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51735" w14:textId="116CD029" w:rsidR="00F979B2" w:rsidRDefault="007A135F" w:rsidP="00A1732C">
      <w:pPr>
        <w:ind w:left="1264" w:right="806"/>
        <w:jc w:val="center"/>
        <w:rPr>
          <w:sz w:val="32"/>
          <w:szCs w:val="32"/>
        </w:rPr>
      </w:pPr>
      <w:r>
        <w:rPr>
          <w:sz w:val="32"/>
          <w:szCs w:val="32"/>
        </w:rPr>
        <w:t>Муниципальное общеобразовательное учреждение</w:t>
      </w:r>
    </w:p>
    <w:p w14:paraId="222852C1" w14:textId="796B9105" w:rsidR="00F979B2" w:rsidRDefault="007A135F" w:rsidP="00A1732C">
      <w:pPr>
        <w:ind w:left="1264" w:right="803"/>
        <w:jc w:val="center"/>
        <w:rPr>
          <w:sz w:val="32"/>
          <w:szCs w:val="32"/>
        </w:rPr>
      </w:pPr>
      <w:r>
        <w:rPr>
          <w:sz w:val="32"/>
          <w:szCs w:val="32"/>
        </w:rPr>
        <w:t>«Средняя общеобразовательная школа № 15 имени дважды Героя Советского Союза А.Ф. Клубова»</w:t>
      </w:r>
    </w:p>
    <w:p w14:paraId="7FFB6B62" w14:textId="6F23A599" w:rsidR="00F979B2" w:rsidRDefault="00F979B2">
      <w:pPr>
        <w:pBdr>
          <w:top w:val="nil"/>
          <w:left w:val="nil"/>
          <w:bottom w:val="nil"/>
          <w:right w:val="nil"/>
          <w:between w:val="nil"/>
        </w:pBdr>
        <w:rPr>
          <w:color w:val="000000"/>
          <w:sz w:val="34"/>
          <w:szCs w:val="34"/>
        </w:rPr>
      </w:pPr>
    </w:p>
    <w:p w14:paraId="6B53946C" w14:textId="77777777" w:rsidR="00F979B2" w:rsidRDefault="00F979B2">
      <w:pPr>
        <w:pBdr>
          <w:top w:val="nil"/>
          <w:left w:val="nil"/>
          <w:bottom w:val="nil"/>
          <w:right w:val="nil"/>
          <w:between w:val="nil"/>
        </w:pBdr>
        <w:rPr>
          <w:color w:val="000000"/>
          <w:sz w:val="34"/>
          <w:szCs w:val="34"/>
        </w:rPr>
      </w:pPr>
      <w:bookmarkStart w:id="0" w:name="_GoBack"/>
      <w:bookmarkEnd w:id="0"/>
    </w:p>
    <w:p w14:paraId="0071DCF6" w14:textId="167A7D0E" w:rsidR="00F979B2" w:rsidRDefault="003C0A84">
      <w:pPr>
        <w:pBdr>
          <w:top w:val="nil"/>
          <w:left w:val="nil"/>
          <w:bottom w:val="nil"/>
          <w:right w:val="nil"/>
          <w:between w:val="nil"/>
        </w:pBdr>
        <w:rPr>
          <w:color w:val="000000"/>
          <w:sz w:val="34"/>
          <w:szCs w:val="34"/>
        </w:rPr>
      </w:pPr>
      <w:r>
        <w:rPr>
          <w:noProof/>
          <w:sz w:val="32"/>
          <w:szCs w:val="32"/>
        </w:rPr>
        <w:drawing>
          <wp:anchor distT="0" distB="0" distL="114300" distR="114300" simplePos="0" relativeHeight="251658240" behindDoc="1" locked="0" layoutInCell="1" allowOverlap="1" wp14:anchorId="3CDF154F" wp14:editId="78C9CC49">
            <wp:simplePos x="0" y="0"/>
            <wp:positionH relativeFrom="column">
              <wp:posOffset>4044950</wp:posOffset>
            </wp:positionH>
            <wp:positionV relativeFrom="paragraph">
              <wp:posOffset>148590</wp:posOffset>
            </wp:positionV>
            <wp:extent cx="1500505" cy="1439545"/>
            <wp:effectExtent l="0" t="0" r="4445" b="825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_гладина_v2.jpg"/>
                    <pic:cNvPicPr/>
                  </pic:nvPicPr>
                  <pic:blipFill>
                    <a:blip r:embed="rId9" cstate="email">
                      <a:extLst>
                        <a:ext uri="{28A0092B-C50C-407E-A947-70E740481C1C}">
                          <a14:useLocalDpi xmlns:a14="http://schemas.microsoft.com/office/drawing/2010/main"/>
                        </a:ext>
                      </a:extLst>
                    </a:blip>
                    <a:stretch>
                      <a:fillRect/>
                    </a:stretch>
                  </pic:blipFill>
                  <pic:spPr>
                    <a:xfrm>
                      <a:off x="0" y="0"/>
                      <a:ext cx="1500505" cy="1439545"/>
                    </a:xfrm>
                    <a:prstGeom prst="rect">
                      <a:avLst/>
                    </a:prstGeom>
                  </pic:spPr>
                </pic:pic>
              </a:graphicData>
            </a:graphic>
            <wp14:sizeRelH relativeFrom="page">
              <wp14:pctWidth>0</wp14:pctWidth>
            </wp14:sizeRelH>
            <wp14:sizeRelV relativeFrom="page">
              <wp14:pctHeight>0</wp14:pctHeight>
            </wp14:sizeRelV>
          </wp:anchor>
        </w:drawing>
      </w:r>
    </w:p>
    <w:p w14:paraId="2B36883C" w14:textId="77777777" w:rsidR="00F979B2" w:rsidRDefault="007A135F">
      <w:pPr>
        <w:tabs>
          <w:tab w:val="left" w:pos="6655"/>
        </w:tabs>
        <w:spacing w:before="304" w:line="274" w:lineRule="auto"/>
        <w:ind w:left="688"/>
        <w:rPr>
          <w:b/>
          <w:sz w:val="24"/>
          <w:szCs w:val="24"/>
        </w:rPr>
      </w:pPr>
      <w:r>
        <w:rPr>
          <w:b/>
          <w:sz w:val="24"/>
          <w:szCs w:val="24"/>
        </w:rPr>
        <w:t>ПРИНЯТО</w:t>
      </w:r>
      <w:r>
        <w:rPr>
          <w:b/>
          <w:sz w:val="24"/>
          <w:szCs w:val="24"/>
        </w:rPr>
        <w:tab/>
        <w:t>УТВЕРЖДАЮ</w:t>
      </w:r>
    </w:p>
    <w:p w14:paraId="6615287B" w14:textId="34B0B385" w:rsidR="00F979B2" w:rsidRDefault="007A135F">
      <w:pPr>
        <w:tabs>
          <w:tab w:val="left" w:pos="6642"/>
        </w:tabs>
        <w:spacing w:line="274" w:lineRule="auto"/>
        <w:ind w:left="688"/>
        <w:rPr>
          <w:sz w:val="24"/>
          <w:szCs w:val="24"/>
        </w:rPr>
      </w:pPr>
      <w:r>
        <w:rPr>
          <w:sz w:val="24"/>
          <w:szCs w:val="24"/>
        </w:rPr>
        <w:t>решением</w:t>
      </w:r>
      <w:r>
        <w:rPr>
          <w:sz w:val="24"/>
          <w:szCs w:val="24"/>
        </w:rPr>
        <w:tab/>
      </w:r>
      <w:r w:rsidR="00CB30EF">
        <w:rPr>
          <w:sz w:val="24"/>
          <w:szCs w:val="24"/>
        </w:rPr>
        <w:t>и</w:t>
      </w:r>
      <w:r w:rsidR="00910FF5">
        <w:rPr>
          <w:sz w:val="24"/>
          <w:szCs w:val="24"/>
        </w:rPr>
        <w:t xml:space="preserve">.о. </w:t>
      </w:r>
      <w:r>
        <w:rPr>
          <w:sz w:val="24"/>
          <w:szCs w:val="24"/>
        </w:rPr>
        <w:t>директор</w:t>
      </w:r>
      <w:r w:rsidR="00910FF5">
        <w:rPr>
          <w:sz w:val="24"/>
          <w:szCs w:val="24"/>
        </w:rPr>
        <w:t>а</w:t>
      </w:r>
      <w:r>
        <w:rPr>
          <w:sz w:val="24"/>
          <w:szCs w:val="24"/>
        </w:rPr>
        <w:t xml:space="preserve"> МОУ «СОШ № 15»</w:t>
      </w:r>
    </w:p>
    <w:p w14:paraId="54BEF559" w14:textId="4F9D3C18" w:rsidR="00F979B2" w:rsidRDefault="007A135F">
      <w:pPr>
        <w:tabs>
          <w:tab w:val="left" w:pos="6701"/>
          <w:tab w:val="left" w:pos="8436"/>
        </w:tabs>
        <w:ind w:left="688"/>
        <w:rPr>
          <w:sz w:val="24"/>
          <w:szCs w:val="24"/>
        </w:rPr>
      </w:pPr>
      <w:r>
        <w:rPr>
          <w:sz w:val="24"/>
          <w:szCs w:val="24"/>
        </w:rPr>
        <w:t>педагогического совета</w:t>
      </w:r>
      <w:r>
        <w:rPr>
          <w:sz w:val="24"/>
          <w:szCs w:val="24"/>
        </w:rPr>
        <w:tab/>
      </w:r>
      <w:r>
        <w:rPr>
          <w:sz w:val="24"/>
          <w:szCs w:val="24"/>
          <w:u w:val="single"/>
        </w:rPr>
        <w:t xml:space="preserve"> </w:t>
      </w:r>
      <w:r>
        <w:rPr>
          <w:sz w:val="24"/>
          <w:szCs w:val="24"/>
          <w:u w:val="single"/>
        </w:rPr>
        <w:tab/>
      </w:r>
      <w:r>
        <w:rPr>
          <w:sz w:val="24"/>
          <w:szCs w:val="24"/>
        </w:rPr>
        <w:t>/</w:t>
      </w:r>
      <w:r w:rsidR="00910FF5">
        <w:rPr>
          <w:sz w:val="24"/>
          <w:szCs w:val="24"/>
        </w:rPr>
        <w:t>Т.М. Гладина</w:t>
      </w:r>
    </w:p>
    <w:p w14:paraId="3CD746D3" w14:textId="3606BADD" w:rsidR="00F979B2" w:rsidRDefault="007A135F">
      <w:pPr>
        <w:tabs>
          <w:tab w:val="left" w:pos="6610"/>
        </w:tabs>
        <w:ind w:left="688"/>
        <w:rPr>
          <w:sz w:val="24"/>
          <w:szCs w:val="24"/>
        </w:rPr>
      </w:pPr>
      <w:r>
        <w:rPr>
          <w:sz w:val="24"/>
          <w:szCs w:val="24"/>
        </w:rPr>
        <w:t>протокол № 1</w:t>
      </w:r>
      <w:r>
        <w:rPr>
          <w:sz w:val="24"/>
          <w:szCs w:val="24"/>
        </w:rPr>
        <w:tab/>
      </w:r>
      <w:r w:rsidR="00910FF5">
        <w:rPr>
          <w:sz w:val="24"/>
          <w:szCs w:val="24"/>
        </w:rPr>
        <w:t>п</w:t>
      </w:r>
      <w:r>
        <w:rPr>
          <w:sz w:val="24"/>
          <w:szCs w:val="24"/>
        </w:rPr>
        <w:t xml:space="preserve">риказ № </w:t>
      </w:r>
      <w:r w:rsidR="00910FF5">
        <w:rPr>
          <w:sz w:val="24"/>
          <w:szCs w:val="24"/>
        </w:rPr>
        <w:t>209</w:t>
      </w:r>
    </w:p>
    <w:p w14:paraId="29C4F148" w14:textId="4AAFB0EA" w:rsidR="00F979B2" w:rsidRDefault="007A135F">
      <w:pPr>
        <w:tabs>
          <w:tab w:val="left" w:pos="6674"/>
        </w:tabs>
        <w:ind w:left="688"/>
        <w:rPr>
          <w:sz w:val="24"/>
          <w:szCs w:val="24"/>
        </w:rPr>
      </w:pPr>
      <w:r>
        <w:rPr>
          <w:sz w:val="24"/>
          <w:szCs w:val="24"/>
        </w:rPr>
        <w:t>от «</w:t>
      </w:r>
      <w:r w:rsidR="00910FF5">
        <w:rPr>
          <w:sz w:val="24"/>
          <w:szCs w:val="24"/>
        </w:rPr>
        <w:t>2</w:t>
      </w:r>
      <w:r w:rsidR="00CB30EF">
        <w:rPr>
          <w:sz w:val="24"/>
          <w:szCs w:val="24"/>
        </w:rPr>
        <w:t>9</w:t>
      </w:r>
      <w:r>
        <w:rPr>
          <w:sz w:val="24"/>
          <w:szCs w:val="24"/>
        </w:rPr>
        <w:t>» августа 2023 года</w:t>
      </w:r>
      <w:r w:rsidR="00E74C42">
        <w:rPr>
          <w:sz w:val="24"/>
          <w:szCs w:val="24"/>
        </w:rPr>
        <w:t xml:space="preserve">                                                       </w:t>
      </w:r>
      <w:r>
        <w:rPr>
          <w:sz w:val="24"/>
          <w:szCs w:val="24"/>
        </w:rPr>
        <w:t>от «</w:t>
      </w:r>
      <w:r w:rsidR="00910FF5">
        <w:rPr>
          <w:sz w:val="24"/>
          <w:szCs w:val="24"/>
        </w:rPr>
        <w:t>30</w:t>
      </w:r>
      <w:r>
        <w:rPr>
          <w:sz w:val="24"/>
          <w:szCs w:val="24"/>
        </w:rPr>
        <w:t>» августа 2023 года</w:t>
      </w:r>
    </w:p>
    <w:p w14:paraId="3A949470" w14:textId="77777777" w:rsidR="00F057BB" w:rsidRDefault="00F057BB">
      <w:pPr>
        <w:tabs>
          <w:tab w:val="left" w:pos="6674"/>
        </w:tabs>
        <w:ind w:left="688"/>
        <w:rPr>
          <w:sz w:val="24"/>
          <w:szCs w:val="24"/>
        </w:rPr>
      </w:pPr>
    </w:p>
    <w:p w14:paraId="5B1FF20A" w14:textId="4594DD49" w:rsidR="00F057BB" w:rsidRDefault="003C0A84">
      <w:pPr>
        <w:tabs>
          <w:tab w:val="left" w:pos="6674"/>
        </w:tabs>
        <w:ind w:left="688"/>
        <w:rPr>
          <w:sz w:val="24"/>
          <w:szCs w:val="24"/>
        </w:rPr>
      </w:pPr>
      <w:r>
        <w:rPr>
          <w:noProof/>
          <w:color w:val="000000"/>
          <w:sz w:val="34"/>
          <w:szCs w:val="34"/>
        </w:rPr>
        <w:drawing>
          <wp:anchor distT="0" distB="0" distL="114300" distR="114300" simplePos="0" relativeHeight="251659264" behindDoc="1" locked="0" layoutInCell="1" allowOverlap="1" wp14:anchorId="71B5FD23" wp14:editId="7AFA1959">
            <wp:simplePos x="0" y="0"/>
            <wp:positionH relativeFrom="column">
              <wp:posOffset>4044950</wp:posOffset>
            </wp:positionH>
            <wp:positionV relativeFrom="paragraph">
              <wp:posOffset>44450</wp:posOffset>
            </wp:positionV>
            <wp:extent cx="1493520" cy="14478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ильников2небелая.png"/>
                    <pic:cNvPicPr/>
                  </pic:nvPicPr>
                  <pic:blipFill>
                    <a:blip r:embed="rId10" cstate="email">
                      <a:extLst>
                        <a:ext uri="{28A0092B-C50C-407E-A947-70E740481C1C}">
                          <a14:useLocalDpi xmlns:a14="http://schemas.microsoft.com/office/drawing/2010/main"/>
                        </a:ext>
                      </a:extLst>
                    </a:blip>
                    <a:stretch>
                      <a:fillRect/>
                    </a:stretch>
                  </pic:blipFill>
                  <pic:spPr>
                    <a:xfrm>
                      <a:off x="0" y="0"/>
                      <a:ext cx="1493520" cy="1447800"/>
                    </a:xfrm>
                    <a:prstGeom prst="rect">
                      <a:avLst/>
                    </a:prstGeom>
                  </pic:spPr>
                </pic:pic>
              </a:graphicData>
            </a:graphic>
            <wp14:sizeRelH relativeFrom="page">
              <wp14:pctWidth>0</wp14:pctWidth>
            </wp14:sizeRelH>
            <wp14:sizeRelV relativeFrom="page">
              <wp14:pctHeight>0</wp14:pctHeight>
            </wp14:sizeRelV>
          </wp:anchor>
        </w:drawing>
      </w:r>
    </w:p>
    <w:p w14:paraId="3FC8F073" w14:textId="77777777" w:rsidR="00F057BB" w:rsidRDefault="00F057BB">
      <w:pPr>
        <w:tabs>
          <w:tab w:val="left" w:pos="6674"/>
        </w:tabs>
        <w:ind w:left="688"/>
        <w:rPr>
          <w:sz w:val="24"/>
          <w:szCs w:val="24"/>
        </w:rPr>
      </w:pPr>
    </w:p>
    <w:p w14:paraId="5971EDF6" w14:textId="77777777" w:rsidR="00F057BB" w:rsidRPr="00F057BB" w:rsidRDefault="00F057BB" w:rsidP="00F057BB">
      <w:pPr>
        <w:tabs>
          <w:tab w:val="left" w:pos="6674"/>
        </w:tabs>
        <w:ind w:left="688"/>
        <w:rPr>
          <w:b/>
          <w:sz w:val="24"/>
          <w:szCs w:val="24"/>
        </w:rPr>
      </w:pPr>
      <w:r w:rsidRPr="00F057BB">
        <w:rPr>
          <w:b/>
          <w:sz w:val="24"/>
          <w:szCs w:val="24"/>
        </w:rPr>
        <w:t>ПРИНЯТО                                                                                УТВЕРЖДАЮ</w:t>
      </w:r>
    </w:p>
    <w:p w14:paraId="02C2C951" w14:textId="77777777" w:rsidR="00F057BB" w:rsidRPr="00F057BB" w:rsidRDefault="00F057BB" w:rsidP="00F057BB">
      <w:pPr>
        <w:tabs>
          <w:tab w:val="left" w:pos="6674"/>
        </w:tabs>
        <w:ind w:left="688"/>
        <w:rPr>
          <w:b/>
          <w:sz w:val="24"/>
          <w:szCs w:val="24"/>
        </w:rPr>
      </w:pPr>
      <w:r w:rsidRPr="00F057BB">
        <w:rPr>
          <w:sz w:val="24"/>
          <w:szCs w:val="24"/>
        </w:rPr>
        <w:t>решением педагогического совета                                           директор МОУ «СОШ № 15»</w:t>
      </w:r>
    </w:p>
    <w:p w14:paraId="05B1DED4" w14:textId="77777777" w:rsidR="00F057BB" w:rsidRPr="00F057BB" w:rsidRDefault="00F057BB" w:rsidP="00F057BB">
      <w:pPr>
        <w:tabs>
          <w:tab w:val="left" w:pos="6674"/>
        </w:tabs>
        <w:ind w:left="688"/>
        <w:rPr>
          <w:b/>
          <w:sz w:val="24"/>
          <w:szCs w:val="24"/>
        </w:rPr>
      </w:pPr>
      <w:r w:rsidRPr="00F057BB">
        <w:rPr>
          <w:sz w:val="24"/>
          <w:szCs w:val="24"/>
        </w:rPr>
        <w:t xml:space="preserve">МОУ «СОШ № 15»                                                                   ______________ /А.Н. Красильников          </w:t>
      </w:r>
    </w:p>
    <w:p w14:paraId="13BE198D" w14:textId="3B9CCFBD" w:rsidR="00F057BB" w:rsidRPr="00F057BB" w:rsidRDefault="00F057BB" w:rsidP="00F057BB">
      <w:pPr>
        <w:tabs>
          <w:tab w:val="left" w:pos="6674"/>
        </w:tabs>
        <w:ind w:left="688"/>
        <w:rPr>
          <w:sz w:val="24"/>
          <w:szCs w:val="24"/>
        </w:rPr>
      </w:pPr>
      <w:r w:rsidRPr="00F057BB">
        <w:rPr>
          <w:sz w:val="24"/>
          <w:szCs w:val="24"/>
        </w:rPr>
        <w:t xml:space="preserve">протокол № 1                                                                             приказ № </w:t>
      </w:r>
      <w:r w:rsidR="002206DF">
        <w:rPr>
          <w:sz w:val="24"/>
          <w:szCs w:val="24"/>
        </w:rPr>
        <w:t>133</w:t>
      </w:r>
    </w:p>
    <w:p w14:paraId="7EE6F8F9" w14:textId="74B14F8A" w:rsidR="00F057BB" w:rsidRPr="00F057BB" w:rsidRDefault="00F057BB" w:rsidP="00F057BB">
      <w:pPr>
        <w:tabs>
          <w:tab w:val="left" w:pos="6674"/>
        </w:tabs>
        <w:ind w:left="688"/>
        <w:rPr>
          <w:sz w:val="24"/>
          <w:szCs w:val="24"/>
        </w:rPr>
      </w:pPr>
      <w:r w:rsidRPr="00F057BB">
        <w:rPr>
          <w:sz w:val="24"/>
          <w:szCs w:val="24"/>
        </w:rPr>
        <w:t>от «</w:t>
      </w:r>
      <w:r w:rsidR="002206DF">
        <w:rPr>
          <w:sz w:val="24"/>
          <w:szCs w:val="24"/>
        </w:rPr>
        <w:t>29</w:t>
      </w:r>
      <w:r w:rsidRPr="00F057BB">
        <w:rPr>
          <w:sz w:val="24"/>
          <w:szCs w:val="24"/>
        </w:rPr>
        <w:t>» августа 2024 года                                                         от «</w:t>
      </w:r>
      <w:r w:rsidR="002206DF">
        <w:rPr>
          <w:sz w:val="24"/>
          <w:szCs w:val="24"/>
        </w:rPr>
        <w:t>30</w:t>
      </w:r>
      <w:r w:rsidRPr="00F057BB">
        <w:rPr>
          <w:sz w:val="24"/>
          <w:szCs w:val="24"/>
        </w:rPr>
        <w:t>» августа 2024 года</w:t>
      </w:r>
    </w:p>
    <w:p w14:paraId="7DEA5357" w14:textId="77777777" w:rsidR="00F057BB" w:rsidRPr="00F057BB" w:rsidRDefault="00F057BB" w:rsidP="00F057BB">
      <w:pPr>
        <w:tabs>
          <w:tab w:val="left" w:pos="6674"/>
        </w:tabs>
        <w:ind w:left="688"/>
        <w:rPr>
          <w:sz w:val="24"/>
          <w:szCs w:val="24"/>
        </w:rPr>
      </w:pPr>
    </w:p>
    <w:p w14:paraId="785889A4" w14:textId="77777777" w:rsidR="00F057BB" w:rsidRDefault="00F057BB">
      <w:pPr>
        <w:tabs>
          <w:tab w:val="left" w:pos="6674"/>
        </w:tabs>
        <w:ind w:left="688"/>
        <w:rPr>
          <w:sz w:val="24"/>
          <w:szCs w:val="24"/>
        </w:rPr>
      </w:pPr>
    </w:p>
    <w:p w14:paraId="03692ED4" w14:textId="77777777" w:rsidR="00F979B2" w:rsidRDefault="00F979B2">
      <w:pPr>
        <w:pBdr>
          <w:top w:val="nil"/>
          <w:left w:val="nil"/>
          <w:bottom w:val="nil"/>
          <w:right w:val="nil"/>
          <w:between w:val="nil"/>
        </w:pBdr>
        <w:rPr>
          <w:color w:val="000000"/>
          <w:sz w:val="26"/>
          <w:szCs w:val="26"/>
        </w:rPr>
      </w:pPr>
    </w:p>
    <w:p w14:paraId="75361C0E" w14:textId="77777777" w:rsidR="00F979B2" w:rsidRDefault="00F979B2">
      <w:pPr>
        <w:pBdr>
          <w:top w:val="nil"/>
          <w:left w:val="nil"/>
          <w:bottom w:val="nil"/>
          <w:right w:val="nil"/>
          <w:between w:val="nil"/>
        </w:pBdr>
        <w:rPr>
          <w:color w:val="000000"/>
          <w:sz w:val="26"/>
          <w:szCs w:val="26"/>
        </w:rPr>
      </w:pPr>
    </w:p>
    <w:p w14:paraId="37DF4943" w14:textId="77777777" w:rsidR="00F979B2" w:rsidRDefault="00F979B2">
      <w:pPr>
        <w:pBdr>
          <w:top w:val="nil"/>
          <w:left w:val="nil"/>
          <w:bottom w:val="nil"/>
          <w:right w:val="nil"/>
          <w:between w:val="nil"/>
        </w:pBdr>
        <w:rPr>
          <w:color w:val="000000"/>
          <w:sz w:val="26"/>
          <w:szCs w:val="26"/>
        </w:rPr>
      </w:pPr>
    </w:p>
    <w:p w14:paraId="0C0A52B4" w14:textId="50FF3667" w:rsidR="00F979B2" w:rsidRPr="00F057BB" w:rsidRDefault="00033A05">
      <w:pPr>
        <w:spacing w:before="211" w:line="360" w:lineRule="auto"/>
        <w:ind w:left="687" w:right="232"/>
        <w:jc w:val="center"/>
        <w:rPr>
          <w:b/>
          <w:sz w:val="32"/>
          <w:szCs w:val="32"/>
        </w:rPr>
      </w:pPr>
      <w:r w:rsidRPr="00F057BB">
        <w:rPr>
          <w:b/>
          <w:sz w:val="32"/>
          <w:szCs w:val="32"/>
        </w:rPr>
        <w:t>ФЕДЕРАЛЬНАЯ</w:t>
      </w:r>
      <w:r w:rsidR="007A135F" w:rsidRPr="00F057BB">
        <w:rPr>
          <w:b/>
          <w:sz w:val="32"/>
          <w:szCs w:val="32"/>
        </w:rPr>
        <w:t xml:space="preserve"> ОБРАЗОВАТЕЛЬНАЯ ПРОГРАММА</w:t>
      </w:r>
    </w:p>
    <w:p w14:paraId="0313822F" w14:textId="77777777" w:rsidR="00F979B2" w:rsidRPr="00F057BB" w:rsidRDefault="007A135F">
      <w:pPr>
        <w:spacing w:before="1"/>
        <w:ind w:left="1263" w:right="808"/>
        <w:jc w:val="center"/>
        <w:rPr>
          <w:b/>
          <w:sz w:val="32"/>
          <w:szCs w:val="32"/>
        </w:rPr>
      </w:pPr>
      <w:r w:rsidRPr="00F057BB">
        <w:rPr>
          <w:b/>
          <w:sz w:val="32"/>
          <w:szCs w:val="32"/>
        </w:rPr>
        <w:t>СРЕДНЕГО ОБЩЕГО ОБРАЗОВАНИЯ</w:t>
      </w:r>
    </w:p>
    <w:p w14:paraId="1E7600CB" w14:textId="77777777" w:rsidR="00F979B2" w:rsidRDefault="00F979B2" w:rsidP="00F057BB">
      <w:pPr>
        <w:pBdr>
          <w:top w:val="nil"/>
          <w:left w:val="nil"/>
          <w:bottom w:val="nil"/>
          <w:right w:val="nil"/>
          <w:between w:val="nil"/>
        </w:pBdr>
        <w:spacing w:before="4"/>
        <w:jc w:val="center"/>
        <w:rPr>
          <w:b/>
          <w:color w:val="000000"/>
          <w:sz w:val="32"/>
          <w:szCs w:val="32"/>
        </w:rPr>
      </w:pPr>
    </w:p>
    <w:p w14:paraId="7B712E87" w14:textId="2EB9E034" w:rsidR="00F057BB" w:rsidRPr="00F057BB" w:rsidRDefault="00F057BB" w:rsidP="00F057BB">
      <w:pPr>
        <w:pBdr>
          <w:top w:val="nil"/>
          <w:left w:val="nil"/>
          <w:bottom w:val="nil"/>
          <w:right w:val="nil"/>
          <w:between w:val="nil"/>
        </w:pBdr>
        <w:spacing w:before="4"/>
        <w:jc w:val="center"/>
        <w:rPr>
          <w:b/>
          <w:color w:val="000000"/>
          <w:sz w:val="32"/>
          <w:szCs w:val="32"/>
        </w:rPr>
      </w:pPr>
      <w:r>
        <w:rPr>
          <w:b/>
          <w:color w:val="000000"/>
          <w:sz w:val="32"/>
          <w:szCs w:val="32"/>
        </w:rPr>
        <w:t>(с изменениями)</w:t>
      </w:r>
    </w:p>
    <w:p w14:paraId="30093CAC" w14:textId="77777777" w:rsidR="00F979B2" w:rsidRDefault="00F979B2">
      <w:pPr>
        <w:pBdr>
          <w:top w:val="nil"/>
          <w:left w:val="nil"/>
          <w:bottom w:val="nil"/>
          <w:right w:val="nil"/>
          <w:between w:val="nil"/>
        </w:pBdr>
        <w:rPr>
          <w:i/>
          <w:color w:val="000000"/>
          <w:sz w:val="58"/>
          <w:szCs w:val="58"/>
        </w:rPr>
      </w:pPr>
    </w:p>
    <w:p w14:paraId="6D69638E" w14:textId="77777777" w:rsidR="00F979B2" w:rsidRDefault="00F979B2">
      <w:pPr>
        <w:pBdr>
          <w:top w:val="nil"/>
          <w:left w:val="nil"/>
          <w:bottom w:val="nil"/>
          <w:right w:val="nil"/>
          <w:between w:val="nil"/>
        </w:pBdr>
        <w:spacing w:before="3"/>
        <w:rPr>
          <w:i/>
          <w:color w:val="000000"/>
          <w:sz w:val="46"/>
          <w:szCs w:val="46"/>
        </w:rPr>
      </w:pPr>
    </w:p>
    <w:p w14:paraId="7F1D2CF4" w14:textId="77777777" w:rsidR="00F979B2" w:rsidRDefault="007A135F">
      <w:pPr>
        <w:ind w:left="1263" w:right="803"/>
        <w:jc w:val="center"/>
        <w:rPr>
          <w:sz w:val="40"/>
          <w:szCs w:val="40"/>
        </w:rPr>
      </w:pPr>
      <w:r>
        <w:rPr>
          <w:sz w:val="40"/>
          <w:szCs w:val="40"/>
        </w:rPr>
        <w:t>срок реализации программы – 2023-2025 годы</w:t>
      </w:r>
    </w:p>
    <w:p w14:paraId="1D527BE9" w14:textId="77777777" w:rsidR="00F979B2" w:rsidRDefault="00F979B2">
      <w:pPr>
        <w:pBdr>
          <w:top w:val="nil"/>
          <w:left w:val="nil"/>
          <w:bottom w:val="nil"/>
          <w:right w:val="nil"/>
          <w:between w:val="nil"/>
        </w:pBdr>
        <w:rPr>
          <w:color w:val="000000"/>
          <w:sz w:val="44"/>
          <w:szCs w:val="44"/>
        </w:rPr>
      </w:pPr>
    </w:p>
    <w:p w14:paraId="00686973" w14:textId="77777777" w:rsidR="00F979B2" w:rsidRDefault="00F979B2">
      <w:pPr>
        <w:pBdr>
          <w:top w:val="nil"/>
          <w:left w:val="nil"/>
          <w:bottom w:val="nil"/>
          <w:right w:val="nil"/>
          <w:between w:val="nil"/>
        </w:pBdr>
        <w:rPr>
          <w:color w:val="000000"/>
          <w:sz w:val="44"/>
          <w:szCs w:val="44"/>
        </w:rPr>
      </w:pPr>
    </w:p>
    <w:p w14:paraId="40A1FF0C" w14:textId="77777777" w:rsidR="00F979B2" w:rsidRDefault="00F979B2">
      <w:pPr>
        <w:pBdr>
          <w:top w:val="nil"/>
          <w:left w:val="nil"/>
          <w:bottom w:val="nil"/>
          <w:right w:val="nil"/>
          <w:between w:val="nil"/>
        </w:pBdr>
        <w:rPr>
          <w:color w:val="000000"/>
          <w:sz w:val="44"/>
          <w:szCs w:val="44"/>
        </w:rPr>
      </w:pPr>
    </w:p>
    <w:p w14:paraId="21C257E3" w14:textId="77777777" w:rsidR="00F979B2" w:rsidRDefault="00F979B2">
      <w:pPr>
        <w:pBdr>
          <w:top w:val="nil"/>
          <w:left w:val="nil"/>
          <w:bottom w:val="nil"/>
          <w:right w:val="nil"/>
          <w:between w:val="nil"/>
        </w:pBdr>
        <w:rPr>
          <w:color w:val="000000"/>
          <w:sz w:val="44"/>
          <w:szCs w:val="44"/>
        </w:rPr>
      </w:pPr>
    </w:p>
    <w:p w14:paraId="37B2703D" w14:textId="77777777" w:rsidR="00F979B2" w:rsidRDefault="00F979B2">
      <w:pPr>
        <w:pBdr>
          <w:top w:val="nil"/>
          <w:left w:val="nil"/>
          <w:bottom w:val="nil"/>
          <w:right w:val="nil"/>
          <w:between w:val="nil"/>
        </w:pBdr>
        <w:rPr>
          <w:color w:val="000000"/>
          <w:sz w:val="44"/>
          <w:szCs w:val="44"/>
        </w:rPr>
      </w:pPr>
    </w:p>
    <w:p w14:paraId="6FA6A196" w14:textId="77777777" w:rsidR="00F979B2" w:rsidRDefault="007A135F">
      <w:pPr>
        <w:spacing w:before="278"/>
        <w:ind w:left="1263" w:right="803"/>
        <w:jc w:val="center"/>
        <w:rPr>
          <w:sz w:val="32"/>
          <w:szCs w:val="32"/>
        </w:rPr>
        <w:sectPr w:rsidR="00F979B2">
          <w:footerReference w:type="default" r:id="rId11"/>
          <w:pgSz w:w="11900" w:h="16840"/>
          <w:pgMar w:top="820" w:right="220" w:bottom="1400" w:left="740" w:header="720" w:footer="1201" w:gutter="0"/>
          <w:pgNumType w:start="1"/>
          <w:cols w:space="720"/>
        </w:sectPr>
      </w:pPr>
      <w:r>
        <w:rPr>
          <w:sz w:val="32"/>
          <w:szCs w:val="32"/>
        </w:rPr>
        <w:t>город Вологда</w:t>
      </w:r>
    </w:p>
    <w:p w14:paraId="6691EDBA" w14:textId="77777777" w:rsidR="00F979B2" w:rsidRDefault="00F979B2">
      <w:pPr>
        <w:pBdr>
          <w:top w:val="nil"/>
          <w:left w:val="nil"/>
          <w:bottom w:val="nil"/>
          <w:right w:val="nil"/>
          <w:between w:val="nil"/>
        </w:pBdr>
        <w:spacing w:line="276" w:lineRule="auto"/>
        <w:rPr>
          <w:sz w:val="32"/>
          <w:szCs w:val="32"/>
        </w:rPr>
      </w:pPr>
    </w:p>
    <w:tbl>
      <w:tblPr>
        <w:tblStyle w:val="a6"/>
        <w:tblW w:w="9595"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2"/>
        <w:gridCol w:w="8223"/>
      </w:tblGrid>
      <w:tr w:rsidR="00F979B2" w14:paraId="06274AE5" w14:textId="77777777">
        <w:trPr>
          <w:trHeight w:val="318"/>
        </w:trPr>
        <w:tc>
          <w:tcPr>
            <w:tcW w:w="1372" w:type="dxa"/>
          </w:tcPr>
          <w:p w14:paraId="0759EAB1" w14:textId="77777777" w:rsidR="00F979B2" w:rsidRPr="00426511" w:rsidRDefault="00F979B2" w:rsidP="00426511">
            <w:pPr>
              <w:pBdr>
                <w:top w:val="nil"/>
                <w:left w:val="nil"/>
                <w:bottom w:val="nil"/>
                <w:right w:val="nil"/>
                <w:between w:val="nil"/>
              </w:pBdr>
              <w:rPr>
                <w:color w:val="000000"/>
                <w:sz w:val="24"/>
                <w:szCs w:val="24"/>
              </w:rPr>
            </w:pPr>
          </w:p>
        </w:tc>
        <w:tc>
          <w:tcPr>
            <w:tcW w:w="8223" w:type="dxa"/>
          </w:tcPr>
          <w:p w14:paraId="1F8D2DEB" w14:textId="77777777" w:rsidR="00F979B2" w:rsidRPr="00426511" w:rsidRDefault="007A135F" w:rsidP="00426511">
            <w:pPr>
              <w:pBdr>
                <w:top w:val="nil"/>
                <w:left w:val="nil"/>
                <w:bottom w:val="nil"/>
                <w:right w:val="nil"/>
                <w:between w:val="nil"/>
              </w:pBdr>
              <w:ind w:left="103"/>
              <w:rPr>
                <w:b/>
                <w:color w:val="000000"/>
                <w:sz w:val="24"/>
                <w:szCs w:val="24"/>
              </w:rPr>
            </w:pPr>
            <w:r w:rsidRPr="00426511">
              <w:rPr>
                <w:b/>
                <w:color w:val="000000"/>
                <w:sz w:val="24"/>
                <w:szCs w:val="24"/>
              </w:rPr>
              <w:t>Общие положения программы</w:t>
            </w:r>
          </w:p>
        </w:tc>
      </w:tr>
      <w:tr w:rsidR="00F979B2" w14:paraId="215E168C" w14:textId="77777777">
        <w:trPr>
          <w:trHeight w:val="645"/>
        </w:trPr>
        <w:tc>
          <w:tcPr>
            <w:tcW w:w="1372" w:type="dxa"/>
          </w:tcPr>
          <w:p w14:paraId="2C70E159" w14:textId="77777777" w:rsidR="00F979B2" w:rsidRPr="00426511" w:rsidRDefault="007A135F" w:rsidP="00426511">
            <w:pPr>
              <w:pBdr>
                <w:top w:val="nil"/>
                <w:left w:val="nil"/>
                <w:bottom w:val="nil"/>
                <w:right w:val="nil"/>
                <w:between w:val="nil"/>
              </w:pBdr>
              <w:ind w:left="107"/>
              <w:rPr>
                <w:b/>
                <w:color w:val="000000"/>
                <w:sz w:val="24"/>
                <w:szCs w:val="24"/>
              </w:rPr>
            </w:pPr>
            <w:r w:rsidRPr="00426511">
              <w:rPr>
                <w:b/>
                <w:color w:val="000000"/>
                <w:sz w:val="24"/>
                <w:szCs w:val="24"/>
              </w:rPr>
              <w:t>I</w:t>
            </w:r>
          </w:p>
        </w:tc>
        <w:tc>
          <w:tcPr>
            <w:tcW w:w="8223" w:type="dxa"/>
          </w:tcPr>
          <w:p w14:paraId="0181E8FB" w14:textId="4C2E0FC0" w:rsidR="00F979B2" w:rsidRPr="00426511" w:rsidRDefault="007A135F" w:rsidP="00426511">
            <w:pPr>
              <w:pBdr>
                <w:top w:val="nil"/>
                <w:left w:val="nil"/>
                <w:bottom w:val="nil"/>
                <w:right w:val="nil"/>
                <w:between w:val="nil"/>
              </w:pBdr>
              <w:ind w:left="103"/>
              <w:rPr>
                <w:b/>
                <w:color w:val="000000"/>
                <w:sz w:val="24"/>
                <w:szCs w:val="24"/>
              </w:rPr>
            </w:pPr>
            <w:r w:rsidRPr="00426511">
              <w:rPr>
                <w:b/>
                <w:color w:val="000000"/>
                <w:sz w:val="24"/>
                <w:szCs w:val="24"/>
              </w:rPr>
              <w:t xml:space="preserve">Целевой раздел </w:t>
            </w:r>
            <w:r w:rsidR="00033A05" w:rsidRPr="00426511">
              <w:rPr>
                <w:b/>
                <w:color w:val="000000"/>
                <w:sz w:val="24"/>
                <w:szCs w:val="24"/>
              </w:rPr>
              <w:t>федераль</w:t>
            </w:r>
            <w:r w:rsidRPr="00426511">
              <w:rPr>
                <w:b/>
                <w:color w:val="000000"/>
                <w:sz w:val="24"/>
                <w:szCs w:val="24"/>
              </w:rPr>
              <w:t>ной образовательной программы</w:t>
            </w:r>
          </w:p>
          <w:p w14:paraId="6FD389E5" w14:textId="77777777" w:rsidR="00F979B2" w:rsidRPr="00426511" w:rsidRDefault="007A135F" w:rsidP="00426511">
            <w:pPr>
              <w:pBdr>
                <w:top w:val="nil"/>
                <w:left w:val="nil"/>
                <w:bottom w:val="nil"/>
                <w:right w:val="nil"/>
                <w:between w:val="nil"/>
              </w:pBdr>
              <w:ind w:left="103"/>
              <w:rPr>
                <w:b/>
                <w:color w:val="000000"/>
                <w:sz w:val="24"/>
                <w:szCs w:val="24"/>
              </w:rPr>
            </w:pPr>
            <w:r w:rsidRPr="00426511">
              <w:rPr>
                <w:b/>
                <w:color w:val="000000"/>
                <w:sz w:val="24"/>
                <w:szCs w:val="24"/>
              </w:rPr>
              <w:t>среднего общего образования</w:t>
            </w:r>
          </w:p>
        </w:tc>
      </w:tr>
      <w:tr w:rsidR="00F979B2" w14:paraId="7AFC5107" w14:textId="77777777">
        <w:trPr>
          <w:trHeight w:val="322"/>
        </w:trPr>
        <w:tc>
          <w:tcPr>
            <w:tcW w:w="1372" w:type="dxa"/>
          </w:tcPr>
          <w:p w14:paraId="3193BDB8" w14:textId="77777777" w:rsidR="00F979B2" w:rsidRPr="00426511" w:rsidRDefault="007A135F" w:rsidP="00426511">
            <w:pPr>
              <w:pBdr>
                <w:top w:val="nil"/>
                <w:left w:val="nil"/>
                <w:bottom w:val="nil"/>
                <w:right w:val="nil"/>
                <w:between w:val="nil"/>
              </w:pBdr>
              <w:ind w:left="107"/>
              <w:rPr>
                <w:b/>
                <w:color w:val="000000"/>
                <w:sz w:val="24"/>
                <w:szCs w:val="24"/>
              </w:rPr>
            </w:pPr>
            <w:r w:rsidRPr="00426511">
              <w:rPr>
                <w:b/>
                <w:color w:val="000000"/>
                <w:sz w:val="24"/>
                <w:szCs w:val="24"/>
              </w:rPr>
              <w:t>I.1.</w:t>
            </w:r>
          </w:p>
        </w:tc>
        <w:tc>
          <w:tcPr>
            <w:tcW w:w="8223" w:type="dxa"/>
          </w:tcPr>
          <w:p w14:paraId="0BE212EA" w14:textId="77777777" w:rsidR="00F979B2" w:rsidRPr="00426511" w:rsidRDefault="007A135F" w:rsidP="00426511">
            <w:pPr>
              <w:pBdr>
                <w:top w:val="nil"/>
                <w:left w:val="nil"/>
                <w:bottom w:val="nil"/>
                <w:right w:val="nil"/>
                <w:between w:val="nil"/>
              </w:pBdr>
              <w:ind w:left="103"/>
              <w:rPr>
                <w:b/>
                <w:color w:val="000000"/>
                <w:sz w:val="24"/>
                <w:szCs w:val="24"/>
              </w:rPr>
            </w:pPr>
            <w:r w:rsidRPr="00426511">
              <w:rPr>
                <w:b/>
                <w:color w:val="000000"/>
                <w:sz w:val="24"/>
                <w:szCs w:val="24"/>
              </w:rPr>
              <w:t>Пояснительная записка</w:t>
            </w:r>
          </w:p>
        </w:tc>
      </w:tr>
      <w:tr w:rsidR="00F979B2" w14:paraId="1AC0E07B" w14:textId="77777777">
        <w:trPr>
          <w:trHeight w:val="642"/>
        </w:trPr>
        <w:tc>
          <w:tcPr>
            <w:tcW w:w="1372" w:type="dxa"/>
          </w:tcPr>
          <w:p w14:paraId="3CBD7852" w14:textId="77777777" w:rsidR="00F979B2" w:rsidRPr="00426511" w:rsidRDefault="007A135F" w:rsidP="00426511">
            <w:pPr>
              <w:pBdr>
                <w:top w:val="nil"/>
                <w:left w:val="nil"/>
                <w:bottom w:val="nil"/>
                <w:right w:val="nil"/>
                <w:between w:val="nil"/>
              </w:pBdr>
              <w:ind w:left="107"/>
              <w:rPr>
                <w:b/>
                <w:color w:val="000000"/>
                <w:sz w:val="24"/>
                <w:szCs w:val="24"/>
              </w:rPr>
            </w:pPr>
            <w:r w:rsidRPr="00426511">
              <w:rPr>
                <w:b/>
                <w:color w:val="000000"/>
                <w:sz w:val="24"/>
                <w:szCs w:val="24"/>
              </w:rPr>
              <w:t>I.2.</w:t>
            </w:r>
          </w:p>
        </w:tc>
        <w:tc>
          <w:tcPr>
            <w:tcW w:w="8223" w:type="dxa"/>
          </w:tcPr>
          <w:p w14:paraId="4AC24AEA" w14:textId="10636408" w:rsidR="00F979B2" w:rsidRPr="00426511" w:rsidRDefault="007A135F" w:rsidP="00426511">
            <w:pPr>
              <w:pBdr>
                <w:top w:val="nil"/>
                <w:left w:val="nil"/>
                <w:bottom w:val="nil"/>
                <w:right w:val="nil"/>
                <w:between w:val="nil"/>
              </w:pBdr>
              <w:ind w:left="103"/>
              <w:rPr>
                <w:b/>
                <w:color w:val="000000"/>
                <w:sz w:val="24"/>
                <w:szCs w:val="24"/>
              </w:rPr>
            </w:pPr>
            <w:r w:rsidRPr="00426511">
              <w:rPr>
                <w:b/>
                <w:color w:val="000000"/>
                <w:sz w:val="24"/>
                <w:szCs w:val="24"/>
              </w:rPr>
              <w:t xml:space="preserve">Планируемые результаты освоения обучающимися </w:t>
            </w:r>
            <w:r w:rsidR="00033A05" w:rsidRPr="00426511">
              <w:rPr>
                <w:b/>
                <w:color w:val="000000"/>
                <w:sz w:val="24"/>
                <w:szCs w:val="24"/>
              </w:rPr>
              <w:t>федераль</w:t>
            </w:r>
            <w:r w:rsidRPr="00426511">
              <w:rPr>
                <w:b/>
                <w:color w:val="000000"/>
                <w:sz w:val="24"/>
                <w:szCs w:val="24"/>
              </w:rPr>
              <w:t>ной</w:t>
            </w:r>
            <w:r w:rsidR="00033A05" w:rsidRPr="00426511">
              <w:rPr>
                <w:b/>
                <w:color w:val="000000"/>
                <w:sz w:val="24"/>
                <w:szCs w:val="24"/>
              </w:rPr>
              <w:t xml:space="preserve"> </w:t>
            </w:r>
            <w:r w:rsidRPr="00426511">
              <w:rPr>
                <w:b/>
                <w:color w:val="000000"/>
                <w:sz w:val="24"/>
                <w:szCs w:val="24"/>
              </w:rPr>
              <w:t>образовательной программ</w:t>
            </w:r>
            <w:r w:rsidRPr="00426511">
              <w:rPr>
                <w:b/>
                <w:sz w:val="24"/>
                <w:szCs w:val="24"/>
              </w:rPr>
              <w:t>ы средне</w:t>
            </w:r>
            <w:r w:rsidRPr="00426511">
              <w:rPr>
                <w:b/>
                <w:color w:val="000000"/>
                <w:sz w:val="24"/>
                <w:szCs w:val="24"/>
              </w:rPr>
              <w:t>го общего образования</w:t>
            </w:r>
          </w:p>
        </w:tc>
      </w:tr>
      <w:tr w:rsidR="00F979B2" w14:paraId="5EEFD909" w14:textId="77777777" w:rsidTr="00426511">
        <w:trPr>
          <w:trHeight w:val="288"/>
        </w:trPr>
        <w:tc>
          <w:tcPr>
            <w:tcW w:w="1372" w:type="dxa"/>
          </w:tcPr>
          <w:p w14:paraId="7470909E" w14:textId="77777777" w:rsidR="00F979B2" w:rsidRPr="00426511" w:rsidRDefault="007A135F" w:rsidP="00426511">
            <w:pPr>
              <w:pBdr>
                <w:top w:val="nil"/>
                <w:left w:val="nil"/>
                <w:bottom w:val="nil"/>
                <w:right w:val="nil"/>
                <w:between w:val="nil"/>
              </w:pBdr>
              <w:ind w:left="107"/>
              <w:rPr>
                <w:color w:val="000000"/>
                <w:sz w:val="24"/>
                <w:szCs w:val="24"/>
              </w:rPr>
            </w:pPr>
            <w:r w:rsidRPr="00426511">
              <w:rPr>
                <w:color w:val="000000"/>
                <w:sz w:val="24"/>
                <w:szCs w:val="24"/>
              </w:rPr>
              <w:t>I.2.1.</w:t>
            </w:r>
          </w:p>
        </w:tc>
        <w:tc>
          <w:tcPr>
            <w:tcW w:w="8223" w:type="dxa"/>
          </w:tcPr>
          <w:p w14:paraId="1D68F79C" w14:textId="5B2687E4" w:rsidR="00F979B2" w:rsidRPr="00426511" w:rsidRDefault="007A135F" w:rsidP="00426511">
            <w:pPr>
              <w:pBdr>
                <w:top w:val="nil"/>
                <w:left w:val="nil"/>
                <w:bottom w:val="nil"/>
                <w:right w:val="nil"/>
                <w:between w:val="nil"/>
              </w:pBdr>
              <w:ind w:left="103"/>
              <w:rPr>
                <w:color w:val="000000"/>
                <w:sz w:val="24"/>
                <w:szCs w:val="24"/>
              </w:rPr>
            </w:pPr>
            <w:r w:rsidRPr="00426511">
              <w:rPr>
                <w:color w:val="000000"/>
                <w:sz w:val="24"/>
                <w:szCs w:val="24"/>
              </w:rPr>
              <w:t xml:space="preserve">Личностные результаты освоения </w:t>
            </w:r>
            <w:r w:rsidR="00033A05" w:rsidRPr="00426511">
              <w:rPr>
                <w:color w:val="000000"/>
                <w:sz w:val="24"/>
                <w:szCs w:val="24"/>
              </w:rPr>
              <w:t>Ф</w:t>
            </w:r>
            <w:r w:rsidRPr="00426511">
              <w:rPr>
                <w:color w:val="000000"/>
                <w:sz w:val="24"/>
                <w:szCs w:val="24"/>
              </w:rPr>
              <w:t>ОП</w:t>
            </w:r>
          </w:p>
        </w:tc>
      </w:tr>
      <w:tr w:rsidR="00F979B2" w14:paraId="425D521C" w14:textId="77777777" w:rsidTr="00426511">
        <w:trPr>
          <w:trHeight w:val="278"/>
        </w:trPr>
        <w:tc>
          <w:tcPr>
            <w:tcW w:w="1372" w:type="dxa"/>
          </w:tcPr>
          <w:p w14:paraId="32662568" w14:textId="77777777" w:rsidR="00F979B2" w:rsidRPr="00426511" w:rsidRDefault="007A135F" w:rsidP="00426511">
            <w:pPr>
              <w:pBdr>
                <w:top w:val="nil"/>
                <w:left w:val="nil"/>
                <w:bottom w:val="nil"/>
                <w:right w:val="nil"/>
                <w:between w:val="nil"/>
              </w:pBdr>
              <w:ind w:left="107"/>
              <w:rPr>
                <w:color w:val="000000"/>
                <w:sz w:val="24"/>
                <w:szCs w:val="24"/>
              </w:rPr>
            </w:pPr>
            <w:r w:rsidRPr="00426511">
              <w:rPr>
                <w:color w:val="000000"/>
                <w:sz w:val="24"/>
                <w:szCs w:val="24"/>
              </w:rPr>
              <w:t>I.2.2.</w:t>
            </w:r>
          </w:p>
        </w:tc>
        <w:tc>
          <w:tcPr>
            <w:tcW w:w="8223" w:type="dxa"/>
          </w:tcPr>
          <w:p w14:paraId="13B5D948" w14:textId="34D1815C" w:rsidR="00F979B2" w:rsidRPr="00426511" w:rsidRDefault="007A135F" w:rsidP="00426511">
            <w:pPr>
              <w:pBdr>
                <w:top w:val="nil"/>
                <w:left w:val="nil"/>
                <w:bottom w:val="nil"/>
                <w:right w:val="nil"/>
                <w:between w:val="nil"/>
              </w:pBdr>
              <w:ind w:left="103"/>
              <w:rPr>
                <w:color w:val="000000"/>
                <w:sz w:val="24"/>
                <w:szCs w:val="24"/>
              </w:rPr>
            </w:pPr>
            <w:r w:rsidRPr="00426511">
              <w:rPr>
                <w:color w:val="000000"/>
                <w:sz w:val="24"/>
                <w:szCs w:val="24"/>
              </w:rPr>
              <w:t xml:space="preserve">Метапредметные результаты освоения </w:t>
            </w:r>
            <w:r w:rsidR="00033A05" w:rsidRPr="00426511">
              <w:rPr>
                <w:color w:val="000000"/>
                <w:sz w:val="24"/>
                <w:szCs w:val="24"/>
              </w:rPr>
              <w:t>Ф</w:t>
            </w:r>
            <w:r w:rsidRPr="00426511">
              <w:rPr>
                <w:color w:val="000000"/>
                <w:sz w:val="24"/>
                <w:szCs w:val="24"/>
              </w:rPr>
              <w:t>ОП</w:t>
            </w:r>
          </w:p>
        </w:tc>
      </w:tr>
      <w:tr w:rsidR="00F979B2" w14:paraId="26FE3759" w14:textId="77777777" w:rsidTr="00426511">
        <w:trPr>
          <w:trHeight w:val="282"/>
        </w:trPr>
        <w:tc>
          <w:tcPr>
            <w:tcW w:w="1372" w:type="dxa"/>
          </w:tcPr>
          <w:p w14:paraId="1123C36F" w14:textId="77777777" w:rsidR="00F979B2" w:rsidRPr="00426511" w:rsidRDefault="007A135F" w:rsidP="00426511">
            <w:pPr>
              <w:pBdr>
                <w:top w:val="nil"/>
                <w:left w:val="nil"/>
                <w:bottom w:val="nil"/>
                <w:right w:val="nil"/>
                <w:between w:val="nil"/>
              </w:pBdr>
              <w:ind w:left="107"/>
              <w:rPr>
                <w:color w:val="000000"/>
                <w:sz w:val="24"/>
                <w:szCs w:val="24"/>
              </w:rPr>
            </w:pPr>
            <w:r w:rsidRPr="00426511">
              <w:rPr>
                <w:color w:val="000000"/>
                <w:sz w:val="24"/>
                <w:szCs w:val="24"/>
              </w:rPr>
              <w:t>I.2.3.</w:t>
            </w:r>
          </w:p>
        </w:tc>
        <w:tc>
          <w:tcPr>
            <w:tcW w:w="8223" w:type="dxa"/>
          </w:tcPr>
          <w:p w14:paraId="240D22D6" w14:textId="77777777" w:rsidR="00F979B2" w:rsidRPr="00426511" w:rsidRDefault="007A135F" w:rsidP="00426511">
            <w:pPr>
              <w:pBdr>
                <w:top w:val="nil"/>
                <w:left w:val="nil"/>
                <w:bottom w:val="nil"/>
                <w:right w:val="nil"/>
                <w:between w:val="nil"/>
              </w:pBdr>
              <w:ind w:left="103"/>
              <w:rPr>
                <w:color w:val="000000"/>
                <w:sz w:val="24"/>
                <w:szCs w:val="24"/>
              </w:rPr>
            </w:pPr>
            <w:r w:rsidRPr="00426511">
              <w:rPr>
                <w:color w:val="000000"/>
                <w:sz w:val="24"/>
                <w:szCs w:val="24"/>
              </w:rPr>
              <w:t>Планируемые предметные результаты</w:t>
            </w:r>
          </w:p>
        </w:tc>
      </w:tr>
      <w:tr w:rsidR="00F979B2" w14:paraId="22AC78FD" w14:textId="77777777" w:rsidTr="00426511">
        <w:trPr>
          <w:trHeight w:val="272"/>
        </w:trPr>
        <w:tc>
          <w:tcPr>
            <w:tcW w:w="1372" w:type="dxa"/>
          </w:tcPr>
          <w:p w14:paraId="019E0F60" w14:textId="77777777" w:rsidR="00F979B2" w:rsidRPr="00426511" w:rsidRDefault="007A135F" w:rsidP="00426511">
            <w:pPr>
              <w:pBdr>
                <w:top w:val="nil"/>
                <w:left w:val="nil"/>
                <w:bottom w:val="nil"/>
                <w:right w:val="nil"/>
                <w:between w:val="nil"/>
              </w:pBdr>
              <w:ind w:left="107"/>
              <w:rPr>
                <w:color w:val="000000"/>
                <w:sz w:val="24"/>
                <w:szCs w:val="24"/>
              </w:rPr>
            </w:pPr>
            <w:r w:rsidRPr="00426511">
              <w:rPr>
                <w:color w:val="000000"/>
                <w:sz w:val="24"/>
                <w:szCs w:val="24"/>
              </w:rPr>
              <w:t>I.2.3.1.</w:t>
            </w:r>
          </w:p>
        </w:tc>
        <w:tc>
          <w:tcPr>
            <w:tcW w:w="8223" w:type="dxa"/>
          </w:tcPr>
          <w:p w14:paraId="27C098A3" w14:textId="77777777" w:rsidR="00F979B2" w:rsidRPr="00426511" w:rsidRDefault="007A135F" w:rsidP="00426511">
            <w:pPr>
              <w:pBdr>
                <w:top w:val="nil"/>
                <w:left w:val="nil"/>
                <w:bottom w:val="nil"/>
                <w:right w:val="nil"/>
                <w:between w:val="nil"/>
              </w:pBdr>
              <w:ind w:left="103"/>
              <w:rPr>
                <w:color w:val="000000"/>
                <w:sz w:val="24"/>
                <w:szCs w:val="24"/>
              </w:rPr>
            </w:pPr>
            <w:r w:rsidRPr="00426511">
              <w:rPr>
                <w:color w:val="000000"/>
                <w:sz w:val="24"/>
                <w:szCs w:val="24"/>
              </w:rPr>
              <w:t>Русский язык</w:t>
            </w:r>
          </w:p>
        </w:tc>
      </w:tr>
      <w:tr w:rsidR="00F979B2" w14:paraId="3B6BC4A1" w14:textId="77777777" w:rsidTr="00426511">
        <w:trPr>
          <w:trHeight w:val="262"/>
        </w:trPr>
        <w:tc>
          <w:tcPr>
            <w:tcW w:w="1372" w:type="dxa"/>
          </w:tcPr>
          <w:p w14:paraId="4DAA43BC" w14:textId="77777777" w:rsidR="00F979B2" w:rsidRPr="00426511" w:rsidRDefault="007A135F" w:rsidP="00426511">
            <w:pPr>
              <w:pBdr>
                <w:top w:val="nil"/>
                <w:left w:val="nil"/>
                <w:bottom w:val="nil"/>
                <w:right w:val="nil"/>
                <w:between w:val="nil"/>
              </w:pBdr>
              <w:ind w:left="107"/>
              <w:rPr>
                <w:color w:val="000000"/>
                <w:sz w:val="24"/>
                <w:szCs w:val="24"/>
              </w:rPr>
            </w:pPr>
            <w:r w:rsidRPr="00426511">
              <w:rPr>
                <w:color w:val="000000"/>
                <w:sz w:val="24"/>
                <w:szCs w:val="24"/>
              </w:rPr>
              <w:t>I.2.3.2.</w:t>
            </w:r>
          </w:p>
        </w:tc>
        <w:tc>
          <w:tcPr>
            <w:tcW w:w="8223" w:type="dxa"/>
          </w:tcPr>
          <w:p w14:paraId="17F55FE0" w14:textId="77777777" w:rsidR="00F979B2" w:rsidRPr="00426511" w:rsidRDefault="007A135F" w:rsidP="00426511">
            <w:pPr>
              <w:pBdr>
                <w:top w:val="nil"/>
                <w:left w:val="nil"/>
                <w:bottom w:val="nil"/>
                <w:right w:val="nil"/>
                <w:between w:val="nil"/>
              </w:pBdr>
              <w:ind w:left="103"/>
              <w:rPr>
                <w:color w:val="000000"/>
                <w:sz w:val="24"/>
                <w:szCs w:val="24"/>
              </w:rPr>
            </w:pPr>
            <w:r w:rsidRPr="00426511">
              <w:rPr>
                <w:color w:val="000000"/>
                <w:sz w:val="24"/>
                <w:szCs w:val="24"/>
              </w:rPr>
              <w:t>Литература</w:t>
            </w:r>
          </w:p>
        </w:tc>
      </w:tr>
      <w:tr w:rsidR="004D5191" w14:paraId="1646FA24" w14:textId="77777777" w:rsidTr="00426511">
        <w:trPr>
          <w:trHeight w:val="266"/>
        </w:trPr>
        <w:tc>
          <w:tcPr>
            <w:tcW w:w="1372" w:type="dxa"/>
          </w:tcPr>
          <w:p w14:paraId="30632D6E" w14:textId="77777777" w:rsidR="004D5191" w:rsidRPr="00426511" w:rsidRDefault="004D5191" w:rsidP="00426511">
            <w:pPr>
              <w:pBdr>
                <w:top w:val="nil"/>
                <w:left w:val="nil"/>
                <w:bottom w:val="nil"/>
                <w:right w:val="nil"/>
                <w:between w:val="nil"/>
              </w:pBdr>
              <w:ind w:left="107"/>
              <w:rPr>
                <w:color w:val="000000"/>
                <w:sz w:val="24"/>
                <w:szCs w:val="24"/>
              </w:rPr>
            </w:pPr>
            <w:r w:rsidRPr="00426511">
              <w:rPr>
                <w:color w:val="000000"/>
                <w:sz w:val="24"/>
                <w:szCs w:val="24"/>
              </w:rPr>
              <w:t>I.2.3.3.</w:t>
            </w:r>
          </w:p>
        </w:tc>
        <w:tc>
          <w:tcPr>
            <w:tcW w:w="8223" w:type="dxa"/>
          </w:tcPr>
          <w:p w14:paraId="67D29FBD" w14:textId="30307FC5" w:rsidR="004D5191" w:rsidRPr="00426511" w:rsidRDefault="00BA1536" w:rsidP="00426511">
            <w:pPr>
              <w:pBdr>
                <w:top w:val="nil"/>
                <w:left w:val="nil"/>
                <w:bottom w:val="nil"/>
                <w:right w:val="nil"/>
                <w:between w:val="nil"/>
              </w:pBdr>
              <w:ind w:left="103"/>
              <w:rPr>
                <w:color w:val="000000"/>
                <w:sz w:val="24"/>
                <w:szCs w:val="24"/>
              </w:rPr>
            </w:pPr>
            <w:r w:rsidRPr="00426511">
              <w:rPr>
                <w:color w:val="000000"/>
                <w:sz w:val="24"/>
                <w:szCs w:val="24"/>
              </w:rPr>
              <w:t>История</w:t>
            </w:r>
          </w:p>
        </w:tc>
      </w:tr>
      <w:tr w:rsidR="004D5191" w14:paraId="6B8065E4" w14:textId="77777777" w:rsidTr="00426511">
        <w:trPr>
          <w:trHeight w:val="256"/>
        </w:trPr>
        <w:tc>
          <w:tcPr>
            <w:tcW w:w="1372" w:type="dxa"/>
          </w:tcPr>
          <w:p w14:paraId="3BF700CF" w14:textId="77777777" w:rsidR="004D5191" w:rsidRPr="00426511" w:rsidRDefault="004D5191" w:rsidP="00426511">
            <w:pPr>
              <w:pBdr>
                <w:top w:val="nil"/>
                <w:left w:val="nil"/>
                <w:bottom w:val="nil"/>
                <w:right w:val="nil"/>
                <w:between w:val="nil"/>
              </w:pBdr>
              <w:ind w:left="107"/>
              <w:rPr>
                <w:color w:val="000000"/>
                <w:sz w:val="24"/>
                <w:szCs w:val="24"/>
              </w:rPr>
            </w:pPr>
            <w:r w:rsidRPr="00426511">
              <w:rPr>
                <w:color w:val="000000"/>
                <w:sz w:val="24"/>
                <w:szCs w:val="24"/>
              </w:rPr>
              <w:t>I.2.3.4.</w:t>
            </w:r>
          </w:p>
        </w:tc>
        <w:tc>
          <w:tcPr>
            <w:tcW w:w="8223" w:type="dxa"/>
          </w:tcPr>
          <w:p w14:paraId="0DE6D4DA" w14:textId="6CC81A58" w:rsidR="004D5191" w:rsidRPr="00426511" w:rsidRDefault="00BA1536" w:rsidP="00426511">
            <w:pPr>
              <w:pBdr>
                <w:top w:val="nil"/>
                <w:left w:val="nil"/>
                <w:bottom w:val="nil"/>
                <w:right w:val="nil"/>
                <w:between w:val="nil"/>
              </w:pBdr>
              <w:ind w:left="103"/>
              <w:rPr>
                <w:color w:val="000000"/>
                <w:sz w:val="24"/>
                <w:szCs w:val="24"/>
              </w:rPr>
            </w:pPr>
            <w:r w:rsidRPr="00426511">
              <w:rPr>
                <w:color w:val="000000"/>
                <w:sz w:val="24"/>
                <w:szCs w:val="24"/>
              </w:rPr>
              <w:t>Обществознание</w:t>
            </w:r>
          </w:p>
        </w:tc>
      </w:tr>
      <w:tr w:rsidR="004D5191" w14:paraId="2E5DE18D" w14:textId="77777777" w:rsidTr="00426511">
        <w:trPr>
          <w:trHeight w:val="260"/>
        </w:trPr>
        <w:tc>
          <w:tcPr>
            <w:tcW w:w="1372" w:type="dxa"/>
          </w:tcPr>
          <w:p w14:paraId="37D1CC99" w14:textId="77777777" w:rsidR="004D5191" w:rsidRPr="00426511" w:rsidRDefault="004D5191" w:rsidP="00426511">
            <w:pPr>
              <w:pBdr>
                <w:top w:val="nil"/>
                <w:left w:val="nil"/>
                <w:bottom w:val="nil"/>
                <w:right w:val="nil"/>
                <w:between w:val="nil"/>
              </w:pBdr>
              <w:ind w:left="107"/>
              <w:rPr>
                <w:color w:val="000000"/>
                <w:sz w:val="24"/>
                <w:szCs w:val="24"/>
              </w:rPr>
            </w:pPr>
            <w:r w:rsidRPr="00426511">
              <w:rPr>
                <w:color w:val="000000"/>
                <w:sz w:val="24"/>
                <w:szCs w:val="24"/>
              </w:rPr>
              <w:t>I.2.3.5.</w:t>
            </w:r>
          </w:p>
        </w:tc>
        <w:tc>
          <w:tcPr>
            <w:tcW w:w="8223" w:type="dxa"/>
          </w:tcPr>
          <w:p w14:paraId="06A2CB4C" w14:textId="4C300C13" w:rsidR="004D5191" w:rsidRPr="00426511" w:rsidRDefault="004D5191" w:rsidP="00426511">
            <w:pPr>
              <w:pBdr>
                <w:top w:val="nil"/>
                <w:left w:val="nil"/>
                <w:bottom w:val="nil"/>
                <w:right w:val="nil"/>
                <w:between w:val="nil"/>
              </w:pBdr>
              <w:ind w:left="103"/>
              <w:rPr>
                <w:color w:val="000000"/>
                <w:sz w:val="24"/>
                <w:szCs w:val="24"/>
              </w:rPr>
            </w:pPr>
            <w:r w:rsidRPr="00426511">
              <w:rPr>
                <w:color w:val="000000"/>
                <w:sz w:val="24"/>
                <w:szCs w:val="24"/>
              </w:rPr>
              <w:t>География</w:t>
            </w:r>
          </w:p>
        </w:tc>
      </w:tr>
      <w:tr w:rsidR="004D5191" w14:paraId="0201890F" w14:textId="77777777" w:rsidTr="00426511">
        <w:trPr>
          <w:trHeight w:val="264"/>
        </w:trPr>
        <w:tc>
          <w:tcPr>
            <w:tcW w:w="1372" w:type="dxa"/>
          </w:tcPr>
          <w:p w14:paraId="62A2A7E0" w14:textId="77777777" w:rsidR="004D5191" w:rsidRPr="00426511" w:rsidRDefault="004D5191" w:rsidP="00426511">
            <w:pPr>
              <w:pBdr>
                <w:top w:val="nil"/>
                <w:left w:val="nil"/>
                <w:bottom w:val="nil"/>
                <w:right w:val="nil"/>
                <w:between w:val="nil"/>
              </w:pBdr>
              <w:ind w:left="107"/>
              <w:rPr>
                <w:color w:val="000000"/>
                <w:sz w:val="24"/>
                <w:szCs w:val="24"/>
              </w:rPr>
            </w:pPr>
            <w:r w:rsidRPr="00426511">
              <w:rPr>
                <w:color w:val="000000"/>
                <w:sz w:val="24"/>
                <w:szCs w:val="24"/>
              </w:rPr>
              <w:t>I.2.3.6.</w:t>
            </w:r>
          </w:p>
        </w:tc>
        <w:tc>
          <w:tcPr>
            <w:tcW w:w="8223" w:type="dxa"/>
          </w:tcPr>
          <w:p w14:paraId="150F2B6C" w14:textId="58136B8B" w:rsidR="004D5191" w:rsidRPr="00426511" w:rsidRDefault="00BA1536" w:rsidP="00426511">
            <w:pPr>
              <w:pBdr>
                <w:top w:val="nil"/>
                <w:left w:val="nil"/>
                <w:bottom w:val="nil"/>
                <w:right w:val="nil"/>
                <w:between w:val="nil"/>
              </w:pBdr>
              <w:ind w:left="103"/>
              <w:rPr>
                <w:color w:val="000000"/>
                <w:sz w:val="24"/>
                <w:szCs w:val="24"/>
              </w:rPr>
            </w:pPr>
            <w:r w:rsidRPr="00426511">
              <w:rPr>
                <w:color w:val="000000"/>
                <w:sz w:val="24"/>
                <w:szCs w:val="24"/>
              </w:rPr>
              <w:t>Основы безопасности и защиты Родины</w:t>
            </w:r>
          </w:p>
        </w:tc>
      </w:tr>
      <w:tr w:rsidR="004D5191" w14:paraId="41C3BF07" w14:textId="77777777" w:rsidTr="00426511">
        <w:trPr>
          <w:trHeight w:val="254"/>
        </w:trPr>
        <w:tc>
          <w:tcPr>
            <w:tcW w:w="1372" w:type="dxa"/>
          </w:tcPr>
          <w:p w14:paraId="0FF3A81E" w14:textId="77777777" w:rsidR="004D5191" w:rsidRPr="00426511" w:rsidRDefault="004D5191" w:rsidP="00426511">
            <w:pPr>
              <w:pBdr>
                <w:top w:val="nil"/>
                <w:left w:val="nil"/>
                <w:bottom w:val="nil"/>
                <w:right w:val="nil"/>
                <w:between w:val="nil"/>
              </w:pBdr>
              <w:ind w:left="107"/>
              <w:rPr>
                <w:color w:val="000000"/>
                <w:sz w:val="24"/>
                <w:szCs w:val="24"/>
              </w:rPr>
            </w:pPr>
            <w:r w:rsidRPr="00426511">
              <w:rPr>
                <w:color w:val="000000"/>
                <w:sz w:val="24"/>
                <w:szCs w:val="24"/>
              </w:rPr>
              <w:t>I.2.3.7.</w:t>
            </w:r>
          </w:p>
        </w:tc>
        <w:tc>
          <w:tcPr>
            <w:tcW w:w="8223" w:type="dxa"/>
          </w:tcPr>
          <w:p w14:paraId="11854C10" w14:textId="14E36DCA" w:rsidR="004D5191" w:rsidRPr="00426511" w:rsidRDefault="00BA1536" w:rsidP="00426511">
            <w:pPr>
              <w:pBdr>
                <w:top w:val="nil"/>
                <w:left w:val="nil"/>
                <w:bottom w:val="nil"/>
                <w:right w:val="nil"/>
                <w:between w:val="nil"/>
              </w:pBdr>
              <w:ind w:left="103"/>
              <w:rPr>
                <w:color w:val="000000"/>
                <w:sz w:val="24"/>
                <w:szCs w:val="24"/>
              </w:rPr>
            </w:pPr>
            <w:r w:rsidRPr="00426511">
              <w:rPr>
                <w:color w:val="000000"/>
                <w:sz w:val="24"/>
                <w:szCs w:val="24"/>
              </w:rPr>
              <w:t>Иностранный язык</w:t>
            </w:r>
          </w:p>
        </w:tc>
      </w:tr>
      <w:tr w:rsidR="004D5191" w14:paraId="15605068" w14:textId="77777777" w:rsidTr="00426511">
        <w:trPr>
          <w:trHeight w:val="244"/>
        </w:trPr>
        <w:tc>
          <w:tcPr>
            <w:tcW w:w="1372" w:type="dxa"/>
          </w:tcPr>
          <w:p w14:paraId="0D8458BF" w14:textId="77777777" w:rsidR="004D5191" w:rsidRPr="00426511" w:rsidRDefault="004D5191" w:rsidP="00426511">
            <w:pPr>
              <w:pBdr>
                <w:top w:val="nil"/>
                <w:left w:val="nil"/>
                <w:bottom w:val="nil"/>
                <w:right w:val="nil"/>
                <w:between w:val="nil"/>
              </w:pBdr>
              <w:ind w:left="107"/>
              <w:rPr>
                <w:color w:val="000000"/>
                <w:sz w:val="24"/>
                <w:szCs w:val="24"/>
              </w:rPr>
            </w:pPr>
            <w:r w:rsidRPr="00426511">
              <w:rPr>
                <w:color w:val="000000"/>
                <w:sz w:val="24"/>
                <w:szCs w:val="24"/>
              </w:rPr>
              <w:t>I.2.3.8.</w:t>
            </w:r>
          </w:p>
        </w:tc>
        <w:tc>
          <w:tcPr>
            <w:tcW w:w="8223" w:type="dxa"/>
          </w:tcPr>
          <w:p w14:paraId="294D4BC3" w14:textId="365240A8" w:rsidR="004D5191"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Алгебра и начала математического анализа</w:t>
            </w:r>
          </w:p>
        </w:tc>
      </w:tr>
      <w:tr w:rsidR="000F1E24" w14:paraId="053B5612" w14:textId="77777777" w:rsidTr="00426511">
        <w:trPr>
          <w:trHeight w:val="248"/>
        </w:trPr>
        <w:tc>
          <w:tcPr>
            <w:tcW w:w="1372" w:type="dxa"/>
          </w:tcPr>
          <w:p w14:paraId="7DB35E3F" w14:textId="0B665F04"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I.2.3.9.</w:t>
            </w:r>
          </w:p>
        </w:tc>
        <w:tc>
          <w:tcPr>
            <w:tcW w:w="8223" w:type="dxa"/>
          </w:tcPr>
          <w:p w14:paraId="653389D3" w14:textId="56A39F17"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Геометрия</w:t>
            </w:r>
          </w:p>
        </w:tc>
      </w:tr>
      <w:tr w:rsidR="000F1E24" w14:paraId="430623F7" w14:textId="77777777" w:rsidTr="00426511">
        <w:trPr>
          <w:trHeight w:val="252"/>
        </w:trPr>
        <w:tc>
          <w:tcPr>
            <w:tcW w:w="1372" w:type="dxa"/>
          </w:tcPr>
          <w:p w14:paraId="0900A192" w14:textId="7157CD4E"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I.2.3.10.</w:t>
            </w:r>
          </w:p>
        </w:tc>
        <w:tc>
          <w:tcPr>
            <w:tcW w:w="8223" w:type="dxa"/>
          </w:tcPr>
          <w:p w14:paraId="78432598" w14:textId="756D2A46"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Вероятность и статистика</w:t>
            </w:r>
          </w:p>
        </w:tc>
      </w:tr>
      <w:tr w:rsidR="000F1E24" w14:paraId="4337708D" w14:textId="77777777" w:rsidTr="00426511">
        <w:trPr>
          <w:trHeight w:val="256"/>
        </w:trPr>
        <w:tc>
          <w:tcPr>
            <w:tcW w:w="1372" w:type="dxa"/>
          </w:tcPr>
          <w:p w14:paraId="2AF97415" w14:textId="506C13A9"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I.2.3.11.</w:t>
            </w:r>
          </w:p>
        </w:tc>
        <w:tc>
          <w:tcPr>
            <w:tcW w:w="8223" w:type="dxa"/>
          </w:tcPr>
          <w:p w14:paraId="3EE71C5A" w14:textId="4619237D"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Информатика</w:t>
            </w:r>
          </w:p>
        </w:tc>
      </w:tr>
      <w:tr w:rsidR="000F1E24" w14:paraId="6F9D9F9C" w14:textId="77777777" w:rsidTr="00426511">
        <w:trPr>
          <w:trHeight w:val="246"/>
        </w:trPr>
        <w:tc>
          <w:tcPr>
            <w:tcW w:w="1372" w:type="dxa"/>
          </w:tcPr>
          <w:p w14:paraId="40E5B27B" w14:textId="5D3B0AA4"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I.2.3.12.</w:t>
            </w:r>
          </w:p>
        </w:tc>
        <w:tc>
          <w:tcPr>
            <w:tcW w:w="8223" w:type="dxa"/>
          </w:tcPr>
          <w:p w14:paraId="46FCE9AE" w14:textId="4D734E7F"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Физика</w:t>
            </w:r>
          </w:p>
        </w:tc>
      </w:tr>
      <w:tr w:rsidR="000F1E24" w14:paraId="7009D26C" w14:textId="77777777" w:rsidTr="00426511">
        <w:trPr>
          <w:trHeight w:val="236"/>
        </w:trPr>
        <w:tc>
          <w:tcPr>
            <w:tcW w:w="1372" w:type="dxa"/>
          </w:tcPr>
          <w:p w14:paraId="0D0116FD" w14:textId="3D142406"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I.2.3.13.</w:t>
            </w:r>
          </w:p>
        </w:tc>
        <w:tc>
          <w:tcPr>
            <w:tcW w:w="8223" w:type="dxa"/>
          </w:tcPr>
          <w:p w14:paraId="7DDBB05D" w14:textId="5B97410A"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Химия</w:t>
            </w:r>
          </w:p>
        </w:tc>
      </w:tr>
      <w:tr w:rsidR="000F1E24" w14:paraId="3E7E427E" w14:textId="77777777" w:rsidTr="00426511">
        <w:trPr>
          <w:trHeight w:val="240"/>
        </w:trPr>
        <w:tc>
          <w:tcPr>
            <w:tcW w:w="1372" w:type="dxa"/>
          </w:tcPr>
          <w:p w14:paraId="43DA7624" w14:textId="4F0BBBED" w:rsidR="000F1E24" w:rsidRPr="00426511" w:rsidRDefault="000F1E24" w:rsidP="00426511">
            <w:pPr>
              <w:pBdr>
                <w:top w:val="nil"/>
                <w:left w:val="nil"/>
                <w:bottom w:val="nil"/>
                <w:right w:val="nil"/>
                <w:between w:val="nil"/>
              </w:pBdr>
              <w:ind w:left="107"/>
              <w:rPr>
                <w:color w:val="000000"/>
                <w:sz w:val="24"/>
                <w:szCs w:val="24"/>
              </w:rPr>
            </w:pPr>
            <w:r w:rsidRPr="00426511">
              <w:rPr>
                <w:sz w:val="24"/>
                <w:szCs w:val="24"/>
              </w:rPr>
              <w:t>I.2.3.14.</w:t>
            </w:r>
          </w:p>
        </w:tc>
        <w:tc>
          <w:tcPr>
            <w:tcW w:w="8223" w:type="dxa"/>
          </w:tcPr>
          <w:p w14:paraId="2EF31520" w14:textId="54A713D8"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Биология</w:t>
            </w:r>
          </w:p>
        </w:tc>
      </w:tr>
      <w:tr w:rsidR="000F1E24" w14:paraId="2EF9F92E" w14:textId="77777777" w:rsidTr="00426511">
        <w:trPr>
          <w:trHeight w:val="230"/>
        </w:trPr>
        <w:tc>
          <w:tcPr>
            <w:tcW w:w="1372" w:type="dxa"/>
          </w:tcPr>
          <w:p w14:paraId="0CC9BBC3" w14:textId="66FAEEB0" w:rsidR="000F1E24" w:rsidRPr="00426511" w:rsidRDefault="000F1E24" w:rsidP="00426511">
            <w:pPr>
              <w:pBdr>
                <w:top w:val="nil"/>
                <w:left w:val="nil"/>
                <w:bottom w:val="nil"/>
                <w:right w:val="nil"/>
                <w:between w:val="nil"/>
              </w:pBdr>
              <w:ind w:left="107"/>
              <w:rPr>
                <w:color w:val="000000"/>
                <w:sz w:val="24"/>
                <w:szCs w:val="24"/>
              </w:rPr>
            </w:pPr>
            <w:r w:rsidRPr="00426511">
              <w:rPr>
                <w:sz w:val="24"/>
                <w:szCs w:val="24"/>
              </w:rPr>
              <w:t>I.2.3.15.</w:t>
            </w:r>
          </w:p>
        </w:tc>
        <w:tc>
          <w:tcPr>
            <w:tcW w:w="8223" w:type="dxa"/>
          </w:tcPr>
          <w:p w14:paraId="3234CF1A" w14:textId="28B11EEF"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Физическая культура</w:t>
            </w:r>
          </w:p>
        </w:tc>
      </w:tr>
      <w:tr w:rsidR="000F1E24" w14:paraId="02EEF259" w14:textId="77777777">
        <w:trPr>
          <w:trHeight w:val="642"/>
        </w:trPr>
        <w:tc>
          <w:tcPr>
            <w:tcW w:w="1372" w:type="dxa"/>
          </w:tcPr>
          <w:p w14:paraId="2557B952" w14:textId="77777777" w:rsidR="000F1E24" w:rsidRPr="00426511" w:rsidRDefault="000F1E24" w:rsidP="00426511">
            <w:pPr>
              <w:pBdr>
                <w:top w:val="nil"/>
                <w:left w:val="nil"/>
                <w:bottom w:val="nil"/>
                <w:right w:val="nil"/>
                <w:between w:val="nil"/>
              </w:pBdr>
              <w:ind w:left="107"/>
              <w:rPr>
                <w:b/>
                <w:color w:val="000000"/>
                <w:sz w:val="24"/>
                <w:szCs w:val="24"/>
              </w:rPr>
            </w:pPr>
            <w:r w:rsidRPr="00426511">
              <w:rPr>
                <w:b/>
                <w:color w:val="000000"/>
                <w:sz w:val="24"/>
                <w:szCs w:val="24"/>
              </w:rPr>
              <w:t>I.3.</w:t>
            </w:r>
          </w:p>
        </w:tc>
        <w:tc>
          <w:tcPr>
            <w:tcW w:w="8223" w:type="dxa"/>
          </w:tcPr>
          <w:p w14:paraId="316D51BC" w14:textId="77777777" w:rsidR="000F1E24" w:rsidRPr="00426511" w:rsidRDefault="000F1E24" w:rsidP="00426511">
            <w:pPr>
              <w:pBdr>
                <w:top w:val="nil"/>
                <w:left w:val="nil"/>
                <w:bottom w:val="nil"/>
                <w:right w:val="nil"/>
                <w:between w:val="nil"/>
              </w:pBdr>
              <w:ind w:left="103"/>
              <w:rPr>
                <w:b/>
                <w:color w:val="000000"/>
                <w:sz w:val="24"/>
                <w:szCs w:val="24"/>
              </w:rPr>
            </w:pPr>
            <w:r w:rsidRPr="00426511">
              <w:rPr>
                <w:b/>
                <w:color w:val="000000"/>
                <w:sz w:val="24"/>
                <w:szCs w:val="24"/>
              </w:rPr>
              <w:t>Система оценки достижения планируемых результатов</w:t>
            </w:r>
          </w:p>
          <w:p w14:paraId="49E5760F" w14:textId="4921F97F" w:rsidR="000F1E24" w:rsidRPr="00426511" w:rsidRDefault="000F1E24" w:rsidP="00426511">
            <w:pPr>
              <w:pBdr>
                <w:top w:val="nil"/>
                <w:left w:val="nil"/>
                <w:bottom w:val="nil"/>
                <w:right w:val="nil"/>
                <w:between w:val="nil"/>
              </w:pBdr>
              <w:ind w:left="103"/>
              <w:rPr>
                <w:b/>
                <w:color w:val="000000"/>
                <w:sz w:val="24"/>
                <w:szCs w:val="24"/>
              </w:rPr>
            </w:pPr>
            <w:r w:rsidRPr="00426511">
              <w:rPr>
                <w:b/>
                <w:color w:val="000000"/>
                <w:sz w:val="24"/>
                <w:szCs w:val="24"/>
              </w:rPr>
              <w:t xml:space="preserve">освоения ФОП </w:t>
            </w:r>
            <w:r w:rsidRPr="00426511">
              <w:rPr>
                <w:b/>
                <w:sz w:val="24"/>
                <w:szCs w:val="24"/>
              </w:rPr>
              <w:t>С</w:t>
            </w:r>
            <w:r w:rsidRPr="00426511">
              <w:rPr>
                <w:b/>
                <w:color w:val="000000"/>
                <w:sz w:val="24"/>
                <w:szCs w:val="24"/>
              </w:rPr>
              <w:t>ОО</w:t>
            </w:r>
          </w:p>
        </w:tc>
      </w:tr>
      <w:tr w:rsidR="000F1E24" w14:paraId="7725EA0D" w14:textId="77777777">
        <w:trPr>
          <w:trHeight w:val="646"/>
        </w:trPr>
        <w:tc>
          <w:tcPr>
            <w:tcW w:w="1372" w:type="dxa"/>
          </w:tcPr>
          <w:p w14:paraId="23D3EC18" w14:textId="77777777" w:rsidR="000F1E24" w:rsidRPr="00426511" w:rsidRDefault="000F1E24" w:rsidP="00426511">
            <w:pPr>
              <w:pBdr>
                <w:top w:val="nil"/>
                <w:left w:val="nil"/>
                <w:bottom w:val="nil"/>
                <w:right w:val="nil"/>
                <w:between w:val="nil"/>
              </w:pBdr>
              <w:ind w:left="107"/>
              <w:rPr>
                <w:b/>
                <w:color w:val="000000"/>
                <w:sz w:val="24"/>
                <w:szCs w:val="24"/>
              </w:rPr>
            </w:pPr>
            <w:r w:rsidRPr="00426511">
              <w:rPr>
                <w:b/>
                <w:color w:val="000000"/>
                <w:sz w:val="24"/>
                <w:szCs w:val="24"/>
              </w:rPr>
              <w:t>II</w:t>
            </w:r>
          </w:p>
        </w:tc>
        <w:tc>
          <w:tcPr>
            <w:tcW w:w="8223" w:type="dxa"/>
          </w:tcPr>
          <w:p w14:paraId="14150B32" w14:textId="54110903" w:rsidR="000F1E24" w:rsidRPr="00426511" w:rsidRDefault="000F1E24" w:rsidP="00426511">
            <w:pPr>
              <w:pBdr>
                <w:top w:val="nil"/>
                <w:left w:val="nil"/>
                <w:bottom w:val="nil"/>
                <w:right w:val="nil"/>
                <w:between w:val="nil"/>
              </w:pBdr>
              <w:ind w:left="103"/>
              <w:rPr>
                <w:b/>
                <w:color w:val="000000"/>
                <w:sz w:val="24"/>
                <w:szCs w:val="24"/>
              </w:rPr>
            </w:pPr>
            <w:r w:rsidRPr="00426511">
              <w:rPr>
                <w:b/>
                <w:color w:val="000000"/>
                <w:sz w:val="24"/>
                <w:szCs w:val="24"/>
              </w:rPr>
              <w:t>Содержательный раздел федеральной образовательной</w:t>
            </w:r>
          </w:p>
          <w:p w14:paraId="065B49AB" w14:textId="77777777" w:rsidR="000F1E24" w:rsidRPr="00426511" w:rsidRDefault="000F1E24" w:rsidP="00426511">
            <w:pPr>
              <w:pBdr>
                <w:top w:val="nil"/>
                <w:left w:val="nil"/>
                <w:bottom w:val="nil"/>
                <w:right w:val="nil"/>
                <w:between w:val="nil"/>
              </w:pBdr>
              <w:ind w:left="103"/>
              <w:rPr>
                <w:b/>
                <w:color w:val="000000"/>
                <w:sz w:val="24"/>
                <w:szCs w:val="24"/>
              </w:rPr>
            </w:pPr>
            <w:r w:rsidRPr="00426511">
              <w:rPr>
                <w:b/>
                <w:color w:val="000000"/>
                <w:sz w:val="24"/>
                <w:szCs w:val="24"/>
              </w:rPr>
              <w:t>программы среднего общего образования</w:t>
            </w:r>
          </w:p>
        </w:tc>
      </w:tr>
      <w:tr w:rsidR="000F1E24" w14:paraId="4EAA2179" w14:textId="77777777" w:rsidTr="00164DD8">
        <w:trPr>
          <w:trHeight w:val="56"/>
        </w:trPr>
        <w:tc>
          <w:tcPr>
            <w:tcW w:w="1372" w:type="dxa"/>
            <w:tcBorders>
              <w:bottom w:val="single" w:sz="4" w:space="0" w:color="000000"/>
            </w:tcBorders>
          </w:tcPr>
          <w:p w14:paraId="0490F920" w14:textId="77777777" w:rsidR="000F1E24" w:rsidRPr="00426511" w:rsidRDefault="000F1E24" w:rsidP="00426511">
            <w:pPr>
              <w:pBdr>
                <w:top w:val="nil"/>
                <w:left w:val="nil"/>
                <w:bottom w:val="nil"/>
                <w:right w:val="nil"/>
                <w:between w:val="nil"/>
              </w:pBdr>
              <w:ind w:left="107"/>
              <w:rPr>
                <w:b/>
                <w:color w:val="000000"/>
                <w:sz w:val="24"/>
                <w:szCs w:val="24"/>
              </w:rPr>
            </w:pPr>
            <w:r w:rsidRPr="00426511">
              <w:rPr>
                <w:b/>
                <w:color w:val="000000"/>
                <w:sz w:val="24"/>
                <w:szCs w:val="24"/>
              </w:rPr>
              <w:t>II.1.</w:t>
            </w:r>
          </w:p>
        </w:tc>
        <w:tc>
          <w:tcPr>
            <w:tcW w:w="8223" w:type="dxa"/>
            <w:tcBorders>
              <w:bottom w:val="single" w:sz="4" w:space="0" w:color="000000"/>
            </w:tcBorders>
          </w:tcPr>
          <w:p w14:paraId="6DB4DDB4" w14:textId="169F39BC" w:rsidR="000F1E24" w:rsidRPr="00426511" w:rsidRDefault="000F1E24" w:rsidP="00426511">
            <w:pPr>
              <w:pBdr>
                <w:top w:val="nil"/>
                <w:left w:val="nil"/>
                <w:bottom w:val="nil"/>
                <w:right w:val="nil"/>
                <w:between w:val="nil"/>
              </w:pBdr>
              <w:ind w:left="103" w:right="304"/>
              <w:rPr>
                <w:b/>
                <w:color w:val="000000"/>
                <w:sz w:val="24"/>
                <w:szCs w:val="24"/>
              </w:rPr>
            </w:pPr>
            <w:r w:rsidRPr="00426511">
              <w:rPr>
                <w:b/>
                <w:color w:val="000000"/>
                <w:sz w:val="24"/>
                <w:szCs w:val="24"/>
              </w:rPr>
              <w:t>Программа развития универсальных учебных действий</w:t>
            </w:r>
          </w:p>
        </w:tc>
      </w:tr>
      <w:tr w:rsidR="000F1E24" w14:paraId="235338D7" w14:textId="77777777" w:rsidTr="007A135F">
        <w:trPr>
          <w:trHeight w:val="481"/>
        </w:trPr>
        <w:tc>
          <w:tcPr>
            <w:tcW w:w="1372" w:type="dxa"/>
            <w:tcBorders>
              <w:bottom w:val="nil"/>
            </w:tcBorders>
          </w:tcPr>
          <w:p w14:paraId="6FD30C20" w14:textId="77777777" w:rsidR="000F1E24" w:rsidRPr="00426511" w:rsidRDefault="000F1E24" w:rsidP="00426511">
            <w:pPr>
              <w:pBdr>
                <w:top w:val="nil"/>
                <w:left w:val="nil"/>
                <w:bottom w:val="nil"/>
                <w:right w:val="nil"/>
                <w:between w:val="nil"/>
              </w:pBdr>
              <w:ind w:left="107"/>
              <w:rPr>
                <w:b/>
                <w:color w:val="000000"/>
                <w:sz w:val="24"/>
                <w:szCs w:val="24"/>
              </w:rPr>
            </w:pPr>
            <w:r w:rsidRPr="00426511">
              <w:rPr>
                <w:b/>
                <w:color w:val="000000"/>
                <w:sz w:val="24"/>
                <w:szCs w:val="24"/>
              </w:rPr>
              <w:t>II.2.</w:t>
            </w:r>
          </w:p>
        </w:tc>
        <w:tc>
          <w:tcPr>
            <w:tcW w:w="8223" w:type="dxa"/>
            <w:tcBorders>
              <w:bottom w:val="nil"/>
            </w:tcBorders>
          </w:tcPr>
          <w:p w14:paraId="0E851A6B" w14:textId="29F67B98" w:rsidR="000F1E24" w:rsidRPr="00426511" w:rsidRDefault="000F1E24" w:rsidP="00426511">
            <w:pPr>
              <w:pBdr>
                <w:top w:val="nil"/>
                <w:left w:val="nil"/>
                <w:bottom w:val="nil"/>
                <w:right w:val="nil"/>
                <w:between w:val="nil"/>
              </w:pBdr>
              <w:ind w:left="103"/>
              <w:rPr>
                <w:b/>
                <w:color w:val="000000"/>
                <w:sz w:val="24"/>
                <w:szCs w:val="24"/>
              </w:rPr>
            </w:pPr>
            <w:r w:rsidRPr="00426511">
              <w:rPr>
                <w:b/>
                <w:color w:val="000000"/>
                <w:sz w:val="24"/>
                <w:szCs w:val="24"/>
              </w:rPr>
              <w:t>Программы отдельных предметов</w:t>
            </w:r>
          </w:p>
        </w:tc>
      </w:tr>
    </w:tbl>
    <w:tbl>
      <w:tblPr>
        <w:tblStyle w:val="a7"/>
        <w:tblW w:w="9595"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2"/>
        <w:gridCol w:w="8223"/>
      </w:tblGrid>
      <w:tr w:rsidR="00F979B2" w14:paraId="5E78BC04" w14:textId="77777777" w:rsidTr="00426511">
        <w:trPr>
          <w:trHeight w:val="278"/>
        </w:trPr>
        <w:tc>
          <w:tcPr>
            <w:tcW w:w="1372" w:type="dxa"/>
            <w:tcBorders>
              <w:top w:val="single" w:sz="4" w:space="0" w:color="auto"/>
              <w:left w:val="single" w:sz="4" w:space="0" w:color="auto"/>
              <w:bottom w:val="single" w:sz="4" w:space="0" w:color="auto"/>
              <w:right w:val="single" w:sz="4" w:space="0" w:color="auto"/>
            </w:tcBorders>
          </w:tcPr>
          <w:p w14:paraId="1B448E73" w14:textId="77777777" w:rsidR="00F979B2" w:rsidRPr="00426511" w:rsidRDefault="007A135F" w:rsidP="00426511">
            <w:pPr>
              <w:pBdr>
                <w:top w:val="nil"/>
                <w:left w:val="nil"/>
                <w:bottom w:val="nil"/>
                <w:right w:val="nil"/>
                <w:between w:val="nil"/>
              </w:pBdr>
              <w:ind w:left="107"/>
              <w:rPr>
                <w:color w:val="000000"/>
                <w:sz w:val="24"/>
                <w:szCs w:val="24"/>
              </w:rPr>
            </w:pPr>
            <w:r w:rsidRPr="00426511">
              <w:rPr>
                <w:color w:val="000000"/>
                <w:sz w:val="24"/>
                <w:szCs w:val="24"/>
              </w:rPr>
              <w:t>II.2.1.</w:t>
            </w:r>
          </w:p>
        </w:tc>
        <w:tc>
          <w:tcPr>
            <w:tcW w:w="8223" w:type="dxa"/>
            <w:tcBorders>
              <w:top w:val="single" w:sz="4" w:space="0" w:color="auto"/>
              <w:left w:val="single" w:sz="4" w:space="0" w:color="auto"/>
              <w:bottom w:val="single" w:sz="4" w:space="0" w:color="auto"/>
              <w:right w:val="single" w:sz="4" w:space="0" w:color="auto"/>
            </w:tcBorders>
          </w:tcPr>
          <w:p w14:paraId="301987BA" w14:textId="77777777" w:rsidR="00F979B2" w:rsidRPr="00426511" w:rsidRDefault="007A135F" w:rsidP="00426511">
            <w:pPr>
              <w:pBdr>
                <w:top w:val="nil"/>
                <w:left w:val="nil"/>
                <w:bottom w:val="nil"/>
                <w:right w:val="nil"/>
                <w:between w:val="nil"/>
              </w:pBdr>
              <w:ind w:left="103"/>
              <w:rPr>
                <w:color w:val="000000"/>
                <w:sz w:val="24"/>
                <w:szCs w:val="24"/>
              </w:rPr>
            </w:pPr>
            <w:r w:rsidRPr="00426511">
              <w:rPr>
                <w:color w:val="000000"/>
                <w:sz w:val="24"/>
                <w:szCs w:val="24"/>
              </w:rPr>
              <w:t>Русский язык</w:t>
            </w:r>
          </w:p>
        </w:tc>
      </w:tr>
      <w:tr w:rsidR="004C2559" w14:paraId="652302F0" w14:textId="77777777" w:rsidTr="00426511">
        <w:trPr>
          <w:trHeight w:val="268"/>
        </w:trPr>
        <w:tc>
          <w:tcPr>
            <w:tcW w:w="1372" w:type="dxa"/>
            <w:tcBorders>
              <w:top w:val="single" w:sz="4" w:space="0" w:color="auto"/>
            </w:tcBorders>
          </w:tcPr>
          <w:p w14:paraId="58D1D04D" w14:textId="77777777" w:rsidR="004C2559" w:rsidRPr="00426511" w:rsidRDefault="004C2559" w:rsidP="00426511">
            <w:pPr>
              <w:pBdr>
                <w:top w:val="nil"/>
                <w:left w:val="nil"/>
                <w:bottom w:val="nil"/>
                <w:right w:val="nil"/>
                <w:between w:val="nil"/>
              </w:pBdr>
              <w:ind w:left="107"/>
              <w:rPr>
                <w:color w:val="000000"/>
                <w:sz w:val="24"/>
                <w:szCs w:val="24"/>
              </w:rPr>
            </w:pPr>
            <w:r w:rsidRPr="00426511">
              <w:rPr>
                <w:color w:val="000000"/>
                <w:sz w:val="24"/>
                <w:szCs w:val="24"/>
              </w:rPr>
              <w:t>II.2.2.</w:t>
            </w:r>
          </w:p>
        </w:tc>
        <w:tc>
          <w:tcPr>
            <w:tcW w:w="8223" w:type="dxa"/>
            <w:tcBorders>
              <w:top w:val="single" w:sz="4" w:space="0" w:color="auto"/>
            </w:tcBorders>
          </w:tcPr>
          <w:p w14:paraId="0430F491" w14:textId="188D5F5A" w:rsidR="004C2559" w:rsidRPr="00426511" w:rsidRDefault="004C2559" w:rsidP="00426511">
            <w:pPr>
              <w:pBdr>
                <w:top w:val="nil"/>
                <w:left w:val="nil"/>
                <w:bottom w:val="nil"/>
                <w:right w:val="nil"/>
                <w:between w:val="nil"/>
              </w:pBdr>
              <w:ind w:left="103"/>
              <w:rPr>
                <w:color w:val="000000"/>
                <w:sz w:val="24"/>
                <w:szCs w:val="24"/>
              </w:rPr>
            </w:pPr>
            <w:r w:rsidRPr="00426511">
              <w:rPr>
                <w:color w:val="000000"/>
                <w:sz w:val="24"/>
                <w:szCs w:val="24"/>
              </w:rPr>
              <w:t>Литература</w:t>
            </w:r>
          </w:p>
        </w:tc>
      </w:tr>
      <w:tr w:rsidR="004C2559" w14:paraId="62AC7533" w14:textId="77777777" w:rsidTr="00426511">
        <w:trPr>
          <w:trHeight w:val="272"/>
        </w:trPr>
        <w:tc>
          <w:tcPr>
            <w:tcW w:w="1372" w:type="dxa"/>
          </w:tcPr>
          <w:p w14:paraId="0B34AE19" w14:textId="77777777" w:rsidR="004C2559" w:rsidRPr="00426511" w:rsidRDefault="004C2559" w:rsidP="00426511">
            <w:pPr>
              <w:pBdr>
                <w:top w:val="nil"/>
                <w:left w:val="nil"/>
                <w:bottom w:val="nil"/>
                <w:right w:val="nil"/>
                <w:between w:val="nil"/>
              </w:pBdr>
              <w:ind w:left="107"/>
              <w:rPr>
                <w:color w:val="000000"/>
                <w:sz w:val="24"/>
                <w:szCs w:val="24"/>
              </w:rPr>
            </w:pPr>
            <w:r w:rsidRPr="00426511">
              <w:rPr>
                <w:color w:val="000000"/>
                <w:sz w:val="24"/>
                <w:szCs w:val="24"/>
              </w:rPr>
              <w:t>II.2.3.</w:t>
            </w:r>
          </w:p>
        </w:tc>
        <w:tc>
          <w:tcPr>
            <w:tcW w:w="8223" w:type="dxa"/>
          </w:tcPr>
          <w:p w14:paraId="7F07A0B0" w14:textId="5CCB3CD0" w:rsidR="004C2559" w:rsidRPr="00426511" w:rsidRDefault="004C2559" w:rsidP="00426511">
            <w:pPr>
              <w:pBdr>
                <w:top w:val="nil"/>
                <w:left w:val="nil"/>
                <w:bottom w:val="nil"/>
                <w:right w:val="nil"/>
                <w:between w:val="nil"/>
              </w:pBdr>
              <w:ind w:left="103"/>
              <w:rPr>
                <w:color w:val="000000"/>
                <w:sz w:val="24"/>
                <w:szCs w:val="24"/>
              </w:rPr>
            </w:pPr>
            <w:r w:rsidRPr="00426511">
              <w:rPr>
                <w:color w:val="000000"/>
                <w:sz w:val="24"/>
                <w:szCs w:val="24"/>
              </w:rPr>
              <w:t>История</w:t>
            </w:r>
          </w:p>
        </w:tc>
      </w:tr>
      <w:tr w:rsidR="004C2559" w14:paraId="62148897" w14:textId="77777777" w:rsidTr="00426511">
        <w:trPr>
          <w:trHeight w:val="262"/>
        </w:trPr>
        <w:tc>
          <w:tcPr>
            <w:tcW w:w="1372" w:type="dxa"/>
          </w:tcPr>
          <w:p w14:paraId="0D1909B6" w14:textId="77777777" w:rsidR="004C2559" w:rsidRPr="00426511" w:rsidRDefault="004C2559" w:rsidP="00426511">
            <w:pPr>
              <w:pBdr>
                <w:top w:val="nil"/>
                <w:left w:val="nil"/>
                <w:bottom w:val="nil"/>
                <w:right w:val="nil"/>
                <w:between w:val="nil"/>
              </w:pBdr>
              <w:ind w:left="107"/>
              <w:rPr>
                <w:color w:val="000000"/>
                <w:sz w:val="24"/>
                <w:szCs w:val="24"/>
              </w:rPr>
            </w:pPr>
            <w:r w:rsidRPr="00426511">
              <w:rPr>
                <w:color w:val="000000"/>
                <w:sz w:val="24"/>
                <w:szCs w:val="24"/>
              </w:rPr>
              <w:t>II.2.4.</w:t>
            </w:r>
          </w:p>
        </w:tc>
        <w:tc>
          <w:tcPr>
            <w:tcW w:w="8223" w:type="dxa"/>
          </w:tcPr>
          <w:p w14:paraId="149638FA" w14:textId="2E34BF67" w:rsidR="004C2559" w:rsidRPr="00426511" w:rsidRDefault="004C2559" w:rsidP="00426511">
            <w:pPr>
              <w:pBdr>
                <w:top w:val="nil"/>
                <w:left w:val="nil"/>
                <w:bottom w:val="nil"/>
                <w:right w:val="nil"/>
                <w:between w:val="nil"/>
              </w:pBdr>
              <w:ind w:left="103"/>
              <w:rPr>
                <w:color w:val="000000"/>
                <w:sz w:val="24"/>
                <w:szCs w:val="24"/>
              </w:rPr>
            </w:pPr>
            <w:r w:rsidRPr="00426511">
              <w:rPr>
                <w:color w:val="000000"/>
                <w:sz w:val="24"/>
                <w:szCs w:val="24"/>
              </w:rPr>
              <w:t>Обществознание</w:t>
            </w:r>
          </w:p>
        </w:tc>
      </w:tr>
      <w:tr w:rsidR="004C2559" w14:paraId="500D781E" w14:textId="77777777" w:rsidTr="00426511">
        <w:trPr>
          <w:trHeight w:val="252"/>
        </w:trPr>
        <w:tc>
          <w:tcPr>
            <w:tcW w:w="1372" w:type="dxa"/>
          </w:tcPr>
          <w:p w14:paraId="48C8E46B" w14:textId="77777777" w:rsidR="004C2559" w:rsidRPr="00426511" w:rsidRDefault="004C2559" w:rsidP="00426511">
            <w:pPr>
              <w:pBdr>
                <w:top w:val="nil"/>
                <w:left w:val="nil"/>
                <w:bottom w:val="nil"/>
                <w:right w:val="nil"/>
                <w:between w:val="nil"/>
              </w:pBdr>
              <w:ind w:left="107"/>
              <w:rPr>
                <w:color w:val="000000"/>
                <w:sz w:val="24"/>
                <w:szCs w:val="24"/>
              </w:rPr>
            </w:pPr>
            <w:r w:rsidRPr="00426511">
              <w:rPr>
                <w:color w:val="000000"/>
                <w:sz w:val="24"/>
                <w:szCs w:val="24"/>
              </w:rPr>
              <w:t>II.2.5.</w:t>
            </w:r>
          </w:p>
        </w:tc>
        <w:tc>
          <w:tcPr>
            <w:tcW w:w="8223" w:type="dxa"/>
          </w:tcPr>
          <w:p w14:paraId="5DEFB55C" w14:textId="60C86FD6" w:rsidR="004C2559" w:rsidRPr="00426511" w:rsidRDefault="004C2559" w:rsidP="00426511">
            <w:pPr>
              <w:pBdr>
                <w:top w:val="nil"/>
                <w:left w:val="nil"/>
                <w:bottom w:val="nil"/>
                <w:right w:val="nil"/>
                <w:between w:val="nil"/>
              </w:pBdr>
              <w:ind w:left="103"/>
              <w:rPr>
                <w:color w:val="000000"/>
                <w:sz w:val="24"/>
                <w:szCs w:val="24"/>
              </w:rPr>
            </w:pPr>
            <w:r w:rsidRPr="00426511">
              <w:rPr>
                <w:color w:val="000000"/>
                <w:sz w:val="24"/>
                <w:szCs w:val="24"/>
              </w:rPr>
              <w:t>География</w:t>
            </w:r>
          </w:p>
        </w:tc>
      </w:tr>
      <w:tr w:rsidR="004C2559" w14:paraId="0DFC8EA5" w14:textId="77777777" w:rsidTr="00426511">
        <w:trPr>
          <w:trHeight w:val="255"/>
        </w:trPr>
        <w:tc>
          <w:tcPr>
            <w:tcW w:w="1372" w:type="dxa"/>
          </w:tcPr>
          <w:p w14:paraId="2FC5EDBE" w14:textId="77777777" w:rsidR="004C2559" w:rsidRPr="00426511" w:rsidRDefault="004C2559" w:rsidP="00426511">
            <w:pPr>
              <w:pBdr>
                <w:top w:val="nil"/>
                <w:left w:val="nil"/>
                <w:bottom w:val="nil"/>
                <w:right w:val="nil"/>
                <w:between w:val="nil"/>
              </w:pBdr>
              <w:ind w:left="107"/>
              <w:rPr>
                <w:color w:val="000000"/>
                <w:sz w:val="24"/>
                <w:szCs w:val="24"/>
              </w:rPr>
            </w:pPr>
            <w:r w:rsidRPr="00426511">
              <w:rPr>
                <w:color w:val="000000"/>
                <w:sz w:val="24"/>
                <w:szCs w:val="24"/>
              </w:rPr>
              <w:t>II.2.6.</w:t>
            </w:r>
          </w:p>
        </w:tc>
        <w:tc>
          <w:tcPr>
            <w:tcW w:w="8223" w:type="dxa"/>
          </w:tcPr>
          <w:p w14:paraId="573E5981" w14:textId="70718BBA" w:rsidR="004C2559" w:rsidRPr="00426511" w:rsidRDefault="004C2559" w:rsidP="00426511">
            <w:pPr>
              <w:pBdr>
                <w:top w:val="nil"/>
                <w:left w:val="nil"/>
                <w:bottom w:val="nil"/>
                <w:right w:val="nil"/>
                <w:between w:val="nil"/>
              </w:pBdr>
              <w:ind w:left="103"/>
              <w:rPr>
                <w:color w:val="000000"/>
                <w:sz w:val="24"/>
                <w:szCs w:val="24"/>
              </w:rPr>
            </w:pPr>
            <w:r w:rsidRPr="00426511">
              <w:rPr>
                <w:color w:val="000000"/>
                <w:sz w:val="24"/>
                <w:szCs w:val="24"/>
              </w:rPr>
              <w:t>Основы безопасности и защиты Родины</w:t>
            </w:r>
          </w:p>
        </w:tc>
      </w:tr>
      <w:tr w:rsidR="004C2559" w14:paraId="41E22BB8" w14:textId="77777777" w:rsidTr="00426511">
        <w:trPr>
          <w:trHeight w:val="260"/>
        </w:trPr>
        <w:tc>
          <w:tcPr>
            <w:tcW w:w="1372" w:type="dxa"/>
          </w:tcPr>
          <w:p w14:paraId="2CF90F2F" w14:textId="77777777" w:rsidR="004C2559" w:rsidRPr="00426511" w:rsidRDefault="004C2559" w:rsidP="00426511">
            <w:pPr>
              <w:pBdr>
                <w:top w:val="nil"/>
                <w:left w:val="nil"/>
                <w:bottom w:val="nil"/>
                <w:right w:val="nil"/>
                <w:between w:val="nil"/>
              </w:pBdr>
              <w:ind w:left="107"/>
              <w:rPr>
                <w:color w:val="000000"/>
                <w:sz w:val="24"/>
                <w:szCs w:val="24"/>
              </w:rPr>
            </w:pPr>
            <w:r w:rsidRPr="00426511">
              <w:rPr>
                <w:color w:val="000000"/>
                <w:sz w:val="24"/>
                <w:szCs w:val="24"/>
              </w:rPr>
              <w:t>II.2.7.</w:t>
            </w:r>
          </w:p>
        </w:tc>
        <w:tc>
          <w:tcPr>
            <w:tcW w:w="8223" w:type="dxa"/>
          </w:tcPr>
          <w:p w14:paraId="69C83D3D" w14:textId="58228EDF" w:rsidR="004C2559" w:rsidRPr="00426511" w:rsidRDefault="004C2559" w:rsidP="00426511">
            <w:pPr>
              <w:pBdr>
                <w:top w:val="nil"/>
                <w:left w:val="nil"/>
                <w:bottom w:val="nil"/>
                <w:right w:val="nil"/>
                <w:between w:val="nil"/>
              </w:pBdr>
              <w:ind w:left="103"/>
              <w:rPr>
                <w:color w:val="000000"/>
                <w:sz w:val="24"/>
                <w:szCs w:val="24"/>
              </w:rPr>
            </w:pPr>
            <w:r w:rsidRPr="00426511">
              <w:rPr>
                <w:color w:val="000000"/>
                <w:sz w:val="24"/>
                <w:szCs w:val="24"/>
              </w:rPr>
              <w:t>Иностранный язык</w:t>
            </w:r>
          </w:p>
        </w:tc>
      </w:tr>
      <w:tr w:rsidR="000F1E24" w14:paraId="42D7BB60" w14:textId="77777777" w:rsidTr="00426511">
        <w:trPr>
          <w:trHeight w:val="250"/>
        </w:trPr>
        <w:tc>
          <w:tcPr>
            <w:tcW w:w="1372" w:type="dxa"/>
          </w:tcPr>
          <w:p w14:paraId="1CB41487" w14:textId="77777777"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II.2.8.</w:t>
            </w:r>
          </w:p>
        </w:tc>
        <w:tc>
          <w:tcPr>
            <w:tcW w:w="8223" w:type="dxa"/>
          </w:tcPr>
          <w:p w14:paraId="43843AFC" w14:textId="1859969D"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Алгебра и начала математического анализа</w:t>
            </w:r>
          </w:p>
        </w:tc>
      </w:tr>
      <w:tr w:rsidR="000F1E24" w14:paraId="33AB0FBA" w14:textId="77777777" w:rsidTr="00426511">
        <w:trPr>
          <w:trHeight w:val="254"/>
        </w:trPr>
        <w:tc>
          <w:tcPr>
            <w:tcW w:w="1372" w:type="dxa"/>
          </w:tcPr>
          <w:p w14:paraId="2C365BCE" w14:textId="2977251E"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II.2.9.</w:t>
            </w:r>
          </w:p>
        </w:tc>
        <w:tc>
          <w:tcPr>
            <w:tcW w:w="8223" w:type="dxa"/>
          </w:tcPr>
          <w:p w14:paraId="3C6CC414" w14:textId="3FF3B36B"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Геометрия</w:t>
            </w:r>
          </w:p>
        </w:tc>
      </w:tr>
      <w:tr w:rsidR="000F1E24" w14:paraId="79AC10DF" w14:textId="77777777" w:rsidTr="00426511">
        <w:trPr>
          <w:trHeight w:val="243"/>
        </w:trPr>
        <w:tc>
          <w:tcPr>
            <w:tcW w:w="1372" w:type="dxa"/>
          </w:tcPr>
          <w:p w14:paraId="7F718C39" w14:textId="5AD7B20F"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II.2.10.</w:t>
            </w:r>
          </w:p>
        </w:tc>
        <w:tc>
          <w:tcPr>
            <w:tcW w:w="8223" w:type="dxa"/>
          </w:tcPr>
          <w:p w14:paraId="421D50A8" w14:textId="0336D40F"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Вероятность и статистика</w:t>
            </w:r>
          </w:p>
        </w:tc>
      </w:tr>
      <w:tr w:rsidR="000F1E24" w14:paraId="67B420F9" w14:textId="77777777" w:rsidTr="00426511">
        <w:trPr>
          <w:trHeight w:val="248"/>
        </w:trPr>
        <w:tc>
          <w:tcPr>
            <w:tcW w:w="1372" w:type="dxa"/>
          </w:tcPr>
          <w:p w14:paraId="693C25F1" w14:textId="1FD6D234"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II.2.11.</w:t>
            </w:r>
          </w:p>
        </w:tc>
        <w:tc>
          <w:tcPr>
            <w:tcW w:w="8223" w:type="dxa"/>
          </w:tcPr>
          <w:p w14:paraId="4388871C" w14:textId="6958A6ED"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Информатика</w:t>
            </w:r>
          </w:p>
        </w:tc>
      </w:tr>
      <w:tr w:rsidR="000F1E24" w14:paraId="60CAB1A0" w14:textId="77777777" w:rsidTr="00426511">
        <w:trPr>
          <w:trHeight w:val="252"/>
        </w:trPr>
        <w:tc>
          <w:tcPr>
            <w:tcW w:w="1372" w:type="dxa"/>
          </w:tcPr>
          <w:p w14:paraId="0461EE91" w14:textId="0F4AC5D2"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II.2.12.</w:t>
            </w:r>
          </w:p>
        </w:tc>
        <w:tc>
          <w:tcPr>
            <w:tcW w:w="8223" w:type="dxa"/>
          </w:tcPr>
          <w:p w14:paraId="3C09D8B0" w14:textId="3067BD71"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Физика</w:t>
            </w:r>
          </w:p>
        </w:tc>
      </w:tr>
      <w:tr w:rsidR="000F1E24" w14:paraId="69728C14" w14:textId="77777777" w:rsidTr="00426511">
        <w:trPr>
          <w:trHeight w:val="242"/>
        </w:trPr>
        <w:tc>
          <w:tcPr>
            <w:tcW w:w="1372" w:type="dxa"/>
          </w:tcPr>
          <w:p w14:paraId="5B0D3139" w14:textId="4293D438"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II.2.13.</w:t>
            </w:r>
          </w:p>
        </w:tc>
        <w:tc>
          <w:tcPr>
            <w:tcW w:w="8223" w:type="dxa"/>
          </w:tcPr>
          <w:p w14:paraId="24263957" w14:textId="7A42D9CB"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Химия</w:t>
            </w:r>
          </w:p>
        </w:tc>
      </w:tr>
      <w:tr w:rsidR="000F1E24" w14:paraId="4A49945F" w14:textId="77777777" w:rsidTr="00426511">
        <w:trPr>
          <w:trHeight w:val="246"/>
        </w:trPr>
        <w:tc>
          <w:tcPr>
            <w:tcW w:w="1372" w:type="dxa"/>
          </w:tcPr>
          <w:p w14:paraId="6A74D46C" w14:textId="31B0277A"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II.2.14.</w:t>
            </w:r>
          </w:p>
        </w:tc>
        <w:tc>
          <w:tcPr>
            <w:tcW w:w="8223" w:type="dxa"/>
          </w:tcPr>
          <w:p w14:paraId="1F06286D" w14:textId="28CD1B95"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Биология</w:t>
            </w:r>
          </w:p>
        </w:tc>
      </w:tr>
      <w:tr w:rsidR="000F1E24" w14:paraId="4ABAB1E5" w14:textId="77777777" w:rsidTr="00426511">
        <w:trPr>
          <w:trHeight w:val="236"/>
        </w:trPr>
        <w:tc>
          <w:tcPr>
            <w:tcW w:w="1372" w:type="dxa"/>
          </w:tcPr>
          <w:p w14:paraId="03CDD1E3" w14:textId="3A6313C7"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II.2.15.</w:t>
            </w:r>
          </w:p>
        </w:tc>
        <w:tc>
          <w:tcPr>
            <w:tcW w:w="8223" w:type="dxa"/>
          </w:tcPr>
          <w:p w14:paraId="09F9AEFC" w14:textId="471430A2"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Физическая культура</w:t>
            </w:r>
          </w:p>
        </w:tc>
      </w:tr>
      <w:tr w:rsidR="000F1E24" w14:paraId="73AE9D6B" w14:textId="77777777" w:rsidTr="00426511">
        <w:trPr>
          <w:trHeight w:val="283"/>
        </w:trPr>
        <w:tc>
          <w:tcPr>
            <w:tcW w:w="1372" w:type="dxa"/>
          </w:tcPr>
          <w:p w14:paraId="6E619579" w14:textId="794D0CA0"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II.2.16.</w:t>
            </w:r>
          </w:p>
        </w:tc>
        <w:tc>
          <w:tcPr>
            <w:tcW w:w="8223" w:type="dxa"/>
          </w:tcPr>
          <w:p w14:paraId="30B03A05" w14:textId="141A06F3"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Индивидуальный проект</w:t>
            </w:r>
          </w:p>
        </w:tc>
      </w:tr>
      <w:tr w:rsidR="000F1E24" w14:paraId="202D441E" w14:textId="77777777">
        <w:trPr>
          <w:trHeight w:val="321"/>
        </w:trPr>
        <w:tc>
          <w:tcPr>
            <w:tcW w:w="1372" w:type="dxa"/>
          </w:tcPr>
          <w:p w14:paraId="2BE1CFA4" w14:textId="77777777" w:rsidR="000F1E24" w:rsidRPr="00426511" w:rsidRDefault="000F1E24" w:rsidP="00426511">
            <w:pPr>
              <w:pBdr>
                <w:top w:val="nil"/>
                <w:left w:val="nil"/>
                <w:bottom w:val="nil"/>
                <w:right w:val="nil"/>
                <w:between w:val="nil"/>
              </w:pBdr>
              <w:ind w:left="107"/>
              <w:rPr>
                <w:b/>
                <w:color w:val="000000"/>
                <w:sz w:val="24"/>
                <w:szCs w:val="24"/>
              </w:rPr>
            </w:pPr>
            <w:r w:rsidRPr="00426511">
              <w:rPr>
                <w:b/>
                <w:color w:val="000000"/>
                <w:sz w:val="24"/>
                <w:szCs w:val="24"/>
              </w:rPr>
              <w:lastRenderedPageBreak/>
              <w:t>II.3.</w:t>
            </w:r>
          </w:p>
        </w:tc>
        <w:tc>
          <w:tcPr>
            <w:tcW w:w="8223" w:type="dxa"/>
          </w:tcPr>
          <w:p w14:paraId="10E79AE0" w14:textId="68909D7B" w:rsidR="000F1E24" w:rsidRPr="00426511" w:rsidRDefault="000F1E24" w:rsidP="00426511">
            <w:pPr>
              <w:pBdr>
                <w:top w:val="nil"/>
                <w:left w:val="nil"/>
                <w:bottom w:val="nil"/>
                <w:right w:val="nil"/>
                <w:between w:val="nil"/>
              </w:pBdr>
              <w:ind w:left="103"/>
              <w:rPr>
                <w:b/>
                <w:color w:val="000000"/>
                <w:sz w:val="24"/>
                <w:szCs w:val="24"/>
              </w:rPr>
            </w:pPr>
            <w:r w:rsidRPr="00426511">
              <w:rPr>
                <w:b/>
                <w:color w:val="000000"/>
                <w:sz w:val="24"/>
                <w:szCs w:val="24"/>
              </w:rPr>
              <w:t>Федеральная рабочая программа воспитания</w:t>
            </w:r>
          </w:p>
        </w:tc>
      </w:tr>
      <w:tr w:rsidR="000F1E24" w14:paraId="63C4B4FC" w14:textId="77777777">
        <w:trPr>
          <w:trHeight w:val="646"/>
        </w:trPr>
        <w:tc>
          <w:tcPr>
            <w:tcW w:w="1372" w:type="dxa"/>
          </w:tcPr>
          <w:p w14:paraId="039AE3FB" w14:textId="77777777" w:rsidR="000F1E24" w:rsidRPr="00426511" w:rsidRDefault="000F1E24" w:rsidP="00426511">
            <w:pPr>
              <w:pBdr>
                <w:top w:val="nil"/>
                <w:left w:val="nil"/>
                <w:bottom w:val="nil"/>
                <w:right w:val="nil"/>
                <w:between w:val="nil"/>
              </w:pBdr>
              <w:ind w:left="107"/>
              <w:rPr>
                <w:b/>
                <w:color w:val="000000"/>
                <w:sz w:val="24"/>
                <w:szCs w:val="24"/>
              </w:rPr>
            </w:pPr>
            <w:r w:rsidRPr="00426511">
              <w:rPr>
                <w:b/>
                <w:color w:val="000000"/>
                <w:sz w:val="24"/>
                <w:szCs w:val="24"/>
              </w:rPr>
              <w:t>III</w:t>
            </w:r>
          </w:p>
        </w:tc>
        <w:tc>
          <w:tcPr>
            <w:tcW w:w="8223" w:type="dxa"/>
          </w:tcPr>
          <w:p w14:paraId="6828C6AF" w14:textId="046EEAAD" w:rsidR="000F1E24" w:rsidRPr="00426511" w:rsidRDefault="000F1E24" w:rsidP="00426511">
            <w:pPr>
              <w:pBdr>
                <w:top w:val="nil"/>
                <w:left w:val="nil"/>
                <w:bottom w:val="nil"/>
                <w:right w:val="nil"/>
                <w:between w:val="nil"/>
              </w:pBdr>
              <w:ind w:left="103"/>
              <w:rPr>
                <w:b/>
                <w:color w:val="000000"/>
                <w:sz w:val="24"/>
                <w:szCs w:val="24"/>
              </w:rPr>
            </w:pPr>
            <w:r w:rsidRPr="00426511">
              <w:rPr>
                <w:b/>
                <w:color w:val="000000"/>
                <w:sz w:val="24"/>
                <w:szCs w:val="24"/>
              </w:rPr>
              <w:t>Организационный раздел федеральной образовательной</w:t>
            </w:r>
          </w:p>
          <w:p w14:paraId="7F5B11BE" w14:textId="77777777" w:rsidR="000F1E24" w:rsidRPr="00426511" w:rsidRDefault="000F1E24" w:rsidP="00426511">
            <w:pPr>
              <w:pBdr>
                <w:top w:val="nil"/>
                <w:left w:val="nil"/>
                <w:bottom w:val="nil"/>
                <w:right w:val="nil"/>
                <w:between w:val="nil"/>
              </w:pBdr>
              <w:ind w:left="103"/>
              <w:rPr>
                <w:b/>
                <w:color w:val="000000"/>
                <w:sz w:val="24"/>
                <w:szCs w:val="24"/>
              </w:rPr>
            </w:pPr>
            <w:r w:rsidRPr="00426511">
              <w:rPr>
                <w:b/>
                <w:color w:val="000000"/>
                <w:sz w:val="24"/>
                <w:szCs w:val="24"/>
              </w:rPr>
              <w:t>программы среднего общего образования</w:t>
            </w:r>
          </w:p>
        </w:tc>
      </w:tr>
      <w:tr w:rsidR="000F1E24" w14:paraId="2E6982AE" w14:textId="77777777" w:rsidTr="00426511">
        <w:trPr>
          <w:trHeight w:val="141"/>
        </w:trPr>
        <w:tc>
          <w:tcPr>
            <w:tcW w:w="1372" w:type="dxa"/>
          </w:tcPr>
          <w:p w14:paraId="0C601745" w14:textId="77777777"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III.1.</w:t>
            </w:r>
          </w:p>
        </w:tc>
        <w:tc>
          <w:tcPr>
            <w:tcW w:w="8223" w:type="dxa"/>
          </w:tcPr>
          <w:p w14:paraId="5D695EDF" w14:textId="3795A196"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Федеральный учебный план</w:t>
            </w:r>
          </w:p>
        </w:tc>
      </w:tr>
      <w:tr w:rsidR="000F1E24" w14:paraId="7C304256" w14:textId="77777777" w:rsidTr="00426511">
        <w:trPr>
          <w:trHeight w:val="144"/>
        </w:trPr>
        <w:tc>
          <w:tcPr>
            <w:tcW w:w="1372" w:type="dxa"/>
          </w:tcPr>
          <w:p w14:paraId="20C715BE" w14:textId="77777777"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III.2.</w:t>
            </w:r>
          </w:p>
        </w:tc>
        <w:tc>
          <w:tcPr>
            <w:tcW w:w="8223" w:type="dxa"/>
          </w:tcPr>
          <w:p w14:paraId="1099ED46" w14:textId="27F7ABD3"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Федеральный план внеурочной деятельности</w:t>
            </w:r>
          </w:p>
        </w:tc>
      </w:tr>
      <w:tr w:rsidR="000F1E24" w14:paraId="79FB2885" w14:textId="77777777" w:rsidTr="00426511">
        <w:trPr>
          <w:trHeight w:val="134"/>
        </w:trPr>
        <w:tc>
          <w:tcPr>
            <w:tcW w:w="1372" w:type="dxa"/>
          </w:tcPr>
          <w:p w14:paraId="626DC803" w14:textId="77777777"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III.3.</w:t>
            </w:r>
          </w:p>
        </w:tc>
        <w:tc>
          <w:tcPr>
            <w:tcW w:w="8223" w:type="dxa"/>
          </w:tcPr>
          <w:p w14:paraId="289F1526" w14:textId="17CBF598"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Федеральный календарный учебный график</w:t>
            </w:r>
          </w:p>
        </w:tc>
      </w:tr>
      <w:tr w:rsidR="000F1E24" w14:paraId="4592A78B" w14:textId="77777777" w:rsidTr="00426511">
        <w:trPr>
          <w:trHeight w:val="138"/>
        </w:trPr>
        <w:tc>
          <w:tcPr>
            <w:tcW w:w="1372" w:type="dxa"/>
          </w:tcPr>
          <w:p w14:paraId="334E6EBA" w14:textId="77777777" w:rsidR="000F1E24" w:rsidRPr="00426511" w:rsidRDefault="000F1E24" w:rsidP="00426511">
            <w:pPr>
              <w:pBdr>
                <w:top w:val="nil"/>
                <w:left w:val="nil"/>
                <w:bottom w:val="nil"/>
                <w:right w:val="nil"/>
                <w:between w:val="nil"/>
              </w:pBdr>
              <w:ind w:left="107"/>
              <w:rPr>
                <w:color w:val="000000"/>
                <w:sz w:val="24"/>
                <w:szCs w:val="24"/>
              </w:rPr>
            </w:pPr>
            <w:r w:rsidRPr="00426511">
              <w:rPr>
                <w:color w:val="000000"/>
                <w:sz w:val="24"/>
                <w:szCs w:val="24"/>
              </w:rPr>
              <w:t>III.4.</w:t>
            </w:r>
          </w:p>
        </w:tc>
        <w:tc>
          <w:tcPr>
            <w:tcW w:w="8223" w:type="dxa"/>
          </w:tcPr>
          <w:p w14:paraId="62FAAB83" w14:textId="5F787839" w:rsidR="000F1E24" w:rsidRPr="00426511" w:rsidRDefault="000F1E24" w:rsidP="00426511">
            <w:pPr>
              <w:pBdr>
                <w:top w:val="nil"/>
                <w:left w:val="nil"/>
                <w:bottom w:val="nil"/>
                <w:right w:val="nil"/>
                <w:between w:val="nil"/>
              </w:pBdr>
              <w:ind w:left="103"/>
              <w:rPr>
                <w:color w:val="000000"/>
                <w:sz w:val="24"/>
                <w:szCs w:val="24"/>
              </w:rPr>
            </w:pPr>
            <w:r w:rsidRPr="00426511">
              <w:rPr>
                <w:color w:val="000000"/>
                <w:sz w:val="24"/>
                <w:szCs w:val="24"/>
              </w:rPr>
              <w:t xml:space="preserve">Федеральный календарный план воспитательной работы </w:t>
            </w:r>
          </w:p>
        </w:tc>
      </w:tr>
      <w:tr w:rsidR="00426511" w14:paraId="0D3A5939" w14:textId="77777777" w:rsidTr="00426511">
        <w:trPr>
          <w:trHeight w:val="270"/>
        </w:trPr>
        <w:tc>
          <w:tcPr>
            <w:tcW w:w="1372" w:type="dxa"/>
          </w:tcPr>
          <w:p w14:paraId="55195722" w14:textId="78D7E28B" w:rsidR="00426511" w:rsidRPr="00426511" w:rsidRDefault="00426511" w:rsidP="00426511">
            <w:pPr>
              <w:pBdr>
                <w:top w:val="nil"/>
                <w:left w:val="nil"/>
                <w:bottom w:val="nil"/>
                <w:right w:val="nil"/>
                <w:between w:val="nil"/>
              </w:pBdr>
              <w:ind w:left="107"/>
              <w:rPr>
                <w:color w:val="000000"/>
                <w:sz w:val="24"/>
                <w:szCs w:val="24"/>
              </w:rPr>
            </w:pPr>
            <w:r w:rsidRPr="00426511">
              <w:rPr>
                <w:color w:val="000000"/>
                <w:sz w:val="24"/>
                <w:szCs w:val="24"/>
              </w:rPr>
              <w:t>III.5.</w:t>
            </w:r>
          </w:p>
        </w:tc>
        <w:tc>
          <w:tcPr>
            <w:tcW w:w="8223" w:type="dxa"/>
          </w:tcPr>
          <w:p w14:paraId="4830A518" w14:textId="24D0C55D" w:rsidR="00426511" w:rsidRPr="00426511" w:rsidRDefault="00426511" w:rsidP="00426511">
            <w:pPr>
              <w:pBdr>
                <w:top w:val="nil"/>
                <w:left w:val="nil"/>
                <w:bottom w:val="nil"/>
                <w:right w:val="nil"/>
                <w:between w:val="nil"/>
              </w:pBdr>
              <w:ind w:left="103"/>
              <w:rPr>
                <w:color w:val="000000"/>
                <w:sz w:val="24"/>
                <w:szCs w:val="24"/>
              </w:rPr>
            </w:pPr>
            <w:r w:rsidRPr="00426511">
              <w:rPr>
                <w:color w:val="000000"/>
                <w:sz w:val="24"/>
                <w:szCs w:val="24"/>
              </w:rPr>
              <w:t>Характеристика условий реализации программы СОО</w:t>
            </w:r>
          </w:p>
        </w:tc>
      </w:tr>
      <w:tr w:rsidR="00426511" w14:paraId="709ED30B" w14:textId="77777777">
        <w:trPr>
          <w:trHeight w:val="486"/>
        </w:trPr>
        <w:tc>
          <w:tcPr>
            <w:tcW w:w="1372" w:type="dxa"/>
          </w:tcPr>
          <w:p w14:paraId="31D2A96A" w14:textId="25F1B435" w:rsidR="00426511" w:rsidRPr="00426511" w:rsidRDefault="00426511" w:rsidP="00426511">
            <w:pPr>
              <w:pBdr>
                <w:top w:val="nil"/>
                <w:left w:val="nil"/>
                <w:bottom w:val="nil"/>
                <w:right w:val="nil"/>
                <w:between w:val="nil"/>
              </w:pBdr>
              <w:ind w:left="107"/>
              <w:rPr>
                <w:color w:val="000000"/>
                <w:sz w:val="24"/>
                <w:szCs w:val="24"/>
              </w:rPr>
            </w:pPr>
            <w:r w:rsidRPr="00426511">
              <w:rPr>
                <w:color w:val="000000"/>
                <w:sz w:val="24"/>
                <w:szCs w:val="24"/>
              </w:rPr>
              <w:t>III.5.1.</w:t>
            </w:r>
          </w:p>
        </w:tc>
        <w:tc>
          <w:tcPr>
            <w:tcW w:w="8223" w:type="dxa"/>
          </w:tcPr>
          <w:p w14:paraId="79BA06AB" w14:textId="643D467A" w:rsidR="00426511" w:rsidRPr="00426511" w:rsidRDefault="00426511" w:rsidP="00426511">
            <w:pPr>
              <w:pBdr>
                <w:top w:val="nil"/>
                <w:left w:val="nil"/>
                <w:bottom w:val="nil"/>
                <w:right w:val="nil"/>
                <w:between w:val="nil"/>
              </w:pBdr>
              <w:ind w:left="103"/>
              <w:rPr>
                <w:color w:val="000000"/>
                <w:sz w:val="24"/>
                <w:szCs w:val="24"/>
              </w:rPr>
            </w:pPr>
            <w:r w:rsidRPr="00426511">
              <w:rPr>
                <w:color w:val="000000"/>
                <w:sz w:val="24"/>
                <w:szCs w:val="24"/>
              </w:rPr>
              <w:t>Описание кадровых условий реализации основной образовательной программы среднего общего образования</w:t>
            </w:r>
          </w:p>
        </w:tc>
      </w:tr>
      <w:tr w:rsidR="00426511" w14:paraId="710861E3" w14:textId="77777777" w:rsidTr="00426511">
        <w:trPr>
          <w:trHeight w:val="282"/>
        </w:trPr>
        <w:tc>
          <w:tcPr>
            <w:tcW w:w="1372" w:type="dxa"/>
          </w:tcPr>
          <w:p w14:paraId="39388BA6" w14:textId="0F312B7E" w:rsidR="00426511" w:rsidRPr="00426511" w:rsidRDefault="00426511" w:rsidP="00426511">
            <w:pPr>
              <w:pBdr>
                <w:top w:val="nil"/>
                <w:left w:val="nil"/>
                <w:bottom w:val="nil"/>
                <w:right w:val="nil"/>
                <w:between w:val="nil"/>
              </w:pBdr>
              <w:ind w:left="107"/>
              <w:rPr>
                <w:color w:val="000000"/>
                <w:sz w:val="24"/>
                <w:szCs w:val="24"/>
              </w:rPr>
            </w:pPr>
            <w:r w:rsidRPr="00426511">
              <w:rPr>
                <w:color w:val="000000"/>
                <w:sz w:val="24"/>
                <w:szCs w:val="24"/>
              </w:rPr>
              <w:t>III.5.2.</w:t>
            </w:r>
          </w:p>
        </w:tc>
        <w:tc>
          <w:tcPr>
            <w:tcW w:w="8223" w:type="dxa"/>
          </w:tcPr>
          <w:p w14:paraId="49523001" w14:textId="40F6B087" w:rsidR="00426511" w:rsidRPr="00426511" w:rsidRDefault="00426511" w:rsidP="00426511">
            <w:pPr>
              <w:pBdr>
                <w:top w:val="nil"/>
                <w:left w:val="nil"/>
                <w:bottom w:val="nil"/>
                <w:right w:val="nil"/>
                <w:between w:val="nil"/>
              </w:pBdr>
              <w:ind w:left="103"/>
              <w:rPr>
                <w:color w:val="000000"/>
                <w:sz w:val="24"/>
                <w:szCs w:val="24"/>
              </w:rPr>
            </w:pPr>
            <w:r w:rsidRPr="00426511">
              <w:rPr>
                <w:color w:val="000000"/>
                <w:sz w:val="24"/>
                <w:szCs w:val="24"/>
              </w:rPr>
              <w:t>Описание психолого-педагогических условий реализации ООП СОО</w:t>
            </w:r>
          </w:p>
        </w:tc>
      </w:tr>
      <w:tr w:rsidR="00426511" w14:paraId="2AEA6A38" w14:textId="77777777" w:rsidTr="00426511">
        <w:trPr>
          <w:trHeight w:val="272"/>
        </w:trPr>
        <w:tc>
          <w:tcPr>
            <w:tcW w:w="1372" w:type="dxa"/>
          </w:tcPr>
          <w:p w14:paraId="17EF15C3" w14:textId="7349C0F7" w:rsidR="00426511" w:rsidRPr="00426511" w:rsidRDefault="00426511" w:rsidP="00426511">
            <w:pPr>
              <w:pBdr>
                <w:top w:val="nil"/>
                <w:left w:val="nil"/>
                <w:bottom w:val="nil"/>
                <w:right w:val="nil"/>
                <w:between w:val="nil"/>
              </w:pBdr>
              <w:ind w:left="107"/>
              <w:rPr>
                <w:color w:val="000000"/>
                <w:sz w:val="24"/>
                <w:szCs w:val="24"/>
              </w:rPr>
            </w:pPr>
            <w:r w:rsidRPr="00426511">
              <w:rPr>
                <w:color w:val="000000"/>
                <w:sz w:val="24"/>
                <w:szCs w:val="24"/>
              </w:rPr>
              <w:t>III.5.3.</w:t>
            </w:r>
          </w:p>
        </w:tc>
        <w:tc>
          <w:tcPr>
            <w:tcW w:w="8223" w:type="dxa"/>
          </w:tcPr>
          <w:p w14:paraId="4A228F90" w14:textId="33A9D2BA" w:rsidR="00426511" w:rsidRPr="00426511" w:rsidRDefault="00426511" w:rsidP="00426511">
            <w:pPr>
              <w:pBdr>
                <w:top w:val="nil"/>
                <w:left w:val="nil"/>
                <w:bottom w:val="nil"/>
                <w:right w:val="nil"/>
                <w:between w:val="nil"/>
              </w:pBdr>
              <w:ind w:left="103"/>
              <w:rPr>
                <w:color w:val="000000"/>
                <w:sz w:val="24"/>
                <w:szCs w:val="24"/>
              </w:rPr>
            </w:pPr>
            <w:r w:rsidRPr="00426511">
              <w:rPr>
                <w:color w:val="000000"/>
                <w:sz w:val="24"/>
                <w:szCs w:val="24"/>
              </w:rPr>
              <w:t>Финансово-экономические условия реализации ООП СОО</w:t>
            </w:r>
          </w:p>
        </w:tc>
      </w:tr>
      <w:tr w:rsidR="00426511" w14:paraId="3C17DD71" w14:textId="77777777" w:rsidTr="00426511">
        <w:trPr>
          <w:trHeight w:val="262"/>
        </w:trPr>
        <w:tc>
          <w:tcPr>
            <w:tcW w:w="1372" w:type="dxa"/>
          </w:tcPr>
          <w:p w14:paraId="3EDE820C" w14:textId="1E64915F" w:rsidR="00426511" w:rsidRPr="00426511" w:rsidRDefault="00426511" w:rsidP="00426511">
            <w:pPr>
              <w:pBdr>
                <w:top w:val="nil"/>
                <w:left w:val="nil"/>
                <w:bottom w:val="nil"/>
                <w:right w:val="nil"/>
                <w:between w:val="nil"/>
              </w:pBdr>
              <w:ind w:left="107"/>
              <w:rPr>
                <w:color w:val="000000"/>
                <w:sz w:val="24"/>
                <w:szCs w:val="24"/>
              </w:rPr>
            </w:pPr>
            <w:r w:rsidRPr="00426511">
              <w:rPr>
                <w:color w:val="000000"/>
                <w:sz w:val="24"/>
                <w:szCs w:val="24"/>
              </w:rPr>
              <w:t>III.5.4.</w:t>
            </w:r>
          </w:p>
        </w:tc>
        <w:tc>
          <w:tcPr>
            <w:tcW w:w="8223" w:type="dxa"/>
          </w:tcPr>
          <w:p w14:paraId="792FDC00" w14:textId="3BC09861" w:rsidR="00426511" w:rsidRPr="00426511" w:rsidRDefault="00426511" w:rsidP="00426511">
            <w:pPr>
              <w:pBdr>
                <w:top w:val="nil"/>
                <w:left w:val="nil"/>
                <w:bottom w:val="nil"/>
                <w:right w:val="nil"/>
                <w:between w:val="nil"/>
              </w:pBdr>
              <w:ind w:left="103"/>
              <w:rPr>
                <w:color w:val="000000"/>
                <w:sz w:val="24"/>
                <w:szCs w:val="24"/>
              </w:rPr>
            </w:pPr>
            <w:r w:rsidRPr="00426511">
              <w:rPr>
                <w:color w:val="000000"/>
                <w:sz w:val="24"/>
                <w:szCs w:val="24"/>
              </w:rPr>
              <w:t>Материально-технические условия реализации ООП СОО</w:t>
            </w:r>
          </w:p>
        </w:tc>
      </w:tr>
    </w:tbl>
    <w:p w14:paraId="13ADE9DF" w14:textId="77777777" w:rsidR="00F979B2" w:rsidRDefault="00F979B2">
      <w:pPr>
        <w:spacing w:line="308" w:lineRule="auto"/>
        <w:rPr>
          <w:sz w:val="28"/>
          <w:szCs w:val="28"/>
        </w:rPr>
        <w:sectPr w:rsidR="00F979B2">
          <w:pgSz w:w="11900" w:h="16840"/>
          <w:pgMar w:top="900" w:right="220" w:bottom="1400" w:left="740" w:header="0" w:footer="1201" w:gutter="0"/>
          <w:cols w:space="720"/>
        </w:sectPr>
      </w:pPr>
    </w:p>
    <w:p w14:paraId="11F1D4CD" w14:textId="11FE16D0" w:rsidR="00F979B2" w:rsidRDefault="007A135F">
      <w:pPr>
        <w:pStyle w:val="1"/>
        <w:numPr>
          <w:ilvl w:val="0"/>
          <w:numId w:val="5"/>
        </w:numPr>
        <w:tabs>
          <w:tab w:val="left" w:pos="1161"/>
        </w:tabs>
        <w:spacing w:before="71" w:line="357" w:lineRule="auto"/>
        <w:ind w:left="2108" w:right="442" w:hanging="1201"/>
        <w:jc w:val="center"/>
      </w:pPr>
      <w:r>
        <w:lastRenderedPageBreak/>
        <w:t xml:space="preserve">ЦЕЛЕВОЙ РАЗДЕЛ </w:t>
      </w:r>
      <w:r w:rsidR="00033A05">
        <w:t xml:space="preserve">ФЕДЕРАЛЬНОЙ </w:t>
      </w:r>
      <w:r>
        <w:t xml:space="preserve"> ОБРАЗОВАТЕЛЬНОЙ ПРОГРАММЫ СРЕДНЕГО ОБЩЕГО ОБРАЗОВАНИЯ</w:t>
      </w:r>
    </w:p>
    <w:p w14:paraId="36C6DFC3" w14:textId="77777777" w:rsidR="00F979B2" w:rsidRPr="00033A05" w:rsidRDefault="007A135F">
      <w:pPr>
        <w:numPr>
          <w:ilvl w:val="1"/>
          <w:numId w:val="5"/>
        </w:numPr>
        <w:pBdr>
          <w:top w:val="nil"/>
          <w:left w:val="nil"/>
          <w:bottom w:val="nil"/>
          <w:right w:val="nil"/>
          <w:between w:val="nil"/>
        </w:pBdr>
        <w:tabs>
          <w:tab w:val="left" w:pos="1861"/>
        </w:tabs>
        <w:jc w:val="center"/>
        <w:rPr>
          <w:b/>
          <w:color w:val="548DD4" w:themeColor="text2" w:themeTint="99"/>
          <w:sz w:val="28"/>
          <w:szCs w:val="28"/>
        </w:rPr>
      </w:pPr>
      <w:r w:rsidRPr="00033A05">
        <w:rPr>
          <w:b/>
          <w:color w:val="548DD4" w:themeColor="text2" w:themeTint="99"/>
          <w:sz w:val="28"/>
          <w:szCs w:val="28"/>
        </w:rPr>
        <w:t>Пояснительная записка</w:t>
      </w:r>
    </w:p>
    <w:p w14:paraId="4295C5FB" w14:textId="5D89EAE7" w:rsidR="00F979B2" w:rsidRPr="00033A05" w:rsidRDefault="00033A05" w:rsidP="0019536F">
      <w:pPr>
        <w:pStyle w:val="1"/>
        <w:spacing w:before="6"/>
        <w:ind w:left="686" w:right="448" w:firstLine="720"/>
        <w:rPr>
          <w:b w:val="0"/>
          <w:bCs/>
          <w:color w:val="548DD4" w:themeColor="text2" w:themeTint="99"/>
        </w:rPr>
      </w:pPr>
      <w:r w:rsidRPr="00033A05">
        <w:rPr>
          <w:b w:val="0"/>
          <w:bCs/>
          <w:color w:val="548DD4" w:themeColor="text2" w:themeTint="99"/>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06D9124B" w14:textId="77777777" w:rsidR="00F979B2" w:rsidRPr="00033A05" w:rsidRDefault="007A135F" w:rsidP="0019536F">
      <w:pPr>
        <w:pBdr>
          <w:top w:val="nil"/>
          <w:left w:val="nil"/>
          <w:bottom w:val="nil"/>
          <w:right w:val="nil"/>
          <w:between w:val="nil"/>
        </w:pBdr>
        <w:ind w:left="686" w:right="448" w:firstLine="720"/>
        <w:jc w:val="both"/>
        <w:rPr>
          <w:color w:val="548DD4" w:themeColor="text2" w:themeTint="99"/>
          <w:sz w:val="28"/>
          <w:szCs w:val="28"/>
        </w:rPr>
      </w:pPr>
      <w:r w:rsidRPr="00033A05">
        <w:rPr>
          <w:b/>
          <w:color w:val="548DD4" w:themeColor="text2" w:themeTint="99"/>
          <w:sz w:val="28"/>
          <w:szCs w:val="28"/>
        </w:rPr>
        <w:t xml:space="preserve">Целями реализации </w:t>
      </w:r>
      <w:r w:rsidRPr="00033A05">
        <w:rPr>
          <w:color w:val="548DD4" w:themeColor="text2" w:themeTint="99"/>
          <w:sz w:val="28"/>
          <w:szCs w:val="28"/>
        </w:rPr>
        <w:t>основной образовательной программы среднего общего образования являются:</w:t>
      </w:r>
    </w:p>
    <w:p w14:paraId="509F6E22"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формирование российской гражданской идентичности обучающихся;</w:t>
      </w:r>
    </w:p>
    <w:p w14:paraId="0F50F29C"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2F77FF7F"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29918726"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14:paraId="4EFA98BE"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7EC285FD"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079B3A5E"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691ADA93" w14:textId="77777777" w:rsidR="00F979B2" w:rsidRPr="00033A05" w:rsidRDefault="007A135F" w:rsidP="0019536F">
      <w:pPr>
        <w:pBdr>
          <w:top w:val="nil"/>
          <w:left w:val="nil"/>
          <w:bottom w:val="nil"/>
          <w:right w:val="nil"/>
          <w:between w:val="nil"/>
        </w:pBdr>
        <w:ind w:left="686" w:right="448" w:firstLine="720"/>
        <w:jc w:val="both"/>
        <w:rPr>
          <w:color w:val="548DD4" w:themeColor="text2" w:themeTint="99"/>
          <w:sz w:val="28"/>
          <w:szCs w:val="28"/>
        </w:rPr>
      </w:pPr>
      <w:r w:rsidRPr="00033A05">
        <w:rPr>
          <w:color w:val="548DD4" w:themeColor="text2" w:themeTint="99"/>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033A05">
        <w:rPr>
          <w:b/>
          <w:color w:val="548DD4" w:themeColor="text2" w:themeTint="99"/>
          <w:sz w:val="28"/>
          <w:szCs w:val="28"/>
        </w:rPr>
        <w:t>основных задач</w:t>
      </w:r>
      <w:r w:rsidRPr="00033A05">
        <w:rPr>
          <w:color w:val="548DD4" w:themeColor="text2" w:themeTint="99"/>
          <w:sz w:val="28"/>
          <w:szCs w:val="28"/>
        </w:rPr>
        <w:t>:</w:t>
      </w:r>
    </w:p>
    <w:p w14:paraId="46401C9B"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4965308"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 xml:space="preserve">обеспечение планируемых результатов по освоению обучающимся целевых установок, приобретению знаний, умений, навыков, </w:t>
      </w:r>
      <w:r w:rsidRPr="00033A05">
        <w:rPr>
          <w:color w:val="548DD4" w:themeColor="text2" w:themeTint="99"/>
          <w:sz w:val="28"/>
          <w:szCs w:val="28"/>
        </w:rPr>
        <w:lastRenderedPageBreak/>
        <w:t>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5FC22E3"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обеспечение преемственности основного общего и среднего общего образования;</w:t>
      </w:r>
    </w:p>
    <w:p w14:paraId="24D33529"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55AB1F70"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обеспечение доступности получения качественного среднего общего образования;</w:t>
      </w:r>
    </w:p>
    <w:p w14:paraId="20E1F8B6"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80F1C9C"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16C952E2"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47D6325"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9516161" w14:textId="77777777" w:rsidR="00F979B2" w:rsidRPr="00033A05"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62117F08" w14:textId="77777777" w:rsidR="00F979B2" w:rsidRPr="0019536F" w:rsidRDefault="007A135F">
      <w:pPr>
        <w:numPr>
          <w:ilvl w:val="1"/>
          <w:numId w:val="4"/>
        </w:numPr>
        <w:ind w:left="686" w:right="448" w:firstLine="23"/>
        <w:jc w:val="both"/>
        <w:rPr>
          <w:color w:val="548DD4" w:themeColor="text2" w:themeTint="99"/>
        </w:rPr>
      </w:pPr>
      <w:r w:rsidRPr="00033A05">
        <w:rPr>
          <w:color w:val="548DD4" w:themeColor="text2" w:themeTint="99"/>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3EAE9C6" w14:textId="77777777" w:rsidR="0019536F" w:rsidRPr="0019536F" w:rsidRDefault="0019536F" w:rsidP="0019536F">
      <w:pPr>
        <w:ind w:left="709" w:right="448"/>
        <w:jc w:val="both"/>
        <w:rPr>
          <w:color w:val="548DD4" w:themeColor="text2" w:themeTint="99"/>
          <w:sz w:val="28"/>
          <w:szCs w:val="28"/>
        </w:rPr>
      </w:pPr>
      <w:r w:rsidRPr="0019536F">
        <w:rPr>
          <w:color w:val="548DD4" w:themeColor="text2" w:themeTint="99"/>
          <w:sz w:val="28"/>
          <w:szCs w:val="28"/>
        </w:rPr>
        <w:t xml:space="preserve">ФОП СОО учитывает следующие </w:t>
      </w:r>
      <w:r w:rsidRPr="0019536F">
        <w:rPr>
          <w:b/>
          <w:bCs/>
          <w:color w:val="548DD4" w:themeColor="text2" w:themeTint="99"/>
          <w:sz w:val="28"/>
          <w:szCs w:val="28"/>
        </w:rPr>
        <w:t>принципы</w:t>
      </w:r>
      <w:r w:rsidRPr="0019536F">
        <w:rPr>
          <w:color w:val="548DD4" w:themeColor="text2" w:themeTint="99"/>
          <w:sz w:val="28"/>
          <w:szCs w:val="28"/>
        </w:rPr>
        <w:t>:</w:t>
      </w:r>
    </w:p>
    <w:p w14:paraId="46173D93" w14:textId="178370CA" w:rsidR="0019536F" w:rsidRPr="0019536F" w:rsidRDefault="0019536F">
      <w:pPr>
        <w:pStyle w:val="afff8"/>
        <w:numPr>
          <w:ilvl w:val="0"/>
          <w:numId w:val="7"/>
        </w:numPr>
        <w:ind w:right="448"/>
        <w:jc w:val="both"/>
        <w:rPr>
          <w:color w:val="548DD4" w:themeColor="text2" w:themeTint="99"/>
          <w:sz w:val="28"/>
          <w:szCs w:val="28"/>
        </w:rPr>
      </w:pPr>
      <w:r w:rsidRPr="0019536F">
        <w:rPr>
          <w:color w:val="548DD4" w:themeColor="text2" w:themeTint="99"/>
          <w:sz w:val="28"/>
          <w:szCs w:val="28"/>
        </w:rPr>
        <w:t>принцип учёта ФГОС СОО: ФОП СОО базируется на требованиях,</w:t>
      </w:r>
      <w:r>
        <w:rPr>
          <w:color w:val="548DD4" w:themeColor="text2" w:themeTint="99"/>
          <w:sz w:val="28"/>
          <w:szCs w:val="28"/>
        </w:rPr>
        <w:t xml:space="preserve"> </w:t>
      </w:r>
      <w:r w:rsidRPr="0019536F">
        <w:rPr>
          <w:color w:val="548DD4" w:themeColor="text2" w:themeTint="99"/>
          <w:sz w:val="28"/>
          <w:szCs w:val="28"/>
        </w:rPr>
        <w:t xml:space="preserve">предъявляемых ФГОС СОО к целям, содержанию, планируемым результатам и условиям обучения на уровне среднего общего образования; </w:t>
      </w:r>
    </w:p>
    <w:p w14:paraId="04A218C8" w14:textId="77777777" w:rsidR="0019536F" w:rsidRPr="0019536F" w:rsidRDefault="0019536F">
      <w:pPr>
        <w:pStyle w:val="afff8"/>
        <w:numPr>
          <w:ilvl w:val="0"/>
          <w:numId w:val="7"/>
        </w:numPr>
        <w:ind w:right="448"/>
        <w:jc w:val="both"/>
        <w:rPr>
          <w:color w:val="548DD4" w:themeColor="text2" w:themeTint="99"/>
          <w:sz w:val="28"/>
          <w:szCs w:val="28"/>
        </w:rPr>
      </w:pPr>
      <w:r w:rsidRPr="0019536F">
        <w:rPr>
          <w:color w:val="548DD4" w:themeColor="text2" w:themeTint="99"/>
          <w:sz w:val="28"/>
          <w:szCs w:val="28"/>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599D651B" w14:textId="77777777" w:rsidR="0019536F" w:rsidRPr="0019536F" w:rsidRDefault="0019536F">
      <w:pPr>
        <w:pStyle w:val="afff8"/>
        <w:numPr>
          <w:ilvl w:val="0"/>
          <w:numId w:val="7"/>
        </w:numPr>
        <w:ind w:right="448"/>
        <w:jc w:val="both"/>
        <w:rPr>
          <w:color w:val="548DD4" w:themeColor="text2" w:themeTint="99"/>
          <w:sz w:val="28"/>
          <w:szCs w:val="28"/>
        </w:rPr>
      </w:pPr>
      <w:r w:rsidRPr="0019536F">
        <w:rPr>
          <w:color w:val="548DD4" w:themeColor="text2" w:themeTint="99"/>
          <w:sz w:val="28"/>
          <w:szCs w:val="28"/>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63C9C59" w14:textId="77777777" w:rsidR="0019536F" w:rsidRPr="0019536F" w:rsidRDefault="0019536F">
      <w:pPr>
        <w:pStyle w:val="afff8"/>
        <w:numPr>
          <w:ilvl w:val="0"/>
          <w:numId w:val="7"/>
        </w:numPr>
        <w:ind w:right="448"/>
        <w:jc w:val="both"/>
        <w:rPr>
          <w:color w:val="548DD4" w:themeColor="text2" w:themeTint="99"/>
          <w:sz w:val="28"/>
          <w:szCs w:val="28"/>
        </w:rPr>
      </w:pPr>
      <w:r w:rsidRPr="0019536F">
        <w:rPr>
          <w:color w:val="548DD4" w:themeColor="text2" w:themeTint="99"/>
          <w:sz w:val="28"/>
          <w:szCs w:val="28"/>
        </w:rPr>
        <w:lastRenderedPageBreak/>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E46A625" w14:textId="77777777" w:rsidR="0019536F" w:rsidRPr="0019536F" w:rsidRDefault="0019536F">
      <w:pPr>
        <w:pStyle w:val="afff8"/>
        <w:numPr>
          <w:ilvl w:val="0"/>
          <w:numId w:val="7"/>
        </w:numPr>
        <w:ind w:right="448"/>
        <w:jc w:val="both"/>
        <w:rPr>
          <w:color w:val="548DD4" w:themeColor="text2" w:themeTint="99"/>
          <w:sz w:val="28"/>
          <w:szCs w:val="28"/>
        </w:rPr>
      </w:pPr>
      <w:r w:rsidRPr="0019536F">
        <w:rPr>
          <w:color w:val="548DD4" w:themeColor="text2" w:themeTint="99"/>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760D2E6" w14:textId="77777777" w:rsidR="0019536F" w:rsidRPr="0019536F" w:rsidRDefault="0019536F">
      <w:pPr>
        <w:pStyle w:val="afff8"/>
        <w:numPr>
          <w:ilvl w:val="0"/>
          <w:numId w:val="7"/>
        </w:numPr>
        <w:ind w:right="448"/>
        <w:jc w:val="both"/>
        <w:rPr>
          <w:color w:val="548DD4" w:themeColor="text2" w:themeTint="99"/>
          <w:sz w:val="28"/>
          <w:szCs w:val="28"/>
        </w:rPr>
      </w:pPr>
      <w:r w:rsidRPr="0019536F">
        <w:rPr>
          <w:color w:val="548DD4" w:themeColor="text2" w:themeTint="99"/>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887AC41" w14:textId="77777777" w:rsidR="0019536F" w:rsidRPr="0019536F" w:rsidRDefault="0019536F">
      <w:pPr>
        <w:pStyle w:val="afff8"/>
        <w:numPr>
          <w:ilvl w:val="0"/>
          <w:numId w:val="7"/>
        </w:numPr>
        <w:ind w:right="448"/>
        <w:jc w:val="both"/>
        <w:rPr>
          <w:color w:val="548DD4" w:themeColor="text2" w:themeTint="99"/>
          <w:sz w:val="28"/>
          <w:szCs w:val="28"/>
        </w:rPr>
      </w:pPr>
      <w:r w:rsidRPr="0019536F">
        <w:rPr>
          <w:color w:val="548DD4" w:themeColor="text2" w:themeTint="99"/>
          <w:sz w:val="28"/>
          <w:szCs w:val="28"/>
        </w:rPr>
        <w:t>принцип обеспечения фундаментального характера образования, учета специфики изучаемых учебных предметов;</w:t>
      </w:r>
    </w:p>
    <w:p w14:paraId="47E80644" w14:textId="77777777" w:rsidR="0019536F" w:rsidRPr="0019536F" w:rsidRDefault="0019536F">
      <w:pPr>
        <w:pStyle w:val="afff8"/>
        <w:numPr>
          <w:ilvl w:val="0"/>
          <w:numId w:val="7"/>
        </w:numPr>
        <w:ind w:right="448"/>
        <w:jc w:val="both"/>
        <w:rPr>
          <w:color w:val="548DD4" w:themeColor="text2" w:themeTint="99"/>
          <w:sz w:val="28"/>
          <w:szCs w:val="28"/>
        </w:rPr>
      </w:pPr>
      <w:r w:rsidRPr="0019536F">
        <w:rPr>
          <w:color w:val="548DD4" w:themeColor="text2" w:themeTint="99"/>
          <w:sz w:val="28"/>
          <w:szCs w:val="28"/>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6E0F995" w14:textId="77777777" w:rsidR="0019536F" w:rsidRDefault="0019536F">
      <w:pPr>
        <w:pStyle w:val="afff8"/>
        <w:numPr>
          <w:ilvl w:val="0"/>
          <w:numId w:val="7"/>
        </w:numPr>
        <w:ind w:right="448"/>
        <w:jc w:val="both"/>
        <w:rPr>
          <w:color w:val="548DD4" w:themeColor="text2" w:themeTint="99"/>
          <w:sz w:val="28"/>
          <w:szCs w:val="28"/>
        </w:rPr>
      </w:pPr>
      <w:r w:rsidRPr="0019536F">
        <w:rPr>
          <w:color w:val="548DD4" w:themeColor="text2" w:themeTint="99"/>
          <w:sz w:val="28"/>
          <w:szCs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2B453193" w14:textId="39E5FB28" w:rsidR="0019536F" w:rsidRPr="0019536F" w:rsidRDefault="0019536F" w:rsidP="0019536F">
      <w:pPr>
        <w:ind w:left="709" w:right="448" w:firstLine="720"/>
        <w:jc w:val="both"/>
        <w:rPr>
          <w:color w:val="548DD4" w:themeColor="text2" w:themeTint="99"/>
          <w:sz w:val="28"/>
          <w:szCs w:val="28"/>
        </w:rPr>
      </w:pPr>
      <w:r w:rsidRPr="0019536F">
        <w:rPr>
          <w:color w:val="548DD4" w:themeColor="text2" w:themeTint="99"/>
          <w:sz w:val="28"/>
          <w:szCs w:val="28"/>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188BAA33" w14:textId="74427A9D" w:rsidR="0019536F" w:rsidRPr="0019536F" w:rsidRDefault="0019536F" w:rsidP="0019536F">
      <w:pPr>
        <w:ind w:left="709" w:right="448" w:firstLine="720"/>
        <w:jc w:val="both"/>
        <w:rPr>
          <w:color w:val="548DD4" w:themeColor="text2" w:themeTint="99"/>
          <w:sz w:val="28"/>
          <w:szCs w:val="28"/>
        </w:rPr>
      </w:pPr>
      <w:r w:rsidRPr="0019536F">
        <w:rPr>
          <w:color w:val="548DD4" w:themeColor="text2" w:themeTint="99"/>
          <w:sz w:val="28"/>
          <w:szCs w:val="28"/>
        </w:rPr>
        <w:t xml:space="preserve">ФОП СОО учитывает возрастные и психологические особенности обучающихся. Общий объем аудиторной работы обучающихся за два </w:t>
      </w:r>
      <w:r w:rsidRPr="0019536F">
        <w:rPr>
          <w:color w:val="548DD4" w:themeColor="text2" w:themeTint="99"/>
          <w:sz w:val="28"/>
          <w:szCs w:val="28"/>
        </w:rPr>
        <w:lastRenderedPageBreak/>
        <w:t>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0F13678F" w14:textId="30959AEE" w:rsidR="0019536F" w:rsidRPr="0019536F" w:rsidRDefault="0019536F" w:rsidP="0019536F">
      <w:pPr>
        <w:ind w:left="709" w:right="448" w:firstLine="720"/>
        <w:jc w:val="both"/>
        <w:rPr>
          <w:color w:val="548DD4" w:themeColor="text2" w:themeTint="99"/>
          <w:sz w:val="28"/>
          <w:szCs w:val="28"/>
        </w:rPr>
      </w:pPr>
      <w:r w:rsidRPr="0019536F">
        <w:rPr>
          <w:color w:val="548DD4" w:themeColor="text2" w:themeTint="99"/>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6AF653AE" w14:textId="77777777" w:rsidR="00F979B2" w:rsidRDefault="00F979B2">
      <w:pPr>
        <w:pBdr>
          <w:top w:val="nil"/>
          <w:left w:val="nil"/>
          <w:bottom w:val="nil"/>
          <w:right w:val="nil"/>
          <w:between w:val="nil"/>
        </w:pBdr>
        <w:spacing w:before="9"/>
        <w:rPr>
          <w:color w:val="4A86E8"/>
          <w:sz w:val="42"/>
          <w:szCs w:val="42"/>
        </w:rPr>
      </w:pPr>
    </w:p>
    <w:p w14:paraId="06F5292F" w14:textId="724043C7" w:rsidR="00F979B2" w:rsidRDefault="007A135F" w:rsidP="00C876A9">
      <w:pPr>
        <w:pStyle w:val="1"/>
        <w:spacing w:before="1"/>
        <w:jc w:val="center"/>
        <w:rPr>
          <w:color w:val="4A86E8"/>
        </w:rPr>
      </w:pPr>
      <w:r>
        <w:rPr>
          <w:color w:val="4A86E8"/>
        </w:rPr>
        <w:t xml:space="preserve">Общая характеристика </w:t>
      </w:r>
      <w:r w:rsidR="005F113C">
        <w:rPr>
          <w:color w:val="4A86E8"/>
        </w:rPr>
        <w:t>федераль</w:t>
      </w:r>
      <w:r>
        <w:rPr>
          <w:color w:val="4A86E8"/>
        </w:rPr>
        <w:t>ной образовательной программы</w:t>
      </w:r>
      <w:r w:rsidR="005F113C">
        <w:rPr>
          <w:color w:val="4A86E8"/>
        </w:rPr>
        <w:t xml:space="preserve"> среднего общего образования</w:t>
      </w:r>
    </w:p>
    <w:p w14:paraId="6C044173" w14:textId="26751006" w:rsidR="005F113C" w:rsidRPr="005F113C" w:rsidRDefault="005F113C" w:rsidP="008228BA">
      <w:pPr>
        <w:pStyle w:val="1"/>
        <w:ind w:left="0" w:right="232" w:firstLine="708"/>
        <w:rPr>
          <w:b w:val="0"/>
          <w:color w:val="4A86E8"/>
        </w:rPr>
      </w:pPr>
      <w:r w:rsidRPr="005F113C">
        <w:rPr>
          <w:b w:val="0"/>
          <w:color w:val="4A86E8"/>
        </w:rPr>
        <w:t>ФОП СОО включает три раздела: целевой, содержательный, организационный.</w:t>
      </w:r>
    </w:p>
    <w:p w14:paraId="1CC2932D" w14:textId="77777777" w:rsidR="005F113C" w:rsidRDefault="005F113C" w:rsidP="008228BA">
      <w:pPr>
        <w:pStyle w:val="1"/>
        <w:ind w:left="0" w:right="232" w:firstLine="720"/>
        <w:rPr>
          <w:b w:val="0"/>
          <w:color w:val="4A86E8"/>
        </w:rPr>
      </w:pPr>
      <w:r w:rsidRPr="005F113C">
        <w:rPr>
          <w:bCs/>
          <w:color w:val="4A86E8"/>
        </w:rPr>
        <w:t>Целевой раздел</w:t>
      </w:r>
      <w:r w:rsidRPr="005F113C">
        <w:rPr>
          <w:b w:val="0"/>
          <w:color w:val="4A86E8"/>
        </w:rP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w:t>
      </w:r>
    </w:p>
    <w:p w14:paraId="639D2E6E" w14:textId="05FB824E" w:rsidR="005F113C" w:rsidRPr="005F113C" w:rsidRDefault="005F113C" w:rsidP="008228BA">
      <w:pPr>
        <w:pStyle w:val="1"/>
        <w:ind w:left="0" w:right="232"/>
        <w:rPr>
          <w:b w:val="0"/>
          <w:color w:val="4A86E8"/>
        </w:rPr>
      </w:pPr>
      <w:r w:rsidRPr="005F113C">
        <w:rPr>
          <w:b w:val="0"/>
          <w:color w:val="4A86E8"/>
        </w:rPr>
        <w:t>Целевой раздел ФОП СОО включает:</w:t>
      </w:r>
    </w:p>
    <w:p w14:paraId="200B1B3D" w14:textId="77777777" w:rsidR="005F113C" w:rsidRPr="005F113C" w:rsidRDefault="005F113C" w:rsidP="008228BA">
      <w:pPr>
        <w:pStyle w:val="1"/>
        <w:ind w:left="0" w:right="232" w:firstLine="708"/>
        <w:rPr>
          <w:b w:val="0"/>
          <w:color w:val="4A86E8"/>
        </w:rPr>
      </w:pPr>
      <w:r w:rsidRPr="005F113C">
        <w:rPr>
          <w:b w:val="0"/>
          <w:color w:val="4A86E8"/>
        </w:rPr>
        <w:t>пояснительную записку;</w:t>
      </w:r>
    </w:p>
    <w:p w14:paraId="6520AE80" w14:textId="77777777" w:rsidR="005F113C" w:rsidRPr="005F113C" w:rsidRDefault="005F113C" w:rsidP="008228BA">
      <w:pPr>
        <w:pStyle w:val="1"/>
        <w:ind w:left="0" w:right="232" w:firstLine="708"/>
        <w:rPr>
          <w:b w:val="0"/>
          <w:color w:val="4A86E8"/>
        </w:rPr>
      </w:pPr>
      <w:r w:rsidRPr="005F113C">
        <w:rPr>
          <w:b w:val="0"/>
          <w:color w:val="4A86E8"/>
        </w:rPr>
        <w:t>планируемые результаты освоения обучающимися ФОП СОО;</w:t>
      </w:r>
    </w:p>
    <w:p w14:paraId="31D35F4F" w14:textId="77777777" w:rsidR="005F113C" w:rsidRPr="005F113C" w:rsidRDefault="005F113C" w:rsidP="008228BA">
      <w:pPr>
        <w:pStyle w:val="1"/>
        <w:ind w:left="0" w:right="232" w:firstLine="708"/>
        <w:rPr>
          <w:b w:val="0"/>
          <w:color w:val="4A86E8"/>
        </w:rPr>
      </w:pPr>
      <w:r w:rsidRPr="005F113C">
        <w:rPr>
          <w:b w:val="0"/>
          <w:color w:val="4A86E8"/>
        </w:rPr>
        <w:t>систему оценки достижения планируемых результатов освоения ФОП СОО .</w:t>
      </w:r>
    </w:p>
    <w:p w14:paraId="14FC2860" w14:textId="6F6053F1" w:rsidR="005F113C" w:rsidRPr="005F113C" w:rsidRDefault="005F113C" w:rsidP="008228BA">
      <w:pPr>
        <w:pStyle w:val="1"/>
        <w:ind w:left="0" w:right="232" w:firstLine="720"/>
        <w:rPr>
          <w:b w:val="0"/>
          <w:color w:val="4A86E8"/>
        </w:rPr>
      </w:pPr>
      <w:r w:rsidRPr="005F113C">
        <w:rPr>
          <w:bCs/>
          <w:color w:val="4A86E8"/>
        </w:rPr>
        <w:t>Содержательный раздел</w:t>
      </w:r>
      <w:r w:rsidRPr="005F113C">
        <w:rPr>
          <w:b w:val="0"/>
          <w:color w:val="4A86E8"/>
        </w:rPr>
        <w:t xml:space="preserve"> ФОП СОО включает следующие программы, ориентированные на достижение предметных, метапредметных и личностных результатов:</w:t>
      </w:r>
    </w:p>
    <w:p w14:paraId="28A5BA13" w14:textId="77777777" w:rsidR="005F113C" w:rsidRPr="005F113C" w:rsidRDefault="005F113C" w:rsidP="008228BA">
      <w:pPr>
        <w:pStyle w:val="1"/>
        <w:ind w:left="0" w:right="232" w:firstLine="708"/>
        <w:rPr>
          <w:b w:val="0"/>
          <w:color w:val="4A86E8"/>
        </w:rPr>
      </w:pPr>
      <w:r w:rsidRPr="005F113C">
        <w:rPr>
          <w:b w:val="0"/>
          <w:color w:val="4A86E8"/>
        </w:rPr>
        <w:t>федеральные рабочие программы учебных предметов;</w:t>
      </w:r>
    </w:p>
    <w:p w14:paraId="78E04483" w14:textId="5D813EFB" w:rsidR="005F113C" w:rsidRPr="005F113C" w:rsidRDefault="005F113C" w:rsidP="008228BA">
      <w:pPr>
        <w:pStyle w:val="1"/>
        <w:ind w:left="0" w:right="232" w:firstLine="708"/>
        <w:rPr>
          <w:b w:val="0"/>
          <w:color w:val="4A86E8"/>
        </w:rPr>
      </w:pPr>
      <w:r w:rsidRPr="005F113C">
        <w:rPr>
          <w:b w:val="0"/>
          <w:color w:val="4A86E8"/>
        </w:rPr>
        <w:t>программу формирования универсальных учебных действий у обучающихся;</w:t>
      </w:r>
    </w:p>
    <w:p w14:paraId="4EB15F15" w14:textId="77777777" w:rsidR="005F113C" w:rsidRPr="005F113C" w:rsidRDefault="005F113C" w:rsidP="008228BA">
      <w:pPr>
        <w:pStyle w:val="1"/>
        <w:ind w:left="0" w:right="232" w:firstLine="708"/>
        <w:rPr>
          <w:b w:val="0"/>
          <w:color w:val="4A86E8"/>
        </w:rPr>
      </w:pPr>
      <w:r w:rsidRPr="005F113C">
        <w:rPr>
          <w:b w:val="0"/>
          <w:color w:val="4A86E8"/>
        </w:rPr>
        <w:t>федеральную рабочую программу воспитания.</w:t>
      </w:r>
    </w:p>
    <w:p w14:paraId="05998E76" w14:textId="3D160F8A" w:rsidR="005F113C" w:rsidRPr="005F113C" w:rsidRDefault="005F113C" w:rsidP="008228BA">
      <w:pPr>
        <w:pStyle w:val="1"/>
        <w:ind w:left="0" w:right="232" w:firstLine="720"/>
        <w:rPr>
          <w:b w:val="0"/>
          <w:color w:val="4A86E8"/>
        </w:rPr>
      </w:pPr>
      <w:r w:rsidRPr="005F113C">
        <w:rPr>
          <w:b w:val="0"/>
          <w:color w:val="4A86E8"/>
        </w:rP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14:paraId="6EFAF292" w14:textId="15B4DD79" w:rsidR="005F113C" w:rsidRPr="005F113C" w:rsidRDefault="005F113C" w:rsidP="008228BA">
      <w:pPr>
        <w:pStyle w:val="1"/>
        <w:ind w:left="0" w:right="232" w:firstLine="720"/>
        <w:rPr>
          <w:b w:val="0"/>
          <w:color w:val="4A86E8"/>
        </w:rPr>
      </w:pPr>
      <w:r w:rsidRPr="005F113C">
        <w:rPr>
          <w:b w:val="0"/>
          <w:color w:val="4A86E8"/>
        </w:rPr>
        <w:t>Программа формирования универсальных учебных действий у обучающихся содержит:</w:t>
      </w:r>
    </w:p>
    <w:p w14:paraId="2C38C39A" w14:textId="77777777" w:rsidR="005F113C" w:rsidRPr="005F113C" w:rsidRDefault="005F113C" w:rsidP="008228BA">
      <w:pPr>
        <w:pStyle w:val="1"/>
        <w:ind w:left="0" w:right="232" w:firstLine="708"/>
        <w:rPr>
          <w:b w:val="0"/>
          <w:color w:val="4A86E8"/>
        </w:rPr>
      </w:pPr>
      <w:r w:rsidRPr="005F113C">
        <w:rPr>
          <w:b w:val="0"/>
          <w:color w:val="4A86E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18B4A877" w14:textId="56A11537" w:rsidR="005F113C" w:rsidRPr="005F113C" w:rsidRDefault="005F113C" w:rsidP="008228BA">
      <w:pPr>
        <w:pStyle w:val="1"/>
        <w:ind w:left="0" w:right="232" w:firstLine="708"/>
        <w:rPr>
          <w:b w:val="0"/>
          <w:color w:val="4A86E8"/>
        </w:rPr>
      </w:pPr>
      <w:r w:rsidRPr="005F113C">
        <w:rPr>
          <w:b w:val="0"/>
          <w:color w:val="4A86E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65AF9593" w14:textId="54BB540E" w:rsidR="005F113C" w:rsidRPr="005F113C" w:rsidRDefault="005F113C" w:rsidP="008228BA">
      <w:pPr>
        <w:pStyle w:val="1"/>
        <w:ind w:left="0" w:right="232" w:firstLine="720"/>
        <w:rPr>
          <w:b w:val="0"/>
          <w:color w:val="4A86E8"/>
        </w:rPr>
      </w:pPr>
      <w:r w:rsidRPr="005F113C">
        <w:rPr>
          <w:b w:val="0"/>
          <w:color w:val="4A86E8"/>
        </w:rPr>
        <w:t xml:space="preserve">Федеральная рабочая программа воспитания направлена на развитие личности обучающихся, в том числе укрепление психического здоровья и </w:t>
      </w:r>
      <w:r w:rsidRPr="005F113C">
        <w:rPr>
          <w:b w:val="0"/>
          <w:color w:val="4A86E8"/>
        </w:rPr>
        <w:lastRenderedPageBreak/>
        <w:t>физическое воспитание, достижение ими результатов освоения программы среднего общего образования.</w:t>
      </w:r>
    </w:p>
    <w:p w14:paraId="1C0A1906" w14:textId="212A16DB" w:rsidR="005F113C" w:rsidRPr="005F113C" w:rsidRDefault="005F113C" w:rsidP="008228BA">
      <w:pPr>
        <w:pStyle w:val="1"/>
        <w:ind w:left="0" w:right="232" w:firstLine="720"/>
        <w:rPr>
          <w:b w:val="0"/>
          <w:color w:val="4A86E8"/>
        </w:rPr>
      </w:pPr>
      <w:r w:rsidRPr="005F113C">
        <w:rPr>
          <w:b w:val="0"/>
          <w:color w:val="4A86E8"/>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4A6EAEE1" w14:textId="66BB96E3" w:rsidR="005F113C" w:rsidRPr="005F113C" w:rsidRDefault="005F113C" w:rsidP="008228BA">
      <w:pPr>
        <w:pStyle w:val="1"/>
        <w:ind w:left="0" w:right="232" w:firstLine="720"/>
        <w:rPr>
          <w:b w:val="0"/>
          <w:color w:val="4A86E8"/>
        </w:rPr>
      </w:pPr>
      <w:r w:rsidRPr="005F113C">
        <w:rPr>
          <w:b w:val="0"/>
          <w:color w:val="4A86E8"/>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1337D451" w14:textId="45987FAC" w:rsidR="005F113C" w:rsidRPr="005F113C" w:rsidRDefault="005F113C" w:rsidP="008228BA">
      <w:pPr>
        <w:pStyle w:val="1"/>
        <w:ind w:left="0" w:right="232" w:firstLine="720"/>
        <w:rPr>
          <w:b w:val="0"/>
          <w:color w:val="4A86E8"/>
        </w:rPr>
      </w:pPr>
      <w:r w:rsidRPr="005F113C">
        <w:rPr>
          <w:bCs/>
          <w:color w:val="4A86E8"/>
        </w:rPr>
        <w:t>Организационный раздел</w:t>
      </w:r>
      <w:r w:rsidRPr="005F113C">
        <w:rPr>
          <w:b w:val="0"/>
          <w:color w:val="4A86E8"/>
        </w:rP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14:paraId="5FD8F473" w14:textId="77777777" w:rsidR="005F113C" w:rsidRPr="005F113C" w:rsidRDefault="005F113C" w:rsidP="008228BA">
      <w:pPr>
        <w:pStyle w:val="1"/>
        <w:ind w:left="0" w:right="232" w:firstLine="708"/>
        <w:rPr>
          <w:b w:val="0"/>
          <w:color w:val="4A86E8"/>
        </w:rPr>
      </w:pPr>
      <w:r w:rsidRPr="005F113C">
        <w:rPr>
          <w:b w:val="0"/>
          <w:color w:val="4A86E8"/>
        </w:rPr>
        <w:t>федеральный учебный план;</w:t>
      </w:r>
    </w:p>
    <w:p w14:paraId="2126D57E" w14:textId="77777777" w:rsidR="005F113C" w:rsidRPr="005F113C" w:rsidRDefault="005F113C" w:rsidP="008228BA">
      <w:pPr>
        <w:pStyle w:val="1"/>
        <w:ind w:left="0" w:right="232" w:firstLine="708"/>
        <w:rPr>
          <w:b w:val="0"/>
          <w:color w:val="4A86E8"/>
        </w:rPr>
      </w:pPr>
      <w:r w:rsidRPr="005F113C">
        <w:rPr>
          <w:b w:val="0"/>
          <w:color w:val="4A86E8"/>
        </w:rPr>
        <w:t>федеральный план внеурочной деятельности;</w:t>
      </w:r>
    </w:p>
    <w:p w14:paraId="69D903F5" w14:textId="77777777" w:rsidR="005F113C" w:rsidRPr="005F113C" w:rsidRDefault="005F113C" w:rsidP="008228BA">
      <w:pPr>
        <w:pStyle w:val="1"/>
        <w:ind w:left="0" w:right="232" w:firstLine="708"/>
        <w:rPr>
          <w:b w:val="0"/>
          <w:color w:val="4A86E8"/>
        </w:rPr>
      </w:pPr>
      <w:r w:rsidRPr="005F113C">
        <w:rPr>
          <w:b w:val="0"/>
          <w:color w:val="4A86E8"/>
        </w:rPr>
        <w:t>федеральный календарный учебный график;</w:t>
      </w:r>
    </w:p>
    <w:p w14:paraId="4579CF41" w14:textId="77777777" w:rsidR="005F113C" w:rsidRPr="005F113C" w:rsidRDefault="005F113C" w:rsidP="008228BA">
      <w:pPr>
        <w:pStyle w:val="1"/>
        <w:ind w:left="0" w:right="232" w:firstLine="708"/>
        <w:rPr>
          <w:b w:val="0"/>
          <w:color w:val="4A86E8"/>
        </w:rPr>
      </w:pPr>
      <w:r w:rsidRPr="005F113C">
        <w:rPr>
          <w:b w:val="0"/>
          <w:color w:val="4A86E8"/>
        </w:rPr>
        <w:t>федеральный календарный план воспитательной работы.</w:t>
      </w:r>
    </w:p>
    <w:p w14:paraId="5405578F" w14:textId="77777777" w:rsidR="005F113C" w:rsidRDefault="005F113C" w:rsidP="008228BA">
      <w:pPr>
        <w:pStyle w:val="1"/>
        <w:ind w:left="0" w:right="232" w:firstLine="720"/>
        <w:rPr>
          <w:b w:val="0"/>
          <w:color w:val="4A86E8"/>
        </w:rPr>
      </w:pPr>
      <w:r w:rsidRPr="005F113C">
        <w:rPr>
          <w:b w:val="0"/>
          <w:color w:val="4A86E8"/>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3F55382" w14:textId="77777777" w:rsidR="00C876A9" w:rsidRPr="00C876A9" w:rsidRDefault="00C876A9" w:rsidP="008228BA"/>
    <w:p w14:paraId="6CB69D1D" w14:textId="56A9C999" w:rsidR="00F979B2" w:rsidRPr="00C876A9" w:rsidRDefault="00C876A9" w:rsidP="008228BA">
      <w:pPr>
        <w:pStyle w:val="afff8"/>
        <w:pBdr>
          <w:top w:val="nil"/>
          <w:left w:val="nil"/>
          <w:bottom w:val="nil"/>
          <w:right w:val="nil"/>
          <w:between w:val="nil"/>
        </w:pBdr>
        <w:tabs>
          <w:tab w:val="left" w:pos="1861"/>
          <w:tab w:val="left" w:pos="3973"/>
          <w:tab w:val="left" w:pos="5770"/>
          <w:tab w:val="left" w:pos="7246"/>
          <w:tab w:val="left" w:pos="9535"/>
        </w:tabs>
        <w:ind w:left="0" w:right="227"/>
        <w:rPr>
          <w:b/>
          <w:color w:val="4A86E8"/>
          <w:sz w:val="28"/>
          <w:szCs w:val="28"/>
        </w:rPr>
      </w:pPr>
      <w:r>
        <w:rPr>
          <w:b/>
          <w:color w:val="4A86E8"/>
          <w:sz w:val="28"/>
          <w:szCs w:val="28"/>
          <w:lang w:val="en-US"/>
        </w:rPr>
        <w:t>I</w:t>
      </w:r>
      <w:r w:rsidRPr="00C876A9">
        <w:rPr>
          <w:b/>
          <w:color w:val="4A86E8"/>
          <w:sz w:val="28"/>
          <w:szCs w:val="28"/>
        </w:rPr>
        <w:t>.</w:t>
      </w:r>
      <w:r>
        <w:rPr>
          <w:b/>
          <w:color w:val="4A86E8"/>
          <w:sz w:val="28"/>
          <w:szCs w:val="28"/>
        </w:rPr>
        <w:t xml:space="preserve">1. </w:t>
      </w:r>
      <w:r w:rsidR="007A135F" w:rsidRPr="00C876A9">
        <w:rPr>
          <w:b/>
          <w:color w:val="4A86E8"/>
          <w:sz w:val="28"/>
          <w:szCs w:val="28"/>
        </w:rPr>
        <w:t>Планируемые</w:t>
      </w:r>
      <w:r>
        <w:rPr>
          <w:b/>
          <w:color w:val="4A86E8"/>
          <w:sz w:val="28"/>
          <w:szCs w:val="28"/>
        </w:rPr>
        <w:t xml:space="preserve"> </w:t>
      </w:r>
      <w:r w:rsidR="007A135F" w:rsidRPr="00C876A9">
        <w:rPr>
          <w:b/>
          <w:color w:val="4A86E8"/>
          <w:sz w:val="28"/>
          <w:szCs w:val="28"/>
        </w:rPr>
        <w:t>результаты</w:t>
      </w:r>
      <w:r w:rsidRPr="00C876A9">
        <w:rPr>
          <w:b/>
          <w:color w:val="4A86E8"/>
          <w:sz w:val="28"/>
          <w:szCs w:val="28"/>
        </w:rPr>
        <w:t xml:space="preserve"> </w:t>
      </w:r>
      <w:r w:rsidR="007A135F" w:rsidRPr="00C876A9">
        <w:rPr>
          <w:b/>
          <w:color w:val="4A86E8"/>
          <w:sz w:val="28"/>
          <w:szCs w:val="28"/>
        </w:rPr>
        <w:t>освоения</w:t>
      </w:r>
      <w:r w:rsidRPr="00C876A9">
        <w:rPr>
          <w:b/>
          <w:color w:val="4A86E8"/>
          <w:sz w:val="28"/>
          <w:szCs w:val="28"/>
        </w:rPr>
        <w:t xml:space="preserve"> </w:t>
      </w:r>
      <w:r w:rsidR="007A135F" w:rsidRPr="00C876A9">
        <w:rPr>
          <w:b/>
          <w:color w:val="4A86E8"/>
          <w:sz w:val="28"/>
          <w:szCs w:val="28"/>
        </w:rPr>
        <w:t>обучающимися</w:t>
      </w:r>
      <w:r w:rsidRPr="00C876A9">
        <w:rPr>
          <w:b/>
          <w:color w:val="4A86E8"/>
          <w:sz w:val="28"/>
          <w:szCs w:val="28"/>
        </w:rPr>
        <w:t xml:space="preserve"> </w:t>
      </w:r>
      <w:r w:rsidR="001D71CD" w:rsidRPr="00C876A9">
        <w:rPr>
          <w:b/>
          <w:color w:val="4A86E8"/>
          <w:sz w:val="28"/>
          <w:szCs w:val="28"/>
        </w:rPr>
        <w:t>федераль</w:t>
      </w:r>
      <w:r w:rsidR="007A135F" w:rsidRPr="00C876A9">
        <w:rPr>
          <w:b/>
          <w:color w:val="4A86E8"/>
          <w:sz w:val="28"/>
          <w:szCs w:val="28"/>
        </w:rPr>
        <w:t>ной образовательной программы среднего общего образования</w:t>
      </w:r>
    </w:p>
    <w:p w14:paraId="0112853A" w14:textId="77777777" w:rsidR="001D71CD" w:rsidRPr="001D71CD" w:rsidRDefault="001D71CD" w:rsidP="008228BA">
      <w:pPr>
        <w:ind w:right="308" w:firstLine="720"/>
        <w:jc w:val="both"/>
        <w:rPr>
          <w:rFonts w:eastAsia="SchoolBookSanPin"/>
          <w:color w:val="548DD4" w:themeColor="text2" w:themeTint="99"/>
          <w:sz w:val="28"/>
          <w:szCs w:val="28"/>
        </w:rPr>
      </w:pPr>
      <w:r w:rsidRPr="001D71CD">
        <w:rPr>
          <w:rFonts w:eastAsia="SchoolBookSanPin"/>
          <w:color w:val="548DD4" w:themeColor="text2" w:themeTint="99"/>
          <w:sz w:val="28"/>
          <w:szCs w:val="28"/>
        </w:rPr>
        <w:t xml:space="preserve">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520A35D7" w14:textId="230280F0" w:rsidR="00F979B2" w:rsidRPr="001D71CD" w:rsidRDefault="007A135F">
      <w:pPr>
        <w:pStyle w:val="1"/>
        <w:numPr>
          <w:ilvl w:val="2"/>
          <w:numId w:val="5"/>
        </w:numPr>
        <w:tabs>
          <w:tab w:val="left" w:pos="851"/>
        </w:tabs>
        <w:ind w:left="0" w:right="308" w:firstLine="709"/>
        <w:rPr>
          <w:color w:val="4A86E8"/>
        </w:rPr>
      </w:pPr>
      <w:r w:rsidRPr="001D71CD">
        <w:rPr>
          <w:color w:val="4A86E8"/>
        </w:rPr>
        <w:t>Планируемые личностные результаты освоения ООП</w:t>
      </w:r>
    </w:p>
    <w:p w14:paraId="34FF15F2" w14:textId="77777777" w:rsidR="001D71CD" w:rsidRDefault="001D71CD" w:rsidP="008228BA">
      <w:pPr>
        <w:ind w:right="308" w:firstLine="709"/>
        <w:jc w:val="both"/>
        <w:rPr>
          <w:rFonts w:eastAsia="SchoolBookSanPin"/>
          <w:color w:val="548DD4" w:themeColor="text2" w:themeTint="99"/>
          <w:sz w:val="28"/>
          <w:szCs w:val="28"/>
        </w:rPr>
      </w:pPr>
      <w:r w:rsidRPr="001D71CD">
        <w:rPr>
          <w:rFonts w:eastAsia="SchoolBookSanPin"/>
          <w:color w:val="548DD4" w:themeColor="text2" w:themeTint="99"/>
          <w:sz w:val="28"/>
          <w:szCs w:val="28"/>
        </w:rPr>
        <w:t xml:space="preserve">Требования к личностным результатам освоения обучающимися ФОП СОО включают </w:t>
      </w:r>
    </w:p>
    <w:p w14:paraId="5E153AEF" w14:textId="77777777" w:rsidR="001D71CD" w:rsidRPr="001D71CD" w:rsidRDefault="001D71CD">
      <w:pPr>
        <w:pStyle w:val="afff8"/>
        <w:numPr>
          <w:ilvl w:val="0"/>
          <w:numId w:val="8"/>
        </w:numPr>
        <w:ind w:left="0" w:right="308" w:firstLine="425"/>
        <w:jc w:val="both"/>
        <w:rPr>
          <w:rFonts w:eastAsia="SchoolBookSanPin"/>
          <w:color w:val="548DD4" w:themeColor="text2" w:themeTint="99"/>
          <w:sz w:val="28"/>
          <w:szCs w:val="28"/>
        </w:rPr>
      </w:pPr>
      <w:r w:rsidRPr="001D71CD">
        <w:rPr>
          <w:rFonts w:eastAsia="SchoolBookSanPin"/>
          <w:color w:val="548DD4" w:themeColor="text2" w:themeTint="99"/>
          <w:sz w:val="28"/>
          <w:szCs w:val="28"/>
        </w:rPr>
        <w:t xml:space="preserve">осознание российской гражданской идентичности; </w:t>
      </w:r>
    </w:p>
    <w:p w14:paraId="06CBA914" w14:textId="77777777" w:rsidR="001D71CD" w:rsidRPr="001D71CD" w:rsidRDefault="001D71CD">
      <w:pPr>
        <w:pStyle w:val="afff8"/>
        <w:numPr>
          <w:ilvl w:val="0"/>
          <w:numId w:val="8"/>
        </w:numPr>
        <w:ind w:left="0" w:right="308" w:firstLine="425"/>
        <w:jc w:val="both"/>
        <w:rPr>
          <w:rFonts w:eastAsia="SchoolBookSanPin"/>
          <w:color w:val="548DD4" w:themeColor="text2" w:themeTint="99"/>
          <w:sz w:val="28"/>
          <w:szCs w:val="28"/>
        </w:rPr>
      </w:pPr>
      <w:r w:rsidRPr="001D71CD">
        <w:rPr>
          <w:rFonts w:eastAsia="SchoolBookSanPin"/>
          <w:color w:val="548DD4" w:themeColor="text2" w:themeTint="99"/>
          <w:sz w:val="28"/>
          <w:szCs w:val="28"/>
        </w:rPr>
        <w:t xml:space="preserve">готовность обучающихся к саморазвитию, самостоятельности и личностному самоопределению; </w:t>
      </w:r>
    </w:p>
    <w:p w14:paraId="0D57614D" w14:textId="77777777" w:rsidR="001D71CD" w:rsidRPr="001D71CD" w:rsidRDefault="001D71CD">
      <w:pPr>
        <w:pStyle w:val="afff8"/>
        <w:numPr>
          <w:ilvl w:val="0"/>
          <w:numId w:val="8"/>
        </w:numPr>
        <w:ind w:left="0" w:right="308" w:firstLine="425"/>
        <w:jc w:val="both"/>
        <w:rPr>
          <w:rFonts w:eastAsia="SchoolBookSanPin"/>
          <w:color w:val="548DD4" w:themeColor="text2" w:themeTint="99"/>
          <w:sz w:val="28"/>
          <w:szCs w:val="28"/>
        </w:rPr>
      </w:pPr>
      <w:r w:rsidRPr="001D71CD">
        <w:rPr>
          <w:rFonts w:eastAsia="SchoolBookSanPin"/>
          <w:color w:val="548DD4" w:themeColor="text2" w:themeTint="99"/>
          <w:sz w:val="28"/>
          <w:szCs w:val="28"/>
        </w:rPr>
        <w:t xml:space="preserve">ценность самостоятельности и инициативы; </w:t>
      </w:r>
    </w:p>
    <w:p w14:paraId="6920C934" w14:textId="77777777" w:rsidR="001D71CD" w:rsidRPr="001D71CD" w:rsidRDefault="001D71CD">
      <w:pPr>
        <w:pStyle w:val="afff8"/>
        <w:numPr>
          <w:ilvl w:val="0"/>
          <w:numId w:val="8"/>
        </w:numPr>
        <w:ind w:left="0" w:right="308" w:firstLine="425"/>
        <w:jc w:val="both"/>
        <w:rPr>
          <w:rFonts w:eastAsia="SchoolBookSanPin"/>
          <w:color w:val="548DD4" w:themeColor="text2" w:themeTint="99"/>
          <w:sz w:val="28"/>
          <w:szCs w:val="28"/>
        </w:rPr>
      </w:pPr>
      <w:r w:rsidRPr="001D71CD">
        <w:rPr>
          <w:rFonts w:eastAsia="SchoolBookSanPin"/>
          <w:color w:val="548DD4" w:themeColor="text2" w:themeTint="99"/>
          <w:sz w:val="28"/>
          <w:szCs w:val="28"/>
        </w:rPr>
        <w:t xml:space="preserve">наличие мотивации к обучению и личностному развитию; </w:t>
      </w:r>
    </w:p>
    <w:p w14:paraId="2814AF98" w14:textId="6C3C8755" w:rsidR="001D71CD" w:rsidRPr="001D71CD" w:rsidRDefault="001D71CD">
      <w:pPr>
        <w:pStyle w:val="afff8"/>
        <w:numPr>
          <w:ilvl w:val="0"/>
          <w:numId w:val="8"/>
        </w:numPr>
        <w:ind w:left="0" w:right="308" w:firstLine="425"/>
        <w:jc w:val="both"/>
        <w:rPr>
          <w:rFonts w:eastAsia="SchoolBookSanPin"/>
          <w:color w:val="548DD4" w:themeColor="text2" w:themeTint="99"/>
          <w:sz w:val="28"/>
          <w:szCs w:val="28"/>
        </w:rPr>
      </w:pPr>
      <w:r w:rsidRPr="001D71CD">
        <w:rPr>
          <w:rFonts w:eastAsia="SchoolBookSanPin"/>
          <w:color w:val="548DD4" w:themeColor="text2" w:themeTint="99"/>
          <w:sz w:val="28"/>
          <w:szCs w:val="28"/>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CA12F30" w14:textId="77777777" w:rsidR="001D71CD" w:rsidRPr="001D71CD" w:rsidRDefault="001D71CD" w:rsidP="008228BA">
      <w:pPr>
        <w:ind w:right="308" w:firstLine="709"/>
        <w:jc w:val="both"/>
        <w:rPr>
          <w:rFonts w:eastAsia="SchoolBookSanPin"/>
          <w:color w:val="548DD4" w:themeColor="text2" w:themeTint="99"/>
          <w:sz w:val="28"/>
          <w:szCs w:val="28"/>
        </w:rPr>
      </w:pPr>
      <w:r w:rsidRPr="001D71CD">
        <w:rPr>
          <w:rFonts w:eastAsia="SchoolBookSanPin"/>
          <w:color w:val="548DD4" w:themeColor="text2" w:themeTint="99"/>
          <w:sz w:val="28"/>
          <w:szCs w:val="28"/>
        </w:rPr>
        <w:t xml:space="preserve">Личностные результаты освоения ФОП СОО достигаются в единстве учебной и воспитательной деятельности образовательной организации в </w:t>
      </w:r>
      <w:r w:rsidRPr="001D71CD">
        <w:rPr>
          <w:rFonts w:eastAsia="SchoolBookSanPin"/>
          <w:color w:val="548DD4" w:themeColor="text2" w:themeTint="99"/>
          <w:sz w:val="28"/>
          <w:szCs w:val="28"/>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E9C1D88" w14:textId="77777777" w:rsidR="001D71CD" w:rsidRPr="001D71CD" w:rsidRDefault="001D71CD" w:rsidP="008228BA">
      <w:pPr>
        <w:ind w:right="308" w:firstLine="709"/>
        <w:jc w:val="both"/>
        <w:rPr>
          <w:rFonts w:eastAsia="SchoolBookSanPin"/>
          <w:color w:val="548DD4" w:themeColor="text2" w:themeTint="99"/>
          <w:sz w:val="28"/>
          <w:szCs w:val="28"/>
        </w:rPr>
      </w:pPr>
      <w:r w:rsidRPr="001D71CD">
        <w:rPr>
          <w:rFonts w:eastAsia="SchoolBookSanPin"/>
          <w:color w:val="548DD4" w:themeColor="text2" w:themeTint="99"/>
          <w:sz w:val="28"/>
          <w:szCs w:val="28"/>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1D456486" w14:textId="77777777" w:rsidR="00F979B2" w:rsidRDefault="007A135F">
      <w:pPr>
        <w:pStyle w:val="1"/>
        <w:numPr>
          <w:ilvl w:val="2"/>
          <w:numId w:val="5"/>
        </w:numPr>
        <w:tabs>
          <w:tab w:val="left" w:pos="993"/>
        </w:tabs>
        <w:ind w:left="0" w:right="308" w:firstLine="851"/>
        <w:rPr>
          <w:color w:val="4A86E8"/>
        </w:rPr>
      </w:pPr>
      <w:r>
        <w:rPr>
          <w:color w:val="4A86E8"/>
        </w:rPr>
        <w:t>Планируемые метапредметные результаты освоения ООП</w:t>
      </w:r>
    </w:p>
    <w:p w14:paraId="0A2E3B8E" w14:textId="77777777" w:rsidR="00F979B2" w:rsidRDefault="007A135F" w:rsidP="008228BA">
      <w:pPr>
        <w:ind w:right="308" w:firstLine="720"/>
        <w:jc w:val="both"/>
        <w:rPr>
          <w:color w:val="4A86E8"/>
          <w:sz w:val="28"/>
          <w:szCs w:val="28"/>
        </w:rPr>
      </w:pPr>
      <w:r>
        <w:rPr>
          <w:color w:val="4A86E8"/>
          <w:sz w:val="28"/>
          <w:szCs w:val="28"/>
        </w:rPr>
        <w:t>Метапредметные результаты включают:</w:t>
      </w:r>
    </w:p>
    <w:p w14:paraId="2AAF6604" w14:textId="77777777" w:rsidR="00F979B2" w:rsidRDefault="007A135F">
      <w:pPr>
        <w:numPr>
          <w:ilvl w:val="0"/>
          <w:numId w:val="6"/>
        </w:numPr>
        <w:ind w:left="0" w:right="308" w:firstLine="567"/>
        <w:jc w:val="both"/>
        <w:rPr>
          <w:color w:val="4A86E8"/>
          <w:sz w:val="28"/>
          <w:szCs w:val="28"/>
        </w:rPr>
      </w:pPr>
      <w:r>
        <w:rPr>
          <w:color w:val="4A86E8"/>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25E98078" w14:textId="77777777" w:rsidR="00F979B2" w:rsidRDefault="007A135F">
      <w:pPr>
        <w:numPr>
          <w:ilvl w:val="0"/>
          <w:numId w:val="6"/>
        </w:numPr>
        <w:ind w:left="0" w:right="308" w:firstLine="567"/>
        <w:jc w:val="both"/>
        <w:rPr>
          <w:color w:val="4A86E8"/>
          <w:sz w:val="28"/>
          <w:szCs w:val="28"/>
        </w:rPr>
      </w:pPr>
      <w:r>
        <w:rPr>
          <w:color w:val="4A86E8"/>
          <w:sz w:val="28"/>
          <w:szCs w:val="28"/>
        </w:rPr>
        <w:t>способность их использовать в учебной, познавательной и социальной практике;</w:t>
      </w:r>
    </w:p>
    <w:p w14:paraId="09F24D58" w14:textId="77777777" w:rsidR="00F979B2" w:rsidRDefault="007A135F">
      <w:pPr>
        <w:numPr>
          <w:ilvl w:val="0"/>
          <w:numId w:val="6"/>
        </w:numPr>
        <w:ind w:left="0" w:right="308" w:firstLine="567"/>
        <w:jc w:val="both"/>
        <w:rPr>
          <w:color w:val="4A86E8"/>
          <w:sz w:val="28"/>
          <w:szCs w:val="28"/>
        </w:rPr>
      </w:pPr>
      <w:r>
        <w:rPr>
          <w:color w:val="4A86E8"/>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F8DE2F7" w14:textId="77777777" w:rsidR="00F979B2" w:rsidRDefault="007A135F">
      <w:pPr>
        <w:numPr>
          <w:ilvl w:val="0"/>
          <w:numId w:val="6"/>
        </w:numPr>
        <w:ind w:left="0" w:right="308" w:firstLine="567"/>
        <w:jc w:val="both"/>
        <w:rPr>
          <w:color w:val="4A86E8"/>
          <w:sz w:val="28"/>
          <w:szCs w:val="28"/>
        </w:rPr>
      </w:pPr>
      <w:r>
        <w:rPr>
          <w:color w:val="4A86E8"/>
          <w:sz w:val="28"/>
          <w:szCs w:val="28"/>
        </w:rPr>
        <w:t>овладение навыками учебно-исследовательской, проектной и социальной деятельности.</w:t>
      </w:r>
    </w:p>
    <w:p w14:paraId="7148E7D5" w14:textId="77777777" w:rsidR="00F979B2" w:rsidRDefault="007A135F" w:rsidP="008228BA">
      <w:pPr>
        <w:ind w:right="308" w:firstLine="720"/>
        <w:jc w:val="both"/>
        <w:rPr>
          <w:color w:val="4A86E8"/>
          <w:sz w:val="28"/>
          <w:szCs w:val="28"/>
        </w:rPr>
      </w:pPr>
      <w:r>
        <w:rPr>
          <w:color w:val="4A86E8"/>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4F2C8DF" w14:textId="77777777" w:rsidR="00F979B2" w:rsidRDefault="007A135F" w:rsidP="008228BA">
      <w:pPr>
        <w:ind w:right="308" w:firstLine="720"/>
        <w:jc w:val="both"/>
        <w:rPr>
          <w:color w:val="4A86E8"/>
          <w:sz w:val="28"/>
          <w:szCs w:val="28"/>
        </w:rPr>
      </w:pPr>
      <w:r>
        <w:rPr>
          <w:b/>
          <w:color w:val="4A86E8"/>
          <w:sz w:val="28"/>
          <w:szCs w:val="28"/>
        </w:rPr>
        <w:t xml:space="preserve">познавательными </w:t>
      </w:r>
      <w:r>
        <w:rPr>
          <w:color w:val="4A86E8"/>
          <w:sz w:val="28"/>
          <w:szCs w:val="28"/>
        </w:rPr>
        <w:t>универсальными учебными действиями;</w:t>
      </w:r>
    </w:p>
    <w:p w14:paraId="4110DB78" w14:textId="77777777" w:rsidR="00F979B2" w:rsidRDefault="007A135F" w:rsidP="008228BA">
      <w:pPr>
        <w:ind w:right="308" w:firstLine="720"/>
        <w:jc w:val="both"/>
        <w:rPr>
          <w:color w:val="4A86E8"/>
          <w:sz w:val="28"/>
          <w:szCs w:val="28"/>
        </w:rPr>
      </w:pPr>
      <w:r>
        <w:rPr>
          <w:b/>
          <w:color w:val="4A86E8"/>
          <w:sz w:val="28"/>
          <w:szCs w:val="28"/>
        </w:rPr>
        <w:t>коммуникативными</w:t>
      </w:r>
      <w:r>
        <w:rPr>
          <w:color w:val="4A86E8"/>
          <w:sz w:val="28"/>
          <w:szCs w:val="28"/>
        </w:rPr>
        <w:t xml:space="preserve"> универсальными учебными действиями;</w:t>
      </w:r>
    </w:p>
    <w:p w14:paraId="3EC056DF" w14:textId="77777777" w:rsidR="00F979B2" w:rsidRDefault="007A135F" w:rsidP="008228BA">
      <w:pPr>
        <w:ind w:right="308" w:firstLine="720"/>
        <w:jc w:val="both"/>
        <w:rPr>
          <w:color w:val="4A86E8"/>
          <w:sz w:val="28"/>
          <w:szCs w:val="28"/>
        </w:rPr>
      </w:pPr>
      <w:r>
        <w:rPr>
          <w:b/>
          <w:color w:val="4A86E8"/>
          <w:sz w:val="28"/>
          <w:szCs w:val="28"/>
        </w:rPr>
        <w:t>регулятивными</w:t>
      </w:r>
      <w:r>
        <w:rPr>
          <w:color w:val="4A86E8"/>
          <w:sz w:val="28"/>
          <w:szCs w:val="28"/>
        </w:rPr>
        <w:t xml:space="preserve"> универсальными учебными действиями.</w:t>
      </w:r>
    </w:p>
    <w:p w14:paraId="73D17F67" w14:textId="77777777" w:rsidR="00F979B2" w:rsidRDefault="007A135F" w:rsidP="008228BA">
      <w:pPr>
        <w:ind w:right="308" w:firstLine="720"/>
        <w:jc w:val="both"/>
        <w:rPr>
          <w:color w:val="4A86E8"/>
          <w:sz w:val="28"/>
          <w:szCs w:val="28"/>
        </w:rPr>
      </w:pPr>
      <w:r>
        <w:rPr>
          <w:color w:val="4A86E8"/>
          <w:sz w:val="28"/>
          <w:szCs w:val="28"/>
        </w:rPr>
        <w:t xml:space="preserve">Овладение </w:t>
      </w:r>
      <w:r>
        <w:rPr>
          <w:b/>
          <w:color w:val="4A86E8"/>
          <w:sz w:val="28"/>
          <w:szCs w:val="28"/>
        </w:rPr>
        <w:t>познавательными</w:t>
      </w:r>
      <w:r>
        <w:rPr>
          <w:color w:val="4A86E8"/>
          <w:sz w:val="28"/>
          <w:szCs w:val="28"/>
        </w:rPr>
        <w:t xml:space="preserve">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7117CD1" w14:textId="77777777" w:rsidR="00F979B2" w:rsidRDefault="007A135F" w:rsidP="008228BA">
      <w:pPr>
        <w:ind w:right="308" w:firstLine="720"/>
        <w:jc w:val="both"/>
        <w:rPr>
          <w:color w:val="4A86E8"/>
          <w:sz w:val="28"/>
          <w:szCs w:val="28"/>
        </w:rPr>
      </w:pPr>
      <w:r>
        <w:rPr>
          <w:color w:val="4A86E8"/>
          <w:sz w:val="28"/>
          <w:szCs w:val="28"/>
        </w:rPr>
        <w:t xml:space="preserve">Овладение системой </w:t>
      </w:r>
      <w:r>
        <w:rPr>
          <w:b/>
          <w:color w:val="4A86E8"/>
          <w:sz w:val="28"/>
          <w:szCs w:val="28"/>
        </w:rPr>
        <w:t>коммуникативных</w:t>
      </w:r>
      <w:r>
        <w:rPr>
          <w:color w:val="4A86E8"/>
          <w:sz w:val="28"/>
          <w:szCs w:val="28"/>
        </w:rPr>
        <w:t xml:space="preserve"> универсальных учебных действий обеспечивает сформированность социальных навыков общения, совместной деятельности.</w:t>
      </w:r>
    </w:p>
    <w:p w14:paraId="04EE3512" w14:textId="77777777" w:rsidR="00F979B2" w:rsidRDefault="007A135F" w:rsidP="008228BA">
      <w:pPr>
        <w:ind w:right="308" w:firstLine="720"/>
        <w:jc w:val="both"/>
        <w:rPr>
          <w:color w:val="4A86E8"/>
          <w:sz w:val="28"/>
          <w:szCs w:val="28"/>
        </w:rPr>
      </w:pPr>
      <w:r>
        <w:rPr>
          <w:color w:val="4A86E8"/>
          <w:sz w:val="28"/>
          <w:szCs w:val="28"/>
        </w:rPr>
        <w:t xml:space="preserve">Овладение </w:t>
      </w:r>
      <w:r>
        <w:rPr>
          <w:b/>
          <w:color w:val="4A86E8"/>
          <w:sz w:val="28"/>
          <w:szCs w:val="28"/>
        </w:rPr>
        <w:t>регулятивными</w:t>
      </w:r>
      <w:r>
        <w:rPr>
          <w:color w:val="4A86E8"/>
          <w:sz w:val="28"/>
          <w:szCs w:val="28"/>
        </w:rPr>
        <w:t xml:space="preserve"> универсальными учебными действиями включает умения самоорганизации, самоконтроля, развитие эмоционального интеллекта.</w:t>
      </w:r>
    </w:p>
    <w:p w14:paraId="472F527D" w14:textId="68CC1DEB" w:rsidR="00C876A9" w:rsidRPr="00C876A9" w:rsidRDefault="00C876A9" w:rsidP="008228BA">
      <w:pPr>
        <w:ind w:right="308" w:firstLine="720"/>
        <w:jc w:val="both"/>
        <w:rPr>
          <w:color w:val="4A86E8"/>
          <w:sz w:val="28"/>
          <w:szCs w:val="28"/>
        </w:rPr>
      </w:pPr>
      <w:r w:rsidRPr="00C876A9">
        <w:rPr>
          <w:color w:val="4A86E8"/>
          <w:sz w:val="28"/>
          <w:szCs w:val="28"/>
        </w:rPr>
        <w:t xml:space="preserve">Формирование системы УУД осуществляется с учетом возрастных </w:t>
      </w:r>
      <w:r w:rsidRPr="00C876A9">
        <w:rPr>
          <w:color w:val="4A86E8"/>
          <w:sz w:val="28"/>
          <w:szCs w:val="28"/>
        </w:rPr>
        <w:lastRenderedPageBreak/>
        <w:t xml:space="preserve">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14:paraId="7D7C4EC3" w14:textId="79A4A140" w:rsidR="00C876A9" w:rsidRPr="00C876A9" w:rsidRDefault="00C876A9" w:rsidP="008228BA">
      <w:pPr>
        <w:ind w:right="308" w:firstLine="720"/>
        <w:jc w:val="both"/>
        <w:rPr>
          <w:color w:val="4A86E8"/>
          <w:sz w:val="28"/>
          <w:szCs w:val="28"/>
        </w:rPr>
      </w:pPr>
      <w:r w:rsidRPr="00C876A9">
        <w:rPr>
          <w:color w:val="4A86E8"/>
          <w:sz w:val="28"/>
          <w:szCs w:val="28"/>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14:paraId="24E68860" w14:textId="3BCB0F22" w:rsidR="00C876A9" w:rsidRPr="00C876A9" w:rsidRDefault="00C876A9" w:rsidP="008228BA">
      <w:pPr>
        <w:ind w:right="308" w:firstLine="720"/>
        <w:jc w:val="both"/>
        <w:rPr>
          <w:color w:val="4A86E8"/>
          <w:sz w:val="28"/>
          <w:szCs w:val="28"/>
        </w:rPr>
      </w:pPr>
      <w:r w:rsidRPr="00C876A9">
        <w:rPr>
          <w:color w:val="4A86E8"/>
          <w:sz w:val="28"/>
          <w:szCs w:val="28"/>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B0A9654" w14:textId="781060FE" w:rsidR="00C876A9" w:rsidRPr="00C876A9" w:rsidRDefault="00C876A9" w:rsidP="008228BA">
      <w:pPr>
        <w:ind w:right="308" w:firstLine="720"/>
        <w:jc w:val="both"/>
        <w:rPr>
          <w:color w:val="4A86E8"/>
          <w:sz w:val="28"/>
          <w:szCs w:val="28"/>
        </w:rPr>
      </w:pPr>
      <w:r w:rsidRPr="00C876A9">
        <w:rPr>
          <w:color w:val="4A86E8"/>
          <w:sz w:val="28"/>
          <w:szCs w:val="28"/>
        </w:rPr>
        <w:t>Программа формирования УУД призвана обеспечить:</w:t>
      </w:r>
    </w:p>
    <w:p w14:paraId="2035EAFC" w14:textId="7844B1F1" w:rsidR="00C876A9" w:rsidRPr="00C876A9" w:rsidRDefault="00C876A9">
      <w:pPr>
        <w:pStyle w:val="afff8"/>
        <w:numPr>
          <w:ilvl w:val="0"/>
          <w:numId w:val="6"/>
        </w:numPr>
        <w:ind w:left="0" w:right="308" w:firstLine="360"/>
        <w:jc w:val="both"/>
        <w:rPr>
          <w:color w:val="4A86E8"/>
          <w:sz w:val="28"/>
          <w:szCs w:val="28"/>
        </w:rPr>
      </w:pPr>
      <w:r w:rsidRPr="00C876A9">
        <w:rPr>
          <w:color w:val="4A86E8"/>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F84908D" w14:textId="31C30040" w:rsidR="00C876A9" w:rsidRPr="00C876A9" w:rsidRDefault="00C876A9">
      <w:pPr>
        <w:pStyle w:val="afff8"/>
        <w:numPr>
          <w:ilvl w:val="0"/>
          <w:numId w:val="6"/>
        </w:numPr>
        <w:ind w:left="0" w:right="308" w:firstLine="360"/>
        <w:jc w:val="both"/>
        <w:rPr>
          <w:color w:val="4A86E8"/>
          <w:sz w:val="28"/>
          <w:szCs w:val="28"/>
        </w:rPr>
      </w:pPr>
      <w:r w:rsidRPr="00C876A9">
        <w:rPr>
          <w:color w:val="4A86E8"/>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2BAA443F" w14:textId="53ACE028" w:rsidR="00C876A9" w:rsidRPr="00C876A9" w:rsidRDefault="00C876A9">
      <w:pPr>
        <w:pStyle w:val="afff8"/>
        <w:numPr>
          <w:ilvl w:val="0"/>
          <w:numId w:val="6"/>
        </w:numPr>
        <w:ind w:left="0" w:right="308" w:firstLine="360"/>
        <w:jc w:val="both"/>
        <w:rPr>
          <w:color w:val="4A86E8"/>
          <w:sz w:val="28"/>
          <w:szCs w:val="28"/>
        </w:rPr>
      </w:pPr>
      <w:r w:rsidRPr="00C876A9">
        <w:rPr>
          <w:color w:val="4A86E8"/>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3E08E241" w14:textId="3E26A5A9" w:rsidR="00C876A9" w:rsidRPr="00C876A9" w:rsidRDefault="00C876A9">
      <w:pPr>
        <w:pStyle w:val="afff8"/>
        <w:numPr>
          <w:ilvl w:val="0"/>
          <w:numId w:val="6"/>
        </w:numPr>
        <w:ind w:left="0" w:right="308" w:firstLine="360"/>
        <w:jc w:val="both"/>
        <w:rPr>
          <w:color w:val="4A86E8"/>
          <w:sz w:val="28"/>
          <w:szCs w:val="28"/>
        </w:rPr>
      </w:pPr>
      <w:r w:rsidRPr="00C876A9">
        <w:rPr>
          <w:color w:val="4A86E8"/>
          <w:sz w:val="28"/>
          <w:szCs w:val="28"/>
        </w:rPr>
        <w:t>создание условий для интеграции урочных и внеурочных форм учебно-</w:t>
      </w:r>
      <w:r w:rsidRPr="00C876A9">
        <w:rPr>
          <w:color w:val="4A86E8"/>
          <w:sz w:val="28"/>
          <w:szCs w:val="28"/>
        </w:rPr>
        <w:lastRenderedPageBreak/>
        <w:t>исследовательской и проектной деятельности обучающихся;</w:t>
      </w:r>
    </w:p>
    <w:p w14:paraId="75DCA862" w14:textId="560D7EB1" w:rsidR="00C876A9" w:rsidRPr="00C876A9" w:rsidRDefault="00C876A9">
      <w:pPr>
        <w:pStyle w:val="afff8"/>
        <w:numPr>
          <w:ilvl w:val="0"/>
          <w:numId w:val="6"/>
        </w:numPr>
        <w:ind w:left="0" w:right="308" w:firstLine="360"/>
        <w:jc w:val="both"/>
        <w:rPr>
          <w:color w:val="4A86E8"/>
          <w:sz w:val="28"/>
          <w:szCs w:val="28"/>
        </w:rPr>
      </w:pPr>
      <w:r w:rsidRPr="00C876A9">
        <w:rPr>
          <w:color w:val="4A86E8"/>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D34B076" w14:textId="0D0BD500" w:rsidR="00C876A9" w:rsidRPr="00C876A9" w:rsidRDefault="00C876A9">
      <w:pPr>
        <w:pStyle w:val="afff8"/>
        <w:numPr>
          <w:ilvl w:val="0"/>
          <w:numId w:val="6"/>
        </w:numPr>
        <w:ind w:left="0" w:right="308" w:firstLine="360"/>
        <w:jc w:val="both"/>
        <w:rPr>
          <w:color w:val="4A86E8"/>
          <w:sz w:val="28"/>
          <w:szCs w:val="28"/>
        </w:rPr>
      </w:pPr>
      <w:r w:rsidRPr="00C876A9">
        <w:rPr>
          <w:color w:val="4A86E8"/>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59627841" w14:textId="594031E6" w:rsidR="00C876A9" w:rsidRPr="00C876A9" w:rsidRDefault="00C876A9">
      <w:pPr>
        <w:pStyle w:val="afff8"/>
        <w:numPr>
          <w:ilvl w:val="0"/>
          <w:numId w:val="6"/>
        </w:numPr>
        <w:ind w:left="0" w:right="308" w:firstLine="360"/>
        <w:jc w:val="both"/>
        <w:rPr>
          <w:color w:val="4A86E8"/>
          <w:sz w:val="28"/>
          <w:szCs w:val="28"/>
        </w:rPr>
      </w:pPr>
      <w:r w:rsidRPr="00C876A9">
        <w:rPr>
          <w:color w:val="4A86E8"/>
          <w:sz w:val="28"/>
          <w:szCs w:val="28"/>
        </w:rPr>
        <w:t>формирование знаний и навыков в области финансовой грамотности и устойчивого развития общества;</w:t>
      </w:r>
    </w:p>
    <w:p w14:paraId="31AC4A34" w14:textId="5BC8FB9D" w:rsidR="00C876A9" w:rsidRPr="00C876A9" w:rsidRDefault="00C876A9">
      <w:pPr>
        <w:pStyle w:val="afff8"/>
        <w:numPr>
          <w:ilvl w:val="0"/>
          <w:numId w:val="6"/>
        </w:numPr>
        <w:ind w:left="0" w:right="308" w:firstLine="360"/>
        <w:jc w:val="both"/>
        <w:rPr>
          <w:color w:val="4A86E8"/>
          <w:sz w:val="28"/>
          <w:szCs w:val="28"/>
        </w:rPr>
      </w:pPr>
      <w:r w:rsidRPr="00C876A9">
        <w:rPr>
          <w:color w:val="4A86E8"/>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5840C710" w14:textId="53B6E57D" w:rsidR="00C876A9" w:rsidRPr="00C876A9" w:rsidRDefault="00C876A9">
      <w:pPr>
        <w:pStyle w:val="afff8"/>
        <w:numPr>
          <w:ilvl w:val="0"/>
          <w:numId w:val="6"/>
        </w:numPr>
        <w:ind w:left="0" w:right="308" w:firstLine="360"/>
        <w:jc w:val="both"/>
        <w:rPr>
          <w:color w:val="4A86E8"/>
          <w:sz w:val="28"/>
          <w:szCs w:val="28"/>
        </w:rPr>
      </w:pPr>
      <w:r w:rsidRPr="00C876A9">
        <w:rPr>
          <w:color w:val="4A86E8"/>
          <w:sz w:val="28"/>
          <w:szCs w:val="28"/>
        </w:rPr>
        <w:t>подготовку к осознанному выбору дальнейшего образования и профессиональной деятельности.</w:t>
      </w:r>
    </w:p>
    <w:p w14:paraId="4176B088" w14:textId="77777777" w:rsidR="00F979B2" w:rsidRDefault="007A135F">
      <w:pPr>
        <w:pStyle w:val="1"/>
        <w:numPr>
          <w:ilvl w:val="2"/>
          <w:numId w:val="5"/>
        </w:numPr>
        <w:tabs>
          <w:tab w:val="left" w:pos="2069"/>
        </w:tabs>
        <w:ind w:right="308"/>
        <w:rPr>
          <w:color w:val="4A86E8"/>
        </w:rPr>
      </w:pPr>
      <w:r>
        <w:rPr>
          <w:color w:val="4A86E8"/>
        </w:rPr>
        <w:t>Планируемые предметные результаты освоения ООП</w:t>
      </w:r>
    </w:p>
    <w:p w14:paraId="015F25B4" w14:textId="77777777" w:rsidR="00F979B2" w:rsidRDefault="007A135F" w:rsidP="00C876A9">
      <w:pPr>
        <w:ind w:right="308" w:firstLine="720"/>
        <w:jc w:val="both"/>
        <w:rPr>
          <w:color w:val="4A86E8"/>
          <w:sz w:val="28"/>
          <w:szCs w:val="28"/>
        </w:rPr>
      </w:pPr>
      <w:r>
        <w:rPr>
          <w:b/>
          <w:color w:val="4A86E8"/>
          <w:sz w:val="28"/>
          <w:szCs w:val="28"/>
        </w:rPr>
        <w:t>Предметные</w:t>
      </w:r>
      <w:r>
        <w:rPr>
          <w:color w:val="4A86E8"/>
          <w:sz w:val="28"/>
          <w:szCs w:val="28"/>
        </w:rPr>
        <w:t xml:space="preserve"> результаты включают:</w:t>
      </w:r>
    </w:p>
    <w:p w14:paraId="5255F2DF" w14:textId="77777777" w:rsidR="00AC44FE" w:rsidRDefault="00AC44FE" w:rsidP="00C876A9">
      <w:pPr>
        <w:ind w:right="308"/>
        <w:jc w:val="both"/>
        <w:rPr>
          <w:color w:val="4A86E8"/>
          <w:sz w:val="28"/>
          <w:szCs w:val="28"/>
        </w:rPr>
      </w:pPr>
      <w:r>
        <w:rPr>
          <w:color w:val="4A86E8"/>
          <w:sz w:val="28"/>
          <w:szCs w:val="28"/>
        </w:rPr>
        <w:t xml:space="preserve">- </w:t>
      </w:r>
      <w:r w:rsidR="001D71CD" w:rsidRPr="001D71CD">
        <w:rPr>
          <w:color w:val="4A86E8"/>
          <w:sz w:val="28"/>
          <w:szCs w:val="28"/>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14:paraId="1D0EDE0E" w14:textId="12BC069A" w:rsidR="001D71CD" w:rsidRPr="001D71CD" w:rsidRDefault="00AC44FE" w:rsidP="00C876A9">
      <w:pPr>
        <w:ind w:right="308"/>
        <w:jc w:val="both"/>
        <w:rPr>
          <w:color w:val="4A86E8"/>
          <w:sz w:val="28"/>
          <w:szCs w:val="28"/>
        </w:rPr>
      </w:pPr>
      <w:r>
        <w:rPr>
          <w:color w:val="4A86E8"/>
          <w:sz w:val="28"/>
          <w:szCs w:val="28"/>
        </w:rPr>
        <w:t xml:space="preserve">- </w:t>
      </w:r>
      <w:r w:rsidR="001D71CD" w:rsidRPr="001D71CD">
        <w:rPr>
          <w:color w:val="4A86E8"/>
          <w:sz w:val="28"/>
          <w:szCs w:val="28"/>
        </w:rPr>
        <w:t>предпосылки научного типа мышления;</w:t>
      </w:r>
    </w:p>
    <w:p w14:paraId="5E69752F" w14:textId="3F36B88B" w:rsidR="001D71CD" w:rsidRPr="001D71CD" w:rsidRDefault="00AC44FE" w:rsidP="00C876A9">
      <w:pPr>
        <w:ind w:right="308"/>
        <w:jc w:val="both"/>
        <w:rPr>
          <w:color w:val="4A86E8"/>
          <w:sz w:val="28"/>
          <w:szCs w:val="28"/>
        </w:rPr>
      </w:pPr>
      <w:r>
        <w:rPr>
          <w:color w:val="4A86E8"/>
          <w:sz w:val="28"/>
          <w:szCs w:val="28"/>
        </w:rPr>
        <w:t xml:space="preserve">- </w:t>
      </w:r>
      <w:r w:rsidR="001D71CD" w:rsidRPr="001D71CD">
        <w:rPr>
          <w:color w:val="4A86E8"/>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EC16B76" w14:textId="77777777" w:rsidR="001D71CD" w:rsidRPr="001D71CD" w:rsidRDefault="001D71CD" w:rsidP="00C876A9">
      <w:pPr>
        <w:ind w:right="308" w:firstLine="720"/>
        <w:jc w:val="both"/>
        <w:rPr>
          <w:color w:val="4A86E8"/>
          <w:sz w:val="28"/>
          <w:szCs w:val="28"/>
        </w:rPr>
      </w:pPr>
      <w:r w:rsidRPr="001D71CD">
        <w:rPr>
          <w:color w:val="4A86E8"/>
          <w:sz w:val="28"/>
          <w:szCs w:val="28"/>
        </w:rPr>
        <w:t>Требования к предметным результатам:</w:t>
      </w:r>
    </w:p>
    <w:p w14:paraId="2D444A1C" w14:textId="03BCEA64" w:rsidR="001D71CD" w:rsidRPr="001D71CD" w:rsidRDefault="00AC44FE" w:rsidP="00C876A9">
      <w:pPr>
        <w:ind w:right="308"/>
        <w:jc w:val="both"/>
        <w:rPr>
          <w:color w:val="4A86E8"/>
          <w:sz w:val="28"/>
          <w:szCs w:val="28"/>
        </w:rPr>
      </w:pPr>
      <w:r>
        <w:rPr>
          <w:color w:val="4A86E8"/>
          <w:sz w:val="28"/>
          <w:szCs w:val="28"/>
        </w:rPr>
        <w:t xml:space="preserve">- </w:t>
      </w:r>
      <w:r w:rsidR="001D71CD" w:rsidRPr="001D71CD">
        <w:rPr>
          <w:color w:val="4A86E8"/>
          <w:sz w:val="28"/>
          <w:szCs w:val="28"/>
        </w:rPr>
        <w:t>сформулированы в деятельностной форме с усилением акцента на применение знаний и конкретные умения;</w:t>
      </w:r>
    </w:p>
    <w:p w14:paraId="2FDBEF83" w14:textId="10638554" w:rsidR="001D71CD" w:rsidRPr="001D71CD" w:rsidRDefault="00AC44FE" w:rsidP="00C876A9">
      <w:pPr>
        <w:ind w:right="308"/>
        <w:jc w:val="both"/>
        <w:rPr>
          <w:color w:val="4A86E8"/>
          <w:sz w:val="28"/>
          <w:szCs w:val="28"/>
        </w:rPr>
      </w:pPr>
      <w:r>
        <w:rPr>
          <w:color w:val="4A86E8"/>
          <w:sz w:val="28"/>
          <w:szCs w:val="28"/>
        </w:rPr>
        <w:t xml:space="preserve">- </w:t>
      </w:r>
      <w:r w:rsidR="001D71CD" w:rsidRPr="001D71CD">
        <w:rPr>
          <w:color w:val="4A86E8"/>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2380382D" w14:textId="45FA460B" w:rsidR="001D71CD" w:rsidRPr="001D71CD" w:rsidRDefault="00AC44FE" w:rsidP="00C876A9">
      <w:pPr>
        <w:ind w:right="308"/>
        <w:jc w:val="both"/>
        <w:rPr>
          <w:color w:val="4A86E8"/>
          <w:sz w:val="28"/>
          <w:szCs w:val="28"/>
        </w:rPr>
      </w:pPr>
      <w:r>
        <w:rPr>
          <w:color w:val="4A86E8"/>
          <w:sz w:val="28"/>
          <w:szCs w:val="28"/>
        </w:rPr>
        <w:t xml:space="preserve">- </w:t>
      </w:r>
      <w:r w:rsidR="001D71CD" w:rsidRPr="001D71CD">
        <w:rPr>
          <w:color w:val="4A86E8"/>
          <w:sz w:val="28"/>
          <w:szCs w:val="28"/>
        </w:rPr>
        <w:t>определяют требования к результатам освоения программ среднего общего образования по учебным предметам;</w:t>
      </w:r>
    </w:p>
    <w:p w14:paraId="08F7EA0C" w14:textId="069CA660" w:rsidR="001D71CD" w:rsidRPr="001D71CD" w:rsidRDefault="00AC44FE" w:rsidP="00C876A9">
      <w:pPr>
        <w:ind w:right="308"/>
        <w:jc w:val="both"/>
        <w:rPr>
          <w:color w:val="4A86E8"/>
          <w:sz w:val="28"/>
          <w:szCs w:val="28"/>
        </w:rPr>
      </w:pPr>
      <w:r>
        <w:rPr>
          <w:color w:val="4A86E8"/>
          <w:sz w:val="28"/>
          <w:szCs w:val="28"/>
        </w:rPr>
        <w:t xml:space="preserve">- </w:t>
      </w:r>
      <w:r w:rsidR="001D71CD" w:rsidRPr="001D71CD">
        <w:rPr>
          <w:color w:val="4A86E8"/>
          <w:sz w:val="28"/>
          <w:szCs w:val="28"/>
        </w:rPr>
        <w:t>усиливают акценты на изучение явлений и процессов современной России и мира в целом, современного состояния науки.</w:t>
      </w:r>
    </w:p>
    <w:p w14:paraId="29DA7DB7" w14:textId="2C52B6E2" w:rsidR="001D71CD" w:rsidRPr="001D71CD" w:rsidRDefault="001D71CD" w:rsidP="00C876A9">
      <w:pPr>
        <w:ind w:right="308" w:firstLine="720"/>
        <w:jc w:val="both"/>
        <w:rPr>
          <w:color w:val="4A86E8"/>
          <w:sz w:val="28"/>
          <w:szCs w:val="28"/>
        </w:rPr>
      </w:pPr>
      <w:r w:rsidRPr="001D71CD">
        <w:rPr>
          <w:color w:val="4A86E8"/>
          <w:sz w:val="28"/>
          <w:szCs w:val="28"/>
        </w:rPr>
        <w:t>Предметные результаты освоения ФОП СОО устанавливаются для учебных предметов на базовом и углубленном уровнях.</w:t>
      </w:r>
    </w:p>
    <w:p w14:paraId="5FC8BBE9" w14:textId="0FCAE56F" w:rsidR="001D71CD" w:rsidRPr="001D71CD" w:rsidRDefault="001D71CD" w:rsidP="00C876A9">
      <w:pPr>
        <w:ind w:right="308" w:firstLine="720"/>
        <w:jc w:val="both"/>
        <w:rPr>
          <w:color w:val="4A86E8"/>
          <w:sz w:val="28"/>
          <w:szCs w:val="28"/>
        </w:rPr>
      </w:pPr>
      <w:r w:rsidRPr="001D71CD">
        <w:rPr>
          <w:color w:val="4A86E8"/>
          <w:sz w:val="28"/>
          <w:szCs w:val="28"/>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r w:rsidR="00AC44FE">
        <w:rPr>
          <w:color w:val="4A86E8"/>
          <w:sz w:val="28"/>
          <w:szCs w:val="28"/>
        </w:rPr>
        <w:t xml:space="preserve"> </w:t>
      </w:r>
      <w:r w:rsidRPr="001D71CD">
        <w:rPr>
          <w:color w:val="4A86E8"/>
          <w:sz w:val="28"/>
          <w:szCs w:val="28"/>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21DC2BA" w14:textId="7E52CA36" w:rsidR="001D71CD" w:rsidRDefault="001D71CD" w:rsidP="008228BA">
      <w:pPr>
        <w:ind w:right="308" w:firstLine="720"/>
        <w:jc w:val="both"/>
        <w:rPr>
          <w:color w:val="4A86E8"/>
          <w:sz w:val="28"/>
          <w:szCs w:val="28"/>
        </w:rPr>
      </w:pPr>
      <w:r w:rsidRPr="001D71CD">
        <w:rPr>
          <w:color w:val="4A86E8"/>
          <w:sz w:val="28"/>
          <w:szCs w:val="28"/>
        </w:rPr>
        <w:lastRenderedPageBreak/>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00A77389" w14:textId="6EADE26C" w:rsidR="00F979B2" w:rsidRDefault="000F1E24" w:rsidP="00C876A9">
      <w:pPr>
        <w:pStyle w:val="1"/>
        <w:spacing w:before="11"/>
        <w:ind w:left="1397" w:right="308"/>
        <w:rPr>
          <w:color w:val="4A86E8"/>
        </w:rPr>
      </w:pPr>
      <w:r>
        <w:rPr>
          <w:color w:val="4A86E8"/>
        </w:rPr>
        <w:t>«</w:t>
      </w:r>
      <w:r w:rsidR="007A135F">
        <w:rPr>
          <w:color w:val="4A86E8"/>
        </w:rPr>
        <w:t>Русский язык</w:t>
      </w:r>
      <w:r>
        <w:rPr>
          <w:color w:val="4A86E8"/>
        </w:rPr>
        <w:t>»</w:t>
      </w:r>
      <w:r w:rsidR="007A135F">
        <w:rPr>
          <w:color w:val="4A86E8"/>
        </w:rPr>
        <w:t xml:space="preserve"> (базовый уровень)</w:t>
      </w:r>
    </w:p>
    <w:p w14:paraId="330805EB" w14:textId="77777777" w:rsidR="00F979B2" w:rsidRDefault="007A135F" w:rsidP="00C876A9">
      <w:pPr>
        <w:ind w:right="308" w:firstLine="700"/>
        <w:jc w:val="both"/>
        <w:rPr>
          <w:color w:val="4A86E8"/>
          <w:sz w:val="28"/>
          <w:szCs w:val="28"/>
        </w:rPr>
      </w:pPr>
      <w:r>
        <w:rPr>
          <w:color w:val="4A86E8"/>
          <w:sz w:val="28"/>
          <w:szCs w:val="28"/>
        </w:rPr>
        <w:t>Планируемые результаты освоения программы по русскому языку на уровне среднего общего образования.</w:t>
      </w:r>
    </w:p>
    <w:p w14:paraId="55D7D639" w14:textId="77777777" w:rsidR="00F979B2" w:rsidRDefault="007A135F" w:rsidP="00C876A9">
      <w:pPr>
        <w:ind w:right="308" w:firstLine="700"/>
        <w:jc w:val="both"/>
        <w:rPr>
          <w:color w:val="4A86E8"/>
          <w:sz w:val="28"/>
          <w:szCs w:val="28"/>
        </w:rPr>
      </w:pPr>
      <w:r>
        <w:rPr>
          <w:color w:val="4A86E8"/>
          <w:sz w:val="28"/>
          <w:szCs w:val="28"/>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5442237B" w14:textId="77777777" w:rsidR="00F979B2" w:rsidRDefault="007A135F" w:rsidP="00C876A9">
      <w:pPr>
        <w:ind w:right="308" w:firstLine="700"/>
        <w:jc w:val="both"/>
        <w:rPr>
          <w:color w:val="4A86E8"/>
          <w:sz w:val="28"/>
          <w:szCs w:val="28"/>
        </w:rPr>
      </w:pPr>
      <w:r>
        <w:rPr>
          <w:color w:val="4A86E8"/>
          <w:sz w:val="28"/>
          <w:szCs w:val="28"/>
        </w:rPr>
        <w:t>1)</w:t>
      </w:r>
      <w:r>
        <w:rPr>
          <w:b/>
          <w:color w:val="4A86E8"/>
          <w:sz w:val="28"/>
          <w:szCs w:val="28"/>
        </w:rPr>
        <w:t xml:space="preserve"> гражданского воспитания</w:t>
      </w:r>
      <w:r>
        <w:rPr>
          <w:color w:val="4A86E8"/>
          <w:sz w:val="28"/>
          <w:szCs w:val="28"/>
        </w:rPr>
        <w:t>:</w:t>
      </w:r>
    </w:p>
    <w:p w14:paraId="085814E2" w14:textId="77777777" w:rsidR="00F979B2" w:rsidRDefault="007A135F" w:rsidP="00C876A9">
      <w:pPr>
        <w:ind w:right="308" w:firstLine="700"/>
        <w:jc w:val="both"/>
        <w:rPr>
          <w:color w:val="4A86E8"/>
          <w:sz w:val="28"/>
          <w:szCs w:val="28"/>
        </w:rPr>
      </w:pPr>
      <w:r>
        <w:rPr>
          <w:color w:val="4A86E8"/>
          <w:sz w:val="28"/>
          <w:szCs w:val="28"/>
        </w:rPr>
        <w:t>сформированность гражданской позиции обучающегося как активного и ответственного члена российского общества;</w:t>
      </w:r>
    </w:p>
    <w:p w14:paraId="3625C47F" w14:textId="77777777" w:rsidR="00F979B2" w:rsidRDefault="007A135F" w:rsidP="00C876A9">
      <w:pPr>
        <w:ind w:right="308" w:firstLine="700"/>
        <w:jc w:val="both"/>
        <w:rPr>
          <w:color w:val="4A86E8"/>
          <w:sz w:val="28"/>
          <w:szCs w:val="28"/>
        </w:rPr>
      </w:pPr>
      <w:r>
        <w:rPr>
          <w:color w:val="4A86E8"/>
          <w:sz w:val="28"/>
          <w:szCs w:val="28"/>
        </w:rPr>
        <w:t>осознание своих конституционных прав и обязанностей, уважение закона и правопорядка;</w:t>
      </w:r>
    </w:p>
    <w:p w14:paraId="61EFFDEC" w14:textId="77777777" w:rsidR="00F979B2" w:rsidRDefault="007A135F" w:rsidP="00C876A9">
      <w:pPr>
        <w:ind w:right="308" w:firstLine="700"/>
        <w:jc w:val="both"/>
        <w:rPr>
          <w:color w:val="4A86E8"/>
          <w:sz w:val="28"/>
          <w:szCs w:val="28"/>
        </w:rPr>
      </w:pPr>
      <w:r>
        <w:rPr>
          <w:color w:val="4A86E8"/>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4EED3301" w14:textId="77777777" w:rsidR="00F979B2" w:rsidRDefault="007A135F" w:rsidP="00C876A9">
      <w:pPr>
        <w:ind w:right="308" w:firstLine="700"/>
        <w:jc w:val="both"/>
        <w:rPr>
          <w:color w:val="4A86E8"/>
          <w:sz w:val="28"/>
          <w:szCs w:val="28"/>
        </w:rPr>
      </w:pPr>
      <w:r>
        <w:rPr>
          <w:color w:val="4A86E8"/>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CCA9942" w14:textId="77777777" w:rsidR="00F979B2" w:rsidRDefault="007A135F" w:rsidP="00C876A9">
      <w:pPr>
        <w:ind w:right="308" w:firstLine="700"/>
        <w:jc w:val="both"/>
        <w:rPr>
          <w:color w:val="4A86E8"/>
          <w:sz w:val="28"/>
          <w:szCs w:val="28"/>
        </w:rPr>
      </w:pPr>
      <w:r>
        <w:rPr>
          <w:color w:val="4A86E8"/>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3666866" w14:textId="77777777" w:rsidR="00F979B2" w:rsidRDefault="007A135F" w:rsidP="00C876A9">
      <w:pPr>
        <w:ind w:right="308" w:firstLine="700"/>
        <w:jc w:val="both"/>
        <w:rPr>
          <w:color w:val="4A86E8"/>
          <w:sz w:val="28"/>
          <w:szCs w:val="28"/>
        </w:rPr>
      </w:pPr>
      <w:r>
        <w:rPr>
          <w:color w:val="4A86E8"/>
          <w:sz w:val="28"/>
          <w:szCs w:val="28"/>
        </w:rPr>
        <w:t>умение взаимодействовать с социальными институтами в соответствии с их функциями и назначением;</w:t>
      </w:r>
    </w:p>
    <w:p w14:paraId="0ABFC86E" w14:textId="77777777" w:rsidR="00F979B2" w:rsidRDefault="007A135F" w:rsidP="00C876A9">
      <w:pPr>
        <w:ind w:right="308" w:firstLine="700"/>
        <w:jc w:val="both"/>
        <w:rPr>
          <w:color w:val="4A86E8"/>
          <w:sz w:val="28"/>
          <w:szCs w:val="28"/>
        </w:rPr>
      </w:pPr>
      <w:r>
        <w:rPr>
          <w:color w:val="4A86E8"/>
          <w:sz w:val="28"/>
          <w:szCs w:val="28"/>
        </w:rPr>
        <w:t>готовность к гуманитарной и волонтёрской деятельности;</w:t>
      </w:r>
    </w:p>
    <w:p w14:paraId="7A78E05A" w14:textId="77777777" w:rsidR="00F979B2" w:rsidRDefault="007A135F" w:rsidP="00C876A9">
      <w:pPr>
        <w:ind w:right="308" w:firstLine="700"/>
        <w:jc w:val="both"/>
        <w:rPr>
          <w:color w:val="4A86E8"/>
          <w:sz w:val="28"/>
          <w:szCs w:val="28"/>
        </w:rPr>
      </w:pPr>
      <w:r>
        <w:rPr>
          <w:color w:val="4A86E8"/>
          <w:sz w:val="28"/>
          <w:szCs w:val="28"/>
        </w:rPr>
        <w:t xml:space="preserve">2) </w:t>
      </w:r>
      <w:r>
        <w:rPr>
          <w:b/>
          <w:color w:val="4A86E8"/>
          <w:sz w:val="28"/>
          <w:szCs w:val="28"/>
        </w:rPr>
        <w:t>патриотического воспитания</w:t>
      </w:r>
      <w:r>
        <w:rPr>
          <w:color w:val="4A86E8"/>
          <w:sz w:val="28"/>
          <w:szCs w:val="28"/>
        </w:rPr>
        <w:t>:</w:t>
      </w:r>
    </w:p>
    <w:p w14:paraId="0A43C5F9" w14:textId="77777777" w:rsidR="00F979B2" w:rsidRDefault="007A135F" w:rsidP="00C876A9">
      <w:pPr>
        <w:ind w:right="308" w:firstLine="700"/>
        <w:jc w:val="both"/>
        <w:rPr>
          <w:color w:val="4A86E8"/>
          <w:sz w:val="28"/>
          <w:szCs w:val="28"/>
        </w:rPr>
      </w:pPr>
      <w:r>
        <w:rPr>
          <w:color w:val="4A86E8"/>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50E9CE0" w14:textId="77777777" w:rsidR="00F979B2" w:rsidRDefault="007A135F" w:rsidP="00C876A9">
      <w:pPr>
        <w:ind w:right="308" w:firstLine="700"/>
        <w:jc w:val="both"/>
        <w:rPr>
          <w:color w:val="4A86E8"/>
          <w:sz w:val="28"/>
          <w:szCs w:val="28"/>
        </w:rPr>
      </w:pPr>
      <w:r>
        <w:rPr>
          <w:color w:val="4A86E8"/>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7CA518C9" w14:textId="77777777" w:rsidR="00F979B2" w:rsidRDefault="007A135F" w:rsidP="00C876A9">
      <w:pPr>
        <w:ind w:right="308" w:firstLine="700"/>
        <w:jc w:val="both"/>
        <w:rPr>
          <w:color w:val="4A86E8"/>
          <w:sz w:val="28"/>
          <w:szCs w:val="28"/>
        </w:rPr>
      </w:pPr>
      <w:r>
        <w:rPr>
          <w:color w:val="4A86E8"/>
          <w:sz w:val="28"/>
          <w:szCs w:val="28"/>
        </w:rPr>
        <w:lastRenderedPageBreak/>
        <w:t>идейная убеждённость, готовность к служению Отечеству и его защите, ответственность за его судьбу;</w:t>
      </w:r>
    </w:p>
    <w:p w14:paraId="64B4C7EF" w14:textId="77777777" w:rsidR="00F979B2" w:rsidRDefault="007A135F" w:rsidP="00C876A9">
      <w:pPr>
        <w:ind w:right="308" w:firstLine="700"/>
        <w:jc w:val="both"/>
        <w:rPr>
          <w:color w:val="4A86E8"/>
          <w:sz w:val="28"/>
          <w:szCs w:val="28"/>
        </w:rPr>
      </w:pPr>
      <w:r>
        <w:rPr>
          <w:color w:val="4A86E8"/>
          <w:sz w:val="28"/>
          <w:szCs w:val="28"/>
        </w:rPr>
        <w:t xml:space="preserve">3) </w:t>
      </w:r>
      <w:r>
        <w:rPr>
          <w:b/>
          <w:color w:val="4A86E8"/>
          <w:sz w:val="28"/>
          <w:szCs w:val="28"/>
        </w:rPr>
        <w:t>духовно-нравственного воспитания</w:t>
      </w:r>
      <w:r>
        <w:rPr>
          <w:color w:val="4A86E8"/>
          <w:sz w:val="28"/>
          <w:szCs w:val="28"/>
        </w:rPr>
        <w:t>:</w:t>
      </w:r>
    </w:p>
    <w:p w14:paraId="066711D7" w14:textId="77777777" w:rsidR="00F979B2" w:rsidRDefault="007A135F" w:rsidP="00C876A9">
      <w:pPr>
        <w:ind w:right="308" w:firstLine="700"/>
        <w:jc w:val="both"/>
        <w:rPr>
          <w:color w:val="4A86E8"/>
          <w:sz w:val="28"/>
          <w:szCs w:val="28"/>
        </w:rPr>
      </w:pPr>
      <w:r>
        <w:rPr>
          <w:color w:val="4A86E8"/>
          <w:sz w:val="28"/>
          <w:szCs w:val="28"/>
        </w:rPr>
        <w:t>осознание духовных ценностей российского народа;</w:t>
      </w:r>
    </w:p>
    <w:p w14:paraId="3B241BCE" w14:textId="77777777" w:rsidR="00F979B2" w:rsidRDefault="007A135F" w:rsidP="00C876A9">
      <w:pPr>
        <w:ind w:right="308" w:firstLine="700"/>
        <w:jc w:val="both"/>
        <w:rPr>
          <w:color w:val="4A86E8"/>
          <w:sz w:val="28"/>
          <w:szCs w:val="28"/>
        </w:rPr>
      </w:pPr>
      <w:r>
        <w:rPr>
          <w:color w:val="4A86E8"/>
          <w:sz w:val="28"/>
          <w:szCs w:val="28"/>
        </w:rPr>
        <w:t>сформированность нравственного сознания, норм этичного поведения;</w:t>
      </w:r>
    </w:p>
    <w:p w14:paraId="734B783D" w14:textId="77777777" w:rsidR="00F979B2" w:rsidRDefault="007A135F" w:rsidP="00C876A9">
      <w:pPr>
        <w:ind w:right="308" w:firstLine="700"/>
        <w:jc w:val="both"/>
        <w:rPr>
          <w:color w:val="4A86E8"/>
          <w:sz w:val="28"/>
          <w:szCs w:val="28"/>
        </w:rPr>
      </w:pPr>
      <w:r>
        <w:rPr>
          <w:color w:val="4A86E8"/>
          <w:sz w:val="28"/>
          <w:szCs w:val="28"/>
        </w:rPr>
        <w:t>способность оценивать ситуацию и принимать осознанные решения, ориентируясь на морально-нравственные нормы и ценности;</w:t>
      </w:r>
    </w:p>
    <w:p w14:paraId="3150A429" w14:textId="77777777" w:rsidR="00F979B2" w:rsidRDefault="007A135F" w:rsidP="00C876A9">
      <w:pPr>
        <w:ind w:right="308" w:firstLine="700"/>
        <w:jc w:val="both"/>
        <w:rPr>
          <w:color w:val="4A86E8"/>
          <w:sz w:val="28"/>
          <w:szCs w:val="28"/>
        </w:rPr>
      </w:pPr>
      <w:r>
        <w:rPr>
          <w:color w:val="4A86E8"/>
          <w:sz w:val="28"/>
          <w:szCs w:val="28"/>
        </w:rPr>
        <w:t>осознание личного вклада в построение устойчивого будущего;</w:t>
      </w:r>
    </w:p>
    <w:p w14:paraId="7DB6973A" w14:textId="77777777" w:rsidR="00F979B2" w:rsidRDefault="007A135F" w:rsidP="00C876A9">
      <w:pPr>
        <w:ind w:right="308" w:firstLine="700"/>
        <w:jc w:val="both"/>
        <w:rPr>
          <w:color w:val="4A86E8"/>
          <w:sz w:val="28"/>
          <w:szCs w:val="28"/>
        </w:rPr>
      </w:pPr>
      <w:r>
        <w:rPr>
          <w:color w:val="4A86E8"/>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0D48035" w14:textId="77777777" w:rsidR="00F979B2" w:rsidRDefault="007A135F" w:rsidP="00C876A9">
      <w:pPr>
        <w:ind w:right="308" w:firstLine="700"/>
        <w:jc w:val="both"/>
        <w:rPr>
          <w:color w:val="4A86E8"/>
          <w:sz w:val="28"/>
          <w:szCs w:val="28"/>
        </w:rPr>
      </w:pPr>
      <w:r>
        <w:rPr>
          <w:color w:val="4A86E8"/>
          <w:sz w:val="28"/>
          <w:szCs w:val="28"/>
        </w:rPr>
        <w:t xml:space="preserve">4) </w:t>
      </w:r>
      <w:r>
        <w:rPr>
          <w:b/>
          <w:color w:val="4A86E8"/>
          <w:sz w:val="28"/>
          <w:szCs w:val="28"/>
        </w:rPr>
        <w:t>эстетического воспитания</w:t>
      </w:r>
      <w:r>
        <w:rPr>
          <w:color w:val="4A86E8"/>
          <w:sz w:val="28"/>
          <w:szCs w:val="28"/>
        </w:rPr>
        <w:t>:</w:t>
      </w:r>
    </w:p>
    <w:p w14:paraId="53476012" w14:textId="77777777" w:rsidR="00F979B2" w:rsidRDefault="007A135F" w:rsidP="00C876A9">
      <w:pPr>
        <w:ind w:right="308" w:firstLine="700"/>
        <w:jc w:val="both"/>
        <w:rPr>
          <w:color w:val="4A86E8"/>
          <w:sz w:val="28"/>
          <w:szCs w:val="28"/>
        </w:rPr>
      </w:pPr>
      <w:r>
        <w:rPr>
          <w:color w:val="4A86E8"/>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743D852D" w14:textId="77777777" w:rsidR="00F979B2" w:rsidRDefault="007A135F" w:rsidP="00C876A9">
      <w:pPr>
        <w:ind w:right="308" w:firstLine="700"/>
        <w:jc w:val="both"/>
        <w:rPr>
          <w:color w:val="4A86E8"/>
          <w:sz w:val="28"/>
          <w:szCs w:val="28"/>
        </w:rPr>
      </w:pPr>
      <w:r>
        <w:rPr>
          <w:color w:val="4A86E8"/>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72B0C1A" w14:textId="77777777" w:rsidR="00F979B2" w:rsidRDefault="007A135F" w:rsidP="00C876A9">
      <w:pPr>
        <w:ind w:right="308" w:firstLine="700"/>
        <w:jc w:val="both"/>
        <w:rPr>
          <w:color w:val="4A86E8"/>
          <w:sz w:val="28"/>
          <w:szCs w:val="28"/>
        </w:rPr>
      </w:pPr>
      <w:r>
        <w:rPr>
          <w:color w:val="4A86E8"/>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97C2BEB" w14:textId="77777777" w:rsidR="00F979B2" w:rsidRDefault="007A135F" w:rsidP="00C876A9">
      <w:pPr>
        <w:ind w:right="308" w:firstLine="700"/>
        <w:jc w:val="both"/>
        <w:rPr>
          <w:color w:val="4A86E8"/>
          <w:sz w:val="28"/>
          <w:szCs w:val="28"/>
        </w:rPr>
      </w:pPr>
      <w:r>
        <w:rPr>
          <w:color w:val="4A86E8"/>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3BADB48E" w14:textId="77777777" w:rsidR="00F979B2" w:rsidRDefault="007A135F" w:rsidP="00C876A9">
      <w:pPr>
        <w:ind w:right="308" w:firstLine="700"/>
        <w:jc w:val="both"/>
        <w:rPr>
          <w:color w:val="4A86E8"/>
          <w:sz w:val="28"/>
          <w:szCs w:val="28"/>
        </w:rPr>
      </w:pPr>
      <w:r>
        <w:rPr>
          <w:color w:val="4A86E8"/>
          <w:sz w:val="28"/>
          <w:szCs w:val="28"/>
        </w:rPr>
        <w:t xml:space="preserve">5) </w:t>
      </w:r>
      <w:r>
        <w:rPr>
          <w:b/>
          <w:color w:val="4A86E8"/>
          <w:sz w:val="28"/>
          <w:szCs w:val="28"/>
        </w:rPr>
        <w:t>физического воспитания, формирования культуры здоровья и эмоционального благополучия</w:t>
      </w:r>
      <w:r>
        <w:rPr>
          <w:color w:val="4A86E8"/>
          <w:sz w:val="28"/>
          <w:szCs w:val="28"/>
        </w:rPr>
        <w:t>:</w:t>
      </w:r>
    </w:p>
    <w:p w14:paraId="11F491CB" w14:textId="77777777" w:rsidR="00F979B2" w:rsidRDefault="007A135F" w:rsidP="00C876A9">
      <w:pPr>
        <w:ind w:right="308" w:firstLine="700"/>
        <w:jc w:val="both"/>
        <w:rPr>
          <w:color w:val="4A86E8"/>
          <w:sz w:val="28"/>
          <w:szCs w:val="28"/>
        </w:rPr>
      </w:pPr>
      <w:r>
        <w:rPr>
          <w:color w:val="4A86E8"/>
          <w:sz w:val="28"/>
          <w:szCs w:val="28"/>
        </w:rPr>
        <w:t>сформированность здорового и безопасного образа жизни, ответственного отношения к своему здоровью;</w:t>
      </w:r>
    </w:p>
    <w:p w14:paraId="6E89C2EE" w14:textId="77777777" w:rsidR="00F979B2" w:rsidRDefault="007A135F" w:rsidP="00C876A9">
      <w:pPr>
        <w:ind w:right="308" w:firstLine="700"/>
        <w:jc w:val="both"/>
        <w:rPr>
          <w:color w:val="4A86E8"/>
          <w:sz w:val="28"/>
          <w:szCs w:val="28"/>
        </w:rPr>
      </w:pPr>
      <w:r>
        <w:rPr>
          <w:color w:val="4A86E8"/>
          <w:sz w:val="28"/>
          <w:szCs w:val="28"/>
        </w:rPr>
        <w:t>потребность в физическом совершенствовании, занятиях спортивно-оздоровительной деятельностью;</w:t>
      </w:r>
    </w:p>
    <w:p w14:paraId="3608086B" w14:textId="77777777" w:rsidR="00F979B2" w:rsidRDefault="007A135F" w:rsidP="00C876A9">
      <w:pPr>
        <w:ind w:right="308" w:firstLine="700"/>
        <w:jc w:val="both"/>
        <w:rPr>
          <w:color w:val="4A86E8"/>
          <w:sz w:val="28"/>
          <w:szCs w:val="28"/>
        </w:rPr>
      </w:pPr>
      <w:r>
        <w:rPr>
          <w:color w:val="4A86E8"/>
          <w:sz w:val="28"/>
          <w:szCs w:val="28"/>
        </w:rPr>
        <w:t>активное неприятие вредных привычек и иных форм причинения вреда физическому и психическому здоровью;</w:t>
      </w:r>
    </w:p>
    <w:p w14:paraId="6D37B055" w14:textId="77777777" w:rsidR="00F979B2" w:rsidRDefault="007A135F" w:rsidP="00C876A9">
      <w:pPr>
        <w:ind w:right="308" w:firstLine="700"/>
        <w:jc w:val="both"/>
        <w:rPr>
          <w:color w:val="4A86E8"/>
          <w:sz w:val="28"/>
          <w:szCs w:val="28"/>
        </w:rPr>
      </w:pPr>
      <w:r>
        <w:rPr>
          <w:color w:val="4A86E8"/>
          <w:sz w:val="28"/>
          <w:szCs w:val="28"/>
        </w:rPr>
        <w:t xml:space="preserve">6) </w:t>
      </w:r>
      <w:r>
        <w:rPr>
          <w:b/>
          <w:color w:val="4A86E8"/>
          <w:sz w:val="28"/>
          <w:szCs w:val="28"/>
        </w:rPr>
        <w:t>трудового воспитания</w:t>
      </w:r>
      <w:r>
        <w:rPr>
          <w:color w:val="4A86E8"/>
          <w:sz w:val="28"/>
          <w:szCs w:val="28"/>
        </w:rPr>
        <w:t>:</w:t>
      </w:r>
    </w:p>
    <w:p w14:paraId="0C74A751" w14:textId="77777777" w:rsidR="00F979B2" w:rsidRDefault="007A135F" w:rsidP="00C876A9">
      <w:pPr>
        <w:ind w:right="308" w:firstLine="700"/>
        <w:jc w:val="both"/>
        <w:rPr>
          <w:color w:val="4A86E8"/>
          <w:sz w:val="28"/>
          <w:szCs w:val="28"/>
        </w:rPr>
      </w:pPr>
      <w:r>
        <w:rPr>
          <w:color w:val="4A86E8"/>
          <w:sz w:val="28"/>
          <w:szCs w:val="28"/>
        </w:rPr>
        <w:t>готовность к труду, осознание ценности мастерства, трудолюбие;</w:t>
      </w:r>
    </w:p>
    <w:p w14:paraId="72437A68" w14:textId="77777777" w:rsidR="00F979B2" w:rsidRDefault="007A135F" w:rsidP="00C876A9">
      <w:pPr>
        <w:ind w:right="308" w:firstLine="700"/>
        <w:jc w:val="both"/>
        <w:rPr>
          <w:color w:val="4A86E8"/>
          <w:sz w:val="28"/>
          <w:szCs w:val="28"/>
        </w:rPr>
      </w:pPr>
      <w:r>
        <w:rPr>
          <w:color w:val="4A86E8"/>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21BBD986" w14:textId="77777777" w:rsidR="00F979B2" w:rsidRDefault="007A135F" w:rsidP="00C876A9">
      <w:pPr>
        <w:ind w:right="308" w:firstLine="700"/>
        <w:jc w:val="both"/>
        <w:rPr>
          <w:color w:val="4A86E8"/>
          <w:sz w:val="28"/>
          <w:szCs w:val="28"/>
        </w:rPr>
      </w:pPr>
      <w:r>
        <w:rPr>
          <w:color w:val="4A86E8"/>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E94B954" w14:textId="77777777" w:rsidR="00F979B2" w:rsidRDefault="007A135F" w:rsidP="00C876A9">
      <w:pPr>
        <w:ind w:right="308" w:firstLine="700"/>
        <w:jc w:val="both"/>
        <w:rPr>
          <w:color w:val="4A86E8"/>
          <w:sz w:val="28"/>
          <w:szCs w:val="28"/>
        </w:rPr>
      </w:pPr>
      <w:r>
        <w:rPr>
          <w:color w:val="4A86E8"/>
          <w:sz w:val="28"/>
          <w:szCs w:val="28"/>
        </w:rPr>
        <w:t>готовность и способность к образованию и самообразованию на протяжении всей жизни;</w:t>
      </w:r>
    </w:p>
    <w:p w14:paraId="6A96A893" w14:textId="77777777" w:rsidR="00F979B2" w:rsidRDefault="007A135F" w:rsidP="00C876A9">
      <w:pPr>
        <w:ind w:right="308" w:firstLine="700"/>
        <w:jc w:val="both"/>
        <w:rPr>
          <w:color w:val="4A86E8"/>
          <w:sz w:val="28"/>
          <w:szCs w:val="28"/>
        </w:rPr>
      </w:pPr>
      <w:r>
        <w:rPr>
          <w:color w:val="4A86E8"/>
          <w:sz w:val="28"/>
          <w:szCs w:val="28"/>
        </w:rPr>
        <w:t xml:space="preserve">7) </w:t>
      </w:r>
      <w:r>
        <w:rPr>
          <w:b/>
          <w:color w:val="4A86E8"/>
          <w:sz w:val="28"/>
          <w:szCs w:val="28"/>
        </w:rPr>
        <w:t>экологического воспитания</w:t>
      </w:r>
      <w:r>
        <w:rPr>
          <w:color w:val="4A86E8"/>
          <w:sz w:val="28"/>
          <w:szCs w:val="28"/>
        </w:rPr>
        <w:t>:</w:t>
      </w:r>
    </w:p>
    <w:p w14:paraId="30CE002C" w14:textId="77777777" w:rsidR="00F979B2" w:rsidRDefault="007A135F" w:rsidP="00C876A9">
      <w:pPr>
        <w:ind w:right="308" w:firstLine="700"/>
        <w:jc w:val="both"/>
        <w:rPr>
          <w:color w:val="4A86E8"/>
          <w:sz w:val="28"/>
          <w:szCs w:val="28"/>
        </w:rPr>
      </w:pPr>
      <w:r>
        <w:rPr>
          <w:color w:val="4A86E8"/>
          <w:sz w:val="28"/>
          <w:szCs w:val="28"/>
        </w:rPr>
        <w:t xml:space="preserve">сформированность экологической культуры, понимание влияния </w:t>
      </w:r>
      <w:r>
        <w:rPr>
          <w:color w:val="4A86E8"/>
          <w:sz w:val="28"/>
          <w:szCs w:val="28"/>
        </w:rPr>
        <w:lastRenderedPageBreak/>
        <w:t>социально-экономических процессов на состояние природной и социальной среды, осознание глобального характера экологических проблем;</w:t>
      </w:r>
    </w:p>
    <w:p w14:paraId="69E9599F" w14:textId="77777777" w:rsidR="00F979B2" w:rsidRDefault="007A135F" w:rsidP="00C876A9">
      <w:pPr>
        <w:ind w:right="308" w:firstLine="700"/>
        <w:jc w:val="both"/>
        <w:rPr>
          <w:color w:val="4A86E8"/>
          <w:sz w:val="28"/>
          <w:szCs w:val="28"/>
        </w:rPr>
      </w:pPr>
      <w:r>
        <w:rPr>
          <w:color w:val="4A86E8"/>
          <w:sz w:val="28"/>
          <w:szCs w:val="28"/>
        </w:rPr>
        <w:t>планирование и осуществление действий в окружающей среде на основе знания целей устойчивого развития человечества;</w:t>
      </w:r>
    </w:p>
    <w:p w14:paraId="38200719" w14:textId="77777777" w:rsidR="00F979B2" w:rsidRDefault="007A135F" w:rsidP="00C876A9">
      <w:pPr>
        <w:ind w:right="308" w:firstLine="700"/>
        <w:jc w:val="both"/>
        <w:rPr>
          <w:color w:val="4A86E8"/>
          <w:sz w:val="28"/>
          <w:szCs w:val="28"/>
        </w:rPr>
      </w:pPr>
      <w:r>
        <w:rPr>
          <w:color w:val="4A86E8"/>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FBD17DC" w14:textId="77777777" w:rsidR="00F979B2" w:rsidRDefault="007A135F" w:rsidP="00C876A9">
      <w:pPr>
        <w:ind w:right="308" w:firstLine="700"/>
        <w:jc w:val="both"/>
        <w:rPr>
          <w:color w:val="4A86E8"/>
          <w:sz w:val="28"/>
          <w:szCs w:val="28"/>
        </w:rPr>
      </w:pPr>
      <w:r>
        <w:rPr>
          <w:color w:val="4A86E8"/>
          <w:sz w:val="28"/>
          <w:szCs w:val="28"/>
        </w:rPr>
        <w:t>расширение опыта деятельности экологической направленности;</w:t>
      </w:r>
    </w:p>
    <w:p w14:paraId="54491B3A" w14:textId="77777777" w:rsidR="00F979B2" w:rsidRDefault="007A135F" w:rsidP="00C876A9">
      <w:pPr>
        <w:ind w:right="308" w:firstLine="700"/>
        <w:jc w:val="both"/>
        <w:rPr>
          <w:color w:val="4A86E8"/>
          <w:sz w:val="28"/>
          <w:szCs w:val="28"/>
        </w:rPr>
      </w:pPr>
      <w:r>
        <w:rPr>
          <w:color w:val="4A86E8"/>
          <w:sz w:val="28"/>
          <w:szCs w:val="28"/>
        </w:rPr>
        <w:t xml:space="preserve">8) </w:t>
      </w:r>
      <w:r>
        <w:rPr>
          <w:b/>
          <w:color w:val="4A86E8"/>
          <w:sz w:val="28"/>
          <w:szCs w:val="28"/>
        </w:rPr>
        <w:t>ценности научного познания</w:t>
      </w:r>
      <w:r>
        <w:rPr>
          <w:color w:val="4A86E8"/>
          <w:sz w:val="28"/>
          <w:szCs w:val="28"/>
        </w:rPr>
        <w:t>:</w:t>
      </w:r>
    </w:p>
    <w:p w14:paraId="13A664C7" w14:textId="77777777" w:rsidR="00F979B2" w:rsidRDefault="007A135F" w:rsidP="00C876A9">
      <w:pPr>
        <w:ind w:right="308" w:firstLine="700"/>
        <w:jc w:val="both"/>
        <w:rPr>
          <w:color w:val="4A86E8"/>
          <w:sz w:val="28"/>
          <w:szCs w:val="28"/>
        </w:rPr>
      </w:pPr>
      <w:r>
        <w:rPr>
          <w:color w:val="4A86E8"/>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174DE90" w14:textId="77777777" w:rsidR="00F979B2" w:rsidRDefault="007A135F" w:rsidP="00C876A9">
      <w:pPr>
        <w:ind w:right="308" w:firstLine="700"/>
        <w:jc w:val="both"/>
        <w:rPr>
          <w:color w:val="4A86E8"/>
          <w:sz w:val="28"/>
          <w:szCs w:val="28"/>
        </w:rPr>
      </w:pPr>
      <w:r>
        <w:rPr>
          <w:color w:val="4A86E8"/>
          <w:sz w:val="28"/>
          <w:szCs w:val="28"/>
        </w:rPr>
        <w:t>совершенствование языковой и читательской культуры как средства взаимодействия между людьми и познания мира;</w:t>
      </w:r>
    </w:p>
    <w:p w14:paraId="2B8B23F7" w14:textId="77777777" w:rsidR="00F979B2" w:rsidRDefault="007A135F" w:rsidP="00C876A9">
      <w:pPr>
        <w:ind w:right="308" w:firstLine="700"/>
        <w:jc w:val="both"/>
        <w:rPr>
          <w:color w:val="4A86E8"/>
          <w:sz w:val="28"/>
          <w:szCs w:val="28"/>
        </w:rPr>
      </w:pPr>
      <w:r>
        <w:rPr>
          <w:color w:val="4A86E8"/>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13EF72B4" w14:textId="77777777" w:rsidR="00F979B2" w:rsidRDefault="007A135F" w:rsidP="00C876A9">
      <w:pPr>
        <w:ind w:right="308" w:firstLine="700"/>
        <w:jc w:val="both"/>
        <w:rPr>
          <w:color w:val="4A86E8"/>
          <w:sz w:val="28"/>
          <w:szCs w:val="28"/>
        </w:rPr>
      </w:pPr>
      <w:r>
        <w:rPr>
          <w:color w:val="4A86E8"/>
          <w:sz w:val="28"/>
          <w:szCs w:val="28"/>
        </w:rPr>
        <w:t xml:space="preserve">В процессе достижения личностных результатов освоения обучающимися программы по русскому языку у обучающихся совершенствуется </w:t>
      </w:r>
      <w:r>
        <w:rPr>
          <w:b/>
          <w:color w:val="4A86E8"/>
          <w:sz w:val="28"/>
          <w:szCs w:val="28"/>
        </w:rPr>
        <w:t>эмоциональный интеллект</w:t>
      </w:r>
      <w:r>
        <w:rPr>
          <w:color w:val="4A86E8"/>
          <w:sz w:val="28"/>
          <w:szCs w:val="28"/>
        </w:rPr>
        <w:t>, предполагающий сформированность:</w:t>
      </w:r>
    </w:p>
    <w:p w14:paraId="6410312A" w14:textId="77777777" w:rsidR="00F979B2" w:rsidRDefault="007A135F" w:rsidP="00C876A9">
      <w:pPr>
        <w:ind w:right="308" w:firstLine="700"/>
        <w:jc w:val="both"/>
        <w:rPr>
          <w:color w:val="4A86E8"/>
          <w:sz w:val="28"/>
          <w:szCs w:val="28"/>
        </w:rPr>
      </w:pPr>
      <w:r>
        <w:rPr>
          <w:color w:val="4A86E8"/>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5C3B06ED" w14:textId="77777777" w:rsidR="00F979B2" w:rsidRDefault="007A135F" w:rsidP="00C876A9">
      <w:pPr>
        <w:ind w:right="308" w:firstLine="700"/>
        <w:jc w:val="both"/>
        <w:rPr>
          <w:color w:val="4A86E8"/>
          <w:sz w:val="28"/>
          <w:szCs w:val="28"/>
        </w:rPr>
      </w:pPr>
      <w:r>
        <w:rPr>
          <w:color w:val="4A86E8"/>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5F8596CD" w14:textId="77777777" w:rsidR="00F979B2" w:rsidRDefault="007A135F" w:rsidP="00C876A9">
      <w:pPr>
        <w:ind w:right="308" w:firstLine="700"/>
        <w:jc w:val="both"/>
        <w:rPr>
          <w:color w:val="4A86E8"/>
          <w:sz w:val="28"/>
          <w:szCs w:val="28"/>
        </w:rPr>
      </w:pPr>
      <w:r>
        <w:rPr>
          <w:color w:val="4A86E8"/>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2F7151C" w14:textId="77777777" w:rsidR="00F979B2" w:rsidRDefault="007A135F" w:rsidP="00C876A9">
      <w:pPr>
        <w:ind w:right="308" w:firstLine="700"/>
        <w:jc w:val="both"/>
        <w:rPr>
          <w:color w:val="4A86E8"/>
          <w:sz w:val="28"/>
          <w:szCs w:val="28"/>
        </w:rPr>
      </w:pPr>
      <w:r>
        <w:rPr>
          <w:color w:val="4A86E8"/>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BF19674" w14:textId="77777777" w:rsidR="00F979B2" w:rsidRDefault="007A135F" w:rsidP="00C876A9">
      <w:pPr>
        <w:ind w:right="308" w:firstLine="700"/>
        <w:jc w:val="both"/>
        <w:rPr>
          <w:color w:val="4A86E8"/>
          <w:sz w:val="28"/>
          <w:szCs w:val="28"/>
        </w:rPr>
      </w:pPr>
      <w:r>
        <w:rPr>
          <w:color w:val="4A86E8"/>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7E25E4AF" w14:textId="77777777" w:rsidR="00F979B2" w:rsidRDefault="007A135F" w:rsidP="00C876A9">
      <w:pPr>
        <w:ind w:right="308" w:firstLine="700"/>
        <w:jc w:val="both"/>
        <w:rPr>
          <w:color w:val="4A86E8"/>
          <w:sz w:val="28"/>
          <w:szCs w:val="28"/>
        </w:rPr>
      </w:pPr>
      <w:r>
        <w:rPr>
          <w:color w:val="4A86E8"/>
          <w:sz w:val="28"/>
          <w:szCs w:val="28"/>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C31A38"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DD18792" w14:textId="77777777" w:rsidR="00F979B2" w:rsidRDefault="007A135F" w:rsidP="00C876A9">
      <w:pPr>
        <w:ind w:right="308" w:firstLine="700"/>
        <w:jc w:val="both"/>
        <w:rPr>
          <w:color w:val="4A86E8"/>
          <w:sz w:val="28"/>
          <w:szCs w:val="28"/>
        </w:rPr>
      </w:pPr>
      <w:r>
        <w:rPr>
          <w:color w:val="4A86E8"/>
          <w:sz w:val="28"/>
          <w:szCs w:val="28"/>
        </w:rPr>
        <w:t>самостоятельно формулировать и актуализировать проблему, рассматривать её всесторонне;</w:t>
      </w:r>
    </w:p>
    <w:p w14:paraId="1A4AD2D8" w14:textId="77777777" w:rsidR="00F979B2" w:rsidRDefault="007A135F" w:rsidP="00C876A9">
      <w:pPr>
        <w:ind w:right="308" w:firstLine="700"/>
        <w:jc w:val="both"/>
        <w:rPr>
          <w:color w:val="4A86E8"/>
          <w:sz w:val="28"/>
          <w:szCs w:val="28"/>
        </w:rPr>
      </w:pPr>
      <w:r>
        <w:rPr>
          <w:color w:val="4A86E8"/>
          <w:sz w:val="28"/>
          <w:szCs w:val="28"/>
        </w:rPr>
        <w:lastRenderedPageBreak/>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43876409" w14:textId="77777777" w:rsidR="00F979B2" w:rsidRDefault="007A135F" w:rsidP="00C876A9">
      <w:pPr>
        <w:ind w:right="308" w:firstLine="700"/>
        <w:jc w:val="both"/>
        <w:rPr>
          <w:color w:val="4A86E8"/>
          <w:sz w:val="28"/>
          <w:szCs w:val="28"/>
        </w:rPr>
      </w:pPr>
      <w:r>
        <w:rPr>
          <w:color w:val="4A86E8"/>
          <w:sz w:val="28"/>
          <w:szCs w:val="28"/>
        </w:rPr>
        <w:t>определять цели деятельности, задавать параметры и критерии их достижения;</w:t>
      </w:r>
    </w:p>
    <w:p w14:paraId="3C15969F" w14:textId="77777777" w:rsidR="00F979B2" w:rsidRDefault="007A135F" w:rsidP="00C876A9">
      <w:pPr>
        <w:ind w:right="308" w:firstLine="700"/>
        <w:jc w:val="both"/>
        <w:rPr>
          <w:color w:val="4A86E8"/>
          <w:sz w:val="28"/>
          <w:szCs w:val="28"/>
        </w:rPr>
      </w:pPr>
      <w:r>
        <w:rPr>
          <w:color w:val="4A86E8"/>
          <w:sz w:val="28"/>
          <w:szCs w:val="28"/>
        </w:rPr>
        <w:t>выявлять закономерности и противоречия языковых явлений, данных в наблюдении;</w:t>
      </w:r>
    </w:p>
    <w:p w14:paraId="23401413" w14:textId="77777777" w:rsidR="00F979B2" w:rsidRDefault="007A135F" w:rsidP="00C876A9">
      <w:pPr>
        <w:ind w:right="308" w:firstLine="700"/>
        <w:jc w:val="both"/>
        <w:rPr>
          <w:color w:val="4A86E8"/>
          <w:sz w:val="28"/>
          <w:szCs w:val="28"/>
        </w:rPr>
      </w:pPr>
      <w:r>
        <w:rPr>
          <w:color w:val="4A86E8"/>
          <w:sz w:val="28"/>
          <w:szCs w:val="28"/>
        </w:rPr>
        <w:t>разрабатывать план решения проблемы с учётом анализа имеющихся материальных и нематериальных ресурсов;</w:t>
      </w:r>
    </w:p>
    <w:p w14:paraId="6C4EED39" w14:textId="77777777" w:rsidR="00F979B2" w:rsidRDefault="007A135F" w:rsidP="00C876A9">
      <w:pPr>
        <w:ind w:right="308" w:firstLine="700"/>
        <w:jc w:val="both"/>
        <w:rPr>
          <w:color w:val="4A86E8"/>
          <w:sz w:val="28"/>
          <w:szCs w:val="28"/>
        </w:rPr>
      </w:pPr>
      <w:r>
        <w:rPr>
          <w:color w:val="4A86E8"/>
          <w:sz w:val="28"/>
          <w:szCs w:val="28"/>
        </w:rPr>
        <w:t>вносить коррективы в деятельность, оценивать риски и соответствие результатов целям;</w:t>
      </w:r>
    </w:p>
    <w:p w14:paraId="2AEF991F" w14:textId="77777777" w:rsidR="00F979B2" w:rsidRDefault="007A135F" w:rsidP="00C876A9">
      <w:pPr>
        <w:ind w:right="308" w:firstLine="700"/>
        <w:jc w:val="both"/>
        <w:rPr>
          <w:color w:val="4A86E8"/>
          <w:sz w:val="28"/>
          <w:szCs w:val="28"/>
        </w:rPr>
      </w:pPr>
      <w:r>
        <w:rPr>
          <w:color w:val="4A86E8"/>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4D20604" w14:textId="77777777" w:rsidR="00F979B2" w:rsidRDefault="007A135F" w:rsidP="00C876A9">
      <w:pPr>
        <w:ind w:right="308" w:firstLine="700"/>
        <w:jc w:val="both"/>
        <w:rPr>
          <w:color w:val="4A86E8"/>
          <w:sz w:val="28"/>
          <w:szCs w:val="28"/>
        </w:rPr>
      </w:pPr>
      <w:r>
        <w:rPr>
          <w:color w:val="4A86E8"/>
          <w:sz w:val="28"/>
          <w:szCs w:val="28"/>
        </w:rPr>
        <w:t>развивать креативное мышление при решении жизненных проблем с учётом собственного речевого и читательского опыта.</w:t>
      </w:r>
    </w:p>
    <w:p w14:paraId="483D936E"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D4DC3D7" w14:textId="77777777" w:rsidR="00F979B2" w:rsidRDefault="007A135F" w:rsidP="00C876A9">
      <w:pPr>
        <w:ind w:right="308" w:firstLine="700"/>
        <w:jc w:val="both"/>
        <w:rPr>
          <w:color w:val="4A86E8"/>
          <w:sz w:val="28"/>
          <w:szCs w:val="28"/>
        </w:rPr>
      </w:pPr>
      <w:r>
        <w:rPr>
          <w:color w:val="4A86E8"/>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2B5F09FD" w14:textId="77777777" w:rsidR="00F979B2" w:rsidRDefault="007A135F" w:rsidP="00C876A9">
      <w:pPr>
        <w:ind w:right="308" w:firstLine="700"/>
        <w:jc w:val="both"/>
        <w:rPr>
          <w:color w:val="4A86E8"/>
          <w:sz w:val="28"/>
          <w:szCs w:val="28"/>
        </w:rPr>
      </w:pPr>
      <w:r>
        <w:rPr>
          <w:color w:val="4A86E8"/>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80F048D" w14:textId="77777777" w:rsidR="00F979B2" w:rsidRDefault="007A135F" w:rsidP="00C876A9">
      <w:pPr>
        <w:ind w:right="308" w:firstLine="700"/>
        <w:jc w:val="both"/>
        <w:rPr>
          <w:color w:val="4A86E8"/>
          <w:sz w:val="28"/>
          <w:szCs w:val="28"/>
        </w:rPr>
      </w:pPr>
      <w:r>
        <w:rPr>
          <w:color w:val="4A86E8"/>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732E86A9" w14:textId="77777777" w:rsidR="00F979B2" w:rsidRDefault="007A135F" w:rsidP="00C876A9">
      <w:pPr>
        <w:ind w:right="308" w:firstLine="700"/>
        <w:jc w:val="both"/>
        <w:rPr>
          <w:color w:val="4A86E8"/>
          <w:sz w:val="28"/>
          <w:szCs w:val="28"/>
        </w:rPr>
      </w:pPr>
      <w:r>
        <w:rPr>
          <w:color w:val="4A86E8"/>
          <w:sz w:val="28"/>
          <w:szCs w:val="28"/>
        </w:rPr>
        <w:t>ставить и формулировать собственные задачи в образовательной деятельности и разнообразных жизненных ситуациях;</w:t>
      </w:r>
    </w:p>
    <w:p w14:paraId="5AF101E5" w14:textId="77777777" w:rsidR="00F979B2" w:rsidRDefault="007A135F" w:rsidP="00C876A9">
      <w:pPr>
        <w:ind w:right="308" w:firstLine="700"/>
        <w:jc w:val="both"/>
        <w:rPr>
          <w:color w:val="4A86E8"/>
          <w:sz w:val="28"/>
          <w:szCs w:val="28"/>
        </w:rPr>
      </w:pPr>
      <w:r>
        <w:rPr>
          <w:color w:val="4A86E8"/>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6AE29BCF" w14:textId="77777777" w:rsidR="00F979B2" w:rsidRDefault="007A135F" w:rsidP="00C876A9">
      <w:pPr>
        <w:ind w:right="308" w:firstLine="700"/>
        <w:jc w:val="both"/>
        <w:rPr>
          <w:color w:val="4A86E8"/>
          <w:sz w:val="28"/>
          <w:szCs w:val="28"/>
        </w:rPr>
      </w:pPr>
      <w:r>
        <w:rPr>
          <w:color w:val="4A86E8"/>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2804A70" w14:textId="77777777" w:rsidR="00F979B2" w:rsidRDefault="007A135F" w:rsidP="00C876A9">
      <w:pPr>
        <w:ind w:right="308" w:firstLine="700"/>
        <w:jc w:val="both"/>
        <w:rPr>
          <w:color w:val="4A86E8"/>
          <w:sz w:val="28"/>
          <w:szCs w:val="28"/>
        </w:rPr>
      </w:pPr>
      <w:r>
        <w:rPr>
          <w:color w:val="4A86E8"/>
          <w:sz w:val="28"/>
          <w:szCs w:val="28"/>
        </w:rPr>
        <w:t>давать оценку новым ситуациям, приобретённому опыту;</w:t>
      </w:r>
    </w:p>
    <w:p w14:paraId="5EB47670" w14:textId="77777777" w:rsidR="00F979B2" w:rsidRDefault="007A135F" w:rsidP="00C876A9">
      <w:pPr>
        <w:ind w:right="308" w:firstLine="700"/>
        <w:jc w:val="both"/>
        <w:rPr>
          <w:color w:val="4A86E8"/>
          <w:sz w:val="28"/>
          <w:szCs w:val="28"/>
        </w:rPr>
      </w:pPr>
      <w:r>
        <w:rPr>
          <w:color w:val="4A86E8"/>
          <w:sz w:val="28"/>
          <w:szCs w:val="28"/>
        </w:rPr>
        <w:t>уметь интегрировать знания из разных предметных областей;</w:t>
      </w:r>
    </w:p>
    <w:p w14:paraId="4C309907" w14:textId="77777777" w:rsidR="00F979B2" w:rsidRDefault="007A135F" w:rsidP="00C876A9">
      <w:pPr>
        <w:ind w:right="308" w:firstLine="700"/>
        <w:jc w:val="both"/>
        <w:rPr>
          <w:color w:val="4A86E8"/>
          <w:sz w:val="28"/>
          <w:szCs w:val="28"/>
        </w:rPr>
      </w:pPr>
      <w:r>
        <w:rPr>
          <w:color w:val="4A86E8"/>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14:paraId="7F6B826C" w14:textId="77777777" w:rsidR="00F979B2" w:rsidRDefault="007A135F" w:rsidP="00C876A9">
      <w:pPr>
        <w:ind w:right="308" w:firstLine="700"/>
        <w:jc w:val="both"/>
        <w:rPr>
          <w:color w:val="4A86E8"/>
          <w:sz w:val="28"/>
          <w:szCs w:val="28"/>
        </w:rPr>
      </w:pPr>
      <w:r>
        <w:rPr>
          <w:color w:val="4A86E8"/>
          <w:sz w:val="28"/>
          <w:szCs w:val="28"/>
        </w:rPr>
        <w:t>выдвигать новые идеи, оригинальные подходы, предлагать альтернативные способы решения проблем.</w:t>
      </w:r>
    </w:p>
    <w:p w14:paraId="5A77641E" w14:textId="77777777" w:rsidR="00F979B2" w:rsidRDefault="007A135F" w:rsidP="00C876A9">
      <w:pPr>
        <w:ind w:right="308" w:firstLine="700"/>
        <w:jc w:val="both"/>
        <w:rPr>
          <w:color w:val="4A86E8"/>
          <w:sz w:val="28"/>
          <w:szCs w:val="28"/>
        </w:rPr>
      </w:pPr>
      <w:r>
        <w:rPr>
          <w:color w:val="4A86E8"/>
          <w:sz w:val="28"/>
          <w:szCs w:val="28"/>
        </w:rPr>
        <w:t xml:space="preserve">У обучающегося будут сформированы умения работать с информацией как </w:t>
      </w:r>
      <w:r>
        <w:rPr>
          <w:color w:val="4A86E8"/>
          <w:sz w:val="28"/>
          <w:szCs w:val="28"/>
        </w:rPr>
        <w:lastRenderedPageBreak/>
        <w:t>часть познавательных универсальных учебных действий:</w:t>
      </w:r>
    </w:p>
    <w:p w14:paraId="3148A88B" w14:textId="77777777" w:rsidR="00F979B2" w:rsidRDefault="007A135F" w:rsidP="00C876A9">
      <w:pPr>
        <w:ind w:right="308" w:firstLine="700"/>
        <w:jc w:val="both"/>
        <w:rPr>
          <w:color w:val="4A86E8"/>
          <w:sz w:val="28"/>
          <w:szCs w:val="28"/>
        </w:rPr>
      </w:pPr>
      <w:r>
        <w:rPr>
          <w:color w:val="4A86E8"/>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B76A793" w14:textId="77777777" w:rsidR="00F979B2" w:rsidRDefault="007A135F" w:rsidP="00C876A9">
      <w:pPr>
        <w:ind w:right="308" w:firstLine="700"/>
        <w:jc w:val="both"/>
        <w:rPr>
          <w:color w:val="4A86E8"/>
          <w:sz w:val="28"/>
          <w:szCs w:val="28"/>
        </w:rPr>
      </w:pPr>
      <w:r>
        <w:rPr>
          <w:color w:val="4A86E8"/>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22078C65" w14:textId="77777777" w:rsidR="00F979B2" w:rsidRDefault="007A135F" w:rsidP="00C876A9">
      <w:pPr>
        <w:ind w:right="308" w:firstLine="700"/>
        <w:jc w:val="both"/>
        <w:rPr>
          <w:color w:val="4A86E8"/>
          <w:sz w:val="28"/>
          <w:szCs w:val="28"/>
        </w:rPr>
      </w:pPr>
      <w:r>
        <w:rPr>
          <w:color w:val="4A86E8"/>
          <w:sz w:val="28"/>
          <w:szCs w:val="28"/>
        </w:rPr>
        <w:t>оценивать достоверность, легитимность информации, её соответствие правовым и морально-этическим нормам;</w:t>
      </w:r>
    </w:p>
    <w:p w14:paraId="16A1B7F1" w14:textId="77777777" w:rsidR="00F979B2" w:rsidRDefault="007A135F" w:rsidP="00C876A9">
      <w:pPr>
        <w:ind w:right="308" w:firstLine="700"/>
        <w:jc w:val="both"/>
        <w:rPr>
          <w:color w:val="4A86E8"/>
          <w:sz w:val="28"/>
          <w:szCs w:val="28"/>
        </w:rPr>
      </w:pPr>
      <w:r>
        <w:rPr>
          <w:color w:val="4A86E8"/>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51A4355" w14:textId="77777777" w:rsidR="00F979B2" w:rsidRDefault="007A135F" w:rsidP="00C876A9">
      <w:pPr>
        <w:ind w:right="308" w:firstLine="700"/>
        <w:jc w:val="both"/>
        <w:rPr>
          <w:color w:val="4A86E8"/>
          <w:sz w:val="28"/>
          <w:szCs w:val="28"/>
        </w:rPr>
      </w:pPr>
      <w:r>
        <w:rPr>
          <w:color w:val="4A86E8"/>
          <w:sz w:val="28"/>
          <w:szCs w:val="28"/>
        </w:rPr>
        <w:t>владеть навыками защиты личной информации, соблюдать требования информационной безопасности.</w:t>
      </w:r>
    </w:p>
    <w:p w14:paraId="6B960937"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умения общения как часть коммуникативных универсальных учебных действий:</w:t>
      </w:r>
    </w:p>
    <w:p w14:paraId="75EC6E0D" w14:textId="77777777" w:rsidR="00F979B2" w:rsidRDefault="007A135F" w:rsidP="00C876A9">
      <w:pPr>
        <w:ind w:right="308" w:firstLine="700"/>
        <w:jc w:val="both"/>
        <w:rPr>
          <w:color w:val="4A86E8"/>
          <w:sz w:val="28"/>
          <w:szCs w:val="28"/>
        </w:rPr>
      </w:pPr>
      <w:r>
        <w:rPr>
          <w:color w:val="4A86E8"/>
          <w:sz w:val="28"/>
          <w:szCs w:val="28"/>
        </w:rPr>
        <w:t>осуществлять коммуникацию во всех сферах жизни;</w:t>
      </w:r>
    </w:p>
    <w:p w14:paraId="0A46D84B" w14:textId="77777777" w:rsidR="00F979B2" w:rsidRDefault="007A135F" w:rsidP="00C876A9">
      <w:pPr>
        <w:ind w:right="308" w:firstLine="700"/>
        <w:jc w:val="both"/>
        <w:rPr>
          <w:color w:val="4A86E8"/>
          <w:sz w:val="28"/>
          <w:szCs w:val="28"/>
        </w:rPr>
      </w:pPr>
      <w:r>
        <w:rPr>
          <w:color w:val="4A86E8"/>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AE47A8E" w14:textId="77777777" w:rsidR="00F979B2" w:rsidRDefault="007A135F" w:rsidP="00C876A9">
      <w:pPr>
        <w:ind w:right="308" w:firstLine="700"/>
        <w:jc w:val="both"/>
        <w:rPr>
          <w:color w:val="4A86E8"/>
          <w:sz w:val="28"/>
          <w:szCs w:val="28"/>
        </w:rPr>
      </w:pPr>
      <w:r>
        <w:rPr>
          <w:color w:val="4A86E8"/>
          <w:sz w:val="28"/>
          <w:szCs w:val="28"/>
        </w:rPr>
        <w:t>владеть различными способами общения и взаимодействия; аргументированно вести диалог;</w:t>
      </w:r>
    </w:p>
    <w:p w14:paraId="0A3E741A" w14:textId="77777777" w:rsidR="00F979B2" w:rsidRDefault="007A135F" w:rsidP="00C876A9">
      <w:pPr>
        <w:ind w:right="308" w:firstLine="700"/>
        <w:jc w:val="both"/>
        <w:rPr>
          <w:color w:val="4A86E8"/>
          <w:sz w:val="28"/>
          <w:szCs w:val="28"/>
        </w:rPr>
      </w:pPr>
      <w:r>
        <w:rPr>
          <w:color w:val="4A86E8"/>
          <w:sz w:val="28"/>
          <w:szCs w:val="28"/>
        </w:rPr>
        <w:t>развёрнуто, логично и корректно с точки зрения культуры речи излагать своё мнение, строить высказывание.</w:t>
      </w:r>
    </w:p>
    <w:p w14:paraId="18F8CD1C"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умения самоорганизации как части регулятивных универсальных учебных действий:</w:t>
      </w:r>
    </w:p>
    <w:p w14:paraId="1BE15F79" w14:textId="77777777" w:rsidR="00F979B2" w:rsidRDefault="007A135F" w:rsidP="00C876A9">
      <w:pPr>
        <w:ind w:right="308" w:firstLine="700"/>
        <w:jc w:val="both"/>
        <w:rPr>
          <w:color w:val="4A86E8"/>
          <w:sz w:val="28"/>
          <w:szCs w:val="28"/>
        </w:rPr>
      </w:pPr>
      <w:r>
        <w:rPr>
          <w:color w:val="4A86E8"/>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018768E" w14:textId="77777777" w:rsidR="00F979B2" w:rsidRDefault="007A135F" w:rsidP="00C876A9">
      <w:pPr>
        <w:ind w:right="308" w:firstLine="700"/>
        <w:jc w:val="both"/>
        <w:rPr>
          <w:color w:val="4A86E8"/>
          <w:sz w:val="28"/>
          <w:szCs w:val="28"/>
        </w:rPr>
      </w:pPr>
      <w:r>
        <w:rPr>
          <w:color w:val="4A86E8"/>
          <w:sz w:val="28"/>
          <w:szCs w:val="28"/>
        </w:rPr>
        <w:t>самостоятельно составлять план решения проблемы с учётом имеющихся ресурсов, собственных возможностей и предпочтений;</w:t>
      </w:r>
    </w:p>
    <w:p w14:paraId="3588F802" w14:textId="77777777" w:rsidR="00F979B2" w:rsidRDefault="007A135F" w:rsidP="00C876A9">
      <w:pPr>
        <w:ind w:right="308" w:firstLine="700"/>
        <w:jc w:val="both"/>
        <w:rPr>
          <w:color w:val="4A86E8"/>
          <w:sz w:val="28"/>
          <w:szCs w:val="28"/>
        </w:rPr>
      </w:pPr>
      <w:r>
        <w:rPr>
          <w:color w:val="4A86E8"/>
          <w:sz w:val="28"/>
          <w:szCs w:val="28"/>
        </w:rPr>
        <w:t>расширять рамки учебного предмета на основе личных предпочтений;</w:t>
      </w:r>
    </w:p>
    <w:p w14:paraId="629F3712" w14:textId="77777777" w:rsidR="00F979B2" w:rsidRDefault="007A135F" w:rsidP="00C876A9">
      <w:pPr>
        <w:ind w:right="308" w:firstLine="700"/>
        <w:jc w:val="both"/>
        <w:rPr>
          <w:color w:val="4A86E8"/>
          <w:sz w:val="28"/>
          <w:szCs w:val="28"/>
        </w:rPr>
      </w:pPr>
      <w:r>
        <w:rPr>
          <w:color w:val="4A86E8"/>
          <w:sz w:val="28"/>
          <w:szCs w:val="28"/>
        </w:rPr>
        <w:t>делать осознанный выбор, аргументировать его, брать ответственность за результаты выбора;</w:t>
      </w:r>
    </w:p>
    <w:p w14:paraId="11109F49" w14:textId="77777777" w:rsidR="00F979B2" w:rsidRDefault="007A135F" w:rsidP="00C876A9">
      <w:pPr>
        <w:ind w:right="308" w:firstLine="700"/>
        <w:jc w:val="both"/>
        <w:rPr>
          <w:color w:val="4A86E8"/>
          <w:sz w:val="28"/>
          <w:szCs w:val="28"/>
        </w:rPr>
      </w:pPr>
      <w:r>
        <w:rPr>
          <w:color w:val="4A86E8"/>
          <w:sz w:val="28"/>
          <w:szCs w:val="28"/>
        </w:rPr>
        <w:t>оценивать приобретённый опыт;</w:t>
      </w:r>
    </w:p>
    <w:p w14:paraId="45BB5CA8" w14:textId="77777777" w:rsidR="00F979B2" w:rsidRDefault="007A135F" w:rsidP="00C876A9">
      <w:pPr>
        <w:ind w:right="308" w:firstLine="700"/>
        <w:jc w:val="both"/>
        <w:rPr>
          <w:color w:val="4A86E8"/>
          <w:sz w:val="28"/>
          <w:szCs w:val="28"/>
        </w:rPr>
      </w:pPr>
      <w:r>
        <w:rPr>
          <w:color w:val="4A86E8"/>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FDE6828"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14:paraId="524E992D" w14:textId="77777777" w:rsidR="00F979B2" w:rsidRDefault="007A135F" w:rsidP="00C876A9">
      <w:pPr>
        <w:ind w:right="308" w:firstLine="700"/>
        <w:jc w:val="both"/>
        <w:rPr>
          <w:color w:val="4A86E8"/>
          <w:sz w:val="28"/>
          <w:szCs w:val="28"/>
        </w:rPr>
      </w:pPr>
      <w:r>
        <w:rPr>
          <w:color w:val="4A86E8"/>
          <w:sz w:val="28"/>
          <w:szCs w:val="28"/>
        </w:rPr>
        <w:t>давать оценку новым ситуациям, вносить коррективы в деятельность, оценивать соответствие результатов целям;</w:t>
      </w:r>
    </w:p>
    <w:p w14:paraId="2C573A9A" w14:textId="77777777" w:rsidR="00F979B2" w:rsidRDefault="007A135F" w:rsidP="00C876A9">
      <w:pPr>
        <w:ind w:right="308" w:firstLine="700"/>
        <w:jc w:val="both"/>
        <w:rPr>
          <w:color w:val="4A86E8"/>
          <w:sz w:val="28"/>
          <w:szCs w:val="28"/>
        </w:rPr>
      </w:pPr>
      <w:r>
        <w:rPr>
          <w:color w:val="4A86E8"/>
          <w:sz w:val="28"/>
          <w:szCs w:val="28"/>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296FE4F6" w14:textId="77777777" w:rsidR="00F979B2" w:rsidRDefault="007A135F" w:rsidP="00C876A9">
      <w:pPr>
        <w:ind w:right="308" w:firstLine="700"/>
        <w:jc w:val="both"/>
        <w:rPr>
          <w:color w:val="4A86E8"/>
          <w:sz w:val="28"/>
          <w:szCs w:val="28"/>
        </w:rPr>
      </w:pPr>
      <w:r>
        <w:rPr>
          <w:color w:val="4A86E8"/>
          <w:sz w:val="28"/>
          <w:szCs w:val="28"/>
        </w:rPr>
        <w:t>оценивать риски и своевременно принимать решение по их снижению;</w:t>
      </w:r>
    </w:p>
    <w:p w14:paraId="44AF81FD" w14:textId="77777777" w:rsidR="00F979B2" w:rsidRDefault="007A135F" w:rsidP="00C876A9">
      <w:pPr>
        <w:ind w:right="308" w:firstLine="700"/>
        <w:jc w:val="both"/>
        <w:rPr>
          <w:color w:val="4A86E8"/>
          <w:sz w:val="28"/>
          <w:szCs w:val="28"/>
        </w:rPr>
      </w:pPr>
      <w:r>
        <w:rPr>
          <w:color w:val="4A86E8"/>
          <w:sz w:val="28"/>
          <w:szCs w:val="28"/>
        </w:rPr>
        <w:t>принимать себя, понимая свои недостатки и достоинства;</w:t>
      </w:r>
    </w:p>
    <w:p w14:paraId="1C1AB1D6" w14:textId="77777777" w:rsidR="00F979B2" w:rsidRDefault="007A135F" w:rsidP="00C876A9">
      <w:pPr>
        <w:ind w:right="308" w:firstLine="700"/>
        <w:jc w:val="both"/>
        <w:rPr>
          <w:color w:val="4A86E8"/>
          <w:sz w:val="28"/>
          <w:szCs w:val="28"/>
        </w:rPr>
      </w:pPr>
      <w:r>
        <w:rPr>
          <w:color w:val="4A86E8"/>
          <w:sz w:val="28"/>
          <w:szCs w:val="28"/>
        </w:rPr>
        <w:t>принимать мотивы и аргументы других людей при анализе результатов деятельности;</w:t>
      </w:r>
    </w:p>
    <w:p w14:paraId="472519EF" w14:textId="77777777" w:rsidR="00F979B2" w:rsidRDefault="007A135F" w:rsidP="00C876A9">
      <w:pPr>
        <w:ind w:right="308" w:firstLine="700"/>
        <w:jc w:val="both"/>
        <w:rPr>
          <w:color w:val="4A86E8"/>
          <w:sz w:val="28"/>
          <w:szCs w:val="28"/>
        </w:rPr>
      </w:pPr>
      <w:r>
        <w:rPr>
          <w:color w:val="4A86E8"/>
          <w:sz w:val="28"/>
          <w:szCs w:val="28"/>
        </w:rPr>
        <w:t>признавать своё право и право других на ошибку;</w:t>
      </w:r>
    </w:p>
    <w:p w14:paraId="7560D2B1" w14:textId="77777777" w:rsidR="00F979B2" w:rsidRDefault="007A135F" w:rsidP="00C876A9">
      <w:pPr>
        <w:ind w:right="308" w:firstLine="700"/>
        <w:jc w:val="both"/>
        <w:rPr>
          <w:color w:val="4A86E8"/>
          <w:sz w:val="28"/>
          <w:szCs w:val="28"/>
        </w:rPr>
      </w:pPr>
      <w:r>
        <w:rPr>
          <w:color w:val="4A86E8"/>
          <w:sz w:val="28"/>
          <w:szCs w:val="28"/>
        </w:rPr>
        <w:t>развивать способность видеть мир с позиции другого человека.</w:t>
      </w:r>
    </w:p>
    <w:p w14:paraId="1E7FCD95"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умения совместной деятельности:</w:t>
      </w:r>
    </w:p>
    <w:p w14:paraId="27FE9B95" w14:textId="77777777" w:rsidR="00F979B2" w:rsidRDefault="007A135F" w:rsidP="00C876A9">
      <w:pPr>
        <w:ind w:right="308" w:firstLine="700"/>
        <w:jc w:val="both"/>
        <w:rPr>
          <w:color w:val="4A86E8"/>
          <w:sz w:val="28"/>
          <w:szCs w:val="28"/>
        </w:rPr>
      </w:pPr>
      <w:r>
        <w:rPr>
          <w:color w:val="4A86E8"/>
          <w:sz w:val="28"/>
          <w:szCs w:val="28"/>
        </w:rPr>
        <w:t>понимать и использовать преимущества командной и индивидуальной работы;</w:t>
      </w:r>
    </w:p>
    <w:p w14:paraId="6DA35D6C" w14:textId="77777777" w:rsidR="00F979B2" w:rsidRDefault="007A135F" w:rsidP="00C876A9">
      <w:pPr>
        <w:ind w:right="308" w:firstLine="700"/>
        <w:jc w:val="both"/>
        <w:rPr>
          <w:color w:val="4A86E8"/>
          <w:sz w:val="28"/>
          <w:szCs w:val="28"/>
        </w:rPr>
      </w:pPr>
      <w:r>
        <w:rPr>
          <w:color w:val="4A86E8"/>
          <w:sz w:val="28"/>
          <w:szCs w:val="28"/>
        </w:rPr>
        <w:t>выбирать тематику и методы совместных действий с учётом общих интересов и возможностей каждого члена коллектива;</w:t>
      </w:r>
    </w:p>
    <w:p w14:paraId="2F43DE37" w14:textId="77777777" w:rsidR="00F979B2" w:rsidRDefault="007A135F" w:rsidP="00C876A9">
      <w:pPr>
        <w:ind w:right="308" w:firstLine="700"/>
        <w:jc w:val="both"/>
        <w:rPr>
          <w:color w:val="4A86E8"/>
          <w:sz w:val="28"/>
          <w:szCs w:val="28"/>
        </w:rPr>
      </w:pPr>
      <w:r>
        <w:rPr>
          <w:color w:val="4A86E8"/>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59B09FB2" w14:textId="77777777" w:rsidR="00F979B2" w:rsidRDefault="007A135F" w:rsidP="00C876A9">
      <w:pPr>
        <w:ind w:right="308" w:firstLine="700"/>
        <w:jc w:val="both"/>
        <w:rPr>
          <w:color w:val="4A86E8"/>
          <w:sz w:val="28"/>
          <w:szCs w:val="28"/>
        </w:rPr>
      </w:pPr>
      <w:r>
        <w:rPr>
          <w:color w:val="4A86E8"/>
          <w:sz w:val="28"/>
          <w:szCs w:val="28"/>
        </w:rPr>
        <w:t>оценивать качество своего вклада и вклада каждого участника команды в общий результат по разработанным критериям;</w:t>
      </w:r>
    </w:p>
    <w:p w14:paraId="67EB66F3" w14:textId="77777777" w:rsidR="00F979B2" w:rsidRDefault="007A135F" w:rsidP="00C876A9">
      <w:pPr>
        <w:ind w:right="308" w:firstLine="700"/>
        <w:jc w:val="both"/>
        <w:rPr>
          <w:color w:val="4A86E8"/>
          <w:sz w:val="28"/>
          <w:szCs w:val="28"/>
        </w:rPr>
      </w:pPr>
      <w:r>
        <w:rPr>
          <w:color w:val="4A86E8"/>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CD958B6" w14:textId="77777777" w:rsidR="00F979B2" w:rsidRDefault="007A135F" w:rsidP="00C876A9">
      <w:pPr>
        <w:ind w:right="308" w:firstLine="700"/>
        <w:jc w:val="both"/>
        <w:rPr>
          <w:color w:val="4A86E8"/>
          <w:sz w:val="28"/>
          <w:szCs w:val="28"/>
        </w:rPr>
      </w:pPr>
      <w:r>
        <w:rPr>
          <w:color w:val="4A86E8"/>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14:paraId="492D0F30" w14:textId="77777777" w:rsidR="00F979B2" w:rsidRDefault="007A135F" w:rsidP="00C876A9">
      <w:pPr>
        <w:ind w:right="308" w:firstLine="700"/>
        <w:jc w:val="both"/>
        <w:rPr>
          <w:color w:val="4A86E8"/>
          <w:sz w:val="28"/>
          <w:szCs w:val="28"/>
        </w:rPr>
      </w:pPr>
      <w:r>
        <w:rPr>
          <w:color w:val="4A86E8"/>
          <w:sz w:val="28"/>
          <w:szCs w:val="28"/>
        </w:rPr>
        <w:t>Общие сведения о языке.</w:t>
      </w:r>
    </w:p>
    <w:p w14:paraId="60AC92CE" w14:textId="77777777" w:rsidR="00F979B2" w:rsidRDefault="007A135F" w:rsidP="00C876A9">
      <w:pPr>
        <w:ind w:right="308" w:firstLine="700"/>
        <w:jc w:val="both"/>
        <w:rPr>
          <w:color w:val="4A86E8"/>
          <w:sz w:val="28"/>
          <w:szCs w:val="28"/>
        </w:rPr>
      </w:pPr>
      <w:r>
        <w:rPr>
          <w:color w:val="4A86E8"/>
          <w:sz w:val="28"/>
          <w:szCs w:val="28"/>
        </w:rPr>
        <w:t>Иметь представление о языке как знаковой системе, об основных функциях языка; о лингвистике как науке.</w:t>
      </w:r>
    </w:p>
    <w:p w14:paraId="5788D807" w14:textId="77777777" w:rsidR="00F979B2" w:rsidRDefault="007A135F" w:rsidP="00C876A9">
      <w:pPr>
        <w:ind w:right="308" w:firstLine="700"/>
        <w:jc w:val="both"/>
        <w:rPr>
          <w:color w:val="4A86E8"/>
          <w:sz w:val="28"/>
          <w:szCs w:val="28"/>
        </w:rPr>
      </w:pPr>
      <w:r>
        <w:rPr>
          <w:color w:val="4A86E8"/>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37D473AA" w14:textId="77777777" w:rsidR="00F979B2" w:rsidRDefault="007A135F" w:rsidP="00C876A9">
      <w:pPr>
        <w:ind w:right="308" w:firstLine="700"/>
        <w:jc w:val="both"/>
        <w:rPr>
          <w:color w:val="4A86E8"/>
          <w:sz w:val="28"/>
          <w:szCs w:val="28"/>
        </w:rPr>
      </w:pPr>
      <w:r>
        <w:rPr>
          <w:color w:val="4A86E8"/>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6C66028B" w14:textId="77777777" w:rsidR="00F979B2" w:rsidRDefault="007A135F" w:rsidP="00C876A9">
      <w:pPr>
        <w:ind w:right="308" w:firstLine="700"/>
        <w:jc w:val="both"/>
        <w:rPr>
          <w:color w:val="4A86E8"/>
          <w:sz w:val="28"/>
          <w:szCs w:val="28"/>
        </w:rPr>
      </w:pPr>
      <w:r>
        <w:rPr>
          <w:color w:val="4A86E8"/>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207C7AC5" w14:textId="77777777" w:rsidR="00F979B2" w:rsidRDefault="007A135F" w:rsidP="00C876A9">
      <w:pPr>
        <w:ind w:right="308" w:firstLine="700"/>
        <w:jc w:val="both"/>
        <w:rPr>
          <w:color w:val="4A86E8"/>
          <w:sz w:val="28"/>
          <w:szCs w:val="28"/>
        </w:rPr>
      </w:pPr>
      <w:r>
        <w:rPr>
          <w:color w:val="4A86E8"/>
          <w:sz w:val="28"/>
          <w:szCs w:val="28"/>
        </w:rPr>
        <w:lastRenderedPageBreak/>
        <w:t>Язык и речь. Культура речи.</w:t>
      </w:r>
    </w:p>
    <w:p w14:paraId="627E9D2C" w14:textId="77777777" w:rsidR="00F979B2" w:rsidRDefault="007A135F" w:rsidP="00C876A9">
      <w:pPr>
        <w:ind w:right="308" w:firstLine="700"/>
        <w:jc w:val="both"/>
        <w:rPr>
          <w:color w:val="4A86E8"/>
          <w:sz w:val="28"/>
          <w:szCs w:val="28"/>
        </w:rPr>
      </w:pPr>
      <w:r>
        <w:rPr>
          <w:color w:val="4A86E8"/>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E60975F" w14:textId="77777777" w:rsidR="00F979B2" w:rsidRDefault="007A135F" w:rsidP="00C876A9">
      <w:pPr>
        <w:ind w:right="308" w:firstLine="700"/>
        <w:jc w:val="both"/>
        <w:rPr>
          <w:color w:val="4A86E8"/>
          <w:sz w:val="28"/>
          <w:szCs w:val="28"/>
        </w:rPr>
      </w:pPr>
      <w:r>
        <w:rPr>
          <w:color w:val="4A86E8"/>
          <w:sz w:val="28"/>
          <w:szCs w:val="28"/>
        </w:rPr>
        <w:t>Иметь представление о культуре речи как разделе лингвистики.</w:t>
      </w:r>
    </w:p>
    <w:p w14:paraId="4A9BF10D" w14:textId="77777777" w:rsidR="00F979B2" w:rsidRDefault="007A135F" w:rsidP="00C876A9">
      <w:pPr>
        <w:ind w:right="308" w:firstLine="700"/>
        <w:jc w:val="both"/>
        <w:rPr>
          <w:color w:val="4A86E8"/>
          <w:sz w:val="28"/>
          <w:szCs w:val="28"/>
        </w:rPr>
      </w:pPr>
      <w:r>
        <w:rPr>
          <w:color w:val="4A86E8"/>
          <w:sz w:val="28"/>
          <w:szCs w:val="28"/>
        </w:rPr>
        <w:t>Комментировать нормативный, коммуникативный и этический аспекты культуры речи, приводить соответствующие примеры.</w:t>
      </w:r>
    </w:p>
    <w:p w14:paraId="5B7B5BE2" w14:textId="77777777" w:rsidR="00F979B2" w:rsidRDefault="007A135F" w:rsidP="00C876A9">
      <w:pPr>
        <w:ind w:right="308" w:firstLine="700"/>
        <w:jc w:val="both"/>
        <w:rPr>
          <w:color w:val="4A86E8"/>
          <w:sz w:val="28"/>
          <w:szCs w:val="28"/>
        </w:rPr>
      </w:pPr>
      <w:r>
        <w:rPr>
          <w:color w:val="4A86E8"/>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2680D6FA" w14:textId="77777777" w:rsidR="00F979B2" w:rsidRDefault="007A135F" w:rsidP="00C876A9">
      <w:pPr>
        <w:ind w:right="308" w:firstLine="700"/>
        <w:jc w:val="both"/>
        <w:rPr>
          <w:color w:val="4A86E8"/>
          <w:sz w:val="28"/>
          <w:szCs w:val="28"/>
        </w:rPr>
      </w:pPr>
      <w:r>
        <w:rPr>
          <w:color w:val="4A86E8"/>
          <w:sz w:val="28"/>
          <w:szCs w:val="28"/>
        </w:rPr>
        <w:t>Иметь представление о языковой норме, её видах.</w:t>
      </w:r>
    </w:p>
    <w:p w14:paraId="37C4018C" w14:textId="77777777" w:rsidR="00F979B2" w:rsidRDefault="007A135F" w:rsidP="00C876A9">
      <w:pPr>
        <w:ind w:right="308" w:firstLine="700"/>
        <w:jc w:val="both"/>
        <w:rPr>
          <w:color w:val="4A86E8"/>
          <w:sz w:val="28"/>
          <w:szCs w:val="28"/>
        </w:rPr>
      </w:pPr>
      <w:r>
        <w:rPr>
          <w:color w:val="4A86E8"/>
          <w:sz w:val="28"/>
          <w:szCs w:val="28"/>
        </w:rPr>
        <w:t>Использовать словари русского языка в учебной деятельности.</w:t>
      </w:r>
    </w:p>
    <w:p w14:paraId="757C31B2" w14:textId="77777777" w:rsidR="00F979B2" w:rsidRDefault="007A135F" w:rsidP="00C876A9">
      <w:pPr>
        <w:ind w:right="308" w:firstLine="700"/>
        <w:jc w:val="both"/>
        <w:rPr>
          <w:color w:val="4A86E8"/>
          <w:sz w:val="28"/>
          <w:szCs w:val="28"/>
        </w:rPr>
      </w:pPr>
      <w:r>
        <w:rPr>
          <w:color w:val="4A86E8"/>
          <w:sz w:val="28"/>
          <w:szCs w:val="28"/>
        </w:rPr>
        <w:t>Фонетика. Орфоэпия. Орфоэпические нормы.</w:t>
      </w:r>
    </w:p>
    <w:p w14:paraId="388B71B3" w14:textId="77777777" w:rsidR="00F979B2" w:rsidRDefault="007A135F" w:rsidP="00C876A9">
      <w:pPr>
        <w:ind w:right="308" w:firstLine="700"/>
        <w:jc w:val="both"/>
        <w:rPr>
          <w:color w:val="4A86E8"/>
          <w:sz w:val="28"/>
          <w:szCs w:val="28"/>
        </w:rPr>
      </w:pPr>
      <w:r>
        <w:rPr>
          <w:color w:val="4A86E8"/>
          <w:sz w:val="28"/>
          <w:szCs w:val="28"/>
        </w:rPr>
        <w:t>Выполнять фонетический анализ слова.</w:t>
      </w:r>
    </w:p>
    <w:p w14:paraId="5895B991" w14:textId="77777777" w:rsidR="00F979B2" w:rsidRDefault="007A135F" w:rsidP="00C876A9">
      <w:pPr>
        <w:ind w:right="308" w:firstLine="700"/>
        <w:jc w:val="both"/>
        <w:rPr>
          <w:color w:val="4A86E8"/>
          <w:sz w:val="28"/>
          <w:szCs w:val="28"/>
        </w:rPr>
      </w:pPr>
      <w:r>
        <w:rPr>
          <w:color w:val="4A86E8"/>
          <w:sz w:val="28"/>
          <w:szCs w:val="28"/>
        </w:rPr>
        <w:t>Определять изобразительно-выразительные средства фонетики в тексте.</w:t>
      </w:r>
    </w:p>
    <w:p w14:paraId="02FCCBD7" w14:textId="77777777" w:rsidR="00F979B2" w:rsidRDefault="007A135F" w:rsidP="00C876A9">
      <w:pPr>
        <w:ind w:right="308" w:firstLine="700"/>
        <w:jc w:val="both"/>
        <w:rPr>
          <w:color w:val="4A86E8"/>
          <w:sz w:val="28"/>
          <w:szCs w:val="28"/>
        </w:rPr>
      </w:pPr>
      <w:r>
        <w:rPr>
          <w:color w:val="4A86E8"/>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3724BA9E" w14:textId="77777777" w:rsidR="00F979B2" w:rsidRDefault="007A135F" w:rsidP="00C876A9">
      <w:pPr>
        <w:ind w:right="308" w:firstLine="700"/>
        <w:jc w:val="both"/>
        <w:rPr>
          <w:color w:val="4A86E8"/>
          <w:sz w:val="28"/>
          <w:szCs w:val="28"/>
        </w:rPr>
      </w:pPr>
      <w:r>
        <w:rPr>
          <w:color w:val="4A86E8"/>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17180C21" w14:textId="77777777" w:rsidR="00F979B2" w:rsidRDefault="007A135F" w:rsidP="00C876A9">
      <w:pPr>
        <w:ind w:right="308" w:firstLine="700"/>
        <w:jc w:val="both"/>
        <w:rPr>
          <w:color w:val="4A86E8"/>
          <w:sz w:val="28"/>
          <w:szCs w:val="28"/>
        </w:rPr>
      </w:pPr>
      <w:r>
        <w:rPr>
          <w:color w:val="4A86E8"/>
          <w:sz w:val="28"/>
          <w:szCs w:val="28"/>
        </w:rPr>
        <w:t>Соблюдать основные произносительные и акцентологические нормы современного русского литературного языка.</w:t>
      </w:r>
    </w:p>
    <w:p w14:paraId="10961878" w14:textId="77777777" w:rsidR="00F979B2" w:rsidRDefault="007A135F" w:rsidP="00C876A9">
      <w:pPr>
        <w:ind w:right="308" w:firstLine="700"/>
        <w:jc w:val="both"/>
        <w:rPr>
          <w:color w:val="4A86E8"/>
          <w:sz w:val="28"/>
          <w:szCs w:val="28"/>
        </w:rPr>
      </w:pPr>
      <w:r>
        <w:rPr>
          <w:color w:val="4A86E8"/>
          <w:sz w:val="28"/>
          <w:szCs w:val="28"/>
        </w:rPr>
        <w:t>Использовать орфоэпический словарь.</w:t>
      </w:r>
    </w:p>
    <w:p w14:paraId="69357C32" w14:textId="77777777" w:rsidR="00F979B2" w:rsidRDefault="007A135F" w:rsidP="00C876A9">
      <w:pPr>
        <w:ind w:right="308" w:firstLine="700"/>
        <w:jc w:val="both"/>
        <w:rPr>
          <w:color w:val="4A86E8"/>
          <w:sz w:val="28"/>
          <w:szCs w:val="28"/>
        </w:rPr>
      </w:pPr>
      <w:r>
        <w:rPr>
          <w:color w:val="4A86E8"/>
          <w:sz w:val="28"/>
          <w:szCs w:val="28"/>
        </w:rPr>
        <w:t>Лексикология и фразеология. Лексические нормы.</w:t>
      </w:r>
    </w:p>
    <w:p w14:paraId="43EA8ABE" w14:textId="77777777" w:rsidR="00F979B2" w:rsidRDefault="007A135F" w:rsidP="00C876A9">
      <w:pPr>
        <w:ind w:right="308" w:firstLine="700"/>
        <w:jc w:val="both"/>
        <w:rPr>
          <w:color w:val="4A86E8"/>
          <w:sz w:val="28"/>
          <w:szCs w:val="28"/>
        </w:rPr>
      </w:pPr>
      <w:r>
        <w:rPr>
          <w:color w:val="4A86E8"/>
          <w:sz w:val="28"/>
          <w:szCs w:val="28"/>
        </w:rPr>
        <w:t>Выполнять лексический анализ слова.</w:t>
      </w:r>
    </w:p>
    <w:p w14:paraId="17D9692D" w14:textId="77777777" w:rsidR="00F979B2" w:rsidRDefault="007A135F" w:rsidP="00C876A9">
      <w:pPr>
        <w:ind w:right="308" w:firstLine="700"/>
        <w:jc w:val="both"/>
        <w:rPr>
          <w:color w:val="4A86E8"/>
          <w:sz w:val="28"/>
          <w:szCs w:val="28"/>
        </w:rPr>
      </w:pPr>
      <w:r>
        <w:rPr>
          <w:color w:val="4A86E8"/>
          <w:sz w:val="28"/>
          <w:szCs w:val="28"/>
        </w:rPr>
        <w:t>Определять изобразительно-выразительные средства лексики.</w:t>
      </w:r>
    </w:p>
    <w:p w14:paraId="0AA4A823" w14:textId="77777777" w:rsidR="00F979B2" w:rsidRDefault="007A135F" w:rsidP="00C876A9">
      <w:pPr>
        <w:ind w:right="308" w:firstLine="700"/>
        <w:jc w:val="both"/>
        <w:rPr>
          <w:color w:val="4A86E8"/>
          <w:sz w:val="28"/>
          <w:szCs w:val="28"/>
        </w:rPr>
      </w:pPr>
      <w:r>
        <w:rPr>
          <w:color w:val="4A86E8"/>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69D2F073" w14:textId="77777777" w:rsidR="00F979B2" w:rsidRDefault="007A135F" w:rsidP="00C876A9">
      <w:pPr>
        <w:ind w:right="308" w:firstLine="700"/>
        <w:jc w:val="both"/>
        <w:rPr>
          <w:color w:val="4A86E8"/>
          <w:sz w:val="28"/>
          <w:szCs w:val="28"/>
        </w:rPr>
      </w:pPr>
      <w:r>
        <w:rPr>
          <w:color w:val="4A86E8"/>
          <w:sz w:val="28"/>
          <w:szCs w:val="28"/>
        </w:rPr>
        <w:t>Соблюдать лексические нормы.</w:t>
      </w:r>
    </w:p>
    <w:p w14:paraId="5C5F4C49" w14:textId="77777777" w:rsidR="00F979B2" w:rsidRDefault="007A135F" w:rsidP="00C876A9">
      <w:pPr>
        <w:ind w:right="308" w:firstLine="700"/>
        <w:jc w:val="both"/>
        <w:rPr>
          <w:color w:val="4A86E8"/>
          <w:sz w:val="28"/>
          <w:szCs w:val="28"/>
        </w:rPr>
      </w:pPr>
      <w:r>
        <w:rPr>
          <w:color w:val="4A86E8"/>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4EFE648F" w14:textId="77777777" w:rsidR="00F979B2" w:rsidRDefault="007A135F" w:rsidP="00C876A9">
      <w:pPr>
        <w:ind w:right="308" w:firstLine="700"/>
        <w:jc w:val="both"/>
        <w:rPr>
          <w:color w:val="4A86E8"/>
          <w:sz w:val="28"/>
          <w:szCs w:val="28"/>
        </w:rPr>
      </w:pPr>
      <w:r>
        <w:rPr>
          <w:color w:val="4A86E8"/>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1064AC33" w14:textId="77777777" w:rsidR="00F979B2" w:rsidRDefault="007A135F" w:rsidP="00C876A9">
      <w:pPr>
        <w:ind w:right="308" w:firstLine="700"/>
        <w:jc w:val="both"/>
        <w:rPr>
          <w:color w:val="4A86E8"/>
          <w:sz w:val="28"/>
          <w:szCs w:val="28"/>
        </w:rPr>
      </w:pPr>
      <w:r>
        <w:rPr>
          <w:color w:val="4A86E8"/>
          <w:sz w:val="28"/>
          <w:szCs w:val="28"/>
        </w:rPr>
        <w:t>Морфемика и словообразование. Словообразовательные нормы.</w:t>
      </w:r>
    </w:p>
    <w:p w14:paraId="012EE9BD" w14:textId="77777777" w:rsidR="00F979B2" w:rsidRDefault="007A135F" w:rsidP="00C876A9">
      <w:pPr>
        <w:ind w:right="308" w:firstLine="700"/>
        <w:jc w:val="both"/>
        <w:rPr>
          <w:color w:val="4A86E8"/>
          <w:sz w:val="28"/>
          <w:szCs w:val="28"/>
        </w:rPr>
      </w:pPr>
      <w:r>
        <w:rPr>
          <w:color w:val="4A86E8"/>
          <w:sz w:val="28"/>
          <w:szCs w:val="28"/>
        </w:rPr>
        <w:t>Выполнять морфемный и словообразовательный анализ слова.</w:t>
      </w:r>
    </w:p>
    <w:p w14:paraId="7FC99687" w14:textId="77777777" w:rsidR="00F979B2" w:rsidRDefault="007A135F" w:rsidP="00C876A9">
      <w:pPr>
        <w:ind w:right="308" w:firstLine="700"/>
        <w:jc w:val="both"/>
        <w:rPr>
          <w:color w:val="4A86E8"/>
          <w:sz w:val="28"/>
          <w:szCs w:val="28"/>
        </w:rPr>
      </w:pPr>
      <w:r>
        <w:rPr>
          <w:color w:val="4A86E8"/>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73A0B2F3" w14:textId="77777777" w:rsidR="00F979B2" w:rsidRDefault="007A135F" w:rsidP="00C876A9">
      <w:pPr>
        <w:ind w:right="308" w:firstLine="700"/>
        <w:jc w:val="both"/>
        <w:rPr>
          <w:color w:val="4A86E8"/>
          <w:sz w:val="28"/>
          <w:szCs w:val="28"/>
        </w:rPr>
      </w:pPr>
      <w:r>
        <w:rPr>
          <w:color w:val="4A86E8"/>
          <w:sz w:val="28"/>
          <w:szCs w:val="28"/>
        </w:rPr>
        <w:t>Использовать словообразовательный словарь.</w:t>
      </w:r>
    </w:p>
    <w:p w14:paraId="76FE0E08" w14:textId="77777777" w:rsidR="00F979B2" w:rsidRDefault="007A135F" w:rsidP="00C876A9">
      <w:pPr>
        <w:ind w:right="308" w:firstLine="700"/>
        <w:jc w:val="both"/>
        <w:rPr>
          <w:color w:val="4A86E8"/>
          <w:sz w:val="28"/>
          <w:szCs w:val="28"/>
        </w:rPr>
      </w:pPr>
      <w:r>
        <w:rPr>
          <w:color w:val="4A86E8"/>
          <w:sz w:val="28"/>
          <w:szCs w:val="28"/>
        </w:rPr>
        <w:t>Морфология. Морфологические нормы.</w:t>
      </w:r>
    </w:p>
    <w:p w14:paraId="0B6D4F8E" w14:textId="77777777" w:rsidR="00F979B2" w:rsidRDefault="007A135F" w:rsidP="00C876A9">
      <w:pPr>
        <w:ind w:right="308" w:firstLine="700"/>
        <w:jc w:val="both"/>
        <w:rPr>
          <w:color w:val="4A86E8"/>
          <w:sz w:val="28"/>
          <w:szCs w:val="28"/>
        </w:rPr>
      </w:pPr>
      <w:r>
        <w:rPr>
          <w:color w:val="4A86E8"/>
          <w:sz w:val="28"/>
          <w:szCs w:val="28"/>
        </w:rPr>
        <w:t>Выполнять морфологический анализ слова.</w:t>
      </w:r>
    </w:p>
    <w:p w14:paraId="7B91BDCB" w14:textId="77777777" w:rsidR="00F979B2" w:rsidRDefault="007A135F" w:rsidP="00C876A9">
      <w:pPr>
        <w:ind w:right="308" w:firstLine="700"/>
        <w:jc w:val="both"/>
        <w:rPr>
          <w:color w:val="4A86E8"/>
          <w:sz w:val="28"/>
          <w:szCs w:val="28"/>
        </w:rPr>
      </w:pPr>
      <w:r>
        <w:rPr>
          <w:color w:val="4A86E8"/>
          <w:sz w:val="28"/>
          <w:szCs w:val="28"/>
        </w:rPr>
        <w:lastRenderedPageBreak/>
        <w:t>Определять особенности употребления в тексте слов разных частей речи.</w:t>
      </w:r>
    </w:p>
    <w:p w14:paraId="212B1254" w14:textId="77777777" w:rsidR="00F979B2" w:rsidRDefault="007A135F" w:rsidP="00C876A9">
      <w:pPr>
        <w:ind w:right="308" w:firstLine="700"/>
        <w:jc w:val="both"/>
        <w:rPr>
          <w:color w:val="4A86E8"/>
          <w:sz w:val="28"/>
          <w:szCs w:val="28"/>
        </w:rPr>
      </w:pPr>
      <w:r>
        <w:rPr>
          <w:color w:val="4A86E8"/>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0C6AE47B" w14:textId="77777777" w:rsidR="00F979B2" w:rsidRDefault="007A135F" w:rsidP="00C876A9">
      <w:pPr>
        <w:ind w:right="308" w:firstLine="700"/>
        <w:jc w:val="both"/>
        <w:rPr>
          <w:color w:val="4A86E8"/>
          <w:sz w:val="28"/>
          <w:szCs w:val="28"/>
        </w:rPr>
      </w:pPr>
      <w:r>
        <w:rPr>
          <w:color w:val="4A86E8"/>
          <w:sz w:val="28"/>
          <w:szCs w:val="28"/>
        </w:rPr>
        <w:t>Соблюдать морфологические нормы.</w:t>
      </w:r>
    </w:p>
    <w:p w14:paraId="7BCBEC7E" w14:textId="77777777" w:rsidR="00F979B2" w:rsidRDefault="007A135F" w:rsidP="00C876A9">
      <w:pPr>
        <w:ind w:right="308" w:firstLine="700"/>
        <w:jc w:val="both"/>
        <w:rPr>
          <w:color w:val="4A86E8"/>
          <w:sz w:val="28"/>
          <w:szCs w:val="28"/>
        </w:rPr>
      </w:pPr>
      <w:r>
        <w:rPr>
          <w:color w:val="4A86E8"/>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93C8540" w14:textId="77777777" w:rsidR="00F979B2" w:rsidRDefault="007A135F" w:rsidP="00C876A9">
      <w:pPr>
        <w:ind w:right="308" w:firstLine="700"/>
        <w:jc w:val="both"/>
        <w:rPr>
          <w:color w:val="4A86E8"/>
          <w:sz w:val="28"/>
          <w:szCs w:val="28"/>
        </w:rPr>
      </w:pPr>
      <w:r>
        <w:rPr>
          <w:color w:val="4A86E8"/>
          <w:sz w:val="28"/>
          <w:szCs w:val="28"/>
        </w:rPr>
        <w:t>Использовать словарь грамматических трудностей, справочники.</w:t>
      </w:r>
    </w:p>
    <w:p w14:paraId="01D0BC40" w14:textId="77777777" w:rsidR="00F979B2" w:rsidRDefault="007A135F" w:rsidP="00C876A9">
      <w:pPr>
        <w:ind w:right="308" w:firstLine="700"/>
        <w:jc w:val="both"/>
        <w:rPr>
          <w:color w:val="4A86E8"/>
          <w:sz w:val="28"/>
          <w:szCs w:val="28"/>
        </w:rPr>
      </w:pPr>
      <w:r>
        <w:rPr>
          <w:color w:val="4A86E8"/>
          <w:sz w:val="28"/>
          <w:szCs w:val="28"/>
        </w:rPr>
        <w:t>Орфография. Основные правила орфографии.</w:t>
      </w:r>
    </w:p>
    <w:p w14:paraId="3FD2881D" w14:textId="77777777" w:rsidR="00F979B2" w:rsidRDefault="007A135F" w:rsidP="00C876A9">
      <w:pPr>
        <w:ind w:right="308" w:firstLine="700"/>
        <w:jc w:val="both"/>
        <w:rPr>
          <w:color w:val="4A86E8"/>
          <w:sz w:val="28"/>
          <w:szCs w:val="28"/>
        </w:rPr>
      </w:pPr>
      <w:r>
        <w:rPr>
          <w:color w:val="4A86E8"/>
          <w:sz w:val="28"/>
          <w:szCs w:val="28"/>
        </w:rPr>
        <w:t>Иметь представление о принципах и разделах русской орфографии.</w:t>
      </w:r>
    </w:p>
    <w:p w14:paraId="0ABCA877" w14:textId="77777777" w:rsidR="00F979B2" w:rsidRDefault="007A135F" w:rsidP="00C876A9">
      <w:pPr>
        <w:ind w:right="308" w:firstLine="700"/>
        <w:jc w:val="both"/>
        <w:rPr>
          <w:color w:val="4A86E8"/>
          <w:sz w:val="28"/>
          <w:szCs w:val="28"/>
        </w:rPr>
      </w:pPr>
      <w:r>
        <w:rPr>
          <w:color w:val="4A86E8"/>
          <w:sz w:val="28"/>
          <w:szCs w:val="28"/>
        </w:rPr>
        <w:t>Выполнять орфографический анализ слова.</w:t>
      </w:r>
    </w:p>
    <w:p w14:paraId="0297A53E" w14:textId="77777777" w:rsidR="00F979B2" w:rsidRDefault="007A135F" w:rsidP="00C876A9">
      <w:pPr>
        <w:ind w:right="308" w:firstLine="700"/>
        <w:jc w:val="both"/>
        <w:rPr>
          <w:color w:val="4A86E8"/>
          <w:sz w:val="28"/>
          <w:szCs w:val="28"/>
        </w:rPr>
      </w:pPr>
      <w:r>
        <w:rPr>
          <w:color w:val="4A86E8"/>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0EAADDFE" w14:textId="77777777" w:rsidR="00F979B2" w:rsidRDefault="007A135F" w:rsidP="00C876A9">
      <w:pPr>
        <w:ind w:right="308" w:firstLine="700"/>
        <w:jc w:val="both"/>
        <w:rPr>
          <w:color w:val="4A86E8"/>
          <w:sz w:val="28"/>
          <w:szCs w:val="28"/>
        </w:rPr>
      </w:pPr>
      <w:r>
        <w:rPr>
          <w:color w:val="4A86E8"/>
          <w:sz w:val="28"/>
          <w:szCs w:val="28"/>
        </w:rPr>
        <w:t>Соблюдать правила орфографии.</w:t>
      </w:r>
    </w:p>
    <w:p w14:paraId="4C132208" w14:textId="77777777" w:rsidR="00F979B2" w:rsidRDefault="007A135F" w:rsidP="00C876A9">
      <w:pPr>
        <w:ind w:right="308" w:firstLine="700"/>
        <w:jc w:val="both"/>
        <w:rPr>
          <w:color w:val="4A86E8"/>
          <w:sz w:val="28"/>
          <w:szCs w:val="28"/>
        </w:rPr>
      </w:pPr>
      <w:r>
        <w:rPr>
          <w:color w:val="4A86E8"/>
          <w:sz w:val="28"/>
          <w:szCs w:val="28"/>
        </w:rPr>
        <w:t>Использовать орфографический словарь.</w:t>
      </w:r>
    </w:p>
    <w:p w14:paraId="150D65B3" w14:textId="77777777" w:rsidR="00F979B2" w:rsidRDefault="007A135F" w:rsidP="00C876A9">
      <w:pPr>
        <w:ind w:right="308" w:firstLine="700"/>
        <w:jc w:val="both"/>
        <w:rPr>
          <w:color w:val="4A86E8"/>
          <w:sz w:val="28"/>
          <w:szCs w:val="28"/>
        </w:rPr>
      </w:pPr>
      <w:r>
        <w:rPr>
          <w:color w:val="4A86E8"/>
          <w:sz w:val="28"/>
          <w:szCs w:val="28"/>
        </w:rPr>
        <w:t>Речь. Речевое общение.</w:t>
      </w:r>
    </w:p>
    <w:p w14:paraId="3E0340DF" w14:textId="77777777" w:rsidR="00F979B2" w:rsidRDefault="007A135F" w:rsidP="00C876A9">
      <w:pPr>
        <w:ind w:right="308" w:firstLine="700"/>
        <w:jc w:val="both"/>
        <w:rPr>
          <w:color w:val="4A86E8"/>
          <w:sz w:val="28"/>
          <w:szCs w:val="28"/>
        </w:rPr>
      </w:pPr>
      <w:r>
        <w:rPr>
          <w:color w:val="4A86E8"/>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DDC715F" w14:textId="77777777" w:rsidR="00F979B2" w:rsidRDefault="007A135F" w:rsidP="00C876A9">
      <w:pPr>
        <w:ind w:right="308" w:firstLine="700"/>
        <w:jc w:val="both"/>
        <w:rPr>
          <w:color w:val="4A86E8"/>
          <w:sz w:val="28"/>
          <w:szCs w:val="28"/>
        </w:rPr>
      </w:pPr>
      <w:r>
        <w:rPr>
          <w:color w:val="4A86E8"/>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2CF6127E" w14:textId="77777777" w:rsidR="00F979B2" w:rsidRDefault="007A135F" w:rsidP="00C876A9">
      <w:pPr>
        <w:ind w:right="308" w:firstLine="700"/>
        <w:jc w:val="both"/>
        <w:rPr>
          <w:color w:val="4A86E8"/>
          <w:sz w:val="28"/>
          <w:szCs w:val="28"/>
        </w:rPr>
      </w:pPr>
      <w:r>
        <w:rPr>
          <w:color w:val="4A86E8"/>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7304276" w14:textId="77777777" w:rsidR="00F979B2" w:rsidRDefault="007A135F" w:rsidP="00C876A9">
      <w:pPr>
        <w:ind w:right="308" w:firstLine="700"/>
        <w:jc w:val="both"/>
        <w:rPr>
          <w:color w:val="4A86E8"/>
          <w:sz w:val="28"/>
          <w:szCs w:val="28"/>
        </w:rPr>
      </w:pPr>
      <w:r>
        <w:rPr>
          <w:color w:val="4A86E8"/>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1172AF24" w14:textId="77777777" w:rsidR="00F979B2" w:rsidRDefault="007A135F" w:rsidP="00C876A9">
      <w:pPr>
        <w:ind w:right="308" w:firstLine="700"/>
        <w:jc w:val="both"/>
        <w:rPr>
          <w:color w:val="4A86E8"/>
          <w:sz w:val="28"/>
          <w:szCs w:val="28"/>
        </w:rPr>
      </w:pPr>
      <w:r>
        <w:rPr>
          <w:color w:val="4A86E8"/>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77B5BEBC" w14:textId="77777777" w:rsidR="00F979B2" w:rsidRDefault="007A135F" w:rsidP="00C876A9">
      <w:pPr>
        <w:ind w:right="308" w:firstLine="700"/>
        <w:jc w:val="both"/>
        <w:rPr>
          <w:color w:val="4A86E8"/>
          <w:sz w:val="28"/>
          <w:szCs w:val="28"/>
        </w:rPr>
      </w:pPr>
      <w:r>
        <w:rPr>
          <w:color w:val="4A86E8"/>
          <w:sz w:val="28"/>
          <w:szCs w:val="28"/>
        </w:rPr>
        <w:t>Употреблять языковые средства с учётом речевой ситуации.</w:t>
      </w:r>
    </w:p>
    <w:p w14:paraId="12631727" w14:textId="77777777" w:rsidR="00F979B2" w:rsidRDefault="007A135F" w:rsidP="00C876A9">
      <w:pPr>
        <w:ind w:right="308" w:firstLine="700"/>
        <w:jc w:val="both"/>
        <w:rPr>
          <w:color w:val="4A86E8"/>
          <w:sz w:val="28"/>
          <w:szCs w:val="28"/>
        </w:rPr>
      </w:pPr>
      <w:r>
        <w:rPr>
          <w:color w:val="4A86E8"/>
          <w:sz w:val="28"/>
          <w:szCs w:val="28"/>
        </w:rPr>
        <w:t>Соблюдать в устной речи и на письме нормы современного русского литературного языка.</w:t>
      </w:r>
    </w:p>
    <w:p w14:paraId="7E7BF986" w14:textId="77777777" w:rsidR="00F979B2" w:rsidRDefault="007A135F" w:rsidP="00C876A9">
      <w:pPr>
        <w:ind w:right="308" w:firstLine="700"/>
        <w:jc w:val="both"/>
        <w:rPr>
          <w:color w:val="4A86E8"/>
          <w:sz w:val="28"/>
          <w:szCs w:val="28"/>
        </w:rPr>
      </w:pPr>
      <w:r>
        <w:rPr>
          <w:color w:val="4A86E8"/>
          <w:sz w:val="28"/>
          <w:szCs w:val="28"/>
        </w:rPr>
        <w:t>Оценивать собственную и чужую речь с точки зрения точного, уместного и выразительного словоупотребления.</w:t>
      </w:r>
    </w:p>
    <w:p w14:paraId="75207905" w14:textId="77777777" w:rsidR="00F979B2" w:rsidRDefault="007A135F" w:rsidP="00C876A9">
      <w:pPr>
        <w:ind w:right="308" w:firstLine="700"/>
        <w:jc w:val="both"/>
        <w:rPr>
          <w:color w:val="4A86E8"/>
          <w:sz w:val="28"/>
          <w:szCs w:val="28"/>
        </w:rPr>
      </w:pPr>
      <w:r>
        <w:rPr>
          <w:color w:val="4A86E8"/>
          <w:sz w:val="28"/>
          <w:szCs w:val="28"/>
        </w:rPr>
        <w:lastRenderedPageBreak/>
        <w:t>Текст. Информационно-смысловая переработка текста.</w:t>
      </w:r>
    </w:p>
    <w:p w14:paraId="79CFB205" w14:textId="77777777" w:rsidR="00F979B2" w:rsidRDefault="007A135F" w:rsidP="00C876A9">
      <w:pPr>
        <w:ind w:right="308" w:firstLine="700"/>
        <w:jc w:val="both"/>
        <w:rPr>
          <w:color w:val="4A86E8"/>
          <w:sz w:val="28"/>
          <w:szCs w:val="28"/>
        </w:rPr>
      </w:pPr>
      <w:r>
        <w:rPr>
          <w:color w:val="4A86E8"/>
          <w:sz w:val="28"/>
          <w:szCs w:val="28"/>
        </w:rPr>
        <w:t>Применять знания о тексте, его основных признаках, структуре и видах представленной в нём информации в речевой практике.</w:t>
      </w:r>
    </w:p>
    <w:p w14:paraId="2FED57BD" w14:textId="77777777" w:rsidR="00F979B2" w:rsidRDefault="007A135F" w:rsidP="00C876A9">
      <w:pPr>
        <w:ind w:right="308" w:firstLine="700"/>
        <w:jc w:val="both"/>
        <w:rPr>
          <w:color w:val="4A86E8"/>
          <w:sz w:val="28"/>
          <w:szCs w:val="28"/>
        </w:rPr>
      </w:pPr>
      <w:r>
        <w:rPr>
          <w:color w:val="4A86E8"/>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F4BB31E" w14:textId="77777777" w:rsidR="00F979B2" w:rsidRDefault="007A135F" w:rsidP="00C876A9">
      <w:pPr>
        <w:ind w:right="308" w:firstLine="700"/>
        <w:jc w:val="both"/>
        <w:rPr>
          <w:color w:val="4A86E8"/>
          <w:sz w:val="28"/>
          <w:szCs w:val="28"/>
        </w:rPr>
      </w:pPr>
      <w:r>
        <w:rPr>
          <w:color w:val="4A86E8"/>
          <w:sz w:val="28"/>
          <w:szCs w:val="28"/>
        </w:rPr>
        <w:t>Выявлять логико-смысловые отношения между предложениями в тексте.</w:t>
      </w:r>
    </w:p>
    <w:p w14:paraId="56236E59" w14:textId="77777777" w:rsidR="00F979B2" w:rsidRDefault="007A135F" w:rsidP="00C876A9">
      <w:pPr>
        <w:ind w:right="308" w:firstLine="700"/>
        <w:jc w:val="both"/>
        <w:rPr>
          <w:color w:val="4A86E8"/>
          <w:sz w:val="28"/>
          <w:szCs w:val="28"/>
        </w:rPr>
      </w:pPr>
      <w:r>
        <w:rPr>
          <w:color w:val="4A86E8"/>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84D2E1D" w14:textId="77777777" w:rsidR="00F979B2" w:rsidRDefault="007A135F" w:rsidP="00C876A9">
      <w:pPr>
        <w:ind w:right="308" w:firstLine="700"/>
        <w:jc w:val="both"/>
        <w:rPr>
          <w:color w:val="4A86E8"/>
          <w:sz w:val="28"/>
          <w:szCs w:val="28"/>
        </w:rPr>
      </w:pPr>
      <w:r>
        <w:rPr>
          <w:color w:val="4A86E8"/>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3EEE9F3" w14:textId="77777777" w:rsidR="00F979B2" w:rsidRDefault="007A135F" w:rsidP="00C876A9">
      <w:pPr>
        <w:ind w:right="308" w:firstLine="700"/>
        <w:jc w:val="both"/>
        <w:rPr>
          <w:color w:val="4A86E8"/>
          <w:sz w:val="28"/>
          <w:szCs w:val="28"/>
        </w:rPr>
      </w:pPr>
      <w:r>
        <w:rPr>
          <w:color w:val="4A86E8"/>
          <w:sz w:val="28"/>
          <w:szCs w:val="28"/>
        </w:rPr>
        <w:t>Создавать вторичные тексты (план, тезисы, конспект, реферат, аннотация, отзыв, рецензия и другие).</w:t>
      </w:r>
    </w:p>
    <w:p w14:paraId="6F91D9D4" w14:textId="77777777" w:rsidR="00F979B2" w:rsidRDefault="007A135F" w:rsidP="00C876A9">
      <w:pPr>
        <w:ind w:right="308" w:firstLine="700"/>
        <w:jc w:val="both"/>
        <w:rPr>
          <w:color w:val="4A86E8"/>
          <w:sz w:val="28"/>
          <w:szCs w:val="28"/>
        </w:rPr>
      </w:pPr>
      <w:r>
        <w:rPr>
          <w:color w:val="4A86E8"/>
          <w:sz w:val="28"/>
          <w:szCs w:val="28"/>
        </w:rPr>
        <w:t>Корректировать текст: устранять логические, фактические, этические, грамматические и речевые ошибки.</w:t>
      </w:r>
    </w:p>
    <w:p w14:paraId="495E8FF4" w14:textId="77777777" w:rsidR="00F979B2" w:rsidRDefault="007A135F" w:rsidP="00C876A9">
      <w:pPr>
        <w:ind w:right="308" w:firstLine="700"/>
        <w:jc w:val="both"/>
        <w:rPr>
          <w:color w:val="4A86E8"/>
          <w:sz w:val="28"/>
          <w:szCs w:val="28"/>
        </w:rPr>
      </w:pPr>
      <w:r>
        <w:rPr>
          <w:color w:val="4A86E8"/>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14:paraId="4BC559E2" w14:textId="77777777" w:rsidR="00F979B2" w:rsidRDefault="007A135F" w:rsidP="00C876A9">
      <w:pPr>
        <w:ind w:right="308" w:firstLine="700"/>
        <w:jc w:val="both"/>
        <w:rPr>
          <w:color w:val="4A86E8"/>
          <w:sz w:val="28"/>
          <w:szCs w:val="28"/>
        </w:rPr>
      </w:pPr>
      <w:r>
        <w:rPr>
          <w:color w:val="4A86E8"/>
          <w:sz w:val="28"/>
          <w:szCs w:val="28"/>
        </w:rPr>
        <w:t>Общие сведения о языке.</w:t>
      </w:r>
    </w:p>
    <w:p w14:paraId="6D160F90" w14:textId="77777777" w:rsidR="00F979B2" w:rsidRDefault="007A135F" w:rsidP="00C876A9">
      <w:pPr>
        <w:ind w:right="308" w:firstLine="700"/>
        <w:jc w:val="both"/>
        <w:rPr>
          <w:color w:val="4A86E8"/>
          <w:sz w:val="28"/>
          <w:szCs w:val="28"/>
        </w:rPr>
      </w:pPr>
      <w:r>
        <w:rPr>
          <w:color w:val="4A86E8"/>
          <w:sz w:val="28"/>
          <w:szCs w:val="28"/>
        </w:rPr>
        <w:t>Иметь представление об экологии языка, о проблемах речевой культуры в современном обществе.</w:t>
      </w:r>
    </w:p>
    <w:p w14:paraId="025FE6B3" w14:textId="77777777" w:rsidR="00F979B2" w:rsidRDefault="007A135F" w:rsidP="00C876A9">
      <w:pPr>
        <w:ind w:right="308" w:firstLine="700"/>
        <w:jc w:val="both"/>
        <w:rPr>
          <w:color w:val="4A86E8"/>
          <w:sz w:val="28"/>
          <w:szCs w:val="28"/>
        </w:rPr>
      </w:pPr>
      <w:r>
        <w:rPr>
          <w:color w:val="4A86E8"/>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34221D58" w14:textId="77777777" w:rsidR="00F979B2" w:rsidRDefault="007A135F" w:rsidP="00C876A9">
      <w:pPr>
        <w:ind w:right="308" w:firstLine="700"/>
        <w:jc w:val="both"/>
        <w:rPr>
          <w:color w:val="4A86E8"/>
          <w:sz w:val="28"/>
          <w:szCs w:val="28"/>
        </w:rPr>
      </w:pPr>
      <w:r>
        <w:rPr>
          <w:color w:val="4A86E8"/>
          <w:sz w:val="28"/>
          <w:szCs w:val="28"/>
        </w:rPr>
        <w:t>Язык и речь. Культура речи. Синтаксис. Синтаксические нормы.</w:t>
      </w:r>
    </w:p>
    <w:p w14:paraId="1BCC9B48" w14:textId="77777777" w:rsidR="00F979B2" w:rsidRDefault="007A135F" w:rsidP="00C876A9">
      <w:pPr>
        <w:ind w:right="308" w:firstLine="700"/>
        <w:jc w:val="both"/>
        <w:rPr>
          <w:color w:val="4A86E8"/>
          <w:sz w:val="28"/>
          <w:szCs w:val="28"/>
        </w:rPr>
      </w:pPr>
      <w:r>
        <w:rPr>
          <w:color w:val="4A86E8"/>
          <w:sz w:val="28"/>
          <w:szCs w:val="28"/>
        </w:rPr>
        <w:t>Выполнять синтаксический анализ словосочетания, простого и сложного предложения.</w:t>
      </w:r>
    </w:p>
    <w:p w14:paraId="136DC943" w14:textId="77777777" w:rsidR="00F979B2" w:rsidRDefault="007A135F" w:rsidP="00C876A9">
      <w:pPr>
        <w:ind w:right="308" w:firstLine="700"/>
        <w:jc w:val="both"/>
        <w:rPr>
          <w:color w:val="4A86E8"/>
          <w:sz w:val="28"/>
          <w:szCs w:val="28"/>
        </w:rPr>
      </w:pPr>
      <w:r>
        <w:rPr>
          <w:color w:val="4A86E8"/>
          <w:sz w:val="28"/>
          <w:szCs w:val="28"/>
        </w:rPr>
        <w:t>Определять изобразительно-выразительные средства синтаксиса русского языка (в рамках изученного).</w:t>
      </w:r>
    </w:p>
    <w:p w14:paraId="75CEDA57" w14:textId="77777777" w:rsidR="00F979B2" w:rsidRDefault="007A135F" w:rsidP="00C876A9">
      <w:pPr>
        <w:ind w:right="308" w:firstLine="700"/>
        <w:jc w:val="both"/>
        <w:rPr>
          <w:color w:val="4A86E8"/>
          <w:sz w:val="28"/>
          <w:szCs w:val="28"/>
        </w:rPr>
      </w:pPr>
      <w:r>
        <w:rPr>
          <w:color w:val="4A86E8"/>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1B9B34FE" w14:textId="77777777" w:rsidR="00F979B2" w:rsidRDefault="007A135F" w:rsidP="00C876A9">
      <w:pPr>
        <w:ind w:right="308" w:firstLine="700"/>
        <w:jc w:val="both"/>
        <w:rPr>
          <w:color w:val="4A86E8"/>
          <w:sz w:val="28"/>
          <w:szCs w:val="28"/>
        </w:rPr>
      </w:pPr>
      <w:r>
        <w:rPr>
          <w:color w:val="4A86E8"/>
          <w:sz w:val="28"/>
          <w:szCs w:val="28"/>
        </w:rPr>
        <w:t>Соблюдать синтаксические нормы.</w:t>
      </w:r>
    </w:p>
    <w:p w14:paraId="2C4CB1A4" w14:textId="77777777" w:rsidR="00F979B2" w:rsidRDefault="007A135F" w:rsidP="00C876A9">
      <w:pPr>
        <w:ind w:right="308" w:firstLine="700"/>
        <w:jc w:val="both"/>
        <w:rPr>
          <w:color w:val="4A86E8"/>
          <w:sz w:val="28"/>
          <w:szCs w:val="28"/>
        </w:rPr>
      </w:pPr>
      <w:r>
        <w:rPr>
          <w:color w:val="4A86E8"/>
          <w:sz w:val="28"/>
          <w:szCs w:val="28"/>
        </w:rPr>
        <w:t>Использовать словари грамматических трудностей, справочники.</w:t>
      </w:r>
    </w:p>
    <w:p w14:paraId="1547B15B" w14:textId="77777777" w:rsidR="00F979B2" w:rsidRDefault="007A135F" w:rsidP="00C876A9">
      <w:pPr>
        <w:ind w:right="308" w:firstLine="700"/>
        <w:jc w:val="both"/>
        <w:rPr>
          <w:color w:val="4A86E8"/>
          <w:sz w:val="28"/>
          <w:szCs w:val="28"/>
        </w:rPr>
      </w:pPr>
      <w:r>
        <w:rPr>
          <w:color w:val="4A86E8"/>
          <w:sz w:val="28"/>
          <w:szCs w:val="28"/>
        </w:rPr>
        <w:t>Пунктуация. Основные правила пунктуации.</w:t>
      </w:r>
    </w:p>
    <w:p w14:paraId="7A6B9C30" w14:textId="77777777" w:rsidR="00F979B2" w:rsidRDefault="007A135F" w:rsidP="00C876A9">
      <w:pPr>
        <w:ind w:right="308" w:firstLine="700"/>
        <w:jc w:val="both"/>
        <w:rPr>
          <w:color w:val="4A86E8"/>
          <w:sz w:val="28"/>
          <w:szCs w:val="28"/>
        </w:rPr>
      </w:pPr>
      <w:r>
        <w:rPr>
          <w:color w:val="4A86E8"/>
          <w:sz w:val="28"/>
          <w:szCs w:val="28"/>
        </w:rPr>
        <w:t>Иметь представление о принципах и разделах русской пунктуации.</w:t>
      </w:r>
    </w:p>
    <w:p w14:paraId="0D53DD1E" w14:textId="77777777" w:rsidR="00F979B2" w:rsidRDefault="007A135F" w:rsidP="00C876A9">
      <w:pPr>
        <w:ind w:right="308" w:firstLine="700"/>
        <w:jc w:val="both"/>
        <w:rPr>
          <w:color w:val="4A86E8"/>
          <w:sz w:val="28"/>
          <w:szCs w:val="28"/>
        </w:rPr>
      </w:pPr>
      <w:r>
        <w:rPr>
          <w:color w:val="4A86E8"/>
          <w:sz w:val="28"/>
          <w:szCs w:val="28"/>
        </w:rPr>
        <w:t>Выполнять пунктуационный анализ предложения.</w:t>
      </w:r>
    </w:p>
    <w:p w14:paraId="65568F27" w14:textId="77777777" w:rsidR="00F979B2" w:rsidRDefault="007A135F" w:rsidP="00C876A9">
      <w:pPr>
        <w:ind w:right="308" w:firstLine="700"/>
        <w:jc w:val="both"/>
        <w:rPr>
          <w:color w:val="4A86E8"/>
          <w:sz w:val="28"/>
          <w:szCs w:val="28"/>
        </w:rPr>
      </w:pPr>
      <w:r>
        <w:rPr>
          <w:color w:val="4A86E8"/>
          <w:sz w:val="28"/>
          <w:szCs w:val="28"/>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w:t>
      </w:r>
      <w:r>
        <w:rPr>
          <w:color w:val="4A86E8"/>
          <w:sz w:val="28"/>
          <w:szCs w:val="28"/>
        </w:rPr>
        <w:lastRenderedPageBreak/>
        <w:t>изученного).</w:t>
      </w:r>
    </w:p>
    <w:p w14:paraId="44BEC168" w14:textId="77777777" w:rsidR="00F979B2" w:rsidRDefault="007A135F" w:rsidP="00C876A9">
      <w:pPr>
        <w:ind w:right="308" w:firstLine="700"/>
        <w:jc w:val="both"/>
        <w:rPr>
          <w:color w:val="4A86E8"/>
          <w:sz w:val="28"/>
          <w:szCs w:val="28"/>
        </w:rPr>
      </w:pPr>
      <w:r>
        <w:rPr>
          <w:color w:val="4A86E8"/>
          <w:sz w:val="28"/>
          <w:szCs w:val="28"/>
        </w:rPr>
        <w:t>Соблюдать правила пунктуации.</w:t>
      </w:r>
    </w:p>
    <w:p w14:paraId="650E7E62" w14:textId="77777777" w:rsidR="00F979B2" w:rsidRDefault="007A135F" w:rsidP="00C876A9">
      <w:pPr>
        <w:ind w:right="308" w:firstLine="700"/>
        <w:jc w:val="both"/>
        <w:rPr>
          <w:color w:val="4A86E8"/>
          <w:sz w:val="28"/>
          <w:szCs w:val="28"/>
        </w:rPr>
      </w:pPr>
      <w:r>
        <w:rPr>
          <w:color w:val="4A86E8"/>
          <w:sz w:val="28"/>
          <w:szCs w:val="28"/>
        </w:rPr>
        <w:t>Использовать справочники по пунктуации.</w:t>
      </w:r>
    </w:p>
    <w:p w14:paraId="78135A01" w14:textId="77777777" w:rsidR="00F979B2" w:rsidRDefault="007A135F" w:rsidP="00C876A9">
      <w:pPr>
        <w:ind w:right="308" w:firstLine="700"/>
        <w:jc w:val="both"/>
        <w:rPr>
          <w:color w:val="4A86E8"/>
          <w:sz w:val="28"/>
          <w:szCs w:val="28"/>
        </w:rPr>
      </w:pPr>
      <w:r>
        <w:rPr>
          <w:color w:val="4A86E8"/>
          <w:sz w:val="28"/>
          <w:szCs w:val="28"/>
        </w:rPr>
        <w:t>Функциональная стилистика. Культура речи.</w:t>
      </w:r>
    </w:p>
    <w:p w14:paraId="1970C17E" w14:textId="77777777" w:rsidR="00F979B2" w:rsidRDefault="007A135F" w:rsidP="00C876A9">
      <w:pPr>
        <w:ind w:right="308" w:firstLine="700"/>
        <w:jc w:val="both"/>
        <w:rPr>
          <w:color w:val="4A86E8"/>
          <w:sz w:val="28"/>
          <w:szCs w:val="28"/>
        </w:rPr>
      </w:pPr>
      <w:r>
        <w:rPr>
          <w:color w:val="4A86E8"/>
          <w:sz w:val="28"/>
          <w:szCs w:val="28"/>
        </w:rPr>
        <w:t>Иметь представление о функциональной стилистике как разделе лингвистики.</w:t>
      </w:r>
    </w:p>
    <w:p w14:paraId="15BBAC42" w14:textId="77777777" w:rsidR="00F979B2" w:rsidRDefault="007A135F" w:rsidP="00C876A9">
      <w:pPr>
        <w:ind w:right="308" w:firstLine="700"/>
        <w:jc w:val="both"/>
        <w:rPr>
          <w:color w:val="4A86E8"/>
          <w:sz w:val="28"/>
          <w:szCs w:val="28"/>
        </w:rPr>
      </w:pPr>
      <w:r>
        <w:rPr>
          <w:color w:val="4A86E8"/>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BCC1D44" w14:textId="77777777" w:rsidR="00F979B2" w:rsidRDefault="007A135F" w:rsidP="00C876A9">
      <w:pPr>
        <w:ind w:right="308" w:firstLine="700"/>
        <w:jc w:val="both"/>
        <w:rPr>
          <w:color w:val="4A86E8"/>
          <w:sz w:val="28"/>
          <w:szCs w:val="28"/>
        </w:rPr>
      </w:pPr>
      <w:r>
        <w:rPr>
          <w:color w:val="4A86E8"/>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408BA9DF" w14:textId="77777777" w:rsidR="00F979B2" w:rsidRDefault="007A135F" w:rsidP="00C876A9">
      <w:pPr>
        <w:ind w:right="308" w:firstLine="700"/>
        <w:jc w:val="both"/>
        <w:rPr>
          <w:color w:val="4A86E8"/>
          <w:sz w:val="28"/>
          <w:szCs w:val="28"/>
        </w:rPr>
      </w:pPr>
      <w:r>
        <w:rPr>
          <w:color w:val="4A86E8"/>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900A6A1" w14:textId="77777777" w:rsidR="00F979B2" w:rsidRDefault="007A135F" w:rsidP="00C876A9">
      <w:pPr>
        <w:ind w:right="308" w:firstLine="700"/>
        <w:jc w:val="both"/>
        <w:rPr>
          <w:color w:val="4A86E8"/>
          <w:sz w:val="28"/>
          <w:szCs w:val="28"/>
        </w:rPr>
      </w:pPr>
      <w:r>
        <w:rPr>
          <w:color w:val="4A86E8"/>
          <w:sz w:val="28"/>
          <w:szCs w:val="28"/>
        </w:rPr>
        <w:t>Применять знания о функциональных разновидностях языка в речевой практике.</w:t>
      </w:r>
    </w:p>
    <w:p w14:paraId="1A9211BE" w14:textId="5229213F" w:rsidR="00F979B2" w:rsidRDefault="000F1E24" w:rsidP="000F1E24">
      <w:pPr>
        <w:pStyle w:val="1"/>
        <w:ind w:left="1397" w:right="308"/>
        <w:jc w:val="center"/>
        <w:rPr>
          <w:color w:val="4A86E8"/>
        </w:rPr>
      </w:pPr>
      <w:r>
        <w:rPr>
          <w:color w:val="4A86E8"/>
        </w:rPr>
        <w:t>«</w:t>
      </w:r>
      <w:r w:rsidR="007A135F">
        <w:rPr>
          <w:color w:val="4A86E8"/>
        </w:rPr>
        <w:t>Литература</w:t>
      </w:r>
      <w:r>
        <w:rPr>
          <w:color w:val="4A86E8"/>
        </w:rPr>
        <w:t>»</w:t>
      </w:r>
      <w:r w:rsidR="007A135F">
        <w:rPr>
          <w:color w:val="4A86E8"/>
        </w:rPr>
        <w:t xml:space="preserve"> (базовый уровень)</w:t>
      </w:r>
    </w:p>
    <w:p w14:paraId="70BF6423" w14:textId="77777777" w:rsidR="00F979B2" w:rsidRDefault="007A135F" w:rsidP="00C876A9">
      <w:pPr>
        <w:ind w:right="308" w:firstLine="700"/>
        <w:jc w:val="both"/>
        <w:rPr>
          <w:color w:val="4A86E8"/>
          <w:sz w:val="28"/>
          <w:szCs w:val="28"/>
        </w:rPr>
      </w:pPr>
      <w:r>
        <w:rPr>
          <w:color w:val="4A86E8"/>
          <w:sz w:val="28"/>
          <w:szCs w:val="28"/>
        </w:rPr>
        <w:t>Планируемые результаты освоения программы по литературе на уровне среднего общего образования.</w:t>
      </w:r>
    </w:p>
    <w:p w14:paraId="0F37AB69"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Личностные</w:t>
      </w:r>
      <w:r w:rsidRPr="00C40388">
        <w:rPr>
          <w:spacing w:val="1"/>
          <w:sz w:val="28"/>
          <w:szCs w:val="28"/>
          <w:lang w:eastAsia="en-US"/>
        </w:rPr>
        <w:t xml:space="preserve"> </w:t>
      </w:r>
      <w:r w:rsidRPr="00C40388">
        <w:rPr>
          <w:sz w:val="28"/>
          <w:szCs w:val="28"/>
          <w:lang w:eastAsia="en-US"/>
        </w:rPr>
        <w:t>результаты</w:t>
      </w:r>
      <w:r w:rsidRPr="00C40388">
        <w:rPr>
          <w:spacing w:val="1"/>
          <w:sz w:val="28"/>
          <w:szCs w:val="28"/>
          <w:lang w:eastAsia="en-US"/>
        </w:rPr>
        <w:t xml:space="preserve"> </w:t>
      </w:r>
      <w:r w:rsidRPr="00C40388">
        <w:rPr>
          <w:sz w:val="28"/>
          <w:szCs w:val="28"/>
          <w:lang w:eastAsia="en-US"/>
        </w:rPr>
        <w:t>освоения</w:t>
      </w:r>
      <w:r w:rsidRPr="00C40388">
        <w:rPr>
          <w:spacing w:val="1"/>
          <w:sz w:val="28"/>
          <w:szCs w:val="28"/>
          <w:lang w:eastAsia="en-US"/>
        </w:rPr>
        <w:t xml:space="preserve"> </w:t>
      </w:r>
      <w:r w:rsidRPr="00C40388">
        <w:rPr>
          <w:sz w:val="28"/>
          <w:szCs w:val="28"/>
          <w:lang w:eastAsia="en-US"/>
        </w:rPr>
        <w:t>программы</w:t>
      </w:r>
      <w:r w:rsidRPr="00C40388">
        <w:rPr>
          <w:spacing w:val="1"/>
          <w:sz w:val="28"/>
          <w:szCs w:val="28"/>
          <w:lang w:eastAsia="en-US"/>
        </w:rPr>
        <w:t xml:space="preserve"> </w:t>
      </w:r>
      <w:r w:rsidRPr="00C40388">
        <w:rPr>
          <w:sz w:val="28"/>
          <w:szCs w:val="28"/>
          <w:lang w:eastAsia="en-US"/>
        </w:rPr>
        <w:t>по</w:t>
      </w:r>
      <w:r w:rsidRPr="00C40388">
        <w:rPr>
          <w:spacing w:val="1"/>
          <w:sz w:val="28"/>
          <w:szCs w:val="28"/>
          <w:lang w:eastAsia="en-US"/>
        </w:rPr>
        <w:t xml:space="preserve"> </w:t>
      </w:r>
      <w:r w:rsidRPr="00C40388">
        <w:rPr>
          <w:sz w:val="28"/>
          <w:szCs w:val="28"/>
          <w:lang w:eastAsia="en-US"/>
        </w:rPr>
        <w:t>литературе</w:t>
      </w:r>
      <w:r w:rsidRPr="00C40388">
        <w:rPr>
          <w:spacing w:val="1"/>
          <w:sz w:val="28"/>
          <w:szCs w:val="28"/>
          <w:lang w:eastAsia="en-US"/>
        </w:rPr>
        <w:t xml:space="preserve"> </w:t>
      </w:r>
      <w:r w:rsidRPr="00C40388">
        <w:rPr>
          <w:sz w:val="28"/>
          <w:szCs w:val="28"/>
          <w:lang w:eastAsia="en-US"/>
        </w:rPr>
        <w:t>на</w:t>
      </w:r>
      <w:r w:rsidRPr="00C40388">
        <w:rPr>
          <w:spacing w:val="1"/>
          <w:sz w:val="28"/>
          <w:szCs w:val="28"/>
          <w:lang w:eastAsia="en-US"/>
        </w:rPr>
        <w:t xml:space="preserve"> </w:t>
      </w:r>
      <w:r w:rsidRPr="00C40388">
        <w:rPr>
          <w:sz w:val="28"/>
          <w:szCs w:val="28"/>
          <w:lang w:eastAsia="en-US"/>
        </w:rPr>
        <w:t>уровне</w:t>
      </w:r>
      <w:r w:rsidRPr="00C40388">
        <w:rPr>
          <w:spacing w:val="1"/>
          <w:sz w:val="28"/>
          <w:szCs w:val="28"/>
          <w:lang w:eastAsia="en-US"/>
        </w:rPr>
        <w:t xml:space="preserve"> </w:t>
      </w:r>
      <w:r w:rsidRPr="00C40388">
        <w:rPr>
          <w:sz w:val="28"/>
          <w:szCs w:val="28"/>
          <w:lang w:eastAsia="en-US"/>
        </w:rPr>
        <w:t>среднего общего образования достигаются в единстве учебной и воспитательной</w:t>
      </w:r>
      <w:r w:rsidRPr="00C40388">
        <w:rPr>
          <w:spacing w:val="1"/>
          <w:sz w:val="28"/>
          <w:szCs w:val="28"/>
          <w:lang w:eastAsia="en-US"/>
        </w:rPr>
        <w:t xml:space="preserve"> </w:t>
      </w:r>
      <w:r w:rsidRPr="00C40388">
        <w:rPr>
          <w:sz w:val="28"/>
          <w:szCs w:val="28"/>
          <w:lang w:eastAsia="en-US"/>
        </w:rPr>
        <w:t>деятельности</w:t>
      </w:r>
      <w:r w:rsidRPr="00C40388">
        <w:rPr>
          <w:spacing w:val="37"/>
          <w:sz w:val="28"/>
          <w:szCs w:val="28"/>
          <w:lang w:eastAsia="en-US"/>
        </w:rPr>
        <w:t xml:space="preserve"> </w:t>
      </w:r>
      <w:r w:rsidRPr="00C40388">
        <w:rPr>
          <w:sz w:val="28"/>
          <w:szCs w:val="28"/>
          <w:lang w:eastAsia="en-US"/>
        </w:rPr>
        <w:t>в</w:t>
      </w:r>
      <w:r w:rsidRPr="00C40388">
        <w:rPr>
          <w:spacing w:val="35"/>
          <w:sz w:val="28"/>
          <w:szCs w:val="28"/>
          <w:lang w:eastAsia="en-US"/>
        </w:rPr>
        <w:t xml:space="preserve"> </w:t>
      </w:r>
      <w:r w:rsidRPr="00C40388">
        <w:rPr>
          <w:sz w:val="28"/>
          <w:szCs w:val="28"/>
          <w:lang w:eastAsia="en-US"/>
        </w:rPr>
        <w:t>соответствии</w:t>
      </w:r>
      <w:r w:rsidRPr="00C40388">
        <w:rPr>
          <w:spacing w:val="37"/>
          <w:sz w:val="28"/>
          <w:szCs w:val="28"/>
          <w:lang w:eastAsia="en-US"/>
        </w:rPr>
        <w:t xml:space="preserve"> </w:t>
      </w:r>
      <w:r w:rsidRPr="00C40388">
        <w:rPr>
          <w:sz w:val="28"/>
          <w:szCs w:val="28"/>
          <w:lang w:eastAsia="en-US"/>
        </w:rPr>
        <w:t>с</w:t>
      </w:r>
      <w:r w:rsidRPr="00C40388">
        <w:rPr>
          <w:spacing w:val="37"/>
          <w:sz w:val="28"/>
          <w:szCs w:val="28"/>
          <w:lang w:eastAsia="en-US"/>
        </w:rPr>
        <w:t xml:space="preserve"> </w:t>
      </w:r>
      <w:r w:rsidRPr="00C40388">
        <w:rPr>
          <w:sz w:val="28"/>
          <w:szCs w:val="28"/>
          <w:lang w:eastAsia="en-US"/>
        </w:rPr>
        <w:t>традиционными</w:t>
      </w:r>
      <w:r w:rsidRPr="00C40388">
        <w:rPr>
          <w:spacing w:val="37"/>
          <w:sz w:val="28"/>
          <w:szCs w:val="28"/>
          <w:lang w:eastAsia="en-US"/>
        </w:rPr>
        <w:t xml:space="preserve"> </w:t>
      </w:r>
      <w:r w:rsidRPr="00C40388">
        <w:rPr>
          <w:sz w:val="28"/>
          <w:szCs w:val="28"/>
          <w:lang w:eastAsia="en-US"/>
        </w:rPr>
        <w:t>российскими</w:t>
      </w:r>
      <w:r w:rsidRPr="00C40388">
        <w:rPr>
          <w:spacing w:val="37"/>
          <w:sz w:val="28"/>
          <w:szCs w:val="28"/>
          <w:lang w:eastAsia="en-US"/>
        </w:rPr>
        <w:t xml:space="preserve"> </w:t>
      </w:r>
      <w:r w:rsidRPr="00C40388">
        <w:rPr>
          <w:sz w:val="28"/>
          <w:szCs w:val="28"/>
          <w:lang w:eastAsia="en-US"/>
        </w:rPr>
        <w:t>социокультурными</w:t>
      </w:r>
      <w:r w:rsidRPr="00C40388">
        <w:rPr>
          <w:spacing w:val="-67"/>
          <w:sz w:val="28"/>
          <w:szCs w:val="28"/>
          <w:lang w:eastAsia="en-US"/>
        </w:rPr>
        <w:t xml:space="preserve"> </w:t>
      </w:r>
      <w:r w:rsidRPr="00C40388">
        <w:rPr>
          <w:sz w:val="28"/>
          <w:szCs w:val="28"/>
          <w:lang w:eastAsia="en-US"/>
        </w:rPr>
        <w:t>и</w:t>
      </w:r>
      <w:r w:rsidRPr="00C40388">
        <w:rPr>
          <w:spacing w:val="97"/>
          <w:sz w:val="28"/>
          <w:szCs w:val="28"/>
          <w:lang w:eastAsia="en-US"/>
        </w:rPr>
        <w:t xml:space="preserve"> </w:t>
      </w:r>
      <w:r w:rsidRPr="00C40388">
        <w:rPr>
          <w:sz w:val="28"/>
          <w:szCs w:val="28"/>
          <w:lang w:eastAsia="en-US"/>
        </w:rPr>
        <w:t xml:space="preserve">духовно-нравственными  </w:t>
      </w:r>
      <w:r w:rsidRPr="00C40388">
        <w:rPr>
          <w:spacing w:val="26"/>
          <w:sz w:val="28"/>
          <w:szCs w:val="28"/>
          <w:lang w:eastAsia="en-US"/>
        </w:rPr>
        <w:t xml:space="preserve"> </w:t>
      </w:r>
      <w:r w:rsidRPr="00C40388">
        <w:rPr>
          <w:sz w:val="28"/>
          <w:szCs w:val="28"/>
          <w:lang w:eastAsia="en-US"/>
        </w:rPr>
        <w:t xml:space="preserve">ценностями,  </w:t>
      </w:r>
      <w:r w:rsidRPr="00C40388">
        <w:rPr>
          <w:spacing w:val="25"/>
          <w:sz w:val="28"/>
          <w:szCs w:val="28"/>
          <w:lang w:eastAsia="en-US"/>
        </w:rPr>
        <w:t xml:space="preserve"> </w:t>
      </w:r>
      <w:r w:rsidRPr="00C40388">
        <w:rPr>
          <w:sz w:val="28"/>
          <w:szCs w:val="28"/>
          <w:lang w:eastAsia="en-US"/>
        </w:rPr>
        <w:t xml:space="preserve">принятыми  </w:t>
      </w:r>
      <w:r w:rsidRPr="00C40388">
        <w:rPr>
          <w:spacing w:val="26"/>
          <w:sz w:val="28"/>
          <w:szCs w:val="28"/>
          <w:lang w:eastAsia="en-US"/>
        </w:rPr>
        <w:t xml:space="preserve"> </w:t>
      </w:r>
      <w:r w:rsidRPr="00C40388">
        <w:rPr>
          <w:sz w:val="28"/>
          <w:szCs w:val="28"/>
          <w:lang w:eastAsia="en-US"/>
        </w:rPr>
        <w:t xml:space="preserve">в  </w:t>
      </w:r>
      <w:r w:rsidRPr="00C40388">
        <w:rPr>
          <w:spacing w:val="23"/>
          <w:sz w:val="28"/>
          <w:szCs w:val="28"/>
          <w:lang w:eastAsia="en-US"/>
        </w:rPr>
        <w:t xml:space="preserve"> </w:t>
      </w:r>
      <w:r w:rsidRPr="00C40388">
        <w:rPr>
          <w:sz w:val="28"/>
          <w:szCs w:val="28"/>
          <w:lang w:eastAsia="en-US"/>
        </w:rPr>
        <w:t xml:space="preserve">обществе  </w:t>
      </w:r>
      <w:r w:rsidRPr="00C40388">
        <w:rPr>
          <w:spacing w:val="26"/>
          <w:sz w:val="28"/>
          <w:szCs w:val="28"/>
          <w:lang w:eastAsia="en-US"/>
        </w:rPr>
        <w:t xml:space="preserve"> </w:t>
      </w:r>
      <w:r w:rsidRPr="00C40388">
        <w:rPr>
          <w:sz w:val="28"/>
          <w:szCs w:val="28"/>
          <w:lang w:eastAsia="en-US"/>
        </w:rPr>
        <w:t>правилами</w:t>
      </w:r>
      <w:r w:rsidRPr="00C40388">
        <w:rPr>
          <w:spacing w:val="-68"/>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нормами</w:t>
      </w:r>
      <w:r w:rsidRPr="00C40388">
        <w:rPr>
          <w:spacing w:val="70"/>
          <w:sz w:val="28"/>
          <w:szCs w:val="28"/>
          <w:lang w:eastAsia="en-US"/>
        </w:rPr>
        <w:t xml:space="preserve"> </w:t>
      </w:r>
      <w:r w:rsidRPr="00C40388">
        <w:rPr>
          <w:sz w:val="28"/>
          <w:szCs w:val="28"/>
          <w:lang w:eastAsia="en-US"/>
        </w:rPr>
        <w:t>поведения и</w:t>
      </w:r>
      <w:r w:rsidRPr="00C40388">
        <w:rPr>
          <w:spacing w:val="70"/>
          <w:sz w:val="28"/>
          <w:szCs w:val="28"/>
          <w:lang w:eastAsia="en-US"/>
        </w:rPr>
        <w:t xml:space="preserve"> </w:t>
      </w:r>
      <w:r w:rsidRPr="00C40388">
        <w:rPr>
          <w:sz w:val="28"/>
          <w:szCs w:val="28"/>
          <w:lang w:eastAsia="en-US"/>
        </w:rPr>
        <w:t>способствуют процессам самопознания, самовоспитания</w:t>
      </w:r>
      <w:r w:rsidRPr="00C40388">
        <w:rPr>
          <w:spacing w:val="-67"/>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саморазвития,</w:t>
      </w:r>
      <w:r w:rsidRPr="00C40388">
        <w:rPr>
          <w:spacing w:val="1"/>
          <w:sz w:val="28"/>
          <w:szCs w:val="28"/>
          <w:lang w:eastAsia="en-US"/>
        </w:rPr>
        <w:t xml:space="preserve"> </w:t>
      </w:r>
      <w:r w:rsidRPr="00C40388">
        <w:rPr>
          <w:sz w:val="28"/>
          <w:szCs w:val="28"/>
          <w:lang w:eastAsia="en-US"/>
        </w:rPr>
        <w:t>формирования</w:t>
      </w:r>
      <w:r w:rsidRPr="00C40388">
        <w:rPr>
          <w:spacing w:val="1"/>
          <w:sz w:val="28"/>
          <w:szCs w:val="28"/>
          <w:lang w:eastAsia="en-US"/>
        </w:rPr>
        <w:t xml:space="preserve"> </w:t>
      </w:r>
      <w:r w:rsidRPr="00C40388">
        <w:rPr>
          <w:sz w:val="28"/>
          <w:szCs w:val="28"/>
          <w:lang w:eastAsia="en-US"/>
        </w:rPr>
        <w:t>внутренней</w:t>
      </w:r>
      <w:r w:rsidRPr="00C40388">
        <w:rPr>
          <w:spacing w:val="1"/>
          <w:sz w:val="28"/>
          <w:szCs w:val="28"/>
          <w:lang w:eastAsia="en-US"/>
        </w:rPr>
        <w:t xml:space="preserve"> </w:t>
      </w:r>
      <w:r w:rsidRPr="00C40388">
        <w:rPr>
          <w:sz w:val="28"/>
          <w:szCs w:val="28"/>
          <w:lang w:eastAsia="en-US"/>
        </w:rPr>
        <w:t>позиции</w:t>
      </w:r>
      <w:r w:rsidRPr="00C40388">
        <w:rPr>
          <w:spacing w:val="1"/>
          <w:sz w:val="28"/>
          <w:szCs w:val="28"/>
          <w:lang w:eastAsia="en-US"/>
        </w:rPr>
        <w:t xml:space="preserve"> </w:t>
      </w:r>
      <w:r w:rsidRPr="00C40388">
        <w:rPr>
          <w:sz w:val="28"/>
          <w:szCs w:val="28"/>
          <w:lang w:eastAsia="en-US"/>
        </w:rPr>
        <w:t>личности,</w:t>
      </w:r>
      <w:r w:rsidRPr="00C40388">
        <w:rPr>
          <w:spacing w:val="1"/>
          <w:sz w:val="28"/>
          <w:szCs w:val="28"/>
          <w:lang w:eastAsia="en-US"/>
        </w:rPr>
        <w:t xml:space="preserve"> </w:t>
      </w:r>
      <w:r w:rsidRPr="00C40388">
        <w:rPr>
          <w:sz w:val="28"/>
          <w:szCs w:val="28"/>
          <w:lang w:eastAsia="en-US"/>
        </w:rPr>
        <w:t>патриотизма,</w:t>
      </w:r>
      <w:r w:rsidRPr="00C40388">
        <w:rPr>
          <w:spacing w:val="1"/>
          <w:sz w:val="28"/>
          <w:szCs w:val="28"/>
          <w:lang w:eastAsia="en-US"/>
        </w:rPr>
        <w:t xml:space="preserve"> </w:t>
      </w:r>
      <w:r w:rsidRPr="00C40388">
        <w:rPr>
          <w:sz w:val="28"/>
          <w:szCs w:val="28"/>
          <w:lang w:eastAsia="en-US"/>
        </w:rPr>
        <w:t>гражданственности, уважения к памяти защитников Отечества и подвигам Героев</w:t>
      </w:r>
      <w:r w:rsidRPr="00C40388">
        <w:rPr>
          <w:spacing w:val="1"/>
          <w:sz w:val="28"/>
          <w:szCs w:val="28"/>
          <w:lang w:eastAsia="en-US"/>
        </w:rPr>
        <w:t xml:space="preserve"> </w:t>
      </w:r>
      <w:r w:rsidRPr="00C40388">
        <w:rPr>
          <w:sz w:val="28"/>
          <w:szCs w:val="28"/>
          <w:lang w:eastAsia="en-US"/>
        </w:rPr>
        <w:t>Отечества,</w:t>
      </w:r>
      <w:r w:rsidRPr="00C40388">
        <w:rPr>
          <w:spacing w:val="1"/>
          <w:sz w:val="28"/>
          <w:szCs w:val="28"/>
          <w:lang w:eastAsia="en-US"/>
        </w:rPr>
        <w:t xml:space="preserve"> </w:t>
      </w:r>
      <w:r w:rsidRPr="00C40388">
        <w:rPr>
          <w:sz w:val="28"/>
          <w:szCs w:val="28"/>
          <w:lang w:eastAsia="en-US"/>
        </w:rPr>
        <w:t>закону</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правопорядку,</w:t>
      </w:r>
      <w:r w:rsidRPr="00C40388">
        <w:rPr>
          <w:spacing w:val="1"/>
          <w:sz w:val="28"/>
          <w:szCs w:val="28"/>
          <w:lang w:eastAsia="en-US"/>
        </w:rPr>
        <w:t xml:space="preserve"> </w:t>
      </w:r>
      <w:r w:rsidRPr="00C40388">
        <w:rPr>
          <w:sz w:val="28"/>
          <w:szCs w:val="28"/>
          <w:lang w:eastAsia="en-US"/>
        </w:rPr>
        <w:t>человеку</w:t>
      </w:r>
      <w:r w:rsidRPr="00C40388">
        <w:rPr>
          <w:spacing w:val="1"/>
          <w:sz w:val="28"/>
          <w:szCs w:val="28"/>
          <w:lang w:eastAsia="en-US"/>
        </w:rPr>
        <w:t xml:space="preserve"> </w:t>
      </w:r>
      <w:r w:rsidRPr="00C40388">
        <w:rPr>
          <w:sz w:val="28"/>
          <w:szCs w:val="28"/>
          <w:lang w:eastAsia="en-US"/>
        </w:rPr>
        <w:t>труда</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старшему</w:t>
      </w:r>
      <w:r w:rsidRPr="00C40388">
        <w:rPr>
          <w:spacing w:val="1"/>
          <w:sz w:val="28"/>
          <w:szCs w:val="28"/>
          <w:lang w:eastAsia="en-US"/>
        </w:rPr>
        <w:t xml:space="preserve"> </w:t>
      </w:r>
      <w:r w:rsidRPr="00C40388">
        <w:rPr>
          <w:sz w:val="28"/>
          <w:szCs w:val="28"/>
          <w:lang w:eastAsia="en-US"/>
        </w:rPr>
        <w:t>поколению,</w:t>
      </w:r>
      <w:r w:rsidRPr="00C40388">
        <w:rPr>
          <w:spacing w:val="1"/>
          <w:sz w:val="28"/>
          <w:szCs w:val="28"/>
          <w:lang w:eastAsia="en-US"/>
        </w:rPr>
        <w:t xml:space="preserve"> </w:t>
      </w:r>
      <w:r w:rsidRPr="00C40388">
        <w:rPr>
          <w:sz w:val="28"/>
          <w:szCs w:val="28"/>
          <w:lang w:eastAsia="en-US"/>
        </w:rPr>
        <w:t>взаимного уважения, бережного отношения к культурному наследию и традициям</w:t>
      </w:r>
      <w:r w:rsidRPr="00C40388">
        <w:rPr>
          <w:spacing w:val="-67"/>
          <w:sz w:val="28"/>
          <w:szCs w:val="28"/>
          <w:lang w:eastAsia="en-US"/>
        </w:rPr>
        <w:t xml:space="preserve"> </w:t>
      </w:r>
      <w:r w:rsidRPr="00C40388">
        <w:rPr>
          <w:sz w:val="28"/>
          <w:szCs w:val="28"/>
          <w:lang w:eastAsia="en-US"/>
        </w:rPr>
        <w:t>многонационального</w:t>
      </w:r>
      <w:r w:rsidRPr="00C40388">
        <w:rPr>
          <w:spacing w:val="1"/>
          <w:sz w:val="28"/>
          <w:szCs w:val="28"/>
          <w:lang w:eastAsia="en-US"/>
        </w:rPr>
        <w:t xml:space="preserve"> </w:t>
      </w:r>
      <w:r w:rsidRPr="00C40388">
        <w:rPr>
          <w:sz w:val="28"/>
          <w:szCs w:val="28"/>
          <w:lang w:eastAsia="en-US"/>
        </w:rPr>
        <w:t>народа</w:t>
      </w:r>
      <w:r w:rsidRPr="00C40388">
        <w:rPr>
          <w:spacing w:val="1"/>
          <w:sz w:val="28"/>
          <w:szCs w:val="28"/>
          <w:lang w:eastAsia="en-US"/>
        </w:rPr>
        <w:t xml:space="preserve"> </w:t>
      </w:r>
      <w:r w:rsidRPr="00C40388">
        <w:rPr>
          <w:sz w:val="28"/>
          <w:szCs w:val="28"/>
          <w:lang w:eastAsia="en-US"/>
        </w:rPr>
        <w:t>Российской</w:t>
      </w:r>
      <w:r w:rsidRPr="00C40388">
        <w:rPr>
          <w:spacing w:val="1"/>
          <w:sz w:val="28"/>
          <w:szCs w:val="28"/>
          <w:lang w:eastAsia="en-US"/>
        </w:rPr>
        <w:t xml:space="preserve"> </w:t>
      </w:r>
      <w:r w:rsidRPr="00C40388">
        <w:rPr>
          <w:sz w:val="28"/>
          <w:szCs w:val="28"/>
          <w:lang w:eastAsia="en-US"/>
        </w:rPr>
        <w:t>Федерации,</w:t>
      </w:r>
      <w:r w:rsidRPr="00C40388">
        <w:rPr>
          <w:spacing w:val="1"/>
          <w:sz w:val="28"/>
          <w:szCs w:val="28"/>
          <w:lang w:eastAsia="en-US"/>
        </w:rPr>
        <w:t xml:space="preserve"> </w:t>
      </w:r>
      <w:r w:rsidRPr="00C40388">
        <w:rPr>
          <w:sz w:val="28"/>
          <w:szCs w:val="28"/>
          <w:lang w:eastAsia="en-US"/>
        </w:rPr>
        <w:t>природе</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окружающей</w:t>
      </w:r>
      <w:r w:rsidRPr="00C40388">
        <w:rPr>
          <w:spacing w:val="1"/>
          <w:sz w:val="28"/>
          <w:szCs w:val="28"/>
          <w:lang w:eastAsia="en-US"/>
        </w:rPr>
        <w:t xml:space="preserve"> </w:t>
      </w:r>
      <w:r w:rsidRPr="00C40388">
        <w:rPr>
          <w:sz w:val="28"/>
          <w:szCs w:val="28"/>
          <w:lang w:eastAsia="en-US"/>
        </w:rPr>
        <w:t>среде.</w:t>
      </w:r>
    </w:p>
    <w:p w14:paraId="65B79CB4"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В</w:t>
      </w:r>
      <w:r w:rsidRPr="00C40388">
        <w:rPr>
          <w:spacing w:val="37"/>
          <w:sz w:val="28"/>
          <w:szCs w:val="28"/>
          <w:lang w:eastAsia="en-US"/>
        </w:rPr>
        <w:t xml:space="preserve"> </w:t>
      </w:r>
      <w:r w:rsidRPr="00C40388">
        <w:rPr>
          <w:sz w:val="28"/>
          <w:szCs w:val="28"/>
          <w:lang w:eastAsia="en-US"/>
        </w:rPr>
        <w:t>результате</w:t>
      </w:r>
      <w:r w:rsidRPr="00C40388">
        <w:rPr>
          <w:spacing w:val="37"/>
          <w:sz w:val="28"/>
          <w:szCs w:val="28"/>
          <w:lang w:eastAsia="en-US"/>
        </w:rPr>
        <w:t xml:space="preserve"> </w:t>
      </w:r>
      <w:r w:rsidRPr="00C40388">
        <w:rPr>
          <w:sz w:val="28"/>
          <w:szCs w:val="28"/>
          <w:lang w:eastAsia="en-US"/>
        </w:rPr>
        <w:t>изучения</w:t>
      </w:r>
      <w:r w:rsidRPr="00C40388">
        <w:rPr>
          <w:spacing w:val="37"/>
          <w:sz w:val="28"/>
          <w:szCs w:val="28"/>
          <w:lang w:eastAsia="en-US"/>
        </w:rPr>
        <w:t xml:space="preserve"> </w:t>
      </w:r>
      <w:r w:rsidRPr="00C40388">
        <w:rPr>
          <w:sz w:val="28"/>
          <w:szCs w:val="28"/>
          <w:lang w:eastAsia="en-US"/>
        </w:rPr>
        <w:t>литературы</w:t>
      </w:r>
      <w:r w:rsidRPr="00C40388">
        <w:rPr>
          <w:spacing w:val="39"/>
          <w:sz w:val="28"/>
          <w:szCs w:val="28"/>
          <w:lang w:eastAsia="en-US"/>
        </w:rPr>
        <w:t xml:space="preserve"> </w:t>
      </w:r>
      <w:r w:rsidRPr="00C40388">
        <w:rPr>
          <w:sz w:val="28"/>
          <w:szCs w:val="28"/>
          <w:lang w:eastAsia="en-US"/>
        </w:rPr>
        <w:t>на</w:t>
      </w:r>
      <w:r w:rsidRPr="00C40388">
        <w:rPr>
          <w:spacing w:val="36"/>
          <w:sz w:val="28"/>
          <w:szCs w:val="28"/>
          <w:lang w:eastAsia="en-US"/>
        </w:rPr>
        <w:t xml:space="preserve"> </w:t>
      </w:r>
      <w:r w:rsidRPr="00C40388">
        <w:rPr>
          <w:sz w:val="28"/>
          <w:szCs w:val="28"/>
          <w:lang w:eastAsia="en-US"/>
        </w:rPr>
        <w:t>уровне</w:t>
      </w:r>
      <w:r w:rsidRPr="00C40388">
        <w:rPr>
          <w:spacing w:val="38"/>
          <w:sz w:val="28"/>
          <w:szCs w:val="28"/>
          <w:lang w:eastAsia="en-US"/>
        </w:rPr>
        <w:t xml:space="preserve"> </w:t>
      </w:r>
      <w:r w:rsidRPr="00C40388">
        <w:rPr>
          <w:sz w:val="28"/>
          <w:szCs w:val="28"/>
          <w:lang w:eastAsia="en-US"/>
        </w:rPr>
        <w:t>среднего</w:t>
      </w:r>
      <w:r w:rsidRPr="00C40388">
        <w:rPr>
          <w:spacing w:val="39"/>
          <w:sz w:val="28"/>
          <w:szCs w:val="28"/>
          <w:lang w:eastAsia="en-US"/>
        </w:rPr>
        <w:t xml:space="preserve"> </w:t>
      </w:r>
      <w:r w:rsidRPr="00C40388">
        <w:rPr>
          <w:sz w:val="28"/>
          <w:szCs w:val="28"/>
          <w:lang w:eastAsia="en-US"/>
        </w:rPr>
        <w:t>общего</w:t>
      </w:r>
      <w:r w:rsidRPr="00C40388">
        <w:rPr>
          <w:spacing w:val="37"/>
          <w:sz w:val="28"/>
          <w:szCs w:val="28"/>
          <w:lang w:eastAsia="en-US"/>
        </w:rPr>
        <w:t xml:space="preserve"> </w:t>
      </w:r>
      <w:r w:rsidRPr="00C40388">
        <w:rPr>
          <w:sz w:val="28"/>
          <w:szCs w:val="28"/>
          <w:lang w:eastAsia="en-US"/>
        </w:rPr>
        <w:t>образования</w:t>
      </w:r>
      <w:r w:rsidRPr="00C40388">
        <w:rPr>
          <w:spacing w:val="-67"/>
          <w:sz w:val="28"/>
          <w:szCs w:val="28"/>
          <w:lang w:eastAsia="en-US"/>
        </w:rPr>
        <w:t xml:space="preserve"> </w:t>
      </w:r>
      <w:r w:rsidRPr="00C40388">
        <w:rPr>
          <w:sz w:val="28"/>
          <w:szCs w:val="28"/>
          <w:lang w:eastAsia="en-US"/>
        </w:rPr>
        <w:t>у</w:t>
      </w:r>
      <w:r w:rsidRPr="00C40388">
        <w:rPr>
          <w:spacing w:val="-2"/>
          <w:sz w:val="28"/>
          <w:szCs w:val="28"/>
          <w:lang w:eastAsia="en-US"/>
        </w:rPr>
        <w:t xml:space="preserve"> </w:t>
      </w:r>
      <w:r w:rsidRPr="00C40388">
        <w:rPr>
          <w:sz w:val="28"/>
          <w:szCs w:val="28"/>
          <w:lang w:eastAsia="en-US"/>
        </w:rPr>
        <w:t>обучающегося</w:t>
      </w:r>
      <w:r w:rsidRPr="00C40388">
        <w:rPr>
          <w:spacing w:val="-2"/>
          <w:sz w:val="28"/>
          <w:szCs w:val="28"/>
          <w:lang w:eastAsia="en-US"/>
        </w:rPr>
        <w:t xml:space="preserve"> </w:t>
      </w:r>
      <w:r w:rsidRPr="00C40388">
        <w:rPr>
          <w:sz w:val="28"/>
          <w:szCs w:val="28"/>
          <w:lang w:eastAsia="en-US"/>
        </w:rPr>
        <w:t>будут</w:t>
      </w:r>
      <w:r w:rsidRPr="00C40388">
        <w:rPr>
          <w:spacing w:val="-2"/>
          <w:sz w:val="28"/>
          <w:szCs w:val="28"/>
          <w:lang w:eastAsia="en-US"/>
        </w:rPr>
        <w:t xml:space="preserve"> </w:t>
      </w:r>
      <w:r w:rsidRPr="00C40388">
        <w:rPr>
          <w:sz w:val="28"/>
          <w:szCs w:val="28"/>
          <w:lang w:eastAsia="en-US"/>
        </w:rPr>
        <w:t>сформированы</w:t>
      </w:r>
      <w:r w:rsidRPr="00C40388">
        <w:rPr>
          <w:spacing w:val="-1"/>
          <w:sz w:val="28"/>
          <w:szCs w:val="28"/>
          <w:lang w:eastAsia="en-US"/>
        </w:rPr>
        <w:t xml:space="preserve"> </w:t>
      </w:r>
      <w:r w:rsidRPr="00C40388">
        <w:rPr>
          <w:sz w:val="28"/>
          <w:szCs w:val="28"/>
          <w:lang w:eastAsia="en-US"/>
        </w:rPr>
        <w:t>следующие</w:t>
      </w:r>
      <w:r w:rsidRPr="00C40388">
        <w:rPr>
          <w:spacing w:val="-2"/>
          <w:sz w:val="28"/>
          <w:szCs w:val="28"/>
          <w:lang w:eastAsia="en-US"/>
        </w:rPr>
        <w:t xml:space="preserve"> </w:t>
      </w:r>
      <w:r w:rsidRPr="00C40388">
        <w:rPr>
          <w:sz w:val="28"/>
          <w:szCs w:val="28"/>
          <w:lang w:eastAsia="en-US"/>
        </w:rPr>
        <w:t>личностные</w:t>
      </w:r>
      <w:r w:rsidRPr="00C40388">
        <w:rPr>
          <w:spacing w:val="-2"/>
          <w:sz w:val="28"/>
          <w:szCs w:val="28"/>
          <w:lang w:eastAsia="en-US"/>
        </w:rPr>
        <w:t xml:space="preserve"> </w:t>
      </w:r>
      <w:r w:rsidRPr="00C40388">
        <w:rPr>
          <w:sz w:val="28"/>
          <w:szCs w:val="28"/>
          <w:lang w:eastAsia="en-US"/>
        </w:rPr>
        <w:t>результаты:</w:t>
      </w:r>
    </w:p>
    <w:p w14:paraId="5003A31F" w14:textId="77777777" w:rsidR="00C40388" w:rsidRPr="00C40388" w:rsidRDefault="00C40388">
      <w:pPr>
        <w:numPr>
          <w:ilvl w:val="0"/>
          <w:numId w:val="20"/>
        </w:numPr>
        <w:tabs>
          <w:tab w:val="left" w:pos="418"/>
        </w:tabs>
        <w:autoSpaceDE w:val="0"/>
        <w:autoSpaceDN w:val="0"/>
        <w:ind w:firstLine="720"/>
        <w:jc w:val="both"/>
        <w:outlineLvl w:val="1"/>
        <w:rPr>
          <w:b/>
          <w:bCs/>
          <w:sz w:val="28"/>
          <w:szCs w:val="28"/>
          <w:lang w:eastAsia="en-US"/>
        </w:rPr>
      </w:pPr>
      <w:r w:rsidRPr="00C40388">
        <w:rPr>
          <w:b/>
          <w:bCs/>
          <w:sz w:val="28"/>
          <w:szCs w:val="28"/>
          <w:lang w:eastAsia="en-US"/>
        </w:rPr>
        <w:t>гражданского</w:t>
      </w:r>
      <w:r w:rsidRPr="00C40388">
        <w:rPr>
          <w:b/>
          <w:bCs/>
          <w:spacing w:val="-4"/>
          <w:sz w:val="28"/>
          <w:szCs w:val="28"/>
          <w:lang w:eastAsia="en-US"/>
        </w:rPr>
        <w:t xml:space="preserve"> </w:t>
      </w:r>
      <w:r w:rsidRPr="00C40388">
        <w:rPr>
          <w:b/>
          <w:bCs/>
          <w:sz w:val="28"/>
          <w:szCs w:val="28"/>
          <w:lang w:eastAsia="en-US"/>
        </w:rPr>
        <w:t>воспитания:</w:t>
      </w:r>
    </w:p>
    <w:p w14:paraId="3695AE29"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 xml:space="preserve">сформированность   гражданской   позиции   обучающегося  </w:t>
      </w:r>
      <w:r w:rsidRPr="00C40388">
        <w:rPr>
          <w:spacing w:val="1"/>
          <w:sz w:val="28"/>
          <w:szCs w:val="28"/>
          <w:lang w:eastAsia="en-US"/>
        </w:rPr>
        <w:t xml:space="preserve"> </w:t>
      </w:r>
      <w:r w:rsidRPr="00C40388">
        <w:rPr>
          <w:sz w:val="28"/>
          <w:szCs w:val="28"/>
          <w:lang w:eastAsia="en-US"/>
        </w:rPr>
        <w:t>как    активного</w:t>
      </w:r>
      <w:r w:rsidRPr="00C40388">
        <w:rPr>
          <w:spacing w:val="-67"/>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ответственного члена</w:t>
      </w:r>
      <w:r w:rsidRPr="00C40388">
        <w:rPr>
          <w:spacing w:val="-1"/>
          <w:sz w:val="28"/>
          <w:szCs w:val="28"/>
          <w:lang w:eastAsia="en-US"/>
        </w:rPr>
        <w:t xml:space="preserve"> </w:t>
      </w:r>
      <w:r w:rsidRPr="00C40388">
        <w:rPr>
          <w:sz w:val="28"/>
          <w:szCs w:val="28"/>
          <w:lang w:eastAsia="en-US"/>
        </w:rPr>
        <w:t>российского</w:t>
      </w:r>
      <w:r w:rsidRPr="00C40388">
        <w:rPr>
          <w:spacing w:val="-1"/>
          <w:sz w:val="28"/>
          <w:szCs w:val="28"/>
          <w:lang w:eastAsia="en-US"/>
        </w:rPr>
        <w:t xml:space="preserve"> </w:t>
      </w:r>
      <w:r w:rsidRPr="00C40388">
        <w:rPr>
          <w:sz w:val="28"/>
          <w:szCs w:val="28"/>
          <w:lang w:eastAsia="en-US"/>
        </w:rPr>
        <w:t>общества;</w:t>
      </w:r>
    </w:p>
    <w:p w14:paraId="274722D4"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осознание</w:t>
      </w:r>
      <w:r w:rsidRPr="00C40388">
        <w:rPr>
          <w:spacing w:val="1"/>
          <w:sz w:val="28"/>
          <w:szCs w:val="28"/>
          <w:lang w:eastAsia="en-US"/>
        </w:rPr>
        <w:t xml:space="preserve"> </w:t>
      </w:r>
      <w:r w:rsidRPr="00C40388">
        <w:rPr>
          <w:sz w:val="28"/>
          <w:szCs w:val="28"/>
          <w:lang w:eastAsia="en-US"/>
        </w:rPr>
        <w:t>своих</w:t>
      </w:r>
      <w:r w:rsidRPr="00C40388">
        <w:rPr>
          <w:spacing w:val="70"/>
          <w:sz w:val="28"/>
          <w:szCs w:val="28"/>
          <w:lang w:eastAsia="en-US"/>
        </w:rPr>
        <w:t xml:space="preserve"> </w:t>
      </w:r>
      <w:r w:rsidRPr="00C40388">
        <w:rPr>
          <w:sz w:val="28"/>
          <w:szCs w:val="28"/>
          <w:lang w:eastAsia="en-US"/>
        </w:rPr>
        <w:t>конституционных</w:t>
      </w:r>
      <w:r w:rsidRPr="00C40388">
        <w:rPr>
          <w:spacing w:val="70"/>
          <w:sz w:val="28"/>
          <w:szCs w:val="28"/>
          <w:lang w:eastAsia="en-US"/>
        </w:rPr>
        <w:t xml:space="preserve"> </w:t>
      </w:r>
      <w:r w:rsidRPr="00C40388">
        <w:rPr>
          <w:sz w:val="28"/>
          <w:szCs w:val="28"/>
          <w:lang w:eastAsia="en-US"/>
        </w:rPr>
        <w:t>прав</w:t>
      </w:r>
      <w:r w:rsidRPr="00C40388">
        <w:rPr>
          <w:spacing w:val="70"/>
          <w:sz w:val="28"/>
          <w:szCs w:val="28"/>
          <w:lang w:eastAsia="en-US"/>
        </w:rPr>
        <w:t xml:space="preserve"> </w:t>
      </w:r>
      <w:r w:rsidRPr="00C40388">
        <w:rPr>
          <w:sz w:val="28"/>
          <w:szCs w:val="28"/>
          <w:lang w:eastAsia="en-US"/>
        </w:rPr>
        <w:t>и</w:t>
      </w:r>
      <w:r w:rsidRPr="00C40388">
        <w:rPr>
          <w:spacing w:val="70"/>
          <w:sz w:val="28"/>
          <w:szCs w:val="28"/>
          <w:lang w:eastAsia="en-US"/>
        </w:rPr>
        <w:t xml:space="preserve"> </w:t>
      </w:r>
      <w:r w:rsidRPr="00C40388">
        <w:rPr>
          <w:sz w:val="28"/>
          <w:szCs w:val="28"/>
          <w:lang w:eastAsia="en-US"/>
        </w:rPr>
        <w:t>обязанностей,</w:t>
      </w:r>
      <w:r w:rsidRPr="00C40388">
        <w:rPr>
          <w:spacing w:val="70"/>
          <w:sz w:val="28"/>
          <w:szCs w:val="28"/>
          <w:lang w:eastAsia="en-US"/>
        </w:rPr>
        <w:t xml:space="preserve"> </w:t>
      </w:r>
      <w:r w:rsidRPr="00C40388">
        <w:rPr>
          <w:sz w:val="28"/>
          <w:szCs w:val="28"/>
          <w:lang w:eastAsia="en-US"/>
        </w:rPr>
        <w:t>уважение</w:t>
      </w:r>
      <w:r w:rsidRPr="00C40388">
        <w:rPr>
          <w:spacing w:val="70"/>
          <w:sz w:val="28"/>
          <w:szCs w:val="28"/>
          <w:lang w:eastAsia="en-US"/>
        </w:rPr>
        <w:t xml:space="preserve"> </w:t>
      </w:r>
      <w:r w:rsidRPr="00C40388">
        <w:rPr>
          <w:sz w:val="28"/>
          <w:szCs w:val="28"/>
          <w:lang w:eastAsia="en-US"/>
        </w:rPr>
        <w:t>закона</w:t>
      </w:r>
      <w:r w:rsidRPr="00C40388">
        <w:rPr>
          <w:spacing w:val="-67"/>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правопорядка;</w:t>
      </w:r>
    </w:p>
    <w:p w14:paraId="6F0FE0E0"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принятие традиционных национальных, общечеловеческих гуманистических,</w:t>
      </w:r>
      <w:r w:rsidRPr="00C40388">
        <w:rPr>
          <w:spacing w:val="-67"/>
          <w:sz w:val="28"/>
          <w:szCs w:val="28"/>
          <w:lang w:eastAsia="en-US"/>
        </w:rPr>
        <w:t xml:space="preserve"> </w:t>
      </w:r>
      <w:r w:rsidRPr="00C40388">
        <w:rPr>
          <w:spacing w:val="-1"/>
          <w:sz w:val="28"/>
          <w:szCs w:val="28"/>
          <w:lang w:eastAsia="en-US"/>
        </w:rPr>
        <w:t>демократических,</w:t>
      </w:r>
      <w:r w:rsidRPr="00C40388">
        <w:rPr>
          <w:spacing w:val="-18"/>
          <w:sz w:val="28"/>
          <w:szCs w:val="28"/>
          <w:lang w:eastAsia="en-US"/>
        </w:rPr>
        <w:t xml:space="preserve"> </w:t>
      </w:r>
      <w:r w:rsidRPr="00C40388">
        <w:rPr>
          <w:spacing w:val="-1"/>
          <w:sz w:val="28"/>
          <w:szCs w:val="28"/>
          <w:lang w:eastAsia="en-US"/>
        </w:rPr>
        <w:t>семейных</w:t>
      </w:r>
      <w:r w:rsidRPr="00C40388">
        <w:rPr>
          <w:spacing w:val="-16"/>
          <w:sz w:val="28"/>
          <w:szCs w:val="28"/>
          <w:lang w:eastAsia="en-US"/>
        </w:rPr>
        <w:t xml:space="preserve"> </w:t>
      </w:r>
      <w:r w:rsidRPr="00C40388">
        <w:rPr>
          <w:sz w:val="28"/>
          <w:szCs w:val="28"/>
          <w:lang w:eastAsia="en-US"/>
        </w:rPr>
        <w:t>ценностей,</w:t>
      </w:r>
      <w:r w:rsidRPr="00C40388">
        <w:rPr>
          <w:spacing w:val="-21"/>
          <w:sz w:val="28"/>
          <w:szCs w:val="28"/>
          <w:lang w:eastAsia="en-US"/>
        </w:rPr>
        <w:t xml:space="preserve"> </w:t>
      </w:r>
      <w:r w:rsidRPr="00C40388">
        <w:rPr>
          <w:sz w:val="28"/>
          <w:szCs w:val="28"/>
          <w:lang w:eastAsia="en-US"/>
        </w:rPr>
        <w:t>в</w:t>
      </w:r>
      <w:r w:rsidRPr="00C40388">
        <w:rPr>
          <w:spacing w:val="-18"/>
          <w:sz w:val="28"/>
          <w:szCs w:val="28"/>
          <w:lang w:eastAsia="en-US"/>
        </w:rPr>
        <w:t xml:space="preserve"> </w:t>
      </w:r>
      <w:r w:rsidRPr="00C40388">
        <w:rPr>
          <w:sz w:val="28"/>
          <w:szCs w:val="28"/>
          <w:lang w:eastAsia="en-US"/>
        </w:rPr>
        <w:t>том</w:t>
      </w:r>
      <w:r w:rsidRPr="00C40388">
        <w:rPr>
          <w:spacing w:val="-17"/>
          <w:sz w:val="28"/>
          <w:szCs w:val="28"/>
          <w:lang w:eastAsia="en-US"/>
        </w:rPr>
        <w:t xml:space="preserve"> </w:t>
      </w:r>
      <w:r w:rsidRPr="00C40388">
        <w:rPr>
          <w:sz w:val="28"/>
          <w:szCs w:val="28"/>
          <w:lang w:eastAsia="en-US"/>
        </w:rPr>
        <w:t>числе</w:t>
      </w:r>
      <w:r w:rsidRPr="00C40388">
        <w:rPr>
          <w:spacing w:val="-18"/>
          <w:sz w:val="28"/>
          <w:szCs w:val="28"/>
          <w:lang w:eastAsia="en-US"/>
        </w:rPr>
        <w:t xml:space="preserve"> </w:t>
      </w:r>
      <w:r w:rsidRPr="00C40388">
        <w:rPr>
          <w:sz w:val="28"/>
          <w:szCs w:val="28"/>
          <w:lang w:eastAsia="en-US"/>
        </w:rPr>
        <w:t>в</w:t>
      </w:r>
      <w:r w:rsidRPr="00C40388">
        <w:rPr>
          <w:spacing w:val="-18"/>
          <w:sz w:val="28"/>
          <w:szCs w:val="28"/>
          <w:lang w:eastAsia="en-US"/>
        </w:rPr>
        <w:t xml:space="preserve"> </w:t>
      </w:r>
      <w:r w:rsidRPr="00C40388">
        <w:rPr>
          <w:sz w:val="28"/>
          <w:szCs w:val="28"/>
          <w:lang w:eastAsia="en-US"/>
        </w:rPr>
        <w:t>сопоставлении</w:t>
      </w:r>
      <w:r w:rsidRPr="00C40388">
        <w:rPr>
          <w:spacing w:val="-17"/>
          <w:sz w:val="28"/>
          <w:szCs w:val="28"/>
          <w:lang w:eastAsia="en-US"/>
        </w:rPr>
        <w:t xml:space="preserve"> </w:t>
      </w:r>
      <w:r w:rsidRPr="00C40388">
        <w:rPr>
          <w:sz w:val="28"/>
          <w:szCs w:val="28"/>
          <w:lang w:eastAsia="en-US"/>
        </w:rPr>
        <w:t>с</w:t>
      </w:r>
      <w:r w:rsidRPr="00C40388">
        <w:rPr>
          <w:spacing w:val="-18"/>
          <w:sz w:val="28"/>
          <w:szCs w:val="28"/>
          <w:lang w:eastAsia="en-US"/>
        </w:rPr>
        <w:t xml:space="preserve"> </w:t>
      </w:r>
      <w:r w:rsidRPr="00C40388">
        <w:rPr>
          <w:sz w:val="28"/>
          <w:szCs w:val="28"/>
          <w:lang w:eastAsia="en-US"/>
        </w:rPr>
        <w:t>жизненными</w:t>
      </w:r>
      <w:r w:rsidRPr="00C40388">
        <w:rPr>
          <w:spacing w:val="-67"/>
          <w:sz w:val="28"/>
          <w:szCs w:val="28"/>
          <w:lang w:eastAsia="en-US"/>
        </w:rPr>
        <w:t xml:space="preserve"> </w:t>
      </w:r>
      <w:r w:rsidRPr="00C40388">
        <w:rPr>
          <w:sz w:val="28"/>
          <w:szCs w:val="28"/>
          <w:lang w:eastAsia="en-US"/>
        </w:rPr>
        <w:t>ситуациями,</w:t>
      </w:r>
      <w:r w:rsidRPr="00C40388">
        <w:rPr>
          <w:spacing w:val="-3"/>
          <w:sz w:val="28"/>
          <w:szCs w:val="28"/>
          <w:lang w:eastAsia="en-US"/>
        </w:rPr>
        <w:t xml:space="preserve"> </w:t>
      </w:r>
      <w:r w:rsidRPr="00C40388">
        <w:rPr>
          <w:sz w:val="28"/>
          <w:szCs w:val="28"/>
          <w:lang w:eastAsia="en-US"/>
        </w:rPr>
        <w:t>изображёнными в</w:t>
      </w:r>
      <w:r w:rsidRPr="00C40388">
        <w:rPr>
          <w:spacing w:val="-2"/>
          <w:sz w:val="28"/>
          <w:szCs w:val="28"/>
          <w:lang w:eastAsia="en-US"/>
        </w:rPr>
        <w:t xml:space="preserve"> </w:t>
      </w:r>
      <w:r w:rsidRPr="00C40388">
        <w:rPr>
          <w:sz w:val="28"/>
          <w:szCs w:val="28"/>
          <w:lang w:eastAsia="en-US"/>
        </w:rPr>
        <w:t>литературных</w:t>
      </w:r>
      <w:r w:rsidRPr="00C40388">
        <w:rPr>
          <w:spacing w:val="-2"/>
          <w:sz w:val="28"/>
          <w:szCs w:val="28"/>
          <w:lang w:eastAsia="en-US"/>
        </w:rPr>
        <w:t xml:space="preserve"> </w:t>
      </w:r>
      <w:r w:rsidRPr="00C40388">
        <w:rPr>
          <w:sz w:val="28"/>
          <w:szCs w:val="28"/>
          <w:lang w:eastAsia="en-US"/>
        </w:rPr>
        <w:t>произведениях;</w:t>
      </w:r>
    </w:p>
    <w:p w14:paraId="4F32E49D"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готовность</w:t>
      </w:r>
      <w:r w:rsidRPr="00C40388">
        <w:rPr>
          <w:spacing w:val="1"/>
          <w:sz w:val="28"/>
          <w:szCs w:val="28"/>
          <w:lang w:eastAsia="en-US"/>
        </w:rPr>
        <w:t xml:space="preserve"> </w:t>
      </w:r>
      <w:r w:rsidRPr="00C40388">
        <w:rPr>
          <w:sz w:val="28"/>
          <w:szCs w:val="28"/>
          <w:lang w:eastAsia="en-US"/>
        </w:rPr>
        <w:t>противостоять</w:t>
      </w:r>
      <w:r w:rsidRPr="00C40388">
        <w:rPr>
          <w:spacing w:val="1"/>
          <w:sz w:val="28"/>
          <w:szCs w:val="28"/>
          <w:lang w:eastAsia="en-US"/>
        </w:rPr>
        <w:t xml:space="preserve"> </w:t>
      </w:r>
      <w:r w:rsidRPr="00C40388">
        <w:rPr>
          <w:sz w:val="28"/>
          <w:szCs w:val="28"/>
          <w:lang w:eastAsia="en-US"/>
        </w:rPr>
        <w:t>идеологии</w:t>
      </w:r>
      <w:r w:rsidRPr="00C40388">
        <w:rPr>
          <w:spacing w:val="1"/>
          <w:sz w:val="28"/>
          <w:szCs w:val="28"/>
          <w:lang w:eastAsia="en-US"/>
        </w:rPr>
        <w:t xml:space="preserve"> </w:t>
      </w:r>
      <w:r w:rsidRPr="00C40388">
        <w:rPr>
          <w:sz w:val="28"/>
          <w:szCs w:val="28"/>
          <w:lang w:eastAsia="en-US"/>
        </w:rPr>
        <w:t>экстремизма,</w:t>
      </w:r>
      <w:r w:rsidRPr="00C40388">
        <w:rPr>
          <w:spacing w:val="1"/>
          <w:sz w:val="28"/>
          <w:szCs w:val="28"/>
          <w:lang w:eastAsia="en-US"/>
        </w:rPr>
        <w:t xml:space="preserve"> </w:t>
      </w:r>
      <w:r w:rsidRPr="00C40388">
        <w:rPr>
          <w:sz w:val="28"/>
          <w:szCs w:val="28"/>
          <w:lang w:eastAsia="en-US"/>
        </w:rPr>
        <w:t>национализма,</w:t>
      </w:r>
      <w:r w:rsidRPr="00C40388">
        <w:rPr>
          <w:spacing w:val="-67"/>
          <w:sz w:val="28"/>
          <w:szCs w:val="28"/>
          <w:lang w:eastAsia="en-US"/>
        </w:rPr>
        <w:t xml:space="preserve"> </w:t>
      </w:r>
      <w:r w:rsidRPr="00C40388">
        <w:rPr>
          <w:sz w:val="28"/>
          <w:szCs w:val="28"/>
          <w:lang w:eastAsia="en-US"/>
        </w:rPr>
        <w:t>ксенофобии,</w:t>
      </w:r>
      <w:r w:rsidRPr="00C40388">
        <w:rPr>
          <w:spacing w:val="1"/>
          <w:sz w:val="28"/>
          <w:szCs w:val="28"/>
          <w:lang w:eastAsia="en-US"/>
        </w:rPr>
        <w:t xml:space="preserve"> </w:t>
      </w:r>
      <w:r w:rsidRPr="00C40388">
        <w:rPr>
          <w:sz w:val="28"/>
          <w:szCs w:val="28"/>
          <w:lang w:eastAsia="en-US"/>
        </w:rPr>
        <w:t>дискриминации</w:t>
      </w:r>
      <w:r w:rsidRPr="00C40388">
        <w:rPr>
          <w:spacing w:val="1"/>
          <w:sz w:val="28"/>
          <w:szCs w:val="28"/>
          <w:lang w:eastAsia="en-US"/>
        </w:rPr>
        <w:t xml:space="preserve"> </w:t>
      </w:r>
      <w:r w:rsidRPr="00C40388">
        <w:rPr>
          <w:sz w:val="28"/>
          <w:szCs w:val="28"/>
          <w:lang w:eastAsia="en-US"/>
        </w:rPr>
        <w:t>по</w:t>
      </w:r>
      <w:r w:rsidRPr="00C40388">
        <w:rPr>
          <w:spacing w:val="1"/>
          <w:sz w:val="28"/>
          <w:szCs w:val="28"/>
          <w:lang w:eastAsia="en-US"/>
        </w:rPr>
        <w:t xml:space="preserve"> </w:t>
      </w:r>
      <w:r w:rsidRPr="00C40388">
        <w:rPr>
          <w:sz w:val="28"/>
          <w:szCs w:val="28"/>
          <w:lang w:eastAsia="en-US"/>
        </w:rPr>
        <w:t>социальным,</w:t>
      </w:r>
      <w:r w:rsidRPr="00C40388">
        <w:rPr>
          <w:spacing w:val="1"/>
          <w:sz w:val="28"/>
          <w:szCs w:val="28"/>
          <w:lang w:eastAsia="en-US"/>
        </w:rPr>
        <w:t xml:space="preserve"> </w:t>
      </w:r>
      <w:r w:rsidRPr="00C40388">
        <w:rPr>
          <w:sz w:val="28"/>
          <w:szCs w:val="28"/>
          <w:lang w:eastAsia="en-US"/>
        </w:rPr>
        <w:t>религиозным,</w:t>
      </w:r>
      <w:r w:rsidRPr="00C40388">
        <w:rPr>
          <w:spacing w:val="1"/>
          <w:sz w:val="28"/>
          <w:szCs w:val="28"/>
          <w:lang w:eastAsia="en-US"/>
        </w:rPr>
        <w:t xml:space="preserve"> </w:t>
      </w:r>
      <w:r w:rsidRPr="00C40388">
        <w:rPr>
          <w:sz w:val="28"/>
          <w:szCs w:val="28"/>
          <w:lang w:eastAsia="en-US"/>
        </w:rPr>
        <w:t>расовым,</w:t>
      </w:r>
      <w:r w:rsidRPr="00C40388">
        <w:rPr>
          <w:spacing w:val="1"/>
          <w:sz w:val="28"/>
          <w:szCs w:val="28"/>
          <w:lang w:eastAsia="en-US"/>
        </w:rPr>
        <w:t xml:space="preserve"> </w:t>
      </w:r>
      <w:r w:rsidRPr="00C40388">
        <w:rPr>
          <w:sz w:val="28"/>
          <w:szCs w:val="28"/>
          <w:lang w:eastAsia="en-US"/>
        </w:rPr>
        <w:lastRenderedPageBreak/>
        <w:t>национальным</w:t>
      </w:r>
      <w:r w:rsidRPr="00C40388">
        <w:rPr>
          <w:spacing w:val="-4"/>
          <w:sz w:val="28"/>
          <w:szCs w:val="28"/>
          <w:lang w:eastAsia="en-US"/>
        </w:rPr>
        <w:t xml:space="preserve"> </w:t>
      </w:r>
      <w:r w:rsidRPr="00C40388">
        <w:rPr>
          <w:sz w:val="28"/>
          <w:szCs w:val="28"/>
          <w:lang w:eastAsia="en-US"/>
        </w:rPr>
        <w:t>признакам;</w:t>
      </w:r>
    </w:p>
    <w:p w14:paraId="6E7942F5"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готовность вести совместную деятельность, в том числе в рамках школьного</w:t>
      </w:r>
      <w:r w:rsidRPr="00C40388">
        <w:rPr>
          <w:spacing w:val="1"/>
          <w:sz w:val="28"/>
          <w:szCs w:val="28"/>
          <w:lang w:eastAsia="en-US"/>
        </w:rPr>
        <w:t xml:space="preserve"> </w:t>
      </w:r>
      <w:r w:rsidRPr="00C40388">
        <w:rPr>
          <w:sz w:val="28"/>
          <w:szCs w:val="28"/>
          <w:lang w:eastAsia="en-US"/>
        </w:rPr>
        <w:t>литературного</w:t>
      </w:r>
      <w:r w:rsidRPr="00C40388">
        <w:rPr>
          <w:spacing w:val="27"/>
          <w:sz w:val="28"/>
          <w:szCs w:val="28"/>
          <w:lang w:eastAsia="en-US"/>
        </w:rPr>
        <w:t xml:space="preserve"> </w:t>
      </w:r>
      <w:r w:rsidRPr="00C40388">
        <w:rPr>
          <w:sz w:val="28"/>
          <w:szCs w:val="28"/>
          <w:lang w:eastAsia="en-US"/>
        </w:rPr>
        <w:t>образования,</w:t>
      </w:r>
      <w:r w:rsidRPr="00C40388">
        <w:rPr>
          <w:spacing w:val="96"/>
          <w:sz w:val="28"/>
          <w:szCs w:val="28"/>
          <w:lang w:eastAsia="en-US"/>
        </w:rPr>
        <w:t xml:space="preserve"> </w:t>
      </w:r>
      <w:r w:rsidRPr="00C40388">
        <w:rPr>
          <w:sz w:val="28"/>
          <w:szCs w:val="28"/>
          <w:lang w:eastAsia="en-US"/>
        </w:rPr>
        <w:t>в</w:t>
      </w:r>
      <w:r w:rsidRPr="00C40388">
        <w:rPr>
          <w:spacing w:val="94"/>
          <w:sz w:val="28"/>
          <w:szCs w:val="28"/>
          <w:lang w:eastAsia="en-US"/>
        </w:rPr>
        <w:t xml:space="preserve"> </w:t>
      </w:r>
      <w:r w:rsidRPr="00C40388">
        <w:rPr>
          <w:sz w:val="28"/>
          <w:szCs w:val="28"/>
          <w:lang w:eastAsia="en-US"/>
        </w:rPr>
        <w:t>интересах</w:t>
      </w:r>
      <w:r w:rsidRPr="00C40388">
        <w:rPr>
          <w:spacing w:val="98"/>
          <w:sz w:val="28"/>
          <w:szCs w:val="28"/>
          <w:lang w:eastAsia="en-US"/>
        </w:rPr>
        <w:t xml:space="preserve"> </w:t>
      </w:r>
      <w:r w:rsidRPr="00C40388">
        <w:rPr>
          <w:sz w:val="28"/>
          <w:szCs w:val="28"/>
          <w:lang w:eastAsia="en-US"/>
        </w:rPr>
        <w:t>гражданского</w:t>
      </w:r>
      <w:r w:rsidRPr="00C40388">
        <w:rPr>
          <w:spacing w:val="96"/>
          <w:sz w:val="28"/>
          <w:szCs w:val="28"/>
          <w:lang w:eastAsia="en-US"/>
        </w:rPr>
        <w:t xml:space="preserve"> </w:t>
      </w:r>
      <w:r w:rsidRPr="00C40388">
        <w:rPr>
          <w:sz w:val="28"/>
          <w:szCs w:val="28"/>
          <w:lang w:eastAsia="en-US"/>
        </w:rPr>
        <w:t>общества,</w:t>
      </w:r>
      <w:r w:rsidRPr="00C40388">
        <w:rPr>
          <w:spacing w:val="94"/>
          <w:sz w:val="28"/>
          <w:szCs w:val="28"/>
          <w:lang w:eastAsia="en-US"/>
        </w:rPr>
        <w:t xml:space="preserve"> </w:t>
      </w:r>
      <w:r w:rsidRPr="00C40388">
        <w:rPr>
          <w:sz w:val="28"/>
          <w:szCs w:val="28"/>
          <w:lang w:eastAsia="en-US"/>
        </w:rPr>
        <w:t>участвовать</w:t>
      </w:r>
      <w:r w:rsidRPr="00C40388">
        <w:rPr>
          <w:spacing w:val="-68"/>
          <w:sz w:val="28"/>
          <w:szCs w:val="28"/>
          <w:lang w:eastAsia="en-US"/>
        </w:rPr>
        <w:t xml:space="preserve"> </w:t>
      </w:r>
      <w:r w:rsidRPr="00C40388">
        <w:rPr>
          <w:sz w:val="28"/>
          <w:szCs w:val="28"/>
          <w:lang w:eastAsia="en-US"/>
        </w:rPr>
        <w:t>в</w:t>
      </w:r>
      <w:r w:rsidRPr="00C40388">
        <w:rPr>
          <w:spacing w:val="-2"/>
          <w:sz w:val="28"/>
          <w:szCs w:val="28"/>
          <w:lang w:eastAsia="en-US"/>
        </w:rPr>
        <w:t xml:space="preserve"> </w:t>
      </w:r>
      <w:r w:rsidRPr="00C40388">
        <w:rPr>
          <w:sz w:val="28"/>
          <w:szCs w:val="28"/>
          <w:lang w:eastAsia="en-US"/>
        </w:rPr>
        <w:t>самоуправлении в</w:t>
      </w:r>
      <w:r w:rsidRPr="00C40388">
        <w:rPr>
          <w:spacing w:val="-1"/>
          <w:sz w:val="28"/>
          <w:szCs w:val="28"/>
          <w:lang w:eastAsia="en-US"/>
        </w:rPr>
        <w:t xml:space="preserve"> </w:t>
      </w:r>
      <w:r w:rsidRPr="00C40388">
        <w:rPr>
          <w:sz w:val="28"/>
          <w:szCs w:val="28"/>
          <w:lang w:eastAsia="en-US"/>
        </w:rPr>
        <w:t>образовательной</w:t>
      </w:r>
      <w:r w:rsidRPr="00C40388">
        <w:rPr>
          <w:spacing w:val="-2"/>
          <w:sz w:val="28"/>
          <w:szCs w:val="28"/>
          <w:lang w:eastAsia="en-US"/>
        </w:rPr>
        <w:t xml:space="preserve"> </w:t>
      </w:r>
      <w:r w:rsidRPr="00C40388">
        <w:rPr>
          <w:sz w:val="28"/>
          <w:szCs w:val="28"/>
          <w:lang w:eastAsia="en-US"/>
        </w:rPr>
        <w:t>организации;</w:t>
      </w:r>
    </w:p>
    <w:p w14:paraId="3D0AAEBC"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умение взаимодействовать с социальными институтами в соответствии с их</w:t>
      </w:r>
      <w:r w:rsidRPr="00C40388">
        <w:rPr>
          <w:spacing w:val="1"/>
          <w:sz w:val="28"/>
          <w:szCs w:val="28"/>
          <w:lang w:eastAsia="en-US"/>
        </w:rPr>
        <w:t xml:space="preserve"> </w:t>
      </w:r>
      <w:r w:rsidRPr="00C40388">
        <w:rPr>
          <w:sz w:val="28"/>
          <w:szCs w:val="28"/>
          <w:lang w:eastAsia="en-US"/>
        </w:rPr>
        <w:t>функциями</w:t>
      </w:r>
      <w:r w:rsidRPr="00C40388">
        <w:rPr>
          <w:spacing w:val="-4"/>
          <w:sz w:val="28"/>
          <w:szCs w:val="28"/>
          <w:lang w:eastAsia="en-US"/>
        </w:rPr>
        <w:t xml:space="preserve"> </w:t>
      </w:r>
      <w:r w:rsidRPr="00C40388">
        <w:rPr>
          <w:sz w:val="28"/>
          <w:szCs w:val="28"/>
          <w:lang w:eastAsia="en-US"/>
        </w:rPr>
        <w:t>и назначением;</w:t>
      </w:r>
    </w:p>
    <w:p w14:paraId="5DDE3458" w14:textId="77777777" w:rsidR="00C40388" w:rsidRPr="00C40388" w:rsidRDefault="00C40388" w:rsidP="00C40388">
      <w:pPr>
        <w:autoSpaceDE w:val="0"/>
        <w:autoSpaceDN w:val="0"/>
        <w:ind w:firstLine="720"/>
        <w:jc w:val="both"/>
        <w:rPr>
          <w:sz w:val="28"/>
          <w:szCs w:val="28"/>
          <w:lang w:eastAsia="en-US"/>
        </w:rPr>
      </w:pPr>
      <w:r w:rsidRPr="00C40388">
        <w:rPr>
          <w:sz w:val="28"/>
          <w:szCs w:val="28"/>
          <w:lang w:eastAsia="en-US"/>
        </w:rPr>
        <w:t>готовность</w:t>
      </w:r>
      <w:r w:rsidRPr="00C40388">
        <w:rPr>
          <w:spacing w:val="-5"/>
          <w:sz w:val="28"/>
          <w:szCs w:val="28"/>
          <w:lang w:eastAsia="en-US"/>
        </w:rPr>
        <w:t xml:space="preserve"> </w:t>
      </w:r>
      <w:r w:rsidRPr="00C40388">
        <w:rPr>
          <w:sz w:val="28"/>
          <w:szCs w:val="28"/>
          <w:lang w:eastAsia="en-US"/>
        </w:rPr>
        <w:t>к</w:t>
      </w:r>
      <w:r w:rsidRPr="00C40388">
        <w:rPr>
          <w:spacing w:val="-3"/>
          <w:sz w:val="28"/>
          <w:szCs w:val="28"/>
          <w:lang w:eastAsia="en-US"/>
        </w:rPr>
        <w:t xml:space="preserve"> </w:t>
      </w:r>
      <w:r w:rsidRPr="00C40388">
        <w:rPr>
          <w:sz w:val="28"/>
          <w:szCs w:val="28"/>
          <w:lang w:eastAsia="en-US"/>
        </w:rPr>
        <w:t>гуманитарной</w:t>
      </w:r>
      <w:r w:rsidRPr="00C40388">
        <w:rPr>
          <w:spacing w:val="-3"/>
          <w:sz w:val="28"/>
          <w:szCs w:val="28"/>
          <w:lang w:eastAsia="en-US"/>
        </w:rPr>
        <w:t xml:space="preserve"> </w:t>
      </w:r>
      <w:r w:rsidRPr="00C40388">
        <w:rPr>
          <w:sz w:val="28"/>
          <w:szCs w:val="28"/>
          <w:lang w:eastAsia="en-US"/>
        </w:rPr>
        <w:t>деятельности;</w:t>
      </w:r>
    </w:p>
    <w:p w14:paraId="308AE9D6" w14:textId="77777777" w:rsidR="00C40388" w:rsidRPr="00C40388" w:rsidRDefault="00C40388">
      <w:pPr>
        <w:numPr>
          <w:ilvl w:val="0"/>
          <w:numId w:val="20"/>
        </w:numPr>
        <w:tabs>
          <w:tab w:val="left" w:pos="418"/>
        </w:tabs>
        <w:autoSpaceDE w:val="0"/>
        <w:autoSpaceDN w:val="0"/>
        <w:ind w:firstLine="720"/>
        <w:jc w:val="both"/>
        <w:outlineLvl w:val="1"/>
        <w:rPr>
          <w:b/>
          <w:bCs/>
          <w:sz w:val="28"/>
          <w:szCs w:val="28"/>
          <w:lang w:eastAsia="en-US"/>
        </w:rPr>
      </w:pPr>
      <w:r w:rsidRPr="00C40388">
        <w:rPr>
          <w:b/>
          <w:bCs/>
          <w:sz w:val="28"/>
          <w:szCs w:val="28"/>
          <w:lang w:eastAsia="en-US"/>
        </w:rPr>
        <w:t>патриотического</w:t>
      </w:r>
      <w:r w:rsidRPr="00C40388">
        <w:rPr>
          <w:b/>
          <w:bCs/>
          <w:spacing w:val="-4"/>
          <w:sz w:val="28"/>
          <w:szCs w:val="28"/>
          <w:lang w:eastAsia="en-US"/>
        </w:rPr>
        <w:t xml:space="preserve"> </w:t>
      </w:r>
      <w:r w:rsidRPr="00C40388">
        <w:rPr>
          <w:b/>
          <w:bCs/>
          <w:sz w:val="28"/>
          <w:szCs w:val="28"/>
          <w:lang w:eastAsia="en-US"/>
        </w:rPr>
        <w:t>воспитания:</w:t>
      </w:r>
    </w:p>
    <w:p w14:paraId="5C3996B9"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 xml:space="preserve">осознание  </w:t>
      </w:r>
      <w:r w:rsidRPr="00C40388">
        <w:rPr>
          <w:spacing w:val="1"/>
          <w:sz w:val="28"/>
          <w:szCs w:val="28"/>
          <w:lang w:eastAsia="en-US"/>
        </w:rPr>
        <w:t xml:space="preserve"> </w:t>
      </w:r>
      <w:r w:rsidRPr="00C40388">
        <w:rPr>
          <w:sz w:val="28"/>
          <w:szCs w:val="28"/>
          <w:lang w:eastAsia="en-US"/>
        </w:rPr>
        <w:t>российской    гражданской    идентичности    в    поликультурном</w:t>
      </w:r>
      <w:r w:rsidRPr="00C40388">
        <w:rPr>
          <w:spacing w:val="-67"/>
          <w:sz w:val="28"/>
          <w:szCs w:val="28"/>
          <w:lang w:eastAsia="en-US"/>
        </w:rPr>
        <w:t xml:space="preserve"> </w:t>
      </w:r>
      <w:r w:rsidRPr="00C40388">
        <w:rPr>
          <w:sz w:val="28"/>
          <w:szCs w:val="28"/>
          <w:lang w:eastAsia="en-US"/>
        </w:rPr>
        <w:t>и многоконфессиональном обществе, проявление интереса к познанию родного</w:t>
      </w:r>
      <w:r w:rsidRPr="00C40388">
        <w:rPr>
          <w:spacing w:val="1"/>
          <w:sz w:val="28"/>
          <w:szCs w:val="28"/>
          <w:lang w:eastAsia="en-US"/>
        </w:rPr>
        <w:t xml:space="preserve"> </w:t>
      </w:r>
      <w:r w:rsidRPr="00C40388">
        <w:rPr>
          <w:sz w:val="28"/>
          <w:szCs w:val="28"/>
          <w:lang w:eastAsia="en-US"/>
        </w:rPr>
        <w:t>языка,</w:t>
      </w:r>
      <w:r w:rsidRPr="00C40388">
        <w:rPr>
          <w:spacing w:val="52"/>
          <w:sz w:val="28"/>
          <w:szCs w:val="28"/>
          <w:lang w:eastAsia="en-US"/>
        </w:rPr>
        <w:t xml:space="preserve"> </w:t>
      </w:r>
      <w:r w:rsidRPr="00C40388">
        <w:rPr>
          <w:sz w:val="28"/>
          <w:szCs w:val="28"/>
          <w:lang w:eastAsia="en-US"/>
        </w:rPr>
        <w:t>истории,</w:t>
      </w:r>
      <w:r w:rsidRPr="00C40388">
        <w:rPr>
          <w:spacing w:val="52"/>
          <w:sz w:val="28"/>
          <w:szCs w:val="28"/>
          <w:lang w:eastAsia="en-US"/>
        </w:rPr>
        <w:t xml:space="preserve"> </w:t>
      </w:r>
      <w:r w:rsidRPr="00C40388">
        <w:rPr>
          <w:sz w:val="28"/>
          <w:szCs w:val="28"/>
          <w:lang w:eastAsia="en-US"/>
        </w:rPr>
        <w:t>культуры</w:t>
      </w:r>
      <w:r w:rsidRPr="00C40388">
        <w:rPr>
          <w:spacing w:val="53"/>
          <w:sz w:val="28"/>
          <w:szCs w:val="28"/>
          <w:lang w:eastAsia="en-US"/>
        </w:rPr>
        <w:t xml:space="preserve"> </w:t>
      </w:r>
      <w:r w:rsidRPr="00C40388">
        <w:rPr>
          <w:sz w:val="28"/>
          <w:szCs w:val="28"/>
          <w:lang w:eastAsia="en-US"/>
        </w:rPr>
        <w:t>Российской</w:t>
      </w:r>
      <w:r w:rsidRPr="00C40388">
        <w:rPr>
          <w:spacing w:val="51"/>
          <w:sz w:val="28"/>
          <w:szCs w:val="28"/>
          <w:lang w:eastAsia="en-US"/>
        </w:rPr>
        <w:t xml:space="preserve"> </w:t>
      </w:r>
      <w:r w:rsidRPr="00C40388">
        <w:rPr>
          <w:sz w:val="28"/>
          <w:szCs w:val="28"/>
          <w:lang w:eastAsia="en-US"/>
        </w:rPr>
        <w:t>Федерации,</w:t>
      </w:r>
      <w:r w:rsidRPr="00C40388">
        <w:rPr>
          <w:spacing w:val="52"/>
          <w:sz w:val="28"/>
          <w:szCs w:val="28"/>
          <w:lang w:eastAsia="en-US"/>
        </w:rPr>
        <w:t xml:space="preserve"> </w:t>
      </w:r>
      <w:r w:rsidRPr="00C40388">
        <w:rPr>
          <w:sz w:val="28"/>
          <w:szCs w:val="28"/>
          <w:lang w:eastAsia="en-US"/>
        </w:rPr>
        <w:t>своего</w:t>
      </w:r>
      <w:r w:rsidRPr="00C40388">
        <w:rPr>
          <w:spacing w:val="51"/>
          <w:sz w:val="28"/>
          <w:szCs w:val="28"/>
          <w:lang w:eastAsia="en-US"/>
        </w:rPr>
        <w:t xml:space="preserve"> </w:t>
      </w:r>
      <w:r w:rsidRPr="00C40388">
        <w:rPr>
          <w:sz w:val="28"/>
          <w:szCs w:val="28"/>
          <w:lang w:eastAsia="en-US"/>
        </w:rPr>
        <w:t>края,</w:t>
      </w:r>
      <w:r w:rsidRPr="00C40388">
        <w:rPr>
          <w:spacing w:val="52"/>
          <w:sz w:val="28"/>
          <w:szCs w:val="28"/>
          <w:lang w:eastAsia="en-US"/>
        </w:rPr>
        <w:t xml:space="preserve"> </w:t>
      </w:r>
      <w:r w:rsidRPr="00C40388">
        <w:rPr>
          <w:sz w:val="28"/>
          <w:szCs w:val="28"/>
          <w:lang w:eastAsia="en-US"/>
        </w:rPr>
        <w:t>народов</w:t>
      </w:r>
      <w:r w:rsidRPr="00C40388">
        <w:rPr>
          <w:spacing w:val="52"/>
          <w:sz w:val="28"/>
          <w:szCs w:val="28"/>
          <w:lang w:eastAsia="en-US"/>
        </w:rPr>
        <w:t xml:space="preserve"> </w:t>
      </w:r>
      <w:r w:rsidRPr="00C40388">
        <w:rPr>
          <w:sz w:val="28"/>
          <w:szCs w:val="28"/>
          <w:lang w:eastAsia="en-US"/>
        </w:rPr>
        <w:t>России</w:t>
      </w:r>
    </w:p>
    <w:p w14:paraId="597DFDE5"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в контексте изучения произведений русской и зарубежной литературы, а также</w:t>
      </w:r>
      <w:r w:rsidRPr="00C40388">
        <w:rPr>
          <w:spacing w:val="1"/>
          <w:sz w:val="28"/>
          <w:szCs w:val="28"/>
          <w:lang w:eastAsia="en-US"/>
        </w:rPr>
        <w:t xml:space="preserve"> </w:t>
      </w:r>
      <w:r w:rsidRPr="00C40388">
        <w:rPr>
          <w:sz w:val="28"/>
          <w:szCs w:val="28"/>
          <w:lang w:eastAsia="en-US"/>
        </w:rPr>
        <w:t>литератур</w:t>
      </w:r>
      <w:r w:rsidRPr="00C40388">
        <w:rPr>
          <w:spacing w:val="-1"/>
          <w:sz w:val="28"/>
          <w:szCs w:val="28"/>
          <w:lang w:eastAsia="en-US"/>
        </w:rPr>
        <w:t xml:space="preserve"> </w:t>
      </w:r>
      <w:r w:rsidRPr="00C40388">
        <w:rPr>
          <w:sz w:val="28"/>
          <w:szCs w:val="28"/>
          <w:lang w:eastAsia="en-US"/>
        </w:rPr>
        <w:t>народов</w:t>
      </w:r>
      <w:r w:rsidRPr="00C40388">
        <w:rPr>
          <w:spacing w:val="-4"/>
          <w:sz w:val="28"/>
          <w:szCs w:val="28"/>
          <w:lang w:eastAsia="en-US"/>
        </w:rPr>
        <w:t xml:space="preserve"> </w:t>
      </w:r>
      <w:r w:rsidRPr="00C40388">
        <w:rPr>
          <w:sz w:val="28"/>
          <w:szCs w:val="28"/>
          <w:lang w:eastAsia="en-US"/>
        </w:rPr>
        <w:t>России;</w:t>
      </w:r>
    </w:p>
    <w:p w14:paraId="51822723" w14:textId="77777777" w:rsidR="00C40388" w:rsidRPr="00C40388" w:rsidRDefault="00C40388" w:rsidP="00C40388">
      <w:pPr>
        <w:autoSpaceDE w:val="0"/>
        <w:autoSpaceDN w:val="0"/>
        <w:ind w:right="105" w:firstLine="720"/>
        <w:jc w:val="both"/>
        <w:rPr>
          <w:sz w:val="28"/>
          <w:szCs w:val="28"/>
          <w:lang w:eastAsia="en-US"/>
        </w:rPr>
      </w:pPr>
      <w:r w:rsidRPr="00C40388">
        <w:rPr>
          <w:sz w:val="28"/>
          <w:szCs w:val="28"/>
          <w:lang w:eastAsia="en-US"/>
        </w:rPr>
        <w:t xml:space="preserve">ценностное  </w:t>
      </w:r>
      <w:r w:rsidRPr="00C40388">
        <w:rPr>
          <w:spacing w:val="1"/>
          <w:sz w:val="28"/>
          <w:szCs w:val="28"/>
          <w:lang w:eastAsia="en-US"/>
        </w:rPr>
        <w:t xml:space="preserve"> </w:t>
      </w:r>
      <w:r w:rsidRPr="00C40388">
        <w:rPr>
          <w:sz w:val="28"/>
          <w:szCs w:val="28"/>
          <w:lang w:eastAsia="en-US"/>
        </w:rPr>
        <w:t xml:space="preserve">отношение  </w:t>
      </w:r>
      <w:r w:rsidRPr="00C40388">
        <w:rPr>
          <w:spacing w:val="1"/>
          <w:sz w:val="28"/>
          <w:szCs w:val="28"/>
          <w:lang w:eastAsia="en-US"/>
        </w:rPr>
        <w:t xml:space="preserve"> </w:t>
      </w:r>
      <w:r w:rsidRPr="00C40388">
        <w:rPr>
          <w:sz w:val="28"/>
          <w:szCs w:val="28"/>
          <w:lang w:eastAsia="en-US"/>
        </w:rPr>
        <w:t>к    государственным    символам,    историческому</w:t>
      </w:r>
      <w:r w:rsidRPr="00C40388">
        <w:rPr>
          <w:spacing w:val="-68"/>
          <w:sz w:val="28"/>
          <w:szCs w:val="28"/>
          <w:lang w:eastAsia="en-US"/>
        </w:rPr>
        <w:t xml:space="preserve"> </w:t>
      </w:r>
      <w:r w:rsidRPr="00C40388">
        <w:rPr>
          <w:sz w:val="28"/>
          <w:szCs w:val="28"/>
          <w:lang w:eastAsia="en-US"/>
        </w:rPr>
        <w:t>и природному наследию, памятникам, традициям народов России, внимание к их</w:t>
      </w:r>
      <w:r w:rsidRPr="00C40388">
        <w:rPr>
          <w:spacing w:val="1"/>
          <w:sz w:val="28"/>
          <w:szCs w:val="28"/>
          <w:lang w:eastAsia="en-US"/>
        </w:rPr>
        <w:t xml:space="preserve"> </w:t>
      </w:r>
      <w:r w:rsidRPr="00C40388">
        <w:rPr>
          <w:sz w:val="28"/>
          <w:szCs w:val="28"/>
          <w:lang w:eastAsia="en-US"/>
        </w:rPr>
        <w:t>воплощению</w:t>
      </w:r>
      <w:r w:rsidRPr="00C40388">
        <w:rPr>
          <w:spacing w:val="-16"/>
          <w:sz w:val="28"/>
          <w:szCs w:val="28"/>
          <w:lang w:eastAsia="en-US"/>
        </w:rPr>
        <w:t xml:space="preserve"> </w:t>
      </w:r>
      <w:r w:rsidRPr="00C40388">
        <w:rPr>
          <w:sz w:val="28"/>
          <w:szCs w:val="28"/>
          <w:lang w:eastAsia="en-US"/>
        </w:rPr>
        <w:t>в</w:t>
      </w:r>
      <w:r w:rsidRPr="00C40388">
        <w:rPr>
          <w:spacing w:val="-14"/>
          <w:sz w:val="28"/>
          <w:szCs w:val="28"/>
          <w:lang w:eastAsia="en-US"/>
        </w:rPr>
        <w:t xml:space="preserve"> </w:t>
      </w:r>
      <w:r w:rsidRPr="00C40388">
        <w:rPr>
          <w:sz w:val="28"/>
          <w:szCs w:val="28"/>
          <w:lang w:eastAsia="en-US"/>
        </w:rPr>
        <w:t>литературе,</w:t>
      </w:r>
      <w:r w:rsidRPr="00C40388">
        <w:rPr>
          <w:spacing w:val="-15"/>
          <w:sz w:val="28"/>
          <w:szCs w:val="28"/>
          <w:lang w:eastAsia="en-US"/>
        </w:rPr>
        <w:t xml:space="preserve"> </w:t>
      </w:r>
      <w:r w:rsidRPr="00C40388">
        <w:rPr>
          <w:sz w:val="28"/>
          <w:szCs w:val="28"/>
          <w:lang w:eastAsia="en-US"/>
        </w:rPr>
        <w:t>а</w:t>
      </w:r>
      <w:r w:rsidRPr="00C40388">
        <w:rPr>
          <w:spacing w:val="-15"/>
          <w:sz w:val="28"/>
          <w:szCs w:val="28"/>
          <w:lang w:eastAsia="en-US"/>
        </w:rPr>
        <w:t xml:space="preserve"> </w:t>
      </w:r>
      <w:r w:rsidRPr="00C40388">
        <w:rPr>
          <w:sz w:val="28"/>
          <w:szCs w:val="28"/>
          <w:lang w:eastAsia="en-US"/>
        </w:rPr>
        <w:t>также</w:t>
      </w:r>
      <w:r w:rsidRPr="00C40388">
        <w:rPr>
          <w:spacing w:val="-15"/>
          <w:sz w:val="28"/>
          <w:szCs w:val="28"/>
          <w:lang w:eastAsia="en-US"/>
        </w:rPr>
        <w:t xml:space="preserve"> </w:t>
      </w:r>
      <w:r w:rsidRPr="00C40388">
        <w:rPr>
          <w:sz w:val="28"/>
          <w:szCs w:val="28"/>
          <w:lang w:eastAsia="en-US"/>
        </w:rPr>
        <w:t>достижениям</w:t>
      </w:r>
      <w:r w:rsidRPr="00C40388">
        <w:rPr>
          <w:spacing w:val="-15"/>
          <w:sz w:val="28"/>
          <w:szCs w:val="28"/>
          <w:lang w:eastAsia="en-US"/>
        </w:rPr>
        <w:t xml:space="preserve"> </w:t>
      </w:r>
      <w:r w:rsidRPr="00C40388">
        <w:rPr>
          <w:sz w:val="28"/>
          <w:szCs w:val="28"/>
          <w:lang w:eastAsia="en-US"/>
        </w:rPr>
        <w:t>России</w:t>
      </w:r>
      <w:r w:rsidRPr="00C40388">
        <w:rPr>
          <w:spacing w:val="-14"/>
          <w:sz w:val="28"/>
          <w:szCs w:val="28"/>
          <w:lang w:eastAsia="en-US"/>
        </w:rPr>
        <w:t xml:space="preserve"> </w:t>
      </w:r>
      <w:r w:rsidRPr="00C40388">
        <w:rPr>
          <w:sz w:val="28"/>
          <w:szCs w:val="28"/>
          <w:lang w:eastAsia="en-US"/>
        </w:rPr>
        <w:t>в</w:t>
      </w:r>
      <w:r w:rsidRPr="00C40388">
        <w:rPr>
          <w:spacing w:val="-16"/>
          <w:sz w:val="28"/>
          <w:szCs w:val="28"/>
          <w:lang w:eastAsia="en-US"/>
        </w:rPr>
        <w:t xml:space="preserve"> </w:t>
      </w:r>
      <w:r w:rsidRPr="00C40388">
        <w:rPr>
          <w:sz w:val="28"/>
          <w:szCs w:val="28"/>
          <w:lang w:eastAsia="en-US"/>
        </w:rPr>
        <w:t>науке,</w:t>
      </w:r>
      <w:r w:rsidRPr="00C40388">
        <w:rPr>
          <w:spacing w:val="-16"/>
          <w:sz w:val="28"/>
          <w:szCs w:val="28"/>
          <w:lang w:eastAsia="en-US"/>
        </w:rPr>
        <w:t xml:space="preserve"> </w:t>
      </w:r>
      <w:r w:rsidRPr="00C40388">
        <w:rPr>
          <w:sz w:val="28"/>
          <w:szCs w:val="28"/>
          <w:lang w:eastAsia="en-US"/>
        </w:rPr>
        <w:t>искусстве,</w:t>
      </w:r>
      <w:r w:rsidRPr="00C40388">
        <w:rPr>
          <w:spacing w:val="-15"/>
          <w:sz w:val="28"/>
          <w:szCs w:val="28"/>
          <w:lang w:eastAsia="en-US"/>
        </w:rPr>
        <w:t xml:space="preserve"> </w:t>
      </w:r>
      <w:r w:rsidRPr="00C40388">
        <w:rPr>
          <w:sz w:val="28"/>
          <w:szCs w:val="28"/>
          <w:lang w:eastAsia="en-US"/>
        </w:rPr>
        <w:t>спорте,</w:t>
      </w:r>
      <w:r w:rsidRPr="00C40388">
        <w:rPr>
          <w:spacing w:val="-68"/>
          <w:sz w:val="28"/>
          <w:szCs w:val="28"/>
          <w:lang w:eastAsia="en-US"/>
        </w:rPr>
        <w:t xml:space="preserve"> </w:t>
      </w:r>
      <w:r w:rsidRPr="00C40388">
        <w:rPr>
          <w:sz w:val="28"/>
          <w:szCs w:val="28"/>
          <w:lang w:eastAsia="en-US"/>
        </w:rPr>
        <w:t>технологиях,</w:t>
      </w:r>
      <w:r w:rsidRPr="00C40388">
        <w:rPr>
          <w:spacing w:val="-10"/>
          <w:sz w:val="28"/>
          <w:szCs w:val="28"/>
          <w:lang w:eastAsia="en-US"/>
        </w:rPr>
        <w:t xml:space="preserve"> </w:t>
      </w:r>
      <w:r w:rsidRPr="00C40388">
        <w:rPr>
          <w:sz w:val="28"/>
          <w:szCs w:val="28"/>
          <w:lang w:eastAsia="en-US"/>
        </w:rPr>
        <w:t>труде,</w:t>
      </w:r>
      <w:r w:rsidRPr="00C40388">
        <w:rPr>
          <w:spacing w:val="-9"/>
          <w:sz w:val="28"/>
          <w:szCs w:val="28"/>
          <w:lang w:eastAsia="en-US"/>
        </w:rPr>
        <w:t xml:space="preserve"> </w:t>
      </w:r>
      <w:r w:rsidRPr="00C40388">
        <w:rPr>
          <w:sz w:val="28"/>
          <w:szCs w:val="28"/>
          <w:lang w:eastAsia="en-US"/>
        </w:rPr>
        <w:t>отражённым</w:t>
      </w:r>
      <w:r w:rsidRPr="00C40388">
        <w:rPr>
          <w:spacing w:val="-10"/>
          <w:sz w:val="28"/>
          <w:szCs w:val="28"/>
          <w:lang w:eastAsia="en-US"/>
        </w:rPr>
        <w:t xml:space="preserve"> </w:t>
      </w:r>
      <w:r w:rsidRPr="00C40388">
        <w:rPr>
          <w:sz w:val="28"/>
          <w:szCs w:val="28"/>
          <w:lang w:eastAsia="en-US"/>
        </w:rPr>
        <w:t>в</w:t>
      </w:r>
      <w:r w:rsidRPr="00C40388">
        <w:rPr>
          <w:spacing w:val="-9"/>
          <w:sz w:val="28"/>
          <w:szCs w:val="28"/>
          <w:lang w:eastAsia="en-US"/>
        </w:rPr>
        <w:t xml:space="preserve"> </w:t>
      </w:r>
      <w:r w:rsidRPr="00C40388">
        <w:rPr>
          <w:sz w:val="28"/>
          <w:szCs w:val="28"/>
          <w:lang w:eastAsia="en-US"/>
        </w:rPr>
        <w:t>художественных</w:t>
      </w:r>
      <w:r w:rsidRPr="00C40388">
        <w:rPr>
          <w:spacing w:val="-8"/>
          <w:sz w:val="28"/>
          <w:szCs w:val="28"/>
          <w:lang w:eastAsia="en-US"/>
        </w:rPr>
        <w:t xml:space="preserve"> </w:t>
      </w:r>
      <w:r w:rsidRPr="00C40388">
        <w:rPr>
          <w:sz w:val="28"/>
          <w:szCs w:val="28"/>
          <w:lang w:eastAsia="en-US"/>
        </w:rPr>
        <w:t>произведениях;</w:t>
      </w:r>
    </w:p>
    <w:p w14:paraId="0924479B"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t>идейная</w:t>
      </w:r>
      <w:r w:rsidRPr="00C40388">
        <w:rPr>
          <w:spacing w:val="1"/>
          <w:sz w:val="28"/>
          <w:szCs w:val="28"/>
          <w:lang w:eastAsia="en-US"/>
        </w:rPr>
        <w:t xml:space="preserve"> </w:t>
      </w:r>
      <w:r w:rsidRPr="00C40388">
        <w:rPr>
          <w:sz w:val="28"/>
          <w:szCs w:val="28"/>
          <w:lang w:eastAsia="en-US"/>
        </w:rPr>
        <w:t>убеждённость,</w:t>
      </w:r>
      <w:r w:rsidRPr="00C40388">
        <w:rPr>
          <w:spacing w:val="1"/>
          <w:sz w:val="28"/>
          <w:szCs w:val="28"/>
          <w:lang w:eastAsia="en-US"/>
        </w:rPr>
        <w:t xml:space="preserve"> </w:t>
      </w:r>
      <w:r w:rsidRPr="00C40388">
        <w:rPr>
          <w:sz w:val="28"/>
          <w:szCs w:val="28"/>
          <w:lang w:eastAsia="en-US"/>
        </w:rPr>
        <w:t>готовность</w:t>
      </w:r>
      <w:r w:rsidRPr="00C40388">
        <w:rPr>
          <w:spacing w:val="1"/>
          <w:sz w:val="28"/>
          <w:szCs w:val="28"/>
          <w:lang w:eastAsia="en-US"/>
        </w:rPr>
        <w:t xml:space="preserve"> </w:t>
      </w:r>
      <w:r w:rsidRPr="00C40388">
        <w:rPr>
          <w:sz w:val="28"/>
          <w:szCs w:val="28"/>
          <w:lang w:eastAsia="en-US"/>
        </w:rPr>
        <w:t>к</w:t>
      </w:r>
      <w:r w:rsidRPr="00C40388">
        <w:rPr>
          <w:spacing w:val="1"/>
          <w:sz w:val="28"/>
          <w:szCs w:val="28"/>
          <w:lang w:eastAsia="en-US"/>
        </w:rPr>
        <w:t xml:space="preserve"> </w:t>
      </w:r>
      <w:r w:rsidRPr="00C40388">
        <w:rPr>
          <w:sz w:val="28"/>
          <w:szCs w:val="28"/>
          <w:lang w:eastAsia="en-US"/>
        </w:rPr>
        <w:t>служению</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защите</w:t>
      </w:r>
      <w:r w:rsidRPr="00C40388">
        <w:rPr>
          <w:spacing w:val="1"/>
          <w:sz w:val="28"/>
          <w:szCs w:val="28"/>
          <w:lang w:eastAsia="en-US"/>
        </w:rPr>
        <w:t xml:space="preserve"> </w:t>
      </w:r>
      <w:r w:rsidRPr="00C40388">
        <w:rPr>
          <w:sz w:val="28"/>
          <w:szCs w:val="28"/>
          <w:lang w:eastAsia="en-US"/>
        </w:rPr>
        <w:t>Отечества,</w:t>
      </w:r>
      <w:r w:rsidRPr="00C40388">
        <w:rPr>
          <w:spacing w:val="1"/>
          <w:sz w:val="28"/>
          <w:szCs w:val="28"/>
          <w:lang w:eastAsia="en-US"/>
        </w:rPr>
        <w:t xml:space="preserve"> </w:t>
      </w:r>
      <w:r w:rsidRPr="00C40388">
        <w:rPr>
          <w:sz w:val="28"/>
          <w:szCs w:val="28"/>
          <w:lang w:eastAsia="en-US"/>
        </w:rPr>
        <w:t>ответственность   за   его    судьбу,   в    том   числе   воспитанные   на   примерах</w:t>
      </w:r>
      <w:r w:rsidRPr="00C40388">
        <w:rPr>
          <w:spacing w:val="1"/>
          <w:sz w:val="28"/>
          <w:szCs w:val="28"/>
          <w:lang w:eastAsia="en-US"/>
        </w:rPr>
        <w:t xml:space="preserve"> </w:t>
      </w:r>
      <w:r w:rsidRPr="00C40388">
        <w:rPr>
          <w:sz w:val="28"/>
          <w:szCs w:val="28"/>
          <w:lang w:eastAsia="en-US"/>
        </w:rPr>
        <w:t>из</w:t>
      </w:r>
      <w:r w:rsidRPr="00C40388">
        <w:rPr>
          <w:spacing w:val="-2"/>
          <w:sz w:val="28"/>
          <w:szCs w:val="28"/>
          <w:lang w:eastAsia="en-US"/>
        </w:rPr>
        <w:t xml:space="preserve"> </w:t>
      </w:r>
      <w:r w:rsidRPr="00C40388">
        <w:rPr>
          <w:sz w:val="28"/>
          <w:szCs w:val="28"/>
          <w:lang w:eastAsia="en-US"/>
        </w:rPr>
        <w:t>литературы.</w:t>
      </w:r>
    </w:p>
    <w:p w14:paraId="4FDBA946" w14:textId="77777777" w:rsidR="00C40388" w:rsidRPr="00C40388" w:rsidRDefault="00C40388">
      <w:pPr>
        <w:numPr>
          <w:ilvl w:val="0"/>
          <w:numId w:val="20"/>
        </w:numPr>
        <w:tabs>
          <w:tab w:val="left" w:pos="418"/>
        </w:tabs>
        <w:autoSpaceDE w:val="0"/>
        <w:autoSpaceDN w:val="0"/>
        <w:ind w:firstLine="720"/>
        <w:jc w:val="both"/>
        <w:outlineLvl w:val="1"/>
        <w:rPr>
          <w:b/>
          <w:bCs/>
          <w:sz w:val="28"/>
          <w:szCs w:val="28"/>
          <w:lang w:eastAsia="en-US"/>
        </w:rPr>
      </w:pPr>
      <w:r w:rsidRPr="00C40388">
        <w:rPr>
          <w:b/>
          <w:bCs/>
          <w:sz w:val="28"/>
          <w:szCs w:val="28"/>
          <w:lang w:eastAsia="en-US"/>
        </w:rPr>
        <w:t>духовно-нравственного</w:t>
      </w:r>
      <w:r w:rsidRPr="00C40388">
        <w:rPr>
          <w:b/>
          <w:bCs/>
          <w:spacing w:val="-6"/>
          <w:sz w:val="28"/>
          <w:szCs w:val="28"/>
          <w:lang w:eastAsia="en-US"/>
        </w:rPr>
        <w:t xml:space="preserve"> </w:t>
      </w:r>
      <w:r w:rsidRPr="00C40388">
        <w:rPr>
          <w:b/>
          <w:bCs/>
          <w:sz w:val="28"/>
          <w:szCs w:val="28"/>
          <w:lang w:eastAsia="en-US"/>
        </w:rPr>
        <w:t>воспитания:</w:t>
      </w:r>
    </w:p>
    <w:p w14:paraId="38F9C376" w14:textId="77777777" w:rsidR="00C40388" w:rsidRPr="00C40388" w:rsidRDefault="00C40388" w:rsidP="00C40388">
      <w:pPr>
        <w:autoSpaceDE w:val="0"/>
        <w:autoSpaceDN w:val="0"/>
        <w:ind w:right="1395" w:firstLine="720"/>
        <w:jc w:val="both"/>
        <w:rPr>
          <w:sz w:val="28"/>
          <w:szCs w:val="28"/>
          <w:lang w:eastAsia="en-US"/>
        </w:rPr>
      </w:pPr>
      <w:r w:rsidRPr="00C40388">
        <w:rPr>
          <w:sz w:val="28"/>
          <w:szCs w:val="28"/>
          <w:lang w:eastAsia="en-US"/>
        </w:rPr>
        <w:t>осознание духовных ценностей российского народа;</w:t>
      </w:r>
      <w:r w:rsidRPr="00C40388">
        <w:rPr>
          <w:spacing w:val="1"/>
          <w:sz w:val="28"/>
          <w:szCs w:val="28"/>
          <w:lang w:eastAsia="en-US"/>
        </w:rPr>
        <w:t xml:space="preserve"> </w:t>
      </w:r>
      <w:r w:rsidRPr="00C40388">
        <w:rPr>
          <w:sz w:val="28"/>
          <w:szCs w:val="28"/>
          <w:lang w:eastAsia="en-US"/>
        </w:rPr>
        <w:t>сформированность</w:t>
      </w:r>
      <w:r w:rsidRPr="00C40388">
        <w:rPr>
          <w:spacing w:val="-8"/>
          <w:sz w:val="28"/>
          <w:szCs w:val="28"/>
          <w:lang w:eastAsia="en-US"/>
        </w:rPr>
        <w:t xml:space="preserve"> </w:t>
      </w:r>
      <w:r w:rsidRPr="00C40388">
        <w:rPr>
          <w:sz w:val="28"/>
          <w:szCs w:val="28"/>
          <w:lang w:eastAsia="en-US"/>
        </w:rPr>
        <w:t>нравственного</w:t>
      </w:r>
      <w:r w:rsidRPr="00C40388">
        <w:rPr>
          <w:spacing w:val="-4"/>
          <w:sz w:val="28"/>
          <w:szCs w:val="28"/>
          <w:lang w:eastAsia="en-US"/>
        </w:rPr>
        <w:t xml:space="preserve"> </w:t>
      </w:r>
      <w:r w:rsidRPr="00C40388">
        <w:rPr>
          <w:sz w:val="28"/>
          <w:szCs w:val="28"/>
          <w:lang w:eastAsia="en-US"/>
        </w:rPr>
        <w:t>сознания,</w:t>
      </w:r>
      <w:r w:rsidRPr="00C40388">
        <w:rPr>
          <w:spacing w:val="-5"/>
          <w:sz w:val="28"/>
          <w:szCs w:val="28"/>
          <w:lang w:eastAsia="en-US"/>
        </w:rPr>
        <w:t xml:space="preserve"> </w:t>
      </w:r>
      <w:r w:rsidRPr="00C40388">
        <w:rPr>
          <w:sz w:val="28"/>
          <w:szCs w:val="28"/>
          <w:lang w:eastAsia="en-US"/>
        </w:rPr>
        <w:t>этического</w:t>
      </w:r>
      <w:r w:rsidRPr="00C40388">
        <w:rPr>
          <w:spacing w:val="-5"/>
          <w:sz w:val="28"/>
          <w:szCs w:val="28"/>
          <w:lang w:eastAsia="en-US"/>
        </w:rPr>
        <w:t xml:space="preserve"> </w:t>
      </w:r>
      <w:r w:rsidRPr="00C40388">
        <w:rPr>
          <w:sz w:val="28"/>
          <w:szCs w:val="28"/>
          <w:lang w:eastAsia="en-US"/>
        </w:rPr>
        <w:t>поведения;</w:t>
      </w:r>
    </w:p>
    <w:p w14:paraId="60CC6852" w14:textId="77777777" w:rsidR="00C40388" w:rsidRPr="00C40388" w:rsidRDefault="00C40388" w:rsidP="00C40388">
      <w:pPr>
        <w:autoSpaceDE w:val="0"/>
        <w:autoSpaceDN w:val="0"/>
        <w:ind w:right="106" w:firstLine="720"/>
        <w:jc w:val="both"/>
        <w:rPr>
          <w:sz w:val="28"/>
          <w:szCs w:val="28"/>
          <w:lang w:eastAsia="en-US"/>
        </w:rPr>
      </w:pPr>
      <w:r w:rsidRPr="00C40388">
        <w:rPr>
          <w:sz w:val="28"/>
          <w:szCs w:val="28"/>
          <w:lang w:eastAsia="en-US"/>
        </w:rPr>
        <w:t>способность     оценивать     ситуацию,     в     том     числе     представленную</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литературном произведении,</w:t>
      </w:r>
      <w:r w:rsidRPr="00C40388">
        <w:rPr>
          <w:spacing w:val="1"/>
          <w:sz w:val="28"/>
          <w:szCs w:val="28"/>
          <w:lang w:eastAsia="en-US"/>
        </w:rPr>
        <w:t xml:space="preserve"> </w:t>
      </w:r>
      <w:r w:rsidRPr="00C40388">
        <w:rPr>
          <w:sz w:val="28"/>
          <w:szCs w:val="28"/>
          <w:lang w:eastAsia="en-US"/>
        </w:rPr>
        <w:t>и принимать осознанные решения,</w:t>
      </w:r>
      <w:r w:rsidRPr="00C40388">
        <w:rPr>
          <w:spacing w:val="70"/>
          <w:sz w:val="28"/>
          <w:szCs w:val="28"/>
          <w:lang w:eastAsia="en-US"/>
        </w:rPr>
        <w:t xml:space="preserve"> </w:t>
      </w:r>
      <w:r w:rsidRPr="00C40388">
        <w:rPr>
          <w:sz w:val="28"/>
          <w:szCs w:val="28"/>
          <w:lang w:eastAsia="en-US"/>
        </w:rPr>
        <w:t>ориентируясь</w:t>
      </w:r>
      <w:r w:rsidRPr="00C40388">
        <w:rPr>
          <w:spacing w:val="1"/>
          <w:sz w:val="28"/>
          <w:szCs w:val="28"/>
          <w:lang w:eastAsia="en-US"/>
        </w:rPr>
        <w:t xml:space="preserve"> </w:t>
      </w:r>
      <w:r w:rsidRPr="00C40388">
        <w:rPr>
          <w:sz w:val="28"/>
          <w:szCs w:val="28"/>
          <w:lang w:eastAsia="en-US"/>
        </w:rPr>
        <w:t>на</w:t>
      </w:r>
      <w:r w:rsidRPr="00C40388">
        <w:rPr>
          <w:spacing w:val="-5"/>
          <w:sz w:val="28"/>
          <w:szCs w:val="28"/>
          <w:lang w:eastAsia="en-US"/>
        </w:rPr>
        <w:t xml:space="preserve"> </w:t>
      </w:r>
      <w:r w:rsidRPr="00C40388">
        <w:rPr>
          <w:sz w:val="28"/>
          <w:szCs w:val="28"/>
          <w:lang w:eastAsia="en-US"/>
        </w:rPr>
        <w:t>морально-нравственные</w:t>
      </w:r>
      <w:r w:rsidRPr="00C40388">
        <w:rPr>
          <w:spacing w:val="-5"/>
          <w:sz w:val="28"/>
          <w:szCs w:val="28"/>
          <w:lang w:eastAsia="en-US"/>
        </w:rPr>
        <w:t xml:space="preserve"> </w:t>
      </w:r>
      <w:r w:rsidRPr="00C40388">
        <w:rPr>
          <w:sz w:val="28"/>
          <w:szCs w:val="28"/>
          <w:lang w:eastAsia="en-US"/>
        </w:rPr>
        <w:t>нормы</w:t>
      </w:r>
      <w:r w:rsidRPr="00C40388">
        <w:rPr>
          <w:spacing w:val="-4"/>
          <w:sz w:val="28"/>
          <w:szCs w:val="28"/>
          <w:lang w:eastAsia="en-US"/>
        </w:rPr>
        <w:t xml:space="preserve"> </w:t>
      </w:r>
      <w:r w:rsidRPr="00C40388">
        <w:rPr>
          <w:sz w:val="28"/>
          <w:szCs w:val="28"/>
          <w:lang w:eastAsia="en-US"/>
        </w:rPr>
        <w:t>и</w:t>
      </w:r>
      <w:r w:rsidRPr="00C40388">
        <w:rPr>
          <w:spacing w:val="-4"/>
          <w:sz w:val="28"/>
          <w:szCs w:val="28"/>
          <w:lang w:eastAsia="en-US"/>
        </w:rPr>
        <w:t xml:space="preserve"> </w:t>
      </w:r>
      <w:r w:rsidRPr="00C40388">
        <w:rPr>
          <w:sz w:val="28"/>
          <w:szCs w:val="28"/>
          <w:lang w:eastAsia="en-US"/>
        </w:rPr>
        <w:t>ценности,</w:t>
      </w:r>
      <w:r w:rsidRPr="00C40388">
        <w:rPr>
          <w:spacing w:val="-6"/>
          <w:sz w:val="28"/>
          <w:szCs w:val="28"/>
          <w:lang w:eastAsia="en-US"/>
        </w:rPr>
        <w:t xml:space="preserve"> </w:t>
      </w:r>
      <w:r w:rsidRPr="00C40388">
        <w:rPr>
          <w:sz w:val="28"/>
          <w:szCs w:val="28"/>
          <w:lang w:eastAsia="en-US"/>
        </w:rPr>
        <w:t>характеризуя</w:t>
      </w:r>
      <w:r w:rsidRPr="00C40388">
        <w:rPr>
          <w:spacing w:val="-7"/>
          <w:sz w:val="28"/>
          <w:szCs w:val="28"/>
          <w:lang w:eastAsia="en-US"/>
        </w:rPr>
        <w:t xml:space="preserve"> </w:t>
      </w:r>
      <w:r w:rsidRPr="00C40388">
        <w:rPr>
          <w:sz w:val="28"/>
          <w:szCs w:val="28"/>
          <w:lang w:eastAsia="en-US"/>
        </w:rPr>
        <w:t>поведение</w:t>
      </w:r>
      <w:r w:rsidRPr="00C40388">
        <w:rPr>
          <w:spacing w:val="-5"/>
          <w:sz w:val="28"/>
          <w:szCs w:val="28"/>
          <w:lang w:eastAsia="en-US"/>
        </w:rPr>
        <w:t xml:space="preserve"> </w:t>
      </w:r>
      <w:r w:rsidRPr="00C40388">
        <w:rPr>
          <w:sz w:val="28"/>
          <w:szCs w:val="28"/>
          <w:lang w:eastAsia="en-US"/>
        </w:rPr>
        <w:t>и</w:t>
      </w:r>
      <w:r w:rsidRPr="00C40388">
        <w:rPr>
          <w:spacing w:val="-4"/>
          <w:sz w:val="28"/>
          <w:szCs w:val="28"/>
          <w:lang w:eastAsia="en-US"/>
        </w:rPr>
        <w:t xml:space="preserve"> </w:t>
      </w:r>
      <w:r w:rsidRPr="00C40388">
        <w:rPr>
          <w:sz w:val="28"/>
          <w:szCs w:val="28"/>
          <w:lang w:eastAsia="en-US"/>
        </w:rPr>
        <w:t>поступки</w:t>
      </w:r>
      <w:r w:rsidRPr="00C40388">
        <w:rPr>
          <w:spacing w:val="-67"/>
          <w:sz w:val="28"/>
          <w:szCs w:val="28"/>
          <w:lang w:eastAsia="en-US"/>
        </w:rPr>
        <w:t xml:space="preserve"> </w:t>
      </w:r>
      <w:r w:rsidRPr="00C40388">
        <w:rPr>
          <w:sz w:val="28"/>
          <w:szCs w:val="28"/>
          <w:lang w:eastAsia="en-US"/>
        </w:rPr>
        <w:t>персонажей</w:t>
      </w:r>
      <w:r w:rsidRPr="00C40388">
        <w:rPr>
          <w:spacing w:val="-3"/>
          <w:sz w:val="28"/>
          <w:szCs w:val="28"/>
          <w:lang w:eastAsia="en-US"/>
        </w:rPr>
        <w:t xml:space="preserve"> </w:t>
      </w:r>
      <w:r w:rsidRPr="00C40388">
        <w:rPr>
          <w:sz w:val="28"/>
          <w:szCs w:val="28"/>
          <w:lang w:eastAsia="en-US"/>
        </w:rPr>
        <w:t>художественной литературы;</w:t>
      </w:r>
    </w:p>
    <w:p w14:paraId="1CCB058E"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t>осознание</w:t>
      </w:r>
      <w:r w:rsidRPr="00C40388">
        <w:rPr>
          <w:spacing w:val="3"/>
          <w:sz w:val="28"/>
          <w:szCs w:val="28"/>
          <w:lang w:eastAsia="en-US"/>
        </w:rPr>
        <w:t xml:space="preserve"> </w:t>
      </w:r>
      <w:r w:rsidRPr="00C40388">
        <w:rPr>
          <w:sz w:val="28"/>
          <w:szCs w:val="28"/>
          <w:lang w:eastAsia="en-US"/>
        </w:rPr>
        <w:t>личного</w:t>
      </w:r>
      <w:r w:rsidRPr="00C40388">
        <w:rPr>
          <w:spacing w:val="3"/>
          <w:sz w:val="28"/>
          <w:szCs w:val="28"/>
          <w:lang w:eastAsia="en-US"/>
        </w:rPr>
        <w:t xml:space="preserve"> </w:t>
      </w:r>
      <w:r w:rsidRPr="00C40388">
        <w:rPr>
          <w:sz w:val="28"/>
          <w:szCs w:val="28"/>
          <w:lang w:eastAsia="en-US"/>
        </w:rPr>
        <w:t>вклада</w:t>
      </w:r>
      <w:r w:rsidRPr="00C40388">
        <w:rPr>
          <w:spacing w:val="3"/>
          <w:sz w:val="28"/>
          <w:szCs w:val="28"/>
          <w:lang w:eastAsia="en-US"/>
        </w:rPr>
        <w:t xml:space="preserve"> </w:t>
      </w:r>
      <w:r w:rsidRPr="00C40388">
        <w:rPr>
          <w:sz w:val="28"/>
          <w:szCs w:val="28"/>
          <w:lang w:eastAsia="en-US"/>
        </w:rPr>
        <w:t>в</w:t>
      </w:r>
      <w:r w:rsidRPr="00C40388">
        <w:rPr>
          <w:spacing w:val="4"/>
          <w:sz w:val="28"/>
          <w:szCs w:val="28"/>
          <w:lang w:eastAsia="en-US"/>
        </w:rPr>
        <w:t xml:space="preserve"> </w:t>
      </w:r>
      <w:r w:rsidRPr="00C40388">
        <w:rPr>
          <w:sz w:val="28"/>
          <w:szCs w:val="28"/>
          <w:lang w:eastAsia="en-US"/>
        </w:rPr>
        <w:t>построение</w:t>
      </w:r>
      <w:r w:rsidRPr="00C40388">
        <w:rPr>
          <w:spacing w:val="1"/>
          <w:sz w:val="28"/>
          <w:szCs w:val="28"/>
          <w:lang w:eastAsia="en-US"/>
        </w:rPr>
        <w:t xml:space="preserve"> </w:t>
      </w:r>
      <w:r w:rsidRPr="00C40388">
        <w:rPr>
          <w:sz w:val="28"/>
          <w:szCs w:val="28"/>
          <w:lang w:eastAsia="en-US"/>
        </w:rPr>
        <w:t>устойчивого</w:t>
      </w:r>
      <w:r w:rsidRPr="00C40388">
        <w:rPr>
          <w:spacing w:val="3"/>
          <w:sz w:val="28"/>
          <w:szCs w:val="28"/>
          <w:lang w:eastAsia="en-US"/>
        </w:rPr>
        <w:t xml:space="preserve"> </w:t>
      </w:r>
      <w:r w:rsidRPr="00C40388">
        <w:rPr>
          <w:sz w:val="28"/>
          <w:szCs w:val="28"/>
          <w:lang w:eastAsia="en-US"/>
        </w:rPr>
        <w:t>будущего;</w:t>
      </w:r>
      <w:r w:rsidRPr="00C40388">
        <w:rPr>
          <w:spacing w:val="1"/>
          <w:sz w:val="28"/>
          <w:szCs w:val="28"/>
          <w:lang w:eastAsia="en-US"/>
        </w:rPr>
        <w:t xml:space="preserve"> </w:t>
      </w:r>
      <w:r w:rsidRPr="00C40388">
        <w:rPr>
          <w:sz w:val="28"/>
          <w:szCs w:val="28"/>
          <w:lang w:eastAsia="en-US"/>
        </w:rPr>
        <w:t>ответственное</w:t>
      </w:r>
      <w:r w:rsidRPr="00C40388">
        <w:rPr>
          <w:spacing w:val="76"/>
          <w:sz w:val="28"/>
          <w:szCs w:val="28"/>
          <w:lang w:eastAsia="en-US"/>
        </w:rPr>
        <w:t xml:space="preserve"> </w:t>
      </w:r>
      <w:r w:rsidRPr="00C40388">
        <w:rPr>
          <w:sz w:val="28"/>
          <w:szCs w:val="28"/>
          <w:lang w:eastAsia="en-US"/>
        </w:rPr>
        <w:t>отношение</w:t>
      </w:r>
      <w:r w:rsidRPr="00C40388">
        <w:rPr>
          <w:spacing w:val="76"/>
          <w:sz w:val="28"/>
          <w:szCs w:val="28"/>
          <w:lang w:eastAsia="en-US"/>
        </w:rPr>
        <w:t xml:space="preserve"> </w:t>
      </w:r>
      <w:r w:rsidRPr="00C40388">
        <w:rPr>
          <w:sz w:val="28"/>
          <w:szCs w:val="28"/>
          <w:lang w:eastAsia="en-US"/>
        </w:rPr>
        <w:t>к</w:t>
      </w:r>
      <w:r w:rsidRPr="00C40388">
        <w:rPr>
          <w:spacing w:val="77"/>
          <w:sz w:val="28"/>
          <w:szCs w:val="28"/>
          <w:lang w:eastAsia="en-US"/>
        </w:rPr>
        <w:t xml:space="preserve"> </w:t>
      </w:r>
      <w:r w:rsidRPr="00C40388">
        <w:rPr>
          <w:sz w:val="28"/>
          <w:szCs w:val="28"/>
          <w:lang w:eastAsia="en-US"/>
        </w:rPr>
        <w:t>своим</w:t>
      </w:r>
      <w:r w:rsidRPr="00C40388">
        <w:rPr>
          <w:spacing w:val="76"/>
          <w:sz w:val="28"/>
          <w:szCs w:val="28"/>
          <w:lang w:eastAsia="en-US"/>
        </w:rPr>
        <w:t xml:space="preserve"> </w:t>
      </w:r>
      <w:r w:rsidRPr="00C40388">
        <w:rPr>
          <w:sz w:val="28"/>
          <w:szCs w:val="28"/>
          <w:lang w:eastAsia="en-US"/>
        </w:rPr>
        <w:t>родителям,</w:t>
      </w:r>
      <w:r w:rsidRPr="00C40388">
        <w:rPr>
          <w:spacing w:val="76"/>
          <w:sz w:val="28"/>
          <w:szCs w:val="28"/>
          <w:lang w:eastAsia="en-US"/>
        </w:rPr>
        <w:t xml:space="preserve"> </w:t>
      </w:r>
      <w:r w:rsidRPr="00C40388">
        <w:rPr>
          <w:sz w:val="28"/>
          <w:szCs w:val="28"/>
          <w:lang w:eastAsia="en-US"/>
        </w:rPr>
        <w:t>созданию</w:t>
      </w:r>
      <w:r w:rsidRPr="00C40388">
        <w:rPr>
          <w:spacing w:val="74"/>
          <w:sz w:val="28"/>
          <w:szCs w:val="28"/>
          <w:lang w:eastAsia="en-US"/>
        </w:rPr>
        <w:t xml:space="preserve"> </w:t>
      </w:r>
      <w:r w:rsidRPr="00C40388">
        <w:rPr>
          <w:sz w:val="28"/>
          <w:szCs w:val="28"/>
          <w:lang w:eastAsia="en-US"/>
        </w:rPr>
        <w:t>семьи</w:t>
      </w:r>
      <w:r w:rsidRPr="00C40388">
        <w:rPr>
          <w:spacing w:val="77"/>
          <w:sz w:val="28"/>
          <w:szCs w:val="28"/>
          <w:lang w:eastAsia="en-US"/>
        </w:rPr>
        <w:t xml:space="preserve"> </w:t>
      </w:r>
      <w:r w:rsidRPr="00C40388">
        <w:rPr>
          <w:sz w:val="28"/>
          <w:szCs w:val="28"/>
          <w:lang w:eastAsia="en-US"/>
        </w:rPr>
        <w:t>на</w:t>
      </w:r>
      <w:r w:rsidRPr="00C40388">
        <w:rPr>
          <w:spacing w:val="76"/>
          <w:sz w:val="28"/>
          <w:szCs w:val="28"/>
          <w:lang w:eastAsia="en-US"/>
        </w:rPr>
        <w:t xml:space="preserve"> </w:t>
      </w:r>
      <w:r w:rsidRPr="00C40388">
        <w:rPr>
          <w:sz w:val="28"/>
          <w:szCs w:val="28"/>
          <w:lang w:eastAsia="en-US"/>
        </w:rPr>
        <w:t>основе</w:t>
      </w:r>
    </w:p>
    <w:p w14:paraId="33A0E46A"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 xml:space="preserve">осознанного   </w:t>
      </w:r>
      <w:r w:rsidRPr="00C40388">
        <w:rPr>
          <w:spacing w:val="49"/>
          <w:sz w:val="28"/>
          <w:szCs w:val="28"/>
          <w:lang w:eastAsia="en-US"/>
        </w:rPr>
        <w:t xml:space="preserve"> </w:t>
      </w:r>
      <w:r w:rsidRPr="00C40388">
        <w:rPr>
          <w:sz w:val="28"/>
          <w:szCs w:val="28"/>
          <w:lang w:eastAsia="en-US"/>
        </w:rPr>
        <w:t xml:space="preserve">принятия    </w:t>
      </w:r>
      <w:r w:rsidRPr="00C40388">
        <w:rPr>
          <w:spacing w:val="47"/>
          <w:sz w:val="28"/>
          <w:szCs w:val="28"/>
          <w:lang w:eastAsia="en-US"/>
        </w:rPr>
        <w:t xml:space="preserve"> </w:t>
      </w:r>
      <w:r w:rsidRPr="00C40388">
        <w:rPr>
          <w:sz w:val="28"/>
          <w:szCs w:val="28"/>
          <w:lang w:eastAsia="en-US"/>
        </w:rPr>
        <w:t xml:space="preserve">ценностей    </w:t>
      </w:r>
      <w:r w:rsidRPr="00C40388">
        <w:rPr>
          <w:spacing w:val="46"/>
          <w:sz w:val="28"/>
          <w:szCs w:val="28"/>
          <w:lang w:eastAsia="en-US"/>
        </w:rPr>
        <w:t xml:space="preserve"> </w:t>
      </w:r>
      <w:r w:rsidRPr="00C40388">
        <w:rPr>
          <w:sz w:val="28"/>
          <w:szCs w:val="28"/>
          <w:lang w:eastAsia="en-US"/>
        </w:rPr>
        <w:t xml:space="preserve">семейной    </w:t>
      </w:r>
      <w:r w:rsidRPr="00C40388">
        <w:rPr>
          <w:spacing w:val="45"/>
          <w:sz w:val="28"/>
          <w:szCs w:val="28"/>
          <w:lang w:eastAsia="en-US"/>
        </w:rPr>
        <w:t xml:space="preserve"> </w:t>
      </w:r>
      <w:r w:rsidRPr="00C40388">
        <w:rPr>
          <w:sz w:val="28"/>
          <w:szCs w:val="28"/>
          <w:lang w:eastAsia="en-US"/>
        </w:rPr>
        <w:t xml:space="preserve">жизни,    </w:t>
      </w:r>
      <w:r w:rsidRPr="00C40388">
        <w:rPr>
          <w:spacing w:val="47"/>
          <w:sz w:val="28"/>
          <w:szCs w:val="28"/>
          <w:lang w:eastAsia="en-US"/>
        </w:rPr>
        <w:t xml:space="preserve"> </w:t>
      </w:r>
      <w:r w:rsidRPr="00C40388">
        <w:rPr>
          <w:sz w:val="28"/>
          <w:szCs w:val="28"/>
          <w:lang w:eastAsia="en-US"/>
        </w:rPr>
        <w:t xml:space="preserve">в    </w:t>
      </w:r>
      <w:r w:rsidRPr="00C40388">
        <w:rPr>
          <w:spacing w:val="47"/>
          <w:sz w:val="28"/>
          <w:szCs w:val="28"/>
          <w:lang w:eastAsia="en-US"/>
        </w:rPr>
        <w:t xml:space="preserve"> </w:t>
      </w:r>
      <w:r w:rsidRPr="00C40388">
        <w:rPr>
          <w:sz w:val="28"/>
          <w:szCs w:val="28"/>
          <w:lang w:eastAsia="en-US"/>
        </w:rPr>
        <w:t>соответствии</w:t>
      </w:r>
      <w:r w:rsidRPr="00C40388">
        <w:rPr>
          <w:spacing w:val="-68"/>
          <w:sz w:val="28"/>
          <w:szCs w:val="28"/>
          <w:lang w:eastAsia="en-US"/>
        </w:rPr>
        <w:t xml:space="preserve"> </w:t>
      </w:r>
      <w:r w:rsidRPr="00C40388">
        <w:rPr>
          <w:spacing w:val="-1"/>
          <w:sz w:val="28"/>
          <w:szCs w:val="28"/>
          <w:lang w:eastAsia="en-US"/>
        </w:rPr>
        <w:t>с</w:t>
      </w:r>
      <w:r w:rsidRPr="00C40388">
        <w:rPr>
          <w:spacing w:val="-18"/>
          <w:sz w:val="28"/>
          <w:szCs w:val="28"/>
          <w:lang w:eastAsia="en-US"/>
        </w:rPr>
        <w:t xml:space="preserve"> </w:t>
      </w:r>
      <w:r w:rsidRPr="00C40388">
        <w:rPr>
          <w:spacing w:val="-1"/>
          <w:sz w:val="28"/>
          <w:szCs w:val="28"/>
          <w:lang w:eastAsia="en-US"/>
        </w:rPr>
        <w:t>традициями</w:t>
      </w:r>
      <w:r w:rsidRPr="00C40388">
        <w:rPr>
          <w:spacing w:val="-19"/>
          <w:sz w:val="28"/>
          <w:szCs w:val="28"/>
          <w:lang w:eastAsia="en-US"/>
        </w:rPr>
        <w:t xml:space="preserve"> </w:t>
      </w:r>
      <w:r w:rsidRPr="00C40388">
        <w:rPr>
          <w:spacing w:val="-1"/>
          <w:sz w:val="28"/>
          <w:szCs w:val="28"/>
          <w:lang w:eastAsia="en-US"/>
        </w:rPr>
        <w:t>народов</w:t>
      </w:r>
      <w:r w:rsidRPr="00C40388">
        <w:rPr>
          <w:spacing w:val="-18"/>
          <w:sz w:val="28"/>
          <w:szCs w:val="28"/>
          <w:lang w:eastAsia="en-US"/>
        </w:rPr>
        <w:t xml:space="preserve"> </w:t>
      </w:r>
      <w:r w:rsidRPr="00C40388">
        <w:rPr>
          <w:spacing w:val="-1"/>
          <w:sz w:val="28"/>
          <w:szCs w:val="28"/>
          <w:lang w:eastAsia="en-US"/>
        </w:rPr>
        <w:t>России,</w:t>
      </w:r>
      <w:r w:rsidRPr="00C40388">
        <w:rPr>
          <w:spacing w:val="-18"/>
          <w:sz w:val="28"/>
          <w:szCs w:val="28"/>
          <w:lang w:eastAsia="en-US"/>
        </w:rPr>
        <w:t xml:space="preserve"> </w:t>
      </w:r>
      <w:r w:rsidRPr="00C40388">
        <w:rPr>
          <w:sz w:val="28"/>
          <w:szCs w:val="28"/>
          <w:lang w:eastAsia="en-US"/>
        </w:rPr>
        <w:t>в</w:t>
      </w:r>
      <w:r w:rsidRPr="00C40388">
        <w:rPr>
          <w:spacing w:val="-18"/>
          <w:sz w:val="28"/>
          <w:szCs w:val="28"/>
          <w:lang w:eastAsia="en-US"/>
        </w:rPr>
        <w:t xml:space="preserve"> </w:t>
      </w:r>
      <w:r w:rsidRPr="00C40388">
        <w:rPr>
          <w:sz w:val="28"/>
          <w:szCs w:val="28"/>
          <w:lang w:eastAsia="en-US"/>
        </w:rPr>
        <w:t>том</w:t>
      </w:r>
      <w:r w:rsidRPr="00C40388">
        <w:rPr>
          <w:spacing w:val="-18"/>
          <w:sz w:val="28"/>
          <w:szCs w:val="28"/>
          <w:lang w:eastAsia="en-US"/>
        </w:rPr>
        <w:t xml:space="preserve"> </w:t>
      </w:r>
      <w:r w:rsidRPr="00C40388">
        <w:rPr>
          <w:sz w:val="28"/>
          <w:szCs w:val="28"/>
          <w:lang w:eastAsia="en-US"/>
        </w:rPr>
        <w:t>числе</w:t>
      </w:r>
      <w:r w:rsidRPr="00C40388">
        <w:rPr>
          <w:spacing w:val="-17"/>
          <w:sz w:val="28"/>
          <w:szCs w:val="28"/>
          <w:lang w:eastAsia="en-US"/>
        </w:rPr>
        <w:t xml:space="preserve"> </w:t>
      </w:r>
      <w:r w:rsidRPr="00C40388">
        <w:rPr>
          <w:sz w:val="28"/>
          <w:szCs w:val="28"/>
          <w:lang w:eastAsia="en-US"/>
        </w:rPr>
        <w:t>с</w:t>
      </w:r>
      <w:r w:rsidRPr="00C40388">
        <w:rPr>
          <w:spacing w:val="-18"/>
          <w:sz w:val="28"/>
          <w:szCs w:val="28"/>
          <w:lang w:eastAsia="en-US"/>
        </w:rPr>
        <w:t xml:space="preserve"> </w:t>
      </w:r>
      <w:r w:rsidRPr="00C40388">
        <w:rPr>
          <w:sz w:val="28"/>
          <w:szCs w:val="28"/>
          <w:lang w:eastAsia="en-US"/>
        </w:rPr>
        <w:t>опорой</w:t>
      </w:r>
      <w:r w:rsidRPr="00C40388">
        <w:rPr>
          <w:spacing w:val="-17"/>
          <w:sz w:val="28"/>
          <w:szCs w:val="28"/>
          <w:lang w:eastAsia="en-US"/>
        </w:rPr>
        <w:t xml:space="preserve"> </w:t>
      </w:r>
      <w:r w:rsidRPr="00C40388">
        <w:rPr>
          <w:sz w:val="28"/>
          <w:szCs w:val="28"/>
          <w:lang w:eastAsia="en-US"/>
        </w:rPr>
        <w:t>на</w:t>
      </w:r>
      <w:r w:rsidRPr="00C40388">
        <w:rPr>
          <w:spacing w:val="-18"/>
          <w:sz w:val="28"/>
          <w:szCs w:val="28"/>
          <w:lang w:eastAsia="en-US"/>
        </w:rPr>
        <w:t xml:space="preserve"> </w:t>
      </w:r>
      <w:r w:rsidRPr="00C40388">
        <w:rPr>
          <w:sz w:val="28"/>
          <w:szCs w:val="28"/>
          <w:lang w:eastAsia="en-US"/>
        </w:rPr>
        <w:t>литературные</w:t>
      </w:r>
      <w:r w:rsidRPr="00C40388">
        <w:rPr>
          <w:spacing w:val="-18"/>
          <w:sz w:val="28"/>
          <w:szCs w:val="28"/>
          <w:lang w:eastAsia="en-US"/>
        </w:rPr>
        <w:t xml:space="preserve"> </w:t>
      </w:r>
      <w:r w:rsidRPr="00C40388">
        <w:rPr>
          <w:sz w:val="28"/>
          <w:szCs w:val="28"/>
          <w:lang w:eastAsia="en-US"/>
        </w:rPr>
        <w:t>произведения;</w:t>
      </w:r>
    </w:p>
    <w:p w14:paraId="3E678974" w14:textId="77777777" w:rsidR="00C40388" w:rsidRPr="00C40388" w:rsidRDefault="00C40388">
      <w:pPr>
        <w:numPr>
          <w:ilvl w:val="0"/>
          <w:numId w:val="20"/>
        </w:numPr>
        <w:tabs>
          <w:tab w:val="left" w:pos="419"/>
        </w:tabs>
        <w:autoSpaceDE w:val="0"/>
        <w:autoSpaceDN w:val="0"/>
        <w:ind w:left="418" w:firstLine="720"/>
        <w:jc w:val="both"/>
        <w:outlineLvl w:val="1"/>
        <w:rPr>
          <w:b/>
          <w:bCs/>
          <w:sz w:val="28"/>
          <w:szCs w:val="28"/>
          <w:lang w:eastAsia="en-US"/>
        </w:rPr>
      </w:pPr>
      <w:r w:rsidRPr="00C40388">
        <w:rPr>
          <w:b/>
          <w:bCs/>
          <w:sz w:val="28"/>
          <w:szCs w:val="28"/>
          <w:lang w:eastAsia="en-US"/>
        </w:rPr>
        <w:t>эстетического</w:t>
      </w:r>
      <w:r w:rsidRPr="00C40388">
        <w:rPr>
          <w:b/>
          <w:bCs/>
          <w:spacing w:val="-4"/>
          <w:sz w:val="28"/>
          <w:szCs w:val="28"/>
          <w:lang w:eastAsia="en-US"/>
        </w:rPr>
        <w:t xml:space="preserve"> </w:t>
      </w:r>
      <w:r w:rsidRPr="00C40388">
        <w:rPr>
          <w:b/>
          <w:bCs/>
          <w:sz w:val="28"/>
          <w:szCs w:val="28"/>
          <w:lang w:eastAsia="en-US"/>
        </w:rPr>
        <w:t>воспитания:</w:t>
      </w:r>
    </w:p>
    <w:p w14:paraId="251103E7"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эстетическое</w:t>
      </w:r>
      <w:r w:rsidRPr="00C40388">
        <w:rPr>
          <w:spacing w:val="126"/>
          <w:sz w:val="28"/>
          <w:szCs w:val="28"/>
          <w:lang w:eastAsia="en-US"/>
        </w:rPr>
        <w:t xml:space="preserve"> </w:t>
      </w:r>
      <w:r w:rsidRPr="00C40388">
        <w:rPr>
          <w:sz w:val="28"/>
          <w:szCs w:val="28"/>
          <w:lang w:eastAsia="en-US"/>
        </w:rPr>
        <w:t xml:space="preserve">отношение  </w:t>
      </w:r>
      <w:r w:rsidRPr="00C40388">
        <w:rPr>
          <w:spacing w:val="54"/>
          <w:sz w:val="28"/>
          <w:szCs w:val="28"/>
          <w:lang w:eastAsia="en-US"/>
        </w:rPr>
        <w:t xml:space="preserve"> </w:t>
      </w:r>
      <w:r w:rsidRPr="00C40388">
        <w:rPr>
          <w:sz w:val="28"/>
          <w:szCs w:val="28"/>
          <w:lang w:eastAsia="en-US"/>
        </w:rPr>
        <w:t xml:space="preserve">к  </w:t>
      </w:r>
      <w:r w:rsidRPr="00C40388">
        <w:rPr>
          <w:spacing w:val="55"/>
          <w:sz w:val="28"/>
          <w:szCs w:val="28"/>
          <w:lang w:eastAsia="en-US"/>
        </w:rPr>
        <w:t xml:space="preserve"> </w:t>
      </w:r>
      <w:r w:rsidRPr="00C40388">
        <w:rPr>
          <w:sz w:val="28"/>
          <w:szCs w:val="28"/>
          <w:lang w:eastAsia="en-US"/>
        </w:rPr>
        <w:t xml:space="preserve">миру,  </w:t>
      </w:r>
      <w:r w:rsidRPr="00C40388">
        <w:rPr>
          <w:spacing w:val="53"/>
          <w:sz w:val="28"/>
          <w:szCs w:val="28"/>
          <w:lang w:eastAsia="en-US"/>
        </w:rPr>
        <w:t xml:space="preserve"> </w:t>
      </w:r>
      <w:r w:rsidRPr="00C40388">
        <w:rPr>
          <w:sz w:val="28"/>
          <w:szCs w:val="28"/>
          <w:lang w:eastAsia="en-US"/>
        </w:rPr>
        <w:t xml:space="preserve">включая  </w:t>
      </w:r>
      <w:r w:rsidRPr="00C40388">
        <w:rPr>
          <w:spacing w:val="55"/>
          <w:sz w:val="28"/>
          <w:szCs w:val="28"/>
          <w:lang w:eastAsia="en-US"/>
        </w:rPr>
        <w:t xml:space="preserve"> </w:t>
      </w:r>
      <w:r w:rsidRPr="00C40388">
        <w:rPr>
          <w:sz w:val="28"/>
          <w:szCs w:val="28"/>
          <w:lang w:eastAsia="en-US"/>
        </w:rPr>
        <w:t xml:space="preserve">эстетику  </w:t>
      </w:r>
      <w:r w:rsidRPr="00C40388">
        <w:rPr>
          <w:spacing w:val="54"/>
          <w:sz w:val="28"/>
          <w:szCs w:val="28"/>
          <w:lang w:eastAsia="en-US"/>
        </w:rPr>
        <w:t xml:space="preserve"> </w:t>
      </w:r>
      <w:r w:rsidRPr="00C40388">
        <w:rPr>
          <w:sz w:val="28"/>
          <w:szCs w:val="28"/>
          <w:lang w:eastAsia="en-US"/>
        </w:rPr>
        <w:t xml:space="preserve">быта,  </w:t>
      </w:r>
      <w:r w:rsidRPr="00C40388">
        <w:rPr>
          <w:spacing w:val="53"/>
          <w:sz w:val="28"/>
          <w:szCs w:val="28"/>
          <w:lang w:eastAsia="en-US"/>
        </w:rPr>
        <w:t xml:space="preserve"> </w:t>
      </w:r>
      <w:r w:rsidRPr="00C40388">
        <w:rPr>
          <w:sz w:val="28"/>
          <w:szCs w:val="28"/>
          <w:lang w:eastAsia="en-US"/>
        </w:rPr>
        <w:t>научного</w:t>
      </w:r>
      <w:r w:rsidRPr="00C40388">
        <w:rPr>
          <w:spacing w:val="-68"/>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технического</w:t>
      </w:r>
      <w:r w:rsidRPr="00C40388">
        <w:rPr>
          <w:spacing w:val="-1"/>
          <w:sz w:val="28"/>
          <w:szCs w:val="28"/>
          <w:lang w:eastAsia="en-US"/>
        </w:rPr>
        <w:t xml:space="preserve"> </w:t>
      </w:r>
      <w:r w:rsidRPr="00C40388">
        <w:rPr>
          <w:sz w:val="28"/>
          <w:szCs w:val="28"/>
          <w:lang w:eastAsia="en-US"/>
        </w:rPr>
        <w:t>творчества,</w:t>
      </w:r>
      <w:r w:rsidRPr="00C40388">
        <w:rPr>
          <w:spacing w:val="-2"/>
          <w:sz w:val="28"/>
          <w:szCs w:val="28"/>
          <w:lang w:eastAsia="en-US"/>
        </w:rPr>
        <w:t xml:space="preserve"> </w:t>
      </w:r>
      <w:r w:rsidRPr="00C40388">
        <w:rPr>
          <w:sz w:val="28"/>
          <w:szCs w:val="28"/>
          <w:lang w:eastAsia="en-US"/>
        </w:rPr>
        <w:t>спорта,</w:t>
      </w:r>
      <w:r w:rsidRPr="00C40388">
        <w:rPr>
          <w:spacing w:val="-1"/>
          <w:sz w:val="28"/>
          <w:szCs w:val="28"/>
          <w:lang w:eastAsia="en-US"/>
        </w:rPr>
        <w:t xml:space="preserve"> </w:t>
      </w:r>
      <w:r w:rsidRPr="00C40388">
        <w:rPr>
          <w:sz w:val="28"/>
          <w:szCs w:val="28"/>
          <w:lang w:eastAsia="en-US"/>
        </w:rPr>
        <w:t>труда,</w:t>
      </w:r>
      <w:r w:rsidRPr="00C40388">
        <w:rPr>
          <w:spacing w:val="-2"/>
          <w:sz w:val="28"/>
          <w:szCs w:val="28"/>
          <w:lang w:eastAsia="en-US"/>
        </w:rPr>
        <w:t xml:space="preserve"> </w:t>
      </w:r>
      <w:r w:rsidRPr="00C40388">
        <w:rPr>
          <w:sz w:val="28"/>
          <w:szCs w:val="28"/>
          <w:lang w:eastAsia="en-US"/>
        </w:rPr>
        <w:t>общественных</w:t>
      </w:r>
      <w:r w:rsidRPr="00C40388">
        <w:rPr>
          <w:spacing w:val="-3"/>
          <w:sz w:val="28"/>
          <w:szCs w:val="28"/>
          <w:lang w:eastAsia="en-US"/>
        </w:rPr>
        <w:t xml:space="preserve"> </w:t>
      </w:r>
      <w:r w:rsidRPr="00C40388">
        <w:rPr>
          <w:sz w:val="28"/>
          <w:szCs w:val="28"/>
          <w:lang w:eastAsia="en-US"/>
        </w:rPr>
        <w:t>отношений;</w:t>
      </w:r>
    </w:p>
    <w:p w14:paraId="18CF89D0"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способность</w:t>
      </w:r>
      <w:r w:rsidRPr="00C40388">
        <w:rPr>
          <w:spacing w:val="-11"/>
          <w:sz w:val="28"/>
          <w:szCs w:val="28"/>
          <w:lang w:eastAsia="en-US"/>
        </w:rPr>
        <w:t xml:space="preserve"> </w:t>
      </w:r>
      <w:r w:rsidRPr="00C40388">
        <w:rPr>
          <w:sz w:val="28"/>
          <w:szCs w:val="28"/>
          <w:lang w:eastAsia="en-US"/>
        </w:rPr>
        <w:t>воспринимать</w:t>
      </w:r>
      <w:r w:rsidRPr="00C40388">
        <w:rPr>
          <w:spacing w:val="-10"/>
          <w:sz w:val="28"/>
          <w:szCs w:val="28"/>
          <w:lang w:eastAsia="en-US"/>
        </w:rPr>
        <w:t xml:space="preserve"> </w:t>
      </w:r>
      <w:r w:rsidRPr="00C40388">
        <w:rPr>
          <w:sz w:val="28"/>
          <w:szCs w:val="28"/>
          <w:lang w:eastAsia="en-US"/>
        </w:rPr>
        <w:t>различные</w:t>
      </w:r>
      <w:r w:rsidRPr="00C40388">
        <w:rPr>
          <w:spacing w:val="-9"/>
          <w:sz w:val="28"/>
          <w:szCs w:val="28"/>
          <w:lang w:eastAsia="en-US"/>
        </w:rPr>
        <w:t xml:space="preserve"> </w:t>
      </w:r>
      <w:r w:rsidRPr="00C40388">
        <w:rPr>
          <w:sz w:val="28"/>
          <w:szCs w:val="28"/>
          <w:lang w:eastAsia="en-US"/>
        </w:rPr>
        <w:t>виды</w:t>
      </w:r>
      <w:r w:rsidRPr="00C40388">
        <w:rPr>
          <w:spacing w:val="-8"/>
          <w:sz w:val="28"/>
          <w:szCs w:val="28"/>
          <w:lang w:eastAsia="en-US"/>
        </w:rPr>
        <w:t xml:space="preserve"> </w:t>
      </w:r>
      <w:r w:rsidRPr="00C40388">
        <w:rPr>
          <w:sz w:val="28"/>
          <w:szCs w:val="28"/>
          <w:lang w:eastAsia="en-US"/>
        </w:rPr>
        <w:t>искусства,</w:t>
      </w:r>
      <w:r w:rsidRPr="00C40388">
        <w:rPr>
          <w:spacing w:val="-9"/>
          <w:sz w:val="28"/>
          <w:szCs w:val="28"/>
          <w:lang w:eastAsia="en-US"/>
        </w:rPr>
        <w:t xml:space="preserve"> </w:t>
      </w:r>
      <w:r w:rsidRPr="00C40388">
        <w:rPr>
          <w:sz w:val="28"/>
          <w:szCs w:val="28"/>
          <w:lang w:eastAsia="en-US"/>
        </w:rPr>
        <w:t>традиции</w:t>
      </w:r>
      <w:r w:rsidRPr="00C40388">
        <w:rPr>
          <w:spacing w:val="-10"/>
          <w:sz w:val="28"/>
          <w:szCs w:val="28"/>
          <w:lang w:eastAsia="en-US"/>
        </w:rPr>
        <w:t xml:space="preserve"> </w:t>
      </w:r>
      <w:r w:rsidRPr="00C40388">
        <w:rPr>
          <w:sz w:val="28"/>
          <w:szCs w:val="28"/>
          <w:lang w:eastAsia="en-US"/>
        </w:rPr>
        <w:t>и</w:t>
      </w:r>
      <w:r w:rsidRPr="00C40388">
        <w:rPr>
          <w:spacing w:val="-8"/>
          <w:sz w:val="28"/>
          <w:szCs w:val="28"/>
          <w:lang w:eastAsia="en-US"/>
        </w:rPr>
        <w:t xml:space="preserve"> </w:t>
      </w:r>
      <w:r w:rsidRPr="00C40388">
        <w:rPr>
          <w:sz w:val="28"/>
          <w:szCs w:val="28"/>
          <w:lang w:eastAsia="en-US"/>
        </w:rPr>
        <w:t>творчество</w:t>
      </w:r>
      <w:r w:rsidRPr="00C40388">
        <w:rPr>
          <w:spacing w:val="-68"/>
          <w:sz w:val="28"/>
          <w:szCs w:val="28"/>
          <w:lang w:eastAsia="en-US"/>
        </w:rPr>
        <w:t xml:space="preserve"> </w:t>
      </w:r>
      <w:r w:rsidRPr="00C40388">
        <w:rPr>
          <w:sz w:val="28"/>
          <w:szCs w:val="28"/>
          <w:lang w:eastAsia="en-US"/>
        </w:rPr>
        <w:t>своего и других народов, ощущать эмоциональное воздействие искусства, в том</w:t>
      </w:r>
      <w:r w:rsidRPr="00C40388">
        <w:rPr>
          <w:spacing w:val="1"/>
          <w:sz w:val="28"/>
          <w:szCs w:val="28"/>
          <w:lang w:eastAsia="en-US"/>
        </w:rPr>
        <w:t xml:space="preserve"> </w:t>
      </w:r>
      <w:r w:rsidRPr="00C40388">
        <w:rPr>
          <w:sz w:val="28"/>
          <w:szCs w:val="28"/>
          <w:lang w:eastAsia="en-US"/>
        </w:rPr>
        <w:t>числе</w:t>
      </w:r>
      <w:r w:rsidRPr="00C40388">
        <w:rPr>
          <w:spacing w:val="-2"/>
          <w:sz w:val="28"/>
          <w:szCs w:val="28"/>
          <w:lang w:eastAsia="en-US"/>
        </w:rPr>
        <w:t xml:space="preserve"> </w:t>
      </w:r>
      <w:r w:rsidRPr="00C40388">
        <w:rPr>
          <w:sz w:val="28"/>
          <w:szCs w:val="28"/>
          <w:lang w:eastAsia="en-US"/>
        </w:rPr>
        <w:t>литературы;</w:t>
      </w:r>
    </w:p>
    <w:p w14:paraId="6CE6C2AE"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убеждённость</w:t>
      </w:r>
      <w:r w:rsidRPr="00C40388">
        <w:rPr>
          <w:spacing w:val="71"/>
          <w:sz w:val="28"/>
          <w:szCs w:val="28"/>
          <w:lang w:eastAsia="en-US"/>
        </w:rPr>
        <w:t xml:space="preserve"> </w:t>
      </w:r>
      <w:r w:rsidRPr="00C40388">
        <w:rPr>
          <w:sz w:val="28"/>
          <w:szCs w:val="28"/>
          <w:lang w:eastAsia="en-US"/>
        </w:rPr>
        <w:t>в   значимости   для   личности   и   общества   отечественного</w:t>
      </w:r>
      <w:r w:rsidRPr="00C40388">
        <w:rPr>
          <w:spacing w:val="-67"/>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мирового</w:t>
      </w:r>
      <w:r w:rsidRPr="00C40388">
        <w:rPr>
          <w:spacing w:val="1"/>
          <w:sz w:val="28"/>
          <w:szCs w:val="28"/>
          <w:lang w:eastAsia="en-US"/>
        </w:rPr>
        <w:t xml:space="preserve"> </w:t>
      </w:r>
      <w:r w:rsidRPr="00C40388">
        <w:rPr>
          <w:sz w:val="28"/>
          <w:szCs w:val="28"/>
          <w:lang w:eastAsia="en-US"/>
        </w:rPr>
        <w:t>искусства,</w:t>
      </w:r>
      <w:r w:rsidRPr="00C40388">
        <w:rPr>
          <w:spacing w:val="1"/>
          <w:sz w:val="28"/>
          <w:szCs w:val="28"/>
          <w:lang w:eastAsia="en-US"/>
        </w:rPr>
        <w:t xml:space="preserve"> </w:t>
      </w:r>
      <w:r w:rsidRPr="00C40388">
        <w:rPr>
          <w:sz w:val="28"/>
          <w:szCs w:val="28"/>
          <w:lang w:eastAsia="en-US"/>
        </w:rPr>
        <w:t>этнических</w:t>
      </w:r>
      <w:r w:rsidRPr="00C40388">
        <w:rPr>
          <w:spacing w:val="1"/>
          <w:sz w:val="28"/>
          <w:szCs w:val="28"/>
          <w:lang w:eastAsia="en-US"/>
        </w:rPr>
        <w:t xml:space="preserve"> </w:t>
      </w:r>
      <w:r w:rsidRPr="00C40388">
        <w:rPr>
          <w:sz w:val="28"/>
          <w:szCs w:val="28"/>
          <w:lang w:eastAsia="en-US"/>
        </w:rPr>
        <w:t>культурных</w:t>
      </w:r>
      <w:r w:rsidRPr="00C40388">
        <w:rPr>
          <w:spacing w:val="1"/>
          <w:sz w:val="28"/>
          <w:szCs w:val="28"/>
          <w:lang w:eastAsia="en-US"/>
        </w:rPr>
        <w:t xml:space="preserve"> </w:t>
      </w:r>
      <w:r w:rsidRPr="00C40388">
        <w:rPr>
          <w:sz w:val="28"/>
          <w:szCs w:val="28"/>
          <w:lang w:eastAsia="en-US"/>
        </w:rPr>
        <w:t>традиций</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устного</w:t>
      </w:r>
      <w:r w:rsidRPr="00C40388">
        <w:rPr>
          <w:spacing w:val="1"/>
          <w:sz w:val="28"/>
          <w:szCs w:val="28"/>
          <w:lang w:eastAsia="en-US"/>
        </w:rPr>
        <w:t xml:space="preserve"> </w:t>
      </w:r>
      <w:r w:rsidRPr="00C40388">
        <w:rPr>
          <w:sz w:val="28"/>
          <w:szCs w:val="28"/>
          <w:lang w:eastAsia="en-US"/>
        </w:rPr>
        <w:t>народного</w:t>
      </w:r>
      <w:r w:rsidRPr="00C40388">
        <w:rPr>
          <w:spacing w:val="-67"/>
          <w:sz w:val="28"/>
          <w:szCs w:val="28"/>
          <w:lang w:eastAsia="en-US"/>
        </w:rPr>
        <w:t xml:space="preserve"> </w:t>
      </w:r>
      <w:r w:rsidRPr="00C40388">
        <w:rPr>
          <w:sz w:val="28"/>
          <w:szCs w:val="28"/>
          <w:lang w:eastAsia="en-US"/>
        </w:rPr>
        <w:t>творчества;</w:t>
      </w:r>
    </w:p>
    <w:p w14:paraId="6BC79068" w14:textId="77777777" w:rsidR="00C40388" w:rsidRPr="00C40388" w:rsidRDefault="00C40388" w:rsidP="00C40388">
      <w:pPr>
        <w:autoSpaceDE w:val="0"/>
        <w:autoSpaceDN w:val="0"/>
        <w:ind w:right="107" w:firstLine="720"/>
        <w:jc w:val="both"/>
        <w:rPr>
          <w:sz w:val="28"/>
          <w:szCs w:val="28"/>
          <w:lang w:eastAsia="en-US"/>
        </w:rPr>
      </w:pPr>
      <w:r w:rsidRPr="00C40388">
        <w:rPr>
          <w:spacing w:val="-1"/>
          <w:sz w:val="28"/>
          <w:szCs w:val="28"/>
          <w:lang w:eastAsia="en-US"/>
        </w:rPr>
        <w:t>готовность</w:t>
      </w:r>
      <w:r w:rsidRPr="00C40388">
        <w:rPr>
          <w:spacing w:val="-19"/>
          <w:sz w:val="28"/>
          <w:szCs w:val="28"/>
          <w:lang w:eastAsia="en-US"/>
        </w:rPr>
        <w:t xml:space="preserve"> </w:t>
      </w:r>
      <w:r w:rsidRPr="00C40388">
        <w:rPr>
          <w:spacing w:val="-1"/>
          <w:sz w:val="28"/>
          <w:szCs w:val="28"/>
          <w:lang w:eastAsia="en-US"/>
        </w:rPr>
        <w:t>к</w:t>
      </w:r>
      <w:r w:rsidRPr="00C40388">
        <w:rPr>
          <w:spacing w:val="-16"/>
          <w:sz w:val="28"/>
          <w:szCs w:val="28"/>
          <w:lang w:eastAsia="en-US"/>
        </w:rPr>
        <w:t xml:space="preserve"> </w:t>
      </w:r>
      <w:r w:rsidRPr="00C40388">
        <w:rPr>
          <w:spacing w:val="-1"/>
          <w:sz w:val="28"/>
          <w:szCs w:val="28"/>
          <w:lang w:eastAsia="en-US"/>
        </w:rPr>
        <w:t>самовыражению</w:t>
      </w:r>
      <w:r w:rsidRPr="00C40388">
        <w:rPr>
          <w:spacing w:val="-18"/>
          <w:sz w:val="28"/>
          <w:szCs w:val="28"/>
          <w:lang w:eastAsia="en-US"/>
        </w:rPr>
        <w:t xml:space="preserve"> </w:t>
      </w:r>
      <w:r w:rsidRPr="00C40388">
        <w:rPr>
          <w:sz w:val="28"/>
          <w:szCs w:val="28"/>
          <w:lang w:eastAsia="en-US"/>
        </w:rPr>
        <w:t>в</w:t>
      </w:r>
      <w:r w:rsidRPr="00C40388">
        <w:rPr>
          <w:spacing w:val="-17"/>
          <w:sz w:val="28"/>
          <w:szCs w:val="28"/>
          <w:lang w:eastAsia="en-US"/>
        </w:rPr>
        <w:t xml:space="preserve"> </w:t>
      </w:r>
      <w:r w:rsidRPr="00C40388">
        <w:rPr>
          <w:sz w:val="28"/>
          <w:szCs w:val="28"/>
          <w:lang w:eastAsia="en-US"/>
        </w:rPr>
        <w:t>разных</w:t>
      </w:r>
      <w:r w:rsidRPr="00C40388">
        <w:rPr>
          <w:spacing w:val="-16"/>
          <w:sz w:val="28"/>
          <w:szCs w:val="28"/>
          <w:lang w:eastAsia="en-US"/>
        </w:rPr>
        <w:t xml:space="preserve"> </w:t>
      </w:r>
      <w:r w:rsidRPr="00C40388">
        <w:rPr>
          <w:sz w:val="28"/>
          <w:szCs w:val="28"/>
          <w:lang w:eastAsia="en-US"/>
        </w:rPr>
        <w:t>видах</w:t>
      </w:r>
      <w:r w:rsidRPr="00C40388">
        <w:rPr>
          <w:spacing w:val="-18"/>
          <w:sz w:val="28"/>
          <w:szCs w:val="28"/>
          <w:lang w:eastAsia="en-US"/>
        </w:rPr>
        <w:t xml:space="preserve"> </w:t>
      </w:r>
      <w:r w:rsidRPr="00C40388">
        <w:rPr>
          <w:sz w:val="28"/>
          <w:szCs w:val="28"/>
          <w:lang w:eastAsia="en-US"/>
        </w:rPr>
        <w:t>искусства,</w:t>
      </w:r>
      <w:r w:rsidRPr="00C40388">
        <w:rPr>
          <w:spacing w:val="-20"/>
          <w:sz w:val="28"/>
          <w:szCs w:val="28"/>
          <w:lang w:eastAsia="en-US"/>
        </w:rPr>
        <w:t xml:space="preserve"> </w:t>
      </w:r>
      <w:r w:rsidRPr="00C40388">
        <w:rPr>
          <w:sz w:val="28"/>
          <w:szCs w:val="28"/>
          <w:lang w:eastAsia="en-US"/>
        </w:rPr>
        <w:t>стремление</w:t>
      </w:r>
      <w:r w:rsidRPr="00C40388">
        <w:rPr>
          <w:spacing w:val="-19"/>
          <w:sz w:val="28"/>
          <w:szCs w:val="28"/>
          <w:lang w:eastAsia="en-US"/>
        </w:rPr>
        <w:t xml:space="preserve"> </w:t>
      </w:r>
      <w:r w:rsidRPr="00C40388">
        <w:rPr>
          <w:sz w:val="28"/>
          <w:szCs w:val="28"/>
          <w:lang w:eastAsia="en-US"/>
        </w:rPr>
        <w:t>проявлять</w:t>
      </w:r>
      <w:r w:rsidRPr="00C40388">
        <w:rPr>
          <w:spacing w:val="-68"/>
          <w:sz w:val="28"/>
          <w:szCs w:val="28"/>
          <w:lang w:eastAsia="en-US"/>
        </w:rPr>
        <w:t xml:space="preserve"> </w:t>
      </w:r>
      <w:r w:rsidRPr="00C40388">
        <w:rPr>
          <w:sz w:val="28"/>
          <w:szCs w:val="28"/>
          <w:lang w:eastAsia="en-US"/>
        </w:rPr>
        <w:t>качества</w:t>
      </w:r>
      <w:r w:rsidRPr="00C40388">
        <w:rPr>
          <w:spacing w:val="57"/>
          <w:sz w:val="28"/>
          <w:szCs w:val="28"/>
          <w:lang w:eastAsia="en-US"/>
        </w:rPr>
        <w:t xml:space="preserve"> </w:t>
      </w:r>
      <w:r w:rsidRPr="00C40388">
        <w:rPr>
          <w:sz w:val="28"/>
          <w:szCs w:val="28"/>
          <w:lang w:eastAsia="en-US"/>
        </w:rPr>
        <w:t>творческой</w:t>
      </w:r>
      <w:r w:rsidRPr="00C40388">
        <w:rPr>
          <w:spacing w:val="58"/>
          <w:sz w:val="28"/>
          <w:szCs w:val="28"/>
          <w:lang w:eastAsia="en-US"/>
        </w:rPr>
        <w:t xml:space="preserve"> </w:t>
      </w:r>
      <w:r w:rsidRPr="00C40388">
        <w:rPr>
          <w:sz w:val="28"/>
          <w:szCs w:val="28"/>
          <w:lang w:eastAsia="en-US"/>
        </w:rPr>
        <w:t>личности,</w:t>
      </w:r>
      <w:r w:rsidRPr="00C40388">
        <w:rPr>
          <w:spacing w:val="58"/>
          <w:sz w:val="28"/>
          <w:szCs w:val="28"/>
          <w:lang w:eastAsia="en-US"/>
        </w:rPr>
        <w:t xml:space="preserve"> </w:t>
      </w:r>
      <w:r w:rsidRPr="00C40388">
        <w:rPr>
          <w:sz w:val="28"/>
          <w:szCs w:val="28"/>
          <w:lang w:eastAsia="en-US"/>
        </w:rPr>
        <w:t>в</w:t>
      </w:r>
      <w:r w:rsidRPr="00C40388">
        <w:rPr>
          <w:spacing w:val="57"/>
          <w:sz w:val="28"/>
          <w:szCs w:val="28"/>
          <w:lang w:eastAsia="en-US"/>
        </w:rPr>
        <w:t xml:space="preserve"> </w:t>
      </w:r>
      <w:r w:rsidRPr="00C40388">
        <w:rPr>
          <w:sz w:val="28"/>
          <w:szCs w:val="28"/>
          <w:lang w:eastAsia="en-US"/>
        </w:rPr>
        <w:t>том</w:t>
      </w:r>
      <w:r w:rsidRPr="00C40388">
        <w:rPr>
          <w:spacing w:val="56"/>
          <w:sz w:val="28"/>
          <w:szCs w:val="28"/>
          <w:lang w:eastAsia="en-US"/>
        </w:rPr>
        <w:t xml:space="preserve"> </w:t>
      </w:r>
      <w:r w:rsidRPr="00C40388">
        <w:rPr>
          <w:sz w:val="28"/>
          <w:szCs w:val="28"/>
          <w:lang w:eastAsia="en-US"/>
        </w:rPr>
        <w:t>числе</w:t>
      </w:r>
      <w:r w:rsidRPr="00C40388">
        <w:rPr>
          <w:spacing w:val="57"/>
          <w:sz w:val="28"/>
          <w:szCs w:val="28"/>
          <w:lang w:eastAsia="en-US"/>
        </w:rPr>
        <w:t xml:space="preserve"> </w:t>
      </w:r>
      <w:r w:rsidRPr="00C40388">
        <w:rPr>
          <w:sz w:val="28"/>
          <w:szCs w:val="28"/>
          <w:lang w:eastAsia="en-US"/>
        </w:rPr>
        <w:t>при</w:t>
      </w:r>
      <w:r w:rsidRPr="00C40388">
        <w:rPr>
          <w:spacing w:val="59"/>
          <w:sz w:val="28"/>
          <w:szCs w:val="28"/>
          <w:lang w:eastAsia="en-US"/>
        </w:rPr>
        <w:t xml:space="preserve"> </w:t>
      </w:r>
      <w:r w:rsidRPr="00C40388">
        <w:rPr>
          <w:sz w:val="28"/>
          <w:szCs w:val="28"/>
          <w:lang w:eastAsia="en-US"/>
        </w:rPr>
        <w:t>выполнении</w:t>
      </w:r>
      <w:r w:rsidRPr="00C40388">
        <w:rPr>
          <w:spacing w:val="58"/>
          <w:sz w:val="28"/>
          <w:szCs w:val="28"/>
          <w:lang w:eastAsia="en-US"/>
        </w:rPr>
        <w:t xml:space="preserve"> </w:t>
      </w:r>
      <w:r w:rsidRPr="00C40388">
        <w:rPr>
          <w:sz w:val="28"/>
          <w:szCs w:val="28"/>
          <w:lang w:eastAsia="en-US"/>
        </w:rPr>
        <w:t>творческих</w:t>
      </w:r>
      <w:r w:rsidRPr="00C40388">
        <w:rPr>
          <w:spacing w:val="59"/>
          <w:sz w:val="28"/>
          <w:szCs w:val="28"/>
          <w:lang w:eastAsia="en-US"/>
        </w:rPr>
        <w:t xml:space="preserve"> </w:t>
      </w:r>
      <w:r w:rsidRPr="00C40388">
        <w:rPr>
          <w:sz w:val="28"/>
          <w:szCs w:val="28"/>
          <w:lang w:eastAsia="en-US"/>
        </w:rPr>
        <w:t>работ</w:t>
      </w:r>
      <w:r w:rsidRPr="00C40388">
        <w:rPr>
          <w:spacing w:val="-68"/>
          <w:sz w:val="28"/>
          <w:szCs w:val="28"/>
          <w:lang w:eastAsia="en-US"/>
        </w:rPr>
        <w:t xml:space="preserve"> </w:t>
      </w:r>
      <w:r w:rsidRPr="00C40388">
        <w:rPr>
          <w:sz w:val="28"/>
          <w:szCs w:val="28"/>
          <w:lang w:eastAsia="en-US"/>
        </w:rPr>
        <w:t>по</w:t>
      </w:r>
      <w:r w:rsidRPr="00C40388">
        <w:rPr>
          <w:spacing w:val="-1"/>
          <w:sz w:val="28"/>
          <w:szCs w:val="28"/>
          <w:lang w:eastAsia="en-US"/>
        </w:rPr>
        <w:t xml:space="preserve"> </w:t>
      </w:r>
      <w:r w:rsidRPr="00C40388">
        <w:rPr>
          <w:sz w:val="28"/>
          <w:szCs w:val="28"/>
          <w:lang w:eastAsia="en-US"/>
        </w:rPr>
        <w:t>литературе;</w:t>
      </w:r>
    </w:p>
    <w:p w14:paraId="61FBE814" w14:textId="7B4D3A78" w:rsidR="00C40388" w:rsidRPr="00C40388" w:rsidRDefault="00C40388">
      <w:pPr>
        <w:numPr>
          <w:ilvl w:val="0"/>
          <w:numId w:val="20"/>
        </w:numPr>
        <w:tabs>
          <w:tab w:val="left" w:pos="419"/>
        </w:tabs>
        <w:autoSpaceDE w:val="0"/>
        <w:autoSpaceDN w:val="0"/>
        <w:ind w:left="113" w:right="85" w:firstLine="720"/>
        <w:jc w:val="both"/>
        <w:outlineLvl w:val="1"/>
        <w:rPr>
          <w:b/>
          <w:bCs/>
          <w:sz w:val="28"/>
          <w:szCs w:val="28"/>
          <w:lang w:eastAsia="en-US"/>
        </w:rPr>
      </w:pPr>
      <w:r w:rsidRPr="00C40388">
        <w:rPr>
          <w:b/>
          <w:bCs/>
          <w:sz w:val="28"/>
          <w:szCs w:val="28"/>
          <w:lang w:eastAsia="en-US"/>
        </w:rPr>
        <w:t xml:space="preserve">физического воспитания, формирования культуры </w:t>
      </w:r>
      <w:r w:rsidR="00BA1536" w:rsidRPr="00BA1536">
        <w:rPr>
          <w:b/>
          <w:bCs/>
          <w:sz w:val="28"/>
          <w:szCs w:val="28"/>
          <w:lang w:eastAsia="en-US"/>
        </w:rPr>
        <w:t>з</w:t>
      </w:r>
      <w:r w:rsidRPr="00C40388">
        <w:rPr>
          <w:b/>
          <w:bCs/>
          <w:sz w:val="28"/>
          <w:szCs w:val="28"/>
          <w:lang w:eastAsia="en-US"/>
        </w:rPr>
        <w:t>доровья</w:t>
      </w:r>
      <w:r w:rsidRPr="00C40388">
        <w:rPr>
          <w:b/>
          <w:bCs/>
          <w:spacing w:val="-67"/>
          <w:sz w:val="28"/>
          <w:szCs w:val="28"/>
          <w:lang w:eastAsia="en-US"/>
        </w:rPr>
        <w:t xml:space="preserve"> </w:t>
      </w:r>
      <w:r w:rsidRPr="00C40388">
        <w:rPr>
          <w:b/>
          <w:bCs/>
          <w:sz w:val="28"/>
          <w:szCs w:val="28"/>
          <w:lang w:eastAsia="en-US"/>
        </w:rPr>
        <w:t>и</w:t>
      </w:r>
      <w:r w:rsidRPr="00C40388">
        <w:rPr>
          <w:b/>
          <w:bCs/>
          <w:spacing w:val="-3"/>
          <w:sz w:val="28"/>
          <w:szCs w:val="28"/>
          <w:lang w:eastAsia="en-US"/>
        </w:rPr>
        <w:t xml:space="preserve"> </w:t>
      </w:r>
      <w:r w:rsidRPr="00C40388">
        <w:rPr>
          <w:b/>
          <w:bCs/>
          <w:sz w:val="28"/>
          <w:szCs w:val="28"/>
          <w:lang w:eastAsia="en-US"/>
        </w:rPr>
        <w:lastRenderedPageBreak/>
        <w:t>эмоционального</w:t>
      </w:r>
      <w:r w:rsidRPr="00C40388">
        <w:rPr>
          <w:b/>
          <w:bCs/>
          <w:spacing w:val="-2"/>
          <w:sz w:val="28"/>
          <w:szCs w:val="28"/>
          <w:lang w:eastAsia="en-US"/>
        </w:rPr>
        <w:t xml:space="preserve"> </w:t>
      </w:r>
      <w:r w:rsidRPr="00C40388">
        <w:rPr>
          <w:b/>
          <w:bCs/>
          <w:sz w:val="28"/>
          <w:szCs w:val="28"/>
          <w:lang w:eastAsia="en-US"/>
        </w:rPr>
        <w:t>благополучия:</w:t>
      </w:r>
    </w:p>
    <w:p w14:paraId="180342AD" w14:textId="77777777" w:rsidR="00C40388" w:rsidRPr="00C40388" w:rsidRDefault="00C40388" w:rsidP="00C40388">
      <w:pPr>
        <w:autoSpaceDE w:val="0"/>
        <w:autoSpaceDN w:val="0"/>
        <w:ind w:right="111" w:firstLine="720"/>
        <w:jc w:val="both"/>
        <w:rPr>
          <w:sz w:val="28"/>
          <w:szCs w:val="28"/>
          <w:lang w:eastAsia="en-US"/>
        </w:rPr>
      </w:pPr>
      <w:r w:rsidRPr="00C40388">
        <w:rPr>
          <w:sz w:val="28"/>
          <w:szCs w:val="28"/>
          <w:lang w:eastAsia="en-US"/>
        </w:rPr>
        <w:t>сформированность здорового</w:t>
      </w:r>
      <w:r w:rsidRPr="00C40388">
        <w:rPr>
          <w:spacing w:val="1"/>
          <w:sz w:val="28"/>
          <w:szCs w:val="28"/>
          <w:lang w:eastAsia="en-US"/>
        </w:rPr>
        <w:t xml:space="preserve"> </w:t>
      </w:r>
      <w:r w:rsidRPr="00C40388">
        <w:rPr>
          <w:sz w:val="28"/>
          <w:szCs w:val="28"/>
          <w:lang w:eastAsia="en-US"/>
        </w:rPr>
        <w:t>и безопасного образа жизни,</w:t>
      </w:r>
      <w:r w:rsidRPr="00C40388">
        <w:rPr>
          <w:spacing w:val="1"/>
          <w:sz w:val="28"/>
          <w:szCs w:val="28"/>
          <w:lang w:eastAsia="en-US"/>
        </w:rPr>
        <w:t xml:space="preserve"> </w:t>
      </w:r>
      <w:r w:rsidRPr="00C40388">
        <w:rPr>
          <w:sz w:val="28"/>
          <w:szCs w:val="28"/>
          <w:lang w:eastAsia="en-US"/>
        </w:rPr>
        <w:t>ответственного</w:t>
      </w:r>
      <w:r w:rsidRPr="00C40388">
        <w:rPr>
          <w:spacing w:val="1"/>
          <w:sz w:val="28"/>
          <w:szCs w:val="28"/>
          <w:lang w:eastAsia="en-US"/>
        </w:rPr>
        <w:t xml:space="preserve"> </w:t>
      </w:r>
      <w:r w:rsidRPr="00C40388">
        <w:rPr>
          <w:sz w:val="28"/>
          <w:szCs w:val="28"/>
          <w:lang w:eastAsia="en-US"/>
        </w:rPr>
        <w:t>отношения</w:t>
      </w:r>
      <w:r w:rsidRPr="00C40388">
        <w:rPr>
          <w:spacing w:val="-1"/>
          <w:sz w:val="28"/>
          <w:szCs w:val="28"/>
          <w:lang w:eastAsia="en-US"/>
        </w:rPr>
        <w:t xml:space="preserve"> </w:t>
      </w:r>
      <w:r w:rsidRPr="00C40388">
        <w:rPr>
          <w:sz w:val="28"/>
          <w:szCs w:val="28"/>
          <w:lang w:eastAsia="en-US"/>
        </w:rPr>
        <w:t>к своему</w:t>
      </w:r>
      <w:r w:rsidRPr="00C40388">
        <w:rPr>
          <w:spacing w:val="-2"/>
          <w:sz w:val="28"/>
          <w:szCs w:val="28"/>
          <w:lang w:eastAsia="en-US"/>
        </w:rPr>
        <w:t xml:space="preserve"> </w:t>
      </w:r>
      <w:r w:rsidRPr="00C40388">
        <w:rPr>
          <w:sz w:val="28"/>
          <w:szCs w:val="28"/>
          <w:lang w:eastAsia="en-US"/>
        </w:rPr>
        <w:t>здоровью;</w:t>
      </w:r>
    </w:p>
    <w:p w14:paraId="5021A08B"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потребность</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физическом</w:t>
      </w:r>
      <w:r w:rsidRPr="00C40388">
        <w:rPr>
          <w:spacing w:val="1"/>
          <w:sz w:val="28"/>
          <w:szCs w:val="28"/>
          <w:lang w:eastAsia="en-US"/>
        </w:rPr>
        <w:t xml:space="preserve"> </w:t>
      </w:r>
      <w:r w:rsidRPr="00C40388">
        <w:rPr>
          <w:sz w:val="28"/>
          <w:szCs w:val="28"/>
          <w:lang w:eastAsia="en-US"/>
        </w:rPr>
        <w:t>совершенствовании,</w:t>
      </w:r>
      <w:r w:rsidRPr="00C40388">
        <w:rPr>
          <w:spacing w:val="1"/>
          <w:sz w:val="28"/>
          <w:szCs w:val="28"/>
          <w:lang w:eastAsia="en-US"/>
        </w:rPr>
        <w:t xml:space="preserve"> </w:t>
      </w:r>
      <w:r w:rsidRPr="00C40388">
        <w:rPr>
          <w:sz w:val="28"/>
          <w:szCs w:val="28"/>
          <w:lang w:eastAsia="en-US"/>
        </w:rPr>
        <w:t>занятиях</w:t>
      </w:r>
      <w:r w:rsidRPr="00C40388">
        <w:rPr>
          <w:spacing w:val="1"/>
          <w:sz w:val="28"/>
          <w:szCs w:val="28"/>
          <w:lang w:eastAsia="en-US"/>
        </w:rPr>
        <w:t xml:space="preserve"> </w:t>
      </w:r>
      <w:r w:rsidRPr="00C40388">
        <w:rPr>
          <w:sz w:val="28"/>
          <w:szCs w:val="28"/>
          <w:lang w:eastAsia="en-US"/>
        </w:rPr>
        <w:t>спортивно-</w:t>
      </w:r>
      <w:r w:rsidRPr="00C40388">
        <w:rPr>
          <w:spacing w:val="1"/>
          <w:sz w:val="28"/>
          <w:szCs w:val="28"/>
          <w:lang w:eastAsia="en-US"/>
        </w:rPr>
        <w:t xml:space="preserve"> </w:t>
      </w:r>
      <w:r w:rsidRPr="00C40388">
        <w:rPr>
          <w:sz w:val="28"/>
          <w:szCs w:val="28"/>
          <w:lang w:eastAsia="en-US"/>
        </w:rPr>
        <w:t>оздоровительной</w:t>
      </w:r>
      <w:r w:rsidRPr="00C40388">
        <w:rPr>
          <w:spacing w:val="-3"/>
          <w:sz w:val="28"/>
          <w:szCs w:val="28"/>
          <w:lang w:eastAsia="en-US"/>
        </w:rPr>
        <w:t xml:space="preserve"> </w:t>
      </w:r>
      <w:r w:rsidRPr="00C40388">
        <w:rPr>
          <w:sz w:val="28"/>
          <w:szCs w:val="28"/>
          <w:lang w:eastAsia="en-US"/>
        </w:rPr>
        <w:t>деятельностью;</w:t>
      </w:r>
    </w:p>
    <w:p w14:paraId="3518C917"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активное</w:t>
      </w:r>
      <w:r w:rsidRPr="00C40388">
        <w:rPr>
          <w:spacing w:val="1"/>
          <w:sz w:val="28"/>
          <w:szCs w:val="28"/>
          <w:lang w:eastAsia="en-US"/>
        </w:rPr>
        <w:t xml:space="preserve"> </w:t>
      </w:r>
      <w:r w:rsidRPr="00C40388">
        <w:rPr>
          <w:sz w:val="28"/>
          <w:szCs w:val="28"/>
          <w:lang w:eastAsia="en-US"/>
        </w:rPr>
        <w:t>неприятие</w:t>
      </w:r>
      <w:r w:rsidRPr="00C40388">
        <w:rPr>
          <w:spacing w:val="1"/>
          <w:sz w:val="28"/>
          <w:szCs w:val="28"/>
          <w:lang w:eastAsia="en-US"/>
        </w:rPr>
        <w:t xml:space="preserve"> </w:t>
      </w:r>
      <w:r w:rsidRPr="00C40388">
        <w:rPr>
          <w:sz w:val="28"/>
          <w:szCs w:val="28"/>
          <w:lang w:eastAsia="en-US"/>
        </w:rPr>
        <w:t>вредных</w:t>
      </w:r>
      <w:r w:rsidRPr="00C40388">
        <w:rPr>
          <w:spacing w:val="1"/>
          <w:sz w:val="28"/>
          <w:szCs w:val="28"/>
          <w:lang w:eastAsia="en-US"/>
        </w:rPr>
        <w:t xml:space="preserve"> </w:t>
      </w:r>
      <w:r w:rsidRPr="00C40388">
        <w:rPr>
          <w:sz w:val="28"/>
          <w:szCs w:val="28"/>
          <w:lang w:eastAsia="en-US"/>
        </w:rPr>
        <w:t>привычек</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иных</w:t>
      </w:r>
      <w:r w:rsidRPr="00C40388">
        <w:rPr>
          <w:spacing w:val="1"/>
          <w:sz w:val="28"/>
          <w:szCs w:val="28"/>
          <w:lang w:eastAsia="en-US"/>
        </w:rPr>
        <w:t xml:space="preserve"> </w:t>
      </w:r>
      <w:r w:rsidRPr="00C40388">
        <w:rPr>
          <w:sz w:val="28"/>
          <w:szCs w:val="28"/>
          <w:lang w:eastAsia="en-US"/>
        </w:rPr>
        <w:t>форм</w:t>
      </w:r>
      <w:r w:rsidRPr="00C40388">
        <w:rPr>
          <w:spacing w:val="1"/>
          <w:sz w:val="28"/>
          <w:szCs w:val="28"/>
          <w:lang w:eastAsia="en-US"/>
        </w:rPr>
        <w:t xml:space="preserve"> </w:t>
      </w:r>
      <w:r w:rsidRPr="00C40388">
        <w:rPr>
          <w:sz w:val="28"/>
          <w:szCs w:val="28"/>
          <w:lang w:eastAsia="en-US"/>
        </w:rPr>
        <w:t>причинения</w:t>
      </w:r>
      <w:r w:rsidRPr="00C40388">
        <w:rPr>
          <w:spacing w:val="1"/>
          <w:sz w:val="28"/>
          <w:szCs w:val="28"/>
          <w:lang w:eastAsia="en-US"/>
        </w:rPr>
        <w:t xml:space="preserve"> </w:t>
      </w:r>
      <w:r w:rsidRPr="00C40388">
        <w:rPr>
          <w:sz w:val="28"/>
          <w:szCs w:val="28"/>
          <w:lang w:eastAsia="en-US"/>
        </w:rPr>
        <w:t>вреда</w:t>
      </w:r>
      <w:r w:rsidRPr="00C40388">
        <w:rPr>
          <w:spacing w:val="1"/>
          <w:sz w:val="28"/>
          <w:szCs w:val="28"/>
          <w:lang w:eastAsia="en-US"/>
        </w:rPr>
        <w:t xml:space="preserve"> </w:t>
      </w:r>
      <w:r w:rsidRPr="00C40388">
        <w:rPr>
          <w:sz w:val="28"/>
          <w:szCs w:val="28"/>
          <w:lang w:eastAsia="en-US"/>
        </w:rPr>
        <w:t>физическому</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психическому</w:t>
      </w:r>
      <w:r w:rsidRPr="00C40388">
        <w:rPr>
          <w:spacing w:val="1"/>
          <w:sz w:val="28"/>
          <w:szCs w:val="28"/>
          <w:lang w:eastAsia="en-US"/>
        </w:rPr>
        <w:t xml:space="preserve"> </w:t>
      </w:r>
      <w:r w:rsidRPr="00C40388">
        <w:rPr>
          <w:sz w:val="28"/>
          <w:szCs w:val="28"/>
          <w:lang w:eastAsia="en-US"/>
        </w:rPr>
        <w:t>здоровью,</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том</w:t>
      </w:r>
      <w:r w:rsidRPr="00C40388">
        <w:rPr>
          <w:spacing w:val="1"/>
          <w:sz w:val="28"/>
          <w:szCs w:val="28"/>
          <w:lang w:eastAsia="en-US"/>
        </w:rPr>
        <w:t xml:space="preserve"> </w:t>
      </w:r>
      <w:r w:rsidRPr="00C40388">
        <w:rPr>
          <w:sz w:val="28"/>
          <w:szCs w:val="28"/>
          <w:lang w:eastAsia="en-US"/>
        </w:rPr>
        <w:t>числе</w:t>
      </w:r>
      <w:r w:rsidRPr="00C40388">
        <w:rPr>
          <w:spacing w:val="1"/>
          <w:sz w:val="28"/>
          <w:szCs w:val="28"/>
          <w:lang w:eastAsia="en-US"/>
        </w:rPr>
        <w:t xml:space="preserve"> </w:t>
      </w:r>
      <w:r w:rsidRPr="00C40388">
        <w:rPr>
          <w:sz w:val="28"/>
          <w:szCs w:val="28"/>
          <w:lang w:eastAsia="en-US"/>
        </w:rPr>
        <w:t>с</w:t>
      </w:r>
      <w:r w:rsidRPr="00C40388">
        <w:rPr>
          <w:spacing w:val="1"/>
          <w:sz w:val="28"/>
          <w:szCs w:val="28"/>
          <w:lang w:eastAsia="en-US"/>
        </w:rPr>
        <w:t xml:space="preserve"> </w:t>
      </w:r>
      <w:r w:rsidRPr="00C40388">
        <w:rPr>
          <w:sz w:val="28"/>
          <w:szCs w:val="28"/>
          <w:lang w:eastAsia="en-US"/>
        </w:rPr>
        <w:t>адекватной</w:t>
      </w:r>
      <w:r w:rsidRPr="00C40388">
        <w:rPr>
          <w:spacing w:val="1"/>
          <w:sz w:val="28"/>
          <w:szCs w:val="28"/>
          <w:lang w:eastAsia="en-US"/>
        </w:rPr>
        <w:t xml:space="preserve"> </w:t>
      </w:r>
      <w:r w:rsidRPr="00C40388">
        <w:rPr>
          <w:sz w:val="28"/>
          <w:szCs w:val="28"/>
          <w:lang w:eastAsia="en-US"/>
        </w:rPr>
        <w:t>оценкой</w:t>
      </w:r>
      <w:r w:rsidRPr="00C40388">
        <w:rPr>
          <w:spacing w:val="1"/>
          <w:sz w:val="28"/>
          <w:szCs w:val="28"/>
          <w:lang w:eastAsia="en-US"/>
        </w:rPr>
        <w:t xml:space="preserve"> </w:t>
      </w:r>
      <w:r w:rsidRPr="00C40388">
        <w:rPr>
          <w:sz w:val="28"/>
          <w:szCs w:val="28"/>
          <w:lang w:eastAsia="en-US"/>
        </w:rPr>
        <w:t>поведения</w:t>
      </w:r>
      <w:r w:rsidRPr="00C40388">
        <w:rPr>
          <w:spacing w:val="-1"/>
          <w:sz w:val="28"/>
          <w:szCs w:val="28"/>
          <w:lang w:eastAsia="en-US"/>
        </w:rPr>
        <w:t xml:space="preserve"> </w:t>
      </w:r>
      <w:r w:rsidRPr="00C40388">
        <w:rPr>
          <w:sz w:val="28"/>
          <w:szCs w:val="28"/>
          <w:lang w:eastAsia="en-US"/>
        </w:rPr>
        <w:t>и поступков</w:t>
      </w:r>
      <w:r w:rsidRPr="00C40388">
        <w:rPr>
          <w:spacing w:val="-1"/>
          <w:sz w:val="28"/>
          <w:szCs w:val="28"/>
          <w:lang w:eastAsia="en-US"/>
        </w:rPr>
        <w:t xml:space="preserve"> </w:t>
      </w:r>
      <w:r w:rsidRPr="00C40388">
        <w:rPr>
          <w:sz w:val="28"/>
          <w:szCs w:val="28"/>
          <w:lang w:eastAsia="en-US"/>
        </w:rPr>
        <w:t>литературных героев;</w:t>
      </w:r>
    </w:p>
    <w:p w14:paraId="12E753F8" w14:textId="77777777" w:rsidR="00C40388" w:rsidRPr="00C40388" w:rsidRDefault="00C40388" w:rsidP="00C40388">
      <w:pPr>
        <w:autoSpaceDE w:val="0"/>
        <w:autoSpaceDN w:val="0"/>
        <w:ind w:firstLine="720"/>
        <w:jc w:val="both"/>
        <w:rPr>
          <w:lang w:eastAsia="en-US"/>
        </w:rPr>
        <w:sectPr w:rsidR="00C40388" w:rsidRPr="00C40388" w:rsidSect="00C40388">
          <w:pgSz w:w="11910" w:h="16840"/>
          <w:pgMar w:top="1120" w:right="740" w:bottom="940" w:left="1020" w:header="717" w:footer="755" w:gutter="0"/>
          <w:cols w:space="720"/>
        </w:sectPr>
      </w:pPr>
    </w:p>
    <w:p w14:paraId="4F8D180D" w14:textId="77777777" w:rsidR="00C40388" w:rsidRPr="00C40388" w:rsidRDefault="00C40388">
      <w:pPr>
        <w:numPr>
          <w:ilvl w:val="0"/>
          <w:numId w:val="20"/>
        </w:numPr>
        <w:tabs>
          <w:tab w:val="left" w:pos="418"/>
        </w:tabs>
        <w:autoSpaceDE w:val="0"/>
        <w:autoSpaceDN w:val="0"/>
        <w:ind w:firstLine="720"/>
        <w:jc w:val="both"/>
        <w:outlineLvl w:val="1"/>
        <w:rPr>
          <w:b/>
          <w:bCs/>
          <w:sz w:val="28"/>
          <w:szCs w:val="28"/>
          <w:lang w:eastAsia="en-US"/>
        </w:rPr>
      </w:pPr>
      <w:r w:rsidRPr="00C40388">
        <w:rPr>
          <w:b/>
          <w:bCs/>
          <w:sz w:val="28"/>
          <w:szCs w:val="28"/>
          <w:lang w:eastAsia="en-US"/>
        </w:rPr>
        <w:lastRenderedPageBreak/>
        <w:t>трудового</w:t>
      </w:r>
      <w:r w:rsidRPr="00C40388">
        <w:rPr>
          <w:b/>
          <w:bCs/>
          <w:spacing w:val="-2"/>
          <w:sz w:val="28"/>
          <w:szCs w:val="28"/>
          <w:lang w:eastAsia="en-US"/>
        </w:rPr>
        <w:t xml:space="preserve"> </w:t>
      </w:r>
      <w:r w:rsidRPr="00C40388">
        <w:rPr>
          <w:b/>
          <w:bCs/>
          <w:sz w:val="28"/>
          <w:szCs w:val="28"/>
          <w:lang w:eastAsia="en-US"/>
        </w:rPr>
        <w:t>воспитания:</w:t>
      </w:r>
    </w:p>
    <w:p w14:paraId="72E08515"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готовность к труду, осознание ценности мастерства, трудолюбие, в том числе</w:t>
      </w:r>
      <w:r w:rsidRPr="00C40388">
        <w:rPr>
          <w:spacing w:val="-67"/>
          <w:sz w:val="28"/>
          <w:szCs w:val="28"/>
          <w:lang w:eastAsia="en-US"/>
        </w:rPr>
        <w:t xml:space="preserve"> </w:t>
      </w:r>
      <w:r w:rsidRPr="00C40388">
        <w:rPr>
          <w:sz w:val="28"/>
          <w:szCs w:val="28"/>
          <w:lang w:eastAsia="en-US"/>
        </w:rPr>
        <w:t>при</w:t>
      </w:r>
      <w:r w:rsidRPr="00C40388">
        <w:rPr>
          <w:spacing w:val="45"/>
          <w:sz w:val="28"/>
          <w:szCs w:val="28"/>
          <w:lang w:eastAsia="en-US"/>
        </w:rPr>
        <w:t xml:space="preserve"> </w:t>
      </w:r>
      <w:r w:rsidRPr="00C40388">
        <w:rPr>
          <w:sz w:val="28"/>
          <w:szCs w:val="28"/>
          <w:lang w:eastAsia="en-US"/>
        </w:rPr>
        <w:t>чтении</w:t>
      </w:r>
      <w:r w:rsidRPr="00C40388">
        <w:rPr>
          <w:spacing w:val="44"/>
          <w:sz w:val="28"/>
          <w:szCs w:val="28"/>
          <w:lang w:eastAsia="en-US"/>
        </w:rPr>
        <w:t xml:space="preserve"> </w:t>
      </w:r>
      <w:r w:rsidRPr="00C40388">
        <w:rPr>
          <w:sz w:val="28"/>
          <w:szCs w:val="28"/>
          <w:lang w:eastAsia="en-US"/>
        </w:rPr>
        <w:t>произведений</w:t>
      </w:r>
      <w:r w:rsidRPr="00C40388">
        <w:rPr>
          <w:spacing w:val="45"/>
          <w:sz w:val="28"/>
          <w:szCs w:val="28"/>
          <w:lang w:eastAsia="en-US"/>
        </w:rPr>
        <w:t xml:space="preserve"> </w:t>
      </w:r>
      <w:r w:rsidRPr="00C40388">
        <w:rPr>
          <w:sz w:val="28"/>
          <w:szCs w:val="28"/>
          <w:lang w:eastAsia="en-US"/>
        </w:rPr>
        <w:t>о</w:t>
      </w:r>
      <w:r w:rsidRPr="00C40388">
        <w:rPr>
          <w:spacing w:val="45"/>
          <w:sz w:val="28"/>
          <w:szCs w:val="28"/>
          <w:lang w:eastAsia="en-US"/>
        </w:rPr>
        <w:t xml:space="preserve"> </w:t>
      </w:r>
      <w:r w:rsidRPr="00C40388">
        <w:rPr>
          <w:sz w:val="28"/>
          <w:szCs w:val="28"/>
          <w:lang w:eastAsia="en-US"/>
        </w:rPr>
        <w:t>труде</w:t>
      </w:r>
      <w:r w:rsidRPr="00C40388">
        <w:rPr>
          <w:spacing w:val="44"/>
          <w:sz w:val="28"/>
          <w:szCs w:val="28"/>
          <w:lang w:eastAsia="en-US"/>
        </w:rPr>
        <w:t xml:space="preserve"> </w:t>
      </w:r>
      <w:r w:rsidRPr="00C40388">
        <w:rPr>
          <w:sz w:val="28"/>
          <w:szCs w:val="28"/>
          <w:lang w:eastAsia="en-US"/>
        </w:rPr>
        <w:t>и</w:t>
      </w:r>
      <w:r w:rsidRPr="00C40388">
        <w:rPr>
          <w:spacing w:val="45"/>
          <w:sz w:val="28"/>
          <w:szCs w:val="28"/>
          <w:lang w:eastAsia="en-US"/>
        </w:rPr>
        <w:t xml:space="preserve"> </w:t>
      </w:r>
      <w:r w:rsidRPr="00C40388">
        <w:rPr>
          <w:sz w:val="28"/>
          <w:szCs w:val="28"/>
          <w:lang w:eastAsia="en-US"/>
        </w:rPr>
        <w:t>тружениках,</w:t>
      </w:r>
      <w:r w:rsidRPr="00C40388">
        <w:rPr>
          <w:spacing w:val="43"/>
          <w:sz w:val="28"/>
          <w:szCs w:val="28"/>
          <w:lang w:eastAsia="en-US"/>
        </w:rPr>
        <w:t xml:space="preserve"> </w:t>
      </w:r>
      <w:r w:rsidRPr="00C40388">
        <w:rPr>
          <w:sz w:val="28"/>
          <w:szCs w:val="28"/>
          <w:lang w:eastAsia="en-US"/>
        </w:rPr>
        <w:t>а</w:t>
      </w:r>
      <w:r w:rsidRPr="00C40388">
        <w:rPr>
          <w:spacing w:val="44"/>
          <w:sz w:val="28"/>
          <w:szCs w:val="28"/>
          <w:lang w:eastAsia="en-US"/>
        </w:rPr>
        <w:t xml:space="preserve"> </w:t>
      </w:r>
      <w:r w:rsidRPr="00C40388">
        <w:rPr>
          <w:sz w:val="28"/>
          <w:szCs w:val="28"/>
          <w:lang w:eastAsia="en-US"/>
        </w:rPr>
        <w:t>также</w:t>
      </w:r>
      <w:r w:rsidRPr="00C40388">
        <w:rPr>
          <w:spacing w:val="42"/>
          <w:sz w:val="28"/>
          <w:szCs w:val="28"/>
          <w:lang w:eastAsia="en-US"/>
        </w:rPr>
        <w:t xml:space="preserve"> </w:t>
      </w:r>
      <w:r w:rsidRPr="00C40388">
        <w:rPr>
          <w:sz w:val="28"/>
          <w:szCs w:val="28"/>
          <w:lang w:eastAsia="en-US"/>
        </w:rPr>
        <w:t>на</w:t>
      </w:r>
      <w:r w:rsidRPr="00C40388">
        <w:rPr>
          <w:spacing w:val="44"/>
          <w:sz w:val="28"/>
          <w:szCs w:val="28"/>
          <w:lang w:eastAsia="en-US"/>
        </w:rPr>
        <w:t xml:space="preserve"> </w:t>
      </w:r>
      <w:r w:rsidRPr="00C40388">
        <w:rPr>
          <w:sz w:val="28"/>
          <w:szCs w:val="28"/>
          <w:lang w:eastAsia="en-US"/>
        </w:rPr>
        <w:t>основе</w:t>
      </w:r>
      <w:r w:rsidRPr="00C40388">
        <w:rPr>
          <w:spacing w:val="44"/>
          <w:sz w:val="28"/>
          <w:szCs w:val="28"/>
          <w:lang w:eastAsia="en-US"/>
        </w:rPr>
        <w:t xml:space="preserve"> </w:t>
      </w:r>
      <w:r w:rsidRPr="00C40388">
        <w:rPr>
          <w:sz w:val="28"/>
          <w:szCs w:val="28"/>
          <w:lang w:eastAsia="en-US"/>
        </w:rPr>
        <w:t>знакомства</w:t>
      </w:r>
      <w:r w:rsidRPr="00C40388">
        <w:rPr>
          <w:spacing w:val="-68"/>
          <w:sz w:val="28"/>
          <w:szCs w:val="28"/>
          <w:lang w:eastAsia="en-US"/>
        </w:rPr>
        <w:t xml:space="preserve"> </w:t>
      </w:r>
      <w:r w:rsidRPr="00C40388">
        <w:rPr>
          <w:sz w:val="28"/>
          <w:szCs w:val="28"/>
          <w:lang w:eastAsia="en-US"/>
        </w:rPr>
        <w:t>с</w:t>
      </w:r>
      <w:r w:rsidRPr="00C40388">
        <w:rPr>
          <w:spacing w:val="1"/>
          <w:sz w:val="28"/>
          <w:szCs w:val="28"/>
          <w:lang w:eastAsia="en-US"/>
        </w:rPr>
        <w:t xml:space="preserve"> </w:t>
      </w:r>
      <w:r w:rsidRPr="00C40388">
        <w:rPr>
          <w:sz w:val="28"/>
          <w:szCs w:val="28"/>
          <w:lang w:eastAsia="en-US"/>
        </w:rPr>
        <w:t>профессиональной</w:t>
      </w:r>
      <w:r w:rsidRPr="00C40388">
        <w:rPr>
          <w:spacing w:val="1"/>
          <w:sz w:val="28"/>
          <w:szCs w:val="28"/>
          <w:lang w:eastAsia="en-US"/>
        </w:rPr>
        <w:t xml:space="preserve"> </w:t>
      </w:r>
      <w:r w:rsidRPr="00C40388">
        <w:rPr>
          <w:sz w:val="28"/>
          <w:szCs w:val="28"/>
          <w:lang w:eastAsia="en-US"/>
        </w:rPr>
        <w:t>деятельностью</w:t>
      </w:r>
      <w:r w:rsidRPr="00C40388">
        <w:rPr>
          <w:spacing w:val="1"/>
          <w:sz w:val="28"/>
          <w:szCs w:val="28"/>
          <w:lang w:eastAsia="en-US"/>
        </w:rPr>
        <w:t xml:space="preserve"> </w:t>
      </w:r>
      <w:r w:rsidRPr="00C40388">
        <w:rPr>
          <w:sz w:val="28"/>
          <w:szCs w:val="28"/>
          <w:lang w:eastAsia="en-US"/>
        </w:rPr>
        <w:t>героев</w:t>
      </w:r>
      <w:r w:rsidRPr="00C40388">
        <w:rPr>
          <w:spacing w:val="1"/>
          <w:sz w:val="28"/>
          <w:szCs w:val="28"/>
          <w:lang w:eastAsia="en-US"/>
        </w:rPr>
        <w:t xml:space="preserve"> </w:t>
      </w:r>
      <w:r w:rsidRPr="00C40388">
        <w:rPr>
          <w:sz w:val="28"/>
          <w:szCs w:val="28"/>
          <w:lang w:eastAsia="en-US"/>
        </w:rPr>
        <w:t>отдельных</w:t>
      </w:r>
      <w:r w:rsidRPr="00C40388">
        <w:rPr>
          <w:spacing w:val="1"/>
          <w:sz w:val="28"/>
          <w:szCs w:val="28"/>
          <w:lang w:eastAsia="en-US"/>
        </w:rPr>
        <w:t xml:space="preserve"> </w:t>
      </w:r>
      <w:r w:rsidRPr="00C40388">
        <w:rPr>
          <w:sz w:val="28"/>
          <w:szCs w:val="28"/>
          <w:lang w:eastAsia="en-US"/>
        </w:rPr>
        <w:t>литературных</w:t>
      </w:r>
      <w:r w:rsidRPr="00C40388">
        <w:rPr>
          <w:spacing w:val="1"/>
          <w:sz w:val="28"/>
          <w:szCs w:val="28"/>
          <w:lang w:eastAsia="en-US"/>
        </w:rPr>
        <w:t xml:space="preserve"> </w:t>
      </w:r>
      <w:r w:rsidRPr="00C40388">
        <w:rPr>
          <w:sz w:val="28"/>
          <w:szCs w:val="28"/>
          <w:lang w:eastAsia="en-US"/>
        </w:rPr>
        <w:t>произведений;</w:t>
      </w:r>
    </w:p>
    <w:p w14:paraId="2A5E7915"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готовность</w:t>
      </w:r>
      <w:r w:rsidRPr="00C40388">
        <w:rPr>
          <w:spacing w:val="1"/>
          <w:sz w:val="28"/>
          <w:szCs w:val="28"/>
          <w:lang w:eastAsia="en-US"/>
        </w:rPr>
        <w:t xml:space="preserve"> </w:t>
      </w:r>
      <w:r w:rsidRPr="00C40388">
        <w:rPr>
          <w:sz w:val="28"/>
          <w:szCs w:val="28"/>
          <w:lang w:eastAsia="en-US"/>
        </w:rPr>
        <w:t>к</w:t>
      </w:r>
      <w:r w:rsidRPr="00C40388">
        <w:rPr>
          <w:spacing w:val="1"/>
          <w:sz w:val="28"/>
          <w:szCs w:val="28"/>
          <w:lang w:eastAsia="en-US"/>
        </w:rPr>
        <w:t xml:space="preserve"> </w:t>
      </w:r>
      <w:r w:rsidRPr="00C40388">
        <w:rPr>
          <w:sz w:val="28"/>
          <w:szCs w:val="28"/>
          <w:lang w:eastAsia="en-US"/>
        </w:rPr>
        <w:t>активной</w:t>
      </w:r>
      <w:r w:rsidRPr="00C40388">
        <w:rPr>
          <w:spacing w:val="1"/>
          <w:sz w:val="28"/>
          <w:szCs w:val="28"/>
          <w:lang w:eastAsia="en-US"/>
        </w:rPr>
        <w:t xml:space="preserve"> </w:t>
      </w:r>
      <w:r w:rsidRPr="00C40388">
        <w:rPr>
          <w:sz w:val="28"/>
          <w:szCs w:val="28"/>
          <w:lang w:eastAsia="en-US"/>
        </w:rPr>
        <w:t>деятельности</w:t>
      </w:r>
      <w:r w:rsidRPr="00C40388">
        <w:rPr>
          <w:spacing w:val="1"/>
          <w:sz w:val="28"/>
          <w:szCs w:val="28"/>
          <w:lang w:eastAsia="en-US"/>
        </w:rPr>
        <w:t xml:space="preserve"> </w:t>
      </w:r>
      <w:r w:rsidRPr="00C40388">
        <w:rPr>
          <w:sz w:val="28"/>
          <w:szCs w:val="28"/>
          <w:lang w:eastAsia="en-US"/>
        </w:rPr>
        <w:t>технологической</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социальной</w:t>
      </w:r>
      <w:r w:rsidRPr="00C40388">
        <w:rPr>
          <w:spacing w:val="1"/>
          <w:sz w:val="28"/>
          <w:szCs w:val="28"/>
          <w:lang w:eastAsia="en-US"/>
        </w:rPr>
        <w:t xml:space="preserve"> </w:t>
      </w:r>
      <w:r w:rsidRPr="00C40388">
        <w:rPr>
          <w:sz w:val="28"/>
          <w:szCs w:val="28"/>
          <w:lang w:eastAsia="en-US"/>
        </w:rPr>
        <w:t>направленности,</w:t>
      </w:r>
      <w:r w:rsidRPr="00C40388">
        <w:rPr>
          <w:spacing w:val="1"/>
          <w:sz w:val="28"/>
          <w:szCs w:val="28"/>
          <w:lang w:eastAsia="en-US"/>
        </w:rPr>
        <w:t xml:space="preserve"> </w:t>
      </w:r>
      <w:r w:rsidRPr="00C40388">
        <w:rPr>
          <w:sz w:val="28"/>
          <w:szCs w:val="28"/>
          <w:lang w:eastAsia="en-US"/>
        </w:rPr>
        <w:t>способность</w:t>
      </w:r>
      <w:r w:rsidRPr="00C40388">
        <w:rPr>
          <w:spacing w:val="1"/>
          <w:sz w:val="28"/>
          <w:szCs w:val="28"/>
          <w:lang w:eastAsia="en-US"/>
        </w:rPr>
        <w:t xml:space="preserve"> </w:t>
      </w:r>
      <w:r w:rsidRPr="00C40388">
        <w:rPr>
          <w:sz w:val="28"/>
          <w:szCs w:val="28"/>
          <w:lang w:eastAsia="en-US"/>
        </w:rPr>
        <w:t>инициировать,</w:t>
      </w:r>
      <w:r w:rsidRPr="00C40388">
        <w:rPr>
          <w:spacing w:val="1"/>
          <w:sz w:val="28"/>
          <w:szCs w:val="28"/>
          <w:lang w:eastAsia="en-US"/>
        </w:rPr>
        <w:t xml:space="preserve"> </w:t>
      </w:r>
      <w:r w:rsidRPr="00C40388">
        <w:rPr>
          <w:sz w:val="28"/>
          <w:szCs w:val="28"/>
          <w:lang w:eastAsia="en-US"/>
        </w:rPr>
        <w:t>планировать</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самостоятельно</w:t>
      </w:r>
      <w:r w:rsidRPr="00C40388">
        <w:rPr>
          <w:spacing w:val="1"/>
          <w:sz w:val="28"/>
          <w:szCs w:val="28"/>
          <w:lang w:eastAsia="en-US"/>
        </w:rPr>
        <w:t xml:space="preserve"> </w:t>
      </w:r>
      <w:r w:rsidRPr="00C40388">
        <w:rPr>
          <w:sz w:val="28"/>
          <w:szCs w:val="28"/>
          <w:lang w:eastAsia="en-US"/>
        </w:rPr>
        <w:t>выполнять</w:t>
      </w:r>
      <w:r w:rsidRPr="00C40388">
        <w:rPr>
          <w:spacing w:val="-3"/>
          <w:sz w:val="28"/>
          <w:szCs w:val="28"/>
          <w:lang w:eastAsia="en-US"/>
        </w:rPr>
        <w:t xml:space="preserve"> </w:t>
      </w:r>
      <w:r w:rsidRPr="00C40388">
        <w:rPr>
          <w:sz w:val="28"/>
          <w:szCs w:val="28"/>
          <w:lang w:eastAsia="en-US"/>
        </w:rPr>
        <w:t>такую</w:t>
      </w:r>
      <w:r w:rsidRPr="00C40388">
        <w:rPr>
          <w:spacing w:val="-5"/>
          <w:sz w:val="28"/>
          <w:szCs w:val="28"/>
          <w:lang w:eastAsia="en-US"/>
        </w:rPr>
        <w:t xml:space="preserve"> </w:t>
      </w:r>
      <w:r w:rsidRPr="00C40388">
        <w:rPr>
          <w:sz w:val="28"/>
          <w:szCs w:val="28"/>
          <w:lang w:eastAsia="en-US"/>
        </w:rPr>
        <w:t>деятельность</w:t>
      </w:r>
      <w:r w:rsidRPr="00C40388">
        <w:rPr>
          <w:spacing w:val="-2"/>
          <w:sz w:val="28"/>
          <w:szCs w:val="28"/>
          <w:lang w:eastAsia="en-US"/>
        </w:rPr>
        <w:t xml:space="preserve"> </w:t>
      </w:r>
      <w:r w:rsidRPr="00C40388">
        <w:rPr>
          <w:sz w:val="28"/>
          <w:szCs w:val="28"/>
          <w:lang w:eastAsia="en-US"/>
        </w:rPr>
        <w:t>в</w:t>
      </w:r>
      <w:r w:rsidRPr="00C40388">
        <w:rPr>
          <w:spacing w:val="-2"/>
          <w:sz w:val="28"/>
          <w:szCs w:val="28"/>
          <w:lang w:eastAsia="en-US"/>
        </w:rPr>
        <w:t xml:space="preserve"> </w:t>
      </w:r>
      <w:r w:rsidRPr="00C40388">
        <w:rPr>
          <w:sz w:val="28"/>
          <w:szCs w:val="28"/>
          <w:lang w:eastAsia="en-US"/>
        </w:rPr>
        <w:t>процессе</w:t>
      </w:r>
      <w:r w:rsidRPr="00C40388">
        <w:rPr>
          <w:spacing w:val="-1"/>
          <w:sz w:val="28"/>
          <w:szCs w:val="28"/>
          <w:lang w:eastAsia="en-US"/>
        </w:rPr>
        <w:t xml:space="preserve"> </w:t>
      </w:r>
      <w:r w:rsidRPr="00C40388">
        <w:rPr>
          <w:sz w:val="28"/>
          <w:szCs w:val="28"/>
          <w:lang w:eastAsia="en-US"/>
        </w:rPr>
        <w:t>литературного</w:t>
      </w:r>
      <w:r w:rsidRPr="00C40388">
        <w:rPr>
          <w:spacing w:val="-3"/>
          <w:sz w:val="28"/>
          <w:szCs w:val="28"/>
          <w:lang w:eastAsia="en-US"/>
        </w:rPr>
        <w:t xml:space="preserve"> </w:t>
      </w:r>
      <w:r w:rsidRPr="00C40388">
        <w:rPr>
          <w:sz w:val="28"/>
          <w:szCs w:val="28"/>
          <w:lang w:eastAsia="en-US"/>
        </w:rPr>
        <w:t>образования;</w:t>
      </w:r>
    </w:p>
    <w:p w14:paraId="0557D740"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 xml:space="preserve">интерес  </w:t>
      </w:r>
      <w:r w:rsidRPr="00C40388">
        <w:rPr>
          <w:spacing w:val="1"/>
          <w:sz w:val="28"/>
          <w:szCs w:val="28"/>
          <w:lang w:eastAsia="en-US"/>
        </w:rPr>
        <w:t xml:space="preserve"> </w:t>
      </w:r>
      <w:r w:rsidRPr="00C40388">
        <w:rPr>
          <w:sz w:val="28"/>
          <w:szCs w:val="28"/>
          <w:lang w:eastAsia="en-US"/>
        </w:rPr>
        <w:t xml:space="preserve">к   </w:t>
      </w:r>
      <w:r w:rsidRPr="00C40388">
        <w:rPr>
          <w:spacing w:val="1"/>
          <w:sz w:val="28"/>
          <w:szCs w:val="28"/>
          <w:lang w:eastAsia="en-US"/>
        </w:rPr>
        <w:t xml:space="preserve"> </w:t>
      </w:r>
      <w:r w:rsidRPr="00C40388">
        <w:rPr>
          <w:sz w:val="28"/>
          <w:szCs w:val="28"/>
          <w:lang w:eastAsia="en-US"/>
        </w:rPr>
        <w:t xml:space="preserve">различным   </w:t>
      </w:r>
      <w:r w:rsidRPr="00C40388">
        <w:rPr>
          <w:spacing w:val="1"/>
          <w:sz w:val="28"/>
          <w:szCs w:val="28"/>
          <w:lang w:eastAsia="en-US"/>
        </w:rPr>
        <w:t xml:space="preserve"> </w:t>
      </w:r>
      <w:r w:rsidRPr="00C40388">
        <w:rPr>
          <w:sz w:val="28"/>
          <w:szCs w:val="28"/>
          <w:lang w:eastAsia="en-US"/>
        </w:rPr>
        <w:t xml:space="preserve">сферам   </w:t>
      </w:r>
      <w:r w:rsidRPr="00C40388">
        <w:rPr>
          <w:spacing w:val="1"/>
          <w:sz w:val="28"/>
          <w:szCs w:val="28"/>
          <w:lang w:eastAsia="en-US"/>
        </w:rPr>
        <w:t xml:space="preserve"> </w:t>
      </w:r>
      <w:r w:rsidRPr="00C40388">
        <w:rPr>
          <w:sz w:val="28"/>
          <w:szCs w:val="28"/>
          <w:lang w:eastAsia="en-US"/>
        </w:rPr>
        <w:t xml:space="preserve">профессиональной   </w:t>
      </w:r>
      <w:r w:rsidRPr="00C40388">
        <w:rPr>
          <w:spacing w:val="1"/>
          <w:sz w:val="28"/>
          <w:szCs w:val="28"/>
          <w:lang w:eastAsia="en-US"/>
        </w:rPr>
        <w:t xml:space="preserve"> </w:t>
      </w:r>
      <w:r w:rsidRPr="00C40388">
        <w:rPr>
          <w:sz w:val="28"/>
          <w:szCs w:val="28"/>
          <w:lang w:eastAsia="en-US"/>
        </w:rPr>
        <w:t>деятельности,</w:t>
      </w:r>
      <w:r w:rsidRPr="00C40388">
        <w:rPr>
          <w:spacing w:val="1"/>
          <w:sz w:val="28"/>
          <w:szCs w:val="28"/>
          <w:lang w:eastAsia="en-US"/>
        </w:rPr>
        <w:t xml:space="preserve"> </w:t>
      </w:r>
      <w:r w:rsidRPr="00C40388">
        <w:rPr>
          <w:sz w:val="28"/>
          <w:szCs w:val="28"/>
          <w:lang w:eastAsia="en-US"/>
        </w:rPr>
        <w:t>умение</w:t>
      </w:r>
      <w:r w:rsidRPr="00C40388">
        <w:rPr>
          <w:spacing w:val="1"/>
          <w:sz w:val="28"/>
          <w:szCs w:val="28"/>
          <w:lang w:eastAsia="en-US"/>
        </w:rPr>
        <w:t xml:space="preserve"> </w:t>
      </w:r>
      <w:r w:rsidRPr="00C40388">
        <w:rPr>
          <w:sz w:val="28"/>
          <w:szCs w:val="28"/>
          <w:lang w:eastAsia="en-US"/>
        </w:rPr>
        <w:t>совершать</w:t>
      </w:r>
      <w:r w:rsidRPr="00C40388">
        <w:rPr>
          <w:spacing w:val="1"/>
          <w:sz w:val="28"/>
          <w:szCs w:val="28"/>
          <w:lang w:eastAsia="en-US"/>
        </w:rPr>
        <w:t xml:space="preserve"> </w:t>
      </w:r>
      <w:r w:rsidRPr="00C40388">
        <w:rPr>
          <w:sz w:val="28"/>
          <w:szCs w:val="28"/>
          <w:lang w:eastAsia="en-US"/>
        </w:rPr>
        <w:t>осознанный</w:t>
      </w:r>
      <w:r w:rsidRPr="00C40388">
        <w:rPr>
          <w:spacing w:val="1"/>
          <w:sz w:val="28"/>
          <w:szCs w:val="28"/>
          <w:lang w:eastAsia="en-US"/>
        </w:rPr>
        <w:t xml:space="preserve"> </w:t>
      </w:r>
      <w:r w:rsidRPr="00C40388">
        <w:rPr>
          <w:sz w:val="28"/>
          <w:szCs w:val="28"/>
          <w:lang w:eastAsia="en-US"/>
        </w:rPr>
        <w:t>выбор</w:t>
      </w:r>
      <w:r w:rsidRPr="00C40388">
        <w:rPr>
          <w:spacing w:val="1"/>
          <w:sz w:val="28"/>
          <w:szCs w:val="28"/>
          <w:lang w:eastAsia="en-US"/>
        </w:rPr>
        <w:t xml:space="preserve"> </w:t>
      </w:r>
      <w:r w:rsidRPr="00C40388">
        <w:rPr>
          <w:sz w:val="28"/>
          <w:szCs w:val="28"/>
          <w:lang w:eastAsia="en-US"/>
        </w:rPr>
        <w:t>будущей</w:t>
      </w:r>
      <w:r w:rsidRPr="00C40388">
        <w:rPr>
          <w:spacing w:val="1"/>
          <w:sz w:val="28"/>
          <w:szCs w:val="28"/>
          <w:lang w:eastAsia="en-US"/>
        </w:rPr>
        <w:t xml:space="preserve"> </w:t>
      </w:r>
      <w:r w:rsidRPr="00C40388">
        <w:rPr>
          <w:sz w:val="28"/>
          <w:szCs w:val="28"/>
          <w:lang w:eastAsia="en-US"/>
        </w:rPr>
        <w:t>профессии</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реализовывать</w:t>
      </w:r>
      <w:r w:rsidRPr="00C40388">
        <w:rPr>
          <w:spacing w:val="1"/>
          <w:sz w:val="28"/>
          <w:szCs w:val="28"/>
          <w:lang w:eastAsia="en-US"/>
        </w:rPr>
        <w:t xml:space="preserve"> </w:t>
      </w:r>
      <w:r w:rsidRPr="00C40388">
        <w:rPr>
          <w:sz w:val="28"/>
          <w:szCs w:val="28"/>
          <w:lang w:eastAsia="en-US"/>
        </w:rPr>
        <w:t>собственные</w:t>
      </w:r>
      <w:r w:rsidRPr="00C40388">
        <w:rPr>
          <w:spacing w:val="1"/>
          <w:sz w:val="28"/>
          <w:szCs w:val="28"/>
          <w:lang w:eastAsia="en-US"/>
        </w:rPr>
        <w:t xml:space="preserve"> </w:t>
      </w:r>
      <w:r w:rsidRPr="00C40388">
        <w:rPr>
          <w:sz w:val="28"/>
          <w:szCs w:val="28"/>
          <w:lang w:eastAsia="en-US"/>
        </w:rPr>
        <w:t>жизненные</w:t>
      </w:r>
      <w:r w:rsidRPr="00C40388">
        <w:rPr>
          <w:spacing w:val="1"/>
          <w:sz w:val="28"/>
          <w:szCs w:val="28"/>
          <w:lang w:eastAsia="en-US"/>
        </w:rPr>
        <w:t xml:space="preserve"> </w:t>
      </w:r>
      <w:r w:rsidRPr="00C40388">
        <w:rPr>
          <w:sz w:val="28"/>
          <w:szCs w:val="28"/>
          <w:lang w:eastAsia="en-US"/>
        </w:rPr>
        <w:t>планы,</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том</w:t>
      </w:r>
      <w:r w:rsidRPr="00C40388">
        <w:rPr>
          <w:spacing w:val="1"/>
          <w:sz w:val="28"/>
          <w:szCs w:val="28"/>
          <w:lang w:eastAsia="en-US"/>
        </w:rPr>
        <w:t xml:space="preserve"> </w:t>
      </w:r>
      <w:r w:rsidRPr="00C40388">
        <w:rPr>
          <w:sz w:val="28"/>
          <w:szCs w:val="28"/>
          <w:lang w:eastAsia="en-US"/>
        </w:rPr>
        <w:t>числе</w:t>
      </w:r>
      <w:r w:rsidRPr="00C40388">
        <w:rPr>
          <w:spacing w:val="1"/>
          <w:sz w:val="28"/>
          <w:szCs w:val="28"/>
          <w:lang w:eastAsia="en-US"/>
        </w:rPr>
        <w:t xml:space="preserve"> </w:t>
      </w:r>
      <w:r w:rsidRPr="00C40388">
        <w:rPr>
          <w:sz w:val="28"/>
          <w:szCs w:val="28"/>
          <w:lang w:eastAsia="en-US"/>
        </w:rPr>
        <w:t>ориентируясь</w:t>
      </w:r>
      <w:r w:rsidRPr="00C40388">
        <w:rPr>
          <w:spacing w:val="1"/>
          <w:sz w:val="28"/>
          <w:szCs w:val="28"/>
          <w:lang w:eastAsia="en-US"/>
        </w:rPr>
        <w:t xml:space="preserve"> </w:t>
      </w:r>
      <w:r w:rsidRPr="00C40388">
        <w:rPr>
          <w:sz w:val="28"/>
          <w:szCs w:val="28"/>
          <w:lang w:eastAsia="en-US"/>
        </w:rPr>
        <w:t>на</w:t>
      </w:r>
      <w:r w:rsidRPr="00C40388">
        <w:rPr>
          <w:spacing w:val="1"/>
          <w:sz w:val="28"/>
          <w:szCs w:val="28"/>
          <w:lang w:eastAsia="en-US"/>
        </w:rPr>
        <w:t xml:space="preserve"> </w:t>
      </w:r>
      <w:r w:rsidRPr="00C40388">
        <w:rPr>
          <w:sz w:val="28"/>
          <w:szCs w:val="28"/>
          <w:lang w:eastAsia="en-US"/>
        </w:rPr>
        <w:t>поступки</w:t>
      </w:r>
      <w:r w:rsidRPr="00C40388">
        <w:rPr>
          <w:spacing w:val="1"/>
          <w:sz w:val="28"/>
          <w:szCs w:val="28"/>
          <w:lang w:eastAsia="en-US"/>
        </w:rPr>
        <w:t xml:space="preserve"> </w:t>
      </w:r>
      <w:r w:rsidRPr="00C40388">
        <w:rPr>
          <w:sz w:val="28"/>
          <w:szCs w:val="28"/>
          <w:lang w:eastAsia="en-US"/>
        </w:rPr>
        <w:t>литературных</w:t>
      </w:r>
      <w:r w:rsidRPr="00C40388">
        <w:rPr>
          <w:spacing w:val="-1"/>
          <w:sz w:val="28"/>
          <w:szCs w:val="28"/>
          <w:lang w:eastAsia="en-US"/>
        </w:rPr>
        <w:t xml:space="preserve"> </w:t>
      </w:r>
      <w:r w:rsidRPr="00C40388">
        <w:rPr>
          <w:sz w:val="28"/>
          <w:szCs w:val="28"/>
          <w:lang w:eastAsia="en-US"/>
        </w:rPr>
        <w:t>героев;</w:t>
      </w:r>
    </w:p>
    <w:p w14:paraId="15E963B5"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готовность</w:t>
      </w:r>
      <w:r w:rsidRPr="00C40388">
        <w:rPr>
          <w:spacing w:val="-9"/>
          <w:sz w:val="28"/>
          <w:szCs w:val="28"/>
          <w:lang w:eastAsia="en-US"/>
        </w:rPr>
        <w:t xml:space="preserve"> </w:t>
      </w:r>
      <w:r w:rsidRPr="00C40388">
        <w:rPr>
          <w:sz w:val="28"/>
          <w:szCs w:val="28"/>
          <w:lang w:eastAsia="en-US"/>
        </w:rPr>
        <w:t>и</w:t>
      </w:r>
      <w:r w:rsidRPr="00C40388">
        <w:rPr>
          <w:spacing w:val="-6"/>
          <w:sz w:val="28"/>
          <w:szCs w:val="28"/>
          <w:lang w:eastAsia="en-US"/>
        </w:rPr>
        <w:t xml:space="preserve"> </w:t>
      </w:r>
      <w:r w:rsidRPr="00C40388">
        <w:rPr>
          <w:sz w:val="28"/>
          <w:szCs w:val="28"/>
          <w:lang w:eastAsia="en-US"/>
        </w:rPr>
        <w:t>способность</w:t>
      </w:r>
      <w:r w:rsidRPr="00C40388">
        <w:rPr>
          <w:spacing w:val="-8"/>
          <w:sz w:val="28"/>
          <w:szCs w:val="28"/>
          <w:lang w:eastAsia="en-US"/>
        </w:rPr>
        <w:t xml:space="preserve"> </w:t>
      </w:r>
      <w:r w:rsidRPr="00C40388">
        <w:rPr>
          <w:sz w:val="28"/>
          <w:szCs w:val="28"/>
          <w:lang w:eastAsia="en-US"/>
        </w:rPr>
        <w:t>к</w:t>
      </w:r>
      <w:r w:rsidRPr="00C40388">
        <w:rPr>
          <w:spacing w:val="-7"/>
          <w:sz w:val="28"/>
          <w:szCs w:val="28"/>
          <w:lang w:eastAsia="en-US"/>
        </w:rPr>
        <w:t xml:space="preserve"> </w:t>
      </w:r>
      <w:r w:rsidRPr="00C40388">
        <w:rPr>
          <w:sz w:val="28"/>
          <w:szCs w:val="28"/>
          <w:lang w:eastAsia="en-US"/>
        </w:rPr>
        <w:t>образованию</w:t>
      </w:r>
      <w:r w:rsidRPr="00C40388">
        <w:rPr>
          <w:spacing w:val="-8"/>
          <w:sz w:val="28"/>
          <w:szCs w:val="28"/>
          <w:lang w:eastAsia="en-US"/>
        </w:rPr>
        <w:t xml:space="preserve"> </w:t>
      </w:r>
      <w:r w:rsidRPr="00C40388">
        <w:rPr>
          <w:sz w:val="28"/>
          <w:szCs w:val="28"/>
          <w:lang w:eastAsia="en-US"/>
        </w:rPr>
        <w:t>и</w:t>
      </w:r>
      <w:r w:rsidRPr="00C40388">
        <w:rPr>
          <w:spacing w:val="-6"/>
          <w:sz w:val="28"/>
          <w:szCs w:val="28"/>
          <w:lang w:eastAsia="en-US"/>
        </w:rPr>
        <w:t xml:space="preserve"> </w:t>
      </w:r>
      <w:r w:rsidRPr="00C40388">
        <w:rPr>
          <w:sz w:val="28"/>
          <w:szCs w:val="28"/>
          <w:lang w:eastAsia="en-US"/>
        </w:rPr>
        <w:t>самообразованию,</w:t>
      </w:r>
      <w:r w:rsidRPr="00C40388">
        <w:rPr>
          <w:spacing w:val="-7"/>
          <w:sz w:val="28"/>
          <w:szCs w:val="28"/>
          <w:lang w:eastAsia="en-US"/>
        </w:rPr>
        <w:t xml:space="preserve"> </w:t>
      </w:r>
      <w:r w:rsidRPr="00C40388">
        <w:rPr>
          <w:sz w:val="28"/>
          <w:szCs w:val="28"/>
          <w:lang w:eastAsia="en-US"/>
        </w:rPr>
        <w:t>к</w:t>
      </w:r>
      <w:r w:rsidRPr="00C40388">
        <w:rPr>
          <w:spacing w:val="-7"/>
          <w:sz w:val="28"/>
          <w:szCs w:val="28"/>
          <w:lang w:eastAsia="en-US"/>
        </w:rPr>
        <w:t xml:space="preserve"> </w:t>
      </w:r>
      <w:r w:rsidRPr="00C40388">
        <w:rPr>
          <w:sz w:val="28"/>
          <w:szCs w:val="28"/>
          <w:lang w:eastAsia="en-US"/>
        </w:rPr>
        <w:t>продуктивной</w:t>
      </w:r>
      <w:r w:rsidRPr="00C40388">
        <w:rPr>
          <w:spacing w:val="-67"/>
          <w:sz w:val="28"/>
          <w:szCs w:val="28"/>
          <w:lang w:eastAsia="en-US"/>
        </w:rPr>
        <w:t xml:space="preserve"> </w:t>
      </w:r>
      <w:r w:rsidRPr="00C40388">
        <w:rPr>
          <w:sz w:val="28"/>
          <w:szCs w:val="28"/>
          <w:lang w:eastAsia="en-US"/>
        </w:rPr>
        <w:t>читательской</w:t>
      </w:r>
      <w:r w:rsidRPr="00C40388">
        <w:rPr>
          <w:spacing w:val="-1"/>
          <w:sz w:val="28"/>
          <w:szCs w:val="28"/>
          <w:lang w:eastAsia="en-US"/>
        </w:rPr>
        <w:t xml:space="preserve"> </w:t>
      </w:r>
      <w:r w:rsidRPr="00C40388">
        <w:rPr>
          <w:sz w:val="28"/>
          <w:szCs w:val="28"/>
          <w:lang w:eastAsia="en-US"/>
        </w:rPr>
        <w:t>деятельности на</w:t>
      </w:r>
      <w:r w:rsidRPr="00C40388">
        <w:rPr>
          <w:spacing w:val="-4"/>
          <w:sz w:val="28"/>
          <w:szCs w:val="28"/>
          <w:lang w:eastAsia="en-US"/>
        </w:rPr>
        <w:t xml:space="preserve"> </w:t>
      </w:r>
      <w:r w:rsidRPr="00C40388">
        <w:rPr>
          <w:sz w:val="28"/>
          <w:szCs w:val="28"/>
          <w:lang w:eastAsia="en-US"/>
        </w:rPr>
        <w:t>протяжении всей жизни;</w:t>
      </w:r>
    </w:p>
    <w:p w14:paraId="35A2C5BC" w14:textId="77777777" w:rsidR="00C40388" w:rsidRPr="00C40388" w:rsidRDefault="00C40388">
      <w:pPr>
        <w:numPr>
          <w:ilvl w:val="0"/>
          <w:numId w:val="20"/>
        </w:numPr>
        <w:tabs>
          <w:tab w:val="left" w:pos="419"/>
        </w:tabs>
        <w:autoSpaceDE w:val="0"/>
        <w:autoSpaceDN w:val="0"/>
        <w:ind w:left="418" w:firstLine="720"/>
        <w:jc w:val="both"/>
        <w:outlineLvl w:val="1"/>
        <w:rPr>
          <w:b/>
          <w:bCs/>
          <w:sz w:val="28"/>
          <w:szCs w:val="28"/>
          <w:lang w:eastAsia="en-US"/>
        </w:rPr>
      </w:pPr>
      <w:r w:rsidRPr="00C40388">
        <w:rPr>
          <w:b/>
          <w:bCs/>
          <w:sz w:val="28"/>
          <w:szCs w:val="28"/>
          <w:lang w:eastAsia="en-US"/>
        </w:rPr>
        <w:t>экологического</w:t>
      </w:r>
      <w:r w:rsidRPr="00C40388">
        <w:rPr>
          <w:b/>
          <w:bCs/>
          <w:spacing w:val="-5"/>
          <w:sz w:val="28"/>
          <w:szCs w:val="28"/>
          <w:lang w:eastAsia="en-US"/>
        </w:rPr>
        <w:t xml:space="preserve"> </w:t>
      </w:r>
      <w:r w:rsidRPr="00C40388">
        <w:rPr>
          <w:b/>
          <w:bCs/>
          <w:sz w:val="28"/>
          <w:szCs w:val="28"/>
          <w:lang w:eastAsia="en-US"/>
        </w:rPr>
        <w:t>воспитания:</w:t>
      </w:r>
    </w:p>
    <w:p w14:paraId="408892DE" w14:textId="77777777" w:rsidR="00C40388" w:rsidRPr="00C40388" w:rsidRDefault="00C40388" w:rsidP="00C40388">
      <w:pPr>
        <w:autoSpaceDE w:val="0"/>
        <w:autoSpaceDN w:val="0"/>
        <w:ind w:right="104" w:firstLine="720"/>
        <w:jc w:val="both"/>
        <w:rPr>
          <w:sz w:val="28"/>
          <w:szCs w:val="28"/>
          <w:lang w:eastAsia="en-US"/>
        </w:rPr>
      </w:pPr>
      <w:r w:rsidRPr="00C40388">
        <w:rPr>
          <w:sz w:val="28"/>
          <w:szCs w:val="28"/>
          <w:lang w:eastAsia="en-US"/>
        </w:rPr>
        <w:t>сформированность экологической культуры, понимание влияния социально-</w:t>
      </w:r>
      <w:r w:rsidRPr="00C40388">
        <w:rPr>
          <w:spacing w:val="1"/>
          <w:sz w:val="28"/>
          <w:szCs w:val="28"/>
          <w:lang w:eastAsia="en-US"/>
        </w:rPr>
        <w:t xml:space="preserve"> </w:t>
      </w:r>
      <w:r w:rsidRPr="00C40388">
        <w:rPr>
          <w:sz w:val="28"/>
          <w:szCs w:val="28"/>
          <w:lang w:eastAsia="en-US"/>
        </w:rPr>
        <w:t>экономических</w:t>
      </w:r>
      <w:r w:rsidRPr="00C40388">
        <w:rPr>
          <w:spacing w:val="-7"/>
          <w:sz w:val="28"/>
          <w:szCs w:val="28"/>
          <w:lang w:eastAsia="en-US"/>
        </w:rPr>
        <w:t xml:space="preserve"> </w:t>
      </w:r>
      <w:r w:rsidRPr="00C40388">
        <w:rPr>
          <w:sz w:val="28"/>
          <w:szCs w:val="28"/>
          <w:lang w:eastAsia="en-US"/>
        </w:rPr>
        <w:t>процессов</w:t>
      </w:r>
      <w:r w:rsidRPr="00C40388">
        <w:rPr>
          <w:spacing w:val="-7"/>
          <w:sz w:val="28"/>
          <w:szCs w:val="28"/>
          <w:lang w:eastAsia="en-US"/>
        </w:rPr>
        <w:t xml:space="preserve"> </w:t>
      </w:r>
      <w:r w:rsidRPr="00C40388">
        <w:rPr>
          <w:sz w:val="28"/>
          <w:szCs w:val="28"/>
          <w:lang w:eastAsia="en-US"/>
        </w:rPr>
        <w:t>на</w:t>
      </w:r>
      <w:r w:rsidRPr="00C40388">
        <w:rPr>
          <w:spacing w:val="-5"/>
          <w:sz w:val="28"/>
          <w:szCs w:val="28"/>
          <w:lang w:eastAsia="en-US"/>
        </w:rPr>
        <w:t xml:space="preserve"> </w:t>
      </w:r>
      <w:r w:rsidRPr="00C40388">
        <w:rPr>
          <w:sz w:val="28"/>
          <w:szCs w:val="28"/>
          <w:lang w:eastAsia="en-US"/>
        </w:rPr>
        <w:t>состояние</w:t>
      </w:r>
      <w:r w:rsidRPr="00C40388">
        <w:rPr>
          <w:spacing w:val="-9"/>
          <w:sz w:val="28"/>
          <w:szCs w:val="28"/>
          <w:lang w:eastAsia="en-US"/>
        </w:rPr>
        <w:t xml:space="preserve"> </w:t>
      </w:r>
      <w:r w:rsidRPr="00C40388">
        <w:rPr>
          <w:sz w:val="28"/>
          <w:szCs w:val="28"/>
          <w:lang w:eastAsia="en-US"/>
        </w:rPr>
        <w:t>природной</w:t>
      </w:r>
      <w:r w:rsidRPr="00C40388">
        <w:rPr>
          <w:spacing w:val="-7"/>
          <w:sz w:val="28"/>
          <w:szCs w:val="28"/>
          <w:lang w:eastAsia="en-US"/>
        </w:rPr>
        <w:t xml:space="preserve"> </w:t>
      </w:r>
      <w:r w:rsidRPr="00C40388">
        <w:rPr>
          <w:sz w:val="28"/>
          <w:szCs w:val="28"/>
          <w:lang w:eastAsia="en-US"/>
        </w:rPr>
        <w:t>и</w:t>
      </w:r>
      <w:r w:rsidRPr="00C40388">
        <w:rPr>
          <w:spacing w:val="-6"/>
          <w:sz w:val="28"/>
          <w:szCs w:val="28"/>
          <w:lang w:eastAsia="en-US"/>
        </w:rPr>
        <w:t xml:space="preserve"> </w:t>
      </w:r>
      <w:r w:rsidRPr="00C40388">
        <w:rPr>
          <w:sz w:val="28"/>
          <w:szCs w:val="28"/>
          <w:lang w:eastAsia="en-US"/>
        </w:rPr>
        <w:t>социальной</w:t>
      </w:r>
      <w:r w:rsidRPr="00C40388">
        <w:rPr>
          <w:spacing w:val="-5"/>
          <w:sz w:val="28"/>
          <w:szCs w:val="28"/>
          <w:lang w:eastAsia="en-US"/>
        </w:rPr>
        <w:t xml:space="preserve"> </w:t>
      </w:r>
      <w:r w:rsidRPr="00C40388">
        <w:rPr>
          <w:sz w:val="28"/>
          <w:szCs w:val="28"/>
          <w:lang w:eastAsia="en-US"/>
        </w:rPr>
        <w:t>среды,</w:t>
      </w:r>
      <w:r w:rsidRPr="00C40388">
        <w:rPr>
          <w:spacing w:val="-7"/>
          <w:sz w:val="28"/>
          <w:szCs w:val="28"/>
          <w:lang w:eastAsia="en-US"/>
        </w:rPr>
        <w:t xml:space="preserve"> </w:t>
      </w:r>
      <w:r w:rsidRPr="00C40388">
        <w:rPr>
          <w:sz w:val="28"/>
          <w:szCs w:val="28"/>
          <w:lang w:eastAsia="en-US"/>
        </w:rPr>
        <w:t>осознание</w:t>
      </w:r>
      <w:r w:rsidRPr="00C40388">
        <w:rPr>
          <w:spacing w:val="-67"/>
          <w:sz w:val="28"/>
          <w:szCs w:val="28"/>
          <w:lang w:eastAsia="en-US"/>
        </w:rPr>
        <w:t xml:space="preserve"> </w:t>
      </w:r>
      <w:r w:rsidRPr="00C40388">
        <w:rPr>
          <w:sz w:val="28"/>
          <w:szCs w:val="28"/>
          <w:lang w:eastAsia="en-US"/>
        </w:rPr>
        <w:t>глобального</w:t>
      </w:r>
      <w:r w:rsidRPr="00C40388">
        <w:rPr>
          <w:spacing w:val="-12"/>
          <w:sz w:val="28"/>
          <w:szCs w:val="28"/>
          <w:lang w:eastAsia="en-US"/>
        </w:rPr>
        <w:t xml:space="preserve"> </w:t>
      </w:r>
      <w:r w:rsidRPr="00C40388">
        <w:rPr>
          <w:sz w:val="28"/>
          <w:szCs w:val="28"/>
          <w:lang w:eastAsia="en-US"/>
        </w:rPr>
        <w:t>характера</w:t>
      </w:r>
      <w:r w:rsidRPr="00C40388">
        <w:rPr>
          <w:spacing w:val="-11"/>
          <w:sz w:val="28"/>
          <w:szCs w:val="28"/>
          <w:lang w:eastAsia="en-US"/>
        </w:rPr>
        <w:t xml:space="preserve"> </w:t>
      </w:r>
      <w:r w:rsidRPr="00C40388">
        <w:rPr>
          <w:sz w:val="28"/>
          <w:szCs w:val="28"/>
          <w:lang w:eastAsia="en-US"/>
        </w:rPr>
        <w:t>экологических</w:t>
      </w:r>
      <w:r w:rsidRPr="00C40388">
        <w:rPr>
          <w:spacing w:val="-12"/>
          <w:sz w:val="28"/>
          <w:szCs w:val="28"/>
          <w:lang w:eastAsia="en-US"/>
        </w:rPr>
        <w:t xml:space="preserve"> </w:t>
      </w:r>
      <w:r w:rsidRPr="00C40388">
        <w:rPr>
          <w:sz w:val="28"/>
          <w:szCs w:val="28"/>
          <w:lang w:eastAsia="en-US"/>
        </w:rPr>
        <w:t>проблем,</w:t>
      </w:r>
      <w:r w:rsidRPr="00C40388">
        <w:rPr>
          <w:spacing w:val="-14"/>
          <w:sz w:val="28"/>
          <w:szCs w:val="28"/>
          <w:lang w:eastAsia="en-US"/>
        </w:rPr>
        <w:t xml:space="preserve"> </w:t>
      </w:r>
      <w:r w:rsidRPr="00C40388">
        <w:rPr>
          <w:sz w:val="28"/>
          <w:szCs w:val="28"/>
          <w:lang w:eastAsia="en-US"/>
        </w:rPr>
        <w:t>представленных</w:t>
      </w:r>
      <w:r w:rsidRPr="00C40388">
        <w:rPr>
          <w:spacing w:val="-10"/>
          <w:sz w:val="28"/>
          <w:szCs w:val="28"/>
          <w:lang w:eastAsia="en-US"/>
        </w:rPr>
        <w:t xml:space="preserve"> </w:t>
      </w:r>
      <w:r w:rsidRPr="00C40388">
        <w:rPr>
          <w:sz w:val="28"/>
          <w:szCs w:val="28"/>
          <w:lang w:eastAsia="en-US"/>
        </w:rPr>
        <w:t>в</w:t>
      </w:r>
      <w:r w:rsidRPr="00C40388">
        <w:rPr>
          <w:spacing w:val="-12"/>
          <w:sz w:val="28"/>
          <w:szCs w:val="28"/>
          <w:lang w:eastAsia="en-US"/>
        </w:rPr>
        <w:t xml:space="preserve"> </w:t>
      </w:r>
      <w:r w:rsidRPr="00C40388">
        <w:rPr>
          <w:sz w:val="28"/>
          <w:szCs w:val="28"/>
          <w:lang w:eastAsia="en-US"/>
        </w:rPr>
        <w:t>художественной</w:t>
      </w:r>
      <w:r w:rsidRPr="00C40388">
        <w:rPr>
          <w:spacing w:val="-68"/>
          <w:sz w:val="28"/>
          <w:szCs w:val="28"/>
          <w:lang w:eastAsia="en-US"/>
        </w:rPr>
        <w:t xml:space="preserve"> </w:t>
      </w:r>
      <w:r w:rsidRPr="00C40388">
        <w:rPr>
          <w:sz w:val="28"/>
          <w:szCs w:val="28"/>
          <w:lang w:eastAsia="en-US"/>
        </w:rPr>
        <w:t>литературе;</w:t>
      </w:r>
    </w:p>
    <w:p w14:paraId="527712C2"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планирование</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осуществление</w:t>
      </w:r>
      <w:r w:rsidRPr="00C40388">
        <w:rPr>
          <w:spacing w:val="1"/>
          <w:sz w:val="28"/>
          <w:szCs w:val="28"/>
          <w:lang w:eastAsia="en-US"/>
        </w:rPr>
        <w:t xml:space="preserve"> </w:t>
      </w:r>
      <w:r w:rsidRPr="00C40388">
        <w:rPr>
          <w:sz w:val="28"/>
          <w:szCs w:val="28"/>
          <w:lang w:eastAsia="en-US"/>
        </w:rPr>
        <w:t>действий</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окружающей</w:t>
      </w:r>
      <w:r w:rsidRPr="00C40388">
        <w:rPr>
          <w:spacing w:val="1"/>
          <w:sz w:val="28"/>
          <w:szCs w:val="28"/>
          <w:lang w:eastAsia="en-US"/>
        </w:rPr>
        <w:t xml:space="preserve"> </w:t>
      </w:r>
      <w:r w:rsidRPr="00C40388">
        <w:rPr>
          <w:sz w:val="28"/>
          <w:szCs w:val="28"/>
          <w:lang w:eastAsia="en-US"/>
        </w:rPr>
        <w:t>среде</w:t>
      </w:r>
      <w:r w:rsidRPr="00C40388">
        <w:rPr>
          <w:spacing w:val="1"/>
          <w:sz w:val="28"/>
          <w:szCs w:val="28"/>
          <w:lang w:eastAsia="en-US"/>
        </w:rPr>
        <w:t xml:space="preserve"> </w:t>
      </w:r>
      <w:r w:rsidRPr="00C40388">
        <w:rPr>
          <w:sz w:val="28"/>
          <w:szCs w:val="28"/>
          <w:lang w:eastAsia="en-US"/>
        </w:rPr>
        <w:t>на</w:t>
      </w:r>
      <w:r w:rsidRPr="00C40388">
        <w:rPr>
          <w:spacing w:val="1"/>
          <w:sz w:val="28"/>
          <w:szCs w:val="28"/>
          <w:lang w:eastAsia="en-US"/>
        </w:rPr>
        <w:t xml:space="preserve"> </w:t>
      </w:r>
      <w:r w:rsidRPr="00C40388">
        <w:rPr>
          <w:sz w:val="28"/>
          <w:szCs w:val="28"/>
          <w:lang w:eastAsia="en-US"/>
        </w:rPr>
        <w:t>основе</w:t>
      </w:r>
      <w:r w:rsidRPr="00C40388">
        <w:rPr>
          <w:spacing w:val="-67"/>
          <w:sz w:val="28"/>
          <w:szCs w:val="28"/>
          <w:lang w:eastAsia="en-US"/>
        </w:rPr>
        <w:t xml:space="preserve"> </w:t>
      </w:r>
      <w:r w:rsidRPr="00C40388">
        <w:rPr>
          <w:sz w:val="28"/>
          <w:szCs w:val="28"/>
          <w:lang w:eastAsia="en-US"/>
        </w:rPr>
        <w:t>знания целей устойчивого развития человечества, с учётом осмысления опыта</w:t>
      </w:r>
      <w:r w:rsidRPr="00C40388">
        <w:rPr>
          <w:spacing w:val="1"/>
          <w:sz w:val="28"/>
          <w:szCs w:val="28"/>
          <w:lang w:eastAsia="en-US"/>
        </w:rPr>
        <w:t xml:space="preserve"> </w:t>
      </w:r>
      <w:r w:rsidRPr="00C40388">
        <w:rPr>
          <w:sz w:val="28"/>
          <w:szCs w:val="28"/>
          <w:lang w:eastAsia="en-US"/>
        </w:rPr>
        <w:t>литературных</w:t>
      </w:r>
      <w:r w:rsidRPr="00C40388">
        <w:rPr>
          <w:spacing w:val="-1"/>
          <w:sz w:val="28"/>
          <w:szCs w:val="28"/>
          <w:lang w:eastAsia="en-US"/>
        </w:rPr>
        <w:t xml:space="preserve"> </w:t>
      </w:r>
      <w:r w:rsidRPr="00C40388">
        <w:rPr>
          <w:sz w:val="28"/>
          <w:szCs w:val="28"/>
          <w:lang w:eastAsia="en-US"/>
        </w:rPr>
        <w:t>героев;</w:t>
      </w:r>
    </w:p>
    <w:p w14:paraId="3D177A96" w14:textId="77777777" w:rsidR="00C40388" w:rsidRPr="00C40388" w:rsidRDefault="00C40388" w:rsidP="00C40388">
      <w:pPr>
        <w:autoSpaceDE w:val="0"/>
        <w:autoSpaceDN w:val="0"/>
        <w:ind w:right="106" w:firstLine="720"/>
        <w:jc w:val="both"/>
        <w:rPr>
          <w:sz w:val="28"/>
          <w:szCs w:val="28"/>
          <w:lang w:eastAsia="en-US"/>
        </w:rPr>
      </w:pPr>
      <w:r w:rsidRPr="00C40388">
        <w:rPr>
          <w:sz w:val="28"/>
          <w:szCs w:val="28"/>
          <w:lang w:eastAsia="en-US"/>
        </w:rPr>
        <w:t>активное неприятие действий, приносящих вред окружающей среде, в том</w:t>
      </w:r>
      <w:r w:rsidRPr="00C40388">
        <w:rPr>
          <w:spacing w:val="1"/>
          <w:sz w:val="28"/>
          <w:szCs w:val="28"/>
          <w:lang w:eastAsia="en-US"/>
        </w:rPr>
        <w:t xml:space="preserve"> </w:t>
      </w:r>
      <w:r w:rsidRPr="00C40388">
        <w:rPr>
          <w:sz w:val="28"/>
          <w:szCs w:val="28"/>
          <w:lang w:eastAsia="en-US"/>
        </w:rPr>
        <w:t>числе</w:t>
      </w:r>
      <w:r w:rsidRPr="00C40388">
        <w:rPr>
          <w:spacing w:val="1"/>
          <w:sz w:val="28"/>
          <w:szCs w:val="28"/>
          <w:lang w:eastAsia="en-US"/>
        </w:rPr>
        <w:t xml:space="preserve"> </w:t>
      </w:r>
      <w:r w:rsidRPr="00C40388">
        <w:rPr>
          <w:sz w:val="28"/>
          <w:szCs w:val="28"/>
          <w:lang w:eastAsia="en-US"/>
        </w:rPr>
        <w:t>показанных</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литературных</w:t>
      </w:r>
      <w:r w:rsidRPr="00C40388">
        <w:rPr>
          <w:spacing w:val="1"/>
          <w:sz w:val="28"/>
          <w:szCs w:val="28"/>
          <w:lang w:eastAsia="en-US"/>
        </w:rPr>
        <w:t xml:space="preserve"> </w:t>
      </w:r>
      <w:r w:rsidRPr="00C40388">
        <w:rPr>
          <w:sz w:val="28"/>
          <w:szCs w:val="28"/>
          <w:lang w:eastAsia="en-US"/>
        </w:rPr>
        <w:t>произведениях;</w:t>
      </w:r>
      <w:r w:rsidRPr="00C40388">
        <w:rPr>
          <w:spacing w:val="1"/>
          <w:sz w:val="28"/>
          <w:szCs w:val="28"/>
          <w:lang w:eastAsia="en-US"/>
        </w:rPr>
        <w:t xml:space="preserve"> </w:t>
      </w:r>
      <w:r w:rsidRPr="00C40388">
        <w:rPr>
          <w:sz w:val="28"/>
          <w:szCs w:val="28"/>
          <w:lang w:eastAsia="en-US"/>
        </w:rPr>
        <w:t>умение</w:t>
      </w:r>
      <w:r w:rsidRPr="00C40388">
        <w:rPr>
          <w:spacing w:val="1"/>
          <w:sz w:val="28"/>
          <w:szCs w:val="28"/>
          <w:lang w:eastAsia="en-US"/>
        </w:rPr>
        <w:t xml:space="preserve"> </w:t>
      </w:r>
      <w:r w:rsidRPr="00C40388">
        <w:rPr>
          <w:sz w:val="28"/>
          <w:szCs w:val="28"/>
          <w:lang w:eastAsia="en-US"/>
        </w:rPr>
        <w:t>прогнозировать</w:t>
      </w:r>
      <w:r w:rsidRPr="00C40388">
        <w:rPr>
          <w:spacing w:val="1"/>
          <w:sz w:val="28"/>
          <w:szCs w:val="28"/>
          <w:lang w:eastAsia="en-US"/>
        </w:rPr>
        <w:t xml:space="preserve"> </w:t>
      </w:r>
      <w:r w:rsidRPr="00C40388">
        <w:rPr>
          <w:sz w:val="28"/>
          <w:szCs w:val="28"/>
          <w:lang w:eastAsia="en-US"/>
        </w:rPr>
        <w:t>неблагоприятные</w:t>
      </w:r>
      <w:r w:rsidRPr="00C40388">
        <w:rPr>
          <w:spacing w:val="1"/>
          <w:sz w:val="28"/>
          <w:szCs w:val="28"/>
          <w:lang w:eastAsia="en-US"/>
        </w:rPr>
        <w:t xml:space="preserve"> </w:t>
      </w:r>
      <w:r w:rsidRPr="00C40388">
        <w:rPr>
          <w:sz w:val="28"/>
          <w:szCs w:val="28"/>
          <w:lang w:eastAsia="en-US"/>
        </w:rPr>
        <w:t>экологические</w:t>
      </w:r>
      <w:r w:rsidRPr="00C40388">
        <w:rPr>
          <w:spacing w:val="1"/>
          <w:sz w:val="28"/>
          <w:szCs w:val="28"/>
          <w:lang w:eastAsia="en-US"/>
        </w:rPr>
        <w:t xml:space="preserve"> </w:t>
      </w:r>
      <w:r w:rsidRPr="00C40388">
        <w:rPr>
          <w:sz w:val="28"/>
          <w:szCs w:val="28"/>
          <w:lang w:eastAsia="en-US"/>
        </w:rPr>
        <w:t>последствия</w:t>
      </w:r>
      <w:r w:rsidRPr="00C40388">
        <w:rPr>
          <w:spacing w:val="1"/>
          <w:sz w:val="28"/>
          <w:szCs w:val="28"/>
          <w:lang w:eastAsia="en-US"/>
        </w:rPr>
        <w:t xml:space="preserve"> </w:t>
      </w:r>
      <w:r w:rsidRPr="00C40388">
        <w:rPr>
          <w:sz w:val="28"/>
          <w:szCs w:val="28"/>
          <w:lang w:eastAsia="en-US"/>
        </w:rPr>
        <w:t>предпринимаемых</w:t>
      </w:r>
      <w:r w:rsidRPr="00C40388">
        <w:rPr>
          <w:spacing w:val="1"/>
          <w:sz w:val="28"/>
          <w:szCs w:val="28"/>
          <w:lang w:eastAsia="en-US"/>
        </w:rPr>
        <w:t xml:space="preserve"> </w:t>
      </w:r>
      <w:r w:rsidRPr="00C40388">
        <w:rPr>
          <w:sz w:val="28"/>
          <w:szCs w:val="28"/>
          <w:lang w:eastAsia="en-US"/>
        </w:rPr>
        <w:t>действий,</w:t>
      </w:r>
      <w:r w:rsidRPr="00C40388">
        <w:rPr>
          <w:spacing w:val="1"/>
          <w:sz w:val="28"/>
          <w:szCs w:val="28"/>
          <w:lang w:eastAsia="en-US"/>
        </w:rPr>
        <w:t xml:space="preserve"> </w:t>
      </w:r>
      <w:r w:rsidRPr="00C40388">
        <w:rPr>
          <w:sz w:val="28"/>
          <w:szCs w:val="28"/>
          <w:lang w:eastAsia="en-US"/>
        </w:rPr>
        <w:t>предотвращать</w:t>
      </w:r>
      <w:r w:rsidRPr="00C40388">
        <w:rPr>
          <w:spacing w:val="-3"/>
          <w:sz w:val="28"/>
          <w:szCs w:val="28"/>
          <w:lang w:eastAsia="en-US"/>
        </w:rPr>
        <w:t xml:space="preserve"> </w:t>
      </w:r>
      <w:r w:rsidRPr="00C40388">
        <w:rPr>
          <w:sz w:val="28"/>
          <w:szCs w:val="28"/>
          <w:lang w:eastAsia="en-US"/>
        </w:rPr>
        <w:t>их;</w:t>
      </w:r>
    </w:p>
    <w:p w14:paraId="48C6ABBA"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расширение опыта деятельности экологической направленности, в том числе</w:t>
      </w:r>
      <w:r w:rsidRPr="00C40388">
        <w:rPr>
          <w:spacing w:val="1"/>
          <w:sz w:val="28"/>
          <w:szCs w:val="28"/>
          <w:lang w:eastAsia="en-US"/>
        </w:rPr>
        <w:t xml:space="preserve"> </w:t>
      </w:r>
      <w:r w:rsidRPr="00C40388">
        <w:rPr>
          <w:sz w:val="28"/>
          <w:szCs w:val="28"/>
          <w:lang w:eastAsia="en-US"/>
        </w:rPr>
        <w:t>представленной в произведениях русской, зарубежной литературы и литератур</w:t>
      </w:r>
      <w:r w:rsidRPr="00C40388">
        <w:rPr>
          <w:spacing w:val="1"/>
          <w:sz w:val="28"/>
          <w:szCs w:val="28"/>
          <w:lang w:eastAsia="en-US"/>
        </w:rPr>
        <w:t xml:space="preserve"> </w:t>
      </w:r>
      <w:r w:rsidRPr="00C40388">
        <w:rPr>
          <w:sz w:val="28"/>
          <w:szCs w:val="28"/>
          <w:lang w:eastAsia="en-US"/>
        </w:rPr>
        <w:t>народов</w:t>
      </w:r>
      <w:r w:rsidRPr="00C40388">
        <w:rPr>
          <w:spacing w:val="-2"/>
          <w:sz w:val="28"/>
          <w:szCs w:val="28"/>
          <w:lang w:eastAsia="en-US"/>
        </w:rPr>
        <w:t xml:space="preserve"> </w:t>
      </w:r>
      <w:r w:rsidRPr="00C40388">
        <w:rPr>
          <w:sz w:val="28"/>
          <w:szCs w:val="28"/>
          <w:lang w:eastAsia="en-US"/>
        </w:rPr>
        <w:t>России;</w:t>
      </w:r>
    </w:p>
    <w:p w14:paraId="08B6D33E" w14:textId="77777777" w:rsidR="00C40388" w:rsidRPr="00C40388" w:rsidRDefault="00C40388">
      <w:pPr>
        <w:numPr>
          <w:ilvl w:val="0"/>
          <w:numId w:val="20"/>
        </w:numPr>
        <w:tabs>
          <w:tab w:val="left" w:pos="419"/>
        </w:tabs>
        <w:autoSpaceDE w:val="0"/>
        <w:autoSpaceDN w:val="0"/>
        <w:ind w:left="418" w:firstLine="720"/>
        <w:jc w:val="both"/>
        <w:outlineLvl w:val="1"/>
        <w:rPr>
          <w:b/>
          <w:bCs/>
          <w:sz w:val="28"/>
          <w:szCs w:val="28"/>
          <w:lang w:eastAsia="en-US"/>
        </w:rPr>
      </w:pPr>
      <w:r w:rsidRPr="00C40388">
        <w:rPr>
          <w:b/>
          <w:bCs/>
          <w:sz w:val="28"/>
          <w:szCs w:val="28"/>
          <w:lang w:eastAsia="en-US"/>
        </w:rPr>
        <w:t>ценности</w:t>
      </w:r>
      <w:r w:rsidRPr="00C40388">
        <w:rPr>
          <w:b/>
          <w:bCs/>
          <w:spacing w:val="-4"/>
          <w:sz w:val="28"/>
          <w:szCs w:val="28"/>
          <w:lang w:eastAsia="en-US"/>
        </w:rPr>
        <w:t xml:space="preserve"> </w:t>
      </w:r>
      <w:r w:rsidRPr="00C40388">
        <w:rPr>
          <w:b/>
          <w:bCs/>
          <w:sz w:val="28"/>
          <w:szCs w:val="28"/>
          <w:lang w:eastAsia="en-US"/>
        </w:rPr>
        <w:t>научного</w:t>
      </w:r>
      <w:r w:rsidRPr="00C40388">
        <w:rPr>
          <w:b/>
          <w:bCs/>
          <w:spacing w:val="-1"/>
          <w:sz w:val="28"/>
          <w:szCs w:val="28"/>
          <w:lang w:eastAsia="en-US"/>
        </w:rPr>
        <w:t xml:space="preserve"> </w:t>
      </w:r>
      <w:r w:rsidRPr="00C40388">
        <w:rPr>
          <w:b/>
          <w:bCs/>
          <w:sz w:val="28"/>
          <w:szCs w:val="28"/>
          <w:lang w:eastAsia="en-US"/>
        </w:rPr>
        <w:t>познания:</w:t>
      </w:r>
    </w:p>
    <w:p w14:paraId="68D2AEBD" w14:textId="77777777" w:rsidR="00C40388" w:rsidRPr="00C40388" w:rsidRDefault="00C40388" w:rsidP="00C40388">
      <w:pPr>
        <w:autoSpaceDE w:val="0"/>
        <w:autoSpaceDN w:val="0"/>
        <w:ind w:right="105" w:firstLine="720"/>
        <w:jc w:val="both"/>
        <w:rPr>
          <w:sz w:val="28"/>
          <w:szCs w:val="28"/>
          <w:lang w:eastAsia="en-US"/>
        </w:rPr>
      </w:pPr>
      <w:r w:rsidRPr="00C40388">
        <w:rPr>
          <w:sz w:val="28"/>
          <w:szCs w:val="28"/>
          <w:lang w:eastAsia="en-US"/>
        </w:rPr>
        <w:t>сформированность мировоззрения, соответствующего современному уровню</w:t>
      </w:r>
      <w:r w:rsidRPr="00C40388">
        <w:rPr>
          <w:spacing w:val="1"/>
          <w:sz w:val="28"/>
          <w:szCs w:val="28"/>
          <w:lang w:eastAsia="en-US"/>
        </w:rPr>
        <w:t xml:space="preserve"> </w:t>
      </w:r>
      <w:r w:rsidRPr="00C40388">
        <w:rPr>
          <w:sz w:val="28"/>
          <w:szCs w:val="28"/>
          <w:lang w:eastAsia="en-US"/>
        </w:rPr>
        <w:t>развития</w:t>
      </w:r>
      <w:r w:rsidRPr="00C40388">
        <w:rPr>
          <w:spacing w:val="1"/>
          <w:sz w:val="28"/>
          <w:szCs w:val="28"/>
          <w:lang w:eastAsia="en-US"/>
        </w:rPr>
        <w:t xml:space="preserve"> </w:t>
      </w:r>
      <w:r w:rsidRPr="00C40388">
        <w:rPr>
          <w:sz w:val="28"/>
          <w:szCs w:val="28"/>
          <w:lang w:eastAsia="en-US"/>
        </w:rPr>
        <w:t>науки</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общественной</w:t>
      </w:r>
      <w:r w:rsidRPr="00C40388">
        <w:rPr>
          <w:spacing w:val="1"/>
          <w:sz w:val="28"/>
          <w:szCs w:val="28"/>
          <w:lang w:eastAsia="en-US"/>
        </w:rPr>
        <w:t xml:space="preserve"> </w:t>
      </w:r>
      <w:r w:rsidRPr="00C40388">
        <w:rPr>
          <w:sz w:val="28"/>
          <w:szCs w:val="28"/>
          <w:lang w:eastAsia="en-US"/>
        </w:rPr>
        <w:t>практики,</w:t>
      </w:r>
      <w:r w:rsidRPr="00C40388">
        <w:rPr>
          <w:spacing w:val="1"/>
          <w:sz w:val="28"/>
          <w:szCs w:val="28"/>
          <w:lang w:eastAsia="en-US"/>
        </w:rPr>
        <w:t xml:space="preserve"> </w:t>
      </w:r>
      <w:r w:rsidRPr="00C40388">
        <w:rPr>
          <w:sz w:val="28"/>
          <w:szCs w:val="28"/>
          <w:lang w:eastAsia="en-US"/>
        </w:rPr>
        <w:t>основанного</w:t>
      </w:r>
      <w:r w:rsidRPr="00C40388">
        <w:rPr>
          <w:spacing w:val="1"/>
          <w:sz w:val="28"/>
          <w:szCs w:val="28"/>
          <w:lang w:eastAsia="en-US"/>
        </w:rPr>
        <w:t xml:space="preserve"> </w:t>
      </w:r>
      <w:r w:rsidRPr="00C40388">
        <w:rPr>
          <w:sz w:val="28"/>
          <w:szCs w:val="28"/>
          <w:lang w:eastAsia="en-US"/>
        </w:rPr>
        <w:t>на</w:t>
      </w:r>
      <w:r w:rsidRPr="00C40388">
        <w:rPr>
          <w:spacing w:val="1"/>
          <w:sz w:val="28"/>
          <w:szCs w:val="28"/>
          <w:lang w:eastAsia="en-US"/>
        </w:rPr>
        <w:t xml:space="preserve"> </w:t>
      </w:r>
      <w:r w:rsidRPr="00C40388">
        <w:rPr>
          <w:sz w:val="28"/>
          <w:szCs w:val="28"/>
          <w:lang w:eastAsia="en-US"/>
        </w:rPr>
        <w:t>диалоге</w:t>
      </w:r>
      <w:r w:rsidRPr="00C40388">
        <w:rPr>
          <w:spacing w:val="1"/>
          <w:sz w:val="28"/>
          <w:szCs w:val="28"/>
          <w:lang w:eastAsia="en-US"/>
        </w:rPr>
        <w:t xml:space="preserve"> </w:t>
      </w:r>
      <w:r w:rsidRPr="00C40388">
        <w:rPr>
          <w:sz w:val="28"/>
          <w:szCs w:val="28"/>
          <w:lang w:eastAsia="en-US"/>
        </w:rPr>
        <w:t>культур,</w:t>
      </w:r>
      <w:r w:rsidRPr="00C40388">
        <w:rPr>
          <w:spacing w:val="1"/>
          <w:sz w:val="28"/>
          <w:szCs w:val="28"/>
          <w:lang w:eastAsia="en-US"/>
        </w:rPr>
        <w:t xml:space="preserve"> </w:t>
      </w:r>
      <w:r w:rsidRPr="00C40388">
        <w:rPr>
          <w:sz w:val="28"/>
          <w:szCs w:val="28"/>
          <w:lang w:eastAsia="en-US"/>
        </w:rPr>
        <w:t>способствующего</w:t>
      </w:r>
      <w:r w:rsidRPr="00C40388">
        <w:rPr>
          <w:spacing w:val="-1"/>
          <w:sz w:val="28"/>
          <w:szCs w:val="28"/>
          <w:lang w:eastAsia="en-US"/>
        </w:rPr>
        <w:t xml:space="preserve"> </w:t>
      </w:r>
      <w:r w:rsidRPr="00C40388">
        <w:rPr>
          <w:sz w:val="28"/>
          <w:szCs w:val="28"/>
          <w:lang w:eastAsia="en-US"/>
        </w:rPr>
        <w:t>осознанию</w:t>
      </w:r>
      <w:r w:rsidRPr="00C40388">
        <w:rPr>
          <w:spacing w:val="-3"/>
          <w:sz w:val="28"/>
          <w:szCs w:val="28"/>
          <w:lang w:eastAsia="en-US"/>
        </w:rPr>
        <w:t xml:space="preserve"> </w:t>
      </w:r>
      <w:r w:rsidRPr="00C40388">
        <w:rPr>
          <w:sz w:val="28"/>
          <w:szCs w:val="28"/>
          <w:lang w:eastAsia="en-US"/>
        </w:rPr>
        <w:t>своего места</w:t>
      </w:r>
      <w:r w:rsidRPr="00C40388">
        <w:rPr>
          <w:spacing w:val="-2"/>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поликультурном</w:t>
      </w:r>
      <w:r w:rsidRPr="00C40388">
        <w:rPr>
          <w:spacing w:val="-2"/>
          <w:sz w:val="28"/>
          <w:szCs w:val="28"/>
          <w:lang w:eastAsia="en-US"/>
        </w:rPr>
        <w:t xml:space="preserve"> </w:t>
      </w:r>
      <w:r w:rsidRPr="00C40388">
        <w:rPr>
          <w:sz w:val="28"/>
          <w:szCs w:val="28"/>
          <w:lang w:eastAsia="en-US"/>
        </w:rPr>
        <w:t>мире;</w:t>
      </w:r>
    </w:p>
    <w:p w14:paraId="758671DB"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совершенствование</w:t>
      </w:r>
      <w:r w:rsidRPr="00C40388">
        <w:rPr>
          <w:spacing w:val="1"/>
          <w:sz w:val="28"/>
          <w:szCs w:val="28"/>
          <w:lang w:eastAsia="en-US"/>
        </w:rPr>
        <w:t xml:space="preserve"> </w:t>
      </w:r>
      <w:r w:rsidRPr="00C40388">
        <w:rPr>
          <w:sz w:val="28"/>
          <w:szCs w:val="28"/>
          <w:lang w:eastAsia="en-US"/>
        </w:rPr>
        <w:t>языковой</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читательской</w:t>
      </w:r>
      <w:r w:rsidRPr="00C40388">
        <w:rPr>
          <w:spacing w:val="1"/>
          <w:sz w:val="28"/>
          <w:szCs w:val="28"/>
          <w:lang w:eastAsia="en-US"/>
        </w:rPr>
        <w:t xml:space="preserve"> </w:t>
      </w:r>
      <w:r w:rsidRPr="00C40388">
        <w:rPr>
          <w:sz w:val="28"/>
          <w:szCs w:val="28"/>
          <w:lang w:eastAsia="en-US"/>
        </w:rPr>
        <w:t>культуры</w:t>
      </w:r>
      <w:r w:rsidRPr="00C40388">
        <w:rPr>
          <w:spacing w:val="1"/>
          <w:sz w:val="28"/>
          <w:szCs w:val="28"/>
          <w:lang w:eastAsia="en-US"/>
        </w:rPr>
        <w:t xml:space="preserve"> </w:t>
      </w:r>
      <w:r w:rsidRPr="00C40388">
        <w:rPr>
          <w:sz w:val="28"/>
          <w:szCs w:val="28"/>
          <w:lang w:eastAsia="en-US"/>
        </w:rPr>
        <w:t>как</w:t>
      </w:r>
      <w:r w:rsidRPr="00C40388">
        <w:rPr>
          <w:spacing w:val="1"/>
          <w:sz w:val="28"/>
          <w:szCs w:val="28"/>
          <w:lang w:eastAsia="en-US"/>
        </w:rPr>
        <w:t xml:space="preserve"> </w:t>
      </w:r>
      <w:r w:rsidRPr="00C40388">
        <w:rPr>
          <w:sz w:val="28"/>
          <w:szCs w:val="28"/>
          <w:lang w:eastAsia="en-US"/>
        </w:rPr>
        <w:t>средства</w:t>
      </w:r>
      <w:r w:rsidRPr="00C40388">
        <w:rPr>
          <w:spacing w:val="1"/>
          <w:sz w:val="28"/>
          <w:szCs w:val="28"/>
          <w:lang w:eastAsia="en-US"/>
        </w:rPr>
        <w:t xml:space="preserve"> </w:t>
      </w:r>
      <w:r w:rsidRPr="00C40388">
        <w:rPr>
          <w:sz w:val="28"/>
          <w:szCs w:val="28"/>
          <w:lang w:eastAsia="en-US"/>
        </w:rPr>
        <w:t>взаимодействия</w:t>
      </w:r>
      <w:r w:rsidRPr="00C40388">
        <w:rPr>
          <w:spacing w:val="71"/>
          <w:sz w:val="28"/>
          <w:szCs w:val="28"/>
          <w:lang w:eastAsia="en-US"/>
        </w:rPr>
        <w:t xml:space="preserve"> </w:t>
      </w:r>
      <w:r w:rsidRPr="00C40388">
        <w:rPr>
          <w:sz w:val="28"/>
          <w:szCs w:val="28"/>
          <w:lang w:eastAsia="en-US"/>
        </w:rPr>
        <w:t>между   людьми   и   познания   мира   с   опорой   на   изученные</w:t>
      </w:r>
      <w:r w:rsidRPr="00C40388">
        <w:rPr>
          <w:spacing w:val="-67"/>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самостоятельно</w:t>
      </w:r>
      <w:r w:rsidRPr="00C40388">
        <w:rPr>
          <w:spacing w:val="-1"/>
          <w:sz w:val="28"/>
          <w:szCs w:val="28"/>
          <w:lang w:eastAsia="en-US"/>
        </w:rPr>
        <w:t xml:space="preserve"> </w:t>
      </w:r>
      <w:r w:rsidRPr="00C40388">
        <w:rPr>
          <w:sz w:val="28"/>
          <w:szCs w:val="28"/>
          <w:lang w:eastAsia="en-US"/>
        </w:rPr>
        <w:t>прочитанные</w:t>
      </w:r>
      <w:r w:rsidRPr="00C40388">
        <w:rPr>
          <w:spacing w:val="-1"/>
          <w:sz w:val="28"/>
          <w:szCs w:val="28"/>
          <w:lang w:eastAsia="en-US"/>
        </w:rPr>
        <w:t xml:space="preserve"> </w:t>
      </w:r>
      <w:r w:rsidRPr="00C40388">
        <w:rPr>
          <w:sz w:val="28"/>
          <w:szCs w:val="28"/>
          <w:lang w:eastAsia="en-US"/>
        </w:rPr>
        <w:t>литературные</w:t>
      </w:r>
      <w:r w:rsidRPr="00C40388">
        <w:rPr>
          <w:spacing w:val="-2"/>
          <w:sz w:val="28"/>
          <w:szCs w:val="28"/>
          <w:lang w:eastAsia="en-US"/>
        </w:rPr>
        <w:t xml:space="preserve"> </w:t>
      </w:r>
      <w:r w:rsidRPr="00C40388">
        <w:rPr>
          <w:sz w:val="28"/>
          <w:szCs w:val="28"/>
          <w:lang w:eastAsia="en-US"/>
        </w:rPr>
        <w:t>произведения;</w:t>
      </w:r>
    </w:p>
    <w:p w14:paraId="41CADFA9"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осознание</w:t>
      </w:r>
      <w:r w:rsidRPr="00C40388">
        <w:rPr>
          <w:spacing w:val="1"/>
          <w:sz w:val="28"/>
          <w:szCs w:val="28"/>
          <w:lang w:eastAsia="en-US"/>
        </w:rPr>
        <w:t xml:space="preserve"> </w:t>
      </w:r>
      <w:r w:rsidRPr="00C40388">
        <w:rPr>
          <w:sz w:val="28"/>
          <w:szCs w:val="28"/>
          <w:lang w:eastAsia="en-US"/>
        </w:rPr>
        <w:t>ценности</w:t>
      </w:r>
      <w:r w:rsidRPr="00C40388">
        <w:rPr>
          <w:spacing w:val="1"/>
          <w:sz w:val="28"/>
          <w:szCs w:val="28"/>
          <w:lang w:eastAsia="en-US"/>
        </w:rPr>
        <w:t xml:space="preserve"> </w:t>
      </w:r>
      <w:r w:rsidRPr="00C40388">
        <w:rPr>
          <w:sz w:val="28"/>
          <w:szCs w:val="28"/>
          <w:lang w:eastAsia="en-US"/>
        </w:rPr>
        <w:t>научной</w:t>
      </w:r>
      <w:r w:rsidRPr="00C40388">
        <w:rPr>
          <w:spacing w:val="1"/>
          <w:sz w:val="28"/>
          <w:szCs w:val="28"/>
          <w:lang w:eastAsia="en-US"/>
        </w:rPr>
        <w:t xml:space="preserve"> </w:t>
      </w:r>
      <w:r w:rsidRPr="00C40388">
        <w:rPr>
          <w:sz w:val="28"/>
          <w:szCs w:val="28"/>
          <w:lang w:eastAsia="en-US"/>
        </w:rPr>
        <w:t>деятельности,</w:t>
      </w:r>
      <w:r w:rsidRPr="00C40388">
        <w:rPr>
          <w:spacing w:val="1"/>
          <w:sz w:val="28"/>
          <w:szCs w:val="28"/>
          <w:lang w:eastAsia="en-US"/>
        </w:rPr>
        <w:t xml:space="preserve"> </w:t>
      </w:r>
      <w:r w:rsidRPr="00C40388">
        <w:rPr>
          <w:sz w:val="28"/>
          <w:szCs w:val="28"/>
          <w:lang w:eastAsia="en-US"/>
        </w:rPr>
        <w:t>готовность</w:t>
      </w:r>
      <w:r w:rsidRPr="00C40388">
        <w:rPr>
          <w:spacing w:val="1"/>
          <w:sz w:val="28"/>
          <w:szCs w:val="28"/>
          <w:lang w:eastAsia="en-US"/>
        </w:rPr>
        <w:t xml:space="preserve"> </w:t>
      </w:r>
      <w:r w:rsidRPr="00C40388">
        <w:rPr>
          <w:sz w:val="28"/>
          <w:szCs w:val="28"/>
          <w:lang w:eastAsia="en-US"/>
        </w:rPr>
        <w:t>осуществлять</w:t>
      </w:r>
      <w:r w:rsidRPr="00C40388">
        <w:rPr>
          <w:spacing w:val="-67"/>
          <w:sz w:val="28"/>
          <w:szCs w:val="28"/>
          <w:lang w:eastAsia="en-US"/>
        </w:rPr>
        <w:t xml:space="preserve"> </w:t>
      </w:r>
      <w:r w:rsidRPr="00C40388">
        <w:rPr>
          <w:sz w:val="28"/>
          <w:szCs w:val="28"/>
          <w:lang w:eastAsia="en-US"/>
        </w:rPr>
        <w:t>проектную</w:t>
      </w:r>
      <w:r w:rsidRPr="00C40388">
        <w:rPr>
          <w:spacing w:val="1"/>
          <w:sz w:val="28"/>
          <w:szCs w:val="28"/>
          <w:lang w:eastAsia="en-US"/>
        </w:rPr>
        <w:t xml:space="preserve"> </w:t>
      </w:r>
      <w:r w:rsidRPr="00C40388">
        <w:rPr>
          <w:sz w:val="28"/>
          <w:szCs w:val="28"/>
          <w:lang w:eastAsia="en-US"/>
        </w:rPr>
        <w:t>исследовательскую</w:t>
      </w:r>
      <w:r w:rsidRPr="00C40388">
        <w:rPr>
          <w:spacing w:val="1"/>
          <w:sz w:val="28"/>
          <w:szCs w:val="28"/>
          <w:lang w:eastAsia="en-US"/>
        </w:rPr>
        <w:t xml:space="preserve"> </w:t>
      </w:r>
      <w:r w:rsidRPr="00C40388">
        <w:rPr>
          <w:sz w:val="28"/>
          <w:szCs w:val="28"/>
          <w:lang w:eastAsia="en-US"/>
        </w:rPr>
        <w:t>деятельность</w:t>
      </w:r>
      <w:r w:rsidRPr="00C40388">
        <w:rPr>
          <w:spacing w:val="1"/>
          <w:sz w:val="28"/>
          <w:szCs w:val="28"/>
          <w:lang w:eastAsia="en-US"/>
        </w:rPr>
        <w:t xml:space="preserve"> </w:t>
      </w:r>
      <w:r w:rsidRPr="00C40388">
        <w:rPr>
          <w:sz w:val="28"/>
          <w:szCs w:val="28"/>
          <w:lang w:eastAsia="en-US"/>
        </w:rPr>
        <w:t>индивидуально</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группе,</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том</w:t>
      </w:r>
      <w:r w:rsidRPr="00C40388">
        <w:rPr>
          <w:spacing w:val="-67"/>
          <w:sz w:val="28"/>
          <w:szCs w:val="28"/>
          <w:lang w:eastAsia="en-US"/>
        </w:rPr>
        <w:t xml:space="preserve"> </w:t>
      </w:r>
      <w:r w:rsidRPr="00C40388">
        <w:rPr>
          <w:sz w:val="28"/>
          <w:szCs w:val="28"/>
          <w:lang w:eastAsia="en-US"/>
        </w:rPr>
        <w:t>числе</w:t>
      </w:r>
      <w:r w:rsidRPr="00C40388">
        <w:rPr>
          <w:spacing w:val="-2"/>
          <w:sz w:val="28"/>
          <w:szCs w:val="28"/>
          <w:lang w:eastAsia="en-US"/>
        </w:rPr>
        <w:t xml:space="preserve"> </w:t>
      </w:r>
      <w:r w:rsidRPr="00C40388">
        <w:rPr>
          <w:sz w:val="28"/>
          <w:szCs w:val="28"/>
          <w:lang w:eastAsia="en-US"/>
        </w:rPr>
        <w:t>на</w:t>
      </w:r>
      <w:r w:rsidRPr="00C40388">
        <w:rPr>
          <w:spacing w:val="-1"/>
          <w:sz w:val="28"/>
          <w:szCs w:val="28"/>
          <w:lang w:eastAsia="en-US"/>
        </w:rPr>
        <w:t xml:space="preserve"> </w:t>
      </w:r>
      <w:r w:rsidRPr="00C40388">
        <w:rPr>
          <w:sz w:val="28"/>
          <w:szCs w:val="28"/>
          <w:lang w:eastAsia="en-US"/>
        </w:rPr>
        <w:t>литературные</w:t>
      </w:r>
      <w:r w:rsidRPr="00C40388">
        <w:rPr>
          <w:spacing w:val="-1"/>
          <w:sz w:val="28"/>
          <w:szCs w:val="28"/>
          <w:lang w:eastAsia="en-US"/>
        </w:rPr>
        <w:t xml:space="preserve"> </w:t>
      </w:r>
      <w:r w:rsidRPr="00C40388">
        <w:rPr>
          <w:sz w:val="28"/>
          <w:szCs w:val="28"/>
          <w:lang w:eastAsia="en-US"/>
        </w:rPr>
        <w:t>темы.</w:t>
      </w:r>
    </w:p>
    <w:p w14:paraId="72604189"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В</w:t>
      </w:r>
      <w:r w:rsidRPr="00C40388">
        <w:rPr>
          <w:spacing w:val="1"/>
          <w:sz w:val="28"/>
          <w:szCs w:val="28"/>
          <w:lang w:eastAsia="en-US"/>
        </w:rPr>
        <w:t xml:space="preserve"> </w:t>
      </w:r>
      <w:r w:rsidRPr="00C40388">
        <w:rPr>
          <w:sz w:val="28"/>
          <w:szCs w:val="28"/>
          <w:lang w:eastAsia="en-US"/>
        </w:rPr>
        <w:t>процессе</w:t>
      </w:r>
      <w:r w:rsidRPr="00C40388">
        <w:rPr>
          <w:spacing w:val="1"/>
          <w:sz w:val="28"/>
          <w:szCs w:val="28"/>
          <w:lang w:eastAsia="en-US"/>
        </w:rPr>
        <w:t xml:space="preserve"> </w:t>
      </w:r>
      <w:r w:rsidRPr="00C40388">
        <w:rPr>
          <w:sz w:val="28"/>
          <w:szCs w:val="28"/>
          <w:lang w:eastAsia="en-US"/>
        </w:rPr>
        <w:t>достижения</w:t>
      </w:r>
      <w:r w:rsidRPr="00C40388">
        <w:rPr>
          <w:spacing w:val="1"/>
          <w:sz w:val="28"/>
          <w:szCs w:val="28"/>
          <w:lang w:eastAsia="en-US"/>
        </w:rPr>
        <w:t xml:space="preserve"> </w:t>
      </w:r>
      <w:r w:rsidRPr="00C40388">
        <w:rPr>
          <w:sz w:val="28"/>
          <w:szCs w:val="28"/>
          <w:lang w:eastAsia="en-US"/>
        </w:rPr>
        <w:t>личностных</w:t>
      </w:r>
      <w:r w:rsidRPr="00C40388">
        <w:rPr>
          <w:spacing w:val="1"/>
          <w:sz w:val="28"/>
          <w:szCs w:val="28"/>
          <w:lang w:eastAsia="en-US"/>
        </w:rPr>
        <w:t xml:space="preserve"> </w:t>
      </w:r>
      <w:r w:rsidRPr="00C40388">
        <w:rPr>
          <w:sz w:val="28"/>
          <w:szCs w:val="28"/>
          <w:lang w:eastAsia="en-US"/>
        </w:rPr>
        <w:t>результатов</w:t>
      </w:r>
      <w:r w:rsidRPr="00C40388">
        <w:rPr>
          <w:spacing w:val="1"/>
          <w:sz w:val="28"/>
          <w:szCs w:val="28"/>
          <w:lang w:eastAsia="en-US"/>
        </w:rPr>
        <w:t xml:space="preserve"> </w:t>
      </w:r>
      <w:r w:rsidRPr="00C40388">
        <w:rPr>
          <w:sz w:val="28"/>
          <w:szCs w:val="28"/>
          <w:lang w:eastAsia="en-US"/>
        </w:rPr>
        <w:t>освоения</w:t>
      </w:r>
      <w:r w:rsidRPr="00C40388">
        <w:rPr>
          <w:spacing w:val="1"/>
          <w:sz w:val="28"/>
          <w:szCs w:val="28"/>
          <w:lang w:eastAsia="en-US"/>
        </w:rPr>
        <w:t xml:space="preserve"> </w:t>
      </w:r>
      <w:r w:rsidRPr="00C40388">
        <w:rPr>
          <w:sz w:val="28"/>
          <w:szCs w:val="28"/>
          <w:lang w:eastAsia="en-US"/>
        </w:rPr>
        <w:t>обучающимися</w:t>
      </w:r>
      <w:r w:rsidRPr="00C40388">
        <w:rPr>
          <w:spacing w:val="-67"/>
          <w:sz w:val="28"/>
          <w:szCs w:val="28"/>
          <w:lang w:eastAsia="en-US"/>
        </w:rPr>
        <w:t xml:space="preserve"> </w:t>
      </w:r>
      <w:r w:rsidRPr="00C40388">
        <w:rPr>
          <w:sz w:val="28"/>
          <w:szCs w:val="28"/>
          <w:lang w:eastAsia="en-US"/>
        </w:rPr>
        <w:t>программы</w:t>
      </w:r>
      <w:r w:rsidRPr="00C40388">
        <w:rPr>
          <w:spacing w:val="-7"/>
          <w:sz w:val="28"/>
          <w:szCs w:val="28"/>
          <w:lang w:eastAsia="en-US"/>
        </w:rPr>
        <w:t xml:space="preserve"> </w:t>
      </w:r>
      <w:r w:rsidRPr="00C40388">
        <w:rPr>
          <w:sz w:val="28"/>
          <w:szCs w:val="28"/>
          <w:lang w:eastAsia="en-US"/>
        </w:rPr>
        <w:t>среднего</w:t>
      </w:r>
      <w:r w:rsidRPr="00C40388">
        <w:rPr>
          <w:spacing w:val="-8"/>
          <w:sz w:val="28"/>
          <w:szCs w:val="28"/>
          <w:lang w:eastAsia="en-US"/>
        </w:rPr>
        <w:t xml:space="preserve"> </w:t>
      </w:r>
      <w:r w:rsidRPr="00C40388">
        <w:rPr>
          <w:sz w:val="28"/>
          <w:szCs w:val="28"/>
          <w:lang w:eastAsia="en-US"/>
        </w:rPr>
        <w:t>общего</w:t>
      </w:r>
      <w:r w:rsidRPr="00C40388">
        <w:rPr>
          <w:spacing w:val="-7"/>
          <w:sz w:val="28"/>
          <w:szCs w:val="28"/>
          <w:lang w:eastAsia="en-US"/>
        </w:rPr>
        <w:t xml:space="preserve"> </w:t>
      </w:r>
      <w:r w:rsidRPr="00C40388">
        <w:rPr>
          <w:sz w:val="28"/>
          <w:szCs w:val="28"/>
          <w:lang w:eastAsia="en-US"/>
        </w:rPr>
        <w:t>образования,</w:t>
      </w:r>
      <w:r w:rsidRPr="00C40388">
        <w:rPr>
          <w:spacing w:val="-7"/>
          <w:sz w:val="28"/>
          <w:szCs w:val="28"/>
          <w:lang w:eastAsia="en-US"/>
        </w:rPr>
        <w:t xml:space="preserve"> </w:t>
      </w:r>
      <w:r w:rsidRPr="00C40388">
        <w:rPr>
          <w:sz w:val="28"/>
          <w:szCs w:val="28"/>
          <w:lang w:eastAsia="en-US"/>
        </w:rPr>
        <w:t>в</w:t>
      </w:r>
      <w:r w:rsidRPr="00C40388">
        <w:rPr>
          <w:spacing w:val="-8"/>
          <w:sz w:val="28"/>
          <w:szCs w:val="28"/>
          <w:lang w:eastAsia="en-US"/>
        </w:rPr>
        <w:t xml:space="preserve"> </w:t>
      </w:r>
      <w:r w:rsidRPr="00C40388">
        <w:rPr>
          <w:sz w:val="28"/>
          <w:szCs w:val="28"/>
          <w:lang w:eastAsia="en-US"/>
        </w:rPr>
        <w:t>том</w:t>
      </w:r>
      <w:r w:rsidRPr="00C40388">
        <w:rPr>
          <w:spacing w:val="-8"/>
          <w:sz w:val="28"/>
          <w:szCs w:val="28"/>
          <w:lang w:eastAsia="en-US"/>
        </w:rPr>
        <w:t xml:space="preserve"> </w:t>
      </w:r>
      <w:r w:rsidRPr="00C40388">
        <w:rPr>
          <w:sz w:val="28"/>
          <w:szCs w:val="28"/>
          <w:lang w:eastAsia="en-US"/>
        </w:rPr>
        <w:t>числе</w:t>
      </w:r>
      <w:r w:rsidRPr="00C40388">
        <w:rPr>
          <w:spacing w:val="-8"/>
          <w:sz w:val="28"/>
          <w:szCs w:val="28"/>
          <w:lang w:eastAsia="en-US"/>
        </w:rPr>
        <w:t xml:space="preserve"> </w:t>
      </w:r>
      <w:r w:rsidRPr="00C40388">
        <w:rPr>
          <w:sz w:val="28"/>
          <w:szCs w:val="28"/>
          <w:lang w:eastAsia="en-US"/>
        </w:rPr>
        <w:t>литературного</w:t>
      </w:r>
      <w:r w:rsidRPr="00C40388">
        <w:rPr>
          <w:spacing w:val="-7"/>
          <w:sz w:val="28"/>
          <w:szCs w:val="28"/>
          <w:lang w:eastAsia="en-US"/>
        </w:rPr>
        <w:t xml:space="preserve"> </w:t>
      </w:r>
      <w:r w:rsidRPr="00C40388">
        <w:rPr>
          <w:sz w:val="28"/>
          <w:szCs w:val="28"/>
          <w:lang w:eastAsia="en-US"/>
        </w:rPr>
        <w:t>образования,</w:t>
      </w:r>
      <w:r w:rsidRPr="00C40388">
        <w:rPr>
          <w:spacing w:val="-68"/>
          <w:sz w:val="28"/>
          <w:szCs w:val="28"/>
          <w:lang w:eastAsia="en-US"/>
        </w:rPr>
        <w:t xml:space="preserve"> </w:t>
      </w:r>
      <w:r w:rsidRPr="00C40388">
        <w:rPr>
          <w:sz w:val="28"/>
          <w:szCs w:val="28"/>
          <w:lang w:eastAsia="en-US"/>
        </w:rPr>
        <w:t>у</w:t>
      </w:r>
      <w:r w:rsidRPr="00C40388">
        <w:rPr>
          <w:spacing w:val="1"/>
          <w:sz w:val="28"/>
          <w:szCs w:val="28"/>
          <w:lang w:eastAsia="en-US"/>
        </w:rPr>
        <w:t xml:space="preserve"> </w:t>
      </w:r>
      <w:r w:rsidRPr="00C40388">
        <w:rPr>
          <w:sz w:val="28"/>
          <w:szCs w:val="28"/>
          <w:lang w:eastAsia="en-US"/>
        </w:rPr>
        <w:t>обучающихся совершенствуется эмоциональный</w:t>
      </w:r>
      <w:r w:rsidRPr="00C40388">
        <w:rPr>
          <w:spacing w:val="1"/>
          <w:sz w:val="28"/>
          <w:szCs w:val="28"/>
          <w:lang w:eastAsia="en-US"/>
        </w:rPr>
        <w:t xml:space="preserve"> </w:t>
      </w:r>
      <w:r w:rsidRPr="00C40388">
        <w:rPr>
          <w:sz w:val="28"/>
          <w:szCs w:val="28"/>
          <w:lang w:eastAsia="en-US"/>
        </w:rPr>
        <w:t>интеллект, предполагающий</w:t>
      </w:r>
      <w:r w:rsidRPr="00C40388">
        <w:rPr>
          <w:spacing w:val="1"/>
          <w:sz w:val="28"/>
          <w:szCs w:val="28"/>
          <w:lang w:eastAsia="en-US"/>
        </w:rPr>
        <w:t xml:space="preserve"> </w:t>
      </w:r>
      <w:r w:rsidRPr="00C40388">
        <w:rPr>
          <w:sz w:val="28"/>
          <w:szCs w:val="28"/>
          <w:lang w:eastAsia="en-US"/>
        </w:rPr>
        <w:t>сформированность:</w:t>
      </w:r>
    </w:p>
    <w:p w14:paraId="71BF19BB"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самосознания,</w:t>
      </w:r>
      <w:r w:rsidRPr="00C40388">
        <w:rPr>
          <w:spacing w:val="1"/>
          <w:sz w:val="28"/>
          <w:szCs w:val="28"/>
          <w:lang w:eastAsia="en-US"/>
        </w:rPr>
        <w:t xml:space="preserve"> </w:t>
      </w:r>
      <w:r w:rsidRPr="00C40388">
        <w:rPr>
          <w:sz w:val="28"/>
          <w:szCs w:val="28"/>
          <w:lang w:eastAsia="en-US"/>
        </w:rPr>
        <w:t>включающего</w:t>
      </w:r>
      <w:r w:rsidRPr="00C40388">
        <w:rPr>
          <w:spacing w:val="1"/>
          <w:sz w:val="28"/>
          <w:szCs w:val="28"/>
          <w:lang w:eastAsia="en-US"/>
        </w:rPr>
        <w:t xml:space="preserve"> </w:t>
      </w:r>
      <w:r w:rsidRPr="00C40388">
        <w:rPr>
          <w:sz w:val="28"/>
          <w:szCs w:val="28"/>
          <w:lang w:eastAsia="en-US"/>
        </w:rPr>
        <w:t>способность</w:t>
      </w:r>
      <w:r w:rsidRPr="00C40388">
        <w:rPr>
          <w:spacing w:val="1"/>
          <w:sz w:val="28"/>
          <w:szCs w:val="28"/>
          <w:lang w:eastAsia="en-US"/>
        </w:rPr>
        <w:t xml:space="preserve"> </w:t>
      </w:r>
      <w:r w:rsidRPr="00C40388">
        <w:rPr>
          <w:sz w:val="28"/>
          <w:szCs w:val="28"/>
          <w:lang w:eastAsia="en-US"/>
        </w:rPr>
        <w:t>понимать</w:t>
      </w:r>
      <w:r w:rsidRPr="00C40388">
        <w:rPr>
          <w:spacing w:val="1"/>
          <w:sz w:val="28"/>
          <w:szCs w:val="28"/>
          <w:lang w:eastAsia="en-US"/>
        </w:rPr>
        <w:t xml:space="preserve"> </w:t>
      </w:r>
      <w:r w:rsidRPr="00C40388">
        <w:rPr>
          <w:sz w:val="28"/>
          <w:szCs w:val="28"/>
          <w:lang w:eastAsia="en-US"/>
        </w:rPr>
        <w:t>своё</w:t>
      </w:r>
      <w:r w:rsidRPr="00C40388">
        <w:rPr>
          <w:spacing w:val="1"/>
          <w:sz w:val="28"/>
          <w:szCs w:val="28"/>
          <w:lang w:eastAsia="en-US"/>
        </w:rPr>
        <w:t xml:space="preserve"> </w:t>
      </w:r>
      <w:r w:rsidRPr="00C40388">
        <w:rPr>
          <w:sz w:val="28"/>
          <w:szCs w:val="28"/>
          <w:lang w:eastAsia="en-US"/>
        </w:rPr>
        <w:t>эмоциональное</w:t>
      </w:r>
      <w:r w:rsidRPr="00C40388">
        <w:rPr>
          <w:spacing w:val="1"/>
          <w:sz w:val="28"/>
          <w:szCs w:val="28"/>
          <w:lang w:eastAsia="en-US"/>
        </w:rPr>
        <w:t xml:space="preserve"> </w:t>
      </w:r>
      <w:r w:rsidRPr="00C40388">
        <w:rPr>
          <w:sz w:val="28"/>
          <w:szCs w:val="28"/>
          <w:lang w:eastAsia="en-US"/>
        </w:rPr>
        <w:t>состояние, видеть направления развития собственной эмоциональной сферы, быть</w:t>
      </w:r>
      <w:r w:rsidRPr="00C40388">
        <w:rPr>
          <w:spacing w:val="-67"/>
          <w:sz w:val="28"/>
          <w:szCs w:val="28"/>
          <w:lang w:eastAsia="en-US"/>
        </w:rPr>
        <w:t xml:space="preserve"> </w:t>
      </w:r>
      <w:r w:rsidRPr="00C40388">
        <w:rPr>
          <w:sz w:val="28"/>
          <w:szCs w:val="28"/>
          <w:lang w:eastAsia="en-US"/>
        </w:rPr>
        <w:t>уверенным</w:t>
      </w:r>
      <w:r w:rsidRPr="00C40388">
        <w:rPr>
          <w:spacing w:val="-2"/>
          <w:sz w:val="28"/>
          <w:szCs w:val="28"/>
          <w:lang w:eastAsia="en-US"/>
        </w:rPr>
        <w:t xml:space="preserve"> </w:t>
      </w:r>
      <w:r w:rsidRPr="00C40388">
        <w:rPr>
          <w:sz w:val="28"/>
          <w:szCs w:val="28"/>
          <w:lang w:eastAsia="en-US"/>
        </w:rPr>
        <w:t>в</w:t>
      </w:r>
      <w:r w:rsidRPr="00C40388">
        <w:rPr>
          <w:spacing w:val="-2"/>
          <w:sz w:val="28"/>
          <w:szCs w:val="28"/>
          <w:lang w:eastAsia="en-US"/>
        </w:rPr>
        <w:t xml:space="preserve"> </w:t>
      </w:r>
      <w:r w:rsidRPr="00C40388">
        <w:rPr>
          <w:sz w:val="28"/>
          <w:szCs w:val="28"/>
          <w:lang w:eastAsia="en-US"/>
        </w:rPr>
        <w:t>себе;</w:t>
      </w:r>
    </w:p>
    <w:p w14:paraId="4B4B099A"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lastRenderedPageBreak/>
        <w:t>саморегулирования,</w:t>
      </w:r>
      <w:r w:rsidRPr="00C40388">
        <w:rPr>
          <w:spacing w:val="1"/>
          <w:sz w:val="28"/>
          <w:szCs w:val="28"/>
          <w:lang w:eastAsia="en-US"/>
        </w:rPr>
        <w:t xml:space="preserve"> </w:t>
      </w:r>
      <w:r w:rsidRPr="00C40388">
        <w:rPr>
          <w:sz w:val="28"/>
          <w:szCs w:val="28"/>
          <w:lang w:eastAsia="en-US"/>
        </w:rPr>
        <w:t>включающего</w:t>
      </w:r>
      <w:r w:rsidRPr="00C40388">
        <w:rPr>
          <w:spacing w:val="1"/>
          <w:sz w:val="28"/>
          <w:szCs w:val="28"/>
          <w:lang w:eastAsia="en-US"/>
        </w:rPr>
        <w:t xml:space="preserve"> </w:t>
      </w:r>
      <w:r w:rsidRPr="00C40388">
        <w:rPr>
          <w:sz w:val="28"/>
          <w:szCs w:val="28"/>
          <w:lang w:eastAsia="en-US"/>
        </w:rPr>
        <w:t>самоконтроль,</w:t>
      </w:r>
      <w:r w:rsidRPr="00C40388">
        <w:rPr>
          <w:spacing w:val="1"/>
          <w:sz w:val="28"/>
          <w:szCs w:val="28"/>
          <w:lang w:eastAsia="en-US"/>
        </w:rPr>
        <w:t xml:space="preserve"> </w:t>
      </w:r>
      <w:r w:rsidRPr="00C40388">
        <w:rPr>
          <w:sz w:val="28"/>
          <w:szCs w:val="28"/>
          <w:lang w:eastAsia="en-US"/>
        </w:rPr>
        <w:t>умение</w:t>
      </w:r>
      <w:r w:rsidRPr="00C40388">
        <w:rPr>
          <w:spacing w:val="1"/>
          <w:sz w:val="28"/>
          <w:szCs w:val="28"/>
          <w:lang w:eastAsia="en-US"/>
        </w:rPr>
        <w:t xml:space="preserve"> </w:t>
      </w:r>
      <w:r w:rsidRPr="00C40388">
        <w:rPr>
          <w:sz w:val="28"/>
          <w:szCs w:val="28"/>
          <w:lang w:eastAsia="en-US"/>
        </w:rPr>
        <w:t>принимать</w:t>
      </w:r>
      <w:r w:rsidRPr="00C40388">
        <w:rPr>
          <w:spacing w:val="1"/>
          <w:sz w:val="28"/>
          <w:szCs w:val="28"/>
          <w:lang w:eastAsia="en-US"/>
        </w:rPr>
        <w:t xml:space="preserve"> </w:t>
      </w:r>
      <w:r w:rsidRPr="00C40388">
        <w:rPr>
          <w:sz w:val="28"/>
          <w:szCs w:val="28"/>
          <w:lang w:eastAsia="en-US"/>
        </w:rPr>
        <w:t>ответственность за своё поведение, способность адаптироваться к эмоциональным</w:t>
      </w:r>
      <w:r w:rsidRPr="00C40388">
        <w:rPr>
          <w:spacing w:val="-67"/>
          <w:sz w:val="28"/>
          <w:szCs w:val="28"/>
          <w:lang w:eastAsia="en-US"/>
        </w:rPr>
        <w:t xml:space="preserve"> </w:t>
      </w:r>
      <w:r w:rsidRPr="00C40388">
        <w:rPr>
          <w:sz w:val="28"/>
          <w:szCs w:val="28"/>
          <w:lang w:eastAsia="en-US"/>
        </w:rPr>
        <w:t>изменениям</w:t>
      </w:r>
      <w:r w:rsidRPr="00C40388">
        <w:rPr>
          <w:spacing w:val="-4"/>
          <w:sz w:val="28"/>
          <w:szCs w:val="28"/>
          <w:lang w:eastAsia="en-US"/>
        </w:rPr>
        <w:t xml:space="preserve"> </w:t>
      </w:r>
      <w:r w:rsidRPr="00C40388">
        <w:rPr>
          <w:sz w:val="28"/>
          <w:szCs w:val="28"/>
          <w:lang w:eastAsia="en-US"/>
        </w:rPr>
        <w:t>и проявлять</w:t>
      </w:r>
      <w:r w:rsidRPr="00C40388">
        <w:rPr>
          <w:spacing w:val="-2"/>
          <w:sz w:val="28"/>
          <w:szCs w:val="28"/>
          <w:lang w:eastAsia="en-US"/>
        </w:rPr>
        <w:t xml:space="preserve"> </w:t>
      </w:r>
      <w:r w:rsidRPr="00C40388">
        <w:rPr>
          <w:sz w:val="28"/>
          <w:szCs w:val="28"/>
          <w:lang w:eastAsia="en-US"/>
        </w:rPr>
        <w:t>гибкость,</w:t>
      </w:r>
      <w:r w:rsidRPr="00C40388">
        <w:rPr>
          <w:spacing w:val="-1"/>
          <w:sz w:val="28"/>
          <w:szCs w:val="28"/>
          <w:lang w:eastAsia="en-US"/>
        </w:rPr>
        <w:t xml:space="preserve"> </w:t>
      </w:r>
      <w:r w:rsidRPr="00C40388">
        <w:rPr>
          <w:sz w:val="28"/>
          <w:szCs w:val="28"/>
          <w:lang w:eastAsia="en-US"/>
        </w:rPr>
        <w:t>быть</w:t>
      </w:r>
      <w:r w:rsidRPr="00C40388">
        <w:rPr>
          <w:spacing w:val="-5"/>
          <w:sz w:val="28"/>
          <w:szCs w:val="28"/>
          <w:lang w:eastAsia="en-US"/>
        </w:rPr>
        <w:t xml:space="preserve"> </w:t>
      </w:r>
      <w:r w:rsidRPr="00C40388">
        <w:rPr>
          <w:sz w:val="28"/>
          <w:szCs w:val="28"/>
          <w:lang w:eastAsia="en-US"/>
        </w:rPr>
        <w:t>открытым</w:t>
      </w:r>
      <w:r w:rsidRPr="00C40388">
        <w:rPr>
          <w:spacing w:val="-1"/>
          <w:sz w:val="28"/>
          <w:szCs w:val="28"/>
          <w:lang w:eastAsia="en-US"/>
        </w:rPr>
        <w:t xml:space="preserve"> </w:t>
      </w:r>
      <w:r w:rsidRPr="00C40388">
        <w:rPr>
          <w:sz w:val="28"/>
          <w:szCs w:val="28"/>
          <w:lang w:eastAsia="en-US"/>
        </w:rPr>
        <w:t>новому;</w:t>
      </w:r>
    </w:p>
    <w:p w14:paraId="18BC3DBA"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t>внутренней</w:t>
      </w:r>
      <w:r w:rsidRPr="00C40388">
        <w:rPr>
          <w:spacing w:val="99"/>
          <w:sz w:val="28"/>
          <w:szCs w:val="28"/>
          <w:lang w:eastAsia="en-US"/>
        </w:rPr>
        <w:t xml:space="preserve"> </w:t>
      </w:r>
      <w:r w:rsidRPr="00C40388">
        <w:rPr>
          <w:sz w:val="28"/>
          <w:szCs w:val="28"/>
          <w:lang w:eastAsia="en-US"/>
        </w:rPr>
        <w:t xml:space="preserve">мотивации,  </w:t>
      </w:r>
      <w:r w:rsidRPr="00C40388">
        <w:rPr>
          <w:spacing w:val="26"/>
          <w:sz w:val="28"/>
          <w:szCs w:val="28"/>
          <w:lang w:eastAsia="en-US"/>
        </w:rPr>
        <w:t xml:space="preserve"> </w:t>
      </w:r>
      <w:r w:rsidRPr="00C40388">
        <w:rPr>
          <w:sz w:val="28"/>
          <w:szCs w:val="28"/>
          <w:lang w:eastAsia="en-US"/>
        </w:rPr>
        <w:t xml:space="preserve">включающей  </w:t>
      </w:r>
      <w:r w:rsidRPr="00C40388">
        <w:rPr>
          <w:spacing w:val="27"/>
          <w:sz w:val="28"/>
          <w:szCs w:val="28"/>
          <w:lang w:eastAsia="en-US"/>
        </w:rPr>
        <w:t xml:space="preserve"> </w:t>
      </w:r>
      <w:r w:rsidRPr="00C40388">
        <w:rPr>
          <w:sz w:val="28"/>
          <w:szCs w:val="28"/>
          <w:lang w:eastAsia="en-US"/>
        </w:rPr>
        <w:t xml:space="preserve">стремление  </w:t>
      </w:r>
      <w:r w:rsidRPr="00C40388">
        <w:rPr>
          <w:spacing w:val="27"/>
          <w:sz w:val="28"/>
          <w:szCs w:val="28"/>
          <w:lang w:eastAsia="en-US"/>
        </w:rPr>
        <w:t xml:space="preserve"> </w:t>
      </w:r>
      <w:r w:rsidRPr="00C40388">
        <w:rPr>
          <w:sz w:val="28"/>
          <w:szCs w:val="28"/>
          <w:lang w:eastAsia="en-US"/>
        </w:rPr>
        <w:t xml:space="preserve">к  </w:t>
      </w:r>
      <w:r w:rsidRPr="00C40388">
        <w:rPr>
          <w:spacing w:val="25"/>
          <w:sz w:val="28"/>
          <w:szCs w:val="28"/>
          <w:lang w:eastAsia="en-US"/>
        </w:rPr>
        <w:t xml:space="preserve"> </w:t>
      </w:r>
      <w:r w:rsidRPr="00C40388">
        <w:rPr>
          <w:sz w:val="28"/>
          <w:szCs w:val="28"/>
          <w:lang w:eastAsia="en-US"/>
        </w:rPr>
        <w:t xml:space="preserve">достижению  </w:t>
      </w:r>
      <w:r w:rsidRPr="00C40388">
        <w:rPr>
          <w:spacing w:val="26"/>
          <w:sz w:val="28"/>
          <w:szCs w:val="28"/>
          <w:lang w:eastAsia="en-US"/>
        </w:rPr>
        <w:t xml:space="preserve"> </w:t>
      </w:r>
      <w:r w:rsidRPr="00C40388">
        <w:rPr>
          <w:sz w:val="28"/>
          <w:szCs w:val="28"/>
          <w:lang w:eastAsia="en-US"/>
        </w:rPr>
        <w:t>цели</w:t>
      </w:r>
      <w:r w:rsidRPr="00C40388">
        <w:rPr>
          <w:spacing w:val="-68"/>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успеху,</w:t>
      </w:r>
      <w:r w:rsidRPr="00C40388">
        <w:rPr>
          <w:spacing w:val="1"/>
          <w:sz w:val="28"/>
          <w:szCs w:val="28"/>
          <w:lang w:eastAsia="en-US"/>
        </w:rPr>
        <w:t xml:space="preserve"> </w:t>
      </w:r>
      <w:r w:rsidRPr="00C40388">
        <w:rPr>
          <w:sz w:val="28"/>
          <w:szCs w:val="28"/>
          <w:lang w:eastAsia="en-US"/>
        </w:rPr>
        <w:t>оптимизм,</w:t>
      </w:r>
      <w:r w:rsidRPr="00C40388">
        <w:rPr>
          <w:spacing w:val="1"/>
          <w:sz w:val="28"/>
          <w:szCs w:val="28"/>
          <w:lang w:eastAsia="en-US"/>
        </w:rPr>
        <w:t xml:space="preserve"> </w:t>
      </w:r>
      <w:r w:rsidRPr="00C40388">
        <w:rPr>
          <w:sz w:val="28"/>
          <w:szCs w:val="28"/>
          <w:lang w:eastAsia="en-US"/>
        </w:rPr>
        <w:t>инициативность,</w:t>
      </w:r>
      <w:r w:rsidRPr="00C40388">
        <w:rPr>
          <w:spacing w:val="1"/>
          <w:sz w:val="28"/>
          <w:szCs w:val="28"/>
          <w:lang w:eastAsia="en-US"/>
        </w:rPr>
        <w:t xml:space="preserve"> </w:t>
      </w:r>
      <w:r w:rsidRPr="00C40388">
        <w:rPr>
          <w:sz w:val="28"/>
          <w:szCs w:val="28"/>
          <w:lang w:eastAsia="en-US"/>
        </w:rPr>
        <w:t>умение</w:t>
      </w:r>
      <w:r w:rsidRPr="00C40388">
        <w:rPr>
          <w:spacing w:val="1"/>
          <w:sz w:val="28"/>
          <w:szCs w:val="28"/>
          <w:lang w:eastAsia="en-US"/>
        </w:rPr>
        <w:t xml:space="preserve"> </w:t>
      </w:r>
      <w:r w:rsidRPr="00C40388">
        <w:rPr>
          <w:sz w:val="28"/>
          <w:szCs w:val="28"/>
          <w:lang w:eastAsia="en-US"/>
        </w:rPr>
        <w:t>действовать,</w:t>
      </w:r>
      <w:r w:rsidRPr="00C40388">
        <w:rPr>
          <w:spacing w:val="1"/>
          <w:sz w:val="28"/>
          <w:szCs w:val="28"/>
          <w:lang w:eastAsia="en-US"/>
        </w:rPr>
        <w:t xml:space="preserve"> </w:t>
      </w:r>
      <w:r w:rsidRPr="00C40388">
        <w:rPr>
          <w:sz w:val="28"/>
          <w:szCs w:val="28"/>
          <w:lang w:eastAsia="en-US"/>
        </w:rPr>
        <w:t>исходя</w:t>
      </w:r>
      <w:r w:rsidRPr="00C40388">
        <w:rPr>
          <w:spacing w:val="1"/>
          <w:sz w:val="28"/>
          <w:szCs w:val="28"/>
          <w:lang w:eastAsia="en-US"/>
        </w:rPr>
        <w:t xml:space="preserve"> </w:t>
      </w:r>
      <w:r w:rsidRPr="00C40388">
        <w:rPr>
          <w:sz w:val="28"/>
          <w:szCs w:val="28"/>
          <w:lang w:eastAsia="en-US"/>
        </w:rPr>
        <w:t>из</w:t>
      </w:r>
      <w:r w:rsidRPr="00C40388">
        <w:rPr>
          <w:spacing w:val="1"/>
          <w:sz w:val="28"/>
          <w:szCs w:val="28"/>
          <w:lang w:eastAsia="en-US"/>
        </w:rPr>
        <w:t xml:space="preserve"> </w:t>
      </w:r>
      <w:r w:rsidRPr="00C40388">
        <w:rPr>
          <w:sz w:val="28"/>
          <w:szCs w:val="28"/>
          <w:lang w:eastAsia="en-US"/>
        </w:rPr>
        <w:t>своих</w:t>
      </w:r>
      <w:r w:rsidRPr="00C40388">
        <w:rPr>
          <w:spacing w:val="1"/>
          <w:sz w:val="28"/>
          <w:szCs w:val="28"/>
          <w:lang w:eastAsia="en-US"/>
        </w:rPr>
        <w:t xml:space="preserve"> </w:t>
      </w:r>
      <w:r w:rsidRPr="00C40388">
        <w:rPr>
          <w:sz w:val="28"/>
          <w:szCs w:val="28"/>
          <w:lang w:eastAsia="en-US"/>
        </w:rPr>
        <w:t>возможностей;</w:t>
      </w:r>
    </w:p>
    <w:p w14:paraId="0898C7D0"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эмпатии,</w:t>
      </w:r>
      <w:r w:rsidRPr="00C40388">
        <w:rPr>
          <w:spacing w:val="1"/>
          <w:sz w:val="28"/>
          <w:szCs w:val="28"/>
          <w:lang w:eastAsia="en-US"/>
        </w:rPr>
        <w:t xml:space="preserve"> </w:t>
      </w:r>
      <w:r w:rsidRPr="00C40388">
        <w:rPr>
          <w:sz w:val="28"/>
          <w:szCs w:val="28"/>
          <w:lang w:eastAsia="en-US"/>
        </w:rPr>
        <w:t>включающей</w:t>
      </w:r>
      <w:r w:rsidRPr="00C40388">
        <w:rPr>
          <w:spacing w:val="1"/>
          <w:sz w:val="28"/>
          <w:szCs w:val="28"/>
          <w:lang w:eastAsia="en-US"/>
        </w:rPr>
        <w:t xml:space="preserve"> </w:t>
      </w:r>
      <w:r w:rsidRPr="00C40388">
        <w:rPr>
          <w:sz w:val="28"/>
          <w:szCs w:val="28"/>
          <w:lang w:eastAsia="en-US"/>
        </w:rPr>
        <w:t>способность</w:t>
      </w:r>
      <w:r w:rsidRPr="00C40388">
        <w:rPr>
          <w:spacing w:val="1"/>
          <w:sz w:val="28"/>
          <w:szCs w:val="28"/>
          <w:lang w:eastAsia="en-US"/>
        </w:rPr>
        <w:t xml:space="preserve"> </w:t>
      </w:r>
      <w:r w:rsidRPr="00C40388">
        <w:rPr>
          <w:sz w:val="28"/>
          <w:szCs w:val="28"/>
          <w:lang w:eastAsia="en-US"/>
        </w:rPr>
        <w:t>понимать</w:t>
      </w:r>
      <w:r w:rsidRPr="00C40388">
        <w:rPr>
          <w:spacing w:val="1"/>
          <w:sz w:val="28"/>
          <w:szCs w:val="28"/>
          <w:lang w:eastAsia="en-US"/>
        </w:rPr>
        <w:t xml:space="preserve"> </w:t>
      </w:r>
      <w:r w:rsidRPr="00C40388">
        <w:rPr>
          <w:sz w:val="28"/>
          <w:szCs w:val="28"/>
          <w:lang w:eastAsia="en-US"/>
        </w:rPr>
        <w:t>эмоциональное</w:t>
      </w:r>
      <w:r w:rsidRPr="00C40388">
        <w:rPr>
          <w:spacing w:val="1"/>
          <w:sz w:val="28"/>
          <w:szCs w:val="28"/>
          <w:lang w:eastAsia="en-US"/>
        </w:rPr>
        <w:t xml:space="preserve"> </w:t>
      </w:r>
      <w:r w:rsidRPr="00C40388">
        <w:rPr>
          <w:sz w:val="28"/>
          <w:szCs w:val="28"/>
          <w:lang w:eastAsia="en-US"/>
        </w:rPr>
        <w:t>состояние</w:t>
      </w:r>
      <w:r w:rsidRPr="00C40388">
        <w:rPr>
          <w:spacing w:val="1"/>
          <w:sz w:val="28"/>
          <w:szCs w:val="28"/>
          <w:lang w:eastAsia="en-US"/>
        </w:rPr>
        <w:t xml:space="preserve"> </w:t>
      </w:r>
      <w:r w:rsidRPr="00C40388">
        <w:rPr>
          <w:sz w:val="28"/>
          <w:szCs w:val="28"/>
          <w:lang w:eastAsia="en-US"/>
        </w:rPr>
        <w:t>других,    учитывать    его    при    осуществлении    коммуникации,    способность</w:t>
      </w:r>
      <w:r w:rsidRPr="00C40388">
        <w:rPr>
          <w:spacing w:val="1"/>
          <w:sz w:val="28"/>
          <w:szCs w:val="28"/>
          <w:lang w:eastAsia="en-US"/>
        </w:rPr>
        <w:t xml:space="preserve"> </w:t>
      </w:r>
      <w:r w:rsidRPr="00C40388">
        <w:rPr>
          <w:sz w:val="28"/>
          <w:szCs w:val="28"/>
          <w:lang w:eastAsia="en-US"/>
        </w:rPr>
        <w:t>к</w:t>
      </w:r>
      <w:r w:rsidRPr="00C40388">
        <w:rPr>
          <w:spacing w:val="-2"/>
          <w:sz w:val="28"/>
          <w:szCs w:val="28"/>
          <w:lang w:eastAsia="en-US"/>
        </w:rPr>
        <w:t xml:space="preserve"> </w:t>
      </w:r>
      <w:r w:rsidRPr="00C40388">
        <w:rPr>
          <w:sz w:val="28"/>
          <w:szCs w:val="28"/>
          <w:lang w:eastAsia="en-US"/>
        </w:rPr>
        <w:t>сочувствию</w:t>
      </w:r>
      <w:r w:rsidRPr="00C40388">
        <w:rPr>
          <w:spacing w:val="-2"/>
          <w:sz w:val="28"/>
          <w:szCs w:val="28"/>
          <w:lang w:eastAsia="en-US"/>
        </w:rPr>
        <w:t xml:space="preserve"> </w:t>
      </w:r>
      <w:r w:rsidRPr="00C40388">
        <w:rPr>
          <w:sz w:val="28"/>
          <w:szCs w:val="28"/>
          <w:lang w:eastAsia="en-US"/>
        </w:rPr>
        <w:t>и сопереживанию;</w:t>
      </w:r>
    </w:p>
    <w:p w14:paraId="683635BA"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социальных</w:t>
      </w:r>
      <w:r w:rsidRPr="00C40388">
        <w:rPr>
          <w:spacing w:val="50"/>
          <w:sz w:val="28"/>
          <w:szCs w:val="28"/>
          <w:lang w:eastAsia="en-US"/>
        </w:rPr>
        <w:t xml:space="preserve"> </w:t>
      </w:r>
      <w:r w:rsidRPr="00C40388">
        <w:rPr>
          <w:sz w:val="28"/>
          <w:szCs w:val="28"/>
          <w:lang w:eastAsia="en-US"/>
        </w:rPr>
        <w:t>навыков,</w:t>
      </w:r>
      <w:r w:rsidRPr="00C40388">
        <w:rPr>
          <w:spacing w:val="116"/>
          <w:sz w:val="28"/>
          <w:szCs w:val="28"/>
          <w:lang w:eastAsia="en-US"/>
        </w:rPr>
        <w:t xml:space="preserve"> </w:t>
      </w:r>
      <w:r w:rsidRPr="00C40388">
        <w:rPr>
          <w:sz w:val="28"/>
          <w:szCs w:val="28"/>
          <w:lang w:eastAsia="en-US"/>
        </w:rPr>
        <w:t>включающих</w:t>
      </w:r>
      <w:r w:rsidRPr="00C40388">
        <w:rPr>
          <w:spacing w:val="116"/>
          <w:sz w:val="28"/>
          <w:szCs w:val="28"/>
          <w:lang w:eastAsia="en-US"/>
        </w:rPr>
        <w:t xml:space="preserve"> </w:t>
      </w:r>
      <w:r w:rsidRPr="00C40388">
        <w:rPr>
          <w:sz w:val="28"/>
          <w:szCs w:val="28"/>
          <w:lang w:eastAsia="en-US"/>
        </w:rPr>
        <w:t>способность</w:t>
      </w:r>
      <w:r w:rsidRPr="00C40388">
        <w:rPr>
          <w:spacing w:val="117"/>
          <w:sz w:val="28"/>
          <w:szCs w:val="28"/>
          <w:lang w:eastAsia="en-US"/>
        </w:rPr>
        <w:t xml:space="preserve"> </w:t>
      </w:r>
      <w:r w:rsidRPr="00C40388">
        <w:rPr>
          <w:sz w:val="28"/>
          <w:szCs w:val="28"/>
          <w:lang w:eastAsia="en-US"/>
        </w:rPr>
        <w:t>выстраивать</w:t>
      </w:r>
      <w:r w:rsidRPr="00C40388">
        <w:rPr>
          <w:spacing w:val="117"/>
          <w:sz w:val="28"/>
          <w:szCs w:val="28"/>
          <w:lang w:eastAsia="en-US"/>
        </w:rPr>
        <w:t xml:space="preserve"> </w:t>
      </w:r>
      <w:r w:rsidRPr="00C40388">
        <w:rPr>
          <w:sz w:val="28"/>
          <w:szCs w:val="28"/>
          <w:lang w:eastAsia="en-US"/>
        </w:rPr>
        <w:t>отношения</w:t>
      </w:r>
      <w:r w:rsidRPr="00C40388">
        <w:rPr>
          <w:spacing w:val="-68"/>
          <w:sz w:val="28"/>
          <w:szCs w:val="28"/>
          <w:lang w:eastAsia="en-US"/>
        </w:rPr>
        <w:t xml:space="preserve"> </w:t>
      </w:r>
      <w:r w:rsidRPr="00C40388">
        <w:rPr>
          <w:sz w:val="28"/>
          <w:szCs w:val="28"/>
          <w:lang w:eastAsia="en-US"/>
        </w:rPr>
        <w:t>с</w:t>
      </w:r>
      <w:r w:rsidRPr="00C40388">
        <w:rPr>
          <w:spacing w:val="1"/>
          <w:sz w:val="28"/>
          <w:szCs w:val="28"/>
          <w:lang w:eastAsia="en-US"/>
        </w:rPr>
        <w:t xml:space="preserve"> </w:t>
      </w:r>
      <w:r w:rsidRPr="00C40388">
        <w:rPr>
          <w:sz w:val="28"/>
          <w:szCs w:val="28"/>
          <w:lang w:eastAsia="en-US"/>
        </w:rPr>
        <w:t>другими</w:t>
      </w:r>
      <w:r w:rsidRPr="00C40388">
        <w:rPr>
          <w:spacing w:val="1"/>
          <w:sz w:val="28"/>
          <w:szCs w:val="28"/>
          <w:lang w:eastAsia="en-US"/>
        </w:rPr>
        <w:t xml:space="preserve"> </w:t>
      </w:r>
      <w:r w:rsidRPr="00C40388">
        <w:rPr>
          <w:sz w:val="28"/>
          <w:szCs w:val="28"/>
          <w:lang w:eastAsia="en-US"/>
        </w:rPr>
        <w:t>людьми,</w:t>
      </w:r>
      <w:r w:rsidRPr="00C40388">
        <w:rPr>
          <w:spacing w:val="1"/>
          <w:sz w:val="28"/>
          <w:szCs w:val="28"/>
          <w:lang w:eastAsia="en-US"/>
        </w:rPr>
        <w:t xml:space="preserve"> </w:t>
      </w:r>
      <w:r w:rsidRPr="00C40388">
        <w:rPr>
          <w:sz w:val="28"/>
          <w:szCs w:val="28"/>
          <w:lang w:eastAsia="en-US"/>
        </w:rPr>
        <w:t>заботиться,</w:t>
      </w:r>
      <w:r w:rsidRPr="00C40388">
        <w:rPr>
          <w:spacing w:val="1"/>
          <w:sz w:val="28"/>
          <w:szCs w:val="28"/>
          <w:lang w:eastAsia="en-US"/>
        </w:rPr>
        <w:t xml:space="preserve"> </w:t>
      </w:r>
      <w:r w:rsidRPr="00C40388">
        <w:rPr>
          <w:sz w:val="28"/>
          <w:szCs w:val="28"/>
          <w:lang w:eastAsia="en-US"/>
        </w:rPr>
        <w:t>проявлять</w:t>
      </w:r>
      <w:r w:rsidRPr="00C40388">
        <w:rPr>
          <w:spacing w:val="1"/>
          <w:sz w:val="28"/>
          <w:szCs w:val="28"/>
          <w:lang w:eastAsia="en-US"/>
        </w:rPr>
        <w:t xml:space="preserve"> </w:t>
      </w:r>
      <w:r w:rsidRPr="00C40388">
        <w:rPr>
          <w:sz w:val="28"/>
          <w:szCs w:val="28"/>
          <w:lang w:eastAsia="en-US"/>
        </w:rPr>
        <w:t>интерес</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разрешать</w:t>
      </w:r>
      <w:r w:rsidRPr="00C40388">
        <w:rPr>
          <w:spacing w:val="1"/>
          <w:sz w:val="28"/>
          <w:szCs w:val="28"/>
          <w:lang w:eastAsia="en-US"/>
        </w:rPr>
        <w:t xml:space="preserve"> </w:t>
      </w:r>
      <w:r w:rsidRPr="00C40388">
        <w:rPr>
          <w:sz w:val="28"/>
          <w:szCs w:val="28"/>
          <w:lang w:eastAsia="en-US"/>
        </w:rPr>
        <w:t>конфликты,</w:t>
      </w:r>
      <w:r w:rsidRPr="00C40388">
        <w:rPr>
          <w:spacing w:val="1"/>
          <w:sz w:val="28"/>
          <w:szCs w:val="28"/>
          <w:lang w:eastAsia="en-US"/>
        </w:rPr>
        <w:t xml:space="preserve"> </w:t>
      </w:r>
      <w:r w:rsidRPr="00C40388">
        <w:rPr>
          <w:sz w:val="28"/>
          <w:szCs w:val="28"/>
          <w:lang w:eastAsia="en-US"/>
        </w:rPr>
        <w:t>учитывая</w:t>
      </w:r>
      <w:r w:rsidRPr="00C40388">
        <w:rPr>
          <w:spacing w:val="-1"/>
          <w:sz w:val="28"/>
          <w:szCs w:val="28"/>
          <w:lang w:eastAsia="en-US"/>
        </w:rPr>
        <w:t xml:space="preserve"> </w:t>
      </w:r>
      <w:r w:rsidRPr="00C40388">
        <w:rPr>
          <w:sz w:val="28"/>
          <w:szCs w:val="28"/>
          <w:lang w:eastAsia="en-US"/>
        </w:rPr>
        <w:t>собственный читательский опыт.</w:t>
      </w:r>
    </w:p>
    <w:p w14:paraId="67C377AB" w14:textId="4823C7EC" w:rsidR="00C40388" w:rsidRPr="00C40388" w:rsidRDefault="00C40388" w:rsidP="00C40388">
      <w:pPr>
        <w:autoSpaceDE w:val="0"/>
        <w:autoSpaceDN w:val="0"/>
        <w:ind w:firstLine="720"/>
        <w:jc w:val="both"/>
        <w:outlineLvl w:val="1"/>
        <w:rPr>
          <w:sz w:val="28"/>
          <w:szCs w:val="28"/>
          <w:lang w:eastAsia="en-US"/>
        </w:rPr>
      </w:pPr>
      <w:bookmarkStart w:id="1" w:name="МЕТАПРЕДМЕТНЫЕ_РЕЗУЛЬТАТЫ"/>
      <w:bookmarkStart w:id="2" w:name="_bookmark6"/>
      <w:bookmarkEnd w:id="1"/>
      <w:bookmarkEnd w:id="2"/>
      <w:r w:rsidRPr="00C40388">
        <w:rPr>
          <w:sz w:val="28"/>
          <w:szCs w:val="28"/>
          <w:lang w:eastAsia="en-US"/>
        </w:rPr>
        <w:t>Метапредметные результаты</w:t>
      </w:r>
    </w:p>
    <w:p w14:paraId="50D2BD6E"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В</w:t>
      </w:r>
      <w:r w:rsidRPr="00C40388">
        <w:rPr>
          <w:spacing w:val="37"/>
          <w:sz w:val="28"/>
          <w:szCs w:val="28"/>
          <w:lang w:eastAsia="en-US"/>
        </w:rPr>
        <w:t xml:space="preserve"> </w:t>
      </w:r>
      <w:r w:rsidRPr="00C40388">
        <w:rPr>
          <w:sz w:val="28"/>
          <w:szCs w:val="28"/>
          <w:lang w:eastAsia="en-US"/>
        </w:rPr>
        <w:t>результате</w:t>
      </w:r>
      <w:r w:rsidRPr="00C40388">
        <w:rPr>
          <w:spacing w:val="37"/>
          <w:sz w:val="28"/>
          <w:szCs w:val="28"/>
          <w:lang w:eastAsia="en-US"/>
        </w:rPr>
        <w:t xml:space="preserve"> </w:t>
      </w:r>
      <w:r w:rsidRPr="00C40388">
        <w:rPr>
          <w:sz w:val="28"/>
          <w:szCs w:val="28"/>
          <w:lang w:eastAsia="en-US"/>
        </w:rPr>
        <w:t>изучения</w:t>
      </w:r>
      <w:r w:rsidRPr="00C40388">
        <w:rPr>
          <w:spacing w:val="37"/>
          <w:sz w:val="28"/>
          <w:szCs w:val="28"/>
          <w:lang w:eastAsia="en-US"/>
        </w:rPr>
        <w:t xml:space="preserve"> </w:t>
      </w:r>
      <w:r w:rsidRPr="00C40388">
        <w:rPr>
          <w:sz w:val="28"/>
          <w:szCs w:val="28"/>
          <w:lang w:eastAsia="en-US"/>
        </w:rPr>
        <w:t>литературы</w:t>
      </w:r>
      <w:r w:rsidRPr="00C40388">
        <w:rPr>
          <w:spacing w:val="39"/>
          <w:sz w:val="28"/>
          <w:szCs w:val="28"/>
          <w:lang w:eastAsia="en-US"/>
        </w:rPr>
        <w:t xml:space="preserve"> </w:t>
      </w:r>
      <w:r w:rsidRPr="00C40388">
        <w:rPr>
          <w:sz w:val="28"/>
          <w:szCs w:val="28"/>
          <w:lang w:eastAsia="en-US"/>
        </w:rPr>
        <w:t>на</w:t>
      </w:r>
      <w:r w:rsidRPr="00C40388">
        <w:rPr>
          <w:spacing w:val="36"/>
          <w:sz w:val="28"/>
          <w:szCs w:val="28"/>
          <w:lang w:eastAsia="en-US"/>
        </w:rPr>
        <w:t xml:space="preserve"> </w:t>
      </w:r>
      <w:r w:rsidRPr="00C40388">
        <w:rPr>
          <w:sz w:val="28"/>
          <w:szCs w:val="28"/>
          <w:lang w:eastAsia="en-US"/>
        </w:rPr>
        <w:t>уровне</w:t>
      </w:r>
      <w:r w:rsidRPr="00C40388">
        <w:rPr>
          <w:spacing w:val="38"/>
          <w:sz w:val="28"/>
          <w:szCs w:val="28"/>
          <w:lang w:eastAsia="en-US"/>
        </w:rPr>
        <w:t xml:space="preserve"> </w:t>
      </w:r>
      <w:r w:rsidRPr="00C40388">
        <w:rPr>
          <w:sz w:val="28"/>
          <w:szCs w:val="28"/>
          <w:lang w:eastAsia="en-US"/>
        </w:rPr>
        <w:t>среднего</w:t>
      </w:r>
      <w:r w:rsidRPr="00C40388">
        <w:rPr>
          <w:spacing w:val="39"/>
          <w:sz w:val="28"/>
          <w:szCs w:val="28"/>
          <w:lang w:eastAsia="en-US"/>
        </w:rPr>
        <w:t xml:space="preserve"> </w:t>
      </w:r>
      <w:r w:rsidRPr="00C40388">
        <w:rPr>
          <w:sz w:val="28"/>
          <w:szCs w:val="28"/>
          <w:lang w:eastAsia="en-US"/>
        </w:rPr>
        <w:t>общего</w:t>
      </w:r>
      <w:r w:rsidRPr="00C40388">
        <w:rPr>
          <w:spacing w:val="37"/>
          <w:sz w:val="28"/>
          <w:szCs w:val="28"/>
          <w:lang w:eastAsia="en-US"/>
        </w:rPr>
        <w:t xml:space="preserve"> </w:t>
      </w:r>
      <w:r w:rsidRPr="00C40388">
        <w:rPr>
          <w:sz w:val="28"/>
          <w:szCs w:val="28"/>
          <w:lang w:eastAsia="en-US"/>
        </w:rPr>
        <w:t>образования</w:t>
      </w:r>
      <w:r w:rsidRPr="00C40388">
        <w:rPr>
          <w:spacing w:val="-67"/>
          <w:sz w:val="28"/>
          <w:szCs w:val="28"/>
          <w:lang w:eastAsia="en-US"/>
        </w:rPr>
        <w:t xml:space="preserve"> </w:t>
      </w:r>
      <w:r w:rsidRPr="00C40388">
        <w:rPr>
          <w:sz w:val="28"/>
          <w:szCs w:val="28"/>
          <w:lang w:eastAsia="en-US"/>
        </w:rPr>
        <w:t>у обучающегося будут сформированы</w:t>
      </w:r>
      <w:r w:rsidRPr="00C40388">
        <w:rPr>
          <w:spacing w:val="1"/>
          <w:sz w:val="28"/>
          <w:szCs w:val="28"/>
          <w:lang w:eastAsia="en-US"/>
        </w:rPr>
        <w:t xml:space="preserve"> </w:t>
      </w:r>
      <w:r w:rsidRPr="00C40388">
        <w:rPr>
          <w:sz w:val="28"/>
          <w:szCs w:val="28"/>
          <w:lang w:eastAsia="en-US"/>
        </w:rPr>
        <w:t>познавательные универсальные учебные</w:t>
      </w:r>
      <w:r w:rsidRPr="00C40388">
        <w:rPr>
          <w:spacing w:val="1"/>
          <w:sz w:val="28"/>
          <w:szCs w:val="28"/>
          <w:lang w:eastAsia="en-US"/>
        </w:rPr>
        <w:t xml:space="preserve"> </w:t>
      </w:r>
      <w:r w:rsidRPr="00C40388">
        <w:rPr>
          <w:sz w:val="28"/>
          <w:szCs w:val="28"/>
          <w:lang w:eastAsia="en-US"/>
        </w:rPr>
        <w:t>действия,</w:t>
      </w:r>
      <w:r w:rsidRPr="00C40388">
        <w:rPr>
          <w:spacing w:val="1"/>
          <w:sz w:val="28"/>
          <w:szCs w:val="28"/>
          <w:lang w:eastAsia="en-US"/>
        </w:rPr>
        <w:t xml:space="preserve"> </w:t>
      </w:r>
      <w:r w:rsidRPr="00C40388">
        <w:rPr>
          <w:sz w:val="28"/>
          <w:szCs w:val="28"/>
          <w:lang w:eastAsia="en-US"/>
        </w:rPr>
        <w:t>коммуникативные</w:t>
      </w:r>
      <w:r w:rsidRPr="00C40388">
        <w:rPr>
          <w:spacing w:val="1"/>
          <w:sz w:val="28"/>
          <w:szCs w:val="28"/>
          <w:lang w:eastAsia="en-US"/>
        </w:rPr>
        <w:t xml:space="preserve"> </w:t>
      </w:r>
      <w:r w:rsidRPr="00C40388">
        <w:rPr>
          <w:sz w:val="28"/>
          <w:szCs w:val="28"/>
          <w:lang w:eastAsia="en-US"/>
        </w:rPr>
        <w:t>универсальные</w:t>
      </w:r>
      <w:r w:rsidRPr="00C40388">
        <w:rPr>
          <w:spacing w:val="1"/>
          <w:sz w:val="28"/>
          <w:szCs w:val="28"/>
          <w:lang w:eastAsia="en-US"/>
        </w:rPr>
        <w:t xml:space="preserve"> </w:t>
      </w:r>
      <w:r w:rsidRPr="00C40388">
        <w:rPr>
          <w:sz w:val="28"/>
          <w:szCs w:val="28"/>
          <w:lang w:eastAsia="en-US"/>
        </w:rPr>
        <w:t>учебные</w:t>
      </w:r>
      <w:r w:rsidRPr="00C40388">
        <w:rPr>
          <w:spacing w:val="1"/>
          <w:sz w:val="28"/>
          <w:szCs w:val="28"/>
          <w:lang w:eastAsia="en-US"/>
        </w:rPr>
        <w:t xml:space="preserve"> </w:t>
      </w:r>
      <w:r w:rsidRPr="00C40388">
        <w:rPr>
          <w:sz w:val="28"/>
          <w:szCs w:val="28"/>
          <w:lang w:eastAsia="en-US"/>
        </w:rPr>
        <w:t>действия,</w:t>
      </w:r>
      <w:r w:rsidRPr="00C40388">
        <w:rPr>
          <w:spacing w:val="1"/>
          <w:sz w:val="28"/>
          <w:szCs w:val="28"/>
          <w:lang w:eastAsia="en-US"/>
        </w:rPr>
        <w:t xml:space="preserve"> </w:t>
      </w:r>
      <w:r w:rsidRPr="00C40388">
        <w:rPr>
          <w:sz w:val="28"/>
          <w:szCs w:val="28"/>
          <w:lang w:eastAsia="en-US"/>
        </w:rPr>
        <w:t>регулятивные</w:t>
      </w:r>
      <w:r w:rsidRPr="00C40388">
        <w:rPr>
          <w:spacing w:val="1"/>
          <w:sz w:val="28"/>
          <w:szCs w:val="28"/>
          <w:lang w:eastAsia="en-US"/>
        </w:rPr>
        <w:t xml:space="preserve"> </w:t>
      </w:r>
      <w:r w:rsidRPr="00C40388">
        <w:rPr>
          <w:sz w:val="28"/>
          <w:szCs w:val="28"/>
          <w:lang w:eastAsia="en-US"/>
        </w:rPr>
        <w:t>универсальные</w:t>
      </w:r>
      <w:r w:rsidRPr="00C40388">
        <w:rPr>
          <w:spacing w:val="-2"/>
          <w:sz w:val="28"/>
          <w:szCs w:val="28"/>
          <w:lang w:eastAsia="en-US"/>
        </w:rPr>
        <w:t xml:space="preserve"> </w:t>
      </w:r>
      <w:r w:rsidRPr="00C40388">
        <w:rPr>
          <w:sz w:val="28"/>
          <w:szCs w:val="28"/>
          <w:lang w:eastAsia="en-US"/>
        </w:rPr>
        <w:t>учебные</w:t>
      </w:r>
      <w:r w:rsidRPr="00C40388">
        <w:rPr>
          <w:spacing w:val="-3"/>
          <w:sz w:val="28"/>
          <w:szCs w:val="28"/>
          <w:lang w:eastAsia="en-US"/>
        </w:rPr>
        <w:t xml:space="preserve"> </w:t>
      </w:r>
      <w:r w:rsidRPr="00C40388">
        <w:rPr>
          <w:sz w:val="28"/>
          <w:szCs w:val="28"/>
          <w:lang w:eastAsia="en-US"/>
        </w:rPr>
        <w:t>действия,</w:t>
      </w:r>
      <w:r w:rsidRPr="00C40388">
        <w:rPr>
          <w:spacing w:val="-1"/>
          <w:sz w:val="28"/>
          <w:szCs w:val="28"/>
          <w:lang w:eastAsia="en-US"/>
        </w:rPr>
        <w:t xml:space="preserve"> </w:t>
      </w:r>
      <w:r w:rsidRPr="00C40388">
        <w:rPr>
          <w:sz w:val="28"/>
          <w:szCs w:val="28"/>
          <w:lang w:eastAsia="en-US"/>
        </w:rPr>
        <w:t>совместная</w:t>
      </w:r>
      <w:r w:rsidRPr="00C40388">
        <w:rPr>
          <w:spacing w:val="-4"/>
          <w:sz w:val="28"/>
          <w:szCs w:val="28"/>
          <w:lang w:eastAsia="en-US"/>
        </w:rPr>
        <w:t xml:space="preserve"> </w:t>
      </w:r>
      <w:r w:rsidRPr="00C40388">
        <w:rPr>
          <w:sz w:val="28"/>
          <w:szCs w:val="28"/>
          <w:lang w:eastAsia="en-US"/>
        </w:rPr>
        <w:t>деятельность.</w:t>
      </w:r>
    </w:p>
    <w:p w14:paraId="5CEF75F6" w14:textId="77777777" w:rsidR="00C40388" w:rsidRPr="00C40388" w:rsidRDefault="00C40388" w:rsidP="00C40388">
      <w:pPr>
        <w:autoSpaceDE w:val="0"/>
        <w:autoSpaceDN w:val="0"/>
        <w:ind w:firstLine="720"/>
        <w:jc w:val="both"/>
        <w:outlineLvl w:val="0"/>
        <w:rPr>
          <w:sz w:val="32"/>
          <w:szCs w:val="32"/>
          <w:lang w:eastAsia="en-US"/>
        </w:rPr>
      </w:pPr>
      <w:r w:rsidRPr="00C40388">
        <w:rPr>
          <w:sz w:val="32"/>
          <w:szCs w:val="32"/>
          <w:lang w:eastAsia="en-US"/>
        </w:rPr>
        <w:t>Познавательные</w:t>
      </w:r>
      <w:r w:rsidRPr="00C40388">
        <w:rPr>
          <w:spacing w:val="-3"/>
          <w:sz w:val="32"/>
          <w:szCs w:val="32"/>
          <w:lang w:eastAsia="en-US"/>
        </w:rPr>
        <w:t xml:space="preserve"> </w:t>
      </w:r>
      <w:r w:rsidRPr="00C40388">
        <w:rPr>
          <w:sz w:val="32"/>
          <w:szCs w:val="32"/>
          <w:lang w:eastAsia="en-US"/>
        </w:rPr>
        <w:t>универсальные</w:t>
      </w:r>
      <w:r w:rsidRPr="00C40388">
        <w:rPr>
          <w:spacing w:val="-3"/>
          <w:sz w:val="32"/>
          <w:szCs w:val="32"/>
          <w:lang w:eastAsia="en-US"/>
        </w:rPr>
        <w:t xml:space="preserve"> </w:t>
      </w:r>
      <w:r w:rsidRPr="00C40388">
        <w:rPr>
          <w:sz w:val="32"/>
          <w:szCs w:val="32"/>
          <w:lang w:eastAsia="en-US"/>
        </w:rPr>
        <w:t>учебные</w:t>
      </w:r>
      <w:r w:rsidRPr="00C40388">
        <w:rPr>
          <w:spacing w:val="-4"/>
          <w:sz w:val="32"/>
          <w:szCs w:val="32"/>
          <w:lang w:eastAsia="en-US"/>
        </w:rPr>
        <w:t xml:space="preserve"> </w:t>
      </w:r>
      <w:r w:rsidRPr="00C40388">
        <w:rPr>
          <w:sz w:val="32"/>
          <w:szCs w:val="32"/>
          <w:lang w:eastAsia="en-US"/>
        </w:rPr>
        <w:t>действия</w:t>
      </w:r>
    </w:p>
    <w:p w14:paraId="698D57C0" w14:textId="77777777" w:rsidR="00C40388" w:rsidRPr="00C40388" w:rsidRDefault="00C40388" w:rsidP="00C40388">
      <w:pPr>
        <w:autoSpaceDE w:val="0"/>
        <w:autoSpaceDN w:val="0"/>
        <w:ind w:firstLine="720"/>
        <w:jc w:val="both"/>
        <w:outlineLvl w:val="1"/>
        <w:rPr>
          <w:sz w:val="28"/>
          <w:szCs w:val="28"/>
          <w:lang w:eastAsia="en-US"/>
        </w:rPr>
      </w:pPr>
      <w:r w:rsidRPr="00C40388">
        <w:rPr>
          <w:sz w:val="28"/>
          <w:szCs w:val="28"/>
          <w:lang w:eastAsia="en-US"/>
        </w:rPr>
        <w:t>Базовые</w:t>
      </w:r>
      <w:r w:rsidRPr="00C40388">
        <w:rPr>
          <w:spacing w:val="-5"/>
          <w:sz w:val="28"/>
          <w:szCs w:val="28"/>
          <w:lang w:eastAsia="en-US"/>
        </w:rPr>
        <w:t xml:space="preserve"> </w:t>
      </w:r>
      <w:r w:rsidRPr="00C40388">
        <w:rPr>
          <w:sz w:val="28"/>
          <w:szCs w:val="28"/>
          <w:lang w:eastAsia="en-US"/>
        </w:rPr>
        <w:t>логические</w:t>
      </w:r>
      <w:r w:rsidRPr="00C40388">
        <w:rPr>
          <w:spacing w:val="-3"/>
          <w:sz w:val="28"/>
          <w:szCs w:val="28"/>
          <w:lang w:eastAsia="en-US"/>
        </w:rPr>
        <w:t xml:space="preserve"> </w:t>
      </w:r>
      <w:r w:rsidRPr="00C40388">
        <w:rPr>
          <w:sz w:val="28"/>
          <w:szCs w:val="28"/>
          <w:lang w:eastAsia="en-US"/>
        </w:rPr>
        <w:t>действия:</w:t>
      </w:r>
    </w:p>
    <w:p w14:paraId="6E6C447A"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самостоятельно</w:t>
      </w:r>
      <w:r w:rsidRPr="00C40388">
        <w:rPr>
          <w:spacing w:val="70"/>
          <w:sz w:val="28"/>
          <w:szCs w:val="28"/>
          <w:lang w:eastAsia="en-US"/>
        </w:rPr>
        <w:t xml:space="preserve"> </w:t>
      </w:r>
      <w:r w:rsidRPr="00C40388">
        <w:rPr>
          <w:sz w:val="28"/>
          <w:szCs w:val="28"/>
          <w:lang w:eastAsia="en-US"/>
        </w:rPr>
        <w:t>формулировать</w:t>
      </w:r>
      <w:r w:rsidRPr="00C40388">
        <w:rPr>
          <w:spacing w:val="70"/>
          <w:sz w:val="28"/>
          <w:szCs w:val="28"/>
          <w:lang w:eastAsia="en-US"/>
        </w:rPr>
        <w:t xml:space="preserve"> </w:t>
      </w:r>
      <w:r w:rsidRPr="00C40388">
        <w:rPr>
          <w:sz w:val="28"/>
          <w:szCs w:val="28"/>
          <w:lang w:eastAsia="en-US"/>
        </w:rPr>
        <w:t>и</w:t>
      </w:r>
      <w:r w:rsidRPr="00C40388">
        <w:rPr>
          <w:spacing w:val="70"/>
          <w:sz w:val="28"/>
          <w:szCs w:val="28"/>
          <w:lang w:eastAsia="en-US"/>
        </w:rPr>
        <w:t xml:space="preserve"> </w:t>
      </w:r>
      <w:r w:rsidRPr="00C40388">
        <w:rPr>
          <w:sz w:val="28"/>
          <w:szCs w:val="28"/>
          <w:lang w:eastAsia="en-US"/>
        </w:rPr>
        <w:t>актуализировать</w:t>
      </w:r>
      <w:r w:rsidRPr="00C40388">
        <w:rPr>
          <w:spacing w:val="70"/>
          <w:sz w:val="28"/>
          <w:szCs w:val="28"/>
          <w:lang w:eastAsia="en-US"/>
        </w:rPr>
        <w:t xml:space="preserve"> </w:t>
      </w:r>
      <w:r w:rsidRPr="00C40388">
        <w:rPr>
          <w:sz w:val="28"/>
          <w:szCs w:val="28"/>
          <w:lang w:eastAsia="en-US"/>
        </w:rPr>
        <w:t>проблему,</w:t>
      </w:r>
      <w:r w:rsidRPr="00C40388">
        <w:rPr>
          <w:spacing w:val="70"/>
          <w:sz w:val="28"/>
          <w:szCs w:val="28"/>
          <w:lang w:eastAsia="en-US"/>
        </w:rPr>
        <w:t xml:space="preserve"> </w:t>
      </w:r>
      <w:r w:rsidRPr="00C40388">
        <w:rPr>
          <w:sz w:val="28"/>
          <w:szCs w:val="28"/>
          <w:lang w:eastAsia="en-US"/>
        </w:rPr>
        <w:t>заложенную</w:t>
      </w:r>
      <w:r w:rsidRPr="00C40388">
        <w:rPr>
          <w:spacing w:val="1"/>
          <w:sz w:val="28"/>
          <w:szCs w:val="28"/>
          <w:lang w:eastAsia="en-US"/>
        </w:rPr>
        <w:t xml:space="preserve"> </w:t>
      </w:r>
      <w:r w:rsidRPr="00C40388">
        <w:rPr>
          <w:sz w:val="28"/>
          <w:szCs w:val="28"/>
          <w:lang w:eastAsia="en-US"/>
        </w:rPr>
        <w:t>в</w:t>
      </w:r>
      <w:r w:rsidRPr="00C40388">
        <w:rPr>
          <w:spacing w:val="-2"/>
          <w:sz w:val="28"/>
          <w:szCs w:val="28"/>
          <w:lang w:eastAsia="en-US"/>
        </w:rPr>
        <w:t xml:space="preserve"> </w:t>
      </w:r>
      <w:r w:rsidRPr="00C40388">
        <w:rPr>
          <w:sz w:val="28"/>
          <w:szCs w:val="28"/>
          <w:lang w:eastAsia="en-US"/>
        </w:rPr>
        <w:t>художественном</w:t>
      </w:r>
      <w:r w:rsidRPr="00C40388">
        <w:rPr>
          <w:spacing w:val="-3"/>
          <w:sz w:val="28"/>
          <w:szCs w:val="28"/>
          <w:lang w:eastAsia="en-US"/>
        </w:rPr>
        <w:t xml:space="preserve"> </w:t>
      </w:r>
      <w:r w:rsidRPr="00C40388">
        <w:rPr>
          <w:sz w:val="28"/>
          <w:szCs w:val="28"/>
          <w:lang w:eastAsia="en-US"/>
        </w:rPr>
        <w:t>произведении,</w:t>
      </w:r>
      <w:r w:rsidRPr="00C40388">
        <w:rPr>
          <w:spacing w:val="-5"/>
          <w:sz w:val="28"/>
          <w:szCs w:val="28"/>
          <w:lang w:eastAsia="en-US"/>
        </w:rPr>
        <w:t xml:space="preserve"> </w:t>
      </w:r>
      <w:r w:rsidRPr="00C40388">
        <w:rPr>
          <w:sz w:val="28"/>
          <w:szCs w:val="28"/>
          <w:lang w:eastAsia="en-US"/>
        </w:rPr>
        <w:t>рассматривать</w:t>
      </w:r>
      <w:r w:rsidRPr="00C40388">
        <w:rPr>
          <w:spacing w:val="-2"/>
          <w:sz w:val="28"/>
          <w:szCs w:val="28"/>
          <w:lang w:eastAsia="en-US"/>
        </w:rPr>
        <w:t xml:space="preserve"> </w:t>
      </w:r>
      <w:r w:rsidRPr="00C40388">
        <w:rPr>
          <w:sz w:val="28"/>
          <w:szCs w:val="28"/>
          <w:lang w:eastAsia="en-US"/>
        </w:rPr>
        <w:t>её</w:t>
      </w:r>
      <w:r w:rsidRPr="00C40388">
        <w:rPr>
          <w:spacing w:val="-1"/>
          <w:sz w:val="28"/>
          <w:szCs w:val="28"/>
          <w:lang w:eastAsia="en-US"/>
        </w:rPr>
        <w:t xml:space="preserve"> </w:t>
      </w:r>
      <w:r w:rsidRPr="00C40388">
        <w:rPr>
          <w:sz w:val="28"/>
          <w:szCs w:val="28"/>
          <w:lang w:eastAsia="en-US"/>
        </w:rPr>
        <w:t>всесторонне;</w:t>
      </w:r>
    </w:p>
    <w:p w14:paraId="4A8BF375"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устанавливать</w:t>
      </w:r>
      <w:r w:rsidRPr="00C40388">
        <w:rPr>
          <w:spacing w:val="1"/>
          <w:sz w:val="28"/>
          <w:szCs w:val="28"/>
          <w:lang w:eastAsia="en-US"/>
        </w:rPr>
        <w:t xml:space="preserve"> </w:t>
      </w:r>
      <w:r w:rsidRPr="00C40388">
        <w:rPr>
          <w:sz w:val="28"/>
          <w:szCs w:val="28"/>
          <w:lang w:eastAsia="en-US"/>
        </w:rPr>
        <w:t>существенный</w:t>
      </w:r>
      <w:r w:rsidRPr="00C40388">
        <w:rPr>
          <w:spacing w:val="1"/>
          <w:sz w:val="28"/>
          <w:szCs w:val="28"/>
          <w:lang w:eastAsia="en-US"/>
        </w:rPr>
        <w:t xml:space="preserve"> </w:t>
      </w:r>
      <w:r w:rsidRPr="00C40388">
        <w:rPr>
          <w:sz w:val="28"/>
          <w:szCs w:val="28"/>
          <w:lang w:eastAsia="en-US"/>
        </w:rPr>
        <w:t>признак</w:t>
      </w:r>
      <w:r w:rsidRPr="00C40388">
        <w:rPr>
          <w:spacing w:val="1"/>
          <w:sz w:val="28"/>
          <w:szCs w:val="28"/>
          <w:lang w:eastAsia="en-US"/>
        </w:rPr>
        <w:t xml:space="preserve"> </w:t>
      </w:r>
      <w:r w:rsidRPr="00C40388">
        <w:rPr>
          <w:sz w:val="28"/>
          <w:szCs w:val="28"/>
          <w:lang w:eastAsia="en-US"/>
        </w:rPr>
        <w:t>или</w:t>
      </w:r>
      <w:r w:rsidRPr="00C40388">
        <w:rPr>
          <w:spacing w:val="1"/>
          <w:sz w:val="28"/>
          <w:szCs w:val="28"/>
          <w:lang w:eastAsia="en-US"/>
        </w:rPr>
        <w:t xml:space="preserve"> </w:t>
      </w:r>
      <w:r w:rsidRPr="00C40388">
        <w:rPr>
          <w:sz w:val="28"/>
          <w:szCs w:val="28"/>
          <w:lang w:eastAsia="en-US"/>
        </w:rPr>
        <w:t>основания</w:t>
      </w:r>
      <w:r w:rsidRPr="00C40388">
        <w:rPr>
          <w:spacing w:val="1"/>
          <w:sz w:val="28"/>
          <w:szCs w:val="28"/>
          <w:lang w:eastAsia="en-US"/>
        </w:rPr>
        <w:t xml:space="preserve"> </w:t>
      </w:r>
      <w:r w:rsidRPr="00C40388">
        <w:rPr>
          <w:sz w:val="28"/>
          <w:szCs w:val="28"/>
          <w:lang w:eastAsia="en-US"/>
        </w:rPr>
        <w:t>для</w:t>
      </w:r>
      <w:r w:rsidRPr="00C40388">
        <w:rPr>
          <w:spacing w:val="1"/>
          <w:sz w:val="28"/>
          <w:szCs w:val="28"/>
          <w:lang w:eastAsia="en-US"/>
        </w:rPr>
        <w:t xml:space="preserve"> </w:t>
      </w:r>
      <w:r w:rsidRPr="00C40388">
        <w:rPr>
          <w:sz w:val="28"/>
          <w:szCs w:val="28"/>
          <w:lang w:eastAsia="en-US"/>
        </w:rPr>
        <w:t>сравнения</w:t>
      </w:r>
      <w:r w:rsidRPr="00C40388">
        <w:rPr>
          <w:spacing w:val="1"/>
          <w:sz w:val="28"/>
          <w:szCs w:val="28"/>
          <w:lang w:eastAsia="en-US"/>
        </w:rPr>
        <w:t xml:space="preserve"> </w:t>
      </w:r>
      <w:r w:rsidRPr="00C40388">
        <w:rPr>
          <w:sz w:val="28"/>
          <w:szCs w:val="28"/>
          <w:lang w:eastAsia="en-US"/>
        </w:rPr>
        <w:t>литературных</w:t>
      </w:r>
      <w:r w:rsidRPr="00C40388">
        <w:rPr>
          <w:spacing w:val="1"/>
          <w:sz w:val="28"/>
          <w:szCs w:val="28"/>
          <w:lang w:eastAsia="en-US"/>
        </w:rPr>
        <w:t xml:space="preserve"> </w:t>
      </w:r>
      <w:r w:rsidRPr="00C40388">
        <w:rPr>
          <w:sz w:val="28"/>
          <w:szCs w:val="28"/>
          <w:lang w:eastAsia="en-US"/>
        </w:rPr>
        <w:t>героев,</w:t>
      </w:r>
      <w:r w:rsidRPr="00C40388">
        <w:rPr>
          <w:spacing w:val="1"/>
          <w:sz w:val="28"/>
          <w:szCs w:val="28"/>
          <w:lang w:eastAsia="en-US"/>
        </w:rPr>
        <w:t xml:space="preserve"> </w:t>
      </w:r>
      <w:r w:rsidRPr="00C40388">
        <w:rPr>
          <w:sz w:val="28"/>
          <w:szCs w:val="28"/>
          <w:lang w:eastAsia="en-US"/>
        </w:rPr>
        <w:t>художественных</w:t>
      </w:r>
      <w:r w:rsidRPr="00C40388">
        <w:rPr>
          <w:spacing w:val="1"/>
          <w:sz w:val="28"/>
          <w:szCs w:val="28"/>
          <w:lang w:eastAsia="en-US"/>
        </w:rPr>
        <w:t xml:space="preserve"> </w:t>
      </w:r>
      <w:r w:rsidRPr="00C40388">
        <w:rPr>
          <w:sz w:val="28"/>
          <w:szCs w:val="28"/>
          <w:lang w:eastAsia="en-US"/>
        </w:rPr>
        <w:t>произведений</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их</w:t>
      </w:r>
      <w:r w:rsidRPr="00C40388">
        <w:rPr>
          <w:spacing w:val="1"/>
          <w:sz w:val="28"/>
          <w:szCs w:val="28"/>
          <w:lang w:eastAsia="en-US"/>
        </w:rPr>
        <w:t xml:space="preserve"> </w:t>
      </w:r>
      <w:r w:rsidRPr="00C40388">
        <w:rPr>
          <w:sz w:val="28"/>
          <w:szCs w:val="28"/>
          <w:lang w:eastAsia="en-US"/>
        </w:rPr>
        <w:t>фрагментов,</w:t>
      </w:r>
      <w:r w:rsidRPr="00C40388">
        <w:rPr>
          <w:spacing w:val="1"/>
          <w:sz w:val="28"/>
          <w:szCs w:val="28"/>
          <w:lang w:eastAsia="en-US"/>
        </w:rPr>
        <w:t xml:space="preserve"> </w:t>
      </w:r>
      <w:r w:rsidRPr="00C40388">
        <w:rPr>
          <w:sz w:val="28"/>
          <w:szCs w:val="28"/>
          <w:lang w:eastAsia="en-US"/>
        </w:rPr>
        <w:t>классификации</w:t>
      </w:r>
      <w:r w:rsidRPr="00C40388">
        <w:rPr>
          <w:spacing w:val="-3"/>
          <w:sz w:val="28"/>
          <w:szCs w:val="28"/>
          <w:lang w:eastAsia="en-US"/>
        </w:rPr>
        <w:t xml:space="preserve"> </w:t>
      </w:r>
      <w:r w:rsidRPr="00C40388">
        <w:rPr>
          <w:sz w:val="28"/>
          <w:szCs w:val="28"/>
          <w:lang w:eastAsia="en-US"/>
        </w:rPr>
        <w:t>и обобщения</w:t>
      </w:r>
      <w:r w:rsidRPr="00C40388">
        <w:rPr>
          <w:spacing w:val="-1"/>
          <w:sz w:val="28"/>
          <w:szCs w:val="28"/>
          <w:lang w:eastAsia="en-US"/>
        </w:rPr>
        <w:t xml:space="preserve"> </w:t>
      </w:r>
      <w:r w:rsidRPr="00C40388">
        <w:rPr>
          <w:sz w:val="28"/>
          <w:szCs w:val="28"/>
          <w:lang w:eastAsia="en-US"/>
        </w:rPr>
        <w:t>литературных</w:t>
      </w:r>
      <w:r w:rsidRPr="00C40388">
        <w:rPr>
          <w:spacing w:val="-1"/>
          <w:sz w:val="28"/>
          <w:szCs w:val="28"/>
          <w:lang w:eastAsia="en-US"/>
        </w:rPr>
        <w:t xml:space="preserve"> </w:t>
      </w:r>
      <w:r w:rsidRPr="00C40388">
        <w:rPr>
          <w:sz w:val="28"/>
          <w:szCs w:val="28"/>
          <w:lang w:eastAsia="en-US"/>
        </w:rPr>
        <w:t>фактов;</w:t>
      </w:r>
    </w:p>
    <w:p w14:paraId="7607A226" w14:textId="77777777" w:rsidR="00C40388" w:rsidRPr="00C40388" w:rsidRDefault="00C40388" w:rsidP="00C40388">
      <w:pPr>
        <w:autoSpaceDE w:val="0"/>
        <w:autoSpaceDN w:val="0"/>
        <w:ind w:right="107" w:firstLine="720"/>
        <w:jc w:val="both"/>
        <w:rPr>
          <w:sz w:val="28"/>
          <w:szCs w:val="28"/>
          <w:lang w:eastAsia="en-US"/>
        </w:rPr>
      </w:pPr>
      <w:r w:rsidRPr="00C40388">
        <w:rPr>
          <w:spacing w:val="-1"/>
          <w:sz w:val="28"/>
          <w:szCs w:val="28"/>
          <w:lang w:eastAsia="en-US"/>
        </w:rPr>
        <w:t>определять</w:t>
      </w:r>
      <w:r w:rsidRPr="00C40388">
        <w:rPr>
          <w:spacing w:val="-19"/>
          <w:sz w:val="28"/>
          <w:szCs w:val="28"/>
          <w:lang w:eastAsia="en-US"/>
        </w:rPr>
        <w:t xml:space="preserve"> </w:t>
      </w:r>
      <w:r w:rsidRPr="00C40388">
        <w:rPr>
          <w:spacing w:val="-1"/>
          <w:sz w:val="28"/>
          <w:szCs w:val="28"/>
          <w:lang w:eastAsia="en-US"/>
        </w:rPr>
        <w:t>цели</w:t>
      </w:r>
      <w:r w:rsidRPr="00C40388">
        <w:rPr>
          <w:spacing w:val="-19"/>
          <w:sz w:val="28"/>
          <w:szCs w:val="28"/>
          <w:lang w:eastAsia="en-US"/>
        </w:rPr>
        <w:t xml:space="preserve"> </w:t>
      </w:r>
      <w:r w:rsidRPr="00C40388">
        <w:rPr>
          <w:sz w:val="28"/>
          <w:szCs w:val="28"/>
          <w:lang w:eastAsia="en-US"/>
        </w:rPr>
        <w:t>деятельности,</w:t>
      </w:r>
      <w:r w:rsidRPr="00C40388">
        <w:rPr>
          <w:spacing w:val="-17"/>
          <w:sz w:val="28"/>
          <w:szCs w:val="28"/>
          <w:lang w:eastAsia="en-US"/>
        </w:rPr>
        <w:t xml:space="preserve"> </w:t>
      </w:r>
      <w:r w:rsidRPr="00C40388">
        <w:rPr>
          <w:sz w:val="28"/>
          <w:szCs w:val="28"/>
          <w:lang w:eastAsia="en-US"/>
        </w:rPr>
        <w:t>задавать</w:t>
      </w:r>
      <w:r w:rsidRPr="00C40388">
        <w:rPr>
          <w:spacing w:val="-21"/>
          <w:sz w:val="28"/>
          <w:szCs w:val="28"/>
          <w:lang w:eastAsia="en-US"/>
        </w:rPr>
        <w:t xml:space="preserve"> </w:t>
      </w:r>
      <w:r w:rsidRPr="00C40388">
        <w:rPr>
          <w:sz w:val="28"/>
          <w:szCs w:val="28"/>
          <w:lang w:eastAsia="en-US"/>
        </w:rPr>
        <w:t>параметры</w:t>
      </w:r>
      <w:r w:rsidRPr="00C40388">
        <w:rPr>
          <w:spacing w:val="-17"/>
          <w:sz w:val="28"/>
          <w:szCs w:val="28"/>
          <w:lang w:eastAsia="en-US"/>
        </w:rPr>
        <w:t xml:space="preserve"> </w:t>
      </w:r>
      <w:r w:rsidRPr="00C40388">
        <w:rPr>
          <w:sz w:val="28"/>
          <w:szCs w:val="28"/>
          <w:lang w:eastAsia="en-US"/>
        </w:rPr>
        <w:t>и</w:t>
      </w:r>
      <w:r w:rsidRPr="00C40388">
        <w:rPr>
          <w:spacing w:val="-16"/>
          <w:sz w:val="28"/>
          <w:szCs w:val="28"/>
          <w:lang w:eastAsia="en-US"/>
        </w:rPr>
        <w:t xml:space="preserve"> </w:t>
      </w:r>
      <w:r w:rsidRPr="00C40388">
        <w:rPr>
          <w:sz w:val="28"/>
          <w:szCs w:val="28"/>
          <w:lang w:eastAsia="en-US"/>
        </w:rPr>
        <w:t>критерии</w:t>
      </w:r>
      <w:r w:rsidRPr="00C40388">
        <w:rPr>
          <w:spacing w:val="-17"/>
          <w:sz w:val="28"/>
          <w:szCs w:val="28"/>
          <w:lang w:eastAsia="en-US"/>
        </w:rPr>
        <w:t xml:space="preserve"> </w:t>
      </w:r>
      <w:r w:rsidRPr="00C40388">
        <w:rPr>
          <w:sz w:val="28"/>
          <w:szCs w:val="28"/>
          <w:lang w:eastAsia="en-US"/>
        </w:rPr>
        <w:t>их</w:t>
      </w:r>
      <w:r w:rsidRPr="00C40388">
        <w:rPr>
          <w:spacing w:val="-15"/>
          <w:sz w:val="28"/>
          <w:szCs w:val="28"/>
          <w:lang w:eastAsia="en-US"/>
        </w:rPr>
        <w:t xml:space="preserve"> </w:t>
      </w:r>
      <w:r w:rsidRPr="00C40388">
        <w:rPr>
          <w:sz w:val="28"/>
          <w:szCs w:val="28"/>
          <w:lang w:eastAsia="en-US"/>
        </w:rPr>
        <w:t>достижения;</w:t>
      </w:r>
      <w:r w:rsidRPr="00C40388">
        <w:rPr>
          <w:spacing w:val="-67"/>
          <w:sz w:val="28"/>
          <w:szCs w:val="28"/>
          <w:lang w:eastAsia="en-US"/>
        </w:rPr>
        <w:t xml:space="preserve"> </w:t>
      </w:r>
      <w:r w:rsidRPr="00C40388">
        <w:rPr>
          <w:sz w:val="28"/>
          <w:szCs w:val="28"/>
          <w:lang w:eastAsia="en-US"/>
        </w:rPr>
        <w:t>выявлять</w:t>
      </w:r>
      <w:r w:rsidRPr="00C40388">
        <w:rPr>
          <w:spacing w:val="1"/>
          <w:sz w:val="28"/>
          <w:szCs w:val="28"/>
          <w:lang w:eastAsia="en-US"/>
        </w:rPr>
        <w:t xml:space="preserve"> </w:t>
      </w:r>
      <w:r w:rsidRPr="00C40388">
        <w:rPr>
          <w:sz w:val="28"/>
          <w:szCs w:val="28"/>
          <w:lang w:eastAsia="en-US"/>
        </w:rPr>
        <w:t>закономерности</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противоречия</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рассматриваемых</w:t>
      </w:r>
      <w:r w:rsidRPr="00C40388">
        <w:rPr>
          <w:spacing w:val="70"/>
          <w:sz w:val="28"/>
          <w:szCs w:val="28"/>
          <w:lang w:eastAsia="en-US"/>
        </w:rPr>
        <w:t xml:space="preserve"> </w:t>
      </w:r>
      <w:r w:rsidRPr="00C40388">
        <w:rPr>
          <w:sz w:val="28"/>
          <w:szCs w:val="28"/>
          <w:lang w:eastAsia="en-US"/>
        </w:rPr>
        <w:t>явлениях,</w:t>
      </w:r>
      <w:r w:rsidRPr="00C40388">
        <w:rPr>
          <w:spacing w:val="70"/>
          <w:sz w:val="28"/>
          <w:szCs w:val="28"/>
          <w:lang w:eastAsia="en-US"/>
        </w:rPr>
        <w:t xml:space="preserve"> </w:t>
      </w:r>
      <w:r w:rsidRPr="00C40388">
        <w:rPr>
          <w:sz w:val="28"/>
          <w:szCs w:val="28"/>
          <w:lang w:eastAsia="en-US"/>
        </w:rPr>
        <w:t>том</w:t>
      </w:r>
      <w:r w:rsidRPr="00C40388">
        <w:rPr>
          <w:spacing w:val="1"/>
          <w:sz w:val="28"/>
          <w:szCs w:val="28"/>
          <w:lang w:eastAsia="en-US"/>
        </w:rPr>
        <w:t xml:space="preserve"> </w:t>
      </w:r>
      <w:r w:rsidRPr="00C40388">
        <w:rPr>
          <w:sz w:val="28"/>
          <w:szCs w:val="28"/>
          <w:lang w:eastAsia="en-US"/>
        </w:rPr>
        <w:t>числе</w:t>
      </w:r>
      <w:r w:rsidRPr="00C40388">
        <w:rPr>
          <w:spacing w:val="15"/>
          <w:sz w:val="28"/>
          <w:szCs w:val="28"/>
          <w:lang w:eastAsia="en-US"/>
        </w:rPr>
        <w:t xml:space="preserve"> </w:t>
      </w:r>
      <w:r w:rsidRPr="00C40388">
        <w:rPr>
          <w:sz w:val="28"/>
          <w:szCs w:val="28"/>
          <w:lang w:eastAsia="en-US"/>
        </w:rPr>
        <w:t>при</w:t>
      </w:r>
      <w:r w:rsidRPr="00C40388">
        <w:rPr>
          <w:spacing w:val="16"/>
          <w:sz w:val="28"/>
          <w:szCs w:val="28"/>
          <w:lang w:eastAsia="en-US"/>
        </w:rPr>
        <w:t xml:space="preserve"> </w:t>
      </w:r>
      <w:r w:rsidRPr="00C40388">
        <w:rPr>
          <w:sz w:val="28"/>
          <w:szCs w:val="28"/>
          <w:lang w:eastAsia="en-US"/>
        </w:rPr>
        <w:t>изучении</w:t>
      </w:r>
      <w:r w:rsidRPr="00C40388">
        <w:rPr>
          <w:spacing w:val="16"/>
          <w:sz w:val="28"/>
          <w:szCs w:val="28"/>
          <w:lang w:eastAsia="en-US"/>
        </w:rPr>
        <w:t xml:space="preserve"> </w:t>
      </w:r>
      <w:r w:rsidRPr="00C40388">
        <w:rPr>
          <w:sz w:val="28"/>
          <w:szCs w:val="28"/>
          <w:lang w:eastAsia="en-US"/>
        </w:rPr>
        <w:t>литературных</w:t>
      </w:r>
      <w:r w:rsidRPr="00C40388">
        <w:rPr>
          <w:spacing w:val="20"/>
          <w:sz w:val="28"/>
          <w:szCs w:val="28"/>
          <w:lang w:eastAsia="en-US"/>
        </w:rPr>
        <w:t xml:space="preserve"> </w:t>
      </w:r>
      <w:r w:rsidRPr="00C40388">
        <w:rPr>
          <w:sz w:val="28"/>
          <w:szCs w:val="28"/>
          <w:lang w:eastAsia="en-US"/>
        </w:rPr>
        <w:t>произведений,</w:t>
      </w:r>
      <w:r w:rsidRPr="00C40388">
        <w:rPr>
          <w:spacing w:val="17"/>
          <w:sz w:val="28"/>
          <w:szCs w:val="28"/>
          <w:lang w:eastAsia="en-US"/>
        </w:rPr>
        <w:t xml:space="preserve"> </w:t>
      </w:r>
      <w:r w:rsidRPr="00C40388">
        <w:rPr>
          <w:sz w:val="28"/>
          <w:szCs w:val="28"/>
          <w:lang w:eastAsia="en-US"/>
        </w:rPr>
        <w:t>направлений,</w:t>
      </w:r>
      <w:r w:rsidRPr="00C40388">
        <w:rPr>
          <w:spacing w:val="17"/>
          <w:sz w:val="28"/>
          <w:szCs w:val="28"/>
          <w:lang w:eastAsia="en-US"/>
        </w:rPr>
        <w:t xml:space="preserve"> </w:t>
      </w:r>
      <w:r w:rsidRPr="00C40388">
        <w:rPr>
          <w:sz w:val="28"/>
          <w:szCs w:val="28"/>
          <w:lang w:eastAsia="en-US"/>
        </w:rPr>
        <w:t>фактов</w:t>
      </w:r>
      <w:r w:rsidRPr="00C40388">
        <w:rPr>
          <w:spacing w:val="15"/>
          <w:sz w:val="28"/>
          <w:szCs w:val="28"/>
          <w:lang w:eastAsia="en-US"/>
        </w:rPr>
        <w:t xml:space="preserve"> </w:t>
      </w:r>
      <w:r w:rsidRPr="00C40388">
        <w:rPr>
          <w:sz w:val="28"/>
          <w:szCs w:val="28"/>
          <w:lang w:eastAsia="en-US"/>
        </w:rPr>
        <w:t>историко-</w:t>
      </w:r>
    </w:p>
    <w:p w14:paraId="1DE4730F" w14:textId="77777777" w:rsidR="00C40388" w:rsidRPr="00C40388" w:rsidRDefault="00C40388" w:rsidP="00C40388">
      <w:pPr>
        <w:autoSpaceDE w:val="0"/>
        <w:autoSpaceDN w:val="0"/>
        <w:ind w:firstLine="720"/>
        <w:jc w:val="both"/>
        <w:rPr>
          <w:sz w:val="28"/>
          <w:szCs w:val="28"/>
          <w:lang w:eastAsia="en-US"/>
        </w:rPr>
      </w:pPr>
      <w:r w:rsidRPr="00C40388">
        <w:rPr>
          <w:sz w:val="28"/>
          <w:szCs w:val="28"/>
          <w:lang w:eastAsia="en-US"/>
        </w:rPr>
        <w:t>литературного</w:t>
      </w:r>
      <w:r w:rsidRPr="00C40388">
        <w:rPr>
          <w:spacing w:val="-3"/>
          <w:sz w:val="28"/>
          <w:szCs w:val="28"/>
          <w:lang w:eastAsia="en-US"/>
        </w:rPr>
        <w:t xml:space="preserve"> </w:t>
      </w:r>
      <w:r w:rsidRPr="00C40388">
        <w:rPr>
          <w:sz w:val="28"/>
          <w:szCs w:val="28"/>
          <w:lang w:eastAsia="en-US"/>
        </w:rPr>
        <w:t>процесса;</w:t>
      </w:r>
    </w:p>
    <w:p w14:paraId="601EC59D" w14:textId="77777777" w:rsidR="00C40388" w:rsidRPr="00C40388" w:rsidRDefault="00C40388" w:rsidP="00C40388">
      <w:pPr>
        <w:tabs>
          <w:tab w:val="left" w:pos="2620"/>
          <w:tab w:val="left" w:pos="3400"/>
          <w:tab w:val="left" w:pos="4651"/>
          <w:tab w:val="left" w:pos="6069"/>
          <w:tab w:val="left" w:pos="6410"/>
          <w:tab w:val="left" w:pos="7473"/>
          <w:tab w:val="left" w:pos="8613"/>
        </w:tabs>
        <w:autoSpaceDE w:val="0"/>
        <w:autoSpaceDN w:val="0"/>
        <w:ind w:right="110" w:firstLine="720"/>
        <w:jc w:val="both"/>
        <w:rPr>
          <w:sz w:val="28"/>
          <w:szCs w:val="28"/>
          <w:lang w:eastAsia="en-US"/>
        </w:rPr>
      </w:pPr>
      <w:r w:rsidRPr="00C40388">
        <w:rPr>
          <w:sz w:val="28"/>
          <w:szCs w:val="28"/>
          <w:lang w:eastAsia="en-US"/>
        </w:rPr>
        <w:t>разрабатывать</w:t>
      </w:r>
      <w:r w:rsidRPr="00C40388">
        <w:rPr>
          <w:sz w:val="28"/>
          <w:szCs w:val="28"/>
          <w:lang w:eastAsia="en-US"/>
        </w:rPr>
        <w:tab/>
        <w:t>план</w:t>
      </w:r>
      <w:r w:rsidRPr="00C40388">
        <w:rPr>
          <w:sz w:val="28"/>
          <w:szCs w:val="28"/>
          <w:lang w:eastAsia="en-US"/>
        </w:rPr>
        <w:tab/>
        <w:t>решения</w:t>
      </w:r>
      <w:r w:rsidRPr="00C40388">
        <w:rPr>
          <w:sz w:val="28"/>
          <w:szCs w:val="28"/>
          <w:lang w:eastAsia="en-US"/>
        </w:rPr>
        <w:tab/>
        <w:t>проблемы</w:t>
      </w:r>
      <w:r w:rsidRPr="00C40388">
        <w:rPr>
          <w:sz w:val="28"/>
          <w:szCs w:val="28"/>
          <w:lang w:eastAsia="en-US"/>
        </w:rPr>
        <w:tab/>
        <w:t>с</w:t>
      </w:r>
      <w:r w:rsidRPr="00C40388">
        <w:rPr>
          <w:sz w:val="28"/>
          <w:szCs w:val="28"/>
          <w:lang w:eastAsia="en-US"/>
        </w:rPr>
        <w:tab/>
        <w:t>учётом</w:t>
      </w:r>
      <w:r w:rsidRPr="00C40388">
        <w:rPr>
          <w:sz w:val="28"/>
          <w:szCs w:val="28"/>
          <w:lang w:eastAsia="en-US"/>
        </w:rPr>
        <w:tab/>
        <w:t>анализа</w:t>
      </w:r>
      <w:r w:rsidRPr="00C40388">
        <w:rPr>
          <w:sz w:val="28"/>
          <w:szCs w:val="28"/>
          <w:lang w:eastAsia="en-US"/>
        </w:rPr>
        <w:tab/>
        <w:t>имеющихся</w:t>
      </w:r>
      <w:r w:rsidRPr="00C40388">
        <w:rPr>
          <w:spacing w:val="-67"/>
          <w:sz w:val="28"/>
          <w:szCs w:val="28"/>
          <w:lang w:eastAsia="en-US"/>
        </w:rPr>
        <w:t xml:space="preserve"> </w:t>
      </w:r>
      <w:r w:rsidRPr="00C40388">
        <w:rPr>
          <w:sz w:val="28"/>
          <w:szCs w:val="28"/>
          <w:lang w:eastAsia="en-US"/>
        </w:rPr>
        <w:t>материальных</w:t>
      </w:r>
      <w:r w:rsidRPr="00C40388">
        <w:rPr>
          <w:spacing w:val="-3"/>
          <w:sz w:val="28"/>
          <w:szCs w:val="28"/>
          <w:lang w:eastAsia="en-US"/>
        </w:rPr>
        <w:t xml:space="preserve"> </w:t>
      </w:r>
      <w:r w:rsidRPr="00C40388">
        <w:rPr>
          <w:sz w:val="28"/>
          <w:szCs w:val="28"/>
          <w:lang w:eastAsia="en-US"/>
        </w:rPr>
        <w:t>и нематериальных</w:t>
      </w:r>
      <w:r w:rsidRPr="00C40388">
        <w:rPr>
          <w:spacing w:val="-2"/>
          <w:sz w:val="28"/>
          <w:szCs w:val="28"/>
          <w:lang w:eastAsia="en-US"/>
        </w:rPr>
        <w:t xml:space="preserve"> </w:t>
      </w:r>
      <w:r w:rsidRPr="00C40388">
        <w:rPr>
          <w:sz w:val="28"/>
          <w:szCs w:val="28"/>
          <w:lang w:eastAsia="en-US"/>
        </w:rPr>
        <w:t>ресурсов;</w:t>
      </w:r>
    </w:p>
    <w:p w14:paraId="178FF699" w14:textId="77777777" w:rsidR="00C40388" w:rsidRPr="00C40388" w:rsidRDefault="00C40388" w:rsidP="00C40388">
      <w:pPr>
        <w:autoSpaceDE w:val="0"/>
        <w:autoSpaceDN w:val="0"/>
        <w:ind w:firstLine="720"/>
        <w:jc w:val="both"/>
        <w:rPr>
          <w:sz w:val="28"/>
          <w:szCs w:val="28"/>
          <w:lang w:eastAsia="en-US"/>
        </w:rPr>
      </w:pPr>
      <w:r w:rsidRPr="00C40388">
        <w:rPr>
          <w:sz w:val="28"/>
          <w:szCs w:val="28"/>
          <w:lang w:eastAsia="en-US"/>
        </w:rPr>
        <w:t>вносить</w:t>
      </w:r>
      <w:r w:rsidRPr="00C40388">
        <w:rPr>
          <w:spacing w:val="27"/>
          <w:sz w:val="28"/>
          <w:szCs w:val="28"/>
          <w:lang w:eastAsia="en-US"/>
        </w:rPr>
        <w:t xml:space="preserve"> </w:t>
      </w:r>
      <w:r w:rsidRPr="00C40388">
        <w:rPr>
          <w:sz w:val="28"/>
          <w:szCs w:val="28"/>
          <w:lang w:eastAsia="en-US"/>
        </w:rPr>
        <w:t>коррективы</w:t>
      </w:r>
      <w:r w:rsidRPr="00C40388">
        <w:rPr>
          <w:spacing w:val="29"/>
          <w:sz w:val="28"/>
          <w:szCs w:val="28"/>
          <w:lang w:eastAsia="en-US"/>
        </w:rPr>
        <w:t xml:space="preserve"> </w:t>
      </w:r>
      <w:r w:rsidRPr="00C40388">
        <w:rPr>
          <w:sz w:val="28"/>
          <w:szCs w:val="28"/>
          <w:lang w:eastAsia="en-US"/>
        </w:rPr>
        <w:t>в</w:t>
      </w:r>
      <w:r w:rsidRPr="00C40388">
        <w:rPr>
          <w:spacing w:val="27"/>
          <w:sz w:val="28"/>
          <w:szCs w:val="28"/>
          <w:lang w:eastAsia="en-US"/>
        </w:rPr>
        <w:t xml:space="preserve"> </w:t>
      </w:r>
      <w:r w:rsidRPr="00C40388">
        <w:rPr>
          <w:sz w:val="28"/>
          <w:szCs w:val="28"/>
          <w:lang w:eastAsia="en-US"/>
        </w:rPr>
        <w:t>деятельность,</w:t>
      </w:r>
      <w:r w:rsidRPr="00C40388">
        <w:rPr>
          <w:spacing w:val="25"/>
          <w:sz w:val="28"/>
          <w:szCs w:val="28"/>
          <w:lang w:eastAsia="en-US"/>
        </w:rPr>
        <w:t xml:space="preserve"> </w:t>
      </w:r>
      <w:r w:rsidRPr="00C40388">
        <w:rPr>
          <w:sz w:val="28"/>
          <w:szCs w:val="28"/>
          <w:lang w:eastAsia="en-US"/>
        </w:rPr>
        <w:t>оценивать</w:t>
      </w:r>
      <w:r w:rsidRPr="00C40388">
        <w:rPr>
          <w:spacing w:val="27"/>
          <w:sz w:val="28"/>
          <w:szCs w:val="28"/>
          <w:lang w:eastAsia="en-US"/>
        </w:rPr>
        <w:t xml:space="preserve"> </w:t>
      </w:r>
      <w:r w:rsidRPr="00C40388">
        <w:rPr>
          <w:sz w:val="28"/>
          <w:szCs w:val="28"/>
          <w:lang w:eastAsia="en-US"/>
        </w:rPr>
        <w:t>соответствие</w:t>
      </w:r>
      <w:r w:rsidRPr="00C40388">
        <w:rPr>
          <w:spacing w:val="26"/>
          <w:sz w:val="28"/>
          <w:szCs w:val="28"/>
          <w:lang w:eastAsia="en-US"/>
        </w:rPr>
        <w:t xml:space="preserve"> </w:t>
      </w:r>
      <w:r w:rsidRPr="00C40388">
        <w:rPr>
          <w:sz w:val="28"/>
          <w:szCs w:val="28"/>
          <w:lang w:eastAsia="en-US"/>
        </w:rPr>
        <w:t>результатов</w:t>
      </w:r>
      <w:r w:rsidRPr="00C40388">
        <w:rPr>
          <w:spacing w:val="-67"/>
          <w:sz w:val="28"/>
          <w:szCs w:val="28"/>
          <w:lang w:eastAsia="en-US"/>
        </w:rPr>
        <w:t xml:space="preserve"> </w:t>
      </w:r>
      <w:r w:rsidRPr="00C40388">
        <w:rPr>
          <w:sz w:val="28"/>
          <w:szCs w:val="28"/>
          <w:lang w:eastAsia="en-US"/>
        </w:rPr>
        <w:t>целям,</w:t>
      </w:r>
      <w:r w:rsidRPr="00C40388">
        <w:rPr>
          <w:spacing w:val="-2"/>
          <w:sz w:val="28"/>
          <w:szCs w:val="28"/>
          <w:lang w:eastAsia="en-US"/>
        </w:rPr>
        <w:t xml:space="preserve"> </w:t>
      </w:r>
      <w:r w:rsidRPr="00C40388">
        <w:rPr>
          <w:sz w:val="28"/>
          <w:szCs w:val="28"/>
          <w:lang w:eastAsia="en-US"/>
        </w:rPr>
        <w:t>оценивать</w:t>
      </w:r>
      <w:r w:rsidRPr="00C40388">
        <w:rPr>
          <w:spacing w:val="-4"/>
          <w:sz w:val="28"/>
          <w:szCs w:val="28"/>
          <w:lang w:eastAsia="en-US"/>
        </w:rPr>
        <w:t xml:space="preserve"> </w:t>
      </w:r>
      <w:r w:rsidRPr="00C40388">
        <w:rPr>
          <w:sz w:val="28"/>
          <w:szCs w:val="28"/>
          <w:lang w:eastAsia="en-US"/>
        </w:rPr>
        <w:t>риски последствий</w:t>
      </w:r>
      <w:r w:rsidRPr="00C40388">
        <w:rPr>
          <w:spacing w:val="-2"/>
          <w:sz w:val="28"/>
          <w:szCs w:val="28"/>
          <w:lang w:eastAsia="en-US"/>
        </w:rPr>
        <w:t xml:space="preserve"> </w:t>
      </w:r>
      <w:r w:rsidRPr="00C40388">
        <w:rPr>
          <w:sz w:val="28"/>
          <w:szCs w:val="28"/>
          <w:lang w:eastAsia="en-US"/>
        </w:rPr>
        <w:t>деятельности;</w:t>
      </w:r>
    </w:p>
    <w:p w14:paraId="14DFE4DD"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координировать</w:t>
      </w:r>
      <w:r w:rsidRPr="00C40388">
        <w:rPr>
          <w:spacing w:val="70"/>
          <w:sz w:val="28"/>
          <w:szCs w:val="28"/>
          <w:lang w:eastAsia="en-US"/>
        </w:rPr>
        <w:t xml:space="preserve"> </w:t>
      </w:r>
      <w:r w:rsidRPr="00C40388">
        <w:rPr>
          <w:sz w:val="28"/>
          <w:szCs w:val="28"/>
          <w:lang w:eastAsia="en-US"/>
        </w:rPr>
        <w:t>и</w:t>
      </w:r>
      <w:r w:rsidRPr="00C40388">
        <w:rPr>
          <w:spacing w:val="70"/>
          <w:sz w:val="28"/>
          <w:szCs w:val="28"/>
          <w:lang w:eastAsia="en-US"/>
        </w:rPr>
        <w:t xml:space="preserve"> </w:t>
      </w:r>
      <w:r w:rsidRPr="00C40388">
        <w:rPr>
          <w:sz w:val="28"/>
          <w:szCs w:val="28"/>
          <w:lang w:eastAsia="en-US"/>
        </w:rPr>
        <w:t>выполнять</w:t>
      </w:r>
      <w:r w:rsidRPr="00C40388">
        <w:rPr>
          <w:spacing w:val="70"/>
          <w:sz w:val="28"/>
          <w:szCs w:val="28"/>
          <w:lang w:eastAsia="en-US"/>
        </w:rPr>
        <w:t xml:space="preserve"> </w:t>
      </w:r>
      <w:r w:rsidRPr="00C40388">
        <w:rPr>
          <w:sz w:val="28"/>
          <w:szCs w:val="28"/>
          <w:lang w:eastAsia="en-US"/>
        </w:rPr>
        <w:t>работу</w:t>
      </w:r>
      <w:r w:rsidRPr="00C40388">
        <w:rPr>
          <w:spacing w:val="70"/>
          <w:sz w:val="28"/>
          <w:szCs w:val="28"/>
          <w:lang w:eastAsia="en-US"/>
        </w:rPr>
        <w:t xml:space="preserve"> </w:t>
      </w:r>
      <w:r w:rsidRPr="00C40388">
        <w:rPr>
          <w:sz w:val="28"/>
          <w:szCs w:val="28"/>
          <w:lang w:eastAsia="en-US"/>
        </w:rPr>
        <w:t>в</w:t>
      </w:r>
      <w:r w:rsidRPr="00C40388">
        <w:rPr>
          <w:spacing w:val="70"/>
          <w:sz w:val="28"/>
          <w:szCs w:val="28"/>
          <w:lang w:eastAsia="en-US"/>
        </w:rPr>
        <w:t xml:space="preserve"> </w:t>
      </w:r>
      <w:r w:rsidRPr="00C40388">
        <w:rPr>
          <w:sz w:val="28"/>
          <w:szCs w:val="28"/>
          <w:lang w:eastAsia="en-US"/>
        </w:rPr>
        <w:t>условиях</w:t>
      </w:r>
      <w:r w:rsidRPr="00C40388">
        <w:rPr>
          <w:spacing w:val="70"/>
          <w:sz w:val="28"/>
          <w:szCs w:val="28"/>
          <w:lang w:eastAsia="en-US"/>
        </w:rPr>
        <w:t xml:space="preserve"> </w:t>
      </w:r>
      <w:r w:rsidRPr="00C40388">
        <w:rPr>
          <w:sz w:val="28"/>
          <w:szCs w:val="28"/>
          <w:lang w:eastAsia="en-US"/>
        </w:rPr>
        <w:t>реального,</w:t>
      </w:r>
      <w:r w:rsidRPr="00C40388">
        <w:rPr>
          <w:spacing w:val="70"/>
          <w:sz w:val="28"/>
          <w:szCs w:val="28"/>
          <w:lang w:eastAsia="en-US"/>
        </w:rPr>
        <w:t xml:space="preserve"> </w:t>
      </w:r>
      <w:r w:rsidRPr="00C40388">
        <w:rPr>
          <w:sz w:val="28"/>
          <w:szCs w:val="28"/>
          <w:lang w:eastAsia="en-US"/>
        </w:rPr>
        <w:t>виртуального</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комбинированного</w:t>
      </w:r>
      <w:r w:rsidRPr="00C40388">
        <w:rPr>
          <w:spacing w:val="70"/>
          <w:sz w:val="28"/>
          <w:szCs w:val="28"/>
          <w:lang w:eastAsia="en-US"/>
        </w:rPr>
        <w:t xml:space="preserve"> </w:t>
      </w:r>
      <w:r w:rsidRPr="00C40388">
        <w:rPr>
          <w:sz w:val="28"/>
          <w:szCs w:val="28"/>
          <w:lang w:eastAsia="en-US"/>
        </w:rPr>
        <w:t>взаимодействия,</w:t>
      </w:r>
      <w:r w:rsidRPr="00C40388">
        <w:rPr>
          <w:spacing w:val="70"/>
          <w:sz w:val="28"/>
          <w:szCs w:val="28"/>
          <w:lang w:eastAsia="en-US"/>
        </w:rPr>
        <w:t xml:space="preserve"> </w:t>
      </w:r>
      <w:r w:rsidRPr="00C40388">
        <w:rPr>
          <w:sz w:val="28"/>
          <w:szCs w:val="28"/>
          <w:lang w:eastAsia="en-US"/>
        </w:rPr>
        <w:t>в</w:t>
      </w:r>
      <w:r w:rsidRPr="00C40388">
        <w:rPr>
          <w:spacing w:val="70"/>
          <w:sz w:val="28"/>
          <w:szCs w:val="28"/>
          <w:lang w:eastAsia="en-US"/>
        </w:rPr>
        <w:t xml:space="preserve"> </w:t>
      </w:r>
      <w:r w:rsidRPr="00C40388">
        <w:rPr>
          <w:sz w:val="28"/>
          <w:szCs w:val="28"/>
          <w:lang w:eastAsia="en-US"/>
        </w:rPr>
        <w:t>том</w:t>
      </w:r>
      <w:r w:rsidRPr="00C40388">
        <w:rPr>
          <w:spacing w:val="70"/>
          <w:sz w:val="28"/>
          <w:szCs w:val="28"/>
          <w:lang w:eastAsia="en-US"/>
        </w:rPr>
        <w:t xml:space="preserve"> </w:t>
      </w:r>
      <w:r w:rsidRPr="00C40388">
        <w:rPr>
          <w:sz w:val="28"/>
          <w:szCs w:val="28"/>
          <w:lang w:eastAsia="en-US"/>
        </w:rPr>
        <w:t>числе</w:t>
      </w:r>
      <w:r w:rsidRPr="00C40388">
        <w:rPr>
          <w:spacing w:val="70"/>
          <w:sz w:val="28"/>
          <w:szCs w:val="28"/>
          <w:lang w:eastAsia="en-US"/>
        </w:rPr>
        <w:t xml:space="preserve"> </w:t>
      </w:r>
      <w:r w:rsidRPr="00C40388">
        <w:rPr>
          <w:sz w:val="28"/>
          <w:szCs w:val="28"/>
          <w:lang w:eastAsia="en-US"/>
        </w:rPr>
        <w:t>при</w:t>
      </w:r>
      <w:r w:rsidRPr="00C40388">
        <w:rPr>
          <w:spacing w:val="70"/>
          <w:sz w:val="28"/>
          <w:szCs w:val="28"/>
          <w:lang w:eastAsia="en-US"/>
        </w:rPr>
        <w:t xml:space="preserve"> </w:t>
      </w:r>
      <w:r w:rsidRPr="00C40388">
        <w:rPr>
          <w:sz w:val="28"/>
          <w:szCs w:val="28"/>
          <w:lang w:eastAsia="en-US"/>
        </w:rPr>
        <w:t>выполнении</w:t>
      </w:r>
      <w:r w:rsidRPr="00C40388">
        <w:rPr>
          <w:spacing w:val="70"/>
          <w:sz w:val="28"/>
          <w:szCs w:val="28"/>
          <w:lang w:eastAsia="en-US"/>
        </w:rPr>
        <w:t xml:space="preserve"> </w:t>
      </w:r>
      <w:r w:rsidRPr="00C40388">
        <w:rPr>
          <w:sz w:val="28"/>
          <w:szCs w:val="28"/>
          <w:lang w:eastAsia="en-US"/>
        </w:rPr>
        <w:t>проектов</w:t>
      </w:r>
      <w:r w:rsidRPr="00C40388">
        <w:rPr>
          <w:spacing w:val="1"/>
          <w:sz w:val="28"/>
          <w:szCs w:val="28"/>
          <w:lang w:eastAsia="en-US"/>
        </w:rPr>
        <w:t xml:space="preserve"> </w:t>
      </w:r>
      <w:r w:rsidRPr="00C40388">
        <w:rPr>
          <w:sz w:val="28"/>
          <w:szCs w:val="28"/>
          <w:lang w:eastAsia="en-US"/>
        </w:rPr>
        <w:t>по</w:t>
      </w:r>
      <w:r w:rsidRPr="00C40388">
        <w:rPr>
          <w:spacing w:val="-1"/>
          <w:sz w:val="28"/>
          <w:szCs w:val="28"/>
          <w:lang w:eastAsia="en-US"/>
        </w:rPr>
        <w:t xml:space="preserve"> </w:t>
      </w:r>
      <w:r w:rsidRPr="00C40388">
        <w:rPr>
          <w:sz w:val="28"/>
          <w:szCs w:val="28"/>
          <w:lang w:eastAsia="en-US"/>
        </w:rPr>
        <w:t>литературе;</w:t>
      </w:r>
    </w:p>
    <w:p w14:paraId="6C5BB1BF"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развивать креативное мышление при решении жизненных проблем с опорой</w:t>
      </w:r>
      <w:r w:rsidRPr="00C40388">
        <w:rPr>
          <w:spacing w:val="1"/>
          <w:sz w:val="28"/>
          <w:szCs w:val="28"/>
          <w:lang w:eastAsia="en-US"/>
        </w:rPr>
        <w:t xml:space="preserve"> </w:t>
      </w:r>
      <w:r w:rsidRPr="00C40388">
        <w:rPr>
          <w:sz w:val="28"/>
          <w:szCs w:val="28"/>
          <w:lang w:eastAsia="en-US"/>
        </w:rPr>
        <w:t>на</w:t>
      </w:r>
      <w:r w:rsidRPr="00C40388">
        <w:rPr>
          <w:spacing w:val="-2"/>
          <w:sz w:val="28"/>
          <w:szCs w:val="28"/>
          <w:lang w:eastAsia="en-US"/>
        </w:rPr>
        <w:t xml:space="preserve"> </w:t>
      </w:r>
      <w:r w:rsidRPr="00C40388">
        <w:rPr>
          <w:sz w:val="28"/>
          <w:szCs w:val="28"/>
          <w:lang w:eastAsia="en-US"/>
        </w:rPr>
        <w:t>собственный читательский опыт.</w:t>
      </w:r>
    </w:p>
    <w:p w14:paraId="14BEE6D3" w14:textId="77777777" w:rsidR="00C40388" w:rsidRPr="00C40388" w:rsidRDefault="00C40388" w:rsidP="00C40388">
      <w:pPr>
        <w:autoSpaceDE w:val="0"/>
        <w:autoSpaceDN w:val="0"/>
        <w:ind w:firstLine="720"/>
        <w:jc w:val="both"/>
        <w:outlineLvl w:val="1"/>
        <w:rPr>
          <w:sz w:val="28"/>
          <w:szCs w:val="28"/>
          <w:lang w:eastAsia="en-US"/>
        </w:rPr>
      </w:pPr>
      <w:r w:rsidRPr="00C40388">
        <w:rPr>
          <w:sz w:val="28"/>
          <w:szCs w:val="28"/>
          <w:lang w:eastAsia="en-US"/>
        </w:rPr>
        <w:t>Базовые</w:t>
      </w:r>
      <w:r w:rsidRPr="00C40388">
        <w:rPr>
          <w:spacing w:val="-4"/>
          <w:sz w:val="28"/>
          <w:szCs w:val="28"/>
          <w:lang w:eastAsia="en-US"/>
        </w:rPr>
        <w:t xml:space="preserve"> </w:t>
      </w:r>
      <w:r w:rsidRPr="00C40388">
        <w:rPr>
          <w:sz w:val="28"/>
          <w:szCs w:val="28"/>
          <w:lang w:eastAsia="en-US"/>
        </w:rPr>
        <w:t>исследовательские</w:t>
      </w:r>
      <w:r w:rsidRPr="00C40388">
        <w:rPr>
          <w:spacing w:val="-3"/>
          <w:sz w:val="28"/>
          <w:szCs w:val="28"/>
          <w:lang w:eastAsia="en-US"/>
        </w:rPr>
        <w:t xml:space="preserve"> </w:t>
      </w:r>
      <w:r w:rsidRPr="00C40388">
        <w:rPr>
          <w:sz w:val="28"/>
          <w:szCs w:val="28"/>
          <w:lang w:eastAsia="en-US"/>
        </w:rPr>
        <w:t>действия:</w:t>
      </w:r>
    </w:p>
    <w:p w14:paraId="7AA9D8A2"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владеть</w:t>
      </w:r>
      <w:r w:rsidRPr="00C40388">
        <w:rPr>
          <w:spacing w:val="71"/>
          <w:sz w:val="28"/>
          <w:szCs w:val="28"/>
          <w:lang w:eastAsia="en-US"/>
        </w:rPr>
        <w:t xml:space="preserve"> </w:t>
      </w:r>
      <w:r w:rsidRPr="00C40388">
        <w:rPr>
          <w:sz w:val="28"/>
          <w:szCs w:val="28"/>
          <w:lang w:eastAsia="en-US"/>
        </w:rPr>
        <w:t>навыками</w:t>
      </w:r>
      <w:r w:rsidRPr="00C40388">
        <w:rPr>
          <w:spacing w:val="71"/>
          <w:sz w:val="28"/>
          <w:szCs w:val="28"/>
          <w:lang w:eastAsia="en-US"/>
        </w:rPr>
        <w:t xml:space="preserve"> </w:t>
      </w:r>
      <w:r w:rsidRPr="00C40388">
        <w:rPr>
          <w:sz w:val="28"/>
          <w:szCs w:val="28"/>
          <w:lang w:eastAsia="en-US"/>
        </w:rPr>
        <w:t>учебно-исследовательской</w:t>
      </w:r>
      <w:r w:rsidRPr="00C40388">
        <w:rPr>
          <w:spacing w:val="71"/>
          <w:sz w:val="28"/>
          <w:szCs w:val="28"/>
          <w:lang w:eastAsia="en-US"/>
        </w:rPr>
        <w:t xml:space="preserve"> </w:t>
      </w:r>
      <w:r w:rsidRPr="00C40388">
        <w:rPr>
          <w:sz w:val="28"/>
          <w:szCs w:val="28"/>
          <w:lang w:eastAsia="en-US"/>
        </w:rPr>
        <w:t>и   проектной   деятельности</w:t>
      </w:r>
      <w:r w:rsidRPr="00C40388">
        <w:rPr>
          <w:spacing w:val="-67"/>
          <w:sz w:val="28"/>
          <w:szCs w:val="28"/>
          <w:lang w:eastAsia="en-US"/>
        </w:rPr>
        <w:t xml:space="preserve"> </w:t>
      </w:r>
      <w:r w:rsidRPr="00C40388">
        <w:rPr>
          <w:sz w:val="28"/>
          <w:szCs w:val="28"/>
          <w:lang w:eastAsia="en-US"/>
        </w:rPr>
        <w:t>на</w:t>
      </w:r>
      <w:r w:rsidRPr="00C40388">
        <w:rPr>
          <w:spacing w:val="1"/>
          <w:sz w:val="28"/>
          <w:szCs w:val="28"/>
          <w:lang w:eastAsia="en-US"/>
        </w:rPr>
        <w:t xml:space="preserve"> </w:t>
      </w:r>
      <w:r w:rsidRPr="00C40388">
        <w:rPr>
          <w:sz w:val="28"/>
          <w:szCs w:val="28"/>
          <w:lang w:eastAsia="en-US"/>
        </w:rPr>
        <w:t>основе</w:t>
      </w:r>
      <w:r w:rsidRPr="00C40388">
        <w:rPr>
          <w:spacing w:val="1"/>
          <w:sz w:val="28"/>
          <w:szCs w:val="28"/>
          <w:lang w:eastAsia="en-US"/>
        </w:rPr>
        <w:t xml:space="preserve"> </w:t>
      </w:r>
      <w:r w:rsidRPr="00C40388">
        <w:rPr>
          <w:sz w:val="28"/>
          <w:szCs w:val="28"/>
          <w:lang w:eastAsia="en-US"/>
        </w:rPr>
        <w:t>литературного</w:t>
      </w:r>
      <w:r w:rsidRPr="00C40388">
        <w:rPr>
          <w:spacing w:val="70"/>
          <w:sz w:val="28"/>
          <w:szCs w:val="28"/>
          <w:lang w:eastAsia="en-US"/>
        </w:rPr>
        <w:t xml:space="preserve"> </w:t>
      </w:r>
      <w:r w:rsidRPr="00C40388">
        <w:rPr>
          <w:sz w:val="28"/>
          <w:szCs w:val="28"/>
          <w:lang w:eastAsia="en-US"/>
        </w:rPr>
        <w:t>материала,</w:t>
      </w:r>
      <w:r w:rsidRPr="00C40388">
        <w:rPr>
          <w:spacing w:val="70"/>
          <w:sz w:val="28"/>
          <w:szCs w:val="28"/>
          <w:lang w:eastAsia="en-US"/>
        </w:rPr>
        <w:t xml:space="preserve"> </w:t>
      </w:r>
      <w:r w:rsidRPr="00C40388">
        <w:rPr>
          <w:sz w:val="28"/>
          <w:szCs w:val="28"/>
          <w:lang w:eastAsia="en-US"/>
        </w:rPr>
        <w:t>навыками</w:t>
      </w:r>
      <w:r w:rsidRPr="00C40388">
        <w:rPr>
          <w:spacing w:val="70"/>
          <w:sz w:val="28"/>
          <w:szCs w:val="28"/>
          <w:lang w:eastAsia="en-US"/>
        </w:rPr>
        <w:t xml:space="preserve"> </w:t>
      </w:r>
      <w:r w:rsidRPr="00C40388">
        <w:rPr>
          <w:sz w:val="28"/>
          <w:szCs w:val="28"/>
          <w:lang w:eastAsia="en-US"/>
        </w:rPr>
        <w:t>разрешения</w:t>
      </w:r>
      <w:r w:rsidRPr="00C40388">
        <w:rPr>
          <w:spacing w:val="70"/>
          <w:sz w:val="28"/>
          <w:szCs w:val="28"/>
          <w:lang w:eastAsia="en-US"/>
        </w:rPr>
        <w:t xml:space="preserve"> </w:t>
      </w:r>
      <w:r w:rsidRPr="00C40388">
        <w:rPr>
          <w:sz w:val="28"/>
          <w:szCs w:val="28"/>
          <w:lang w:eastAsia="en-US"/>
        </w:rPr>
        <w:t>проблем</w:t>
      </w:r>
      <w:r w:rsidRPr="00C40388">
        <w:rPr>
          <w:spacing w:val="70"/>
          <w:sz w:val="28"/>
          <w:szCs w:val="28"/>
          <w:lang w:eastAsia="en-US"/>
        </w:rPr>
        <w:t xml:space="preserve"> </w:t>
      </w:r>
      <w:r w:rsidRPr="00C40388">
        <w:rPr>
          <w:sz w:val="28"/>
          <w:szCs w:val="28"/>
          <w:lang w:eastAsia="en-US"/>
        </w:rPr>
        <w:t>с</w:t>
      </w:r>
      <w:r w:rsidRPr="00C40388">
        <w:rPr>
          <w:spacing w:val="70"/>
          <w:sz w:val="28"/>
          <w:szCs w:val="28"/>
          <w:lang w:eastAsia="en-US"/>
        </w:rPr>
        <w:t xml:space="preserve"> </w:t>
      </w:r>
      <w:r w:rsidRPr="00C40388">
        <w:rPr>
          <w:sz w:val="28"/>
          <w:szCs w:val="28"/>
          <w:lang w:eastAsia="en-US"/>
        </w:rPr>
        <w:t>опорой</w:t>
      </w:r>
      <w:r w:rsidRPr="00C40388">
        <w:rPr>
          <w:spacing w:val="1"/>
          <w:sz w:val="28"/>
          <w:szCs w:val="28"/>
          <w:lang w:eastAsia="en-US"/>
        </w:rPr>
        <w:t xml:space="preserve"> </w:t>
      </w:r>
      <w:r w:rsidRPr="00C40388">
        <w:rPr>
          <w:sz w:val="28"/>
          <w:szCs w:val="28"/>
          <w:lang w:eastAsia="en-US"/>
        </w:rPr>
        <w:t>на       художественные       произведения;       способностью       и       готовностью</w:t>
      </w:r>
      <w:r w:rsidRPr="00C40388">
        <w:rPr>
          <w:spacing w:val="1"/>
          <w:sz w:val="28"/>
          <w:szCs w:val="28"/>
          <w:lang w:eastAsia="en-US"/>
        </w:rPr>
        <w:t xml:space="preserve"> </w:t>
      </w:r>
      <w:r w:rsidRPr="00C40388">
        <w:rPr>
          <w:sz w:val="28"/>
          <w:szCs w:val="28"/>
          <w:lang w:eastAsia="en-US"/>
        </w:rPr>
        <w:t>к самостоятельному поиску методов решения практических задач, применению</w:t>
      </w:r>
      <w:r w:rsidRPr="00C40388">
        <w:rPr>
          <w:spacing w:val="1"/>
          <w:sz w:val="28"/>
          <w:szCs w:val="28"/>
          <w:lang w:eastAsia="en-US"/>
        </w:rPr>
        <w:t xml:space="preserve"> </w:t>
      </w:r>
      <w:r w:rsidRPr="00C40388">
        <w:rPr>
          <w:sz w:val="28"/>
          <w:szCs w:val="28"/>
          <w:lang w:eastAsia="en-US"/>
        </w:rPr>
        <w:t>различных</w:t>
      </w:r>
      <w:r w:rsidRPr="00C40388">
        <w:rPr>
          <w:spacing w:val="-1"/>
          <w:sz w:val="28"/>
          <w:szCs w:val="28"/>
          <w:lang w:eastAsia="en-US"/>
        </w:rPr>
        <w:t xml:space="preserve"> </w:t>
      </w:r>
      <w:r w:rsidRPr="00C40388">
        <w:rPr>
          <w:sz w:val="28"/>
          <w:szCs w:val="28"/>
          <w:lang w:eastAsia="en-US"/>
        </w:rPr>
        <w:t>методов</w:t>
      </w:r>
      <w:r w:rsidRPr="00C40388">
        <w:rPr>
          <w:spacing w:val="-4"/>
          <w:sz w:val="28"/>
          <w:szCs w:val="28"/>
          <w:lang w:eastAsia="en-US"/>
        </w:rPr>
        <w:t xml:space="preserve"> </w:t>
      </w:r>
      <w:r w:rsidRPr="00C40388">
        <w:rPr>
          <w:sz w:val="28"/>
          <w:szCs w:val="28"/>
          <w:lang w:eastAsia="en-US"/>
        </w:rPr>
        <w:t>познания;</w:t>
      </w:r>
    </w:p>
    <w:p w14:paraId="60E8B097"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овладение видами деятельности для получения нового знания по литературе,</w:t>
      </w:r>
      <w:r w:rsidRPr="00C40388">
        <w:rPr>
          <w:spacing w:val="1"/>
          <w:sz w:val="28"/>
          <w:szCs w:val="28"/>
          <w:lang w:eastAsia="en-US"/>
        </w:rPr>
        <w:t xml:space="preserve"> </w:t>
      </w:r>
      <w:r w:rsidRPr="00C40388">
        <w:rPr>
          <w:sz w:val="28"/>
          <w:szCs w:val="28"/>
          <w:lang w:eastAsia="en-US"/>
        </w:rPr>
        <w:lastRenderedPageBreak/>
        <w:t>его</w:t>
      </w:r>
      <w:r w:rsidRPr="00C40388">
        <w:rPr>
          <w:spacing w:val="1"/>
          <w:sz w:val="28"/>
          <w:szCs w:val="28"/>
          <w:lang w:eastAsia="en-US"/>
        </w:rPr>
        <w:t xml:space="preserve"> </w:t>
      </w:r>
      <w:r w:rsidRPr="00C40388">
        <w:rPr>
          <w:sz w:val="28"/>
          <w:szCs w:val="28"/>
          <w:lang w:eastAsia="en-US"/>
        </w:rPr>
        <w:t>интерпретации,</w:t>
      </w:r>
      <w:r w:rsidRPr="00C40388">
        <w:rPr>
          <w:spacing w:val="1"/>
          <w:sz w:val="28"/>
          <w:szCs w:val="28"/>
          <w:lang w:eastAsia="en-US"/>
        </w:rPr>
        <w:t xml:space="preserve"> </w:t>
      </w:r>
      <w:r w:rsidRPr="00C40388">
        <w:rPr>
          <w:sz w:val="28"/>
          <w:szCs w:val="28"/>
          <w:lang w:eastAsia="en-US"/>
        </w:rPr>
        <w:t>преобразованию</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применению</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различных</w:t>
      </w:r>
      <w:r w:rsidRPr="00C40388">
        <w:rPr>
          <w:spacing w:val="1"/>
          <w:sz w:val="28"/>
          <w:szCs w:val="28"/>
          <w:lang w:eastAsia="en-US"/>
        </w:rPr>
        <w:t xml:space="preserve"> </w:t>
      </w:r>
      <w:r w:rsidRPr="00C40388">
        <w:rPr>
          <w:sz w:val="28"/>
          <w:szCs w:val="28"/>
          <w:lang w:eastAsia="en-US"/>
        </w:rPr>
        <w:t>учебных</w:t>
      </w:r>
      <w:r w:rsidRPr="00C40388">
        <w:rPr>
          <w:spacing w:val="1"/>
          <w:sz w:val="28"/>
          <w:szCs w:val="28"/>
          <w:lang w:eastAsia="en-US"/>
        </w:rPr>
        <w:t xml:space="preserve"> </w:t>
      </w:r>
      <w:r w:rsidRPr="00C40388">
        <w:rPr>
          <w:sz w:val="28"/>
          <w:szCs w:val="28"/>
          <w:lang w:eastAsia="en-US"/>
        </w:rPr>
        <w:t>ситуациях,</w:t>
      </w:r>
      <w:r w:rsidRPr="00C40388">
        <w:rPr>
          <w:spacing w:val="-2"/>
          <w:sz w:val="28"/>
          <w:szCs w:val="28"/>
          <w:lang w:eastAsia="en-US"/>
        </w:rPr>
        <w:t xml:space="preserve"> </w:t>
      </w:r>
      <w:r w:rsidRPr="00C40388">
        <w:rPr>
          <w:sz w:val="28"/>
          <w:szCs w:val="28"/>
          <w:lang w:eastAsia="en-US"/>
        </w:rPr>
        <w:t>в</w:t>
      </w:r>
      <w:r w:rsidRPr="00C40388">
        <w:rPr>
          <w:spacing w:val="-3"/>
          <w:sz w:val="28"/>
          <w:szCs w:val="28"/>
          <w:lang w:eastAsia="en-US"/>
        </w:rPr>
        <w:t xml:space="preserve"> </w:t>
      </w:r>
      <w:r w:rsidRPr="00C40388">
        <w:rPr>
          <w:sz w:val="28"/>
          <w:szCs w:val="28"/>
          <w:lang w:eastAsia="en-US"/>
        </w:rPr>
        <w:t>том</w:t>
      </w:r>
      <w:r w:rsidRPr="00C40388">
        <w:rPr>
          <w:spacing w:val="-2"/>
          <w:sz w:val="28"/>
          <w:szCs w:val="28"/>
          <w:lang w:eastAsia="en-US"/>
        </w:rPr>
        <w:t xml:space="preserve"> </w:t>
      </w:r>
      <w:r w:rsidRPr="00C40388">
        <w:rPr>
          <w:sz w:val="28"/>
          <w:szCs w:val="28"/>
          <w:lang w:eastAsia="en-US"/>
        </w:rPr>
        <w:t>числе</w:t>
      </w:r>
      <w:r w:rsidRPr="00C40388">
        <w:rPr>
          <w:spacing w:val="-2"/>
          <w:sz w:val="28"/>
          <w:szCs w:val="28"/>
          <w:lang w:eastAsia="en-US"/>
        </w:rPr>
        <w:t xml:space="preserve"> </w:t>
      </w:r>
      <w:r w:rsidRPr="00C40388">
        <w:rPr>
          <w:sz w:val="28"/>
          <w:szCs w:val="28"/>
          <w:lang w:eastAsia="en-US"/>
        </w:rPr>
        <w:t>при создании</w:t>
      </w:r>
      <w:r w:rsidRPr="00C40388">
        <w:rPr>
          <w:spacing w:val="-1"/>
          <w:sz w:val="28"/>
          <w:szCs w:val="28"/>
          <w:lang w:eastAsia="en-US"/>
        </w:rPr>
        <w:t xml:space="preserve"> </w:t>
      </w:r>
      <w:r w:rsidRPr="00C40388">
        <w:rPr>
          <w:sz w:val="28"/>
          <w:szCs w:val="28"/>
          <w:lang w:eastAsia="en-US"/>
        </w:rPr>
        <w:t>учебных</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социальных проектов;</w:t>
      </w:r>
    </w:p>
    <w:p w14:paraId="59CB86DE"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формирование научного типа мышления, владение научной терминологией,</w:t>
      </w:r>
      <w:r w:rsidRPr="00C40388">
        <w:rPr>
          <w:spacing w:val="1"/>
          <w:sz w:val="28"/>
          <w:szCs w:val="28"/>
          <w:lang w:eastAsia="en-US"/>
        </w:rPr>
        <w:t xml:space="preserve"> </w:t>
      </w:r>
      <w:r w:rsidRPr="00C40388">
        <w:rPr>
          <w:sz w:val="28"/>
          <w:szCs w:val="28"/>
          <w:lang w:eastAsia="en-US"/>
        </w:rPr>
        <w:t>ключевыми</w:t>
      </w:r>
      <w:r w:rsidRPr="00C40388">
        <w:rPr>
          <w:spacing w:val="-1"/>
          <w:sz w:val="28"/>
          <w:szCs w:val="28"/>
          <w:lang w:eastAsia="en-US"/>
        </w:rPr>
        <w:t xml:space="preserve"> </w:t>
      </w:r>
      <w:r w:rsidRPr="00C40388">
        <w:rPr>
          <w:sz w:val="28"/>
          <w:szCs w:val="28"/>
          <w:lang w:eastAsia="en-US"/>
        </w:rPr>
        <w:t>понятиями</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методами</w:t>
      </w:r>
      <w:r w:rsidRPr="00C40388">
        <w:rPr>
          <w:spacing w:val="-1"/>
          <w:sz w:val="28"/>
          <w:szCs w:val="28"/>
          <w:lang w:eastAsia="en-US"/>
        </w:rPr>
        <w:t xml:space="preserve"> </w:t>
      </w:r>
      <w:r w:rsidRPr="00C40388">
        <w:rPr>
          <w:sz w:val="28"/>
          <w:szCs w:val="28"/>
          <w:lang w:eastAsia="en-US"/>
        </w:rPr>
        <w:t>современного</w:t>
      </w:r>
      <w:r w:rsidRPr="00C40388">
        <w:rPr>
          <w:spacing w:val="-1"/>
          <w:sz w:val="28"/>
          <w:szCs w:val="28"/>
          <w:lang w:eastAsia="en-US"/>
        </w:rPr>
        <w:t xml:space="preserve"> </w:t>
      </w:r>
      <w:r w:rsidRPr="00C40388">
        <w:rPr>
          <w:sz w:val="28"/>
          <w:szCs w:val="28"/>
          <w:lang w:eastAsia="en-US"/>
        </w:rPr>
        <w:t>литературоведения;</w:t>
      </w:r>
    </w:p>
    <w:p w14:paraId="7001CFB5" w14:textId="77777777" w:rsidR="00C40388" w:rsidRPr="00C40388" w:rsidRDefault="00C40388" w:rsidP="00C40388">
      <w:pPr>
        <w:autoSpaceDE w:val="0"/>
        <w:autoSpaceDN w:val="0"/>
        <w:ind w:right="110" w:firstLine="720"/>
        <w:jc w:val="both"/>
        <w:rPr>
          <w:sz w:val="28"/>
          <w:szCs w:val="28"/>
          <w:lang w:eastAsia="en-US"/>
        </w:rPr>
      </w:pPr>
      <w:r w:rsidRPr="00C40388">
        <w:rPr>
          <w:spacing w:val="-1"/>
          <w:sz w:val="28"/>
          <w:szCs w:val="28"/>
          <w:lang w:eastAsia="en-US"/>
        </w:rPr>
        <w:t>ставить</w:t>
      </w:r>
      <w:r w:rsidRPr="00C40388">
        <w:rPr>
          <w:spacing w:val="-16"/>
          <w:sz w:val="28"/>
          <w:szCs w:val="28"/>
          <w:lang w:eastAsia="en-US"/>
        </w:rPr>
        <w:t xml:space="preserve"> </w:t>
      </w:r>
      <w:r w:rsidRPr="00C40388">
        <w:rPr>
          <w:spacing w:val="-1"/>
          <w:sz w:val="28"/>
          <w:szCs w:val="28"/>
          <w:lang w:eastAsia="en-US"/>
        </w:rPr>
        <w:t>и</w:t>
      </w:r>
      <w:r w:rsidRPr="00C40388">
        <w:rPr>
          <w:spacing w:val="-13"/>
          <w:sz w:val="28"/>
          <w:szCs w:val="28"/>
          <w:lang w:eastAsia="en-US"/>
        </w:rPr>
        <w:t xml:space="preserve"> </w:t>
      </w:r>
      <w:r w:rsidRPr="00C40388">
        <w:rPr>
          <w:spacing w:val="-1"/>
          <w:sz w:val="28"/>
          <w:szCs w:val="28"/>
          <w:lang w:eastAsia="en-US"/>
        </w:rPr>
        <w:t>формулировать</w:t>
      </w:r>
      <w:r w:rsidRPr="00C40388">
        <w:rPr>
          <w:spacing w:val="-15"/>
          <w:sz w:val="28"/>
          <w:szCs w:val="28"/>
          <w:lang w:eastAsia="en-US"/>
        </w:rPr>
        <w:t xml:space="preserve"> </w:t>
      </w:r>
      <w:r w:rsidRPr="00C40388">
        <w:rPr>
          <w:sz w:val="28"/>
          <w:szCs w:val="28"/>
          <w:lang w:eastAsia="en-US"/>
        </w:rPr>
        <w:t>собственные</w:t>
      </w:r>
      <w:r w:rsidRPr="00C40388">
        <w:rPr>
          <w:spacing w:val="-14"/>
          <w:sz w:val="28"/>
          <w:szCs w:val="28"/>
          <w:lang w:eastAsia="en-US"/>
        </w:rPr>
        <w:t xml:space="preserve"> </w:t>
      </w:r>
      <w:r w:rsidRPr="00C40388">
        <w:rPr>
          <w:sz w:val="28"/>
          <w:szCs w:val="28"/>
          <w:lang w:eastAsia="en-US"/>
        </w:rPr>
        <w:t>задачи</w:t>
      </w:r>
      <w:r w:rsidRPr="00C40388">
        <w:rPr>
          <w:spacing w:val="-13"/>
          <w:sz w:val="28"/>
          <w:szCs w:val="28"/>
          <w:lang w:eastAsia="en-US"/>
        </w:rPr>
        <w:t xml:space="preserve"> </w:t>
      </w:r>
      <w:r w:rsidRPr="00C40388">
        <w:rPr>
          <w:sz w:val="28"/>
          <w:szCs w:val="28"/>
          <w:lang w:eastAsia="en-US"/>
        </w:rPr>
        <w:t>в</w:t>
      </w:r>
      <w:r w:rsidRPr="00C40388">
        <w:rPr>
          <w:spacing w:val="-15"/>
          <w:sz w:val="28"/>
          <w:szCs w:val="28"/>
          <w:lang w:eastAsia="en-US"/>
        </w:rPr>
        <w:t xml:space="preserve"> </w:t>
      </w:r>
      <w:r w:rsidRPr="00C40388">
        <w:rPr>
          <w:sz w:val="28"/>
          <w:szCs w:val="28"/>
          <w:lang w:eastAsia="en-US"/>
        </w:rPr>
        <w:t>образовательной</w:t>
      </w:r>
      <w:r w:rsidRPr="00C40388">
        <w:rPr>
          <w:spacing w:val="-13"/>
          <w:sz w:val="28"/>
          <w:szCs w:val="28"/>
          <w:lang w:eastAsia="en-US"/>
        </w:rPr>
        <w:t xml:space="preserve"> </w:t>
      </w:r>
      <w:r w:rsidRPr="00C40388">
        <w:rPr>
          <w:sz w:val="28"/>
          <w:szCs w:val="28"/>
          <w:lang w:eastAsia="en-US"/>
        </w:rPr>
        <w:t>деятельности</w:t>
      </w:r>
      <w:r w:rsidRPr="00C40388">
        <w:rPr>
          <w:spacing w:val="-68"/>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жизненных</w:t>
      </w:r>
      <w:r w:rsidRPr="00C40388">
        <w:rPr>
          <w:spacing w:val="-1"/>
          <w:sz w:val="28"/>
          <w:szCs w:val="28"/>
          <w:lang w:eastAsia="en-US"/>
        </w:rPr>
        <w:t xml:space="preserve"> </w:t>
      </w:r>
      <w:r w:rsidRPr="00C40388">
        <w:rPr>
          <w:sz w:val="28"/>
          <w:szCs w:val="28"/>
          <w:lang w:eastAsia="en-US"/>
        </w:rPr>
        <w:t>ситуациях</w:t>
      </w:r>
      <w:r w:rsidRPr="00C40388">
        <w:rPr>
          <w:spacing w:val="-1"/>
          <w:sz w:val="28"/>
          <w:szCs w:val="28"/>
          <w:lang w:eastAsia="en-US"/>
        </w:rPr>
        <w:t xml:space="preserve"> </w:t>
      </w:r>
      <w:r w:rsidRPr="00C40388">
        <w:rPr>
          <w:sz w:val="28"/>
          <w:szCs w:val="28"/>
          <w:lang w:eastAsia="en-US"/>
        </w:rPr>
        <w:t>с</w:t>
      </w:r>
      <w:r w:rsidRPr="00C40388">
        <w:rPr>
          <w:spacing w:val="-3"/>
          <w:sz w:val="28"/>
          <w:szCs w:val="28"/>
          <w:lang w:eastAsia="en-US"/>
        </w:rPr>
        <w:t xml:space="preserve"> </w:t>
      </w:r>
      <w:r w:rsidRPr="00C40388">
        <w:rPr>
          <w:sz w:val="28"/>
          <w:szCs w:val="28"/>
          <w:lang w:eastAsia="en-US"/>
        </w:rPr>
        <w:t>учётом</w:t>
      </w:r>
      <w:r w:rsidRPr="00C40388">
        <w:rPr>
          <w:spacing w:val="-2"/>
          <w:sz w:val="28"/>
          <w:szCs w:val="28"/>
          <w:lang w:eastAsia="en-US"/>
        </w:rPr>
        <w:t xml:space="preserve"> </w:t>
      </w:r>
      <w:r w:rsidRPr="00C40388">
        <w:rPr>
          <w:sz w:val="28"/>
          <w:szCs w:val="28"/>
          <w:lang w:eastAsia="en-US"/>
        </w:rPr>
        <w:t>собственного</w:t>
      </w:r>
      <w:r w:rsidRPr="00C40388">
        <w:rPr>
          <w:spacing w:val="-1"/>
          <w:sz w:val="28"/>
          <w:szCs w:val="28"/>
          <w:lang w:eastAsia="en-US"/>
        </w:rPr>
        <w:t xml:space="preserve"> </w:t>
      </w:r>
      <w:r w:rsidRPr="00C40388">
        <w:rPr>
          <w:sz w:val="28"/>
          <w:szCs w:val="28"/>
          <w:lang w:eastAsia="en-US"/>
        </w:rPr>
        <w:t>читательского</w:t>
      </w:r>
      <w:r w:rsidRPr="00C40388">
        <w:rPr>
          <w:spacing w:val="-2"/>
          <w:sz w:val="28"/>
          <w:szCs w:val="28"/>
          <w:lang w:eastAsia="en-US"/>
        </w:rPr>
        <w:t xml:space="preserve"> </w:t>
      </w:r>
      <w:r w:rsidRPr="00C40388">
        <w:rPr>
          <w:sz w:val="28"/>
          <w:szCs w:val="28"/>
          <w:lang w:eastAsia="en-US"/>
        </w:rPr>
        <w:t>опыта;</w:t>
      </w:r>
    </w:p>
    <w:p w14:paraId="108A4386"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 xml:space="preserve">выявлять   </w:t>
      </w:r>
      <w:r w:rsidRPr="00C40388">
        <w:rPr>
          <w:spacing w:val="1"/>
          <w:sz w:val="28"/>
          <w:szCs w:val="28"/>
          <w:lang w:eastAsia="en-US"/>
        </w:rPr>
        <w:t xml:space="preserve"> </w:t>
      </w:r>
      <w:r w:rsidRPr="00C40388">
        <w:rPr>
          <w:sz w:val="28"/>
          <w:szCs w:val="28"/>
          <w:lang w:eastAsia="en-US"/>
        </w:rPr>
        <w:t xml:space="preserve">причинно-следственные   </w:t>
      </w:r>
      <w:r w:rsidRPr="00C40388">
        <w:rPr>
          <w:spacing w:val="1"/>
          <w:sz w:val="28"/>
          <w:szCs w:val="28"/>
          <w:lang w:eastAsia="en-US"/>
        </w:rPr>
        <w:t xml:space="preserve"> </w:t>
      </w:r>
      <w:r w:rsidRPr="00C40388">
        <w:rPr>
          <w:sz w:val="28"/>
          <w:szCs w:val="28"/>
          <w:lang w:eastAsia="en-US"/>
        </w:rPr>
        <w:t xml:space="preserve">связи   </w:t>
      </w:r>
      <w:r w:rsidRPr="00C40388">
        <w:rPr>
          <w:spacing w:val="1"/>
          <w:sz w:val="28"/>
          <w:szCs w:val="28"/>
          <w:lang w:eastAsia="en-US"/>
        </w:rPr>
        <w:t xml:space="preserve"> </w:t>
      </w:r>
      <w:r w:rsidRPr="00C40388">
        <w:rPr>
          <w:sz w:val="28"/>
          <w:szCs w:val="28"/>
          <w:lang w:eastAsia="en-US"/>
        </w:rPr>
        <w:t xml:space="preserve">и   </w:t>
      </w:r>
      <w:r w:rsidRPr="00C40388">
        <w:rPr>
          <w:spacing w:val="1"/>
          <w:sz w:val="28"/>
          <w:szCs w:val="28"/>
          <w:lang w:eastAsia="en-US"/>
        </w:rPr>
        <w:t xml:space="preserve"> </w:t>
      </w:r>
      <w:r w:rsidRPr="00C40388">
        <w:rPr>
          <w:sz w:val="28"/>
          <w:szCs w:val="28"/>
          <w:lang w:eastAsia="en-US"/>
        </w:rPr>
        <w:t xml:space="preserve">актуализировать   </w:t>
      </w:r>
      <w:r w:rsidRPr="00C40388">
        <w:rPr>
          <w:spacing w:val="1"/>
          <w:sz w:val="28"/>
          <w:szCs w:val="28"/>
          <w:lang w:eastAsia="en-US"/>
        </w:rPr>
        <w:t xml:space="preserve"> </w:t>
      </w:r>
      <w:r w:rsidRPr="00C40388">
        <w:rPr>
          <w:sz w:val="28"/>
          <w:szCs w:val="28"/>
          <w:lang w:eastAsia="en-US"/>
        </w:rPr>
        <w:t>задачу</w:t>
      </w:r>
      <w:r w:rsidRPr="00C40388">
        <w:rPr>
          <w:spacing w:val="-67"/>
          <w:sz w:val="28"/>
          <w:szCs w:val="28"/>
          <w:lang w:eastAsia="en-US"/>
        </w:rPr>
        <w:t xml:space="preserve"> </w:t>
      </w:r>
      <w:r w:rsidRPr="00C40388">
        <w:rPr>
          <w:sz w:val="28"/>
          <w:szCs w:val="28"/>
          <w:lang w:eastAsia="en-US"/>
        </w:rPr>
        <w:t>при изучении литературных явлений и процессов, выдвигать гипотезу её решения,</w:t>
      </w:r>
      <w:r w:rsidRPr="00C40388">
        <w:rPr>
          <w:spacing w:val="-67"/>
          <w:sz w:val="28"/>
          <w:szCs w:val="28"/>
          <w:lang w:eastAsia="en-US"/>
        </w:rPr>
        <w:t xml:space="preserve"> </w:t>
      </w:r>
      <w:r w:rsidRPr="00C40388">
        <w:rPr>
          <w:sz w:val="28"/>
          <w:szCs w:val="28"/>
          <w:lang w:eastAsia="en-US"/>
        </w:rPr>
        <w:t>находить</w:t>
      </w:r>
      <w:r w:rsidRPr="00C40388">
        <w:rPr>
          <w:spacing w:val="27"/>
          <w:sz w:val="28"/>
          <w:szCs w:val="28"/>
          <w:lang w:eastAsia="en-US"/>
        </w:rPr>
        <w:t xml:space="preserve"> </w:t>
      </w:r>
      <w:r w:rsidRPr="00C40388">
        <w:rPr>
          <w:sz w:val="28"/>
          <w:szCs w:val="28"/>
          <w:lang w:eastAsia="en-US"/>
        </w:rPr>
        <w:t>аргументы</w:t>
      </w:r>
      <w:r w:rsidRPr="00C40388">
        <w:rPr>
          <w:spacing w:val="29"/>
          <w:sz w:val="28"/>
          <w:szCs w:val="28"/>
          <w:lang w:eastAsia="en-US"/>
        </w:rPr>
        <w:t xml:space="preserve"> </w:t>
      </w:r>
      <w:r w:rsidRPr="00C40388">
        <w:rPr>
          <w:sz w:val="28"/>
          <w:szCs w:val="28"/>
          <w:lang w:eastAsia="en-US"/>
        </w:rPr>
        <w:t>для</w:t>
      </w:r>
      <w:r w:rsidRPr="00C40388">
        <w:rPr>
          <w:spacing w:val="29"/>
          <w:sz w:val="28"/>
          <w:szCs w:val="28"/>
          <w:lang w:eastAsia="en-US"/>
        </w:rPr>
        <w:t xml:space="preserve"> </w:t>
      </w:r>
      <w:r w:rsidRPr="00C40388">
        <w:rPr>
          <w:sz w:val="28"/>
          <w:szCs w:val="28"/>
          <w:lang w:eastAsia="en-US"/>
        </w:rPr>
        <w:t>доказательства</w:t>
      </w:r>
      <w:r w:rsidRPr="00C40388">
        <w:rPr>
          <w:spacing w:val="28"/>
          <w:sz w:val="28"/>
          <w:szCs w:val="28"/>
          <w:lang w:eastAsia="en-US"/>
        </w:rPr>
        <w:t xml:space="preserve"> </w:t>
      </w:r>
      <w:r w:rsidRPr="00C40388">
        <w:rPr>
          <w:sz w:val="28"/>
          <w:szCs w:val="28"/>
          <w:lang w:eastAsia="en-US"/>
        </w:rPr>
        <w:t>своих</w:t>
      </w:r>
      <w:r w:rsidRPr="00C40388">
        <w:rPr>
          <w:spacing w:val="29"/>
          <w:sz w:val="28"/>
          <w:szCs w:val="28"/>
          <w:lang w:eastAsia="en-US"/>
        </w:rPr>
        <w:t xml:space="preserve"> </w:t>
      </w:r>
      <w:r w:rsidRPr="00C40388">
        <w:rPr>
          <w:sz w:val="28"/>
          <w:szCs w:val="28"/>
          <w:lang w:eastAsia="en-US"/>
        </w:rPr>
        <w:t>утверждений,</w:t>
      </w:r>
      <w:r w:rsidRPr="00C40388">
        <w:rPr>
          <w:spacing w:val="28"/>
          <w:sz w:val="28"/>
          <w:szCs w:val="28"/>
          <w:lang w:eastAsia="en-US"/>
        </w:rPr>
        <w:t xml:space="preserve"> </w:t>
      </w:r>
      <w:r w:rsidRPr="00C40388">
        <w:rPr>
          <w:sz w:val="28"/>
          <w:szCs w:val="28"/>
          <w:lang w:eastAsia="en-US"/>
        </w:rPr>
        <w:t>задавать</w:t>
      </w:r>
      <w:r w:rsidRPr="00C40388">
        <w:rPr>
          <w:spacing w:val="27"/>
          <w:sz w:val="28"/>
          <w:szCs w:val="28"/>
          <w:lang w:eastAsia="en-US"/>
        </w:rPr>
        <w:t xml:space="preserve"> </w:t>
      </w:r>
      <w:r w:rsidRPr="00C40388">
        <w:rPr>
          <w:sz w:val="28"/>
          <w:szCs w:val="28"/>
          <w:lang w:eastAsia="en-US"/>
        </w:rPr>
        <w:t>параметры</w:t>
      </w:r>
      <w:r w:rsidRPr="00C40388">
        <w:rPr>
          <w:spacing w:val="-68"/>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критерии решения;</w:t>
      </w:r>
    </w:p>
    <w:p w14:paraId="234D2D65"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анализировать полученные в ходе решения задачи результаты, критически</w:t>
      </w:r>
      <w:r w:rsidRPr="00C40388">
        <w:rPr>
          <w:spacing w:val="1"/>
          <w:sz w:val="28"/>
          <w:szCs w:val="28"/>
          <w:lang w:eastAsia="en-US"/>
        </w:rPr>
        <w:t xml:space="preserve"> </w:t>
      </w:r>
      <w:r w:rsidRPr="00C40388">
        <w:rPr>
          <w:sz w:val="28"/>
          <w:szCs w:val="28"/>
          <w:lang w:eastAsia="en-US"/>
        </w:rPr>
        <w:t>оценивать</w:t>
      </w:r>
      <w:r w:rsidRPr="00C40388">
        <w:rPr>
          <w:spacing w:val="-13"/>
          <w:sz w:val="28"/>
          <w:szCs w:val="28"/>
          <w:lang w:eastAsia="en-US"/>
        </w:rPr>
        <w:t xml:space="preserve"> </w:t>
      </w:r>
      <w:r w:rsidRPr="00C40388">
        <w:rPr>
          <w:sz w:val="28"/>
          <w:szCs w:val="28"/>
          <w:lang w:eastAsia="en-US"/>
        </w:rPr>
        <w:t>их</w:t>
      </w:r>
      <w:r w:rsidRPr="00C40388">
        <w:rPr>
          <w:spacing w:val="-10"/>
          <w:sz w:val="28"/>
          <w:szCs w:val="28"/>
          <w:lang w:eastAsia="en-US"/>
        </w:rPr>
        <w:t xml:space="preserve"> </w:t>
      </w:r>
      <w:r w:rsidRPr="00C40388">
        <w:rPr>
          <w:sz w:val="28"/>
          <w:szCs w:val="28"/>
          <w:lang w:eastAsia="en-US"/>
        </w:rPr>
        <w:t>достоверность,</w:t>
      </w:r>
      <w:r w:rsidRPr="00C40388">
        <w:rPr>
          <w:spacing w:val="-12"/>
          <w:sz w:val="28"/>
          <w:szCs w:val="28"/>
          <w:lang w:eastAsia="en-US"/>
        </w:rPr>
        <w:t xml:space="preserve"> </w:t>
      </w:r>
      <w:r w:rsidRPr="00C40388">
        <w:rPr>
          <w:sz w:val="28"/>
          <w:szCs w:val="28"/>
          <w:lang w:eastAsia="en-US"/>
        </w:rPr>
        <w:t>прогнозировать</w:t>
      </w:r>
      <w:r w:rsidRPr="00C40388">
        <w:rPr>
          <w:spacing w:val="-12"/>
          <w:sz w:val="28"/>
          <w:szCs w:val="28"/>
          <w:lang w:eastAsia="en-US"/>
        </w:rPr>
        <w:t xml:space="preserve"> </w:t>
      </w:r>
      <w:r w:rsidRPr="00C40388">
        <w:rPr>
          <w:sz w:val="28"/>
          <w:szCs w:val="28"/>
          <w:lang w:eastAsia="en-US"/>
        </w:rPr>
        <w:t>изменение</w:t>
      </w:r>
      <w:r w:rsidRPr="00C40388">
        <w:rPr>
          <w:spacing w:val="-11"/>
          <w:sz w:val="28"/>
          <w:szCs w:val="28"/>
          <w:lang w:eastAsia="en-US"/>
        </w:rPr>
        <w:t xml:space="preserve"> </w:t>
      </w:r>
      <w:r w:rsidRPr="00C40388">
        <w:rPr>
          <w:sz w:val="28"/>
          <w:szCs w:val="28"/>
          <w:lang w:eastAsia="en-US"/>
        </w:rPr>
        <w:t>в</w:t>
      </w:r>
      <w:r w:rsidRPr="00C40388">
        <w:rPr>
          <w:spacing w:val="-11"/>
          <w:sz w:val="28"/>
          <w:szCs w:val="28"/>
          <w:lang w:eastAsia="en-US"/>
        </w:rPr>
        <w:t xml:space="preserve"> </w:t>
      </w:r>
      <w:r w:rsidRPr="00C40388">
        <w:rPr>
          <w:sz w:val="28"/>
          <w:szCs w:val="28"/>
          <w:lang w:eastAsia="en-US"/>
        </w:rPr>
        <w:t>новых</w:t>
      </w:r>
      <w:r w:rsidRPr="00C40388">
        <w:rPr>
          <w:spacing w:val="-11"/>
          <w:sz w:val="28"/>
          <w:szCs w:val="28"/>
          <w:lang w:eastAsia="en-US"/>
        </w:rPr>
        <w:t xml:space="preserve"> </w:t>
      </w:r>
      <w:r w:rsidRPr="00C40388">
        <w:rPr>
          <w:sz w:val="28"/>
          <w:szCs w:val="28"/>
          <w:lang w:eastAsia="en-US"/>
        </w:rPr>
        <w:t>условиях;</w:t>
      </w:r>
    </w:p>
    <w:p w14:paraId="62D33AA1"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давать</w:t>
      </w:r>
      <w:r w:rsidRPr="00C40388">
        <w:rPr>
          <w:spacing w:val="-6"/>
          <w:sz w:val="28"/>
          <w:szCs w:val="28"/>
          <w:lang w:eastAsia="en-US"/>
        </w:rPr>
        <w:t xml:space="preserve"> </w:t>
      </w:r>
      <w:r w:rsidRPr="00C40388">
        <w:rPr>
          <w:sz w:val="28"/>
          <w:szCs w:val="28"/>
          <w:lang w:eastAsia="en-US"/>
        </w:rPr>
        <w:t>оценку</w:t>
      </w:r>
      <w:r w:rsidRPr="00C40388">
        <w:rPr>
          <w:spacing w:val="-4"/>
          <w:sz w:val="28"/>
          <w:szCs w:val="28"/>
          <w:lang w:eastAsia="en-US"/>
        </w:rPr>
        <w:t xml:space="preserve"> </w:t>
      </w:r>
      <w:r w:rsidRPr="00C40388">
        <w:rPr>
          <w:sz w:val="28"/>
          <w:szCs w:val="28"/>
          <w:lang w:eastAsia="en-US"/>
        </w:rPr>
        <w:t>новым</w:t>
      </w:r>
      <w:r w:rsidRPr="00C40388">
        <w:rPr>
          <w:spacing w:val="-5"/>
          <w:sz w:val="28"/>
          <w:szCs w:val="28"/>
          <w:lang w:eastAsia="en-US"/>
        </w:rPr>
        <w:t xml:space="preserve"> </w:t>
      </w:r>
      <w:r w:rsidRPr="00C40388">
        <w:rPr>
          <w:sz w:val="28"/>
          <w:szCs w:val="28"/>
          <w:lang w:eastAsia="en-US"/>
        </w:rPr>
        <w:t>ситуациям,</w:t>
      </w:r>
      <w:r w:rsidRPr="00C40388">
        <w:rPr>
          <w:spacing w:val="-7"/>
          <w:sz w:val="28"/>
          <w:szCs w:val="28"/>
          <w:lang w:eastAsia="en-US"/>
        </w:rPr>
        <w:t xml:space="preserve"> </w:t>
      </w:r>
      <w:r w:rsidRPr="00C40388">
        <w:rPr>
          <w:sz w:val="28"/>
          <w:szCs w:val="28"/>
          <w:lang w:eastAsia="en-US"/>
        </w:rPr>
        <w:t>оценивать</w:t>
      </w:r>
      <w:r w:rsidRPr="00C40388">
        <w:rPr>
          <w:spacing w:val="-6"/>
          <w:sz w:val="28"/>
          <w:szCs w:val="28"/>
          <w:lang w:eastAsia="en-US"/>
        </w:rPr>
        <w:t xml:space="preserve"> </w:t>
      </w:r>
      <w:r w:rsidRPr="00C40388">
        <w:rPr>
          <w:sz w:val="28"/>
          <w:szCs w:val="28"/>
          <w:lang w:eastAsia="en-US"/>
        </w:rPr>
        <w:t>приобретённый</w:t>
      </w:r>
      <w:r w:rsidRPr="00C40388">
        <w:rPr>
          <w:spacing w:val="-7"/>
          <w:sz w:val="28"/>
          <w:szCs w:val="28"/>
          <w:lang w:eastAsia="en-US"/>
        </w:rPr>
        <w:t xml:space="preserve"> </w:t>
      </w:r>
      <w:r w:rsidRPr="00C40388">
        <w:rPr>
          <w:sz w:val="28"/>
          <w:szCs w:val="28"/>
          <w:lang w:eastAsia="en-US"/>
        </w:rPr>
        <w:t>опыт,</w:t>
      </w:r>
      <w:r w:rsidRPr="00C40388">
        <w:rPr>
          <w:spacing w:val="-5"/>
          <w:sz w:val="28"/>
          <w:szCs w:val="28"/>
          <w:lang w:eastAsia="en-US"/>
        </w:rPr>
        <w:t xml:space="preserve"> </w:t>
      </w:r>
      <w:r w:rsidRPr="00C40388">
        <w:rPr>
          <w:sz w:val="28"/>
          <w:szCs w:val="28"/>
          <w:lang w:eastAsia="en-US"/>
        </w:rPr>
        <w:t>в</w:t>
      </w:r>
      <w:r w:rsidRPr="00C40388">
        <w:rPr>
          <w:spacing w:val="-6"/>
          <w:sz w:val="28"/>
          <w:szCs w:val="28"/>
          <w:lang w:eastAsia="en-US"/>
        </w:rPr>
        <w:t xml:space="preserve"> </w:t>
      </w:r>
      <w:r w:rsidRPr="00C40388">
        <w:rPr>
          <w:sz w:val="28"/>
          <w:szCs w:val="28"/>
          <w:lang w:eastAsia="en-US"/>
        </w:rPr>
        <w:t>том</w:t>
      </w:r>
      <w:r w:rsidRPr="00C40388">
        <w:rPr>
          <w:spacing w:val="-7"/>
          <w:sz w:val="28"/>
          <w:szCs w:val="28"/>
          <w:lang w:eastAsia="en-US"/>
        </w:rPr>
        <w:t xml:space="preserve"> </w:t>
      </w:r>
      <w:r w:rsidRPr="00C40388">
        <w:rPr>
          <w:sz w:val="28"/>
          <w:szCs w:val="28"/>
          <w:lang w:eastAsia="en-US"/>
        </w:rPr>
        <w:t>числе</w:t>
      </w:r>
      <w:r w:rsidRPr="00C40388">
        <w:rPr>
          <w:spacing w:val="-68"/>
          <w:sz w:val="28"/>
          <w:szCs w:val="28"/>
          <w:lang w:eastAsia="en-US"/>
        </w:rPr>
        <w:t xml:space="preserve"> </w:t>
      </w:r>
      <w:r w:rsidRPr="00C40388">
        <w:rPr>
          <w:sz w:val="28"/>
          <w:szCs w:val="28"/>
          <w:lang w:eastAsia="en-US"/>
        </w:rPr>
        <w:t>читательский;</w:t>
      </w:r>
    </w:p>
    <w:p w14:paraId="5C7D2281"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осуществлять</w:t>
      </w:r>
      <w:r w:rsidRPr="00C40388">
        <w:rPr>
          <w:spacing w:val="-11"/>
          <w:sz w:val="28"/>
          <w:szCs w:val="28"/>
          <w:lang w:eastAsia="en-US"/>
        </w:rPr>
        <w:t xml:space="preserve"> </w:t>
      </w:r>
      <w:r w:rsidRPr="00C40388">
        <w:rPr>
          <w:sz w:val="28"/>
          <w:szCs w:val="28"/>
          <w:lang w:eastAsia="en-US"/>
        </w:rPr>
        <w:t>целенаправленный</w:t>
      </w:r>
      <w:r w:rsidRPr="00C40388">
        <w:rPr>
          <w:spacing w:val="-10"/>
          <w:sz w:val="28"/>
          <w:szCs w:val="28"/>
          <w:lang w:eastAsia="en-US"/>
        </w:rPr>
        <w:t xml:space="preserve"> </w:t>
      </w:r>
      <w:r w:rsidRPr="00C40388">
        <w:rPr>
          <w:sz w:val="28"/>
          <w:szCs w:val="28"/>
          <w:lang w:eastAsia="en-US"/>
        </w:rPr>
        <w:t>поиск</w:t>
      </w:r>
      <w:r w:rsidRPr="00C40388">
        <w:rPr>
          <w:spacing w:val="-12"/>
          <w:sz w:val="28"/>
          <w:szCs w:val="28"/>
          <w:lang w:eastAsia="en-US"/>
        </w:rPr>
        <w:t xml:space="preserve"> </w:t>
      </w:r>
      <w:r w:rsidRPr="00C40388">
        <w:rPr>
          <w:sz w:val="28"/>
          <w:szCs w:val="28"/>
          <w:lang w:eastAsia="en-US"/>
        </w:rPr>
        <w:t>переноса</w:t>
      </w:r>
      <w:r w:rsidRPr="00C40388">
        <w:rPr>
          <w:spacing w:val="-10"/>
          <w:sz w:val="28"/>
          <w:szCs w:val="28"/>
          <w:lang w:eastAsia="en-US"/>
        </w:rPr>
        <w:t xml:space="preserve"> </w:t>
      </w:r>
      <w:r w:rsidRPr="00C40388">
        <w:rPr>
          <w:sz w:val="28"/>
          <w:szCs w:val="28"/>
          <w:lang w:eastAsia="en-US"/>
        </w:rPr>
        <w:t>средств</w:t>
      </w:r>
      <w:r w:rsidRPr="00C40388">
        <w:rPr>
          <w:spacing w:val="-8"/>
          <w:sz w:val="28"/>
          <w:szCs w:val="28"/>
          <w:lang w:eastAsia="en-US"/>
        </w:rPr>
        <w:t xml:space="preserve"> </w:t>
      </w:r>
      <w:r w:rsidRPr="00C40388">
        <w:rPr>
          <w:sz w:val="28"/>
          <w:szCs w:val="28"/>
          <w:lang w:eastAsia="en-US"/>
        </w:rPr>
        <w:t>и</w:t>
      </w:r>
      <w:r w:rsidRPr="00C40388">
        <w:rPr>
          <w:spacing w:val="-9"/>
          <w:sz w:val="28"/>
          <w:szCs w:val="28"/>
          <w:lang w:eastAsia="en-US"/>
        </w:rPr>
        <w:t xml:space="preserve"> </w:t>
      </w:r>
      <w:r w:rsidRPr="00C40388">
        <w:rPr>
          <w:sz w:val="28"/>
          <w:szCs w:val="28"/>
          <w:lang w:eastAsia="en-US"/>
        </w:rPr>
        <w:t>способов</w:t>
      </w:r>
      <w:r w:rsidRPr="00C40388">
        <w:rPr>
          <w:spacing w:val="-11"/>
          <w:sz w:val="28"/>
          <w:szCs w:val="28"/>
          <w:lang w:eastAsia="en-US"/>
        </w:rPr>
        <w:t xml:space="preserve"> </w:t>
      </w:r>
      <w:r w:rsidRPr="00C40388">
        <w:rPr>
          <w:sz w:val="28"/>
          <w:szCs w:val="28"/>
          <w:lang w:eastAsia="en-US"/>
        </w:rPr>
        <w:t>действия</w:t>
      </w:r>
      <w:r w:rsidRPr="00C40388">
        <w:rPr>
          <w:spacing w:val="-67"/>
          <w:sz w:val="28"/>
          <w:szCs w:val="28"/>
          <w:lang w:eastAsia="en-US"/>
        </w:rPr>
        <w:t xml:space="preserve"> </w:t>
      </w:r>
      <w:r w:rsidRPr="00C40388">
        <w:rPr>
          <w:sz w:val="28"/>
          <w:szCs w:val="28"/>
          <w:lang w:eastAsia="en-US"/>
        </w:rPr>
        <w:t>в</w:t>
      </w:r>
      <w:r w:rsidRPr="00C40388">
        <w:rPr>
          <w:spacing w:val="-2"/>
          <w:sz w:val="28"/>
          <w:szCs w:val="28"/>
          <w:lang w:eastAsia="en-US"/>
        </w:rPr>
        <w:t xml:space="preserve"> </w:t>
      </w:r>
      <w:r w:rsidRPr="00C40388">
        <w:rPr>
          <w:sz w:val="28"/>
          <w:szCs w:val="28"/>
          <w:lang w:eastAsia="en-US"/>
        </w:rPr>
        <w:t>профессиональную</w:t>
      </w:r>
      <w:r w:rsidRPr="00C40388">
        <w:rPr>
          <w:spacing w:val="-2"/>
          <w:sz w:val="28"/>
          <w:szCs w:val="28"/>
          <w:lang w:eastAsia="en-US"/>
        </w:rPr>
        <w:t xml:space="preserve"> </w:t>
      </w:r>
      <w:r w:rsidRPr="00C40388">
        <w:rPr>
          <w:sz w:val="28"/>
          <w:szCs w:val="28"/>
          <w:lang w:eastAsia="en-US"/>
        </w:rPr>
        <w:t>среду;</w:t>
      </w:r>
    </w:p>
    <w:p w14:paraId="47A19DE8"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уметь</w:t>
      </w:r>
      <w:r w:rsidRPr="00C40388">
        <w:rPr>
          <w:spacing w:val="24"/>
          <w:sz w:val="28"/>
          <w:szCs w:val="28"/>
          <w:lang w:eastAsia="en-US"/>
        </w:rPr>
        <w:t xml:space="preserve"> </w:t>
      </w:r>
      <w:r w:rsidRPr="00C40388">
        <w:rPr>
          <w:sz w:val="28"/>
          <w:szCs w:val="28"/>
          <w:lang w:eastAsia="en-US"/>
        </w:rPr>
        <w:t>переносить</w:t>
      </w:r>
      <w:r w:rsidRPr="00C40388">
        <w:rPr>
          <w:spacing w:val="92"/>
          <w:sz w:val="28"/>
          <w:szCs w:val="28"/>
          <w:lang w:eastAsia="en-US"/>
        </w:rPr>
        <w:t xml:space="preserve"> </w:t>
      </w:r>
      <w:r w:rsidRPr="00C40388">
        <w:rPr>
          <w:sz w:val="28"/>
          <w:szCs w:val="28"/>
          <w:lang w:eastAsia="en-US"/>
        </w:rPr>
        <w:t>знания,</w:t>
      </w:r>
      <w:r w:rsidRPr="00C40388">
        <w:rPr>
          <w:spacing w:val="96"/>
          <w:sz w:val="28"/>
          <w:szCs w:val="28"/>
          <w:lang w:eastAsia="en-US"/>
        </w:rPr>
        <w:t xml:space="preserve"> </w:t>
      </w:r>
      <w:r w:rsidRPr="00C40388">
        <w:rPr>
          <w:sz w:val="28"/>
          <w:szCs w:val="28"/>
          <w:lang w:eastAsia="en-US"/>
        </w:rPr>
        <w:t>в</w:t>
      </w:r>
      <w:r w:rsidRPr="00C40388">
        <w:rPr>
          <w:spacing w:val="96"/>
          <w:sz w:val="28"/>
          <w:szCs w:val="28"/>
          <w:lang w:eastAsia="en-US"/>
        </w:rPr>
        <w:t xml:space="preserve"> </w:t>
      </w:r>
      <w:r w:rsidRPr="00C40388">
        <w:rPr>
          <w:sz w:val="28"/>
          <w:szCs w:val="28"/>
          <w:lang w:eastAsia="en-US"/>
        </w:rPr>
        <w:t>том</w:t>
      </w:r>
      <w:r w:rsidRPr="00C40388">
        <w:rPr>
          <w:spacing w:val="93"/>
          <w:sz w:val="28"/>
          <w:szCs w:val="28"/>
          <w:lang w:eastAsia="en-US"/>
        </w:rPr>
        <w:t xml:space="preserve"> </w:t>
      </w:r>
      <w:r w:rsidRPr="00C40388">
        <w:rPr>
          <w:sz w:val="28"/>
          <w:szCs w:val="28"/>
          <w:lang w:eastAsia="en-US"/>
        </w:rPr>
        <w:t>числе</w:t>
      </w:r>
      <w:r w:rsidRPr="00C40388">
        <w:rPr>
          <w:spacing w:val="97"/>
          <w:sz w:val="28"/>
          <w:szCs w:val="28"/>
          <w:lang w:eastAsia="en-US"/>
        </w:rPr>
        <w:t xml:space="preserve"> </w:t>
      </w:r>
      <w:r w:rsidRPr="00C40388">
        <w:rPr>
          <w:sz w:val="28"/>
          <w:szCs w:val="28"/>
          <w:lang w:eastAsia="en-US"/>
        </w:rPr>
        <w:t>полученные</w:t>
      </w:r>
      <w:r w:rsidRPr="00C40388">
        <w:rPr>
          <w:spacing w:val="94"/>
          <w:sz w:val="28"/>
          <w:szCs w:val="28"/>
          <w:lang w:eastAsia="en-US"/>
        </w:rPr>
        <w:t xml:space="preserve"> </w:t>
      </w:r>
      <w:r w:rsidRPr="00C40388">
        <w:rPr>
          <w:sz w:val="28"/>
          <w:szCs w:val="28"/>
          <w:lang w:eastAsia="en-US"/>
        </w:rPr>
        <w:t>в</w:t>
      </w:r>
      <w:r w:rsidRPr="00C40388">
        <w:rPr>
          <w:spacing w:val="94"/>
          <w:sz w:val="28"/>
          <w:szCs w:val="28"/>
          <w:lang w:eastAsia="en-US"/>
        </w:rPr>
        <w:t xml:space="preserve"> </w:t>
      </w:r>
      <w:r w:rsidRPr="00C40388">
        <w:rPr>
          <w:sz w:val="28"/>
          <w:szCs w:val="28"/>
          <w:lang w:eastAsia="en-US"/>
        </w:rPr>
        <w:t>результате</w:t>
      </w:r>
      <w:r w:rsidRPr="00C40388">
        <w:rPr>
          <w:spacing w:val="93"/>
          <w:sz w:val="28"/>
          <w:szCs w:val="28"/>
          <w:lang w:eastAsia="en-US"/>
        </w:rPr>
        <w:t xml:space="preserve"> </w:t>
      </w:r>
      <w:r w:rsidRPr="00C40388">
        <w:rPr>
          <w:sz w:val="28"/>
          <w:szCs w:val="28"/>
          <w:lang w:eastAsia="en-US"/>
        </w:rPr>
        <w:t>чтения</w:t>
      </w:r>
      <w:r w:rsidRPr="00C40388">
        <w:rPr>
          <w:spacing w:val="-68"/>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изучения</w:t>
      </w:r>
      <w:r w:rsidRPr="00C40388">
        <w:rPr>
          <w:spacing w:val="1"/>
          <w:sz w:val="28"/>
          <w:szCs w:val="28"/>
          <w:lang w:eastAsia="en-US"/>
        </w:rPr>
        <w:t xml:space="preserve"> </w:t>
      </w:r>
      <w:r w:rsidRPr="00C40388">
        <w:rPr>
          <w:sz w:val="28"/>
          <w:szCs w:val="28"/>
          <w:lang w:eastAsia="en-US"/>
        </w:rPr>
        <w:t>литературных</w:t>
      </w:r>
      <w:r w:rsidRPr="00C40388">
        <w:rPr>
          <w:spacing w:val="1"/>
          <w:sz w:val="28"/>
          <w:szCs w:val="28"/>
          <w:lang w:eastAsia="en-US"/>
        </w:rPr>
        <w:t xml:space="preserve"> </w:t>
      </w:r>
      <w:r w:rsidRPr="00C40388">
        <w:rPr>
          <w:sz w:val="28"/>
          <w:szCs w:val="28"/>
          <w:lang w:eastAsia="en-US"/>
        </w:rPr>
        <w:t>произведений,</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познавательную</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практическую</w:t>
      </w:r>
      <w:r w:rsidRPr="00C40388">
        <w:rPr>
          <w:spacing w:val="1"/>
          <w:sz w:val="28"/>
          <w:szCs w:val="28"/>
          <w:lang w:eastAsia="en-US"/>
        </w:rPr>
        <w:t xml:space="preserve"> </w:t>
      </w:r>
      <w:r w:rsidRPr="00C40388">
        <w:rPr>
          <w:sz w:val="28"/>
          <w:szCs w:val="28"/>
          <w:lang w:eastAsia="en-US"/>
        </w:rPr>
        <w:t>области</w:t>
      </w:r>
      <w:r w:rsidRPr="00C40388">
        <w:rPr>
          <w:spacing w:val="-1"/>
          <w:sz w:val="28"/>
          <w:szCs w:val="28"/>
          <w:lang w:eastAsia="en-US"/>
        </w:rPr>
        <w:t xml:space="preserve"> </w:t>
      </w:r>
      <w:r w:rsidRPr="00C40388">
        <w:rPr>
          <w:sz w:val="28"/>
          <w:szCs w:val="28"/>
          <w:lang w:eastAsia="en-US"/>
        </w:rPr>
        <w:t>жизнедеятельности;</w:t>
      </w:r>
    </w:p>
    <w:p w14:paraId="1E33AE77" w14:textId="77777777" w:rsidR="00C40388" w:rsidRPr="00C40388" w:rsidRDefault="00C40388" w:rsidP="00C40388">
      <w:pPr>
        <w:autoSpaceDE w:val="0"/>
        <w:autoSpaceDN w:val="0"/>
        <w:ind w:firstLine="720"/>
        <w:jc w:val="both"/>
        <w:rPr>
          <w:sz w:val="28"/>
          <w:szCs w:val="28"/>
          <w:lang w:eastAsia="en-US"/>
        </w:rPr>
      </w:pPr>
      <w:r w:rsidRPr="00C40388">
        <w:rPr>
          <w:sz w:val="28"/>
          <w:szCs w:val="28"/>
          <w:lang w:eastAsia="en-US"/>
        </w:rPr>
        <w:t>уметь</w:t>
      </w:r>
      <w:r w:rsidRPr="00C40388">
        <w:rPr>
          <w:spacing w:val="-4"/>
          <w:sz w:val="28"/>
          <w:szCs w:val="28"/>
          <w:lang w:eastAsia="en-US"/>
        </w:rPr>
        <w:t xml:space="preserve"> </w:t>
      </w:r>
      <w:r w:rsidRPr="00C40388">
        <w:rPr>
          <w:sz w:val="28"/>
          <w:szCs w:val="28"/>
          <w:lang w:eastAsia="en-US"/>
        </w:rPr>
        <w:t>интегрировать</w:t>
      </w:r>
      <w:r w:rsidRPr="00C40388">
        <w:rPr>
          <w:spacing w:val="-4"/>
          <w:sz w:val="28"/>
          <w:szCs w:val="28"/>
          <w:lang w:eastAsia="en-US"/>
        </w:rPr>
        <w:t xml:space="preserve"> </w:t>
      </w:r>
      <w:r w:rsidRPr="00C40388">
        <w:rPr>
          <w:sz w:val="28"/>
          <w:szCs w:val="28"/>
          <w:lang w:eastAsia="en-US"/>
        </w:rPr>
        <w:t>знания</w:t>
      </w:r>
      <w:r w:rsidRPr="00C40388">
        <w:rPr>
          <w:spacing w:val="-2"/>
          <w:sz w:val="28"/>
          <w:szCs w:val="28"/>
          <w:lang w:eastAsia="en-US"/>
        </w:rPr>
        <w:t xml:space="preserve"> </w:t>
      </w:r>
      <w:r w:rsidRPr="00C40388">
        <w:rPr>
          <w:sz w:val="28"/>
          <w:szCs w:val="28"/>
          <w:lang w:eastAsia="en-US"/>
        </w:rPr>
        <w:t>из</w:t>
      </w:r>
      <w:r w:rsidRPr="00C40388">
        <w:rPr>
          <w:spacing w:val="-6"/>
          <w:sz w:val="28"/>
          <w:szCs w:val="28"/>
          <w:lang w:eastAsia="en-US"/>
        </w:rPr>
        <w:t xml:space="preserve"> </w:t>
      </w:r>
      <w:r w:rsidRPr="00C40388">
        <w:rPr>
          <w:sz w:val="28"/>
          <w:szCs w:val="28"/>
          <w:lang w:eastAsia="en-US"/>
        </w:rPr>
        <w:t>разных</w:t>
      </w:r>
      <w:r w:rsidRPr="00C40388">
        <w:rPr>
          <w:spacing w:val="-1"/>
          <w:sz w:val="28"/>
          <w:szCs w:val="28"/>
          <w:lang w:eastAsia="en-US"/>
        </w:rPr>
        <w:t xml:space="preserve"> </w:t>
      </w:r>
      <w:r w:rsidRPr="00C40388">
        <w:rPr>
          <w:sz w:val="28"/>
          <w:szCs w:val="28"/>
          <w:lang w:eastAsia="en-US"/>
        </w:rPr>
        <w:t>предметных</w:t>
      </w:r>
      <w:r w:rsidRPr="00C40388">
        <w:rPr>
          <w:spacing w:val="-4"/>
          <w:sz w:val="28"/>
          <w:szCs w:val="28"/>
          <w:lang w:eastAsia="en-US"/>
        </w:rPr>
        <w:t xml:space="preserve"> </w:t>
      </w:r>
      <w:r w:rsidRPr="00C40388">
        <w:rPr>
          <w:sz w:val="28"/>
          <w:szCs w:val="28"/>
          <w:lang w:eastAsia="en-US"/>
        </w:rPr>
        <w:t>областей;</w:t>
      </w:r>
    </w:p>
    <w:p w14:paraId="3FB8D543"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выдвигать</w:t>
      </w:r>
      <w:r w:rsidRPr="00C40388">
        <w:rPr>
          <w:spacing w:val="-6"/>
          <w:sz w:val="28"/>
          <w:szCs w:val="28"/>
          <w:lang w:eastAsia="en-US"/>
        </w:rPr>
        <w:t xml:space="preserve"> </w:t>
      </w:r>
      <w:r w:rsidRPr="00C40388">
        <w:rPr>
          <w:sz w:val="28"/>
          <w:szCs w:val="28"/>
          <w:lang w:eastAsia="en-US"/>
        </w:rPr>
        <w:t>новые</w:t>
      </w:r>
      <w:r w:rsidRPr="00C40388">
        <w:rPr>
          <w:spacing w:val="-8"/>
          <w:sz w:val="28"/>
          <w:szCs w:val="28"/>
          <w:lang w:eastAsia="en-US"/>
        </w:rPr>
        <w:t xml:space="preserve"> </w:t>
      </w:r>
      <w:r w:rsidRPr="00C40388">
        <w:rPr>
          <w:sz w:val="28"/>
          <w:szCs w:val="28"/>
          <w:lang w:eastAsia="en-US"/>
        </w:rPr>
        <w:t>идеи,</w:t>
      </w:r>
      <w:r w:rsidRPr="00C40388">
        <w:rPr>
          <w:spacing w:val="-6"/>
          <w:sz w:val="28"/>
          <w:szCs w:val="28"/>
          <w:lang w:eastAsia="en-US"/>
        </w:rPr>
        <w:t xml:space="preserve"> </w:t>
      </w:r>
      <w:r w:rsidRPr="00C40388">
        <w:rPr>
          <w:sz w:val="28"/>
          <w:szCs w:val="28"/>
          <w:lang w:eastAsia="en-US"/>
        </w:rPr>
        <w:t>предлагать</w:t>
      </w:r>
      <w:r w:rsidRPr="00C40388">
        <w:rPr>
          <w:spacing w:val="-9"/>
          <w:sz w:val="28"/>
          <w:szCs w:val="28"/>
          <w:lang w:eastAsia="en-US"/>
        </w:rPr>
        <w:t xml:space="preserve"> </w:t>
      </w:r>
      <w:r w:rsidRPr="00C40388">
        <w:rPr>
          <w:sz w:val="28"/>
          <w:szCs w:val="28"/>
          <w:lang w:eastAsia="en-US"/>
        </w:rPr>
        <w:t>оригинальные</w:t>
      </w:r>
      <w:r w:rsidRPr="00C40388">
        <w:rPr>
          <w:spacing w:val="-8"/>
          <w:sz w:val="28"/>
          <w:szCs w:val="28"/>
          <w:lang w:eastAsia="en-US"/>
        </w:rPr>
        <w:t xml:space="preserve"> </w:t>
      </w:r>
      <w:r w:rsidRPr="00C40388">
        <w:rPr>
          <w:sz w:val="28"/>
          <w:szCs w:val="28"/>
          <w:lang w:eastAsia="en-US"/>
        </w:rPr>
        <w:t>подходы</w:t>
      </w:r>
      <w:r w:rsidRPr="00C40388">
        <w:rPr>
          <w:spacing w:val="-7"/>
          <w:sz w:val="28"/>
          <w:szCs w:val="28"/>
          <w:lang w:eastAsia="en-US"/>
        </w:rPr>
        <w:t xml:space="preserve"> </w:t>
      </w:r>
      <w:r w:rsidRPr="00C40388">
        <w:rPr>
          <w:sz w:val="28"/>
          <w:szCs w:val="28"/>
          <w:lang w:eastAsia="en-US"/>
        </w:rPr>
        <w:t>и</w:t>
      </w:r>
      <w:r w:rsidRPr="00C40388">
        <w:rPr>
          <w:spacing w:val="-5"/>
          <w:sz w:val="28"/>
          <w:szCs w:val="28"/>
          <w:lang w:eastAsia="en-US"/>
        </w:rPr>
        <w:t xml:space="preserve"> </w:t>
      </w:r>
      <w:r w:rsidRPr="00C40388">
        <w:rPr>
          <w:sz w:val="28"/>
          <w:szCs w:val="28"/>
          <w:lang w:eastAsia="en-US"/>
        </w:rPr>
        <w:t>решения;</w:t>
      </w:r>
      <w:r w:rsidRPr="00C40388">
        <w:rPr>
          <w:spacing w:val="-4"/>
          <w:sz w:val="28"/>
          <w:szCs w:val="28"/>
          <w:lang w:eastAsia="en-US"/>
        </w:rPr>
        <w:t xml:space="preserve"> </w:t>
      </w:r>
      <w:r w:rsidRPr="00C40388">
        <w:rPr>
          <w:sz w:val="28"/>
          <w:szCs w:val="28"/>
          <w:lang w:eastAsia="en-US"/>
        </w:rPr>
        <w:t>ставить</w:t>
      </w:r>
      <w:r w:rsidRPr="00C40388">
        <w:rPr>
          <w:spacing w:val="-68"/>
          <w:sz w:val="28"/>
          <w:szCs w:val="28"/>
          <w:lang w:eastAsia="en-US"/>
        </w:rPr>
        <w:t xml:space="preserve"> </w:t>
      </w:r>
      <w:r w:rsidRPr="00C40388">
        <w:rPr>
          <w:sz w:val="28"/>
          <w:szCs w:val="28"/>
          <w:lang w:eastAsia="en-US"/>
        </w:rPr>
        <w:t>проблемы</w:t>
      </w:r>
      <w:r w:rsidRPr="00C40388">
        <w:rPr>
          <w:spacing w:val="-3"/>
          <w:sz w:val="28"/>
          <w:szCs w:val="28"/>
          <w:lang w:eastAsia="en-US"/>
        </w:rPr>
        <w:t xml:space="preserve"> </w:t>
      </w:r>
      <w:r w:rsidRPr="00C40388">
        <w:rPr>
          <w:sz w:val="28"/>
          <w:szCs w:val="28"/>
          <w:lang w:eastAsia="en-US"/>
        </w:rPr>
        <w:t>и задачи,</w:t>
      </w:r>
      <w:r w:rsidRPr="00C40388">
        <w:rPr>
          <w:spacing w:val="-4"/>
          <w:sz w:val="28"/>
          <w:szCs w:val="28"/>
          <w:lang w:eastAsia="en-US"/>
        </w:rPr>
        <w:t xml:space="preserve"> </w:t>
      </w:r>
      <w:r w:rsidRPr="00C40388">
        <w:rPr>
          <w:sz w:val="28"/>
          <w:szCs w:val="28"/>
          <w:lang w:eastAsia="en-US"/>
        </w:rPr>
        <w:t>допускающие</w:t>
      </w:r>
      <w:r w:rsidRPr="00C40388">
        <w:rPr>
          <w:spacing w:val="-1"/>
          <w:sz w:val="28"/>
          <w:szCs w:val="28"/>
          <w:lang w:eastAsia="en-US"/>
        </w:rPr>
        <w:t xml:space="preserve"> </w:t>
      </w:r>
      <w:r w:rsidRPr="00C40388">
        <w:rPr>
          <w:sz w:val="28"/>
          <w:szCs w:val="28"/>
          <w:lang w:eastAsia="en-US"/>
        </w:rPr>
        <w:t>альтернативные</w:t>
      </w:r>
      <w:r w:rsidRPr="00C40388">
        <w:rPr>
          <w:spacing w:val="-4"/>
          <w:sz w:val="28"/>
          <w:szCs w:val="28"/>
          <w:lang w:eastAsia="en-US"/>
        </w:rPr>
        <w:t xml:space="preserve"> </w:t>
      </w:r>
      <w:r w:rsidRPr="00C40388">
        <w:rPr>
          <w:sz w:val="28"/>
          <w:szCs w:val="28"/>
          <w:lang w:eastAsia="en-US"/>
        </w:rPr>
        <w:t>решения.</w:t>
      </w:r>
    </w:p>
    <w:p w14:paraId="30DA3080" w14:textId="77777777" w:rsidR="00C40388" w:rsidRPr="00C40388" w:rsidRDefault="00C40388" w:rsidP="00C40388">
      <w:pPr>
        <w:autoSpaceDE w:val="0"/>
        <w:autoSpaceDN w:val="0"/>
        <w:ind w:firstLine="720"/>
        <w:jc w:val="both"/>
        <w:outlineLvl w:val="1"/>
        <w:rPr>
          <w:sz w:val="28"/>
          <w:szCs w:val="28"/>
          <w:lang w:eastAsia="en-US"/>
        </w:rPr>
      </w:pPr>
      <w:r w:rsidRPr="00C40388">
        <w:rPr>
          <w:sz w:val="28"/>
          <w:szCs w:val="28"/>
          <w:lang w:eastAsia="en-US"/>
        </w:rPr>
        <w:t>Работа</w:t>
      </w:r>
      <w:r w:rsidRPr="00C40388">
        <w:rPr>
          <w:spacing w:val="-2"/>
          <w:sz w:val="28"/>
          <w:szCs w:val="28"/>
          <w:lang w:eastAsia="en-US"/>
        </w:rPr>
        <w:t xml:space="preserve"> </w:t>
      </w:r>
      <w:r w:rsidRPr="00C40388">
        <w:rPr>
          <w:sz w:val="28"/>
          <w:szCs w:val="28"/>
          <w:lang w:eastAsia="en-US"/>
        </w:rPr>
        <w:t>с</w:t>
      </w:r>
      <w:r w:rsidRPr="00C40388">
        <w:rPr>
          <w:spacing w:val="-2"/>
          <w:sz w:val="28"/>
          <w:szCs w:val="28"/>
          <w:lang w:eastAsia="en-US"/>
        </w:rPr>
        <w:t xml:space="preserve"> </w:t>
      </w:r>
      <w:r w:rsidRPr="00C40388">
        <w:rPr>
          <w:sz w:val="28"/>
          <w:szCs w:val="28"/>
          <w:lang w:eastAsia="en-US"/>
        </w:rPr>
        <w:t>информацией:</w:t>
      </w:r>
    </w:p>
    <w:p w14:paraId="3D836B14" w14:textId="77777777" w:rsidR="00C40388" w:rsidRPr="00C40388" w:rsidRDefault="00C40388" w:rsidP="00C40388">
      <w:pPr>
        <w:autoSpaceDE w:val="0"/>
        <w:autoSpaceDN w:val="0"/>
        <w:ind w:right="106" w:firstLine="720"/>
        <w:jc w:val="both"/>
        <w:rPr>
          <w:sz w:val="28"/>
          <w:szCs w:val="28"/>
          <w:lang w:eastAsia="en-US"/>
        </w:rPr>
      </w:pPr>
      <w:r w:rsidRPr="00C40388">
        <w:rPr>
          <w:sz w:val="28"/>
          <w:szCs w:val="28"/>
          <w:lang w:eastAsia="en-US"/>
        </w:rPr>
        <w:t>владеть    навыками    получения    литературной    и    другой    информации</w:t>
      </w:r>
      <w:r w:rsidRPr="00C40388">
        <w:rPr>
          <w:spacing w:val="1"/>
          <w:sz w:val="28"/>
          <w:szCs w:val="28"/>
          <w:lang w:eastAsia="en-US"/>
        </w:rPr>
        <w:t xml:space="preserve"> </w:t>
      </w:r>
      <w:r w:rsidRPr="00C40388">
        <w:rPr>
          <w:sz w:val="28"/>
          <w:szCs w:val="28"/>
          <w:lang w:eastAsia="en-US"/>
        </w:rPr>
        <w:t>из</w:t>
      </w:r>
      <w:r w:rsidRPr="00C40388">
        <w:rPr>
          <w:spacing w:val="1"/>
          <w:sz w:val="28"/>
          <w:szCs w:val="28"/>
          <w:lang w:eastAsia="en-US"/>
        </w:rPr>
        <w:t xml:space="preserve"> </w:t>
      </w:r>
      <w:r w:rsidRPr="00C40388">
        <w:rPr>
          <w:sz w:val="28"/>
          <w:szCs w:val="28"/>
          <w:lang w:eastAsia="en-US"/>
        </w:rPr>
        <w:t>источников</w:t>
      </w:r>
      <w:r w:rsidRPr="00C40388">
        <w:rPr>
          <w:spacing w:val="1"/>
          <w:sz w:val="28"/>
          <w:szCs w:val="28"/>
          <w:lang w:eastAsia="en-US"/>
        </w:rPr>
        <w:t xml:space="preserve"> </w:t>
      </w:r>
      <w:r w:rsidRPr="00C40388">
        <w:rPr>
          <w:sz w:val="28"/>
          <w:szCs w:val="28"/>
          <w:lang w:eastAsia="en-US"/>
        </w:rPr>
        <w:t>разных</w:t>
      </w:r>
      <w:r w:rsidRPr="00C40388">
        <w:rPr>
          <w:spacing w:val="1"/>
          <w:sz w:val="28"/>
          <w:szCs w:val="28"/>
          <w:lang w:eastAsia="en-US"/>
        </w:rPr>
        <w:t xml:space="preserve"> </w:t>
      </w:r>
      <w:r w:rsidRPr="00C40388">
        <w:rPr>
          <w:sz w:val="28"/>
          <w:szCs w:val="28"/>
          <w:lang w:eastAsia="en-US"/>
        </w:rPr>
        <w:t>типов,</w:t>
      </w:r>
      <w:r w:rsidRPr="00C40388">
        <w:rPr>
          <w:spacing w:val="1"/>
          <w:sz w:val="28"/>
          <w:szCs w:val="28"/>
          <w:lang w:eastAsia="en-US"/>
        </w:rPr>
        <w:t xml:space="preserve"> </w:t>
      </w:r>
      <w:r w:rsidRPr="00C40388">
        <w:rPr>
          <w:sz w:val="28"/>
          <w:szCs w:val="28"/>
          <w:lang w:eastAsia="en-US"/>
        </w:rPr>
        <w:t>самостоятельно</w:t>
      </w:r>
      <w:r w:rsidRPr="00C40388">
        <w:rPr>
          <w:spacing w:val="1"/>
          <w:sz w:val="28"/>
          <w:szCs w:val="28"/>
          <w:lang w:eastAsia="en-US"/>
        </w:rPr>
        <w:t xml:space="preserve"> </w:t>
      </w:r>
      <w:r w:rsidRPr="00C40388">
        <w:rPr>
          <w:sz w:val="28"/>
          <w:szCs w:val="28"/>
          <w:lang w:eastAsia="en-US"/>
        </w:rPr>
        <w:t>осуществлять</w:t>
      </w:r>
      <w:r w:rsidRPr="00C40388">
        <w:rPr>
          <w:spacing w:val="1"/>
          <w:sz w:val="28"/>
          <w:szCs w:val="28"/>
          <w:lang w:eastAsia="en-US"/>
        </w:rPr>
        <w:t xml:space="preserve"> </w:t>
      </w:r>
      <w:r w:rsidRPr="00C40388">
        <w:rPr>
          <w:sz w:val="28"/>
          <w:szCs w:val="28"/>
          <w:lang w:eastAsia="en-US"/>
        </w:rPr>
        <w:t>поиск,</w:t>
      </w:r>
      <w:r w:rsidRPr="00C40388">
        <w:rPr>
          <w:spacing w:val="1"/>
          <w:sz w:val="28"/>
          <w:szCs w:val="28"/>
          <w:lang w:eastAsia="en-US"/>
        </w:rPr>
        <w:t xml:space="preserve"> </w:t>
      </w:r>
      <w:r w:rsidRPr="00C40388">
        <w:rPr>
          <w:sz w:val="28"/>
          <w:szCs w:val="28"/>
          <w:lang w:eastAsia="en-US"/>
        </w:rPr>
        <w:t>анализ,</w:t>
      </w:r>
      <w:r w:rsidRPr="00C40388">
        <w:rPr>
          <w:spacing w:val="-67"/>
          <w:sz w:val="28"/>
          <w:szCs w:val="28"/>
          <w:lang w:eastAsia="en-US"/>
        </w:rPr>
        <w:t xml:space="preserve"> </w:t>
      </w:r>
      <w:r w:rsidRPr="00C40388">
        <w:rPr>
          <w:sz w:val="28"/>
          <w:szCs w:val="28"/>
          <w:lang w:eastAsia="en-US"/>
        </w:rPr>
        <w:t>систематизацию</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интерпретацию</w:t>
      </w:r>
      <w:r w:rsidRPr="00C40388">
        <w:rPr>
          <w:spacing w:val="1"/>
          <w:sz w:val="28"/>
          <w:szCs w:val="28"/>
          <w:lang w:eastAsia="en-US"/>
        </w:rPr>
        <w:t xml:space="preserve"> </w:t>
      </w:r>
      <w:r w:rsidRPr="00C40388">
        <w:rPr>
          <w:sz w:val="28"/>
          <w:szCs w:val="28"/>
          <w:lang w:eastAsia="en-US"/>
        </w:rPr>
        <w:t>информации</w:t>
      </w:r>
      <w:r w:rsidRPr="00C40388">
        <w:rPr>
          <w:spacing w:val="1"/>
          <w:sz w:val="28"/>
          <w:szCs w:val="28"/>
          <w:lang w:eastAsia="en-US"/>
        </w:rPr>
        <w:t xml:space="preserve"> </w:t>
      </w:r>
      <w:r w:rsidRPr="00C40388">
        <w:rPr>
          <w:sz w:val="28"/>
          <w:szCs w:val="28"/>
          <w:lang w:eastAsia="en-US"/>
        </w:rPr>
        <w:t>различных</w:t>
      </w:r>
      <w:r w:rsidRPr="00C40388">
        <w:rPr>
          <w:spacing w:val="1"/>
          <w:sz w:val="28"/>
          <w:szCs w:val="28"/>
          <w:lang w:eastAsia="en-US"/>
        </w:rPr>
        <w:t xml:space="preserve"> </w:t>
      </w:r>
      <w:r w:rsidRPr="00C40388">
        <w:rPr>
          <w:sz w:val="28"/>
          <w:szCs w:val="28"/>
          <w:lang w:eastAsia="en-US"/>
        </w:rPr>
        <w:t>видов</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форм</w:t>
      </w:r>
      <w:r w:rsidRPr="00C40388">
        <w:rPr>
          <w:spacing w:val="1"/>
          <w:sz w:val="28"/>
          <w:szCs w:val="28"/>
          <w:lang w:eastAsia="en-US"/>
        </w:rPr>
        <w:t xml:space="preserve"> </w:t>
      </w:r>
      <w:r w:rsidRPr="00C40388">
        <w:rPr>
          <w:sz w:val="28"/>
          <w:szCs w:val="28"/>
          <w:lang w:eastAsia="en-US"/>
        </w:rPr>
        <w:t>представления</w:t>
      </w:r>
      <w:r w:rsidRPr="00C40388">
        <w:rPr>
          <w:spacing w:val="-2"/>
          <w:sz w:val="28"/>
          <w:szCs w:val="28"/>
          <w:lang w:eastAsia="en-US"/>
        </w:rPr>
        <w:t xml:space="preserve"> </w:t>
      </w:r>
      <w:r w:rsidRPr="00C40388">
        <w:rPr>
          <w:sz w:val="28"/>
          <w:szCs w:val="28"/>
          <w:lang w:eastAsia="en-US"/>
        </w:rPr>
        <w:t>при</w:t>
      </w:r>
      <w:r w:rsidRPr="00C40388">
        <w:rPr>
          <w:spacing w:val="-3"/>
          <w:sz w:val="28"/>
          <w:szCs w:val="28"/>
          <w:lang w:eastAsia="en-US"/>
        </w:rPr>
        <w:t xml:space="preserve"> </w:t>
      </w:r>
      <w:r w:rsidRPr="00C40388">
        <w:rPr>
          <w:sz w:val="28"/>
          <w:szCs w:val="28"/>
          <w:lang w:eastAsia="en-US"/>
        </w:rPr>
        <w:t>изучении</w:t>
      </w:r>
      <w:r w:rsidRPr="00C40388">
        <w:rPr>
          <w:spacing w:val="-1"/>
          <w:sz w:val="28"/>
          <w:szCs w:val="28"/>
          <w:lang w:eastAsia="en-US"/>
        </w:rPr>
        <w:t xml:space="preserve"> </w:t>
      </w:r>
      <w:r w:rsidRPr="00C40388">
        <w:rPr>
          <w:sz w:val="28"/>
          <w:szCs w:val="28"/>
          <w:lang w:eastAsia="en-US"/>
        </w:rPr>
        <w:t>той</w:t>
      </w:r>
      <w:r w:rsidRPr="00C40388">
        <w:rPr>
          <w:spacing w:val="-3"/>
          <w:sz w:val="28"/>
          <w:szCs w:val="28"/>
          <w:lang w:eastAsia="en-US"/>
        </w:rPr>
        <w:t xml:space="preserve"> </w:t>
      </w:r>
      <w:r w:rsidRPr="00C40388">
        <w:rPr>
          <w:sz w:val="28"/>
          <w:szCs w:val="28"/>
          <w:lang w:eastAsia="en-US"/>
        </w:rPr>
        <w:t>или</w:t>
      </w:r>
      <w:r w:rsidRPr="00C40388">
        <w:rPr>
          <w:spacing w:val="-3"/>
          <w:sz w:val="28"/>
          <w:szCs w:val="28"/>
          <w:lang w:eastAsia="en-US"/>
        </w:rPr>
        <w:t xml:space="preserve"> </w:t>
      </w:r>
      <w:r w:rsidRPr="00C40388">
        <w:rPr>
          <w:sz w:val="28"/>
          <w:szCs w:val="28"/>
          <w:lang w:eastAsia="en-US"/>
        </w:rPr>
        <w:t>иной</w:t>
      </w:r>
      <w:r w:rsidRPr="00C40388">
        <w:rPr>
          <w:spacing w:val="-1"/>
          <w:sz w:val="28"/>
          <w:szCs w:val="28"/>
          <w:lang w:eastAsia="en-US"/>
        </w:rPr>
        <w:t xml:space="preserve"> </w:t>
      </w:r>
      <w:r w:rsidRPr="00C40388">
        <w:rPr>
          <w:sz w:val="28"/>
          <w:szCs w:val="28"/>
          <w:lang w:eastAsia="en-US"/>
        </w:rPr>
        <w:t>темы по литературе;</w:t>
      </w:r>
    </w:p>
    <w:p w14:paraId="6F200D88"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создавать тексты в различных форматах и жанрах (сочинение, эссе, доклад,</w:t>
      </w:r>
      <w:r w:rsidRPr="00C40388">
        <w:rPr>
          <w:spacing w:val="1"/>
          <w:sz w:val="28"/>
          <w:szCs w:val="28"/>
          <w:lang w:eastAsia="en-US"/>
        </w:rPr>
        <w:t xml:space="preserve"> </w:t>
      </w:r>
      <w:r w:rsidRPr="00C40388">
        <w:rPr>
          <w:sz w:val="28"/>
          <w:szCs w:val="28"/>
          <w:lang w:eastAsia="en-US"/>
        </w:rPr>
        <w:t>реферат,</w:t>
      </w:r>
      <w:r w:rsidRPr="00C40388">
        <w:rPr>
          <w:spacing w:val="1"/>
          <w:sz w:val="28"/>
          <w:szCs w:val="28"/>
          <w:lang w:eastAsia="en-US"/>
        </w:rPr>
        <w:t xml:space="preserve"> </w:t>
      </w:r>
      <w:r w:rsidRPr="00C40388">
        <w:rPr>
          <w:sz w:val="28"/>
          <w:szCs w:val="28"/>
          <w:lang w:eastAsia="en-US"/>
        </w:rPr>
        <w:t>аннотация</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другие)</w:t>
      </w:r>
      <w:r w:rsidRPr="00C40388">
        <w:rPr>
          <w:spacing w:val="1"/>
          <w:sz w:val="28"/>
          <w:szCs w:val="28"/>
          <w:lang w:eastAsia="en-US"/>
        </w:rPr>
        <w:t xml:space="preserve"> </w:t>
      </w:r>
      <w:r w:rsidRPr="00C40388">
        <w:rPr>
          <w:sz w:val="28"/>
          <w:szCs w:val="28"/>
          <w:lang w:eastAsia="en-US"/>
        </w:rPr>
        <w:t>с</w:t>
      </w:r>
      <w:r w:rsidRPr="00C40388">
        <w:rPr>
          <w:spacing w:val="1"/>
          <w:sz w:val="28"/>
          <w:szCs w:val="28"/>
          <w:lang w:eastAsia="en-US"/>
        </w:rPr>
        <w:t xml:space="preserve"> </w:t>
      </w:r>
      <w:r w:rsidRPr="00C40388">
        <w:rPr>
          <w:sz w:val="28"/>
          <w:szCs w:val="28"/>
          <w:lang w:eastAsia="en-US"/>
        </w:rPr>
        <w:t>учётом</w:t>
      </w:r>
      <w:r w:rsidRPr="00C40388">
        <w:rPr>
          <w:spacing w:val="1"/>
          <w:sz w:val="28"/>
          <w:szCs w:val="28"/>
          <w:lang w:eastAsia="en-US"/>
        </w:rPr>
        <w:t xml:space="preserve"> </w:t>
      </w:r>
      <w:r w:rsidRPr="00C40388">
        <w:rPr>
          <w:sz w:val="28"/>
          <w:szCs w:val="28"/>
          <w:lang w:eastAsia="en-US"/>
        </w:rPr>
        <w:t>назначения</w:t>
      </w:r>
      <w:r w:rsidRPr="00C40388">
        <w:rPr>
          <w:spacing w:val="1"/>
          <w:sz w:val="28"/>
          <w:szCs w:val="28"/>
          <w:lang w:eastAsia="en-US"/>
        </w:rPr>
        <w:t xml:space="preserve"> </w:t>
      </w:r>
      <w:r w:rsidRPr="00C40388">
        <w:rPr>
          <w:sz w:val="28"/>
          <w:szCs w:val="28"/>
          <w:lang w:eastAsia="en-US"/>
        </w:rPr>
        <w:t>информации</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целевой</w:t>
      </w:r>
      <w:r w:rsidRPr="00C40388">
        <w:rPr>
          <w:spacing w:val="1"/>
          <w:sz w:val="28"/>
          <w:szCs w:val="28"/>
          <w:lang w:eastAsia="en-US"/>
        </w:rPr>
        <w:t xml:space="preserve"> </w:t>
      </w:r>
      <w:r w:rsidRPr="00C40388">
        <w:rPr>
          <w:sz w:val="28"/>
          <w:szCs w:val="28"/>
          <w:lang w:eastAsia="en-US"/>
        </w:rPr>
        <w:t>аудитории,</w:t>
      </w:r>
      <w:r w:rsidRPr="00C40388">
        <w:rPr>
          <w:spacing w:val="-2"/>
          <w:sz w:val="28"/>
          <w:szCs w:val="28"/>
          <w:lang w:eastAsia="en-US"/>
        </w:rPr>
        <w:t xml:space="preserve"> </w:t>
      </w:r>
      <w:r w:rsidRPr="00C40388">
        <w:rPr>
          <w:sz w:val="28"/>
          <w:szCs w:val="28"/>
          <w:lang w:eastAsia="en-US"/>
        </w:rPr>
        <w:t>выбирая</w:t>
      </w:r>
      <w:r w:rsidRPr="00C40388">
        <w:rPr>
          <w:spacing w:val="-4"/>
          <w:sz w:val="28"/>
          <w:szCs w:val="28"/>
          <w:lang w:eastAsia="en-US"/>
        </w:rPr>
        <w:t xml:space="preserve"> </w:t>
      </w:r>
      <w:r w:rsidRPr="00C40388">
        <w:rPr>
          <w:sz w:val="28"/>
          <w:szCs w:val="28"/>
          <w:lang w:eastAsia="en-US"/>
        </w:rPr>
        <w:t>оптимальную</w:t>
      </w:r>
      <w:r w:rsidRPr="00C40388">
        <w:rPr>
          <w:spacing w:val="-2"/>
          <w:sz w:val="28"/>
          <w:szCs w:val="28"/>
          <w:lang w:eastAsia="en-US"/>
        </w:rPr>
        <w:t xml:space="preserve"> </w:t>
      </w:r>
      <w:r w:rsidRPr="00C40388">
        <w:rPr>
          <w:sz w:val="28"/>
          <w:szCs w:val="28"/>
          <w:lang w:eastAsia="en-US"/>
        </w:rPr>
        <w:t>форму</w:t>
      </w:r>
      <w:r w:rsidRPr="00C40388">
        <w:rPr>
          <w:spacing w:val="-1"/>
          <w:sz w:val="28"/>
          <w:szCs w:val="28"/>
          <w:lang w:eastAsia="en-US"/>
        </w:rPr>
        <w:t xml:space="preserve"> </w:t>
      </w:r>
      <w:r w:rsidRPr="00C40388">
        <w:rPr>
          <w:sz w:val="28"/>
          <w:szCs w:val="28"/>
          <w:lang w:eastAsia="en-US"/>
        </w:rPr>
        <w:t>представления</w:t>
      </w:r>
      <w:r w:rsidRPr="00C40388">
        <w:rPr>
          <w:spacing w:val="-4"/>
          <w:sz w:val="28"/>
          <w:szCs w:val="28"/>
          <w:lang w:eastAsia="en-US"/>
        </w:rPr>
        <w:t xml:space="preserve"> </w:t>
      </w:r>
      <w:r w:rsidRPr="00C40388">
        <w:rPr>
          <w:sz w:val="28"/>
          <w:szCs w:val="28"/>
          <w:lang w:eastAsia="en-US"/>
        </w:rPr>
        <w:t>и визуализации;</w:t>
      </w:r>
    </w:p>
    <w:p w14:paraId="3BB41969"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оценивать достоверность, легитимность литературной и другой информации,</w:t>
      </w:r>
      <w:r w:rsidRPr="00C40388">
        <w:rPr>
          <w:spacing w:val="1"/>
          <w:sz w:val="28"/>
          <w:szCs w:val="28"/>
          <w:lang w:eastAsia="en-US"/>
        </w:rPr>
        <w:t xml:space="preserve"> </w:t>
      </w:r>
      <w:r w:rsidRPr="00C40388">
        <w:rPr>
          <w:sz w:val="28"/>
          <w:szCs w:val="28"/>
          <w:lang w:eastAsia="en-US"/>
        </w:rPr>
        <w:t>её</w:t>
      </w:r>
      <w:r w:rsidRPr="00C40388">
        <w:rPr>
          <w:spacing w:val="-2"/>
          <w:sz w:val="28"/>
          <w:szCs w:val="28"/>
          <w:lang w:eastAsia="en-US"/>
        </w:rPr>
        <w:t xml:space="preserve"> </w:t>
      </w:r>
      <w:r w:rsidRPr="00C40388">
        <w:rPr>
          <w:sz w:val="28"/>
          <w:szCs w:val="28"/>
          <w:lang w:eastAsia="en-US"/>
        </w:rPr>
        <w:t>соответствие</w:t>
      </w:r>
      <w:r w:rsidRPr="00C40388">
        <w:rPr>
          <w:spacing w:val="-1"/>
          <w:sz w:val="28"/>
          <w:szCs w:val="28"/>
          <w:lang w:eastAsia="en-US"/>
        </w:rPr>
        <w:t xml:space="preserve"> </w:t>
      </w:r>
      <w:r w:rsidRPr="00C40388">
        <w:rPr>
          <w:sz w:val="28"/>
          <w:szCs w:val="28"/>
          <w:lang w:eastAsia="en-US"/>
        </w:rPr>
        <w:t>правовым</w:t>
      </w:r>
      <w:r w:rsidRPr="00C40388">
        <w:rPr>
          <w:spacing w:val="-3"/>
          <w:sz w:val="28"/>
          <w:szCs w:val="28"/>
          <w:lang w:eastAsia="en-US"/>
        </w:rPr>
        <w:t xml:space="preserve"> </w:t>
      </w:r>
      <w:r w:rsidRPr="00C40388">
        <w:rPr>
          <w:sz w:val="28"/>
          <w:szCs w:val="28"/>
          <w:lang w:eastAsia="en-US"/>
        </w:rPr>
        <w:t>и морально-этическим</w:t>
      </w:r>
      <w:r w:rsidRPr="00C40388">
        <w:rPr>
          <w:spacing w:val="-4"/>
          <w:sz w:val="28"/>
          <w:szCs w:val="28"/>
          <w:lang w:eastAsia="en-US"/>
        </w:rPr>
        <w:t xml:space="preserve"> </w:t>
      </w:r>
      <w:r w:rsidRPr="00C40388">
        <w:rPr>
          <w:sz w:val="28"/>
          <w:szCs w:val="28"/>
          <w:lang w:eastAsia="en-US"/>
        </w:rPr>
        <w:t>нормам;</w:t>
      </w:r>
    </w:p>
    <w:p w14:paraId="073FA67E" w14:textId="77777777" w:rsidR="00C40388" w:rsidRPr="00C40388" w:rsidRDefault="00C40388" w:rsidP="00C40388">
      <w:pPr>
        <w:autoSpaceDE w:val="0"/>
        <w:autoSpaceDN w:val="0"/>
        <w:ind w:right="102" w:firstLine="720"/>
        <w:jc w:val="both"/>
        <w:rPr>
          <w:sz w:val="28"/>
          <w:szCs w:val="28"/>
          <w:lang w:eastAsia="en-US"/>
        </w:rPr>
      </w:pPr>
      <w:r w:rsidRPr="00C40388">
        <w:rPr>
          <w:sz w:val="28"/>
          <w:szCs w:val="28"/>
          <w:lang w:eastAsia="en-US"/>
        </w:rPr>
        <w:t>использовать</w:t>
      </w:r>
      <w:r w:rsidRPr="00C40388">
        <w:rPr>
          <w:spacing w:val="63"/>
          <w:sz w:val="28"/>
          <w:szCs w:val="28"/>
          <w:lang w:eastAsia="en-US"/>
        </w:rPr>
        <w:t xml:space="preserve"> </w:t>
      </w:r>
      <w:r w:rsidRPr="00C40388">
        <w:rPr>
          <w:sz w:val="28"/>
          <w:szCs w:val="28"/>
          <w:lang w:eastAsia="en-US"/>
        </w:rPr>
        <w:t>средства</w:t>
      </w:r>
      <w:r w:rsidRPr="00C40388">
        <w:rPr>
          <w:spacing w:val="65"/>
          <w:sz w:val="28"/>
          <w:szCs w:val="28"/>
          <w:lang w:eastAsia="en-US"/>
        </w:rPr>
        <w:t xml:space="preserve"> </w:t>
      </w:r>
      <w:r w:rsidRPr="00C40388">
        <w:rPr>
          <w:sz w:val="28"/>
          <w:szCs w:val="28"/>
          <w:lang w:eastAsia="en-US"/>
        </w:rPr>
        <w:t>информационных</w:t>
      </w:r>
      <w:r w:rsidRPr="00C40388">
        <w:rPr>
          <w:spacing w:val="65"/>
          <w:sz w:val="28"/>
          <w:szCs w:val="28"/>
          <w:lang w:eastAsia="en-US"/>
        </w:rPr>
        <w:t xml:space="preserve"> </w:t>
      </w:r>
      <w:r w:rsidRPr="00C40388">
        <w:rPr>
          <w:sz w:val="28"/>
          <w:szCs w:val="28"/>
          <w:lang w:eastAsia="en-US"/>
        </w:rPr>
        <w:t>и</w:t>
      </w:r>
      <w:r w:rsidRPr="00C40388">
        <w:rPr>
          <w:spacing w:val="65"/>
          <w:sz w:val="28"/>
          <w:szCs w:val="28"/>
          <w:lang w:eastAsia="en-US"/>
        </w:rPr>
        <w:t xml:space="preserve"> </w:t>
      </w:r>
      <w:r w:rsidRPr="00C40388">
        <w:rPr>
          <w:sz w:val="28"/>
          <w:szCs w:val="28"/>
          <w:lang w:eastAsia="en-US"/>
        </w:rPr>
        <w:t>коммуникационных</w:t>
      </w:r>
      <w:r w:rsidRPr="00C40388">
        <w:rPr>
          <w:spacing w:val="65"/>
          <w:sz w:val="28"/>
          <w:szCs w:val="28"/>
          <w:lang w:eastAsia="en-US"/>
        </w:rPr>
        <w:t xml:space="preserve"> </w:t>
      </w:r>
      <w:r w:rsidRPr="00C40388">
        <w:rPr>
          <w:sz w:val="28"/>
          <w:szCs w:val="28"/>
          <w:lang w:eastAsia="en-US"/>
        </w:rPr>
        <w:t>технологий</w:t>
      </w:r>
      <w:r w:rsidRPr="00C40388">
        <w:rPr>
          <w:spacing w:val="-68"/>
          <w:sz w:val="28"/>
          <w:szCs w:val="28"/>
          <w:lang w:eastAsia="en-US"/>
        </w:rPr>
        <w:t xml:space="preserve"> </w:t>
      </w:r>
      <w:r w:rsidRPr="00C40388">
        <w:rPr>
          <w:spacing w:val="-4"/>
          <w:sz w:val="28"/>
          <w:szCs w:val="28"/>
          <w:lang w:eastAsia="en-US"/>
        </w:rPr>
        <w:t>в</w:t>
      </w:r>
      <w:r w:rsidRPr="00C40388">
        <w:rPr>
          <w:spacing w:val="-15"/>
          <w:sz w:val="28"/>
          <w:szCs w:val="28"/>
          <w:lang w:eastAsia="en-US"/>
        </w:rPr>
        <w:t xml:space="preserve"> </w:t>
      </w:r>
      <w:r w:rsidRPr="00C40388">
        <w:rPr>
          <w:spacing w:val="-4"/>
          <w:sz w:val="28"/>
          <w:szCs w:val="28"/>
          <w:lang w:eastAsia="en-US"/>
        </w:rPr>
        <w:t>решении</w:t>
      </w:r>
      <w:r w:rsidRPr="00C40388">
        <w:rPr>
          <w:spacing w:val="-14"/>
          <w:sz w:val="28"/>
          <w:szCs w:val="28"/>
          <w:lang w:eastAsia="en-US"/>
        </w:rPr>
        <w:t xml:space="preserve"> </w:t>
      </w:r>
      <w:r w:rsidRPr="00C40388">
        <w:rPr>
          <w:spacing w:val="-4"/>
          <w:sz w:val="28"/>
          <w:szCs w:val="28"/>
          <w:lang w:eastAsia="en-US"/>
        </w:rPr>
        <w:t>когнитивных,</w:t>
      </w:r>
      <w:r w:rsidRPr="00C40388">
        <w:rPr>
          <w:spacing w:val="-14"/>
          <w:sz w:val="28"/>
          <w:szCs w:val="28"/>
          <w:lang w:eastAsia="en-US"/>
        </w:rPr>
        <w:t xml:space="preserve"> </w:t>
      </w:r>
      <w:r w:rsidRPr="00C40388">
        <w:rPr>
          <w:spacing w:val="-4"/>
          <w:sz w:val="28"/>
          <w:szCs w:val="28"/>
          <w:lang w:eastAsia="en-US"/>
        </w:rPr>
        <w:t>коммуникативных</w:t>
      </w:r>
      <w:r w:rsidRPr="00C40388">
        <w:rPr>
          <w:spacing w:val="-13"/>
          <w:sz w:val="28"/>
          <w:szCs w:val="28"/>
          <w:lang w:eastAsia="en-US"/>
        </w:rPr>
        <w:t xml:space="preserve"> </w:t>
      </w:r>
      <w:r w:rsidRPr="00C40388">
        <w:rPr>
          <w:spacing w:val="-4"/>
          <w:sz w:val="28"/>
          <w:szCs w:val="28"/>
          <w:lang w:eastAsia="en-US"/>
        </w:rPr>
        <w:t>и</w:t>
      </w:r>
      <w:r w:rsidRPr="00C40388">
        <w:rPr>
          <w:spacing w:val="-11"/>
          <w:sz w:val="28"/>
          <w:szCs w:val="28"/>
          <w:lang w:eastAsia="en-US"/>
        </w:rPr>
        <w:t xml:space="preserve"> </w:t>
      </w:r>
      <w:r w:rsidRPr="00C40388">
        <w:rPr>
          <w:spacing w:val="-4"/>
          <w:sz w:val="28"/>
          <w:szCs w:val="28"/>
          <w:lang w:eastAsia="en-US"/>
        </w:rPr>
        <w:t>организационных</w:t>
      </w:r>
      <w:r w:rsidRPr="00C40388">
        <w:rPr>
          <w:spacing w:val="-13"/>
          <w:sz w:val="28"/>
          <w:szCs w:val="28"/>
          <w:lang w:eastAsia="en-US"/>
        </w:rPr>
        <w:t xml:space="preserve"> </w:t>
      </w:r>
      <w:r w:rsidRPr="00C40388">
        <w:rPr>
          <w:spacing w:val="-3"/>
          <w:sz w:val="28"/>
          <w:szCs w:val="28"/>
          <w:lang w:eastAsia="en-US"/>
        </w:rPr>
        <w:t>задач</w:t>
      </w:r>
      <w:r w:rsidRPr="00C40388">
        <w:rPr>
          <w:spacing w:val="-13"/>
          <w:sz w:val="28"/>
          <w:szCs w:val="28"/>
          <w:lang w:eastAsia="en-US"/>
        </w:rPr>
        <w:t xml:space="preserve"> </w:t>
      </w:r>
      <w:r w:rsidRPr="00C40388">
        <w:rPr>
          <w:spacing w:val="-3"/>
          <w:sz w:val="28"/>
          <w:szCs w:val="28"/>
          <w:lang w:eastAsia="en-US"/>
        </w:rPr>
        <w:t>с</w:t>
      </w:r>
      <w:r w:rsidRPr="00C40388">
        <w:rPr>
          <w:spacing w:val="-12"/>
          <w:sz w:val="28"/>
          <w:szCs w:val="28"/>
          <w:lang w:eastAsia="en-US"/>
        </w:rPr>
        <w:t xml:space="preserve"> </w:t>
      </w:r>
      <w:r w:rsidRPr="00C40388">
        <w:rPr>
          <w:spacing w:val="-3"/>
          <w:sz w:val="28"/>
          <w:szCs w:val="28"/>
          <w:lang w:eastAsia="en-US"/>
        </w:rPr>
        <w:t>соблюдением</w:t>
      </w:r>
      <w:r w:rsidRPr="00C40388">
        <w:rPr>
          <w:spacing w:val="-67"/>
          <w:sz w:val="28"/>
          <w:szCs w:val="28"/>
          <w:lang w:eastAsia="en-US"/>
        </w:rPr>
        <w:t xml:space="preserve"> </w:t>
      </w:r>
      <w:r w:rsidRPr="00C40388">
        <w:rPr>
          <w:sz w:val="28"/>
          <w:szCs w:val="28"/>
          <w:lang w:eastAsia="en-US"/>
        </w:rPr>
        <w:t>требований</w:t>
      </w:r>
      <w:r w:rsidRPr="00C40388">
        <w:rPr>
          <w:spacing w:val="1"/>
          <w:sz w:val="28"/>
          <w:szCs w:val="28"/>
          <w:lang w:eastAsia="en-US"/>
        </w:rPr>
        <w:t xml:space="preserve"> </w:t>
      </w:r>
      <w:r w:rsidRPr="00C40388">
        <w:rPr>
          <w:sz w:val="28"/>
          <w:szCs w:val="28"/>
          <w:lang w:eastAsia="en-US"/>
        </w:rPr>
        <w:t>эргономики,</w:t>
      </w:r>
      <w:r w:rsidRPr="00C40388">
        <w:rPr>
          <w:spacing w:val="1"/>
          <w:sz w:val="28"/>
          <w:szCs w:val="28"/>
          <w:lang w:eastAsia="en-US"/>
        </w:rPr>
        <w:t xml:space="preserve"> </w:t>
      </w:r>
      <w:r w:rsidRPr="00C40388">
        <w:rPr>
          <w:sz w:val="28"/>
          <w:szCs w:val="28"/>
          <w:lang w:eastAsia="en-US"/>
        </w:rPr>
        <w:t>техники</w:t>
      </w:r>
      <w:r w:rsidRPr="00C40388">
        <w:rPr>
          <w:spacing w:val="1"/>
          <w:sz w:val="28"/>
          <w:szCs w:val="28"/>
          <w:lang w:eastAsia="en-US"/>
        </w:rPr>
        <w:t xml:space="preserve"> </w:t>
      </w:r>
      <w:r w:rsidRPr="00C40388">
        <w:rPr>
          <w:sz w:val="28"/>
          <w:szCs w:val="28"/>
          <w:lang w:eastAsia="en-US"/>
        </w:rPr>
        <w:t>безопасности,</w:t>
      </w:r>
      <w:r w:rsidRPr="00C40388">
        <w:rPr>
          <w:spacing w:val="1"/>
          <w:sz w:val="28"/>
          <w:szCs w:val="28"/>
          <w:lang w:eastAsia="en-US"/>
        </w:rPr>
        <w:t xml:space="preserve"> </w:t>
      </w:r>
      <w:r w:rsidRPr="00C40388">
        <w:rPr>
          <w:sz w:val="28"/>
          <w:szCs w:val="28"/>
          <w:lang w:eastAsia="en-US"/>
        </w:rPr>
        <w:t>гигиены,</w:t>
      </w:r>
      <w:r w:rsidRPr="00C40388">
        <w:rPr>
          <w:spacing w:val="1"/>
          <w:sz w:val="28"/>
          <w:szCs w:val="28"/>
          <w:lang w:eastAsia="en-US"/>
        </w:rPr>
        <w:t xml:space="preserve"> </w:t>
      </w:r>
      <w:r w:rsidRPr="00C40388">
        <w:rPr>
          <w:sz w:val="28"/>
          <w:szCs w:val="28"/>
          <w:lang w:eastAsia="en-US"/>
        </w:rPr>
        <w:t>ресурсосбережения,</w:t>
      </w:r>
      <w:r w:rsidRPr="00C40388">
        <w:rPr>
          <w:spacing w:val="1"/>
          <w:sz w:val="28"/>
          <w:szCs w:val="28"/>
          <w:lang w:eastAsia="en-US"/>
        </w:rPr>
        <w:t xml:space="preserve"> </w:t>
      </w:r>
      <w:r w:rsidRPr="00C40388">
        <w:rPr>
          <w:sz w:val="28"/>
          <w:szCs w:val="28"/>
          <w:lang w:eastAsia="en-US"/>
        </w:rPr>
        <w:t>правовых</w:t>
      </w:r>
      <w:r w:rsidRPr="00C40388">
        <w:rPr>
          <w:spacing w:val="-14"/>
          <w:sz w:val="28"/>
          <w:szCs w:val="28"/>
          <w:lang w:eastAsia="en-US"/>
        </w:rPr>
        <w:t xml:space="preserve"> </w:t>
      </w:r>
      <w:r w:rsidRPr="00C40388">
        <w:rPr>
          <w:sz w:val="28"/>
          <w:szCs w:val="28"/>
          <w:lang w:eastAsia="en-US"/>
        </w:rPr>
        <w:t>и</w:t>
      </w:r>
      <w:r w:rsidRPr="00C40388">
        <w:rPr>
          <w:spacing w:val="-15"/>
          <w:sz w:val="28"/>
          <w:szCs w:val="28"/>
          <w:lang w:eastAsia="en-US"/>
        </w:rPr>
        <w:t xml:space="preserve"> </w:t>
      </w:r>
      <w:r w:rsidRPr="00C40388">
        <w:rPr>
          <w:sz w:val="28"/>
          <w:szCs w:val="28"/>
          <w:lang w:eastAsia="en-US"/>
        </w:rPr>
        <w:t>этических</w:t>
      </w:r>
      <w:r w:rsidRPr="00C40388">
        <w:rPr>
          <w:spacing w:val="-14"/>
          <w:sz w:val="28"/>
          <w:szCs w:val="28"/>
          <w:lang w:eastAsia="en-US"/>
        </w:rPr>
        <w:t xml:space="preserve"> </w:t>
      </w:r>
      <w:r w:rsidRPr="00C40388">
        <w:rPr>
          <w:sz w:val="28"/>
          <w:szCs w:val="28"/>
          <w:lang w:eastAsia="en-US"/>
        </w:rPr>
        <w:t>норм,</w:t>
      </w:r>
      <w:r w:rsidRPr="00C40388">
        <w:rPr>
          <w:spacing w:val="-15"/>
          <w:sz w:val="28"/>
          <w:szCs w:val="28"/>
          <w:lang w:eastAsia="en-US"/>
        </w:rPr>
        <w:t xml:space="preserve"> </w:t>
      </w:r>
      <w:r w:rsidRPr="00C40388">
        <w:rPr>
          <w:sz w:val="28"/>
          <w:szCs w:val="28"/>
          <w:lang w:eastAsia="en-US"/>
        </w:rPr>
        <w:t>норм</w:t>
      </w:r>
      <w:r w:rsidRPr="00C40388">
        <w:rPr>
          <w:spacing w:val="-16"/>
          <w:sz w:val="28"/>
          <w:szCs w:val="28"/>
          <w:lang w:eastAsia="en-US"/>
        </w:rPr>
        <w:t xml:space="preserve"> </w:t>
      </w:r>
      <w:r w:rsidRPr="00C40388">
        <w:rPr>
          <w:sz w:val="28"/>
          <w:szCs w:val="28"/>
          <w:lang w:eastAsia="en-US"/>
        </w:rPr>
        <w:t>информационной</w:t>
      </w:r>
      <w:r w:rsidRPr="00C40388">
        <w:rPr>
          <w:spacing w:val="-14"/>
          <w:sz w:val="28"/>
          <w:szCs w:val="28"/>
          <w:lang w:eastAsia="en-US"/>
        </w:rPr>
        <w:t xml:space="preserve"> </w:t>
      </w:r>
      <w:r w:rsidRPr="00C40388">
        <w:rPr>
          <w:sz w:val="28"/>
          <w:szCs w:val="28"/>
          <w:lang w:eastAsia="en-US"/>
        </w:rPr>
        <w:t>безопасности;</w:t>
      </w:r>
    </w:p>
    <w:p w14:paraId="2FE2DEFB"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t>владеть</w:t>
      </w:r>
      <w:r w:rsidRPr="00C40388">
        <w:rPr>
          <w:spacing w:val="1"/>
          <w:sz w:val="28"/>
          <w:szCs w:val="28"/>
          <w:lang w:eastAsia="en-US"/>
        </w:rPr>
        <w:t xml:space="preserve"> </w:t>
      </w:r>
      <w:r w:rsidRPr="00C40388">
        <w:rPr>
          <w:sz w:val="28"/>
          <w:szCs w:val="28"/>
          <w:lang w:eastAsia="en-US"/>
        </w:rPr>
        <w:t>навыками</w:t>
      </w:r>
      <w:r w:rsidRPr="00C40388">
        <w:rPr>
          <w:spacing w:val="1"/>
          <w:sz w:val="28"/>
          <w:szCs w:val="28"/>
          <w:lang w:eastAsia="en-US"/>
        </w:rPr>
        <w:t xml:space="preserve"> </w:t>
      </w:r>
      <w:r w:rsidRPr="00C40388">
        <w:rPr>
          <w:sz w:val="28"/>
          <w:szCs w:val="28"/>
          <w:lang w:eastAsia="en-US"/>
        </w:rPr>
        <w:t>распознавания</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защиты</w:t>
      </w:r>
      <w:r w:rsidRPr="00C40388">
        <w:rPr>
          <w:spacing w:val="1"/>
          <w:sz w:val="28"/>
          <w:szCs w:val="28"/>
          <w:lang w:eastAsia="en-US"/>
        </w:rPr>
        <w:t xml:space="preserve"> </w:t>
      </w:r>
      <w:r w:rsidRPr="00C40388">
        <w:rPr>
          <w:sz w:val="28"/>
          <w:szCs w:val="28"/>
          <w:lang w:eastAsia="en-US"/>
        </w:rPr>
        <w:t>литературной</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другой</w:t>
      </w:r>
      <w:r w:rsidRPr="00C40388">
        <w:rPr>
          <w:spacing w:val="1"/>
          <w:sz w:val="28"/>
          <w:szCs w:val="28"/>
          <w:lang w:eastAsia="en-US"/>
        </w:rPr>
        <w:t xml:space="preserve"> </w:t>
      </w:r>
      <w:r w:rsidRPr="00C40388">
        <w:rPr>
          <w:sz w:val="28"/>
          <w:szCs w:val="28"/>
          <w:lang w:eastAsia="en-US"/>
        </w:rPr>
        <w:t>информации,</w:t>
      </w:r>
      <w:r w:rsidRPr="00C40388">
        <w:rPr>
          <w:spacing w:val="-3"/>
          <w:sz w:val="28"/>
          <w:szCs w:val="28"/>
          <w:lang w:eastAsia="en-US"/>
        </w:rPr>
        <w:t xml:space="preserve"> </w:t>
      </w:r>
      <w:r w:rsidRPr="00C40388">
        <w:rPr>
          <w:sz w:val="28"/>
          <w:szCs w:val="28"/>
          <w:lang w:eastAsia="en-US"/>
        </w:rPr>
        <w:t>информационной безопасности</w:t>
      </w:r>
      <w:r w:rsidRPr="00C40388">
        <w:rPr>
          <w:spacing w:val="-1"/>
          <w:sz w:val="28"/>
          <w:szCs w:val="28"/>
          <w:lang w:eastAsia="en-US"/>
        </w:rPr>
        <w:t xml:space="preserve"> </w:t>
      </w:r>
      <w:r w:rsidRPr="00C40388">
        <w:rPr>
          <w:sz w:val="28"/>
          <w:szCs w:val="28"/>
          <w:lang w:eastAsia="en-US"/>
        </w:rPr>
        <w:t>личности.</w:t>
      </w:r>
    </w:p>
    <w:p w14:paraId="2FD1A65B" w14:textId="77777777" w:rsidR="00C40388" w:rsidRPr="00C40388" w:rsidRDefault="00C40388" w:rsidP="00C40388">
      <w:pPr>
        <w:autoSpaceDE w:val="0"/>
        <w:autoSpaceDN w:val="0"/>
        <w:ind w:firstLine="720"/>
        <w:jc w:val="both"/>
        <w:outlineLvl w:val="0"/>
        <w:rPr>
          <w:sz w:val="32"/>
          <w:szCs w:val="32"/>
          <w:lang w:eastAsia="en-US"/>
        </w:rPr>
      </w:pPr>
      <w:r w:rsidRPr="00C40388">
        <w:rPr>
          <w:sz w:val="32"/>
          <w:szCs w:val="32"/>
          <w:lang w:eastAsia="en-US"/>
        </w:rPr>
        <w:t>Коммуникативные</w:t>
      </w:r>
      <w:r w:rsidRPr="00C40388">
        <w:rPr>
          <w:spacing w:val="-7"/>
          <w:sz w:val="32"/>
          <w:szCs w:val="32"/>
          <w:lang w:eastAsia="en-US"/>
        </w:rPr>
        <w:t xml:space="preserve"> </w:t>
      </w:r>
      <w:r w:rsidRPr="00C40388">
        <w:rPr>
          <w:sz w:val="32"/>
          <w:szCs w:val="32"/>
          <w:lang w:eastAsia="en-US"/>
        </w:rPr>
        <w:t>универсальные</w:t>
      </w:r>
      <w:r w:rsidRPr="00C40388">
        <w:rPr>
          <w:spacing w:val="-6"/>
          <w:sz w:val="32"/>
          <w:szCs w:val="32"/>
          <w:lang w:eastAsia="en-US"/>
        </w:rPr>
        <w:t xml:space="preserve"> </w:t>
      </w:r>
      <w:r w:rsidRPr="00C40388">
        <w:rPr>
          <w:sz w:val="32"/>
          <w:szCs w:val="32"/>
          <w:lang w:eastAsia="en-US"/>
        </w:rPr>
        <w:t>учебные</w:t>
      </w:r>
      <w:r w:rsidRPr="00C40388">
        <w:rPr>
          <w:spacing w:val="-6"/>
          <w:sz w:val="32"/>
          <w:szCs w:val="32"/>
          <w:lang w:eastAsia="en-US"/>
        </w:rPr>
        <w:t xml:space="preserve"> </w:t>
      </w:r>
      <w:r w:rsidRPr="00C40388">
        <w:rPr>
          <w:sz w:val="32"/>
          <w:szCs w:val="32"/>
          <w:lang w:eastAsia="en-US"/>
        </w:rPr>
        <w:t>действия:</w:t>
      </w:r>
    </w:p>
    <w:p w14:paraId="18E7D04C"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осуществлять коммуникации во всех сферах жизни, в том числе на уроке</w:t>
      </w:r>
      <w:r w:rsidRPr="00C40388">
        <w:rPr>
          <w:spacing w:val="1"/>
          <w:sz w:val="28"/>
          <w:szCs w:val="28"/>
          <w:lang w:eastAsia="en-US"/>
        </w:rPr>
        <w:t xml:space="preserve"> </w:t>
      </w:r>
      <w:r w:rsidRPr="00C40388">
        <w:rPr>
          <w:sz w:val="28"/>
          <w:szCs w:val="28"/>
          <w:lang w:eastAsia="en-US"/>
        </w:rPr>
        <w:t>литературы</w:t>
      </w:r>
      <w:r w:rsidRPr="00C40388">
        <w:rPr>
          <w:spacing w:val="-3"/>
          <w:sz w:val="28"/>
          <w:szCs w:val="28"/>
          <w:lang w:eastAsia="en-US"/>
        </w:rPr>
        <w:t xml:space="preserve"> </w:t>
      </w:r>
      <w:r w:rsidRPr="00C40388">
        <w:rPr>
          <w:sz w:val="28"/>
          <w:szCs w:val="28"/>
          <w:lang w:eastAsia="en-US"/>
        </w:rPr>
        <w:t>и во внеурочной</w:t>
      </w:r>
      <w:r w:rsidRPr="00C40388">
        <w:rPr>
          <w:spacing w:val="-2"/>
          <w:sz w:val="28"/>
          <w:szCs w:val="28"/>
          <w:lang w:eastAsia="en-US"/>
        </w:rPr>
        <w:t xml:space="preserve"> </w:t>
      </w:r>
      <w:r w:rsidRPr="00C40388">
        <w:rPr>
          <w:sz w:val="28"/>
          <w:szCs w:val="28"/>
          <w:lang w:eastAsia="en-US"/>
        </w:rPr>
        <w:t>деятельности</w:t>
      </w:r>
      <w:r w:rsidRPr="00C40388">
        <w:rPr>
          <w:spacing w:val="-1"/>
          <w:sz w:val="28"/>
          <w:szCs w:val="28"/>
          <w:lang w:eastAsia="en-US"/>
        </w:rPr>
        <w:t xml:space="preserve"> </w:t>
      </w:r>
      <w:r w:rsidRPr="00C40388">
        <w:rPr>
          <w:sz w:val="28"/>
          <w:szCs w:val="28"/>
          <w:lang w:eastAsia="en-US"/>
        </w:rPr>
        <w:t>по предмету;</w:t>
      </w:r>
    </w:p>
    <w:p w14:paraId="102EA1EB"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распознавать</w:t>
      </w:r>
      <w:r w:rsidRPr="00C40388">
        <w:rPr>
          <w:spacing w:val="1"/>
          <w:sz w:val="28"/>
          <w:szCs w:val="28"/>
          <w:lang w:eastAsia="en-US"/>
        </w:rPr>
        <w:t xml:space="preserve"> </w:t>
      </w:r>
      <w:r w:rsidRPr="00C40388">
        <w:rPr>
          <w:sz w:val="28"/>
          <w:szCs w:val="28"/>
          <w:lang w:eastAsia="en-US"/>
        </w:rPr>
        <w:t>невербальные</w:t>
      </w:r>
      <w:r w:rsidRPr="00C40388">
        <w:rPr>
          <w:spacing w:val="1"/>
          <w:sz w:val="28"/>
          <w:szCs w:val="28"/>
          <w:lang w:eastAsia="en-US"/>
        </w:rPr>
        <w:t xml:space="preserve"> </w:t>
      </w:r>
      <w:r w:rsidRPr="00C40388">
        <w:rPr>
          <w:sz w:val="28"/>
          <w:szCs w:val="28"/>
          <w:lang w:eastAsia="en-US"/>
        </w:rPr>
        <w:t>средства</w:t>
      </w:r>
      <w:r w:rsidRPr="00C40388">
        <w:rPr>
          <w:spacing w:val="1"/>
          <w:sz w:val="28"/>
          <w:szCs w:val="28"/>
          <w:lang w:eastAsia="en-US"/>
        </w:rPr>
        <w:t xml:space="preserve"> </w:t>
      </w:r>
      <w:r w:rsidRPr="00C40388">
        <w:rPr>
          <w:sz w:val="28"/>
          <w:szCs w:val="28"/>
          <w:lang w:eastAsia="en-US"/>
        </w:rPr>
        <w:t>общения,</w:t>
      </w:r>
      <w:r w:rsidRPr="00C40388">
        <w:rPr>
          <w:spacing w:val="1"/>
          <w:sz w:val="28"/>
          <w:szCs w:val="28"/>
          <w:lang w:eastAsia="en-US"/>
        </w:rPr>
        <w:t xml:space="preserve"> </w:t>
      </w:r>
      <w:r w:rsidRPr="00C40388">
        <w:rPr>
          <w:sz w:val="28"/>
          <w:szCs w:val="28"/>
          <w:lang w:eastAsia="en-US"/>
        </w:rPr>
        <w:t>понимать</w:t>
      </w:r>
      <w:r w:rsidRPr="00C40388">
        <w:rPr>
          <w:spacing w:val="1"/>
          <w:sz w:val="28"/>
          <w:szCs w:val="28"/>
          <w:lang w:eastAsia="en-US"/>
        </w:rPr>
        <w:t xml:space="preserve"> </w:t>
      </w:r>
      <w:r w:rsidRPr="00C40388">
        <w:rPr>
          <w:sz w:val="28"/>
          <w:szCs w:val="28"/>
          <w:lang w:eastAsia="en-US"/>
        </w:rPr>
        <w:t>значение</w:t>
      </w:r>
      <w:r w:rsidRPr="00C40388">
        <w:rPr>
          <w:spacing w:val="1"/>
          <w:sz w:val="28"/>
          <w:szCs w:val="28"/>
          <w:lang w:eastAsia="en-US"/>
        </w:rPr>
        <w:t xml:space="preserve"> </w:t>
      </w:r>
      <w:r w:rsidRPr="00C40388">
        <w:rPr>
          <w:sz w:val="28"/>
          <w:szCs w:val="28"/>
          <w:lang w:eastAsia="en-US"/>
        </w:rPr>
        <w:t>социальных знаков, распознавать предпосылки конфликтных ситуаций и смягчать</w:t>
      </w:r>
      <w:r w:rsidRPr="00C40388">
        <w:rPr>
          <w:spacing w:val="-67"/>
          <w:sz w:val="28"/>
          <w:szCs w:val="28"/>
          <w:lang w:eastAsia="en-US"/>
        </w:rPr>
        <w:t xml:space="preserve"> </w:t>
      </w:r>
      <w:r w:rsidRPr="00C40388">
        <w:rPr>
          <w:sz w:val="28"/>
          <w:szCs w:val="28"/>
          <w:lang w:eastAsia="en-US"/>
        </w:rPr>
        <w:t>конфликты,</w:t>
      </w:r>
      <w:r w:rsidRPr="00C40388">
        <w:rPr>
          <w:spacing w:val="-5"/>
          <w:sz w:val="28"/>
          <w:szCs w:val="28"/>
          <w:lang w:eastAsia="en-US"/>
        </w:rPr>
        <w:t xml:space="preserve"> </w:t>
      </w:r>
      <w:r w:rsidRPr="00C40388">
        <w:rPr>
          <w:sz w:val="28"/>
          <w:szCs w:val="28"/>
          <w:lang w:eastAsia="en-US"/>
        </w:rPr>
        <w:t>опираясь</w:t>
      </w:r>
      <w:r w:rsidRPr="00C40388">
        <w:rPr>
          <w:spacing w:val="-2"/>
          <w:sz w:val="28"/>
          <w:szCs w:val="28"/>
          <w:lang w:eastAsia="en-US"/>
        </w:rPr>
        <w:t xml:space="preserve"> </w:t>
      </w:r>
      <w:r w:rsidRPr="00C40388">
        <w:rPr>
          <w:sz w:val="28"/>
          <w:szCs w:val="28"/>
          <w:lang w:eastAsia="en-US"/>
        </w:rPr>
        <w:t>на</w:t>
      </w:r>
      <w:r w:rsidRPr="00C40388">
        <w:rPr>
          <w:spacing w:val="-2"/>
          <w:sz w:val="28"/>
          <w:szCs w:val="28"/>
          <w:lang w:eastAsia="en-US"/>
        </w:rPr>
        <w:t xml:space="preserve"> </w:t>
      </w:r>
      <w:r w:rsidRPr="00C40388">
        <w:rPr>
          <w:sz w:val="28"/>
          <w:szCs w:val="28"/>
          <w:lang w:eastAsia="en-US"/>
        </w:rPr>
        <w:t>примеры из</w:t>
      </w:r>
      <w:r w:rsidRPr="00C40388">
        <w:rPr>
          <w:spacing w:val="-2"/>
          <w:sz w:val="28"/>
          <w:szCs w:val="28"/>
          <w:lang w:eastAsia="en-US"/>
        </w:rPr>
        <w:t xml:space="preserve"> </w:t>
      </w:r>
      <w:r w:rsidRPr="00C40388">
        <w:rPr>
          <w:sz w:val="28"/>
          <w:szCs w:val="28"/>
          <w:lang w:eastAsia="en-US"/>
        </w:rPr>
        <w:t>литературных</w:t>
      </w:r>
      <w:r w:rsidRPr="00C40388">
        <w:rPr>
          <w:spacing w:val="-2"/>
          <w:sz w:val="28"/>
          <w:szCs w:val="28"/>
          <w:lang w:eastAsia="en-US"/>
        </w:rPr>
        <w:t xml:space="preserve"> </w:t>
      </w:r>
      <w:r w:rsidRPr="00C40388">
        <w:rPr>
          <w:sz w:val="28"/>
          <w:szCs w:val="28"/>
          <w:lang w:eastAsia="en-US"/>
        </w:rPr>
        <w:t>произведений;</w:t>
      </w:r>
    </w:p>
    <w:p w14:paraId="68067196"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lastRenderedPageBreak/>
        <w:t>владеть   различными   способами   общения   и   взаимодействия   в   парной</w:t>
      </w:r>
      <w:r w:rsidRPr="00C40388">
        <w:rPr>
          <w:spacing w:val="1"/>
          <w:sz w:val="28"/>
          <w:szCs w:val="28"/>
          <w:lang w:eastAsia="en-US"/>
        </w:rPr>
        <w:t xml:space="preserve"> </w:t>
      </w:r>
      <w:r w:rsidRPr="00C40388">
        <w:rPr>
          <w:sz w:val="28"/>
          <w:szCs w:val="28"/>
          <w:lang w:eastAsia="en-US"/>
        </w:rPr>
        <w:t>и групповой работе на уроках литературы; аргументированно вести диалог, уметь</w:t>
      </w:r>
      <w:r w:rsidRPr="00C40388">
        <w:rPr>
          <w:spacing w:val="1"/>
          <w:sz w:val="28"/>
          <w:szCs w:val="28"/>
          <w:lang w:eastAsia="en-US"/>
        </w:rPr>
        <w:t xml:space="preserve"> </w:t>
      </w:r>
      <w:r w:rsidRPr="00C40388">
        <w:rPr>
          <w:sz w:val="28"/>
          <w:szCs w:val="28"/>
          <w:lang w:eastAsia="en-US"/>
        </w:rPr>
        <w:t>смягчать</w:t>
      </w:r>
      <w:r w:rsidRPr="00C40388">
        <w:rPr>
          <w:spacing w:val="-3"/>
          <w:sz w:val="28"/>
          <w:szCs w:val="28"/>
          <w:lang w:eastAsia="en-US"/>
        </w:rPr>
        <w:t xml:space="preserve"> </w:t>
      </w:r>
      <w:r w:rsidRPr="00C40388">
        <w:rPr>
          <w:sz w:val="28"/>
          <w:szCs w:val="28"/>
          <w:lang w:eastAsia="en-US"/>
        </w:rPr>
        <w:t>конфликтные</w:t>
      </w:r>
      <w:r w:rsidRPr="00C40388">
        <w:rPr>
          <w:spacing w:val="-1"/>
          <w:sz w:val="28"/>
          <w:szCs w:val="28"/>
          <w:lang w:eastAsia="en-US"/>
        </w:rPr>
        <w:t xml:space="preserve"> </w:t>
      </w:r>
      <w:r w:rsidRPr="00C40388">
        <w:rPr>
          <w:sz w:val="28"/>
          <w:szCs w:val="28"/>
          <w:lang w:eastAsia="en-US"/>
        </w:rPr>
        <w:t>ситуации;</w:t>
      </w:r>
    </w:p>
    <w:p w14:paraId="5A4070B1"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развёрнуто</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логично</w:t>
      </w:r>
      <w:r w:rsidRPr="00C40388">
        <w:rPr>
          <w:spacing w:val="1"/>
          <w:sz w:val="28"/>
          <w:szCs w:val="28"/>
          <w:lang w:eastAsia="en-US"/>
        </w:rPr>
        <w:t xml:space="preserve"> </w:t>
      </w:r>
      <w:r w:rsidRPr="00C40388">
        <w:rPr>
          <w:sz w:val="28"/>
          <w:szCs w:val="28"/>
          <w:lang w:eastAsia="en-US"/>
        </w:rPr>
        <w:t>излагать</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процессе</w:t>
      </w:r>
      <w:r w:rsidRPr="00C40388">
        <w:rPr>
          <w:spacing w:val="1"/>
          <w:sz w:val="28"/>
          <w:szCs w:val="28"/>
          <w:lang w:eastAsia="en-US"/>
        </w:rPr>
        <w:t xml:space="preserve"> </w:t>
      </w:r>
      <w:r w:rsidRPr="00C40388">
        <w:rPr>
          <w:sz w:val="28"/>
          <w:szCs w:val="28"/>
          <w:lang w:eastAsia="en-US"/>
        </w:rPr>
        <w:t>анализа</w:t>
      </w:r>
      <w:r w:rsidRPr="00C40388">
        <w:rPr>
          <w:spacing w:val="1"/>
          <w:sz w:val="28"/>
          <w:szCs w:val="28"/>
          <w:lang w:eastAsia="en-US"/>
        </w:rPr>
        <w:t xml:space="preserve"> </w:t>
      </w:r>
      <w:r w:rsidRPr="00C40388">
        <w:rPr>
          <w:sz w:val="28"/>
          <w:szCs w:val="28"/>
          <w:lang w:eastAsia="en-US"/>
        </w:rPr>
        <w:t>литературного</w:t>
      </w:r>
      <w:r w:rsidRPr="00C40388">
        <w:rPr>
          <w:spacing w:val="-67"/>
          <w:sz w:val="28"/>
          <w:szCs w:val="28"/>
          <w:lang w:eastAsia="en-US"/>
        </w:rPr>
        <w:t xml:space="preserve"> </w:t>
      </w:r>
      <w:r w:rsidRPr="00C40388">
        <w:rPr>
          <w:sz w:val="28"/>
          <w:szCs w:val="28"/>
          <w:lang w:eastAsia="en-US"/>
        </w:rPr>
        <w:t>произведения</w:t>
      </w:r>
      <w:r w:rsidRPr="00C40388">
        <w:rPr>
          <w:spacing w:val="-1"/>
          <w:sz w:val="28"/>
          <w:szCs w:val="28"/>
          <w:lang w:eastAsia="en-US"/>
        </w:rPr>
        <w:t xml:space="preserve"> </w:t>
      </w:r>
      <w:r w:rsidRPr="00C40388">
        <w:rPr>
          <w:sz w:val="28"/>
          <w:szCs w:val="28"/>
          <w:lang w:eastAsia="en-US"/>
        </w:rPr>
        <w:t>свою</w:t>
      </w:r>
      <w:r w:rsidRPr="00C40388">
        <w:rPr>
          <w:spacing w:val="-5"/>
          <w:sz w:val="28"/>
          <w:szCs w:val="28"/>
          <w:lang w:eastAsia="en-US"/>
        </w:rPr>
        <w:t xml:space="preserve"> </w:t>
      </w:r>
      <w:r w:rsidRPr="00C40388">
        <w:rPr>
          <w:sz w:val="28"/>
          <w:szCs w:val="28"/>
          <w:lang w:eastAsia="en-US"/>
        </w:rPr>
        <w:t>точку зрения</w:t>
      </w:r>
      <w:r w:rsidRPr="00C40388">
        <w:rPr>
          <w:spacing w:val="-1"/>
          <w:sz w:val="28"/>
          <w:szCs w:val="28"/>
          <w:lang w:eastAsia="en-US"/>
        </w:rPr>
        <w:t xml:space="preserve"> </w:t>
      </w:r>
      <w:r w:rsidRPr="00C40388">
        <w:rPr>
          <w:sz w:val="28"/>
          <w:szCs w:val="28"/>
          <w:lang w:eastAsia="en-US"/>
        </w:rPr>
        <w:t>с</w:t>
      </w:r>
      <w:r w:rsidRPr="00C40388">
        <w:rPr>
          <w:spacing w:val="-2"/>
          <w:sz w:val="28"/>
          <w:szCs w:val="28"/>
          <w:lang w:eastAsia="en-US"/>
        </w:rPr>
        <w:t xml:space="preserve"> </w:t>
      </w:r>
      <w:r w:rsidRPr="00C40388">
        <w:rPr>
          <w:sz w:val="28"/>
          <w:szCs w:val="28"/>
          <w:lang w:eastAsia="en-US"/>
        </w:rPr>
        <w:t>использованием</w:t>
      </w:r>
      <w:r w:rsidRPr="00C40388">
        <w:rPr>
          <w:spacing w:val="-1"/>
          <w:sz w:val="28"/>
          <w:szCs w:val="28"/>
          <w:lang w:eastAsia="en-US"/>
        </w:rPr>
        <w:t xml:space="preserve"> </w:t>
      </w:r>
      <w:r w:rsidRPr="00C40388">
        <w:rPr>
          <w:sz w:val="28"/>
          <w:szCs w:val="28"/>
          <w:lang w:eastAsia="en-US"/>
        </w:rPr>
        <w:t>языковых</w:t>
      </w:r>
      <w:r w:rsidRPr="00C40388">
        <w:rPr>
          <w:spacing w:val="-1"/>
          <w:sz w:val="28"/>
          <w:szCs w:val="28"/>
          <w:lang w:eastAsia="en-US"/>
        </w:rPr>
        <w:t xml:space="preserve"> </w:t>
      </w:r>
      <w:r w:rsidRPr="00C40388">
        <w:rPr>
          <w:sz w:val="28"/>
          <w:szCs w:val="28"/>
          <w:lang w:eastAsia="en-US"/>
        </w:rPr>
        <w:t>средств.</w:t>
      </w:r>
    </w:p>
    <w:p w14:paraId="500A8533" w14:textId="77777777" w:rsidR="00C40388" w:rsidRPr="00C40388" w:rsidRDefault="00C40388" w:rsidP="00C40388">
      <w:pPr>
        <w:autoSpaceDE w:val="0"/>
        <w:autoSpaceDN w:val="0"/>
        <w:ind w:firstLine="720"/>
        <w:jc w:val="both"/>
        <w:outlineLvl w:val="0"/>
        <w:rPr>
          <w:sz w:val="32"/>
          <w:szCs w:val="32"/>
          <w:lang w:eastAsia="en-US"/>
        </w:rPr>
      </w:pPr>
      <w:r w:rsidRPr="00C40388">
        <w:rPr>
          <w:sz w:val="32"/>
          <w:szCs w:val="32"/>
          <w:lang w:eastAsia="en-US"/>
        </w:rPr>
        <w:t>Регулятивные</w:t>
      </w:r>
      <w:r w:rsidRPr="00C40388">
        <w:rPr>
          <w:spacing w:val="-2"/>
          <w:sz w:val="32"/>
          <w:szCs w:val="32"/>
          <w:lang w:eastAsia="en-US"/>
        </w:rPr>
        <w:t xml:space="preserve"> </w:t>
      </w:r>
      <w:r w:rsidRPr="00C40388">
        <w:rPr>
          <w:sz w:val="32"/>
          <w:szCs w:val="32"/>
          <w:lang w:eastAsia="en-US"/>
        </w:rPr>
        <w:t>универсальные</w:t>
      </w:r>
      <w:r w:rsidRPr="00C40388">
        <w:rPr>
          <w:spacing w:val="-4"/>
          <w:sz w:val="32"/>
          <w:szCs w:val="32"/>
          <w:lang w:eastAsia="en-US"/>
        </w:rPr>
        <w:t xml:space="preserve"> </w:t>
      </w:r>
      <w:r w:rsidRPr="00C40388">
        <w:rPr>
          <w:sz w:val="32"/>
          <w:szCs w:val="32"/>
          <w:lang w:eastAsia="en-US"/>
        </w:rPr>
        <w:t>учебные</w:t>
      </w:r>
      <w:r w:rsidRPr="00C40388">
        <w:rPr>
          <w:spacing w:val="-4"/>
          <w:sz w:val="32"/>
          <w:szCs w:val="32"/>
          <w:lang w:eastAsia="en-US"/>
        </w:rPr>
        <w:t xml:space="preserve"> </w:t>
      </w:r>
      <w:r w:rsidRPr="00C40388">
        <w:rPr>
          <w:sz w:val="32"/>
          <w:szCs w:val="32"/>
          <w:lang w:eastAsia="en-US"/>
        </w:rPr>
        <w:t>действия</w:t>
      </w:r>
    </w:p>
    <w:p w14:paraId="3EA4C3FA" w14:textId="77777777" w:rsidR="00C40388" w:rsidRPr="00C40388" w:rsidRDefault="00C40388" w:rsidP="00C40388">
      <w:pPr>
        <w:autoSpaceDE w:val="0"/>
        <w:autoSpaceDN w:val="0"/>
        <w:ind w:firstLine="720"/>
        <w:jc w:val="both"/>
        <w:outlineLvl w:val="1"/>
        <w:rPr>
          <w:sz w:val="28"/>
          <w:szCs w:val="28"/>
          <w:lang w:eastAsia="en-US"/>
        </w:rPr>
      </w:pPr>
      <w:r w:rsidRPr="00C40388">
        <w:rPr>
          <w:sz w:val="28"/>
          <w:szCs w:val="28"/>
          <w:lang w:eastAsia="en-US"/>
        </w:rPr>
        <w:t>Самоорганизация:</w:t>
      </w:r>
    </w:p>
    <w:p w14:paraId="51FF2E7A" w14:textId="77777777" w:rsidR="00C40388" w:rsidRPr="00C40388" w:rsidRDefault="00C40388" w:rsidP="00C40388">
      <w:pPr>
        <w:autoSpaceDE w:val="0"/>
        <w:autoSpaceDN w:val="0"/>
        <w:ind w:right="106" w:firstLine="720"/>
        <w:jc w:val="both"/>
        <w:rPr>
          <w:sz w:val="28"/>
          <w:szCs w:val="28"/>
          <w:lang w:eastAsia="en-US"/>
        </w:rPr>
      </w:pPr>
      <w:r w:rsidRPr="00C40388">
        <w:rPr>
          <w:sz w:val="28"/>
          <w:szCs w:val="28"/>
          <w:lang w:eastAsia="en-US"/>
        </w:rPr>
        <w:t>самостоятельно</w:t>
      </w:r>
      <w:r w:rsidRPr="00C40388">
        <w:rPr>
          <w:spacing w:val="1"/>
          <w:sz w:val="28"/>
          <w:szCs w:val="28"/>
          <w:lang w:eastAsia="en-US"/>
        </w:rPr>
        <w:t xml:space="preserve"> </w:t>
      </w:r>
      <w:r w:rsidRPr="00C40388">
        <w:rPr>
          <w:sz w:val="28"/>
          <w:szCs w:val="28"/>
          <w:lang w:eastAsia="en-US"/>
        </w:rPr>
        <w:t>осуществлять</w:t>
      </w:r>
      <w:r w:rsidRPr="00C40388">
        <w:rPr>
          <w:spacing w:val="1"/>
          <w:sz w:val="28"/>
          <w:szCs w:val="28"/>
          <w:lang w:eastAsia="en-US"/>
        </w:rPr>
        <w:t xml:space="preserve"> </w:t>
      </w:r>
      <w:r w:rsidRPr="00C40388">
        <w:rPr>
          <w:sz w:val="28"/>
          <w:szCs w:val="28"/>
          <w:lang w:eastAsia="en-US"/>
        </w:rPr>
        <w:t>познавательную</w:t>
      </w:r>
      <w:r w:rsidRPr="00C40388">
        <w:rPr>
          <w:spacing w:val="1"/>
          <w:sz w:val="28"/>
          <w:szCs w:val="28"/>
          <w:lang w:eastAsia="en-US"/>
        </w:rPr>
        <w:t xml:space="preserve"> </w:t>
      </w:r>
      <w:r w:rsidRPr="00C40388">
        <w:rPr>
          <w:sz w:val="28"/>
          <w:szCs w:val="28"/>
          <w:lang w:eastAsia="en-US"/>
        </w:rPr>
        <w:t>деятельность,</w:t>
      </w:r>
      <w:r w:rsidRPr="00C40388">
        <w:rPr>
          <w:spacing w:val="1"/>
          <w:sz w:val="28"/>
          <w:szCs w:val="28"/>
          <w:lang w:eastAsia="en-US"/>
        </w:rPr>
        <w:t xml:space="preserve"> </w:t>
      </w:r>
      <w:r w:rsidRPr="00C40388">
        <w:rPr>
          <w:sz w:val="28"/>
          <w:szCs w:val="28"/>
          <w:lang w:eastAsia="en-US"/>
        </w:rPr>
        <w:t>выявлять</w:t>
      </w:r>
      <w:r w:rsidRPr="00C40388">
        <w:rPr>
          <w:spacing w:val="-67"/>
          <w:sz w:val="28"/>
          <w:szCs w:val="28"/>
          <w:lang w:eastAsia="en-US"/>
        </w:rPr>
        <w:t xml:space="preserve"> </w:t>
      </w:r>
      <w:r w:rsidRPr="00C40388">
        <w:rPr>
          <w:sz w:val="28"/>
          <w:szCs w:val="28"/>
          <w:lang w:eastAsia="en-US"/>
        </w:rPr>
        <w:t>проблемы,</w:t>
      </w:r>
      <w:r w:rsidRPr="00C40388">
        <w:rPr>
          <w:spacing w:val="1"/>
          <w:sz w:val="28"/>
          <w:szCs w:val="28"/>
          <w:lang w:eastAsia="en-US"/>
        </w:rPr>
        <w:t xml:space="preserve"> </w:t>
      </w:r>
      <w:r w:rsidRPr="00C40388">
        <w:rPr>
          <w:sz w:val="28"/>
          <w:szCs w:val="28"/>
          <w:lang w:eastAsia="en-US"/>
        </w:rPr>
        <w:t>ставить</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формулировать</w:t>
      </w:r>
      <w:r w:rsidRPr="00C40388">
        <w:rPr>
          <w:spacing w:val="1"/>
          <w:sz w:val="28"/>
          <w:szCs w:val="28"/>
          <w:lang w:eastAsia="en-US"/>
        </w:rPr>
        <w:t xml:space="preserve"> </w:t>
      </w:r>
      <w:r w:rsidRPr="00C40388">
        <w:rPr>
          <w:sz w:val="28"/>
          <w:szCs w:val="28"/>
          <w:lang w:eastAsia="en-US"/>
        </w:rPr>
        <w:t>собственные</w:t>
      </w:r>
      <w:r w:rsidRPr="00C40388">
        <w:rPr>
          <w:spacing w:val="1"/>
          <w:sz w:val="28"/>
          <w:szCs w:val="28"/>
          <w:lang w:eastAsia="en-US"/>
        </w:rPr>
        <w:t xml:space="preserve"> </w:t>
      </w:r>
      <w:r w:rsidRPr="00C40388">
        <w:rPr>
          <w:sz w:val="28"/>
          <w:szCs w:val="28"/>
          <w:lang w:eastAsia="en-US"/>
        </w:rPr>
        <w:t>задачи</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образовательной</w:t>
      </w:r>
      <w:r w:rsidRPr="00C40388">
        <w:rPr>
          <w:spacing w:val="1"/>
          <w:sz w:val="28"/>
          <w:szCs w:val="28"/>
          <w:lang w:eastAsia="en-US"/>
        </w:rPr>
        <w:t xml:space="preserve"> </w:t>
      </w:r>
      <w:r w:rsidRPr="00C40388">
        <w:rPr>
          <w:sz w:val="28"/>
          <w:szCs w:val="28"/>
          <w:lang w:eastAsia="en-US"/>
        </w:rPr>
        <w:t>деятельности,</w:t>
      </w:r>
      <w:r w:rsidRPr="00C40388">
        <w:rPr>
          <w:spacing w:val="1"/>
          <w:sz w:val="28"/>
          <w:szCs w:val="28"/>
          <w:lang w:eastAsia="en-US"/>
        </w:rPr>
        <w:t xml:space="preserve"> </w:t>
      </w:r>
      <w:r w:rsidRPr="00C40388">
        <w:rPr>
          <w:sz w:val="28"/>
          <w:szCs w:val="28"/>
          <w:lang w:eastAsia="en-US"/>
        </w:rPr>
        <w:t>включая</w:t>
      </w:r>
      <w:r w:rsidRPr="00C40388">
        <w:rPr>
          <w:spacing w:val="1"/>
          <w:sz w:val="28"/>
          <w:szCs w:val="28"/>
          <w:lang w:eastAsia="en-US"/>
        </w:rPr>
        <w:t xml:space="preserve"> </w:t>
      </w:r>
      <w:r w:rsidRPr="00C40388">
        <w:rPr>
          <w:sz w:val="28"/>
          <w:szCs w:val="28"/>
          <w:lang w:eastAsia="en-US"/>
        </w:rPr>
        <w:t>изучение</w:t>
      </w:r>
      <w:r w:rsidRPr="00C40388">
        <w:rPr>
          <w:spacing w:val="1"/>
          <w:sz w:val="28"/>
          <w:szCs w:val="28"/>
          <w:lang w:eastAsia="en-US"/>
        </w:rPr>
        <w:t xml:space="preserve"> </w:t>
      </w:r>
      <w:r w:rsidRPr="00C40388">
        <w:rPr>
          <w:sz w:val="28"/>
          <w:szCs w:val="28"/>
          <w:lang w:eastAsia="en-US"/>
        </w:rPr>
        <w:t>литературных</w:t>
      </w:r>
      <w:r w:rsidRPr="00C40388">
        <w:rPr>
          <w:spacing w:val="1"/>
          <w:sz w:val="28"/>
          <w:szCs w:val="28"/>
          <w:lang w:eastAsia="en-US"/>
        </w:rPr>
        <w:t xml:space="preserve"> </w:t>
      </w:r>
      <w:r w:rsidRPr="00C40388">
        <w:rPr>
          <w:sz w:val="28"/>
          <w:szCs w:val="28"/>
          <w:lang w:eastAsia="en-US"/>
        </w:rPr>
        <w:t>произведений,</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жизненных</w:t>
      </w:r>
      <w:r w:rsidRPr="00C40388">
        <w:rPr>
          <w:spacing w:val="1"/>
          <w:sz w:val="28"/>
          <w:szCs w:val="28"/>
          <w:lang w:eastAsia="en-US"/>
        </w:rPr>
        <w:t xml:space="preserve"> </w:t>
      </w:r>
      <w:r w:rsidRPr="00C40388">
        <w:rPr>
          <w:sz w:val="28"/>
          <w:szCs w:val="28"/>
          <w:lang w:eastAsia="en-US"/>
        </w:rPr>
        <w:t>ситуациях;</w:t>
      </w:r>
    </w:p>
    <w:p w14:paraId="45A6E44C"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самостоятельно</w:t>
      </w:r>
      <w:r w:rsidRPr="00C40388">
        <w:rPr>
          <w:spacing w:val="-12"/>
          <w:sz w:val="28"/>
          <w:szCs w:val="28"/>
          <w:lang w:eastAsia="en-US"/>
        </w:rPr>
        <w:t xml:space="preserve"> </w:t>
      </w:r>
      <w:r w:rsidRPr="00C40388">
        <w:rPr>
          <w:sz w:val="28"/>
          <w:szCs w:val="28"/>
          <w:lang w:eastAsia="en-US"/>
        </w:rPr>
        <w:t>составлять</w:t>
      </w:r>
      <w:r w:rsidRPr="00C40388">
        <w:rPr>
          <w:spacing w:val="-11"/>
          <w:sz w:val="28"/>
          <w:szCs w:val="28"/>
          <w:lang w:eastAsia="en-US"/>
        </w:rPr>
        <w:t xml:space="preserve"> </w:t>
      </w:r>
      <w:r w:rsidRPr="00C40388">
        <w:rPr>
          <w:sz w:val="28"/>
          <w:szCs w:val="28"/>
          <w:lang w:eastAsia="en-US"/>
        </w:rPr>
        <w:t>план</w:t>
      </w:r>
      <w:r w:rsidRPr="00C40388">
        <w:rPr>
          <w:spacing w:val="-13"/>
          <w:sz w:val="28"/>
          <w:szCs w:val="28"/>
          <w:lang w:eastAsia="en-US"/>
        </w:rPr>
        <w:t xml:space="preserve"> </w:t>
      </w:r>
      <w:r w:rsidRPr="00C40388">
        <w:rPr>
          <w:sz w:val="28"/>
          <w:szCs w:val="28"/>
          <w:lang w:eastAsia="en-US"/>
        </w:rPr>
        <w:t>решения</w:t>
      </w:r>
      <w:r w:rsidRPr="00C40388">
        <w:rPr>
          <w:spacing w:val="-10"/>
          <w:sz w:val="28"/>
          <w:szCs w:val="28"/>
          <w:lang w:eastAsia="en-US"/>
        </w:rPr>
        <w:t xml:space="preserve"> </w:t>
      </w:r>
      <w:r w:rsidRPr="00C40388">
        <w:rPr>
          <w:sz w:val="28"/>
          <w:szCs w:val="28"/>
          <w:lang w:eastAsia="en-US"/>
        </w:rPr>
        <w:t>проблемы</w:t>
      </w:r>
      <w:r w:rsidRPr="00C40388">
        <w:rPr>
          <w:spacing w:val="-10"/>
          <w:sz w:val="28"/>
          <w:szCs w:val="28"/>
          <w:lang w:eastAsia="en-US"/>
        </w:rPr>
        <w:t xml:space="preserve"> </w:t>
      </w:r>
      <w:r w:rsidRPr="00C40388">
        <w:rPr>
          <w:sz w:val="28"/>
          <w:szCs w:val="28"/>
          <w:lang w:eastAsia="en-US"/>
        </w:rPr>
        <w:t>при</w:t>
      </w:r>
      <w:r w:rsidRPr="00C40388">
        <w:rPr>
          <w:spacing w:val="-9"/>
          <w:sz w:val="28"/>
          <w:szCs w:val="28"/>
          <w:lang w:eastAsia="en-US"/>
        </w:rPr>
        <w:t xml:space="preserve"> </w:t>
      </w:r>
      <w:r w:rsidRPr="00C40388">
        <w:rPr>
          <w:sz w:val="28"/>
          <w:szCs w:val="28"/>
          <w:lang w:eastAsia="en-US"/>
        </w:rPr>
        <w:t>изучении</w:t>
      </w:r>
      <w:r w:rsidRPr="00C40388">
        <w:rPr>
          <w:spacing w:val="-10"/>
          <w:sz w:val="28"/>
          <w:szCs w:val="28"/>
          <w:lang w:eastAsia="en-US"/>
        </w:rPr>
        <w:t xml:space="preserve"> </w:t>
      </w:r>
      <w:r w:rsidRPr="00C40388">
        <w:rPr>
          <w:sz w:val="28"/>
          <w:szCs w:val="28"/>
          <w:lang w:eastAsia="en-US"/>
        </w:rPr>
        <w:t>литературы</w:t>
      </w:r>
      <w:r w:rsidRPr="00C40388">
        <w:rPr>
          <w:spacing w:val="-67"/>
          <w:sz w:val="28"/>
          <w:szCs w:val="28"/>
          <w:lang w:eastAsia="en-US"/>
        </w:rPr>
        <w:t xml:space="preserve"> </w:t>
      </w:r>
      <w:r w:rsidRPr="00C40388">
        <w:rPr>
          <w:sz w:val="28"/>
          <w:szCs w:val="28"/>
          <w:lang w:eastAsia="en-US"/>
        </w:rPr>
        <w:t>с</w:t>
      </w:r>
      <w:r w:rsidRPr="00C40388">
        <w:rPr>
          <w:spacing w:val="19"/>
          <w:sz w:val="28"/>
          <w:szCs w:val="28"/>
          <w:lang w:eastAsia="en-US"/>
        </w:rPr>
        <w:t xml:space="preserve"> </w:t>
      </w:r>
      <w:r w:rsidRPr="00C40388">
        <w:rPr>
          <w:sz w:val="28"/>
          <w:szCs w:val="28"/>
          <w:lang w:eastAsia="en-US"/>
        </w:rPr>
        <w:t>учётом</w:t>
      </w:r>
      <w:r w:rsidRPr="00C40388">
        <w:rPr>
          <w:spacing w:val="18"/>
          <w:sz w:val="28"/>
          <w:szCs w:val="28"/>
          <w:lang w:eastAsia="en-US"/>
        </w:rPr>
        <w:t xml:space="preserve"> </w:t>
      </w:r>
      <w:r w:rsidRPr="00C40388">
        <w:rPr>
          <w:sz w:val="28"/>
          <w:szCs w:val="28"/>
          <w:lang w:eastAsia="en-US"/>
        </w:rPr>
        <w:t>имеющихся</w:t>
      </w:r>
      <w:r w:rsidRPr="00C40388">
        <w:rPr>
          <w:spacing w:val="20"/>
          <w:sz w:val="28"/>
          <w:szCs w:val="28"/>
          <w:lang w:eastAsia="en-US"/>
        </w:rPr>
        <w:t xml:space="preserve"> </w:t>
      </w:r>
      <w:r w:rsidRPr="00C40388">
        <w:rPr>
          <w:sz w:val="28"/>
          <w:szCs w:val="28"/>
          <w:lang w:eastAsia="en-US"/>
        </w:rPr>
        <w:t>ресурсов,</w:t>
      </w:r>
      <w:r w:rsidRPr="00C40388">
        <w:rPr>
          <w:spacing w:val="19"/>
          <w:sz w:val="28"/>
          <w:szCs w:val="28"/>
          <w:lang w:eastAsia="en-US"/>
        </w:rPr>
        <w:t xml:space="preserve"> </w:t>
      </w:r>
      <w:r w:rsidRPr="00C40388">
        <w:rPr>
          <w:sz w:val="28"/>
          <w:szCs w:val="28"/>
          <w:lang w:eastAsia="en-US"/>
        </w:rPr>
        <w:t>читательского</w:t>
      </w:r>
      <w:r w:rsidRPr="00C40388">
        <w:rPr>
          <w:spacing w:val="21"/>
          <w:sz w:val="28"/>
          <w:szCs w:val="28"/>
          <w:lang w:eastAsia="en-US"/>
        </w:rPr>
        <w:t xml:space="preserve"> </w:t>
      </w:r>
      <w:r w:rsidRPr="00C40388">
        <w:rPr>
          <w:sz w:val="28"/>
          <w:szCs w:val="28"/>
          <w:lang w:eastAsia="en-US"/>
        </w:rPr>
        <w:t>опыта,</w:t>
      </w:r>
      <w:r w:rsidRPr="00C40388">
        <w:rPr>
          <w:spacing w:val="20"/>
          <w:sz w:val="28"/>
          <w:szCs w:val="28"/>
          <w:lang w:eastAsia="en-US"/>
        </w:rPr>
        <w:t xml:space="preserve"> </w:t>
      </w:r>
      <w:r w:rsidRPr="00C40388">
        <w:rPr>
          <w:sz w:val="28"/>
          <w:szCs w:val="28"/>
          <w:lang w:eastAsia="en-US"/>
        </w:rPr>
        <w:t>собственных</w:t>
      </w:r>
      <w:r w:rsidRPr="00C40388">
        <w:rPr>
          <w:spacing w:val="21"/>
          <w:sz w:val="28"/>
          <w:szCs w:val="28"/>
          <w:lang w:eastAsia="en-US"/>
        </w:rPr>
        <w:t xml:space="preserve"> </w:t>
      </w:r>
      <w:r w:rsidRPr="00C40388">
        <w:rPr>
          <w:sz w:val="28"/>
          <w:szCs w:val="28"/>
          <w:lang w:eastAsia="en-US"/>
        </w:rPr>
        <w:t>возможностей</w:t>
      </w:r>
      <w:r w:rsidRPr="00C40388">
        <w:rPr>
          <w:spacing w:val="-67"/>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предпочтений;</w:t>
      </w:r>
    </w:p>
    <w:p w14:paraId="2E91199E"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t xml:space="preserve">давать   </w:t>
      </w:r>
      <w:r w:rsidRPr="00C40388">
        <w:rPr>
          <w:spacing w:val="16"/>
          <w:sz w:val="28"/>
          <w:szCs w:val="28"/>
          <w:lang w:eastAsia="en-US"/>
        </w:rPr>
        <w:t xml:space="preserve"> </w:t>
      </w:r>
      <w:r w:rsidRPr="00C40388">
        <w:rPr>
          <w:sz w:val="28"/>
          <w:szCs w:val="28"/>
          <w:lang w:eastAsia="en-US"/>
        </w:rPr>
        <w:t xml:space="preserve">оценку    </w:t>
      </w:r>
      <w:r w:rsidRPr="00C40388">
        <w:rPr>
          <w:spacing w:val="15"/>
          <w:sz w:val="28"/>
          <w:szCs w:val="28"/>
          <w:lang w:eastAsia="en-US"/>
        </w:rPr>
        <w:t xml:space="preserve"> </w:t>
      </w:r>
      <w:r w:rsidRPr="00C40388">
        <w:rPr>
          <w:sz w:val="28"/>
          <w:szCs w:val="28"/>
          <w:lang w:eastAsia="en-US"/>
        </w:rPr>
        <w:t xml:space="preserve">новым    </w:t>
      </w:r>
      <w:r w:rsidRPr="00C40388">
        <w:rPr>
          <w:spacing w:val="16"/>
          <w:sz w:val="28"/>
          <w:szCs w:val="28"/>
          <w:lang w:eastAsia="en-US"/>
        </w:rPr>
        <w:t xml:space="preserve"> </w:t>
      </w:r>
      <w:r w:rsidRPr="00C40388">
        <w:rPr>
          <w:sz w:val="28"/>
          <w:szCs w:val="28"/>
          <w:lang w:eastAsia="en-US"/>
        </w:rPr>
        <w:t xml:space="preserve">ситуациям,    </w:t>
      </w:r>
      <w:r w:rsidRPr="00C40388">
        <w:rPr>
          <w:spacing w:val="15"/>
          <w:sz w:val="28"/>
          <w:szCs w:val="28"/>
          <w:lang w:eastAsia="en-US"/>
        </w:rPr>
        <w:t xml:space="preserve"> </w:t>
      </w:r>
      <w:r w:rsidRPr="00C40388">
        <w:rPr>
          <w:sz w:val="28"/>
          <w:szCs w:val="28"/>
          <w:lang w:eastAsia="en-US"/>
        </w:rPr>
        <w:t xml:space="preserve">в    </w:t>
      </w:r>
      <w:r w:rsidRPr="00C40388">
        <w:rPr>
          <w:spacing w:val="15"/>
          <w:sz w:val="28"/>
          <w:szCs w:val="28"/>
          <w:lang w:eastAsia="en-US"/>
        </w:rPr>
        <w:t xml:space="preserve"> </w:t>
      </w:r>
      <w:r w:rsidRPr="00C40388">
        <w:rPr>
          <w:sz w:val="28"/>
          <w:szCs w:val="28"/>
          <w:lang w:eastAsia="en-US"/>
        </w:rPr>
        <w:t xml:space="preserve">том    </w:t>
      </w:r>
      <w:r w:rsidRPr="00C40388">
        <w:rPr>
          <w:spacing w:val="17"/>
          <w:sz w:val="28"/>
          <w:szCs w:val="28"/>
          <w:lang w:eastAsia="en-US"/>
        </w:rPr>
        <w:t xml:space="preserve"> </w:t>
      </w:r>
      <w:r w:rsidRPr="00C40388">
        <w:rPr>
          <w:sz w:val="28"/>
          <w:szCs w:val="28"/>
          <w:lang w:eastAsia="en-US"/>
        </w:rPr>
        <w:t xml:space="preserve">числе    </w:t>
      </w:r>
      <w:r w:rsidRPr="00C40388">
        <w:rPr>
          <w:spacing w:val="13"/>
          <w:sz w:val="28"/>
          <w:szCs w:val="28"/>
          <w:lang w:eastAsia="en-US"/>
        </w:rPr>
        <w:t xml:space="preserve"> </w:t>
      </w:r>
      <w:r w:rsidRPr="00C40388">
        <w:rPr>
          <w:sz w:val="28"/>
          <w:szCs w:val="28"/>
          <w:lang w:eastAsia="en-US"/>
        </w:rPr>
        <w:t>изображённым</w:t>
      </w:r>
      <w:r w:rsidRPr="00C40388">
        <w:rPr>
          <w:spacing w:val="-68"/>
          <w:sz w:val="28"/>
          <w:szCs w:val="28"/>
          <w:lang w:eastAsia="en-US"/>
        </w:rPr>
        <w:t xml:space="preserve"> </w:t>
      </w:r>
      <w:r w:rsidRPr="00C40388">
        <w:rPr>
          <w:sz w:val="28"/>
          <w:szCs w:val="28"/>
          <w:lang w:eastAsia="en-US"/>
        </w:rPr>
        <w:t>в</w:t>
      </w:r>
      <w:r w:rsidRPr="00C40388">
        <w:rPr>
          <w:spacing w:val="-2"/>
          <w:sz w:val="28"/>
          <w:szCs w:val="28"/>
          <w:lang w:eastAsia="en-US"/>
        </w:rPr>
        <w:t xml:space="preserve"> </w:t>
      </w:r>
      <w:r w:rsidRPr="00C40388">
        <w:rPr>
          <w:sz w:val="28"/>
          <w:szCs w:val="28"/>
          <w:lang w:eastAsia="en-US"/>
        </w:rPr>
        <w:t>художественной литературе;</w:t>
      </w:r>
    </w:p>
    <w:p w14:paraId="0F908C5B" w14:textId="77777777" w:rsidR="00C40388" w:rsidRPr="00C40388" w:rsidRDefault="00C40388" w:rsidP="00C40388">
      <w:pPr>
        <w:autoSpaceDE w:val="0"/>
        <w:autoSpaceDN w:val="0"/>
        <w:ind w:right="108" w:firstLine="720"/>
        <w:jc w:val="both"/>
        <w:rPr>
          <w:sz w:val="28"/>
          <w:szCs w:val="28"/>
          <w:lang w:eastAsia="en-US"/>
        </w:rPr>
      </w:pPr>
      <w:r w:rsidRPr="00C40388">
        <w:rPr>
          <w:spacing w:val="-1"/>
          <w:sz w:val="28"/>
          <w:szCs w:val="28"/>
          <w:lang w:eastAsia="en-US"/>
        </w:rPr>
        <w:t>расширять</w:t>
      </w:r>
      <w:r w:rsidRPr="00C40388">
        <w:rPr>
          <w:spacing w:val="-16"/>
          <w:sz w:val="28"/>
          <w:szCs w:val="28"/>
          <w:lang w:eastAsia="en-US"/>
        </w:rPr>
        <w:t xml:space="preserve"> </w:t>
      </w:r>
      <w:r w:rsidRPr="00C40388">
        <w:rPr>
          <w:spacing w:val="-1"/>
          <w:sz w:val="28"/>
          <w:szCs w:val="28"/>
          <w:lang w:eastAsia="en-US"/>
        </w:rPr>
        <w:t>рамки</w:t>
      </w:r>
      <w:r w:rsidRPr="00C40388">
        <w:rPr>
          <w:spacing w:val="-13"/>
          <w:sz w:val="28"/>
          <w:szCs w:val="28"/>
          <w:lang w:eastAsia="en-US"/>
        </w:rPr>
        <w:t xml:space="preserve"> </w:t>
      </w:r>
      <w:r w:rsidRPr="00C40388">
        <w:rPr>
          <w:spacing w:val="-1"/>
          <w:sz w:val="28"/>
          <w:szCs w:val="28"/>
          <w:lang w:eastAsia="en-US"/>
        </w:rPr>
        <w:t>учебного</w:t>
      </w:r>
      <w:r w:rsidRPr="00C40388">
        <w:rPr>
          <w:spacing w:val="-13"/>
          <w:sz w:val="28"/>
          <w:szCs w:val="28"/>
          <w:lang w:eastAsia="en-US"/>
        </w:rPr>
        <w:t xml:space="preserve"> </w:t>
      </w:r>
      <w:r w:rsidRPr="00C40388">
        <w:rPr>
          <w:spacing w:val="-1"/>
          <w:sz w:val="28"/>
          <w:szCs w:val="28"/>
          <w:lang w:eastAsia="en-US"/>
        </w:rPr>
        <w:t>предмета</w:t>
      </w:r>
      <w:r w:rsidRPr="00C40388">
        <w:rPr>
          <w:spacing w:val="-14"/>
          <w:sz w:val="28"/>
          <w:szCs w:val="28"/>
          <w:lang w:eastAsia="en-US"/>
        </w:rPr>
        <w:t xml:space="preserve"> </w:t>
      </w:r>
      <w:r w:rsidRPr="00C40388">
        <w:rPr>
          <w:sz w:val="28"/>
          <w:szCs w:val="28"/>
          <w:lang w:eastAsia="en-US"/>
        </w:rPr>
        <w:t>на</w:t>
      </w:r>
      <w:r w:rsidRPr="00C40388">
        <w:rPr>
          <w:spacing w:val="-18"/>
          <w:sz w:val="28"/>
          <w:szCs w:val="28"/>
          <w:lang w:eastAsia="en-US"/>
        </w:rPr>
        <w:t xml:space="preserve"> </w:t>
      </w:r>
      <w:r w:rsidRPr="00C40388">
        <w:rPr>
          <w:sz w:val="28"/>
          <w:szCs w:val="28"/>
          <w:lang w:eastAsia="en-US"/>
        </w:rPr>
        <w:t>основе</w:t>
      </w:r>
      <w:r w:rsidRPr="00C40388">
        <w:rPr>
          <w:spacing w:val="-14"/>
          <w:sz w:val="28"/>
          <w:szCs w:val="28"/>
          <w:lang w:eastAsia="en-US"/>
        </w:rPr>
        <w:t xml:space="preserve"> </w:t>
      </w:r>
      <w:r w:rsidRPr="00C40388">
        <w:rPr>
          <w:sz w:val="28"/>
          <w:szCs w:val="28"/>
          <w:lang w:eastAsia="en-US"/>
        </w:rPr>
        <w:t>личных</w:t>
      </w:r>
      <w:r w:rsidRPr="00C40388">
        <w:rPr>
          <w:spacing w:val="-13"/>
          <w:sz w:val="28"/>
          <w:szCs w:val="28"/>
          <w:lang w:eastAsia="en-US"/>
        </w:rPr>
        <w:t xml:space="preserve"> </w:t>
      </w:r>
      <w:r w:rsidRPr="00C40388">
        <w:rPr>
          <w:sz w:val="28"/>
          <w:szCs w:val="28"/>
          <w:lang w:eastAsia="en-US"/>
        </w:rPr>
        <w:t>предпочтений</w:t>
      </w:r>
      <w:r w:rsidRPr="00C40388">
        <w:rPr>
          <w:spacing w:val="-16"/>
          <w:sz w:val="28"/>
          <w:szCs w:val="28"/>
          <w:lang w:eastAsia="en-US"/>
        </w:rPr>
        <w:t xml:space="preserve"> </w:t>
      </w:r>
      <w:r w:rsidRPr="00C40388">
        <w:rPr>
          <w:sz w:val="28"/>
          <w:szCs w:val="28"/>
          <w:lang w:eastAsia="en-US"/>
        </w:rPr>
        <w:t>с</w:t>
      </w:r>
      <w:r w:rsidRPr="00C40388">
        <w:rPr>
          <w:spacing w:val="-15"/>
          <w:sz w:val="28"/>
          <w:szCs w:val="28"/>
          <w:lang w:eastAsia="en-US"/>
        </w:rPr>
        <w:t xml:space="preserve"> </w:t>
      </w:r>
      <w:r w:rsidRPr="00C40388">
        <w:rPr>
          <w:sz w:val="28"/>
          <w:szCs w:val="28"/>
          <w:lang w:eastAsia="en-US"/>
        </w:rPr>
        <w:t>опорой</w:t>
      </w:r>
      <w:r w:rsidRPr="00C40388">
        <w:rPr>
          <w:spacing w:val="-67"/>
          <w:sz w:val="28"/>
          <w:szCs w:val="28"/>
          <w:lang w:eastAsia="en-US"/>
        </w:rPr>
        <w:t xml:space="preserve"> </w:t>
      </w:r>
      <w:r w:rsidRPr="00C40388">
        <w:rPr>
          <w:sz w:val="28"/>
          <w:szCs w:val="28"/>
          <w:lang w:eastAsia="en-US"/>
        </w:rPr>
        <w:t>на</w:t>
      </w:r>
      <w:r w:rsidRPr="00C40388">
        <w:rPr>
          <w:spacing w:val="-2"/>
          <w:sz w:val="28"/>
          <w:szCs w:val="28"/>
          <w:lang w:eastAsia="en-US"/>
        </w:rPr>
        <w:t xml:space="preserve"> </w:t>
      </w:r>
      <w:r w:rsidRPr="00C40388">
        <w:rPr>
          <w:sz w:val="28"/>
          <w:szCs w:val="28"/>
          <w:lang w:eastAsia="en-US"/>
        </w:rPr>
        <w:t>читательский</w:t>
      </w:r>
      <w:r w:rsidRPr="00C40388">
        <w:rPr>
          <w:spacing w:val="-2"/>
          <w:sz w:val="28"/>
          <w:szCs w:val="28"/>
          <w:lang w:eastAsia="en-US"/>
        </w:rPr>
        <w:t xml:space="preserve"> </w:t>
      </w:r>
      <w:r w:rsidRPr="00C40388">
        <w:rPr>
          <w:sz w:val="28"/>
          <w:szCs w:val="28"/>
          <w:lang w:eastAsia="en-US"/>
        </w:rPr>
        <w:t>опыт;</w:t>
      </w:r>
    </w:p>
    <w:p w14:paraId="37653D40"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делать</w:t>
      </w:r>
      <w:r w:rsidRPr="00C40388">
        <w:rPr>
          <w:spacing w:val="63"/>
          <w:sz w:val="28"/>
          <w:szCs w:val="28"/>
          <w:lang w:eastAsia="en-US"/>
        </w:rPr>
        <w:t xml:space="preserve"> </w:t>
      </w:r>
      <w:r w:rsidRPr="00C40388">
        <w:rPr>
          <w:sz w:val="28"/>
          <w:szCs w:val="28"/>
          <w:lang w:eastAsia="en-US"/>
        </w:rPr>
        <w:t>осознанный</w:t>
      </w:r>
      <w:r w:rsidRPr="00C40388">
        <w:rPr>
          <w:spacing w:val="62"/>
          <w:sz w:val="28"/>
          <w:szCs w:val="28"/>
          <w:lang w:eastAsia="en-US"/>
        </w:rPr>
        <w:t xml:space="preserve"> </w:t>
      </w:r>
      <w:r w:rsidRPr="00C40388">
        <w:rPr>
          <w:sz w:val="28"/>
          <w:szCs w:val="28"/>
          <w:lang w:eastAsia="en-US"/>
        </w:rPr>
        <w:t>выбор,</w:t>
      </w:r>
      <w:r w:rsidRPr="00C40388">
        <w:rPr>
          <w:spacing w:val="132"/>
          <w:sz w:val="28"/>
          <w:szCs w:val="28"/>
          <w:lang w:eastAsia="en-US"/>
        </w:rPr>
        <w:t xml:space="preserve"> </w:t>
      </w:r>
      <w:r w:rsidRPr="00C40388">
        <w:rPr>
          <w:sz w:val="28"/>
          <w:szCs w:val="28"/>
          <w:lang w:eastAsia="en-US"/>
        </w:rPr>
        <w:t>аргументировать</w:t>
      </w:r>
      <w:r w:rsidRPr="00C40388">
        <w:rPr>
          <w:spacing w:val="133"/>
          <w:sz w:val="28"/>
          <w:szCs w:val="28"/>
          <w:lang w:eastAsia="en-US"/>
        </w:rPr>
        <w:t xml:space="preserve"> </w:t>
      </w:r>
      <w:r w:rsidRPr="00C40388">
        <w:rPr>
          <w:sz w:val="28"/>
          <w:szCs w:val="28"/>
          <w:lang w:eastAsia="en-US"/>
        </w:rPr>
        <w:t>его,</w:t>
      </w:r>
      <w:r w:rsidRPr="00C40388">
        <w:rPr>
          <w:spacing w:val="133"/>
          <w:sz w:val="28"/>
          <w:szCs w:val="28"/>
          <w:lang w:eastAsia="en-US"/>
        </w:rPr>
        <w:t xml:space="preserve"> </w:t>
      </w:r>
      <w:r w:rsidRPr="00C40388">
        <w:rPr>
          <w:sz w:val="28"/>
          <w:szCs w:val="28"/>
          <w:lang w:eastAsia="en-US"/>
        </w:rPr>
        <w:t>брать</w:t>
      </w:r>
      <w:r w:rsidRPr="00C40388">
        <w:rPr>
          <w:spacing w:val="131"/>
          <w:sz w:val="28"/>
          <w:szCs w:val="28"/>
          <w:lang w:eastAsia="en-US"/>
        </w:rPr>
        <w:t xml:space="preserve"> </w:t>
      </w:r>
      <w:r w:rsidRPr="00C40388">
        <w:rPr>
          <w:sz w:val="28"/>
          <w:szCs w:val="28"/>
          <w:lang w:eastAsia="en-US"/>
        </w:rPr>
        <w:t>ответственность</w:t>
      </w:r>
      <w:r w:rsidRPr="00C40388">
        <w:rPr>
          <w:spacing w:val="-68"/>
          <w:sz w:val="28"/>
          <w:szCs w:val="28"/>
          <w:lang w:eastAsia="en-US"/>
        </w:rPr>
        <w:t xml:space="preserve"> </w:t>
      </w:r>
      <w:r w:rsidRPr="00C40388">
        <w:rPr>
          <w:sz w:val="28"/>
          <w:szCs w:val="28"/>
          <w:lang w:eastAsia="en-US"/>
        </w:rPr>
        <w:t>за</w:t>
      </w:r>
      <w:r w:rsidRPr="00C40388">
        <w:rPr>
          <w:spacing w:val="-2"/>
          <w:sz w:val="28"/>
          <w:szCs w:val="28"/>
          <w:lang w:eastAsia="en-US"/>
        </w:rPr>
        <w:t xml:space="preserve"> </w:t>
      </w:r>
      <w:r w:rsidRPr="00C40388">
        <w:rPr>
          <w:sz w:val="28"/>
          <w:szCs w:val="28"/>
          <w:lang w:eastAsia="en-US"/>
        </w:rPr>
        <w:t>решение;</w:t>
      </w:r>
    </w:p>
    <w:p w14:paraId="41EB90F3" w14:textId="77777777" w:rsidR="00C40388" w:rsidRPr="00C40388" w:rsidRDefault="00C40388" w:rsidP="00C40388">
      <w:pPr>
        <w:autoSpaceDE w:val="0"/>
        <w:autoSpaceDN w:val="0"/>
        <w:ind w:firstLine="720"/>
        <w:jc w:val="both"/>
        <w:rPr>
          <w:sz w:val="28"/>
          <w:szCs w:val="28"/>
          <w:lang w:eastAsia="en-US"/>
        </w:rPr>
      </w:pPr>
      <w:r w:rsidRPr="00C40388">
        <w:rPr>
          <w:sz w:val="28"/>
          <w:szCs w:val="28"/>
          <w:lang w:eastAsia="en-US"/>
        </w:rPr>
        <w:t>оценивать</w:t>
      </w:r>
      <w:r w:rsidRPr="00C40388">
        <w:rPr>
          <w:spacing w:val="-5"/>
          <w:sz w:val="28"/>
          <w:szCs w:val="28"/>
          <w:lang w:eastAsia="en-US"/>
        </w:rPr>
        <w:t xml:space="preserve"> </w:t>
      </w:r>
      <w:r w:rsidRPr="00C40388">
        <w:rPr>
          <w:sz w:val="28"/>
          <w:szCs w:val="28"/>
          <w:lang w:eastAsia="en-US"/>
        </w:rPr>
        <w:t>приобретённый</w:t>
      </w:r>
      <w:r w:rsidRPr="00C40388">
        <w:rPr>
          <w:spacing w:val="-2"/>
          <w:sz w:val="28"/>
          <w:szCs w:val="28"/>
          <w:lang w:eastAsia="en-US"/>
        </w:rPr>
        <w:t xml:space="preserve"> </w:t>
      </w:r>
      <w:r w:rsidRPr="00C40388">
        <w:rPr>
          <w:sz w:val="28"/>
          <w:szCs w:val="28"/>
          <w:lang w:eastAsia="en-US"/>
        </w:rPr>
        <w:t>опыт</w:t>
      </w:r>
      <w:r w:rsidRPr="00C40388">
        <w:rPr>
          <w:spacing w:val="-3"/>
          <w:sz w:val="28"/>
          <w:szCs w:val="28"/>
          <w:lang w:eastAsia="en-US"/>
        </w:rPr>
        <w:t xml:space="preserve"> </w:t>
      </w:r>
      <w:r w:rsidRPr="00C40388">
        <w:rPr>
          <w:sz w:val="28"/>
          <w:szCs w:val="28"/>
          <w:lang w:eastAsia="en-US"/>
        </w:rPr>
        <w:t>с</w:t>
      </w:r>
      <w:r w:rsidRPr="00C40388">
        <w:rPr>
          <w:spacing w:val="-5"/>
          <w:sz w:val="28"/>
          <w:szCs w:val="28"/>
          <w:lang w:eastAsia="en-US"/>
        </w:rPr>
        <w:t xml:space="preserve"> </w:t>
      </w:r>
      <w:r w:rsidRPr="00C40388">
        <w:rPr>
          <w:sz w:val="28"/>
          <w:szCs w:val="28"/>
          <w:lang w:eastAsia="en-US"/>
        </w:rPr>
        <w:t>учётом</w:t>
      </w:r>
      <w:r w:rsidRPr="00C40388">
        <w:rPr>
          <w:spacing w:val="-4"/>
          <w:sz w:val="28"/>
          <w:szCs w:val="28"/>
          <w:lang w:eastAsia="en-US"/>
        </w:rPr>
        <w:t xml:space="preserve"> </w:t>
      </w:r>
      <w:r w:rsidRPr="00C40388">
        <w:rPr>
          <w:sz w:val="28"/>
          <w:szCs w:val="28"/>
          <w:lang w:eastAsia="en-US"/>
        </w:rPr>
        <w:t>литературных</w:t>
      </w:r>
      <w:r w:rsidRPr="00C40388">
        <w:rPr>
          <w:spacing w:val="-2"/>
          <w:sz w:val="28"/>
          <w:szCs w:val="28"/>
          <w:lang w:eastAsia="en-US"/>
        </w:rPr>
        <w:t xml:space="preserve"> </w:t>
      </w:r>
      <w:r w:rsidRPr="00C40388">
        <w:rPr>
          <w:sz w:val="28"/>
          <w:szCs w:val="28"/>
          <w:lang w:eastAsia="en-US"/>
        </w:rPr>
        <w:t>знаний;</w:t>
      </w:r>
    </w:p>
    <w:p w14:paraId="652E0D45"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способствовать формированию и проявлению широкой эрудиции в разных</w:t>
      </w:r>
      <w:r w:rsidRPr="00C40388">
        <w:rPr>
          <w:spacing w:val="1"/>
          <w:sz w:val="28"/>
          <w:szCs w:val="28"/>
          <w:lang w:eastAsia="en-US"/>
        </w:rPr>
        <w:t xml:space="preserve"> </w:t>
      </w:r>
      <w:r w:rsidRPr="00C40388">
        <w:rPr>
          <w:sz w:val="28"/>
          <w:szCs w:val="28"/>
          <w:lang w:eastAsia="en-US"/>
        </w:rPr>
        <w:t>областях знаний, в том числе в вопросах литературы, постоянно повышать свой</w:t>
      </w:r>
      <w:r w:rsidRPr="00C40388">
        <w:rPr>
          <w:spacing w:val="1"/>
          <w:sz w:val="28"/>
          <w:szCs w:val="28"/>
          <w:lang w:eastAsia="en-US"/>
        </w:rPr>
        <w:t xml:space="preserve"> </w:t>
      </w:r>
      <w:r w:rsidRPr="00C40388">
        <w:rPr>
          <w:sz w:val="28"/>
          <w:szCs w:val="28"/>
          <w:lang w:eastAsia="en-US"/>
        </w:rPr>
        <w:t>образовательный</w:t>
      </w:r>
      <w:r w:rsidRPr="00C40388">
        <w:rPr>
          <w:spacing w:val="-3"/>
          <w:sz w:val="28"/>
          <w:szCs w:val="28"/>
          <w:lang w:eastAsia="en-US"/>
        </w:rPr>
        <w:t xml:space="preserve"> </w:t>
      </w:r>
      <w:r w:rsidRPr="00C40388">
        <w:rPr>
          <w:sz w:val="28"/>
          <w:szCs w:val="28"/>
          <w:lang w:eastAsia="en-US"/>
        </w:rPr>
        <w:t>и</w:t>
      </w:r>
      <w:r w:rsidRPr="00C40388">
        <w:rPr>
          <w:spacing w:val="-2"/>
          <w:sz w:val="28"/>
          <w:szCs w:val="28"/>
          <w:lang w:eastAsia="en-US"/>
        </w:rPr>
        <w:t xml:space="preserve"> </w:t>
      </w:r>
      <w:r w:rsidRPr="00C40388">
        <w:rPr>
          <w:sz w:val="28"/>
          <w:szCs w:val="28"/>
          <w:lang w:eastAsia="en-US"/>
        </w:rPr>
        <w:t>культурный уровень.</w:t>
      </w:r>
    </w:p>
    <w:p w14:paraId="32BFFD50" w14:textId="77777777" w:rsidR="00C40388" w:rsidRPr="00C40388" w:rsidRDefault="00C40388" w:rsidP="00C40388">
      <w:pPr>
        <w:autoSpaceDE w:val="0"/>
        <w:autoSpaceDN w:val="0"/>
        <w:ind w:firstLine="720"/>
        <w:jc w:val="both"/>
        <w:outlineLvl w:val="1"/>
        <w:rPr>
          <w:sz w:val="28"/>
          <w:szCs w:val="28"/>
          <w:lang w:eastAsia="en-US"/>
        </w:rPr>
      </w:pPr>
      <w:r w:rsidRPr="00C40388">
        <w:rPr>
          <w:sz w:val="28"/>
          <w:szCs w:val="28"/>
          <w:lang w:eastAsia="en-US"/>
        </w:rPr>
        <w:t>Самоконтроль,</w:t>
      </w:r>
      <w:r w:rsidRPr="00C40388">
        <w:rPr>
          <w:spacing w:val="-5"/>
          <w:sz w:val="28"/>
          <w:szCs w:val="28"/>
          <w:lang w:eastAsia="en-US"/>
        </w:rPr>
        <w:t xml:space="preserve"> </w:t>
      </w:r>
      <w:r w:rsidRPr="00C40388">
        <w:rPr>
          <w:sz w:val="28"/>
          <w:szCs w:val="28"/>
          <w:lang w:eastAsia="en-US"/>
        </w:rPr>
        <w:t>эмоциональный</w:t>
      </w:r>
      <w:r w:rsidRPr="00C40388">
        <w:rPr>
          <w:spacing w:val="-5"/>
          <w:sz w:val="28"/>
          <w:szCs w:val="28"/>
          <w:lang w:eastAsia="en-US"/>
        </w:rPr>
        <w:t xml:space="preserve"> </w:t>
      </w:r>
      <w:r w:rsidRPr="00C40388">
        <w:rPr>
          <w:sz w:val="28"/>
          <w:szCs w:val="28"/>
          <w:lang w:eastAsia="en-US"/>
        </w:rPr>
        <w:t>интеллект:</w:t>
      </w:r>
    </w:p>
    <w:p w14:paraId="0A65B976"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давать</w:t>
      </w:r>
      <w:r w:rsidRPr="00C40388">
        <w:rPr>
          <w:spacing w:val="1"/>
          <w:sz w:val="28"/>
          <w:szCs w:val="28"/>
          <w:lang w:eastAsia="en-US"/>
        </w:rPr>
        <w:t xml:space="preserve"> </w:t>
      </w:r>
      <w:r w:rsidRPr="00C40388">
        <w:rPr>
          <w:sz w:val="28"/>
          <w:szCs w:val="28"/>
          <w:lang w:eastAsia="en-US"/>
        </w:rPr>
        <w:t>оценку</w:t>
      </w:r>
      <w:r w:rsidRPr="00C40388">
        <w:rPr>
          <w:spacing w:val="1"/>
          <w:sz w:val="28"/>
          <w:szCs w:val="28"/>
          <w:lang w:eastAsia="en-US"/>
        </w:rPr>
        <w:t xml:space="preserve"> </w:t>
      </w:r>
      <w:r w:rsidRPr="00C40388">
        <w:rPr>
          <w:sz w:val="28"/>
          <w:szCs w:val="28"/>
          <w:lang w:eastAsia="en-US"/>
        </w:rPr>
        <w:t>новым</w:t>
      </w:r>
      <w:r w:rsidRPr="00C40388">
        <w:rPr>
          <w:spacing w:val="1"/>
          <w:sz w:val="28"/>
          <w:szCs w:val="28"/>
          <w:lang w:eastAsia="en-US"/>
        </w:rPr>
        <w:t xml:space="preserve"> </w:t>
      </w:r>
      <w:r w:rsidRPr="00C40388">
        <w:rPr>
          <w:sz w:val="28"/>
          <w:szCs w:val="28"/>
          <w:lang w:eastAsia="en-US"/>
        </w:rPr>
        <w:t>ситуациям,</w:t>
      </w:r>
      <w:r w:rsidRPr="00C40388">
        <w:rPr>
          <w:spacing w:val="1"/>
          <w:sz w:val="28"/>
          <w:szCs w:val="28"/>
          <w:lang w:eastAsia="en-US"/>
        </w:rPr>
        <w:t xml:space="preserve"> </w:t>
      </w:r>
      <w:r w:rsidRPr="00C40388">
        <w:rPr>
          <w:sz w:val="28"/>
          <w:szCs w:val="28"/>
          <w:lang w:eastAsia="en-US"/>
        </w:rPr>
        <w:t>вносить</w:t>
      </w:r>
      <w:r w:rsidRPr="00C40388">
        <w:rPr>
          <w:spacing w:val="1"/>
          <w:sz w:val="28"/>
          <w:szCs w:val="28"/>
          <w:lang w:eastAsia="en-US"/>
        </w:rPr>
        <w:t xml:space="preserve"> </w:t>
      </w:r>
      <w:r w:rsidRPr="00C40388">
        <w:rPr>
          <w:sz w:val="28"/>
          <w:szCs w:val="28"/>
          <w:lang w:eastAsia="en-US"/>
        </w:rPr>
        <w:t>коррективы</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деятельность,</w:t>
      </w:r>
      <w:r w:rsidRPr="00C40388">
        <w:rPr>
          <w:spacing w:val="-67"/>
          <w:sz w:val="28"/>
          <w:szCs w:val="28"/>
          <w:lang w:eastAsia="en-US"/>
        </w:rPr>
        <w:t xml:space="preserve"> </w:t>
      </w:r>
      <w:r w:rsidRPr="00C40388">
        <w:rPr>
          <w:sz w:val="28"/>
          <w:szCs w:val="28"/>
          <w:lang w:eastAsia="en-US"/>
        </w:rPr>
        <w:t>оценивать</w:t>
      </w:r>
      <w:r w:rsidRPr="00C40388">
        <w:rPr>
          <w:spacing w:val="-3"/>
          <w:sz w:val="28"/>
          <w:szCs w:val="28"/>
          <w:lang w:eastAsia="en-US"/>
        </w:rPr>
        <w:t xml:space="preserve"> </w:t>
      </w:r>
      <w:r w:rsidRPr="00C40388">
        <w:rPr>
          <w:sz w:val="28"/>
          <w:szCs w:val="28"/>
          <w:lang w:eastAsia="en-US"/>
        </w:rPr>
        <w:t>соответствие</w:t>
      </w:r>
      <w:r w:rsidRPr="00C40388">
        <w:rPr>
          <w:spacing w:val="-1"/>
          <w:sz w:val="28"/>
          <w:szCs w:val="28"/>
          <w:lang w:eastAsia="en-US"/>
        </w:rPr>
        <w:t xml:space="preserve"> </w:t>
      </w:r>
      <w:r w:rsidRPr="00C40388">
        <w:rPr>
          <w:sz w:val="28"/>
          <w:szCs w:val="28"/>
          <w:lang w:eastAsia="en-US"/>
        </w:rPr>
        <w:t>результатов</w:t>
      </w:r>
      <w:r w:rsidRPr="00C40388">
        <w:rPr>
          <w:spacing w:val="-4"/>
          <w:sz w:val="28"/>
          <w:szCs w:val="28"/>
          <w:lang w:eastAsia="en-US"/>
        </w:rPr>
        <w:t xml:space="preserve"> </w:t>
      </w:r>
      <w:r w:rsidRPr="00C40388">
        <w:rPr>
          <w:sz w:val="28"/>
          <w:szCs w:val="28"/>
          <w:lang w:eastAsia="en-US"/>
        </w:rPr>
        <w:t>целям;</w:t>
      </w:r>
    </w:p>
    <w:p w14:paraId="7B889DB5"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владеть</w:t>
      </w:r>
      <w:r w:rsidRPr="00C40388">
        <w:rPr>
          <w:spacing w:val="1"/>
          <w:sz w:val="28"/>
          <w:szCs w:val="28"/>
          <w:lang w:eastAsia="en-US"/>
        </w:rPr>
        <w:t xml:space="preserve"> </w:t>
      </w:r>
      <w:r w:rsidRPr="00C40388">
        <w:rPr>
          <w:sz w:val="28"/>
          <w:szCs w:val="28"/>
          <w:lang w:eastAsia="en-US"/>
        </w:rPr>
        <w:t>навыками</w:t>
      </w:r>
      <w:r w:rsidRPr="00C40388">
        <w:rPr>
          <w:spacing w:val="1"/>
          <w:sz w:val="28"/>
          <w:szCs w:val="28"/>
          <w:lang w:eastAsia="en-US"/>
        </w:rPr>
        <w:t xml:space="preserve"> </w:t>
      </w:r>
      <w:r w:rsidRPr="00C40388">
        <w:rPr>
          <w:sz w:val="28"/>
          <w:szCs w:val="28"/>
          <w:lang w:eastAsia="en-US"/>
        </w:rPr>
        <w:t>познавательной</w:t>
      </w:r>
      <w:r w:rsidRPr="00C40388">
        <w:rPr>
          <w:spacing w:val="1"/>
          <w:sz w:val="28"/>
          <w:szCs w:val="28"/>
          <w:lang w:eastAsia="en-US"/>
        </w:rPr>
        <w:t xml:space="preserve"> </w:t>
      </w:r>
      <w:r w:rsidRPr="00C40388">
        <w:rPr>
          <w:sz w:val="28"/>
          <w:szCs w:val="28"/>
          <w:lang w:eastAsia="en-US"/>
        </w:rPr>
        <w:t>рефлексии</w:t>
      </w:r>
      <w:r w:rsidRPr="00C40388">
        <w:rPr>
          <w:spacing w:val="1"/>
          <w:sz w:val="28"/>
          <w:szCs w:val="28"/>
          <w:lang w:eastAsia="en-US"/>
        </w:rPr>
        <w:t xml:space="preserve"> </w:t>
      </w:r>
      <w:r w:rsidRPr="00C40388">
        <w:rPr>
          <w:sz w:val="28"/>
          <w:szCs w:val="28"/>
          <w:lang w:eastAsia="en-US"/>
        </w:rPr>
        <w:t>как</w:t>
      </w:r>
      <w:r w:rsidRPr="00C40388">
        <w:rPr>
          <w:spacing w:val="1"/>
          <w:sz w:val="28"/>
          <w:szCs w:val="28"/>
          <w:lang w:eastAsia="en-US"/>
        </w:rPr>
        <w:t xml:space="preserve"> </w:t>
      </w:r>
      <w:r w:rsidRPr="00C40388">
        <w:rPr>
          <w:sz w:val="28"/>
          <w:szCs w:val="28"/>
          <w:lang w:eastAsia="en-US"/>
        </w:rPr>
        <w:t>осознания</w:t>
      </w:r>
      <w:r w:rsidRPr="00C40388">
        <w:rPr>
          <w:spacing w:val="1"/>
          <w:sz w:val="28"/>
          <w:szCs w:val="28"/>
          <w:lang w:eastAsia="en-US"/>
        </w:rPr>
        <w:t xml:space="preserve"> </w:t>
      </w:r>
      <w:r w:rsidRPr="00C40388">
        <w:rPr>
          <w:sz w:val="28"/>
          <w:szCs w:val="28"/>
          <w:lang w:eastAsia="en-US"/>
        </w:rPr>
        <w:t>совершаемых</w:t>
      </w:r>
      <w:r w:rsidRPr="00C40388">
        <w:rPr>
          <w:spacing w:val="-67"/>
          <w:sz w:val="28"/>
          <w:szCs w:val="28"/>
          <w:lang w:eastAsia="en-US"/>
        </w:rPr>
        <w:t xml:space="preserve"> </w:t>
      </w:r>
      <w:r w:rsidRPr="00C40388">
        <w:rPr>
          <w:sz w:val="28"/>
          <w:szCs w:val="28"/>
          <w:lang w:eastAsia="en-US"/>
        </w:rPr>
        <w:t>действий и мыслительных процессов, их результатов и оснований; использовать</w:t>
      </w:r>
      <w:r w:rsidRPr="00C40388">
        <w:rPr>
          <w:spacing w:val="1"/>
          <w:sz w:val="28"/>
          <w:szCs w:val="28"/>
          <w:lang w:eastAsia="en-US"/>
        </w:rPr>
        <w:t xml:space="preserve"> </w:t>
      </w:r>
      <w:r w:rsidRPr="00C40388">
        <w:rPr>
          <w:sz w:val="28"/>
          <w:szCs w:val="28"/>
          <w:lang w:eastAsia="en-US"/>
        </w:rPr>
        <w:t>приёмы</w:t>
      </w:r>
      <w:r w:rsidRPr="00C40388">
        <w:rPr>
          <w:spacing w:val="-1"/>
          <w:sz w:val="28"/>
          <w:szCs w:val="28"/>
          <w:lang w:eastAsia="en-US"/>
        </w:rPr>
        <w:t xml:space="preserve"> </w:t>
      </w:r>
      <w:r w:rsidRPr="00C40388">
        <w:rPr>
          <w:sz w:val="28"/>
          <w:szCs w:val="28"/>
          <w:lang w:eastAsia="en-US"/>
        </w:rPr>
        <w:t>рефлексии;</w:t>
      </w:r>
    </w:p>
    <w:p w14:paraId="431731A6"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t>для</w:t>
      </w:r>
      <w:r w:rsidRPr="00C40388">
        <w:rPr>
          <w:spacing w:val="56"/>
          <w:sz w:val="28"/>
          <w:szCs w:val="28"/>
          <w:lang w:eastAsia="en-US"/>
        </w:rPr>
        <w:t xml:space="preserve"> </w:t>
      </w:r>
      <w:r w:rsidRPr="00C40388">
        <w:rPr>
          <w:sz w:val="28"/>
          <w:szCs w:val="28"/>
          <w:lang w:eastAsia="en-US"/>
        </w:rPr>
        <w:t>оценки</w:t>
      </w:r>
      <w:r w:rsidRPr="00C40388">
        <w:rPr>
          <w:spacing w:val="56"/>
          <w:sz w:val="28"/>
          <w:szCs w:val="28"/>
          <w:lang w:eastAsia="en-US"/>
        </w:rPr>
        <w:t xml:space="preserve"> </w:t>
      </w:r>
      <w:r w:rsidRPr="00C40388">
        <w:rPr>
          <w:sz w:val="28"/>
          <w:szCs w:val="28"/>
          <w:lang w:eastAsia="en-US"/>
        </w:rPr>
        <w:t>ситуации,</w:t>
      </w:r>
      <w:r w:rsidRPr="00C40388">
        <w:rPr>
          <w:spacing w:val="55"/>
          <w:sz w:val="28"/>
          <w:szCs w:val="28"/>
          <w:lang w:eastAsia="en-US"/>
        </w:rPr>
        <w:t xml:space="preserve"> </w:t>
      </w:r>
      <w:r w:rsidRPr="00C40388">
        <w:rPr>
          <w:sz w:val="28"/>
          <w:szCs w:val="28"/>
          <w:lang w:eastAsia="en-US"/>
        </w:rPr>
        <w:t>выбора</w:t>
      </w:r>
      <w:r w:rsidRPr="00C40388">
        <w:rPr>
          <w:spacing w:val="124"/>
          <w:sz w:val="28"/>
          <w:szCs w:val="28"/>
          <w:lang w:eastAsia="en-US"/>
        </w:rPr>
        <w:t xml:space="preserve"> </w:t>
      </w:r>
      <w:r w:rsidRPr="00C40388">
        <w:rPr>
          <w:sz w:val="28"/>
          <w:szCs w:val="28"/>
          <w:lang w:eastAsia="en-US"/>
        </w:rPr>
        <w:t>верного</w:t>
      </w:r>
      <w:r w:rsidRPr="00C40388">
        <w:rPr>
          <w:spacing w:val="123"/>
          <w:sz w:val="28"/>
          <w:szCs w:val="28"/>
          <w:lang w:eastAsia="en-US"/>
        </w:rPr>
        <w:t xml:space="preserve"> </w:t>
      </w:r>
      <w:r w:rsidRPr="00C40388">
        <w:rPr>
          <w:sz w:val="28"/>
          <w:szCs w:val="28"/>
          <w:lang w:eastAsia="en-US"/>
        </w:rPr>
        <w:t>решения,</w:t>
      </w:r>
      <w:r w:rsidRPr="00C40388">
        <w:rPr>
          <w:spacing w:val="121"/>
          <w:sz w:val="28"/>
          <w:szCs w:val="28"/>
          <w:lang w:eastAsia="en-US"/>
        </w:rPr>
        <w:t xml:space="preserve"> </w:t>
      </w:r>
      <w:r w:rsidRPr="00C40388">
        <w:rPr>
          <w:sz w:val="28"/>
          <w:szCs w:val="28"/>
          <w:lang w:eastAsia="en-US"/>
        </w:rPr>
        <w:t>опираясь</w:t>
      </w:r>
      <w:r w:rsidRPr="00C40388">
        <w:rPr>
          <w:spacing w:val="121"/>
          <w:sz w:val="28"/>
          <w:szCs w:val="28"/>
          <w:lang w:eastAsia="en-US"/>
        </w:rPr>
        <w:t xml:space="preserve"> </w:t>
      </w:r>
      <w:r w:rsidRPr="00C40388">
        <w:rPr>
          <w:sz w:val="28"/>
          <w:szCs w:val="28"/>
          <w:lang w:eastAsia="en-US"/>
        </w:rPr>
        <w:t>на</w:t>
      </w:r>
      <w:r w:rsidRPr="00C40388">
        <w:rPr>
          <w:spacing w:val="123"/>
          <w:sz w:val="28"/>
          <w:szCs w:val="28"/>
          <w:lang w:eastAsia="en-US"/>
        </w:rPr>
        <w:t xml:space="preserve"> </w:t>
      </w:r>
      <w:r w:rsidRPr="00C40388">
        <w:rPr>
          <w:sz w:val="28"/>
          <w:szCs w:val="28"/>
          <w:lang w:eastAsia="en-US"/>
        </w:rPr>
        <w:t>примеры</w:t>
      </w:r>
      <w:r w:rsidRPr="00C40388">
        <w:rPr>
          <w:spacing w:val="-68"/>
          <w:sz w:val="28"/>
          <w:szCs w:val="28"/>
          <w:lang w:eastAsia="en-US"/>
        </w:rPr>
        <w:t xml:space="preserve"> </w:t>
      </w:r>
      <w:r w:rsidRPr="00C40388">
        <w:rPr>
          <w:sz w:val="28"/>
          <w:szCs w:val="28"/>
          <w:lang w:eastAsia="en-US"/>
        </w:rPr>
        <w:t>из</w:t>
      </w:r>
      <w:r w:rsidRPr="00C40388">
        <w:rPr>
          <w:spacing w:val="-2"/>
          <w:sz w:val="28"/>
          <w:szCs w:val="28"/>
          <w:lang w:eastAsia="en-US"/>
        </w:rPr>
        <w:t xml:space="preserve"> </w:t>
      </w:r>
      <w:r w:rsidRPr="00C40388">
        <w:rPr>
          <w:sz w:val="28"/>
          <w:szCs w:val="28"/>
          <w:lang w:eastAsia="en-US"/>
        </w:rPr>
        <w:t>художественных</w:t>
      </w:r>
      <w:r w:rsidRPr="00C40388">
        <w:rPr>
          <w:spacing w:val="-2"/>
          <w:sz w:val="28"/>
          <w:szCs w:val="28"/>
          <w:lang w:eastAsia="en-US"/>
        </w:rPr>
        <w:t xml:space="preserve"> </w:t>
      </w:r>
      <w:r w:rsidRPr="00C40388">
        <w:rPr>
          <w:sz w:val="28"/>
          <w:szCs w:val="28"/>
          <w:lang w:eastAsia="en-US"/>
        </w:rPr>
        <w:t>произведений;</w:t>
      </w:r>
    </w:p>
    <w:p w14:paraId="6BD881BF" w14:textId="77777777" w:rsidR="00C40388" w:rsidRPr="00C40388" w:rsidRDefault="00C40388" w:rsidP="00C40388">
      <w:pPr>
        <w:autoSpaceDE w:val="0"/>
        <w:autoSpaceDN w:val="0"/>
        <w:ind w:right="182" w:firstLine="720"/>
        <w:jc w:val="both"/>
        <w:rPr>
          <w:sz w:val="28"/>
          <w:szCs w:val="28"/>
          <w:lang w:eastAsia="en-US"/>
        </w:rPr>
      </w:pPr>
      <w:r w:rsidRPr="00C40388">
        <w:rPr>
          <w:sz w:val="28"/>
          <w:szCs w:val="28"/>
          <w:lang w:eastAsia="en-US"/>
        </w:rPr>
        <w:t>уметь оценивать риски и своевременно принимать решения по их снижению;</w:t>
      </w:r>
      <w:r w:rsidRPr="00C40388">
        <w:rPr>
          <w:spacing w:val="-67"/>
          <w:sz w:val="28"/>
          <w:szCs w:val="28"/>
          <w:lang w:eastAsia="en-US"/>
        </w:rPr>
        <w:t xml:space="preserve"> </w:t>
      </w:r>
      <w:r w:rsidRPr="00C40388">
        <w:rPr>
          <w:sz w:val="28"/>
          <w:szCs w:val="28"/>
          <w:lang w:eastAsia="en-US"/>
        </w:rPr>
        <w:t>принимать</w:t>
      </w:r>
      <w:r w:rsidRPr="00C40388">
        <w:rPr>
          <w:spacing w:val="-3"/>
          <w:sz w:val="28"/>
          <w:szCs w:val="28"/>
          <w:lang w:eastAsia="en-US"/>
        </w:rPr>
        <w:t xml:space="preserve"> </w:t>
      </w:r>
      <w:r w:rsidRPr="00C40388">
        <w:rPr>
          <w:sz w:val="28"/>
          <w:szCs w:val="28"/>
          <w:lang w:eastAsia="en-US"/>
        </w:rPr>
        <w:t>себя,</w:t>
      </w:r>
      <w:r w:rsidRPr="00C40388">
        <w:rPr>
          <w:spacing w:val="-4"/>
          <w:sz w:val="28"/>
          <w:szCs w:val="28"/>
          <w:lang w:eastAsia="en-US"/>
        </w:rPr>
        <w:t xml:space="preserve"> </w:t>
      </w:r>
      <w:r w:rsidRPr="00C40388">
        <w:rPr>
          <w:sz w:val="28"/>
          <w:szCs w:val="28"/>
          <w:lang w:eastAsia="en-US"/>
        </w:rPr>
        <w:t>понимая свои</w:t>
      </w:r>
      <w:r w:rsidRPr="00C40388">
        <w:rPr>
          <w:spacing w:val="-1"/>
          <w:sz w:val="28"/>
          <w:szCs w:val="28"/>
          <w:lang w:eastAsia="en-US"/>
        </w:rPr>
        <w:t xml:space="preserve"> </w:t>
      </w:r>
      <w:r w:rsidRPr="00C40388">
        <w:rPr>
          <w:sz w:val="28"/>
          <w:szCs w:val="28"/>
          <w:lang w:eastAsia="en-US"/>
        </w:rPr>
        <w:t>недостатки и</w:t>
      </w:r>
      <w:r w:rsidRPr="00C40388">
        <w:rPr>
          <w:spacing w:val="-2"/>
          <w:sz w:val="28"/>
          <w:szCs w:val="28"/>
          <w:lang w:eastAsia="en-US"/>
        </w:rPr>
        <w:t xml:space="preserve"> </w:t>
      </w:r>
      <w:r w:rsidRPr="00C40388">
        <w:rPr>
          <w:sz w:val="28"/>
          <w:szCs w:val="28"/>
          <w:lang w:eastAsia="en-US"/>
        </w:rPr>
        <w:t>достоинства;</w:t>
      </w:r>
    </w:p>
    <w:p w14:paraId="6BF6716C" w14:textId="77777777" w:rsidR="00C40388" w:rsidRPr="00C40388" w:rsidRDefault="00C40388" w:rsidP="00C40388">
      <w:pPr>
        <w:tabs>
          <w:tab w:val="left" w:pos="1715"/>
          <w:tab w:val="left" w:pos="2510"/>
          <w:tab w:val="left" w:pos="3470"/>
          <w:tab w:val="left" w:pos="3892"/>
          <w:tab w:val="left" w:pos="4849"/>
          <w:tab w:val="left" w:pos="5951"/>
          <w:tab w:val="left" w:pos="6496"/>
          <w:tab w:val="left" w:pos="7703"/>
          <w:tab w:val="left" w:pos="8106"/>
        </w:tabs>
        <w:autoSpaceDE w:val="0"/>
        <w:autoSpaceDN w:val="0"/>
        <w:ind w:right="109" w:firstLine="720"/>
        <w:jc w:val="both"/>
        <w:rPr>
          <w:sz w:val="28"/>
          <w:szCs w:val="28"/>
          <w:lang w:eastAsia="en-US"/>
        </w:rPr>
      </w:pPr>
      <w:r w:rsidRPr="00C40388">
        <w:rPr>
          <w:spacing w:val="-1"/>
          <w:sz w:val="28"/>
          <w:szCs w:val="28"/>
          <w:lang w:eastAsia="en-US"/>
        </w:rPr>
        <w:t>принимать</w:t>
      </w:r>
      <w:r w:rsidRPr="00C40388">
        <w:rPr>
          <w:spacing w:val="-16"/>
          <w:sz w:val="28"/>
          <w:szCs w:val="28"/>
          <w:lang w:eastAsia="en-US"/>
        </w:rPr>
        <w:t xml:space="preserve"> </w:t>
      </w:r>
      <w:r w:rsidRPr="00C40388">
        <w:rPr>
          <w:spacing w:val="-1"/>
          <w:sz w:val="28"/>
          <w:szCs w:val="28"/>
          <w:lang w:eastAsia="en-US"/>
        </w:rPr>
        <w:t>мотивы</w:t>
      </w:r>
      <w:r w:rsidRPr="00C40388">
        <w:rPr>
          <w:spacing w:val="-16"/>
          <w:sz w:val="28"/>
          <w:szCs w:val="28"/>
          <w:lang w:eastAsia="en-US"/>
        </w:rPr>
        <w:t xml:space="preserve"> </w:t>
      </w:r>
      <w:r w:rsidRPr="00C40388">
        <w:rPr>
          <w:spacing w:val="-1"/>
          <w:sz w:val="28"/>
          <w:szCs w:val="28"/>
          <w:lang w:eastAsia="en-US"/>
        </w:rPr>
        <w:t>и</w:t>
      </w:r>
      <w:r w:rsidRPr="00C40388">
        <w:rPr>
          <w:spacing w:val="-14"/>
          <w:sz w:val="28"/>
          <w:szCs w:val="28"/>
          <w:lang w:eastAsia="en-US"/>
        </w:rPr>
        <w:t xml:space="preserve"> </w:t>
      </w:r>
      <w:r w:rsidRPr="00C40388">
        <w:rPr>
          <w:spacing w:val="-1"/>
          <w:sz w:val="28"/>
          <w:szCs w:val="28"/>
          <w:lang w:eastAsia="en-US"/>
        </w:rPr>
        <w:t>аргументы</w:t>
      </w:r>
      <w:r w:rsidRPr="00C40388">
        <w:rPr>
          <w:spacing w:val="-13"/>
          <w:sz w:val="28"/>
          <w:szCs w:val="28"/>
          <w:lang w:eastAsia="en-US"/>
        </w:rPr>
        <w:t xml:space="preserve"> </w:t>
      </w:r>
      <w:r w:rsidRPr="00C40388">
        <w:rPr>
          <w:sz w:val="28"/>
          <w:szCs w:val="28"/>
          <w:lang w:eastAsia="en-US"/>
        </w:rPr>
        <w:t>других</w:t>
      </w:r>
      <w:r w:rsidRPr="00C40388">
        <w:rPr>
          <w:spacing w:val="-15"/>
          <w:sz w:val="28"/>
          <w:szCs w:val="28"/>
          <w:lang w:eastAsia="en-US"/>
        </w:rPr>
        <w:t xml:space="preserve"> </w:t>
      </w:r>
      <w:r w:rsidRPr="00C40388">
        <w:rPr>
          <w:sz w:val="28"/>
          <w:szCs w:val="28"/>
          <w:lang w:eastAsia="en-US"/>
        </w:rPr>
        <w:t>при</w:t>
      </w:r>
      <w:r w:rsidRPr="00C40388">
        <w:rPr>
          <w:spacing w:val="-14"/>
          <w:sz w:val="28"/>
          <w:szCs w:val="28"/>
          <w:lang w:eastAsia="en-US"/>
        </w:rPr>
        <w:t xml:space="preserve"> </w:t>
      </w:r>
      <w:r w:rsidRPr="00C40388">
        <w:rPr>
          <w:sz w:val="28"/>
          <w:szCs w:val="28"/>
          <w:lang w:eastAsia="en-US"/>
        </w:rPr>
        <w:t>анализе</w:t>
      </w:r>
      <w:r w:rsidRPr="00C40388">
        <w:rPr>
          <w:spacing w:val="-17"/>
          <w:sz w:val="28"/>
          <w:szCs w:val="28"/>
          <w:lang w:eastAsia="en-US"/>
        </w:rPr>
        <w:t xml:space="preserve"> </w:t>
      </w:r>
      <w:r w:rsidRPr="00C40388">
        <w:rPr>
          <w:sz w:val="28"/>
          <w:szCs w:val="28"/>
          <w:lang w:eastAsia="en-US"/>
        </w:rPr>
        <w:t>результатов</w:t>
      </w:r>
      <w:r w:rsidRPr="00C40388">
        <w:rPr>
          <w:spacing w:val="-16"/>
          <w:sz w:val="28"/>
          <w:szCs w:val="28"/>
          <w:lang w:eastAsia="en-US"/>
        </w:rPr>
        <w:t xml:space="preserve"> </w:t>
      </w:r>
      <w:r w:rsidRPr="00C40388">
        <w:rPr>
          <w:sz w:val="28"/>
          <w:szCs w:val="28"/>
          <w:lang w:eastAsia="en-US"/>
        </w:rPr>
        <w:t>деятельности,</w:t>
      </w:r>
      <w:r w:rsidRPr="00C40388">
        <w:rPr>
          <w:spacing w:val="-67"/>
          <w:sz w:val="28"/>
          <w:szCs w:val="28"/>
          <w:lang w:eastAsia="en-US"/>
        </w:rPr>
        <w:t xml:space="preserve"> </w:t>
      </w:r>
      <w:r w:rsidRPr="00C40388">
        <w:rPr>
          <w:sz w:val="28"/>
          <w:szCs w:val="28"/>
          <w:lang w:eastAsia="en-US"/>
        </w:rPr>
        <w:t>в</w:t>
      </w:r>
      <w:r w:rsidRPr="00C40388">
        <w:rPr>
          <w:spacing w:val="45"/>
          <w:sz w:val="28"/>
          <w:szCs w:val="28"/>
          <w:lang w:eastAsia="en-US"/>
        </w:rPr>
        <w:t xml:space="preserve"> </w:t>
      </w:r>
      <w:r w:rsidRPr="00C40388">
        <w:rPr>
          <w:sz w:val="28"/>
          <w:szCs w:val="28"/>
          <w:lang w:eastAsia="en-US"/>
        </w:rPr>
        <w:t>том</w:t>
      </w:r>
      <w:r w:rsidRPr="00C40388">
        <w:rPr>
          <w:spacing w:val="46"/>
          <w:sz w:val="28"/>
          <w:szCs w:val="28"/>
          <w:lang w:eastAsia="en-US"/>
        </w:rPr>
        <w:t xml:space="preserve"> </w:t>
      </w:r>
      <w:r w:rsidRPr="00C40388">
        <w:rPr>
          <w:sz w:val="28"/>
          <w:szCs w:val="28"/>
          <w:lang w:eastAsia="en-US"/>
        </w:rPr>
        <w:t>числе</w:t>
      </w:r>
      <w:r w:rsidRPr="00C40388">
        <w:rPr>
          <w:spacing w:val="46"/>
          <w:sz w:val="28"/>
          <w:szCs w:val="28"/>
          <w:lang w:eastAsia="en-US"/>
        </w:rPr>
        <w:t xml:space="preserve"> </w:t>
      </w:r>
      <w:r w:rsidRPr="00C40388">
        <w:rPr>
          <w:sz w:val="28"/>
          <w:szCs w:val="28"/>
          <w:lang w:eastAsia="en-US"/>
        </w:rPr>
        <w:t>в</w:t>
      </w:r>
      <w:r w:rsidRPr="00C40388">
        <w:rPr>
          <w:spacing w:val="45"/>
          <w:sz w:val="28"/>
          <w:szCs w:val="28"/>
          <w:lang w:eastAsia="en-US"/>
        </w:rPr>
        <w:t xml:space="preserve"> </w:t>
      </w:r>
      <w:r w:rsidRPr="00C40388">
        <w:rPr>
          <w:sz w:val="28"/>
          <w:szCs w:val="28"/>
          <w:lang w:eastAsia="en-US"/>
        </w:rPr>
        <w:t>процессе</w:t>
      </w:r>
      <w:r w:rsidRPr="00C40388">
        <w:rPr>
          <w:spacing w:val="46"/>
          <w:sz w:val="28"/>
          <w:szCs w:val="28"/>
          <w:lang w:eastAsia="en-US"/>
        </w:rPr>
        <w:t xml:space="preserve"> </w:t>
      </w:r>
      <w:r w:rsidRPr="00C40388">
        <w:rPr>
          <w:sz w:val="28"/>
          <w:szCs w:val="28"/>
          <w:lang w:eastAsia="en-US"/>
        </w:rPr>
        <w:t>чтения</w:t>
      </w:r>
      <w:r w:rsidRPr="00C40388">
        <w:rPr>
          <w:spacing w:val="46"/>
          <w:sz w:val="28"/>
          <w:szCs w:val="28"/>
          <w:lang w:eastAsia="en-US"/>
        </w:rPr>
        <w:t xml:space="preserve"> </w:t>
      </w:r>
      <w:r w:rsidRPr="00C40388">
        <w:rPr>
          <w:sz w:val="28"/>
          <w:szCs w:val="28"/>
          <w:lang w:eastAsia="en-US"/>
        </w:rPr>
        <w:t>художественной</w:t>
      </w:r>
      <w:r w:rsidRPr="00C40388">
        <w:rPr>
          <w:spacing w:val="47"/>
          <w:sz w:val="28"/>
          <w:szCs w:val="28"/>
          <w:lang w:eastAsia="en-US"/>
        </w:rPr>
        <w:t xml:space="preserve"> </w:t>
      </w:r>
      <w:r w:rsidRPr="00C40388">
        <w:rPr>
          <w:sz w:val="28"/>
          <w:szCs w:val="28"/>
          <w:lang w:eastAsia="en-US"/>
        </w:rPr>
        <w:t>литературы</w:t>
      </w:r>
      <w:r w:rsidRPr="00C40388">
        <w:rPr>
          <w:spacing w:val="47"/>
          <w:sz w:val="28"/>
          <w:szCs w:val="28"/>
          <w:lang w:eastAsia="en-US"/>
        </w:rPr>
        <w:t xml:space="preserve"> </w:t>
      </w:r>
      <w:r w:rsidRPr="00C40388">
        <w:rPr>
          <w:sz w:val="28"/>
          <w:szCs w:val="28"/>
          <w:lang w:eastAsia="en-US"/>
        </w:rPr>
        <w:t>и</w:t>
      </w:r>
      <w:r w:rsidRPr="00C40388">
        <w:rPr>
          <w:spacing w:val="47"/>
          <w:sz w:val="28"/>
          <w:szCs w:val="28"/>
          <w:lang w:eastAsia="en-US"/>
        </w:rPr>
        <w:t xml:space="preserve"> </w:t>
      </w:r>
      <w:r w:rsidRPr="00C40388">
        <w:rPr>
          <w:sz w:val="28"/>
          <w:szCs w:val="28"/>
          <w:lang w:eastAsia="en-US"/>
        </w:rPr>
        <w:t>обсуждения</w:t>
      </w:r>
      <w:r w:rsidRPr="00C40388">
        <w:rPr>
          <w:spacing w:val="-67"/>
          <w:sz w:val="28"/>
          <w:szCs w:val="28"/>
          <w:lang w:eastAsia="en-US"/>
        </w:rPr>
        <w:t xml:space="preserve"> </w:t>
      </w:r>
      <w:r w:rsidRPr="00C40388">
        <w:rPr>
          <w:sz w:val="28"/>
          <w:szCs w:val="28"/>
          <w:lang w:eastAsia="en-US"/>
        </w:rPr>
        <w:t>литературных героев и проблем, поставленных в художественных произведениях;</w:t>
      </w:r>
      <w:r w:rsidRPr="00C40388">
        <w:rPr>
          <w:spacing w:val="-67"/>
          <w:sz w:val="28"/>
          <w:szCs w:val="28"/>
          <w:lang w:eastAsia="en-US"/>
        </w:rPr>
        <w:t xml:space="preserve"> </w:t>
      </w:r>
      <w:r w:rsidRPr="00C40388">
        <w:rPr>
          <w:sz w:val="28"/>
          <w:szCs w:val="28"/>
          <w:lang w:eastAsia="en-US"/>
        </w:rPr>
        <w:t>признавать</w:t>
      </w:r>
      <w:r w:rsidRPr="00C40388">
        <w:rPr>
          <w:sz w:val="28"/>
          <w:szCs w:val="28"/>
          <w:lang w:eastAsia="en-US"/>
        </w:rPr>
        <w:tab/>
        <w:t>своё</w:t>
      </w:r>
      <w:r w:rsidRPr="00C40388">
        <w:rPr>
          <w:sz w:val="28"/>
          <w:szCs w:val="28"/>
          <w:lang w:eastAsia="en-US"/>
        </w:rPr>
        <w:tab/>
        <w:t>право</w:t>
      </w:r>
      <w:r w:rsidRPr="00C40388">
        <w:rPr>
          <w:sz w:val="28"/>
          <w:szCs w:val="28"/>
          <w:lang w:eastAsia="en-US"/>
        </w:rPr>
        <w:tab/>
        <w:t>и</w:t>
      </w:r>
      <w:r w:rsidRPr="00C40388">
        <w:rPr>
          <w:sz w:val="28"/>
          <w:szCs w:val="28"/>
          <w:lang w:eastAsia="en-US"/>
        </w:rPr>
        <w:tab/>
        <w:t>право</w:t>
      </w:r>
      <w:r w:rsidRPr="00C40388">
        <w:rPr>
          <w:sz w:val="28"/>
          <w:szCs w:val="28"/>
          <w:lang w:eastAsia="en-US"/>
        </w:rPr>
        <w:tab/>
        <w:t>других</w:t>
      </w:r>
      <w:r w:rsidRPr="00C40388">
        <w:rPr>
          <w:sz w:val="28"/>
          <w:szCs w:val="28"/>
          <w:lang w:eastAsia="en-US"/>
        </w:rPr>
        <w:tab/>
        <w:t>на</w:t>
      </w:r>
      <w:r w:rsidRPr="00C40388">
        <w:rPr>
          <w:sz w:val="28"/>
          <w:szCs w:val="28"/>
          <w:lang w:eastAsia="en-US"/>
        </w:rPr>
        <w:tab/>
        <w:t>ошибки</w:t>
      </w:r>
      <w:r w:rsidRPr="00C40388">
        <w:rPr>
          <w:sz w:val="28"/>
          <w:szCs w:val="28"/>
          <w:lang w:eastAsia="en-US"/>
        </w:rPr>
        <w:tab/>
        <w:t>в</w:t>
      </w:r>
      <w:r w:rsidRPr="00C40388">
        <w:rPr>
          <w:sz w:val="28"/>
          <w:szCs w:val="28"/>
          <w:lang w:eastAsia="en-US"/>
        </w:rPr>
        <w:tab/>
        <w:t>дискуссиях</w:t>
      </w:r>
    </w:p>
    <w:p w14:paraId="686A31F2" w14:textId="77777777" w:rsidR="00C40388" w:rsidRPr="00C40388" w:rsidRDefault="00C40388" w:rsidP="00C40388">
      <w:pPr>
        <w:autoSpaceDE w:val="0"/>
        <w:autoSpaceDN w:val="0"/>
        <w:ind w:firstLine="720"/>
        <w:jc w:val="both"/>
        <w:rPr>
          <w:sz w:val="28"/>
          <w:szCs w:val="28"/>
          <w:lang w:eastAsia="en-US"/>
        </w:rPr>
      </w:pPr>
      <w:r w:rsidRPr="00C40388">
        <w:rPr>
          <w:sz w:val="28"/>
          <w:szCs w:val="28"/>
          <w:lang w:eastAsia="en-US"/>
        </w:rPr>
        <w:t>на</w:t>
      </w:r>
      <w:r w:rsidRPr="00C40388">
        <w:rPr>
          <w:spacing w:val="-4"/>
          <w:sz w:val="28"/>
          <w:szCs w:val="28"/>
          <w:lang w:eastAsia="en-US"/>
        </w:rPr>
        <w:t xml:space="preserve"> </w:t>
      </w:r>
      <w:r w:rsidRPr="00C40388">
        <w:rPr>
          <w:sz w:val="28"/>
          <w:szCs w:val="28"/>
          <w:lang w:eastAsia="en-US"/>
        </w:rPr>
        <w:t>литературные</w:t>
      </w:r>
      <w:r w:rsidRPr="00C40388">
        <w:rPr>
          <w:spacing w:val="-3"/>
          <w:sz w:val="28"/>
          <w:szCs w:val="28"/>
          <w:lang w:eastAsia="en-US"/>
        </w:rPr>
        <w:t xml:space="preserve"> </w:t>
      </w:r>
      <w:r w:rsidRPr="00C40388">
        <w:rPr>
          <w:sz w:val="28"/>
          <w:szCs w:val="28"/>
          <w:lang w:eastAsia="en-US"/>
        </w:rPr>
        <w:t>темы;</w:t>
      </w:r>
    </w:p>
    <w:p w14:paraId="4D0AF88A"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развивать способность понимать мир с позиции другого человека, используя</w:t>
      </w:r>
      <w:r w:rsidRPr="00C40388">
        <w:rPr>
          <w:spacing w:val="1"/>
          <w:sz w:val="28"/>
          <w:szCs w:val="28"/>
          <w:lang w:eastAsia="en-US"/>
        </w:rPr>
        <w:t xml:space="preserve"> </w:t>
      </w:r>
      <w:r w:rsidRPr="00C40388">
        <w:rPr>
          <w:sz w:val="28"/>
          <w:szCs w:val="28"/>
          <w:lang w:eastAsia="en-US"/>
        </w:rPr>
        <w:t>знания</w:t>
      </w:r>
      <w:r w:rsidRPr="00C40388">
        <w:rPr>
          <w:spacing w:val="-4"/>
          <w:sz w:val="28"/>
          <w:szCs w:val="28"/>
          <w:lang w:eastAsia="en-US"/>
        </w:rPr>
        <w:t xml:space="preserve"> </w:t>
      </w:r>
      <w:r w:rsidRPr="00C40388">
        <w:rPr>
          <w:sz w:val="28"/>
          <w:szCs w:val="28"/>
          <w:lang w:eastAsia="en-US"/>
        </w:rPr>
        <w:t>по литературе.</w:t>
      </w:r>
    </w:p>
    <w:p w14:paraId="1052774B" w14:textId="77777777" w:rsidR="00C40388" w:rsidRPr="00C40388" w:rsidRDefault="00C40388" w:rsidP="00C40388">
      <w:pPr>
        <w:autoSpaceDE w:val="0"/>
        <w:autoSpaceDN w:val="0"/>
        <w:ind w:firstLine="720"/>
        <w:jc w:val="both"/>
        <w:outlineLvl w:val="0"/>
        <w:rPr>
          <w:sz w:val="32"/>
          <w:szCs w:val="32"/>
          <w:lang w:eastAsia="en-US"/>
        </w:rPr>
      </w:pPr>
      <w:r w:rsidRPr="00C40388">
        <w:rPr>
          <w:sz w:val="32"/>
          <w:szCs w:val="32"/>
          <w:lang w:eastAsia="en-US"/>
        </w:rPr>
        <w:t>Совместная</w:t>
      </w:r>
      <w:r w:rsidRPr="00C40388">
        <w:rPr>
          <w:spacing w:val="-5"/>
          <w:sz w:val="32"/>
          <w:szCs w:val="32"/>
          <w:lang w:eastAsia="en-US"/>
        </w:rPr>
        <w:t xml:space="preserve"> </w:t>
      </w:r>
      <w:r w:rsidRPr="00C40388">
        <w:rPr>
          <w:sz w:val="32"/>
          <w:szCs w:val="32"/>
          <w:lang w:eastAsia="en-US"/>
        </w:rPr>
        <w:t>деятельность:</w:t>
      </w:r>
    </w:p>
    <w:p w14:paraId="46B73EAE"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t>понимать</w:t>
      </w:r>
      <w:r w:rsidRPr="00C40388">
        <w:rPr>
          <w:spacing w:val="-11"/>
          <w:sz w:val="28"/>
          <w:szCs w:val="28"/>
          <w:lang w:eastAsia="en-US"/>
        </w:rPr>
        <w:t xml:space="preserve"> </w:t>
      </w:r>
      <w:r w:rsidRPr="00C40388">
        <w:rPr>
          <w:sz w:val="28"/>
          <w:szCs w:val="28"/>
          <w:lang w:eastAsia="en-US"/>
        </w:rPr>
        <w:t>и</w:t>
      </w:r>
      <w:r w:rsidRPr="00C40388">
        <w:rPr>
          <w:spacing w:val="-9"/>
          <w:sz w:val="28"/>
          <w:szCs w:val="28"/>
          <w:lang w:eastAsia="en-US"/>
        </w:rPr>
        <w:t xml:space="preserve"> </w:t>
      </w:r>
      <w:r w:rsidRPr="00C40388">
        <w:rPr>
          <w:sz w:val="28"/>
          <w:szCs w:val="28"/>
          <w:lang w:eastAsia="en-US"/>
        </w:rPr>
        <w:t>использовать</w:t>
      </w:r>
      <w:r w:rsidRPr="00C40388">
        <w:rPr>
          <w:spacing w:val="-10"/>
          <w:sz w:val="28"/>
          <w:szCs w:val="28"/>
          <w:lang w:eastAsia="en-US"/>
        </w:rPr>
        <w:t xml:space="preserve"> </w:t>
      </w:r>
      <w:r w:rsidRPr="00C40388">
        <w:rPr>
          <w:sz w:val="28"/>
          <w:szCs w:val="28"/>
          <w:lang w:eastAsia="en-US"/>
        </w:rPr>
        <w:t>преимущества</w:t>
      </w:r>
      <w:r w:rsidRPr="00C40388">
        <w:rPr>
          <w:spacing w:val="-12"/>
          <w:sz w:val="28"/>
          <w:szCs w:val="28"/>
          <w:lang w:eastAsia="en-US"/>
        </w:rPr>
        <w:t xml:space="preserve"> </w:t>
      </w:r>
      <w:r w:rsidRPr="00C40388">
        <w:rPr>
          <w:sz w:val="28"/>
          <w:szCs w:val="28"/>
          <w:lang w:eastAsia="en-US"/>
        </w:rPr>
        <w:t>командной</w:t>
      </w:r>
      <w:r w:rsidRPr="00C40388">
        <w:rPr>
          <w:spacing w:val="-9"/>
          <w:sz w:val="28"/>
          <w:szCs w:val="28"/>
          <w:lang w:eastAsia="en-US"/>
        </w:rPr>
        <w:t xml:space="preserve"> </w:t>
      </w:r>
      <w:r w:rsidRPr="00C40388">
        <w:rPr>
          <w:sz w:val="28"/>
          <w:szCs w:val="28"/>
          <w:lang w:eastAsia="en-US"/>
        </w:rPr>
        <w:t>и</w:t>
      </w:r>
      <w:r w:rsidRPr="00C40388">
        <w:rPr>
          <w:spacing w:val="-8"/>
          <w:sz w:val="28"/>
          <w:szCs w:val="28"/>
          <w:lang w:eastAsia="en-US"/>
        </w:rPr>
        <w:t xml:space="preserve"> </w:t>
      </w:r>
      <w:r w:rsidRPr="00C40388">
        <w:rPr>
          <w:sz w:val="28"/>
          <w:szCs w:val="28"/>
          <w:lang w:eastAsia="en-US"/>
        </w:rPr>
        <w:t>индивидуальной</w:t>
      </w:r>
      <w:r w:rsidRPr="00C40388">
        <w:rPr>
          <w:spacing w:val="-12"/>
          <w:sz w:val="28"/>
          <w:szCs w:val="28"/>
          <w:lang w:eastAsia="en-US"/>
        </w:rPr>
        <w:t xml:space="preserve"> </w:t>
      </w:r>
      <w:r w:rsidRPr="00C40388">
        <w:rPr>
          <w:sz w:val="28"/>
          <w:szCs w:val="28"/>
          <w:lang w:eastAsia="en-US"/>
        </w:rPr>
        <w:t>работы</w:t>
      </w:r>
      <w:r w:rsidRPr="00C40388">
        <w:rPr>
          <w:spacing w:val="-68"/>
          <w:sz w:val="28"/>
          <w:szCs w:val="28"/>
          <w:lang w:eastAsia="en-US"/>
        </w:rPr>
        <w:t xml:space="preserve"> </w:t>
      </w:r>
      <w:r w:rsidRPr="00C40388">
        <w:rPr>
          <w:sz w:val="28"/>
          <w:szCs w:val="28"/>
          <w:lang w:eastAsia="en-US"/>
        </w:rPr>
        <w:t>на</w:t>
      </w:r>
      <w:r w:rsidRPr="00C40388">
        <w:rPr>
          <w:spacing w:val="-2"/>
          <w:sz w:val="28"/>
          <w:szCs w:val="28"/>
          <w:lang w:eastAsia="en-US"/>
        </w:rPr>
        <w:t xml:space="preserve"> </w:t>
      </w:r>
      <w:r w:rsidRPr="00C40388">
        <w:rPr>
          <w:sz w:val="28"/>
          <w:szCs w:val="28"/>
          <w:lang w:eastAsia="en-US"/>
        </w:rPr>
        <w:t>уроке</w:t>
      </w:r>
      <w:r w:rsidRPr="00C40388">
        <w:rPr>
          <w:spacing w:val="-3"/>
          <w:sz w:val="28"/>
          <w:szCs w:val="28"/>
          <w:lang w:eastAsia="en-US"/>
        </w:rPr>
        <w:t xml:space="preserve"> </w:t>
      </w:r>
      <w:r w:rsidRPr="00C40388">
        <w:rPr>
          <w:sz w:val="28"/>
          <w:szCs w:val="28"/>
          <w:lang w:eastAsia="en-US"/>
        </w:rPr>
        <w:t>и во</w:t>
      </w:r>
      <w:r w:rsidRPr="00C40388">
        <w:rPr>
          <w:spacing w:val="-1"/>
          <w:sz w:val="28"/>
          <w:szCs w:val="28"/>
          <w:lang w:eastAsia="en-US"/>
        </w:rPr>
        <w:t xml:space="preserve"> </w:t>
      </w:r>
      <w:r w:rsidRPr="00C40388">
        <w:rPr>
          <w:sz w:val="28"/>
          <w:szCs w:val="28"/>
          <w:lang w:eastAsia="en-US"/>
        </w:rPr>
        <w:t>внеурочной деятельности</w:t>
      </w:r>
      <w:r w:rsidRPr="00C40388">
        <w:rPr>
          <w:spacing w:val="-2"/>
          <w:sz w:val="28"/>
          <w:szCs w:val="28"/>
          <w:lang w:eastAsia="en-US"/>
        </w:rPr>
        <w:t xml:space="preserve"> </w:t>
      </w:r>
      <w:r w:rsidRPr="00C40388">
        <w:rPr>
          <w:sz w:val="28"/>
          <w:szCs w:val="28"/>
          <w:lang w:eastAsia="en-US"/>
        </w:rPr>
        <w:t>по литературе;</w:t>
      </w:r>
    </w:p>
    <w:p w14:paraId="7EEC6928"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lastRenderedPageBreak/>
        <w:t>выбирать</w:t>
      </w:r>
      <w:r w:rsidRPr="00C40388">
        <w:rPr>
          <w:spacing w:val="-7"/>
          <w:sz w:val="28"/>
          <w:szCs w:val="28"/>
          <w:lang w:eastAsia="en-US"/>
        </w:rPr>
        <w:t xml:space="preserve"> </w:t>
      </w:r>
      <w:r w:rsidRPr="00C40388">
        <w:rPr>
          <w:sz w:val="28"/>
          <w:szCs w:val="28"/>
          <w:lang w:eastAsia="en-US"/>
        </w:rPr>
        <w:t>тематику</w:t>
      </w:r>
      <w:r w:rsidRPr="00C40388">
        <w:rPr>
          <w:spacing w:val="-7"/>
          <w:sz w:val="28"/>
          <w:szCs w:val="28"/>
          <w:lang w:eastAsia="en-US"/>
        </w:rPr>
        <w:t xml:space="preserve"> </w:t>
      </w:r>
      <w:r w:rsidRPr="00C40388">
        <w:rPr>
          <w:sz w:val="28"/>
          <w:szCs w:val="28"/>
          <w:lang w:eastAsia="en-US"/>
        </w:rPr>
        <w:t>и</w:t>
      </w:r>
      <w:r w:rsidRPr="00C40388">
        <w:rPr>
          <w:spacing w:val="-5"/>
          <w:sz w:val="28"/>
          <w:szCs w:val="28"/>
          <w:lang w:eastAsia="en-US"/>
        </w:rPr>
        <w:t xml:space="preserve"> </w:t>
      </w:r>
      <w:r w:rsidRPr="00C40388">
        <w:rPr>
          <w:sz w:val="28"/>
          <w:szCs w:val="28"/>
          <w:lang w:eastAsia="en-US"/>
        </w:rPr>
        <w:t>методы</w:t>
      </w:r>
      <w:r w:rsidRPr="00C40388">
        <w:rPr>
          <w:spacing w:val="-5"/>
          <w:sz w:val="28"/>
          <w:szCs w:val="28"/>
          <w:lang w:eastAsia="en-US"/>
        </w:rPr>
        <w:t xml:space="preserve"> </w:t>
      </w:r>
      <w:r w:rsidRPr="00C40388">
        <w:rPr>
          <w:sz w:val="28"/>
          <w:szCs w:val="28"/>
          <w:lang w:eastAsia="en-US"/>
        </w:rPr>
        <w:t>совместных</w:t>
      </w:r>
      <w:r w:rsidRPr="00C40388">
        <w:rPr>
          <w:spacing w:val="-6"/>
          <w:sz w:val="28"/>
          <w:szCs w:val="28"/>
          <w:lang w:eastAsia="en-US"/>
        </w:rPr>
        <w:t xml:space="preserve"> </w:t>
      </w:r>
      <w:r w:rsidRPr="00C40388">
        <w:rPr>
          <w:sz w:val="28"/>
          <w:szCs w:val="28"/>
          <w:lang w:eastAsia="en-US"/>
        </w:rPr>
        <w:t>действий</w:t>
      </w:r>
      <w:r w:rsidRPr="00C40388">
        <w:rPr>
          <w:spacing w:val="-5"/>
          <w:sz w:val="28"/>
          <w:szCs w:val="28"/>
          <w:lang w:eastAsia="en-US"/>
        </w:rPr>
        <w:t xml:space="preserve"> </w:t>
      </w:r>
      <w:r w:rsidRPr="00C40388">
        <w:rPr>
          <w:sz w:val="28"/>
          <w:szCs w:val="28"/>
          <w:lang w:eastAsia="en-US"/>
        </w:rPr>
        <w:t>с</w:t>
      </w:r>
      <w:r w:rsidRPr="00C40388">
        <w:rPr>
          <w:spacing w:val="-8"/>
          <w:sz w:val="28"/>
          <w:szCs w:val="28"/>
          <w:lang w:eastAsia="en-US"/>
        </w:rPr>
        <w:t xml:space="preserve"> </w:t>
      </w:r>
      <w:r w:rsidRPr="00C40388">
        <w:rPr>
          <w:sz w:val="28"/>
          <w:szCs w:val="28"/>
          <w:lang w:eastAsia="en-US"/>
        </w:rPr>
        <w:t>учётом</w:t>
      </w:r>
      <w:r w:rsidRPr="00C40388">
        <w:rPr>
          <w:spacing w:val="-5"/>
          <w:sz w:val="28"/>
          <w:szCs w:val="28"/>
          <w:lang w:eastAsia="en-US"/>
        </w:rPr>
        <w:t xml:space="preserve"> </w:t>
      </w:r>
      <w:r w:rsidRPr="00C40388">
        <w:rPr>
          <w:sz w:val="28"/>
          <w:szCs w:val="28"/>
          <w:lang w:eastAsia="en-US"/>
        </w:rPr>
        <w:t>общих</w:t>
      </w:r>
      <w:r w:rsidRPr="00C40388">
        <w:rPr>
          <w:spacing w:val="-5"/>
          <w:sz w:val="28"/>
          <w:szCs w:val="28"/>
          <w:lang w:eastAsia="en-US"/>
        </w:rPr>
        <w:t xml:space="preserve"> </w:t>
      </w:r>
      <w:r w:rsidRPr="00C40388">
        <w:rPr>
          <w:sz w:val="28"/>
          <w:szCs w:val="28"/>
          <w:lang w:eastAsia="en-US"/>
        </w:rPr>
        <w:t>интересов</w:t>
      </w:r>
      <w:r w:rsidRPr="00C40388">
        <w:rPr>
          <w:spacing w:val="-68"/>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возможностей каждого члена</w:t>
      </w:r>
      <w:r w:rsidRPr="00C40388">
        <w:rPr>
          <w:spacing w:val="-1"/>
          <w:sz w:val="28"/>
          <w:szCs w:val="28"/>
          <w:lang w:eastAsia="en-US"/>
        </w:rPr>
        <w:t xml:space="preserve"> </w:t>
      </w:r>
      <w:r w:rsidRPr="00C40388">
        <w:rPr>
          <w:sz w:val="28"/>
          <w:szCs w:val="28"/>
          <w:lang w:eastAsia="en-US"/>
        </w:rPr>
        <w:t>коллектива;</w:t>
      </w:r>
    </w:p>
    <w:p w14:paraId="4E8B1C77"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принимать цели совместной деятельности, организовывать и координировать</w:t>
      </w:r>
      <w:r w:rsidRPr="00C40388">
        <w:rPr>
          <w:spacing w:val="-67"/>
          <w:sz w:val="28"/>
          <w:szCs w:val="28"/>
          <w:lang w:eastAsia="en-US"/>
        </w:rPr>
        <w:t xml:space="preserve"> </w:t>
      </w:r>
      <w:r w:rsidRPr="00C40388">
        <w:rPr>
          <w:sz w:val="28"/>
          <w:szCs w:val="28"/>
          <w:lang w:eastAsia="en-US"/>
        </w:rPr>
        <w:t>действия</w:t>
      </w:r>
      <w:r w:rsidRPr="00C40388">
        <w:rPr>
          <w:spacing w:val="-17"/>
          <w:sz w:val="28"/>
          <w:szCs w:val="28"/>
          <w:lang w:eastAsia="en-US"/>
        </w:rPr>
        <w:t xml:space="preserve"> </w:t>
      </w:r>
      <w:r w:rsidRPr="00C40388">
        <w:rPr>
          <w:sz w:val="28"/>
          <w:szCs w:val="28"/>
          <w:lang w:eastAsia="en-US"/>
        </w:rPr>
        <w:t>по</w:t>
      </w:r>
      <w:r w:rsidRPr="00C40388">
        <w:rPr>
          <w:spacing w:val="-13"/>
          <w:sz w:val="28"/>
          <w:szCs w:val="28"/>
          <w:lang w:eastAsia="en-US"/>
        </w:rPr>
        <w:t xml:space="preserve"> </w:t>
      </w:r>
      <w:r w:rsidRPr="00C40388">
        <w:rPr>
          <w:sz w:val="28"/>
          <w:szCs w:val="28"/>
          <w:lang w:eastAsia="en-US"/>
        </w:rPr>
        <w:t>её</w:t>
      </w:r>
      <w:r w:rsidRPr="00C40388">
        <w:rPr>
          <w:spacing w:val="-16"/>
          <w:sz w:val="28"/>
          <w:szCs w:val="28"/>
          <w:lang w:eastAsia="en-US"/>
        </w:rPr>
        <w:t xml:space="preserve"> </w:t>
      </w:r>
      <w:r w:rsidRPr="00C40388">
        <w:rPr>
          <w:sz w:val="28"/>
          <w:szCs w:val="28"/>
          <w:lang w:eastAsia="en-US"/>
        </w:rPr>
        <w:t>достижению:</w:t>
      </w:r>
      <w:r w:rsidRPr="00C40388">
        <w:rPr>
          <w:spacing w:val="-13"/>
          <w:sz w:val="28"/>
          <w:szCs w:val="28"/>
          <w:lang w:eastAsia="en-US"/>
        </w:rPr>
        <w:t xml:space="preserve"> </w:t>
      </w:r>
      <w:r w:rsidRPr="00C40388">
        <w:rPr>
          <w:sz w:val="28"/>
          <w:szCs w:val="28"/>
          <w:lang w:eastAsia="en-US"/>
        </w:rPr>
        <w:t>составлять</w:t>
      </w:r>
      <w:r w:rsidRPr="00C40388">
        <w:rPr>
          <w:spacing w:val="-17"/>
          <w:sz w:val="28"/>
          <w:szCs w:val="28"/>
          <w:lang w:eastAsia="en-US"/>
        </w:rPr>
        <w:t xml:space="preserve"> </w:t>
      </w:r>
      <w:r w:rsidRPr="00C40388">
        <w:rPr>
          <w:sz w:val="28"/>
          <w:szCs w:val="28"/>
          <w:lang w:eastAsia="en-US"/>
        </w:rPr>
        <w:t>план</w:t>
      </w:r>
      <w:r w:rsidRPr="00C40388">
        <w:rPr>
          <w:spacing w:val="-13"/>
          <w:sz w:val="28"/>
          <w:szCs w:val="28"/>
          <w:lang w:eastAsia="en-US"/>
        </w:rPr>
        <w:t xml:space="preserve"> </w:t>
      </w:r>
      <w:r w:rsidRPr="00C40388">
        <w:rPr>
          <w:sz w:val="28"/>
          <w:szCs w:val="28"/>
          <w:lang w:eastAsia="en-US"/>
        </w:rPr>
        <w:t>действий,</w:t>
      </w:r>
      <w:r w:rsidRPr="00C40388">
        <w:rPr>
          <w:spacing w:val="-15"/>
          <w:sz w:val="28"/>
          <w:szCs w:val="28"/>
          <w:lang w:eastAsia="en-US"/>
        </w:rPr>
        <w:t xml:space="preserve"> </w:t>
      </w:r>
      <w:r w:rsidRPr="00C40388">
        <w:rPr>
          <w:sz w:val="28"/>
          <w:szCs w:val="28"/>
          <w:lang w:eastAsia="en-US"/>
        </w:rPr>
        <w:t>распределять</w:t>
      </w:r>
      <w:r w:rsidRPr="00C40388">
        <w:rPr>
          <w:spacing w:val="-15"/>
          <w:sz w:val="28"/>
          <w:szCs w:val="28"/>
          <w:lang w:eastAsia="en-US"/>
        </w:rPr>
        <w:t xml:space="preserve"> </w:t>
      </w:r>
      <w:r w:rsidRPr="00C40388">
        <w:rPr>
          <w:sz w:val="28"/>
          <w:szCs w:val="28"/>
          <w:lang w:eastAsia="en-US"/>
        </w:rPr>
        <w:t>роли</w:t>
      </w:r>
      <w:r w:rsidRPr="00C40388">
        <w:rPr>
          <w:spacing w:val="-13"/>
          <w:sz w:val="28"/>
          <w:szCs w:val="28"/>
          <w:lang w:eastAsia="en-US"/>
        </w:rPr>
        <w:t xml:space="preserve"> </w:t>
      </w:r>
      <w:r w:rsidRPr="00C40388">
        <w:rPr>
          <w:sz w:val="28"/>
          <w:szCs w:val="28"/>
          <w:lang w:eastAsia="en-US"/>
        </w:rPr>
        <w:t>с</w:t>
      </w:r>
      <w:r w:rsidRPr="00C40388">
        <w:rPr>
          <w:spacing w:val="-14"/>
          <w:sz w:val="28"/>
          <w:szCs w:val="28"/>
          <w:lang w:eastAsia="en-US"/>
        </w:rPr>
        <w:t xml:space="preserve"> </w:t>
      </w:r>
      <w:r w:rsidRPr="00C40388">
        <w:rPr>
          <w:sz w:val="28"/>
          <w:szCs w:val="28"/>
          <w:lang w:eastAsia="en-US"/>
        </w:rPr>
        <w:t>учётом</w:t>
      </w:r>
      <w:r w:rsidRPr="00C40388">
        <w:rPr>
          <w:spacing w:val="-68"/>
          <w:sz w:val="28"/>
          <w:szCs w:val="28"/>
          <w:lang w:eastAsia="en-US"/>
        </w:rPr>
        <w:t xml:space="preserve"> </w:t>
      </w:r>
      <w:r w:rsidRPr="00C40388">
        <w:rPr>
          <w:sz w:val="28"/>
          <w:szCs w:val="28"/>
          <w:lang w:eastAsia="en-US"/>
        </w:rPr>
        <w:t>мнений</w:t>
      </w:r>
      <w:r w:rsidRPr="00C40388">
        <w:rPr>
          <w:spacing w:val="1"/>
          <w:sz w:val="28"/>
          <w:szCs w:val="28"/>
          <w:lang w:eastAsia="en-US"/>
        </w:rPr>
        <w:t xml:space="preserve"> </w:t>
      </w:r>
      <w:r w:rsidRPr="00C40388">
        <w:rPr>
          <w:sz w:val="28"/>
          <w:szCs w:val="28"/>
          <w:lang w:eastAsia="en-US"/>
        </w:rPr>
        <w:t>участников,</w:t>
      </w:r>
      <w:r w:rsidRPr="00C40388">
        <w:rPr>
          <w:spacing w:val="1"/>
          <w:sz w:val="28"/>
          <w:szCs w:val="28"/>
          <w:lang w:eastAsia="en-US"/>
        </w:rPr>
        <w:t xml:space="preserve"> </w:t>
      </w:r>
      <w:r w:rsidRPr="00C40388">
        <w:rPr>
          <w:sz w:val="28"/>
          <w:szCs w:val="28"/>
          <w:lang w:eastAsia="en-US"/>
        </w:rPr>
        <w:t>обсуждать</w:t>
      </w:r>
      <w:r w:rsidRPr="00C40388">
        <w:rPr>
          <w:spacing w:val="1"/>
          <w:sz w:val="28"/>
          <w:szCs w:val="28"/>
          <w:lang w:eastAsia="en-US"/>
        </w:rPr>
        <w:t xml:space="preserve"> </w:t>
      </w:r>
      <w:r w:rsidRPr="00C40388">
        <w:rPr>
          <w:sz w:val="28"/>
          <w:szCs w:val="28"/>
          <w:lang w:eastAsia="en-US"/>
        </w:rPr>
        <w:t>результаты</w:t>
      </w:r>
      <w:r w:rsidRPr="00C40388">
        <w:rPr>
          <w:spacing w:val="1"/>
          <w:sz w:val="28"/>
          <w:szCs w:val="28"/>
          <w:lang w:eastAsia="en-US"/>
        </w:rPr>
        <w:t xml:space="preserve"> </w:t>
      </w:r>
      <w:r w:rsidRPr="00C40388">
        <w:rPr>
          <w:sz w:val="28"/>
          <w:szCs w:val="28"/>
          <w:lang w:eastAsia="en-US"/>
        </w:rPr>
        <w:t>совместной</w:t>
      </w:r>
      <w:r w:rsidRPr="00C40388">
        <w:rPr>
          <w:spacing w:val="1"/>
          <w:sz w:val="28"/>
          <w:szCs w:val="28"/>
          <w:lang w:eastAsia="en-US"/>
        </w:rPr>
        <w:t xml:space="preserve"> </w:t>
      </w:r>
      <w:r w:rsidRPr="00C40388">
        <w:rPr>
          <w:sz w:val="28"/>
          <w:szCs w:val="28"/>
          <w:lang w:eastAsia="en-US"/>
        </w:rPr>
        <w:t>работы</w:t>
      </w:r>
      <w:r w:rsidRPr="00C40388">
        <w:rPr>
          <w:spacing w:val="1"/>
          <w:sz w:val="28"/>
          <w:szCs w:val="28"/>
          <w:lang w:eastAsia="en-US"/>
        </w:rPr>
        <w:t xml:space="preserve"> </w:t>
      </w:r>
      <w:r w:rsidRPr="00C40388">
        <w:rPr>
          <w:sz w:val="28"/>
          <w:szCs w:val="28"/>
          <w:lang w:eastAsia="en-US"/>
        </w:rPr>
        <w:t>на</w:t>
      </w:r>
      <w:r w:rsidRPr="00C40388">
        <w:rPr>
          <w:spacing w:val="1"/>
          <w:sz w:val="28"/>
          <w:szCs w:val="28"/>
          <w:lang w:eastAsia="en-US"/>
        </w:rPr>
        <w:t xml:space="preserve"> </w:t>
      </w:r>
      <w:r w:rsidRPr="00C40388">
        <w:rPr>
          <w:sz w:val="28"/>
          <w:szCs w:val="28"/>
          <w:lang w:eastAsia="en-US"/>
        </w:rPr>
        <w:t>уроках</w:t>
      </w:r>
      <w:r w:rsidRPr="00C40388">
        <w:rPr>
          <w:spacing w:val="1"/>
          <w:sz w:val="28"/>
          <w:szCs w:val="28"/>
          <w:lang w:eastAsia="en-US"/>
        </w:rPr>
        <w:t xml:space="preserve"> </w:t>
      </w:r>
      <w:r w:rsidRPr="00C40388">
        <w:rPr>
          <w:sz w:val="28"/>
          <w:szCs w:val="28"/>
          <w:lang w:eastAsia="en-US"/>
        </w:rPr>
        <w:t>литературы</w:t>
      </w:r>
      <w:r w:rsidRPr="00C40388">
        <w:rPr>
          <w:spacing w:val="-3"/>
          <w:sz w:val="28"/>
          <w:szCs w:val="28"/>
          <w:lang w:eastAsia="en-US"/>
        </w:rPr>
        <w:t xml:space="preserve"> </w:t>
      </w:r>
      <w:r w:rsidRPr="00C40388">
        <w:rPr>
          <w:sz w:val="28"/>
          <w:szCs w:val="28"/>
          <w:lang w:eastAsia="en-US"/>
        </w:rPr>
        <w:t>и во внеурочной</w:t>
      </w:r>
      <w:r w:rsidRPr="00C40388">
        <w:rPr>
          <w:spacing w:val="-2"/>
          <w:sz w:val="28"/>
          <w:szCs w:val="28"/>
          <w:lang w:eastAsia="en-US"/>
        </w:rPr>
        <w:t xml:space="preserve"> </w:t>
      </w:r>
      <w:r w:rsidRPr="00C40388">
        <w:rPr>
          <w:sz w:val="28"/>
          <w:szCs w:val="28"/>
          <w:lang w:eastAsia="en-US"/>
        </w:rPr>
        <w:t>деятельности</w:t>
      </w:r>
      <w:r w:rsidRPr="00C40388">
        <w:rPr>
          <w:spacing w:val="-1"/>
          <w:sz w:val="28"/>
          <w:szCs w:val="28"/>
          <w:lang w:eastAsia="en-US"/>
        </w:rPr>
        <w:t xml:space="preserve"> </w:t>
      </w:r>
      <w:r w:rsidRPr="00C40388">
        <w:rPr>
          <w:sz w:val="28"/>
          <w:szCs w:val="28"/>
          <w:lang w:eastAsia="en-US"/>
        </w:rPr>
        <w:t>по предмету;</w:t>
      </w:r>
    </w:p>
    <w:p w14:paraId="49CFE1AA"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оценивать качество своего вклада и каждого участника команды в общий</w:t>
      </w:r>
      <w:r w:rsidRPr="00C40388">
        <w:rPr>
          <w:spacing w:val="1"/>
          <w:sz w:val="28"/>
          <w:szCs w:val="28"/>
          <w:lang w:eastAsia="en-US"/>
        </w:rPr>
        <w:t xml:space="preserve"> </w:t>
      </w:r>
      <w:r w:rsidRPr="00C40388">
        <w:rPr>
          <w:sz w:val="28"/>
          <w:szCs w:val="28"/>
          <w:lang w:eastAsia="en-US"/>
        </w:rPr>
        <w:t>результат</w:t>
      </w:r>
      <w:r w:rsidRPr="00C40388">
        <w:rPr>
          <w:spacing w:val="-5"/>
          <w:sz w:val="28"/>
          <w:szCs w:val="28"/>
          <w:lang w:eastAsia="en-US"/>
        </w:rPr>
        <w:t xml:space="preserve"> </w:t>
      </w:r>
      <w:r w:rsidRPr="00C40388">
        <w:rPr>
          <w:sz w:val="28"/>
          <w:szCs w:val="28"/>
          <w:lang w:eastAsia="en-US"/>
        </w:rPr>
        <w:t>по</w:t>
      </w:r>
      <w:r w:rsidRPr="00C40388">
        <w:rPr>
          <w:spacing w:val="-2"/>
          <w:sz w:val="28"/>
          <w:szCs w:val="28"/>
          <w:lang w:eastAsia="en-US"/>
        </w:rPr>
        <w:t xml:space="preserve"> </w:t>
      </w:r>
      <w:r w:rsidRPr="00C40388">
        <w:rPr>
          <w:sz w:val="28"/>
          <w:szCs w:val="28"/>
          <w:lang w:eastAsia="en-US"/>
        </w:rPr>
        <w:t>разработанным</w:t>
      </w:r>
      <w:r w:rsidRPr="00C40388">
        <w:rPr>
          <w:spacing w:val="-1"/>
          <w:sz w:val="28"/>
          <w:szCs w:val="28"/>
          <w:lang w:eastAsia="en-US"/>
        </w:rPr>
        <w:t xml:space="preserve"> </w:t>
      </w:r>
      <w:r w:rsidRPr="00C40388">
        <w:rPr>
          <w:sz w:val="28"/>
          <w:szCs w:val="28"/>
          <w:lang w:eastAsia="en-US"/>
        </w:rPr>
        <w:t>критериям;</w:t>
      </w:r>
    </w:p>
    <w:p w14:paraId="471107D5"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t>предлагать</w:t>
      </w:r>
      <w:r w:rsidRPr="00C40388">
        <w:rPr>
          <w:spacing w:val="40"/>
          <w:sz w:val="28"/>
          <w:szCs w:val="28"/>
          <w:lang w:eastAsia="en-US"/>
        </w:rPr>
        <w:t xml:space="preserve"> </w:t>
      </w:r>
      <w:r w:rsidRPr="00C40388">
        <w:rPr>
          <w:sz w:val="28"/>
          <w:szCs w:val="28"/>
          <w:lang w:eastAsia="en-US"/>
        </w:rPr>
        <w:t>новые</w:t>
      </w:r>
      <w:r w:rsidRPr="00C40388">
        <w:rPr>
          <w:spacing w:val="110"/>
          <w:sz w:val="28"/>
          <w:szCs w:val="28"/>
          <w:lang w:eastAsia="en-US"/>
        </w:rPr>
        <w:t xml:space="preserve"> </w:t>
      </w:r>
      <w:r w:rsidRPr="00C40388">
        <w:rPr>
          <w:sz w:val="28"/>
          <w:szCs w:val="28"/>
          <w:lang w:eastAsia="en-US"/>
        </w:rPr>
        <w:t>проекты,</w:t>
      </w:r>
      <w:r w:rsidRPr="00C40388">
        <w:rPr>
          <w:spacing w:val="109"/>
          <w:sz w:val="28"/>
          <w:szCs w:val="28"/>
          <w:lang w:eastAsia="en-US"/>
        </w:rPr>
        <w:t xml:space="preserve"> </w:t>
      </w:r>
      <w:r w:rsidRPr="00C40388">
        <w:rPr>
          <w:sz w:val="28"/>
          <w:szCs w:val="28"/>
          <w:lang w:eastAsia="en-US"/>
        </w:rPr>
        <w:t>в</w:t>
      </w:r>
      <w:r w:rsidRPr="00C40388">
        <w:rPr>
          <w:spacing w:val="110"/>
          <w:sz w:val="28"/>
          <w:szCs w:val="28"/>
          <w:lang w:eastAsia="en-US"/>
        </w:rPr>
        <w:t xml:space="preserve"> </w:t>
      </w:r>
      <w:r w:rsidRPr="00C40388">
        <w:rPr>
          <w:sz w:val="28"/>
          <w:szCs w:val="28"/>
          <w:lang w:eastAsia="en-US"/>
        </w:rPr>
        <w:t>том</w:t>
      </w:r>
      <w:r w:rsidRPr="00C40388">
        <w:rPr>
          <w:spacing w:val="110"/>
          <w:sz w:val="28"/>
          <w:szCs w:val="28"/>
          <w:lang w:eastAsia="en-US"/>
        </w:rPr>
        <w:t xml:space="preserve"> </w:t>
      </w:r>
      <w:r w:rsidRPr="00C40388">
        <w:rPr>
          <w:sz w:val="28"/>
          <w:szCs w:val="28"/>
          <w:lang w:eastAsia="en-US"/>
        </w:rPr>
        <w:t>числе</w:t>
      </w:r>
      <w:r w:rsidRPr="00C40388">
        <w:rPr>
          <w:spacing w:val="110"/>
          <w:sz w:val="28"/>
          <w:szCs w:val="28"/>
          <w:lang w:eastAsia="en-US"/>
        </w:rPr>
        <w:t xml:space="preserve"> </w:t>
      </w:r>
      <w:r w:rsidRPr="00C40388">
        <w:rPr>
          <w:sz w:val="28"/>
          <w:szCs w:val="28"/>
          <w:lang w:eastAsia="en-US"/>
        </w:rPr>
        <w:t>литературные,</w:t>
      </w:r>
      <w:r w:rsidRPr="00C40388">
        <w:rPr>
          <w:spacing w:val="110"/>
          <w:sz w:val="28"/>
          <w:szCs w:val="28"/>
          <w:lang w:eastAsia="en-US"/>
        </w:rPr>
        <w:t xml:space="preserve"> </w:t>
      </w:r>
      <w:r w:rsidRPr="00C40388">
        <w:rPr>
          <w:sz w:val="28"/>
          <w:szCs w:val="28"/>
          <w:lang w:eastAsia="en-US"/>
        </w:rPr>
        <w:t>оценивать</w:t>
      </w:r>
      <w:r w:rsidRPr="00C40388">
        <w:rPr>
          <w:spacing w:val="109"/>
          <w:sz w:val="28"/>
          <w:szCs w:val="28"/>
          <w:lang w:eastAsia="en-US"/>
        </w:rPr>
        <w:t xml:space="preserve"> </w:t>
      </w:r>
      <w:r w:rsidRPr="00C40388">
        <w:rPr>
          <w:sz w:val="28"/>
          <w:szCs w:val="28"/>
          <w:lang w:eastAsia="en-US"/>
        </w:rPr>
        <w:t>идеи</w:t>
      </w:r>
      <w:r w:rsidRPr="00C40388">
        <w:rPr>
          <w:spacing w:val="-68"/>
          <w:sz w:val="28"/>
          <w:szCs w:val="28"/>
          <w:lang w:eastAsia="en-US"/>
        </w:rPr>
        <w:t xml:space="preserve"> </w:t>
      </w:r>
      <w:r w:rsidRPr="00C40388">
        <w:rPr>
          <w:sz w:val="28"/>
          <w:szCs w:val="28"/>
          <w:lang w:eastAsia="en-US"/>
        </w:rPr>
        <w:t>с</w:t>
      </w:r>
      <w:r w:rsidRPr="00C40388">
        <w:rPr>
          <w:spacing w:val="-2"/>
          <w:sz w:val="28"/>
          <w:szCs w:val="28"/>
          <w:lang w:eastAsia="en-US"/>
        </w:rPr>
        <w:t xml:space="preserve"> </w:t>
      </w:r>
      <w:r w:rsidRPr="00C40388">
        <w:rPr>
          <w:sz w:val="28"/>
          <w:szCs w:val="28"/>
          <w:lang w:eastAsia="en-US"/>
        </w:rPr>
        <w:t>позиции</w:t>
      </w:r>
      <w:r w:rsidRPr="00C40388">
        <w:rPr>
          <w:spacing w:val="-4"/>
          <w:sz w:val="28"/>
          <w:szCs w:val="28"/>
          <w:lang w:eastAsia="en-US"/>
        </w:rPr>
        <w:t xml:space="preserve"> </w:t>
      </w:r>
      <w:r w:rsidRPr="00C40388">
        <w:rPr>
          <w:sz w:val="28"/>
          <w:szCs w:val="28"/>
          <w:lang w:eastAsia="en-US"/>
        </w:rPr>
        <w:t>новизны,</w:t>
      </w:r>
      <w:r w:rsidRPr="00C40388">
        <w:rPr>
          <w:spacing w:val="-4"/>
          <w:sz w:val="28"/>
          <w:szCs w:val="28"/>
          <w:lang w:eastAsia="en-US"/>
        </w:rPr>
        <w:t xml:space="preserve"> </w:t>
      </w:r>
      <w:r w:rsidRPr="00C40388">
        <w:rPr>
          <w:sz w:val="28"/>
          <w:szCs w:val="28"/>
          <w:lang w:eastAsia="en-US"/>
        </w:rPr>
        <w:t>оригинальности,</w:t>
      </w:r>
      <w:r w:rsidRPr="00C40388">
        <w:rPr>
          <w:spacing w:val="-3"/>
          <w:sz w:val="28"/>
          <w:szCs w:val="28"/>
          <w:lang w:eastAsia="en-US"/>
        </w:rPr>
        <w:t xml:space="preserve"> </w:t>
      </w:r>
      <w:r w:rsidRPr="00C40388">
        <w:rPr>
          <w:sz w:val="28"/>
          <w:szCs w:val="28"/>
          <w:lang w:eastAsia="en-US"/>
        </w:rPr>
        <w:t>практической значимости;</w:t>
      </w:r>
    </w:p>
    <w:p w14:paraId="73663E62" w14:textId="77777777" w:rsidR="00C40388" w:rsidRPr="00C40388" w:rsidRDefault="00C40388" w:rsidP="00C40388">
      <w:pPr>
        <w:autoSpaceDE w:val="0"/>
        <w:autoSpaceDN w:val="0"/>
        <w:ind w:right="107" w:firstLine="720"/>
        <w:jc w:val="both"/>
        <w:rPr>
          <w:sz w:val="28"/>
          <w:szCs w:val="28"/>
          <w:lang w:eastAsia="en-US"/>
        </w:rPr>
      </w:pPr>
      <w:r w:rsidRPr="00C40388">
        <w:rPr>
          <w:sz w:val="28"/>
          <w:szCs w:val="28"/>
          <w:lang w:eastAsia="en-US"/>
        </w:rPr>
        <w:t>осуществлять позитивное стратегическое поведение в различных ситуациях,</w:t>
      </w:r>
      <w:r w:rsidRPr="00C40388">
        <w:rPr>
          <w:spacing w:val="1"/>
          <w:sz w:val="28"/>
          <w:szCs w:val="28"/>
          <w:lang w:eastAsia="en-US"/>
        </w:rPr>
        <w:t xml:space="preserve"> </w:t>
      </w:r>
      <w:r w:rsidRPr="00C40388">
        <w:rPr>
          <w:sz w:val="28"/>
          <w:szCs w:val="28"/>
          <w:lang w:eastAsia="en-US"/>
        </w:rPr>
        <w:t>проявлять</w:t>
      </w:r>
      <w:r w:rsidRPr="00C40388">
        <w:rPr>
          <w:spacing w:val="-3"/>
          <w:sz w:val="28"/>
          <w:szCs w:val="28"/>
          <w:lang w:eastAsia="en-US"/>
        </w:rPr>
        <w:t xml:space="preserve"> </w:t>
      </w:r>
      <w:r w:rsidRPr="00C40388">
        <w:rPr>
          <w:sz w:val="28"/>
          <w:szCs w:val="28"/>
          <w:lang w:eastAsia="en-US"/>
        </w:rPr>
        <w:t>творчество и</w:t>
      </w:r>
      <w:r w:rsidRPr="00C40388">
        <w:rPr>
          <w:spacing w:val="-1"/>
          <w:sz w:val="28"/>
          <w:szCs w:val="28"/>
          <w:lang w:eastAsia="en-US"/>
        </w:rPr>
        <w:t xml:space="preserve"> </w:t>
      </w:r>
      <w:r w:rsidRPr="00C40388">
        <w:rPr>
          <w:sz w:val="28"/>
          <w:szCs w:val="28"/>
          <w:lang w:eastAsia="en-US"/>
        </w:rPr>
        <w:t>воображение,</w:t>
      </w:r>
      <w:r w:rsidRPr="00C40388">
        <w:rPr>
          <w:spacing w:val="-4"/>
          <w:sz w:val="28"/>
          <w:szCs w:val="28"/>
          <w:lang w:eastAsia="en-US"/>
        </w:rPr>
        <w:t xml:space="preserve"> </w:t>
      </w:r>
      <w:r w:rsidRPr="00C40388">
        <w:rPr>
          <w:sz w:val="28"/>
          <w:szCs w:val="28"/>
          <w:lang w:eastAsia="en-US"/>
        </w:rPr>
        <w:t>быть</w:t>
      </w:r>
      <w:r w:rsidRPr="00C40388">
        <w:rPr>
          <w:spacing w:val="-2"/>
          <w:sz w:val="28"/>
          <w:szCs w:val="28"/>
          <w:lang w:eastAsia="en-US"/>
        </w:rPr>
        <w:t xml:space="preserve"> </w:t>
      </w:r>
      <w:r w:rsidRPr="00C40388">
        <w:rPr>
          <w:sz w:val="28"/>
          <w:szCs w:val="28"/>
          <w:lang w:eastAsia="en-US"/>
        </w:rPr>
        <w:t>инициативным.</w:t>
      </w:r>
    </w:p>
    <w:p w14:paraId="66B46EDD" w14:textId="2FAE6F03" w:rsidR="00C40388" w:rsidRPr="00C40388" w:rsidRDefault="00C40388" w:rsidP="00C40388">
      <w:pPr>
        <w:autoSpaceDE w:val="0"/>
        <w:autoSpaceDN w:val="0"/>
        <w:ind w:firstLine="720"/>
        <w:jc w:val="both"/>
        <w:outlineLvl w:val="1"/>
        <w:rPr>
          <w:sz w:val="28"/>
          <w:szCs w:val="28"/>
          <w:lang w:eastAsia="en-US"/>
        </w:rPr>
      </w:pPr>
      <w:bookmarkStart w:id="3" w:name="ПРЕДМЕТНЫЕ_РЕЗУЛЬТАТЫ"/>
      <w:bookmarkStart w:id="4" w:name="_bookmark7"/>
      <w:bookmarkEnd w:id="3"/>
      <w:bookmarkEnd w:id="4"/>
      <w:r w:rsidRPr="00C40388">
        <w:rPr>
          <w:sz w:val="28"/>
          <w:szCs w:val="28"/>
          <w:lang w:eastAsia="en-US"/>
        </w:rPr>
        <w:t>Предметные результаты</w:t>
      </w:r>
    </w:p>
    <w:p w14:paraId="330DFC70"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Предметные</w:t>
      </w:r>
      <w:r w:rsidRPr="00C40388">
        <w:rPr>
          <w:spacing w:val="1"/>
          <w:sz w:val="28"/>
          <w:szCs w:val="28"/>
          <w:lang w:eastAsia="en-US"/>
        </w:rPr>
        <w:t xml:space="preserve"> </w:t>
      </w:r>
      <w:r w:rsidRPr="00C40388">
        <w:rPr>
          <w:sz w:val="28"/>
          <w:szCs w:val="28"/>
          <w:lang w:eastAsia="en-US"/>
        </w:rPr>
        <w:t>результаты</w:t>
      </w:r>
      <w:r w:rsidRPr="00C40388">
        <w:rPr>
          <w:spacing w:val="1"/>
          <w:sz w:val="28"/>
          <w:szCs w:val="28"/>
          <w:lang w:eastAsia="en-US"/>
        </w:rPr>
        <w:t xml:space="preserve"> </w:t>
      </w:r>
      <w:r w:rsidRPr="00C40388">
        <w:rPr>
          <w:sz w:val="28"/>
          <w:szCs w:val="28"/>
          <w:lang w:eastAsia="en-US"/>
        </w:rPr>
        <w:t>освоения</w:t>
      </w:r>
      <w:r w:rsidRPr="00C40388">
        <w:rPr>
          <w:spacing w:val="1"/>
          <w:sz w:val="28"/>
          <w:szCs w:val="28"/>
          <w:lang w:eastAsia="en-US"/>
        </w:rPr>
        <w:t xml:space="preserve"> </w:t>
      </w:r>
      <w:r w:rsidRPr="00C40388">
        <w:rPr>
          <w:sz w:val="28"/>
          <w:szCs w:val="28"/>
          <w:lang w:eastAsia="en-US"/>
        </w:rPr>
        <w:t>программы</w:t>
      </w:r>
      <w:r w:rsidRPr="00C40388">
        <w:rPr>
          <w:spacing w:val="1"/>
          <w:sz w:val="28"/>
          <w:szCs w:val="28"/>
          <w:lang w:eastAsia="en-US"/>
        </w:rPr>
        <w:t xml:space="preserve"> </w:t>
      </w:r>
      <w:r w:rsidRPr="00C40388">
        <w:rPr>
          <w:sz w:val="28"/>
          <w:szCs w:val="28"/>
          <w:lang w:eastAsia="en-US"/>
        </w:rPr>
        <w:t>по</w:t>
      </w:r>
      <w:r w:rsidRPr="00C40388">
        <w:rPr>
          <w:spacing w:val="1"/>
          <w:sz w:val="28"/>
          <w:szCs w:val="28"/>
          <w:lang w:eastAsia="en-US"/>
        </w:rPr>
        <w:t xml:space="preserve"> </w:t>
      </w:r>
      <w:r w:rsidRPr="00C40388">
        <w:rPr>
          <w:sz w:val="28"/>
          <w:szCs w:val="28"/>
          <w:lang w:eastAsia="en-US"/>
        </w:rPr>
        <w:t>литературе</w:t>
      </w:r>
      <w:r w:rsidRPr="00C40388">
        <w:rPr>
          <w:spacing w:val="1"/>
          <w:sz w:val="28"/>
          <w:szCs w:val="28"/>
          <w:lang w:eastAsia="en-US"/>
        </w:rPr>
        <w:t xml:space="preserve"> </w:t>
      </w:r>
      <w:r w:rsidRPr="00C40388">
        <w:rPr>
          <w:sz w:val="28"/>
          <w:szCs w:val="28"/>
          <w:lang w:eastAsia="en-US"/>
        </w:rPr>
        <w:t>на</w:t>
      </w:r>
      <w:r w:rsidRPr="00C40388">
        <w:rPr>
          <w:spacing w:val="1"/>
          <w:sz w:val="28"/>
          <w:szCs w:val="28"/>
          <w:lang w:eastAsia="en-US"/>
        </w:rPr>
        <w:t xml:space="preserve"> </w:t>
      </w:r>
      <w:r w:rsidRPr="00C40388">
        <w:rPr>
          <w:sz w:val="28"/>
          <w:szCs w:val="28"/>
          <w:lang w:eastAsia="en-US"/>
        </w:rPr>
        <w:t>уровне</w:t>
      </w:r>
      <w:r w:rsidRPr="00C40388">
        <w:rPr>
          <w:spacing w:val="1"/>
          <w:sz w:val="28"/>
          <w:szCs w:val="28"/>
          <w:lang w:eastAsia="en-US"/>
        </w:rPr>
        <w:t xml:space="preserve"> </w:t>
      </w:r>
      <w:r w:rsidRPr="00C40388">
        <w:rPr>
          <w:sz w:val="28"/>
          <w:szCs w:val="28"/>
          <w:lang w:eastAsia="en-US"/>
        </w:rPr>
        <w:t>среднего</w:t>
      </w:r>
      <w:r w:rsidRPr="00C40388">
        <w:rPr>
          <w:spacing w:val="-3"/>
          <w:sz w:val="28"/>
          <w:szCs w:val="28"/>
          <w:lang w:eastAsia="en-US"/>
        </w:rPr>
        <w:t xml:space="preserve"> </w:t>
      </w:r>
      <w:r w:rsidRPr="00C40388">
        <w:rPr>
          <w:sz w:val="28"/>
          <w:szCs w:val="28"/>
          <w:lang w:eastAsia="en-US"/>
        </w:rPr>
        <w:t>общего образования должны</w:t>
      </w:r>
      <w:r w:rsidRPr="00C40388">
        <w:rPr>
          <w:spacing w:val="-3"/>
          <w:sz w:val="28"/>
          <w:szCs w:val="28"/>
          <w:lang w:eastAsia="en-US"/>
        </w:rPr>
        <w:t xml:space="preserve"> </w:t>
      </w:r>
      <w:r w:rsidRPr="00C40388">
        <w:rPr>
          <w:sz w:val="28"/>
          <w:szCs w:val="28"/>
          <w:lang w:eastAsia="en-US"/>
        </w:rPr>
        <w:t>обеспечивать:</w:t>
      </w:r>
    </w:p>
    <w:p w14:paraId="44FB251E" w14:textId="77777777" w:rsidR="00C40388" w:rsidRPr="00C40388" w:rsidRDefault="00C40388">
      <w:pPr>
        <w:numPr>
          <w:ilvl w:val="1"/>
          <w:numId w:val="20"/>
        </w:numPr>
        <w:tabs>
          <w:tab w:val="left" w:pos="1107"/>
        </w:tabs>
        <w:autoSpaceDE w:val="0"/>
        <w:autoSpaceDN w:val="0"/>
        <w:ind w:right="109" w:firstLine="720"/>
        <w:jc w:val="both"/>
        <w:rPr>
          <w:sz w:val="28"/>
          <w:lang w:eastAsia="en-US"/>
        </w:rPr>
      </w:pPr>
      <w:r w:rsidRPr="00C40388">
        <w:rPr>
          <w:sz w:val="28"/>
          <w:lang w:eastAsia="en-US"/>
        </w:rPr>
        <w:t>осознание</w:t>
      </w:r>
      <w:r w:rsidRPr="00C40388">
        <w:rPr>
          <w:spacing w:val="1"/>
          <w:sz w:val="28"/>
          <w:lang w:eastAsia="en-US"/>
        </w:rPr>
        <w:t xml:space="preserve"> </w:t>
      </w:r>
      <w:r w:rsidRPr="00C40388">
        <w:rPr>
          <w:sz w:val="28"/>
          <w:lang w:eastAsia="en-US"/>
        </w:rPr>
        <w:t>причастности</w:t>
      </w:r>
      <w:r w:rsidRPr="00C40388">
        <w:rPr>
          <w:spacing w:val="1"/>
          <w:sz w:val="28"/>
          <w:lang w:eastAsia="en-US"/>
        </w:rPr>
        <w:t xml:space="preserve"> </w:t>
      </w:r>
      <w:r w:rsidRPr="00C40388">
        <w:rPr>
          <w:sz w:val="28"/>
          <w:lang w:eastAsia="en-US"/>
        </w:rPr>
        <w:t>к</w:t>
      </w:r>
      <w:r w:rsidRPr="00C40388">
        <w:rPr>
          <w:spacing w:val="1"/>
          <w:sz w:val="28"/>
          <w:lang w:eastAsia="en-US"/>
        </w:rPr>
        <w:t xml:space="preserve"> </w:t>
      </w:r>
      <w:r w:rsidRPr="00C40388">
        <w:rPr>
          <w:sz w:val="28"/>
          <w:lang w:eastAsia="en-US"/>
        </w:rPr>
        <w:t>отечественным</w:t>
      </w:r>
      <w:r w:rsidRPr="00C40388">
        <w:rPr>
          <w:spacing w:val="1"/>
          <w:sz w:val="28"/>
          <w:lang w:eastAsia="en-US"/>
        </w:rPr>
        <w:t xml:space="preserve"> </w:t>
      </w:r>
      <w:r w:rsidRPr="00C40388">
        <w:rPr>
          <w:sz w:val="28"/>
          <w:lang w:eastAsia="en-US"/>
        </w:rPr>
        <w:t>традициям</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исторической</w:t>
      </w:r>
      <w:r w:rsidRPr="00C40388">
        <w:rPr>
          <w:spacing w:val="1"/>
          <w:sz w:val="28"/>
          <w:lang w:eastAsia="en-US"/>
        </w:rPr>
        <w:t xml:space="preserve"> </w:t>
      </w:r>
      <w:r w:rsidRPr="00C40388">
        <w:rPr>
          <w:sz w:val="28"/>
          <w:lang w:eastAsia="en-US"/>
        </w:rPr>
        <w:t>преемственности</w:t>
      </w:r>
      <w:r w:rsidRPr="00C40388">
        <w:rPr>
          <w:spacing w:val="1"/>
          <w:sz w:val="28"/>
          <w:lang w:eastAsia="en-US"/>
        </w:rPr>
        <w:t xml:space="preserve"> </w:t>
      </w:r>
      <w:r w:rsidRPr="00C40388">
        <w:rPr>
          <w:sz w:val="28"/>
          <w:lang w:eastAsia="en-US"/>
        </w:rPr>
        <w:t>поколений;</w:t>
      </w:r>
      <w:r w:rsidRPr="00C40388">
        <w:rPr>
          <w:spacing w:val="1"/>
          <w:sz w:val="28"/>
          <w:lang w:eastAsia="en-US"/>
        </w:rPr>
        <w:t xml:space="preserve"> </w:t>
      </w:r>
      <w:r w:rsidRPr="00C40388">
        <w:rPr>
          <w:sz w:val="28"/>
          <w:lang w:eastAsia="en-US"/>
        </w:rPr>
        <w:t>включение</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культурно-языковое</w:t>
      </w:r>
      <w:r w:rsidRPr="00C40388">
        <w:rPr>
          <w:spacing w:val="1"/>
          <w:sz w:val="28"/>
          <w:lang w:eastAsia="en-US"/>
        </w:rPr>
        <w:t xml:space="preserve"> </w:t>
      </w:r>
      <w:r w:rsidRPr="00C40388">
        <w:rPr>
          <w:sz w:val="28"/>
          <w:lang w:eastAsia="en-US"/>
        </w:rPr>
        <w:t>пространство</w:t>
      </w:r>
      <w:r w:rsidRPr="00C40388">
        <w:rPr>
          <w:spacing w:val="1"/>
          <w:sz w:val="28"/>
          <w:lang w:eastAsia="en-US"/>
        </w:rPr>
        <w:t xml:space="preserve"> </w:t>
      </w:r>
      <w:r w:rsidRPr="00C40388">
        <w:rPr>
          <w:sz w:val="28"/>
          <w:lang w:eastAsia="en-US"/>
        </w:rPr>
        <w:t>русской   и    мировой   культуры,    сформированность   ценностного   отношения</w:t>
      </w:r>
      <w:r w:rsidRPr="00C40388">
        <w:rPr>
          <w:spacing w:val="1"/>
          <w:sz w:val="28"/>
          <w:lang w:eastAsia="en-US"/>
        </w:rPr>
        <w:t xml:space="preserve"> </w:t>
      </w:r>
      <w:r w:rsidRPr="00C40388">
        <w:rPr>
          <w:sz w:val="28"/>
          <w:lang w:eastAsia="en-US"/>
        </w:rPr>
        <w:t>к</w:t>
      </w:r>
      <w:r w:rsidRPr="00C40388">
        <w:rPr>
          <w:spacing w:val="-2"/>
          <w:sz w:val="28"/>
          <w:lang w:eastAsia="en-US"/>
        </w:rPr>
        <w:t xml:space="preserve"> </w:t>
      </w:r>
      <w:r w:rsidRPr="00C40388">
        <w:rPr>
          <w:sz w:val="28"/>
          <w:lang w:eastAsia="en-US"/>
        </w:rPr>
        <w:t>литературе</w:t>
      </w:r>
      <w:r w:rsidRPr="00C40388">
        <w:rPr>
          <w:spacing w:val="-1"/>
          <w:sz w:val="28"/>
          <w:lang w:eastAsia="en-US"/>
        </w:rPr>
        <w:t xml:space="preserve"> </w:t>
      </w:r>
      <w:r w:rsidRPr="00C40388">
        <w:rPr>
          <w:sz w:val="28"/>
          <w:lang w:eastAsia="en-US"/>
        </w:rPr>
        <w:t>как</w:t>
      </w:r>
      <w:r w:rsidRPr="00C40388">
        <w:rPr>
          <w:spacing w:val="-1"/>
          <w:sz w:val="28"/>
          <w:lang w:eastAsia="en-US"/>
        </w:rPr>
        <w:t xml:space="preserve"> </w:t>
      </w:r>
      <w:r w:rsidRPr="00C40388">
        <w:rPr>
          <w:sz w:val="28"/>
          <w:lang w:eastAsia="en-US"/>
        </w:rPr>
        <w:t>неотъемлемой части</w:t>
      </w:r>
      <w:r w:rsidRPr="00C40388">
        <w:rPr>
          <w:spacing w:val="-1"/>
          <w:sz w:val="28"/>
          <w:lang w:eastAsia="en-US"/>
        </w:rPr>
        <w:t xml:space="preserve"> </w:t>
      </w:r>
      <w:r w:rsidRPr="00C40388">
        <w:rPr>
          <w:sz w:val="28"/>
          <w:lang w:eastAsia="en-US"/>
        </w:rPr>
        <w:t>культуры;</w:t>
      </w:r>
    </w:p>
    <w:p w14:paraId="71CBB8F3" w14:textId="77777777" w:rsidR="00C40388" w:rsidRPr="00C40388" w:rsidRDefault="00C40388">
      <w:pPr>
        <w:numPr>
          <w:ilvl w:val="1"/>
          <w:numId w:val="20"/>
        </w:numPr>
        <w:tabs>
          <w:tab w:val="left" w:pos="1107"/>
        </w:tabs>
        <w:autoSpaceDE w:val="0"/>
        <w:autoSpaceDN w:val="0"/>
        <w:ind w:right="105" w:firstLine="720"/>
        <w:jc w:val="both"/>
        <w:rPr>
          <w:sz w:val="28"/>
          <w:lang w:eastAsia="en-US"/>
        </w:rPr>
      </w:pPr>
      <w:r w:rsidRPr="00C40388">
        <w:rPr>
          <w:sz w:val="28"/>
          <w:lang w:eastAsia="en-US"/>
        </w:rPr>
        <w:t>осознание</w:t>
      </w:r>
      <w:r w:rsidRPr="00C40388">
        <w:rPr>
          <w:spacing w:val="1"/>
          <w:sz w:val="28"/>
          <w:lang w:eastAsia="en-US"/>
        </w:rPr>
        <w:t xml:space="preserve"> </w:t>
      </w:r>
      <w:r w:rsidRPr="00C40388">
        <w:rPr>
          <w:sz w:val="28"/>
          <w:lang w:eastAsia="en-US"/>
        </w:rPr>
        <w:t>взаимосвязи</w:t>
      </w:r>
      <w:r w:rsidRPr="00C40388">
        <w:rPr>
          <w:spacing w:val="1"/>
          <w:sz w:val="28"/>
          <w:lang w:eastAsia="en-US"/>
        </w:rPr>
        <w:t xml:space="preserve"> </w:t>
      </w:r>
      <w:r w:rsidRPr="00C40388">
        <w:rPr>
          <w:sz w:val="28"/>
          <w:lang w:eastAsia="en-US"/>
        </w:rPr>
        <w:t>между</w:t>
      </w:r>
      <w:r w:rsidRPr="00C40388">
        <w:rPr>
          <w:spacing w:val="1"/>
          <w:sz w:val="28"/>
          <w:lang w:eastAsia="en-US"/>
        </w:rPr>
        <w:t xml:space="preserve"> </w:t>
      </w:r>
      <w:r w:rsidRPr="00C40388">
        <w:rPr>
          <w:sz w:val="28"/>
          <w:lang w:eastAsia="en-US"/>
        </w:rPr>
        <w:t>языковым,</w:t>
      </w:r>
      <w:r w:rsidRPr="00C40388">
        <w:rPr>
          <w:spacing w:val="1"/>
          <w:sz w:val="28"/>
          <w:lang w:eastAsia="en-US"/>
        </w:rPr>
        <w:t xml:space="preserve"> </w:t>
      </w:r>
      <w:r w:rsidRPr="00C40388">
        <w:rPr>
          <w:sz w:val="28"/>
          <w:lang w:eastAsia="en-US"/>
        </w:rPr>
        <w:t>литературным,</w:t>
      </w:r>
      <w:r w:rsidRPr="00C40388">
        <w:rPr>
          <w:spacing w:val="1"/>
          <w:sz w:val="28"/>
          <w:lang w:eastAsia="en-US"/>
        </w:rPr>
        <w:t xml:space="preserve"> </w:t>
      </w:r>
      <w:r w:rsidRPr="00C40388">
        <w:rPr>
          <w:sz w:val="28"/>
          <w:lang w:eastAsia="en-US"/>
        </w:rPr>
        <w:t>интеллектуальным,</w:t>
      </w:r>
      <w:r w:rsidRPr="00C40388">
        <w:rPr>
          <w:spacing w:val="-5"/>
          <w:sz w:val="28"/>
          <w:lang w:eastAsia="en-US"/>
        </w:rPr>
        <w:t xml:space="preserve"> </w:t>
      </w:r>
      <w:r w:rsidRPr="00C40388">
        <w:rPr>
          <w:sz w:val="28"/>
          <w:lang w:eastAsia="en-US"/>
        </w:rPr>
        <w:t>духовно-нравственным</w:t>
      </w:r>
      <w:r w:rsidRPr="00C40388">
        <w:rPr>
          <w:spacing w:val="-1"/>
          <w:sz w:val="28"/>
          <w:lang w:eastAsia="en-US"/>
        </w:rPr>
        <w:t xml:space="preserve"> </w:t>
      </w:r>
      <w:r w:rsidRPr="00C40388">
        <w:rPr>
          <w:sz w:val="28"/>
          <w:lang w:eastAsia="en-US"/>
        </w:rPr>
        <w:t>развитием</w:t>
      </w:r>
      <w:r w:rsidRPr="00C40388">
        <w:rPr>
          <w:spacing w:val="-2"/>
          <w:sz w:val="28"/>
          <w:lang w:eastAsia="en-US"/>
        </w:rPr>
        <w:t xml:space="preserve"> </w:t>
      </w:r>
      <w:r w:rsidRPr="00C40388">
        <w:rPr>
          <w:sz w:val="28"/>
          <w:lang w:eastAsia="en-US"/>
        </w:rPr>
        <w:t>личности;</w:t>
      </w:r>
    </w:p>
    <w:p w14:paraId="2F83464D" w14:textId="77777777" w:rsidR="00C40388" w:rsidRPr="00C40388" w:rsidRDefault="00C40388">
      <w:pPr>
        <w:numPr>
          <w:ilvl w:val="1"/>
          <w:numId w:val="20"/>
        </w:numPr>
        <w:tabs>
          <w:tab w:val="left" w:pos="1107"/>
        </w:tabs>
        <w:autoSpaceDE w:val="0"/>
        <w:autoSpaceDN w:val="0"/>
        <w:ind w:right="108" w:firstLine="720"/>
        <w:jc w:val="both"/>
        <w:rPr>
          <w:sz w:val="28"/>
          <w:lang w:eastAsia="en-US"/>
        </w:rPr>
      </w:pPr>
      <w:r w:rsidRPr="00C40388">
        <w:rPr>
          <w:sz w:val="28"/>
          <w:lang w:eastAsia="en-US"/>
        </w:rPr>
        <w:t>сформированность устойчивого интереса к чтению как средству познания</w:t>
      </w:r>
      <w:r w:rsidRPr="00C40388">
        <w:rPr>
          <w:spacing w:val="-67"/>
          <w:sz w:val="28"/>
          <w:lang w:eastAsia="en-US"/>
        </w:rPr>
        <w:t xml:space="preserve"> </w:t>
      </w:r>
      <w:r w:rsidRPr="00C40388">
        <w:rPr>
          <w:sz w:val="28"/>
          <w:lang w:eastAsia="en-US"/>
        </w:rPr>
        <w:t>отечественной и других культур; приобщение к отечественному литературному</w:t>
      </w:r>
      <w:r w:rsidRPr="00C40388">
        <w:rPr>
          <w:spacing w:val="1"/>
          <w:sz w:val="28"/>
          <w:lang w:eastAsia="en-US"/>
        </w:rPr>
        <w:t xml:space="preserve"> </w:t>
      </w:r>
      <w:r w:rsidRPr="00C40388">
        <w:rPr>
          <w:sz w:val="28"/>
          <w:lang w:eastAsia="en-US"/>
        </w:rPr>
        <w:t>наследию</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через</w:t>
      </w:r>
      <w:r w:rsidRPr="00C40388">
        <w:rPr>
          <w:spacing w:val="1"/>
          <w:sz w:val="28"/>
          <w:lang w:eastAsia="en-US"/>
        </w:rPr>
        <w:t xml:space="preserve"> </w:t>
      </w:r>
      <w:r w:rsidRPr="00C40388">
        <w:rPr>
          <w:sz w:val="28"/>
          <w:lang w:eastAsia="en-US"/>
        </w:rPr>
        <w:t>него</w:t>
      </w:r>
      <w:r w:rsidRPr="00C40388">
        <w:rPr>
          <w:spacing w:val="1"/>
          <w:sz w:val="28"/>
          <w:lang w:eastAsia="en-US"/>
        </w:rPr>
        <w:t xml:space="preserve"> </w:t>
      </w:r>
      <w:r w:rsidRPr="00C40388">
        <w:rPr>
          <w:sz w:val="28"/>
          <w:lang w:eastAsia="en-US"/>
        </w:rPr>
        <w:t>–</w:t>
      </w:r>
      <w:r w:rsidRPr="00C40388">
        <w:rPr>
          <w:spacing w:val="1"/>
          <w:sz w:val="28"/>
          <w:lang w:eastAsia="en-US"/>
        </w:rPr>
        <w:t xml:space="preserve"> </w:t>
      </w:r>
      <w:r w:rsidRPr="00C40388">
        <w:rPr>
          <w:sz w:val="28"/>
          <w:lang w:eastAsia="en-US"/>
        </w:rPr>
        <w:t>к</w:t>
      </w:r>
      <w:r w:rsidRPr="00C40388">
        <w:rPr>
          <w:spacing w:val="1"/>
          <w:sz w:val="28"/>
          <w:lang w:eastAsia="en-US"/>
        </w:rPr>
        <w:t xml:space="preserve"> </w:t>
      </w:r>
      <w:r w:rsidRPr="00C40388">
        <w:rPr>
          <w:sz w:val="28"/>
          <w:lang w:eastAsia="en-US"/>
        </w:rPr>
        <w:t>традиционным</w:t>
      </w:r>
      <w:r w:rsidRPr="00C40388">
        <w:rPr>
          <w:spacing w:val="1"/>
          <w:sz w:val="28"/>
          <w:lang w:eastAsia="en-US"/>
        </w:rPr>
        <w:t xml:space="preserve"> </w:t>
      </w:r>
      <w:r w:rsidRPr="00C40388">
        <w:rPr>
          <w:sz w:val="28"/>
          <w:lang w:eastAsia="en-US"/>
        </w:rPr>
        <w:t>ценностям</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сокровищам</w:t>
      </w:r>
      <w:r w:rsidRPr="00C40388">
        <w:rPr>
          <w:spacing w:val="1"/>
          <w:sz w:val="28"/>
          <w:lang w:eastAsia="en-US"/>
        </w:rPr>
        <w:t xml:space="preserve"> </w:t>
      </w:r>
      <w:r w:rsidRPr="00C40388">
        <w:rPr>
          <w:sz w:val="28"/>
          <w:lang w:eastAsia="en-US"/>
        </w:rPr>
        <w:t>мировой</w:t>
      </w:r>
      <w:r w:rsidRPr="00C40388">
        <w:rPr>
          <w:spacing w:val="-67"/>
          <w:sz w:val="28"/>
          <w:lang w:eastAsia="en-US"/>
        </w:rPr>
        <w:t xml:space="preserve"> </w:t>
      </w:r>
      <w:r w:rsidRPr="00C40388">
        <w:rPr>
          <w:sz w:val="28"/>
          <w:lang w:eastAsia="en-US"/>
        </w:rPr>
        <w:t>культуры;</w:t>
      </w:r>
    </w:p>
    <w:p w14:paraId="5A2CD3E9" w14:textId="77777777" w:rsidR="00C40388" w:rsidRPr="00C40388" w:rsidRDefault="00C40388">
      <w:pPr>
        <w:numPr>
          <w:ilvl w:val="1"/>
          <w:numId w:val="20"/>
        </w:numPr>
        <w:tabs>
          <w:tab w:val="left" w:pos="1107"/>
        </w:tabs>
        <w:autoSpaceDE w:val="0"/>
        <w:autoSpaceDN w:val="0"/>
        <w:ind w:right="108" w:firstLine="720"/>
        <w:jc w:val="both"/>
        <w:rPr>
          <w:sz w:val="28"/>
          <w:lang w:eastAsia="en-US"/>
        </w:rPr>
      </w:pPr>
      <w:r w:rsidRPr="00C40388">
        <w:rPr>
          <w:sz w:val="28"/>
          <w:lang w:eastAsia="en-US"/>
        </w:rPr>
        <w:t>знание содержания, понимание ключевых проблем и осознание историко-</w:t>
      </w:r>
      <w:r w:rsidRPr="00C40388">
        <w:rPr>
          <w:spacing w:val="-67"/>
          <w:sz w:val="28"/>
          <w:lang w:eastAsia="en-US"/>
        </w:rPr>
        <w:t xml:space="preserve"> </w:t>
      </w:r>
      <w:r w:rsidRPr="00C40388">
        <w:rPr>
          <w:sz w:val="28"/>
          <w:lang w:eastAsia="en-US"/>
        </w:rPr>
        <w:t>культурного и нравственно-ценностного взаимовлияния произведений русской,</w:t>
      </w:r>
      <w:r w:rsidRPr="00C40388">
        <w:rPr>
          <w:spacing w:val="1"/>
          <w:sz w:val="28"/>
          <w:lang w:eastAsia="en-US"/>
        </w:rPr>
        <w:t xml:space="preserve"> </w:t>
      </w:r>
      <w:r w:rsidRPr="00C40388">
        <w:rPr>
          <w:sz w:val="28"/>
          <w:lang w:eastAsia="en-US"/>
        </w:rPr>
        <w:t>зарубежной классической и современной</w:t>
      </w:r>
      <w:r w:rsidRPr="00C40388">
        <w:rPr>
          <w:spacing w:val="1"/>
          <w:sz w:val="28"/>
          <w:lang w:eastAsia="en-US"/>
        </w:rPr>
        <w:t xml:space="preserve"> </w:t>
      </w:r>
      <w:r w:rsidRPr="00C40388">
        <w:rPr>
          <w:sz w:val="28"/>
          <w:lang w:eastAsia="en-US"/>
        </w:rPr>
        <w:t>литературы, в том числе литературы</w:t>
      </w:r>
      <w:r w:rsidRPr="00C40388">
        <w:rPr>
          <w:spacing w:val="1"/>
          <w:sz w:val="28"/>
          <w:lang w:eastAsia="en-US"/>
        </w:rPr>
        <w:t xml:space="preserve"> </w:t>
      </w:r>
      <w:r w:rsidRPr="00C40388">
        <w:rPr>
          <w:sz w:val="28"/>
          <w:lang w:eastAsia="en-US"/>
        </w:rPr>
        <w:t>народов</w:t>
      </w:r>
      <w:r w:rsidRPr="00C40388">
        <w:rPr>
          <w:spacing w:val="6"/>
          <w:sz w:val="28"/>
          <w:lang w:eastAsia="en-US"/>
        </w:rPr>
        <w:t xml:space="preserve"> </w:t>
      </w:r>
      <w:r w:rsidRPr="00C40388">
        <w:rPr>
          <w:sz w:val="28"/>
          <w:lang w:eastAsia="en-US"/>
        </w:rPr>
        <w:t>России:</w:t>
      </w:r>
      <w:r w:rsidRPr="00C40388">
        <w:rPr>
          <w:spacing w:val="8"/>
          <w:sz w:val="28"/>
          <w:lang w:eastAsia="en-US"/>
        </w:rPr>
        <w:t xml:space="preserve"> </w:t>
      </w:r>
      <w:r w:rsidRPr="00C40388">
        <w:rPr>
          <w:sz w:val="28"/>
          <w:lang w:eastAsia="en-US"/>
        </w:rPr>
        <w:t>пьеса</w:t>
      </w:r>
      <w:r w:rsidRPr="00C40388">
        <w:rPr>
          <w:spacing w:val="7"/>
          <w:sz w:val="28"/>
          <w:lang w:eastAsia="en-US"/>
        </w:rPr>
        <w:t xml:space="preserve"> </w:t>
      </w:r>
      <w:r w:rsidRPr="00C40388">
        <w:rPr>
          <w:sz w:val="28"/>
          <w:lang w:eastAsia="en-US"/>
        </w:rPr>
        <w:t>А.Н.</w:t>
      </w:r>
      <w:r w:rsidRPr="00C40388">
        <w:rPr>
          <w:spacing w:val="6"/>
          <w:sz w:val="28"/>
          <w:lang w:eastAsia="en-US"/>
        </w:rPr>
        <w:t xml:space="preserve"> </w:t>
      </w:r>
      <w:r w:rsidRPr="00C40388">
        <w:rPr>
          <w:sz w:val="28"/>
          <w:lang w:eastAsia="en-US"/>
        </w:rPr>
        <w:t>Островского</w:t>
      </w:r>
      <w:r w:rsidRPr="00C40388">
        <w:rPr>
          <w:spacing w:val="8"/>
          <w:sz w:val="28"/>
          <w:lang w:eastAsia="en-US"/>
        </w:rPr>
        <w:t xml:space="preserve"> </w:t>
      </w:r>
      <w:r w:rsidRPr="00C40388">
        <w:rPr>
          <w:sz w:val="28"/>
          <w:lang w:eastAsia="en-US"/>
        </w:rPr>
        <w:t>«Гроза»;</w:t>
      </w:r>
      <w:r w:rsidRPr="00C40388">
        <w:rPr>
          <w:spacing w:val="6"/>
          <w:sz w:val="28"/>
          <w:lang w:eastAsia="en-US"/>
        </w:rPr>
        <w:t xml:space="preserve"> </w:t>
      </w:r>
      <w:r w:rsidRPr="00C40388">
        <w:rPr>
          <w:sz w:val="28"/>
          <w:lang w:eastAsia="en-US"/>
        </w:rPr>
        <w:t>роман</w:t>
      </w:r>
      <w:r w:rsidRPr="00C40388">
        <w:rPr>
          <w:spacing w:val="8"/>
          <w:sz w:val="28"/>
          <w:lang w:eastAsia="en-US"/>
        </w:rPr>
        <w:t xml:space="preserve"> </w:t>
      </w:r>
      <w:r w:rsidRPr="00C40388">
        <w:rPr>
          <w:sz w:val="28"/>
          <w:lang w:eastAsia="en-US"/>
        </w:rPr>
        <w:t>И.А.</w:t>
      </w:r>
      <w:r w:rsidRPr="00C40388">
        <w:rPr>
          <w:spacing w:val="6"/>
          <w:sz w:val="28"/>
          <w:lang w:eastAsia="en-US"/>
        </w:rPr>
        <w:t xml:space="preserve"> </w:t>
      </w:r>
      <w:r w:rsidRPr="00C40388">
        <w:rPr>
          <w:sz w:val="28"/>
          <w:lang w:eastAsia="en-US"/>
        </w:rPr>
        <w:t>Гончарова</w:t>
      </w:r>
    </w:p>
    <w:p w14:paraId="04CA669E"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t>«Обломов»; роман И.С. Тургенева «Отцы и дети»; стихотворения Ф.И. Тютчева,</w:t>
      </w:r>
      <w:r w:rsidRPr="00C40388">
        <w:rPr>
          <w:spacing w:val="1"/>
          <w:sz w:val="28"/>
          <w:szCs w:val="28"/>
          <w:lang w:eastAsia="en-US"/>
        </w:rPr>
        <w:t xml:space="preserve"> </w:t>
      </w:r>
      <w:r w:rsidRPr="00C40388">
        <w:rPr>
          <w:sz w:val="28"/>
          <w:szCs w:val="28"/>
          <w:lang w:eastAsia="en-US"/>
        </w:rPr>
        <w:t>А.А. Фета, стихотворения и поэма «Кому на Руси жить хорошо» Н.А. Некрасова;</w:t>
      </w:r>
      <w:r w:rsidRPr="00C40388">
        <w:rPr>
          <w:spacing w:val="1"/>
          <w:sz w:val="28"/>
          <w:szCs w:val="28"/>
          <w:lang w:eastAsia="en-US"/>
        </w:rPr>
        <w:t xml:space="preserve"> </w:t>
      </w:r>
      <w:r w:rsidRPr="00C40388">
        <w:rPr>
          <w:sz w:val="28"/>
          <w:szCs w:val="28"/>
          <w:lang w:eastAsia="en-US"/>
        </w:rPr>
        <w:t>роман М.Е. Салтыкова-Щедрина «История одного</w:t>
      </w:r>
      <w:r w:rsidRPr="00C40388">
        <w:rPr>
          <w:spacing w:val="1"/>
          <w:sz w:val="28"/>
          <w:szCs w:val="28"/>
          <w:lang w:eastAsia="en-US"/>
        </w:rPr>
        <w:t xml:space="preserve"> </w:t>
      </w:r>
      <w:r w:rsidRPr="00C40388">
        <w:rPr>
          <w:sz w:val="28"/>
          <w:szCs w:val="28"/>
          <w:lang w:eastAsia="en-US"/>
        </w:rPr>
        <w:t>города»</w:t>
      </w:r>
      <w:r w:rsidRPr="00C40388">
        <w:rPr>
          <w:spacing w:val="1"/>
          <w:sz w:val="28"/>
          <w:szCs w:val="28"/>
          <w:lang w:eastAsia="en-US"/>
        </w:rPr>
        <w:t xml:space="preserve"> </w:t>
      </w:r>
      <w:r w:rsidRPr="00C40388">
        <w:rPr>
          <w:sz w:val="28"/>
          <w:szCs w:val="28"/>
          <w:lang w:eastAsia="en-US"/>
        </w:rPr>
        <w:t>(избранные</w:t>
      </w:r>
      <w:r w:rsidRPr="00C40388">
        <w:rPr>
          <w:spacing w:val="1"/>
          <w:sz w:val="28"/>
          <w:szCs w:val="28"/>
          <w:lang w:eastAsia="en-US"/>
        </w:rPr>
        <w:t xml:space="preserve"> </w:t>
      </w:r>
      <w:r w:rsidRPr="00C40388">
        <w:rPr>
          <w:sz w:val="28"/>
          <w:szCs w:val="28"/>
          <w:lang w:eastAsia="en-US"/>
        </w:rPr>
        <w:t>главы);</w:t>
      </w:r>
      <w:r w:rsidRPr="00C40388">
        <w:rPr>
          <w:spacing w:val="1"/>
          <w:sz w:val="28"/>
          <w:szCs w:val="28"/>
          <w:lang w:eastAsia="en-US"/>
        </w:rPr>
        <w:t xml:space="preserve"> </w:t>
      </w:r>
      <w:r w:rsidRPr="00C40388">
        <w:rPr>
          <w:sz w:val="28"/>
          <w:szCs w:val="28"/>
          <w:lang w:eastAsia="en-US"/>
        </w:rPr>
        <w:t>роман</w:t>
      </w:r>
      <w:r w:rsidRPr="00C40388">
        <w:rPr>
          <w:spacing w:val="77"/>
          <w:sz w:val="28"/>
          <w:szCs w:val="28"/>
          <w:lang w:eastAsia="en-US"/>
        </w:rPr>
        <w:t xml:space="preserve"> </w:t>
      </w:r>
      <w:r w:rsidRPr="00C40388">
        <w:rPr>
          <w:sz w:val="28"/>
          <w:szCs w:val="28"/>
          <w:lang w:eastAsia="en-US"/>
        </w:rPr>
        <w:t>Ф.М.</w:t>
      </w:r>
      <w:r w:rsidRPr="00C40388">
        <w:rPr>
          <w:spacing w:val="77"/>
          <w:sz w:val="28"/>
          <w:szCs w:val="28"/>
          <w:lang w:eastAsia="en-US"/>
        </w:rPr>
        <w:t xml:space="preserve"> </w:t>
      </w:r>
      <w:r w:rsidRPr="00C40388">
        <w:rPr>
          <w:sz w:val="28"/>
          <w:szCs w:val="28"/>
          <w:lang w:eastAsia="en-US"/>
        </w:rPr>
        <w:t>Достоевского</w:t>
      </w:r>
      <w:r w:rsidRPr="00C40388">
        <w:rPr>
          <w:spacing w:val="79"/>
          <w:sz w:val="28"/>
          <w:szCs w:val="28"/>
          <w:lang w:eastAsia="en-US"/>
        </w:rPr>
        <w:t xml:space="preserve"> </w:t>
      </w:r>
      <w:r w:rsidRPr="00C40388">
        <w:rPr>
          <w:sz w:val="28"/>
          <w:szCs w:val="28"/>
          <w:lang w:eastAsia="en-US"/>
        </w:rPr>
        <w:t>«Преступление</w:t>
      </w:r>
      <w:r w:rsidRPr="00C40388">
        <w:rPr>
          <w:spacing w:val="76"/>
          <w:sz w:val="28"/>
          <w:szCs w:val="28"/>
          <w:lang w:eastAsia="en-US"/>
        </w:rPr>
        <w:t xml:space="preserve"> </w:t>
      </w:r>
      <w:r w:rsidRPr="00C40388">
        <w:rPr>
          <w:sz w:val="28"/>
          <w:szCs w:val="28"/>
          <w:lang w:eastAsia="en-US"/>
        </w:rPr>
        <w:t>и</w:t>
      </w:r>
      <w:r w:rsidRPr="00C40388">
        <w:rPr>
          <w:spacing w:val="78"/>
          <w:sz w:val="28"/>
          <w:szCs w:val="28"/>
          <w:lang w:eastAsia="en-US"/>
        </w:rPr>
        <w:t xml:space="preserve"> </w:t>
      </w:r>
      <w:r w:rsidRPr="00C40388">
        <w:rPr>
          <w:sz w:val="28"/>
          <w:szCs w:val="28"/>
          <w:lang w:eastAsia="en-US"/>
        </w:rPr>
        <w:t>наказание»;</w:t>
      </w:r>
      <w:r w:rsidRPr="00C40388">
        <w:rPr>
          <w:spacing w:val="76"/>
          <w:sz w:val="28"/>
          <w:szCs w:val="28"/>
          <w:lang w:eastAsia="en-US"/>
        </w:rPr>
        <w:t xml:space="preserve"> </w:t>
      </w:r>
      <w:r w:rsidRPr="00C40388">
        <w:rPr>
          <w:sz w:val="28"/>
          <w:szCs w:val="28"/>
          <w:lang w:eastAsia="en-US"/>
        </w:rPr>
        <w:t>роман</w:t>
      </w:r>
      <w:r w:rsidRPr="00C40388">
        <w:rPr>
          <w:spacing w:val="78"/>
          <w:sz w:val="28"/>
          <w:szCs w:val="28"/>
          <w:lang w:eastAsia="en-US"/>
        </w:rPr>
        <w:t xml:space="preserve"> </w:t>
      </w:r>
      <w:r w:rsidRPr="00C40388">
        <w:rPr>
          <w:sz w:val="28"/>
          <w:szCs w:val="28"/>
          <w:lang w:eastAsia="en-US"/>
        </w:rPr>
        <w:t>Л.Н.</w:t>
      </w:r>
      <w:r w:rsidRPr="00C40388">
        <w:rPr>
          <w:spacing w:val="76"/>
          <w:sz w:val="28"/>
          <w:szCs w:val="28"/>
          <w:lang w:eastAsia="en-US"/>
        </w:rPr>
        <w:t xml:space="preserve"> </w:t>
      </w:r>
      <w:r w:rsidRPr="00C40388">
        <w:rPr>
          <w:sz w:val="28"/>
          <w:szCs w:val="28"/>
          <w:lang w:eastAsia="en-US"/>
        </w:rPr>
        <w:t>Толстого</w:t>
      </w:r>
    </w:p>
    <w:p w14:paraId="63CF6E1F" w14:textId="77777777" w:rsidR="00C40388" w:rsidRPr="00C40388" w:rsidRDefault="00C40388" w:rsidP="00C40388">
      <w:pPr>
        <w:autoSpaceDE w:val="0"/>
        <w:autoSpaceDN w:val="0"/>
        <w:ind w:right="109" w:firstLine="720"/>
        <w:jc w:val="both"/>
        <w:rPr>
          <w:sz w:val="28"/>
          <w:szCs w:val="28"/>
          <w:lang w:eastAsia="en-US"/>
        </w:rPr>
      </w:pPr>
      <w:r w:rsidRPr="00C40388">
        <w:rPr>
          <w:sz w:val="28"/>
          <w:szCs w:val="28"/>
          <w:lang w:eastAsia="en-US"/>
        </w:rPr>
        <w:t>«Война и мир»; одно произведение Н.С. Лескова; рассказы и пьеса «Вишнёвый</w:t>
      </w:r>
      <w:r w:rsidRPr="00C40388">
        <w:rPr>
          <w:spacing w:val="1"/>
          <w:sz w:val="28"/>
          <w:szCs w:val="28"/>
          <w:lang w:eastAsia="en-US"/>
        </w:rPr>
        <w:t xml:space="preserve"> </w:t>
      </w:r>
      <w:r w:rsidRPr="00C40388">
        <w:rPr>
          <w:sz w:val="28"/>
          <w:szCs w:val="28"/>
          <w:lang w:eastAsia="en-US"/>
        </w:rPr>
        <w:t>сад»</w:t>
      </w:r>
      <w:r w:rsidRPr="00C40388">
        <w:rPr>
          <w:spacing w:val="-3"/>
          <w:sz w:val="28"/>
          <w:szCs w:val="28"/>
          <w:lang w:eastAsia="en-US"/>
        </w:rPr>
        <w:t xml:space="preserve"> </w:t>
      </w:r>
      <w:r w:rsidRPr="00C40388">
        <w:rPr>
          <w:sz w:val="28"/>
          <w:szCs w:val="28"/>
          <w:lang w:eastAsia="en-US"/>
        </w:rPr>
        <w:t>А.П.</w:t>
      </w:r>
      <w:r w:rsidRPr="00C40388">
        <w:rPr>
          <w:spacing w:val="-4"/>
          <w:sz w:val="28"/>
          <w:szCs w:val="28"/>
          <w:lang w:eastAsia="en-US"/>
        </w:rPr>
        <w:t xml:space="preserve"> </w:t>
      </w:r>
      <w:r w:rsidRPr="00C40388">
        <w:rPr>
          <w:sz w:val="28"/>
          <w:szCs w:val="28"/>
          <w:lang w:eastAsia="en-US"/>
        </w:rPr>
        <w:t>Чехова;</w:t>
      </w:r>
      <w:r w:rsidRPr="00C40388">
        <w:rPr>
          <w:spacing w:val="-2"/>
          <w:sz w:val="28"/>
          <w:szCs w:val="28"/>
          <w:lang w:eastAsia="en-US"/>
        </w:rPr>
        <w:t xml:space="preserve"> </w:t>
      </w:r>
      <w:r w:rsidRPr="00C40388">
        <w:rPr>
          <w:sz w:val="28"/>
          <w:szCs w:val="28"/>
          <w:lang w:eastAsia="en-US"/>
        </w:rPr>
        <w:t>рассказы</w:t>
      </w:r>
      <w:r w:rsidRPr="00C40388">
        <w:rPr>
          <w:spacing w:val="-2"/>
          <w:sz w:val="28"/>
          <w:szCs w:val="28"/>
          <w:lang w:eastAsia="en-US"/>
        </w:rPr>
        <w:t xml:space="preserve"> </w:t>
      </w:r>
      <w:r w:rsidRPr="00C40388">
        <w:rPr>
          <w:sz w:val="28"/>
          <w:szCs w:val="28"/>
          <w:lang w:eastAsia="en-US"/>
        </w:rPr>
        <w:t>и</w:t>
      </w:r>
      <w:r w:rsidRPr="00C40388">
        <w:rPr>
          <w:spacing w:val="-2"/>
          <w:sz w:val="28"/>
          <w:szCs w:val="28"/>
          <w:lang w:eastAsia="en-US"/>
        </w:rPr>
        <w:t xml:space="preserve"> </w:t>
      </w:r>
      <w:r w:rsidRPr="00C40388">
        <w:rPr>
          <w:sz w:val="28"/>
          <w:szCs w:val="28"/>
          <w:lang w:eastAsia="en-US"/>
        </w:rPr>
        <w:t>пьеса</w:t>
      </w:r>
      <w:r w:rsidRPr="00C40388">
        <w:rPr>
          <w:spacing w:val="-3"/>
          <w:sz w:val="28"/>
          <w:szCs w:val="28"/>
          <w:lang w:eastAsia="en-US"/>
        </w:rPr>
        <w:t xml:space="preserve"> </w:t>
      </w:r>
      <w:r w:rsidRPr="00C40388">
        <w:rPr>
          <w:sz w:val="28"/>
          <w:szCs w:val="28"/>
          <w:lang w:eastAsia="en-US"/>
        </w:rPr>
        <w:t>«На</w:t>
      </w:r>
      <w:r w:rsidRPr="00C40388">
        <w:rPr>
          <w:spacing w:val="-6"/>
          <w:sz w:val="28"/>
          <w:szCs w:val="28"/>
          <w:lang w:eastAsia="en-US"/>
        </w:rPr>
        <w:t xml:space="preserve"> </w:t>
      </w:r>
      <w:r w:rsidRPr="00C40388">
        <w:rPr>
          <w:sz w:val="28"/>
          <w:szCs w:val="28"/>
          <w:lang w:eastAsia="en-US"/>
        </w:rPr>
        <w:t>дне»</w:t>
      </w:r>
      <w:r w:rsidRPr="00C40388">
        <w:rPr>
          <w:spacing w:val="-2"/>
          <w:sz w:val="28"/>
          <w:szCs w:val="28"/>
          <w:lang w:eastAsia="en-US"/>
        </w:rPr>
        <w:t xml:space="preserve"> </w:t>
      </w:r>
      <w:r w:rsidRPr="00C40388">
        <w:rPr>
          <w:sz w:val="28"/>
          <w:szCs w:val="28"/>
          <w:lang w:eastAsia="en-US"/>
        </w:rPr>
        <w:t>М.</w:t>
      </w:r>
      <w:r w:rsidRPr="00C40388">
        <w:rPr>
          <w:spacing w:val="-4"/>
          <w:sz w:val="28"/>
          <w:szCs w:val="28"/>
          <w:lang w:eastAsia="en-US"/>
        </w:rPr>
        <w:t xml:space="preserve"> </w:t>
      </w:r>
      <w:r w:rsidRPr="00C40388">
        <w:rPr>
          <w:sz w:val="28"/>
          <w:szCs w:val="28"/>
          <w:lang w:eastAsia="en-US"/>
        </w:rPr>
        <w:t>Горького;</w:t>
      </w:r>
      <w:r w:rsidRPr="00C40388">
        <w:rPr>
          <w:spacing w:val="-5"/>
          <w:sz w:val="28"/>
          <w:szCs w:val="28"/>
          <w:lang w:eastAsia="en-US"/>
        </w:rPr>
        <w:t xml:space="preserve"> </w:t>
      </w:r>
      <w:r w:rsidRPr="00C40388">
        <w:rPr>
          <w:sz w:val="28"/>
          <w:szCs w:val="28"/>
          <w:lang w:eastAsia="en-US"/>
        </w:rPr>
        <w:t>рассказы</w:t>
      </w:r>
      <w:r w:rsidRPr="00C40388">
        <w:rPr>
          <w:spacing w:val="-2"/>
          <w:sz w:val="28"/>
          <w:szCs w:val="28"/>
          <w:lang w:eastAsia="en-US"/>
        </w:rPr>
        <w:t xml:space="preserve"> </w:t>
      </w:r>
      <w:r w:rsidRPr="00C40388">
        <w:rPr>
          <w:sz w:val="28"/>
          <w:szCs w:val="28"/>
          <w:lang w:eastAsia="en-US"/>
        </w:rPr>
        <w:t>И.А.</w:t>
      </w:r>
      <w:r w:rsidRPr="00C40388">
        <w:rPr>
          <w:spacing w:val="-5"/>
          <w:sz w:val="28"/>
          <w:szCs w:val="28"/>
          <w:lang w:eastAsia="en-US"/>
        </w:rPr>
        <w:t xml:space="preserve"> </w:t>
      </w:r>
      <w:r w:rsidRPr="00C40388">
        <w:rPr>
          <w:sz w:val="28"/>
          <w:szCs w:val="28"/>
          <w:lang w:eastAsia="en-US"/>
        </w:rPr>
        <w:t>Бунина</w:t>
      </w:r>
      <w:r w:rsidRPr="00C40388">
        <w:rPr>
          <w:spacing w:val="-3"/>
          <w:sz w:val="28"/>
          <w:szCs w:val="28"/>
          <w:lang w:eastAsia="en-US"/>
        </w:rPr>
        <w:t xml:space="preserve"> </w:t>
      </w:r>
      <w:r w:rsidRPr="00C40388">
        <w:rPr>
          <w:sz w:val="28"/>
          <w:szCs w:val="28"/>
          <w:lang w:eastAsia="en-US"/>
        </w:rPr>
        <w:t>и</w:t>
      </w:r>
      <w:r w:rsidRPr="00C40388">
        <w:rPr>
          <w:spacing w:val="-67"/>
          <w:sz w:val="28"/>
          <w:szCs w:val="28"/>
          <w:lang w:eastAsia="en-US"/>
        </w:rPr>
        <w:t xml:space="preserve"> </w:t>
      </w:r>
      <w:r w:rsidRPr="00C40388">
        <w:rPr>
          <w:sz w:val="28"/>
          <w:szCs w:val="28"/>
          <w:lang w:eastAsia="en-US"/>
        </w:rPr>
        <w:t>А.И. Куприна; стихотворения и поэма «Двенадцать» А.А. Блока; стихотворения и</w:t>
      </w:r>
      <w:r w:rsidRPr="00C40388">
        <w:rPr>
          <w:spacing w:val="1"/>
          <w:sz w:val="28"/>
          <w:szCs w:val="28"/>
          <w:lang w:eastAsia="en-US"/>
        </w:rPr>
        <w:t xml:space="preserve"> </w:t>
      </w:r>
      <w:r w:rsidRPr="00C40388">
        <w:rPr>
          <w:sz w:val="28"/>
          <w:szCs w:val="28"/>
          <w:lang w:eastAsia="en-US"/>
        </w:rPr>
        <w:t>поэма</w:t>
      </w:r>
      <w:r w:rsidRPr="00C40388">
        <w:rPr>
          <w:spacing w:val="1"/>
          <w:sz w:val="28"/>
          <w:szCs w:val="28"/>
          <w:lang w:eastAsia="en-US"/>
        </w:rPr>
        <w:t xml:space="preserve"> </w:t>
      </w:r>
      <w:r w:rsidRPr="00C40388">
        <w:rPr>
          <w:sz w:val="28"/>
          <w:szCs w:val="28"/>
          <w:lang w:eastAsia="en-US"/>
        </w:rPr>
        <w:t>«Облако</w:t>
      </w:r>
      <w:r w:rsidRPr="00C40388">
        <w:rPr>
          <w:spacing w:val="70"/>
          <w:sz w:val="28"/>
          <w:szCs w:val="28"/>
          <w:lang w:eastAsia="en-US"/>
        </w:rPr>
        <w:t xml:space="preserve"> </w:t>
      </w:r>
      <w:r w:rsidRPr="00C40388">
        <w:rPr>
          <w:sz w:val="28"/>
          <w:szCs w:val="28"/>
          <w:lang w:eastAsia="en-US"/>
        </w:rPr>
        <w:t>в</w:t>
      </w:r>
      <w:r w:rsidRPr="00C40388">
        <w:rPr>
          <w:spacing w:val="70"/>
          <w:sz w:val="28"/>
          <w:szCs w:val="28"/>
          <w:lang w:eastAsia="en-US"/>
        </w:rPr>
        <w:t xml:space="preserve"> </w:t>
      </w:r>
      <w:r w:rsidRPr="00C40388">
        <w:rPr>
          <w:sz w:val="28"/>
          <w:szCs w:val="28"/>
          <w:lang w:eastAsia="en-US"/>
        </w:rPr>
        <w:t>штанах»</w:t>
      </w:r>
      <w:r w:rsidRPr="00C40388">
        <w:rPr>
          <w:spacing w:val="70"/>
          <w:sz w:val="28"/>
          <w:szCs w:val="28"/>
          <w:lang w:eastAsia="en-US"/>
        </w:rPr>
        <w:t xml:space="preserve"> </w:t>
      </w:r>
      <w:r w:rsidRPr="00C40388">
        <w:rPr>
          <w:sz w:val="28"/>
          <w:szCs w:val="28"/>
          <w:lang w:eastAsia="en-US"/>
        </w:rPr>
        <w:t>В.В.</w:t>
      </w:r>
      <w:r w:rsidRPr="00C40388">
        <w:rPr>
          <w:spacing w:val="70"/>
          <w:sz w:val="28"/>
          <w:szCs w:val="28"/>
          <w:lang w:eastAsia="en-US"/>
        </w:rPr>
        <w:t xml:space="preserve"> </w:t>
      </w:r>
      <w:r w:rsidRPr="00C40388">
        <w:rPr>
          <w:sz w:val="28"/>
          <w:szCs w:val="28"/>
          <w:lang w:eastAsia="en-US"/>
        </w:rPr>
        <w:t>Маяковского;</w:t>
      </w:r>
      <w:r w:rsidRPr="00C40388">
        <w:rPr>
          <w:spacing w:val="70"/>
          <w:sz w:val="28"/>
          <w:szCs w:val="28"/>
          <w:lang w:eastAsia="en-US"/>
        </w:rPr>
        <w:t xml:space="preserve"> </w:t>
      </w:r>
      <w:r w:rsidRPr="00C40388">
        <w:rPr>
          <w:sz w:val="28"/>
          <w:szCs w:val="28"/>
          <w:lang w:eastAsia="en-US"/>
        </w:rPr>
        <w:t>стихотворения</w:t>
      </w:r>
      <w:r w:rsidRPr="00C40388">
        <w:rPr>
          <w:spacing w:val="70"/>
          <w:sz w:val="28"/>
          <w:szCs w:val="28"/>
          <w:lang w:eastAsia="en-US"/>
        </w:rPr>
        <w:t xml:space="preserve"> </w:t>
      </w:r>
      <w:r w:rsidRPr="00C40388">
        <w:rPr>
          <w:sz w:val="28"/>
          <w:szCs w:val="28"/>
          <w:lang w:eastAsia="en-US"/>
        </w:rPr>
        <w:t>С.А.</w:t>
      </w:r>
      <w:r w:rsidRPr="00C40388">
        <w:rPr>
          <w:spacing w:val="70"/>
          <w:sz w:val="28"/>
          <w:szCs w:val="28"/>
          <w:lang w:eastAsia="en-US"/>
        </w:rPr>
        <w:t xml:space="preserve"> </w:t>
      </w:r>
      <w:r w:rsidRPr="00C40388">
        <w:rPr>
          <w:sz w:val="28"/>
          <w:szCs w:val="28"/>
          <w:lang w:eastAsia="en-US"/>
        </w:rPr>
        <w:t>Есенина,</w:t>
      </w:r>
      <w:r w:rsidRPr="00C40388">
        <w:rPr>
          <w:spacing w:val="1"/>
          <w:sz w:val="28"/>
          <w:szCs w:val="28"/>
          <w:lang w:eastAsia="en-US"/>
        </w:rPr>
        <w:t xml:space="preserve"> </w:t>
      </w:r>
      <w:r w:rsidRPr="00C40388">
        <w:rPr>
          <w:sz w:val="28"/>
          <w:szCs w:val="28"/>
          <w:lang w:eastAsia="en-US"/>
        </w:rPr>
        <w:t>О.Э.</w:t>
      </w:r>
      <w:r w:rsidRPr="00C40388">
        <w:rPr>
          <w:spacing w:val="71"/>
          <w:sz w:val="28"/>
          <w:szCs w:val="28"/>
          <w:lang w:eastAsia="en-US"/>
        </w:rPr>
        <w:t xml:space="preserve"> </w:t>
      </w:r>
      <w:r w:rsidRPr="00C40388">
        <w:rPr>
          <w:sz w:val="28"/>
          <w:szCs w:val="28"/>
          <w:lang w:eastAsia="en-US"/>
        </w:rPr>
        <w:t>Мандельштама,</w:t>
      </w:r>
      <w:r w:rsidRPr="00C40388">
        <w:rPr>
          <w:spacing w:val="71"/>
          <w:sz w:val="28"/>
          <w:szCs w:val="28"/>
          <w:lang w:eastAsia="en-US"/>
        </w:rPr>
        <w:t xml:space="preserve"> </w:t>
      </w:r>
      <w:r w:rsidRPr="00C40388">
        <w:rPr>
          <w:sz w:val="28"/>
          <w:szCs w:val="28"/>
          <w:lang w:eastAsia="en-US"/>
        </w:rPr>
        <w:t>М.</w:t>
      </w:r>
      <w:r w:rsidRPr="00C40388">
        <w:rPr>
          <w:spacing w:val="71"/>
          <w:sz w:val="28"/>
          <w:szCs w:val="28"/>
          <w:lang w:eastAsia="en-US"/>
        </w:rPr>
        <w:t xml:space="preserve"> </w:t>
      </w:r>
      <w:r w:rsidRPr="00C40388">
        <w:rPr>
          <w:sz w:val="28"/>
          <w:szCs w:val="28"/>
          <w:lang w:eastAsia="en-US"/>
        </w:rPr>
        <w:t>И.</w:t>
      </w:r>
      <w:r w:rsidRPr="00C40388">
        <w:rPr>
          <w:spacing w:val="71"/>
          <w:sz w:val="28"/>
          <w:szCs w:val="28"/>
          <w:lang w:eastAsia="en-US"/>
        </w:rPr>
        <w:t xml:space="preserve"> </w:t>
      </w:r>
      <w:r w:rsidRPr="00C40388">
        <w:rPr>
          <w:sz w:val="28"/>
          <w:szCs w:val="28"/>
          <w:lang w:eastAsia="en-US"/>
        </w:rPr>
        <w:t>Цветаевой;</w:t>
      </w:r>
      <w:r w:rsidRPr="00C40388">
        <w:rPr>
          <w:spacing w:val="71"/>
          <w:sz w:val="28"/>
          <w:szCs w:val="28"/>
          <w:lang w:eastAsia="en-US"/>
        </w:rPr>
        <w:t xml:space="preserve"> </w:t>
      </w:r>
      <w:r w:rsidRPr="00C40388">
        <w:rPr>
          <w:sz w:val="28"/>
          <w:szCs w:val="28"/>
          <w:lang w:eastAsia="en-US"/>
        </w:rPr>
        <w:t>стихотворения</w:t>
      </w:r>
      <w:r w:rsidRPr="00C40388">
        <w:rPr>
          <w:spacing w:val="70"/>
          <w:sz w:val="28"/>
          <w:szCs w:val="28"/>
          <w:lang w:eastAsia="en-US"/>
        </w:rPr>
        <w:t xml:space="preserve"> </w:t>
      </w:r>
      <w:r w:rsidRPr="00C40388">
        <w:rPr>
          <w:sz w:val="28"/>
          <w:szCs w:val="28"/>
          <w:lang w:eastAsia="en-US"/>
        </w:rPr>
        <w:t>и   поэма</w:t>
      </w:r>
      <w:r w:rsidRPr="00C40388">
        <w:rPr>
          <w:spacing w:val="70"/>
          <w:sz w:val="28"/>
          <w:szCs w:val="28"/>
          <w:lang w:eastAsia="en-US"/>
        </w:rPr>
        <w:t xml:space="preserve"> </w:t>
      </w:r>
      <w:r w:rsidRPr="00C40388">
        <w:rPr>
          <w:sz w:val="28"/>
          <w:szCs w:val="28"/>
          <w:lang w:eastAsia="en-US"/>
        </w:rPr>
        <w:t>«Реквием»</w:t>
      </w:r>
      <w:r w:rsidRPr="00C40388">
        <w:rPr>
          <w:spacing w:val="1"/>
          <w:sz w:val="28"/>
          <w:szCs w:val="28"/>
          <w:lang w:eastAsia="en-US"/>
        </w:rPr>
        <w:t xml:space="preserve"> </w:t>
      </w:r>
      <w:r w:rsidRPr="00C40388">
        <w:rPr>
          <w:sz w:val="28"/>
          <w:szCs w:val="28"/>
          <w:lang w:eastAsia="en-US"/>
        </w:rPr>
        <w:t>А.А.</w:t>
      </w:r>
      <w:r w:rsidRPr="00C40388">
        <w:rPr>
          <w:spacing w:val="1"/>
          <w:sz w:val="28"/>
          <w:szCs w:val="28"/>
          <w:lang w:eastAsia="en-US"/>
        </w:rPr>
        <w:t xml:space="preserve"> </w:t>
      </w:r>
      <w:r w:rsidRPr="00C40388">
        <w:rPr>
          <w:sz w:val="28"/>
          <w:szCs w:val="28"/>
          <w:lang w:eastAsia="en-US"/>
        </w:rPr>
        <w:t>Ахматовой;</w:t>
      </w:r>
      <w:r w:rsidRPr="00C40388">
        <w:rPr>
          <w:spacing w:val="1"/>
          <w:sz w:val="28"/>
          <w:szCs w:val="28"/>
          <w:lang w:eastAsia="en-US"/>
        </w:rPr>
        <w:t xml:space="preserve"> </w:t>
      </w:r>
      <w:r w:rsidRPr="00C40388">
        <w:rPr>
          <w:sz w:val="28"/>
          <w:szCs w:val="28"/>
          <w:lang w:eastAsia="en-US"/>
        </w:rPr>
        <w:t>роман</w:t>
      </w:r>
      <w:r w:rsidRPr="00C40388">
        <w:rPr>
          <w:spacing w:val="1"/>
          <w:sz w:val="28"/>
          <w:szCs w:val="28"/>
          <w:lang w:eastAsia="en-US"/>
        </w:rPr>
        <w:t xml:space="preserve"> </w:t>
      </w:r>
      <w:r w:rsidRPr="00C40388">
        <w:rPr>
          <w:sz w:val="28"/>
          <w:szCs w:val="28"/>
          <w:lang w:eastAsia="en-US"/>
        </w:rPr>
        <w:t>Н.А.</w:t>
      </w:r>
      <w:r w:rsidRPr="00C40388">
        <w:rPr>
          <w:spacing w:val="1"/>
          <w:sz w:val="28"/>
          <w:szCs w:val="28"/>
          <w:lang w:eastAsia="en-US"/>
        </w:rPr>
        <w:t xml:space="preserve"> </w:t>
      </w:r>
      <w:r w:rsidRPr="00C40388">
        <w:rPr>
          <w:sz w:val="28"/>
          <w:szCs w:val="28"/>
          <w:lang w:eastAsia="en-US"/>
        </w:rPr>
        <w:t>Островского</w:t>
      </w:r>
      <w:r w:rsidRPr="00C40388">
        <w:rPr>
          <w:spacing w:val="1"/>
          <w:sz w:val="28"/>
          <w:szCs w:val="28"/>
          <w:lang w:eastAsia="en-US"/>
        </w:rPr>
        <w:t xml:space="preserve"> </w:t>
      </w:r>
      <w:r w:rsidRPr="00C40388">
        <w:rPr>
          <w:sz w:val="28"/>
          <w:szCs w:val="28"/>
          <w:lang w:eastAsia="en-US"/>
        </w:rPr>
        <w:t>«Как</w:t>
      </w:r>
      <w:r w:rsidRPr="00C40388">
        <w:rPr>
          <w:spacing w:val="1"/>
          <w:sz w:val="28"/>
          <w:szCs w:val="28"/>
          <w:lang w:eastAsia="en-US"/>
        </w:rPr>
        <w:t xml:space="preserve"> </w:t>
      </w:r>
      <w:r w:rsidRPr="00C40388">
        <w:rPr>
          <w:sz w:val="28"/>
          <w:szCs w:val="28"/>
          <w:lang w:eastAsia="en-US"/>
        </w:rPr>
        <w:t>закалялась</w:t>
      </w:r>
      <w:r w:rsidRPr="00C40388">
        <w:rPr>
          <w:spacing w:val="1"/>
          <w:sz w:val="28"/>
          <w:szCs w:val="28"/>
          <w:lang w:eastAsia="en-US"/>
        </w:rPr>
        <w:t xml:space="preserve"> </w:t>
      </w:r>
      <w:r w:rsidRPr="00C40388">
        <w:rPr>
          <w:sz w:val="28"/>
          <w:szCs w:val="28"/>
          <w:lang w:eastAsia="en-US"/>
        </w:rPr>
        <w:t>сталь»</w:t>
      </w:r>
      <w:r w:rsidRPr="00C40388">
        <w:rPr>
          <w:spacing w:val="1"/>
          <w:sz w:val="28"/>
          <w:szCs w:val="28"/>
          <w:lang w:eastAsia="en-US"/>
        </w:rPr>
        <w:t xml:space="preserve"> </w:t>
      </w:r>
      <w:r w:rsidRPr="00C40388">
        <w:rPr>
          <w:sz w:val="28"/>
          <w:szCs w:val="28"/>
          <w:lang w:eastAsia="en-US"/>
        </w:rPr>
        <w:t>(избранные</w:t>
      </w:r>
      <w:r w:rsidRPr="00C40388">
        <w:rPr>
          <w:spacing w:val="-67"/>
          <w:sz w:val="28"/>
          <w:szCs w:val="28"/>
          <w:lang w:eastAsia="en-US"/>
        </w:rPr>
        <w:t xml:space="preserve"> </w:t>
      </w:r>
      <w:r w:rsidRPr="00C40388">
        <w:rPr>
          <w:sz w:val="28"/>
          <w:szCs w:val="28"/>
          <w:lang w:eastAsia="en-US"/>
        </w:rPr>
        <w:t>главы);</w:t>
      </w:r>
      <w:r w:rsidRPr="00C40388">
        <w:rPr>
          <w:spacing w:val="71"/>
          <w:sz w:val="28"/>
          <w:szCs w:val="28"/>
          <w:lang w:eastAsia="en-US"/>
        </w:rPr>
        <w:t xml:space="preserve"> </w:t>
      </w:r>
      <w:r w:rsidRPr="00C40388">
        <w:rPr>
          <w:sz w:val="28"/>
          <w:szCs w:val="28"/>
          <w:lang w:eastAsia="en-US"/>
        </w:rPr>
        <w:t>роман</w:t>
      </w:r>
      <w:r w:rsidRPr="00C40388">
        <w:rPr>
          <w:spacing w:val="71"/>
          <w:sz w:val="28"/>
          <w:szCs w:val="28"/>
          <w:lang w:eastAsia="en-US"/>
        </w:rPr>
        <w:t xml:space="preserve"> </w:t>
      </w:r>
      <w:r w:rsidRPr="00C40388">
        <w:rPr>
          <w:sz w:val="28"/>
          <w:szCs w:val="28"/>
          <w:lang w:eastAsia="en-US"/>
        </w:rPr>
        <w:t>М.А.</w:t>
      </w:r>
      <w:r w:rsidRPr="00C40388">
        <w:rPr>
          <w:spacing w:val="71"/>
          <w:sz w:val="28"/>
          <w:szCs w:val="28"/>
          <w:lang w:eastAsia="en-US"/>
        </w:rPr>
        <w:t xml:space="preserve"> </w:t>
      </w:r>
      <w:r w:rsidRPr="00C40388">
        <w:rPr>
          <w:sz w:val="28"/>
          <w:szCs w:val="28"/>
          <w:lang w:eastAsia="en-US"/>
        </w:rPr>
        <w:t>Шолохова   «Тихий   Дон»   (избранные   главы);   роман</w:t>
      </w:r>
      <w:r w:rsidRPr="00C40388">
        <w:rPr>
          <w:spacing w:val="1"/>
          <w:sz w:val="28"/>
          <w:szCs w:val="28"/>
          <w:lang w:eastAsia="en-US"/>
        </w:rPr>
        <w:t xml:space="preserve"> </w:t>
      </w:r>
      <w:r w:rsidRPr="00C40388">
        <w:rPr>
          <w:sz w:val="28"/>
          <w:szCs w:val="28"/>
          <w:lang w:eastAsia="en-US"/>
        </w:rPr>
        <w:t>М.А.</w:t>
      </w:r>
      <w:r w:rsidRPr="00C40388">
        <w:rPr>
          <w:spacing w:val="-8"/>
          <w:sz w:val="28"/>
          <w:szCs w:val="28"/>
          <w:lang w:eastAsia="en-US"/>
        </w:rPr>
        <w:t xml:space="preserve"> </w:t>
      </w:r>
      <w:r w:rsidRPr="00C40388">
        <w:rPr>
          <w:sz w:val="28"/>
          <w:szCs w:val="28"/>
          <w:lang w:eastAsia="en-US"/>
        </w:rPr>
        <w:t>Булгакова</w:t>
      </w:r>
      <w:r w:rsidRPr="00C40388">
        <w:rPr>
          <w:spacing w:val="-9"/>
          <w:sz w:val="28"/>
          <w:szCs w:val="28"/>
          <w:lang w:eastAsia="en-US"/>
        </w:rPr>
        <w:t xml:space="preserve"> </w:t>
      </w:r>
      <w:r w:rsidRPr="00C40388">
        <w:rPr>
          <w:sz w:val="28"/>
          <w:szCs w:val="28"/>
          <w:lang w:eastAsia="en-US"/>
        </w:rPr>
        <w:t>«Мастер</w:t>
      </w:r>
      <w:r w:rsidRPr="00C40388">
        <w:rPr>
          <w:spacing w:val="-7"/>
          <w:sz w:val="28"/>
          <w:szCs w:val="28"/>
          <w:lang w:eastAsia="en-US"/>
        </w:rPr>
        <w:t xml:space="preserve"> </w:t>
      </w:r>
      <w:r w:rsidRPr="00C40388">
        <w:rPr>
          <w:sz w:val="28"/>
          <w:szCs w:val="28"/>
          <w:lang w:eastAsia="en-US"/>
        </w:rPr>
        <w:t>и</w:t>
      </w:r>
      <w:r w:rsidRPr="00C40388">
        <w:rPr>
          <w:spacing w:val="-8"/>
          <w:sz w:val="28"/>
          <w:szCs w:val="28"/>
          <w:lang w:eastAsia="en-US"/>
        </w:rPr>
        <w:t xml:space="preserve"> </w:t>
      </w:r>
      <w:r w:rsidRPr="00C40388">
        <w:rPr>
          <w:sz w:val="28"/>
          <w:szCs w:val="28"/>
          <w:lang w:eastAsia="en-US"/>
        </w:rPr>
        <w:t>Маргарита»</w:t>
      </w:r>
      <w:r w:rsidRPr="00C40388">
        <w:rPr>
          <w:spacing w:val="-6"/>
          <w:sz w:val="28"/>
          <w:szCs w:val="28"/>
          <w:lang w:eastAsia="en-US"/>
        </w:rPr>
        <w:t xml:space="preserve"> </w:t>
      </w:r>
      <w:r w:rsidRPr="00C40388">
        <w:rPr>
          <w:sz w:val="28"/>
          <w:szCs w:val="28"/>
          <w:lang w:eastAsia="en-US"/>
        </w:rPr>
        <w:t>(или</w:t>
      </w:r>
      <w:r w:rsidRPr="00C40388">
        <w:rPr>
          <w:spacing w:val="-7"/>
          <w:sz w:val="28"/>
          <w:szCs w:val="28"/>
          <w:lang w:eastAsia="en-US"/>
        </w:rPr>
        <w:t xml:space="preserve"> </w:t>
      </w:r>
      <w:r w:rsidRPr="00C40388">
        <w:rPr>
          <w:sz w:val="28"/>
          <w:szCs w:val="28"/>
          <w:lang w:eastAsia="en-US"/>
        </w:rPr>
        <w:t>«Белая</w:t>
      </w:r>
      <w:r w:rsidRPr="00C40388">
        <w:rPr>
          <w:spacing w:val="-6"/>
          <w:sz w:val="28"/>
          <w:szCs w:val="28"/>
          <w:lang w:eastAsia="en-US"/>
        </w:rPr>
        <w:t xml:space="preserve"> </w:t>
      </w:r>
      <w:r w:rsidRPr="00C40388">
        <w:rPr>
          <w:sz w:val="28"/>
          <w:szCs w:val="28"/>
          <w:lang w:eastAsia="en-US"/>
        </w:rPr>
        <w:t>гвардия»);</w:t>
      </w:r>
      <w:r w:rsidRPr="00C40388">
        <w:rPr>
          <w:spacing w:val="-8"/>
          <w:sz w:val="28"/>
          <w:szCs w:val="28"/>
          <w:lang w:eastAsia="en-US"/>
        </w:rPr>
        <w:t xml:space="preserve"> </w:t>
      </w:r>
      <w:r w:rsidRPr="00C40388">
        <w:rPr>
          <w:sz w:val="28"/>
          <w:szCs w:val="28"/>
          <w:lang w:eastAsia="en-US"/>
        </w:rPr>
        <w:t>роман</w:t>
      </w:r>
      <w:r w:rsidRPr="00C40388">
        <w:rPr>
          <w:spacing w:val="-9"/>
          <w:sz w:val="28"/>
          <w:szCs w:val="28"/>
          <w:lang w:eastAsia="en-US"/>
        </w:rPr>
        <w:t xml:space="preserve"> </w:t>
      </w:r>
      <w:r w:rsidRPr="00C40388">
        <w:rPr>
          <w:sz w:val="28"/>
          <w:szCs w:val="28"/>
          <w:lang w:eastAsia="en-US"/>
        </w:rPr>
        <w:t>А.А.</w:t>
      </w:r>
      <w:r w:rsidRPr="00C40388">
        <w:rPr>
          <w:spacing w:val="-7"/>
          <w:sz w:val="28"/>
          <w:szCs w:val="28"/>
          <w:lang w:eastAsia="en-US"/>
        </w:rPr>
        <w:t xml:space="preserve"> </w:t>
      </w:r>
      <w:r w:rsidRPr="00C40388">
        <w:rPr>
          <w:sz w:val="28"/>
          <w:szCs w:val="28"/>
          <w:lang w:eastAsia="en-US"/>
        </w:rPr>
        <w:t>Фадеева</w:t>
      </w:r>
    </w:p>
    <w:p w14:paraId="27C09A58" w14:textId="77777777" w:rsidR="00C40388" w:rsidRPr="00C40388" w:rsidRDefault="00C40388" w:rsidP="00C40388">
      <w:pPr>
        <w:autoSpaceDE w:val="0"/>
        <w:autoSpaceDN w:val="0"/>
        <w:ind w:right="106" w:firstLine="720"/>
        <w:jc w:val="both"/>
        <w:rPr>
          <w:sz w:val="28"/>
          <w:szCs w:val="28"/>
          <w:lang w:eastAsia="en-US"/>
        </w:rPr>
      </w:pPr>
      <w:r w:rsidRPr="00C40388">
        <w:rPr>
          <w:sz w:val="28"/>
          <w:szCs w:val="28"/>
          <w:lang w:eastAsia="en-US"/>
        </w:rPr>
        <w:t>«Молодая гвардия»; роман В.О. Богомолова «В августе сорок четвертого», одно</w:t>
      </w:r>
      <w:r w:rsidRPr="00C40388">
        <w:rPr>
          <w:spacing w:val="1"/>
          <w:sz w:val="28"/>
          <w:szCs w:val="28"/>
          <w:lang w:eastAsia="en-US"/>
        </w:rPr>
        <w:t xml:space="preserve"> </w:t>
      </w:r>
      <w:r w:rsidRPr="00C40388">
        <w:rPr>
          <w:sz w:val="28"/>
          <w:szCs w:val="28"/>
          <w:lang w:eastAsia="en-US"/>
        </w:rPr>
        <w:t>произведение</w:t>
      </w:r>
      <w:r w:rsidRPr="00C40388">
        <w:rPr>
          <w:spacing w:val="-6"/>
          <w:sz w:val="28"/>
          <w:szCs w:val="28"/>
          <w:lang w:eastAsia="en-US"/>
        </w:rPr>
        <w:t xml:space="preserve"> </w:t>
      </w:r>
      <w:r w:rsidRPr="00C40388">
        <w:rPr>
          <w:sz w:val="28"/>
          <w:szCs w:val="28"/>
          <w:lang w:eastAsia="en-US"/>
        </w:rPr>
        <w:t>А.П.</w:t>
      </w:r>
      <w:r w:rsidRPr="00C40388">
        <w:rPr>
          <w:spacing w:val="-8"/>
          <w:sz w:val="28"/>
          <w:szCs w:val="28"/>
          <w:lang w:eastAsia="en-US"/>
        </w:rPr>
        <w:t xml:space="preserve"> </w:t>
      </w:r>
      <w:r w:rsidRPr="00C40388">
        <w:rPr>
          <w:sz w:val="28"/>
          <w:szCs w:val="28"/>
          <w:lang w:eastAsia="en-US"/>
        </w:rPr>
        <w:t>Платонова;</w:t>
      </w:r>
      <w:r w:rsidRPr="00C40388">
        <w:rPr>
          <w:spacing w:val="-6"/>
          <w:sz w:val="28"/>
          <w:szCs w:val="28"/>
          <w:lang w:eastAsia="en-US"/>
        </w:rPr>
        <w:t xml:space="preserve"> </w:t>
      </w:r>
      <w:r w:rsidRPr="00C40388">
        <w:rPr>
          <w:sz w:val="28"/>
          <w:szCs w:val="28"/>
          <w:lang w:eastAsia="en-US"/>
        </w:rPr>
        <w:t>стихотворения</w:t>
      </w:r>
      <w:r w:rsidRPr="00C40388">
        <w:rPr>
          <w:spacing w:val="-7"/>
          <w:sz w:val="28"/>
          <w:szCs w:val="28"/>
          <w:lang w:eastAsia="en-US"/>
        </w:rPr>
        <w:t xml:space="preserve"> </w:t>
      </w:r>
      <w:r w:rsidRPr="00C40388">
        <w:rPr>
          <w:sz w:val="28"/>
          <w:szCs w:val="28"/>
          <w:lang w:eastAsia="en-US"/>
        </w:rPr>
        <w:t>А.Т.</w:t>
      </w:r>
      <w:r w:rsidRPr="00C40388">
        <w:rPr>
          <w:spacing w:val="-9"/>
          <w:sz w:val="28"/>
          <w:szCs w:val="28"/>
          <w:lang w:eastAsia="en-US"/>
        </w:rPr>
        <w:t xml:space="preserve"> </w:t>
      </w:r>
      <w:r w:rsidRPr="00C40388">
        <w:rPr>
          <w:sz w:val="28"/>
          <w:szCs w:val="28"/>
          <w:lang w:eastAsia="en-US"/>
        </w:rPr>
        <w:t>Твардовского,</w:t>
      </w:r>
      <w:r w:rsidRPr="00C40388">
        <w:rPr>
          <w:spacing w:val="-6"/>
          <w:sz w:val="28"/>
          <w:szCs w:val="28"/>
          <w:lang w:eastAsia="en-US"/>
        </w:rPr>
        <w:t xml:space="preserve"> </w:t>
      </w:r>
      <w:r w:rsidRPr="00C40388">
        <w:rPr>
          <w:sz w:val="28"/>
          <w:szCs w:val="28"/>
          <w:lang w:eastAsia="en-US"/>
        </w:rPr>
        <w:t>Б.Л.</w:t>
      </w:r>
      <w:r w:rsidRPr="00C40388">
        <w:rPr>
          <w:spacing w:val="-6"/>
          <w:sz w:val="28"/>
          <w:szCs w:val="28"/>
          <w:lang w:eastAsia="en-US"/>
        </w:rPr>
        <w:t xml:space="preserve"> </w:t>
      </w:r>
      <w:r w:rsidRPr="00C40388">
        <w:rPr>
          <w:sz w:val="28"/>
          <w:szCs w:val="28"/>
          <w:lang w:eastAsia="en-US"/>
        </w:rPr>
        <w:lastRenderedPageBreak/>
        <w:t>Пастернака,</w:t>
      </w:r>
      <w:r w:rsidRPr="00C40388">
        <w:rPr>
          <w:spacing w:val="-68"/>
          <w:sz w:val="28"/>
          <w:szCs w:val="28"/>
          <w:lang w:eastAsia="en-US"/>
        </w:rPr>
        <w:t xml:space="preserve"> </w:t>
      </w:r>
      <w:r w:rsidRPr="00C40388">
        <w:rPr>
          <w:sz w:val="28"/>
          <w:szCs w:val="28"/>
          <w:lang w:eastAsia="en-US"/>
        </w:rPr>
        <w:t>повесть</w:t>
      </w:r>
      <w:r w:rsidRPr="00C40388">
        <w:rPr>
          <w:spacing w:val="1"/>
          <w:sz w:val="28"/>
          <w:szCs w:val="28"/>
          <w:lang w:eastAsia="en-US"/>
        </w:rPr>
        <w:t xml:space="preserve"> </w:t>
      </w:r>
      <w:r w:rsidRPr="00C40388">
        <w:rPr>
          <w:sz w:val="28"/>
          <w:szCs w:val="28"/>
          <w:lang w:eastAsia="en-US"/>
        </w:rPr>
        <w:t>А.И.</w:t>
      </w:r>
      <w:r w:rsidRPr="00C40388">
        <w:rPr>
          <w:spacing w:val="1"/>
          <w:sz w:val="28"/>
          <w:szCs w:val="28"/>
          <w:lang w:eastAsia="en-US"/>
        </w:rPr>
        <w:t xml:space="preserve"> </w:t>
      </w:r>
      <w:r w:rsidRPr="00C40388">
        <w:rPr>
          <w:sz w:val="28"/>
          <w:szCs w:val="28"/>
          <w:lang w:eastAsia="en-US"/>
        </w:rPr>
        <w:t>Солженицына</w:t>
      </w:r>
      <w:r w:rsidRPr="00C40388">
        <w:rPr>
          <w:spacing w:val="1"/>
          <w:sz w:val="28"/>
          <w:szCs w:val="28"/>
          <w:lang w:eastAsia="en-US"/>
        </w:rPr>
        <w:t xml:space="preserve"> </w:t>
      </w:r>
      <w:r w:rsidRPr="00C40388">
        <w:rPr>
          <w:sz w:val="28"/>
          <w:szCs w:val="28"/>
          <w:lang w:eastAsia="en-US"/>
        </w:rPr>
        <w:t>«Один</w:t>
      </w:r>
      <w:r w:rsidRPr="00C40388">
        <w:rPr>
          <w:spacing w:val="1"/>
          <w:sz w:val="28"/>
          <w:szCs w:val="28"/>
          <w:lang w:eastAsia="en-US"/>
        </w:rPr>
        <w:t xml:space="preserve"> </w:t>
      </w:r>
      <w:r w:rsidRPr="00C40388">
        <w:rPr>
          <w:sz w:val="28"/>
          <w:szCs w:val="28"/>
          <w:lang w:eastAsia="en-US"/>
        </w:rPr>
        <w:t>день</w:t>
      </w:r>
      <w:r w:rsidRPr="00C40388">
        <w:rPr>
          <w:spacing w:val="1"/>
          <w:sz w:val="28"/>
          <w:szCs w:val="28"/>
          <w:lang w:eastAsia="en-US"/>
        </w:rPr>
        <w:t xml:space="preserve"> </w:t>
      </w:r>
      <w:r w:rsidRPr="00C40388">
        <w:rPr>
          <w:sz w:val="28"/>
          <w:szCs w:val="28"/>
          <w:lang w:eastAsia="en-US"/>
        </w:rPr>
        <w:t>Ивана</w:t>
      </w:r>
      <w:r w:rsidRPr="00C40388">
        <w:rPr>
          <w:spacing w:val="1"/>
          <w:sz w:val="28"/>
          <w:szCs w:val="28"/>
          <w:lang w:eastAsia="en-US"/>
        </w:rPr>
        <w:t xml:space="preserve"> </w:t>
      </w:r>
      <w:r w:rsidRPr="00C40388">
        <w:rPr>
          <w:sz w:val="28"/>
          <w:szCs w:val="28"/>
          <w:lang w:eastAsia="en-US"/>
        </w:rPr>
        <w:t>Денисовича»;</w:t>
      </w:r>
      <w:r w:rsidRPr="00C40388">
        <w:rPr>
          <w:spacing w:val="1"/>
          <w:sz w:val="28"/>
          <w:szCs w:val="28"/>
          <w:lang w:eastAsia="en-US"/>
        </w:rPr>
        <w:t xml:space="preserve"> </w:t>
      </w:r>
      <w:r w:rsidRPr="00C40388">
        <w:rPr>
          <w:sz w:val="28"/>
          <w:szCs w:val="28"/>
          <w:lang w:eastAsia="en-US"/>
        </w:rPr>
        <w:t>произведения</w:t>
      </w:r>
      <w:r w:rsidRPr="00C40388">
        <w:rPr>
          <w:spacing w:val="1"/>
          <w:sz w:val="28"/>
          <w:szCs w:val="28"/>
          <w:lang w:eastAsia="en-US"/>
        </w:rPr>
        <w:t xml:space="preserve"> </w:t>
      </w:r>
      <w:r w:rsidRPr="00C40388">
        <w:rPr>
          <w:sz w:val="28"/>
          <w:szCs w:val="28"/>
          <w:lang w:eastAsia="en-US"/>
        </w:rPr>
        <w:t>литературы второй половины XX – XXI века: не менее двух прозаиков по выбору</w:t>
      </w:r>
      <w:r w:rsidRPr="00C40388">
        <w:rPr>
          <w:spacing w:val="1"/>
          <w:sz w:val="28"/>
          <w:szCs w:val="28"/>
          <w:lang w:eastAsia="en-US"/>
        </w:rPr>
        <w:t xml:space="preserve"> </w:t>
      </w:r>
      <w:r w:rsidRPr="00C40388">
        <w:rPr>
          <w:sz w:val="28"/>
          <w:szCs w:val="28"/>
          <w:lang w:eastAsia="en-US"/>
        </w:rPr>
        <w:t>(в</w:t>
      </w:r>
      <w:r w:rsidRPr="00C40388">
        <w:rPr>
          <w:spacing w:val="1"/>
          <w:sz w:val="28"/>
          <w:szCs w:val="28"/>
          <w:lang w:eastAsia="en-US"/>
        </w:rPr>
        <w:t xml:space="preserve"> </w:t>
      </w:r>
      <w:r w:rsidRPr="00C40388">
        <w:rPr>
          <w:sz w:val="28"/>
          <w:szCs w:val="28"/>
          <w:lang w:eastAsia="en-US"/>
        </w:rPr>
        <w:t>том</w:t>
      </w:r>
      <w:r w:rsidRPr="00C40388">
        <w:rPr>
          <w:spacing w:val="1"/>
          <w:sz w:val="28"/>
          <w:szCs w:val="28"/>
          <w:lang w:eastAsia="en-US"/>
        </w:rPr>
        <w:t xml:space="preserve"> </w:t>
      </w:r>
      <w:r w:rsidRPr="00C40388">
        <w:rPr>
          <w:sz w:val="28"/>
          <w:szCs w:val="28"/>
          <w:lang w:eastAsia="en-US"/>
        </w:rPr>
        <w:t>числе</w:t>
      </w:r>
      <w:r w:rsidRPr="00C40388">
        <w:rPr>
          <w:spacing w:val="1"/>
          <w:sz w:val="28"/>
          <w:szCs w:val="28"/>
          <w:lang w:eastAsia="en-US"/>
        </w:rPr>
        <w:t xml:space="preserve"> </w:t>
      </w:r>
      <w:r w:rsidRPr="00C40388">
        <w:rPr>
          <w:sz w:val="28"/>
          <w:szCs w:val="28"/>
          <w:lang w:eastAsia="en-US"/>
        </w:rPr>
        <w:t>Ф.А.</w:t>
      </w:r>
      <w:r w:rsidRPr="00C40388">
        <w:rPr>
          <w:spacing w:val="1"/>
          <w:sz w:val="28"/>
          <w:szCs w:val="28"/>
          <w:lang w:eastAsia="en-US"/>
        </w:rPr>
        <w:t xml:space="preserve"> </w:t>
      </w:r>
      <w:r w:rsidRPr="00C40388">
        <w:rPr>
          <w:sz w:val="28"/>
          <w:szCs w:val="28"/>
          <w:lang w:eastAsia="en-US"/>
        </w:rPr>
        <w:t>Абрамова,</w:t>
      </w:r>
      <w:r w:rsidRPr="00C40388">
        <w:rPr>
          <w:spacing w:val="70"/>
          <w:sz w:val="28"/>
          <w:szCs w:val="28"/>
          <w:lang w:eastAsia="en-US"/>
        </w:rPr>
        <w:t xml:space="preserve"> </w:t>
      </w:r>
      <w:r w:rsidRPr="00C40388">
        <w:rPr>
          <w:sz w:val="28"/>
          <w:szCs w:val="28"/>
          <w:lang w:eastAsia="en-US"/>
        </w:rPr>
        <w:t>В.П.</w:t>
      </w:r>
      <w:r w:rsidRPr="00C40388">
        <w:rPr>
          <w:spacing w:val="70"/>
          <w:sz w:val="28"/>
          <w:szCs w:val="28"/>
          <w:lang w:eastAsia="en-US"/>
        </w:rPr>
        <w:t xml:space="preserve"> </w:t>
      </w:r>
      <w:r w:rsidRPr="00C40388">
        <w:rPr>
          <w:sz w:val="28"/>
          <w:szCs w:val="28"/>
          <w:lang w:eastAsia="en-US"/>
        </w:rPr>
        <w:t>Астафьева,</w:t>
      </w:r>
      <w:r w:rsidRPr="00C40388">
        <w:rPr>
          <w:spacing w:val="70"/>
          <w:sz w:val="28"/>
          <w:szCs w:val="28"/>
          <w:lang w:eastAsia="en-US"/>
        </w:rPr>
        <w:t xml:space="preserve"> </w:t>
      </w:r>
      <w:r w:rsidRPr="00C40388">
        <w:rPr>
          <w:sz w:val="28"/>
          <w:szCs w:val="28"/>
          <w:lang w:eastAsia="en-US"/>
        </w:rPr>
        <w:t>А.Г.</w:t>
      </w:r>
      <w:r w:rsidRPr="00C40388">
        <w:rPr>
          <w:spacing w:val="70"/>
          <w:sz w:val="28"/>
          <w:szCs w:val="28"/>
          <w:lang w:eastAsia="en-US"/>
        </w:rPr>
        <w:t xml:space="preserve"> </w:t>
      </w:r>
      <w:r w:rsidRPr="00C40388">
        <w:rPr>
          <w:sz w:val="28"/>
          <w:szCs w:val="28"/>
          <w:lang w:eastAsia="en-US"/>
        </w:rPr>
        <w:t>Битова,</w:t>
      </w:r>
      <w:r w:rsidRPr="00C40388">
        <w:rPr>
          <w:spacing w:val="70"/>
          <w:sz w:val="28"/>
          <w:szCs w:val="28"/>
          <w:lang w:eastAsia="en-US"/>
        </w:rPr>
        <w:t xml:space="preserve"> </w:t>
      </w:r>
      <w:r w:rsidRPr="00C40388">
        <w:rPr>
          <w:sz w:val="28"/>
          <w:szCs w:val="28"/>
          <w:lang w:eastAsia="en-US"/>
        </w:rPr>
        <w:t>Ю.В.</w:t>
      </w:r>
      <w:r w:rsidRPr="00C40388">
        <w:rPr>
          <w:spacing w:val="70"/>
          <w:sz w:val="28"/>
          <w:szCs w:val="28"/>
          <w:lang w:eastAsia="en-US"/>
        </w:rPr>
        <w:t xml:space="preserve"> </w:t>
      </w:r>
      <w:r w:rsidRPr="00C40388">
        <w:rPr>
          <w:sz w:val="28"/>
          <w:szCs w:val="28"/>
          <w:lang w:eastAsia="en-US"/>
        </w:rPr>
        <w:t>Бондарева,</w:t>
      </w:r>
      <w:r w:rsidRPr="00C40388">
        <w:rPr>
          <w:spacing w:val="1"/>
          <w:sz w:val="28"/>
          <w:szCs w:val="28"/>
          <w:lang w:eastAsia="en-US"/>
        </w:rPr>
        <w:t xml:space="preserve"> </w:t>
      </w:r>
      <w:r w:rsidRPr="00C40388">
        <w:rPr>
          <w:spacing w:val="-1"/>
          <w:sz w:val="28"/>
          <w:szCs w:val="28"/>
          <w:lang w:eastAsia="en-US"/>
        </w:rPr>
        <w:t>Б.Л.</w:t>
      </w:r>
      <w:r w:rsidRPr="00C40388">
        <w:rPr>
          <w:spacing w:val="-18"/>
          <w:sz w:val="28"/>
          <w:szCs w:val="28"/>
          <w:lang w:eastAsia="en-US"/>
        </w:rPr>
        <w:t xml:space="preserve"> </w:t>
      </w:r>
      <w:r w:rsidRPr="00C40388">
        <w:rPr>
          <w:spacing w:val="-1"/>
          <w:sz w:val="28"/>
          <w:szCs w:val="28"/>
          <w:lang w:eastAsia="en-US"/>
        </w:rPr>
        <w:t>Васильева,</w:t>
      </w:r>
      <w:r w:rsidRPr="00C40388">
        <w:rPr>
          <w:spacing w:val="-18"/>
          <w:sz w:val="28"/>
          <w:szCs w:val="28"/>
          <w:lang w:eastAsia="en-US"/>
        </w:rPr>
        <w:t xml:space="preserve"> </w:t>
      </w:r>
      <w:r w:rsidRPr="00C40388">
        <w:rPr>
          <w:sz w:val="28"/>
          <w:szCs w:val="28"/>
          <w:lang w:eastAsia="en-US"/>
        </w:rPr>
        <w:t>К.Д.</w:t>
      </w:r>
      <w:r w:rsidRPr="00C40388">
        <w:rPr>
          <w:spacing w:val="-18"/>
          <w:sz w:val="28"/>
          <w:szCs w:val="28"/>
          <w:lang w:eastAsia="en-US"/>
        </w:rPr>
        <w:t xml:space="preserve"> </w:t>
      </w:r>
      <w:r w:rsidRPr="00C40388">
        <w:rPr>
          <w:sz w:val="28"/>
          <w:szCs w:val="28"/>
          <w:lang w:eastAsia="en-US"/>
        </w:rPr>
        <w:t>Воробьёва,</w:t>
      </w:r>
      <w:r w:rsidRPr="00C40388">
        <w:rPr>
          <w:spacing w:val="-18"/>
          <w:sz w:val="28"/>
          <w:szCs w:val="28"/>
          <w:lang w:eastAsia="en-US"/>
        </w:rPr>
        <w:t xml:space="preserve"> </w:t>
      </w:r>
      <w:r w:rsidRPr="00C40388">
        <w:rPr>
          <w:sz w:val="28"/>
          <w:szCs w:val="28"/>
          <w:lang w:eastAsia="en-US"/>
        </w:rPr>
        <w:t>Ф.А.</w:t>
      </w:r>
      <w:r w:rsidRPr="00C40388">
        <w:rPr>
          <w:spacing w:val="-18"/>
          <w:sz w:val="28"/>
          <w:szCs w:val="28"/>
          <w:lang w:eastAsia="en-US"/>
        </w:rPr>
        <w:t xml:space="preserve"> </w:t>
      </w:r>
      <w:r w:rsidRPr="00C40388">
        <w:rPr>
          <w:sz w:val="28"/>
          <w:szCs w:val="28"/>
          <w:lang w:eastAsia="en-US"/>
        </w:rPr>
        <w:t>Искандера,</w:t>
      </w:r>
      <w:r w:rsidRPr="00C40388">
        <w:rPr>
          <w:spacing w:val="-18"/>
          <w:sz w:val="28"/>
          <w:szCs w:val="28"/>
          <w:lang w:eastAsia="en-US"/>
        </w:rPr>
        <w:t xml:space="preserve"> </w:t>
      </w:r>
      <w:r w:rsidRPr="00C40388">
        <w:rPr>
          <w:sz w:val="28"/>
          <w:szCs w:val="28"/>
          <w:lang w:eastAsia="en-US"/>
        </w:rPr>
        <w:t>В.Л.</w:t>
      </w:r>
      <w:r w:rsidRPr="00C40388">
        <w:rPr>
          <w:spacing w:val="-18"/>
          <w:sz w:val="28"/>
          <w:szCs w:val="28"/>
          <w:lang w:eastAsia="en-US"/>
        </w:rPr>
        <w:t xml:space="preserve"> </w:t>
      </w:r>
      <w:r w:rsidRPr="00C40388">
        <w:rPr>
          <w:sz w:val="28"/>
          <w:szCs w:val="28"/>
          <w:lang w:eastAsia="en-US"/>
        </w:rPr>
        <w:t>Кондратьева,</w:t>
      </w:r>
      <w:r w:rsidRPr="00C40388">
        <w:rPr>
          <w:spacing w:val="-18"/>
          <w:sz w:val="28"/>
          <w:szCs w:val="28"/>
          <w:lang w:eastAsia="en-US"/>
        </w:rPr>
        <w:t xml:space="preserve"> </w:t>
      </w:r>
      <w:r w:rsidRPr="00C40388">
        <w:rPr>
          <w:sz w:val="28"/>
          <w:szCs w:val="28"/>
          <w:lang w:eastAsia="en-US"/>
        </w:rPr>
        <w:t>В.Г.</w:t>
      </w:r>
      <w:r w:rsidRPr="00C40388">
        <w:rPr>
          <w:spacing w:val="-18"/>
          <w:sz w:val="28"/>
          <w:szCs w:val="28"/>
          <w:lang w:eastAsia="en-US"/>
        </w:rPr>
        <w:t xml:space="preserve"> </w:t>
      </w:r>
      <w:r w:rsidRPr="00C40388">
        <w:rPr>
          <w:sz w:val="28"/>
          <w:szCs w:val="28"/>
          <w:lang w:eastAsia="en-US"/>
        </w:rPr>
        <w:t>Распутина,</w:t>
      </w:r>
      <w:r w:rsidRPr="00C40388">
        <w:rPr>
          <w:spacing w:val="-67"/>
          <w:sz w:val="28"/>
          <w:szCs w:val="28"/>
          <w:lang w:eastAsia="en-US"/>
        </w:rPr>
        <w:t xml:space="preserve"> </w:t>
      </w:r>
      <w:r w:rsidRPr="00C40388">
        <w:rPr>
          <w:sz w:val="28"/>
          <w:szCs w:val="28"/>
          <w:lang w:eastAsia="en-US"/>
        </w:rPr>
        <w:t>В.М.</w:t>
      </w:r>
      <w:r w:rsidRPr="00C40388">
        <w:rPr>
          <w:spacing w:val="70"/>
          <w:sz w:val="28"/>
          <w:szCs w:val="28"/>
          <w:lang w:eastAsia="en-US"/>
        </w:rPr>
        <w:t xml:space="preserve"> </w:t>
      </w:r>
      <w:r w:rsidRPr="00C40388">
        <w:rPr>
          <w:sz w:val="28"/>
          <w:szCs w:val="28"/>
          <w:lang w:eastAsia="en-US"/>
        </w:rPr>
        <w:t>Шукшина</w:t>
      </w:r>
      <w:r w:rsidRPr="00C40388">
        <w:rPr>
          <w:spacing w:val="70"/>
          <w:sz w:val="28"/>
          <w:szCs w:val="28"/>
          <w:lang w:eastAsia="en-US"/>
        </w:rPr>
        <w:t xml:space="preserve"> </w:t>
      </w:r>
      <w:r w:rsidRPr="00C40388">
        <w:rPr>
          <w:sz w:val="28"/>
          <w:szCs w:val="28"/>
          <w:lang w:eastAsia="en-US"/>
        </w:rPr>
        <w:t>и</w:t>
      </w:r>
      <w:r w:rsidRPr="00C40388">
        <w:rPr>
          <w:spacing w:val="70"/>
          <w:sz w:val="28"/>
          <w:szCs w:val="28"/>
          <w:lang w:eastAsia="en-US"/>
        </w:rPr>
        <w:t xml:space="preserve"> </w:t>
      </w:r>
      <w:r w:rsidRPr="00C40388">
        <w:rPr>
          <w:sz w:val="28"/>
          <w:szCs w:val="28"/>
          <w:lang w:eastAsia="en-US"/>
        </w:rPr>
        <w:t>других);</w:t>
      </w:r>
      <w:r w:rsidRPr="00C40388">
        <w:rPr>
          <w:spacing w:val="70"/>
          <w:sz w:val="28"/>
          <w:szCs w:val="28"/>
          <w:lang w:eastAsia="en-US"/>
        </w:rPr>
        <w:t xml:space="preserve"> </w:t>
      </w:r>
      <w:r w:rsidRPr="00C40388">
        <w:rPr>
          <w:sz w:val="28"/>
          <w:szCs w:val="28"/>
          <w:lang w:eastAsia="en-US"/>
        </w:rPr>
        <w:t>не</w:t>
      </w:r>
      <w:r w:rsidRPr="00C40388">
        <w:rPr>
          <w:spacing w:val="70"/>
          <w:sz w:val="28"/>
          <w:szCs w:val="28"/>
          <w:lang w:eastAsia="en-US"/>
        </w:rPr>
        <w:t xml:space="preserve"> </w:t>
      </w:r>
      <w:r w:rsidRPr="00C40388">
        <w:rPr>
          <w:sz w:val="28"/>
          <w:szCs w:val="28"/>
          <w:lang w:eastAsia="en-US"/>
        </w:rPr>
        <w:t>менее</w:t>
      </w:r>
      <w:r w:rsidRPr="00C40388">
        <w:rPr>
          <w:spacing w:val="70"/>
          <w:sz w:val="28"/>
          <w:szCs w:val="28"/>
          <w:lang w:eastAsia="en-US"/>
        </w:rPr>
        <w:t xml:space="preserve"> </w:t>
      </w:r>
      <w:r w:rsidRPr="00C40388">
        <w:rPr>
          <w:sz w:val="28"/>
          <w:szCs w:val="28"/>
          <w:lang w:eastAsia="en-US"/>
        </w:rPr>
        <w:t>двух</w:t>
      </w:r>
      <w:r w:rsidRPr="00C40388">
        <w:rPr>
          <w:spacing w:val="70"/>
          <w:sz w:val="28"/>
          <w:szCs w:val="28"/>
          <w:lang w:eastAsia="en-US"/>
        </w:rPr>
        <w:t xml:space="preserve"> </w:t>
      </w:r>
      <w:r w:rsidRPr="00C40388">
        <w:rPr>
          <w:sz w:val="28"/>
          <w:szCs w:val="28"/>
          <w:lang w:eastAsia="en-US"/>
        </w:rPr>
        <w:t>поэтов</w:t>
      </w:r>
      <w:r w:rsidRPr="00C40388">
        <w:rPr>
          <w:spacing w:val="70"/>
          <w:sz w:val="28"/>
          <w:szCs w:val="28"/>
          <w:lang w:eastAsia="en-US"/>
        </w:rPr>
        <w:t xml:space="preserve"> </w:t>
      </w:r>
      <w:r w:rsidRPr="00C40388">
        <w:rPr>
          <w:sz w:val="28"/>
          <w:szCs w:val="28"/>
          <w:lang w:eastAsia="en-US"/>
        </w:rPr>
        <w:t>по</w:t>
      </w:r>
      <w:r w:rsidRPr="00C40388">
        <w:rPr>
          <w:spacing w:val="70"/>
          <w:sz w:val="28"/>
          <w:szCs w:val="28"/>
          <w:lang w:eastAsia="en-US"/>
        </w:rPr>
        <w:t xml:space="preserve"> </w:t>
      </w:r>
      <w:r w:rsidRPr="00C40388">
        <w:rPr>
          <w:sz w:val="28"/>
          <w:szCs w:val="28"/>
          <w:lang w:eastAsia="en-US"/>
        </w:rPr>
        <w:t>выбору</w:t>
      </w:r>
      <w:r w:rsidRPr="00C40388">
        <w:rPr>
          <w:spacing w:val="70"/>
          <w:sz w:val="28"/>
          <w:szCs w:val="28"/>
          <w:lang w:eastAsia="en-US"/>
        </w:rPr>
        <w:t xml:space="preserve"> </w:t>
      </w:r>
      <w:r w:rsidRPr="00C40388">
        <w:rPr>
          <w:sz w:val="28"/>
          <w:szCs w:val="28"/>
          <w:lang w:eastAsia="en-US"/>
        </w:rPr>
        <w:t>(в</w:t>
      </w:r>
      <w:r w:rsidRPr="00C40388">
        <w:rPr>
          <w:spacing w:val="70"/>
          <w:sz w:val="28"/>
          <w:szCs w:val="28"/>
          <w:lang w:eastAsia="en-US"/>
        </w:rPr>
        <w:t xml:space="preserve"> </w:t>
      </w:r>
      <w:r w:rsidRPr="00C40388">
        <w:rPr>
          <w:sz w:val="28"/>
          <w:szCs w:val="28"/>
          <w:lang w:eastAsia="en-US"/>
        </w:rPr>
        <w:t>том</w:t>
      </w:r>
      <w:r w:rsidRPr="00C40388">
        <w:rPr>
          <w:spacing w:val="70"/>
          <w:sz w:val="28"/>
          <w:szCs w:val="28"/>
          <w:lang w:eastAsia="en-US"/>
        </w:rPr>
        <w:t xml:space="preserve"> </w:t>
      </w:r>
      <w:r w:rsidRPr="00C40388">
        <w:rPr>
          <w:sz w:val="28"/>
          <w:szCs w:val="28"/>
          <w:lang w:eastAsia="en-US"/>
        </w:rPr>
        <w:t>числе</w:t>
      </w:r>
      <w:r w:rsidRPr="00C40388">
        <w:rPr>
          <w:spacing w:val="1"/>
          <w:sz w:val="28"/>
          <w:szCs w:val="28"/>
          <w:lang w:eastAsia="en-US"/>
        </w:rPr>
        <w:t xml:space="preserve"> </w:t>
      </w:r>
      <w:r w:rsidRPr="00C40388">
        <w:rPr>
          <w:sz w:val="28"/>
          <w:szCs w:val="28"/>
          <w:lang w:eastAsia="en-US"/>
        </w:rPr>
        <w:t>И.А.</w:t>
      </w:r>
      <w:r w:rsidRPr="00C40388">
        <w:rPr>
          <w:spacing w:val="71"/>
          <w:sz w:val="28"/>
          <w:szCs w:val="28"/>
          <w:lang w:eastAsia="en-US"/>
        </w:rPr>
        <w:t xml:space="preserve"> </w:t>
      </w:r>
      <w:r w:rsidRPr="00C40388">
        <w:rPr>
          <w:sz w:val="28"/>
          <w:szCs w:val="28"/>
          <w:lang w:eastAsia="en-US"/>
        </w:rPr>
        <w:t>Бродского,   А.А.   Вознесенского,   В.С.   Высоцкого,   Е.А.   Евтушенко,</w:t>
      </w:r>
      <w:r w:rsidRPr="00C40388">
        <w:rPr>
          <w:spacing w:val="1"/>
          <w:sz w:val="28"/>
          <w:szCs w:val="28"/>
          <w:lang w:eastAsia="en-US"/>
        </w:rPr>
        <w:t xml:space="preserve"> </w:t>
      </w:r>
      <w:r w:rsidRPr="00C40388">
        <w:rPr>
          <w:sz w:val="28"/>
          <w:szCs w:val="28"/>
          <w:lang w:eastAsia="en-US"/>
        </w:rPr>
        <w:t>Н.А.</w:t>
      </w:r>
      <w:r w:rsidRPr="00C40388">
        <w:rPr>
          <w:spacing w:val="71"/>
          <w:sz w:val="28"/>
          <w:szCs w:val="28"/>
          <w:lang w:eastAsia="en-US"/>
        </w:rPr>
        <w:t xml:space="preserve"> </w:t>
      </w:r>
      <w:r w:rsidRPr="00C40388">
        <w:rPr>
          <w:sz w:val="28"/>
          <w:szCs w:val="28"/>
          <w:lang w:eastAsia="en-US"/>
        </w:rPr>
        <w:t>Заболоцкого,</w:t>
      </w:r>
      <w:r w:rsidRPr="00C40388">
        <w:rPr>
          <w:spacing w:val="71"/>
          <w:sz w:val="28"/>
          <w:szCs w:val="28"/>
          <w:lang w:eastAsia="en-US"/>
        </w:rPr>
        <w:t xml:space="preserve"> </w:t>
      </w:r>
      <w:r w:rsidRPr="00C40388">
        <w:rPr>
          <w:sz w:val="28"/>
          <w:szCs w:val="28"/>
          <w:lang w:eastAsia="en-US"/>
        </w:rPr>
        <w:t>А.С.</w:t>
      </w:r>
      <w:r w:rsidRPr="00C40388">
        <w:rPr>
          <w:spacing w:val="71"/>
          <w:sz w:val="28"/>
          <w:szCs w:val="28"/>
          <w:lang w:eastAsia="en-US"/>
        </w:rPr>
        <w:t xml:space="preserve"> </w:t>
      </w:r>
      <w:r w:rsidRPr="00C40388">
        <w:rPr>
          <w:sz w:val="28"/>
          <w:szCs w:val="28"/>
          <w:lang w:eastAsia="en-US"/>
        </w:rPr>
        <w:t>Кушнера,</w:t>
      </w:r>
      <w:r w:rsidRPr="00C40388">
        <w:rPr>
          <w:spacing w:val="71"/>
          <w:sz w:val="28"/>
          <w:szCs w:val="28"/>
          <w:lang w:eastAsia="en-US"/>
        </w:rPr>
        <w:t xml:space="preserve"> </w:t>
      </w:r>
      <w:r w:rsidRPr="00C40388">
        <w:rPr>
          <w:sz w:val="28"/>
          <w:szCs w:val="28"/>
          <w:lang w:eastAsia="en-US"/>
        </w:rPr>
        <w:t>Б.Ш.</w:t>
      </w:r>
      <w:r w:rsidRPr="00C40388">
        <w:rPr>
          <w:spacing w:val="71"/>
          <w:sz w:val="28"/>
          <w:szCs w:val="28"/>
          <w:lang w:eastAsia="en-US"/>
        </w:rPr>
        <w:t xml:space="preserve"> </w:t>
      </w:r>
      <w:r w:rsidRPr="00C40388">
        <w:rPr>
          <w:sz w:val="28"/>
          <w:szCs w:val="28"/>
          <w:lang w:eastAsia="en-US"/>
        </w:rPr>
        <w:t>Окуджавы,</w:t>
      </w:r>
      <w:r w:rsidRPr="00C40388">
        <w:rPr>
          <w:spacing w:val="71"/>
          <w:sz w:val="28"/>
          <w:szCs w:val="28"/>
          <w:lang w:eastAsia="en-US"/>
        </w:rPr>
        <w:t xml:space="preserve"> </w:t>
      </w:r>
      <w:r w:rsidRPr="00C40388">
        <w:rPr>
          <w:sz w:val="28"/>
          <w:szCs w:val="28"/>
          <w:lang w:eastAsia="en-US"/>
        </w:rPr>
        <w:t>Р.И.   Рождественского,</w:t>
      </w:r>
      <w:r w:rsidRPr="00C40388">
        <w:rPr>
          <w:spacing w:val="1"/>
          <w:sz w:val="28"/>
          <w:szCs w:val="28"/>
          <w:lang w:eastAsia="en-US"/>
        </w:rPr>
        <w:t xml:space="preserve"> </w:t>
      </w:r>
      <w:r w:rsidRPr="00C40388">
        <w:rPr>
          <w:sz w:val="28"/>
          <w:szCs w:val="28"/>
          <w:lang w:eastAsia="en-US"/>
        </w:rPr>
        <w:t>Н.М. Рубцова и</w:t>
      </w:r>
      <w:r w:rsidRPr="00C40388">
        <w:rPr>
          <w:spacing w:val="70"/>
          <w:sz w:val="28"/>
          <w:szCs w:val="28"/>
          <w:lang w:eastAsia="en-US"/>
        </w:rPr>
        <w:t xml:space="preserve"> </w:t>
      </w:r>
      <w:r w:rsidRPr="00C40388">
        <w:rPr>
          <w:sz w:val="28"/>
          <w:szCs w:val="28"/>
          <w:lang w:eastAsia="en-US"/>
        </w:rPr>
        <w:t>другие); пьеса одного из драматургов по выбору (в том</w:t>
      </w:r>
      <w:r w:rsidRPr="00C40388">
        <w:rPr>
          <w:spacing w:val="70"/>
          <w:sz w:val="28"/>
          <w:szCs w:val="28"/>
          <w:lang w:eastAsia="en-US"/>
        </w:rPr>
        <w:t xml:space="preserve"> </w:t>
      </w:r>
      <w:r w:rsidRPr="00C40388">
        <w:rPr>
          <w:sz w:val="28"/>
          <w:szCs w:val="28"/>
          <w:lang w:eastAsia="en-US"/>
        </w:rPr>
        <w:t>числе</w:t>
      </w:r>
      <w:r w:rsidRPr="00C40388">
        <w:rPr>
          <w:spacing w:val="1"/>
          <w:sz w:val="28"/>
          <w:szCs w:val="28"/>
          <w:lang w:eastAsia="en-US"/>
        </w:rPr>
        <w:t xml:space="preserve"> </w:t>
      </w:r>
      <w:r w:rsidRPr="00C40388">
        <w:rPr>
          <w:spacing w:val="-1"/>
          <w:sz w:val="28"/>
          <w:szCs w:val="28"/>
          <w:lang w:eastAsia="en-US"/>
        </w:rPr>
        <w:t>А.Н.</w:t>
      </w:r>
      <w:r w:rsidRPr="00C40388">
        <w:rPr>
          <w:spacing w:val="-18"/>
          <w:sz w:val="28"/>
          <w:szCs w:val="28"/>
          <w:lang w:eastAsia="en-US"/>
        </w:rPr>
        <w:t xml:space="preserve"> </w:t>
      </w:r>
      <w:r w:rsidRPr="00C40388">
        <w:rPr>
          <w:spacing w:val="-1"/>
          <w:sz w:val="28"/>
          <w:szCs w:val="28"/>
          <w:lang w:eastAsia="en-US"/>
        </w:rPr>
        <w:t>Арбузова,</w:t>
      </w:r>
      <w:r w:rsidRPr="00C40388">
        <w:rPr>
          <w:spacing w:val="-18"/>
          <w:sz w:val="28"/>
          <w:szCs w:val="28"/>
          <w:lang w:eastAsia="en-US"/>
        </w:rPr>
        <w:t xml:space="preserve"> </w:t>
      </w:r>
      <w:r w:rsidRPr="00C40388">
        <w:rPr>
          <w:sz w:val="28"/>
          <w:szCs w:val="28"/>
          <w:lang w:eastAsia="en-US"/>
        </w:rPr>
        <w:t>А.В.</w:t>
      </w:r>
      <w:r w:rsidRPr="00C40388">
        <w:rPr>
          <w:spacing w:val="-18"/>
          <w:sz w:val="28"/>
          <w:szCs w:val="28"/>
          <w:lang w:eastAsia="en-US"/>
        </w:rPr>
        <w:t xml:space="preserve"> </w:t>
      </w:r>
      <w:r w:rsidRPr="00C40388">
        <w:rPr>
          <w:sz w:val="28"/>
          <w:szCs w:val="28"/>
          <w:lang w:eastAsia="en-US"/>
        </w:rPr>
        <w:t>Вампилова,</w:t>
      </w:r>
      <w:r w:rsidRPr="00C40388">
        <w:rPr>
          <w:spacing w:val="-18"/>
          <w:sz w:val="28"/>
          <w:szCs w:val="28"/>
          <w:lang w:eastAsia="en-US"/>
        </w:rPr>
        <w:t xml:space="preserve"> </w:t>
      </w:r>
      <w:r w:rsidRPr="00C40388">
        <w:rPr>
          <w:sz w:val="28"/>
          <w:szCs w:val="28"/>
          <w:lang w:eastAsia="en-US"/>
        </w:rPr>
        <w:t>В.С.</w:t>
      </w:r>
      <w:r w:rsidRPr="00C40388">
        <w:rPr>
          <w:spacing w:val="-17"/>
          <w:sz w:val="28"/>
          <w:szCs w:val="28"/>
          <w:lang w:eastAsia="en-US"/>
        </w:rPr>
        <w:t xml:space="preserve"> </w:t>
      </w:r>
      <w:r w:rsidRPr="00C40388">
        <w:rPr>
          <w:sz w:val="28"/>
          <w:szCs w:val="28"/>
          <w:lang w:eastAsia="en-US"/>
        </w:rPr>
        <w:t>Розова</w:t>
      </w:r>
      <w:r w:rsidRPr="00C40388">
        <w:rPr>
          <w:spacing w:val="-18"/>
          <w:sz w:val="28"/>
          <w:szCs w:val="28"/>
          <w:lang w:eastAsia="en-US"/>
        </w:rPr>
        <w:t xml:space="preserve"> </w:t>
      </w:r>
      <w:r w:rsidRPr="00C40388">
        <w:rPr>
          <w:sz w:val="28"/>
          <w:szCs w:val="28"/>
          <w:lang w:eastAsia="en-US"/>
        </w:rPr>
        <w:t>и</w:t>
      </w:r>
      <w:r w:rsidRPr="00C40388">
        <w:rPr>
          <w:spacing w:val="-17"/>
          <w:sz w:val="28"/>
          <w:szCs w:val="28"/>
          <w:lang w:eastAsia="en-US"/>
        </w:rPr>
        <w:t xml:space="preserve"> </w:t>
      </w:r>
      <w:r w:rsidRPr="00C40388">
        <w:rPr>
          <w:sz w:val="28"/>
          <w:szCs w:val="28"/>
          <w:lang w:eastAsia="en-US"/>
        </w:rPr>
        <w:t>других);</w:t>
      </w:r>
      <w:r w:rsidRPr="00C40388">
        <w:rPr>
          <w:spacing w:val="-16"/>
          <w:sz w:val="28"/>
          <w:szCs w:val="28"/>
          <w:lang w:eastAsia="en-US"/>
        </w:rPr>
        <w:t xml:space="preserve"> </w:t>
      </w:r>
      <w:r w:rsidRPr="00C40388">
        <w:rPr>
          <w:sz w:val="28"/>
          <w:szCs w:val="28"/>
          <w:lang w:eastAsia="en-US"/>
        </w:rPr>
        <w:t>не</w:t>
      </w:r>
      <w:r w:rsidRPr="00C40388">
        <w:rPr>
          <w:spacing w:val="-17"/>
          <w:sz w:val="28"/>
          <w:szCs w:val="28"/>
          <w:lang w:eastAsia="en-US"/>
        </w:rPr>
        <w:t xml:space="preserve"> </w:t>
      </w:r>
      <w:r w:rsidRPr="00C40388">
        <w:rPr>
          <w:sz w:val="28"/>
          <w:szCs w:val="28"/>
          <w:lang w:eastAsia="en-US"/>
        </w:rPr>
        <w:t>менее</w:t>
      </w:r>
      <w:r w:rsidRPr="00C40388">
        <w:rPr>
          <w:spacing w:val="-18"/>
          <w:sz w:val="28"/>
          <w:szCs w:val="28"/>
          <w:lang w:eastAsia="en-US"/>
        </w:rPr>
        <w:t xml:space="preserve"> </w:t>
      </w:r>
      <w:r w:rsidRPr="00C40388">
        <w:rPr>
          <w:sz w:val="28"/>
          <w:szCs w:val="28"/>
          <w:lang w:eastAsia="en-US"/>
        </w:rPr>
        <w:t>двух</w:t>
      </w:r>
      <w:r w:rsidRPr="00C40388">
        <w:rPr>
          <w:spacing w:val="-17"/>
          <w:sz w:val="28"/>
          <w:szCs w:val="28"/>
          <w:lang w:eastAsia="en-US"/>
        </w:rPr>
        <w:t xml:space="preserve"> </w:t>
      </w:r>
      <w:r w:rsidRPr="00C40388">
        <w:rPr>
          <w:sz w:val="28"/>
          <w:szCs w:val="28"/>
          <w:lang w:eastAsia="en-US"/>
        </w:rPr>
        <w:t>произведений</w:t>
      </w:r>
      <w:r w:rsidRPr="00C40388">
        <w:rPr>
          <w:spacing w:val="-68"/>
          <w:sz w:val="28"/>
          <w:szCs w:val="28"/>
          <w:lang w:eastAsia="en-US"/>
        </w:rPr>
        <w:t xml:space="preserve"> </w:t>
      </w:r>
      <w:r w:rsidRPr="00C40388">
        <w:rPr>
          <w:sz w:val="28"/>
          <w:szCs w:val="28"/>
          <w:lang w:eastAsia="en-US"/>
        </w:rPr>
        <w:t>зарубежной литературы (в том числе романы и повести Ч. Диккенса, Г. Флобера,</w:t>
      </w:r>
      <w:r w:rsidRPr="00C40388">
        <w:rPr>
          <w:spacing w:val="1"/>
          <w:sz w:val="28"/>
          <w:szCs w:val="28"/>
          <w:lang w:eastAsia="en-US"/>
        </w:rPr>
        <w:t xml:space="preserve"> </w:t>
      </w:r>
      <w:r w:rsidRPr="00C40388">
        <w:rPr>
          <w:sz w:val="28"/>
          <w:szCs w:val="28"/>
          <w:lang w:eastAsia="en-US"/>
        </w:rPr>
        <w:t>Дж.</w:t>
      </w:r>
      <w:r w:rsidRPr="00C40388">
        <w:rPr>
          <w:spacing w:val="1"/>
          <w:sz w:val="28"/>
          <w:szCs w:val="28"/>
          <w:lang w:eastAsia="en-US"/>
        </w:rPr>
        <w:t xml:space="preserve"> </w:t>
      </w:r>
      <w:r w:rsidRPr="00C40388">
        <w:rPr>
          <w:sz w:val="28"/>
          <w:szCs w:val="28"/>
          <w:lang w:eastAsia="en-US"/>
        </w:rPr>
        <w:t>Оруэлла,</w:t>
      </w:r>
      <w:r w:rsidRPr="00C40388">
        <w:rPr>
          <w:spacing w:val="1"/>
          <w:sz w:val="28"/>
          <w:szCs w:val="28"/>
          <w:lang w:eastAsia="en-US"/>
        </w:rPr>
        <w:t xml:space="preserve"> </w:t>
      </w:r>
      <w:r w:rsidRPr="00C40388">
        <w:rPr>
          <w:sz w:val="28"/>
          <w:szCs w:val="28"/>
          <w:lang w:eastAsia="en-US"/>
        </w:rPr>
        <w:t>Э.</w:t>
      </w:r>
      <w:r w:rsidRPr="00C40388">
        <w:rPr>
          <w:spacing w:val="1"/>
          <w:sz w:val="28"/>
          <w:szCs w:val="28"/>
          <w:lang w:eastAsia="en-US"/>
        </w:rPr>
        <w:t xml:space="preserve"> </w:t>
      </w:r>
      <w:r w:rsidRPr="00C40388">
        <w:rPr>
          <w:sz w:val="28"/>
          <w:szCs w:val="28"/>
          <w:lang w:eastAsia="en-US"/>
        </w:rPr>
        <w:t>М.</w:t>
      </w:r>
      <w:r w:rsidRPr="00C40388">
        <w:rPr>
          <w:spacing w:val="1"/>
          <w:sz w:val="28"/>
          <w:szCs w:val="28"/>
          <w:lang w:eastAsia="en-US"/>
        </w:rPr>
        <w:t xml:space="preserve"> </w:t>
      </w:r>
      <w:r w:rsidRPr="00C40388">
        <w:rPr>
          <w:sz w:val="28"/>
          <w:szCs w:val="28"/>
          <w:lang w:eastAsia="en-US"/>
        </w:rPr>
        <w:t>Ремарка,</w:t>
      </w:r>
      <w:r w:rsidRPr="00C40388">
        <w:rPr>
          <w:spacing w:val="1"/>
          <w:sz w:val="28"/>
          <w:szCs w:val="28"/>
          <w:lang w:eastAsia="en-US"/>
        </w:rPr>
        <w:t xml:space="preserve"> </w:t>
      </w:r>
      <w:r w:rsidRPr="00C40388">
        <w:rPr>
          <w:sz w:val="28"/>
          <w:szCs w:val="28"/>
          <w:lang w:eastAsia="en-US"/>
        </w:rPr>
        <w:t>Э.</w:t>
      </w:r>
      <w:r w:rsidRPr="00C40388">
        <w:rPr>
          <w:spacing w:val="1"/>
          <w:sz w:val="28"/>
          <w:szCs w:val="28"/>
          <w:lang w:eastAsia="en-US"/>
        </w:rPr>
        <w:t xml:space="preserve"> </w:t>
      </w:r>
      <w:r w:rsidRPr="00C40388">
        <w:rPr>
          <w:sz w:val="28"/>
          <w:szCs w:val="28"/>
          <w:lang w:eastAsia="en-US"/>
        </w:rPr>
        <w:t>Хемингуэя,</w:t>
      </w:r>
      <w:r w:rsidRPr="00C40388">
        <w:rPr>
          <w:spacing w:val="1"/>
          <w:sz w:val="28"/>
          <w:szCs w:val="28"/>
          <w:lang w:eastAsia="en-US"/>
        </w:rPr>
        <w:t xml:space="preserve"> </w:t>
      </w:r>
      <w:r w:rsidRPr="00C40388">
        <w:rPr>
          <w:sz w:val="28"/>
          <w:szCs w:val="28"/>
          <w:lang w:eastAsia="en-US"/>
        </w:rPr>
        <w:t>Дж.</w:t>
      </w:r>
      <w:r w:rsidRPr="00C40388">
        <w:rPr>
          <w:spacing w:val="1"/>
          <w:sz w:val="28"/>
          <w:szCs w:val="28"/>
          <w:lang w:eastAsia="en-US"/>
        </w:rPr>
        <w:t xml:space="preserve"> </w:t>
      </w:r>
      <w:r w:rsidRPr="00C40388">
        <w:rPr>
          <w:sz w:val="28"/>
          <w:szCs w:val="28"/>
          <w:lang w:eastAsia="en-US"/>
        </w:rPr>
        <w:t>Сэлинджера,</w:t>
      </w:r>
      <w:r w:rsidRPr="00C40388">
        <w:rPr>
          <w:spacing w:val="1"/>
          <w:sz w:val="28"/>
          <w:szCs w:val="28"/>
          <w:lang w:eastAsia="en-US"/>
        </w:rPr>
        <w:t xml:space="preserve"> </w:t>
      </w:r>
      <w:r w:rsidRPr="00C40388">
        <w:rPr>
          <w:sz w:val="28"/>
          <w:szCs w:val="28"/>
          <w:lang w:eastAsia="en-US"/>
        </w:rPr>
        <w:t>Р.</w:t>
      </w:r>
      <w:r w:rsidRPr="00C40388">
        <w:rPr>
          <w:spacing w:val="1"/>
          <w:sz w:val="28"/>
          <w:szCs w:val="28"/>
          <w:lang w:eastAsia="en-US"/>
        </w:rPr>
        <w:t xml:space="preserve"> </w:t>
      </w:r>
      <w:r w:rsidRPr="00C40388">
        <w:rPr>
          <w:sz w:val="28"/>
          <w:szCs w:val="28"/>
          <w:lang w:eastAsia="en-US"/>
        </w:rPr>
        <w:t>Брэдбери;</w:t>
      </w:r>
      <w:r w:rsidRPr="00C40388">
        <w:rPr>
          <w:spacing w:val="1"/>
          <w:sz w:val="28"/>
          <w:szCs w:val="28"/>
          <w:lang w:eastAsia="en-US"/>
        </w:rPr>
        <w:t xml:space="preserve"> </w:t>
      </w:r>
      <w:r w:rsidRPr="00C40388">
        <w:rPr>
          <w:sz w:val="28"/>
          <w:szCs w:val="28"/>
          <w:lang w:eastAsia="en-US"/>
        </w:rPr>
        <w:t>стихотворения</w:t>
      </w:r>
      <w:r w:rsidRPr="00C40388">
        <w:rPr>
          <w:spacing w:val="-4"/>
          <w:sz w:val="28"/>
          <w:szCs w:val="28"/>
          <w:lang w:eastAsia="en-US"/>
        </w:rPr>
        <w:t xml:space="preserve"> </w:t>
      </w:r>
      <w:r w:rsidRPr="00C40388">
        <w:rPr>
          <w:sz w:val="28"/>
          <w:szCs w:val="28"/>
          <w:lang w:eastAsia="en-US"/>
        </w:rPr>
        <w:t>А.</w:t>
      </w:r>
      <w:r w:rsidRPr="00C40388">
        <w:rPr>
          <w:spacing w:val="-5"/>
          <w:sz w:val="28"/>
          <w:szCs w:val="28"/>
          <w:lang w:eastAsia="en-US"/>
        </w:rPr>
        <w:t xml:space="preserve"> </w:t>
      </w:r>
      <w:r w:rsidRPr="00C40388">
        <w:rPr>
          <w:sz w:val="28"/>
          <w:szCs w:val="28"/>
          <w:lang w:eastAsia="en-US"/>
        </w:rPr>
        <w:t>Рембо,</w:t>
      </w:r>
      <w:r w:rsidRPr="00C40388">
        <w:rPr>
          <w:spacing w:val="-5"/>
          <w:sz w:val="28"/>
          <w:szCs w:val="28"/>
          <w:lang w:eastAsia="en-US"/>
        </w:rPr>
        <w:t xml:space="preserve"> </w:t>
      </w:r>
      <w:r w:rsidRPr="00C40388">
        <w:rPr>
          <w:sz w:val="28"/>
          <w:szCs w:val="28"/>
          <w:lang w:eastAsia="en-US"/>
        </w:rPr>
        <w:t>Ш.</w:t>
      </w:r>
      <w:r w:rsidRPr="00C40388">
        <w:rPr>
          <w:spacing w:val="-4"/>
          <w:sz w:val="28"/>
          <w:szCs w:val="28"/>
          <w:lang w:eastAsia="en-US"/>
        </w:rPr>
        <w:t xml:space="preserve"> </w:t>
      </w:r>
      <w:r w:rsidRPr="00C40388">
        <w:rPr>
          <w:sz w:val="28"/>
          <w:szCs w:val="28"/>
          <w:lang w:eastAsia="en-US"/>
        </w:rPr>
        <w:t>Бодлера;</w:t>
      </w:r>
      <w:r w:rsidRPr="00C40388">
        <w:rPr>
          <w:spacing w:val="-3"/>
          <w:sz w:val="28"/>
          <w:szCs w:val="28"/>
          <w:lang w:eastAsia="en-US"/>
        </w:rPr>
        <w:t xml:space="preserve"> </w:t>
      </w:r>
      <w:r w:rsidRPr="00C40388">
        <w:rPr>
          <w:sz w:val="28"/>
          <w:szCs w:val="28"/>
          <w:lang w:eastAsia="en-US"/>
        </w:rPr>
        <w:t>пьесы</w:t>
      </w:r>
      <w:r w:rsidRPr="00C40388">
        <w:rPr>
          <w:spacing w:val="-3"/>
          <w:sz w:val="28"/>
          <w:szCs w:val="28"/>
          <w:lang w:eastAsia="en-US"/>
        </w:rPr>
        <w:t xml:space="preserve"> </w:t>
      </w:r>
      <w:r w:rsidRPr="00C40388">
        <w:rPr>
          <w:sz w:val="28"/>
          <w:szCs w:val="28"/>
          <w:lang w:eastAsia="en-US"/>
        </w:rPr>
        <w:t>Г.</w:t>
      </w:r>
      <w:r w:rsidRPr="00C40388">
        <w:rPr>
          <w:spacing w:val="-5"/>
          <w:sz w:val="28"/>
          <w:szCs w:val="28"/>
          <w:lang w:eastAsia="en-US"/>
        </w:rPr>
        <w:t xml:space="preserve"> </w:t>
      </w:r>
      <w:r w:rsidRPr="00C40388">
        <w:rPr>
          <w:sz w:val="28"/>
          <w:szCs w:val="28"/>
          <w:lang w:eastAsia="en-US"/>
        </w:rPr>
        <w:t>Ибсена,</w:t>
      </w:r>
      <w:r w:rsidRPr="00C40388">
        <w:rPr>
          <w:spacing w:val="-4"/>
          <w:sz w:val="28"/>
          <w:szCs w:val="28"/>
          <w:lang w:eastAsia="en-US"/>
        </w:rPr>
        <w:t xml:space="preserve"> </w:t>
      </w:r>
      <w:r w:rsidRPr="00C40388">
        <w:rPr>
          <w:sz w:val="28"/>
          <w:szCs w:val="28"/>
          <w:lang w:eastAsia="en-US"/>
        </w:rPr>
        <w:t>Б.</w:t>
      </w:r>
      <w:r w:rsidRPr="00C40388">
        <w:rPr>
          <w:spacing w:val="-5"/>
          <w:sz w:val="28"/>
          <w:szCs w:val="28"/>
          <w:lang w:eastAsia="en-US"/>
        </w:rPr>
        <w:t xml:space="preserve"> </w:t>
      </w:r>
      <w:r w:rsidRPr="00C40388">
        <w:rPr>
          <w:sz w:val="28"/>
          <w:szCs w:val="28"/>
          <w:lang w:eastAsia="en-US"/>
        </w:rPr>
        <w:t>Шоу</w:t>
      </w:r>
      <w:r w:rsidRPr="00C40388">
        <w:rPr>
          <w:spacing w:val="-3"/>
          <w:sz w:val="28"/>
          <w:szCs w:val="28"/>
          <w:lang w:eastAsia="en-US"/>
        </w:rPr>
        <w:t xml:space="preserve"> </w:t>
      </w:r>
      <w:r w:rsidRPr="00C40388">
        <w:rPr>
          <w:sz w:val="28"/>
          <w:szCs w:val="28"/>
          <w:lang w:eastAsia="en-US"/>
        </w:rPr>
        <w:t>и</w:t>
      </w:r>
      <w:r w:rsidRPr="00C40388">
        <w:rPr>
          <w:spacing w:val="-3"/>
          <w:sz w:val="28"/>
          <w:szCs w:val="28"/>
          <w:lang w:eastAsia="en-US"/>
        </w:rPr>
        <w:t xml:space="preserve"> </w:t>
      </w:r>
      <w:r w:rsidRPr="00C40388">
        <w:rPr>
          <w:sz w:val="28"/>
          <w:szCs w:val="28"/>
          <w:lang w:eastAsia="en-US"/>
        </w:rPr>
        <w:t>другие);</w:t>
      </w:r>
      <w:r w:rsidRPr="00C40388">
        <w:rPr>
          <w:spacing w:val="-2"/>
          <w:sz w:val="28"/>
          <w:szCs w:val="28"/>
          <w:lang w:eastAsia="en-US"/>
        </w:rPr>
        <w:t xml:space="preserve"> </w:t>
      </w:r>
      <w:r w:rsidRPr="00C40388">
        <w:rPr>
          <w:sz w:val="28"/>
          <w:szCs w:val="28"/>
          <w:lang w:eastAsia="en-US"/>
        </w:rPr>
        <w:t>не</w:t>
      </w:r>
      <w:r w:rsidRPr="00C40388">
        <w:rPr>
          <w:spacing w:val="-4"/>
          <w:sz w:val="28"/>
          <w:szCs w:val="28"/>
          <w:lang w:eastAsia="en-US"/>
        </w:rPr>
        <w:t xml:space="preserve"> </w:t>
      </w:r>
      <w:r w:rsidRPr="00C40388">
        <w:rPr>
          <w:sz w:val="28"/>
          <w:szCs w:val="28"/>
          <w:lang w:eastAsia="en-US"/>
        </w:rPr>
        <w:t>менее</w:t>
      </w:r>
      <w:r w:rsidRPr="00C40388">
        <w:rPr>
          <w:spacing w:val="-68"/>
          <w:sz w:val="28"/>
          <w:szCs w:val="28"/>
          <w:lang w:eastAsia="en-US"/>
        </w:rPr>
        <w:t xml:space="preserve"> </w:t>
      </w:r>
      <w:r w:rsidRPr="00C40388">
        <w:rPr>
          <w:sz w:val="28"/>
          <w:szCs w:val="28"/>
          <w:lang w:eastAsia="en-US"/>
        </w:rPr>
        <w:t>одного</w:t>
      </w:r>
      <w:r w:rsidRPr="00C40388">
        <w:rPr>
          <w:spacing w:val="57"/>
          <w:sz w:val="28"/>
          <w:szCs w:val="28"/>
          <w:lang w:eastAsia="en-US"/>
        </w:rPr>
        <w:t xml:space="preserve"> </w:t>
      </w:r>
      <w:r w:rsidRPr="00C40388">
        <w:rPr>
          <w:sz w:val="28"/>
          <w:szCs w:val="28"/>
          <w:lang w:eastAsia="en-US"/>
        </w:rPr>
        <w:t>произведения</w:t>
      </w:r>
      <w:r w:rsidRPr="00C40388">
        <w:rPr>
          <w:spacing w:val="59"/>
          <w:sz w:val="28"/>
          <w:szCs w:val="28"/>
          <w:lang w:eastAsia="en-US"/>
        </w:rPr>
        <w:t xml:space="preserve"> </w:t>
      </w:r>
      <w:r w:rsidRPr="00C40388">
        <w:rPr>
          <w:sz w:val="28"/>
          <w:szCs w:val="28"/>
          <w:lang w:eastAsia="en-US"/>
        </w:rPr>
        <w:t>из</w:t>
      </w:r>
      <w:r w:rsidRPr="00C40388">
        <w:rPr>
          <w:spacing w:val="59"/>
          <w:sz w:val="28"/>
          <w:szCs w:val="28"/>
          <w:lang w:eastAsia="en-US"/>
        </w:rPr>
        <w:t xml:space="preserve"> </w:t>
      </w:r>
      <w:r w:rsidRPr="00C40388">
        <w:rPr>
          <w:sz w:val="28"/>
          <w:szCs w:val="28"/>
          <w:lang w:eastAsia="en-US"/>
        </w:rPr>
        <w:t>литератур</w:t>
      </w:r>
      <w:r w:rsidRPr="00C40388">
        <w:rPr>
          <w:spacing w:val="60"/>
          <w:sz w:val="28"/>
          <w:szCs w:val="28"/>
          <w:lang w:eastAsia="en-US"/>
        </w:rPr>
        <w:t xml:space="preserve"> </w:t>
      </w:r>
      <w:r w:rsidRPr="00C40388">
        <w:rPr>
          <w:sz w:val="28"/>
          <w:szCs w:val="28"/>
          <w:lang w:eastAsia="en-US"/>
        </w:rPr>
        <w:t>народов</w:t>
      </w:r>
      <w:r w:rsidRPr="00C40388">
        <w:rPr>
          <w:spacing w:val="59"/>
          <w:sz w:val="28"/>
          <w:szCs w:val="28"/>
          <w:lang w:eastAsia="en-US"/>
        </w:rPr>
        <w:t xml:space="preserve"> </w:t>
      </w:r>
      <w:r w:rsidRPr="00C40388">
        <w:rPr>
          <w:sz w:val="28"/>
          <w:szCs w:val="28"/>
          <w:lang w:eastAsia="en-US"/>
        </w:rPr>
        <w:t>России</w:t>
      </w:r>
      <w:r w:rsidRPr="00C40388">
        <w:rPr>
          <w:spacing w:val="59"/>
          <w:sz w:val="28"/>
          <w:szCs w:val="28"/>
          <w:lang w:eastAsia="en-US"/>
        </w:rPr>
        <w:t xml:space="preserve"> </w:t>
      </w:r>
      <w:r w:rsidRPr="00C40388">
        <w:rPr>
          <w:sz w:val="28"/>
          <w:szCs w:val="28"/>
          <w:lang w:eastAsia="en-US"/>
        </w:rPr>
        <w:t>(в</w:t>
      </w:r>
      <w:r w:rsidRPr="00C40388">
        <w:rPr>
          <w:spacing w:val="59"/>
          <w:sz w:val="28"/>
          <w:szCs w:val="28"/>
          <w:lang w:eastAsia="en-US"/>
        </w:rPr>
        <w:t xml:space="preserve"> </w:t>
      </w:r>
      <w:r w:rsidRPr="00C40388">
        <w:rPr>
          <w:sz w:val="28"/>
          <w:szCs w:val="28"/>
          <w:lang w:eastAsia="en-US"/>
        </w:rPr>
        <w:t>том</w:t>
      </w:r>
      <w:r w:rsidRPr="00C40388">
        <w:rPr>
          <w:spacing w:val="58"/>
          <w:sz w:val="28"/>
          <w:szCs w:val="28"/>
          <w:lang w:eastAsia="en-US"/>
        </w:rPr>
        <w:t xml:space="preserve"> </w:t>
      </w:r>
      <w:r w:rsidRPr="00C40388">
        <w:rPr>
          <w:sz w:val="28"/>
          <w:szCs w:val="28"/>
          <w:lang w:eastAsia="en-US"/>
        </w:rPr>
        <w:t>числе</w:t>
      </w:r>
      <w:r w:rsidRPr="00C40388">
        <w:rPr>
          <w:spacing w:val="56"/>
          <w:sz w:val="28"/>
          <w:szCs w:val="28"/>
          <w:lang w:eastAsia="en-US"/>
        </w:rPr>
        <w:t xml:space="preserve"> </w:t>
      </w:r>
      <w:r w:rsidRPr="00C40388">
        <w:rPr>
          <w:sz w:val="28"/>
          <w:szCs w:val="28"/>
          <w:lang w:eastAsia="en-US"/>
        </w:rPr>
        <w:t>произведения</w:t>
      </w:r>
    </w:p>
    <w:p w14:paraId="197E43F3" w14:textId="77777777" w:rsidR="00C40388" w:rsidRPr="00C40388" w:rsidRDefault="00C40388" w:rsidP="00C40388">
      <w:pPr>
        <w:autoSpaceDE w:val="0"/>
        <w:autoSpaceDN w:val="0"/>
        <w:ind w:right="111"/>
        <w:jc w:val="both"/>
        <w:rPr>
          <w:sz w:val="28"/>
          <w:szCs w:val="28"/>
          <w:lang w:eastAsia="en-US"/>
        </w:rPr>
      </w:pPr>
      <w:r w:rsidRPr="00C40388">
        <w:rPr>
          <w:sz w:val="28"/>
          <w:szCs w:val="28"/>
          <w:lang w:eastAsia="en-US"/>
        </w:rPr>
        <w:t>Г.</w:t>
      </w:r>
      <w:r w:rsidRPr="00C40388">
        <w:rPr>
          <w:spacing w:val="1"/>
          <w:sz w:val="28"/>
          <w:szCs w:val="28"/>
          <w:lang w:eastAsia="en-US"/>
        </w:rPr>
        <w:t xml:space="preserve"> </w:t>
      </w:r>
      <w:r w:rsidRPr="00C40388">
        <w:rPr>
          <w:sz w:val="28"/>
          <w:szCs w:val="28"/>
          <w:lang w:eastAsia="en-US"/>
        </w:rPr>
        <w:t>Айги,</w:t>
      </w:r>
      <w:r w:rsidRPr="00C40388">
        <w:rPr>
          <w:spacing w:val="1"/>
          <w:sz w:val="28"/>
          <w:szCs w:val="28"/>
          <w:lang w:eastAsia="en-US"/>
        </w:rPr>
        <w:t xml:space="preserve"> </w:t>
      </w:r>
      <w:r w:rsidRPr="00C40388">
        <w:rPr>
          <w:sz w:val="28"/>
          <w:szCs w:val="28"/>
          <w:lang w:eastAsia="en-US"/>
        </w:rPr>
        <w:t>Р.</w:t>
      </w:r>
      <w:r w:rsidRPr="00C40388">
        <w:rPr>
          <w:spacing w:val="70"/>
          <w:sz w:val="28"/>
          <w:szCs w:val="28"/>
          <w:lang w:eastAsia="en-US"/>
        </w:rPr>
        <w:t xml:space="preserve"> </w:t>
      </w:r>
      <w:r w:rsidRPr="00C40388">
        <w:rPr>
          <w:sz w:val="28"/>
          <w:szCs w:val="28"/>
          <w:lang w:eastAsia="en-US"/>
        </w:rPr>
        <w:t>Гамзатова,</w:t>
      </w:r>
      <w:r w:rsidRPr="00C40388">
        <w:rPr>
          <w:spacing w:val="70"/>
          <w:sz w:val="28"/>
          <w:szCs w:val="28"/>
          <w:lang w:eastAsia="en-US"/>
        </w:rPr>
        <w:t xml:space="preserve"> </w:t>
      </w:r>
      <w:r w:rsidRPr="00C40388">
        <w:rPr>
          <w:sz w:val="28"/>
          <w:szCs w:val="28"/>
          <w:lang w:eastAsia="en-US"/>
        </w:rPr>
        <w:t>М. Джалиля, М.</w:t>
      </w:r>
      <w:r w:rsidRPr="00C40388">
        <w:rPr>
          <w:spacing w:val="70"/>
          <w:sz w:val="28"/>
          <w:szCs w:val="28"/>
          <w:lang w:eastAsia="en-US"/>
        </w:rPr>
        <w:t xml:space="preserve"> </w:t>
      </w:r>
      <w:r w:rsidRPr="00C40388">
        <w:rPr>
          <w:sz w:val="28"/>
          <w:szCs w:val="28"/>
          <w:lang w:eastAsia="en-US"/>
        </w:rPr>
        <w:t>Карима, Д.</w:t>
      </w:r>
      <w:r w:rsidRPr="00C40388">
        <w:rPr>
          <w:spacing w:val="70"/>
          <w:sz w:val="28"/>
          <w:szCs w:val="28"/>
          <w:lang w:eastAsia="en-US"/>
        </w:rPr>
        <w:t xml:space="preserve"> </w:t>
      </w:r>
      <w:r w:rsidRPr="00C40388">
        <w:rPr>
          <w:sz w:val="28"/>
          <w:szCs w:val="28"/>
          <w:lang w:eastAsia="en-US"/>
        </w:rPr>
        <w:t>Кугультинова,</w:t>
      </w:r>
      <w:r w:rsidRPr="00C40388">
        <w:rPr>
          <w:spacing w:val="70"/>
          <w:sz w:val="28"/>
          <w:szCs w:val="28"/>
          <w:lang w:eastAsia="en-US"/>
        </w:rPr>
        <w:t xml:space="preserve"> </w:t>
      </w:r>
      <w:r w:rsidRPr="00C40388">
        <w:rPr>
          <w:sz w:val="28"/>
          <w:szCs w:val="28"/>
          <w:lang w:eastAsia="en-US"/>
        </w:rPr>
        <w:t>К. Кулиева,</w:t>
      </w:r>
      <w:r w:rsidRPr="00C40388">
        <w:rPr>
          <w:spacing w:val="1"/>
          <w:sz w:val="28"/>
          <w:szCs w:val="28"/>
          <w:lang w:eastAsia="en-US"/>
        </w:rPr>
        <w:t xml:space="preserve"> </w:t>
      </w:r>
      <w:r w:rsidRPr="00C40388">
        <w:rPr>
          <w:sz w:val="28"/>
          <w:szCs w:val="28"/>
          <w:lang w:eastAsia="en-US"/>
        </w:rPr>
        <w:t>Ю.</w:t>
      </w:r>
      <w:r w:rsidRPr="00C40388">
        <w:rPr>
          <w:spacing w:val="-2"/>
          <w:sz w:val="28"/>
          <w:szCs w:val="28"/>
          <w:lang w:eastAsia="en-US"/>
        </w:rPr>
        <w:t xml:space="preserve"> </w:t>
      </w:r>
      <w:r w:rsidRPr="00C40388">
        <w:rPr>
          <w:sz w:val="28"/>
          <w:szCs w:val="28"/>
          <w:lang w:eastAsia="en-US"/>
        </w:rPr>
        <w:t>Рытхэу,</w:t>
      </w:r>
      <w:r w:rsidRPr="00C40388">
        <w:rPr>
          <w:spacing w:val="-1"/>
          <w:sz w:val="28"/>
          <w:szCs w:val="28"/>
          <w:lang w:eastAsia="en-US"/>
        </w:rPr>
        <w:t xml:space="preserve"> </w:t>
      </w:r>
      <w:r w:rsidRPr="00C40388">
        <w:rPr>
          <w:sz w:val="28"/>
          <w:szCs w:val="28"/>
          <w:lang w:eastAsia="en-US"/>
        </w:rPr>
        <w:t>Г.</w:t>
      </w:r>
      <w:r w:rsidRPr="00C40388">
        <w:rPr>
          <w:spacing w:val="-1"/>
          <w:sz w:val="28"/>
          <w:szCs w:val="28"/>
          <w:lang w:eastAsia="en-US"/>
        </w:rPr>
        <w:t xml:space="preserve"> </w:t>
      </w:r>
      <w:r w:rsidRPr="00C40388">
        <w:rPr>
          <w:sz w:val="28"/>
          <w:szCs w:val="28"/>
          <w:lang w:eastAsia="en-US"/>
        </w:rPr>
        <w:t>Тукая,</w:t>
      </w:r>
      <w:r w:rsidRPr="00C40388">
        <w:rPr>
          <w:spacing w:val="-1"/>
          <w:sz w:val="28"/>
          <w:szCs w:val="28"/>
          <w:lang w:eastAsia="en-US"/>
        </w:rPr>
        <w:t xml:space="preserve"> </w:t>
      </w:r>
      <w:r w:rsidRPr="00C40388">
        <w:rPr>
          <w:sz w:val="28"/>
          <w:szCs w:val="28"/>
          <w:lang w:eastAsia="en-US"/>
        </w:rPr>
        <w:t>К.</w:t>
      </w:r>
      <w:r w:rsidRPr="00C40388">
        <w:rPr>
          <w:spacing w:val="-1"/>
          <w:sz w:val="28"/>
          <w:szCs w:val="28"/>
          <w:lang w:eastAsia="en-US"/>
        </w:rPr>
        <w:t xml:space="preserve"> </w:t>
      </w:r>
      <w:r w:rsidRPr="00C40388">
        <w:rPr>
          <w:sz w:val="28"/>
          <w:szCs w:val="28"/>
          <w:lang w:eastAsia="en-US"/>
        </w:rPr>
        <w:t>Хетагурова,</w:t>
      </w:r>
      <w:r w:rsidRPr="00C40388">
        <w:rPr>
          <w:spacing w:val="-1"/>
          <w:sz w:val="28"/>
          <w:szCs w:val="28"/>
          <w:lang w:eastAsia="en-US"/>
        </w:rPr>
        <w:t xml:space="preserve"> </w:t>
      </w:r>
      <w:r w:rsidRPr="00C40388">
        <w:rPr>
          <w:sz w:val="28"/>
          <w:szCs w:val="28"/>
          <w:lang w:eastAsia="en-US"/>
        </w:rPr>
        <w:t>Ю.</w:t>
      </w:r>
      <w:r w:rsidRPr="00C40388">
        <w:rPr>
          <w:spacing w:val="-2"/>
          <w:sz w:val="28"/>
          <w:szCs w:val="28"/>
          <w:lang w:eastAsia="en-US"/>
        </w:rPr>
        <w:t xml:space="preserve"> </w:t>
      </w:r>
      <w:r w:rsidRPr="00C40388">
        <w:rPr>
          <w:sz w:val="28"/>
          <w:szCs w:val="28"/>
          <w:lang w:eastAsia="en-US"/>
        </w:rPr>
        <w:t>Шесталова</w:t>
      </w:r>
      <w:r w:rsidRPr="00C40388">
        <w:rPr>
          <w:spacing w:val="-1"/>
          <w:sz w:val="28"/>
          <w:szCs w:val="28"/>
          <w:lang w:eastAsia="en-US"/>
        </w:rPr>
        <w:t xml:space="preserve"> </w:t>
      </w:r>
      <w:r w:rsidRPr="00C40388">
        <w:rPr>
          <w:sz w:val="28"/>
          <w:szCs w:val="28"/>
          <w:lang w:eastAsia="en-US"/>
        </w:rPr>
        <w:t>и других);</w:t>
      </w:r>
    </w:p>
    <w:p w14:paraId="1C0189E3" w14:textId="77777777" w:rsidR="00C40388" w:rsidRPr="00C40388" w:rsidRDefault="00C40388">
      <w:pPr>
        <w:numPr>
          <w:ilvl w:val="1"/>
          <w:numId w:val="20"/>
        </w:numPr>
        <w:tabs>
          <w:tab w:val="left" w:pos="1107"/>
        </w:tabs>
        <w:autoSpaceDE w:val="0"/>
        <w:autoSpaceDN w:val="0"/>
        <w:ind w:right="109" w:firstLine="720"/>
        <w:jc w:val="both"/>
        <w:rPr>
          <w:sz w:val="28"/>
          <w:lang w:eastAsia="en-US"/>
        </w:rPr>
      </w:pPr>
      <w:r w:rsidRPr="00C40388">
        <w:rPr>
          <w:sz w:val="28"/>
          <w:lang w:eastAsia="en-US"/>
        </w:rPr>
        <w:t>сформированность умений определять и учитывать историко-культурный</w:t>
      </w:r>
      <w:r w:rsidRPr="00C40388">
        <w:rPr>
          <w:spacing w:val="-67"/>
          <w:sz w:val="28"/>
          <w:lang w:eastAsia="en-US"/>
        </w:rPr>
        <w:t xml:space="preserve"> </w:t>
      </w:r>
      <w:r w:rsidRPr="00C40388">
        <w:rPr>
          <w:sz w:val="28"/>
          <w:lang w:eastAsia="en-US"/>
        </w:rPr>
        <w:t>контекст</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контекст</w:t>
      </w:r>
      <w:r w:rsidRPr="00C40388">
        <w:rPr>
          <w:spacing w:val="1"/>
          <w:sz w:val="28"/>
          <w:lang w:eastAsia="en-US"/>
        </w:rPr>
        <w:t xml:space="preserve"> </w:t>
      </w:r>
      <w:r w:rsidRPr="00C40388">
        <w:rPr>
          <w:sz w:val="28"/>
          <w:lang w:eastAsia="en-US"/>
        </w:rPr>
        <w:t>творчества</w:t>
      </w:r>
      <w:r w:rsidRPr="00C40388">
        <w:rPr>
          <w:spacing w:val="1"/>
          <w:sz w:val="28"/>
          <w:lang w:eastAsia="en-US"/>
        </w:rPr>
        <w:t xml:space="preserve"> </w:t>
      </w:r>
      <w:r w:rsidRPr="00C40388">
        <w:rPr>
          <w:sz w:val="28"/>
          <w:lang w:eastAsia="en-US"/>
        </w:rPr>
        <w:t>писателя</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процессе</w:t>
      </w:r>
      <w:r w:rsidRPr="00C40388">
        <w:rPr>
          <w:spacing w:val="1"/>
          <w:sz w:val="28"/>
          <w:lang w:eastAsia="en-US"/>
        </w:rPr>
        <w:t xml:space="preserve"> </w:t>
      </w:r>
      <w:r w:rsidRPr="00C40388">
        <w:rPr>
          <w:sz w:val="28"/>
          <w:lang w:eastAsia="en-US"/>
        </w:rPr>
        <w:t>анализа</w:t>
      </w:r>
      <w:r w:rsidRPr="00C40388">
        <w:rPr>
          <w:spacing w:val="1"/>
          <w:sz w:val="28"/>
          <w:lang w:eastAsia="en-US"/>
        </w:rPr>
        <w:t xml:space="preserve"> </w:t>
      </w:r>
      <w:r w:rsidRPr="00C40388">
        <w:rPr>
          <w:sz w:val="28"/>
          <w:lang w:eastAsia="en-US"/>
        </w:rPr>
        <w:t>художественных</w:t>
      </w:r>
      <w:r w:rsidRPr="00C40388">
        <w:rPr>
          <w:spacing w:val="-67"/>
          <w:sz w:val="28"/>
          <w:lang w:eastAsia="en-US"/>
        </w:rPr>
        <w:t xml:space="preserve"> </w:t>
      </w:r>
      <w:r w:rsidRPr="00C40388">
        <w:rPr>
          <w:sz w:val="28"/>
          <w:lang w:eastAsia="en-US"/>
        </w:rPr>
        <w:t>произведений,</w:t>
      </w:r>
      <w:r w:rsidRPr="00C40388">
        <w:rPr>
          <w:spacing w:val="-2"/>
          <w:sz w:val="28"/>
          <w:lang w:eastAsia="en-US"/>
        </w:rPr>
        <w:t xml:space="preserve"> </w:t>
      </w:r>
      <w:r w:rsidRPr="00C40388">
        <w:rPr>
          <w:sz w:val="28"/>
          <w:lang w:eastAsia="en-US"/>
        </w:rPr>
        <w:t>выявлять</w:t>
      </w:r>
      <w:r w:rsidRPr="00C40388">
        <w:rPr>
          <w:spacing w:val="-2"/>
          <w:sz w:val="28"/>
          <w:lang w:eastAsia="en-US"/>
        </w:rPr>
        <w:t xml:space="preserve"> </w:t>
      </w:r>
      <w:r w:rsidRPr="00C40388">
        <w:rPr>
          <w:sz w:val="28"/>
          <w:lang w:eastAsia="en-US"/>
        </w:rPr>
        <w:t>их связь</w:t>
      </w:r>
      <w:r w:rsidRPr="00C40388">
        <w:rPr>
          <w:spacing w:val="-2"/>
          <w:sz w:val="28"/>
          <w:lang w:eastAsia="en-US"/>
        </w:rPr>
        <w:t xml:space="preserve"> </w:t>
      </w:r>
      <w:r w:rsidRPr="00C40388">
        <w:rPr>
          <w:sz w:val="28"/>
          <w:lang w:eastAsia="en-US"/>
        </w:rPr>
        <w:t>с</w:t>
      </w:r>
      <w:r w:rsidRPr="00C40388">
        <w:rPr>
          <w:spacing w:val="-2"/>
          <w:sz w:val="28"/>
          <w:lang w:eastAsia="en-US"/>
        </w:rPr>
        <w:t xml:space="preserve"> </w:t>
      </w:r>
      <w:r w:rsidRPr="00C40388">
        <w:rPr>
          <w:sz w:val="28"/>
          <w:lang w:eastAsia="en-US"/>
        </w:rPr>
        <w:t>современностью;</w:t>
      </w:r>
    </w:p>
    <w:p w14:paraId="02137D52" w14:textId="77777777" w:rsidR="00C40388" w:rsidRPr="00C40388" w:rsidRDefault="00C40388">
      <w:pPr>
        <w:numPr>
          <w:ilvl w:val="1"/>
          <w:numId w:val="20"/>
        </w:numPr>
        <w:tabs>
          <w:tab w:val="left" w:pos="1107"/>
        </w:tabs>
        <w:autoSpaceDE w:val="0"/>
        <w:autoSpaceDN w:val="0"/>
        <w:ind w:right="108" w:firstLine="720"/>
        <w:jc w:val="both"/>
        <w:rPr>
          <w:sz w:val="28"/>
          <w:lang w:eastAsia="en-US"/>
        </w:rPr>
      </w:pPr>
      <w:r w:rsidRPr="00C40388">
        <w:rPr>
          <w:sz w:val="28"/>
          <w:lang w:eastAsia="en-US"/>
        </w:rPr>
        <w:t>способность</w:t>
      </w:r>
      <w:r w:rsidRPr="00C40388">
        <w:rPr>
          <w:spacing w:val="1"/>
          <w:sz w:val="28"/>
          <w:lang w:eastAsia="en-US"/>
        </w:rPr>
        <w:t xml:space="preserve"> </w:t>
      </w:r>
      <w:r w:rsidRPr="00C40388">
        <w:rPr>
          <w:sz w:val="28"/>
          <w:lang w:eastAsia="en-US"/>
        </w:rPr>
        <w:t>выявлять</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произведениях</w:t>
      </w:r>
      <w:r w:rsidRPr="00C40388">
        <w:rPr>
          <w:spacing w:val="1"/>
          <w:sz w:val="28"/>
          <w:lang w:eastAsia="en-US"/>
        </w:rPr>
        <w:t xml:space="preserve"> </w:t>
      </w:r>
      <w:r w:rsidRPr="00C40388">
        <w:rPr>
          <w:sz w:val="28"/>
          <w:lang w:eastAsia="en-US"/>
        </w:rPr>
        <w:t>художественной</w:t>
      </w:r>
      <w:r w:rsidRPr="00C40388">
        <w:rPr>
          <w:spacing w:val="1"/>
          <w:sz w:val="28"/>
          <w:lang w:eastAsia="en-US"/>
        </w:rPr>
        <w:t xml:space="preserve"> </w:t>
      </w:r>
      <w:r w:rsidRPr="00C40388">
        <w:rPr>
          <w:sz w:val="28"/>
          <w:lang w:eastAsia="en-US"/>
        </w:rPr>
        <w:t>литературы</w:t>
      </w:r>
      <w:r w:rsidRPr="00C40388">
        <w:rPr>
          <w:spacing w:val="-67"/>
          <w:sz w:val="28"/>
          <w:lang w:eastAsia="en-US"/>
        </w:rPr>
        <w:t xml:space="preserve"> </w:t>
      </w:r>
      <w:r w:rsidRPr="00C40388">
        <w:rPr>
          <w:sz w:val="28"/>
          <w:lang w:eastAsia="en-US"/>
        </w:rPr>
        <w:t>образы, темы, идеи, проблемы и выражать своё отношение к ним в развёрнутых</w:t>
      </w:r>
      <w:r w:rsidRPr="00C40388">
        <w:rPr>
          <w:spacing w:val="1"/>
          <w:sz w:val="28"/>
          <w:lang w:eastAsia="en-US"/>
        </w:rPr>
        <w:t xml:space="preserve"> </w:t>
      </w:r>
      <w:r w:rsidRPr="00C40388">
        <w:rPr>
          <w:sz w:val="28"/>
          <w:lang w:eastAsia="en-US"/>
        </w:rPr>
        <w:t xml:space="preserve">аргументированных   </w:t>
      </w:r>
      <w:r w:rsidRPr="00C40388">
        <w:rPr>
          <w:spacing w:val="1"/>
          <w:sz w:val="28"/>
          <w:lang w:eastAsia="en-US"/>
        </w:rPr>
        <w:t xml:space="preserve"> </w:t>
      </w:r>
      <w:r w:rsidRPr="00C40388">
        <w:rPr>
          <w:sz w:val="28"/>
          <w:lang w:eastAsia="en-US"/>
        </w:rPr>
        <w:t>устных     и     письменных     высказываниях,    участвовать</w:t>
      </w:r>
      <w:r w:rsidRPr="00C40388">
        <w:rPr>
          <w:spacing w:val="-67"/>
          <w:sz w:val="28"/>
          <w:lang w:eastAsia="en-US"/>
        </w:rPr>
        <w:t xml:space="preserve"> </w:t>
      </w:r>
      <w:r w:rsidRPr="00C40388">
        <w:rPr>
          <w:sz w:val="28"/>
          <w:lang w:eastAsia="en-US"/>
        </w:rPr>
        <w:t>в</w:t>
      </w:r>
      <w:r w:rsidRPr="00C40388">
        <w:rPr>
          <w:spacing w:val="-2"/>
          <w:sz w:val="28"/>
          <w:lang w:eastAsia="en-US"/>
        </w:rPr>
        <w:t xml:space="preserve"> </w:t>
      </w:r>
      <w:r w:rsidRPr="00C40388">
        <w:rPr>
          <w:sz w:val="28"/>
          <w:lang w:eastAsia="en-US"/>
        </w:rPr>
        <w:t>дискуссии на</w:t>
      </w:r>
      <w:r w:rsidRPr="00C40388">
        <w:rPr>
          <w:spacing w:val="-1"/>
          <w:sz w:val="28"/>
          <w:lang w:eastAsia="en-US"/>
        </w:rPr>
        <w:t xml:space="preserve"> </w:t>
      </w:r>
      <w:r w:rsidRPr="00C40388">
        <w:rPr>
          <w:sz w:val="28"/>
          <w:lang w:eastAsia="en-US"/>
        </w:rPr>
        <w:t>литературные</w:t>
      </w:r>
      <w:r w:rsidRPr="00C40388">
        <w:rPr>
          <w:spacing w:val="-1"/>
          <w:sz w:val="28"/>
          <w:lang w:eastAsia="en-US"/>
        </w:rPr>
        <w:t xml:space="preserve"> </w:t>
      </w:r>
      <w:r w:rsidRPr="00C40388">
        <w:rPr>
          <w:sz w:val="28"/>
          <w:lang w:eastAsia="en-US"/>
        </w:rPr>
        <w:t>темы;</w:t>
      </w:r>
    </w:p>
    <w:p w14:paraId="40BB5A94" w14:textId="77777777" w:rsidR="00C40388" w:rsidRPr="00C40388" w:rsidRDefault="00C40388">
      <w:pPr>
        <w:numPr>
          <w:ilvl w:val="1"/>
          <w:numId w:val="20"/>
        </w:numPr>
        <w:tabs>
          <w:tab w:val="left" w:pos="1107"/>
        </w:tabs>
        <w:autoSpaceDE w:val="0"/>
        <w:autoSpaceDN w:val="0"/>
        <w:ind w:right="107" w:firstLine="720"/>
        <w:jc w:val="both"/>
        <w:rPr>
          <w:sz w:val="28"/>
          <w:lang w:eastAsia="en-US"/>
        </w:rPr>
      </w:pPr>
      <w:r w:rsidRPr="00C40388">
        <w:rPr>
          <w:sz w:val="28"/>
          <w:lang w:eastAsia="en-US"/>
        </w:rPr>
        <w:t xml:space="preserve">осознание  </w:t>
      </w:r>
      <w:r w:rsidRPr="00C40388">
        <w:rPr>
          <w:spacing w:val="58"/>
          <w:sz w:val="28"/>
          <w:lang w:eastAsia="en-US"/>
        </w:rPr>
        <w:t xml:space="preserve"> </w:t>
      </w:r>
      <w:r w:rsidRPr="00C40388">
        <w:rPr>
          <w:sz w:val="28"/>
          <w:lang w:eastAsia="en-US"/>
        </w:rPr>
        <w:t xml:space="preserve">художественной   </w:t>
      </w:r>
      <w:r w:rsidRPr="00C40388">
        <w:rPr>
          <w:spacing w:val="57"/>
          <w:sz w:val="28"/>
          <w:lang w:eastAsia="en-US"/>
        </w:rPr>
        <w:t xml:space="preserve"> </w:t>
      </w:r>
      <w:r w:rsidRPr="00C40388">
        <w:rPr>
          <w:sz w:val="28"/>
          <w:lang w:eastAsia="en-US"/>
        </w:rPr>
        <w:t xml:space="preserve">картины   </w:t>
      </w:r>
      <w:r w:rsidRPr="00C40388">
        <w:rPr>
          <w:spacing w:val="55"/>
          <w:sz w:val="28"/>
          <w:lang w:eastAsia="en-US"/>
        </w:rPr>
        <w:t xml:space="preserve"> </w:t>
      </w:r>
      <w:r w:rsidRPr="00C40388">
        <w:rPr>
          <w:sz w:val="28"/>
          <w:lang w:eastAsia="en-US"/>
        </w:rPr>
        <w:t xml:space="preserve">жизни,   </w:t>
      </w:r>
      <w:r w:rsidRPr="00C40388">
        <w:rPr>
          <w:spacing w:val="53"/>
          <w:sz w:val="28"/>
          <w:lang w:eastAsia="en-US"/>
        </w:rPr>
        <w:t xml:space="preserve"> </w:t>
      </w:r>
      <w:r w:rsidRPr="00C40388">
        <w:rPr>
          <w:sz w:val="28"/>
          <w:lang w:eastAsia="en-US"/>
        </w:rPr>
        <w:t xml:space="preserve">созданной   </w:t>
      </w:r>
      <w:r w:rsidRPr="00C40388">
        <w:rPr>
          <w:spacing w:val="55"/>
          <w:sz w:val="28"/>
          <w:lang w:eastAsia="en-US"/>
        </w:rPr>
        <w:t xml:space="preserve"> </w:t>
      </w:r>
      <w:r w:rsidRPr="00C40388">
        <w:rPr>
          <w:sz w:val="28"/>
          <w:lang w:eastAsia="en-US"/>
        </w:rPr>
        <w:t>автором</w:t>
      </w:r>
      <w:r w:rsidRPr="00C40388">
        <w:rPr>
          <w:spacing w:val="-68"/>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литературном</w:t>
      </w:r>
      <w:r w:rsidRPr="00C40388">
        <w:rPr>
          <w:spacing w:val="1"/>
          <w:sz w:val="28"/>
          <w:lang w:eastAsia="en-US"/>
        </w:rPr>
        <w:t xml:space="preserve"> </w:t>
      </w:r>
      <w:r w:rsidRPr="00C40388">
        <w:rPr>
          <w:sz w:val="28"/>
          <w:lang w:eastAsia="en-US"/>
        </w:rPr>
        <w:t>произведении,</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единстве</w:t>
      </w:r>
      <w:r w:rsidRPr="00C40388">
        <w:rPr>
          <w:spacing w:val="1"/>
          <w:sz w:val="28"/>
          <w:lang w:eastAsia="en-US"/>
        </w:rPr>
        <w:t xml:space="preserve"> </w:t>
      </w:r>
      <w:r w:rsidRPr="00C40388">
        <w:rPr>
          <w:sz w:val="28"/>
          <w:lang w:eastAsia="en-US"/>
        </w:rPr>
        <w:t>эмоционального</w:t>
      </w:r>
      <w:r w:rsidRPr="00C40388">
        <w:rPr>
          <w:spacing w:val="1"/>
          <w:sz w:val="28"/>
          <w:lang w:eastAsia="en-US"/>
        </w:rPr>
        <w:t xml:space="preserve"> </w:t>
      </w:r>
      <w:r w:rsidRPr="00C40388">
        <w:rPr>
          <w:sz w:val="28"/>
          <w:lang w:eastAsia="en-US"/>
        </w:rPr>
        <w:t>личностного</w:t>
      </w:r>
      <w:r w:rsidRPr="00C40388">
        <w:rPr>
          <w:spacing w:val="-67"/>
          <w:sz w:val="28"/>
          <w:lang w:eastAsia="en-US"/>
        </w:rPr>
        <w:t xml:space="preserve"> </w:t>
      </w:r>
      <w:r w:rsidRPr="00C40388">
        <w:rPr>
          <w:sz w:val="28"/>
          <w:lang w:eastAsia="en-US"/>
        </w:rPr>
        <w:t>восприятия</w:t>
      </w:r>
      <w:r w:rsidRPr="00C40388">
        <w:rPr>
          <w:spacing w:val="-2"/>
          <w:sz w:val="28"/>
          <w:lang w:eastAsia="en-US"/>
        </w:rPr>
        <w:t xml:space="preserve"> </w:t>
      </w:r>
      <w:r w:rsidRPr="00C40388">
        <w:rPr>
          <w:sz w:val="28"/>
          <w:lang w:eastAsia="en-US"/>
        </w:rPr>
        <w:t>и</w:t>
      </w:r>
      <w:r w:rsidRPr="00C40388">
        <w:rPr>
          <w:spacing w:val="-2"/>
          <w:sz w:val="28"/>
          <w:lang w:eastAsia="en-US"/>
        </w:rPr>
        <w:t xml:space="preserve"> </w:t>
      </w:r>
      <w:r w:rsidRPr="00C40388">
        <w:rPr>
          <w:sz w:val="28"/>
          <w:lang w:eastAsia="en-US"/>
        </w:rPr>
        <w:t>интеллектуального понимания;</w:t>
      </w:r>
    </w:p>
    <w:p w14:paraId="6E8EA48D" w14:textId="77777777" w:rsidR="00C40388" w:rsidRPr="00C40388" w:rsidRDefault="00C40388">
      <w:pPr>
        <w:numPr>
          <w:ilvl w:val="1"/>
          <w:numId w:val="20"/>
        </w:numPr>
        <w:tabs>
          <w:tab w:val="left" w:pos="1106"/>
        </w:tabs>
        <w:autoSpaceDE w:val="0"/>
        <w:autoSpaceDN w:val="0"/>
        <w:ind w:right="109" w:firstLine="720"/>
        <w:jc w:val="both"/>
        <w:rPr>
          <w:sz w:val="28"/>
          <w:lang w:eastAsia="en-US"/>
        </w:rPr>
      </w:pPr>
      <w:r w:rsidRPr="00C40388">
        <w:rPr>
          <w:sz w:val="28"/>
          <w:lang w:eastAsia="en-US"/>
        </w:rPr>
        <w:t>сформированность</w:t>
      </w:r>
      <w:r w:rsidRPr="00C40388">
        <w:rPr>
          <w:spacing w:val="1"/>
          <w:sz w:val="28"/>
          <w:lang w:eastAsia="en-US"/>
        </w:rPr>
        <w:t xml:space="preserve"> </w:t>
      </w:r>
      <w:r w:rsidRPr="00C40388">
        <w:rPr>
          <w:sz w:val="28"/>
          <w:lang w:eastAsia="en-US"/>
        </w:rPr>
        <w:t>умений</w:t>
      </w:r>
      <w:r w:rsidRPr="00C40388">
        <w:rPr>
          <w:spacing w:val="1"/>
          <w:sz w:val="28"/>
          <w:lang w:eastAsia="en-US"/>
        </w:rPr>
        <w:t xml:space="preserve"> </w:t>
      </w:r>
      <w:r w:rsidRPr="00C40388">
        <w:rPr>
          <w:sz w:val="28"/>
          <w:lang w:eastAsia="en-US"/>
        </w:rPr>
        <w:t>выразительно</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учётом</w:t>
      </w:r>
      <w:r w:rsidRPr="00C40388">
        <w:rPr>
          <w:spacing w:val="1"/>
          <w:sz w:val="28"/>
          <w:lang w:eastAsia="en-US"/>
        </w:rPr>
        <w:t xml:space="preserve"> </w:t>
      </w:r>
      <w:r w:rsidRPr="00C40388">
        <w:rPr>
          <w:sz w:val="28"/>
          <w:lang w:eastAsia="en-US"/>
        </w:rPr>
        <w:t>индивидуальных</w:t>
      </w:r>
      <w:r w:rsidRPr="00C40388">
        <w:rPr>
          <w:spacing w:val="1"/>
          <w:sz w:val="28"/>
          <w:lang w:eastAsia="en-US"/>
        </w:rPr>
        <w:t xml:space="preserve"> </w:t>
      </w:r>
      <w:r w:rsidRPr="00C40388">
        <w:rPr>
          <w:sz w:val="28"/>
          <w:lang w:eastAsia="en-US"/>
        </w:rPr>
        <w:t>особенностей</w:t>
      </w:r>
      <w:r w:rsidRPr="00C40388">
        <w:rPr>
          <w:spacing w:val="1"/>
          <w:sz w:val="28"/>
          <w:lang w:eastAsia="en-US"/>
        </w:rPr>
        <w:t xml:space="preserve"> </w:t>
      </w:r>
      <w:r w:rsidRPr="00C40388">
        <w:rPr>
          <w:sz w:val="28"/>
          <w:lang w:eastAsia="en-US"/>
        </w:rPr>
        <w:t>обучающихся)</w:t>
      </w:r>
      <w:r w:rsidRPr="00C40388">
        <w:rPr>
          <w:spacing w:val="1"/>
          <w:sz w:val="28"/>
          <w:lang w:eastAsia="en-US"/>
        </w:rPr>
        <w:t xml:space="preserve"> </w:t>
      </w:r>
      <w:r w:rsidRPr="00C40388">
        <w:rPr>
          <w:sz w:val="28"/>
          <w:lang w:eastAsia="en-US"/>
        </w:rPr>
        <w:t>читать,</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том</w:t>
      </w:r>
      <w:r w:rsidRPr="00C40388">
        <w:rPr>
          <w:spacing w:val="1"/>
          <w:sz w:val="28"/>
          <w:lang w:eastAsia="en-US"/>
        </w:rPr>
        <w:t xml:space="preserve"> </w:t>
      </w:r>
      <w:r w:rsidRPr="00C40388">
        <w:rPr>
          <w:sz w:val="28"/>
          <w:lang w:eastAsia="en-US"/>
        </w:rPr>
        <w:t>числе</w:t>
      </w:r>
      <w:r w:rsidRPr="00C40388">
        <w:rPr>
          <w:spacing w:val="1"/>
          <w:sz w:val="28"/>
          <w:lang w:eastAsia="en-US"/>
        </w:rPr>
        <w:t xml:space="preserve"> </w:t>
      </w:r>
      <w:r w:rsidRPr="00C40388">
        <w:rPr>
          <w:sz w:val="28"/>
          <w:lang w:eastAsia="en-US"/>
        </w:rPr>
        <w:t>наизусть,</w:t>
      </w:r>
      <w:r w:rsidRPr="00C40388">
        <w:rPr>
          <w:spacing w:val="1"/>
          <w:sz w:val="28"/>
          <w:lang w:eastAsia="en-US"/>
        </w:rPr>
        <w:t xml:space="preserve"> </w:t>
      </w:r>
      <w:r w:rsidRPr="00C40388">
        <w:rPr>
          <w:sz w:val="28"/>
          <w:lang w:eastAsia="en-US"/>
        </w:rPr>
        <w:t>не</w:t>
      </w:r>
      <w:r w:rsidRPr="00C40388">
        <w:rPr>
          <w:spacing w:val="1"/>
          <w:sz w:val="28"/>
          <w:lang w:eastAsia="en-US"/>
        </w:rPr>
        <w:t xml:space="preserve"> </w:t>
      </w:r>
      <w:r w:rsidRPr="00C40388">
        <w:rPr>
          <w:sz w:val="28"/>
          <w:lang w:eastAsia="en-US"/>
        </w:rPr>
        <w:t>менее</w:t>
      </w:r>
      <w:r w:rsidRPr="00C40388">
        <w:rPr>
          <w:spacing w:val="1"/>
          <w:sz w:val="28"/>
          <w:lang w:eastAsia="en-US"/>
        </w:rPr>
        <w:t xml:space="preserve"> </w:t>
      </w:r>
      <w:r w:rsidRPr="00C40388">
        <w:rPr>
          <w:sz w:val="28"/>
          <w:lang w:eastAsia="en-US"/>
        </w:rPr>
        <w:t>10</w:t>
      </w:r>
      <w:r w:rsidRPr="00C40388">
        <w:rPr>
          <w:spacing w:val="1"/>
          <w:sz w:val="28"/>
          <w:lang w:eastAsia="en-US"/>
        </w:rPr>
        <w:t xml:space="preserve"> </w:t>
      </w:r>
      <w:r w:rsidRPr="00C40388">
        <w:rPr>
          <w:sz w:val="28"/>
          <w:lang w:eastAsia="en-US"/>
        </w:rPr>
        <w:t>произведений</w:t>
      </w:r>
      <w:r w:rsidRPr="00C40388">
        <w:rPr>
          <w:spacing w:val="-1"/>
          <w:sz w:val="28"/>
          <w:lang w:eastAsia="en-US"/>
        </w:rPr>
        <w:t xml:space="preserve"> </w:t>
      </w:r>
      <w:r w:rsidRPr="00C40388">
        <w:rPr>
          <w:sz w:val="28"/>
          <w:lang w:eastAsia="en-US"/>
        </w:rPr>
        <w:t>и (или)</w:t>
      </w:r>
      <w:r w:rsidRPr="00C40388">
        <w:rPr>
          <w:spacing w:val="-1"/>
          <w:sz w:val="28"/>
          <w:lang w:eastAsia="en-US"/>
        </w:rPr>
        <w:t xml:space="preserve"> </w:t>
      </w:r>
      <w:r w:rsidRPr="00C40388">
        <w:rPr>
          <w:sz w:val="28"/>
          <w:lang w:eastAsia="en-US"/>
        </w:rPr>
        <w:t>фрагментов</w:t>
      </w:r>
      <w:r w:rsidRPr="00C40388">
        <w:rPr>
          <w:spacing w:val="-2"/>
          <w:sz w:val="28"/>
          <w:lang w:eastAsia="en-US"/>
        </w:rPr>
        <w:t xml:space="preserve"> </w:t>
      </w:r>
      <w:r w:rsidRPr="00C40388">
        <w:rPr>
          <w:sz w:val="28"/>
          <w:lang w:eastAsia="en-US"/>
        </w:rPr>
        <w:t>в</w:t>
      </w:r>
      <w:r w:rsidRPr="00C40388">
        <w:rPr>
          <w:spacing w:val="-2"/>
          <w:sz w:val="28"/>
          <w:lang w:eastAsia="en-US"/>
        </w:rPr>
        <w:t xml:space="preserve"> </w:t>
      </w:r>
      <w:r w:rsidRPr="00C40388">
        <w:rPr>
          <w:sz w:val="28"/>
          <w:lang w:eastAsia="en-US"/>
        </w:rPr>
        <w:t>каждом</w:t>
      </w:r>
      <w:r w:rsidRPr="00C40388">
        <w:rPr>
          <w:spacing w:val="-4"/>
          <w:sz w:val="28"/>
          <w:lang w:eastAsia="en-US"/>
        </w:rPr>
        <w:t xml:space="preserve"> </w:t>
      </w:r>
      <w:r w:rsidRPr="00C40388">
        <w:rPr>
          <w:sz w:val="28"/>
          <w:lang w:eastAsia="en-US"/>
        </w:rPr>
        <w:t>классе;</w:t>
      </w:r>
    </w:p>
    <w:p w14:paraId="714B9C52" w14:textId="77777777" w:rsidR="00C40388" w:rsidRPr="00C40388" w:rsidRDefault="00C40388">
      <w:pPr>
        <w:numPr>
          <w:ilvl w:val="1"/>
          <w:numId w:val="20"/>
        </w:numPr>
        <w:tabs>
          <w:tab w:val="left" w:pos="1106"/>
        </w:tabs>
        <w:autoSpaceDE w:val="0"/>
        <w:autoSpaceDN w:val="0"/>
        <w:ind w:right="105" w:firstLine="720"/>
        <w:jc w:val="both"/>
        <w:rPr>
          <w:sz w:val="28"/>
          <w:lang w:eastAsia="en-US"/>
        </w:rPr>
      </w:pPr>
      <w:r w:rsidRPr="00C40388">
        <w:rPr>
          <w:sz w:val="28"/>
          <w:lang w:eastAsia="en-US"/>
        </w:rPr>
        <w:t>владение</w:t>
      </w:r>
      <w:r w:rsidRPr="00C40388">
        <w:rPr>
          <w:spacing w:val="1"/>
          <w:sz w:val="28"/>
          <w:lang w:eastAsia="en-US"/>
        </w:rPr>
        <w:t xml:space="preserve"> </w:t>
      </w:r>
      <w:r w:rsidRPr="00C40388">
        <w:rPr>
          <w:sz w:val="28"/>
          <w:lang w:eastAsia="en-US"/>
        </w:rPr>
        <w:t>умениями</w:t>
      </w:r>
      <w:r w:rsidRPr="00C40388">
        <w:rPr>
          <w:spacing w:val="1"/>
          <w:sz w:val="28"/>
          <w:lang w:eastAsia="en-US"/>
        </w:rPr>
        <w:t xml:space="preserve"> </w:t>
      </w:r>
      <w:r w:rsidRPr="00C40388">
        <w:rPr>
          <w:sz w:val="28"/>
          <w:lang w:eastAsia="en-US"/>
        </w:rPr>
        <w:t>анализа</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интерпретации</w:t>
      </w:r>
      <w:r w:rsidRPr="00C40388">
        <w:rPr>
          <w:spacing w:val="1"/>
          <w:sz w:val="28"/>
          <w:lang w:eastAsia="en-US"/>
        </w:rPr>
        <w:t xml:space="preserve"> </w:t>
      </w:r>
      <w:r w:rsidRPr="00C40388">
        <w:rPr>
          <w:sz w:val="28"/>
          <w:lang w:eastAsia="en-US"/>
        </w:rPr>
        <w:t>художественных</w:t>
      </w:r>
      <w:r w:rsidRPr="00C40388">
        <w:rPr>
          <w:spacing w:val="-67"/>
          <w:sz w:val="28"/>
          <w:lang w:eastAsia="en-US"/>
        </w:rPr>
        <w:t xml:space="preserve"> </w:t>
      </w:r>
      <w:r w:rsidRPr="00C40388">
        <w:rPr>
          <w:sz w:val="28"/>
          <w:lang w:eastAsia="en-US"/>
        </w:rPr>
        <w:t>произведений</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единстве</w:t>
      </w:r>
      <w:r w:rsidRPr="00C40388">
        <w:rPr>
          <w:spacing w:val="1"/>
          <w:sz w:val="28"/>
          <w:lang w:eastAsia="en-US"/>
        </w:rPr>
        <w:t xml:space="preserve"> </w:t>
      </w:r>
      <w:r w:rsidRPr="00C40388">
        <w:rPr>
          <w:sz w:val="28"/>
          <w:lang w:eastAsia="en-US"/>
        </w:rPr>
        <w:t>формы</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содержания</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учётом</w:t>
      </w:r>
      <w:r w:rsidRPr="00C40388">
        <w:rPr>
          <w:spacing w:val="1"/>
          <w:sz w:val="28"/>
          <w:lang w:eastAsia="en-US"/>
        </w:rPr>
        <w:t xml:space="preserve"> </w:t>
      </w:r>
      <w:r w:rsidRPr="00C40388">
        <w:rPr>
          <w:sz w:val="28"/>
          <w:lang w:eastAsia="en-US"/>
        </w:rPr>
        <w:t>неоднозначности</w:t>
      </w:r>
      <w:r w:rsidRPr="00C40388">
        <w:rPr>
          <w:spacing w:val="1"/>
          <w:sz w:val="28"/>
          <w:lang w:eastAsia="en-US"/>
        </w:rPr>
        <w:t xml:space="preserve"> </w:t>
      </w:r>
      <w:r w:rsidRPr="00C40388">
        <w:rPr>
          <w:sz w:val="28"/>
          <w:lang w:eastAsia="en-US"/>
        </w:rPr>
        <w:t>заложенных</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нём</w:t>
      </w:r>
      <w:r w:rsidRPr="00C40388">
        <w:rPr>
          <w:spacing w:val="1"/>
          <w:sz w:val="28"/>
          <w:lang w:eastAsia="en-US"/>
        </w:rPr>
        <w:t xml:space="preserve"> </w:t>
      </w:r>
      <w:r w:rsidRPr="00C40388">
        <w:rPr>
          <w:sz w:val="28"/>
          <w:lang w:eastAsia="en-US"/>
        </w:rPr>
        <w:t>смыслов</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наличия</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нём</w:t>
      </w:r>
      <w:r w:rsidRPr="00C40388">
        <w:rPr>
          <w:spacing w:val="1"/>
          <w:sz w:val="28"/>
          <w:lang w:eastAsia="en-US"/>
        </w:rPr>
        <w:t xml:space="preserve"> </w:t>
      </w:r>
      <w:r w:rsidRPr="00C40388">
        <w:rPr>
          <w:sz w:val="28"/>
          <w:lang w:eastAsia="en-US"/>
        </w:rPr>
        <w:t>подтекста)</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использованием</w:t>
      </w:r>
      <w:r w:rsidRPr="00C40388">
        <w:rPr>
          <w:spacing w:val="1"/>
          <w:sz w:val="28"/>
          <w:lang w:eastAsia="en-US"/>
        </w:rPr>
        <w:t xml:space="preserve"> </w:t>
      </w:r>
      <w:r w:rsidRPr="00C40388">
        <w:rPr>
          <w:sz w:val="28"/>
          <w:lang w:eastAsia="en-US"/>
        </w:rPr>
        <w:t>теоретико-литературных</w:t>
      </w:r>
      <w:r w:rsidRPr="00C40388">
        <w:rPr>
          <w:spacing w:val="71"/>
          <w:sz w:val="28"/>
          <w:lang w:eastAsia="en-US"/>
        </w:rPr>
        <w:t xml:space="preserve"> </w:t>
      </w:r>
      <w:r w:rsidRPr="00C40388">
        <w:rPr>
          <w:sz w:val="28"/>
          <w:lang w:eastAsia="en-US"/>
        </w:rPr>
        <w:t>терминов</w:t>
      </w:r>
      <w:r w:rsidRPr="00C40388">
        <w:rPr>
          <w:spacing w:val="71"/>
          <w:sz w:val="28"/>
          <w:lang w:eastAsia="en-US"/>
        </w:rPr>
        <w:t xml:space="preserve"> </w:t>
      </w:r>
      <w:r w:rsidRPr="00C40388">
        <w:rPr>
          <w:sz w:val="28"/>
          <w:lang w:eastAsia="en-US"/>
        </w:rPr>
        <w:t>и   понятий   (в   дополнение   к   изученным</w:t>
      </w:r>
      <w:r w:rsidRPr="00C40388">
        <w:rPr>
          <w:spacing w:val="1"/>
          <w:sz w:val="28"/>
          <w:lang w:eastAsia="en-US"/>
        </w:rPr>
        <w:t xml:space="preserve"> </w:t>
      </w:r>
      <w:r w:rsidRPr="00C40388">
        <w:rPr>
          <w:sz w:val="28"/>
          <w:lang w:eastAsia="en-US"/>
        </w:rPr>
        <w:t>на</w:t>
      </w:r>
      <w:r w:rsidRPr="00C40388">
        <w:rPr>
          <w:spacing w:val="1"/>
          <w:sz w:val="28"/>
          <w:lang w:eastAsia="en-US"/>
        </w:rPr>
        <w:t xml:space="preserve"> </w:t>
      </w:r>
      <w:r w:rsidRPr="00C40388">
        <w:rPr>
          <w:sz w:val="28"/>
          <w:lang w:eastAsia="en-US"/>
        </w:rPr>
        <w:t>уровне</w:t>
      </w:r>
      <w:r w:rsidRPr="00C40388">
        <w:rPr>
          <w:spacing w:val="1"/>
          <w:sz w:val="28"/>
          <w:lang w:eastAsia="en-US"/>
        </w:rPr>
        <w:t xml:space="preserve"> </w:t>
      </w:r>
      <w:r w:rsidRPr="00C40388">
        <w:rPr>
          <w:sz w:val="28"/>
          <w:lang w:eastAsia="en-US"/>
        </w:rPr>
        <w:t>основного</w:t>
      </w:r>
      <w:r w:rsidRPr="00C40388">
        <w:rPr>
          <w:spacing w:val="1"/>
          <w:sz w:val="28"/>
          <w:lang w:eastAsia="en-US"/>
        </w:rPr>
        <w:t xml:space="preserve"> </w:t>
      </w:r>
      <w:r w:rsidRPr="00C40388">
        <w:rPr>
          <w:sz w:val="28"/>
          <w:lang w:eastAsia="en-US"/>
        </w:rPr>
        <w:t>общего</w:t>
      </w:r>
      <w:r w:rsidRPr="00C40388">
        <w:rPr>
          <w:spacing w:val="1"/>
          <w:sz w:val="28"/>
          <w:lang w:eastAsia="en-US"/>
        </w:rPr>
        <w:t xml:space="preserve"> </w:t>
      </w:r>
      <w:r w:rsidRPr="00C40388">
        <w:rPr>
          <w:sz w:val="28"/>
          <w:lang w:eastAsia="en-US"/>
        </w:rPr>
        <w:t>образования):</w:t>
      </w:r>
      <w:r w:rsidRPr="00C40388">
        <w:rPr>
          <w:spacing w:val="1"/>
          <w:sz w:val="28"/>
          <w:lang w:eastAsia="en-US"/>
        </w:rPr>
        <w:t xml:space="preserve"> </w:t>
      </w:r>
      <w:r w:rsidRPr="00C40388">
        <w:rPr>
          <w:sz w:val="28"/>
          <w:lang w:eastAsia="en-US"/>
        </w:rPr>
        <w:t>конкретно-историческое,</w:t>
      </w:r>
      <w:r w:rsidRPr="00C40388">
        <w:rPr>
          <w:spacing w:val="1"/>
          <w:sz w:val="28"/>
          <w:lang w:eastAsia="en-US"/>
        </w:rPr>
        <w:t xml:space="preserve"> </w:t>
      </w:r>
      <w:r w:rsidRPr="00C40388">
        <w:rPr>
          <w:sz w:val="28"/>
          <w:lang w:eastAsia="en-US"/>
        </w:rPr>
        <w:t>общечеловеческое</w:t>
      </w:r>
      <w:r w:rsidRPr="00C40388">
        <w:rPr>
          <w:spacing w:val="-10"/>
          <w:sz w:val="28"/>
          <w:lang w:eastAsia="en-US"/>
        </w:rPr>
        <w:t xml:space="preserve"> </w:t>
      </w:r>
      <w:r w:rsidRPr="00C40388">
        <w:rPr>
          <w:sz w:val="28"/>
          <w:lang w:eastAsia="en-US"/>
        </w:rPr>
        <w:t>и</w:t>
      </w:r>
      <w:r w:rsidRPr="00C40388">
        <w:rPr>
          <w:spacing w:val="-12"/>
          <w:sz w:val="28"/>
          <w:lang w:eastAsia="en-US"/>
        </w:rPr>
        <w:t xml:space="preserve"> </w:t>
      </w:r>
      <w:r w:rsidRPr="00C40388">
        <w:rPr>
          <w:sz w:val="28"/>
          <w:lang w:eastAsia="en-US"/>
        </w:rPr>
        <w:t>национальное</w:t>
      </w:r>
      <w:r w:rsidRPr="00C40388">
        <w:rPr>
          <w:spacing w:val="-9"/>
          <w:sz w:val="28"/>
          <w:lang w:eastAsia="en-US"/>
        </w:rPr>
        <w:t xml:space="preserve"> </w:t>
      </w:r>
      <w:r w:rsidRPr="00C40388">
        <w:rPr>
          <w:sz w:val="28"/>
          <w:lang w:eastAsia="en-US"/>
        </w:rPr>
        <w:t>в</w:t>
      </w:r>
      <w:r w:rsidRPr="00C40388">
        <w:rPr>
          <w:spacing w:val="-11"/>
          <w:sz w:val="28"/>
          <w:lang w:eastAsia="en-US"/>
        </w:rPr>
        <w:t xml:space="preserve"> </w:t>
      </w:r>
      <w:r w:rsidRPr="00C40388">
        <w:rPr>
          <w:sz w:val="28"/>
          <w:lang w:eastAsia="en-US"/>
        </w:rPr>
        <w:t>творчестве</w:t>
      </w:r>
      <w:r w:rsidRPr="00C40388">
        <w:rPr>
          <w:spacing w:val="-10"/>
          <w:sz w:val="28"/>
          <w:lang w:eastAsia="en-US"/>
        </w:rPr>
        <w:t xml:space="preserve"> </w:t>
      </w:r>
      <w:r w:rsidRPr="00C40388">
        <w:rPr>
          <w:sz w:val="28"/>
          <w:lang w:eastAsia="en-US"/>
        </w:rPr>
        <w:t>писателя;</w:t>
      </w:r>
      <w:r w:rsidRPr="00C40388">
        <w:rPr>
          <w:spacing w:val="-8"/>
          <w:sz w:val="28"/>
          <w:lang w:eastAsia="en-US"/>
        </w:rPr>
        <w:t xml:space="preserve"> </w:t>
      </w:r>
      <w:r w:rsidRPr="00C40388">
        <w:rPr>
          <w:sz w:val="28"/>
          <w:lang w:eastAsia="en-US"/>
        </w:rPr>
        <w:t>традиция</w:t>
      </w:r>
      <w:r w:rsidRPr="00C40388">
        <w:rPr>
          <w:spacing w:val="-10"/>
          <w:sz w:val="28"/>
          <w:lang w:eastAsia="en-US"/>
        </w:rPr>
        <w:t xml:space="preserve"> </w:t>
      </w:r>
      <w:r w:rsidRPr="00C40388">
        <w:rPr>
          <w:sz w:val="28"/>
          <w:lang w:eastAsia="en-US"/>
        </w:rPr>
        <w:t>и</w:t>
      </w:r>
      <w:r w:rsidRPr="00C40388">
        <w:rPr>
          <w:spacing w:val="-9"/>
          <w:sz w:val="28"/>
          <w:lang w:eastAsia="en-US"/>
        </w:rPr>
        <w:t xml:space="preserve"> </w:t>
      </w:r>
      <w:r w:rsidRPr="00C40388">
        <w:rPr>
          <w:sz w:val="28"/>
          <w:lang w:eastAsia="en-US"/>
        </w:rPr>
        <w:t>новаторство;</w:t>
      </w:r>
      <w:r w:rsidRPr="00C40388">
        <w:rPr>
          <w:spacing w:val="-67"/>
          <w:sz w:val="28"/>
          <w:lang w:eastAsia="en-US"/>
        </w:rPr>
        <w:t xml:space="preserve"> </w:t>
      </w:r>
      <w:r w:rsidRPr="00C40388">
        <w:rPr>
          <w:sz w:val="28"/>
          <w:lang w:eastAsia="en-US"/>
        </w:rPr>
        <w:t>авторский замысел и его воплощение; художественное время и пространство; миф</w:t>
      </w:r>
      <w:r w:rsidRPr="00C40388">
        <w:rPr>
          <w:spacing w:val="-67"/>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литература;</w:t>
      </w:r>
      <w:r w:rsidRPr="00C40388">
        <w:rPr>
          <w:spacing w:val="1"/>
          <w:sz w:val="28"/>
          <w:lang w:eastAsia="en-US"/>
        </w:rPr>
        <w:t xml:space="preserve"> </w:t>
      </w:r>
      <w:r w:rsidRPr="00C40388">
        <w:rPr>
          <w:sz w:val="28"/>
          <w:lang w:eastAsia="en-US"/>
        </w:rPr>
        <w:t>историзм,</w:t>
      </w:r>
      <w:r w:rsidRPr="00C40388">
        <w:rPr>
          <w:spacing w:val="1"/>
          <w:sz w:val="28"/>
          <w:lang w:eastAsia="en-US"/>
        </w:rPr>
        <w:t xml:space="preserve"> </w:t>
      </w:r>
      <w:r w:rsidRPr="00C40388">
        <w:rPr>
          <w:sz w:val="28"/>
          <w:lang w:eastAsia="en-US"/>
        </w:rPr>
        <w:t>народность;</w:t>
      </w:r>
      <w:r w:rsidRPr="00C40388">
        <w:rPr>
          <w:spacing w:val="1"/>
          <w:sz w:val="28"/>
          <w:lang w:eastAsia="en-US"/>
        </w:rPr>
        <w:t xml:space="preserve"> </w:t>
      </w:r>
      <w:r w:rsidRPr="00C40388">
        <w:rPr>
          <w:sz w:val="28"/>
          <w:lang w:eastAsia="en-US"/>
        </w:rPr>
        <w:t>историко-литературный</w:t>
      </w:r>
      <w:r w:rsidRPr="00C40388">
        <w:rPr>
          <w:spacing w:val="1"/>
          <w:sz w:val="28"/>
          <w:lang w:eastAsia="en-US"/>
        </w:rPr>
        <w:t xml:space="preserve"> </w:t>
      </w:r>
      <w:r w:rsidRPr="00C40388">
        <w:rPr>
          <w:sz w:val="28"/>
          <w:lang w:eastAsia="en-US"/>
        </w:rPr>
        <w:t>процесс;</w:t>
      </w:r>
      <w:r w:rsidRPr="00C40388">
        <w:rPr>
          <w:spacing w:val="1"/>
          <w:sz w:val="28"/>
          <w:lang w:eastAsia="en-US"/>
        </w:rPr>
        <w:t xml:space="preserve"> </w:t>
      </w:r>
      <w:r w:rsidRPr="00C40388">
        <w:rPr>
          <w:spacing w:val="-1"/>
          <w:sz w:val="28"/>
          <w:lang w:eastAsia="en-US"/>
        </w:rPr>
        <w:t>литературные</w:t>
      </w:r>
      <w:r w:rsidRPr="00C40388">
        <w:rPr>
          <w:spacing w:val="-17"/>
          <w:sz w:val="28"/>
          <w:lang w:eastAsia="en-US"/>
        </w:rPr>
        <w:t xml:space="preserve"> </w:t>
      </w:r>
      <w:r w:rsidRPr="00C40388">
        <w:rPr>
          <w:sz w:val="28"/>
          <w:lang w:eastAsia="en-US"/>
        </w:rPr>
        <w:t>направления</w:t>
      </w:r>
      <w:r w:rsidRPr="00C40388">
        <w:rPr>
          <w:spacing w:val="-16"/>
          <w:sz w:val="28"/>
          <w:lang w:eastAsia="en-US"/>
        </w:rPr>
        <w:t xml:space="preserve"> </w:t>
      </w:r>
      <w:r w:rsidRPr="00C40388">
        <w:rPr>
          <w:sz w:val="28"/>
          <w:lang w:eastAsia="en-US"/>
        </w:rPr>
        <w:t>и</w:t>
      </w:r>
      <w:r w:rsidRPr="00C40388">
        <w:rPr>
          <w:spacing w:val="-13"/>
          <w:sz w:val="28"/>
          <w:lang w:eastAsia="en-US"/>
        </w:rPr>
        <w:t xml:space="preserve"> </w:t>
      </w:r>
      <w:r w:rsidRPr="00C40388">
        <w:rPr>
          <w:sz w:val="28"/>
          <w:lang w:eastAsia="en-US"/>
        </w:rPr>
        <w:t>течения:</w:t>
      </w:r>
      <w:r w:rsidRPr="00C40388">
        <w:rPr>
          <w:spacing w:val="-16"/>
          <w:sz w:val="28"/>
          <w:lang w:eastAsia="en-US"/>
        </w:rPr>
        <w:t xml:space="preserve"> </w:t>
      </w:r>
      <w:r w:rsidRPr="00C40388">
        <w:rPr>
          <w:sz w:val="28"/>
          <w:lang w:eastAsia="en-US"/>
        </w:rPr>
        <w:t>романтизм,</w:t>
      </w:r>
      <w:r w:rsidRPr="00C40388">
        <w:rPr>
          <w:spacing w:val="-14"/>
          <w:sz w:val="28"/>
          <w:lang w:eastAsia="en-US"/>
        </w:rPr>
        <w:t xml:space="preserve"> </w:t>
      </w:r>
      <w:r w:rsidRPr="00C40388">
        <w:rPr>
          <w:sz w:val="28"/>
          <w:lang w:eastAsia="en-US"/>
        </w:rPr>
        <w:t>реализм,</w:t>
      </w:r>
      <w:r w:rsidRPr="00C40388">
        <w:rPr>
          <w:spacing w:val="-14"/>
          <w:sz w:val="28"/>
          <w:lang w:eastAsia="en-US"/>
        </w:rPr>
        <w:t xml:space="preserve"> </w:t>
      </w:r>
      <w:r w:rsidRPr="00C40388">
        <w:rPr>
          <w:sz w:val="28"/>
          <w:lang w:eastAsia="en-US"/>
        </w:rPr>
        <w:t>модернизм</w:t>
      </w:r>
      <w:r w:rsidRPr="00C40388">
        <w:rPr>
          <w:spacing w:val="-16"/>
          <w:sz w:val="28"/>
          <w:lang w:eastAsia="en-US"/>
        </w:rPr>
        <w:t xml:space="preserve"> </w:t>
      </w:r>
      <w:r w:rsidRPr="00C40388">
        <w:rPr>
          <w:sz w:val="28"/>
          <w:lang w:eastAsia="en-US"/>
        </w:rPr>
        <w:t>(символизм,</w:t>
      </w:r>
      <w:r w:rsidRPr="00C40388">
        <w:rPr>
          <w:spacing w:val="-68"/>
          <w:sz w:val="28"/>
          <w:lang w:eastAsia="en-US"/>
        </w:rPr>
        <w:t xml:space="preserve"> </w:t>
      </w:r>
      <w:r w:rsidRPr="00C40388">
        <w:rPr>
          <w:sz w:val="28"/>
          <w:lang w:eastAsia="en-US"/>
        </w:rPr>
        <w:t>акмеизм,    футуризм),    постмодернизм;     литературные    жанры;     трагическое</w:t>
      </w:r>
      <w:r w:rsidRPr="00C40388">
        <w:rPr>
          <w:spacing w:val="1"/>
          <w:sz w:val="28"/>
          <w:lang w:eastAsia="en-US"/>
        </w:rPr>
        <w:t xml:space="preserve"> </w:t>
      </w:r>
      <w:r w:rsidRPr="00C40388">
        <w:rPr>
          <w:sz w:val="28"/>
          <w:lang w:eastAsia="en-US"/>
        </w:rPr>
        <w:t>и комическое; психологизм; тематика и проблематика; авторская позиция; фабула;</w:t>
      </w:r>
      <w:r w:rsidRPr="00C40388">
        <w:rPr>
          <w:spacing w:val="-68"/>
          <w:sz w:val="28"/>
          <w:lang w:eastAsia="en-US"/>
        </w:rPr>
        <w:t xml:space="preserve"> </w:t>
      </w:r>
      <w:r w:rsidRPr="00C40388">
        <w:rPr>
          <w:sz w:val="28"/>
          <w:lang w:eastAsia="en-US"/>
        </w:rPr>
        <w:t>виды</w:t>
      </w:r>
      <w:r w:rsidRPr="00C40388">
        <w:rPr>
          <w:spacing w:val="1"/>
          <w:sz w:val="28"/>
          <w:lang w:eastAsia="en-US"/>
        </w:rPr>
        <w:t xml:space="preserve"> </w:t>
      </w:r>
      <w:r w:rsidRPr="00C40388">
        <w:rPr>
          <w:sz w:val="28"/>
          <w:lang w:eastAsia="en-US"/>
        </w:rPr>
        <w:t>тропов</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фигуры</w:t>
      </w:r>
      <w:r w:rsidRPr="00C40388">
        <w:rPr>
          <w:spacing w:val="1"/>
          <w:sz w:val="28"/>
          <w:lang w:eastAsia="en-US"/>
        </w:rPr>
        <w:t xml:space="preserve"> </w:t>
      </w:r>
      <w:r w:rsidRPr="00C40388">
        <w:rPr>
          <w:sz w:val="28"/>
          <w:lang w:eastAsia="en-US"/>
        </w:rPr>
        <w:t>речи;</w:t>
      </w:r>
      <w:r w:rsidRPr="00C40388">
        <w:rPr>
          <w:spacing w:val="1"/>
          <w:sz w:val="28"/>
          <w:lang w:eastAsia="en-US"/>
        </w:rPr>
        <w:t xml:space="preserve"> </w:t>
      </w:r>
      <w:r w:rsidRPr="00C40388">
        <w:rPr>
          <w:sz w:val="28"/>
          <w:lang w:eastAsia="en-US"/>
        </w:rPr>
        <w:t>внутренняя</w:t>
      </w:r>
      <w:r w:rsidRPr="00C40388">
        <w:rPr>
          <w:spacing w:val="1"/>
          <w:sz w:val="28"/>
          <w:lang w:eastAsia="en-US"/>
        </w:rPr>
        <w:t xml:space="preserve"> </w:t>
      </w:r>
      <w:r w:rsidRPr="00C40388">
        <w:rPr>
          <w:sz w:val="28"/>
          <w:lang w:eastAsia="en-US"/>
        </w:rPr>
        <w:t>речь;</w:t>
      </w:r>
      <w:r w:rsidRPr="00C40388">
        <w:rPr>
          <w:spacing w:val="1"/>
          <w:sz w:val="28"/>
          <w:lang w:eastAsia="en-US"/>
        </w:rPr>
        <w:t xml:space="preserve"> </w:t>
      </w:r>
      <w:r w:rsidRPr="00C40388">
        <w:rPr>
          <w:sz w:val="28"/>
          <w:lang w:eastAsia="en-US"/>
        </w:rPr>
        <w:t>стиль,</w:t>
      </w:r>
      <w:r w:rsidRPr="00C40388">
        <w:rPr>
          <w:spacing w:val="1"/>
          <w:sz w:val="28"/>
          <w:lang w:eastAsia="en-US"/>
        </w:rPr>
        <w:t xml:space="preserve"> </w:t>
      </w:r>
      <w:r w:rsidRPr="00C40388">
        <w:rPr>
          <w:sz w:val="28"/>
          <w:lang w:eastAsia="en-US"/>
        </w:rPr>
        <w:t>стилизация;</w:t>
      </w:r>
      <w:r w:rsidRPr="00C40388">
        <w:rPr>
          <w:spacing w:val="1"/>
          <w:sz w:val="28"/>
          <w:lang w:eastAsia="en-US"/>
        </w:rPr>
        <w:t xml:space="preserve"> </w:t>
      </w:r>
      <w:r w:rsidRPr="00C40388">
        <w:rPr>
          <w:sz w:val="28"/>
          <w:lang w:eastAsia="en-US"/>
        </w:rPr>
        <w:t>аллюзия,</w:t>
      </w:r>
      <w:r w:rsidRPr="00C40388">
        <w:rPr>
          <w:spacing w:val="1"/>
          <w:sz w:val="28"/>
          <w:lang w:eastAsia="en-US"/>
        </w:rPr>
        <w:t xml:space="preserve"> </w:t>
      </w:r>
      <w:r w:rsidRPr="00C40388">
        <w:rPr>
          <w:sz w:val="28"/>
          <w:lang w:eastAsia="en-US"/>
        </w:rPr>
        <w:t>подтекст; символ; системы стихосложения (тоническая, силлабическая, силлабо-</w:t>
      </w:r>
      <w:r w:rsidRPr="00C40388">
        <w:rPr>
          <w:spacing w:val="1"/>
          <w:sz w:val="28"/>
          <w:lang w:eastAsia="en-US"/>
        </w:rPr>
        <w:t xml:space="preserve"> </w:t>
      </w:r>
      <w:r w:rsidRPr="00C40388">
        <w:rPr>
          <w:sz w:val="28"/>
          <w:lang w:eastAsia="en-US"/>
        </w:rPr>
        <w:t>тоническая), дольник, верлибр; «вечные темы» и «вечные образы» в литературе;</w:t>
      </w:r>
      <w:r w:rsidRPr="00C40388">
        <w:rPr>
          <w:spacing w:val="1"/>
          <w:sz w:val="28"/>
          <w:lang w:eastAsia="en-US"/>
        </w:rPr>
        <w:t xml:space="preserve"> </w:t>
      </w:r>
      <w:r w:rsidRPr="00C40388">
        <w:rPr>
          <w:sz w:val="28"/>
          <w:lang w:eastAsia="en-US"/>
        </w:rPr>
        <w:t>взаимосвязь и взаимовлияние национальных литератур; художественный перевод;</w:t>
      </w:r>
      <w:r w:rsidRPr="00C40388">
        <w:rPr>
          <w:spacing w:val="-67"/>
          <w:sz w:val="28"/>
          <w:lang w:eastAsia="en-US"/>
        </w:rPr>
        <w:t xml:space="preserve"> </w:t>
      </w:r>
      <w:r w:rsidRPr="00C40388">
        <w:rPr>
          <w:sz w:val="28"/>
          <w:lang w:eastAsia="en-US"/>
        </w:rPr>
        <w:t>литературная</w:t>
      </w:r>
      <w:r w:rsidRPr="00C40388">
        <w:rPr>
          <w:spacing w:val="-2"/>
          <w:sz w:val="28"/>
          <w:lang w:eastAsia="en-US"/>
        </w:rPr>
        <w:t xml:space="preserve"> </w:t>
      </w:r>
      <w:r w:rsidRPr="00C40388">
        <w:rPr>
          <w:sz w:val="28"/>
          <w:lang w:eastAsia="en-US"/>
        </w:rPr>
        <w:t>критика;</w:t>
      </w:r>
    </w:p>
    <w:p w14:paraId="7CB8F397" w14:textId="77777777" w:rsidR="00C40388" w:rsidRPr="00C40388" w:rsidRDefault="00C40388">
      <w:pPr>
        <w:numPr>
          <w:ilvl w:val="1"/>
          <w:numId w:val="20"/>
        </w:numPr>
        <w:tabs>
          <w:tab w:val="left" w:pos="1246"/>
        </w:tabs>
        <w:autoSpaceDE w:val="0"/>
        <w:autoSpaceDN w:val="0"/>
        <w:ind w:right="107" w:firstLine="720"/>
        <w:jc w:val="both"/>
        <w:rPr>
          <w:sz w:val="28"/>
          <w:lang w:eastAsia="en-US"/>
        </w:rPr>
      </w:pPr>
      <w:r w:rsidRPr="00C40388">
        <w:rPr>
          <w:sz w:val="28"/>
          <w:lang w:eastAsia="en-US"/>
        </w:rPr>
        <w:lastRenderedPageBreak/>
        <w:t>умение</w:t>
      </w:r>
      <w:r w:rsidRPr="00C40388">
        <w:rPr>
          <w:spacing w:val="58"/>
          <w:sz w:val="28"/>
          <w:lang w:eastAsia="en-US"/>
        </w:rPr>
        <w:t xml:space="preserve"> </w:t>
      </w:r>
      <w:r w:rsidRPr="00C40388">
        <w:rPr>
          <w:sz w:val="28"/>
          <w:lang w:eastAsia="en-US"/>
        </w:rPr>
        <w:t>сопоставлять</w:t>
      </w:r>
      <w:r w:rsidRPr="00C40388">
        <w:rPr>
          <w:spacing w:val="57"/>
          <w:sz w:val="28"/>
          <w:lang w:eastAsia="en-US"/>
        </w:rPr>
        <w:t xml:space="preserve"> </w:t>
      </w:r>
      <w:r w:rsidRPr="00C40388">
        <w:rPr>
          <w:sz w:val="28"/>
          <w:lang w:eastAsia="en-US"/>
        </w:rPr>
        <w:t>произведения</w:t>
      </w:r>
      <w:r w:rsidRPr="00C40388">
        <w:rPr>
          <w:spacing w:val="57"/>
          <w:sz w:val="28"/>
          <w:lang w:eastAsia="en-US"/>
        </w:rPr>
        <w:t xml:space="preserve"> </w:t>
      </w:r>
      <w:r w:rsidRPr="00C40388">
        <w:rPr>
          <w:sz w:val="28"/>
          <w:lang w:eastAsia="en-US"/>
        </w:rPr>
        <w:t>русской</w:t>
      </w:r>
      <w:r w:rsidRPr="00C40388">
        <w:rPr>
          <w:spacing w:val="58"/>
          <w:sz w:val="28"/>
          <w:lang w:eastAsia="en-US"/>
        </w:rPr>
        <w:t xml:space="preserve"> </w:t>
      </w:r>
      <w:r w:rsidRPr="00C40388">
        <w:rPr>
          <w:sz w:val="28"/>
          <w:lang w:eastAsia="en-US"/>
        </w:rPr>
        <w:t>и</w:t>
      </w:r>
      <w:r w:rsidRPr="00C40388">
        <w:rPr>
          <w:spacing w:val="58"/>
          <w:sz w:val="28"/>
          <w:lang w:eastAsia="en-US"/>
        </w:rPr>
        <w:t xml:space="preserve"> </w:t>
      </w:r>
      <w:r w:rsidRPr="00C40388">
        <w:rPr>
          <w:sz w:val="28"/>
          <w:lang w:eastAsia="en-US"/>
        </w:rPr>
        <w:t>зарубежной</w:t>
      </w:r>
      <w:r w:rsidRPr="00C40388">
        <w:rPr>
          <w:spacing w:val="57"/>
          <w:sz w:val="28"/>
          <w:lang w:eastAsia="en-US"/>
        </w:rPr>
        <w:t xml:space="preserve"> </w:t>
      </w:r>
      <w:r w:rsidRPr="00C40388">
        <w:rPr>
          <w:sz w:val="28"/>
          <w:lang w:eastAsia="en-US"/>
        </w:rPr>
        <w:t>литературы</w:t>
      </w:r>
      <w:r w:rsidRPr="00C40388">
        <w:rPr>
          <w:spacing w:val="-68"/>
          <w:sz w:val="28"/>
          <w:lang w:eastAsia="en-US"/>
        </w:rPr>
        <w:t xml:space="preserve"> </w:t>
      </w:r>
      <w:r w:rsidRPr="00C40388">
        <w:rPr>
          <w:sz w:val="28"/>
          <w:lang w:eastAsia="en-US"/>
        </w:rPr>
        <w:t>и сравнивать их с художественными интерпретациями в других видах искусств</w:t>
      </w:r>
      <w:r w:rsidRPr="00C40388">
        <w:rPr>
          <w:spacing w:val="1"/>
          <w:sz w:val="28"/>
          <w:lang w:eastAsia="en-US"/>
        </w:rPr>
        <w:t xml:space="preserve"> </w:t>
      </w:r>
      <w:r w:rsidRPr="00C40388">
        <w:rPr>
          <w:sz w:val="28"/>
          <w:lang w:eastAsia="en-US"/>
        </w:rPr>
        <w:t>(графика,</w:t>
      </w:r>
      <w:r w:rsidRPr="00C40388">
        <w:rPr>
          <w:spacing w:val="-2"/>
          <w:sz w:val="28"/>
          <w:lang w:eastAsia="en-US"/>
        </w:rPr>
        <w:t xml:space="preserve"> </w:t>
      </w:r>
      <w:r w:rsidRPr="00C40388">
        <w:rPr>
          <w:sz w:val="28"/>
          <w:lang w:eastAsia="en-US"/>
        </w:rPr>
        <w:t>живопись,</w:t>
      </w:r>
      <w:r w:rsidRPr="00C40388">
        <w:rPr>
          <w:spacing w:val="-4"/>
          <w:sz w:val="28"/>
          <w:lang w:eastAsia="en-US"/>
        </w:rPr>
        <w:t xml:space="preserve"> </w:t>
      </w:r>
      <w:r w:rsidRPr="00C40388">
        <w:rPr>
          <w:sz w:val="28"/>
          <w:lang w:eastAsia="en-US"/>
        </w:rPr>
        <w:t>театр,</w:t>
      </w:r>
      <w:r w:rsidRPr="00C40388">
        <w:rPr>
          <w:spacing w:val="-1"/>
          <w:sz w:val="28"/>
          <w:lang w:eastAsia="en-US"/>
        </w:rPr>
        <w:t xml:space="preserve"> </w:t>
      </w:r>
      <w:r w:rsidRPr="00C40388">
        <w:rPr>
          <w:sz w:val="28"/>
          <w:lang w:eastAsia="en-US"/>
        </w:rPr>
        <w:t>кино,</w:t>
      </w:r>
      <w:r w:rsidRPr="00C40388">
        <w:rPr>
          <w:spacing w:val="-1"/>
          <w:sz w:val="28"/>
          <w:lang w:eastAsia="en-US"/>
        </w:rPr>
        <w:t xml:space="preserve"> </w:t>
      </w:r>
      <w:r w:rsidRPr="00C40388">
        <w:rPr>
          <w:sz w:val="28"/>
          <w:lang w:eastAsia="en-US"/>
        </w:rPr>
        <w:t>музыка</w:t>
      </w:r>
      <w:r w:rsidRPr="00C40388">
        <w:rPr>
          <w:spacing w:val="-3"/>
          <w:sz w:val="28"/>
          <w:lang w:eastAsia="en-US"/>
        </w:rPr>
        <w:t xml:space="preserve"> </w:t>
      </w:r>
      <w:r w:rsidRPr="00C40388">
        <w:rPr>
          <w:sz w:val="28"/>
          <w:lang w:eastAsia="en-US"/>
        </w:rPr>
        <w:t>и другие);</w:t>
      </w:r>
    </w:p>
    <w:p w14:paraId="5E65E728" w14:textId="77777777" w:rsidR="00C40388" w:rsidRPr="00C40388" w:rsidRDefault="00C40388">
      <w:pPr>
        <w:numPr>
          <w:ilvl w:val="1"/>
          <w:numId w:val="20"/>
        </w:numPr>
        <w:tabs>
          <w:tab w:val="left" w:pos="1245"/>
        </w:tabs>
        <w:autoSpaceDE w:val="0"/>
        <w:autoSpaceDN w:val="0"/>
        <w:ind w:right="109" w:firstLine="720"/>
        <w:jc w:val="both"/>
        <w:rPr>
          <w:sz w:val="28"/>
          <w:lang w:eastAsia="en-US"/>
        </w:rPr>
      </w:pPr>
      <w:r w:rsidRPr="00C40388">
        <w:rPr>
          <w:sz w:val="28"/>
          <w:lang w:eastAsia="en-US"/>
        </w:rPr>
        <w:t>сформированность</w:t>
      </w:r>
      <w:r w:rsidRPr="00C40388">
        <w:rPr>
          <w:spacing w:val="1"/>
          <w:sz w:val="28"/>
          <w:lang w:eastAsia="en-US"/>
        </w:rPr>
        <w:t xml:space="preserve"> </w:t>
      </w:r>
      <w:r w:rsidRPr="00C40388">
        <w:rPr>
          <w:sz w:val="28"/>
          <w:lang w:eastAsia="en-US"/>
        </w:rPr>
        <w:t>представлений</w:t>
      </w:r>
      <w:r w:rsidRPr="00C40388">
        <w:rPr>
          <w:spacing w:val="1"/>
          <w:sz w:val="28"/>
          <w:lang w:eastAsia="en-US"/>
        </w:rPr>
        <w:t xml:space="preserve"> </w:t>
      </w:r>
      <w:r w:rsidRPr="00C40388">
        <w:rPr>
          <w:sz w:val="28"/>
          <w:lang w:eastAsia="en-US"/>
        </w:rPr>
        <w:t>о</w:t>
      </w:r>
      <w:r w:rsidRPr="00C40388">
        <w:rPr>
          <w:spacing w:val="1"/>
          <w:sz w:val="28"/>
          <w:lang w:eastAsia="en-US"/>
        </w:rPr>
        <w:t xml:space="preserve"> </w:t>
      </w:r>
      <w:r w:rsidRPr="00C40388">
        <w:rPr>
          <w:sz w:val="28"/>
          <w:lang w:eastAsia="en-US"/>
        </w:rPr>
        <w:t>литературном</w:t>
      </w:r>
      <w:r w:rsidRPr="00C40388">
        <w:rPr>
          <w:spacing w:val="1"/>
          <w:sz w:val="28"/>
          <w:lang w:eastAsia="en-US"/>
        </w:rPr>
        <w:t xml:space="preserve"> </w:t>
      </w:r>
      <w:r w:rsidRPr="00C40388">
        <w:rPr>
          <w:sz w:val="28"/>
          <w:lang w:eastAsia="en-US"/>
        </w:rPr>
        <w:t>произведении</w:t>
      </w:r>
      <w:r w:rsidRPr="00C40388">
        <w:rPr>
          <w:spacing w:val="1"/>
          <w:sz w:val="28"/>
          <w:lang w:eastAsia="en-US"/>
        </w:rPr>
        <w:t xml:space="preserve"> </w:t>
      </w:r>
      <w:r w:rsidRPr="00C40388">
        <w:rPr>
          <w:sz w:val="28"/>
          <w:lang w:eastAsia="en-US"/>
        </w:rPr>
        <w:t>как</w:t>
      </w:r>
      <w:r w:rsidRPr="00C40388">
        <w:rPr>
          <w:spacing w:val="1"/>
          <w:sz w:val="28"/>
          <w:lang w:eastAsia="en-US"/>
        </w:rPr>
        <w:t xml:space="preserve"> </w:t>
      </w:r>
      <w:r w:rsidRPr="00C40388">
        <w:rPr>
          <w:sz w:val="28"/>
          <w:lang w:eastAsia="en-US"/>
        </w:rPr>
        <w:t>явлении</w:t>
      </w:r>
      <w:r w:rsidRPr="00C40388">
        <w:rPr>
          <w:spacing w:val="1"/>
          <w:sz w:val="28"/>
          <w:lang w:eastAsia="en-US"/>
        </w:rPr>
        <w:t xml:space="preserve"> </w:t>
      </w:r>
      <w:r w:rsidRPr="00C40388">
        <w:rPr>
          <w:sz w:val="28"/>
          <w:lang w:eastAsia="en-US"/>
        </w:rPr>
        <w:t>словесного</w:t>
      </w:r>
      <w:r w:rsidRPr="00C40388">
        <w:rPr>
          <w:spacing w:val="1"/>
          <w:sz w:val="28"/>
          <w:lang w:eastAsia="en-US"/>
        </w:rPr>
        <w:t xml:space="preserve"> </w:t>
      </w:r>
      <w:r w:rsidRPr="00C40388">
        <w:rPr>
          <w:sz w:val="28"/>
          <w:lang w:eastAsia="en-US"/>
        </w:rPr>
        <w:t>искусства,</w:t>
      </w:r>
      <w:r w:rsidRPr="00C40388">
        <w:rPr>
          <w:spacing w:val="1"/>
          <w:sz w:val="28"/>
          <w:lang w:eastAsia="en-US"/>
        </w:rPr>
        <w:t xml:space="preserve"> </w:t>
      </w:r>
      <w:r w:rsidRPr="00C40388">
        <w:rPr>
          <w:sz w:val="28"/>
          <w:lang w:eastAsia="en-US"/>
        </w:rPr>
        <w:t>о</w:t>
      </w:r>
      <w:r w:rsidRPr="00C40388">
        <w:rPr>
          <w:spacing w:val="1"/>
          <w:sz w:val="28"/>
          <w:lang w:eastAsia="en-US"/>
        </w:rPr>
        <w:t xml:space="preserve"> </w:t>
      </w:r>
      <w:r w:rsidRPr="00C40388">
        <w:rPr>
          <w:sz w:val="28"/>
          <w:lang w:eastAsia="en-US"/>
        </w:rPr>
        <w:t>языке</w:t>
      </w:r>
      <w:r w:rsidRPr="00C40388">
        <w:rPr>
          <w:spacing w:val="1"/>
          <w:sz w:val="28"/>
          <w:lang w:eastAsia="en-US"/>
        </w:rPr>
        <w:t xml:space="preserve"> </w:t>
      </w:r>
      <w:r w:rsidRPr="00C40388">
        <w:rPr>
          <w:sz w:val="28"/>
          <w:lang w:eastAsia="en-US"/>
        </w:rPr>
        <w:t>художественной</w:t>
      </w:r>
      <w:r w:rsidRPr="00C40388">
        <w:rPr>
          <w:spacing w:val="1"/>
          <w:sz w:val="28"/>
          <w:lang w:eastAsia="en-US"/>
        </w:rPr>
        <w:t xml:space="preserve"> </w:t>
      </w:r>
      <w:r w:rsidRPr="00C40388">
        <w:rPr>
          <w:sz w:val="28"/>
          <w:lang w:eastAsia="en-US"/>
        </w:rPr>
        <w:t>литературы</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его</w:t>
      </w:r>
      <w:r w:rsidRPr="00C40388">
        <w:rPr>
          <w:spacing w:val="1"/>
          <w:sz w:val="28"/>
          <w:lang w:eastAsia="en-US"/>
        </w:rPr>
        <w:t xml:space="preserve"> </w:t>
      </w:r>
      <w:r w:rsidRPr="00C40388">
        <w:rPr>
          <w:sz w:val="28"/>
          <w:lang w:eastAsia="en-US"/>
        </w:rPr>
        <w:t>эстетической функции, об изобразительно-выразительных возможностях русского</w:t>
      </w:r>
      <w:r w:rsidRPr="00C40388">
        <w:rPr>
          <w:spacing w:val="-67"/>
          <w:sz w:val="28"/>
          <w:lang w:eastAsia="en-US"/>
        </w:rPr>
        <w:t xml:space="preserve"> </w:t>
      </w:r>
      <w:r w:rsidRPr="00C40388">
        <w:rPr>
          <w:sz w:val="28"/>
          <w:lang w:eastAsia="en-US"/>
        </w:rPr>
        <w:t>языка</w:t>
      </w:r>
      <w:r w:rsidRPr="00C40388">
        <w:rPr>
          <w:spacing w:val="-2"/>
          <w:sz w:val="28"/>
          <w:lang w:eastAsia="en-US"/>
        </w:rPr>
        <w:t xml:space="preserve"> </w:t>
      </w:r>
      <w:r w:rsidRPr="00C40388">
        <w:rPr>
          <w:sz w:val="28"/>
          <w:lang w:eastAsia="en-US"/>
        </w:rPr>
        <w:t>в</w:t>
      </w:r>
      <w:r w:rsidRPr="00C40388">
        <w:rPr>
          <w:spacing w:val="-5"/>
          <w:sz w:val="28"/>
          <w:lang w:eastAsia="en-US"/>
        </w:rPr>
        <w:t xml:space="preserve"> </w:t>
      </w:r>
      <w:r w:rsidRPr="00C40388">
        <w:rPr>
          <w:sz w:val="28"/>
          <w:lang w:eastAsia="en-US"/>
        </w:rPr>
        <w:t>художественной</w:t>
      </w:r>
      <w:r w:rsidRPr="00C40388">
        <w:rPr>
          <w:spacing w:val="-1"/>
          <w:sz w:val="28"/>
          <w:lang w:eastAsia="en-US"/>
        </w:rPr>
        <w:t xml:space="preserve"> </w:t>
      </w:r>
      <w:r w:rsidRPr="00C40388">
        <w:rPr>
          <w:sz w:val="28"/>
          <w:lang w:eastAsia="en-US"/>
        </w:rPr>
        <w:t>литературе</w:t>
      </w:r>
      <w:r w:rsidRPr="00C40388">
        <w:rPr>
          <w:spacing w:val="-4"/>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умение</w:t>
      </w:r>
      <w:r w:rsidRPr="00C40388">
        <w:rPr>
          <w:spacing w:val="-2"/>
          <w:sz w:val="28"/>
          <w:lang w:eastAsia="en-US"/>
        </w:rPr>
        <w:t xml:space="preserve"> </w:t>
      </w:r>
      <w:r w:rsidRPr="00C40388">
        <w:rPr>
          <w:sz w:val="28"/>
          <w:lang w:eastAsia="en-US"/>
        </w:rPr>
        <w:t>применять</w:t>
      </w:r>
      <w:r w:rsidRPr="00C40388">
        <w:rPr>
          <w:spacing w:val="-2"/>
          <w:sz w:val="28"/>
          <w:lang w:eastAsia="en-US"/>
        </w:rPr>
        <w:t xml:space="preserve"> </w:t>
      </w:r>
      <w:r w:rsidRPr="00C40388">
        <w:rPr>
          <w:sz w:val="28"/>
          <w:lang w:eastAsia="en-US"/>
        </w:rPr>
        <w:t>их</w:t>
      </w:r>
      <w:r w:rsidRPr="00C40388">
        <w:rPr>
          <w:spacing w:val="-3"/>
          <w:sz w:val="28"/>
          <w:lang w:eastAsia="en-US"/>
        </w:rPr>
        <w:t xml:space="preserve"> </w:t>
      </w:r>
      <w:r w:rsidRPr="00C40388">
        <w:rPr>
          <w:sz w:val="28"/>
          <w:lang w:eastAsia="en-US"/>
        </w:rPr>
        <w:t>в</w:t>
      </w:r>
      <w:r w:rsidRPr="00C40388">
        <w:rPr>
          <w:spacing w:val="-2"/>
          <w:sz w:val="28"/>
          <w:lang w:eastAsia="en-US"/>
        </w:rPr>
        <w:t xml:space="preserve"> </w:t>
      </w:r>
      <w:r w:rsidRPr="00C40388">
        <w:rPr>
          <w:sz w:val="28"/>
          <w:lang w:eastAsia="en-US"/>
        </w:rPr>
        <w:t>речевой</w:t>
      </w:r>
      <w:r w:rsidRPr="00C40388">
        <w:rPr>
          <w:spacing w:val="-3"/>
          <w:sz w:val="28"/>
          <w:lang w:eastAsia="en-US"/>
        </w:rPr>
        <w:t xml:space="preserve"> </w:t>
      </w:r>
      <w:r w:rsidRPr="00C40388">
        <w:rPr>
          <w:sz w:val="28"/>
          <w:lang w:eastAsia="en-US"/>
        </w:rPr>
        <w:t>практике;</w:t>
      </w:r>
    </w:p>
    <w:p w14:paraId="0661DAC0" w14:textId="77777777" w:rsidR="00C40388" w:rsidRPr="00C40388" w:rsidRDefault="00C40388">
      <w:pPr>
        <w:numPr>
          <w:ilvl w:val="1"/>
          <w:numId w:val="20"/>
        </w:numPr>
        <w:tabs>
          <w:tab w:val="left" w:pos="1245"/>
        </w:tabs>
        <w:autoSpaceDE w:val="0"/>
        <w:autoSpaceDN w:val="0"/>
        <w:ind w:right="108" w:firstLine="720"/>
        <w:jc w:val="both"/>
        <w:rPr>
          <w:sz w:val="28"/>
          <w:lang w:eastAsia="en-US"/>
        </w:rPr>
      </w:pPr>
      <w:r w:rsidRPr="00C40388">
        <w:rPr>
          <w:sz w:val="28"/>
          <w:lang w:eastAsia="en-US"/>
        </w:rPr>
        <w:t>владение</w:t>
      </w:r>
      <w:r w:rsidRPr="00C40388">
        <w:rPr>
          <w:spacing w:val="1"/>
          <w:sz w:val="28"/>
          <w:lang w:eastAsia="en-US"/>
        </w:rPr>
        <w:t xml:space="preserve"> </w:t>
      </w:r>
      <w:r w:rsidRPr="00C40388">
        <w:rPr>
          <w:sz w:val="28"/>
          <w:lang w:eastAsia="en-US"/>
        </w:rPr>
        <w:t>современными</w:t>
      </w:r>
      <w:r w:rsidRPr="00C40388">
        <w:rPr>
          <w:spacing w:val="1"/>
          <w:sz w:val="28"/>
          <w:lang w:eastAsia="en-US"/>
        </w:rPr>
        <w:t xml:space="preserve"> </w:t>
      </w:r>
      <w:r w:rsidRPr="00C40388">
        <w:rPr>
          <w:sz w:val="28"/>
          <w:lang w:eastAsia="en-US"/>
        </w:rPr>
        <w:t>читательскими</w:t>
      </w:r>
      <w:r w:rsidRPr="00C40388">
        <w:rPr>
          <w:spacing w:val="1"/>
          <w:sz w:val="28"/>
          <w:lang w:eastAsia="en-US"/>
        </w:rPr>
        <w:t xml:space="preserve"> </w:t>
      </w:r>
      <w:r w:rsidRPr="00C40388">
        <w:rPr>
          <w:sz w:val="28"/>
          <w:lang w:eastAsia="en-US"/>
        </w:rPr>
        <w:t>практиками,</w:t>
      </w:r>
      <w:r w:rsidRPr="00C40388">
        <w:rPr>
          <w:spacing w:val="1"/>
          <w:sz w:val="28"/>
          <w:lang w:eastAsia="en-US"/>
        </w:rPr>
        <w:t xml:space="preserve"> </w:t>
      </w:r>
      <w:r w:rsidRPr="00C40388">
        <w:rPr>
          <w:sz w:val="28"/>
          <w:lang w:eastAsia="en-US"/>
        </w:rPr>
        <w:t>культурой</w:t>
      </w:r>
      <w:r w:rsidRPr="00C40388">
        <w:rPr>
          <w:spacing w:val="-67"/>
          <w:sz w:val="28"/>
          <w:lang w:eastAsia="en-US"/>
        </w:rPr>
        <w:t xml:space="preserve"> </w:t>
      </w:r>
      <w:r w:rsidRPr="00C40388">
        <w:rPr>
          <w:sz w:val="28"/>
          <w:lang w:eastAsia="en-US"/>
        </w:rPr>
        <w:t>восприятия</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понимания</w:t>
      </w:r>
      <w:r w:rsidRPr="00C40388">
        <w:rPr>
          <w:spacing w:val="1"/>
          <w:sz w:val="28"/>
          <w:lang w:eastAsia="en-US"/>
        </w:rPr>
        <w:t xml:space="preserve"> </w:t>
      </w:r>
      <w:r w:rsidRPr="00C40388">
        <w:rPr>
          <w:sz w:val="28"/>
          <w:lang w:eastAsia="en-US"/>
        </w:rPr>
        <w:t>литературных</w:t>
      </w:r>
      <w:r w:rsidRPr="00C40388">
        <w:rPr>
          <w:spacing w:val="1"/>
          <w:sz w:val="28"/>
          <w:lang w:eastAsia="en-US"/>
        </w:rPr>
        <w:t xml:space="preserve"> </w:t>
      </w:r>
      <w:r w:rsidRPr="00C40388">
        <w:rPr>
          <w:sz w:val="28"/>
          <w:lang w:eastAsia="en-US"/>
        </w:rPr>
        <w:t>текстов,</w:t>
      </w:r>
      <w:r w:rsidRPr="00C40388">
        <w:rPr>
          <w:spacing w:val="1"/>
          <w:sz w:val="28"/>
          <w:lang w:eastAsia="en-US"/>
        </w:rPr>
        <w:t xml:space="preserve"> </w:t>
      </w:r>
      <w:r w:rsidRPr="00C40388">
        <w:rPr>
          <w:sz w:val="28"/>
          <w:lang w:eastAsia="en-US"/>
        </w:rPr>
        <w:t>умениями</w:t>
      </w:r>
      <w:r w:rsidRPr="00C40388">
        <w:rPr>
          <w:spacing w:val="1"/>
          <w:sz w:val="28"/>
          <w:lang w:eastAsia="en-US"/>
        </w:rPr>
        <w:t xml:space="preserve"> </w:t>
      </w:r>
      <w:r w:rsidRPr="00C40388">
        <w:rPr>
          <w:sz w:val="28"/>
          <w:lang w:eastAsia="en-US"/>
        </w:rPr>
        <w:t>самостоятельного</w:t>
      </w:r>
      <w:r w:rsidRPr="00C40388">
        <w:rPr>
          <w:spacing w:val="1"/>
          <w:sz w:val="28"/>
          <w:lang w:eastAsia="en-US"/>
        </w:rPr>
        <w:t xml:space="preserve"> </w:t>
      </w:r>
      <w:r w:rsidRPr="00C40388">
        <w:rPr>
          <w:sz w:val="28"/>
          <w:lang w:eastAsia="en-US"/>
        </w:rPr>
        <w:t>истолкования</w:t>
      </w:r>
      <w:r w:rsidRPr="00C40388">
        <w:rPr>
          <w:spacing w:val="20"/>
          <w:sz w:val="28"/>
          <w:lang w:eastAsia="en-US"/>
        </w:rPr>
        <w:t xml:space="preserve"> </w:t>
      </w:r>
      <w:r w:rsidRPr="00C40388">
        <w:rPr>
          <w:sz w:val="28"/>
          <w:lang w:eastAsia="en-US"/>
        </w:rPr>
        <w:t>прочитанного</w:t>
      </w:r>
      <w:r w:rsidRPr="00C40388">
        <w:rPr>
          <w:spacing w:val="21"/>
          <w:sz w:val="28"/>
          <w:lang w:eastAsia="en-US"/>
        </w:rPr>
        <w:t xml:space="preserve"> </w:t>
      </w:r>
      <w:r w:rsidRPr="00C40388">
        <w:rPr>
          <w:sz w:val="28"/>
          <w:lang w:eastAsia="en-US"/>
        </w:rPr>
        <w:t>в</w:t>
      </w:r>
      <w:r w:rsidRPr="00C40388">
        <w:rPr>
          <w:spacing w:val="19"/>
          <w:sz w:val="28"/>
          <w:lang w:eastAsia="en-US"/>
        </w:rPr>
        <w:t xml:space="preserve"> </w:t>
      </w:r>
      <w:r w:rsidRPr="00C40388">
        <w:rPr>
          <w:sz w:val="28"/>
          <w:lang w:eastAsia="en-US"/>
        </w:rPr>
        <w:t>устной</w:t>
      </w:r>
      <w:r w:rsidRPr="00C40388">
        <w:rPr>
          <w:spacing w:val="18"/>
          <w:sz w:val="28"/>
          <w:lang w:eastAsia="en-US"/>
        </w:rPr>
        <w:t xml:space="preserve"> </w:t>
      </w:r>
      <w:r w:rsidRPr="00C40388">
        <w:rPr>
          <w:sz w:val="28"/>
          <w:lang w:eastAsia="en-US"/>
        </w:rPr>
        <w:t>и</w:t>
      </w:r>
      <w:r w:rsidRPr="00C40388">
        <w:rPr>
          <w:spacing w:val="21"/>
          <w:sz w:val="28"/>
          <w:lang w:eastAsia="en-US"/>
        </w:rPr>
        <w:t xml:space="preserve"> </w:t>
      </w:r>
      <w:r w:rsidRPr="00C40388">
        <w:rPr>
          <w:sz w:val="28"/>
          <w:lang w:eastAsia="en-US"/>
        </w:rPr>
        <w:t>письменной</w:t>
      </w:r>
      <w:r w:rsidRPr="00C40388">
        <w:rPr>
          <w:spacing w:val="21"/>
          <w:sz w:val="28"/>
          <w:lang w:eastAsia="en-US"/>
        </w:rPr>
        <w:t xml:space="preserve"> </w:t>
      </w:r>
      <w:r w:rsidRPr="00C40388">
        <w:rPr>
          <w:sz w:val="28"/>
          <w:lang w:eastAsia="en-US"/>
        </w:rPr>
        <w:t>форме,</w:t>
      </w:r>
      <w:r w:rsidRPr="00C40388">
        <w:rPr>
          <w:spacing w:val="19"/>
          <w:sz w:val="28"/>
          <w:lang w:eastAsia="en-US"/>
        </w:rPr>
        <w:t xml:space="preserve"> </w:t>
      </w:r>
      <w:r w:rsidRPr="00C40388">
        <w:rPr>
          <w:sz w:val="28"/>
          <w:lang w:eastAsia="en-US"/>
        </w:rPr>
        <w:t>информационной</w:t>
      </w:r>
    </w:p>
    <w:p w14:paraId="0A86235B" w14:textId="77777777" w:rsidR="00C40388" w:rsidRPr="00C40388" w:rsidRDefault="00C40388" w:rsidP="00C40388">
      <w:pPr>
        <w:autoSpaceDE w:val="0"/>
        <w:autoSpaceDN w:val="0"/>
        <w:ind w:right="107"/>
        <w:jc w:val="both"/>
        <w:rPr>
          <w:sz w:val="28"/>
          <w:szCs w:val="28"/>
          <w:lang w:eastAsia="en-US"/>
        </w:rPr>
      </w:pPr>
      <w:r w:rsidRPr="00C40388">
        <w:rPr>
          <w:sz w:val="28"/>
          <w:szCs w:val="28"/>
          <w:lang w:eastAsia="en-US"/>
        </w:rPr>
        <w:t>переработки текстов в виде аннотаций, докладов, тезисов, конспектов, рефератов,</w:t>
      </w:r>
      <w:r w:rsidRPr="00C40388">
        <w:rPr>
          <w:spacing w:val="1"/>
          <w:sz w:val="28"/>
          <w:szCs w:val="28"/>
          <w:lang w:eastAsia="en-US"/>
        </w:rPr>
        <w:t xml:space="preserve"> </w:t>
      </w:r>
      <w:r w:rsidRPr="00C40388">
        <w:rPr>
          <w:sz w:val="28"/>
          <w:szCs w:val="28"/>
          <w:lang w:eastAsia="en-US"/>
        </w:rPr>
        <w:t>а</w:t>
      </w:r>
      <w:r w:rsidRPr="00C40388">
        <w:rPr>
          <w:spacing w:val="33"/>
          <w:sz w:val="28"/>
          <w:szCs w:val="28"/>
          <w:lang w:eastAsia="en-US"/>
        </w:rPr>
        <w:t xml:space="preserve"> </w:t>
      </w:r>
      <w:r w:rsidRPr="00C40388">
        <w:rPr>
          <w:sz w:val="28"/>
          <w:szCs w:val="28"/>
          <w:lang w:eastAsia="en-US"/>
        </w:rPr>
        <w:t>также</w:t>
      </w:r>
      <w:r w:rsidRPr="00C40388">
        <w:rPr>
          <w:spacing w:val="34"/>
          <w:sz w:val="28"/>
          <w:szCs w:val="28"/>
          <w:lang w:eastAsia="en-US"/>
        </w:rPr>
        <w:t xml:space="preserve"> </w:t>
      </w:r>
      <w:r w:rsidRPr="00C40388">
        <w:rPr>
          <w:sz w:val="28"/>
          <w:szCs w:val="28"/>
          <w:lang w:eastAsia="en-US"/>
        </w:rPr>
        <w:t>написания</w:t>
      </w:r>
      <w:r w:rsidRPr="00C40388">
        <w:rPr>
          <w:spacing w:val="34"/>
          <w:sz w:val="28"/>
          <w:szCs w:val="28"/>
          <w:lang w:eastAsia="en-US"/>
        </w:rPr>
        <w:t xml:space="preserve"> </w:t>
      </w:r>
      <w:r w:rsidRPr="00C40388">
        <w:rPr>
          <w:sz w:val="28"/>
          <w:szCs w:val="28"/>
          <w:lang w:eastAsia="en-US"/>
        </w:rPr>
        <w:t>отзывов</w:t>
      </w:r>
      <w:r w:rsidRPr="00C40388">
        <w:rPr>
          <w:spacing w:val="33"/>
          <w:sz w:val="28"/>
          <w:szCs w:val="28"/>
          <w:lang w:eastAsia="en-US"/>
        </w:rPr>
        <w:t xml:space="preserve"> </w:t>
      </w:r>
      <w:r w:rsidRPr="00C40388">
        <w:rPr>
          <w:sz w:val="28"/>
          <w:szCs w:val="28"/>
          <w:lang w:eastAsia="en-US"/>
        </w:rPr>
        <w:t>и</w:t>
      </w:r>
      <w:r w:rsidRPr="00C40388">
        <w:rPr>
          <w:spacing w:val="35"/>
          <w:sz w:val="28"/>
          <w:szCs w:val="28"/>
          <w:lang w:eastAsia="en-US"/>
        </w:rPr>
        <w:t xml:space="preserve"> </w:t>
      </w:r>
      <w:r w:rsidRPr="00C40388">
        <w:rPr>
          <w:sz w:val="28"/>
          <w:szCs w:val="28"/>
          <w:lang w:eastAsia="en-US"/>
        </w:rPr>
        <w:t>сочинений</w:t>
      </w:r>
      <w:r w:rsidRPr="00C40388">
        <w:rPr>
          <w:spacing w:val="34"/>
          <w:sz w:val="28"/>
          <w:szCs w:val="28"/>
          <w:lang w:eastAsia="en-US"/>
        </w:rPr>
        <w:t xml:space="preserve"> </w:t>
      </w:r>
      <w:r w:rsidRPr="00C40388">
        <w:rPr>
          <w:sz w:val="28"/>
          <w:szCs w:val="28"/>
          <w:lang w:eastAsia="en-US"/>
        </w:rPr>
        <w:t>различных</w:t>
      </w:r>
      <w:r w:rsidRPr="00C40388">
        <w:rPr>
          <w:spacing w:val="35"/>
          <w:sz w:val="28"/>
          <w:szCs w:val="28"/>
          <w:lang w:eastAsia="en-US"/>
        </w:rPr>
        <w:t xml:space="preserve"> </w:t>
      </w:r>
      <w:r w:rsidRPr="00C40388">
        <w:rPr>
          <w:sz w:val="28"/>
          <w:szCs w:val="28"/>
          <w:lang w:eastAsia="en-US"/>
        </w:rPr>
        <w:t>жанров</w:t>
      </w:r>
      <w:r w:rsidRPr="00C40388">
        <w:rPr>
          <w:spacing w:val="33"/>
          <w:sz w:val="28"/>
          <w:szCs w:val="28"/>
          <w:lang w:eastAsia="en-US"/>
        </w:rPr>
        <w:t xml:space="preserve"> </w:t>
      </w:r>
      <w:r w:rsidRPr="00C40388">
        <w:rPr>
          <w:sz w:val="28"/>
          <w:szCs w:val="28"/>
          <w:lang w:eastAsia="en-US"/>
        </w:rPr>
        <w:t>(объём</w:t>
      </w:r>
      <w:r w:rsidRPr="00C40388">
        <w:rPr>
          <w:spacing w:val="34"/>
          <w:sz w:val="28"/>
          <w:szCs w:val="28"/>
          <w:lang w:eastAsia="en-US"/>
        </w:rPr>
        <w:t xml:space="preserve"> </w:t>
      </w:r>
      <w:r w:rsidRPr="00C40388">
        <w:rPr>
          <w:sz w:val="28"/>
          <w:szCs w:val="28"/>
          <w:lang w:eastAsia="en-US"/>
        </w:rPr>
        <w:t>сочинения</w:t>
      </w:r>
      <w:r w:rsidRPr="00C40388">
        <w:rPr>
          <w:spacing w:val="34"/>
          <w:sz w:val="28"/>
          <w:szCs w:val="28"/>
          <w:lang w:eastAsia="en-US"/>
        </w:rPr>
        <w:t xml:space="preserve"> </w:t>
      </w:r>
      <w:r w:rsidRPr="00C40388">
        <w:rPr>
          <w:sz w:val="28"/>
          <w:szCs w:val="28"/>
          <w:lang w:eastAsia="en-US"/>
        </w:rPr>
        <w:t>–</w:t>
      </w:r>
      <w:r w:rsidRPr="00C40388">
        <w:rPr>
          <w:spacing w:val="-67"/>
          <w:sz w:val="28"/>
          <w:szCs w:val="28"/>
          <w:lang w:eastAsia="en-US"/>
        </w:rPr>
        <w:t xml:space="preserve"> </w:t>
      </w:r>
      <w:r w:rsidRPr="00C40388">
        <w:rPr>
          <w:sz w:val="28"/>
          <w:szCs w:val="28"/>
          <w:lang w:eastAsia="en-US"/>
        </w:rPr>
        <w:t>не</w:t>
      </w:r>
      <w:r w:rsidRPr="00C40388">
        <w:rPr>
          <w:spacing w:val="1"/>
          <w:sz w:val="28"/>
          <w:szCs w:val="28"/>
          <w:lang w:eastAsia="en-US"/>
        </w:rPr>
        <w:t xml:space="preserve"> </w:t>
      </w:r>
      <w:r w:rsidRPr="00C40388">
        <w:rPr>
          <w:sz w:val="28"/>
          <w:szCs w:val="28"/>
          <w:lang w:eastAsia="en-US"/>
        </w:rPr>
        <w:t>менее</w:t>
      </w:r>
      <w:r w:rsidRPr="00C40388">
        <w:rPr>
          <w:spacing w:val="1"/>
          <w:sz w:val="28"/>
          <w:szCs w:val="28"/>
          <w:lang w:eastAsia="en-US"/>
        </w:rPr>
        <w:t xml:space="preserve"> </w:t>
      </w:r>
      <w:r w:rsidRPr="00C40388">
        <w:rPr>
          <w:sz w:val="28"/>
          <w:szCs w:val="28"/>
          <w:lang w:eastAsia="en-US"/>
        </w:rPr>
        <w:t>250</w:t>
      </w:r>
      <w:r w:rsidRPr="00C40388">
        <w:rPr>
          <w:spacing w:val="1"/>
          <w:sz w:val="28"/>
          <w:szCs w:val="28"/>
          <w:lang w:eastAsia="en-US"/>
        </w:rPr>
        <w:t xml:space="preserve"> </w:t>
      </w:r>
      <w:r w:rsidRPr="00C40388">
        <w:rPr>
          <w:sz w:val="28"/>
          <w:szCs w:val="28"/>
          <w:lang w:eastAsia="en-US"/>
        </w:rPr>
        <w:t>слов);</w:t>
      </w:r>
      <w:r w:rsidRPr="00C40388">
        <w:rPr>
          <w:spacing w:val="1"/>
          <w:sz w:val="28"/>
          <w:szCs w:val="28"/>
          <w:lang w:eastAsia="en-US"/>
        </w:rPr>
        <w:t xml:space="preserve"> </w:t>
      </w:r>
      <w:r w:rsidRPr="00C40388">
        <w:rPr>
          <w:sz w:val="28"/>
          <w:szCs w:val="28"/>
          <w:lang w:eastAsia="en-US"/>
        </w:rPr>
        <w:t>владение</w:t>
      </w:r>
      <w:r w:rsidRPr="00C40388">
        <w:rPr>
          <w:spacing w:val="1"/>
          <w:sz w:val="28"/>
          <w:szCs w:val="28"/>
          <w:lang w:eastAsia="en-US"/>
        </w:rPr>
        <w:t xml:space="preserve"> </w:t>
      </w:r>
      <w:r w:rsidRPr="00C40388">
        <w:rPr>
          <w:sz w:val="28"/>
          <w:szCs w:val="28"/>
          <w:lang w:eastAsia="en-US"/>
        </w:rPr>
        <w:t>умением</w:t>
      </w:r>
      <w:r w:rsidRPr="00C40388">
        <w:rPr>
          <w:spacing w:val="1"/>
          <w:sz w:val="28"/>
          <w:szCs w:val="28"/>
          <w:lang w:eastAsia="en-US"/>
        </w:rPr>
        <w:t xml:space="preserve"> </w:t>
      </w:r>
      <w:r w:rsidRPr="00C40388">
        <w:rPr>
          <w:sz w:val="28"/>
          <w:szCs w:val="28"/>
          <w:lang w:eastAsia="en-US"/>
        </w:rPr>
        <w:t>редактировать</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совершенствовать</w:t>
      </w:r>
      <w:r w:rsidRPr="00C40388">
        <w:rPr>
          <w:spacing w:val="1"/>
          <w:sz w:val="28"/>
          <w:szCs w:val="28"/>
          <w:lang w:eastAsia="en-US"/>
        </w:rPr>
        <w:t xml:space="preserve"> </w:t>
      </w:r>
      <w:r w:rsidRPr="00C40388">
        <w:rPr>
          <w:sz w:val="28"/>
          <w:szCs w:val="28"/>
          <w:lang w:eastAsia="en-US"/>
        </w:rPr>
        <w:t>собственные письменные высказывания с учётом норм русского литературного</w:t>
      </w:r>
      <w:r w:rsidRPr="00C40388">
        <w:rPr>
          <w:spacing w:val="1"/>
          <w:sz w:val="28"/>
          <w:szCs w:val="28"/>
          <w:lang w:eastAsia="en-US"/>
        </w:rPr>
        <w:t xml:space="preserve"> </w:t>
      </w:r>
      <w:r w:rsidRPr="00C40388">
        <w:rPr>
          <w:sz w:val="28"/>
          <w:szCs w:val="28"/>
          <w:lang w:eastAsia="en-US"/>
        </w:rPr>
        <w:t>языка;</w:t>
      </w:r>
    </w:p>
    <w:p w14:paraId="570703CB" w14:textId="77777777" w:rsidR="00C40388" w:rsidRPr="00C40388" w:rsidRDefault="00C40388">
      <w:pPr>
        <w:numPr>
          <w:ilvl w:val="1"/>
          <w:numId w:val="20"/>
        </w:numPr>
        <w:tabs>
          <w:tab w:val="left" w:pos="1246"/>
        </w:tabs>
        <w:autoSpaceDE w:val="0"/>
        <w:autoSpaceDN w:val="0"/>
        <w:ind w:left="113" w:right="108" w:firstLine="720"/>
        <w:jc w:val="both"/>
        <w:rPr>
          <w:sz w:val="28"/>
          <w:lang w:eastAsia="en-US"/>
        </w:rPr>
      </w:pPr>
      <w:r w:rsidRPr="00C40388">
        <w:rPr>
          <w:sz w:val="28"/>
          <w:lang w:eastAsia="en-US"/>
        </w:rPr>
        <w:t>умение</w:t>
      </w:r>
      <w:r w:rsidRPr="00C40388">
        <w:rPr>
          <w:spacing w:val="-10"/>
          <w:sz w:val="28"/>
          <w:lang w:eastAsia="en-US"/>
        </w:rPr>
        <w:t xml:space="preserve"> </w:t>
      </w:r>
      <w:r w:rsidRPr="00C40388">
        <w:rPr>
          <w:sz w:val="28"/>
          <w:lang w:eastAsia="en-US"/>
        </w:rPr>
        <w:t>работать</w:t>
      </w:r>
      <w:r w:rsidRPr="00C40388">
        <w:rPr>
          <w:spacing w:val="-10"/>
          <w:sz w:val="28"/>
          <w:lang w:eastAsia="en-US"/>
        </w:rPr>
        <w:t xml:space="preserve"> </w:t>
      </w:r>
      <w:r w:rsidRPr="00C40388">
        <w:rPr>
          <w:sz w:val="28"/>
          <w:lang w:eastAsia="en-US"/>
        </w:rPr>
        <w:t>с</w:t>
      </w:r>
      <w:r w:rsidRPr="00C40388">
        <w:rPr>
          <w:spacing w:val="-9"/>
          <w:sz w:val="28"/>
          <w:lang w:eastAsia="en-US"/>
        </w:rPr>
        <w:t xml:space="preserve"> </w:t>
      </w:r>
      <w:r w:rsidRPr="00C40388">
        <w:rPr>
          <w:sz w:val="28"/>
          <w:lang w:eastAsia="en-US"/>
        </w:rPr>
        <w:t>разными</w:t>
      </w:r>
      <w:r w:rsidRPr="00C40388">
        <w:rPr>
          <w:spacing w:val="-8"/>
          <w:sz w:val="28"/>
          <w:lang w:eastAsia="en-US"/>
        </w:rPr>
        <w:t xml:space="preserve"> </w:t>
      </w:r>
      <w:r w:rsidRPr="00C40388">
        <w:rPr>
          <w:sz w:val="28"/>
          <w:lang w:eastAsia="en-US"/>
        </w:rPr>
        <w:t>информационными</w:t>
      </w:r>
      <w:r w:rsidRPr="00C40388">
        <w:rPr>
          <w:spacing w:val="-9"/>
          <w:sz w:val="28"/>
          <w:lang w:eastAsia="en-US"/>
        </w:rPr>
        <w:t xml:space="preserve"> </w:t>
      </w:r>
      <w:r w:rsidRPr="00C40388">
        <w:rPr>
          <w:sz w:val="28"/>
          <w:lang w:eastAsia="en-US"/>
        </w:rPr>
        <w:t>источниками,</w:t>
      </w:r>
      <w:r w:rsidRPr="00C40388">
        <w:rPr>
          <w:spacing w:val="-10"/>
          <w:sz w:val="28"/>
          <w:lang w:eastAsia="en-US"/>
        </w:rPr>
        <w:t xml:space="preserve"> </w:t>
      </w:r>
      <w:r w:rsidRPr="00C40388">
        <w:rPr>
          <w:sz w:val="28"/>
          <w:lang w:eastAsia="en-US"/>
        </w:rPr>
        <w:t>в</w:t>
      </w:r>
      <w:r w:rsidRPr="00C40388">
        <w:rPr>
          <w:spacing w:val="-10"/>
          <w:sz w:val="28"/>
          <w:lang w:eastAsia="en-US"/>
        </w:rPr>
        <w:t xml:space="preserve"> </w:t>
      </w:r>
      <w:r w:rsidRPr="00C40388">
        <w:rPr>
          <w:sz w:val="28"/>
          <w:lang w:eastAsia="en-US"/>
        </w:rPr>
        <w:t>том</w:t>
      </w:r>
      <w:r w:rsidRPr="00C40388">
        <w:rPr>
          <w:spacing w:val="-9"/>
          <w:sz w:val="28"/>
          <w:lang w:eastAsia="en-US"/>
        </w:rPr>
        <w:t xml:space="preserve"> </w:t>
      </w:r>
      <w:r w:rsidRPr="00C40388">
        <w:rPr>
          <w:sz w:val="28"/>
          <w:lang w:eastAsia="en-US"/>
        </w:rPr>
        <w:t>числе</w:t>
      </w:r>
      <w:r w:rsidRPr="00C40388">
        <w:rPr>
          <w:spacing w:val="-68"/>
          <w:sz w:val="28"/>
          <w:lang w:eastAsia="en-US"/>
        </w:rPr>
        <w:t xml:space="preserve"> </w:t>
      </w:r>
      <w:r w:rsidRPr="00C40388">
        <w:rPr>
          <w:sz w:val="28"/>
          <w:lang w:eastAsia="en-US"/>
        </w:rPr>
        <w:t>в     медиапространстве,     использовать     ресурсы     традиционных     библиотек</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электронных</w:t>
      </w:r>
      <w:r w:rsidRPr="00C40388">
        <w:rPr>
          <w:spacing w:val="-2"/>
          <w:sz w:val="28"/>
          <w:lang w:eastAsia="en-US"/>
        </w:rPr>
        <w:t xml:space="preserve"> </w:t>
      </w:r>
      <w:r w:rsidRPr="00C40388">
        <w:rPr>
          <w:sz w:val="28"/>
          <w:lang w:eastAsia="en-US"/>
        </w:rPr>
        <w:t>библиотечных систем.</w:t>
      </w:r>
    </w:p>
    <w:p w14:paraId="25D18CA8" w14:textId="77777777" w:rsidR="00C40388" w:rsidRPr="00C40388" w:rsidRDefault="00C40388" w:rsidP="00C40388">
      <w:pPr>
        <w:autoSpaceDE w:val="0"/>
        <w:autoSpaceDN w:val="0"/>
        <w:ind w:right="110" w:firstLine="720"/>
        <w:jc w:val="both"/>
        <w:rPr>
          <w:sz w:val="28"/>
          <w:szCs w:val="28"/>
          <w:lang w:eastAsia="en-US"/>
        </w:rPr>
      </w:pPr>
      <w:r w:rsidRPr="00C40388">
        <w:rPr>
          <w:sz w:val="28"/>
          <w:szCs w:val="28"/>
          <w:lang w:eastAsia="en-US"/>
        </w:rPr>
        <w:t xml:space="preserve">К концу обучения в </w:t>
      </w:r>
      <w:r w:rsidRPr="00C40388">
        <w:rPr>
          <w:b/>
          <w:sz w:val="28"/>
          <w:szCs w:val="28"/>
          <w:lang w:eastAsia="en-US"/>
        </w:rPr>
        <w:t xml:space="preserve">10 классе </w:t>
      </w:r>
      <w:r w:rsidRPr="00C40388">
        <w:rPr>
          <w:sz w:val="28"/>
          <w:szCs w:val="28"/>
          <w:lang w:eastAsia="en-US"/>
        </w:rPr>
        <w:t>предметные результаты освоения программы</w:t>
      </w:r>
      <w:r w:rsidRPr="00C40388">
        <w:rPr>
          <w:spacing w:val="1"/>
          <w:sz w:val="28"/>
          <w:szCs w:val="28"/>
          <w:lang w:eastAsia="en-US"/>
        </w:rPr>
        <w:t xml:space="preserve"> </w:t>
      </w:r>
      <w:r w:rsidRPr="00C40388">
        <w:rPr>
          <w:sz w:val="28"/>
          <w:szCs w:val="28"/>
          <w:lang w:eastAsia="en-US"/>
        </w:rPr>
        <w:t>по</w:t>
      </w:r>
      <w:r w:rsidRPr="00C40388">
        <w:rPr>
          <w:spacing w:val="-1"/>
          <w:sz w:val="28"/>
          <w:szCs w:val="28"/>
          <w:lang w:eastAsia="en-US"/>
        </w:rPr>
        <w:t xml:space="preserve"> </w:t>
      </w:r>
      <w:r w:rsidRPr="00C40388">
        <w:rPr>
          <w:sz w:val="28"/>
          <w:szCs w:val="28"/>
          <w:lang w:eastAsia="en-US"/>
        </w:rPr>
        <w:t>литературе</w:t>
      </w:r>
      <w:r w:rsidRPr="00C40388">
        <w:rPr>
          <w:spacing w:val="-3"/>
          <w:sz w:val="28"/>
          <w:szCs w:val="28"/>
          <w:lang w:eastAsia="en-US"/>
        </w:rPr>
        <w:t xml:space="preserve"> </w:t>
      </w:r>
      <w:r w:rsidRPr="00C40388">
        <w:rPr>
          <w:sz w:val="28"/>
          <w:szCs w:val="28"/>
          <w:lang w:eastAsia="en-US"/>
        </w:rPr>
        <w:t>должны</w:t>
      </w:r>
      <w:r w:rsidRPr="00C40388">
        <w:rPr>
          <w:spacing w:val="-2"/>
          <w:sz w:val="28"/>
          <w:szCs w:val="28"/>
          <w:lang w:eastAsia="en-US"/>
        </w:rPr>
        <w:t xml:space="preserve"> </w:t>
      </w:r>
      <w:r w:rsidRPr="00C40388">
        <w:rPr>
          <w:sz w:val="28"/>
          <w:szCs w:val="28"/>
          <w:lang w:eastAsia="en-US"/>
        </w:rPr>
        <w:t>обеспечивать:</w:t>
      </w:r>
    </w:p>
    <w:p w14:paraId="730DCCEA" w14:textId="77777777" w:rsidR="00C40388" w:rsidRPr="00C40388" w:rsidRDefault="00C40388">
      <w:pPr>
        <w:numPr>
          <w:ilvl w:val="0"/>
          <w:numId w:val="19"/>
        </w:numPr>
        <w:tabs>
          <w:tab w:val="left" w:pos="1106"/>
        </w:tabs>
        <w:autoSpaceDE w:val="0"/>
        <w:autoSpaceDN w:val="0"/>
        <w:ind w:right="109" w:firstLine="720"/>
        <w:jc w:val="both"/>
        <w:rPr>
          <w:sz w:val="28"/>
          <w:lang w:eastAsia="en-US"/>
        </w:rPr>
      </w:pPr>
      <w:r w:rsidRPr="00C40388">
        <w:rPr>
          <w:sz w:val="28"/>
          <w:lang w:eastAsia="en-US"/>
        </w:rPr>
        <w:t>осознание</w:t>
      </w:r>
      <w:r w:rsidRPr="00C40388">
        <w:rPr>
          <w:spacing w:val="1"/>
          <w:sz w:val="28"/>
          <w:lang w:eastAsia="en-US"/>
        </w:rPr>
        <w:t xml:space="preserve"> </w:t>
      </w:r>
      <w:r w:rsidRPr="00C40388">
        <w:rPr>
          <w:sz w:val="28"/>
          <w:lang w:eastAsia="en-US"/>
        </w:rPr>
        <w:t>причастности</w:t>
      </w:r>
      <w:r w:rsidRPr="00C40388">
        <w:rPr>
          <w:spacing w:val="1"/>
          <w:sz w:val="28"/>
          <w:lang w:eastAsia="en-US"/>
        </w:rPr>
        <w:t xml:space="preserve"> </w:t>
      </w:r>
      <w:r w:rsidRPr="00C40388">
        <w:rPr>
          <w:sz w:val="28"/>
          <w:lang w:eastAsia="en-US"/>
        </w:rPr>
        <w:t>к</w:t>
      </w:r>
      <w:r w:rsidRPr="00C40388">
        <w:rPr>
          <w:spacing w:val="1"/>
          <w:sz w:val="28"/>
          <w:lang w:eastAsia="en-US"/>
        </w:rPr>
        <w:t xml:space="preserve"> </w:t>
      </w:r>
      <w:r w:rsidRPr="00C40388">
        <w:rPr>
          <w:sz w:val="28"/>
          <w:lang w:eastAsia="en-US"/>
        </w:rPr>
        <w:t>отечественным</w:t>
      </w:r>
      <w:r w:rsidRPr="00C40388">
        <w:rPr>
          <w:spacing w:val="1"/>
          <w:sz w:val="28"/>
          <w:lang w:eastAsia="en-US"/>
        </w:rPr>
        <w:t xml:space="preserve"> </w:t>
      </w:r>
      <w:r w:rsidRPr="00C40388">
        <w:rPr>
          <w:sz w:val="28"/>
          <w:lang w:eastAsia="en-US"/>
        </w:rPr>
        <w:t>традициям</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исторической</w:t>
      </w:r>
      <w:r w:rsidRPr="00C40388">
        <w:rPr>
          <w:spacing w:val="1"/>
          <w:sz w:val="28"/>
          <w:lang w:eastAsia="en-US"/>
        </w:rPr>
        <w:t xml:space="preserve"> </w:t>
      </w:r>
      <w:r w:rsidRPr="00C40388">
        <w:rPr>
          <w:sz w:val="28"/>
          <w:lang w:eastAsia="en-US"/>
        </w:rPr>
        <w:t>преемственности поколений на основе установления связей литературы с фактами</w:t>
      </w:r>
      <w:r w:rsidRPr="00C40388">
        <w:rPr>
          <w:spacing w:val="-67"/>
          <w:sz w:val="28"/>
          <w:lang w:eastAsia="en-US"/>
        </w:rPr>
        <w:t xml:space="preserve"> </w:t>
      </w:r>
      <w:r w:rsidRPr="00C40388">
        <w:rPr>
          <w:sz w:val="28"/>
          <w:lang w:eastAsia="en-US"/>
        </w:rPr>
        <w:t>социальной</w:t>
      </w:r>
      <w:r w:rsidRPr="00C40388">
        <w:rPr>
          <w:spacing w:val="1"/>
          <w:sz w:val="28"/>
          <w:lang w:eastAsia="en-US"/>
        </w:rPr>
        <w:t xml:space="preserve"> </w:t>
      </w:r>
      <w:r w:rsidRPr="00C40388">
        <w:rPr>
          <w:sz w:val="28"/>
          <w:lang w:eastAsia="en-US"/>
        </w:rPr>
        <w:t>жизни,</w:t>
      </w:r>
      <w:r w:rsidRPr="00C40388">
        <w:rPr>
          <w:spacing w:val="1"/>
          <w:sz w:val="28"/>
          <w:lang w:eastAsia="en-US"/>
        </w:rPr>
        <w:t xml:space="preserve"> </w:t>
      </w:r>
      <w:r w:rsidRPr="00C40388">
        <w:rPr>
          <w:sz w:val="28"/>
          <w:lang w:eastAsia="en-US"/>
        </w:rPr>
        <w:t>идеологическими</w:t>
      </w:r>
      <w:r w:rsidRPr="00C40388">
        <w:rPr>
          <w:spacing w:val="1"/>
          <w:sz w:val="28"/>
          <w:lang w:eastAsia="en-US"/>
        </w:rPr>
        <w:t xml:space="preserve"> </w:t>
      </w:r>
      <w:r w:rsidRPr="00C40388">
        <w:rPr>
          <w:sz w:val="28"/>
          <w:lang w:eastAsia="en-US"/>
        </w:rPr>
        <w:t>течениями</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особенностями</w:t>
      </w:r>
      <w:r w:rsidRPr="00C40388">
        <w:rPr>
          <w:spacing w:val="1"/>
          <w:sz w:val="28"/>
          <w:lang w:eastAsia="en-US"/>
        </w:rPr>
        <w:t xml:space="preserve"> </w:t>
      </w:r>
      <w:r w:rsidRPr="00C40388">
        <w:rPr>
          <w:sz w:val="28"/>
          <w:lang w:eastAsia="en-US"/>
        </w:rPr>
        <w:t>культурного</w:t>
      </w:r>
      <w:r w:rsidRPr="00C40388">
        <w:rPr>
          <w:spacing w:val="-67"/>
          <w:sz w:val="28"/>
          <w:lang w:eastAsia="en-US"/>
        </w:rPr>
        <w:t xml:space="preserve"> </w:t>
      </w:r>
      <w:r w:rsidRPr="00C40388">
        <w:rPr>
          <w:sz w:val="28"/>
          <w:lang w:eastAsia="en-US"/>
        </w:rPr>
        <w:t>развития</w:t>
      </w:r>
      <w:r w:rsidRPr="00C40388">
        <w:rPr>
          <w:spacing w:val="-2"/>
          <w:sz w:val="28"/>
          <w:lang w:eastAsia="en-US"/>
        </w:rPr>
        <w:t xml:space="preserve"> </w:t>
      </w:r>
      <w:r w:rsidRPr="00C40388">
        <w:rPr>
          <w:sz w:val="28"/>
          <w:lang w:eastAsia="en-US"/>
        </w:rPr>
        <w:t>страны</w:t>
      </w:r>
      <w:r w:rsidRPr="00C40388">
        <w:rPr>
          <w:spacing w:val="-2"/>
          <w:sz w:val="28"/>
          <w:lang w:eastAsia="en-US"/>
        </w:rPr>
        <w:t xml:space="preserve"> </w:t>
      </w:r>
      <w:r w:rsidRPr="00C40388">
        <w:rPr>
          <w:sz w:val="28"/>
          <w:lang w:eastAsia="en-US"/>
        </w:rPr>
        <w:t>в</w:t>
      </w:r>
      <w:r w:rsidRPr="00C40388">
        <w:rPr>
          <w:spacing w:val="-3"/>
          <w:sz w:val="28"/>
          <w:lang w:eastAsia="en-US"/>
        </w:rPr>
        <w:t xml:space="preserve"> </w:t>
      </w:r>
      <w:r w:rsidRPr="00C40388">
        <w:rPr>
          <w:sz w:val="28"/>
          <w:lang w:eastAsia="en-US"/>
        </w:rPr>
        <w:t>конкретную</w:t>
      </w:r>
      <w:r w:rsidRPr="00C40388">
        <w:rPr>
          <w:spacing w:val="-3"/>
          <w:sz w:val="28"/>
          <w:lang w:eastAsia="en-US"/>
        </w:rPr>
        <w:t xml:space="preserve"> </w:t>
      </w:r>
      <w:r w:rsidRPr="00C40388">
        <w:rPr>
          <w:sz w:val="28"/>
          <w:lang w:eastAsia="en-US"/>
        </w:rPr>
        <w:t>историческую</w:t>
      </w:r>
      <w:r w:rsidRPr="00C40388">
        <w:rPr>
          <w:spacing w:val="-4"/>
          <w:sz w:val="28"/>
          <w:lang w:eastAsia="en-US"/>
        </w:rPr>
        <w:t xml:space="preserve"> </w:t>
      </w:r>
      <w:r w:rsidRPr="00C40388">
        <w:rPr>
          <w:sz w:val="28"/>
          <w:lang w:eastAsia="en-US"/>
        </w:rPr>
        <w:t>эпоху</w:t>
      </w:r>
      <w:r w:rsidRPr="00C40388">
        <w:rPr>
          <w:spacing w:val="-1"/>
          <w:sz w:val="28"/>
          <w:lang w:eastAsia="en-US"/>
        </w:rPr>
        <w:t xml:space="preserve"> </w:t>
      </w:r>
      <w:r w:rsidRPr="00C40388">
        <w:rPr>
          <w:sz w:val="28"/>
          <w:lang w:eastAsia="en-US"/>
        </w:rPr>
        <w:t>(вторая</w:t>
      </w:r>
      <w:r w:rsidRPr="00C40388">
        <w:rPr>
          <w:spacing w:val="-5"/>
          <w:sz w:val="28"/>
          <w:lang w:eastAsia="en-US"/>
        </w:rPr>
        <w:t xml:space="preserve"> </w:t>
      </w:r>
      <w:r w:rsidRPr="00C40388">
        <w:rPr>
          <w:sz w:val="28"/>
          <w:lang w:eastAsia="en-US"/>
        </w:rPr>
        <w:t>половина</w:t>
      </w:r>
      <w:r w:rsidRPr="00C40388">
        <w:rPr>
          <w:spacing w:val="-2"/>
          <w:sz w:val="28"/>
          <w:lang w:eastAsia="en-US"/>
        </w:rPr>
        <w:t xml:space="preserve"> </w:t>
      </w:r>
      <w:r w:rsidRPr="00C40388">
        <w:rPr>
          <w:sz w:val="28"/>
          <w:lang w:eastAsia="en-US"/>
        </w:rPr>
        <w:t>XIX</w:t>
      </w:r>
      <w:r w:rsidRPr="00C40388">
        <w:rPr>
          <w:spacing w:val="-2"/>
          <w:sz w:val="28"/>
          <w:lang w:eastAsia="en-US"/>
        </w:rPr>
        <w:t xml:space="preserve"> </w:t>
      </w:r>
      <w:r w:rsidRPr="00C40388">
        <w:rPr>
          <w:sz w:val="28"/>
          <w:lang w:eastAsia="en-US"/>
        </w:rPr>
        <w:t>века);</w:t>
      </w:r>
    </w:p>
    <w:p w14:paraId="737B1C93" w14:textId="77777777" w:rsidR="00C40388" w:rsidRPr="00C40388" w:rsidRDefault="00C40388">
      <w:pPr>
        <w:numPr>
          <w:ilvl w:val="0"/>
          <w:numId w:val="19"/>
        </w:numPr>
        <w:tabs>
          <w:tab w:val="left" w:pos="1107"/>
        </w:tabs>
        <w:autoSpaceDE w:val="0"/>
        <w:autoSpaceDN w:val="0"/>
        <w:ind w:right="107" w:firstLine="720"/>
        <w:jc w:val="both"/>
        <w:rPr>
          <w:sz w:val="28"/>
          <w:lang w:eastAsia="en-US"/>
        </w:rPr>
      </w:pPr>
      <w:r w:rsidRPr="00C40388">
        <w:rPr>
          <w:sz w:val="28"/>
          <w:lang w:eastAsia="en-US"/>
        </w:rPr>
        <w:t>понимание</w:t>
      </w:r>
      <w:r w:rsidRPr="00C40388">
        <w:rPr>
          <w:spacing w:val="1"/>
          <w:sz w:val="28"/>
          <w:lang w:eastAsia="en-US"/>
        </w:rPr>
        <w:t xml:space="preserve"> </w:t>
      </w:r>
      <w:r w:rsidRPr="00C40388">
        <w:rPr>
          <w:sz w:val="28"/>
          <w:lang w:eastAsia="en-US"/>
        </w:rPr>
        <w:t>взаимосвязей</w:t>
      </w:r>
      <w:r w:rsidRPr="00C40388">
        <w:rPr>
          <w:spacing w:val="1"/>
          <w:sz w:val="28"/>
          <w:lang w:eastAsia="en-US"/>
        </w:rPr>
        <w:t xml:space="preserve"> </w:t>
      </w:r>
      <w:r w:rsidRPr="00C40388">
        <w:rPr>
          <w:sz w:val="28"/>
          <w:lang w:eastAsia="en-US"/>
        </w:rPr>
        <w:t>между</w:t>
      </w:r>
      <w:r w:rsidRPr="00C40388">
        <w:rPr>
          <w:spacing w:val="1"/>
          <w:sz w:val="28"/>
          <w:lang w:eastAsia="en-US"/>
        </w:rPr>
        <w:t xml:space="preserve"> </w:t>
      </w:r>
      <w:r w:rsidRPr="00C40388">
        <w:rPr>
          <w:sz w:val="28"/>
          <w:lang w:eastAsia="en-US"/>
        </w:rPr>
        <w:t>языковым,</w:t>
      </w:r>
      <w:r w:rsidRPr="00C40388">
        <w:rPr>
          <w:spacing w:val="1"/>
          <w:sz w:val="28"/>
          <w:lang w:eastAsia="en-US"/>
        </w:rPr>
        <w:t xml:space="preserve"> </w:t>
      </w:r>
      <w:r w:rsidRPr="00C40388">
        <w:rPr>
          <w:sz w:val="28"/>
          <w:lang w:eastAsia="en-US"/>
        </w:rPr>
        <w:t>литературным,</w:t>
      </w:r>
      <w:r w:rsidRPr="00C40388">
        <w:rPr>
          <w:spacing w:val="1"/>
          <w:sz w:val="28"/>
          <w:lang w:eastAsia="en-US"/>
        </w:rPr>
        <w:t xml:space="preserve"> </w:t>
      </w:r>
      <w:r w:rsidRPr="00C40388">
        <w:rPr>
          <w:sz w:val="28"/>
          <w:lang w:eastAsia="en-US"/>
        </w:rPr>
        <w:t>интеллектуальным,</w:t>
      </w:r>
      <w:r w:rsidRPr="00C40388">
        <w:rPr>
          <w:spacing w:val="1"/>
          <w:sz w:val="28"/>
          <w:lang w:eastAsia="en-US"/>
        </w:rPr>
        <w:t xml:space="preserve"> </w:t>
      </w:r>
      <w:r w:rsidRPr="00C40388">
        <w:rPr>
          <w:sz w:val="28"/>
          <w:lang w:eastAsia="en-US"/>
        </w:rPr>
        <w:t>духовно-нравственным</w:t>
      </w:r>
      <w:r w:rsidRPr="00C40388">
        <w:rPr>
          <w:spacing w:val="1"/>
          <w:sz w:val="28"/>
          <w:lang w:eastAsia="en-US"/>
        </w:rPr>
        <w:t xml:space="preserve"> </w:t>
      </w:r>
      <w:r w:rsidRPr="00C40388">
        <w:rPr>
          <w:sz w:val="28"/>
          <w:lang w:eastAsia="en-US"/>
        </w:rPr>
        <w:t>развитием</w:t>
      </w:r>
      <w:r w:rsidRPr="00C40388">
        <w:rPr>
          <w:spacing w:val="1"/>
          <w:sz w:val="28"/>
          <w:lang w:eastAsia="en-US"/>
        </w:rPr>
        <w:t xml:space="preserve"> </w:t>
      </w:r>
      <w:r w:rsidRPr="00C40388">
        <w:rPr>
          <w:sz w:val="28"/>
          <w:lang w:eastAsia="en-US"/>
        </w:rPr>
        <w:t>личности</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контексте</w:t>
      </w:r>
      <w:r w:rsidRPr="00C40388">
        <w:rPr>
          <w:spacing w:val="1"/>
          <w:sz w:val="28"/>
          <w:lang w:eastAsia="en-US"/>
        </w:rPr>
        <w:t xml:space="preserve"> </w:t>
      </w:r>
      <w:r w:rsidRPr="00C40388">
        <w:rPr>
          <w:sz w:val="28"/>
          <w:lang w:eastAsia="en-US"/>
        </w:rPr>
        <w:t>осмысления</w:t>
      </w:r>
      <w:r w:rsidRPr="00C40388">
        <w:rPr>
          <w:spacing w:val="1"/>
          <w:sz w:val="28"/>
          <w:lang w:eastAsia="en-US"/>
        </w:rPr>
        <w:t xml:space="preserve"> </w:t>
      </w:r>
      <w:r w:rsidRPr="00C40388">
        <w:rPr>
          <w:sz w:val="28"/>
          <w:lang w:eastAsia="en-US"/>
        </w:rPr>
        <w:t>произведений</w:t>
      </w:r>
      <w:r w:rsidRPr="00C40388">
        <w:rPr>
          <w:spacing w:val="1"/>
          <w:sz w:val="28"/>
          <w:lang w:eastAsia="en-US"/>
        </w:rPr>
        <w:t xml:space="preserve"> </w:t>
      </w:r>
      <w:r w:rsidRPr="00C40388">
        <w:rPr>
          <w:sz w:val="28"/>
          <w:lang w:eastAsia="en-US"/>
        </w:rPr>
        <w:t>литературной</w:t>
      </w:r>
      <w:r w:rsidRPr="00C40388">
        <w:rPr>
          <w:spacing w:val="1"/>
          <w:sz w:val="28"/>
          <w:lang w:eastAsia="en-US"/>
        </w:rPr>
        <w:t xml:space="preserve"> </w:t>
      </w:r>
      <w:r w:rsidRPr="00C40388">
        <w:rPr>
          <w:sz w:val="28"/>
          <w:lang w:eastAsia="en-US"/>
        </w:rPr>
        <w:t>классики</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собственного</w:t>
      </w:r>
      <w:r w:rsidRPr="00C40388">
        <w:rPr>
          <w:spacing w:val="1"/>
          <w:sz w:val="28"/>
          <w:lang w:eastAsia="en-US"/>
        </w:rPr>
        <w:t xml:space="preserve"> </w:t>
      </w:r>
      <w:r w:rsidRPr="00C40388">
        <w:rPr>
          <w:sz w:val="28"/>
          <w:lang w:eastAsia="en-US"/>
        </w:rPr>
        <w:t>интеллектуально-нравственного</w:t>
      </w:r>
      <w:r w:rsidRPr="00C40388">
        <w:rPr>
          <w:spacing w:val="-3"/>
          <w:sz w:val="28"/>
          <w:lang w:eastAsia="en-US"/>
        </w:rPr>
        <w:t xml:space="preserve"> </w:t>
      </w:r>
      <w:r w:rsidRPr="00C40388">
        <w:rPr>
          <w:sz w:val="28"/>
          <w:lang w:eastAsia="en-US"/>
        </w:rPr>
        <w:t>роста;</w:t>
      </w:r>
    </w:p>
    <w:p w14:paraId="55041F13" w14:textId="77777777" w:rsidR="00C40388" w:rsidRPr="00C40388" w:rsidRDefault="00C40388">
      <w:pPr>
        <w:numPr>
          <w:ilvl w:val="0"/>
          <w:numId w:val="19"/>
        </w:numPr>
        <w:tabs>
          <w:tab w:val="left" w:pos="1107"/>
        </w:tabs>
        <w:autoSpaceDE w:val="0"/>
        <w:autoSpaceDN w:val="0"/>
        <w:ind w:right="108" w:firstLine="720"/>
        <w:jc w:val="both"/>
        <w:rPr>
          <w:sz w:val="28"/>
          <w:lang w:eastAsia="en-US"/>
        </w:rPr>
      </w:pPr>
      <w:r w:rsidRPr="00C40388">
        <w:rPr>
          <w:sz w:val="28"/>
          <w:lang w:eastAsia="en-US"/>
        </w:rPr>
        <w:t>сформированность устойчивого интереса к чтению как средству познания</w:t>
      </w:r>
      <w:r w:rsidRPr="00C40388">
        <w:rPr>
          <w:spacing w:val="-67"/>
          <w:sz w:val="28"/>
          <w:lang w:eastAsia="en-US"/>
        </w:rPr>
        <w:t xml:space="preserve"> </w:t>
      </w:r>
      <w:r w:rsidRPr="00C40388">
        <w:rPr>
          <w:sz w:val="28"/>
          <w:lang w:eastAsia="en-US"/>
        </w:rPr>
        <w:t>отечественной и других культур, уважительного отношения к ним; осознанное</w:t>
      </w:r>
      <w:r w:rsidRPr="00C40388">
        <w:rPr>
          <w:spacing w:val="1"/>
          <w:sz w:val="28"/>
          <w:lang w:eastAsia="en-US"/>
        </w:rPr>
        <w:t xml:space="preserve"> </w:t>
      </w:r>
      <w:r w:rsidRPr="00C40388">
        <w:rPr>
          <w:sz w:val="28"/>
          <w:lang w:eastAsia="en-US"/>
        </w:rPr>
        <w:t>умение</w:t>
      </w:r>
      <w:r w:rsidRPr="00C40388">
        <w:rPr>
          <w:spacing w:val="1"/>
          <w:sz w:val="28"/>
          <w:lang w:eastAsia="en-US"/>
        </w:rPr>
        <w:t xml:space="preserve"> </w:t>
      </w:r>
      <w:r w:rsidRPr="00C40388">
        <w:rPr>
          <w:sz w:val="28"/>
          <w:lang w:eastAsia="en-US"/>
        </w:rPr>
        <w:t>внимательно</w:t>
      </w:r>
      <w:r w:rsidRPr="00C40388">
        <w:rPr>
          <w:spacing w:val="1"/>
          <w:sz w:val="28"/>
          <w:lang w:eastAsia="en-US"/>
        </w:rPr>
        <w:t xml:space="preserve"> </w:t>
      </w:r>
      <w:r w:rsidRPr="00C40388">
        <w:rPr>
          <w:sz w:val="28"/>
          <w:lang w:eastAsia="en-US"/>
        </w:rPr>
        <w:t>читать,</w:t>
      </w:r>
      <w:r w:rsidRPr="00C40388">
        <w:rPr>
          <w:spacing w:val="1"/>
          <w:sz w:val="28"/>
          <w:lang w:eastAsia="en-US"/>
        </w:rPr>
        <w:t xml:space="preserve"> </w:t>
      </w:r>
      <w:r w:rsidRPr="00C40388">
        <w:rPr>
          <w:sz w:val="28"/>
          <w:lang w:eastAsia="en-US"/>
        </w:rPr>
        <w:t>понимать</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самостоятельно</w:t>
      </w:r>
      <w:r w:rsidRPr="00C40388">
        <w:rPr>
          <w:spacing w:val="1"/>
          <w:sz w:val="28"/>
          <w:lang w:eastAsia="en-US"/>
        </w:rPr>
        <w:t xml:space="preserve"> </w:t>
      </w:r>
      <w:r w:rsidRPr="00C40388">
        <w:rPr>
          <w:sz w:val="28"/>
          <w:lang w:eastAsia="en-US"/>
        </w:rPr>
        <w:t>интерпретировать</w:t>
      </w:r>
      <w:r w:rsidRPr="00C40388">
        <w:rPr>
          <w:spacing w:val="1"/>
          <w:sz w:val="28"/>
          <w:lang w:eastAsia="en-US"/>
        </w:rPr>
        <w:t xml:space="preserve"> </w:t>
      </w:r>
      <w:r w:rsidRPr="00C40388">
        <w:rPr>
          <w:sz w:val="28"/>
          <w:lang w:eastAsia="en-US"/>
        </w:rPr>
        <w:t>художественный</w:t>
      </w:r>
      <w:r w:rsidRPr="00C40388">
        <w:rPr>
          <w:spacing w:val="-1"/>
          <w:sz w:val="28"/>
          <w:lang w:eastAsia="en-US"/>
        </w:rPr>
        <w:t xml:space="preserve"> </w:t>
      </w:r>
      <w:r w:rsidRPr="00C40388">
        <w:rPr>
          <w:sz w:val="28"/>
          <w:lang w:eastAsia="en-US"/>
        </w:rPr>
        <w:t>текст;</w:t>
      </w:r>
    </w:p>
    <w:p w14:paraId="1A28F67E" w14:textId="77777777" w:rsidR="00C40388" w:rsidRPr="00C40388" w:rsidRDefault="00C40388">
      <w:pPr>
        <w:numPr>
          <w:ilvl w:val="0"/>
          <w:numId w:val="19"/>
        </w:numPr>
        <w:tabs>
          <w:tab w:val="left" w:pos="1107"/>
        </w:tabs>
        <w:autoSpaceDE w:val="0"/>
        <w:autoSpaceDN w:val="0"/>
        <w:ind w:right="108" w:firstLine="720"/>
        <w:jc w:val="both"/>
        <w:rPr>
          <w:sz w:val="28"/>
          <w:lang w:eastAsia="en-US"/>
        </w:rPr>
      </w:pPr>
      <w:r w:rsidRPr="00C40388">
        <w:rPr>
          <w:sz w:val="28"/>
          <w:lang w:eastAsia="en-US"/>
        </w:rPr>
        <w:t>знание содержания, понимание ключевых проблем и осознание историко-</w:t>
      </w:r>
      <w:r w:rsidRPr="00C40388">
        <w:rPr>
          <w:spacing w:val="-67"/>
          <w:sz w:val="28"/>
          <w:lang w:eastAsia="en-US"/>
        </w:rPr>
        <w:t xml:space="preserve"> </w:t>
      </w:r>
      <w:r w:rsidRPr="00C40388">
        <w:rPr>
          <w:sz w:val="28"/>
          <w:lang w:eastAsia="en-US"/>
        </w:rPr>
        <w:t>культурного</w:t>
      </w:r>
      <w:r w:rsidRPr="00C40388">
        <w:rPr>
          <w:spacing w:val="1"/>
          <w:sz w:val="28"/>
          <w:lang w:eastAsia="en-US"/>
        </w:rPr>
        <w:t xml:space="preserve"> </w:t>
      </w:r>
      <w:r w:rsidRPr="00C40388">
        <w:rPr>
          <w:sz w:val="28"/>
          <w:lang w:eastAsia="en-US"/>
        </w:rPr>
        <w:t>и</w:t>
      </w:r>
      <w:r w:rsidRPr="00C40388">
        <w:rPr>
          <w:spacing w:val="70"/>
          <w:sz w:val="28"/>
          <w:lang w:eastAsia="en-US"/>
        </w:rPr>
        <w:t xml:space="preserve"> </w:t>
      </w:r>
      <w:r w:rsidRPr="00C40388">
        <w:rPr>
          <w:sz w:val="28"/>
          <w:lang w:eastAsia="en-US"/>
        </w:rPr>
        <w:t>нравственно-ценностного</w:t>
      </w:r>
      <w:r w:rsidRPr="00C40388">
        <w:rPr>
          <w:spacing w:val="70"/>
          <w:sz w:val="28"/>
          <w:lang w:eastAsia="en-US"/>
        </w:rPr>
        <w:t xml:space="preserve"> </w:t>
      </w:r>
      <w:r w:rsidRPr="00C40388">
        <w:rPr>
          <w:sz w:val="28"/>
          <w:lang w:eastAsia="en-US"/>
        </w:rPr>
        <w:t>взаимовлияния</w:t>
      </w:r>
      <w:r w:rsidRPr="00C40388">
        <w:rPr>
          <w:spacing w:val="70"/>
          <w:sz w:val="28"/>
          <w:lang w:eastAsia="en-US"/>
        </w:rPr>
        <w:t xml:space="preserve"> </w:t>
      </w:r>
      <w:r w:rsidRPr="00C40388">
        <w:rPr>
          <w:sz w:val="28"/>
          <w:lang w:eastAsia="en-US"/>
        </w:rPr>
        <w:t>произведений</w:t>
      </w:r>
      <w:r w:rsidRPr="00C40388">
        <w:rPr>
          <w:spacing w:val="70"/>
          <w:sz w:val="28"/>
          <w:lang w:eastAsia="en-US"/>
        </w:rPr>
        <w:t xml:space="preserve"> </w:t>
      </w:r>
      <w:r w:rsidRPr="00C40388">
        <w:rPr>
          <w:sz w:val="28"/>
          <w:lang w:eastAsia="en-US"/>
        </w:rPr>
        <w:t>русской</w:t>
      </w:r>
      <w:r w:rsidRPr="00C40388">
        <w:rPr>
          <w:spacing w:val="1"/>
          <w:sz w:val="28"/>
          <w:lang w:eastAsia="en-US"/>
        </w:rPr>
        <w:t xml:space="preserve"> </w:t>
      </w:r>
      <w:r w:rsidRPr="00C40388">
        <w:rPr>
          <w:sz w:val="28"/>
          <w:lang w:eastAsia="en-US"/>
        </w:rPr>
        <w:t>и</w:t>
      </w:r>
      <w:r w:rsidRPr="00C40388">
        <w:rPr>
          <w:spacing w:val="-10"/>
          <w:sz w:val="28"/>
          <w:lang w:eastAsia="en-US"/>
        </w:rPr>
        <w:t xml:space="preserve"> </w:t>
      </w:r>
      <w:r w:rsidRPr="00C40388">
        <w:rPr>
          <w:sz w:val="28"/>
          <w:lang w:eastAsia="en-US"/>
        </w:rPr>
        <w:t>зарубежной</w:t>
      </w:r>
      <w:r w:rsidRPr="00C40388">
        <w:rPr>
          <w:spacing w:val="-10"/>
          <w:sz w:val="28"/>
          <w:lang w:eastAsia="en-US"/>
        </w:rPr>
        <w:t xml:space="preserve"> </w:t>
      </w:r>
      <w:r w:rsidRPr="00C40388">
        <w:rPr>
          <w:sz w:val="28"/>
          <w:lang w:eastAsia="en-US"/>
        </w:rPr>
        <w:t>классической</w:t>
      </w:r>
      <w:r w:rsidRPr="00C40388">
        <w:rPr>
          <w:spacing w:val="-10"/>
          <w:sz w:val="28"/>
          <w:lang w:eastAsia="en-US"/>
        </w:rPr>
        <w:t xml:space="preserve"> </w:t>
      </w:r>
      <w:r w:rsidRPr="00C40388">
        <w:rPr>
          <w:sz w:val="28"/>
          <w:lang w:eastAsia="en-US"/>
        </w:rPr>
        <w:t>литературы,</w:t>
      </w:r>
      <w:r w:rsidRPr="00C40388">
        <w:rPr>
          <w:spacing w:val="-12"/>
          <w:sz w:val="28"/>
          <w:lang w:eastAsia="en-US"/>
        </w:rPr>
        <w:t xml:space="preserve"> </w:t>
      </w:r>
      <w:r w:rsidRPr="00C40388">
        <w:rPr>
          <w:sz w:val="28"/>
          <w:lang w:eastAsia="en-US"/>
        </w:rPr>
        <w:t>а</w:t>
      </w:r>
      <w:r w:rsidRPr="00C40388">
        <w:rPr>
          <w:spacing w:val="-11"/>
          <w:sz w:val="28"/>
          <w:lang w:eastAsia="en-US"/>
        </w:rPr>
        <w:t xml:space="preserve"> </w:t>
      </w:r>
      <w:r w:rsidRPr="00C40388">
        <w:rPr>
          <w:sz w:val="28"/>
          <w:lang w:eastAsia="en-US"/>
        </w:rPr>
        <w:t>также</w:t>
      </w:r>
      <w:r w:rsidRPr="00C40388">
        <w:rPr>
          <w:spacing w:val="-11"/>
          <w:sz w:val="28"/>
          <w:lang w:eastAsia="en-US"/>
        </w:rPr>
        <w:t xml:space="preserve"> </w:t>
      </w:r>
      <w:r w:rsidRPr="00C40388">
        <w:rPr>
          <w:sz w:val="28"/>
          <w:lang w:eastAsia="en-US"/>
        </w:rPr>
        <w:t>литератур</w:t>
      </w:r>
      <w:r w:rsidRPr="00C40388">
        <w:rPr>
          <w:spacing w:val="-12"/>
          <w:sz w:val="28"/>
          <w:lang w:eastAsia="en-US"/>
        </w:rPr>
        <w:t xml:space="preserve"> </w:t>
      </w:r>
      <w:r w:rsidRPr="00C40388">
        <w:rPr>
          <w:sz w:val="28"/>
          <w:lang w:eastAsia="en-US"/>
        </w:rPr>
        <w:t>народов</w:t>
      </w:r>
      <w:r w:rsidRPr="00C40388">
        <w:rPr>
          <w:spacing w:val="-12"/>
          <w:sz w:val="28"/>
          <w:lang w:eastAsia="en-US"/>
        </w:rPr>
        <w:t xml:space="preserve"> </w:t>
      </w:r>
      <w:r w:rsidRPr="00C40388">
        <w:rPr>
          <w:sz w:val="28"/>
          <w:lang w:eastAsia="en-US"/>
        </w:rPr>
        <w:t>России</w:t>
      </w:r>
      <w:r w:rsidRPr="00C40388">
        <w:rPr>
          <w:spacing w:val="-10"/>
          <w:sz w:val="28"/>
          <w:lang w:eastAsia="en-US"/>
        </w:rPr>
        <w:t xml:space="preserve"> </w:t>
      </w:r>
      <w:r w:rsidRPr="00C40388">
        <w:rPr>
          <w:sz w:val="28"/>
          <w:lang w:eastAsia="en-US"/>
        </w:rPr>
        <w:t>(вторая</w:t>
      </w:r>
      <w:r w:rsidRPr="00C40388">
        <w:rPr>
          <w:spacing w:val="-67"/>
          <w:sz w:val="28"/>
          <w:lang w:eastAsia="en-US"/>
        </w:rPr>
        <w:t xml:space="preserve"> </w:t>
      </w:r>
      <w:r w:rsidRPr="00C40388">
        <w:rPr>
          <w:sz w:val="28"/>
          <w:lang w:eastAsia="en-US"/>
        </w:rPr>
        <w:t>половина</w:t>
      </w:r>
      <w:r w:rsidRPr="00C40388">
        <w:rPr>
          <w:spacing w:val="-2"/>
          <w:sz w:val="28"/>
          <w:lang w:eastAsia="en-US"/>
        </w:rPr>
        <w:t xml:space="preserve"> </w:t>
      </w:r>
      <w:r w:rsidRPr="00C40388">
        <w:rPr>
          <w:sz w:val="28"/>
          <w:lang w:eastAsia="en-US"/>
        </w:rPr>
        <w:t>XIX века);</w:t>
      </w:r>
    </w:p>
    <w:p w14:paraId="30850A67" w14:textId="77777777" w:rsidR="00C40388" w:rsidRPr="00C40388" w:rsidRDefault="00C40388">
      <w:pPr>
        <w:numPr>
          <w:ilvl w:val="0"/>
          <w:numId w:val="19"/>
        </w:numPr>
        <w:tabs>
          <w:tab w:val="left" w:pos="1107"/>
        </w:tabs>
        <w:autoSpaceDE w:val="0"/>
        <w:autoSpaceDN w:val="0"/>
        <w:ind w:right="108" w:firstLine="720"/>
        <w:jc w:val="both"/>
        <w:rPr>
          <w:sz w:val="28"/>
          <w:lang w:eastAsia="en-US"/>
        </w:rPr>
      </w:pPr>
      <w:r w:rsidRPr="00C40388">
        <w:rPr>
          <w:sz w:val="28"/>
          <w:lang w:eastAsia="en-US"/>
        </w:rPr>
        <w:t>сформированность умений определять и учитывать историко-культурный</w:t>
      </w:r>
      <w:r w:rsidRPr="00C40388">
        <w:rPr>
          <w:spacing w:val="-67"/>
          <w:sz w:val="28"/>
          <w:lang w:eastAsia="en-US"/>
        </w:rPr>
        <w:t xml:space="preserve"> </w:t>
      </w:r>
      <w:r w:rsidRPr="00C40388">
        <w:rPr>
          <w:sz w:val="28"/>
          <w:lang w:eastAsia="en-US"/>
        </w:rPr>
        <w:t>контекст</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контекст</w:t>
      </w:r>
      <w:r w:rsidRPr="00C40388">
        <w:rPr>
          <w:spacing w:val="1"/>
          <w:sz w:val="28"/>
          <w:lang w:eastAsia="en-US"/>
        </w:rPr>
        <w:t xml:space="preserve"> </w:t>
      </w:r>
      <w:r w:rsidRPr="00C40388">
        <w:rPr>
          <w:sz w:val="28"/>
          <w:lang w:eastAsia="en-US"/>
        </w:rPr>
        <w:t>творчества</w:t>
      </w:r>
      <w:r w:rsidRPr="00C40388">
        <w:rPr>
          <w:spacing w:val="1"/>
          <w:sz w:val="28"/>
          <w:lang w:eastAsia="en-US"/>
        </w:rPr>
        <w:t xml:space="preserve"> </w:t>
      </w:r>
      <w:r w:rsidRPr="00C40388">
        <w:rPr>
          <w:sz w:val="28"/>
          <w:lang w:eastAsia="en-US"/>
        </w:rPr>
        <w:t>писателя</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процессе</w:t>
      </w:r>
      <w:r w:rsidRPr="00C40388">
        <w:rPr>
          <w:spacing w:val="1"/>
          <w:sz w:val="28"/>
          <w:lang w:eastAsia="en-US"/>
        </w:rPr>
        <w:t xml:space="preserve"> </w:t>
      </w:r>
      <w:r w:rsidRPr="00C40388">
        <w:rPr>
          <w:sz w:val="28"/>
          <w:lang w:eastAsia="en-US"/>
        </w:rPr>
        <w:t>анализа</w:t>
      </w:r>
      <w:r w:rsidRPr="00C40388">
        <w:rPr>
          <w:spacing w:val="1"/>
          <w:sz w:val="28"/>
          <w:lang w:eastAsia="en-US"/>
        </w:rPr>
        <w:t xml:space="preserve"> </w:t>
      </w:r>
      <w:r w:rsidRPr="00C40388">
        <w:rPr>
          <w:sz w:val="28"/>
          <w:lang w:eastAsia="en-US"/>
        </w:rPr>
        <w:t>художественных</w:t>
      </w:r>
      <w:r w:rsidRPr="00C40388">
        <w:rPr>
          <w:spacing w:val="-67"/>
          <w:sz w:val="28"/>
          <w:lang w:eastAsia="en-US"/>
        </w:rPr>
        <w:t xml:space="preserve"> </w:t>
      </w:r>
      <w:r w:rsidRPr="00C40388">
        <w:rPr>
          <w:sz w:val="28"/>
          <w:lang w:eastAsia="en-US"/>
        </w:rPr>
        <w:t>текстов,</w:t>
      </w:r>
      <w:r w:rsidRPr="00C40388">
        <w:rPr>
          <w:spacing w:val="32"/>
          <w:sz w:val="28"/>
          <w:lang w:eastAsia="en-US"/>
        </w:rPr>
        <w:t xml:space="preserve"> </w:t>
      </w:r>
      <w:r w:rsidRPr="00C40388">
        <w:rPr>
          <w:sz w:val="28"/>
          <w:lang w:eastAsia="en-US"/>
        </w:rPr>
        <w:t>выявлять</w:t>
      </w:r>
      <w:r w:rsidRPr="00C40388">
        <w:rPr>
          <w:spacing w:val="32"/>
          <w:sz w:val="28"/>
          <w:lang w:eastAsia="en-US"/>
        </w:rPr>
        <w:t xml:space="preserve"> </w:t>
      </w:r>
      <w:r w:rsidRPr="00C40388">
        <w:rPr>
          <w:sz w:val="28"/>
          <w:lang w:eastAsia="en-US"/>
        </w:rPr>
        <w:t>связь</w:t>
      </w:r>
      <w:r w:rsidRPr="00C40388">
        <w:rPr>
          <w:spacing w:val="33"/>
          <w:sz w:val="28"/>
          <w:lang w:eastAsia="en-US"/>
        </w:rPr>
        <w:t xml:space="preserve"> </w:t>
      </w:r>
      <w:r w:rsidRPr="00C40388">
        <w:rPr>
          <w:sz w:val="28"/>
          <w:lang w:eastAsia="en-US"/>
        </w:rPr>
        <w:t>литературных</w:t>
      </w:r>
      <w:r w:rsidRPr="00C40388">
        <w:rPr>
          <w:spacing w:val="32"/>
          <w:sz w:val="28"/>
          <w:lang w:eastAsia="en-US"/>
        </w:rPr>
        <w:t xml:space="preserve"> </w:t>
      </w:r>
      <w:r w:rsidRPr="00C40388">
        <w:rPr>
          <w:sz w:val="28"/>
          <w:lang w:eastAsia="en-US"/>
        </w:rPr>
        <w:t>произведений</w:t>
      </w:r>
      <w:r w:rsidRPr="00C40388">
        <w:rPr>
          <w:spacing w:val="34"/>
          <w:sz w:val="28"/>
          <w:lang w:eastAsia="en-US"/>
        </w:rPr>
        <w:t xml:space="preserve"> </w:t>
      </w:r>
      <w:r w:rsidRPr="00C40388">
        <w:rPr>
          <w:sz w:val="28"/>
          <w:lang w:eastAsia="en-US"/>
        </w:rPr>
        <w:t>второй</w:t>
      </w:r>
      <w:r w:rsidRPr="00C40388">
        <w:rPr>
          <w:spacing w:val="34"/>
          <w:sz w:val="28"/>
          <w:lang w:eastAsia="en-US"/>
        </w:rPr>
        <w:t xml:space="preserve"> </w:t>
      </w:r>
      <w:r w:rsidRPr="00C40388">
        <w:rPr>
          <w:sz w:val="28"/>
          <w:lang w:eastAsia="en-US"/>
        </w:rPr>
        <w:t>половины</w:t>
      </w:r>
      <w:r w:rsidRPr="00C40388">
        <w:rPr>
          <w:spacing w:val="33"/>
          <w:sz w:val="28"/>
          <w:lang w:eastAsia="en-US"/>
        </w:rPr>
        <w:t xml:space="preserve"> </w:t>
      </w:r>
      <w:r w:rsidRPr="00C40388">
        <w:rPr>
          <w:sz w:val="28"/>
          <w:lang w:eastAsia="en-US"/>
        </w:rPr>
        <w:t>XIX</w:t>
      </w:r>
      <w:r w:rsidRPr="00C40388">
        <w:rPr>
          <w:spacing w:val="34"/>
          <w:sz w:val="28"/>
          <w:lang w:eastAsia="en-US"/>
        </w:rPr>
        <w:t xml:space="preserve"> </w:t>
      </w:r>
      <w:r w:rsidRPr="00C40388">
        <w:rPr>
          <w:sz w:val="28"/>
          <w:lang w:eastAsia="en-US"/>
        </w:rPr>
        <w:t>века</w:t>
      </w:r>
      <w:r w:rsidRPr="00C40388">
        <w:rPr>
          <w:spacing w:val="-68"/>
          <w:sz w:val="28"/>
          <w:lang w:eastAsia="en-US"/>
        </w:rPr>
        <w:t xml:space="preserve"> </w:t>
      </w:r>
      <w:r w:rsidRPr="00C40388">
        <w:rPr>
          <w:sz w:val="28"/>
          <w:lang w:eastAsia="en-US"/>
        </w:rPr>
        <w:t>со</w:t>
      </w:r>
      <w:r w:rsidRPr="00C40388">
        <w:rPr>
          <w:spacing w:val="1"/>
          <w:sz w:val="28"/>
          <w:lang w:eastAsia="en-US"/>
        </w:rPr>
        <w:t xml:space="preserve"> </w:t>
      </w:r>
      <w:r w:rsidRPr="00C40388">
        <w:rPr>
          <w:sz w:val="28"/>
          <w:lang w:eastAsia="en-US"/>
        </w:rPr>
        <w:t>временем</w:t>
      </w:r>
      <w:r w:rsidRPr="00C40388">
        <w:rPr>
          <w:spacing w:val="1"/>
          <w:sz w:val="28"/>
          <w:lang w:eastAsia="en-US"/>
        </w:rPr>
        <w:t xml:space="preserve"> </w:t>
      </w:r>
      <w:r w:rsidRPr="00C40388">
        <w:rPr>
          <w:sz w:val="28"/>
          <w:lang w:eastAsia="en-US"/>
        </w:rPr>
        <w:t>написания,</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современностью</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традицией;</w:t>
      </w:r>
      <w:r w:rsidRPr="00C40388">
        <w:rPr>
          <w:spacing w:val="1"/>
          <w:sz w:val="28"/>
          <w:lang w:eastAsia="en-US"/>
        </w:rPr>
        <w:t xml:space="preserve"> </w:t>
      </w:r>
      <w:r w:rsidRPr="00C40388">
        <w:rPr>
          <w:sz w:val="28"/>
          <w:lang w:eastAsia="en-US"/>
        </w:rPr>
        <w:t>умение</w:t>
      </w:r>
      <w:r w:rsidRPr="00C40388">
        <w:rPr>
          <w:spacing w:val="1"/>
          <w:sz w:val="28"/>
          <w:lang w:eastAsia="en-US"/>
        </w:rPr>
        <w:t xml:space="preserve"> </w:t>
      </w:r>
      <w:r w:rsidRPr="00C40388">
        <w:rPr>
          <w:sz w:val="28"/>
          <w:lang w:eastAsia="en-US"/>
        </w:rPr>
        <w:t>раскрывать</w:t>
      </w:r>
      <w:r w:rsidRPr="00C40388">
        <w:rPr>
          <w:spacing w:val="1"/>
          <w:sz w:val="28"/>
          <w:lang w:eastAsia="en-US"/>
        </w:rPr>
        <w:t xml:space="preserve"> </w:t>
      </w:r>
      <w:r w:rsidRPr="00C40388">
        <w:rPr>
          <w:sz w:val="28"/>
          <w:lang w:eastAsia="en-US"/>
        </w:rPr>
        <w:t>конкретно-историческое</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общечеловеческое</w:t>
      </w:r>
      <w:r w:rsidRPr="00C40388">
        <w:rPr>
          <w:spacing w:val="1"/>
          <w:sz w:val="28"/>
          <w:lang w:eastAsia="en-US"/>
        </w:rPr>
        <w:t xml:space="preserve"> </w:t>
      </w:r>
      <w:r w:rsidRPr="00C40388">
        <w:rPr>
          <w:sz w:val="28"/>
          <w:lang w:eastAsia="en-US"/>
        </w:rPr>
        <w:t>содержание</w:t>
      </w:r>
      <w:r w:rsidRPr="00C40388">
        <w:rPr>
          <w:spacing w:val="1"/>
          <w:sz w:val="28"/>
          <w:lang w:eastAsia="en-US"/>
        </w:rPr>
        <w:t xml:space="preserve"> </w:t>
      </w:r>
      <w:r w:rsidRPr="00C40388">
        <w:rPr>
          <w:sz w:val="28"/>
          <w:lang w:eastAsia="en-US"/>
        </w:rPr>
        <w:t>литературных</w:t>
      </w:r>
      <w:r w:rsidRPr="00C40388">
        <w:rPr>
          <w:spacing w:val="1"/>
          <w:sz w:val="28"/>
          <w:lang w:eastAsia="en-US"/>
        </w:rPr>
        <w:t xml:space="preserve"> </w:t>
      </w:r>
      <w:r w:rsidRPr="00C40388">
        <w:rPr>
          <w:sz w:val="28"/>
          <w:lang w:eastAsia="en-US"/>
        </w:rPr>
        <w:t>произведений;</w:t>
      </w:r>
    </w:p>
    <w:p w14:paraId="7AECE7F5" w14:textId="77777777" w:rsidR="00C40388" w:rsidRPr="00C40388" w:rsidRDefault="00C40388">
      <w:pPr>
        <w:numPr>
          <w:ilvl w:val="0"/>
          <w:numId w:val="19"/>
        </w:numPr>
        <w:tabs>
          <w:tab w:val="left" w:pos="1107"/>
        </w:tabs>
        <w:autoSpaceDE w:val="0"/>
        <w:autoSpaceDN w:val="0"/>
        <w:ind w:right="107" w:firstLine="720"/>
        <w:jc w:val="both"/>
        <w:rPr>
          <w:sz w:val="28"/>
          <w:lang w:eastAsia="en-US"/>
        </w:rPr>
      </w:pPr>
      <w:r w:rsidRPr="00C40388">
        <w:rPr>
          <w:sz w:val="28"/>
          <w:lang w:eastAsia="en-US"/>
        </w:rPr>
        <w:t>способность</w:t>
      </w:r>
      <w:r w:rsidRPr="00C40388">
        <w:rPr>
          <w:spacing w:val="1"/>
          <w:sz w:val="28"/>
          <w:lang w:eastAsia="en-US"/>
        </w:rPr>
        <w:t xml:space="preserve"> </w:t>
      </w:r>
      <w:r w:rsidRPr="00C40388">
        <w:rPr>
          <w:sz w:val="28"/>
          <w:lang w:eastAsia="en-US"/>
        </w:rPr>
        <w:t>выявлять</w:t>
      </w:r>
      <w:r w:rsidRPr="00C40388">
        <w:rPr>
          <w:spacing w:val="71"/>
          <w:sz w:val="28"/>
          <w:lang w:eastAsia="en-US"/>
        </w:rPr>
        <w:t xml:space="preserve"> </w:t>
      </w:r>
      <w:r w:rsidRPr="00C40388">
        <w:rPr>
          <w:sz w:val="28"/>
          <w:lang w:eastAsia="en-US"/>
        </w:rPr>
        <w:t>в</w:t>
      </w:r>
      <w:r w:rsidRPr="00C40388">
        <w:rPr>
          <w:spacing w:val="71"/>
          <w:sz w:val="28"/>
          <w:lang w:eastAsia="en-US"/>
        </w:rPr>
        <w:t xml:space="preserve"> </w:t>
      </w:r>
      <w:r w:rsidRPr="00C40388">
        <w:rPr>
          <w:sz w:val="28"/>
          <w:lang w:eastAsia="en-US"/>
        </w:rPr>
        <w:t>произведениях</w:t>
      </w:r>
      <w:r w:rsidRPr="00C40388">
        <w:rPr>
          <w:spacing w:val="71"/>
          <w:sz w:val="28"/>
          <w:lang w:eastAsia="en-US"/>
        </w:rPr>
        <w:t xml:space="preserve"> </w:t>
      </w:r>
      <w:r w:rsidRPr="00C40388">
        <w:rPr>
          <w:sz w:val="28"/>
          <w:lang w:eastAsia="en-US"/>
        </w:rPr>
        <w:t>художественной</w:t>
      </w:r>
      <w:r w:rsidRPr="00C40388">
        <w:rPr>
          <w:spacing w:val="71"/>
          <w:sz w:val="28"/>
          <w:lang w:eastAsia="en-US"/>
        </w:rPr>
        <w:t xml:space="preserve"> </w:t>
      </w:r>
      <w:r w:rsidRPr="00C40388">
        <w:rPr>
          <w:sz w:val="28"/>
          <w:lang w:eastAsia="en-US"/>
        </w:rPr>
        <w:t>литературы</w:t>
      </w:r>
      <w:r w:rsidRPr="00C40388">
        <w:rPr>
          <w:spacing w:val="-67"/>
          <w:sz w:val="28"/>
          <w:lang w:eastAsia="en-US"/>
        </w:rPr>
        <w:t xml:space="preserve"> </w:t>
      </w:r>
      <w:r w:rsidRPr="00C40388">
        <w:rPr>
          <w:sz w:val="28"/>
          <w:lang w:eastAsia="en-US"/>
        </w:rPr>
        <w:t>XIX</w:t>
      </w:r>
      <w:r w:rsidRPr="00C40388">
        <w:rPr>
          <w:spacing w:val="17"/>
          <w:sz w:val="28"/>
          <w:lang w:eastAsia="en-US"/>
        </w:rPr>
        <w:t xml:space="preserve"> </w:t>
      </w:r>
      <w:r w:rsidRPr="00C40388">
        <w:rPr>
          <w:sz w:val="28"/>
          <w:lang w:eastAsia="en-US"/>
        </w:rPr>
        <w:t>века</w:t>
      </w:r>
      <w:r w:rsidRPr="00C40388">
        <w:rPr>
          <w:spacing w:val="81"/>
          <w:sz w:val="28"/>
          <w:lang w:eastAsia="en-US"/>
        </w:rPr>
        <w:t xml:space="preserve"> </w:t>
      </w:r>
      <w:r w:rsidRPr="00C40388">
        <w:rPr>
          <w:sz w:val="28"/>
          <w:lang w:eastAsia="en-US"/>
        </w:rPr>
        <w:t>образы,</w:t>
      </w:r>
      <w:r w:rsidRPr="00C40388">
        <w:rPr>
          <w:spacing w:val="84"/>
          <w:sz w:val="28"/>
          <w:lang w:eastAsia="en-US"/>
        </w:rPr>
        <w:t xml:space="preserve"> </w:t>
      </w:r>
      <w:r w:rsidRPr="00C40388">
        <w:rPr>
          <w:sz w:val="28"/>
          <w:lang w:eastAsia="en-US"/>
        </w:rPr>
        <w:t>темы,</w:t>
      </w:r>
      <w:r w:rsidRPr="00C40388">
        <w:rPr>
          <w:spacing w:val="84"/>
          <w:sz w:val="28"/>
          <w:lang w:eastAsia="en-US"/>
        </w:rPr>
        <w:t xml:space="preserve"> </w:t>
      </w:r>
      <w:r w:rsidRPr="00C40388">
        <w:rPr>
          <w:sz w:val="28"/>
          <w:lang w:eastAsia="en-US"/>
        </w:rPr>
        <w:t>идеи,</w:t>
      </w:r>
      <w:r w:rsidRPr="00C40388">
        <w:rPr>
          <w:spacing w:val="84"/>
          <w:sz w:val="28"/>
          <w:lang w:eastAsia="en-US"/>
        </w:rPr>
        <w:t xml:space="preserve"> </w:t>
      </w:r>
      <w:r w:rsidRPr="00C40388">
        <w:rPr>
          <w:sz w:val="28"/>
          <w:lang w:eastAsia="en-US"/>
        </w:rPr>
        <w:t>проблемы</w:t>
      </w:r>
      <w:r w:rsidRPr="00C40388">
        <w:rPr>
          <w:spacing w:val="85"/>
          <w:sz w:val="28"/>
          <w:lang w:eastAsia="en-US"/>
        </w:rPr>
        <w:t xml:space="preserve"> </w:t>
      </w:r>
      <w:r w:rsidRPr="00C40388">
        <w:rPr>
          <w:sz w:val="28"/>
          <w:lang w:eastAsia="en-US"/>
        </w:rPr>
        <w:t>и</w:t>
      </w:r>
      <w:r w:rsidRPr="00C40388">
        <w:rPr>
          <w:spacing w:val="85"/>
          <w:sz w:val="28"/>
          <w:lang w:eastAsia="en-US"/>
        </w:rPr>
        <w:t xml:space="preserve"> </w:t>
      </w:r>
      <w:r w:rsidRPr="00C40388">
        <w:rPr>
          <w:sz w:val="28"/>
          <w:lang w:eastAsia="en-US"/>
        </w:rPr>
        <w:t>выражать</w:t>
      </w:r>
      <w:r w:rsidRPr="00C40388">
        <w:rPr>
          <w:spacing w:val="84"/>
          <w:sz w:val="28"/>
          <w:lang w:eastAsia="en-US"/>
        </w:rPr>
        <w:t xml:space="preserve"> </w:t>
      </w:r>
      <w:r w:rsidRPr="00C40388">
        <w:rPr>
          <w:sz w:val="28"/>
          <w:lang w:eastAsia="en-US"/>
        </w:rPr>
        <w:t>своё</w:t>
      </w:r>
      <w:r w:rsidRPr="00C40388">
        <w:rPr>
          <w:spacing w:val="85"/>
          <w:sz w:val="28"/>
          <w:lang w:eastAsia="en-US"/>
        </w:rPr>
        <w:t xml:space="preserve"> </w:t>
      </w:r>
      <w:r w:rsidRPr="00C40388">
        <w:rPr>
          <w:sz w:val="28"/>
          <w:lang w:eastAsia="en-US"/>
        </w:rPr>
        <w:t>отношение</w:t>
      </w:r>
      <w:r w:rsidRPr="00C40388">
        <w:rPr>
          <w:spacing w:val="84"/>
          <w:sz w:val="28"/>
          <w:lang w:eastAsia="en-US"/>
        </w:rPr>
        <w:t xml:space="preserve"> </w:t>
      </w:r>
      <w:r w:rsidRPr="00C40388">
        <w:rPr>
          <w:sz w:val="28"/>
          <w:lang w:eastAsia="en-US"/>
        </w:rPr>
        <w:t>к</w:t>
      </w:r>
      <w:r w:rsidRPr="00C40388">
        <w:rPr>
          <w:spacing w:val="82"/>
          <w:sz w:val="28"/>
          <w:lang w:eastAsia="en-US"/>
        </w:rPr>
        <w:t xml:space="preserve"> </w:t>
      </w:r>
      <w:r w:rsidRPr="00C40388">
        <w:rPr>
          <w:sz w:val="28"/>
          <w:lang w:eastAsia="en-US"/>
        </w:rPr>
        <w:t>ним</w:t>
      </w:r>
      <w:r w:rsidRPr="00C40388">
        <w:rPr>
          <w:spacing w:val="-68"/>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развёрнутых</w:t>
      </w:r>
      <w:r w:rsidRPr="00C40388">
        <w:rPr>
          <w:spacing w:val="1"/>
          <w:sz w:val="28"/>
          <w:lang w:eastAsia="en-US"/>
        </w:rPr>
        <w:t xml:space="preserve"> </w:t>
      </w:r>
      <w:r w:rsidRPr="00C40388">
        <w:rPr>
          <w:sz w:val="28"/>
          <w:lang w:eastAsia="en-US"/>
        </w:rPr>
        <w:t>аргументированных</w:t>
      </w:r>
      <w:r w:rsidRPr="00C40388">
        <w:rPr>
          <w:spacing w:val="1"/>
          <w:sz w:val="28"/>
          <w:lang w:eastAsia="en-US"/>
        </w:rPr>
        <w:t xml:space="preserve"> </w:t>
      </w:r>
      <w:r w:rsidRPr="00C40388">
        <w:rPr>
          <w:sz w:val="28"/>
          <w:lang w:eastAsia="en-US"/>
        </w:rPr>
        <w:t>устных</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письменных</w:t>
      </w:r>
      <w:r w:rsidRPr="00C40388">
        <w:rPr>
          <w:spacing w:val="1"/>
          <w:sz w:val="28"/>
          <w:lang w:eastAsia="en-US"/>
        </w:rPr>
        <w:t xml:space="preserve"> </w:t>
      </w:r>
      <w:r w:rsidRPr="00C40388">
        <w:rPr>
          <w:sz w:val="28"/>
          <w:lang w:eastAsia="en-US"/>
        </w:rPr>
        <w:t>высказываниях;</w:t>
      </w:r>
      <w:r w:rsidRPr="00C40388">
        <w:rPr>
          <w:spacing w:val="1"/>
          <w:sz w:val="28"/>
          <w:lang w:eastAsia="en-US"/>
        </w:rPr>
        <w:t xml:space="preserve"> </w:t>
      </w:r>
      <w:r w:rsidRPr="00C40388">
        <w:rPr>
          <w:sz w:val="28"/>
          <w:lang w:eastAsia="en-US"/>
        </w:rPr>
        <w:lastRenderedPageBreak/>
        <w:t>участвовать в дискуссии на литературные темы; иметь устойчивые навыки устной</w:t>
      </w:r>
      <w:r w:rsidRPr="00C40388">
        <w:rPr>
          <w:spacing w:val="-67"/>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письменной</w:t>
      </w:r>
      <w:r w:rsidRPr="00C40388">
        <w:rPr>
          <w:spacing w:val="1"/>
          <w:sz w:val="28"/>
          <w:lang w:eastAsia="en-US"/>
        </w:rPr>
        <w:t xml:space="preserve"> </w:t>
      </w:r>
      <w:r w:rsidRPr="00C40388">
        <w:rPr>
          <w:sz w:val="28"/>
          <w:lang w:eastAsia="en-US"/>
        </w:rPr>
        <w:t>речи</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процессе</w:t>
      </w:r>
      <w:r w:rsidRPr="00C40388">
        <w:rPr>
          <w:spacing w:val="1"/>
          <w:sz w:val="28"/>
          <w:lang w:eastAsia="en-US"/>
        </w:rPr>
        <w:t xml:space="preserve"> </w:t>
      </w:r>
      <w:r w:rsidRPr="00C40388">
        <w:rPr>
          <w:sz w:val="28"/>
          <w:lang w:eastAsia="en-US"/>
        </w:rPr>
        <w:t>чтения</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обсуждения</w:t>
      </w:r>
      <w:r w:rsidRPr="00C40388">
        <w:rPr>
          <w:spacing w:val="1"/>
          <w:sz w:val="28"/>
          <w:lang w:eastAsia="en-US"/>
        </w:rPr>
        <w:t xml:space="preserve"> </w:t>
      </w:r>
      <w:r w:rsidRPr="00C40388">
        <w:rPr>
          <w:sz w:val="28"/>
          <w:lang w:eastAsia="en-US"/>
        </w:rPr>
        <w:t>лучших</w:t>
      </w:r>
      <w:r w:rsidRPr="00C40388">
        <w:rPr>
          <w:spacing w:val="1"/>
          <w:sz w:val="28"/>
          <w:lang w:eastAsia="en-US"/>
        </w:rPr>
        <w:t xml:space="preserve"> </w:t>
      </w:r>
      <w:r w:rsidRPr="00C40388">
        <w:rPr>
          <w:sz w:val="28"/>
          <w:lang w:eastAsia="en-US"/>
        </w:rPr>
        <w:t>образцов</w:t>
      </w:r>
      <w:r w:rsidRPr="00C40388">
        <w:rPr>
          <w:spacing w:val="1"/>
          <w:sz w:val="28"/>
          <w:lang w:eastAsia="en-US"/>
        </w:rPr>
        <w:t xml:space="preserve"> </w:t>
      </w:r>
      <w:r w:rsidRPr="00C40388">
        <w:rPr>
          <w:sz w:val="28"/>
          <w:lang w:eastAsia="en-US"/>
        </w:rPr>
        <w:t>отечественной</w:t>
      </w:r>
      <w:r w:rsidRPr="00C40388">
        <w:rPr>
          <w:spacing w:val="-3"/>
          <w:sz w:val="28"/>
          <w:lang w:eastAsia="en-US"/>
        </w:rPr>
        <w:t xml:space="preserve"> </w:t>
      </w:r>
      <w:r w:rsidRPr="00C40388">
        <w:rPr>
          <w:sz w:val="28"/>
          <w:lang w:eastAsia="en-US"/>
        </w:rPr>
        <w:t>и зарубежной литературы;</w:t>
      </w:r>
    </w:p>
    <w:p w14:paraId="6D8B9A56" w14:textId="77777777" w:rsidR="00C40388" w:rsidRPr="00C40388" w:rsidRDefault="00C40388">
      <w:pPr>
        <w:numPr>
          <w:ilvl w:val="0"/>
          <w:numId w:val="19"/>
        </w:numPr>
        <w:tabs>
          <w:tab w:val="left" w:pos="1107"/>
        </w:tabs>
        <w:autoSpaceDE w:val="0"/>
        <w:autoSpaceDN w:val="0"/>
        <w:ind w:right="107" w:firstLine="720"/>
        <w:jc w:val="both"/>
        <w:rPr>
          <w:sz w:val="28"/>
          <w:lang w:eastAsia="en-US"/>
        </w:rPr>
      </w:pPr>
      <w:r w:rsidRPr="00C40388">
        <w:rPr>
          <w:sz w:val="28"/>
          <w:lang w:eastAsia="en-US"/>
        </w:rPr>
        <w:t>осмысление    художественной    картины    жизни,    созданной    автором</w:t>
      </w:r>
      <w:r w:rsidRPr="00C40388">
        <w:rPr>
          <w:spacing w:val="1"/>
          <w:sz w:val="28"/>
          <w:lang w:eastAsia="en-US"/>
        </w:rPr>
        <w:t xml:space="preserve"> </w:t>
      </w:r>
      <w:r w:rsidRPr="00C40388">
        <w:rPr>
          <w:sz w:val="28"/>
          <w:lang w:eastAsia="en-US"/>
        </w:rPr>
        <w:t>в</w:t>
      </w:r>
      <w:r w:rsidRPr="00C40388">
        <w:rPr>
          <w:spacing w:val="2"/>
          <w:sz w:val="28"/>
          <w:lang w:eastAsia="en-US"/>
        </w:rPr>
        <w:t xml:space="preserve"> </w:t>
      </w:r>
      <w:r w:rsidRPr="00C40388">
        <w:rPr>
          <w:sz w:val="28"/>
          <w:lang w:eastAsia="en-US"/>
        </w:rPr>
        <w:t>литературном</w:t>
      </w:r>
      <w:r w:rsidRPr="00C40388">
        <w:rPr>
          <w:spacing w:val="67"/>
          <w:sz w:val="28"/>
          <w:lang w:eastAsia="en-US"/>
        </w:rPr>
        <w:t xml:space="preserve"> </w:t>
      </w:r>
      <w:r w:rsidRPr="00C40388">
        <w:rPr>
          <w:sz w:val="28"/>
          <w:lang w:eastAsia="en-US"/>
        </w:rPr>
        <w:t>произведении,</w:t>
      </w:r>
      <w:r w:rsidRPr="00C40388">
        <w:rPr>
          <w:spacing w:val="1"/>
          <w:sz w:val="28"/>
          <w:lang w:eastAsia="en-US"/>
        </w:rPr>
        <w:t xml:space="preserve"> </w:t>
      </w:r>
      <w:r w:rsidRPr="00C40388">
        <w:rPr>
          <w:sz w:val="28"/>
          <w:lang w:eastAsia="en-US"/>
        </w:rPr>
        <w:t>в</w:t>
      </w:r>
      <w:r w:rsidRPr="00C40388">
        <w:rPr>
          <w:spacing w:val="69"/>
          <w:sz w:val="28"/>
          <w:lang w:eastAsia="en-US"/>
        </w:rPr>
        <w:t xml:space="preserve"> </w:t>
      </w:r>
      <w:r w:rsidRPr="00C40388">
        <w:rPr>
          <w:sz w:val="28"/>
          <w:lang w:eastAsia="en-US"/>
        </w:rPr>
        <w:t>единстве</w:t>
      </w:r>
      <w:r w:rsidRPr="00C40388">
        <w:rPr>
          <w:spacing w:val="70"/>
          <w:sz w:val="28"/>
          <w:lang w:eastAsia="en-US"/>
        </w:rPr>
        <w:t xml:space="preserve"> </w:t>
      </w:r>
      <w:r w:rsidRPr="00C40388">
        <w:rPr>
          <w:sz w:val="28"/>
          <w:lang w:eastAsia="en-US"/>
        </w:rPr>
        <w:t>эмоционального</w:t>
      </w:r>
      <w:r w:rsidRPr="00C40388">
        <w:rPr>
          <w:spacing w:val="3"/>
          <w:sz w:val="28"/>
          <w:lang w:eastAsia="en-US"/>
        </w:rPr>
        <w:t xml:space="preserve"> </w:t>
      </w:r>
      <w:r w:rsidRPr="00C40388">
        <w:rPr>
          <w:sz w:val="28"/>
          <w:lang w:eastAsia="en-US"/>
        </w:rPr>
        <w:t>личностного</w:t>
      </w:r>
    </w:p>
    <w:p w14:paraId="1FACCAA8" w14:textId="77777777" w:rsidR="00C40388" w:rsidRPr="00C40388" w:rsidRDefault="00C40388" w:rsidP="00C40388">
      <w:pPr>
        <w:autoSpaceDE w:val="0"/>
        <w:autoSpaceDN w:val="0"/>
        <w:ind w:firstLine="720"/>
        <w:jc w:val="both"/>
        <w:rPr>
          <w:sz w:val="28"/>
          <w:lang w:eastAsia="en-US"/>
        </w:rPr>
        <w:sectPr w:rsidR="00C40388" w:rsidRPr="00C40388" w:rsidSect="00C40388">
          <w:pgSz w:w="11910" w:h="16840"/>
          <w:pgMar w:top="1120" w:right="740" w:bottom="940" w:left="1020" w:header="717" w:footer="755" w:gutter="0"/>
          <w:cols w:space="720"/>
        </w:sectPr>
      </w:pPr>
    </w:p>
    <w:p w14:paraId="42E75AC9" w14:textId="77777777" w:rsidR="00C40388" w:rsidRPr="00C40388" w:rsidRDefault="00C40388" w:rsidP="00C40388">
      <w:pPr>
        <w:autoSpaceDE w:val="0"/>
        <w:autoSpaceDN w:val="0"/>
        <w:ind w:right="108" w:firstLine="720"/>
        <w:jc w:val="both"/>
        <w:rPr>
          <w:sz w:val="28"/>
          <w:szCs w:val="28"/>
          <w:lang w:eastAsia="en-US"/>
        </w:rPr>
      </w:pPr>
      <w:r w:rsidRPr="00C40388">
        <w:rPr>
          <w:sz w:val="28"/>
          <w:szCs w:val="28"/>
          <w:lang w:eastAsia="en-US"/>
        </w:rPr>
        <w:lastRenderedPageBreak/>
        <w:t>восприятия</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интеллектуального</w:t>
      </w:r>
      <w:r w:rsidRPr="00C40388">
        <w:rPr>
          <w:spacing w:val="1"/>
          <w:sz w:val="28"/>
          <w:szCs w:val="28"/>
          <w:lang w:eastAsia="en-US"/>
        </w:rPr>
        <w:t xml:space="preserve"> </w:t>
      </w:r>
      <w:r w:rsidRPr="00C40388">
        <w:rPr>
          <w:sz w:val="28"/>
          <w:szCs w:val="28"/>
          <w:lang w:eastAsia="en-US"/>
        </w:rPr>
        <w:t>понимания; умение</w:t>
      </w:r>
      <w:r w:rsidRPr="00C40388">
        <w:rPr>
          <w:spacing w:val="70"/>
          <w:sz w:val="28"/>
          <w:szCs w:val="28"/>
          <w:lang w:eastAsia="en-US"/>
        </w:rPr>
        <w:t xml:space="preserve"> </w:t>
      </w:r>
      <w:r w:rsidRPr="00C40388">
        <w:rPr>
          <w:sz w:val="28"/>
          <w:szCs w:val="28"/>
          <w:lang w:eastAsia="en-US"/>
        </w:rPr>
        <w:t>эмоционально откликаться</w:t>
      </w:r>
      <w:r w:rsidRPr="00C40388">
        <w:rPr>
          <w:spacing w:val="-67"/>
          <w:sz w:val="28"/>
          <w:szCs w:val="28"/>
          <w:lang w:eastAsia="en-US"/>
        </w:rPr>
        <w:t xml:space="preserve"> </w:t>
      </w:r>
      <w:r w:rsidRPr="00C40388">
        <w:rPr>
          <w:sz w:val="28"/>
          <w:szCs w:val="28"/>
          <w:lang w:eastAsia="en-US"/>
        </w:rPr>
        <w:t>на прочитанное, выражать личное отношение к нему, передавать читательские</w:t>
      </w:r>
      <w:r w:rsidRPr="00C40388">
        <w:rPr>
          <w:spacing w:val="1"/>
          <w:sz w:val="28"/>
          <w:szCs w:val="28"/>
          <w:lang w:eastAsia="en-US"/>
        </w:rPr>
        <w:t xml:space="preserve"> </w:t>
      </w:r>
      <w:r w:rsidRPr="00C40388">
        <w:rPr>
          <w:sz w:val="28"/>
          <w:szCs w:val="28"/>
          <w:lang w:eastAsia="en-US"/>
        </w:rPr>
        <w:t>впечатления;</w:t>
      </w:r>
    </w:p>
    <w:p w14:paraId="40929CFF" w14:textId="77777777" w:rsidR="00C40388" w:rsidRPr="00C40388" w:rsidRDefault="00C40388">
      <w:pPr>
        <w:numPr>
          <w:ilvl w:val="0"/>
          <w:numId w:val="19"/>
        </w:numPr>
        <w:tabs>
          <w:tab w:val="left" w:pos="1107"/>
        </w:tabs>
        <w:autoSpaceDE w:val="0"/>
        <w:autoSpaceDN w:val="0"/>
        <w:ind w:right="109" w:firstLine="720"/>
        <w:jc w:val="both"/>
        <w:rPr>
          <w:sz w:val="28"/>
          <w:lang w:eastAsia="en-US"/>
        </w:rPr>
      </w:pPr>
      <w:r w:rsidRPr="00C40388">
        <w:rPr>
          <w:sz w:val="28"/>
          <w:lang w:eastAsia="en-US"/>
        </w:rPr>
        <w:t>сформированность</w:t>
      </w:r>
      <w:r w:rsidRPr="00C40388">
        <w:rPr>
          <w:spacing w:val="1"/>
          <w:sz w:val="28"/>
          <w:lang w:eastAsia="en-US"/>
        </w:rPr>
        <w:t xml:space="preserve"> </w:t>
      </w:r>
      <w:r w:rsidRPr="00C40388">
        <w:rPr>
          <w:sz w:val="28"/>
          <w:lang w:eastAsia="en-US"/>
        </w:rPr>
        <w:t>умений</w:t>
      </w:r>
      <w:r w:rsidRPr="00C40388">
        <w:rPr>
          <w:spacing w:val="1"/>
          <w:sz w:val="28"/>
          <w:lang w:eastAsia="en-US"/>
        </w:rPr>
        <w:t xml:space="preserve"> </w:t>
      </w:r>
      <w:r w:rsidRPr="00C40388">
        <w:rPr>
          <w:sz w:val="28"/>
          <w:lang w:eastAsia="en-US"/>
        </w:rPr>
        <w:t>выразительно</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учётом</w:t>
      </w:r>
      <w:r w:rsidRPr="00C40388">
        <w:rPr>
          <w:spacing w:val="1"/>
          <w:sz w:val="28"/>
          <w:lang w:eastAsia="en-US"/>
        </w:rPr>
        <w:t xml:space="preserve"> </w:t>
      </w:r>
      <w:r w:rsidRPr="00C40388">
        <w:rPr>
          <w:sz w:val="28"/>
          <w:lang w:eastAsia="en-US"/>
        </w:rPr>
        <w:t>индивидуальных</w:t>
      </w:r>
      <w:r w:rsidRPr="00C40388">
        <w:rPr>
          <w:spacing w:val="1"/>
          <w:sz w:val="28"/>
          <w:lang w:eastAsia="en-US"/>
        </w:rPr>
        <w:t xml:space="preserve"> </w:t>
      </w:r>
      <w:r w:rsidRPr="00C40388">
        <w:rPr>
          <w:sz w:val="28"/>
          <w:lang w:eastAsia="en-US"/>
        </w:rPr>
        <w:t>особенностей</w:t>
      </w:r>
      <w:r w:rsidRPr="00C40388">
        <w:rPr>
          <w:spacing w:val="1"/>
          <w:sz w:val="28"/>
          <w:lang w:eastAsia="en-US"/>
        </w:rPr>
        <w:t xml:space="preserve"> </w:t>
      </w:r>
      <w:r w:rsidRPr="00C40388">
        <w:rPr>
          <w:sz w:val="28"/>
          <w:lang w:eastAsia="en-US"/>
        </w:rPr>
        <w:t>обучающихся)</w:t>
      </w:r>
      <w:r w:rsidRPr="00C40388">
        <w:rPr>
          <w:spacing w:val="1"/>
          <w:sz w:val="28"/>
          <w:lang w:eastAsia="en-US"/>
        </w:rPr>
        <w:t xml:space="preserve"> </w:t>
      </w:r>
      <w:r w:rsidRPr="00C40388">
        <w:rPr>
          <w:sz w:val="28"/>
          <w:lang w:eastAsia="en-US"/>
        </w:rPr>
        <w:t>читать,</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том</w:t>
      </w:r>
      <w:r w:rsidRPr="00C40388">
        <w:rPr>
          <w:spacing w:val="1"/>
          <w:sz w:val="28"/>
          <w:lang w:eastAsia="en-US"/>
        </w:rPr>
        <w:t xml:space="preserve"> </w:t>
      </w:r>
      <w:r w:rsidRPr="00C40388">
        <w:rPr>
          <w:sz w:val="28"/>
          <w:lang w:eastAsia="en-US"/>
        </w:rPr>
        <w:t>числе</w:t>
      </w:r>
      <w:r w:rsidRPr="00C40388">
        <w:rPr>
          <w:spacing w:val="1"/>
          <w:sz w:val="28"/>
          <w:lang w:eastAsia="en-US"/>
        </w:rPr>
        <w:t xml:space="preserve"> </w:t>
      </w:r>
      <w:r w:rsidRPr="00C40388">
        <w:rPr>
          <w:sz w:val="28"/>
          <w:lang w:eastAsia="en-US"/>
        </w:rPr>
        <w:t>наизусть</w:t>
      </w:r>
      <w:r w:rsidRPr="00C40388">
        <w:rPr>
          <w:spacing w:val="1"/>
          <w:sz w:val="28"/>
          <w:lang w:eastAsia="en-US"/>
        </w:rPr>
        <w:t xml:space="preserve"> </w:t>
      </w:r>
      <w:r w:rsidRPr="00C40388">
        <w:rPr>
          <w:sz w:val="28"/>
          <w:lang w:eastAsia="en-US"/>
        </w:rPr>
        <w:t>не</w:t>
      </w:r>
      <w:r w:rsidRPr="00C40388">
        <w:rPr>
          <w:spacing w:val="1"/>
          <w:sz w:val="28"/>
          <w:lang w:eastAsia="en-US"/>
        </w:rPr>
        <w:t xml:space="preserve"> </w:t>
      </w:r>
      <w:r w:rsidRPr="00C40388">
        <w:rPr>
          <w:sz w:val="28"/>
          <w:lang w:eastAsia="en-US"/>
        </w:rPr>
        <w:t>менее</w:t>
      </w:r>
      <w:r w:rsidRPr="00C40388">
        <w:rPr>
          <w:spacing w:val="1"/>
          <w:sz w:val="28"/>
          <w:lang w:eastAsia="en-US"/>
        </w:rPr>
        <w:t xml:space="preserve"> </w:t>
      </w:r>
      <w:r w:rsidRPr="00C40388">
        <w:rPr>
          <w:sz w:val="28"/>
          <w:lang w:eastAsia="en-US"/>
        </w:rPr>
        <w:t>10</w:t>
      </w:r>
      <w:r w:rsidRPr="00C40388">
        <w:rPr>
          <w:spacing w:val="1"/>
          <w:sz w:val="28"/>
          <w:lang w:eastAsia="en-US"/>
        </w:rPr>
        <w:t xml:space="preserve"> </w:t>
      </w:r>
      <w:r w:rsidRPr="00C40388">
        <w:rPr>
          <w:sz w:val="28"/>
          <w:lang w:eastAsia="en-US"/>
        </w:rPr>
        <w:t>произведений</w:t>
      </w:r>
      <w:r w:rsidRPr="00C40388">
        <w:rPr>
          <w:spacing w:val="-1"/>
          <w:sz w:val="28"/>
          <w:lang w:eastAsia="en-US"/>
        </w:rPr>
        <w:t xml:space="preserve"> </w:t>
      </w:r>
      <w:r w:rsidRPr="00C40388">
        <w:rPr>
          <w:sz w:val="28"/>
          <w:lang w:eastAsia="en-US"/>
        </w:rPr>
        <w:t>и (или)</w:t>
      </w:r>
      <w:r w:rsidRPr="00C40388">
        <w:rPr>
          <w:spacing w:val="-1"/>
          <w:sz w:val="28"/>
          <w:lang w:eastAsia="en-US"/>
        </w:rPr>
        <w:t xml:space="preserve"> </w:t>
      </w:r>
      <w:r w:rsidRPr="00C40388">
        <w:rPr>
          <w:sz w:val="28"/>
          <w:lang w:eastAsia="en-US"/>
        </w:rPr>
        <w:t>фрагментов;</w:t>
      </w:r>
    </w:p>
    <w:p w14:paraId="539DC385" w14:textId="77777777" w:rsidR="00C40388" w:rsidRPr="00C40388" w:rsidRDefault="00C40388">
      <w:pPr>
        <w:numPr>
          <w:ilvl w:val="0"/>
          <w:numId w:val="19"/>
        </w:numPr>
        <w:tabs>
          <w:tab w:val="left" w:pos="1107"/>
        </w:tabs>
        <w:autoSpaceDE w:val="0"/>
        <w:autoSpaceDN w:val="0"/>
        <w:ind w:right="107" w:firstLine="720"/>
        <w:jc w:val="both"/>
        <w:rPr>
          <w:sz w:val="28"/>
          <w:lang w:eastAsia="en-US"/>
        </w:rPr>
      </w:pPr>
      <w:r w:rsidRPr="00C40388">
        <w:rPr>
          <w:sz w:val="28"/>
          <w:lang w:eastAsia="en-US"/>
        </w:rPr>
        <w:t>овладение</w:t>
      </w:r>
      <w:r w:rsidRPr="00C40388">
        <w:rPr>
          <w:spacing w:val="1"/>
          <w:sz w:val="28"/>
          <w:lang w:eastAsia="en-US"/>
        </w:rPr>
        <w:t xml:space="preserve"> </w:t>
      </w:r>
      <w:r w:rsidRPr="00C40388">
        <w:rPr>
          <w:sz w:val="28"/>
          <w:lang w:eastAsia="en-US"/>
        </w:rPr>
        <w:t>умениями</w:t>
      </w:r>
      <w:r w:rsidRPr="00C40388">
        <w:rPr>
          <w:spacing w:val="1"/>
          <w:sz w:val="28"/>
          <w:lang w:eastAsia="en-US"/>
        </w:rPr>
        <w:t xml:space="preserve"> </w:t>
      </w:r>
      <w:r w:rsidRPr="00C40388">
        <w:rPr>
          <w:sz w:val="28"/>
          <w:lang w:eastAsia="en-US"/>
        </w:rPr>
        <w:t>анализа</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интерпретации</w:t>
      </w:r>
      <w:r w:rsidRPr="00C40388">
        <w:rPr>
          <w:spacing w:val="1"/>
          <w:sz w:val="28"/>
          <w:lang w:eastAsia="en-US"/>
        </w:rPr>
        <w:t xml:space="preserve"> </w:t>
      </w:r>
      <w:r w:rsidRPr="00C40388">
        <w:rPr>
          <w:sz w:val="28"/>
          <w:lang w:eastAsia="en-US"/>
        </w:rPr>
        <w:t>художественных</w:t>
      </w:r>
      <w:r w:rsidRPr="00C40388">
        <w:rPr>
          <w:spacing w:val="1"/>
          <w:sz w:val="28"/>
          <w:lang w:eastAsia="en-US"/>
        </w:rPr>
        <w:t xml:space="preserve"> </w:t>
      </w:r>
      <w:r w:rsidRPr="00C40388">
        <w:rPr>
          <w:sz w:val="28"/>
          <w:lang w:eastAsia="en-US"/>
        </w:rPr>
        <w:t>произведений</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единстве</w:t>
      </w:r>
      <w:r w:rsidRPr="00C40388">
        <w:rPr>
          <w:spacing w:val="1"/>
          <w:sz w:val="28"/>
          <w:lang w:eastAsia="en-US"/>
        </w:rPr>
        <w:t xml:space="preserve"> </w:t>
      </w:r>
      <w:r w:rsidRPr="00C40388">
        <w:rPr>
          <w:sz w:val="28"/>
          <w:lang w:eastAsia="en-US"/>
        </w:rPr>
        <w:t>формы</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содержания</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учётом</w:t>
      </w:r>
      <w:r w:rsidRPr="00C40388">
        <w:rPr>
          <w:spacing w:val="1"/>
          <w:sz w:val="28"/>
          <w:lang w:eastAsia="en-US"/>
        </w:rPr>
        <w:t xml:space="preserve"> </w:t>
      </w:r>
      <w:r w:rsidRPr="00C40388">
        <w:rPr>
          <w:sz w:val="28"/>
          <w:lang w:eastAsia="en-US"/>
        </w:rPr>
        <w:t>неоднозначности</w:t>
      </w:r>
      <w:r w:rsidRPr="00C40388">
        <w:rPr>
          <w:spacing w:val="1"/>
          <w:sz w:val="28"/>
          <w:lang w:eastAsia="en-US"/>
        </w:rPr>
        <w:t xml:space="preserve"> </w:t>
      </w:r>
      <w:r w:rsidRPr="00C40388">
        <w:rPr>
          <w:sz w:val="28"/>
          <w:lang w:eastAsia="en-US"/>
        </w:rPr>
        <w:t>заложенных</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нём</w:t>
      </w:r>
      <w:r w:rsidRPr="00C40388">
        <w:rPr>
          <w:spacing w:val="1"/>
          <w:sz w:val="28"/>
          <w:lang w:eastAsia="en-US"/>
        </w:rPr>
        <w:t xml:space="preserve"> </w:t>
      </w:r>
      <w:r w:rsidRPr="00C40388">
        <w:rPr>
          <w:sz w:val="28"/>
          <w:lang w:eastAsia="en-US"/>
        </w:rPr>
        <w:t>смыслов</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наличия</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нём</w:t>
      </w:r>
      <w:r w:rsidRPr="00C40388">
        <w:rPr>
          <w:spacing w:val="1"/>
          <w:sz w:val="28"/>
          <w:lang w:eastAsia="en-US"/>
        </w:rPr>
        <w:t xml:space="preserve"> </w:t>
      </w:r>
      <w:r w:rsidRPr="00C40388">
        <w:rPr>
          <w:sz w:val="28"/>
          <w:lang w:eastAsia="en-US"/>
        </w:rPr>
        <w:t>подтекста)</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использованием</w:t>
      </w:r>
      <w:r w:rsidRPr="00C40388">
        <w:rPr>
          <w:spacing w:val="1"/>
          <w:sz w:val="28"/>
          <w:lang w:eastAsia="en-US"/>
        </w:rPr>
        <w:t xml:space="preserve"> </w:t>
      </w:r>
      <w:r w:rsidRPr="00C40388">
        <w:rPr>
          <w:sz w:val="28"/>
          <w:lang w:eastAsia="en-US"/>
        </w:rPr>
        <w:t>теоретико-литературных</w:t>
      </w:r>
      <w:r w:rsidRPr="00C40388">
        <w:rPr>
          <w:spacing w:val="71"/>
          <w:sz w:val="28"/>
          <w:lang w:eastAsia="en-US"/>
        </w:rPr>
        <w:t xml:space="preserve"> </w:t>
      </w:r>
      <w:r w:rsidRPr="00C40388">
        <w:rPr>
          <w:sz w:val="28"/>
          <w:lang w:eastAsia="en-US"/>
        </w:rPr>
        <w:t>терминов</w:t>
      </w:r>
      <w:r w:rsidRPr="00C40388">
        <w:rPr>
          <w:spacing w:val="71"/>
          <w:sz w:val="28"/>
          <w:lang w:eastAsia="en-US"/>
        </w:rPr>
        <w:t xml:space="preserve"> </w:t>
      </w:r>
      <w:r w:rsidRPr="00C40388">
        <w:rPr>
          <w:sz w:val="28"/>
          <w:lang w:eastAsia="en-US"/>
        </w:rPr>
        <w:t>и   понятий   (в   дополнение   к   изученным</w:t>
      </w:r>
      <w:r w:rsidRPr="00C40388">
        <w:rPr>
          <w:spacing w:val="1"/>
          <w:sz w:val="28"/>
          <w:lang w:eastAsia="en-US"/>
        </w:rPr>
        <w:t xml:space="preserve"> </w:t>
      </w:r>
      <w:r w:rsidRPr="00C40388">
        <w:rPr>
          <w:sz w:val="28"/>
          <w:lang w:eastAsia="en-US"/>
        </w:rPr>
        <w:t>на</w:t>
      </w:r>
      <w:r w:rsidRPr="00C40388">
        <w:rPr>
          <w:spacing w:val="1"/>
          <w:sz w:val="28"/>
          <w:lang w:eastAsia="en-US"/>
        </w:rPr>
        <w:t xml:space="preserve"> </w:t>
      </w:r>
      <w:r w:rsidRPr="00C40388">
        <w:rPr>
          <w:sz w:val="28"/>
          <w:lang w:eastAsia="en-US"/>
        </w:rPr>
        <w:t>уровне</w:t>
      </w:r>
      <w:r w:rsidRPr="00C40388">
        <w:rPr>
          <w:spacing w:val="1"/>
          <w:sz w:val="28"/>
          <w:lang w:eastAsia="en-US"/>
        </w:rPr>
        <w:t xml:space="preserve"> </w:t>
      </w:r>
      <w:r w:rsidRPr="00C40388">
        <w:rPr>
          <w:sz w:val="28"/>
          <w:lang w:eastAsia="en-US"/>
        </w:rPr>
        <w:t>основного</w:t>
      </w:r>
      <w:r w:rsidRPr="00C40388">
        <w:rPr>
          <w:spacing w:val="1"/>
          <w:sz w:val="28"/>
          <w:lang w:eastAsia="en-US"/>
        </w:rPr>
        <w:t xml:space="preserve"> </w:t>
      </w:r>
      <w:r w:rsidRPr="00C40388">
        <w:rPr>
          <w:sz w:val="28"/>
          <w:lang w:eastAsia="en-US"/>
        </w:rPr>
        <w:t>общего</w:t>
      </w:r>
      <w:r w:rsidRPr="00C40388">
        <w:rPr>
          <w:spacing w:val="1"/>
          <w:sz w:val="28"/>
          <w:lang w:eastAsia="en-US"/>
        </w:rPr>
        <w:t xml:space="preserve"> </w:t>
      </w:r>
      <w:r w:rsidRPr="00C40388">
        <w:rPr>
          <w:sz w:val="28"/>
          <w:lang w:eastAsia="en-US"/>
        </w:rPr>
        <w:t>образования):</w:t>
      </w:r>
      <w:r w:rsidRPr="00C40388">
        <w:rPr>
          <w:spacing w:val="1"/>
          <w:sz w:val="28"/>
          <w:lang w:eastAsia="en-US"/>
        </w:rPr>
        <w:t xml:space="preserve"> </w:t>
      </w:r>
      <w:r w:rsidRPr="00C40388">
        <w:rPr>
          <w:sz w:val="28"/>
          <w:lang w:eastAsia="en-US"/>
        </w:rPr>
        <w:t>конкретно-историческое,</w:t>
      </w:r>
      <w:r w:rsidRPr="00C40388">
        <w:rPr>
          <w:spacing w:val="1"/>
          <w:sz w:val="28"/>
          <w:lang w:eastAsia="en-US"/>
        </w:rPr>
        <w:t xml:space="preserve"> </w:t>
      </w:r>
      <w:r w:rsidRPr="00C40388">
        <w:rPr>
          <w:sz w:val="28"/>
          <w:lang w:eastAsia="en-US"/>
        </w:rPr>
        <w:t>общечеловеческое</w:t>
      </w:r>
      <w:r w:rsidRPr="00C40388">
        <w:rPr>
          <w:spacing w:val="-10"/>
          <w:sz w:val="28"/>
          <w:lang w:eastAsia="en-US"/>
        </w:rPr>
        <w:t xml:space="preserve"> </w:t>
      </w:r>
      <w:r w:rsidRPr="00C40388">
        <w:rPr>
          <w:sz w:val="28"/>
          <w:lang w:eastAsia="en-US"/>
        </w:rPr>
        <w:t>и</w:t>
      </w:r>
      <w:r w:rsidRPr="00C40388">
        <w:rPr>
          <w:spacing w:val="-12"/>
          <w:sz w:val="28"/>
          <w:lang w:eastAsia="en-US"/>
        </w:rPr>
        <w:t xml:space="preserve"> </w:t>
      </w:r>
      <w:r w:rsidRPr="00C40388">
        <w:rPr>
          <w:sz w:val="28"/>
          <w:lang w:eastAsia="en-US"/>
        </w:rPr>
        <w:t>национальное</w:t>
      </w:r>
      <w:r w:rsidRPr="00C40388">
        <w:rPr>
          <w:spacing w:val="-9"/>
          <w:sz w:val="28"/>
          <w:lang w:eastAsia="en-US"/>
        </w:rPr>
        <w:t xml:space="preserve"> </w:t>
      </w:r>
      <w:r w:rsidRPr="00C40388">
        <w:rPr>
          <w:sz w:val="28"/>
          <w:lang w:eastAsia="en-US"/>
        </w:rPr>
        <w:t>в</w:t>
      </w:r>
      <w:r w:rsidRPr="00C40388">
        <w:rPr>
          <w:spacing w:val="-11"/>
          <w:sz w:val="28"/>
          <w:lang w:eastAsia="en-US"/>
        </w:rPr>
        <w:t xml:space="preserve"> </w:t>
      </w:r>
      <w:r w:rsidRPr="00C40388">
        <w:rPr>
          <w:sz w:val="28"/>
          <w:lang w:eastAsia="en-US"/>
        </w:rPr>
        <w:t>творчестве</w:t>
      </w:r>
      <w:r w:rsidRPr="00C40388">
        <w:rPr>
          <w:spacing w:val="-10"/>
          <w:sz w:val="28"/>
          <w:lang w:eastAsia="en-US"/>
        </w:rPr>
        <w:t xml:space="preserve"> </w:t>
      </w:r>
      <w:r w:rsidRPr="00C40388">
        <w:rPr>
          <w:sz w:val="28"/>
          <w:lang w:eastAsia="en-US"/>
        </w:rPr>
        <w:t>писателя;</w:t>
      </w:r>
      <w:r w:rsidRPr="00C40388">
        <w:rPr>
          <w:spacing w:val="-8"/>
          <w:sz w:val="28"/>
          <w:lang w:eastAsia="en-US"/>
        </w:rPr>
        <w:t xml:space="preserve"> </w:t>
      </w:r>
      <w:r w:rsidRPr="00C40388">
        <w:rPr>
          <w:sz w:val="28"/>
          <w:lang w:eastAsia="en-US"/>
        </w:rPr>
        <w:t>традиция</w:t>
      </w:r>
      <w:r w:rsidRPr="00C40388">
        <w:rPr>
          <w:spacing w:val="-10"/>
          <w:sz w:val="28"/>
          <w:lang w:eastAsia="en-US"/>
        </w:rPr>
        <w:t xml:space="preserve"> </w:t>
      </w:r>
      <w:r w:rsidRPr="00C40388">
        <w:rPr>
          <w:sz w:val="28"/>
          <w:lang w:eastAsia="en-US"/>
        </w:rPr>
        <w:t>и</w:t>
      </w:r>
      <w:r w:rsidRPr="00C40388">
        <w:rPr>
          <w:spacing w:val="-9"/>
          <w:sz w:val="28"/>
          <w:lang w:eastAsia="en-US"/>
        </w:rPr>
        <w:t xml:space="preserve"> </w:t>
      </w:r>
      <w:r w:rsidRPr="00C40388">
        <w:rPr>
          <w:sz w:val="28"/>
          <w:lang w:eastAsia="en-US"/>
        </w:rPr>
        <w:t>новаторство;</w:t>
      </w:r>
      <w:r w:rsidRPr="00C40388">
        <w:rPr>
          <w:spacing w:val="-67"/>
          <w:sz w:val="28"/>
          <w:lang w:eastAsia="en-US"/>
        </w:rPr>
        <w:t xml:space="preserve"> </w:t>
      </w:r>
      <w:r w:rsidRPr="00C40388">
        <w:rPr>
          <w:sz w:val="28"/>
          <w:lang w:eastAsia="en-US"/>
        </w:rPr>
        <w:t>авторский замысел и его воплощение; художественное время и пространство; миф</w:t>
      </w:r>
      <w:r w:rsidRPr="00C40388">
        <w:rPr>
          <w:spacing w:val="-67"/>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литература;</w:t>
      </w:r>
      <w:r w:rsidRPr="00C40388">
        <w:rPr>
          <w:spacing w:val="1"/>
          <w:sz w:val="28"/>
          <w:lang w:eastAsia="en-US"/>
        </w:rPr>
        <w:t xml:space="preserve"> </w:t>
      </w:r>
      <w:r w:rsidRPr="00C40388">
        <w:rPr>
          <w:sz w:val="28"/>
          <w:lang w:eastAsia="en-US"/>
        </w:rPr>
        <w:t>историзм,</w:t>
      </w:r>
      <w:r w:rsidRPr="00C40388">
        <w:rPr>
          <w:spacing w:val="1"/>
          <w:sz w:val="28"/>
          <w:lang w:eastAsia="en-US"/>
        </w:rPr>
        <w:t xml:space="preserve"> </w:t>
      </w:r>
      <w:r w:rsidRPr="00C40388">
        <w:rPr>
          <w:sz w:val="28"/>
          <w:lang w:eastAsia="en-US"/>
        </w:rPr>
        <w:t>народность;</w:t>
      </w:r>
      <w:r w:rsidRPr="00C40388">
        <w:rPr>
          <w:spacing w:val="1"/>
          <w:sz w:val="28"/>
          <w:lang w:eastAsia="en-US"/>
        </w:rPr>
        <w:t xml:space="preserve"> </w:t>
      </w:r>
      <w:r w:rsidRPr="00C40388">
        <w:rPr>
          <w:sz w:val="28"/>
          <w:lang w:eastAsia="en-US"/>
        </w:rPr>
        <w:t>историко-литературный</w:t>
      </w:r>
      <w:r w:rsidRPr="00C40388">
        <w:rPr>
          <w:spacing w:val="1"/>
          <w:sz w:val="28"/>
          <w:lang w:eastAsia="en-US"/>
        </w:rPr>
        <w:t xml:space="preserve"> </w:t>
      </w:r>
      <w:r w:rsidRPr="00C40388">
        <w:rPr>
          <w:sz w:val="28"/>
          <w:lang w:eastAsia="en-US"/>
        </w:rPr>
        <w:t>процесс;</w:t>
      </w:r>
      <w:r w:rsidRPr="00C40388">
        <w:rPr>
          <w:spacing w:val="1"/>
          <w:sz w:val="28"/>
          <w:lang w:eastAsia="en-US"/>
        </w:rPr>
        <w:t xml:space="preserve"> </w:t>
      </w:r>
      <w:r w:rsidRPr="00C40388">
        <w:rPr>
          <w:sz w:val="28"/>
          <w:lang w:eastAsia="en-US"/>
        </w:rPr>
        <w:t>литературные направления и течения: романтизм, реализм; литературные жанры;</w:t>
      </w:r>
      <w:r w:rsidRPr="00C40388">
        <w:rPr>
          <w:spacing w:val="1"/>
          <w:sz w:val="28"/>
          <w:lang w:eastAsia="en-US"/>
        </w:rPr>
        <w:t xml:space="preserve"> </w:t>
      </w:r>
      <w:r w:rsidRPr="00C40388">
        <w:rPr>
          <w:sz w:val="28"/>
          <w:lang w:eastAsia="en-US"/>
        </w:rPr>
        <w:t>трагическое</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комическое;</w:t>
      </w:r>
      <w:r w:rsidRPr="00C40388">
        <w:rPr>
          <w:spacing w:val="1"/>
          <w:sz w:val="28"/>
          <w:lang w:eastAsia="en-US"/>
        </w:rPr>
        <w:t xml:space="preserve"> </w:t>
      </w:r>
      <w:r w:rsidRPr="00C40388">
        <w:rPr>
          <w:sz w:val="28"/>
          <w:lang w:eastAsia="en-US"/>
        </w:rPr>
        <w:t>психологизм;</w:t>
      </w:r>
      <w:r w:rsidRPr="00C40388">
        <w:rPr>
          <w:spacing w:val="1"/>
          <w:sz w:val="28"/>
          <w:lang w:eastAsia="en-US"/>
        </w:rPr>
        <w:t xml:space="preserve"> </w:t>
      </w:r>
      <w:r w:rsidRPr="00C40388">
        <w:rPr>
          <w:sz w:val="28"/>
          <w:lang w:eastAsia="en-US"/>
        </w:rPr>
        <w:t>тематика</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проблематика;</w:t>
      </w:r>
      <w:r w:rsidRPr="00C40388">
        <w:rPr>
          <w:spacing w:val="1"/>
          <w:sz w:val="28"/>
          <w:lang w:eastAsia="en-US"/>
        </w:rPr>
        <w:t xml:space="preserve"> </w:t>
      </w:r>
      <w:r w:rsidRPr="00C40388">
        <w:rPr>
          <w:sz w:val="28"/>
          <w:lang w:eastAsia="en-US"/>
        </w:rPr>
        <w:t>авторская</w:t>
      </w:r>
      <w:r w:rsidRPr="00C40388">
        <w:rPr>
          <w:spacing w:val="1"/>
          <w:sz w:val="28"/>
          <w:lang w:eastAsia="en-US"/>
        </w:rPr>
        <w:t xml:space="preserve"> </w:t>
      </w:r>
      <w:r w:rsidRPr="00C40388">
        <w:rPr>
          <w:sz w:val="28"/>
          <w:lang w:eastAsia="en-US"/>
        </w:rPr>
        <w:t>позиция;</w:t>
      </w:r>
      <w:r w:rsidRPr="00C40388">
        <w:rPr>
          <w:spacing w:val="-6"/>
          <w:sz w:val="28"/>
          <w:lang w:eastAsia="en-US"/>
        </w:rPr>
        <w:t xml:space="preserve"> </w:t>
      </w:r>
      <w:r w:rsidRPr="00C40388">
        <w:rPr>
          <w:sz w:val="28"/>
          <w:lang w:eastAsia="en-US"/>
        </w:rPr>
        <w:t>фабула;</w:t>
      </w:r>
      <w:r w:rsidRPr="00C40388">
        <w:rPr>
          <w:spacing w:val="-5"/>
          <w:sz w:val="28"/>
          <w:lang w:eastAsia="en-US"/>
        </w:rPr>
        <w:t xml:space="preserve"> </w:t>
      </w:r>
      <w:r w:rsidRPr="00C40388">
        <w:rPr>
          <w:sz w:val="28"/>
          <w:lang w:eastAsia="en-US"/>
        </w:rPr>
        <w:t>виды</w:t>
      </w:r>
      <w:r w:rsidRPr="00C40388">
        <w:rPr>
          <w:spacing w:val="-7"/>
          <w:sz w:val="28"/>
          <w:lang w:eastAsia="en-US"/>
        </w:rPr>
        <w:t xml:space="preserve"> </w:t>
      </w:r>
      <w:r w:rsidRPr="00C40388">
        <w:rPr>
          <w:sz w:val="28"/>
          <w:lang w:eastAsia="en-US"/>
        </w:rPr>
        <w:t>тропов</w:t>
      </w:r>
      <w:r w:rsidRPr="00C40388">
        <w:rPr>
          <w:spacing w:val="-7"/>
          <w:sz w:val="28"/>
          <w:lang w:eastAsia="en-US"/>
        </w:rPr>
        <w:t xml:space="preserve"> </w:t>
      </w:r>
      <w:r w:rsidRPr="00C40388">
        <w:rPr>
          <w:sz w:val="28"/>
          <w:lang w:eastAsia="en-US"/>
        </w:rPr>
        <w:t>и</w:t>
      </w:r>
      <w:r w:rsidRPr="00C40388">
        <w:rPr>
          <w:spacing w:val="-7"/>
          <w:sz w:val="28"/>
          <w:lang w:eastAsia="en-US"/>
        </w:rPr>
        <w:t xml:space="preserve"> </w:t>
      </w:r>
      <w:r w:rsidRPr="00C40388">
        <w:rPr>
          <w:sz w:val="28"/>
          <w:lang w:eastAsia="en-US"/>
        </w:rPr>
        <w:t>фигуры</w:t>
      </w:r>
      <w:r w:rsidRPr="00C40388">
        <w:rPr>
          <w:spacing w:val="-8"/>
          <w:sz w:val="28"/>
          <w:lang w:eastAsia="en-US"/>
        </w:rPr>
        <w:t xml:space="preserve"> </w:t>
      </w:r>
      <w:r w:rsidRPr="00C40388">
        <w:rPr>
          <w:sz w:val="28"/>
          <w:lang w:eastAsia="en-US"/>
        </w:rPr>
        <w:t>речи;</w:t>
      </w:r>
      <w:r w:rsidRPr="00C40388">
        <w:rPr>
          <w:spacing w:val="-6"/>
          <w:sz w:val="28"/>
          <w:lang w:eastAsia="en-US"/>
        </w:rPr>
        <w:t xml:space="preserve"> </w:t>
      </w:r>
      <w:r w:rsidRPr="00C40388">
        <w:rPr>
          <w:sz w:val="28"/>
          <w:lang w:eastAsia="en-US"/>
        </w:rPr>
        <w:t>внутренняя</w:t>
      </w:r>
      <w:r w:rsidRPr="00C40388">
        <w:rPr>
          <w:spacing w:val="-6"/>
          <w:sz w:val="28"/>
          <w:lang w:eastAsia="en-US"/>
        </w:rPr>
        <w:t xml:space="preserve"> </w:t>
      </w:r>
      <w:r w:rsidRPr="00C40388">
        <w:rPr>
          <w:sz w:val="28"/>
          <w:lang w:eastAsia="en-US"/>
        </w:rPr>
        <w:t>речь;</w:t>
      </w:r>
      <w:r w:rsidRPr="00C40388">
        <w:rPr>
          <w:spacing w:val="-6"/>
          <w:sz w:val="28"/>
          <w:lang w:eastAsia="en-US"/>
        </w:rPr>
        <w:t xml:space="preserve"> </w:t>
      </w:r>
      <w:r w:rsidRPr="00C40388">
        <w:rPr>
          <w:sz w:val="28"/>
          <w:lang w:eastAsia="en-US"/>
        </w:rPr>
        <w:t>стиль,</w:t>
      </w:r>
      <w:r w:rsidRPr="00C40388">
        <w:rPr>
          <w:spacing w:val="-7"/>
          <w:sz w:val="28"/>
          <w:lang w:eastAsia="en-US"/>
        </w:rPr>
        <w:t xml:space="preserve"> </w:t>
      </w:r>
      <w:r w:rsidRPr="00C40388">
        <w:rPr>
          <w:sz w:val="28"/>
          <w:lang w:eastAsia="en-US"/>
        </w:rPr>
        <w:t>стилизация;</w:t>
      </w:r>
      <w:r w:rsidRPr="00C40388">
        <w:rPr>
          <w:spacing w:val="-68"/>
          <w:sz w:val="28"/>
          <w:lang w:eastAsia="en-US"/>
        </w:rPr>
        <w:t xml:space="preserve"> </w:t>
      </w:r>
      <w:r w:rsidRPr="00C40388">
        <w:rPr>
          <w:sz w:val="28"/>
          <w:lang w:eastAsia="en-US"/>
        </w:rPr>
        <w:t>аллюзия, подтекст; символ; системы стихосложения (тоническая, силлабическая,</w:t>
      </w:r>
      <w:r w:rsidRPr="00C40388">
        <w:rPr>
          <w:spacing w:val="1"/>
          <w:sz w:val="28"/>
          <w:lang w:eastAsia="en-US"/>
        </w:rPr>
        <w:t xml:space="preserve"> </w:t>
      </w:r>
      <w:r w:rsidRPr="00C40388">
        <w:rPr>
          <w:sz w:val="28"/>
          <w:lang w:eastAsia="en-US"/>
        </w:rPr>
        <w:t>силлабо-тоническая);</w:t>
      </w:r>
      <w:r w:rsidRPr="00C40388">
        <w:rPr>
          <w:spacing w:val="-14"/>
          <w:sz w:val="28"/>
          <w:lang w:eastAsia="en-US"/>
        </w:rPr>
        <w:t xml:space="preserve"> </w:t>
      </w:r>
      <w:r w:rsidRPr="00C40388">
        <w:rPr>
          <w:sz w:val="28"/>
          <w:lang w:eastAsia="en-US"/>
        </w:rPr>
        <w:t>«вечные</w:t>
      </w:r>
      <w:r w:rsidRPr="00C40388">
        <w:rPr>
          <w:spacing w:val="-15"/>
          <w:sz w:val="28"/>
          <w:lang w:eastAsia="en-US"/>
        </w:rPr>
        <w:t xml:space="preserve"> </w:t>
      </w:r>
      <w:r w:rsidRPr="00C40388">
        <w:rPr>
          <w:sz w:val="28"/>
          <w:lang w:eastAsia="en-US"/>
        </w:rPr>
        <w:t>темы»</w:t>
      </w:r>
      <w:r w:rsidRPr="00C40388">
        <w:rPr>
          <w:spacing w:val="-14"/>
          <w:sz w:val="28"/>
          <w:lang w:eastAsia="en-US"/>
        </w:rPr>
        <w:t xml:space="preserve"> </w:t>
      </w:r>
      <w:r w:rsidRPr="00C40388">
        <w:rPr>
          <w:sz w:val="28"/>
          <w:lang w:eastAsia="en-US"/>
        </w:rPr>
        <w:t>и</w:t>
      </w:r>
      <w:r w:rsidRPr="00C40388">
        <w:rPr>
          <w:spacing w:val="-13"/>
          <w:sz w:val="28"/>
          <w:lang w:eastAsia="en-US"/>
        </w:rPr>
        <w:t xml:space="preserve"> </w:t>
      </w:r>
      <w:r w:rsidRPr="00C40388">
        <w:rPr>
          <w:sz w:val="28"/>
          <w:lang w:eastAsia="en-US"/>
        </w:rPr>
        <w:t>«вечные</w:t>
      </w:r>
      <w:r w:rsidRPr="00C40388">
        <w:rPr>
          <w:spacing w:val="-15"/>
          <w:sz w:val="28"/>
          <w:lang w:eastAsia="en-US"/>
        </w:rPr>
        <w:t xml:space="preserve"> </w:t>
      </w:r>
      <w:r w:rsidRPr="00C40388">
        <w:rPr>
          <w:sz w:val="28"/>
          <w:lang w:eastAsia="en-US"/>
        </w:rPr>
        <w:t>образы»</w:t>
      </w:r>
      <w:r w:rsidRPr="00C40388">
        <w:rPr>
          <w:spacing w:val="-14"/>
          <w:sz w:val="28"/>
          <w:lang w:eastAsia="en-US"/>
        </w:rPr>
        <w:t xml:space="preserve"> </w:t>
      </w:r>
      <w:r w:rsidRPr="00C40388">
        <w:rPr>
          <w:sz w:val="28"/>
          <w:lang w:eastAsia="en-US"/>
        </w:rPr>
        <w:t>в</w:t>
      </w:r>
      <w:r w:rsidRPr="00C40388">
        <w:rPr>
          <w:spacing w:val="-13"/>
          <w:sz w:val="28"/>
          <w:lang w:eastAsia="en-US"/>
        </w:rPr>
        <w:t xml:space="preserve"> </w:t>
      </w:r>
      <w:r w:rsidRPr="00C40388">
        <w:rPr>
          <w:sz w:val="28"/>
          <w:lang w:eastAsia="en-US"/>
        </w:rPr>
        <w:t>литературе;</w:t>
      </w:r>
      <w:r w:rsidRPr="00C40388">
        <w:rPr>
          <w:spacing w:val="-13"/>
          <w:sz w:val="28"/>
          <w:lang w:eastAsia="en-US"/>
        </w:rPr>
        <w:t xml:space="preserve"> </w:t>
      </w:r>
      <w:r w:rsidRPr="00C40388">
        <w:rPr>
          <w:sz w:val="28"/>
          <w:lang w:eastAsia="en-US"/>
        </w:rPr>
        <w:t>взаимосвязь</w:t>
      </w:r>
      <w:r w:rsidRPr="00C40388">
        <w:rPr>
          <w:spacing w:val="-68"/>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взаимовлияние</w:t>
      </w:r>
      <w:r w:rsidRPr="00C40388">
        <w:rPr>
          <w:spacing w:val="1"/>
          <w:sz w:val="28"/>
          <w:lang w:eastAsia="en-US"/>
        </w:rPr>
        <w:t xml:space="preserve"> </w:t>
      </w:r>
      <w:r w:rsidRPr="00C40388">
        <w:rPr>
          <w:sz w:val="28"/>
          <w:lang w:eastAsia="en-US"/>
        </w:rPr>
        <w:t>национальных</w:t>
      </w:r>
      <w:r w:rsidRPr="00C40388">
        <w:rPr>
          <w:spacing w:val="1"/>
          <w:sz w:val="28"/>
          <w:lang w:eastAsia="en-US"/>
        </w:rPr>
        <w:t xml:space="preserve"> </w:t>
      </w:r>
      <w:r w:rsidRPr="00C40388">
        <w:rPr>
          <w:sz w:val="28"/>
          <w:lang w:eastAsia="en-US"/>
        </w:rPr>
        <w:t>литератур;</w:t>
      </w:r>
      <w:r w:rsidRPr="00C40388">
        <w:rPr>
          <w:spacing w:val="1"/>
          <w:sz w:val="28"/>
          <w:lang w:eastAsia="en-US"/>
        </w:rPr>
        <w:t xml:space="preserve"> </w:t>
      </w:r>
      <w:r w:rsidRPr="00C40388">
        <w:rPr>
          <w:sz w:val="28"/>
          <w:lang w:eastAsia="en-US"/>
        </w:rPr>
        <w:t>художественный</w:t>
      </w:r>
      <w:r w:rsidRPr="00C40388">
        <w:rPr>
          <w:spacing w:val="1"/>
          <w:sz w:val="28"/>
          <w:lang w:eastAsia="en-US"/>
        </w:rPr>
        <w:t xml:space="preserve"> </w:t>
      </w:r>
      <w:r w:rsidRPr="00C40388">
        <w:rPr>
          <w:sz w:val="28"/>
          <w:lang w:eastAsia="en-US"/>
        </w:rPr>
        <w:t>перевод;</w:t>
      </w:r>
      <w:r w:rsidRPr="00C40388">
        <w:rPr>
          <w:spacing w:val="1"/>
          <w:sz w:val="28"/>
          <w:lang w:eastAsia="en-US"/>
        </w:rPr>
        <w:t xml:space="preserve"> </w:t>
      </w:r>
      <w:r w:rsidRPr="00C40388">
        <w:rPr>
          <w:sz w:val="28"/>
          <w:lang w:eastAsia="en-US"/>
        </w:rPr>
        <w:t>литературная</w:t>
      </w:r>
      <w:r w:rsidRPr="00C40388">
        <w:rPr>
          <w:spacing w:val="-2"/>
          <w:sz w:val="28"/>
          <w:lang w:eastAsia="en-US"/>
        </w:rPr>
        <w:t xml:space="preserve"> </w:t>
      </w:r>
      <w:r w:rsidRPr="00C40388">
        <w:rPr>
          <w:sz w:val="28"/>
          <w:lang w:eastAsia="en-US"/>
        </w:rPr>
        <w:t>критика;</w:t>
      </w:r>
    </w:p>
    <w:p w14:paraId="666299D5" w14:textId="77777777" w:rsidR="00C40388" w:rsidRPr="00C40388" w:rsidRDefault="00C40388">
      <w:pPr>
        <w:numPr>
          <w:ilvl w:val="0"/>
          <w:numId w:val="19"/>
        </w:numPr>
        <w:tabs>
          <w:tab w:val="left" w:pos="1106"/>
        </w:tabs>
        <w:autoSpaceDE w:val="0"/>
        <w:autoSpaceDN w:val="0"/>
        <w:ind w:right="108" w:firstLine="720"/>
        <w:jc w:val="both"/>
        <w:rPr>
          <w:sz w:val="28"/>
          <w:lang w:eastAsia="en-US"/>
        </w:rPr>
      </w:pPr>
      <w:r w:rsidRPr="00C40388">
        <w:rPr>
          <w:sz w:val="28"/>
          <w:lang w:eastAsia="en-US"/>
        </w:rPr>
        <w:t>умение</w:t>
      </w:r>
      <w:r w:rsidRPr="00C40388">
        <w:rPr>
          <w:spacing w:val="70"/>
          <w:sz w:val="28"/>
          <w:lang w:eastAsia="en-US"/>
        </w:rPr>
        <w:t xml:space="preserve"> </w:t>
      </w:r>
      <w:r w:rsidRPr="00C40388">
        <w:rPr>
          <w:sz w:val="28"/>
          <w:lang w:eastAsia="en-US"/>
        </w:rPr>
        <w:t>сопоставлять</w:t>
      </w:r>
      <w:r w:rsidRPr="00C40388">
        <w:rPr>
          <w:spacing w:val="70"/>
          <w:sz w:val="28"/>
          <w:lang w:eastAsia="en-US"/>
        </w:rPr>
        <w:t xml:space="preserve"> </w:t>
      </w:r>
      <w:r w:rsidRPr="00C40388">
        <w:rPr>
          <w:sz w:val="28"/>
          <w:lang w:eastAsia="en-US"/>
        </w:rPr>
        <w:t>произведения</w:t>
      </w:r>
      <w:r w:rsidRPr="00C40388">
        <w:rPr>
          <w:spacing w:val="70"/>
          <w:sz w:val="28"/>
          <w:lang w:eastAsia="en-US"/>
        </w:rPr>
        <w:t xml:space="preserve"> </w:t>
      </w:r>
      <w:r w:rsidRPr="00C40388">
        <w:rPr>
          <w:sz w:val="28"/>
          <w:lang w:eastAsia="en-US"/>
        </w:rPr>
        <w:t>русской</w:t>
      </w:r>
      <w:r w:rsidRPr="00C40388">
        <w:rPr>
          <w:spacing w:val="70"/>
          <w:sz w:val="28"/>
          <w:lang w:eastAsia="en-US"/>
        </w:rPr>
        <w:t xml:space="preserve"> </w:t>
      </w:r>
      <w:r w:rsidRPr="00C40388">
        <w:rPr>
          <w:sz w:val="28"/>
          <w:lang w:eastAsia="en-US"/>
        </w:rPr>
        <w:t>и</w:t>
      </w:r>
      <w:r w:rsidRPr="00C40388">
        <w:rPr>
          <w:spacing w:val="70"/>
          <w:sz w:val="28"/>
          <w:lang w:eastAsia="en-US"/>
        </w:rPr>
        <w:t xml:space="preserve"> </w:t>
      </w:r>
      <w:r w:rsidRPr="00C40388">
        <w:rPr>
          <w:sz w:val="28"/>
          <w:lang w:eastAsia="en-US"/>
        </w:rPr>
        <w:t>зарубежной</w:t>
      </w:r>
      <w:r w:rsidRPr="00C40388">
        <w:rPr>
          <w:spacing w:val="70"/>
          <w:sz w:val="28"/>
          <w:lang w:eastAsia="en-US"/>
        </w:rPr>
        <w:t xml:space="preserve"> </w:t>
      </w:r>
      <w:r w:rsidRPr="00C40388">
        <w:rPr>
          <w:sz w:val="28"/>
          <w:lang w:eastAsia="en-US"/>
        </w:rPr>
        <w:t>литературы</w:t>
      </w:r>
      <w:r w:rsidRPr="00C40388">
        <w:rPr>
          <w:spacing w:val="1"/>
          <w:sz w:val="28"/>
          <w:lang w:eastAsia="en-US"/>
        </w:rPr>
        <w:t xml:space="preserve"> </w:t>
      </w:r>
      <w:r w:rsidRPr="00C40388">
        <w:rPr>
          <w:sz w:val="28"/>
          <w:lang w:eastAsia="en-US"/>
        </w:rPr>
        <w:t>и сравнивать их с художественными интерпретациями в других видах искусств</w:t>
      </w:r>
      <w:r w:rsidRPr="00C40388">
        <w:rPr>
          <w:spacing w:val="1"/>
          <w:sz w:val="28"/>
          <w:lang w:eastAsia="en-US"/>
        </w:rPr>
        <w:t xml:space="preserve"> </w:t>
      </w:r>
      <w:r w:rsidRPr="00C40388">
        <w:rPr>
          <w:sz w:val="28"/>
          <w:lang w:eastAsia="en-US"/>
        </w:rPr>
        <w:t>(графика,</w:t>
      </w:r>
      <w:r w:rsidRPr="00C40388">
        <w:rPr>
          <w:spacing w:val="-2"/>
          <w:sz w:val="28"/>
          <w:lang w:eastAsia="en-US"/>
        </w:rPr>
        <w:t xml:space="preserve"> </w:t>
      </w:r>
      <w:r w:rsidRPr="00C40388">
        <w:rPr>
          <w:sz w:val="28"/>
          <w:lang w:eastAsia="en-US"/>
        </w:rPr>
        <w:t>живопись,</w:t>
      </w:r>
      <w:r w:rsidRPr="00C40388">
        <w:rPr>
          <w:spacing w:val="-4"/>
          <w:sz w:val="28"/>
          <w:lang w:eastAsia="en-US"/>
        </w:rPr>
        <w:t xml:space="preserve"> </w:t>
      </w:r>
      <w:r w:rsidRPr="00C40388">
        <w:rPr>
          <w:sz w:val="28"/>
          <w:lang w:eastAsia="en-US"/>
        </w:rPr>
        <w:t>театр,</w:t>
      </w:r>
      <w:r w:rsidRPr="00C40388">
        <w:rPr>
          <w:spacing w:val="-1"/>
          <w:sz w:val="28"/>
          <w:lang w:eastAsia="en-US"/>
        </w:rPr>
        <w:t xml:space="preserve"> </w:t>
      </w:r>
      <w:r w:rsidRPr="00C40388">
        <w:rPr>
          <w:sz w:val="28"/>
          <w:lang w:eastAsia="en-US"/>
        </w:rPr>
        <w:t>кино,</w:t>
      </w:r>
      <w:r w:rsidRPr="00C40388">
        <w:rPr>
          <w:spacing w:val="-1"/>
          <w:sz w:val="28"/>
          <w:lang w:eastAsia="en-US"/>
        </w:rPr>
        <w:t xml:space="preserve"> </w:t>
      </w:r>
      <w:r w:rsidRPr="00C40388">
        <w:rPr>
          <w:sz w:val="28"/>
          <w:lang w:eastAsia="en-US"/>
        </w:rPr>
        <w:t>музыка</w:t>
      </w:r>
      <w:r w:rsidRPr="00C40388">
        <w:rPr>
          <w:spacing w:val="-3"/>
          <w:sz w:val="28"/>
          <w:lang w:eastAsia="en-US"/>
        </w:rPr>
        <w:t xml:space="preserve"> </w:t>
      </w:r>
      <w:r w:rsidRPr="00C40388">
        <w:rPr>
          <w:sz w:val="28"/>
          <w:lang w:eastAsia="en-US"/>
        </w:rPr>
        <w:t>и другие);</w:t>
      </w:r>
    </w:p>
    <w:p w14:paraId="6FB47C62" w14:textId="77777777" w:rsidR="00C40388" w:rsidRPr="00C40388" w:rsidRDefault="00C40388">
      <w:pPr>
        <w:numPr>
          <w:ilvl w:val="0"/>
          <w:numId w:val="19"/>
        </w:numPr>
        <w:tabs>
          <w:tab w:val="left" w:pos="1106"/>
        </w:tabs>
        <w:autoSpaceDE w:val="0"/>
        <w:autoSpaceDN w:val="0"/>
        <w:ind w:right="109" w:firstLine="720"/>
        <w:jc w:val="both"/>
        <w:rPr>
          <w:sz w:val="28"/>
          <w:lang w:eastAsia="en-US"/>
        </w:rPr>
      </w:pPr>
      <w:r w:rsidRPr="00C40388">
        <w:rPr>
          <w:sz w:val="28"/>
          <w:lang w:eastAsia="en-US"/>
        </w:rPr>
        <w:t>сформированность</w:t>
      </w:r>
      <w:r w:rsidRPr="00C40388">
        <w:rPr>
          <w:spacing w:val="1"/>
          <w:sz w:val="28"/>
          <w:lang w:eastAsia="en-US"/>
        </w:rPr>
        <w:t xml:space="preserve"> </w:t>
      </w:r>
      <w:r w:rsidRPr="00C40388">
        <w:rPr>
          <w:sz w:val="28"/>
          <w:lang w:eastAsia="en-US"/>
        </w:rPr>
        <w:t>представлений</w:t>
      </w:r>
      <w:r w:rsidRPr="00C40388">
        <w:rPr>
          <w:spacing w:val="1"/>
          <w:sz w:val="28"/>
          <w:lang w:eastAsia="en-US"/>
        </w:rPr>
        <w:t xml:space="preserve"> </w:t>
      </w:r>
      <w:r w:rsidRPr="00C40388">
        <w:rPr>
          <w:sz w:val="28"/>
          <w:lang w:eastAsia="en-US"/>
        </w:rPr>
        <w:t>о</w:t>
      </w:r>
      <w:r w:rsidRPr="00C40388">
        <w:rPr>
          <w:spacing w:val="1"/>
          <w:sz w:val="28"/>
          <w:lang w:eastAsia="en-US"/>
        </w:rPr>
        <w:t xml:space="preserve"> </w:t>
      </w:r>
      <w:r w:rsidRPr="00C40388">
        <w:rPr>
          <w:sz w:val="28"/>
          <w:lang w:eastAsia="en-US"/>
        </w:rPr>
        <w:t>литературном</w:t>
      </w:r>
      <w:r w:rsidRPr="00C40388">
        <w:rPr>
          <w:spacing w:val="1"/>
          <w:sz w:val="28"/>
          <w:lang w:eastAsia="en-US"/>
        </w:rPr>
        <w:t xml:space="preserve"> </w:t>
      </w:r>
      <w:r w:rsidRPr="00C40388">
        <w:rPr>
          <w:sz w:val="28"/>
          <w:lang w:eastAsia="en-US"/>
        </w:rPr>
        <w:t>произведении</w:t>
      </w:r>
      <w:r w:rsidRPr="00C40388">
        <w:rPr>
          <w:spacing w:val="1"/>
          <w:sz w:val="28"/>
          <w:lang w:eastAsia="en-US"/>
        </w:rPr>
        <w:t xml:space="preserve"> </w:t>
      </w:r>
      <w:r w:rsidRPr="00C40388">
        <w:rPr>
          <w:sz w:val="28"/>
          <w:lang w:eastAsia="en-US"/>
        </w:rPr>
        <w:t>как</w:t>
      </w:r>
      <w:r w:rsidRPr="00C40388">
        <w:rPr>
          <w:spacing w:val="1"/>
          <w:sz w:val="28"/>
          <w:lang w:eastAsia="en-US"/>
        </w:rPr>
        <w:t xml:space="preserve"> </w:t>
      </w:r>
      <w:r w:rsidRPr="00C40388">
        <w:rPr>
          <w:sz w:val="28"/>
          <w:lang w:eastAsia="en-US"/>
        </w:rPr>
        <w:t>явлении</w:t>
      </w:r>
      <w:r w:rsidRPr="00C40388">
        <w:rPr>
          <w:spacing w:val="1"/>
          <w:sz w:val="28"/>
          <w:lang w:eastAsia="en-US"/>
        </w:rPr>
        <w:t xml:space="preserve"> </w:t>
      </w:r>
      <w:r w:rsidRPr="00C40388">
        <w:rPr>
          <w:sz w:val="28"/>
          <w:lang w:eastAsia="en-US"/>
        </w:rPr>
        <w:t>словесного</w:t>
      </w:r>
      <w:r w:rsidRPr="00C40388">
        <w:rPr>
          <w:spacing w:val="1"/>
          <w:sz w:val="28"/>
          <w:lang w:eastAsia="en-US"/>
        </w:rPr>
        <w:t xml:space="preserve"> </w:t>
      </w:r>
      <w:r w:rsidRPr="00C40388">
        <w:rPr>
          <w:sz w:val="28"/>
          <w:lang w:eastAsia="en-US"/>
        </w:rPr>
        <w:t>искусства,</w:t>
      </w:r>
      <w:r w:rsidRPr="00C40388">
        <w:rPr>
          <w:spacing w:val="1"/>
          <w:sz w:val="28"/>
          <w:lang w:eastAsia="en-US"/>
        </w:rPr>
        <w:t xml:space="preserve"> </w:t>
      </w:r>
      <w:r w:rsidRPr="00C40388">
        <w:rPr>
          <w:sz w:val="28"/>
          <w:lang w:eastAsia="en-US"/>
        </w:rPr>
        <w:t>о</w:t>
      </w:r>
      <w:r w:rsidRPr="00C40388">
        <w:rPr>
          <w:spacing w:val="1"/>
          <w:sz w:val="28"/>
          <w:lang w:eastAsia="en-US"/>
        </w:rPr>
        <w:t xml:space="preserve"> </w:t>
      </w:r>
      <w:r w:rsidRPr="00C40388">
        <w:rPr>
          <w:sz w:val="28"/>
          <w:lang w:eastAsia="en-US"/>
        </w:rPr>
        <w:t>языке</w:t>
      </w:r>
      <w:r w:rsidRPr="00C40388">
        <w:rPr>
          <w:spacing w:val="1"/>
          <w:sz w:val="28"/>
          <w:lang w:eastAsia="en-US"/>
        </w:rPr>
        <w:t xml:space="preserve"> </w:t>
      </w:r>
      <w:r w:rsidRPr="00C40388">
        <w:rPr>
          <w:sz w:val="28"/>
          <w:lang w:eastAsia="en-US"/>
        </w:rPr>
        <w:t>художественной</w:t>
      </w:r>
      <w:r w:rsidRPr="00C40388">
        <w:rPr>
          <w:spacing w:val="1"/>
          <w:sz w:val="28"/>
          <w:lang w:eastAsia="en-US"/>
        </w:rPr>
        <w:t xml:space="preserve"> </w:t>
      </w:r>
      <w:r w:rsidRPr="00C40388">
        <w:rPr>
          <w:sz w:val="28"/>
          <w:lang w:eastAsia="en-US"/>
        </w:rPr>
        <w:t>литературы</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его</w:t>
      </w:r>
      <w:r w:rsidRPr="00C40388">
        <w:rPr>
          <w:spacing w:val="1"/>
          <w:sz w:val="28"/>
          <w:lang w:eastAsia="en-US"/>
        </w:rPr>
        <w:t xml:space="preserve"> </w:t>
      </w:r>
      <w:r w:rsidRPr="00C40388">
        <w:rPr>
          <w:sz w:val="28"/>
          <w:lang w:eastAsia="en-US"/>
        </w:rPr>
        <w:t>эстетической</w:t>
      </w:r>
      <w:r w:rsidRPr="00C40388">
        <w:rPr>
          <w:spacing w:val="1"/>
          <w:sz w:val="28"/>
          <w:lang w:eastAsia="en-US"/>
        </w:rPr>
        <w:t xml:space="preserve"> </w:t>
      </w:r>
      <w:r w:rsidRPr="00C40388">
        <w:rPr>
          <w:sz w:val="28"/>
          <w:lang w:eastAsia="en-US"/>
        </w:rPr>
        <w:t>функции</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об</w:t>
      </w:r>
      <w:r w:rsidRPr="00C40388">
        <w:rPr>
          <w:spacing w:val="1"/>
          <w:sz w:val="28"/>
          <w:lang w:eastAsia="en-US"/>
        </w:rPr>
        <w:t xml:space="preserve"> </w:t>
      </w:r>
      <w:r w:rsidRPr="00C40388">
        <w:rPr>
          <w:sz w:val="28"/>
          <w:lang w:eastAsia="en-US"/>
        </w:rPr>
        <w:t>изобразительно-выразительных</w:t>
      </w:r>
      <w:r w:rsidRPr="00C40388">
        <w:rPr>
          <w:spacing w:val="1"/>
          <w:sz w:val="28"/>
          <w:lang w:eastAsia="en-US"/>
        </w:rPr>
        <w:t xml:space="preserve"> </w:t>
      </w:r>
      <w:r w:rsidRPr="00C40388">
        <w:rPr>
          <w:sz w:val="28"/>
          <w:lang w:eastAsia="en-US"/>
        </w:rPr>
        <w:t>возможностях</w:t>
      </w:r>
      <w:r w:rsidRPr="00C40388">
        <w:rPr>
          <w:spacing w:val="1"/>
          <w:sz w:val="28"/>
          <w:lang w:eastAsia="en-US"/>
        </w:rPr>
        <w:t xml:space="preserve"> </w:t>
      </w:r>
      <w:r w:rsidRPr="00C40388">
        <w:rPr>
          <w:sz w:val="28"/>
          <w:lang w:eastAsia="en-US"/>
        </w:rPr>
        <w:t>русского языка в произведениях художественной литературы и умение применять</w:t>
      </w:r>
      <w:r w:rsidRPr="00C40388">
        <w:rPr>
          <w:spacing w:val="-67"/>
          <w:sz w:val="28"/>
          <w:lang w:eastAsia="en-US"/>
        </w:rPr>
        <w:t xml:space="preserve"> </w:t>
      </w:r>
      <w:r w:rsidRPr="00C40388">
        <w:rPr>
          <w:sz w:val="28"/>
          <w:lang w:eastAsia="en-US"/>
        </w:rPr>
        <w:t>их</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речевой</w:t>
      </w:r>
      <w:r w:rsidRPr="00C40388">
        <w:rPr>
          <w:spacing w:val="1"/>
          <w:sz w:val="28"/>
          <w:lang w:eastAsia="en-US"/>
        </w:rPr>
        <w:t xml:space="preserve"> </w:t>
      </w:r>
      <w:r w:rsidRPr="00C40388">
        <w:rPr>
          <w:sz w:val="28"/>
          <w:lang w:eastAsia="en-US"/>
        </w:rPr>
        <w:t>практике;</w:t>
      </w:r>
      <w:r w:rsidRPr="00C40388">
        <w:rPr>
          <w:spacing w:val="1"/>
          <w:sz w:val="28"/>
          <w:lang w:eastAsia="en-US"/>
        </w:rPr>
        <w:t xml:space="preserve"> </w:t>
      </w:r>
      <w:r w:rsidRPr="00C40388">
        <w:rPr>
          <w:sz w:val="28"/>
          <w:lang w:eastAsia="en-US"/>
        </w:rPr>
        <w:t>владение</w:t>
      </w:r>
      <w:r w:rsidRPr="00C40388">
        <w:rPr>
          <w:spacing w:val="1"/>
          <w:sz w:val="28"/>
          <w:lang w:eastAsia="en-US"/>
        </w:rPr>
        <w:t xml:space="preserve"> </w:t>
      </w:r>
      <w:r w:rsidRPr="00C40388">
        <w:rPr>
          <w:sz w:val="28"/>
          <w:lang w:eastAsia="en-US"/>
        </w:rPr>
        <w:t>умением</w:t>
      </w:r>
      <w:r w:rsidRPr="00C40388">
        <w:rPr>
          <w:spacing w:val="1"/>
          <w:sz w:val="28"/>
          <w:lang w:eastAsia="en-US"/>
        </w:rPr>
        <w:t xml:space="preserve"> </w:t>
      </w:r>
      <w:r w:rsidRPr="00C40388">
        <w:rPr>
          <w:sz w:val="28"/>
          <w:lang w:eastAsia="en-US"/>
        </w:rPr>
        <w:t>анализировать</w:t>
      </w:r>
      <w:r w:rsidRPr="00C40388">
        <w:rPr>
          <w:spacing w:val="1"/>
          <w:sz w:val="28"/>
          <w:lang w:eastAsia="en-US"/>
        </w:rPr>
        <w:t xml:space="preserve"> </w:t>
      </w:r>
      <w:r w:rsidRPr="00C40388">
        <w:rPr>
          <w:sz w:val="28"/>
          <w:lang w:eastAsia="en-US"/>
        </w:rPr>
        <w:t>единицы</w:t>
      </w:r>
      <w:r w:rsidRPr="00C40388">
        <w:rPr>
          <w:spacing w:val="1"/>
          <w:sz w:val="28"/>
          <w:lang w:eastAsia="en-US"/>
        </w:rPr>
        <w:t xml:space="preserve"> </w:t>
      </w:r>
      <w:r w:rsidRPr="00C40388">
        <w:rPr>
          <w:sz w:val="28"/>
          <w:lang w:eastAsia="en-US"/>
        </w:rPr>
        <w:t>различных</w:t>
      </w:r>
      <w:r w:rsidRPr="00C40388">
        <w:rPr>
          <w:spacing w:val="1"/>
          <w:sz w:val="28"/>
          <w:lang w:eastAsia="en-US"/>
        </w:rPr>
        <w:t xml:space="preserve"> </w:t>
      </w:r>
      <w:r w:rsidRPr="00C40388">
        <w:rPr>
          <w:sz w:val="28"/>
          <w:lang w:eastAsia="en-US"/>
        </w:rPr>
        <w:t>языковых</w:t>
      </w:r>
      <w:r w:rsidRPr="00C40388">
        <w:rPr>
          <w:spacing w:val="-3"/>
          <w:sz w:val="28"/>
          <w:lang w:eastAsia="en-US"/>
        </w:rPr>
        <w:t xml:space="preserve"> </w:t>
      </w:r>
      <w:r w:rsidRPr="00C40388">
        <w:rPr>
          <w:sz w:val="28"/>
          <w:lang w:eastAsia="en-US"/>
        </w:rPr>
        <w:t>уровней и</w:t>
      </w:r>
      <w:r w:rsidRPr="00C40388">
        <w:rPr>
          <w:spacing w:val="-2"/>
          <w:sz w:val="28"/>
          <w:lang w:eastAsia="en-US"/>
        </w:rPr>
        <w:t xml:space="preserve"> </w:t>
      </w:r>
      <w:r w:rsidRPr="00C40388">
        <w:rPr>
          <w:sz w:val="28"/>
          <w:lang w:eastAsia="en-US"/>
        </w:rPr>
        <w:t>выявлять</w:t>
      </w:r>
      <w:r w:rsidRPr="00C40388">
        <w:rPr>
          <w:spacing w:val="-2"/>
          <w:sz w:val="28"/>
          <w:lang w:eastAsia="en-US"/>
        </w:rPr>
        <w:t xml:space="preserve"> </w:t>
      </w:r>
      <w:r w:rsidRPr="00C40388">
        <w:rPr>
          <w:sz w:val="28"/>
          <w:lang w:eastAsia="en-US"/>
        </w:rPr>
        <w:t>их</w:t>
      </w:r>
      <w:r w:rsidRPr="00C40388">
        <w:rPr>
          <w:spacing w:val="-1"/>
          <w:sz w:val="28"/>
          <w:lang w:eastAsia="en-US"/>
        </w:rPr>
        <w:t xml:space="preserve"> </w:t>
      </w:r>
      <w:r w:rsidRPr="00C40388">
        <w:rPr>
          <w:sz w:val="28"/>
          <w:lang w:eastAsia="en-US"/>
        </w:rPr>
        <w:t>роль</w:t>
      </w:r>
      <w:r w:rsidRPr="00C40388">
        <w:rPr>
          <w:spacing w:val="-2"/>
          <w:sz w:val="28"/>
          <w:lang w:eastAsia="en-US"/>
        </w:rPr>
        <w:t xml:space="preserve"> </w:t>
      </w:r>
      <w:r w:rsidRPr="00C40388">
        <w:rPr>
          <w:sz w:val="28"/>
          <w:lang w:eastAsia="en-US"/>
        </w:rPr>
        <w:t>в</w:t>
      </w:r>
      <w:r w:rsidRPr="00C40388">
        <w:rPr>
          <w:spacing w:val="-2"/>
          <w:sz w:val="28"/>
          <w:lang w:eastAsia="en-US"/>
        </w:rPr>
        <w:t xml:space="preserve"> </w:t>
      </w:r>
      <w:r w:rsidRPr="00C40388">
        <w:rPr>
          <w:sz w:val="28"/>
          <w:lang w:eastAsia="en-US"/>
        </w:rPr>
        <w:t>произведении;</w:t>
      </w:r>
    </w:p>
    <w:p w14:paraId="7A14AD0A" w14:textId="77777777" w:rsidR="00C40388" w:rsidRPr="00C40388" w:rsidRDefault="00C40388">
      <w:pPr>
        <w:numPr>
          <w:ilvl w:val="0"/>
          <w:numId w:val="19"/>
        </w:numPr>
        <w:tabs>
          <w:tab w:val="left" w:pos="1106"/>
        </w:tabs>
        <w:autoSpaceDE w:val="0"/>
        <w:autoSpaceDN w:val="0"/>
        <w:ind w:right="108" w:firstLine="720"/>
        <w:jc w:val="both"/>
        <w:rPr>
          <w:sz w:val="28"/>
          <w:lang w:eastAsia="en-US"/>
        </w:rPr>
      </w:pPr>
      <w:r w:rsidRPr="00C40388">
        <w:rPr>
          <w:sz w:val="28"/>
          <w:lang w:eastAsia="en-US"/>
        </w:rPr>
        <w:t>овладение</w:t>
      </w:r>
      <w:r w:rsidRPr="00C40388">
        <w:rPr>
          <w:spacing w:val="1"/>
          <w:sz w:val="28"/>
          <w:lang w:eastAsia="en-US"/>
        </w:rPr>
        <w:t xml:space="preserve"> </w:t>
      </w:r>
      <w:r w:rsidRPr="00C40388">
        <w:rPr>
          <w:sz w:val="28"/>
          <w:lang w:eastAsia="en-US"/>
        </w:rPr>
        <w:t>современными</w:t>
      </w:r>
      <w:r w:rsidRPr="00C40388">
        <w:rPr>
          <w:spacing w:val="1"/>
          <w:sz w:val="28"/>
          <w:lang w:eastAsia="en-US"/>
        </w:rPr>
        <w:t xml:space="preserve"> </w:t>
      </w:r>
      <w:r w:rsidRPr="00C40388">
        <w:rPr>
          <w:sz w:val="28"/>
          <w:lang w:eastAsia="en-US"/>
        </w:rPr>
        <w:t>читательскими</w:t>
      </w:r>
      <w:r w:rsidRPr="00C40388">
        <w:rPr>
          <w:spacing w:val="1"/>
          <w:sz w:val="28"/>
          <w:lang w:eastAsia="en-US"/>
        </w:rPr>
        <w:t xml:space="preserve"> </w:t>
      </w:r>
      <w:r w:rsidRPr="00C40388">
        <w:rPr>
          <w:sz w:val="28"/>
          <w:lang w:eastAsia="en-US"/>
        </w:rPr>
        <w:t>практиками,</w:t>
      </w:r>
      <w:r w:rsidRPr="00C40388">
        <w:rPr>
          <w:spacing w:val="1"/>
          <w:sz w:val="28"/>
          <w:lang w:eastAsia="en-US"/>
        </w:rPr>
        <w:t xml:space="preserve"> </w:t>
      </w:r>
      <w:r w:rsidRPr="00C40388">
        <w:rPr>
          <w:sz w:val="28"/>
          <w:lang w:eastAsia="en-US"/>
        </w:rPr>
        <w:t>культурой</w:t>
      </w:r>
      <w:r w:rsidRPr="00C40388">
        <w:rPr>
          <w:spacing w:val="-67"/>
          <w:sz w:val="28"/>
          <w:lang w:eastAsia="en-US"/>
        </w:rPr>
        <w:t xml:space="preserve"> </w:t>
      </w:r>
      <w:r w:rsidRPr="00C40388">
        <w:rPr>
          <w:sz w:val="28"/>
          <w:lang w:eastAsia="en-US"/>
        </w:rPr>
        <w:t>восприятия</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понимания</w:t>
      </w:r>
      <w:r w:rsidRPr="00C40388">
        <w:rPr>
          <w:spacing w:val="1"/>
          <w:sz w:val="28"/>
          <w:lang w:eastAsia="en-US"/>
        </w:rPr>
        <w:t xml:space="preserve"> </w:t>
      </w:r>
      <w:r w:rsidRPr="00C40388">
        <w:rPr>
          <w:sz w:val="28"/>
          <w:lang w:eastAsia="en-US"/>
        </w:rPr>
        <w:t>литературных</w:t>
      </w:r>
      <w:r w:rsidRPr="00C40388">
        <w:rPr>
          <w:spacing w:val="1"/>
          <w:sz w:val="28"/>
          <w:lang w:eastAsia="en-US"/>
        </w:rPr>
        <w:t xml:space="preserve"> </w:t>
      </w:r>
      <w:r w:rsidRPr="00C40388">
        <w:rPr>
          <w:sz w:val="28"/>
          <w:lang w:eastAsia="en-US"/>
        </w:rPr>
        <w:t>текстов,</w:t>
      </w:r>
      <w:r w:rsidRPr="00C40388">
        <w:rPr>
          <w:spacing w:val="1"/>
          <w:sz w:val="28"/>
          <w:lang w:eastAsia="en-US"/>
        </w:rPr>
        <w:t xml:space="preserve"> </w:t>
      </w:r>
      <w:r w:rsidRPr="00C40388">
        <w:rPr>
          <w:sz w:val="28"/>
          <w:lang w:eastAsia="en-US"/>
        </w:rPr>
        <w:t>умениями</w:t>
      </w:r>
      <w:r w:rsidRPr="00C40388">
        <w:rPr>
          <w:spacing w:val="1"/>
          <w:sz w:val="28"/>
          <w:lang w:eastAsia="en-US"/>
        </w:rPr>
        <w:t xml:space="preserve"> </w:t>
      </w:r>
      <w:r w:rsidRPr="00C40388">
        <w:rPr>
          <w:sz w:val="28"/>
          <w:lang w:eastAsia="en-US"/>
        </w:rPr>
        <w:t>самостоятельного</w:t>
      </w:r>
      <w:r w:rsidRPr="00C40388">
        <w:rPr>
          <w:spacing w:val="1"/>
          <w:sz w:val="28"/>
          <w:lang w:eastAsia="en-US"/>
        </w:rPr>
        <w:t xml:space="preserve"> </w:t>
      </w:r>
      <w:r w:rsidRPr="00C40388">
        <w:rPr>
          <w:sz w:val="28"/>
          <w:lang w:eastAsia="en-US"/>
        </w:rPr>
        <w:t>истолкования</w:t>
      </w:r>
      <w:r w:rsidRPr="00C40388">
        <w:rPr>
          <w:spacing w:val="1"/>
          <w:sz w:val="28"/>
          <w:lang w:eastAsia="en-US"/>
        </w:rPr>
        <w:t xml:space="preserve"> </w:t>
      </w:r>
      <w:r w:rsidRPr="00C40388">
        <w:rPr>
          <w:sz w:val="28"/>
          <w:lang w:eastAsia="en-US"/>
        </w:rPr>
        <w:t>прочитанного</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устной</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письменной</w:t>
      </w:r>
      <w:r w:rsidRPr="00C40388">
        <w:rPr>
          <w:spacing w:val="1"/>
          <w:sz w:val="28"/>
          <w:lang w:eastAsia="en-US"/>
        </w:rPr>
        <w:t xml:space="preserve"> </w:t>
      </w:r>
      <w:r w:rsidRPr="00C40388">
        <w:rPr>
          <w:sz w:val="28"/>
          <w:lang w:eastAsia="en-US"/>
        </w:rPr>
        <w:t>формах,</w:t>
      </w:r>
      <w:r w:rsidRPr="00C40388">
        <w:rPr>
          <w:spacing w:val="1"/>
          <w:sz w:val="28"/>
          <w:lang w:eastAsia="en-US"/>
        </w:rPr>
        <w:t xml:space="preserve"> </w:t>
      </w:r>
      <w:r w:rsidRPr="00C40388">
        <w:rPr>
          <w:sz w:val="28"/>
          <w:lang w:eastAsia="en-US"/>
        </w:rPr>
        <w:t>информационной</w:t>
      </w:r>
      <w:r w:rsidRPr="00C40388">
        <w:rPr>
          <w:spacing w:val="-67"/>
          <w:sz w:val="28"/>
          <w:lang w:eastAsia="en-US"/>
        </w:rPr>
        <w:t xml:space="preserve"> </w:t>
      </w:r>
      <w:r w:rsidRPr="00C40388">
        <w:rPr>
          <w:sz w:val="28"/>
          <w:lang w:eastAsia="en-US"/>
        </w:rPr>
        <w:t>переработки текстов в виде аннотаций, отзывов, докладов, тезисов, конспектов,</w:t>
      </w:r>
      <w:r w:rsidRPr="00C40388">
        <w:rPr>
          <w:spacing w:val="1"/>
          <w:sz w:val="28"/>
          <w:lang w:eastAsia="en-US"/>
        </w:rPr>
        <w:t xml:space="preserve"> </w:t>
      </w:r>
      <w:r w:rsidRPr="00C40388">
        <w:rPr>
          <w:sz w:val="28"/>
          <w:lang w:eastAsia="en-US"/>
        </w:rPr>
        <w:t>рефератов, а также сочинений различных жанров (не менее 250 слов); владение</w:t>
      </w:r>
      <w:r w:rsidRPr="00C40388">
        <w:rPr>
          <w:spacing w:val="1"/>
          <w:sz w:val="28"/>
          <w:lang w:eastAsia="en-US"/>
        </w:rPr>
        <w:t xml:space="preserve"> </w:t>
      </w:r>
      <w:r w:rsidRPr="00C40388">
        <w:rPr>
          <w:sz w:val="28"/>
          <w:lang w:eastAsia="en-US"/>
        </w:rPr>
        <w:t>умением</w:t>
      </w:r>
      <w:r w:rsidRPr="00C40388">
        <w:rPr>
          <w:spacing w:val="1"/>
          <w:sz w:val="28"/>
          <w:lang w:eastAsia="en-US"/>
        </w:rPr>
        <w:t xml:space="preserve"> </w:t>
      </w:r>
      <w:r w:rsidRPr="00C40388">
        <w:rPr>
          <w:sz w:val="28"/>
          <w:lang w:eastAsia="en-US"/>
        </w:rPr>
        <w:t>редактировать</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совершенствовать</w:t>
      </w:r>
      <w:r w:rsidRPr="00C40388">
        <w:rPr>
          <w:spacing w:val="1"/>
          <w:sz w:val="28"/>
          <w:lang w:eastAsia="en-US"/>
        </w:rPr>
        <w:t xml:space="preserve"> </w:t>
      </w:r>
      <w:r w:rsidRPr="00C40388">
        <w:rPr>
          <w:sz w:val="28"/>
          <w:lang w:eastAsia="en-US"/>
        </w:rPr>
        <w:t>собственные</w:t>
      </w:r>
      <w:r w:rsidRPr="00C40388">
        <w:rPr>
          <w:spacing w:val="1"/>
          <w:sz w:val="28"/>
          <w:lang w:eastAsia="en-US"/>
        </w:rPr>
        <w:t xml:space="preserve"> </w:t>
      </w:r>
      <w:r w:rsidRPr="00C40388">
        <w:rPr>
          <w:sz w:val="28"/>
          <w:lang w:eastAsia="en-US"/>
        </w:rPr>
        <w:t>письменные</w:t>
      </w:r>
      <w:r w:rsidRPr="00C40388">
        <w:rPr>
          <w:spacing w:val="1"/>
          <w:sz w:val="28"/>
          <w:lang w:eastAsia="en-US"/>
        </w:rPr>
        <w:t xml:space="preserve"> </w:t>
      </w:r>
      <w:r w:rsidRPr="00C40388">
        <w:rPr>
          <w:sz w:val="28"/>
          <w:lang w:eastAsia="en-US"/>
        </w:rPr>
        <w:t>высказывания</w:t>
      </w:r>
      <w:r w:rsidRPr="00C40388">
        <w:rPr>
          <w:spacing w:val="-1"/>
          <w:sz w:val="28"/>
          <w:lang w:eastAsia="en-US"/>
        </w:rPr>
        <w:t xml:space="preserve"> </w:t>
      </w:r>
      <w:r w:rsidRPr="00C40388">
        <w:rPr>
          <w:sz w:val="28"/>
          <w:lang w:eastAsia="en-US"/>
        </w:rPr>
        <w:t>с</w:t>
      </w:r>
      <w:r w:rsidRPr="00C40388">
        <w:rPr>
          <w:spacing w:val="-3"/>
          <w:sz w:val="28"/>
          <w:lang w:eastAsia="en-US"/>
        </w:rPr>
        <w:t xml:space="preserve"> </w:t>
      </w:r>
      <w:r w:rsidRPr="00C40388">
        <w:rPr>
          <w:sz w:val="28"/>
          <w:lang w:eastAsia="en-US"/>
        </w:rPr>
        <w:t>учётом</w:t>
      </w:r>
      <w:r w:rsidRPr="00C40388">
        <w:rPr>
          <w:spacing w:val="-2"/>
          <w:sz w:val="28"/>
          <w:lang w:eastAsia="en-US"/>
        </w:rPr>
        <w:t xml:space="preserve"> </w:t>
      </w:r>
      <w:r w:rsidRPr="00C40388">
        <w:rPr>
          <w:sz w:val="28"/>
          <w:lang w:eastAsia="en-US"/>
        </w:rPr>
        <w:t>норм</w:t>
      </w:r>
      <w:r w:rsidRPr="00C40388">
        <w:rPr>
          <w:spacing w:val="-1"/>
          <w:sz w:val="28"/>
          <w:lang w:eastAsia="en-US"/>
        </w:rPr>
        <w:t xml:space="preserve"> </w:t>
      </w:r>
      <w:r w:rsidRPr="00C40388">
        <w:rPr>
          <w:sz w:val="28"/>
          <w:lang w:eastAsia="en-US"/>
        </w:rPr>
        <w:t>русского</w:t>
      </w:r>
      <w:r w:rsidRPr="00C40388">
        <w:rPr>
          <w:spacing w:val="-1"/>
          <w:sz w:val="28"/>
          <w:lang w:eastAsia="en-US"/>
        </w:rPr>
        <w:t xml:space="preserve"> </w:t>
      </w:r>
      <w:r w:rsidRPr="00C40388">
        <w:rPr>
          <w:sz w:val="28"/>
          <w:lang w:eastAsia="en-US"/>
        </w:rPr>
        <w:t>литературного языка;</w:t>
      </w:r>
    </w:p>
    <w:p w14:paraId="063F5924" w14:textId="77777777" w:rsidR="00C40388" w:rsidRPr="00C40388" w:rsidRDefault="00C40388">
      <w:pPr>
        <w:numPr>
          <w:ilvl w:val="0"/>
          <w:numId w:val="19"/>
        </w:numPr>
        <w:tabs>
          <w:tab w:val="left" w:pos="1106"/>
        </w:tabs>
        <w:autoSpaceDE w:val="0"/>
        <w:autoSpaceDN w:val="0"/>
        <w:ind w:right="109" w:firstLine="720"/>
        <w:jc w:val="both"/>
        <w:rPr>
          <w:sz w:val="28"/>
          <w:lang w:eastAsia="en-US"/>
        </w:rPr>
      </w:pPr>
      <w:r w:rsidRPr="00C40388">
        <w:rPr>
          <w:sz w:val="28"/>
          <w:lang w:eastAsia="en-US"/>
        </w:rPr>
        <w:t>умение работать с разными информационными источниками, в том числе</w:t>
      </w:r>
      <w:r w:rsidRPr="00C40388">
        <w:rPr>
          <w:spacing w:val="1"/>
          <w:sz w:val="28"/>
          <w:lang w:eastAsia="en-US"/>
        </w:rPr>
        <w:t xml:space="preserve"> </w:t>
      </w:r>
      <w:r w:rsidRPr="00C40388">
        <w:rPr>
          <w:sz w:val="28"/>
          <w:lang w:eastAsia="en-US"/>
        </w:rPr>
        <w:t>в     медиапространстве,     использовать     ресурсы     традиционных     библиотек</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электронных</w:t>
      </w:r>
      <w:r w:rsidRPr="00C40388">
        <w:rPr>
          <w:spacing w:val="-2"/>
          <w:sz w:val="28"/>
          <w:lang w:eastAsia="en-US"/>
        </w:rPr>
        <w:t xml:space="preserve"> </w:t>
      </w:r>
      <w:r w:rsidRPr="00C40388">
        <w:rPr>
          <w:sz w:val="28"/>
          <w:lang w:eastAsia="en-US"/>
        </w:rPr>
        <w:t>библиотечных систем.</w:t>
      </w:r>
    </w:p>
    <w:p w14:paraId="30EDD255" w14:textId="77777777" w:rsidR="00C40388" w:rsidRPr="00C40388" w:rsidRDefault="00C40388" w:rsidP="00C40388">
      <w:pPr>
        <w:autoSpaceDE w:val="0"/>
        <w:autoSpaceDN w:val="0"/>
        <w:ind w:right="111" w:firstLine="720"/>
        <w:jc w:val="both"/>
        <w:rPr>
          <w:sz w:val="28"/>
          <w:szCs w:val="28"/>
          <w:lang w:eastAsia="en-US"/>
        </w:rPr>
      </w:pPr>
      <w:r w:rsidRPr="00C40388">
        <w:rPr>
          <w:sz w:val="28"/>
          <w:szCs w:val="28"/>
          <w:lang w:eastAsia="en-US"/>
        </w:rPr>
        <w:t xml:space="preserve">К концу обучения в </w:t>
      </w:r>
      <w:r w:rsidRPr="00C40388">
        <w:rPr>
          <w:b/>
          <w:sz w:val="28"/>
          <w:szCs w:val="28"/>
          <w:lang w:eastAsia="en-US"/>
        </w:rPr>
        <w:t xml:space="preserve">11 классе </w:t>
      </w:r>
      <w:r w:rsidRPr="00C40388">
        <w:rPr>
          <w:sz w:val="28"/>
          <w:szCs w:val="28"/>
          <w:lang w:eastAsia="en-US"/>
        </w:rPr>
        <w:t>предметные результаты освоения программы</w:t>
      </w:r>
      <w:r w:rsidRPr="00C40388">
        <w:rPr>
          <w:spacing w:val="1"/>
          <w:sz w:val="28"/>
          <w:szCs w:val="28"/>
          <w:lang w:eastAsia="en-US"/>
        </w:rPr>
        <w:t xml:space="preserve"> </w:t>
      </w:r>
      <w:r w:rsidRPr="00C40388">
        <w:rPr>
          <w:sz w:val="28"/>
          <w:szCs w:val="28"/>
          <w:lang w:eastAsia="en-US"/>
        </w:rPr>
        <w:t>по</w:t>
      </w:r>
      <w:r w:rsidRPr="00C40388">
        <w:rPr>
          <w:spacing w:val="-1"/>
          <w:sz w:val="28"/>
          <w:szCs w:val="28"/>
          <w:lang w:eastAsia="en-US"/>
        </w:rPr>
        <w:t xml:space="preserve"> </w:t>
      </w:r>
      <w:r w:rsidRPr="00C40388">
        <w:rPr>
          <w:sz w:val="28"/>
          <w:szCs w:val="28"/>
          <w:lang w:eastAsia="en-US"/>
        </w:rPr>
        <w:t>литературе</w:t>
      </w:r>
      <w:r w:rsidRPr="00C40388">
        <w:rPr>
          <w:spacing w:val="-3"/>
          <w:sz w:val="28"/>
          <w:szCs w:val="28"/>
          <w:lang w:eastAsia="en-US"/>
        </w:rPr>
        <w:t xml:space="preserve"> </w:t>
      </w:r>
      <w:r w:rsidRPr="00C40388">
        <w:rPr>
          <w:sz w:val="28"/>
          <w:szCs w:val="28"/>
          <w:lang w:eastAsia="en-US"/>
        </w:rPr>
        <w:t>должны</w:t>
      </w:r>
      <w:r w:rsidRPr="00C40388">
        <w:rPr>
          <w:spacing w:val="-2"/>
          <w:sz w:val="28"/>
          <w:szCs w:val="28"/>
          <w:lang w:eastAsia="en-US"/>
        </w:rPr>
        <w:t xml:space="preserve"> </w:t>
      </w:r>
      <w:r w:rsidRPr="00C40388">
        <w:rPr>
          <w:sz w:val="28"/>
          <w:szCs w:val="28"/>
          <w:lang w:eastAsia="en-US"/>
        </w:rPr>
        <w:t>обеспечивать:</w:t>
      </w:r>
    </w:p>
    <w:p w14:paraId="2EAAD27C" w14:textId="77777777" w:rsidR="00C40388" w:rsidRPr="00C40388" w:rsidRDefault="00C40388">
      <w:pPr>
        <w:numPr>
          <w:ilvl w:val="0"/>
          <w:numId w:val="18"/>
        </w:numPr>
        <w:tabs>
          <w:tab w:val="left" w:pos="1106"/>
        </w:tabs>
        <w:autoSpaceDE w:val="0"/>
        <w:autoSpaceDN w:val="0"/>
        <w:ind w:right="108" w:firstLine="720"/>
        <w:jc w:val="both"/>
        <w:rPr>
          <w:sz w:val="28"/>
          <w:lang w:eastAsia="en-US"/>
        </w:rPr>
      </w:pPr>
      <w:r w:rsidRPr="00C40388">
        <w:rPr>
          <w:sz w:val="28"/>
          <w:lang w:eastAsia="en-US"/>
        </w:rPr>
        <w:t>осознание чувства причастности к отечественным традициям и осознание</w:t>
      </w:r>
      <w:r w:rsidRPr="00C40388">
        <w:rPr>
          <w:spacing w:val="1"/>
          <w:sz w:val="28"/>
          <w:lang w:eastAsia="en-US"/>
        </w:rPr>
        <w:t xml:space="preserve"> </w:t>
      </w:r>
      <w:r w:rsidRPr="00C40388">
        <w:rPr>
          <w:sz w:val="28"/>
          <w:lang w:eastAsia="en-US"/>
        </w:rPr>
        <w:t>исторической</w:t>
      </w:r>
      <w:r w:rsidRPr="00C40388">
        <w:rPr>
          <w:spacing w:val="1"/>
          <w:sz w:val="28"/>
          <w:lang w:eastAsia="en-US"/>
        </w:rPr>
        <w:t xml:space="preserve"> </w:t>
      </w:r>
      <w:r w:rsidRPr="00C40388">
        <w:rPr>
          <w:sz w:val="28"/>
          <w:lang w:eastAsia="en-US"/>
        </w:rPr>
        <w:t>преемственности</w:t>
      </w:r>
      <w:r w:rsidRPr="00C40388">
        <w:rPr>
          <w:spacing w:val="1"/>
          <w:sz w:val="28"/>
          <w:lang w:eastAsia="en-US"/>
        </w:rPr>
        <w:t xml:space="preserve"> </w:t>
      </w:r>
      <w:r w:rsidRPr="00C40388">
        <w:rPr>
          <w:sz w:val="28"/>
          <w:lang w:eastAsia="en-US"/>
        </w:rPr>
        <w:t>поколений;</w:t>
      </w:r>
      <w:r w:rsidRPr="00C40388">
        <w:rPr>
          <w:spacing w:val="1"/>
          <w:sz w:val="28"/>
          <w:lang w:eastAsia="en-US"/>
        </w:rPr>
        <w:t xml:space="preserve"> </w:t>
      </w:r>
      <w:r w:rsidRPr="00C40388">
        <w:rPr>
          <w:sz w:val="28"/>
          <w:lang w:eastAsia="en-US"/>
        </w:rPr>
        <w:t>включение</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культурно-языковое</w:t>
      </w:r>
      <w:r w:rsidRPr="00C40388">
        <w:rPr>
          <w:spacing w:val="1"/>
          <w:sz w:val="28"/>
          <w:lang w:eastAsia="en-US"/>
        </w:rPr>
        <w:t xml:space="preserve"> </w:t>
      </w:r>
      <w:r w:rsidRPr="00C40388">
        <w:rPr>
          <w:sz w:val="28"/>
          <w:lang w:eastAsia="en-US"/>
        </w:rPr>
        <w:t>пространство</w:t>
      </w:r>
      <w:r w:rsidRPr="00C40388">
        <w:rPr>
          <w:spacing w:val="1"/>
          <w:sz w:val="28"/>
          <w:lang w:eastAsia="en-US"/>
        </w:rPr>
        <w:t xml:space="preserve"> </w:t>
      </w:r>
      <w:r w:rsidRPr="00C40388">
        <w:rPr>
          <w:sz w:val="28"/>
          <w:lang w:eastAsia="en-US"/>
        </w:rPr>
        <w:t>русской</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мировой</w:t>
      </w:r>
      <w:r w:rsidRPr="00C40388">
        <w:rPr>
          <w:spacing w:val="1"/>
          <w:sz w:val="28"/>
          <w:lang w:eastAsia="en-US"/>
        </w:rPr>
        <w:t xml:space="preserve"> </w:t>
      </w:r>
      <w:r w:rsidRPr="00C40388">
        <w:rPr>
          <w:sz w:val="28"/>
          <w:lang w:eastAsia="en-US"/>
        </w:rPr>
        <w:t>культуры</w:t>
      </w:r>
      <w:r w:rsidRPr="00C40388">
        <w:rPr>
          <w:spacing w:val="1"/>
          <w:sz w:val="28"/>
          <w:lang w:eastAsia="en-US"/>
        </w:rPr>
        <w:t xml:space="preserve"> </w:t>
      </w:r>
      <w:r w:rsidRPr="00C40388">
        <w:rPr>
          <w:sz w:val="28"/>
          <w:lang w:eastAsia="en-US"/>
        </w:rPr>
        <w:t>через</w:t>
      </w:r>
      <w:r w:rsidRPr="00C40388">
        <w:rPr>
          <w:spacing w:val="1"/>
          <w:sz w:val="28"/>
          <w:lang w:eastAsia="en-US"/>
        </w:rPr>
        <w:t xml:space="preserve"> </w:t>
      </w:r>
      <w:r w:rsidRPr="00C40388">
        <w:rPr>
          <w:sz w:val="28"/>
          <w:lang w:eastAsia="en-US"/>
        </w:rPr>
        <w:t>умение</w:t>
      </w:r>
      <w:r w:rsidRPr="00C40388">
        <w:rPr>
          <w:spacing w:val="1"/>
          <w:sz w:val="28"/>
          <w:lang w:eastAsia="en-US"/>
        </w:rPr>
        <w:t xml:space="preserve"> </w:t>
      </w:r>
      <w:r w:rsidRPr="00C40388">
        <w:rPr>
          <w:sz w:val="28"/>
          <w:lang w:eastAsia="en-US"/>
        </w:rPr>
        <w:t>соотносить</w:t>
      </w:r>
      <w:r w:rsidRPr="00C40388">
        <w:rPr>
          <w:spacing w:val="1"/>
          <w:sz w:val="28"/>
          <w:lang w:eastAsia="en-US"/>
        </w:rPr>
        <w:t xml:space="preserve"> </w:t>
      </w:r>
      <w:r w:rsidRPr="00C40388">
        <w:rPr>
          <w:spacing w:val="-1"/>
          <w:sz w:val="28"/>
          <w:lang w:eastAsia="en-US"/>
        </w:rPr>
        <w:lastRenderedPageBreak/>
        <w:t>художественную</w:t>
      </w:r>
      <w:r w:rsidRPr="00C40388">
        <w:rPr>
          <w:spacing w:val="-19"/>
          <w:sz w:val="28"/>
          <w:lang w:eastAsia="en-US"/>
        </w:rPr>
        <w:t xml:space="preserve"> </w:t>
      </w:r>
      <w:r w:rsidRPr="00C40388">
        <w:rPr>
          <w:sz w:val="28"/>
          <w:lang w:eastAsia="en-US"/>
        </w:rPr>
        <w:t>литературу</w:t>
      </w:r>
      <w:r w:rsidRPr="00C40388">
        <w:rPr>
          <w:spacing w:val="-17"/>
          <w:sz w:val="28"/>
          <w:lang w:eastAsia="en-US"/>
        </w:rPr>
        <w:t xml:space="preserve"> </w:t>
      </w:r>
      <w:r w:rsidRPr="00C40388">
        <w:rPr>
          <w:sz w:val="28"/>
          <w:lang w:eastAsia="en-US"/>
        </w:rPr>
        <w:t>конца</w:t>
      </w:r>
      <w:r w:rsidRPr="00C40388">
        <w:rPr>
          <w:spacing w:val="-18"/>
          <w:sz w:val="28"/>
          <w:lang w:eastAsia="en-US"/>
        </w:rPr>
        <w:t xml:space="preserve"> </w:t>
      </w:r>
      <w:r w:rsidRPr="00C40388">
        <w:rPr>
          <w:sz w:val="28"/>
          <w:lang w:eastAsia="en-US"/>
        </w:rPr>
        <w:t>XIX</w:t>
      </w:r>
      <w:r w:rsidRPr="00C40388">
        <w:rPr>
          <w:spacing w:val="-18"/>
          <w:sz w:val="28"/>
          <w:lang w:eastAsia="en-US"/>
        </w:rPr>
        <w:t xml:space="preserve"> </w:t>
      </w:r>
      <w:r w:rsidRPr="00C40388">
        <w:rPr>
          <w:sz w:val="28"/>
          <w:lang w:eastAsia="en-US"/>
        </w:rPr>
        <w:t>–</w:t>
      </w:r>
      <w:r w:rsidRPr="00C40388">
        <w:rPr>
          <w:spacing w:val="-17"/>
          <w:sz w:val="28"/>
          <w:lang w:eastAsia="en-US"/>
        </w:rPr>
        <w:t xml:space="preserve"> </w:t>
      </w:r>
      <w:r w:rsidRPr="00C40388">
        <w:rPr>
          <w:sz w:val="28"/>
          <w:lang w:eastAsia="en-US"/>
        </w:rPr>
        <w:t>начала</w:t>
      </w:r>
      <w:r w:rsidRPr="00C40388">
        <w:rPr>
          <w:spacing w:val="-18"/>
          <w:sz w:val="28"/>
          <w:lang w:eastAsia="en-US"/>
        </w:rPr>
        <w:t xml:space="preserve"> </w:t>
      </w:r>
      <w:r w:rsidRPr="00C40388">
        <w:rPr>
          <w:sz w:val="28"/>
          <w:lang w:eastAsia="en-US"/>
        </w:rPr>
        <w:t>XXI</w:t>
      </w:r>
      <w:r w:rsidRPr="00C40388">
        <w:rPr>
          <w:spacing w:val="-18"/>
          <w:sz w:val="28"/>
          <w:lang w:eastAsia="en-US"/>
        </w:rPr>
        <w:t xml:space="preserve"> </w:t>
      </w:r>
      <w:r w:rsidRPr="00C40388">
        <w:rPr>
          <w:sz w:val="28"/>
          <w:lang w:eastAsia="en-US"/>
        </w:rPr>
        <w:t>века</w:t>
      </w:r>
      <w:r w:rsidRPr="00C40388">
        <w:rPr>
          <w:spacing w:val="-18"/>
          <w:sz w:val="28"/>
          <w:lang w:eastAsia="en-US"/>
        </w:rPr>
        <w:t xml:space="preserve"> </w:t>
      </w:r>
      <w:r w:rsidRPr="00C40388">
        <w:rPr>
          <w:sz w:val="28"/>
          <w:lang w:eastAsia="en-US"/>
        </w:rPr>
        <w:t>с</w:t>
      </w:r>
      <w:r w:rsidRPr="00C40388">
        <w:rPr>
          <w:spacing w:val="-20"/>
          <w:sz w:val="28"/>
          <w:lang w:eastAsia="en-US"/>
        </w:rPr>
        <w:t xml:space="preserve"> </w:t>
      </w:r>
      <w:r w:rsidRPr="00C40388">
        <w:rPr>
          <w:sz w:val="28"/>
          <w:lang w:eastAsia="en-US"/>
        </w:rPr>
        <w:t>фактами</w:t>
      </w:r>
      <w:r w:rsidRPr="00C40388">
        <w:rPr>
          <w:spacing w:val="-17"/>
          <w:sz w:val="28"/>
          <w:lang w:eastAsia="en-US"/>
        </w:rPr>
        <w:t xml:space="preserve"> </w:t>
      </w:r>
      <w:r w:rsidRPr="00C40388">
        <w:rPr>
          <w:sz w:val="28"/>
          <w:lang w:eastAsia="en-US"/>
        </w:rPr>
        <w:t>общественной</w:t>
      </w:r>
      <w:r w:rsidRPr="00C40388">
        <w:rPr>
          <w:spacing w:val="-67"/>
          <w:sz w:val="28"/>
          <w:lang w:eastAsia="en-US"/>
        </w:rPr>
        <w:t xml:space="preserve"> </w:t>
      </w:r>
      <w:r w:rsidRPr="00C40388">
        <w:rPr>
          <w:sz w:val="28"/>
          <w:lang w:eastAsia="en-US"/>
        </w:rPr>
        <w:t>жизни</w:t>
      </w:r>
      <w:r w:rsidRPr="00C40388">
        <w:rPr>
          <w:spacing w:val="-16"/>
          <w:sz w:val="28"/>
          <w:lang w:eastAsia="en-US"/>
        </w:rPr>
        <w:t xml:space="preserve"> </w:t>
      </w:r>
      <w:r w:rsidRPr="00C40388">
        <w:rPr>
          <w:sz w:val="28"/>
          <w:lang w:eastAsia="en-US"/>
        </w:rPr>
        <w:t>и</w:t>
      </w:r>
      <w:r w:rsidRPr="00C40388">
        <w:rPr>
          <w:spacing w:val="-13"/>
          <w:sz w:val="28"/>
          <w:lang w:eastAsia="en-US"/>
        </w:rPr>
        <w:t xml:space="preserve"> </w:t>
      </w:r>
      <w:r w:rsidRPr="00C40388">
        <w:rPr>
          <w:sz w:val="28"/>
          <w:lang w:eastAsia="en-US"/>
        </w:rPr>
        <w:t>культуры;</w:t>
      </w:r>
      <w:r w:rsidRPr="00C40388">
        <w:rPr>
          <w:spacing w:val="-15"/>
          <w:sz w:val="28"/>
          <w:lang w:eastAsia="en-US"/>
        </w:rPr>
        <w:t xml:space="preserve"> </w:t>
      </w:r>
      <w:r w:rsidRPr="00C40388">
        <w:rPr>
          <w:sz w:val="28"/>
          <w:lang w:eastAsia="en-US"/>
        </w:rPr>
        <w:t>раскрывать</w:t>
      </w:r>
      <w:r w:rsidRPr="00C40388">
        <w:rPr>
          <w:spacing w:val="-17"/>
          <w:sz w:val="28"/>
          <w:lang w:eastAsia="en-US"/>
        </w:rPr>
        <w:t xml:space="preserve"> </w:t>
      </w:r>
      <w:r w:rsidRPr="00C40388">
        <w:rPr>
          <w:sz w:val="28"/>
          <w:lang w:eastAsia="en-US"/>
        </w:rPr>
        <w:t>роль</w:t>
      </w:r>
      <w:r w:rsidRPr="00C40388">
        <w:rPr>
          <w:spacing w:val="-16"/>
          <w:sz w:val="28"/>
          <w:lang w:eastAsia="en-US"/>
        </w:rPr>
        <w:t xml:space="preserve"> </w:t>
      </w:r>
      <w:r w:rsidRPr="00C40388">
        <w:rPr>
          <w:sz w:val="28"/>
          <w:lang w:eastAsia="en-US"/>
        </w:rPr>
        <w:t>литературы</w:t>
      </w:r>
      <w:r w:rsidRPr="00C40388">
        <w:rPr>
          <w:spacing w:val="-13"/>
          <w:sz w:val="28"/>
          <w:lang w:eastAsia="en-US"/>
        </w:rPr>
        <w:t xml:space="preserve"> </w:t>
      </w:r>
      <w:r w:rsidRPr="00C40388">
        <w:rPr>
          <w:sz w:val="28"/>
          <w:lang w:eastAsia="en-US"/>
        </w:rPr>
        <w:t>в</w:t>
      </w:r>
      <w:r w:rsidRPr="00C40388">
        <w:rPr>
          <w:spacing w:val="-17"/>
          <w:sz w:val="28"/>
          <w:lang w:eastAsia="en-US"/>
        </w:rPr>
        <w:t xml:space="preserve"> </w:t>
      </w:r>
      <w:r w:rsidRPr="00C40388">
        <w:rPr>
          <w:sz w:val="28"/>
          <w:lang w:eastAsia="en-US"/>
        </w:rPr>
        <w:t>духовном</w:t>
      </w:r>
      <w:r w:rsidRPr="00C40388">
        <w:rPr>
          <w:spacing w:val="-16"/>
          <w:sz w:val="28"/>
          <w:lang w:eastAsia="en-US"/>
        </w:rPr>
        <w:t xml:space="preserve"> </w:t>
      </w:r>
      <w:r w:rsidRPr="00C40388">
        <w:rPr>
          <w:sz w:val="28"/>
          <w:lang w:eastAsia="en-US"/>
        </w:rPr>
        <w:t>и</w:t>
      </w:r>
      <w:r w:rsidRPr="00C40388">
        <w:rPr>
          <w:spacing w:val="-14"/>
          <w:sz w:val="28"/>
          <w:lang w:eastAsia="en-US"/>
        </w:rPr>
        <w:t xml:space="preserve"> </w:t>
      </w:r>
      <w:r w:rsidRPr="00C40388">
        <w:rPr>
          <w:sz w:val="28"/>
          <w:lang w:eastAsia="en-US"/>
        </w:rPr>
        <w:t>культурном</w:t>
      </w:r>
      <w:r w:rsidRPr="00C40388">
        <w:rPr>
          <w:spacing w:val="-16"/>
          <w:sz w:val="28"/>
          <w:lang w:eastAsia="en-US"/>
        </w:rPr>
        <w:t xml:space="preserve"> </w:t>
      </w:r>
      <w:r w:rsidRPr="00C40388">
        <w:rPr>
          <w:sz w:val="28"/>
          <w:lang w:eastAsia="en-US"/>
        </w:rPr>
        <w:t>развитии</w:t>
      </w:r>
      <w:r w:rsidRPr="00C40388">
        <w:rPr>
          <w:spacing w:val="-68"/>
          <w:sz w:val="28"/>
          <w:lang w:eastAsia="en-US"/>
        </w:rPr>
        <w:t xml:space="preserve"> </w:t>
      </w:r>
      <w:r w:rsidRPr="00C40388">
        <w:rPr>
          <w:sz w:val="28"/>
          <w:lang w:eastAsia="en-US"/>
        </w:rPr>
        <w:t>общества; воспитание ценностного отношения к литературе как неотъемлемой</w:t>
      </w:r>
      <w:r w:rsidRPr="00C40388">
        <w:rPr>
          <w:spacing w:val="1"/>
          <w:sz w:val="28"/>
          <w:lang w:eastAsia="en-US"/>
        </w:rPr>
        <w:t xml:space="preserve"> </w:t>
      </w:r>
      <w:r w:rsidRPr="00C40388">
        <w:rPr>
          <w:sz w:val="28"/>
          <w:lang w:eastAsia="en-US"/>
        </w:rPr>
        <w:t>части</w:t>
      </w:r>
      <w:r w:rsidRPr="00C40388">
        <w:rPr>
          <w:spacing w:val="-1"/>
          <w:sz w:val="28"/>
          <w:lang w:eastAsia="en-US"/>
        </w:rPr>
        <w:t xml:space="preserve"> </w:t>
      </w:r>
      <w:r w:rsidRPr="00C40388">
        <w:rPr>
          <w:sz w:val="28"/>
          <w:lang w:eastAsia="en-US"/>
        </w:rPr>
        <w:t>культуры;</w:t>
      </w:r>
    </w:p>
    <w:p w14:paraId="6A599D16" w14:textId="77777777" w:rsidR="00C40388" w:rsidRPr="00C40388" w:rsidRDefault="00C40388">
      <w:pPr>
        <w:numPr>
          <w:ilvl w:val="0"/>
          <w:numId w:val="18"/>
        </w:numPr>
        <w:tabs>
          <w:tab w:val="left" w:pos="1106"/>
        </w:tabs>
        <w:autoSpaceDE w:val="0"/>
        <w:autoSpaceDN w:val="0"/>
        <w:ind w:right="106" w:firstLine="720"/>
        <w:jc w:val="both"/>
        <w:rPr>
          <w:sz w:val="28"/>
          <w:lang w:eastAsia="en-US"/>
        </w:rPr>
      </w:pPr>
      <w:r w:rsidRPr="00C40388">
        <w:rPr>
          <w:sz w:val="28"/>
          <w:lang w:eastAsia="en-US"/>
        </w:rPr>
        <w:t>осознание</w:t>
      </w:r>
      <w:r w:rsidRPr="00C40388">
        <w:rPr>
          <w:spacing w:val="1"/>
          <w:sz w:val="28"/>
          <w:lang w:eastAsia="en-US"/>
        </w:rPr>
        <w:t xml:space="preserve"> </w:t>
      </w:r>
      <w:r w:rsidRPr="00C40388">
        <w:rPr>
          <w:sz w:val="28"/>
          <w:lang w:eastAsia="en-US"/>
        </w:rPr>
        <w:t>взаимосвязи</w:t>
      </w:r>
      <w:r w:rsidRPr="00C40388">
        <w:rPr>
          <w:spacing w:val="1"/>
          <w:sz w:val="28"/>
          <w:lang w:eastAsia="en-US"/>
        </w:rPr>
        <w:t xml:space="preserve"> </w:t>
      </w:r>
      <w:r w:rsidRPr="00C40388">
        <w:rPr>
          <w:sz w:val="28"/>
          <w:lang w:eastAsia="en-US"/>
        </w:rPr>
        <w:t>между</w:t>
      </w:r>
      <w:r w:rsidRPr="00C40388">
        <w:rPr>
          <w:spacing w:val="1"/>
          <w:sz w:val="28"/>
          <w:lang w:eastAsia="en-US"/>
        </w:rPr>
        <w:t xml:space="preserve"> </w:t>
      </w:r>
      <w:r w:rsidRPr="00C40388">
        <w:rPr>
          <w:sz w:val="28"/>
          <w:lang w:eastAsia="en-US"/>
        </w:rPr>
        <w:t>языковым,</w:t>
      </w:r>
      <w:r w:rsidRPr="00C40388">
        <w:rPr>
          <w:spacing w:val="1"/>
          <w:sz w:val="28"/>
          <w:lang w:eastAsia="en-US"/>
        </w:rPr>
        <w:t xml:space="preserve"> </w:t>
      </w:r>
      <w:r w:rsidRPr="00C40388">
        <w:rPr>
          <w:sz w:val="28"/>
          <w:lang w:eastAsia="en-US"/>
        </w:rPr>
        <w:t>литературным,</w:t>
      </w:r>
      <w:r w:rsidRPr="00C40388">
        <w:rPr>
          <w:spacing w:val="1"/>
          <w:sz w:val="28"/>
          <w:lang w:eastAsia="en-US"/>
        </w:rPr>
        <w:t xml:space="preserve"> </w:t>
      </w:r>
      <w:r w:rsidRPr="00C40388">
        <w:rPr>
          <w:sz w:val="28"/>
          <w:lang w:eastAsia="en-US"/>
        </w:rPr>
        <w:t>интеллектуальным,</w:t>
      </w:r>
      <w:r w:rsidRPr="00C40388">
        <w:rPr>
          <w:spacing w:val="1"/>
          <w:sz w:val="28"/>
          <w:lang w:eastAsia="en-US"/>
        </w:rPr>
        <w:t xml:space="preserve"> </w:t>
      </w:r>
      <w:r w:rsidRPr="00C40388">
        <w:rPr>
          <w:sz w:val="28"/>
          <w:lang w:eastAsia="en-US"/>
        </w:rPr>
        <w:t>духовно-нравственным</w:t>
      </w:r>
      <w:r w:rsidRPr="00C40388">
        <w:rPr>
          <w:spacing w:val="1"/>
          <w:sz w:val="28"/>
          <w:lang w:eastAsia="en-US"/>
        </w:rPr>
        <w:t xml:space="preserve"> </w:t>
      </w:r>
      <w:r w:rsidRPr="00C40388">
        <w:rPr>
          <w:sz w:val="28"/>
          <w:lang w:eastAsia="en-US"/>
        </w:rPr>
        <w:t>развитием</w:t>
      </w:r>
      <w:r w:rsidRPr="00C40388">
        <w:rPr>
          <w:spacing w:val="1"/>
          <w:sz w:val="28"/>
          <w:lang w:eastAsia="en-US"/>
        </w:rPr>
        <w:t xml:space="preserve"> </w:t>
      </w:r>
      <w:r w:rsidRPr="00C40388">
        <w:rPr>
          <w:sz w:val="28"/>
          <w:lang w:eastAsia="en-US"/>
        </w:rPr>
        <w:t>личности</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контексте</w:t>
      </w:r>
      <w:r w:rsidRPr="00C40388">
        <w:rPr>
          <w:spacing w:val="1"/>
          <w:sz w:val="28"/>
          <w:lang w:eastAsia="en-US"/>
        </w:rPr>
        <w:t xml:space="preserve"> </w:t>
      </w:r>
      <w:r w:rsidRPr="00C40388">
        <w:rPr>
          <w:sz w:val="28"/>
          <w:lang w:eastAsia="en-US"/>
        </w:rPr>
        <w:t>осмысления произведений русской, зарубежной литературы и литератур народов</w:t>
      </w:r>
      <w:r w:rsidRPr="00C40388">
        <w:rPr>
          <w:spacing w:val="1"/>
          <w:sz w:val="28"/>
          <w:lang w:eastAsia="en-US"/>
        </w:rPr>
        <w:t xml:space="preserve"> </w:t>
      </w:r>
      <w:r w:rsidRPr="00C40388">
        <w:rPr>
          <w:sz w:val="28"/>
          <w:lang w:eastAsia="en-US"/>
        </w:rPr>
        <w:t>России</w:t>
      </w:r>
      <w:r w:rsidRPr="00C40388">
        <w:rPr>
          <w:spacing w:val="-3"/>
          <w:sz w:val="28"/>
          <w:lang w:eastAsia="en-US"/>
        </w:rPr>
        <w:t xml:space="preserve"> </w:t>
      </w:r>
      <w:r w:rsidRPr="00C40388">
        <w:rPr>
          <w:sz w:val="28"/>
          <w:lang w:eastAsia="en-US"/>
        </w:rPr>
        <w:t>и собственного</w:t>
      </w:r>
      <w:r w:rsidRPr="00C40388">
        <w:rPr>
          <w:spacing w:val="-3"/>
          <w:sz w:val="28"/>
          <w:lang w:eastAsia="en-US"/>
        </w:rPr>
        <w:t xml:space="preserve"> </w:t>
      </w:r>
      <w:r w:rsidRPr="00C40388">
        <w:rPr>
          <w:sz w:val="28"/>
          <w:lang w:eastAsia="en-US"/>
        </w:rPr>
        <w:t>интеллектуально-нравственного</w:t>
      </w:r>
      <w:r w:rsidRPr="00C40388">
        <w:rPr>
          <w:spacing w:val="-2"/>
          <w:sz w:val="28"/>
          <w:lang w:eastAsia="en-US"/>
        </w:rPr>
        <w:t xml:space="preserve"> </w:t>
      </w:r>
      <w:r w:rsidRPr="00C40388">
        <w:rPr>
          <w:sz w:val="28"/>
          <w:lang w:eastAsia="en-US"/>
        </w:rPr>
        <w:t>роста;</w:t>
      </w:r>
    </w:p>
    <w:p w14:paraId="0AEC3E1F" w14:textId="77777777" w:rsidR="00C40388" w:rsidRPr="00C40388" w:rsidRDefault="00C40388">
      <w:pPr>
        <w:numPr>
          <w:ilvl w:val="0"/>
          <w:numId w:val="18"/>
        </w:numPr>
        <w:tabs>
          <w:tab w:val="left" w:pos="1106"/>
        </w:tabs>
        <w:autoSpaceDE w:val="0"/>
        <w:autoSpaceDN w:val="0"/>
        <w:ind w:right="109" w:firstLine="720"/>
        <w:jc w:val="both"/>
        <w:rPr>
          <w:sz w:val="28"/>
          <w:lang w:eastAsia="en-US"/>
        </w:rPr>
      </w:pPr>
      <w:r w:rsidRPr="00C40388">
        <w:rPr>
          <w:sz w:val="28"/>
          <w:lang w:eastAsia="en-US"/>
        </w:rPr>
        <w:t>приобщение</w:t>
      </w:r>
      <w:r w:rsidRPr="00C40388">
        <w:rPr>
          <w:spacing w:val="24"/>
          <w:sz w:val="28"/>
          <w:lang w:eastAsia="en-US"/>
        </w:rPr>
        <w:t xml:space="preserve"> </w:t>
      </w:r>
      <w:r w:rsidRPr="00C40388">
        <w:rPr>
          <w:sz w:val="28"/>
          <w:lang w:eastAsia="en-US"/>
        </w:rPr>
        <w:t>к</w:t>
      </w:r>
      <w:r w:rsidRPr="00C40388">
        <w:rPr>
          <w:spacing w:val="93"/>
          <w:sz w:val="28"/>
          <w:lang w:eastAsia="en-US"/>
        </w:rPr>
        <w:t xml:space="preserve"> </w:t>
      </w:r>
      <w:r w:rsidRPr="00C40388">
        <w:rPr>
          <w:sz w:val="28"/>
          <w:lang w:eastAsia="en-US"/>
        </w:rPr>
        <w:t>российскому</w:t>
      </w:r>
      <w:r w:rsidRPr="00C40388">
        <w:rPr>
          <w:spacing w:val="94"/>
          <w:sz w:val="28"/>
          <w:lang w:eastAsia="en-US"/>
        </w:rPr>
        <w:t xml:space="preserve"> </w:t>
      </w:r>
      <w:r w:rsidRPr="00C40388">
        <w:rPr>
          <w:sz w:val="28"/>
          <w:lang w:eastAsia="en-US"/>
        </w:rPr>
        <w:t>литературному</w:t>
      </w:r>
      <w:r w:rsidRPr="00C40388">
        <w:rPr>
          <w:spacing w:val="94"/>
          <w:sz w:val="28"/>
          <w:lang w:eastAsia="en-US"/>
        </w:rPr>
        <w:t xml:space="preserve"> </w:t>
      </w:r>
      <w:r w:rsidRPr="00C40388">
        <w:rPr>
          <w:sz w:val="28"/>
          <w:lang w:eastAsia="en-US"/>
        </w:rPr>
        <w:t>наследию</w:t>
      </w:r>
      <w:r w:rsidRPr="00C40388">
        <w:rPr>
          <w:spacing w:val="92"/>
          <w:sz w:val="28"/>
          <w:lang w:eastAsia="en-US"/>
        </w:rPr>
        <w:t xml:space="preserve"> </w:t>
      </w:r>
      <w:r w:rsidRPr="00C40388">
        <w:rPr>
          <w:sz w:val="28"/>
          <w:lang w:eastAsia="en-US"/>
        </w:rPr>
        <w:t>и</w:t>
      </w:r>
      <w:r w:rsidRPr="00C40388">
        <w:rPr>
          <w:spacing w:val="92"/>
          <w:sz w:val="28"/>
          <w:lang w:eastAsia="en-US"/>
        </w:rPr>
        <w:t xml:space="preserve"> </w:t>
      </w:r>
      <w:r w:rsidRPr="00C40388">
        <w:rPr>
          <w:sz w:val="28"/>
          <w:lang w:eastAsia="en-US"/>
        </w:rPr>
        <w:t>через</w:t>
      </w:r>
      <w:r w:rsidRPr="00C40388">
        <w:rPr>
          <w:spacing w:val="90"/>
          <w:sz w:val="28"/>
          <w:lang w:eastAsia="en-US"/>
        </w:rPr>
        <w:t xml:space="preserve"> </w:t>
      </w:r>
      <w:r w:rsidRPr="00C40388">
        <w:rPr>
          <w:sz w:val="28"/>
          <w:lang w:eastAsia="en-US"/>
        </w:rPr>
        <w:t>него</w:t>
      </w:r>
      <w:r w:rsidRPr="00C40388">
        <w:rPr>
          <w:spacing w:val="92"/>
          <w:sz w:val="28"/>
          <w:lang w:eastAsia="en-US"/>
        </w:rPr>
        <w:t xml:space="preserve"> </w:t>
      </w:r>
      <w:r w:rsidRPr="00C40388">
        <w:rPr>
          <w:sz w:val="28"/>
          <w:lang w:eastAsia="en-US"/>
        </w:rPr>
        <w:t>–</w:t>
      </w:r>
      <w:r w:rsidRPr="00C40388">
        <w:rPr>
          <w:spacing w:val="-68"/>
          <w:sz w:val="28"/>
          <w:lang w:eastAsia="en-US"/>
        </w:rPr>
        <w:t xml:space="preserve"> </w:t>
      </w:r>
      <w:r w:rsidRPr="00C40388">
        <w:rPr>
          <w:sz w:val="28"/>
          <w:lang w:eastAsia="en-US"/>
        </w:rPr>
        <w:t>к традиционным ценностям и сокровищам отечественной и мировой культуры;</w:t>
      </w:r>
      <w:r w:rsidRPr="00C40388">
        <w:rPr>
          <w:spacing w:val="1"/>
          <w:sz w:val="28"/>
          <w:lang w:eastAsia="en-US"/>
        </w:rPr>
        <w:t xml:space="preserve"> </w:t>
      </w:r>
      <w:r w:rsidRPr="00C40388">
        <w:rPr>
          <w:sz w:val="28"/>
          <w:lang w:eastAsia="en-US"/>
        </w:rPr>
        <w:t>понимание</w:t>
      </w:r>
      <w:r w:rsidRPr="00C40388">
        <w:rPr>
          <w:spacing w:val="-5"/>
          <w:sz w:val="28"/>
          <w:lang w:eastAsia="en-US"/>
        </w:rPr>
        <w:t xml:space="preserve"> </w:t>
      </w:r>
      <w:r w:rsidRPr="00C40388">
        <w:rPr>
          <w:sz w:val="28"/>
          <w:lang w:eastAsia="en-US"/>
        </w:rPr>
        <w:t>роли</w:t>
      </w:r>
      <w:r w:rsidRPr="00C40388">
        <w:rPr>
          <w:spacing w:val="-1"/>
          <w:sz w:val="28"/>
          <w:lang w:eastAsia="en-US"/>
        </w:rPr>
        <w:t xml:space="preserve"> </w:t>
      </w:r>
      <w:r w:rsidRPr="00C40388">
        <w:rPr>
          <w:sz w:val="28"/>
          <w:lang w:eastAsia="en-US"/>
        </w:rPr>
        <w:t>и</w:t>
      </w:r>
      <w:r w:rsidRPr="00C40388">
        <w:rPr>
          <w:spacing w:val="-2"/>
          <w:sz w:val="28"/>
          <w:lang w:eastAsia="en-US"/>
        </w:rPr>
        <w:t xml:space="preserve"> </w:t>
      </w:r>
      <w:r w:rsidRPr="00C40388">
        <w:rPr>
          <w:sz w:val="28"/>
          <w:lang w:eastAsia="en-US"/>
        </w:rPr>
        <w:t>места</w:t>
      </w:r>
      <w:r w:rsidRPr="00C40388">
        <w:rPr>
          <w:spacing w:val="-2"/>
          <w:sz w:val="28"/>
          <w:lang w:eastAsia="en-US"/>
        </w:rPr>
        <w:t xml:space="preserve"> </w:t>
      </w:r>
      <w:r w:rsidRPr="00C40388">
        <w:rPr>
          <w:sz w:val="28"/>
          <w:lang w:eastAsia="en-US"/>
        </w:rPr>
        <w:t>русской</w:t>
      </w:r>
      <w:r w:rsidRPr="00C40388">
        <w:rPr>
          <w:spacing w:val="-2"/>
          <w:sz w:val="28"/>
          <w:lang w:eastAsia="en-US"/>
        </w:rPr>
        <w:t xml:space="preserve"> </w:t>
      </w:r>
      <w:r w:rsidRPr="00C40388">
        <w:rPr>
          <w:sz w:val="28"/>
          <w:lang w:eastAsia="en-US"/>
        </w:rPr>
        <w:t>литературы</w:t>
      </w:r>
      <w:r w:rsidRPr="00C40388">
        <w:rPr>
          <w:spacing w:val="-1"/>
          <w:sz w:val="28"/>
          <w:lang w:eastAsia="en-US"/>
        </w:rPr>
        <w:t xml:space="preserve"> </w:t>
      </w:r>
      <w:r w:rsidRPr="00C40388">
        <w:rPr>
          <w:sz w:val="28"/>
          <w:lang w:eastAsia="en-US"/>
        </w:rPr>
        <w:t>в</w:t>
      </w:r>
      <w:r w:rsidRPr="00C40388">
        <w:rPr>
          <w:spacing w:val="-4"/>
          <w:sz w:val="28"/>
          <w:lang w:eastAsia="en-US"/>
        </w:rPr>
        <w:t xml:space="preserve"> </w:t>
      </w:r>
      <w:r w:rsidRPr="00C40388">
        <w:rPr>
          <w:sz w:val="28"/>
          <w:lang w:eastAsia="en-US"/>
        </w:rPr>
        <w:t>мировом</w:t>
      </w:r>
      <w:r w:rsidRPr="00C40388">
        <w:rPr>
          <w:spacing w:val="-2"/>
          <w:sz w:val="28"/>
          <w:lang w:eastAsia="en-US"/>
        </w:rPr>
        <w:t xml:space="preserve"> </w:t>
      </w:r>
      <w:r w:rsidRPr="00C40388">
        <w:rPr>
          <w:sz w:val="28"/>
          <w:lang w:eastAsia="en-US"/>
        </w:rPr>
        <w:t>культурном</w:t>
      </w:r>
      <w:r w:rsidRPr="00C40388">
        <w:rPr>
          <w:spacing w:val="-2"/>
          <w:sz w:val="28"/>
          <w:lang w:eastAsia="en-US"/>
        </w:rPr>
        <w:t xml:space="preserve"> </w:t>
      </w:r>
      <w:r w:rsidRPr="00C40388">
        <w:rPr>
          <w:sz w:val="28"/>
          <w:lang w:eastAsia="en-US"/>
        </w:rPr>
        <w:t>процессе;</w:t>
      </w:r>
    </w:p>
    <w:p w14:paraId="2417D8AC" w14:textId="77777777" w:rsidR="00C40388" w:rsidRPr="00C40388" w:rsidRDefault="00C40388">
      <w:pPr>
        <w:numPr>
          <w:ilvl w:val="0"/>
          <w:numId w:val="18"/>
        </w:numPr>
        <w:tabs>
          <w:tab w:val="left" w:pos="1106"/>
        </w:tabs>
        <w:autoSpaceDE w:val="0"/>
        <w:autoSpaceDN w:val="0"/>
        <w:ind w:right="111" w:firstLine="720"/>
        <w:jc w:val="both"/>
        <w:rPr>
          <w:sz w:val="28"/>
          <w:lang w:eastAsia="en-US"/>
        </w:rPr>
      </w:pPr>
      <w:r w:rsidRPr="00C40388">
        <w:rPr>
          <w:sz w:val="28"/>
          <w:lang w:eastAsia="en-US"/>
        </w:rPr>
        <w:t>знание</w:t>
      </w:r>
      <w:r w:rsidRPr="00C40388">
        <w:rPr>
          <w:spacing w:val="1"/>
          <w:sz w:val="28"/>
          <w:lang w:eastAsia="en-US"/>
        </w:rPr>
        <w:t xml:space="preserve"> </w:t>
      </w:r>
      <w:r w:rsidRPr="00C40388">
        <w:rPr>
          <w:sz w:val="28"/>
          <w:lang w:eastAsia="en-US"/>
        </w:rPr>
        <w:t>содержания</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понимание</w:t>
      </w:r>
      <w:r w:rsidRPr="00C40388">
        <w:rPr>
          <w:spacing w:val="1"/>
          <w:sz w:val="28"/>
          <w:lang w:eastAsia="en-US"/>
        </w:rPr>
        <w:t xml:space="preserve"> </w:t>
      </w:r>
      <w:r w:rsidRPr="00C40388">
        <w:rPr>
          <w:sz w:val="28"/>
          <w:lang w:eastAsia="en-US"/>
        </w:rPr>
        <w:t>ключевых</w:t>
      </w:r>
      <w:r w:rsidRPr="00C40388">
        <w:rPr>
          <w:spacing w:val="1"/>
          <w:sz w:val="28"/>
          <w:lang w:eastAsia="en-US"/>
        </w:rPr>
        <w:t xml:space="preserve"> </w:t>
      </w:r>
      <w:r w:rsidRPr="00C40388">
        <w:rPr>
          <w:sz w:val="28"/>
          <w:lang w:eastAsia="en-US"/>
        </w:rPr>
        <w:t>проблем</w:t>
      </w:r>
      <w:r w:rsidRPr="00C40388">
        <w:rPr>
          <w:spacing w:val="1"/>
          <w:sz w:val="28"/>
          <w:lang w:eastAsia="en-US"/>
        </w:rPr>
        <w:t xml:space="preserve"> </w:t>
      </w:r>
      <w:r w:rsidRPr="00C40388">
        <w:rPr>
          <w:sz w:val="28"/>
          <w:lang w:eastAsia="en-US"/>
        </w:rPr>
        <w:t>произведений</w:t>
      </w:r>
      <w:r w:rsidRPr="00C40388">
        <w:rPr>
          <w:spacing w:val="1"/>
          <w:sz w:val="28"/>
          <w:lang w:eastAsia="en-US"/>
        </w:rPr>
        <w:t xml:space="preserve"> </w:t>
      </w:r>
      <w:r w:rsidRPr="00C40388">
        <w:rPr>
          <w:sz w:val="28"/>
          <w:lang w:eastAsia="en-US"/>
        </w:rPr>
        <w:t>русской, зарубежной литературы, литератур народов России (конец XIX – начало</w:t>
      </w:r>
      <w:r w:rsidRPr="00C40388">
        <w:rPr>
          <w:spacing w:val="1"/>
          <w:sz w:val="28"/>
          <w:lang w:eastAsia="en-US"/>
        </w:rPr>
        <w:t xml:space="preserve"> </w:t>
      </w:r>
      <w:r w:rsidRPr="00C40388">
        <w:rPr>
          <w:sz w:val="28"/>
          <w:lang w:eastAsia="en-US"/>
        </w:rPr>
        <w:t>XXI века) и современной литературы, их историко-культурного и нравственно-</w:t>
      </w:r>
      <w:r w:rsidRPr="00C40388">
        <w:rPr>
          <w:spacing w:val="1"/>
          <w:sz w:val="28"/>
          <w:lang w:eastAsia="en-US"/>
        </w:rPr>
        <w:t xml:space="preserve"> </w:t>
      </w:r>
      <w:r w:rsidRPr="00C40388">
        <w:rPr>
          <w:sz w:val="28"/>
          <w:lang w:eastAsia="en-US"/>
        </w:rPr>
        <w:t>ценностного</w:t>
      </w:r>
      <w:r w:rsidRPr="00C40388">
        <w:rPr>
          <w:spacing w:val="-2"/>
          <w:sz w:val="28"/>
          <w:lang w:eastAsia="en-US"/>
        </w:rPr>
        <w:t xml:space="preserve"> </w:t>
      </w:r>
      <w:r w:rsidRPr="00C40388">
        <w:rPr>
          <w:sz w:val="28"/>
          <w:lang w:eastAsia="en-US"/>
        </w:rPr>
        <w:t>влияния</w:t>
      </w:r>
      <w:r w:rsidRPr="00C40388">
        <w:rPr>
          <w:spacing w:val="-3"/>
          <w:sz w:val="28"/>
          <w:lang w:eastAsia="en-US"/>
        </w:rPr>
        <w:t xml:space="preserve"> </w:t>
      </w:r>
      <w:r w:rsidRPr="00C40388">
        <w:rPr>
          <w:sz w:val="28"/>
          <w:lang w:eastAsia="en-US"/>
        </w:rPr>
        <w:t>на</w:t>
      </w:r>
      <w:r w:rsidRPr="00C40388">
        <w:rPr>
          <w:spacing w:val="-2"/>
          <w:sz w:val="28"/>
          <w:lang w:eastAsia="en-US"/>
        </w:rPr>
        <w:t xml:space="preserve"> </w:t>
      </w:r>
      <w:r w:rsidRPr="00C40388">
        <w:rPr>
          <w:sz w:val="28"/>
          <w:lang w:eastAsia="en-US"/>
        </w:rPr>
        <w:t>формирование</w:t>
      </w:r>
      <w:r w:rsidRPr="00C40388">
        <w:rPr>
          <w:spacing w:val="-5"/>
          <w:sz w:val="28"/>
          <w:lang w:eastAsia="en-US"/>
        </w:rPr>
        <w:t xml:space="preserve"> </w:t>
      </w:r>
      <w:r w:rsidRPr="00C40388">
        <w:rPr>
          <w:sz w:val="28"/>
          <w:lang w:eastAsia="en-US"/>
        </w:rPr>
        <w:t>национальной</w:t>
      </w:r>
      <w:r w:rsidRPr="00C40388">
        <w:rPr>
          <w:spacing w:val="-1"/>
          <w:sz w:val="28"/>
          <w:lang w:eastAsia="en-US"/>
        </w:rPr>
        <w:t xml:space="preserve"> </w:t>
      </w:r>
      <w:r w:rsidRPr="00C40388">
        <w:rPr>
          <w:sz w:val="28"/>
          <w:lang w:eastAsia="en-US"/>
        </w:rPr>
        <w:t>и</w:t>
      </w:r>
      <w:r w:rsidRPr="00C40388">
        <w:rPr>
          <w:spacing w:val="-2"/>
          <w:sz w:val="28"/>
          <w:lang w:eastAsia="en-US"/>
        </w:rPr>
        <w:t xml:space="preserve"> </w:t>
      </w:r>
      <w:r w:rsidRPr="00C40388">
        <w:rPr>
          <w:sz w:val="28"/>
          <w:lang w:eastAsia="en-US"/>
        </w:rPr>
        <w:t>мировой</w:t>
      </w:r>
      <w:r w:rsidRPr="00C40388">
        <w:rPr>
          <w:spacing w:val="-1"/>
          <w:sz w:val="28"/>
          <w:lang w:eastAsia="en-US"/>
        </w:rPr>
        <w:t xml:space="preserve"> </w:t>
      </w:r>
      <w:r w:rsidRPr="00C40388">
        <w:rPr>
          <w:sz w:val="28"/>
          <w:lang w:eastAsia="en-US"/>
        </w:rPr>
        <w:t>литературы;</w:t>
      </w:r>
    </w:p>
    <w:p w14:paraId="41DFF4CF" w14:textId="77777777" w:rsidR="00C40388" w:rsidRPr="00C40388" w:rsidRDefault="00C40388">
      <w:pPr>
        <w:numPr>
          <w:ilvl w:val="0"/>
          <w:numId w:val="18"/>
        </w:numPr>
        <w:tabs>
          <w:tab w:val="left" w:pos="1106"/>
        </w:tabs>
        <w:autoSpaceDE w:val="0"/>
        <w:autoSpaceDN w:val="0"/>
        <w:ind w:right="108" w:firstLine="720"/>
        <w:jc w:val="both"/>
        <w:rPr>
          <w:sz w:val="28"/>
          <w:lang w:eastAsia="en-US"/>
        </w:rPr>
      </w:pPr>
      <w:r w:rsidRPr="00C40388">
        <w:rPr>
          <w:sz w:val="28"/>
          <w:lang w:eastAsia="en-US"/>
        </w:rPr>
        <w:t>сформированность умений определять и учитывать историко-культурный</w:t>
      </w:r>
      <w:r w:rsidRPr="00C40388">
        <w:rPr>
          <w:spacing w:val="-67"/>
          <w:sz w:val="28"/>
          <w:lang w:eastAsia="en-US"/>
        </w:rPr>
        <w:t xml:space="preserve"> </w:t>
      </w:r>
      <w:r w:rsidRPr="00C40388">
        <w:rPr>
          <w:sz w:val="28"/>
          <w:lang w:eastAsia="en-US"/>
        </w:rPr>
        <w:t>контекст</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контекст</w:t>
      </w:r>
      <w:r w:rsidRPr="00C40388">
        <w:rPr>
          <w:spacing w:val="1"/>
          <w:sz w:val="28"/>
          <w:lang w:eastAsia="en-US"/>
        </w:rPr>
        <w:t xml:space="preserve"> </w:t>
      </w:r>
      <w:r w:rsidRPr="00C40388">
        <w:rPr>
          <w:sz w:val="28"/>
          <w:lang w:eastAsia="en-US"/>
        </w:rPr>
        <w:t>творчества</w:t>
      </w:r>
      <w:r w:rsidRPr="00C40388">
        <w:rPr>
          <w:spacing w:val="1"/>
          <w:sz w:val="28"/>
          <w:lang w:eastAsia="en-US"/>
        </w:rPr>
        <w:t xml:space="preserve"> </w:t>
      </w:r>
      <w:r w:rsidRPr="00C40388">
        <w:rPr>
          <w:sz w:val="28"/>
          <w:lang w:eastAsia="en-US"/>
        </w:rPr>
        <w:t>писателя</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процессе</w:t>
      </w:r>
      <w:r w:rsidRPr="00C40388">
        <w:rPr>
          <w:spacing w:val="1"/>
          <w:sz w:val="28"/>
          <w:lang w:eastAsia="en-US"/>
        </w:rPr>
        <w:t xml:space="preserve"> </w:t>
      </w:r>
      <w:r w:rsidRPr="00C40388">
        <w:rPr>
          <w:sz w:val="28"/>
          <w:lang w:eastAsia="en-US"/>
        </w:rPr>
        <w:t>анализа</w:t>
      </w:r>
      <w:r w:rsidRPr="00C40388">
        <w:rPr>
          <w:spacing w:val="1"/>
          <w:sz w:val="28"/>
          <w:lang w:eastAsia="en-US"/>
        </w:rPr>
        <w:t xml:space="preserve"> </w:t>
      </w:r>
      <w:r w:rsidRPr="00C40388">
        <w:rPr>
          <w:sz w:val="28"/>
          <w:lang w:eastAsia="en-US"/>
        </w:rPr>
        <w:t>художественных</w:t>
      </w:r>
      <w:r w:rsidRPr="00C40388">
        <w:rPr>
          <w:spacing w:val="-67"/>
          <w:sz w:val="28"/>
          <w:lang w:eastAsia="en-US"/>
        </w:rPr>
        <w:t xml:space="preserve"> </w:t>
      </w:r>
      <w:r w:rsidRPr="00C40388">
        <w:rPr>
          <w:sz w:val="28"/>
          <w:lang w:eastAsia="en-US"/>
        </w:rPr>
        <w:t>текстов,</w:t>
      </w:r>
      <w:r w:rsidRPr="00C40388">
        <w:rPr>
          <w:spacing w:val="28"/>
          <w:sz w:val="28"/>
          <w:lang w:eastAsia="en-US"/>
        </w:rPr>
        <w:t xml:space="preserve"> </w:t>
      </w:r>
      <w:r w:rsidRPr="00C40388">
        <w:rPr>
          <w:sz w:val="28"/>
          <w:lang w:eastAsia="en-US"/>
        </w:rPr>
        <w:t>выявлять</w:t>
      </w:r>
      <w:r w:rsidRPr="00C40388">
        <w:rPr>
          <w:spacing w:val="25"/>
          <w:sz w:val="28"/>
          <w:lang w:eastAsia="en-US"/>
        </w:rPr>
        <w:t xml:space="preserve"> </w:t>
      </w:r>
      <w:r w:rsidRPr="00C40388">
        <w:rPr>
          <w:sz w:val="28"/>
          <w:lang w:eastAsia="en-US"/>
        </w:rPr>
        <w:t>связь</w:t>
      </w:r>
      <w:r w:rsidRPr="00C40388">
        <w:rPr>
          <w:spacing w:val="27"/>
          <w:sz w:val="28"/>
          <w:lang w:eastAsia="en-US"/>
        </w:rPr>
        <w:t xml:space="preserve"> </w:t>
      </w:r>
      <w:r w:rsidRPr="00C40388">
        <w:rPr>
          <w:sz w:val="28"/>
          <w:lang w:eastAsia="en-US"/>
        </w:rPr>
        <w:t>литературных</w:t>
      </w:r>
      <w:r w:rsidRPr="00C40388">
        <w:rPr>
          <w:spacing w:val="98"/>
          <w:sz w:val="28"/>
          <w:lang w:eastAsia="en-US"/>
        </w:rPr>
        <w:t xml:space="preserve"> </w:t>
      </w:r>
      <w:r w:rsidRPr="00C40388">
        <w:rPr>
          <w:sz w:val="28"/>
          <w:lang w:eastAsia="en-US"/>
        </w:rPr>
        <w:t>произведений</w:t>
      </w:r>
      <w:r w:rsidRPr="00C40388">
        <w:rPr>
          <w:spacing w:val="99"/>
          <w:sz w:val="28"/>
          <w:lang w:eastAsia="en-US"/>
        </w:rPr>
        <w:t xml:space="preserve"> </w:t>
      </w:r>
      <w:r w:rsidRPr="00C40388">
        <w:rPr>
          <w:sz w:val="28"/>
          <w:lang w:eastAsia="en-US"/>
        </w:rPr>
        <w:t>конца</w:t>
      </w:r>
      <w:r w:rsidRPr="00C40388">
        <w:rPr>
          <w:spacing w:val="96"/>
          <w:sz w:val="28"/>
          <w:lang w:eastAsia="en-US"/>
        </w:rPr>
        <w:t xml:space="preserve"> </w:t>
      </w:r>
      <w:r w:rsidRPr="00C40388">
        <w:rPr>
          <w:sz w:val="28"/>
          <w:lang w:eastAsia="en-US"/>
        </w:rPr>
        <w:t>XIX</w:t>
      </w:r>
      <w:r w:rsidRPr="00C40388">
        <w:rPr>
          <w:spacing w:val="98"/>
          <w:sz w:val="28"/>
          <w:lang w:eastAsia="en-US"/>
        </w:rPr>
        <w:t xml:space="preserve"> </w:t>
      </w:r>
      <w:r w:rsidRPr="00C40388">
        <w:rPr>
          <w:sz w:val="28"/>
          <w:lang w:eastAsia="en-US"/>
        </w:rPr>
        <w:t>–</w:t>
      </w:r>
      <w:r w:rsidRPr="00C40388">
        <w:rPr>
          <w:spacing w:val="97"/>
          <w:sz w:val="28"/>
          <w:lang w:eastAsia="en-US"/>
        </w:rPr>
        <w:t xml:space="preserve"> </w:t>
      </w:r>
      <w:r w:rsidRPr="00C40388">
        <w:rPr>
          <w:sz w:val="28"/>
          <w:lang w:eastAsia="en-US"/>
        </w:rPr>
        <w:t>XXI</w:t>
      </w:r>
      <w:r w:rsidRPr="00C40388">
        <w:rPr>
          <w:spacing w:val="97"/>
          <w:sz w:val="28"/>
          <w:lang w:eastAsia="en-US"/>
        </w:rPr>
        <w:t xml:space="preserve"> </w:t>
      </w:r>
      <w:r w:rsidRPr="00C40388">
        <w:rPr>
          <w:sz w:val="28"/>
          <w:lang w:eastAsia="en-US"/>
        </w:rPr>
        <w:t>века</w:t>
      </w:r>
      <w:r w:rsidRPr="00C40388">
        <w:rPr>
          <w:spacing w:val="-68"/>
          <w:sz w:val="28"/>
          <w:lang w:eastAsia="en-US"/>
        </w:rPr>
        <w:t xml:space="preserve"> </w:t>
      </w:r>
      <w:r w:rsidRPr="00C40388">
        <w:rPr>
          <w:spacing w:val="-1"/>
          <w:sz w:val="28"/>
          <w:lang w:eastAsia="en-US"/>
        </w:rPr>
        <w:t>со</w:t>
      </w:r>
      <w:r w:rsidRPr="00C40388">
        <w:rPr>
          <w:spacing w:val="-16"/>
          <w:sz w:val="28"/>
          <w:lang w:eastAsia="en-US"/>
        </w:rPr>
        <w:t xml:space="preserve"> </w:t>
      </w:r>
      <w:r w:rsidRPr="00C40388">
        <w:rPr>
          <w:spacing w:val="-1"/>
          <w:sz w:val="28"/>
          <w:lang w:eastAsia="en-US"/>
        </w:rPr>
        <w:t>временем</w:t>
      </w:r>
      <w:r w:rsidRPr="00C40388">
        <w:rPr>
          <w:spacing w:val="-16"/>
          <w:sz w:val="28"/>
          <w:lang w:eastAsia="en-US"/>
        </w:rPr>
        <w:t xml:space="preserve"> </w:t>
      </w:r>
      <w:r w:rsidRPr="00C40388">
        <w:rPr>
          <w:sz w:val="28"/>
          <w:lang w:eastAsia="en-US"/>
        </w:rPr>
        <w:t>написания,</w:t>
      </w:r>
      <w:r w:rsidRPr="00C40388">
        <w:rPr>
          <w:spacing w:val="-18"/>
          <w:sz w:val="28"/>
          <w:lang w:eastAsia="en-US"/>
        </w:rPr>
        <w:t xml:space="preserve"> </w:t>
      </w:r>
      <w:r w:rsidRPr="00C40388">
        <w:rPr>
          <w:sz w:val="28"/>
          <w:lang w:eastAsia="en-US"/>
        </w:rPr>
        <w:t>с</w:t>
      </w:r>
      <w:r w:rsidRPr="00C40388">
        <w:rPr>
          <w:spacing w:val="-16"/>
          <w:sz w:val="28"/>
          <w:lang w:eastAsia="en-US"/>
        </w:rPr>
        <w:t xml:space="preserve"> </w:t>
      </w:r>
      <w:r w:rsidRPr="00C40388">
        <w:rPr>
          <w:sz w:val="28"/>
          <w:lang w:eastAsia="en-US"/>
        </w:rPr>
        <w:t>современностью</w:t>
      </w:r>
      <w:r w:rsidRPr="00C40388">
        <w:rPr>
          <w:spacing w:val="-18"/>
          <w:sz w:val="28"/>
          <w:lang w:eastAsia="en-US"/>
        </w:rPr>
        <w:t xml:space="preserve"> </w:t>
      </w:r>
      <w:r w:rsidRPr="00C40388">
        <w:rPr>
          <w:sz w:val="28"/>
          <w:lang w:eastAsia="en-US"/>
        </w:rPr>
        <w:t>и</w:t>
      </w:r>
      <w:r w:rsidRPr="00C40388">
        <w:rPr>
          <w:spacing w:val="-15"/>
          <w:sz w:val="28"/>
          <w:lang w:eastAsia="en-US"/>
        </w:rPr>
        <w:t xml:space="preserve"> </w:t>
      </w:r>
      <w:r w:rsidRPr="00C40388">
        <w:rPr>
          <w:sz w:val="28"/>
          <w:lang w:eastAsia="en-US"/>
        </w:rPr>
        <w:t>традицией;</w:t>
      </w:r>
      <w:r w:rsidRPr="00C40388">
        <w:rPr>
          <w:spacing w:val="-16"/>
          <w:sz w:val="28"/>
          <w:lang w:eastAsia="en-US"/>
        </w:rPr>
        <w:t xml:space="preserve"> </w:t>
      </w:r>
      <w:r w:rsidRPr="00C40388">
        <w:rPr>
          <w:sz w:val="28"/>
          <w:lang w:eastAsia="en-US"/>
        </w:rPr>
        <w:t>выявлять</w:t>
      </w:r>
      <w:r w:rsidRPr="00C40388">
        <w:rPr>
          <w:spacing w:val="-17"/>
          <w:sz w:val="28"/>
          <w:lang w:eastAsia="en-US"/>
        </w:rPr>
        <w:t xml:space="preserve"> </w:t>
      </w:r>
      <w:r w:rsidRPr="00C40388">
        <w:rPr>
          <w:sz w:val="28"/>
          <w:lang w:eastAsia="en-US"/>
        </w:rPr>
        <w:t>«сквозные</w:t>
      </w:r>
      <w:r w:rsidRPr="00C40388">
        <w:rPr>
          <w:spacing w:val="-17"/>
          <w:sz w:val="28"/>
          <w:lang w:eastAsia="en-US"/>
        </w:rPr>
        <w:t xml:space="preserve"> </w:t>
      </w:r>
      <w:r w:rsidRPr="00C40388">
        <w:rPr>
          <w:sz w:val="28"/>
          <w:lang w:eastAsia="en-US"/>
        </w:rPr>
        <w:t>темы»</w:t>
      </w:r>
      <w:r w:rsidRPr="00C40388">
        <w:rPr>
          <w:spacing w:val="-67"/>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ключевые</w:t>
      </w:r>
      <w:r w:rsidRPr="00C40388">
        <w:rPr>
          <w:spacing w:val="-1"/>
          <w:sz w:val="28"/>
          <w:lang w:eastAsia="en-US"/>
        </w:rPr>
        <w:t xml:space="preserve"> </w:t>
      </w:r>
      <w:r w:rsidRPr="00C40388">
        <w:rPr>
          <w:sz w:val="28"/>
          <w:lang w:eastAsia="en-US"/>
        </w:rPr>
        <w:t>проблемы русской литературы;</w:t>
      </w:r>
    </w:p>
    <w:p w14:paraId="47BF7720" w14:textId="77777777" w:rsidR="00C40388" w:rsidRPr="00C40388" w:rsidRDefault="00C40388">
      <w:pPr>
        <w:numPr>
          <w:ilvl w:val="0"/>
          <w:numId w:val="18"/>
        </w:numPr>
        <w:tabs>
          <w:tab w:val="left" w:pos="1106"/>
        </w:tabs>
        <w:autoSpaceDE w:val="0"/>
        <w:autoSpaceDN w:val="0"/>
        <w:ind w:right="109" w:firstLine="720"/>
        <w:jc w:val="both"/>
        <w:rPr>
          <w:sz w:val="28"/>
          <w:lang w:eastAsia="en-US"/>
        </w:rPr>
      </w:pPr>
      <w:r w:rsidRPr="00C40388">
        <w:rPr>
          <w:sz w:val="28"/>
          <w:lang w:eastAsia="en-US"/>
        </w:rPr>
        <w:t>способность</w:t>
      </w:r>
      <w:r w:rsidRPr="00C40388">
        <w:rPr>
          <w:spacing w:val="1"/>
          <w:sz w:val="28"/>
          <w:lang w:eastAsia="en-US"/>
        </w:rPr>
        <w:t xml:space="preserve"> </w:t>
      </w:r>
      <w:r w:rsidRPr="00C40388">
        <w:rPr>
          <w:sz w:val="28"/>
          <w:lang w:eastAsia="en-US"/>
        </w:rPr>
        <w:t>выявлять</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произведениях</w:t>
      </w:r>
      <w:r w:rsidRPr="00C40388">
        <w:rPr>
          <w:spacing w:val="1"/>
          <w:sz w:val="28"/>
          <w:lang w:eastAsia="en-US"/>
        </w:rPr>
        <w:t xml:space="preserve"> </w:t>
      </w:r>
      <w:r w:rsidRPr="00C40388">
        <w:rPr>
          <w:sz w:val="28"/>
          <w:lang w:eastAsia="en-US"/>
        </w:rPr>
        <w:t>художественной</w:t>
      </w:r>
      <w:r w:rsidRPr="00C40388">
        <w:rPr>
          <w:spacing w:val="1"/>
          <w:sz w:val="28"/>
          <w:lang w:eastAsia="en-US"/>
        </w:rPr>
        <w:t xml:space="preserve"> </w:t>
      </w:r>
      <w:r w:rsidRPr="00C40388">
        <w:rPr>
          <w:sz w:val="28"/>
          <w:lang w:eastAsia="en-US"/>
        </w:rPr>
        <w:t>литературы</w:t>
      </w:r>
      <w:r w:rsidRPr="00C40388">
        <w:rPr>
          <w:spacing w:val="-67"/>
          <w:sz w:val="28"/>
          <w:lang w:eastAsia="en-US"/>
        </w:rPr>
        <w:t xml:space="preserve"> </w:t>
      </w:r>
      <w:r w:rsidRPr="00C40388">
        <w:rPr>
          <w:sz w:val="28"/>
          <w:lang w:eastAsia="en-US"/>
        </w:rPr>
        <w:t>образы, темы, идеи, проблемы и выражать своё отношение к ним в развёрнутых</w:t>
      </w:r>
      <w:r w:rsidRPr="00C40388">
        <w:rPr>
          <w:spacing w:val="1"/>
          <w:sz w:val="28"/>
          <w:lang w:eastAsia="en-US"/>
        </w:rPr>
        <w:t xml:space="preserve"> </w:t>
      </w:r>
      <w:r w:rsidRPr="00C40388">
        <w:rPr>
          <w:sz w:val="28"/>
          <w:lang w:eastAsia="en-US"/>
        </w:rPr>
        <w:t>аргументированных</w:t>
      </w:r>
      <w:r w:rsidRPr="00C40388">
        <w:rPr>
          <w:spacing w:val="40"/>
          <w:sz w:val="28"/>
          <w:lang w:eastAsia="en-US"/>
        </w:rPr>
        <w:t xml:space="preserve"> </w:t>
      </w:r>
      <w:r w:rsidRPr="00C40388">
        <w:rPr>
          <w:sz w:val="28"/>
          <w:lang w:eastAsia="en-US"/>
        </w:rPr>
        <w:t>устных</w:t>
      </w:r>
      <w:r w:rsidRPr="00C40388">
        <w:rPr>
          <w:spacing w:val="43"/>
          <w:sz w:val="28"/>
          <w:lang w:eastAsia="en-US"/>
        </w:rPr>
        <w:t xml:space="preserve"> </w:t>
      </w:r>
      <w:r w:rsidRPr="00C40388">
        <w:rPr>
          <w:sz w:val="28"/>
          <w:lang w:eastAsia="en-US"/>
        </w:rPr>
        <w:t>и</w:t>
      </w:r>
      <w:r w:rsidRPr="00C40388">
        <w:rPr>
          <w:spacing w:val="40"/>
          <w:sz w:val="28"/>
          <w:lang w:eastAsia="en-US"/>
        </w:rPr>
        <w:t xml:space="preserve"> </w:t>
      </w:r>
      <w:r w:rsidRPr="00C40388">
        <w:rPr>
          <w:sz w:val="28"/>
          <w:lang w:eastAsia="en-US"/>
        </w:rPr>
        <w:t>письменных</w:t>
      </w:r>
      <w:r w:rsidRPr="00C40388">
        <w:rPr>
          <w:spacing w:val="43"/>
          <w:sz w:val="28"/>
          <w:lang w:eastAsia="en-US"/>
        </w:rPr>
        <w:t xml:space="preserve"> </w:t>
      </w:r>
      <w:r w:rsidRPr="00C40388">
        <w:rPr>
          <w:sz w:val="28"/>
          <w:lang w:eastAsia="en-US"/>
        </w:rPr>
        <w:t>высказываниях;</w:t>
      </w:r>
      <w:r w:rsidRPr="00C40388">
        <w:rPr>
          <w:spacing w:val="43"/>
          <w:sz w:val="28"/>
          <w:lang w:eastAsia="en-US"/>
        </w:rPr>
        <w:t xml:space="preserve"> </w:t>
      </w:r>
      <w:r w:rsidRPr="00C40388">
        <w:rPr>
          <w:sz w:val="28"/>
          <w:lang w:eastAsia="en-US"/>
        </w:rPr>
        <w:t>участие</w:t>
      </w:r>
      <w:r w:rsidRPr="00C40388">
        <w:rPr>
          <w:spacing w:val="42"/>
          <w:sz w:val="28"/>
          <w:lang w:eastAsia="en-US"/>
        </w:rPr>
        <w:t xml:space="preserve"> </w:t>
      </w:r>
      <w:r w:rsidRPr="00C40388">
        <w:rPr>
          <w:sz w:val="28"/>
          <w:lang w:eastAsia="en-US"/>
        </w:rPr>
        <w:t>в</w:t>
      </w:r>
      <w:r w:rsidRPr="00C40388">
        <w:rPr>
          <w:spacing w:val="41"/>
          <w:sz w:val="28"/>
          <w:lang w:eastAsia="en-US"/>
        </w:rPr>
        <w:t xml:space="preserve"> </w:t>
      </w:r>
      <w:r w:rsidRPr="00C40388">
        <w:rPr>
          <w:sz w:val="28"/>
          <w:lang w:eastAsia="en-US"/>
        </w:rPr>
        <w:t>дискуссии</w:t>
      </w:r>
      <w:r w:rsidRPr="00C40388">
        <w:rPr>
          <w:spacing w:val="-68"/>
          <w:sz w:val="28"/>
          <w:lang w:eastAsia="en-US"/>
        </w:rPr>
        <w:t xml:space="preserve"> </w:t>
      </w:r>
      <w:r w:rsidRPr="00C40388">
        <w:rPr>
          <w:sz w:val="28"/>
          <w:lang w:eastAsia="en-US"/>
        </w:rPr>
        <w:t>на</w:t>
      </w:r>
      <w:r w:rsidRPr="00C40388">
        <w:rPr>
          <w:spacing w:val="-13"/>
          <w:sz w:val="28"/>
          <w:lang w:eastAsia="en-US"/>
        </w:rPr>
        <w:t xml:space="preserve"> </w:t>
      </w:r>
      <w:r w:rsidRPr="00C40388">
        <w:rPr>
          <w:sz w:val="28"/>
          <w:lang w:eastAsia="en-US"/>
        </w:rPr>
        <w:t>литературные</w:t>
      </w:r>
      <w:r w:rsidRPr="00C40388">
        <w:rPr>
          <w:spacing w:val="-12"/>
          <w:sz w:val="28"/>
          <w:lang w:eastAsia="en-US"/>
        </w:rPr>
        <w:t xml:space="preserve"> </w:t>
      </w:r>
      <w:r w:rsidRPr="00C40388">
        <w:rPr>
          <w:sz w:val="28"/>
          <w:lang w:eastAsia="en-US"/>
        </w:rPr>
        <w:t>темы;</w:t>
      </w:r>
      <w:r w:rsidRPr="00C40388">
        <w:rPr>
          <w:spacing w:val="-14"/>
          <w:sz w:val="28"/>
          <w:lang w:eastAsia="en-US"/>
        </w:rPr>
        <w:t xml:space="preserve"> </w:t>
      </w:r>
      <w:r w:rsidRPr="00C40388">
        <w:rPr>
          <w:sz w:val="28"/>
          <w:lang w:eastAsia="en-US"/>
        </w:rPr>
        <w:t>свободное</w:t>
      </w:r>
      <w:r w:rsidRPr="00C40388">
        <w:rPr>
          <w:spacing w:val="-12"/>
          <w:sz w:val="28"/>
          <w:lang w:eastAsia="en-US"/>
        </w:rPr>
        <w:t xml:space="preserve"> </w:t>
      </w:r>
      <w:r w:rsidRPr="00C40388">
        <w:rPr>
          <w:sz w:val="28"/>
          <w:lang w:eastAsia="en-US"/>
        </w:rPr>
        <w:t>владение</w:t>
      </w:r>
      <w:r w:rsidRPr="00C40388">
        <w:rPr>
          <w:spacing w:val="-12"/>
          <w:sz w:val="28"/>
          <w:lang w:eastAsia="en-US"/>
        </w:rPr>
        <w:t xml:space="preserve"> </w:t>
      </w:r>
      <w:r w:rsidRPr="00C40388">
        <w:rPr>
          <w:sz w:val="28"/>
          <w:lang w:eastAsia="en-US"/>
        </w:rPr>
        <w:t>устной</w:t>
      </w:r>
      <w:r w:rsidRPr="00C40388">
        <w:rPr>
          <w:spacing w:val="-15"/>
          <w:sz w:val="28"/>
          <w:lang w:eastAsia="en-US"/>
        </w:rPr>
        <w:t xml:space="preserve"> </w:t>
      </w:r>
      <w:r w:rsidRPr="00C40388">
        <w:rPr>
          <w:sz w:val="28"/>
          <w:lang w:eastAsia="en-US"/>
        </w:rPr>
        <w:t>и</w:t>
      </w:r>
      <w:r w:rsidRPr="00C40388">
        <w:rPr>
          <w:spacing w:val="-12"/>
          <w:sz w:val="28"/>
          <w:lang w:eastAsia="en-US"/>
        </w:rPr>
        <w:t xml:space="preserve"> </w:t>
      </w:r>
      <w:r w:rsidRPr="00C40388">
        <w:rPr>
          <w:sz w:val="28"/>
          <w:lang w:eastAsia="en-US"/>
        </w:rPr>
        <w:t>письменной</w:t>
      </w:r>
      <w:r w:rsidRPr="00C40388">
        <w:rPr>
          <w:spacing w:val="-12"/>
          <w:sz w:val="28"/>
          <w:lang w:eastAsia="en-US"/>
        </w:rPr>
        <w:t xml:space="preserve"> </w:t>
      </w:r>
      <w:r w:rsidRPr="00C40388">
        <w:rPr>
          <w:sz w:val="28"/>
          <w:lang w:eastAsia="en-US"/>
        </w:rPr>
        <w:t>речью</w:t>
      </w:r>
      <w:r w:rsidRPr="00C40388">
        <w:rPr>
          <w:spacing w:val="-13"/>
          <w:sz w:val="28"/>
          <w:lang w:eastAsia="en-US"/>
        </w:rPr>
        <w:t xml:space="preserve"> </w:t>
      </w:r>
      <w:r w:rsidRPr="00C40388">
        <w:rPr>
          <w:sz w:val="28"/>
          <w:lang w:eastAsia="en-US"/>
        </w:rPr>
        <w:t>в</w:t>
      </w:r>
      <w:r w:rsidRPr="00C40388">
        <w:rPr>
          <w:spacing w:val="-13"/>
          <w:sz w:val="28"/>
          <w:lang w:eastAsia="en-US"/>
        </w:rPr>
        <w:t xml:space="preserve"> </w:t>
      </w:r>
      <w:r w:rsidRPr="00C40388">
        <w:rPr>
          <w:sz w:val="28"/>
          <w:lang w:eastAsia="en-US"/>
        </w:rPr>
        <w:t>процессе</w:t>
      </w:r>
      <w:r w:rsidRPr="00C40388">
        <w:rPr>
          <w:spacing w:val="-68"/>
          <w:sz w:val="28"/>
          <w:lang w:eastAsia="en-US"/>
        </w:rPr>
        <w:t xml:space="preserve"> </w:t>
      </w:r>
      <w:r w:rsidRPr="00C40388">
        <w:rPr>
          <w:sz w:val="28"/>
          <w:lang w:eastAsia="en-US"/>
        </w:rPr>
        <w:t>чтения</w:t>
      </w:r>
      <w:r w:rsidRPr="00C40388">
        <w:rPr>
          <w:spacing w:val="-2"/>
          <w:sz w:val="28"/>
          <w:lang w:eastAsia="en-US"/>
        </w:rPr>
        <w:t xml:space="preserve"> </w:t>
      </w:r>
      <w:r w:rsidRPr="00C40388">
        <w:rPr>
          <w:sz w:val="28"/>
          <w:lang w:eastAsia="en-US"/>
        </w:rPr>
        <w:t>и</w:t>
      </w:r>
      <w:r w:rsidRPr="00C40388">
        <w:rPr>
          <w:spacing w:val="-3"/>
          <w:sz w:val="28"/>
          <w:lang w:eastAsia="en-US"/>
        </w:rPr>
        <w:t xml:space="preserve"> </w:t>
      </w:r>
      <w:r w:rsidRPr="00C40388">
        <w:rPr>
          <w:sz w:val="28"/>
          <w:lang w:eastAsia="en-US"/>
        </w:rPr>
        <w:t>обсуждения</w:t>
      </w:r>
      <w:r w:rsidRPr="00C40388">
        <w:rPr>
          <w:spacing w:val="-2"/>
          <w:sz w:val="28"/>
          <w:lang w:eastAsia="en-US"/>
        </w:rPr>
        <w:t xml:space="preserve"> </w:t>
      </w:r>
      <w:r w:rsidRPr="00C40388">
        <w:rPr>
          <w:sz w:val="28"/>
          <w:lang w:eastAsia="en-US"/>
        </w:rPr>
        <w:t>лучших</w:t>
      </w:r>
      <w:r w:rsidRPr="00C40388">
        <w:rPr>
          <w:spacing w:val="-3"/>
          <w:sz w:val="28"/>
          <w:lang w:eastAsia="en-US"/>
        </w:rPr>
        <w:t xml:space="preserve"> </w:t>
      </w:r>
      <w:r w:rsidRPr="00C40388">
        <w:rPr>
          <w:sz w:val="28"/>
          <w:lang w:eastAsia="en-US"/>
        </w:rPr>
        <w:t>образцов</w:t>
      </w:r>
      <w:r w:rsidRPr="00C40388">
        <w:rPr>
          <w:spacing w:val="-5"/>
          <w:sz w:val="28"/>
          <w:lang w:eastAsia="en-US"/>
        </w:rPr>
        <w:t xml:space="preserve"> </w:t>
      </w:r>
      <w:r w:rsidRPr="00C40388">
        <w:rPr>
          <w:sz w:val="28"/>
          <w:lang w:eastAsia="en-US"/>
        </w:rPr>
        <w:t>отечественной</w:t>
      </w:r>
      <w:r w:rsidRPr="00C40388">
        <w:rPr>
          <w:spacing w:val="-3"/>
          <w:sz w:val="28"/>
          <w:lang w:eastAsia="en-US"/>
        </w:rPr>
        <w:t xml:space="preserve"> </w:t>
      </w:r>
      <w:r w:rsidRPr="00C40388">
        <w:rPr>
          <w:sz w:val="28"/>
          <w:lang w:eastAsia="en-US"/>
        </w:rPr>
        <w:t>и</w:t>
      </w:r>
      <w:r w:rsidRPr="00C40388">
        <w:rPr>
          <w:spacing w:val="-2"/>
          <w:sz w:val="28"/>
          <w:lang w:eastAsia="en-US"/>
        </w:rPr>
        <w:t xml:space="preserve"> </w:t>
      </w:r>
      <w:r w:rsidRPr="00C40388">
        <w:rPr>
          <w:sz w:val="28"/>
          <w:lang w:eastAsia="en-US"/>
        </w:rPr>
        <w:t>зарубежной</w:t>
      </w:r>
      <w:r w:rsidRPr="00C40388">
        <w:rPr>
          <w:spacing w:val="-1"/>
          <w:sz w:val="28"/>
          <w:lang w:eastAsia="en-US"/>
        </w:rPr>
        <w:t xml:space="preserve"> </w:t>
      </w:r>
      <w:r w:rsidRPr="00C40388">
        <w:rPr>
          <w:sz w:val="28"/>
          <w:lang w:eastAsia="en-US"/>
        </w:rPr>
        <w:t>литературы;</w:t>
      </w:r>
    </w:p>
    <w:p w14:paraId="1749DCDF" w14:textId="77777777" w:rsidR="00C40388" w:rsidRPr="00C40388" w:rsidRDefault="00C40388">
      <w:pPr>
        <w:numPr>
          <w:ilvl w:val="0"/>
          <w:numId w:val="18"/>
        </w:numPr>
        <w:tabs>
          <w:tab w:val="left" w:pos="1106"/>
        </w:tabs>
        <w:autoSpaceDE w:val="0"/>
        <w:autoSpaceDN w:val="0"/>
        <w:ind w:right="110" w:firstLine="720"/>
        <w:jc w:val="both"/>
        <w:rPr>
          <w:sz w:val="28"/>
          <w:lang w:eastAsia="en-US"/>
        </w:rPr>
      </w:pPr>
      <w:r w:rsidRPr="00C40388">
        <w:rPr>
          <w:sz w:val="28"/>
          <w:lang w:eastAsia="en-US"/>
        </w:rPr>
        <w:t>самостоятельное осмысление художественной картины жизни, созданной</w:t>
      </w:r>
      <w:r w:rsidRPr="00C40388">
        <w:rPr>
          <w:spacing w:val="1"/>
          <w:sz w:val="28"/>
          <w:lang w:eastAsia="en-US"/>
        </w:rPr>
        <w:t xml:space="preserve"> </w:t>
      </w:r>
      <w:r w:rsidRPr="00C40388">
        <w:rPr>
          <w:sz w:val="28"/>
          <w:lang w:eastAsia="en-US"/>
        </w:rPr>
        <w:t>автором в литературном произведении, в единстве эмоционального личностного</w:t>
      </w:r>
      <w:r w:rsidRPr="00C40388">
        <w:rPr>
          <w:spacing w:val="1"/>
          <w:sz w:val="28"/>
          <w:lang w:eastAsia="en-US"/>
        </w:rPr>
        <w:t xml:space="preserve"> </w:t>
      </w:r>
      <w:r w:rsidRPr="00C40388">
        <w:rPr>
          <w:sz w:val="28"/>
          <w:lang w:eastAsia="en-US"/>
        </w:rPr>
        <w:t>восприятия</w:t>
      </w:r>
      <w:r w:rsidRPr="00C40388">
        <w:rPr>
          <w:spacing w:val="-2"/>
          <w:sz w:val="28"/>
          <w:lang w:eastAsia="en-US"/>
        </w:rPr>
        <w:t xml:space="preserve"> </w:t>
      </w:r>
      <w:r w:rsidRPr="00C40388">
        <w:rPr>
          <w:sz w:val="28"/>
          <w:lang w:eastAsia="en-US"/>
        </w:rPr>
        <w:t>и</w:t>
      </w:r>
      <w:r w:rsidRPr="00C40388">
        <w:rPr>
          <w:spacing w:val="-2"/>
          <w:sz w:val="28"/>
          <w:lang w:eastAsia="en-US"/>
        </w:rPr>
        <w:t xml:space="preserve"> </w:t>
      </w:r>
      <w:r w:rsidRPr="00C40388">
        <w:rPr>
          <w:sz w:val="28"/>
          <w:lang w:eastAsia="en-US"/>
        </w:rPr>
        <w:t>интеллектуального понимания;</w:t>
      </w:r>
    </w:p>
    <w:p w14:paraId="07AB0D1D" w14:textId="77777777" w:rsidR="00C40388" w:rsidRPr="00C40388" w:rsidRDefault="00C40388">
      <w:pPr>
        <w:numPr>
          <w:ilvl w:val="0"/>
          <w:numId w:val="18"/>
        </w:numPr>
        <w:tabs>
          <w:tab w:val="left" w:pos="1106"/>
        </w:tabs>
        <w:autoSpaceDE w:val="0"/>
        <w:autoSpaceDN w:val="0"/>
        <w:ind w:right="110" w:firstLine="720"/>
        <w:jc w:val="both"/>
        <w:rPr>
          <w:sz w:val="28"/>
          <w:lang w:eastAsia="en-US"/>
        </w:rPr>
      </w:pPr>
      <w:r w:rsidRPr="00C40388">
        <w:rPr>
          <w:sz w:val="28"/>
          <w:lang w:eastAsia="en-US"/>
        </w:rPr>
        <w:t>сформированность</w:t>
      </w:r>
      <w:r w:rsidRPr="00C40388">
        <w:rPr>
          <w:spacing w:val="1"/>
          <w:sz w:val="28"/>
          <w:lang w:eastAsia="en-US"/>
        </w:rPr>
        <w:t xml:space="preserve"> </w:t>
      </w:r>
      <w:r w:rsidRPr="00C40388">
        <w:rPr>
          <w:sz w:val="28"/>
          <w:lang w:eastAsia="en-US"/>
        </w:rPr>
        <w:t>умений</w:t>
      </w:r>
      <w:r w:rsidRPr="00C40388">
        <w:rPr>
          <w:spacing w:val="1"/>
          <w:sz w:val="28"/>
          <w:lang w:eastAsia="en-US"/>
        </w:rPr>
        <w:t xml:space="preserve"> </w:t>
      </w:r>
      <w:r w:rsidRPr="00C40388">
        <w:rPr>
          <w:sz w:val="28"/>
          <w:lang w:eastAsia="en-US"/>
        </w:rPr>
        <w:t>выразительно</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учётом</w:t>
      </w:r>
      <w:r w:rsidRPr="00C40388">
        <w:rPr>
          <w:spacing w:val="1"/>
          <w:sz w:val="28"/>
          <w:lang w:eastAsia="en-US"/>
        </w:rPr>
        <w:t xml:space="preserve"> </w:t>
      </w:r>
      <w:r w:rsidRPr="00C40388">
        <w:rPr>
          <w:sz w:val="28"/>
          <w:lang w:eastAsia="en-US"/>
        </w:rPr>
        <w:t>индивидуальных</w:t>
      </w:r>
      <w:r w:rsidRPr="00C40388">
        <w:rPr>
          <w:spacing w:val="1"/>
          <w:sz w:val="28"/>
          <w:lang w:eastAsia="en-US"/>
        </w:rPr>
        <w:t xml:space="preserve"> </w:t>
      </w:r>
      <w:r w:rsidRPr="00C40388">
        <w:rPr>
          <w:sz w:val="28"/>
          <w:lang w:eastAsia="en-US"/>
        </w:rPr>
        <w:t>особенностей</w:t>
      </w:r>
      <w:r w:rsidRPr="00C40388">
        <w:rPr>
          <w:spacing w:val="1"/>
          <w:sz w:val="28"/>
          <w:lang w:eastAsia="en-US"/>
        </w:rPr>
        <w:t xml:space="preserve"> </w:t>
      </w:r>
      <w:r w:rsidRPr="00C40388">
        <w:rPr>
          <w:sz w:val="28"/>
          <w:lang w:eastAsia="en-US"/>
        </w:rPr>
        <w:t>обучающихся)</w:t>
      </w:r>
      <w:r w:rsidRPr="00C40388">
        <w:rPr>
          <w:spacing w:val="1"/>
          <w:sz w:val="28"/>
          <w:lang w:eastAsia="en-US"/>
        </w:rPr>
        <w:t xml:space="preserve"> </w:t>
      </w:r>
      <w:r w:rsidRPr="00C40388">
        <w:rPr>
          <w:sz w:val="28"/>
          <w:lang w:eastAsia="en-US"/>
        </w:rPr>
        <w:t>читать,</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том</w:t>
      </w:r>
      <w:r w:rsidRPr="00C40388">
        <w:rPr>
          <w:spacing w:val="1"/>
          <w:sz w:val="28"/>
          <w:lang w:eastAsia="en-US"/>
        </w:rPr>
        <w:t xml:space="preserve"> </w:t>
      </w:r>
      <w:r w:rsidRPr="00C40388">
        <w:rPr>
          <w:sz w:val="28"/>
          <w:lang w:eastAsia="en-US"/>
        </w:rPr>
        <w:t>числе</w:t>
      </w:r>
      <w:r w:rsidRPr="00C40388">
        <w:rPr>
          <w:spacing w:val="1"/>
          <w:sz w:val="28"/>
          <w:lang w:eastAsia="en-US"/>
        </w:rPr>
        <w:t xml:space="preserve"> </w:t>
      </w:r>
      <w:r w:rsidRPr="00C40388">
        <w:rPr>
          <w:sz w:val="28"/>
          <w:lang w:eastAsia="en-US"/>
        </w:rPr>
        <w:t>наизусть</w:t>
      </w:r>
      <w:r w:rsidRPr="00C40388">
        <w:rPr>
          <w:spacing w:val="1"/>
          <w:sz w:val="28"/>
          <w:lang w:eastAsia="en-US"/>
        </w:rPr>
        <w:t xml:space="preserve"> </w:t>
      </w:r>
      <w:r w:rsidRPr="00C40388">
        <w:rPr>
          <w:sz w:val="28"/>
          <w:lang w:eastAsia="en-US"/>
        </w:rPr>
        <w:t>не</w:t>
      </w:r>
      <w:r w:rsidRPr="00C40388">
        <w:rPr>
          <w:spacing w:val="1"/>
          <w:sz w:val="28"/>
          <w:lang w:eastAsia="en-US"/>
        </w:rPr>
        <w:t xml:space="preserve"> </w:t>
      </w:r>
      <w:r w:rsidRPr="00C40388">
        <w:rPr>
          <w:sz w:val="28"/>
          <w:lang w:eastAsia="en-US"/>
        </w:rPr>
        <w:t>менее</w:t>
      </w:r>
      <w:r w:rsidRPr="00C40388">
        <w:rPr>
          <w:spacing w:val="1"/>
          <w:sz w:val="28"/>
          <w:lang w:eastAsia="en-US"/>
        </w:rPr>
        <w:t xml:space="preserve"> </w:t>
      </w:r>
      <w:r w:rsidRPr="00C40388">
        <w:rPr>
          <w:sz w:val="28"/>
          <w:lang w:eastAsia="en-US"/>
        </w:rPr>
        <w:t>10</w:t>
      </w:r>
      <w:r w:rsidRPr="00C40388">
        <w:rPr>
          <w:spacing w:val="1"/>
          <w:sz w:val="28"/>
          <w:lang w:eastAsia="en-US"/>
        </w:rPr>
        <w:t xml:space="preserve"> </w:t>
      </w:r>
      <w:r w:rsidRPr="00C40388">
        <w:rPr>
          <w:sz w:val="28"/>
          <w:lang w:eastAsia="en-US"/>
        </w:rPr>
        <w:t>произведений</w:t>
      </w:r>
      <w:r w:rsidRPr="00C40388">
        <w:rPr>
          <w:spacing w:val="-1"/>
          <w:sz w:val="28"/>
          <w:lang w:eastAsia="en-US"/>
        </w:rPr>
        <w:t xml:space="preserve"> </w:t>
      </w:r>
      <w:r w:rsidRPr="00C40388">
        <w:rPr>
          <w:sz w:val="28"/>
          <w:lang w:eastAsia="en-US"/>
        </w:rPr>
        <w:t>и (или)</w:t>
      </w:r>
      <w:r w:rsidRPr="00C40388">
        <w:rPr>
          <w:spacing w:val="-1"/>
          <w:sz w:val="28"/>
          <w:lang w:eastAsia="en-US"/>
        </w:rPr>
        <w:t xml:space="preserve"> </w:t>
      </w:r>
      <w:r w:rsidRPr="00C40388">
        <w:rPr>
          <w:sz w:val="28"/>
          <w:lang w:eastAsia="en-US"/>
        </w:rPr>
        <w:t>фрагментов;</w:t>
      </w:r>
    </w:p>
    <w:p w14:paraId="112C0F24" w14:textId="67DC0C4E" w:rsidR="00C40388" w:rsidRPr="00C40388" w:rsidRDefault="00C40388">
      <w:pPr>
        <w:numPr>
          <w:ilvl w:val="0"/>
          <w:numId w:val="18"/>
        </w:numPr>
        <w:tabs>
          <w:tab w:val="left" w:pos="1106"/>
        </w:tabs>
        <w:autoSpaceDE w:val="0"/>
        <w:autoSpaceDN w:val="0"/>
        <w:ind w:right="105" w:firstLine="720"/>
        <w:jc w:val="both"/>
        <w:rPr>
          <w:sz w:val="28"/>
          <w:szCs w:val="28"/>
          <w:lang w:eastAsia="en-US"/>
        </w:rPr>
      </w:pPr>
      <w:r w:rsidRPr="00C40388">
        <w:rPr>
          <w:sz w:val="28"/>
          <w:lang w:eastAsia="en-US"/>
        </w:rPr>
        <w:t>овладение</w:t>
      </w:r>
      <w:r w:rsidRPr="00C40388">
        <w:rPr>
          <w:spacing w:val="1"/>
          <w:sz w:val="28"/>
          <w:lang w:eastAsia="en-US"/>
        </w:rPr>
        <w:t xml:space="preserve"> </w:t>
      </w:r>
      <w:r w:rsidRPr="00C40388">
        <w:rPr>
          <w:sz w:val="28"/>
          <w:lang w:eastAsia="en-US"/>
        </w:rPr>
        <w:t>умениями</w:t>
      </w:r>
      <w:r w:rsidRPr="00C40388">
        <w:rPr>
          <w:spacing w:val="1"/>
          <w:sz w:val="28"/>
          <w:lang w:eastAsia="en-US"/>
        </w:rPr>
        <w:t xml:space="preserve"> </w:t>
      </w:r>
      <w:r w:rsidRPr="00C40388">
        <w:rPr>
          <w:sz w:val="28"/>
          <w:lang w:eastAsia="en-US"/>
        </w:rPr>
        <w:t>самостоятельного</w:t>
      </w:r>
      <w:r w:rsidRPr="00C40388">
        <w:rPr>
          <w:spacing w:val="1"/>
          <w:sz w:val="28"/>
          <w:lang w:eastAsia="en-US"/>
        </w:rPr>
        <w:t xml:space="preserve"> </w:t>
      </w:r>
      <w:r w:rsidRPr="00C40388">
        <w:rPr>
          <w:sz w:val="28"/>
          <w:lang w:eastAsia="en-US"/>
        </w:rPr>
        <w:t>анализа</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интерпретации</w:t>
      </w:r>
      <w:r w:rsidRPr="00C40388">
        <w:rPr>
          <w:spacing w:val="1"/>
          <w:sz w:val="28"/>
          <w:lang w:eastAsia="en-US"/>
        </w:rPr>
        <w:t xml:space="preserve"> </w:t>
      </w:r>
      <w:r w:rsidRPr="00C40388">
        <w:rPr>
          <w:sz w:val="28"/>
          <w:lang w:eastAsia="en-US"/>
        </w:rPr>
        <w:t>художественных</w:t>
      </w:r>
      <w:r w:rsidRPr="00C40388">
        <w:rPr>
          <w:spacing w:val="1"/>
          <w:sz w:val="28"/>
          <w:lang w:eastAsia="en-US"/>
        </w:rPr>
        <w:t xml:space="preserve"> </w:t>
      </w:r>
      <w:r w:rsidRPr="00C40388">
        <w:rPr>
          <w:sz w:val="28"/>
          <w:lang w:eastAsia="en-US"/>
        </w:rPr>
        <w:t>произведений</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единстве</w:t>
      </w:r>
      <w:r w:rsidRPr="00C40388">
        <w:rPr>
          <w:spacing w:val="1"/>
          <w:sz w:val="28"/>
          <w:lang w:eastAsia="en-US"/>
        </w:rPr>
        <w:t xml:space="preserve"> </w:t>
      </w:r>
      <w:r w:rsidRPr="00C40388">
        <w:rPr>
          <w:sz w:val="28"/>
          <w:lang w:eastAsia="en-US"/>
        </w:rPr>
        <w:t>формы</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содержания</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учётом</w:t>
      </w:r>
      <w:r w:rsidRPr="00C40388">
        <w:rPr>
          <w:spacing w:val="1"/>
          <w:sz w:val="28"/>
          <w:lang w:eastAsia="en-US"/>
        </w:rPr>
        <w:t xml:space="preserve"> </w:t>
      </w:r>
      <w:r w:rsidRPr="00C40388">
        <w:rPr>
          <w:sz w:val="28"/>
          <w:lang w:eastAsia="en-US"/>
        </w:rPr>
        <w:t>неоднозначности   заложенных   в   нём</w:t>
      </w:r>
      <w:r w:rsidRPr="00C40388">
        <w:rPr>
          <w:spacing w:val="70"/>
          <w:sz w:val="28"/>
          <w:lang w:eastAsia="en-US"/>
        </w:rPr>
        <w:t xml:space="preserve"> </w:t>
      </w:r>
      <w:r w:rsidRPr="00C40388">
        <w:rPr>
          <w:sz w:val="28"/>
          <w:lang w:eastAsia="en-US"/>
        </w:rPr>
        <w:t>смыслов</w:t>
      </w:r>
      <w:r w:rsidRPr="00C40388">
        <w:rPr>
          <w:spacing w:val="70"/>
          <w:sz w:val="28"/>
          <w:lang w:eastAsia="en-US"/>
        </w:rPr>
        <w:t xml:space="preserve"> </w:t>
      </w:r>
      <w:r w:rsidRPr="00C40388">
        <w:rPr>
          <w:sz w:val="28"/>
          <w:lang w:eastAsia="en-US"/>
        </w:rPr>
        <w:t>и   наличия   в   нём   подтекста)</w:t>
      </w:r>
      <w:r w:rsidRPr="00C40388">
        <w:rPr>
          <w:spacing w:val="-67"/>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использованием</w:t>
      </w:r>
      <w:r w:rsidRPr="00C40388">
        <w:rPr>
          <w:spacing w:val="70"/>
          <w:sz w:val="28"/>
          <w:lang w:eastAsia="en-US"/>
        </w:rPr>
        <w:t xml:space="preserve"> </w:t>
      </w:r>
      <w:r w:rsidRPr="00C40388">
        <w:rPr>
          <w:sz w:val="28"/>
          <w:lang w:eastAsia="en-US"/>
        </w:rPr>
        <w:t>теоретико-литературных</w:t>
      </w:r>
      <w:r w:rsidRPr="00C40388">
        <w:rPr>
          <w:spacing w:val="70"/>
          <w:sz w:val="28"/>
          <w:lang w:eastAsia="en-US"/>
        </w:rPr>
        <w:t xml:space="preserve"> </w:t>
      </w:r>
      <w:r w:rsidRPr="00C40388">
        <w:rPr>
          <w:sz w:val="28"/>
          <w:lang w:eastAsia="en-US"/>
        </w:rPr>
        <w:t>терминов</w:t>
      </w:r>
      <w:r w:rsidRPr="00C40388">
        <w:rPr>
          <w:spacing w:val="70"/>
          <w:sz w:val="28"/>
          <w:lang w:eastAsia="en-US"/>
        </w:rPr>
        <w:t xml:space="preserve"> </w:t>
      </w:r>
      <w:r w:rsidRPr="00C40388">
        <w:rPr>
          <w:sz w:val="28"/>
          <w:lang w:eastAsia="en-US"/>
        </w:rPr>
        <w:t>и</w:t>
      </w:r>
      <w:r w:rsidRPr="00C40388">
        <w:rPr>
          <w:spacing w:val="70"/>
          <w:sz w:val="28"/>
          <w:lang w:eastAsia="en-US"/>
        </w:rPr>
        <w:t xml:space="preserve"> </w:t>
      </w:r>
      <w:r w:rsidRPr="00C40388">
        <w:rPr>
          <w:sz w:val="28"/>
          <w:lang w:eastAsia="en-US"/>
        </w:rPr>
        <w:t>понятий</w:t>
      </w:r>
      <w:r w:rsidRPr="00C40388">
        <w:rPr>
          <w:spacing w:val="70"/>
          <w:sz w:val="28"/>
          <w:lang w:eastAsia="en-US"/>
        </w:rPr>
        <w:t xml:space="preserve"> </w:t>
      </w:r>
      <w:r w:rsidRPr="00C40388">
        <w:rPr>
          <w:sz w:val="28"/>
          <w:lang w:eastAsia="en-US"/>
        </w:rPr>
        <w:t>(в</w:t>
      </w:r>
      <w:r w:rsidRPr="00C40388">
        <w:rPr>
          <w:spacing w:val="70"/>
          <w:sz w:val="28"/>
          <w:lang w:eastAsia="en-US"/>
        </w:rPr>
        <w:t xml:space="preserve"> </w:t>
      </w:r>
      <w:r w:rsidRPr="00C40388">
        <w:rPr>
          <w:sz w:val="28"/>
          <w:lang w:eastAsia="en-US"/>
        </w:rPr>
        <w:t>дополнение</w:t>
      </w:r>
      <w:r w:rsidRPr="00C40388">
        <w:rPr>
          <w:spacing w:val="-68"/>
          <w:sz w:val="28"/>
          <w:lang w:eastAsia="en-US"/>
        </w:rPr>
        <w:t xml:space="preserve"> </w:t>
      </w:r>
      <w:r w:rsidRPr="00C40388">
        <w:rPr>
          <w:sz w:val="28"/>
          <w:lang w:eastAsia="en-US"/>
        </w:rPr>
        <w:t>к</w:t>
      </w:r>
      <w:r w:rsidRPr="00C40388">
        <w:rPr>
          <w:spacing w:val="7"/>
          <w:sz w:val="28"/>
          <w:lang w:eastAsia="en-US"/>
        </w:rPr>
        <w:t xml:space="preserve"> </w:t>
      </w:r>
      <w:r w:rsidRPr="00C40388">
        <w:rPr>
          <w:sz w:val="28"/>
          <w:lang w:eastAsia="en-US"/>
        </w:rPr>
        <w:t>изученным</w:t>
      </w:r>
      <w:r w:rsidRPr="00C40388">
        <w:rPr>
          <w:spacing w:val="8"/>
          <w:sz w:val="28"/>
          <w:lang w:eastAsia="en-US"/>
        </w:rPr>
        <w:t xml:space="preserve"> </w:t>
      </w:r>
      <w:r w:rsidRPr="00C40388">
        <w:rPr>
          <w:sz w:val="28"/>
          <w:lang w:eastAsia="en-US"/>
        </w:rPr>
        <w:t>на</w:t>
      </w:r>
      <w:r w:rsidRPr="00C40388">
        <w:rPr>
          <w:spacing w:val="6"/>
          <w:sz w:val="28"/>
          <w:lang w:eastAsia="en-US"/>
        </w:rPr>
        <w:t xml:space="preserve"> </w:t>
      </w:r>
      <w:r w:rsidRPr="00C40388">
        <w:rPr>
          <w:sz w:val="28"/>
          <w:lang w:eastAsia="en-US"/>
        </w:rPr>
        <w:t>уровне</w:t>
      </w:r>
      <w:r w:rsidRPr="00C40388">
        <w:rPr>
          <w:spacing w:val="7"/>
          <w:sz w:val="28"/>
          <w:lang w:eastAsia="en-US"/>
        </w:rPr>
        <w:t xml:space="preserve"> </w:t>
      </w:r>
      <w:r w:rsidRPr="00C40388">
        <w:rPr>
          <w:sz w:val="28"/>
          <w:lang w:eastAsia="en-US"/>
        </w:rPr>
        <w:t>основного</w:t>
      </w:r>
      <w:r w:rsidRPr="00C40388">
        <w:rPr>
          <w:spacing w:val="9"/>
          <w:sz w:val="28"/>
          <w:lang w:eastAsia="en-US"/>
        </w:rPr>
        <w:t xml:space="preserve"> </w:t>
      </w:r>
      <w:r w:rsidRPr="00C40388">
        <w:rPr>
          <w:sz w:val="28"/>
          <w:lang w:eastAsia="en-US"/>
        </w:rPr>
        <w:t>общего</w:t>
      </w:r>
      <w:r w:rsidRPr="00C40388">
        <w:rPr>
          <w:spacing w:val="8"/>
          <w:sz w:val="28"/>
          <w:lang w:eastAsia="en-US"/>
        </w:rPr>
        <w:t xml:space="preserve"> </w:t>
      </w:r>
      <w:r w:rsidRPr="00C40388">
        <w:rPr>
          <w:sz w:val="28"/>
          <w:lang w:eastAsia="en-US"/>
        </w:rPr>
        <w:t>образования):</w:t>
      </w:r>
      <w:r w:rsidRPr="00C40388">
        <w:rPr>
          <w:spacing w:val="9"/>
          <w:sz w:val="28"/>
          <w:lang w:eastAsia="en-US"/>
        </w:rPr>
        <w:t xml:space="preserve"> </w:t>
      </w:r>
      <w:r w:rsidRPr="00C40388">
        <w:rPr>
          <w:sz w:val="28"/>
          <w:lang w:eastAsia="en-US"/>
        </w:rPr>
        <w:t>конкретно-историческое,</w:t>
      </w:r>
      <w:r>
        <w:rPr>
          <w:sz w:val="28"/>
          <w:lang w:eastAsia="en-US"/>
        </w:rPr>
        <w:t xml:space="preserve"> </w:t>
      </w:r>
      <w:r w:rsidRPr="00C40388">
        <w:rPr>
          <w:sz w:val="28"/>
          <w:szCs w:val="28"/>
          <w:lang w:eastAsia="en-US"/>
        </w:rPr>
        <w:t>общечеловеческое</w:t>
      </w:r>
      <w:r w:rsidRPr="00C40388">
        <w:rPr>
          <w:spacing w:val="-10"/>
          <w:sz w:val="28"/>
          <w:szCs w:val="28"/>
          <w:lang w:eastAsia="en-US"/>
        </w:rPr>
        <w:t xml:space="preserve"> </w:t>
      </w:r>
      <w:r w:rsidRPr="00C40388">
        <w:rPr>
          <w:sz w:val="28"/>
          <w:szCs w:val="28"/>
          <w:lang w:eastAsia="en-US"/>
        </w:rPr>
        <w:t>и</w:t>
      </w:r>
      <w:r w:rsidRPr="00C40388">
        <w:rPr>
          <w:spacing w:val="-12"/>
          <w:sz w:val="28"/>
          <w:szCs w:val="28"/>
          <w:lang w:eastAsia="en-US"/>
        </w:rPr>
        <w:t xml:space="preserve"> </w:t>
      </w:r>
      <w:r w:rsidRPr="00C40388">
        <w:rPr>
          <w:sz w:val="28"/>
          <w:szCs w:val="28"/>
          <w:lang w:eastAsia="en-US"/>
        </w:rPr>
        <w:t>национальное</w:t>
      </w:r>
      <w:r w:rsidRPr="00C40388">
        <w:rPr>
          <w:spacing w:val="-9"/>
          <w:sz w:val="28"/>
          <w:szCs w:val="28"/>
          <w:lang w:eastAsia="en-US"/>
        </w:rPr>
        <w:t xml:space="preserve"> </w:t>
      </w:r>
      <w:r w:rsidRPr="00C40388">
        <w:rPr>
          <w:sz w:val="28"/>
          <w:szCs w:val="28"/>
          <w:lang w:eastAsia="en-US"/>
        </w:rPr>
        <w:t>в</w:t>
      </w:r>
      <w:r w:rsidRPr="00C40388">
        <w:rPr>
          <w:spacing w:val="-11"/>
          <w:sz w:val="28"/>
          <w:szCs w:val="28"/>
          <w:lang w:eastAsia="en-US"/>
        </w:rPr>
        <w:t xml:space="preserve"> </w:t>
      </w:r>
      <w:r w:rsidRPr="00C40388">
        <w:rPr>
          <w:sz w:val="28"/>
          <w:szCs w:val="28"/>
          <w:lang w:eastAsia="en-US"/>
        </w:rPr>
        <w:t>творчестве</w:t>
      </w:r>
      <w:r w:rsidRPr="00C40388">
        <w:rPr>
          <w:spacing w:val="-10"/>
          <w:sz w:val="28"/>
          <w:szCs w:val="28"/>
          <w:lang w:eastAsia="en-US"/>
        </w:rPr>
        <w:t xml:space="preserve"> </w:t>
      </w:r>
      <w:r w:rsidRPr="00C40388">
        <w:rPr>
          <w:sz w:val="28"/>
          <w:szCs w:val="28"/>
          <w:lang w:eastAsia="en-US"/>
        </w:rPr>
        <w:t>писателя;</w:t>
      </w:r>
      <w:r w:rsidRPr="00C40388">
        <w:rPr>
          <w:spacing w:val="-8"/>
          <w:sz w:val="28"/>
          <w:szCs w:val="28"/>
          <w:lang w:eastAsia="en-US"/>
        </w:rPr>
        <w:t xml:space="preserve"> </w:t>
      </w:r>
      <w:r w:rsidRPr="00C40388">
        <w:rPr>
          <w:sz w:val="28"/>
          <w:szCs w:val="28"/>
          <w:lang w:eastAsia="en-US"/>
        </w:rPr>
        <w:t>традиция</w:t>
      </w:r>
      <w:r w:rsidRPr="00C40388">
        <w:rPr>
          <w:spacing w:val="-10"/>
          <w:sz w:val="28"/>
          <w:szCs w:val="28"/>
          <w:lang w:eastAsia="en-US"/>
        </w:rPr>
        <w:t xml:space="preserve"> </w:t>
      </w:r>
      <w:r w:rsidRPr="00C40388">
        <w:rPr>
          <w:sz w:val="28"/>
          <w:szCs w:val="28"/>
          <w:lang w:eastAsia="en-US"/>
        </w:rPr>
        <w:t>и</w:t>
      </w:r>
      <w:r w:rsidRPr="00C40388">
        <w:rPr>
          <w:spacing w:val="-9"/>
          <w:sz w:val="28"/>
          <w:szCs w:val="28"/>
          <w:lang w:eastAsia="en-US"/>
        </w:rPr>
        <w:t xml:space="preserve"> </w:t>
      </w:r>
      <w:r w:rsidRPr="00C40388">
        <w:rPr>
          <w:sz w:val="28"/>
          <w:szCs w:val="28"/>
          <w:lang w:eastAsia="en-US"/>
        </w:rPr>
        <w:t>новаторство;</w:t>
      </w:r>
      <w:r w:rsidRPr="00C40388">
        <w:rPr>
          <w:spacing w:val="-67"/>
          <w:sz w:val="28"/>
          <w:szCs w:val="28"/>
          <w:lang w:eastAsia="en-US"/>
        </w:rPr>
        <w:t xml:space="preserve"> </w:t>
      </w:r>
      <w:r w:rsidRPr="00C40388">
        <w:rPr>
          <w:sz w:val="28"/>
          <w:szCs w:val="28"/>
          <w:lang w:eastAsia="en-US"/>
        </w:rPr>
        <w:t>авторский замысел и его воплощение; художественное время и пространство; миф</w:t>
      </w:r>
      <w:r w:rsidRPr="00C40388">
        <w:rPr>
          <w:spacing w:val="-67"/>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литература;</w:t>
      </w:r>
      <w:r w:rsidRPr="00C40388">
        <w:rPr>
          <w:spacing w:val="1"/>
          <w:sz w:val="28"/>
          <w:szCs w:val="28"/>
          <w:lang w:eastAsia="en-US"/>
        </w:rPr>
        <w:t xml:space="preserve"> </w:t>
      </w:r>
      <w:r w:rsidRPr="00C40388">
        <w:rPr>
          <w:sz w:val="28"/>
          <w:szCs w:val="28"/>
          <w:lang w:eastAsia="en-US"/>
        </w:rPr>
        <w:t>историзм,</w:t>
      </w:r>
      <w:r w:rsidRPr="00C40388">
        <w:rPr>
          <w:spacing w:val="1"/>
          <w:sz w:val="28"/>
          <w:szCs w:val="28"/>
          <w:lang w:eastAsia="en-US"/>
        </w:rPr>
        <w:t xml:space="preserve"> </w:t>
      </w:r>
      <w:r w:rsidRPr="00C40388">
        <w:rPr>
          <w:sz w:val="28"/>
          <w:szCs w:val="28"/>
          <w:lang w:eastAsia="en-US"/>
        </w:rPr>
        <w:t>народность;</w:t>
      </w:r>
      <w:r w:rsidRPr="00C40388">
        <w:rPr>
          <w:spacing w:val="1"/>
          <w:sz w:val="28"/>
          <w:szCs w:val="28"/>
          <w:lang w:eastAsia="en-US"/>
        </w:rPr>
        <w:t xml:space="preserve"> </w:t>
      </w:r>
      <w:r w:rsidRPr="00C40388">
        <w:rPr>
          <w:sz w:val="28"/>
          <w:szCs w:val="28"/>
          <w:lang w:eastAsia="en-US"/>
        </w:rPr>
        <w:t>историко-литературный</w:t>
      </w:r>
      <w:r w:rsidRPr="00C40388">
        <w:rPr>
          <w:spacing w:val="1"/>
          <w:sz w:val="28"/>
          <w:szCs w:val="28"/>
          <w:lang w:eastAsia="en-US"/>
        </w:rPr>
        <w:t xml:space="preserve"> </w:t>
      </w:r>
      <w:r w:rsidRPr="00C40388">
        <w:rPr>
          <w:sz w:val="28"/>
          <w:szCs w:val="28"/>
          <w:lang w:eastAsia="en-US"/>
        </w:rPr>
        <w:t>процесс;</w:t>
      </w:r>
      <w:r w:rsidRPr="00C40388">
        <w:rPr>
          <w:spacing w:val="1"/>
          <w:sz w:val="28"/>
          <w:szCs w:val="28"/>
          <w:lang w:eastAsia="en-US"/>
        </w:rPr>
        <w:t xml:space="preserve"> </w:t>
      </w:r>
      <w:r w:rsidRPr="00C40388">
        <w:rPr>
          <w:spacing w:val="-1"/>
          <w:sz w:val="28"/>
          <w:szCs w:val="28"/>
          <w:lang w:eastAsia="en-US"/>
        </w:rPr>
        <w:t>литературные</w:t>
      </w:r>
      <w:r w:rsidRPr="00C40388">
        <w:rPr>
          <w:spacing w:val="-17"/>
          <w:sz w:val="28"/>
          <w:szCs w:val="28"/>
          <w:lang w:eastAsia="en-US"/>
        </w:rPr>
        <w:t xml:space="preserve"> </w:t>
      </w:r>
      <w:r w:rsidRPr="00C40388">
        <w:rPr>
          <w:sz w:val="28"/>
          <w:szCs w:val="28"/>
          <w:lang w:eastAsia="en-US"/>
        </w:rPr>
        <w:t>направления</w:t>
      </w:r>
      <w:r w:rsidRPr="00C40388">
        <w:rPr>
          <w:spacing w:val="-16"/>
          <w:sz w:val="28"/>
          <w:szCs w:val="28"/>
          <w:lang w:eastAsia="en-US"/>
        </w:rPr>
        <w:t xml:space="preserve"> </w:t>
      </w:r>
      <w:r w:rsidRPr="00C40388">
        <w:rPr>
          <w:sz w:val="28"/>
          <w:szCs w:val="28"/>
          <w:lang w:eastAsia="en-US"/>
        </w:rPr>
        <w:t>и</w:t>
      </w:r>
      <w:r w:rsidRPr="00C40388">
        <w:rPr>
          <w:spacing w:val="-13"/>
          <w:sz w:val="28"/>
          <w:szCs w:val="28"/>
          <w:lang w:eastAsia="en-US"/>
        </w:rPr>
        <w:t xml:space="preserve"> </w:t>
      </w:r>
      <w:r w:rsidRPr="00C40388">
        <w:rPr>
          <w:sz w:val="28"/>
          <w:szCs w:val="28"/>
          <w:lang w:eastAsia="en-US"/>
        </w:rPr>
        <w:t>течения:</w:t>
      </w:r>
      <w:r w:rsidRPr="00C40388">
        <w:rPr>
          <w:spacing w:val="-15"/>
          <w:sz w:val="28"/>
          <w:szCs w:val="28"/>
          <w:lang w:eastAsia="en-US"/>
        </w:rPr>
        <w:t xml:space="preserve"> </w:t>
      </w:r>
      <w:r w:rsidRPr="00C40388">
        <w:rPr>
          <w:sz w:val="28"/>
          <w:szCs w:val="28"/>
          <w:lang w:eastAsia="en-US"/>
        </w:rPr>
        <w:t>романтизм,</w:t>
      </w:r>
      <w:r w:rsidRPr="00C40388">
        <w:rPr>
          <w:spacing w:val="-14"/>
          <w:sz w:val="28"/>
          <w:szCs w:val="28"/>
          <w:lang w:eastAsia="en-US"/>
        </w:rPr>
        <w:t xml:space="preserve"> </w:t>
      </w:r>
      <w:r w:rsidRPr="00C40388">
        <w:rPr>
          <w:sz w:val="28"/>
          <w:szCs w:val="28"/>
          <w:lang w:eastAsia="en-US"/>
        </w:rPr>
        <w:t>реализм,</w:t>
      </w:r>
      <w:r w:rsidRPr="00C40388">
        <w:rPr>
          <w:spacing w:val="-14"/>
          <w:sz w:val="28"/>
          <w:szCs w:val="28"/>
          <w:lang w:eastAsia="en-US"/>
        </w:rPr>
        <w:t xml:space="preserve"> </w:t>
      </w:r>
      <w:r w:rsidRPr="00C40388">
        <w:rPr>
          <w:sz w:val="28"/>
          <w:szCs w:val="28"/>
          <w:lang w:eastAsia="en-US"/>
        </w:rPr>
        <w:t>модернизм</w:t>
      </w:r>
      <w:r w:rsidRPr="00C40388">
        <w:rPr>
          <w:spacing w:val="-16"/>
          <w:sz w:val="28"/>
          <w:szCs w:val="28"/>
          <w:lang w:eastAsia="en-US"/>
        </w:rPr>
        <w:t xml:space="preserve"> </w:t>
      </w:r>
      <w:r w:rsidRPr="00C40388">
        <w:rPr>
          <w:sz w:val="28"/>
          <w:szCs w:val="28"/>
          <w:lang w:eastAsia="en-US"/>
        </w:rPr>
        <w:t>(символизм,</w:t>
      </w:r>
      <w:r w:rsidRPr="00C40388">
        <w:rPr>
          <w:spacing w:val="-68"/>
          <w:sz w:val="28"/>
          <w:szCs w:val="28"/>
          <w:lang w:eastAsia="en-US"/>
        </w:rPr>
        <w:t xml:space="preserve"> </w:t>
      </w:r>
      <w:r w:rsidRPr="00C40388">
        <w:rPr>
          <w:sz w:val="28"/>
          <w:szCs w:val="28"/>
          <w:lang w:eastAsia="en-US"/>
        </w:rPr>
        <w:t>акмеизм,    футуризм),    постмодернизм;     литературные    жанры;     трагическое</w:t>
      </w:r>
      <w:r w:rsidRPr="00C40388">
        <w:rPr>
          <w:spacing w:val="1"/>
          <w:sz w:val="28"/>
          <w:szCs w:val="28"/>
          <w:lang w:eastAsia="en-US"/>
        </w:rPr>
        <w:t xml:space="preserve"> </w:t>
      </w:r>
      <w:r w:rsidRPr="00C40388">
        <w:rPr>
          <w:sz w:val="28"/>
          <w:szCs w:val="28"/>
          <w:lang w:eastAsia="en-US"/>
        </w:rPr>
        <w:t>и комическое; психологизм; тематика и проблематика; авторская позиция; фабула;</w:t>
      </w:r>
      <w:r w:rsidRPr="00C40388">
        <w:rPr>
          <w:spacing w:val="-68"/>
          <w:sz w:val="28"/>
          <w:szCs w:val="28"/>
          <w:lang w:eastAsia="en-US"/>
        </w:rPr>
        <w:t xml:space="preserve"> </w:t>
      </w:r>
      <w:r w:rsidRPr="00C40388">
        <w:rPr>
          <w:sz w:val="28"/>
          <w:szCs w:val="28"/>
          <w:lang w:eastAsia="en-US"/>
        </w:rPr>
        <w:t>виды</w:t>
      </w:r>
      <w:r w:rsidRPr="00C40388">
        <w:rPr>
          <w:spacing w:val="1"/>
          <w:sz w:val="28"/>
          <w:szCs w:val="28"/>
          <w:lang w:eastAsia="en-US"/>
        </w:rPr>
        <w:t xml:space="preserve"> </w:t>
      </w:r>
      <w:r w:rsidRPr="00C40388">
        <w:rPr>
          <w:sz w:val="28"/>
          <w:szCs w:val="28"/>
          <w:lang w:eastAsia="en-US"/>
        </w:rPr>
        <w:t>тропов</w:t>
      </w:r>
      <w:r w:rsidRPr="00C40388">
        <w:rPr>
          <w:spacing w:val="1"/>
          <w:sz w:val="28"/>
          <w:szCs w:val="28"/>
          <w:lang w:eastAsia="en-US"/>
        </w:rPr>
        <w:t xml:space="preserve"> </w:t>
      </w:r>
      <w:r w:rsidRPr="00C40388">
        <w:rPr>
          <w:sz w:val="28"/>
          <w:szCs w:val="28"/>
          <w:lang w:eastAsia="en-US"/>
        </w:rPr>
        <w:t>и</w:t>
      </w:r>
      <w:r w:rsidRPr="00C40388">
        <w:rPr>
          <w:spacing w:val="1"/>
          <w:sz w:val="28"/>
          <w:szCs w:val="28"/>
          <w:lang w:eastAsia="en-US"/>
        </w:rPr>
        <w:t xml:space="preserve"> </w:t>
      </w:r>
      <w:r w:rsidRPr="00C40388">
        <w:rPr>
          <w:sz w:val="28"/>
          <w:szCs w:val="28"/>
          <w:lang w:eastAsia="en-US"/>
        </w:rPr>
        <w:t>фигуры</w:t>
      </w:r>
      <w:r w:rsidRPr="00C40388">
        <w:rPr>
          <w:spacing w:val="1"/>
          <w:sz w:val="28"/>
          <w:szCs w:val="28"/>
          <w:lang w:eastAsia="en-US"/>
        </w:rPr>
        <w:t xml:space="preserve"> </w:t>
      </w:r>
      <w:r w:rsidRPr="00C40388">
        <w:rPr>
          <w:sz w:val="28"/>
          <w:szCs w:val="28"/>
          <w:lang w:eastAsia="en-US"/>
        </w:rPr>
        <w:t>речи;</w:t>
      </w:r>
      <w:r w:rsidRPr="00C40388">
        <w:rPr>
          <w:spacing w:val="1"/>
          <w:sz w:val="28"/>
          <w:szCs w:val="28"/>
          <w:lang w:eastAsia="en-US"/>
        </w:rPr>
        <w:t xml:space="preserve"> </w:t>
      </w:r>
      <w:r w:rsidRPr="00C40388">
        <w:rPr>
          <w:sz w:val="28"/>
          <w:szCs w:val="28"/>
          <w:lang w:eastAsia="en-US"/>
        </w:rPr>
        <w:t>внутренняя</w:t>
      </w:r>
      <w:r w:rsidRPr="00C40388">
        <w:rPr>
          <w:spacing w:val="1"/>
          <w:sz w:val="28"/>
          <w:szCs w:val="28"/>
          <w:lang w:eastAsia="en-US"/>
        </w:rPr>
        <w:t xml:space="preserve"> </w:t>
      </w:r>
      <w:r w:rsidRPr="00C40388">
        <w:rPr>
          <w:sz w:val="28"/>
          <w:szCs w:val="28"/>
          <w:lang w:eastAsia="en-US"/>
        </w:rPr>
        <w:t>речь;</w:t>
      </w:r>
      <w:r w:rsidRPr="00C40388">
        <w:rPr>
          <w:spacing w:val="1"/>
          <w:sz w:val="28"/>
          <w:szCs w:val="28"/>
          <w:lang w:eastAsia="en-US"/>
        </w:rPr>
        <w:t xml:space="preserve"> </w:t>
      </w:r>
      <w:r w:rsidRPr="00C40388">
        <w:rPr>
          <w:sz w:val="28"/>
          <w:szCs w:val="28"/>
          <w:lang w:eastAsia="en-US"/>
        </w:rPr>
        <w:t>стиль,</w:t>
      </w:r>
      <w:r w:rsidRPr="00C40388">
        <w:rPr>
          <w:spacing w:val="1"/>
          <w:sz w:val="28"/>
          <w:szCs w:val="28"/>
          <w:lang w:eastAsia="en-US"/>
        </w:rPr>
        <w:t xml:space="preserve"> </w:t>
      </w:r>
      <w:r w:rsidRPr="00C40388">
        <w:rPr>
          <w:sz w:val="28"/>
          <w:szCs w:val="28"/>
          <w:lang w:eastAsia="en-US"/>
        </w:rPr>
        <w:t>стилизация;</w:t>
      </w:r>
      <w:r w:rsidRPr="00C40388">
        <w:rPr>
          <w:spacing w:val="1"/>
          <w:sz w:val="28"/>
          <w:szCs w:val="28"/>
          <w:lang w:eastAsia="en-US"/>
        </w:rPr>
        <w:t xml:space="preserve"> </w:t>
      </w:r>
      <w:r w:rsidRPr="00C40388">
        <w:rPr>
          <w:sz w:val="28"/>
          <w:szCs w:val="28"/>
          <w:lang w:eastAsia="en-US"/>
        </w:rPr>
        <w:t>аллюзия,</w:t>
      </w:r>
      <w:r w:rsidRPr="00C40388">
        <w:rPr>
          <w:spacing w:val="1"/>
          <w:sz w:val="28"/>
          <w:szCs w:val="28"/>
          <w:lang w:eastAsia="en-US"/>
        </w:rPr>
        <w:t xml:space="preserve"> </w:t>
      </w:r>
      <w:r w:rsidRPr="00C40388">
        <w:rPr>
          <w:sz w:val="28"/>
          <w:szCs w:val="28"/>
          <w:lang w:eastAsia="en-US"/>
        </w:rPr>
        <w:t>подтекст; символ; системы стихосложения (тоническая, силлабическая, силлабо-</w:t>
      </w:r>
      <w:r w:rsidRPr="00C40388">
        <w:rPr>
          <w:spacing w:val="1"/>
          <w:sz w:val="28"/>
          <w:szCs w:val="28"/>
          <w:lang w:eastAsia="en-US"/>
        </w:rPr>
        <w:t xml:space="preserve"> </w:t>
      </w:r>
      <w:r w:rsidRPr="00C40388">
        <w:rPr>
          <w:sz w:val="28"/>
          <w:szCs w:val="28"/>
          <w:lang w:eastAsia="en-US"/>
        </w:rPr>
        <w:t>тоническая), дольник, верлибр; «вечные темы» и «вечные образы» в литературе;</w:t>
      </w:r>
      <w:r w:rsidRPr="00C40388">
        <w:rPr>
          <w:spacing w:val="1"/>
          <w:sz w:val="28"/>
          <w:szCs w:val="28"/>
          <w:lang w:eastAsia="en-US"/>
        </w:rPr>
        <w:t xml:space="preserve"> </w:t>
      </w:r>
      <w:r w:rsidRPr="00C40388">
        <w:rPr>
          <w:sz w:val="28"/>
          <w:szCs w:val="28"/>
          <w:lang w:eastAsia="en-US"/>
        </w:rPr>
        <w:lastRenderedPageBreak/>
        <w:t>взаимосвязь и взаимовлияние национальных литератур; художественный перевод;</w:t>
      </w:r>
      <w:r w:rsidRPr="00C40388">
        <w:rPr>
          <w:spacing w:val="-67"/>
          <w:sz w:val="28"/>
          <w:szCs w:val="28"/>
          <w:lang w:eastAsia="en-US"/>
        </w:rPr>
        <w:t xml:space="preserve"> </w:t>
      </w:r>
      <w:r w:rsidRPr="00C40388">
        <w:rPr>
          <w:sz w:val="28"/>
          <w:szCs w:val="28"/>
          <w:lang w:eastAsia="en-US"/>
        </w:rPr>
        <w:t>литературная</w:t>
      </w:r>
      <w:r w:rsidRPr="00C40388">
        <w:rPr>
          <w:spacing w:val="-2"/>
          <w:sz w:val="28"/>
          <w:szCs w:val="28"/>
          <w:lang w:eastAsia="en-US"/>
        </w:rPr>
        <w:t xml:space="preserve"> </w:t>
      </w:r>
      <w:r w:rsidRPr="00C40388">
        <w:rPr>
          <w:sz w:val="28"/>
          <w:szCs w:val="28"/>
          <w:lang w:eastAsia="en-US"/>
        </w:rPr>
        <w:t>критика;</w:t>
      </w:r>
    </w:p>
    <w:p w14:paraId="624D9BBD" w14:textId="77777777" w:rsidR="00C40388" w:rsidRPr="00C40388" w:rsidRDefault="00C40388">
      <w:pPr>
        <w:numPr>
          <w:ilvl w:val="0"/>
          <w:numId w:val="18"/>
        </w:numPr>
        <w:tabs>
          <w:tab w:val="left" w:pos="1107"/>
        </w:tabs>
        <w:autoSpaceDE w:val="0"/>
        <w:autoSpaceDN w:val="0"/>
        <w:ind w:left="112" w:right="109" w:firstLine="720"/>
        <w:jc w:val="both"/>
        <w:rPr>
          <w:sz w:val="28"/>
          <w:lang w:eastAsia="en-US"/>
        </w:rPr>
      </w:pPr>
      <w:r w:rsidRPr="00C40388">
        <w:rPr>
          <w:sz w:val="28"/>
          <w:lang w:eastAsia="en-US"/>
        </w:rPr>
        <w:t>умение самостоятельно сопоставлять произведения русской и зарубежной</w:t>
      </w:r>
      <w:r w:rsidRPr="00C40388">
        <w:rPr>
          <w:spacing w:val="-67"/>
          <w:sz w:val="28"/>
          <w:lang w:eastAsia="en-US"/>
        </w:rPr>
        <w:t xml:space="preserve"> </w:t>
      </w:r>
      <w:r w:rsidRPr="00C40388">
        <w:rPr>
          <w:sz w:val="28"/>
          <w:lang w:eastAsia="en-US"/>
        </w:rPr>
        <w:t>литературы и сравнивать их с художественными интерпретациями в других видах</w:t>
      </w:r>
      <w:r w:rsidRPr="00C40388">
        <w:rPr>
          <w:spacing w:val="-67"/>
          <w:sz w:val="28"/>
          <w:lang w:eastAsia="en-US"/>
        </w:rPr>
        <w:t xml:space="preserve"> </w:t>
      </w:r>
      <w:r w:rsidRPr="00C40388">
        <w:rPr>
          <w:sz w:val="28"/>
          <w:lang w:eastAsia="en-US"/>
        </w:rPr>
        <w:t>искусств</w:t>
      </w:r>
      <w:r w:rsidRPr="00C40388">
        <w:rPr>
          <w:spacing w:val="-3"/>
          <w:sz w:val="28"/>
          <w:lang w:eastAsia="en-US"/>
        </w:rPr>
        <w:t xml:space="preserve"> </w:t>
      </w:r>
      <w:r w:rsidRPr="00C40388">
        <w:rPr>
          <w:sz w:val="28"/>
          <w:lang w:eastAsia="en-US"/>
        </w:rPr>
        <w:t>(графика,</w:t>
      </w:r>
      <w:r w:rsidRPr="00C40388">
        <w:rPr>
          <w:spacing w:val="-1"/>
          <w:sz w:val="28"/>
          <w:lang w:eastAsia="en-US"/>
        </w:rPr>
        <w:t xml:space="preserve"> </w:t>
      </w:r>
      <w:r w:rsidRPr="00C40388">
        <w:rPr>
          <w:sz w:val="28"/>
          <w:lang w:eastAsia="en-US"/>
        </w:rPr>
        <w:t>живопись,</w:t>
      </w:r>
      <w:r w:rsidRPr="00C40388">
        <w:rPr>
          <w:spacing w:val="-1"/>
          <w:sz w:val="28"/>
          <w:lang w:eastAsia="en-US"/>
        </w:rPr>
        <w:t xml:space="preserve"> </w:t>
      </w:r>
      <w:r w:rsidRPr="00C40388">
        <w:rPr>
          <w:sz w:val="28"/>
          <w:lang w:eastAsia="en-US"/>
        </w:rPr>
        <w:t>театр,</w:t>
      </w:r>
      <w:r w:rsidRPr="00C40388">
        <w:rPr>
          <w:spacing w:val="-2"/>
          <w:sz w:val="28"/>
          <w:lang w:eastAsia="en-US"/>
        </w:rPr>
        <w:t xml:space="preserve"> </w:t>
      </w:r>
      <w:r w:rsidRPr="00C40388">
        <w:rPr>
          <w:sz w:val="28"/>
          <w:lang w:eastAsia="en-US"/>
        </w:rPr>
        <w:t>кино,</w:t>
      </w:r>
      <w:r w:rsidRPr="00C40388">
        <w:rPr>
          <w:spacing w:val="-1"/>
          <w:sz w:val="28"/>
          <w:lang w:eastAsia="en-US"/>
        </w:rPr>
        <w:t xml:space="preserve"> </w:t>
      </w:r>
      <w:r w:rsidRPr="00C40388">
        <w:rPr>
          <w:sz w:val="28"/>
          <w:lang w:eastAsia="en-US"/>
        </w:rPr>
        <w:t>музыка</w:t>
      </w:r>
      <w:r w:rsidRPr="00C40388">
        <w:rPr>
          <w:spacing w:val="-1"/>
          <w:sz w:val="28"/>
          <w:lang w:eastAsia="en-US"/>
        </w:rPr>
        <w:t xml:space="preserve"> </w:t>
      </w:r>
      <w:r w:rsidRPr="00C40388">
        <w:rPr>
          <w:sz w:val="28"/>
          <w:lang w:eastAsia="en-US"/>
        </w:rPr>
        <w:t>и</w:t>
      </w:r>
      <w:r w:rsidRPr="00C40388">
        <w:rPr>
          <w:spacing w:val="-2"/>
          <w:sz w:val="28"/>
          <w:lang w:eastAsia="en-US"/>
        </w:rPr>
        <w:t xml:space="preserve"> </w:t>
      </w:r>
      <w:r w:rsidRPr="00C40388">
        <w:rPr>
          <w:sz w:val="28"/>
          <w:lang w:eastAsia="en-US"/>
        </w:rPr>
        <w:t>другие);</w:t>
      </w:r>
    </w:p>
    <w:p w14:paraId="565C7C53" w14:textId="77777777" w:rsidR="00C40388" w:rsidRPr="00C40388" w:rsidRDefault="00C40388">
      <w:pPr>
        <w:numPr>
          <w:ilvl w:val="0"/>
          <w:numId w:val="18"/>
        </w:numPr>
        <w:tabs>
          <w:tab w:val="left" w:pos="1107"/>
        </w:tabs>
        <w:autoSpaceDE w:val="0"/>
        <w:autoSpaceDN w:val="0"/>
        <w:ind w:left="112" w:right="108" w:firstLine="720"/>
        <w:jc w:val="both"/>
        <w:rPr>
          <w:sz w:val="28"/>
          <w:lang w:eastAsia="en-US"/>
        </w:rPr>
      </w:pPr>
      <w:r w:rsidRPr="00C40388">
        <w:rPr>
          <w:sz w:val="28"/>
          <w:lang w:eastAsia="en-US"/>
        </w:rPr>
        <w:t>сформированность</w:t>
      </w:r>
      <w:r w:rsidRPr="00C40388">
        <w:rPr>
          <w:spacing w:val="1"/>
          <w:sz w:val="28"/>
          <w:lang w:eastAsia="en-US"/>
        </w:rPr>
        <w:t xml:space="preserve"> </w:t>
      </w:r>
      <w:r w:rsidRPr="00C40388">
        <w:rPr>
          <w:sz w:val="28"/>
          <w:lang w:eastAsia="en-US"/>
        </w:rPr>
        <w:t>представлений</w:t>
      </w:r>
      <w:r w:rsidRPr="00C40388">
        <w:rPr>
          <w:spacing w:val="1"/>
          <w:sz w:val="28"/>
          <w:lang w:eastAsia="en-US"/>
        </w:rPr>
        <w:t xml:space="preserve"> </w:t>
      </w:r>
      <w:r w:rsidRPr="00C40388">
        <w:rPr>
          <w:sz w:val="28"/>
          <w:lang w:eastAsia="en-US"/>
        </w:rPr>
        <w:t>о</w:t>
      </w:r>
      <w:r w:rsidRPr="00C40388">
        <w:rPr>
          <w:spacing w:val="1"/>
          <w:sz w:val="28"/>
          <w:lang w:eastAsia="en-US"/>
        </w:rPr>
        <w:t xml:space="preserve"> </w:t>
      </w:r>
      <w:r w:rsidRPr="00C40388">
        <w:rPr>
          <w:sz w:val="28"/>
          <w:lang w:eastAsia="en-US"/>
        </w:rPr>
        <w:t>литературном</w:t>
      </w:r>
      <w:r w:rsidRPr="00C40388">
        <w:rPr>
          <w:spacing w:val="1"/>
          <w:sz w:val="28"/>
          <w:lang w:eastAsia="en-US"/>
        </w:rPr>
        <w:t xml:space="preserve"> </w:t>
      </w:r>
      <w:r w:rsidRPr="00C40388">
        <w:rPr>
          <w:sz w:val="28"/>
          <w:lang w:eastAsia="en-US"/>
        </w:rPr>
        <w:t>произведении</w:t>
      </w:r>
      <w:r w:rsidRPr="00C40388">
        <w:rPr>
          <w:spacing w:val="1"/>
          <w:sz w:val="28"/>
          <w:lang w:eastAsia="en-US"/>
        </w:rPr>
        <w:t xml:space="preserve"> </w:t>
      </w:r>
      <w:r w:rsidRPr="00C40388">
        <w:rPr>
          <w:sz w:val="28"/>
          <w:lang w:eastAsia="en-US"/>
        </w:rPr>
        <w:t>как</w:t>
      </w:r>
      <w:r w:rsidRPr="00C40388">
        <w:rPr>
          <w:spacing w:val="1"/>
          <w:sz w:val="28"/>
          <w:lang w:eastAsia="en-US"/>
        </w:rPr>
        <w:t xml:space="preserve"> </w:t>
      </w:r>
      <w:r w:rsidRPr="00C40388">
        <w:rPr>
          <w:sz w:val="28"/>
          <w:lang w:eastAsia="en-US"/>
        </w:rPr>
        <w:t>явлении</w:t>
      </w:r>
      <w:r w:rsidRPr="00C40388">
        <w:rPr>
          <w:spacing w:val="1"/>
          <w:sz w:val="28"/>
          <w:lang w:eastAsia="en-US"/>
        </w:rPr>
        <w:t xml:space="preserve"> </w:t>
      </w:r>
      <w:r w:rsidRPr="00C40388">
        <w:rPr>
          <w:sz w:val="28"/>
          <w:lang w:eastAsia="en-US"/>
        </w:rPr>
        <w:t>словесного</w:t>
      </w:r>
      <w:r w:rsidRPr="00C40388">
        <w:rPr>
          <w:spacing w:val="1"/>
          <w:sz w:val="28"/>
          <w:lang w:eastAsia="en-US"/>
        </w:rPr>
        <w:t xml:space="preserve"> </w:t>
      </w:r>
      <w:r w:rsidRPr="00C40388">
        <w:rPr>
          <w:sz w:val="28"/>
          <w:lang w:eastAsia="en-US"/>
        </w:rPr>
        <w:t>искусства,</w:t>
      </w:r>
      <w:r w:rsidRPr="00C40388">
        <w:rPr>
          <w:spacing w:val="1"/>
          <w:sz w:val="28"/>
          <w:lang w:eastAsia="en-US"/>
        </w:rPr>
        <w:t xml:space="preserve"> </w:t>
      </w:r>
      <w:r w:rsidRPr="00C40388">
        <w:rPr>
          <w:sz w:val="28"/>
          <w:lang w:eastAsia="en-US"/>
        </w:rPr>
        <w:t>о</w:t>
      </w:r>
      <w:r w:rsidRPr="00C40388">
        <w:rPr>
          <w:spacing w:val="1"/>
          <w:sz w:val="28"/>
          <w:lang w:eastAsia="en-US"/>
        </w:rPr>
        <w:t xml:space="preserve"> </w:t>
      </w:r>
      <w:r w:rsidRPr="00C40388">
        <w:rPr>
          <w:sz w:val="28"/>
          <w:lang w:eastAsia="en-US"/>
        </w:rPr>
        <w:t>языке</w:t>
      </w:r>
      <w:r w:rsidRPr="00C40388">
        <w:rPr>
          <w:spacing w:val="1"/>
          <w:sz w:val="28"/>
          <w:lang w:eastAsia="en-US"/>
        </w:rPr>
        <w:t xml:space="preserve"> </w:t>
      </w:r>
      <w:r w:rsidRPr="00C40388">
        <w:rPr>
          <w:sz w:val="28"/>
          <w:lang w:eastAsia="en-US"/>
        </w:rPr>
        <w:t>художественной</w:t>
      </w:r>
      <w:r w:rsidRPr="00C40388">
        <w:rPr>
          <w:spacing w:val="1"/>
          <w:sz w:val="28"/>
          <w:lang w:eastAsia="en-US"/>
        </w:rPr>
        <w:t xml:space="preserve"> </w:t>
      </w:r>
      <w:r w:rsidRPr="00C40388">
        <w:rPr>
          <w:sz w:val="28"/>
          <w:lang w:eastAsia="en-US"/>
        </w:rPr>
        <w:t>литературы</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его</w:t>
      </w:r>
      <w:r w:rsidRPr="00C40388">
        <w:rPr>
          <w:spacing w:val="1"/>
          <w:sz w:val="28"/>
          <w:lang w:eastAsia="en-US"/>
        </w:rPr>
        <w:t xml:space="preserve"> </w:t>
      </w:r>
      <w:r w:rsidRPr="00C40388">
        <w:rPr>
          <w:sz w:val="28"/>
          <w:lang w:eastAsia="en-US"/>
        </w:rPr>
        <w:t>эстетической</w:t>
      </w:r>
      <w:r w:rsidRPr="00C40388">
        <w:rPr>
          <w:spacing w:val="1"/>
          <w:sz w:val="28"/>
          <w:lang w:eastAsia="en-US"/>
        </w:rPr>
        <w:t xml:space="preserve"> </w:t>
      </w:r>
      <w:r w:rsidRPr="00C40388">
        <w:rPr>
          <w:sz w:val="28"/>
          <w:lang w:eastAsia="en-US"/>
        </w:rPr>
        <w:t>функции</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об</w:t>
      </w:r>
      <w:r w:rsidRPr="00C40388">
        <w:rPr>
          <w:spacing w:val="1"/>
          <w:sz w:val="28"/>
          <w:lang w:eastAsia="en-US"/>
        </w:rPr>
        <w:t xml:space="preserve"> </w:t>
      </w:r>
      <w:r w:rsidRPr="00C40388">
        <w:rPr>
          <w:sz w:val="28"/>
          <w:lang w:eastAsia="en-US"/>
        </w:rPr>
        <w:t>изобразительно-выразительных</w:t>
      </w:r>
      <w:r w:rsidRPr="00C40388">
        <w:rPr>
          <w:spacing w:val="1"/>
          <w:sz w:val="28"/>
          <w:lang w:eastAsia="en-US"/>
        </w:rPr>
        <w:t xml:space="preserve"> </w:t>
      </w:r>
      <w:r w:rsidRPr="00C40388">
        <w:rPr>
          <w:sz w:val="28"/>
          <w:lang w:eastAsia="en-US"/>
        </w:rPr>
        <w:t>возможностях</w:t>
      </w:r>
      <w:r w:rsidRPr="00C40388">
        <w:rPr>
          <w:spacing w:val="1"/>
          <w:sz w:val="28"/>
          <w:lang w:eastAsia="en-US"/>
        </w:rPr>
        <w:t xml:space="preserve"> </w:t>
      </w:r>
      <w:r w:rsidRPr="00C40388">
        <w:rPr>
          <w:sz w:val="28"/>
          <w:lang w:eastAsia="en-US"/>
        </w:rPr>
        <w:t>русского языка в произведениях художественной литературы и умение применять</w:t>
      </w:r>
      <w:r w:rsidRPr="00C40388">
        <w:rPr>
          <w:spacing w:val="-67"/>
          <w:sz w:val="28"/>
          <w:lang w:eastAsia="en-US"/>
        </w:rPr>
        <w:t xml:space="preserve"> </w:t>
      </w:r>
      <w:r w:rsidRPr="00C40388">
        <w:rPr>
          <w:sz w:val="28"/>
          <w:lang w:eastAsia="en-US"/>
        </w:rPr>
        <w:t>их</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речевой</w:t>
      </w:r>
      <w:r w:rsidRPr="00C40388">
        <w:rPr>
          <w:spacing w:val="-2"/>
          <w:sz w:val="28"/>
          <w:lang w:eastAsia="en-US"/>
        </w:rPr>
        <w:t xml:space="preserve"> </w:t>
      </w:r>
      <w:r w:rsidRPr="00C40388">
        <w:rPr>
          <w:sz w:val="28"/>
          <w:lang w:eastAsia="en-US"/>
        </w:rPr>
        <w:t>практике;</w:t>
      </w:r>
    </w:p>
    <w:p w14:paraId="351A4DC0" w14:textId="77777777" w:rsidR="00C40388" w:rsidRPr="00C40388" w:rsidRDefault="00C40388">
      <w:pPr>
        <w:numPr>
          <w:ilvl w:val="0"/>
          <w:numId w:val="18"/>
        </w:numPr>
        <w:tabs>
          <w:tab w:val="left" w:pos="1107"/>
        </w:tabs>
        <w:autoSpaceDE w:val="0"/>
        <w:autoSpaceDN w:val="0"/>
        <w:ind w:left="112" w:right="107" w:firstLine="720"/>
        <w:jc w:val="both"/>
        <w:rPr>
          <w:sz w:val="28"/>
          <w:lang w:eastAsia="en-US"/>
        </w:rPr>
      </w:pPr>
      <w:r w:rsidRPr="00C40388">
        <w:rPr>
          <w:sz w:val="28"/>
          <w:lang w:eastAsia="en-US"/>
        </w:rPr>
        <w:t>овладение</w:t>
      </w:r>
      <w:r w:rsidRPr="00C40388">
        <w:rPr>
          <w:spacing w:val="1"/>
          <w:sz w:val="28"/>
          <w:lang w:eastAsia="en-US"/>
        </w:rPr>
        <w:t xml:space="preserve"> </w:t>
      </w:r>
      <w:r w:rsidRPr="00C40388">
        <w:rPr>
          <w:sz w:val="28"/>
          <w:lang w:eastAsia="en-US"/>
        </w:rPr>
        <w:t>современными</w:t>
      </w:r>
      <w:r w:rsidRPr="00C40388">
        <w:rPr>
          <w:spacing w:val="1"/>
          <w:sz w:val="28"/>
          <w:lang w:eastAsia="en-US"/>
        </w:rPr>
        <w:t xml:space="preserve"> </w:t>
      </w:r>
      <w:r w:rsidRPr="00C40388">
        <w:rPr>
          <w:sz w:val="28"/>
          <w:lang w:eastAsia="en-US"/>
        </w:rPr>
        <w:t>читательскими</w:t>
      </w:r>
      <w:r w:rsidRPr="00C40388">
        <w:rPr>
          <w:spacing w:val="1"/>
          <w:sz w:val="28"/>
          <w:lang w:eastAsia="en-US"/>
        </w:rPr>
        <w:t xml:space="preserve"> </w:t>
      </w:r>
      <w:r w:rsidRPr="00C40388">
        <w:rPr>
          <w:sz w:val="28"/>
          <w:lang w:eastAsia="en-US"/>
        </w:rPr>
        <w:t>практиками,</w:t>
      </w:r>
      <w:r w:rsidRPr="00C40388">
        <w:rPr>
          <w:spacing w:val="1"/>
          <w:sz w:val="28"/>
          <w:lang w:eastAsia="en-US"/>
        </w:rPr>
        <w:t xml:space="preserve"> </w:t>
      </w:r>
      <w:r w:rsidRPr="00C40388">
        <w:rPr>
          <w:sz w:val="28"/>
          <w:lang w:eastAsia="en-US"/>
        </w:rPr>
        <w:t>культурой</w:t>
      </w:r>
      <w:r w:rsidRPr="00C40388">
        <w:rPr>
          <w:spacing w:val="-67"/>
          <w:sz w:val="28"/>
          <w:lang w:eastAsia="en-US"/>
        </w:rPr>
        <w:t xml:space="preserve"> </w:t>
      </w:r>
      <w:r w:rsidRPr="00C40388">
        <w:rPr>
          <w:sz w:val="28"/>
          <w:lang w:eastAsia="en-US"/>
        </w:rPr>
        <w:t>восприятия</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понимания</w:t>
      </w:r>
      <w:r w:rsidRPr="00C40388">
        <w:rPr>
          <w:spacing w:val="1"/>
          <w:sz w:val="28"/>
          <w:lang w:eastAsia="en-US"/>
        </w:rPr>
        <w:t xml:space="preserve"> </w:t>
      </w:r>
      <w:r w:rsidRPr="00C40388">
        <w:rPr>
          <w:sz w:val="28"/>
          <w:lang w:eastAsia="en-US"/>
        </w:rPr>
        <w:t>литературных</w:t>
      </w:r>
      <w:r w:rsidRPr="00C40388">
        <w:rPr>
          <w:spacing w:val="1"/>
          <w:sz w:val="28"/>
          <w:lang w:eastAsia="en-US"/>
        </w:rPr>
        <w:t xml:space="preserve"> </w:t>
      </w:r>
      <w:r w:rsidRPr="00C40388">
        <w:rPr>
          <w:sz w:val="28"/>
          <w:lang w:eastAsia="en-US"/>
        </w:rPr>
        <w:t>текстов,</w:t>
      </w:r>
      <w:r w:rsidRPr="00C40388">
        <w:rPr>
          <w:spacing w:val="1"/>
          <w:sz w:val="28"/>
          <w:lang w:eastAsia="en-US"/>
        </w:rPr>
        <w:t xml:space="preserve"> </w:t>
      </w:r>
      <w:r w:rsidRPr="00C40388">
        <w:rPr>
          <w:sz w:val="28"/>
          <w:lang w:eastAsia="en-US"/>
        </w:rPr>
        <w:t>умениями</w:t>
      </w:r>
      <w:r w:rsidRPr="00C40388">
        <w:rPr>
          <w:spacing w:val="1"/>
          <w:sz w:val="28"/>
          <w:lang w:eastAsia="en-US"/>
        </w:rPr>
        <w:t xml:space="preserve"> </w:t>
      </w:r>
      <w:r w:rsidRPr="00C40388">
        <w:rPr>
          <w:sz w:val="28"/>
          <w:lang w:eastAsia="en-US"/>
        </w:rPr>
        <w:t>самостоятельного</w:t>
      </w:r>
      <w:r w:rsidRPr="00C40388">
        <w:rPr>
          <w:spacing w:val="1"/>
          <w:sz w:val="28"/>
          <w:lang w:eastAsia="en-US"/>
        </w:rPr>
        <w:t xml:space="preserve"> </w:t>
      </w:r>
      <w:r w:rsidRPr="00C40388">
        <w:rPr>
          <w:sz w:val="28"/>
          <w:lang w:eastAsia="en-US"/>
        </w:rPr>
        <w:t>истолкования</w:t>
      </w:r>
      <w:r w:rsidRPr="00C40388">
        <w:rPr>
          <w:spacing w:val="1"/>
          <w:sz w:val="28"/>
          <w:lang w:eastAsia="en-US"/>
        </w:rPr>
        <w:t xml:space="preserve"> </w:t>
      </w:r>
      <w:r w:rsidRPr="00C40388">
        <w:rPr>
          <w:sz w:val="28"/>
          <w:lang w:eastAsia="en-US"/>
        </w:rPr>
        <w:t>прочитанного</w:t>
      </w:r>
      <w:r w:rsidRPr="00C40388">
        <w:rPr>
          <w:spacing w:val="1"/>
          <w:sz w:val="28"/>
          <w:lang w:eastAsia="en-US"/>
        </w:rPr>
        <w:t xml:space="preserve"> </w:t>
      </w:r>
      <w:r w:rsidRPr="00C40388">
        <w:rPr>
          <w:sz w:val="28"/>
          <w:lang w:eastAsia="en-US"/>
        </w:rPr>
        <w:t>в</w:t>
      </w:r>
      <w:r w:rsidRPr="00C40388">
        <w:rPr>
          <w:spacing w:val="1"/>
          <w:sz w:val="28"/>
          <w:lang w:eastAsia="en-US"/>
        </w:rPr>
        <w:t xml:space="preserve"> </w:t>
      </w:r>
      <w:r w:rsidRPr="00C40388">
        <w:rPr>
          <w:sz w:val="28"/>
          <w:lang w:eastAsia="en-US"/>
        </w:rPr>
        <w:t>устной</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письменной</w:t>
      </w:r>
      <w:r w:rsidRPr="00C40388">
        <w:rPr>
          <w:spacing w:val="1"/>
          <w:sz w:val="28"/>
          <w:lang w:eastAsia="en-US"/>
        </w:rPr>
        <w:t xml:space="preserve"> </w:t>
      </w:r>
      <w:r w:rsidRPr="00C40388">
        <w:rPr>
          <w:sz w:val="28"/>
          <w:lang w:eastAsia="en-US"/>
        </w:rPr>
        <w:t>формах,</w:t>
      </w:r>
      <w:r w:rsidRPr="00C40388">
        <w:rPr>
          <w:spacing w:val="1"/>
          <w:sz w:val="28"/>
          <w:lang w:eastAsia="en-US"/>
        </w:rPr>
        <w:t xml:space="preserve"> </w:t>
      </w:r>
      <w:r w:rsidRPr="00C40388">
        <w:rPr>
          <w:sz w:val="28"/>
          <w:lang w:eastAsia="en-US"/>
        </w:rPr>
        <w:t>информационной</w:t>
      </w:r>
      <w:r w:rsidRPr="00C40388">
        <w:rPr>
          <w:spacing w:val="-67"/>
          <w:sz w:val="28"/>
          <w:lang w:eastAsia="en-US"/>
        </w:rPr>
        <w:t xml:space="preserve"> </w:t>
      </w:r>
      <w:r w:rsidRPr="00C40388">
        <w:rPr>
          <w:sz w:val="28"/>
          <w:lang w:eastAsia="en-US"/>
        </w:rPr>
        <w:t>переработки текстов в виде аннотаций, отзывов, докладов, тезисов, конспектов,</w:t>
      </w:r>
      <w:r w:rsidRPr="00C40388">
        <w:rPr>
          <w:spacing w:val="1"/>
          <w:sz w:val="28"/>
          <w:lang w:eastAsia="en-US"/>
        </w:rPr>
        <w:t xml:space="preserve"> </w:t>
      </w:r>
      <w:r w:rsidRPr="00C40388">
        <w:rPr>
          <w:sz w:val="28"/>
          <w:lang w:eastAsia="en-US"/>
        </w:rPr>
        <w:t>рефератов, а также сочинений различных жанров (не менее 250 слов); владение</w:t>
      </w:r>
      <w:r w:rsidRPr="00C40388">
        <w:rPr>
          <w:spacing w:val="1"/>
          <w:sz w:val="28"/>
          <w:lang w:eastAsia="en-US"/>
        </w:rPr>
        <w:t xml:space="preserve"> </w:t>
      </w:r>
      <w:r w:rsidRPr="00C40388">
        <w:rPr>
          <w:sz w:val="28"/>
          <w:lang w:eastAsia="en-US"/>
        </w:rPr>
        <w:t>умением</w:t>
      </w:r>
      <w:r w:rsidRPr="00C40388">
        <w:rPr>
          <w:spacing w:val="1"/>
          <w:sz w:val="28"/>
          <w:lang w:eastAsia="en-US"/>
        </w:rPr>
        <w:t xml:space="preserve"> </w:t>
      </w:r>
      <w:r w:rsidRPr="00C40388">
        <w:rPr>
          <w:sz w:val="28"/>
          <w:lang w:eastAsia="en-US"/>
        </w:rPr>
        <w:t>редактировать</w:t>
      </w:r>
      <w:r w:rsidRPr="00C40388">
        <w:rPr>
          <w:spacing w:val="1"/>
          <w:sz w:val="28"/>
          <w:lang w:eastAsia="en-US"/>
        </w:rPr>
        <w:t xml:space="preserve"> </w:t>
      </w:r>
      <w:r w:rsidRPr="00C40388">
        <w:rPr>
          <w:sz w:val="28"/>
          <w:lang w:eastAsia="en-US"/>
        </w:rPr>
        <w:t>и</w:t>
      </w:r>
      <w:r w:rsidRPr="00C40388">
        <w:rPr>
          <w:spacing w:val="1"/>
          <w:sz w:val="28"/>
          <w:lang w:eastAsia="en-US"/>
        </w:rPr>
        <w:t xml:space="preserve"> </w:t>
      </w:r>
      <w:r w:rsidRPr="00C40388">
        <w:rPr>
          <w:sz w:val="28"/>
          <w:lang w:eastAsia="en-US"/>
        </w:rPr>
        <w:t>совершенствовать</w:t>
      </w:r>
      <w:r w:rsidRPr="00C40388">
        <w:rPr>
          <w:spacing w:val="1"/>
          <w:sz w:val="28"/>
          <w:lang w:eastAsia="en-US"/>
        </w:rPr>
        <w:t xml:space="preserve"> </w:t>
      </w:r>
      <w:r w:rsidRPr="00C40388">
        <w:rPr>
          <w:sz w:val="28"/>
          <w:lang w:eastAsia="en-US"/>
        </w:rPr>
        <w:t>собственные</w:t>
      </w:r>
      <w:r w:rsidRPr="00C40388">
        <w:rPr>
          <w:spacing w:val="1"/>
          <w:sz w:val="28"/>
          <w:lang w:eastAsia="en-US"/>
        </w:rPr>
        <w:t xml:space="preserve"> </w:t>
      </w:r>
      <w:r w:rsidRPr="00C40388">
        <w:rPr>
          <w:sz w:val="28"/>
          <w:lang w:eastAsia="en-US"/>
        </w:rPr>
        <w:t>письменные</w:t>
      </w:r>
      <w:r w:rsidRPr="00C40388">
        <w:rPr>
          <w:spacing w:val="1"/>
          <w:sz w:val="28"/>
          <w:lang w:eastAsia="en-US"/>
        </w:rPr>
        <w:t xml:space="preserve"> </w:t>
      </w:r>
      <w:r w:rsidRPr="00C40388">
        <w:rPr>
          <w:sz w:val="28"/>
          <w:lang w:eastAsia="en-US"/>
        </w:rPr>
        <w:t>высказывания</w:t>
      </w:r>
      <w:r w:rsidRPr="00C40388">
        <w:rPr>
          <w:spacing w:val="-1"/>
          <w:sz w:val="28"/>
          <w:lang w:eastAsia="en-US"/>
        </w:rPr>
        <w:t xml:space="preserve"> </w:t>
      </w:r>
      <w:r w:rsidRPr="00C40388">
        <w:rPr>
          <w:sz w:val="28"/>
          <w:lang w:eastAsia="en-US"/>
        </w:rPr>
        <w:t>с</w:t>
      </w:r>
      <w:r w:rsidRPr="00C40388">
        <w:rPr>
          <w:spacing w:val="-3"/>
          <w:sz w:val="28"/>
          <w:lang w:eastAsia="en-US"/>
        </w:rPr>
        <w:t xml:space="preserve"> </w:t>
      </w:r>
      <w:r w:rsidRPr="00C40388">
        <w:rPr>
          <w:sz w:val="28"/>
          <w:lang w:eastAsia="en-US"/>
        </w:rPr>
        <w:t>учётом</w:t>
      </w:r>
      <w:r w:rsidRPr="00C40388">
        <w:rPr>
          <w:spacing w:val="-2"/>
          <w:sz w:val="28"/>
          <w:lang w:eastAsia="en-US"/>
        </w:rPr>
        <w:t xml:space="preserve"> </w:t>
      </w:r>
      <w:r w:rsidRPr="00C40388">
        <w:rPr>
          <w:sz w:val="28"/>
          <w:lang w:eastAsia="en-US"/>
        </w:rPr>
        <w:t>норм</w:t>
      </w:r>
      <w:r w:rsidRPr="00C40388">
        <w:rPr>
          <w:spacing w:val="-1"/>
          <w:sz w:val="28"/>
          <w:lang w:eastAsia="en-US"/>
        </w:rPr>
        <w:t xml:space="preserve"> </w:t>
      </w:r>
      <w:r w:rsidRPr="00C40388">
        <w:rPr>
          <w:sz w:val="28"/>
          <w:lang w:eastAsia="en-US"/>
        </w:rPr>
        <w:t>русского</w:t>
      </w:r>
      <w:r w:rsidRPr="00C40388">
        <w:rPr>
          <w:spacing w:val="-1"/>
          <w:sz w:val="28"/>
          <w:lang w:eastAsia="en-US"/>
        </w:rPr>
        <w:t xml:space="preserve"> </w:t>
      </w:r>
      <w:r w:rsidRPr="00C40388">
        <w:rPr>
          <w:sz w:val="28"/>
          <w:lang w:eastAsia="en-US"/>
        </w:rPr>
        <w:t>литературного языка;</w:t>
      </w:r>
    </w:p>
    <w:p w14:paraId="4D25912C" w14:textId="77777777" w:rsidR="00C40388" w:rsidRDefault="00C40388">
      <w:pPr>
        <w:numPr>
          <w:ilvl w:val="0"/>
          <w:numId w:val="18"/>
        </w:numPr>
        <w:tabs>
          <w:tab w:val="left" w:pos="1107"/>
        </w:tabs>
        <w:autoSpaceDE w:val="0"/>
        <w:autoSpaceDN w:val="0"/>
        <w:ind w:left="112" w:right="108" w:firstLine="720"/>
        <w:jc w:val="both"/>
        <w:rPr>
          <w:sz w:val="28"/>
          <w:lang w:eastAsia="en-US"/>
        </w:rPr>
      </w:pPr>
      <w:r w:rsidRPr="00C40388">
        <w:rPr>
          <w:sz w:val="28"/>
          <w:lang w:eastAsia="en-US"/>
        </w:rPr>
        <w:t>умение</w:t>
      </w:r>
      <w:r w:rsidRPr="00C40388">
        <w:rPr>
          <w:spacing w:val="1"/>
          <w:sz w:val="28"/>
          <w:lang w:eastAsia="en-US"/>
        </w:rPr>
        <w:t xml:space="preserve"> </w:t>
      </w:r>
      <w:r w:rsidRPr="00C40388">
        <w:rPr>
          <w:sz w:val="28"/>
          <w:lang w:eastAsia="en-US"/>
        </w:rPr>
        <w:t>самостоятельно</w:t>
      </w:r>
      <w:r w:rsidRPr="00C40388">
        <w:rPr>
          <w:spacing w:val="1"/>
          <w:sz w:val="28"/>
          <w:lang w:eastAsia="en-US"/>
        </w:rPr>
        <w:t xml:space="preserve"> </w:t>
      </w:r>
      <w:r w:rsidRPr="00C40388">
        <w:rPr>
          <w:sz w:val="28"/>
          <w:lang w:eastAsia="en-US"/>
        </w:rPr>
        <w:t>работать</w:t>
      </w:r>
      <w:r w:rsidRPr="00C40388">
        <w:rPr>
          <w:spacing w:val="1"/>
          <w:sz w:val="28"/>
          <w:lang w:eastAsia="en-US"/>
        </w:rPr>
        <w:t xml:space="preserve"> </w:t>
      </w:r>
      <w:r w:rsidRPr="00C40388">
        <w:rPr>
          <w:sz w:val="28"/>
          <w:lang w:eastAsia="en-US"/>
        </w:rPr>
        <w:t>с</w:t>
      </w:r>
      <w:r w:rsidRPr="00C40388">
        <w:rPr>
          <w:spacing w:val="1"/>
          <w:sz w:val="28"/>
          <w:lang w:eastAsia="en-US"/>
        </w:rPr>
        <w:t xml:space="preserve"> </w:t>
      </w:r>
      <w:r w:rsidRPr="00C40388">
        <w:rPr>
          <w:sz w:val="28"/>
          <w:lang w:eastAsia="en-US"/>
        </w:rPr>
        <w:t>разными</w:t>
      </w:r>
      <w:r w:rsidRPr="00C40388">
        <w:rPr>
          <w:spacing w:val="1"/>
          <w:sz w:val="28"/>
          <w:lang w:eastAsia="en-US"/>
        </w:rPr>
        <w:t xml:space="preserve"> </w:t>
      </w:r>
      <w:r w:rsidRPr="00C40388">
        <w:rPr>
          <w:sz w:val="28"/>
          <w:lang w:eastAsia="en-US"/>
        </w:rPr>
        <w:t>информационными</w:t>
      </w:r>
      <w:r w:rsidRPr="00C40388">
        <w:rPr>
          <w:spacing w:val="1"/>
          <w:sz w:val="28"/>
          <w:lang w:eastAsia="en-US"/>
        </w:rPr>
        <w:t xml:space="preserve"> </w:t>
      </w:r>
      <w:r w:rsidRPr="00C40388">
        <w:rPr>
          <w:sz w:val="28"/>
          <w:lang w:eastAsia="en-US"/>
        </w:rPr>
        <w:t>источниками,</w:t>
      </w:r>
      <w:r w:rsidRPr="00C40388">
        <w:rPr>
          <w:spacing w:val="-6"/>
          <w:sz w:val="28"/>
          <w:lang w:eastAsia="en-US"/>
        </w:rPr>
        <w:t xml:space="preserve"> </w:t>
      </w:r>
      <w:r w:rsidRPr="00C40388">
        <w:rPr>
          <w:sz w:val="28"/>
          <w:lang w:eastAsia="en-US"/>
        </w:rPr>
        <w:t>в</w:t>
      </w:r>
      <w:r w:rsidRPr="00C40388">
        <w:rPr>
          <w:spacing w:val="-7"/>
          <w:sz w:val="28"/>
          <w:lang w:eastAsia="en-US"/>
        </w:rPr>
        <w:t xml:space="preserve"> </w:t>
      </w:r>
      <w:r w:rsidRPr="00C40388">
        <w:rPr>
          <w:sz w:val="28"/>
          <w:lang w:eastAsia="en-US"/>
        </w:rPr>
        <w:t>том</w:t>
      </w:r>
      <w:r w:rsidRPr="00C40388">
        <w:rPr>
          <w:spacing w:val="-10"/>
          <w:sz w:val="28"/>
          <w:lang w:eastAsia="en-US"/>
        </w:rPr>
        <w:t xml:space="preserve"> </w:t>
      </w:r>
      <w:r w:rsidRPr="00C40388">
        <w:rPr>
          <w:sz w:val="28"/>
          <w:lang w:eastAsia="en-US"/>
        </w:rPr>
        <w:t>числе</w:t>
      </w:r>
      <w:r w:rsidRPr="00C40388">
        <w:rPr>
          <w:spacing w:val="-4"/>
          <w:sz w:val="28"/>
          <w:lang w:eastAsia="en-US"/>
        </w:rPr>
        <w:t xml:space="preserve"> </w:t>
      </w:r>
      <w:r w:rsidRPr="00C40388">
        <w:rPr>
          <w:sz w:val="28"/>
          <w:lang w:eastAsia="en-US"/>
        </w:rPr>
        <w:t>в</w:t>
      </w:r>
      <w:r w:rsidRPr="00C40388">
        <w:rPr>
          <w:spacing w:val="-8"/>
          <w:sz w:val="28"/>
          <w:lang w:eastAsia="en-US"/>
        </w:rPr>
        <w:t xml:space="preserve"> </w:t>
      </w:r>
      <w:r w:rsidRPr="00C40388">
        <w:rPr>
          <w:sz w:val="28"/>
          <w:lang w:eastAsia="en-US"/>
        </w:rPr>
        <w:t>медиапространстве,</w:t>
      </w:r>
      <w:r w:rsidRPr="00C40388">
        <w:rPr>
          <w:spacing w:val="-7"/>
          <w:sz w:val="28"/>
          <w:lang w:eastAsia="en-US"/>
        </w:rPr>
        <w:t xml:space="preserve"> </w:t>
      </w:r>
      <w:r w:rsidRPr="00C40388">
        <w:rPr>
          <w:sz w:val="28"/>
          <w:lang w:eastAsia="en-US"/>
        </w:rPr>
        <w:t>оптимально</w:t>
      </w:r>
      <w:r w:rsidRPr="00C40388">
        <w:rPr>
          <w:spacing w:val="-5"/>
          <w:sz w:val="28"/>
          <w:lang w:eastAsia="en-US"/>
        </w:rPr>
        <w:t xml:space="preserve"> </w:t>
      </w:r>
      <w:r w:rsidRPr="00C40388">
        <w:rPr>
          <w:sz w:val="28"/>
          <w:lang w:eastAsia="en-US"/>
        </w:rPr>
        <w:t>использовать</w:t>
      </w:r>
      <w:r w:rsidRPr="00C40388">
        <w:rPr>
          <w:spacing w:val="-9"/>
          <w:sz w:val="28"/>
          <w:lang w:eastAsia="en-US"/>
        </w:rPr>
        <w:t xml:space="preserve"> </w:t>
      </w:r>
      <w:r w:rsidRPr="00C40388">
        <w:rPr>
          <w:sz w:val="28"/>
          <w:lang w:eastAsia="en-US"/>
        </w:rPr>
        <w:t>ресурсы</w:t>
      </w:r>
      <w:r w:rsidRPr="00C40388">
        <w:rPr>
          <w:spacing w:val="-67"/>
          <w:sz w:val="28"/>
          <w:lang w:eastAsia="en-US"/>
        </w:rPr>
        <w:t xml:space="preserve"> </w:t>
      </w:r>
      <w:r w:rsidRPr="00C40388">
        <w:rPr>
          <w:sz w:val="28"/>
          <w:lang w:eastAsia="en-US"/>
        </w:rPr>
        <w:t>традиционных</w:t>
      </w:r>
      <w:r w:rsidRPr="00C40388">
        <w:rPr>
          <w:spacing w:val="-3"/>
          <w:sz w:val="28"/>
          <w:lang w:eastAsia="en-US"/>
        </w:rPr>
        <w:t xml:space="preserve"> </w:t>
      </w:r>
      <w:r w:rsidRPr="00C40388">
        <w:rPr>
          <w:sz w:val="28"/>
          <w:lang w:eastAsia="en-US"/>
        </w:rPr>
        <w:t>библиотек</w:t>
      </w:r>
      <w:r w:rsidRPr="00C40388">
        <w:rPr>
          <w:spacing w:val="-2"/>
          <w:sz w:val="28"/>
          <w:lang w:eastAsia="en-US"/>
        </w:rPr>
        <w:t xml:space="preserve"> </w:t>
      </w:r>
      <w:r w:rsidRPr="00C40388">
        <w:rPr>
          <w:sz w:val="28"/>
          <w:lang w:eastAsia="en-US"/>
        </w:rPr>
        <w:t>и электронных</w:t>
      </w:r>
      <w:r w:rsidRPr="00C40388">
        <w:rPr>
          <w:spacing w:val="-1"/>
          <w:sz w:val="28"/>
          <w:lang w:eastAsia="en-US"/>
        </w:rPr>
        <w:t xml:space="preserve"> </w:t>
      </w:r>
      <w:r w:rsidRPr="00C40388">
        <w:rPr>
          <w:sz w:val="28"/>
          <w:lang w:eastAsia="en-US"/>
        </w:rPr>
        <w:t>библиотечных</w:t>
      </w:r>
      <w:r w:rsidRPr="00C40388">
        <w:rPr>
          <w:spacing w:val="-1"/>
          <w:sz w:val="28"/>
          <w:lang w:eastAsia="en-US"/>
        </w:rPr>
        <w:t xml:space="preserve"> </w:t>
      </w:r>
      <w:r w:rsidRPr="00C40388">
        <w:rPr>
          <w:sz w:val="28"/>
          <w:lang w:eastAsia="en-US"/>
        </w:rPr>
        <w:t>систем.</w:t>
      </w:r>
    </w:p>
    <w:p w14:paraId="334FB822" w14:textId="77777777" w:rsidR="002D5CA0" w:rsidRPr="00C40388" w:rsidRDefault="002D5CA0" w:rsidP="002D5CA0">
      <w:pPr>
        <w:tabs>
          <w:tab w:val="left" w:pos="1107"/>
        </w:tabs>
        <w:autoSpaceDE w:val="0"/>
        <w:autoSpaceDN w:val="0"/>
        <w:ind w:left="832" w:right="108"/>
        <w:jc w:val="both"/>
        <w:rPr>
          <w:sz w:val="28"/>
          <w:lang w:eastAsia="en-US"/>
        </w:rPr>
      </w:pPr>
    </w:p>
    <w:p w14:paraId="4F8F6E70" w14:textId="61AA5D84" w:rsidR="00F979B2" w:rsidRDefault="000F1E24" w:rsidP="000F1E24">
      <w:pPr>
        <w:pBdr>
          <w:top w:val="nil"/>
          <w:left w:val="nil"/>
          <w:bottom w:val="nil"/>
          <w:right w:val="nil"/>
          <w:between w:val="nil"/>
        </w:pBdr>
        <w:ind w:right="308"/>
        <w:jc w:val="center"/>
        <w:rPr>
          <w:b/>
          <w:color w:val="4A86E8"/>
          <w:sz w:val="28"/>
          <w:szCs w:val="28"/>
        </w:rPr>
      </w:pPr>
      <w:r>
        <w:rPr>
          <w:color w:val="4A86E8"/>
          <w:sz w:val="28"/>
          <w:szCs w:val="28"/>
        </w:rPr>
        <w:t>«</w:t>
      </w:r>
      <w:r w:rsidR="007A135F">
        <w:rPr>
          <w:b/>
          <w:color w:val="4A86E8"/>
          <w:sz w:val="28"/>
          <w:szCs w:val="28"/>
        </w:rPr>
        <w:t>История</w:t>
      </w:r>
      <w:r>
        <w:rPr>
          <w:b/>
          <w:color w:val="4A86E8"/>
          <w:sz w:val="28"/>
          <w:szCs w:val="28"/>
        </w:rPr>
        <w:t>»</w:t>
      </w:r>
      <w:r w:rsidR="007A135F">
        <w:rPr>
          <w:b/>
          <w:color w:val="4A86E8"/>
          <w:sz w:val="28"/>
          <w:szCs w:val="28"/>
        </w:rPr>
        <w:t xml:space="preserve"> (базовый уровень)</w:t>
      </w:r>
    </w:p>
    <w:p w14:paraId="4C8CA5DD" w14:textId="77777777" w:rsidR="00F979B2" w:rsidRDefault="007A135F" w:rsidP="00C876A9">
      <w:pPr>
        <w:ind w:right="308" w:firstLine="700"/>
        <w:jc w:val="both"/>
        <w:rPr>
          <w:color w:val="4A86E8"/>
          <w:sz w:val="28"/>
          <w:szCs w:val="28"/>
        </w:rPr>
      </w:pPr>
      <w:r>
        <w:rPr>
          <w:color w:val="4A86E8"/>
          <w:sz w:val="28"/>
          <w:szCs w:val="28"/>
        </w:rPr>
        <w:t>Планируемые результаты освоения программы по истории на уровне среднего общего образования.</w:t>
      </w:r>
    </w:p>
    <w:p w14:paraId="4AC3EDB2" w14:textId="77777777" w:rsidR="00F979B2" w:rsidRDefault="007A135F" w:rsidP="00C876A9">
      <w:pPr>
        <w:ind w:right="308" w:firstLine="700"/>
        <w:jc w:val="both"/>
        <w:rPr>
          <w:color w:val="4A86E8"/>
          <w:sz w:val="28"/>
          <w:szCs w:val="28"/>
        </w:rPr>
      </w:pPr>
      <w:r>
        <w:rPr>
          <w:color w:val="4A86E8"/>
          <w:sz w:val="28"/>
          <w:szCs w:val="28"/>
        </w:rPr>
        <w:t>К важнейшим личностным результатам изучения истории относятся:</w:t>
      </w:r>
    </w:p>
    <w:p w14:paraId="59829A68" w14:textId="77777777" w:rsidR="00F979B2" w:rsidRDefault="007A135F" w:rsidP="00C876A9">
      <w:pPr>
        <w:ind w:right="308" w:firstLine="700"/>
        <w:jc w:val="both"/>
        <w:rPr>
          <w:color w:val="4A86E8"/>
          <w:sz w:val="28"/>
          <w:szCs w:val="28"/>
        </w:rPr>
      </w:pPr>
      <w:r>
        <w:rPr>
          <w:color w:val="4A86E8"/>
          <w:sz w:val="28"/>
          <w:szCs w:val="28"/>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026A7255" w14:textId="77777777" w:rsidR="00F979B2" w:rsidRDefault="007A135F" w:rsidP="00C876A9">
      <w:pPr>
        <w:ind w:right="308" w:firstLine="700"/>
        <w:jc w:val="both"/>
        <w:rPr>
          <w:color w:val="4A86E8"/>
          <w:sz w:val="28"/>
          <w:szCs w:val="28"/>
        </w:rPr>
      </w:pPr>
      <w:r>
        <w:rPr>
          <w:color w:val="4A86E8"/>
          <w:sz w:val="28"/>
          <w:szCs w:val="28"/>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w:t>
      </w:r>
      <w:r>
        <w:rPr>
          <w:color w:val="4A86E8"/>
          <w:sz w:val="28"/>
          <w:szCs w:val="28"/>
        </w:rPr>
        <w:lastRenderedPageBreak/>
        <w:t>служению и защите Отечества, ответственность за его судьбу;</w:t>
      </w:r>
    </w:p>
    <w:p w14:paraId="48B0E598" w14:textId="77777777" w:rsidR="00F979B2" w:rsidRDefault="007A135F" w:rsidP="00C876A9">
      <w:pPr>
        <w:ind w:right="308" w:firstLine="700"/>
        <w:jc w:val="both"/>
        <w:rPr>
          <w:color w:val="4A86E8"/>
          <w:sz w:val="28"/>
          <w:szCs w:val="28"/>
        </w:rPr>
      </w:pPr>
      <w:r>
        <w:rPr>
          <w:color w:val="4A86E8"/>
          <w:sz w:val="28"/>
          <w:szCs w:val="28"/>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4564D355" w14:textId="77777777" w:rsidR="00F979B2" w:rsidRDefault="007A135F" w:rsidP="00C876A9">
      <w:pPr>
        <w:ind w:right="308"/>
        <w:jc w:val="both"/>
        <w:rPr>
          <w:color w:val="4A86E8"/>
          <w:sz w:val="28"/>
          <w:szCs w:val="28"/>
        </w:rPr>
      </w:pPr>
      <w:r>
        <w:rPr>
          <w:color w:val="4A86E8"/>
          <w:sz w:val="28"/>
          <w:szCs w:val="28"/>
        </w:rPr>
        <w:t xml:space="preserve">     </w:t>
      </w:r>
      <w:r>
        <w:rPr>
          <w:color w:val="4A86E8"/>
          <w:sz w:val="28"/>
          <w:szCs w:val="28"/>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480C4FED" w14:textId="77777777" w:rsidR="00F979B2" w:rsidRDefault="007A135F" w:rsidP="00C876A9">
      <w:pPr>
        <w:ind w:right="308" w:firstLine="700"/>
        <w:jc w:val="both"/>
        <w:rPr>
          <w:color w:val="4A86E8"/>
          <w:sz w:val="28"/>
          <w:szCs w:val="28"/>
        </w:rPr>
      </w:pPr>
      <w:r>
        <w:rPr>
          <w:color w:val="4A86E8"/>
          <w:sz w:val="28"/>
          <w:szCs w:val="28"/>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1B630E18" w14:textId="77777777" w:rsidR="00F979B2" w:rsidRDefault="007A135F" w:rsidP="00C876A9">
      <w:pPr>
        <w:ind w:right="308" w:firstLine="700"/>
        <w:jc w:val="both"/>
        <w:rPr>
          <w:color w:val="4A86E8"/>
          <w:sz w:val="28"/>
          <w:szCs w:val="28"/>
        </w:rPr>
      </w:pPr>
      <w:r>
        <w:rPr>
          <w:color w:val="4A86E8"/>
          <w:sz w:val="28"/>
          <w:szCs w:val="28"/>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42205DC6" w14:textId="77777777" w:rsidR="00F979B2" w:rsidRDefault="007A135F" w:rsidP="00C876A9">
      <w:pPr>
        <w:ind w:right="308" w:firstLine="700"/>
        <w:jc w:val="both"/>
        <w:rPr>
          <w:color w:val="4A86E8"/>
          <w:sz w:val="28"/>
          <w:szCs w:val="28"/>
        </w:rPr>
      </w:pPr>
      <w:r>
        <w:rPr>
          <w:color w:val="4A86E8"/>
          <w:sz w:val="28"/>
          <w:szCs w:val="28"/>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EBA5177" w14:textId="77777777" w:rsidR="00F979B2" w:rsidRDefault="007A135F" w:rsidP="00C876A9">
      <w:pPr>
        <w:ind w:right="308" w:firstLine="700"/>
        <w:jc w:val="both"/>
        <w:rPr>
          <w:color w:val="4A86E8"/>
          <w:sz w:val="28"/>
          <w:szCs w:val="28"/>
        </w:rPr>
      </w:pPr>
      <w:r>
        <w:rPr>
          <w:color w:val="4A86E8"/>
          <w:sz w:val="28"/>
          <w:szCs w:val="28"/>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w:t>
      </w:r>
      <w:r>
        <w:rPr>
          <w:color w:val="4A86E8"/>
          <w:sz w:val="28"/>
          <w:szCs w:val="28"/>
        </w:rPr>
        <w:lastRenderedPageBreak/>
        <w:t>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7CD42894" w14:textId="77777777" w:rsidR="00F979B2" w:rsidRDefault="007A135F" w:rsidP="00C876A9">
      <w:pPr>
        <w:ind w:right="308" w:firstLine="700"/>
        <w:jc w:val="both"/>
        <w:rPr>
          <w:color w:val="4A86E8"/>
          <w:sz w:val="28"/>
          <w:szCs w:val="28"/>
        </w:rPr>
      </w:pPr>
      <w:r>
        <w:rPr>
          <w:color w:val="4A86E8"/>
          <w:sz w:val="28"/>
          <w:szCs w:val="28"/>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7225BAC3" w14:textId="77777777" w:rsidR="00F979B2" w:rsidRDefault="007A135F" w:rsidP="00C876A9">
      <w:pPr>
        <w:ind w:right="308" w:firstLine="700"/>
        <w:jc w:val="both"/>
        <w:rPr>
          <w:color w:val="4A86E8"/>
          <w:sz w:val="28"/>
          <w:szCs w:val="28"/>
        </w:rPr>
      </w:pPr>
      <w:r>
        <w:rPr>
          <w:color w:val="4A86E8"/>
          <w:sz w:val="28"/>
          <w:szCs w:val="28"/>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C7AB491"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7A6DDD8A" w14:textId="77777777" w:rsidR="00F979B2" w:rsidRDefault="007A135F" w:rsidP="00C876A9">
      <w:pPr>
        <w:ind w:right="308" w:firstLine="700"/>
        <w:jc w:val="both"/>
        <w:rPr>
          <w:color w:val="4A86E8"/>
          <w:sz w:val="28"/>
          <w:szCs w:val="28"/>
        </w:rPr>
      </w:pPr>
      <w:r>
        <w:rPr>
          <w:color w:val="4A86E8"/>
          <w:sz w:val="28"/>
          <w:szCs w:val="28"/>
        </w:rPr>
        <w:t>формулировать проблему, вопрос, требующий решения;</w:t>
      </w:r>
    </w:p>
    <w:p w14:paraId="63D8E02E" w14:textId="77777777" w:rsidR="00F979B2" w:rsidRDefault="007A135F" w:rsidP="00C876A9">
      <w:pPr>
        <w:ind w:right="308" w:firstLine="700"/>
        <w:jc w:val="both"/>
        <w:rPr>
          <w:color w:val="4A86E8"/>
          <w:sz w:val="28"/>
          <w:szCs w:val="28"/>
        </w:rPr>
      </w:pPr>
      <w:r>
        <w:rPr>
          <w:color w:val="4A86E8"/>
          <w:sz w:val="28"/>
          <w:szCs w:val="28"/>
        </w:rPr>
        <w:t>устанавливать существенный признак или основания для сравнения, классификации и обобщения;</w:t>
      </w:r>
    </w:p>
    <w:p w14:paraId="121D3807" w14:textId="77777777" w:rsidR="00F979B2" w:rsidRDefault="007A135F" w:rsidP="00C876A9">
      <w:pPr>
        <w:ind w:right="308" w:firstLine="700"/>
        <w:jc w:val="both"/>
        <w:rPr>
          <w:color w:val="4A86E8"/>
          <w:sz w:val="28"/>
          <w:szCs w:val="28"/>
        </w:rPr>
      </w:pPr>
      <w:r>
        <w:rPr>
          <w:color w:val="4A86E8"/>
          <w:sz w:val="28"/>
          <w:szCs w:val="28"/>
        </w:rPr>
        <w:t>определять цели деятельности, задавать параметры и критерии их достижения;</w:t>
      </w:r>
    </w:p>
    <w:p w14:paraId="05FB2CED" w14:textId="77777777" w:rsidR="00F979B2" w:rsidRDefault="007A135F" w:rsidP="00C876A9">
      <w:pPr>
        <w:ind w:right="308" w:firstLine="700"/>
        <w:jc w:val="both"/>
        <w:rPr>
          <w:color w:val="4A86E8"/>
          <w:sz w:val="28"/>
          <w:szCs w:val="28"/>
        </w:rPr>
      </w:pPr>
      <w:r>
        <w:rPr>
          <w:color w:val="4A86E8"/>
          <w:sz w:val="28"/>
          <w:szCs w:val="28"/>
        </w:rPr>
        <w:t xml:space="preserve"> выявлять закономерные черты и противоречия в рассматриваемых явлениях;</w:t>
      </w:r>
    </w:p>
    <w:p w14:paraId="0FF74569" w14:textId="77777777" w:rsidR="00F979B2" w:rsidRDefault="007A135F" w:rsidP="00C876A9">
      <w:pPr>
        <w:ind w:right="308" w:firstLine="700"/>
        <w:jc w:val="both"/>
        <w:rPr>
          <w:color w:val="4A86E8"/>
          <w:sz w:val="28"/>
          <w:szCs w:val="28"/>
        </w:rPr>
      </w:pPr>
      <w:r>
        <w:rPr>
          <w:color w:val="4A86E8"/>
          <w:sz w:val="28"/>
          <w:szCs w:val="28"/>
        </w:rPr>
        <w:t>разрабатывать план решения проблемы с учетом анализа имеющихся ресурсов;</w:t>
      </w:r>
    </w:p>
    <w:p w14:paraId="1C2E814C" w14:textId="77777777" w:rsidR="00F979B2" w:rsidRDefault="007A135F" w:rsidP="00C876A9">
      <w:pPr>
        <w:ind w:right="308" w:firstLine="700"/>
        <w:jc w:val="both"/>
        <w:rPr>
          <w:color w:val="4A86E8"/>
          <w:sz w:val="28"/>
          <w:szCs w:val="28"/>
        </w:rPr>
      </w:pPr>
      <w:r>
        <w:rPr>
          <w:color w:val="4A86E8"/>
          <w:sz w:val="28"/>
          <w:szCs w:val="28"/>
        </w:rPr>
        <w:t>вносить коррективы в деятельность, оценивать соответствие результатов целям.</w:t>
      </w:r>
    </w:p>
    <w:p w14:paraId="3F230445"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D67A5BB" w14:textId="77777777" w:rsidR="00F979B2" w:rsidRDefault="007A135F" w:rsidP="00C876A9">
      <w:pPr>
        <w:ind w:right="308" w:firstLine="700"/>
        <w:jc w:val="both"/>
        <w:rPr>
          <w:color w:val="4A86E8"/>
          <w:sz w:val="28"/>
          <w:szCs w:val="28"/>
        </w:rPr>
      </w:pPr>
      <w:r>
        <w:rPr>
          <w:color w:val="4A86E8"/>
          <w:sz w:val="28"/>
          <w:szCs w:val="28"/>
        </w:rPr>
        <w:t>определять познавательную задачу;</w:t>
      </w:r>
    </w:p>
    <w:p w14:paraId="4C4DC888" w14:textId="77777777" w:rsidR="00F979B2" w:rsidRDefault="007A135F" w:rsidP="00C876A9">
      <w:pPr>
        <w:ind w:right="308" w:firstLine="700"/>
        <w:jc w:val="both"/>
        <w:rPr>
          <w:color w:val="4A86E8"/>
          <w:sz w:val="28"/>
          <w:szCs w:val="28"/>
        </w:rPr>
      </w:pPr>
      <w:r>
        <w:rPr>
          <w:color w:val="4A86E8"/>
          <w:sz w:val="28"/>
          <w:szCs w:val="28"/>
        </w:rPr>
        <w:t>намечать путь ее решения и осуществлять подбор исторического материала, объекта;</w:t>
      </w:r>
    </w:p>
    <w:p w14:paraId="5F12DBD3" w14:textId="77777777" w:rsidR="00F979B2" w:rsidRDefault="007A135F" w:rsidP="00C876A9">
      <w:pPr>
        <w:ind w:right="308" w:firstLine="700"/>
        <w:jc w:val="both"/>
        <w:rPr>
          <w:color w:val="4A86E8"/>
          <w:sz w:val="28"/>
          <w:szCs w:val="28"/>
        </w:rPr>
      </w:pPr>
      <w:r>
        <w:rPr>
          <w:color w:val="4A86E8"/>
          <w:sz w:val="28"/>
          <w:szCs w:val="28"/>
        </w:rPr>
        <w:t>владеть навыками учебно-исследовательской и проектной деятельности;</w:t>
      </w:r>
    </w:p>
    <w:p w14:paraId="7188265C" w14:textId="77777777" w:rsidR="00F979B2" w:rsidRDefault="007A135F" w:rsidP="00C876A9">
      <w:pPr>
        <w:ind w:right="308" w:firstLine="700"/>
        <w:jc w:val="both"/>
        <w:rPr>
          <w:color w:val="4A86E8"/>
          <w:sz w:val="28"/>
          <w:szCs w:val="28"/>
        </w:rPr>
      </w:pPr>
      <w:r>
        <w:rPr>
          <w:color w:val="4A86E8"/>
          <w:sz w:val="28"/>
          <w:szCs w:val="28"/>
        </w:rPr>
        <w:t>осуществлять анализ объекта в соответствии с принципом историзма, основными процедурами исторического познания;</w:t>
      </w:r>
    </w:p>
    <w:p w14:paraId="0F34892B" w14:textId="77777777" w:rsidR="00F979B2" w:rsidRDefault="007A135F" w:rsidP="00C876A9">
      <w:pPr>
        <w:ind w:right="308" w:firstLine="700"/>
        <w:jc w:val="both"/>
        <w:rPr>
          <w:color w:val="4A86E8"/>
          <w:sz w:val="28"/>
          <w:szCs w:val="28"/>
        </w:rPr>
      </w:pPr>
      <w:r>
        <w:rPr>
          <w:color w:val="4A86E8"/>
          <w:sz w:val="28"/>
          <w:szCs w:val="28"/>
        </w:rPr>
        <w:t xml:space="preserve">систематизировать и обобщать исторические факты (в том числе в форме </w:t>
      </w:r>
      <w:r>
        <w:rPr>
          <w:color w:val="4A86E8"/>
          <w:sz w:val="28"/>
          <w:szCs w:val="28"/>
        </w:rPr>
        <w:lastRenderedPageBreak/>
        <w:t>таблиц, схем);</w:t>
      </w:r>
    </w:p>
    <w:p w14:paraId="6D7EDFE7" w14:textId="77777777" w:rsidR="00F979B2" w:rsidRDefault="007A135F" w:rsidP="00C876A9">
      <w:pPr>
        <w:ind w:right="308" w:firstLine="700"/>
        <w:jc w:val="both"/>
        <w:rPr>
          <w:color w:val="4A86E8"/>
          <w:sz w:val="28"/>
          <w:szCs w:val="28"/>
        </w:rPr>
      </w:pPr>
      <w:r>
        <w:rPr>
          <w:color w:val="4A86E8"/>
          <w:sz w:val="28"/>
          <w:szCs w:val="28"/>
        </w:rPr>
        <w:t>выявлять характерные признаки исторических явлений;</w:t>
      </w:r>
    </w:p>
    <w:p w14:paraId="3760A458" w14:textId="77777777" w:rsidR="00F979B2" w:rsidRDefault="007A135F" w:rsidP="00C876A9">
      <w:pPr>
        <w:ind w:right="308" w:firstLine="700"/>
        <w:jc w:val="both"/>
        <w:rPr>
          <w:color w:val="4A86E8"/>
          <w:sz w:val="28"/>
          <w:szCs w:val="28"/>
        </w:rPr>
      </w:pPr>
      <w:r>
        <w:rPr>
          <w:color w:val="4A86E8"/>
          <w:sz w:val="28"/>
          <w:szCs w:val="28"/>
        </w:rPr>
        <w:t>раскрывать причинно-следственные связи событий прошлого и настоящего;</w:t>
      </w:r>
    </w:p>
    <w:p w14:paraId="118D8E87" w14:textId="77777777" w:rsidR="00F979B2" w:rsidRDefault="007A135F" w:rsidP="00C876A9">
      <w:pPr>
        <w:ind w:right="308" w:firstLine="700"/>
        <w:jc w:val="both"/>
        <w:rPr>
          <w:color w:val="4A86E8"/>
          <w:sz w:val="28"/>
          <w:szCs w:val="28"/>
        </w:rPr>
      </w:pPr>
      <w:r>
        <w:rPr>
          <w:color w:val="4A86E8"/>
          <w:sz w:val="28"/>
          <w:szCs w:val="28"/>
        </w:rPr>
        <w:t>сравнивать события, ситуации, определяя основания для сравнения, выявляя общие черты и различия;</w:t>
      </w:r>
    </w:p>
    <w:p w14:paraId="7EA17A40" w14:textId="77777777" w:rsidR="00F979B2" w:rsidRDefault="007A135F" w:rsidP="00C876A9">
      <w:pPr>
        <w:ind w:right="308" w:firstLine="700"/>
        <w:jc w:val="both"/>
        <w:rPr>
          <w:color w:val="4A86E8"/>
          <w:sz w:val="28"/>
          <w:szCs w:val="28"/>
        </w:rPr>
      </w:pPr>
      <w:r>
        <w:rPr>
          <w:color w:val="4A86E8"/>
          <w:sz w:val="28"/>
          <w:szCs w:val="28"/>
        </w:rPr>
        <w:t>формулировать и обосновывать выводы;</w:t>
      </w:r>
    </w:p>
    <w:p w14:paraId="13DBE5B5" w14:textId="77777777" w:rsidR="00F979B2" w:rsidRDefault="007A135F" w:rsidP="00C876A9">
      <w:pPr>
        <w:ind w:right="308" w:firstLine="700"/>
        <w:jc w:val="both"/>
        <w:rPr>
          <w:color w:val="4A86E8"/>
          <w:sz w:val="28"/>
          <w:szCs w:val="28"/>
        </w:rPr>
      </w:pPr>
      <w:r>
        <w:rPr>
          <w:color w:val="4A86E8"/>
          <w:sz w:val="28"/>
          <w:szCs w:val="28"/>
        </w:rPr>
        <w:t>соотносить полученный результат с имеющимся историческим знанием;</w:t>
      </w:r>
    </w:p>
    <w:p w14:paraId="76081F5A" w14:textId="77777777" w:rsidR="00F979B2" w:rsidRDefault="007A135F" w:rsidP="00C876A9">
      <w:pPr>
        <w:ind w:right="308" w:firstLine="700"/>
        <w:jc w:val="both"/>
        <w:rPr>
          <w:color w:val="4A86E8"/>
          <w:sz w:val="28"/>
          <w:szCs w:val="28"/>
        </w:rPr>
      </w:pPr>
      <w:r>
        <w:rPr>
          <w:color w:val="4A86E8"/>
          <w:sz w:val="28"/>
          <w:szCs w:val="28"/>
        </w:rPr>
        <w:t>определять новизну и обоснованность полученного результата;</w:t>
      </w:r>
    </w:p>
    <w:p w14:paraId="30A7AE4A" w14:textId="77777777" w:rsidR="00F979B2" w:rsidRDefault="007A135F" w:rsidP="00C876A9">
      <w:pPr>
        <w:ind w:right="308" w:firstLine="700"/>
        <w:jc w:val="both"/>
        <w:rPr>
          <w:color w:val="4A86E8"/>
          <w:sz w:val="28"/>
          <w:szCs w:val="28"/>
        </w:rPr>
      </w:pPr>
      <w:r>
        <w:rPr>
          <w:color w:val="4A86E8"/>
          <w:sz w:val="28"/>
          <w:szCs w:val="28"/>
        </w:rPr>
        <w:t>представлять результаты своей деятельности в различных формах (сообщение, эссе, презентация, реферат, учебный проект и другие);</w:t>
      </w:r>
    </w:p>
    <w:p w14:paraId="2BD62A9F" w14:textId="77777777" w:rsidR="00F979B2" w:rsidRDefault="007A135F" w:rsidP="00C876A9">
      <w:pPr>
        <w:ind w:right="308" w:firstLine="700"/>
        <w:jc w:val="both"/>
        <w:rPr>
          <w:color w:val="4A86E8"/>
          <w:sz w:val="28"/>
          <w:szCs w:val="28"/>
        </w:rPr>
      </w:pPr>
      <w:r>
        <w:rPr>
          <w:color w:val="4A86E8"/>
          <w:sz w:val="28"/>
          <w:szCs w:val="28"/>
        </w:rPr>
        <w:t>объяснять сферу применения и значение проведенного учебного исследования в современном общественном контексте.</w:t>
      </w:r>
    </w:p>
    <w:p w14:paraId="522DD227"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умения работать с информацией как часть познавательных универсальных учебных действий:</w:t>
      </w:r>
    </w:p>
    <w:p w14:paraId="42E40B71" w14:textId="77777777" w:rsidR="00F979B2" w:rsidRDefault="007A135F" w:rsidP="00C876A9">
      <w:pPr>
        <w:ind w:right="308" w:firstLine="700"/>
        <w:jc w:val="both"/>
        <w:rPr>
          <w:color w:val="4A86E8"/>
          <w:sz w:val="28"/>
          <w:szCs w:val="28"/>
        </w:rPr>
      </w:pPr>
      <w:r>
        <w:rPr>
          <w:color w:val="4A86E8"/>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4197CFC2" w14:textId="77777777" w:rsidR="00F979B2" w:rsidRDefault="007A135F" w:rsidP="00C876A9">
      <w:pPr>
        <w:ind w:right="308" w:firstLine="700"/>
        <w:jc w:val="both"/>
        <w:rPr>
          <w:color w:val="4A86E8"/>
          <w:sz w:val="28"/>
          <w:szCs w:val="28"/>
        </w:rPr>
      </w:pPr>
      <w:r>
        <w:rPr>
          <w:color w:val="4A86E8"/>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780A19EB" w14:textId="77777777" w:rsidR="00F979B2" w:rsidRDefault="007A135F" w:rsidP="00C876A9">
      <w:pPr>
        <w:ind w:right="308" w:firstLine="700"/>
        <w:jc w:val="both"/>
        <w:rPr>
          <w:color w:val="4A86E8"/>
          <w:sz w:val="28"/>
          <w:szCs w:val="28"/>
        </w:rPr>
      </w:pPr>
      <w:r>
        <w:rPr>
          <w:color w:val="4A86E8"/>
          <w:sz w:val="28"/>
          <w:szCs w:val="28"/>
        </w:rPr>
        <w:t>рассматривать комплексы источников, выявляя совпадения и различия их свидетельств;</w:t>
      </w:r>
    </w:p>
    <w:p w14:paraId="36914169" w14:textId="77777777" w:rsidR="00F979B2" w:rsidRDefault="007A135F" w:rsidP="00C876A9">
      <w:pPr>
        <w:ind w:right="308" w:firstLine="700"/>
        <w:jc w:val="both"/>
        <w:rPr>
          <w:color w:val="4A86E8"/>
          <w:sz w:val="28"/>
          <w:szCs w:val="28"/>
        </w:rPr>
      </w:pPr>
      <w:r>
        <w:rPr>
          <w:color w:val="4A86E8"/>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7D87287D" w14:textId="77777777" w:rsidR="00F979B2" w:rsidRDefault="007A135F" w:rsidP="00C876A9">
      <w:pPr>
        <w:ind w:right="308" w:firstLine="700"/>
        <w:jc w:val="both"/>
        <w:rPr>
          <w:color w:val="4A86E8"/>
          <w:sz w:val="28"/>
          <w:szCs w:val="28"/>
        </w:rPr>
      </w:pPr>
      <w:r>
        <w:rPr>
          <w:color w:val="4A86E8"/>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5295153"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умения общения как часть коммуникативных универсальных учебных действий:</w:t>
      </w:r>
    </w:p>
    <w:p w14:paraId="5D21B830" w14:textId="77777777" w:rsidR="00F979B2" w:rsidRDefault="007A135F" w:rsidP="00C876A9">
      <w:pPr>
        <w:ind w:right="308" w:firstLine="700"/>
        <w:jc w:val="both"/>
        <w:rPr>
          <w:color w:val="4A86E8"/>
          <w:sz w:val="28"/>
          <w:szCs w:val="28"/>
        </w:rPr>
      </w:pPr>
      <w:r>
        <w:rPr>
          <w:color w:val="4A86E8"/>
          <w:sz w:val="28"/>
          <w:szCs w:val="28"/>
        </w:rPr>
        <w:t>представлять особенности взаимодействия людей в исторических обществах и современном мире;</w:t>
      </w:r>
    </w:p>
    <w:p w14:paraId="71A3FDE0" w14:textId="77777777" w:rsidR="00F979B2" w:rsidRDefault="007A135F" w:rsidP="00C876A9">
      <w:pPr>
        <w:ind w:right="308" w:firstLine="700"/>
        <w:jc w:val="both"/>
        <w:rPr>
          <w:color w:val="4A86E8"/>
          <w:sz w:val="28"/>
          <w:szCs w:val="28"/>
        </w:rPr>
      </w:pPr>
      <w:r>
        <w:rPr>
          <w:color w:val="4A86E8"/>
          <w:sz w:val="28"/>
          <w:szCs w:val="28"/>
        </w:rPr>
        <w:t>участвовать в обсуждении событий и личностей прошлого и современности, выявляя сходство и различие высказываемых оценок;</w:t>
      </w:r>
    </w:p>
    <w:p w14:paraId="3B4F5E8E" w14:textId="77777777" w:rsidR="00F979B2" w:rsidRDefault="007A135F" w:rsidP="00C876A9">
      <w:pPr>
        <w:ind w:right="308" w:firstLine="700"/>
        <w:jc w:val="both"/>
        <w:rPr>
          <w:color w:val="4A86E8"/>
          <w:sz w:val="28"/>
          <w:szCs w:val="28"/>
        </w:rPr>
      </w:pPr>
      <w:r>
        <w:rPr>
          <w:color w:val="4A86E8"/>
          <w:sz w:val="28"/>
          <w:szCs w:val="28"/>
        </w:rPr>
        <w:t>излагать и аргументировать свою точку зрения в устном высказывании, письменном тексте;</w:t>
      </w:r>
    </w:p>
    <w:p w14:paraId="6EEB41E1" w14:textId="77777777" w:rsidR="00F979B2" w:rsidRDefault="007A135F" w:rsidP="00C876A9">
      <w:pPr>
        <w:ind w:right="308" w:firstLine="700"/>
        <w:jc w:val="both"/>
        <w:rPr>
          <w:color w:val="4A86E8"/>
          <w:sz w:val="28"/>
          <w:szCs w:val="28"/>
        </w:rPr>
      </w:pPr>
      <w:r>
        <w:rPr>
          <w:color w:val="4A86E8"/>
          <w:sz w:val="28"/>
          <w:szCs w:val="28"/>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524B3BD7" w14:textId="77777777" w:rsidR="00F979B2" w:rsidRDefault="007A135F" w:rsidP="00C876A9">
      <w:pPr>
        <w:ind w:right="308" w:firstLine="700"/>
        <w:jc w:val="both"/>
        <w:rPr>
          <w:color w:val="4A86E8"/>
          <w:sz w:val="28"/>
          <w:szCs w:val="28"/>
        </w:rPr>
      </w:pPr>
      <w:r>
        <w:rPr>
          <w:color w:val="4A86E8"/>
          <w:sz w:val="28"/>
          <w:szCs w:val="28"/>
        </w:rPr>
        <w:t>аргументированно вести диалог, уметь смягчать конфликтные ситуации.</w:t>
      </w:r>
    </w:p>
    <w:p w14:paraId="2B437E8C" w14:textId="77B6B554" w:rsidR="00F979B2" w:rsidRDefault="007A135F" w:rsidP="00C876A9">
      <w:pPr>
        <w:ind w:right="308" w:firstLine="700"/>
        <w:jc w:val="both"/>
        <w:rPr>
          <w:color w:val="4A86E8"/>
          <w:sz w:val="28"/>
          <w:szCs w:val="28"/>
        </w:rPr>
      </w:pPr>
      <w:r>
        <w:rPr>
          <w:color w:val="4A86E8"/>
          <w:sz w:val="28"/>
          <w:szCs w:val="28"/>
        </w:rPr>
        <w:t>У обучающегося будут сформированы умения совместной деятельности:</w:t>
      </w:r>
    </w:p>
    <w:p w14:paraId="575A99B9" w14:textId="77777777" w:rsidR="00F979B2" w:rsidRDefault="007A135F" w:rsidP="00C876A9">
      <w:pPr>
        <w:ind w:right="308" w:firstLine="700"/>
        <w:jc w:val="both"/>
        <w:rPr>
          <w:color w:val="4A86E8"/>
          <w:sz w:val="28"/>
          <w:szCs w:val="28"/>
        </w:rPr>
      </w:pPr>
      <w:r>
        <w:rPr>
          <w:color w:val="4A86E8"/>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9C83861" w14:textId="77777777" w:rsidR="00F979B2" w:rsidRDefault="007A135F" w:rsidP="00C876A9">
      <w:pPr>
        <w:ind w:right="308" w:firstLine="700"/>
        <w:jc w:val="both"/>
        <w:rPr>
          <w:color w:val="4A86E8"/>
          <w:sz w:val="28"/>
          <w:szCs w:val="28"/>
        </w:rPr>
      </w:pPr>
      <w:r>
        <w:rPr>
          <w:color w:val="4A86E8"/>
          <w:sz w:val="28"/>
          <w:szCs w:val="28"/>
        </w:rPr>
        <w:t>планировать и осуществлять совместную работу, коллективные учебные проекты по истории, в том числе на региональном материале;</w:t>
      </w:r>
    </w:p>
    <w:p w14:paraId="2127C9D7" w14:textId="77777777" w:rsidR="00F979B2" w:rsidRDefault="007A135F" w:rsidP="00C876A9">
      <w:pPr>
        <w:ind w:right="308" w:firstLine="700"/>
        <w:jc w:val="both"/>
        <w:rPr>
          <w:color w:val="4A86E8"/>
          <w:sz w:val="28"/>
          <w:szCs w:val="28"/>
        </w:rPr>
      </w:pPr>
      <w:r>
        <w:rPr>
          <w:color w:val="4A86E8"/>
          <w:sz w:val="28"/>
          <w:szCs w:val="28"/>
        </w:rPr>
        <w:t xml:space="preserve">определять свое участие в общей работе и координировать свои действия с </w:t>
      </w:r>
      <w:r>
        <w:rPr>
          <w:color w:val="4A86E8"/>
          <w:sz w:val="28"/>
          <w:szCs w:val="28"/>
        </w:rPr>
        <w:lastRenderedPageBreak/>
        <w:t>другими членами команды;</w:t>
      </w:r>
    </w:p>
    <w:p w14:paraId="0E770677" w14:textId="77777777" w:rsidR="00F979B2" w:rsidRDefault="007A135F" w:rsidP="00C876A9">
      <w:pPr>
        <w:ind w:right="308" w:firstLine="700"/>
        <w:jc w:val="both"/>
        <w:rPr>
          <w:color w:val="4A86E8"/>
          <w:sz w:val="28"/>
          <w:szCs w:val="28"/>
        </w:rPr>
      </w:pPr>
      <w:r>
        <w:rPr>
          <w:color w:val="4A86E8"/>
          <w:sz w:val="28"/>
          <w:szCs w:val="28"/>
        </w:rPr>
        <w:t>проявлять творчество и инициативу в индивидуальной и командной работе;</w:t>
      </w:r>
    </w:p>
    <w:p w14:paraId="073FB00B" w14:textId="77777777" w:rsidR="00F979B2" w:rsidRDefault="007A135F" w:rsidP="00C876A9">
      <w:pPr>
        <w:ind w:right="308" w:firstLine="700"/>
        <w:jc w:val="both"/>
        <w:rPr>
          <w:color w:val="4A86E8"/>
          <w:sz w:val="28"/>
          <w:szCs w:val="28"/>
        </w:rPr>
      </w:pPr>
      <w:r>
        <w:rPr>
          <w:color w:val="4A86E8"/>
          <w:sz w:val="28"/>
          <w:szCs w:val="28"/>
        </w:rPr>
        <w:t>оценивать полученные результаты и свой вклад в общую работу.</w:t>
      </w:r>
    </w:p>
    <w:p w14:paraId="31513AF0" w14:textId="77777777" w:rsidR="00F979B2" w:rsidRDefault="007A135F" w:rsidP="00C876A9">
      <w:pPr>
        <w:ind w:right="308" w:firstLine="700"/>
        <w:jc w:val="both"/>
        <w:rPr>
          <w:color w:val="4A86E8"/>
          <w:sz w:val="28"/>
          <w:szCs w:val="28"/>
        </w:rPr>
      </w:pPr>
      <w:r>
        <w:rPr>
          <w:color w:val="4A86E8"/>
          <w:sz w:val="28"/>
          <w:szCs w:val="28"/>
        </w:rPr>
        <w:t>У обучающегося будут сформированы умения в части регулятивных универсальных учебных действий:</w:t>
      </w:r>
    </w:p>
    <w:p w14:paraId="144ED1B9" w14:textId="77777777" w:rsidR="00F979B2" w:rsidRDefault="007A135F" w:rsidP="00C876A9">
      <w:pPr>
        <w:ind w:right="308" w:firstLine="700"/>
        <w:jc w:val="both"/>
        <w:rPr>
          <w:color w:val="4A86E8"/>
          <w:sz w:val="28"/>
          <w:szCs w:val="28"/>
        </w:rPr>
      </w:pPr>
      <w:r>
        <w:rPr>
          <w:color w:val="4A86E8"/>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2ED05317" w14:textId="77777777" w:rsidR="00F979B2" w:rsidRDefault="007A135F" w:rsidP="00C876A9">
      <w:pPr>
        <w:ind w:right="308" w:firstLine="700"/>
        <w:jc w:val="both"/>
        <w:rPr>
          <w:color w:val="4A86E8"/>
          <w:sz w:val="28"/>
          <w:szCs w:val="28"/>
        </w:rPr>
      </w:pPr>
      <w:r>
        <w:rPr>
          <w:color w:val="4A86E8"/>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09106BA1" w14:textId="77777777" w:rsidR="00F979B2" w:rsidRDefault="007A135F" w:rsidP="00C876A9">
      <w:pPr>
        <w:ind w:right="308" w:firstLine="700"/>
        <w:jc w:val="both"/>
        <w:rPr>
          <w:color w:val="4A86E8"/>
          <w:sz w:val="28"/>
          <w:szCs w:val="28"/>
        </w:rPr>
      </w:pPr>
      <w:r>
        <w:rPr>
          <w:color w:val="4A86E8"/>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55FDC3E6" w14:textId="77777777" w:rsidR="00F979B2" w:rsidRDefault="007A135F" w:rsidP="00C876A9">
      <w:pPr>
        <w:ind w:right="308" w:firstLine="700"/>
        <w:jc w:val="both"/>
        <w:rPr>
          <w:color w:val="4A86E8"/>
          <w:sz w:val="28"/>
          <w:szCs w:val="28"/>
        </w:rPr>
      </w:pPr>
      <w:r>
        <w:rPr>
          <w:color w:val="4A86E8"/>
          <w:sz w:val="28"/>
          <w:szCs w:val="28"/>
        </w:rPr>
        <w:t>Предметные результаты освоения программы по истории на уровне среднего общего образования должны обеспечивать:</w:t>
      </w:r>
    </w:p>
    <w:p w14:paraId="0351222E" w14:textId="77777777" w:rsidR="00F979B2" w:rsidRDefault="007A135F" w:rsidP="00C876A9">
      <w:pPr>
        <w:ind w:right="308" w:firstLine="700"/>
        <w:jc w:val="both"/>
        <w:rPr>
          <w:color w:val="4A86E8"/>
          <w:sz w:val="28"/>
          <w:szCs w:val="28"/>
        </w:rPr>
      </w:pPr>
      <w:r>
        <w:rPr>
          <w:color w:val="4A86E8"/>
          <w:sz w:val="28"/>
          <w:szCs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5A98E719" w14:textId="77777777" w:rsidR="00F979B2" w:rsidRDefault="007A135F" w:rsidP="00C876A9">
      <w:pPr>
        <w:ind w:right="308" w:firstLine="700"/>
        <w:jc w:val="both"/>
        <w:rPr>
          <w:color w:val="4A86E8"/>
          <w:sz w:val="28"/>
          <w:szCs w:val="28"/>
        </w:rPr>
      </w:pPr>
      <w:r>
        <w:rPr>
          <w:color w:val="4A86E8"/>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36E68041" w14:textId="77777777" w:rsidR="00F979B2" w:rsidRDefault="007A135F" w:rsidP="00C876A9">
      <w:pPr>
        <w:ind w:right="308" w:firstLine="700"/>
        <w:jc w:val="both"/>
        <w:rPr>
          <w:color w:val="4A86E8"/>
          <w:sz w:val="28"/>
          <w:szCs w:val="28"/>
        </w:rPr>
      </w:pPr>
      <w:r>
        <w:rPr>
          <w:color w:val="4A86E8"/>
          <w:sz w:val="28"/>
          <w:szCs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3D303BF" w14:textId="77777777" w:rsidR="00F979B2" w:rsidRDefault="007A135F" w:rsidP="00C876A9">
      <w:pPr>
        <w:ind w:right="308" w:firstLine="700"/>
        <w:jc w:val="both"/>
        <w:rPr>
          <w:color w:val="4A86E8"/>
          <w:sz w:val="28"/>
          <w:szCs w:val="28"/>
        </w:rPr>
      </w:pPr>
      <w:r>
        <w:rPr>
          <w:color w:val="4A86E8"/>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14390D4" w14:textId="77777777" w:rsidR="00F979B2" w:rsidRDefault="007A135F" w:rsidP="00C876A9">
      <w:pPr>
        <w:ind w:right="308" w:firstLine="700"/>
        <w:jc w:val="both"/>
        <w:rPr>
          <w:color w:val="4A86E8"/>
          <w:sz w:val="28"/>
          <w:szCs w:val="28"/>
        </w:rPr>
      </w:pPr>
      <w:r>
        <w:rPr>
          <w:color w:val="4A86E8"/>
          <w:sz w:val="28"/>
          <w:szCs w:val="28"/>
        </w:rPr>
        <w:t xml:space="preserve">5) умение устанавливать причинно-следственные, пространственные, </w:t>
      </w:r>
      <w:r>
        <w:rPr>
          <w:color w:val="4A86E8"/>
          <w:sz w:val="28"/>
          <w:szCs w:val="28"/>
        </w:rPr>
        <w:lastRenderedPageBreak/>
        <w:t>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6817D1B5" w14:textId="77777777" w:rsidR="00F979B2" w:rsidRDefault="007A135F" w:rsidP="00C876A9">
      <w:pPr>
        <w:ind w:right="308" w:firstLine="700"/>
        <w:jc w:val="both"/>
        <w:rPr>
          <w:color w:val="4A86E8"/>
          <w:sz w:val="28"/>
          <w:szCs w:val="28"/>
        </w:rPr>
      </w:pPr>
      <w:r>
        <w:rPr>
          <w:color w:val="4A86E8"/>
          <w:sz w:val="28"/>
          <w:szCs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4D4EB89" w14:textId="77777777" w:rsidR="00F979B2" w:rsidRDefault="007A135F" w:rsidP="00C876A9">
      <w:pPr>
        <w:ind w:right="308" w:firstLine="700"/>
        <w:jc w:val="both"/>
        <w:rPr>
          <w:color w:val="4A86E8"/>
          <w:sz w:val="28"/>
          <w:szCs w:val="28"/>
        </w:rPr>
      </w:pPr>
      <w:r>
        <w:rPr>
          <w:color w:val="4A86E8"/>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75CDE5B" w14:textId="77777777" w:rsidR="00F979B2" w:rsidRDefault="007A135F" w:rsidP="00C876A9">
      <w:pPr>
        <w:ind w:right="308" w:firstLine="700"/>
        <w:jc w:val="both"/>
        <w:rPr>
          <w:color w:val="4A86E8"/>
          <w:sz w:val="28"/>
          <w:szCs w:val="28"/>
        </w:rPr>
      </w:pPr>
      <w:r>
        <w:rPr>
          <w:color w:val="4A86E8"/>
          <w:sz w:val="28"/>
          <w:szCs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0CB1F01" w14:textId="77777777" w:rsidR="00F979B2" w:rsidRDefault="007A135F" w:rsidP="00C876A9">
      <w:pPr>
        <w:ind w:right="308" w:firstLine="700"/>
        <w:jc w:val="both"/>
        <w:rPr>
          <w:color w:val="4A86E8"/>
          <w:sz w:val="28"/>
          <w:szCs w:val="28"/>
        </w:rPr>
      </w:pPr>
      <w:r>
        <w:rPr>
          <w:color w:val="4A86E8"/>
          <w:sz w:val="28"/>
          <w:szCs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B7129F3" w14:textId="77777777" w:rsidR="00F979B2" w:rsidRDefault="007A135F" w:rsidP="00C876A9">
      <w:pPr>
        <w:ind w:right="308" w:firstLine="700"/>
        <w:jc w:val="both"/>
        <w:rPr>
          <w:color w:val="4A86E8"/>
          <w:sz w:val="28"/>
          <w:szCs w:val="28"/>
        </w:rPr>
      </w:pPr>
      <w:r>
        <w:rPr>
          <w:color w:val="4A86E8"/>
          <w:sz w:val="28"/>
          <w:szCs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F633F25" w14:textId="77777777" w:rsidR="00F979B2" w:rsidRDefault="007A135F" w:rsidP="00C876A9">
      <w:pPr>
        <w:ind w:right="308" w:firstLine="700"/>
        <w:jc w:val="both"/>
        <w:rPr>
          <w:color w:val="4A86E8"/>
          <w:sz w:val="28"/>
          <w:szCs w:val="28"/>
        </w:rPr>
      </w:pPr>
      <w:r>
        <w:rPr>
          <w:color w:val="4A86E8"/>
          <w:sz w:val="28"/>
          <w:szCs w:val="28"/>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5D7A4F9F" w14:textId="77777777" w:rsidR="00F979B2" w:rsidRDefault="007A135F" w:rsidP="00C876A9">
      <w:pPr>
        <w:ind w:right="308" w:firstLine="700"/>
        <w:jc w:val="both"/>
        <w:rPr>
          <w:color w:val="4A86E8"/>
          <w:sz w:val="28"/>
          <w:szCs w:val="28"/>
        </w:rPr>
      </w:pPr>
      <w:r>
        <w:rPr>
          <w:color w:val="4A86E8"/>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384D7728" w14:textId="77777777" w:rsidR="00F979B2" w:rsidRDefault="007A135F" w:rsidP="00C876A9">
      <w:pPr>
        <w:ind w:right="308" w:firstLine="700"/>
        <w:jc w:val="both"/>
        <w:rPr>
          <w:color w:val="4A86E8"/>
          <w:sz w:val="28"/>
          <w:szCs w:val="28"/>
        </w:rPr>
      </w:pPr>
      <w:r>
        <w:rPr>
          <w:color w:val="4A86E8"/>
          <w:sz w:val="28"/>
          <w:szCs w:val="28"/>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w:t>
      </w:r>
      <w:r>
        <w:rPr>
          <w:color w:val="4A86E8"/>
          <w:sz w:val="28"/>
          <w:szCs w:val="28"/>
        </w:rPr>
        <w:lastRenderedPageBreak/>
        <w:t>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EE0FEB2" w14:textId="77777777" w:rsidR="00F979B2" w:rsidRDefault="007A135F" w:rsidP="00C876A9">
      <w:pPr>
        <w:ind w:right="308" w:firstLine="700"/>
        <w:jc w:val="both"/>
        <w:rPr>
          <w:color w:val="4A86E8"/>
          <w:sz w:val="28"/>
          <w:szCs w:val="28"/>
        </w:rPr>
      </w:pPr>
      <w:r>
        <w:rPr>
          <w:color w:val="4A86E8"/>
          <w:sz w:val="28"/>
          <w:szCs w:val="28"/>
        </w:rPr>
        <w:t>Предметные результаты освоения базового учебного курса «История России»:</w:t>
      </w:r>
    </w:p>
    <w:p w14:paraId="689798E0" w14:textId="77777777" w:rsidR="00F979B2" w:rsidRDefault="007A135F" w:rsidP="00C876A9">
      <w:pPr>
        <w:ind w:right="308" w:firstLine="700"/>
        <w:jc w:val="both"/>
        <w:rPr>
          <w:color w:val="4A86E8"/>
          <w:sz w:val="28"/>
          <w:szCs w:val="28"/>
        </w:rPr>
      </w:pPr>
      <w:r>
        <w:rPr>
          <w:color w:val="4A86E8"/>
          <w:sz w:val="28"/>
          <w:szCs w:val="28"/>
        </w:rPr>
        <w:t>1) Россия накануне Первой мировой войны. Ход военных действий. Власть, общество, экономика, культура. Предпосылки революции;</w:t>
      </w:r>
    </w:p>
    <w:p w14:paraId="1AD0BBA5" w14:textId="77777777" w:rsidR="00F979B2" w:rsidRDefault="007A135F" w:rsidP="00C876A9">
      <w:pPr>
        <w:ind w:right="308" w:firstLine="700"/>
        <w:jc w:val="both"/>
        <w:rPr>
          <w:color w:val="4A86E8"/>
          <w:sz w:val="28"/>
          <w:szCs w:val="28"/>
        </w:rPr>
      </w:pPr>
      <w:r>
        <w:rPr>
          <w:color w:val="4A86E8"/>
          <w:sz w:val="28"/>
          <w:szCs w:val="28"/>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4BB5C7E" w14:textId="77777777" w:rsidR="00F979B2" w:rsidRDefault="007A135F" w:rsidP="00C876A9">
      <w:pPr>
        <w:ind w:right="308" w:firstLine="700"/>
        <w:jc w:val="both"/>
        <w:rPr>
          <w:color w:val="4A86E8"/>
          <w:sz w:val="28"/>
          <w:szCs w:val="28"/>
        </w:rPr>
      </w:pPr>
      <w:r>
        <w:rPr>
          <w:color w:val="4A86E8"/>
          <w:sz w:val="28"/>
          <w:szCs w:val="28"/>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2D8266A" w14:textId="77777777" w:rsidR="00F979B2" w:rsidRDefault="007A135F" w:rsidP="00C876A9">
      <w:pPr>
        <w:ind w:right="308" w:firstLine="700"/>
        <w:jc w:val="both"/>
        <w:rPr>
          <w:color w:val="4A86E8"/>
          <w:sz w:val="28"/>
          <w:szCs w:val="28"/>
        </w:rPr>
      </w:pPr>
      <w:r>
        <w:rPr>
          <w:color w:val="4A86E8"/>
          <w:sz w:val="28"/>
          <w:szCs w:val="28"/>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294685C7" w14:textId="77777777" w:rsidR="00F979B2" w:rsidRDefault="007A135F" w:rsidP="00C876A9">
      <w:pPr>
        <w:ind w:right="308" w:firstLine="700"/>
        <w:jc w:val="both"/>
        <w:rPr>
          <w:color w:val="4A86E8"/>
          <w:sz w:val="28"/>
          <w:szCs w:val="28"/>
        </w:rPr>
      </w:pPr>
      <w:r>
        <w:rPr>
          <w:color w:val="4A86E8"/>
          <w:sz w:val="28"/>
          <w:szCs w:val="28"/>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186F1E5" w14:textId="77777777" w:rsidR="00F979B2" w:rsidRDefault="007A135F" w:rsidP="00C876A9">
      <w:pPr>
        <w:ind w:right="308" w:firstLine="700"/>
        <w:jc w:val="both"/>
        <w:rPr>
          <w:color w:val="4A86E8"/>
          <w:sz w:val="28"/>
          <w:szCs w:val="28"/>
        </w:rPr>
      </w:pPr>
      <w:r>
        <w:rPr>
          <w:color w:val="4A86E8"/>
          <w:sz w:val="28"/>
          <w:szCs w:val="28"/>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0FAA66D" w14:textId="77777777" w:rsidR="00F979B2" w:rsidRDefault="007A135F" w:rsidP="00C876A9">
      <w:pPr>
        <w:ind w:right="308" w:firstLine="700"/>
        <w:jc w:val="both"/>
        <w:rPr>
          <w:color w:val="4A86E8"/>
          <w:sz w:val="28"/>
          <w:szCs w:val="28"/>
        </w:rPr>
      </w:pPr>
      <w:r>
        <w:rPr>
          <w:color w:val="4A86E8"/>
          <w:sz w:val="28"/>
          <w:szCs w:val="28"/>
        </w:rPr>
        <w:t>Предметные результаты освоения базового учебного курса «Всеобщая история»:</w:t>
      </w:r>
    </w:p>
    <w:p w14:paraId="2ACF5AF9" w14:textId="77777777" w:rsidR="00F979B2" w:rsidRDefault="007A135F" w:rsidP="00C876A9">
      <w:pPr>
        <w:ind w:right="308" w:firstLine="700"/>
        <w:jc w:val="both"/>
        <w:rPr>
          <w:color w:val="4A86E8"/>
          <w:sz w:val="28"/>
          <w:szCs w:val="28"/>
        </w:rPr>
      </w:pPr>
      <w:r>
        <w:rPr>
          <w:color w:val="4A86E8"/>
          <w:sz w:val="28"/>
          <w:szCs w:val="28"/>
        </w:rPr>
        <w:t>1) Мир накануне Первой мировой войны. Первая мировая война: причины, участники, основные события, результаты. Власть и общество;</w:t>
      </w:r>
    </w:p>
    <w:p w14:paraId="6FE1BED9" w14:textId="77777777" w:rsidR="00F979B2" w:rsidRDefault="007A135F" w:rsidP="00C876A9">
      <w:pPr>
        <w:ind w:right="308" w:firstLine="700"/>
        <w:jc w:val="both"/>
        <w:rPr>
          <w:color w:val="4A86E8"/>
          <w:sz w:val="28"/>
          <w:szCs w:val="28"/>
        </w:rPr>
      </w:pPr>
      <w:r>
        <w:rPr>
          <w:color w:val="4A86E8"/>
          <w:sz w:val="28"/>
          <w:szCs w:val="28"/>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42637F9C" w14:textId="77777777" w:rsidR="00F979B2" w:rsidRDefault="007A135F" w:rsidP="00C876A9">
      <w:pPr>
        <w:ind w:right="308" w:firstLine="700"/>
        <w:jc w:val="both"/>
        <w:rPr>
          <w:color w:val="4A86E8"/>
          <w:sz w:val="28"/>
          <w:szCs w:val="28"/>
        </w:rPr>
      </w:pPr>
      <w:r>
        <w:rPr>
          <w:color w:val="4A86E8"/>
          <w:sz w:val="28"/>
          <w:szCs w:val="28"/>
        </w:rPr>
        <w:t>3) Вторая мировая война: причины, участники, основные сражения, итоги;</w:t>
      </w:r>
    </w:p>
    <w:p w14:paraId="7E234DC6" w14:textId="77777777" w:rsidR="00F979B2" w:rsidRDefault="007A135F" w:rsidP="00C876A9">
      <w:pPr>
        <w:ind w:right="308" w:firstLine="700"/>
        <w:jc w:val="both"/>
        <w:rPr>
          <w:color w:val="4A86E8"/>
          <w:sz w:val="28"/>
          <w:szCs w:val="28"/>
        </w:rPr>
      </w:pPr>
      <w:r>
        <w:rPr>
          <w:color w:val="4A86E8"/>
          <w:sz w:val="28"/>
          <w:szCs w:val="28"/>
        </w:rPr>
        <w:t>4) Власть и общество в годы войны. Решающий вклад СССР в Победу;</w:t>
      </w:r>
    </w:p>
    <w:p w14:paraId="2B6B976C" w14:textId="77777777" w:rsidR="00F979B2" w:rsidRDefault="007A135F" w:rsidP="00C876A9">
      <w:pPr>
        <w:ind w:right="308" w:firstLine="700"/>
        <w:jc w:val="both"/>
        <w:rPr>
          <w:color w:val="4A86E8"/>
          <w:sz w:val="28"/>
          <w:szCs w:val="28"/>
        </w:rPr>
      </w:pPr>
      <w:r>
        <w:rPr>
          <w:color w:val="4A86E8"/>
          <w:sz w:val="28"/>
          <w:szCs w:val="28"/>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w:t>
      </w:r>
      <w:r>
        <w:rPr>
          <w:color w:val="4A86E8"/>
          <w:sz w:val="28"/>
          <w:szCs w:val="28"/>
        </w:rPr>
        <w:lastRenderedPageBreak/>
        <w:t>общество. Современный мир: глобализация и деглобализация. Геополитический кризис 2022 г. и его влияние на мировую систему.</w:t>
      </w:r>
    </w:p>
    <w:p w14:paraId="599CD2B0" w14:textId="77777777" w:rsidR="00F979B2" w:rsidRDefault="007A135F" w:rsidP="00C876A9">
      <w:pPr>
        <w:ind w:right="308" w:firstLine="700"/>
        <w:jc w:val="both"/>
        <w:rPr>
          <w:color w:val="4A86E8"/>
          <w:sz w:val="28"/>
          <w:szCs w:val="28"/>
        </w:rPr>
      </w:pPr>
      <w:r>
        <w:rPr>
          <w:color w:val="4A86E8"/>
          <w:sz w:val="28"/>
          <w:szCs w:val="28"/>
        </w:rPr>
        <w:t>Предметные результаты изучения истории в 10 классе.</w:t>
      </w:r>
    </w:p>
    <w:p w14:paraId="704B9C93" w14:textId="77777777" w:rsidR="00F979B2" w:rsidRDefault="007A135F" w:rsidP="00C876A9">
      <w:pPr>
        <w:ind w:right="308" w:firstLine="700"/>
        <w:jc w:val="both"/>
        <w:rPr>
          <w:color w:val="4A86E8"/>
          <w:sz w:val="28"/>
          <w:szCs w:val="28"/>
        </w:rPr>
      </w:pPr>
      <w:r>
        <w:rPr>
          <w:color w:val="4A86E8"/>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1FC2B029" w14:textId="77777777" w:rsidR="00F979B2" w:rsidRDefault="007A135F" w:rsidP="00C876A9">
      <w:pPr>
        <w:ind w:right="308" w:firstLine="700"/>
        <w:jc w:val="both"/>
        <w:rPr>
          <w:color w:val="4A86E8"/>
          <w:sz w:val="28"/>
          <w:szCs w:val="28"/>
        </w:rPr>
      </w:pPr>
      <w:r>
        <w:rPr>
          <w:color w:val="4A86E8"/>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AECD902" w14:textId="77777777" w:rsidR="00F979B2" w:rsidRDefault="007A135F" w:rsidP="00C876A9">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3B4DD979" w14:textId="77777777" w:rsidR="00F979B2" w:rsidRDefault="007A135F" w:rsidP="00C876A9">
      <w:pPr>
        <w:ind w:right="308" w:firstLine="700"/>
        <w:jc w:val="both"/>
        <w:rPr>
          <w:color w:val="4A86E8"/>
          <w:sz w:val="28"/>
          <w:szCs w:val="28"/>
        </w:rPr>
      </w:pPr>
      <w:r>
        <w:rPr>
          <w:color w:val="4A86E8"/>
          <w:sz w:val="28"/>
          <w:szCs w:val="28"/>
        </w:rPr>
        <w:t>называть наиболее значимые события истории России 1914–1945 гг., объяснять их особую значимость для истории нашей страны;</w:t>
      </w:r>
    </w:p>
    <w:p w14:paraId="349CD631" w14:textId="77777777" w:rsidR="00F979B2" w:rsidRDefault="007A135F" w:rsidP="00C876A9">
      <w:pPr>
        <w:ind w:right="308" w:firstLine="700"/>
        <w:jc w:val="both"/>
        <w:rPr>
          <w:color w:val="4A86E8"/>
          <w:sz w:val="28"/>
          <w:szCs w:val="28"/>
        </w:rPr>
      </w:pPr>
      <w:r>
        <w:rPr>
          <w:color w:val="4A86E8"/>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7FD1EA77" w14:textId="77777777" w:rsidR="00F979B2" w:rsidRDefault="007A135F" w:rsidP="00C876A9">
      <w:pPr>
        <w:ind w:right="308" w:firstLine="700"/>
        <w:jc w:val="both"/>
        <w:rPr>
          <w:color w:val="4A86E8"/>
          <w:sz w:val="28"/>
          <w:szCs w:val="28"/>
        </w:rPr>
      </w:pPr>
      <w:r>
        <w:rPr>
          <w:color w:val="4A86E8"/>
          <w:sz w:val="28"/>
          <w:szCs w:val="28"/>
        </w:rPr>
        <w:t>используя знания по истории России и всемирной истории 1914–1945 гг., выявлять попытки фальсификации истории;</w:t>
      </w:r>
    </w:p>
    <w:p w14:paraId="331CE12D" w14:textId="77777777" w:rsidR="00F979B2" w:rsidRDefault="007A135F" w:rsidP="00C876A9">
      <w:pPr>
        <w:ind w:right="308" w:firstLine="700"/>
        <w:jc w:val="both"/>
        <w:rPr>
          <w:color w:val="4A86E8"/>
          <w:sz w:val="28"/>
          <w:szCs w:val="28"/>
        </w:rPr>
      </w:pPr>
      <w:r>
        <w:rPr>
          <w:color w:val="4A86E8"/>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75F73E41" w14:textId="77777777" w:rsidR="00F979B2" w:rsidRDefault="007A135F" w:rsidP="00C876A9">
      <w:pPr>
        <w:ind w:right="308" w:firstLine="700"/>
        <w:jc w:val="both"/>
        <w:rPr>
          <w:color w:val="4A86E8"/>
          <w:sz w:val="28"/>
          <w:szCs w:val="28"/>
        </w:rPr>
      </w:pPr>
      <w:r>
        <w:rPr>
          <w:color w:val="4A86E8"/>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291C4BAF" w14:textId="77777777" w:rsidR="00F979B2" w:rsidRDefault="007A135F" w:rsidP="00C876A9">
      <w:pPr>
        <w:ind w:right="308" w:firstLine="700"/>
        <w:jc w:val="both"/>
        <w:rPr>
          <w:color w:val="4A86E8"/>
          <w:sz w:val="28"/>
          <w:szCs w:val="28"/>
        </w:rPr>
      </w:pPr>
      <w:r>
        <w:rPr>
          <w:color w:val="4A86E8"/>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3D904D05" w14:textId="77777777" w:rsidR="00F979B2" w:rsidRDefault="007A135F" w:rsidP="00C876A9">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63E7877D" w14:textId="77777777" w:rsidR="00F979B2" w:rsidRDefault="007A135F" w:rsidP="00C876A9">
      <w:pPr>
        <w:ind w:right="308" w:firstLine="700"/>
        <w:jc w:val="both"/>
        <w:rPr>
          <w:color w:val="4A86E8"/>
          <w:sz w:val="28"/>
          <w:szCs w:val="28"/>
        </w:rPr>
      </w:pPr>
      <w:r>
        <w:rPr>
          <w:color w:val="4A86E8"/>
          <w:sz w:val="28"/>
          <w:szCs w:val="28"/>
        </w:rPr>
        <w:t>называть имена наиболее выдающихся деятелей истории России 1914–1945 гг., события, процессы, в которых они участвовали;</w:t>
      </w:r>
    </w:p>
    <w:p w14:paraId="4445BBF9" w14:textId="77777777" w:rsidR="00F979B2" w:rsidRDefault="007A135F" w:rsidP="00C876A9">
      <w:pPr>
        <w:ind w:right="308" w:firstLine="700"/>
        <w:jc w:val="both"/>
        <w:rPr>
          <w:color w:val="4A86E8"/>
          <w:sz w:val="28"/>
          <w:szCs w:val="28"/>
        </w:rPr>
      </w:pPr>
      <w:r>
        <w:rPr>
          <w:color w:val="4A86E8"/>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42491912" w14:textId="77777777" w:rsidR="00F979B2" w:rsidRDefault="007A135F" w:rsidP="00C876A9">
      <w:pPr>
        <w:ind w:right="308" w:firstLine="700"/>
        <w:jc w:val="both"/>
        <w:rPr>
          <w:color w:val="4A86E8"/>
          <w:sz w:val="28"/>
          <w:szCs w:val="28"/>
        </w:rPr>
      </w:pPr>
      <w:r>
        <w:rPr>
          <w:color w:val="4A86E8"/>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14:paraId="0953AAAC" w14:textId="77777777" w:rsidR="00F979B2" w:rsidRDefault="007A135F" w:rsidP="00C876A9">
      <w:pPr>
        <w:ind w:right="308" w:firstLine="700"/>
        <w:jc w:val="both"/>
        <w:rPr>
          <w:color w:val="4A86E8"/>
          <w:sz w:val="28"/>
          <w:szCs w:val="28"/>
        </w:rPr>
      </w:pPr>
      <w:r>
        <w:rPr>
          <w:color w:val="4A86E8"/>
          <w:sz w:val="28"/>
          <w:szCs w:val="28"/>
        </w:rPr>
        <w:t xml:space="preserve">определять и объяснять (аргументировать) свое отношение и оценку </w:t>
      </w:r>
      <w:r>
        <w:rPr>
          <w:color w:val="4A86E8"/>
          <w:sz w:val="28"/>
          <w:szCs w:val="28"/>
        </w:rPr>
        <w:lastRenderedPageBreak/>
        <w:t>деятельности исторических личностей.</w:t>
      </w:r>
    </w:p>
    <w:p w14:paraId="69C747DF" w14:textId="77777777" w:rsidR="00F979B2" w:rsidRDefault="007A135F" w:rsidP="00C876A9">
      <w:pPr>
        <w:ind w:right="308" w:firstLine="700"/>
        <w:jc w:val="both"/>
        <w:rPr>
          <w:color w:val="4A86E8"/>
          <w:sz w:val="28"/>
          <w:szCs w:val="28"/>
        </w:rPr>
      </w:pPr>
      <w:r>
        <w:rPr>
          <w:color w:val="4A86E8"/>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D1D297B" w14:textId="77777777" w:rsidR="00F979B2" w:rsidRDefault="007A135F" w:rsidP="00C876A9">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02CD03A4" w14:textId="77777777" w:rsidR="00F979B2" w:rsidRDefault="007A135F" w:rsidP="00C876A9">
      <w:pPr>
        <w:ind w:right="308" w:firstLine="700"/>
        <w:jc w:val="both"/>
        <w:rPr>
          <w:color w:val="4A86E8"/>
          <w:sz w:val="28"/>
          <w:szCs w:val="28"/>
        </w:rPr>
      </w:pPr>
      <w:r>
        <w:rPr>
          <w:color w:val="4A86E8"/>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E1167A6" w14:textId="77777777" w:rsidR="00F979B2" w:rsidRDefault="007A135F" w:rsidP="00C876A9">
      <w:pPr>
        <w:ind w:right="308" w:firstLine="700"/>
        <w:jc w:val="both"/>
        <w:rPr>
          <w:color w:val="4A86E8"/>
          <w:sz w:val="28"/>
          <w:szCs w:val="28"/>
        </w:rPr>
      </w:pPr>
      <w:r>
        <w:rPr>
          <w:color w:val="4A86E8"/>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CC20035" w14:textId="77777777" w:rsidR="00F979B2" w:rsidRDefault="007A135F" w:rsidP="00C876A9">
      <w:pPr>
        <w:ind w:right="308" w:firstLine="700"/>
        <w:jc w:val="both"/>
        <w:rPr>
          <w:color w:val="4A86E8"/>
          <w:sz w:val="28"/>
          <w:szCs w:val="28"/>
        </w:rPr>
      </w:pPr>
      <w:r>
        <w:rPr>
          <w:color w:val="4A86E8"/>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498EC4E0" w14:textId="77777777" w:rsidR="00F979B2" w:rsidRDefault="007A135F" w:rsidP="00C876A9">
      <w:pPr>
        <w:ind w:right="308" w:firstLine="700"/>
        <w:jc w:val="both"/>
        <w:rPr>
          <w:color w:val="4A86E8"/>
          <w:sz w:val="28"/>
          <w:szCs w:val="28"/>
        </w:rPr>
      </w:pPr>
      <w:r>
        <w:rPr>
          <w:color w:val="4A86E8"/>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5239421" w14:textId="77777777" w:rsidR="00F979B2" w:rsidRDefault="007A135F" w:rsidP="00C876A9">
      <w:pPr>
        <w:ind w:right="308" w:firstLine="700"/>
        <w:jc w:val="both"/>
        <w:rPr>
          <w:color w:val="4A86E8"/>
          <w:sz w:val="28"/>
          <w:szCs w:val="28"/>
        </w:rPr>
      </w:pPr>
      <w:r>
        <w:rPr>
          <w:color w:val="4A86E8"/>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40F665CB" w14:textId="77777777" w:rsidR="00F979B2" w:rsidRDefault="007A135F" w:rsidP="00C876A9">
      <w:pPr>
        <w:ind w:right="308" w:firstLine="700"/>
        <w:jc w:val="both"/>
        <w:rPr>
          <w:color w:val="4A86E8"/>
          <w:sz w:val="28"/>
          <w:szCs w:val="28"/>
        </w:rPr>
      </w:pPr>
      <w:r>
        <w:rPr>
          <w:color w:val="4A86E8"/>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47ABF23D" w14:textId="77777777" w:rsidR="00F979B2" w:rsidRDefault="007A135F" w:rsidP="00C876A9">
      <w:pPr>
        <w:ind w:right="308" w:firstLine="700"/>
        <w:jc w:val="both"/>
        <w:rPr>
          <w:color w:val="4A86E8"/>
          <w:sz w:val="28"/>
          <w:szCs w:val="28"/>
        </w:rPr>
      </w:pPr>
      <w:r>
        <w:rPr>
          <w:color w:val="4A86E8"/>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2A78F1AB" w14:textId="77777777" w:rsidR="00F979B2" w:rsidRDefault="007A135F" w:rsidP="00C876A9">
      <w:pPr>
        <w:ind w:right="308" w:firstLine="700"/>
        <w:jc w:val="both"/>
        <w:rPr>
          <w:color w:val="4A86E8"/>
          <w:sz w:val="28"/>
          <w:szCs w:val="28"/>
        </w:rPr>
      </w:pPr>
      <w:r>
        <w:rPr>
          <w:color w:val="4A86E8"/>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7CDBE8FC" w14:textId="77777777" w:rsidR="00F979B2" w:rsidRDefault="007A135F" w:rsidP="00C876A9">
      <w:pPr>
        <w:ind w:right="308" w:firstLine="700"/>
        <w:jc w:val="both"/>
        <w:rPr>
          <w:color w:val="4A86E8"/>
          <w:sz w:val="28"/>
          <w:szCs w:val="28"/>
        </w:rPr>
      </w:pPr>
      <w:r>
        <w:rPr>
          <w:color w:val="4A86E8"/>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B8610C6" w14:textId="77777777" w:rsidR="00F979B2" w:rsidRDefault="007A135F" w:rsidP="00C876A9">
      <w:pPr>
        <w:ind w:right="308" w:firstLine="700"/>
        <w:jc w:val="both"/>
        <w:rPr>
          <w:color w:val="4A86E8"/>
          <w:sz w:val="28"/>
          <w:szCs w:val="28"/>
        </w:rPr>
      </w:pPr>
      <w:r>
        <w:rPr>
          <w:color w:val="4A86E8"/>
          <w:sz w:val="28"/>
          <w:szCs w:val="28"/>
        </w:rPr>
        <w:lastRenderedPageBreak/>
        <w:t>Структура предметного результата включает следующий перечень знаний и умений:</w:t>
      </w:r>
    </w:p>
    <w:p w14:paraId="013E2DE9" w14:textId="77777777" w:rsidR="00F979B2" w:rsidRDefault="007A135F" w:rsidP="00C876A9">
      <w:pPr>
        <w:ind w:right="308" w:firstLine="700"/>
        <w:jc w:val="both"/>
        <w:rPr>
          <w:color w:val="4A86E8"/>
          <w:sz w:val="28"/>
          <w:szCs w:val="28"/>
        </w:rPr>
      </w:pPr>
      <w:r>
        <w:rPr>
          <w:color w:val="4A86E8"/>
          <w:sz w:val="28"/>
          <w:szCs w:val="28"/>
        </w:rPr>
        <w:t>называть характерные, существенные признаки событий, процессов, явлений истории России и всеобщей истории 1914–1945 гг.;</w:t>
      </w:r>
    </w:p>
    <w:p w14:paraId="4973FD0A" w14:textId="77777777" w:rsidR="00F979B2" w:rsidRDefault="007A135F" w:rsidP="00C876A9">
      <w:pPr>
        <w:ind w:right="308" w:firstLine="700"/>
        <w:jc w:val="both"/>
        <w:rPr>
          <w:color w:val="4A86E8"/>
          <w:sz w:val="28"/>
          <w:szCs w:val="28"/>
        </w:rPr>
      </w:pPr>
      <w:r>
        <w:rPr>
          <w:color w:val="4A86E8"/>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01BF47B9" w14:textId="77777777" w:rsidR="00F979B2" w:rsidRDefault="007A135F" w:rsidP="00C876A9">
      <w:pPr>
        <w:ind w:right="308" w:firstLine="700"/>
        <w:jc w:val="both"/>
        <w:rPr>
          <w:color w:val="4A86E8"/>
          <w:sz w:val="28"/>
          <w:szCs w:val="28"/>
        </w:rPr>
      </w:pPr>
      <w:r>
        <w:rPr>
          <w:color w:val="4A86E8"/>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22F300B" w14:textId="77777777" w:rsidR="00F979B2" w:rsidRDefault="007A135F" w:rsidP="00C876A9">
      <w:pPr>
        <w:ind w:right="308" w:firstLine="700"/>
        <w:jc w:val="both"/>
        <w:rPr>
          <w:color w:val="4A86E8"/>
          <w:sz w:val="28"/>
          <w:szCs w:val="28"/>
        </w:rPr>
      </w:pPr>
      <w:r>
        <w:rPr>
          <w:color w:val="4A86E8"/>
          <w:sz w:val="28"/>
          <w:szCs w:val="28"/>
        </w:rPr>
        <w:t>обобщать историческую информацию по истории России и зарубежных стран 1914–1945 гг.;</w:t>
      </w:r>
    </w:p>
    <w:p w14:paraId="0752D372" w14:textId="77777777" w:rsidR="00F979B2" w:rsidRDefault="007A135F" w:rsidP="00C876A9">
      <w:pPr>
        <w:ind w:right="308" w:firstLine="700"/>
        <w:jc w:val="both"/>
        <w:rPr>
          <w:color w:val="4A86E8"/>
          <w:sz w:val="28"/>
          <w:szCs w:val="28"/>
        </w:rPr>
      </w:pPr>
      <w:r>
        <w:rPr>
          <w:color w:val="4A86E8"/>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0F865E6F" w14:textId="77777777" w:rsidR="00F979B2" w:rsidRDefault="007A135F" w:rsidP="00C876A9">
      <w:pPr>
        <w:ind w:right="308" w:firstLine="700"/>
        <w:jc w:val="both"/>
        <w:rPr>
          <w:color w:val="4A86E8"/>
          <w:sz w:val="28"/>
          <w:szCs w:val="28"/>
        </w:rPr>
      </w:pPr>
      <w:r>
        <w:rPr>
          <w:color w:val="4A86E8"/>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0E18DA2" w14:textId="77777777" w:rsidR="00F979B2" w:rsidRDefault="007A135F" w:rsidP="00C876A9">
      <w:pPr>
        <w:ind w:right="308" w:firstLine="700"/>
        <w:jc w:val="both"/>
        <w:rPr>
          <w:color w:val="4A86E8"/>
          <w:sz w:val="28"/>
          <w:szCs w:val="28"/>
        </w:rPr>
      </w:pPr>
      <w:r>
        <w:rPr>
          <w:color w:val="4A86E8"/>
          <w:sz w:val="28"/>
          <w:szCs w:val="28"/>
        </w:rPr>
        <w:t>на основе изучения исторического материала устанавливать исторические аналогии.</w:t>
      </w:r>
    </w:p>
    <w:p w14:paraId="58035A5D" w14:textId="77777777" w:rsidR="00F979B2" w:rsidRDefault="007A135F" w:rsidP="00C876A9">
      <w:pPr>
        <w:ind w:right="308" w:firstLine="700"/>
        <w:jc w:val="both"/>
        <w:rPr>
          <w:color w:val="4A86E8"/>
          <w:sz w:val="28"/>
          <w:szCs w:val="28"/>
        </w:rPr>
      </w:pPr>
      <w:r>
        <w:rPr>
          <w:color w:val="4A86E8"/>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3AE8BD0" w14:textId="77777777" w:rsidR="00F979B2" w:rsidRDefault="007A135F" w:rsidP="00C876A9">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2A365EDD" w14:textId="77777777" w:rsidR="00F979B2" w:rsidRDefault="007A135F" w:rsidP="00C876A9">
      <w:pPr>
        <w:ind w:right="308" w:firstLine="700"/>
        <w:jc w:val="both"/>
        <w:rPr>
          <w:color w:val="4A86E8"/>
          <w:sz w:val="28"/>
          <w:szCs w:val="28"/>
        </w:rPr>
      </w:pPr>
      <w:r>
        <w:rPr>
          <w:color w:val="4A86E8"/>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02E215E3" w14:textId="77777777" w:rsidR="00F979B2" w:rsidRDefault="007A135F" w:rsidP="00C876A9">
      <w:pPr>
        <w:ind w:right="308" w:firstLine="700"/>
        <w:jc w:val="both"/>
        <w:rPr>
          <w:color w:val="4A86E8"/>
          <w:sz w:val="28"/>
          <w:szCs w:val="28"/>
        </w:rPr>
      </w:pPr>
      <w:r>
        <w:rPr>
          <w:color w:val="4A86E8"/>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66E5186" w14:textId="77777777" w:rsidR="00F979B2" w:rsidRDefault="007A135F" w:rsidP="00C876A9">
      <w:pPr>
        <w:ind w:right="308" w:firstLine="700"/>
        <w:jc w:val="both"/>
        <w:rPr>
          <w:color w:val="4A86E8"/>
          <w:sz w:val="28"/>
          <w:szCs w:val="28"/>
        </w:rPr>
      </w:pPr>
      <w:r>
        <w:rPr>
          <w:color w:val="4A86E8"/>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413A5407" w14:textId="77777777" w:rsidR="00F979B2" w:rsidRDefault="007A135F" w:rsidP="00C876A9">
      <w:pPr>
        <w:ind w:right="308" w:firstLine="700"/>
        <w:jc w:val="both"/>
        <w:rPr>
          <w:color w:val="4A86E8"/>
          <w:sz w:val="28"/>
          <w:szCs w:val="28"/>
        </w:rPr>
      </w:pPr>
      <w:r>
        <w:rPr>
          <w:color w:val="4A86E8"/>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5B672EC" w14:textId="77777777" w:rsidR="00F979B2" w:rsidRDefault="007A135F" w:rsidP="00C876A9">
      <w:pPr>
        <w:ind w:right="308" w:firstLine="700"/>
        <w:jc w:val="both"/>
        <w:rPr>
          <w:color w:val="4A86E8"/>
          <w:sz w:val="28"/>
          <w:szCs w:val="28"/>
        </w:rPr>
      </w:pPr>
      <w:r>
        <w:rPr>
          <w:color w:val="4A86E8"/>
          <w:sz w:val="28"/>
          <w:szCs w:val="28"/>
        </w:rPr>
        <w:t>соотносить события истории родного края, истории России и зарубежных стран 1914–1945 гг.;</w:t>
      </w:r>
    </w:p>
    <w:p w14:paraId="7363B487" w14:textId="77777777" w:rsidR="00F979B2" w:rsidRDefault="007A135F" w:rsidP="00C876A9">
      <w:pPr>
        <w:ind w:right="308" w:firstLine="700"/>
        <w:jc w:val="both"/>
        <w:rPr>
          <w:color w:val="4A86E8"/>
          <w:sz w:val="28"/>
          <w:szCs w:val="28"/>
        </w:rPr>
      </w:pPr>
      <w:r>
        <w:rPr>
          <w:color w:val="4A86E8"/>
          <w:sz w:val="28"/>
          <w:szCs w:val="28"/>
        </w:rPr>
        <w:t xml:space="preserve">определять современников исторических событий, явлений, процессов </w:t>
      </w:r>
      <w:r>
        <w:rPr>
          <w:color w:val="4A86E8"/>
          <w:sz w:val="28"/>
          <w:szCs w:val="28"/>
        </w:rPr>
        <w:lastRenderedPageBreak/>
        <w:t>истории России и человечества в целом 1914–1945 гг.</w:t>
      </w:r>
    </w:p>
    <w:p w14:paraId="5311955B" w14:textId="77777777" w:rsidR="00F979B2" w:rsidRDefault="007A135F" w:rsidP="00C876A9">
      <w:pPr>
        <w:ind w:right="308" w:firstLine="700"/>
        <w:jc w:val="both"/>
        <w:rPr>
          <w:color w:val="4A86E8"/>
          <w:sz w:val="28"/>
          <w:szCs w:val="28"/>
        </w:rPr>
      </w:pPr>
      <w:r>
        <w:rPr>
          <w:color w:val="4A86E8"/>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49B96B4" w14:textId="77777777" w:rsidR="00F979B2" w:rsidRDefault="007A135F" w:rsidP="00C876A9">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3FF15EA4" w14:textId="77777777" w:rsidR="00F979B2" w:rsidRDefault="007A135F" w:rsidP="00C876A9">
      <w:pPr>
        <w:ind w:right="308" w:firstLine="700"/>
        <w:jc w:val="both"/>
        <w:rPr>
          <w:color w:val="4A86E8"/>
          <w:sz w:val="28"/>
          <w:szCs w:val="28"/>
        </w:rPr>
      </w:pPr>
      <w:r>
        <w:rPr>
          <w:color w:val="4A86E8"/>
          <w:sz w:val="28"/>
          <w:szCs w:val="28"/>
        </w:rPr>
        <w:t>различать виды письменных исторических источников по истории России и всемирной истории 1914–1945 гг.;</w:t>
      </w:r>
    </w:p>
    <w:p w14:paraId="29C89EF5" w14:textId="77777777" w:rsidR="00F979B2" w:rsidRDefault="007A135F" w:rsidP="00C876A9">
      <w:pPr>
        <w:ind w:right="308" w:firstLine="700"/>
        <w:jc w:val="both"/>
        <w:rPr>
          <w:color w:val="4A86E8"/>
          <w:sz w:val="28"/>
          <w:szCs w:val="28"/>
        </w:rPr>
      </w:pPr>
      <w:r>
        <w:rPr>
          <w:color w:val="4A86E8"/>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086EDA1" w14:textId="77777777" w:rsidR="00F979B2" w:rsidRDefault="007A135F" w:rsidP="00C876A9">
      <w:pPr>
        <w:ind w:right="308" w:firstLine="700"/>
        <w:jc w:val="both"/>
        <w:rPr>
          <w:color w:val="4A86E8"/>
          <w:sz w:val="28"/>
          <w:szCs w:val="28"/>
        </w:rPr>
      </w:pPr>
      <w:r>
        <w:rPr>
          <w:color w:val="4A86E8"/>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356FE0D" w14:textId="77777777" w:rsidR="00F979B2" w:rsidRDefault="007A135F" w:rsidP="00C876A9">
      <w:pPr>
        <w:ind w:right="308" w:firstLine="700"/>
        <w:jc w:val="both"/>
        <w:rPr>
          <w:color w:val="4A86E8"/>
          <w:sz w:val="28"/>
          <w:szCs w:val="28"/>
        </w:rPr>
      </w:pPr>
      <w:r>
        <w:rPr>
          <w:color w:val="4A86E8"/>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B5CF3EA" w14:textId="77777777" w:rsidR="00F979B2" w:rsidRDefault="007A135F" w:rsidP="00C876A9">
      <w:pPr>
        <w:ind w:right="308" w:firstLine="700"/>
        <w:jc w:val="both"/>
        <w:rPr>
          <w:color w:val="4A86E8"/>
          <w:sz w:val="28"/>
          <w:szCs w:val="28"/>
        </w:rPr>
      </w:pPr>
      <w:r>
        <w:rPr>
          <w:color w:val="4A86E8"/>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180644E2" w14:textId="77777777" w:rsidR="00F979B2" w:rsidRDefault="007A135F" w:rsidP="00C876A9">
      <w:pPr>
        <w:ind w:right="308" w:firstLine="700"/>
        <w:jc w:val="both"/>
        <w:rPr>
          <w:color w:val="4A86E8"/>
          <w:sz w:val="28"/>
          <w:szCs w:val="28"/>
        </w:rPr>
      </w:pPr>
      <w:r>
        <w:rPr>
          <w:color w:val="4A86E8"/>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438D42A8" w14:textId="77777777" w:rsidR="00F979B2" w:rsidRDefault="007A135F" w:rsidP="00C876A9">
      <w:pPr>
        <w:ind w:right="308" w:firstLine="700"/>
        <w:jc w:val="both"/>
        <w:rPr>
          <w:color w:val="4A86E8"/>
          <w:sz w:val="28"/>
          <w:szCs w:val="28"/>
        </w:rPr>
      </w:pPr>
      <w:r>
        <w:rPr>
          <w:color w:val="4A86E8"/>
          <w:sz w:val="28"/>
          <w:szCs w:val="28"/>
        </w:rPr>
        <w:t>использовать исторические письменные источники при аргументации дискуссионных точек зрения;</w:t>
      </w:r>
    </w:p>
    <w:p w14:paraId="1D42F57C" w14:textId="77777777" w:rsidR="00F979B2" w:rsidRDefault="007A135F" w:rsidP="00C876A9">
      <w:pPr>
        <w:ind w:right="308" w:firstLine="700"/>
        <w:jc w:val="both"/>
        <w:rPr>
          <w:color w:val="4A86E8"/>
          <w:sz w:val="28"/>
          <w:szCs w:val="28"/>
        </w:rPr>
      </w:pPr>
      <w:r>
        <w:rPr>
          <w:color w:val="4A86E8"/>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2CD05058" w14:textId="77777777" w:rsidR="00F979B2" w:rsidRDefault="007A135F" w:rsidP="00C876A9">
      <w:pPr>
        <w:ind w:right="308" w:firstLine="700"/>
        <w:jc w:val="both"/>
        <w:rPr>
          <w:color w:val="4A86E8"/>
          <w:sz w:val="28"/>
          <w:szCs w:val="28"/>
        </w:rPr>
      </w:pPr>
      <w:r>
        <w:rPr>
          <w:color w:val="4A86E8"/>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EA6FF95" w14:textId="77777777" w:rsidR="00F979B2" w:rsidRDefault="007A135F" w:rsidP="00C876A9">
      <w:pPr>
        <w:ind w:right="308" w:firstLine="700"/>
        <w:jc w:val="both"/>
        <w:rPr>
          <w:color w:val="4A86E8"/>
          <w:sz w:val="28"/>
          <w:szCs w:val="28"/>
        </w:rPr>
      </w:pPr>
      <w:r>
        <w:rPr>
          <w:color w:val="4A86E8"/>
          <w:sz w:val="28"/>
          <w:szCs w:val="28"/>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color w:val="4A86E8"/>
          <w:sz w:val="28"/>
          <w:szCs w:val="28"/>
        </w:rPr>
        <w:lastRenderedPageBreak/>
        <w:t>действительности.</w:t>
      </w:r>
    </w:p>
    <w:p w14:paraId="77A7D922" w14:textId="77777777" w:rsidR="00F979B2" w:rsidRDefault="007A135F" w:rsidP="00C876A9">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7D41DDAA" w14:textId="77777777" w:rsidR="00F979B2" w:rsidRDefault="007A135F" w:rsidP="00C876A9">
      <w:pPr>
        <w:ind w:right="308" w:firstLine="700"/>
        <w:jc w:val="both"/>
        <w:rPr>
          <w:color w:val="4A86E8"/>
          <w:sz w:val="28"/>
          <w:szCs w:val="28"/>
        </w:rPr>
      </w:pPr>
      <w:r>
        <w:rPr>
          <w:color w:val="4A86E8"/>
          <w:sz w:val="28"/>
          <w:szCs w:val="28"/>
        </w:rPr>
        <w:t>знать и использовать правила информационной безопасности при поиске исторической информации;</w:t>
      </w:r>
    </w:p>
    <w:p w14:paraId="62E1CDBF" w14:textId="77777777" w:rsidR="00F979B2" w:rsidRDefault="007A135F" w:rsidP="00C876A9">
      <w:pPr>
        <w:ind w:right="308" w:firstLine="700"/>
        <w:jc w:val="both"/>
        <w:rPr>
          <w:color w:val="4A86E8"/>
          <w:sz w:val="28"/>
          <w:szCs w:val="28"/>
        </w:rPr>
      </w:pPr>
      <w:r>
        <w:rPr>
          <w:color w:val="4A86E8"/>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0B9F167F" w14:textId="77777777" w:rsidR="00F979B2" w:rsidRDefault="007A135F" w:rsidP="00C876A9">
      <w:pPr>
        <w:ind w:right="308" w:firstLine="700"/>
        <w:jc w:val="both"/>
        <w:rPr>
          <w:color w:val="4A86E8"/>
          <w:sz w:val="28"/>
          <w:szCs w:val="28"/>
        </w:rPr>
      </w:pPr>
      <w:r>
        <w:rPr>
          <w:color w:val="4A86E8"/>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712EAE25" w14:textId="77777777" w:rsidR="00F979B2" w:rsidRDefault="007A135F" w:rsidP="00C876A9">
      <w:pPr>
        <w:ind w:right="308" w:firstLine="700"/>
        <w:jc w:val="both"/>
        <w:rPr>
          <w:color w:val="4A86E8"/>
          <w:sz w:val="28"/>
          <w:szCs w:val="28"/>
        </w:rPr>
      </w:pPr>
      <w:r>
        <w:rPr>
          <w:color w:val="4A86E8"/>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26DBC17F" w14:textId="77777777" w:rsidR="00F979B2" w:rsidRDefault="007A135F" w:rsidP="00C876A9">
      <w:pPr>
        <w:ind w:right="308" w:firstLine="700"/>
        <w:jc w:val="both"/>
        <w:rPr>
          <w:color w:val="4A86E8"/>
          <w:sz w:val="28"/>
          <w:szCs w:val="28"/>
        </w:rPr>
      </w:pPr>
      <w:r>
        <w:rPr>
          <w:color w:val="4A86E8"/>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579AE8F2" w14:textId="77777777" w:rsidR="00F979B2" w:rsidRDefault="007A135F" w:rsidP="00C876A9">
      <w:pPr>
        <w:ind w:right="308" w:firstLine="700"/>
        <w:jc w:val="both"/>
        <w:rPr>
          <w:color w:val="4A86E8"/>
          <w:sz w:val="28"/>
          <w:szCs w:val="28"/>
        </w:rPr>
      </w:pPr>
      <w:r>
        <w:rPr>
          <w:color w:val="4A86E8"/>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CE77483" w14:textId="77777777" w:rsidR="00F979B2" w:rsidRDefault="007A135F" w:rsidP="00C876A9">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066DB550" w14:textId="77777777" w:rsidR="00F979B2" w:rsidRDefault="007A135F" w:rsidP="00C876A9">
      <w:pPr>
        <w:ind w:right="308" w:firstLine="700"/>
        <w:jc w:val="both"/>
        <w:rPr>
          <w:color w:val="4A86E8"/>
          <w:sz w:val="28"/>
          <w:szCs w:val="28"/>
        </w:rPr>
      </w:pPr>
      <w:r>
        <w:rPr>
          <w:color w:val="4A86E8"/>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9D16AF2" w14:textId="77777777" w:rsidR="00F979B2" w:rsidRDefault="007A135F" w:rsidP="00C876A9">
      <w:pPr>
        <w:ind w:right="308" w:firstLine="700"/>
        <w:jc w:val="both"/>
        <w:rPr>
          <w:color w:val="4A86E8"/>
          <w:sz w:val="28"/>
          <w:szCs w:val="28"/>
        </w:rPr>
      </w:pPr>
      <w:r>
        <w:rPr>
          <w:color w:val="4A86E8"/>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32009830" w14:textId="77777777" w:rsidR="00F979B2" w:rsidRDefault="007A135F" w:rsidP="00C876A9">
      <w:pPr>
        <w:ind w:right="308" w:firstLine="700"/>
        <w:jc w:val="both"/>
        <w:rPr>
          <w:color w:val="4A86E8"/>
          <w:sz w:val="28"/>
          <w:szCs w:val="28"/>
        </w:rPr>
      </w:pPr>
      <w:r>
        <w:rPr>
          <w:color w:val="4A86E8"/>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5BDB2DD8" w14:textId="77777777" w:rsidR="00F979B2" w:rsidRDefault="007A135F" w:rsidP="00C876A9">
      <w:pPr>
        <w:ind w:right="308" w:firstLine="700"/>
        <w:jc w:val="both"/>
        <w:rPr>
          <w:color w:val="4A86E8"/>
          <w:sz w:val="28"/>
          <w:szCs w:val="28"/>
        </w:rPr>
      </w:pPr>
      <w:r>
        <w:rPr>
          <w:color w:val="4A86E8"/>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27AB175" w14:textId="77777777" w:rsidR="00F979B2" w:rsidRDefault="007A135F" w:rsidP="00C876A9">
      <w:pPr>
        <w:ind w:right="308" w:firstLine="700"/>
        <w:jc w:val="both"/>
        <w:rPr>
          <w:color w:val="4A86E8"/>
          <w:sz w:val="28"/>
          <w:szCs w:val="28"/>
        </w:rPr>
      </w:pPr>
      <w:r>
        <w:rPr>
          <w:color w:val="4A86E8"/>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37F67DE4" w14:textId="77777777" w:rsidR="00F979B2" w:rsidRDefault="007A135F" w:rsidP="00C876A9">
      <w:pPr>
        <w:ind w:right="308" w:firstLine="700"/>
        <w:jc w:val="both"/>
        <w:rPr>
          <w:color w:val="4A86E8"/>
          <w:sz w:val="28"/>
          <w:szCs w:val="28"/>
        </w:rPr>
      </w:pPr>
      <w:r>
        <w:rPr>
          <w:color w:val="4A86E8"/>
          <w:sz w:val="28"/>
          <w:szCs w:val="28"/>
        </w:rPr>
        <w:t xml:space="preserve">на основании информации, представленной на карте/схеме по истории России и зарубежных стран 1914–1945 гг., проводить сравнение исторических </w:t>
      </w:r>
      <w:r>
        <w:rPr>
          <w:color w:val="4A86E8"/>
          <w:sz w:val="28"/>
          <w:szCs w:val="28"/>
        </w:rPr>
        <w:lastRenderedPageBreak/>
        <w:t>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6486A00" w14:textId="77777777" w:rsidR="00F979B2" w:rsidRDefault="007A135F" w:rsidP="00C876A9">
      <w:pPr>
        <w:ind w:right="308" w:firstLine="700"/>
        <w:jc w:val="both"/>
        <w:rPr>
          <w:color w:val="4A86E8"/>
          <w:sz w:val="28"/>
          <w:szCs w:val="28"/>
        </w:rPr>
      </w:pPr>
      <w:r>
        <w:rPr>
          <w:color w:val="4A86E8"/>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23174823" w14:textId="77777777" w:rsidR="00F979B2" w:rsidRDefault="007A135F" w:rsidP="00C876A9">
      <w:pPr>
        <w:ind w:right="308" w:firstLine="700"/>
        <w:jc w:val="both"/>
        <w:rPr>
          <w:color w:val="4A86E8"/>
          <w:sz w:val="28"/>
          <w:szCs w:val="28"/>
        </w:rPr>
      </w:pPr>
      <w:r>
        <w:rPr>
          <w:color w:val="4A86E8"/>
          <w:sz w:val="28"/>
          <w:szCs w:val="28"/>
        </w:rPr>
        <w:t>определять события, явления, процессы, которым посвящены визуальные источники исторической информации;</w:t>
      </w:r>
    </w:p>
    <w:p w14:paraId="4F371ACA" w14:textId="77777777" w:rsidR="00F979B2" w:rsidRDefault="007A135F" w:rsidP="00C876A9">
      <w:pPr>
        <w:ind w:right="308" w:firstLine="700"/>
        <w:jc w:val="both"/>
        <w:rPr>
          <w:color w:val="4A86E8"/>
          <w:sz w:val="28"/>
          <w:szCs w:val="28"/>
        </w:rPr>
      </w:pPr>
      <w:r>
        <w:rPr>
          <w:color w:val="4A86E8"/>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100B9A71" w14:textId="77777777" w:rsidR="00F979B2" w:rsidRDefault="007A135F" w:rsidP="00C876A9">
      <w:pPr>
        <w:ind w:right="308" w:firstLine="700"/>
        <w:jc w:val="both"/>
        <w:rPr>
          <w:color w:val="4A86E8"/>
          <w:sz w:val="28"/>
          <w:szCs w:val="28"/>
        </w:rPr>
      </w:pPr>
      <w:r>
        <w:rPr>
          <w:color w:val="4A86E8"/>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28309979" w14:textId="77777777" w:rsidR="00F979B2" w:rsidRDefault="007A135F" w:rsidP="00C876A9">
      <w:pPr>
        <w:ind w:right="308" w:firstLine="700"/>
        <w:jc w:val="both"/>
        <w:rPr>
          <w:color w:val="4A86E8"/>
          <w:sz w:val="28"/>
          <w:szCs w:val="28"/>
        </w:rPr>
      </w:pPr>
      <w:r>
        <w:rPr>
          <w:color w:val="4A86E8"/>
          <w:sz w:val="28"/>
          <w:szCs w:val="28"/>
        </w:rPr>
        <w:t>представлять историческую информацию в виде таблиц, графиков, схем, диаграмм;</w:t>
      </w:r>
    </w:p>
    <w:p w14:paraId="6B7C882D" w14:textId="77777777" w:rsidR="00F979B2" w:rsidRDefault="007A135F" w:rsidP="00C876A9">
      <w:pPr>
        <w:ind w:right="308" w:firstLine="700"/>
        <w:jc w:val="both"/>
        <w:rPr>
          <w:color w:val="4A86E8"/>
          <w:sz w:val="28"/>
          <w:szCs w:val="28"/>
        </w:rPr>
      </w:pPr>
      <w:r>
        <w:rPr>
          <w:color w:val="4A86E8"/>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238122A8" w14:textId="77777777" w:rsidR="00F979B2" w:rsidRDefault="007A135F" w:rsidP="00C876A9">
      <w:pPr>
        <w:ind w:right="308" w:firstLine="700"/>
        <w:jc w:val="both"/>
        <w:rPr>
          <w:color w:val="4A86E8"/>
          <w:sz w:val="28"/>
          <w:szCs w:val="28"/>
        </w:rPr>
      </w:pPr>
      <w:r>
        <w:rPr>
          <w:color w:val="4A86E8"/>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C1B47B2" w14:textId="77777777" w:rsidR="00F979B2" w:rsidRDefault="007A135F" w:rsidP="00C876A9">
      <w:pPr>
        <w:ind w:right="308" w:firstLine="700"/>
        <w:jc w:val="both"/>
        <w:rPr>
          <w:color w:val="4A86E8"/>
          <w:sz w:val="28"/>
          <w:szCs w:val="28"/>
        </w:rPr>
      </w:pPr>
      <w:r>
        <w:rPr>
          <w:color w:val="4A86E8"/>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D9A4823" w14:textId="77777777" w:rsidR="00F979B2" w:rsidRDefault="007A135F" w:rsidP="00C876A9">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12CE43B4" w14:textId="77777777" w:rsidR="00F979B2" w:rsidRDefault="007A135F" w:rsidP="00C876A9">
      <w:pPr>
        <w:ind w:right="308" w:firstLine="700"/>
        <w:jc w:val="both"/>
        <w:rPr>
          <w:color w:val="4A86E8"/>
          <w:sz w:val="28"/>
          <w:szCs w:val="28"/>
        </w:rPr>
      </w:pPr>
      <w:r>
        <w:rPr>
          <w:color w:val="4A86E8"/>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E0813D4" w14:textId="77777777" w:rsidR="00F979B2" w:rsidRDefault="007A135F" w:rsidP="00CA7E28">
      <w:pPr>
        <w:ind w:right="308" w:firstLine="700"/>
        <w:jc w:val="both"/>
        <w:rPr>
          <w:color w:val="4A86E8"/>
          <w:sz w:val="28"/>
          <w:szCs w:val="28"/>
        </w:rPr>
      </w:pPr>
      <w:r>
        <w:rPr>
          <w:color w:val="4A86E8"/>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6ED71C6" w14:textId="77777777" w:rsidR="00F979B2" w:rsidRDefault="007A135F" w:rsidP="00CA7E28">
      <w:pPr>
        <w:ind w:right="308" w:firstLine="700"/>
        <w:jc w:val="both"/>
        <w:rPr>
          <w:color w:val="4A86E8"/>
          <w:sz w:val="28"/>
          <w:szCs w:val="28"/>
        </w:rPr>
      </w:pPr>
      <w:r>
        <w:rPr>
          <w:color w:val="4A86E8"/>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E3296E4" w14:textId="77777777" w:rsidR="00F979B2" w:rsidRDefault="007A135F" w:rsidP="00CA7E28">
      <w:pPr>
        <w:ind w:right="308" w:firstLine="700"/>
        <w:jc w:val="both"/>
        <w:rPr>
          <w:color w:val="4A86E8"/>
          <w:sz w:val="28"/>
          <w:szCs w:val="28"/>
        </w:rPr>
      </w:pPr>
      <w:r>
        <w:rPr>
          <w:color w:val="4A86E8"/>
          <w:sz w:val="28"/>
          <w:szCs w:val="28"/>
        </w:rPr>
        <w:t xml:space="preserve">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w:t>
      </w:r>
      <w:r>
        <w:rPr>
          <w:color w:val="4A86E8"/>
          <w:sz w:val="28"/>
          <w:szCs w:val="28"/>
        </w:rPr>
        <w:lastRenderedPageBreak/>
        <w:t>направленности в зависимости от целей, сферы и ситуации общения с соблюдением норм современного русского языка и речевого этикета.</w:t>
      </w:r>
    </w:p>
    <w:p w14:paraId="35D37A20" w14:textId="77777777" w:rsidR="00F979B2" w:rsidRDefault="007A135F" w:rsidP="00CA7E28">
      <w:pPr>
        <w:ind w:right="308" w:firstLine="700"/>
        <w:jc w:val="both"/>
        <w:rPr>
          <w:color w:val="4A86E8"/>
          <w:sz w:val="28"/>
          <w:szCs w:val="28"/>
        </w:rPr>
      </w:pPr>
      <w:r>
        <w:rPr>
          <w:color w:val="4A86E8"/>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D00FA8A"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79983C99" w14:textId="77777777" w:rsidR="00F979B2" w:rsidRDefault="007A135F" w:rsidP="00CA7E28">
      <w:pPr>
        <w:ind w:right="308" w:firstLine="700"/>
        <w:jc w:val="both"/>
        <w:rPr>
          <w:color w:val="4A86E8"/>
          <w:sz w:val="28"/>
          <w:szCs w:val="28"/>
        </w:rPr>
      </w:pPr>
      <w:r>
        <w:rPr>
          <w:color w:val="4A86E8"/>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6059A9D3" w14:textId="77777777" w:rsidR="00F979B2" w:rsidRDefault="007A135F" w:rsidP="00CA7E28">
      <w:pPr>
        <w:ind w:right="308" w:firstLine="700"/>
        <w:jc w:val="both"/>
        <w:rPr>
          <w:color w:val="4A86E8"/>
          <w:sz w:val="28"/>
          <w:szCs w:val="28"/>
        </w:rPr>
      </w:pPr>
      <w:r>
        <w:rPr>
          <w:color w:val="4A86E8"/>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AD4E163" w14:textId="77777777" w:rsidR="00F979B2" w:rsidRDefault="007A135F" w:rsidP="00CA7E28">
      <w:pPr>
        <w:ind w:right="308" w:firstLine="700"/>
        <w:jc w:val="both"/>
        <w:rPr>
          <w:color w:val="4A86E8"/>
          <w:sz w:val="28"/>
          <w:szCs w:val="28"/>
        </w:rPr>
      </w:pPr>
      <w:r>
        <w:rPr>
          <w:color w:val="4A86E8"/>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03D775B9" w14:textId="77777777" w:rsidR="00F979B2" w:rsidRDefault="007A135F" w:rsidP="00CA7E28">
      <w:pPr>
        <w:ind w:right="308" w:firstLine="700"/>
        <w:jc w:val="both"/>
        <w:rPr>
          <w:color w:val="4A86E8"/>
          <w:sz w:val="28"/>
          <w:szCs w:val="28"/>
        </w:rPr>
      </w:pPr>
      <w:r>
        <w:rPr>
          <w:color w:val="4A86E8"/>
          <w:sz w:val="28"/>
          <w:szCs w:val="28"/>
        </w:rPr>
        <w:t>активно участвовать в дискуссиях, не допуская умаления подвига народа при защите Отечества.</w:t>
      </w:r>
    </w:p>
    <w:p w14:paraId="7BCBFD44" w14:textId="77777777" w:rsidR="00F979B2" w:rsidRDefault="007A135F" w:rsidP="00CA7E28">
      <w:pPr>
        <w:ind w:right="308" w:firstLine="700"/>
        <w:jc w:val="both"/>
        <w:rPr>
          <w:color w:val="4A86E8"/>
          <w:sz w:val="28"/>
          <w:szCs w:val="28"/>
        </w:rPr>
      </w:pPr>
      <w:r>
        <w:rPr>
          <w:color w:val="4A86E8"/>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5BC00958" w14:textId="77777777" w:rsidR="00F979B2" w:rsidRDefault="007A135F" w:rsidP="00CA7E28">
      <w:pPr>
        <w:ind w:right="308" w:firstLine="700"/>
        <w:jc w:val="both"/>
        <w:rPr>
          <w:color w:val="4A86E8"/>
          <w:sz w:val="28"/>
          <w:szCs w:val="28"/>
        </w:rPr>
      </w:pPr>
      <w:r>
        <w:rPr>
          <w:color w:val="4A86E8"/>
          <w:sz w:val="28"/>
          <w:szCs w:val="28"/>
        </w:rPr>
        <w:t>По учебному курсу «История России»:</w:t>
      </w:r>
    </w:p>
    <w:p w14:paraId="713367AE" w14:textId="77777777" w:rsidR="00F979B2" w:rsidRDefault="007A135F" w:rsidP="00CA7E28">
      <w:pPr>
        <w:ind w:right="308" w:firstLine="700"/>
        <w:jc w:val="both"/>
        <w:rPr>
          <w:color w:val="4A86E8"/>
          <w:sz w:val="28"/>
          <w:szCs w:val="28"/>
        </w:rPr>
      </w:pPr>
      <w:r>
        <w:rPr>
          <w:color w:val="4A86E8"/>
          <w:sz w:val="28"/>
          <w:szCs w:val="28"/>
        </w:rPr>
        <w:t>1) Россия накануне Первой мировой войны. Ход военных действий. Власть, общество, экономика, культура. Предпосылки революции;</w:t>
      </w:r>
    </w:p>
    <w:p w14:paraId="5C1D81EF" w14:textId="77777777" w:rsidR="00F979B2" w:rsidRDefault="007A135F" w:rsidP="00CA7E28">
      <w:pPr>
        <w:ind w:right="308" w:firstLine="700"/>
        <w:jc w:val="both"/>
        <w:rPr>
          <w:color w:val="4A86E8"/>
          <w:sz w:val="28"/>
          <w:szCs w:val="28"/>
        </w:rPr>
      </w:pPr>
      <w:r>
        <w:rPr>
          <w:color w:val="4A86E8"/>
          <w:sz w:val="28"/>
          <w:szCs w:val="28"/>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0E9440" w14:textId="77777777" w:rsidR="00F979B2" w:rsidRDefault="007A135F" w:rsidP="00CA7E28">
      <w:pPr>
        <w:ind w:right="308" w:firstLine="700"/>
        <w:jc w:val="both"/>
        <w:rPr>
          <w:color w:val="4A86E8"/>
          <w:sz w:val="28"/>
          <w:szCs w:val="28"/>
        </w:rPr>
      </w:pPr>
      <w:r>
        <w:rPr>
          <w:color w:val="4A86E8"/>
          <w:sz w:val="28"/>
          <w:szCs w:val="28"/>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15A40B5" w14:textId="77777777" w:rsidR="00F979B2" w:rsidRDefault="007A135F" w:rsidP="00CA7E28">
      <w:pPr>
        <w:ind w:right="308" w:firstLine="700"/>
        <w:jc w:val="both"/>
        <w:rPr>
          <w:color w:val="4A86E8"/>
          <w:sz w:val="28"/>
          <w:szCs w:val="28"/>
        </w:rPr>
      </w:pPr>
      <w:r>
        <w:rPr>
          <w:color w:val="4A86E8"/>
          <w:sz w:val="28"/>
          <w:szCs w:val="28"/>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E711122" w14:textId="77777777" w:rsidR="00F979B2" w:rsidRDefault="007A135F" w:rsidP="00CA7E28">
      <w:pPr>
        <w:ind w:right="308" w:firstLine="700"/>
        <w:jc w:val="both"/>
        <w:rPr>
          <w:color w:val="4A86E8"/>
          <w:sz w:val="28"/>
          <w:szCs w:val="28"/>
        </w:rPr>
      </w:pPr>
      <w:r>
        <w:rPr>
          <w:color w:val="4A86E8"/>
          <w:sz w:val="28"/>
          <w:szCs w:val="28"/>
        </w:rPr>
        <w:t>По учебному курсу «Всеобщая история»:</w:t>
      </w:r>
    </w:p>
    <w:p w14:paraId="62AB13BA" w14:textId="77777777" w:rsidR="00F979B2" w:rsidRDefault="007A135F" w:rsidP="00CA7E28">
      <w:pPr>
        <w:ind w:right="308" w:firstLine="700"/>
        <w:jc w:val="both"/>
        <w:rPr>
          <w:color w:val="4A86E8"/>
          <w:sz w:val="28"/>
          <w:szCs w:val="28"/>
        </w:rPr>
      </w:pPr>
      <w:r>
        <w:rPr>
          <w:color w:val="4A86E8"/>
          <w:sz w:val="28"/>
          <w:szCs w:val="28"/>
        </w:rPr>
        <w:t>1) Мир накануне Первой мировой войны. Первая мировая война: причины, участники, основные события, результаты. Власть и общество;</w:t>
      </w:r>
    </w:p>
    <w:p w14:paraId="5820A042" w14:textId="77777777" w:rsidR="00F979B2" w:rsidRDefault="007A135F" w:rsidP="00CA7E28">
      <w:pPr>
        <w:ind w:right="308" w:firstLine="700"/>
        <w:jc w:val="both"/>
        <w:rPr>
          <w:color w:val="4A86E8"/>
          <w:sz w:val="28"/>
          <w:szCs w:val="28"/>
        </w:rPr>
      </w:pPr>
      <w:r>
        <w:rPr>
          <w:color w:val="4A86E8"/>
          <w:sz w:val="28"/>
          <w:szCs w:val="28"/>
        </w:rPr>
        <w:t xml:space="preserve">2) Межвоенный период. Революционная волна. Версальско-Вашингтонская система. Страны мира в 1920-е гг. Великая депрессия и ее проявления в </w:t>
      </w:r>
      <w:r>
        <w:rPr>
          <w:color w:val="4A86E8"/>
          <w:sz w:val="28"/>
          <w:szCs w:val="28"/>
        </w:rPr>
        <w:lastRenderedPageBreak/>
        <w:t>различных странах. «Новый курс» в США. Германский нацизм. Народный фронт. Политика «умиротворения агрессора». Культурное развитие;</w:t>
      </w:r>
    </w:p>
    <w:p w14:paraId="76B0EE12" w14:textId="77777777" w:rsidR="00F979B2" w:rsidRDefault="007A135F" w:rsidP="00CA7E28">
      <w:pPr>
        <w:ind w:right="308" w:firstLine="700"/>
        <w:jc w:val="both"/>
        <w:rPr>
          <w:color w:val="4A86E8"/>
          <w:sz w:val="28"/>
          <w:szCs w:val="28"/>
        </w:rPr>
      </w:pPr>
      <w:r>
        <w:rPr>
          <w:color w:val="4A86E8"/>
          <w:sz w:val="28"/>
          <w:szCs w:val="28"/>
        </w:rPr>
        <w:t>3) Вторая мировая война: причины, участники, основные сражения, итоги;</w:t>
      </w:r>
    </w:p>
    <w:p w14:paraId="7CAA3088" w14:textId="77777777" w:rsidR="00F979B2" w:rsidRDefault="007A135F" w:rsidP="00CA7E28">
      <w:pPr>
        <w:ind w:right="308" w:firstLine="700"/>
        <w:jc w:val="both"/>
        <w:rPr>
          <w:color w:val="4A86E8"/>
          <w:sz w:val="28"/>
          <w:szCs w:val="28"/>
        </w:rPr>
      </w:pPr>
      <w:r>
        <w:rPr>
          <w:color w:val="4A86E8"/>
          <w:sz w:val="28"/>
          <w:szCs w:val="28"/>
        </w:rPr>
        <w:t>4) Власть и общество в годы войны. Решающий вклад СССР в Победу.</w:t>
      </w:r>
    </w:p>
    <w:p w14:paraId="2814C552" w14:textId="77777777" w:rsidR="00F979B2" w:rsidRDefault="007A135F" w:rsidP="00CA7E28">
      <w:pPr>
        <w:ind w:right="308" w:firstLine="700"/>
        <w:jc w:val="both"/>
        <w:rPr>
          <w:color w:val="4A86E8"/>
          <w:sz w:val="28"/>
          <w:szCs w:val="28"/>
        </w:rPr>
      </w:pPr>
      <w:r>
        <w:rPr>
          <w:color w:val="4A86E8"/>
          <w:sz w:val="28"/>
          <w:szCs w:val="28"/>
        </w:rPr>
        <w:t>Структура предметных результатов включает следующий перечень знаний и умений:</w:t>
      </w:r>
    </w:p>
    <w:p w14:paraId="3FE2B4A1" w14:textId="77777777" w:rsidR="00F979B2" w:rsidRDefault="007A135F" w:rsidP="00CA7E28">
      <w:pPr>
        <w:ind w:right="308" w:firstLine="700"/>
        <w:jc w:val="both"/>
        <w:rPr>
          <w:color w:val="4A86E8"/>
          <w:sz w:val="28"/>
          <w:szCs w:val="28"/>
        </w:rPr>
      </w:pPr>
      <w:r>
        <w:rPr>
          <w:color w:val="4A86E8"/>
          <w:sz w:val="28"/>
          <w:szCs w:val="28"/>
        </w:rPr>
        <w:t>указывать хронологические рамки основных периодов отечественной и всеобщей истории 1914–1945 гг.;</w:t>
      </w:r>
    </w:p>
    <w:p w14:paraId="77385628" w14:textId="77777777" w:rsidR="00F979B2" w:rsidRDefault="007A135F" w:rsidP="00CA7E28">
      <w:pPr>
        <w:ind w:right="308" w:firstLine="700"/>
        <w:jc w:val="both"/>
        <w:rPr>
          <w:color w:val="4A86E8"/>
          <w:sz w:val="28"/>
          <w:szCs w:val="28"/>
        </w:rPr>
      </w:pPr>
      <w:r>
        <w:rPr>
          <w:color w:val="4A86E8"/>
          <w:sz w:val="28"/>
          <w:szCs w:val="28"/>
        </w:rPr>
        <w:t>называть даты важнейших событий и процессов отечественной и всеобщей истории 1914–1945 гг.;</w:t>
      </w:r>
    </w:p>
    <w:p w14:paraId="474E3C49" w14:textId="77777777" w:rsidR="00F979B2" w:rsidRDefault="007A135F" w:rsidP="00CA7E28">
      <w:pPr>
        <w:ind w:right="308" w:firstLine="700"/>
        <w:jc w:val="both"/>
        <w:rPr>
          <w:color w:val="4A86E8"/>
          <w:sz w:val="28"/>
          <w:szCs w:val="28"/>
        </w:rPr>
      </w:pPr>
      <w:r>
        <w:rPr>
          <w:color w:val="4A86E8"/>
          <w:sz w:val="28"/>
          <w:szCs w:val="28"/>
        </w:rPr>
        <w:t>выявлять синхронность исторических процессов отечественной и всеобщей истории 1914–1945 гг.,</w:t>
      </w:r>
    </w:p>
    <w:p w14:paraId="1F6B8AD2" w14:textId="77777777" w:rsidR="00F979B2" w:rsidRDefault="007A135F" w:rsidP="00CA7E28">
      <w:pPr>
        <w:ind w:right="308" w:firstLine="700"/>
        <w:jc w:val="both"/>
        <w:rPr>
          <w:color w:val="4A86E8"/>
          <w:sz w:val="28"/>
          <w:szCs w:val="28"/>
        </w:rPr>
      </w:pPr>
      <w:r>
        <w:rPr>
          <w:color w:val="4A86E8"/>
          <w:sz w:val="28"/>
          <w:szCs w:val="28"/>
        </w:rPr>
        <w:t>делать выводы о тенденциях развития своей страны и других стран в данный период;</w:t>
      </w:r>
    </w:p>
    <w:p w14:paraId="7BB96D02" w14:textId="77777777" w:rsidR="00F979B2" w:rsidRDefault="007A135F" w:rsidP="00CA7E28">
      <w:pPr>
        <w:ind w:right="308" w:firstLine="700"/>
        <w:jc w:val="both"/>
        <w:rPr>
          <w:color w:val="4A86E8"/>
          <w:sz w:val="28"/>
          <w:szCs w:val="28"/>
        </w:rPr>
      </w:pPr>
      <w:r>
        <w:rPr>
          <w:color w:val="4A86E8"/>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1397D3F3" w14:textId="77777777" w:rsidR="00F979B2" w:rsidRDefault="007A135F" w:rsidP="00CA7E28">
      <w:pPr>
        <w:ind w:right="308" w:firstLine="700"/>
        <w:jc w:val="both"/>
        <w:rPr>
          <w:color w:val="4A86E8"/>
          <w:sz w:val="28"/>
          <w:szCs w:val="28"/>
        </w:rPr>
      </w:pPr>
      <w:r>
        <w:rPr>
          <w:color w:val="4A86E8"/>
          <w:sz w:val="28"/>
          <w:szCs w:val="28"/>
        </w:rPr>
        <w:t>Предметные результаты изучения истории в 11 классе.</w:t>
      </w:r>
    </w:p>
    <w:p w14:paraId="42AACC3F" w14:textId="77777777" w:rsidR="00F979B2" w:rsidRDefault="007A135F" w:rsidP="00CA7E28">
      <w:pPr>
        <w:ind w:right="308" w:firstLine="700"/>
        <w:jc w:val="both"/>
        <w:rPr>
          <w:color w:val="4A86E8"/>
          <w:sz w:val="28"/>
          <w:szCs w:val="28"/>
        </w:rPr>
      </w:pPr>
      <w:r>
        <w:rPr>
          <w:color w:val="4A86E8"/>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2D6A64DB" w14:textId="77777777" w:rsidR="00F979B2" w:rsidRDefault="007A135F" w:rsidP="00CA7E28">
      <w:pPr>
        <w:ind w:right="308" w:firstLine="700"/>
        <w:jc w:val="both"/>
        <w:rPr>
          <w:color w:val="4A86E8"/>
          <w:sz w:val="28"/>
          <w:szCs w:val="28"/>
        </w:rPr>
      </w:pPr>
      <w:r>
        <w:rPr>
          <w:color w:val="4A86E8"/>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5ABE279"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0E1C2FA6" w14:textId="77777777" w:rsidR="00F979B2" w:rsidRDefault="007A135F" w:rsidP="00CA7E28">
      <w:pPr>
        <w:ind w:right="308" w:firstLine="700"/>
        <w:jc w:val="both"/>
        <w:rPr>
          <w:color w:val="4A86E8"/>
          <w:sz w:val="28"/>
          <w:szCs w:val="28"/>
        </w:rPr>
      </w:pPr>
      <w:r>
        <w:rPr>
          <w:color w:val="4A86E8"/>
          <w:sz w:val="28"/>
          <w:szCs w:val="28"/>
        </w:rPr>
        <w:t>называть наиболее значимые события истории России 1945–2022 гг., объяснять их особую значимость для истории нашей страны;</w:t>
      </w:r>
    </w:p>
    <w:p w14:paraId="6A5CB829" w14:textId="77777777" w:rsidR="00F979B2" w:rsidRDefault="007A135F" w:rsidP="00CA7E28">
      <w:pPr>
        <w:ind w:right="308" w:firstLine="700"/>
        <w:jc w:val="both"/>
        <w:rPr>
          <w:color w:val="4A86E8"/>
          <w:sz w:val="28"/>
          <w:szCs w:val="28"/>
        </w:rPr>
      </w:pPr>
      <w:r>
        <w:rPr>
          <w:color w:val="4A86E8"/>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0211FA54" w14:textId="77777777" w:rsidR="00F979B2" w:rsidRDefault="007A135F" w:rsidP="00CA7E28">
      <w:pPr>
        <w:ind w:right="308" w:firstLine="700"/>
        <w:jc w:val="both"/>
        <w:rPr>
          <w:color w:val="4A86E8"/>
          <w:sz w:val="28"/>
          <w:szCs w:val="28"/>
        </w:rPr>
      </w:pPr>
      <w:r>
        <w:rPr>
          <w:color w:val="4A86E8"/>
          <w:sz w:val="28"/>
          <w:szCs w:val="28"/>
        </w:rPr>
        <w:t>используя знания по истории России и всемирной истории 1945–2022 гг., выявлять попытки фальсификации истории;</w:t>
      </w:r>
    </w:p>
    <w:p w14:paraId="06BD1E8B" w14:textId="77777777" w:rsidR="00F979B2" w:rsidRDefault="007A135F" w:rsidP="00CA7E28">
      <w:pPr>
        <w:ind w:right="308" w:firstLine="700"/>
        <w:jc w:val="both"/>
        <w:rPr>
          <w:color w:val="4A86E8"/>
          <w:sz w:val="28"/>
          <w:szCs w:val="28"/>
        </w:rPr>
      </w:pPr>
      <w:r>
        <w:rPr>
          <w:color w:val="4A86E8"/>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20496C8E" w14:textId="77777777" w:rsidR="00F979B2" w:rsidRDefault="007A135F" w:rsidP="00CA7E28">
      <w:pPr>
        <w:ind w:right="308" w:firstLine="700"/>
        <w:jc w:val="both"/>
        <w:rPr>
          <w:color w:val="4A86E8"/>
          <w:sz w:val="28"/>
          <w:szCs w:val="28"/>
        </w:rPr>
      </w:pPr>
      <w:r>
        <w:rPr>
          <w:color w:val="4A86E8"/>
          <w:sz w:val="28"/>
          <w:szCs w:val="28"/>
        </w:rPr>
        <w:t xml:space="preserve">Знание имен исторических личностей, внесших значительный вклад в </w:t>
      </w:r>
      <w:r>
        <w:rPr>
          <w:color w:val="4A86E8"/>
          <w:sz w:val="28"/>
          <w:szCs w:val="28"/>
        </w:rPr>
        <w:lastRenderedPageBreak/>
        <w:t>социально-экономическое, политическое и культурное развитие России в 1945–2022 гг.</w:t>
      </w:r>
    </w:p>
    <w:p w14:paraId="3BD63495" w14:textId="77777777" w:rsidR="00F979B2" w:rsidRDefault="007A135F" w:rsidP="00CA7E28">
      <w:pPr>
        <w:ind w:right="308" w:firstLine="700"/>
        <w:jc w:val="both"/>
        <w:rPr>
          <w:color w:val="4A86E8"/>
          <w:sz w:val="28"/>
          <w:szCs w:val="28"/>
        </w:rPr>
      </w:pPr>
      <w:r>
        <w:rPr>
          <w:color w:val="4A86E8"/>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3ABFAC8"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17C080C2" w14:textId="77777777" w:rsidR="00F979B2" w:rsidRDefault="007A135F" w:rsidP="00CA7E28">
      <w:pPr>
        <w:ind w:right="308" w:firstLine="700"/>
        <w:jc w:val="both"/>
        <w:rPr>
          <w:color w:val="4A86E8"/>
          <w:sz w:val="28"/>
          <w:szCs w:val="28"/>
        </w:rPr>
      </w:pPr>
      <w:r>
        <w:rPr>
          <w:color w:val="4A86E8"/>
          <w:sz w:val="28"/>
          <w:szCs w:val="28"/>
        </w:rPr>
        <w:t>называть имена наиболее выдающихся деятелей истории России 1945–2022 гг., события, процессы, в которых они участвовали;</w:t>
      </w:r>
    </w:p>
    <w:p w14:paraId="4F184B7F" w14:textId="77777777" w:rsidR="00F979B2" w:rsidRDefault="007A135F" w:rsidP="00CA7E28">
      <w:pPr>
        <w:ind w:right="308" w:firstLine="700"/>
        <w:jc w:val="both"/>
        <w:rPr>
          <w:color w:val="4A86E8"/>
          <w:sz w:val="28"/>
          <w:szCs w:val="28"/>
        </w:rPr>
      </w:pPr>
      <w:r>
        <w:rPr>
          <w:color w:val="4A86E8"/>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721529BD" w14:textId="77777777" w:rsidR="00F979B2" w:rsidRDefault="007A135F" w:rsidP="00CA7E28">
      <w:pPr>
        <w:ind w:right="308" w:firstLine="700"/>
        <w:jc w:val="both"/>
        <w:rPr>
          <w:color w:val="4A86E8"/>
          <w:sz w:val="28"/>
          <w:szCs w:val="28"/>
        </w:rPr>
      </w:pPr>
      <w:r>
        <w:rPr>
          <w:color w:val="4A86E8"/>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14:paraId="30EF395D" w14:textId="77777777" w:rsidR="00F979B2" w:rsidRDefault="007A135F" w:rsidP="00CA7E28">
      <w:pPr>
        <w:ind w:right="308" w:firstLine="700"/>
        <w:jc w:val="both"/>
        <w:rPr>
          <w:color w:val="4A86E8"/>
          <w:sz w:val="28"/>
          <w:szCs w:val="28"/>
        </w:rPr>
      </w:pPr>
      <w:r>
        <w:rPr>
          <w:color w:val="4A86E8"/>
          <w:sz w:val="28"/>
          <w:szCs w:val="28"/>
        </w:rPr>
        <w:t>определять и объяснять (аргументировать) свое отношение и оценку деятельности исторических личностей.</w:t>
      </w:r>
    </w:p>
    <w:p w14:paraId="64786872" w14:textId="77777777" w:rsidR="00F979B2" w:rsidRDefault="007A135F" w:rsidP="00CA7E28">
      <w:pPr>
        <w:ind w:right="308" w:firstLine="700"/>
        <w:jc w:val="both"/>
        <w:rPr>
          <w:color w:val="4A86E8"/>
          <w:sz w:val="28"/>
          <w:szCs w:val="28"/>
        </w:rPr>
      </w:pPr>
      <w:r>
        <w:rPr>
          <w:color w:val="4A86E8"/>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A4BB813"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45E1A8DD" w14:textId="77777777" w:rsidR="00F979B2" w:rsidRDefault="007A135F" w:rsidP="00CA7E28">
      <w:pPr>
        <w:ind w:right="308" w:firstLine="700"/>
        <w:jc w:val="both"/>
        <w:rPr>
          <w:color w:val="4A86E8"/>
          <w:sz w:val="28"/>
          <w:szCs w:val="28"/>
        </w:rPr>
      </w:pPr>
      <w:r>
        <w:rPr>
          <w:color w:val="4A86E8"/>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w:t>
      </w:r>
    </w:p>
    <w:p w14:paraId="7D17F8C7" w14:textId="77777777" w:rsidR="00F979B2" w:rsidRDefault="007A135F" w:rsidP="00CA7E28">
      <w:pPr>
        <w:ind w:right="308" w:firstLine="700"/>
        <w:jc w:val="both"/>
        <w:rPr>
          <w:color w:val="4A86E8"/>
          <w:sz w:val="28"/>
          <w:szCs w:val="28"/>
        </w:rPr>
      </w:pPr>
      <w:r>
        <w:rPr>
          <w:color w:val="4A86E8"/>
          <w:sz w:val="28"/>
          <w:szCs w:val="28"/>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BAFE9F9" w14:textId="77777777" w:rsidR="00F979B2" w:rsidRDefault="007A135F" w:rsidP="00CA7E28">
      <w:pPr>
        <w:ind w:right="308" w:firstLine="700"/>
        <w:jc w:val="both"/>
        <w:rPr>
          <w:color w:val="4A86E8"/>
          <w:sz w:val="28"/>
          <w:szCs w:val="28"/>
        </w:rPr>
      </w:pPr>
      <w:r>
        <w:rPr>
          <w:color w:val="4A86E8"/>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46AFBCB7" w14:textId="77777777" w:rsidR="00F979B2" w:rsidRDefault="007A135F" w:rsidP="00CA7E28">
      <w:pPr>
        <w:ind w:right="308" w:firstLine="700"/>
        <w:jc w:val="both"/>
        <w:rPr>
          <w:color w:val="4A86E8"/>
          <w:sz w:val="28"/>
          <w:szCs w:val="28"/>
        </w:rPr>
      </w:pPr>
      <w:r>
        <w:rPr>
          <w:color w:val="4A86E8"/>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5EE7885A" w14:textId="77777777" w:rsidR="00F979B2" w:rsidRDefault="007A135F" w:rsidP="00CA7E28">
      <w:pPr>
        <w:ind w:right="308" w:firstLine="700"/>
        <w:jc w:val="both"/>
        <w:rPr>
          <w:color w:val="4A86E8"/>
          <w:sz w:val="28"/>
          <w:szCs w:val="28"/>
        </w:rPr>
      </w:pPr>
      <w:r>
        <w:rPr>
          <w:color w:val="4A86E8"/>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366D6A9" w14:textId="77777777" w:rsidR="00F979B2" w:rsidRDefault="007A135F" w:rsidP="00CA7E28">
      <w:pPr>
        <w:ind w:right="308" w:firstLine="700"/>
        <w:jc w:val="both"/>
        <w:rPr>
          <w:color w:val="4A86E8"/>
          <w:sz w:val="28"/>
          <w:szCs w:val="28"/>
        </w:rPr>
      </w:pPr>
      <w:r>
        <w:rPr>
          <w:color w:val="4A86E8"/>
          <w:sz w:val="28"/>
          <w:szCs w:val="28"/>
        </w:rPr>
        <w:lastRenderedPageBreak/>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4B45F5CC" w14:textId="77777777" w:rsidR="00F979B2" w:rsidRDefault="007A135F" w:rsidP="00CA7E28">
      <w:pPr>
        <w:ind w:right="308" w:firstLine="700"/>
        <w:jc w:val="both"/>
        <w:rPr>
          <w:color w:val="4A86E8"/>
          <w:sz w:val="28"/>
          <w:szCs w:val="28"/>
        </w:rPr>
      </w:pPr>
      <w:r>
        <w:rPr>
          <w:color w:val="4A86E8"/>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55F37C3C" w14:textId="77777777" w:rsidR="00F979B2" w:rsidRDefault="007A135F" w:rsidP="00CA7E28">
      <w:pPr>
        <w:ind w:right="308" w:firstLine="700"/>
        <w:jc w:val="both"/>
        <w:rPr>
          <w:color w:val="4A86E8"/>
          <w:sz w:val="28"/>
          <w:szCs w:val="28"/>
        </w:rPr>
      </w:pPr>
      <w:r>
        <w:rPr>
          <w:color w:val="4A86E8"/>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78F1DD90" w14:textId="77777777" w:rsidR="00F979B2" w:rsidRDefault="007A135F" w:rsidP="00CA7E28">
      <w:pPr>
        <w:ind w:right="308" w:firstLine="700"/>
        <w:jc w:val="both"/>
        <w:rPr>
          <w:color w:val="4A86E8"/>
          <w:sz w:val="28"/>
          <w:szCs w:val="28"/>
        </w:rPr>
      </w:pPr>
      <w:r>
        <w:rPr>
          <w:color w:val="4A86E8"/>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71CDE05C" w14:textId="77777777" w:rsidR="00F979B2" w:rsidRDefault="007A135F" w:rsidP="00CA7E28">
      <w:pPr>
        <w:ind w:right="308" w:firstLine="700"/>
        <w:jc w:val="both"/>
        <w:rPr>
          <w:color w:val="4A86E8"/>
          <w:sz w:val="28"/>
          <w:szCs w:val="28"/>
        </w:rPr>
      </w:pPr>
      <w:r>
        <w:rPr>
          <w:color w:val="4A86E8"/>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2251DCA"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64F4854E" w14:textId="77777777" w:rsidR="00F979B2" w:rsidRDefault="007A135F" w:rsidP="00CA7E28">
      <w:pPr>
        <w:ind w:right="308" w:firstLine="700"/>
        <w:jc w:val="both"/>
        <w:rPr>
          <w:color w:val="4A86E8"/>
          <w:sz w:val="28"/>
          <w:szCs w:val="28"/>
        </w:rPr>
      </w:pPr>
      <w:r>
        <w:rPr>
          <w:color w:val="4A86E8"/>
          <w:sz w:val="28"/>
          <w:szCs w:val="28"/>
        </w:rPr>
        <w:t>называть характерные, существенные признаки событий, процессов, явлений истории России и всеобщей истории 1945–2022 гг.;</w:t>
      </w:r>
    </w:p>
    <w:p w14:paraId="13AAE0A6" w14:textId="77777777" w:rsidR="00F979B2" w:rsidRDefault="007A135F" w:rsidP="00CA7E28">
      <w:pPr>
        <w:ind w:right="308" w:firstLine="700"/>
        <w:jc w:val="both"/>
        <w:rPr>
          <w:color w:val="4A86E8"/>
          <w:sz w:val="28"/>
          <w:szCs w:val="28"/>
        </w:rPr>
      </w:pPr>
      <w:r>
        <w:rPr>
          <w:color w:val="4A86E8"/>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1D790C96" w14:textId="77777777" w:rsidR="00F979B2" w:rsidRDefault="007A135F" w:rsidP="00CA7E28">
      <w:pPr>
        <w:ind w:right="308" w:firstLine="700"/>
        <w:jc w:val="both"/>
        <w:rPr>
          <w:color w:val="4A86E8"/>
          <w:sz w:val="28"/>
          <w:szCs w:val="28"/>
        </w:rPr>
      </w:pPr>
      <w:r>
        <w:rPr>
          <w:color w:val="4A86E8"/>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7E48685" w14:textId="77777777" w:rsidR="00F979B2" w:rsidRDefault="007A135F" w:rsidP="00CA7E28">
      <w:pPr>
        <w:ind w:right="308" w:firstLine="700"/>
        <w:jc w:val="both"/>
        <w:rPr>
          <w:color w:val="4A86E8"/>
          <w:sz w:val="28"/>
          <w:szCs w:val="28"/>
        </w:rPr>
      </w:pPr>
      <w:r>
        <w:rPr>
          <w:color w:val="4A86E8"/>
          <w:sz w:val="28"/>
          <w:szCs w:val="28"/>
        </w:rPr>
        <w:t>обобщать историческую информацию по истории России и зарубежных стран 1945–2022 гг.;</w:t>
      </w:r>
    </w:p>
    <w:p w14:paraId="250986B7" w14:textId="77777777" w:rsidR="00F979B2" w:rsidRDefault="007A135F" w:rsidP="00CA7E28">
      <w:pPr>
        <w:ind w:right="308" w:firstLine="700"/>
        <w:jc w:val="both"/>
        <w:rPr>
          <w:color w:val="4A86E8"/>
          <w:sz w:val="28"/>
          <w:szCs w:val="28"/>
        </w:rPr>
      </w:pPr>
      <w:r>
        <w:rPr>
          <w:color w:val="4A86E8"/>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7981F19E" w14:textId="77777777" w:rsidR="00F979B2" w:rsidRDefault="007A135F" w:rsidP="00CA7E28">
      <w:pPr>
        <w:ind w:right="308" w:firstLine="700"/>
        <w:jc w:val="both"/>
        <w:rPr>
          <w:color w:val="4A86E8"/>
          <w:sz w:val="28"/>
          <w:szCs w:val="28"/>
        </w:rPr>
      </w:pPr>
      <w:r>
        <w:rPr>
          <w:color w:val="4A86E8"/>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91F441F" w14:textId="77777777" w:rsidR="00F979B2" w:rsidRDefault="007A135F" w:rsidP="00CA7E28">
      <w:pPr>
        <w:ind w:right="308" w:firstLine="700"/>
        <w:jc w:val="both"/>
        <w:rPr>
          <w:color w:val="4A86E8"/>
          <w:sz w:val="28"/>
          <w:szCs w:val="28"/>
        </w:rPr>
      </w:pPr>
      <w:r>
        <w:rPr>
          <w:color w:val="4A86E8"/>
          <w:sz w:val="28"/>
          <w:szCs w:val="28"/>
        </w:rPr>
        <w:t>на основе изучения исторического материала устанавливать исторические аналогии.</w:t>
      </w:r>
    </w:p>
    <w:p w14:paraId="0F850759" w14:textId="77777777" w:rsidR="00F979B2" w:rsidRDefault="007A135F" w:rsidP="00CA7E28">
      <w:pPr>
        <w:ind w:right="308" w:firstLine="700"/>
        <w:jc w:val="both"/>
        <w:rPr>
          <w:color w:val="4A86E8"/>
          <w:sz w:val="28"/>
          <w:szCs w:val="28"/>
        </w:rPr>
      </w:pPr>
      <w:r>
        <w:rPr>
          <w:color w:val="4A86E8"/>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7D7789A4"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6DE84E23" w14:textId="77777777" w:rsidR="00F979B2" w:rsidRDefault="007A135F" w:rsidP="00CA7E28">
      <w:pPr>
        <w:ind w:right="308" w:firstLine="700"/>
        <w:jc w:val="both"/>
        <w:rPr>
          <w:color w:val="4A86E8"/>
          <w:sz w:val="28"/>
          <w:szCs w:val="28"/>
        </w:rPr>
      </w:pPr>
      <w:r>
        <w:rPr>
          <w:color w:val="4A86E8"/>
          <w:sz w:val="28"/>
          <w:szCs w:val="28"/>
        </w:rPr>
        <w:lastRenderedPageBreak/>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040A94C5" w14:textId="77777777" w:rsidR="00F979B2" w:rsidRDefault="007A135F" w:rsidP="00CA7E28">
      <w:pPr>
        <w:ind w:right="308" w:firstLine="700"/>
        <w:jc w:val="both"/>
        <w:rPr>
          <w:color w:val="4A86E8"/>
          <w:sz w:val="28"/>
          <w:szCs w:val="28"/>
        </w:rPr>
      </w:pPr>
      <w:r>
        <w:rPr>
          <w:color w:val="4A86E8"/>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4FA0D61" w14:textId="77777777" w:rsidR="00F979B2" w:rsidRDefault="007A135F" w:rsidP="00CA7E28">
      <w:pPr>
        <w:ind w:right="308" w:firstLine="700"/>
        <w:jc w:val="both"/>
        <w:rPr>
          <w:color w:val="4A86E8"/>
          <w:sz w:val="28"/>
          <w:szCs w:val="28"/>
        </w:rPr>
      </w:pPr>
      <w:r>
        <w:rPr>
          <w:color w:val="4A86E8"/>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27E0047A" w14:textId="77777777" w:rsidR="00F979B2" w:rsidRDefault="007A135F" w:rsidP="00CA7E28">
      <w:pPr>
        <w:ind w:right="308" w:firstLine="700"/>
        <w:jc w:val="both"/>
        <w:rPr>
          <w:color w:val="4A86E8"/>
          <w:sz w:val="28"/>
          <w:szCs w:val="28"/>
        </w:rPr>
      </w:pPr>
      <w:r>
        <w:rPr>
          <w:color w:val="4A86E8"/>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81885AD" w14:textId="77777777" w:rsidR="00F979B2" w:rsidRDefault="007A135F" w:rsidP="00CA7E28">
      <w:pPr>
        <w:ind w:right="308" w:firstLine="700"/>
        <w:jc w:val="both"/>
        <w:rPr>
          <w:color w:val="4A86E8"/>
          <w:sz w:val="28"/>
          <w:szCs w:val="28"/>
        </w:rPr>
      </w:pPr>
      <w:r>
        <w:rPr>
          <w:color w:val="4A86E8"/>
          <w:sz w:val="28"/>
          <w:szCs w:val="28"/>
        </w:rPr>
        <w:t>соотносить события истории родного края, истории России и зарубежных стран 1945–2022 гг.;</w:t>
      </w:r>
    </w:p>
    <w:p w14:paraId="3FCD1105" w14:textId="77777777" w:rsidR="00F979B2" w:rsidRDefault="007A135F" w:rsidP="00CA7E28">
      <w:pPr>
        <w:ind w:right="308" w:firstLine="700"/>
        <w:jc w:val="both"/>
        <w:rPr>
          <w:color w:val="4A86E8"/>
          <w:sz w:val="28"/>
          <w:szCs w:val="28"/>
        </w:rPr>
      </w:pPr>
      <w:r>
        <w:rPr>
          <w:color w:val="4A86E8"/>
          <w:sz w:val="28"/>
          <w:szCs w:val="28"/>
        </w:rPr>
        <w:t>определять современников исторических событий, явлений, процессов истории России и человечества в целом 1945–2022 гг.</w:t>
      </w:r>
    </w:p>
    <w:p w14:paraId="3912B81F" w14:textId="77777777" w:rsidR="00F979B2" w:rsidRDefault="007A135F" w:rsidP="00CA7E28">
      <w:pPr>
        <w:ind w:right="308" w:firstLine="700"/>
        <w:jc w:val="both"/>
        <w:rPr>
          <w:color w:val="4A86E8"/>
          <w:sz w:val="28"/>
          <w:szCs w:val="28"/>
        </w:rPr>
      </w:pPr>
      <w:r>
        <w:rPr>
          <w:color w:val="4A86E8"/>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E2E45CB"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70384FFD" w14:textId="77777777" w:rsidR="00F979B2" w:rsidRDefault="007A135F" w:rsidP="00CA7E28">
      <w:pPr>
        <w:ind w:right="308" w:firstLine="700"/>
        <w:jc w:val="both"/>
        <w:rPr>
          <w:color w:val="4A86E8"/>
          <w:sz w:val="28"/>
          <w:szCs w:val="28"/>
        </w:rPr>
      </w:pPr>
      <w:r>
        <w:rPr>
          <w:color w:val="4A86E8"/>
          <w:sz w:val="28"/>
          <w:szCs w:val="28"/>
        </w:rPr>
        <w:t>различать виды письменных исторических источников по истории России и всемирной истории 1945–2022 гг.;</w:t>
      </w:r>
    </w:p>
    <w:p w14:paraId="3B61958C" w14:textId="77777777" w:rsidR="00F979B2" w:rsidRDefault="007A135F" w:rsidP="00CA7E28">
      <w:pPr>
        <w:ind w:right="308" w:firstLine="700"/>
        <w:jc w:val="both"/>
        <w:rPr>
          <w:color w:val="4A86E8"/>
          <w:sz w:val="28"/>
          <w:szCs w:val="28"/>
        </w:rPr>
      </w:pPr>
      <w:r>
        <w:rPr>
          <w:color w:val="4A86E8"/>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9B2E06C" w14:textId="77777777" w:rsidR="00F979B2" w:rsidRDefault="007A135F" w:rsidP="00CA7E28">
      <w:pPr>
        <w:ind w:right="308" w:firstLine="700"/>
        <w:jc w:val="both"/>
        <w:rPr>
          <w:color w:val="4A86E8"/>
          <w:sz w:val="28"/>
          <w:szCs w:val="28"/>
        </w:rPr>
      </w:pPr>
      <w:r>
        <w:rPr>
          <w:color w:val="4A86E8"/>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4E584A6D" w14:textId="77777777" w:rsidR="00F979B2" w:rsidRDefault="007A135F" w:rsidP="00CA7E28">
      <w:pPr>
        <w:ind w:right="308" w:firstLine="700"/>
        <w:jc w:val="both"/>
        <w:rPr>
          <w:color w:val="4A86E8"/>
          <w:sz w:val="28"/>
          <w:szCs w:val="28"/>
        </w:rPr>
      </w:pPr>
      <w:r>
        <w:rPr>
          <w:color w:val="4A86E8"/>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2C2C2478" w14:textId="77777777" w:rsidR="00F979B2" w:rsidRDefault="007A135F" w:rsidP="00CA7E28">
      <w:pPr>
        <w:ind w:right="308" w:firstLine="700"/>
        <w:jc w:val="both"/>
        <w:rPr>
          <w:color w:val="4A86E8"/>
          <w:sz w:val="28"/>
          <w:szCs w:val="28"/>
        </w:rPr>
      </w:pPr>
      <w:r>
        <w:rPr>
          <w:color w:val="4A86E8"/>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347FE683" w14:textId="77777777" w:rsidR="00F979B2" w:rsidRDefault="007A135F" w:rsidP="00CA7E28">
      <w:pPr>
        <w:ind w:right="308" w:firstLine="700"/>
        <w:jc w:val="both"/>
        <w:rPr>
          <w:color w:val="4A86E8"/>
          <w:sz w:val="28"/>
          <w:szCs w:val="28"/>
        </w:rPr>
      </w:pPr>
      <w:r>
        <w:rPr>
          <w:color w:val="4A86E8"/>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29BAFE0B" w14:textId="77777777" w:rsidR="00F979B2" w:rsidRDefault="007A135F" w:rsidP="00CA7E28">
      <w:pPr>
        <w:ind w:right="308" w:firstLine="700"/>
        <w:jc w:val="both"/>
        <w:rPr>
          <w:color w:val="4A86E8"/>
          <w:sz w:val="28"/>
          <w:szCs w:val="28"/>
        </w:rPr>
      </w:pPr>
      <w:r>
        <w:rPr>
          <w:color w:val="4A86E8"/>
          <w:sz w:val="28"/>
          <w:szCs w:val="28"/>
        </w:rPr>
        <w:lastRenderedPageBreak/>
        <w:t>использовать исторические письменные источники при аргументации дискуссионных точек зрения;</w:t>
      </w:r>
    </w:p>
    <w:p w14:paraId="05B0A64B" w14:textId="77777777" w:rsidR="00F979B2" w:rsidRDefault="007A135F" w:rsidP="00CA7E28">
      <w:pPr>
        <w:ind w:right="308" w:firstLine="700"/>
        <w:jc w:val="both"/>
        <w:rPr>
          <w:color w:val="4A86E8"/>
          <w:sz w:val="28"/>
          <w:szCs w:val="28"/>
        </w:rPr>
      </w:pPr>
      <w:r>
        <w:rPr>
          <w:color w:val="4A86E8"/>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4E84ADC" w14:textId="77777777" w:rsidR="00F979B2" w:rsidRDefault="007A135F" w:rsidP="00CA7E28">
      <w:pPr>
        <w:ind w:right="308" w:firstLine="700"/>
        <w:jc w:val="both"/>
        <w:rPr>
          <w:color w:val="4A86E8"/>
          <w:sz w:val="28"/>
          <w:szCs w:val="28"/>
        </w:rPr>
      </w:pPr>
      <w:r>
        <w:rPr>
          <w:color w:val="4A86E8"/>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E8CBBEE" w14:textId="77777777" w:rsidR="00F979B2" w:rsidRDefault="007A135F" w:rsidP="00CA7E28">
      <w:pPr>
        <w:ind w:right="308" w:firstLine="700"/>
        <w:jc w:val="both"/>
        <w:rPr>
          <w:color w:val="4A86E8"/>
          <w:sz w:val="28"/>
          <w:szCs w:val="28"/>
        </w:rPr>
      </w:pPr>
      <w:r>
        <w:rPr>
          <w:color w:val="4A86E8"/>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812636A"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347CBE10" w14:textId="77777777" w:rsidR="00F979B2" w:rsidRDefault="007A135F" w:rsidP="00CA7E28">
      <w:pPr>
        <w:ind w:right="308" w:firstLine="700"/>
        <w:jc w:val="both"/>
        <w:rPr>
          <w:color w:val="4A86E8"/>
          <w:sz w:val="28"/>
          <w:szCs w:val="28"/>
        </w:rPr>
      </w:pPr>
      <w:r>
        <w:rPr>
          <w:color w:val="4A86E8"/>
          <w:sz w:val="28"/>
          <w:szCs w:val="28"/>
        </w:rPr>
        <w:t>знать и использовать правила информационной безопасности при поиске исторической информации;</w:t>
      </w:r>
    </w:p>
    <w:p w14:paraId="30943C83" w14:textId="77777777" w:rsidR="00F979B2" w:rsidRDefault="007A135F" w:rsidP="00CA7E28">
      <w:pPr>
        <w:ind w:right="308" w:firstLine="700"/>
        <w:jc w:val="both"/>
        <w:rPr>
          <w:color w:val="4A86E8"/>
          <w:sz w:val="28"/>
          <w:szCs w:val="28"/>
        </w:rPr>
      </w:pPr>
      <w:r>
        <w:rPr>
          <w:color w:val="4A86E8"/>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41E2391E" w14:textId="77777777" w:rsidR="00F979B2" w:rsidRDefault="007A135F" w:rsidP="00CA7E28">
      <w:pPr>
        <w:ind w:right="308" w:firstLine="700"/>
        <w:jc w:val="both"/>
        <w:rPr>
          <w:color w:val="4A86E8"/>
          <w:sz w:val="28"/>
          <w:szCs w:val="28"/>
        </w:rPr>
      </w:pPr>
      <w:r>
        <w:rPr>
          <w:color w:val="4A86E8"/>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EB61156" w14:textId="77777777" w:rsidR="00F979B2" w:rsidRDefault="007A135F" w:rsidP="00CA7E28">
      <w:pPr>
        <w:ind w:right="308" w:firstLine="700"/>
        <w:jc w:val="both"/>
        <w:rPr>
          <w:color w:val="4A86E8"/>
          <w:sz w:val="28"/>
          <w:szCs w:val="28"/>
        </w:rPr>
      </w:pPr>
      <w:r>
        <w:rPr>
          <w:color w:val="4A86E8"/>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49C3D720" w14:textId="77777777" w:rsidR="00F979B2" w:rsidRDefault="007A135F" w:rsidP="00CA7E28">
      <w:pPr>
        <w:ind w:right="308" w:firstLine="700"/>
        <w:jc w:val="both"/>
        <w:rPr>
          <w:color w:val="4A86E8"/>
          <w:sz w:val="28"/>
          <w:szCs w:val="28"/>
        </w:rPr>
      </w:pPr>
      <w:r>
        <w:rPr>
          <w:color w:val="4A86E8"/>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7920BA04" w14:textId="77777777" w:rsidR="00F979B2" w:rsidRDefault="007A135F" w:rsidP="00CA7E28">
      <w:pPr>
        <w:ind w:right="308" w:firstLine="700"/>
        <w:jc w:val="both"/>
        <w:rPr>
          <w:color w:val="4A86E8"/>
          <w:sz w:val="28"/>
          <w:szCs w:val="28"/>
        </w:rPr>
      </w:pPr>
      <w:r>
        <w:rPr>
          <w:color w:val="4A86E8"/>
          <w:sz w:val="28"/>
          <w:szCs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778D3205"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7EC4F2B5" w14:textId="77777777" w:rsidR="00F979B2" w:rsidRDefault="007A135F" w:rsidP="00CA7E28">
      <w:pPr>
        <w:ind w:right="308" w:firstLine="700"/>
        <w:jc w:val="both"/>
        <w:rPr>
          <w:color w:val="4A86E8"/>
          <w:sz w:val="28"/>
          <w:szCs w:val="28"/>
        </w:rPr>
      </w:pPr>
      <w:r>
        <w:rPr>
          <w:color w:val="4A86E8"/>
          <w:sz w:val="28"/>
          <w:szCs w:val="28"/>
        </w:rPr>
        <w:t xml:space="preserve">определять на основе информации, представленной в текстовом источнике исторической информации, характерные признаки описываемых событий </w:t>
      </w:r>
      <w:r>
        <w:rPr>
          <w:color w:val="4A86E8"/>
          <w:sz w:val="28"/>
          <w:szCs w:val="28"/>
        </w:rPr>
        <w:lastRenderedPageBreak/>
        <w:t>(явлений, процессов) истории России и зарубежных стран 1945–2022 гг.;</w:t>
      </w:r>
    </w:p>
    <w:p w14:paraId="64A0048F" w14:textId="77777777" w:rsidR="00F979B2" w:rsidRDefault="007A135F" w:rsidP="00CA7E28">
      <w:pPr>
        <w:ind w:right="308" w:firstLine="700"/>
        <w:jc w:val="both"/>
        <w:rPr>
          <w:color w:val="4A86E8"/>
          <w:sz w:val="28"/>
          <w:szCs w:val="28"/>
        </w:rPr>
      </w:pPr>
      <w:r>
        <w:rPr>
          <w:color w:val="4A86E8"/>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69DBD70F" w14:textId="77777777" w:rsidR="00F979B2" w:rsidRDefault="007A135F" w:rsidP="00CA7E28">
      <w:pPr>
        <w:ind w:right="308" w:firstLine="700"/>
        <w:jc w:val="both"/>
        <w:rPr>
          <w:color w:val="4A86E8"/>
          <w:sz w:val="28"/>
          <w:szCs w:val="28"/>
        </w:rPr>
      </w:pPr>
      <w:r>
        <w:rPr>
          <w:color w:val="4A86E8"/>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31D656FB" w14:textId="77777777" w:rsidR="00F979B2" w:rsidRDefault="007A135F" w:rsidP="00CA7E28">
      <w:pPr>
        <w:ind w:right="308" w:firstLine="700"/>
        <w:jc w:val="both"/>
        <w:rPr>
          <w:color w:val="4A86E8"/>
          <w:sz w:val="28"/>
          <w:szCs w:val="28"/>
        </w:rPr>
      </w:pPr>
      <w:r>
        <w:rPr>
          <w:color w:val="4A86E8"/>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6D3B0AE" w14:textId="77777777" w:rsidR="00F979B2" w:rsidRDefault="007A135F" w:rsidP="00CA7E28">
      <w:pPr>
        <w:ind w:right="308" w:firstLine="700"/>
        <w:jc w:val="both"/>
        <w:rPr>
          <w:color w:val="4A86E8"/>
          <w:sz w:val="28"/>
          <w:szCs w:val="28"/>
        </w:rPr>
      </w:pPr>
      <w:r>
        <w:rPr>
          <w:color w:val="4A86E8"/>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022DC05B" w14:textId="77777777" w:rsidR="00F979B2" w:rsidRDefault="007A135F" w:rsidP="00CA7E28">
      <w:pPr>
        <w:ind w:right="308" w:firstLine="700"/>
        <w:jc w:val="both"/>
        <w:rPr>
          <w:color w:val="4A86E8"/>
          <w:sz w:val="28"/>
          <w:szCs w:val="28"/>
        </w:rPr>
      </w:pPr>
      <w:r>
        <w:rPr>
          <w:color w:val="4A86E8"/>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30391EED" w14:textId="77777777" w:rsidR="00F979B2" w:rsidRDefault="007A135F" w:rsidP="00CA7E28">
      <w:pPr>
        <w:ind w:right="308" w:firstLine="700"/>
        <w:jc w:val="both"/>
        <w:rPr>
          <w:color w:val="4A86E8"/>
          <w:sz w:val="28"/>
          <w:szCs w:val="28"/>
        </w:rPr>
      </w:pPr>
      <w:r>
        <w:rPr>
          <w:color w:val="4A86E8"/>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1A6448F6" w14:textId="77777777" w:rsidR="00F979B2" w:rsidRDefault="007A135F" w:rsidP="00CA7E28">
      <w:pPr>
        <w:ind w:right="308" w:firstLine="700"/>
        <w:jc w:val="both"/>
        <w:rPr>
          <w:color w:val="4A86E8"/>
          <w:sz w:val="28"/>
          <w:szCs w:val="28"/>
        </w:rPr>
      </w:pPr>
      <w:r>
        <w:rPr>
          <w:color w:val="4A86E8"/>
          <w:sz w:val="28"/>
          <w:szCs w:val="28"/>
        </w:rPr>
        <w:t>определять события, явления, процессы, которым посвящены визуальные источники исторической информации;</w:t>
      </w:r>
    </w:p>
    <w:p w14:paraId="144FCE33" w14:textId="77777777" w:rsidR="00F979B2" w:rsidRDefault="007A135F" w:rsidP="00CA7E28">
      <w:pPr>
        <w:ind w:right="308" w:firstLine="700"/>
        <w:jc w:val="both"/>
        <w:rPr>
          <w:color w:val="4A86E8"/>
          <w:sz w:val="28"/>
          <w:szCs w:val="28"/>
        </w:rPr>
      </w:pPr>
      <w:r>
        <w:rPr>
          <w:color w:val="4A86E8"/>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54A64348" w14:textId="77777777" w:rsidR="00F979B2" w:rsidRDefault="007A135F" w:rsidP="00CA7E28">
      <w:pPr>
        <w:ind w:right="308" w:firstLine="700"/>
        <w:jc w:val="both"/>
        <w:rPr>
          <w:color w:val="4A86E8"/>
          <w:sz w:val="28"/>
          <w:szCs w:val="28"/>
        </w:rPr>
      </w:pPr>
      <w:r>
        <w:rPr>
          <w:color w:val="4A86E8"/>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0970094F" w14:textId="77777777" w:rsidR="00F979B2" w:rsidRDefault="007A135F" w:rsidP="00CA7E28">
      <w:pPr>
        <w:ind w:right="308" w:firstLine="700"/>
        <w:jc w:val="both"/>
        <w:rPr>
          <w:color w:val="4A86E8"/>
          <w:sz w:val="28"/>
          <w:szCs w:val="28"/>
        </w:rPr>
      </w:pPr>
      <w:r>
        <w:rPr>
          <w:color w:val="4A86E8"/>
          <w:sz w:val="28"/>
          <w:szCs w:val="28"/>
        </w:rPr>
        <w:t>представлять историческую информацию в виде таблиц, графиков, схем, диаграмм;</w:t>
      </w:r>
    </w:p>
    <w:p w14:paraId="2A21E19C" w14:textId="77777777" w:rsidR="00F979B2" w:rsidRDefault="007A135F" w:rsidP="00CA7E28">
      <w:pPr>
        <w:ind w:right="308" w:firstLine="700"/>
        <w:jc w:val="both"/>
        <w:rPr>
          <w:color w:val="4A86E8"/>
          <w:sz w:val="28"/>
          <w:szCs w:val="28"/>
        </w:rPr>
      </w:pPr>
      <w:r>
        <w:rPr>
          <w:color w:val="4A86E8"/>
          <w:sz w:val="28"/>
          <w:szCs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0D8E334" w14:textId="77777777" w:rsidR="00F979B2" w:rsidRDefault="007A135F" w:rsidP="00CA7E28">
      <w:pPr>
        <w:ind w:right="308" w:firstLine="700"/>
        <w:jc w:val="both"/>
        <w:rPr>
          <w:color w:val="4A86E8"/>
          <w:sz w:val="28"/>
          <w:szCs w:val="28"/>
        </w:rPr>
      </w:pPr>
      <w:r>
        <w:rPr>
          <w:color w:val="4A86E8"/>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B91314F" w14:textId="77777777" w:rsidR="00F979B2" w:rsidRDefault="007A135F" w:rsidP="00CA7E28">
      <w:pPr>
        <w:ind w:right="308" w:firstLine="700"/>
        <w:jc w:val="both"/>
        <w:rPr>
          <w:color w:val="4A86E8"/>
          <w:sz w:val="28"/>
          <w:szCs w:val="28"/>
        </w:rPr>
      </w:pPr>
      <w:r>
        <w:rPr>
          <w:color w:val="4A86E8"/>
          <w:sz w:val="28"/>
          <w:szCs w:val="28"/>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w:t>
      </w:r>
      <w:r>
        <w:rPr>
          <w:color w:val="4A86E8"/>
          <w:sz w:val="28"/>
          <w:szCs w:val="28"/>
        </w:rPr>
        <w:lastRenderedPageBreak/>
        <w:t>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C1D8170"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32FB6215" w14:textId="77777777" w:rsidR="00F979B2" w:rsidRDefault="007A135F" w:rsidP="00CA7E28">
      <w:pPr>
        <w:ind w:right="308" w:firstLine="700"/>
        <w:jc w:val="both"/>
        <w:rPr>
          <w:color w:val="4A86E8"/>
          <w:sz w:val="28"/>
          <w:szCs w:val="28"/>
        </w:rPr>
      </w:pPr>
      <w:r>
        <w:rPr>
          <w:color w:val="4A86E8"/>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0EE828A" w14:textId="77777777" w:rsidR="00F979B2" w:rsidRDefault="007A135F" w:rsidP="00CA7E28">
      <w:pPr>
        <w:ind w:right="308" w:firstLine="700"/>
        <w:jc w:val="both"/>
        <w:rPr>
          <w:color w:val="4A86E8"/>
          <w:sz w:val="28"/>
          <w:szCs w:val="28"/>
        </w:rPr>
      </w:pPr>
      <w:r>
        <w:rPr>
          <w:color w:val="4A86E8"/>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912C9D8" w14:textId="77777777" w:rsidR="00F979B2" w:rsidRDefault="007A135F" w:rsidP="00CA7E28">
      <w:pPr>
        <w:ind w:right="308" w:firstLine="700"/>
        <w:jc w:val="both"/>
        <w:rPr>
          <w:color w:val="4A86E8"/>
          <w:sz w:val="28"/>
          <w:szCs w:val="28"/>
        </w:rPr>
      </w:pPr>
      <w:r>
        <w:rPr>
          <w:color w:val="4A86E8"/>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0D6118D" w14:textId="77777777" w:rsidR="00F979B2" w:rsidRDefault="007A135F" w:rsidP="00CA7E28">
      <w:pPr>
        <w:ind w:right="308" w:firstLine="700"/>
        <w:jc w:val="both"/>
        <w:rPr>
          <w:color w:val="4A86E8"/>
          <w:sz w:val="28"/>
          <w:szCs w:val="28"/>
        </w:rPr>
      </w:pPr>
      <w:r>
        <w:rPr>
          <w:color w:val="4A86E8"/>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F6C1CE6" w14:textId="77777777" w:rsidR="00F979B2" w:rsidRDefault="007A135F" w:rsidP="00CA7E28">
      <w:pPr>
        <w:ind w:right="308" w:firstLine="700"/>
        <w:jc w:val="both"/>
        <w:rPr>
          <w:color w:val="4A86E8"/>
          <w:sz w:val="28"/>
          <w:szCs w:val="28"/>
        </w:rPr>
      </w:pPr>
      <w:r>
        <w:rPr>
          <w:color w:val="4A86E8"/>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19D72C2"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60482FBA" w14:textId="77777777" w:rsidR="00F979B2" w:rsidRDefault="007A135F" w:rsidP="00CA7E28">
      <w:pPr>
        <w:ind w:right="308" w:firstLine="700"/>
        <w:jc w:val="both"/>
        <w:rPr>
          <w:color w:val="4A86E8"/>
          <w:sz w:val="28"/>
          <w:szCs w:val="28"/>
        </w:rPr>
      </w:pPr>
      <w:r>
        <w:rPr>
          <w:color w:val="4A86E8"/>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4C5BD5B3" w14:textId="77777777" w:rsidR="00F979B2" w:rsidRDefault="007A135F" w:rsidP="00CA7E28">
      <w:pPr>
        <w:ind w:right="308" w:firstLine="700"/>
        <w:jc w:val="both"/>
        <w:rPr>
          <w:color w:val="4A86E8"/>
          <w:sz w:val="28"/>
          <w:szCs w:val="28"/>
        </w:rPr>
      </w:pPr>
      <w:r>
        <w:rPr>
          <w:color w:val="4A86E8"/>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7A2219C7" w14:textId="77777777" w:rsidR="00F979B2" w:rsidRDefault="007A135F" w:rsidP="00CA7E28">
      <w:pPr>
        <w:ind w:right="308" w:firstLine="700"/>
        <w:jc w:val="both"/>
        <w:rPr>
          <w:color w:val="4A86E8"/>
          <w:sz w:val="28"/>
          <w:szCs w:val="28"/>
        </w:rPr>
      </w:pPr>
      <w:r>
        <w:rPr>
          <w:color w:val="4A86E8"/>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0943DAC3" w14:textId="77777777" w:rsidR="00F979B2" w:rsidRDefault="007A135F" w:rsidP="00CA7E28">
      <w:pPr>
        <w:ind w:right="308" w:firstLine="700"/>
        <w:jc w:val="both"/>
        <w:rPr>
          <w:color w:val="4A86E8"/>
          <w:sz w:val="28"/>
          <w:szCs w:val="28"/>
        </w:rPr>
      </w:pPr>
      <w:r>
        <w:rPr>
          <w:color w:val="4A86E8"/>
          <w:sz w:val="28"/>
          <w:szCs w:val="28"/>
        </w:rPr>
        <w:t>активно участвовать в дискуссиях, не допуская умаления подвига народа при защите Отечества.</w:t>
      </w:r>
    </w:p>
    <w:p w14:paraId="0B2C1ADF" w14:textId="77777777" w:rsidR="00F979B2" w:rsidRDefault="007A135F" w:rsidP="00CA7E28">
      <w:pPr>
        <w:ind w:right="308" w:firstLine="700"/>
        <w:jc w:val="both"/>
        <w:rPr>
          <w:color w:val="4A86E8"/>
          <w:sz w:val="28"/>
          <w:szCs w:val="28"/>
        </w:rPr>
      </w:pPr>
      <w:r>
        <w:rPr>
          <w:color w:val="4A86E8"/>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360FA10C" w14:textId="77777777" w:rsidR="00F979B2" w:rsidRDefault="007A135F" w:rsidP="00CA7E28">
      <w:pPr>
        <w:ind w:right="308" w:firstLine="700"/>
        <w:jc w:val="both"/>
        <w:rPr>
          <w:color w:val="4A86E8"/>
          <w:sz w:val="28"/>
          <w:szCs w:val="28"/>
        </w:rPr>
      </w:pPr>
      <w:r>
        <w:rPr>
          <w:color w:val="4A86E8"/>
          <w:sz w:val="28"/>
          <w:szCs w:val="28"/>
        </w:rPr>
        <w:t>По учебному курсу «История России»:</w:t>
      </w:r>
    </w:p>
    <w:p w14:paraId="10A22081" w14:textId="77777777" w:rsidR="00F979B2" w:rsidRDefault="007A135F" w:rsidP="00CA7E28">
      <w:pPr>
        <w:ind w:right="308" w:firstLine="700"/>
        <w:jc w:val="both"/>
        <w:rPr>
          <w:color w:val="4A86E8"/>
          <w:sz w:val="28"/>
          <w:szCs w:val="28"/>
        </w:rPr>
      </w:pPr>
      <w:r>
        <w:rPr>
          <w:color w:val="4A86E8"/>
          <w:sz w:val="28"/>
          <w:szCs w:val="28"/>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6C5B1DB" w14:textId="77777777" w:rsidR="00F979B2" w:rsidRDefault="007A135F" w:rsidP="00CA7E28">
      <w:pPr>
        <w:ind w:right="308" w:firstLine="700"/>
        <w:jc w:val="both"/>
        <w:rPr>
          <w:color w:val="4A86E8"/>
          <w:sz w:val="28"/>
          <w:szCs w:val="28"/>
        </w:rPr>
      </w:pPr>
      <w:r>
        <w:rPr>
          <w:color w:val="4A86E8"/>
          <w:sz w:val="28"/>
          <w:szCs w:val="28"/>
        </w:rPr>
        <w:lastRenderedPageBreak/>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944F2DA" w14:textId="77777777" w:rsidR="00F979B2" w:rsidRDefault="007A135F" w:rsidP="00CA7E28">
      <w:pPr>
        <w:ind w:right="308" w:firstLine="700"/>
        <w:jc w:val="both"/>
        <w:rPr>
          <w:color w:val="4A86E8"/>
          <w:sz w:val="28"/>
          <w:szCs w:val="28"/>
        </w:rPr>
      </w:pPr>
      <w:r>
        <w:rPr>
          <w:color w:val="4A86E8"/>
          <w:sz w:val="28"/>
          <w:szCs w:val="28"/>
        </w:rPr>
        <w:t>По учебному курсу «Всеобщая история»:</w:t>
      </w:r>
    </w:p>
    <w:p w14:paraId="45257C4C" w14:textId="77777777" w:rsidR="00F979B2" w:rsidRDefault="007A135F" w:rsidP="00CA7E28">
      <w:pPr>
        <w:ind w:right="308" w:firstLine="700"/>
        <w:jc w:val="both"/>
        <w:rPr>
          <w:color w:val="4A86E8"/>
          <w:sz w:val="28"/>
          <w:szCs w:val="28"/>
        </w:rPr>
      </w:pPr>
      <w:r>
        <w:rPr>
          <w:color w:val="4A86E8"/>
          <w:sz w:val="28"/>
          <w:szCs w:val="28"/>
        </w:rPr>
        <w:t>1) Послевоенные перемены в мире. Холодная война. Мировая система социализма. Экономические и политические изменения в странах Запада;</w:t>
      </w:r>
    </w:p>
    <w:p w14:paraId="4A1E470D" w14:textId="77777777" w:rsidR="00F979B2" w:rsidRDefault="007A135F" w:rsidP="00CA7E28">
      <w:pPr>
        <w:ind w:right="308" w:firstLine="700"/>
        <w:jc w:val="both"/>
        <w:rPr>
          <w:color w:val="4A86E8"/>
          <w:sz w:val="28"/>
          <w:szCs w:val="28"/>
        </w:rPr>
      </w:pPr>
      <w:r>
        <w:rPr>
          <w:color w:val="4A86E8"/>
          <w:sz w:val="28"/>
          <w:szCs w:val="28"/>
        </w:rP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06989697" w14:textId="77777777" w:rsidR="00F979B2" w:rsidRDefault="007A135F" w:rsidP="00CA7E28">
      <w:pPr>
        <w:ind w:right="308" w:firstLine="700"/>
        <w:jc w:val="both"/>
        <w:rPr>
          <w:color w:val="4A86E8"/>
          <w:sz w:val="28"/>
          <w:szCs w:val="28"/>
        </w:rPr>
      </w:pPr>
      <w:r>
        <w:rPr>
          <w:color w:val="4A86E8"/>
          <w:sz w:val="28"/>
          <w:szCs w:val="28"/>
        </w:rPr>
        <w:t>3) Современный мир: глобализация и деглобализация. Геополитический кризис 2022 г. и его влияние на мировую систему.</w:t>
      </w:r>
    </w:p>
    <w:p w14:paraId="26D5E2AB" w14:textId="77777777" w:rsidR="00F979B2" w:rsidRDefault="007A135F" w:rsidP="00CA7E28">
      <w:pPr>
        <w:ind w:right="308" w:firstLine="70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76657C5B" w14:textId="77777777" w:rsidR="00F979B2" w:rsidRDefault="007A135F" w:rsidP="00CA7E28">
      <w:pPr>
        <w:ind w:right="308" w:firstLine="700"/>
        <w:jc w:val="both"/>
        <w:rPr>
          <w:color w:val="4A86E8"/>
          <w:sz w:val="28"/>
          <w:szCs w:val="28"/>
        </w:rPr>
      </w:pPr>
      <w:r>
        <w:rPr>
          <w:color w:val="4A86E8"/>
          <w:sz w:val="28"/>
          <w:szCs w:val="28"/>
        </w:rPr>
        <w:t>указывать хронологические рамки основных периодов отечественной и всеобщей истории 1945–2022 гг.;</w:t>
      </w:r>
    </w:p>
    <w:p w14:paraId="2E609EC7" w14:textId="77777777" w:rsidR="00F979B2" w:rsidRDefault="007A135F" w:rsidP="00CA7E28">
      <w:pPr>
        <w:ind w:right="308" w:firstLine="700"/>
        <w:jc w:val="both"/>
        <w:rPr>
          <w:color w:val="4A86E8"/>
          <w:sz w:val="28"/>
          <w:szCs w:val="28"/>
        </w:rPr>
      </w:pPr>
      <w:r>
        <w:rPr>
          <w:color w:val="4A86E8"/>
          <w:sz w:val="28"/>
          <w:szCs w:val="28"/>
        </w:rPr>
        <w:t>называть даты важнейших событий и процессов отечественной и всеобщей истории 1945–2022 гг.;</w:t>
      </w:r>
    </w:p>
    <w:p w14:paraId="4BB80B8A" w14:textId="77777777" w:rsidR="00F979B2" w:rsidRDefault="007A135F" w:rsidP="00CA7E28">
      <w:pPr>
        <w:ind w:right="308" w:firstLine="700"/>
        <w:jc w:val="both"/>
        <w:rPr>
          <w:color w:val="4A86E8"/>
          <w:sz w:val="28"/>
          <w:szCs w:val="28"/>
        </w:rPr>
      </w:pPr>
      <w:r>
        <w:rPr>
          <w:color w:val="4A86E8"/>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06CC4D49" w14:textId="77777777" w:rsidR="002D5CA0" w:rsidRDefault="007A135F" w:rsidP="00CA7E28">
      <w:pPr>
        <w:ind w:right="308" w:firstLine="700"/>
        <w:jc w:val="both"/>
        <w:rPr>
          <w:color w:val="4A86E8"/>
          <w:sz w:val="28"/>
          <w:szCs w:val="28"/>
        </w:rPr>
      </w:pPr>
      <w:r>
        <w:rPr>
          <w:color w:val="4A86E8"/>
          <w:sz w:val="28"/>
          <w:szCs w:val="28"/>
        </w:rPr>
        <w:t>характеризовать место, обстоятельства, участников, результаты и последствия важнейших исторических событий, явлений, процессов ист</w:t>
      </w:r>
      <w:r w:rsidR="00C40388">
        <w:rPr>
          <w:color w:val="4A86E8"/>
          <w:sz w:val="28"/>
          <w:szCs w:val="28"/>
        </w:rPr>
        <w:t>ории.</w:t>
      </w:r>
      <w:r>
        <w:rPr>
          <w:color w:val="4A86E8"/>
          <w:sz w:val="28"/>
          <w:szCs w:val="28"/>
        </w:rPr>
        <w:t xml:space="preserve">    </w:t>
      </w:r>
    </w:p>
    <w:p w14:paraId="6E9F7F67" w14:textId="1457C925" w:rsidR="00F979B2" w:rsidRDefault="007A135F" w:rsidP="00CA7E28">
      <w:pPr>
        <w:ind w:right="308" w:firstLine="700"/>
        <w:jc w:val="both"/>
        <w:rPr>
          <w:color w:val="4A86E8"/>
          <w:sz w:val="28"/>
          <w:szCs w:val="28"/>
        </w:rPr>
      </w:pPr>
      <w:r>
        <w:rPr>
          <w:color w:val="4A86E8"/>
          <w:sz w:val="28"/>
          <w:szCs w:val="28"/>
        </w:rPr>
        <w:t xml:space="preserve">               </w:t>
      </w:r>
    </w:p>
    <w:p w14:paraId="77E77D30" w14:textId="3E0C5614" w:rsidR="00F979B2" w:rsidRPr="00811517" w:rsidRDefault="000F1E24" w:rsidP="000F1E24">
      <w:pPr>
        <w:ind w:right="308" w:firstLine="720"/>
        <w:jc w:val="center"/>
        <w:rPr>
          <w:b/>
          <w:color w:val="548DD4" w:themeColor="text2" w:themeTint="99"/>
          <w:sz w:val="28"/>
          <w:szCs w:val="28"/>
        </w:rPr>
      </w:pPr>
      <w:r>
        <w:rPr>
          <w:color w:val="548DD4" w:themeColor="text2" w:themeTint="99"/>
          <w:sz w:val="28"/>
          <w:szCs w:val="28"/>
        </w:rPr>
        <w:t>«</w:t>
      </w:r>
      <w:r w:rsidR="007A135F" w:rsidRPr="00811517">
        <w:rPr>
          <w:b/>
          <w:color w:val="548DD4" w:themeColor="text2" w:themeTint="99"/>
          <w:sz w:val="28"/>
          <w:szCs w:val="28"/>
        </w:rPr>
        <w:t>Обществознание</w:t>
      </w:r>
      <w:r>
        <w:rPr>
          <w:b/>
          <w:color w:val="548DD4" w:themeColor="text2" w:themeTint="99"/>
          <w:sz w:val="28"/>
          <w:szCs w:val="28"/>
        </w:rPr>
        <w:t>»</w:t>
      </w:r>
      <w:r w:rsidR="007A135F" w:rsidRPr="00811517">
        <w:rPr>
          <w:b/>
          <w:color w:val="548DD4" w:themeColor="text2" w:themeTint="99"/>
          <w:sz w:val="28"/>
          <w:szCs w:val="28"/>
        </w:rPr>
        <w:t xml:space="preserve"> (</w:t>
      </w:r>
      <w:r w:rsidR="00811517" w:rsidRPr="00811517">
        <w:rPr>
          <w:b/>
          <w:color w:val="548DD4" w:themeColor="text2" w:themeTint="99"/>
          <w:sz w:val="28"/>
          <w:szCs w:val="28"/>
        </w:rPr>
        <w:t xml:space="preserve">углубленный </w:t>
      </w:r>
      <w:r w:rsidR="007A135F" w:rsidRPr="00811517">
        <w:rPr>
          <w:b/>
          <w:color w:val="548DD4" w:themeColor="text2" w:themeTint="99"/>
          <w:sz w:val="28"/>
          <w:szCs w:val="28"/>
        </w:rPr>
        <w:t xml:space="preserve"> уровень)</w:t>
      </w:r>
    </w:p>
    <w:p w14:paraId="778643FA" w14:textId="77777777" w:rsidR="00811517" w:rsidRPr="00811517" w:rsidRDefault="00811517" w:rsidP="00811517">
      <w:pPr>
        <w:ind w:right="308" w:firstLine="720"/>
        <w:contextualSpacing/>
        <w:jc w:val="both"/>
        <w:rPr>
          <w:color w:val="548DD4" w:themeColor="text2" w:themeTint="99"/>
          <w:sz w:val="28"/>
          <w:szCs w:val="28"/>
        </w:rPr>
      </w:pPr>
      <w:r w:rsidRPr="00811517">
        <w:rPr>
          <w:color w:val="548DD4" w:themeColor="text2" w:themeTint="99"/>
          <w:sz w:val="28"/>
          <w:szCs w:val="28"/>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4EAB9A4" w14:textId="26CFE72D" w:rsidR="00811517" w:rsidRPr="00811517" w:rsidRDefault="00811517" w:rsidP="00811517">
      <w:pPr>
        <w:ind w:right="308" w:firstLine="720"/>
        <w:contextualSpacing/>
        <w:jc w:val="both"/>
        <w:rPr>
          <w:color w:val="548DD4" w:themeColor="text2" w:themeTint="99"/>
          <w:sz w:val="28"/>
          <w:szCs w:val="28"/>
        </w:rPr>
      </w:pPr>
      <w:r w:rsidRPr="00811517">
        <w:rPr>
          <w:color w:val="548DD4" w:themeColor="text2" w:themeTint="99"/>
          <w:sz w:val="28"/>
          <w:szCs w:val="28"/>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BE0B11A" w14:textId="10E45E2D" w:rsidR="00811517" w:rsidRPr="00811517" w:rsidRDefault="00811517" w:rsidP="00811517">
      <w:pPr>
        <w:ind w:right="308" w:firstLine="720"/>
        <w:contextualSpacing/>
        <w:jc w:val="both"/>
        <w:rPr>
          <w:color w:val="548DD4" w:themeColor="text2" w:themeTint="99"/>
          <w:sz w:val="28"/>
          <w:szCs w:val="28"/>
        </w:rPr>
      </w:pPr>
      <w:r w:rsidRPr="00811517">
        <w:rPr>
          <w:color w:val="548DD4" w:themeColor="text2" w:themeTint="99"/>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5F71B46" w14:textId="23FD9A00" w:rsidR="00811517" w:rsidRPr="00811517" w:rsidRDefault="00811517" w:rsidP="00811517">
      <w:pPr>
        <w:ind w:right="308" w:firstLine="720"/>
        <w:contextualSpacing/>
        <w:jc w:val="both"/>
        <w:rPr>
          <w:color w:val="548DD4" w:themeColor="text2" w:themeTint="99"/>
          <w:sz w:val="28"/>
          <w:szCs w:val="28"/>
        </w:rPr>
      </w:pPr>
      <w:r w:rsidRPr="00811517">
        <w:rPr>
          <w:color w:val="548DD4" w:themeColor="text2" w:themeTint="99"/>
          <w:sz w:val="28"/>
          <w:szCs w:val="28"/>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DE0467" w14:textId="5309A793" w:rsidR="00811517" w:rsidRPr="00811517" w:rsidRDefault="00811517" w:rsidP="00811517">
      <w:pPr>
        <w:ind w:right="308" w:firstLine="720"/>
        <w:contextualSpacing/>
        <w:jc w:val="both"/>
        <w:rPr>
          <w:color w:val="548DD4" w:themeColor="text2" w:themeTint="99"/>
          <w:sz w:val="28"/>
          <w:szCs w:val="28"/>
        </w:rPr>
      </w:pPr>
      <w:r w:rsidRPr="00811517">
        <w:rPr>
          <w:color w:val="548DD4" w:themeColor="text2" w:themeTint="99"/>
          <w:sz w:val="28"/>
          <w:szCs w:val="28"/>
        </w:rPr>
        <w:t>Пояснительная записка.</w:t>
      </w:r>
    </w:p>
    <w:p w14:paraId="475BB132" w14:textId="346E875F" w:rsidR="00811517" w:rsidRPr="00811517" w:rsidRDefault="00811517" w:rsidP="00811517">
      <w:pPr>
        <w:ind w:right="308" w:firstLine="720"/>
        <w:contextualSpacing/>
        <w:jc w:val="both"/>
        <w:rPr>
          <w:color w:val="548DD4" w:themeColor="text2" w:themeTint="99"/>
          <w:sz w:val="28"/>
          <w:szCs w:val="28"/>
        </w:rPr>
      </w:pPr>
      <w:r w:rsidRPr="00811517">
        <w:rPr>
          <w:color w:val="548DD4" w:themeColor="text2" w:themeTint="99"/>
          <w:sz w:val="28"/>
          <w:szCs w:val="28"/>
        </w:rPr>
        <w:t xml:space="preserve">Программа по обществознанию на уровне среднего общего образования </w:t>
      </w:r>
      <w:r w:rsidRPr="00811517">
        <w:rPr>
          <w:color w:val="548DD4" w:themeColor="text2" w:themeTint="99"/>
          <w:sz w:val="28"/>
          <w:szCs w:val="28"/>
        </w:rPr>
        <w:lastRenderedPageBreak/>
        <w:t xml:space="preserve">разработана </w:t>
      </w:r>
      <w:bookmarkStart w:id="5" w:name="_page_11_0"/>
      <w:r w:rsidRPr="00811517">
        <w:rPr>
          <w:color w:val="548DD4" w:themeColor="text2" w:themeTint="99"/>
          <w:sz w:val="28"/>
          <w:szCs w:val="28"/>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23A99379" w14:textId="0F4C209B"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3B8B474C" w14:textId="768B8CA8" w:rsidR="00811517" w:rsidRPr="00811517" w:rsidRDefault="00811517" w:rsidP="00811517">
      <w:pPr>
        <w:suppressAutoHyphens/>
        <w:ind w:right="308" w:firstLine="720"/>
        <w:contextualSpacing/>
        <w:jc w:val="both"/>
        <w:rPr>
          <w:color w:val="548DD4" w:themeColor="text2" w:themeTint="99"/>
          <w:sz w:val="28"/>
          <w:szCs w:val="28"/>
        </w:rPr>
      </w:pPr>
      <w:bookmarkStart w:id="6" w:name="_page_13_0"/>
      <w:bookmarkEnd w:id="5"/>
      <w:r w:rsidRPr="00811517">
        <w:rPr>
          <w:color w:val="548DD4" w:themeColor="text2" w:themeTint="99"/>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693B0D3E" w14:textId="62A00BA1"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1977ED2D" w14:textId="30EB1068"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28D28F2C" w14:textId="44E1355B"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30CB4AD3" w14:textId="0EC8BA28"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lastRenderedPageBreak/>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02025134" w14:textId="459A38B1"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 учётом особенностей социального взросления обучающихся, их личного социального опыта и осваиваемых ими социаль</w:t>
      </w:r>
      <w:bookmarkStart w:id="7" w:name="_page_15_0"/>
      <w:bookmarkEnd w:id="6"/>
      <w:r w:rsidRPr="00811517">
        <w:rPr>
          <w:color w:val="548DD4" w:themeColor="text2" w:themeTint="99"/>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2DF1F57C" w14:textId="487DC5ED"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Целями изучения учебного предмета «Обществознание» углублённого уровня являются:</w:t>
      </w:r>
    </w:p>
    <w:p w14:paraId="3663555D" w14:textId="77777777" w:rsidR="00811517" w:rsidRPr="00811517" w:rsidRDefault="00811517" w:rsidP="00811517">
      <w:pPr>
        <w:pStyle w:val="afff8"/>
        <w:suppressAutoHyphens/>
        <w:ind w:left="0" w:right="308" w:firstLine="720"/>
        <w:jc w:val="both"/>
        <w:rPr>
          <w:color w:val="548DD4" w:themeColor="text2" w:themeTint="99"/>
          <w:sz w:val="28"/>
          <w:szCs w:val="28"/>
        </w:rPr>
      </w:pPr>
      <w:r w:rsidRPr="00811517">
        <w:rPr>
          <w:color w:val="548DD4" w:themeColor="text2" w:themeTint="99"/>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BCEADEC" w14:textId="77777777" w:rsidR="00811517" w:rsidRPr="00811517" w:rsidRDefault="00811517" w:rsidP="00811517">
      <w:pPr>
        <w:pStyle w:val="afff8"/>
        <w:suppressAutoHyphens/>
        <w:ind w:left="0" w:right="308" w:firstLine="720"/>
        <w:jc w:val="both"/>
        <w:rPr>
          <w:color w:val="548DD4" w:themeColor="text2" w:themeTint="99"/>
          <w:sz w:val="28"/>
          <w:szCs w:val="28"/>
        </w:rPr>
      </w:pPr>
      <w:r w:rsidRPr="00811517">
        <w:rPr>
          <w:color w:val="548DD4" w:themeColor="text2" w:themeTint="99"/>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62F3081B" w14:textId="77777777" w:rsidR="00811517" w:rsidRPr="00811517" w:rsidRDefault="00811517" w:rsidP="00811517">
      <w:pPr>
        <w:pStyle w:val="afff8"/>
        <w:suppressAutoHyphens/>
        <w:ind w:left="0" w:right="308" w:firstLine="720"/>
        <w:jc w:val="both"/>
        <w:rPr>
          <w:color w:val="548DD4" w:themeColor="text2" w:themeTint="99"/>
          <w:sz w:val="28"/>
          <w:szCs w:val="28"/>
        </w:rPr>
      </w:pPr>
      <w:r w:rsidRPr="00811517">
        <w:rPr>
          <w:color w:val="548DD4" w:themeColor="text2" w:themeTint="99"/>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208AD7B1" w14:textId="77777777" w:rsidR="00811517" w:rsidRPr="00811517" w:rsidRDefault="00811517" w:rsidP="00811517">
      <w:pPr>
        <w:pStyle w:val="afff8"/>
        <w:suppressAutoHyphens/>
        <w:ind w:left="0" w:right="308" w:firstLine="720"/>
        <w:jc w:val="both"/>
        <w:rPr>
          <w:color w:val="548DD4" w:themeColor="text2" w:themeTint="99"/>
          <w:sz w:val="28"/>
          <w:szCs w:val="28"/>
        </w:rPr>
      </w:pPr>
      <w:r w:rsidRPr="00811517">
        <w:rPr>
          <w:color w:val="548DD4" w:themeColor="text2" w:themeTint="99"/>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098159A7" w14:textId="77777777" w:rsidR="00811517" w:rsidRPr="00811517" w:rsidRDefault="00811517" w:rsidP="00811517">
      <w:pPr>
        <w:pStyle w:val="afff8"/>
        <w:suppressAutoHyphens/>
        <w:ind w:left="0" w:right="308" w:firstLine="720"/>
        <w:jc w:val="both"/>
        <w:rPr>
          <w:color w:val="548DD4" w:themeColor="text2" w:themeTint="99"/>
          <w:sz w:val="28"/>
          <w:szCs w:val="28"/>
        </w:rPr>
      </w:pPr>
      <w:r w:rsidRPr="00811517">
        <w:rPr>
          <w:color w:val="548DD4" w:themeColor="text2" w:themeTint="99"/>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8" w:name="_page_17_0"/>
      <w:bookmarkEnd w:id="7"/>
      <w:r w:rsidRPr="00811517">
        <w:rPr>
          <w:color w:val="548DD4" w:themeColor="text2" w:themeTint="99"/>
          <w:sz w:val="28"/>
          <w:szCs w:val="28"/>
        </w:rPr>
        <w:t>использованием инструментов (способов) социального познания, ценностных ориентиров, элементов научной методологии;</w:t>
      </w:r>
    </w:p>
    <w:p w14:paraId="4258FF8F" w14:textId="77777777" w:rsidR="00811517" w:rsidRPr="00811517" w:rsidRDefault="00811517" w:rsidP="00811517">
      <w:pPr>
        <w:pStyle w:val="afff8"/>
        <w:suppressAutoHyphens/>
        <w:ind w:left="0" w:right="308" w:firstLine="720"/>
        <w:jc w:val="both"/>
        <w:rPr>
          <w:color w:val="548DD4" w:themeColor="text2" w:themeTint="99"/>
          <w:sz w:val="28"/>
          <w:szCs w:val="28"/>
        </w:rPr>
      </w:pPr>
      <w:r w:rsidRPr="00811517">
        <w:rPr>
          <w:color w:val="548DD4" w:themeColor="text2" w:themeTint="99"/>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6B50EB03" w14:textId="77777777" w:rsidR="00811517" w:rsidRPr="00811517" w:rsidRDefault="00811517" w:rsidP="00811517">
      <w:pPr>
        <w:pStyle w:val="afff8"/>
        <w:suppressAutoHyphens/>
        <w:ind w:left="0" w:right="308" w:firstLine="720"/>
        <w:jc w:val="both"/>
        <w:rPr>
          <w:color w:val="548DD4" w:themeColor="text2" w:themeTint="99"/>
          <w:sz w:val="28"/>
          <w:szCs w:val="28"/>
        </w:rPr>
      </w:pPr>
      <w:r w:rsidRPr="00811517">
        <w:rPr>
          <w:color w:val="548DD4" w:themeColor="text2" w:themeTint="99"/>
          <w:sz w:val="28"/>
          <w:szCs w:val="28"/>
        </w:rPr>
        <w:lastRenderedPageBreak/>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A54B8AB" w14:textId="1C1EF6F5" w:rsidR="00811517" w:rsidRPr="00811517" w:rsidRDefault="00811517" w:rsidP="00811517">
      <w:pPr>
        <w:suppressAutoHyphens/>
        <w:ind w:right="308" w:firstLine="720"/>
        <w:contextualSpacing/>
        <w:jc w:val="both"/>
        <w:rPr>
          <w:rFonts w:eastAsia="OfficinaSansBoldITC"/>
          <w:color w:val="548DD4" w:themeColor="text2" w:themeTint="99"/>
          <w:sz w:val="28"/>
          <w:szCs w:val="28"/>
        </w:rPr>
      </w:pPr>
      <w:r w:rsidRPr="00811517">
        <w:rPr>
          <w:rFonts w:eastAsia="SchoolBookSanPin"/>
          <w:color w:val="548DD4" w:themeColor="text2" w:themeTint="99"/>
          <w:sz w:val="28"/>
          <w:szCs w:val="28"/>
        </w:rPr>
        <w:t xml:space="preserve">Общее число часов, рекомендованных для изучения 272 часа – </w:t>
      </w:r>
      <w:r w:rsidRPr="00811517">
        <w:rPr>
          <w:rFonts w:eastAsia="SchoolBookSanPin"/>
          <w:color w:val="548DD4" w:themeColor="text2" w:themeTint="99"/>
          <w:position w:val="1"/>
          <w:sz w:val="28"/>
          <w:szCs w:val="28"/>
        </w:rPr>
        <w:t>часов: в 10 классе – 136 часов (4 часа в неделю), в 11 классе – 136 часов (4 часа в неделю).</w:t>
      </w:r>
    </w:p>
    <w:p w14:paraId="3F3D4539" w14:textId="6AF4D105" w:rsidR="00811517" w:rsidRPr="00811517" w:rsidRDefault="00811517" w:rsidP="00811517">
      <w:pPr>
        <w:suppressAutoHyphens/>
        <w:ind w:right="308" w:firstLine="720"/>
        <w:contextualSpacing/>
        <w:jc w:val="both"/>
        <w:rPr>
          <w:color w:val="548DD4" w:themeColor="text2" w:themeTint="99"/>
          <w:sz w:val="28"/>
          <w:szCs w:val="28"/>
        </w:rPr>
      </w:pPr>
      <w:bookmarkStart w:id="9" w:name="_page_47_0"/>
      <w:bookmarkEnd w:id="8"/>
      <w:r w:rsidRPr="00811517">
        <w:rPr>
          <w:color w:val="548DD4" w:themeColor="text2" w:themeTint="99"/>
          <w:sz w:val="28"/>
          <w:szCs w:val="28"/>
        </w:rPr>
        <w:t>Содержание обучения в 10 классе Последовательность изучения тем в пределах одного раздела может варьироваться.</w:t>
      </w:r>
    </w:p>
    <w:p w14:paraId="2C957207" w14:textId="4D03999D"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Социальные науки и их особенности.</w:t>
      </w:r>
    </w:p>
    <w:p w14:paraId="7C44339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5F7CC2E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Социальные науки в системе научного знания. Место философии в системе обществознания. Философия и наука.</w:t>
      </w:r>
    </w:p>
    <w:p w14:paraId="504F2DF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08A2CF66"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Социальные науки и профессиональное самоопределение молодёжи. </w:t>
      </w:r>
    </w:p>
    <w:p w14:paraId="68FB22CA" w14:textId="1E28EBFC"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Введение в философию.</w:t>
      </w:r>
    </w:p>
    <w:p w14:paraId="05729C11"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18D9F53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CA226C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73B6CFF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475667E4"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10" w:name="_page_49_0"/>
      <w:bookmarkEnd w:id="9"/>
      <w:r w:rsidRPr="00811517">
        <w:rPr>
          <w:color w:val="548DD4" w:themeColor="text2" w:themeTint="99"/>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58DC723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Философия о деятельности как способе существования людей, </w:t>
      </w:r>
      <w:r w:rsidRPr="00811517">
        <w:rPr>
          <w:color w:val="548DD4" w:themeColor="text2" w:themeTint="99"/>
          <w:sz w:val="28"/>
          <w:szCs w:val="28"/>
        </w:rPr>
        <w:lastRenderedPageBreak/>
        <w:t>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1C168066"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2648896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47CCA8D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Искусство, его виды и формы. Социальные функции искусства. Современное искусство. Художественная культура.</w:t>
      </w:r>
    </w:p>
    <w:p w14:paraId="1175E0D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Наука как область духовной культуры. Роль науки в современном обществе. Социальные последствия научных открытий</w:t>
      </w:r>
      <w:bookmarkStart w:id="11" w:name="_page_51_0"/>
      <w:bookmarkEnd w:id="10"/>
      <w:r w:rsidRPr="00811517">
        <w:rPr>
          <w:color w:val="548DD4" w:themeColor="text2" w:themeTint="99"/>
          <w:sz w:val="28"/>
          <w:szCs w:val="28"/>
        </w:rPr>
        <w:t xml:space="preserve"> и ответственность учёного. Авторитет науки. Достижения российской науки на современном этапе.</w:t>
      </w:r>
    </w:p>
    <w:p w14:paraId="723FCD21"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Образование как институт сохранения и передачи культурного наследия.</w:t>
      </w:r>
    </w:p>
    <w:p w14:paraId="14AD653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5B1012E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Этические нормы как регулятор деятельности социальных институтов и нравственного поведения людей.</w:t>
      </w:r>
    </w:p>
    <w:p w14:paraId="12B1ABF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Особенности профессиональной деятельности по направлениям, связанным с философией.</w:t>
      </w:r>
    </w:p>
    <w:p w14:paraId="451EF53A" w14:textId="22F1F51F"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Введение в социальную психологию.</w:t>
      </w:r>
    </w:p>
    <w:p w14:paraId="4FB28B6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0F9A1C3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Теории социальных отношений. Основные типы социальных отношений.</w:t>
      </w:r>
    </w:p>
    <w:p w14:paraId="2639869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7ECCDB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Группа как объект исследования социальной психологии. Классификация </w:t>
      </w:r>
      <w:r w:rsidRPr="00811517">
        <w:rPr>
          <w:color w:val="548DD4" w:themeColor="text2" w:themeTint="99"/>
          <w:sz w:val="28"/>
          <w:szCs w:val="28"/>
        </w:rPr>
        <w:lastRenderedPageBreak/>
        <w:t>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229D635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Малые группы. Динамические процессы в малой группе. </w:t>
      </w:r>
    </w:p>
    <w:p w14:paraId="0AF8C35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Условные группы. Референтная группа. Интеграция в группах разного уровня развития.</w:t>
      </w:r>
    </w:p>
    <w:p w14:paraId="046BC0E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34D4D40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Антисоциальные группы. Опасность криминальных групп. Агрессивное поведение.</w:t>
      </w:r>
    </w:p>
    <w:p w14:paraId="63D8115F"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12" w:name="_page_53_0"/>
      <w:bookmarkEnd w:id="11"/>
      <w:r w:rsidRPr="00811517">
        <w:rPr>
          <w:color w:val="548DD4" w:themeColor="text2" w:themeTint="99"/>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731F661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Теории конфликта. Межличностные конфликты и способы их разрешения.</w:t>
      </w:r>
    </w:p>
    <w:p w14:paraId="169D695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Особенности профессиональной деятельности социального психолога. Психологическое образование.</w:t>
      </w:r>
    </w:p>
    <w:p w14:paraId="2FDFCDF5" w14:textId="3755602F"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Введение в экономическую науку.</w:t>
      </w:r>
    </w:p>
    <w:p w14:paraId="37ECFA2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1946B02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47E14C5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2939B271"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257F6BE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w:t>
      </w:r>
      <w:r w:rsidRPr="00811517">
        <w:rPr>
          <w:color w:val="548DD4" w:themeColor="text2" w:themeTint="99"/>
          <w:sz w:val="28"/>
          <w:szCs w:val="28"/>
        </w:rPr>
        <w:lastRenderedPageBreak/>
        <w:t>Государственная политика Российской Федерации по поддержке и защите конкуренции. Методы антимонопольного регулирования экономики.</w:t>
      </w:r>
    </w:p>
    <w:p w14:paraId="245C128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Рынок ресурсов. Рынок земли. Природные ресурсы и экономическая рента. Рынок капитала. Спрос и предложение на ин</w:t>
      </w:r>
      <w:bookmarkStart w:id="13" w:name="_page_55_0"/>
      <w:bookmarkEnd w:id="12"/>
      <w:r w:rsidRPr="00811517">
        <w:rPr>
          <w:color w:val="548DD4" w:themeColor="text2" w:themeTint="99"/>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7B3F9E0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529F773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4AAC9999"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5A8D53A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7ACF1C09"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76737476"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14" w:name="_page_57_0"/>
      <w:bookmarkEnd w:id="13"/>
      <w:r w:rsidRPr="00811517">
        <w:rPr>
          <w:color w:val="548DD4" w:themeColor="text2" w:themeTint="99"/>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4647C1F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w:t>
      </w:r>
      <w:r w:rsidRPr="00811517">
        <w:rPr>
          <w:color w:val="548DD4" w:themeColor="text2" w:themeTint="99"/>
          <w:sz w:val="28"/>
          <w:szCs w:val="28"/>
        </w:rPr>
        <w:lastRenderedPageBreak/>
        <w:t>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49E9C8C6"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28C820C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Возможности применения экономических знаний. Особенности профессиональной деятельности в экономической сфере.</w:t>
      </w:r>
    </w:p>
    <w:p w14:paraId="209F669D" w14:textId="6157AE35" w:rsidR="00811517" w:rsidRPr="00811517" w:rsidRDefault="00811517" w:rsidP="00811517">
      <w:pPr>
        <w:suppressAutoHyphens/>
        <w:ind w:right="308" w:firstLine="720"/>
        <w:contextualSpacing/>
        <w:jc w:val="both"/>
        <w:rPr>
          <w:color w:val="548DD4" w:themeColor="text2" w:themeTint="99"/>
          <w:sz w:val="28"/>
          <w:szCs w:val="28"/>
        </w:rPr>
      </w:pPr>
      <w:bookmarkStart w:id="15" w:name="_page_59_0"/>
      <w:bookmarkEnd w:id="14"/>
      <w:r w:rsidRPr="00811517">
        <w:rPr>
          <w:color w:val="548DD4" w:themeColor="text2" w:themeTint="99"/>
          <w:sz w:val="28"/>
          <w:szCs w:val="28"/>
        </w:rPr>
        <w:t>Содержание обучения в 11 классе Последовательность изучения тем в пределах одного раздела может варьироваться.</w:t>
      </w:r>
    </w:p>
    <w:p w14:paraId="1E305E78" w14:textId="7BC31DDD"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Введение в социологию.</w:t>
      </w:r>
    </w:p>
    <w:p w14:paraId="40A4D55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0E9A64B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415C99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62E2B5C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2E63DDD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48437A4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5FB7779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1C74E99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4C318BE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Социализация личности, её этапы. Социальное поведение. Социальный статус и социальная роль. Социальные роли в юношеском возрасте.</w:t>
      </w:r>
    </w:p>
    <w:p w14:paraId="23D2405E"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16" w:name="_page_61_0"/>
      <w:bookmarkEnd w:id="15"/>
      <w:r w:rsidRPr="00811517">
        <w:rPr>
          <w:color w:val="548DD4" w:themeColor="text2" w:themeTint="99"/>
          <w:sz w:val="28"/>
          <w:szCs w:val="28"/>
        </w:rPr>
        <w:lastRenderedPageBreak/>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53FC293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BC71A3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Особенности профессиональной деятельности социолога. Социологическое образование.</w:t>
      </w:r>
    </w:p>
    <w:p w14:paraId="7045C95B" w14:textId="075D95BC"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Введение в политологию.</w:t>
      </w:r>
    </w:p>
    <w:p w14:paraId="404AA14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Политология в системе общественных наук, её структура, функции и методы.</w:t>
      </w:r>
    </w:p>
    <w:p w14:paraId="0A1A9031"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381A686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68238DD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3705057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56B04F7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Институты государственной власти. Институт главы государства.</w:t>
      </w:r>
    </w:p>
    <w:p w14:paraId="44E59E3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37F4565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Институт исполнительной власти.</w:t>
      </w:r>
    </w:p>
    <w:p w14:paraId="33A1FD36"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Институты судопроизводства и охраны правопорядка. </w:t>
      </w:r>
    </w:p>
    <w:p w14:paraId="687BC8C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6FD22AB2"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17" w:name="_page_63_0"/>
      <w:bookmarkEnd w:id="16"/>
      <w:r w:rsidRPr="00811517">
        <w:rPr>
          <w:color w:val="548DD4" w:themeColor="text2" w:themeTint="99"/>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CBCD58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2358F81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Институт политических партий и общественных организаций. Виды, цели и функции политических партий. Партийные системы. Становление </w:t>
      </w:r>
      <w:r w:rsidRPr="00811517">
        <w:rPr>
          <w:color w:val="548DD4" w:themeColor="text2" w:themeTint="99"/>
          <w:sz w:val="28"/>
          <w:szCs w:val="28"/>
        </w:rPr>
        <w:lastRenderedPageBreak/>
        <w:t>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2733101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6CFCBB29"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36A50350"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37CF1C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1B5501D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Современный этап политического развития России. Особенности профессиональной деятельности политолога.</w:t>
      </w:r>
    </w:p>
    <w:p w14:paraId="273564B6"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Политологическое образование.</w:t>
      </w:r>
    </w:p>
    <w:p w14:paraId="46656366" w14:textId="2C45F6E2"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Введение в правоведение.</w:t>
      </w:r>
    </w:p>
    <w:p w14:paraId="3AA30C4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Юридическая наука. Этапы и основные направления развития юридической науки.</w:t>
      </w:r>
    </w:p>
    <w:p w14:paraId="1C1A0F6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8" w:name="_page_65_0"/>
      <w:bookmarkEnd w:id="17"/>
      <w:r w:rsidRPr="00811517">
        <w:rPr>
          <w:color w:val="548DD4" w:themeColor="text2" w:themeTint="99"/>
          <w:sz w:val="28"/>
          <w:szCs w:val="28"/>
        </w:rPr>
        <w:t xml:space="preserve">сти механизма современного государства. </w:t>
      </w:r>
    </w:p>
    <w:p w14:paraId="2ECDAA9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Правотворчество и законотворчество. Законодательный процесс.</w:t>
      </w:r>
    </w:p>
    <w:p w14:paraId="2315A02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Система права. Отрасли права. Частное и публичное, материальное и процессуальное, национальное и международное право.</w:t>
      </w:r>
    </w:p>
    <w:p w14:paraId="0FAE7880"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Правосознание, правовая культура, правовое воспитание. </w:t>
      </w:r>
    </w:p>
    <w:p w14:paraId="3351890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5A03037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40AA0830"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14:paraId="5608E63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w:t>
      </w:r>
      <w:r w:rsidRPr="00811517">
        <w:rPr>
          <w:color w:val="548DD4" w:themeColor="text2" w:themeTint="99"/>
          <w:sz w:val="28"/>
          <w:szCs w:val="28"/>
        </w:rPr>
        <w:lastRenderedPageBreak/>
        <w:t>Российской Федерации. Уполномоченный по правам ребёнка при Президенте Российской Федерации.</w:t>
      </w:r>
    </w:p>
    <w:p w14:paraId="2E7592F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Конституционные обязанности гражданина Российской Федерации. Воинская обязанность и альтернативная гражданская служба.</w:t>
      </w:r>
    </w:p>
    <w:p w14:paraId="6F9401A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Россия – федеративное государство. Конституционно­правовой статус субъектов Российской Федерации.</w:t>
      </w:r>
    </w:p>
    <w:p w14:paraId="1C0FF0B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2A921A9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421397C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4B1B317"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19" w:name="_page_67_0"/>
      <w:bookmarkEnd w:id="18"/>
      <w:r w:rsidRPr="00811517">
        <w:rPr>
          <w:color w:val="548DD4" w:themeColor="text2" w:themeTint="99"/>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3030230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1BC29F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6AA3D16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w:t>
      </w:r>
      <w:r w:rsidRPr="00811517">
        <w:rPr>
          <w:color w:val="548DD4" w:themeColor="text2" w:themeTint="99"/>
          <w:sz w:val="28"/>
          <w:szCs w:val="28"/>
        </w:rPr>
        <w:lastRenderedPageBreak/>
        <w:t>Общие требования к организации приёма на обучение по образовательным программам среднего профессионального и высшего образования.</w:t>
      </w:r>
    </w:p>
    <w:p w14:paraId="29A6793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72846640"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20" w:name="_page_69_0"/>
      <w:bookmarkEnd w:id="19"/>
      <w:r w:rsidRPr="00811517">
        <w:rPr>
          <w:color w:val="548DD4" w:themeColor="text2" w:themeTint="99"/>
          <w:sz w:val="28"/>
          <w:szCs w:val="28"/>
        </w:rPr>
        <w:t xml:space="preserve">Финансовое право. Правовое регулирование банковской деятельности. Права и обязанности потребителей финансовых услуг. </w:t>
      </w:r>
    </w:p>
    <w:p w14:paraId="5C53A57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FFF24E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4A36F8D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39F480C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Арбитражный процесс. Административный процесс. </w:t>
      </w:r>
    </w:p>
    <w:p w14:paraId="73FC5E9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33C628C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5416B38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Юридическое образование. Профессиональная деятельность юриста. Основные виды юридических профессий.</w:t>
      </w:r>
      <w:bookmarkEnd w:id="20"/>
    </w:p>
    <w:p w14:paraId="05F32BF3" w14:textId="131D0EAD" w:rsidR="00811517" w:rsidRPr="00811517" w:rsidRDefault="00811517" w:rsidP="00811517">
      <w:pPr>
        <w:suppressAutoHyphens/>
        <w:ind w:right="308" w:firstLine="720"/>
        <w:contextualSpacing/>
        <w:jc w:val="both"/>
        <w:rPr>
          <w:color w:val="548DD4" w:themeColor="text2" w:themeTint="99"/>
          <w:sz w:val="28"/>
          <w:szCs w:val="28"/>
        </w:rPr>
      </w:pPr>
      <w:bookmarkStart w:id="21" w:name="_page_19_0"/>
      <w:r w:rsidRPr="00811517">
        <w:rPr>
          <w:color w:val="548DD4" w:themeColor="text2" w:themeTint="99"/>
          <w:sz w:val="28"/>
          <w:szCs w:val="28"/>
        </w:rPr>
        <w:t>Планируемые результаты освоения программы по обществознанию на уровне среднего общего образования.</w:t>
      </w:r>
    </w:p>
    <w:p w14:paraId="5CE9C931" w14:textId="5CC8BCC4"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FD83452" w14:textId="1BFE94B4"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745BE74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1) гражданского воспитания:</w:t>
      </w:r>
    </w:p>
    <w:p w14:paraId="04C3B50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lastRenderedPageBreak/>
        <w:t>сформированность гражданской позиции обучающегося как активного и ответственного члена российского общества;</w:t>
      </w:r>
    </w:p>
    <w:p w14:paraId="6304B6A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осознание своих конституционных прав и обязанностей, уважение закона и правопорядка;</w:t>
      </w:r>
    </w:p>
    <w:p w14:paraId="46E091E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3049B48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9EF9E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BE502F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умение взаимодействовать с социальными институтами в соответствии с их функциями и назначением;</w:t>
      </w:r>
    </w:p>
    <w:p w14:paraId="4BB033A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готовность к гуманитарной и волонтёрской деятельности;</w:t>
      </w:r>
    </w:p>
    <w:p w14:paraId="41BA207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2) патриотического воспитания:</w:t>
      </w:r>
    </w:p>
    <w:p w14:paraId="1C7CB280"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6D8AB9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13BD0E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идейная убеждённость, готовность к служению и защите Отечества, ответственность за его судьбу;</w:t>
      </w:r>
    </w:p>
    <w:p w14:paraId="1ECA9406"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22" w:name="_page_21_0"/>
      <w:bookmarkEnd w:id="21"/>
      <w:r w:rsidRPr="00811517">
        <w:rPr>
          <w:color w:val="548DD4" w:themeColor="text2" w:themeTint="99"/>
          <w:sz w:val="28"/>
          <w:szCs w:val="28"/>
        </w:rPr>
        <w:t>3) духовно-нравственного воспитания:</w:t>
      </w:r>
    </w:p>
    <w:p w14:paraId="5C9D7D20"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осознание духовных ценностей российского народа;</w:t>
      </w:r>
    </w:p>
    <w:p w14:paraId="20D6116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сформированность нравственного сознания, этического поведения;</w:t>
      </w:r>
    </w:p>
    <w:p w14:paraId="4F65D7D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способность оценивать ситуацию и принимать осознанные решения, ориентируясь на морально-нравственные нормы и ценности;</w:t>
      </w:r>
    </w:p>
    <w:p w14:paraId="1116E50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осознание личного вклада в построение устойчивого будущего; </w:t>
      </w:r>
    </w:p>
    <w:p w14:paraId="365DB3D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3C8CE3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4) эстетического воспитания:</w:t>
      </w:r>
    </w:p>
    <w:p w14:paraId="099CEE8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647767E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3D96E2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7644761"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стремление проявлять качества творческой личности;</w:t>
      </w:r>
    </w:p>
    <w:p w14:paraId="3D13335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5) физического воспитания:</w:t>
      </w:r>
    </w:p>
    <w:p w14:paraId="24A4BDE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5F1572E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активное неприятие вредных привычек и иных форм причинения вреда физическому и психическому здоровью;</w:t>
      </w:r>
    </w:p>
    <w:p w14:paraId="54E6B02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6) трудового воспитания:</w:t>
      </w:r>
    </w:p>
    <w:p w14:paraId="3101DCD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готовность к труду, осознание ценности мастерства, трудолюбие;</w:t>
      </w:r>
    </w:p>
    <w:p w14:paraId="2F8298F9"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033530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0C0469A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205674D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готовность и способность к образованию и самообразованию на протяжении всей жизни;</w:t>
      </w:r>
    </w:p>
    <w:p w14:paraId="2FCD9DB9"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23" w:name="_page_23_0"/>
      <w:bookmarkEnd w:id="22"/>
      <w:r w:rsidRPr="00811517">
        <w:rPr>
          <w:color w:val="548DD4" w:themeColor="text2" w:themeTint="99"/>
          <w:sz w:val="28"/>
          <w:szCs w:val="28"/>
        </w:rPr>
        <w:t>7) экологического воспитания:</w:t>
      </w:r>
    </w:p>
    <w:p w14:paraId="7E28837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48747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3DA8424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умение прогнозировать неблагоприятные экологические последствия предпринимаемых действий, предотвращать их; </w:t>
      </w:r>
    </w:p>
    <w:p w14:paraId="7B04A52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расширение опыта деятельности экологической направленности;</w:t>
      </w:r>
    </w:p>
    <w:p w14:paraId="7C404B1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8) ценности научного познания:</w:t>
      </w:r>
    </w:p>
    <w:p w14:paraId="498E8D3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7CCD918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совершенствование языковой и читательской культуры как средства взаимодействия между людьми и познания мира; </w:t>
      </w:r>
    </w:p>
    <w:p w14:paraId="75543071"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языковое и речевое развитие человека, включая понимание языка социально-экономической и политической коммуникации;</w:t>
      </w:r>
    </w:p>
    <w:p w14:paraId="39D367F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7E47835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18872F19" w14:textId="109B8DA4"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1526A16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w:t>
      </w:r>
      <w:r w:rsidRPr="00811517">
        <w:rPr>
          <w:color w:val="548DD4" w:themeColor="text2" w:themeTint="99"/>
          <w:sz w:val="28"/>
          <w:szCs w:val="28"/>
        </w:rPr>
        <w:lastRenderedPageBreak/>
        <w:t>уверенным в себе в межличностном взаимодействии и при принятии решений;</w:t>
      </w:r>
    </w:p>
    <w:p w14:paraId="060BE08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0B0DC7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C071AD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готовность и способ</w:t>
      </w:r>
      <w:bookmarkStart w:id="24" w:name="_page_25_0"/>
      <w:bookmarkEnd w:id="23"/>
      <w:r w:rsidRPr="00811517">
        <w:rPr>
          <w:color w:val="548DD4" w:themeColor="text2" w:themeTint="99"/>
          <w:sz w:val="28"/>
          <w:szCs w:val="28"/>
        </w:rPr>
        <w:t>ность овладевать новыми социальными практиками, осваивать типичные социальные роли;</w:t>
      </w:r>
    </w:p>
    <w:p w14:paraId="679CD6B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6E5D7A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3A8F5C8A" w14:textId="3A9594A9"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8DDF46C" w14:textId="1774E732"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5F6A85A"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самостоятельно формулировать и актуализировать социальную проблему, рассматривать её разносторонне;</w:t>
      </w:r>
    </w:p>
    <w:p w14:paraId="42A56BB9"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5F2268A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14:paraId="4616B83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70A53FF6"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разрабатывать план решения проблемы с учётом анализа имеющихся ресурсов и возможных рисков;</w:t>
      </w:r>
    </w:p>
    <w:p w14:paraId="0E93AC7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24D157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координировать и выполнять работу в условиях реального, виртуального и комбинированного взаимодействия;</w:t>
      </w:r>
    </w:p>
    <w:p w14:paraId="723C8EA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развивать креативное мышление при решении учебно­познавательных, жизненных проблем, при выполнении социальных проектов.</w:t>
      </w:r>
    </w:p>
    <w:p w14:paraId="183A8201" w14:textId="7AD62DCC"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79A1D4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w:t>
      </w:r>
      <w:r w:rsidRPr="00811517">
        <w:rPr>
          <w:color w:val="548DD4" w:themeColor="text2" w:themeTint="99"/>
          <w:sz w:val="28"/>
          <w:szCs w:val="28"/>
        </w:rPr>
        <w:lastRenderedPageBreak/>
        <w:t xml:space="preserve">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0E62207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25" w:name="_page_27_0"/>
      <w:bookmarkEnd w:id="24"/>
      <w:r w:rsidRPr="00811517">
        <w:rPr>
          <w:color w:val="548DD4" w:themeColor="text2" w:themeTint="99"/>
          <w:sz w:val="28"/>
          <w:szCs w:val="28"/>
        </w:rPr>
        <w:t xml:space="preserve"> учебных ситуациях, в том числе при создании учебных и социальных проектов;</w:t>
      </w:r>
    </w:p>
    <w:p w14:paraId="6584F9E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формировать научный тип мышления, применять научную терминологию, ключевые понятия и методы;</w:t>
      </w:r>
    </w:p>
    <w:p w14:paraId="39741059"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ставить и формулировать собственные задачи в образовательной деятельности и жизненных ситуациях;</w:t>
      </w:r>
    </w:p>
    <w:p w14:paraId="34A402B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1309254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60E73BB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14:paraId="21EA435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3326C12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14:paraId="70CD508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0F9851CC" w14:textId="05A7D3A3"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 обучающегося будут сформированы умения работать с информацией как часть познавательных универсальных учебных действий:</w:t>
      </w:r>
    </w:p>
    <w:p w14:paraId="6186BC79"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8F96519"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62A81C3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664F434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использовать средства информационных и коммуникационных технологий в решении когнитивных, коммуникативных и</w:t>
      </w:r>
      <w:bookmarkStart w:id="26" w:name="_page_29_0"/>
      <w:bookmarkEnd w:id="25"/>
      <w:r w:rsidRPr="00811517">
        <w:rPr>
          <w:color w:val="548DD4" w:themeColor="text2" w:themeTint="99"/>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9D581D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владеть навыками распознавания и защиты информации, информационной безопасности личности.</w:t>
      </w:r>
    </w:p>
    <w:p w14:paraId="5EE3F185" w14:textId="126ED6AE"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У обучающегося будут сформированы умения общения как часть </w:t>
      </w:r>
      <w:r w:rsidRPr="00811517">
        <w:rPr>
          <w:color w:val="548DD4" w:themeColor="text2" w:themeTint="99"/>
          <w:sz w:val="28"/>
          <w:szCs w:val="28"/>
        </w:rPr>
        <w:lastRenderedPageBreak/>
        <w:t>коммуникативных универсальных учебных действий:</w:t>
      </w:r>
    </w:p>
    <w:p w14:paraId="69B56D4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осуществлять коммуникации во всех сферах жизни; </w:t>
      </w:r>
    </w:p>
    <w:p w14:paraId="702E478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A7C221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владеть различными способами общения и взаимодействия; аргументированно вести диалог, учитывать разные точки зрения;</w:t>
      </w:r>
    </w:p>
    <w:p w14:paraId="473406B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развёрнуто и логично излагать свою точку зрения с использованием языковых средств.</w:t>
      </w:r>
    </w:p>
    <w:p w14:paraId="31F3B10B" w14:textId="412E891C" w:rsidR="00811517" w:rsidRPr="00811517" w:rsidRDefault="00811517" w:rsidP="00811517">
      <w:pPr>
        <w:suppressAutoHyphens/>
        <w:ind w:right="308" w:firstLine="720"/>
        <w:contextualSpacing/>
        <w:jc w:val="both"/>
        <w:rPr>
          <w:color w:val="548DD4" w:themeColor="text2" w:themeTint="99"/>
          <w:sz w:val="28"/>
          <w:szCs w:val="28"/>
        </w:rPr>
      </w:pPr>
      <w:r w:rsidRPr="00811517">
        <w:rPr>
          <w:rFonts w:eastAsia="SchoolBookSanPin"/>
          <w:color w:val="548DD4" w:themeColor="text2" w:themeTint="99"/>
          <w:sz w:val="28"/>
          <w:szCs w:val="28"/>
        </w:rPr>
        <w:t xml:space="preserve">У обучающегося будут </w:t>
      </w:r>
      <w:r w:rsidRPr="00811517">
        <w:rPr>
          <w:color w:val="548DD4" w:themeColor="text2" w:themeTint="99"/>
          <w:sz w:val="28"/>
          <w:szCs w:val="28"/>
        </w:rPr>
        <w:t>сформированы умения</w:t>
      </w:r>
      <w:r w:rsidRPr="00811517">
        <w:rPr>
          <w:rFonts w:eastAsia="SchoolBookSanPin"/>
          <w:color w:val="548DD4" w:themeColor="text2" w:themeTint="99"/>
          <w:sz w:val="28"/>
          <w:szCs w:val="28"/>
        </w:rPr>
        <w:t xml:space="preserve"> самоорганизации как часть регулятивных универсальных учебных действий:</w:t>
      </w:r>
    </w:p>
    <w:p w14:paraId="6CDBBCC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44E6DB1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самостоятельно составлять план решения проблемы с учётом имеющихся ресурсов, собственных возможностей и предпочтений;</w:t>
      </w:r>
    </w:p>
    <w:p w14:paraId="676FDA4B" w14:textId="77777777" w:rsidR="00811517" w:rsidRPr="00811517" w:rsidRDefault="00811517" w:rsidP="00811517">
      <w:pPr>
        <w:suppressAutoHyphens/>
        <w:ind w:right="308" w:firstLine="720"/>
        <w:contextualSpacing/>
        <w:jc w:val="both"/>
        <w:rPr>
          <w:color w:val="548DD4" w:themeColor="text2" w:themeTint="99"/>
          <w:sz w:val="28"/>
          <w:szCs w:val="28"/>
        </w:rPr>
      </w:pPr>
      <w:bookmarkStart w:id="27" w:name="_page_31_0"/>
      <w:bookmarkEnd w:id="26"/>
      <w:r w:rsidRPr="00811517">
        <w:rPr>
          <w:color w:val="548DD4" w:themeColor="text2" w:themeTint="99"/>
          <w:sz w:val="28"/>
          <w:szCs w:val="28"/>
        </w:rPr>
        <w:t>давать оценку новым ситуациям, возникающим в познавательной и практической деятельности, в межличностных отношениях;</w:t>
      </w:r>
    </w:p>
    <w:p w14:paraId="4916606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расширять рамки учебного предмета на основе личных предпочтений, проявлять интерес к социальной проблематике;</w:t>
      </w:r>
    </w:p>
    <w:p w14:paraId="7A7C9A71"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93DD125"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оценивать приобретённый опыт;</w:t>
      </w:r>
    </w:p>
    <w:p w14:paraId="738D4816"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E13776B" w14:textId="314EBDFB" w:rsidR="00811517" w:rsidRPr="00811517" w:rsidRDefault="00811517" w:rsidP="00811517">
      <w:pPr>
        <w:suppressAutoHyphens/>
        <w:ind w:right="308" w:firstLine="720"/>
        <w:contextualSpacing/>
        <w:jc w:val="both"/>
        <w:rPr>
          <w:color w:val="548DD4" w:themeColor="text2" w:themeTint="99"/>
          <w:sz w:val="28"/>
          <w:szCs w:val="28"/>
        </w:rPr>
      </w:pPr>
      <w:r w:rsidRPr="00811517">
        <w:rPr>
          <w:rFonts w:eastAsia="SchoolBookSanPin"/>
          <w:color w:val="548DD4" w:themeColor="text2" w:themeTint="99"/>
          <w:sz w:val="28"/>
          <w:szCs w:val="28"/>
        </w:rPr>
        <w:t xml:space="preserve">У обучающегося будут </w:t>
      </w:r>
      <w:r w:rsidRPr="00811517">
        <w:rPr>
          <w:color w:val="548DD4" w:themeColor="text2" w:themeTint="99"/>
          <w:sz w:val="28"/>
          <w:szCs w:val="28"/>
        </w:rPr>
        <w:t>сформированы умения</w:t>
      </w:r>
      <w:r w:rsidRPr="00811517">
        <w:rPr>
          <w:rFonts w:eastAsia="SchoolBookSanPin"/>
          <w:color w:val="548DD4" w:themeColor="text2" w:themeTint="99"/>
          <w:sz w:val="28"/>
          <w:szCs w:val="28"/>
        </w:rPr>
        <w:t xml:space="preserve"> совместной деятельности:</w:t>
      </w:r>
    </w:p>
    <w:p w14:paraId="1BD90E6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понимать и использовать преимущества командной и индивидуальной работы;</w:t>
      </w:r>
    </w:p>
    <w:p w14:paraId="710B3B2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выбирать тематику и методы совместных действий с учётом общих интересов, и возможностей каждого члена коллектива;</w:t>
      </w:r>
    </w:p>
    <w:p w14:paraId="56E9DD1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4D316D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оценивать качество своего вклада и каждого участника команды в общий результат по разработанным критериям;</w:t>
      </w:r>
    </w:p>
    <w:p w14:paraId="11210AE2"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3BAB3779"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327BFFB7" w14:textId="34DB129D" w:rsidR="00811517" w:rsidRPr="00811517" w:rsidRDefault="00811517" w:rsidP="00811517">
      <w:pPr>
        <w:suppressAutoHyphens/>
        <w:ind w:right="308" w:firstLine="720"/>
        <w:contextualSpacing/>
        <w:jc w:val="both"/>
        <w:rPr>
          <w:color w:val="548DD4" w:themeColor="text2" w:themeTint="99"/>
          <w:sz w:val="28"/>
          <w:szCs w:val="28"/>
        </w:rPr>
      </w:pPr>
      <w:r w:rsidRPr="00811517">
        <w:rPr>
          <w:rFonts w:eastAsia="SchoolBookSanPin"/>
          <w:color w:val="548DD4" w:themeColor="text2" w:themeTint="99"/>
          <w:sz w:val="28"/>
          <w:szCs w:val="28"/>
        </w:rPr>
        <w:t xml:space="preserve">У обучающегося будут </w:t>
      </w:r>
      <w:r w:rsidRPr="00811517">
        <w:rPr>
          <w:color w:val="548DD4" w:themeColor="text2" w:themeTint="99"/>
          <w:sz w:val="28"/>
          <w:szCs w:val="28"/>
        </w:rPr>
        <w:t>сформированы умения</w:t>
      </w:r>
      <w:r w:rsidRPr="00811517">
        <w:rPr>
          <w:rFonts w:eastAsia="SchoolBookSanPin"/>
          <w:color w:val="548DD4" w:themeColor="text2" w:themeTint="99"/>
          <w:sz w:val="28"/>
          <w:szCs w:val="28"/>
        </w:rPr>
        <w:t xml:space="preserve"> самоконтроля, принятия себя и других как часть регулятивных универсальных учебных действий:</w:t>
      </w:r>
    </w:p>
    <w:p w14:paraId="5A0DD264"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lastRenderedPageBreak/>
        <w:t>давать оценку новым ситуациям, вносить коррективы в деятельность, оценивать соответствие результатов целям;</w:t>
      </w:r>
    </w:p>
    <w:p w14:paraId="5F4D280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E05B5B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оценивать риски и своевременно принимать решения по их снижению;</w:t>
      </w:r>
    </w:p>
    <w:p w14:paraId="2C18FC2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принимать себя, понимая свои недостатки и достоинства; </w:t>
      </w:r>
    </w:p>
    <w:p w14:paraId="558E59B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учитывать мотивы и аргументы других при анализе результатов деятельности;</w:t>
      </w:r>
    </w:p>
    <w:p w14:paraId="5115348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признавать своё право и право других на ошибку; </w:t>
      </w:r>
    </w:p>
    <w:p w14:paraId="358DC1F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развивать способность понимать мир с позиции другого человека.</w:t>
      </w:r>
    </w:p>
    <w:p w14:paraId="1A57ECAA" w14:textId="5365CF00" w:rsidR="00811517" w:rsidRPr="00811517" w:rsidRDefault="00811517" w:rsidP="00811517">
      <w:pPr>
        <w:suppressAutoHyphens/>
        <w:ind w:right="308" w:firstLine="720"/>
        <w:contextualSpacing/>
        <w:jc w:val="both"/>
        <w:rPr>
          <w:rFonts w:eastAsia="OfficinaSansBoldITC"/>
          <w:color w:val="548DD4" w:themeColor="text2" w:themeTint="99"/>
          <w:sz w:val="28"/>
          <w:szCs w:val="28"/>
        </w:rPr>
      </w:pPr>
      <w:r w:rsidRPr="00811517">
        <w:rPr>
          <w:rFonts w:eastAsia="SchoolBookSanPin"/>
          <w:color w:val="548DD4" w:themeColor="text2" w:themeTint="99"/>
          <w:sz w:val="28"/>
          <w:szCs w:val="28"/>
        </w:rPr>
        <w:t>Предметные результаты освоения программы по обществознанию. К концу 10 класса обучающийся будет:</w:t>
      </w:r>
    </w:p>
    <w:p w14:paraId="3A1F02D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28" w:name="_page_33_0"/>
      <w:bookmarkEnd w:id="27"/>
      <w:r w:rsidRPr="00811517">
        <w:rPr>
          <w:color w:val="548DD4" w:themeColor="text2" w:themeTint="99"/>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52BD883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4C206F9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811517">
        <w:rPr>
          <w:color w:val="548DD4" w:themeColor="text2" w:themeTint="99"/>
          <w:sz w:val="28"/>
          <w:szCs w:val="28"/>
        </w:rPr>
        <w:lastRenderedPageBreak/>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1365CF1F"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29" w:name="_page_35_0"/>
      <w:bookmarkEnd w:id="28"/>
      <w:r w:rsidRPr="00811517">
        <w:rPr>
          <w:color w:val="548DD4" w:themeColor="text2" w:themeTint="99"/>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43C794E1"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5AA7538E"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0" w:name="_page_37_0"/>
      <w:bookmarkEnd w:id="29"/>
      <w:r w:rsidRPr="00811517">
        <w:rPr>
          <w:color w:val="548DD4" w:themeColor="text2" w:themeTint="99"/>
          <w:sz w:val="28"/>
          <w:szCs w:val="28"/>
        </w:rPr>
        <w:t xml:space="preserve">ческой науки», включая положения о влиянии массовых </w:t>
      </w:r>
      <w:r w:rsidRPr="00811517">
        <w:rPr>
          <w:color w:val="548DD4" w:themeColor="text2" w:themeTint="99"/>
          <w:sz w:val="28"/>
          <w:szCs w:val="28"/>
        </w:rPr>
        <w:lastRenderedPageBreak/>
        <w:t>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603D43ED"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2963D70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763D1203" w14:textId="03C31529" w:rsidR="00811517" w:rsidRPr="00811517" w:rsidRDefault="00811517" w:rsidP="00811517">
      <w:pPr>
        <w:suppressAutoHyphens/>
        <w:ind w:right="308" w:firstLine="720"/>
        <w:contextualSpacing/>
        <w:jc w:val="both"/>
        <w:rPr>
          <w:rFonts w:eastAsia="OfficinaSansBoldITC"/>
          <w:color w:val="548DD4" w:themeColor="text2" w:themeTint="99"/>
          <w:sz w:val="28"/>
          <w:szCs w:val="28"/>
        </w:rPr>
      </w:pPr>
      <w:r w:rsidRPr="00811517">
        <w:rPr>
          <w:rFonts w:eastAsia="SchoolBookSanPin"/>
          <w:color w:val="548DD4" w:themeColor="text2" w:themeTint="99"/>
          <w:sz w:val="28"/>
          <w:szCs w:val="28"/>
        </w:rPr>
        <w:t>Предметные результаты освоения программы по обществознанию. К концу 11 класса обучающийся будет:</w:t>
      </w:r>
    </w:p>
    <w:p w14:paraId="1FE90191"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1" w:name="_page_39_0"/>
      <w:bookmarkEnd w:id="30"/>
      <w:r w:rsidRPr="00811517">
        <w:rPr>
          <w:color w:val="548DD4" w:themeColor="text2" w:themeTint="99"/>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8EDD08C"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владеть знаниями об обществе как системе социальных институтов, о </w:t>
      </w:r>
      <w:r w:rsidRPr="00811517">
        <w:rPr>
          <w:color w:val="548DD4" w:themeColor="text2" w:themeTint="99"/>
          <w:sz w:val="28"/>
          <w:szCs w:val="28"/>
        </w:rPr>
        <w:lastRenderedPageBreak/>
        <w:t>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66665F87"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2" w:name="_page_41_0"/>
      <w:bookmarkEnd w:id="31"/>
      <w:r w:rsidRPr="00811517">
        <w:rPr>
          <w:color w:val="548DD4" w:themeColor="text2" w:themeTint="99"/>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06BA1A0"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3C2439F6"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w:t>
      </w:r>
      <w:r w:rsidRPr="00811517">
        <w:rPr>
          <w:color w:val="548DD4" w:themeColor="text2" w:themeTint="99"/>
          <w:sz w:val="28"/>
          <w:szCs w:val="28"/>
        </w:rPr>
        <w:lastRenderedPageBreak/>
        <w:t>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54D06D1B"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33" w:name="_page_43_0"/>
      <w:bookmarkEnd w:id="32"/>
      <w:r w:rsidRPr="00811517">
        <w:rPr>
          <w:color w:val="548DD4" w:themeColor="text2" w:themeTint="99"/>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5AF688D6"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3EEC6663"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w:t>
      </w:r>
      <w:r w:rsidRPr="00811517">
        <w:rPr>
          <w:color w:val="548DD4" w:themeColor="text2" w:themeTint="99"/>
          <w:sz w:val="28"/>
          <w:szCs w:val="28"/>
        </w:rPr>
        <w:lastRenderedPageBreak/>
        <w:t>преступности, необходимой обороне и крайней необходимости, стадиях гражданского и уголовного процесса, развитии правовой культуры;</w:t>
      </w:r>
      <w:bookmarkEnd w:id="33"/>
    </w:p>
    <w:p w14:paraId="0E20CC58" w14:textId="77777777" w:rsidR="00811517" w:rsidRPr="00811517" w:rsidRDefault="00811517" w:rsidP="00811517">
      <w:pPr>
        <w:suppressAutoHyphens/>
        <w:ind w:right="308" w:firstLine="720"/>
        <w:contextualSpacing/>
        <w:jc w:val="both"/>
        <w:rPr>
          <w:color w:val="548DD4" w:themeColor="text2" w:themeTint="99"/>
          <w:sz w:val="28"/>
          <w:szCs w:val="28"/>
        </w:rPr>
      </w:pPr>
      <w:r w:rsidRPr="00811517">
        <w:rPr>
          <w:color w:val="548DD4" w:themeColor="text2" w:themeTint="99"/>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1B4C006C" w14:textId="77777777" w:rsidR="00811517" w:rsidRDefault="00811517" w:rsidP="00105190">
      <w:pPr>
        <w:suppressAutoHyphens/>
        <w:ind w:right="306" w:firstLine="720"/>
        <w:contextualSpacing/>
        <w:jc w:val="both"/>
        <w:rPr>
          <w:color w:val="548DD4" w:themeColor="text2" w:themeTint="99"/>
          <w:sz w:val="28"/>
          <w:szCs w:val="28"/>
        </w:rPr>
      </w:pPr>
      <w:r w:rsidRPr="00811517">
        <w:rPr>
          <w:color w:val="548DD4" w:themeColor="text2" w:themeTint="99"/>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161113B9" w14:textId="77777777" w:rsidR="002D5CA0" w:rsidRPr="00811517" w:rsidRDefault="002D5CA0" w:rsidP="00105190">
      <w:pPr>
        <w:suppressAutoHyphens/>
        <w:ind w:right="306" w:firstLine="720"/>
        <w:contextualSpacing/>
        <w:jc w:val="both"/>
        <w:rPr>
          <w:color w:val="548DD4" w:themeColor="text2" w:themeTint="99"/>
          <w:sz w:val="28"/>
          <w:szCs w:val="28"/>
        </w:rPr>
      </w:pPr>
    </w:p>
    <w:p w14:paraId="070BAED9" w14:textId="71536128" w:rsidR="00F979B2" w:rsidRDefault="000F1E24" w:rsidP="000F1E24">
      <w:pPr>
        <w:ind w:right="308" w:firstLine="700"/>
        <w:jc w:val="center"/>
        <w:rPr>
          <w:b/>
          <w:color w:val="4A86E8"/>
          <w:sz w:val="28"/>
          <w:szCs w:val="28"/>
        </w:rPr>
      </w:pPr>
      <w:r>
        <w:rPr>
          <w:b/>
          <w:color w:val="4A86E8"/>
          <w:sz w:val="28"/>
          <w:szCs w:val="28"/>
        </w:rPr>
        <w:t>«</w:t>
      </w:r>
      <w:r w:rsidR="007A135F">
        <w:rPr>
          <w:b/>
          <w:color w:val="4A86E8"/>
          <w:sz w:val="28"/>
          <w:szCs w:val="28"/>
        </w:rPr>
        <w:t>География</w:t>
      </w:r>
      <w:r>
        <w:rPr>
          <w:b/>
          <w:color w:val="4A86E8"/>
          <w:sz w:val="28"/>
          <w:szCs w:val="28"/>
        </w:rPr>
        <w:t>»</w:t>
      </w:r>
      <w:r w:rsidR="007A135F">
        <w:rPr>
          <w:b/>
          <w:color w:val="4A86E8"/>
          <w:sz w:val="28"/>
          <w:szCs w:val="28"/>
        </w:rPr>
        <w:t xml:space="preserve"> (базовый уровень)</w:t>
      </w:r>
    </w:p>
    <w:p w14:paraId="663F6B4F" w14:textId="77777777" w:rsidR="00F979B2" w:rsidRDefault="007A135F" w:rsidP="00CA7E28">
      <w:pPr>
        <w:pStyle w:val="1"/>
        <w:ind w:left="0" w:right="308" w:firstLine="700"/>
        <w:rPr>
          <w:b w:val="0"/>
          <w:color w:val="4A86E8"/>
        </w:rPr>
      </w:pPr>
      <w:r>
        <w:rPr>
          <w:b w:val="0"/>
          <w:color w:val="4A86E8"/>
        </w:rPr>
        <w:t>Планируемые результаты освоения географии.</w:t>
      </w:r>
    </w:p>
    <w:p w14:paraId="52676D80" w14:textId="77777777" w:rsidR="00105190" w:rsidRDefault="00105190" w:rsidP="005A6387">
      <w:pPr>
        <w:pStyle w:val="afffe"/>
        <w:ind w:right="182" w:firstLine="720"/>
      </w:pPr>
      <w:r>
        <w:t>Личностные</w:t>
      </w:r>
      <w:r>
        <w:rPr>
          <w:spacing w:val="40"/>
        </w:rPr>
        <w:t xml:space="preserve"> </w:t>
      </w:r>
      <w:r>
        <w:t>результаты</w:t>
      </w:r>
      <w:r>
        <w:rPr>
          <w:spacing w:val="40"/>
        </w:rPr>
        <w:t xml:space="preserve"> </w:t>
      </w:r>
      <w:r>
        <w:t>освоения</w:t>
      </w:r>
      <w:r>
        <w:rPr>
          <w:spacing w:val="40"/>
        </w:rPr>
        <w:t xml:space="preserve"> </w:t>
      </w:r>
      <w:r>
        <w:t>географии</w:t>
      </w:r>
      <w:r>
        <w:rPr>
          <w:spacing w:val="40"/>
        </w:rPr>
        <w:t xml:space="preserve"> </w:t>
      </w:r>
      <w:r>
        <w:t>должны</w:t>
      </w:r>
      <w:r>
        <w:rPr>
          <w:spacing w:val="40"/>
        </w:rPr>
        <w:t xml:space="preserve"> </w:t>
      </w:r>
      <w:r>
        <w:t>отражать</w:t>
      </w:r>
      <w:r>
        <w:rPr>
          <w:spacing w:val="40"/>
        </w:rPr>
        <w:t xml:space="preserve"> </w:t>
      </w:r>
      <w:r>
        <w:t>готовность</w:t>
      </w:r>
      <w:r>
        <w:rPr>
          <w:spacing w:val="40"/>
        </w:rPr>
        <w:t xml:space="preserve"> </w:t>
      </w:r>
      <w: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4E0BB90" w14:textId="77777777" w:rsidR="00105190" w:rsidRPr="00BA1536" w:rsidRDefault="00105190">
      <w:pPr>
        <w:pStyle w:val="3"/>
        <w:numPr>
          <w:ilvl w:val="0"/>
          <w:numId w:val="23"/>
        </w:numPr>
        <w:tabs>
          <w:tab w:val="left" w:pos="418"/>
        </w:tabs>
        <w:autoSpaceDE w:val="0"/>
        <w:autoSpaceDN w:val="0"/>
        <w:spacing w:before="0"/>
        <w:ind w:left="418" w:firstLine="720"/>
        <w:rPr>
          <w:i w:val="0"/>
          <w:iCs/>
        </w:rPr>
      </w:pPr>
      <w:r w:rsidRPr="00BA1536">
        <w:rPr>
          <w:i w:val="0"/>
          <w:iCs/>
          <w:spacing w:val="-2"/>
        </w:rPr>
        <w:t>гражданского</w:t>
      </w:r>
      <w:r w:rsidRPr="00BA1536">
        <w:rPr>
          <w:i w:val="0"/>
          <w:iCs/>
          <w:spacing w:val="3"/>
        </w:rPr>
        <w:t xml:space="preserve"> </w:t>
      </w:r>
      <w:r w:rsidRPr="00BA1536">
        <w:rPr>
          <w:i w:val="0"/>
          <w:iCs/>
          <w:spacing w:val="-2"/>
        </w:rPr>
        <w:t>воспитания:</w:t>
      </w:r>
    </w:p>
    <w:p w14:paraId="1C886B04" w14:textId="77777777" w:rsidR="00105190" w:rsidRDefault="00105190" w:rsidP="005A6387">
      <w:pPr>
        <w:pStyle w:val="afffe"/>
        <w:ind w:right="166" w:firstLine="720"/>
      </w:pPr>
      <w:r>
        <w:t>сформированность</w:t>
      </w:r>
      <w:r>
        <w:rPr>
          <w:spacing w:val="80"/>
          <w:w w:val="150"/>
        </w:rPr>
        <w:t xml:space="preserve"> </w:t>
      </w:r>
      <w:r>
        <w:t>гражданской</w:t>
      </w:r>
      <w:r>
        <w:rPr>
          <w:spacing w:val="80"/>
          <w:w w:val="150"/>
        </w:rPr>
        <w:t xml:space="preserve"> </w:t>
      </w:r>
      <w:r>
        <w:t>позиции</w:t>
      </w:r>
      <w:r>
        <w:rPr>
          <w:spacing w:val="80"/>
          <w:w w:val="15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 ответственного члена российского общества;</w:t>
      </w:r>
    </w:p>
    <w:p w14:paraId="387E3AEA" w14:textId="77777777" w:rsidR="00105190" w:rsidRDefault="00105190" w:rsidP="005A6387">
      <w:pPr>
        <w:pStyle w:val="afffe"/>
        <w:ind w:right="189" w:firstLine="720"/>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закона</w:t>
      </w:r>
      <w:r>
        <w:rPr>
          <w:spacing w:val="80"/>
        </w:rPr>
        <w:t xml:space="preserve"> </w:t>
      </w:r>
      <w:r>
        <w:t>и правопорядка;</w:t>
      </w:r>
    </w:p>
    <w:p w14:paraId="5DA70144" w14:textId="77777777" w:rsidR="00105190" w:rsidRDefault="00105190" w:rsidP="005A6387">
      <w:pPr>
        <w:pStyle w:val="afffe"/>
        <w:ind w:right="187" w:firstLine="720"/>
      </w:pPr>
      <w:r>
        <w:t>принятие традиционных национальных, общечеловеческих гуманистических и демократических ценностей;</w:t>
      </w:r>
    </w:p>
    <w:p w14:paraId="6AE87ADF" w14:textId="77777777" w:rsidR="00105190" w:rsidRDefault="00105190" w:rsidP="005A6387">
      <w:pPr>
        <w:pStyle w:val="afffe"/>
        <w:ind w:right="178"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3BEAFCD" w14:textId="77777777" w:rsidR="00105190" w:rsidRDefault="00105190" w:rsidP="005A6387">
      <w:pPr>
        <w:pStyle w:val="afffe"/>
        <w:ind w:right="183"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56B2FCC" w14:textId="77777777" w:rsidR="00105190" w:rsidRDefault="00105190" w:rsidP="005A6387">
      <w:pPr>
        <w:pStyle w:val="afffe"/>
        <w:ind w:right="190" w:firstLine="720"/>
      </w:pPr>
      <w:r>
        <w:t>умение</w:t>
      </w:r>
      <w:r>
        <w:rPr>
          <w:spacing w:val="80"/>
          <w:w w:val="150"/>
        </w:rPr>
        <w:t xml:space="preserve"> </w:t>
      </w:r>
      <w:r>
        <w:t>взаимодействовать</w:t>
      </w:r>
      <w:r>
        <w:rPr>
          <w:spacing w:val="80"/>
          <w:w w:val="150"/>
        </w:rPr>
        <w:t xml:space="preserve"> </w:t>
      </w:r>
      <w:r>
        <w:t>с</w:t>
      </w:r>
      <w:r>
        <w:rPr>
          <w:spacing w:val="80"/>
          <w:w w:val="150"/>
        </w:rPr>
        <w:t xml:space="preserve"> </w:t>
      </w:r>
      <w:r>
        <w:t>социальными</w:t>
      </w:r>
      <w:r>
        <w:rPr>
          <w:spacing w:val="80"/>
          <w:w w:val="150"/>
        </w:rPr>
        <w:t xml:space="preserve"> </w:t>
      </w:r>
      <w:r>
        <w:t>институтами</w:t>
      </w:r>
      <w:r>
        <w:rPr>
          <w:spacing w:val="80"/>
          <w:w w:val="150"/>
        </w:rPr>
        <w:t xml:space="preserve"> </w:t>
      </w:r>
      <w:r>
        <w:t>в</w:t>
      </w:r>
      <w:r>
        <w:rPr>
          <w:spacing w:val="80"/>
          <w:w w:val="150"/>
        </w:rPr>
        <w:t xml:space="preserve"> </w:t>
      </w:r>
      <w:r>
        <w:t>соответствии с их функциями и назначением;</w:t>
      </w:r>
    </w:p>
    <w:p w14:paraId="2C15ADB5" w14:textId="3C7469CC" w:rsidR="00105190" w:rsidRDefault="005A6387" w:rsidP="005A6387">
      <w:pPr>
        <w:pStyle w:val="afffe"/>
      </w:pPr>
      <w:r>
        <w:t xml:space="preserve">          </w:t>
      </w:r>
      <w:r w:rsidR="00105190">
        <w:t>готовность</w:t>
      </w:r>
      <w:r w:rsidR="00105190">
        <w:rPr>
          <w:spacing w:val="-10"/>
        </w:rPr>
        <w:t xml:space="preserve"> </w:t>
      </w:r>
      <w:r w:rsidR="00105190">
        <w:t>к</w:t>
      </w:r>
      <w:r w:rsidR="00105190">
        <w:rPr>
          <w:spacing w:val="-7"/>
        </w:rPr>
        <w:t xml:space="preserve"> </w:t>
      </w:r>
      <w:r w:rsidR="00105190">
        <w:t>гуманитарной</w:t>
      </w:r>
      <w:r w:rsidR="00105190">
        <w:rPr>
          <w:spacing w:val="-7"/>
        </w:rPr>
        <w:t xml:space="preserve"> </w:t>
      </w:r>
      <w:r w:rsidR="00105190">
        <w:t>и</w:t>
      </w:r>
      <w:r w:rsidR="00105190">
        <w:rPr>
          <w:spacing w:val="-7"/>
        </w:rPr>
        <w:t xml:space="preserve"> </w:t>
      </w:r>
      <w:r w:rsidR="00105190">
        <w:t>волонтёрской</w:t>
      </w:r>
      <w:r w:rsidR="00105190">
        <w:rPr>
          <w:spacing w:val="-7"/>
        </w:rPr>
        <w:t xml:space="preserve"> </w:t>
      </w:r>
      <w:r w:rsidR="00105190">
        <w:rPr>
          <w:spacing w:val="-2"/>
        </w:rPr>
        <w:t>деятельности;</w:t>
      </w:r>
    </w:p>
    <w:p w14:paraId="56B5B153" w14:textId="77777777" w:rsidR="00105190" w:rsidRPr="00BA1536" w:rsidRDefault="00105190">
      <w:pPr>
        <w:pStyle w:val="3"/>
        <w:numPr>
          <w:ilvl w:val="0"/>
          <w:numId w:val="23"/>
        </w:numPr>
        <w:tabs>
          <w:tab w:val="left" w:pos="418"/>
        </w:tabs>
        <w:autoSpaceDE w:val="0"/>
        <w:autoSpaceDN w:val="0"/>
        <w:spacing w:before="0"/>
        <w:ind w:left="418" w:firstLine="720"/>
        <w:rPr>
          <w:i w:val="0"/>
          <w:iCs/>
        </w:rPr>
      </w:pPr>
      <w:r w:rsidRPr="00BA1536">
        <w:rPr>
          <w:i w:val="0"/>
          <w:iCs/>
          <w:spacing w:val="-2"/>
        </w:rPr>
        <w:t>патриотического</w:t>
      </w:r>
      <w:r w:rsidRPr="00BA1536">
        <w:rPr>
          <w:i w:val="0"/>
          <w:iCs/>
          <w:spacing w:val="1"/>
        </w:rPr>
        <w:t xml:space="preserve"> </w:t>
      </w:r>
      <w:r w:rsidRPr="00BA1536">
        <w:rPr>
          <w:i w:val="0"/>
          <w:iCs/>
          <w:spacing w:val="-2"/>
        </w:rPr>
        <w:t>воспитания:</w:t>
      </w:r>
    </w:p>
    <w:p w14:paraId="13609C50" w14:textId="77777777" w:rsidR="00105190" w:rsidRDefault="00105190" w:rsidP="005A6387">
      <w:pPr>
        <w:pStyle w:val="afffe"/>
        <w:ind w:right="170" w:firstLine="720"/>
      </w:pPr>
      <w:r>
        <w:t>сформированность российской гражданской идентичности, патриотизма, уважения</w:t>
      </w:r>
      <w:r>
        <w:rPr>
          <w:spacing w:val="40"/>
        </w:rPr>
        <w:t xml:space="preserve"> </w:t>
      </w:r>
      <w:r>
        <w:t>к</w:t>
      </w:r>
      <w:r>
        <w:rPr>
          <w:spacing w:val="40"/>
        </w:rPr>
        <w:t xml:space="preserve"> </w:t>
      </w:r>
      <w:r>
        <w:t>своему</w:t>
      </w:r>
      <w:r>
        <w:rPr>
          <w:spacing w:val="40"/>
        </w:rPr>
        <w:t xml:space="preserve"> </w:t>
      </w:r>
      <w:r>
        <w:t>народу,</w:t>
      </w:r>
      <w:r>
        <w:rPr>
          <w:spacing w:val="40"/>
        </w:rPr>
        <w:t xml:space="preserve"> </w:t>
      </w:r>
      <w:r>
        <w:t>чувства</w:t>
      </w:r>
      <w:r>
        <w:rPr>
          <w:spacing w:val="40"/>
        </w:rPr>
        <w:t xml:space="preserve"> </w:t>
      </w:r>
      <w:r>
        <w:t>ответственности</w:t>
      </w:r>
      <w:r>
        <w:rPr>
          <w:spacing w:val="40"/>
        </w:rPr>
        <w:t xml:space="preserve"> </w:t>
      </w:r>
      <w:r>
        <w:t>перед</w:t>
      </w:r>
      <w:r>
        <w:rPr>
          <w:spacing w:val="40"/>
        </w:rPr>
        <w:t xml:space="preserve"> </w:t>
      </w:r>
      <w:r>
        <w:t>Родиной,</w:t>
      </w:r>
      <w:r>
        <w:rPr>
          <w:spacing w:val="40"/>
        </w:rPr>
        <w:t xml:space="preserve"> </w:t>
      </w:r>
      <w:r>
        <w:t>гордости</w:t>
      </w:r>
      <w:r>
        <w:rPr>
          <w:spacing w:val="40"/>
        </w:rPr>
        <w:t xml:space="preserve"> </w:t>
      </w:r>
      <w:r>
        <w:t xml:space="preserve">за свой край, свою Родину, свой язык и культуру, прошлое и настоящее </w:t>
      </w:r>
      <w:r>
        <w:lastRenderedPageBreak/>
        <w:t>многонационального народа России;</w:t>
      </w:r>
    </w:p>
    <w:p w14:paraId="7C5976C3" w14:textId="77777777" w:rsidR="00105190" w:rsidRDefault="00105190" w:rsidP="005A6387">
      <w:pPr>
        <w:pStyle w:val="afffe"/>
        <w:ind w:right="177" w:firstLine="720"/>
      </w:pPr>
      <w:r>
        <w:t>ценностное</w:t>
      </w:r>
      <w:r>
        <w:rPr>
          <w:spacing w:val="40"/>
        </w:rPr>
        <w:t xml:space="preserve">  </w:t>
      </w:r>
      <w:r>
        <w:t>отношение</w:t>
      </w:r>
      <w:r>
        <w:rPr>
          <w:spacing w:val="40"/>
        </w:rPr>
        <w:t xml:space="preserve">  </w:t>
      </w:r>
      <w:r>
        <w:t>к</w:t>
      </w:r>
      <w:r>
        <w:rPr>
          <w:spacing w:val="65"/>
        </w:rPr>
        <w:t xml:space="preserve">  </w:t>
      </w:r>
      <w:r>
        <w:t>государственным</w:t>
      </w:r>
      <w:r>
        <w:rPr>
          <w:spacing w:val="66"/>
        </w:rPr>
        <w:t xml:space="preserve">  </w:t>
      </w:r>
      <w:r>
        <w:t>символам,</w:t>
      </w:r>
      <w:r>
        <w:rPr>
          <w:spacing w:val="65"/>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14:paraId="0F2DFE8B" w14:textId="77777777" w:rsidR="00105190" w:rsidRDefault="00105190" w:rsidP="005A6387">
      <w:pPr>
        <w:pStyle w:val="afffe"/>
        <w:ind w:right="177" w:firstLine="720"/>
      </w:pPr>
      <w:r>
        <w:t>идейная убеждённость, готовность к служению и защите Отечества, ответственность за его судьбу;</w:t>
      </w:r>
    </w:p>
    <w:p w14:paraId="728ADCF4" w14:textId="77777777" w:rsidR="00105190" w:rsidRPr="00BA1536" w:rsidRDefault="00105190">
      <w:pPr>
        <w:pStyle w:val="3"/>
        <w:numPr>
          <w:ilvl w:val="0"/>
          <w:numId w:val="23"/>
        </w:numPr>
        <w:tabs>
          <w:tab w:val="left" w:pos="418"/>
        </w:tabs>
        <w:autoSpaceDE w:val="0"/>
        <w:autoSpaceDN w:val="0"/>
        <w:spacing w:before="0"/>
        <w:ind w:left="418" w:firstLine="720"/>
        <w:rPr>
          <w:i w:val="0"/>
          <w:iCs/>
        </w:rPr>
      </w:pPr>
      <w:r w:rsidRPr="00BA1536">
        <w:rPr>
          <w:i w:val="0"/>
          <w:iCs/>
          <w:spacing w:val="-2"/>
        </w:rPr>
        <w:t>духовно-нравственного</w:t>
      </w:r>
      <w:r w:rsidRPr="00BA1536">
        <w:rPr>
          <w:i w:val="0"/>
          <w:iCs/>
          <w:spacing w:val="7"/>
        </w:rPr>
        <w:t xml:space="preserve"> </w:t>
      </w:r>
      <w:r w:rsidRPr="00BA1536">
        <w:rPr>
          <w:i w:val="0"/>
          <w:iCs/>
          <w:spacing w:val="-2"/>
        </w:rPr>
        <w:t>воспитания:</w:t>
      </w:r>
    </w:p>
    <w:p w14:paraId="544B8143" w14:textId="77777777" w:rsidR="00105190" w:rsidRDefault="00105190" w:rsidP="005A6387">
      <w:pPr>
        <w:pStyle w:val="afffe"/>
        <w:ind w:right="1466" w:firstLine="720"/>
      </w:pPr>
      <w:r>
        <w:t>осознание духовных ценностей российского народа; сформированность</w:t>
      </w:r>
      <w:r>
        <w:rPr>
          <w:spacing w:val="-13"/>
        </w:rPr>
        <w:t xml:space="preserve"> </w:t>
      </w:r>
      <w:r>
        <w:t>нравственного</w:t>
      </w:r>
      <w:r>
        <w:rPr>
          <w:spacing w:val="-15"/>
        </w:rPr>
        <w:t xml:space="preserve"> </w:t>
      </w:r>
      <w:r>
        <w:t>сознания,</w:t>
      </w:r>
      <w:r>
        <w:rPr>
          <w:spacing w:val="-10"/>
        </w:rPr>
        <w:t xml:space="preserve"> </w:t>
      </w:r>
      <w:r>
        <w:t>этического</w:t>
      </w:r>
      <w:r>
        <w:rPr>
          <w:spacing w:val="-14"/>
        </w:rPr>
        <w:t xml:space="preserve"> </w:t>
      </w:r>
      <w:r>
        <w:rPr>
          <w:spacing w:val="-2"/>
        </w:rPr>
        <w:t>поведения;</w:t>
      </w:r>
    </w:p>
    <w:p w14:paraId="07AD31C3" w14:textId="1E2EE59A" w:rsidR="00105190" w:rsidRDefault="005A6387" w:rsidP="005A6387">
      <w:pPr>
        <w:pStyle w:val="afffe"/>
        <w:ind w:right="186" w:firstLine="720"/>
      </w:pPr>
      <w:r>
        <w:t>с</w:t>
      </w:r>
      <w:r w:rsidR="00105190">
        <w:t>пособность оценивать ситуацию и принимать осознанные решения, ориентируясь на морально-нравственные нормы и ценности;</w:t>
      </w:r>
    </w:p>
    <w:p w14:paraId="1A5ABBB7" w14:textId="77777777" w:rsidR="00105190" w:rsidRDefault="00105190" w:rsidP="005A6387">
      <w:pPr>
        <w:pStyle w:val="afffe"/>
        <w:ind w:right="182" w:firstLine="720"/>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25E025F6" w14:textId="77777777" w:rsidR="00105190" w:rsidRDefault="00105190" w:rsidP="005A6387">
      <w:pPr>
        <w:pStyle w:val="afffe"/>
        <w:ind w:right="173" w:firstLine="72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31D16FA" w14:textId="77777777" w:rsidR="00105190" w:rsidRPr="00BA1536" w:rsidRDefault="00105190">
      <w:pPr>
        <w:pStyle w:val="3"/>
        <w:numPr>
          <w:ilvl w:val="0"/>
          <w:numId w:val="23"/>
        </w:numPr>
        <w:tabs>
          <w:tab w:val="left" w:pos="418"/>
        </w:tabs>
        <w:autoSpaceDE w:val="0"/>
        <w:autoSpaceDN w:val="0"/>
        <w:spacing w:before="0"/>
        <w:ind w:left="418" w:firstLine="720"/>
        <w:rPr>
          <w:i w:val="0"/>
          <w:iCs/>
        </w:rPr>
      </w:pPr>
      <w:r w:rsidRPr="00BA1536">
        <w:rPr>
          <w:i w:val="0"/>
          <w:iCs/>
          <w:spacing w:val="-2"/>
        </w:rPr>
        <w:t>эстетического воспитания:</w:t>
      </w:r>
    </w:p>
    <w:p w14:paraId="2E0728AC" w14:textId="77777777" w:rsidR="00105190" w:rsidRDefault="00105190" w:rsidP="005A6387">
      <w:pPr>
        <w:pStyle w:val="afffe"/>
        <w:ind w:right="168" w:firstLine="720"/>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63B01CA2" w14:textId="77777777" w:rsidR="00105190" w:rsidRDefault="00105190" w:rsidP="005A6387">
      <w:pPr>
        <w:pStyle w:val="afffe"/>
        <w:ind w:right="182" w:firstLine="720"/>
      </w:pPr>
      <w:r>
        <w:t>способность</w:t>
      </w:r>
      <w:r>
        <w:rPr>
          <w:spacing w:val="-6"/>
        </w:rPr>
        <w:t xml:space="preserve"> </w:t>
      </w:r>
      <w:r>
        <w:t>воспринимать</w:t>
      </w:r>
      <w:r>
        <w:rPr>
          <w:spacing w:val="-12"/>
        </w:rPr>
        <w:t xml:space="preserve"> </w:t>
      </w:r>
      <w:r>
        <w:t>различные</w:t>
      </w:r>
      <w:r>
        <w:rPr>
          <w:spacing w:val="-15"/>
        </w:rPr>
        <w:t xml:space="preserve"> </w:t>
      </w:r>
      <w:r>
        <w:t>виды</w:t>
      </w:r>
      <w:r>
        <w:rPr>
          <w:spacing w:val="-14"/>
        </w:rPr>
        <w:t xml:space="preserve"> </w:t>
      </w:r>
      <w:r>
        <w:t>искусства,</w:t>
      </w:r>
      <w:r>
        <w:rPr>
          <w:spacing w:val="-11"/>
        </w:rPr>
        <w:t xml:space="preserve"> </w:t>
      </w:r>
      <w:r>
        <w:t>традиции</w:t>
      </w:r>
      <w:r>
        <w:rPr>
          <w:spacing w:val="-12"/>
        </w:rPr>
        <w:t xml:space="preserve"> </w:t>
      </w:r>
      <w:r>
        <w:t>и</w:t>
      </w:r>
      <w:r>
        <w:rPr>
          <w:spacing w:val="-12"/>
        </w:rPr>
        <w:t xml:space="preserve"> </w:t>
      </w:r>
      <w:r>
        <w:t>творчество своего и других народов, ощущать эмоциональное воздействие искусства;</w:t>
      </w:r>
    </w:p>
    <w:p w14:paraId="76475DFF" w14:textId="77777777" w:rsidR="00105190" w:rsidRDefault="00105190" w:rsidP="005A6387">
      <w:pPr>
        <w:pStyle w:val="afffe"/>
        <w:ind w:right="185" w:firstLine="720"/>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этнических</w:t>
      </w:r>
      <w:r>
        <w:rPr>
          <w:spacing w:val="40"/>
        </w:rPr>
        <w:t xml:space="preserve"> </w:t>
      </w:r>
      <w:r>
        <w:t>культурных</w:t>
      </w:r>
      <w:r>
        <w:rPr>
          <w:spacing w:val="40"/>
        </w:rPr>
        <w:t xml:space="preserve"> </w:t>
      </w:r>
      <w:r>
        <w:t>традиций</w:t>
      </w:r>
      <w:r>
        <w:rPr>
          <w:spacing w:val="40"/>
        </w:rPr>
        <w:t xml:space="preserve"> </w:t>
      </w:r>
      <w:r>
        <w:t>и</w:t>
      </w:r>
      <w:r>
        <w:rPr>
          <w:spacing w:val="40"/>
        </w:rPr>
        <w:t xml:space="preserve"> </w:t>
      </w:r>
      <w:r>
        <w:t xml:space="preserve">народного </w:t>
      </w:r>
      <w:r>
        <w:rPr>
          <w:spacing w:val="-2"/>
        </w:rPr>
        <w:t>творчества;</w:t>
      </w:r>
    </w:p>
    <w:p w14:paraId="2AEDF61A" w14:textId="77777777" w:rsidR="00105190" w:rsidRDefault="00105190" w:rsidP="005A6387">
      <w:pPr>
        <w:pStyle w:val="afffe"/>
        <w:ind w:right="169" w:firstLine="720"/>
      </w:pPr>
      <w:r>
        <w:rPr>
          <w:spacing w:val="-2"/>
        </w:rPr>
        <w:t>готовность</w:t>
      </w:r>
      <w:r>
        <w:rPr>
          <w:spacing w:val="-3"/>
        </w:rPr>
        <w:t xml:space="preserve"> </w:t>
      </w:r>
      <w:r>
        <w:rPr>
          <w:spacing w:val="-2"/>
        </w:rPr>
        <w:t>к</w:t>
      </w:r>
      <w:r>
        <w:rPr>
          <w:spacing w:val="-4"/>
        </w:rPr>
        <w:t xml:space="preserve"> </w:t>
      </w:r>
      <w:r>
        <w:rPr>
          <w:spacing w:val="-2"/>
        </w:rPr>
        <w:t>самовыражению</w:t>
      </w:r>
      <w:r>
        <w:rPr>
          <w:spacing w:val="-5"/>
        </w:rPr>
        <w:t xml:space="preserve"> </w:t>
      </w:r>
      <w:r>
        <w:rPr>
          <w:spacing w:val="-2"/>
        </w:rPr>
        <w:t>в</w:t>
      </w:r>
      <w:r>
        <w:rPr>
          <w:spacing w:val="-7"/>
        </w:rPr>
        <w:t xml:space="preserve"> </w:t>
      </w:r>
      <w:r>
        <w:rPr>
          <w:spacing w:val="-2"/>
        </w:rPr>
        <w:t>разных</w:t>
      </w:r>
      <w:r>
        <w:rPr>
          <w:spacing w:val="-9"/>
        </w:rPr>
        <w:t xml:space="preserve"> </w:t>
      </w:r>
      <w:r>
        <w:rPr>
          <w:spacing w:val="-2"/>
        </w:rPr>
        <w:t>видах</w:t>
      </w:r>
      <w:r>
        <w:rPr>
          <w:spacing w:val="-9"/>
        </w:rPr>
        <w:t xml:space="preserve"> </w:t>
      </w:r>
      <w:r>
        <w:rPr>
          <w:spacing w:val="-2"/>
        </w:rPr>
        <w:t>искусства,</w:t>
      </w:r>
      <w:r>
        <w:rPr>
          <w:spacing w:val="-3"/>
        </w:rPr>
        <w:t xml:space="preserve"> </w:t>
      </w:r>
      <w:r>
        <w:rPr>
          <w:spacing w:val="-2"/>
        </w:rPr>
        <w:t>стремление</w:t>
      </w:r>
      <w:r>
        <w:rPr>
          <w:spacing w:val="-6"/>
        </w:rPr>
        <w:t xml:space="preserve"> </w:t>
      </w:r>
      <w:r>
        <w:rPr>
          <w:spacing w:val="-2"/>
        </w:rPr>
        <w:t xml:space="preserve">проявлять </w:t>
      </w:r>
      <w:r>
        <w:t>качества творческой личности;</w:t>
      </w:r>
    </w:p>
    <w:p w14:paraId="0606FDAB" w14:textId="77777777" w:rsidR="00105190" w:rsidRPr="00BA1536" w:rsidRDefault="00105190">
      <w:pPr>
        <w:pStyle w:val="3"/>
        <w:numPr>
          <w:ilvl w:val="0"/>
          <w:numId w:val="23"/>
        </w:numPr>
        <w:tabs>
          <w:tab w:val="left" w:pos="417"/>
        </w:tabs>
        <w:autoSpaceDE w:val="0"/>
        <w:autoSpaceDN w:val="0"/>
        <w:spacing w:before="0"/>
        <w:ind w:left="417" w:firstLine="720"/>
        <w:rPr>
          <w:i w:val="0"/>
          <w:iCs/>
        </w:rPr>
      </w:pPr>
      <w:r w:rsidRPr="00BA1536">
        <w:rPr>
          <w:i w:val="0"/>
          <w:iCs/>
        </w:rPr>
        <w:t>ценности</w:t>
      </w:r>
      <w:r w:rsidRPr="00BA1536">
        <w:rPr>
          <w:i w:val="0"/>
          <w:iCs/>
          <w:spacing w:val="-14"/>
        </w:rPr>
        <w:t xml:space="preserve"> </w:t>
      </w:r>
      <w:r w:rsidRPr="00BA1536">
        <w:rPr>
          <w:i w:val="0"/>
          <w:iCs/>
        </w:rPr>
        <w:t>научного</w:t>
      </w:r>
      <w:r w:rsidRPr="00BA1536">
        <w:rPr>
          <w:i w:val="0"/>
          <w:iCs/>
          <w:spacing w:val="-13"/>
        </w:rPr>
        <w:t xml:space="preserve"> </w:t>
      </w:r>
      <w:r w:rsidRPr="00BA1536">
        <w:rPr>
          <w:i w:val="0"/>
          <w:iCs/>
          <w:spacing w:val="-2"/>
        </w:rPr>
        <w:t>познания:</w:t>
      </w:r>
    </w:p>
    <w:p w14:paraId="553E41C4" w14:textId="77777777" w:rsidR="00105190" w:rsidRDefault="00105190" w:rsidP="005A6387">
      <w:pPr>
        <w:pStyle w:val="afffe"/>
        <w:ind w:right="184" w:firstLine="720"/>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06DE254" w14:textId="77777777" w:rsidR="00105190" w:rsidRDefault="00105190" w:rsidP="005A6387">
      <w:pPr>
        <w:pStyle w:val="afffe"/>
        <w:ind w:right="168" w:firstLine="72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2290A076" w14:textId="77777777" w:rsidR="00105190" w:rsidRDefault="00105190" w:rsidP="005A6387">
      <w:pPr>
        <w:pStyle w:val="afffe"/>
        <w:ind w:right="180" w:firstLine="72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21689095" w14:textId="77777777" w:rsidR="00105190" w:rsidRPr="00BA1536" w:rsidRDefault="00105190">
      <w:pPr>
        <w:pStyle w:val="3"/>
        <w:numPr>
          <w:ilvl w:val="0"/>
          <w:numId w:val="23"/>
        </w:numPr>
        <w:tabs>
          <w:tab w:val="left" w:pos="793"/>
        </w:tabs>
        <w:autoSpaceDE w:val="0"/>
        <w:autoSpaceDN w:val="0"/>
        <w:spacing w:before="0"/>
        <w:ind w:left="110" w:right="181" w:firstLine="720"/>
        <w:rPr>
          <w:i w:val="0"/>
          <w:iCs/>
        </w:rPr>
      </w:pPr>
      <w:r w:rsidRPr="00BA1536">
        <w:rPr>
          <w:i w:val="0"/>
          <w:iCs/>
        </w:rPr>
        <w:t>физического</w:t>
      </w:r>
      <w:r w:rsidRPr="00BA1536">
        <w:rPr>
          <w:i w:val="0"/>
          <w:iCs/>
          <w:spacing w:val="80"/>
          <w:w w:val="150"/>
        </w:rPr>
        <w:t xml:space="preserve">  </w:t>
      </w:r>
      <w:r w:rsidRPr="00BA1536">
        <w:rPr>
          <w:i w:val="0"/>
          <w:iCs/>
        </w:rPr>
        <w:t>воспитания,</w:t>
      </w:r>
      <w:r w:rsidRPr="00BA1536">
        <w:rPr>
          <w:i w:val="0"/>
          <w:iCs/>
          <w:spacing w:val="75"/>
        </w:rPr>
        <w:t xml:space="preserve">   </w:t>
      </w:r>
      <w:r w:rsidRPr="00BA1536">
        <w:rPr>
          <w:i w:val="0"/>
          <w:iCs/>
        </w:rPr>
        <w:t>формирования</w:t>
      </w:r>
      <w:r w:rsidRPr="00BA1536">
        <w:rPr>
          <w:i w:val="0"/>
          <w:iCs/>
          <w:spacing w:val="80"/>
          <w:w w:val="150"/>
        </w:rPr>
        <w:t xml:space="preserve">  </w:t>
      </w:r>
      <w:r w:rsidRPr="00BA1536">
        <w:rPr>
          <w:i w:val="0"/>
          <w:iCs/>
        </w:rPr>
        <w:t>культуры</w:t>
      </w:r>
      <w:r w:rsidRPr="00BA1536">
        <w:rPr>
          <w:i w:val="0"/>
          <w:iCs/>
          <w:spacing w:val="80"/>
          <w:w w:val="150"/>
        </w:rPr>
        <w:t xml:space="preserve">  </w:t>
      </w:r>
      <w:r w:rsidRPr="00BA1536">
        <w:rPr>
          <w:i w:val="0"/>
          <w:iCs/>
        </w:rPr>
        <w:t>здоровья</w:t>
      </w:r>
      <w:r w:rsidRPr="00BA1536">
        <w:rPr>
          <w:i w:val="0"/>
          <w:iCs/>
          <w:spacing w:val="40"/>
        </w:rPr>
        <w:t xml:space="preserve"> </w:t>
      </w:r>
      <w:r w:rsidRPr="00BA1536">
        <w:rPr>
          <w:i w:val="0"/>
          <w:iCs/>
        </w:rPr>
        <w:t>и эмоционального благополучия:</w:t>
      </w:r>
    </w:p>
    <w:p w14:paraId="437F6312" w14:textId="77777777" w:rsidR="00105190" w:rsidRDefault="00105190" w:rsidP="005A6387">
      <w:pPr>
        <w:pStyle w:val="afffe"/>
        <w:ind w:right="176" w:firstLine="720"/>
      </w:pPr>
      <w: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Pr>
          <w:spacing w:val="-2"/>
        </w:rPr>
        <w:t>здоровью;</w:t>
      </w:r>
    </w:p>
    <w:p w14:paraId="09087332" w14:textId="77777777" w:rsidR="00105190" w:rsidRDefault="00105190" w:rsidP="005A6387">
      <w:pPr>
        <w:pStyle w:val="afffe"/>
        <w:ind w:right="168" w:firstLine="720"/>
      </w:pPr>
      <w:r>
        <w:lastRenderedPageBreak/>
        <w:t>потребность в физическом совершенствовании, занятиях спортивно- оздоровительной деятельностью;</w:t>
      </w:r>
    </w:p>
    <w:p w14:paraId="24380DD9" w14:textId="77777777" w:rsidR="00105190" w:rsidRDefault="00105190" w:rsidP="005A6387">
      <w:pPr>
        <w:pStyle w:val="afffe"/>
        <w:ind w:right="181" w:firstLine="720"/>
      </w:pPr>
      <w:r>
        <w:t>активное неприятие вредных привычек и иных форм причинения вреда физическому и психическому здоровью;</w:t>
      </w:r>
    </w:p>
    <w:p w14:paraId="1577F8A7" w14:textId="77777777" w:rsidR="00105190" w:rsidRPr="005A6387" w:rsidRDefault="00105190">
      <w:pPr>
        <w:pStyle w:val="3"/>
        <w:numPr>
          <w:ilvl w:val="0"/>
          <w:numId w:val="23"/>
        </w:numPr>
        <w:tabs>
          <w:tab w:val="left" w:pos="419"/>
        </w:tabs>
        <w:autoSpaceDE w:val="0"/>
        <w:autoSpaceDN w:val="0"/>
        <w:spacing w:before="0"/>
        <w:ind w:left="419" w:firstLine="720"/>
        <w:rPr>
          <w:b w:val="0"/>
          <w:bCs/>
          <w:i w:val="0"/>
          <w:iCs/>
        </w:rPr>
      </w:pPr>
      <w:r w:rsidRPr="005A6387">
        <w:rPr>
          <w:b w:val="0"/>
          <w:bCs/>
          <w:i w:val="0"/>
          <w:iCs/>
          <w:spacing w:val="-2"/>
        </w:rPr>
        <w:t>трудового воспитания:</w:t>
      </w:r>
    </w:p>
    <w:p w14:paraId="368AE8B3" w14:textId="06AA090C" w:rsidR="00105190" w:rsidRDefault="005A6387" w:rsidP="005A6387">
      <w:pPr>
        <w:pStyle w:val="afffe"/>
      </w:pPr>
      <w:r>
        <w:t xml:space="preserve">          </w:t>
      </w:r>
      <w:r w:rsidR="00105190">
        <w:t>готовность</w:t>
      </w:r>
      <w:r w:rsidR="00105190">
        <w:rPr>
          <w:spacing w:val="-10"/>
        </w:rPr>
        <w:t xml:space="preserve"> </w:t>
      </w:r>
      <w:r w:rsidR="00105190">
        <w:t>к</w:t>
      </w:r>
      <w:r w:rsidR="00105190">
        <w:rPr>
          <w:spacing w:val="-8"/>
        </w:rPr>
        <w:t xml:space="preserve"> </w:t>
      </w:r>
      <w:r w:rsidR="00105190">
        <w:t>труду,</w:t>
      </w:r>
      <w:r w:rsidR="00105190">
        <w:rPr>
          <w:spacing w:val="-7"/>
        </w:rPr>
        <w:t xml:space="preserve"> </w:t>
      </w:r>
      <w:r w:rsidR="00105190">
        <w:t>осознание</w:t>
      </w:r>
      <w:r w:rsidR="00105190">
        <w:rPr>
          <w:spacing w:val="-11"/>
        </w:rPr>
        <w:t xml:space="preserve"> </w:t>
      </w:r>
      <w:r w:rsidR="00105190">
        <w:t>ценности</w:t>
      </w:r>
      <w:r w:rsidR="00105190">
        <w:rPr>
          <w:spacing w:val="-7"/>
        </w:rPr>
        <w:t xml:space="preserve"> </w:t>
      </w:r>
      <w:r w:rsidR="00105190">
        <w:t>мастерства,</w:t>
      </w:r>
      <w:r w:rsidR="00105190">
        <w:rPr>
          <w:spacing w:val="-7"/>
        </w:rPr>
        <w:t xml:space="preserve"> </w:t>
      </w:r>
      <w:r w:rsidR="00105190">
        <w:rPr>
          <w:spacing w:val="-2"/>
        </w:rPr>
        <w:t>трудолюбие;</w:t>
      </w:r>
    </w:p>
    <w:p w14:paraId="515E5E03" w14:textId="77777777" w:rsidR="00105190" w:rsidRDefault="00105190" w:rsidP="005A6387">
      <w:pPr>
        <w:pStyle w:val="afffe"/>
        <w:ind w:right="182" w:firstLine="72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C498B5B" w14:textId="77777777" w:rsidR="00105190" w:rsidRDefault="00105190" w:rsidP="005A6387">
      <w:pPr>
        <w:pStyle w:val="afffe"/>
        <w:ind w:right="189" w:firstLine="720"/>
      </w:pPr>
      <w:r>
        <w:t>интерес к различным сферам профессиональной деятельности в области географических наук,</w:t>
      </w:r>
      <w:r>
        <w:rPr>
          <w:spacing w:val="40"/>
        </w:rPr>
        <w:t xml:space="preserve"> </w:t>
      </w:r>
      <w:r>
        <w:t>умение совершать осознанный выбор будущей профессии</w:t>
      </w:r>
      <w:r>
        <w:rPr>
          <w:spacing w:val="80"/>
        </w:rPr>
        <w:t xml:space="preserve"> </w:t>
      </w:r>
      <w:r>
        <w:t>и реализовывать собственные жизненные планы;</w:t>
      </w:r>
    </w:p>
    <w:p w14:paraId="1C73FBFA" w14:textId="77777777" w:rsidR="00105190" w:rsidRDefault="00105190" w:rsidP="005A6387">
      <w:pPr>
        <w:pStyle w:val="afffe"/>
        <w:ind w:right="174" w:firstLine="720"/>
      </w:pPr>
      <w:r>
        <w:t>готовность и способность к образованию и самообразованию на протяжении всей жизни;</w:t>
      </w:r>
    </w:p>
    <w:p w14:paraId="28965819" w14:textId="77777777" w:rsidR="00105190" w:rsidRPr="00BA1536" w:rsidRDefault="00105190">
      <w:pPr>
        <w:pStyle w:val="3"/>
        <w:numPr>
          <w:ilvl w:val="0"/>
          <w:numId w:val="23"/>
        </w:numPr>
        <w:tabs>
          <w:tab w:val="left" w:pos="419"/>
        </w:tabs>
        <w:autoSpaceDE w:val="0"/>
        <w:autoSpaceDN w:val="0"/>
        <w:spacing w:before="0"/>
        <w:ind w:left="419" w:firstLine="720"/>
        <w:rPr>
          <w:i w:val="0"/>
          <w:iCs/>
        </w:rPr>
      </w:pPr>
      <w:r w:rsidRPr="00BA1536">
        <w:rPr>
          <w:i w:val="0"/>
          <w:iCs/>
          <w:spacing w:val="-2"/>
        </w:rPr>
        <w:t>экологического</w:t>
      </w:r>
      <w:r w:rsidRPr="00BA1536">
        <w:rPr>
          <w:i w:val="0"/>
          <w:iCs/>
        </w:rPr>
        <w:t xml:space="preserve"> </w:t>
      </w:r>
      <w:r w:rsidRPr="00BA1536">
        <w:rPr>
          <w:i w:val="0"/>
          <w:iCs/>
          <w:spacing w:val="-2"/>
        </w:rPr>
        <w:t>воспитания:</w:t>
      </w:r>
    </w:p>
    <w:p w14:paraId="2ABE8C5A" w14:textId="77777777" w:rsidR="00105190" w:rsidRDefault="00105190" w:rsidP="005A6387">
      <w:pPr>
        <w:pStyle w:val="afffe"/>
        <w:ind w:right="168" w:firstLine="720"/>
      </w:pPr>
      <w:r>
        <w:t>сформированность экологической культуры, понимание влияния социально- экономических</w:t>
      </w:r>
      <w:r>
        <w:rPr>
          <w:spacing w:val="-9"/>
        </w:rPr>
        <w:t xml:space="preserve"> </w:t>
      </w:r>
      <w:r>
        <w:t>процессов</w:t>
      </w:r>
      <w:r>
        <w:rPr>
          <w:spacing w:val="-9"/>
        </w:rPr>
        <w:t xml:space="preserve"> </w:t>
      </w:r>
      <w:r>
        <w:t>на</w:t>
      </w:r>
      <w:r>
        <w:rPr>
          <w:spacing w:val="-8"/>
        </w:rPr>
        <w:t xml:space="preserve"> </w:t>
      </w:r>
      <w:r>
        <w:t>состояние</w:t>
      </w:r>
      <w:r>
        <w:rPr>
          <w:spacing w:val="-8"/>
        </w:rPr>
        <w:t xml:space="preserve"> </w:t>
      </w:r>
      <w:r>
        <w:t>природной</w:t>
      </w:r>
      <w:r>
        <w:rPr>
          <w:spacing w:val="-5"/>
        </w:rPr>
        <w:t xml:space="preserve"> </w:t>
      </w:r>
      <w:r>
        <w:t>и</w:t>
      </w:r>
      <w:r>
        <w:rPr>
          <w:spacing w:val="-5"/>
        </w:rPr>
        <w:t xml:space="preserve"> </w:t>
      </w:r>
      <w:r>
        <w:t>социальной</w:t>
      </w:r>
      <w:r>
        <w:rPr>
          <w:spacing w:val="-5"/>
        </w:rPr>
        <w:t xml:space="preserve"> </w:t>
      </w:r>
      <w:r>
        <w:t>среды,</w:t>
      </w:r>
      <w:r>
        <w:rPr>
          <w:spacing w:val="-4"/>
        </w:rPr>
        <w:t xml:space="preserve"> </w:t>
      </w:r>
      <w:r>
        <w:t>осознание глобального характера экологических проблем и географических особенностей</w:t>
      </w:r>
      <w:r>
        <w:rPr>
          <w:spacing w:val="80"/>
          <w:w w:val="150"/>
        </w:rPr>
        <w:t xml:space="preserve"> </w:t>
      </w:r>
      <w:r>
        <w:t>их проявления;</w:t>
      </w:r>
    </w:p>
    <w:p w14:paraId="6B1B274B" w14:textId="77777777" w:rsidR="00105190" w:rsidRDefault="00105190" w:rsidP="005A6387">
      <w:pPr>
        <w:pStyle w:val="afffe"/>
        <w:ind w:right="189" w:firstLine="720"/>
      </w:pPr>
      <w:r>
        <w:t>планирование и осуществление действий в окружающей среде на основе знания целей устойчивого развития человечества;</w:t>
      </w:r>
    </w:p>
    <w:p w14:paraId="0BBF56D8" w14:textId="72C6D865" w:rsidR="00105190" w:rsidRDefault="005A6387" w:rsidP="005A6387">
      <w:pPr>
        <w:pStyle w:val="afffe"/>
      </w:pPr>
      <w:r>
        <w:t xml:space="preserve">          </w:t>
      </w:r>
      <w:r w:rsidR="00105190">
        <w:t>активное</w:t>
      </w:r>
      <w:r w:rsidR="00105190">
        <w:rPr>
          <w:spacing w:val="-13"/>
        </w:rPr>
        <w:t xml:space="preserve"> </w:t>
      </w:r>
      <w:r w:rsidR="00105190">
        <w:t>неприятие</w:t>
      </w:r>
      <w:r w:rsidR="00105190">
        <w:rPr>
          <w:spacing w:val="-11"/>
        </w:rPr>
        <w:t xml:space="preserve"> </w:t>
      </w:r>
      <w:r w:rsidR="00105190">
        <w:t>действий,</w:t>
      </w:r>
      <w:r w:rsidR="00105190">
        <w:rPr>
          <w:spacing w:val="-7"/>
        </w:rPr>
        <w:t xml:space="preserve"> </w:t>
      </w:r>
      <w:r w:rsidR="00105190">
        <w:t>приносящих</w:t>
      </w:r>
      <w:r w:rsidR="00105190">
        <w:rPr>
          <w:spacing w:val="-12"/>
        </w:rPr>
        <w:t xml:space="preserve"> </w:t>
      </w:r>
      <w:r w:rsidR="00105190">
        <w:t>вред</w:t>
      </w:r>
      <w:r w:rsidR="00105190">
        <w:rPr>
          <w:spacing w:val="-8"/>
        </w:rPr>
        <w:t xml:space="preserve"> </w:t>
      </w:r>
      <w:r w:rsidR="00105190">
        <w:t>окружающей</w:t>
      </w:r>
      <w:r w:rsidR="00105190">
        <w:rPr>
          <w:spacing w:val="-8"/>
        </w:rPr>
        <w:t xml:space="preserve"> </w:t>
      </w:r>
      <w:r w:rsidR="00105190">
        <w:rPr>
          <w:spacing w:val="-2"/>
        </w:rPr>
        <w:t>среде;</w:t>
      </w:r>
    </w:p>
    <w:p w14:paraId="467353D7" w14:textId="77777777" w:rsidR="00105190" w:rsidRDefault="00105190" w:rsidP="005A6387">
      <w:pPr>
        <w:pStyle w:val="afffe"/>
        <w:ind w:right="173" w:firstLine="720"/>
      </w:pPr>
      <w:r>
        <w:t>умение прогнозировать, в том числе на основе применения географических знаний,</w:t>
      </w:r>
      <w:r>
        <w:rPr>
          <w:spacing w:val="-11"/>
        </w:rPr>
        <w:t xml:space="preserve"> </w:t>
      </w:r>
      <w:r>
        <w:t>неблагоприятные</w:t>
      </w:r>
      <w:r>
        <w:rPr>
          <w:spacing w:val="-15"/>
        </w:rPr>
        <w:t xml:space="preserve"> </w:t>
      </w:r>
      <w:r>
        <w:t>экологические</w:t>
      </w:r>
      <w:r>
        <w:rPr>
          <w:spacing w:val="-15"/>
        </w:rPr>
        <w:t xml:space="preserve"> </w:t>
      </w:r>
      <w:r>
        <w:t>последствия</w:t>
      </w:r>
      <w:r>
        <w:rPr>
          <w:spacing w:val="-12"/>
        </w:rPr>
        <w:t xml:space="preserve"> </w:t>
      </w:r>
      <w:r>
        <w:t>предпринимаемых</w:t>
      </w:r>
      <w:r>
        <w:rPr>
          <w:spacing w:val="-16"/>
        </w:rPr>
        <w:t xml:space="preserve"> </w:t>
      </w:r>
      <w:r>
        <w:t>действий, предотвращать их;</w:t>
      </w:r>
    </w:p>
    <w:p w14:paraId="516441DC" w14:textId="4DFDC33F" w:rsidR="00105190" w:rsidRDefault="005A6387" w:rsidP="005A6387">
      <w:pPr>
        <w:pStyle w:val="afffe"/>
      </w:pPr>
      <w:r>
        <w:t xml:space="preserve">          </w:t>
      </w:r>
      <w:r w:rsidR="00105190">
        <w:t>расширение</w:t>
      </w:r>
      <w:r w:rsidR="00105190">
        <w:rPr>
          <w:spacing w:val="-15"/>
        </w:rPr>
        <w:t xml:space="preserve"> </w:t>
      </w:r>
      <w:r w:rsidR="00105190">
        <w:t>опыта</w:t>
      </w:r>
      <w:r w:rsidR="00105190">
        <w:rPr>
          <w:spacing w:val="-12"/>
        </w:rPr>
        <w:t xml:space="preserve"> </w:t>
      </w:r>
      <w:r w:rsidR="00105190">
        <w:t>деятельности</w:t>
      </w:r>
      <w:r w:rsidR="00105190">
        <w:rPr>
          <w:spacing w:val="-10"/>
        </w:rPr>
        <w:t xml:space="preserve"> </w:t>
      </w:r>
      <w:r w:rsidR="00105190">
        <w:t>экологической</w:t>
      </w:r>
      <w:r w:rsidR="00105190">
        <w:rPr>
          <w:spacing w:val="-9"/>
        </w:rPr>
        <w:t xml:space="preserve"> </w:t>
      </w:r>
      <w:r w:rsidR="00105190">
        <w:rPr>
          <w:spacing w:val="-2"/>
        </w:rPr>
        <w:t>направленности.</w:t>
      </w:r>
    </w:p>
    <w:p w14:paraId="34D925DF" w14:textId="4283D706" w:rsidR="00105190" w:rsidRPr="005A6387" w:rsidRDefault="005A6387" w:rsidP="00BA1536">
      <w:pPr>
        <w:pStyle w:val="2"/>
        <w:ind w:left="0" w:firstLine="709"/>
        <w:rPr>
          <w:b w:val="0"/>
          <w:bCs/>
          <w:i w:val="0"/>
          <w:iCs/>
        </w:rPr>
      </w:pPr>
      <w:r>
        <w:rPr>
          <w:b w:val="0"/>
          <w:bCs/>
          <w:i w:val="0"/>
          <w:iCs/>
        </w:rPr>
        <w:t>Метапредметные результаты</w:t>
      </w:r>
    </w:p>
    <w:p w14:paraId="098EB076" w14:textId="77777777" w:rsidR="00105190" w:rsidRDefault="00105190" w:rsidP="005A6387">
      <w:pPr>
        <w:pStyle w:val="afffe"/>
        <w:ind w:right="175" w:firstLine="720"/>
      </w:pPr>
      <w:r>
        <w:t>В</w:t>
      </w:r>
      <w:r>
        <w:rPr>
          <w:spacing w:val="40"/>
        </w:rPr>
        <w:t xml:space="preserve"> </w:t>
      </w:r>
      <w:r>
        <w:t>результате</w:t>
      </w:r>
      <w:r>
        <w:rPr>
          <w:spacing w:val="40"/>
        </w:rPr>
        <w:t xml:space="preserve"> </w:t>
      </w:r>
      <w:r>
        <w:t>изучения</w:t>
      </w:r>
      <w:r>
        <w:rPr>
          <w:spacing w:val="40"/>
        </w:rPr>
        <w:t xml:space="preserve"> </w:t>
      </w:r>
      <w:r>
        <w:t>географии</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EFB7EEA" w14:textId="77777777" w:rsidR="00105190" w:rsidRPr="005A6387" w:rsidRDefault="00105190" w:rsidP="00BA1536">
      <w:pPr>
        <w:pStyle w:val="1"/>
        <w:ind w:left="0" w:firstLine="720"/>
        <w:rPr>
          <w:b w:val="0"/>
          <w:bCs/>
        </w:rPr>
      </w:pPr>
      <w:r w:rsidRPr="005A6387">
        <w:rPr>
          <w:b w:val="0"/>
          <w:bCs/>
        </w:rPr>
        <w:t>Познавательные</w:t>
      </w:r>
      <w:r w:rsidRPr="005A6387">
        <w:rPr>
          <w:b w:val="0"/>
          <w:bCs/>
          <w:spacing w:val="50"/>
        </w:rPr>
        <w:t xml:space="preserve"> </w:t>
      </w:r>
      <w:r w:rsidRPr="005A6387">
        <w:rPr>
          <w:b w:val="0"/>
          <w:bCs/>
        </w:rPr>
        <w:t>универсальные</w:t>
      </w:r>
      <w:r w:rsidRPr="005A6387">
        <w:rPr>
          <w:b w:val="0"/>
          <w:bCs/>
          <w:spacing w:val="50"/>
        </w:rPr>
        <w:t xml:space="preserve"> </w:t>
      </w:r>
      <w:r w:rsidRPr="005A6387">
        <w:rPr>
          <w:b w:val="0"/>
          <w:bCs/>
        </w:rPr>
        <w:t>учебные</w:t>
      </w:r>
      <w:r w:rsidRPr="005A6387">
        <w:rPr>
          <w:b w:val="0"/>
          <w:bCs/>
          <w:spacing w:val="51"/>
        </w:rPr>
        <w:t xml:space="preserve"> </w:t>
      </w:r>
      <w:r w:rsidRPr="005A6387">
        <w:rPr>
          <w:b w:val="0"/>
          <w:bCs/>
          <w:spacing w:val="-2"/>
        </w:rPr>
        <w:t>действия</w:t>
      </w:r>
    </w:p>
    <w:p w14:paraId="31408A43" w14:textId="77777777" w:rsidR="00105190" w:rsidRPr="005A6387" w:rsidRDefault="00105190" w:rsidP="00BA1536">
      <w:pPr>
        <w:pStyle w:val="3"/>
        <w:spacing w:before="0"/>
        <w:ind w:left="0" w:firstLine="720"/>
        <w:rPr>
          <w:b w:val="0"/>
          <w:bCs/>
          <w:i w:val="0"/>
        </w:rPr>
      </w:pPr>
      <w:r w:rsidRPr="005A6387">
        <w:rPr>
          <w:b w:val="0"/>
          <w:bCs/>
          <w:i w:val="0"/>
        </w:rPr>
        <w:t>Базовые</w:t>
      </w:r>
      <w:r w:rsidRPr="005A6387">
        <w:rPr>
          <w:b w:val="0"/>
          <w:bCs/>
          <w:i w:val="0"/>
          <w:spacing w:val="-11"/>
        </w:rPr>
        <w:t xml:space="preserve"> </w:t>
      </w:r>
      <w:r w:rsidRPr="005A6387">
        <w:rPr>
          <w:b w:val="0"/>
          <w:bCs/>
          <w:i w:val="0"/>
        </w:rPr>
        <w:t>логические</w:t>
      </w:r>
      <w:r w:rsidRPr="005A6387">
        <w:rPr>
          <w:b w:val="0"/>
          <w:bCs/>
          <w:i w:val="0"/>
          <w:spacing w:val="-11"/>
        </w:rPr>
        <w:t xml:space="preserve"> </w:t>
      </w:r>
      <w:r w:rsidRPr="005A6387">
        <w:rPr>
          <w:b w:val="0"/>
          <w:bCs/>
          <w:i w:val="0"/>
          <w:spacing w:val="-2"/>
        </w:rPr>
        <w:t>действия:</w:t>
      </w:r>
    </w:p>
    <w:p w14:paraId="1404E91C" w14:textId="77777777" w:rsidR="00105190" w:rsidRDefault="00105190" w:rsidP="005A6387">
      <w:pPr>
        <w:pStyle w:val="afffe"/>
        <w:ind w:right="184" w:firstLine="720"/>
      </w:pPr>
      <w: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r>
        <w:rPr>
          <w:spacing w:val="-2"/>
        </w:rPr>
        <w:t>всесторонне;</w:t>
      </w:r>
    </w:p>
    <w:p w14:paraId="1B6F9690" w14:textId="77777777" w:rsidR="00105190" w:rsidRDefault="00105190" w:rsidP="005A6387">
      <w:pPr>
        <w:pStyle w:val="afffe"/>
        <w:ind w:right="192" w:firstLine="720"/>
      </w:pPr>
      <w:r>
        <w:t>устанавливать существенный признак или основания для сравнения, классификации географических объектов, процессов, явлений и обобщения;</w:t>
      </w:r>
    </w:p>
    <w:p w14:paraId="22EFDF6A" w14:textId="77777777" w:rsidR="00105190" w:rsidRDefault="00105190" w:rsidP="00BA1536">
      <w:pPr>
        <w:pStyle w:val="afffe"/>
        <w:ind w:left="0" w:right="175" w:firstLine="720"/>
      </w:pPr>
      <w:r>
        <w:t>определять</w:t>
      </w:r>
      <w:r>
        <w:rPr>
          <w:spacing w:val="-18"/>
        </w:rPr>
        <w:t xml:space="preserve"> </w:t>
      </w:r>
      <w:r>
        <w:t>цели</w:t>
      </w:r>
      <w:r>
        <w:rPr>
          <w:spacing w:val="-17"/>
        </w:rPr>
        <w:t xml:space="preserve"> </w:t>
      </w:r>
      <w:r>
        <w:t>деятельности,</w:t>
      </w:r>
      <w:r>
        <w:rPr>
          <w:spacing w:val="-18"/>
        </w:rPr>
        <w:t xml:space="preserve"> </w:t>
      </w:r>
      <w:r>
        <w:t>задавать</w:t>
      </w:r>
      <w:r>
        <w:rPr>
          <w:spacing w:val="-17"/>
        </w:rPr>
        <w:t xml:space="preserve"> </w:t>
      </w:r>
      <w:r>
        <w:t>параметры</w:t>
      </w:r>
      <w:r>
        <w:rPr>
          <w:spacing w:val="-18"/>
        </w:rPr>
        <w:t xml:space="preserve"> </w:t>
      </w:r>
      <w:r>
        <w:t>и</w:t>
      </w:r>
      <w:r>
        <w:rPr>
          <w:spacing w:val="-17"/>
        </w:rPr>
        <w:t xml:space="preserve"> </w:t>
      </w:r>
      <w:r>
        <w:t>критерии</w:t>
      </w:r>
      <w:r>
        <w:rPr>
          <w:spacing w:val="-18"/>
        </w:rPr>
        <w:t xml:space="preserve"> </w:t>
      </w:r>
      <w:r>
        <w:t>их</w:t>
      </w:r>
      <w:r>
        <w:rPr>
          <w:spacing w:val="-17"/>
        </w:rPr>
        <w:t xml:space="preserve"> </w:t>
      </w:r>
      <w:r>
        <w:t>достижения; разрабатывать</w:t>
      </w:r>
      <w:r>
        <w:rPr>
          <w:spacing w:val="80"/>
          <w:w w:val="150"/>
        </w:rPr>
        <w:t xml:space="preserve"> </w:t>
      </w:r>
      <w:r>
        <w:t>план</w:t>
      </w:r>
      <w:r>
        <w:rPr>
          <w:spacing w:val="80"/>
          <w:w w:val="150"/>
        </w:rPr>
        <w:t xml:space="preserve"> </w:t>
      </w:r>
      <w:r>
        <w:t>решения</w:t>
      </w:r>
      <w:r>
        <w:rPr>
          <w:spacing w:val="80"/>
          <w:w w:val="150"/>
        </w:rPr>
        <w:t xml:space="preserve"> </w:t>
      </w:r>
      <w:r>
        <w:t>географической</w:t>
      </w:r>
      <w:r>
        <w:rPr>
          <w:spacing w:val="80"/>
          <w:w w:val="150"/>
        </w:rPr>
        <w:t xml:space="preserve"> </w:t>
      </w:r>
      <w:r>
        <w:t>задачи</w:t>
      </w:r>
      <w:r>
        <w:rPr>
          <w:spacing w:val="80"/>
          <w:w w:val="150"/>
        </w:rPr>
        <w:t xml:space="preserve"> </w:t>
      </w:r>
      <w:r>
        <w:t>с</w:t>
      </w:r>
      <w:r>
        <w:rPr>
          <w:spacing w:val="80"/>
          <w:w w:val="150"/>
        </w:rPr>
        <w:t xml:space="preserve"> </w:t>
      </w:r>
      <w:r>
        <w:t>учётом</w:t>
      </w:r>
      <w:r>
        <w:rPr>
          <w:spacing w:val="80"/>
          <w:w w:val="150"/>
        </w:rPr>
        <w:t xml:space="preserve"> </w:t>
      </w:r>
      <w:r>
        <w:t>анализа</w:t>
      </w:r>
    </w:p>
    <w:p w14:paraId="675ABBD3" w14:textId="77777777" w:rsidR="00105190" w:rsidRDefault="00105190" w:rsidP="005A6387">
      <w:pPr>
        <w:pStyle w:val="afffe"/>
        <w:ind w:firstLine="720"/>
      </w:pPr>
      <w:r>
        <w:t>имеющихся</w:t>
      </w:r>
      <w:r>
        <w:rPr>
          <w:spacing w:val="-11"/>
        </w:rPr>
        <w:t xml:space="preserve"> </w:t>
      </w:r>
      <w:r>
        <w:t>материальных</w:t>
      </w:r>
      <w:r>
        <w:rPr>
          <w:spacing w:val="-13"/>
        </w:rPr>
        <w:t xml:space="preserve"> </w:t>
      </w:r>
      <w:r>
        <w:t>и</w:t>
      </w:r>
      <w:r>
        <w:rPr>
          <w:spacing w:val="-9"/>
        </w:rPr>
        <w:t xml:space="preserve"> </w:t>
      </w:r>
      <w:r>
        <w:t>нематериальных</w:t>
      </w:r>
      <w:r>
        <w:rPr>
          <w:spacing w:val="-6"/>
        </w:rPr>
        <w:t xml:space="preserve"> </w:t>
      </w:r>
      <w:r>
        <w:rPr>
          <w:spacing w:val="-2"/>
        </w:rPr>
        <w:t>ресурсов;</w:t>
      </w:r>
    </w:p>
    <w:p w14:paraId="1EE47116" w14:textId="77777777" w:rsidR="00105190" w:rsidRDefault="00105190" w:rsidP="005A6387">
      <w:pPr>
        <w:pStyle w:val="afffe"/>
        <w:ind w:right="184" w:firstLine="720"/>
      </w:pPr>
      <w:r>
        <w:t>выявлять</w:t>
      </w:r>
      <w:r>
        <w:rPr>
          <w:spacing w:val="80"/>
          <w:w w:val="150"/>
        </w:rPr>
        <w:t xml:space="preserve"> </w:t>
      </w:r>
      <w:r>
        <w:t>закономерности</w:t>
      </w:r>
      <w:r>
        <w:rPr>
          <w:spacing w:val="80"/>
          <w:w w:val="150"/>
        </w:rPr>
        <w:t xml:space="preserve"> </w:t>
      </w:r>
      <w:r>
        <w:t>и</w:t>
      </w:r>
      <w:r>
        <w:rPr>
          <w:spacing w:val="80"/>
          <w:w w:val="150"/>
        </w:rPr>
        <w:t xml:space="preserve"> </w:t>
      </w:r>
      <w:r>
        <w:t>противоречия</w:t>
      </w:r>
      <w:r>
        <w:rPr>
          <w:spacing w:val="80"/>
          <w:w w:val="150"/>
        </w:rPr>
        <w:t xml:space="preserve"> </w:t>
      </w:r>
      <w:r>
        <w:t>в</w:t>
      </w:r>
      <w:r>
        <w:rPr>
          <w:spacing w:val="80"/>
        </w:rPr>
        <w:t xml:space="preserve"> </w:t>
      </w:r>
      <w:r>
        <w:t>рассматриваемых</w:t>
      </w:r>
      <w:r>
        <w:rPr>
          <w:spacing w:val="80"/>
        </w:rPr>
        <w:t xml:space="preserve"> </w:t>
      </w:r>
      <w:r>
        <w:t>явлениях с учётом предложенной географической задачи;</w:t>
      </w:r>
    </w:p>
    <w:p w14:paraId="3CD30DE4" w14:textId="77777777" w:rsidR="00105190" w:rsidRDefault="00105190" w:rsidP="005A6387">
      <w:pPr>
        <w:pStyle w:val="afffe"/>
        <w:ind w:right="186" w:firstLine="720"/>
      </w:pPr>
      <w:r>
        <w:t xml:space="preserve">вносить коррективы в деятельность, оценивать соответствие результатов </w:t>
      </w:r>
      <w:r>
        <w:rPr>
          <w:spacing w:val="-2"/>
        </w:rPr>
        <w:lastRenderedPageBreak/>
        <w:t>целям;</w:t>
      </w:r>
    </w:p>
    <w:p w14:paraId="3C7FCB04" w14:textId="77777777" w:rsidR="00105190" w:rsidRDefault="00105190" w:rsidP="005A6387">
      <w:pPr>
        <w:pStyle w:val="afffe"/>
        <w:ind w:right="185" w:firstLine="720"/>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77"/>
        </w:rPr>
        <w:t xml:space="preserve"> </w:t>
      </w:r>
      <w:r>
        <w:t>при</w:t>
      </w:r>
      <w:r>
        <w:rPr>
          <w:spacing w:val="80"/>
        </w:rPr>
        <w:t xml:space="preserve"> </w:t>
      </w:r>
      <w:r>
        <w:t>решении</w:t>
      </w:r>
      <w:r>
        <w:rPr>
          <w:spacing w:val="80"/>
        </w:rPr>
        <w:t xml:space="preserve"> </w:t>
      </w:r>
      <w:r>
        <w:t>географических</w:t>
      </w:r>
      <w:r>
        <w:rPr>
          <w:spacing w:val="80"/>
        </w:rPr>
        <w:t xml:space="preserve"> </w:t>
      </w:r>
      <w:r>
        <w:t>задач в условиях реального, виртуального и комбинированного взаимодействия;</w:t>
      </w:r>
    </w:p>
    <w:p w14:paraId="0D9C2DCD" w14:textId="77777777" w:rsidR="00105190" w:rsidRDefault="00105190" w:rsidP="005A6387">
      <w:pPr>
        <w:pStyle w:val="afffe"/>
        <w:ind w:right="179" w:firstLine="720"/>
      </w:pPr>
      <w:r>
        <w:t>креативно</w:t>
      </w:r>
      <w:r>
        <w:rPr>
          <w:spacing w:val="-14"/>
        </w:rPr>
        <w:t xml:space="preserve"> </w:t>
      </w:r>
      <w:r>
        <w:t>мыслить</w:t>
      </w:r>
      <w:r>
        <w:rPr>
          <w:spacing w:val="-10"/>
        </w:rPr>
        <w:t xml:space="preserve"> </w:t>
      </w:r>
      <w:r>
        <w:t>при</w:t>
      </w:r>
      <w:r>
        <w:rPr>
          <w:spacing w:val="-10"/>
        </w:rPr>
        <w:t xml:space="preserve"> </w:t>
      </w:r>
      <w:r>
        <w:t>поиске</w:t>
      </w:r>
      <w:r>
        <w:rPr>
          <w:spacing w:val="-13"/>
        </w:rPr>
        <w:t xml:space="preserve"> </w:t>
      </w:r>
      <w:r>
        <w:t>путей</w:t>
      </w:r>
      <w:r>
        <w:rPr>
          <w:spacing w:val="-10"/>
        </w:rPr>
        <w:t xml:space="preserve"> </w:t>
      </w:r>
      <w:r>
        <w:t>решения</w:t>
      </w:r>
      <w:r>
        <w:rPr>
          <w:spacing w:val="-10"/>
        </w:rPr>
        <w:t xml:space="preserve"> </w:t>
      </w:r>
      <w:r>
        <w:t>жизненных</w:t>
      </w:r>
      <w:r>
        <w:rPr>
          <w:spacing w:val="-14"/>
        </w:rPr>
        <w:t xml:space="preserve"> </w:t>
      </w:r>
      <w:r>
        <w:t>проблем,</w:t>
      </w:r>
      <w:r>
        <w:rPr>
          <w:spacing w:val="-9"/>
        </w:rPr>
        <w:t xml:space="preserve"> </w:t>
      </w:r>
      <w:r>
        <w:t>имеющих географические аспекты.</w:t>
      </w:r>
    </w:p>
    <w:p w14:paraId="3B95C0AE" w14:textId="77777777" w:rsidR="00105190" w:rsidRPr="005A6387" w:rsidRDefault="00105190" w:rsidP="00BA1536">
      <w:pPr>
        <w:pStyle w:val="3"/>
        <w:spacing w:before="0"/>
        <w:ind w:left="0" w:firstLine="709"/>
        <w:rPr>
          <w:b w:val="0"/>
          <w:bCs/>
          <w:i w:val="0"/>
          <w:iCs/>
        </w:rPr>
      </w:pPr>
      <w:r w:rsidRPr="005A6387">
        <w:rPr>
          <w:b w:val="0"/>
          <w:bCs/>
          <w:i w:val="0"/>
          <w:iCs/>
        </w:rPr>
        <w:t>Базовые</w:t>
      </w:r>
      <w:r w:rsidRPr="005A6387">
        <w:rPr>
          <w:b w:val="0"/>
          <w:bCs/>
          <w:i w:val="0"/>
          <w:iCs/>
          <w:spacing w:val="-15"/>
        </w:rPr>
        <w:t xml:space="preserve"> </w:t>
      </w:r>
      <w:r w:rsidRPr="005A6387">
        <w:rPr>
          <w:b w:val="0"/>
          <w:bCs/>
          <w:i w:val="0"/>
          <w:iCs/>
        </w:rPr>
        <w:t>исследовательские</w:t>
      </w:r>
      <w:r w:rsidRPr="005A6387">
        <w:rPr>
          <w:b w:val="0"/>
          <w:bCs/>
          <w:i w:val="0"/>
          <w:iCs/>
          <w:spacing w:val="-15"/>
        </w:rPr>
        <w:t xml:space="preserve"> </w:t>
      </w:r>
      <w:r w:rsidRPr="005A6387">
        <w:rPr>
          <w:b w:val="0"/>
          <w:bCs/>
          <w:i w:val="0"/>
          <w:iCs/>
          <w:spacing w:val="-2"/>
        </w:rPr>
        <w:t>действия:</w:t>
      </w:r>
    </w:p>
    <w:p w14:paraId="7B0D9751" w14:textId="77777777" w:rsidR="00105190" w:rsidRDefault="00105190" w:rsidP="005A6387">
      <w:pPr>
        <w:pStyle w:val="afffe"/>
        <w:ind w:right="172" w:firstLine="72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w:t>
      </w:r>
      <w:r>
        <w:rPr>
          <w:spacing w:val="80"/>
        </w:rPr>
        <w:t xml:space="preserve">   </w:t>
      </w:r>
      <w:r>
        <w:t>методов</w:t>
      </w:r>
      <w:r>
        <w:rPr>
          <w:spacing w:val="80"/>
        </w:rPr>
        <w:t xml:space="preserve">   </w:t>
      </w:r>
      <w:r>
        <w:t>познания</w:t>
      </w:r>
      <w:r>
        <w:rPr>
          <w:spacing w:val="80"/>
        </w:rPr>
        <w:t xml:space="preserve">   </w:t>
      </w:r>
      <w:r>
        <w:t>природных,</w:t>
      </w:r>
      <w:r>
        <w:rPr>
          <w:spacing w:val="80"/>
        </w:rPr>
        <w:t xml:space="preserve">   </w:t>
      </w:r>
      <w:r>
        <w:t>социально-экономических</w:t>
      </w:r>
      <w:r>
        <w:rPr>
          <w:spacing w:val="40"/>
        </w:rPr>
        <w:t xml:space="preserve"> </w:t>
      </w:r>
      <w:r>
        <w:t>и геоэкологических объектов, процессов и явлений;</w:t>
      </w:r>
    </w:p>
    <w:p w14:paraId="537302E6" w14:textId="77777777" w:rsidR="00105190" w:rsidRDefault="00105190" w:rsidP="005A6387">
      <w:pPr>
        <w:pStyle w:val="afffe"/>
        <w:ind w:right="184" w:firstLine="720"/>
      </w:pPr>
      <w:r>
        <w:t>осуществлять различные виды деятельности по получению нового географического</w:t>
      </w:r>
      <w:r>
        <w:rPr>
          <w:spacing w:val="80"/>
        </w:rPr>
        <w:t xml:space="preserve"> </w:t>
      </w:r>
      <w:r>
        <w:t>знания,</w:t>
      </w:r>
      <w:r>
        <w:rPr>
          <w:spacing w:val="80"/>
        </w:rPr>
        <w:t xml:space="preserve"> </w:t>
      </w:r>
      <w:r>
        <w:t>его</w:t>
      </w:r>
      <w:r>
        <w:rPr>
          <w:spacing w:val="80"/>
        </w:rPr>
        <w:t xml:space="preserve"> </w:t>
      </w:r>
      <w:r>
        <w:t>интерпретации,</w:t>
      </w:r>
      <w:r>
        <w:rPr>
          <w:spacing w:val="80"/>
        </w:rPr>
        <w:t xml:space="preserve"> </w:t>
      </w:r>
      <w:r>
        <w:t>преобразованию</w:t>
      </w:r>
      <w:r>
        <w:rPr>
          <w:spacing w:val="80"/>
        </w:rPr>
        <w:t xml:space="preserve"> </w:t>
      </w:r>
      <w:r>
        <w:t>и</w:t>
      </w:r>
      <w:r>
        <w:rPr>
          <w:spacing w:val="80"/>
        </w:rPr>
        <w:t xml:space="preserve"> </w:t>
      </w:r>
      <w:r>
        <w:t>применению</w:t>
      </w:r>
      <w:r>
        <w:rPr>
          <w:spacing w:val="80"/>
        </w:rPr>
        <w:t xml:space="preserve"> </w:t>
      </w:r>
      <w:r>
        <w:t>в</w:t>
      </w:r>
      <w:r>
        <w:rPr>
          <w:spacing w:val="-6"/>
        </w:rPr>
        <w:t xml:space="preserve"> </w:t>
      </w:r>
      <w:r>
        <w:t>различных учебных</w:t>
      </w:r>
      <w:r>
        <w:rPr>
          <w:spacing w:val="-7"/>
        </w:rPr>
        <w:t xml:space="preserve"> </w:t>
      </w:r>
      <w:r>
        <w:t>ситуациях,</w:t>
      </w:r>
      <w:r>
        <w:rPr>
          <w:spacing w:val="-1"/>
        </w:rPr>
        <w:t xml:space="preserve"> </w:t>
      </w:r>
      <w:r>
        <w:t>в</w:t>
      </w:r>
      <w:r>
        <w:rPr>
          <w:spacing w:val="-6"/>
        </w:rPr>
        <w:t xml:space="preserve"> </w:t>
      </w:r>
      <w:r>
        <w:t>том</w:t>
      </w:r>
      <w:r>
        <w:rPr>
          <w:spacing w:val="-1"/>
        </w:rPr>
        <w:t xml:space="preserve"> </w:t>
      </w:r>
      <w:r>
        <w:t>числе</w:t>
      </w:r>
      <w:r>
        <w:rPr>
          <w:spacing w:val="-5"/>
        </w:rPr>
        <w:t xml:space="preserve"> </w:t>
      </w:r>
      <w:r>
        <w:t>при</w:t>
      </w:r>
      <w:r>
        <w:rPr>
          <w:spacing w:val="-2"/>
        </w:rPr>
        <w:t xml:space="preserve"> </w:t>
      </w:r>
      <w:r>
        <w:t>создании учебных</w:t>
      </w:r>
      <w:r>
        <w:rPr>
          <w:spacing w:val="-7"/>
        </w:rPr>
        <w:t xml:space="preserve"> </w:t>
      </w:r>
      <w:r>
        <w:t>и</w:t>
      </w:r>
      <w:r>
        <w:rPr>
          <w:spacing w:val="-2"/>
        </w:rPr>
        <w:t xml:space="preserve"> </w:t>
      </w:r>
      <w:r>
        <w:t xml:space="preserve">социальных </w:t>
      </w:r>
      <w:r>
        <w:rPr>
          <w:spacing w:val="-2"/>
        </w:rPr>
        <w:t>проектов;</w:t>
      </w:r>
    </w:p>
    <w:p w14:paraId="7E4310C9" w14:textId="77777777" w:rsidR="00105190" w:rsidRDefault="00105190" w:rsidP="00BA1536">
      <w:pPr>
        <w:pStyle w:val="afffe"/>
        <w:ind w:left="0" w:right="172" w:firstLine="720"/>
      </w:pPr>
      <w:r>
        <w:t>владеть</w:t>
      </w:r>
      <w:r>
        <w:rPr>
          <w:spacing w:val="-18"/>
        </w:rPr>
        <w:t xml:space="preserve"> </w:t>
      </w:r>
      <w:r>
        <w:t>научным</w:t>
      </w:r>
      <w:r>
        <w:rPr>
          <w:spacing w:val="-17"/>
        </w:rPr>
        <w:t xml:space="preserve"> </w:t>
      </w:r>
      <w:r>
        <w:t>научной</w:t>
      </w:r>
      <w:r>
        <w:rPr>
          <w:spacing w:val="-17"/>
        </w:rPr>
        <w:t xml:space="preserve"> </w:t>
      </w:r>
      <w:r>
        <w:t>терминологией,</w:t>
      </w:r>
      <w:r>
        <w:rPr>
          <w:spacing w:val="-17"/>
        </w:rPr>
        <w:t xml:space="preserve"> </w:t>
      </w:r>
      <w:r>
        <w:t>ключевыми</w:t>
      </w:r>
      <w:r>
        <w:rPr>
          <w:spacing w:val="-18"/>
        </w:rPr>
        <w:t xml:space="preserve"> </w:t>
      </w:r>
      <w:r>
        <w:t>понятиями</w:t>
      </w:r>
      <w:r>
        <w:rPr>
          <w:spacing w:val="-17"/>
        </w:rPr>
        <w:t xml:space="preserve"> </w:t>
      </w:r>
      <w:r>
        <w:t>и</w:t>
      </w:r>
      <w:r>
        <w:rPr>
          <w:spacing w:val="-18"/>
        </w:rPr>
        <w:t xml:space="preserve"> </w:t>
      </w:r>
      <w:r>
        <w:t>методами; формулировать</w:t>
      </w:r>
      <w:r>
        <w:rPr>
          <w:spacing w:val="71"/>
        </w:rPr>
        <w:t xml:space="preserve">  </w:t>
      </w:r>
      <w:r>
        <w:t>собственные</w:t>
      </w:r>
      <w:r>
        <w:rPr>
          <w:spacing w:val="70"/>
        </w:rPr>
        <w:t xml:space="preserve">  </w:t>
      </w:r>
      <w:r>
        <w:t>задачи</w:t>
      </w:r>
      <w:r>
        <w:rPr>
          <w:spacing w:val="71"/>
        </w:rPr>
        <w:t xml:space="preserve">  </w:t>
      </w:r>
      <w:r>
        <w:t>в</w:t>
      </w:r>
      <w:r>
        <w:rPr>
          <w:spacing w:val="70"/>
        </w:rPr>
        <w:t xml:space="preserve">  </w:t>
      </w:r>
      <w:r>
        <w:t>образовательной</w:t>
      </w:r>
      <w:r>
        <w:rPr>
          <w:spacing w:val="71"/>
        </w:rPr>
        <w:t xml:space="preserve">  </w:t>
      </w:r>
      <w:r>
        <w:t>деятельности</w:t>
      </w:r>
    </w:p>
    <w:p w14:paraId="6DE7EA0D" w14:textId="77777777" w:rsidR="00105190" w:rsidRDefault="00105190" w:rsidP="005A6387">
      <w:pPr>
        <w:pStyle w:val="afffe"/>
        <w:ind w:firstLine="720"/>
      </w:pPr>
      <w:r>
        <w:t>и</w:t>
      </w:r>
      <w:r>
        <w:rPr>
          <w:spacing w:val="-2"/>
        </w:rPr>
        <w:t xml:space="preserve"> </w:t>
      </w:r>
      <w:r>
        <w:t>жизненных</w:t>
      </w:r>
      <w:r>
        <w:rPr>
          <w:spacing w:val="-6"/>
        </w:rPr>
        <w:t xml:space="preserve"> </w:t>
      </w:r>
      <w:r>
        <w:rPr>
          <w:spacing w:val="-2"/>
        </w:rPr>
        <w:t>ситуациях;</w:t>
      </w:r>
    </w:p>
    <w:p w14:paraId="750AD873" w14:textId="77777777" w:rsidR="00105190" w:rsidRDefault="00105190" w:rsidP="005A6387">
      <w:pPr>
        <w:pStyle w:val="afffe"/>
        <w:ind w:right="182" w:firstLine="720"/>
      </w:pPr>
      <w:r>
        <w:t>выявлять причинно-следственные</w:t>
      </w:r>
      <w:r>
        <w:rPr>
          <w:spacing w:val="-1"/>
        </w:rPr>
        <w:t xml:space="preserve"> </w:t>
      </w:r>
      <w:r>
        <w:t>связи и актуализировать задачу, выдвигать гипотезу</w:t>
      </w:r>
      <w:r>
        <w:rPr>
          <w:spacing w:val="-8"/>
        </w:rPr>
        <w:t xml:space="preserve"> </w:t>
      </w:r>
      <w:r>
        <w:t>её</w:t>
      </w:r>
      <w:r>
        <w:rPr>
          <w:spacing w:val="-1"/>
        </w:rPr>
        <w:t xml:space="preserve"> </w:t>
      </w:r>
      <w:r>
        <w:t>решения, находить аргументы для доказательства</w:t>
      </w:r>
      <w:r>
        <w:rPr>
          <w:spacing w:val="-1"/>
        </w:rPr>
        <w:t xml:space="preserve"> </w:t>
      </w:r>
      <w:r>
        <w:t>своих утверждений, задавать параметры и критерии решения;</w:t>
      </w:r>
    </w:p>
    <w:p w14:paraId="3C1EAAFD" w14:textId="77777777" w:rsidR="00105190" w:rsidRDefault="00105190" w:rsidP="005A6387">
      <w:pPr>
        <w:pStyle w:val="afffe"/>
        <w:ind w:right="175"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F928572" w14:textId="6F3F221E" w:rsidR="00105190" w:rsidRDefault="005A6387" w:rsidP="005A6387">
      <w:pPr>
        <w:pStyle w:val="afffe"/>
      </w:pPr>
      <w:r>
        <w:t xml:space="preserve">          </w:t>
      </w:r>
      <w:r w:rsidR="00105190">
        <w:t>давать</w:t>
      </w:r>
      <w:r w:rsidR="00105190">
        <w:rPr>
          <w:spacing w:val="-12"/>
        </w:rPr>
        <w:t xml:space="preserve"> </w:t>
      </w:r>
      <w:r w:rsidR="00105190">
        <w:t>оценку</w:t>
      </w:r>
      <w:r w:rsidR="00105190">
        <w:rPr>
          <w:spacing w:val="-17"/>
        </w:rPr>
        <w:t xml:space="preserve"> </w:t>
      </w:r>
      <w:r w:rsidR="00105190">
        <w:t>новым</w:t>
      </w:r>
      <w:r w:rsidR="00105190">
        <w:rPr>
          <w:spacing w:val="-7"/>
        </w:rPr>
        <w:t xml:space="preserve"> </w:t>
      </w:r>
      <w:r w:rsidR="00105190">
        <w:t>ситуациям,</w:t>
      </w:r>
      <w:r w:rsidR="00105190">
        <w:rPr>
          <w:spacing w:val="-8"/>
        </w:rPr>
        <w:t xml:space="preserve"> </w:t>
      </w:r>
      <w:r w:rsidR="00105190">
        <w:t>оценивать</w:t>
      </w:r>
      <w:r w:rsidR="00105190">
        <w:rPr>
          <w:spacing w:val="2"/>
        </w:rPr>
        <w:t xml:space="preserve"> </w:t>
      </w:r>
      <w:r w:rsidR="00105190">
        <w:t>приобретённый</w:t>
      </w:r>
      <w:r w:rsidR="00105190">
        <w:rPr>
          <w:spacing w:val="-2"/>
        </w:rPr>
        <w:t xml:space="preserve"> опыт;</w:t>
      </w:r>
    </w:p>
    <w:p w14:paraId="331668F1" w14:textId="77777777" w:rsidR="00105190" w:rsidRDefault="00105190" w:rsidP="005A6387">
      <w:pPr>
        <w:pStyle w:val="afffe"/>
        <w:ind w:right="189" w:firstLine="720"/>
      </w:pPr>
      <w:r>
        <w:t xml:space="preserve">уметь переносить знания в познавательную и практическую области </w:t>
      </w:r>
      <w:r>
        <w:rPr>
          <w:spacing w:val="-2"/>
        </w:rPr>
        <w:t>жизнедеятельности;</w:t>
      </w:r>
    </w:p>
    <w:p w14:paraId="7DC4A935" w14:textId="4A3DBFDA" w:rsidR="00105190" w:rsidRDefault="005A6387" w:rsidP="005A6387">
      <w:pPr>
        <w:pStyle w:val="afffe"/>
      </w:pPr>
      <w:r>
        <w:t xml:space="preserve">          </w:t>
      </w:r>
      <w:r w:rsidR="00105190">
        <w:t>уметь</w:t>
      </w:r>
      <w:r w:rsidR="00105190">
        <w:rPr>
          <w:spacing w:val="-9"/>
        </w:rPr>
        <w:t xml:space="preserve"> </w:t>
      </w:r>
      <w:r w:rsidR="00105190">
        <w:t>интегрировать</w:t>
      </w:r>
      <w:r w:rsidR="00105190">
        <w:rPr>
          <w:spacing w:val="-6"/>
        </w:rPr>
        <w:t xml:space="preserve"> </w:t>
      </w:r>
      <w:r w:rsidR="00105190">
        <w:t>знания</w:t>
      </w:r>
      <w:r w:rsidR="00105190">
        <w:rPr>
          <w:spacing w:val="-6"/>
        </w:rPr>
        <w:t xml:space="preserve"> </w:t>
      </w:r>
      <w:r w:rsidR="00105190">
        <w:t>из</w:t>
      </w:r>
      <w:r w:rsidR="00105190">
        <w:rPr>
          <w:spacing w:val="-9"/>
        </w:rPr>
        <w:t xml:space="preserve"> </w:t>
      </w:r>
      <w:r w:rsidR="00105190">
        <w:t>разных</w:t>
      </w:r>
      <w:r w:rsidR="00105190">
        <w:rPr>
          <w:spacing w:val="-11"/>
        </w:rPr>
        <w:t xml:space="preserve"> </w:t>
      </w:r>
      <w:r w:rsidR="00105190">
        <w:t>предметных</w:t>
      </w:r>
      <w:r w:rsidR="00105190">
        <w:rPr>
          <w:spacing w:val="-10"/>
        </w:rPr>
        <w:t xml:space="preserve"> </w:t>
      </w:r>
      <w:r w:rsidR="00105190">
        <w:rPr>
          <w:spacing w:val="-2"/>
        </w:rPr>
        <w:t>областей;</w:t>
      </w:r>
    </w:p>
    <w:p w14:paraId="7C9C5747" w14:textId="77777777" w:rsidR="00105190" w:rsidRDefault="00105190" w:rsidP="005A6387">
      <w:pPr>
        <w:pStyle w:val="afffe"/>
        <w:ind w:right="184" w:firstLine="720"/>
      </w:pPr>
      <w:r>
        <w:t>выдвигать</w:t>
      </w:r>
      <w:r>
        <w:rPr>
          <w:spacing w:val="-7"/>
        </w:rPr>
        <w:t xml:space="preserve"> </w:t>
      </w:r>
      <w:r>
        <w:t>новые</w:t>
      </w:r>
      <w:r>
        <w:rPr>
          <w:spacing w:val="-10"/>
        </w:rPr>
        <w:t xml:space="preserve"> </w:t>
      </w:r>
      <w:r>
        <w:t>идеи,</w:t>
      </w:r>
      <w:r>
        <w:rPr>
          <w:spacing w:val="-13"/>
        </w:rPr>
        <w:t xml:space="preserve"> </w:t>
      </w:r>
      <w:r>
        <w:t>предлагать</w:t>
      </w:r>
      <w:r>
        <w:rPr>
          <w:spacing w:val="-7"/>
        </w:rPr>
        <w:t xml:space="preserve"> </w:t>
      </w:r>
      <w:r>
        <w:t>оригинальные</w:t>
      </w:r>
      <w:r>
        <w:rPr>
          <w:spacing w:val="-10"/>
        </w:rPr>
        <w:t xml:space="preserve"> </w:t>
      </w:r>
      <w:r>
        <w:t>подходы</w:t>
      </w:r>
      <w:r>
        <w:rPr>
          <w:spacing w:val="-9"/>
        </w:rPr>
        <w:t xml:space="preserve"> </w:t>
      </w:r>
      <w:r>
        <w:t>и</w:t>
      </w:r>
      <w:r>
        <w:rPr>
          <w:spacing w:val="-13"/>
        </w:rPr>
        <w:t xml:space="preserve"> </w:t>
      </w:r>
      <w:r>
        <w:t>решения;</w:t>
      </w:r>
      <w:r>
        <w:rPr>
          <w:spacing w:val="-6"/>
        </w:rPr>
        <w:t xml:space="preserve"> </w:t>
      </w:r>
      <w:r>
        <w:t>ставить проблемы и задачи, допускающие альтернативные решения.</w:t>
      </w:r>
    </w:p>
    <w:p w14:paraId="14CD36E8" w14:textId="77777777" w:rsidR="00105190" w:rsidRPr="005A6387" w:rsidRDefault="00105190" w:rsidP="00BA1536">
      <w:pPr>
        <w:pStyle w:val="3"/>
        <w:spacing w:before="0"/>
        <w:ind w:left="0" w:firstLine="709"/>
        <w:rPr>
          <w:b w:val="0"/>
          <w:bCs/>
          <w:i w:val="0"/>
          <w:iCs/>
        </w:rPr>
      </w:pPr>
      <w:r w:rsidRPr="005A6387">
        <w:rPr>
          <w:b w:val="0"/>
          <w:bCs/>
          <w:i w:val="0"/>
          <w:iCs/>
        </w:rPr>
        <w:t>Работа</w:t>
      </w:r>
      <w:r w:rsidRPr="005A6387">
        <w:rPr>
          <w:b w:val="0"/>
          <w:bCs/>
          <w:i w:val="0"/>
          <w:iCs/>
          <w:spacing w:val="-7"/>
        </w:rPr>
        <w:t xml:space="preserve"> </w:t>
      </w:r>
      <w:r w:rsidRPr="005A6387">
        <w:rPr>
          <w:b w:val="0"/>
          <w:bCs/>
          <w:i w:val="0"/>
          <w:iCs/>
        </w:rPr>
        <w:t>с</w:t>
      </w:r>
      <w:r w:rsidRPr="005A6387">
        <w:rPr>
          <w:b w:val="0"/>
          <w:bCs/>
          <w:i w:val="0"/>
          <w:iCs/>
          <w:spacing w:val="-4"/>
        </w:rPr>
        <w:t xml:space="preserve"> </w:t>
      </w:r>
      <w:r w:rsidRPr="005A6387">
        <w:rPr>
          <w:b w:val="0"/>
          <w:bCs/>
          <w:i w:val="0"/>
          <w:iCs/>
          <w:spacing w:val="-2"/>
        </w:rPr>
        <w:t>информацией:</w:t>
      </w:r>
    </w:p>
    <w:p w14:paraId="1FC01C5A" w14:textId="77777777" w:rsidR="00105190" w:rsidRDefault="00105190" w:rsidP="005A6387">
      <w:pPr>
        <w:pStyle w:val="afffe"/>
        <w:ind w:right="177" w:firstLine="720"/>
      </w:pPr>
      <w:r>
        <w:t>выбирать и использовать различные</w:t>
      </w:r>
      <w:r>
        <w:rPr>
          <w:spacing w:val="-1"/>
        </w:rPr>
        <w:t xml:space="preserve"> </w:t>
      </w:r>
      <w:r>
        <w:t>источники географической информации, необходимые для изучения проблем, которые могут быть решены средствами географии,</w:t>
      </w:r>
      <w:r>
        <w:rPr>
          <w:spacing w:val="68"/>
        </w:rPr>
        <w:t xml:space="preserve">  </w:t>
      </w:r>
      <w:r>
        <w:t>и</w:t>
      </w:r>
      <w:r>
        <w:rPr>
          <w:spacing w:val="68"/>
        </w:rPr>
        <w:t xml:space="preserve">  </w:t>
      </w:r>
      <w:r>
        <w:t>поиска</w:t>
      </w:r>
      <w:r>
        <w:rPr>
          <w:spacing w:val="66"/>
        </w:rPr>
        <w:t xml:space="preserve">  </w:t>
      </w:r>
      <w:r>
        <w:t>путей</w:t>
      </w:r>
      <w:r>
        <w:rPr>
          <w:spacing w:val="68"/>
        </w:rPr>
        <w:t xml:space="preserve">  </w:t>
      </w:r>
      <w:r>
        <w:t>их</w:t>
      </w:r>
      <w:r>
        <w:rPr>
          <w:spacing w:val="69"/>
        </w:rPr>
        <w:t xml:space="preserve">  </w:t>
      </w:r>
      <w:r>
        <w:t>решения,</w:t>
      </w:r>
      <w:r>
        <w:rPr>
          <w:spacing w:val="68"/>
        </w:rPr>
        <w:t xml:space="preserve">  </w:t>
      </w:r>
      <w:r>
        <w:t>для</w:t>
      </w:r>
      <w:r>
        <w:rPr>
          <w:spacing w:val="68"/>
        </w:rPr>
        <w:t xml:space="preserve">  </w:t>
      </w:r>
      <w:r>
        <w:t>анализа,</w:t>
      </w:r>
      <w:r>
        <w:rPr>
          <w:spacing w:val="68"/>
        </w:rPr>
        <w:t xml:space="preserve">  </w:t>
      </w:r>
      <w:r>
        <w:t>систематизации и интерпретации информации различных видов и форм представления;</w:t>
      </w:r>
    </w:p>
    <w:p w14:paraId="280C79C5" w14:textId="77777777" w:rsidR="00105190" w:rsidRDefault="00105190" w:rsidP="005A6387">
      <w:pPr>
        <w:pStyle w:val="afffe"/>
        <w:ind w:right="177" w:firstLine="720"/>
      </w:pP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w:t>
      </w:r>
      <w:r>
        <w:rPr>
          <w:spacing w:val="40"/>
        </w:rPr>
        <w:t xml:space="preserve"> </w:t>
      </w:r>
      <w:r>
        <w:t>визуализации</w:t>
      </w:r>
      <w:r>
        <w:rPr>
          <w:spacing w:val="40"/>
        </w:rPr>
        <w:t xml:space="preserve"> </w:t>
      </w:r>
      <w:r>
        <w:t>информации с учётом её назначения (тексты, картосхемы, диаграммы и другие);</w:t>
      </w:r>
    </w:p>
    <w:p w14:paraId="01A84294" w14:textId="2873705A" w:rsidR="00105190" w:rsidRDefault="005A6387" w:rsidP="005A6387">
      <w:pPr>
        <w:pStyle w:val="afffe"/>
      </w:pPr>
      <w:r>
        <w:t xml:space="preserve">          </w:t>
      </w:r>
      <w:r w:rsidR="00105190">
        <w:t>оценивать</w:t>
      </w:r>
      <w:r w:rsidR="00105190">
        <w:rPr>
          <w:spacing w:val="-13"/>
        </w:rPr>
        <w:t xml:space="preserve"> </w:t>
      </w:r>
      <w:r w:rsidR="00105190">
        <w:t>достоверность</w:t>
      </w:r>
      <w:r w:rsidR="00105190">
        <w:rPr>
          <w:spacing w:val="-13"/>
        </w:rPr>
        <w:t xml:space="preserve"> </w:t>
      </w:r>
      <w:r w:rsidR="00105190">
        <w:rPr>
          <w:spacing w:val="-2"/>
        </w:rPr>
        <w:t>информации;</w:t>
      </w:r>
    </w:p>
    <w:p w14:paraId="2F0ECA3C" w14:textId="77777777" w:rsidR="00105190" w:rsidRDefault="00105190" w:rsidP="005A6387">
      <w:pPr>
        <w:pStyle w:val="afffe"/>
        <w:ind w:right="174" w:firstLine="720"/>
      </w:pPr>
      <w:r>
        <w:t>использовать средства информационных и коммуникационных технологий,</w:t>
      </w:r>
      <w:r>
        <w:rPr>
          <w:spacing w:val="80"/>
          <w:w w:val="150"/>
        </w:rPr>
        <w:t xml:space="preserve"> </w:t>
      </w:r>
      <w:r>
        <w:t>в том числе и геоинформационных систем) при решении когнитивных, коммуникативных</w:t>
      </w:r>
      <w:r>
        <w:rPr>
          <w:spacing w:val="63"/>
        </w:rPr>
        <w:t xml:space="preserve">  </w:t>
      </w:r>
      <w:r>
        <w:t>и</w:t>
      </w:r>
      <w:r>
        <w:rPr>
          <w:spacing w:val="66"/>
        </w:rPr>
        <w:t xml:space="preserve">  </w:t>
      </w:r>
      <w:r>
        <w:t>организационных</w:t>
      </w:r>
      <w:r>
        <w:rPr>
          <w:spacing w:val="63"/>
        </w:rPr>
        <w:t xml:space="preserve">  </w:t>
      </w:r>
      <w:r>
        <w:t>задач</w:t>
      </w:r>
      <w:r>
        <w:rPr>
          <w:spacing w:val="67"/>
        </w:rPr>
        <w:t xml:space="preserve">  </w:t>
      </w:r>
      <w:r>
        <w:t>с</w:t>
      </w:r>
      <w:r>
        <w:rPr>
          <w:spacing w:val="70"/>
        </w:rPr>
        <w:t xml:space="preserve">  </w:t>
      </w:r>
      <w:r>
        <w:t>соблюдением</w:t>
      </w:r>
      <w:r>
        <w:rPr>
          <w:spacing w:val="66"/>
        </w:rPr>
        <w:t xml:space="preserve">  </w:t>
      </w:r>
      <w:r>
        <w:t>требований</w:t>
      </w:r>
    </w:p>
    <w:p w14:paraId="412D9CE0" w14:textId="77777777" w:rsidR="00105190" w:rsidRDefault="00105190" w:rsidP="00E17010">
      <w:pPr>
        <w:pStyle w:val="afffe"/>
        <w:tabs>
          <w:tab w:val="left" w:pos="1836"/>
          <w:tab w:val="left" w:pos="3044"/>
          <w:tab w:val="left" w:pos="4943"/>
          <w:tab w:val="left" w:pos="6256"/>
          <w:tab w:val="left" w:pos="8882"/>
        </w:tabs>
        <w:ind w:right="176"/>
        <w:jc w:val="left"/>
      </w:pPr>
      <w:r>
        <w:rPr>
          <w:spacing w:val="-2"/>
        </w:rPr>
        <w:t>эргономики,</w:t>
      </w:r>
      <w:r>
        <w:tab/>
      </w:r>
      <w:r>
        <w:rPr>
          <w:spacing w:val="-2"/>
        </w:rPr>
        <w:t>техники</w:t>
      </w:r>
      <w:r>
        <w:tab/>
      </w:r>
      <w:r>
        <w:rPr>
          <w:spacing w:val="-2"/>
        </w:rPr>
        <w:t>безопасности,</w:t>
      </w:r>
      <w:r>
        <w:tab/>
      </w:r>
      <w:r>
        <w:rPr>
          <w:spacing w:val="-2"/>
        </w:rPr>
        <w:t>гигиены,</w:t>
      </w:r>
      <w:r>
        <w:tab/>
      </w:r>
      <w:r>
        <w:rPr>
          <w:spacing w:val="-2"/>
        </w:rPr>
        <w:t>ресурсосбережения,</w:t>
      </w:r>
      <w:r>
        <w:tab/>
      </w:r>
      <w:r>
        <w:rPr>
          <w:spacing w:val="-2"/>
        </w:rPr>
        <w:t xml:space="preserve">правовых </w:t>
      </w:r>
      <w:r>
        <w:t>и этических норм, норм информационной безопасности;</w:t>
      </w:r>
    </w:p>
    <w:p w14:paraId="0DE811E6" w14:textId="77777777" w:rsidR="00105190" w:rsidRDefault="00105190" w:rsidP="005A6387">
      <w:pPr>
        <w:pStyle w:val="afffe"/>
        <w:ind w:right="172" w:firstLine="720"/>
      </w:pPr>
      <w:r>
        <w:t xml:space="preserve">владеть навыками распознавания и защиты информации, обеспечения </w:t>
      </w:r>
      <w:r>
        <w:lastRenderedPageBreak/>
        <w:t>информационной безопасности личности.</w:t>
      </w:r>
    </w:p>
    <w:p w14:paraId="69B403D1" w14:textId="77777777" w:rsidR="00105190" w:rsidRPr="005A6387" w:rsidRDefault="00105190" w:rsidP="00BA1536">
      <w:pPr>
        <w:pStyle w:val="1"/>
        <w:ind w:left="0" w:firstLine="709"/>
        <w:rPr>
          <w:b w:val="0"/>
          <w:bCs/>
        </w:rPr>
      </w:pPr>
      <w:r w:rsidRPr="005A6387">
        <w:rPr>
          <w:b w:val="0"/>
          <w:bCs/>
        </w:rPr>
        <w:t>Коммуникативные</w:t>
      </w:r>
      <w:r w:rsidRPr="005A6387">
        <w:rPr>
          <w:b w:val="0"/>
          <w:bCs/>
          <w:spacing w:val="53"/>
        </w:rPr>
        <w:t xml:space="preserve"> </w:t>
      </w:r>
      <w:r w:rsidRPr="005A6387">
        <w:rPr>
          <w:b w:val="0"/>
          <w:bCs/>
        </w:rPr>
        <w:t>универсальные</w:t>
      </w:r>
      <w:r w:rsidRPr="005A6387">
        <w:rPr>
          <w:b w:val="0"/>
          <w:bCs/>
          <w:spacing w:val="54"/>
        </w:rPr>
        <w:t xml:space="preserve"> </w:t>
      </w:r>
      <w:r w:rsidRPr="005A6387">
        <w:rPr>
          <w:b w:val="0"/>
          <w:bCs/>
        </w:rPr>
        <w:t>учебные</w:t>
      </w:r>
      <w:r w:rsidRPr="005A6387">
        <w:rPr>
          <w:b w:val="0"/>
          <w:bCs/>
          <w:spacing w:val="54"/>
        </w:rPr>
        <w:t xml:space="preserve"> </w:t>
      </w:r>
      <w:r w:rsidRPr="005A6387">
        <w:rPr>
          <w:b w:val="0"/>
          <w:bCs/>
          <w:spacing w:val="-2"/>
        </w:rPr>
        <w:t>действия</w:t>
      </w:r>
    </w:p>
    <w:p w14:paraId="3A036947" w14:textId="77777777" w:rsidR="00105190" w:rsidRPr="005A6387" w:rsidRDefault="00105190" w:rsidP="00BA1536">
      <w:pPr>
        <w:pStyle w:val="3"/>
        <w:spacing w:before="0"/>
        <w:ind w:left="0" w:firstLine="709"/>
        <w:jc w:val="left"/>
        <w:rPr>
          <w:b w:val="0"/>
          <w:bCs/>
          <w:i w:val="0"/>
        </w:rPr>
      </w:pPr>
      <w:r w:rsidRPr="005A6387">
        <w:rPr>
          <w:b w:val="0"/>
          <w:bCs/>
          <w:i w:val="0"/>
          <w:spacing w:val="-2"/>
        </w:rPr>
        <w:t>Общение:</w:t>
      </w:r>
    </w:p>
    <w:p w14:paraId="2FEAA867" w14:textId="77777777" w:rsidR="00105190" w:rsidRDefault="00105190" w:rsidP="005A6387">
      <w:pPr>
        <w:pStyle w:val="afffe"/>
        <w:ind w:right="188" w:firstLine="720"/>
      </w:pPr>
      <w:r>
        <w:t>владеть различными способами общения и взаимодействия, аргументированно вести диалог, уметь смягчать конфликтные ситуации;</w:t>
      </w:r>
    </w:p>
    <w:p w14:paraId="584B4890" w14:textId="77777777" w:rsidR="00105190" w:rsidRDefault="00105190" w:rsidP="005A6387">
      <w:pPr>
        <w:pStyle w:val="afffe"/>
        <w:ind w:right="178" w:firstLine="720"/>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B2BB1A6" w14:textId="77777777" w:rsidR="00105190" w:rsidRDefault="00105190" w:rsidP="005A6387">
      <w:pPr>
        <w:pStyle w:val="afffe"/>
        <w:ind w:right="174" w:firstLine="720"/>
      </w:pPr>
      <w:r>
        <w:t>развёрнуто</w:t>
      </w:r>
      <w:r>
        <w:rPr>
          <w:spacing w:val="-18"/>
        </w:rPr>
        <w:t xml:space="preserve"> </w:t>
      </w:r>
      <w:r>
        <w:t>и</w:t>
      </w:r>
      <w:r>
        <w:rPr>
          <w:spacing w:val="-17"/>
        </w:rPr>
        <w:t xml:space="preserve"> </w:t>
      </w:r>
      <w:r>
        <w:t>логично</w:t>
      </w:r>
      <w:r>
        <w:rPr>
          <w:spacing w:val="-18"/>
        </w:rPr>
        <w:t xml:space="preserve"> </w:t>
      </w:r>
      <w:r>
        <w:t>излагать</w:t>
      </w:r>
      <w:r>
        <w:rPr>
          <w:spacing w:val="-17"/>
        </w:rPr>
        <w:t xml:space="preserve"> </w:t>
      </w:r>
      <w:r>
        <w:t>свою</w:t>
      </w:r>
      <w:r>
        <w:rPr>
          <w:spacing w:val="-18"/>
        </w:rPr>
        <w:t xml:space="preserve"> </w:t>
      </w:r>
      <w:r>
        <w:t>точку</w:t>
      </w:r>
      <w:r>
        <w:rPr>
          <w:spacing w:val="-17"/>
        </w:rPr>
        <w:t xml:space="preserve"> </w:t>
      </w:r>
      <w:r>
        <w:t>зрения</w:t>
      </w:r>
      <w:r>
        <w:rPr>
          <w:spacing w:val="-18"/>
        </w:rPr>
        <w:t xml:space="preserve"> </w:t>
      </w:r>
      <w:r>
        <w:t>по</w:t>
      </w:r>
      <w:r>
        <w:rPr>
          <w:spacing w:val="-17"/>
        </w:rPr>
        <w:t xml:space="preserve"> </w:t>
      </w:r>
      <w:r>
        <w:t>географическим</w:t>
      </w:r>
      <w:r>
        <w:rPr>
          <w:spacing w:val="-18"/>
        </w:rPr>
        <w:t xml:space="preserve"> </w:t>
      </w:r>
      <w:r>
        <w:t>аспектам различных вопросов с использованием языковых средств.</w:t>
      </w:r>
    </w:p>
    <w:p w14:paraId="79F30A5D" w14:textId="77777777" w:rsidR="00105190" w:rsidRPr="005A6387" w:rsidRDefault="00105190" w:rsidP="00BA1536">
      <w:pPr>
        <w:pStyle w:val="1"/>
        <w:ind w:left="0" w:firstLine="709"/>
        <w:rPr>
          <w:b w:val="0"/>
          <w:bCs/>
        </w:rPr>
      </w:pPr>
      <w:r w:rsidRPr="005A6387">
        <w:rPr>
          <w:b w:val="0"/>
          <w:bCs/>
        </w:rPr>
        <w:t>Совместная</w:t>
      </w:r>
      <w:r w:rsidRPr="005A6387">
        <w:rPr>
          <w:b w:val="0"/>
          <w:bCs/>
          <w:spacing w:val="45"/>
        </w:rPr>
        <w:t xml:space="preserve"> </w:t>
      </w:r>
      <w:r w:rsidRPr="005A6387">
        <w:rPr>
          <w:b w:val="0"/>
          <w:bCs/>
          <w:spacing w:val="-2"/>
        </w:rPr>
        <w:t>деятельность:</w:t>
      </w:r>
    </w:p>
    <w:p w14:paraId="7BE19CC6" w14:textId="551C9D5B" w:rsidR="00105190" w:rsidRDefault="00E17010" w:rsidP="00E17010">
      <w:pPr>
        <w:pStyle w:val="afffe"/>
      </w:pPr>
      <w:r>
        <w:t xml:space="preserve">          </w:t>
      </w:r>
      <w:r w:rsidR="00105190">
        <w:t>использовать</w:t>
      </w:r>
      <w:r w:rsidR="00105190">
        <w:rPr>
          <w:spacing w:val="-13"/>
        </w:rPr>
        <w:t xml:space="preserve"> </w:t>
      </w:r>
      <w:r w:rsidR="00105190">
        <w:t>преимущества</w:t>
      </w:r>
      <w:r w:rsidR="00105190">
        <w:rPr>
          <w:spacing w:val="-13"/>
        </w:rPr>
        <w:t xml:space="preserve"> </w:t>
      </w:r>
      <w:r w:rsidR="00105190">
        <w:t>командной</w:t>
      </w:r>
      <w:r w:rsidR="00105190">
        <w:rPr>
          <w:spacing w:val="-11"/>
        </w:rPr>
        <w:t xml:space="preserve"> </w:t>
      </w:r>
      <w:r w:rsidR="00105190">
        <w:t>и</w:t>
      </w:r>
      <w:r w:rsidR="00105190">
        <w:rPr>
          <w:spacing w:val="-11"/>
        </w:rPr>
        <w:t xml:space="preserve"> </w:t>
      </w:r>
      <w:r w:rsidR="00105190">
        <w:t>индивидуальной</w:t>
      </w:r>
      <w:r w:rsidR="00105190">
        <w:rPr>
          <w:spacing w:val="-10"/>
        </w:rPr>
        <w:t xml:space="preserve"> </w:t>
      </w:r>
      <w:r w:rsidR="00105190">
        <w:rPr>
          <w:spacing w:val="-2"/>
        </w:rPr>
        <w:t>работы;</w:t>
      </w:r>
    </w:p>
    <w:p w14:paraId="19485609" w14:textId="77777777" w:rsidR="00105190" w:rsidRDefault="00105190" w:rsidP="005A6387">
      <w:pPr>
        <w:pStyle w:val="afffe"/>
        <w:ind w:right="175" w:firstLine="720"/>
      </w:pPr>
      <w:r>
        <w:t>выбирать</w:t>
      </w:r>
      <w:r>
        <w:rPr>
          <w:spacing w:val="-5"/>
        </w:rPr>
        <w:t xml:space="preserve"> </w:t>
      </w:r>
      <w:r>
        <w:t>тематику</w:t>
      </w:r>
      <w:r>
        <w:rPr>
          <w:spacing w:val="-16"/>
        </w:rPr>
        <w:t xml:space="preserve"> </w:t>
      </w:r>
      <w:r>
        <w:t>и</w:t>
      </w:r>
      <w:r>
        <w:rPr>
          <w:spacing w:val="-5"/>
        </w:rPr>
        <w:t xml:space="preserve"> </w:t>
      </w:r>
      <w:r>
        <w:t>методы</w:t>
      </w:r>
      <w:r>
        <w:rPr>
          <w:spacing w:val="-7"/>
        </w:rPr>
        <w:t xml:space="preserve"> </w:t>
      </w:r>
      <w:r>
        <w:t>совместных</w:t>
      </w:r>
      <w:r>
        <w:rPr>
          <w:spacing w:val="-10"/>
        </w:rPr>
        <w:t xml:space="preserve"> </w:t>
      </w:r>
      <w:r>
        <w:t>действий</w:t>
      </w:r>
      <w:r>
        <w:rPr>
          <w:spacing w:val="-5"/>
        </w:rPr>
        <w:t xml:space="preserve"> </w:t>
      </w:r>
      <w:r>
        <w:t>с</w:t>
      </w:r>
      <w:r>
        <w:rPr>
          <w:spacing w:val="-8"/>
        </w:rPr>
        <w:t xml:space="preserve"> </w:t>
      </w:r>
      <w:r>
        <w:t>учётом</w:t>
      </w:r>
      <w:r>
        <w:rPr>
          <w:spacing w:val="-4"/>
        </w:rPr>
        <w:t xml:space="preserve"> </w:t>
      </w:r>
      <w:r>
        <w:t>общих</w:t>
      </w:r>
      <w:r>
        <w:rPr>
          <w:spacing w:val="-9"/>
        </w:rPr>
        <w:t xml:space="preserve"> </w:t>
      </w:r>
      <w:r>
        <w:t>интересов и возможностей каждого члена коллектива;</w:t>
      </w:r>
    </w:p>
    <w:p w14:paraId="071965B9" w14:textId="77777777" w:rsidR="00105190" w:rsidRDefault="00105190" w:rsidP="005A6387">
      <w:pPr>
        <w:pStyle w:val="afffe"/>
        <w:ind w:right="190" w:firstLine="720"/>
      </w:pPr>
      <w:r>
        <w:t>принимать</w:t>
      </w:r>
      <w:r>
        <w:rPr>
          <w:spacing w:val="-2"/>
        </w:rPr>
        <w:t xml:space="preserve"> </w:t>
      </w:r>
      <w:r>
        <w:t>цели</w:t>
      </w:r>
      <w:r>
        <w:rPr>
          <w:spacing w:val="-2"/>
        </w:rPr>
        <w:t xml:space="preserve"> </w:t>
      </w:r>
      <w:r>
        <w:t>совместной</w:t>
      </w:r>
      <w:r>
        <w:rPr>
          <w:spacing w:val="-2"/>
        </w:rPr>
        <w:t xml:space="preserve"> </w:t>
      </w:r>
      <w:r>
        <w:t>деятельности, организовывать</w:t>
      </w:r>
      <w:r>
        <w:rPr>
          <w:spacing w:val="-2"/>
        </w:rPr>
        <w:t xml:space="preserve"> </w:t>
      </w:r>
      <w:r>
        <w:t>и</w:t>
      </w:r>
      <w:r>
        <w:rPr>
          <w:spacing w:val="-2"/>
        </w:rPr>
        <w:t xml:space="preserve"> </w:t>
      </w:r>
      <w:r>
        <w:t>координировать действия</w:t>
      </w:r>
      <w:r>
        <w:rPr>
          <w:spacing w:val="-18"/>
        </w:rPr>
        <w:t xml:space="preserve"> </w:t>
      </w:r>
      <w:r>
        <w:t>по</w:t>
      </w:r>
      <w:r>
        <w:rPr>
          <w:spacing w:val="-17"/>
        </w:rPr>
        <w:t xml:space="preserve"> </w:t>
      </w:r>
      <w:r>
        <w:t>ее</w:t>
      </w:r>
      <w:r>
        <w:rPr>
          <w:spacing w:val="-18"/>
        </w:rPr>
        <w:t xml:space="preserve"> </w:t>
      </w:r>
      <w:r>
        <w:t>достижению:</w:t>
      </w:r>
      <w:r>
        <w:rPr>
          <w:spacing w:val="-17"/>
        </w:rPr>
        <w:t xml:space="preserve"> </w:t>
      </w:r>
      <w:r>
        <w:t>составлять</w:t>
      </w:r>
      <w:r>
        <w:rPr>
          <w:spacing w:val="-18"/>
        </w:rPr>
        <w:t xml:space="preserve"> </w:t>
      </w:r>
      <w:r>
        <w:t>план</w:t>
      </w:r>
      <w:r>
        <w:rPr>
          <w:spacing w:val="-17"/>
        </w:rPr>
        <w:t xml:space="preserve"> </w:t>
      </w:r>
      <w:r>
        <w:t>действий,</w:t>
      </w:r>
      <w:r>
        <w:rPr>
          <w:spacing w:val="-17"/>
        </w:rPr>
        <w:t xml:space="preserve"> </w:t>
      </w:r>
      <w:r>
        <w:t>распределять</w:t>
      </w:r>
      <w:r>
        <w:rPr>
          <w:spacing w:val="-17"/>
        </w:rPr>
        <w:t xml:space="preserve"> </w:t>
      </w:r>
      <w:r>
        <w:t>роли</w:t>
      </w:r>
      <w:r>
        <w:rPr>
          <w:spacing w:val="-17"/>
        </w:rPr>
        <w:t xml:space="preserve"> </w:t>
      </w:r>
      <w:r>
        <w:t>с</w:t>
      </w:r>
      <w:r>
        <w:rPr>
          <w:spacing w:val="-13"/>
        </w:rPr>
        <w:t xml:space="preserve"> </w:t>
      </w:r>
      <w:r>
        <w:t>учетом мнений участников, обсуждать результаты совместной работы;</w:t>
      </w:r>
    </w:p>
    <w:p w14:paraId="74602480" w14:textId="77777777" w:rsidR="00105190" w:rsidRDefault="00105190" w:rsidP="005A6387">
      <w:pPr>
        <w:pStyle w:val="afffe"/>
        <w:ind w:right="182" w:firstLine="720"/>
      </w:pPr>
      <w:r>
        <w:t>оценивать качество своего вклада и каждого участника команды в общий результат по разработанным критериям;</w:t>
      </w:r>
    </w:p>
    <w:p w14:paraId="2765287B" w14:textId="77777777" w:rsidR="00105190" w:rsidRDefault="00105190" w:rsidP="005A6387">
      <w:pPr>
        <w:pStyle w:val="afffe"/>
        <w:ind w:right="181" w:firstLine="720"/>
      </w:pPr>
      <w:r>
        <w:t>предлагать новые проекты, оценивать идеи с позиции новизны, оригинальности, практической значимости.</w:t>
      </w:r>
    </w:p>
    <w:p w14:paraId="0A9EEA58" w14:textId="77777777" w:rsidR="00105190" w:rsidRPr="005A6387" w:rsidRDefault="00105190" w:rsidP="00BA1536">
      <w:pPr>
        <w:pStyle w:val="1"/>
        <w:ind w:left="0" w:firstLine="720"/>
        <w:rPr>
          <w:b w:val="0"/>
          <w:bCs/>
        </w:rPr>
      </w:pPr>
      <w:r w:rsidRPr="005A6387">
        <w:rPr>
          <w:b w:val="0"/>
          <w:bCs/>
        </w:rPr>
        <w:t>Регулятивные</w:t>
      </w:r>
      <w:r w:rsidRPr="005A6387">
        <w:rPr>
          <w:b w:val="0"/>
          <w:bCs/>
          <w:spacing w:val="47"/>
        </w:rPr>
        <w:t xml:space="preserve"> </w:t>
      </w:r>
      <w:r w:rsidRPr="005A6387">
        <w:rPr>
          <w:b w:val="0"/>
          <w:bCs/>
        </w:rPr>
        <w:t>универсальные</w:t>
      </w:r>
      <w:r w:rsidRPr="005A6387">
        <w:rPr>
          <w:b w:val="0"/>
          <w:bCs/>
          <w:spacing w:val="47"/>
        </w:rPr>
        <w:t xml:space="preserve"> </w:t>
      </w:r>
      <w:r w:rsidRPr="005A6387">
        <w:rPr>
          <w:b w:val="0"/>
          <w:bCs/>
        </w:rPr>
        <w:t>учебные</w:t>
      </w:r>
      <w:r w:rsidRPr="005A6387">
        <w:rPr>
          <w:b w:val="0"/>
          <w:bCs/>
          <w:spacing w:val="47"/>
        </w:rPr>
        <w:t xml:space="preserve"> </w:t>
      </w:r>
      <w:r w:rsidRPr="005A6387">
        <w:rPr>
          <w:b w:val="0"/>
          <w:bCs/>
          <w:spacing w:val="-2"/>
        </w:rPr>
        <w:t>действия</w:t>
      </w:r>
    </w:p>
    <w:p w14:paraId="0D90EC0B" w14:textId="77777777" w:rsidR="00105190" w:rsidRPr="005A6387" w:rsidRDefault="00105190" w:rsidP="00BA1536">
      <w:pPr>
        <w:pStyle w:val="3"/>
        <w:spacing w:before="0"/>
        <w:ind w:left="0" w:firstLine="720"/>
        <w:jc w:val="left"/>
        <w:rPr>
          <w:b w:val="0"/>
          <w:bCs/>
          <w:i w:val="0"/>
        </w:rPr>
      </w:pPr>
      <w:r w:rsidRPr="005A6387">
        <w:rPr>
          <w:b w:val="0"/>
          <w:bCs/>
          <w:i w:val="0"/>
          <w:spacing w:val="-2"/>
        </w:rPr>
        <w:t>Самоорганизация:</w:t>
      </w:r>
    </w:p>
    <w:p w14:paraId="0BBC0CB5" w14:textId="77777777" w:rsidR="00105190" w:rsidRDefault="00105190" w:rsidP="005A6387">
      <w:pPr>
        <w:pStyle w:val="afffe"/>
        <w:ind w:right="181"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84043C3" w14:textId="77777777" w:rsidR="00105190" w:rsidRDefault="00105190" w:rsidP="005A6387">
      <w:pPr>
        <w:pStyle w:val="afffe"/>
        <w:ind w:right="181" w:firstLine="720"/>
      </w:pPr>
      <w:r>
        <w:t>самостоятельно составлять план решения проблемы с учётом имеющихся ресурсов, собственных возможностей и предпочтений;</w:t>
      </w:r>
    </w:p>
    <w:p w14:paraId="647458AB" w14:textId="3C2C56BC" w:rsidR="00105190" w:rsidRDefault="00E17010" w:rsidP="00E17010">
      <w:pPr>
        <w:pStyle w:val="afffe"/>
      </w:pPr>
      <w:r>
        <w:t xml:space="preserve">          </w:t>
      </w:r>
      <w:r w:rsidR="00105190">
        <w:t>давать</w:t>
      </w:r>
      <w:r w:rsidR="00105190">
        <w:rPr>
          <w:spacing w:val="-5"/>
        </w:rPr>
        <w:t xml:space="preserve"> </w:t>
      </w:r>
      <w:r w:rsidR="00105190">
        <w:t>оценку</w:t>
      </w:r>
      <w:r w:rsidR="00105190">
        <w:rPr>
          <w:spacing w:val="-16"/>
        </w:rPr>
        <w:t xml:space="preserve"> </w:t>
      </w:r>
      <w:r w:rsidR="00105190">
        <w:t>новым</w:t>
      </w:r>
      <w:r w:rsidR="00105190">
        <w:rPr>
          <w:spacing w:val="-3"/>
        </w:rPr>
        <w:t xml:space="preserve"> </w:t>
      </w:r>
      <w:r w:rsidR="00105190">
        <w:rPr>
          <w:spacing w:val="-2"/>
        </w:rPr>
        <w:t>ситуациям;</w:t>
      </w:r>
    </w:p>
    <w:p w14:paraId="5E7A873D" w14:textId="77F4B0CB" w:rsidR="00105190" w:rsidRDefault="00E17010" w:rsidP="00E17010">
      <w:pPr>
        <w:pStyle w:val="afffe"/>
      </w:pPr>
      <w:r>
        <w:t xml:space="preserve">          </w:t>
      </w:r>
      <w:r w:rsidR="00105190">
        <w:t>расширять</w:t>
      </w:r>
      <w:r w:rsidR="00105190">
        <w:rPr>
          <w:spacing w:val="-7"/>
        </w:rPr>
        <w:t xml:space="preserve"> </w:t>
      </w:r>
      <w:r w:rsidR="00105190">
        <w:t>рамки</w:t>
      </w:r>
      <w:r w:rsidR="00105190">
        <w:rPr>
          <w:spacing w:val="2"/>
        </w:rPr>
        <w:t xml:space="preserve"> </w:t>
      </w:r>
      <w:r w:rsidR="00105190">
        <w:t>учебного</w:t>
      </w:r>
      <w:r w:rsidR="00105190">
        <w:rPr>
          <w:spacing w:val="-10"/>
        </w:rPr>
        <w:t xml:space="preserve"> </w:t>
      </w:r>
      <w:r w:rsidR="00105190">
        <w:t>предмета</w:t>
      </w:r>
      <w:r w:rsidR="00105190">
        <w:rPr>
          <w:spacing w:val="-8"/>
        </w:rPr>
        <w:t xml:space="preserve"> </w:t>
      </w:r>
      <w:r w:rsidR="00105190">
        <w:t>на</w:t>
      </w:r>
      <w:r w:rsidR="00105190">
        <w:rPr>
          <w:spacing w:val="-7"/>
        </w:rPr>
        <w:t xml:space="preserve"> </w:t>
      </w:r>
      <w:r w:rsidR="00105190">
        <w:t>основе</w:t>
      </w:r>
      <w:r w:rsidR="00105190">
        <w:rPr>
          <w:spacing w:val="-8"/>
        </w:rPr>
        <w:t xml:space="preserve"> </w:t>
      </w:r>
      <w:r w:rsidR="00105190">
        <w:t>личных</w:t>
      </w:r>
      <w:r w:rsidR="00105190">
        <w:rPr>
          <w:spacing w:val="-9"/>
        </w:rPr>
        <w:t xml:space="preserve"> </w:t>
      </w:r>
      <w:r w:rsidR="00105190">
        <w:rPr>
          <w:spacing w:val="-2"/>
        </w:rPr>
        <w:t>предпочтений;</w:t>
      </w:r>
    </w:p>
    <w:p w14:paraId="1DA31750" w14:textId="77777777" w:rsidR="00105190" w:rsidRDefault="00105190" w:rsidP="005A6387">
      <w:pPr>
        <w:pStyle w:val="afffe"/>
        <w:ind w:right="190" w:firstLine="720"/>
      </w:pPr>
      <w:r>
        <w:t>делать</w:t>
      </w:r>
      <w:r>
        <w:rPr>
          <w:spacing w:val="80"/>
        </w:rPr>
        <w:t xml:space="preserve"> </w:t>
      </w:r>
      <w:r>
        <w:t>осознанный</w:t>
      </w:r>
      <w:r>
        <w:rPr>
          <w:spacing w:val="8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w:t>
      </w:r>
      <w:r>
        <w:rPr>
          <w:spacing w:val="80"/>
        </w:rPr>
        <w:t xml:space="preserve"> </w:t>
      </w:r>
      <w:r>
        <w:t>за решение;</w:t>
      </w:r>
    </w:p>
    <w:p w14:paraId="14C21DF9" w14:textId="6322F684" w:rsidR="00105190" w:rsidRDefault="00E17010" w:rsidP="00E17010">
      <w:pPr>
        <w:pStyle w:val="afffe"/>
      </w:pPr>
      <w:r>
        <w:t xml:space="preserve">          </w:t>
      </w:r>
      <w:r w:rsidR="00105190">
        <w:t>оценивать</w:t>
      </w:r>
      <w:r w:rsidR="00105190">
        <w:rPr>
          <w:spacing w:val="-15"/>
        </w:rPr>
        <w:t xml:space="preserve"> </w:t>
      </w:r>
      <w:r w:rsidR="00105190">
        <w:t>приобретённый</w:t>
      </w:r>
      <w:r w:rsidR="00105190">
        <w:rPr>
          <w:spacing w:val="-15"/>
        </w:rPr>
        <w:t xml:space="preserve"> </w:t>
      </w:r>
      <w:r w:rsidR="00105190">
        <w:rPr>
          <w:spacing w:val="-4"/>
        </w:rPr>
        <w:t>опыт;</w:t>
      </w:r>
    </w:p>
    <w:p w14:paraId="76049EFD" w14:textId="77777777" w:rsidR="00105190" w:rsidRDefault="00105190" w:rsidP="005A6387">
      <w:pPr>
        <w:pStyle w:val="afffe"/>
        <w:ind w:right="187" w:firstLine="720"/>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spacing w:val="-2"/>
        </w:rPr>
        <w:t>уровень.</w:t>
      </w:r>
    </w:p>
    <w:p w14:paraId="7D0E573F" w14:textId="77777777" w:rsidR="00105190" w:rsidRPr="005A6387" w:rsidRDefault="00105190" w:rsidP="00BA1536">
      <w:pPr>
        <w:pStyle w:val="3"/>
        <w:spacing w:before="0"/>
        <w:ind w:left="0" w:firstLine="709"/>
        <w:jc w:val="left"/>
        <w:rPr>
          <w:b w:val="0"/>
          <w:bCs/>
          <w:i w:val="0"/>
          <w:iCs/>
        </w:rPr>
      </w:pPr>
      <w:r w:rsidRPr="005A6387">
        <w:rPr>
          <w:b w:val="0"/>
          <w:bCs/>
          <w:i w:val="0"/>
          <w:iCs/>
          <w:spacing w:val="-2"/>
        </w:rPr>
        <w:t>Самоконтроль:</w:t>
      </w:r>
    </w:p>
    <w:p w14:paraId="2A361502" w14:textId="77777777" w:rsidR="00105190" w:rsidRDefault="00105190" w:rsidP="00E17010">
      <w:pPr>
        <w:pStyle w:val="afffe"/>
        <w:ind w:left="0" w:firstLine="851"/>
        <w:jc w:val="left"/>
      </w:pPr>
      <w:r>
        <w:t>давать оценку</w:t>
      </w:r>
      <w:r>
        <w:rPr>
          <w:spacing w:val="-2"/>
        </w:rPr>
        <w:t xml:space="preserve"> </w:t>
      </w:r>
      <w:r>
        <w:t>новым ситуациям, оценивать соответствие результатов целям; 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p>
    <w:p w14:paraId="77D0B0C9" w14:textId="77777777" w:rsidR="00105190" w:rsidRDefault="00105190" w:rsidP="00E17010">
      <w:pPr>
        <w:pStyle w:val="afffe"/>
        <w:ind w:left="0" w:right="897" w:firstLine="851"/>
        <w:jc w:val="left"/>
      </w:pPr>
      <w:r>
        <w:t>действий и мыслительных процессов, их результатов и оснований; оценивать</w:t>
      </w:r>
      <w:r>
        <w:rPr>
          <w:spacing w:val="-5"/>
        </w:rPr>
        <w:t xml:space="preserve"> </w:t>
      </w:r>
      <w:r>
        <w:t>риски</w:t>
      </w:r>
      <w:r>
        <w:rPr>
          <w:spacing w:val="-5"/>
        </w:rPr>
        <w:t xml:space="preserve"> </w:t>
      </w:r>
      <w:r>
        <w:t>и</w:t>
      </w:r>
      <w:r>
        <w:rPr>
          <w:spacing w:val="-5"/>
        </w:rPr>
        <w:t xml:space="preserve"> </w:t>
      </w:r>
      <w:r>
        <w:t>своевременно</w:t>
      </w:r>
      <w:r>
        <w:rPr>
          <w:spacing w:val="-9"/>
        </w:rPr>
        <w:t xml:space="preserve"> </w:t>
      </w:r>
      <w:r>
        <w:t>принимать</w:t>
      </w:r>
      <w:r>
        <w:rPr>
          <w:spacing w:val="-5"/>
        </w:rPr>
        <w:t xml:space="preserve"> </w:t>
      </w:r>
      <w:r>
        <w:t>решения</w:t>
      </w:r>
      <w:r>
        <w:rPr>
          <w:spacing w:val="-5"/>
        </w:rPr>
        <w:t xml:space="preserve"> </w:t>
      </w:r>
      <w:r>
        <w:t>для</w:t>
      </w:r>
      <w:r>
        <w:rPr>
          <w:spacing w:val="-5"/>
        </w:rPr>
        <w:t xml:space="preserve"> </w:t>
      </w:r>
      <w:r>
        <w:t>их</w:t>
      </w:r>
      <w:r>
        <w:rPr>
          <w:spacing w:val="-9"/>
        </w:rPr>
        <w:t xml:space="preserve"> </w:t>
      </w:r>
      <w:r>
        <w:t>снижения;</w:t>
      </w:r>
    </w:p>
    <w:p w14:paraId="52A88C1C" w14:textId="1C26F95C" w:rsidR="00105190" w:rsidRDefault="00105190" w:rsidP="00E17010">
      <w:pPr>
        <w:pStyle w:val="afffe"/>
        <w:ind w:left="0" w:right="173" w:firstLine="851"/>
        <w:jc w:val="left"/>
      </w:pPr>
      <w:r>
        <w:t>принимать</w:t>
      </w:r>
      <w:r>
        <w:rPr>
          <w:spacing w:val="-19"/>
        </w:rPr>
        <w:t xml:space="preserve"> </w:t>
      </w:r>
      <w:r>
        <w:t>мотивы</w:t>
      </w:r>
      <w:r>
        <w:rPr>
          <w:spacing w:val="-18"/>
        </w:rPr>
        <w:t xml:space="preserve"> </w:t>
      </w:r>
      <w:r>
        <w:t>и</w:t>
      </w:r>
      <w:r>
        <w:rPr>
          <w:spacing w:val="-17"/>
        </w:rPr>
        <w:t xml:space="preserve"> </w:t>
      </w:r>
      <w:r>
        <w:t>аргументы</w:t>
      </w:r>
      <w:r>
        <w:rPr>
          <w:spacing w:val="-18"/>
        </w:rPr>
        <w:t xml:space="preserve"> </w:t>
      </w:r>
      <w:r>
        <w:t>других</w:t>
      </w:r>
      <w:r>
        <w:rPr>
          <w:spacing w:val="-17"/>
        </w:rPr>
        <w:t xml:space="preserve"> </w:t>
      </w:r>
      <w:r>
        <w:t>при</w:t>
      </w:r>
      <w:r>
        <w:rPr>
          <w:spacing w:val="-18"/>
        </w:rPr>
        <w:t xml:space="preserve"> </w:t>
      </w:r>
      <w:r>
        <w:t>анализе</w:t>
      </w:r>
      <w:r>
        <w:rPr>
          <w:spacing w:val="-17"/>
        </w:rPr>
        <w:t xml:space="preserve"> </w:t>
      </w:r>
      <w:r>
        <w:t>результатов</w:t>
      </w:r>
      <w:r>
        <w:rPr>
          <w:spacing w:val="-18"/>
        </w:rPr>
        <w:t xml:space="preserve"> </w:t>
      </w:r>
      <w:r>
        <w:t>деятельности; использовать</w:t>
      </w:r>
      <w:r>
        <w:rPr>
          <w:spacing w:val="71"/>
          <w:w w:val="150"/>
        </w:rPr>
        <w:t xml:space="preserve"> </w:t>
      </w:r>
      <w:r>
        <w:t>приёмы</w:t>
      </w:r>
      <w:r>
        <w:rPr>
          <w:spacing w:val="71"/>
          <w:w w:val="150"/>
        </w:rPr>
        <w:t xml:space="preserve"> </w:t>
      </w:r>
      <w:r>
        <w:t>рефлексии</w:t>
      </w:r>
      <w:r>
        <w:rPr>
          <w:spacing w:val="73"/>
          <w:w w:val="150"/>
        </w:rPr>
        <w:t xml:space="preserve"> </w:t>
      </w:r>
      <w:r>
        <w:t>для</w:t>
      </w:r>
      <w:r>
        <w:rPr>
          <w:spacing w:val="73"/>
          <w:w w:val="150"/>
        </w:rPr>
        <w:t xml:space="preserve"> </w:t>
      </w:r>
      <w:r>
        <w:t>оценки</w:t>
      </w:r>
      <w:r>
        <w:rPr>
          <w:spacing w:val="74"/>
          <w:w w:val="150"/>
        </w:rPr>
        <w:t xml:space="preserve"> </w:t>
      </w:r>
      <w:r>
        <w:t>ситуации,</w:t>
      </w:r>
      <w:r>
        <w:rPr>
          <w:spacing w:val="23"/>
        </w:rPr>
        <w:t xml:space="preserve">  </w:t>
      </w:r>
      <w:r>
        <w:t>выбора</w:t>
      </w:r>
      <w:r>
        <w:rPr>
          <w:spacing w:val="77"/>
          <w:w w:val="150"/>
        </w:rPr>
        <w:t xml:space="preserve"> </w:t>
      </w:r>
      <w:r>
        <w:rPr>
          <w:spacing w:val="-2"/>
        </w:rPr>
        <w:t>верного</w:t>
      </w:r>
      <w:r w:rsidR="00E17010">
        <w:rPr>
          <w:spacing w:val="-2"/>
        </w:rPr>
        <w:t xml:space="preserve"> </w:t>
      </w:r>
      <w:r>
        <w:rPr>
          <w:spacing w:val="-2"/>
        </w:rPr>
        <w:t>решения;</w:t>
      </w:r>
    </w:p>
    <w:p w14:paraId="2713EB89" w14:textId="77777777" w:rsidR="00105190" w:rsidRDefault="00105190" w:rsidP="00E17010">
      <w:pPr>
        <w:pStyle w:val="afffe"/>
        <w:ind w:left="0" w:firstLine="851"/>
        <w:jc w:val="left"/>
      </w:pPr>
      <w:r>
        <w:rPr>
          <w:spacing w:val="-2"/>
        </w:rPr>
        <w:lastRenderedPageBreak/>
        <w:t>принимать</w:t>
      </w:r>
      <w:r>
        <w:rPr>
          <w:spacing w:val="-8"/>
        </w:rPr>
        <w:t xml:space="preserve"> </w:t>
      </w:r>
      <w:r>
        <w:rPr>
          <w:spacing w:val="-2"/>
        </w:rPr>
        <w:t>мотивы</w:t>
      </w:r>
      <w:r>
        <w:rPr>
          <w:spacing w:val="-9"/>
        </w:rPr>
        <w:t xml:space="preserve"> </w:t>
      </w:r>
      <w:r>
        <w:rPr>
          <w:spacing w:val="-2"/>
        </w:rPr>
        <w:t>и</w:t>
      </w:r>
      <w:r>
        <w:rPr>
          <w:spacing w:val="-13"/>
        </w:rPr>
        <w:t xml:space="preserve"> </w:t>
      </w:r>
      <w:r>
        <w:rPr>
          <w:spacing w:val="-2"/>
        </w:rPr>
        <w:t>аргументы</w:t>
      </w:r>
      <w:r>
        <w:rPr>
          <w:spacing w:val="-9"/>
        </w:rPr>
        <w:t xml:space="preserve"> </w:t>
      </w:r>
      <w:r>
        <w:rPr>
          <w:spacing w:val="-2"/>
        </w:rPr>
        <w:t>других</w:t>
      </w:r>
      <w:r>
        <w:rPr>
          <w:spacing w:val="-12"/>
        </w:rPr>
        <w:t xml:space="preserve"> </w:t>
      </w:r>
      <w:r>
        <w:rPr>
          <w:spacing w:val="-2"/>
        </w:rPr>
        <w:t>при</w:t>
      </w:r>
      <w:r>
        <w:rPr>
          <w:spacing w:val="-6"/>
        </w:rPr>
        <w:t xml:space="preserve"> </w:t>
      </w:r>
      <w:r>
        <w:rPr>
          <w:spacing w:val="-2"/>
        </w:rPr>
        <w:t>анализе</w:t>
      </w:r>
      <w:r>
        <w:rPr>
          <w:spacing w:val="-9"/>
        </w:rPr>
        <w:t xml:space="preserve"> </w:t>
      </w:r>
      <w:r>
        <w:rPr>
          <w:spacing w:val="-2"/>
        </w:rPr>
        <w:t>результатов</w:t>
      </w:r>
      <w:r>
        <w:rPr>
          <w:spacing w:val="-10"/>
        </w:rPr>
        <w:t xml:space="preserve"> </w:t>
      </w:r>
      <w:r>
        <w:rPr>
          <w:spacing w:val="-2"/>
        </w:rPr>
        <w:t>деятельности.</w:t>
      </w:r>
    </w:p>
    <w:p w14:paraId="423FA6AF" w14:textId="77777777" w:rsidR="00105190" w:rsidRPr="005A6387" w:rsidRDefault="00105190" w:rsidP="00BA1536">
      <w:pPr>
        <w:pStyle w:val="3"/>
        <w:spacing w:before="0"/>
        <w:ind w:left="0" w:firstLine="720"/>
        <w:jc w:val="left"/>
        <w:rPr>
          <w:b w:val="0"/>
          <w:bCs/>
          <w:i w:val="0"/>
          <w:iCs/>
        </w:rPr>
      </w:pPr>
      <w:r w:rsidRPr="005A6387">
        <w:rPr>
          <w:b w:val="0"/>
          <w:bCs/>
          <w:i w:val="0"/>
          <w:iCs/>
          <w:spacing w:val="-2"/>
        </w:rPr>
        <w:t>Эмоциональный</w:t>
      </w:r>
      <w:r w:rsidRPr="005A6387">
        <w:rPr>
          <w:b w:val="0"/>
          <w:bCs/>
          <w:i w:val="0"/>
          <w:iCs/>
          <w:spacing w:val="7"/>
        </w:rPr>
        <w:t xml:space="preserve"> </w:t>
      </w:r>
      <w:r w:rsidRPr="005A6387">
        <w:rPr>
          <w:b w:val="0"/>
          <w:bCs/>
          <w:i w:val="0"/>
          <w:iCs/>
          <w:spacing w:val="-2"/>
        </w:rPr>
        <w:t>интеллект:</w:t>
      </w:r>
    </w:p>
    <w:p w14:paraId="1EEA5F18" w14:textId="77777777" w:rsidR="00105190" w:rsidRDefault="00105190" w:rsidP="005A6387">
      <w:pPr>
        <w:pStyle w:val="afffe"/>
        <w:ind w:right="176" w:firstLine="720"/>
      </w:pPr>
      <w:r>
        <w:t>самосознание, включающее способность понимать своё эмоциональное состояние,</w:t>
      </w:r>
      <w:r>
        <w:rPr>
          <w:spacing w:val="-2"/>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3"/>
        </w:rPr>
        <w:t xml:space="preserve"> </w:t>
      </w:r>
      <w:r>
        <w:t>эмоциональной</w:t>
      </w:r>
      <w:r>
        <w:rPr>
          <w:spacing w:val="-3"/>
        </w:rPr>
        <w:t xml:space="preserve"> </w:t>
      </w:r>
      <w:r>
        <w:t>сферы,</w:t>
      </w:r>
      <w:r>
        <w:rPr>
          <w:spacing w:val="-2"/>
        </w:rPr>
        <w:t xml:space="preserve"> </w:t>
      </w:r>
      <w:r>
        <w:t>быть уверенным в себе;</w:t>
      </w:r>
    </w:p>
    <w:p w14:paraId="204ED531" w14:textId="77777777" w:rsidR="00105190" w:rsidRDefault="00105190" w:rsidP="005A6387">
      <w:pPr>
        <w:pStyle w:val="afffe"/>
        <w:ind w:right="175" w:firstLine="720"/>
      </w:pPr>
      <w:r>
        <w:t>принимать</w:t>
      </w:r>
      <w:r>
        <w:rPr>
          <w:spacing w:val="40"/>
        </w:rPr>
        <w:t xml:space="preserve"> </w:t>
      </w:r>
      <w:r>
        <w:t>ответственность</w:t>
      </w:r>
      <w:r>
        <w:rPr>
          <w:spacing w:val="40"/>
        </w:rPr>
        <w:t xml:space="preserve"> </w:t>
      </w:r>
      <w:r>
        <w:t>за</w:t>
      </w:r>
      <w:r>
        <w:rPr>
          <w:spacing w:val="38"/>
        </w:rPr>
        <w:t xml:space="preserve"> </w:t>
      </w:r>
      <w:r>
        <w:t>своё</w:t>
      </w:r>
      <w:r>
        <w:rPr>
          <w:spacing w:val="39"/>
        </w:rPr>
        <w:t xml:space="preserve"> </w:t>
      </w:r>
      <w:r>
        <w:t>поведение,</w:t>
      </w:r>
      <w:r>
        <w:rPr>
          <w:spacing w:val="40"/>
        </w:rPr>
        <w:t xml:space="preserve"> </w:t>
      </w:r>
      <w:r>
        <w:t>способность</w:t>
      </w:r>
      <w:r>
        <w:rPr>
          <w:spacing w:val="40"/>
        </w:rPr>
        <w:t xml:space="preserve"> </w:t>
      </w:r>
      <w:r>
        <w:t>адаптироваться к эмоциональным изменениям и проявлять гибкость, быть открытым новому;</w:t>
      </w:r>
    </w:p>
    <w:p w14:paraId="0B55787E" w14:textId="77777777" w:rsidR="00105190" w:rsidRDefault="00105190" w:rsidP="005A6387">
      <w:pPr>
        <w:pStyle w:val="afffe"/>
        <w:ind w:right="184" w:firstLine="720"/>
      </w:pPr>
      <w:r>
        <w:t>внутренняя</w:t>
      </w:r>
      <w:r>
        <w:rPr>
          <w:spacing w:val="-18"/>
        </w:rPr>
        <w:t xml:space="preserve"> </w:t>
      </w:r>
      <w:r>
        <w:t>мотивация,</w:t>
      </w:r>
      <w:r>
        <w:rPr>
          <w:spacing w:val="-17"/>
        </w:rPr>
        <w:t xml:space="preserve"> </w:t>
      </w:r>
      <w:r>
        <w:t>включающая</w:t>
      </w:r>
      <w:r>
        <w:rPr>
          <w:spacing w:val="-18"/>
        </w:rPr>
        <w:t xml:space="preserve"> </w:t>
      </w:r>
      <w:r>
        <w:t>стремление</w:t>
      </w:r>
      <w:r>
        <w:rPr>
          <w:spacing w:val="-17"/>
        </w:rPr>
        <w:t xml:space="preserve"> </w:t>
      </w:r>
      <w:r>
        <w:t>к</w:t>
      </w:r>
      <w:r>
        <w:rPr>
          <w:spacing w:val="-18"/>
        </w:rPr>
        <w:t xml:space="preserve"> </w:t>
      </w:r>
      <w:r>
        <w:t>достижению</w:t>
      </w:r>
      <w:r>
        <w:rPr>
          <w:spacing w:val="-17"/>
        </w:rPr>
        <w:t xml:space="preserve"> </w:t>
      </w:r>
      <w:r>
        <w:t>цели</w:t>
      </w:r>
      <w:r>
        <w:rPr>
          <w:spacing w:val="-18"/>
        </w:rPr>
        <w:t xml:space="preserve"> </w:t>
      </w:r>
      <w:r>
        <w:t>и</w:t>
      </w:r>
      <w:r>
        <w:rPr>
          <w:spacing w:val="-17"/>
        </w:rPr>
        <w:t xml:space="preserve"> </w:t>
      </w:r>
      <w:r>
        <w:t>успеху, оптимизм, инициативность, умение действовать, исходя из своих возможностей;</w:t>
      </w:r>
    </w:p>
    <w:p w14:paraId="68FC3C62" w14:textId="77777777" w:rsidR="00105190" w:rsidRDefault="00105190" w:rsidP="005A6387">
      <w:pPr>
        <w:pStyle w:val="afffe"/>
        <w:ind w:right="171" w:firstLine="720"/>
      </w:pPr>
      <w:r>
        <w:t>эмпатия, включающая способность понимать эмоциональное состояние других,</w:t>
      </w:r>
      <w:r>
        <w:rPr>
          <w:spacing w:val="75"/>
        </w:rPr>
        <w:t xml:space="preserve">  </w:t>
      </w:r>
      <w:r>
        <w:t>учитывать</w:t>
      </w:r>
      <w:r>
        <w:rPr>
          <w:spacing w:val="75"/>
        </w:rPr>
        <w:t xml:space="preserve">  </w:t>
      </w:r>
      <w:r>
        <w:t>его</w:t>
      </w:r>
      <w:r>
        <w:rPr>
          <w:spacing w:val="73"/>
        </w:rPr>
        <w:t xml:space="preserve">  </w:t>
      </w:r>
      <w:r>
        <w:t>при</w:t>
      </w:r>
      <w:r>
        <w:rPr>
          <w:spacing w:val="75"/>
        </w:rPr>
        <w:t xml:space="preserve">  </w:t>
      </w:r>
      <w:r>
        <w:t>осуществлении</w:t>
      </w:r>
      <w:r>
        <w:rPr>
          <w:spacing w:val="75"/>
        </w:rPr>
        <w:t xml:space="preserve">  </w:t>
      </w:r>
      <w:r>
        <w:t>коммуникации,</w:t>
      </w:r>
      <w:r>
        <w:rPr>
          <w:spacing w:val="80"/>
        </w:rPr>
        <w:t xml:space="preserve">  </w:t>
      </w:r>
      <w:r>
        <w:t>способность к сочувствию и сопереживанию;</w:t>
      </w:r>
    </w:p>
    <w:p w14:paraId="2FA567CD" w14:textId="77777777" w:rsidR="00105190" w:rsidRDefault="00105190" w:rsidP="005A6387">
      <w:pPr>
        <w:pStyle w:val="afffe"/>
        <w:ind w:right="182" w:firstLine="720"/>
      </w:pPr>
      <w:r>
        <w:t>социальные</w:t>
      </w:r>
      <w:r>
        <w:rPr>
          <w:spacing w:val="80"/>
          <w:w w:val="150"/>
        </w:rPr>
        <w:t xml:space="preserve"> </w:t>
      </w:r>
      <w:r>
        <w:t>навыки,</w:t>
      </w:r>
      <w:r>
        <w:rPr>
          <w:spacing w:val="80"/>
          <w:w w:val="150"/>
        </w:rPr>
        <w:t xml:space="preserve"> </w:t>
      </w:r>
      <w:r>
        <w:t>включающие</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40"/>
        </w:rPr>
        <w:t xml:space="preserve"> </w:t>
      </w:r>
      <w:r>
        <w:t>с другими людьми, заботиться, проявлять интерес и разрешать конфликты.</w:t>
      </w:r>
    </w:p>
    <w:p w14:paraId="778BE209" w14:textId="77777777" w:rsidR="00105190" w:rsidRPr="005A6387" w:rsidRDefault="00105190" w:rsidP="00BA1536">
      <w:pPr>
        <w:pStyle w:val="3"/>
        <w:spacing w:before="0"/>
        <w:ind w:left="0" w:firstLine="709"/>
        <w:rPr>
          <w:b w:val="0"/>
          <w:bCs/>
          <w:i w:val="0"/>
          <w:iCs/>
        </w:rPr>
      </w:pPr>
      <w:r w:rsidRPr="005A6387">
        <w:rPr>
          <w:b w:val="0"/>
          <w:bCs/>
          <w:i w:val="0"/>
          <w:iCs/>
        </w:rPr>
        <w:t>Умения</w:t>
      </w:r>
      <w:r w:rsidRPr="005A6387">
        <w:rPr>
          <w:b w:val="0"/>
          <w:bCs/>
          <w:i w:val="0"/>
          <w:iCs/>
          <w:spacing w:val="-6"/>
        </w:rPr>
        <w:t xml:space="preserve"> </w:t>
      </w:r>
      <w:r w:rsidRPr="005A6387">
        <w:rPr>
          <w:b w:val="0"/>
          <w:bCs/>
          <w:i w:val="0"/>
          <w:iCs/>
        </w:rPr>
        <w:t>принятия</w:t>
      </w:r>
      <w:r w:rsidRPr="005A6387">
        <w:rPr>
          <w:b w:val="0"/>
          <w:bCs/>
          <w:i w:val="0"/>
          <w:iCs/>
          <w:spacing w:val="-5"/>
        </w:rPr>
        <w:t xml:space="preserve"> </w:t>
      </w:r>
      <w:r w:rsidRPr="005A6387">
        <w:rPr>
          <w:b w:val="0"/>
          <w:bCs/>
          <w:i w:val="0"/>
          <w:iCs/>
        </w:rPr>
        <w:t>себя</w:t>
      </w:r>
      <w:r w:rsidRPr="005A6387">
        <w:rPr>
          <w:b w:val="0"/>
          <w:bCs/>
          <w:i w:val="0"/>
          <w:iCs/>
          <w:spacing w:val="-6"/>
        </w:rPr>
        <w:t xml:space="preserve"> </w:t>
      </w:r>
      <w:r w:rsidRPr="005A6387">
        <w:rPr>
          <w:b w:val="0"/>
          <w:bCs/>
          <w:i w:val="0"/>
          <w:iCs/>
        </w:rPr>
        <w:t>и</w:t>
      </w:r>
      <w:r w:rsidRPr="005A6387">
        <w:rPr>
          <w:b w:val="0"/>
          <w:bCs/>
          <w:i w:val="0"/>
          <w:iCs/>
          <w:spacing w:val="-8"/>
        </w:rPr>
        <w:t xml:space="preserve"> </w:t>
      </w:r>
      <w:r w:rsidRPr="005A6387">
        <w:rPr>
          <w:b w:val="0"/>
          <w:bCs/>
          <w:i w:val="0"/>
          <w:iCs/>
        </w:rPr>
        <w:t>других</w:t>
      </w:r>
      <w:r w:rsidRPr="005A6387">
        <w:rPr>
          <w:b w:val="0"/>
          <w:bCs/>
          <w:i w:val="0"/>
          <w:iCs/>
          <w:spacing w:val="-2"/>
        </w:rPr>
        <w:t xml:space="preserve"> людей:</w:t>
      </w:r>
    </w:p>
    <w:p w14:paraId="4C6B66CF" w14:textId="77777777" w:rsidR="00105190" w:rsidRDefault="00105190" w:rsidP="00E17010">
      <w:pPr>
        <w:pStyle w:val="afffe"/>
        <w:ind w:left="0" w:firstLine="709"/>
        <w:jc w:val="left"/>
      </w:pPr>
      <w:r>
        <w:t>принимать</w:t>
      </w:r>
      <w:r>
        <w:rPr>
          <w:spacing w:val="-8"/>
        </w:rPr>
        <w:t xml:space="preserve"> </w:t>
      </w:r>
      <w:r>
        <w:t>себя,</w:t>
      </w:r>
      <w:r>
        <w:rPr>
          <w:spacing w:val="-11"/>
        </w:rPr>
        <w:t xml:space="preserve"> </w:t>
      </w:r>
      <w:r>
        <w:t>понимая</w:t>
      </w:r>
      <w:r>
        <w:rPr>
          <w:spacing w:val="-5"/>
        </w:rPr>
        <w:t xml:space="preserve"> </w:t>
      </w:r>
      <w:r>
        <w:t>свои</w:t>
      </w:r>
      <w:r>
        <w:rPr>
          <w:spacing w:val="-6"/>
        </w:rPr>
        <w:t xml:space="preserve"> </w:t>
      </w:r>
      <w:r>
        <w:t>недостатки</w:t>
      </w:r>
      <w:r>
        <w:rPr>
          <w:spacing w:val="4"/>
        </w:rPr>
        <w:t xml:space="preserve"> </w:t>
      </w:r>
      <w:r>
        <w:t>и</w:t>
      </w:r>
      <w:r>
        <w:rPr>
          <w:spacing w:val="-5"/>
        </w:rPr>
        <w:t xml:space="preserve"> </w:t>
      </w:r>
      <w:r>
        <w:t>своё</w:t>
      </w:r>
      <w:r>
        <w:rPr>
          <w:spacing w:val="-8"/>
        </w:rPr>
        <w:t xml:space="preserve"> </w:t>
      </w:r>
      <w:r>
        <w:rPr>
          <w:spacing w:val="-2"/>
        </w:rPr>
        <w:t>поведение;</w:t>
      </w:r>
    </w:p>
    <w:p w14:paraId="4F53F0A2" w14:textId="77777777" w:rsidR="00105190" w:rsidRDefault="00105190" w:rsidP="00E17010">
      <w:pPr>
        <w:pStyle w:val="afffe"/>
        <w:tabs>
          <w:tab w:val="left" w:pos="2275"/>
          <w:tab w:val="left" w:pos="3484"/>
          <w:tab w:val="left" w:pos="3937"/>
          <w:tab w:val="left" w:pos="5506"/>
          <w:tab w:val="left" w:pos="6636"/>
          <w:tab w:val="left" w:pos="7376"/>
          <w:tab w:val="left" w:pos="8599"/>
        </w:tabs>
        <w:ind w:left="0" w:right="186" w:firstLine="709"/>
        <w:jc w:val="left"/>
      </w:pPr>
      <w:r>
        <w:rPr>
          <w:spacing w:val="-2"/>
        </w:rPr>
        <w:t>принимать</w:t>
      </w:r>
      <w:r>
        <w:tab/>
      </w:r>
      <w:r>
        <w:rPr>
          <w:spacing w:val="-2"/>
        </w:rPr>
        <w:t>мотивы</w:t>
      </w:r>
      <w:r>
        <w:tab/>
      </w:r>
      <w:r>
        <w:rPr>
          <w:spacing w:val="-10"/>
        </w:rPr>
        <w:t>и</w:t>
      </w:r>
      <w:r>
        <w:tab/>
      </w:r>
      <w:r>
        <w:rPr>
          <w:spacing w:val="-2"/>
        </w:rPr>
        <w:t>аргументы</w:t>
      </w:r>
      <w:r>
        <w:tab/>
      </w:r>
      <w:r>
        <w:rPr>
          <w:spacing w:val="-2"/>
        </w:rPr>
        <w:t>других</w:t>
      </w:r>
      <w:r>
        <w:tab/>
      </w:r>
      <w:r>
        <w:rPr>
          <w:spacing w:val="-4"/>
        </w:rPr>
        <w:t>при</w:t>
      </w:r>
      <w:r>
        <w:tab/>
      </w:r>
      <w:r>
        <w:rPr>
          <w:spacing w:val="-2"/>
        </w:rPr>
        <w:t>анализе</w:t>
      </w:r>
      <w:r>
        <w:tab/>
      </w:r>
      <w:r>
        <w:rPr>
          <w:spacing w:val="-2"/>
        </w:rPr>
        <w:t>результатов деятельности;</w:t>
      </w:r>
    </w:p>
    <w:p w14:paraId="62436418" w14:textId="77777777" w:rsidR="00105190" w:rsidRDefault="00105190" w:rsidP="00E17010">
      <w:pPr>
        <w:pStyle w:val="afffe"/>
        <w:ind w:left="0" w:firstLine="709"/>
        <w:jc w:val="left"/>
      </w:pPr>
      <w:r>
        <w:t>признавать</w:t>
      </w:r>
      <w:r>
        <w:rPr>
          <w:spacing w:val="-6"/>
        </w:rPr>
        <w:t xml:space="preserve"> </w:t>
      </w:r>
      <w:r>
        <w:t>своё</w:t>
      </w:r>
      <w:r>
        <w:rPr>
          <w:spacing w:val="-6"/>
        </w:rPr>
        <w:t xml:space="preserve"> </w:t>
      </w:r>
      <w:r>
        <w:t>право</w:t>
      </w:r>
      <w:r>
        <w:rPr>
          <w:spacing w:val="-8"/>
        </w:rPr>
        <w:t xml:space="preserve"> </w:t>
      </w:r>
      <w:r>
        <w:t>и</w:t>
      </w:r>
      <w:r>
        <w:rPr>
          <w:spacing w:val="-4"/>
        </w:rPr>
        <w:t xml:space="preserve"> </w:t>
      </w:r>
      <w:r>
        <w:t>право</w:t>
      </w:r>
      <w:r>
        <w:rPr>
          <w:spacing w:val="-8"/>
        </w:rPr>
        <w:t xml:space="preserve"> </w:t>
      </w:r>
      <w:r>
        <w:t>других</w:t>
      </w:r>
      <w:r>
        <w:rPr>
          <w:spacing w:val="-8"/>
        </w:rPr>
        <w:t xml:space="preserve"> </w:t>
      </w:r>
      <w:r>
        <w:t>на</w:t>
      </w:r>
      <w:r>
        <w:rPr>
          <w:spacing w:val="-6"/>
        </w:rPr>
        <w:t xml:space="preserve"> </w:t>
      </w:r>
      <w:r>
        <w:rPr>
          <w:spacing w:val="-2"/>
        </w:rPr>
        <w:t>ошибки;</w:t>
      </w:r>
    </w:p>
    <w:p w14:paraId="4E63E67A" w14:textId="77777777" w:rsidR="00105190" w:rsidRDefault="00105190" w:rsidP="00E17010">
      <w:pPr>
        <w:pStyle w:val="afffe"/>
        <w:ind w:left="0" w:firstLine="709"/>
        <w:jc w:val="left"/>
      </w:pPr>
      <w:r>
        <w:t>развивать</w:t>
      </w:r>
      <w:r>
        <w:rPr>
          <w:spacing w:val="-8"/>
        </w:rPr>
        <w:t xml:space="preserve"> </w:t>
      </w:r>
      <w:r>
        <w:t>способность</w:t>
      </w:r>
      <w:r>
        <w:rPr>
          <w:spacing w:val="-6"/>
        </w:rPr>
        <w:t xml:space="preserve"> </w:t>
      </w:r>
      <w:r>
        <w:t>понимать</w:t>
      </w:r>
      <w:r>
        <w:rPr>
          <w:spacing w:val="-6"/>
        </w:rPr>
        <w:t xml:space="preserve"> </w:t>
      </w:r>
      <w:r>
        <w:t>мир</w:t>
      </w:r>
      <w:r>
        <w:rPr>
          <w:spacing w:val="-10"/>
        </w:rPr>
        <w:t xml:space="preserve"> </w:t>
      </w:r>
      <w:r>
        <w:t>с</w:t>
      </w:r>
      <w:r>
        <w:rPr>
          <w:spacing w:val="-8"/>
        </w:rPr>
        <w:t xml:space="preserve"> </w:t>
      </w:r>
      <w:r>
        <w:t>позиции</w:t>
      </w:r>
      <w:r>
        <w:rPr>
          <w:spacing w:val="-12"/>
        </w:rPr>
        <w:t xml:space="preserve"> </w:t>
      </w:r>
      <w:r>
        <w:t>другого</w:t>
      </w:r>
      <w:r>
        <w:rPr>
          <w:spacing w:val="-10"/>
        </w:rPr>
        <w:t xml:space="preserve"> </w:t>
      </w:r>
      <w:r>
        <w:rPr>
          <w:spacing w:val="-2"/>
        </w:rPr>
        <w:t>человека.</w:t>
      </w:r>
    </w:p>
    <w:p w14:paraId="7CA03B92" w14:textId="0D65E9F6" w:rsidR="00105190" w:rsidRPr="005A6387" w:rsidRDefault="00105190" w:rsidP="00BA1536">
      <w:pPr>
        <w:pStyle w:val="2"/>
        <w:ind w:left="0" w:firstLine="709"/>
        <w:rPr>
          <w:b w:val="0"/>
          <w:bCs/>
          <w:i w:val="0"/>
          <w:iCs/>
        </w:rPr>
      </w:pPr>
      <w:r w:rsidRPr="005A6387">
        <w:rPr>
          <w:b w:val="0"/>
          <w:bCs/>
          <w:i w:val="0"/>
          <w:iCs/>
        </w:rPr>
        <w:t>П</w:t>
      </w:r>
      <w:r w:rsidR="005A6387">
        <w:rPr>
          <w:b w:val="0"/>
          <w:bCs/>
          <w:i w:val="0"/>
          <w:iCs/>
        </w:rPr>
        <w:t>редметные результаты</w:t>
      </w:r>
    </w:p>
    <w:p w14:paraId="2A1A4AC6" w14:textId="77777777" w:rsidR="00105190" w:rsidRDefault="00105190" w:rsidP="005A6387">
      <w:pPr>
        <w:pStyle w:val="afffe"/>
        <w:ind w:right="176" w:firstLine="720"/>
      </w:pPr>
      <w:r>
        <w:t>Предметные</w:t>
      </w:r>
      <w:r>
        <w:rPr>
          <w:spacing w:val="-18"/>
        </w:rPr>
        <w:t xml:space="preserve"> </w:t>
      </w:r>
      <w:r>
        <w:t>результаты</w:t>
      </w:r>
      <w:r>
        <w:rPr>
          <w:spacing w:val="-17"/>
        </w:rPr>
        <w:t xml:space="preserve"> </w:t>
      </w:r>
      <w:r>
        <w:t>освоения</w:t>
      </w:r>
      <w:r>
        <w:rPr>
          <w:spacing w:val="-15"/>
        </w:rPr>
        <w:t xml:space="preserve"> </w:t>
      </w:r>
      <w:r>
        <w:t>программы</w:t>
      </w:r>
      <w:r>
        <w:rPr>
          <w:spacing w:val="-17"/>
        </w:rPr>
        <w:t xml:space="preserve"> </w:t>
      </w:r>
      <w:r>
        <w:t>по</w:t>
      </w:r>
      <w:r>
        <w:rPr>
          <w:spacing w:val="-18"/>
        </w:rPr>
        <w:t xml:space="preserve"> </w:t>
      </w:r>
      <w:r>
        <w:t>географии</w:t>
      </w:r>
      <w:r>
        <w:rPr>
          <w:spacing w:val="-8"/>
        </w:rPr>
        <w:t xml:space="preserve"> </w:t>
      </w:r>
      <w:r>
        <w:t>на</w:t>
      </w:r>
      <w:r>
        <w:rPr>
          <w:spacing w:val="-18"/>
        </w:rPr>
        <w:t xml:space="preserve"> </w:t>
      </w:r>
      <w:r>
        <w:t>базовом</w:t>
      </w:r>
      <w:r>
        <w:rPr>
          <w:spacing w:val="-8"/>
        </w:rPr>
        <w:t xml:space="preserve"> </w:t>
      </w:r>
      <w:r>
        <w:t xml:space="preserve">уровне к концу </w:t>
      </w:r>
      <w:r>
        <w:rPr>
          <w:b/>
        </w:rPr>
        <w:t xml:space="preserve">10 класса </w:t>
      </w:r>
      <w:r>
        <w:t>должны отражать:</w:t>
      </w:r>
    </w:p>
    <w:p w14:paraId="4DB355C9" w14:textId="77777777" w:rsidR="00105190" w:rsidRDefault="00105190">
      <w:pPr>
        <w:pStyle w:val="afff8"/>
        <w:numPr>
          <w:ilvl w:val="0"/>
          <w:numId w:val="22"/>
        </w:numPr>
        <w:tabs>
          <w:tab w:val="left" w:pos="1059"/>
        </w:tabs>
        <w:autoSpaceDE w:val="0"/>
        <w:autoSpaceDN w:val="0"/>
        <w:ind w:right="183" w:firstLine="720"/>
        <w:contextualSpacing w:val="0"/>
        <w:jc w:val="both"/>
        <w:rPr>
          <w:sz w:val="28"/>
        </w:rPr>
      </w:pPr>
      <w:r>
        <w:rPr>
          <w:sz w:val="28"/>
        </w:rPr>
        <w:t>понимание роли и места современной географической науки в системе научных дисциплин, её участия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Pr>
          <w:spacing w:val="80"/>
          <w:sz w:val="28"/>
        </w:rPr>
        <w:t xml:space="preserve"> </w:t>
      </w:r>
      <w:r>
        <w:rPr>
          <w:sz w:val="28"/>
        </w:rPr>
        <w:t>в разных странах, в том числе в России;</w:t>
      </w:r>
    </w:p>
    <w:p w14:paraId="73EEE146" w14:textId="77777777" w:rsidR="00105190" w:rsidRDefault="00105190">
      <w:pPr>
        <w:pStyle w:val="afff8"/>
        <w:numPr>
          <w:ilvl w:val="0"/>
          <w:numId w:val="22"/>
        </w:numPr>
        <w:tabs>
          <w:tab w:val="left" w:pos="1059"/>
        </w:tabs>
        <w:autoSpaceDE w:val="0"/>
        <w:autoSpaceDN w:val="0"/>
        <w:ind w:right="180" w:firstLine="720"/>
        <w:contextualSpacing w:val="0"/>
        <w:jc w:val="both"/>
        <w:rPr>
          <w:sz w:val="28"/>
        </w:rPr>
      </w:pPr>
      <w:r>
        <w:rPr>
          <w:sz w:val="28"/>
        </w:rPr>
        <w:t>освоение и применение знаний о размещении основных географических объектов и территориальной организации природы и общества:</w:t>
      </w:r>
    </w:p>
    <w:p w14:paraId="2E4531CB" w14:textId="77777777" w:rsidR="00105190" w:rsidRDefault="00105190" w:rsidP="005A6387">
      <w:pPr>
        <w:pStyle w:val="afffe"/>
        <w:ind w:right="175" w:firstLine="720"/>
      </w:pPr>
      <w:r>
        <w:t>выбирать</w:t>
      </w:r>
      <w:r>
        <w:rPr>
          <w:spacing w:val="80"/>
        </w:rPr>
        <w:t xml:space="preserve">  </w:t>
      </w:r>
      <w:r>
        <w:t>и</w:t>
      </w:r>
      <w:r>
        <w:rPr>
          <w:spacing w:val="80"/>
        </w:rPr>
        <w:t xml:space="preserve">  </w:t>
      </w:r>
      <w:r>
        <w:t>использовать</w:t>
      </w:r>
      <w:r>
        <w:rPr>
          <w:spacing w:val="80"/>
        </w:rPr>
        <w:t xml:space="preserve">  </w:t>
      </w:r>
      <w:r>
        <w:t>источники</w:t>
      </w:r>
      <w:r>
        <w:rPr>
          <w:spacing w:val="80"/>
        </w:rPr>
        <w:t xml:space="preserve">  </w:t>
      </w:r>
      <w:r>
        <w:t>географической</w:t>
      </w:r>
      <w:r>
        <w:rPr>
          <w:spacing w:val="80"/>
        </w:rPr>
        <w:t xml:space="preserve">  </w:t>
      </w:r>
      <w:r>
        <w:t>информации для определения положения и взаиморасположения объектов в пространстве;</w:t>
      </w:r>
    </w:p>
    <w:p w14:paraId="5AE540D7" w14:textId="77777777" w:rsidR="00105190" w:rsidRDefault="00105190" w:rsidP="005A6387">
      <w:pPr>
        <w:pStyle w:val="afffe"/>
        <w:ind w:right="181" w:firstLine="72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27F562BB" w14:textId="77777777" w:rsidR="00105190" w:rsidRDefault="00105190" w:rsidP="005A6387">
      <w:pPr>
        <w:pStyle w:val="afffe"/>
        <w:ind w:right="186" w:firstLine="720"/>
      </w:pPr>
      <w:r>
        <w:t>приводить</w:t>
      </w:r>
      <w:r>
        <w:rPr>
          <w:spacing w:val="80"/>
        </w:rPr>
        <w:t xml:space="preserve"> </w:t>
      </w:r>
      <w:r>
        <w:t>примеры</w:t>
      </w:r>
      <w:r>
        <w:rPr>
          <w:spacing w:val="80"/>
        </w:rPr>
        <w:t xml:space="preserve"> </w:t>
      </w:r>
      <w:r>
        <w:t>наиболее</w:t>
      </w:r>
      <w:r>
        <w:rPr>
          <w:spacing w:val="80"/>
        </w:rPr>
        <w:t xml:space="preserve"> </w:t>
      </w:r>
      <w:r>
        <w:t>крупных</w:t>
      </w:r>
      <w:r>
        <w:rPr>
          <w:spacing w:val="80"/>
        </w:rPr>
        <w:t xml:space="preserve"> </w:t>
      </w:r>
      <w:r>
        <w:t>стран</w:t>
      </w:r>
      <w:r>
        <w:rPr>
          <w:spacing w:val="80"/>
        </w:rPr>
        <w:t xml:space="preserve"> </w:t>
      </w:r>
      <w:r>
        <w:t>по</w:t>
      </w:r>
      <w:r>
        <w:rPr>
          <w:spacing w:val="80"/>
        </w:rPr>
        <w:t xml:space="preserve"> </w:t>
      </w:r>
      <w:r>
        <w:t>численности</w:t>
      </w:r>
      <w:r>
        <w:rPr>
          <w:spacing w:val="80"/>
        </w:rPr>
        <w:t xml:space="preserve"> </w:t>
      </w:r>
      <w:r>
        <w:t>населения и площади территории, стран, имеющих различное географическое положение, стран</w:t>
      </w:r>
      <w:r>
        <w:rPr>
          <w:spacing w:val="40"/>
        </w:rPr>
        <w:t xml:space="preserve"> </w:t>
      </w:r>
      <w:r>
        <w:t>с</w:t>
      </w:r>
      <w:r>
        <w:rPr>
          <w:spacing w:val="80"/>
        </w:rPr>
        <w:t xml:space="preserve"> </w:t>
      </w:r>
      <w:r>
        <w:t>различными</w:t>
      </w:r>
      <w:r>
        <w:rPr>
          <w:spacing w:val="40"/>
        </w:rPr>
        <w:t xml:space="preserve"> </w:t>
      </w:r>
      <w:r>
        <w:t>формами</w:t>
      </w:r>
      <w:r>
        <w:rPr>
          <w:spacing w:val="40"/>
        </w:rPr>
        <w:t xml:space="preserve"> </w:t>
      </w:r>
      <w:r>
        <w:t>правления</w:t>
      </w:r>
      <w:r>
        <w:rPr>
          <w:spacing w:val="40"/>
        </w:rPr>
        <w:t xml:space="preserve"> </w:t>
      </w:r>
      <w:r>
        <w:t>и</w:t>
      </w:r>
      <w:r>
        <w:rPr>
          <w:spacing w:val="40"/>
        </w:rPr>
        <w:t xml:space="preserve"> </w:t>
      </w:r>
      <w:r>
        <w:t>государственного</w:t>
      </w:r>
      <w:r>
        <w:rPr>
          <w:spacing w:val="80"/>
        </w:rPr>
        <w:t xml:space="preserve"> </w:t>
      </w:r>
      <w:r>
        <w:t>устройства,</w:t>
      </w:r>
      <w:r>
        <w:rPr>
          <w:spacing w:val="40"/>
        </w:rPr>
        <w:t xml:space="preserve"> </w:t>
      </w:r>
      <w:r>
        <w:t>стран-лидеров</w:t>
      </w:r>
      <w:r>
        <w:rPr>
          <w:spacing w:val="62"/>
          <w:w w:val="150"/>
        </w:rPr>
        <w:t xml:space="preserve">   </w:t>
      </w:r>
      <w:r>
        <w:t>по</w:t>
      </w:r>
      <w:r>
        <w:rPr>
          <w:spacing w:val="62"/>
          <w:w w:val="150"/>
        </w:rPr>
        <w:t xml:space="preserve">   </w:t>
      </w:r>
      <w:r>
        <w:t>производству</w:t>
      </w:r>
      <w:r>
        <w:rPr>
          <w:spacing w:val="62"/>
          <w:w w:val="150"/>
        </w:rPr>
        <w:t xml:space="preserve">   </w:t>
      </w:r>
      <w:r>
        <w:t>основных</w:t>
      </w:r>
      <w:r>
        <w:rPr>
          <w:spacing w:val="62"/>
          <w:w w:val="150"/>
        </w:rPr>
        <w:t xml:space="preserve">   </w:t>
      </w:r>
      <w:r>
        <w:t>видов</w:t>
      </w:r>
      <w:r>
        <w:rPr>
          <w:spacing w:val="62"/>
          <w:w w:val="150"/>
        </w:rPr>
        <w:t xml:space="preserve">   </w:t>
      </w:r>
      <w:r>
        <w:t>промышленной и</w:t>
      </w:r>
      <w:r>
        <w:rPr>
          <w:spacing w:val="80"/>
          <w:w w:val="150"/>
        </w:rPr>
        <w:t xml:space="preserve"> </w:t>
      </w:r>
      <w:r>
        <w:t>сельскохозяйственной</w:t>
      </w:r>
      <w:r>
        <w:rPr>
          <w:spacing w:val="80"/>
          <w:w w:val="150"/>
        </w:rPr>
        <w:t xml:space="preserve"> </w:t>
      </w:r>
      <w:r>
        <w:t>продукции,</w:t>
      </w:r>
      <w:r>
        <w:rPr>
          <w:spacing w:val="80"/>
          <w:w w:val="150"/>
        </w:rPr>
        <w:t xml:space="preserve"> </w:t>
      </w:r>
      <w:r>
        <w:t>основных</w:t>
      </w:r>
      <w:r>
        <w:rPr>
          <w:spacing w:val="80"/>
          <w:w w:val="150"/>
        </w:rPr>
        <w:t xml:space="preserve"> </w:t>
      </w:r>
      <w:r>
        <w:t>международных</w:t>
      </w:r>
      <w:r>
        <w:rPr>
          <w:spacing w:val="80"/>
          <w:w w:val="150"/>
        </w:rPr>
        <w:t xml:space="preserve"> </w:t>
      </w:r>
      <w:r>
        <w:t>магистралей</w:t>
      </w:r>
      <w:r>
        <w:rPr>
          <w:spacing w:val="40"/>
        </w:rPr>
        <w:t xml:space="preserve"> </w:t>
      </w:r>
      <w:r>
        <w:rPr>
          <w:spacing w:val="-2"/>
        </w:rPr>
        <w:t>и</w:t>
      </w:r>
      <w:r>
        <w:rPr>
          <w:spacing w:val="-4"/>
        </w:rPr>
        <w:t xml:space="preserve"> </w:t>
      </w:r>
      <w:r>
        <w:rPr>
          <w:spacing w:val="-2"/>
        </w:rPr>
        <w:t>транспортных узлов,</w:t>
      </w:r>
      <w:r>
        <w:rPr>
          <w:spacing w:val="-4"/>
        </w:rPr>
        <w:t xml:space="preserve"> </w:t>
      </w:r>
      <w:r>
        <w:rPr>
          <w:spacing w:val="-2"/>
        </w:rPr>
        <w:t>стран-лидеров</w:t>
      </w:r>
      <w:r>
        <w:rPr>
          <w:spacing w:val="-9"/>
        </w:rPr>
        <w:t xml:space="preserve"> </w:t>
      </w:r>
      <w:r>
        <w:rPr>
          <w:spacing w:val="-2"/>
        </w:rPr>
        <w:t>по</w:t>
      </w:r>
      <w:r>
        <w:rPr>
          <w:spacing w:val="-10"/>
        </w:rPr>
        <w:t xml:space="preserve"> </w:t>
      </w:r>
      <w:r>
        <w:rPr>
          <w:spacing w:val="-2"/>
        </w:rPr>
        <w:t>запасам</w:t>
      </w:r>
      <w:r>
        <w:rPr>
          <w:spacing w:val="-3"/>
        </w:rPr>
        <w:t xml:space="preserve"> </w:t>
      </w:r>
      <w:r>
        <w:rPr>
          <w:spacing w:val="-2"/>
        </w:rPr>
        <w:t>минеральных,</w:t>
      </w:r>
      <w:r>
        <w:rPr>
          <w:spacing w:val="-4"/>
        </w:rPr>
        <w:t xml:space="preserve"> </w:t>
      </w:r>
      <w:r>
        <w:rPr>
          <w:spacing w:val="-2"/>
        </w:rPr>
        <w:t>лесных,</w:t>
      </w:r>
      <w:r>
        <w:rPr>
          <w:spacing w:val="-4"/>
        </w:rPr>
        <w:t xml:space="preserve"> </w:t>
      </w:r>
      <w:r>
        <w:rPr>
          <w:spacing w:val="-2"/>
        </w:rPr>
        <w:t xml:space="preserve">земельных, </w:t>
      </w:r>
      <w:r>
        <w:t>водных ресурсов;</w:t>
      </w:r>
    </w:p>
    <w:p w14:paraId="0BD9659F" w14:textId="77777777" w:rsidR="00105190" w:rsidRDefault="00105190">
      <w:pPr>
        <w:pStyle w:val="afff8"/>
        <w:numPr>
          <w:ilvl w:val="0"/>
          <w:numId w:val="22"/>
        </w:numPr>
        <w:tabs>
          <w:tab w:val="left" w:pos="1059"/>
        </w:tabs>
        <w:autoSpaceDE w:val="0"/>
        <w:autoSpaceDN w:val="0"/>
        <w:ind w:right="183" w:firstLine="720"/>
        <w:contextualSpacing w:val="0"/>
        <w:jc w:val="both"/>
        <w:rPr>
          <w:sz w:val="28"/>
        </w:rPr>
      </w:pPr>
      <w:r>
        <w:rPr>
          <w:sz w:val="28"/>
        </w:rPr>
        <w:lastRenderedPageBreak/>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2E1C3564" w14:textId="77777777" w:rsidR="00105190" w:rsidRDefault="00105190" w:rsidP="005A6387">
      <w:pPr>
        <w:pStyle w:val="afffe"/>
        <w:ind w:right="177" w:firstLine="720"/>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0B3912C0" w14:textId="77777777" w:rsidR="00105190" w:rsidRDefault="00105190" w:rsidP="005A6387">
      <w:pPr>
        <w:pStyle w:val="afffe"/>
        <w:ind w:right="174" w:firstLine="720"/>
      </w:pPr>
      <w:r>
        <w:t>использовать</w:t>
      </w:r>
      <w:r>
        <w:rPr>
          <w:spacing w:val="40"/>
        </w:rPr>
        <w:t xml:space="preserve">  </w:t>
      </w:r>
      <w:r>
        <w:t>знания</w:t>
      </w:r>
      <w:r>
        <w:rPr>
          <w:spacing w:val="40"/>
        </w:rPr>
        <w:t xml:space="preserve">  </w:t>
      </w:r>
      <w:r>
        <w:t>об</w:t>
      </w:r>
      <w:r>
        <w:rPr>
          <w:spacing w:val="40"/>
        </w:rPr>
        <w:t xml:space="preserve">  </w:t>
      </w:r>
      <w:r>
        <w:t>основных</w:t>
      </w:r>
      <w:r>
        <w:rPr>
          <w:spacing w:val="40"/>
        </w:rPr>
        <w:t xml:space="preserve">  </w:t>
      </w:r>
      <w:r>
        <w:t>географических</w:t>
      </w:r>
      <w:r>
        <w:rPr>
          <w:spacing w:val="40"/>
        </w:rPr>
        <w:t xml:space="preserve">  </w:t>
      </w:r>
      <w:r>
        <w:t>закономерностях</w:t>
      </w:r>
      <w:r>
        <w:rPr>
          <w:spacing w:val="40"/>
        </w:rPr>
        <w:t xml:space="preserve"> </w:t>
      </w:r>
      <w:r>
        <w:t>для определения и сравнения свойств изученных географических объектов, процессов</w:t>
      </w:r>
      <w:r>
        <w:rPr>
          <w:spacing w:val="-18"/>
        </w:rPr>
        <w:t xml:space="preserve"> </w:t>
      </w:r>
      <w:r>
        <w:t>и</w:t>
      </w:r>
      <w:r>
        <w:rPr>
          <w:spacing w:val="-17"/>
        </w:rPr>
        <w:t xml:space="preserve"> </w:t>
      </w:r>
      <w:r>
        <w:t>явлений,</w:t>
      </w:r>
      <w:r>
        <w:rPr>
          <w:spacing w:val="-18"/>
        </w:rPr>
        <w:t xml:space="preserve"> </w:t>
      </w:r>
      <w:r>
        <w:t>в</w:t>
      </w:r>
      <w:r>
        <w:rPr>
          <w:spacing w:val="-17"/>
        </w:rPr>
        <w:t xml:space="preserve"> </w:t>
      </w:r>
      <w:r>
        <w:t>том</w:t>
      </w:r>
      <w:r>
        <w:rPr>
          <w:spacing w:val="-18"/>
        </w:rPr>
        <w:t xml:space="preserve"> </w:t>
      </w:r>
      <w:r>
        <w:t>числе:</w:t>
      </w:r>
      <w:r>
        <w:rPr>
          <w:spacing w:val="-17"/>
        </w:rPr>
        <w:t xml:space="preserve"> </w:t>
      </w:r>
      <w:r>
        <w:t>для</w:t>
      </w:r>
      <w:r>
        <w:rPr>
          <w:spacing w:val="-18"/>
        </w:rPr>
        <w:t xml:space="preserve"> </w:t>
      </w:r>
      <w:r>
        <w:t>определения</w:t>
      </w:r>
      <w:r>
        <w:rPr>
          <w:spacing w:val="-17"/>
        </w:rPr>
        <w:t xml:space="preserve"> </w:t>
      </w:r>
      <w:r>
        <w:t>и</w:t>
      </w:r>
      <w:r>
        <w:rPr>
          <w:spacing w:val="-18"/>
        </w:rPr>
        <w:t xml:space="preserve"> </w:t>
      </w:r>
      <w:r>
        <w:t>сравнения</w:t>
      </w:r>
      <w:r>
        <w:rPr>
          <w:spacing w:val="-17"/>
        </w:rPr>
        <w:t xml:space="preserve"> </w:t>
      </w:r>
      <w:r>
        <w:t>показателей</w:t>
      </w:r>
      <w:r>
        <w:rPr>
          <w:spacing w:val="-18"/>
        </w:rPr>
        <w:t xml:space="preserve"> </w:t>
      </w:r>
      <w:r>
        <w:t>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w:t>
      </w:r>
      <w:r>
        <w:rPr>
          <w:spacing w:val="-18"/>
        </w:rPr>
        <w:t xml:space="preserve"> </w:t>
      </w:r>
      <w:r>
        <w:t>хозяйства</w:t>
      </w:r>
      <w:r>
        <w:rPr>
          <w:spacing w:val="-17"/>
        </w:rPr>
        <w:t xml:space="preserve"> </w:t>
      </w:r>
      <w:r>
        <w:t>в</w:t>
      </w:r>
      <w:r>
        <w:rPr>
          <w:spacing w:val="-18"/>
        </w:rPr>
        <w:t xml:space="preserve"> </w:t>
      </w:r>
      <w:r>
        <w:t>отдельных</w:t>
      </w:r>
      <w:r>
        <w:rPr>
          <w:spacing w:val="-17"/>
        </w:rPr>
        <w:t xml:space="preserve"> </w:t>
      </w:r>
      <w:r>
        <w:t>странах,</w:t>
      </w:r>
      <w:r>
        <w:rPr>
          <w:spacing w:val="-18"/>
        </w:rPr>
        <w:t xml:space="preserve"> </w:t>
      </w:r>
      <w:r>
        <w:t>сравнения</w:t>
      </w:r>
      <w:r>
        <w:rPr>
          <w:spacing w:val="-17"/>
        </w:rPr>
        <w:t xml:space="preserve"> </w:t>
      </w:r>
      <w:r>
        <w:t>показателей,</w:t>
      </w:r>
      <w:r>
        <w:rPr>
          <w:spacing w:val="-18"/>
        </w:rPr>
        <w:t xml:space="preserve"> </w:t>
      </w:r>
      <w:r>
        <w:t>характеризующих демографическую ситуацию, урбанизацию, миграции и</w:t>
      </w:r>
      <w:r>
        <w:rPr>
          <w:spacing w:val="-4"/>
        </w:rPr>
        <w:t xml:space="preserve"> </w:t>
      </w:r>
      <w:r>
        <w:t>качество</w:t>
      </w:r>
      <w:r>
        <w:rPr>
          <w:spacing w:val="-2"/>
        </w:rPr>
        <w:t xml:space="preserve"> </w:t>
      </w:r>
      <w:r>
        <w:t>жизни населения мира и отдельных стран, с использованием источников географической информации,</w:t>
      </w:r>
      <w:r>
        <w:rPr>
          <w:spacing w:val="65"/>
        </w:rPr>
        <w:t xml:space="preserve">  </w:t>
      </w:r>
      <w:r>
        <w:t>сравнения</w:t>
      </w:r>
      <w:r>
        <w:rPr>
          <w:spacing w:val="65"/>
        </w:rPr>
        <w:t xml:space="preserve">  </w:t>
      </w:r>
      <w:r>
        <w:t>структуры</w:t>
      </w:r>
      <w:r>
        <w:rPr>
          <w:spacing w:val="40"/>
        </w:rPr>
        <w:t xml:space="preserve">  </w:t>
      </w:r>
      <w:r>
        <w:t>экономики</w:t>
      </w:r>
      <w:r>
        <w:rPr>
          <w:spacing w:val="65"/>
        </w:rPr>
        <w:t xml:space="preserve">  </w:t>
      </w:r>
      <w:r>
        <w:t>аграрных,</w:t>
      </w:r>
      <w:r>
        <w:rPr>
          <w:spacing w:val="65"/>
        </w:rPr>
        <w:t xml:space="preserve">  </w:t>
      </w:r>
      <w:r>
        <w:t>индустриальных и</w:t>
      </w:r>
      <w:r>
        <w:rPr>
          <w:spacing w:val="-5"/>
        </w:rPr>
        <w:t xml:space="preserve"> </w:t>
      </w:r>
      <w:r>
        <w:t>постиндустриальных</w:t>
      </w:r>
      <w:r>
        <w:rPr>
          <w:spacing w:val="-9"/>
        </w:rPr>
        <w:t xml:space="preserve"> </w:t>
      </w:r>
      <w:r>
        <w:t>стран,</w:t>
      </w:r>
      <w:r>
        <w:rPr>
          <w:spacing w:val="-4"/>
        </w:rPr>
        <w:t xml:space="preserve"> </w:t>
      </w:r>
      <w:r>
        <w:t>регионов</w:t>
      </w:r>
      <w:r>
        <w:rPr>
          <w:spacing w:val="-8"/>
        </w:rPr>
        <w:t xml:space="preserve"> </w:t>
      </w:r>
      <w:r>
        <w:t>и</w:t>
      </w:r>
      <w:r>
        <w:rPr>
          <w:spacing w:val="-5"/>
        </w:rPr>
        <w:t xml:space="preserve"> </w:t>
      </w:r>
      <w:r>
        <w:t>стран</w:t>
      </w:r>
      <w:r>
        <w:rPr>
          <w:spacing w:val="-5"/>
        </w:rPr>
        <w:t xml:space="preserve"> </w:t>
      </w:r>
      <w:r>
        <w:t>по</w:t>
      </w:r>
      <w:r>
        <w:rPr>
          <w:spacing w:val="-9"/>
        </w:rPr>
        <w:t xml:space="preserve"> </w:t>
      </w:r>
      <w:r>
        <w:t>обеспеченности</w:t>
      </w:r>
      <w:r>
        <w:rPr>
          <w:spacing w:val="-5"/>
        </w:rPr>
        <w:t xml:space="preserve"> </w:t>
      </w:r>
      <w:r>
        <w:t>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w:t>
      </w:r>
      <w:r>
        <w:rPr>
          <w:spacing w:val="63"/>
          <w:w w:val="150"/>
        </w:rPr>
        <w:t xml:space="preserve">   </w:t>
      </w:r>
      <w:r>
        <w:t>особенностям</w:t>
      </w:r>
      <w:r>
        <w:rPr>
          <w:spacing w:val="65"/>
          <w:w w:val="150"/>
        </w:rPr>
        <w:t xml:space="preserve">   </w:t>
      </w:r>
      <w:r>
        <w:t>географического</w:t>
      </w:r>
      <w:r>
        <w:rPr>
          <w:spacing w:val="63"/>
          <w:w w:val="150"/>
        </w:rPr>
        <w:t xml:space="preserve">   </w:t>
      </w:r>
      <w:r>
        <w:t>положения,</w:t>
      </w:r>
      <w:r>
        <w:rPr>
          <w:spacing w:val="65"/>
          <w:w w:val="150"/>
        </w:rPr>
        <w:t xml:space="preserve">   </w:t>
      </w:r>
      <w:r>
        <w:t>форме</w:t>
      </w:r>
      <w:r>
        <w:rPr>
          <w:spacing w:val="63"/>
          <w:w w:val="150"/>
        </w:rPr>
        <w:t xml:space="preserve">   </w:t>
      </w:r>
      <w:r>
        <w:t>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279105ED" w14:textId="77777777" w:rsidR="00105190" w:rsidRDefault="00105190" w:rsidP="005A6387">
      <w:pPr>
        <w:pStyle w:val="afffe"/>
        <w:ind w:right="165" w:firstLine="720"/>
      </w:pPr>
      <w:r>
        <w:t>устанавливать</w:t>
      </w:r>
      <w:r>
        <w:rPr>
          <w:spacing w:val="80"/>
        </w:rPr>
        <w:t xml:space="preserve">    </w:t>
      </w:r>
      <w:r>
        <w:t>взаимосвязи</w:t>
      </w:r>
      <w:r>
        <w:rPr>
          <w:spacing w:val="80"/>
        </w:rPr>
        <w:t xml:space="preserve">    </w:t>
      </w:r>
      <w:r>
        <w:t>между</w:t>
      </w:r>
      <w:r>
        <w:rPr>
          <w:spacing w:val="80"/>
        </w:rPr>
        <w:t xml:space="preserve">    </w:t>
      </w:r>
      <w:r>
        <w:t>социально-экономическими</w:t>
      </w:r>
      <w:r>
        <w:rPr>
          <w:spacing w:val="80"/>
        </w:rPr>
        <w:t xml:space="preserve"> </w:t>
      </w:r>
      <w:r>
        <w:t>и</w:t>
      </w:r>
      <w:r>
        <w:rPr>
          <w:spacing w:val="40"/>
        </w:rPr>
        <w:t xml:space="preserve"> </w:t>
      </w:r>
      <w:r>
        <w:t>геоэкологическими</w:t>
      </w:r>
      <w:r>
        <w:rPr>
          <w:spacing w:val="40"/>
        </w:rPr>
        <w:t xml:space="preserve"> </w:t>
      </w:r>
      <w:r>
        <w:t>процессами</w:t>
      </w:r>
      <w:r>
        <w:rPr>
          <w:spacing w:val="40"/>
        </w:rPr>
        <w:t xml:space="preserve"> </w:t>
      </w:r>
      <w:r>
        <w:t>и</w:t>
      </w:r>
      <w:r>
        <w:rPr>
          <w:spacing w:val="40"/>
        </w:rPr>
        <w:t xml:space="preserve"> </w:t>
      </w:r>
      <w:r>
        <w:t>явлениями;</w:t>
      </w:r>
      <w:r>
        <w:rPr>
          <w:spacing w:val="40"/>
        </w:rPr>
        <w:t xml:space="preserve"> </w:t>
      </w:r>
      <w:r>
        <w:t>между</w:t>
      </w:r>
      <w:r>
        <w:rPr>
          <w:spacing w:val="40"/>
        </w:rPr>
        <w:t xml:space="preserve"> </w:t>
      </w:r>
      <w:r>
        <w:t>природными</w:t>
      </w:r>
      <w:r>
        <w:rPr>
          <w:spacing w:val="40"/>
        </w:rPr>
        <w:t xml:space="preserve"> </w:t>
      </w:r>
      <w:r>
        <w:t>условиями</w:t>
      </w:r>
      <w:r>
        <w:rPr>
          <w:spacing w:val="40"/>
        </w:rPr>
        <w:t xml:space="preserve"> </w:t>
      </w:r>
      <w:r>
        <w:t>и</w:t>
      </w:r>
      <w:r>
        <w:rPr>
          <w:spacing w:val="38"/>
        </w:rPr>
        <w:t xml:space="preserve"> </w:t>
      </w:r>
      <w:r>
        <w:t>размещением</w:t>
      </w:r>
      <w:r>
        <w:rPr>
          <w:spacing w:val="39"/>
        </w:rPr>
        <w:t xml:space="preserve"> </w:t>
      </w:r>
      <w:r>
        <w:t>населения,</w:t>
      </w:r>
      <w:r>
        <w:rPr>
          <w:spacing w:val="39"/>
        </w:rPr>
        <w:t xml:space="preserve"> </w:t>
      </w:r>
      <w:r>
        <w:t>в</w:t>
      </w:r>
      <w:r>
        <w:rPr>
          <w:spacing w:val="34"/>
        </w:rPr>
        <w:t xml:space="preserve"> </w:t>
      </w:r>
      <w:r>
        <w:t>том</w:t>
      </w:r>
      <w:r>
        <w:rPr>
          <w:spacing w:val="39"/>
        </w:rPr>
        <w:t xml:space="preserve"> </w:t>
      </w:r>
      <w:r>
        <w:t>числе</w:t>
      </w:r>
      <w:r>
        <w:rPr>
          <w:spacing w:val="35"/>
        </w:rPr>
        <w:t xml:space="preserve"> </w:t>
      </w:r>
      <w:r>
        <w:t>между</w:t>
      </w:r>
      <w:r>
        <w:rPr>
          <w:spacing w:val="27"/>
        </w:rPr>
        <w:t xml:space="preserve"> </w:t>
      </w:r>
      <w:r>
        <w:t>глобальным</w:t>
      </w:r>
      <w:r>
        <w:rPr>
          <w:spacing w:val="39"/>
        </w:rPr>
        <w:t xml:space="preserve"> </w:t>
      </w:r>
      <w:r>
        <w:t>изменением</w:t>
      </w:r>
      <w:r>
        <w:rPr>
          <w:spacing w:val="39"/>
        </w:rPr>
        <w:t xml:space="preserve"> </w:t>
      </w:r>
      <w:r>
        <w:t>климата и</w:t>
      </w:r>
      <w:r>
        <w:rPr>
          <w:spacing w:val="80"/>
        </w:rPr>
        <w:t xml:space="preserve">  </w:t>
      </w:r>
      <w:r>
        <w:t>изменением</w:t>
      </w:r>
      <w:r>
        <w:rPr>
          <w:spacing w:val="80"/>
        </w:rPr>
        <w:t xml:space="preserve">  </w:t>
      </w:r>
      <w:r>
        <w:t>уровня</w:t>
      </w:r>
      <w:r>
        <w:rPr>
          <w:spacing w:val="80"/>
        </w:rPr>
        <w:t xml:space="preserve">  </w:t>
      </w:r>
      <w:r>
        <w:t>Мирового</w:t>
      </w:r>
      <w:r>
        <w:rPr>
          <w:spacing w:val="80"/>
        </w:rPr>
        <w:t xml:space="preserve">  </w:t>
      </w:r>
      <w:r>
        <w:t>океана,</w:t>
      </w:r>
      <w:r>
        <w:rPr>
          <w:spacing w:val="80"/>
        </w:rPr>
        <w:t xml:space="preserve">  </w:t>
      </w:r>
      <w:r>
        <w:t>хозяйственной</w:t>
      </w:r>
      <w:r>
        <w:rPr>
          <w:spacing w:val="80"/>
        </w:rPr>
        <w:t xml:space="preserve">  </w:t>
      </w:r>
      <w:r>
        <w:t>деятельностью и</w:t>
      </w:r>
      <w:r>
        <w:rPr>
          <w:spacing w:val="40"/>
        </w:rPr>
        <w:t xml:space="preserve"> </w:t>
      </w:r>
      <w:r>
        <w:t>возможными</w:t>
      </w:r>
      <w:r>
        <w:rPr>
          <w:spacing w:val="40"/>
        </w:rPr>
        <w:t xml:space="preserve"> </w:t>
      </w:r>
      <w:r>
        <w:t>изменениями</w:t>
      </w:r>
      <w:r>
        <w:rPr>
          <w:spacing w:val="40"/>
        </w:rPr>
        <w:t xml:space="preserve"> </w:t>
      </w:r>
      <w:r>
        <w:t>в</w:t>
      </w:r>
      <w:r>
        <w:rPr>
          <w:spacing w:val="40"/>
        </w:rPr>
        <w:t xml:space="preserve"> </w:t>
      </w:r>
      <w:r>
        <w:t>размещении</w:t>
      </w:r>
      <w:r>
        <w:rPr>
          <w:spacing w:val="40"/>
        </w:rPr>
        <w:t xml:space="preserve"> </w:t>
      </w:r>
      <w:r>
        <w:t>населения,</w:t>
      </w:r>
      <w:r>
        <w:rPr>
          <w:spacing w:val="40"/>
        </w:rPr>
        <w:t xml:space="preserve"> </w:t>
      </w:r>
      <w:r>
        <w:t>между</w:t>
      </w:r>
      <w:r>
        <w:rPr>
          <w:spacing w:val="40"/>
        </w:rPr>
        <w:t xml:space="preserve"> </w:t>
      </w:r>
      <w:r>
        <w:t>развитием</w:t>
      </w:r>
      <w:r>
        <w:rPr>
          <w:spacing w:val="40"/>
        </w:rPr>
        <w:t xml:space="preserve"> </w:t>
      </w:r>
      <w:r>
        <w:t>науки и технологии и возможностями человека прогнозировать опасные природные явления и противостоять им;</w:t>
      </w:r>
    </w:p>
    <w:p w14:paraId="019D1517" w14:textId="77777777" w:rsidR="00105190" w:rsidRDefault="00105190" w:rsidP="005A6387">
      <w:pPr>
        <w:ind w:firstLine="720"/>
        <w:sectPr w:rsidR="00105190" w:rsidSect="00105190">
          <w:pgSz w:w="11910" w:h="16850"/>
          <w:pgMar w:top="1140" w:right="680" w:bottom="940" w:left="1020" w:header="710" w:footer="755" w:gutter="0"/>
          <w:cols w:space="720"/>
        </w:sectPr>
      </w:pPr>
    </w:p>
    <w:p w14:paraId="023ECB7B" w14:textId="77777777" w:rsidR="00105190" w:rsidRDefault="00105190" w:rsidP="005A6387">
      <w:pPr>
        <w:pStyle w:val="afffe"/>
        <w:ind w:right="184" w:firstLine="720"/>
      </w:pPr>
      <w:r>
        <w:lastRenderedPageBreak/>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3E10E309" w14:textId="77777777" w:rsidR="00105190" w:rsidRDefault="00105190" w:rsidP="005A6387">
      <w:pPr>
        <w:pStyle w:val="afffe"/>
        <w:ind w:right="178" w:firstLine="720"/>
      </w:pPr>
      <w:r>
        <w:t>формулировать и (или) обосновывать выводы на основе использования географических знаний;</w:t>
      </w:r>
    </w:p>
    <w:p w14:paraId="28E29BD6" w14:textId="77777777" w:rsidR="00105190" w:rsidRDefault="00105190">
      <w:pPr>
        <w:pStyle w:val="afff8"/>
        <w:numPr>
          <w:ilvl w:val="0"/>
          <w:numId w:val="22"/>
        </w:numPr>
        <w:tabs>
          <w:tab w:val="left" w:pos="1059"/>
        </w:tabs>
        <w:autoSpaceDE w:val="0"/>
        <w:autoSpaceDN w:val="0"/>
        <w:ind w:right="167" w:firstLine="720"/>
        <w:contextualSpacing w:val="0"/>
        <w:jc w:val="both"/>
        <w:rPr>
          <w:sz w:val="28"/>
        </w:rPr>
      </w:pPr>
      <w:r>
        <w:rPr>
          <w:sz w:val="28"/>
        </w:rPr>
        <w:t>владение географической терминологией и системой базовых географических понятий: применять социально-экономические понятия: политическая</w:t>
      </w:r>
      <w:r>
        <w:rPr>
          <w:spacing w:val="-6"/>
          <w:sz w:val="28"/>
        </w:rPr>
        <w:t xml:space="preserve"> </w:t>
      </w:r>
      <w:r>
        <w:rPr>
          <w:sz w:val="28"/>
        </w:rPr>
        <w:t>карта,</w:t>
      </w:r>
      <w:r>
        <w:rPr>
          <w:spacing w:val="-5"/>
          <w:sz w:val="28"/>
        </w:rPr>
        <w:t xml:space="preserve"> </w:t>
      </w:r>
      <w:r>
        <w:rPr>
          <w:sz w:val="28"/>
        </w:rPr>
        <w:t>государство,</w:t>
      </w:r>
      <w:r>
        <w:rPr>
          <w:spacing w:val="-5"/>
          <w:sz w:val="28"/>
        </w:rPr>
        <w:t xml:space="preserve"> </w:t>
      </w:r>
      <w:r>
        <w:rPr>
          <w:sz w:val="28"/>
        </w:rPr>
        <w:t>политико-географическое</w:t>
      </w:r>
      <w:r>
        <w:rPr>
          <w:spacing w:val="-2"/>
          <w:sz w:val="28"/>
        </w:rPr>
        <w:t xml:space="preserve"> </w:t>
      </w:r>
      <w:r>
        <w:rPr>
          <w:sz w:val="28"/>
        </w:rPr>
        <w:t>положение,</w:t>
      </w:r>
      <w:r>
        <w:rPr>
          <w:spacing w:val="-5"/>
          <w:sz w:val="28"/>
        </w:rPr>
        <w:t xml:space="preserve"> </w:t>
      </w:r>
      <w:r>
        <w:rPr>
          <w:sz w:val="28"/>
        </w:rPr>
        <w:t>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w:t>
      </w:r>
      <w:r>
        <w:rPr>
          <w:spacing w:val="-3"/>
          <w:sz w:val="28"/>
        </w:rPr>
        <w:t xml:space="preserve"> </w:t>
      </w:r>
      <w:r>
        <w:rPr>
          <w:sz w:val="28"/>
        </w:rPr>
        <w:t>населения,</w:t>
      </w:r>
      <w:r>
        <w:rPr>
          <w:spacing w:val="-4"/>
          <w:sz w:val="28"/>
        </w:rPr>
        <w:t xml:space="preserve"> </w:t>
      </w:r>
      <w:r>
        <w:rPr>
          <w:sz w:val="28"/>
        </w:rPr>
        <w:t>миграции</w:t>
      </w:r>
      <w:r>
        <w:rPr>
          <w:spacing w:val="-4"/>
          <w:sz w:val="28"/>
        </w:rPr>
        <w:t xml:space="preserve"> </w:t>
      </w:r>
      <w:r>
        <w:rPr>
          <w:sz w:val="28"/>
        </w:rPr>
        <w:t>населения,</w:t>
      </w:r>
      <w:r>
        <w:rPr>
          <w:spacing w:val="-4"/>
          <w:sz w:val="28"/>
        </w:rPr>
        <w:t xml:space="preserve"> </w:t>
      </w:r>
      <w:r>
        <w:rPr>
          <w:sz w:val="28"/>
        </w:rPr>
        <w:t>«климатические</w:t>
      </w:r>
      <w:r>
        <w:rPr>
          <w:spacing w:val="-1"/>
          <w:sz w:val="28"/>
        </w:rPr>
        <w:t xml:space="preserve"> </w:t>
      </w:r>
      <w:r>
        <w:rPr>
          <w:sz w:val="28"/>
        </w:rPr>
        <w:t>беженцы»,</w:t>
      </w:r>
      <w:r>
        <w:rPr>
          <w:spacing w:val="-4"/>
          <w:sz w:val="28"/>
        </w:rPr>
        <w:t xml:space="preserve"> </w:t>
      </w:r>
      <w:r>
        <w:rPr>
          <w:sz w:val="28"/>
        </w:rPr>
        <w:t>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r>
        <w:rPr>
          <w:spacing w:val="80"/>
          <w:sz w:val="28"/>
        </w:rPr>
        <w:t xml:space="preserve"> </w:t>
      </w:r>
      <w:r>
        <w:rPr>
          <w:sz w:val="28"/>
        </w:rPr>
        <w:t>международное</w:t>
      </w:r>
      <w:r>
        <w:rPr>
          <w:spacing w:val="80"/>
          <w:sz w:val="28"/>
        </w:rPr>
        <w:t xml:space="preserve"> </w:t>
      </w:r>
      <w:r>
        <w:rPr>
          <w:sz w:val="28"/>
        </w:rPr>
        <w:t>географическое</w:t>
      </w:r>
      <w:r>
        <w:rPr>
          <w:spacing w:val="80"/>
          <w:sz w:val="28"/>
        </w:rPr>
        <w:t xml:space="preserve"> </w:t>
      </w:r>
      <w:r>
        <w:rPr>
          <w:sz w:val="28"/>
        </w:rPr>
        <w:t>разделение</w:t>
      </w:r>
      <w:r>
        <w:rPr>
          <w:spacing w:val="80"/>
          <w:sz w:val="28"/>
        </w:rPr>
        <w:t xml:space="preserve"> </w:t>
      </w:r>
      <w:r>
        <w:rPr>
          <w:sz w:val="28"/>
        </w:rPr>
        <w:t>труда,</w:t>
      </w:r>
      <w:r>
        <w:rPr>
          <w:spacing w:val="80"/>
          <w:sz w:val="28"/>
        </w:rPr>
        <w:t xml:space="preserve"> </w:t>
      </w:r>
      <w:r>
        <w:rPr>
          <w:sz w:val="28"/>
        </w:rPr>
        <w:t>отраслевая</w:t>
      </w:r>
      <w:r>
        <w:rPr>
          <w:spacing w:val="40"/>
          <w:sz w:val="28"/>
        </w:rPr>
        <w:t xml:space="preserve"> </w:t>
      </w:r>
      <w:r>
        <w:rPr>
          <w:sz w:val="28"/>
        </w:rPr>
        <w:t>и</w:t>
      </w:r>
      <w:r>
        <w:rPr>
          <w:spacing w:val="-10"/>
          <w:sz w:val="28"/>
        </w:rPr>
        <w:t xml:space="preserve"> </w:t>
      </w:r>
      <w:r>
        <w:rPr>
          <w:sz w:val="28"/>
        </w:rPr>
        <w:t>территориальная</w:t>
      </w:r>
      <w:r>
        <w:rPr>
          <w:spacing w:val="-10"/>
          <w:sz w:val="28"/>
        </w:rPr>
        <w:t xml:space="preserve"> </w:t>
      </w:r>
      <w:r>
        <w:rPr>
          <w:sz w:val="28"/>
        </w:rPr>
        <w:t>структура</w:t>
      </w:r>
      <w:r>
        <w:rPr>
          <w:spacing w:val="-13"/>
          <w:sz w:val="28"/>
        </w:rPr>
        <w:t xml:space="preserve"> </w:t>
      </w:r>
      <w:r>
        <w:rPr>
          <w:sz w:val="28"/>
        </w:rPr>
        <w:t>мирового</w:t>
      </w:r>
      <w:r>
        <w:rPr>
          <w:spacing w:val="-14"/>
          <w:sz w:val="28"/>
        </w:rPr>
        <w:t xml:space="preserve"> </w:t>
      </w:r>
      <w:r>
        <w:rPr>
          <w:sz w:val="28"/>
        </w:rPr>
        <w:t>хозяйства,</w:t>
      </w:r>
      <w:r>
        <w:rPr>
          <w:spacing w:val="-9"/>
          <w:sz w:val="28"/>
        </w:rPr>
        <w:t xml:space="preserve"> </w:t>
      </w:r>
      <w:r>
        <w:rPr>
          <w:sz w:val="28"/>
        </w:rPr>
        <w:t>транснациональные</w:t>
      </w:r>
      <w:r>
        <w:rPr>
          <w:spacing w:val="-13"/>
          <w:sz w:val="28"/>
        </w:rPr>
        <w:t xml:space="preserve"> </w:t>
      </w:r>
      <w:r>
        <w:rPr>
          <w:sz w:val="28"/>
        </w:rPr>
        <w:t>корпорации (ТНК), «сланцевая революция», «водородная энергетика», «зелёная энергетика», органическое</w:t>
      </w:r>
      <w:r>
        <w:rPr>
          <w:spacing w:val="80"/>
          <w:w w:val="150"/>
          <w:sz w:val="28"/>
        </w:rPr>
        <w:t xml:space="preserve">  </w:t>
      </w:r>
      <w:r>
        <w:rPr>
          <w:sz w:val="28"/>
        </w:rPr>
        <w:t>сельское</w:t>
      </w:r>
      <w:r>
        <w:rPr>
          <w:spacing w:val="80"/>
          <w:w w:val="150"/>
          <w:sz w:val="28"/>
        </w:rPr>
        <w:t xml:space="preserve">  </w:t>
      </w:r>
      <w:r>
        <w:rPr>
          <w:sz w:val="28"/>
        </w:rPr>
        <w:t>хозяйство,</w:t>
      </w:r>
      <w:r>
        <w:rPr>
          <w:spacing w:val="80"/>
          <w:w w:val="150"/>
          <w:sz w:val="28"/>
        </w:rPr>
        <w:t xml:space="preserve">  </w:t>
      </w:r>
      <w:r>
        <w:rPr>
          <w:sz w:val="28"/>
        </w:rPr>
        <w:t>глобализация</w:t>
      </w:r>
      <w:r>
        <w:rPr>
          <w:spacing w:val="80"/>
          <w:w w:val="150"/>
          <w:sz w:val="28"/>
        </w:rPr>
        <w:t xml:space="preserve">  </w:t>
      </w:r>
      <w:r>
        <w:rPr>
          <w:sz w:val="28"/>
        </w:rPr>
        <w:t>мировой</w:t>
      </w:r>
      <w:r>
        <w:rPr>
          <w:spacing w:val="80"/>
          <w:w w:val="150"/>
          <w:sz w:val="28"/>
        </w:rPr>
        <w:t xml:space="preserve">  </w:t>
      </w:r>
      <w:r>
        <w:rPr>
          <w:sz w:val="28"/>
        </w:rPr>
        <w:t>экономики</w:t>
      </w:r>
      <w:r>
        <w:rPr>
          <w:spacing w:val="80"/>
          <w:sz w:val="28"/>
        </w:rPr>
        <w:t xml:space="preserve"> </w:t>
      </w:r>
      <w:r>
        <w:rPr>
          <w:sz w:val="28"/>
        </w:rPr>
        <w:t xml:space="preserve">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sz w:val="28"/>
        </w:rPr>
        <w:t>задач;</w:t>
      </w:r>
    </w:p>
    <w:p w14:paraId="18811784" w14:textId="77777777" w:rsidR="00105190" w:rsidRDefault="00105190">
      <w:pPr>
        <w:pStyle w:val="afff8"/>
        <w:numPr>
          <w:ilvl w:val="0"/>
          <w:numId w:val="22"/>
        </w:numPr>
        <w:tabs>
          <w:tab w:val="left" w:pos="1059"/>
        </w:tabs>
        <w:autoSpaceDE w:val="0"/>
        <w:autoSpaceDN w:val="0"/>
        <w:ind w:right="178" w:firstLine="720"/>
        <w:contextualSpacing w:val="0"/>
        <w:jc w:val="both"/>
        <w:rPr>
          <w:sz w:val="28"/>
        </w:rPr>
      </w:pPr>
      <w:r>
        <w:rPr>
          <w:sz w:val="28"/>
        </w:rPr>
        <w:t>сформированность умений проводить наблюдения за отдельными географическими</w:t>
      </w:r>
      <w:r>
        <w:rPr>
          <w:spacing w:val="69"/>
          <w:sz w:val="28"/>
        </w:rPr>
        <w:t xml:space="preserve">  </w:t>
      </w:r>
      <w:r>
        <w:rPr>
          <w:sz w:val="28"/>
        </w:rPr>
        <w:t>объектами,</w:t>
      </w:r>
      <w:r>
        <w:rPr>
          <w:spacing w:val="70"/>
          <w:sz w:val="28"/>
        </w:rPr>
        <w:t xml:space="preserve">  </w:t>
      </w:r>
      <w:r>
        <w:rPr>
          <w:sz w:val="28"/>
        </w:rPr>
        <w:t>процессами</w:t>
      </w:r>
      <w:r>
        <w:rPr>
          <w:spacing w:val="69"/>
          <w:sz w:val="28"/>
        </w:rPr>
        <w:t xml:space="preserve">  </w:t>
      </w:r>
      <w:r>
        <w:rPr>
          <w:sz w:val="28"/>
        </w:rPr>
        <w:t>и</w:t>
      </w:r>
      <w:r>
        <w:rPr>
          <w:spacing w:val="69"/>
          <w:sz w:val="28"/>
        </w:rPr>
        <w:t xml:space="preserve">  </w:t>
      </w:r>
      <w:r>
        <w:rPr>
          <w:sz w:val="28"/>
        </w:rPr>
        <w:t>явлениями,</w:t>
      </w:r>
      <w:r>
        <w:rPr>
          <w:spacing w:val="70"/>
          <w:sz w:val="28"/>
        </w:rPr>
        <w:t xml:space="preserve">  </w:t>
      </w:r>
      <w:r>
        <w:rPr>
          <w:sz w:val="28"/>
        </w:rPr>
        <w:t>их</w:t>
      </w:r>
      <w:r>
        <w:rPr>
          <w:spacing w:val="67"/>
          <w:sz w:val="28"/>
        </w:rPr>
        <w:t xml:space="preserve">  </w:t>
      </w:r>
      <w:r>
        <w:rPr>
          <w:sz w:val="28"/>
        </w:rPr>
        <w:t>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B6FF454" w14:textId="77777777" w:rsidR="00105190" w:rsidRDefault="00105190">
      <w:pPr>
        <w:pStyle w:val="afff8"/>
        <w:numPr>
          <w:ilvl w:val="0"/>
          <w:numId w:val="22"/>
        </w:numPr>
        <w:tabs>
          <w:tab w:val="left" w:pos="1059"/>
        </w:tabs>
        <w:autoSpaceDE w:val="0"/>
        <w:autoSpaceDN w:val="0"/>
        <w:ind w:right="178" w:firstLine="720"/>
        <w:contextualSpacing w:val="0"/>
        <w:jc w:val="both"/>
        <w:rPr>
          <w:sz w:val="28"/>
        </w:rPr>
      </w:pPr>
      <w:r>
        <w:rPr>
          <w:sz w:val="28"/>
        </w:rPr>
        <w:t>сформированность умений</w:t>
      </w:r>
      <w:r>
        <w:rPr>
          <w:spacing w:val="-2"/>
          <w:sz w:val="28"/>
        </w:rPr>
        <w:t xml:space="preserve"> </w:t>
      </w:r>
      <w:r>
        <w:rPr>
          <w:sz w:val="28"/>
        </w:rPr>
        <w:t>находить</w:t>
      </w:r>
      <w:r>
        <w:rPr>
          <w:spacing w:val="-2"/>
          <w:sz w:val="28"/>
        </w:rPr>
        <w:t xml:space="preserve"> </w:t>
      </w:r>
      <w:r>
        <w:rPr>
          <w:sz w:val="28"/>
        </w:rPr>
        <w:t>и</w:t>
      </w:r>
      <w:r>
        <w:rPr>
          <w:spacing w:val="-2"/>
          <w:sz w:val="28"/>
        </w:rPr>
        <w:t xml:space="preserve"> </w:t>
      </w:r>
      <w:r>
        <w:rPr>
          <w:sz w:val="28"/>
        </w:rPr>
        <w:t>использовать</w:t>
      </w:r>
      <w:r>
        <w:rPr>
          <w:spacing w:val="-2"/>
          <w:sz w:val="28"/>
        </w:rPr>
        <w:t xml:space="preserve"> </w:t>
      </w:r>
      <w:r>
        <w:rPr>
          <w:sz w:val="28"/>
        </w:rPr>
        <w:t>различные</w:t>
      </w:r>
      <w:r>
        <w:rPr>
          <w:spacing w:val="-5"/>
          <w:sz w:val="28"/>
        </w:rPr>
        <w:t xml:space="preserve"> </w:t>
      </w:r>
      <w:r>
        <w:rPr>
          <w:sz w:val="28"/>
        </w:rPr>
        <w:t>источники географической</w:t>
      </w:r>
      <w:r>
        <w:rPr>
          <w:spacing w:val="40"/>
          <w:sz w:val="28"/>
        </w:rPr>
        <w:t xml:space="preserve">  </w:t>
      </w:r>
      <w:r>
        <w:rPr>
          <w:sz w:val="28"/>
        </w:rPr>
        <w:t>информации</w:t>
      </w:r>
      <w:r>
        <w:rPr>
          <w:spacing w:val="40"/>
          <w:sz w:val="28"/>
        </w:rPr>
        <w:t xml:space="preserve">  </w:t>
      </w:r>
      <w:r>
        <w:rPr>
          <w:sz w:val="28"/>
        </w:rPr>
        <w:t>для</w:t>
      </w:r>
      <w:r>
        <w:rPr>
          <w:spacing w:val="40"/>
          <w:sz w:val="28"/>
        </w:rPr>
        <w:t xml:space="preserve">  </w:t>
      </w:r>
      <w:r>
        <w:rPr>
          <w:sz w:val="28"/>
        </w:rPr>
        <w:t>получения</w:t>
      </w:r>
      <w:r>
        <w:rPr>
          <w:spacing w:val="40"/>
          <w:sz w:val="28"/>
        </w:rPr>
        <w:t xml:space="preserve">  </w:t>
      </w:r>
      <w:r>
        <w:rPr>
          <w:sz w:val="28"/>
        </w:rPr>
        <w:t>новых</w:t>
      </w:r>
      <w:r>
        <w:rPr>
          <w:spacing w:val="40"/>
          <w:sz w:val="28"/>
        </w:rPr>
        <w:t xml:space="preserve">  </w:t>
      </w:r>
      <w:r>
        <w:rPr>
          <w:sz w:val="28"/>
        </w:rPr>
        <w:t>знаний</w:t>
      </w:r>
      <w:r>
        <w:rPr>
          <w:spacing w:val="40"/>
          <w:sz w:val="28"/>
        </w:rPr>
        <w:t xml:space="preserve">  </w:t>
      </w:r>
      <w:r>
        <w:rPr>
          <w:sz w:val="28"/>
        </w:rPr>
        <w:t>о</w:t>
      </w:r>
      <w:r>
        <w:rPr>
          <w:spacing w:val="40"/>
          <w:sz w:val="28"/>
        </w:rPr>
        <w:t xml:space="preserve">  </w:t>
      </w:r>
      <w:r>
        <w:rPr>
          <w:sz w:val="28"/>
        </w:rPr>
        <w:t>природных</w:t>
      </w:r>
      <w:r>
        <w:rPr>
          <w:spacing w:val="80"/>
          <w:sz w:val="28"/>
        </w:rPr>
        <w:t xml:space="preserve"> </w:t>
      </w:r>
      <w:r>
        <w:rPr>
          <w:sz w:val="28"/>
        </w:rPr>
        <w:t>и</w:t>
      </w:r>
      <w:r>
        <w:rPr>
          <w:spacing w:val="40"/>
          <w:sz w:val="28"/>
        </w:rPr>
        <w:t xml:space="preserve"> </w:t>
      </w:r>
      <w:r>
        <w:rPr>
          <w:sz w:val="28"/>
        </w:rPr>
        <w:t>социально-экономических</w:t>
      </w:r>
      <w:r>
        <w:rPr>
          <w:spacing w:val="40"/>
          <w:sz w:val="28"/>
        </w:rPr>
        <w:t xml:space="preserve"> </w:t>
      </w:r>
      <w:r>
        <w:rPr>
          <w:sz w:val="28"/>
        </w:rPr>
        <w:t>процессах</w:t>
      </w:r>
      <w:r>
        <w:rPr>
          <w:spacing w:val="40"/>
          <w:sz w:val="28"/>
        </w:rPr>
        <w:t xml:space="preserve"> </w:t>
      </w:r>
      <w:r>
        <w:rPr>
          <w:sz w:val="28"/>
        </w:rPr>
        <w:t>и</w:t>
      </w:r>
      <w:r>
        <w:rPr>
          <w:spacing w:val="40"/>
          <w:sz w:val="28"/>
        </w:rPr>
        <w:t xml:space="preserve"> </w:t>
      </w:r>
      <w:r>
        <w:rPr>
          <w:sz w:val="28"/>
        </w:rPr>
        <w:t>явлениях,</w:t>
      </w:r>
      <w:r>
        <w:rPr>
          <w:spacing w:val="40"/>
          <w:sz w:val="28"/>
        </w:rPr>
        <w:t xml:space="preserve"> </w:t>
      </w:r>
      <w:r>
        <w:rPr>
          <w:sz w:val="28"/>
        </w:rPr>
        <w:t>выявления</w:t>
      </w:r>
      <w:r>
        <w:rPr>
          <w:spacing w:val="40"/>
          <w:sz w:val="28"/>
        </w:rPr>
        <w:t xml:space="preserve"> </w:t>
      </w:r>
      <w:r>
        <w:rPr>
          <w:sz w:val="28"/>
        </w:rPr>
        <w:t>закономерностей и тенденций их развития, прогнозирования:</w:t>
      </w:r>
    </w:p>
    <w:p w14:paraId="00FCF809" w14:textId="77777777" w:rsidR="00105190" w:rsidRDefault="00105190" w:rsidP="005A6387">
      <w:pPr>
        <w:pStyle w:val="afffe"/>
        <w:ind w:right="174" w:firstLine="720"/>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3C4299F" w14:textId="77777777" w:rsidR="00105190" w:rsidRDefault="00105190" w:rsidP="005A6387">
      <w:pPr>
        <w:pStyle w:val="afffe"/>
        <w:ind w:right="175" w:firstLine="720"/>
      </w:pPr>
      <w:r>
        <w:t>сопоставлять</w:t>
      </w:r>
      <w:r>
        <w:rPr>
          <w:spacing w:val="80"/>
        </w:rPr>
        <w:t xml:space="preserve"> </w:t>
      </w:r>
      <w:r>
        <w:t>и</w:t>
      </w:r>
      <w:r>
        <w:rPr>
          <w:spacing w:val="40"/>
        </w:rPr>
        <w:t xml:space="preserve"> </w:t>
      </w:r>
      <w:r>
        <w:t>анализировать</w:t>
      </w:r>
      <w:r>
        <w:rPr>
          <w:spacing w:val="40"/>
        </w:rPr>
        <w:t xml:space="preserve"> </w:t>
      </w:r>
      <w:r>
        <w:t>географические</w:t>
      </w:r>
      <w:r>
        <w:rPr>
          <w:spacing w:val="40"/>
        </w:rPr>
        <w:t xml:space="preserve"> </w:t>
      </w:r>
      <w:r>
        <w:t>карты</w:t>
      </w:r>
      <w:r>
        <w:rPr>
          <w:spacing w:val="40"/>
        </w:rPr>
        <w:t xml:space="preserve"> </w:t>
      </w:r>
      <w:r>
        <w:t>различной</w:t>
      </w:r>
      <w:r>
        <w:rPr>
          <w:spacing w:val="40"/>
        </w:rPr>
        <w:t xml:space="preserve"> </w:t>
      </w:r>
      <w:r>
        <w:t>тематики</w:t>
      </w:r>
      <w:r>
        <w:rPr>
          <w:spacing w:val="80"/>
        </w:rPr>
        <w:t xml:space="preserve"> </w:t>
      </w:r>
      <w:r>
        <w:t>и другие</w:t>
      </w:r>
      <w:r>
        <w:rPr>
          <w:spacing w:val="-1"/>
        </w:rPr>
        <w:t xml:space="preserve"> </w:t>
      </w:r>
      <w:r>
        <w:t>источники географической информации для выявления закономерностей социально-экономических, природных и экологических процессов и явлений;</w:t>
      </w:r>
    </w:p>
    <w:p w14:paraId="177D5CA8" w14:textId="77777777" w:rsidR="00105190" w:rsidRDefault="00105190" w:rsidP="005A6387">
      <w:pPr>
        <w:pStyle w:val="afffe"/>
        <w:ind w:right="179" w:firstLine="720"/>
      </w:pPr>
      <w:r>
        <w:t>определять и сравнивать по географическим картам различного содержания</w:t>
      </w:r>
      <w:r>
        <w:rPr>
          <w:spacing w:val="80"/>
        </w:rPr>
        <w:t xml:space="preserve"> </w:t>
      </w:r>
      <w:r>
        <w:t>и</w:t>
      </w:r>
      <w:r>
        <w:rPr>
          <w:spacing w:val="54"/>
          <w:w w:val="150"/>
        </w:rPr>
        <w:t xml:space="preserve">   </w:t>
      </w:r>
      <w:r>
        <w:t>другим</w:t>
      </w:r>
      <w:r>
        <w:rPr>
          <w:spacing w:val="56"/>
          <w:w w:val="150"/>
        </w:rPr>
        <w:t xml:space="preserve">   </w:t>
      </w:r>
      <w:r>
        <w:t>источникам</w:t>
      </w:r>
      <w:r>
        <w:rPr>
          <w:spacing w:val="55"/>
          <w:w w:val="150"/>
        </w:rPr>
        <w:t xml:space="preserve">   </w:t>
      </w:r>
      <w:r>
        <w:t>географической</w:t>
      </w:r>
      <w:r>
        <w:rPr>
          <w:spacing w:val="55"/>
          <w:w w:val="150"/>
        </w:rPr>
        <w:t xml:space="preserve">   </w:t>
      </w:r>
      <w:r>
        <w:t>информации</w:t>
      </w:r>
      <w:r>
        <w:rPr>
          <w:spacing w:val="55"/>
          <w:w w:val="150"/>
        </w:rPr>
        <w:t xml:space="preserve">   </w:t>
      </w:r>
      <w:r>
        <w:rPr>
          <w:spacing w:val="-2"/>
        </w:rPr>
        <w:t>качественные</w:t>
      </w:r>
    </w:p>
    <w:p w14:paraId="3F58583B" w14:textId="77777777" w:rsidR="00105190" w:rsidRDefault="00105190" w:rsidP="005A6387">
      <w:pPr>
        <w:ind w:firstLine="720"/>
        <w:sectPr w:rsidR="00105190" w:rsidSect="00105190">
          <w:pgSz w:w="11910" w:h="16850"/>
          <w:pgMar w:top="1140" w:right="680" w:bottom="940" w:left="1020" w:header="710" w:footer="755" w:gutter="0"/>
          <w:cols w:space="720"/>
        </w:sectPr>
      </w:pPr>
    </w:p>
    <w:p w14:paraId="3B3D96AC" w14:textId="77777777" w:rsidR="00105190" w:rsidRDefault="00105190" w:rsidP="005A6387">
      <w:pPr>
        <w:pStyle w:val="afffe"/>
        <w:ind w:right="187" w:firstLine="720"/>
      </w:pPr>
      <w:r>
        <w:lastRenderedPageBreak/>
        <w:t>и количественные показатели, характеризующие изученные географические объекты, процессы и явления;</w:t>
      </w:r>
    </w:p>
    <w:p w14:paraId="44CA1C3A" w14:textId="77777777" w:rsidR="00105190" w:rsidRDefault="00105190" w:rsidP="005A6387">
      <w:pPr>
        <w:pStyle w:val="afffe"/>
        <w:ind w:right="171" w:firstLine="720"/>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18A9AB73" w14:textId="77777777" w:rsidR="00105190" w:rsidRDefault="00105190" w:rsidP="005A6387">
      <w:pPr>
        <w:pStyle w:val="afffe"/>
        <w:ind w:right="186" w:firstLine="720"/>
      </w:pPr>
      <w:r>
        <w:t>определять</w:t>
      </w:r>
      <w:r>
        <w:rPr>
          <w:spacing w:val="71"/>
          <w:w w:val="150"/>
        </w:rPr>
        <w:t xml:space="preserve">  </w:t>
      </w:r>
      <w:r>
        <w:t>и</w:t>
      </w:r>
      <w:r>
        <w:rPr>
          <w:spacing w:val="71"/>
          <w:w w:val="150"/>
        </w:rPr>
        <w:t xml:space="preserve">  </w:t>
      </w:r>
      <w:r>
        <w:t>находить</w:t>
      </w:r>
      <w:r>
        <w:rPr>
          <w:spacing w:val="71"/>
          <w:w w:val="150"/>
        </w:rPr>
        <w:t xml:space="preserve">  </w:t>
      </w:r>
      <w:r>
        <w:t>в</w:t>
      </w:r>
      <w:r>
        <w:rPr>
          <w:spacing w:val="69"/>
          <w:w w:val="150"/>
        </w:rPr>
        <w:t xml:space="preserve">  </w:t>
      </w:r>
      <w:r>
        <w:t>комплексе</w:t>
      </w:r>
      <w:r>
        <w:rPr>
          <w:spacing w:val="69"/>
          <w:w w:val="150"/>
        </w:rPr>
        <w:t xml:space="preserve">  </w:t>
      </w:r>
      <w:r>
        <w:t>источников</w:t>
      </w:r>
      <w:r>
        <w:rPr>
          <w:spacing w:val="72"/>
          <w:w w:val="150"/>
        </w:rPr>
        <w:t xml:space="preserve">  </w:t>
      </w:r>
      <w:r>
        <w:t>недостоверную и</w:t>
      </w:r>
      <w:r>
        <w:rPr>
          <w:spacing w:val="72"/>
        </w:rPr>
        <w:t xml:space="preserve">  </w:t>
      </w:r>
      <w:r>
        <w:t>противоречивую</w:t>
      </w:r>
      <w:r>
        <w:rPr>
          <w:spacing w:val="71"/>
        </w:rPr>
        <w:t xml:space="preserve">  </w:t>
      </w:r>
      <w:r>
        <w:t>географическую</w:t>
      </w:r>
      <w:r>
        <w:rPr>
          <w:spacing w:val="71"/>
        </w:rPr>
        <w:t xml:space="preserve">  </w:t>
      </w:r>
      <w:r>
        <w:t>информацию</w:t>
      </w:r>
      <w:r>
        <w:rPr>
          <w:spacing w:val="71"/>
        </w:rPr>
        <w:t xml:space="preserve">  </w:t>
      </w:r>
      <w:r>
        <w:t>для</w:t>
      </w:r>
      <w:r>
        <w:rPr>
          <w:spacing w:val="75"/>
        </w:rPr>
        <w:t xml:space="preserve">  </w:t>
      </w:r>
      <w:r>
        <w:t>решения</w:t>
      </w:r>
      <w:r>
        <w:rPr>
          <w:spacing w:val="72"/>
        </w:rPr>
        <w:t xml:space="preserve">  </w:t>
      </w:r>
      <w:r>
        <w:t>учебных и (или) практико-ориентированных задач;</w:t>
      </w:r>
    </w:p>
    <w:p w14:paraId="40230E1B" w14:textId="77777777" w:rsidR="00105190" w:rsidRDefault="00105190" w:rsidP="005A6387">
      <w:pPr>
        <w:pStyle w:val="afffe"/>
        <w:ind w:right="185" w:firstLine="720"/>
      </w:pPr>
      <w:r>
        <w:t>самостоятельно</w:t>
      </w:r>
      <w:r>
        <w:rPr>
          <w:spacing w:val="-2"/>
        </w:rPr>
        <w:t xml:space="preserve"> </w:t>
      </w:r>
      <w:r>
        <w:t>находить, отбирать и применять различные</w:t>
      </w:r>
      <w:r>
        <w:rPr>
          <w:spacing w:val="-1"/>
        </w:rPr>
        <w:t xml:space="preserve"> </w:t>
      </w:r>
      <w:r>
        <w:t>методы познания для решения практико-ориентированных задач;</w:t>
      </w:r>
    </w:p>
    <w:p w14:paraId="1BE0E58C" w14:textId="77777777" w:rsidR="00105190" w:rsidRDefault="00105190">
      <w:pPr>
        <w:pStyle w:val="afff8"/>
        <w:numPr>
          <w:ilvl w:val="0"/>
          <w:numId w:val="22"/>
        </w:numPr>
        <w:tabs>
          <w:tab w:val="left" w:pos="1059"/>
        </w:tabs>
        <w:autoSpaceDE w:val="0"/>
        <w:autoSpaceDN w:val="0"/>
        <w:ind w:right="183" w:firstLine="720"/>
        <w:contextualSpacing w:val="0"/>
        <w:jc w:val="both"/>
        <w:rPr>
          <w:sz w:val="28"/>
        </w:rPr>
      </w:pPr>
      <w:r>
        <w:rPr>
          <w:sz w:val="28"/>
        </w:rPr>
        <w:t>владение умениями географического анализа и интерпретации информации из различных источников:</w:t>
      </w:r>
    </w:p>
    <w:p w14:paraId="1DD2E721" w14:textId="77777777" w:rsidR="00105190" w:rsidRDefault="00105190" w:rsidP="005A6387">
      <w:pPr>
        <w:pStyle w:val="afffe"/>
        <w:ind w:right="186" w:firstLine="720"/>
      </w:pPr>
      <w:r>
        <w:t>находить,</w:t>
      </w:r>
      <w:r>
        <w:rPr>
          <w:spacing w:val="80"/>
        </w:rPr>
        <w:t xml:space="preserve">  </w:t>
      </w:r>
      <w:r>
        <w:t>отбирать,</w:t>
      </w:r>
      <w:r>
        <w:rPr>
          <w:spacing w:val="80"/>
        </w:rPr>
        <w:t xml:space="preserve">  </w:t>
      </w:r>
      <w:r>
        <w:t>систематизировать</w:t>
      </w:r>
      <w:r>
        <w:rPr>
          <w:spacing w:val="80"/>
        </w:rPr>
        <w:t xml:space="preserve">  </w:t>
      </w:r>
      <w:r>
        <w:t>информацию,</w:t>
      </w:r>
      <w:r>
        <w:rPr>
          <w:spacing w:val="80"/>
        </w:rPr>
        <w:t xml:space="preserve">  </w:t>
      </w:r>
      <w:r>
        <w:t>необходимую для</w:t>
      </w:r>
      <w:r>
        <w:rPr>
          <w:spacing w:val="40"/>
        </w:rPr>
        <w:t xml:space="preserve"> </w:t>
      </w:r>
      <w:r>
        <w:t>изучения</w:t>
      </w:r>
      <w:r>
        <w:rPr>
          <w:spacing w:val="40"/>
        </w:rPr>
        <w:t xml:space="preserve"> </w:t>
      </w:r>
      <w:r>
        <w:t>географических</w:t>
      </w:r>
      <w:r>
        <w:rPr>
          <w:spacing w:val="40"/>
        </w:rPr>
        <w:t xml:space="preserve"> </w:t>
      </w:r>
      <w:r>
        <w:t>объектов</w:t>
      </w:r>
      <w:r>
        <w:rPr>
          <w:spacing w:val="40"/>
        </w:rPr>
        <w:t xml:space="preserve"> </w:t>
      </w:r>
      <w:r>
        <w:t>и</w:t>
      </w:r>
      <w:r>
        <w:rPr>
          <w:spacing w:val="40"/>
        </w:rPr>
        <w:t xml:space="preserve"> </w:t>
      </w:r>
      <w:r>
        <w:t>явлений,</w:t>
      </w:r>
      <w:r>
        <w:rPr>
          <w:spacing w:val="40"/>
        </w:rPr>
        <w:t xml:space="preserve"> </w:t>
      </w:r>
      <w:r>
        <w:t>отдельных</w:t>
      </w:r>
      <w:r>
        <w:rPr>
          <w:spacing w:val="40"/>
        </w:rPr>
        <w:t xml:space="preserve"> </w:t>
      </w:r>
      <w:r>
        <w:t>территорий</w:t>
      </w:r>
      <w:r>
        <w:rPr>
          <w:spacing w:val="40"/>
        </w:rPr>
        <w:t xml:space="preserve"> </w:t>
      </w:r>
      <w:r>
        <w:t>мира и России, их обеспеченности природными и человеческими ресурсами, хозяйственного потенциала, экологических проблем;</w:t>
      </w:r>
    </w:p>
    <w:p w14:paraId="3EF9AA77" w14:textId="77777777" w:rsidR="00105190" w:rsidRDefault="00105190" w:rsidP="005A6387">
      <w:pPr>
        <w:pStyle w:val="afffe"/>
        <w:ind w:right="174" w:firstLine="720"/>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0B0D6A08" w14:textId="77777777" w:rsidR="00105190" w:rsidRDefault="00105190" w:rsidP="005A6387">
      <w:pPr>
        <w:pStyle w:val="afffe"/>
        <w:ind w:right="180" w:firstLine="720"/>
      </w:pPr>
      <w:r>
        <w:t>формулировать выводы и заключения на основе анализа и интерпретации информации из различных источников;</w:t>
      </w:r>
    </w:p>
    <w:p w14:paraId="1CA95D5F" w14:textId="77777777" w:rsidR="00105190" w:rsidRDefault="00105190" w:rsidP="005A6387">
      <w:pPr>
        <w:pStyle w:val="afffe"/>
        <w:ind w:right="188" w:firstLine="720"/>
      </w:pPr>
      <w:r>
        <w:t>критически</w:t>
      </w:r>
      <w:r>
        <w:rPr>
          <w:spacing w:val="80"/>
          <w:w w:val="150"/>
        </w:rPr>
        <w:t xml:space="preserve"> </w:t>
      </w:r>
      <w:r>
        <w:t>оценивать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получаемую</w:t>
      </w:r>
      <w:r>
        <w:rPr>
          <w:spacing w:val="80"/>
          <w:w w:val="150"/>
        </w:rPr>
        <w:t xml:space="preserve"> </w:t>
      </w:r>
      <w:r>
        <w:t>из различных источников;</w:t>
      </w:r>
    </w:p>
    <w:p w14:paraId="286FBC49" w14:textId="77777777" w:rsidR="00105190" w:rsidRDefault="00105190" w:rsidP="005A6387">
      <w:pPr>
        <w:pStyle w:val="afffe"/>
        <w:ind w:right="176" w:firstLine="720"/>
      </w:pPr>
      <w:r>
        <w:t>использовать</w:t>
      </w:r>
      <w:r>
        <w:rPr>
          <w:spacing w:val="-14"/>
        </w:rPr>
        <w:t xml:space="preserve"> </w:t>
      </w:r>
      <w:r>
        <w:t>различные</w:t>
      </w:r>
      <w:r>
        <w:rPr>
          <w:spacing w:val="-17"/>
        </w:rPr>
        <w:t xml:space="preserve"> </w:t>
      </w:r>
      <w:r>
        <w:t>источники</w:t>
      </w:r>
      <w:r>
        <w:rPr>
          <w:spacing w:val="-14"/>
        </w:rPr>
        <w:t xml:space="preserve"> </w:t>
      </w:r>
      <w:r>
        <w:t>географической</w:t>
      </w:r>
      <w:r>
        <w:rPr>
          <w:spacing w:val="-14"/>
        </w:rPr>
        <w:t xml:space="preserve"> </w:t>
      </w:r>
      <w:r>
        <w:t>информации</w:t>
      </w:r>
      <w:r>
        <w:rPr>
          <w:spacing w:val="-14"/>
        </w:rPr>
        <w:t xml:space="preserve"> </w:t>
      </w:r>
      <w:r>
        <w:t>для</w:t>
      </w:r>
      <w:r>
        <w:rPr>
          <w:spacing w:val="-14"/>
        </w:rPr>
        <w:t xml:space="preserve"> </w:t>
      </w:r>
      <w:r>
        <w:t>решения учебных и (или) практико-ориентированных задач;</w:t>
      </w:r>
    </w:p>
    <w:p w14:paraId="61970DE4" w14:textId="77777777" w:rsidR="00105190" w:rsidRDefault="00105190">
      <w:pPr>
        <w:pStyle w:val="afff8"/>
        <w:numPr>
          <w:ilvl w:val="0"/>
          <w:numId w:val="22"/>
        </w:numPr>
        <w:tabs>
          <w:tab w:val="left" w:pos="1059"/>
        </w:tabs>
        <w:autoSpaceDE w:val="0"/>
        <w:autoSpaceDN w:val="0"/>
        <w:ind w:right="173" w:firstLine="720"/>
        <w:contextualSpacing w:val="0"/>
        <w:jc w:val="both"/>
        <w:rPr>
          <w:sz w:val="28"/>
        </w:rPr>
      </w:pPr>
      <w:r>
        <w:rPr>
          <w:sz w:val="28"/>
        </w:rPr>
        <w:t>сформированность</w:t>
      </w:r>
      <w:r>
        <w:rPr>
          <w:spacing w:val="80"/>
          <w:w w:val="150"/>
          <w:sz w:val="28"/>
        </w:rPr>
        <w:t xml:space="preserve">  </w:t>
      </w:r>
      <w:r>
        <w:rPr>
          <w:sz w:val="28"/>
        </w:rPr>
        <w:t>умений</w:t>
      </w:r>
      <w:r>
        <w:rPr>
          <w:spacing w:val="80"/>
          <w:w w:val="150"/>
          <w:sz w:val="28"/>
        </w:rPr>
        <w:t xml:space="preserve">  </w:t>
      </w:r>
      <w:r>
        <w:rPr>
          <w:sz w:val="28"/>
        </w:rPr>
        <w:t>применять</w:t>
      </w:r>
      <w:r>
        <w:rPr>
          <w:spacing w:val="80"/>
          <w:w w:val="150"/>
          <w:sz w:val="28"/>
        </w:rPr>
        <w:t xml:space="preserve">  </w:t>
      </w:r>
      <w:r>
        <w:rPr>
          <w:sz w:val="28"/>
        </w:rPr>
        <w:t>географические</w:t>
      </w:r>
      <w:r>
        <w:rPr>
          <w:spacing w:val="80"/>
          <w:w w:val="150"/>
          <w:sz w:val="28"/>
        </w:rPr>
        <w:t xml:space="preserve">  </w:t>
      </w:r>
      <w:r>
        <w:rPr>
          <w:sz w:val="28"/>
        </w:rPr>
        <w:t>знания для объяснения изученных социально-экономических и геоэкологических процессов и явлений, в том числе:</w:t>
      </w:r>
    </w:p>
    <w:p w14:paraId="7AFCC7B4" w14:textId="77777777" w:rsidR="00105190" w:rsidRDefault="00105190" w:rsidP="005A6387">
      <w:pPr>
        <w:pStyle w:val="afffe"/>
        <w:ind w:right="173" w:firstLine="720"/>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w:t>
      </w:r>
      <w:r>
        <w:rPr>
          <w:spacing w:val="-1"/>
        </w:rPr>
        <w:t xml:space="preserve"> </w:t>
      </w:r>
      <w:r>
        <w:t>капитала на формирование отраслевой структуры хозяйства отдельных стран;</w:t>
      </w:r>
    </w:p>
    <w:p w14:paraId="4E864976" w14:textId="77777777" w:rsidR="00105190" w:rsidRDefault="00105190" w:rsidP="005A6387">
      <w:pPr>
        <w:pStyle w:val="afffe"/>
        <w:ind w:right="177" w:firstLine="720"/>
      </w:pPr>
      <w:r>
        <w:t>использовать географические знания о мировом хозяйстве и населении мира, об</w:t>
      </w:r>
      <w:r>
        <w:rPr>
          <w:spacing w:val="80"/>
        </w:rPr>
        <w:t xml:space="preserve"> </w:t>
      </w:r>
      <w:r>
        <w:t>особенностях</w:t>
      </w:r>
      <w:r>
        <w:rPr>
          <w:spacing w:val="80"/>
        </w:rPr>
        <w:t xml:space="preserve"> </w:t>
      </w:r>
      <w:r>
        <w:t>взаимодействия</w:t>
      </w:r>
      <w:r>
        <w:rPr>
          <w:spacing w:val="80"/>
        </w:rPr>
        <w:t xml:space="preserve"> </w:t>
      </w:r>
      <w:r>
        <w:t>природы</w:t>
      </w:r>
      <w:r>
        <w:rPr>
          <w:spacing w:val="80"/>
        </w:rPr>
        <w:t xml:space="preserve"> </w:t>
      </w:r>
      <w:r>
        <w:t>и</w:t>
      </w:r>
      <w:r>
        <w:rPr>
          <w:spacing w:val="80"/>
        </w:rPr>
        <w:t xml:space="preserve"> </w:t>
      </w:r>
      <w:r>
        <w:t>общества</w:t>
      </w:r>
      <w:r>
        <w:rPr>
          <w:spacing w:val="80"/>
        </w:rPr>
        <w:t xml:space="preserve"> </w:t>
      </w:r>
      <w:r>
        <w:t>для</w:t>
      </w:r>
      <w:r>
        <w:rPr>
          <w:spacing w:val="80"/>
        </w:rPr>
        <w:t xml:space="preserve"> </w:t>
      </w:r>
      <w:r>
        <w:t>решения</w:t>
      </w:r>
      <w:r>
        <w:rPr>
          <w:spacing w:val="80"/>
        </w:rPr>
        <w:t xml:space="preserve"> </w:t>
      </w:r>
      <w:r>
        <w:t>учебных и (или) практико-ориентированных задач;</w:t>
      </w:r>
    </w:p>
    <w:p w14:paraId="10BD247D" w14:textId="77777777" w:rsidR="00105190" w:rsidRDefault="00105190">
      <w:pPr>
        <w:pStyle w:val="afff8"/>
        <w:numPr>
          <w:ilvl w:val="0"/>
          <w:numId w:val="22"/>
        </w:numPr>
        <w:tabs>
          <w:tab w:val="left" w:pos="1059"/>
        </w:tabs>
        <w:autoSpaceDE w:val="0"/>
        <w:autoSpaceDN w:val="0"/>
        <w:ind w:right="177" w:firstLine="720"/>
        <w:contextualSpacing w:val="0"/>
        <w:jc w:val="both"/>
        <w:rPr>
          <w:sz w:val="28"/>
        </w:rPr>
      </w:pPr>
      <w:r>
        <w:rPr>
          <w:sz w:val="28"/>
        </w:rPr>
        <w:t>сформированность умений применять географические знания для оценки разнообразных явлений и процессов:</w:t>
      </w:r>
    </w:p>
    <w:p w14:paraId="432D831C" w14:textId="77777777" w:rsidR="00105190" w:rsidRDefault="00105190" w:rsidP="005A6387">
      <w:pPr>
        <w:pStyle w:val="afffe"/>
        <w:ind w:right="172" w:firstLine="720"/>
      </w:pPr>
      <w:r>
        <w:t>оценивать географические факторы, определяющие сущность и динамику важнейших социально-экономических и геоэкологических процессов;</w:t>
      </w:r>
    </w:p>
    <w:p w14:paraId="0F6225C8" w14:textId="77777777" w:rsidR="00105190" w:rsidRDefault="00105190" w:rsidP="005A6387">
      <w:pPr>
        <w:pStyle w:val="afffe"/>
        <w:ind w:right="172" w:firstLine="720"/>
      </w:pPr>
      <w:r>
        <w:t>оценивать</w:t>
      </w:r>
      <w:r>
        <w:rPr>
          <w:spacing w:val="-18"/>
        </w:rPr>
        <w:t xml:space="preserve"> </w:t>
      </w:r>
      <w:r>
        <w:t>изученные</w:t>
      </w:r>
      <w:r>
        <w:rPr>
          <w:spacing w:val="-17"/>
        </w:rPr>
        <w:t xml:space="preserve"> </w:t>
      </w:r>
      <w:r>
        <w:t>социально-экономические</w:t>
      </w:r>
      <w:r>
        <w:rPr>
          <w:spacing w:val="-18"/>
        </w:rPr>
        <w:t xml:space="preserve"> </w:t>
      </w:r>
      <w:r>
        <w:t>и</w:t>
      </w:r>
      <w:r>
        <w:rPr>
          <w:spacing w:val="-17"/>
        </w:rPr>
        <w:t xml:space="preserve"> </w:t>
      </w:r>
      <w:r>
        <w:t>геоэкологические</w:t>
      </w:r>
      <w:r>
        <w:rPr>
          <w:spacing w:val="-18"/>
        </w:rPr>
        <w:t xml:space="preserve"> </w:t>
      </w:r>
      <w:r>
        <w:t>процессы и</w:t>
      </w:r>
      <w:r>
        <w:rPr>
          <w:spacing w:val="40"/>
        </w:rPr>
        <w:t xml:space="preserve"> </w:t>
      </w:r>
      <w:r>
        <w:t>явления,</w:t>
      </w:r>
      <w:r>
        <w:rPr>
          <w:spacing w:val="40"/>
        </w:rPr>
        <w:t xml:space="preserve"> </w:t>
      </w:r>
      <w:r>
        <w:t>в</w:t>
      </w:r>
      <w:r>
        <w:rPr>
          <w:spacing w:val="39"/>
        </w:rPr>
        <w:t xml:space="preserve"> </w:t>
      </w:r>
      <w:r>
        <w:t>том</w:t>
      </w:r>
      <w:r>
        <w:rPr>
          <w:spacing w:val="40"/>
        </w:rPr>
        <w:t xml:space="preserve"> </w:t>
      </w:r>
      <w:r>
        <w:t>числе</w:t>
      </w:r>
      <w:r>
        <w:rPr>
          <w:spacing w:val="40"/>
        </w:rPr>
        <w:t xml:space="preserve"> </w:t>
      </w:r>
      <w:r>
        <w:t>оценивать</w:t>
      </w:r>
      <w:r>
        <w:rPr>
          <w:spacing w:val="40"/>
        </w:rPr>
        <w:t xml:space="preserve"> </w:t>
      </w:r>
      <w:r>
        <w:t>природно-ресурсный</w:t>
      </w:r>
      <w:r>
        <w:rPr>
          <w:spacing w:val="40"/>
        </w:rPr>
        <w:t xml:space="preserve"> </w:t>
      </w:r>
      <w:r>
        <w:t>капитал</w:t>
      </w:r>
      <w:r>
        <w:rPr>
          <w:spacing w:val="38"/>
        </w:rPr>
        <w:t xml:space="preserve"> </w:t>
      </w:r>
      <w:r>
        <w:t>одной</w:t>
      </w:r>
      <w:r>
        <w:rPr>
          <w:spacing w:val="40"/>
        </w:rPr>
        <w:t xml:space="preserve"> </w:t>
      </w:r>
      <w:r>
        <w:t>из</w:t>
      </w:r>
      <w:r>
        <w:rPr>
          <w:spacing w:val="39"/>
        </w:rPr>
        <w:t xml:space="preserve"> </w:t>
      </w:r>
      <w:r>
        <w:t xml:space="preserve">стран с использованием источников географической информации, влияние урбанизации на окружающую среду, тенденции развития основных </w:t>
      </w:r>
      <w:r>
        <w:lastRenderedPageBreak/>
        <w:t>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w:t>
      </w:r>
      <w:r>
        <w:rPr>
          <w:spacing w:val="40"/>
        </w:rPr>
        <w:t xml:space="preserve">  </w:t>
      </w:r>
      <w:r>
        <w:t>парниковых</w:t>
      </w:r>
      <w:r>
        <w:rPr>
          <w:spacing w:val="40"/>
        </w:rPr>
        <w:t xml:space="preserve">  </w:t>
      </w:r>
      <w:r>
        <w:t>газов</w:t>
      </w:r>
      <w:r>
        <w:rPr>
          <w:spacing w:val="40"/>
        </w:rPr>
        <w:t xml:space="preserve">  </w:t>
      </w:r>
      <w:r>
        <w:t>в</w:t>
      </w:r>
      <w:r>
        <w:rPr>
          <w:spacing w:val="40"/>
        </w:rPr>
        <w:t xml:space="preserve">  </w:t>
      </w:r>
      <w:r>
        <w:t>атмосфере</w:t>
      </w:r>
      <w:r>
        <w:rPr>
          <w:spacing w:val="40"/>
        </w:rPr>
        <w:t xml:space="preserve">  </w:t>
      </w:r>
      <w:r>
        <w:t>и</w:t>
      </w:r>
      <w:r>
        <w:rPr>
          <w:spacing w:val="40"/>
        </w:rPr>
        <w:t xml:space="preserve">  </w:t>
      </w:r>
      <w:r>
        <w:t>меры,</w:t>
      </w:r>
      <w:r>
        <w:rPr>
          <w:spacing w:val="40"/>
        </w:rPr>
        <w:t xml:space="preserve">  </w:t>
      </w:r>
      <w:r>
        <w:t>предпринимаемые</w:t>
      </w:r>
      <w:r>
        <w:rPr>
          <w:spacing w:val="40"/>
        </w:rPr>
        <w:t xml:space="preserve"> </w:t>
      </w:r>
      <w:r>
        <w:t>для уменьшения их выбросов;</w:t>
      </w:r>
    </w:p>
    <w:p w14:paraId="435012A4" w14:textId="77777777" w:rsidR="00105190" w:rsidRDefault="00105190">
      <w:pPr>
        <w:pStyle w:val="afff8"/>
        <w:numPr>
          <w:ilvl w:val="0"/>
          <w:numId w:val="22"/>
        </w:numPr>
        <w:tabs>
          <w:tab w:val="left" w:pos="1196"/>
        </w:tabs>
        <w:autoSpaceDE w:val="0"/>
        <w:autoSpaceDN w:val="0"/>
        <w:ind w:right="175" w:firstLine="720"/>
        <w:contextualSpacing w:val="0"/>
        <w:jc w:val="both"/>
        <w:rPr>
          <w:sz w:val="28"/>
        </w:rPr>
      </w:pPr>
      <w:r>
        <w:rPr>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w:t>
      </w:r>
      <w:r>
        <w:rPr>
          <w:spacing w:val="80"/>
          <w:w w:val="150"/>
          <w:sz w:val="28"/>
        </w:rPr>
        <w:t xml:space="preserve"> </w:t>
      </w:r>
      <w:r>
        <w:rPr>
          <w:sz w:val="28"/>
        </w:rPr>
        <w:t>парниковых</w:t>
      </w:r>
      <w:r>
        <w:rPr>
          <w:spacing w:val="79"/>
          <w:w w:val="150"/>
          <w:sz w:val="28"/>
        </w:rPr>
        <w:t xml:space="preserve"> </w:t>
      </w:r>
      <w:r>
        <w:rPr>
          <w:sz w:val="28"/>
        </w:rPr>
        <w:t>газов</w:t>
      </w:r>
      <w:r>
        <w:rPr>
          <w:spacing w:val="80"/>
          <w:w w:val="150"/>
          <w:sz w:val="28"/>
        </w:rPr>
        <w:t xml:space="preserve"> </w:t>
      </w:r>
      <w:r>
        <w:rPr>
          <w:sz w:val="28"/>
        </w:rPr>
        <w:t>в</w:t>
      </w:r>
      <w:r>
        <w:rPr>
          <w:spacing w:val="80"/>
          <w:w w:val="150"/>
          <w:sz w:val="28"/>
        </w:rPr>
        <w:t xml:space="preserve"> </w:t>
      </w:r>
      <w:r>
        <w:rPr>
          <w:sz w:val="28"/>
        </w:rPr>
        <w:t>разных</w:t>
      </w:r>
      <w:r>
        <w:rPr>
          <w:spacing w:val="79"/>
          <w:w w:val="150"/>
          <w:sz w:val="28"/>
        </w:rPr>
        <w:t xml:space="preserve"> </w:t>
      </w:r>
      <w:r>
        <w:rPr>
          <w:sz w:val="28"/>
        </w:rPr>
        <w:t>регионах</w:t>
      </w:r>
      <w:r>
        <w:rPr>
          <w:spacing w:val="79"/>
          <w:w w:val="150"/>
          <w:sz w:val="28"/>
        </w:rPr>
        <w:t xml:space="preserve"> </w:t>
      </w:r>
      <w:r>
        <w:rPr>
          <w:sz w:val="28"/>
        </w:rPr>
        <w:t>мира,</w:t>
      </w:r>
      <w:r>
        <w:rPr>
          <w:spacing w:val="77"/>
          <w:w w:val="150"/>
          <w:sz w:val="28"/>
        </w:rPr>
        <w:t xml:space="preserve"> </w:t>
      </w:r>
      <w:r>
        <w:rPr>
          <w:sz w:val="28"/>
        </w:rPr>
        <w:t>изменения</w:t>
      </w:r>
      <w:r>
        <w:rPr>
          <w:spacing w:val="80"/>
          <w:w w:val="150"/>
          <w:sz w:val="28"/>
        </w:rPr>
        <w:t xml:space="preserve"> </w:t>
      </w:r>
      <w:r>
        <w:rPr>
          <w:sz w:val="28"/>
        </w:rPr>
        <w:t xml:space="preserve">геосистем </w:t>
      </w:r>
      <w:r>
        <w:rPr>
          <w:spacing w:val="-2"/>
          <w:sz w:val="28"/>
        </w:rPr>
        <w:t>в</w:t>
      </w:r>
      <w:r>
        <w:rPr>
          <w:spacing w:val="-9"/>
          <w:sz w:val="28"/>
        </w:rPr>
        <w:t xml:space="preserve"> </w:t>
      </w:r>
      <w:r>
        <w:rPr>
          <w:spacing w:val="-2"/>
          <w:sz w:val="28"/>
        </w:rPr>
        <w:t>результате</w:t>
      </w:r>
      <w:r>
        <w:rPr>
          <w:spacing w:val="-8"/>
          <w:sz w:val="28"/>
        </w:rPr>
        <w:t xml:space="preserve"> </w:t>
      </w:r>
      <w:r>
        <w:rPr>
          <w:spacing w:val="-2"/>
          <w:sz w:val="28"/>
        </w:rPr>
        <w:t>природных</w:t>
      </w:r>
      <w:r>
        <w:rPr>
          <w:spacing w:val="-10"/>
          <w:sz w:val="28"/>
        </w:rPr>
        <w:t xml:space="preserve"> </w:t>
      </w:r>
      <w:r>
        <w:rPr>
          <w:spacing w:val="-2"/>
          <w:sz w:val="28"/>
        </w:rPr>
        <w:t>и</w:t>
      </w:r>
      <w:r>
        <w:rPr>
          <w:spacing w:val="-4"/>
          <w:sz w:val="28"/>
        </w:rPr>
        <w:t xml:space="preserve"> </w:t>
      </w:r>
      <w:r>
        <w:rPr>
          <w:spacing w:val="-2"/>
          <w:sz w:val="28"/>
        </w:rPr>
        <w:t>антропогенных</w:t>
      </w:r>
      <w:r>
        <w:rPr>
          <w:spacing w:val="-10"/>
          <w:sz w:val="28"/>
        </w:rPr>
        <w:t xml:space="preserve"> </w:t>
      </w:r>
      <w:r>
        <w:rPr>
          <w:spacing w:val="-2"/>
          <w:sz w:val="28"/>
        </w:rPr>
        <w:t>воздействий</w:t>
      </w:r>
      <w:r>
        <w:rPr>
          <w:spacing w:val="-4"/>
          <w:sz w:val="28"/>
        </w:rPr>
        <w:t xml:space="preserve"> </w:t>
      </w:r>
      <w:r>
        <w:rPr>
          <w:spacing w:val="-2"/>
          <w:sz w:val="28"/>
        </w:rPr>
        <w:t>на</w:t>
      </w:r>
      <w:r>
        <w:rPr>
          <w:spacing w:val="-8"/>
          <w:sz w:val="28"/>
        </w:rPr>
        <w:t xml:space="preserve"> </w:t>
      </w:r>
      <w:r>
        <w:rPr>
          <w:spacing w:val="-2"/>
          <w:sz w:val="28"/>
        </w:rPr>
        <w:t>примере</w:t>
      </w:r>
      <w:r>
        <w:rPr>
          <w:spacing w:val="-8"/>
          <w:sz w:val="28"/>
        </w:rPr>
        <w:t xml:space="preserve"> </w:t>
      </w:r>
      <w:r>
        <w:rPr>
          <w:spacing w:val="-2"/>
          <w:sz w:val="28"/>
        </w:rPr>
        <w:t>регионов</w:t>
      </w:r>
      <w:r>
        <w:rPr>
          <w:spacing w:val="-9"/>
          <w:sz w:val="28"/>
        </w:rPr>
        <w:t xml:space="preserve"> </w:t>
      </w:r>
      <w:r>
        <w:rPr>
          <w:spacing w:val="-2"/>
          <w:sz w:val="28"/>
        </w:rPr>
        <w:t>и</w:t>
      </w:r>
      <w:r>
        <w:rPr>
          <w:spacing w:val="-4"/>
          <w:sz w:val="28"/>
        </w:rPr>
        <w:t xml:space="preserve"> </w:t>
      </w:r>
      <w:r>
        <w:rPr>
          <w:spacing w:val="-2"/>
          <w:sz w:val="28"/>
        </w:rPr>
        <w:t xml:space="preserve">стран </w:t>
      </w:r>
      <w:r>
        <w:rPr>
          <w:sz w:val="28"/>
        </w:rPr>
        <w:t>мира, на планетарном уровне.</w:t>
      </w:r>
    </w:p>
    <w:p w14:paraId="6D199DE0" w14:textId="77777777" w:rsidR="00105190" w:rsidRDefault="00105190" w:rsidP="005A6387">
      <w:pPr>
        <w:pStyle w:val="afffe"/>
        <w:ind w:right="176" w:firstLine="720"/>
      </w:pPr>
      <w:r>
        <w:t>Предметные</w:t>
      </w:r>
      <w:r>
        <w:rPr>
          <w:spacing w:val="-18"/>
        </w:rPr>
        <w:t xml:space="preserve"> </w:t>
      </w:r>
      <w:r>
        <w:t>результаты</w:t>
      </w:r>
      <w:r>
        <w:rPr>
          <w:spacing w:val="-17"/>
        </w:rPr>
        <w:t xml:space="preserve"> </w:t>
      </w:r>
      <w:r>
        <w:t>освоения</w:t>
      </w:r>
      <w:r>
        <w:rPr>
          <w:spacing w:val="-15"/>
        </w:rPr>
        <w:t xml:space="preserve"> </w:t>
      </w:r>
      <w:r>
        <w:t>программы</w:t>
      </w:r>
      <w:r>
        <w:rPr>
          <w:spacing w:val="-17"/>
        </w:rPr>
        <w:t xml:space="preserve"> </w:t>
      </w:r>
      <w:r>
        <w:t>по</w:t>
      </w:r>
      <w:r>
        <w:rPr>
          <w:spacing w:val="-18"/>
        </w:rPr>
        <w:t xml:space="preserve"> </w:t>
      </w:r>
      <w:r>
        <w:t>географии</w:t>
      </w:r>
      <w:r>
        <w:rPr>
          <w:spacing w:val="-8"/>
        </w:rPr>
        <w:t xml:space="preserve"> </w:t>
      </w:r>
      <w:r>
        <w:t>на</w:t>
      </w:r>
      <w:r>
        <w:rPr>
          <w:spacing w:val="-18"/>
        </w:rPr>
        <w:t xml:space="preserve"> </w:t>
      </w:r>
      <w:r>
        <w:t>базовом</w:t>
      </w:r>
      <w:r>
        <w:rPr>
          <w:spacing w:val="-8"/>
        </w:rPr>
        <w:t xml:space="preserve"> </w:t>
      </w:r>
      <w:r>
        <w:t xml:space="preserve">уровне к концу </w:t>
      </w:r>
      <w:r>
        <w:rPr>
          <w:b/>
        </w:rPr>
        <w:t xml:space="preserve">11 класса </w:t>
      </w:r>
      <w:r>
        <w:t>должны отражать:</w:t>
      </w:r>
    </w:p>
    <w:p w14:paraId="0ACA80F5" w14:textId="77777777" w:rsidR="00105190" w:rsidRDefault="00105190">
      <w:pPr>
        <w:pStyle w:val="afff8"/>
        <w:numPr>
          <w:ilvl w:val="0"/>
          <w:numId w:val="21"/>
        </w:numPr>
        <w:tabs>
          <w:tab w:val="left" w:pos="1059"/>
        </w:tabs>
        <w:autoSpaceDE w:val="0"/>
        <w:autoSpaceDN w:val="0"/>
        <w:ind w:right="182" w:firstLine="720"/>
        <w:contextualSpacing w:val="0"/>
        <w:jc w:val="both"/>
        <w:rPr>
          <w:sz w:val="28"/>
        </w:rPr>
      </w:pPr>
      <w:r>
        <w:rPr>
          <w:sz w:val="28"/>
        </w:rPr>
        <w:t xml:space="preserve">понимание роли и места современной географической науки в системе научных дисциплин, её участия в решении важнейших проблем человечества: определение роли географических наук в достижении целей устойчивого </w:t>
      </w:r>
      <w:r>
        <w:rPr>
          <w:spacing w:val="-2"/>
          <w:sz w:val="28"/>
        </w:rPr>
        <w:t>развития;</w:t>
      </w:r>
    </w:p>
    <w:p w14:paraId="15C1DDBF" w14:textId="77777777" w:rsidR="00105190" w:rsidRDefault="00105190">
      <w:pPr>
        <w:pStyle w:val="afff8"/>
        <w:numPr>
          <w:ilvl w:val="0"/>
          <w:numId w:val="21"/>
        </w:numPr>
        <w:tabs>
          <w:tab w:val="left" w:pos="1059"/>
        </w:tabs>
        <w:autoSpaceDE w:val="0"/>
        <w:autoSpaceDN w:val="0"/>
        <w:ind w:right="173" w:firstLine="720"/>
        <w:contextualSpacing w:val="0"/>
        <w:jc w:val="both"/>
        <w:rPr>
          <w:sz w:val="28"/>
        </w:rPr>
      </w:pPr>
      <w:r>
        <w:rPr>
          <w:sz w:val="28"/>
        </w:rPr>
        <w:t>освоение и применение знаний о размещении основных географических объектов и территориальной организации природы и общества:</w:t>
      </w:r>
    </w:p>
    <w:p w14:paraId="49649857" w14:textId="77777777" w:rsidR="00105190" w:rsidRDefault="00105190" w:rsidP="005A6387">
      <w:pPr>
        <w:pStyle w:val="afffe"/>
        <w:ind w:right="175" w:firstLine="720"/>
      </w:pPr>
      <w:r>
        <w:t>выбирать</w:t>
      </w:r>
      <w:r>
        <w:rPr>
          <w:spacing w:val="80"/>
        </w:rPr>
        <w:t xml:space="preserve">  </w:t>
      </w:r>
      <w:r>
        <w:t>и</w:t>
      </w:r>
      <w:r>
        <w:rPr>
          <w:spacing w:val="80"/>
        </w:rPr>
        <w:t xml:space="preserve">  </w:t>
      </w:r>
      <w:r>
        <w:t>использовать</w:t>
      </w:r>
      <w:r>
        <w:rPr>
          <w:spacing w:val="80"/>
        </w:rPr>
        <w:t xml:space="preserve">  </w:t>
      </w:r>
      <w:r>
        <w:t>источники</w:t>
      </w:r>
      <w:r>
        <w:rPr>
          <w:spacing w:val="80"/>
        </w:rPr>
        <w:t xml:space="preserve">  </w:t>
      </w:r>
      <w:r>
        <w:t>географической</w:t>
      </w:r>
      <w:r>
        <w:rPr>
          <w:spacing w:val="80"/>
        </w:rPr>
        <w:t xml:space="preserve">  </w:t>
      </w:r>
      <w:r>
        <w:t>информации для</w:t>
      </w:r>
      <w:r>
        <w:rPr>
          <w:spacing w:val="76"/>
        </w:rPr>
        <w:t xml:space="preserve">  </w:t>
      </w:r>
      <w:r>
        <w:t>определения</w:t>
      </w:r>
      <w:r>
        <w:rPr>
          <w:spacing w:val="76"/>
        </w:rPr>
        <w:t xml:space="preserve">  </w:t>
      </w:r>
      <w:r>
        <w:t>положения</w:t>
      </w:r>
      <w:r>
        <w:rPr>
          <w:spacing w:val="76"/>
        </w:rPr>
        <w:t xml:space="preserve">  </w:t>
      </w:r>
      <w:r>
        <w:t>и</w:t>
      </w:r>
      <w:r>
        <w:rPr>
          <w:spacing w:val="76"/>
        </w:rPr>
        <w:t xml:space="preserve">  </w:t>
      </w:r>
      <w:r>
        <w:t>взаиморасположения</w:t>
      </w:r>
      <w:r>
        <w:rPr>
          <w:spacing w:val="76"/>
        </w:rPr>
        <w:t xml:space="preserve">  </w:t>
      </w:r>
      <w:r>
        <w:t>регионов</w:t>
      </w:r>
      <w:r>
        <w:rPr>
          <w:spacing w:val="75"/>
        </w:rPr>
        <w:t xml:space="preserve">  </w:t>
      </w:r>
      <w:r>
        <w:t>и</w:t>
      </w:r>
      <w:r>
        <w:rPr>
          <w:spacing w:val="76"/>
        </w:rPr>
        <w:t xml:space="preserve">  </w:t>
      </w:r>
      <w:r>
        <w:t>стран в пространстве;</w:t>
      </w:r>
    </w:p>
    <w:p w14:paraId="33352509" w14:textId="77777777" w:rsidR="00105190" w:rsidRDefault="00105190" w:rsidP="005A6387">
      <w:pPr>
        <w:pStyle w:val="afffe"/>
        <w:ind w:right="174" w:firstLine="720"/>
      </w:pPr>
      <w:r>
        <w:t>описывать</w:t>
      </w:r>
      <w:r>
        <w:rPr>
          <w:spacing w:val="75"/>
          <w:w w:val="150"/>
        </w:rPr>
        <w:t xml:space="preserve">  </w:t>
      </w:r>
      <w:r>
        <w:t>положение</w:t>
      </w:r>
      <w:r>
        <w:rPr>
          <w:spacing w:val="73"/>
          <w:w w:val="150"/>
        </w:rPr>
        <w:t xml:space="preserve">  </w:t>
      </w:r>
      <w:r>
        <w:t>и</w:t>
      </w:r>
      <w:r>
        <w:rPr>
          <w:spacing w:val="75"/>
          <w:w w:val="150"/>
        </w:rPr>
        <w:t xml:space="preserve">  </w:t>
      </w:r>
      <w:r>
        <w:t>взаиморасположение</w:t>
      </w:r>
      <w:r>
        <w:rPr>
          <w:spacing w:val="77"/>
          <w:w w:val="150"/>
        </w:rPr>
        <w:t xml:space="preserve">  </w:t>
      </w:r>
      <w:r>
        <w:t>регионов</w:t>
      </w:r>
      <w:r>
        <w:rPr>
          <w:spacing w:val="73"/>
          <w:w w:val="150"/>
        </w:rPr>
        <w:t xml:space="preserve">  </w:t>
      </w:r>
      <w:r>
        <w:t>и</w:t>
      </w:r>
      <w:r>
        <w:rPr>
          <w:spacing w:val="75"/>
          <w:w w:val="150"/>
        </w:rPr>
        <w:t xml:space="preserve">  </w:t>
      </w:r>
      <w:r>
        <w:t>стран в</w:t>
      </w:r>
      <w:r>
        <w:rPr>
          <w:spacing w:val="80"/>
        </w:rPr>
        <w:t xml:space="preserve">  </w:t>
      </w:r>
      <w:r>
        <w:t>пространстве,</w:t>
      </w:r>
      <w:r>
        <w:rPr>
          <w:spacing w:val="80"/>
        </w:rPr>
        <w:t xml:space="preserve">  </w:t>
      </w:r>
      <w:r>
        <w:t>особенности</w:t>
      </w:r>
      <w:r>
        <w:rPr>
          <w:spacing w:val="80"/>
        </w:rPr>
        <w:t xml:space="preserve">  </w:t>
      </w:r>
      <w:r>
        <w:t>природно-ресурсного</w:t>
      </w:r>
      <w:r>
        <w:rPr>
          <w:spacing w:val="80"/>
        </w:rPr>
        <w:t xml:space="preserve">  </w:t>
      </w:r>
      <w:r>
        <w:t>капитала,</w:t>
      </w:r>
      <w:r>
        <w:rPr>
          <w:spacing w:val="80"/>
        </w:rPr>
        <w:t xml:space="preserve">  </w:t>
      </w:r>
      <w:r>
        <w:t>населения</w:t>
      </w:r>
      <w:r>
        <w:rPr>
          <w:spacing w:val="40"/>
        </w:rPr>
        <w:t xml:space="preserve"> </w:t>
      </w:r>
      <w:r>
        <w:t>и хозяйства регионов и изученных стран;</w:t>
      </w:r>
    </w:p>
    <w:p w14:paraId="18DAA589" w14:textId="77777777" w:rsidR="00105190" w:rsidRDefault="00105190">
      <w:pPr>
        <w:pStyle w:val="afff8"/>
        <w:numPr>
          <w:ilvl w:val="0"/>
          <w:numId w:val="21"/>
        </w:numPr>
        <w:tabs>
          <w:tab w:val="left" w:pos="1059"/>
        </w:tabs>
        <w:autoSpaceDE w:val="0"/>
        <w:autoSpaceDN w:val="0"/>
        <w:ind w:right="170" w:firstLine="720"/>
        <w:contextualSpacing w:val="0"/>
        <w:jc w:val="both"/>
        <w:rPr>
          <w:sz w:val="28"/>
        </w:rPr>
      </w:pPr>
      <w:r>
        <w:rPr>
          <w:sz w:val="28"/>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170D3564" w14:textId="77777777" w:rsidR="00105190" w:rsidRDefault="00105190" w:rsidP="005A6387">
      <w:pPr>
        <w:pStyle w:val="afffe"/>
        <w:ind w:right="183" w:firstLine="720"/>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70C5EEC7" w14:textId="77777777" w:rsidR="00105190" w:rsidRDefault="00105190" w:rsidP="005A6387">
      <w:pPr>
        <w:pStyle w:val="afffe"/>
        <w:ind w:left="221" w:right="187" w:firstLine="720"/>
      </w:pPr>
      <w:r>
        <w:t>использовать</w:t>
      </w:r>
      <w:r>
        <w:rPr>
          <w:spacing w:val="40"/>
        </w:rPr>
        <w:t xml:space="preserve">  </w:t>
      </w:r>
      <w:r>
        <w:t>знания</w:t>
      </w:r>
      <w:r>
        <w:rPr>
          <w:spacing w:val="40"/>
        </w:rPr>
        <w:t xml:space="preserve">  </w:t>
      </w:r>
      <w:r>
        <w:t>об</w:t>
      </w:r>
      <w:r>
        <w:rPr>
          <w:spacing w:val="40"/>
        </w:rPr>
        <w:t xml:space="preserve">  </w:t>
      </w:r>
      <w:r>
        <w:t>основных</w:t>
      </w:r>
      <w:r>
        <w:rPr>
          <w:spacing w:val="40"/>
        </w:rPr>
        <w:t xml:space="preserve">  </w:t>
      </w:r>
      <w:r>
        <w:t>географических</w:t>
      </w:r>
      <w:r>
        <w:rPr>
          <w:spacing w:val="40"/>
        </w:rPr>
        <w:t xml:space="preserve">  </w:t>
      </w:r>
      <w:r>
        <w:t>закономерностях</w:t>
      </w:r>
      <w:r>
        <w:rPr>
          <w:spacing w:val="40"/>
        </w:rPr>
        <w:t xml:space="preserve"> </w:t>
      </w:r>
      <w:r>
        <w:t>для определения географических факторов международной хозяйственной специализации</w:t>
      </w:r>
      <w:r>
        <w:rPr>
          <w:spacing w:val="40"/>
        </w:rPr>
        <w:t xml:space="preserve"> </w:t>
      </w:r>
      <w:r>
        <w:t>изученных</w:t>
      </w:r>
      <w:r>
        <w:rPr>
          <w:spacing w:val="40"/>
        </w:rPr>
        <w:t xml:space="preserve"> </w:t>
      </w:r>
      <w:r>
        <w:t>стран;</w:t>
      </w:r>
      <w:r>
        <w:rPr>
          <w:spacing w:val="40"/>
        </w:rPr>
        <w:t xml:space="preserve"> </w:t>
      </w:r>
      <w:r>
        <w:t>сравнения</w:t>
      </w:r>
      <w:r>
        <w:rPr>
          <w:spacing w:val="40"/>
        </w:rPr>
        <w:t xml:space="preserve"> </w:t>
      </w:r>
      <w:r>
        <w:t>регионов</w:t>
      </w:r>
      <w:r>
        <w:rPr>
          <w:spacing w:val="40"/>
        </w:rPr>
        <w:t xml:space="preserve"> </w:t>
      </w:r>
      <w:r>
        <w:t>мира</w:t>
      </w:r>
      <w:r>
        <w:rPr>
          <w:spacing w:val="40"/>
        </w:rPr>
        <w:t xml:space="preserve"> </w:t>
      </w:r>
      <w:r>
        <w:t>и</w:t>
      </w:r>
      <w:r>
        <w:rPr>
          <w:spacing w:val="40"/>
        </w:rPr>
        <w:t xml:space="preserve"> </w:t>
      </w:r>
      <w:r>
        <w:t>изученных</w:t>
      </w:r>
      <w:r>
        <w:rPr>
          <w:spacing w:val="40"/>
        </w:rPr>
        <w:t xml:space="preserve"> </w:t>
      </w:r>
      <w:r>
        <w:t>стран по уровню социально-экономического развития, специализации различных стран</w:t>
      </w:r>
    </w:p>
    <w:p w14:paraId="124B89A5" w14:textId="77777777" w:rsidR="00105190" w:rsidRDefault="00105190" w:rsidP="00E17010">
      <w:pPr>
        <w:pStyle w:val="afffe"/>
        <w:ind w:right="175"/>
      </w:pPr>
      <w:r>
        <w:t>и</w:t>
      </w:r>
      <w:r>
        <w:rPr>
          <w:spacing w:val="40"/>
        </w:rPr>
        <w:t xml:space="preserve"> </w:t>
      </w:r>
      <w:r>
        <w:t>по</w:t>
      </w:r>
      <w:r>
        <w:rPr>
          <w:spacing w:val="40"/>
        </w:rPr>
        <w:t xml:space="preserve"> </w:t>
      </w:r>
      <w:r>
        <w:t>их</w:t>
      </w:r>
      <w:r>
        <w:rPr>
          <w:spacing w:val="40"/>
        </w:rPr>
        <w:t xml:space="preserve"> </w:t>
      </w:r>
      <w:r>
        <w:t>месту</w:t>
      </w:r>
      <w:r>
        <w:rPr>
          <w:spacing w:val="40"/>
        </w:rPr>
        <w:t xml:space="preserve"> </w:t>
      </w:r>
      <w:r>
        <w:t>в</w:t>
      </w:r>
      <w:r>
        <w:rPr>
          <w:spacing w:val="40"/>
        </w:rPr>
        <w:t xml:space="preserve"> </w:t>
      </w:r>
      <w:r>
        <w:t>международном</w:t>
      </w:r>
      <w:r>
        <w:rPr>
          <w:spacing w:val="40"/>
        </w:rPr>
        <w:t xml:space="preserve"> </w:t>
      </w:r>
      <w:r>
        <w:t>географическом</w:t>
      </w:r>
      <w:r>
        <w:rPr>
          <w:spacing w:val="40"/>
        </w:rPr>
        <w:t xml:space="preserve"> </w:t>
      </w:r>
      <w:r>
        <w:t>разделении</w:t>
      </w:r>
      <w:r>
        <w:rPr>
          <w:spacing w:val="40"/>
        </w:rPr>
        <w:t xml:space="preserve"> </w:t>
      </w:r>
      <w:r>
        <w:t>труда</w:t>
      </w:r>
      <w:r>
        <w:rPr>
          <w:spacing w:val="40"/>
        </w:rPr>
        <w:t xml:space="preserve"> </w:t>
      </w:r>
      <w:r>
        <w:t>(МГРТ);</w:t>
      </w:r>
      <w:r>
        <w:rPr>
          <w:spacing w:val="80"/>
        </w:rPr>
        <w:t xml:space="preserve"> </w:t>
      </w:r>
      <w:r>
        <w:t>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w:t>
      </w:r>
      <w:r>
        <w:rPr>
          <w:spacing w:val="40"/>
        </w:rPr>
        <w:t xml:space="preserve"> </w:t>
      </w:r>
      <w:r>
        <w:t>социально-экономического</w:t>
      </w:r>
      <w:r>
        <w:rPr>
          <w:spacing w:val="40"/>
        </w:rPr>
        <w:t xml:space="preserve"> </w:t>
      </w:r>
      <w:r>
        <w:t>развития,</w:t>
      </w:r>
      <w:r>
        <w:rPr>
          <w:spacing w:val="40"/>
        </w:rPr>
        <w:t xml:space="preserve"> </w:t>
      </w:r>
      <w:r>
        <w:t>типам</w:t>
      </w:r>
      <w:r>
        <w:rPr>
          <w:spacing w:val="40"/>
        </w:rPr>
        <w:t xml:space="preserve"> </w:t>
      </w:r>
      <w:r>
        <w:t>воспроизводства</w:t>
      </w:r>
      <w:r>
        <w:rPr>
          <w:spacing w:val="40"/>
        </w:rPr>
        <w:t xml:space="preserve"> </w:t>
      </w:r>
      <w:r>
        <w:t>населения с использованием источников географической информации;</w:t>
      </w:r>
    </w:p>
    <w:p w14:paraId="76EC4A17" w14:textId="77777777" w:rsidR="00105190" w:rsidRDefault="00105190" w:rsidP="005A6387">
      <w:pPr>
        <w:pStyle w:val="afffe"/>
        <w:ind w:right="165" w:firstLine="720"/>
      </w:pPr>
      <w:r>
        <w:t>устанавливать</w:t>
      </w:r>
      <w:r>
        <w:rPr>
          <w:spacing w:val="80"/>
        </w:rPr>
        <w:t xml:space="preserve">    </w:t>
      </w:r>
      <w:r>
        <w:t>взаимосвязи</w:t>
      </w:r>
      <w:r>
        <w:rPr>
          <w:spacing w:val="80"/>
        </w:rPr>
        <w:t xml:space="preserve">    </w:t>
      </w:r>
      <w:r>
        <w:t>между</w:t>
      </w:r>
      <w:r>
        <w:rPr>
          <w:spacing w:val="80"/>
        </w:rPr>
        <w:t xml:space="preserve">    </w:t>
      </w:r>
      <w:r>
        <w:t>социально-экономическими</w:t>
      </w:r>
      <w:r>
        <w:rPr>
          <w:spacing w:val="80"/>
        </w:rPr>
        <w:t xml:space="preserve"> </w:t>
      </w:r>
      <w:r>
        <w:t xml:space="preserve">и геоэкологическими процессами и явлениями в изученных </w:t>
      </w:r>
      <w:r>
        <w:lastRenderedPageBreak/>
        <w:t>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14:paraId="61E35BAD" w14:textId="77777777" w:rsidR="00105190" w:rsidRDefault="00105190" w:rsidP="005A6387">
      <w:pPr>
        <w:pStyle w:val="afffe"/>
        <w:ind w:right="189" w:firstLine="720"/>
      </w:pPr>
      <w:r>
        <w:t>прогнозировать изменения возрастной структуры</w:t>
      </w:r>
      <w:r>
        <w:rPr>
          <w:spacing w:val="-2"/>
        </w:rPr>
        <w:t xml:space="preserve"> </w:t>
      </w:r>
      <w:r>
        <w:t>населения отдельных</w:t>
      </w:r>
      <w:r>
        <w:rPr>
          <w:spacing w:val="-3"/>
        </w:rPr>
        <w:t xml:space="preserve"> </w:t>
      </w:r>
      <w:r>
        <w:t>стран Зарубежной Европы с использованием источников географической информации;</w:t>
      </w:r>
    </w:p>
    <w:p w14:paraId="6A40D77C" w14:textId="77777777" w:rsidR="00105190" w:rsidRDefault="00105190" w:rsidP="005A6387">
      <w:pPr>
        <w:pStyle w:val="afffe"/>
        <w:ind w:right="175" w:firstLine="720"/>
      </w:pPr>
      <w:r>
        <w:t>формулировать и (или) обосновывать выводы на основе использования географических знаний;</w:t>
      </w:r>
    </w:p>
    <w:p w14:paraId="54978F81" w14:textId="77777777" w:rsidR="00105190" w:rsidRDefault="00105190">
      <w:pPr>
        <w:pStyle w:val="afff8"/>
        <w:numPr>
          <w:ilvl w:val="0"/>
          <w:numId w:val="21"/>
        </w:numPr>
        <w:tabs>
          <w:tab w:val="left" w:pos="1059"/>
        </w:tabs>
        <w:autoSpaceDE w:val="0"/>
        <w:autoSpaceDN w:val="0"/>
        <w:ind w:right="175" w:firstLine="720"/>
        <w:contextualSpacing w:val="0"/>
        <w:jc w:val="both"/>
        <w:rPr>
          <w:sz w:val="28"/>
        </w:rPr>
      </w:pPr>
      <w:r>
        <w:rPr>
          <w:sz w:val="28"/>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w:t>
      </w:r>
      <w:r>
        <w:rPr>
          <w:spacing w:val="-18"/>
          <w:sz w:val="28"/>
        </w:rPr>
        <w:t xml:space="preserve"> </w:t>
      </w:r>
      <w:r>
        <w:rPr>
          <w:sz w:val="28"/>
        </w:rPr>
        <w:t>миграции</w:t>
      </w:r>
      <w:r>
        <w:rPr>
          <w:spacing w:val="-17"/>
          <w:sz w:val="28"/>
        </w:rPr>
        <w:t xml:space="preserve"> </w:t>
      </w:r>
      <w:r>
        <w:rPr>
          <w:sz w:val="28"/>
        </w:rPr>
        <w:t>населения,</w:t>
      </w:r>
      <w:r>
        <w:rPr>
          <w:spacing w:val="-18"/>
          <w:sz w:val="28"/>
        </w:rPr>
        <w:t xml:space="preserve"> </w:t>
      </w:r>
      <w:r>
        <w:rPr>
          <w:sz w:val="28"/>
        </w:rPr>
        <w:t>расселение</w:t>
      </w:r>
      <w:r>
        <w:rPr>
          <w:spacing w:val="-17"/>
          <w:sz w:val="28"/>
        </w:rPr>
        <w:t xml:space="preserve"> </w:t>
      </w:r>
      <w:r>
        <w:rPr>
          <w:sz w:val="28"/>
        </w:rPr>
        <w:t>населения,</w:t>
      </w:r>
      <w:r>
        <w:rPr>
          <w:spacing w:val="-18"/>
          <w:sz w:val="28"/>
        </w:rPr>
        <w:t xml:space="preserve"> </w:t>
      </w:r>
      <w:r>
        <w:rPr>
          <w:sz w:val="28"/>
        </w:rPr>
        <w:t>демографическая</w:t>
      </w:r>
      <w:r>
        <w:rPr>
          <w:spacing w:val="-17"/>
          <w:sz w:val="28"/>
        </w:rPr>
        <w:t xml:space="preserve"> </w:t>
      </w:r>
      <w:r>
        <w:rPr>
          <w:sz w:val="28"/>
        </w:rPr>
        <w:t xml:space="preserve">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sz w:val="28"/>
        </w:rPr>
        <w:t>задач;</w:t>
      </w:r>
    </w:p>
    <w:p w14:paraId="55693170" w14:textId="77777777" w:rsidR="00105190" w:rsidRDefault="00105190">
      <w:pPr>
        <w:pStyle w:val="afff8"/>
        <w:numPr>
          <w:ilvl w:val="0"/>
          <w:numId w:val="21"/>
        </w:numPr>
        <w:tabs>
          <w:tab w:val="left" w:pos="1059"/>
        </w:tabs>
        <w:autoSpaceDE w:val="0"/>
        <w:autoSpaceDN w:val="0"/>
        <w:ind w:right="178" w:firstLine="720"/>
        <w:contextualSpacing w:val="0"/>
        <w:jc w:val="both"/>
        <w:rPr>
          <w:sz w:val="28"/>
        </w:rPr>
      </w:pPr>
      <w:r>
        <w:rPr>
          <w:sz w:val="28"/>
        </w:rPr>
        <w:t>сформированность умений проводить наблюдения за отдельными географическими</w:t>
      </w:r>
      <w:r>
        <w:rPr>
          <w:spacing w:val="69"/>
          <w:sz w:val="28"/>
        </w:rPr>
        <w:t xml:space="preserve">  </w:t>
      </w:r>
      <w:r>
        <w:rPr>
          <w:sz w:val="28"/>
        </w:rPr>
        <w:t>объектами,</w:t>
      </w:r>
      <w:r>
        <w:rPr>
          <w:spacing w:val="70"/>
          <w:sz w:val="28"/>
        </w:rPr>
        <w:t xml:space="preserve">  </w:t>
      </w:r>
      <w:r>
        <w:rPr>
          <w:sz w:val="28"/>
        </w:rPr>
        <w:t>процессами</w:t>
      </w:r>
      <w:r>
        <w:rPr>
          <w:spacing w:val="69"/>
          <w:sz w:val="28"/>
        </w:rPr>
        <w:t xml:space="preserve">  </w:t>
      </w:r>
      <w:r>
        <w:rPr>
          <w:sz w:val="28"/>
        </w:rPr>
        <w:t>и</w:t>
      </w:r>
      <w:r>
        <w:rPr>
          <w:spacing w:val="69"/>
          <w:sz w:val="28"/>
        </w:rPr>
        <w:t xml:space="preserve">  </w:t>
      </w:r>
      <w:r>
        <w:rPr>
          <w:sz w:val="28"/>
        </w:rPr>
        <w:t>явлениями,</w:t>
      </w:r>
      <w:r>
        <w:rPr>
          <w:spacing w:val="70"/>
          <w:sz w:val="28"/>
        </w:rPr>
        <w:t xml:space="preserve">  </w:t>
      </w:r>
      <w:r>
        <w:rPr>
          <w:sz w:val="28"/>
        </w:rPr>
        <w:t>их</w:t>
      </w:r>
      <w:r>
        <w:rPr>
          <w:spacing w:val="67"/>
          <w:sz w:val="28"/>
        </w:rPr>
        <w:t xml:space="preserve">  </w:t>
      </w:r>
      <w:r>
        <w:rPr>
          <w:sz w:val="28"/>
        </w:rPr>
        <w:t>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w:t>
      </w:r>
      <w:r>
        <w:rPr>
          <w:spacing w:val="40"/>
          <w:sz w:val="28"/>
        </w:rPr>
        <w:t xml:space="preserve"> </w:t>
      </w:r>
      <w:r>
        <w:rPr>
          <w:sz w:val="28"/>
        </w:rPr>
        <w:t>наблюдения</w:t>
      </w:r>
      <w:r>
        <w:rPr>
          <w:spacing w:val="40"/>
          <w:sz w:val="28"/>
        </w:rPr>
        <w:t xml:space="preserve"> </w:t>
      </w:r>
      <w:r>
        <w:rPr>
          <w:sz w:val="28"/>
        </w:rPr>
        <w:t>(исследования);</w:t>
      </w:r>
      <w:r>
        <w:rPr>
          <w:spacing w:val="40"/>
          <w:sz w:val="28"/>
        </w:rPr>
        <w:t xml:space="preserve"> </w:t>
      </w:r>
      <w:r>
        <w:rPr>
          <w:sz w:val="28"/>
        </w:rPr>
        <w:t>формулировать</w:t>
      </w:r>
      <w:r>
        <w:rPr>
          <w:spacing w:val="40"/>
          <w:sz w:val="28"/>
        </w:rPr>
        <w:t xml:space="preserve"> </w:t>
      </w:r>
      <w:r>
        <w:rPr>
          <w:sz w:val="28"/>
        </w:rPr>
        <w:t>обобщения</w:t>
      </w:r>
      <w:r>
        <w:rPr>
          <w:spacing w:val="40"/>
          <w:sz w:val="28"/>
        </w:rPr>
        <w:t xml:space="preserve"> </w:t>
      </w:r>
      <w:r>
        <w:rPr>
          <w:sz w:val="28"/>
        </w:rPr>
        <w:t>и</w:t>
      </w:r>
      <w:r>
        <w:rPr>
          <w:spacing w:val="40"/>
          <w:sz w:val="28"/>
        </w:rPr>
        <w:t xml:space="preserve"> </w:t>
      </w:r>
      <w:r>
        <w:rPr>
          <w:sz w:val="28"/>
        </w:rPr>
        <w:t>выводы по результатам наблюдения (исследования);</w:t>
      </w:r>
    </w:p>
    <w:p w14:paraId="3F9A6CE8" w14:textId="77777777" w:rsidR="00105190" w:rsidRDefault="00105190">
      <w:pPr>
        <w:pStyle w:val="afff8"/>
        <w:numPr>
          <w:ilvl w:val="0"/>
          <w:numId w:val="21"/>
        </w:numPr>
        <w:tabs>
          <w:tab w:val="left" w:pos="1001"/>
        </w:tabs>
        <w:autoSpaceDE w:val="0"/>
        <w:autoSpaceDN w:val="0"/>
        <w:ind w:right="179" w:firstLine="720"/>
        <w:contextualSpacing w:val="0"/>
        <w:jc w:val="both"/>
        <w:rPr>
          <w:sz w:val="28"/>
        </w:rPr>
      </w:pPr>
      <w:r>
        <w:rPr>
          <w:sz w:val="28"/>
        </w:rPr>
        <w:t>сформированность умений находить и использовать различные источники географической</w:t>
      </w:r>
      <w:r>
        <w:rPr>
          <w:spacing w:val="40"/>
          <w:sz w:val="28"/>
        </w:rPr>
        <w:t xml:space="preserve">  </w:t>
      </w:r>
      <w:r>
        <w:rPr>
          <w:sz w:val="28"/>
        </w:rPr>
        <w:t>информации</w:t>
      </w:r>
      <w:r>
        <w:rPr>
          <w:spacing w:val="40"/>
          <w:sz w:val="28"/>
        </w:rPr>
        <w:t xml:space="preserve">  </w:t>
      </w:r>
      <w:r>
        <w:rPr>
          <w:sz w:val="28"/>
        </w:rPr>
        <w:t>для</w:t>
      </w:r>
      <w:r>
        <w:rPr>
          <w:spacing w:val="40"/>
          <w:sz w:val="28"/>
        </w:rPr>
        <w:t xml:space="preserve">  </w:t>
      </w:r>
      <w:r>
        <w:rPr>
          <w:sz w:val="28"/>
        </w:rPr>
        <w:t>получения</w:t>
      </w:r>
      <w:r>
        <w:rPr>
          <w:spacing w:val="40"/>
          <w:sz w:val="28"/>
        </w:rPr>
        <w:t xml:space="preserve">  </w:t>
      </w:r>
      <w:r>
        <w:rPr>
          <w:sz w:val="28"/>
        </w:rPr>
        <w:t>новых</w:t>
      </w:r>
      <w:r>
        <w:rPr>
          <w:spacing w:val="40"/>
          <w:sz w:val="28"/>
        </w:rPr>
        <w:t xml:space="preserve">  </w:t>
      </w:r>
      <w:r>
        <w:rPr>
          <w:sz w:val="28"/>
        </w:rPr>
        <w:t>знаний</w:t>
      </w:r>
      <w:r>
        <w:rPr>
          <w:spacing w:val="40"/>
          <w:sz w:val="28"/>
        </w:rPr>
        <w:t xml:space="preserve">  </w:t>
      </w:r>
      <w:r>
        <w:rPr>
          <w:sz w:val="28"/>
        </w:rPr>
        <w:t>о</w:t>
      </w:r>
      <w:r>
        <w:rPr>
          <w:spacing w:val="40"/>
          <w:sz w:val="28"/>
        </w:rPr>
        <w:t xml:space="preserve">  </w:t>
      </w:r>
      <w:r>
        <w:rPr>
          <w:sz w:val="28"/>
        </w:rPr>
        <w:t>природных</w:t>
      </w:r>
      <w:r>
        <w:rPr>
          <w:spacing w:val="80"/>
          <w:sz w:val="28"/>
        </w:rPr>
        <w:t xml:space="preserve"> </w:t>
      </w:r>
      <w:r>
        <w:rPr>
          <w:sz w:val="28"/>
        </w:rPr>
        <w:t>и</w:t>
      </w:r>
      <w:r>
        <w:rPr>
          <w:spacing w:val="40"/>
          <w:sz w:val="28"/>
        </w:rPr>
        <w:t xml:space="preserve"> </w:t>
      </w:r>
      <w:r>
        <w:rPr>
          <w:sz w:val="28"/>
        </w:rPr>
        <w:t>социально-экономических</w:t>
      </w:r>
      <w:r>
        <w:rPr>
          <w:spacing w:val="40"/>
          <w:sz w:val="28"/>
        </w:rPr>
        <w:t xml:space="preserve"> </w:t>
      </w:r>
      <w:r>
        <w:rPr>
          <w:sz w:val="28"/>
        </w:rPr>
        <w:t>процессах</w:t>
      </w:r>
      <w:r>
        <w:rPr>
          <w:spacing w:val="40"/>
          <w:sz w:val="28"/>
        </w:rPr>
        <w:t xml:space="preserve"> </w:t>
      </w:r>
      <w:r>
        <w:rPr>
          <w:sz w:val="28"/>
        </w:rPr>
        <w:t>и</w:t>
      </w:r>
      <w:r>
        <w:rPr>
          <w:spacing w:val="40"/>
          <w:sz w:val="28"/>
        </w:rPr>
        <w:t xml:space="preserve"> </w:t>
      </w:r>
      <w:r>
        <w:rPr>
          <w:sz w:val="28"/>
        </w:rPr>
        <w:t>явлениях,</w:t>
      </w:r>
      <w:r>
        <w:rPr>
          <w:spacing w:val="40"/>
          <w:sz w:val="28"/>
        </w:rPr>
        <w:t xml:space="preserve"> </w:t>
      </w:r>
      <w:r>
        <w:rPr>
          <w:sz w:val="28"/>
        </w:rPr>
        <w:t>выявления</w:t>
      </w:r>
      <w:r>
        <w:rPr>
          <w:spacing w:val="40"/>
          <w:sz w:val="28"/>
        </w:rPr>
        <w:t xml:space="preserve"> </w:t>
      </w:r>
      <w:r>
        <w:rPr>
          <w:sz w:val="28"/>
        </w:rPr>
        <w:t>закономерностей и тенденций их развития, прогнозирования:</w:t>
      </w:r>
    </w:p>
    <w:p w14:paraId="0F854EB3" w14:textId="77777777" w:rsidR="00105190" w:rsidRDefault="00105190" w:rsidP="005A6387">
      <w:pPr>
        <w:pStyle w:val="afffe"/>
        <w:ind w:right="174" w:firstLine="720"/>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828EA25" w14:textId="77777777" w:rsidR="00105190" w:rsidRDefault="00105190" w:rsidP="005A6387">
      <w:pPr>
        <w:pStyle w:val="afffe"/>
        <w:ind w:right="175" w:firstLine="720"/>
      </w:pPr>
      <w:r>
        <w:t>сопоставлять</w:t>
      </w:r>
      <w:r>
        <w:rPr>
          <w:spacing w:val="80"/>
        </w:rPr>
        <w:t xml:space="preserve"> </w:t>
      </w:r>
      <w:r>
        <w:t>и</w:t>
      </w:r>
      <w:r>
        <w:rPr>
          <w:spacing w:val="40"/>
        </w:rPr>
        <w:t xml:space="preserve"> </w:t>
      </w:r>
      <w:r>
        <w:t>анализировать</w:t>
      </w:r>
      <w:r>
        <w:rPr>
          <w:spacing w:val="40"/>
        </w:rPr>
        <w:t xml:space="preserve"> </w:t>
      </w:r>
      <w:r>
        <w:t>географические</w:t>
      </w:r>
      <w:r>
        <w:rPr>
          <w:spacing w:val="40"/>
        </w:rPr>
        <w:t xml:space="preserve"> </w:t>
      </w:r>
      <w:r>
        <w:t>карты</w:t>
      </w:r>
      <w:r>
        <w:rPr>
          <w:spacing w:val="40"/>
        </w:rPr>
        <w:t xml:space="preserve"> </w:t>
      </w:r>
      <w:r>
        <w:t>различной</w:t>
      </w:r>
      <w:r>
        <w:rPr>
          <w:spacing w:val="40"/>
        </w:rPr>
        <w:t xml:space="preserve"> </w:t>
      </w:r>
      <w:r>
        <w:t>тематики</w:t>
      </w:r>
      <w:r>
        <w:rPr>
          <w:spacing w:val="80"/>
        </w:rPr>
        <w:t xml:space="preserve"> </w:t>
      </w:r>
      <w:r>
        <w:t>и другие</w:t>
      </w:r>
      <w:r>
        <w:rPr>
          <w:spacing w:val="-1"/>
        </w:rPr>
        <w:t xml:space="preserve"> </w:t>
      </w:r>
      <w:r>
        <w:t>источники географической информации для выявления закономерностей социально-экономических,</w:t>
      </w:r>
      <w:r>
        <w:rPr>
          <w:spacing w:val="80"/>
        </w:rPr>
        <w:t xml:space="preserve"> </w:t>
      </w:r>
      <w:r>
        <w:t>природных</w:t>
      </w:r>
      <w:r>
        <w:rPr>
          <w:spacing w:val="80"/>
        </w:rPr>
        <w:t xml:space="preserve"> </w:t>
      </w:r>
      <w:r>
        <w:t>и</w:t>
      </w:r>
      <w:r>
        <w:rPr>
          <w:spacing w:val="80"/>
        </w:rPr>
        <w:t xml:space="preserve"> </w:t>
      </w:r>
      <w:r>
        <w:t>экологических</w:t>
      </w:r>
      <w:r>
        <w:rPr>
          <w:spacing w:val="80"/>
        </w:rPr>
        <w:t xml:space="preserve"> </w:t>
      </w:r>
      <w:r>
        <w:t>процессов</w:t>
      </w:r>
      <w:r>
        <w:rPr>
          <w:spacing w:val="80"/>
        </w:rPr>
        <w:t xml:space="preserve"> </w:t>
      </w:r>
      <w:r>
        <w:t>и</w:t>
      </w:r>
      <w:r>
        <w:rPr>
          <w:spacing w:val="80"/>
        </w:rPr>
        <w:t xml:space="preserve"> </w:t>
      </w:r>
      <w:r>
        <w:t>явлений на территории регионов мира и отдельных стран;</w:t>
      </w:r>
    </w:p>
    <w:p w14:paraId="24AB3B00" w14:textId="77777777" w:rsidR="00105190" w:rsidRDefault="00105190" w:rsidP="005A6387">
      <w:pPr>
        <w:pStyle w:val="afffe"/>
        <w:ind w:right="179" w:firstLine="720"/>
      </w:pPr>
      <w:r>
        <w:t>определять</w:t>
      </w:r>
      <w:r>
        <w:rPr>
          <w:spacing w:val="80"/>
        </w:rPr>
        <w:t xml:space="preserve"> </w:t>
      </w:r>
      <w:r>
        <w:t>и</w:t>
      </w:r>
      <w:r>
        <w:rPr>
          <w:spacing w:val="80"/>
        </w:rPr>
        <w:t xml:space="preserve"> </w:t>
      </w:r>
      <w:r>
        <w:t>сравнивать</w:t>
      </w:r>
      <w:r>
        <w:rPr>
          <w:spacing w:val="80"/>
        </w:rPr>
        <w:t xml:space="preserve"> </w:t>
      </w:r>
      <w:r>
        <w:t>по</w:t>
      </w:r>
      <w:r>
        <w:rPr>
          <w:spacing w:val="80"/>
        </w:rPr>
        <w:t xml:space="preserve"> </w:t>
      </w:r>
      <w:r>
        <w:t>географическим</w:t>
      </w:r>
      <w:r>
        <w:rPr>
          <w:spacing w:val="80"/>
        </w:rPr>
        <w:t xml:space="preserve"> </w:t>
      </w:r>
      <w:r>
        <w:t>картам</w:t>
      </w:r>
      <w:r>
        <w:rPr>
          <w:spacing w:val="80"/>
        </w:rPr>
        <w:t xml:space="preserve"> </w:t>
      </w:r>
      <w:r>
        <w:t>разного</w:t>
      </w:r>
      <w:r>
        <w:rPr>
          <w:spacing w:val="80"/>
        </w:rPr>
        <w:t xml:space="preserve"> </w:t>
      </w:r>
      <w:r>
        <w:t>содержания и</w:t>
      </w:r>
      <w:r>
        <w:rPr>
          <w:spacing w:val="80"/>
        </w:rPr>
        <w:t xml:space="preserve">   </w:t>
      </w:r>
      <w:r>
        <w:t>другим</w:t>
      </w:r>
      <w:r>
        <w:rPr>
          <w:spacing w:val="80"/>
        </w:rPr>
        <w:t xml:space="preserve">   </w:t>
      </w:r>
      <w:r>
        <w:t>источникам</w:t>
      </w:r>
      <w:r>
        <w:rPr>
          <w:spacing w:val="80"/>
        </w:rPr>
        <w:t xml:space="preserve">   </w:t>
      </w:r>
      <w:r>
        <w:t>географической</w:t>
      </w:r>
      <w:r>
        <w:rPr>
          <w:spacing w:val="80"/>
        </w:rPr>
        <w:t xml:space="preserve">   </w:t>
      </w:r>
      <w:r>
        <w:t>информации</w:t>
      </w:r>
      <w:r>
        <w:rPr>
          <w:spacing w:val="80"/>
        </w:rPr>
        <w:t xml:space="preserve">   </w:t>
      </w:r>
      <w:r>
        <w:lastRenderedPageBreak/>
        <w:t>качественные</w:t>
      </w:r>
      <w:r>
        <w:rPr>
          <w:spacing w:val="40"/>
        </w:rPr>
        <w:t xml:space="preserve"> </w:t>
      </w:r>
      <w:r>
        <w:t>и количественные показатели, характеризующие регионы и страны, а также географические процессы и явления, происходящие в них; географические факторы</w:t>
      </w:r>
      <w:r>
        <w:rPr>
          <w:spacing w:val="73"/>
        </w:rPr>
        <w:t xml:space="preserve">  </w:t>
      </w:r>
      <w:r>
        <w:t>международной</w:t>
      </w:r>
      <w:r>
        <w:rPr>
          <w:spacing w:val="77"/>
        </w:rPr>
        <w:t xml:space="preserve">  </w:t>
      </w:r>
      <w:r>
        <w:t>хозяйственной</w:t>
      </w:r>
      <w:r>
        <w:rPr>
          <w:spacing w:val="74"/>
        </w:rPr>
        <w:t xml:space="preserve">  </w:t>
      </w:r>
      <w:r>
        <w:t>специализации</w:t>
      </w:r>
      <w:r>
        <w:rPr>
          <w:spacing w:val="74"/>
        </w:rPr>
        <w:t xml:space="preserve">  </w:t>
      </w:r>
      <w:r>
        <w:t>отдельных</w:t>
      </w:r>
      <w:r>
        <w:rPr>
          <w:spacing w:val="72"/>
        </w:rPr>
        <w:t xml:space="preserve">  </w:t>
      </w:r>
      <w:r>
        <w:t>стран с использованием источников географической информации;</w:t>
      </w:r>
    </w:p>
    <w:p w14:paraId="58033342" w14:textId="77777777" w:rsidR="00105190" w:rsidRDefault="00105190" w:rsidP="005A6387">
      <w:pPr>
        <w:pStyle w:val="afffe"/>
        <w:ind w:right="179" w:firstLine="720"/>
      </w:pPr>
      <w:r>
        <w:t>определять</w:t>
      </w:r>
      <w:r>
        <w:rPr>
          <w:spacing w:val="72"/>
          <w:w w:val="150"/>
        </w:rPr>
        <w:t xml:space="preserve">  </w:t>
      </w:r>
      <w:r>
        <w:t>и</w:t>
      </w:r>
      <w:r>
        <w:rPr>
          <w:spacing w:val="71"/>
          <w:w w:val="150"/>
        </w:rPr>
        <w:t xml:space="preserve">  </w:t>
      </w:r>
      <w:r>
        <w:t>находить</w:t>
      </w:r>
      <w:r>
        <w:rPr>
          <w:spacing w:val="71"/>
          <w:w w:val="150"/>
        </w:rPr>
        <w:t xml:space="preserve">  </w:t>
      </w:r>
      <w:r>
        <w:t>в</w:t>
      </w:r>
      <w:r>
        <w:rPr>
          <w:spacing w:val="69"/>
          <w:w w:val="150"/>
        </w:rPr>
        <w:t xml:space="preserve">  </w:t>
      </w:r>
      <w:r>
        <w:t>комплексе</w:t>
      </w:r>
      <w:r>
        <w:rPr>
          <w:spacing w:val="70"/>
          <w:w w:val="150"/>
        </w:rPr>
        <w:t xml:space="preserve">  </w:t>
      </w:r>
      <w:r>
        <w:t>источников</w:t>
      </w:r>
      <w:r>
        <w:rPr>
          <w:spacing w:val="73"/>
          <w:w w:val="150"/>
        </w:rPr>
        <w:t xml:space="preserve">  </w:t>
      </w:r>
      <w:r>
        <w:t>недостоверную и</w:t>
      </w:r>
      <w:r>
        <w:rPr>
          <w:spacing w:val="40"/>
        </w:rPr>
        <w:t xml:space="preserve"> </w:t>
      </w:r>
      <w:r>
        <w:t>противоречивую</w:t>
      </w:r>
      <w:r>
        <w:rPr>
          <w:spacing w:val="40"/>
        </w:rPr>
        <w:t xml:space="preserve"> </w:t>
      </w:r>
      <w:r>
        <w:t>географическую</w:t>
      </w:r>
      <w:r>
        <w:rPr>
          <w:spacing w:val="40"/>
        </w:rPr>
        <w:t xml:space="preserve"> </w:t>
      </w:r>
      <w:r>
        <w:t>информацию</w:t>
      </w:r>
      <w:r>
        <w:rPr>
          <w:spacing w:val="40"/>
        </w:rPr>
        <w:t xml:space="preserve"> </w:t>
      </w:r>
      <w:r>
        <w:t>о</w:t>
      </w:r>
      <w:r>
        <w:rPr>
          <w:spacing w:val="40"/>
        </w:rPr>
        <w:t xml:space="preserve"> </w:t>
      </w:r>
      <w:r>
        <w:t>регионах</w:t>
      </w:r>
      <w:r>
        <w:rPr>
          <w:spacing w:val="40"/>
        </w:rPr>
        <w:t xml:space="preserve"> </w:t>
      </w:r>
      <w:r>
        <w:t>мира</w:t>
      </w:r>
      <w:r>
        <w:rPr>
          <w:spacing w:val="40"/>
        </w:rPr>
        <w:t xml:space="preserve"> </w:t>
      </w:r>
      <w:r>
        <w:t>и</w:t>
      </w:r>
      <w:r>
        <w:rPr>
          <w:spacing w:val="40"/>
        </w:rPr>
        <w:t xml:space="preserve"> </w:t>
      </w:r>
      <w:r>
        <w:t>странах</w:t>
      </w:r>
      <w:r>
        <w:rPr>
          <w:spacing w:val="40"/>
        </w:rPr>
        <w:t xml:space="preserve"> </w:t>
      </w:r>
      <w: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DD25707" w14:textId="77777777" w:rsidR="00105190" w:rsidRDefault="00105190">
      <w:pPr>
        <w:pStyle w:val="afff8"/>
        <w:numPr>
          <w:ilvl w:val="0"/>
          <w:numId w:val="21"/>
        </w:numPr>
        <w:tabs>
          <w:tab w:val="left" w:pos="979"/>
        </w:tabs>
        <w:autoSpaceDE w:val="0"/>
        <w:autoSpaceDN w:val="0"/>
        <w:ind w:right="176" w:firstLine="720"/>
        <w:contextualSpacing w:val="0"/>
        <w:jc w:val="both"/>
        <w:rPr>
          <w:sz w:val="28"/>
        </w:rPr>
      </w:pPr>
      <w:r>
        <w:rPr>
          <w:sz w:val="28"/>
        </w:rPr>
        <w:t>владение</w:t>
      </w:r>
      <w:r>
        <w:rPr>
          <w:spacing w:val="-15"/>
          <w:sz w:val="28"/>
        </w:rPr>
        <w:t xml:space="preserve"> </w:t>
      </w:r>
      <w:r>
        <w:rPr>
          <w:sz w:val="28"/>
        </w:rPr>
        <w:t>умениями</w:t>
      </w:r>
      <w:r>
        <w:rPr>
          <w:spacing w:val="-12"/>
          <w:sz w:val="28"/>
        </w:rPr>
        <w:t xml:space="preserve"> </w:t>
      </w:r>
      <w:r>
        <w:rPr>
          <w:sz w:val="28"/>
        </w:rPr>
        <w:t>географического</w:t>
      </w:r>
      <w:r>
        <w:rPr>
          <w:spacing w:val="-16"/>
          <w:sz w:val="28"/>
        </w:rPr>
        <w:t xml:space="preserve"> </w:t>
      </w:r>
      <w:r>
        <w:rPr>
          <w:sz w:val="28"/>
        </w:rPr>
        <w:t>анализа</w:t>
      </w:r>
      <w:r>
        <w:rPr>
          <w:spacing w:val="-15"/>
          <w:sz w:val="28"/>
        </w:rPr>
        <w:t xml:space="preserve"> </w:t>
      </w:r>
      <w:r>
        <w:rPr>
          <w:sz w:val="28"/>
        </w:rPr>
        <w:t>и</w:t>
      </w:r>
      <w:r>
        <w:rPr>
          <w:spacing w:val="-12"/>
          <w:sz w:val="28"/>
        </w:rPr>
        <w:t xml:space="preserve"> </w:t>
      </w:r>
      <w:r>
        <w:rPr>
          <w:sz w:val="28"/>
        </w:rPr>
        <w:t>интерпретации</w:t>
      </w:r>
      <w:r>
        <w:rPr>
          <w:spacing w:val="-12"/>
          <w:sz w:val="28"/>
        </w:rPr>
        <w:t xml:space="preserve"> </w:t>
      </w:r>
      <w:r>
        <w:rPr>
          <w:sz w:val="28"/>
        </w:rPr>
        <w:t>информации из различных источников:</w:t>
      </w:r>
    </w:p>
    <w:p w14:paraId="5961582C" w14:textId="77777777" w:rsidR="00105190" w:rsidRDefault="00105190" w:rsidP="005A6387">
      <w:pPr>
        <w:pStyle w:val="afffe"/>
        <w:ind w:right="183" w:firstLine="720"/>
      </w:pPr>
      <w:r>
        <w:t>находить,</w:t>
      </w:r>
      <w:r>
        <w:rPr>
          <w:spacing w:val="80"/>
        </w:rPr>
        <w:t xml:space="preserve">  </w:t>
      </w:r>
      <w:r>
        <w:t>отбирать,</w:t>
      </w:r>
      <w:r>
        <w:rPr>
          <w:spacing w:val="80"/>
        </w:rPr>
        <w:t xml:space="preserve">  </w:t>
      </w:r>
      <w:r>
        <w:t>систематизировать</w:t>
      </w:r>
      <w:r>
        <w:rPr>
          <w:spacing w:val="80"/>
        </w:rPr>
        <w:t xml:space="preserve">  </w:t>
      </w:r>
      <w:r>
        <w:t>информацию,</w:t>
      </w:r>
      <w:r>
        <w:rPr>
          <w:spacing w:val="80"/>
        </w:rPr>
        <w:t xml:space="preserve">  </w:t>
      </w:r>
      <w:r>
        <w:t xml:space="preserve">необходимую для изучения регионов мира и стран (в том числе и России), их обеспеченности </w:t>
      </w:r>
      <w:r>
        <w:rPr>
          <w:spacing w:val="-2"/>
        </w:rPr>
        <w:t>природными и</w:t>
      </w:r>
      <w:r>
        <w:rPr>
          <w:spacing w:val="-11"/>
        </w:rPr>
        <w:t xml:space="preserve"> </w:t>
      </w:r>
      <w:r>
        <w:rPr>
          <w:spacing w:val="-2"/>
        </w:rPr>
        <w:t>человеческими ресурсами; для изучения хозяйственного</w:t>
      </w:r>
      <w:r>
        <w:rPr>
          <w:spacing w:val="-8"/>
        </w:rPr>
        <w:t xml:space="preserve"> </w:t>
      </w:r>
      <w:r>
        <w:rPr>
          <w:spacing w:val="-2"/>
        </w:rPr>
        <w:t xml:space="preserve">потенциала </w:t>
      </w:r>
      <w:r>
        <w:t>стран, глобальных проблем человечества и их проявления на территории (в том числе в России);</w:t>
      </w:r>
    </w:p>
    <w:p w14:paraId="06806568" w14:textId="77777777" w:rsidR="00105190" w:rsidRDefault="00105190" w:rsidP="005A6387">
      <w:pPr>
        <w:pStyle w:val="afffe"/>
        <w:ind w:right="166" w:firstLine="720"/>
      </w:pPr>
      <w:r>
        <w:t>представлять в различных формах (графики, таблицы, схемы, диаграммы, карты</w:t>
      </w:r>
      <w:r>
        <w:rPr>
          <w:spacing w:val="-8"/>
        </w:rPr>
        <w:t xml:space="preserve"> </w:t>
      </w:r>
      <w:r>
        <w:t>и</w:t>
      </w:r>
      <w:r>
        <w:rPr>
          <w:spacing w:val="-6"/>
        </w:rPr>
        <w:t xml:space="preserve"> </w:t>
      </w:r>
      <w:r>
        <w:t>другие)</w:t>
      </w:r>
      <w:r>
        <w:rPr>
          <w:spacing w:val="-6"/>
        </w:rPr>
        <w:t xml:space="preserve"> </w:t>
      </w:r>
      <w:r>
        <w:t>географическую</w:t>
      </w:r>
      <w:r>
        <w:rPr>
          <w:spacing w:val="-7"/>
        </w:rPr>
        <w:t xml:space="preserve"> </w:t>
      </w:r>
      <w:r>
        <w:t>информацию</w:t>
      </w:r>
      <w:r>
        <w:rPr>
          <w:spacing w:val="-7"/>
        </w:rPr>
        <w:t xml:space="preserve"> </w:t>
      </w:r>
      <w:r>
        <w:t>о</w:t>
      </w:r>
      <w:r>
        <w:rPr>
          <w:spacing w:val="-10"/>
        </w:rPr>
        <w:t xml:space="preserve"> </w:t>
      </w:r>
      <w:r>
        <w:t>населении,</w:t>
      </w:r>
      <w:r>
        <w:rPr>
          <w:spacing w:val="-5"/>
        </w:rPr>
        <w:t xml:space="preserve"> </w:t>
      </w:r>
      <w:r>
        <w:t>размещении</w:t>
      </w:r>
      <w:r>
        <w:rPr>
          <w:spacing w:val="-6"/>
        </w:rPr>
        <w:t xml:space="preserve"> </w:t>
      </w:r>
      <w:r>
        <w:t>хозяйства регионов мира и</w:t>
      </w:r>
      <w:r>
        <w:rPr>
          <w:spacing w:val="-3"/>
        </w:rPr>
        <w:t xml:space="preserve"> </w:t>
      </w:r>
      <w:r>
        <w:t>изученных</w:t>
      </w:r>
      <w:r>
        <w:rPr>
          <w:spacing w:val="-1"/>
        </w:rPr>
        <w:t xml:space="preserve"> </w:t>
      </w:r>
      <w:r>
        <w:t>стран; их</w:t>
      </w:r>
      <w:r>
        <w:rPr>
          <w:spacing w:val="-1"/>
        </w:rPr>
        <w:t xml:space="preserve"> </w:t>
      </w:r>
      <w:r>
        <w:t>отраслевой и территориальной структуре их хозяйств, географических особенностях развития отдельных отраслей;</w:t>
      </w:r>
    </w:p>
    <w:p w14:paraId="06BEFCF5" w14:textId="77777777" w:rsidR="00105190" w:rsidRDefault="00105190" w:rsidP="005A6387">
      <w:pPr>
        <w:pStyle w:val="afffe"/>
        <w:ind w:right="179" w:firstLine="720"/>
      </w:pPr>
      <w:r>
        <w:t>формулировать выводы и заключения на основе анализа и интерпретации информации из различных источников;</w:t>
      </w:r>
    </w:p>
    <w:p w14:paraId="67FB02FE" w14:textId="77777777" w:rsidR="00105190" w:rsidRDefault="00105190" w:rsidP="005A6387">
      <w:pPr>
        <w:pStyle w:val="afffe"/>
        <w:ind w:right="188" w:firstLine="720"/>
      </w:pPr>
      <w:r>
        <w:t>критически</w:t>
      </w:r>
      <w:r>
        <w:rPr>
          <w:spacing w:val="80"/>
          <w:w w:val="150"/>
        </w:rPr>
        <w:t xml:space="preserve"> </w:t>
      </w:r>
      <w:r>
        <w:t>оценивать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получаемую</w:t>
      </w:r>
      <w:r>
        <w:rPr>
          <w:spacing w:val="80"/>
          <w:w w:val="150"/>
        </w:rPr>
        <w:t xml:space="preserve"> </w:t>
      </w:r>
      <w:r>
        <w:t>из различных источников;</w:t>
      </w:r>
    </w:p>
    <w:p w14:paraId="23AEA8C3" w14:textId="77777777" w:rsidR="00105190" w:rsidRDefault="00105190" w:rsidP="005A6387">
      <w:pPr>
        <w:pStyle w:val="afffe"/>
        <w:ind w:right="176" w:firstLine="720"/>
      </w:pPr>
      <w:r>
        <w:t>использовать</w:t>
      </w:r>
      <w:r>
        <w:rPr>
          <w:spacing w:val="-14"/>
        </w:rPr>
        <w:t xml:space="preserve"> </w:t>
      </w:r>
      <w:r>
        <w:t>различные</w:t>
      </w:r>
      <w:r>
        <w:rPr>
          <w:spacing w:val="-17"/>
        </w:rPr>
        <w:t xml:space="preserve"> </w:t>
      </w:r>
      <w:r>
        <w:t>источники</w:t>
      </w:r>
      <w:r>
        <w:rPr>
          <w:spacing w:val="-14"/>
        </w:rPr>
        <w:t xml:space="preserve"> </w:t>
      </w:r>
      <w:r>
        <w:t>географической</w:t>
      </w:r>
      <w:r>
        <w:rPr>
          <w:spacing w:val="-14"/>
        </w:rPr>
        <w:t xml:space="preserve"> </w:t>
      </w:r>
      <w:r>
        <w:t>информации</w:t>
      </w:r>
      <w:r>
        <w:rPr>
          <w:spacing w:val="-14"/>
        </w:rPr>
        <w:t xml:space="preserve"> </w:t>
      </w:r>
      <w:r>
        <w:t>для</w:t>
      </w:r>
      <w:r>
        <w:rPr>
          <w:spacing w:val="-14"/>
        </w:rPr>
        <w:t xml:space="preserve"> </w:t>
      </w:r>
      <w:r>
        <w:t>решения учебных и (или) практико-ориентированных задач;</w:t>
      </w:r>
    </w:p>
    <w:p w14:paraId="7E8CF62F" w14:textId="77777777" w:rsidR="00105190" w:rsidRDefault="00105190">
      <w:pPr>
        <w:pStyle w:val="afff8"/>
        <w:numPr>
          <w:ilvl w:val="0"/>
          <w:numId w:val="21"/>
        </w:numPr>
        <w:tabs>
          <w:tab w:val="left" w:pos="1059"/>
        </w:tabs>
        <w:autoSpaceDE w:val="0"/>
        <w:autoSpaceDN w:val="0"/>
        <w:ind w:right="173" w:firstLine="720"/>
        <w:contextualSpacing w:val="0"/>
        <w:jc w:val="both"/>
        <w:rPr>
          <w:sz w:val="28"/>
        </w:rPr>
      </w:pPr>
      <w:r>
        <w:rPr>
          <w:sz w:val="28"/>
        </w:rPr>
        <w:t>сформированность</w:t>
      </w:r>
      <w:r>
        <w:rPr>
          <w:spacing w:val="80"/>
          <w:w w:val="150"/>
          <w:sz w:val="28"/>
        </w:rPr>
        <w:t xml:space="preserve">  </w:t>
      </w:r>
      <w:r>
        <w:rPr>
          <w:sz w:val="28"/>
        </w:rPr>
        <w:t>умений</w:t>
      </w:r>
      <w:r>
        <w:rPr>
          <w:spacing w:val="80"/>
          <w:w w:val="150"/>
          <w:sz w:val="28"/>
        </w:rPr>
        <w:t xml:space="preserve">  </w:t>
      </w:r>
      <w:r>
        <w:rPr>
          <w:sz w:val="28"/>
        </w:rPr>
        <w:t>применять</w:t>
      </w:r>
      <w:r>
        <w:rPr>
          <w:spacing w:val="80"/>
          <w:w w:val="150"/>
          <w:sz w:val="28"/>
        </w:rPr>
        <w:t xml:space="preserve">  </w:t>
      </w:r>
      <w:r>
        <w:rPr>
          <w:sz w:val="28"/>
        </w:rPr>
        <w:t>географические</w:t>
      </w:r>
      <w:r>
        <w:rPr>
          <w:spacing w:val="80"/>
          <w:w w:val="150"/>
          <w:sz w:val="28"/>
        </w:rPr>
        <w:t xml:space="preserve">  </w:t>
      </w:r>
      <w:r>
        <w:rPr>
          <w:sz w:val="28"/>
        </w:rPr>
        <w:t>знания для</w:t>
      </w:r>
      <w:r>
        <w:rPr>
          <w:spacing w:val="-6"/>
          <w:sz w:val="28"/>
        </w:rPr>
        <w:t xml:space="preserve"> </w:t>
      </w:r>
      <w:r>
        <w:rPr>
          <w:sz w:val="28"/>
        </w:rPr>
        <w:t>объяснения</w:t>
      </w:r>
      <w:r>
        <w:rPr>
          <w:spacing w:val="-6"/>
          <w:sz w:val="28"/>
        </w:rPr>
        <w:t xml:space="preserve"> </w:t>
      </w:r>
      <w:r>
        <w:rPr>
          <w:sz w:val="28"/>
        </w:rPr>
        <w:t>изученных</w:t>
      </w:r>
      <w:r>
        <w:rPr>
          <w:spacing w:val="-11"/>
          <w:sz w:val="28"/>
        </w:rPr>
        <w:t xml:space="preserve"> </w:t>
      </w:r>
      <w:r>
        <w:rPr>
          <w:sz w:val="28"/>
        </w:rPr>
        <w:t>социально-экономических</w:t>
      </w:r>
      <w:r>
        <w:rPr>
          <w:spacing w:val="-11"/>
          <w:sz w:val="28"/>
        </w:rPr>
        <w:t xml:space="preserve"> </w:t>
      </w:r>
      <w:r>
        <w:rPr>
          <w:sz w:val="28"/>
        </w:rPr>
        <w:t>и</w:t>
      </w:r>
      <w:r>
        <w:rPr>
          <w:spacing w:val="-6"/>
          <w:sz w:val="28"/>
        </w:rPr>
        <w:t xml:space="preserve"> </w:t>
      </w:r>
      <w:r>
        <w:rPr>
          <w:sz w:val="28"/>
        </w:rPr>
        <w:t>геоэкологических</w:t>
      </w:r>
      <w:r>
        <w:rPr>
          <w:spacing w:val="-11"/>
          <w:sz w:val="28"/>
        </w:rPr>
        <w:t xml:space="preserve"> </w:t>
      </w:r>
      <w:r>
        <w:rPr>
          <w:sz w:val="28"/>
        </w:rPr>
        <w:t>явлений и процессов в странах мира:</w:t>
      </w:r>
    </w:p>
    <w:p w14:paraId="00CD75DE" w14:textId="77777777" w:rsidR="00105190" w:rsidRDefault="00105190" w:rsidP="005A6387">
      <w:pPr>
        <w:pStyle w:val="afffe"/>
        <w:ind w:right="168" w:firstLine="720"/>
      </w:pPr>
      <w:r>
        <w:t>объяснять географические особенности стран с разным уровнем социально- экономического</w:t>
      </w:r>
      <w:r>
        <w:rPr>
          <w:spacing w:val="38"/>
        </w:rPr>
        <w:t xml:space="preserve"> </w:t>
      </w:r>
      <w:r>
        <w:t>развития,</w:t>
      </w:r>
      <w:r>
        <w:rPr>
          <w:spacing w:val="40"/>
        </w:rPr>
        <w:t xml:space="preserve"> </w:t>
      </w:r>
      <w:r>
        <w:t>в</w:t>
      </w:r>
      <w:r>
        <w:rPr>
          <w:spacing w:val="39"/>
        </w:rPr>
        <w:t xml:space="preserve"> </w:t>
      </w:r>
      <w:r>
        <w:t>том</w:t>
      </w:r>
      <w:r>
        <w:rPr>
          <w:spacing w:val="40"/>
        </w:rPr>
        <w:t xml:space="preserve"> </w:t>
      </w:r>
      <w:r>
        <w:t>числе</w:t>
      </w:r>
      <w:r>
        <w:rPr>
          <w:spacing w:val="39"/>
        </w:rPr>
        <w:t xml:space="preserve"> </w:t>
      </w:r>
      <w:r>
        <w:t>объяснять</w:t>
      </w:r>
      <w:r>
        <w:rPr>
          <w:spacing w:val="40"/>
        </w:rPr>
        <w:t xml:space="preserve"> </w:t>
      </w:r>
      <w:r>
        <w:t>различие</w:t>
      </w:r>
      <w:r>
        <w:rPr>
          <w:spacing w:val="40"/>
        </w:rPr>
        <w:t xml:space="preserve"> </w:t>
      </w:r>
      <w:r>
        <w:t>в</w:t>
      </w:r>
      <w:r>
        <w:rPr>
          <w:spacing w:val="39"/>
        </w:rPr>
        <w:t xml:space="preserve"> </w:t>
      </w:r>
      <w:r>
        <w:t>составе,</w:t>
      </w:r>
      <w:r>
        <w:rPr>
          <w:spacing w:val="40"/>
        </w:rPr>
        <w:t xml:space="preserve"> </w:t>
      </w:r>
      <w:r>
        <w:t>структуре и размещении населения, в уровне и качестве жизни населения;</w:t>
      </w:r>
    </w:p>
    <w:p w14:paraId="6B06FE1F" w14:textId="77777777" w:rsidR="00105190" w:rsidRDefault="00105190" w:rsidP="005A6387">
      <w:pPr>
        <w:pStyle w:val="afffe"/>
        <w:ind w:right="181" w:firstLine="720"/>
      </w:pPr>
      <w:r>
        <w:t>объяснять влияние природно-ресурсного капитала на формирование отраслевой</w:t>
      </w:r>
      <w:r>
        <w:rPr>
          <w:spacing w:val="80"/>
          <w:w w:val="150"/>
        </w:rPr>
        <w:t xml:space="preserve"> </w:t>
      </w:r>
      <w:r>
        <w:t>структуры</w:t>
      </w:r>
      <w:r>
        <w:rPr>
          <w:spacing w:val="80"/>
          <w:w w:val="150"/>
        </w:rPr>
        <w:t xml:space="preserve"> </w:t>
      </w:r>
      <w:r>
        <w:t>хозяйства</w:t>
      </w:r>
      <w:r>
        <w:rPr>
          <w:spacing w:val="80"/>
          <w:w w:val="150"/>
        </w:rPr>
        <w:t xml:space="preserve"> </w:t>
      </w:r>
      <w:r>
        <w:t>отдельных</w:t>
      </w:r>
      <w:r>
        <w:rPr>
          <w:spacing w:val="80"/>
          <w:w w:val="150"/>
        </w:rPr>
        <w:t xml:space="preserve"> </w:t>
      </w:r>
      <w:r>
        <w:t>стран;</w:t>
      </w:r>
      <w:r>
        <w:rPr>
          <w:spacing w:val="80"/>
          <w:w w:val="150"/>
        </w:rPr>
        <w:t xml:space="preserve"> </w:t>
      </w:r>
      <w:r>
        <w:t>особенности</w:t>
      </w:r>
      <w:r>
        <w:rPr>
          <w:spacing w:val="80"/>
          <w:w w:val="150"/>
        </w:rPr>
        <w:t xml:space="preserve"> </w:t>
      </w:r>
      <w:r>
        <w:t>отраслевой</w:t>
      </w:r>
      <w:r>
        <w:rPr>
          <w:spacing w:val="40"/>
        </w:rPr>
        <w:t xml:space="preserve"> </w:t>
      </w:r>
      <w:r>
        <w:t>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w:t>
      </w:r>
      <w:r>
        <w:rPr>
          <w:spacing w:val="80"/>
          <w:w w:val="150"/>
        </w:rPr>
        <w:t xml:space="preserve"> </w:t>
      </w:r>
      <w:r>
        <w:t>особенности</w:t>
      </w:r>
      <w:r>
        <w:rPr>
          <w:spacing w:val="80"/>
          <w:w w:val="150"/>
        </w:rPr>
        <w:t xml:space="preserve"> </w:t>
      </w:r>
      <w:r>
        <w:t>проявления</w:t>
      </w:r>
      <w:r>
        <w:rPr>
          <w:spacing w:val="80"/>
          <w:w w:val="150"/>
        </w:rPr>
        <w:t xml:space="preserve"> </w:t>
      </w:r>
      <w:r>
        <w:t>глобальных</w:t>
      </w:r>
      <w:r>
        <w:rPr>
          <w:spacing w:val="80"/>
          <w:w w:val="150"/>
        </w:rPr>
        <w:t xml:space="preserve"> </w:t>
      </w:r>
      <w:r>
        <w:t>проблем</w:t>
      </w:r>
      <w:r>
        <w:rPr>
          <w:spacing w:val="80"/>
          <w:w w:val="150"/>
        </w:rPr>
        <w:t xml:space="preserve"> </w:t>
      </w:r>
      <w:r>
        <w:t>человечества</w:t>
      </w:r>
      <w:r>
        <w:rPr>
          <w:spacing w:val="80"/>
          <w:w w:val="150"/>
        </w:rPr>
        <w:t xml:space="preserve"> </w:t>
      </w:r>
      <w:r>
        <w:t>в различных странах с использованием источников географической информации;</w:t>
      </w:r>
    </w:p>
    <w:p w14:paraId="064FD969" w14:textId="77777777" w:rsidR="00105190" w:rsidRDefault="00105190">
      <w:pPr>
        <w:pStyle w:val="afff8"/>
        <w:numPr>
          <w:ilvl w:val="0"/>
          <w:numId w:val="21"/>
        </w:numPr>
        <w:tabs>
          <w:tab w:val="left" w:pos="1059"/>
        </w:tabs>
        <w:autoSpaceDE w:val="0"/>
        <w:autoSpaceDN w:val="0"/>
        <w:ind w:right="168" w:firstLine="720"/>
        <w:contextualSpacing w:val="0"/>
        <w:jc w:val="both"/>
        <w:rPr>
          <w:sz w:val="28"/>
        </w:rPr>
      </w:pPr>
      <w:r>
        <w:rPr>
          <w:sz w:val="28"/>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w:t>
      </w:r>
      <w:r>
        <w:rPr>
          <w:spacing w:val="80"/>
          <w:w w:val="150"/>
          <w:sz w:val="28"/>
        </w:rPr>
        <w:t xml:space="preserve"> </w:t>
      </w:r>
      <w:r>
        <w:rPr>
          <w:sz w:val="28"/>
        </w:rPr>
        <w:t>сущность</w:t>
      </w:r>
      <w:r>
        <w:rPr>
          <w:spacing w:val="80"/>
          <w:w w:val="150"/>
          <w:sz w:val="28"/>
        </w:rPr>
        <w:t xml:space="preserve"> </w:t>
      </w:r>
      <w:r>
        <w:rPr>
          <w:sz w:val="28"/>
        </w:rPr>
        <w:t>и</w:t>
      </w:r>
      <w:r>
        <w:rPr>
          <w:spacing w:val="80"/>
          <w:w w:val="150"/>
          <w:sz w:val="28"/>
        </w:rPr>
        <w:t xml:space="preserve"> </w:t>
      </w:r>
      <w:r>
        <w:rPr>
          <w:sz w:val="28"/>
        </w:rPr>
        <w:t>динамику</w:t>
      </w:r>
      <w:r>
        <w:rPr>
          <w:spacing w:val="80"/>
          <w:w w:val="150"/>
          <w:sz w:val="28"/>
        </w:rPr>
        <w:t xml:space="preserve"> </w:t>
      </w:r>
      <w:r>
        <w:rPr>
          <w:sz w:val="28"/>
        </w:rPr>
        <w:t>важнейших</w:t>
      </w:r>
      <w:r>
        <w:rPr>
          <w:spacing w:val="80"/>
          <w:w w:val="150"/>
          <w:sz w:val="28"/>
        </w:rPr>
        <w:t xml:space="preserve"> </w:t>
      </w:r>
      <w:r>
        <w:rPr>
          <w:sz w:val="28"/>
        </w:rPr>
        <w:t>социально-экономических</w:t>
      </w:r>
      <w:r>
        <w:rPr>
          <w:spacing w:val="40"/>
          <w:sz w:val="28"/>
        </w:rPr>
        <w:t xml:space="preserve"> </w:t>
      </w:r>
      <w:r>
        <w:rPr>
          <w:sz w:val="28"/>
        </w:rPr>
        <w:t>и</w:t>
      </w:r>
      <w:r>
        <w:rPr>
          <w:spacing w:val="80"/>
          <w:sz w:val="28"/>
        </w:rPr>
        <w:t xml:space="preserve">   </w:t>
      </w:r>
      <w:r>
        <w:rPr>
          <w:sz w:val="28"/>
        </w:rPr>
        <w:t>геоэкологических</w:t>
      </w:r>
      <w:r>
        <w:rPr>
          <w:spacing w:val="80"/>
          <w:sz w:val="28"/>
        </w:rPr>
        <w:t xml:space="preserve">   </w:t>
      </w:r>
      <w:r>
        <w:rPr>
          <w:sz w:val="28"/>
        </w:rPr>
        <w:t>процессов;</w:t>
      </w:r>
      <w:r>
        <w:rPr>
          <w:spacing w:val="80"/>
          <w:sz w:val="28"/>
        </w:rPr>
        <w:t xml:space="preserve">   </w:t>
      </w:r>
      <w:r>
        <w:rPr>
          <w:sz w:val="28"/>
        </w:rPr>
        <w:t>изученные</w:t>
      </w:r>
      <w:r>
        <w:rPr>
          <w:spacing w:val="80"/>
          <w:sz w:val="28"/>
        </w:rPr>
        <w:t xml:space="preserve">   </w:t>
      </w:r>
      <w:r>
        <w:rPr>
          <w:sz w:val="28"/>
        </w:rPr>
        <w:t xml:space="preserve">социально-экономические </w:t>
      </w:r>
      <w:r>
        <w:rPr>
          <w:sz w:val="28"/>
        </w:rPr>
        <w:lastRenderedPageBreak/>
        <w:t>и геоэкологические процессы и явления; политико-географическое положение изученных</w:t>
      </w:r>
      <w:r>
        <w:rPr>
          <w:spacing w:val="80"/>
          <w:w w:val="150"/>
          <w:sz w:val="28"/>
        </w:rPr>
        <w:t xml:space="preserve"> </w:t>
      </w:r>
      <w:r>
        <w:rPr>
          <w:sz w:val="28"/>
        </w:rPr>
        <w:t>регионов,</w:t>
      </w:r>
      <w:r>
        <w:rPr>
          <w:spacing w:val="80"/>
          <w:w w:val="150"/>
          <w:sz w:val="28"/>
        </w:rPr>
        <w:t xml:space="preserve"> </w:t>
      </w:r>
      <w:r>
        <w:rPr>
          <w:sz w:val="28"/>
        </w:rPr>
        <w:t>стран</w:t>
      </w:r>
      <w:r>
        <w:rPr>
          <w:spacing w:val="80"/>
          <w:w w:val="150"/>
          <w:sz w:val="28"/>
        </w:rPr>
        <w:t xml:space="preserve"> </w:t>
      </w:r>
      <w:r>
        <w:rPr>
          <w:sz w:val="28"/>
        </w:rPr>
        <w:t>и</w:t>
      </w:r>
      <w:r>
        <w:rPr>
          <w:spacing w:val="80"/>
          <w:w w:val="150"/>
          <w:sz w:val="28"/>
        </w:rPr>
        <w:t xml:space="preserve"> </w:t>
      </w:r>
      <w:r>
        <w:rPr>
          <w:sz w:val="28"/>
        </w:rPr>
        <w:t>России;</w:t>
      </w:r>
      <w:r>
        <w:rPr>
          <w:spacing w:val="80"/>
          <w:w w:val="150"/>
          <w:sz w:val="28"/>
        </w:rPr>
        <w:t xml:space="preserve"> </w:t>
      </w:r>
      <w:r>
        <w:rPr>
          <w:sz w:val="28"/>
        </w:rPr>
        <w:t>влияние</w:t>
      </w:r>
      <w:r>
        <w:rPr>
          <w:spacing w:val="80"/>
          <w:w w:val="150"/>
          <w:sz w:val="28"/>
        </w:rPr>
        <w:t xml:space="preserve"> </w:t>
      </w:r>
      <w:r>
        <w:rPr>
          <w:sz w:val="28"/>
        </w:rPr>
        <w:t>международных</w:t>
      </w:r>
      <w:r>
        <w:rPr>
          <w:spacing w:val="80"/>
          <w:w w:val="150"/>
          <w:sz w:val="28"/>
        </w:rPr>
        <w:t xml:space="preserve"> </w:t>
      </w:r>
      <w:r>
        <w:rPr>
          <w:sz w:val="28"/>
        </w:rPr>
        <w:t>миграций</w:t>
      </w:r>
      <w:r>
        <w:rPr>
          <w:spacing w:val="80"/>
          <w:sz w:val="28"/>
        </w:rPr>
        <w:t xml:space="preserve"> </w:t>
      </w:r>
      <w:r>
        <w:rPr>
          <w:sz w:val="28"/>
        </w:rPr>
        <w:t>на</w:t>
      </w:r>
      <w:r>
        <w:rPr>
          <w:spacing w:val="-3"/>
          <w:sz w:val="28"/>
        </w:rPr>
        <w:t xml:space="preserve"> </w:t>
      </w:r>
      <w:r>
        <w:rPr>
          <w:sz w:val="28"/>
        </w:rPr>
        <w:t>демографическую</w:t>
      </w:r>
      <w:r>
        <w:rPr>
          <w:spacing w:val="-2"/>
          <w:sz w:val="28"/>
        </w:rPr>
        <w:t xml:space="preserve"> </w:t>
      </w:r>
      <w:r>
        <w:rPr>
          <w:sz w:val="28"/>
        </w:rPr>
        <w:t>и социально-экономическую</w:t>
      </w:r>
      <w:r>
        <w:rPr>
          <w:spacing w:val="-2"/>
          <w:sz w:val="28"/>
        </w:rPr>
        <w:t xml:space="preserve"> </w:t>
      </w:r>
      <w:r>
        <w:rPr>
          <w:sz w:val="28"/>
        </w:rPr>
        <w:t>ситуацию</w:t>
      </w:r>
      <w:r>
        <w:rPr>
          <w:spacing w:val="-2"/>
          <w:sz w:val="28"/>
        </w:rPr>
        <w:t xml:space="preserve"> </w:t>
      </w:r>
      <w:r>
        <w:rPr>
          <w:sz w:val="28"/>
        </w:rPr>
        <w:t>в</w:t>
      </w:r>
      <w:r>
        <w:rPr>
          <w:spacing w:val="-4"/>
          <w:sz w:val="28"/>
        </w:rPr>
        <w:t xml:space="preserve"> </w:t>
      </w:r>
      <w:r>
        <w:rPr>
          <w:sz w:val="28"/>
        </w:rPr>
        <w:t>изученных</w:t>
      </w:r>
      <w:r>
        <w:rPr>
          <w:spacing w:val="-5"/>
          <w:sz w:val="28"/>
        </w:rPr>
        <w:t xml:space="preserve"> </w:t>
      </w:r>
      <w:r>
        <w:rPr>
          <w:sz w:val="28"/>
        </w:rPr>
        <w:t>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14:paraId="40544538" w14:textId="77777777" w:rsidR="00105190" w:rsidRDefault="00105190">
      <w:pPr>
        <w:pStyle w:val="afff8"/>
        <w:numPr>
          <w:ilvl w:val="0"/>
          <w:numId w:val="21"/>
        </w:numPr>
        <w:tabs>
          <w:tab w:val="left" w:pos="1196"/>
        </w:tabs>
        <w:autoSpaceDE w:val="0"/>
        <w:autoSpaceDN w:val="0"/>
        <w:ind w:right="171" w:firstLine="720"/>
        <w:contextualSpacing w:val="0"/>
        <w:jc w:val="both"/>
        <w:rPr>
          <w:sz w:val="28"/>
        </w:rPr>
      </w:pPr>
      <w:r>
        <w:rPr>
          <w:sz w:val="28"/>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0A295208" w14:textId="77777777" w:rsidR="00F979B2" w:rsidRDefault="00F979B2" w:rsidP="00E2128A">
      <w:pPr>
        <w:ind w:right="308"/>
      </w:pPr>
    </w:p>
    <w:p w14:paraId="6E3CAD28" w14:textId="2B1F49BD" w:rsidR="00F979B2" w:rsidRDefault="000F1E24" w:rsidP="000F1E24">
      <w:pPr>
        <w:ind w:right="308"/>
        <w:jc w:val="center"/>
        <w:rPr>
          <w:b/>
          <w:color w:val="4A86E8"/>
          <w:sz w:val="28"/>
          <w:szCs w:val="28"/>
        </w:rPr>
      </w:pPr>
      <w:r>
        <w:rPr>
          <w:color w:val="4A86E8"/>
          <w:sz w:val="28"/>
          <w:szCs w:val="28"/>
        </w:rPr>
        <w:t>«</w:t>
      </w:r>
      <w:r w:rsidR="007A135F">
        <w:rPr>
          <w:b/>
          <w:color w:val="4A86E8"/>
          <w:sz w:val="28"/>
          <w:szCs w:val="28"/>
        </w:rPr>
        <w:t xml:space="preserve">Основы безопасности </w:t>
      </w:r>
      <w:r w:rsidR="00E17010">
        <w:rPr>
          <w:b/>
          <w:color w:val="4A86E8"/>
          <w:sz w:val="28"/>
          <w:szCs w:val="28"/>
        </w:rPr>
        <w:t>и защиты Родины</w:t>
      </w:r>
      <w:r>
        <w:rPr>
          <w:b/>
          <w:color w:val="4A86E8"/>
          <w:sz w:val="28"/>
          <w:szCs w:val="28"/>
        </w:rPr>
        <w:t>»</w:t>
      </w:r>
    </w:p>
    <w:p w14:paraId="5D4375DB" w14:textId="77777777" w:rsidR="00E17010" w:rsidRDefault="00E17010" w:rsidP="00E2128A">
      <w:pPr>
        <w:pStyle w:val="afffe"/>
        <w:ind w:right="119" w:firstLine="720"/>
      </w:pPr>
      <w:r>
        <w:t>Личностные результаты достигаются в единстве учебной и воспитательной</w:t>
      </w:r>
      <w:r>
        <w:rPr>
          <w:spacing w:val="1"/>
        </w:rPr>
        <w:t xml:space="preserve"> </w:t>
      </w:r>
      <w:r>
        <w:t>деятельности</w:t>
      </w:r>
      <w:r>
        <w:rPr>
          <w:spacing w:val="35"/>
        </w:rPr>
        <w:t xml:space="preserve"> </w:t>
      </w:r>
      <w:r>
        <w:t>в</w:t>
      </w:r>
      <w:r>
        <w:rPr>
          <w:spacing w:val="33"/>
        </w:rPr>
        <w:t xml:space="preserve"> </w:t>
      </w:r>
      <w:r>
        <w:t>соответствии</w:t>
      </w:r>
      <w:r>
        <w:rPr>
          <w:spacing w:val="36"/>
        </w:rPr>
        <w:t xml:space="preserve"> </w:t>
      </w:r>
      <w:r>
        <w:t>с</w:t>
      </w:r>
      <w:r>
        <w:rPr>
          <w:spacing w:val="32"/>
        </w:rPr>
        <w:t xml:space="preserve"> </w:t>
      </w:r>
      <w:r>
        <w:t>традиционными</w:t>
      </w:r>
      <w:r>
        <w:rPr>
          <w:spacing w:val="36"/>
        </w:rPr>
        <w:t xml:space="preserve"> </w:t>
      </w:r>
      <w:r>
        <w:t>российскими</w:t>
      </w:r>
      <w:r>
        <w:rPr>
          <w:spacing w:val="36"/>
        </w:rPr>
        <w:t xml:space="preserve"> </w:t>
      </w:r>
      <w:r>
        <w:t>социокультурными</w:t>
      </w:r>
      <w:r>
        <w:rPr>
          <w:spacing w:val="-68"/>
        </w:rPr>
        <w:t xml:space="preserve"> </w:t>
      </w:r>
      <w:r>
        <w:t>и</w:t>
      </w:r>
      <w:r>
        <w:rPr>
          <w:spacing w:val="100"/>
        </w:rPr>
        <w:t xml:space="preserve"> </w:t>
      </w:r>
      <w:r>
        <w:t xml:space="preserve">духовно-нравственными  </w:t>
      </w:r>
      <w:r>
        <w:rPr>
          <w:spacing w:val="28"/>
        </w:rPr>
        <w:t xml:space="preserve"> </w:t>
      </w:r>
      <w:r>
        <w:t xml:space="preserve">ценностями,  </w:t>
      </w:r>
      <w:r>
        <w:rPr>
          <w:spacing w:val="23"/>
        </w:rPr>
        <w:t xml:space="preserve"> </w:t>
      </w:r>
      <w:r>
        <w:t xml:space="preserve">принятыми  </w:t>
      </w:r>
      <w:r>
        <w:rPr>
          <w:spacing w:val="29"/>
        </w:rPr>
        <w:t xml:space="preserve"> </w:t>
      </w:r>
      <w:r>
        <w:t xml:space="preserve">в  </w:t>
      </w:r>
      <w:r>
        <w:rPr>
          <w:spacing w:val="12"/>
        </w:rPr>
        <w:t xml:space="preserve"> </w:t>
      </w:r>
      <w:r>
        <w:t xml:space="preserve">обществе  </w:t>
      </w:r>
      <w:r>
        <w:rPr>
          <w:spacing w:val="26"/>
        </w:rPr>
        <w:t xml:space="preserve"> </w:t>
      </w:r>
      <w:r>
        <w:t>правилами</w:t>
      </w:r>
      <w:r>
        <w:rPr>
          <w:spacing w:val="-68"/>
        </w:rPr>
        <w:t xml:space="preserve"> </w:t>
      </w:r>
      <w:r>
        <w:t>и</w:t>
      </w:r>
      <w:r>
        <w:rPr>
          <w:spacing w:val="1"/>
        </w:rPr>
        <w:t xml:space="preserve"> </w:t>
      </w:r>
      <w:r>
        <w:t>нормами</w:t>
      </w:r>
      <w:r>
        <w:rPr>
          <w:spacing w:val="2"/>
        </w:rPr>
        <w:t xml:space="preserve"> </w:t>
      </w:r>
      <w:r>
        <w:t>поведения.</w:t>
      </w:r>
    </w:p>
    <w:p w14:paraId="000D32FF" w14:textId="77777777" w:rsidR="00E17010" w:rsidRDefault="00E17010" w:rsidP="00E2128A">
      <w:pPr>
        <w:pStyle w:val="afffe"/>
        <w:ind w:right="113" w:firstLine="720"/>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ОБЗР,</w:t>
      </w:r>
      <w:r>
        <w:rPr>
          <w:spacing w:val="1"/>
        </w:rPr>
        <w:t xml:space="preserve"> </w:t>
      </w:r>
      <w:r>
        <w:t>должны</w:t>
      </w:r>
      <w:r>
        <w:rPr>
          <w:spacing w:val="1"/>
        </w:rPr>
        <w:t xml:space="preserve"> </w:t>
      </w:r>
      <w:r>
        <w:t>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 xml:space="preserve">развития  </w:t>
      </w:r>
      <w:r>
        <w:rPr>
          <w:spacing w:val="1"/>
        </w:rPr>
        <w:t xml:space="preserve"> </w:t>
      </w:r>
      <w:r>
        <w:t>внутренней    позиции    личности,   патриотизма,    гражданственности</w:t>
      </w:r>
      <w:r>
        <w:rPr>
          <w:spacing w:val="-67"/>
        </w:rPr>
        <w:t xml:space="preserve"> </w:t>
      </w:r>
      <w:r>
        <w:t>и</w:t>
      </w:r>
      <w:r>
        <w:rPr>
          <w:spacing w:val="49"/>
        </w:rPr>
        <w:t xml:space="preserve"> </w:t>
      </w:r>
      <w:r>
        <w:t>проявляться,</w:t>
      </w:r>
      <w:r>
        <w:rPr>
          <w:spacing w:val="120"/>
        </w:rPr>
        <w:t xml:space="preserve"> </w:t>
      </w:r>
      <w:r>
        <w:t>прежде</w:t>
      </w:r>
      <w:r>
        <w:rPr>
          <w:spacing w:val="116"/>
        </w:rPr>
        <w:t xml:space="preserve"> </w:t>
      </w:r>
      <w:r>
        <w:t>всего,</w:t>
      </w:r>
      <w:r>
        <w:rPr>
          <w:spacing w:val="119"/>
        </w:rPr>
        <w:t xml:space="preserve"> </w:t>
      </w:r>
      <w:r>
        <w:t>в</w:t>
      </w:r>
      <w:r>
        <w:rPr>
          <w:spacing w:val="123"/>
        </w:rPr>
        <w:t xml:space="preserve"> </w:t>
      </w:r>
      <w:r>
        <w:t>уважении</w:t>
      </w:r>
      <w:r>
        <w:rPr>
          <w:spacing w:val="118"/>
        </w:rPr>
        <w:t xml:space="preserve"> </w:t>
      </w:r>
      <w:r>
        <w:t>к</w:t>
      </w:r>
      <w:r>
        <w:rPr>
          <w:spacing w:val="119"/>
        </w:rPr>
        <w:t xml:space="preserve"> </w:t>
      </w:r>
      <w:r>
        <w:t>памяти</w:t>
      </w:r>
      <w:r>
        <w:rPr>
          <w:spacing w:val="112"/>
        </w:rPr>
        <w:t xml:space="preserve"> </w:t>
      </w:r>
      <w:r>
        <w:t>защитников</w:t>
      </w:r>
      <w:r>
        <w:rPr>
          <w:spacing w:val="116"/>
        </w:rPr>
        <w:t xml:space="preserve"> </w:t>
      </w:r>
      <w:r>
        <w:t>Отечества</w:t>
      </w:r>
      <w:r>
        <w:rPr>
          <w:spacing w:val="-68"/>
        </w:rPr>
        <w:t xml:space="preserve"> </w:t>
      </w:r>
      <w:r>
        <w:t>и подвигам героев Отечества, закону и правопорядку, человеку труда и старшему</w:t>
      </w:r>
      <w:r>
        <w:rPr>
          <w:spacing w:val="1"/>
        </w:rPr>
        <w:t xml:space="preserve"> </w:t>
      </w:r>
      <w:r>
        <w:t>поколению, гордости за российские достижения, в готовности к осмысленному</w:t>
      </w:r>
      <w:r>
        <w:rPr>
          <w:spacing w:val="1"/>
        </w:rPr>
        <w:t xml:space="preserve"> </w:t>
      </w:r>
      <w:r>
        <w:t>применению принципов и правил безопасного поведения в повседневной 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w:t>
      </w:r>
      <w:r>
        <w:rPr>
          <w:spacing w:val="71"/>
        </w:rPr>
        <w:t xml:space="preserve"> </w:t>
      </w:r>
      <w:r>
        <w:t>к   традициям</w:t>
      </w:r>
      <w:r>
        <w:rPr>
          <w:spacing w:val="70"/>
        </w:rPr>
        <w:t xml:space="preserve"> </w:t>
      </w:r>
      <w:r>
        <w:t>многонационального</w:t>
      </w:r>
      <w:r>
        <w:rPr>
          <w:spacing w:val="70"/>
        </w:rPr>
        <w:t xml:space="preserve"> </w:t>
      </w:r>
      <w:r>
        <w:t>народа</w:t>
      </w:r>
      <w:r>
        <w:rPr>
          <w:spacing w:val="70"/>
        </w:rPr>
        <w:t xml:space="preserve"> </w:t>
      </w:r>
      <w:r>
        <w:t>Российской   Федерации</w:t>
      </w:r>
      <w:r>
        <w:rPr>
          <w:spacing w:val="-67"/>
        </w:rPr>
        <w:t xml:space="preserve"> </w:t>
      </w:r>
      <w:r>
        <w:t>и</w:t>
      </w:r>
      <w:r>
        <w:rPr>
          <w:spacing w:val="1"/>
        </w:rPr>
        <w:t xml:space="preserve"> </w:t>
      </w:r>
      <w:r>
        <w:t>к</w:t>
      </w:r>
      <w:r>
        <w:rPr>
          <w:spacing w:val="2"/>
        </w:rPr>
        <w:t xml:space="preserve"> </w:t>
      </w:r>
      <w:r>
        <w:t>жизни</w:t>
      </w:r>
      <w:r>
        <w:rPr>
          <w:spacing w:val="2"/>
        </w:rPr>
        <w:t xml:space="preserve"> </w:t>
      </w:r>
      <w:r>
        <w:t>в</w:t>
      </w:r>
      <w:r>
        <w:rPr>
          <w:spacing w:val="-8"/>
        </w:rPr>
        <w:t xml:space="preserve"> </w:t>
      </w:r>
      <w:r>
        <w:t>целом.</w:t>
      </w:r>
    </w:p>
    <w:p w14:paraId="156A0B59" w14:textId="77777777" w:rsidR="00E17010" w:rsidRDefault="00E17010" w:rsidP="00E2128A">
      <w:pPr>
        <w:pStyle w:val="afffe"/>
        <w:ind w:left="680" w:firstLine="720"/>
      </w:pPr>
      <w:r>
        <w:t>Личностные</w:t>
      </w:r>
      <w:r>
        <w:rPr>
          <w:spacing w:val="-7"/>
        </w:rPr>
        <w:t xml:space="preserve"> </w:t>
      </w:r>
      <w:r>
        <w:t>результаты</w:t>
      </w:r>
      <w:r>
        <w:rPr>
          <w:spacing w:val="-6"/>
        </w:rPr>
        <w:t xml:space="preserve"> </w:t>
      </w:r>
      <w:r>
        <w:t>изучения</w:t>
      </w:r>
      <w:r>
        <w:rPr>
          <w:spacing w:val="-4"/>
        </w:rPr>
        <w:t xml:space="preserve"> </w:t>
      </w:r>
      <w:r>
        <w:t>ОБЗР</w:t>
      </w:r>
      <w:r>
        <w:rPr>
          <w:spacing w:val="-2"/>
        </w:rPr>
        <w:t xml:space="preserve"> </w:t>
      </w:r>
      <w:r>
        <w:t>включают:</w:t>
      </w:r>
    </w:p>
    <w:p w14:paraId="20421D57" w14:textId="77777777" w:rsidR="00E17010" w:rsidRPr="00BA1536" w:rsidRDefault="00E17010">
      <w:pPr>
        <w:pStyle w:val="2"/>
        <w:numPr>
          <w:ilvl w:val="0"/>
          <w:numId w:val="25"/>
        </w:numPr>
        <w:autoSpaceDE w:val="0"/>
        <w:autoSpaceDN w:val="0"/>
        <w:ind w:hanging="280"/>
        <w:rPr>
          <w:i w:val="0"/>
          <w:iCs/>
        </w:rPr>
      </w:pPr>
      <w:r w:rsidRPr="00BA1536">
        <w:rPr>
          <w:i w:val="0"/>
          <w:iCs/>
        </w:rPr>
        <w:t>гражданское</w:t>
      </w:r>
      <w:r w:rsidRPr="00BA1536">
        <w:rPr>
          <w:i w:val="0"/>
          <w:iCs/>
          <w:spacing w:val="-12"/>
        </w:rPr>
        <w:t xml:space="preserve"> </w:t>
      </w:r>
      <w:r w:rsidRPr="00BA1536">
        <w:rPr>
          <w:i w:val="0"/>
          <w:iCs/>
        </w:rPr>
        <w:t>воспитание:</w:t>
      </w:r>
    </w:p>
    <w:p w14:paraId="236C6918" w14:textId="77777777" w:rsidR="00E17010" w:rsidRDefault="00E17010" w:rsidP="00E2128A">
      <w:pPr>
        <w:pStyle w:val="afffe"/>
        <w:ind w:left="221" w:right="126" w:firstLine="720"/>
      </w:pPr>
      <w:r>
        <w:t>сформированность</w:t>
      </w:r>
      <w:r>
        <w:rPr>
          <w:spacing w:val="39"/>
        </w:rPr>
        <w:t xml:space="preserve"> </w:t>
      </w:r>
      <w:r>
        <w:t>активной</w:t>
      </w:r>
      <w:r>
        <w:rPr>
          <w:spacing w:val="40"/>
        </w:rPr>
        <w:t xml:space="preserve"> </w:t>
      </w:r>
      <w:r>
        <w:t>гражданской</w:t>
      </w:r>
      <w:r>
        <w:rPr>
          <w:spacing w:val="40"/>
        </w:rPr>
        <w:t xml:space="preserve"> </w:t>
      </w:r>
      <w:r>
        <w:t>позиции</w:t>
      </w:r>
      <w:r>
        <w:rPr>
          <w:spacing w:val="39"/>
        </w:rPr>
        <w:t xml:space="preserve"> </w:t>
      </w:r>
      <w:r>
        <w:t>обучающегося,</w:t>
      </w:r>
      <w:r>
        <w:rPr>
          <w:spacing w:val="42"/>
        </w:rPr>
        <w:t xml:space="preserve"> </w:t>
      </w:r>
      <w:r>
        <w:t>готового</w:t>
      </w:r>
      <w:r>
        <w:rPr>
          <w:spacing w:val="-68"/>
        </w:rPr>
        <w:t xml:space="preserve"> </w:t>
      </w:r>
      <w:r>
        <w:t>и способного применять принципы и правила безопасного поведения в течение</w:t>
      </w:r>
      <w:r>
        <w:rPr>
          <w:spacing w:val="1"/>
        </w:rPr>
        <w:t xml:space="preserve"> </w:t>
      </w:r>
      <w:r>
        <w:t>всей</w:t>
      </w:r>
      <w:r>
        <w:rPr>
          <w:spacing w:val="1"/>
        </w:rPr>
        <w:t xml:space="preserve"> </w:t>
      </w:r>
      <w:r>
        <w:t>жизни;</w:t>
      </w:r>
    </w:p>
    <w:p w14:paraId="110880DC" w14:textId="77777777" w:rsidR="00E17010" w:rsidRDefault="00E17010" w:rsidP="00E2128A">
      <w:pPr>
        <w:pStyle w:val="afffe"/>
        <w:ind w:left="221" w:right="128" w:firstLine="720"/>
      </w:pPr>
      <w:r>
        <w:t>уважение</w:t>
      </w:r>
      <w:r>
        <w:rPr>
          <w:spacing w:val="60"/>
        </w:rPr>
        <w:t xml:space="preserve"> </w:t>
      </w:r>
      <w:r>
        <w:t>закона</w:t>
      </w:r>
      <w:r>
        <w:rPr>
          <w:spacing w:val="128"/>
        </w:rPr>
        <w:t xml:space="preserve"> </w:t>
      </w:r>
      <w:r>
        <w:t>и</w:t>
      </w:r>
      <w:r>
        <w:rPr>
          <w:spacing w:val="132"/>
        </w:rPr>
        <w:t xml:space="preserve"> </w:t>
      </w:r>
      <w:r>
        <w:t>правопорядка,</w:t>
      </w:r>
      <w:r>
        <w:rPr>
          <w:spacing w:val="133"/>
        </w:rPr>
        <w:t xml:space="preserve"> </w:t>
      </w:r>
      <w:r>
        <w:t>осознание</w:t>
      </w:r>
      <w:r>
        <w:rPr>
          <w:spacing w:val="129"/>
        </w:rPr>
        <w:t xml:space="preserve"> </w:t>
      </w:r>
      <w:r>
        <w:t>своих</w:t>
      </w:r>
      <w:r>
        <w:rPr>
          <w:spacing w:val="127"/>
        </w:rPr>
        <w:t xml:space="preserve"> </w:t>
      </w:r>
      <w:r>
        <w:t>прав,</w:t>
      </w:r>
      <w:r>
        <w:rPr>
          <w:spacing w:val="132"/>
        </w:rPr>
        <w:t xml:space="preserve"> </w:t>
      </w:r>
      <w:r>
        <w:t>обязанностей</w:t>
      </w:r>
      <w:r>
        <w:rPr>
          <w:spacing w:val="-68"/>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08"/>
        </w:rPr>
        <w:t xml:space="preserve"> </w:t>
      </w:r>
      <w:r>
        <w:t xml:space="preserve">от  </w:t>
      </w:r>
      <w:r>
        <w:rPr>
          <w:spacing w:val="36"/>
        </w:rPr>
        <w:t xml:space="preserve"> </w:t>
      </w:r>
      <w:r>
        <w:t xml:space="preserve">чрезвычайных  </w:t>
      </w:r>
      <w:r>
        <w:rPr>
          <w:spacing w:val="32"/>
        </w:rPr>
        <w:t xml:space="preserve"> </w:t>
      </w:r>
      <w:r>
        <w:t xml:space="preserve">ситуаций  </w:t>
      </w:r>
      <w:r>
        <w:rPr>
          <w:spacing w:val="37"/>
        </w:rPr>
        <w:t xml:space="preserve"> </w:t>
      </w:r>
      <w:r>
        <w:t xml:space="preserve">и  </w:t>
      </w:r>
      <w:r>
        <w:rPr>
          <w:spacing w:val="37"/>
        </w:rPr>
        <w:t xml:space="preserve"> </w:t>
      </w:r>
      <w:r>
        <w:t xml:space="preserve">в  </w:t>
      </w:r>
      <w:r>
        <w:rPr>
          <w:spacing w:val="33"/>
        </w:rPr>
        <w:t xml:space="preserve"> </w:t>
      </w:r>
      <w:r>
        <w:t xml:space="preserve">других  </w:t>
      </w:r>
      <w:r>
        <w:rPr>
          <w:spacing w:val="32"/>
        </w:rPr>
        <w:t xml:space="preserve"> </w:t>
      </w:r>
      <w:r>
        <w:t xml:space="preserve">областях,  </w:t>
      </w:r>
      <w:r>
        <w:rPr>
          <w:spacing w:val="38"/>
        </w:rPr>
        <w:t xml:space="preserve"> </w:t>
      </w:r>
      <w:r>
        <w:t>связанных</w:t>
      </w:r>
      <w:r>
        <w:rPr>
          <w:spacing w:val="-68"/>
        </w:rPr>
        <w:t xml:space="preserve"> </w:t>
      </w:r>
      <w:r>
        <w:t>с</w:t>
      </w:r>
      <w:r>
        <w:rPr>
          <w:spacing w:val="-2"/>
        </w:rPr>
        <w:t xml:space="preserve"> </w:t>
      </w:r>
      <w:r>
        <w:t>безопасностью жизнедеятельности;</w:t>
      </w:r>
    </w:p>
    <w:p w14:paraId="0E4421CF" w14:textId="77777777" w:rsidR="00E17010" w:rsidRDefault="00E17010" w:rsidP="00E2128A">
      <w:pPr>
        <w:pStyle w:val="afffe"/>
        <w:ind w:left="221" w:right="121" w:firstLine="720"/>
      </w:pPr>
      <w:r>
        <w:t>сформированность</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2"/>
        </w:rPr>
        <w:t xml:space="preserve"> </w:t>
      </w:r>
      <w:r>
        <w:t>общества</w:t>
      </w:r>
      <w:r>
        <w:rPr>
          <w:spacing w:val="3"/>
        </w:rPr>
        <w:t xml:space="preserve"> </w:t>
      </w:r>
      <w:r>
        <w:t>и</w:t>
      </w:r>
      <w:r>
        <w:rPr>
          <w:spacing w:val="1"/>
        </w:rPr>
        <w:t xml:space="preserve"> </w:t>
      </w:r>
      <w:r>
        <w:t>государства;</w:t>
      </w:r>
    </w:p>
    <w:p w14:paraId="66D1CA47" w14:textId="77777777" w:rsidR="00E17010" w:rsidRDefault="00E17010" w:rsidP="00E2128A">
      <w:pPr>
        <w:pStyle w:val="afffe"/>
        <w:ind w:left="221" w:right="111" w:firstLine="72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2"/>
        </w:rPr>
        <w:t xml:space="preserve"> </w:t>
      </w:r>
      <w:r>
        <w:t>национальным</w:t>
      </w:r>
      <w:r>
        <w:rPr>
          <w:spacing w:val="3"/>
        </w:rPr>
        <w:t xml:space="preserve"> </w:t>
      </w:r>
      <w:r>
        <w:t>признакам;</w:t>
      </w:r>
    </w:p>
    <w:p w14:paraId="1949FBF5" w14:textId="77777777" w:rsidR="00E17010" w:rsidRDefault="00E17010" w:rsidP="00E2128A">
      <w:pPr>
        <w:pStyle w:val="afffe"/>
        <w:ind w:right="123" w:firstLine="720"/>
      </w:pPr>
      <w:r>
        <w:lastRenderedPageBreak/>
        <w:t>готовность к взаимодействию с обществом и государством в обеспечении</w:t>
      </w:r>
      <w:r>
        <w:rPr>
          <w:spacing w:val="1"/>
        </w:rPr>
        <w:t xml:space="preserve"> </w:t>
      </w:r>
      <w:r>
        <w:t>безопасности</w:t>
      </w:r>
      <w:r>
        <w:rPr>
          <w:spacing w:val="1"/>
        </w:rPr>
        <w:t xml:space="preserve"> </w:t>
      </w:r>
      <w:r>
        <w:t>жизни</w:t>
      </w:r>
      <w:r>
        <w:rPr>
          <w:spacing w:val="2"/>
        </w:rPr>
        <w:t xml:space="preserve"> </w:t>
      </w:r>
      <w:r>
        <w:t>и</w:t>
      </w:r>
      <w:r>
        <w:rPr>
          <w:spacing w:val="1"/>
        </w:rPr>
        <w:t xml:space="preserve"> </w:t>
      </w:r>
      <w:r>
        <w:t>здоровья</w:t>
      </w:r>
      <w:r>
        <w:rPr>
          <w:spacing w:val="2"/>
        </w:rPr>
        <w:t xml:space="preserve"> </w:t>
      </w:r>
      <w:r>
        <w:t>населения;</w:t>
      </w:r>
    </w:p>
    <w:p w14:paraId="4653AAA3" w14:textId="77777777" w:rsidR="00E17010" w:rsidRDefault="00E17010" w:rsidP="00E2128A">
      <w:pPr>
        <w:pStyle w:val="afffe"/>
        <w:ind w:right="120" w:firstLine="720"/>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 безопасности</w:t>
      </w:r>
      <w:r>
        <w:rPr>
          <w:spacing w:val="1"/>
        </w:rPr>
        <w:t xml:space="preserve"> </w:t>
      </w:r>
      <w:r>
        <w:t>личности,</w:t>
      </w:r>
      <w:r>
        <w:rPr>
          <w:spacing w:val="2"/>
        </w:rPr>
        <w:t xml:space="preserve"> </w:t>
      </w:r>
      <w:r>
        <w:t>общества</w:t>
      </w:r>
      <w:r>
        <w:rPr>
          <w:spacing w:val="-2"/>
        </w:rPr>
        <w:t xml:space="preserve"> </w:t>
      </w:r>
      <w:r>
        <w:t>и</w:t>
      </w:r>
      <w:r>
        <w:rPr>
          <w:spacing w:val="1"/>
        </w:rPr>
        <w:t xml:space="preserve"> </w:t>
      </w:r>
      <w:r>
        <w:t>государства;</w:t>
      </w:r>
    </w:p>
    <w:p w14:paraId="12C617BE" w14:textId="77777777" w:rsidR="00E17010" w:rsidRDefault="00E17010" w:rsidP="00E2128A">
      <w:pPr>
        <w:ind w:firstLine="720"/>
        <w:jc w:val="both"/>
        <w:sectPr w:rsidR="00E17010" w:rsidSect="00E17010">
          <w:pgSz w:w="11910" w:h="16850"/>
          <w:pgMar w:top="1240" w:right="740" w:bottom="940" w:left="1020" w:header="710" w:footer="755" w:gutter="0"/>
          <w:cols w:space="720"/>
        </w:sectPr>
      </w:pPr>
    </w:p>
    <w:p w14:paraId="54899669" w14:textId="77777777" w:rsidR="00E17010" w:rsidRPr="00BA1536" w:rsidRDefault="00E17010" w:rsidP="00E2128A">
      <w:pPr>
        <w:pStyle w:val="afffe"/>
        <w:ind w:left="0" w:firstLine="720"/>
        <w:rPr>
          <w:b/>
          <w:sz w:val="15"/>
        </w:rPr>
      </w:pPr>
    </w:p>
    <w:p w14:paraId="3D5C1170" w14:textId="77777777" w:rsidR="00E17010" w:rsidRPr="00BA1536" w:rsidRDefault="00E17010">
      <w:pPr>
        <w:pStyle w:val="2"/>
        <w:numPr>
          <w:ilvl w:val="0"/>
          <w:numId w:val="25"/>
        </w:numPr>
        <w:tabs>
          <w:tab w:val="left" w:pos="990"/>
        </w:tabs>
        <w:autoSpaceDE w:val="0"/>
        <w:autoSpaceDN w:val="0"/>
        <w:ind w:hanging="280"/>
        <w:rPr>
          <w:i w:val="0"/>
          <w:iCs/>
        </w:rPr>
      </w:pPr>
      <w:r w:rsidRPr="00BA1536">
        <w:rPr>
          <w:i w:val="0"/>
          <w:iCs/>
        </w:rPr>
        <w:t>патриотическое</w:t>
      </w:r>
      <w:r w:rsidRPr="00BA1536">
        <w:rPr>
          <w:i w:val="0"/>
          <w:iCs/>
          <w:spacing w:val="-15"/>
        </w:rPr>
        <w:t xml:space="preserve"> </w:t>
      </w:r>
      <w:r w:rsidRPr="00BA1536">
        <w:rPr>
          <w:i w:val="0"/>
          <w:iCs/>
        </w:rPr>
        <w:t>воспитание:</w:t>
      </w:r>
    </w:p>
    <w:p w14:paraId="1015C09E" w14:textId="77777777" w:rsidR="00E17010" w:rsidRDefault="00E17010" w:rsidP="00E2128A">
      <w:pPr>
        <w:pStyle w:val="afffe"/>
        <w:ind w:right="118" w:firstLine="720"/>
      </w:pPr>
      <w:r>
        <w:rPr>
          <w:spacing w:val="-1"/>
        </w:rPr>
        <w:t>сформированность</w:t>
      </w:r>
      <w:r>
        <w:rPr>
          <w:spacing w:val="-16"/>
        </w:rPr>
        <w:t xml:space="preserve"> </w:t>
      </w:r>
      <w:r>
        <w:rPr>
          <w:spacing w:val="-1"/>
        </w:rPr>
        <w:t>российской</w:t>
      </w:r>
      <w:r>
        <w:rPr>
          <w:spacing w:val="-16"/>
        </w:rPr>
        <w:t xml:space="preserve"> </w:t>
      </w:r>
      <w:r>
        <w:rPr>
          <w:spacing w:val="-1"/>
        </w:rPr>
        <w:t>гражданской</w:t>
      </w:r>
      <w:r>
        <w:rPr>
          <w:spacing w:val="-15"/>
        </w:rPr>
        <w:t xml:space="preserve"> </w:t>
      </w:r>
      <w:r>
        <w:t>идентичности,</w:t>
      </w:r>
      <w:r>
        <w:rPr>
          <w:spacing w:val="-15"/>
        </w:rPr>
        <w:t xml:space="preserve"> </w:t>
      </w:r>
      <w:r>
        <w:t>уважения</w:t>
      </w:r>
      <w:r>
        <w:rPr>
          <w:spacing w:val="-15"/>
        </w:rPr>
        <w:t xml:space="preserve"> </w:t>
      </w:r>
      <w:r>
        <w:t>к</w:t>
      </w:r>
      <w:r>
        <w:rPr>
          <w:spacing w:val="-17"/>
        </w:rPr>
        <w:t xml:space="preserve"> </w:t>
      </w:r>
      <w:r>
        <w:t>своему</w:t>
      </w:r>
      <w:r>
        <w:rPr>
          <w:spacing w:val="-67"/>
        </w:rPr>
        <w:t xml:space="preserve"> </w:t>
      </w:r>
      <w:r>
        <w:t>народу,</w:t>
      </w:r>
      <w:r>
        <w:rPr>
          <w:spacing w:val="1"/>
        </w:rPr>
        <w:t xml:space="preserve"> </w:t>
      </w:r>
      <w:r>
        <w:t>памяти</w:t>
      </w:r>
      <w:r>
        <w:rPr>
          <w:spacing w:val="1"/>
        </w:rPr>
        <w:t xml:space="preserve"> </w:t>
      </w:r>
      <w:r>
        <w:t>защитников</w:t>
      </w:r>
      <w:r>
        <w:rPr>
          <w:spacing w:val="1"/>
        </w:rPr>
        <w:t xml:space="preserve"> </w:t>
      </w:r>
      <w:r>
        <w:t>Родины</w:t>
      </w:r>
      <w:r>
        <w:rPr>
          <w:spacing w:val="1"/>
        </w:rPr>
        <w:t xml:space="preserve"> </w:t>
      </w:r>
      <w:r>
        <w:t>и</w:t>
      </w:r>
      <w:r>
        <w:rPr>
          <w:spacing w:val="1"/>
        </w:rPr>
        <w:t xml:space="preserve"> </w:t>
      </w:r>
      <w:r>
        <w:t>боевым</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гордости</w:t>
      </w:r>
      <w:r>
        <w:rPr>
          <w:spacing w:val="17"/>
        </w:rPr>
        <w:t xml:space="preserve"> </w:t>
      </w:r>
      <w:r>
        <w:t>за</w:t>
      </w:r>
      <w:r>
        <w:rPr>
          <w:spacing w:val="16"/>
        </w:rPr>
        <w:t xml:space="preserve"> </w:t>
      </w:r>
      <w:r>
        <w:t>свою</w:t>
      </w:r>
      <w:r>
        <w:rPr>
          <w:spacing w:val="16"/>
        </w:rPr>
        <w:t xml:space="preserve"> </w:t>
      </w:r>
      <w:r>
        <w:t>Родину</w:t>
      </w:r>
      <w:r>
        <w:rPr>
          <w:spacing w:val="6"/>
        </w:rPr>
        <w:t xml:space="preserve"> </w:t>
      </w:r>
      <w:r>
        <w:t>и</w:t>
      </w:r>
      <w:r>
        <w:rPr>
          <w:spacing w:val="17"/>
        </w:rPr>
        <w:t xml:space="preserve"> </w:t>
      </w:r>
      <w:r>
        <w:t>Вооруженные</w:t>
      </w:r>
      <w:r>
        <w:rPr>
          <w:spacing w:val="16"/>
        </w:rPr>
        <w:t xml:space="preserve"> </w:t>
      </w:r>
      <w:r>
        <w:t>Силы</w:t>
      </w:r>
      <w:r>
        <w:rPr>
          <w:spacing w:val="15"/>
        </w:rPr>
        <w:t xml:space="preserve"> </w:t>
      </w:r>
      <w:r>
        <w:t>Российской</w:t>
      </w:r>
      <w:r>
        <w:rPr>
          <w:spacing w:val="17"/>
        </w:rPr>
        <w:t xml:space="preserve"> </w:t>
      </w:r>
      <w:r>
        <w:t>Федерации,</w:t>
      </w:r>
      <w:r>
        <w:rPr>
          <w:spacing w:val="11"/>
        </w:rPr>
        <w:t xml:space="preserve"> </w:t>
      </w:r>
      <w:r>
        <w:t>прошлое</w:t>
      </w:r>
      <w:r>
        <w:rPr>
          <w:spacing w:val="-67"/>
        </w:rPr>
        <w:t xml:space="preserve"> </w:t>
      </w:r>
      <w:r>
        <w:t>и</w:t>
      </w:r>
      <w:r>
        <w:rPr>
          <w:spacing w:val="-1"/>
        </w:rPr>
        <w:t xml:space="preserve"> </w:t>
      </w:r>
      <w:r>
        <w:t>настоящее</w:t>
      </w:r>
      <w:r>
        <w:rPr>
          <w:spacing w:val="-4"/>
        </w:rPr>
        <w:t xml:space="preserve"> </w:t>
      </w:r>
      <w:r>
        <w:t>многонационального</w:t>
      </w:r>
      <w:r>
        <w:rPr>
          <w:spacing w:val="-6"/>
        </w:rPr>
        <w:t xml:space="preserve"> </w:t>
      </w:r>
      <w:r>
        <w:t>народа</w:t>
      </w:r>
      <w:r>
        <w:rPr>
          <w:spacing w:val="-4"/>
        </w:rPr>
        <w:t xml:space="preserve"> </w:t>
      </w:r>
      <w:r>
        <w:t>России,</w:t>
      </w:r>
      <w:r>
        <w:rPr>
          <w:spacing w:val="1"/>
        </w:rPr>
        <w:t xml:space="preserve"> </w:t>
      </w:r>
      <w:r>
        <w:t>российской</w:t>
      </w:r>
      <w:r>
        <w:rPr>
          <w:spacing w:val="-1"/>
        </w:rPr>
        <w:t xml:space="preserve"> </w:t>
      </w:r>
      <w:r>
        <w:t>армии</w:t>
      </w:r>
      <w:r>
        <w:rPr>
          <w:spacing w:val="-1"/>
        </w:rPr>
        <w:t xml:space="preserve"> </w:t>
      </w:r>
      <w:r>
        <w:t>и</w:t>
      </w:r>
      <w:r>
        <w:rPr>
          <w:spacing w:val="-1"/>
        </w:rPr>
        <w:t xml:space="preserve"> </w:t>
      </w:r>
      <w:r>
        <w:t>флота;</w:t>
      </w:r>
    </w:p>
    <w:p w14:paraId="2D8B3974" w14:textId="77777777" w:rsidR="00E17010" w:rsidRDefault="00E17010" w:rsidP="00E2128A">
      <w:pPr>
        <w:pStyle w:val="afffe"/>
        <w:ind w:right="115" w:firstLine="72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 и природному наследию, дням воинской славы, боевым традициям</w:t>
      </w:r>
      <w:r>
        <w:rPr>
          <w:spacing w:val="-67"/>
        </w:rPr>
        <w:t xml:space="preserve"> </w:t>
      </w:r>
      <w:r>
        <w:t>Вооруженных Сил Российской Федерации, достижениям государства в области</w:t>
      </w:r>
      <w:r>
        <w:rPr>
          <w:spacing w:val="1"/>
        </w:rPr>
        <w:t xml:space="preserve"> </w:t>
      </w:r>
      <w:r>
        <w:t>обеспечения</w:t>
      </w:r>
      <w:r>
        <w:rPr>
          <w:spacing w:val="1"/>
        </w:rPr>
        <w:t xml:space="preserve"> </w:t>
      </w:r>
      <w:r>
        <w:t>безопасности</w:t>
      </w:r>
      <w:r>
        <w:rPr>
          <w:spacing w:val="1"/>
        </w:rPr>
        <w:t xml:space="preserve"> </w:t>
      </w:r>
      <w:r>
        <w:t>жизни</w:t>
      </w:r>
      <w:r>
        <w:rPr>
          <w:spacing w:val="1"/>
        </w:rPr>
        <w:t xml:space="preserve"> </w:t>
      </w:r>
      <w:r>
        <w:t>и</w:t>
      </w:r>
      <w:r>
        <w:rPr>
          <w:spacing w:val="2"/>
        </w:rPr>
        <w:t xml:space="preserve"> </w:t>
      </w:r>
      <w:r>
        <w:t>здоровья</w:t>
      </w:r>
      <w:r>
        <w:rPr>
          <w:spacing w:val="1"/>
        </w:rPr>
        <w:t xml:space="preserve"> </w:t>
      </w:r>
      <w:r>
        <w:t>людей;</w:t>
      </w:r>
    </w:p>
    <w:p w14:paraId="5127D8A1" w14:textId="77777777" w:rsidR="00E17010" w:rsidRDefault="00E17010" w:rsidP="00E2128A">
      <w:pPr>
        <w:pStyle w:val="afffe"/>
        <w:ind w:right="116" w:firstLine="720"/>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67"/>
        </w:rPr>
        <w:t xml:space="preserve"> </w:t>
      </w:r>
      <w:r>
        <w:rPr>
          <w:spacing w:val="-1"/>
        </w:rPr>
        <w:t>убежденность</w:t>
      </w:r>
      <w:r>
        <w:rPr>
          <w:spacing w:val="-15"/>
        </w:rPr>
        <w:t xml:space="preserve"> </w:t>
      </w:r>
      <w:r>
        <w:rPr>
          <w:spacing w:val="-1"/>
        </w:rPr>
        <w:t>и</w:t>
      </w:r>
      <w:r>
        <w:rPr>
          <w:spacing w:val="-14"/>
        </w:rPr>
        <w:t xml:space="preserve"> </w:t>
      </w:r>
      <w:r>
        <w:rPr>
          <w:spacing w:val="-1"/>
        </w:rPr>
        <w:t>готовность</w:t>
      </w:r>
      <w:r>
        <w:rPr>
          <w:spacing w:val="-14"/>
        </w:rPr>
        <w:t xml:space="preserve"> </w:t>
      </w:r>
      <w:r>
        <w:rPr>
          <w:spacing w:val="-1"/>
        </w:rPr>
        <w:t>к</w:t>
      </w:r>
      <w:r>
        <w:rPr>
          <w:spacing w:val="-16"/>
        </w:rPr>
        <w:t xml:space="preserve"> </w:t>
      </w:r>
      <w:r>
        <w:rPr>
          <w:spacing w:val="-1"/>
        </w:rPr>
        <w:t>служению</w:t>
      </w:r>
      <w:r>
        <w:rPr>
          <w:spacing w:val="-16"/>
        </w:rPr>
        <w:t xml:space="preserve"> </w:t>
      </w:r>
      <w:r>
        <w:t>и</w:t>
      </w:r>
      <w:r>
        <w:rPr>
          <w:spacing w:val="-14"/>
        </w:rPr>
        <w:t xml:space="preserve"> </w:t>
      </w:r>
      <w:r>
        <w:t>защите</w:t>
      </w:r>
      <w:r>
        <w:rPr>
          <w:spacing w:val="-11"/>
        </w:rPr>
        <w:t xml:space="preserve"> </w:t>
      </w:r>
      <w:r>
        <w:t>Отечества,</w:t>
      </w:r>
      <w:r>
        <w:rPr>
          <w:spacing w:val="-14"/>
        </w:rPr>
        <w:t xml:space="preserve"> </w:t>
      </w:r>
      <w:r>
        <w:t>ответственность</w:t>
      </w:r>
      <w:r>
        <w:rPr>
          <w:spacing w:val="-14"/>
        </w:rPr>
        <w:t xml:space="preserve"> </w:t>
      </w:r>
      <w:r>
        <w:t>за</w:t>
      </w:r>
      <w:r>
        <w:rPr>
          <w:spacing w:val="-17"/>
        </w:rPr>
        <w:t xml:space="preserve"> </w:t>
      </w:r>
      <w:r>
        <w:t>его</w:t>
      </w:r>
      <w:r>
        <w:rPr>
          <w:spacing w:val="-68"/>
        </w:rPr>
        <w:t xml:space="preserve"> </w:t>
      </w:r>
      <w:r>
        <w:t>судьбу;</w:t>
      </w:r>
    </w:p>
    <w:p w14:paraId="00AE68E4" w14:textId="77777777" w:rsidR="00E17010" w:rsidRPr="00BA1536" w:rsidRDefault="00E17010">
      <w:pPr>
        <w:pStyle w:val="2"/>
        <w:numPr>
          <w:ilvl w:val="0"/>
          <w:numId w:val="25"/>
        </w:numPr>
        <w:tabs>
          <w:tab w:val="left" w:pos="990"/>
        </w:tabs>
        <w:autoSpaceDE w:val="0"/>
        <w:autoSpaceDN w:val="0"/>
        <w:ind w:hanging="280"/>
        <w:rPr>
          <w:i w:val="0"/>
          <w:iCs/>
        </w:rPr>
      </w:pPr>
      <w:r w:rsidRPr="00BA1536">
        <w:rPr>
          <w:i w:val="0"/>
          <w:iCs/>
        </w:rPr>
        <w:t>духовно-нравственное</w:t>
      </w:r>
      <w:r w:rsidRPr="00BA1536">
        <w:rPr>
          <w:i w:val="0"/>
          <w:iCs/>
          <w:spacing w:val="-15"/>
        </w:rPr>
        <w:t xml:space="preserve"> </w:t>
      </w:r>
      <w:r w:rsidRPr="00BA1536">
        <w:rPr>
          <w:i w:val="0"/>
          <w:iCs/>
        </w:rPr>
        <w:t>воспитание:</w:t>
      </w:r>
    </w:p>
    <w:p w14:paraId="3DFAA27C" w14:textId="77777777" w:rsidR="00E17010" w:rsidRDefault="00E17010" w:rsidP="00E2128A">
      <w:pPr>
        <w:pStyle w:val="afffe"/>
        <w:ind w:left="680" w:right="124"/>
      </w:pPr>
      <w:r>
        <w:t>осознание духовных ценностей российского народа и российского воинства;</w:t>
      </w:r>
      <w:r>
        <w:rPr>
          <w:spacing w:val="1"/>
        </w:rPr>
        <w:t xml:space="preserve"> </w:t>
      </w:r>
      <w:r>
        <w:t>сформированность</w:t>
      </w:r>
      <w:r>
        <w:rPr>
          <w:spacing w:val="3"/>
        </w:rPr>
        <w:t xml:space="preserve"> </w:t>
      </w:r>
      <w:r>
        <w:t>ценности</w:t>
      </w:r>
      <w:r>
        <w:rPr>
          <w:spacing w:val="2"/>
        </w:rPr>
        <w:t xml:space="preserve"> </w:t>
      </w:r>
      <w:r>
        <w:t>безопасного</w:t>
      </w:r>
      <w:r>
        <w:rPr>
          <w:spacing w:val="68"/>
        </w:rPr>
        <w:t xml:space="preserve"> </w:t>
      </w:r>
      <w:r>
        <w:t>поведения,</w:t>
      </w:r>
      <w:r>
        <w:rPr>
          <w:spacing w:val="4"/>
        </w:rPr>
        <w:t xml:space="preserve"> </w:t>
      </w:r>
      <w:r>
        <w:t>осознанного</w:t>
      </w:r>
    </w:p>
    <w:p w14:paraId="5338369B" w14:textId="77777777" w:rsidR="00E17010" w:rsidRDefault="00E17010" w:rsidP="00E2128A">
      <w:pPr>
        <w:pStyle w:val="afffe"/>
        <w:ind w:right="122" w:firstLine="720"/>
      </w:pPr>
      <w:r>
        <w:t>и ответственного отношения к личной безопасности, безопасности других людей,</w:t>
      </w:r>
      <w:r>
        <w:rPr>
          <w:spacing w:val="1"/>
        </w:rPr>
        <w:t xml:space="preserve"> </w:t>
      </w:r>
      <w:r>
        <w:t>общества</w:t>
      </w:r>
      <w:r>
        <w:rPr>
          <w:spacing w:val="-2"/>
        </w:rPr>
        <w:t xml:space="preserve"> </w:t>
      </w:r>
      <w:r>
        <w:t>и</w:t>
      </w:r>
      <w:r>
        <w:rPr>
          <w:spacing w:val="2"/>
        </w:rPr>
        <w:t xml:space="preserve"> </w:t>
      </w:r>
      <w:r>
        <w:t>государства;</w:t>
      </w:r>
    </w:p>
    <w:p w14:paraId="2E93A928" w14:textId="77777777" w:rsidR="00E17010" w:rsidRDefault="00E17010" w:rsidP="00E2128A">
      <w:pPr>
        <w:pStyle w:val="afffe"/>
        <w:ind w:right="112" w:firstLine="720"/>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    реализовать    риск-ориентированное    поведение,    самостоятельно</w:t>
      </w:r>
      <w:r>
        <w:rPr>
          <w:spacing w:val="1"/>
        </w:rPr>
        <w:t xml:space="preserve"> </w:t>
      </w:r>
      <w:r>
        <w:t>и    ответственно    действовать    в    различных    условиях    жизнедеятельности</w:t>
      </w:r>
      <w:r>
        <w:rPr>
          <w:spacing w:val="1"/>
        </w:rPr>
        <w:t xml:space="preserve"> </w:t>
      </w:r>
      <w:r>
        <w:t>по</w:t>
      </w:r>
      <w:r>
        <w:rPr>
          <w:spacing w:val="113"/>
        </w:rPr>
        <w:t xml:space="preserve"> </w:t>
      </w:r>
      <w:r>
        <w:t xml:space="preserve">снижению  </w:t>
      </w:r>
      <w:r>
        <w:rPr>
          <w:spacing w:val="44"/>
        </w:rPr>
        <w:t xml:space="preserve"> </w:t>
      </w:r>
      <w:r>
        <w:t xml:space="preserve">риска  </w:t>
      </w:r>
      <w:r>
        <w:rPr>
          <w:spacing w:val="43"/>
        </w:rPr>
        <w:t xml:space="preserve"> </w:t>
      </w:r>
      <w:r>
        <w:t xml:space="preserve">возникновения  </w:t>
      </w:r>
      <w:r>
        <w:rPr>
          <w:spacing w:val="46"/>
        </w:rPr>
        <w:t xml:space="preserve"> </w:t>
      </w:r>
      <w:r>
        <w:t xml:space="preserve">опасных  </w:t>
      </w:r>
      <w:r>
        <w:rPr>
          <w:spacing w:val="42"/>
        </w:rPr>
        <w:t xml:space="preserve"> </w:t>
      </w:r>
      <w:r>
        <w:t xml:space="preserve">ситуаций,  </w:t>
      </w:r>
      <w:r>
        <w:rPr>
          <w:spacing w:val="47"/>
        </w:rPr>
        <w:t xml:space="preserve"> </w:t>
      </w:r>
      <w:r>
        <w:t xml:space="preserve">перерастания  </w:t>
      </w:r>
      <w:r>
        <w:rPr>
          <w:spacing w:val="63"/>
        </w:rPr>
        <w:t xml:space="preserve"> </w:t>
      </w:r>
      <w:r>
        <w:t>их</w:t>
      </w:r>
      <w:r>
        <w:rPr>
          <w:spacing w:val="-68"/>
        </w:rPr>
        <w:t xml:space="preserve"> </w:t>
      </w:r>
      <w:r>
        <w:t>в</w:t>
      </w:r>
      <w:r>
        <w:rPr>
          <w:spacing w:val="-3"/>
        </w:rPr>
        <w:t xml:space="preserve"> </w:t>
      </w:r>
      <w:r>
        <w:t>чрезвычайные</w:t>
      </w:r>
      <w:r>
        <w:rPr>
          <w:spacing w:val="-2"/>
        </w:rPr>
        <w:t xml:space="preserve"> </w:t>
      </w:r>
      <w:r>
        <w:t>ситуации,</w:t>
      </w:r>
      <w:r>
        <w:rPr>
          <w:spacing w:val="3"/>
        </w:rPr>
        <w:t xml:space="preserve"> </w:t>
      </w:r>
      <w:r>
        <w:t>смягчению</w:t>
      </w:r>
      <w:r>
        <w:rPr>
          <w:spacing w:val="-1"/>
        </w:rPr>
        <w:t xml:space="preserve"> </w:t>
      </w:r>
      <w:r>
        <w:t>их</w:t>
      </w:r>
      <w:r>
        <w:rPr>
          <w:spacing w:val="-3"/>
        </w:rPr>
        <w:t xml:space="preserve"> </w:t>
      </w:r>
      <w:r>
        <w:t>последствий;</w:t>
      </w:r>
    </w:p>
    <w:p w14:paraId="71CD3CFE" w14:textId="77777777" w:rsidR="00E17010" w:rsidRDefault="00E17010" w:rsidP="00E2128A">
      <w:pPr>
        <w:pStyle w:val="afffe"/>
        <w:ind w:right="113" w:firstLine="720"/>
      </w:pPr>
      <w:r>
        <w:t>ответственное отношение к своим родителям, старшему поколению, семье,</w:t>
      </w:r>
      <w:r>
        <w:rPr>
          <w:spacing w:val="1"/>
        </w:rPr>
        <w:t xml:space="preserve"> </w:t>
      </w:r>
      <w:r>
        <w:t xml:space="preserve">культуре  </w:t>
      </w:r>
      <w:r>
        <w:rPr>
          <w:spacing w:val="39"/>
        </w:rPr>
        <w:t xml:space="preserve"> </w:t>
      </w:r>
      <w:r>
        <w:t xml:space="preserve">и   </w:t>
      </w:r>
      <w:r>
        <w:rPr>
          <w:spacing w:val="40"/>
        </w:rPr>
        <w:t xml:space="preserve"> </w:t>
      </w:r>
      <w:r>
        <w:t xml:space="preserve">традициям   </w:t>
      </w:r>
      <w:r>
        <w:rPr>
          <w:spacing w:val="42"/>
        </w:rPr>
        <w:t xml:space="preserve"> </w:t>
      </w:r>
      <w:r>
        <w:t xml:space="preserve">народов   </w:t>
      </w:r>
      <w:r>
        <w:rPr>
          <w:spacing w:val="36"/>
        </w:rPr>
        <w:t xml:space="preserve"> </w:t>
      </w:r>
      <w:r>
        <w:t xml:space="preserve">России,   </w:t>
      </w:r>
      <w:r>
        <w:rPr>
          <w:spacing w:val="42"/>
        </w:rPr>
        <w:t xml:space="preserve"> </w:t>
      </w:r>
      <w:r>
        <w:t xml:space="preserve">принятие   </w:t>
      </w:r>
      <w:r>
        <w:rPr>
          <w:spacing w:val="37"/>
        </w:rPr>
        <w:t xml:space="preserve"> </w:t>
      </w:r>
      <w:r>
        <w:t xml:space="preserve">идей   </w:t>
      </w:r>
      <w:r>
        <w:rPr>
          <w:spacing w:val="40"/>
        </w:rPr>
        <w:t xml:space="preserve"> </w:t>
      </w:r>
      <w:r>
        <w:t>волонтерства</w:t>
      </w:r>
      <w:r>
        <w:rPr>
          <w:spacing w:val="-68"/>
        </w:rPr>
        <w:t xml:space="preserve"> </w:t>
      </w:r>
      <w:r>
        <w:t>и</w:t>
      </w:r>
      <w:r>
        <w:rPr>
          <w:spacing w:val="2"/>
        </w:rPr>
        <w:t xml:space="preserve"> </w:t>
      </w:r>
      <w:r>
        <w:t>добровольчества;</w:t>
      </w:r>
    </w:p>
    <w:p w14:paraId="69A9D7D4" w14:textId="77777777" w:rsidR="00E17010" w:rsidRPr="00BA1536" w:rsidRDefault="00E17010">
      <w:pPr>
        <w:pStyle w:val="2"/>
        <w:numPr>
          <w:ilvl w:val="0"/>
          <w:numId w:val="25"/>
        </w:numPr>
        <w:tabs>
          <w:tab w:val="left" w:pos="990"/>
        </w:tabs>
        <w:autoSpaceDE w:val="0"/>
        <w:autoSpaceDN w:val="0"/>
        <w:ind w:hanging="280"/>
        <w:rPr>
          <w:i w:val="0"/>
          <w:iCs/>
        </w:rPr>
      </w:pPr>
      <w:r w:rsidRPr="00BA1536">
        <w:rPr>
          <w:i w:val="0"/>
          <w:iCs/>
        </w:rPr>
        <w:t>эстетическое</w:t>
      </w:r>
      <w:r w:rsidRPr="00BA1536">
        <w:rPr>
          <w:i w:val="0"/>
          <w:iCs/>
          <w:spacing w:val="-15"/>
        </w:rPr>
        <w:t xml:space="preserve"> </w:t>
      </w:r>
      <w:r w:rsidRPr="00BA1536">
        <w:rPr>
          <w:i w:val="0"/>
          <w:iCs/>
        </w:rPr>
        <w:t>воспитание:</w:t>
      </w:r>
    </w:p>
    <w:p w14:paraId="33C9CE16" w14:textId="77777777" w:rsidR="00E17010" w:rsidRDefault="00E17010" w:rsidP="00E2128A">
      <w:pPr>
        <w:pStyle w:val="afffe"/>
        <w:ind w:right="122" w:firstLine="72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14:paraId="5FF3F550" w14:textId="77777777" w:rsidR="00E17010" w:rsidRDefault="00E17010" w:rsidP="00E2128A">
      <w:pPr>
        <w:pStyle w:val="afffe"/>
        <w:ind w:right="124" w:firstLine="720"/>
      </w:pPr>
      <w:r>
        <w:t>понимание   взаимозависимости    успешности    и    полноценного   развития</w:t>
      </w:r>
      <w:r>
        <w:rPr>
          <w:spacing w:val="1"/>
        </w:rPr>
        <w:t xml:space="preserve"> </w:t>
      </w:r>
      <w:r>
        <w:t>и</w:t>
      </w:r>
      <w:r>
        <w:rPr>
          <w:spacing w:val="1"/>
        </w:rPr>
        <w:t xml:space="preserve"> </w:t>
      </w:r>
      <w:r>
        <w:t>безопасного</w:t>
      </w:r>
      <w:r>
        <w:rPr>
          <w:spacing w:val="-3"/>
        </w:rPr>
        <w:t xml:space="preserve"> </w:t>
      </w:r>
      <w:r>
        <w:t>поведения</w:t>
      </w:r>
      <w:r>
        <w:rPr>
          <w:spacing w:val="1"/>
        </w:rPr>
        <w:t xml:space="preserve"> </w:t>
      </w:r>
      <w:r>
        <w:t>в</w:t>
      </w:r>
      <w:r>
        <w:rPr>
          <w:spacing w:val="-2"/>
        </w:rPr>
        <w:t xml:space="preserve"> </w:t>
      </w:r>
      <w:r>
        <w:t>повседневной</w:t>
      </w:r>
      <w:r>
        <w:rPr>
          <w:spacing w:val="1"/>
        </w:rPr>
        <w:t xml:space="preserve"> </w:t>
      </w:r>
      <w:r>
        <w:t>жизни;</w:t>
      </w:r>
    </w:p>
    <w:p w14:paraId="2D16D74E" w14:textId="77777777" w:rsidR="00E17010" w:rsidRPr="00BA1536" w:rsidRDefault="00E17010">
      <w:pPr>
        <w:pStyle w:val="2"/>
        <w:numPr>
          <w:ilvl w:val="0"/>
          <w:numId w:val="25"/>
        </w:numPr>
        <w:tabs>
          <w:tab w:val="left" w:pos="990"/>
        </w:tabs>
        <w:autoSpaceDE w:val="0"/>
        <w:autoSpaceDN w:val="0"/>
        <w:ind w:hanging="280"/>
        <w:rPr>
          <w:i w:val="0"/>
          <w:iCs/>
        </w:rPr>
      </w:pPr>
      <w:r w:rsidRPr="00BA1536">
        <w:rPr>
          <w:i w:val="0"/>
          <w:iCs/>
        </w:rPr>
        <w:t>ценности</w:t>
      </w:r>
      <w:r w:rsidRPr="00BA1536">
        <w:rPr>
          <w:i w:val="0"/>
          <w:iCs/>
          <w:spacing w:val="-8"/>
        </w:rPr>
        <w:t xml:space="preserve"> </w:t>
      </w:r>
      <w:r w:rsidRPr="00BA1536">
        <w:rPr>
          <w:i w:val="0"/>
          <w:iCs/>
        </w:rPr>
        <w:t>научного</w:t>
      </w:r>
      <w:r w:rsidRPr="00BA1536">
        <w:rPr>
          <w:i w:val="0"/>
          <w:iCs/>
          <w:spacing w:val="-7"/>
        </w:rPr>
        <w:t xml:space="preserve"> </w:t>
      </w:r>
      <w:r w:rsidRPr="00BA1536">
        <w:rPr>
          <w:i w:val="0"/>
          <w:iCs/>
        </w:rPr>
        <w:t>познания:</w:t>
      </w:r>
    </w:p>
    <w:p w14:paraId="604E8B9F" w14:textId="77777777" w:rsidR="00E17010" w:rsidRDefault="00E17010" w:rsidP="00E2128A">
      <w:pPr>
        <w:pStyle w:val="afffe"/>
        <w:ind w:right="122" w:firstLine="72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текущему</w:t>
      </w:r>
      <w:r>
        <w:rPr>
          <w:spacing w:val="1"/>
        </w:rPr>
        <w:t xml:space="preserve"> </w:t>
      </w:r>
      <w:r>
        <w:t>уровню</w:t>
      </w:r>
      <w:r>
        <w:rPr>
          <w:spacing w:val="-67"/>
        </w:rPr>
        <w:t xml:space="preserve"> </w:t>
      </w:r>
      <w:r>
        <w:t>развития</w:t>
      </w:r>
      <w:r>
        <w:rPr>
          <w:spacing w:val="-6"/>
        </w:rPr>
        <w:t xml:space="preserve"> </w:t>
      </w:r>
      <w:r>
        <w:t>общей</w:t>
      </w:r>
      <w:r>
        <w:rPr>
          <w:spacing w:val="-6"/>
        </w:rPr>
        <w:t xml:space="preserve"> </w:t>
      </w:r>
      <w:r>
        <w:t>теории</w:t>
      </w:r>
      <w:r>
        <w:rPr>
          <w:spacing w:val="-6"/>
        </w:rPr>
        <w:t xml:space="preserve"> </w:t>
      </w:r>
      <w:r>
        <w:t>безопасности,</w:t>
      </w:r>
      <w:r>
        <w:rPr>
          <w:spacing w:val="-5"/>
        </w:rPr>
        <w:t xml:space="preserve"> </w:t>
      </w:r>
      <w:r>
        <w:t>современных</w:t>
      </w:r>
      <w:r>
        <w:rPr>
          <w:spacing w:val="-10"/>
        </w:rPr>
        <w:t xml:space="preserve"> </w:t>
      </w:r>
      <w:r>
        <w:t>представлений</w:t>
      </w:r>
      <w:r>
        <w:rPr>
          <w:spacing w:val="-6"/>
        </w:rPr>
        <w:t xml:space="preserve"> </w:t>
      </w:r>
      <w:r>
        <w:t>о</w:t>
      </w:r>
      <w:r>
        <w:rPr>
          <w:spacing w:val="-10"/>
        </w:rPr>
        <w:t xml:space="preserve"> </w:t>
      </w:r>
      <w:r>
        <w:t>безопасности</w:t>
      </w:r>
      <w:r>
        <w:rPr>
          <w:spacing w:val="-68"/>
        </w:rPr>
        <w:t xml:space="preserve"> </w:t>
      </w:r>
      <w:r>
        <w:t>в</w:t>
      </w:r>
      <w:r>
        <w:rPr>
          <w:spacing w:val="1"/>
        </w:rPr>
        <w:t xml:space="preserve"> </w:t>
      </w:r>
      <w:r>
        <w:t>технических,</w:t>
      </w:r>
      <w:r>
        <w:rPr>
          <w:spacing w:val="1"/>
        </w:rPr>
        <w:t xml:space="preserve"> </w:t>
      </w:r>
      <w:r>
        <w:t>естественно-научных,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w:t>
      </w:r>
      <w:r>
        <w:rPr>
          <w:spacing w:val="-3"/>
        </w:rPr>
        <w:t xml:space="preserve"> </w:t>
      </w:r>
      <w:r>
        <w:t>безопасности</w:t>
      </w:r>
      <w:r>
        <w:rPr>
          <w:spacing w:val="-2"/>
        </w:rPr>
        <w:t xml:space="preserve"> </w:t>
      </w:r>
      <w:r>
        <w:t>жизнедеятельности;</w:t>
      </w:r>
    </w:p>
    <w:p w14:paraId="404F4D1F" w14:textId="77777777" w:rsidR="00E17010" w:rsidRDefault="00E17010" w:rsidP="00E2128A">
      <w:pPr>
        <w:pStyle w:val="afffe"/>
        <w:ind w:right="116" w:firstLine="720"/>
      </w:pPr>
      <w:r>
        <w:t>понимание научно-практических основ учебного предмета ОБЗР, осознание</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 и</w:t>
      </w:r>
      <w:r>
        <w:rPr>
          <w:spacing w:val="2"/>
        </w:rPr>
        <w:t xml:space="preserve"> </w:t>
      </w:r>
      <w:r>
        <w:t>государства;</w:t>
      </w:r>
    </w:p>
    <w:p w14:paraId="3D4E697D" w14:textId="77777777" w:rsidR="00E17010" w:rsidRDefault="00E17010" w:rsidP="00E2128A">
      <w:pPr>
        <w:pStyle w:val="afffe"/>
        <w:ind w:right="111" w:firstLine="720"/>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6"/>
        </w:rPr>
        <w:t xml:space="preserve"> </w:t>
      </w:r>
      <w:r>
        <w:t>действовать</w:t>
      </w:r>
      <w:r>
        <w:rPr>
          <w:spacing w:val="-1"/>
        </w:rPr>
        <w:t xml:space="preserve"> </w:t>
      </w:r>
      <w:r>
        <w:t>в</w:t>
      </w:r>
      <w:r>
        <w:rPr>
          <w:spacing w:val="-5"/>
        </w:rPr>
        <w:t xml:space="preserve"> </w:t>
      </w:r>
      <w:r>
        <w:t>опасных, экстремальных</w:t>
      </w:r>
      <w:r>
        <w:rPr>
          <w:spacing w:val="-6"/>
        </w:rPr>
        <w:t xml:space="preserve"> </w:t>
      </w:r>
      <w:r>
        <w:t>и</w:t>
      </w:r>
      <w:r>
        <w:rPr>
          <w:spacing w:val="-1"/>
        </w:rPr>
        <w:t xml:space="preserve"> </w:t>
      </w:r>
      <w:r>
        <w:t>чрезвычайных</w:t>
      </w:r>
      <w:r>
        <w:rPr>
          <w:spacing w:val="-6"/>
        </w:rPr>
        <w:t xml:space="preserve"> </w:t>
      </w:r>
      <w:r>
        <w:t>ситуациях);</w:t>
      </w:r>
    </w:p>
    <w:p w14:paraId="08D6CC92" w14:textId="77777777" w:rsidR="00E17010" w:rsidRPr="00BA1536" w:rsidRDefault="00E17010">
      <w:pPr>
        <w:pStyle w:val="2"/>
        <w:numPr>
          <w:ilvl w:val="0"/>
          <w:numId w:val="25"/>
        </w:numPr>
        <w:tabs>
          <w:tab w:val="left" w:pos="990"/>
        </w:tabs>
        <w:autoSpaceDE w:val="0"/>
        <w:autoSpaceDN w:val="0"/>
        <w:ind w:hanging="280"/>
        <w:rPr>
          <w:i w:val="0"/>
          <w:iCs/>
        </w:rPr>
      </w:pPr>
      <w:r w:rsidRPr="00BA1536">
        <w:rPr>
          <w:i w:val="0"/>
          <w:iCs/>
        </w:rPr>
        <w:t>физическое</w:t>
      </w:r>
      <w:r w:rsidRPr="00BA1536">
        <w:rPr>
          <w:i w:val="0"/>
          <w:iCs/>
          <w:spacing w:val="-11"/>
        </w:rPr>
        <w:t xml:space="preserve"> </w:t>
      </w:r>
      <w:r w:rsidRPr="00BA1536">
        <w:rPr>
          <w:i w:val="0"/>
          <w:iCs/>
        </w:rPr>
        <w:t>воспитание:</w:t>
      </w:r>
    </w:p>
    <w:p w14:paraId="3372C4F9" w14:textId="77777777" w:rsidR="00E17010" w:rsidRDefault="00E17010" w:rsidP="00E2128A">
      <w:pPr>
        <w:pStyle w:val="afffe"/>
        <w:ind w:right="120" w:firstLine="720"/>
      </w:pPr>
      <w:r>
        <w:t>осознание</w:t>
      </w:r>
      <w:r>
        <w:rPr>
          <w:spacing w:val="7"/>
        </w:rPr>
        <w:t xml:space="preserve"> </w:t>
      </w:r>
      <w:r>
        <w:t>ценности</w:t>
      </w:r>
      <w:r>
        <w:rPr>
          <w:spacing w:val="79"/>
        </w:rPr>
        <w:t xml:space="preserve"> </w:t>
      </w:r>
      <w:r>
        <w:t>жизни,</w:t>
      </w:r>
      <w:r>
        <w:rPr>
          <w:spacing w:val="79"/>
        </w:rPr>
        <w:t xml:space="preserve"> </w:t>
      </w:r>
      <w:r>
        <w:t>сформированность</w:t>
      </w:r>
      <w:r>
        <w:rPr>
          <w:spacing w:val="79"/>
        </w:rPr>
        <w:t xml:space="preserve"> </w:t>
      </w:r>
      <w:r>
        <w:t>ответственного</w:t>
      </w:r>
      <w:r>
        <w:rPr>
          <w:spacing w:val="76"/>
        </w:rPr>
        <w:t xml:space="preserve"> </w:t>
      </w:r>
      <w:r>
        <w:lastRenderedPageBreak/>
        <w:t>отношения</w:t>
      </w:r>
      <w:r>
        <w:rPr>
          <w:spacing w:val="-67"/>
        </w:rPr>
        <w:t xml:space="preserve"> </w:t>
      </w:r>
      <w:r>
        <w:t>к</w:t>
      </w:r>
      <w:r>
        <w:rPr>
          <w:spacing w:val="1"/>
        </w:rPr>
        <w:t xml:space="preserve"> </w:t>
      </w:r>
      <w:r>
        <w:t>своему</w:t>
      </w:r>
      <w:r>
        <w:rPr>
          <w:spacing w:val="-10"/>
        </w:rPr>
        <w:t xml:space="preserve"> </w:t>
      </w:r>
      <w:r>
        <w:t>здоровью и</w:t>
      </w:r>
      <w:r>
        <w:rPr>
          <w:spacing w:val="1"/>
        </w:rPr>
        <w:t xml:space="preserve"> </w:t>
      </w:r>
      <w:r>
        <w:t>здоровью окружающих;</w:t>
      </w:r>
    </w:p>
    <w:p w14:paraId="54FB4651" w14:textId="77777777" w:rsidR="00E17010" w:rsidRDefault="00E17010" w:rsidP="00E2128A">
      <w:pPr>
        <w:pStyle w:val="afffe"/>
        <w:ind w:firstLine="720"/>
      </w:pPr>
      <w:r>
        <w:t>знание</w:t>
      </w:r>
      <w:r>
        <w:rPr>
          <w:spacing w:val="-5"/>
        </w:rPr>
        <w:t xml:space="preserve"> </w:t>
      </w:r>
      <w:r>
        <w:t>приемов</w:t>
      </w:r>
      <w:r>
        <w:rPr>
          <w:spacing w:val="-5"/>
        </w:rPr>
        <w:t xml:space="preserve"> </w:t>
      </w:r>
      <w:r>
        <w:t>оказания</w:t>
      </w:r>
      <w:r>
        <w:rPr>
          <w:spacing w:val="-2"/>
        </w:rPr>
        <w:t xml:space="preserve"> </w:t>
      </w:r>
      <w:r>
        <w:t>первой</w:t>
      </w:r>
      <w:r>
        <w:rPr>
          <w:spacing w:val="-1"/>
        </w:rPr>
        <w:t xml:space="preserve"> </w:t>
      </w:r>
      <w:r>
        <w:t>помощи</w:t>
      </w:r>
      <w:r>
        <w:rPr>
          <w:spacing w:val="-2"/>
        </w:rPr>
        <w:t xml:space="preserve"> </w:t>
      </w:r>
      <w:r>
        <w:t>и</w:t>
      </w:r>
      <w:r>
        <w:rPr>
          <w:spacing w:val="-1"/>
        </w:rPr>
        <w:t xml:space="preserve"> </w:t>
      </w:r>
      <w:r>
        <w:t>готовность</w:t>
      </w:r>
      <w:r>
        <w:rPr>
          <w:spacing w:val="-2"/>
        </w:rPr>
        <w:t xml:space="preserve"> </w:t>
      </w:r>
      <w:r>
        <w:t>применять</w:t>
      </w:r>
      <w:r>
        <w:rPr>
          <w:spacing w:val="-1"/>
        </w:rPr>
        <w:t xml:space="preserve"> </w:t>
      </w:r>
      <w:r>
        <w:t>их</w:t>
      </w:r>
      <w:r>
        <w:rPr>
          <w:spacing w:val="-6"/>
        </w:rPr>
        <w:t xml:space="preserve"> </w:t>
      </w:r>
      <w:r>
        <w:t>в</w:t>
      </w:r>
      <w:r>
        <w:rPr>
          <w:spacing w:val="-5"/>
        </w:rPr>
        <w:t xml:space="preserve"> </w:t>
      </w:r>
      <w:r>
        <w:t>случае</w:t>
      </w:r>
      <w:r>
        <w:rPr>
          <w:spacing w:val="-67"/>
        </w:rPr>
        <w:t xml:space="preserve"> </w:t>
      </w:r>
      <w:r>
        <w:t>необходимости;</w:t>
      </w:r>
    </w:p>
    <w:p w14:paraId="46C584AA" w14:textId="56DA9481" w:rsidR="00E17010" w:rsidRDefault="00E2128A" w:rsidP="00E2128A">
      <w:pPr>
        <w:pStyle w:val="afffe"/>
      </w:pPr>
      <w:r>
        <w:t xml:space="preserve">          </w:t>
      </w:r>
      <w:r w:rsidR="00E17010">
        <w:t>потребность</w:t>
      </w:r>
      <w:r w:rsidR="00E17010">
        <w:rPr>
          <w:spacing w:val="-3"/>
        </w:rPr>
        <w:t xml:space="preserve"> </w:t>
      </w:r>
      <w:r w:rsidR="00E17010">
        <w:t>в</w:t>
      </w:r>
      <w:r w:rsidR="00E17010">
        <w:rPr>
          <w:spacing w:val="-7"/>
        </w:rPr>
        <w:t xml:space="preserve"> </w:t>
      </w:r>
      <w:r w:rsidR="00E17010">
        <w:t>регулярном</w:t>
      </w:r>
      <w:r w:rsidR="00E17010">
        <w:rPr>
          <w:spacing w:val="-2"/>
        </w:rPr>
        <w:t xml:space="preserve"> </w:t>
      </w:r>
      <w:r w:rsidR="00E17010">
        <w:t>ведении</w:t>
      </w:r>
      <w:r w:rsidR="00E17010">
        <w:rPr>
          <w:spacing w:val="-3"/>
        </w:rPr>
        <w:t xml:space="preserve"> </w:t>
      </w:r>
      <w:r w:rsidR="00E17010">
        <w:t>здорового</w:t>
      </w:r>
      <w:r w:rsidR="00E17010">
        <w:rPr>
          <w:spacing w:val="-8"/>
        </w:rPr>
        <w:t xml:space="preserve"> </w:t>
      </w:r>
      <w:r w:rsidR="00E17010">
        <w:t>образа</w:t>
      </w:r>
      <w:r w:rsidR="00E17010">
        <w:rPr>
          <w:spacing w:val="-6"/>
        </w:rPr>
        <w:t xml:space="preserve"> </w:t>
      </w:r>
      <w:r w:rsidR="00E17010">
        <w:t>жизни;</w:t>
      </w:r>
    </w:p>
    <w:p w14:paraId="227F5589" w14:textId="77777777" w:rsidR="00E17010" w:rsidRDefault="00E17010" w:rsidP="00E2128A">
      <w:pPr>
        <w:pStyle w:val="afffe"/>
        <w:ind w:firstLine="720"/>
      </w:pPr>
      <w:r>
        <w:t>осознание</w:t>
      </w:r>
      <w:r>
        <w:rPr>
          <w:spacing w:val="-10"/>
        </w:rPr>
        <w:t xml:space="preserve"> </w:t>
      </w:r>
      <w:r>
        <w:t>последствий</w:t>
      </w:r>
      <w:r>
        <w:rPr>
          <w:spacing w:val="-7"/>
        </w:rPr>
        <w:t xml:space="preserve"> </w:t>
      </w:r>
      <w:r>
        <w:t>и</w:t>
      </w:r>
      <w:r>
        <w:rPr>
          <w:spacing w:val="-7"/>
        </w:rPr>
        <w:t xml:space="preserve"> </w:t>
      </w:r>
      <w:r>
        <w:t>активное</w:t>
      </w:r>
      <w:r>
        <w:rPr>
          <w:spacing w:val="-10"/>
        </w:rPr>
        <w:t xml:space="preserve"> </w:t>
      </w:r>
      <w:r>
        <w:t>неприятие</w:t>
      </w:r>
      <w:r>
        <w:rPr>
          <w:spacing w:val="-9"/>
        </w:rPr>
        <w:t xml:space="preserve"> </w:t>
      </w:r>
      <w:r>
        <w:t>вредных</w:t>
      </w:r>
      <w:r>
        <w:rPr>
          <w:spacing w:val="-11"/>
        </w:rPr>
        <w:t xml:space="preserve"> </w:t>
      </w:r>
      <w:r>
        <w:t>привычек</w:t>
      </w:r>
      <w:r>
        <w:rPr>
          <w:spacing w:val="-7"/>
        </w:rPr>
        <w:t xml:space="preserve"> </w:t>
      </w:r>
      <w:r>
        <w:t>и</w:t>
      </w:r>
      <w:r>
        <w:rPr>
          <w:spacing w:val="-7"/>
        </w:rPr>
        <w:t xml:space="preserve"> </w:t>
      </w:r>
      <w:r>
        <w:t>иных</w:t>
      </w:r>
      <w:r>
        <w:rPr>
          <w:spacing w:val="-10"/>
        </w:rPr>
        <w:t xml:space="preserve"> </w:t>
      </w:r>
      <w:r>
        <w:t>форм</w:t>
      </w:r>
      <w:r>
        <w:rPr>
          <w:spacing w:val="-67"/>
        </w:rPr>
        <w:t xml:space="preserve"> </w:t>
      </w:r>
      <w:r>
        <w:t>причинения</w:t>
      </w:r>
      <w:r>
        <w:rPr>
          <w:spacing w:val="1"/>
        </w:rPr>
        <w:t xml:space="preserve"> </w:t>
      </w:r>
      <w:r>
        <w:t>вреда</w:t>
      </w:r>
      <w:r>
        <w:rPr>
          <w:spacing w:val="-1"/>
        </w:rPr>
        <w:t xml:space="preserve"> </w:t>
      </w:r>
      <w:r>
        <w:t>физическому</w:t>
      </w:r>
      <w:r>
        <w:rPr>
          <w:spacing w:val="-11"/>
        </w:rPr>
        <w:t xml:space="preserve"> </w:t>
      </w:r>
      <w:r>
        <w:t>и</w:t>
      </w:r>
      <w:r>
        <w:rPr>
          <w:spacing w:val="2"/>
        </w:rPr>
        <w:t xml:space="preserve"> </w:t>
      </w:r>
      <w:r>
        <w:t>психическому</w:t>
      </w:r>
      <w:r>
        <w:rPr>
          <w:spacing w:val="-10"/>
        </w:rPr>
        <w:t xml:space="preserve"> </w:t>
      </w:r>
      <w:r>
        <w:t>здоровью;</w:t>
      </w:r>
    </w:p>
    <w:p w14:paraId="0A013234" w14:textId="77777777" w:rsidR="00E17010" w:rsidRPr="00BA1536" w:rsidRDefault="00E17010">
      <w:pPr>
        <w:pStyle w:val="2"/>
        <w:numPr>
          <w:ilvl w:val="0"/>
          <w:numId w:val="25"/>
        </w:numPr>
        <w:tabs>
          <w:tab w:val="left" w:pos="990"/>
        </w:tabs>
        <w:autoSpaceDE w:val="0"/>
        <w:autoSpaceDN w:val="0"/>
        <w:ind w:hanging="280"/>
        <w:rPr>
          <w:i w:val="0"/>
          <w:iCs/>
        </w:rPr>
      </w:pPr>
      <w:r w:rsidRPr="00BA1536">
        <w:rPr>
          <w:i w:val="0"/>
          <w:iCs/>
        </w:rPr>
        <w:t>трудовое</w:t>
      </w:r>
      <w:r w:rsidRPr="00BA1536">
        <w:rPr>
          <w:i w:val="0"/>
          <w:iCs/>
          <w:spacing w:val="-12"/>
        </w:rPr>
        <w:t xml:space="preserve"> </w:t>
      </w:r>
      <w:r w:rsidRPr="00BA1536">
        <w:rPr>
          <w:i w:val="0"/>
          <w:iCs/>
        </w:rPr>
        <w:t>воспитание:</w:t>
      </w:r>
    </w:p>
    <w:p w14:paraId="6AEFA8AA" w14:textId="77777777" w:rsidR="00E17010" w:rsidRDefault="00E17010" w:rsidP="00E2128A">
      <w:pPr>
        <w:pStyle w:val="afffe"/>
        <w:ind w:right="122" w:firstLine="720"/>
      </w:pPr>
      <w:r>
        <w:t xml:space="preserve">готовность  </w:t>
      </w:r>
      <w:r>
        <w:rPr>
          <w:spacing w:val="1"/>
        </w:rPr>
        <w:t xml:space="preserve"> </w:t>
      </w:r>
      <w:r>
        <w:t xml:space="preserve">к  </w:t>
      </w:r>
      <w:r>
        <w:rPr>
          <w:spacing w:val="1"/>
        </w:rPr>
        <w:t xml:space="preserve"> </w:t>
      </w:r>
      <w:r>
        <w:t xml:space="preserve">труду,  </w:t>
      </w:r>
      <w:r>
        <w:rPr>
          <w:spacing w:val="1"/>
        </w:rPr>
        <w:t xml:space="preserve"> </w:t>
      </w:r>
      <w:r>
        <w:t>осознание    значимости    трудовой    деятельности</w:t>
      </w:r>
      <w:r>
        <w:rPr>
          <w:spacing w:val="1"/>
        </w:rPr>
        <w:t xml:space="preserve"> </w:t>
      </w:r>
      <w:r>
        <w:t>для</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обеспечения</w:t>
      </w:r>
      <w:r>
        <w:rPr>
          <w:spacing w:val="1"/>
        </w:rPr>
        <w:t xml:space="preserve"> </w:t>
      </w:r>
      <w:r>
        <w:t>национальной</w:t>
      </w:r>
      <w:r>
        <w:rPr>
          <w:spacing w:val="1"/>
        </w:rPr>
        <w:t xml:space="preserve"> </w:t>
      </w:r>
      <w:r>
        <w:t>безопасности;</w:t>
      </w:r>
    </w:p>
    <w:p w14:paraId="07266F4F" w14:textId="77777777" w:rsidR="00E17010" w:rsidRDefault="00E17010" w:rsidP="00E2128A">
      <w:pPr>
        <w:pStyle w:val="afffe"/>
        <w:ind w:right="117" w:firstLine="720"/>
      </w:pPr>
      <w:r>
        <w:t>готовность</w:t>
      </w:r>
      <w:r>
        <w:rPr>
          <w:spacing w:val="1"/>
        </w:rPr>
        <w:t xml:space="preserve"> </w:t>
      </w:r>
      <w:r>
        <w:t>к</w:t>
      </w:r>
      <w:r>
        <w:rPr>
          <w:spacing w:val="1"/>
        </w:rPr>
        <w:t xml:space="preserve"> </w:t>
      </w:r>
      <w:r>
        <w:t>осознанному</w:t>
      </w:r>
      <w:r>
        <w:rPr>
          <w:spacing w:val="1"/>
        </w:rPr>
        <w:t xml:space="preserve"> </w:t>
      </w:r>
      <w:r>
        <w:t>и</w:t>
      </w:r>
      <w:r>
        <w:rPr>
          <w:spacing w:val="1"/>
        </w:rPr>
        <w:t xml:space="preserve"> </w:t>
      </w:r>
      <w:r>
        <w:t>ответственному</w:t>
      </w:r>
      <w:r>
        <w:rPr>
          <w:spacing w:val="1"/>
        </w:rPr>
        <w:t xml:space="preserve"> </w:t>
      </w:r>
      <w:r>
        <w:t>соблюдению</w:t>
      </w:r>
      <w:r>
        <w:rPr>
          <w:spacing w:val="1"/>
        </w:rPr>
        <w:t xml:space="preserve"> </w:t>
      </w:r>
      <w:r>
        <w:t>требований</w:t>
      </w:r>
      <w:r>
        <w:rPr>
          <w:spacing w:val="1"/>
        </w:rPr>
        <w:t xml:space="preserve"> </w:t>
      </w:r>
      <w:r>
        <w:t>безопасности</w:t>
      </w:r>
      <w:r>
        <w:rPr>
          <w:spacing w:val="1"/>
        </w:rPr>
        <w:t xml:space="preserve"> </w:t>
      </w:r>
      <w:r>
        <w:t>в</w:t>
      </w:r>
      <w:r>
        <w:rPr>
          <w:spacing w:val="-2"/>
        </w:rPr>
        <w:t xml:space="preserve"> </w:t>
      </w:r>
      <w:r>
        <w:t>процессе</w:t>
      </w:r>
      <w:r>
        <w:rPr>
          <w:spacing w:val="-2"/>
        </w:rPr>
        <w:t xml:space="preserve"> </w:t>
      </w:r>
      <w:r>
        <w:t>трудовой</w:t>
      </w:r>
      <w:r>
        <w:rPr>
          <w:spacing w:val="2"/>
        </w:rPr>
        <w:t xml:space="preserve"> </w:t>
      </w:r>
      <w:r>
        <w:t>деятельности;</w:t>
      </w:r>
    </w:p>
    <w:p w14:paraId="6888CC64" w14:textId="77777777" w:rsidR="00E17010" w:rsidRDefault="00E17010" w:rsidP="00E2128A">
      <w:pPr>
        <w:pStyle w:val="afffe"/>
        <w:ind w:right="123" w:firstLine="72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включая</w:t>
      </w:r>
      <w:r>
        <w:rPr>
          <w:spacing w:val="1"/>
        </w:rPr>
        <w:t xml:space="preserve"> </w:t>
      </w:r>
      <w:r>
        <w:t>военно-профессиональную</w:t>
      </w:r>
      <w:r>
        <w:rPr>
          <w:spacing w:val="-1"/>
        </w:rPr>
        <w:t xml:space="preserve"> </w:t>
      </w:r>
      <w:r>
        <w:t>деятельность;</w:t>
      </w:r>
    </w:p>
    <w:p w14:paraId="6315F5FD" w14:textId="77777777" w:rsidR="00E17010" w:rsidRDefault="00E17010" w:rsidP="00E2128A">
      <w:pPr>
        <w:pStyle w:val="afffe"/>
        <w:ind w:right="110" w:firstLine="720"/>
      </w:pPr>
      <w:r>
        <w:t>готовность и способность к образованию и самообразованию на протяжении</w:t>
      </w:r>
      <w:r>
        <w:rPr>
          <w:spacing w:val="1"/>
        </w:rPr>
        <w:t xml:space="preserve"> </w:t>
      </w:r>
      <w:r>
        <w:t>всей</w:t>
      </w:r>
      <w:r>
        <w:rPr>
          <w:spacing w:val="1"/>
        </w:rPr>
        <w:t xml:space="preserve"> </w:t>
      </w:r>
      <w:r>
        <w:t>жизни;</w:t>
      </w:r>
    </w:p>
    <w:p w14:paraId="5C8AC6B2" w14:textId="77777777" w:rsidR="00E17010" w:rsidRPr="00BA1536" w:rsidRDefault="00E17010">
      <w:pPr>
        <w:pStyle w:val="2"/>
        <w:numPr>
          <w:ilvl w:val="0"/>
          <w:numId w:val="25"/>
        </w:numPr>
        <w:tabs>
          <w:tab w:val="left" w:pos="990"/>
        </w:tabs>
        <w:autoSpaceDE w:val="0"/>
        <w:autoSpaceDN w:val="0"/>
        <w:ind w:hanging="280"/>
        <w:rPr>
          <w:i w:val="0"/>
          <w:iCs/>
        </w:rPr>
      </w:pPr>
      <w:r w:rsidRPr="00BA1536">
        <w:rPr>
          <w:i w:val="0"/>
          <w:iCs/>
        </w:rPr>
        <w:t>экологическое</w:t>
      </w:r>
      <w:r w:rsidRPr="00BA1536">
        <w:rPr>
          <w:i w:val="0"/>
          <w:iCs/>
          <w:spacing w:val="-15"/>
        </w:rPr>
        <w:t xml:space="preserve"> </w:t>
      </w:r>
      <w:r w:rsidRPr="00BA1536">
        <w:rPr>
          <w:i w:val="0"/>
          <w:iCs/>
        </w:rPr>
        <w:t>воспитание:</w:t>
      </w:r>
    </w:p>
    <w:p w14:paraId="52F5880F" w14:textId="77777777" w:rsidR="00E17010" w:rsidRDefault="00E17010" w:rsidP="00E2128A">
      <w:pPr>
        <w:pStyle w:val="afffe"/>
        <w:ind w:right="108" w:firstLine="720"/>
      </w:pPr>
      <w:r>
        <w:t>сформированность экологической культуры, понимание влияния социально-</w:t>
      </w:r>
      <w:r>
        <w:rPr>
          <w:spacing w:val="1"/>
        </w:rPr>
        <w:t xml:space="preserve"> </w:t>
      </w:r>
      <w:r>
        <w:t>экономических процессов на состояние природной среды, осознание глобального</w:t>
      </w:r>
      <w:r>
        <w:rPr>
          <w:spacing w:val="1"/>
        </w:rPr>
        <w:t xml:space="preserve"> </w:t>
      </w:r>
      <w:r>
        <w:t>характера экологических проблем, их роли в обеспечении безопасности личности,</w:t>
      </w:r>
      <w:r>
        <w:rPr>
          <w:spacing w:val="-67"/>
        </w:rPr>
        <w:t xml:space="preserve"> </w:t>
      </w:r>
      <w:r>
        <w:t>общества</w:t>
      </w:r>
      <w:r>
        <w:rPr>
          <w:spacing w:val="-2"/>
        </w:rPr>
        <w:t xml:space="preserve"> </w:t>
      </w:r>
      <w:r>
        <w:t>и</w:t>
      </w:r>
      <w:r>
        <w:rPr>
          <w:spacing w:val="2"/>
        </w:rPr>
        <w:t xml:space="preserve"> </w:t>
      </w:r>
      <w:r>
        <w:t>государства;</w:t>
      </w:r>
    </w:p>
    <w:p w14:paraId="307188C8" w14:textId="77777777" w:rsidR="00E17010" w:rsidRDefault="00E17010" w:rsidP="00E2128A">
      <w:pPr>
        <w:pStyle w:val="afffe"/>
        <w:ind w:right="129" w:firstLine="720"/>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67"/>
        </w:rPr>
        <w:t xml:space="preserve"> </w:t>
      </w:r>
      <w:r>
        <w:t>соблюдения</w:t>
      </w:r>
      <w:r>
        <w:rPr>
          <w:spacing w:val="-2"/>
        </w:rPr>
        <w:t xml:space="preserve"> </w:t>
      </w:r>
      <w:r>
        <w:t>экологической</w:t>
      </w:r>
      <w:r>
        <w:rPr>
          <w:spacing w:val="-1"/>
        </w:rPr>
        <w:t xml:space="preserve"> </w:t>
      </w:r>
      <w:r>
        <w:t>грамотности</w:t>
      </w:r>
      <w:r>
        <w:rPr>
          <w:spacing w:val="-1"/>
        </w:rPr>
        <w:t xml:space="preserve"> </w:t>
      </w:r>
      <w:r>
        <w:t>и</w:t>
      </w:r>
      <w:r>
        <w:rPr>
          <w:spacing w:val="-1"/>
        </w:rPr>
        <w:t xml:space="preserve"> </w:t>
      </w:r>
      <w:r>
        <w:t>разумного</w:t>
      </w:r>
      <w:r>
        <w:rPr>
          <w:spacing w:val="-5"/>
        </w:rPr>
        <w:t xml:space="preserve"> </w:t>
      </w:r>
      <w:r>
        <w:t>природопользования;</w:t>
      </w:r>
    </w:p>
    <w:p w14:paraId="0E9938A0" w14:textId="77777777" w:rsidR="00E17010" w:rsidRDefault="00E17010" w:rsidP="00E2128A">
      <w:pPr>
        <w:pStyle w:val="afffe"/>
        <w:ind w:right="117" w:firstLine="720"/>
      </w:pPr>
      <w:r>
        <w:t>активное неприятие действий, приносящих вред окружающей среде; умение</w:t>
      </w:r>
      <w:r>
        <w:rPr>
          <w:spacing w:val="1"/>
        </w:rPr>
        <w:t xml:space="preserve"> </w:t>
      </w:r>
      <w:r>
        <w:t>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2"/>
        </w:rPr>
        <w:t xml:space="preserve"> </w:t>
      </w:r>
      <w:r>
        <w:t>их;</w:t>
      </w:r>
    </w:p>
    <w:p w14:paraId="271E0F0B" w14:textId="112AF706" w:rsidR="00E17010" w:rsidRDefault="00E2128A" w:rsidP="00E2128A">
      <w:pPr>
        <w:pStyle w:val="afffe"/>
        <w:ind w:left="680"/>
      </w:pPr>
      <w:r>
        <w:t xml:space="preserve">   </w:t>
      </w:r>
      <w:r w:rsidR="00E17010">
        <w:t>расширение</w:t>
      </w:r>
      <w:r w:rsidR="00E17010">
        <w:rPr>
          <w:spacing w:val="-9"/>
        </w:rPr>
        <w:t xml:space="preserve"> </w:t>
      </w:r>
      <w:r w:rsidR="00E17010">
        <w:t>представлений</w:t>
      </w:r>
      <w:r w:rsidR="00E17010">
        <w:rPr>
          <w:spacing w:val="-6"/>
        </w:rPr>
        <w:t xml:space="preserve"> </w:t>
      </w:r>
      <w:r w:rsidR="00E17010">
        <w:t>о</w:t>
      </w:r>
      <w:r w:rsidR="00E17010">
        <w:rPr>
          <w:spacing w:val="-11"/>
        </w:rPr>
        <w:t xml:space="preserve"> </w:t>
      </w:r>
      <w:r w:rsidR="00E17010">
        <w:t>деятельности</w:t>
      </w:r>
      <w:r w:rsidR="00E17010">
        <w:rPr>
          <w:spacing w:val="-6"/>
        </w:rPr>
        <w:t xml:space="preserve"> </w:t>
      </w:r>
      <w:r w:rsidR="00E17010">
        <w:t>экологической</w:t>
      </w:r>
      <w:r w:rsidR="00E17010">
        <w:rPr>
          <w:spacing w:val="-6"/>
        </w:rPr>
        <w:t xml:space="preserve"> </w:t>
      </w:r>
      <w:r w:rsidR="00E17010">
        <w:t>направленности.</w:t>
      </w:r>
    </w:p>
    <w:p w14:paraId="2D17C303" w14:textId="498BD907" w:rsidR="00E17010" w:rsidRPr="00E2128A" w:rsidRDefault="00E2128A" w:rsidP="00E2128A">
      <w:pPr>
        <w:pStyle w:val="2"/>
        <w:ind w:left="0" w:firstLine="720"/>
        <w:rPr>
          <w:b w:val="0"/>
          <w:bCs/>
          <w:i w:val="0"/>
          <w:iCs/>
        </w:rPr>
      </w:pPr>
      <w:bookmarkStart w:id="34" w:name="_bookmark15"/>
      <w:bookmarkEnd w:id="34"/>
      <w:r w:rsidRPr="00E2128A">
        <w:rPr>
          <w:b w:val="0"/>
          <w:bCs/>
          <w:i w:val="0"/>
          <w:iCs/>
        </w:rPr>
        <w:t>Метапредметные результаты</w:t>
      </w:r>
    </w:p>
    <w:p w14:paraId="03A12129" w14:textId="77777777" w:rsidR="00E17010" w:rsidRDefault="00E17010" w:rsidP="00E2128A">
      <w:pPr>
        <w:pStyle w:val="afffe"/>
        <w:ind w:right="126" w:firstLine="720"/>
      </w:pPr>
      <w:r>
        <w:t>В   результате</w:t>
      </w:r>
      <w:r>
        <w:rPr>
          <w:spacing w:val="70"/>
        </w:rPr>
        <w:t xml:space="preserve"> </w:t>
      </w:r>
      <w:r>
        <w:t>изучения   ОБЗР   на   уровне</w:t>
      </w:r>
      <w:r>
        <w:rPr>
          <w:spacing w:val="70"/>
        </w:rPr>
        <w:t xml:space="preserve"> </w:t>
      </w:r>
      <w:r>
        <w:t>среднего   общего</w:t>
      </w:r>
      <w:r>
        <w:rPr>
          <w:spacing w:val="70"/>
        </w:rPr>
        <w:t xml:space="preserve"> </w:t>
      </w:r>
      <w:r>
        <w:t>образования</w:t>
      </w:r>
      <w:r>
        <w:rPr>
          <w:spacing w:val="1"/>
        </w:rPr>
        <w:t xml:space="preserve"> </w:t>
      </w:r>
      <w:r>
        <w:t>у обучающегося будут сформированы 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4"/>
        </w:rPr>
        <w:t xml:space="preserve"> </w:t>
      </w:r>
      <w:r>
        <w:t>учебные</w:t>
      </w:r>
      <w:r>
        <w:rPr>
          <w:spacing w:val="-2"/>
        </w:rPr>
        <w:t xml:space="preserve"> </w:t>
      </w:r>
      <w:r>
        <w:t>действия,</w:t>
      </w:r>
      <w:r>
        <w:rPr>
          <w:spacing w:val="2"/>
        </w:rPr>
        <w:t xml:space="preserve"> </w:t>
      </w:r>
      <w:r>
        <w:t>совместная</w:t>
      </w:r>
      <w:r>
        <w:rPr>
          <w:spacing w:val="1"/>
        </w:rPr>
        <w:t xml:space="preserve"> </w:t>
      </w:r>
      <w:r>
        <w:t>деятельность.</w:t>
      </w:r>
    </w:p>
    <w:p w14:paraId="2B452ACA" w14:textId="77777777" w:rsidR="00E17010" w:rsidRPr="00E2128A" w:rsidRDefault="00E17010" w:rsidP="00E2128A">
      <w:pPr>
        <w:pStyle w:val="1"/>
        <w:ind w:left="0" w:firstLine="720"/>
        <w:rPr>
          <w:b w:val="0"/>
          <w:bCs/>
        </w:rPr>
      </w:pPr>
      <w:r w:rsidRPr="00E2128A">
        <w:rPr>
          <w:b w:val="0"/>
          <w:bCs/>
        </w:rPr>
        <w:t>Познавательные</w:t>
      </w:r>
      <w:r w:rsidRPr="00E2128A">
        <w:rPr>
          <w:b w:val="0"/>
          <w:bCs/>
          <w:spacing w:val="48"/>
        </w:rPr>
        <w:t xml:space="preserve"> </w:t>
      </w:r>
      <w:r w:rsidRPr="00E2128A">
        <w:rPr>
          <w:b w:val="0"/>
          <w:bCs/>
        </w:rPr>
        <w:t>универсальные</w:t>
      </w:r>
      <w:r w:rsidRPr="00E2128A">
        <w:rPr>
          <w:b w:val="0"/>
          <w:bCs/>
          <w:spacing w:val="48"/>
        </w:rPr>
        <w:t xml:space="preserve"> </w:t>
      </w:r>
      <w:r w:rsidRPr="00E2128A">
        <w:rPr>
          <w:b w:val="0"/>
          <w:bCs/>
        </w:rPr>
        <w:t>учебные</w:t>
      </w:r>
      <w:r w:rsidRPr="00E2128A">
        <w:rPr>
          <w:b w:val="0"/>
          <w:bCs/>
          <w:spacing w:val="49"/>
        </w:rPr>
        <w:t xml:space="preserve"> </w:t>
      </w:r>
      <w:r w:rsidRPr="00E2128A">
        <w:rPr>
          <w:b w:val="0"/>
          <w:bCs/>
        </w:rPr>
        <w:t>действия</w:t>
      </w:r>
    </w:p>
    <w:p w14:paraId="178747C0" w14:textId="77777777" w:rsidR="00E17010" w:rsidRPr="00E2128A" w:rsidRDefault="00E17010" w:rsidP="00E2128A">
      <w:pPr>
        <w:pStyle w:val="2"/>
        <w:ind w:left="0" w:firstLine="709"/>
        <w:rPr>
          <w:b w:val="0"/>
          <w:bCs/>
          <w:i w:val="0"/>
          <w:iCs/>
        </w:rPr>
      </w:pPr>
      <w:r w:rsidRPr="00E2128A">
        <w:rPr>
          <w:b w:val="0"/>
          <w:bCs/>
          <w:i w:val="0"/>
          <w:iCs/>
        </w:rPr>
        <w:t>Базовые</w:t>
      </w:r>
      <w:r w:rsidRPr="00E2128A">
        <w:rPr>
          <w:b w:val="0"/>
          <w:bCs/>
          <w:i w:val="0"/>
          <w:iCs/>
          <w:spacing w:val="-8"/>
        </w:rPr>
        <w:t xml:space="preserve"> </w:t>
      </w:r>
      <w:r w:rsidRPr="00E2128A">
        <w:rPr>
          <w:b w:val="0"/>
          <w:bCs/>
          <w:i w:val="0"/>
          <w:iCs/>
        </w:rPr>
        <w:t>логические</w:t>
      </w:r>
      <w:r w:rsidRPr="00E2128A">
        <w:rPr>
          <w:b w:val="0"/>
          <w:bCs/>
          <w:i w:val="0"/>
          <w:iCs/>
          <w:spacing w:val="-7"/>
        </w:rPr>
        <w:t xml:space="preserve"> </w:t>
      </w:r>
      <w:r w:rsidRPr="00E2128A">
        <w:rPr>
          <w:b w:val="0"/>
          <w:bCs/>
          <w:i w:val="0"/>
          <w:iCs/>
        </w:rPr>
        <w:t>действия:</w:t>
      </w:r>
    </w:p>
    <w:p w14:paraId="1BFA93C7" w14:textId="487802B7" w:rsidR="00E17010" w:rsidRDefault="00E17010" w:rsidP="00E2128A">
      <w:pPr>
        <w:pStyle w:val="afffe"/>
        <w:ind w:right="129" w:firstLine="720"/>
      </w:pPr>
      <w:r>
        <w:t>самостоятельно</w:t>
      </w:r>
      <w:r>
        <w:rPr>
          <w:spacing w:val="51"/>
        </w:rPr>
        <w:t xml:space="preserve"> </w:t>
      </w:r>
      <w:r>
        <w:t>определять</w:t>
      </w:r>
      <w:r>
        <w:rPr>
          <w:spacing w:val="56"/>
        </w:rPr>
        <w:t xml:space="preserve"> </w:t>
      </w:r>
      <w:r>
        <w:t>актуальные</w:t>
      </w:r>
      <w:r>
        <w:rPr>
          <w:spacing w:val="53"/>
        </w:rPr>
        <w:t xml:space="preserve"> </w:t>
      </w:r>
      <w:r>
        <w:t>проблемные</w:t>
      </w:r>
      <w:r>
        <w:rPr>
          <w:spacing w:val="53"/>
        </w:rPr>
        <w:t xml:space="preserve"> </w:t>
      </w:r>
      <w:r>
        <w:t>вопросы</w:t>
      </w:r>
      <w:r>
        <w:rPr>
          <w:spacing w:val="54"/>
        </w:rPr>
        <w:t xml:space="preserve"> </w:t>
      </w:r>
      <w:r>
        <w:t>безопасности</w:t>
      </w:r>
      <w:r>
        <w:rPr>
          <w:spacing w:val="-67"/>
        </w:rPr>
        <w:t xml:space="preserve"> </w:t>
      </w:r>
      <w:r>
        <w:t>личности,</w:t>
      </w:r>
      <w:r>
        <w:rPr>
          <w:spacing w:val="2"/>
        </w:rPr>
        <w:t xml:space="preserve"> </w:t>
      </w:r>
      <w:r>
        <w:t>общества</w:t>
      </w:r>
      <w:r>
        <w:rPr>
          <w:spacing w:val="65"/>
        </w:rPr>
        <w:t xml:space="preserve"> </w:t>
      </w:r>
      <w:r>
        <w:t>и</w:t>
      </w:r>
      <w:r>
        <w:rPr>
          <w:spacing w:val="69"/>
        </w:rPr>
        <w:t xml:space="preserve"> </w:t>
      </w:r>
      <w:r>
        <w:t>государства,  обосновывать</w:t>
      </w:r>
      <w:r>
        <w:rPr>
          <w:spacing w:val="68"/>
        </w:rPr>
        <w:t xml:space="preserve"> </w:t>
      </w:r>
      <w:r>
        <w:t>их</w:t>
      </w:r>
      <w:r>
        <w:rPr>
          <w:spacing w:val="65"/>
        </w:rPr>
        <w:t xml:space="preserve"> </w:t>
      </w:r>
      <w:r>
        <w:t>приоритет</w:t>
      </w:r>
      <w:r>
        <w:rPr>
          <w:spacing w:val="68"/>
        </w:rPr>
        <w:t xml:space="preserve"> </w:t>
      </w:r>
      <w:r>
        <w:t>и</w:t>
      </w:r>
      <w:r>
        <w:rPr>
          <w:spacing w:val="68"/>
        </w:rPr>
        <w:t xml:space="preserve"> </w:t>
      </w:r>
      <w:r>
        <w:t>всесторонне</w:t>
      </w:r>
      <w:r w:rsidR="00E2128A">
        <w:t xml:space="preserve"> </w:t>
      </w:r>
      <w:r>
        <w:t>анализировать, разрабатывать алгоритмы их возможного решения в различных</w:t>
      </w:r>
      <w:r>
        <w:rPr>
          <w:spacing w:val="1"/>
        </w:rPr>
        <w:t xml:space="preserve"> </w:t>
      </w:r>
      <w:r>
        <w:t>ситуациях;</w:t>
      </w:r>
    </w:p>
    <w:p w14:paraId="7703F6A8" w14:textId="77777777" w:rsidR="00E17010" w:rsidRDefault="00E17010" w:rsidP="00E2128A">
      <w:pPr>
        <w:pStyle w:val="afffe"/>
        <w:ind w:right="114" w:firstLine="72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2"/>
        </w:rPr>
        <w:t xml:space="preserve"> </w:t>
      </w:r>
      <w:r>
        <w:t>их</w:t>
      </w:r>
      <w:r>
        <w:rPr>
          <w:spacing w:val="-4"/>
        </w:rPr>
        <w:t xml:space="preserve"> </w:t>
      </w:r>
      <w:r>
        <w:t>закономерности</w:t>
      </w:r>
      <w:r>
        <w:rPr>
          <w:spacing w:val="1"/>
        </w:rPr>
        <w:t xml:space="preserve"> </w:t>
      </w:r>
      <w:r>
        <w:t>и</w:t>
      </w:r>
      <w:r>
        <w:rPr>
          <w:spacing w:val="1"/>
        </w:rPr>
        <w:t xml:space="preserve"> </w:t>
      </w:r>
      <w:r>
        <w:t>противоречия;</w:t>
      </w:r>
    </w:p>
    <w:p w14:paraId="6E1A822A" w14:textId="77777777" w:rsidR="00E17010" w:rsidRDefault="00E17010" w:rsidP="00E2128A">
      <w:pPr>
        <w:pStyle w:val="afffe"/>
        <w:ind w:right="117" w:firstLine="720"/>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3"/>
        </w:rPr>
        <w:t xml:space="preserve"> </w:t>
      </w:r>
      <w:r>
        <w:t>выбирать</w:t>
      </w:r>
      <w:r>
        <w:rPr>
          <w:spacing w:val="-3"/>
        </w:rPr>
        <w:t xml:space="preserve"> </w:t>
      </w:r>
      <w:r>
        <w:t>способы</w:t>
      </w:r>
      <w:r>
        <w:rPr>
          <w:spacing w:val="-5"/>
        </w:rPr>
        <w:t xml:space="preserve"> </w:t>
      </w:r>
      <w:r>
        <w:t>их</w:t>
      </w:r>
      <w:r>
        <w:rPr>
          <w:spacing w:val="-8"/>
        </w:rPr>
        <w:t xml:space="preserve"> </w:t>
      </w:r>
      <w:r>
        <w:t>достижения</w:t>
      </w:r>
      <w:r>
        <w:rPr>
          <w:spacing w:val="-3"/>
        </w:rPr>
        <w:t xml:space="preserve"> </w:t>
      </w:r>
      <w:r>
        <w:t>с</w:t>
      </w:r>
      <w:r>
        <w:rPr>
          <w:spacing w:val="-6"/>
        </w:rPr>
        <w:t xml:space="preserve"> </w:t>
      </w:r>
      <w:r>
        <w:t>учетом</w:t>
      </w:r>
      <w:r>
        <w:rPr>
          <w:spacing w:val="-2"/>
        </w:rPr>
        <w:t xml:space="preserve"> </w:t>
      </w:r>
      <w:r>
        <w:t>самостоятельно</w:t>
      </w:r>
      <w:r>
        <w:rPr>
          <w:spacing w:val="-8"/>
        </w:rPr>
        <w:t xml:space="preserve"> </w:t>
      </w:r>
      <w:r>
        <w:t>выделенных</w:t>
      </w:r>
      <w:r>
        <w:rPr>
          <w:spacing w:val="-68"/>
        </w:rPr>
        <w:t xml:space="preserve"> </w:t>
      </w:r>
      <w:r>
        <w:t>критериев</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оценивать</w:t>
      </w:r>
      <w:r>
        <w:rPr>
          <w:spacing w:val="1"/>
        </w:rPr>
        <w:t xml:space="preserve"> </w:t>
      </w:r>
      <w:r>
        <w:lastRenderedPageBreak/>
        <w:t>риски</w:t>
      </w:r>
      <w:r>
        <w:rPr>
          <w:spacing w:val="1"/>
        </w:rPr>
        <w:t xml:space="preserve"> </w:t>
      </w:r>
      <w:r>
        <w:t>возможных</w:t>
      </w:r>
      <w:r>
        <w:rPr>
          <w:spacing w:val="-6"/>
        </w:rPr>
        <w:t xml:space="preserve"> </w:t>
      </w:r>
      <w:r>
        <w:t>последствий для</w:t>
      </w:r>
      <w:r>
        <w:rPr>
          <w:spacing w:val="-1"/>
        </w:rPr>
        <w:t xml:space="preserve"> </w:t>
      </w:r>
      <w:r>
        <w:t>реализации риск-ориентированного</w:t>
      </w:r>
      <w:r>
        <w:rPr>
          <w:spacing w:val="-6"/>
        </w:rPr>
        <w:t xml:space="preserve"> </w:t>
      </w:r>
      <w:r>
        <w:t>поведения;</w:t>
      </w:r>
    </w:p>
    <w:p w14:paraId="0A007E45" w14:textId="77777777" w:rsidR="00E17010" w:rsidRDefault="00E17010" w:rsidP="00E2128A">
      <w:pPr>
        <w:pStyle w:val="afffe"/>
        <w:ind w:right="114" w:firstLine="720"/>
      </w:pPr>
      <w:r>
        <w:t>моделировать объекты (события, явления) в области безопасности 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8"/>
        </w:rPr>
        <w:t xml:space="preserve"> </w:t>
      </w:r>
      <w:r>
        <w:t>задач,</w:t>
      </w:r>
      <w:r>
        <w:rPr>
          <w:spacing w:val="-1"/>
        </w:rPr>
        <w:t xml:space="preserve"> </w:t>
      </w:r>
      <w:r>
        <w:t>переносить</w:t>
      </w:r>
      <w:r>
        <w:rPr>
          <w:spacing w:val="-3"/>
        </w:rPr>
        <w:t xml:space="preserve"> </w:t>
      </w:r>
      <w:r>
        <w:t>приобретенные</w:t>
      </w:r>
      <w:r>
        <w:rPr>
          <w:spacing w:val="-5"/>
        </w:rPr>
        <w:t xml:space="preserve"> </w:t>
      </w:r>
      <w:r>
        <w:t>знания</w:t>
      </w:r>
      <w:r>
        <w:rPr>
          <w:spacing w:val="-3"/>
        </w:rPr>
        <w:t xml:space="preserve"> </w:t>
      </w:r>
      <w:r>
        <w:t>в</w:t>
      </w:r>
      <w:r>
        <w:rPr>
          <w:spacing w:val="-6"/>
        </w:rPr>
        <w:t xml:space="preserve"> </w:t>
      </w:r>
      <w:r>
        <w:t>повседневную</w:t>
      </w:r>
      <w:r>
        <w:rPr>
          <w:spacing w:val="-5"/>
        </w:rPr>
        <w:t xml:space="preserve"> </w:t>
      </w:r>
      <w:r>
        <w:t>жизнь;</w:t>
      </w:r>
    </w:p>
    <w:p w14:paraId="4FF8DE07" w14:textId="77777777" w:rsidR="00E17010" w:rsidRDefault="00E17010" w:rsidP="00E2128A">
      <w:pPr>
        <w:pStyle w:val="afffe"/>
        <w:ind w:right="126" w:firstLine="720"/>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2"/>
        </w:rPr>
        <w:t xml:space="preserve"> </w:t>
      </w:r>
      <w:r>
        <w:t>необходимой</w:t>
      </w:r>
      <w:r>
        <w:rPr>
          <w:spacing w:val="1"/>
        </w:rPr>
        <w:t xml:space="preserve"> </w:t>
      </w:r>
      <w:r>
        <w:t>для</w:t>
      </w:r>
      <w:r>
        <w:rPr>
          <w:spacing w:val="1"/>
        </w:rPr>
        <w:t xml:space="preserve"> </w:t>
      </w:r>
      <w:r>
        <w:t>решения</w:t>
      </w:r>
      <w:r>
        <w:rPr>
          <w:spacing w:val="2"/>
        </w:rPr>
        <w:t xml:space="preserve"> </w:t>
      </w:r>
      <w:r>
        <w:t>стоящей</w:t>
      </w:r>
      <w:r>
        <w:rPr>
          <w:spacing w:val="1"/>
        </w:rPr>
        <w:t xml:space="preserve"> </w:t>
      </w:r>
      <w:r>
        <w:t>задачи;</w:t>
      </w:r>
    </w:p>
    <w:p w14:paraId="196A9EE4" w14:textId="77777777" w:rsidR="00E17010" w:rsidRDefault="00E17010" w:rsidP="00E2128A">
      <w:pPr>
        <w:pStyle w:val="afffe"/>
        <w:ind w:left="680" w:firstLine="720"/>
      </w:pPr>
      <w:r>
        <w:t>развивать</w:t>
      </w:r>
      <w:r>
        <w:rPr>
          <w:spacing w:val="-4"/>
        </w:rPr>
        <w:t xml:space="preserve"> </w:t>
      </w:r>
      <w:r>
        <w:t>творческое</w:t>
      </w:r>
      <w:r>
        <w:rPr>
          <w:spacing w:val="-7"/>
        </w:rPr>
        <w:t xml:space="preserve"> </w:t>
      </w:r>
      <w:r>
        <w:t>мышление</w:t>
      </w:r>
      <w:r>
        <w:rPr>
          <w:spacing w:val="-6"/>
        </w:rPr>
        <w:t xml:space="preserve"> </w:t>
      </w:r>
      <w:r>
        <w:t>при</w:t>
      </w:r>
      <w:r>
        <w:rPr>
          <w:spacing w:val="-4"/>
        </w:rPr>
        <w:t xml:space="preserve"> </w:t>
      </w:r>
      <w:r>
        <w:t>решении</w:t>
      </w:r>
      <w:r>
        <w:rPr>
          <w:spacing w:val="-4"/>
        </w:rPr>
        <w:t xml:space="preserve"> </w:t>
      </w:r>
      <w:r>
        <w:t>ситуационных</w:t>
      </w:r>
      <w:r>
        <w:rPr>
          <w:spacing w:val="-2"/>
        </w:rPr>
        <w:t xml:space="preserve"> </w:t>
      </w:r>
      <w:r>
        <w:t>задач.</w:t>
      </w:r>
    </w:p>
    <w:p w14:paraId="2A5E5D55" w14:textId="77777777" w:rsidR="00E17010" w:rsidRPr="00E2128A" w:rsidRDefault="00E17010" w:rsidP="00E2128A">
      <w:pPr>
        <w:pStyle w:val="2"/>
        <w:ind w:left="0" w:firstLine="720"/>
        <w:rPr>
          <w:b w:val="0"/>
          <w:bCs/>
          <w:i w:val="0"/>
          <w:iCs/>
        </w:rPr>
      </w:pPr>
      <w:r w:rsidRPr="00E2128A">
        <w:rPr>
          <w:b w:val="0"/>
          <w:bCs/>
          <w:i w:val="0"/>
          <w:iCs/>
        </w:rPr>
        <w:t>Базовые</w:t>
      </w:r>
      <w:r w:rsidRPr="00E2128A">
        <w:rPr>
          <w:b w:val="0"/>
          <w:bCs/>
          <w:i w:val="0"/>
          <w:iCs/>
          <w:spacing w:val="-9"/>
        </w:rPr>
        <w:t xml:space="preserve"> </w:t>
      </w:r>
      <w:r w:rsidRPr="00E2128A">
        <w:rPr>
          <w:b w:val="0"/>
          <w:bCs/>
          <w:i w:val="0"/>
          <w:iCs/>
        </w:rPr>
        <w:t>исследовательские</w:t>
      </w:r>
      <w:r w:rsidRPr="00E2128A">
        <w:rPr>
          <w:b w:val="0"/>
          <w:bCs/>
          <w:i w:val="0"/>
          <w:iCs/>
          <w:spacing w:val="-9"/>
        </w:rPr>
        <w:t xml:space="preserve"> </w:t>
      </w:r>
      <w:r w:rsidRPr="00E2128A">
        <w:rPr>
          <w:b w:val="0"/>
          <w:bCs/>
          <w:i w:val="0"/>
          <w:iCs/>
        </w:rPr>
        <w:t>действия:</w:t>
      </w:r>
    </w:p>
    <w:p w14:paraId="012F4AD1" w14:textId="77777777" w:rsidR="00E17010" w:rsidRDefault="00E17010" w:rsidP="00E2128A">
      <w:pPr>
        <w:pStyle w:val="afffe"/>
        <w:ind w:right="121" w:firstLine="720"/>
      </w:pPr>
      <w:r>
        <w:rPr>
          <w:spacing w:val="-1"/>
        </w:rPr>
        <w:t>владеть</w:t>
      </w:r>
      <w:r>
        <w:rPr>
          <w:spacing w:val="-11"/>
        </w:rPr>
        <w:t xml:space="preserve"> </w:t>
      </w:r>
      <w:r>
        <w:rPr>
          <w:spacing w:val="-1"/>
        </w:rPr>
        <w:t>научной</w:t>
      </w:r>
      <w:r>
        <w:rPr>
          <w:spacing w:val="-11"/>
        </w:rPr>
        <w:t xml:space="preserve"> </w:t>
      </w:r>
      <w:r>
        <w:t>терминологией,</w:t>
      </w:r>
      <w:r>
        <w:rPr>
          <w:spacing w:val="-10"/>
        </w:rPr>
        <w:t xml:space="preserve"> </w:t>
      </w:r>
      <w:r>
        <w:t>ключевыми</w:t>
      </w:r>
      <w:r>
        <w:rPr>
          <w:spacing w:val="-11"/>
        </w:rPr>
        <w:t xml:space="preserve"> </w:t>
      </w:r>
      <w:r>
        <w:t>понятиями</w:t>
      </w:r>
      <w:r>
        <w:rPr>
          <w:spacing w:val="-17"/>
        </w:rPr>
        <w:t xml:space="preserve"> </w:t>
      </w:r>
      <w:r>
        <w:t>и</w:t>
      </w:r>
      <w:r>
        <w:rPr>
          <w:spacing w:val="-18"/>
        </w:rPr>
        <w:t xml:space="preserve"> </w:t>
      </w:r>
      <w:r>
        <w:t>методами</w:t>
      </w:r>
      <w:r>
        <w:rPr>
          <w:spacing w:val="-11"/>
        </w:rPr>
        <w:t xml:space="preserve"> </w:t>
      </w:r>
      <w:r>
        <w:t>в</w:t>
      </w:r>
      <w:r>
        <w:rPr>
          <w:spacing w:val="-13"/>
        </w:rPr>
        <w:t xml:space="preserve"> </w:t>
      </w:r>
      <w:r>
        <w:t>области</w:t>
      </w:r>
      <w:r>
        <w:rPr>
          <w:spacing w:val="-68"/>
        </w:rPr>
        <w:t xml:space="preserve"> </w:t>
      </w:r>
      <w:r>
        <w:t>безопасности</w:t>
      </w:r>
      <w:r>
        <w:rPr>
          <w:spacing w:val="1"/>
        </w:rPr>
        <w:t xml:space="preserve"> </w:t>
      </w:r>
      <w:r>
        <w:t>жизнедеятельности;</w:t>
      </w:r>
    </w:p>
    <w:p w14:paraId="0E55EB9A" w14:textId="77777777" w:rsidR="00E17010" w:rsidRDefault="00E17010" w:rsidP="00E2128A">
      <w:pPr>
        <w:pStyle w:val="afffe"/>
        <w:ind w:right="121" w:firstLine="720"/>
      </w:pPr>
      <w:r>
        <w:t>осуществлять различные виды деятельности по приобретению нового знания,</w:t>
      </w:r>
      <w:r>
        <w:rPr>
          <w:spacing w:val="-67"/>
        </w:rPr>
        <w:t xml:space="preserve"> </w:t>
      </w:r>
      <w:r>
        <w:t>его</w:t>
      </w:r>
      <w:r>
        <w:rPr>
          <w:spacing w:val="31"/>
        </w:rPr>
        <w:t xml:space="preserve"> </w:t>
      </w:r>
      <w:r>
        <w:t>преобразованию</w:t>
      </w:r>
      <w:r>
        <w:rPr>
          <w:spacing w:val="101"/>
        </w:rPr>
        <w:t xml:space="preserve"> </w:t>
      </w:r>
      <w:r>
        <w:t>и</w:t>
      </w:r>
      <w:r>
        <w:rPr>
          <w:spacing w:val="103"/>
        </w:rPr>
        <w:t xml:space="preserve"> </w:t>
      </w:r>
      <w:r>
        <w:t>применению</w:t>
      </w:r>
      <w:r>
        <w:rPr>
          <w:spacing w:val="102"/>
        </w:rPr>
        <w:t xml:space="preserve"> </w:t>
      </w:r>
      <w:r>
        <w:t>для</w:t>
      </w:r>
      <w:r>
        <w:rPr>
          <w:spacing w:val="103"/>
        </w:rPr>
        <w:t xml:space="preserve"> </w:t>
      </w:r>
      <w:r>
        <w:t>решения</w:t>
      </w:r>
      <w:r>
        <w:rPr>
          <w:spacing w:val="103"/>
        </w:rPr>
        <w:t xml:space="preserve"> </w:t>
      </w:r>
      <w:r>
        <w:t>различных</w:t>
      </w:r>
      <w:r>
        <w:rPr>
          <w:spacing w:val="107"/>
        </w:rPr>
        <w:t xml:space="preserve"> </w:t>
      </w:r>
      <w:r>
        <w:t>учебных</w:t>
      </w:r>
      <w:r>
        <w:rPr>
          <w:spacing w:val="99"/>
        </w:rPr>
        <w:t xml:space="preserve"> </w:t>
      </w:r>
      <w:r>
        <w:t>задач,</w:t>
      </w:r>
      <w:r>
        <w:rPr>
          <w:spacing w:val="-68"/>
        </w:rPr>
        <w:t xml:space="preserve"> </w:t>
      </w:r>
      <w:r>
        <w:t>в</w:t>
      </w:r>
      <w:r>
        <w:rPr>
          <w:spacing w:val="-3"/>
        </w:rPr>
        <w:t xml:space="preserve"> </w:t>
      </w:r>
      <w:r>
        <w:t>том</w:t>
      </w:r>
      <w:r>
        <w:rPr>
          <w:spacing w:val="2"/>
        </w:rPr>
        <w:t xml:space="preserve"> </w:t>
      </w:r>
      <w:r>
        <w:t>числе</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защите</w:t>
      </w:r>
      <w:r>
        <w:rPr>
          <w:spacing w:val="-2"/>
        </w:rPr>
        <w:t xml:space="preserve"> </w:t>
      </w:r>
      <w:r>
        <w:t>проектных</w:t>
      </w:r>
      <w:r>
        <w:rPr>
          <w:spacing w:val="-3"/>
        </w:rPr>
        <w:t xml:space="preserve"> </w:t>
      </w:r>
      <w:r>
        <w:t>работ;</w:t>
      </w:r>
    </w:p>
    <w:p w14:paraId="113C24DA" w14:textId="77777777" w:rsidR="00E17010" w:rsidRDefault="00E17010" w:rsidP="00E2128A">
      <w:pPr>
        <w:pStyle w:val="afffe"/>
        <w:ind w:right="118" w:firstLine="720"/>
      </w:pPr>
      <w:r>
        <w:t>анализировать</w:t>
      </w:r>
      <w:r>
        <w:rPr>
          <w:spacing w:val="1"/>
        </w:rPr>
        <w:t xml:space="preserve"> </w:t>
      </w:r>
      <w:r>
        <w:t>содержание</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установленных</w:t>
      </w:r>
      <w:r>
        <w:rPr>
          <w:spacing w:val="-4"/>
        </w:rPr>
        <w:t xml:space="preserve"> </w:t>
      </w:r>
      <w:r>
        <w:t>(обоснованных)</w:t>
      </w:r>
      <w:r>
        <w:rPr>
          <w:spacing w:val="1"/>
        </w:rPr>
        <w:t xml:space="preserve"> </w:t>
      </w:r>
      <w:r>
        <w:t>критериев;</w:t>
      </w:r>
    </w:p>
    <w:p w14:paraId="4B5E7D20" w14:textId="77777777" w:rsidR="00E17010" w:rsidRDefault="00E17010" w:rsidP="00E2128A">
      <w:pPr>
        <w:pStyle w:val="afffe"/>
        <w:ind w:right="116" w:firstLine="720"/>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45"/>
        </w:rPr>
        <w:t xml:space="preserve"> </w:t>
      </w:r>
      <w:r>
        <w:t>(заданным)</w:t>
      </w:r>
      <w:r>
        <w:rPr>
          <w:spacing w:val="43"/>
        </w:rPr>
        <w:t xml:space="preserve"> </w:t>
      </w:r>
      <w:r>
        <w:t>и</w:t>
      </w:r>
      <w:r>
        <w:rPr>
          <w:spacing w:val="43"/>
        </w:rPr>
        <w:t xml:space="preserve"> </w:t>
      </w:r>
      <w:r>
        <w:t>наиболее</w:t>
      </w:r>
      <w:r>
        <w:rPr>
          <w:spacing w:val="40"/>
        </w:rPr>
        <w:t xml:space="preserve"> </w:t>
      </w:r>
      <w:r>
        <w:t>благоприятным</w:t>
      </w:r>
      <w:r>
        <w:rPr>
          <w:spacing w:val="45"/>
        </w:rPr>
        <w:t xml:space="preserve"> </w:t>
      </w:r>
      <w:r>
        <w:t>состоянием</w:t>
      </w:r>
      <w:r>
        <w:rPr>
          <w:spacing w:val="45"/>
        </w:rPr>
        <w:t xml:space="preserve"> </w:t>
      </w:r>
      <w:r>
        <w:t>объекта</w:t>
      </w:r>
      <w:r>
        <w:rPr>
          <w:spacing w:val="41"/>
        </w:rPr>
        <w:t xml:space="preserve"> </w:t>
      </w:r>
      <w:r>
        <w:t>(явления)</w:t>
      </w:r>
      <w:r>
        <w:rPr>
          <w:spacing w:val="-68"/>
        </w:rPr>
        <w:t xml:space="preserve"> </w:t>
      </w:r>
      <w:r>
        <w:t>в</w:t>
      </w:r>
      <w:r>
        <w:rPr>
          <w:spacing w:val="-3"/>
        </w:rPr>
        <w:t xml:space="preserve"> </w:t>
      </w:r>
      <w:r>
        <w:t>повседневной</w:t>
      </w:r>
      <w:r>
        <w:rPr>
          <w:spacing w:val="2"/>
        </w:rPr>
        <w:t xml:space="preserve"> </w:t>
      </w:r>
      <w:r>
        <w:t>жизни;</w:t>
      </w:r>
    </w:p>
    <w:p w14:paraId="02F3001F" w14:textId="77777777" w:rsidR="00E17010" w:rsidRDefault="00E17010" w:rsidP="00E2128A">
      <w:pPr>
        <w:pStyle w:val="afffe"/>
        <w:ind w:right="129" w:firstLine="720"/>
      </w:pPr>
      <w:r>
        <w:t>критически</w:t>
      </w:r>
      <w:r>
        <w:rPr>
          <w:spacing w:val="-10"/>
        </w:rPr>
        <w:t xml:space="preserve"> </w:t>
      </w:r>
      <w:r>
        <w:t>оценивать</w:t>
      </w:r>
      <w:r>
        <w:rPr>
          <w:spacing w:val="-10"/>
        </w:rPr>
        <w:t xml:space="preserve"> </w:t>
      </w:r>
      <w:r>
        <w:t>полученные</w:t>
      </w:r>
      <w:r>
        <w:rPr>
          <w:spacing w:val="-7"/>
        </w:rPr>
        <w:t xml:space="preserve"> </w:t>
      </w:r>
      <w:r>
        <w:t>в</w:t>
      </w:r>
      <w:r>
        <w:rPr>
          <w:spacing w:val="-13"/>
        </w:rPr>
        <w:t xml:space="preserve"> </w:t>
      </w:r>
      <w:r>
        <w:t>ходе</w:t>
      </w:r>
      <w:r>
        <w:rPr>
          <w:spacing w:val="-14"/>
        </w:rPr>
        <w:t xml:space="preserve"> </w:t>
      </w:r>
      <w:r>
        <w:t>решения</w:t>
      </w:r>
      <w:r>
        <w:rPr>
          <w:spacing w:val="-4"/>
        </w:rPr>
        <w:t xml:space="preserve"> </w:t>
      </w:r>
      <w:r>
        <w:t>учебных</w:t>
      </w:r>
      <w:r>
        <w:rPr>
          <w:spacing w:val="-14"/>
        </w:rPr>
        <w:t xml:space="preserve"> </w:t>
      </w:r>
      <w:r>
        <w:t>задач</w:t>
      </w:r>
      <w:r>
        <w:rPr>
          <w:spacing w:val="-8"/>
        </w:rPr>
        <w:t xml:space="preserve"> </w:t>
      </w:r>
      <w:r>
        <w:t>результаты,</w:t>
      </w:r>
      <w:r>
        <w:rPr>
          <w:spacing w:val="-68"/>
        </w:rPr>
        <w:t xml:space="preserve"> </w:t>
      </w:r>
      <w:r>
        <w:t>обосновывать предложения</w:t>
      </w:r>
      <w:r>
        <w:rPr>
          <w:spacing w:val="1"/>
        </w:rPr>
        <w:t xml:space="preserve"> </w:t>
      </w:r>
      <w:r>
        <w:t>по</w:t>
      </w:r>
      <w:r>
        <w:rPr>
          <w:spacing w:val="-4"/>
        </w:rPr>
        <w:t xml:space="preserve"> </w:t>
      </w:r>
      <w:r>
        <w:t>их</w:t>
      </w:r>
      <w:r>
        <w:rPr>
          <w:spacing w:val="-5"/>
        </w:rPr>
        <w:t xml:space="preserve"> </w:t>
      </w:r>
      <w:r>
        <w:t>корректировке</w:t>
      </w:r>
      <w:r>
        <w:rPr>
          <w:spacing w:val="-2"/>
        </w:rPr>
        <w:t xml:space="preserve"> </w:t>
      </w:r>
      <w:r>
        <w:t>в</w:t>
      </w:r>
      <w:r>
        <w:rPr>
          <w:spacing w:val="-3"/>
        </w:rPr>
        <w:t xml:space="preserve"> </w:t>
      </w:r>
      <w:r>
        <w:t>новых</w:t>
      </w:r>
      <w:r>
        <w:rPr>
          <w:spacing w:val="3"/>
        </w:rPr>
        <w:t xml:space="preserve"> </w:t>
      </w:r>
      <w:r>
        <w:t>условиях;</w:t>
      </w:r>
    </w:p>
    <w:p w14:paraId="3F5845A2" w14:textId="77777777" w:rsidR="00E17010" w:rsidRDefault="00E17010" w:rsidP="00E2128A">
      <w:pPr>
        <w:pStyle w:val="afffe"/>
        <w:ind w:right="104" w:firstLine="720"/>
      </w:pPr>
      <w:r>
        <w:t>характеризовать приобретенные знания и навыки, оценивать возможность их</w:t>
      </w:r>
      <w:r>
        <w:rPr>
          <w:spacing w:val="1"/>
        </w:rPr>
        <w:t xml:space="preserve"> </w:t>
      </w:r>
      <w:r>
        <w:t>реализации</w:t>
      </w:r>
      <w:r>
        <w:rPr>
          <w:spacing w:val="1"/>
        </w:rPr>
        <w:t xml:space="preserve"> </w:t>
      </w:r>
      <w:r>
        <w:t>в</w:t>
      </w:r>
      <w:r>
        <w:rPr>
          <w:spacing w:val="-2"/>
        </w:rPr>
        <w:t xml:space="preserve"> </w:t>
      </w:r>
      <w:r>
        <w:t>реальных</w:t>
      </w:r>
      <w:r>
        <w:rPr>
          <w:spacing w:val="-3"/>
        </w:rPr>
        <w:t xml:space="preserve"> </w:t>
      </w:r>
      <w:r>
        <w:t>ситуациях;</w:t>
      </w:r>
    </w:p>
    <w:p w14:paraId="1C63283A" w14:textId="77777777" w:rsidR="00E2128A" w:rsidRDefault="00E17010" w:rsidP="00E2128A">
      <w:pPr>
        <w:pStyle w:val="afffe"/>
        <w:ind w:right="118" w:firstLine="720"/>
        <w:rPr>
          <w:spacing w:val="70"/>
        </w:rPr>
      </w:pPr>
      <w:r>
        <w:t>использовать</w:t>
      </w:r>
      <w:r>
        <w:rPr>
          <w:spacing w:val="-13"/>
        </w:rPr>
        <w:t xml:space="preserve"> </w:t>
      </w:r>
      <w:r>
        <w:t>знания</w:t>
      </w:r>
      <w:r>
        <w:rPr>
          <w:spacing w:val="-8"/>
        </w:rPr>
        <w:t xml:space="preserve"> </w:t>
      </w:r>
      <w:r>
        <w:t>других</w:t>
      </w:r>
      <w:r>
        <w:rPr>
          <w:spacing w:val="-16"/>
        </w:rPr>
        <w:t xml:space="preserve"> </w:t>
      </w:r>
      <w:r>
        <w:t>предметных</w:t>
      </w:r>
      <w:r>
        <w:rPr>
          <w:spacing w:val="-17"/>
        </w:rPr>
        <w:t xml:space="preserve"> </w:t>
      </w:r>
      <w:r>
        <w:t>областей</w:t>
      </w:r>
      <w:r>
        <w:rPr>
          <w:spacing w:val="-12"/>
        </w:rPr>
        <w:t xml:space="preserve"> </w:t>
      </w:r>
      <w:r>
        <w:t>для</w:t>
      </w:r>
      <w:r>
        <w:rPr>
          <w:spacing w:val="-12"/>
        </w:rPr>
        <w:t xml:space="preserve"> </w:t>
      </w:r>
      <w:r>
        <w:t>решения</w:t>
      </w:r>
      <w:r>
        <w:rPr>
          <w:spacing w:val="-12"/>
        </w:rPr>
        <w:t xml:space="preserve"> </w:t>
      </w:r>
      <w:r>
        <w:t>учебных</w:t>
      </w:r>
      <w:r>
        <w:rPr>
          <w:spacing w:val="-16"/>
        </w:rPr>
        <w:t xml:space="preserve"> </w:t>
      </w:r>
      <w:r>
        <w:t>задач</w:t>
      </w:r>
      <w:r>
        <w:rPr>
          <w:spacing w:val="-68"/>
        </w:rPr>
        <w:t xml:space="preserve"> </w:t>
      </w:r>
      <w:r>
        <w:t>в области</w:t>
      </w:r>
      <w:r>
        <w:rPr>
          <w:spacing w:val="1"/>
        </w:rPr>
        <w:t xml:space="preserve"> </w:t>
      </w:r>
      <w:r>
        <w:t>безопасности</w:t>
      </w:r>
      <w:r>
        <w:rPr>
          <w:spacing w:val="70"/>
        </w:rPr>
        <w:t xml:space="preserve"> </w:t>
      </w:r>
      <w:r>
        <w:t>жизнедеятельности;</w:t>
      </w:r>
      <w:r>
        <w:rPr>
          <w:spacing w:val="70"/>
        </w:rPr>
        <w:t xml:space="preserve"> </w:t>
      </w:r>
    </w:p>
    <w:p w14:paraId="38741D50" w14:textId="6D3EC6F2" w:rsidR="00E17010" w:rsidRDefault="00E17010" w:rsidP="00E2128A">
      <w:pPr>
        <w:pStyle w:val="afffe"/>
        <w:ind w:right="118" w:firstLine="720"/>
      </w:pPr>
      <w:r>
        <w:t>переносить</w:t>
      </w:r>
      <w:r>
        <w:rPr>
          <w:spacing w:val="70"/>
        </w:rPr>
        <w:t xml:space="preserve"> </w:t>
      </w:r>
      <w:r>
        <w:t>приобретенные</w:t>
      </w:r>
      <w:r>
        <w:rPr>
          <w:spacing w:val="70"/>
        </w:rPr>
        <w:t xml:space="preserve"> </w:t>
      </w:r>
      <w:r>
        <w:t>знания</w:t>
      </w:r>
      <w:r>
        <w:rPr>
          <w:spacing w:val="-67"/>
        </w:rPr>
        <w:t xml:space="preserve"> </w:t>
      </w:r>
      <w:r>
        <w:t>и</w:t>
      </w:r>
      <w:r>
        <w:rPr>
          <w:spacing w:val="1"/>
        </w:rPr>
        <w:t xml:space="preserve"> </w:t>
      </w:r>
      <w:r>
        <w:t>навыки</w:t>
      </w:r>
      <w:r>
        <w:rPr>
          <w:spacing w:val="2"/>
        </w:rPr>
        <w:t xml:space="preserve"> </w:t>
      </w:r>
      <w:r>
        <w:t>в</w:t>
      </w:r>
      <w:r>
        <w:rPr>
          <w:spacing w:val="-2"/>
        </w:rPr>
        <w:t xml:space="preserve"> </w:t>
      </w:r>
      <w:r>
        <w:t>повседневную жизнь.</w:t>
      </w:r>
    </w:p>
    <w:p w14:paraId="59955F27" w14:textId="77777777" w:rsidR="00E17010" w:rsidRPr="00E2128A" w:rsidRDefault="00E17010" w:rsidP="00E2128A">
      <w:pPr>
        <w:pStyle w:val="2"/>
        <w:ind w:left="0" w:firstLine="709"/>
        <w:rPr>
          <w:b w:val="0"/>
          <w:bCs/>
          <w:i w:val="0"/>
          <w:iCs/>
        </w:rPr>
      </w:pPr>
      <w:r w:rsidRPr="00E2128A">
        <w:rPr>
          <w:b w:val="0"/>
          <w:bCs/>
          <w:i w:val="0"/>
          <w:iCs/>
        </w:rPr>
        <w:t>Работа</w:t>
      </w:r>
      <w:r w:rsidRPr="00E2128A">
        <w:rPr>
          <w:b w:val="0"/>
          <w:bCs/>
          <w:i w:val="0"/>
          <w:iCs/>
          <w:spacing w:val="-9"/>
        </w:rPr>
        <w:t xml:space="preserve"> </w:t>
      </w:r>
      <w:r w:rsidRPr="00E2128A">
        <w:rPr>
          <w:b w:val="0"/>
          <w:bCs/>
          <w:i w:val="0"/>
          <w:iCs/>
        </w:rPr>
        <w:t>с</w:t>
      </w:r>
      <w:r w:rsidRPr="00E2128A">
        <w:rPr>
          <w:b w:val="0"/>
          <w:bCs/>
          <w:i w:val="0"/>
          <w:iCs/>
          <w:spacing w:val="-7"/>
        </w:rPr>
        <w:t xml:space="preserve"> </w:t>
      </w:r>
      <w:r w:rsidRPr="00E2128A">
        <w:rPr>
          <w:b w:val="0"/>
          <w:bCs/>
          <w:i w:val="0"/>
          <w:iCs/>
        </w:rPr>
        <w:t>информацией:</w:t>
      </w:r>
    </w:p>
    <w:p w14:paraId="527033E2" w14:textId="77777777" w:rsidR="00E17010" w:rsidRDefault="00E17010" w:rsidP="00E2128A">
      <w:pPr>
        <w:pStyle w:val="afffe"/>
        <w:ind w:right="120" w:firstLine="720"/>
      </w:pPr>
      <w:r>
        <w:t>владеть</w:t>
      </w:r>
      <w:r>
        <w:rPr>
          <w:spacing w:val="1"/>
        </w:rPr>
        <w:t xml:space="preserve"> </w:t>
      </w:r>
      <w:r>
        <w:t>навыками</w:t>
      </w:r>
      <w:r>
        <w:rPr>
          <w:spacing w:val="1"/>
        </w:rPr>
        <w:t xml:space="preserve"> </w:t>
      </w:r>
      <w:r>
        <w:t>самостоятельного</w:t>
      </w:r>
      <w:r>
        <w:rPr>
          <w:spacing w:val="1"/>
        </w:rPr>
        <w:t xml:space="preserve"> </w:t>
      </w:r>
      <w:r>
        <w:t>поиска,</w:t>
      </w:r>
      <w:r>
        <w:rPr>
          <w:spacing w:val="1"/>
        </w:rPr>
        <w:t xml:space="preserve"> </w:t>
      </w:r>
      <w:r>
        <w:t>сбора,</w:t>
      </w:r>
      <w:r>
        <w:rPr>
          <w:spacing w:val="1"/>
        </w:rPr>
        <w:t xml:space="preserve"> </w:t>
      </w:r>
      <w:r>
        <w:t>обобщения</w:t>
      </w:r>
      <w:r>
        <w:rPr>
          <w:spacing w:val="1"/>
        </w:rPr>
        <w:t xml:space="preserve"> </w:t>
      </w:r>
      <w:r>
        <w:t>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1"/>
        </w:rPr>
        <w:t xml:space="preserve"> </w:t>
      </w:r>
      <w:r>
        <w:t>информационной</w:t>
      </w:r>
      <w:r>
        <w:rPr>
          <w:spacing w:val="1"/>
        </w:rPr>
        <w:t xml:space="preserve"> </w:t>
      </w:r>
      <w:r>
        <w:t>безопасности</w:t>
      </w:r>
      <w:r>
        <w:rPr>
          <w:spacing w:val="1"/>
        </w:rPr>
        <w:t xml:space="preserve"> </w:t>
      </w:r>
      <w:r>
        <w:t>личности;</w:t>
      </w:r>
    </w:p>
    <w:p w14:paraId="7CC167CA" w14:textId="77777777" w:rsidR="00E2128A" w:rsidRDefault="00E17010" w:rsidP="00E2128A">
      <w:pPr>
        <w:pStyle w:val="afffe"/>
        <w:ind w:right="111" w:firstLine="720"/>
        <w:rPr>
          <w:spacing w:val="1"/>
        </w:rPr>
      </w:pPr>
      <w:r>
        <w:t>создавать информационные блоки в различных форматах с учетом характера</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p>
    <w:p w14:paraId="7BE73D45" w14:textId="77777777" w:rsidR="00E2128A" w:rsidRDefault="00E17010" w:rsidP="00E2128A">
      <w:pPr>
        <w:pStyle w:val="afffe"/>
        <w:ind w:right="111" w:firstLine="72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их</w:t>
      </w:r>
      <w:r>
        <w:rPr>
          <w:spacing w:val="1"/>
        </w:rPr>
        <w:t xml:space="preserve"> </w:t>
      </w:r>
      <w:r>
        <w:t>представления;</w:t>
      </w:r>
    </w:p>
    <w:p w14:paraId="0116C4CD" w14:textId="71268164" w:rsidR="00E17010" w:rsidRDefault="00E2128A" w:rsidP="00E2128A">
      <w:pPr>
        <w:pStyle w:val="afffe"/>
        <w:ind w:right="111" w:firstLine="720"/>
      </w:pPr>
      <w:r>
        <w:t>о</w:t>
      </w:r>
      <w:r w:rsidR="00E17010">
        <w:t>ценивать</w:t>
      </w:r>
      <w:r w:rsidR="00E17010">
        <w:rPr>
          <w:spacing w:val="1"/>
        </w:rPr>
        <w:t xml:space="preserve"> </w:t>
      </w:r>
      <w:r w:rsidR="00E17010">
        <w:t>достоверность,</w:t>
      </w:r>
      <w:r w:rsidR="00E17010">
        <w:rPr>
          <w:spacing w:val="1"/>
        </w:rPr>
        <w:t xml:space="preserve"> </w:t>
      </w:r>
      <w:r w:rsidR="00E17010">
        <w:t>легитимность</w:t>
      </w:r>
      <w:r w:rsidR="00E17010">
        <w:rPr>
          <w:spacing w:val="1"/>
        </w:rPr>
        <w:t xml:space="preserve"> </w:t>
      </w:r>
      <w:r w:rsidR="00E17010">
        <w:t>информации,</w:t>
      </w:r>
      <w:r w:rsidR="00E17010">
        <w:rPr>
          <w:spacing w:val="1"/>
        </w:rPr>
        <w:t xml:space="preserve"> </w:t>
      </w:r>
      <w:r w:rsidR="00E17010">
        <w:t>ее</w:t>
      </w:r>
      <w:r w:rsidR="00E17010">
        <w:rPr>
          <w:spacing w:val="1"/>
        </w:rPr>
        <w:t xml:space="preserve"> </w:t>
      </w:r>
      <w:r w:rsidR="00E17010">
        <w:t>соответствие</w:t>
      </w:r>
      <w:r w:rsidR="00E17010">
        <w:rPr>
          <w:spacing w:val="1"/>
        </w:rPr>
        <w:t xml:space="preserve"> </w:t>
      </w:r>
      <w:r w:rsidR="00E17010">
        <w:t>правовым</w:t>
      </w:r>
      <w:r w:rsidR="00E17010">
        <w:rPr>
          <w:spacing w:val="2"/>
        </w:rPr>
        <w:t xml:space="preserve"> </w:t>
      </w:r>
      <w:r w:rsidR="00E17010">
        <w:t>и</w:t>
      </w:r>
      <w:r w:rsidR="00E17010">
        <w:rPr>
          <w:spacing w:val="2"/>
        </w:rPr>
        <w:t xml:space="preserve"> </w:t>
      </w:r>
      <w:r w:rsidR="00E17010">
        <w:t>морально-этическим</w:t>
      </w:r>
      <w:r w:rsidR="00E17010">
        <w:rPr>
          <w:spacing w:val="3"/>
        </w:rPr>
        <w:t xml:space="preserve"> </w:t>
      </w:r>
      <w:r w:rsidR="00E17010">
        <w:t>нормам;</w:t>
      </w:r>
    </w:p>
    <w:p w14:paraId="61889442" w14:textId="77777777" w:rsidR="00E17010" w:rsidRDefault="00E17010" w:rsidP="00E2128A">
      <w:pPr>
        <w:pStyle w:val="afffe"/>
        <w:ind w:right="126" w:firstLine="720"/>
      </w:pPr>
      <w:r>
        <w:t>владеть навыками по предотвращению рисков, профилактике угроз и защите</w:t>
      </w:r>
      <w:r>
        <w:rPr>
          <w:spacing w:val="1"/>
        </w:rPr>
        <w:t xml:space="preserve"> </w:t>
      </w:r>
      <w:r>
        <w:t>от опасностей</w:t>
      </w:r>
      <w:r>
        <w:rPr>
          <w:spacing w:val="2"/>
        </w:rPr>
        <w:t xml:space="preserve"> </w:t>
      </w:r>
      <w:r>
        <w:t>цифровой</w:t>
      </w:r>
      <w:r>
        <w:rPr>
          <w:spacing w:val="1"/>
        </w:rPr>
        <w:t xml:space="preserve"> </w:t>
      </w:r>
      <w:r>
        <w:t>среды;</w:t>
      </w:r>
    </w:p>
    <w:p w14:paraId="4FAC9320" w14:textId="77777777" w:rsidR="00E17010" w:rsidRDefault="00E17010" w:rsidP="00E2128A">
      <w:pPr>
        <w:pStyle w:val="afffe"/>
        <w:ind w:right="122" w:firstLine="720"/>
      </w:pPr>
      <w:r>
        <w:t>использовать</w:t>
      </w:r>
      <w:r>
        <w:rPr>
          <w:spacing w:val="61"/>
        </w:rPr>
        <w:t xml:space="preserve"> </w:t>
      </w:r>
      <w:r>
        <w:t>средства</w:t>
      </w:r>
      <w:r>
        <w:rPr>
          <w:spacing w:val="59"/>
        </w:rPr>
        <w:t xml:space="preserve"> </w:t>
      </w:r>
      <w:r>
        <w:t>информационных</w:t>
      </w:r>
      <w:r>
        <w:rPr>
          <w:spacing w:val="58"/>
        </w:rPr>
        <w:t xml:space="preserve"> </w:t>
      </w:r>
      <w:r>
        <w:t>и</w:t>
      </w:r>
      <w:r>
        <w:rPr>
          <w:spacing w:val="60"/>
        </w:rPr>
        <w:t xml:space="preserve"> </w:t>
      </w:r>
      <w:r>
        <w:t>коммуникационных</w:t>
      </w:r>
      <w:r>
        <w:rPr>
          <w:spacing w:val="58"/>
        </w:rPr>
        <w:t xml:space="preserve"> </w:t>
      </w:r>
      <w:r>
        <w:t>технологий</w:t>
      </w:r>
      <w:r>
        <w:rPr>
          <w:spacing w:val="-68"/>
        </w:rPr>
        <w:t xml:space="preserve"> </w:t>
      </w:r>
      <w:r>
        <w:t>в</w:t>
      </w:r>
      <w:r>
        <w:rPr>
          <w:spacing w:val="-9"/>
        </w:rPr>
        <w:t xml:space="preserve"> </w:t>
      </w:r>
      <w:r>
        <w:t>учебном</w:t>
      </w:r>
      <w:r>
        <w:rPr>
          <w:spacing w:val="-10"/>
        </w:rPr>
        <w:t xml:space="preserve"> </w:t>
      </w:r>
      <w:r>
        <w:t>процессе</w:t>
      </w:r>
      <w:r>
        <w:rPr>
          <w:spacing w:val="-14"/>
        </w:rPr>
        <w:t xml:space="preserve"> </w:t>
      </w:r>
      <w:r>
        <w:t>с</w:t>
      </w:r>
      <w:r>
        <w:rPr>
          <w:spacing w:val="-14"/>
        </w:rPr>
        <w:t xml:space="preserve"> </w:t>
      </w:r>
      <w:r>
        <w:t>соблюдением</w:t>
      </w:r>
      <w:r>
        <w:rPr>
          <w:spacing w:val="-10"/>
        </w:rPr>
        <w:t xml:space="preserve"> </w:t>
      </w:r>
      <w:r>
        <w:t>требований</w:t>
      </w:r>
      <w:r>
        <w:rPr>
          <w:spacing w:val="-11"/>
        </w:rPr>
        <w:t xml:space="preserve"> </w:t>
      </w:r>
      <w:r>
        <w:t>эргономики,</w:t>
      </w:r>
      <w:r>
        <w:rPr>
          <w:spacing w:val="-18"/>
        </w:rPr>
        <w:t xml:space="preserve"> </w:t>
      </w:r>
      <w:r>
        <w:t>техники</w:t>
      </w:r>
      <w:r>
        <w:rPr>
          <w:spacing w:val="-10"/>
        </w:rPr>
        <w:t xml:space="preserve"> </w:t>
      </w:r>
      <w:r>
        <w:t>безопасности</w:t>
      </w:r>
      <w:r>
        <w:rPr>
          <w:spacing w:val="-68"/>
        </w:rPr>
        <w:t xml:space="preserve"> </w:t>
      </w:r>
      <w:r>
        <w:t>и</w:t>
      </w:r>
      <w:r>
        <w:rPr>
          <w:spacing w:val="1"/>
        </w:rPr>
        <w:t xml:space="preserve"> </w:t>
      </w:r>
      <w:r>
        <w:t>гигиены.</w:t>
      </w:r>
    </w:p>
    <w:p w14:paraId="334E1FEE" w14:textId="77777777" w:rsidR="00E17010" w:rsidRPr="00E2128A" w:rsidRDefault="00E17010" w:rsidP="00E2128A">
      <w:pPr>
        <w:pStyle w:val="1"/>
        <w:ind w:left="0" w:firstLine="709"/>
        <w:rPr>
          <w:b w:val="0"/>
          <w:bCs/>
        </w:rPr>
      </w:pPr>
      <w:r w:rsidRPr="00E2128A">
        <w:rPr>
          <w:b w:val="0"/>
          <w:bCs/>
        </w:rPr>
        <w:t>Коммуникативные</w:t>
      </w:r>
      <w:r w:rsidRPr="00E2128A">
        <w:rPr>
          <w:b w:val="0"/>
          <w:bCs/>
          <w:spacing w:val="56"/>
        </w:rPr>
        <w:t xml:space="preserve"> </w:t>
      </w:r>
      <w:r w:rsidRPr="00E2128A">
        <w:rPr>
          <w:b w:val="0"/>
          <w:bCs/>
        </w:rPr>
        <w:t>универсальные</w:t>
      </w:r>
      <w:r w:rsidRPr="00E2128A">
        <w:rPr>
          <w:b w:val="0"/>
          <w:bCs/>
          <w:spacing w:val="50"/>
        </w:rPr>
        <w:t xml:space="preserve"> </w:t>
      </w:r>
      <w:r w:rsidRPr="00E2128A">
        <w:rPr>
          <w:b w:val="0"/>
          <w:bCs/>
        </w:rPr>
        <w:t>учебные</w:t>
      </w:r>
      <w:r w:rsidRPr="00E2128A">
        <w:rPr>
          <w:b w:val="0"/>
          <w:bCs/>
          <w:spacing w:val="49"/>
        </w:rPr>
        <w:t xml:space="preserve"> </w:t>
      </w:r>
      <w:r w:rsidRPr="00E2128A">
        <w:rPr>
          <w:b w:val="0"/>
          <w:bCs/>
        </w:rPr>
        <w:t>действия</w:t>
      </w:r>
    </w:p>
    <w:p w14:paraId="572BB4CB" w14:textId="77777777" w:rsidR="00E17010" w:rsidRPr="00E2128A" w:rsidRDefault="00E17010" w:rsidP="00E2128A">
      <w:pPr>
        <w:pStyle w:val="2"/>
        <w:ind w:left="0" w:firstLine="709"/>
        <w:rPr>
          <w:b w:val="0"/>
          <w:bCs/>
          <w:i w:val="0"/>
        </w:rPr>
      </w:pPr>
      <w:r w:rsidRPr="00E2128A">
        <w:rPr>
          <w:b w:val="0"/>
          <w:bCs/>
          <w:i w:val="0"/>
        </w:rPr>
        <w:t>Общение:</w:t>
      </w:r>
    </w:p>
    <w:p w14:paraId="42C3A697" w14:textId="77777777" w:rsidR="00E17010" w:rsidRDefault="00E17010" w:rsidP="00E2128A">
      <w:pPr>
        <w:pStyle w:val="afffe"/>
        <w:tabs>
          <w:tab w:val="left" w:pos="2717"/>
          <w:tab w:val="left" w:pos="3257"/>
          <w:tab w:val="left" w:pos="4207"/>
          <w:tab w:val="left" w:pos="6611"/>
          <w:tab w:val="left" w:pos="8618"/>
        </w:tabs>
        <w:ind w:right="123" w:firstLine="720"/>
      </w:pPr>
      <w:r>
        <w:t>осуществлять</w:t>
      </w:r>
      <w:r>
        <w:tab/>
        <w:t>в</w:t>
      </w:r>
      <w:r>
        <w:tab/>
        <w:t>ходе</w:t>
      </w:r>
      <w:r>
        <w:tab/>
        <w:t>образовательной</w:t>
      </w:r>
      <w:r>
        <w:tab/>
        <w:t>деятельности</w:t>
      </w:r>
      <w:r>
        <w:tab/>
      </w:r>
      <w:r>
        <w:rPr>
          <w:spacing w:val="-2"/>
        </w:rPr>
        <w:t>безопасную</w:t>
      </w:r>
      <w:r>
        <w:rPr>
          <w:spacing w:val="-67"/>
        </w:rPr>
        <w:t xml:space="preserve"> </w:t>
      </w:r>
      <w:r>
        <w:lastRenderedPageBreak/>
        <w:t>коммуникацию, переносить</w:t>
      </w:r>
      <w:r>
        <w:rPr>
          <w:spacing w:val="5"/>
        </w:rPr>
        <w:t xml:space="preserve"> </w:t>
      </w:r>
      <w:r>
        <w:t>принципы</w:t>
      </w:r>
      <w:r>
        <w:rPr>
          <w:spacing w:val="-3"/>
        </w:rPr>
        <w:t xml:space="preserve"> </w:t>
      </w:r>
      <w:r>
        <w:t>ее</w:t>
      </w:r>
      <w:r>
        <w:rPr>
          <w:spacing w:val="-3"/>
        </w:rPr>
        <w:t xml:space="preserve"> </w:t>
      </w:r>
      <w:r>
        <w:t>организации</w:t>
      </w:r>
      <w:r>
        <w:rPr>
          <w:spacing w:val="-1"/>
        </w:rPr>
        <w:t xml:space="preserve"> </w:t>
      </w:r>
      <w:r>
        <w:t>в</w:t>
      </w:r>
      <w:r>
        <w:rPr>
          <w:spacing w:val="-5"/>
        </w:rPr>
        <w:t xml:space="preserve"> </w:t>
      </w:r>
      <w:r>
        <w:t>повседневную</w:t>
      </w:r>
      <w:r>
        <w:rPr>
          <w:spacing w:val="-3"/>
        </w:rPr>
        <w:t xml:space="preserve"> </w:t>
      </w:r>
      <w:r>
        <w:t>жизнь;</w:t>
      </w:r>
    </w:p>
    <w:p w14:paraId="6ECCB653" w14:textId="77777777" w:rsidR="00E2128A" w:rsidRDefault="00E17010" w:rsidP="00E2128A">
      <w:pPr>
        <w:pStyle w:val="afffe"/>
        <w:tabs>
          <w:tab w:val="left" w:pos="2456"/>
          <w:tab w:val="left" w:pos="4061"/>
          <w:tab w:val="left" w:pos="4427"/>
          <w:tab w:val="left" w:pos="6298"/>
          <w:tab w:val="left" w:pos="7543"/>
          <w:tab w:val="left" w:pos="8895"/>
        </w:tabs>
        <w:ind w:right="116" w:firstLine="720"/>
      </w:pPr>
      <w:r>
        <w:t>распознавать</w:t>
      </w:r>
      <w:r w:rsidR="00E2128A">
        <w:t xml:space="preserve"> </w:t>
      </w:r>
      <w:r>
        <w:t>вербальные</w:t>
      </w:r>
      <w:r>
        <w:tab/>
        <w:t>и</w:t>
      </w:r>
      <w:r>
        <w:tab/>
        <w:t>невербальные</w:t>
      </w:r>
      <w:r w:rsidR="00E2128A">
        <w:t xml:space="preserve"> </w:t>
      </w:r>
      <w:r>
        <w:t>средства</w:t>
      </w:r>
      <w:r>
        <w:tab/>
        <w:t>общения;</w:t>
      </w:r>
      <w:r>
        <w:tab/>
      </w:r>
    </w:p>
    <w:p w14:paraId="66DAB656" w14:textId="664B38BE" w:rsidR="00E17010" w:rsidRDefault="00E17010" w:rsidP="00E2128A">
      <w:pPr>
        <w:pStyle w:val="afffe"/>
        <w:tabs>
          <w:tab w:val="left" w:pos="2456"/>
          <w:tab w:val="left" w:pos="4061"/>
          <w:tab w:val="left" w:pos="4427"/>
          <w:tab w:val="left" w:pos="6298"/>
          <w:tab w:val="left" w:pos="7543"/>
          <w:tab w:val="left" w:pos="8895"/>
        </w:tabs>
        <w:ind w:right="116" w:firstLine="720"/>
      </w:pPr>
      <w:r>
        <w:rPr>
          <w:spacing w:val="-2"/>
        </w:rPr>
        <w:t>понимать</w:t>
      </w:r>
      <w:r>
        <w:rPr>
          <w:spacing w:val="-67"/>
        </w:rPr>
        <w:t xml:space="preserve"> </w:t>
      </w:r>
      <w:r>
        <w:t>значение</w:t>
      </w:r>
      <w:r>
        <w:rPr>
          <w:spacing w:val="-4"/>
        </w:rPr>
        <w:t xml:space="preserve"> </w:t>
      </w:r>
      <w:r>
        <w:t>социальных</w:t>
      </w:r>
      <w:r>
        <w:rPr>
          <w:spacing w:val="-6"/>
        </w:rPr>
        <w:t xml:space="preserve"> </w:t>
      </w:r>
      <w:r>
        <w:t>знаков;</w:t>
      </w:r>
      <w:r>
        <w:rPr>
          <w:spacing w:val="-1"/>
        </w:rPr>
        <w:t xml:space="preserve"> </w:t>
      </w:r>
      <w:r>
        <w:t>определять признаки</w:t>
      </w:r>
      <w:r>
        <w:rPr>
          <w:spacing w:val="-1"/>
        </w:rPr>
        <w:t xml:space="preserve"> </w:t>
      </w:r>
      <w:r>
        <w:t>деструктивного</w:t>
      </w:r>
      <w:r>
        <w:rPr>
          <w:spacing w:val="-5"/>
        </w:rPr>
        <w:t xml:space="preserve"> </w:t>
      </w:r>
      <w:r>
        <w:t>общения;</w:t>
      </w:r>
    </w:p>
    <w:p w14:paraId="6F91E605" w14:textId="77777777" w:rsidR="00E17010" w:rsidRDefault="00E17010" w:rsidP="00E2128A">
      <w:pPr>
        <w:pStyle w:val="afffe"/>
        <w:ind w:firstLine="720"/>
      </w:pPr>
      <w:r>
        <w:t>владеть</w:t>
      </w:r>
      <w:r>
        <w:rPr>
          <w:spacing w:val="47"/>
        </w:rPr>
        <w:t xml:space="preserve"> </w:t>
      </w:r>
      <w:r>
        <w:t>приемами</w:t>
      </w:r>
      <w:r>
        <w:rPr>
          <w:spacing w:val="47"/>
        </w:rPr>
        <w:t xml:space="preserve"> </w:t>
      </w:r>
      <w:r>
        <w:t>безопасного</w:t>
      </w:r>
      <w:r>
        <w:rPr>
          <w:spacing w:val="43"/>
        </w:rPr>
        <w:t xml:space="preserve"> </w:t>
      </w:r>
      <w:r>
        <w:t>межличностного</w:t>
      </w:r>
      <w:r>
        <w:rPr>
          <w:spacing w:val="43"/>
        </w:rPr>
        <w:t xml:space="preserve"> </w:t>
      </w:r>
      <w:r>
        <w:t>и</w:t>
      </w:r>
      <w:r>
        <w:rPr>
          <w:spacing w:val="47"/>
        </w:rPr>
        <w:t xml:space="preserve"> </w:t>
      </w:r>
      <w:r>
        <w:t>группового</w:t>
      </w:r>
      <w:r>
        <w:rPr>
          <w:spacing w:val="43"/>
        </w:rPr>
        <w:t xml:space="preserve"> </w:t>
      </w:r>
      <w:r>
        <w:t>общения;</w:t>
      </w:r>
      <w:r>
        <w:rPr>
          <w:spacing w:val="-67"/>
        </w:rPr>
        <w:t xml:space="preserve"> </w:t>
      </w:r>
      <w:r>
        <w:t>безопасно</w:t>
      </w:r>
      <w:r>
        <w:rPr>
          <w:spacing w:val="-4"/>
        </w:rPr>
        <w:t xml:space="preserve"> </w:t>
      </w:r>
      <w:r>
        <w:t>действовать</w:t>
      </w:r>
      <w:r>
        <w:rPr>
          <w:spacing w:val="1"/>
        </w:rPr>
        <w:t xml:space="preserve"> </w:t>
      </w:r>
      <w:r>
        <w:t>по</w:t>
      </w:r>
      <w:r>
        <w:rPr>
          <w:spacing w:val="-3"/>
        </w:rPr>
        <w:t xml:space="preserve"> </w:t>
      </w:r>
      <w:r>
        <w:t>избеганию</w:t>
      </w:r>
      <w:r>
        <w:rPr>
          <w:spacing w:val="-1"/>
        </w:rPr>
        <w:t xml:space="preserve"> </w:t>
      </w:r>
      <w:r>
        <w:t>конфликтных</w:t>
      </w:r>
      <w:r>
        <w:rPr>
          <w:spacing w:val="-4"/>
        </w:rPr>
        <w:t xml:space="preserve"> </w:t>
      </w:r>
      <w:r>
        <w:t>ситуаций;</w:t>
      </w:r>
    </w:p>
    <w:p w14:paraId="4B32336B" w14:textId="77777777" w:rsidR="00E17010" w:rsidRDefault="00E17010" w:rsidP="00E2128A">
      <w:pPr>
        <w:pStyle w:val="afffe"/>
        <w:tabs>
          <w:tab w:val="left" w:pos="3291"/>
          <w:tab w:val="left" w:pos="4593"/>
          <w:tab w:val="left" w:pos="5074"/>
          <w:tab w:val="left" w:pos="5944"/>
          <w:tab w:val="left" w:pos="7282"/>
          <w:tab w:val="left" w:pos="8218"/>
          <w:tab w:val="left" w:pos="9218"/>
        </w:tabs>
        <w:ind w:right="130" w:firstLine="720"/>
      </w:pPr>
      <w:r>
        <w:t>аргументированно,</w:t>
      </w:r>
      <w:r>
        <w:tab/>
        <w:t>логично</w:t>
      </w:r>
      <w:r>
        <w:tab/>
        <w:t>и</w:t>
      </w:r>
      <w:r>
        <w:tab/>
        <w:t>ясно</w:t>
      </w:r>
      <w:r>
        <w:tab/>
        <w:t>излагать</w:t>
      </w:r>
      <w:r>
        <w:tab/>
        <w:t>свою</w:t>
      </w:r>
      <w:r>
        <w:tab/>
        <w:t>точку</w:t>
      </w:r>
      <w:r>
        <w:tab/>
      </w:r>
      <w:r>
        <w:rPr>
          <w:spacing w:val="-2"/>
        </w:rPr>
        <w:t>зрения</w:t>
      </w:r>
      <w:r>
        <w:rPr>
          <w:spacing w:val="-67"/>
        </w:rPr>
        <w:t xml:space="preserve"> </w:t>
      </w:r>
      <w:r>
        <w:t>с</w:t>
      </w:r>
      <w:r>
        <w:rPr>
          <w:spacing w:val="-2"/>
        </w:rPr>
        <w:t xml:space="preserve"> </w:t>
      </w:r>
      <w:r>
        <w:t>использованием</w:t>
      </w:r>
      <w:r>
        <w:rPr>
          <w:spacing w:val="3"/>
        </w:rPr>
        <w:t xml:space="preserve"> </w:t>
      </w:r>
      <w:r>
        <w:t>языковых</w:t>
      </w:r>
      <w:r>
        <w:rPr>
          <w:spacing w:val="-3"/>
        </w:rPr>
        <w:t xml:space="preserve"> </w:t>
      </w:r>
      <w:r>
        <w:t>средств.</w:t>
      </w:r>
    </w:p>
    <w:p w14:paraId="6703A89D" w14:textId="77777777" w:rsidR="00E17010" w:rsidRPr="00E2128A" w:rsidRDefault="00E17010" w:rsidP="00E2128A">
      <w:pPr>
        <w:pStyle w:val="1"/>
        <w:ind w:left="0" w:firstLine="709"/>
        <w:rPr>
          <w:b w:val="0"/>
          <w:bCs/>
        </w:rPr>
      </w:pPr>
      <w:r w:rsidRPr="00E2128A">
        <w:rPr>
          <w:b w:val="0"/>
          <w:bCs/>
        </w:rPr>
        <w:t>Регулятивные</w:t>
      </w:r>
      <w:r w:rsidRPr="00E2128A">
        <w:rPr>
          <w:b w:val="0"/>
          <w:bCs/>
          <w:spacing w:val="45"/>
        </w:rPr>
        <w:t xml:space="preserve"> </w:t>
      </w:r>
      <w:r w:rsidRPr="00E2128A">
        <w:rPr>
          <w:b w:val="0"/>
          <w:bCs/>
        </w:rPr>
        <w:t>универсальные</w:t>
      </w:r>
      <w:r w:rsidRPr="00E2128A">
        <w:rPr>
          <w:b w:val="0"/>
          <w:bCs/>
          <w:spacing w:val="45"/>
        </w:rPr>
        <w:t xml:space="preserve"> </w:t>
      </w:r>
      <w:r w:rsidRPr="00E2128A">
        <w:rPr>
          <w:b w:val="0"/>
          <w:bCs/>
        </w:rPr>
        <w:t>учебные</w:t>
      </w:r>
      <w:r w:rsidRPr="00E2128A">
        <w:rPr>
          <w:b w:val="0"/>
          <w:bCs/>
          <w:spacing w:val="46"/>
        </w:rPr>
        <w:t xml:space="preserve"> </w:t>
      </w:r>
      <w:r w:rsidRPr="00E2128A">
        <w:rPr>
          <w:b w:val="0"/>
          <w:bCs/>
        </w:rPr>
        <w:t>действия</w:t>
      </w:r>
    </w:p>
    <w:p w14:paraId="126871B8" w14:textId="77777777" w:rsidR="00E17010" w:rsidRPr="00E2128A" w:rsidRDefault="00E17010" w:rsidP="00E2128A">
      <w:pPr>
        <w:pStyle w:val="2"/>
        <w:ind w:left="0" w:firstLine="709"/>
        <w:rPr>
          <w:b w:val="0"/>
          <w:bCs/>
          <w:i w:val="0"/>
        </w:rPr>
      </w:pPr>
      <w:r w:rsidRPr="00E2128A">
        <w:rPr>
          <w:b w:val="0"/>
          <w:bCs/>
          <w:i w:val="0"/>
        </w:rPr>
        <w:t>Самоорганизация:</w:t>
      </w:r>
    </w:p>
    <w:p w14:paraId="4BDF5BC9" w14:textId="77777777" w:rsidR="00E17010" w:rsidRDefault="00E17010" w:rsidP="00E2128A">
      <w:pPr>
        <w:pStyle w:val="afffe"/>
        <w:ind w:right="113" w:firstLine="720"/>
      </w:pPr>
      <w:r>
        <w:rPr>
          <w:spacing w:val="-1"/>
        </w:rPr>
        <w:t>ставить</w:t>
      </w:r>
      <w:r>
        <w:rPr>
          <w:spacing w:val="-14"/>
        </w:rPr>
        <w:t xml:space="preserve"> </w:t>
      </w:r>
      <w:r>
        <w:rPr>
          <w:spacing w:val="-1"/>
        </w:rPr>
        <w:t>и</w:t>
      </w:r>
      <w:r>
        <w:rPr>
          <w:spacing w:val="-13"/>
        </w:rPr>
        <w:t xml:space="preserve"> </w:t>
      </w:r>
      <w:r>
        <w:rPr>
          <w:spacing w:val="-1"/>
        </w:rPr>
        <w:t>формулировать</w:t>
      </w:r>
      <w:r>
        <w:rPr>
          <w:spacing w:val="-13"/>
        </w:rPr>
        <w:t xml:space="preserve"> </w:t>
      </w:r>
      <w:r>
        <w:rPr>
          <w:spacing w:val="-1"/>
        </w:rPr>
        <w:t>собственные</w:t>
      </w:r>
      <w:r>
        <w:rPr>
          <w:spacing w:val="-16"/>
        </w:rPr>
        <w:t xml:space="preserve"> </w:t>
      </w:r>
      <w:r>
        <w:t>задачи</w:t>
      </w:r>
      <w:r>
        <w:rPr>
          <w:spacing w:val="-13"/>
        </w:rPr>
        <w:t xml:space="preserve"> </w:t>
      </w:r>
      <w:r>
        <w:t>в</w:t>
      </w:r>
      <w:r>
        <w:rPr>
          <w:spacing w:val="-17"/>
        </w:rPr>
        <w:t xml:space="preserve"> </w:t>
      </w:r>
      <w:r>
        <w:t>образовательной</w:t>
      </w:r>
      <w:r>
        <w:rPr>
          <w:spacing w:val="-13"/>
        </w:rPr>
        <w:t xml:space="preserve"> </w:t>
      </w:r>
      <w:r>
        <w:t>деятельности</w:t>
      </w:r>
      <w:r>
        <w:rPr>
          <w:spacing w:val="-67"/>
        </w:rPr>
        <w:t xml:space="preserve"> </w:t>
      </w:r>
      <w:r>
        <w:t>и</w:t>
      </w:r>
      <w:r>
        <w:rPr>
          <w:spacing w:val="1"/>
        </w:rPr>
        <w:t xml:space="preserve"> </w:t>
      </w:r>
      <w:r>
        <w:t>жизненных</w:t>
      </w:r>
      <w:r>
        <w:rPr>
          <w:spacing w:val="-3"/>
        </w:rPr>
        <w:t xml:space="preserve"> </w:t>
      </w:r>
      <w:r>
        <w:t>ситуациях;</w:t>
      </w:r>
    </w:p>
    <w:p w14:paraId="52D113D9" w14:textId="47290E55" w:rsidR="00E17010" w:rsidRDefault="00E17010" w:rsidP="00E2128A">
      <w:pPr>
        <w:pStyle w:val="afffe"/>
        <w:tabs>
          <w:tab w:val="left" w:pos="2773"/>
          <w:tab w:val="left" w:pos="4083"/>
          <w:tab w:val="left" w:pos="5773"/>
          <w:tab w:val="left" w:pos="7068"/>
          <w:tab w:val="left" w:pos="8413"/>
        </w:tabs>
        <w:ind w:right="115" w:firstLine="720"/>
      </w:pPr>
      <w:r>
        <w:t>самостоятельно</w:t>
      </w:r>
      <w:r w:rsidR="00E2128A">
        <w:t xml:space="preserve"> </w:t>
      </w:r>
      <w:r>
        <w:t>выявлять</w:t>
      </w:r>
      <w:r>
        <w:tab/>
        <w:t>проблемные</w:t>
      </w:r>
      <w:r>
        <w:tab/>
        <w:t>вопросы,</w:t>
      </w:r>
      <w:r>
        <w:tab/>
        <w:t>выбирать</w:t>
      </w:r>
      <w:r>
        <w:tab/>
      </w:r>
      <w:r>
        <w:rPr>
          <w:spacing w:val="-1"/>
        </w:rPr>
        <w:t>оптимальный</w:t>
      </w:r>
      <w:r>
        <w:rPr>
          <w:spacing w:val="-67"/>
        </w:rPr>
        <w:t xml:space="preserve"> </w:t>
      </w:r>
      <w:r>
        <w:t>способ</w:t>
      </w:r>
      <w:r>
        <w:rPr>
          <w:spacing w:val="1"/>
        </w:rPr>
        <w:t xml:space="preserve"> </w:t>
      </w:r>
      <w:r>
        <w:t>и</w:t>
      </w:r>
      <w:r>
        <w:rPr>
          <w:spacing w:val="1"/>
        </w:rPr>
        <w:t xml:space="preserve"> </w:t>
      </w:r>
      <w:r>
        <w:t>составлять</w:t>
      </w:r>
      <w:r>
        <w:rPr>
          <w:spacing w:val="2"/>
        </w:rPr>
        <w:t xml:space="preserve"> </w:t>
      </w:r>
      <w:r>
        <w:t>план</w:t>
      </w:r>
      <w:r>
        <w:rPr>
          <w:spacing w:val="1"/>
        </w:rPr>
        <w:t xml:space="preserve"> </w:t>
      </w:r>
      <w:r>
        <w:t>их</w:t>
      </w:r>
      <w:r>
        <w:rPr>
          <w:spacing w:val="-4"/>
        </w:rPr>
        <w:t xml:space="preserve"> </w:t>
      </w:r>
      <w:r>
        <w:t>решения</w:t>
      </w:r>
      <w:r>
        <w:rPr>
          <w:spacing w:val="1"/>
        </w:rPr>
        <w:t xml:space="preserve"> </w:t>
      </w:r>
      <w:r>
        <w:t>в</w:t>
      </w:r>
      <w:r>
        <w:rPr>
          <w:spacing w:val="-2"/>
        </w:rPr>
        <w:t xml:space="preserve"> </w:t>
      </w:r>
      <w:r>
        <w:t>конкретных</w:t>
      </w:r>
      <w:r>
        <w:rPr>
          <w:spacing w:val="4"/>
        </w:rPr>
        <w:t xml:space="preserve"> </w:t>
      </w:r>
      <w:r>
        <w:t>условиях;</w:t>
      </w:r>
    </w:p>
    <w:p w14:paraId="39F33FE7" w14:textId="77777777" w:rsidR="00E17010" w:rsidRDefault="00E17010" w:rsidP="00E2128A">
      <w:pPr>
        <w:pStyle w:val="afffe"/>
        <w:ind w:right="129" w:firstLine="720"/>
      </w:pPr>
      <w:r>
        <w:t>делать</w:t>
      </w:r>
      <w:r>
        <w:rPr>
          <w:spacing w:val="11"/>
        </w:rPr>
        <w:t xml:space="preserve"> </w:t>
      </w:r>
      <w:r>
        <w:t>осознанный</w:t>
      </w:r>
      <w:r>
        <w:rPr>
          <w:spacing w:val="11"/>
        </w:rPr>
        <w:t xml:space="preserve"> </w:t>
      </w:r>
      <w:r>
        <w:t>выбор</w:t>
      </w:r>
      <w:r>
        <w:rPr>
          <w:spacing w:val="7"/>
        </w:rPr>
        <w:t xml:space="preserve"> </w:t>
      </w:r>
      <w:r>
        <w:t>в</w:t>
      </w:r>
      <w:r>
        <w:rPr>
          <w:spacing w:val="8"/>
        </w:rPr>
        <w:t xml:space="preserve"> </w:t>
      </w:r>
      <w:r>
        <w:t>новой</w:t>
      </w:r>
      <w:r>
        <w:rPr>
          <w:spacing w:val="11"/>
        </w:rPr>
        <w:t xml:space="preserve"> </w:t>
      </w:r>
      <w:r>
        <w:t>ситуации,</w:t>
      </w:r>
      <w:r>
        <w:rPr>
          <w:spacing w:val="12"/>
        </w:rPr>
        <w:t xml:space="preserve"> </w:t>
      </w:r>
      <w:r>
        <w:t>аргументировать</w:t>
      </w:r>
      <w:r>
        <w:rPr>
          <w:spacing w:val="11"/>
        </w:rPr>
        <w:t xml:space="preserve"> </w:t>
      </w:r>
      <w:r>
        <w:t>его;</w:t>
      </w:r>
      <w:r>
        <w:rPr>
          <w:spacing w:val="11"/>
        </w:rPr>
        <w:t xml:space="preserve"> </w:t>
      </w:r>
      <w:r>
        <w:t>брать</w:t>
      </w:r>
      <w:r>
        <w:rPr>
          <w:spacing w:val="-67"/>
        </w:rPr>
        <w:t xml:space="preserve"> </w:t>
      </w:r>
      <w:r>
        <w:t>ответственность</w:t>
      </w:r>
      <w:r>
        <w:rPr>
          <w:spacing w:val="1"/>
        </w:rPr>
        <w:t xml:space="preserve"> </w:t>
      </w:r>
      <w:r>
        <w:t>за</w:t>
      </w:r>
      <w:r>
        <w:rPr>
          <w:spacing w:val="-1"/>
        </w:rPr>
        <w:t xml:space="preserve"> </w:t>
      </w:r>
      <w:r>
        <w:t>свое</w:t>
      </w:r>
      <w:r>
        <w:rPr>
          <w:spacing w:val="-1"/>
        </w:rPr>
        <w:t xml:space="preserve"> </w:t>
      </w:r>
      <w:r>
        <w:t>решение;</w:t>
      </w:r>
    </w:p>
    <w:p w14:paraId="43E7531D" w14:textId="015DB433" w:rsidR="00E17010" w:rsidRDefault="00E2128A" w:rsidP="00E2128A">
      <w:pPr>
        <w:pStyle w:val="afffe"/>
      </w:pPr>
      <w:r>
        <w:t xml:space="preserve">          </w:t>
      </w:r>
      <w:r w:rsidR="00E17010">
        <w:t>оценивать</w:t>
      </w:r>
      <w:r w:rsidR="00E17010">
        <w:rPr>
          <w:spacing w:val="-6"/>
        </w:rPr>
        <w:t xml:space="preserve"> </w:t>
      </w:r>
      <w:r w:rsidR="00E17010">
        <w:t>приобретенный</w:t>
      </w:r>
      <w:r w:rsidR="00E17010">
        <w:rPr>
          <w:spacing w:val="-5"/>
        </w:rPr>
        <w:t xml:space="preserve"> </w:t>
      </w:r>
      <w:r w:rsidR="00E17010">
        <w:t>опыт;</w:t>
      </w:r>
    </w:p>
    <w:p w14:paraId="1C6C6358" w14:textId="77777777" w:rsidR="00E17010" w:rsidRDefault="00E17010" w:rsidP="00E2128A">
      <w:pPr>
        <w:pStyle w:val="afffe"/>
        <w:ind w:right="116" w:firstLine="720"/>
      </w:pPr>
      <w:r>
        <w:t>расширять познания в области безопасности жизнедеятельности на основе</w:t>
      </w:r>
      <w:r>
        <w:rPr>
          <w:spacing w:val="1"/>
        </w:rPr>
        <w:t xml:space="preserve"> </w:t>
      </w:r>
      <w:r>
        <w:t>личных предпочтений и за счет привлечения научно-практических знаний других</w:t>
      </w:r>
      <w:r>
        <w:rPr>
          <w:spacing w:val="1"/>
        </w:rPr>
        <w:t xml:space="preserve"> </w:t>
      </w:r>
      <w:r>
        <w:t>предметных</w:t>
      </w:r>
      <w:r>
        <w:rPr>
          <w:spacing w:val="-6"/>
        </w:rPr>
        <w:t xml:space="preserve"> </w:t>
      </w:r>
      <w:r>
        <w:t>областей; повышать</w:t>
      </w:r>
      <w:r>
        <w:rPr>
          <w:spacing w:val="-1"/>
        </w:rPr>
        <w:t xml:space="preserve"> </w:t>
      </w:r>
      <w:r>
        <w:t>образовательный</w:t>
      </w:r>
      <w:r>
        <w:rPr>
          <w:spacing w:val="-1"/>
        </w:rPr>
        <w:t xml:space="preserve"> </w:t>
      </w:r>
      <w:r>
        <w:t>и культурный</w:t>
      </w:r>
      <w:r>
        <w:rPr>
          <w:spacing w:val="12"/>
        </w:rPr>
        <w:t xml:space="preserve"> </w:t>
      </w:r>
      <w:r>
        <w:t>уровень.</w:t>
      </w:r>
    </w:p>
    <w:p w14:paraId="052BD85A" w14:textId="77777777" w:rsidR="00E17010" w:rsidRPr="00E2128A" w:rsidRDefault="00E17010" w:rsidP="00E2128A">
      <w:pPr>
        <w:pStyle w:val="2"/>
        <w:ind w:left="0" w:firstLine="720"/>
        <w:rPr>
          <w:b w:val="0"/>
          <w:bCs/>
          <w:i w:val="0"/>
          <w:iCs/>
        </w:rPr>
      </w:pPr>
      <w:r w:rsidRPr="00E2128A">
        <w:rPr>
          <w:b w:val="0"/>
          <w:bCs/>
          <w:i w:val="0"/>
          <w:iCs/>
        </w:rPr>
        <w:t>Самоконтроль,</w:t>
      </w:r>
      <w:r w:rsidRPr="00E2128A">
        <w:rPr>
          <w:b w:val="0"/>
          <w:bCs/>
          <w:i w:val="0"/>
          <w:iCs/>
          <w:spacing w:val="-3"/>
        </w:rPr>
        <w:t xml:space="preserve"> </w:t>
      </w:r>
      <w:r w:rsidRPr="00E2128A">
        <w:rPr>
          <w:b w:val="0"/>
          <w:bCs/>
          <w:i w:val="0"/>
          <w:iCs/>
        </w:rPr>
        <w:t>принятие</w:t>
      </w:r>
      <w:r w:rsidRPr="00E2128A">
        <w:rPr>
          <w:b w:val="0"/>
          <w:bCs/>
          <w:i w:val="0"/>
          <w:iCs/>
          <w:spacing w:val="-6"/>
        </w:rPr>
        <w:t xml:space="preserve"> </w:t>
      </w:r>
      <w:r w:rsidRPr="00E2128A">
        <w:rPr>
          <w:b w:val="0"/>
          <w:bCs/>
          <w:i w:val="0"/>
          <w:iCs/>
        </w:rPr>
        <w:t>себя</w:t>
      </w:r>
      <w:r w:rsidRPr="00E2128A">
        <w:rPr>
          <w:b w:val="0"/>
          <w:bCs/>
          <w:i w:val="0"/>
          <w:iCs/>
          <w:spacing w:val="-4"/>
        </w:rPr>
        <w:t xml:space="preserve"> </w:t>
      </w:r>
      <w:r w:rsidRPr="00E2128A">
        <w:rPr>
          <w:b w:val="0"/>
          <w:bCs/>
          <w:i w:val="0"/>
          <w:iCs/>
        </w:rPr>
        <w:t>и</w:t>
      </w:r>
      <w:r w:rsidRPr="00E2128A">
        <w:rPr>
          <w:b w:val="0"/>
          <w:bCs/>
          <w:i w:val="0"/>
          <w:iCs/>
          <w:spacing w:val="-6"/>
        </w:rPr>
        <w:t xml:space="preserve"> </w:t>
      </w:r>
      <w:r w:rsidRPr="00E2128A">
        <w:rPr>
          <w:b w:val="0"/>
          <w:bCs/>
          <w:i w:val="0"/>
          <w:iCs/>
        </w:rPr>
        <w:t>других</w:t>
      </w:r>
    </w:p>
    <w:p w14:paraId="7E179CB4" w14:textId="77777777" w:rsidR="00E17010" w:rsidRDefault="00E17010" w:rsidP="00E2128A">
      <w:pPr>
        <w:pStyle w:val="afffe"/>
        <w:ind w:right="130" w:firstLine="720"/>
      </w:pPr>
      <w:r>
        <w:t>оценивать образовательные ситуации; предвидеть трудности, которые могут</w:t>
      </w:r>
      <w:r>
        <w:rPr>
          <w:spacing w:val="1"/>
        </w:rPr>
        <w:t xml:space="preserve"> </w:t>
      </w:r>
      <w:r>
        <w:t>возникнуть</w:t>
      </w:r>
      <w:r>
        <w:rPr>
          <w:spacing w:val="1"/>
        </w:rPr>
        <w:t xml:space="preserve"> </w:t>
      </w:r>
      <w:r>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1"/>
        </w:rPr>
        <w:t xml:space="preserve"> </w:t>
      </w:r>
      <w:r>
        <w:t>соответствие</w:t>
      </w:r>
      <w:r>
        <w:rPr>
          <w:spacing w:val="-1"/>
        </w:rPr>
        <w:t xml:space="preserve"> </w:t>
      </w:r>
      <w:r>
        <w:t>результатов</w:t>
      </w:r>
      <w:r>
        <w:rPr>
          <w:spacing w:val="-3"/>
        </w:rPr>
        <w:t xml:space="preserve"> </w:t>
      </w:r>
      <w:r>
        <w:t>целям;</w:t>
      </w:r>
    </w:p>
    <w:p w14:paraId="6AE3A571" w14:textId="77777777" w:rsidR="00E17010" w:rsidRDefault="00E17010" w:rsidP="00E2128A">
      <w:pPr>
        <w:pStyle w:val="afffe"/>
        <w:ind w:right="125" w:firstLine="720"/>
      </w:pP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образовательной</w:t>
      </w:r>
      <w:r>
        <w:rPr>
          <w:spacing w:val="1"/>
        </w:rPr>
        <w:t xml:space="preserve"> </w:t>
      </w:r>
      <w:r>
        <w:t>ситуации,</w:t>
      </w:r>
      <w:r>
        <w:rPr>
          <w:spacing w:val="2"/>
        </w:rPr>
        <w:t xml:space="preserve"> </w:t>
      </w:r>
      <w:r>
        <w:t>выбора</w:t>
      </w:r>
      <w:r>
        <w:rPr>
          <w:spacing w:val="-1"/>
        </w:rPr>
        <w:t xml:space="preserve"> </w:t>
      </w:r>
      <w:r>
        <w:t>оптимального</w:t>
      </w:r>
      <w:r>
        <w:rPr>
          <w:spacing w:val="4"/>
        </w:rPr>
        <w:t xml:space="preserve"> </w:t>
      </w:r>
      <w:r>
        <w:t>решения;</w:t>
      </w:r>
    </w:p>
    <w:p w14:paraId="3A4ECA3A" w14:textId="77777777" w:rsidR="00E17010" w:rsidRDefault="00E17010" w:rsidP="00E2128A">
      <w:pPr>
        <w:pStyle w:val="afffe"/>
        <w:ind w:right="131" w:firstLine="720"/>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невозможности</w:t>
      </w:r>
      <w:r>
        <w:rPr>
          <w:spacing w:val="-67"/>
        </w:rPr>
        <w:t xml:space="preserve"> </w:t>
      </w:r>
      <w:r>
        <w:t>контроля</w:t>
      </w:r>
      <w:r>
        <w:rPr>
          <w:spacing w:val="1"/>
        </w:rPr>
        <w:t xml:space="preserve"> </w:t>
      </w:r>
      <w:r>
        <w:t>всего</w:t>
      </w:r>
      <w:r>
        <w:rPr>
          <w:spacing w:val="-3"/>
        </w:rPr>
        <w:t xml:space="preserve"> </w:t>
      </w:r>
      <w:r>
        <w:t>вокруг;</w:t>
      </w:r>
    </w:p>
    <w:p w14:paraId="7BB0D561" w14:textId="77777777" w:rsidR="00E17010" w:rsidRDefault="00E17010" w:rsidP="00E2128A">
      <w:pPr>
        <w:pStyle w:val="afffe"/>
        <w:ind w:right="128" w:firstLine="72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3"/>
        </w:rPr>
        <w:t xml:space="preserve"> </w:t>
      </w:r>
      <w:r>
        <w:t>ситуации;</w:t>
      </w:r>
      <w:r>
        <w:rPr>
          <w:spacing w:val="1"/>
        </w:rPr>
        <w:t xml:space="preserve"> </w:t>
      </w:r>
      <w:r>
        <w:t>признавать право</w:t>
      </w:r>
      <w:r>
        <w:rPr>
          <w:spacing w:val="-4"/>
        </w:rPr>
        <w:t xml:space="preserve"> </w:t>
      </w:r>
      <w:r>
        <w:t>на</w:t>
      </w:r>
      <w:r>
        <w:rPr>
          <w:spacing w:val="-2"/>
        </w:rPr>
        <w:t xml:space="preserve"> </w:t>
      </w:r>
      <w:r>
        <w:t>ошибку</w:t>
      </w:r>
      <w:r>
        <w:rPr>
          <w:spacing w:val="-11"/>
        </w:rPr>
        <w:t xml:space="preserve"> </w:t>
      </w:r>
      <w:r>
        <w:t>свою</w:t>
      </w:r>
      <w:r>
        <w:rPr>
          <w:spacing w:val="-2"/>
        </w:rPr>
        <w:t xml:space="preserve"> </w:t>
      </w:r>
      <w:r>
        <w:t>и</w:t>
      </w:r>
      <w:r>
        <w:rPr>
          <w:spacing w:val="1"/>
        </w:rPr>
        <w:t xml:space="preserve"> </w:t>
      </w:r>
      <w:r>
        <w:t>чужую.</w:t>
      </w:r>
    </w:p>
    <w:p w14:paraId="1E28847C" w14:textId="77777777" w:rsidR="00E17010" w:rsidRPr="00E2128A" w:rsidRDefault="00E17010" w:rsidP="00E2128A">
      <w:pPr>
        <w:pStyle w:val="1"/>
        <w:ind w:left="0" w:firstLine="720"/>
        <w:rPr>
          <w:b w:val="0"/>
          <w:bCs/>
        </w:rPr>
      </w:pPr>
      <w:r w:rsidRPr="00E2128A">
        <w:rPr>
          <w:b w:val="0"/>
          <w:bCs/>
        </w:rPr>
        <w:t>Совместная</w:t>
      </w:r>
      <w:r w:rsidRPr="00E2128A">
        <w:rPr>
          <w:b w:val="0"/>
          <w:bCs/>
          <w:spacing w:val="44"/>
        </w:rPr>
        <w:t xml:space="preserve"> </w:t>
      </w:r>
      <w:r w:rsidRPr="00E2128A">
        <w:rPr>
          <w:b w:val="0"/>
          <w:bCs/>
        </w:rPr>
        <w:t>деятельность:</w:t>
      </w:r>
    </w:p>
    <w:p w14:paraId="136F4E0F" w14:textId="77777777" w:rsidR="00E17010" w:rsidRDefault="00E17010" w:rsidP="00E2128A">
      <w:pPr>
        <w:pStyle w:val="afffe"/>
        <w:ind w:right="128" w:firstLine="720"/>
      </w:pPr>
      <w:r>
        <w:t>понимать</w:t>
      </w:r>
      <w:r>
        <w:rPr>
          <w:spacing w:val="-12"/>
        </w:rPr>
        <w:t xml:space="preserve"> </w:t>
      </w:r>
      <w:r>
        <w:t>и</w:t>
      </w:r>
      <w:r>
        <w:rPr>
          <w:spacing w:val="-12"/>
        </w:rPr>
        <w:t xml:space="preserve"> </w:t>
      </w:r>
      <w:r>
        <w:t>использовать</w:t>
      </w:r>
      <w:r>
        <w:rPr>
          <w:spacing w:val="-13"/>
        </w:rPr>
        <w:t xml:space="preserve"> </w:t>
      </w:r>
      <w:r>
        <w:t>преимущества</w:t>
      </w:r>
      <w:r>
        <w:rPr>
          <w:spacing w:val="-14"/>
        </w:rPr>
        <w:t xml:space="preserve"> </w:t>
      </w:r>
      <w:r>
        <w:t>командной</w:t>
      </w:r>
      <w:r>
        <w:rPr>
          <w:spacing w:val="-12"/>
        </w:rPr>
        <w:t xml:space="preserve"> </w:t>
      </w:r>
      <w:r>
        <w:t>и</w:t>
      </w:r>
      <w:r>
        <w:rPr>
          <w:spacing w:val="-12"/>
        </w:rPr>
        <w:t xml:space="preserve"> </w:t>
      </w:r>
      <w:r>
        <w:t>индивидуальной</w:t>
      </w:r>
      <w:r>
        <w:rPr>
          <w:spacing w:val="-12"/>
        </w:rPr>
        <w:t xml:space="preserve"> </w:t>
      </w:r>
      <w:r>
        <w:t>работы</w:t>
      </w:r>
      <w:r>
        <w:rPr>
          <w:spacing w:val="-68"/>
        </w:rPr>
        <w:t xml:space="preserve"> </w:t>
      </w:r>
      <w:r>
        <w:t>в</w:t>
      </w:r>
      <w:r>
        <w:rPr>
          <w:spacing w:val="-3"/>
        </w:rPr>
        <w:t xml:space="preserve"> </w:t>
      </w:r>
      <w:r>
        <w:t>конкретной</w:t>
      </w:r>
      <w:r>
        <w:rPr>
          <w:spacing w:val="9"/>
        </w:rPr>
        <w:t xml:space="preserve"> </w:t>
      </w:r>
      <w:r>
        <w:t>учебной</w:t>
      </w:r>
      <w:r>
        <w:rPr>
          <w:spacing w:val="1"/>
        </w:rPr>
        <w:t xml:space="preserve"> </w:t>
      </w:r>
      <w:r>
        <w:t>ситуации;</w:t>
      </w:r>
    </w:p>
    <w:p w14:paraId="30125417" w14:textId="77777777" w:rsidR="00E17010" w:rsidRDefault="00E17010" w:rsidP="00E2128A">
      <w:pPr>
        <w:pStyle w:val="afffe"/>
        <w:ind w:right="114" w:firstLine="720"/>
      </w:pPr>
      <w:r>
        <w:t>ставить цели и организовывать совместную деятельность с учетом общих</w:t>
      </w:r>
      <w:r>
        <w:rPr>
          <w:spacing w:val="1"/>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70"/>
        </w:rPr>
        <w:t xml:space="preserve"> </w:t>
      </w:r>
      <w:r>
        <w:t>команды</w:t>
      </w:r>
      <w:r>
        <w:rPr>
          <w:spacing w:val="70"/>
        </w:rPr>
        <w:t xml:space="preserve"> </w:t>
      </w:r>
      <w:r>
        <w:t>(составлять</w:t>
      </w:r>
      <w:r>
        <w:rPr>
          <w:spacing w:val="1"/>
        </w:rPr>
        <w:t xml:space="preserve"> </w:t>
      </w:r>
      <w:r>
        <w:t>план,</w:t>
      </w:r>
      <w:r>
        <w:rPr>
          <w:spacing w:val="1"/>
        </w:rPr>
        <w:t xml:space="preserve"> </w:t>
      </w:r>
      <w:r>
        <w:t>распределять</w:t>
      </w:r>
      <w:r>
        <w:rPr>
          <w:spacing w:val="1"/>
        </w:rPr>
        <w:t xml:space="preserve"> </w:t>
      </w:r>
      <w:r>
        <w:t>роли,</w:t>
      </w:r>
      <w:r>
        <w:rPr>
          <w:spacing w:val="1"/>
        </w:rPr>
        <w:t xml:space="preserve"> </w:t>
      </w:r>
      <w:r>
        <w:t>принимать</w:t>
      </w:r>
      <w:r>
        <w:rPr>
          <w:spacing w:val="1"/>
        </w:rPr>
        <w:t xml:space="preserve"> </w:t>
      </w:r>
      <w:r>
        <w:t>правила</w:t>
      </w:r>
      <w:r>
        <w:rPr>
          <w:spacing w:val="1"/>
        </w:rPr>
        <w:t xml:space="preserve"> </w:t>
      </w:r>
      <w:r>
        <w:t>учебного</w:t>
      </w:r>
      <w:r>
        <w:rPr>
          <w:spacing w:val="71"/>
        </w:rPr>
        <w:t xml:space="preserve"> </w:t>
      </w:r>
      <w:r>
        <w:t>взаимодействия,</w:t>
      </w:r>
      <w:r>
        <w:rPr>
          <w:spacing w:val="-67"/>
        </w:rPr>
        <w:t xml:space="preserve"> </w:t>
      </w:r>
      <w:r>
        <w:t xml:space="preserve">обсуждать     процесс     и    </w:t>
      </w:r>
      <w:r>
        <w:rPr>
          <w:spacing w:val="1"/>
        </w:rPr>
        <w:t xml:space="preserve"> </w:t>
      </w:r>
      <w:r>
        <w:t>результат      совместной     работы,     договариваться</w:t>
      </w:r>
      <w:r>
        <w:rPr>
          <w:spacing w:val="-67"/>
        </w:rPr>
        <w:t xml:space="preserve"> </w:t>
      </w:r>
      <w:r>
        <w:t>о</w:t>
      </w:r>
      <w:r>
        <w:rPr>
          <w:spacing w:val="-4"/>
        </w:rPr>
        <w:t xml:space="preserve"> </w:t>
      </w:r>
      <w:r>
        <w:t>результатах);</w:t>
      </w:r>
    </w:p>
    <w:p w14:paraId="4A30CA80" w14:textId="77777777" w:rsidR="00E17010" w:rsidRDefault="00E17010" w:rsidP="00E2128A">
      <w:pPr>
        <w:pStyle w:val="afffe"/>
        <w:ind w:right="120" w:firstLine="720"/>
      </w:pPr>
      <w:r>
        <w:t>оценивать свой вклад и вклад каждого участника команды в общий результат</w:t>
      </w:r>
      <w:r>
        <w:rPr>
          <w:spacing w:val="-67"/>
        </w:rPr>
        <w:t xml:space="preserve"> </w:t>
      </w:r>
      <w:r>
        <w:t>по</w:t>
      </w:r>
      <w:r>
        <w:rPr>
          <w:spacing w:val="-4"/>
        </w:rPr>
        <w:t xml:space="preserve"> </w:t>
      </w:r>
      <w:r>
        <w:t>совместно</w:t>
      </w:r>
      <w:r>
        <w:rPr>
          <w:spacing w:val="6"/>
        </w:rPr>
        <w:t xml:space="preserve"> </w:t>
      </w:r>
      <w:r>
        <w:t>разработанным</w:t>
      </w:r>
      <w:r>
        <w:rPr>
          <w:spacing w:val="2"/>
        </w:rPr>
        <w:t xml:space="preserve"> </w:t>
      </w:r>
      <w:r>
        <w:t>критериям;</w:t>
      </w:r>
    </w:p>
    <w:p w14:paraId="4CD569AA" w14:textId="77777777" w:rsidR="00E17010" w:rsidRDefault="00E17010" w:rsidP="00E2128A">
      <w:pPr>
        <w:pStyle w:val="afffe"/>
        <w:ind w:right="126" w:firstLine="720"/>
      </w:pPr>
      <w:r>
        <w:t>осуществлять позитивное стратегическое поведение в различных ситуациях;</w:t>
      </w:r>
      <w:r>
        <w:rPr>
          <w:spacing w:val="1"/>
        </w:rPr>
        <w:t xml:space="preserve"> </w:t>
      </w:r>
      <w:r>
        <w:t>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значимости;</w:t>
      </w:r>
      <w:r>
        <w:rPr>
          <w:spacing w:val="2"/>
        </w:rPr>
        <w:t xml:space="preserve"> </w:t>
      </w:r>
      <w:r>
        <w:t>проявлять</w:t>
      </w:r>
      <w:r>
        <w:rPr>
          <w:spacing w:val="2"/>
        </w:rPr>
        <w:t xml:space="preserve"> </w:t>
      </w:r>
      <w:r>
        <w:t>творчество</w:t>
      </w:r>
      <w:r>
        <w:rPr>
          <w:spacing w:val="-4"/>
        </w:rPr>
        <w:t xml:space="preserve"> </w:t>
      </w:r>
      <w:r>
        <w:t>и</w:t>
      </w:r>
      <w:r>
        <w:rPr>
          <w:spacing w:val="1"/>
        </w:rPr>
        <w:t xml:space="preserve"> </w:t>
      </w:r>
      <w:r>
        <w:t>разумную инициативу.</w:t>
      </w:r>
    </w:p>
    <w:p w14:paraId="62568D2A" w14:textId="096D5DCC" w:rsidR="00E17010" w:rsidRPr="00E2128A" w:rsidRDefault="00E2128A" w:rsidP="00E2128A">
      <w:pPr>
        <w:pStyle w:val="2"/>
        <w:ind w:left="0" w:firstLine="709"/>
        <w:rPr>
          <w:b w:val="0"/>
          <w:bCs/>
          <w:i w:val="0"/>
          <w:iCs/>
        </w:rPr>
      </w:pPr>
      <w:bookmarkStart w:id="35" w:name="_bookmark16"/>
      <w:bookmarkEnd w:id="35"/>
      <w:r w:rsidRPr="00E2128A">
        <w:rPr>
          <w:b w:val="0"/>
          <w:bCs/>
          <w:i w:val="0"/>
          <w:iCs/>
        </w:rPr>
        <w:t>Предметные результаты</w:t>
      </w:r>
    </w:p>
    <w:p w14:paraId="2D72757A" w14:textId="77777777" w:rsidR="00E17010" w:rsidRDefault="00E17010" w:rsidP="00E2128A">
      <w:pPr>
        <w:pStyle w:val="afffe"/>
        <w:ind w:right="114" w:firstLine="720"/>
      </w:pPr>
      <w:r>
        <w:t>Предметные результаты характеризуют сформированность</w:t>
      </w:r>
      <w:r>
        <w:rPr>
          <w:spacing w:val="1"/>
        </w:rPr>
        <w:t xml:space="preserve"> </w:t>
      </w:r>
      <w:r>
        <w:t>у обучающихся</w:t>
      </w:r>
      <w:r>
        <w:rPr>
          <w:spacing w:val="1"/>
        </w:rPr>
        <w:t xml:space="preserve"> </w:t>
      </w:r>
      <w:r>
        <w:lastRenderedPageBreak/>
        <w:t>активной   жизненной   позиции,   осознанное   понимание   значимости   личного</w:t>
      </w:r>
      <w:r>
        <w:rPr>
          <w:spacing w:val="1"/>
        </w:rPr>
        <w:t xml:space="preserve"> </w:t>
      </w:r>
      <w:r>
        <w:t>и группового безопасного поведения в интересах благополучия</w:t>
      </w:r>
      <w:r>
        <w:rPr>
          <w:spacing w:val="1"/>
        </w:rPr>
        <w:t xml:space="preserve"> </w:t>
      </w:r>
      <w:r>
        <w:t>и устойчивого</w:t>
      </w:r>
      <w:r>
        <w:rPr>
          <w:spacing w:val="1"/>
        </w:rPr>
        <w:t xml:space="preserve"> </w:t>
      </w:r>
      <w:r>
        <w:t>развития</w:t>
      </w:r>
      <w:r>
        <w:rPr>
          <w:spacing w:val="59"/>
        </w:rPr>
        <w:t xml:space="preserve"> </w:t>
      </w:r>
      <w:r>
        <w:t>личности,</w:t>
      </w:r>
      <w:r>
        <w:rPr>
          <w:spacing w:val="54"/>
        </w:rPr>
        <w:t xml:space="preserve"> </w:t>
      </w:r>
      <w:r>
        <w:t>общества</w:t>
      </w:r>
      <w:r>
        <w:rPr>
          <w:spacing w:val="57"/>
        </w:rPr>
        <w:t xml:space="preserve"> </w:t>
      </w:r>
      <w:r>
        <w:t>и</w:t>
      </w:r>
      <w:r>
        <w:rPr>
          <w:spacing w:val="53"/>
        </w:rPr>
        <w:t xml:space="preserve"> </w:t>
      </w:r>
      <w:r>
        <w:t>государства.</w:t>
      </w:r>
      <w:r>
        <w:rPr>
          <w:spacing w:val="59"/>
        </w:rPr>
        <w:t xml:space="preserve"> </w:t>
      </w:r>
      <w:r>
        <w:t>Приобретаемый</w:t>
      </w:r>
      <w:r>
        <w:rPr>
          <w:spacing w:val="53"/>
        </w:rPr>
        <w:t xml:space="preserve"> </w:t>
      </w:r>
      <w:r>
        <w:t>опыт</w:t>
      </w:r>
      <w:r>
        <w:rPr>
          <w:spacing w:val="51"/>
        </w:rPr>
        <w:t xml:space="preserve"> </w:t>
      </w:r>
      <w:r>
        <w:t>проявляется</w:t>
      </w:r>
      <w:r>
        <w:rPr>
          <w:spacing w:val="-68"/>
        </w:rPr>
        <w:t xml:space="preserve"> </w:t>
      </w:r>
      <w:r>
        <w:t>в понимании существующих проблем безопасности и способности построения</w:t>
      </w:r>
      <w:r>
        <w:rPr>
          <w:spacing w:val="1"/>
        </w:rPr>
        <w:t xml:space="preserve"> </w:t>
      </w:r>
      <w:r>
        <w:t>модели индивидуального и группового безопасного поведения</w:t>
      </w:r>
      <w:r>
        <w:rPr>
          <w:spacing w:val="1"/>
        </w:rPr>
        <w:t xml:space="preserve"> </w:t>
      </w:r>
      <w:r>
        <w:t>в повседневной</w:t>
      </w:r>
      <w:r>
        <w:rPr>
          <w:spacing w:val="1"/>
        </w:rPr>
        <w:t xml:space="preserve"> </w:t>
      </w:r>
      <w:r>
        <w:t>жизни.</w:t>
      </w:r>
    </w:p>
    <w:p w14:paraId="1B118E68" w14:textId="77777777" w:rsidR="00E17010" w:rsidRDefault="00E17010" w:rsidP="00E2128A">
      <w:pPr>
        <w:pStyle w:val="afffe"/>
        <w:ind w:right="111" w:firstLine="720"/>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ОБЗР,</w:t>
      </w:r>
      <w:r>
        <w:rPr>
          <w:spacing w:val="1"/>
        </w:rPr>
        <w:t xml:space="preserve"> </w:t>
      </w:r>
      <w:r>
        <w:t>должны</w:t>
      </w:r>
      <w:r>
        <w:rPr>
          <w:spacing w:val="1"/>
        </w:rPr>
        <w:t xml:space="preserve"> </w:t>
      </w:r>
      <w:r>
        <w:t>обеспечивать:</w:t>
      </w:r>
    </w:p>
    <w:p w14:paraId="0B90F165" w14:textId="77777777" w:rsidR="00E17010" w:rsidRDefault="00E17010">
      <w:pPr>
        <w:pStyle w:val="afff8"/>
        <w:numPr>
          <w:ilvl w:val="0"/>
          <w:numId w:val="24"/>
        </w:numPr>
        <w:tabs>
          <w:tab w:val="left" w:pos="1106"/>
        </w:tabs>
        <w:autoSpaceDE w:val="0"/>
        <w:autoSpaceDN w:val="0"/>
        <w:ind w:right="123" w:firstLine="720"/>
        <w:contextualSpacing w:val="0"/>
        <w:jc w:val="both"/>
        <w:rPr>
          <w:sz w:val="28"/>
        </w:rPr>
      </w:pPr>
      <w:r>
        <w:rPr>
          <w:sz w:val="28"/>
        </w:rPr>
        <w:t>знание основ законодательства Российской Федерации, обеспечивающих</w:t>
      </w:r>
      <w:r>
        <w:rPr>
          <w:spacing w:val="1"/>
          <w:sz w:val="28"/>
        </w:rPr>
        <w:t xml:space="preserve"> </w:t>
      </w:r>
      <w:r>
        <w:rPr>
          <w:sz w:val="28"/>
        </w:rPr>
        <w:t>национальную безопасность и защиту населения от внешних и внутренних угроз;</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государственной</w:t>
      </w:r>
      <w:r>
        <w:rPr>
          <w:spacing w:val="1"/>
          <w:sz w:val="28"/>
        </w:rPr>
        <w:t xml:space="preserve"> </w:t>
      </w:r>
      <w:r>
        <w:rPr>
          <w:sz w:val="28"/>
        </w:rPr>
        <w:t>политике</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обеспечения</w:t>
      </w:r>
      <w:r>
        <w:rPr>
          <w:spacing w:val="48"/>
          <w:sz w:val="28"/>
        </w:rPr>
        <w:t xml:space="preserve"> </w:t>
      </w:r>
      <w:r>
        <w:rPr>
          <w:sz w:val="28"/>
        </w:rPr>
        <w:t>государственной</w:t>
      </w:r>
      <w:r>
        <w:rPr>
          <w:spacing w:val="46"/>
          <w:sz w:val="28"/>
        </w:rPr>
        <w:t xml:space="preserve"> </w:t>
      </w:r>
      <w:r>
        <w:rPr>
          <w:sz w:val="28"/>
        </w:rPr>
        <w:t>и</w:t>
      </w:r>
      <w:r>
        <w:rPr>
          <w:spacing w:val="46"/>
          <w:sz w:val="28"/>
        </w:rPr>
        <w:t xml:space="preserve"> </w:t>
      </w:r>
      <w:r>
        <w:rPr>
          <w:sz w:val="28"/>
        </w:rPr>
        <w:t>общественной</w:t>
      </w:r>
      <w:r>
        <w:rPr>
          <w:spacing w:val="45"/>
          <w:sz w:val="28"/>
        </w:rPr>
        <w:t xml:space="preserve"> </w:t>
      </w:r>
      <w:r>
        <w:rPr>
          <w:sz w:val="28"/>
        </w:rPr>
        <w:t>безопасности,</w:t>
      </w:r>
      <w:r>
        <w:rPr>
          <w:spacing w:val="47"/>
          <w:sz w:val="28"/>
        </w:rPr>
        <w:t xml:space="preserve"> </w:t>
      </w:r>
      <w:r>
        <w:rPr>
          <w:sz w:val="28"/>
        </w:rPr>
        <w:t>защиты</w:t>
      </w:r>
      <w:r>
        <w:rPr>
          <w:spacing w:val="45"/>
          <w:sz w:val="28"/>
        </w:rPr>
        <w:t xml:space="preserve"> </w:t>
      </w:r>
      <w:r>
        <w:rPr>
          <w:sz w:val="28"/>
        </w:rPr>
        <w:t>населения</w:t>
      </w:r>
      <w:r>
        <w:rPr>
          <w:spacing w:val="-68"/>
          <w:sz w:val="28"/>
        </w:rPr>
        <w:t xml:space="preserve"> </w:t>
      </w:r>
      <w:r>
        <w:rPr>
          <w:sz w:val="28"/>
        </w:rPr>
        <w:t>и территорий</w:t>
      </w:r>
      <w:r>
        <w:rPr>
          <w:spacing w:val="1"/>
          <w:sz w:val="28"/>
        </w:rPr>
        <w:t xml:space="preserve"> </w:t>
      </w:r>
      <w:r>
        <w:rPr>
          <w:sz w:val="28"/>
        </w:rPr>
        <w:t>от чрезвычайных</w:t>
      </w:r>
      <w:r>
        <w:rPr>
          <w:spacing w:val="-4"/>
          <w:sz w:val="28"/>
        </w:rPr>
        <w:t xml:space="preserve"> </w:t>
      </w:r>
      <w:r>
        <w:rPr>
          <w:sz w:val="28"/>
        </w:rPr>
        <w:t>ситуаций</w:t>
      </w:r>
      <w:r>
        <w:rPr>
          <w:spacing w:val="1"/>
          <w:sz w:val="28"/>
        </w:rPr>
        <w:t xml:space="preserve"> </w:t>
      </w:r>
      <w:r>
        <w:rPr>
          <w:sz w:val="28"/>
        </w:rPr>
        <w:t>различного</w:t>
      </w:r>
      <w:r>
        <w:rPr>
          <w:spacing w:val="-4"/>
          <w:sz w:val="28"/>
        </w:rPr>
        <w:t xml:space="preserve"> </w:t>
      </w:r>
      <w:r>
        <w:rPr>
          <w:sz w:val="28"/>
        </w:rPr>
        <w:t>характера;</w:t>
      </w:r>
    </w:p>
    <w:p w14:paraId="5289595A" w14:textId="77777777" w:rsidR="00E17010" w:rsidRDefault="00E17010">
      <w:pPr>
        <w:pStyle w:val="afff8"/>
        <w:numPr>
          <w:ilvl w:val="0"/>
          <w:numId w:val="24"/>
        </w:numPr>
        <w:tabs>
          <w:tab w:val="left" w:pos="1106"/>
        </w:tabs>
        <w:autoSpaceDE w:val="0"/>
        <w:autoSpaceDN w:val="0"/>
        <w:ind w:right="112" w:firstLine="720"/>
        <w:contextualSpacing w:val="0"/>
        <w:jc w:val="both"/>
        <w:rPr>
          <w:sz w:val="28"/>
        </w:rPr>
      </w:pPr>
      <w:r>
        <w:rPr>
          <w:sz w:val="28"/>
        </w:rPr>
        <w:t>знание</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принципов</w:t>
      </w:r>
      <w:r>
        <w:rPr>
          <w:spacing w:val="1"/>
          <w:sz w:val="28"/>
        </w:rPr>
        <w:t xml:space="preserve"> </w:t>
      </w:r>
      <w:r>
        <w:rPr>
          <w:sz w:val="28"/>
        </w:rPr>
        <w:t>организации</w:t>
      </w:r>
      <w:r>
        <w:rPr>
          <w:spacing w:val="1"/>
          <w:sz w:val="28"/>
        </w:rPr>
        <w:t xml:space="preserve"> </w:t>
      </w:r>
      <w:r>
        <w:rPr>
          <w:sz w:val="28"/>
        </w:rPr>
        <w:t>Единой</w:t>
      </w:r>
      <w:r>
        <w:rPr>
          <w:spacing w:val="1"/>
          <w:sz w:val="28"/>
        </w:rPr>
        <w:t xml:space="preserve"> </w:t>
      </w:r>
      <w:r>
        <w:rPr>
          <w:sz w:val="28"/>
        </w:rPr>
        <w:t>системы</w:t>
      </w:r>
      <w:r>
        <w:rPr>
          <w:spacing w:val="1"/>
          <w:sz w:val="28"/>
        </w:rPr>
        <w:t xml:space="preserve"> </w:t>
      </w:r>
      <w:r>
        <w:rPr>
          <w:sz w:val="28"/>
        </w:rPr>
        <w:t>предупреждения   и   ликвидации   последствий   чрезвычайных   ситуаций,   прав</w:t>
      </w:r>
      <w:r>
        <w:rPr>
          <w:spacing w:val="1"/>
          <w:sz w:val="28"/>
        </w:rPr>
        <w:t xml:space="preserve"> </w:t>
      </w:r>
      <w:r>
        <w:rPr>
          <w:sz w:val="28"/>
        </w:rPr>
        <w:t>и</w:t>
      </w:r>
      <w:r>
        <w:rPr>
          <w:spacing w:val="70"/>
          <w:sz w:val="28"/>
        </w:rPr>
        <w:t xml:space="preserve"> </w:t>
      </w:r>
      <w:r>
        <w:rPr>
          <w:sz w:val="28"/>
        </w:rPr>
        <w:t>обязанностей</w:t>
      </w:r>
      <w:r>
        <w:rPr>
          <w:spacing w:val="70"/>
          <w:sz w:val="28"/>
        </w:rPr>
        <w:t xml:space="preserve"> </w:t>
      </w:r>
      <w:r>
        <w:rPr>
          <w:sz w:val="28"/>
        </w:rPr>
        <w:t>гражданина</w:t>
      </w:r>
      <w:r>
        <w:rPr>
          <w:spacing w:val="70"/>
          <w:sz w:val="28"/>
        </w:rPr>
        <w:t xml:space="preserve"> </w:t>
      </w:r>
      <w:r>
        <w:rPr>
          <w:sz w:val="28"/>
        </w:rPr>
        <w:t>в</w:t>
      </w:r>
      <w:r>
        <w:rPr>
          <w:spacing w:val="70"/>
          <w:sz w:val="28"/>
        </w:rPr>
        <w:t xml:space="preserve"> </w:t>
      </w:r>
      <w:r>
        <w:rPr>
          <w:sz w:val="28"/>
        </w:rPr>
        <w:t>этой</w:t>
      </w:r>
      <w:r>
        <w:rPr>
          <w:spacing w:val="70"/>
          <w:sz w:val="28"/>
        </w:rPr>
        <w:t xml:space="preserve"> </w:t>
      </w:r>
      <w:r>
        <w:rPr>
          <w:sz w:val="28"/>
        </w:rPr>
        <w:t>области;</w:t>
      </w:r>
      <w:r>
        <w:rPr>
          <w:spacing w:val="70"/>
          <w:sz w:val="28"/>
        </w:rPr>
        <w:t xml:space="preserve"> </w:t>
      </w:r>
      <w:r>
        <w:rPr>
          <w:sz w:val="28"/>
        </w:rPr>
        <w:t>прав</w:t>
      </w:r>
      <w:r>
        <w:rPr>
          <w:spacing w:val="70"/>
          <w:sz w:val="28"/>
        </w:rPr>
        <w:t xml:space="preserve"> </w:t>
      </w:r>
      <w:r>
        <w:rPr>
          <w:sz w:val="28"/>
        </w:rPr>
        <w:t>и</w:t>
      </w:r>
      <w:r>
        <w:rPr>
          <w:spacing w:val="70"/>
          <w:sz w:val="28"/>
        </w:rPr>
        <w:t xml:space="preserve"> </w:t>
      </w:r>
      <w:r>
        <w:rPr>
          <w:sz w:val="28"/>
        </w:rPr>
        <w:t>обязанностей</w:t>
      </w:r>
      <w:r>
        <w:rPr>
          <w:spacing w:val="70"/>
          <w:sz w:val="28"/>
        </w:rPr>
        <w:t xml:space="preserve"> </w:t>
      </w:r>
      <w:r>
        <w:rPr>
          <w:sz w:val="28"/>
        </w:rPr>
        <w:t>гражданина</w:t>
      </w:r>
      <w:r>
        <w:rPr>
          <w:spacing w:val="1"/>
          <w:sz w:val="28"/>
        </w:rPr>
        <w:t xml:space="preserve"> </w:t>
      </w:r>
      <w:r>
        <w:rPr>
          <w:sz w:val="28"/>
        </w:rPr>
        <w:t>в области гражданской обороны; знание о действиях по сигналам гражданской</w:t>
      </w:r>
      <w:r>
        <w:rPr>
          <w:spacing w:val="1"/>
          <w:sz w:val="28"/>
        </w:rPr>
        <w:t xml:space="preserve"> </w:t>
      </w:r>
      <w:r>
        <w:rPr>
          <w:sz w:val="28"/>
        </w:rPr>
        <w:t>обороны;</w:t>
      </w:r>
    </w:p>
    <w:p w14:paraId="7A35AB3B" w14:textId="77777777" w:rsidR="00E17010" w:rsidRDefault="00E17010">
      <w:pPr>
        <w:pStyle w:val="afff8"/>
        <w:numPr>
          <w:ilvl w:val="0"/>
          <w:numId w:val="24"/>
        </w:numPr>
        <w:tabs>
          <w:tab w:val="left" w:pos="1106"/>
        </w:tabs>
        <w:autoSpaceDE w:val="0"/>
        <w:autoSpaceDN w:val="0"/>
        <w:ind w:right="123" w:firstLine="720"/>
        <w:contextualSpacing w:val="0"/>
        <w:jc w:val="both"/>
        <w:rPr>
          <w:sz w:val="28"/>
        </w:rPr>
      </w:pPr>
      <w:r>
        <w:rPr>
          <w:sz w:val="28"/>
        </w:rPr>
        <w:t>сформированность представлений о роли России в современном мире;</w:t>
      </w:r>
      <w:r>
        <w:rPr>
          <w:spacing w:val="1"/>
          <w:sz w:val="28"/>
        </w:rPr>
        <w:t xml:space="preserve"> </w:t>
      </w:r>
      <w:r>
        <w:rPr>
          <w:sz w:val="28"/>
        </w:rPr>
        <w:t>угрозах</w:t>
      </w:r>
      <w:r>
        <w:rPr>
          <w:spacing w:val="32"/>
          <w:sz w:val="28"/>
        </w:rPr>
        <w:t xml:space="preserve"> </w:t>
      </w:r>
      <w:r>
        <w:rPr>
          <w:sz w:val="28"/>
        </w:rPr>
        <w:t>военного</w:t>
      </w:r>
      <w:r>
        <w:rPr>
          <w:spacing w:val="93"/>
          <w:sz w:val="28"/>
        </w:rPr>
        <w:t xml:space="preserve"> </w:t>
      </w:r>
      <w:r>
        <w:rPr>
          <w:sz w:val="28"/>
        </w:rPr>
        <w:t>характера;</w:t>
      </w:r>
      <w:r>
        <w:rPr>
          <w:spacing w:val="99"/>
          <w:sz w:val="28"/>
        </w:rPr>
        <w:t xml:space="preserve"> </w:t>
      </w:r>
      <w:r>
        <w:rPr>
          <w:sz w:val="28"/>
        </w:rPr>
        <w:t>роли</w:t>
      </w:r>
      <w:r>
        <w:rPr>
          <w:spacing w:val="98"/>
          <w:sz w:val="28"/>
        </w:rPr>
        <w:t xml:space="preserve"> </w:t>
      </w:r>
      <w:r>
        <w:rPr>
          <w:sz w:val="28"/>
        </w:rPr>
        <w:t>Вооруженных</w:t>
      </w:r>
      <w:r>
        <w:rPr>
          <w:spacing w:val="94"/>
          <w:sz w:val="28"/>
        </w:rPr>
        <w:t xml:space="preserve"> </w:t>
      </w:r>
      <w:r>
        <w:rPr>
          <w:sz w:val="28"/>
        </w:rPr>
        <w:t>Сил</w:t>
      </w:r>
      <w:r>
        <w:rPr>
          <w:spacing w:val="95"/>
          <w:sz w:val="28"/>
        </w:rPr>
        <w:t xml:space="preserve"> </w:t>
      </w:r>
      <w:r>
        <w:rPr>
          <w:sz w:val="28"/>
        </w:rPr>
        <w:t>Российской</w:t>
      </w:r>
      <w:r>
        <w:rPr>
          <w:spacing w:val="98"/>
          <w:sz w:val="28"/>
        </w:rPr>
        <w:t xml:space="preserve"> </w:t>
      </w:r>
      <w:r>
        <w:rPr>
          <w:sz w:val="28"/>
        </w:rPr>
        <w:t>Федерации</w:t>
      </w:r>
      <w:r>
        <w:rPr>
          <w:spacing w:val="-68"/>
          <w:sz w:val="28"/>
        </w:rPr>
        <w:t xml:space="preserve"> </w:t>
      </w:r>
      <w:r>
        <w:rPr>
          <w:sz w:val="28"/>
        </w:rPr>
        <w:t>в</w:t>
      </w:r>
      <w:r>
        <w:rPr>
          <w:spacing w:val="1"/>
          <w:sz w:val="28"/>
        </w:rPr>
        <w:t xml:space="preserve"> </w:t>
      </w:r>
      <w:r>
        <w:rPr>
          <w:sz w:val="28"/>
        </w:rPr>
        <w:t>обеспечении</w:t>
      </w:r>
      <w:r>
        <w:rPr>
          <w:spacing w:val="1"/>
          <w:sz w:val="28"/>
        </w:rPr>
        <w:t xml:space="preserve"> </w:t>
      </w:r>
      <w:r>
        <w:rPr>
          <w:sz w:val="28"/>
        </w:rPr>
        <w:t>защиты</w:t>
      </w:r>
      <w:r>
        <w:rPr>
          <w:spacing w:val="1"/>
          <w:sz w:val="28"/>
        </w:rPr>
        <w:t xml:space="preserve"> </w:t>
      </w:r>
      <w:r>
        <w:rPr>
          <w:sz w:val="28"/>
        </w:rPr>
        <w:t>государства;</w:t>
      </w:r>
      <w:r>
        <w:rPr>
          <w:spacing w:val="1"/>
          <w:sz w:val="28"/>
        </w:rPr>
        <w:t xml:space="preserve"> </w:t>
      </w:r>
      <w:r>
        <w:rPr>
          <w:sz w:val="28"/>
        </w:rPr>
        <w:t>формирование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военной</w:t>
      </w:r>
      <w:r>
        <w:rPr>
          <w:spacing w:val="1"/>
          <w:sz w:val="28"/>
        </w:rPr>
        <w:t xml:space="preserve"> </w:t>
      </w:r>
      <w:r>
        <w:rPr>
          <w:sz w:val="28"/>
        </w:rPr>
        <w:t>службе;</w:t>
      </w:r>
    </w:p>
    <w:p w14:paraId="67FC1C47" w14:textId="35CB5C20" w:rsidR="00E17010" w:rsidRPr="00E2128A" w:rsidRDefault="00E17010">
      <w:pPr>
        <w:pStyle w:val="afff8"/>
        <w:numPr>
          <w:ilvl w:val="0"/>
          <w:numId w:val="24"/>
        </w:numPr>
        <w:tabs>
          <w:tab w:val="left" w:pos="1106"/>
        </w:tabs>
        <w:autoSpaceDE w:val="0"/>
        <w:autoSpaceDN w:val="0"/>
        <w:ind w:left="0" w:right="131" w:firstLine="720"/>
        <w:contextualSpacing w:val="0"/>
        <w:jc w:val="both"/>
        <w:rPr>
          <w:sz w:val="15"/>
        </w:rPr>
      </w:pPr>
      <w:r>
        <w:rPr>
          <w:sz w:val="28"/>
        </w:rPr>
        <w:t>сформированность знаний об элементах начальной военной подготовки;</w:t>
      </w:r>
      <w:r w:rsidRPr="00E2128A">
        <w:rPr>
          <w:spacing w:val="1"/>
          <w:sz w:val="28"/>
        </w:rPr>
        <w:t xml:space="preserve"> </w:t>
      </w:r>
      <w:r>
        <w:rPr>
          <w:sz w:val="28"/>
        </w:rPr>
        <w:t>овладение</w:t>
      </w:r>
      <w:r w:rsidRPr="00E2128A">
        <w:rPr>
          <w:spacing w:val="10"/>
          <w:sz w:val="28"/>
        </w:rPr>
        <w:t xml:space="preserve"> </w:t>
      </w:r>
      <w:r>
        <w:rPr>
          <w:sz w:val="28"/>
        </w:rPr>
        <w:t>знаниями</w:t>
      </w:r>
      <w:r w:rsidRPr="00E2128A">
        <w:rPr>
          <w:spacing w:val="13"/>
          <w:sz w:val="28"/>
        </w:rPr>
        <w:t xml:space="preserve"> </w:t>
      </w:r>
      <w:r>
        <w:rPr>
          <w:sz w:val="28"/>
        </w:rPr>
        <w:t>требований</w:t>
      </w:r>
      <w:r w:rsidRPr="00E2128A">
        <w:rPr>
          <w:spacing w:val="13"/>
          <w:sz w:val="28"/>
        </w:rPr>
        <w:t xml:space="preserve"> </w:t>
      </w:r>
      <w:r>
        <w:rPr>
          <w:sz w:val="28"/>
        </w:rPr>
        <w:t>безопасности</w:t>
      </w:r>
      <w:r w:rsidRPr="00E2128A">
        <w:rPr>
          <w:spacing w:val="13"/>
          <w:sz w:val="28"/>
        </w:rPr>
        <w:t xml:space="preserve"> </w:t>
      </w:r>
      <w:r>
        <w:rPr>
          <w:sz w:val="28"/>
        </w:rPr>
        <w:t>при</w:t>
      </w:r>
      <w:r w:rsidRPr="00E2128A">
        <w:rPr>
          <w:spacing w:val="13"/>
          <w:sz w:val="28"/>
        </w:rPr>
        <w:t xml:space="preserve"> </w:t>
      </w:r>
      <w:r>
        <w:rPr>
          <w:sz w:val="28"/>
        </w:rPr>
        <w:t>обращении</w:t>
      </w:r>
      <w:r w:rsidRPr="00E2128A">
        <w:rPr>
          <w:spacing w:val="13"/>
          <w:sz w:val="28"/>
        </w:rPr>
        <w:t xml:space="preserve"> </w:t>
      </w:r>
      <w:r>
        <w:rPr>
          <w:sz w:val="28"/>
        </w:rPr>
        <w:t>со</w:t>
      </w:r>
      <w:r w:rsidRPr="00E2128A">
        <w:rPr>
          <w:spacing w:val="9"/>
          <w:sz w:val="28"/>
        </w:rPr>
        <w:t xml:space="preserve"> </w:t>
      </w:r>
      <w:r>
        <w:rPr>
          <w:sz w:val="28"/>
        </w:rPr>
        <w:t>стрелковым</w:t>
      </w:r>
    </w:p>
    <w:p w14:paraId="4DD5CEB9" w14:textId="77777777" w:rsidR="00E17010" w:rsidRDefault="00E17010" w:rsidP="00E2128A">
      <w:pPr>
        <w:pStyle w:val="afffe"/>
        <w:ind w:right="133" w:firstLine="720"/>
      </w:pPr>
      <w:r>
        <w:t>оружием; сформированность представлений о боевых свойствах и поражающем</w:t>
      </w:r>
      <w:r>
        <w:rPr>
          <w:spacing w:val="1"/>
        </w:rPr>
        <w:t xml:space="preserve"> </w:t>
      </w:r>
      <w:r>
        <w:t>действии оружия массового</w:t>
      </w:r>
      <w:r>
        <w:rPr>
          <w:spacing w:val="-4"/>
        </w:rPr>
        <w:t xml:space="preserve"> </w:t>
      </w:r>
      <w:r>
        <w:t>поражения,</w:t>
      </w:r>
      <w:r>
        <w:rPr>
          <w:spacing w:val="1"/>
        </w:rPr>
        <w:t xml:space="preserve"> </w:t>
      </w:r>
      <w:r>
        <w:t>а</w:t>
      </w:r>
      <w:r>
        <w:rPr>
          <w:spacing w:val="-3"/>
        </w:rPr>
        <w:t xml:space="preserve"> </w:t>
      </w:r>
      <w:r>
        <w:t>также</w:t>
      </w:r>
      <w:r>
        <w:rPr>
          <w:spacing w:val="-2"/>
        </w:rPr>
        <w:t xml:space="preserve"> </w:t>
      </w:r>
      <w:r>
        <w:t>способах</w:t>
      </w:r>
      <w:r>
        <w:rPr>
          <w:spacing w:val="-5"/>
        </w:rPr>
        <w:t xml:space="preserve"> </w:t>
      </w:r>
      <w:r>
        <w:t>защиты</w:t>
      </w:r>
      <w:r>
        <w:rPr>
          <w:spacing w:val="-2"/>
        </w:rPr>
        <w:t xml:space="preserve"> </w:t>
      </w:r>
      <w:r>
        <w:t>от него;</w:t>
      </w:r>
    </w:p>
    <w:p w14:paraId="1E685D82" w14:textId="77777777" w:rsidR="00E17010" w:rsidRDefault="00E17010">
      <w:pPr>
        <w:pStyle w:val="afff8"/>
        <w:numPr>
          <w:ilvl w:val="0"/>
          <w:numId w:val="24"/>
        </w:numPr>
        <w:tabs>
          <w:tab w:val="left" w:pos="1106"/>
        </w:tabs>
        <w:autoSpaceDE w:val="0"/>
        <w:autoSpaceDN w:val="0"/>
        <w:ind w:right="115" w:firstLine="720"/>
        <w:contextualSpacing w:val="0"/>
        <w:jc w:val="both"/>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современном</w:t>
      </w:r>
      <w:r>
        <w:rPr>
          <w:spacing w:val="1"/>
          <w:sz w:val="28"/>
        </w:rPr>
        <w:t xml:space="preserve"> </w:t>
      </w:r>
      <w:r>
        <w:rPr>
          <w:sz w:val="28"/>
        </w:rPr>
        <w:t>общевойсковом</w:t>
      </w:r>
      <w:r>
        <w:rPr>
          <w:spacing w:val="1"/>
          <w:sz w:val="28"/>
        </w:rPr>
        <w:t xml:space="preserve"> </w:t>
      </w:r>
      <w:r>
        <w:rPr>
          <w:sz w:val="28"/>
        </w:rPr>
        <w:t>бое;</w:t>
      </w:r>
      <w:r>
        <w:rPr>
          <w:spacing w:val="1"/>
          <w:sz w:val="28"/>
        </w:rPr>
        <w:t xml:space="preserve"> </w:t>
      </w:r>
      <w:r>
        <w:rPr>
          <w:sz w:val="28"/>
        </w:rPr>
        <w:t>понимание</w:t>
      </w:r>
      <w:r>
        <w:rPr>
          <w:spacing w:val="1"/>
          <w:sz w:val="28"/>
        </w:rPr>
        <w:t xml:space="preserve"> </w:t>
      </w:r>
      <w:r>
        <w:rPr>
          <w:sz w:val="28"/>
        </w:rPr>
        <w:t>о</w:t>
      </w:r>
      <w:r>
        <w:rPr>
          <w:spacing w:val="1"/>
          <w:sz w:val="28"/>
        </w:rPr>
        <w:t xml:space="preserve"> </w:t>
      </w:r>
      <w:r>
        <w:rPr>
          <w:sz w:val="28"/>
        </w:rPr>
        <w:t>возможностях</w:t>
      </w:r>
      <w:r>
        <w:rPr>
          <w:spacing w:val="1"/>
          <w:sz w:val="28"/>
        </w:rPr>
        <w:t xml:space="preserve"> </w:t>
      </w:r>
      <w:r>
        <w:rPr>
          <w:sz w:val="28"/>
        </w:rPr>
        <w:t>применения</w:t>
      </w:r>
      <w:r>
        <w:rPr>
          <w:spacing w:val="1"/>
          <w:sz w:val="28"/>
        </w:rPr>
        <w:t xml:space="preserve"> </w:t>
      </w:r>
      <w:r>
        <w:rPr>
          <w:sz w:val="28"/>
        </w:rPr>
        <w:t>современных</w:t>
      </w:r>
      <w:r>
        <w:rPr>
          <w:spacing w:val="1"/>
          <w:sz w:val="28"/>
        </w:rPr>
        <w:t xml:space="preserve"> </w:t>
      </w:r>
      <w:r>
        <w:rPr>
          <w:sz w:val="28"/>
        </w:rPr>
        <w:t>достижений</w:t>
      </w:r>
      <w:r>
        <w:rPr>
          <w:spacing w:val="1"/>
          <w:sz w:val="28"/>
        </w:rPr>
        <w:t xml:space="preserve"> </w:t>
      </w:r>
      <w:r>
        <w:rPr>
          <w:sz w:val="28"/>
        </w:rPr>
        <w:t>научно-</w:t>
      </w:r>
      <w:r>
        <w:rPr>
          <w:spacing w:val="1"/>
          <w:sz w:val="28"/>
        </w:rPr>
        <w:t xml:space="preserve"> </w:t>
      </w:r>
      <w:r>
        <w:rPr>
          <w:sz w:val="28"/>
        </w:rPr>
        <w:t>технического</w:t>
      </w:r>
      <w:r>
        <w:rPr>
          <w:spacing w:val="-4"/>
          <w:sz w:val="28"/>
        </w:rPr>
        <w:t xml:space="preserve"> </w:t>
      </w:r>
      <w:r>
        <w:rPr>
          <w:sz w:val="28"/>
        </w:rPr>
        <w:t>прогресса</w:t>
      </w:r>
      <w:r>
        <w:rPr>
          <w:spacing w:val="-2"/>
          <w:sz w:val="28"/>
        </w:rPr>
        <w:t xml:space="preserve"> </w:t>
      </w:r>
      <w:r>
        <w:rPr>
          <w:sz w:val="28"/>
        </w:rPr>
        <w:t>в</w:t>
      </w:r>
      <w:r>
        <w:rPr>
          <w:spacing w:val="6"/>
          <w:sz w:val="28"/>
        </w:rPr>
        <w:t xml:space="preserve"> </w:t>
      </w:r>
      <w:r>
        <w:rPr>
          <w:sz w:val="28"/>
        </w:rPr>
        <w:t>условиях</w:t>
      </w:r>
      <w:r>
        <w:rPr>
          <w:spacing w:val="-3"/>
          <w:sz w:val="28"/>
        </w:rPr>
        <w:t xml:space="preserve"> </w:t>
      </w:r>
      <w:r>
        <w:rPr>
          <w:sz w:val="28"/>
        </w:rPr>
        <w:t>современного</w:t>
      </w:r>
      <w:r>
        <w:rPr>
          <w:spacing w:val="-3"/>
          <w:sz w:val="28"/>
        </w:rPr>
        <w:t xml:space="preserve"> </w:t>
      </w:r>
      <w:r>
        <w:rPr>
          <w:sz w:val="28"/>
        </w:rPr>
        <w:t>боя;</w:t>
      </w:r>
    </w:p>
    <w:p w14:paraId="24D816F3" w14:textId="77777777" w:rsidR="00E17010" w:rsidRDefault="00E17010">
      <w:pPr>
        <w:pStyle w:val="afff8"/>
        <w:numPr>
          <w:ilvl w:val="0"/>
          <w:numId w:val="24"/>
        </w:numPr>
        <w:tabs>
          <w:tab w:val="left" w:pos="1106"/>
        </w:tabs>
        <w:autoSpaceDE w:val="0"/>
        <w:autoSpaceDN w:val="0"/>
        <w:ind w:right="115" w:firstLine="720"/>
        <w:contextualSpacing w:val="0"/>
        <w:jc w:val="both"/>
        <w:rPr>
          <w:sz w:val="28"/>
        </w:rPr>
      </w:pPr>
      <w:r>
        <w:rPr>
          <w:sz w:val="28"/>
        </w:rPr>
        <w:t>сформированность</w:t>
      </w:r>
      <w:r>
        <w:rPr>
          <w:spacing w:val="1"/>
          <w:sz w:val="28"/>
        </w:rPr>
        <w:t xml:space="preserve"> </w:t>
      </w:r>
      <w:r>
        <w:rPr>
          <w:sz w:val="28"/>
        </w:rPr>
        <w:t>необходимого</w:t>
      </w:r>
      <w:r>
        <w:rPr>
          <w:spacing w:val="1"/>
          <w:sz w:val="28"/>
        </w:rPr>
        <w:t xml:space="preserve"> </w:t>
      </w:r>
      <w:r>
        <w:rPr>
          <w:sz w:val="28"/>
        </w:rPr>
        <w:t>уровня</w:t>
      </w:r>
      <w:r>
        <w:rPr>
          <w:spacing w:val="1"/>
          <w:sz w:val="28"/>
        </w:rPr>
        <w:t xml:space="preserve"> </w:t>
      </w:r>
      <w:r>
        <w:rPr>
          <w:sz w:val="28"/>
        </w:rPr>
        <w:t>военных</w:t>
      </w:r>
      <w:r>
        <w:rPr>
          <w:spacing w:val="1"/>
          <w:sz w:val="28"/>
        </w:rPr>
        <w:t xml:space="preserve"> </w:t>
      </w:r>
      <w:r>
        <w:rPr>
          <w:sz w:val="28"/>
        </w:rPr>
        <w:t>знаний</w:t>
      </w:r>
      <w:r>
        <w:rPr>
          <w:spacing w:val="1"/>
          <w:sz w:val="28"/>
        </w:rPr>
        <w:t xml:space="preserve"> </w:t>
      </w:r>
      <w:r>
        <w:rPr>
          <w:sz w:val="28"/>
        </w:rPr>
        <w:t>как</w:t>
      </w:r>
      <w:r>
        <w:rPr>
          <w:spacing w:val="1"/>
          <w:sz w:val="28"/>
        </w:rPr>
        <w:t xml:space="preserve"> </w:t>
      </w:r>
      <w:r>
        <w:rPr>
          <w:sz w:val="28"/>
        </w:rPr>
        <w:t>фактора</w:t>
      </w:r>
      <w:r>
        <w:rPr>
          <w:spacing w:val="1"/>
          <w:sz w:val="28"/>
        </w:rPr>
        <w:t xml:space="preserve"> </w:t>
      </w:r>
      <w:r>
        <w:rPr>
          <w:sz w:val="28"/>
        </w:rPr>
        <w:t>построения</w:t>
      </w:r>
      <w:r>
        <w:rPr>
          <w:spacing w:val="1"/>
          <w:sz w:val="28"/>
        </w:rPr>
        <w:t xml:space="preserve"> </w:t>
      </w:r>
      <w:r>
        <w:rPr>
          <w:sz w:val="28"/>
        </w:rPr>
        <w:t>профессиональной</w:t>
      </w:r>
      <w:r>
        <w:rPr>
          <w:spacing w:val="1"/>
          <w:sz w:val="28"/>
        </w:rPr>
        <w:t xml:space="preserve"> </w:t>
      </w:r>
      <w:r>
        <w:rPr>
          <w:sz w:val="28"/>
        </w:rPr>
        <w:t>траектории,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образовательных</w:t>
      </w:r>
      <w:r>
        <w:rPr>
          <w:spacing w:val="1"/>
          <w:sz w:val="28"/>
        </w:rPr>
        <w:t xml:space="preserve"> </w:t>
      </w:r>
      <w:r>
        <w:rPr>
          <w:sz w:val="28"/>
        </w:rPr>
        <w:t>организаций    осуществляющих    подготовку    кадров    в    интересах    обороны</w:t>
      </w:r>
      <w:r>
        <w:rPr>
          <w:spacing w:val="1"/>
          <w:sz w:val="28"/>
        </w:rPr>
        <w:t xml:space="preserve"> </w:t>
      </w:r>
      <w:r>
        <w:rPr>
          <w:sz w:val="28"/>
        </w:rPr>
        <w:t>и</w:t>
      </w:r>
      <w:r>
        <w:rPr>
          <w:spacing w:val="-1"/>
          <w:sz w:val="28"/>
        </w:rPr>
        <w:t xml:space="preserve"> </w:t>
      </w:r>
      <w:r>
        <w:rPr>
          <w:sz w:val="28"/>
        </w:rPr>
        <w:t>безопасности государства,</w:t>
      </w:r>
      <w:r>
        <w:rPr>
          <w:spacing w:val="1"/>
          <w:sz w:val="28"/>
        </w:rPr>
        <w:t xml:space="preserve"> </w:t>
      </w:r>
      <w:r>
        <w:rPr>
          <w:sz w:val="28"/>
        </w:rPr>
        <w:t>обеспечении законности и правопорядка;</w:t>
      </w:r>
    </w:p>
    <w:p w14:paraId="10F53023" w14:textId="77777777" w:rsidR="00E17010" w:rsidRDefault="00E17010">
      <w:pPr>
        <w:pStyle w:val="afff8"/>
        <w:numPr>
          <w:ilvl w:val="0"/>
          <w:numId w:val="24"/>
        </w:numPr>
        <w:tabs>
          <w:tab w:val="left" w:pos="1106"/>
        </w:tabs>
        <w:autoSpaceDE w:val="0"/>
        <w:autoSpaceDN w:val="0"/>
        <w:ind w:right="130" w:firstLine="720"/>
        <w:contextualSpacing w:val="0"/>
        <w:jc w:val="both"/>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70"/>
          <w:sz w:val="28"/>
        </w:rPr>
        <w:t xml:space="preserve"> </w:t>
      </w:r>
      <w:r>
        <w:rPr>
          <w:sz w:val="28"/>
        </w:rPr>
        <w:t>ценности</w:t>
      </w:r>
      <w:r>
        <w:rPr>
          <w:spacing w:val="70"/>
          <w:sz w:val="28"/>
        </w:rPr>
        <w:t xml:space="preserve"> </w:t>
      </w:r>
      <w:r>
        <w:rPr>
          <w:sz w:val="28"/>
        </w:rPr>
        <w:t>безопасного</w:t>
      </w:r>
      <w:r>
        <w:rPr>
          <w:spacing w:val="70"/>
          <w:sz w:val="28"/>
        </w:rPr>
        <w:t xml:space="preserve"> </w:t>
      </w:r>
      <w:r>
        <w:rPr>
          <w:sz w:val="28"/>
        </w:rPr>
        <w:t>поведения</w:t>
      </w:r>
      <w:r>
        <w:rPr>
          <w:spacing w:val="1"/>
          <w:sz w:val="28"/>
        </w:rPr>
        <w:t xml:space="preserve"> </w:t>
      </w:r>
      <w:r>
        <w:rPr>
          <w:sz w:val="28"/>
        </w:rPr>
        <w:t>для</w:t>
      </w:r>
      <w:r>
        <w:rPr>
          <w:spacing w:val="71"/>
          <w:sz w:val="28"/>
        </w:rPr>
        <w:t xml:space="preserve"> </w:t>
      </w:r>
      <w:r>
        <w:rPr>
          <w:sz w:val="28"/>
        </w:rPr>
        <w:t>личности,</w:t>
      </w:r>
      <w:r>
        <w:rPr>
          <w:spacing w:val="70"/>
          <w:sz w:val="28"/>
        </w:rPr>
        <w:t xml:space="preserve"> </w:t>
      </w:r>
      <w:r>
        <w:rPr>
          <w:sz w:val="28"/>
        </w:rPr>
        <w:t>общества,   государства;   знание</w:t>
      </w:r>
      <w:r>
        <w:rPr>
          <w:spacing w:val="70"/>
          <w:sz w:val="28"/>
        </w:rPr>
        <w:t xml:space="preserve"> </w:t>
      </w:r>
      <w:r>
        <w:rPr>
          <w:sz w:val="28"/>
        </w:rPr>
        <w:t>правил</w:t>
      </w:r>
      <w:r>
        <w:rPr>
          <w:spacing w:val="70"/>
          <w:sz w:val="28"/>
        </w:rPr>
        <w:t xml:space="preserve"> </w:t>
      </w:r>
      <w:r>
        <w:rPr>
          <w:sz w:val="28"/>
        </w:rPr>
        <w:t>безопасного</w:t>
      </w:r>
      <w:r>
        <w:rPr>
          <w:spacing w:val="70"/>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способов</w:t>
      </w:r>
      <w:r>
        <w:rPr>
          <w:spacing w:val="-2"/>
          <w:sz w:val="28"/>
        </w:rPr>
        <w:t xml:space="preserve"> </w:t>
      </w:r>
      <w:r>
        <w:rPr>
          <w:sz w:val="28"/>
        </w:rPr>
        <w:t>их</w:t>
      </w:r>
      <w:r>
        <w:rPr>
          <w:spacing w:val="-4"/>
          <w:sz w:val="28"/>
        </w:rPr>
        <w:t xml:space="preserve"> </w:t>
      </w:r>
      <w:r>
        <w:rPr>
          <w:sz w:val="28"/>
        </w:rPr>
        <w:t>применения</w:t>
      </w:r>
      <w:r>
        <w:rPr>
          <w:spacing w:val="2"/>
          <w:sz w:val="28"/>
        </w:rPr>
        <w:t xml:space="preserve"> </w:t>
      </w:r>
      <w:r>
        <w:rPr>
          <w:sz w:val="28"/>
        </w:rPr>
        <w:t>в</w:t>
      </w:r>
      <w:r>
        <w:rPr>
          <w:spacing w:val="-3"/>
          <w:sz w:val="28"/>
        </w:rPr>
        <w:t xml:space="preserve"> </w:t>
      </w:r>
      <w:r>
        <w:rPr>
          <w:sz w:val="28"/>
        </w:rPr>
        <w:t>собственном</w:t>
      </w:r>
      <w:r>
        <w:rPr>
          <w:spacing w:val="3"/>
          <w:sz w:val="28"/>
        </w:rPr>
        <w:t xml:space="preserve"> </w:t>
      </w:r>
      <w:r>
        <w:rPr>
          <w:sz w:val="28"/>
        </w:rPr>
        <w:t>поведении;</w:t>
      </w:r>
    </w:p>
    <w:p w14:paraId="2944699C" w14:textId="77777777" w:rsidR="00E17010" w:rsidRDefault="00E17010">
      <w:pPr>
        <w:pStyle w:val="afff8"/>
        <w:numPr>
          <w:ilvl w:val="0"/>
          <w:numId w:val="24"/>
        </w:numPr>
        <w:tabs>
          <w:tab w:val="left" w:pos="1106"/>
        </w:tabs>
        <w:autoSpaceDE w:val="0"/>
        <w:autoSpaceDN w:val="0"/>
        <w:ind w:right="118" w:firstLine="720"/>
        <w:contextualSpacing w:val="0"/>
        <w:jc w:val="both"/>
        <w:rPr>
          <w:sz w:val="28"/>
        </w:rPr>
      </w:pPr>
      <w:r>
        <w:rPr>
          <w:sz w:val="28"/>
        </w:rPr>
        <w:t>сформированность</w:t>
      </w:r>
      <w:r>
        <w:rPr>
          <w:spacing w:val="70"/>
          <w:sz w:val="28"/>
        </w:rPr>
        <w:t xml:space="preserve"> </w:t>
      </w:r>
      <w:r>
        <w:rPr>
          <w:sz w:val="28"/>
        </w:rPr>
        <w:t>представлений</w:t>
      </w:r>
      <w:r>
        <w:rPr>
          <w:spacing w:val="70"/>
          <w:sz w:val="28"/>
        </w:rPr>
        <w:t xml:space="preserve"> </w:t>
      </w:r>
      <w:r>
        <w:rPr>
          <w:sz w:val="28"/>
        </w:rPr>
        <w:t>о</w:t>
      </w:r>
      <w:r>
        <w:rPr>
          <w:spacing w:val="70"/>
          <w:sz w:val="28"/>
        </w:rPr>
        <w:t xml:space="preserve"> </w:t>
      </w:r>
      <w:r>
        <w:rPr>
          <w:sz w:val="28"/>
        </w:rPr>
        <w:t>возможных</w:t>
      </w:r>
      <w:r>
        <w:rPr>
          <w:spacing w:val="70"/>
          <w:sz w:val="28"/>
        </w:rPr>
        <w:t xml:space="preserve"> </w:t>
      </w:r>
      <w:r>
        <w:rPr>
          <w:sz w:val="28"/>
        </w:rPr>
        <w:t>источниках</w:t>
      </w:r>
      <w:r>
        <w:rPr>
          <w:spacing w:val="70"/>
          <w:sz w:val="28"/>
        </w:rPr>
        <w:t xml:space="preserve"> </w:t>
      </w:r>
      <w:r>
        <w:rPr>
          <w:sz w:val="28"/>
        </w:rPr>
        <w:t>опасности</w:t>
      </w:r>
      <w:r>
        <w:rPr>
          <w:spacing w:val="1"/>
          <w:sz w:val="28"/>
        </w:rPr>
        <w:t xml:space="preserve"> </w:t>
      </w:r>
      <w:r>
        <w:rPr>
          <w:sz w:val="28"/>
        </w:rPr>
        <w:t>в различных ситуациях (в быту, транспорте, общественных местах, в природной</w:t>
      </w:r>
      <w:r>
        <w:rPr>
          <w:spacing w:val="1"/>
          <w:sz w:val="28"/>
        </w:rPr>
        <w:t xml:space="preserve"> </w:t>
      </w:r>
      <w:r>
        <w:rPr>
          <w:sz w:val="28"/>
        </w:rPr>
        <w:t>среде,</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в</w:t>
      </w:r>
      <w:r>
        <w:rPr>
          <w:spacing w:val="1"/>
          <w:sz w:val="28"/>
        </w:rPr>
        <w:t xml:space="preserve"> </w:t>
      </w:r>
      <w:r>
        <w:rPr>
          <w:sz w:val="28"/>
        </w:rPr>
        <w:t>цифровой</w:t>
      </w:r>
      <w:r>
        <w:rPr>
          <w:spacing w:val="1"/>
          <w:sz w:val="28"/>
        </w:rPr>
        <w:t xml:space="preserve"> </w:t>
      </w:r>
      <w:r>
        <w:rPr>
          <w:sz w:val="28"/>
        </w:rPr>
        <w:t>среде);</w:t>
      </w:r>
      <w:r>
        <w:rPr>
          <w:spacing w:val="1"/>
          <w:sz w:val="28"/>
        </w:rPr>
        <w:t xml:space="preserve"> </w:t>
      </w:r>
      <w:r>
        <w:rPr>
          <w:sz w:val="28"/>
        </w:rPr>
        <w:t>владение</w:t>
      </w:r>
      <w:r>
        <w:rPr>
          <w:spacing w:val="1"/>
          <w:sz w:val="28"/>
        </w:rPr>
        <w:t xml:space="preserve"> </w:t>
      </w:r>
      <w:r>
        <w:rPr>
          <w:sz w:val="28"/>
        </w:rPr>
        <w:t>основными</w:t>
      </w:r>
      <w:r>
        <w:rPr>
          <w:spacing w:val="1"/>
          <w:sz w:val="28"/>
        </w:rPr>
        <w:t xml:space="preserve"> </w:t>
      </w:r>
      <w:r>
        <w:rPr>
          <w:sz w:val="28"/>
        </w:rPr>
        <w:t>способами</w:t>
      </w:r>
      <w:r>
        <w:rPr>
          <w:spacing w:val="1"/>
          <w:sz w:val="28"/>
        </w:rPr>
        <w:t xml:space="preserve"> </w:t>
      </w:r>
      <w:r>
        <w:rPr>
          <w:sz w:val="28"/>
        </w:rPr>
        <w:t>предупреждения</w:t>
      </w:r>
      <w:r>
        <w:rPr>
          <w:spacing w:val="54"/>
          <w:sz w:val="28"/>
        </w:rPr>
        <w:t xml:space="preserve"> </w:t>
      </w:r>
      <w:r>
        <w:rPr>
          <w:sz w:val="28"/>
        </w:rPr>
        <w:t>опасных</w:t>
      </w:r>
      <w:r>
        <w:rPr>
          <w:spacing w:val="51"/>
          <w:sz w:val="28"/>
        </w:rPr>
        <w:t xml:space="preserve"> </w:t>
      </w:r>
      <w:r>
        <w:rPr>
          <w:sz w:val="28"/>
        </w:rPr>
        <w:t>ситуаций;</w:t>
      </w:r>
      <w:r>
        <w:rPr>
          <w:spacing w:val="55"/>
          <w:sz w:val="28"/>
        </w:rPr>
        <w:t xml:space="preserve"> </w:t>
      </w:r>
      <w:r>
        <w:rPr>
          <w:sz w:val="28"/>
        </w:rPr>
        <w:t>знание</w:t>
      </w:r>
      <w:r>
        <w:rPr>
          <w:spacing w:val="62"/>
          <w:sz w:val="28"/>
        </w:rPr>
        <w:t xml:space="preserve"> </w:t>
      </w:r>
      <w:r>
        <w:rPr>
          <w:sz w:val="28"/>
        </w:rPr>
        <w:t>порядка</w:t>
      </w:r>
      <w:r>
        <w:rPr>
          <w:spacing w:val="53"/>
          <w:sz w:val="28"/>
        </w:rPr>
        <w:t xml:space="preserve"> </w:t>
      </w:r>
      <w:r>
        <w:rPr>
          <w:sz w:val="28"/>
        </w:rPr>
        <w:t>действий</w:t>
      </w:r>
      <w:r>
        <w:rPr>
          <w:spacing w:val="54"/>
          <w:sz w:val="28"/>
        </w:rPr>
        <w:t xml:space="preserve"> </w:t>
      </w:r>
      <w:r>
        <w:rPr>
          <w:sz w:val="28"/>
        </w:rPr>
        <w:t>в</w:t>
      </w:r>
      <w:r>
        <w:rPr>
          <w:spacing w:val="52"/>
          <w:sz w:val="28"/>
        </w:rPr>
        <w:t xml:space="preserve"> </w:t>
      </w:r>
      <w:r>
        <w:rPr>
          <w:sz w:val="28"/>
        </w:rPr>
        <w:t>экстремальных</w:t>
      </w:r>
      <w:r>
        <w:rPr>
          <w:spacing w:val="-68"/>
          <w:sz w:val="28"/>
        </w:rPr>
        <w:t xml:space="preserve"> </w:t>
      </w:r>
      <w:r>
        <w:rPr>
          <w:sz w:val="28"/>
        </w:rPr>
        <w:t>и</w:t>
      </w:r>
      <w:r>
        <w:rPr>
          <w:spacing w:val="1"/>
          <w:sz w:val="28"/>
        </w:rPr>
        <w:t xml:space="preserve"> </w:t>
      </w:r>
      <w:r>
        <w:rPr>
          <w:sz w:val="28"/>
        </w:rPr>
        <w:t>чрезвычайных</w:t>
      </w:r>
      <w:r>
        <w:rPr>
          <w:spacing w:val="-3"/>
          <w:sz w:val="28"/>
        </w:rPr>
        <w:t xml:space="preserve"> </w:t>
      </w:r>
      <w:r>
        <w:rPr>
          <w:sz w:val="28"/>
        </w:rPr>
        <w:t>ситуациях;</w:t>
      </w:r>
    </w:p>
    <w:p w14:paraId="409456AB" w14:textId="77777777" w:rsidR="00E17010" w:rsidRDefault="00E17010">
      <w:pPr>
        <w:pStyle w:val="afff8"/>
        <w:numPr>
          <w:ilvl w:val="0"/>
          <w:numId w:val="24"/>
        </w:numPr>
        <w:tabs>
          <w:tab w:val="left" w:pos="1106"/>
        </w:tabs>
        <w:autoSpaceDE w:val="0"/>
        <w:autoSpaceDN w:val="0"/>
        <w:ind w:right="114" w:firstLine="720"/>
        <w:contextualSpacing w:val="0"/>
        <w:jc w:val="both"/>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важности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дорожного   движения   всеми   участниками   движения,   правил   безопасности</w:t>
      </w:r>
      <w:r>
        <w:rPr>
          <w:spacing w:val="1"/>
          <w:sz w:val="28"/>
        </w:rPr>
        <w:t xml:space="preserve"> </w:t>
      </w:r>
      <w:r>
        <w:rPr>
          <w:sz w:val="28"/>
        </w:rPr>
        <w:t>на</w:t>
      </w:r>
      <w:r>
        <w:rPr>
          <w:spacing w:val="1"/>
          <w:sz w:val="28"/>
        </w:rPr>
        <w:t xml:space="preserve"> </w:t>
      </w:r>
      <w:r>
        <w:rPr>
          <w:sz w:val="28"/>
        </w:rPr>
        <w:t>транспорте.</w:t>
      </w:r>
      <w:r>
        <w:rPr>
          <w:spacing w:val="1"/>
          <w:sz w:val="28"/>
        </w:rPr>
        <w:t xml:space="preserve"> </w:t>
      </w:r>
      <w:r>
        <w:rPr>
          <w:sz w:val="28"/>
        </w:rPr>
        <w:t>Знание</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транспорте,</w:t>
      </w:r>
      <w:r>
        <w:rPr>
          <w:spacing w:val="1"/>
          <w:sz w:val="28"/>
        </w:rPr>
        <w:t xml:space="preserve"> </w:t>
      </w:r>
      <w:r>
        <w:rPr>
          <w:sz w:val="28"/>
        </w:rPr>
        <w:t>умение</w:t>
      </w:r>
      <w:r>
        <w:rPr>
          <w:spacing w:val="1"/>
          <w:sz w:val="28"/>
        </w:rPr>
        <w:t xml:space="preserve"> </w:t>
      </w:r>
      <w:r>
        <w:rPr>
          <w:sz w:val="28"/>
        </w:rPr>
        <w:lastRenderedPageBreak/>
        <w:t>применять</w:t>
      </w:r>
      <w:r>
        <w:rPr>
          <w:spacing w:val="19"/>
          <w:sz w:val="28"/>
        </w:rPr>
        <w:t xml:space="preserve"> </w:t>
      </w:r>
      <w:r>
        <w:rPr>
          <w:sz w:val="28"/>
        </w:rPr>
        <w:t>их</w:t>
      </w:r>
      <w:r>
        <w:rPr>
          <w:spacing w:val="9"/>
          <w:sz w:val="28"/>
        </w:rPr>
        <w:t xml:space="preserve"> </w:t>
      </w:r>
      <w:r>
        <w:rPr>
          <w:sz w:val="28"/>
        </w:rPr>
        <w:t>на</w:t>
      </w:r>
      <w:r>
        <w:rPr>
          <w:spacing w:val="17"/>
          <w:sz w:val="28"/>
        </w:rPr>
        <w:t xml:space="preserve"> </w:t>
      </w:r>
      <w:r>
        <w:rPr>
          <w:sz w:val="28"/>
        </w:rPr>
        <w:t>практике,</w:t>
      </w:r>
      <w:r>
        <w:rPr>
          <w:spacing w:val="20"/>
          <w:sz w:val="28"/>
        </w:rPr>
        <w:t xml:space="preserve"> </w:t>
      </w:r>
      <w:r>
        <w:rPr>
          <w:sz w:val="28"/>
        </w:rPr>
        <w:t>знание</w:t>
      </w:r>
      <w:r>
        <w:rPr>
          <w:spacing w:val="9"/>
          <w:sz w:val="28"/>
        </w:rPr>
        <w:t xml:space="preserve"> </w:t>
      </w:r>
      <w:r>
        <w:rPr>
          <w:sz w:val="28"/>
        </w:rPr>
        <w:t>о</w:t>
      </w:r>
      <w:r>
        <w:rPr>
          <w:spacing w:val="15"/>
          <w:sz w:val="28"/>
        </w:rPr>
        <w:t xml:space="preserve"> </w:t>
      </w:r>
      <w:r>
        <w:rPr>
          <w:sz w:val="28"/>
        </w:rPr>
        <w:t>порядке</w:t>
      </w:r>
      <w:r>
        <w:rPr>
          <w:spacing w:val="17"/>
          <w:sz w:val="28"/>
        </w:rPr>
        <w:t xml:space="preserve"> </w:t>
      </w:r>
      <w:r>
        <w:rPr>
          <w:sz w:val="28"/>
        </w:rPr>
        <w:t>действий</w:t>
      </w:r>
      <w:r>
        <w:rPr>
          <w:spacing w:val="19"/>
          <w:sz w:val="28"/>
        </w:rPr>
        <w:t xml:space="preserve"> </w:t>
      </w:r>
      <w:r>
        <w:rPr>
          <w:sz w:val="28"/>
        </w:rPr>
        <w:t>в</w:t>
      </w:r>
      <w:r>
        <w:rPr>
          <w:spacing w:val="10"/>
          <w:sz w:val="28"/>
        </w:rPr>
        <w:t xml:space="preserve"> </w:t>
      </w:r>
      <w:r>
        <w:rPr>
          <w:sz w:val="28"/>
        </w:rPr>
        <w:t>опасных,</w:t>
      </w:r>
      <w:r>
        <w:rPr>
          <w:spacing w:val="19"/>
          <w:sz w:val="28"/>
        </w:rPr>
        <w:t xml:space="preserve"> </w:t>
      </w:r>
      <w:r>
        <w:rPr>
          <w:sz w:val="28"/>
        </w:rPr>
        <w:t>экстремальных</w:t>
      </w:r>
      <w:r>
        <w:rPr>
          <w:spacing w:val="-67"/>
          <w:sz w:val="28"/>
        </w:rPr>
        <w:t xml:space="preserve"> </w:t>
      </w:r>
      <w:r>
        <w:rPr>
          <w:sz w:val="28"/>
        </w:rPr>
        <w:t>и</w:t>
      </w:r>
      <w:r>
        <w:rPr>
          <w:spacing w:val="1"/>
          <w:sz w:val="28"/>
        </w:rPr>
        <w:t xml:space="preserve"> </w:t>
      </w:r>
      <w:r>
        <w:rPr>
          <w:sz w:val="28"/>
        </w:rPr>
        <w:t>чрезвычайных</w:t>
      </w:r>
      <w:r>
        <w:rPr>
          <w:spacing w:val="-3"/>
          <w:sz w:val="28"/>
        </w:rPr>
        <w:t xml:space="preserve"> </w:t>
      </w:r>
      <w:r>
        <w:rPr>
          <w:sz w:val="28"/>
        </w:rPr>
        <w:t>ситуациях</w:t>
      </w:r>
      <w:r>
        <w:rPr>
          <w:spacing w:val="3"/>
          <w:sz w:val="28"/>
        </w:rPr>
        <w:t xml:space="preserve"> </w:t>
      </w:r>
      <w:r>
        <w:rPr>
          <w:sz w:val="28"/>
        </w:rPr>
        <w:t>на</w:t>
      </w:r>
      <w:r>
        <w:rPr>
          <w:spacing w:val="-1"/>
          <w:sz w:val="28"/>
        </w:rPr>
        <w:t xml:space="preserve"> </w:t>
      </w:r>
      <w:r>
        <w:rPr>
          <w:sz w:val="28"/>
        </w:rPr>
        <w:t>транспорте;</w:t>
      </w:r>
    </w:p>
    <w:p w14:paraId="15CDC586" w14:textId="77777777" w:rsidR="00E17010" w:rsidRDefault="00E17010">
      <w:pPr>
        <w:pStyle w:val="afff8"/>
        <w:numPr>
          <w:ilvl w:val="0"/>
          <w:numId w:val="24"/>
        </w:numPr>
        <w:tabs>
          <w:tab w:val="left" w:pos="1106"/>
        </w:tabs>
        <w:autoSpaceDE w:val="0"/>
        <w:autoSpaceDN w:val="0"/>
        <w:ind w:right="114" w:firstLine="720"/>
        <w:contextualSpacing w:val="0"/>
        <w:jc w:val="both"/>
        <w:rPr>
          <w:sz w:val="28"/>
        </w:rPr>
      </w:pPr>
      <w:r>
        <w:rPr>
          <w:sz w:val="28"/>
        </w:rPr>
        <w:t>знания</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природной</w:t>
      </w:r>
      <w:r>
        <w:rPr>
          <w:spacing w:val="1"/>
          <w:sz w:val="28"/>
        </w:rPr>
        <w:t xml:space="preserve"> </w:t>
      </w:r>
      <w:r>
        <w:rPr>
          <w:sz w:val="28"/>
        </w:rPr>
        <w:t>среде;</w:t>
      </w:r>
      <w:r>
        <w:rPr>
          <w:spacing w:val="1"/>
          <w:sz w:val="28"/>
        </w:rPr>
        <w:t xml:space="preserve"> </w:t>
      </w:r>
      <w:r>
        <w:rPr>
          <w:sz w:val="28"/>
        </w:rPr>
        <w:t>умение</w:t>
      </w:r>
      <w:r>
        <w:rPr>
          <w:spacing w:val="-67"/>
          <w:sz w:val="28"/>
        </w:rPr>
        <w:t xml:space="preserve"> </w:t>
      </w:r>
      <w:r>
        <w:rPr>
          <w:sz w:val="28"/>
        </w:rPr>
        <w:t>применять их на практике; знания порядка действий при чрезвычайных ситуациях</w:t>
      </w:r>
      <w:r>
        <w:rPr>
          <w:spacing w:val="-67"/>
          <w:sz w:val="28"/>
        </w:rPr>
        <w:t xml:space="preserve"> </w:t>
      </w:r>
      <w:r>
        <w:rPr>
          <w:sz w:val="28"/>
        </w:rPr>
        <w:t>природного</w:t>
      </w:r>
      <w:r>
        <w:rPr>
          <w:spacing w:val="1"/>
          <w:sz w:val="28"/>
        </w:rPr>
        <w:t xml:space="preserve"> </w:t>
      </w:r>
      <w:r>
        <w:rPr>
          <w:sz w:val="28"/>
        </w:rPr>
        <w:t>характера;</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экологической</w:t>
      </w:r>
      <w:r>
        <w:rPr>
          <w:spacing w:val="1"/>
          <w:sz w:val="28"/>
        </w:rPr>
        <w:t xml:space="preserve"> </w:t>
      </w:r>
      <w:r>
        <w:rPr>
          <w:sz w:val="28"/>
        </w:rPr>
        <w:t>безопасности,</w:t>
      </w:r>
      <w:r>
        <w:rPr>
          <w:spacing w:val="1"/>
          <w:sz w:val="28"/>
        </w:rPr>
        <w:t xml:space="preserve"> </w:t>
      </w:r>
      <w:r>
        <w:rPr>
          <w:sz w:val="28"/>
        </w:rPr>
        <w:t>ценности</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разумного</w:t>
      </w:r>
      <w:r>
        <w:rPr>
          <w:spacing w:val="1"/>
          <w:sz w:val="28"/>
        </w:rPr>
        <w:t xml:space="preserve"> </w:t>
      </w:r>
      <w:r>
        <w:rPr>
          <w:sz w:val="28"/>
        </w:rPr>
        <w:t>природопользования;</w:t>
      </w:r>
    </w:p>
    <w:p w14:paraId="121F72A2" w14:textId="77777777" w:rsidR="00E17010" w:rsidRDefault="00E17010">
      <w:pPr>
        <w:pStyle w:val="afff8"/>
        <w:numPr>
          <w:ilvl w:val="0"/>
          <w:numId w:val="24"/>
        </w:numPr>
        <w:tabs>
          <w:tab w:val="left" w:pos="1106"/>
        </w:tabs>
        <w:autoSpaceDE w:val="0"/>
        <w:autoSpaceDN w:val="0"/>
        <w:ind w:right="121" w:firstLine="720"/>
        <w:contextualSpacing w:val="0"/>
        <w:jc w:val="both"/>
        <w:rPr>
          <w:sz w:val="28"/>
        </w:rPr>
      </w:pPr>
      <w:r>
        <w:rPr>
          <w:sz w:val="28"/>
        </w:rPr>
        <w:t>знания основ пожарной безопасности; умение применять их на практике</w:t>
      </w:r>
      <w:r>
        <w:rPr>
          <w:spacing w:val="1"/>
          <w:sz w:val="28"/>
        </w:rPr>
        <w:t xml:space="preserve"> </w:t>
      </w:r>
      <w:r>
        <w:rPr>
          <w:sz w:val="28"/>
        </w:rPr>
        <w:t>для</w:t>
      </w:r>
      <w:r>
        <w:rPr>
          <w:spacing w:val="40"/>
          <w:sz w:val="28"/>
        </w:rPr>
        <w:t xml:space="preserve"> </w:t>
      </w:r>
      <w:r>
        <w:rPr>
          <w:sz w:val="28"/>
        </w:rPr>
        <w:t>предупреждения</w:t>
      </w:r>
      <w:r>
        <w:rPr>
          <w:spacing w:val="109"/>
          <w:sz w:val="28"/>
        </w:rPr>
        <w:t xml:space="preserve"> </w:t>
      </w:r>
      <w:r>
        <w:rPr>
          <w:sz w:val="28"/>
        </w:rPr>
        <w:t>пожаров;</w:t>
      </w:r>
      <w:r>
        <w:rPr>
          <w:spacing w:val="109"/>
          <w:sz w:val="28"/>
        </w:rPr>
        <w:t xml:space="preserve"> </w:t>
      </w:r>
      <w:r>
        <w:rPr>
          <w:sz w:val="28"/>
        </w:rPr>
        <w:t>знания</w:t>
      </w:r>
      <w:r>
        <w:rPr>
          <w:spacing w:val="109"/>
          <w:sz w:val="28"/>
        </w:rPr>
        <w:t xml:space="preserve"> </w:t>
      </w:r>
      <w:r>
        <w:rPr>
          <w:sz w:val="28"/>
        </w:rPr>
        <w:t>порядка</w:t>
      </w:r>
      <w:r>
        <w:rPr>
          <w:spacing w:val="107"/>
          <w:sz w:val="28"/>
        </w:rPr>
        <w:t xml:space="preserve"> </w:t>
      </w:r>
      <w:r>
        <w:rPr>
          <w:sz w:val="28"/>
        </w:rPr>
        <w:t>действий</w:t>
      </w:r>
      <w:r>
        <w:rPr>
          <w:spacing w:val="109"/>
          <w:sz w:val="28"/>
        </w:rPr>
        <w:t xml:space="preserve"> </w:t>
      </w:r>
      <w:r>
        <w:rPr>
          <w:sz w:val="28"/>
        </w:rPr>
        <w:t>при</w:t>
      </w:r>
      <w:r>
        <w:rPr>
          <w:spacing w:val="109"/>
          <w:sz w:val="28"/>
        </w:rPr>
        <w:t xml:space="preserve"> </w:t>
      </w:r>
      <w:r>
        <w:rPr>
          <w:sz w:val="28"/>
        </w:rPr>
        <w:t>угрозе</w:t>
      </w:r>
      <w:r>
        <w:rPr>
          <w:spacing w:val="106"/>
          <w:sz w:val="28"/>
        </w:rPr>
        <w:t xml:space="preserve"> </w:t>
      </w:r>
      <w:r>
        <w:rPr>
          <w:sz w:val="28"/>
        </w:rPr>
        <w:t>пожара</w:t>
      </w:r>
      <w:r>
        <w:rPr>
          <w:spacing w:val="-68"/>
          <w:sz w:val="28"/>
        </w:rPr>
        <w:t xml:space="preserve"> </w:t>
      </w:r>
      <w:r>
        <w:rPr>
          <w:sz w:val="28"/>
        </w:rPr>
        <w:t>и пожаре в быту, общественных местах, на транспорте, в природной среде; знания</w:t>
      </w:r>
      <w:r>
        <w:rPr>
          <w:spacing w:val="-67"/>
          <w:sz w:val="28"/>
        </w:rPr>
        <w:t xml:space="preserve"> </w:t>
      </w:r>
      <w:r>
        <w:rPr>
          <w:sz w:val="28"/>
        </w:rPr>
        <w:t>прав</w:t>
      </w:r>
      <w:r>
        <w:rPr>
          <w:spacing w:val="-3"/>
          <w:sz w:val="28"/>
        </w:rPr>
        <w:t xml:space="preserve"> </w:t>
      </w:r>
      <w:r>
        <w:rPr>
          <w:sz w:val="28"/>
        </w:rPr>
        <w:t>и обязанностей</w:t>
      </w:r>
      <w:r>
        <w:rPr>
          <w:spacing w:val="1"/>
          <w:sz w:val="28"/>
        </w:rPr>
        <w:t xml:space="preserve"> </w:t>
      </w:r>
      <w:r>
        <w:rPr>
          <w:sz w:val="28"/>
        </w:rPr>
        <w:t>граждан</w:t>
      </w:r>
      <w:r>
        <w:rPr>
          <w:spacing w:val="1"/>
          <w:sz w:val="28"/>
        </w:rPr>
        <w:t xml:space="preserve"> </w:t>
      </w:r>
      <w:r>
        <w:rPr>
          <w:sz w:val="28"/>
        </w:rPr>
        <w:t>в</w:t>
      </w:r>
      <w:r>
        <w:rPr>
          <w:spacing w:val="-3"/>
          <w:sz w:val="28"/>
        </w:rPr>
        <w:t xml:space="preserve"> </w:t>
      </w:r>
      <w:r>
        <w:rPr>
          <w:sz w:val="28"/>
        </w:rPr>
        <w:t>области</w:t>
      </w:r>
      <w:r>
        <w:rPr>
          <w:spacing w:val="1"/>
          <w:sz w:val="28"/>
        </w:rPr>
        <w:t xml:space="preserve"> </w:t>
      </w:r>
      <w:r>
        <w:rPr>
          <w:sz w:val="28"/>
        </w:rPr>
        <w:t>пожарной</w:t>
      </w:r>
      <w:r>
        <w:rPr>
          <w:spacing w:val="1"/>
          <w:sz w:val="28"/>
        </w:rPr>
        <w:t xml:space="preserve"> </w:t>
      </w:r>
      <w:r>
        <w:rPr>
          <w:sz w:val="28"/>
        </w:rPr>
        <w:t>безопасности;</w:t>
      </w:r>
    </w:p>
    <w:p w14:paraId="6BC3BE52" w14:textId="7DF4A9FE" w:rsidR="00E17010" w:rsidRPr="00E2128A" w:rsidRDefault="00E17010">
      <w:pPr>
        <w:pStyle w:val="afff8"/>
        <w:numPr>
          <w:ilvl w:val="0"/>
          <w:numId w:val="24"/>
        </w:numPr>
        <w:tabs>
          <w:tab w:val="left" w:pos="1106"/>
        </w:tabs>
        <w:autoSpaceDE w:val="0"/>
        <w:autoSpaceDN w:val="0"/>
        <w:ind w:left="0" w:right="114" w:firstLine="720"/>
        <w:contextualSpacing w:val="0"/>
        <w:jc w:val="both"/>
        <w:rPr>
          <w:sz w:val="15"/>
        </w:rPr>
      </w:pPr>
      <w:r>
        <w:rPr>
          <w:sz w:val="28"/>
        </w:rPr>
        <w:t>владение основами</w:t>
      </w:r>
      <w:r w:rsidRPr="00E2128A">
        <w:rPr>
          <w:spacing w:val="1"/>
          <w:sz w:val="28"/>
        </w:rPr>
        <w:t xml:space="preserve"> </w:t>
      </w:r>
      <w:r>
        <w:rPr>
          <w:sz w:val="28"/>
        </w:rPr>
        <w:t>медицинских знаний:</w:t>
      </w:r>
      <w:r w:rsidRPr="00E2128A">
        <w:rPr>
          <w:spacing w:val="1"/>
          <w:sz w:val="28"/>
        </w:rPr>
        <w:t xml:space="preserve"> </w:t>
      </w:r>
      <w:r>
        <w:rPr>
          <w:sz w:val="28"/>
        </w:rPr>
        <w:t>владение приемами</w:t>
      </w:r>
      <w:r w:rsidRPr="00E2128A">
        <w:rPr>
          <w:spacing w:val="1"/>
          <w:sz w:val="28"/>
        </w:rPr>
        <w:t xml:space="preserve"> </w:t>
      </w:r>
      <w:r>
        <w:rPr>
          <w:sz w:val="28"/>
        </w:rPr>
        <w:t>оказания</w:t>
      </w:r>
      <w:r w:rsidRPr="00E2128A">
        <w:rPr>
          <w:spacing w:val="1"/>
          <w:sz w:val="28"/>
        </w:rPr>
        <w:t xml:space="preserve"> </w:t>
      </w:r>
      <w:r>
        <w:rPr>
          <w:sz w:val="28"/>
        </w:rPr>
        <w:t>первой помощи при неотложных состояниях, инфекционных и неинфекционных</w:t>
      </w:r>
      <w:r w:rsidRPr="00E2128A">
        <w:rPr>
          <w:spacing w:val="1"/>
          <w:sz w:val="28"/>
        </w:rPr>
        <w:t xml:space="preserve"> </w:t>
      </w:r>
      <w:r>
        <w:rPr>
          <w:sz w:val="28"/>
        </w:rPr>
        <w:t>заболеваний,</w:t>
      </w:r>
      <w:r w:rsidRPr="00E2128A">
        <w:rPr>
          <w:spacing w:val="1"/>
          <w:sz w:val="28"/>
        </w:rPr>
        <w:t xml:space="preserve"> </w:t>
      </w:r>
      <w:r>
        <w:rPr>
          <w:sz w:val="28"/>
        </w:rPr>
        <w:t>сохранения</w:t>
      </w:r>
      <w:r w:rsidRPr="00E2128A">
        <w:rPr>
          <w:spacing w:val="1"/>
          <w:sz w:val="28"/>
        </w:rPr>
        <w:t xml:space="preserve"> </w:t>
      </w:r>
      <w:r>
        <w:rPr>
          <w:sz w:val="28"/>
        </w:rPr>
        <w:t>психического</w:t>
      </w:r>
      <w:r w:rsidRPr="00E2128A">
        <w:rPr>
          <w:spacing w:val="1"/>
          <w:sz w:val="28"/>
        </w:rPr>
        <w:t xml:space="preserve"> </w:t>
      </w:r>
      <w:r>
        <w:rPr>
          <w:sz w:val="28"/>
        </w:rPr>
        <w:t>здоровья;</w:t>
      </w:r>
      <w:r w:rsidRPr="00E2128A">
        <w:rPr>
          <w:spacing w:val="1"/>
          <w:sz w:val="28"/>
        </w:rPr>
        <w:t xml:space="preserve"> </w:t>
      </w:r>
      <w:r>
        <w:rPr>
          <w:sz w:val="28"/>
        </w:rPr>
        <w:t>сформированность</w:t>
      </w:r>
      <w:r w:rsidRPr="00E2128A">
        <w:rPr>
          <w:spacing w:val="1"/>
          <w:sz w:val="28"/>
        </w:rPr>
        <w:t xml:space="preserve"> </w:t>
      </w:r>
      <w:r>
        <w:rPr>
          <w:sz w:val="28"/>
        </w:rPr>
        <w:t>представлений</w:t>
      </w:r>
      <w:r w:rsidRPr="00E2128A">
        <w:rPr>
          <w:spacing w:val="33"/>
          <w:sz w:val="28"/>
        </w:rPr>
        <w:t xml:space="preserve"> </w:t>
      </w:r>
      <w:r>
        <w:rPr>
          <w:sz w:val="28"/>
        </w:rPr>
        <w:t>о</w:t>
      </w:r>
      <w:r w:rsidRPr="00E2128A">
        <w:rPr>
          <w:spacing w:val="31"/>
          <w:sz w:val="28"/>
        </w:rPr>
        <w:t xml:space="preserve"> </w:t>
      </w:r>
      <w:r>
        <w:rPr>
          <w:sz w:val="28"/>
        </w:rPr>
        <w:t>здоровом</w:t>
      </w:r>
      <w:r w:rsidRPr="00E2128A">
        <w:rPr>
          <w:spacing w:val="41"/>
          <w:sz w:val="28"/>
        </w:rPr>
        <w:t xml:space="preserve"> </w:t>
      </w:r>
      <w:r>
        <w:rPr>
          <w:sz w:val="28"/>
        </w:rPr>
        <w:t>образе</w:t>
      </w:r>
      <w:r w:rsidRPr="00E2128A">
        <w:rPr>
          <w:spacing w:val="31"/>
          <w:sz w:val="28"/>
        </w:rPr>
        <w:t xml:space="preserve"> </w:t>
      </w:r>
      <w:r>
        <w:rPr>
          <w:sz w:val="28"/>
        </w:rPr>
        <w:t>жизни</w:t>
      </w:r>
      <w:r w:rsidRPr="00E2128A">
        <w:rPr>
          <w:spacing w:val="34"/>
          <w:sz w:val="28"/>
        </w:rPr>
        <w:t xml:space="preserve"> </w:t>
      </w:r>
      <w:r>
        <w:rPr>
          <w:sz w:val="28"/>
        </w:rPr>
        <w:t>и</w:t>
      </w:r>
      <w:r w:rsidRPr="00E2128A">
        <w:rPr>
          <w:spacing w:val="34"/>
          <w:sz w:val="28"/>
        </w:rPr>
        <w:t xml:space="preserve"> </w:t>
      </w:r>
      <w:r>
        <w:rPr>
          <w:sz w:val="28"/>
        </w:rPr>
        <w:t>его</w:t>
      </w:r>
      <w:r w:rsidRPr="00E2128A">
        <w:rPr>
          <w:spacing w:val="37"/>
          <w:sz w:val="28"/>
        </w:rPr>
        <w:t xml:space="preserve"> </w:t>
      </w:r>
      <w:r>
        <w:rPr>
          <w:sz w:val="28"/>
        </w:rPr>
        <w:t>роли</w:t>
      </w:r>
      <w:r w:rsidRPr="00E2128A">
        <w:rPr>
          <w:spacing w:val="34"/>
          <w:sz w:val="28"/>
        </w:rPr>
        <w:t xml:space="preserve"> </w:t>
      </w:r>
      <w:r>
        <w:rPr>
          <w:sz w:val="28"/>
        </w:rPr>
        <w:t>в</w:t>
      </w:r>
      <w:r w:rsidRPr="00E2128A">
        <w:rPr>
          <w:spacing w:val="38"/>
          <w:sz w:val="28"/>
        </w:rPr>
        <w:t xml:space="preserve"> </w:t>
      </w:r>
      <w:r>
        <w:rPr>
          <w:sz w:val="28"/>
        </w:rPr>
        <w:t>сохранении</w:t>
      </w:r>
      <w:r w:rsidRPr="00E2128A">
        <w:rPr>
          <w:spacing w:val="34"/>
          <w:sz w:val="28"/>
        </w:rPr>
        <w:t xml:space="preserve"> </w:t>
      </w:r>
      <w:r>
        <w:rPr>
          <w:sz w:val="28"/>
        </w:rPr>
        <w:t>психического</w:t>
      </w:r>
      <w:r w:rsidRPr="00E2128A">
        <w:rPr>
          <w:spacing w:val="-68"/>
          <w:sz w:val="28"/>
        </w:rPr>
        <w:t xml:space="preserve"> </w:t>
      </w:r>
      <w:r>
        <w:rPr>
          <w:sz w:val="28"/>
        </w:rPr>
        <w:t>и</w:t>
      </w:r>
      <w:r w:rsidRPr="00E2128A">
        <w:rPr>
          <w:spacing w:val="40"/>
          <w:sz w:val="28"/>
        </w:rPr>
        <w:t xml:space="preserve"> </w:t>
      </w:r>
      <w:r>
        <w:rPr>
          <w:sz w:val="28"/>
        </w:rPr>
        <w:t>физического</w:t>
      </w:r>
      <w:r w:rsidRPr="00E2128A">
        <w:rPr>
          <w:spacing w:val="37"/>
          <w:sz w:val="28"/>
        </w:rPr>
        <w:t xml:space="preserve"> </w:t>
      </w:r>
      <w:r>
        <w:rPr>
          <w:sz w:val="28"/>
        </w:rPr>
        <w:t>здоровья,</w:t>
      </w:r>
      <w:r w:rsidRPr="00E2128A">
        <w:rPr>
          <w:spacing w:val="42"/>
          <w:sz w:val="28"/>
        </w:rPr>
        <w:t xml:space="preserve"> </w:t>
      </w:r>
      <w:r>
        <w:rPr>
          <w:sz w:val="28"/>
        </w:rPr>
        <w:t>негативного</w:t>
      </w:r>
      <w:r w:rsidRPr="00E2128A">
        <w:rPr>
          <w:spacing w:val="44"/>
          <w:sz w:val="28"/>
        </w:rPr>
        <w:t xml:space="preserve"> </w:t>
      </w:r>
      <w:r>
        <w:rPr>
          <w:sz w:val="28"/>
        </w:rPr>
        <w:t>отношения</w:t>
      </w:r>
      <w:r w:rsidRPr="00E2128A">
        <w:rPr>
          <w:spacing w:val="41"/>
          <w:sz w:val="28"/>
        </w:rPr>
        <w:t xml:space="preserve"> </w:t>
      </w:r>
      <w:r>
        <w:rPr>
          <w:sz w:val="28"/>
        </w:rPr>
        <w:t>к</w:t>
      </w:r>
      <w:r w:rsidRPr="00E2128A">
        <w:rPr>
          <w:spacing w:val="51"/>
          <w:sz w:val="28"/>
        </w:rPr>
        <w:t xml:space="preserve"> </w:t>
      </w:r>
      <w:r>
        <w:rPr>
          <w:sz w:val="28"/>
        </w:rPr>
        <w:t>вредным</w:t>
      </w:r>
      <w:r w:rsidRPr="00E2128A">
        <w:rPr>
          <w:spacing w:val="42"/>
          <w:sz w:val="28"/>
        </w:rPr>
        <w:t xml:space="preserve"> </w:t>
      </w:r>
      <w:r>
        <w:rPr>
          <w:sz w:val="28"/>
        </w:rPr>
        <w:t>привычкам;</w:t>
      </w:r>
      <w:r w:rsidRPr="00E2128A">
        <w:rPr>
          <w:spacing w:val="40"/>
          <w:sz w:val="28"/>
        </w:rPr>
        <w:t xml:space="preserve"> </w:t>
      </w:r>
      <w:r>
        <w:rPr>
          <w:sz w:val="28"/>
        </w:rPr>
        <w:t>знания</w:t>
      </w:r>
      <w:r w:rsidRPr="00E2128A">
        <w:rPr>
          <w:spacing w:val="-67"/>
          <w:sz w:val="28"/>
        </w:rPr>
        <w:t xml:space="preserve"> </w:t>
      </w:r>
      <w:r>
        <w:rPr>
          <w:sz w:val="28"/>
        </w:rPr>
        <w:t>о</w:t>
      </w:r>
      <w:r w:rsidRPr="00E2128A">
        <w:rPr>
          <w:spacing w:val="70"/>
          <w:sz w:val="28"/>
        </w:rPr>
        <w:t xml:space="preserve"> </w:t>
      </w:r>
      <w:r>
        <w:rPr>
          <w:sz w:val="28"/>
        </w:rPr>
        <w:t>необходимых</w:t>
      </w:r>
      <w:r w:rsidRPr="00E2128A">
        <w:rPr>
          <w:spacing w:val="70"/>
          <w:sz w:val="28"/>
        </w:rPr>
        <w:t xml:space="preserve"> </w:t>
      </w:r>
      <w:r>
        <w:rPr>
          <w:sz w:val="28"/>
        </w:rPr>
        <w:t>действиях</w:t>
      </w:r>
      <w:r w:rsidRPr="00E2128A">
        <w:rPr>
          <w:spacing w:val="70"/>
          <w:sz w:val="28"/>
        </w:rPr>
        <w:t xml:space="preserve"> </w:t>
      </w:r>
      <w:r>
        <w:rPr>
          <w:sz w:val="28"/>
        </w:rPr>
        <w:t>при</w:t>
      </w:r>
      <w:r w:rsidRPr="00E2128A">
        <w:rPr>
          <w:spacing w:val="70"/>
          <w:sz w:val="28"/>
        </w:rPr>
        <w:t xml:space="preserve"> </w:t>
      </w:r>
      <w:r>
        <w:rPr>
          <w:sz w:val="28"/>
        </w:rPr>
        <w:t>чрезвычайных</w:t>
      </w:r>
      <w:r w:rsidRPr="00E2128A">
        <w:rPr>
          <w:spacing w:val="70"/>
          <w:sz w:val="28"/>
        </w:rPr>
        <w:t xml:space="preserve"> </w:t>
      </w:r>
      <w:r>
        <w:rPr>
          <w:sz w:val="28"/>
        </w:rPr>
        <w:t>ситуациях</w:t>
      </w:r>
      <w:r w:rsidRPr="00E2128A">
        <w:rPr>
          <w:spacing w:val="70"/>
          <w:sz w:val="28"/>
        </w:rPr>
        <w:t xml:space="preserve"> </w:t>
      </w:r>
      <w:r>
        <w:rPr>
          <w:sz w:val="28"/>
        </w:rPr>
        <w:t>биолого-социального</w:t>
      </w:r>
      <w:r w:rsidRPr="00E2128A">
        <w:rPr>
          <w:spacing w:val="1"/>
          <w:sz w:val="28"/>
        </w:rPr>
        <w:t xml:space="preserve"> </w:t>
      </w:r>
      <w:r>
        <w:rPr>
          <w:sz w:val="28"/>
        </w:rPr>
        <w:t>и</w:t>
      </w:r>
      <w:r w:rsidRPr="00E2128A">
        <w:rPr>
          <w:spacing w:val="70"/>
          <w:sz w:val="28"/>
        </w:rPr>
        <w:t xml:space="preserve"> </w:t>
      </w:r>
      <w:r>
        <w:rPr>
          <w:sz w:val="28"/>
        </w:rPr>
        <w:t>военного</w:t>
      </w:r>
      <w:r w:rsidRPr="00E2128A">
        <w:rPr>
          <w:spacing w:val="70"/>
          <w:sz w:val="28"/>
        </w:rPr>
        <w:t xml:space="preserve"> </w:t>
      </w:r>
      <w:r>
        <w:rPr>
          <w:sz w:val="28"/>
        </w:rPr>
        <w:t>характера;</w:t>
      </w:r>
      <w:r w:rsidRPr="00E2128A">
        <w:rPr>
          <w:spacing w:val="71"/>
          <w:sz w:val="28"/>
        </w:rPr>
        <w:t xml:space="preserve"> </w:t>
      </w:r>
      <w:r>
        <w:rPr>
          <w:sz w:val="28"/>
        </w:rPr>
        <w:t>умение</w:t>
      </w:r>
      <w:r w:rsidRPr="00E2128A">
        <w:rPr>
          <w:spacing w:val="70"/>
          <w:sz w:val="28"/>
        </w:rPr>
        <w:t xml:space="preserve"> </w:t>
      </w:r>
      <w:r>
        <w:rPr>
          <w:sz w:val="28"/>
        </w:rPr>
        <w:t>применять</w:t>
      </w:r>
      <w:r w:rsidRPr="00E2128A">
        <w:rPr>
          <w:spacing w:val="70"/>
          <w:sz w:val="28"/>
        </w:rPr>
        <w:t xml:space="preserve"> </w:t>
      </w:r>
      <w:r>
        <w:rPr>
          <w:sz w:val="28"/>
        </w:rPr>
        <w:t>табельные</w:t>
      </w:r>
      <w:r w:rsidRPr="00E2128A">
        <w:rPr>
          <w:spacing w:val="70"/>
          <w:sz w:val="28"/>
        </w:rPr>
        <w:t xml:space="preserve"> </w:t>
      </w:r>
      <w:r>
        <w:rPr>
          <w:sz w:val="28"/>
        </w:rPr>
        <w:t>и   подручные</w:t>
      </w:r>
      <w:r w:rsidRPr="00E2128A">
        <w:rPr>
          <w:spacing w:val="70"/>
          <w:sz w:val="28"/>
        </w:rPr>
        <w:t xml:space="preserve"> </w:t>
      </w:r>
      <w:r>
        <w:rPr>
          <w:sz w:val="28"/>
        </w:rPr>
        <w:t>средства</w:t>
      </w:r>
      <w:r w:rsidRPr="00E2128A">
        <w:rPr>
          <w:spacing w:val="1"/>
          <w:sz w:val="28"/>
        </w:rPr>
        <w:t xml:space="preserve"> </w:t>
      </w:r>
      <w:r>
        <w:rPr>
          <w:sz w:val="28"/>
        </w:rPr>
        <w:t>для</w:t>
      </w:r>
      <w:r w:rsidRPr="00E2128A">
        <w:rPr>
          <w:spacing w:val="1"/>
          <w:sz w:val="28"/>
        </w:rPr>
        <w:t xml:space="preserve"> </w:t>
      </w:r>
      <w:r>
        <w:rPr>
          <w:sz w:val="28"/>
        </w:rPr>
        <w:t>само-</w:t>
      </w:r>
      <w:r w:rsidRPr="00E2128A">
        <w:rPr>
          <w:spacing w:val="-6"/>
          <w:sz w:val="28"/>
        </w:rPr>
        <w:t xml:space="preserve"> </w:t>
      </w:r>
      <w:r>
        <w:rPr>
          <w:sz w:val="28"/>
        </w:rPr>
        <w:t>и</w:t>
      </w:r>
      <w:r w:rsidRPr="00E2128A">
        <w:rPr>
          <w:spacing w:val="2"/>
          <w:sz w:val="28"/>
        </w:rPr>
        <w:t xml:space="preserve"> </w:t>
      </w:r>
      <w:r>
        <w:rPr>
          <w:sz w:val="28"/>
        </w:rPr>
        <w:t>взаимопомощи;</w:t>
      </w:r>
    </w:p>
    <w:p w14:paraId="4F6939D0" w14:textId="77777777" w:rsidR="00E17010" w:rsidRDefault="00E17010">
      <w:pPr>
        <w:pStyle w:val="afff8"/>
        <w:numPr>
          <w:ilvl w:val="0"/>
          <w:numId w:val="24"/>
        </w:numPr>
        <w:tabs>
          <w:tab w:val="left" w:pos="1106"/>
        </w:tabs>
        <w:autoSpaceDE w:val="0"/>
        <w:autoSpaceDN w:val="0"/>
        <w:ind w:right="110" w:firstLine="720"/>
        <w:contextualSpacing w:val="0"/>
        <w:jc w:val="both"/>
        <w:rPr>
          <w:sz w:val="28"/>
        </w:rPr>
      </w:pPr>
      <w:r>
        <w:rPr>
          <w:sz w:val="28"/>
        </w:rPr>
        <w:t>знание основ безопасного, конструктивного общения, умение различать</w:t>
      </w:r>
      <w:r>
        <w:rPr>
          <w:spacing w:val="1"/>
          <w:sz w:val="28"/>
        </w:rPr>
        <w:t xml:space="preserve"> </w:t>
      </w:r>
      <w:r>
        <w:rPr>
          <w:sz w:val="28"/>
        </w:rPr>
        <w:t>опасные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социальном</w:t>
      </w:r>
      <w:r>
        <w:rPr>
          <w:spacing w:val="1"/>
          <w:sz w:val="28"/>
        </w:rPr>
        <w:t xml:space="preserve"> </w:t>
      </w:r>
      <w:r>
        <w:rPr>
          <w:sz w:val="28"/>
        </w:rPr>
        <w:t>взаимодействии,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криминогенного</w:t>
      </w:r>
      <w:r>
        <w:rPr>
          <w:spacing w:val="1"/>
          <w:sz w:val="28"/>
        </w:rPr>
        <w:t xml:space="preserve"> </w:t>
      </w:r>
      <w:r>
        <w:rPr>
          <w:sz w:val="28"/>
        </w:rPr>
        <w:t>характера;</w:t>
      </w:r>
      <w:r>
        <w:rPr>
          <w:spacing w:val="4"/>
          <w:sz w:val="28"/>
        </w:rPr>
        <w:t xml:space="preserve"> </w:t>
      </w:r>
      <w:r>
        <w:rPr>
          <w:sz w:val="28"/>
        </w:rPr>
        <w:t>умение</w:t>
      </w:r>
      <w:r>
        <w:rPr>
          <w:spacing w:val="-4"/>
          <w:sz w:val="28"/>
        </w:rPr>
        <w:t xml:space="preserve"> </w:t>
      </w:r>
      <w:r>
        <w:rPr>
          <w:sz w:val="28"/>
        </w:rPr>
        <w:t>предупреждать</w:t>
      </w:r>
      <w:r>
        <w:rPr>
          <w:spacing w:val="-2"/>
          <w:sz w:val="28"/>
        </w:rPr>
        <w:t xml:space="preserve"> </w:t>
      </w:r>
      <w:r>
        <w:rPr>
          <w:sz w:val="28"/>
        </w:rPr>
        <w:t>опасные</w:t>
      </w:r>
      <w:r>
        <w:rPr>
          <w:spacing w:val="-4"/>
          <w:sz w:val="28"/>
        </w:rPr>
        <w:t xml:space="preserve"> </w:t>
      </w:r>
      <w:r>
        <w:rPr>
          <w:sz w:val="28"/>
        </w:rPr>
        <w:t>явления</w:t>
      </w:r>
      <w:r>
        <w:rPr>
          <w:spacing w:val="-2"/>
          <w:sz w:val="28"/>
        </w:rPr>
        <w:t xml:space="preserve"> </w:t>
      </w:r>
      <w:r>
        <w:rPr>
          <w:sz w:val="28"/>
        </w:rPr>
        <w:t>и</w:t>
      </w:r>
      <w:r>
        <w:rPr>
          <w:spacing w:val="-2"/>
          <w:sz w:val="28"/>
        </w:rPr>
        <w:t xml:space="preserve"> </w:t>
      </w:r>
      <w:r>
        <w:rPr>
          <w:sz w:val="28"/>
        </w:rPr>
        <w:t>противодействовать</w:t>
      </w:r>
      <w:r>
        <w:rPr>
          <w:spacing w:val="-1"/>
          <w:sz w:val="28"/>
        </w:rPr>
        <w:t xml:space="preserve"> </w:t>
      </w:r>
      <w:r>
        <w:rPr>
          <w:sz w:val="28"/>
        </w:rPr>
        <w:t>им;</w:t>
      </w:r>
    </w:p>
    <w:p w14:paraId="12DBBB4E" w14:textId="77777777" w:rsidR="00E17010" w:rsidRDefault="00E17010">
      <w:pPr>
        <w:pStyle w:val="afff8"/>
        <w:numPr>
          <w:ilvl w:val="0"/>
          <w:numId w:val="24"/>
        </w:numPr>
        <w:tabs>
          <w:tab w:val="left" w:pos="1106"/>
        </w:tabs>
        <w:autoSpaceDE w:val="0"/>
        <w:autoSpaceDN w:val="0"/>
        <w:ind w:right="123" w:firstLine="720"/>
        <w:contextualSpacing w:val="0"/>
        <w:jc w:val="both"/>
        <w:rPr>
          <w:sz w:val="28"/>
        </w:rPr>
      </w:pPr>
      <w:r>
        <w:rPr>
          <w:sz w:val="28"/>
        </w:rPr>
        <w:t>сформированность нетерпимости к проявлениям насилия в социальном</w:t>
      </w:r>
      <w:r>
        <w:rPr>
          <w:spacing w:val="1"/>
          <w:sz w:val="28"/>
        </w:rPr>
        <w:t xml:space="preserve"> </w:t>
      </w:r>
      <w:r>
        <w:rPr>
          <w:sz w:val="28"/>
        </w:rPr>
        <w:t>взаимодействии;</w:t>
      </w:r>
      <w:r>
        <w:rPr>
          <w:spacing w:val="1"/>
          <w:sz w:val="28"/>
        </w:rPr>
        <w:t xml:space="preserve"> </w:t>
      </w:r>
      <w:r>
        <w:rPr>
          <w:sz w:val="28"/>
        </w:rPr>
        <w:t>знания</w:t>
      </w:r>
      <w:r>
        <w:rPr>
          <w:spacing w:val="1"/>
          <w:sz w:val="28"/>
        </w:rPr>
        <w:t xml:space="preserve"> </w:t>
      </w:r>
      <w:r>
        <w:rPr>
          <w:sz w:val="28"/>
        </w:rPr>
        <w:t>о способах безопасного поведения</w:t>
      </w:r>
      <w:r>
        <w:rPr>
          <w:spacing w:val="1"/>
          <w:sz w:val="28"/>
        </w:rPr>
        <w:t xml:space="preserve"> </w:t>
      </w:r>
      <w:r>
        <w:rPr>
          <w:sz w:val="28"/>
        </w:rPr>
        <w:t>в цифровой</w:t>
      </w:r>
      <w:r>
        <w:rPr>
          <w:spacing w:val="1"/>
          <w:sz w:val="28"/>
        </w:rPr>
        <w:t xml:space="preserve"> </w:t>
      </w:r>
      <w:r>
        <w:rPr>
          <w:sz w:val="28"/>
        </w:rPr>
        <w:t>среде;</w:t>
      </w:r>
      <w:r>
        <w:rPr>
          <w:spacing w:val="1"/>
          <w:sz w:val="28"/>
        </w:rPr>
        <w:t xml:space="preserve"> </w:t>
      </w:r>
      <w:r>
        <w:rPr>
          <w:sz w:val="28"/>
        </w:rPr>
        <w:t>умение применять их на практике; умение распознавать опасности в цифровой</w:t>
      </w:r>
      <w:r>
        <w:rPr>
          <w:spacing w:val="1"/>
          <w:sz w:val="28"/>
        </w:rPr>
        <w:t xml:space="preserve"> </w:t>
      </w:r>
      <w:r>
        <w:rPr>
          <w:sz w:val="28"/>
        </w:rPr>
        <w:t xml:space="preserve">среде  </w:t>
      </w:r>
      <w:r>
        <w:rPr>
          <w:spacing w:val="15"/>
          <w:sz w:val="28"/>
        </w:rPr>
        <w:t xml:space="preserve"> </w:t>
      </w:r>
      <w:r>
        <w:rPr>
          <w:sz w:val="28"/>
        </w:rPr>
        <w:t xml:space="preserve">(в   </w:t>
      </w:r>
      <w:r>
        <w:rPr>
          <w:spacing w:val="14"/>
          <w:sz w:val="28"/>
        </w:rPr>
        <w:t xml:space="preserve"> </w:t>
      </w:r>
      <w:r>
        <w:rPr>
          <w:sz w:val="28"/>
        </w:rPr>
        <w:t xml:space="preserve">том   </w:t>
      </w:r>
      <w:r>
        <w:rPr>
          <w:spacing w:val="20"/>
          <w:sz w:val="28"/>
        </w:rPr>
        <w:t xml:space="preserve"> </w:t>
      </w:r>
      <w:r>
        <w:rPr>
          <w:sz w:val="28"/>
        </w:rPr>
        <w:t xml:space="preserve">числе   </w:t>
      </w:r>
      <w:r>
        <w:rPr>
          <w:spacing w:val="15"/>
          <w:sz w:val="28"/>
        </w:rPr>
        <w:t xml:space="preserve"> </w:t>
      </w:r>
      <w:r>
        <w:rPr>
          <w:sz w:val="28"/>
        </w:rPr>
        <w:t xml:space="preserve">криминогенного   </w:t>
      </w:r>
      <w:r>
        <w:rPr>
          <w:spacing w:val="13"/>
          <w:sz w:val="28"/>
        </w:rPr>
        <w:t xml:space="preserve"> </w:t>
      </w:r>
      <w:r>
        <w:rPr>
          <w:sz w:val="28"/>
        </w:rPr>
        <w:t xml:space="preserve">характера,   </w:t>
      </w:r>
      <w:r>
        <w:rPr>
          <w:spacing w:val="19"/>
          <w:sz w:val="28"/>
        </w:rPr>
        <w:t xml:space="preserve"> </w:t>
      </w:r>
      <w:r>
        <w:rPr>
          <w:sz w:val="28"/>
        </w:rPr>
        <w:t xml:space="preserve">опасности   </w:t>
      </w:r>
      <w:r>
        <w:rPr>
          <w:spacing w:val="18"/>
          <w:sz w:val="28"/>
        </w:rPr>
        <w:t xml:space="preserve"> </w:t>
      </w:r>
      <w:r>
        <w:rPr>
          <w:sz w:val="28"/>
        </w:rPr>
        <w:t>вовлечения</w:t>
      </w:r>
      <w:r>
        <w:rPr>
          <w:spacing w:val="-68"/>
          <w:sz w:val="28"/>
        </w:rPr>
        <w:t xml:space="preserve"> </w:t>
      </w:r>
      <w:r>
        <w:rPr>
          <w:sz w:val="28"/>
        </w:rPr>
        <w:t>в</w:t>
      </w:r>
      <w:r>
        <w:rPr>
          <w:spacing w:val="-3"/>
          <w:sz w:val="28"/>
        </w:rPr>
        <w:t xml:space="preserve"> </w:t>
      </w:r>
      <w:r>
        <w:rPr>
          <w:sz w:val="28"/>
        </w:rPr>
        <w:t>деструктивную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противодействовать</w:t>
      </w:r>
      <w:r>
        <w:rPr>
          <w:spacing w:val="1"/>
          <w:sz w:val="28"/>
        </w:rPr>
        <w:t xml:space="preserve"> </w:t>
      </w:r>
      <w:r>
        <w:rPr>
          <w:sz w:val="28"/>
        </w:rPr>
        <w:t>им;</w:t>
      </w:r>
    </w:p>
    <w:p w14:paraId="12AD518A" w14:textId="77777777" w:rsidR="00E17010" w:rsidRDefault="00E17010">
      <w:pPr>
        <w:pStyle w:val="afff8"/>
        <w:numPr>
          <w:ilvl w:val="0"/>
          <w:numId w:val="24"/>
        </w:numPr>
        <w:tabs>
          <w:tab w:val="left" w:pos="1106"/>
        </w:tabs>
        <w:autoSpaceDE w:val="0"/>
        <w:autoSpaceDN w:val="0"/>
        <w:ind w:right="117" w:firstLine="720"/>
        <w:contextualSpacing w:val="0"/>
        <w:jc w:val="both"/>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опасности</w:t>
      </w:r>
      <w:r>
        <w:rPr>
          <w:spacing w:val="70"/>
          <w:sz w:val="28"/>
        </w:rPr>
        <w:t xml:space="preserve"> </w:t>
      </w:r>
      <w:r>
        <w:rPr>
          <w:sz w:val="28"/>
        </w:rPr>
        <w:t>и</w:t>
      </w:r>
      <w:r>
        <w:rPr>
          <w:spacing w:val="70"/>
          <w:sz w:val="28"/>
        </w:rPr>
        <w:t xml:space="preserve"> </w:t>
      </w:r>
      <w:r>
        <w:rPr>
          <w:sz w:val="28"/>
        </w:rPr>
        <w:t>негативном</w:t>
      </w:r>
      <w:r>
        <w:rPr>
          <w:spacing w:val="70"/>
          <w:sz w:val="28"/>
        </w:rPr>
        <w:t xml:space="preserve"> </w:t>
      </w:r>
      <w:r>
        <w:rPr>
          <w:sz w:val="28"/>
        </w:rPr>
        <w:t>влиянии</w:t>
      </w:r>
      <w:r>
        <w:rPr>
          <w:spacing w:val="-67"/>
          <w:sz w:val="28"/>
        </w:rPr>
        <w:t xml:space="preserve"> </w:t>
      </w:r>
      <w:r>
        <w:rPr>
          <w:sz w:val="28"/>
        </w:rPr>
        <w:t>на жизнь личности, общества, государства деструктивной идеологии в том числе</w:t>
      </w:r>
      <w:r>
        <w:rPr>
          <w:spacing w:val="1"/>
          <w:sz w:val="28"/>
        </w:rPr>
        <w:t xml:space="preserve"> </w:t>
      </w:r>
      <w:r>
        <w:rPr>
          <w:sz w:val="28"/>
        </w:rPr>
        <w:t>экстремизма,</w:t>
      </w:r>
      <w:r>
        <w:rPr>
          <w:spacing w:val="1"/>
          <w:sz w:val="28"/>
        </w:rPr>
        <w:t xml:space="preserve"> </w:t>
      </w:r>
      <w:r>
        <w:rPr>
          <w:sz w:val="28"/>
        </w:rPr>
        <w:t>терроризма;</w:t>
      </w:r>
      <w:r>
        <w:rPr>
          <w:spacing w:val="1"/>
          <w:sz w:val="28"/>
        </w:rPr>
        <w:t xml:space="preserve"> </w:t>
      </w:r>
      <w:r>
        <w:rPr>
          <w:sz w:val="28"/>
        </w:rPr>
        <w:t>понимание</w:t>
      </w:r>
      <w:r>
        <w:rPr>
          <w:spacing w:val="1"/>
          <w:sz w:val="28"/>
        </w:rPr>
        <w:t xml:space="preserve"> </w:t>
      </w:r>
      <w:r>
        <w:rPr>
          <w:sz w:val="28"/>
        </w:rPr>
        <w:t>роли</w:t>
      </w:r>
      <w:r>
        <w:rPr>
          <w:spacing w:val="1"/>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противодействии</w:t>
      </w:r>
      <w:r>
        <w:rPr>
          <w:spacing w:val="1"/>
          <w:sz w:val="28"/>
        </w:rPr>
        <w:t xml:space="preserve"> </w:t>
      </w:r>
      <w:r>
        <w:rPr>
          <w:sz w:val="28"/>
        </w:rPr>
        <w:t>терроризму; умения различать приемы вовлечения в деструктивные сообщества,</w:t>
      </w:r>
      <w:r>
        <w:rPr>
          <w:spacing w:val="1"/>
          <w:sz w:val="28"/>
        </w:rPr>
        <w:t xml:space="preserve"> </w:t>
      </w:r>
      <w:r>
        <w:rPr>
          <w:sz w:val="28"/>
        </w:rPr>
        <w:t>экстремистскую</w:t>
      </w:r>
      <w:r>
        <w:rPr>
          <w:spacing w:val="1"/>
          <w:sz w:val="28"/>
        </w:rPr>
        <w:t xml:space="preserve"> </w:t>
      </w:r>
      <w:r>
        <w:rPr>
          <w:sz w:val="28"/>
        </w:rPr>
        <w:t>и</w:t>
      </w:r>
      <w:r>
        <w:rPr>
          <w:spacing w:val="1"/>
          <w:sz w:val="28"/>
        </w:rPr>
        <w:t xml:space="preserve"> </w:t>
      </w:r>
      <w:r>
        <w:rPr>
          <w:sz w:val="28"/>
        </w:rPr>
        <w:t>террористическую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противодействовать</w:t>
      </w:r>
      <w:r>
        <w:rPr>
          <w:spacing w:val="1"/>
          <w:sz w:val="28"/>
        </w:rPr>
        <w:t xml:space="preserve"> </w:t>
      </w:r>
      <w:r>
        <w:rPr>
          <w:sz w:val="28"/>
        </w:rPr>
        <w:t>им;</w:t>
      </w:r>
      <w:r>
        <w:rPr>
          <w:spacing w:val="1"/>
          <w:sz w:val="28"/>
        </w:rPr>
        <w:t xml:space="preserve"> </w:t>
      </w:r>
      <w:r>
        <w:rPr>
          <w:sz w:val="28"/>
        </w:rPr>
        <w:t>знания</w:t>
      </w:r>
      <w:r>
        <w:rPr>
          <w:spacing w:val="1"/>
          <w:sz w:val="28"/>
        </w:rPr>
        <w:t xml:space="preserve"> </w:t>
      </w:r>
      <w:r>
        <w:rPr>
          <w:sz w:val="28"/>
        </w:rPr>
        <w:t>порядка</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объявлении</w:t>
      </w:r>
      <w:r>
        <w:rPr>
          <w:spacing w:val="1"/>
          <w:sz w:val="28"/>
        </w:rPr>
        <w:t xml:space="preserve"> </w:t>
      </w:r>
      <w:r>
        <w:rPr>
          <w:sz w:val="28"/>
        </w:rPr>
        <w:t>разного</w:t>
      </w:r>
      <w:r>
        <w:rPr>
          <w:spacing w:val="1"/>
          <w:sz w:val="28"/>
        </w:rPr>
        <w:t xml:space="preserve"> </w:t>
      </w:r>
      <w:r>
        <w:rPr>
          <w:sz w:val="28"/>
        </w:rPr>
        <w:t>уровня</w:t>
      </w:r>
      <w:r>
        <w:rPr>
          <w:spacing w:val="1"/>
          <w:sz w:val="28"/>
        </w:rPr>
        <w:t xml:space="preserve"> </w:t>
      </w:r>
      <w:r>
        <w:rPr>
          <w:sz w:val="28"/>
        </w:rPr>
        <w:t>террористической</w:t>
      </w:r>
      <w:r>
        <w:rPr>
          <w:spacing w:val="1"/>
          <w:sz w:val="28"/>
        </w:rPr>
        <w:t xml:space="preserve"> </w:t>
      </w:r>
      <w:r>
        <w:rPr>
          <w:spacing w:val="-1"/>
          <w:sz w:val="28"/>
        </w:rPr>
        <w:t>опасности</w:t>
      </w:r>
      <w:r>
        <w:rPr>
          <w:spacing w:val="-12"/>
          <w:sz w:val="28"/>
        </w:rPr>
        <w:t xml:space="preserve"> </w:t>
      </w:r>
      <w:r>
        <w:rPr>
          <w:spacing w:val="-1"/>
          <w:sz w:val="28"/>
        </w:rPr>
        <w:t>и</w:t>
      </w:r>
      <w:r>
        <w:rPr>
          <w:spacing w:val="-12"/>
          <w:sz w:val="28"/>
        </w:rPr>
        <w:t xml:space="preserve"> </w:t>
      </w:r>
      <w:r>
        <w:rPr>
          <w:spacing w:val="-1"/>
          <w:sz w:val="28"/>
        </w:rPr>
        <w:t>действий</w:t>
      </w:r>
      <w:r>
        <w:rPr>
          <w:spacing w:val="-11"/>
          <w:sz w:val="28"/>
        </w:rPr>
        <w:t xml:space="preserve"> </w:t>
      </w:r>
      <w:r>
        <w:rPr>
          <w:spacing w:val="-1"/>
          <w:sz w:val="28"/>
        </w:rPr>
        <w:t>при</w:t>
      </w:r>
      <w:r>
        <w:rPr>
          <w:spacing w:val="-5"/>
          <w:sz w:val="28"/>
        </w:rPr>
        <w:t xml:space="preserve"> </w:t>
      </w:r>
      <w:r>
        <w:rPr>
          <w:spacing w:val="-1"/>
          <w:sz w:val="28"/>
        </w:rPr>
        <w:t>угрозе</w:t>
      </w:r>
      <w:r>
        <w:rPr>
          <w:spacing w:val="-15"/>
          <w:sz w:val="28"/>
        </w:rPr>
        <w:t xml:space="preserve"> </w:t>
      </w:r>
      <w:r>
        <w:rPr>
          <w:spacing w:val="-1"/>
          <w:sz w:val="28"/>
        </w:rPr>
        <w:t>или</w:t>
      </w:r>
      <w:r>
        <w:rPr>
          <w:spacing w:val="-11"/>
          <w:sz w:val="28"/>
        </w:rPr>
        <w:t xml:space="preserve"> </w:t>
      </w:r>
      <w:r>
        <w:rPr>
          <w:spacing w:val="-1"/>
          <w:sz w:val="28"/>
        </w:rPr>
        <w:t>в</w:t>
      </w:r>
      <w:r>
        <w:rPr>
          <w:spacing w:val="-16"/>
          <w:sz w:val="28"/>
        </w:rPr>
        <w:t xml:space="preserve"> </w:t>
      </w:r>
      <w:r>
        <w:rPr>
          <w:spacing w:val="-1"/>
          <w:sz w:val="28"/>
        </w:rPr>
        <w:t>случае</w:t>
      </w:r>
      <w:r>
        <w:rPr>
          <w:spacing w:val="-14"/>
          <w:sz w:val="28"/>
        </w:rPr>
        <w:t xml:space="preserve"> </w:t>
      </w:r>
      <w:r>
        <w:rPr>
          <w:spacing w:val="-1"/>
          <w:sz w:val="28"/>
        </w:rPr>
        <w:t>террористического</w:t>
      </w:r>
      <w:r>
        <w:rPr>
          <w:spacing w:val="-17"/>
          <w:sz w:val="28"/>
        </w:rPr>
        <w:t xml:space="preserve"> </w:t>
      </w:r>
      <w:r>
        <w:rPr>
          <w:spacing w:val="-1"/>
          <w:sz w:val="28"/>
        </w:rPr>
        <w:t>акта,</w:t>
      </w:r>
      <w:r>
        <w:rPr>
          <w:spacing w:val="47"/>
          <w:sz w:val="28"/>
        </w:rPr>
        <w:t xml:space="preserve"> </w:t>
      </w:r>
      <w:r>
        <w:rPr>
          <w:sz w:val="28"/>
        </w:rPr>
        <w:t>проведении</w:t>
      </w:r>
      <w:r>
        <w:rPr>
          <w:spacing w:val="-68"/>
          <w:sz w:val="28"/>
        </w:rPr>
        <w:t xml:space="preserve"> </w:t>
      </w:r>
      <w:r>
        <w:rPr>
          <w:sz w:val="28"/>
        </w:rPr>
        <w:t>контртеррористической</w:t>
      </w:r>
      <w:r>
        <w:rPr>
          <w:spacing w:val="1"/>
          <w:sz w:val="28"/>
        </w:rPr>
        <w:t xml:space="preserve"> </w:t>
      </w:r>
      <w:r>
        <w:rPr>
          <w:sz w:val="28"/>
        </w:rPr>
        <w:t>операции.</w:t>
      </w:r>
    </w:p>
    <w:p w14:paraId="7C911A0B" w14:textId="2E2A73AE" w:rsidR="00E17010" w:rsidRDefault="00E17010" w:rsidP="00E2128A">
      <w:pPr>
        <w:pStyle w:val="afffe"/>
        <w:ind w:right="127" w:firstLine="720"/>
        <w:rPr>
          <w:sz w:val="31"/>
        </w:rPr>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ОБЗР</w:t>
      </w:r>
      <w:r>
        <w:rPr>
          <w:spacing w:val="1"/>
        </w:rPr>
        <w:t xml:space="preserve"> </w:t>
      </w:r>
      <w:r>
        <w:t>обеспечивается</w:t>
      </w:r>
      <w:r>
        <w:rPr>
          <w:spacing w:val="1"/>
        </w:rPr>
        <w:t xml:space="preserve"> </w:t>
      </w:r>
      <w:r>
        <w:rPr>
          <w:spacing w:val="-1"/>
        </w:rPr>
        <w:t>посредством</w:t>
      </w:r>
      <w:r>
        <w:rPr>
          <w:spacing w:val="-11"/>
        </w:rPr>
        <w:t xml:space="preserve"> </w:t>
      </w:r>
      <w:r>
        <w:rPr>
          <w:spacing w:val="-1"/>
        </w:rPr>
        <w:t>включения</w:t>
      </w:r>
      <w:r>
        <w:rPr>
          <w:spacing w:val="-12"/>
        </w:rPr>
        <w:t xml:space="preserve"> </w:t>
      </w:r>
      <w:r>
        <w:rPr>
          <w:spacing w:val="-1"/>
        </w:rPr>
        <w:t>в</w:t>
      </w:r>
      <w:r>
        <w:rPr>
          <w:spacing w:val="-8"/>
        </w:rPr>
        <w:t xml:space="preserve"> </w:t>
      </w:r>
      <w:r>
        <w:rPr>
          <w:spacing w:val="-1"/>
        </w:rPr>
        <w:t>указанную</w:t>
      </w:r>
      <w:r>
        <w:rPr>
          <w:spacing w:val="-13"/>
        </w:rPr>
        <w:t xml:space="preserve"> </w:t>
      </w:r>
      <w:r>
        <w:rPr>
          <w:spacing w:val="-1"/>
        </w:rPr>
        <w:t>программу</w:t>
      </w:r>
      <w:r>
        <w:rPr>
          <w:spacing w:val="-24"/>
        </w:rPr>
        <w:t xml:space="preserve"> </w:t>
      </w:r>
      <w:r>
        <w:t>предметных</w:t>
      </w:r>
      <w:r>
        <w:rPr>
          <w:spacing w:val="-10"/>
        </w:rPr>
        <w:t xml:space="preserve"> </w:t>
      </w:r>
      <w:r>
        <w:t>результатов</w:t>
      </w:r>
      <w:r>
        <w:rPr>
          <w:spacing w:val="-15"/>
        </w:rPr>
        <w:t xml:space="preserve"> </w:t>
      </w:r>
      <w:r>
        <w:t>освоения</w:t>
      </w:r>
      <w:r>
        <w:rPr>
          <w:spacing w:val="-68"/>
        </w:rPr>
        <w:t xml:space="preserve"> </w:t>
      </w:r>
      <w:r>
        <w:t>модулей</w:t>
      </w:r>
      <w:r>
        <w:rPr>
          <w:spacing w:val="1"/>
        </w:rPr>
        <w:t xml:space="preserve"> </w:t>
      </w:r>
      <w:r>
        <w:t>ОБЗР:</w:t>
      </w:r>
    </w:p>
    <w:p w14:paraId="65A10637" w14:textId="77777777" w:rsidR="00E17010" w:rsidRDefault="00E17010" w:rsidP="00E2128A">
      <w:pPr>
        <w:ind w:left="110" w:right="116" w:firstLine="720"/>
        <w:jc w:val="both"/>
        <w:rPr>
          <w:i/>
          <w:sz w:val="28"/>
        </w:rPr>
      </w:pPr>
      <w:r>
        <w:rPr>
          <w:i/>
          <w:sz w:val="28"/>
        </w:rPr>
        <w:t>Предметные</w:t>
      </w:r>
      <w:r>
        <w:rPr>
          <w:i/>
          <w:spacing w:val="-11"/>
          <w:sz w:val="28"/>
        </w:rPr>
        <w:t xml:space="preserve"> </w:t>
      </w:r>
      <w:r>
        <w:rPr>
          <w:i/>
          <w:sz w:val="28"/>
        </w:rPr>
        <w:t>результаты</w:t>
      </w:r>
      <w:r>
        <w:rPr>
          <w:i/>
          <w:spacing w:val="-11"/>
          <w:sz w:val="28"/>
        </w:rPr>
        <w:t xml:space="preserve"> </w:t>
      </w:r>
      <w:r>
        <w:rPr>
          <w:i/>
          <w:sz w:val="28"/>
        </w:rPr>
        <w:t>по</w:t>
      </w:r>
      <w:r>
        <w:rPr>
          <w:i/>
          <w:spacing w:val="-4"/>
          <w:sz w:val="28"/>
        </w:rPr>
        <w:t xml:space="preserve"> </w:t>
      </w:r>
      <w:r>
        <w:rPr>
          <w:i/>
          <w:sz w:val="28"/>
        </w:rPr>
        <w:t>модулю</w:t>
      </w:r>
      <w:r>
        <w:rPr>
          <w:i/>
          <w:spacing w:val="-12"/>
          <w:sz w:val="28"/>
        </w:rPr>
        <w:t xml:space="preserve"> </w:t>
      </w:r>
      <w:r>
        <w:rPr>
          <w:i/>
          <w:sz w:val="28"/>
        </w:rPr>
        <w:t>№</w:t>
      </w:r>
      <w:r>
        <w:rPr>
          <w:i/>
          <w:spacing w:val="-6"/>
          <w:sz w:val="28"/>
        </w:rPr>
        <w:t xml:space="preserve"> </w:t>
      </w:r>
      <w:r>
        <w:rPr>
          <w:i/>
          <w:sz w:val="28"/>
        </w:rPr>
        <w:t>1</w:t>
      </w:r>
      <w:r>
        <w:rPr>
          <w:i/>
          <w:spacing w:val="-12"/>
          <w:sz w:val="28"/>
        </w:rPr>
        <w:t xml:space="preserve"> </w:t>
      </w:r>
      <w:r>
        <w:rPr>
          <w:i/>
          <w:sz w:val="28"/>
        </w:rPr>
        <w:t>«Безопасное</w:t>
      </w:r>
      <w:r>
        <w:rPr>
          <w:i/>
          <w:spacing w:val="-10"/>
          <w:sz w:val="28"/>
        </w:rPr>
        <w:t xml:space="preserve"> </w:t>
      </w:r>
      <w:r>
        <w:rPr>
          <w:i/>
          <w:sz w:val="28"/>
        </w:rPr>
        <w:t>и</w:t>
      </w:r>
      <w:r>
        <w:rPr>
          <w:i/>
          <w:spacing w:val="-4"/>
          <w:sz w:val="28"/>
        </w:rPr>
        <w:t xml:space="preserve"> </w:t>
      </w:r>
      <w:r>
        <w:rPr>
          <w:i/>
          <w:sz w:val="28"/>
        </w:rPr>
        <w:t>устойчивое</w:t>
      </w:r>
      <w:r>
        <w:rPr>
          <w:i/>
          <w:spacing w:val="-10"/>
          <w:sz w:val="28"/>
        </w:rPr>
        <w:t xml:space="preserve"> </w:t>
      </w:r>
      <w:r>
        <w:rPr>
          <w:i/>
          <w:sz w:val="28"/>
        </w:rPr>
        <w:t>развитие</w:t>
      </w:r>
      <w:r>
        <w:rPr>
          <w:i/>
          <w:spacing w:val="-68"/>
          <w:sz w:val="28"/>
        </w:rPr>
        <w:t xml:space="preserve"> </w:t>
      </w:r>
      <w:r>
        <w:rPr>
          <w:i/>
          <w:sz w:val="28"/>
        </w:rPr>
        <w:t>личности,</w:t>
      </w:r>
      <w:r>
        <w:rPr>
          <w:i/>
          <w:spacing w:val="-5"/>
          <w:sz w:val="28"/>
        </w:rPr>
        <w:t xml:space="preserve"> </w:t>
      </w:r>
      <w:r>
        <w:rPr>
          <w:i/>
          <w:sz w:val="28"/>
        </w:rPr>
        <w:t>общества,</w:t>
      </w:r>
      <w:r>
        <w:rPr>
          <w:i/>
          <w:spacing w:val="3"/>
          <w:sz w:val="28"/>
        </w:rPr>
        <w:t xml:space="preserve"> </w:t>
      </w:r>
      <w:r>
        <w:rPr>
          <w:i/>
          <w:sz w:val="28"/>
        </w:rPr>
        <w:t>государства»:</w:t>
      </w:r>
    </w:p>
    <w:p w14:paraId="6D784D4F" w14:textId="77777777" w:rsidR="00E17010" w:rsidRDefault="00E17010" w:rsidP="00E2128A">
      <w:pPr>
        <w:pStyle w:val="afffe"/>
        <w:ind w:right="125" w:firstLine="720"/>
      </w:pPr>
      <w:r>
        <w:t>раскрывать</w:t>
      </w:r>
      <w:r>
        <w:rPr>
          <w:spacing w:val="1"/>
        </w:rPr>
        <w:t xml:space="preserve"> </w:t>
      </w:r>
      <w:r>
        <w:t>правовые</w:t>
      </w:r>
      <w:r>
        <w:rPr>
          <w:spacing w:val="1"/>
        </w:rPr>
        <w:t xml:space="preserve"> </w:t>
      </w:r>
      <w:r>
        <w:t>основы</w:t>
      </w:r>
      <w:r>
        <w:rPr>
          <w:spacing w:val="1"/>
        </w:rPr>
        <w:t xml:space="preserve"> </w:t>
      </w:r>
      <w:r>
        <w:t>и</w:t>
      </w:r>
      <w:r>
        <w:rPr>
          <w:spacing w:val="1"/>
        </w:rPr>
        <w:t xml:space="preserve"> </w:t>
      </w:r>
      <w:r>
        <w:t>принципы</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2"/>
        </w:rPr>
        <w:t xml:space="preserve"> </w:t>
      </w:r>
      <w:r>
        <w:t>Федерации;</w:t>
      </w:r>
    </w:p>
    <w:p w14:paraId="3B3ACE07" w14:textId="77777777" w:rsidR="00E17010" w:rsidRDefault="00E17010" w:rsidP="00E2128A">
      <w:pPr>
        <w:pStyle w:val="afffe"/>
        <w:ind w:right="115" w:firstLine="720"/>
      </w:pPr>
      <w:r>
        <w:t>характеризовать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достижении</w:t>
      </w:r>
      <w:r>
        <w:rPr>
          <w:spacing w:val="1"/>
        </w:rPr>
        <w:t xml:space="preserve"> </w:t>
      </w:r>
      <w:r>
        <w:lastRenderedPageBreak/>
        <w:t>стратегических</w:t>
      </w:r>
      <w:r>
        <w:rPr>
          <w:spacing w:val="61"/>
        </w:rPr>
        <w:t xml:space="preserve"> </w:t>
      </w:r>
      <w:r>
        <w:t>национальных</w:t>
      </w:r>
      <w:r>
        <w:rPr>
          <w:spacing w:val="61"/>
        </w:rPr>
        <w:t xml:space="preserve"> </w:t>
      </w:r>
      <w:r>
        <w:t>приоритетов,</w:t>
      </w:r>
      <w:r>
        <w:rPr>
          <w:spacing w:val="65"/>
        </w:rPr>
        <w:t xml:space="preserve"> </w:t>
      </w:r>
      <w:r>
        <w:t>объяснять</w:t>
      </w:r>
      <w:r>
        <w:rPr>
          <w:spacing w:val="66"/>
        </w:rPr>
        <w:t xml:space="preserve"> </w:t>
      </w:r>
      <w:r>
        <w:t>значение</w:t>
      </w:r>
      <w:r>
        <w:rPr>
          <w:spacing w:val="62"/>
        </w:rPr>
        <w:t xml:space="preserve"> </w:t>
      </w:r>
      <w:r>
        <w:t>их</w:t>
      </w:r>
      <w:r>
        <w:rPr>
          <w:spacing w:val="61"/>
        </w:rPr>
        <w:t xml:space="preserve"> </w:t>
      </w:r>
      <w:r>
        <w:t>реализации</w:t>
      </w:r>
      <w:r>
        <w:rPr>
          <w:spacing w:val="-67"/>
        </w:rPr>
        <w:t xml:space="preserve"> </w:t>
      </w:r>
      <w:r>
        <w:t>в обеспечении</w:t>
      </w:r>
      <w:r>
        <w:rPr>
          <w:spacing w:val="1"/>
        </w:rPr>
        <w:t xml:space="preserve"> </w:t>
      </w:r>
      <w:r>
        <w:t>комплексной</w:t>
      </w:r>
      <w:r>
        <w:rPr>
          <w:spacing w:val="1"/>
        </w:rPr>
        <w:t xml:space="preserve"> </w:t>
      </w:r>
      <w:r>
        <w:t>безопасности</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2"/>
        </w:rPr>
        <w:t xml:space="preserve"> </w:t>
      </w:r>
      <w:r>
        <w:t>приводить</w:t>
      </w:r>
      <w:r>
        <w:rPr>
          <w:spacing w:val="2"/>
        </w:rPr>
        <w:t xml:space="preserve"> </w:t>
      </w:r>
      <w:r>
        <w:t>примеры;</w:t>
      </w:r>
    </w:p>
    <w:p w14:paraId="59FEC5F9" w14:textId="77777777" w:rsidR="00E17010" w:rsidRDefault="00E17010" w:rsidP="00E2128A">
      <w:pPr>
        <w:pStyle w:val="afffe"/>
        <w:ind w:right="131" w:firstLine="720"/>
      </w:pPr>
      <w:r>
        <w:t>характеризовать</w:t>
      </w:r>
      <w:r>
        <w:rPr>
          <w:spacing w:val="70"/>
        </w:rPr>
        <w:t xml:space="preserve"> </w:t>
      </w:r>
      <w:r>
        <w:t>роль</w:t>
      </w:r>
      <w:r>
        <w:rPr>
          <w:spacing w:val="70"/>
        </w:rPr>
        <w:t xml:space="preserve"> </w:t>
      </w:r>
      <w:r>
        <w:t>правоохранительных</w:t>
      </w:r>
      <w:r>
        <w:rPr>
          <w:spacing w:val="70"/>
        </w:rPr>
        <w:t xml:space="preserve"> </w:t>
      </w:r>
      <w:r>
        <w:t>органов</w:t>
      </w:r>
      <w:r>
        <w:rPr>
          <w:spacing w:val="70"/>
        </w:rPr>
        <w:t xml:space="preserve"> </w:t>
      </w:r>
      <w:r>
        <w:t>и</w:t>
      </w:r>
      <w:r>
        <w:rPr>
          <w:spacing w:val="70"/>
        </w:rPr>
        <w:t xml:space="preserve"> </w:t>
      </w:r>
      <w:r>
        <w:t>специальных</w:t>
      </w:r>
      <w:r>
        <w:rPr>
          <w:spacing w:val="70"/>
        </w:rPr>
        <w:t xml:space="preserve"> </w:t>
      </w:r>
      <w:r>
        <w:t>служб</w:t>
      </w:r>
      <w:r>
        <w:rPr>
          <w:spacing w:val="1"/>
        </w:rPr>
        <w:t xml:space="preserve"> </w:t>
      </w:r>
      <w:r>
        <w:t>в</w:t>
      </w:r>
      <w:r>
        <w:rPr>
          <w:spacing w:val="-3"/>
        </w:rPr>
        <w:t xml:space="preserve"> </w:t>
      </w:r>
      <w:r>
        <w:t>обеспечении</w:t>
      </w:r>
      <w:r>
        <w:rPr>
          <w:spacing w:val="2"/>
        </w:rPr>
        <w:t xml:space="preserve"> </w:t>
      </w:r>
      <w:r>
        <w:t>национальной</w:t>
      </w:r>
      <w:r>
        <w:rPr>
          <w:spacing w:val="2"/>
        </w:rPr>
        <w:t xml:space="preserve"> </w:t>
      </w:r>
      <w:r>
        <w:t>безопасности;</w:t>
      </w:r>
    </w:p>
    <w:p w14:paraId="1DFDBCB9" w14:textId="77777777" w:rsidR="00E17010" w:rsidRDefault="00E17010" w:rsidP="00E2128A">
      <w:pPr>
        <w:pStyle w:val="afffe"/>
        <w:ind w:right="120" w:firstLine="720"/>
      </w:pPr>
      <w:r>
        <w:t>объяснять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предупреждении</w:t>
      </w:r>
      <w:r>
        <w:rPr>
          <w:spacing w:val="1"/>
        </w:rPr>
        <w:t xml:space="preserve"> </w:t>
      </w:r>
      <w:r>
        <w:t>противоправной</w:t>
      </w:r>
      <w:r>
        <w:rPr>
          <w:spacing w:val="1"/>
        </w:rPr>
        <w:t xml:space="preserve"> </w:t>
      </w:r>
      <w:r>
        <w:t>деятельности;</w:t>
      </w:r>
    </w:p>
    <w:p w14:paraId="2A3DC1D3" w14:textId="77777777" w:rsidR="00E17010" w:rsidRDefault="00E17010" w:rsidP="00E2128A">
      <w:pPr>
        <w:pStyle w:val="afffe"/>
        <w:ind w:right="122" w:firstLine="720"/>
      </w:pPr>
      <w:r>
        <w:t xml:space="preserve">характеризовать  </w:t>
      </w:r>
      <w:r>
        <w:rPr>
          <w:spacing w:val="1"/>
        </w:rPr>
        <w:t xml:space="preserve"> </w:t>
      </w:r>
      <w:r>
        <w:t xml:space="preserve">правовую  </w:t>
      </w:r>
      <w:r>
        <w:rPr>
          <w:spacing w:val="1"/>
        </w:rPr>
        <w:t xml:space="preserve"> </w:t>
      </w:r>
      <w:r>
        <w:t>основу    защиты    населения    и    территорий</w:t>
      </w:r>
      <w:r>
        <w:rPr>
          <w:spacing w:val="-67"/>
        </w:rPr>
        <w:t xml:space="preserve"> </w:t>
      </w:r>
      <w:r>
        <w:t>от</w:t>
      </w:r>
      <w:r>
        <w:rPr>
          <w:spacing w:val="-1"/>
        </w:rPr>
        <w:t xml:space="preserve"> </w:t>
      </w:r>
      <w:r>
        <w:t>чрезвычайных</w:t>
      </w:r>
      <w:r>
        <w:rPr>
          <w:spacing w:val="-4"/>
        </w:rPr>
        <w:t xml:space="preserve"> </w:t>
      </w:r>
      <w:r>
        <w:t>ситуаций</w:t>
      </w:r>
      <w:r>
        <w:rPr>
          <w:spacing w:val="1"/>
        </w:rPr>
        <w:t xml:space="preserve"> </w:t>
      </w:r>
      <w:r>
        <w:t>природного</w:t>
      </w:r>
      <w:r>
        <w:rPr>
          <w:spacing w:val="-4"/>
        </w:rPr>
        <w:t xml:space="preserve"> </w:t>
      </w:r>
      <w:r>
        <w:t>и техногенного</w:t>
      </w:r>
      <w:r>
        <w:rPr>
          <w:spacing w:val="-4"/>
        </w:rPr>
        <w:t xml:space="preserve"> </w:t>
      </w:r>
      <w:r>
        <w:t>характера;</w:t>
      </w:r>
    </w:p>
    <w:p w14:paraId="1E419378" w14:textId="77777777" w:rsidR="00E17010" w:rsidRDefault="00E17010" w:rsidP="00E2128A">
      <w:pPr>
        <w:pStyle w:val="afffe"/>
        <w:ind w:right="122" w:firstLine="720"/>
      </w:pPr>
      <w:r>
        <w:t>раскрывать</w:t>
      </w:r>
      <w:r>
        <w:rPr>
          <w:spacing w:val="1"/>
        </w:rPr>
        <w:t xml:space="preserve"> </w:t>
      </w:r>
      <w:r>
        <w:t>назначение,</w:t>
      </w:r>
      <w:r>
        <w:rPr>
          <w:spacing w:val="1"/>
        </w:rPr>
        <w:t xml:space="preserve"> </w:t>
      </w:r>
      <w:r>
        <w:t>основные</w:t>
      </w:r>
      <w:r>
        <w:rPr>
          <w:spacing w:val="1"/>
        </w:rPr>
        <w:t xml:space="preserve"> </w:t>
      </w:r>
      <w:r>
        <w:t>задачи</w:t>
      </w:r>
      <w:r>
        <w:rPr>
          <w:spacing w:val="1"/>
        </w:rPr>
        <w:t xml:space="preserve"> </w:t>
      </w:r>
      <w:r>
        <w:t>и</w:t>
      </w:r>
      <w:r>
        <w:rPr>
          <w:spacing w:val="1"/>
        </w:rPr>
        <w:t xml:space="preserve"> </w:t>
      </w:r>
      <w:r>
        <w:t>структуру</w:t>
      </w:r>
      <w:r>
        <w:rPr>
          <w:spacing w:val="1"/>
        </w:rPr>
        <w:t xml:space="preserve"> </w:t>
      </w:r>
      <w:r>
        <w:t>Единой</w:t>
      </w:r>
      <w:r>
        <w:rPr>
          <w:spacing w:val="1"/>
        </w:rPr>
        <w:t xml:space="preserve"> </w:t>
      </w:r>
      <w:r>
        <w:t>государственной системы предупреждения и ликвидации чрезвычайных ситуаций</w:t>
      </w:r>
      <w:r>
        <w:rPr>
          <w:spacing w:val="-67"/>
        </w:rPr>
        <w:t xml:space="preserve"> </w:t>
      </w:r>
      <w:r>
        <w:t>(РСЧС);</w:t>
      </w:r>
    </w:p>
    <w:p w14:paraId="54C337F0" w14:textId="77777777" w:rsidR="00E17010" w:rsidRDefault="00E17010" w:rsidP="00E2128A">
      <w:pPr>
        <w:pStyle w:val="afffe"/>
        <w:ind w:right="123" w:firstLine="720"/>
      </w:pPr>
      <w:r>
        <w:t>объяснять     права     и     обязанности     граждан    Российской     Федерации</w:t>
      </w:r>
      <w:r>
        <w:rPr>
          <w:spacing w:val="1"/>
        </w:rPr>
        <w:t xml:space="preserve"> </w:t>
      </w:r>
      <w:r>
        <w:t>в области безопасности в условиях чрезвычайных ситуаций мирного и военного</w:t>
      </w:r>
      <w:r>
        <w:rPr>
          <w:spacing w:val="1"/>
        </w:rPr>
        <w:t xml:space="preserve"> </w:t>
      </w:r>
      <w:r>
        <w:t>времени;</w:t>
      </w:r>
    </w:p>
    <w:p w14:paraId="42CE559A" w14:textId="77777777" w:rsidR="00E17010" w:rsidRDefault="00E17010" w:rsidP="00E2128A">
      <w:pPr>
        <w:pStyle w:val="afffe"/>
        <w:ind w:right="110" w:firstLine="720"/>
      </w:pPr>
      <w:r>
        <w:t>объяснять права и обязанности граждан Российской Федерации</w:t>
      </w:r>
      <w:r>
        <w:rPr>
          <w:spacing w:val="1"/>
        </w:rPr>
        <w:t xml:space="preserve"> </w:t>
      </w:r>
      <w:r>
        <w:t>в области</w:t>
      </w:r>
      <w:r>
        <w:rPr>
          <w:spacing w:val="1"/>
        </w:rPr>
        <w:t xml:space="preserve"> </w:t>
      </w:r>
      <w:r>
        <w:t>гражданской</w:t>
      </w:r>
      <w:r>
        <w:rPr>
          <w:spacing w:val="1"/>
        </w:rPr>
        <w:t xml:space="preserve"> </w:t>
      </w:r>
      <w:r>
        <w:t>обороны;</w:t>
      </w:r>
    </w:p>
    <w:p w14:paraId="00B6D42F" w14:textId="77777777" w:rsidR="00E17010" w:rsidRDefault="00E17010" w:rsidP="00E2128A">
      <w:pPr>
        <w:pStyle w:val="afffe"/>
        <w:ind w:right="119" w:firstLine="720"/>
      </w:pPr>
      <w:r>
        <w:t xml:space="preserve">уметь  </w:t>
      </w:r>
      <w:r>
        <w:rPr>
          <w:spacing w:val="1"/>
        </w:rPr>
        <w:t xml:space="preserve"> </w:t>
      </w:r>
      <w:r>
        <w:t xml:space="preserve">действовать  </w:t>
      </w:r>
      <w:r>
        <w:rPr>
          <w:spacing w:val="1"/>
        </w:rPr>
        <w:t xml:space="preserve"> </w:t>
      </w:r>
      <w:r>
        <w:t xml:space="preserve">при  </w:t>
      </w:r>
      <w:r>
        <w:rPr>
          <w:spacing w:val="1"/>
        </w:rPr>
        <w:t xml:space="preserve"> </w:t>
      </w:r>
      <w:r>
        <w:t xml:space="preserve">сигнале  </w:t>
      </w:r>
      <w:r>
        <w:rPr>
          <w:spacing w:val="1"/>
        </w:rPr>
        <w:t xml:space="preserve"> </w:t>
      </w:r>
      <w:r>
        <w:t>«Внимание    всем!»,    в    том    числе</w:t>
      </w:r>
      <w:r>
        <w:rPr>
          <w:spacing w:val="1"/>
        </w:rPr>
        <w:t xml:space="preserve"> </w:t>
      </w:r>
      <w:r>
        <w:t>при</w:t>
      </w:r>
      <w:r>
        <w:rPr>
          <w:spacing w:val="1"/>
        </w:rPr>
        <w:t xml:space="preserve"> </w:t>
      </w:r>
      <w:r>
        <w:t>химической</w:t>
      </w:r>
      <w:r>
        <w:rPr>
          <w:spacing w:val="1"/>
        </w:rPr>
        <w:t xml:space="preserve"> </w:t>
      </w:r>
      <w:r>
        <w:t>и</w:t>
      </w:r>
      <w:r>
        <w:rPr>
          <w:spacing w:val="2"/>
        </w:rPr>
        <w:t xml:space="preserve"> </w:t>
      </w:r>
      <w:r>
        <w:t>радиационной</w:t>
      </w:r>
      <w:r>
        <w:rPr>
          <w:spacing w:val="1"/>
        </w:rPr>
        <w:t xml:space="preserve"> </w:t>
      </w:r>
      <w:r>
        <w:t>опасности;</w:t>
      </w:r>
    </w:p>
    <w:p w14:paraId="00F6BD62" w14:textId="77777777" w:rsidR="00E17010" w:rsidRDefault="00E17010" w:rsidP="00E2128A">
      <w:pPr>
        <w:pStyle w:val="afffe"/>
        <w:ind w:right="108" w:firstLine="720"/>
      </w:pPr>
      <w:r>
        <w:t>анализировать</w:t>
      </w:r>
      <w:r>
        <w:rPr>
          <w:spacing w:val="1"/>
        </w:rPr>
        <w:t xml:space="preserve"> </w:t>
      </w:r>
      <w:r>
        <w:t>угрозы</w:t>
      </w:r>
      <w:r>
        <w:rPr>
          <w:spacing w:val="1"/>
        </w:rPr>
        <w:t xml:space="preserve"> </w:t>
      </w:r>
      <w:r>
        <w:t>военной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обосновывать</w:t>
      </w:r>
      <w:r>
        <w:rPr>
          <w:spacing w:val="1"/>
        </w:rPr>
        <w:t xml:space="preserve"> </w:t>
      </w:r>
      <w:r>
        <w:t>значение</w:t>
      </w:r>
      <w:r>
        <w:rPr>
          <w:spacing w:val="1"/>
        </w:rPr>
        <w:t xml:space="preserve"> </w:t>
      </w:r>
      <w:r>
        <w:t>обороны</w:t>
      </w:r>
      <w:r>
        <w:rPr>
          <w:spacing w:val="1"/>
        </w:rPr>
        <w:t xml:space="preserve"> </w:t>
      </w:r>
      <w:r>
        <w:t>государства</w:t>
      </w:r>
      <w:r>
        <w:rPr>
          <w:spacing w:val="1"/>
        </w:rPr>
        <w:t xml:space="preserve"> </w:t>
      </w:r>
      <w:r>
        <w:t>для</w:t>
      </w:r>
      <w:r>
        <w:rPr>
          <w:spacing w:val="1"/>
        </w:rPr>
        <w:t xml:space="preserve"> </w:t>
      </w:r>
      <w:r>
        <w:t>мирного</w:t>
      </w:r>
      <w:r>
        <w:rPr>
          <w:spacing w:val="1"/>
        </w:rPr>
        <w:t xml:space="preserve"> </w:t>
      </w:r>
      <w:r>
        <w:t>социально-</w:t>
      </w:r>
      <w:r>
        <w:rPr>
          <w:spacing w:val="1"/>
        </w:rPr>
        <w:t xml:space="preserve"> </w:t>
      </w:r>
      <w:r>
        <w:t>экономического</w:t>
      </w:r>
      <w:r>
        <w:rPr>
          <w:spacing w:val="-4"/>
        </w:rPr>
        <w:t xml:space="preserve"> </w:t>
      </w:r>
      <w:r>
        <w:t>развития</w:t>
      </w:r>
      <w:r>
        <w:rPr>
          <w:spacing w:val="2"/>
        </w:rPr>
        <w:t xml:space="preserve"> </w:t>
      </w:r>
      <w:r>
        <w:t>страны;</w:t>
      </w:r>
    </w:p>
    <w:p w14:paraId="14CC15D2" w14:textId="77777777" w:rsidR="00E17010" w:rsidRDefault="00E17010" w:rsidP="00E2128A">
      <w:pPr>
        <w:pStyle w:val="afffe"/>
        <w:ind w:right="118" w:firstLine="720"/>
      </w:pPr>
      <w:r>
        <w:t>характеризовать</w:t>
      </w:r>
      <w:r>
        <w:rPr>
          <w:spacing w:val="1"/>
        </w:rPr>
        <w:t xml:space="preserve"> </w:t>
      </w:r>
      <w:r>
        <w:t>роль</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в</w:t>
      </w:r>
      <w:r>
        <w:rPr>
          <w:spacing w:val="1"/>
        </w:rPr>
        <w:t xml:space="preserve"> </w:t>
      </w:r>
      <w:r>
        <w:t>обеспечении</w:t>
      </w:r>
      <w:r>
        <w:rPr>
          <w:spacing w:val="1"/>
        </w:rPr>
        <w:t xml:space="preserve"> </w:t>
      </w:r>
      <w:r>
        <w:t>национальной</w:t>
      </w:r>
      <w:r>
        <w:rPr>
          <w:spacing w:val="1"/>
        </w:rPr>
        <w:t xml:space="preserve"> </w:t>
      </w:r>
      <w:r>
        <w:t>безопасности.</w:t>
      </w:r>
    </w:p>
    <w:p w14:paraId="375BB782" w14:textId="77777777" w:rsidR="00E17010" w:rsidRDefault="00E17010" w:rsidP="00E2128A">
      <w:pPr>
        <w:ind w:left="680" w:firstLine="720"/>
        <w:rPr>
          <w:i/>
          <w:sz w:val="28"/>
        </w:rPr>
      </w:pPr>
      <w:r>
        <w:rPr>
          <w:i/>
          <w:sz w:val="28"/>
        </w:rPr>
        <w:t>Предметные</w:t>
      </w:r>
      <w:r>
        <w:rPr>
          <w:i/>
          <w:spacing w:val="-3"/>
          <w:sz w:val="28"/>
        </w:rPr>
        <w:t xml:space="preserve"> </w:t>
      </w:r>
      <w:r>
        <w:rPr>
          <w:i/>
          <w:sz w:val="28"/>
        </w:rPr>
        <w:t>результаты</w:t>
      </w:r>
      <w:r>
        <w:rPr>
          <w:i/>
          <w:spacing w:val="-3"/>
          <w:sz w:val="28"/>
        </w:rPr>
        <w:t xml:space="preserve"> </w:t>
      </w:r>
      <w:r>
        <w:rPr>
          <w:i/>
          <w:sz w:val="28"/>
        </w:rPr>
        <w:t>по</w:t>
      </w:r>
      <w:r>
        <w:rPr>
          <w:i/>
          <w:spacing w:val="-4"/>
          <w:sz w:val="28"/>
        </w:rPr>
        <w:t xml:space="preserve"> </w:t>
      </w:r>
      <w:r>
        <w:rPr>
          <w:i/>
          <w:sz w:val="28"/>
        </w:rPr>
        <w:t>модулю</w:t>
      </w:r>
      <w:r>
        <w:rPr>
          <w:i/>
          <w:spacing w:val="-4"/>
          <w:sz w:val="28"/>
        </w:rPr>
        <w:t xml:space="preserve"> </w:t>
      </w:r>
      <w:r>
        <w:rPr>
          <w:i/>
          <w:sz w:val="28"/>
        </w:rPr>
        <w:t>№</w:t>
      </w:r>
      <w:r>
        <w:rPr>
          <w:i/>
          <w:spacing w:val="-5"/>
          <w:sz w:val="28"/>
        </w:rPr>
        <w:t xml:space="preserve"> </w:t>
      </w:r>
      <w:r>
        <w:rPr>
          <w:i/>
          <w:sz w:val="28"/>
        </w:rPr>
        <w:t>2</w:t>
      </w:r>
      <w:r>
        <w:rPr>
          <w:i/>
          <w:spacing w:val="-3"/>
          <w:sz w:val="28"/>
        </w:rPr>
        <w:t xml:space="preserve"> </w:t>
      </w:r>
      <w:r>
        <w:rPr>
          <w:i/>
          <w:sz w:val="28"/>
        </w:rPr>
        <w:t>«Основы</w:t>
      </w:r>
      <w:r>
        <w:rPr>
          <w:i/>
          <w:spacing w:val="-3"/>
          <w:sz w:val="28"/>
        </w:rPr>
        <w:t xml:space="preserve"> </w:t>
      </w:r>
      <w:r>
        <w:rPr>
          <w:i/>
          <w:sz w:val="28"/>
        </w:rPr>
        <w:t>военной</w:t>
      </w:r>
      <w:r>
        <w:rPr>
          <w:i/>
          <w:spacing w:val="-4"/>
          <w:sz w:val="28"/>
        </w:rPr>
        <w:t xml:space="preserve"> </w:t>
      </w:r>
      <w:r>
        <w:rPr>
          <w:i/>
          <w:sz w:val="28"/>
        </w:rPr>
        <w:t>подготовки»:</w:t>
      </w:r>
    </w:p>
    <w:p w14:paraId="549BD84F" w14:textId="77777777" w:rsidR="00E17010" w:rsidRDefault="00E17010" w:rsidP="00E2128A">
      <w:pPr>
        <w:pStyle w:val="afffe"/>
        <w:ind w:left="680" w:right="2460" w:firstLine="720"/>
      </w:pPr>
      <w:r>
        <w:t>знать строевые приемы в движении без оружия;</w:t>
      </w:r>
      <w:r>
        <w:rPr>
          <w:spacing w:val="1"/>
        </w:rPr>
        <w:t xml:space="preserve"> </w:t>
      </w:r>
      <w:r>
        <w:t>выполнять строевые приемы в движении без оружия;</w:t>
      </w:r>
      <w:r>
        <w:rPr>
          <w:spacing w:val="1"/>
        </w:rPr>
        <w:t xml:space="preserve"> </w:t>
      </w:r>
      <w:r>
        <w:t>иметь</w:t>
      </w:r>
      <w:r>
        <w:rPr>
          <w:spacing w:val="-6"/>
        </w:rPr>
        <w:t xml:space="preserve"> </w:t>
      </w:r>
      <w:r>
        <w:t>представление</w:t>
      </w:r>
      <w:r>
        <w:rPr>
          <w:spacing w:val="-8"/>
        </w:rPr>
        <w:t xml:space="preserve"> </w:t>
      </w:r>
      <w:r>
        <w:t>об</w:t>
      </w:r>
      <w:r>
        <w:rPr>
          <w:spacing w:val="-6"/>
        </w:rPr>
        <w:t xml:space="preserve"> </w:t>
      </w:r>
      <w:r>
        <w:t>основах</w:t>
      </w:r>
      <w:r>
        <w:rPr>
          <w:spacing w:val="-3"/>
        </w:rPr>
        <w:t xml:space="preserve"> </w:t>
      </w:r>
      <w:r>
        <w:t>общевойскового</w:t>
      </w:r>
      <w:r>
        <w:rPr>
          <w:spacing w:val="-10"/>
        </w:rPr>
        <w:t xml:space="preserve"> </w:t>
      </w:r>
      <w:r>
        <w:t>боя;</w:t>
      </w:r>
    </w:p>
    <w:p w14:paraId="79C61F9E" w14:textId="77777777" w:rsidR="00E17010" w:rsidRDefault="00E17010" w:rsidP="00E2128A">
      <w:pPr>
        <w:pStyle w:val="afffe"/>
        <w:ind w:firstLine="720"/>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видах</w:t>
      </w:r>
      <w:r>
        <w:rPr>
          <w:spacing w:val="1"/>
        </w:rPr>
        <w:t xml:space="preserve"> </w:t>
      </w:r>
      <w:r>
        <w:t>общевойскового</w:t>
      </w:r>
      <w:r>
        <w:rPr>
          <w:spacing w:val="1"/>
        </w:rPr>
        <w:t xml:space="preserve"> </w:t>
      </w:r>
      <w:r>
        <w:t>боя</w:t>
      </w:r>
      <w:r>
        <w:rPr>
          <w:spacing w:val="1"/>
        </w:rPr>
        <w:t xml:space="preserve"> </w:t>
      </w:r>
      <w:r>
        <w:t>и</w:t>
      </w:r>
      <w:r>
        <w:rPr>
          <w:spacing w:val="1"/>
        </w:rPr>
        <w:t xml:space="preserve"> </w:t>
      </w:r>
      <w:r>
        <w:t>способах</w:t>
      </w:r>
      <w:r>
        <w:rPr>
          <w:spacing w:val="-67"/>
        </w:rPr>
        <w:t xml:space="preserve"> </w:t>
      </w:r>
      <w:r>
        <w:t>маневра</w:t>
      </w:r>
      <w:r>
        <w:rPr>
          <w:spacing w:val="-2"/>
        </w:rPr>
        <w:t xml:space="preserve"> </w:t>
      </w:r>
      <w:r>
        <w:t>в</w:t>
      </w:r>
      <w:r>
        <w:rPr>
          <w:spacing w:val="-2"/>
        </w:rPr>
        <w:t xml:space="preserve"> </w:t>
      </w:r>
      <w:r>
        <w:t>бою;</w:t>
      </w:r>
    </w:p>
    <w:p w14:paraId="40B7F732" w14:textId="77777777" w:rsidR="00E17010" w:rsidRDefault="00E17010" w:rsidP="00E2128A">
      <w:pPr>
        <w:pStyle w:val="afffe"/>
        <w:tabs>
          <w:tab w:val="left" w:pos="1694"/>
          <w:tab w:val="left" w:pos="3737"/>
          <w:tab w:val="left" w:pos="4183"/>
          <w:tab w:val="left" w:pos="5736"/>
          <w:tab w:val="left" w:pos="7449"/>
          <w:tab w:val="left" w:pos="7901"/>
          <w:tab w:val="left" w:pos="9060"/>
        </w:tabs>
        <w:ind w:right="127" w:firstLine="720"/>
      </w:pPr>
      <w:r>
        <w:t>иметь</w:t>
      </w:r>
      <w:r>
        <w:tab/>
        <w:t>представление</w:t>
      </w:r>
      <w:r>
        <w:tab/>
        <w:t>о</w:t>
      </w:r>
      <w:r>
        <w:tab/>
        <w:t>походном,</w:t>
      </w:r>
      <w:r>
        <w:tab/>
        <w:t>предбоевом</w:t>
      </w:r>
      <w:r>
        <w:tab/>
        <w:t>и</w:t>
      </w:r>
      <w:r>
        <w:tab/>
        <w:t>боевом</w:t>
      </w:r>
      <w:r>
        <w:tab/>
      </w:r>
      <w:r>
        <w:rPr>
          <w:spacing w:val="-1"/>
        </w:rPr>
        <w:t>порядке</w:t>
      </w:r>
      <w:r>
        <w:rPr>
          <w:spacing w:val="-67"/>
        </w:rPr>
        <w:t xml:space="preserve"> </w:t>
      </w:r>
      <w:r>
        <w:t>подразделений;</w:t>
      </w:r>
    </w:p>
    <w:p w14:paraId="6C930A4F" w14:textId="070BBC35" w:rsidR="00E17010" w:rsidRDefault="00E2128A" w:rsidP="00E2128A">
      <w:pPr>
        <w:pStyle w:val="afffe"/>
      </w:pPr>
      <w:r>
        <w:t xml:space="preserve">          </w:t>
      </w:r>
      <w:r w:rsidR="00E17010">
        <w:t>понимать</w:t>
      </w:r>
      <w:r w:rsidR="00E17010">
        <w:rPr>
          <w:spacing w:val="-4"/>
        </w:rPr>
        <w:t xml:space="preserve"> </w:t>
      </w:r>
      <w:r w:rsidR="00E17010">
        <w:t>способы</w:t>
      </w:r>
      <w:r w:rsidR="00E17010">
        <w:rPr>
          <w:spacing w:val="-1"/>
        </w:rPr>
        <w:t xml:space="preserve"> </w:t>
      </w:r>
      <w:r w:rsidR="00E17010">
        <w:t>действий</w:t>
      </w:r>
      <w:r w:rsidR="00E17010">
        <w:rPr>
          <w:spacing w:val="-4"/>
        </w:rPr>
        <w:t xml:space="preserve"> </w:t>
      </w:r>
      <w:r w:rsidR="00E17010">
        <w:t>военнослужащего</w:t>
      </w:r>
      <w:r w:rsidR="00E17010">
        <w:rPr>
          <w:spacing w:val="-8"/>
        </w:rPr>
        <w:t xml:space="preserve"> </w:t>
      </w:r>
      <w:r w:rsidR="00E17010">
        <w:t>в</w:t>
      </w:r>
      <w:r w:rsidR="00E17010">
        <w:rPr>
          <w:spacing w:val="-7"/>
        </w:rPr>
        <w:t xml:space="preserve"> </w:t>
      </w:r>
      <w:r w:rsidR="00E17010">
        <w:t>бою;</w:t>
      </w:r>
    </w:p>
    <w:p w14:paraId="5FFF6E09" w14:textId="62239A58" w:rsidR="00E17010" w:rsidRDefault="00E2128A" w:rsidP="00E2128A">
      <w:pPr>
        <w:pStyle w:val="afffe"/>
      </w:pPr>
      <w:r>
        <w:t xml:space="preserve">          </w:t>
      </w:r>
      <w:r w:rsidR="00E17010">
        <w:t>знать</w:t>
      </w:r>
      <w:r w:rsidR="00E17010">
        <w:rPr>
          <w:spacing w:val="-3"/>
        </w:rPr>
        <w:t xml:space="preserve"> </w:t>
      </w:r>
      <w:r w:rsidR="00E17010">
        <w:t>правила</w:t>
      </w:r>
      <w:r w:rsidR="00E17010">
        <w:rPr>
          <w:spacing w:val="-4"/>
        </w:rPr>
        <w:t xml:space="preserve"> </w:t>
      </w:r>
      <w:r w:rsidR="00E17010">
        <w:t>и</w:t>
      </w:r>
      <w:r w:rsidR="00E17010">
        <w:rPr>
          <w:spacing w:val="-2"/>
        </w:rPr>
        <w:t xml:space="preserve"> </w:t>
      </w:r>
      <w:r w:rsidR="00E17010">
        <w:t>меры</w:t>
      </w:r>
      <w:r w:rsidR="00E17010">
        <w:rPr>
          <w:spacing w:val="-4"/>
        </w:rPr>
        <w:t xml:space="preserve"> </w:t>
      </w:r>
      <w:r w:rsidR="00E17010">
        <w:t>безопасности</w:t>
      </w:r>
      <w:r w:rsidR="00E17010">
        <w:rPr>
          <w:spacing w:val="-2"/>
        </w:rPr>
        <w:t xml:space="preserve"> </w:t>
      </w:r>
      <w:r w:rsidR="00E17010">
        <w:t>при</w:t>
      </w:r>
      <w:r w:rsidR="00E17010">
        <w:rPr>
          <w:spacing w:val="-2"/>
        </w:rPr>
        <w:t xml:space="preserve"> </w:t>
      </w:r>
      <w:r w:rsidR="00E17010">
        <w:t>обращении</w:t>
      </w:r>
      <w:r w:rsidR="00E17010">
        <w:rPr>
          <w:spacing w:val="-2"/>
        </w:rPr>
        <w:t xml:space="preserve"> </w:t>
      </w:r>
      <w:r w:rsidR="00E17010">
        <w:t>с</w:t>
      </w:r>
      <w:r w:rsidR="00E17010">
        <w:rPr>
          <w:spacing w:val="-5"/>
        </w:rPr>
        <w:t xml:space="preserve"> </w:t>
      </w:r>
      <w:r w:rsidR="00E17010">
        <w:t>оружием;</w:t>
      </w:r>
    </w:p>
    <w:p w14:paraId="652D3A7D" w14:textId="77777777" w:rsidR="00E17010" w:rsidRDefault="00E17010" w:rsidP="00E2128A">
      <w:pPr>
        <w:pStyle w:val="afffe"/>
        <w:ind w:right="44" w:firstLine="720"/>
      </w:pPr>
      <w:r>
        <w:t>приводить</w:t>
      </w:r>
      <w:r>
        <w:rPr>
          <w:spacing w:val="36"/>
        </w:rPr>
        <w:t xml:space="preserve"> </w:t>
      </w:r>
      <w:r>
        <w:t>примеры</w:t>
      </w:r>
      <w:r>
        <w:rPr>
          <w:spacing w:val="35"/>
        </w:rPr>
        <w:t xml:space="preserve"> </w:t>
      </w:r>
      <w:r>
        <w:t>нарушений</w:t>
      </w:r>
      <w:r>
        <w:rPr>
          <w:spacing w:val="37"/>
        </w:rPr>
        <w:t xml:space="preserve"> </w:t>
      </w:r>
      <w:r>
        <w:t>правил</w:t>
      </w:r>
      <w:r>
        <w:rPr>
          <w:spacing w:val="33"/>
        </w:rPr>
        <w:t xml:space="preserve"> </w:t>
      </w:r>
      <w:r>
        <w:t>и</w:t>
      </w:r>
      <w:r>
        <w:rPr>
          <w:spacing w:val="36"/>
        </w:rPr>
        <w:t xml:space="preserve"> </w:t>
      </w:r>
      <w:r>
        <w:t>мер</w:t>
      </w:r>
      <w:r>
        <w:rPr>
          <w:spacing w:val="33"/>
        </w:rPr>
        <w:t xml:space="preserve"> </w:t>
      </w:r>
      <w:r>
        <w:t>безопасности</w:t>
      </w:r>
      <w:r>
        <w:rPr>
          <w:spacing w:val="43"/>
        </w:rPr>
        <w:t xml:space="preserve"> </w:t>
      </w:r>
      <w:r>
        <w:t>при</w:t>
      </w:r>
      <w:r>
        <w:rPr>
          <w:spacing w:val="37"/>
        </w:rPr>
        <w:t xml:space="preserve"> </w:t>
      </w:r>
      <w:r>
        <w:t>обращении</w:t>
      </w:r>
      <w:r>
        <w:rPr>
          <w:spacing w:val="-67"/>
        </w:rPr>
        <w:t xml:space="preserve"> </w:t>
      </w:r>
      <w:r>
        <w:t>с</w:t>
      </w:r>
      <w:r>
        <w:rPr>
          <w:spacing w:val="-1"/>
        </w:rPr>
        <w:t xml:space="preserve"> </w:t>
      </w:r>
      <w:r>
        <w:t>оружием</w:t>
      </w:r>
      <w:r>
        <w:rPr>
          <w:spacing w:val="3"/>
        </w:rPr>
        <w:t xml:space="preserve"> </w:t>
      </w:r>
      <w:r>
        <w:t>и</w:t>
      </w:r>
      <w:r>
        <w:rPr>
          <w:spacing w:val="2"/>
        </w:rPr>
        <w:t xml:space="preserve"> </w:t>
      </w:r>
      <w:r>
        <w:t>их</w:t>
      </w:r>
      <w:r>
        <w:rPr>
          <w:spacing w:val="-4"/>
        </w:rPr>
        <w:t xml:space="preserve"> </w:t>
      </w:r>
      <w:r>
        <w:t>возможных</w:t>
      </w:r>
      <w:r>
        <w:rPr>
          <w:spacing w:val="-3"/>
        </w:rPr>
        <w:t xml:space="preserve"> </w:t>
      </w:r>
      <w:r>
        <w:t>последствий;</w:t>
      </w:r>
    </w:p>
    <w:p w14:paraId="1329CAD8" w14:textId="77777777" w:rsidR="00E17010" w:rsidRDefault="00E17010" w:rsidP="00E2128A">
      <w:pPr>
        <w:pStyle w:val="afffe"/>
        <w:ind w:right="113" w:firstLine="720"/>
      </w:pPr>
      <w:r>
        <w:t>применять</w:t>
      </w:r>
      <w:r>
        <w:rPr>
          <w:spacing w:val="4"/>
        </w:rPr>
        <w:t xml:space="preserve"> </w:t>
      </w:r>
      <w:r>
        <w:t>меры</w:t>
      </w:r>
      <w:r>
        <w:rPr>
          <w:spacing w:val="2"/>
        </w:rPr>
        <w:t xml:space="preserve"> </w:t>
      </w:r>
      <w:r>
        <w:t>безопасности</w:t>
      </w:r>
      <w:r>
        <w:rPr>
          <w:spacing w:val="3"/>
        </w:rPr>
        <w:t xml:space="preserve"> </w:t>
      </w:r>
      <w:r>
        <w:t>при</w:t>
      </w:r>
      <w:r>
        <w:rPr>
          <w:spacing w:val="4"/>
        </w:rPr>
        <w:t xml:space="preserve"> </w:t>
      </w:r>
      <w:r>
        <w:t>проведении</w:t>
      </w:r>
      <w:r>
        <w:rPr>
          <w:spacing w:val="3"/>
        </w:rPr>
        <w:t xml:space="preserve"> </w:t>
      </w:r>
      <w:r>
        <w:t>занятий</w:t>
      </w:r>
      <w:r>
        <w:rPr>
          <w:spacing w:val="4"/>
        </w:rPr>
        <w:t xml:space="preserve"> </w:t>
      </w:r>
      <w:r>
        <w:t>по</w:t>
      </w:r>
      <w:r>
        <w:rPr>
          <w:spacing w:val="-1"/>
        </w:rPr>
        <w:t xml:space="preserve"> </w:t>
      </w:r>
      <w:r>
        <w:t>боевой</w:t>
      </w:r>
      <w:r>
        <w:rPr>
          <w:spacing w:val="4"/>
        </w:rPr>
        <w:t xml:space="preserve"> </w:t>
      </w:r>
      <w:r>
        <w:t>подготовке</w:t>
      </w:r>
      <w:r>
        <w:rPr>
          <w:spacing w:val="-67"/>
        </w:rPr>
        <w:t xml:space="preserve"> </w:t>
      </w:r>
      <w:r>
        <w:t>и</w:t>
      </w:r>
      <w:r>
        <w:rPr>
          <w:spacing w:val="1"/>
        </w:rPr>
        <w:t xml:space="preserve"> </w:t>
      </w:r>
      <w:r>
        <w:t>обращении</w:t>
      </w:r>
      <w:r>
        <w:rPr>
          <w:spacing w:val="2"/>
        </w:rPr>
        <w:t xml:space="preserve"> </w:t>
      </w:r>
      <w:r>
        <w:t>с</w:t>
      </w:r>
      <w:r>
        <w:rPr>
          <w:spacing w:val="-1"/>
        </w:rPr>
        <w:t xml:space="preserve"> </w:t>
      </w:r>
      <w:r>
        <w:t>оружием;</w:t>
      </w:r>
    </w:p>
    <w:p w14:paraId="4557767E" w14:textId="77777777" w:rsidR="00E17010" w:rsidRDefault="00E17010" w:rsidP="00E2128A">
      <w:pPr>
        <w:pStyle w:val="afffe"/>
        <w:ind w:right="129" w:firstLine="720"/>
      </w:pPr>
      <w:r>
        <w:t>знать</w:t>
      </w:r>
      <w:r>
        <w:rPr>
          <w:spacing w:val="4"/>
        </w:rPr>
        <w:t xml:space="preserve"> </w:t>
      </w:r>
      <w:r>
        <w:t>способы</w:t>
      </w:r>
      <w:r>
        <w:rPr>
          <w:spacing w:val="8"/>
        </w:rPr>
        <w:t xml:space="preserve"> </w:t>
      </w:r>
      <w:r>
        <w:t>удержания</w:t>
      </w:r>
      <w:r>
        <w:rPr>
          <w:spacing w:val="4"/>
        </w:rPr>
        <w:t xml:space="preserve"> </w:t>
      </w:r>
      <w:r>
        <w:t>оружия,</w:t>
      </w:r>
      <w:r>
        <w:rPr>
          <w:spacing w:val="5"/>
        </w:rPr>
        <w:t xml:space="preserve"> </w:t>
      </w:r>
      <w:r>
        <w:t>правила</w:t>
      </w:r>
      <w:r>
        <w:rPr>
          <w:spacing w:val="1"/>
        </w:rPr>
        <w:t xml:space="preserve"> </w:t>
      </w:r>
      <w:r>
        <w:t>прицеливания</w:t>
      </w:r>
      <w:r>
        <w:rPr>
          <w:spacing w:val="4"/>
        </w:rPr>
        <w:t xml:space="preserve"> </w:t>
      </w:r>
      <w:r>
        <w:t>и</w:t>
      </w:r>
      <w:r>
        <w:rPr>
          <w:spacing w:val="4"/>
        </w:rPr>
        <w:t xml:space="preserve"> </w:t>
      </w:r>
      <w:r>
        <w:t>производства</w:t>
      </w:r>
      <w:r>
        <w:rPr>
          <w:spacing w:val="-67"/>
        </w:rPr>
        <w:t xml:space="preserve"> </w:t>
      </w:r>
      <w:r>
        <w:t>меткого</w:t>
      </w:r>
      <w:r>
        <w:rPr>
          <w:spacing w:val="-4"/>
        </w:rPr>
        <w:t xml:space="preserve"> </w:t>
      </w:r>
      <w:r>
        <w:t>выстрела;</w:t>
      </w:r>
    </w:p>
    <w:p w14:paraId="47699830" w14:textId="77777777" w:rsidR="00E17010" w:rsidRDefault="00E17010" w:rsidP="00E2128A">
      <w:pPr>
        <w:pStyle w:val="afffe"/>
        <w:ind w:right="129" w:firstLine="720"/>
      </w:pPr>
      <w:r>
        <w:t>определять</w:t>
      </w:r>
      <w:r>
        <w:rPr>
          <w:spacing w:val="1"/>
        </w:rPr>
        <w:t xml:space="preserve"> </w:t>
      </w:r>
      <w:r>
        <w:t>характерные конструктивные особенности</w:t>
      </w:r>
      <w:r>
        <w:rPr>
          <w:spacing w:val="1"/>
        </w:rPr>
        <w:t xml:space="preserve"> </w:t>
      </w:r>
      <w:r>
        <w:t>образцов стрелкового</w:t>
      </w:r>
      <w:r>
        <w:rPr>
          <w:spacing w:val="-67"/>
        </w:rPr>
        <w:t xml:space="preserve"> </w:t>
      </w:r>
      <w:r>
        <w:t>оружия</w:t>
      </w:r>
      <w:r>
        <w:rPr>
          <w:spacing w:val="1"/>
        </w:rPr>
        <w:t xml:space="preserve"> </w:t>
      </w:r>
      <w:r>
        <w:t>на</w:t>
      </w:r>
      <w:r>
        <w:rPr>
          <w:spacing w:val="-1"/>
        </w:rPr>
        <w:t xml:space="preserve"> </w:t>
      </w:r>
      <w:r>
        <w:t>примере</w:t>
      </w:r>
      <w:r>
        <w:rPr>
          <w:spacing w:val="-1"/>
        </w:rPr>
        <w:t xml:space="preserve"> </w:t>
      </w:r>
      <w:r>
        <w:t>автоматов</w:t>
      </w:r>
      <w:r>
        <w:rPr>
          <w:spacing w:val="-3"/>
        </w:rPr>
        <w:t xml:space="preserve"> </w:t>
      </w:r>
      <w:r>
        <w:t>Калашникова</w:t>
      </w:r>
      <w:r>
        <w:rPr>
          <w:spacing w:val="-1"/>
        </w:rPr>
        <w:t xml:space="preserve"> </w:t>
      </w:r>
      <w:r>
        <w:t>АК-74</w:t>
      </w:r>
      <w:r>
        <w:rPr>
          <w:spacing w:val="4"/>
        </w:rPr>
        <w:t xml:space="preserve"> </w:t>
      </w:r>
      <w:r>
        <w:t>и</w:t>
      </w:r>
      <w:r>
        <w:rPr>
          <w:spacing w:val="1"/>
        </w:rPr>
        <w:t xml:space="preserve"> </w:t>
      </w:r>
      <w:r>
        <w:t>АК-12;</w:t>
      </w:r>
    </w:p>
    <w:p w14:paraId="3900502A" w14:textId="77777777" w:rsidR="00E17010" w:rsidRDefault="00E17010" w:rsidP="00E2128A">
      <w:pPr>
        <w:pStyle w:val="afffe"/>
        <w:ind w:firstLine="720"/>
      </w:pPr>
      <w:r>
        <w:t>иметь</w:t>
      </w:r>
      <w:r>
        <w:rPr>
          <w:spacing w:val="46"/>
        </w:rPr>
        <w:t xml:space="preserve"> </w:t>
      </w:r>
      <w:r>
        <w:t>представление</w:t>
      </w:r>
      <w:r>
        <w:rPr>
          <w:spacing w:val="49"/>
        </w:rPr>
        <w:t xml:space="preserve"> </w:t>
      </w:r>
      <w:r>
        <w:t>о</w:t>
      </w:r>
      <w:r>
        <w:rPr>
          <w:spacing w:val="48"/>
        </w:rPr>
        <w:t xml:space="preserve"> </w:t>
      </w:r>
      <w:r>
        <w:t>современных</w:t>
      </w:r>
      <w:r>
        <w:rPr>
          <w:spacing w:val="48"/>
        </w:rPr>
        <w:t xml:space="preserve"> </w:t>
      </w:r>
      <w:r>
        <w:t>видах</w:t>
      </w:r>
      <w:r>
        <w:rPr>
          <w:spacing w:val="48"/>
        </w:rPr>
        <w:t xml:space="preserve"> </w:t>
      </w:r>
      <w:r>
        <w:t>короткоствольного</w:t>
      </w:r>
      <w:r>
        <w:rPr>
          <w:spacing w:val="48"/>
        </w:rPr>
        <w:t xml:space="preserve"> </w:t>
      </w:r>
      <w:r>
        <w:t>стрелкового</w:t>
      </w:r>
      <w:r>
        <w:rPr>
          <w:spacing w:val="-67"/>
        </w:rPr>
        <w:t xml:space="preserve"> </w:t>
      </w:r>
      <w:r>
        <w:t>оружия;</w:t>
      </w:r>
    </w:p>
    <w:p w14:paraId="5C103638" w14:textId="77777777" w:rsidR="00E17010" w:rsidRDefault="00E17010" w:rsidP="00E2128A">
      <w:pPr>
        <w:pStyle w:val="afffe"/>
        <w:tabs>
          <w:tab w:val="left" w:pos="1824"/>
          <w:tab w:val="left" w:pos="4004"/>
          <w:tab w:val="left" w:pos="4731"/>
          <w:tab w:val="left" w:pos="6148"/>
          <w:tab w:val="left" w:pos="8386"/>
          <w:tab w:val="left" w:pos="8976"/>
        </w:tabs>
        <w:ind w:right="120" w:firstLine="720"/>
      </w:pPr>
      <w:r>
        <w:lastRenderedPageBreak/>
        <w:t>иметь</w:t>
      </w:r>
      <w:r>
        <w:tab/>
        <w:t>представление</w:t>
      </w:r>
      <w:r>
        <w:tab/>
        <w:t>об</w:t>
      </w:r>
      <w:r>
        <w:tab/>
        <w:t>истории</w:t>
      </w:r>
      <w:r>
        <w:tab/>
        <w:t>возникновения</w:t>
      </w:r>
      <w:r>
        <w:tab/>
        <w:t>и</w:t>
      </w:r>
      <w:r>
        <w:tab/>
      </w:r>
      <w:r>
        <w:rPr>
          <w:spacing w:val="-2"/>
        </w:rPr>
        <w:t>развития</w:t>
      </w:r>
      <w:r>
        <w:rPr>
          <w:spacing w:val="-67"/>
        </w:rPr>
        <w:t xml:space="preserve"> </w:t>
      </w:r>
      <w:r>
        <w:t>робототехнических</w:t>
      </w:r>
      <w:r>
        <w:rPr>
          <w:spacing w:val="-4"/>
        </w:rPr>
        <w:t xml:space="preserve"> </w:t>
      </w:r>
      <w:r>
        <w:t>комплексов;</w:t>
      </w:r>
    </w:p>
    <w:p w14:paraId="74FCEFD0" w14:textId="77777777" w:rsidR="00E17010" w:rsidRDefault="00E17010" w:rsidP="00E2128A">
      <w:pPr>
        <w:pStyle w:val="afffe"/>
        <w:tabs>
          <w:tab w:val="left" w:pos="1867"/>
          <w:tab w:val="left" w:pos="4090"/>
          <w:tab w:val="left" w:pos="4710"/>
          <w:tab w:val="left" w:pos="7164"/>
          <w:tab w:val="left" w:pos="9266"/>
        </w:tabs>
        <w:ind w:right="123" w:firstLine="720"/>
      </w:pPr>
      <w:r>
        <w:t>иметь</w:t>
      </w:r>
      <w:r>
        <w:tab/>
        <w:t>представление</w:t>
      </w:r>
      <w:r>
        <w:tab/>
        <w:t>о</w:t>
      </w:r>
      <w:r>
        <w:tab/>
        <w:t>конструктивных</w:t>
      </w:r>
      <w:r>
        <w:tab/>
        <w:t>особенностях</w:t>
      </w:r>
      <w:r>
        <w:tab/>
      </w:r>
      <w:r>
        <w:rPr>
          <w:spacing w:val="-1"/>
        </w:rPr>
        <w:t>БПЛА</w:t>
      </w:r>
      <w:r>
        <w:rPr>
          <w:spacing w:val="-67"/>
        </w:rPr>
        <w:t xml:space="preserve"> </w:t>
      </w:r>
      <w:r>
        <w:t>квадрокоптерного</w:t>
      </w:r>
      <w:r>
        <w:rPr>
          <w:spacing w:val="-4"/>
        </w:rPr>
        <w:t xml:space="preserve"> </w:t>
      </w:r>
      <w:r>
        <w:t>типа;</w:t>
      </w:r>
    </w:p>
    <w:p w14:paraId="29611718" w14:textId="77777777" w:rsidR="00E2128A" w:rsidRDefault="00E2128A" w:rsidP="00E2128A">
      <w:pPr>
        <w:pStyle w:val="afffe"/>
        <w:ind w:left="680" w:right="1530"/>
      </w:pPr>
      <w:r>
        <w:t xml:space="preserve">   </w:t>
      </w:r>
      <w:r w:rsidR="00E17010">
        <w:t>иметь представление о способах боевого применения БПЛА;</w:t>
      </w:r>
    </w:p>
    <w:p w14:paraId="2688E6DD" w14:textId="61FE2327" w:rsidR="00E17010" w:rsidRDefault="00E2128A" w:rsidP="00E2128A">
      <w:pPr>
        <w:pStyle w:val="afffe"/>
        <w:ind w:left="680" w:right="85"/>
      </w:pPr>
      <w:r>
        <w:t xml:space="preserve">   </w:t>
      </w:r>
      <w:r w:rsidR="00E17010">
        <w:rPr>
          <w:spacing w:val="1"/>
        </w:rPr>
        <w:t xml:space="preserve"> </w:t>
      </w:r>
      <w:r w:rsidRPr="00E2128A">
        <w:rPr>
          <w:spacing w:val="1"/>
        </w:rPr>
        <w:t xml:space="preserve">иметь представление об истории возникновения и развития </w:t>
      </w:r>
      <w:r>
        <w:rPr>
          <w:spacing w:val="1"/>
        </w:rPr>
        <w:t>с</w:t>
      </w:r>
      <w:r w:rsidRPr="00E2128A">
        <w:rPr>
          <w:spacing w:val="1"/>
        </w:rPr>
        <w:t>вязи;</w:t>
      </w:r>
      <w:r>
        <w:rPr>
          <w:spacing w:val="1"/>
        </w:rPr>
        <w:t xml:space="preserve">       </w:t>
      </w:r>
    </w:p>
    <w:p w14:paraId="6D0D8021" w14:textId="77777777" w:rsidR="00E17010" w:rsidRDefault="00E17010" w:rsidP="00E2128A">
      <w:pPr>
        <w:pStyle w:val="afffe"/>
        <w:tabs>
          <w:tab w:val="left" w:pos="1701"/>
          <w:tab w:val="left" w:pos="3751"/>
          <w:tab w:val="left" w:pos="4204"/>
          <w:tab w:val="left" w:pos="5894"/>
          <w:tab w:val="left" w:pos="7541"/>
          <w:tab w:val="left" w:pos="8008"/>
          <w:tab w:val="left" w:pos="8462"/>
        </w:tabs>
        <w:ind w:right="125" w:firstLine="720"/>
      </w:pPr>
      <w:r>
        <w:t>иметь</w:t>
      </w:r>
      <w:r>
        <w:tab/>
        <w:t>представление</w:t>
      </w:r>
      <w:r>
        <w:tab/>
        <w:t>о</w:t>
      </w:r>
      <w:r>
        <w:tab/>
        <w:t>назначении</w:t>
      </w:r>
      <w:r>
        <w:tab/>
        <w:t>радиосвязи</w:t>
      </w:r>
      <w:r>
        <w:tab/>
        <w:t>и</w:t>
      </w:r>
      <w:r>
        <w:tab/>
        <w:t>о</w:t>
      </w:r>
      <w:r>
        <w:tab/>
      </w:r>
      <w:r>
        <w:rPr>
          <w:spacing w:val="-1"/>
        </w:rPr>
        <w:t>требованиях,</w:t>
      </w:r>
      <w:r>
        <w:rPr>
          <w:spacing w:val="-67"/>
        </w:rPr>
        <w:t xml:space="preserve"> </w:t>
      </w:r>
      <w:r>
        <w:t>предъявляемых</w:t>
      </w:r>
      <w:r>
        <w:rPr>
          <w:spacing w:val="-4"/>
        </w:rPr>
        <w:t xml:space="preserve"> </w:t>
      </w:r>
      <w:r>
        <w:t>к</w:t>
      </w:r>
      <w:r>
        <w:rPr>
          <w:spacing w:val="2"/>
        </w:rPr>
        <w:t xml:space="preserve"> </w:t>
      </w:r>
      <w:r>
        <w:t>радиосвязи;</w:t>
      </w:r>
    </w:p>
    <w:p w14:paraId="39F955A5" w14:textId="77777777" w:rsidR="00E17010" w:rsidRDefault="00E17010" w:rsidP="00E2128A">
      <w:pPr>
        <w:pStyle w:val="afffe"/>
        <w:tabs>
          <w:tab w:val="left" w:pos="1679"/>
          <w:tab w:val="left" w:pos="3715"/>
          <w:tab w:val="left" w:pos="4147"/>
          <w:tab w:val="left" w:pos="5204"/>
          <w:tab w:val="left" w:pos="7497"/>
        </w:tabs>
        <w:ind w:right="114" w:firstLine="720"/>
      </w:pPr>
      <w:r>
        <w:t>иметь</w:t>
      </w:r>
      <w:r>
        <w:tab/>
        <w:t>представление</w:t>
      </w:r>
      <w:r>
        <w:tab/>
        <w:t>о</w:t>
      </w:r>
      <w:r>
        <w:tab/>
        <w:t>видах,</w:t>
      </w:r>
      <w:r>
        <w:tab/>
        <w:t>предназначении,</w:t>
      </w:r>
      <w:r>
        <w:tab/>
        <w:t>тактико-технических</w:t>
      </w:r>
      <w:r>
        <w:rPr>
          <w:spacing w:val="-67"/>
        </w:rPr>
        <w:t xml:space="preserve"> </w:t>
      </w:r>
      <w:r>
        <w:t>характеристиках</w:t>
      </w:r>
      <w:r>
        <w:rPr>
          <w:spacing w:val="-4"/>
        </w:rPr>
        <w:t xml:space="preserve"> </w:t>
      </w:r>
      <w:r>
        <w:t>современных</w:t>
      </w:r>
      <w:r>
        <w:rPr>
          <w:spacing w:val="-4"/>
        </w:rPr>
        <w:t xml:space="preserve"> </w:t>
      </w:r>
      <w:r>
        <w:t>переносных</w:t>
      </w:r>
      <w:r>
        <w:rPr>
          <w:spacing w:val="-3"/>
        </w:rPr>
        <w:t xml:space="preserve"> </w:t>
      </w:r>
      <w:r>
        <w:t>радиостанций;</w:t>
      </w:r>
    </w:p>
    <w:p w14:paraId="379F3516" w14:textId="77777777" w:rsidR="00E17010" w:rsidRDefault="00E17010" w:rsidP="00E2128A">
      <w:pPr>
        <w:pStyle w:val="afffe"/>
        <w:ind w:right="113" w:firstLine="720"/>
      </w:pPr>
      <w:r>
        <w:t>иметь</w:t>
      </w:r>
      <w:r>
        <w:rPr>
          <w:spacing w:val="39"/>
        </w:rPr>
        <w:t xml:space="preserve"> </w:t>
      </w:r>
      <w:r>
        <w:t>представление</w:t>
      </w:r>
      <w:r>
        <w:rPr>
          <w:spacing w:val="35"/>
        </w:rPr>
        <w:t xml:space="preserve"> </w:t>
      </w:r>
      <w:r>
        <w:t>о</w:t>
      </w:r>
      <w:r>
        <w:rPr>
          <w:spacing w:val="34"/>
        </w:rPr>
        <w:t xml:space="preserve"> </w:t>
      </w:r>
      <w:r>
        <w:t>тактических</w:t>
      </w:r>
      <w:r>
        <w:rPr>
          <w:spacing w:val="103"/>
        </w:rPr>
        <w:t xml:space="preserve"> </w:t>
      </w:r>
      <w:r>
        <w:t>свойствах</w:t>
      </w:r>
      <w:r>
        <w:rPr>
          <w:spacing w:val="104"/>
        </w:rPr>
        <w:t xml:space="preserve"> </w:t>
      </w:r>
      <w:r>
        <w:t>местности</w:t>
      </w:r>
      <w:r>
        <w:rPr>
          <w:spacing w:val="108"/>
        </w:rPr>
        <w:t xml:space="preserve"> </w:t>
      </w:r>
      <w:r>
        <w:t>и</w:t>
      </w:r>
      <w:r>
        <w:rPr>
          <w:spacing w:val="108"/>
        </w:rPr>
        <w:t xml:space="preserve"> </w:t>
      </w:r>
      <w:r>
        <w:t>их</w:t>
      </w:r>
      <w:r>
        <w:rPr>
          <w:spacing w:val="104"/>
        </w:rPr>
        <w:t xml:space="preserve"> </w:t>
      </w:r>
      <w:r>
        <w:t>влиянии</w:t>
      </w:r>
      <w:r>
        <w:rPr>
          <w:spacing w:val="-67"/>
        </w:rPr>
        <w:t xml:space="preserve"> </w:t>
      </w:r>
      <w:r>
        <w:t>на</w:t>
      </w:r>
      <w:r>
        <w:rPr>
          <w:spacing w:val="-2"/>
        </w:rPr>
        <w:t xml:space="preserve"> </w:t>
      </w:r>
      <w:r>
        <w:t>боевые</w:t>
      </w:r>
      <w:r>
        <w:rPr>
          <w:spacing w:val="-1"/>
        </w:rPr>
        <w:t xml:space="preserve"> </w:t>
      </w:r>
      <w:r>
        <w:t>действия</w:t>
      </w:r>
      <w:r>
        <w:rPr>
          <w:spacing w:val="2"/>
        </w:rPr>
        <w:t xml:space="preserve"> </w:t>
      </w:r>
      <w:r>
        <w:t>войск;</w:t>
      </w:r>
    </w:p>
    <w:p w14:paraId="71C45884" w14:textId="2EF385CB" w:rsidR="00E17010" w:rsidRDefault="00E2128A" w:rsidP="00E2128A">
      <w:pPr>
        <w:pStyle w:val="afffe"/>
      </w:pPr>
      <w:r>
        <w:t xml:space="preserve">          </w:t>
      </w:r>
      <w:r w:rsidR="00E17010">
        <w:t>иметь</w:t>
      </w:r>
      <w:r w:rsidR="00E17010">
        <w:rPr>
          <w:spacing w:val="-4"/>
        </w:rPr>
        <w:t xml:space="preserve"> </w:t>
      </w:r>
      <w:r w:rsidR="00E17010">
        <w:t>представление</w:t>
      </w:r>
      <w:r w:rsidR="00E17010">
        <w:rPr>
          <w:spacing w:val="-7"/>
        </w:rPr>
        <w:t xml:space="preserve"> </w:t>
      </w:r>
      <w:r w:rsidR="00E17010">
        <w:t>о</w:t>
      </w:r>
      <w:r w:rsidR="00E17010">
        <w:rPr>
          <w:spacing w:val="-8"/>
        </w:rPr>
        <w:t xml:space="preserve"> </w:t>
      </w:r>
      <w:r w:rsidR="00E17010">
        <w:t>шанцевом</w:t>
      </w:r>
      <w:r w:rsidR="00E17010">
        <w:rPr>
          <w:spacing w:val="-3"/>
        </w:rPr>
        <w:t xml:space="preserve"> </w:t>
      </w:r>
      <w:r w:rsidR="00E17010">
        <w:t>инструменте;</w:t>
      </w:r>
    </w:p>
    <w:p w14:paraId="1484C3C1" w14:textId="77777777" w:rsidR="00E17010" w:rsidRDefault="00E17010" w:rsidP="00E2128A">
      <w:pPr>
        <w:pStyle w:val="afffe"/>
        <w:ind w:right="44" w:firstLine="720"/>
      </w:pPr>
      <w:r>
        <w:t>иметь</w:t>
      </w:r>
      <w:r>
        <w:rPr>
          <w:spacing w:val="62"/>
        </w:rPr>
        <w:t xml:space="preserve"> </w:t>
      </w:r>
      <w:r>
        <w:t>представление</w:t>
      </w:r>
      <w:r>
        <w:rPr>
          <w:spacing w:val="59"/>
        </w:rPr>
        <w:t xml:space="preserve"> </w:t>
      </w:r>
      <w:r>
        <w:t>о</w:t>
      </w:r>
      <w:r>
        <w:rPr>
          <w:spacing w:val="57"/>
        </w:rPr>
        <w:t xml:space="preserve"> </w:t>
      </w:r>
      <w:r>
        <w:t>позиции</w:t>
      </w:r>
      <w:r>
        <w:rPr>
          <w:spacing w:val="61"/>
        </w:rPr>
        <w:t xml:space="preserve"> </w:t>
      </w:r>
      <w:r>
        <w:t>отделения</w:t>
      </w:r>
      <w:r>
        <w:rPr>
          <w:spacing w:val="63"/>
        </w:rPr>
        <w:t xml:space="preserve"> </w:t>
      </w:r>
      <w:r>
        <w:t>и</w:t>
      </w:r>
      <w:r>
        <w:rPr>
          <w:spacing w:val="61"/>
        </w:rPr>
        <w:t xml:space="preserve"> </w:t>
      </w:r>
      <w:r>
        <w:t>порядке</w:t>
      </w:r>
      <w:r>
        <w:rPr>
          <w:spacing w:val="59"/>
        </w:rPr>
        <w:t xml:space="preserve"> </w:t>
      </w:r>
      <w:r>
        <w:t>оборудования</w:t>
      </w:r>
      <w:r>
        <w:rPr>
          <w:spacing w:val="62"/>
        </w:rPr>
        <w:t xml:space="preserve"> </w:t>
      </w:r>
      <w:r>
        <w:t>окопа</w:t>
      </w:r>
      <w:r>
        <w:rPr>
          <w:spacing w:val="-67"/>
        </w:rPr>
        <w:t xml:space="preserve"> </w:t>
      </w:r>
      <w:r>
        <w:t>для</w:t>
      </w:r>
      <w:r>
        <w:rPr>
          <w:spacing w:val="1"/>
        </w:rPr>
        <w:t xml:space="preserve"> </w:t>
      </w:r>
      <w:r>
        <w:t>стрелка;</w:t>
      </w:r>
    </w:p>
    <w:p w14:paraId="44568A12" w14:textId="77777777" w:rsidR="00E17010" w:rsidRDefault="00E17010" w:rsidP="00E2128A">
      <w:pPr>
        <w:pStyle w:val="afffe"/>
        <w:ind w:firstLine="720"/>
      </w:pPr>
      <w:r>
        <w:t>иметь</w:t>
      </w:r>
      <w:r>
        <w:rPr>
          <w:spacing w:val="-3"/>
        </w:rPr>
        <w:t xml:space="preserve"> </w:t>
      </w:r>
      <w:r>
        <w:t>представление</w:t>
      </w:r>
      <w:r>
        <w:rPr>
          <w:spacing w:val="-5"/>
        </w:rPr>
        <w:t xml:space="preserve"> </w:t>
      </w:r>
      <w:r>
        <w:t>о видах</w:t>
      </w:r>
      <w:r>
        <w:rPr>
          <w:spacing w:val="-7"/>
        </w:rPr>
        <w:t xml:space="preserve"> </w:t>
      </w:r>
      <w:r>
        <w:t>оружия</w:t>
      </w:r>
      <w:r>
        <w:rPr>
          <w:spacing w:val="-2"/>
        </w:rPr>
        <w:t xml:space="preserve"> </w:t>
      </w:r>
      <w:r>
        <w:t>массового</w:t>
      </w:r>
      <w:r>
        <w:rPr>
          <w:spacing w:val="-7"/>
        </w:rPr>
        <w:t xml:space="preserve"> </w:t>
      </w:r>
      <w:r>
        <w:t>поражения</w:t>
      </w:r>
      <w:r>
        <w:rPr>
          <w:spacing w:val="-3"/>
        </w:rPr>
        <w:t xml:space="preserve"> </w:t>
      </w:r>
      <w:r>
        <w:t>и</w:t>
      </w:r>
      <w:r>
        <w:rPr>
          <w:spacing w:val="4"/>
        </w:rPr>
        <w:t xml:space="preserve"> </w:t>
      </w:r>
      <w:r>
        <w:t>их</w:t>
      </w:r>
      <w:r>
        <w:rPr>
          <w:spacing w:val="-7"/>
        </w:rPr>
        <w:t xml:space="preserve"> </w:t>
      </w:r>
      <w:r>
        <w:t>поражающих</w:t>
      </w:r>
      <w:r>
        <w:rPr>
          <w:spacing w:val="-67"/>
        </w:rPr>
        <w:t xml:space="preserve"> </w:t>
      </w:r>
      <w:r>
        <w:t>факторах;</w:t>
      </w:r>
    </w:p>
    <w:p w14:paraId="46FBAEE7" w14:textId="77777777" w:rsidR="00E17010" w:rsidRDefault="00E17010" w:rsidP="00E2128A">
      <w:pPr>
        <w:pStyle w:val="afffe"/>
        <w:ind w:firstLine="720"/>
      </w:pPr>
      <w:r>
        <w:t>знать</w:t>
      </w:r>
      <w:r>
        <w:rPr>
          <w:spacing w:val="1"/>
        </w:rPr>
        <w:t xml:space="preserve"> </w:t>
      </w:r>
      <w:r>
        <w:t>способы</w:t>
      </w:r>
      <w:r>
        <w:rPr>
          <w:spacing w:val="1"/>
        </w:rPr>
        <w:t xml:space="preserve"> </w:t>
      </w:r>
      <w:r>
        <w:t>действий</w:t>
      </w:r>
      <w:r>
        <w:rPr>
          <w:spacing w:val="1"/>
        </w:rPr>
        <w:t xml:space="preserve"> </w:t>
      </w:r>
      <w:r>
        <w:t>при</w:t>
      </w:r>
      <w:r>
        <w:rPr>
          <w:spacing w:val="1"/>
        </w:rPr>
        <w:t xml:space="preserve"> </w:t>
      </w:r>
      <w:r>
        <w:t>применении</w:t>
      </w:r>
      <w:r>
        <w:rPr>
          <w:spacing w:val="1"/>
        </w:rPr>
        <w:t xml:space="preserve"> </w:t>
      </w:r>
      <w:r>
        <w:t>противником</w:t>
      </w:r>
      <w:r>
        <w:rPr>
          <w:spacing w:val="1"/>
        </w:rPr>
        <w:t xml:space="preserve"> </w:t>
      </w:r>
      <w:r>
        <w:t>оружия</w:t>
      </w:r>
      <w:r>
        <w:rPr>
          <w:spacing w:val="1"/>
        </w:rPr>
        <w:t xml:space="preserve"> </w:t>
      </w:r>
      <w:r>
        <w:t>массового</w:t>
      </w:r>
      <w:r>
        <w:rPr>
          <w:spacing w:val="-67"/>
        </w:rPr>
        <w:t xml:space="preserve"> </w:t>
      </w:r>
      <w:r>
        <w:t>поражения;</w:t>
      </w:r>
    </w:p>
    <w:p w14:paraId="0864AE45" w14:textId="77777777" w:rsidR="00E2128A" w:rsidRDefault="00E17010" w:rsidP="00E2128A">
      <w:pPr>
        <w:pStyle w:val="afffe"/>
        <w:ind w:left="680" w:right="2432" w:firstLine="29"/>
        <w:rPr>
          <w:spacing w:val="1"/>
        </w:rPr>
      </w:pPr>
      <w:r>
        <w:t>понимать</w:t>
      </w:r>
      <w:r>
        <w:rPr>
          <w:spacing w:val="-5"/>
        </w:rPr>
        <w:t xml:space="preserve"> </w:t>
      </w:r>
      <w:r>
        <w:t>особенности</w:t>
      </w:r>
      <w:r>
        <w:rPr>
          <w:spacing w:val="-4"/>
        </w:rPr>
        <w:t xml:space="preserve"> </w:t>
      </w:r>
      <w:r>
        <w:t>оказания</w:t>
      </w:r>
      <w:r>
        <w:rPr>
          <w:spacing w:val="-5"/>
        </w:rPr>
        <w:t xml:space="preserve"> </w:t>
      </w:r>
      <w:r>
        <w:t>первой</w:t>
      </w:r>
      <w:r>
        <w:rPr>
          <w:spacing w:val="-4"/>
        </w:rPr>
        <w:t xml:space="preserve"> </w:t>
      </w:r>
      <w:r>
        <w:t>помощи</w:t>
      </w:r>
      <w:r>
        <w:rPr>
          <w:spacing w:val="-5"/>
        </w:rPr>
        <w:t xml:space="preserve"> </w:t>
      </w:r>
      <w:r>
        <w:t>в</w:t>
      </w:r>
      <w:r>
        <w:rPr>
          <w:spacing w:val="-8"/>
        </w:rPr>
        <w:t xml:space="preserve"> </w:t>
      </w:r>
      <w:r>
        <w:t>бою;</w:t>
      </w:r>
      <w:r>
        <w:rPr>
          <w:spacing w:val="-67"/>
        </w:rPr>
        <w:t xml:space="preserve"> </w:t>
      </w:r>
      <w:r>
        <w:t>знать условные зоны оказания первой помощи в бою;</w:t>
      </w:r>
      <w:r>
        <w:rPr>
          <w:spacing w:val="1"/>
        </w:rPr>
        <w:t xml:space="preserve"> </w:t>
      </w:r>
    </w:p>
    <w:p w14:paraId="4071B001" w14:textId="784BA0CC" w:rsidR="00E17010" w:rsidRDefault="00E17010" w:rsidP="00E2128A">
      <w:pPr>
        <w:pStyle w:val="afffe"/>
        <w:ind w:left="680" w:right="2432" w:firstLine="29"/>
      </w:pPr>
      <w:r>
        <w:t>знать</w:t>
      </w:r>
      <w:r>
        <w:rPr>
          <w:spacing w:val="1"/>
        </w:rPr>
        <w:t xml:space="preserve"> </w:t>
      </w:r>
      <w:r>
        <w:t>приемы самопомощи</w:t>
      </w:r>
      <w:r>
        <w:rPr>
          <w:spacing w:val="1"/>
        </w:rPr>
        <w:t xml:space="preserve"> </w:t>
      </w:r>
      <w:r>
        <w:t>в</w:t>
      </w:r>
      <w:r>
        <w:rPr>
          <w:spacing w:val="-2"/>
        </w:rPr>
        <w:t xml:space="preserve"> </w:t>
      </w:r>
      <w:r>
        <w:t>бою;</w:t>
      </w:r>
    </w:p>
    <w:p w14:paraId="6479F944" w14:textId="77777777" w:rsidR="00E17010" w:rsidRDefault="00E17010" w:rsidP="00E2128A">
      <w:pPr>
        <w:pStyle w:val="afffe"/>
        <w:ind w:left="680" w:firstLine="29"/>
      </w:pPr>
      <w:r>
        <w:t>иметь</w:t>
      </w:r>
      <w:r>
        <w:rPr>
          <w:spacing w:val="-4"/>
        </w:rPr>
        <w:t xml:space="preserve"> </w:t>
      </w:r>
      <w:r>
        <w:t>представление</w:t>
      </w:r>
      <w:r>
        <w:rPr>
          <w:spacing w:val="-6"/>
        </w:rPr>
        <w:t xml:space="preserve"> </w:t>
      </w:r>
      <w:r>
        <w:t>о</w:t>
      </w:r>
      <w:r>
        <w:rPr>
          <w:spacing w:val="-7"/>
        </w:rPr>
        <w:t xml:space="preserve"> </w:t>
      </w:r>
      <w:r>
        <w:t>военно-учетных</w:t>
      </w:r>
      <w:r>
        <w:rPr>
          <w:spacing w:val="-8"/>
        </w:rPr>
        <w:t xml:space="preserve"> </w:t>
      </w:r>
      <w:r>
        <w:t>специальностях;</w:t>
      </w:r>
    </w:p>
    <w:p w14:paraId="365C9CEA" w14:textId="77777777" w:rsidR="00E17010" w:rsidRDefault="00E17010" w:rsidP="00E2128A">
      <w:pPr>
        <w:pStyle w:val="afffe"/>
        <w:ind w:left="680" w:firstLine="29"/>
      </w:pPr>
      <w:r>
        <w:t>знать</w:t>
      </w:r>
      <w:r>
        <w:rPr>
          <w:spacing w:val="-3"/>
        </w:rPr>
        <w:t xml:space="preserve"> </w:t>
      </w:r>
      <w:r>
        <w:t>особенности</w:t>
      </w:r>
      <w:r>
        <w:rPr>
          <w:spacing w:val="-2"/>
        </w:rPr>
        <w:t xml:space="preserve"> </w:t>
      </w:r>
      <w:r>
        <w:t>прохождение</w:t>
      </w:r>
      <w:r>
        <w:rPr>
          <w:spacing w:val="-5"/>
        </w:rPr>
        <w:t xml:space="preserve"> </w:t>
      </w:r>
      <w:r>
        <w:t>военной</w:t>
      </w:r>
      <w:r>
        <w:rPr>
          <w:spacing w:val="-2"/>
        </w:rPr>
        <w:t xml:space="preserve"> </w:t>
      </w:r>
      <w:r>
        <w:t>службы</w:t>
      </w:r>
      <w:r>
        <w:rPr>
          <w:spacing w:val="-4"/>
        </w:rPr>
        <w:t xml:space="preserve"> </w:t>
      </w:r>
      <w:r>
        <w:t>по</w:t>
      </w:r>
      <w:r>
        <w:rPr>
          <w:spacing w:val="-7"/>
        </w:rPr>
        <w:t xml:space="preserve"> </w:t>
      </w:r>
      <w:r>
        <w:t>призыву</w:t>
      </w:r>
      <w:r>
        <w:rPr>
          <w:spacing w:val="-14"/>
        </w:rPr>
        <w:t xml:space="preserve"> </w:t>
      </w:r>
      <w:r>
        <w:t>и</w:t>
      </w:r>
      <w:r>
        <w:rPr>
          <w:spacing w:val="-2"/>
        </w:rPr>
        <w:t xml:space="preserve"> </w:t>
      </w:r>
      <w:r>
        <w:t>по</w:t>
      </w:r>
      <w:r>
        <w:rPr>
          <w:spacing w:val="-7"/>
        </w:rPr>
        <w:t xml:space="preserve"> </w:t>
      </w:r>
      <w:r>
        <w:t>контракту;</w:t>
      </w:r>
      <w:r>
        <w:rPr>
          <w:spacing w:val="-67"/>
        </w:rPr>
        <w:t xml:space="preserve"> </w:t>
      </w:r>
      <w:r>
        <w:t>иметь</w:t>
      </w:r>
      <w:r>
        <w:rPr>
          <w:spacing w:val="1"/>
        </w:rPr>
        <w:t xml:space="preserve"> </w:t>
      </w:r>
      <w:r>
        <w:t>представления</w:t>
      </w:r>
      <w:r>
        <w:rPr>
          <w:spacing w:val="1"/>
        </w:rPr>
        <w:t xml:space="preserve"> </w:t>
      </w:r>
      <w:r>
        <w:t>о</w:t>
      </w:r>
      <w:r>
        <w:rPr>
          <w:spacing w:val="-3"/>
        </w:rPr>
        <w:t xml:space="preserve"> </w:t>
      </w:r>
      <w:r>
        <w:t>военно-учебных</w:t>
      </w:r>
      <w:r>
        <w:rPr>
          <w:spacing w:val="-4"/>
        </w:rPr>
        <w:t xml:space="preserve"> </w:t>
      </w:r>
      <w:r>
        <w:t>заведениях;</w:t>
      </w:r>
    </w:p>
    <w:p w14:paraId="19FC967A" w14:textId="77777777" w:rsidR="00E17010" w:rsidRDefault="00E17010" w:rsidP="00E2128A">
      <w:pPr>
        <w:pStyle w:val="afffe"/>
        <w:tabs>
          <w:tab w:val="left" w:pos="1593"/>
          <w:tab w:val="left" w:pos="3535"/>
          <w:tab w:val="left" w:pos="3881"/>
          <w:tab w:val="left" w:pos="5038"/>
          <w:tab w:val="left" w:pos="7198"/>
          <w:tab w:val="left" w:pos="8363"/>
          <w:tab w:val="left" w:pos="9010"/>
        </w:tabs>
        <w:ind w:right="117" w:firstLine="29"/>
      </w:pPr>
      <w:r>
        <w:t>иметь</w:t>
      </w:r>
      <w:r>
        <w:tab/>
        <w:t>представление</w:t>
      </w:r>
      <w:r>
        <w:tab/>
        <w:t>о</w:t>
      </w:r>
      <w:r>
        <w:tab/>
        <w:t>системе</w:t>
      </w:r>
      <w:r>
        <w:tab/>
        <w:t>военно-учебных</w:t>
      </w:r>
      <w:r>
        <w:tab/>
        <w:t>центров</w:t>
      </w:r>
      <w:r>
        <w:tab/>
        <w:t>при</w:t>
      </w:r>
      <w:r>
        <w:tab/>
      </w:r>
      <w:r>
        <w:rPr>
          <w:spacing w:val="-2"/>
        </w:rPr>
        <w:t>учебных</w:t>
      </w:r>
      <w:r>
        <w:rPr>
          <w:spacing w:val="-67"/>
        </w:rPr>
        <w:t xml:space="preserve"> </w:t>
      </w:r>
      <w:r>
        <w:t>заведениях</w:t>
      </w:r>
      <w:r>
        <w:rPr>
          <w:spacing w:val="-3"/>
        </w:rPr>
        <w:t xml:space="preserve"> </w:t>
      </w:r>
      <w:r>
        <w:t>высшего</w:t>
      </w:r>
      <w:r>
        <w:rPr>
          <w:spacing w:val="-3"/>
        </w:rPr>
        <w:t xml:space="preserve"> </w:t>
      </w:r>
      <w:r>
        <w:t>образования.</w:t>
      </w:r>
    </w:p>
    <w:p w14:paraId="5A0C20CC" w14:textId="77777777" w:rsidR="00E17010" w:rsidRDefault="00E17010" w:rsidP="00E2128A">
      <w:pPr>
        <w:ind w:left="110" w:right="116" w:firstLine="720"/>
        <w:jc w:val="both"/>
        <w:rPr>
          <w:i/>
          <w:sz w:val="28"/>
        </w:rPr>
      </w:pPr>
      <w:r>
        <w:rPr>
          <w:i/>
          <w:sz w:val="28"/>
        </w:rPr>
        <w:t>Предметные</w:t>
      </w:r>
      <w:r>
        <w:rPr>
          <w:i/>
          <w:spacing w:val="1"/>
          <w:sz w:val="28"/>
        </w:rPr>
        <w:t xml:space="preserve"> </w:t>
      </w:r>
      <w:r>
        <w:rPr>
          <w:i/>
          <w:sz w:val="28"/>
        </w:rPr>
        <w:t>результаты</w:t>
      </w:r>
      <w:r>
        <w:rPr>
          <w:i/>
          <w:spacing w:val="1"/>
          <w:sz w:val="28"/>
        </w:rPr>
        <w:t xml:space="preserve"> </w:t>
      </w:r>
      <w:r>
        <w:rPr>
          <w:i/>
          <w:sz w:val="28"/>
        </w:rPr>
        <w:t>по</w:t>
      </w:r>
      <w:r>
        <w:rPr>
          <w:i/>
          <w:spacing w:val="1"/>
          <w:sz w:val="28"/>
        </w:rPr>
        <w:t xml:space="preserve"> </w:t>
      </w:r>
      <w:r>
        <w:rPr>
          <w:i/>
          <w:sz w:val="28"/>
        </w:rPr>
        <w:t>модулю</w:t>
      </w:r>
      <w:r>
        <w:rPr>
          <w:i/>
          <w:spacing w:val="1"/>
          <w:sz w:val="28"/>
        </w:rPr>
        <w:t xml:space="preserve"> </w:t>
      </w:r>
      <w:r>
        <w:rPr>
          <w:i/>
          <w:sz w:val="28"/>
        </w:rPr>
        <w:t>№</w:t>
      </w:r>
      <w:r>
        <w:rPr>
          <w:i/>
          <w:spacing w:val="1"/>
          <w:sz w:val="28"/>
        </w:rPr>
        <w:t xml:space="preserve"> </w:t>
      </w:r>
      <w:r>
        <w:rPr>
          <w:i/>
          <w:sz w:val="28"/>
        </w:rPr>
        <w:t>3</w:t>
      </w:r>
      <w:r>
        <w:rPr>
          <w:i/>
          <w:spacing w:val="1"/>
          <w:sz w:val="28"/>
        </w:rPr>
        <w:t xml:space="preserve"> </w:t>
      </w:r>
      <w:r>
        <w:rPr>
          <w:i/>
          <w:sz w:val="28"/>
        </w:rPr>
        <w:t>«Культура</w:t>
      </w:r>
      <w:r>
        <w:rPr>
          <w:i/>
          <w:spacing w:val="1"/>
          <w:sz w:val="28"/>
        </w:rPr>
        <w:t xml:space="preserve"> </w:t>
      </w:r>
      <w:r>
        <w:rPr>
          <w:i/>
          <w:sz w:val="28"/>
        </w:rPr>
        <w:t>безопасности</w:t>
      </w:r>
      <w:r>
        <w:rPr>
          <w:i/>
          <w:spacing w:val="1"/>
          <w:sz w:val="28"/>
        </w:rPr>
        <w:t xml:space="preserve"> </w:t>
      </w:r>
      <w:r>
        <w:rPr>
          <w:i/>
          <w:sz w:val="28"/>
        </w:rPr>
        <w:t>жизнедеятельности</w:t>
      </w:r>
      <w:r>
        <w:rPr>
          <w:i/>
          <w:spacing w:val="3"/>
          <w:sz w:val="28"/>
        </w:rPr>
        <w:t xml:space="preserve"> </w:t>
      </w:r>
      <w:r>
        <w:rPr>
          <w:i/>
          <w:sz w:val="28"/>
        </w:rPr>
        <w:t>в</w:t>
      </w:r>
      <w:r>
        <w:rPr>
          <w:i/>
          <w:spacing w:val="2"/>
          <w:sz w:val="28"/>
        </w:rPr>
        <w:t xml:space="preserve"> </w:t>
      </w:r>
      <w:r>
        <w:rPr>
          <w:i/>
          <w:sz w:val="28"/>
        </w:rPr>
        <w:t>современном</w:t>
      </w:r>
      <w:r>
        <w:rPr>
          <w:i/>
          <w:spacing w:val="-6"/>
          <w:sz w:val="28"/>
        </w:rPr>
        <w:t xml:space="preserve"> </w:t>
      </w:r>
      <w:r>
        <w:rPr>
          <w:i/>
          <w:sz w:val="28"/>
        </w:rPr>
        <w:t>обществе»:</w:t>
      </w:r>
    </w:p>
    <w:p w14:paraId="1E5324D4" w14:textId="77777777" w:rsidR="00E17010" w:rsidRDefault="00E17010" w:rsidP="008B19BB">
      <w:pPr>
        <w:pStyle w:val="afffe"/>
        <w:ind w:left="0" w:firstLine="709"/>
      </w:pPr>
      <w:r>
        <w:t>объяснять</w:t>
      </w:r>
      <w:r>
        <w:rPr>
          <w:spacing w:val="32"/>
        </w:rPr>
        <w:t xml:space="preserve"> </w:t>
      </w:r>
      <w:r>
        <w:t>смысл</w:t>
      </w:r>
      <w:r>
        <w:rPr>
          <w:spacing w:val="96"/>
        </w:rPr>
        <w:t xml:space="preserve"> </w:t>
      </w:r>
      <w:r>
        <w:t>понятий</w:t>
      </w:r>
      <w:r>
        <w:rPr>
          <w:spacing w:val="100"/>
        </w:rPr>
        <w:t xml:space="preserve"> </w:t>
      </w:r>
      <w:r>
        <w:t>«опасность»,</w:t>
      </w:r>
      <w:r>
        <w:rPr>
          <w:spacing w:val="102"/>
        </w:rPr>
        <w:t xml:space="preserve"> </w:t>
      </w:r>
      <w:r>
        <w:t>«безопасность»,</w:t>
      </w:r>
      <w:r>
        <w:rPr>
          <w:spacing w:val="108"/>
        </w:rPr>
        <w:t xml:space="preserve"> </w:t>
      </w:r>
      <w:r>
        <w:t>«риск</w:t>
      </w:r>
      <w:r>
        <w:rPr>
          <w:spacing w:val="100"/>
        </w:rPr>
        <w:t xml:space="preserve"> </w:t>
      </w:r>
      <w:r>
        <w:t>(угроза)»,</w:t>
      </w:r>
    </w:p>
    <w:p w14:paraId="76B89003" w14:textId="77777777" w:rsidR="00E17010" w:rsidRDefault="00E17010" w:rsidP="008B19BB">
      <w:pPr>
        <w:pStyle w:val="afffe"/>
        <w:ind w:left="0" w:right="129" w:firstLine="709"/>
      </w:pPr>
      <w:r>
        <w:t>«культура</w:t>
      </w:r>
      <w:r>
        <w:rPr>
          <w:spacing w:val="1"/>
        </w:rPr>
        <w:t xml:space="preserve"> </w:t>
      </w:r>
      <w:r>
        <w:t>безопасности»,</w:t>
      </w:r>
      <w:r>
        <w:rPr>
          <w:spacing w:val="1"/>
        </w:rPr>
        <w:t xml:space="preserve"> </w:t>
      </w:r>
      <w:r>
        <w:t>«опасная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объяснять</w:t>
      </w:r>
      <w:r>
        <w:rPr>
          <w:spacing w:val="2"/>
        </w:rPr>
        <w:t xml:space="preserve"> </w:t>
      </w:r>
      <w:r>
        <w:t>их</w:t>
      </w:r>
      <w:r>
        <w:rPr>
          <w:spacing w:val="-3"/>
        </w:rPr>
        <w:t xml:space="preserve"> </w:t>
      </w:r>
      <w:r>
        <w:t>взаимосвязь;</w:t>
      </w:r>
    </w:p>
    <w:p w14:paraId="2179A95F" w14:textId="77777777" w:rsidR="00E17010" w:rsidRDefault="00E17010" w:rsidP="008B19BB">
      <w:pPr>
        <w:pStyle w:val="afffe"/>
        <w:ind w:left="0" w:right="108" w:firstLine="709"/>
      </w:pPr>
      <w:r>
        <w:t xml:space="preserve">приводить  </w:t>
      </w:r>
      <w:r>
        <w:rPr>
          <w:spacing w:val="29"/>
        </w:rPr>
        <w:t xml:space="preserve"> </w:t>
      </w:r>
      <w:r>
        <w:t xml:space="preserve">примеры   </w:t>
      </w:r>
      <w:r>
        <w:rPr>
          <w:spacing w:val="26"/>
        </w:rPr>
        <w:t xml:space="preserve"> </w:t>
      </w:r>
      <w:r>
        <w:t xml:space="preserve">решения   </w:t>
      </w:r>
      <w:r>
        <w:rPr>
          <w:spacing w:val="28"/>
        </w:rPr>
        <w:t xml:space="preserve"> </w:t>
      </w:r>
      <w:r>
        <w:t xml:space="preserve">задач   </w:t>
      </w:r>
      <w:r>
        <w:rPr>
          <w:spacing w:val="30"/>
        </w:rPr>
        <w:t xml:space="preserve"> </w:t>
      </w:r>
      <w:r>
        <w:t xml:space="preserve">по   </w:t>
      </w:r>
      <w:r>
        <w:rPr>
          <w:spacing w:val="23"/>
        </w:rPr>
        <w:t xml:space="preserve"> </w:t>
      </w:r>
      <w:r>
        <w:t xml:space="preserve">обеспечению   </w:t>
      </w:r>
      <w:r>
        <w:rPr>
          <w:spacing w:val="26"/>
        </w:rPr>
        <w:t xml:space="preserve"> </w:t>
      </w:r>
      <w:r>
        <w:t>безопасности</w:t>
      </w:r>
      <w:r>
        <w:rPr>
          <w:spacing w:val="-68"/>
        </w:rPr>
        <w:t xml:space="preserve"> </w:t>
      </w:r>
      <w:r>
        <w:t>в</w:t>
      </w:r>
      <w:r>
        <w:rPr>
          <w:spacing w:val="1"/>
        </w:rPr>
        <w:t xml:space="preserve"> </w:t>
      </w:r>
      <w:r>
        <w:t>повседневной</w:t>
      </w:r>
      <w:r>
        <w:rPr>
          <w:spacing w:val="1"/>
        </w:rPr>
        <w:t xml:space="preserve"> </w:t>
      </w:r>
      <w:r>
        <w:t>жизни</w:t>
      </w:r>
      <w:r>
        <w:rPr>
          <w:spacing w:val="1"/>
        </w:rPr>
        <w:t xml:space="preserve"> </w:t>
      </w:r>
      <w:r>
        <w:t>(индивидуальный,</w:t>
      </w:r>
      <w:r>
        <w:rPr>
          <w:spacing w:val="1"/>
        </w:rPr>
        <w:t xml:space="preserve"> </w:t>
      </w:r>
      <w:r>
        <w:t>групповой</w:t>
      </w:r>
      <w:r>
        <w:rPr>
          <w:spacing w:val="1"/>
        </w:rPr>
        <w:t xml:space="preserve"> </w:t>
      </w:r>
      <w:r>
        <w:t>и</w:t>
      </w:r>
      <w:r>
        <w:rPr>
          <w:spacing w:val="1"/>
        </w:rPr>
        <w:t xml:space="preserve"> </w:t>
      </w:r>
      <w:r>
        <w:t>общественно-</w:t>
      </w:r>
      <w:r>
        <w:rPr>
          <w:spacing w:val="-67"/>
        </w:rPr>
        <w:t xml:space="preserve"> </w:t>
      </w:r>
      <w:r>
        <w:t>государственный</w:t>
      </w:r>
      <w:r>
        <w:rPr>
          <w:spacing w:val="8"/>
        </w:rPr>
        <w:t xml:space="preserve"> </w:t>
      </w:r>
      <w:r>
        <w:t>уровни);</w:t>
      </w:r>
    </w:p>
    <w:p w14:paraId="536352BD" w14:textId="77777777" w:rsidR="00E17010" w:rsidRDefault="00E17010" w:rsidP="008B19BB">
      <w:pPr>
        <w:pStyle w:val="afffe"/>
        <w:ind w:left="0" w:firstLine="709"/>
      </w:pPr>
      <w:r>
        <w:t>знать</w:t>
      </w:r>
      <w:r>
        <w:rPr>
          <w:spacing w:val="-4"/>
        </w:rPr>
        <w:t xml:space="preserve"> </w:t>
      </w:r>
      <w:r>
        <w:t>общие</w:t>
      </w:r>
      <w:r>
        <w:rPr>
          <w:spacing w:val="-6"/>
        </w:rPr>
        <w:t xml:space="preserve"> </w:t>
      </w:r>
      <w:r>
        <w:t>принципы</w:t>
      </w:r>
      <w:r>
        <w:rPr>
          <w:spacing w:val="-6"/>
        </w:rPr>
        <w:t xml:space="preserve"> </w:t>
      </w:r>
      <w:r>
        <w:t>безопасного</w:t>
      </w:r>
      <w:r>
        <w:rPr>
          <w:spacing w:val="-8"/>
        </w:rPr>
        <w:t xml:space="preserve"> </w:t>
      </w:r>
      <w:r>
        <w:t>поведения,</w:t>
      </w:r>
      <w:r>
        <w:rPr>
          <w:spacing w:val="-3"/>
        </w:rPr>
        <w:t xml:space="preserve"> </w:t>
      </w:r>
      <w:r>
        <w:t>приводить</w:t>
      </w:r>
      <w:r>
        <w:rPr>
          <w:spacing w:val="-4"/>
        </w:rPr>
        <w:t xml:space="preserve"> </w:t>
      </w:r>
      <w:r>
        <w:t>примеры;</w:t>
      </w:r>
    </w:p>
    <w:p w14:paraId="246A0377" w14:textId="77777777" w:rsidR="00E17010" w:rsidRDefault="00E17010" w:rsidP="008B19BB">
      <w:pPr>
        <w:pStyle w:val="afffe"/>
        <w:ind w:left="0" w:right="125" w:firstLine="709"/>
      </w:pPr>
      <w:r>
        <w:t>объяснять смысл понятий «виктимное поведение», «безопасное поведение»;</w:t>
      </w:r>
      <w:r>
        <w:rPr>
          <w:spacing w:val="1"/>
        </w:rPr>
        <w:t xml:space="preserve"> </w:t>
      </w:r>
      <w:r>
        <w:t>понимать</w:t>
      </w:r>
      <w:r>
        <w:rPr>
          <w:spacing w:val="55"/>
        </w:rPr>
        <w:t xml:space="preserve"> </w:t>
      </w:r>
      <w:r>
        <w:t>влияние</w:t>
      </w:r>
      <w:r>
        <w:rPr>
          <w:spacing w:val="44"/>
        </w:rPr>
        <w:t xml:space="preserve"> </w:t>
      </w:r>
      <w:r>
        <w:t>поведения</w:t>
      </w:r>
      <w:r>
        <w:rPr>
          <w:spacing w:val="54"/>
        </w:rPr>
        <w:t xml:space="preserve"> </w:t>
      </w:r>
      <w:r>
        <w:t>человека</w:t>
      </w:r>
      <w:r>
        <w:rPr>
          <w:spacing w:val="52"/>
        </w:rPr>
        <w:t xml:space="preserve"> </w:t>
      </w:r>
      <w:r>
        <w:t>на</w:t>
      </w:r>
      <w:r>
        <w:rPr>
          <w:spacing w:val="52"/>
        </w:rPr>
        <w:t xml:space="preserve"> </w:t>
      </w:r>
      <w:r>
        <w:t>его</w:t>
      </w:r>
      <w:r>
        <w:rPr>
          <w:spacing w:val="50"/>
        </w:rPr>
        <w:t xml:space="preserve"> </w:t>
      </w:r>
      <w:r>
        <w:t>безопасность,</w:t>
      </w:r>
      <w:r>
        <w:rPr>
          <w:spacing w:val="55"/>
        </w:rPr>
        <w:t xml:space="preserve"> </w:t>
      </w:r>
      <w:r>
        <w:t>приводить</w:t>
      </w:r>
    </w:p>
    <w:p w14:paraId="1213A7CD" w14:textId="77777777" w:rsidR="00E17010" w:rsidRDefault="00E17010" w:rsidP="008B19BB">
      <w:pPr>
        <w:pStyle w:val="afffe"/>
        <w:ind w:left="0" w:firstLine="709"/>
      </w:pPr>
      <w:r>
        <w:t>примеры;</w:t>
      </w:r>
    </w:p>
    <w:p w14:paraId="17192676" w14:textId="77777777" w:rsidR="00E17010" w:rsidRDefault="00E17010" w:rsidP="008B19BB">
      <w:pPr>
        <w:pStyle w:val="afffe"/>
        <w:tabs>
          <w:tab w:val="left" w:pos="1636"/>
          <w:tab w:val="left" w:pos="2765"/>
          <w:tab w:val="left" w:pos="3866"/>
          <w:tab w:val="left" w:pos="4794"/>
          <w:tab w:val="left" w:pos="6138"/>
          <w:tab w:val="left" w:pos="6512"/>
          <w:tab w:val="left" w:pos="7455"/>
          <w:tab w:val="left" w:pos="8505"/>
          <w:tab w:val="left" w:pos="9044"/>
        </w:tabs>
        <w:ind w:left="0" w:right="124" w:firstLine="709"/>
      </w:pPr>
      <w:r>
        <w:t>иметь</w:t>
      </w:r>
      <w:r>
        <w:tab/>
        <w:t>навыки</w:t>
      </w:r>
      <w:r>
        <w:tab/>
        <w:t>оценки</w:t>
      </w:r>
      <w:r>
        <w:tab/>
        <w:t>своих</w:t>
      </w:r>
      <w:r>
        <w:tab/>
        <w:t>действий</w:t>
      </w:r>
      <w:r>
        <w:tab/>
        <w:t>с</w:t>
      </w:r>
      <w:r>
        <w:tab/>
        <w:t>точки</w:t>
      </w:r>
      <w:r>
        <w:tab/>
        <w:t>зрения</w:t>
      </w:r>
      <w:r>
        <w:tab/>
        <w:t>их</w:t>
      </w:r>
      <w:r>
        <w:tab/>
      </w:r>
      <w:r>
        <w:rPr>
          <w:spacing w:val="-1"/>
        </w:rPr>
        <w:t>влияния</w:t>
      </w:r>
      <w:r>
        <w:rPr>
          <w:spacing w:val="-67"/>
        </w:rPr>
        <w:t xml:space="preserve"> </w:t>
      </w:r>
      <w:r>
        <w:t>на</w:t>
      </w:r>
      <w:r>
        <w:rPr>
          <w:spacing w:val="-2"/>
        </w:rPr>
        <w:t xml:space="preserve"> </w:t>
      </w:r>
      <w:r>
        <w:t>безопасность;</w:t>
      </w:r>
    </w:p>
    <w:p w14:paraId="3AE53F2E" w14:textId="77777777" w:rsidR="00E17010" w:rsidRDefault="00E17010" w:rsidP="008B19BB">
      <w:pPr>
        <w:pStyle w:val="afffe"/>
        <w:tabs>
          <w:tab w:val="left" w:pos="2421"/>
          <w:tab w:val="left" w:pos="3321"/>
          <w:tab w:val="left" w:pos="6561"/>
          <w:tab w:val="left" w:pos="7928"/>
          <w:tab w:val="left" w:pos="8454"/>
        </w:tabs>
        <w:ind w:left="0" w:right="116" w:firstLine="709"/>
      </w:pPr>
      <w:r>
        <w:t>раскрывать</w:t>
      </w:r>
      <w:r>
        <w:tab/>
        <w:t>суть</w:t>
      </w:r>
      <w:r>
        <w:tab/>
        <w:t>риск-ориентированного</w:t>
      </w:r>
      <w:r>
        <w:tab/>
        <w:t>подхода</w:t>
      </w:r>
      <w:r>
        <w:tab/>
        <w:t>к</w:t>
      </w:r>
      <w:r>
        <w:tab/>
      </w:r>
      <w:r>
        <w:rPr>
          <w:spacing w:val="-1"/>
        </w:rPr>
        <w:t>обеспечению</w:t>
      </w:r>
      <w:r>
        <w:rPr>
          <w:spacing w:val="-67"/>
        </w:rPr>
        <w:t xml:space="preserve"> </w:t>
      </w:r>
      <w:r>
        <w:t>безопасности;</w:t>
      </w:r>
    </w:p>
    <w:p w14:paraId="07B5980A" w14:textId="77777777" w:rsidR="00E17010" w:rsidRDefault="00E17010" w:rsidP="008B19BB">
      <w:pPr>
        <w:pStyle w:val="afffe"/>
        <w:ind w:left="0" w:firstLine="709"/>
      </w:pPr>
      <w:r>
        <w:t>приводить</w:t>
      </w:r>
      <w:r>
        <w:rPr>
          <w:spacing w:val="47"/>
        </w:rPr>
        <w:t xml:space="preserve"> </w:t>
      </w:r>
      <w:r>
        <w:t>примеры</w:t>
      </w:r>
      <w:r>
        <w:rPr>
          <w:spacing w:val="45"/>
        </w:rPr>
        <w:t xml:space="preserve"> </w:t>
      </w:r>
      <w:r>
        <w:t>реализации</w:t>
      </w:r>
      <w:r>
        <w:rPr>
          <w:spacing w:val="47"/>
        </w:rPr>
        <w:t xml:space="preserve"> </w:t>
      </w:r>
      <w:r>
        <w:t>риск-ориентированного</w:t>
      </w:r>
      <w:r>
        <w:rPr>
          <w:spacing w:val="43"/>
        </w:rPr>
        <w:t xml:space="preserve"> </w:t>
      </w:r>
      <w:r>
        <w:t>подхода</w:t>
      </w:r>
      <w:r>
        <w:rPr>
          <w:spacing w:val="45"/>
        </w:rPr>
        <w:t xml:space="preserve"> </w:t>
      </w:r>
      <w:r>
        <w:t>на</w:t>
      </w:r>
      <w:r>
        <w:rPr>
          <w:spacing w:val="52"/>
        </w:rPr>
        <w:t xml:space="preserve"> </w:t>
      </w:r>
      <w:r>
        <w:t>уровне</w:t>
      </w:r>
      <w:r>
        <w:rPr>
          <w:spacing w:val="-67"/>
        </w:rPr>
        <w:t xml:space="preserve"> </w:t>
      </w:r>
      <w:r>
        <w:t>личности,</w:t>
      </w:r>
      <w:r>
        <w:rPr>
          <w:spacing w:val="2"/>
        </w:rPr>
        <w:t xml:space="preserve"> </w:t>
      </w:r>
      <w:r>
        <w:t>общества,</w:t>
      </w:r>
      <w:r>
        <w:rPr>
          <w:spacing w:val="3"/>
        </w:rPr>
        <w:t xml:space="preserve"> </w:t>
      </w:r>
      <w:r>
        <w:t>государства.</w:t>
      </w:r>
    </w:p>
    <w:p w14:paraId="0FF9F578" w14:textId="77777777" w:rsidR="00E17010" w:rsidRDefault="00E17010" w:rsidP="00E2128A">
      <w:pPr>
        <w:ind w:left="680" w:firstLine="720"/>
        <w:jc w:val="both"/>
        <w:rPr>
          <w:i/>
          <w:sz w:val="28"/>
        </w:rPr>
      </w:pPr>
      <w:r>
        <w:rPr>
          <w:i/>
          <w:sz w:val="28"/>
        </w:rPr>
        <w:lastRenderedPageBreak/>
        <w:t>Предметные</w:t>
      </w:r>
      <w:r>
        <w:rPr>
          <w:i/>
          <w:spacing w:val="-3"/>
          <w:sz w:val="28"/>
        </w:rPr>
        <w:t xml:space="preserve"> </w:t>
      </w:r>
      <w:r>
        <w:rPr>
          <w:i/>
          <w:sz w:val="28"/>
        </w:rPr>
        <w:t>результаты</w:t>
      </w:r>
      <w:r>
        <w:rPr>
          <w:i/>
          <w:spacing w:val="-4"/>
          <w:sz w:val="28"/>
        </w:rPr>
        <w:t xml:space="preserve"> </w:t>
      </w:r>
      <w:r>
        <w:rPr>
          <w:i/>
          <w:sz w:val="28"/>
        </w:rPr>
        <w:t>по</w:t>
      </w:r>
      <w:r>
        <w:rPr>
          <w:i/>
          <w:spacing w:val="-5"/>
          <w:sz w:val="28"/>
        </w:rPr>
        <w:t xml:space="preserve"> </w:t>
      </w:r>
      <w:r>
        <w:rPr>
          <w:i/>
          <w:sz w:val="28"/>
        </w:rPr>
        <w:t>модулю</w:t>
      </w:r>
      <w:r>
        <w:rPr>
          <w:i/>
          <w:spacing w:val="-4"/>
          <w:sz w:val="28"/>
        </w:rPr>
        <w:t xml:space="preserve"> </w:t>
      </w:r>
      <w:r>
        <w:rPr>
          <w:i/>
          <w:sz w:val="28"/>
        </w:rPr>
        <w:t>№</w:t>
      </w:r>
      <w:r>
        <w:rPr>
          <w:i/>
          <w:spacing w:val="-5"/>
          <w:sz w:val="28"/>
        </w:rPr>
        <w:t xml:space="preserve"> </w:t>
      </w:r>
      <w:r>
        <w:rPr>
          <w:i/>
          <w:sz w:val="28"/>
        </w:rPr>
        <w:t>4</w:t>
      </w:r>
      <w:r>
        <w:rPr>
          <w:i/>
          <w:spacing w:val="-4"/>
          <w:sz w:val="28"/>
        </w:rPr>
        <w:t xml:space="preserve"> </w:t>
      </w:r>
      <w:r>
        <w:rPr>
          <w:i/>
          <w:sz w:val="28"/>
        </w:rPr>
        <w:t>«Безопасность</w:t>
      </w:r>
      <w:r>
        <w:rPr>
          <w:i/>
          <w:spacing w:val="1"/>
          <w:sz w:val="28"/>
        </w:rPr>
        <w:t xml:space="preserve"> </w:t>
      </w:r>
      <w:r>
        <w:rPr>
          <w:i/>
          <w:sz w:val="28"/>
        </w:rPr>
        <w:t>в</w:t>
      </w:r>
      <w:r>
        <w:rPr>
          <w:i/>
          <w:spacing w:val="-7"/>
          <w:sz w:val="28"/>
        </w:rPr>
        <w:t xml:space="preserve"> </w:t>
      </w:r>
      <w:r>
        <w:rPr>
          <w:i/>
          <w:sz w:val="28"/>
        </w:rPr>
        <w:t>быту»:</w:t>
      </w:r>
    </w:p>
    <w:p w14:paraId="034AC19B" w14:textId="77777777" w:rsidR="00E17010" w:rsidRDefault="00E17010" w:rsidP="008B19BB">
      <w:pPr>
        <w:pStyle w:val="afffe"/>
        <w:ind w:left="0" w:right="126" w:firstLine="709"/>
      </w:pPr>
      <w:r>
        <w:t>раскрывать</w:t>
      </w:r>
      <w:r>
        <w:rPr>
          <w:spacing w:val="-14"/>
        </w:rPr>
        <w:t xml:space="preserve"> </w:t>
      </w:r>
      <w:r>
        <w:t>источники</w:t>
      </w:r>
      <w:r>
        <w:rPr>
          <w:spacing w:val="-14"/>
        </w:rPr>
        <w:t xml:space="preserve"> </w:t>
      </w:r>
      <w:r>
        <w:t>и</w:t>
      </w:r>
      <w:r>
        <w:rPr>
          <w:spacing w:val="-15"/>
        </w:rPr>
        <w:t xml:space="preserve"> </w:t>
      </w:r>
      <w:r>
        <w:t>классифицировать</w:t>
      </w:r>
      <w:r>
        <w:rPr>
          <w:spacing w:val="-15"/>
        </w:rPr>
        <w:t xml:space="preserve"> </w:t>
      </w:r>
      <w:r>
        <w:t>бытовые</w:t>
      </w:r>
      <w:r>
        <w:rPr>
          <w:spacing w:val="-17"/>
        </w:rPr>
        <w:t xml:space="preserve"> </w:t>
      </w:r>
      <w:r>
        <w:t>опасности,</w:t>
      </w:r>
      <w:r>
        <w:rPr>
          <w:spacing w:val="-13"/>
        </w:rPr>
        <w:t xml:space="preserve"> </w:t>
      </w:r>
      <w:r>
        <w:t>обосновывать</w:t>
      </w:r>
      <w:r>
        <w:rPr>
          <w:spacing w:val="-67"/>
        </w:rPr>
        <w:t xml:space="preserve"> </w:t>
      </w:r>
      <w:r>
        <w:t>зависимость риска</w:t>
      </w:r>
      <w:r>
        <w:rPr>
          <w:spacing w:val="-3"/>
        </w:rPr>
        <w:t xml:space="preserve"> </w:t>
      </w:r>
      <w:r>
        <w:t>(угрозы)</w:t>
      </w:r>
      <w:r>
        <w:rPr>
          <w:spacing w:val="-1"/>
        </w:rPr>
        <w:t xml:space="preserve"> </w:t>
      </w:r>
      <w:r>
        <w:t>их</w:t>
      </w:r>
      <w:r>
        <w:rPr>
          <w:spacing w:val="-4"/>
        </w:rPr>
        <w:t xml:space="preserve"> </w:t>
      </w:r>
      <w:r>
        <w:t>возникновения от</w:t>
      </w:r>
      <w:r>
        <w:rPr>
          <w:spacing w:val="-1"/>
        </w:rPr>
        <w:t xml:space="preserve"> </w:t>
      </w:r>
      <w:r>
        <w:t>поведения человека;</w:t>
      </w:r>
    </w:p>
    <w:p w14:paraId="3AC82267" w14:textId="77777777" w:rsidR="00E17010" w:rsidRDefault="00E17010" w:rsidP="008B19BB">
      <w:pPr>
        <w:pStyle w:val="afffe"/>
        <w:ind w:left="0" w:right="114" w:firstLine="709"/>
      </w:pPr>
      <w:r>
        <w:t>знать   права</w:t>
      </w:r>
      <w:r>
        <w:rPr>
          <w:spacing w:val="70"/>
        </w:rPr>
        <w:t xml:space="preserve"> </w:t>
      </w:r>
      <w:r>
        <w:t>и   обязанности   потребителя,   правила</w:t>
      </w:r>
      <w:r>
        <w:rPr>
          <w:spacing w:val="70"/>
        </w:rPr>
        <w:t xml:space="preserve"> </w:t>
      </w:r>
      <w:r>
        <w:t>совершения   покупок,</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Интернете;</w:t>
      </w:r>
      <w:r>
        <w:rPr>
          <w:spacing w:val="71"/>
        </w:rPr>
        <w:t xml:space="preserve"> </w:t>
      </w:r>
      <w:r>
        <w:t>оценивать</w:t>
      </w:r>
      <w:r>
        <w:rPr>
          <w:spacing w:val="71"/>
        </w:rPr>
        <w:t xml:space="preserve"> </w:t>
      </w:r>
      <w:r>
        <w:t>их</w:t>
      </w:r>
      <w:r>
        <w:rPr>
          <w:spacing w:val="71"/>
        </w:rPr>
        <w:t xml:space="preserve"> </w:t>
      </w:r>
      <w:r>
        <w:t>роль</w:t>
      </w:r>
      <w:r>
        <w:rPr>
          <w:spacing w:val="71"/>
        </w:rPr>
        <w:t xml:space="preserve"> </w:t>
      </w:r>
      <w:r>
        <w:t>в</w:t>
      </w:r>
      <w:r>
        <w:rPr>
          <w:spacing w:val="71"/>
        </w:rPr>
        <w:t xml:space="preserve"> </w:t>
      </w:r>
      <w:r>
        <w:t>совершении</w:t>
      </w:r>
      <w:r>
        <w:rPr>
          <w:spacing w:val="71"/>
        </w:rPr>
        <w:t xml:space="preserve"> </w:t>
      </w:r>
      <w:r>
        <w:t>безопасных</w:t>
      </w:r>
      <w:r>
        <w:rPr>
          <w:spacing w:val="1"/>
        </w:rPr>
        <w:t xml:space="preserve"> </w:t>
      </w:r>
      <w:r>
        <w:t>покупок;</w:t>
      </w:r>
    </w:p>
    <w:p w14:paraId="2ADCA009" w14:textId="77777777" w:rsidR="00E17010" w:rsidRDefault="00E17010" w:rsidP="008B19BB">
      <w:pPr>
        <w:pStyle w:val="afffe"/>
        <w:ind w:left="0" w:right="118" w:firstLine="709"/>
      </w:pPr>
      <w:r>
        <w:t>оценивать</w:t>
      </w:r>
      <w:r>
        <w:rPr>
          <w:spacing w:val="1"/>
        </w:rPr>
        <w:t xml:space="preserve"> </w:t>
      </w:r>
      <w:r>
        <w:t>риски</w:t>
      </w:r>
      <w:r>
        <w:rPr>
          <w:spacing w:val="1"/>
        </w:rPr>
        <w:t xml:space="preserve"> </w:t>
      </w:r>
      <w:r>
        <w:t>возникновения</w:t>
      </w:r>
      <w:r>
        <w:rPr>
          <w:spacing w:val="1"/>
        </w:rPr>
        <w:t xml:space="preserve"> </w:t>
      </w:r>
      <w:r>
        <w:t>бытовых</w:t>
      </w:r>
      <w:r>
        <w:rPr>
          <w:spacing w:val="1"/>
        </w:rPr>
        <w:t xml:space="preserve"> </w:t>
      </w:r>
      <w:r>
        <w:t>отравлений,</w:t>
      </w:r>
      <w:r>
        <w:rPr>
          <w:spacing w:val="1"/>
        </w:rPr>
        <w:t xml:space="preserve"> </w:t>
      </w:r>
      <w:r>
        <w:t>иметь</w:t>
      </w:r>
      <w:r>
        <w:rPr>
          <w:spacing w:val="1"/>
        </w:rPr>
        <w:t xml:space="preserve"> </w:t>
      </w:r>
      <w:r>
        <w:t>навыки</w:t>
      </w:r>
      <w:r>
        <w:rPr>
          <w:spacing w:val="1"/>
        </w:rPr>
        <w:t xml:space="preserve"> </w:t>
      </w:r>
      <w:r>
        <w:t>их</w:t>
      </w:r>
      <w:r>
        <w:rPr>
          <w:spacing w:val="1"/>
        </w:rPr>
        <w:t xml:space="preserve"> </w:t>
      </w:r>
      <w:r>
        <w:t>профилактики;</w:t>
      </w:r>
    </w:p>
    <w:p w14:paraId="6CF45235" w14:textId="55791658" w:rsidR="00E17010" w:rsidRDefault="008B19BB" w:rsidP="008B19BB">
      <w:pPr>
        <w:pStyle w:val="afffe"/>
        <w:ind w:left="0" w:right="2377" w:firstLine="709"/>
      </w:pPr>
      <w:r>
        <w:t xml:space="preserve">   </w:t>
      </w:r>
      <w:r w:rsidR="00E17010">
        <w:t>иметь навыки первой помощи при бытовых отравлениях;</w:t>
      </w:r>
      <w:r w:rsidR="00E17010">
        <w:rPr>
          <w:spacing w:val="1"/>
        </w:rPr>
        <w:t xml:space="preserve"> </w:t>
      </w:r>
      <w:r w:rsidR="00E17010">
        <w:t>уметь оценивать риски получения бытовых травм;</w:t>
      </w:r>
      <w:r w:rsidR="00E17010">
        <w:rPr>
          <w:spacing w:val="1"/>
        </w:rPr>
        <w:t xml:space="preserve"> </w:t>
      </w:r>
      <w:r w:rsidR="00E17010">
        <w:t>понимать</w:t>
      </w:r>
      <w:r w:rsidR="00E17010">
        <w:rPr>
          <w:spacing w:val="-6"/>
        </w:rPr>
        <w:t xml:space="preserve"> </w:t>
      </w:r>
      <w:r w:rsidR="00E17010">
        <w:t>взаимосвязь</w:t>
      </w:r>
      <w:r w:rsidR="00E17010">
        <w:rPr>
          <w:spacing w:val="-5"/>
        </w:rPr>
        <w:t xml:space="preserve"> </w:t>
      </w:r>
      <w:r w:rsidR="00E17010">
        <w:t>поведения</w:t>
      </w:r>
      <w:r w:rsidR="00E17010">
        <w:rPr>
          <w:spacing w:val="-6"/>
        </w:rPr>
        <w:t xml:space="preserve"> </w:t>
      </w:r>
      <w:r w:rsidR="00E17010">
        <w:t>и</w:t>
      </w:r>
      <w:r w:rsidR="00E17010">
        <w:rPr>
          <w:spacing w:val="-5"/>
        </w:rPr>
        <w:t xml:space="preserve"> </w:t>
      </w:r>
      <w:r w:rsidR="00E17010">
        <w:t>риска</w:t>
      </w:r>
      <w:r w:rsidR="00E17010">
        <w:rPr>
          <w:spacing w:val="-8"/>
        </w:rPr>
        <w:t xml:space="preserve"> </w:t>
      </w:r>
      <w:r w:rsidR="00E17010">
        <w:t>получить</w:t>
      </w:r>
      <w:r w:rsidR="00E17010">
        <w:rPr>
          <w:spacing w:val="-6"/>
        </w:rPr>
        <w:t xml:space="preserve"> </w:t>
      </w:r>
      <w:r w:rsidR="00E17010">
        <w:t>травму;</w:t>
      </w:r>
    </w:p>
    <w:p w14:paraId="7402AC65" w14:textId="77777777" w:rsidR="00E17010" w:rsidRDefault="00E17010" w:rsidP="008B19BB">
      <w:pPr>
        <w:pStyle w:val="afffe"/>
        <w:ind w:left="0" w:right="124" w:firstLine="709"/>
      </w:pPr>
      <w:r>
        <w:t>знать</w:t>
      </w:r>
      <w:r>
        <w:rPr>
          <w:spacing w:val="1"/>
        </w:rPr>
        <w:t xml:space="preserve"> </w:t>
      </w:r>
      <w:r>
        <w:t>правила</w:t>
      </w:r>
      <w:r>
        <w:rPr>
          <w:spacing w:val="1"/>
        </w:rPr>
        <w:t xml:space="preserve"> </w:t>
      </w:r>
      <w:r>
        <w:t>пожарной</w:t>
      </w:r>
      <w:r>
        <w:rPr>
          <w:spacing w:val="1"/>
        </w:rPr>
        <w:t xml:space="preserve"> </w:t>
      </w:r>
      <w:r>
        <w:t>безопасности</w:t>
      </w:r>
      <w:r>
        <w:rPr>
          <w:spacing w:val="1"/>
        </w:rPr>
        <w:t xml:space="preserve"> </w:t>
      </w:r>
      <w:r>
        <w:t>и</w:t>
      </w:r>
      <w:r>
        <w:rPr>
          <w:spacing w:val="1"/>
        </w:rPr>
        <w:t xml:space="preserve"> </w:t>
      </w:r>
      <w:r>
        <w:t>электробезопасности,</w:t>
      </w:r>
      <w:r>
        <w:rPr>
          <w:spacing w:val="1"/>
        </w:rPr>
        <w:t xml:space="preserve"> </w:t>
      </w:r>
      <w:r>
        <w:t>понимать</w:t>
      </w:r>
      <w:r>
        <w:rPr>
          <w:spacing w:val="1"/>
        </w:rPr>
        <w:t xml:space="preserve"> </w:t>
      </w:r>
      <w:r>
        <w:t>влияние</w:t>
      </w:r>
      <w:r>
        <w:rPr>
          <w:spacing w:val="-2"/>
        </w:rPr>
        <w:t xml:space="preserve"> </w:t>
      </w:r>
      <w:r>
        <w:t>соблюдения</w:t>
      </w:r>
      <w:r>
        <w:rPr>
          <w:spacing w:val="1"/>
        </w:rPr>
        <w:t xml:space="preserve"> </w:t>
      </w:r>
      <w:r>
        <w:t>правил</w:t>
      </w:r>
      <w:r>
        <w:rPr>
          <w:spacing w:val="-2"/>
        </w:rPr>
        <w:t xml:space="preserve"> </w:t>
      </w:r>
      <w:r>
        <w:t>на</w:t>
      </w:r>
      <w:r>
        <w:rPr>
          <w:spacing w:val="-2"/>
        </w:rPr>
        <w:t xml:space="preserve"> </w:t>
      </w:r>
      <w:r>
        <w:t>безопасность</w:t>
      </w:r>
      <w:r>
        <w:rPr>
          <w:spacing w:val="1"/>
        </w:rPr>
        <w:t xml:space="preserve"> </w:t>
      </w:r>
      <w:r>
        <w:t>в</w:t>
      </w:r>
      <w:r>
        <w:rPr>
          <w:spacing w:val="-2"/>
        </w:rPr>
        <w:t xml:space="preserve"> </w:t>
      </w:r>
      <w:r>
        <w:t>быту;</w:t>
      </w:r>
    </w:p>
    <w:p w14:paraId="259C8352" w14:textId="77777777" w:rsidR="00E17010" w:rsidRDefault="00E17010" w:rsidP="008B19BB">
      <w:pPr>
        <w:pStyle w:val="afffe"/>
        <w:ind w:left="0" w:right="128" w:firstLine="709"/>
      </w:pPr>
      <w:r>
        <w:t>иметь</w:t>
      </w:r>
      <w:r>
        <w:rPr>
          <w:spacing w:val="70"/>
        </w:rPr>
        <w:t xml:space="preserve"> </w:t>
      </w:r>
      <w:r>
        <w:t>навыки</w:t>
      </w:r>
      <w:r>
        <w:rPr>
          <w:spacing w:val="70"/>
        </w:rPr>
        <w:t xml:space="preserve"> </w:t>
      </w:r>
      <w:r>
        <w:t>безопасного поведения</w:t>
      </w:r>
      <w:r>
        <w:rPr>
          <w:spacing w:val="70"/>
        </w:rPr>
        <w:t xml:space="preserve"> </w:t>
      </w:r>
      <w:r>
        <w:t>в</w:t>
      </w:r>
      <w:r>
        <w:rPr>
          <w:spacing w:val="70"/>
        </w:rPr>
        <w:t xml:space="preserve"> </w:t>
      </w:r>
      <w:r>
        <w:t>быту при</w:t>
      </w:r>
      <w:r>
        <w:rPr>
          <w:spacing w:val="70"/>
        </w:rPr>
        <w:t xml:space="preserve"> </w:t>
      </w:r>
      <w:r>
        <w:t>использовании</w:t>
      </w:r>
      <w:r>
        <w:rPr>
          <w:spacing w:val="70"/>
        </w:rPr>
        <w:t xml:space="preserve"> </w:t>
      </w:r>
      <w:r>
        <w:t>газового</w:t>
      </w:r>
      <w:r>
        <w:rPr>
          <w:spacing w:val="1"/>
        </w:rPr>
        <w:t xml:space="preserve"> </w:t>
      </w:r>
      <w:r>
        <w:t>и</w:t>
      </w:r>
      <w:r>
        <w:rPr>
          <w:spacing w:val="1"/>
        </w:rPr>
        <w:t xml:space="preserve"> </w:t>
      </w:r>
      <w:r>
        <w:t>электрического</w:t>
      </w:r>
      <w:r>
        <w:rPr>
          <w:spacing w:val="-3"/>
        </w:rPr>
        <w:t xml:space="preserve"> </w:t>
      </w:r>
      <w:r>
        <w:t>оборудования;</w:t>
      </w:r>
    </w:p>
    <w:p w14:paraId="0066B889" w14:textId="77777777" w:rsidR="00E17010" w:rsidRDefault="00E17010" w:rsidP="008B19BB">
      <w:pPr>
        <w:pStyle w:val="afffe"/>
        <w:ind w:left="0" w:firstLine="709"/>
      </w:pPr>
      <w:r>
        <w:t>иметь</w:t>
      </w:r>
      <w:r>
        <w:rPr>
          <w:spacing w:val="-2"/>
        </w:rPr>
        <w:t xml:space="preserve"> </w:t>
      </w:r>
      <w:r>
        <w:t>навыки</w:t>
      </w:r>
      <w:r>
        <w:rPr>
          <w:spacing w:val="-2"/>
        </w:rPr>
        <w:t xml:space="preserve"> </w:t>
      </w:r>
      <w:r>
        <w:t>поведения</w:t>
      </w:r>
      <w:r>
        <w:rPr>
          <w:spacing w:val="-2"/>
        </w:rPr>
        <w:t xml:space="preserve"> </w:t>
      </w:r>
      <w:r>
        <w:t>при</w:t>
      </w:r>
      <w:r>
        <w:rPr>
          <w:spacing w:val="-2"/>
        </w:rPr>
        <w:t xml:space="preserve"> </w:t>
      </w:r>
      <w:r>
        <w:t>угрозе</w:t>
      </w:r>
      <w:r>
        <w:rPr>
          <w:spacing w:val="-5"/>
        </w:rPr>
        <w:t xml:space="preserve"> </w:t>
      </w:r>
      <w:r>
        <w:t>и</w:t>
      </w:r>
      <w:r>
        <w:rPr>
          <w:spacing w:val="-2"/>
        </w:rPr>
        <w:t xml:space="preserve"> </w:t>
      </w:r>
      <w:r>
        <w:t>возникновении</w:t>
      </w:r>
      <w:r>
        <w:rPr>
          <w:spacing w:val="-2"/>
        </w:rPr>
        <w:t xml:space="preserve"> </w:t>
      </w:r>
      <w:r>
        <w:t>пожара;</w:t>
      </w:r>
    </w:p>
    <w:p w14:paraId="7FC207C7" w14:textId="77777777" w:rsidR="00E17010" w:rsidRDefault="00E17010" w:rsidP="008B19BB">
      <w:pPr>
        <w:pStyle w:val="afffe"/>
        <w:ind w:left="0" w:right="130" w:firstLine="709"/>
      </w:pPr>
      <w:r>
        <w:t>иметь</w:t>
      </w:r>
      <w:r>
        <w:rPr>
          <w:spacing w:val="1"/>
        </w:rPr>
        <w:t xml:space="preserve"> </w:t>
      </w:r>
      <w:r>
        <w:t>навыки</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бытовых</w:t>
      </w:r>
      <w:r>
        <w:rPr>
          <w:spacing w:val="1"/>
        </w:rPr>
        <w:t xml:space="preserve"> </w:t>
      </w:r>
      <w:r>
        <w:t>травмах,</w:t>
      </w:r>
      <w:r>
        <w:rPr>
          <w:spacing w:val="1"/>
        </w:rPr>
        <w:t xml:space="preserve"> </w:t>
      </w:r>
      <w:r>
        <w:t>ожогах,</w:t>
      </w:r>
      <w:r>
        <w:rPr>
          <w:spacing w:val="1"/>
        </w:rPr>
        <w:t xml:space="preserve"> </w:t>
      </w:r>
      <w:r>
        <w:t>порядок</w:t>
      </w:r>
      <w:r>
        <w:rPr>
          <w:spacing w:val="1"/>
        </w:rPr>
        <w:t xml:space="preserve"> </w:t>
      </w:r>
      <w:r>
        <w:t>проведения</w:t>
      </w:r>
      <w:r>
        <w:rPr>
          <w:spacing w:val="1"/>
        </w:rPr>
        <w:t xml:space="preserve"> </w:t>
      </w:r>
      <w:r>
        <w:t>сердечно-легочной</w:t>
      </w:r>
      <w:r>
        <w:rPr>
          <w:spacing w:val="2"/>
        </w:rPr>
        <w:t xml:space="preserve"> </w:t>
      </w:r>
      <w:r>
        <w:t>реанимации;</w:t>
      </w:r>
    </w:p>
    <w:p w14:paraId="51B15D59" w14:textId="77777777" w:rsidR="00E17010" w:rsidRDefault="00E17010" w:rsidP="008B19BB">
      <w:pPr>
        <w:pStyle w:val="afffe"/>
        <w:ind w:left="0" w:right="118" w:firstLine="709"/>
      </w:pPr>
      <w:r>
        <w:t>знать правила безопасного поведения в местах общего пользования (подъезд,</w:t>
      </w:r>
      <w:r>
        <w:rPr>
          <w:spacing w:val="-67"/>
        </w:rPr>
        <w:t xml:space="preserve"> </w:t>
      </w:r>
      <w:r>
        <w:t>лифт,</w:t>
      </w:r>
      <w:r>
        <w:rPr>
          <w:spacing w:val="1"/>
        </w:rPr>
        <w:t xml:space="preserve"> </w:t>
      </w:r>
      <w:r>
        <w:t>придомовая</w:t>
      </w:r>
      <w:r>
        <w:rPr>
          <w:spacing w:val="70"/>
        </w:rPr>
        <w:t xml:space="preserve"> </w:t>
      </w:r>
      <w:r>
        <w:t>территория,</w:t>
      </w:r>
      <w:r>
        <w:rPr>
          <w:spacing w:val="70"/>
        </w:rPr>
        <w:t xml:space="preserve"> </w:t>
      </w:r>
      <w:r>
        <w:t>детская</w:t>
      </w:r>
      <w:r>
        <w:rPr>
          <w:spacing w:val="70"/>
        </w:rPr>
        <w:t xml:space="preserve"> </w:t>
      </w:r>
      <w:r>
        <w:t>площадка,</w:t>
      </w:r>
      <w:r>
        <w:rPr>
          <w:spacing w:val="70"/>
        </w:rPr>
        <w:t xml:space="preserve"> </w:t>
      </w:r>
      <w:r>
        <w:t>площадка</w:t>
      </w:r>
      <w:r>
        <w:rPr>
          <w:spacing w:val="70"/>
        </w:rPr>
        <w:t xml:space="preserve"> </w:t>
      </w:r>
      <w:r>
        <w:t>для</w:t>
      </w:r>
      <w:r>
        <w:rPr>
          <w:spacing w:val="70"/>
        </w:rPr>
        <w:t xml:space="preserve"> </w:t>
      </w:r>
      <w:r>
        <w:t>выгула</w:t>
      </w:r>
      <w:r>
        <w:rPr>
          <w:spacing w:val="70"/>
        </w:rPr>
        <w:t xml:space="preserve"> </w:t>
      </w:r>
      <w:r>
        <w:t>собак</w:t>
      </w:r>
      <w:r>
        <w:rPr>
          <w:spacing w:val="-67"/>
        </w:rPr>
        <w:t xml:space="preserve"> </w:t>
      </w:r>
      <w:r>
        <w:t>и</w:t>
      </w:r>
      <w:r>
        <w:rPr>
          <w:spacing w:val="1"/>
        </w:rPr>
        <w:t xml:space="preserve"> </w:t>
      </w:r>
      <w:r>
        <w:t>другие);</w:t>
      </w:r>
    </w:p>
    <w:p w14:paraId="1C56F188" w14:textId="77777777" w:rsidR="00E17010" w:rsidRDefault="00E17010" w:rsidP="008B19BB">
      <w:pPr>
        <w:pStyle w:val="afffe"/>
        <w:ind w:left="0" w:right="133" w:firstLine="709"/>
      </w:pPr>
      <w:r>
        <w:t>понимать</w:t>
      </w:r>
      <w:r>
        <w:rPr>
          <w:spacing w:val="1"/>
        </w:rPr>
        <w:t xml:space="preserve"> </w:t>
      </w:r>
      <w:r>
        <w:t>влияние</w:t>
      </w:r>
      <w:r>
        <w:rPr>
          <w:spacing w:val="1"/>
        </w:rPr>
        <w:t xml:space="preserve"> </w:t>
      </w:r>
      <w:r>
        <w:t>конструктивной</w:t>
      </w:r>
      <w:r>
        <w:rPr>
          <w:spacing w:val="1"/>
        </w:rPr>
        <w:t xml:space="preserve"> </w:t>
      </w:r>
      <w:r>
        <w:t>коммуникации</w:t>
      </w:r>
      <w:r>
        <w:rPr>
          <w:spacing w:val="1"/>
        </w:rPr>
        <w:t xml:space="preserve"> </w:t>
      </w:r>
      <w:r>
        <w:t>с</w:t>
      </w:r>
      <w:r>
        <w:rPr>
          <w:spacing w:val="1"/>
        </w:rPr>
        <w:t xml:space="preserve"> </w:t>
      </w:r>
      <w:r>
        <w:t>соседями</w:t>
      </w:r>
      <w:r>
        <w:rPr>
          <w:spacing w:val="1"/>
        </w:rPr>
        <w:t xml:space="preserve"> </w:t>
      </w:r>
      <w:r>
        <w:t>на</w:t>
      </w:r>
      <w:r>
        <w:rPr>
          <w:spacing w:val="1"/>
        </w:rPr>
        <w:t xml:space="preserve"> </w:t>
      </w:r>
      <w:r>
        <w:t>уровень</w:t>
      </w:r>
      <w:r>
        <w:rPr>
          <w:spacing w:val="-67"/>
        </w:rPr>
        <w:t xml:space="preserve"> </w:t>
      </w:r>
      <w:r>
        <w:t>безопасности,</w:t>
      </w:r>
      <w:r>
        <w:rPr>
          <w:spacing w:val="2"/>
        </w:rPr>
        <w:t xml:space="preserve"> </w:t>
      </w:r>
      <w:r>
        <w:t>приводить</w:t>
      </w:r>
      <w:r>
        <w:rPr>
          <w:spacing w:val="2"/>
        </w:rPr>
        <w:t xml:space="preserve"> </w:t>
      </w:r>
      <w:r>
        <w:t>примеры;</w:t>
      </w:r>
    </w:p>
    <w:p w14:paraId="4E7CABD9" w14:textId="77777777" w:rsidR="00E17010" w:rsidRDefault="00E17010" w:rsidP="008B19BB">
      <w:pPr>
        <w:pStyle w:val="afffe"/>
        <w:ind w:left="0" w:right="115" w:firstLine="709"/>
      </w:pPr>
      <w:r>
        <w:t>понимать риски противоправных действий, выработать навыки, снижающие</w:t>
      </w:r>
      <w:r>
        <w:rPr>
          <w:spacing w:val="1"/>
        </w:rPr>
        <w:t xml:space="preserve"> </w:t>
      </w:r>
      <w:r>
        <w:t>криминогенные</w:t>
      </w:r>
      <w:r>
        <w:rPr>
          <w:spacing w:val="-2"/>
        </w:rPr>
        <w:t xml:space="preserve"> </w:t>
      </w:r>
      <w:r>
        <w:t>риски;</w:t>
      </w:r>
    </w:p>
    <w:p w14:paraId="1FD97B93" w14:textId="77777777" w:rsidR="00E17010" w:rsidRDefault="00E17010" w:rsidP="008B19BB">
      <w:pPr>
        <w:pStyle w:val="afffe"/>
        <w:ind w:left="0" w:right="123" w:firstLine="709"/>
      </w:pPr>
      <w:r>
        <w:t>знать</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возникновении</w:t>
      </w:r>
      <w:r>
        <w:rPr>
          <w:spacing w:val="1"/>
        </w:rPr>
        <w:t xml:space="preserve"> </w:t>
      </w:r>
      <w:r>
        <w:t>аварии</w:t>
      </w:r>
      <w:r>
        <w:rPr>
          <w:spacing w:val="1"/>
        </w:rPr>
        <w:t xml:space="preserve"> </w:t>
      </w:r>
      <w:r>
        <w:t>на</w:t>
      </w:r>
      <w:r>
        <w:rPr>
          <w:spacing w:val="1"/>
        </w:rPr>
        <w:t xml:space="preserve"> </w:t>
      </w:r>
      <w:r>
        <w:t>коммунальной</w:t>
      </w:r>
      <w:r>
        <w:rPr>
          <w:spacing w:val="1"/>
        </w:rPr>
        <w:t xml:space="preserve"> </w:t>
      </w:r>
      <w:r>
        <w:t>системе;</w:t>
      </w:r>
    </w:p>
    <w:p w14:paraId="756684C6" w14:textId="73B54843" w:rsidR="00E17010" w:rsidRDefault="008B19BB" w:rsidP="008B19BB">
      <w:pPr>
        <w:pStyle w:val="afffe"/>
        <w:ind w:left="0" w:firstLine="709"/>
      </w:pPr>
      <w:r>
        <w:t xml:space="preserve">   </w:t>
      </w:r>
      <w:r w:rsidR="00E17010">
        <w:t>иметь</w:t>
      </w:r>
      <w:r w:rsidR="00E17010">
        <w:rPr>
          <w:spacing w:val="-5"/>
        </w:rPr>
        <w:t xml:space="preserve"> </w:t>
      </w:r>
      <w:r w:rsidR="00E17010">
        <w:t>навыки</w:t>
      </w:r>
      <w:r w:rsidR="00E17010">
        <w:rPr>
          <w:spacing w:val="-4"/>
        </w:rPr>
        <w:t xml:space="preserve"> </w:t>
      </w:r>
      <w:r w:rsidR="00E17010">
        <w:t>взаимодействия</w:t>
      </w:r>
      <w:r w:rsidR="00E17010">
        <w:rPr>
          <w:spacing w:val="-4"/>
        </w:rPr>
        <w:t xml:space="preserve"> </w:t>
      </w:r>
      <w:r w:rsidR="00E17010">
        <w:t>с</w:t>
      </w:r>
      <w:r w:rsidR="00E17010">
        <w:rPr>
          <w:spacing w:val="-7"/>
        </w:rPr>
        <w:t xml:space="preserve"> </w:t>
      </w:r>
      <w:r w:rsidR="00E17010">
        <w:t>коммунальными</w:t>
      </w:r>
      <w:r w:rsidR="00E17010">
        <w:rPr>
          <w:spacing w:val="-4"/>
        </w:rPr>
        <w:t xml:space="preserve"> </w:t>
      </w:r>
      <w:r w:rsidR="00E17010">
        <w:t>службами.</w:t>
      </w:r>
    </w:p>
    <w:p w14:paraId="28064A5C" w14:textId="77777777" w:rsidR="00E17010" w:rsidRDefault="00E17010" w:rsidP="00E2128A">
      <w:pPr>
        <w:ind w:left="680" w:firstLine="720"/>
        <w:rPr>
          <w:i/>
          <w:sz w:val="28"/>
        </w:rPr>
      </w:pPr>
      <w:r>
        <w:rPr>
          <w:i/>
          <w:sz w:val="28"/>
        </w:rPr>
        <w:t>Предметные</w:t>
      </w:r>
      <w:r>
        <w:rPr>
          <w:i/>
          <w:spacing w:val="-2"/>
          <w:sz w:val="28"/>
        </w:rPr>
        <w:t xml:space="preserve"> </w:t>
      </w:r>
      <w:r>
        <w:rPr>
          <w:i/>
          <w:sz w:val="28"/>
        </w:rPr>
        <w:t>результаты</w:t>
      </w:r>
      <w:r>
        <w:rPr>
          <w:i/>
          <w:spacing w:val="-3"/>
          <w:sz w:val="28"/>
        </w:rPr>
        <w:t xml:space="preserve"> </w:t>
      </w:r>
      <w:r>
        <w:rPr>
          <w:i/>
          <w:sz w:val="28"/>
        </w:rPr>
        <w:t>по</w:t>
      </w:r>
      <w:r>
        <w:rPr>
          <w:i/>
          <w:spacing w:val="-4"/>
          <w:sz w:val="28"/>
        </w:rPr>
        <w:t xml:space="preserve"> </w:t>
      </w:r>
      <w:r>
        <w:rPr>
          <w:i/>
          <w:sz w:val="28"/>
        </w:rPr>
        <w:t>модулю</w:t>
      </w:r>
      <w:r>
        <w:rPr>
          <w:i/>
          <w:spacing w:val="-3"/>
          <w:sz w:val="28"/>
        </w:rPr>
        <w:t xml:space="preserve"> </w:t>
      </w:r>
      <w:r>
        <w:rPr>
          <w:i/>
          <w:sz w:val="28"/>
        </w:rPr>
        <w:t>№</w:t>
      </w:r>
      <w:r>
        <w:rPr>
          <w:i/>
          <w:spacing w:val="-5"/>
          <w:sz w:val="28"/>
        </w:rPr>
        <w:t xml:space="preserve"> </w:t>
      </w:r>
      <w:r>
        <w:rPr>
          <w:i/>
          <w:sz w:val="28"/>
        </w:rPr>
        <w:t>5</w:t>
      </w:r>
      <w:r>
        <w:rPr>
          <w:i/>
          <w:spacing w:val="-3"/>
          <w:sz w:val="28"/>
        </w:rPr>
        <w:t xml:space="preserve"> </w:t>
      </w:r>
      <w:r>
        <w:rPr>
          <w:i/>
          <w:sz w:val="28"/>
        </w:rPr>
        <w:t>«Безопасность</w:t>
      </w:r>
      <w:r>
        <w:rPr>
          <w:i/>
          <w:spacing w:val="2"/>
          <w:sz w:val="28"/>
        </w:rPr>
        <w:t xml:space="preserve"> </w:t>
      </w:r>
      <w:r>
        <w:rPr>
          <w:i/>
          <w:sz w:val="28"/>
        </w:rPr>
        <w:t>на</w:t>
      </w:r>
      <w:r>
        <w:rPr>
          <w:i/>
          <w:spacing w:val="-10"/>
          <w:sz w:val="28"/>
        </w:rPr>
        <w:t xml:space="preserve"> </w:t>
      </w:r>
      <w:r>
        <w:rPr>
          <w:i/>
          <w:sz w:val="28"/>
        </w:rPr>
        <w:t>транспорте»:</w:t>
      </w:r>
    </w:p>
    <w:p w14:paraId="145F6DBD" w14:textId="583761BB" w:rsidR="00E17010" w:rsidRDefault="008B19BB" w:rsidP="008B19BB">
      <w:pPr>
        <w:pStyle w:val="afffe"/>
        <w:ind w:firstLine="490"/>
      </w:pPr>
      <w:r>
        <w:t xml:space="preserve">          </w:t>
      </w:r>
      <w:r w:rsidR="00E17010">
        <w:t>знать</w:t>
      </w:r>
      <w:r w:rsidR="00E17010">
        <w:rPr>
          <w:spacing w:val="-2"/>
        </w:rPr>
        <w:t xml:space="preserve"> </w:t>
      </w:r>
      <w:r w:rsidR="00E17010">
        <w:t>правила</w:t>
      </w:r>
      <w:r w:rsidR="00E17010">
        <w:rPr>
          <w:spacing w:val="-5"/>
        </w:rPr>
        <w:t xml:space="preserve"> </w:t>
      </w:r>
      <w:r w:rsidR="00E17010">
        <w:t>дорожного</w:t>
      </w:r>
      <w:r w:rsidR="00E17010">
        <w:rPr>
          <w:spacing w:val="-6"/>
        </w:rPr>
        <w:t xml:space="preserve"> </w:t>
      </w:r>
      <w:r w:rsidR="00E17010">
        <w:t>движения;</w:t>
      </w:r>
    </w:p>
    <w:p w14:paraId="2C01959F" w14:textId="12F2DE8A" w:rsidR="00E17010" w:rsidRDefault="00E17010" w:rsidP="008B19BB">
      <w:pPr>
        <w:pStyle w:val="afffe"/>
        <w:tabs>
          <w:tab w:val="left" w:pos="2831"/>
          <w:tab w:val="left" w:pos="4297"/>
          <w:tab w:val="left" w:pos="8196"/>
        </w:tabs>
        <w:ind w:right="123" w:firstLine="490"/>
      </w:pPr>
      <w:r>
        <w:t>характеризовать</w:t>
      </w:r>
      <w:r w:rsidR="008B19BB">
        <w:t xml:space="preserve"> </w:t>
      </w:r>
      <w:r>
        <w:t>изменения</w:t>
      </w:r>
      <w:r>
        <w:tab/>
        <w:t>правил</w:t>
      </w:r>
      <w:r>
        <w:rPr>
          <w:spacing w:val="121"/>
        </w:rPr>
        <w:t xml:space="preserve"> </w:t>
      </w:r>
      <w:r>
        <w:t>дорожного</w:t>
      </w:r>
      <w:r>
        <w:rPr>
          <w:spacing w:val="122"/>
        </w:rPr>
        <w:t xml:space="preserve"> </w:t>
      </w:r>
      <w:r>
        <w:t>движения</w:t>
      </w:r>
      <w:r>
        <w:tab/>
        <w:t>в</w:t>
      </w:r>
      <w:r>
        <w:rPr>
          <w:spacing w:val="37"/>
        </w:rPr>
        <w:t xml:space="preserve"> </w:t>
      </w:r>
      <w:r>
        <w:t>зависимости</w:t>
      </w:r>
      <w:r>
        <w:rPr>
          <w:spacing w:val="-67"/>
        </w:rPr>
        <w:t xml:space="preserve"> </w:t>
      </w:r>
      <w:r>
        <w:t>от изменения</w:t>
      </w:r>
      <w:r>
        <w:rPr>
          <w:spacing w:val="1"/>
        </w:rPr>
        <w:t xml:space="preserve"> </w:t>
      </w:r>
      <w:r>
        <w:t>уровня</w:t>
      </w:r>
      <w:r>
        <w:rPr>
          <w:spacing w:val="1"/>
        </w:rPr>
        <w:t xml:space="preserve"> </w:t>
      </w:r>
      <w:r>
        <w:t>рисков</w:t>
      </w:r>
      <w:r>
        <w:rPr>
          <w:spacing w:val="-2"/>
        </w:rPr>
        <w:t xml:space="preserve"> </w:t>
      </w:r>
      <w:r>
        <w:t>(риск-ориентированный</w:t>
      </w:r>
      <w:r>
        <w:rPr>
          <w:spacing w:val="1"/>
        </w:rPr>
        <w:t xml:space="preserve"> </w:t>
      </w:r>
      <w:r>
        <w:t>подход);</w:t>
      </w:r>
    </w:p>
    <w:p w14:paraId="53D5C3CF" w14:textId="77777777" w:rsidR="00E17010" w:rsidRDefault="00E17010" w:rsidP="008B19BB">
      <w:pPr>
        <w:pStyle w:val="afffe"/>
        <w:ind w:firstLine="490"/>
      </w:pPr>
      <w:r>
        <w:t>понимать</w:t>
      </w:r>
      <w:r>
        <w:rPr>
          <w:spacing w:val="11"/>
        </w:rPr>
        <w:t xml:space="preserve"> </w:t>
      </w:r>
      <w:r>
        <w:t>риски</w:t>
      </w:r>
      <w:r>
        <w:rPr>
          <w:spacing w:val="4"/>
        </w:rPr>
        <w:t xml:space="preserve"> </w:t>
      </w:r>
      <w:r>
        <w:t>для</w:t>
      </w:r>
      <w:r>
        <w:rPr>
          <w:spacing w:val="11"/>
        </w:rPr>
        <w:t xml:space="preserve"> </w:t>
      </w:r>
      <w:r>
        <w:t>пешехода</w:t>
      </w:r>
      <w:r>
        <w:rPr>
          <w:spacing w:val="8"/>
        </w:rPr>
        <w:t xml:space="preserve"> </w:t>
      </w:r>
      <w:r>
        <w:t>при</w:t>
      </w:r>
      <w:r>
        <w:rPr>
          <w:spacing w:val="11"/>
        </w:rPr>
        <w:t xml:space="preserve"> </w:t>
      </w:r>
      <w:r>
        <w:t>разных</w:t>
      </w:r>
      <w:r>
        <w:rPr>
          <w:spacing w:val="13"/>
        </w:rPr>
        <w:t xml:space="preserve"> </w:t>
      </w:r>
      <w:r>
        <w:t>условиях,</w:t>
      </w:r>
      <w:r>
        <w:rPr>
          <w:spacing w:val="12"/>
        </w:rPr>
        <w:t xml:space="preserve"> </w:t>
      </w:r>
      <w:r>
        <w:t>выработать</w:t>
      </w:r>
      <w:r>
        <w:rPr>
          <w:spacing w:val="11"/>
        </w:rPr>
        <w:t xml:space="preserve"> </w:t>
      </w:r>
      <w:r>
        <w:t>навыки</w:t>
      </w:r>
      <w:r>
        <w:rPr>
          <w:spacing w:val="-67"/>
        </w:rPr>
        <w:t xml:space="preserve"> </w:t>
      </w:r>
      <w:r>
        <w:t>безопасного</w:t>
      </w:r>
      <w:r>
        <w:rPr>
          <w:spacing w:val="-4"/>
        </w:rPr>
        <w:t xml:space="preserve"> </w:t>
      </w:r>
      <w:r>
        <w:t>поведения;</w:t>
      </w:r>
    </w:p>
    <w:p w14:paraId="4AC5CE3D" w14:textId="77777777" w:rsidR="00E17010" w:rsidRDefault="00E17010" w:rsidP="008B19BB">
      <w:pPr>
        <w:pStyle w:val="afffe"/>
        <w:ind w:firstLine="490"/>
      </w:pPr>
      <w:r>
        <w:t>понимать</w:t>
      </w:r>
      <w:r>
        <w:rPr>
          <w:spacing w:val="-11"/>
        </w:rPr>
        <w:t xml:space="preserve"> </w:t>
      </w:r>
      <w:r>
        <w:t>влияние</w:t>
      </w:r>
      <w:r>
        <w:rPr>
          <w:spacing w:val="-14"/>
        </w:rPr>
        <w:t xml:space="preserve"> </w:t>
      </w:r>
      <w:r>
        <w:t>действий</w:t>
      </w:r>
      <w:r>
        <w:rPr>
          <w:spacing w:val="-11"/>
        </w:rPr>
        <w:t xml:space="preserve"> </w:t>
      </w:r>
      <w:r>
        <w:t>водителя</w:t>
      </w:r>
      <w:r>
        <w:rPr>
          <w:spacing w:val="-11"/>
        </w:rPr>
        <w:t xml:space="preserve"> </w:t>
      </w:r>
      <w:r>
        <w:t>и</w:t>
      </w:r>
      <w:r>
        <w:rPr>
          <w:spacing w:val="-11"/>
        </w:rPr>
        <w:t xml:space="preserve"> </w:t>
      </w:r>
      <w:r>
        <w:t>пассажира</w:t>
      </w:r>
      <w:r>
        <w:rPr>
          <w:spacing w:val="-13"/>
        </w:rPr>
        <w:t xml:space="preserve"> </w:t>
      </w:r>
      <w:r>
        <w:t>на</w:t>
      </w:r>
      <w:r>
        <w:rPr>
          <w:spacing w:val="-14"/>
        </w:rPr>
        <w:t xml:space="preserve"> </w:t>
      </w:r>
      <w:r>
        <w:t>безопасность</w:t>
      </w:r>
      <w:r>
        <w:rPr>
          <w:spacing w:val="-11"/>
        </w:rPr>
        <w:t xml:space="preserve"> </w:t>
      </w:r>
      <w:r>
        <w:t>дорожного</w:t>
      </w:r>
      <w:r>
        <w:rPr>
          <w:spacing w:val="-67"/>
        </w:rPr>
        <w:t xml:space="preserve"> </w:t>
      </w:r>
      <w:r>
        <w:t>движения,</w:t>
      </w:r>
      <w:r>
        <w:rPr>
          <w:spacing w:val="2"/>
        </w:rPr>
        <w:t xml:space="preserve"> </w:t>
      </w:r>
      <w:r>
        <w:t>приводить</w:t>
      </w:r>
      <w:r>
        <w:rPr>
          <w:spacing w:val="2"/>
        </w:rPr>
        <w:t xml:space="preserve"> </w:t>
      </w:r>
      <w:r>
        <w:t>примеры;</w:t>
      </w:r>
    </w:p>
    <w:p w14:paraId="2185E589" w14:textId="3C7FCEFD" w:rsidR="00E17010" w:rsidRDefault="00E17010" w:rsidP="008B19BB">
      <w:pPr>
        <w:pStyle w:val="afffe"/>
        <w:tabs>
          <w:tab w:val="left" w:pos="1551"/>
          <w:tab w:val="left" w:pos="2522"/>
          <w:tab w:val="left" w:pos="4234"/>
          <w:tab w:val="left" w:pos="4622"/>
          <w:tab w:val="left" w:pos="5557"/>
          <w:tab w:val="left" w:pos="7528"/>
          <w:tab w:val="left" w:pos="8053"/>
        </w:tabs>
        <w:ind w:right="121" w:firstLine="490"/>
      </w:pPr>
      <w:r>
        <w:t>знать</w:t>
      </w:r>
      <w:r w:rsidR="008B19BB">
        <w:t xml:space="preserve"> </w:t>
      </w:r>
      <w:r>
        <w:t>права,</w:t>
      </w:r>
      <w:r>
        <w:tab/>
        <w:t>обязанности</w:t>
      </w:r>
      <w:r>
        <w:tab/>
        <w:t>и</w:t>
      </w:r>
      <w:r>
        <w:tab/>
        <w:t>иметь</w:t>
      </w:r>
      <w:r>
        <w:tab/>
        <w:t>представление</w:t>
      </w:r>
      <w:r>
        <w:tab/>
        <w:t>об</w:t>
      </w:r>
      <w:r>
        <w:tab/>
      </w:r>
      <w:r>
        <w:rPr>
          <w:spacing w:val="-1"/>
        </w:rPr>
        <w:t>ответственности</w:t>
      </w:r>
      <w:r>
        <w:rPr>
          <w:spacing w:val="-67"/>
        </w:rPr>
        <w:t xml:space="preserve"> </w:t>
      </w:r>
      <w:r>
        <w:t>пешехода,</w:t>
      </w:r>
      <w:r>
        <w:rPr>
          <w:spacing w:val="2"/>
        </w:rPr>
        <w:t xml:space="preserve"> </w:t>
      </w:r>
      <w:r>
        <w:t>пассажира,</w:t>
      </w:r>
      <w:r>
        <w:rPr>
          <w:spacing w:val="3"/>
        </w:rPr>
        <w:t xml:space="preserve"> </w:t>
      </w:r>
      <w:r>
        <w:t>водителя;</w:t>
      </w:r>
    </w:p>
    <w:p w14:paraId="28C37769" w14:textId="77777777" w:rsidR="00E17010" w:rsidRDefault="00E17010" w:rsidP="008B19BB">
      <w:pPr>
        <w:pStyle w:val="afffe"/>
        <w:ind w:left="0" w:firstLine="709"/>
      </w:pPr>
      <w:r>
        <w:t>иметь</w:t>
      </w:r>
      <w:r>
        <w:rPr>
          <w:spacing w:val="-3"/>
        </w:rPr>
        <w:t xml:space="preserve"> </w:t>
      </w:r>
      <w:r>
        <w:t>представление</w:t>
      </w:r>
      <w:r>
        <w:rPr>
          <w:spacing w:val="-6"/>
        </w:rPr>
        <w:t xml:space="preserve"> </w:t>
      </w:r>
      <w:r>
        <w:t>о</w:t>
      </w:r>
      <w:r>
        <w:rPr>
          <w:spacing w:val="-7"/>
        </w:rPr>
        <w:t xml:space="preserve"> </w:t>
      </w:r>
      <w:r>
        <w:t>знаниях</w:t>
      </w:r>
      <w:r>
        <w:rPr>
          <w:spacing w:val="-7"/>
        </w:rPr>
        <w:t xml:space="preserve"> </w:t>
      </w:r>
      <w:r>
        <w:t>и</w:t>
      </w:r>
      <w:r>
        <w:rPr>
          <w:spacing w:val="-2"/>
        </w:rPr>
        <w:t xml:space="preserve"> </w:t>
      </w:r>
      <w:r>
        <w:t>навыках,</w:t>
      </w:r>
      <w:r>
        <w:rPr>
          <w:spacing w:val="-2"/>
        </w:rPr>
        <w:t xml:space="preserve"> </w:t>
      </w:r>
      <w:r>
        <w:t>необходимых</w:t>
      </w:r>
      <w:r>
        <w:rPr>
          <w:spacing w:val="-8"/>
        </w:rPr>
        <w:t xml:space="preserve"> </w:t>
      </w:r>
      <w:r>
        <w:t>водителю;</w:t>
      </w:r>
    </w:p>
    <w:p w14:paraId="6DC8CB49" w14:textId="77777777" w:rsidR="00E17010" w:rsidRDefault="00E17010" w:rsidP="008B19BB">
      <w:pPr>
        <w:pStyle w:val="afffe"/>
        <w:tabs>
          <w:tab w:val="left" w:pos="1672"/>
          <w:tab w:val="left" w:pos="2982"/>
          <w:tab w:val="left" w:pos="4801"/>
          <w:tab w:val="left" w:pos="6398"/>
          <w:tab w:val="left" w:pos="7196"/>
        </w:tabs>
        <w:ind w:left="0" w:right="113" w:firstLine="720"/>
      </w:pPr>
      <w:r>
        <w:t>знать</w:t>
      </w:r>
      <w:r>
        <w:tab/>
        <w:t>правила</w:t>
      </w:r>
      <w:r>
        <w:tab/>
        <w:t>безопасного</w:t>
      </w:r>
      <w:r>
        <w:tab/>
        <w:t>поведения</w:t>
      </w:r>
      <w:r>
        <w:tab/>
        <w:t>при</w:t>
      </w:r>
      <w:r>
        <w:tab/>
        <w:t>дорожно-транспортных</w:t>
      </w:r>
      <w:r>
        <w:rPr>
          <w:spacing w:val="-67"/>
        </w:rPr>
        <w:t xml:space="preserve"> </w:t>
      </w:r>
      <w:r>
        <w:t>происшествиях</w:t>
      </w:r>
      <w:r>
        <w:rPr>
          <w:spacing w:val="-3"/>
        </w:rPr>
        <w:t xml:space="preserve"> </w:t>
      </w:r>
      <w:r>
        <w:t>разного</w:t>
      </w:r>
      <w:r>
        <w:rPr>
          <w:spacing w:val="-3"/>
        </w:rPr>
        <w:t xml:space="preserve"> </w:t>
      </w:r>
      <w:r>
        <w:t>характера;</w:t>
      </w:r>
    </w:p>
    <w:p w14:paraId="4B2BAF0C" w14:textId="77777777" w:rsidR="00E17010" w:rsidRDefault="00E17010" w:rsidP="008B19BB">
      <w:pPr>
        <w:pStyle w:val="afffe"/>
        <w:ind w:left="0" w:firstLine="709"/>
      </w:pPr>
      <w:r>
        <w:t>иметь</w:t>
      </w:r>
      <w:r>
        <w:rPr>
          <w:spacing w:val="-4"/>
        </w:rPr>
        <w:t xml:space="preserve"> </w:t>
      </w:r>
      <w:r>
        <w:t>навыки</w:t>
      </w:r>
      <w:r>
        <w:rPr>
          <w:spacing w:val="-5"/>
        </w:rPr>
        <w:t xml:space="preserve"> </w:t>
      </w:r>
      <w:r>
        <w:t>оказания</w:t>
      </w:r>
      <w:r>
        <w:rPr>
          <w:spacing w:val="-4"/>
        </w:rPr>
        <w:t xml:space="preserve"> </w:t>
      </w:r>
      <w:r>
        <w:t>первой</w:t>
      </w:r>
      <w:r>
        <w:rPr>
          <w:spacing w:val="-5"/>
        </w:rPr>
        <w:t xml:space="preserve"> </w:t>
      </w:r>
      <w:r>
        <w:t>помощи,</w:t>
      </w:r>
      <w:r>
        <w:rPr>
          <w:spacing w:val="-4"/>
        </w:rPr>
        <w:t xml:space="preserve"> </w:t>
      </w:r>
      <w:r>
        <w:t>навыки</w:t>
      </w:r>
      <w:r>
        <w:rPr>
          <w:spacing w:val="-5"/>
        </w:rPr>
        <w:t xml:space="preserve"> </w:t>
      </w:r>
      <w:r>
        <w:t>пользования</w:t>
      </w:r>
      <w:r>
        <w:rPr>
          <w:spacing w:val="-5"/>
        </w:rPr>
        <w:t xml:space="preserve"> </w:t>
      </w:r>
      <w:r>
        <w:t>огнетушителем;</w:t>
      </w:r>
    </w:p>
    <w:p w14:paraId="2FA9342C" w14:textId="77777777" w:rsidR="00E17010" w:rsidRDefault="00E17010" w:rsidP="008B19BB">
      <w:pPr>
        <w:pStyle w:val="afffe"/>
        <w:ind w:right="129" w:firstLine="490"/>
      </w:pPr>
      <w:r>
        <w:t>знать</w:t>
      </w:r>
      <w:r>
        <w:rPr>
          <w:spacing w:val="46"/>
        </w:rPr>
        <w:t xml:space="preserve"> </w:t>
      </w:r>
      <w:r>
        <w:t>источники</w:t>
      </w:r>
      <w:r>
        <w:rPr>
          <w:spacing w:val="41"/>
        </w:rPr>
        <w:t xml:space="preserve"> </w:t>
      </w:r>
      <w:r>
        <w:t>опасности</w:t>
      </w:r>
      <w:r>
        <w:rPr>
          <w:spacing w:val="46"/>
        </w:rPr>
        <w:t xml:space="preserve"> </w:t>
      </w:r>
      <w:r>
        <w:t>на</w:t>
      </w:r>
      <w:r>
        <w:rPr>
          <w:spacing w:val="44"/>
        </w:rPr>
        <w:t xml:space="preserve"> </w:t>
      </w:r>
      <w:r>
        <w:t>различных</w:t>
      </w:r>
      <w:r>
        <w:rPr>
          <w:spacing w:val="43"/>
        </w:rPr>
        <w:t xml:space="preserve"> </w:t>
      </w:r>
      <w:r>
        <w:t>видах</w:t>
      </w:r>
      <w:r>
        <w:rPr>
          <w:spacing w:val="43"/>
        </w:rPr>
        <w:t xml:space="preserve"> </w:t>
      </w:r>
      <w:r>
        <w:t>транспорта,</w:t>
      </w:r>
      <w:r>
        <w:rPr>
          <w:spacing w:val="47"/>
        </w:rPr>
        <w:t xml:space="preserve"> </w:t>
      </w:r>
      <w:r>
        <w:t>приводить</w:t>
      </w:r>
      <w:r>
        <w:rPr>
          <w:spacing w:val="-67"/>
        </w:rPr>
        <w:t xml:space="preserve"> </w:t>
      </w:r>
      <w:r>
        <w:t>примеры;</w:t>
      </w:r>
    </w:p>
    <w:p w14:paraId="094341E5" w14:textId="77777777" w:rsidR="00E17010" w:rsidRDefault="00E17010" w:rsidP="008B19BB">
      <w:pPr>
        <w:pStyle w:val="afffe"/>
        <w:ind w:firstLine="490"/>
      </w:pPr>
      <w:r>
        <w:lastRenderedPageBreak/>
        <w:t>знать</w:t>
      </w:r>
      <w:r>
        <w:rPr>
          <w:spacing w:val="5"/>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на</w:t>
      </w:r>
      <w:r>
        <w:rPr>
          <w:spacing w:val="3"/>
        </w:rPr>
        <w:t xml:space="preserve"> </w:t>
      </w:r>
      <w:r>
        <w:t>транспорте,</w:t>
      </w:r>
      <w:r>
        <w:rPr>
          <w:spacing w:val="6"/>
        </w:rPr>
        <w:t xml:space="preserve"> </w:t>
      </w:r>
      <w:r>
        <w:t>приводить</w:t>
      </w:r>
      <w:r>
        <w:rPr>
          <w:spacing w:val="5"/>
        </w:rPr>
        <w:t xml:space="preserve"> </w:t>
      </w:r>
      <w:r>
        <w:t>примеры</w:t>
      </w:r>
      <w:r>
        <w:rPr>
          <w:spacing w:val="-67"/>
        </w:rPr>
        <w:t xml:space="preserve"> </w:t>
      </w:r>
      <w:r>
        <w:t>влияния</w:t>
      </w:r>
      <w:r>
        <w:rPr>
          <w:spacing w:val="1"/>
        </w:rPr>
        <w:t xml:space="preserve"> </w:t>
      </w:r>
      <w:r>
        <w:t>поведения</w:t>
      </w:r>
      <w:r>
        <w:rPr>
          <w:spacing w:val="2"/>
        </w:rPr>
        <w:t xml:space="preserve"> </w:t>
      </w:r>
      <w:r>
        <w:t>на</w:t>
      </w:r>
      <w:r>
        <w:rPr>
          <w:spacing w:val="-2"/>
        </w:rPr>
        <w:t xml:space="preserve"> </w:t>
      </w:r>
      <w:r>
        <w:t>безопасность;</w:t>
      </w:r>
    </w:p>
    <w:p w14:paraId="7443B3B9" w14:textId="135A0828" w:rsidR="00E17010" w:rsidRDefault="00E17010" w:rsidP="008B19BB">
      <w:pPr>
        <w:pStyle w:val="afffe"/>
        <w:tabs>
          <w:tab w:val="left" w:pos="1593"/>
          <w:tab w:val="left" w:pos="3538"/>
          <w:tab w:val="left" w:pos="3884"/>
          <w:tab w:val="left" w:pos="5049"/>
          <w:tab w:val="left" w:pos="6350"/>
          <w:tab w:val="left" w:pos="6997"/>
          <w:tab w:val="left" w:pos="9011"/>
        </w:tabs>
        <w:ind w:right="125" w:firstLine="490"/>
      </w:pPr>
      <w:r>
        <w:t>иметь</w:t>
      </w:r>
      <w:r w:rsidR="008B19BB">
        <w:t xml:space="preserve"> </w:t>
      </w:r>
      <w:r>
        <w:t>представление</w:t>
      </w:r>
      <w:r>
        <w:tab/>
        <w:t>о</w:t>
      </w:r>
      <w:r>
        <w:tab/>
        <w:t>порядке</w:t>
      </w:r>
      <w:r>
        <w:tab/>
        <w:t>действий</w:t>
      </w:r>
      <w:r>
        <w:tab/>
        <w:t>при</w:t>
      </w:r>
      <w:r>
        <w:tab/>
        <w:t>возникновении</w:t>
      </w:r>
      <w:r>
        <w:tab/>
      </w:r>
      <w:r>
        <w:rPr>
          <w:spacing w:val="-2"/>
        </w:rPr>
        <w:t>опасных</w:t>
      </w:r>
      <w:r>
        <w:rPr>
          <w:spacing w:val="-67"/>
        </w:rPr>
        <w:t xml:space="preserve"> </w:t>
      </w:r>
      <w:r>
        <w:t>и</w:t>
      </w:r>
      <w:r>
        <w:rPr>
          <w:spacing w:val="1"/>
        </w:rPr>
        <w:t xml:space="preserve"> </w:t>
      </w:r>
      <w:r>
        <w:t>чрезвычайных</w:t>
      </w:r>
      <w:r>
        <w:rPr>
          <w:spacing w:val="-4"/>
        </w:rPr>
        <w:t xml:space="preserve"> </w:t>
      </w:r>
      <w:r>
        <w:t>ситуаций</w:t>
      </w:r>
      <w:r>
        <w:rPr>
          <w:spacing w:val="1"/>
        </w:rPr>
        <w:t xml:space="preserve"> </w:t>
      </w:r>
      <w:r>
        <w:t>на</w:t>
      </w:r>
      <w:r>
        <w:rPr>
          <w:spacing w:val="-1"/>
        </w:rPr>
        <w:t xml:space="preserve"> </w:t>
      </w:r>
      <w:r>
        <w:t>различных</w:t>
      </w:r>
      <w:r>
        <w:rPr>
          <w:spacing w:val="-4"/>
        </w:rPr>
        <w:t xml:space="preserve"> </w:t>
      </w:r>
      <w:r>
        <w:t>видах</w:t>
      </w:r>
      <w:r>
        <w:rPr>
          <w:spacing w:val="-4"/>
        </w:rPr>
        <w:t xml:space="preserve"> </w:t>
      </w:r>
      <w:r>
        <w:t>транспорта.</w:t>
      </w:r>
    </w:p>
    <w:p w14:paraId="53286ADC" w14:textId="77777777" w:rsidR="00E17010" w:rsidRDefault="00E17010" w:rsidP="00E2128A">
      <w:pPr>
        <w:ind w:left="110" w:firstLine="720"/>
        <w:rPr>
          <w:i/>
          <w:sz w:val="28"/>
        </w:rPr>
      </w:pPr>
      <w:r>
        <w:rPr>
          <w:i/>
          <w:sz w:val="28"/>
        </w:rPr>
        <w:t>Предметные</w:t>
      </w:r>
      <w:r>
        <w:rPr>
          <w:i/>
          <w:spacing w:val="1"/>
          <w:sz w:val="28"/>
        </w:rPr>
        <w:t xml:space="preserve"> </w:t>
      </w:r>
      <w:r>
        <w:rPr>
          <w:i/>
          <w:sz w:val="28"/>
        </w:rPr>
        <w:t>результаты</w:t>
      </w:r>
      <w:r>
        <w:rPr>
          <w:i/>
          <w:spacing w:val="1"/>
          <w:sz w:val="28"/>
        </w:rPr>
        <w:t xml:space="preserve"> </w:t>
      </w:r>
      <w:r>
        <w:rPr>
          <w:i/>
          <w:sz w:val="28"/>
        </w:rPr>
        <w:t>по</w:t>
      </w:r>
      <w:r>
        <w:rPr>
          <w:i/>
          <w:spacing w:val="1"/>
          <w:sz w:val="28"/>
        </w:rPr>
        <w:t xml:space="preserve"> </w:t>
      </w:r>
      <w:r>
        <w:rPr>
          <w:i/>
          <w:sz w:val="28"/>
        </w:rPr>
        <w:t>модулю</w:t>
      </w:r>
      <w:r>
        <w:rPr>
          <w:i/>
          <w:spacing w:val="1"/>
          <w:sz w:val="28"/>
        </w:rPr>
        <w:t xml:space="preserve"> </w:t>
      </w:r>
      <w:r>
        <w:rPr>
          <w:i/>
          <w:sz w:val="28"/>
        </w:rPr>
        <w:t>№</w:t>
      </w:r>
      <w:r>
        <w:rPr>
          <w:i/>
          <w:spacing w:val="1"/>
          <w:sz w:val="28"/>
        </w:rPr>
        <w:t xml:space="preserve"> </w:t>
      </w:r>
      <w:r>
        <w:rPr>
          <w:i/>
          <w:sz w:val="28"/>
        </w:rPr>
        <w:t>6 «Безопасность в</w:t>
      </w:r>
      <w:r>
        <w:rPr>
          <w:i/>
          <w:spacing w:val="1"/>
          <w:sz w:val="28"/>
        </w:rPr>
        <w:t xml:space="preserve"> </w:t>
      </w:r>
      <w:r>
        <w:rPr>
          <w:i/>
          <w:sz w:val="28"/>
        </w:rPr>
        <w:t>общественных</w:t>
      </w:r>
      <w:r>
        <w:rPr>
          <w:i/>
          <w:spacing w:val="-67"/>
          <w:sz w:val="28"/>
        </w:rPr>
        <w:t xml:space="preserve"> </w:t>
      </w:r>
      <w:r>
        <w:rPr>
          <w:i/>
          <w:sz w:val="28"/>
        </w:rPr>
        <w:t>местах»:</w:t>
      </w:r>
    </w:p>
    <w:p w14:paraId="50985CAD" w14:textId="77777777" w:rsidR="00E17010" w:rsidRDefault="00E17010" w:rsidP="00E2128A">
      <w:pPr>
        <w:pStyle w:val="afffe"/>
        <w:tabs>
          <w:tab w:val="left" w:pos="2521"/>
          <w:tab w:val="left" w:pos="3046"/>
          <w:tab w:val="left" w:pos="5635"/>
          <w:tab w:val="left" w:pos="7153"/>
          <w:tab w:val="left" w:pos="8800"/>
        </w:tabs>
        <w:ind w:right="130" w:firstLine="720"/>
      </w:pPr>
      <w:r>
        <w:t>перечислять</w:t>
      </w:r>
      <w:r>
        <w:tab/>
        <w:t>и</w:t>
      </w:r>
      <w:r>
        <w:tab/>
        <w:t>классифицировать</w:t>
      </w:r>
      <w:r>
        <w:tab/>
        <w:t>основные</w:t>
      </w:r>
      <w:r>
        <w:tab/>
        <w:t>источники</w:t>
      </w:r>
      <w:r>
        <w:tab/>
      </w:r>
      <w:r>
        <w:rPr>
          <w:spacing w:val="-2"/>
        </w:rPr>
        <w:t>опасности</w:t>
      </w:r>
      <w:r>
        <w:rPr>
          <w:spacing w:val="-67"/>
        </w:rPr>
        <w:t xml:space="preserve"> </w:t>
      </w:r>
      <w:r>
        <w:t>в</w:t>
      </w:r>
      <w:r>
        <w:rPr>
          <w:spacing w:val="-3"/>
        </w:rPr>
        <w:t xml:space="preserve"> </w:t>
      </w:r>
      <w:r>
        <w:t>общественных</w:t>
      </w:r>
      <w:r>
        <w:rPr>
          <w:spacing w:val="-3"/>
        </w:rPr>
        <w:t xml:space="preserve"> </w:t>
      </w:r>
      <w:r>
        <w:t>местах;</w:t>
      </w:r>
    </w:p>
    <w:p w14:paraId="00284220" w14:textId="5B68930A" w:rsidR="00E17010" w:rsidRDefault="00E17010" w:rsidP="00E2128A">
      <w:pPr>
        <w:pStyle w:val="afffe"/>
        <w:tabs>
          <w:tab w:val="left" w:pos="1528"/>
          <w:tab w:val="left" w:pos="2514"/>
          <w:tab w:val="left" w:pos="3687"/>
          <w:tab w:val="left" w:pos="5362"/>
          <w:tab w:val="left" w:pos="6822"/>
          <w:tab w:val="left" w:pos="7167"/>
          <w:tab w:val="left" w:pos="9138"/>
        </w:tabs>
        <w:ind w:right="124" w:firstLine="720"/>
      </w:pPr>
      <w:r>
        <w:t>знать</w:t>
      </w:r>
      <w:r w:rsidR="008B19BB">
        <w:t xml:space="preserve"> </w:t>
      </w:r>
      <w:r>
        <w:t>общие</w:t>
      </w:r>
      <w:r>
        <w:tab/>
        <w:t>правила</w:t>
      </w:r>
      <w:r>
        <w:tab/>
        <w:t>безопасного</w:t>
      </w:r>
      <w:r>
        <w:tab/>
        <w:t>поведения</w:t>
      </w:r>
      <w:r>
        <w:tab/>
        <w:t>в</w:t>
      </w:r>
      <w:r>
        <w:tab/>
        <w:t>общественных</w:t>
      </w:r>
      <w:r>
        <w:tab/>
      </w:r>
      <w:r>
        <w:rPr>
          <w:spacing w:val="-1"/>
        </w:rPr>
        <w:t>местах,</w:t>
      </w:r>
      <w:r>
        <w:rPr>
          <w:spacing w:val="-67"/>
        </w:rPr>
        <w:t xml:space="preserve"> </w:t>
      </w:r>
      <w:r>
        <w:t>характеризовать</w:t>
      </w:r>
      <w:r>
        <w:rPr>
          <w:spacing w:val="1"/>
        </w:rPr>
        <w:t xml:space="preserve"> </w:t>
      </w:r>
      <w:r>
        <w:t>их</w:t>
      </w:r>
      <w:r>
        <w:rPr>
          <w:spacing w:val="-3"/>
        </w:rPr>
        <w:t xml:space="preserve"> </w:t>
      </w:r>
      <w:r>
        <w:t>влияние</w:t>
      </w:r>
      <w:r>
        <w:rPr>
          <w:spacing w:val="-2"/>
        </w:rPr>
        <w:t xml:space="preserve"> </w:t>
      </w:r>
      <w:r>
        <w:t>на</w:t>
      </w:r>
      <w:r>
        <w:rPr>
          <w:spacing w:val="-1"/>
        </w:rPr>
        <w:t xml:space="preserve"> </w:t>
      </w:r>
      <w:r>
        <w:t>безопасность;</w:t>
      </w:r>
    </w:p>
    <w:p w14:paraId="237D80F8" w14:textId="1CF93969" w:rsidR="00E17010" w:rsidRDefault="008B19BB" w:rsidP="008B19BB">
      <w:pPr>
        <w:pStyle w:val="afffe"/>
      </w:pPr>
      <w:r>
        <w:t xml:space="preserve">          </w:t>
      </w:r>
      <w:r w:rsidR="00E17010">
        <w:t>иметь</w:t>
      </w:r>
      <w:r w:rsidR="00E17010">
        <w:rPr>
          <w:spacing w:val="-4"/>
        </w:rPr>
        <w:t xml:space="preserve"> </w:t>
      </w:r>
      <w:r w:rsidR="00E17010">
        <w:t>навыки</w:t>
      </w:r>
      <w:r w:rsidR="00E17010">
        <w:rPr>
          <w:spacing w:val="-4"/>
        </w:rPr>
        <w:t xml:space="preserve"> </w:t>
      </w:r>
      <w:r w:rsidR="00E17010">
        <w:t>оценки</w:t>
      </w:r>
      <w:r w:rsidR="00E17010">
        <w:rPr>
          <w:spacing w:val="-4"/>
        </w:rPr>
        <w:t xml:space="preserve"> </w:t>
      </w:r>
      <w:r w:rsidR="00E17010">
        <w:t>рисков</w:t>
      </w:r>
      <w:r w:rsidR="00E17010">
        <w:rPr>
          <w:spacing w:val="-7"/>
        </w:rPr>
        <w:t xml:space="preserve"> </w:t>
      </w:r>
      <w:r w:rsidR="00E17010">
        <w:t>возникновения</w:t>
      </w:r>
      <w:r w:rsidR="00E17010">
        <w:rPr>
          <w:spacing w:val="-4"/>
        </w:rPr>
        <w:t xml:space="preserve"> </w:t>
      </w:r>
      <w:r w:rsidR="00E17010">
        <w:t>толпы,</w:t>
      </w:r>
      <w:r w:rsidR="00E17010">
        <w:rPr>
          <w:spacing w:val="-3"/>
        </w:rPr>
        <w:t xml:space="preserve"> </w:t>
      </w:r>
      <w:r w:rsidR="00E17010">
        <w:t>давки;</w:t>
      </w:r>
    </w:p>
    <w:p w14:paraId="20C97E8B" w14:textId="77777777" w:rsidR="00E17010" w:rsidRDefault="00E17010" w:rsidP="00E2128A">
      <w:pPr>
        <w:pStyle w:val="afffe"/>
        <w:ind w:right="128" w:firstLine="720"/>
      </w:pPr>
      <w:r>
        <w:t>знать</w:t>
      </w:r>
      <w:r>
        <w:rPr>
          <w:spacing w:val="24"/>
        </w:rPr>
        <w:t xml:space="preserve"> </w:t>
      </w:r>
      <w:r>
        <w:t>о</w:t>
      </w:r>
      <w:r>
        <w:rPr>
          <w:spacing w:val="19"/>
        </w:rPr>
        <w:t xml:space="preserve"> </w:t>
      </w:r>
      <w:r>
        <w:t>действиях,</w:t>
      </w:r>
      <w:r>
        <w:rPr>
          <w:spacing w:val="24"/>
        </w:rPr>
        <w:t xml:space="preserve"> </w:t>
      </w:r>
      <w:r>
        <w:t>которые</w:t>
      </w:r>
      <w:r>
        <w:rPr>
          <w:spacing w:val="21"/>
        </w:rPr>
        <w:t xml:space="preserve"> </w:t>
      </w:r>
      <w:r>
        <w:t>минимизируют</w:t>
      </w:r>
      <w:r>
        <w:rPr>
          <w:spacing w:val="24"/>
        </w:rPr>
        <w:t xml:space="preserve"> </w:t>
      </w:r>
      <w:r>
        <w:t>риски</w:t>
      </w:r>
      <w:r>
        <w:rPr>
          <w:spacing w:val="24"/>
        </w:rPr>
        <w:t xml:space="preserve"> </w:t>
      </w:r>
      <w:r>
        <w:t>попадания</w:t>
      </w:r>
      <w:r>
        <w:rPr>
          <w:spacing w:val="24"/>
        </w:rPr>
        <w:t xml:space="preserve"> </w:t>
      </w:r>
      <w:r>
        <w:t>в</w:t>
      </w:r>
      <w:r>
        <w:rPr>
          <w:spacing w:val="20"/>
        </w:rPr>
        <w:t xml:space="preserve"> </w:t>
      </w:r>
      <w:r>
        <w:t>толпу,</w:t>
      </w:r>
      <w:r>
        <w:rPr>
          <w:spacing w:val="24"/>
        </w:rPr>
        <w:t xml:space="preserve"> </w:t>
      </w:r>
      <w:r>
        <w:t>давку,</w:t>
      </w:r>
      <w:r>
        <w:rPr>
          <w:spacing w:val="-67"/>
        </w:rPr>
        <w:t xml:space="preserve"> </w:t>
      </w:r>
      <w:r>
        <w:t>и</w:t>
      </w:r>
      <w:r>
        <w:rPr>
          <w:spacing w:val="29"/>
        </w:rPr>
        <w:t xml:space="preserve"> </w:t>
      </w:r>
      <w:r>
        <w:t>о</w:t>
      </w:r>
      <w:r>
        <w:rPr>
          <w:spacing w:val="94"/>
        </w:rPr>
        <w:t xml:space="preserve"> </w:t>
      </w:r>
      <w:r>
        <w:t>действиях,</w:t>
      </w:r>
      <w:r>
        <w:rPr>
          <w:spacing w:val="100"/>
        </w:rPr>
        <w:t xml:space="preserve"> </w:t>
      </w:r>
      <w:r>
        <w:t>которые</w:t>
      </w:r>
      <w:r>
        <w:rPr>
          <w:spacing w:val="97"/>
        </w:rPr>
        <w:t xml:space="preserve"> </w:t>
      </w:r>
      <w:r>
        <w:t>позволяют</w:t>
      </w:r>
      <w:r>
        <w:rPr>
          <w:spacing w:val="98"/>
        </w:rPr>
        <w:t xml:space="preserve"> </w:t>
      </w:r>
      <w:r>
        <w:t>минимизировать</w:t>
      </w:r>
      <w:r>
        <w:rPr>
          <w:spacing w:val="100"/>
        </w:rPr>
        <w:t xml:space="preserve"> </w:t>
      </w:r>
      <w:r>
        <w:t>риск</w:t>
      </w:r>
      <w:r>
        <w:rPr>
          <w:spacing w:val="100"/>
        </w:rPr>
        <w:t xml:space="preserve"> </w:t>
      </w:r>
      <w:r>
        <w:t>получения</w:t>
      </w:r>
      <w:r>
        <w:rPr>
          <w:spacing w:val="100"/>
        </w:rPr>
        <w:t xml:space="preserve"> </w:t>
      </w:r>
      <w:r>
        <w:t>травмы</w:t>
      </w:r>
      <w:r>
        <w:rPr>
          <w:spacing w:val="-68"/>
        </w:rPr>
        <w:t xml:space="preserve"> </w:t>
      </w:r>
      <w:r>
        <w:t>в</w:t>
      </w:r>
      <w:r>
        <w:rPr>
          <w:spacing w:val="-3"/>
        </w:rPr>
        <w:t xml:space="preserve"> </w:t>
      </w:r>
      <w:r>
        <w:t>случае</w:t>
      </w:r>
      <w:r>
        <w:rPr>
          <w:spacing w:val="-1"/>
        </w:rPr>
        <w:t xml:space="preserve"> </w:t>
      </w:r>
      <w:r>
        <w:t>попадания</w:t>
      </w:r>
      <w:r>
        <w:rPr>
          <w:spacing w:val="2"/>
        </w:rPr>
        <w:t xml:space="preserve"> </w:t>
      </w:r>
      <w:r>
        <w:t>в</w:t>
      </w:r>
      <w:r>
        <w:rPr>
          <w:spacing w:val="-3"/>
        </w:rPr>
        <w:t xml:space="preserve"> </w:t>
      </w:r>
      <w:r>
        <w:t>толпу,</w:t>
      </w:r>
      <w:r>
        <w:rPr>
          <w:spacing w:val="3"/>
        </w:rPr>
        <w:t xml:space="preserve"> </w:t>
      </w:r>
      <w:r>
        <w:t>давку;</w:t>
      </w:r>
    </w:p>
    <w:p w14:paraId="6D085131" w14:textId="77777777" w:rsidR="00E17010" w:rsidRDefault="00E17010" w:rsidP="00E2128A">
      <w:pPr>
        <w:pStyle w:val="afffe"/>
        <w:ind w:right="128" w:firstLine="720"/>
      </w:pPr>
      <w:r>
        <w:t xml:space="preserve">оценивать  </w:t>
      </w:r>
      <w:r>
        <w:rPr>
          <w:spacing w:val="1"/>
        </w:rPr>
        <w:t xml:space="preserve"> </w:t>
      </w:r>
      <w:r>
        <w:t>риски    возникновения    ситуаций    криминогенного   характера</w:t>
      </w:r>
      <w:r>
        <w:rPr>
          <w:spacing w:val="-67"/>
        </w:rPr>
        <w:t xml:space="preserve"> </w:t>
      </w:r>
      <w:r>
        <w:t>в</w:t>
      </w:r>
      <w:r>
        <w:rPr>
          <w:spacing w:val="-3"/>
        </w:rPr>
        <w:t xml:space="preserve"> </w:t>
      </w:r>
      <w:r>
        <w:t>общественных</w:t>
      </w:r>
      <w:r>
        <w:rPr>
          <w:spacing w:val="-3"/>
        </w:rPr>
        <w:t xml:space="preserve"> </w:t>
      </w:r>
      <w:r>
        <w:t>местах;</w:t>
      </w:r>
    </w:p>
    <w:p w14:paraId="731FB591" w14:textId="55999E4B" w:rsidR="00E17010" w:rsidRDefault="008B19BB" w:rsidP="008B19BB">
      <w:pPr>
        <w:pStyle w:val="afffe"/>
      </w:pPr>
      <w:r>
        <w:t xml:space="preserve">          </w:t>
      </w:r>
      <w:r w:rsidR="00E17010">
        <w:t>иметь</w:t>
      </w:r>
      <w:r w:rsidR="00E17010">
        <w:rPr>
          <w:spacing w:val="-4"/>
        </w:rPr>
        <w:t xml:space="preserve"> </w:t>
      </w:r>
      <w:r w:rsidR="00E17010">
        <w:t>навыки</w:t>
      </w:r>
      <w:r w:rsidR="00E17010">
        <w:rPr>
          <w:spacing w:val="-4"/>
        </w:rPr>
        <w:t xml:space="preserve"> </w:t>
      </w:r>
      <w:r w:rsidR="00E17010">
        <w:t>безопасного</w:t>
      </w:r>
      <w:r w:rsidR="00E17010">
        <w:rPr>
          <w:spacing w:val="-8"/>
        </w:rPr>
        <w:t xml:space="preserve"> </w:t>
      </w:r>
      <w:r w:rsidR="00E17010">
        <w:t>поведения</w:t>
      </w:r>
      <w:r w:rsidR="00E17010">
        <w:rPr>
          <w:spacing w:val="-3"/>
        </w:rPr>
        <w:t xml:space="preserve"> </w:t>
      </w:r>
      <w:r w:rsidR="00E17010">
        <w:t>при</w:t>
      </w:r>
      <w:r w:rsidR="00E17010">
        <w:rPr>
          <w:spacing w:val="-4"/>
        </w:rPr>
        <w:t xml:space="preserve"> </w:t>
      </w:r>
      <w:r w:rsidR="00E17010">
        <w:t>проявлении</w:t>
      </w:r>
      <w:r w:rsidR="00E17010">
        <w:rPr>
          <w:spacing w:val="-4"/>
        </w:rPr>
        <w:t xml:space="preserve"> </w:t>
      </w:r>
      <w:r w:rsidR="00E17010">
        <w:t>агрессии;</w:t>
      </w:r>
    </w:p>
    <w:p w14:paraId="228563C1" w14:textId="77777777" w:rsidR="00E17010" w:rsidRDefault="00E17010" w:rsidP="00E2128A">
      <w:pPr>
        <w:pStyle w:val="afffe"/>
        <w:ind w:right="126" w:firstLine="720"/>
      </w:pPr>
      <w:r>
        <w:t>иметь</w:t>
      </w:r>
      <w:r>
        <w:rPr>
          <w:spacing w:val="1"/>
        </w:rPr>
        <w:t xml:space="preserve"> </w:t>
      </w:r>
      <w:r>
        <w:t>представление</w:t>
      </w:r>
      <w:r>
        <w:rPr>
          <w:spacing w:val="1"/>
        </w:rPr>
        <w:t xml:space="preserve"> </w:t>
      </w:r>
      <w:r>
        <w:t>о</w:t>
      </w:r>
      <w:r>
        <w:rPr>
          <w:spacing w:val="1"/>
        </w:rPr>
        <w:t xml:space="preserve"> </w:t>
      </w:r>
      <w:r>
        <w:t>безопасном</w:t>
      </w:r>
      <w:r>
        <w:rPr>
          <w:spacing w:val="1"/>
        </w:rPr>
        <w:t xml:space="preserve"> </w:t>
      </w:r>
      <w:r>
        <w:t>поведении</w:t>
      </w:r>
      <w:r>
        <w:rPr>
          <w:spacing w:val="1"/>
        </w:rPr>
        <w:t xml:space="preserve"> </w:t>
      </w:r>
      <w:r>
        <w:t>для</w:t>
      </w:r>
      <w:r>
        <w:rPr>
          <w:spacing w:val="1"/>
        </w:rPr>
        <w:t xml:space="preserve"> </w:t>
      </w:r>
      <w:r>
        <w:t>снижения</w:t>
      </w:r>
      <w:r>
        <w:rPr>
          <w:spacing w:val="1"/>
        </w:rPr>
        <w:t xml:space="preserve"> </w:t>
      </w:r>
      <w:r>
        <w:t>рисков</w:t>
      </w:r>
      <w:r>
        <w:rPr>
          <w:spacing w:val="1"/>
        </w:rPr>
        <w:t xml:space="preserve"> </w:t>
      </w:r>
      <w:r>
        <w:t>криминогенного</w:t>
      </w:r>
      <w:r>
        <w:rPr>
          <w:spacing w:val="-4"/>
        </w:rPr>
        <w:t xml:space="preserve"> </w:t>
      </w:r>
      <w:r>
        <w:t>характера;</w:t>
      </w:r>
    </w:p>
    <w:p w14:paraId="7250A220" w14:textId="77777777" w:rsidR="00E17010" w:rsidRDefault="00E17010" w:rsidP="008B19BB">
      <w:pPr>
        <w:pStyle w:val="afffe"/>
        <w:ind w:left="0" w:firstLine="720"/>
      </w:pPr>
      <w:r>
        <w:t>оценивать</w:t>
      </w:r>
      <w:r>
        <w:rPr>
          <w:spacing w:val="-4"/>
        </w:rPr>
        <w:t xml:space="preserve"> </w:t>
      </w:r>
      <w:r>
        <w:t>риски</w:t>
      </w:r>
      <w:r>
        <w:rPr>
          <w:spacing w:val="-4"/>
        </w:rPr>
        <w:t xml:space="preserve"> </w:t>
      </w:r>
      <w:r>
        <w:t>потеряться</w:t>
      </w:r>
      <w:r>
        <w:rPr>
          <w:spacing w:val="-4"/>
        </w:rPr>
        <w:t xml:space="preserve"> </w:t>
      </w:r>
      <w:r>
        <w:t>в</w:t>
      </w:r>
      <w:r>
        <w:rPr>
          <w:spacing w:val="-8"/>
        </w:rPr>
        <w:t xml:space="preserve"> </w:t>
      </w:r>
      <w:r>
        <w:t>общественном</w:t>
      </w:r>
      <w:r>
        <w:rPr>
          <w:spacing w:val="-3"/>
        </w:rPr>
        <w:t xml:space="preserve"> </w:t>
      </w:r>
      <w:r>
        <w:t>месте;</w:t>
      </w:r>
    </w:p>
    <w:p w14:paraId="1A689C9D" w14:textId="77777777" w:rsidR="00E17010" w:rsidRDefault="00E17010" w:rsidP="008B19BB">
      <w:pPr>
        <w:pStyle w:val="afffe"/>
        <w:ind w:left="0" w:right="1901" w:firstLine="720"/>
      </w:pPr>
      <w:r>
        <w:t>знать порядок действий в случаях, когда потерялся человек;</w:t>
      </w:r>
      <w:r>
        <w:rPr>
          <w:spacing w:val="1"/>
        </w:rPr>
        <w:t xml:space="preserve"> </w:t>
      </w:r>
      <w:r>
        <w:t>знать</w:t>
      </w:r>
      <w:r>
        <w:rPr>
          <w:spacing w:val="-5"/>
        </w:rPr>
        <w:t xml:space="preserve"> </w:t>
      </w:r>
      <w:r>
        <w:t>правила</w:t>
      </w:r>
      <w:r>
        <w:rPr>
          <w:spacing w:val="-7"/>
        </w:rPr>
        <w:t xml:space="preserve"> </w:t>
      </w:r>
      <w:r>
        <w:t>пожарной</w:t>
      </w:r>
      <w:r>
        <w:rPr>
          <w:spacing w:val="-4"/>
        </w:rPr>
        <w:t xml:space="preserve"> </w:t>
      </w:r>
      <w:r>
        <w:t>безопасности</w:t>
      </w:r>
      <w:r>
        <w:rPr>
          <w:spacing w:val="-4"/>
        </w:rPr>
        <w:t xml:space="preserve"> </w:t>
      </w:r>
      <w:r>
        <w:t>в</w:t>
      </w:r>
      <w:r>
        <w:rPr>
          <w:spacing w:val="-8"/>
        </w:rPr>
        <w:t xml:space="preserve"> </w:t>
      </w:r>
      <w:r>
        <w:t>общественных</w:t>
      </w:r>
      <w:r>
        <w:rPr>
          <w:spacing w:val="-9"/>
        </w:rPr>
        <w:t xml:space="preserve"> </w:t>
      </w:r>
      <w:r>
        <w:t>местах;</w:t>
      </w:r>
    </w:p>
    <w:p w14:paraId="3A4CF798" w14:textId="77777777" w:rsidR="00E17010" w:rsidRDefault="00E17010" w:rsidP="008B19BB">
      <w:pPr>
        <w:pStyle w:val="afffe"/>
        <w:ind w:left="0" w:firstLine="720"/>
      </w:pPr>
      <w:r>
        <w:rPr>
          <w:spacing w:val="-2"/>
        </w:rPr>
        <w:t>понимать</w:t>
      </w:r>
      <w:r>
        <w:rPr>
          <w:spacing w:val="-10"/>
        </w:rPr>
        <w:t xml:space="preserve"> </w:t>
      </w:r>
      <w:r>
        <w:rPr>
          <w:spacing w:val="-1"/>
        </w:rPr>
        <w:t>особенности</w:t>
      </w:r>
      <w:r>
        <w:rPr>
          <w:spacing w:val="-12"/>
        </w:rPr>
        <w:t xml:space="preserve"> </w:t>
      </w:r>
      <w:r>
        <w:rPr>
          <w:spacing w:val="-1"/>
        </w:rPr>
        <w:t>поведения</w:t>
      </w:r>
      <w:r>
        <w:rPr>
          <w:spacing w:val="-12"/>
        </w:rPr>
        <w:t xml:space="preserve"> </w:t>
      </w:r>
      <w:r>
        <w:rPr>
          <w:spacing w:val="-1"/>
        </w:rPr>
        <w:t>при</w:t>
      </w:r>
      <w:r>
        <w:rPr>
          <w:spacing w:val="-12"/>
        </w:rPr>
        <w:t xml:space="preserve"> </w:t>
      </w:r>
      <w:r>
        <w:rPr>
          <w:spacing w:val="-1"/>
        </w:rPr>
        <w:t>угрозе</w:t>
      </w:r>
      <w:r>
        <w:rPr>
          <w:spacing w:val="-15"/>
        </w:rPr>
        <w:t xml:space="preserve"> </w:t>
      </w:r>
      <w:r>
        <w:rPr>
          <w:spacing w:val="-1"/>
        </w:rPr>
        <w:t>пожара</w:t>
      </w:r>
      <w:r>
        <w:rPr>
          <w:spacing w:val="-16"/>
        </w:rPr>
        <w:t xml:space="preserve"> </w:t>
      </w:r>
      <w:r>
        <w:rPr>
          <w:spacing w:val="-1"/>
        </w:rPr>
        <w:t>и</w:t>
      </w:r>
      <w:r>
        <w:rPr>
          <w:spacing w:val="-12"/>
        </w:rPr>
        <w:t xml:space="preserve"> </w:t>
      </w:r>
      <w:r>
        <w:rPr>
          <w:spacing w:val="-1"/>
        </w:rPr>
        <w:t>пожаре</w:t>
      </w:r>
      <w:r>
        <w:rPr>
          <w:spacing w:val="-15"/>
        </w:rPr>
        <w:t xml:space="preserve"> </w:t>
      </w:r>
      <w:r>
        <w:rPr>
          <w:spacing w:val="-1"/>
        </w:rPr>
        <w:t>в</w:t>
      </w:r>
      <w:r>
        <w:rPr>
          <w:spacing w:val="-16"/>
        </w:rPr>
        <w:t xml:space="preserve"> </w:t>
      </w:r>
      <w:r>
        <w:rPr>
          <w:spacing w:val="-1"/>
        </w:rPr>
        <w:t>общественных</w:t>
      </w:r>
      <w:r>
        <w:rPr>
          <w:spacing w:val="-67"/>
        </w:rPr>
        <w:t xml:space="preserve"> </w:t>
      </w:r>
      <w:r>
        <w:t>местах</w:t>
      </w:r>
      <w:r>
        <w:rPr>
          <w:spacing w:val="-4"/>
        </w:rPr>
        <w:t xml:space="preserve"> </w:t>
      </w:r>
      <w:r>
        <w:t>разного</w:t>
      </w:r>
      <w:r>
        <w:rPr>
          <w:spacing w:val="-3"/>
        </w:rPr>
        <w:t xml:space="preserve"> </w:t>
      </w:r>
      <w:r>
        <w:t>типа;</w:t>
      </w:r>
    </w:p>
    <w:p w14:paraId="35C363C7" w14:textId="77777777" w:rsidR="00E17010" w:rsidRDefault="00E17010" w:rsidP="008B19BB">
      <w:pPr>
        <w:pStyle w:val="afffe"/>
        <w:ind w:left="0" w:right="126" w:firstLine="720"/>
      </w:pPr>
      <w:r>
        <w:t>знать</w:t>
      </w:r>
      <w:r>
        <w:rPr>
          <w:spacing w:val="1"/>
        </w:rPr>
        <w:t xml:space="preserve"> </w:t>
      </w:r>
      <w:r>
        <w:t>правила</w:t>
      </w:r>
      <w:r>
        <w:rPr>
          <w:spacing w:val="1"/>
        </w:rPr>
        <w:t xml:space="preserve"> </w:t>
      </w:r>
      <w:r>
        <w:t>поведения</w:t>
      </w:r>
      <w:r>
        <w:rPr>
          <w:spacing w:val="1"/>
        </w:rPr>
        <w:t xml:space="preserve"> </w:t>
      </w:r>
      <w:r>
        <w:t>при</w:t>
      </w:r>
      <w:r>
        <w:rPr>
          <w:spacing w:val="70"/>
        </w:rPr>
        <w:t xml:space="preserve"> </w:t>
      </w:r>
      <w:r>
        <w:t>угрозе</w:t>
      </w:r>
      <w:r>
        <w:rPr>
          <w:spacing w:val="70"/>
        </w:rPr>
        <w:t xml:space="preserve"> </w:t>
      </w:r>
      <w:r>
        <w:t>обрушения</w:t>
      </w:r>
      <w:r>
        <w:rPr>
          <w:spacing w:val="71"/>
        </w:rPr>
        <w:t xml:space="preserve"> </w:t>
      </w:r>
      <w:r>
        <w:t>или</w:t>
      </w:r>
      <w:r>
        <w:rPr>
          <w:spacing w:val="70"/>
        </w:rPr>
        <w:t xml:space="preserve"> </w:t>
      </w:r>
      <w:r>
        <w:t>обрушении</w:t>
      </w:r>
      <w:r>
        <w:rPr>
          <w:spacing w:val="70"/>
        </w:rPr>
        <w:t xml:space="preserve"> </w:t>
      </w:r>
      <w:r>
        <w:t>зданий</w:t>
      </w:r>
      <w:r>
        <w:rPr>
          <w:spacing w:val="-67"/>
        </w:rPr>
        <w:t xml:space="preserve"> </w:t>
      </w:r>
      <w:r>
        <w:t>или</w:t>
      </w:r>
      <w:r>
        <w:rPr>
          <w:spacing w:val="1"/>
        </w:rPr>
        <w:t xml:space="preserve"> </w:t>
      </w:r>
      <w:r>
        <w:t>отдельных</w:t>
      </w:r>
      <w:r>
        <w:rPr>
          <w:spacing w:val="-3"/>
        </w:rPr>
        <w:t xml:space="preserve"> </w:t>
      </w:r>
      <w:r>
        <w:t>конструкций;</w:t>
      </w:r>
    </w:p>
    <w:p w14:paraId="23D78FCD" w14:textId="77777777" w:rsidR="00E17010" w:rsidRDefault="00E17010" w:rsidP="008B19BB">
      <w:pPr>
        <w:pStyle w:val="afffe"/>
        <w:tabs>
          <w:tab w:val="left" w:pos="1593"/>
          <w:tab w:val="left" w:pos="3535"/>
          <w:tab w:val="left" w:pos="3881"/>
          <w:tab w:val="left" w:pos="5183"/>
          <w:tab w:val="left" w:pos="6628"/>
          <w:tab w:val="left" w:pos="7275"/>
          <w:tab w:val="left" w:pos="8254"/>
          <w:tab w:val="left" w:pos="8901"/>
          <w:tab w:val="left" w:pos="9239"/>
        </w:tabs>
        <w:ind w:left="0" w:right="127" w:firstLine="720"/>
      </w:pPr>
      <w:r>
        <w:t>иметь</w:t>
      </w:r>
      <w:r>
        <w:tab/>
        <w:t>представление</w:t>
      </w:r>
      <w:r>
        <w:tab/>
        <w:t>о</w:t>
      </w:r>
      <w:r>
        <w:tab/>
        <w:t>правилах</w:t>
      </w:r>
      <w:r>
        <w:tab/>
        <w:t>поведения</w:t>
      </w:r>
      <w:r>
        <w:tab/>
        <w:t>при</w:t>
      </w:r>
      <w:r>
        <w:tab/>
        <w:t>угрозе</w:t>
      </w:r>
      <w:r>
        <w:tab/>
        <w:t>или</w:t>
      </w:r>
      <w:r>
        <w:tab/>
        <w:t>в</w:t>
      </w:r>
      <w:r>
        <w:tab/>
      </w:r>
      <w:r>
        <w:rPr>
          <w:spacing w:val="-3"/>
        </w:rPr>
        <w:t>случае</w:t>
      </w:r>
      <w:r>
        <w:rPr>
          <w:spacing w:val="-67"/>
        </w:rPr>
        <w:t xml:space="preserve"> </w:t>
      </w:r>
      <w:r>
        <w:t>террористического</w:t>
      </w:r>
      <w:r>
        <w:rPr>
          <w:spacing w:val="-4"/>
        </w:rPr>
        <w:t xml:space="preserve"> </w:t>
      </w:r>
      <w:r>
        <w:t>акта</w:t>
      </w:r>
      <w:r>
        <w:rPr>
          <w:spacing w:val="-1"/>
        </w:rPr>
        <w:t xml:space="preserve"> </w:t>
      </w:r>
      <w:r>
        <w:t>в</w:t>
      </w:r>
      <w:r>
        <w:rPr>
          <w:spacing w:val="-3"/>
        </w:rPr>
        <w:t xml:space="preserve"> </w:t>
      </w:r>
      <w:r>
        <w:t>общественном</w:t>
      </w:r>
      <w:r>
        <w:rPr>
          <w:spacing w:val="3"/>
        </w:rPr>
        <w:t xml:space="preserve"> </w:t>
      </w:r>
      <w:r>
        <w:t>месте.</w:t>
      </w:r>
    </w:p>
    <w:p w14:paraId="6AFB04C7" w14:textId="77777777" w:rsidR="00E17010" w:rsidRDefault="00E17010" w:rsidP="00E2128A">
      <w:pPr>
        <w:ind w:left="680" w:firstLine="720"/>
        <w:jc w:val="both"/>
        <w:rPr>
          <w:i/>
          <w:sz w:val="28"/>
        </w:rPr>
      </w:pPr>
      <w:r>
        <w:rPr>
          <w:i/>
          <w:sz w:val="28"/>
        </w:rPr>
        <w:t>Предметные</w:t>
      </w:r>
      <w:r>
        <w:rPr>
          <w:i/>
          <w:spacing w:val="-2"/>
          <w:sz w:val="28"/>
        </w:rPr>
        <w:t xml:space="preserve"> </w:t>
      </w:r>
      <w:r>
        <w:rPr>
          <w:i/>
          <w:sz w:val="28"/>
        </w:rPr>
        <w:t>результаты</w:t>
      </w:r>
      <w:r>
        <w:rPr>
          <w:i/>
          <w:spacing w:val="-3"/>
          <w:sz w:val="28"/>
        </w:rPr>
        <w:t xml:space="preserve"> </w:t>
      </w:r>
      <w:r>
        <w:rPr>
          <w:i/>
          <w:sz w:val="28"/>
        </w:rPr>
        <w:t>по</w:t>
      </w:r>
      <w:r>
        <w:rPr>
          <w:i/>
          <w:spacing w:val="-4"/>
          <w:sz w:val="28"/>
        </w:rPr>
        <w:t xml:space="preserve"> </w:t>
      </w:r>
      <w:r>
        <w:rPr>
          <w:i/>
          <w:sz w:val="28"/>
        </w:rPr>
        <w:t>модулю</w:t>
      </w:r>
      <w:r>
        <w:rPr>
          <w:i/>
          <w:spacing w:val="-3"/>
          <w:sz w:val="28"/>
        </w:rPr>
        <w:t xml:space="preserve"> </w:t>
      </w:r>
      <w:r>
        <w:rPr>
          <w:i/>
          <w:sz w:val="28"/>
        </w:rPr>
        <w:t>№</w:t>
      </w:r>
      <w:r>
        <w:rPr>
          <w:i/>
          <w:spacing w:val="-5"/>
          <w:sz w:val="28"/>
        </w:rPr>
        <w:t xml:space="preserve"> </w:t>
      </w:r>
      <w:r>
        <w:rPr>
          <w:i/>
          <w:sz w:val="28"/>
        </w:rPr>
        <w:t>7</w:t>
      </w:r>
      <w:r>
        <w:rPr>
          <w:i/>
          <w:spacing w:val="-3"/>
          <w:sz w:val="28"/>
        </w:rPr>
        <w:t xml:space="preserve"> </w:t>
      </w:r>
      <w:r>
        <w:rPr>
          <w:i/>
          <w:sz w:val="28"/>
        </w:rPr>
        <w:t>«Безопасность</w:t>
      </w:r>
      <w:r>
        <w:rPr>
          <w:i/>
          <w:spacing w:val="2"/>
          <w:sz w:val="28"/>
        </w:rPr>
        <w:t xml:space="preserve"> </w:t>
      </w:r>
      <w:r>
        <w:rPr>
          <w:i/>
          <w:sz w:val="28"/>
        </w:rPr>
        <w:t>в</w:t>
      </w:r>
      <w:r>
        <w:rPr>
          <w:i/>
          <w:spacing w:val="-6"/>
          <w:sz w:val="28"/>
        </w:rPr>
        <w:t xml:space="preserve"> </w:t>
      </w:r>
      <w:r>
        <w:rPr>
          <w:i/>
          <w:sz w:val="28"/>
        </w:rPr>
        <w:t>природной</w:t>
      </w:r>
      <w:r>
        <w:rPr>
          <w:i/>
          <w:spacing w:val="-4"/>
          <w:sz w:val="28"/>
        </w:rPr>
        <w:t xml:space="preserve"> </w:t>
      </w:r>
      <w:r>
        <w:rPr>
          <w:i/>
          <w:sz w:val="28"/>
        </w:rPr>
        <w:t>среде»:</w:t>
      </w:r>
    </w:p>
    <w:p w14:paraId="3AF326F3" w14:textId="77777777" w:rsidR="00E17010" w:rsidRDefault="00E17010" w:rsidP="008B19BB">
      <w:pPr>
        <w:pStyle w:val="afffe"/>
        <w:ind w:left="0" w:firstLine="709"/>
      </w:pPr>
      <w:r>
        <w:t>выделять</w:t>
      </w:r>
      <w:r>
        <w:rPr>
          <w:spacing w:val="-4"/>
        </w:rPr>
        <w:t xml:space="preserve"> </w:t>
      </w:r>
      <w:r>
        <w:t>и</w:t>
      </w:r>
      <w:r>
        <w:rPr>
          <w:spacing w:val="-5"/>
        </w:rPr>
        <w:t xml:space="preserve"> </w:t>
      </w:r>
      <w:r>
        <w:t>классифицировать</w:t>
      </w:r>
      <w:r>
        <w:rPr>
          <w:spacing w:val="-4"/>
        </w:rPr>
        <w:t xml:space="preserve"> </w:t>
      </w:r>
      <w:r>
        <w:t>источники</w:t>
      </w:r>
      <w:r>
        <w:rPr>
          <w:spacing w:val="-5"/>
        </w:rPr>
        <w:t xml:space="preserve"> </w:t>
      </w:r>
      <w:r>
        <w:t>опасности</w:t>
      </w:r>
      <w:r>
        <w:rPr>
          <w:spacing w:val="-5"/>
        </w:rPr>
        <w:t xml:space="preserve"> </w:t>
      </w:r>
      <w:r>
        <w:t>в</w:t>
      </w:r>
      <w:r>
        <w:rPr>
          <w:spacing w:val="-8"/>
        </w:rPr>
        <w:t xml:space="preserve"> </w:t>
      </w:r>
      <w:r>
        <w:t>природной</w:t>
      </w:r>
      <w:r>
        <w:rPr>
          <w:spacing w:val="-5"/>
        </w:rPr>
        <w:t xml:space="preserve"> </w:t>
      </w:r>
      <w:r>
        <w:t>среде;</w:t>
      </w:r>
    </w:p>
    <w:p w14:paraId="1D2A1E68" w14:textId="77777777" w:rsidR="00E17010" w:rsidRDefault="00E17010" w:rsidP="008B19BB">
      <w:pPr>
        <w:pStyle w:val="afffe"/>
        <w:ind w:left="0" w:right="124" w:firstLine="720"/>
      </w:pPr>
      <w:r>
        <w:rPr>
          <w:spacing w:val="-1"/>
        </w:rPr>
        <w:t>знать</w:t>
      </w:r>
      <w:r>
        <w:rPr>
          <w:spacing w:val="-12"/>
        </w:rPr>
        <w:t xml:space="preserve"> </w:t>
      </w:r>
      <w:r>
        <w:rPr>
          <w:spacing w:val="-1"/>
        </w:rPr>
        <w:t>особенности</w:t>
      </w:r>
      <w:r>
        <w:rPr>
          <w:spacing w:val="-11"/>
        </w:rPr>
        <w:t xml:space="preserve"> </w:t>
      </w:r>
      <w:r>
        <w:rPr>
          <w:spacing w:val="-1"/>
        </w:rPr>
        <w:t>безопасного</w:t>
      </w:r>
      <w:r>
        <w:rPr>
          <w:spacing w:val="-17"/>
        </w:rPr>
        <w:t xml:space="preserve"> </w:t>
      </w:r>
      <w:r>
        <w:rPr>
          <w:spacing w:val="-1"/>
        </w:rPr>
        <w:t>поведения</w:t>
      </w:r>
      <w:r>
        <w:rPr>
          <w:spacing w:val="-11"/>
        </w:rPr>
        <w:t xml:space="preserve"> </w:t>
      </w:r>
      <w:r>
        <w:rPr>
          <w:spacing w:val="-1"/>
        </w:rPr>
        <w:t>при</w:t>
      </w:r>
      <w:r>
        <w:rPr>
          <w:spacing w:val="-12"/>
        </w:rPr>
        <w:t xml:space="preserve"> </w:t>
      </w:r>
      <w:r>
        <w:rPr>
          <w:spacing w:val="-1"/>
        </w:rPr>
        <w:t>нахождении</w:t>
      </w:r>
      <w:r>
        <w:rPr>
          <w:spacing w:val="-11"/>
        </w:rPr>
        <w:t xml:space="preserve"> </w:t>
      </w:r>
      <w:r>
        <w:rPr>
          <w:spacing w:val="-1"/>
        </w:rPr>
        <w:t>в</w:t>
      </w:r>
      <w:r>
        <w:rPr>
          <w:spacing w:val="-8"/>
        </w:rPr>
        <w:t xml:space="preserve"> </w:t>
      </w:r>
      <w:r>
        <w:rPr>
          <w:spacing w:val="-1"/>
        </w:rPr>
        <w:t>природной</w:t>
      </w:r>
      <w:r>
        <w:rPr>
          <w:spacing w:val="-11"/>
        </w:rPr>
        <w:t xml:space="preserve"> </w:t>
      </w:r>
      <w:r>
        <w:rPr>
          <w:spacing w:val="-1"/>
        </w:rPr>
        <w:t>среде,</w:t>
      </w:r>
      <w:r>
        <w:rPr>
          <w:spacing w:val="-68"/>
        </w:rPr>
        <w:t xml:space="preserve"> </w:t>
      </w:r>
      <w:r>
        <w:t>в</w:t>
      </w:r>
      <w:r>
        <w:rPr>
          <w:spacing w:val="-3"/>
        </w:rPr>
        <w:t xml:space="preserve"> </w:t>
      </w:r>
      <w:r>
        <w:t>том</w:t>
      </w:r>
      <w:r>
        <w:rPr>
          <w:spacing w:val="3"/>
        </w:rPr>
        <w:t xml:space="preserve"> </w:t>
      </w:r>
      <w:r>
        <w:t>числе</w:t>
      </w:r>
      <w:r>
        <w:rPr>
          <w:spacing w:val="-1"/>
        </w:rPr>
        <w:t xml:space="preserve"> </w:t>
      </w:r>
      <w:r>
        <w:t>в</w:t>
      </w:r>
      <w:r>
        <w:rPr>
          <w:spacing w:val="-3"/>
        </w:rPr>
        <w:t xml:space="preserve"> </w:t>
      </w:r>
      <w:r>
        <w:t>лесу,</w:t>
      </w:r>
      <w:r>
        <w:rPr>
          <w:spacing w:val="3"/>
        </w:rPr>
        <w:t xml:space="preserve"> </w:t>
      </w:r>
      <w:r>
        <w:t>на</w:t>
      </w:r>
      <w:r>
        <w:rPr>
          <w:spacing w:val="-1"/>
        </w:rPr>
        <w:t xml:space="preserve"> </w:t>
      </w:r>
      <w:r>
        <w:t>водоемах,</w:t>
      </w:r>
      <w:r>
        <w:rPr>
          <w:spacing w:val="2"/>
        </w:rPr>
        <w:t xml:space="preserve"> </w:t>
      </w:r>
      <w:r>
        <w:t>в</w:t>
      </w:r>
      <w:r>
        <w:rPr>
          <w:spacing w:val="-2"/>
        </w:rPr>
        <w:t xml:space="preserve"> </w:t>
      </w:r>
      <w:r>
        <w:t>горах;</w:t>
      </w:r>
    </w:p>
    <w:p w14:paraId="73DD455C" w14:textId="77777777" w:rsidR="00E17010" w:rsidRDefault="00E17010" w:rsidP="008B19BB">
      <w:pPr>
        <w:pStyle w:val="afffe"/>
        <w:ind w:left="0" w:right="128" w:firstLine="720"/>
      </w:pPr>
      <w:r>
        <w:t>иметь представление о способах ориентирования на местности; знать разные</w:t>
      </w:r>
      <w:r>
        <w:rPr>
          <w:spacing w:val="1"/>
        </w:rPr>
        <w:t xml:space="preserve"> </w:t>
      </w:r>
      <w:r>
        <w:t>способы</w:t>
      </w:r>
      <w:r>
        <w:rPr>
          <w:spacing w:val="1"/>
        </w:rPr>
        <w:t xml:space="preserve"> </w:t>
      </w:r>
      <w:r>
        <w:t>ориентирования,</w:t>
      </w:r>
      <w:r>
        <w:rPr>
          <w:spacing w:val="70"/>
        </w:rPr>
        <w:t xml:space="preserve"> </w:t>
      </w:r>
      <w:r>
        <w:t>сравнивать</w:t>
      </w:r>
      <w:r>
        <w:rPr>
          <w:spacing w:val="70"/>
        </w:rPr>
        <w:t xml:space="preserve"> </w:t>
      </w:r>
      <w:r>
        <w:t>их</w:t>
      </w:r>
      <w:r>
        <w:rPr>
          <w:spacing w:val="70"/>
        </w:rPr>
        <w:t xml:space="preserve"> </w:t>
      </w:r>
      <w:r>
        <w:t>особенности,</w:t>
      </w:r>
      <w:r>
        <w:rPr>
          <w:spacing w:val="70"/>
        </w:rPr>
        <w:t xml:space="preserve"> </w:t>
      </w:r>
      <w:r>
        <w:t>выделять</w:t>
      </w:r>
      <w:r>
        <w:rPr>
          <w:spacing w:val="70"/>
        </w:rPr>
        <w:t xml:space="preserve"> </w:t>
      </w:r>
      <w:r>
        <w:t>преимущества</w:t>
      </w:r>
      <w:r>
        <w:rPr>
          <w:spacing w:val="-67"/>
        </w:rPr>
        <w:t xml:space="preserve"> </w:t>
      </w:r>
      <w:r>
        <w:t>и</w:t>
      </w:r>
      <w:r>
        <w:rPr>
          <w:spacing w:val="2"/>
        </w:rPr>
        <w:t xml:space="preserve"> </w:t>
      </w:r>
      <w:r>
        <w:t>недостатки;</w:t>
      </w:r>
    </w:p>
    <w:p w14:paraId="3EC40394" w14:textId="77777777" w:rsidR="00E17010" w:rsidRDefault="00E17010" w:rsidP="00E2128A">
      <w:pPr>
        <w:pStyle w:val="afffe"/>
        <w:ind w:right="131" w:firstLine="720"/>
      </w:pPr>
      <w:r>
        <w:t>знать</w:t>
      </w:r>
      <w:r>
        <w:rPr>
          <w:spacing w:val="1"/>
        </w:rPr>
        <w:t xml:space="preserve"> </w:t>
      </w:r>
      <w:r>
        <w:t>правила</w:t>
      </w:r>
      <w:r>
        <w:rPr>
          <w:spacing w:val="70"/>
        </w:rPr>
        <w:t xml:space="preserve"> </w:t>
      </w:r>
      <w:r>
        <w:t>безопасного поведения,</w:t>
      </w:r>
      <w:r>
        <w:rPr>
          <w:spacing w:val="70"/>
        </w:rPr>
        <w:t xml:space="preserve"> </w:t>
      </w:r>
      <w:r>
        <w:t>минимизирующие</w:t>
      </w:r>
      <w:r>
        <w:rPr>
          <w:spacing w:val="70"/>
        </w:rPr>
        <w:t xml:space="preserve"> </w:t>
      </w:r>
      <w:r>
        <w:t>риски</w:t>
      </w:r>
      <w:r>
        <w:rPr>
          <w:spacing w:val="70"/>
        </w:rPr>
        <w:t xml:space="preserve"> </w:t>
      </w:r>
      <w:r>
        <w:t>потеряться</w:t>
      </w:r>
      <w:r>
        <w:rPr>
          <w:spacing w:val="-68"/>
        </w:rPr>
        <w:t xml:space="preserve"> </w:t>
      </w:r>
      <w:r>
        <w:t>в</w:t>
      </w:r>
      <w:r>
        <w:rPr>
          <w:spacing w:val="-3"/>
        </w:rPr>
        <w:t xml:space="preserve"> </w:t>
      </w:r>
      <w:r>
        <w:t>природной</w:t>
      </w:r>
      <w:r>
        <w:rPr>
          <w:spacing w:val="2"/>
        </w:rPr>
        <w:t xml:space="preserve"> </w:t>
      </w:r>
      <w:r>
        <w:t>среде;</w:t>
      </w:r>
    </w:p>
    <w:p w14:paraId="00CA0954" w14:textId="6809FB41" w:rsidR="00E17010" w:rsidRDefault="008B19BB" w:rsidP="008B19BB">
      <w:pPr>
        <w:pStyle w:val="afffe"/>
      </w:pPr>
      <w:r>
        <w:t xml:space="preserve">          </w:t>
      </w:r>
      <w:r w:rsidR="00E17010">
        <w:t>знать</w:t>
      </w:r>
      <w:r w:rsidR="00E17010">
        <w:rPr>
          <w:spacing w:val="-4"/>
        </w:rPr>
        <w:t xml:space="preserve"> </w:t>
      </w:r>
      <w:r w:rsidR="00E17010">
        <w:t>о</w:t>
      </w:r>
      <w:r w:rsidR="00E17010">
        <w:rPr>
          <w:spacing w:val="-8"/>
        </w:rPr>
        <w:t xml:space="preserve"> </w:t>
      </w:r>
      <w:r w:rsidR="00E17010">
        <w:t>порядке</w:t>
      </w:r>
      <w:r w:rsidR="00E17010">
        <w:rPr>
          <w:spacing w:val="-6"/>
        </w:rPr>
        <w:t xml:space="preserve"> </w:t>
      </w:r>
      <w:r w:rsidR="00E17010">
        <w:t>действий,</w:t>
      </w:r>
      <w:r w:rsidR="00E17010">
        <w:rPr>
          <w:spacing w:val="-2"/>
        </w:rPr>
        <w:t xml:space="preserve"> </w:t>
      </w:r>
      <w:r w:rsidR="00E17010">
        <w:t>если</w:t>
      </w:r>
      <w:r w:rsidR="00E17010">
        <w:rPr>
          <w:spacing w:val="-3"/>
        </w:rPr>
        <w:t xml:space="preserve"> </w:t>
      </w:r>
      <w:r w:rsidR="00E17010">
        <w:t>человек</w:t>
      </w:r>
      <w:r w:rsidR="00E17010">
        <w:rPr>
          <w:spacing w:val="-3"/>
        </w:rPr>
        <w:t xml:space="preserve"> </w:t>
      </w:r>
      <w:r w:rsidR="00E17010">
        <w:t>потерялся</w:t>
      </w:r>
      <w:r w:rsidR="00E17010">
        <w:rPr>
          <w:spacing w:val="-3"/>
        </w:rPr>
        <w:t xml:space="preserve"> </w:t>
      </w:r>
      <w:r w:rsidR="00E17010">
        <w:t>в</w:t>
      </w:r>
      <w:r w:rsidR="00E17010">
        <w:rPr>
          <w:spacing w:val="-7"/>
        </w:rPr>
        <w:t xml:space="preserve"> </w:t>
      </w:r>
      <w:r w:rsidR="00E17010">
        <w:t>природной</w:t>
      </w:r>
      <w:r w:rsidR="00E17010">
        <w:rPr>
          <w:spacing w:val="-4"/>
        </w:rPr>
        <w:t xml:space="preserve"> </w:t>
      </w:r>
      <w:r w:rsidR="00E17010">
        <w:t>среде;</w:t>
      </w:r>
    </w:p>
    <w:p w14:paraId="61D496B5" w14:textId="77777777" w:rsidR="00E17010" w:rsidRDefault="00E17010" w:rsidP="00E2128A">
      <w:pPr>
        <w:pStyle w:val="afffe"/>
        <w:ind w:right="133" w:firstLine="720"/>
      </w:pPr>
      <w:r>
        <w:t>иметь представление об основных источниках опасности</w:t>
      </w:r>
      <w:r>
        <w:rPr>
          <w:spacing w:val="1"/>
        </w:rPr>
        <w:t xml:space="preserve"> </w:t>
      </w:r>
      <w:r>
        <w:t>при автономном</w:t>
      </w:r>
      <w:r>
        <w:rPr>
          <w:spacing w:val="1"/>
        </w:rPr>
        <w:t xml:space="preserve"> </w:t>
      </w:r>
      <w:r>
        <w:t>нахождении в</w:t>
      </w:r>
      <w:r>
        <w:rPr>
          <w:spacing w:val="-3"/>
        </w:rPr>
        <w:t xml:space="preserve"> </w:t>
      </w:r>
      <w:r>
        <w:t>природной</w:t>
      </w:r>
      <w:r>
        <w:rPr>
          <w:spacing w:val="1"/>
        </w:rPr>
        <w:t xml:space="preserve"> </w:t>
      </w:r>
      <w:r>
        <w:t>среде,</w:t>
      </w:r>
      <w:r>
        <w:rPr>
          <w:spacing w:val="1"/>
        </w:rPr>
        <w:t xml:space="preserve"> </w:t>
      </w:r>
      <w:r>
        <w:t>способах</w:t>
      </w:r>
      <w:r>
        <w:rPr>
          <w:spacing w:val="-4"/>
        </w:rPr>
        <w:t xml:space="preserve"> </w:t>
      </w:r>
      <w:r>
        <w:t>подачи</w:t>
      </w:r>
      <w:r>
        <w:rPr>
          <w:spacing w:val="1"/>
        </w:rPr>
        <w:t xml:space="preserve"> </w:t>
      </w:r>
      <w:r>
        <w:t>сигнала</w:t>
      </w:r>
      <w:r>
        <w:rPr>
          <w:spacing w:val="-2"/>
        </w:rPr>
        <w:t xml:space="preserve"> </w:t>
      </w:r>
      <w:r>
        <w:t>о</w:t>
      </w:r>
      <w:r>
        <w:rPr>
          <w:spacing w:val="-4"/>
        </w:rPr>
        <w:t xml:space="preserve"> </w:t>
      </w:r>
      <w:r>
        <w:t>помощи;</w:t>
      </w:r>
    </w:p>
    <w:p w14:paraId="33A68AA1" w14:textId="77777777" w:rsidR="00E17010" w:rsidRDefault="00E17010" w:rsidP="00E2128A">
      <w:pPr>
        <w:pStyle w:val="afffe"/>
        <w:ind w:right="119" w:firstLine="720"/>
      </w:pPr>
      <w:r>
        <w:t xml:space="preserve">иметь  </w:t>
      </w:r>
      <w:r>
        <w:rPr>
          <w:spacing w:val="1"/>
        </w:rPr>
        <w:t xml:space="preserve"> </w:t>
      </w:r>
      <w:r>
        <w:t xml:space="preserve">представление  </w:t>
      </w:r>
      <w:r>
        <w:rPr>
          <w:spacing w:val="1"/>
        </w:rPr>
        <w:t xml:space="preserve"> </w:t>
      </w:r>
      <w:r>
        <w:t xml:space="preserve">о   способах   сооружения  </w:t>
      </w:r>
      <w:r>
        <w:rPr>
          <w:spacing w:val="1"/>
        </w:rPr>
        <w:t xml:space="preserve"> </w:t>
      </w:r>
      <w:r>
        <w:t>убежища    для    защиты</w:t>
      </w:r>
      <w:r>
        <w:rPr>
          <w:spacing w:val="-67"/>
        </w:rPr>
        <w:t xml:space="preserve"> </w:t>
      </w:r>
      <w:r>
        <w:t>от</w:t>
      </w:r>
      <w:r>
        <w:rPr>
          <w:spacing w:val="1"/>
        </w:rPr>
        <w:t xml:space="preserve"> </w:t>
      </w:r>
      <w:r>
        <w:t>перегрева</w:t>
      </w:r>
      <w:r>
        <w:rPr>
          <w:spacing w:val="1"/>
        </w:rPr>
        <w:t xml:space="preserve"> </w:t>
      </w:r>
      <w:r>
        <w:t>и</w:t>
      </w:r>
      <w:r>
        <w:rPr>
          <w:spacing w:val="1"/>
        </w:rPr>
        <w:t xml:space="preserve"> </w:t>
      </w:r>
      <w:r>
        <w:t>переохлаждения,</w:t>
      </w:r>
      <w:r>
        <w:rPr>
          <w:spacing w:val="1"/>
        </w:rPr>
        <w:t xml:space="preserve"> </w:t>
      </w:r>
      <w:r>
        <w:t>получения</w:t>
      </w:r>
      <w:r>
        <w:rPr>
          <w:spacing w:val="1"/>
        </w:rPr>
        <w:t xml:space="preserve"> </w:t>
      </w:r>
      <w:r>
        <w:t>воды</w:t>
      </w:r>
      <w:r>
        <w:rPr>
          <w:spacing w:val="1"/>
        </w:rPr>
        <w:t xml:space="preserve"> </w:t>
      </w:r>
      <w:r>
        <w:t>и</w:t>
      </w:r>
      <w:r>
        <w:rPr>
          <w:spacing w:val="70"/>
        </w:rPr>
        <w:t xml:space="preserve"> </w:t>
      </w:r>
      <w:r>
        <w:t>пищи, правилах</w:t>
      </w:r>
      <w:r>
        <w:rPr>
          <w:spacing w:val="70"/>
        </w:rPr>
        <w:t xml:space="preserve"> </w:t>
      </w:r>
      <w:r>
        <w:t>поведения</w:t>
      </w:r>
      <w:r>
        <w:rPr>
          <w:spacing w:val="-67"/>
        </w:rPr>
        <w:t xml:space="preserve"> </w:t>
      </w:r>
      <w:r>
        <w:t>при</w:t>
      </w:r>
      <w:r>
        <w:rPr>
          <w:spacing w:val="1"/>
        </w:rPr>
        <w:t xml:space="preserve"> </w:t>
      </w:r>
      <w:r>
        <w:t>встрече</w:t>
      </w:r>
      <w:r>
        <w:rPr>
          <w:spacing w:val="-1"/>
        </w:rPr>
        <w:t xml:space="preserve"> </w:t>
      </w:r>
      <w:r>
        <w:t>с</w:t>
      </w:r>
      <w:r>
        <w:rPr>
          <w:spacing w:val="-1"/>
        </w:rPr>
        <w:t xml:space="preserve"> </w:t>
      </w:r>
      <w:r>
        <w:t>дикими</w:t>
      </w:r>
      <w:r>
        <w:rPr>
          <w:spacing w:val="2"/>
        </w:rPr>
        <w:t xml:space="preserve"> </w:t>
      </w:r>
      <w:r>
        <w:t>животными;</w:t>
      </w:r>
    </w:p>
    <w:p w14:paraId="1720FE82" w14:textId="77777777" w:rsidR="00E17010" w:rsidRDefault="00E17010" w:rsidP="00E2128A">
      <w:pPr>
        <w:pStyle w:val="afffe"/>
        <w:ind w:right="116" w:firstLine="720"/>
      </w:pPr>
      <w:r>
        <w:t xml:space="preserve">иметь навыки первой помощи при перегреве, переохлаждении, </w:t>
      </w:r>
      <w:r>
        <w:lastRenderedPageBreak/>
        <w:t>отморожении,</w:t>
      </w:r>
      <w:r>
        <w:rPr>
          <w:spacing w:val="-67"/>
        </w:rPr>
        <w:t xml:space="preserve"> </w:t>
      </w:r>
      <w:r>
        <w:t>навыки</w:t>
      </w:r>
      <w:r>
        <w:rPr>
          <w:spacing w:val="1"/>
        </w:rPr>
        <w:t xml:space="preserve"> </w:t>
      </w:r>
      <w:r>
        <w:t>транспортировки</w:t>
      </w:r>
      <w:r>
        <w:rPr>
          <w:spacing w:val="2"/>
        </w:rPr>
        <w:t xml:space="preserve"> </w:t>
      </w:r>
      <w:r>
        <w:t>пострадавших;</w:t>
      </w:r>
    </w:p>
    <w:p w14:paraId="67D087A8" w14:textId="6CE1F312" w:rsidR="00E17010" w:rsidRDefault="008B19BB" w:rsidP="008B19BB">
      <w:pPr>
        <w:pStyle w:val="afffe"/>
      </w:pPr>
      <w:r>
        <w:t xml:space="preserve">          </w:t>
      </w:r>
      <w:r w:rsidR="00E17010">
        <w:t>называть</w:t>
      </w:r>
      <w:r w:rsidR="00E17010">
        <w:rPr>
          <w:spacing w:val="-4"/>
        </w:rPr>
        <w:t xml:space="preserve"> </w:t>
      </w:r>
      <w:r w:rsidR="00E17010">
        <w:t>и</w:t>
      </w:r>
      <w:r w:rsidR="00E17010">
        <w:rPr>
          <w:spacing w:val="-4"/>
        </w:rPr>
        <w:t xml:space="preserve"> </w:t>
      </w:r>
      <w:r w:rsidR="00E17010">
        <w:t>характеризовать</w:t>
      </w:r>
      <w:r w:rsidR="00E17010">
        <w:rPr>
          <w:spacing w:val="-3"/>
        </w:rPr>
        <w:t xml:space="preserve"> </w:t>
      </w:r>
      <w:r w:rsidR="00E17010">
        <w:t>природные</w:t>
      </w:r>
      <w:r w:rsidR="00E17010">
        <w:rPr>
          <w:spacing w:val="-7"/>
        </w:rPr>
        <w:t xml:space="preserve"> </w:t>
      </w:r>
      <w:r w:rsidR="00E17010">
        <w:t>чрезвычайные</w:t>
      </w:r>
      <w:r w:rsidR="00E17010">
        <w:rPr>
          <w:spacing w:val="-6"/>
        </w:rPr>
        <w:t xml:space="preserve"> </w:t>
      </w:r>
      <w:r w:rsidR="00E17010">
        <w:t>ситуации;</w:t>
      </w:r>
    </w:p>
    <w:p w14:paraId="45F12E58" w14:textId="77777777" w:rsidR="00E17010" w:rsidRDefault="00E17010" w:rsidP="00E2128A">
      <w:pPr>
        <w:pStyle w:val="afffe"/>
        <w:ind w:right="117" w:firstLine="720"/>
      </w:pPr>
      <w:r>
        <w:t>выделять</w:t>
      </w:r>
      <w:r>
        <w:rPr>
          <w:spacing w:val="1"/>
        </w:rPr>
        <w:t xml:space="preserve"> </w:t>
      </w:r>
      <w:r>
        <w:t>наиболее</w:t>
      </w:r>
      <w:r>
        <w:rPr>
          <w:spacing w:val="1"/>
        </w:rPr>
        <w:t xml:space="preserve"> </w:t>
      </w:r>
      <w:r>
        <w:t>характерные</w:t>
      </w:r>
      <w:r>
        <w:rPr>
          <w:spacing w:val="1"/>
        </w:rPr>
        <w:t xml:space="preserve"> </w:t>
      </w:r>
      <w:r>
        <w:t>риски</w:t>
      </w:r>
      <w:r>
        <w:rPr>
          <w:spacing w:val="1"/>
        </w:rPr>
        <w:t xml:space="preserve"> </w:t>
      </w:r>
      <w:r>
        <w:t>для</w:t>
      </w:r>
      <w:r>
        <w:rPr>
          <w:spacing w:val="1"/>
        </w:rPr>
        <w:t xml:space="preserve"> </w:t>
      </w:r>
      <w:r>
        <w:t>своего</w:t>
      </w:r>
      <w:r>
        <w:rPr>
          <w:spacing w:val="1"/>
        </w:rPr>
        <w:t xml:space="preserve"> </w:t>
      </w:r>
      <w:r>
        <w:t>региона</w:t>
      </w:r>
      <w:r>
        <w:rPr>
          <w:spacing w:val="1"/>
        </w:rPr>
        <w:t xml:space="preserve"> </w:t>
      </w:r>
      <w:r>
        <w:t>с</w:t>
      </w:r>
      <w:r>
        <w:rPr>
          <w:spacing w:val="1"/>
        </w:rPr>
        <w:t xml:space="preserve"> </w:t>
      </w:r>
      <w:r>
        <w:t>учетом</w:t>
      </w:r>
      <w:r>
        <w:rPr>
          <w:spacing w:val="1"/>
        </w:rPr>
        <w:t xml:space="preserve"> </w:t>
      </w:r>
      <w:r>
        <w:t>географических, климатических особенностей, традиций ведения хозяйственной</w:t>
      </w:r>
      <w:r>
        <w:rPr>
          <w:spacing w:val="1"/>
        </w:rPr>
        <w:t xml:space="preserve"> </w:t>
      </w:r>
      <w:r>
        <w:t>деятельности,</w:t>
      </w:r>
      <w:r>
        <w:rPr>
          <w:spacing w:val="2"/>
        </w:rPr>
        <w:t xml:space="preserve"> </w:t>
      </w:r>
      <w:r>
        <w:t>отдыха</w:t>
      </w:r>
      <w:r>
        <w:rPr>
          <w:spacing w:val="-1"/>
        </w:rPr>
        <w:t xml:space="preserve"> </w:t>
      </w:r>
      <w:r>
        <w:t>на</w:t>
      </w:r>
      <w:r>
        <w:rPr>
          <w:spacing w:val="-1"/>
        </w:rPr>
        <w:t xml:space="preserve"> </w:t>
      </w:r>
      <w:r>
        <w:t>природе;</w:t>
      </w:r>
    </w:p>
    <w:p w14:paraId="508BB88A" w14:textId="77777777" w:rsidR="00E17010" w:rsidRDefault="00E17010" w:rsidP="00E2128A">
      <w:pPr>
        <w:pStyle w:val="afffe"/>
        <w:ind w:right="118" w:firstLine="720"/>
      </w:pPr>
      <w:r>
        <w:t>раскрывать</w:t>
      </w:r>
      <w:r>
        <w:rPr>
          <w:spacing w:val="1"/>
        </w:rPr>
        <w:t xml:space="preserve"> </w:t>
      </w:r>
      <w:r>
        <w:t>применение</w:t>
      </w:r>
      <w:r>
        <w:rPr>
          <w:spacing w:val="1"/>
        </w:rPr>
        <w:t xml:space="preserve"> </w:t>
      </w:r>
      <w:r>
        <w:t>принципов</w:t>
      </w:r>
      <w:r>
        <w:rPr>
          <w:spacing w:val="1"/>
        </w:rPr>
        <w:t xml:space="preserve"> </w:t>
      </w:r>
      <w:r>
        <w:t>безопасного</w:t>
      </w:r>
      <w:r>
        <w:rPr>
          <w:spacing w:val="1"/>
        </w:rPr>
        <w:t xml:space="preserve"> </w:t>
      </w:r>
      <w:r>
        <w:t>поведения</w:t>
      </w:r>
      <w:r>
        <w:rPr>
          <w:spacing w:val="1"/>
        </w:rPr>
        <w:t xml:space="preserve"> </w:t>
      </w:r>
      <w:r>
        <w:t>(предвидеть</w:t>
      </w:r>
      <w:r>
        <w:rPr>
          <w:spacing w:val="-67"/>
        </w:rPr>
        <w:t xml:space="preserve"> </w:t>
      </w:r>
      <w:r>
        <w:t>опасность;</w:t>
      </w:r>
      <w:r>
        <w:rPr>
          <w:spacing w:val="71"/>
        </w:rPr>
        <w:t xml:space="preserve"> </w:t>
      </w:r>
      <w:r>
        <w:t>по</w:t>
      </w:r>
      <w:r>
        <w:rPr>
          <w:spacing w:val="71"/>
        </w:rPr>
        <w:t xml:space="preserve"> </w:t>
      </w:r>
      <w:r>
        <w:t>возможности</w:t>
      </w:r>
      <w:r>
        <w:rPr>
          <w:spacing w:val="71"/>
        </w:rPr>
        <w:t xml:space="preserve"> </w:t>
      </w:r>
      <w:r>
        <w:t>избежать</w:t>
      </w:r>
      <w:r>
        <w:rPr>
          <w:spacing w:val="71"/>
        </w:rPr>
        <w:t xml:space="preserve"> </w:t>
      </w:r>
      <w:r>
        <w:t>ее;   при   необходимости   действовать)</w:t>
      </w:r>
      <w:r>
        <w:rPr>
          <w:spacing w:val="-67"/>
        </w:rPr>
        <w:t xml:space="preserve"> </w:t>
      </w:r>
      <w:r>
        <w:t>для</w:t>
      </w:r>
      <w:r>
        <w:rPr>
          <w:spacing w:val="1"/>
        </w:rPr>
        <w:t xml:space="preserve"> </w:t>
      </w:r>
      <w:r>
        <w:t>природных</w:t>
      </w:r>
      <w:r>
        <w:rPr>
          <w:spacing w:val="-3"/>
        </w:rPr>
        <w:t xml:space="preserve"> </w:t>
      </w:r>
      <w:r>
        <w:t>чрезвычайных</w:t>
      </w:r>
      <w:r>
        <w:rPr>
          <w:spacing w:val="-3"/>
        </w:rPr>
        <w:t xml:space="preserve"> </w:t>
      </w:r>
      <w:r>
        <w:t>ситуаций;</w:t>
      </w:r>
    </w:p>
    <w:p w14:paraId="1DECDA02" w14:textId="3FDB090D" w:rsidR="00E17010" w:rsidRDefault="00E17010" w:rsidP="008B19BB">
      <w:pPr>
        <w:pStyle w:val="afffe"/>
        <w:ind w:left="0" w:right="121" w:firstLine="709"/>
      </w:pPr>
      <w:r>
        <w:t>указывать</w:t>
      </w:r>
      <w:r>
        <w:rPr>
          <w:spacing w:val="4"/>
        </w:rPr>
        <w:t xml:space="preserve"> </w:t>
      </w:r>
      <w:r>
        <w:t>причины</w:t>
      </w:r>
      <w:r>
        <w:rPr>
          <w:spacing w:val="3"/>
        </w:rPr>
        <w:t xml:space="preserve"> </w:t>
      </w:r>
      <w:r>
        <w:t>и</w:t>
      </w:r>
      <w:r>
        <w:rPr>
          <w:spacing w:val="5"/>
        </w:rPr>
        <w:t xml:space="preserve"> </w:t>
      </w:r>
      <w:r>
        <w:t>признаки</w:t>
      </w:r>
      <w:r>
        <w:rPr>
          <w:spacing w:val="5"/>
        </w:rPr>
        <w:t xml:space="preserve"> </w:t>
      </w:r>
      <w:r>
        <w:t>возникновения</w:t>
      </w:r>
      <w:r>
        <w:rPr>
          <w:spacing w:val="5"/>
        </w:rPr>
        <w:t xml:space="preserve"> </w:t>
      </w:r>
      <w:r>
        <w:t>природных пожаров;</w:t>
      </w:r>
      <w:r>
        <w:rPr>
          <w:spacing w:val="1"/>
        </w:rPr>
        <w:t xml:space="preserve"> </w:t>
      </w:r>
      <w:r>
        <w:t>понимать</w:t>
      </w:r>
      <w:r>
        <w:rPr>
          <w:spacing w:val="45"/>
        </w:rPr>
        <w:t xml:space="preserve"> </w:t>
      </w:r>
      <w:r>
        <w:t>влияние</w:t>
      </w:r>
      <w:r>
        <w:rPr>
          <w:spacing w:val="35"/>
        </w:rPr>
        <w:t xml:space="preserve"> </w:t>
      </w:r>
      <w:r>
        <w:t>поведения</w:t>
      </w:r>
      <w:r>
        <w:rPr>
          <w:spacing w:val="46"/>
        </w:rPr>
        <w:t xml:space="preserve"> </w:t>
      </w:r>
      <w:r>
        <w:t>человека</w:t>
      </w:r>
      <w:r>
        <w:rPr>
          <w:spacing w:val="43"/>
        </w:rPr>
        <w:t xml:space="preserve"> </w:t>
      </w:r>
      <w:r>
        <w:t>на</w:t>
      </w:r>
      <w:r>
        <w:rPr>
          <w:spacing w:val="42"/>
        </w:rPr>
        <w:t xml:space="preserve"> </w:t>
      </w:r>
      <w:r>
        <w:t>риски</w:t>
      </w:r>
      <w:r>
        <w:rPr>
          <w:spacing w:val="46"/>
        </w:rPr>
        <w:t xml:space="preserve"> </w:t>
      </w:r>
      <w:r>
        <w:t>возникновения</w:t>
      </w:r>
      <w:r>
        <w:rPr>
          <w:spacing w:val="46"/>
        </w:rPr>
        <w:t xml:space="preserve"> </w:t>
      </w:r>
      <w:r>
        <w:t>природных</w:t>
      </w:r>
      <w:r w:rsidR="008B19BB">
        <w:t xml:space="preserve"> </w:t>
      </w:r>
      <w:r>
        <w:t>пожаров;</w:t>
      </w:r>
    </w:p>
    <w:p w14:paraId="22744EFA" w14:textId="77777777" w:rsidR="00E17010" w:rsidRDefault="00E17010" w:rsidP="00E2128A">
      <w:pPr>
        <w:pStyle w:val="afffe"/>
        <w:ind w:right="131" w:firstLine="720"/>
      </w:pPr>
      <w:r>
        <w:t>иметь представление о безопасных действиях при угрозе и возникновении</w:t>
      </w:r>
      <w:r>
        <w:rPr>
          <w:spacing w:val="1"/>
        </w:rPr>
        <w:t xml:space="preserve"> </w:t>
      </w:r>
      <w:r>
        <w:t>природного</w:t>
      </w:r>
      <w:r>
        <w:rPr>
          <w:spacing w:val="-4"/>
        </w:rPr>
        <w:t xml:space="preserve"> </w:t>
      </w:r>
      <w:r>
        <w:t>пожара;</w:t>
      </w:r>
    </w:p>
    <w:p w14:paraId="630694E6" w14:textId="77777777" w:rsidR="00E17010" w:rsidRDefault="00E17010" w:rsidP="00E2128A">
      <w:pPr>
        <w:pStyle w:val="afffe"/>
        <w:ind w:right="112" w:firstLine="720"/>
      </w:pPr>
      <w:r>
        <w:t>называть и характеризовать природные чрезвычайные ситуации, вызванные</w:t>
      </w:r>
      <w:r>
        <w:rPr>
          <w:spacing w:val="1"/>
        </w:rPr>
        <w:t xml:space="preserve"> </w:t>
      </w:r>
      <w:r>
        <w:t>опасными</w:t>
      </w:r>
      <w:r>
        <w:rPr>
          <w:spacing w:val="1"/>
        </w:rPr>
        <w:t xml:space="preserve"> </w:t>
      </w:r>
      <w:r>
        <w:t>геологическими</w:t>
      </w:r>
      <w:r>
        <w:rPr>
          <w:spacing w:val="1"/>
        </w:rPr>
        <w:t xml:space="preserve"> </w:t>
      </w:r>
      <w:r>
        <w:t>явлениями</w:t>
      </w:r>
      <w:r>
        <w:rPr>
          <w:spacing w:val="1"/>
        </w:rPr>
        <w:t xml:space="preserve"> </w:t>
      </w:r>
      <w:r>
        <w:t>и</w:t>
      </w:r>
      <w:r>
        <w:rPr>
          <w:spacing w:val="2"/>
        </w:rPr>
        <w:t xml:space="preserve"> </w:t>
      </w:r>
      <w:r>
        <w:t>процессами;</w:t>
      </w:r>
    </w:p>
    <w:p w14:paraId="0E8B31B8" w14:textId="77777777" w:rsidR="00E17010" w:rsidRDefault="00E17010" w:rsidP="00E2128A">
      <w:pPr>
        <w:pStyle w:val="afffe"/>
        <w:ind w:right="114" w:firstLine="720"/>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геологическими</w:t>
      </w:r>
      <w:r>
        <w:rPr>
          <w:spacing w:val="1"/>
        </w:rPr>
        <w:t xml:space="preserve"> </w:t>
      </w:r>
      <w:r>
        <w:t>явлениями</w:t>
      </w:r>
      <w:r>
        <w:rPr>
          <w:spacing w:val="2"/>
        </w:rPr>
        <w:t xml:space="preserve"> </w:t>
      </w:r>
      <w:r>
        <w:t>и</w:t>
      </w:r>
      <w:r>
        <w:rPr>
          <w:spacing w:val="1"/>
        </w:rPr>
        <w:t xml:space="preserve"> </w:t>
      </w:r>
      <w:r>
        <w:t>процессами;</w:t>
      </w:r>
    </w:p>
    <w:p w14:paraId="0CFF247B" w14:textId="77777777" w:rsidR="00E17010" w:rsidRDefault="00E17010" w:rsidP="00E2128A">
      <w:pPr>
        <w:pStyle w:val="afffe"/>
        <w:ind w:right="113" w:firstLine="720"/>
      </w:pPr>
      <w:r>
        <w:t>иметь</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природных</w:t>
      </w:r>
      <w:r>
        <w:rPr>
          <w:spacing w:val="1"/>
        </w:rPr>
        <w:t xml:space="preserve"> </w:t>
      </w:r>
      <w:r>
        <w:t>чрезвычайных   ситуациях,   вызванных   опасными   геологическими   явлениями</w:t>
      </w:r>
      <w:r>
        <w:rPr>
          <w:spacing w:val="1"/>
        </w:rPr>
        <w:t xml:space="preserve"> </w:t>
      </w:r>
      <w:r>
        <w:t>и</w:t>
      </w:r>
      <w:r>
        <w:rPr>
          <w:spacing w:val="1"/>
        </w:rPr>
        <w:t xml:space="preserve"> </w:t>
      </w:r>
      <w:r>
        <w:t>процессами;</w:t>
      </w:r>
    </w:p>
    <w:p w14:paraId="332744D9" w14:textId="77777777" w:rsidR="00E17010" w:rsidRDefault="00E17010" w:rsidP="00E2128A">
      <w:pPr>
        <w:pStyle w:val="afffe"/>
        <w:ind w:right="114" w:firstLine="720"/>
      </w:pPr>
      <w:r>
        <w:t>оценивать риски природных чрезвычайных ситуаций, вызванных опасными</w:t>
      </w:r>
      <w:r>
        <w:rPr>
          <w:spacing w:val="1"/>
        </w:rPr>
        <w:t xml:space="preserve"> </w:t>
      </w:r>
      <w:r>
        <w:t>геологическими явлениями и процессами, для своего региона, приводить примеры</w:t>
      </w:r>
      <w:r>
        <w:rPr>
          <w:spacing w:val="-67"/>
        </w:rPr>
        <w:t xml:space="preserve"> </w:t>
      </w:r>
      <w:r>
        <w:t>риск-ориентированного</w:t>
      </w:r>
      <w:r>
        <w:rPr>
          <w:spacing w:val="-4"/>
        </w:rPr>
        <w:t xml:space="preserve"> </w:t>
      </w:r>
      <w:r>
        <w:t>поведения;</w:t>
      </w:r>
    </w:p>
    <w:p w14:paraId="0488FB39" w14:textId="77777777" w:rsidR="00E17010" w:rsidRDefault="00E17010" w:rsidP="00E2128A">
      <w:pPr>
        <w:pStyle w:val="afffe"/>
        <w:ind w:right="127" w:firstLine="720"/>
      </w:pPr>
      <w:r>
        <w:t>называть и характеризовать природные чрезвычайные ситуации, вызванные</w:t>
      </w:r>
      <w:r>
        <w:rPr>
          <w:spacing w:val="1"/>
        </w:rPr>
        <w:t xml:space="preserve"> </w:t>
      </w:r>
      <w:r>
        <w:t>опасными</w:t>
      </w:r>
      <w:r>
        <w:rPr>
          <w:spacing w:val="1"/>
        </w:rPr>
        <w:t xml:space="preserve"> </w:t>
      </w:r>
      <w:r>
        <w:t>гидрологическими</w:t>
      </w:r>
      <w:r>
        <w:rPr>
          <w:spacing w:val="1"/>
        </w:rPr>
        <w:t xml:space="preserve"> </w:t>
      </w:r>
      <w:r>
        <w:t>явлениями</w:t>
      </w:r>
      <w:r>
        <w:rPr>
          <w:spacing w:val="1"/>
        </w:rPr>
        <w:t xml:space="preserve"> </w:t>
      </w:r>
      <w:r>
        <w:t>и</w:t>
      </w:r>
      <w:r>
        <w:rPr>
          <w:spacing w:val="2"/>
        </w:rPr>
        <w:t xml:space="preserve"> </w:t>
      </w:r>
      <w:r>
        <w:t>процессами;</w:t>
      </w:r>
    </w:p>
    <w:p w14:paraId="161A6AA3" w14:textId="77777777" w:rsidR="00E17010" w:rsidRDefault="00E17010" w:rsidP="00E2128A">
      <w:pPr>
        <w:pStyle w:val="afffe"/>
        <w:ind w:right="114" w:firstLine="720"/>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гидрологическими</w:t>
      </w:r>
      <w:r>
        <w:rPr>
          <w:spacing w:val="1"/>
        </w:rPr>
        <w:t xml:space="preserve"> </w:t>
      </w:r>
      <w:r>
        <w:t>явлениями</w:t>
      </w:r>
      <w:r>
        <w:rPr>
          <w:spacing w:val="2"/>
        </w:rPr>
        <w:t xml:space="preserve"> </w:t>
      </w:r>
      <w:r>
        <w:t>и</w:t>
      </w:r>
      <w:r>
        <w:rPr>
          <w:spacing w:val="1"/>
        </w:rPr>
        <w:t xml:space="preserve"> </w:t>
      </w:r>
      <w:r>
        <w:t>процессами;</w:t>
      </w:r>
    </w:p>
    <w:p w14:paraId="0E79BA26" w14:textId="77777777" w:rsidR="00E17010" w:rsidRDefault="00E17010" w:rsidP="00E2128A">
      <w:pPr>
        <w:pStyle w:val="afffe"/>
        <w:ind w:right="118" w:firstLine="720"/>
      </w:pPr>
      <w:r>
        <w:t>иметь</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природных</w:t>
      </w:r>
      <w:r>
        <w:rPr>
          <w:spacing w:val="1"/>
        </w:rPr>
        <w:t xml:space="preserve"> </w:t>
      </w:r>
      <w:r>
        <w:t>чрезвычайных</w:t>
      </w:r>
      <w:r>
        <w:rPr>
          <w:spacing w:val="23"/>
        </w:rPr>
        <w:t xml:space="preserve"> </w:t>
      </w:r>
      <w:r>
        <w:t>ситуациях,</w:t>
      </w:r>
      <w:r>
        <w:rPr>
          <w:spacing w:val="96"/>
        </w:rPr>
        <w:t xml:space="preserve"> </w:t>
      </w:r>
      <w:r>
        <w:t>вызванных</w:t>
      </w:r>
      <w:r>
        <w:rPr>
          <w:spacing w:val="93"/>
        </w:rPr>
        <w:t xml:space="preserve"> </w:t>
      </w:r>
      <w:r>
        <w:t>опасными</w:t>
      </w:r>
      <w:r>
        <w:rPr>
          <w:spacing w:val="96"/>
        </w:rPr>
        <w:t xml:space="preserve"> </w:t>
      </w:r>
      <w:r>
        <w:t>гидрологическими</w:t>
      </w:r>
      <w:r>
        <w:rPr>
          <w:spacing w:val="96"/>
        </w:rPr>
        <w:t xml:space="preserve"> </w:t>
      </w:r>
      <w:r>
        <w:t>явлениями</w:t>
      </w:r>
      <w:r>
        <w:rPr>
          <w:spacing w:val="-68"/>
        </w:rPr>
        <w:t xml:space="preserve"> </w:t>
      </w:r>
      <w:r>
        <w:t>и</w:t>
      </w:r>
      <w:r>
        <w:rPr>
          <w:spacing w:val="1"/>
        </w:rPr>
        <w:t xml:space="preserve"> </w:t>
      </w:r>
      <w:r>
        <w:t>процессами;</w:t>
      </w:r>
    </w:p>
    <w:p w14:paraId="11D8C0AD" w14:textId="77777777" w:rsidR="00E17010" w:rsidRDefault="00E17010" w:rsidP="00E2128A">
      <w:pPr>
        <w:pStyle w:val="afffe"/>
        <w:ind w:right="117" w:firstLine="720"/>
      </w:pPr>
      <w:r>
        <w:t>оценивать риски природных чрезвычайных ситуаций, вызванных опасными</w:t>
      </w:r>
      <w:r>
        <w:rPr>
          <w:spacing w:val="1"/>
        </w:rPr>
        <w:t xml:space="preserve"> </w:t>
      </w:r>
      <w:r>
        <w:t>гидрологическими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для</w:t>
      </w:r>
      <w:r>
        <w:rPr>
          <w:spacing w:val="1"/>
        </w:rPr>
        <w:t xml:space="preserve"> </w:t>
      </w:r>
      <w:r>
        <w:t>своего</w:t>
      </w:r>
      <w:r>
        <w:rPr>
          <w:spacing w:val="1"/>
        </w:rPr>
        <w:t xml:space="preserve"> </w:t>
      </w:r>
      <w:r>
        <w:t>региона,</w:t>
      </w:r>
      <w:r>
        <w:rPr>
          <w:spacing w:val="1"/>
        </w:rPr>
        <w:t xml:space="preserve"> </w:t>
      </w:r>
      <w:r>
        <w:t>приводить</w:t>
      </w:r>
      <w:r>
        <w:rPr>
          <w:spacing w:val="1"/>
        </w:rPr>
        <w:t xml:space="preserve"> </w:t>
      </w:r>
      <w:r>
        <w:t>примеры</w:t>
      </w:r>
      <w:r>
        <w:rPr>
          <w:spacing w:val="-1"/>
        </w:rPr>
        <w:t xml:space="preserve"> </w:t>
      </w:r>
      <w:r>
        <w:t>риск-ориентированного</w:t>
      </w:r>
      <w:r>
        <w:rPr>
          <w:spacing w:val="-3"/>
        </w:rPr>
        <w:t xml:space="preserve"> </w:t>
      </w:r>
      <w:r>
        <w:t>поведения;</w:t>
      </w:r>
    </w:p>
    <w:p w14:paraId="43646A70" w14:textId="77777777" w:rsidR="00E17010" w:rsidRDefault="00E17010" w:rsidP="00E2128A">
      <w:pPr>
        <w:pStyle w:val="afffe"/>
        <w:ind w:right="127" w:firstLine="720"/>
      </w:pPr>
      <w:r>
        <w:t>называть и характеризовать природные чрезвычайные ситуации, вызванные</w:t>
      </w:r>
      <w:r>
        <w:rPr>
          <w:spacing w:val="1"/>
        </w:rPr>
        <w:t xml:space="preserve"> </w:t>
      </w:r>
      <w:r>
        <w:t>опасными</w:t>
      </w:r>
      <w:r>
        <w:rPr>
          <w:spacing w:val="1"/>
        </w:rPr>
        <w:t xml:space="preserve"> </w:t>
      </w:r>
      <w:r>
        <w:t>метеорологическими</w:t>
      </w:r>
      <w:r>
        <w:rPr>
          <w:spacing w:val="1"/>
        </w:rPr>
        <w:t xml:space="preserve"> </w:t>
      </w:r>
      <w:r>
        <w:t>явлениями</w:t>
      </w:r>
      <w:r>
        <w:rPr>
          <w:spacing w:val="2"/>
        </w:rPr>
        <w:t xml:space="preserve"> </w:t>
      </w:r>
      <w:r>
        <w:t>и</w:t>
      </w:r>
      <w:r>
        <w:rPr>
          <w:spacing w:val="1"/>
        </w:rPr>
        <w:t xml:space="preserve"> </w:t>
      </w:r>
      <w:r>
        <w:t>процессами;</w:t>
      </w:r>
    </w:p>
    <w:p w14:paraId="7E54305D" w14:textId="77777777" w:rsidR="00E17010" w:rsidRDefault="00E17010" w:rsidP="00E2128A">
      <w:pPr>
        <w:pStyle w:val="afffe"/>
        <w:ind w:right="114" w:firstLine="720"/>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метеорологическими</w:t>
      </w:r>
      <w:r>
        <w:rPr>
          <w:spacing w:val="1"/>
        </w:rPr>
        <w:t xml:space="preserve"> </w:t>
      </w:r>
      <w:r>
        <w:t>явлениями</w:t>
      </w:r>
      <w:r>
        <w:rPr>
          <w:spacing w:val="2"/>
        </w:rPr>
        <w:t xml:space="preserve"> </w:t>
      </w:r>
      <w:r>
        <w:t>и</w:t>
      </w:r>
      <w:r>
        <w:rPr>
          <w:spacing w:val="1"/>
        </w:rPr>
        <w:t xml:space="preserve"> </w:t>
      </w:r>
      <w:r>
        <w:t>процессами;</w:t>
      </w:r>
    </w:p>
    <w:p w14:paraId="7ED04C47" w14:textId="77777777" w:rsidR="00E17010" w:rsidRDefault="00E17010" w:rsidP="00E2128A">
      <w:pPr>
        <w:pStyle w:val="afffe"/>
        <w:ind w:right="126" w:firstLine="720"/>
      </w:pPr>
      <w:r>
        <w:t>знать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природных</w:t>
      </w:r>
      <w:r>
        <w:rPr>
          <w:spacing w:val="1"/>
        </w:rPr>
        <w:t xml:space="preserve"> </w:t>
      </w:r>
      <w:r>
        <w:t>чрезвычайных</w:t>
      </w:r>
      <w:r>
        <w:rPr>
          <w:spacing w:val="1"/>
        </w:rPr>
        <w:t xml:space="preserve"> </w:t>
      </w:r>
      <w:r>
        <w:t>ситуациях,</w:t>
      </w:r>
      <w:r>
        <w:rPr>
          <w:spacing w:val="-2"/>
        </w:rPr>
        <w:t xml:space="preserve"> </w:t>
      </w:r>
      <w:r>
        <w:t>вызванных</w:t>
      </w:r>
      <w:r>
        <w:rPr>
          <w:spacing w:val="-8"/>
        </w:rPr>
        <w:t xml:space="preserve"> </w:t>
      </w:r>
      <w:r>
        <w:t>опасными</w:t>
      </w:r>
      <w:r>
        <w:rPr>
          <w:spacing w:val="-2"/>
        </w:rPr>
        <w:t xml:space="preserve"> </w:t>
      </w:r>
      <w:r>
        <w:t>метеорологическими</w:t>
      </w:r>
      <w:r>
        <w:rPr>
          <w:spacing w:val="-3"/>
        </w:rPr>
        <w:t xml:space="preserve"> </w:t>
      </w:r>
      <w:r>
        <w:t>явлениями</w:t>
      </w:r>
      <w:r>
        <w:rPr>
          <w:spacing w:val="-3"/>
        </w:rPr>
        <w:t xml:space="preserve"> </w:t>
      </w:r>
      <w:r>
        <w:t>и</w:t>
      </w:r>
      <w:r>
        <w:rPr>
          <w:spacing w:val="-9"/>
        </w:rPr>
        <w:t xml:space="preserve"> </w:t>
      </w:r>
      <w:r>
        <w:t>процессами;</w:t>
      </w:r>
    </w:p>
    <w:p w14:paraId="180B4099" w14:textId="77777777" w:rsidR="00E17010" w:rsidRDefault="00E17010" w:rsidP="00E2128A">
      <w:pPr>
        <w:pStyle w:val="afffe"/>
        <w:ind w:right="125" w:firstLine="720"/>
      </w:pPr>
      <w:r>
        <w:t>оценивать риски природных чрезвычайных ситуаций, вызванных опасными</w:t>
      </w:r>
      <w:r>
        <w:rPr>
          <w:spacing w:val="1"/>
        </w:rPr>
        <w:t xml:space="preserve"> </w:t>
      </w:r>
      <w:r>
        <w:t>метеорологическими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для</w:t>
      </w:r>
      <w:r>
        <w:rPr>
          <w:spacing w:val="1"/>
        </w:rPr>
        <w:t xml:space="preserve"> </w:t>
      </w:r>
      <w:r>
        <w:t>своего</w:t>
      </w:r>
      <w:r>
        <w:rPr>
          <w:spacing w:val="1"/>
        </w:rPr>
        <w:t xml:space="preserve"> </w:t>
      </w:r>
      <w:r>
        <w:t>региона,</w:t>
      </w:r>
      <w:r>
        <w:rPr>
          <w:spacing w:val="1"/>
        </w:rPr>
        <w:t xml:space="preserve"> </w:t>
      </w:r>
      <w:r>
        <w:t>приводить</w:t>
      </w:r>
      <w:r>
        <w:rPr>
          <w:spacing w:val="-67"/>
        </w:rPr>
        <w:t xml:space="preserve"> </w:t>
      </w:r>
      <w:r>
        <w:t>примеры</w:t>
      </w:r>
      <w:r>
        <w:rPr>
          <w:spacing w:val="-1"/>
        </w:rPr>
        <w:t xml:space="preserve"> </w:t>
      </w:r>
      <w:r>
        <w:t>риск-ориентированного</w:t>
      </w:r>
      <w:r>
        <w:rPr>
          <w:spacing w:val="-3"/>
        </w:rPr>
        <w:t xml:space="preserve"> </w:t>
      </w:r>
      <w:r>
        <w:t>поведения;</w:t>
      </w:r>
    </w:p>
    <w:p w14:paraId="02B9EA5A" w14:textId="77777777" w:rsidR="00E17010" w:rsidRDefault="00E17010" w:rsidP="00E2128A">
      <w:pPr>
        <w:pStyle w:val="afffe"/>
        <w:ind w:right="125" w:firstLine="720"/>
      </w:pPr>
      <w:r>
        <w:lastRenderedPageBreak/>
        <w:t>характеризовать</w:t>
      </w:r>
      <w:r>
        <w:rPr>
          <w:spacing w:val="1"/>
        </w:rPr>
        <w:t xml:space="preserve"> </w:t>
      </w:r>
      <w:r>
        <w:t>источники</w:t>
      </w:r>
      <w:r>
        <w:rPr>
          <w:spacing w:val="1"/>
        </w:rPr>
        <w:t xml:space="preserve"> </w:t>
      </w:r>
      <w:r>
        <w:t>экологических</w:t>
      </w:r>
      <w:r>
        <w:rPr>
          <w:spacing w:val="1"/>
        </w:rPr>
        <w:t xml:space="preserve"> </w:t>
      </w:r>
      <w:r>
        <w:t>угроз,</w:t>
      </w:r>
      <w:r>
        <w:rPr>
          <w:spacing w:val="1"/>
        </w:rPr>
        <w:t xml:space="preserve"> </w:t>
      </w:r>
      <w:r>
        <w:t>обосновывать</w:t>
      </w:r>
      <w:r>
        <w:rPr>
          <w:spacing w:val="1"/>
        </w:rPr>
        <w:t xml:space="preserve"> </w:t>
      </w:r>
      <w:r>
        <w:t>влияние</w:t>
      </w:r>
      <w:r>
        <w:rPr>
          <w:spacing w:val="1"/>
        </w:rPr>
        <w:t xml:space="preserve"> </w:t>
      </w:r>
      <w:r>
        <w:t>человеческого</w:t>
      </w:r>
      <w:r>
        <w:rPr>
          <w:spacing w:val="-4"/>
        </w:rPr>
        <w:t xml:space="preserve"> </w:t>
      </w:r>
      <w:r>
        <w:t>фактора</w:t>
      </w:r>
      <w:r>
        <w:rPr>
          <w:spacing w:val="-1"/>
        </w:rPr>
        <w:t xml:space="preserve"> </w:t>
      </w:r>
      <w:r>
        <w:t>на</w:t>
      </w:r>
      <w:r>
        <w:rPr>
          <w:spacing w:val="-2"/>
        </w:rPr>
        <w:t xml:space="preserve"> </w:t>
      </w:r>
      <w:r>
        <w:t>риски</w:t>
      </w:r>
      <w:r>
        <w:rPr>
          <w:spacing w:val="2"/>
        </w:rPr>
        <w:t xml:space="preserve"> </w:t>
      </w:r>
      <w:r>
        <w:t>их</w:t>
      </w:r>
      <w:r>
        <w:rPr>
          <w:spacing w:val="-4"/>
        </w:rPr>
        <w:t xml:space="preserve"> </w:t>
      </w:r>
      <w:r>
        <w:t>возникновения;</w:t>
      </w:r>
    </w:p>
    <w:p w14:paraId="31603E16" w14:textId="77777777" w:rsidR="00E17010" w:rsidRDefault="00E17010" w:rsidP="00E2128A">
      <w:pPr>
        <w:pStyle w:val="afffe"/>
        <w:ind w:right="109" w:firstLine="720"/>
      </w:pPr>
      <w:r>
        <w:t>характеризовать</w:t>
      </w:r>
      <w:r>
        <w:rPr>
          <w:spacing w:val="1"/>
        </w:rPr>
        <w:t xml:space="preserve"> </w:t>
      </w:r>
      <w:r>
        <w:t>значение</w:t>
      </w:r>
      <w:r>
        <w:rPr>
          <w:spacing w:val="1"/>
        </w:rPr>
        <w:t xml:space="preserve"> </w:t>
      </w:r>
      <w:r>
        <w:t>риск-ориентированного</w:t>
      </w:r>
      <w:r>
        <w:rPr>
          <w:spacing w:val="1"/>
        </w:rPr>
        <w:t xml:space="preserve"> </w:t>
      </w:r>
      <w:r>
        <w:t>подхода</w:t>
      </w:r>
      <w:r>
        <w:rPr>
          <w:spacing w:val="1"/>
        </w:rPr>
        <w:t xml:space="preserve"> </w:t>
      </w:r>
      <w:r>
        <w:t>к</w:t>
      </w:r>
      <w:r>
        <w:rPr>
          <w:spacing w:val="1"/>
        </w:rPr>
        <w:t xml:space="preserve"> </w:t>
      </w:r>
      <w:r>
        <w:t>обеспечению</w:t>
      </w:r>
      <w:r>
        <w:rPr>
          <w:spacing w:val="1"/>
        </w:rPr>
        <w:t xml:space="preserve"> </w:t>
      </w:r>
      <w:r>
        <w:t>экологической</w:t>
      </w:r>
      <w:r>
        <w:rPr>
          <w:spacing w:val="1"/>
        </w:rPr>
        <w:t xml:space="preserve"> </w:t>
      </w:r>
      <w:r>
        <w:t>безопасности;</w:t>
      </w:r>
    </w:p>
    <w:p w14:paraId="543A9F18" w14:textId="77777777" w:rsidR="00E17010" w:rsidRDefault="00E17010" w:rsidP="008B19BB">
      <w:pPr>
        <w:pStyle w:val="afffe"/>
        <w:ind w:left="0" w:firstLine="709"/>
      </w:pPr>
      <w:r>
        <w:t>иметь</w:t>
      </w:r>
      <w:r>
        <w:rPr>
          <w:spacing w:val="-5"/>
        </w:rPr>
        <w:t xml:space="preserve"> </w:t>
      </w:r>
      <w:r>
        <w:t>навыки</w:t>
      </w:r>
      <w:r>
        <w:rPr>
          <w:spacing w:val="-4"/>
        </w:rPr>
        <w:t xml:space="preserve"> </w:t>
      </w:r>
      <w:r>
        <w:t>экологической</w:t>
      </w:r>
      <w:r>
        <w:rPr>
          <w:spacing w:val="-4"/>
        </w:rPr>
        <w:t xml:space="preserve"> </w:t>
      </w:r>
      <w:r>
        <w:t>грамотности</w:t>
      </w:r>
      <w:r>
        <w:rPr>
          <w:spacing w:val="-4"/>
        </w:rPr>
        <w:t xml:space="preserve"> </w:t>
      </w:r>
      <w:r>
        <w:t>и</w:t>
      </w:r>
      <w:r>
        <w:rPr>
          <w:spacing w:val="-4"/>
        </w:rPr>
        <w:t xml:space="preserve"> </w:t>
      </w:r>
      <w:r>
        <w:t>разумного</w:t>
      </w:r>
      <w:r>
        <w:rPr>
          <w:spacing w:val="-8"/>
        </w:rPr>
        <w:t xml:space="preserve"> </w:t>
      </w:r>
      <w:r>
        <w:t>природопользования.</w:t>
      </w:r>
    </w:p>
    <w:p w14:paraId="6E5CDEFE" w14:textId="77777777" w:rsidR="00E17010" w:rsidRDefault="00E17010" w:rsidP="008B19BB">
      <w:pPr>
        <w:ind w:firstLine="709"/>
        <w:rPr>
          <w:i/>
          <w:sz w:val="28"/>
        </w:rPr>
      </w:pPr>
      <w:r>
        <w:rPr>
          <w:i/>
          <w:sz w:val="28"/>
        </w:rPr>
        <w:t>Предметные</w:t>
      </w:r>
      <w:r>
        <w:rPr>
          <w:i/>
          <w:spacing w:val="13"/>
          <w:sz w:val="28"/>
        </w:rPr>
        <w:t xml:space="preserve"> </w:t>
      </w:r>
      <w:r>
        <w:rPr>
          <w:i/>
          <w:sz w:val="28"/>
        </w:rPr>
        <w:t>результаты</w:t>
      </w:r>
      <w:r>
        <w:rPr>
          <w:i/>
          <w:spacing w:val="82"/>
          <w:sz w:val="28"/>
        </w:rPr>
        <w:t xml:space="preserve"> </w:t>
      </w:r>
      <w:r>
        <w:rPr>
          <w:i/>
          <w:sz w:val="28"/>
        </w:rPr>
        <w:t>по</w:t>
      </w:r>
      <w:r>
        <w:rPr>
          <w:i/>
          <w:spacing w:val="87"/>
          <w:sz w:val="28"/>
        </w:rPr>
        <w:t xml:space="preserve"> </w:t>
      </w:r>
      <w:r>
        <w:rPr>
          <w:i/>
          <w:sz w:val="28"/>
        </w:rPr>
        <w:t>модулю</w:t>
      </w:r>
      <w:r>
        <w:rPr>
          <w:i/>
          <w:spacing w:val="88"/>
          <w:sz w:val="28"/>
        </w:rPr>
        <w:t xml:space="preserve"> </w:t>
      </w:r>
      <w:r>
        <w:rPr>
          <w:i/>
          <w:sz w:val="28"/>
        </w:rPr>
        <w:t>№</w:t>
      </w:r>
      <w:r>
        <w:rPr>
          <w:i/>
          <w:spacing w:val="79"/>
          <w:sz w:val="28"/>
        </w:rPr>
        <w:t xml:space="preserve"> </w:t>
      </w:r>
      <w:r>
        <w:rPr>
          <w:i/>
          <w:sz w:val="28"/>
        </w:rPr>
        <w:t>8</w:t>
      </w:r>
      <w:r>
        <w:rPr>
          <w:i/>
          <w:spacing w:val="88"/>
          <w:sz w:val="28"/>
        </w:rPr>
        <w:t xml:space="preserve"> </w:t>
      </w:r>
      <w:r>
        <w:rPr>
          <w:i/>
          <w:sz w:val="28"/>
        </w:rPr>
        <w:t>«Основы</w:t>
      </w:r>
      <w:r>
        <w:rPr>
          <w:i/>
          <w:spacing w:val="82"/>
          <w:sz w:val="28"/>
        </w:rPr>
        <w:t xml:space="preserve"> </w:t>
      </w:r>
      <w:r>
        <w:rPr>
          <w:i/>
          <w:sz w:val="28"/>
        </w:rPr>
        <w:t>медицинских</w:t>
      </w:r>
      <w:r>
        <w:rPr>
          <w:i/>
          <w:spacing w:val="82"/>
          <w:sz w:val="28"/>
        </w:rPr>
        <w:t xml:space="preserve"> </w:t>
      </w:r>
      <w:r>
        <w:rPr>
          <w:i/>
          <w:sz w:val="28"/>
        </w:rPr>
        <w:t>знаний.</w:t>
      </w:r>
    </w:p>
    <w:p w14:paraId="7BE3B8B8" w14:textId="77777777" w:rsidR="00E17010" w:rsidRDefault="00E17010" w:rsidP="008B19BB">
      <w:pPr>
        <w:rPr>
          <w:i/>
          <w:sz w:val="28"/>
        </w:rPr>
      </w:pPr>
      <w:r>
        <w:rPr>
          <w:i/>
          <w:sz w:val="28"/>
        </w:rPr>
        <w:t>Оказание</w:t>
      </w:r>
      <w:r>
        <w:rPr>
          <w:i/>
          <w:spacing w:val="-7"/>
          <w:sz w:val="28"/>
        </w:rPr>
        <w:t xml:space="preserve"> </w:t>
      </w:r>
      <w:r>
        <w:rPr>
          <w:i/>
          <w:sz w:val="28"/>
        </w:rPr>
        <w:t>первой</w:t>
      </w:r>
      <w:r>
        <w:rPr>
          <w:i/>
          <w:spacing w:val="-1"/>
          <w:sz w:val="28"/>
        </w:rPr>
        <w:t xml:space="preserve"> </w:t>
      </w:r>
      <w:r>
        <w:rPr>
          <w:i/>
          <w:sz w:val="28"/>
        </w:rPr>
        <w:t>помощи»:</w:t>
      </w:r>
    </w:p>
    <w:p w14:paraId="6A32742F" w14:textId="77777777" w:rsidR="00E17010" w:rsidRDefault="00E17010" w:rsidP="00E2128A">
      <w:pPr>
        <w:pStyle w:val="afffe"/>
        <w:ind w:firstLine="720"/>
      </w:pPr>
      <w:r>
        <w:t>объяснять</w:t>
      </w:r>
      <w:r>
        <w:rPr>
          <w:spacing w:val="44"/>
        </w:rPr>
        <w:t xml:space="preserve"> </w:t>
      </w:r>
      <w:r>
        <w:t>смысл</w:t>
      </w:r>
      <w:r>
        <w:rPr>
          <w:spacing w:val="40"/>
        </w:rPr>
        <w:t xml:space="preserve"> </w:t>
      </w:r>
      <w:r>
        <w:t>понятий</w:t>
      </w:r>
      <w:r>
        <w:rPr>
          <w:spacing w:val="36"/>
        </w:rPr>
        <w:t xml:space="preserve"> </w:t>
      </w:r>
      <w:r>
        <w:t>«здоровье»,</w:t>
      </w:r>
      <w:r>
        <w:rPr>
          <w:spacing w:val="45"/>
        </w:rPr>
        <w:t xml:space="preserve"> </w:t>
      </w:r>
      <w:r>
        <w:t>«охрана</w:t>
      </w:r>
      <w:r>
        <w:rPr>
          <w:spacing w:val="40"/>
        </w:rPr>
        <w:t xml:space="preserve"> </w:t>
      </w:r>
      <w:r>
        <w:t>здоровья»,</w:t>
      </w:r>
      <w:r>
        <w:rPr>
          <w:spacing w:val="45"/>
        </w:rPr>
        <w:t xml:space="preserve"> </w:t>
      </w:r>
      <w:r>
        <w:t>«здоровый</w:t>
      </w:r>
      <w:r>
        <w:rPr>
          <w:spacing w:val="43"/>
        </w:rPr>
        <w:t xml:space="preserve"> </w:t>
      </w:r>
      <w:r>
        <w:t>образ</w:t>
      </w:r>
      <w:r>
        <w:rPr>
          <w:spacing w:val="-67"/>
        </w:rPr>
        <w:t xml:space="preserve"> </w:t>
      </w:r>
      <w:r>
        <w:t>жизни»,</w:t>
      </w:r>
      <w:r>
        <w:rPr>
          <w:spacing w:val="2"/>
        </w:rPr>
        <w:t xml:space="preserve"> </w:t>
      </w:r>
      <w:r>
        <w:t>«лечение»,</w:t>
      </w:r>
      <w:r>
        <w:rPr>
          <w:spacing w:val="2"/>
        </w:rPr>
        <w:t xml:space="preserve"> </w:t>
      </w:r>
      <w:r>
        <w:t>«профилактика»</w:t>
      </w:r>
      <w:r>
        <w:rPr>
          <w:spacing w:val="-4"/>
        </w:rPr>
        <w:t xml:space="preserve"> </w:t>
      </w:r>
      <w:r>
        <w:t>и</w:t>
      </w:r>
      <w:r>
        <w:rPr>
          <w:spacing w:val="1"/>
        </w:rPr>
        <w:t xml:space="preserve"> </w:t>
      </w:r>
      <w:r>
        <w:t>выявлять</w:t>
      </w:r>
      <w:r>
        <w:rPr>
          <w:spacing w:val="2"/>
        </w:rPr>
        <w:t xml:space="preserve"> </w:t>
      </w:r>
      <w:r>
        <w:t>взаимосвязь</w:t>
      </w:r>
      <w:r>
        <w:rPr>
          <w:spacing w:val="3"/>
        </w:rPr>
        <w:t xml:space="preserve"> </w:t>
      </w:r>
      <w:r>
        <w:t>между</w:t>
      </w:r>
      <w:r>
        <w:rPr>
          <w:spacing w:val="-11"/>
        </w:rPr>
        <w:t xml:space="preserve"> </w:t>
      </w:r>
      <w:r>
        <w:t>ними;</w:t>
      </w:r>
    </w:p>
    <w:p w14:paraId="2CA02D54" w14:textId="77777777" w:rsidR="00E17010" w:rsidRDefault="00E17010" w:rsidP="00E2128A">
      <w:pPr>
        <w:pStyle w:val="afffe"/>
        <w:tabs>
          <w:tab w:val="left" w:pos="2125"/>
          <w:tab w:val="left" w:pos="3347"/>
          <w:tab w:val="left" w:pos="4628"/>
          <w:tab w:val="left" w:pos="6786"/>
        </w:tabs>
        <w:ind w:right="119" w:firstLine="720"/>
      </w:pPr>
      <w:r>
        <w:t>понимать</w:t>
      </w:r>
      <w:r>
        <w:tab/>
        <w:t>степень</w:t>
      </w:r>
      <w:r>
        <w:tab/>
        <w:t>влияния</w:t>
      </w:r>
      <w:r>
        <w:tab/>
        <w:t>биологических,</w:t>
      </w:r>
      <w:r>
        <w:tab/>
        <w:t>социально-экономических,</w:t>
      </w:r>
      <w:r>
        <w:rPr>
          <w:spacing w:val="-67"/>
        </w:rPr>
        <w:t xml:space="preserve"> </w:t>
      </w:r>
      <w:r>
        <w:t>экологических,</w:t>
      </w:r>
      <w:r>
        <w:rPr>
          <w:spacing w:val="2"/>
        </w:rPr>
        <w:t xml:space="preserve"> </w:t>
      </w:r>
      <w:r>
        <w:t>психологических</w:t>
      </w:r>
      <w:r>
        <w:rPr>
          <w:spacing w:val="-4"/>
        </w:rPr>
        <w:t xml:space="preserve"> </w:t>
      </w:r>
      <w:r>
        <w:t>факторов</w:t>
      </w:r>
      <w:r>
        <w:rPr>
          <w:spacing w:val="-2"/>
        </w:rPr>
        <w:t xml:space="preserve"> </w:t>
      </w:r>
      <w:r>
        <w:t>на</w:t>
      </w:r>
      <w:r>
        <w:rPr>
          <w:spacing w:val="-2"/>
        </w:rPr>
        <w:t xml:space="preserve"> </w:t>
      </w:r>
      <w:r>
        <w:t>здоровье;</w:t>
      </w:r>
    </w:p>
    <w:p w14:paraId="17F7CBD4" w14:textId="77777777" w:rsidR="00E17010" w:rsidRDefault="00E17010" w:rsidP="00E2128A">
      <w:pPr>
        <w:pStyle w:val="afffe"/>
        <w:ind w:firstLine="720"/>
      </w:pPr>
      <w:r>
        <w:t>понимать</w:t>
      </w:r>
      <w:r>
        <w:rPr>
          <w:spacing w:val="47"/>
        </w:rPr>
        <w:t xml:space="preserve"> </w:t>
      </w:r>
      <w:r>
        <w:t>значение</w:t>
      </w:r>
      <w:r>
        <w:rPr>
          <w:spacing w:val="45"/>
        </w:rPr>
        <w:t xml:space="preserve"> </w:t>
      </w:r>
      <w:r>
        <w:t>здорового</w:t>
      </w:r>
      <w:r>
        <w:rPr>
          <w:spacing w:val="51"/>
        </w:rPr>
        <w:t xml:space="preserve"> </w:t>
      </w:r>
      <w:r>
        <w:t>образа</w:t>
      </w:r>
      <w:r>
        <w:rPr>
          <w:spacing w:val="45"/>
        </w:rPr>
        <w:t xml:space="preserve"> </w:t>
      </w:r>
      <w:r>
        <w:t>жизни</w:t>
      </w:r>
      <w:r>
        <w:rPr>
          <w:spacing w:val="48"/>
        </w:rPr>
        <w:t xml:space="preserve"> </w:t>
      </w:r>
      <w:r>
        <w:t>и</w:t>
      </w:r>
      <w:r>
        <w:rPr>
          <w:spacing w:val="48"/>
        </w:rPr>
        <w:t xml:space="preserve"> </w:t>
      </w:r>
      <w:r>
        <w:t>его</w:t>
      </w:r>
      <w:r>
        <w:rPr>
          <w:spacing w:val="44"/>
        </w:rPr>
        <w:t xml:space="preserve"> </w:t>
      </w:r>
      <w:r>
        <w:t>элементов</w:t>
      </w:r>
      <w:r>
        <w:rPr>
          <w:spacing w:val="45"/>
        </w:rPr>
        <w:t xml:space="preserve"> </w:t>
      </w:r>
      <w:r>
        <w:t>для</w:t>
      </w:r>
      <w:r>
        <w:rPr>
          <w:spacing w:val="48"/>
        </w:rPr>
        <w:t xml:space="preserve"> </w:t>
      </w:r>
      <w:r>
        <w:t>человека,</w:t>
      </w:r>
      <w:r>
        <w:rPr>
          <w:spacing w:val="-67"/>
        </w:rPr>
        <w:t xml:space="preserve"> </w:t>
      </w:r>
      <w:r>
        <w:t>приводить</w:t>
      </w:r>
      <w:r>
        <w:rPr>
          <w:spacing w:val="1"/>
        </w:rPr>
        <w:t xml:space="preserve"> </w:t>
      </w:r>
      <w:r>
        <w:t>примеры из</w:t>
      </w:r>
      <w:r>
        <w:rPr>
          <w:spacing w:val="-3"/>
        </w:rPr>
        <w:t xml:space="preserve"> </w:t>
      </w:r>
      <w:r>
        <w:t>собственного</w:t>
      </w:r>
      <w:r>
        <w:rPr>
          <w:spacing w:val="-3"/>
        </w:rPr>
        <w:t xml:space="preserve"> </w:t>
      </w:r>
      <w:r>
        <w:t>опыта;</w:t>
      </w:r>
    </w:p>
    <w:p w14:paraId="18535577" w14:textId="050A81C6" w:rsidR="00E17010" w:rsidRDefault="00E17010" w:rsidP="00E2128A">
      <w:pPr>
        <w:pStyle w:val="afffe"/>
        <w:tabs>
          <w:tab w:val="left" w:pos="2888"/>
          <w:tab w:val="left" w:pos="4943"/>
          <w:tab w:val="left" w:pos="6734"/>
          <w:tab w:val="left" w:pos="7626"/>
          <w:tab w:val="left" w:pos="9015"/>
        </w:tabs>
        <w:ind w:right="122" w:firstLine="720"/>
      </w:pPr>
      <w:r>
        <w:t>характеризовать</w:t>
      </w:r>
      <w:r w:rsidR="008B19BB">
        <w:t xml:space="preserve"> </w:t>
      </w:r>
      <w:r>
        <w:t>инфекционные</w:t>
      </w:r>
      <w:r>
        <w:tab/>
        <w:t>заболевания,</w:t>
      </w:r>
      <w:r>
        <w:tab/>
        <w:t>знать</w:t>
      </w:r>
      <w:r>
        <w:tab/>
        <w:t>основные</w:t>
      </w:r>
      <w:r>
        <w:tab/>
      </w:r>
      <w:r>
        <w:rPr>
          <w:spacing w:val="-1"/>
        </w:rPr>
        <w:t>способы</w:t>
      </w:r>
      <w:r>
        <w:rPr>
          <w:spacing w:val="-67"/>
        </w:rPr>
        <w:t xml:space="preserve"> </w:t>
      </w:r>
      <w:r>
        <w:t>распространения</w:t>
      </w:r>
      <w:r>
        <w:rPr>
          <w:spacing w:val="1"/>
        </w:rPr>
        <w:t xml:space="preserve"> </w:t>
      </w:r>
      <w:r>
        <w:t>и</w:t>
      </w:r>
      <w:r>
        <w:rPr>
          <w:spacing w:val="1"/>
        </w:rPr>
        <w:t xml:space="preserve"> </w:t>
      </w:r>
      <w:r>
        <w:t>передачи</w:t>
      </w:r>
      <w:r>
        <w:rPr>
          <w:spacing w:val="1"/>
        </w:rPr>
        <w:t xml:space="preserve"> </w:t>
      </w:r>
      <w:r>
        <w:t>инфекционных</w:t>
      </w:r>
      <w:r>
        <w:rPr>
          <w:spacing w:val="-4"/>
        </w:rPr>
        <w:t xml:space="preserve"> </w:t>
      </w:r>
      <w:r>
        <w:t>заболеваний;</w:t>
      </w:r>
    </w:p>
    <w:p w14:paraId="50027AB7" w14:textId="0C9BEDBF" w:rsidR="00E17010" w:rsidRDefault="008B19BB" w:rsidP="008B19BB">
      <w:pPr>
        <w:pStyle w:val="afffe"/>
        <w:ind w:left="0" w:firstLine="720"/>
      </w:pPr>
      <w:r>
        <w:t xml:space="preserve">  </w:t>
      </w:r>
      <w:r w:rsidR="00E17010">
        <w:t>иметь</w:t>
      </w:r>
      <w:r w:rsidR="00E17010">
        <w:rPr>
          <w:spacing w:val="-3"/>
        </w:rPr>
        <w:t xml:space="preserve"> </w:t>
      </w:r>
      <w:r w:rsidR="00E17010">
        <w:t>навыки</w:t>
      </w:r>
      <w:r w:rsidR="00E17010">
        <w:rPr>
          <w:spacing w:val="-3"/>
        </w:rPr>
        <w:t xml:space="preserve"> </w:t>
      </w:r>
      <w:r w:rsidR="00E17010">
        <w:t>соблюдения</w:t>
      </w:r>
      <w:r w:rsidR="00E17010">
        <w:rPr>
          <w:spacing w:val="-3"/>
        </w:rPr>
        <w:t xml:space="preserve"> </w:t>
      </w:r>
      <w:r w:rsidR="00E17010">
        <w:t>мер</w:t>
      </w:r>
      <w:r w:rsidR="00E17010">
        <w:rPr>
          <w:spacing w:val="-7"/>
        </w:rPr>
        <w:t xml:space="preserve"> </w:t>
      </w:r>
      <w:r w:rsidR="00E17010">
        <w:t>личной</w:t>
      </w:r>
      <w:r w:rsidR="00E17010">
        <w:rPr>
          <w:spacing w:val="-3"/>
        </w:rPr>
        <w:t xml:space="preserve"> </w:t>
      </w:r>
      <w:r w:rsidR="00E17010">
        <w:t>профилактики;</w:t>
      </w:r>
    </w:p>
    <w:p w14:paraId="0A2A9913" w14:textId="77777777" w:rsidR="00E17010" w:rsidRDefault="00E17010" w:rsidP="00E2128A">
      <w:pPr>
        <w:pStyle w:val="afffe"/>
        <w:ind w:firstLine="720"/>
      </w:pPr>
      <w:r>
        <w:t>понимать</w:t>
      </w:r>
      <w:r>
        <w:rPr>
          <w:spacing w:val="33"/>
        </w:rPr>
        <w:t xml:space="preserve"> </w:t>
      </w:r>
      <w:r>
        <w:t>роль</w:t>
      </w:r>
      <w:r>
        <w:rPr>
          <w:spacing w:val="34"/>
        </w:rPr>
        <w:t xml:space="preserve"> </w:t>
      </w:r>
      <w:r>
        <w:t>вакцинации</w:t>
      </w:r>
      <w:r>
        <w:rPr>
          <w:spacing w:val="33"/>
        </w:rPr>
        <w:t xml:space="preserve"> </w:t>
      </w:r>
      <w:r>
        <w:t>в</w:t>
      </w:r>
      <w:r>
        <w:rPr>
          <w:spacing w:val="23"/>
        </w:rPr>
        <w:t xml:space="preserve"> </w:t>
      </w:r>
      <w:r>
        <w:t>профилактике</w:t>
      </w:r>
      <w:r>
        <w:rPr>
          <w:spacing w:val="30"/>
        </w:rPr>
        <w:t xml:space="preserve"> </w:t>
      </w:r>
      <w:r>
        <w:t>инфекционных</w:t>
      </w:r>
      <w:r>
        <w:rPr>
          <w:spacing w:val="29"/>
        </w:rPr>
        <w:t xml:space="preserve"> </w:t>
      </w:r>
      <w:r>
        <w:t>заболеваний,</w:t>
      </w:r>
      <w:r>
        <w:rPr>
          <w:spacing w:val="-67"/>
        </w:rPr>
        <w:t xml:space="preserve"> </w:t>
      </w:r>
      <w:r>
        <w:t>приводить</w:t>
      </w:r>
      <w:r>
        <w:rPr>
          <w:spacing w:val="1"/>
        </w:rPr>
        <w:t xml:space="preserve"> </w:t>
      </w:r>
      <w:r>
        <w:t>примеры;</w:t>
      </w:r>
    </w:p>
    <w:p w14:paraId="1F3F122C" w14:textId="77777777" w:rsidR="00E17010" w:rsidRDefault="00E17010" w:rsidP="00E2128A">
      <w:pPr>
        <w:pStyle w:val="afffe"/>
        <w:ind w:right="113" w:firstLine="720"/>
      </w:pPr>
      <w:r>
        <w:t>понимать</w:t>
      </w:r>
      <w:r>
        <w:rPr>
          <w:spacing w:val="6"/>
        </w:rPr>
        <w:t xml:space="preserve"> </w:t>
      </w:r>
      <w:r>
        <w:t>значение</w:t>
      </w:r>
      <w:r>
        <w:rPr>
          <w:spacing w:val="71"/>
        </w:rPr>
        <w:t xml:space="preserve"> </w:t>
      </w:r>
      <w:r>
        <w:t>национального</w:t>
      </w:r>
      <w:r>
        <w:rPr>
          <w:spacing w:val="71"/>
        </w:rPr>
        <w:t xml:space="preserve"> </w:t>
      </w:r>
      <w:r>
        <w:t>календаря</w:t>
      </w:r>
      <w:r>
        <w:rPr>
          <w:spacing w:val="75"/>
        </w:rPr>
        <w:t xml:space="preserve"> </w:t>
      </w:r>
      <w:r>
        <w:t>профилактических</w:t>
      </w:r>
      <w:r>
        <w:rPr>
          <w:spacing w:val="71"/>
        </w:rPr>
        <w:t xml:space="preserve"> </w:t>
      </w:r>
      <w:r>
        <w:t>прививок</w:t>
      </w:r>
      <w:r>
        <w:rPr>
          <w:spacing w:val="-67"/>
        </w:rPr>
        <w:t xml:space="preserve"> </w:t>
      </w:r>
      <w:r>
        <w:t>и вакцинации</w:t>
      </w:r>
      <w:r>
        <w:rPr>
          <w:spacing w:val="1"/>
        </w:rPr>
        <w:t xml:space="preserve"> </w:t>
      </w:r>
      <w:r>
        <w:t>населения,</w:t>
      </w:r>
      <w:r>
        <w:rPr>
          <w:spacing w:val="1"/>
        </w:rPr>
        <w:t xml:space="preserve"> </w:t>
      </w:r>
      <w:r>
        <w:t>роль</w:t>
      </w:r>
      <w:r>
        <w:rPr>
          <w:spacing w:val="2"/>
        </w:rPr>
        <w:t xml:space="preserve"> </w:t>
      </w:r>
      <w:r>
        <w:t>вакцинации</w:t>
      </w:r>
      <w:r>
        <w:rPr>
          <w:spacing w:val="1"/>
        </w:rPr>
        <w:t xml:space="preserve"> </w:t>
      </w:r>
      <w:r>
        <w:t>для общества</w:t>
      </w:r>
      <w:r>
        <w:rPr>
          <w:spacing w:val="-2"/>
        </w:rPr>
        <w:t xml:space="preserve"> </w:t>
      </w:r>
      <w:r>
        <w:t>в</w:t>
      </w:r>
      <w:r>
        <w:rPr>
          <w:spacing w:val="-3"/>
        </w:rPr>
        <w:t xml:space="preserve"> </w:t>
      </w:r>
      <w:r>
        <w:t>целом;</w:t>
      </w:r>
    </w:p>
    <w:p w14:paraId="718C5CEC" w14:textId="77777777" w:rsidR="008B19BB" w:rsidRDefault="00E17010" w:rsidP="008B19BB">
      <w:pPr>
        <w:pStyle w:val="afffe"/>
        <w:tabs>
          <w:tab w:val="left" w:pos="1066"/>
          <w:tab w:val="left" w:pos="3052"/>
          <w:tab w:val="left" w:pos="3440"/>
          <w:tab w:val="left" w:pos="5412"/>
          <w:tab w:val="left" w:pos="6893"/>
        </w:tabs>
        <w:ind w:right="114" w:firstLine="720"/>
        <w:rPr>
          <w:spacing w:val="-67"/>
        </w:rPr>
      </w:pPr>
      <w:r>
        <w:t>объяснять смысл понятия «вакцинация по эпидемиологическим показаниям»;</w:t>
      </w:r>
      <w:r>
        <w:rPr>
          <w:spacing w:val="-67"/>
        </w:rPr>
        <w:t xml:space="preserve"> </w:t>
      </w:r>
    </w:p>
    <w:p w14:paraId="51A8D22A" w14:textId="2503B466" w:rsidR="00E17010" w:rsidRDefault="00E17010" w:rsidP="008B19BB">
      <w:pPr>
        <w:pStyle w:val="afffe"/>
        <w:tabs>
          <w:tab w:val="left" w:pos="1066"/>
          <w:tab w:val="left" w:pos="3052"/>
          <w:tab w:val="left" w:pos="3440"/>
          <w:tab w:val="left" w:pos="5412"/>
          <w:tab w:val="left" w:pos="6893"/>
        </w:tabs>
        <w:ind w:right="114" w:firstLine="720"/>
      </w:pPr>
      <w:r>
        <w:t>иметь</w:t>
      </w:r>
      <w:r w:rsidR="008B19BB">
        <w:t xml:space="preserve"> </w:t>
      </w:r>
      <w:r>
        <w:t>представление</w:t>
      </w:r>
      <w:r w:rsidR="008B19BB">
        <w:t xml:space="preserve"> </w:t>
      </w:r>
      <w:r>
        <w:t>о</w:t>
      </w:r>
      <w:r w:rsidR="008B19BB">
        <w:t xml:space="preserve"> </w:t>
      </w:r>
      <w:r>
        <w:t>чрезвычайных</w:t>
      </w:r>
      <w:r w:rsidR="008B19BB">
        <w:t xml:space="preserve"> </w:t>
      </w:r>
      <w:r>
        <w:t>ситуациях</w:t>
      </w:r>
      <w:r>
        <w:tab/>
        <w:t>биолого-социального</w:t>
      </w:r>
      <w:r>
        <w:rPr>
          <w:spacing w:val="1"/>
        </w:rPr>
        <w:t xml:space="preserve"> </w:t>
      </w:r>
      <w:r>
        <w:rPr>
          <w:spacing w:val="-1"/>
        </w:rPr>
        <w:t>характера,</w:t>
      </w:r>
      <w:r>
        <w:rPr>
          <w:spacing w:val="-12"/>
        </w:rPr>
        <w:t xml:space="preserve"> </w:t>
      </w:r>
      <w:r>
        <w:rPr>
          <w:spacing w:val="-1"/>
        </w:rPr>
        <w:t>действиях</w:t>
      </w:r>
      <w:r>
        <w:rPr>
          <w:spacing w:val="-16"/>
        </w:rPr>
        <w:t xml:space="preserve"> </w:t>
      </w:r>
      <w:r>
        <w:rPr>
          <w:spacing w:val="-1"/>
        </w:rPr>
        <w:t>при</w:t>
      </w:r>
      <w:r>
        <w:rPr>
          <w:spacing w:val="-12"/>
        </w:rPr>
        <w:t xml:space="preserve"> </w:t>
      </w:r>
      <w:r>
        <w:rPr>
          <w:spacing w:val="-1"/>
        </w:rPr>
        <w:t>чрезвычайных</w:t>
      </w:r>
      <w:r>
        <w:rPr>
          <w:spacing w:val="-17"/>
        </w:rPr>
        <w:t xml:space="preserve"> </w:t>
      </w:r>
      <w:r>
        <w:rPr>
          <w:spacing w:val="-1"/>
        </w:rPr>
        <w:t>ситуациях</w:t>
      </w:r>
      <w:r>
        <w:rPr>
          <w:spacing w:val="-16"/>
        </w:rPr>
        <w:t xml:space="preserve"> </w:t>
      </w:r>
      <w:r>
        <w:t>биолого-социального</w:t>
      </w:r>
      <w:r>
        <w:rPr>
          <w:spacing w:val="-17"/>
        </w:rPr>
        <w:t xml:space="preserve"> </w:t>
      </w:r>
      <w:r>
        <w:t>характера</w:t>
      </w:r>
    </w:p>
    <w:p w14:paraId="5493673A" w14:textId="77777777" w:rsidR="00E17010" w:rsidRDefault="00E17010" w:rsidP="008B19BB">
      <w:pPr>
        <w:pStyle w:val="afffe"/>
      </w:pPr>
      <w:r>
        <w:t>(на</w:t>
      </w:r>
      <w:r>
        <w:rPr>
          <w:spacing w:val="-4"/>
        </w:rPr>
        <w:t xml:space="preserve"> </w:t>
      </w:r>
      <w:r>
        <w:t>примере</w:t>
      </w:r>
      <w:r>
        <w:rPr>
          <w:spacing w:val="-4"/>
        </w:rPr>
        <w:t xml:space="preserve"> </w:t>
      </w:r>
      <w:r>
        <w:t>эпидемии);</w:t>
      </w:r>
    </w:p>
    <w:p w14:paraId="35EC1156" w14:textId="77777777" w:rsidR="00E17010" w:rsidRDefault="00E17010" w:rsidP="00E2128A">
      <w:pPr>
        <w:pStyle w:val="afffe"/>
        <w:ind w:right="114" w:firstLine="720"/>
      </w:pPr>
      <w:r>
        <w:t xml:space="preserve">приводить    </w:t>
      </w:r>
      <w:r>
        <w:rPr>
          <w:spacing w:val="34"/>
        </w:rPr>
        <w:t xml:space="preserve"> </w:t>
      </w:r>
      <w:r>
        <w:t xml:space="preserve">примеры     </w:t>
      </w:r>
      <w:r>
        <w:rPr>
          <w:spacing w:val="31"/>
        </w:rPr>
        <w:t xml:space="preserve"> </w:t>
      </w:r>
      <w:r>
        <w:t xml:space="preserve">реализации     </w:t>
      </w:r>
      <w:r>
        <w:rPr>
          <w:spacing w:val="33"/>
        </w:rPr>
        <w:t xml:space="preserve"> </w:t>
      </w:r>
      <w:r>
        <w:t xml:space="preserve">риск-ориентированного     </w:t>
      </w:r>
      <w:r>
        <w:rPr>
          <w:spacing w:val="29"/>
        </w:rPr>
        <w:t xml:space="preserve"> </w:t>
      </w:r>
      <w:r>
        <w:t>подхода</w:t>
      </w:r>
      <w:r>
        <w:rPr>
          <w:spacing w:val="-68"/>
        </w:rPr>
        <w:t xml:space="preserve"> </w:t>
      </w:r>
      <w:r>
        <w:t>к обеспечению безопасности при чрезвычайных ситуациях биолого-социального</w:t>
      </w:r>
      <w:r>
        <w:rPr>
          <w:spacing w:val="1"/>
        </w:rPr>
        <w:t xml:space="preserve"> </w:t>
      </w:r>
      <w:r>
        <w:t>характера;</w:t>
      </w:r>
    </w:p>
    <w:p w14:paraId="0E0CBB5E" w14:textId="77777777" w:rsidR="00E17010" w:rsidRDefault="00E17010" w:rsidP="00E2128A">
      <w:pPr>
        <w:pStyle w:val="afffe"/>
        <w:ind w:right="123" w:firstLine="720"/>
      </w:pPr>
      <w:r>
        <w:t>характеризовать наиболее распространенные неинфекционные заболевания</w:t>
      </w:r>
      <w:r>
        <w:rPr>
          <w:spacing w:val="1"/>
        </w:rPr>
        <w:t xml:space="preserve"> </w:t>
      </w:r>
      <w:r>
        <w:t>(сердечно-сосудистые,</w:t>
      </w:r>
      <w:r>
        <w:rPr>
          <w:spacing w:val="1"/>
        </w:rPr>
        <w:t xml:space="preserve"> </w:t>
      </w:r>
      <w:r>
        <w:t>онкологические,</w:t>
      </w:r>
      <w:r>
        <w:rPr>
          <w:spacing w:val="1"/>
        </w:rPr>
        <w:t xml:space="preserve"> </w:t>
      </w:r>
      <w:r>
        <w:t>эндокринные</w:t>
      </w:r>
      <w:r>
        <w:rPr>
          <w:spacing w:val="1"/>
        </w:rPr>
        <w:t xml:space="preserve"> </w:t>
      </w:r>
      <w:r>
        <w:t>и</w:t>
      </w:r>
      <w:r>
        <w:rPr>
          <w:spacing w:val="1"/>
        </w:rPr>
        <w:t xml:space="preserve"> </w:t>
      </w:r>
      <w:r>
        <w:t>другие),</w:t>
      </w:r>
      <w:r>
        <w:rPr>
          <w:spacing w:val="1"/>
        </w:rPr>
        <w:t xml:space="preserve"> </w:t>
      </w:r>
      <w:r>
        <w:t>оценивать</w:t>
      </w:r>
      <w:r>
        <w:rPr>
          <w:spacing w:val="1"/>
        </w:rPr>
        <w:t xml:space="preserve"> </w:t>
      </w:r>
      <w:r>
        <w:t>основные</w:t>
      </w:r>
      <w:r>
        <w:rPr>
          <w:spacing w:val="-2"/>
        </w:rPr>
        <w:t xml:space="preserve"> </w:t>
      </w:r>
      <w:r>
        <w:t>факторы</w:t>
      </w:r>
      <w:r>
        <w:rPr>
          <w:spacing w:val="-1"/>
        </w:rPr>
        <w:t xml:space="preserve"> </w:t>
      </w:r>
      <w:r>
        <w:t>риска</w:t>
      </w:r>
      <w:r>
        <w:rPr>
          <w:spacing w:val="-2"/>
        </w:rPr>
        <w:t xml:space="preserve"> </w:t>
      </w:r>
      <w:r>
        <w:t>их</w:t>
      </w:r>
      <w:r>
        <w:rPr>
          <w:spacing w:val="-4"/>
        </w:rPr>
        <w:t xml:space="preserve"> </w:t>
      </w:r>
      <w:r>
        <w:t>возникновения</w:t>
      </w:r>
      <w:r>
        <w:rPr>
          <w:spacing w:val="1"/>
        </w:rPr>
        <w:t xml:space="preserve"> </w:t>
      </w:r>
      <w:r>
        <w:t>и</w:t>
      </w:r>
      <w:r>
        <w:rPr>
          <w:spacing w:val="1"/>
        </w:rPr>
        <w:t xml:space="preserve"> </w:t>
      </w:r>
      <w:r>
        <w:t>степень</w:t>
      </w:r>
      <w:r>
        <w:rPr>
          <w:spacing w:val="3"/>
        </w:rPr>
        <w:t xml:space="preserve"> </w:t>
      </w:r>
      <w:r>
        <w:t>опасности;</w:t>
      </w:r>
    </w:p>
    <w:p w14:paraId="197CB9FA" w14:textId="77777777" w:rsidR="00E17010" w:rsidRDefault="00E17010" w:rsidP="00E2128A">
      <w:pPr>
        <w:pStyle w:val="afffe"/>
        <w:ind w:right="128" w:firstLine="720"/>
      </w:pPr>
      <w:r>
        <w:t>характеризовать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(инсульт,</w:t>
      </w:r>
      <w:r>
        <w:rPr>
          <w:spacing w:val="1"/>
        </w:rPr>
        <w:t xml:space="preserve"> </w:t>
      </w:r>
      <w:r>
        <w:t>сердечный</w:t>
      </w:r>
      <w:r>
        <w:rPr>
          <w:spacing w:val="6"/>
        </w:rPr>
        <w:t xml:space="preserve"> </w:t>
      </w:r>
      <w:r>
        <w:t>приступ</w:t>
      </w:r>
      <w:r>
        <w:rPr>
          <w:spacing w:val="2"/>
        </w:rPr>
        <w:t xml:space="preserve"> </w:t>
      </w:r>
      <w:r>
        <w:t>и</w:t>
      </w:r>
      <w:r>
        <w:rPr>
          <w:spacing w:val="1"/>
        </w:rPr>
        <w:t xml:space="preserve"> </w:t>
      </w:r>
      <w:r>
        <w:t>другие);</w:t>
      </w:r>
    </w:p>
    <w:p w14:paraId="60F76178" w14:textId="715BAB23" w:rsidR="00E17010" w:rsidRDefault="008B19BB" w:rsidP="008B19BB">
      <w:pPr>
        <w:pStyle w:val="afffe"/>
        <w:ind w:left="0" w:firstLine="720"/>
      </w:pPr>
      <w:r>
        <w:t xml:space="preserve">  </w:t>
      </w:r>
      <w:r w:rsidR="00E17010">
        <w:t>иметь</w:t>
      </w:r>
      <w:r w:rsidR="00E17010">
        <w:rPr>
          <w:spacing w:val="-3"/>
        </w:rPr>
        <w:t xml:space="preserve"> </w:t>
      </w:r>
      <w:r w:rsidR="00E17010">
        <w:t>навыки</w:t>
      </w:r>
      <w:r w:rsidR="00E17010">
        <w:rPr>
          <w:spacing w:val="-3"/>
        </w:rPr>
        <w:t xml:space="preserve"> </w:t>
      </w:r>
      <w:r w:rsidR="00E17010">
        <w:t>вызова</w:t>
      </w:r>
      <w:r w:rsidR="00E17010">
        <w:rPr>
          <w:spacing w:val="-5"/>
        </w:rPr>
        <w:t xml:space="preserve"> </w:t>
      </w:r>
      <w:r w:rsidR="00E17010">
        <w:t>скорой</w:t>
      </w:r>
      <w:r w:rsidR="00E17010">
        <w:rPr>
          <w:spacing w:val="-3"/>
        </w:rPr>
        <w:t xml:space="preserve"> </w:t>
      </w:r>
      <w:r w:rsidR="00E17010">
        <w:t>медицинской</w:t>
      </w:r>
      <w:r w:rsidR="00E17010">
        <w:rPr>
          <w:spacing w:val="-3"/>
        </w:rPr>
        <w:t xml:space="preserve"> </w:t>
      </w:r>
      <w:r w:rsidR="00E17010">
        <w:t>помощи;</w:t>
      </w:r>
    </w:p>
    <w:p w14:paraId="0D631489" w14:textId="77777777" w:rsidR="00E17010" w:rsidRDefault="00E17010" w:rsidP="00E2128A">
      <w:pPr>
        <w:pStyle w:val="afffe"/>
        <w:tabs>
          <w:tab w:val="left" w:pos="2218"/>
          <w:tab w:val="left" w:pos="3685"/>
          <w:tab w:val="left" w:pos="4858"/>
          <w:tab w:val="left" w:pos="6009"/>
          <w:tab w:val="left" w:pos="6534"/>
          <w:tab w:val="left" w:pos="8628"/>
          <w:tab w:val="left" w:pos="9174"/>
        </w:tabs>
        <w:ind w:right="127" w:firstLine="720"/>
      </w:pPr>
      <w:r>
        <w:t>понимать</w:t>
      </w:r>
      <w:r>
        <w:tab/>
        <w:t>значение</w:t>
      </w:r>
      <w:r>
        <w:tab/>
        <w:t>образа</w:t>
      </w:r>
      <w:r>
        <w:tab/>
        <w:t>жизни</w:t>
      </w:r>
      <w:r>
        <w:tab/>
        <w:t>в</w:t>
      </w:r>
      <w:r>
        <w:tab/>
        <w:t>профилактике</w:t>
      </w:r>
      <w:r>
        <w:tab/>
        <w:t>и</w:t>
      </w:r>
      <w:r>
        <w:tab/>
      </w:r>
      <w:r>
        <w:rPr>
          <w:spacing w:val="-1"/>
        </w:rPr>
        <w:t>защите</w:t>
      </w:r>
      <w:r>
        <w:rPr>
          <w:spacing w:val="-67"/>
        </w:rPr>
        <w:t xml:space="preserve"> </w:t>
      </w:r>
      <w:r>
        <w:t>от неинфекционных</w:t>
      </w:r>
      <w:r>
        <w:rPr>
          <w:spacing w:val="-3"/>
        </w:rPr>
        <w:t xml:space="preserve"> </w:t>
      </w:r>
      <w:r>
        <w:t>заболеваний;</w:t>
      </w:r>
    </w:p>
    <w:p w14:paraId="2D177A60" w14:textId="77777777" w:rsidR="00E17010" w:rsidRDefault="00E17010" w:rsidP="00E2128A">
      <w:pPr>
        <w:pStyle w:val="afffe"/>
        <w:tabs>
          <w:tab w:val="left" w:pos="2458"/>
          <w:tab w:val="left" w:pos="3954"/>
          <w:tab w:val="left" w:pos="6436"/>
          <w:tab w:val="left" w:pos="7271"/>
          <w:tab w:val="left" w:pos="8530"/>
        </w:tabs>
        <w:ind w:right="113" w:firstLine="720"/>
      </w:pPr>
      <w:r>
        <w:t>раскрывать</w:t>
      </w:r>
      <w:r>
        <w:tab/>
        <w:t>значение</w:t>
      </w:r>
      <w:r>
        <w:tab/>
        <w:t>диспансеризации</w:t>
      </w:r>
      <w:r>
        <w:tab/>
        <w:t>для</w:t>
      </w:r>
      <w:r>
        <w:tab/>
        <w:t>ранней</w:t>
      </w:r>
      <w:r>
        <w:tab/>
      </w:r>
      <w:r>
        <w:rPr>
          <w:spacing w:val="-1"/>
        </w:rPr>
        <w:t>диагностики</w:t>
      </w:r>
      <w:r>
        <w:rPr>
          <w:spacing w:val="-67"/>
        </w:rPr>
        <w:t xml:space="preserve"> </w:t>
      </w:r>
      <w:r>
        <w:t>неинфекционных</w:t>
      </w:r>
      <w:r>
        <w:rPr>
          <w:spacing w:val="-7"/>
        </w:rPr>
        <w:t xml:space="preserve"> </w:t>
      </w:r>
      <w:r>
        <w:t>заболеваний,</w:t>
      </w:r>
      <w:r>
        <w:rPr>
          <w:spacing w:val="-1"/>
        </w:rPr>
        <w:t xml:space="preserve"> </w:t>
      </w:r>
      <w:r>
        <w:t>знать</w:t>
      </w:r>
      <w:r>
        <w:rPr>
          <w:spacing w:val="-2"/>
        </w:rPr>
        <w:t xml:space="preserve"> </w:t>
      </w:r>
      <w:r>
        <w:t>порядок</w:t>
      </w:r>
      <w:r>
        <w:rPr>
          <w:spacing w:val="8"/>
        </w:rPr>
        <w:t xml:space="preserve"> </w:t>
      </w:r>
      <w:r>
        <w:t>прохождения</w:t>
      </w:r>
      <w:r>
        <w:rPr>
          <w:spacing w:val="-2"/>
        </w:rPr>
        <w:t xml:space="preserve"> </w:t>
      </w:r>
      <w:r>
        <w:t>диспансеризации;</w:t>
      </w:r>
    </w:p>
    <w:p w14:paraId="78BE8DF6" w14:textId="69EC2A27" w:rsidR="00E17010" w:rsidRDefault="00E17010" w:rsidP="00E2128A">
      <w:pPr>
        <w:pStyle w:val="afffe"/>
        <w:tabs>
          <w:tab w:val="left" w:pos="2097"/>
          <w:tab w:val="left" w:pos="3054"/>
          <w:tab w:val="left" w:pos="4255"/>
          <w:tab w:val="left" w:pos="6096"/>
          <w:tab w:val="left" w:pos="7492"/>
          <w:tab w:val="left" w:pos="7852"/>
        </w:tabs>
        <w:ind w:right="126" w:firstLine="720"/>
      </w:pPr>
      <w:r>
        <w:t>объяснять</w:t>
      </w:r>
      <w:r w:rsidR="008B19BB">
        <w:t xml:space="preserve"> </w:t>
      </w:r>
      <w:r>
        <w:t>смысл</w:t>
      </w:r>
      <w:r>
        <w:tab/>
        <w:t>понятий</w:t>
      </w:r>
      <w:r>
        <w:tab/>
        <w:t>«психическое</w:t>
      </w:r>
      <w:r>
        <w:tab/>
        <w:t>здоровье»</w:t>
      </w:r>
      <w:r>
        <w:tab/>
        <w:t>и</w:t>
      </w:r>
      <w:r>
        <w:tab/>
      </w:r>
      <w:r>
        <w:rPr>
          <w:spacing w:val="-1"/>
        </w:rPr>
        <w:t>«психологическое</w:t>
      </w:r>
      <w:r>
        <w:rPr>
          <w:spacing w:val="-67"/>
        </w:rPr>
        <w:t xml:space="preserve"> </w:t>
      </w:r>
      <w:r>
        <w:t>благополучие»,</w:t>
      </w:r>
      <w:r>
        <w:rPr>
          <w:spacing w:val="1"/>
        </w:rPr>
        <w:t xml:space="preserve"> </w:t>
      </w:r>
      <w:r>
        <w:t>характеризовать</w:t>
      </w:r>
      <w:r>
        <w:rPr>
          <w:spacing w:val="1"/>
        </w:rPr>
        <w:t xml:space="preserve"> </w:t>
      </w:r>
      <w:r>
        <w:t>их</w:t>
      </w:r>
      <w:r>
        <w:rPr>
          <w:spacing w:val="-4"/>
        </w:rPr>
        <w:t xml:space="preserve"> </w:t>
      </w:r>
      <w:r>
        <w:t>влияние</w:t>
      </w:r>
      <w:r>
        <w:rPr>
          <w:spacing w:val="-2"/>
        </w:rPr>
        <w:t xml:space="preserve"> </w:t>
      </w:r>
      <w:r>
        <w:t>на</w:t>
      </w:r>
      <w:r>
        <w:rPr>
          <w:spacing w:val="-2"/>
        </w:rPr>
        <w:t xml:space="preserve"> </w:t>
      </w:r>
      <w:r>
        <w:t>жизнь</w:t>
      </w:r>
      <w:r>
        <w:rPr>
          <w:spacing w:val="2"/>
        </w:rPr>
        <w:t xml:space="preserve"> </w:t>
      </w:r>
      <w:r>
        <w:t>человека;</w:t>
      </w:r>
    </w:p>
    <w:p w14:paraId="41591572" w14:textId="1533C590" w:rsidR="00E17010" w:rsidRDefault="00E17010" w:rsidP="00E2128A">
      <w:pPr>
        <w:pStyle w:val="afffe"/>
        <w:tabs>
          <w:tab w:val="left" w:pos="1557"/>
          <w:tab w:val="left" w:pos="2939"/>
          <w:tab w:val="left" w:pos="4291"/>
          <w:tab w:val="left" w:pos="6161"/>
          <w:tab w:val="left" w:pos="7470"/>
          <w:tab w:val="left" w:pos="7866"/>
        </w:tabs>
        <w:ind w:right="125" w:firstLine="720"/>
      </w:pPr>
      <w:r>
        <w:t>знать</w:t>
      </w:r>
      <w:r w:rsidR="008B19BB">
        <w:t xml:space="preserve"> </w:t>
      </w:r>
      <w:r>
        <w:t>основные</w:t>
      </w:r>
      <w:r>
        <w:tab/>
        <w:t>критерии</w:t>
      </w:r>
      <w:r>
        <w:tab/>
        <w:t>психического</w:t>
      </w:r>
      <w:r>
        <w:tab/>
        <w:t>здоровья</w:t>
      </w:r>
      <w:r>
        <w:tab/>
        <w:t>и</w:t>
      </w:r>
      <w:r>
        <w:tab/>
      </w:r>
      <w:r>
        <w:rPr>
          <w:spacing w:val="-1"/>
        </w:rPr>
        <w:t>психологического</w:t>
      </w:r>
      <w:r>
        <w:rPr>
          <w:spacing w:val="-67"/>
        </w:rPr>
        <w:t xml:space="preserve"> </w:t>
      </w:r>
      <w:r>
        <w:t>благополучия;</w:t>
      </w:r>
    </w:p>
    <w:p w14:paraId="119892A7" w14:textId="77777777" w:rsidR="00E17010" w:rsidRDefault="00E17010" w:rsidP="00E2128A">
      <w:pPr>
        <w:pStyle w:val="afffe"/>
        <w:tabs>
          <w:tab w:val="left" w:pos="3076"/>
          <w:tab w:val="left" w:pos="4627"/>
          <w:tab w:val="left" w:pos="6319"/>
          <w:tab w:val="left" w:pos="7038"/>
          <w:tab w:val="left" w:pos="8974"/>
        </w:tabs>
        <w:ind w:right="119" w:firstLine="720"/>
      </w:pPr>
      <w:r>
        <w:t>характеризовать</w:t>
      </w:r>
      <w:r>
        <w:tab/>
        <w:t>факторы,</w:t>
      </w:r>
      <w:r>
        <w:tab/>
        <w:t>влияющие</w:t>
      </w:r>
      <w:r>
        <w:tab/>
        <w:t>на</w:t>
      </w:r>
      <w:r>
        <w:tab/>
        <w:t>психическое</w:t>
      </w:r>
      <w:r>
        <w:tab/>
      </w:r>
      <w:r>
        <w:rPr>
          <w:spacing w:val="-1"/>
        </w:rPr>
        <w:t>здоровье</w:t>
      </w:r>
      <w:r>
        <w:rPr>
          <w:spacing w:val="-67"/>
        </w:rPr>
        <w:t xml:space="preserve"> </w:t>
      </w:r>
      <w:r>
        <w:t>и</w:t>
      </w:r>
      <w:r>
        <w:rPr>
          <w:spacing w:val="1"/>
        </w:rPr>
        <w:t xml:space="preserve"> </w:t>
      </w:r>
      <w:r>
        <w:t>психологическое</w:t>
      </w:r>
      <w:r>
        <w:rPr>
          <w:spacing w:val="-1"/>
        </w:rPr>
        <w:t xml:space="preserve"> </w:t>
      </w:r>
      <w:r>
        <w:t>благополучие;</w:t>
      </w:r>
    </w:p>
    <w:p w14:paraId="253EDB26" w14:textId="77777777" w:rsidR="00E17010" w:rsidRDefault="00E17010" w:rsidP="00E2128A">
      <w:pPr>
        <w:pStyle w:val="afffe"/>
        <w:ind w:firstLine="720"/>
      </w:pPr>
      <w:r>
        <w:lastRenderedPageBreak/>
        <w:t>иметь</w:t>
      </w:r>
      <w:r>
        <w:rPr>
          <w:spacing w:val="4"/>
        </w:rPr>
        <w:t xml:space="preserve"> </w:t>
      </w:r>
      <w:r>
        <w:t>представление</w:t>
      </w:r>
      <w:r>
        <w:rPr>
          <w:spacing w:val="1"/>
        </w:rPr>
        <w:t xml:space="preserve"> </w:t>
      </w:r>
      <w:r>
        <w:t>об</w:t>
      </w:r>
      <w:r>
        <w:rPr>
          <w:spacing w:val="3"/>
        </w:rPr>
        <w:t xml:space="preserve"> </w:t>
      </w:r>
      <w:r>
        <w:t>основных</w:t>
      </w:r>
      <w:r>
        <w:rPr>
          <w:spacing w:val="69"/>
        </w:rPr>
        <w:t xml:space="preserve"> </w:t>
      </w:r>
      <w:r>
        <w:t>направления</w:t>
      </w:r>
      <w:r>
        <w:rPr>
          <w:spacing w:val="3"/>
        </w:rPr>
        <w:t xml:space="preserve"> </w:t>
      </w:r>
      <w:r>
        <w:t>сохранения</w:t>
      </w:r>
      <w:r>
        <w:rPr>
          <w:spacing w:val="3"/>
        </w:rPr>
        <w:t xml:space="preserve"> </w:t>
      </w:r>
      <w:r>
        <w:t>и</w:t>
      </w:r>
      <w:r>
        <w:rPr>
          <w:spacing w:val="3"/>
        </w:rPr>
        <w:t xml:space="preserve"> </w:t>
      </w:r>
      <w:r>
        <w:t>укрепления</w:t>
      </w:r>
      <w:r>
        <w:rPr>
          <w:spacing w:val="-67"/>
        </w:rPr>
        <w:t xml:space="preserve"> </w:t>
      </w:r>
      <w:r>
        <w:t>психического</w:t>
      </w:r>
      <w:r>
        <w:rPr>
          <w:spacing w:val="-4"/>
        </w:rPr>
        <w:t xml:space="preserve"> </w:t>
      </w:r>
      <w:r>
        <w:t>здоровья</w:t>
      </w:r>
      <w:r>
        <w:rPr>
          <w:spacing w:val="1"/>
        </w:rPr>
        <w:t xml:space="preserve"> </w:t>
      </w:r>
      <w:r>
        <w:t>и</w:t>
      </w:r>
      <w:r>
        <w:rPr>
          <w:spacing w:val="1"/>
        </w:rPr>
        <w:t xml:space="preserve"> </w:t>
      </w:r>
      <w:r>
        <w:t>психологического</w:t>
      </w:r>
      <w:r>
        <w:rPr>
          <w:spacing w:val="-4"/>
        </w:rPr>
        <w:t xml:space="preserve"> </w:t>
      </w:r>
      <w:r>
        <w:t>благополучия;</w:t>
      </w:r>
    </w:p>
    <w:p w14:paraId="776A0968" w14:textId="77777777" w:rsidR="00E17010" w:rsidRDefault="00E17010" w:rsidP="00E2128A">
      <w:pPr>
        <w:pStyle w:val="afffe"/>
        <w:tabs>
          <w:tab w:val="left" w:pos="8088"/>
        </w:tabs>
        <w:ind w:right="129" w:firstLine="720"/>
      </w:pPr>
      <w:r>
        <w:t>характеризовать</w:t>
      </w:r>
      <w:r>
        <w:rPr>
          <w:spacing w:val="118"/>
        </w:rPr>
        <w:t xml:space="preserve"> </w:t>
      </w:r>
      <w:r>
        <w:t>негативное</w:t>
      </w:r>
      <w:r>
        <w:rPr>
          <w:spacing w:val="116"/>
        </w:rPr>
        <w:t xml:space="preserve"> </w:t>
      </w:r>
      <w:r>
        <w:t>влияние</w:t>
      </w:r>
      <w:r>
        <w:rPr>
          <w:spacing w:val="116"/>
        </w:rPr>
        <w:t xml:space="preserve"> </w:t>
      </w:r>
      <w:r>
        <w:t>вредных</w:t>
      </w:r>
      <w:r>
        <w:rPr>
          <w:spacing w:val="115"/>
        </w:rPr>
        <w:t xml:space="preserve"> </w:t>
      </w:r>
      <w:r>
        <w:t>привычек</w:t>
      </w:r>
      <w:r>
        <w:tab/>
        <w:t>на</w:t>
      </w:r>
      <w:r>
        <w:rPr>
          <w:spacing w:val="46"/>
        </w:rPr>
        <w:t xml:space="preserve"> </w:t>
      </w:r>
      <w:r>
        <w:t>умственную</w:t>
      </w:r>
      <w:r>
        <w:rPr>
          <w:spacing w:val="-67"/>
        </w:rPr>
        <w:t xml:space="preserve"> </w:t>
      </w:r>
      <w:r>
        <w:t>и</w:t>
      </w:r>
      <w:r>
        <w:rPr>
          <w:spacing w:val="1"/>
        </w:rPr>
        <w:t xml:space="preserve"> </w:t>
      </w:r>
      <w:r>
        <w:t>физическую</w:t>
      </w:r>
      <w:r>
        <w:rPr>
          <w:spacing w:val="-1"/>
        </w:rPr>
        <w:t xml:space="preserve"> </w:t>
      </w:r>
      <w:r>
        <w:t>работоспособность,</w:t>
      </w:r>
      <w:r>
        <w:rPr>
          <w:spacing w:val="2"/>
        </w:rPr>
        <w:t xml:space="preserve"> </w:t>
      </w:r>
      <w:r>
        <w:t>благополучие</w:t>
      </w:r>
      <w:r>
        <w:rPr>
          <w:spacing w:val="-2"/>
        </w:rPr>
        <w:t xml:space="preserve"> </w:t>
      </w:r>
      <w:r>
        <w:t>человека;</w:t>
      </w:r>
    </w:p>
    <w:p w14:paraId="39F7DB5C" w14:textId="77777777" w:rsidR="00E17010" w:rsidRDefault="00E17010" w:rsidP="00E2128A">
      <w:pPr>
        <w:pStyle w:val="afffe"/>
        <w:ind w:firstLine="720"/>
      </w:pPr>
      <w:r>
        <w:t>характеризовать</w:t>
      </w:r>
      <w:r>
        <w:rPr>
          <w:spacing w:val="-13"/>
        </w:rPr>
        <w:t xml:space="preserve"> </w:t>
      </w:r>
      <w:r>
        <w:t>роль</w:t>
      </w:r>
      <w:r>
        <w:rPr>
          <w:spacing w:val="-11"/>
        </w:rPr>
        <w:t xml:space="preserve"> </w:t>
      </w:r>
      <w:r>
        <w:t>раннего</w:t>
      </w:r>
      <w:r>
        <w:rPr>
          <w:spacing w:val="-16"/>
        </w:rPr>
        <w:t xml:space="preserve"> </w:t>
      </w:r>
      <w:r>
        <w:t>выявления</w:t>
      </w:r>
      <w:r>
        <w:rPr>
          <w:spacing w:val="-12"/>
        </w:rPr>
        <w:t xml:space="preserve"> </w:t>
      </w:r>
      <w:r>
        <w:t>психических</w:t>
      </w:r>
      <w:r>
        <w:rPr>
          <w:spacing w:val="-16"/>
        </w:rPr>
        <w:t xml:space="preserve"> </w:t>
      </w:r>
      <w:r>
        <w:t>расстройств</w:t>
      </w:r>
      <w:r>
        <w:rPr>
          <w:spacing w:val="-16"/>
        </w:rPr>
        <w:t xml:space="preserve"> </w:t>
      </w:r>
      <w:r>
        <w:t>и</w:t>
      </w:r>
      <w:r>
        <w:rPr>
          <w:spacing w:val="-12"/>
        </w:rPr>
        <w:t xml:space="preserve"> </w:t>
      </w:r>
      <w:r>
        <w:t>создания</w:t>
      </w:r>
      <w:r>
        <w:rPr>
          <w:spacing w:val="-67"/>
        </w:rPr>
        <w:t xml:space="preserve"> </w:t>
      </w:r>
      <w:r>
        <w:t>благоприятных</w:t>
      </w:r>
      <w:r>
        <w:rPr>
          <w:spacing w:val="4"/>
        </w:rPr>
        <w:t xml:space="preserve"> </w:t>
      </w:r>
      <w:r>
        <w:t>условий</w:t>
      </w:r>
      <w:r>
        <w:rPr>
          <w:spacing w:val="2"/>
        </w:rPr>
        <w:t xml:space="preserve"> </w:t>
      </w:r>
      <w:r>
        <w:t>для</w:t>
      </w:r>
      <w:r>
        <w:rPr>
          <w:spacing w:val="1"/>
        </w:rPr>
        <w:t xml:space="preserve"> </w:t>
      </w:r>
      <w:r>
        <w:t>развития;</w:t>
      </w:r>
    </w:p>
    <w:p w14:paraId="74A72692" w14:textId="77777777" w:rsidR="00E17010" w:rsidRDefault="00E17010" w:rsidP="008B19BB">
      <w:pPr>
        <w:pStyle w:val="afffe"/>
        <w:ind w:left="0" w:firstLine="720"/>
      </w:pPr>
      <w:r>
        <w:t>объяснять</w:t>
      </w:r>
      <w:r>
        <w:rPr>
          <w:spacing w:val="-4"/>
        </w:rPr>
        <w:t xml:space="preserve"> </w:t>
      </w:r>
      <w:r>
        <w:t>смысл</w:t>
      </w:r>
      <w:r>
        <w:rPr>
          <w:spacing w:val="-9"/>
        </w:rPr>
        <w:t xml:space="preserve"> </w:t>
      </w:r>
      <w:r>
        <w:t>понятия</w:t>
      </w:r>
      <w:r>
        <w:rPr>
          <w:spacing w:val="-5"/>
        </w:rPr>
        <w:t xml:space="preserve"> </w:t>
      </w:r>
      <w:r>
        <w:t>«инклюзивное</w:t>
      </w:r>
      <w:r>
        <w:rPr>
          <w:spacing w:val="-7"/>
        </w:rPr>
        <w:t xml:space="preserve"> </w:t>
      </w:r>
      <w:r>
        <w:t>обучение»;</w:t>
      </w:r>
    </w:p>
    <w:p w14:paraId="4B7F9A30" w14:textId="77777777" w:rsidR="00E17010" w:rsidRDefault="00E17010" w:rsidP="008B19BB">
      <w:pPr>
        <w:pStyle w:val="afffe"/>
        <w:ind w:left="0" w:firstLine="720"/>
      </w:pPr>
      <w:r>
        <w:t>иметь навыки, позволяющие минимизировать влияние хронического стресса;</w:t>
      </w:r>
      <w:r>
        <w:rPr>
          <w:spacing w:val="-67"/>
        </w:rPr>
        <w:t xml:space="preserve"> </w:t>
      </w:r>
      <w:r>
        <w:t>характеризовать</w:t>
      </w:r>
      <w:r>
        <w:rPr>
          <w:spacing w:val="40"/>
        </w:rPr>
        <w:t xml:space="preserve"> </w:t>
      </w:r>
      <w:r>
        <w:t>признаки</w:t>
      </w:r>
      <w:r>
        <w:rPr>
          <w:spacing w:val="41"/>
        </w:rPr>
        <w:t xml:space="preserve"> </w:t>
      </w:r>
      <w:r>
        <w:t>психологического</w:t>
      </w:r>
      <w:r>
        <w:rPr>
          <w:spacing w:val="37"/>
        </w:rPr>
        <w:t xml:space="preserve"> </w:t>
      </w:r>
      <w:r>
        <w:t>неблагополучия</w:t>
      </w:r>
      <w:r>
        <w:rPr>
          <w:spacing w:val="40"/>
        </w:rPr>
        <w:t xml:space="preserve"> </w:t>
      </w:r>
      <w:r>
        <w:t>и</w:t>
      </w:r>
      <w:r>
        <w:rPr>
          <w:spacing w:val="40"/>
        </w:rPr>
        <w:t xml:space="preserve"> </w:t>
      </w:r>
      <w:r>
        <w:t>критерии</w:t>
      </w:r>
    </w:p>
    <w:p w14:paraId="794AF3AF" w14:textId="77777777" w:rsidR="00E17010" w:rsidRDefault="00E17010" w:rsidP="008B19BB">
      <w:pPr>
        <w:pStyle w:val="afffe"/>
        <w:ind w:left="0" w:firstLine="720"/>
      </w:pPr>
      <w:r>
        <w:t>обращения</w:t>
      </w:r>
      <w:r>
        <w:rPr>
          <w:spacing w:val="-3"/>
        </w:rPr>
        <w:t xml:space="preserve"> </w:t>
      </w:r>
      <w:r>
        <w:t>за</w:t>
      </w:r>
      <w:r>
        <w:rPr>
          <w:spacing w:val="-6"/>
        </w:rPr>
        <w:t xml:space="preserve"> </w:t>
      </w:r>
      <w:r>
        <w:t>помощью;</w:t>
      </w:r>
    </w:p>
    <w:p w14:paraId="4B736F05" w14:textId="77777777" w:rsidR="00E17010" w:rsidRDefault="00E17010" w:rsidP="008B19BB">
      <w:pPr>
        <w:pStyle w:val="afffe"/>
        <w:ind w:left="0" w:firstLine="720"/>
      </w:pPr>
      <w:r>
        <w:t>знать правовые основы оказания первой помощи в Российской Федерации;</w:t>
      </w:r>
      <w:r>
        <w:rPr>
          <w:spacing w:val="1"/>
        </w:rPr>
        <w:t xml:space="preserve"> </w:t>
      </w:r>
      <w:r>
        <w:t>объяснять</w:t>
      </w:r>
      <w:r>
        <w:rPr>
          <w:spacing w:val="20"/>
        </w:rPr>
        <w:t xml:space="preserve"> </w:t>
      </w:r>
      <w:r>
        <w:t>смысл</w:t>
      </w:r>
      <w:r>
        <w:rPr>
          <w:spacing w:val="16"/>
        </w:rPr>
        <w:t xml:space="preserve"> </w:t>
      </w:r>
      <w:r>
        <w:t>понятий</w:t>
      </w:r>
      <w:r>
        <w:rPr>
          <w:spacing w:val="20"/>
        </w:rPr>
        <w:t xml:space="preserve"> </w:t>
      </w:r>
      <w:r>
        <w:t>«первая</w:t>
      </w:r>
      <w:r>
        <w:rPr>
          <w:spacing w:val="20"/>
        </w:rPr>
        <w:t xml:space="preserve"> </w:t>
      </w:r>
      <w:r>
        <w:t>помощь»,</w:t>
      </w:r>
      <w:r>
        <w:rPr>
          <w:spacing w:val="21"/>
        </w:rPr>
        <w:t xml:space="preserve"> </w:t>
      </w:r>
      <w:r>
        <w:t>«скорая</w:t>
      </w:r>
      <w:r>
        <w:rPr>
          <w:spacing w:val="20"/>
        </w:rPr>
        <w:t xml:space="preserve"> </w:t>
      </w:r>
      <w:r>
        <w:t>медицинская</w:t>
      </w:r>
      <w:r>
        <w:rPr>
          <w:spacing w:val="19"/>
        </w:rPr>
        <w:t xml:space="preserve"> </w:t>
      </w:r>
      <w:r>
        <w:t>помощь»,</w:t>
      </w:r>
    </w:p>
    <w:p w14:paraId="2676E2C4" w14:textId="77777777" w:rsidR="00E17010" w:rsidRDefault="00E17010" w:rsidP="008B19BB">
      <w:pPr>
        <w:pStyle w:val="afffe"/>
        <w:ind w:left="0" w:firstLine="720"/>
      </w:pPr>
      <w:r>
        <w:t>их</w:t>
      </w:r>
      <w:r>
        <w:rPr>
          <w:spacing w:val="-7"/>
        </w:rPr>
        <w:t xml:space="preserve"> </w:t>
      </w:r>
      <w:r>
        <w:t>соотношение;</w:t>
      </w:r>
    </w:p>
    <w:p w14:paraId="39E64BC6" w14:textId="77777777" w:rsidR="00E17010" w:rsidRDefault="00E17010" w:rsidP="00E2128A">
      <w:pPr>
        <w:pStyle w:val="afffe"/>
        <w:ind w:right="119" w:firstLine="720"/>
      </w:pPr>
      <w:r>
        <w:t>знать</w:t>
      </w:r>
      <w:r>
        <w:rPr>
          <w:spacing w:val="1"/>
        </w:rPr>
        <w:t xml:space="preserve"> </w:t>
      </w:r>
      <w:r>
        <w:t>о состояниях,</w:t>
      </w:r>
      <w:r>
        <w:rPr>
          <w:spacing w:val="1"/>
        </w:rPr>
        <w:t xml:space="preserve"> </w:t>
      </w:r>
      <w:r>
        <w:t>при</w:t>
      </w:r>
      <w:r>
        <w:rPr>
          <w:spacing w:val="1"/>
        </w:rPr>
        <w:t xml:space="preserve"> </w:t>
      </w:r>
      <w:r>
        <w:t>которых оказывается</w:t>
      </w:r>
      <w:r>
        <w:rPr>
          <w:spacing w:val="1"/>
        </w:rPr>
        <w:t xml:space="preserve"> </w:t>
      </w:r>
      <w:r>
        <w:t>первая</w:t>
      </w:r>
      <w:r>
        <w:rPr>
          <w:spacing w:val="1"/>
        </w:rPr>
        <w:t xml:space="preserve"> </w:t>
      </w:r>
      <w:r>
        <w:t>помощь,</w:t>
      </w:r>
      <w:r>
        <w:rPr>
          <w:spacing w:val="70"/>
        </w:rPr>
        <w:t xml:space="preserve"> </w:t>
      </w:r>
      <w:r>
        <w:t>и действиях</w:t>
      </w:r>
      <w:r>
        <w:rPr>
          <w:spacing w:val="-67"/>
        </w:rPr>
        <w:t xml:space="preserve"> </w:t>
      </w:r>
      <w:r>
        <w:t>при</w:t>
      </w:r>
      <w:r>
        <w:rPr>
          <w:spacing w:val="1"/>
        </w:rPr>
        <w:t xml:space="preserve"> </w:t>
      </w:r>
      <w:r>
        <w:t>оказании</w:t>
      </w:r>
      <w:r>
        <w:rPr>
          <w:spacing w:val="2"/>
        </w:rPr>
        <w:t xml:space="preserve"> </w:t>
      </w:r>
      <w:r>
        <w:t>первой</w:t>
      </w:r>
      <w:r>
        <w:rPr>
          <w:spacing w:val="2"/>
        </w:rPr>
        <w:t xml:space="preserve"> </w:t>
      </w:r>
      <w:r>
        <w:t>помощи;</w:t>
      </w:r>
    </w:p>
    <w:p w14:paraId="52F5CB36" w14:textId="53BA263B" w:rsidR="00E17010" w:rsidRDefault="008B19BB" w:rsidP="008B19BB">
      <w:pPr>
        <w:pStyle w:val="afffe"/>
        <w:ind w:left="0" w:firstLine="720"/>
      </w:pPr>
      <w:r>
        <w:t xml:space="preserve">   </w:t>
      </w:r>
      <w:r w:rsidR="00E17010">
        <w:t>иметь</w:t>
      </w:r>
      <w:r w:rsidR="00E17010">
        <w:rPr>
          <w:spacing w:val="-4"/>
        </w:rPr>
        <w:t xml:space="preserve"> </w:t>
      </w:r>
      <w:r w:rsidR="00E17010">
        <w:t>навыки</w:t>
      </w:r>
      <w:r w:rsidR="00E17010">
        <w:rPr>
          <w:spacing w:val="-4"/>
        </w:rPr>
        <w:t xml:space="preserve"> </w:t>
      </w:r>
      <w:r w:rsidR="00E17010">
        <w:t>применения</w:t>
      </w:r>
      <w:r w:rsidR="00E17010">
        <w:rPr>
          <w:spacing w:val="-11"/>
        </w:rPr>
        <w:t xml:space="preserve"> </w:t>
      </w:r>
      <w:r w:rsidR="00E17010">
        <w:t>алгоритма</w:t>
      </w:r>
      <w:r w:rsidR="00E17010">
        <w:rPr>
          <w:spacing w:val="-6"/>
        </w:rPr>
        <w:t xml:space="preserve"> </w:t>
      </w:r>
      <w:r w:rsidR="00E17010">
        <w:t>первой</w:t>
      </w:r>
      <w:r w:rsidR="00E17010">
        <w:rPr>
          <w:spacing w:val="-4"/>
        </w:rPr>
        <w:t xml:space="preserve"> </w:t>
      </w:r>
      <w:r w:rsidR="00E17010">
        <w:t>помощи;</w:t>
      </w:r>
    </w:p>
    <w:p w14:paraId="3A81C01E" w14:textId="77777777" w:rsidR="00E17010" w:rsidRDefault="00E17010" w:rsidP="00E2128A">
      <w:pPr>
        <w:pStyle w:val="afffe"/>
        <w:ind w:right="119" w:firstLine="720"/>
      </w:pPr>
      <w:r>
        <w:t>иметь</w:t>
      </w:r>
      <w:r>
        <w:rPr>
          <w:spacing w:val="1"/>
        </w:rPr>
        <w:t xml:space="preserve"> </w:t>
      </w:r>
      <w:r>
        <w:t>представление</w:t>
      </w:r>
      <w:r>
        <w:rPr>
          <w:spacing w:val="70"/>
        </w:rPr>
        <w:t xml:space="preserve"> </w:t>
      </w:r>
      <w:r>
        <w:t>о безопасных действиях по</w:t>
      </w:r>
      <w:r>
        <w:rPr>
          <w:spacing w:val="70"/>
        </w:rPr>
        <w:t xml:space="preserve"> </w:t>
      </w:r>
      <w:r>
        <w:t>оказанию</w:t>
      </w:r>
      <w:r>
        <w:rPr>
          <w:spacing w:val="70"/>
        </w:rPr>
        <w:t xml:space="preserve"> </w:t>
      </w:r>
      <w:r>
        <w:t>первой</w:t>
      </w:r>
      <w:r>
        <w:rPr>
          <w:spacing w:val="70"/>
        </w:rPr>
        <w:t xml:space="preserve"> </w:t>
      </w:r>
      <w:r>
        <w:t>помощи</w:t>
      </w:r>
      <w:r>
        <w:rPr>
          <w:spacing w:val="-68"/>
        </w:rPr>
        <w:t xml:space="preserve"> </w:t>
      </w:r>
      <w:r>
        <w:t>в</w:t>
      </w:r>
      <w:r>
        <w:rPr>
          <w:spacing w:val="42"/>
        </w:rPr>
        <w:t xml:space="preserve"> </w:t>
      </w:r>
      <w:r>
        <w:t>различных</w:t>
      </w:r>
      <w:r>
        <w:rPr>
          <w:spacing w:val="48"/>
        </w:rPr>
        <w:t xml:space="preserve"> </w:t>
      </w:r>
      <w:r>
        <w:t>условиях</w:t>
      </w:r>
      <w:r>
        <w:rPr>
          <w:spacing w:val="42"/>
        </w:rPr>
        <w:t xml:space="preserve"> </w:t>
      </w:r>
      <w:r>
        <w:t>(травмы</w:t>
      </w:r>
      <w:r>
        <w:rPr>
          <w:spacing w:val="44"/>
        </w:rPr>
        <w:t xml:space="preserve"> </w:t>
      </w:r>
      <w:r>
        <w:t>глаза;</w:t>
      </w:r>
      <w:r>
        <w:rPr>
          <w:spacing w:val="46"/>
        </w:rPr>
        <w:t xml:space="preserve"> </w:t>
      </w:r>
      <w:r>
        <w:t>«сложные»</w:t>
      </w:r>
      <w:r>
        <w:rPr>
          <w:spacing w:val="42"/>
        </w:rPr>
        <w:t xml:space="preserve"> </w:t>
      </w:r>
      <w:r>
        <w:t>кровотечения;</w:t>
      </w:r>
      <w:r>
        <w:rPr>
          <w:spacing w:val="46"/>
        </w:rPr>
        <w:t xml:space="preserve"> </w:t>
      </w:r>
      <w:r>
        <w:t>первая</w:t>
      </w:r>
      <w:r>
        <w:rPr>
          <w:spacing w:val="45"/>
        </w:rPr>
        <w:t xml:space="preserve"> </w:t>
      </w:r>
      <w:r>
        <w:t>помощь</w:t>
      </w:r>
      <w:r>
        <w:rPr>
          <w:spacing w:val="-68"/>
        </w:rPr>
        <w:t xml:space="preserve"> </w:t>
      </w:r>
      <w:r>
        <w:t>с использованием подручных средств; первая помощь при нескольких травмах</w:t>
      </w:r>
      <w:r>
        <w:rPr>
          <w:spacing w:val="1"/>
        </w:rPr>
        <w:t xml:space="preserve"> </w:t>
      </w:r>
      <w:r>
        <w:t>одновременно).</w:t>
      </w:r>
    </w:p>
    <w:p w14:paraId="7CB5ECE2" w14:textId="77777777" w:rsidR="00E17010" w:rsidRDefault="00E17010" w:rsidP="00E2128A">
      <w:pPr>
        <w:ind w:left="680" w:firstLine="720"/>
        <w:rPr>
          <w:i/>
          <w:sz w:val="28"/>
        </w:rPr>
      </w:pPr>
      <w:r>
        <w:rPr>
          <w:i/>
          <w:sz w:val="28"/>
        </w:rPr>
        <w:t>Предметные</w:t>
      </w:r>
      <w:r>
        <w:rPr>
          <w:i/>
          <w:spacing w:val="-3"/>
          <w:sz w:val="28"/>
        </w:rPr>
        <w:t xml:space="preserve"> </w:t>
      </w:r>
      <w:r>
        <w:rPr>
          <w:i/>
          <w:sz w:val="28"/>
        </w:rPr>
        <w:t>результаты</w:t>
      </w:r>
      <w:r>
        <w:rPr>
          <w:i/>
          <w:spacing w:val="-4"/>
          <w:sz w:val="28"/>
        </w:rPr>
        <w:t xml:space="preserve"> </w:t>
      </w:r>
      <w:r>
        <w:rPr>
          <w:i/>
          <w:sz w:val="28"/>
        </w:rPr>
        <w:t>по</w:t>
      </w:r>
      <w:r>
        <w:rPr>
          <w:i/>
          <w:spacing w:val="-5"/>
          <w:sz w:val="28"/>
        </w:rPr>
        <w:t xml:space="preserve"> </w:t>
      </w:r>
      <w:r>
        <w:rPr>
          <w:i/>
          <w:sz w:val="28"/>
        </w:rPr>
        <w:t>модулю</w:t>
      </w:r>
      <w:r>
        <w:rPr>
          <w:i/>
          <w:spacing w:val="-4"/>
          <w:sz w:val="28"/>
        </w:rPr>
        <w:t xml:space="preserve"> </w:t>
      </w:r>
      <w:r>
        <w:rPr>
          <w:i/>
          <w:sz w:val="28"/>
        </w:rPr>
        <w:t>№</w:t>
      </w:r>
      <w:r>
        <w:rPr>
          <w:i/>
          <w:spacing w:val="-5"/>
          <w:sz w:val="28"/>
        </w:rPr>
        <w:t xml:space="preserve"> </w:t>
      </w:r>
      <w:r>
        <w:rPr>
          <w:i/>
          <w:sz w:val="28"/>
        </w:rPr>
        <w:t>9</w:t>
      </w:r>
      <w:r>
        <w:rPr>
          <w:i/>
          <w:spacing w:val="-4"/>
          <w:sz w:val="28"/>
        </w:rPr>
        <w:t xml:space="preserve"> </w:t>
      </w:r>
      <w:r>
        <w:rPr>
          <w:i/>
          <w:sz w:val="28"/>
        </w:rPr>
        <w:t>«Безопасность</w:t>
      </w:r>
      <w:r>
        <w:rPr>
          <w:i/>
          <w:spacing w:val="1"/>
          <w:sz w:val="28"/>
        </w:rPr>
        <w:t xml:space="preserve"> </w:t>
      </w:r>
      <w:r>
        <w:rPr>
          <w:i/>
          <w:sz w:val="28"/>
        </w:rPr>
        <w:t>в социуме»:</w:t>
      </w:r>
    </w:p>
    <w:p w14:paraId="6FACF46B" w14:textId="77777777" w:rsidR="008B19BB" w:rsidRDefault="00E17010" w:rsidP="008B19BB">
      <w:pPr>
        <w:pStyle w:val="afffe"/>
        <w:ind w:right="112" w:firstLine="720"/>
      </w:pPr>
      <w:r>
        <w:t>объяснять смысл понятия «общение»; характеризовать роль общения в жизни</w:t>
      </w:r>
      <w:r>
        <w:rPr>
          <w:spacing w:val="-67"/>
        </w:rPr>
        <w:t xml:space="preserve"> </w:t>
      </w:r>
      <w:r>
        <w:t>человека,</w:t>
      </w:r>
      <w:r>
        <w:rPr>
          <w:spacing w:val="-1"/>
        </w:rPr>
        <w:t xml:space="preserve"> </w:t>
      </w:r>
      <w:r>
        <w:t>приводить</w:t>
      </w:r>
      <w:r>
        <w:rPr>
          <w:spacing w:val="-1"/>
        </w:rPr>
        <w:t xml:space="preserve"> </w:t>
      </w:r>
      <w:r>
        <w:t>примеры</w:t>
      </w:r>
      <w:r>
        <w:rPr>
          <w:spacing w:val="-3"/>
        </w:rPr>
        <w:t xml:space="preserve"> </w:t>
      </w:r>
      <w:r>
        <w:t>межличностного</w:t>
      </w:r>
      <w:r>
        <w:rPr>
          <w:spacing w:val="-6"/>
        </w:rPr>
        <w:t xml:space="preserve"> </w:t>
      </w:r>
      <w:r>
        <w:t>общения</w:t>
      </w:r>
      <w:r>
        <w:rPr>
          <w:spacing w:val="-1"/>
        </w:rPr>
        <w:t xml:space="preserve"> </w:t>
      </w:r>
      <w:r>
        <w:t>и</w:t>
      </w:r>
      <w:r>
        <w:rPr>
          <w:spacing w:val="-1"/>
        </w:rPr>
        <w:t xml:space="preserve"> </w:t>
      </w:r>
      <w:r>
        <w:t>общения</w:t>
      </w:r>
      <w:r>
        <w:rPr>
          <w:spacing w:val="-1"/>
        </w:rPr>
        <w:t xml:space="preserve"> </w:t>
      </w:r>
      <w:r>
        <w:t>в</w:t>
      </w:r>
      <w:r>
        <w:rPr>
          <w:spacing w:val="-5"/>
        </w:rPr>
        <w:t xml:space="preserve"> </w:t>
      </w:r>
      <w:r>
        <w:t>группе;</w:t>
      </w:r>
    </w:p>
    <w:p w14:paraId="14DC9DD9" w14:textId="31C1B797" w:rsidR="00E17010" w:rsidRDefault="00E17010" w:rsidP="008B19BB">
      <w:pPr>
        <w:pStyle w:val="afffe"/>
        <w:ind w:right="112" w:firstLine="720"/>
      </w:pPr>
      <w:r>
        <w:t>иметь</w:t>
      </w:r>
      <w:r>
        <w:rPr>
          <w:spacing w:val="-5"/>
        </w:rPr>
        <w:t xml:space="preserve"> </w:t>
      </w:r>
      <w:r>
        <w:t>навыки</w:t>
      </w:r>
      <w:r>
        <w:rPr>
          <w:spacing w:val="-4"/>
        </w:rPr>
        <w:t xml:space="preserve"> </w:t>
      </w:r>
      <w:r>
        <w:t>конструктивного</w:t>
      </w:r>
      <w:r>
        <w:rPr>
          <w:spacing w:val="-8"/>
        </w:rPr>
        <w:t xml:space="preserve"> </w:t>
      </w:r>
      <w:r>
        <w:t>общения;</w:t>
      </w:r>
    </w:p>
    <w:p w14:paraId="6EA03F22" w14:textId="77777777" w:rsidR="00E17010" w:rsidRDefault="00E17010" w:rsidP="00E2128A">
      <w:pPr>
        <w:pStyle w:val="afffe"/>
        <w:ind w:firstLine="720"/>
      </w:pPr>
      <w:r>
        <w:t>объяснять</w:t>
      </w:r>
      <w:r>
        <w:rPr>
          <w:spacing w:val="45"/>
        </w:rPr>
        <w:t xml:space="preserve"> </w:t>
      </w:r>
      <w:r>
        <w:t>смысл</w:t>
      </w:r>
      <w:r>
        <w:rPr>
          <w:spacing w:val="42"/>
        </w:rPr>
        <w:t xml:space="preserve"> </w:t>
      </w:r>
      <w:r>
        <w:t>понятий</w:t>
      </w:r>
      <w:r>
        <w:rPr>
          <w:spacing w:val="45"/>
        </w:rPr>
        <w:t xml:space="preserve"> </w:t>
      </w:r>
      <w:r>
        <w:t>«социальная</w:t>
      </w:r>
      <w:r>
        <w:rPr>
          <w:spacing w:val="45"/>
        </w:rPr>
        <w:t xml:space="preserve"> </w:t>
      </w:r>
      <w:r>
        <w:t>группа»,</w:t>
      </w:r>
      <w:r>
        <w:rPr>
          <w:spacing w:val="46"/>
        </w:rPr>
        <w:t xml:space="preserve"> </w:t>
      </w:r>
      <w:r>
        <w:t>«малая</w:t>
      </w:r>
      <w:r>
        <w:rPr>
          <w:spacing w:val="45"/>
        </w:rPr>
        <w:t xml:space="preserve"> </w:t>
      </w:r>
      <w:r>
        <w:t>группа»,</w:t>
      </w:r>
      <w:r>
        <w:rPr>
          <w:spacing w:val="46"/>
        </w:rPr>
        <w:t xml:space="preserve"> </w:t>
      </w:r>
      <w:r>
        <w:t>«большая</w:t>
      </w:r>
      <w:r>
        <w:rPr>
          <w:spacing w:val="-67"/>
        </w:rPr>
        <w:t xml:space="preserve"> </w:t>
      </w:r>
      <w:r>
        <w:t>группа»;</w:t>
      </w:r>
    </w:p>
    <w:p w14:paraId="14A2E920" w14:textId="55C6CE75" w:rsidR="00E17010" w:rsidRDefault="008B19BB" w:rsidP="008B19BB">
      <w:pPr>
        <w:pStyle w:val="afffe"/>
      </w:pPr>
      <w:r>
        <w:t xml:space="preserve">          </w:t>
      </w:r>
      <w:r w:rsidR="00E17010">
        <w:t>характеризовать</w:t>
      </w:r>
      <w:r w:rsidR="00E17010">
        <w:rPr>
          <w:spacing w:val="-5"/>
        </w:rPr>
        <w:t xml:space="preserve"> </w:t>
      </w:r>
      <w:r w:rsidR="00E17010">
        <w:t>взаимодействие</w:t>
      </w:r>
      <w:r w:rsidR="00E17010">
        <w:rPr>
          <w:spacing w:val="-7"/>
        </w:rPr>
        <w:t xml:space="preserve"> </w:t>
      </w:r>
      <w:r w:rsidR="00E17010">
        <w:t>в</w:t>
      </w:r>
      <w:r w:rsidR="00E17010">
        <w:rPr>
          <w:spacing w:val="-8"/>
        </w:rPr>
        <w:t xml:space="preserve"> </w:t>
      </w:r>
      <w:r w:rsidR="00E17010">
        <w:t>группе;</w:t>
      </w:r>
    </w:p>
    <w:p w14:paraId="48D62826" w14:textId="77777777" w:rsidR="00E17010" w:rsidRDefault="00E17010" w:rsidP="00E2128A">
      <w:pPr>
        <w:pStyle w:val="afffe"/>
        <w:ind w:right="129" w:firstLine="720"/>
      </w:pPr>
      <w:r>
        <w:t>понимать</w:t>
      </w:r>
      <w:r>
        <w:rPr>
          <w:spacing w:val="10"/>
        </w:rPr>
        <w:t xml:space="preserve"> </w:t>
      </w:r>
      <w:r>
        <w:t>влияние</w:t>
      </w:r>
      <w:r>
        <w:rPr>
          <w:spacing w:val="8"/>
        </w:rPr>
        <w:t xml:space="preserve"> </w:t>
      </w:r>
      <w:r>
        <w:t>групповых</w:t>
      </w:r>
      <w:r>
        <w:rPr>
          <w:spacing w:val="5"/>
        </w:rPr>
        <w:t xml:space="preserve"> </w:t>
      </w:r>
      <w:r>
        <w:t>норм</w:t>
      </w:r>
      <w:r>
        <w:rPr>
          <w:spacing w:val="12"/>
        </w:rPr>
        <w:t xml:space="preserve"> </w:t>
      </w:r>
      <w:r>
        <w:t>и</w:t>
      </w:r>
      <w:r>
        <w:rPr>
          <w:spacing w:val="9"/>
        </w:rPr>
        <w:t xml:space="preserve"> </w:t>
      </w:r>
      <w:r>
        <w:t>ценностей</w:t>
      </w:r>
      <w:r>
        <w:rPr>
          <w:spacing w:val="10"/>
        </w:rPr>
        <w:t xml:space="preserve"> </w:t>
      </w:r>
      <w:r>
        <w:t>на</w:t>
      </w:r>
      <w:r>
        <w:rPr>
          <w:spacing w:val="7"/>
        </w:rPr>
        <w:t xml:space="preserve"> </w:t>
      </w:r>
      <w:r>
        <w:t>комфортное</w:t>
      </w:r>
      <w:r>
        <w:rPr>
          <w:spacing w:val="8"/>
        </w:rPr>
        <w:t xml:space="preserve"> </w:t>
      </w:r>
      <w:r>
        <w:t>и</w:t>
      </w:r>
      <w:r>
        <w:rPr>
          <w:spacing w:val="9"/>
        </w:rPr>
        <w:t xml:space="preserve"> </w:t>
      </w:r>
      <w:r>
        <w:t>безопасное</w:t>
      </w:r>
      <w:r>
        <w:rPr>
          <w:spacing w:val="-67"/>
        </w:rPr>
        <w:t xml:space="preserve"> </w:t>
      </w:r>
      <w:r>
        <w:t>взаимодействие</w:t>
      </w:r>
      <w:r>
        <w:rPr>
          <w:spacing w:val="-2"/>
        </w:rPr>
        <w:t xml:space="preserve"> </w:t>
      </w:r>
      <w:r>
        <w:t>в</w:t>
      </w:r>
      <w:r>
        <w:rPr>
          <w:spacing w:val="-2"/>
        </w:rPr>
        <w:t xml:space="preserve"> </w:t>
      </w:r>
      <w:r>
        <w:t>группе,</w:t>
      </w:r>
      <w:r>
        <w:rPr>
          <w:spacing w:val="2"/>
        </w:rPr>
        <w:t xml:space="preserve"> </w:t>
      </w:r>
      <w:r>
        <w:t>приводить</w:t>
      </w:r>
      <w:r>
        <w:rPr>
          <w:spacing w:val="2"/>
        </w:rPr>
        <w:t xml:space="preserve"> </w:t>
      </w:r>
      <w:r>
        <w:t>примеры;</w:t>
      </w:r>
    </w:p>
    <w:p w14:paraId="5ACF0422" w14:textId="77777777" w:rsidR="00E17010" w:rsidRDefault="00E17010" w:rsidP="008B19BB">
      <w:pPr>
        <w:pStyle w:val="afffe"/>
        <w:ind w:left="0" w:firstLine="720"/>
      </w:pPr>
      <w:r>
        <w:t>объяснять</w:t>
      </w:r>
      <w:r>
        <w:rPr>
          <w:spacing w:val="-3"/>
        </w:rPr>
        <w:t xml:space="preserve"> </w:t>
      </w:r>
      <w:r>
        <w:t>смысл</w:t>
      </w:r>
      <w:r>
        <w:rPr>
          <w:spacing w:val="-7"/>
        </w:rPr>
        <w:t xml:space="preserve"> </w:t>
      </w:r>
      <w:r>
        <w:t>понятия</w:t>
      </w:r>
      <w:r>
        <w:rPr>
          <w:spacing w:val="-4"/>
        </w:rPr>
        <w:t xml:space="preserve"> </w:t>
      </w:r>
      <w:r>
        <w:t>«конфликт»;</w:t>
      </w:r>
    </w:p>
    <w:p w14:paraId="52DE6D62" w14:textId="77777777" w:rsidR="00E17010" w:rsidRDefault="00E17010" w:rsidP="008B19BB">
      <w:pPr>
        <w:pStyle w:val="afffe"/>
        <w:ind w:left="0" w:firstLine="720"/>
      </w:pPr>
      <w:r>
        <w:t>знать</w:t>
      </w:r>
      <w:r>
        <w:rPr>
          <w:spacing w:val="-5"/>
        </w:rPr>
        <w:t xml:space="preserve"> </w:t>
      </w:r>
      <w:r>
        <w:t>стадии</w:t>
      </w:r>
      <w:r>
        <w:rPr>
          <w:spacing w:val="-5"/>
        </w:rPr>
        <w:t xml:space="preserve"> </w:t>
      </w:r>
      <w:r>
        <w:t>развития</w:t>
      </w:r>
      <w:r>
        <w:rPr>
          <w:spacing w:val="-5"/>
        </w:rPr>
        <w:t xml:space="preserve"> </w:t>
      </w:r>
      <w:r>
        <w:t>конфликта,</w:t>
      </w:r>
      <w:r>
        <w:rPr>
          <w:spacing w:val="-3"/>
        </w:rPr>
        <w:t xml:space="preserve"> </w:t>
      </w:r>
      <w:r>
        <w:t>приводить</w:t>
      </w:r>
      <w:r>
        <w:rPr>
          <w:spacing w:val="-5"/>
        </w:rPr>
        <w:t xml:space="preserve"> </w:t>
      </w:r>
      <w:r>
        <w:t>примеры;</w:t>
      </w:r>
    </w:p>
    <w:p w14:paraId="3A172B0F" w14:textId="77777777" w:rsidR="00E17010" w:rsidRDefault="00E17010" w:rsidP="008B19BB">
      <w:pPr>
        <w:pStyle w:val="afffe"/>
        <w:ind w:left="0" w:firstLine="720"/>
      </w:pPr>
      <w:r>
        <w:t>характеризовать</w:t>
      </w:r>
      <w:r>
        <w:rPr>
          <w:spacing w:val="1"/>
        </w:rPr>
        <w:t xml:space="preserve"> </w:t>
      </w:r>
      <w:r>
        <w:t>факторы,</w:t>
      </w:r>
      <w:r>
        <w:rPr>
          <w:spacing w:val="1"/>
        </w:rPr>
        <w:t xml:space="preserve"> </w:t>
      </w:r>
      <w:r>
        <w:t>способствующие</w:t>
      </w:r>
      <w:r>
        <w:rPr>
          <w:spacing w:val="1"/>
        </w:rPr>
        <w:t xml:space="preserve"> </w:t>
      </w:r>
      <w:r>
        <w:t>и</w:t>
      </w:r>
      <w:r>
        <w:rPr>
          <w:spacing w:val="1"/>
        </w:rPr>
        <w:t xml:space="preserve"> </w:t>
      </w:r>
      <w:r>
        <w:t>препятствующие</w:t>
      </w:r>
      <w:r>
        <w:rPr>
          <w:spacing w:val="1"/>
        </w:rPr>
        <w:t xml:space="preserve"> </w:t>
      </w:r>
      <w:r>
        <w:t>развитию</w:t>
      </w:r>
      <w:r>
        <w:rPr>
          <w:spacing w:val="-67"/>
        </w:rPr>
        <w:t xml:space="preserve"> </w:t>
      </w:r>
      <w:r>
        <w:t>конфликта;</w:t>
      </w:r>
    </w:p>
    <w:p w14:paraId="25DBABDA" w14:textId="77777777" w:rsidR="00E17010" w:rsidRDefault="00E17010" w:rsidP="008B19BB">
      <w:pPr>
        <w:pStyle w:val="afffe"/>
        <w:ind w:left="0" w:firstLine="720"/>
      </w:pPr>
      <w:r>
        <w:t>иметь</w:t>
      </w:r>
      <w:r>
        <w:rPr>
          <w:spacing w:val="-5"/>
        </w:rPr>
        <w:t xml:space="preserve"> </w:t>
      </w:r>
      <w:r>
        <w:t>навыки</w:t>
      </w:r>
      <w:r>
        <w:rPr>
          <w:spacing w:val="-4"/>
        </w:rPr>
        <w:t xml:space="preserve"> </w:t>
      </w:r>
      <w:r>
        <w:t>конструктивного</w:t>
      </w:r>
      <w:r>
        <w:rPr>
          <w:spacing w:val="-9"/>
        </w:rPr>
        <w:t xml:space="preserve"> </w:t>
      </w:r>
      <w:r>
        <w:t>разрешения</w:t>
      </w:r>
      <w:r>
        <w:rPr>
          <w:spacing w:val="-4"/>
        </w:rPr>
        <w:t xml:space="preserve"> </w:t>
      </w:r>
      <w:r>
        <w:t>конфликта;</w:t>
      </w:r>
    </w:p>
    <w:p w14:paraId="775C9605" w14:textId="77777777" w:rsidR="00E17010" w:rsidRDefault="00E17010" w:rsidP="008B19BB">
      <w:pPr>
        <w:pStyle w:val="afffe"/>
        <w:ind w:left="0" w:right="113" w:firstLine="720"/>
      </w:pPr>
      <w:r>
        <w:t>знать условия привлечения третьей стороны для разрешения конфликта;</w:t>
      </w:r>
      <w:r>
        <w:rPr>
          <w:spacing w:val="1"/>
        </w:rPr>
        <w:t xml:space="preserve"> </w:t>
      </w:r>
      <w:r>
        <w:rPr>
          <w:spacing w:val="-1"/>
        </w:rPr>
        <w:t>иметь</w:t>
      </w:r>
      <w:r>
        <w:rPr>
          <w:spacing w:val="-12"/>
        </w:rPr>
        <w:t xml:space="preserve"> </w:t>
      </w:r>
      <w:r>
        <w:rPr>
          <w:spacing w:val="-1"/>
        </w:rPr>
        <w:t>представление</w:t>
      </w:r>
      <w:r>
        <w:rPr>
          <w:spacing w:val="-15"/>
        </w:rPr>
        <w:t xml:space="preserve"> </w:t>
      </w:r>
      <w:r>
        <w:rPr>
          <w:spacing w:val="-1"/>
        </w:rPr>
        <w:t>о</w:t>
      </w:r>
      <w:r>
        <w:rPr>
          <w:spacing w:val="-16"/>
        </w:rPr>
        <w:t xml:space="preserve"> </w:t>
      </w:r>
      <w:r>
        <w:rPr>
          <w:spacing w:val="-1"/>
        </w:rPr>
        <w:t>способах</w:t>
      </w:r>
      <w:r>
        <w:rPr>
          <w:spacing w:val="-17"/>
        </w:rPr>
        <w:t xml:space="preserve"> </w:t>
      </w:r>
      <w:r>
        <w:rPr>
          <w:spacing w:val="-1"/>
        </w:rPr>
        <w:t>пресечения</w:t>
      </w:r>
      <w:r>
        <w:rPr>
          <w:spacing w:val="-12"/>
        </w:rPr>
        <w:t xml:space="preserve"> </w:t>
      </w:r>
      <w:r>
        <w:t>опасных</w:t>
      </w:r>
      <w:r>
        <w:rPr>
          <w:spacing w:val="-16"/>
        </w:rPr>
        <w:t xml:space="preserve"> </w:t>
      </w:r>
      <w:r>
        <w:t>проявлений</w:t>
      </w:r>
      <w:r>
        <w:rPr>
          <w:spacing w:val="-12"/>
        </w:rPr>
        <w:t xml:space="preserve"> </w:t>
      </w:r>
      <w:r>
        <w:t>конфликтов;</w:t>
      </w:r>
      <w:r>
        <w:rPr>
          <w:spacing w:val="-67"/>
        </w:rPr>
        <w:t xml:space="preserve"> </w:t>
      </w:r>
      <w:r>
        <w:t>раскрывать</w:t>
      </w:r>
      <w:r>
        <w:rPr>
          <w:spacing w:val="-1"/>
        </w:rPr>
        <w:t xml:space="preserve"> </w:t>
      </w:r>
      <w:r>
        <w:t>способы</w:t>
      </w:r>
      <w:r>
        <w:rPr>
          <w:spacing w:val="-2"/>
        </w:rPr>
        <w:t xml:space="preserve"> </w:t>
      </w:r>
      <w:r>
        <w:t>противодействия буллингу, проявлениям</w:t>
      </w:r>
      <w:r>
        <w:rPr>
          <w:spacing w:val="2"/>
        </w:rPr>
        <w:t xml:space="preserve"> </w:t>
      </w:r>
      <w:r>
        <w:t>насилия;</w:t>
      </w:r>
    </w:p>
    <w:p w14:paraId="35F43720" w14:textId="77777777" w:rsidR="00E17010" w:rsidRDefault="00E17010" w:rsidP="008B19BB">
      <w:pPr>
        <w:pStyle w:val="afffe"/>
        <w:ind w:left="0" w:right="1530" w:firstLine="720"/>
      </w:pPr>
      <w:r>
        <w:t>характеризовать способы психологического воздействия;</w:t>
      </w:r>
      <w:r>
        <w:rPr>
          <w:spacing w:val="1"/>
        </w:rPr>
        <w:t xml:space="preserve"> </w:t>
      </w:r>
      <w:r>
        <w:t>характеризовать</w:t>
      </w:r>
      <w:r>
        <w:rPr>
          <w:spacing w:val="-11"/>
        </w:rPr>
        <w:t xml:space="preserve"> </w:t>
      </w:r>
      <w:r>
        <w:t>особенности</w:t>
      </w:r>
      <w:r>
        <w:rPr>
          <w:spacing w:val="-4"/>
        </w:rPr>
        <w:t xml:space="preserve"> </w:t>
      </w:r>
      <w:r>
        <w:t>убеждающей</w:t>
      </w:r>
      <w:r>
        <w:rPr>
          <w:spacing w:val="-10"/>
        </w:rPr>
        <w:t xml:space="preserve"> </w:t>
      </w:r>
      <w:r>
        <w:t>коммуникации;</w:t>
      </w:r>
      <w:r>
        <w:rPr>
          <w:spacing w:val="-67"/>
        </w:rPr>
        <w:t xml:space="preserve"> </w:t>
      </w:r>
      <w:r>
        <w:t>объяснять</w:t>
      </w:r>
      <w:r>
        <w:rPr>
          <w:spacing w:val="2"/>
        </w:rPr>
        <w:t xml:space="preserve"> </w:t>
      </w:r>
      <w:r>
        <w:t>смысл</w:t>
      </w:r>
      <w:r>
        <w:rPr>
          <w:spacing w:val="-3"/>
        </w:rPr>
        <w:t xml:space="preserve"> </w:t>
      </w:r>
      <w:r>
        <w:t>понятия</w:t>
      </w:r>
      <w:r>
        <w:rPr>
          <w:spacing w:val="1"/>
        </w:rPr>
        <w:t xml:space="preserve"> </w:t>
      </w:r>
      <w:r>
        <w:t>«манипуляция»;</w:t>
      </w:r>
    </w:p>
    <w:p w14:paraId="74F3A375" w14:textId="77777777" w:rsidR="00E17010" w:rsidRDefault="00E17010" w:rsidP="008B19BB">
      <w:pPr>
        <w:pStyle w:val="afffe"/>
        <w:ind w:left="0" w:firstLine="720"/>
      </w:pPr>
      <w:r>
        <w:t>называть</w:t>
      </w:r>
      <w:r>
        <w:rPr>
          <w:spacing w:val="-8"/>
        </w:rPr>
        <w:t xml:space="preserve"> </w:t>
      </w:r>
      <w:r>
        <w:t>характеристики</w:t>
      </w:r>
      <w:r>
        <w:rPr>
          <w:spacing w:val="-7"/>
        </w:rPr>
        <w:t xml:space="preserve"> </w:t>
      </w:r>
      <w:r>
        <w:t>манипулятивного</w:t>
      </w:r>
      <w:r>
        <w:rPr>
          <w:spacing w:val="-12"/>
        </w:rPr>
        <w:t xml:space="preserve"> </w:t>
      </w:r>
      <w:r>
        <w:t>воздействия,</w:t>
      </w:r>
      <w:r>
        <w:rPr>
          <w:spacing w:val="-6"/>
        </w:rPr>
        <w:t xml:space="preserve"> </w:t>
      </w:r>
      <w:r>
        <w:t>приводить</w:t>
      </w:r>
      <w:r>
        <w:rPr>
          <w:spacing w:val="-8"/>
        </w:rPr>
        <w:t xml:space="preserve"> </w:t>
      </w:r>
      <w:r>
        <w:t>примеры;</w:t>
      </w:r>
      <w:r>
        <w:rPr>
          <w:spacing w:val="-67"/>
        </w:rPr>
        <w:t xml:space="preserve"> </w:t>
      </w:r>
      <w:r>
        <w:t>иметь представления</w:t>
      </w:r>
      <w:r>
        <w:rPr>
          <w:spacing w:val="1"/>
        </w:rPr>
        <w:t xml:space="preserve"> </w:t>
      </w:r>
      <w:r>
        <w:t>о</w:t>
      </w:r>
      <w:r>
        <w:rPr>
          <w:spacing w:val="-4"/>
        </w:rPr>
        <w:t xml:space="preserve"> </w:t>
      </w:r>
      <w:r>
        <w:t>способах</w:t>
      </w:r>
      <w:r>
        <w:rPr>
          <w:spacing w:val="-4"/>
        </w:rPr>
        <w:t xml:space="preserve"> </w:t>
      </w:r>
      <w:r>
        <w:t>противодействия</w:t>
      </w:r>
      <w:r>
        <w:rPr>
          <w:spacing w:val="1"/>
        </w:rPr>
        <w:t xml:space="preserve"> </w:t>
      </w:r>
      <w:r>
        <w:t>манипуляции;</w:t>
      </w:r>
    </w:p>
    <w:p w14:paraId="41D2C1BB" w14:textId="77777777" w:rsidR="00E17010" w:rsidRDefault="00E17010" w:rsidP="008B19BB">
      <w:pPr>
        <w:pStyle w:val="afffe"/>
        <w:tabs>
          <w:tab w:val="left" w:pos="2299"/>
          <w:tab w:val="left" w:pos="3903"/>
          <w:tab w:val="left" w:pos="5615"/>
          <w:tab w:val="left" w:pos="6155"/>
          <w:tab w:val="left" w:pos="7522"/>
          <w:tab w:val="left" w:pos="8622"/>
        </w:tabs>
        <w:ind w:left="0" w:right="122" w:firstLine="720"/>
      </w:pPr>
      <w:r>
        <w:t>раскрывать</w:t>
      </w:r>
      <w:r>
        <w:tab/>
        <w:t>механизмы</w:t>
      </w:r>
      <w:r>
        <w:tab/>
        <w:t>воздействия</w:t>
      </w:r>
      <w:r>
        <w:tab/>
        <w:t>на</w:t>
      </w:r>
      <w:r>
        <w:tab/>
        <w:t>большую</w:t>
      </w:r>
      <w:r>
        <w:tab/>
        <w:t>группу</w:t>
      </w:r>
      <w:r>
        <w:tab/>
      </w:r>
      <w:r>
        <w:rPr>
          <w:spacing w:val="-1"/>
        </w:rPr>
        <w:t>(заражение,</w:t>
      </w:r>
      <w:r>
        <w:rPr>
          <w:spacing w:val="-67"/>
        </w:rPr>
        <w:t xml:space="preserve"> </w:t>
      </w:r>
      <w:r>
        <w:t>убеждение,</w:t>
      </w:r>
      <w:r>
        <w:rPr>
          <w:spacing w:val="1"/>
        </w:rPr>
        <w:t xml:space="preserve"> </w:t>
      </w:r>
      <w:r>
        <w:t>внушение,</w:t>
      </w:r>
      <w:r>
        <w:rPr>
          <w:spacing w:val="1"/>
        </w:rPr>
        <w:t xml:space="preserve"> </w:t>
      </w:r>
      <w:r>
        <w:t>подражание</w:t>
      </w:r>
      <w:r>
        <w:rPr>
          <w:spacing w:val="-2"/>
        </w:rPr>
        <w:t xml:space="preserve"> </w:t>
      </w:r>
      <w:r>
        <w:t>и другие),</w:t>
      </w:r>
      <w:r>
        <w:rPr>
          <w:spacing w:val="2"/>
        </w:rPr>
        <w:t xml:space="preserve"> </w:t>
      </w:r>
      <w:r>
        <w:t>приводить примеры;</w:t>
      </w:r>
    </w:p>
    <w:p w14:paraId="4D5EF115" w14:textId="77777777" w:rsidR="00E17010" w:rsidRDefault="00E17010" w:rsidP="008B19BB">
      <w:pPr>
        <w:pStyle w:val="afffe"/>
        <w:ind w:left="0" w:right="113" w:firstLine="720"/>
      </w:pPr>
      <w:r>
        <w:lastRenderedPageBreak/>
        <w:t>иметь представление о деструктивных и псевдопсихологических технологиях</w:t>
      </w:r>
      <w:r>
        <w:rPr>
          <w:spacing w:val="-67"/>
        </w:rPr>
        <w:t xml:space="preserve"> </w:t>
      </w:r>
      <w:r>
        <w:t>и</w:t>
      </w:r>
      <w:r>
        <w:rPr>
          <w:spacing w:val="1"/>
        </w:rPr>
        <w:t xml:space="preserve"> </w:t>
      </w:r>
      <w:r>
        <w:t>способах противодействия.</w:t>
      </w:r>
    </w:p>
    <w:p w14:paraId="78D8AB63" w14:textId="77777777" w:rsidR="00E17010" w:rsidRDefault="00E17010" w:rsidP="00E2128A">
      <w:pPr>
        <w:ind w:left="110" w:right="114" w:firstLine="720"/>
        <w:jc w:val="both"/>
        <w:rPr>
          <w:i/>
          <w:sz w:val="28"/>
        </w:rPr>
      </w:pPr>
      <w:r>
        <w:rPr>
          <w:i/>
          <w:sz w:val="28"/>
        </w:rPr>
        <w:t>Предметные</w:t>
      </w:r>
      <w:r>
        <w:rPr>
          <w:i/>
          <w:spacing w:val="-4"/>
          <w:sz w:val="28"/>
        </w:rPr>
        <w:t xml:space="preserve"> </w:t>
      </w:r>
      <w:r>
        <w:rPr>
          <w:i/>
          <w:sz w:val="28"/>
        </w:rPr>
        <w:t>результаты</w:t>
      </w:r>
      <w:r>
        <w:rPr>
          <w:i/>
          <w:spacing w:val="-4"/>
          <w:sz w:val="28"/>
        </w:rPr>
        <w:t xml:space="preserve"> </w:t>
      </w:r>
      <w:r>
        <w:rPr>
          <w:i/>
          <w:sz w:val="28"/>
        </w:rPr>
        <w:t>по</w:t>
      </w:r>
      <w:r>
        <w:rPr>
          <w:i/>
          <w:spacing w:val="-5"/>
          <w:sz w:val="28"/>
        </w:rPr>
        <w:t xml:space="preserve"> </w:t>
      </w:r>
      <w:r>
        <w:rPr>
          <w:i/>
          <w:sz w:val="28"/>
        </w:rPr>
        <w:t>модулю</w:t>
      </w:r>
      <w:r>
        <w:rPr>
          <w:i/>
          <w:spacing w:val="-4"/>
          <w:sz w:val="28"/>
        </w:rPr>
        <w:t xml:space="preserve"> </w:t>
      </w:r>
      <w:r>
        <w:rPr>
          <w:i/>
          <w:sz w:val="28"/>
        </w:rPr>
        <w:t>№</w:t>
      </w:r>
      <w:r>
        <w:rPr>
          <w:i/>
          <w:spacing w:val="-6"/>
          <w:sz w:val="28"/>
        </w:rPr>
        <w:t xml:space="preserve"> </w:t>
      </w:r>
      <w:r>
        <w:rPr>
          <w:i/>
          <w:sz w:val="28"/>
        </w:rPr>
        <w:t>10</w:t>
      </w:r>
      <w:r>
        <w:rPr>
          <w:i/>
          <w:spacing w:val="-6"/>
          <w:sz w:val="28"/>
        </w:rPr>
        <w:t xml:space="preserve"> </w:t>
      </w:r>
      <w:r>
        <w:rPr>
          <w:i/>
          <w:sz w:val="28"/>
        </w:rPr>
        <w:t>«Безопасность</w:t>
      </w:r>
      <w:r>
        <w:rPr>
          <w:i/>
          <w:spacing w:val="1"/>
          <w:sz w:val="28"/>
        </w:rPr>
        <w:t xml:space="preserve"> </w:t>
      </w:r>
      <w:r>
        <w:rPr>
          <w:i/>
          <w:sz w:val="28"/>
        </w:rPr>
        <w:t>в</w:t>
      </w:r>
      <w:r>
        <w:rPr>
          <w:i/>
          <w:spacing w:val="-14"/>
          <w:sz w:val="28"/>
        </w:rPr>
        <w:t xml:space="preserve"> </w:t>
      </w:r>
      <w:r>
        <w:rPr>
          <w:i/>
          <w:sz w:val="28"/>
        </w:rPr>
        <w:t>информационном</w:t>
      </w:r>
      <w:r>
        <w:rPr>
          <w:i/>
          <w:spacing w:val="-68"/>
          <w:sz w:val="28"/>
        </w:rPr>
        <w:t xml:space="preserve"> </w:t>
      </w:r>
      <w:r>
        <w:rPr>
          <w:i/>
          <w:sz w:val="28"/>
        </w:rPr>
        <w:t>пространстве»:</w:t>
      </w:r>
    </w:p>
    <w:p w14:paraId="2B33FBD6" w14:textId="77777777" w:rsidR="00E17010" w:rsidRDefault="00E17010" w:rsidP="008B19BB">
      <w:pPr>
        <w:pStyle w:val="afffe"/>
        <w:ind w:left="0" w:firstLine="720"/>
      </w:pPr>
      <w:r>
        <w:t>характеризовать</w:t>
      </w:r>
      <w:r>
        <w:rPr>
          <w:spacing w:val="-2"/>
        </w:rPr>
        <w:t xml:space="preserve"> </w:t>
      </w:r>
      <w:r>
        <w:t>цифровую</w:t>
      </w:r>
      <w:r>
        <w:rPr>
          <w:spacing w:val="-3"/>
        </w:rPr>
        <w:t xml:space="preserve"> </w:t>
      </w:r>
      <w:r>
        <w:t>среду, ее</w:t>
      </w:r>
      <w:r>
        <w:rPr>
          <w:spacing w:val="-4"/>
        </w:rPr>
        <w:t xml:space="preserve"> </w:t>
      </w:r>
      <w:r>
        <w:t>влияние</w:t>
      </w:r>
      <w:r>
        <w:rPr>
          <w:spacing w:val="-4"/>
        </w:rPr>
        <w:t xml:space="preserve"> </w:t>
      </w:r>
      <w:r>
        <w:t>на</w:t>
      </w:r>
      <w:r>
        <w:rPr>
          <w:spacing w:val="-4"/>
        </w:rPr>
        <w:t xml:space="preserve"> </w:t>
      </w:r>
      <w:r>
        <w:t>жизнь</w:t>
      </w:r>
      <w:r>
        <w:rPr>
          <w:spacing w:val="-7"/>
        </w:rPr>
        <w:t xml:space="preserve"> </w:t>
      </w:r>
      <w:r>
        <w:t>человека;</w:t>
      </w:r>
    </w:p>
    <w:p w14:paraId="045118C9" w14:textId="77777777" w:rsidR="00E17010" w:rsidRDefault="00E17010" w:rsidP="008B19BB">
      <w:pPr>
        <w:pStyle w:val="afffe"/>
        <w:ind w:left="0" w:firstLine="720"/>
      </w:pPr>
      <w:r>
        <w:t xml:space="preserve">объяснять   </w:t>
      </w:r>
      <w:r>
        <w:rPr>
          <w:spacing w:val="10"/>
        </w:rPr>
        <w:t xml:space="preserve"> </w:t>
      </w:r>
      <w:r>
        <w:t xml:space="preserve">смысл    </w:t>
      </w:r>
      <w:r>
        <w:rPr>
          <w:spacing w:val="4"/>
        </w:rPr>
        <w:t xml:space="preserve"> </w:t>
      </w:r>
      <w:r>
        <w:t xml:space="preserve">понятий    </w:t>
      </w:r>
      <w:r>
        <w:rPr>
          <w:spacing w:val="8"/>
        </w:rPr>
        <w:t xml:space="preserve"> </w:t>
      </w:r>
      <w:r>
        <w:t xml:space="preserve">«цифровая    </w:t>
      </w:r>
      <w:r>
        <w:rPr>
          <w:spacing w:val="7"/>
        </w:rPr>
        <w:t xml:space="preserve"> </w:t>
      </w:r>
      <w:r>
        <w:t xml:space="preserve">среда»,    </w:t>
      </w:r>
      <w:r>
        <w:rPr>
          <w:spacing w:val="9"/>
        </w:rPr>
        <w:t xml:space="preserve"> </w:t>
      </w:r>
      <w:r>
        <w:t xml:space="preserve">«цифровой    </w:t>
      </w:r>
      <w:r>
        <w:rPr>
          <w:spacing w:val="8"/>
        </w:rPr>
        <w:t xml:space="preserve"> </w:t>
      </w:r>
      <w:r>
        <w:t>след»,</w:t>
      </w:r>
    </w:p>
    <w:p w14:paraId="36309AE8" w14:textId="77777777" w:rsidR="00E17010" w:rsidRDefault="00E17010" w:rsidP="008B19BB">
      <w:pPr>
        <w:pStyle w:val="afffe"/>
        <w:ind w:left="0" w:firstLine="720"/>
      </w:pPr>
      <w:r>
        <w:t>«персональные</w:t>
      </w:r>
      <w:r>
        <w:rPr>
          <w:spacing w:val="-11"/>
        </w:rPr>
        <w:t xml:space="preserve"> </w:t>
      </w:r>
      <w:r>
        <w:t>данные»;</w:t>
      </w:r>
    </w:p>
    <w:p w14:paraId="01B37F7E" w14:textId="77777777" w:rsidR="00E17010" w:rsidRDefault="00E17010" w:rsidP="008B19BB">
      <w:pPr>
        <w:pStyle w:val="afffe"/>
        <w:ind w:left="0" w:right="112" w:firstLine="720"/>
      </w:pPr>
      <w:r>
        <w:t>анализировать угрозы цифровой среды (цифровая зависимость, вредоносное</w:t>
      </w:r>
      <w:r>
        <w:rPr>
          <w:spacing w:val="1"/>
        </w:rPr>
        <w:t xml:space="preserve"> </w:t>
      </w:r>
      <w:r>
        <w:t>программное</w:t>
      </w:r>
      <w:r>
        <w:rPr>
          <w:spacing w:val="124"/>
        </w:rPr>
        <w:t xml:space="preserve"> </w:t>
      </w:r>
      <w:r>
        <w:t xml:space="preserve">обеспечение,  </w:t>
      </w:r>
      <w:r>
        <w:rPr>
          <w:spacing w:val="56"/>
        </w:rPr>
        <w:t xml:space="preserve"> </w:t>
      </w:r>
      <w:r>
        <w:t xml:space="preserve">сетевое  </w:t>
      </w:r>
      <w:r>
        <w:rPr>
          <w:spacing w:val="53"/>
        </w:rPr>
        <w:t xml:space="preserve"> </w:t>
      </w:r>
      <w:r>
        <w:t xml:space="preserve">мошенничество  </w:t>
      </w:r>
      <w:r>
        <w:rPr>
          <w:spacing w:val="51"/>
        </w:rPr>
        <w:t xml:space="preserve"> </w:t>
      </w:r>
      <w:r>
        <w:t xml:space="preserve">и  </w:t>
      </w:r>
      <w:r>
        <w:rPr>
          <w:spacing w:val="63"/>
        </w:rPr>
        <w:t xml:space="preserve"> </w:t>
      </w:r>
      <w:r>
        <w:t xml:space="preserve">травля,  </w:t>
      </w:r>
      <w:r>
        <w:rPr>
          <w:spacing w:val="57"/>
        </w:rPr>
        <w:t xml:space="preserve"> </w:t>
      </w:r>
      <w:r>
        <w:t>вовлечение</w:t>
      </w:r>
      <w:r>
        <w:rPr>
          <w:spacing w:val="-68"/>
        </w:rPr>
        <w:t xml:space="preserve"> </w:t>
      </w:r>
      <w:r>
        <w:t>в</w:t>
      </w:r>
      <w:r>
        <w:rPr>
          <w:spacing w:val="1"/>
        </w:rPr>
        <w:t xml:space="preserve"> </w:t>
      </w:r>
      <w:r>
        <w:t>деструктивные</w:t>
      </w:r>
      <w:r>
        <w:rPr>
          <w:spacing w:val="1"/>
        </w:rPr>
        <w:t xml:space="preserve"> </w:t>
      </w:r>
      <w:r>
        <w:t>сообщества,</w:t>
      </w:r>
      <w:r>
        <w:rPr>
          <w:spacing w:val="1"/>
        </w:rPr>
        <w:t xml:space="preserve"> </w:t>
      </w:r>
      <w:r>
        <w:t>запрещенный</w:t>
      </w:r>
      <w:r>
        <w:rPr>
          <w:spacing w:val="1"/>
        </w:rPr>
        <w:t xml:space="preserve"> </w:t>
      </w:r>
      <w:r>
        <w:t>контент</w:t>
      </w:r>
      <w:r>
        <w:rPr>
          <w:spacing w:val="1"/>
        </w:rPr>
        <w:t xml:space="preserve"> </w:t>
      </w:r>
      <w:r>
        <w:t>и</w:t>
      </w:r>
      <w:r>
        <w:rPr>
          <w:spacing w:val="1"/>
        </w:rPr>
        <w:t xml:space="preserve"> </w:t>
      </w:r>
      <w:r>
        <w:t>другие),</w:t>
      </w:r>
      <w:r>
        <w:rPr>
          <w:spacing w:val="1"/>
        </w:rPr>
        <w:t xml:space="preserve"> </w:t>
      </w:r>
      <w:r>
        <w:t>раскрывать</w:t>
      </w:r>
      <w:r>
        <w:rPr>
          <w:spacing w:val="1"/>
        </w:rPr>
        <w:t xml:space="preserve"> </w:t>
      </w:r>
      <w:r>
        <w:t>их</w:t>
      </w:r>
      <w:r>
        <w:rPr>
          <w:spacing w:val="1"/>
        </w:rPr>
        <w:t xml:space="preserve"> </w:t>
      </w:r>
      <w:r>
        <w:t>характерные</w:t>
      </w:r>
      <w:r>
        <w:rPr>
          <w:spacing w:val="-2"/>
        </w:rPr>
        <w:t xml:space="preserve"> </w:t>
      </w:r>
      <w:r>
        <w:t>признаки;</w:t>
      </w:r>
    </w:p>
    <w:p w14:paraId="5E2EA3A4" w14:textId="77777777" w:rsidR="00E17010" w:rsidRDefault="00E17010" w:rsidP="00E2128A">
      <w:pPr>
        <w:pStyle w:val="afffe"/>
        <w:ind w:right="120" w:firstLine="720"/>
      </w:pPr>
      <w:r>
        <w:t>иметь</w:t>
      </w:r>
      <w:r>
        <w:rPr>
          <w:spacing w:val="71"/>
        </w:rPr>
        <w:t xml:space="preserve"> </w:t>
      </w:r>
      <w:r>
        <w:t>навыки   безопасных   действий   по   снижению   рисков,   и   защите</w:t>
      </w:r>
      <w:r>
        <w:rPr>
          <w:spacing w:val="1"/>
        </w:rPr>
        <w:t xml:space="preserve"> </w:t>
      </w:r>
      <w:r>
        <w:t>от опасностей</w:t>
      </w:r>
      <w:r>
        <w:rPr>
          <w:spacing w:val="2"/>
        </w:rPr>
        <w:t xml:space="preserve"> </w:t>
      </w:r>
      <w:r>
        <w:t>цифровой</w:t>
      </w:r>
      <w:r>
        <w:rPr>
          <w:spacing w:val="1"/>
        </w:rPr>
        <w:t xml:space="preserve"> </w:t>
      </w:r>
      <w:r>
        <w:t>среды;</w:t>
      </w:r>
    </w:p>
    <w:p w14:paraId="3E48C47D" w14:textId="77777777" w:rsidR="00E17010" w:rsidRDefault="00E17010" w:rsidP="00E2128A">
      <w:pPr>
        <w:pStyle w:val="afffe"/>
        <w:ind w:right="127" w:firstLine="720"/>
      </w:pPr>
      <w:r>
        <w:t>объяснять</w:t>
      </w:r>
      <w:r>
        <w:rPr>
          <w:spacing w:val="1"/>
        </w:rPr>
        <w:t xml:space="preserve"> </w:t>
      </w:r>
      <w:r>
        <w:t>смысл</w:t>
      </w:r>
      <w:r>
        <w:rPr>
          <w:spacing w:val="1"/>
        </w:rPr>
        <w:t xml:space="preserve"> </w:t>
      </w:r>
      <w:r>
        <w:t>понятий</w:t>
      </w:r>
      <w:r>
        <w:rPr>
          <w:spacing w:val="1"/>
        </w:rPr>
        <w:t xml:space="preserve"> </w:t>
      </w:r>
      <w:r>
        <w:t>«программное</w:t>
      </w:r>
      <w:r>
        <w:rPr>
          <w:spacing w:val="1"/>
        </w:rPr>
        <w:t xml:space="preserve"> </w:t>
      </w:r>
      <w:r>
        <w:t>обеспечение»,</w:t>
      </w:r>
      <w:r>
        <w:rPr>
          <w:spacing w:val="1"/>
        </w:rPr>
        <w:t xml:space="preserve"> </w:t>
      </w:r>
      <w:r>
        <w:t>«вредоносное</w:t>
      </w:r>
      <w:r>
        <w:rPr>
          <w:spacing w:val="1"/>
        </w:rPr>
        <w:t xml:space="preserve"> </w:t>
      </w:r>
      <w:r>
        <w:t>программное</w:t>
      </w:r>
      <w:r>
        <w:rPr>
          <w:spacing w:val="-2"/>
        </w:rPr>
        <w:t xml:space="preserve"> </w:t>
      </w:r>
      <w:r>
        <w:t>обеспечение»;</w:t>
      </w:r>
    </w:p>
    <w:p w14:paraId="08A6CE33" w14:textId="77777777" w:rsidR="00E17010" w:rsidRDefault="00E17010" w:rsidP="00E2128A">
      <w:pPr>
        <w:pStyle w:val="afffe"/>
        <w:ind w:right="131" w:firstLine="720"/>
      </w:pPr>
      <w:r>
        <w:t>характеризовать</w:t>
      </w:r>
      <w:r>
        <w:rPr>
          <w:spacing w:val="1"/>
        </w:rPr>
        <w:t xml:space="preserve"> </w:t>
      </w:r>
      <w:r>
        <w:t>и</w:t>
      </w:r>
      <w:r>
        <w:rPr>
          <w:spacing w:val="1"/>
        </w:rPr>
        <w:t xml:space="preserve"> </w:t>
      </w:r>
      <w:r>
        <w:t>классифицировать</w:t>
      </w:r>
      <w:r>
        <w:rPr>
          <w:spacing w:val="1"/>
        </w:rPr>
        <w:t xml:space="preserve"> </w:t>
      </w:r>
      <w:r>
        <w:t>опасности,</w:t>
      </w:r>
      <w:r>
        <w:rPr>
          <w:spacing w:val="1"/>
        </w:rPr>
        <w:t xml:space="preserve"> </w:t>
      </w:r>
      <w:r>
        <w:t>анализировать</w:t>
      </w:r>
      <w:r>
        <w:rPr>
          <w:spacing w:val="1"/>
        </w:rPr>
        <w:t xml:space="preserve"> </w:t>
      </w:r>
      <w:r>
        <w:t>риски,</w:t>
      </w:r>
      <w:r>
        <w:rPr>
          <w:spacing w:val="1"/>
        </w:rPr>
        <w:t xml:space="preserve"> </w:t>
      </w:r>
      <w:r>
        <w:t>источником</w:t>
      </w:r>
      <w:r>
        <w:rPr>
          <w:spacing w:val="1"/>
        </w:rPr>
        <w:t xml:space="preserve"> </w:t>
      </w:r>
      <w:r>
        <w:t>которых</w:t>
      </w:r>
      <w:r>
        <w:rPr>
          <w:spacing w:val="-4"/>
        </w:rPr>
        <w:t xml:space="preserve"> </w:t>
      </w:r>
      <w:r>
        <w:t>является</w:t>
      </w:r>
      <w:r>
        <w:rPr>
          <w:spacing w:val="1"/>
        </w:rPr>
        <w:t xml:space="preserve"> </w:t>
      </w:r>
      <w:r>
        <w:t>вредоносное</w:t>
      </w:r>
      <w:r>
        <w:rPr>
          <w:spacing w:val="-2"/>
        </w:rPr>
        <w:t xml:space="preserve"> </w:t>
      </w:r>
      <w:r>
        <w:t>программное</w:t>
      </w:r>
      <w:r>
        <w:rPr>
          <w:spacing w:val="-2"/>
        </w:rPr>
        <w:t xml:space="preserve"> </w:t>
      </w:r>
      <w:r>
        <w:t>обеспечение;</w:t>
      </w:r>
    </w:p>
    <w:p w14:paraId="02412564" w14:textId="5ADEE1F0" w:rsidR="00E17010" w:rsidRDefault="008B19BB" w:rsidP="008B19BB">
      <w:pPr>
        <w:pStyle w:val="afffe"/>
        <w:ind w:left="0" w:firstLine="709"/>
      </w:pPr>
      <w:r>
        <w:t xml:space="preserve">   </w:t>
      </w:r>
      <w:r w:rsidR="00E17010">
        <w:t>иметь</w:t>
      </w:r>
      <w:r w:rsidR="00E17010">
        <w:rPr>
          <w:spacing w:val="-5"/>
        </w:rPr>
        <w:t xml:space="preserve"> </w:t>
      </w:r>
      <w:r w:rsidR="00E17010">
        <w:t>навыки</w:t>
      </w:r>
      <w:r w:rsidR="00E17010">
        <w:rPr>
          <w:spacing w:val="-4"/>
        </w:rPr>
        <w:t xml:space="preserve"> </w:t>
      </w:r>
      <w:r w:rsidR="00E17010">
        <w:t>безопасного</w:t>
      </w:r>
      <w:r w:rsidR="00E17010">
        <w:rPr>
          <w:spacing w:val="-8"/>
        </w:rPr>
        <w:t xml:space="preserve"> </w:t>
      </w:r>
      <w:r w:rsidR="00E17010">
        <w:t>использования</w:t>
      </w:r>
      <w:r w:rsidR="00E17010">
        <w:rPr>
          <w:spacing w:val="2"/>
        </w:rPr>
        <w:t xml:space="preserve"> </w:t>
      </w:r>
      <w:r w:rsidR="00E17010">
        <w:t>устройств</w:t>
      </w:r>
      <w:r w:rsidR="00E17010">
        <w:rPr>
          <w:spacing w:val="-7"/>
        </w:rPr>
        <w:t xml:space="preserve"> </w:t>
      </w:r>
      <w:r w:rsidR="00E17010">
        <w:t>и</w:t>
      </w:r>
      <w:r w:rsidR="00E17010">
        <w:rPr>
          <w:spacing w:val="-5"/>
        </w:rPr>
        <w:t xml:space="preserve"> </w:t>
      </w:r>
      <w:r w:rsidR="00E17010">
        <w:t>программ;</w:t>
      </w:r>
    </w:p>
    <w:p w14:paraId="48EEF94E" w14:textId="63020C74" w:rsidR="00E17010" w:rsidRDefault="008B19BB" w:rsidP="008B19BB">
      <w:pPr>
        <w:pStyle w:val="afffe"/>
        <w:ind w:right="123"/>
      </w:pPr>
      <w:r>
        <w:t xml:space="preserve">          п</w:t>
      </w:r>
      <w:r w:rsidR="00E17010">
        <w:t>еречислять</w:t>
      </w:r>
      <w:r w:rsidR="00E17010">
        <w:rPr>
          <w:spacing w:val="22"/>
        </w:rPr>
        <w:t xml:space="preserve"> </w:t>
      </w:r>
      <w:r w:rsidR="00E17010">
        <w:t>и</w:t>
      </w:r>
      <w:r w:rsidR="00E17010">
        <w:rPr>
          <w:spacing w:val="23"/>
        </w:rPr>
        <w:t xml:space="preserve"> </w:t>
      </w:r>
      <w:r w:rsidR="00E17010">
        <w:t>классифицировать</w:t>
      </w:r>
      <w:r w:rsidR="00E17010">
        <w:rPr>
          <w:spacing w:val="23"/>
        </w:rPr>
        <w:t xml:space="preserve"> </w:t>
      </w:r>
      <w:r w:rsidR="00E17010">
        <w:t>опасности,</w:t>
      </w:r>
      <w:r w:rsidR="00E17010">
        <w:rPr>
          <w:spacing w:val="24"/>
        </w:rPr>
        <w:t xml:space="preserve"> </w:t>
      </w:r>
      <w:r w:rsidR="00E17010">
        <w:t>связанные</w:t>
      </w:r>
      <w:r w:rsidR="00E17010">
        <w:rPr>
          <w:spacing w:val="20"/>
        </w:rPr>
        <w:t xml:space="preserve"> </w:t>
      </w:r>
      <w:r w:rsidR="00E17010">
        <w:t>с</w:t>
      </w:r>
      <w:r w:rsidR="00E17010">
        <w:rPr>
          <w:spacing w:val="20"/>
        </w:rPr>
        <w:t xml:space="preserve"> </w:t>
      </w:r>
      <w:r w:rsidR="00E17010">
        <w:t>поведением</w:t>
      </w:r>
      <w:r w:rsidR="00E17010">
        <w:rPr>
          <w:spacing w:val="23"/>
        </w:rPr>
        <w:t xml:space="preserve"> </w:t>
      </w:r>
      <w:r w:rsidR="00E17010">
        <w:t>людей</w:t>
      </w:r>
      <w:r w:rsidR="00E17010">
        <w:rPr>
          <w:spacing w:val="-67"/>
        </w:rPr>
        <w:t xml:space="preserve"> </w:t>
      </w:r>
      <w:r w:rsidR="00E17010">
        <w:t>в</w:t>
      </w:r>
      <w:r w:rsidR="00E17010">
        <w:rPr>
          <w:spacing w:val="-3"/>
        </w:rPr>
        <w:t xml:space="preserve"> </w:t>
      </w:r>
      <w:r w:rsidR="00E17010">
        <w:t>цифровой</w:t>
      </w:r>
      <w:r w:rsidR="00E17010">
        <w:rPr>
          <w:spacing w:val="2"/>
        </w:rPr>
        <w:t xml:space="preserve"> </w:t>
      </w:r>
      <w:r w:rsidR="00E17010">
        <w:t>среде;</w:t>
      </w:r>
    </w:p>
    <w:p w14:paraId="12DEFD61" w14:textId="77777777" w:rsidR="00E17010" w:rsidRDefault="00E17010" w:rsidP="00E2128A">
      <w:pPr>
        <w:pStyle w:val="afffe"/>
        <w:ind w:right="121" w:firstLine="720"/>
      </w:pPr>
      <w:r>
        <w:t>характеризовать</w:t>
      </w:r>
      <w:r>
        <w:rPr>
          <w:spacing w:val="1"/>
        </w:rPr>
        <w:t xml:space="preserve"> </w:t>
      </w:r>
      <w:r>
        <w:t>риски,</w:t>
      </w:r>
      <w:r>
        <w:rPr>
          <w:spacing w:val="1"/>
        </w:rPr>
        <w:t xml:space="preserve"> </w:t>
      </w:r>
      <w:r>
        <w:t>связанные</w:t>
      </w:r>
      <w:r>
        <w:rPr>
          <w:spacing w:val="1"/>
        </w:rPr>
        <w:t xml:space="preserve"> </w:t>
      </w:r>
      <w:r>
        <w:t>с</w:t>
      </w:r>
      <w:r>
        <w:rPr>
          <w:spacing w:val="1"/>
        </w:rPr>
        <w:t xml:space="preserve"> </w:t>
      </w:r>
      <w:r>
        <w:t>коммуникацией</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(имитация</w:t>
      </w:r>
      <w:r>
        <w:rPr>
          <w:spacing w:val="1"/>
        </w:rPr>
        <w:t xml:space="preserve"> </w:t>
      </w:r>
      <w:r>
        <w:t>близких</w:t>
      </w:r>
      <w:r>
        <w:rPr>
          <w:spacing w:val="1"/>
        </w:rPr>
        <w:t xml:space="preserve"> </w:t>
      </w:r>
      <w:r>
        <w:t>социальных</w:t>
      </w:r>
      <w:r>
        <w:rPr>
          <w:spacing w:val="1"/>
        </w:rPr>
        <w:t xml:space="preserve"> </w:t>
      </w:r>
      <w:r>
        <w:t>отношений;</w:t>
      </w:r>
      <w:r>
        <w:rPr>
          <w:spacing w:val="1"/>
        </w:rPr>
        <w:t xml:space="preserve"> </w:t>
      </w:r>
      <w:r>
        <w:t>травля;</w:t>
      </w:r>
      <w:r>
        <w:rPr>
          <w:spacing w:val="1"/>
        </w:rPr>
        <w:t xml:space="preserve"> </w:t>
      </w:r>
      <w:r>
        <w:t>шантаж</w:t>
      </w:r>
      <w:r>
        <w:rPr>
          <w:spacing w:val="1"/>
        </w:rPr>
        <w:t xml:space="preserve"> </w:t>
      </w:r>
      <w:r>
        <w:t>разглашением</w:t>
      </w:r>
      <w:r>
        <w:rPr>
          <w:spacing w:val="1"/>
        </w:rPr>
        <w:t xml:space="preserve"> </w:t>
      </w:r>
      <w:r>
        <w:t>сведений; вовлечение в деструктивную, противоправную деятельность), способы</w:t>
      </w:r>
      <w:r>
        <w:rPr>
          <w:spacing w:val="1"/>
        </w:rPr>
        <w:t xml:space="preserve"> </w:t>
      </w:r>
      <w:r>
        <w:t>их</w:t>
      </w:r>
      <w:r>
        <w:rPr>
          <w:spacing w:val="-4"/>
        </w:rPr>
        <w:t xml:space="preserve"> </w:t>
      </w:r>
      <w:r>
        <w:t>выявления</w:t>
      </w:r>
      <w:r>
        <w:rPr>
          <w:spacing w:val="2"/>
        </w:rPr>
        <w:t xml:space="preserve"> </w:t>
      </w:r>
      <w:r>
        <w:t>и</w:t>
      </w:r>
      <w:r>
        <w:rPr>
          <w:spacing w:val="2"/>
        </w:rPr>
        <w:t xml:space="preserve"> </w:t>
      </w:r>
      <w:r>
        <w:t>противодействия</w:t>
      </w:r>
      <w:r>
        <w:rPr>
          <w:spacing w:val="2"/>
        </w:rPr>
        <w:t xml:space="preserve"> </w:t>
      </w:r>
      <w:r>
        <w:t>им;</w:t>
      </w:r>
    </w:p>
    <w:p w14:paraId="0FAB3620" w14:textId="355F393E" w:rsidR="00E17010" w:rsidRDefault="008B19BB" w:rsidP="008B19BB">
      <w:pPr>
        <w:pStyle w:val="afffe"/>
        <w:ind w:left="0" w:firstLine="709"/>
      </w:pPr>
      <w:r>
        <w:t xml:space="preserve">   </w:t>
      </w:r>
      <w:r w:rsidR="00E17010">
        <w:t>иметь</w:t>
      </w:r>
      <w:r w:rsidR="00E17010">
        <w:rPr>
          <w:spacing w:val="-5"/>
        </w:rPr>
        <w:t xml:space="preserve"> </w:t>
      </w:r>
      <w:r w:rsidR="00E17010">
        <w:t>навыки</w:t>
      </w:r>
      <w:r w:rsidR="00E17010">
        <w:rPr>
          <w:spacing w:val="-4"/>
        </w:rPr>
        <w:t xml:space="preserve"> </w:t>
      </w:r>
      <w:r w:rsidR="00E17010">
        <w:t>безопасной</w:t>
      </w:r>
      <w:r w:rsidR="00E17010">
        <w:rPr>
          <w:spacing w:val="-5"/>
        </w:rPr>
        <w:t xml:space="preserve"> </w:t>
      </w:r>
      <w:r w:rsidR="00E17010">
        <w:t>коммуникации</w:t>
      </w:r>
      <w:r w:rsidR="00E17010">
        <w:rPr>
          <w:spacing w:val="-4"/>
        </w:rPr>
        <w:t xml:space="preserve"> </w:t>
      </w:r>
      <w:r w:rsidR="00E17010">
        <w:t>в</w:t>
      </w:r>
      <w:r w:rsidR="00E17010">
        <w:rPr>
          <w:spacing w:val="-8"/>
        </w:rPr>
        <w:t xml:space="preserve"> </w:t>
      </w:r>
      <w:r w:rsidR="00E17010">
        <w:t>цифровой</w:t>
      </w:r>
      <w:r w:rsidR="00E17010">
        <w:rPr>
          <w:spacing w:val="-5"/>
        </w:rPr>
        <w:t xml:space="preserve"> </w:t>
      </w:r>
      <w:r w:rsidR="00E17010">
        <w:t>среде;</w:t>
      </w:r>
    </w:p>
    <w:p w14:paraId="364832D5" w14:textId="77D282E1" w:rsidR="00E17010" w:rsidRDefault="008B19BB" w:rsidP="008B19BB">
      <w:pPr>
        <w:pStyle w:val="afffe"/>
        <w:ind w:left="0" w:firstLine="709"/>
      </w:pPr>
      <w:r>
        <w:t xml:space="preserve">   </w:t>
      </w:r>
      <w:r w:rsidR="00E17010">
        <w:t>объяснять</w:t>
      </w:r>
      <w:r w:rsidR="00E17010">
        <w:rPr>
          <w:spacing w:val="57"/>
        </w:rPr>
        <w:t xml:space="preserve"> </w:t>
      </w:r>
      <w:r w:rsidR="00E17010">
        <w:t>смысл</w:t>
      </w:r>
      <w:r w:rsidR="00E17010">
        <w:rPr>
          <w:spacing w:val="121"/>
        </w:rPr>
        <w:t xml:space="preserve"> </w:t>
      </w:r>
      <w:r w:rsidR="00E17010">
        <w:t>и</w:t>
      </w:r>
      <w:r w:rsidR="00E17010">
        <w:rPr>
          <w:spacing w:val="126"/>
        </w:rPr>
        <w:t xml:space="preserve"> </w:t>
      </w:r>
      <w:r w:rsidR="00E17010">
        <w:t>взаимосвязь</w:t>
      </w:r>
      <w:r w:rsidR="00E17010">
        <w:rPr>
          <w:spacing w:val="126"/>
        </w:rPr>
        <w:t xml:space="preserve"> </w:t>
      </w:r>
      <w:r w:rsidR="00E17010">
        <w:t>понятий</w:t>
      </w:r>
      <w:r w:rsidR="00E17010">
        <w:rPr>
          <w:spacing w:val="125"/>
        </w:rPr>
        <w:t xml:space="preserve"> </w:t>
      </w:r>
      <w:r w:rsidR="00E17010">
        <w:t>«достоверность</w:t>
      </w:r>
      <w:r w:rsidR="00E17010">
        <w:rPr>
          <w:spacing w:val="127"/>
        </w:rPr>
        <w:t xml:space="preserve"> </w:t>
      </w:r>
      <w:r w:rsidR="00E17010">
        <w:t>информации»,</w:t>
      </w:r>
    </w:p>
    <w:p w14:paraId="0AD2DA9E" w14:textId="27D823CE" w:rsidR="00E17010" w:rsidRDefault="008B19BB" w:rsidP="008B19BB">
      <w:pPr>
        <w:pStyle w:val="afffe"/>
        <w:ind w:left="0" w:firstLine="709"/>
      </w:pPr>
      <w:r>
        <w:t xml:space="preserve">   </w:t>
      </w:r>
      <w:r w:rsidR="00E17010">
        <w:t>«информационный</w:t>
      </w:r>
      <w:r w:rsidR="00E17010">
        <w:rPr>
          <w:spacing w:val="-8"/>
        </w:rPr>
        <w:t xml:space="preserve"> </w:t>
      </w:r>
      <w:r w:rsidR="00E17010">
        <w:t>пузырь»,</w:t>
      </w:r>
      <w:r w:rsidR="00E17010">
        <w:rPr>
          <w:spacing w:val="-6"/>
        </w:rPr>
        <w:t xml:space="preserve"> </w:t>
      </w:r>
      <w:r w:rsidR="00E17010">
        <w:t>«фейк»;</w:t>
      </w:r>
    </w:p>
    <w:p w14:paraId="56198C94" w14:textId="77777777" w:rsidR="00E17010" w:rsidRDefault="00E17010" w:rsidP="00E2128A">
      <w:pPr>
        <w:pStyle w:val="afffe"/>
        <w:ind w:firstLine="720"/>
      </w:pPr>
      <w:r>
        <w:t>иметь</w:t>
      </w:r>
      <w:r>
        <w:rPr>
          <w:spacing w:val="34"/>
        </w:rPr>
        <w:t xml:space="preserve"> </w:t>
      </w:r>
      <w:r>
        <w:t>представление</w:t>
      </w:r>
      <w:r>
        <w:rPr>
          <w:spacing w:val="38"/>
        </w:rPr>
        <w:t xml:space="preserve"> </w:t>
      </w:r>
      <w:r>
        <w:t>о</w:t>
      </w:r>
      <w:r>
        <w:rPr>
          <w:spacing w:val="31"/>
        </w:rPr>
        <w:t xml:space="preserve"> </w:t>
      </w:r>
      <w:r>
        <w:t>способах</w:t>
      </w:r>
      <w:r>
        <w:rPr>
          <w:spacing w:val="31"/>
        </w:rPr>
        <w:t xml:space="preserve"> </w:t>
      </w:r>
      <w:r>
        <w:t>проверки</w:t>
      </w:r>
      <w:r>
        <w:rPr>
          <w:spacing w:val="34"/>
        </w:rPr>
        <w:t xml:space="preserve"> </w:t>
      </w:r>
      <w:r>
        <w:t>достоверности,</w:t>
      </w:r>
      <w:r>
        <w:rPr>
          <w:spacing w:val="35"/>
        </w:rPr>
        <w:t xml:space="preserve"> </w:t>
      </w:r>
      <w:r>
        <w:t>легитимности</w:t>
      </w:r>
      <w:r>
        <w:rPr>
          <w:spacing w:val="-67"/>
        </w:rPr>
        <w:t xml:space="preserve"> </w:t>
      </w:r>
      <w:r>
        <w:t>информации,</w:t>
      </w:r>
      <w:r>
        <w:rPr>
          <w:spacing w:val="1"/>
        </w:rPr>
        <w:t xml:space="preserve"> </w:t>
      </w:r>
      <w:r>
        <w:t>ее</w:t>
      </w:r>
      <w:r>
        <w:rPr>
          <w:spacing w:val="-2"/>
        </w:rPr>
        <w:t xml:space="preserve"> </w:t>
      </w:r>
      <w:r>
        <w:t>соответствия</w:t>
      </w:r>
      <w:r>
        <w:rPr>
          <w:spacing w:val="1"/>
        </w:rPr>
        <w:t xml:space="preserve"> </w:t>
      </w:r>
      <w:r>
        <w:t>правовым</w:t>
      </w:r>
      <w:r>
        <w:rPr>
          <w:spacing w:val="2"/>
        </w:rPr>
        <w:t xml:space="preserve"> </w:t>
      </w:r>
      <w:r>
        <w:t>и морально-этическим</w:t>
      </w:r>
      <w:r>
        <w:rPr>
          <w:spacing w:val="2"/>
        </w:rPr>
        <w:t xml:space="preserve"> </w:t>
      </w:r>
      <w:r>
        <w:t>нормам;</w:t>
      </w:r>
    </w:p>
    <w:p w14:paraId="2D32F7E9" w14:textId="77777777" w:rsidR="00E17010" w:rsidRDefault="00E17010" w:rsidP="00E2128A">
      <w:pPr>
        <w:pStyle w:val="afffe"/>
        <w:ind w:right="44" w:firstLine="720"/>
      </w:pPr>
      <w:r>
        <w:t>раскрывать правовые основы взаимодействия с цифровой средой, выработать</w:t>
      </w:r>
      <w:r>
        <w:rPr>
          <w:spacing w:val="-67"/>
        </w:rPr>
        <w:t xml:space="preserve"> </w:t>
      </w:r>
      <w:r>
        <w:t>навыки</w:t>
      </w:r>
      <w:r>
        <w:rPr>
          <w:spacing w:val="1"/>
        </w:rPr>
        <w:t xml:space="preserve"> </w:t>
      </w:r>
      <w:r>
        <w:t>безопасных</w:t>
      </w:r>
      <w:r>
        <w:rPr>
          <w:spacing w:val="-4"/>
        </w:rPr>
        <w:t xml:space="preserve"> </w:t>
      </w:r>
      <w:r>
        <w:t>действий</w:t>
      </w:r>
      <w:r>
        <w:rPr>
          <w:spacing w:val="1"/>
        </w:rPr>
        <w:t xml:space="preserve"> </w:t>
      </w:r>
      <w:r>
        <w:t>по</w:t>
      </w:r>
      <w:r>
        <w:rPr>
          <w:spacing w:val="-3"/>
        </w:rPr>
        <w:t xml:space="preserve"> </w:t>
      </w:r>
      <w:r>
        <w:t>защите</w:t>
      </w:r>
      <w:r>
        <w:rPr>
          <w:spacing w:val="-2"/>
        </w:rPr>
        <w:t xml:space="preserve"> </w:t>
      </w:r>
      <w:r>
        <w:t>прав</w:t>
      </w:r>
      <w:r>
        <w:rPr>
          <w:spacing w:val="-3"/>
        </w:rPr>
        <w:t xml:space="preserve"> </w:t>
      </w:r>
      <w:r>
        <w:t>в</w:t>
      </w:r>
      <w:r>
        <w:rPr>
          <w:spacing w:val="-3"/>
        </w:rPr>
        <w:t xml:space="preserve"> </w:t>
      </w:r>
      <w:r>
        <w:t>цифровой</w:t>
      </w:r>
      <w:r>
        <w:rPr>
          <w:spacing w:val="2"/>
        </w:rPr>
        <w:t xml:space="preserve"> </w:t>
      </w:r>
      <w:r>
        <w:t>среде;</w:t>
      </w:r>
    </w:p>
    <w:p w14:paraId="175D7FF0" w14:textId="77777777" w:rsidR="00E17010" w:rsidRDefault="00E17010" w:rsidP="00E2128A">
      <w:pPr>
        <w:pStyle w:val="afffe"/>
        <w:ind w:firstLine="720"/>
      </w:pPr>
      <w:r>
        <w:t>объяснять</w:t>
      </w:r>
      <w:r>
        <w:rPr>
          <w:spacing w:val="6"/>
        </w:rPr>
        <w:t xml:space="preserve"> </w:t>
      </w:r>
      <w:r>
        <w:t>права,</w:t>
      </w:r>
      <w:r>
        <w:rPr>
          <w:spacing w:val="6"/>
        </w:rPr>
        <w:t xml:space="preserve"> </w:t>
      </w:r>
      <w:r>
        <w:t>обязанности</w:t>
      </w:r>
      <w:r>
        <w:rPr>
          <w:spacing w:val="5"/>
        </w:rPr>
        <w:t xml:space="preserve"> </w:t>
      </w:r>
      <w:r>
        <w:t>и</w:t>
      </w:r>
      <w:r>
        <w:rPr>
          <w:spacing w:val="5"/>
        </w:rPr>
        <w:t xml:space="preserve"> </w:t>
      </w:r>
      <w:r>
        <w:t>иметь</w:t>
      </w:r>
      <w:r>
        <w:rPr>
          <w:spacing w:val="5"/>
        </w:rPr>
        <w:t xml:space="preserve"> </w:t>
      </w:r>
      <w:r>
        <w:t>представление</w:t>
      </w:r>
      <w:r>
        <w:rPr>
          <w:spacing w:val="2"/>
        </w:rPr>
        <w:t xml:space="preserve"> </w:t>
      </w:r>
      <w:r>
        <w:t>об</w:t>
      </w:r>
      <w:r>
        <w:rPr>
          <w:spacing w:val="11"/>
        </w:rPr>
        <w:t xml:space="preserve"> </w:t>
      </w:r>
      <w:r>
        <w:t>ответственности</w:t>
      </w:r>
      <w:r>
        <w:rPr>
          <w:spacing w:val="-67"/>
        </w:rPr>
        <w:t xml:space="preserve"> </w:t>
      </w:r>
      <w:r>
        <w:t>граждан и</w:t>
      </w:r>
      <w:r>
        <w:rPr>
          <w:spacing w:val="1"/>
        </w:rPr>
        <w:t xml:space="preserve"> </w:t>
      </w:r>
      <w:r>
        <w:t>юридических</w:t>
      </w:r>
      <w:r>
        <w:rPr>
          <w:spacing w:val="-4"/>
        </w:rPr>
        <w:t xml:space="preserve"> </w:t>
      </w:r>
      <w:r>
        <w:t>лиц</w:t>
      </w:r>
      <w:r>
        <w:rPr>
          <w:spacing w:val="1"/>
        </w:rPr>
        <w:t xml:space="preserve"> </w:t>
      </w:r>
      <w:r>
        <w:t>в</w:t>
      </w:r>
      <w:r>
        <w:rPr>
          <w:spacing w:val="-3"/>
        </w:rPr>
        <w:t xml:space="preserve"> </w:t>
      </w:r>
      <w:r>
        <w:t>информационном</w:t>
      </w:r>
      <w:r>
        <w:rPr>
          <w:spacing w:val="2"/>
        </w:rPr>
        <w:t xml:space="preserve"> </w:t>
      </w:r>
      <w:r>
        <w:t>пространстве.</w:t>
      </w:r>
    </w:p>
    <w:p w14:paraId="5486AC94" w14:textId="77777777" w:rsidR="00E17010" w:rsidRDefault="00E17010" w:rsidP="00E2128A">
      <w:pPr>
        <w:ind w:left="110" w:firstLine="720"/>
        <w:rPr>
          <w:i/>
          <w:sz w:val="28"/>
        </w:rPr>
      </w:pPr>
      <w:r>
        <w:rPr>
          <w:i/>
          <w:sz w:val="28"/>
        </w:rPr>
        <w:t>Предметные</w:t>
      </w:r>
      <w:r>
        <w:rPr>
          <w:i/>
          <w:spacing w:val="58"/>
          <w:sz w:val="28"/>
        </w:rPr>
        <w:t xml:space="preserve"> </w:t>
      </w:r>
      <w:r>
        <w:rPr>
          <w:i/>
          <w:sz w:val="28"/>
        </w:rPr>
        <w:t>результаты</w:t>
      </w:r>
      <w:r>
        <w:rPr>
          <w:i/>
          <w:spacing w:val="50"/>
          <w:sz w:val="28"/>
        </w:rPr>
        <w:t xml:space="preserve"> </w:t>
      </w:r>
      <w:r>
        <w:rPr>
          <w:i/>
          <w:sz w:val="28"/>
        </w:rPr>
        <w:t>по</w:t>
      </w:r>
      <w:r>
        <w:rPr>
          <w:i/>
          <w:spacing w:val="56"/>
          <w:sz w:val="28"/>
        </w:rPr>
        <w:t xml:space="preserve"> </w:t>
      </w:r>
      <w:r>
        <w:rPr>
          <w:i/>
          <w:sz w:val="28"/>
        </w:rPr>
        <w:t>модулю</w:t>
      </w:r>
      <w:r>
        <w:rPr>
          <w:i/>
          <w:spacing w:val="56"/>
          <w:sz w:val="28"/>
        </w:rPr>
        <w:t xml:space="preserve"> </w:t>
      </w:r>
      <w:r>
        <w:rPr>
          <w:i/>
          <w:sz w:val="28"/>
        </w:rPr>
        <w:t>№</w:t>
      </w:r>
      <w:r>
        <w:rPr>
          <w:i/>
          <w:spacing w:val="54"/>
          <w:sz w:val="28"/>
        </w:rPr>
        <w:t xml:space="preserve"> </w:t>
      </w:r>
      <w:r>
        <w:rPr>
          <w:i/>
          <w:sz w:val="28"/>
        </w:rPr>
        <w:t>11</w:t>
      </w:r>
      <w:r>
        <w:rPr>
          <w:i/>
          <w:spacing w:val="56"/>
          <w:sz w:val="28"/>
        </w:rPr>
        <w:t xml:space="preserve"> </w:t>
      </w:r>
      <w:r>
        <w:rPr>
          <w:i/>
          <w:sz w:val="28"/>
        </w:rPr>
        <w:t>«Основы</w:t>
      </w:r>
      <w:r>
        <w:rPr>
          <w:i/>
          <w:spacing w:val="50"/>
          <w:sz w:val="28"/>
        </w:rPr>
        <w:t xml:space="preserve"> </w:t>
      </w:r>
      <w:r>
        <w:rPr>
          <w:i/>
          <w:sz w:val="28"/>
        </w:rPr>
        <w:t>противодействия</w:t>
      </w:r>
      <w:r>
        <w:rPr>
          <w:i/>
          <w:spacing w:val="-67"/>
          <w:sz w:val="28"/>
        </w:rPr>
        <w:t xml:space="preserve"> </w:t>
      </w:r>
      <w:r>
        <w:rPr>
          <w:i/>
          <w:sz w:val="28"/>
        </w:rPr>
        <w:t>экстремизму</w:t>
      </w:r>
      <w:r>
        <w:rPr>
          <w:i/>
          <w:spacing w:val="-2"/>
          <w:sz w:val="28"/>
        </w:rPr>
        <w:t xml:space="preserve"> </w:t>
      </w:r>
      <w:r>
        <w:rPr>
          <w:i/>
          <w:sz w:val="28"/>
        </w:rPr>
        <w:t>и</w:t>
      </w:r>
      <w:r>
        <w:rPr>
          <w:i/>
          <w:spacing w:val="4"/>
          <w:sz w:val="28"/>
        </w:rPr>
        <w:t xml:space="preserve"> </w:t>
      </w:r>
      <w:r>
        <w:rPr>
          <w:i/>
          <w:sz w:val="28"/>
        </w:rPr>
        <w:t>терроризму»:</w:t>
      </w:r>
    </w:p>
    <w:p w14:paraId="4D977A50" w14:textId="77777777" w:rsidR="00E17010" w:rsidRDefault="00E17010" w:rsidP="00E2128A">
      <w:pPr>
        <w:pStyle w:val="afffe"/>
        <w:ind w:firstLine="720"/>
      </w:pPr>
      <w:r>
        <w:t>характеризовать</w:t>
      </w:r>
      <w:r>
        <w:rPr>
          <w:spacing w:val="8"/>
        </w:rPr>
        <w:t xml:space="preserve"> </w:t>
      </w:r>
      <w:r>
        <w:t>экстремизм</w:t>
      </w:r>
      <w:r>
        <w:rPr>
          <w:spacing w:val="9"/>
        </w:rPr>
        <w:t xml:space="preserve"> </w:t>
      </w:r>
      <w:r>
        <w:t>и</w:t>
      </w:r>
      <w:r>
        <w:rPr>
          <w:spacing w:val="7"/>
        </w:rPr>
        <w:t xml:space="preserve"> </w:t>
      </w:r>
      <w:r>
        <w:t>терроризм</w:t>
      </w:r>
      <w:r>
        <w:rPr>
          <w:spacing w:val="9"/>
        </w:rPr>
        <w:t xml:space="preserve"> </w:t>
      </w:r>
      <w:r>
        <w:t>как</w:t>
      </w:r>
      <w:r>
        <w:rPr>
          <w:spacing w:val="7"/>
        </w:rPr>
        <w:t xml:space="preserve"> </w:t>
      </w:r>
      <w:r>
        <w:t>угрозу</w:t>
      </w:r>
      <w:r>
        <w:rPr>
          <w:spacing w:val="-3"/>
        </w:rPr>
        <w:t xml:space="preserve"> </w:t>
      </w:r>
      <w:r>
        <w:t>благополучию</w:t>
      </w:r>
      <w:r>
        <w:rPr>
          <w:spacing w:val="7"/>
        </w:rPr>
        <w:t xml:space="preserve"> </w:t>
      </w:r>
      <w:r>
        <w:t>человека,</w:t>
      </w:r>
      <w:r>
        <w:rPr>
          <w:spacing w:val="-67"/>
        </w:rPr>
        <w:t xml:space="preserve"> </w:t>
      </w:r>
      <w:r>
        <w:t>стабильности</w:t>
      </w:r>
      <w:r>
        <w:rPr>
          <w:spacing w:val="1"/>
        </w:rPr>
        <w:t xml:space="preserve"> </w:t>
      </w:r>
      <w:r>
        <w:t>общества</w:t>
      </w:r>
      <w:r>
        <w:rPr>
          <w:spacing w:val="-1"/>
        </w:rPr>
        <w:t xml:space="preserve"> </w:t>
      </w:r>
      <w:r>
        <w:t>и</w:t>
      </w:r>
      <w:r>
        <w:rPr>
          <w:spacing w:val="1"/>
        </w:rPr>
        <w:t xml:space="preserve"> </w:t>
      </w:r>
      <w:r>
        <w:t>государства;</w:t>
      </w:r>
    </w:p>
    <w:p w14:paraId="473C3304" w14:textId="6BC9B536" w:rsidR="00E17010" w:rsidRDefault="00E17010" w:rsidP="00E2128A">
      <w:pPr>
        <w:pStyle w:val="afffe"/>
        <w:tabs>
          <w:tab w:val="left" w:pos="2089"/>
          <w:tab w:val="left" w:pos="5033"/>
          <w:tab w:val="left" w:pos="6226"/>
          <w:tab w:val="left" w:pos="8435"/>
        </w:tabs>
        <w:ind w:right="129" w:firstLine="720"/>
      </w:pPr>
      <w:r>
        <w:t>объяснять</w:t>
      </w:r>
      <w:r w:rsidR="008B19BB">
        <w:t xml:space="preserve"> </w:t>
      </w:r>
      <w:r>
        <w:t>смысл</w:t>
      </w:r>
      <w:r>
        <w:rPr>
          <w:spacing w:val="120"/>
        </w:rPr>
        <w:t xml:space="preserve"> </w:t>
      </w:r>
      <w:r>
        <w:t>и</w:t>
      </w:r>
      <w:r>
        <w:rPr>
          <w:spacing w:val="118"/>
        </w:rPr>
        <w:t xml:space="preserve"> </w:t>
      </w:r>
      <w:r>
        <w:t>взаимосвязь</w:t>
      </w:r>
      <w:r>
        <w:tab/>
        <w:t>понятий</w:t>
      </w:r>
      <w:r>
        <w:tab/>
        <w:t>«экстремизм»</w:t>
      </w:r>
      <w:r>
        <w:rPr>
          <w:spacing w:val="124"/>
        </w:rPr>
        <w:t xml:space="preserve"> </w:t>
      </w:r>
      <w:r>
        <w:t>и</w:t>
      </w:r>
      <w:r>
        <w:tab/>
      </w:r>
      <w:r>
        <w:rPr>
          <w:spacing w:val="-2"/>
        </w:rPr>
        <w:t>«терроризм»;</w:t>
      </w:r>
      <w:r>
        <w:rPr>
          <w:spacing w:val="-67"/>
        </w:rPr>
        <w:t xml:space="preserve"> </w:t>
      </w:r>
      <w:r>
        <w:t>анализировать</w:t>
      </w:r>
      <w:r>
        <w:rPr>
          <w:spacing w:val="1"/>
        </w:rPr>
        <w:t xml:space="preserve"> </w:t>
      </w:r>
      <w:r>
        <w:t>варианты</w:t>
      </w:r>
      <w:r>
        <w:rPr>
          <w:spacing w:val="-2"/>
        </w:rPr>
        <w:t xml:space="preserve"> </w:t>
      </w:r>
      <w:r>
        <w:t>их</w:t>
      </w:r>
      <w:r>
        <w:rPr>
          <w:spacing w:val="-4"/>
        </w:rPr>
        <w:t xml:space="preserve"> </w:t>
      </w:r>
      <w:r>
        <w:t>проявления</w:t>
      </w:r>
      <w:r>
        <w:rPr>
          <w:spacing w:val="2"/>
        </w:rPr>
        <w:t xml:space="preserve"> </w:t>
      </w:r>
      <w:r>
        <w:t>и</w:t>
      </w:r>
      <w:r>
        <w:rPr>
          <w:spacing w:val="1"/>
        </w:rPr>
        <w:t xml:space="preserve"> </w:t>
      </w:r>
      <w:r>
        <w:t>возможные</w:t>
      </w:r>
      <w:r>
        <w:rPr>
          <w:spacing w:val="-2"/>
        </w:rPr>
        <w:t xml:space="preserve"> </w:t>
      </w:r>
      <w:r>
        <w:t>последствия;</w:t>
      </w:r>
    </w:p>
    <w:p w14:paraId="6B7E0621" w14:textId="77777777" w:rsidR="00E17010" w:rsidRDefault="00E17010" w:rsidP="00E2128A">
      <w:pPr>
        <w:pStyle w:val="afffe"/>
        <w:ind w:firstLine="720"/>
      </w:pPr>
      <w:r>
        <w:t>характеризовать</w:t>
      </w:r>
      <w:r>
        <w:rPr>
          <w:spacing w:val="1"/>
        </w:rPr>
        <w:t xml:space="preserve"> </w:t>
      </w:r>
      <w:r>
        <w:t>признаки</w:t>
      </w:r>
      <w:r>
        <w:rPr>
          <w:spacing w:val="2"/>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67"/>
        </w:rPr>
        <w:t xml:space="preserve"> </w:t>
      </w:r>
      <w:r>
        <w:t>деятельность,</w:t>
      </w:r>
      <w:r>
        <w:rPr>
          <w:spacing w:val="-1"/>
        </w:rPr>
        <w:t xml:space="preserve"> </w:t>
      </w:r>
      <w:r>
        <w:t>выработать</w:t>
      </w:r>
      <w:r>
        <w:rPr>
          <w:spacing w:val="-1"/>
        </w:rPr>
        <w:t xml:space="preserve"> </w:t>
      </w:r>
      <w:r>
        <w:t>навыки</w:t>
      </w:r>
      <w:r>
        <w:rPr>
          <w:spacing w:val="-1"/>
        </w:rPr>
        <w:t xml:space="preserve"> </w:t>
      </w:r>
      <w:r>
        <w:t>безопасных</w:t>
      </w:r>
      <w:r>
        <w:rPr>
          <w:spacing w:val="-6"/>
        </w:rPr>
        <w:t xml:space="preserve"> </w:t>
      </w:r>
      <w:r>
        <w:t>действий</w:t>
      </w:r>
      <w:r>
        <w:rPr>
          <w:spacing w:val="-2"/>
        </w:rPr>
        <w:t xml:space="preserve"> </w:t>
      </w:r>
      <w:r>
        <w:t>при</w:t>
      </w:r>
      <w:r>
        <w:rPr>
          <w:spacing w:val="-1"/>
        </w:rPr>
        <w:t xml:space="preserve"> </w:t>
      </w:r>
      <w:r>
        <w:t>их</w:t>
      </w:r>
      <w:r>
        <w:rPr>
          <w:spacing w:val="-6"/>
        </w:rPr>
        <w:t xml:space="preserve"> </w:t>
      </w:r>
      <w:r>
        <w:t>обнаружении;</w:t>
      </w:r>
    </w:p>
    <w:p w14:paraId="01F1CB7D" w14:textId="5DBCF0DE" w:rsidR="00E17010" w:rsidRDefault="008B19BB" w:rsidP="008B19BB">
      <w:pPr>
        <w:pStyle w:val="afffe"/>
        <w:tabs>
          <w:tab w:val="left" w:pos="1557"/>
          <w:tab w:val="left" w:pos="2636"/>
          <w:tab w:val="left" w:pos="5044"/>
          <w:tab w:val="left" w:pos="6577"/>
          <w:tab w:val="left" w:pos="7518"/>
          <w:tab w:val="left" w:pos="8641"/>
        </w:tabs>
        <w:ind w:left="0" w:right="120" w:firstLine="680"/>
      </w:pPr>
      <w:r>
        <w:t xml:space="preserve">    </w:t>
      </w:r>
      <w:r w:rsidR="00E17010">
        <w:t>иметь представление о методах и видах террористической деятельности;</w:t>
      </w:r>
      <w:r w:rsidR="00E17010">
        <w:rPr>
          <w:spacing w:val="1"/>
        </w:rPr>
        <w:t xml:space="preserve"> </w:t>
      </w:r>
      <w:r w:rsidR="00E17010">
        <w:t>знать</w:t>
      </w:r>
      <w:r>
        <w:t xml:space="preserve"> </w:t>
      </w:r>
      <w:r w:rsidR="00E17010">
        <w:t>уровни</w:t>
      </w:r>
      <w:r w:rsidR="00E17010">
        <w:tab/>
      </w:r>
      <w:r>
        <w:t xml:space="preserve"> </w:t>
      </w:r>
      <w:r w:rsidR="00E17010">
        <w:t>террористической</w:t>
      </w:r>
      <w:r>
        <w:t xml:space="preserve"> </w:t>
      </w:r>
      <w:r w:rsidR="00E17010">
        <w:t>опасности,</w:t>
      </w:r>
      <w:r>
        <w:t xml:space="preserve"> </w:t>
      </w:r>
      <w:r w:rsidR="00E17010">
        <w:t>иметь</w:t>
      </w:r>
      <w:r>
        <w:t xml:space="preserve"> </w:t>
      </w:r>
      <w:r w:rsidR="00E17010">
        <w:t>навыки</w:t>
      </w:r>
      <w:r>
        <w:t xml:space="preserve"> </w:t>
      </w:r>
      <w:r w:rsidR="00E17010">
        <w:rPr>
          <w:spacing w:val="-2"/>
        </w:rPr>
        <w:t>безопасных</w:t>
      </w:r>
      <w:r>
        <w:rPr>
          <w:spacing w:val="-2"/>
        </w:rPr>
        <w:t xml:space="preserve"> </w:t>
      </w:r>
      <w:r w:rsidR="00E17010">
        <w:t>действий</w:t>
      </w:r>
      <w:r w:rsidR="00E17010">
        <w:rPr>
          <w:spacing w:val="-3"/>
        </w:rPr>
        <w:t xml:space="preserve"> </w:t>
      </w:r>
      <w:r w:rsidR="00E17010">
        <w:t>при</w:t>
      </w:r>
      <w:r w:rsidR="00E17010">
        <w:rPr>
          <w:spacing w:val="-3"/>
        </w:rPr>
        <w:t xml:space="preserve"> </w:t>
      </w:r>
      <w:r w:rsidR="00E17010">
        <w:lastRenderedPageBreak/>
        <w:t>их</w:t>
      </w:r>
      <w:r w:rsidR="00E17010">
        <w:rPr>
          <w:spacing w:val="-8"/>
        </w:rPr>
        <w:t xml:space="preserve"> </w:t>
      </w:r>
      <w:r w:rsidR="00E17010">
        <w:t>объявлении;</w:t>
      </w:r>
    </w:p>
    <w:p w14:paraId="3418371A" w14:textId="77777777" w:rsidR="00E17010" w:rsidRDefault="00E17010" w:rsidP="00E2128A">
      <w:pPr>
        <w:pStyle w:val="afffe"/>
        <w:ind w:right="113" w:firstLine="720"/>
      </w:pPr>
      <w:r>
        <w:t>иметь</w:t>
      </w:r>
      <w:r>
        <w:rPr>
          <w:spacing w:val="1"/>
        </w:rPr>
        <w:t xml:space="preserve"> </w:t>
      </w:r>
      <w:r>
        <w:t>представление</w:t>
      </w:r>
      <w:r>
        <w:rPr>
          <w:spacing w:val="1"/>
        </w:rPr>
        <w:t xml:space="preserve"> </w:t>
      </w:r>
      <w:r>
        <w:t>о</w:t>
      </w:r>
      <w:r>
        <w:rPr>
          <w:spacing w:val="1"/>
        </w:rPr>
        <w:t xml:space="preserve"> </w:t>
      </w:r>
      <w:r>
        <w:t>безопасных</w:t>
      </w:r>
      <w:r>
        <w:rPr>
          <w:spacing w:val="1"/>
        </w:rPr>
        <w:t xml:space="preserve"> </w:t>
      </w:r>
      <w:r>
        <w:t>действиях</w:t>
      </w:r>
      <w:r>
        <w:rPr>
          <w:spacing w:val="1"/>
        </w:rPr>
        <w:t xml:space="preserve"> </w:t>
      </w:r>
      <w:r>
        <w:t>при</w:t>
      </w:r>
      <w:r>
        <w:rPr>
          <w:spacing w:val="1"/>
        </w:rPr>
        <w:t xml:space="preserve"> </w:t>
      </w:r>
      <w:r>
        <w:t>угрозе</w:t>
      </w:r>
      <w:r>
        <w:rPr>
          <w:spacing w:val="1"/>
        </w:rPr>
        <w:t xml:space="preserve"> </w:t>
      </w:r>
      <w:r>
        <w:t>(обнаружение</w:t>
      </w:r>
      <w:r>
        <w:rPr>
          <w:spacing w:val="1"/>
        </w:rPr>
        <w:t xml:space="preserve"> </w:t>
      </w:r>
      <w:r>
        <w:t>бесхозных</w:t>
      </w:r>
      <w:r>
        <w:rPr>
          <w:spacing w:val="1"/>
        </w:rPr>
        <w:t xml:space="preserve"> </w:t>
      </w:r>
      <w:r>
        <w:t>вещей,</w:t>
      </w:r>
      <w:r>
        <w:rPr>
          <w:spacing w:val="1"/>
        </w:rPr>
        <w:t xml:space="preserve"> </w:t>
      </w:r>
      <w:r>
        <w:t>подозрительных</w:t>
      </w:r>
      <w:r>
        <w:rPr>
          <w:spacing w:val="1"/>
        </w:rPr>
        <w:t xml:space="preserve"> </w:t>
      </w:r>
      <w:r>
        <w:t>предметов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в</w:t>
      </w:r>
      <w:r>
        <w:rPr>
          <w:spacing w:val="1"/>
        </w:rPr>
        <w:t xml:space="preserve"> </w:t>
      </w:r>
      <w:r>
        <w:t>случае</w:t>
      </w:r>
      <w:r>
        <w:rPr>
          <w:spacing w:val="1"/>
        </w:rPr>
        <w:t xml:space="preserve"> </w:t>
      </w:r>
      <w:r>
        <w:t>террористического</w:t>
      </w:r>
      <w:r>
        <w:rPr>
          <w:spacing w:val="1"/>
        </w:rPr>
        <w:t xml:space="preserve"> </w:t>
      </w:r>
      <w:r>
        <w:t>акта</w:t>
      </w:r>
      <w:r>
        <w:rPr>
          <w:spacing w:val="1"/>
        </w:rPr>
        <w:t xml:space="preserve"> </w:t>
      </w:r>
      <w:r>
        <w:t>(подрыв</w:t>
      </w:r>
      <w:r>
        <w:rPr>
          <w:spacing w:val="1"/>
        </w:rPr>
        <w:t xml:space="preserve"> </w:t>
      </w:r>
      <w:r>
        <w:t>взрывного</w:t>
      </w:r>
      <w:r>
        <w:rPr>
          <w:spacing w:val="1"/>
        </w:rPr>
        <w:t xml:space="preserve"> </w:t>
      </w:r>
      <w:r>
        <w:t>устройства,</w:t>
      </w:r>
      <w:r>
        <w:rPr>
          <w:spacing w:val="1"/>
        </w:rPr>
        <w:t xml:space="preserve"> </w:t>
      </w:r>
      <w:r>
        <w:t>наезд</w:t>
      </w:r>
      <w:r>
        <w:rPr>
          <w:spacing w:val="1"/>
        </w:rPr>
        <w:t xml:space="preserve"> </w:t>
      </w:r>
      <w:r>
        <w:t>транспортного</w:t>
      </w:r>
      <w:r>
        <w:rPr>
          <w:spacing w:val="1"/>
        </w:rPr>
        <w:t xml:space="preserve"> </w:t>
      </w:r>
      <w:r>
        <w:t>средства, попадание в заложники и другие), проведении контртеррористической</w:t>
      </w:r>
      <w:r>
        <w:rPr>
          <w:spacing w:val="1"/>
        </w:rPr>
        <w:t xml:space="preserve"> </w:t>
      </w:r>
      <w:r>
        <w:t>операции;</w:t>
      </w:r>
    </w:p>
    <w:p w14:paraId="2006BF3C" w14:textId="77777777" w:rsidR="00E17010" w:rsidRDefault="00E17010" w:rsidP="00E2128A">
      <w:pPr>
        <w:pStyle w:val="afffe"/>
        <w:ind w:right="127" w:firstLine="720"/>
      </w:pPr>
      <w:r>
        <w:t>раскрывать правовые основы, структуру и задачи государственной системы</w:t>
      </w:r>
      <w:r>
        <w:rPr>
          <w:spacing w:val="1"/>
        </w:rPr>
        <w:t xml:space="preserve"> </w:t>
      </w:r>
      <w:r>
        <w:t>противодействия</w:t>
      </w:r>
      <w:r>
        <w:rPr>
          <w:spacing w:val="1"/>
        </w:rPr>
        <w:t xml:space="preserve"> </w:t>
      </w:r>
      <w:r>
        <w:t>экстремизму</w:t>
      </w:r>
      <w:r>
        <w:rPr>
          <w:spacing w:val="-10"/>
        </w:rPr>
        <w:t xml:space="preserve"> </w:t>
      </w:r>
      <w:r>
        <w:t>и</w:t>
      </w:r>
      <w:r>
        <w:rPr>
          <w:spacing w:val="2"/>
        </w:rPr>
        <w:t xml:space="preserve"> </w:t>
      </w:r>
      <w:r>
        <w:t>терроризму;</w:t>
      </w:r>
    </w:p>
    <w:p w14:paraId="3DE322A9" w14:textId="77777777" w:rsidR="00E17010" w:rsidRDefault="00E17010" w:rsidP="00E2128A">
      <w:pPr>
        <w:pStyle w:val="afffe"/>
        <w:ind w:right="121" w:firstLine="720"/>
      </w:pPr>
      <w:r>
        <w:t>объяснять</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ответственности</w:t>
      </w:r>
      <w:r>
        <w:rPr>
          <w:spacing w:val="1"/>
        </w:rPr>
        <w:t xml:space="preserve"> </w:t>
      </w:r>
      <w:r>
        <w:rPr>
          <w:spacing w:val="-1"/>
        </w:rPr>
        <w:t>граждан</w:t>
      </w:r>
      <w:r>
        <w:rPr>
          <w:spacing w:val="-12"/>
        </w:rPr>
        <w:t xml:space="preserve"> </w:t>
      </w:r>
      <w:r>
        <w:rPr>
          <w:spacing w:val="-1"/>
        </w:rPr>
        <w:t>и</w:t>
      </w:r>
      <w:r>
        <w:rPr>
          <w:spacing w:val="-11"/>
        </w:rPr>
        <w:t xml:space="preserve"> </w:t>
      </w:r>
      <w:r>
        <w:rPr>
          <w:spacing w:val="-1"/>
        </w:rPr>
        <w:t>юридических</w:t>
      </w:r>
      <w:r>
        <w:rPr>
          <w:spacing w:val="-17"/>
        </w:rPr>
        <w:t xml:space="preserve"> </w:t>
      </w:r>
      <w:r>
        <w:rPr>
          <w:spacing w:val="-1"/>
        </w:rPr>
        <w:t>лиц</w:t>
      </w:r>
      <w:r>
        <w:rPr>
          <w:spacing w:val="-18"/>
        </w:rPr>
        <w:t xml:space="preserve"> </w:t>
      </w:r>
      <w:r>
        <w:rPr>
          <w:spacing w:val="-1"/>
        </w:rPr>
        <w:t>в</w:t>
      </w:r>
      <w:r>
        <w:rPr>
          <w:spacing w:val="-16"/>
        </w:rPr>
        <w:t xml:space="preserve"> </w:t>
      </w:r>
      <w:r>
        <w:rPr>
          <w:spacing w:val="-1"/>
        </w:rPr>
        <w:t>области</w:t>
      </w:r>
      <w:r>
        <w:rPr>
          <w:spacing w:val="-11"/>
        </w:rPr>
        <w:t xml:space="preserve"> </w:t>
      </w:r>
      <w:r>
        <w:rPr>
          <w:spacing w:val="-1"/>
        </w:rPr>
        <w:t>противодействия</w:t>
      </w:r>
      <w:r>
        <w:rPr>
          <w:spacing w:val="-12"/>
        </w:rPr>
        <w:t xml:space="preserve"> </w:t>
      </w:r>
      <w:r>
        <w:rPr>
          <w:spacing w:val="-1"/>
        </w:rPr>
        <w:t>экстремизму</w:t>
      </w:r>
      <w:r>
        <w:rPr>
          <w:spacing w:val="-23"/>
        </w:rPr>
        <w:t xml:space="preserve"> </w:t>
      </w:r>
      <w:r>
        <w:t>и</w:t>
      </w:r>
      <w:r>
        <w:rPr>
          <w:spacing w:val="-12"/>
        </w:rPr>
        <w:t xml:space="preserve"> </w:t>
      </w:r>
      <w:r>
        <w:t>терроризму.</w:t>
      </w:r>
    </w:p>
    <w:p w14:paraId="462090D8" w14:textId="77777777" w:rsidR="00E17010" w:rsidRDefault="00E17010" w:rsidP="00E2128A">
      <w:pPr>
        <w:pStyle w:val="afffe"/>
        <w:tabs>
          <w:tab w:val="left" w:pos="3163"/>
          <w:tab w:val="left" w:pos="5098"/>
          <w:tab w:val="left" w:pos="6350"/>
          <w:tab w:val="left" w:pos="8689"/>
        </w:tabs>
        <w:ind w:right="120" w:firstLine="720"/>
      </w:pPr>
      <w:r>
        <w:t>Образовательная</w:t>
      </w:r>
      <w:r>
        <w:tab/>
        <w:t>организация</w:t>
      </w:r>
      <w:r>
        <w:tab/>
        <w:t>вправе</w:t>
      </w:r>
      <w:r>
        <w:tab/>
        <w:t>самостоятельно</w:t>
      </w:r>
      <w:r>
        <w:tab/>
      </w:r>
      <w:r>
        <w:rPr>
          <w:spacing w:val="-1"/>
        </w:rPr>
        <w:t>определять</w:t>
      </w:r>
      <w:r>
        <w:rPr>
          <w:spacing w:val="-67"/>
        </w:rPr>
        <w:t xml:space="preserve"> </w:t>
      </w:r>
      <w:r>
        <w:t>последовательность</w:t>
      </w:r>
      <w:r>
        <w:rPr>
          <w:spacing w:val="1"/>
        </w:rPr>
        <w:t xml:space="preserve"> </w:t>
      </w:r>
      <w:r>
        <w:t>освоения</w:t>
      </w:r>
      <w:r>
        <w:rPr>
          <w:spacing w:val="1"/>
        </w:rPr>
        <w:t xml:space="preserve"> </w:t>
      </w:r>
      <w:r>
        <w:t>обучающимися</w:t>
      </w:r>
      <w:r>
        <w:rPr>
          <w:spacing w:val="1"/>
        </w:rPr>
        <w:t xml:space="preserve"> </w:t>
      </w:r>
      <w:r>
        <w:t>модулей</w:t>
      </w:r>
      <w:r>
        <w:rPr>
          <w:spacing w:val="1"/>
        </w:rPr>
        <w:t xml:space="preserve"> </w:t>
      </w:r>
      <w:r>
        <w:t>ОБЗР.</w:t>
      </w:r>
    </w:p>
    <w:p w14:paraId="6A6177E5" w14:textId="77777777" w:rsidR="00E17010" w:rsidRDefault="00E17010" w:rsidP="00E17010">
      <w:pPr>
        <w:spacing w:line="256" w:lineRule="auto"/>
        <w:sectPr w:rsidR="00E17010" w:rsidSect="00E17010">
          <w:pgSz w:w="11910" w:h="16850"/>
          <w:pgMar w:top="1240" w:right="740" w:bottom="940" w:left="1020" w:header="710" w:footer="755" w:gutter="0"/>
          <w:cols w:space="720"/>
        </w:sectPr>
      </w:pPr>
    </w:p>
    <w:p w14:paraId="38418CB2" w14:textId="77777777" w:rsidR="00E17010" w:rsidRDefault="00E17010" w:rsidP="00E17010">
      <w:pPr>
        <w:pStyle w:val="afffe"/>
        <w:spacing w:before="1"/>
        <w:ind w:left="0"/>
        <w:rPr>
          <w:sz w:val="15"/>
        </w:rPr>
      </w:pPr>
    </w:p>
    <w:p w14:paraId="22800AC1" w14:textId="77777777" w:rsidR="00E17010" w:rsidRDefault="00E17010" w:rsidP="00CA7E28">
      <w:pPr>
        <w:ind w:right="308"/>
        <w:rPr>
          <w:b/>
          <w:color w:val="4A86E8"/>
          <w:sz w:val="28"/>
          <w:szCs w:val="28"/>
        </w:rPr>
      </w:pPr>
    </w:p>
    <w:p w14:paraId="07F03021" w14:textId="636C052B" w:rsidR="00F979B2" w:rsidRDefault="000F1E24" w:rsidP="000F1E24">
      <w:pPr>
        <w:pStyle w:val="1"/>
        <w:ind w:left="1397" w:right="308"/>
        <w:jc w:val="center"/>
        <w:rPr>
          <w:color w:val="4A86E8"/>
        </w:rPr>
      </w:pPr>
      <w:r>
        <w:rPr>
          <w:color w:val="4A86E8"/>
        </w:rPr>
        <w:t>«</w:t>
      </w:r>
      <w:r w:rsidR="007A135F">
        <w:rPr>
          <w:color w:val="4A86E8"/>
        </w:rPr>
        <w:t>Иностранный</w:t>
      </w:r>
      <w:r>
        <w:rPr>
          <w:color w:val="4A86E8"/>
        </w:rPr>
        <w:t xml:space="preserve"> (английский)</w:t>
      </w:r>
      <w:r w:rsidR="007A135F">
        <w:rPr>
          <w:color w:val="4A86E8"/>
        </w:rPr>
        <w:t xml:space="preserve"> язык</w:t>
      </w:r>
      <w:r>
        <w:rPr>
          <w:color w:val="4A86E8"/>
        </w:rPr>
        <w:t>»</w:t>
      </w:r>
      <w:r w:rsidR="007A135F">
        <w:rPr>
          <w:color w:val="4A86E8"/>
        </w:rPr>
        <w:t xml:space="preserve"> (базовый уровень)</w:t>
      </w:r>
    </w:p>
    <w:p w14:paraId="24731B4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Планируемые результаты освоения программы по английскому языку на уровне среднего общего образования.</w:t>
      </w:r>
    </w:p>
    <w:p w14:paraId="6EEB7DD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B4685C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B870ED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4750348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1)</w:t>
      </w:r>
      <w:r>
        <w:rPr>
          <w:b/>
          <w:color w:val="4A86E8"/>
          <w:sz w:val="28"/>
          <w:szCs w:val="28"/>
        </w:rPr>
        <w:t xml:space="preserve"> гражданского воспитания</w:t>
      </w:r>
      <w:r>
        <w:rPr>
          <w:color w:val="4A86E8"/>
          <w:sz w:val="28"/>
          <w:szCs w:val="28"/>
        </w:rPr>
        <w:t>:</w:t>
      </w:r>
    </w:p>
    <w:p w14:paraId="6AFB04C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сформированность гражданской позиции обучающегося как активного и ответственного члена российского общества;</w:t>
      </w:r>
    </w:p>
    <w:p w14:paraId="3AF2AD1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осознание своих конституционных прав и обязанностей, уважение закона и правопорядка;</w:t>
      </w:r>
    </w:p>
    <w:p w14:paraId="0AE8308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принятие традиционных национальных, общечеловеческих гуманистических и демократических ценностей;</w:t>
      </w:r>
    </w:p>
    <w:p w14:paraId="089AF36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B78850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993D90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умение взаимодействовать с социальными институтами в соответствии с их функциями и назначением;</w:t>
      </w:r>
    </w:p>
    <w:p w14:paraId="57FA7F1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готовность к гуманитарной и волонтёрской деятельности;</w:t>
      </w:r>
    </w:p>
    <w:p w14:paraId="3FEA9E7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2) </w:t>
      </w:r>
      <w:r>
        <w:rPr>
          <w:b/>
          <w:color w:val="4A86E8"/>
          <w:sz w:val="28"/>
          <w:szCs w:val="28"/>
        </w:rPr>
        <w:t>патриотического воспитания</w:t>
      </w:r>
      <w:r>
        <w:rPr>
          <w:color w:val="4A86E8"/>
          <w:sz w:val="28"/>
          <w:szCs w:val="28"/>
        </w:rPr>
        <w:t>:</w:t>
      </w:r>
    </w:p>
    <w:p w14:paraId="26CE713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Pr>
          <w:color w:val="4A86E8"/>
          <w:sz w:val="28"/>
          <w:szCs w:val="28"/>
        </w:rPr>
        <w:lastRenderedPageBreak/>
        <w:t>многонационального народа России;</w:t>
      </w:r>
    </w:p>
    <w:p w14:paraId="58DAC62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5BF0278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идейная убеждённость, готовность к служению и защите Отечества, ответственность за его судьбу;</w:t>
      </w:r>
    </w:p>
    <w:p w14:paraId="27290E5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3) </w:t>
      </w:r>
      <w:r>
        <w:rPr>
          <w:b/>
          <w:color w:val="4A86E8"/>
          <w:sz w:val="28"/>
          <w:szCs w:val="28"/>
        </w:rPr>
        <w:t>духовно-нравственного воспитания</w:t>
      </w:r>
      <w:r>
        <w:rPr>
          <w:color w:val="4A86E8"/>
          <w:sz w:val="28"/>
          <w:szCs w:val="28"/>
        </w:rPr>
        <w:t>:</w:t>
      </w:r>
    </w:p>
    <w:p w14:paraId="6D18884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осознание духовных ценностей российского народа;</w:t>
      </w:r>
    </w:p>
    <w:p w14:paraId="6130259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сформированность нравственного сознания, этического поведения;</w:t>
      </w:r>
    </w:p>
    <w:p w14:paraId="0F1EF4F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способность оценивать ситуацию и принимать осознанные решения, ориентируясь на морально-нравственные нормы и ценности;</w:t>
      </w:r>
    </w:p>
    <w:p w14:paraId="31A94D4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осознание личного вклада в построение устойчивого будущего;</w:t>
      </w:r>
    </w:p>
    <w:p w14:paraId="4707501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E97BF3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4) </w:t>
      </w:r>
      <w:r>
        <w:rPr>
          <w:b/>
          <w:color w:val="4A86E8"/>
          <w:sz w:val="28"/>
          <w:szCs w:val="28"/>
        </w:rPr>
        <w:t>эстетического воспитания</w:t>
      </w:r>
      <w:r>
        <w:rPr>
          <w:color w:val="4A86E8"/>
          <w:sz w:val="28"/>
          <w:szCs w:val="28"/>
        </w:rPr>
        <w:t>:</w:t>
      </w:r>
    </w:p>
    <w:p w14:paraId="1E8FAAC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0897494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EE29FA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7139D5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5688CE8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готовность к самовыражению в разных видах искусства, стремление проявлять качества творческой личности;</w:t>
      </w:r>
    </w:p>
    <w:p w14:paraId="5966FCE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5) </w:t>
      </w:r>
      <w:r>
        <w:rPr>
          <w:b/>
          <w:color w:val="4A86E8"/>
          <w:sz w:val="28"/>
          <w:szCs w:val="28"/>
        </w:rPr>
        <w:t>физического воспитания</w:t>
      </w:r>
      <w:r>
        <w:rPr>
          <w:color w:val="4A86E8"/>
          <w:sz w:val="28"/>
          <w:szCs w:val="28"/>
        </w:rPr>
        <w:t>:</w:t>
      </w:r>
    </w:p>
    <w:p w14:paraId="5F014C8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сформированность здорового и безопасного образа жизни, ответственного отношения к своему здоровью;</w:t>
      </w:r>
    </w:p>
    <w:p w14:paraId="4FE11D9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потребность в физическом совершенствовании, занятиях спортивно-оздоровительной деятельностью;</w:t>
      </w:r>
    </w:p>
    <w:p w14:paraId="0A385E0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активное неприятие вредных привычек и иных форм причинения вреда физическому и психическому здоровью;</w:t>
      </w:r>
    </w:p>
    <w:p w14:paraId="2F7C134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6) </w:t>
      </w:r>
      <w:r>
        <w:rPr>
          <w:b/>
          <w:color w:val="4A86E8"/>
          <w:sz w:val="28"/>
          <w:szCs w:val="28"/>
        </w:rPr>
        <w:t>трудового воспитания</w:t>
      </w:r>
      <w:r>
        <w:rPr>
          <w:color w:val="4A86E8"/>
          <w:sz w:val="28"/>
          <w:szCs w:val="28"/>
        </w:rPr>
        <w:t>:</w:t>
      </w:r>
    </w:p>
    <w:p w14:paraId="45FC516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готовность к труду, осознание ценности мастерства, трудолюбие;</w:t>
      </w:r>
    </w:p>
    <w:p w14:paraId="7BCAADC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978DC2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1CA33EA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3DA76F2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7) </w:t>
      </w:r>
      <w:r>
        <w:rPr>
          <w:b/>
          <w:color w:val="4A86E8"/>
          <w:sz w:val="28"/>
          <w:szCs w:val="28"/>
        </w:rPr>
        <w:t>экологического воспитания</w:t>
      </w:r>
      <w:r>
        <w:rPr>
          <w:color w:val="4A86E8"/>
          <w:sz w:val="28"/>
          <w:szCs w:val="28"/>
        </w:rPr>
        <w:t>:</w:t>
      </w:r>
    </w:p>
    <w:p w14:paraId="5B5EEC0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391945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планирование и осуществление действий в окружающей среде на основе знания целей устойчивого развития человечества;</w:t>
      </w:r>
    </w:p>
    <w:p w14:paraId="62F5D37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активное неприятие действий, приносящих вред окружающей среде;</w:t>
      </w:r>
    </w:p>
    <w:p w14:paraId="0BBE0C4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умение прогнозировать неблагоприятные экологические последствия предпринимаемых действий, предотвращать их;</w:t>
      </w:r>
    </w:p>
    <w:p w14:paraId="14E9619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расширение опыта деятельности экологической направленности;</w:t>
      </w:r>
    </w:p>
    <w:p w14:paraId="5851FCB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8) </w:t>
      </w:r>
      <w:r>
        <w:rPr>
          <w:b/>
          <w:color w:val="4A86E8"/>
          <w:sz w:val="28"/>
          <w:szCs w:val="28"/>
        </w:rPr>
        <w:t>ценности научного познания</w:t>
      </w:r>
      <w:r>
        <w:rPr>
          <w:color w:val="4A86E8"/>
          <w:sz w:val="28"/>
          <w:szCs w:val="28"/>
        </w:rPr>
        <w:t>:</w:t>
      </w:r>
    </w:p>
    <w:p w14:paraId="5C58623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5BD26E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совершенствование языковой и читательской культуры как средства взаимодействия между людьми и познания мира;</w:t>
      </w:r>
    </w:p>
    <w:p w14:paraId="048B6CD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73DAB7D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28CC71A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62FE6F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6BC2B0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BCCA10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4BA8A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0591A6E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color w:val="4A86E8"/>
          <w:sz w:val="28"/>
          <w:szCs w:val="28"/>
        </w:rPr>
        <w:lastRenderedPageBreak/>
        <w:t>деятельность.</w:t>
      </w:r>
    </w:p>
    <w:p w14:paraId="3FBB863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817BCB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самостоятельно формулировать и актуализировать проблему, рассматривать её всесторонне;</w:t>
      </w:r>
    </w:p>
    <w:p w14:paraId="61AFE48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3DE779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определять цели деятельности, задавать параметры и критерии их достижения;</w:t>
      </w:r>
    </w:p>
    <w:p w14:paraId="789EBB5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выявлять закономерности в языковых явлениях изучаемого иностранного (английского) языка;</w:t>
      </w:r>
    </w:p>
    <w:p w14:paraId="7C84D5A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разрабатывать план решения проблемы с учётом анализа имеющихся материальных и нематериальных ресурсов;</w:t>
      </w:r>
    </w:p>
    <w:p w14:paraId="0F04A58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вносить коррективы в деятельность, оценивать соответствие результатов целям, оценивать риски последствий деятельности;</w:t>
      </w:r>
    </w:p>
    <w:p w14:paraId="404E373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координировать и выполнять работу в условиях реального, виртуального и комбинированного взаимодействия;</w:t>
      </w:r>
    </w:p>
    <w:p w14:paraId="13A9A57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развивать креативное мышление при решении жизненных проблем.</w:t>
      </w:r>
    </w:p>
    <w:p w14:paraId="6E3D36D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D6ED9C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0A5C6A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2C34F0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научной лингвистической терминологией и ключевыми понятиями;</w:t>
      </w:r>
    </w:p>
    <w:p w14:paraId="29BAE51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ставить и формулировать собственные задачи в образовательной деятельности и жизненных ситуациях;</w:t>
      </w:r>
    </w:p>
    <w:p w14:paraId="01F40D7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AB41FE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3802A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давать оценку новым ситуациям, оценивать приобретённый опыт;</w:t>
      </w:r>
    </w:p>
    <w:p w14:paraId="6ECAEAE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осуществлять целенаправленный поиск переноса средств и способов действия в профессиональную среду;</w:t>
      </w:r>
    </w:p>
    <w:p w14:paraId="79A2381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уметь переносить знания в познавательную и практическую области жизнедеятельности;</w:t>
      </w:r>
    </w:p>
    <w:p w14:paraId="5F4FCA8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уметь интегрировать знания из разных предметных областей;</w:t>
      </w:r>
    </w:p>
    <w:p w14:paraId="1318E7E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выдвигать новые идеи, предлагать оригинальные подходы и решения;</w:t>
      </w:r>
    </w:p>
    <w:p w14:paraId="3D86048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ставить проблемы и задачи, допускающие альтернативных решений.</w:t>
      </w:r>
    </w:p>
    <w:p w14:paraId="596886E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lastRenderedPageBreak/>
        <w:t>У обучающегося будут сформированы умения работать с информацией как часть познавательных универсальных учебных действий:</w:t>
      </w:r>
    </w:p>
    <w:p w14:paraId="1A0D5B2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0D6E1F2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54AE52B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оценивать достоверность информации, её соответствие морально-этическим нормам;</w:t>
      </w:r>
    </w:p>
    <w:p w14:paraId="3EA91D9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8E1DAA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навыками распознавания и защиты информации, информационной безопасности личности.</w:t>
      </w:r>
    </w:p>
    <w:p w14:paraId="0B8E824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 обучающегося будут сформированы умения общения как часть коммуникативных универсальных учебных действий:</w:t>
      </w:r>
    </w:p>
    <w:p w14:paraId="7529960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осуществлять коммуникации во всех сферах жизни;</w:t>
      </w:r>
    </w:p>
    <w:p w14:paraId="576D13A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E9900B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1EBCFB5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развёрнуто и логично излагать свою точку зрения с использованием языковых средств.</w:t>
      </w:r>
    </w:p>
    <w:p w14:paraId="53022AE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 обучающегося будут сформированы умения самоорганизации как часть регулятивных универсальных учебных действий:</w:t>
      </w:r>
    </w:p>
    <w:p w14:paraId="153540B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700103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самостоятельно составлять план решения проблемы с учётом имеющихся ресурсов, собственных возможностей и предпочтений;</w:t>
      </w:r>
    </w:p>
    <w:p w14:paraId="187B954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давать оценку новым ситуациям;</w:t>
      </w:r>
    </w:p>
    <w:p w14:paraId="581AA99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делать осознанный выбор, аргументировать его, брать ответственность за решение;</w:t>
      </w:r>
    </w:p>
    <w:p w14:paraId="11E82BA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оценивать приобретённый опыт;</w:t>
      </w:r>
    </w:p>
    <w:p w14:paraId="12DF181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3ACA25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У обучающегося будут сформированы умения самоконтроля, принятия </w:t>
      </w:r>
      <w:r>
        <w:rPr>
          <w:color w:val="4A86E8"/>
          <w:sz w:val="28"/>
          <w:szCs w:val="28"/>
        </w:rPr>
        <w:lastRenderedPageBreak/>
        <w:t>себя и других как часть регулятивных универсальных учебных действий:</w:t>
      </w:r>
    </w:p>
    <w:p w14:paraId="60DDD2D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давать оценку новым ситуациям;</w:t>
      </w:r>
    </w:p>
    <w:p w14:paraId="38EDF15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навыками познавательной рефлексии как осознания совершаемых действий и мыслительных процессов, их результатов и оснований;</w:t>
      </w:r>
    </w:p>
    <w:p w14:paraId="1B4FBC9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использовать приёмы рефлексии для оценки ситуации, выбора верного решения;</w:t>
      </w:r>
    </w:p>
    <w:p w14:paraId="5D03CD7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14:paraId="75EE46C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вносить коррективы в созданный речевой продукт в случае необходимости;</w:t>
      </w:r>
    </w:p>
    <w:p w14:paraId="511E973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оценивать риски и своевременно принимать решения по их снижению;</w:t>
      </w:r>
    </w:p>
    <w:p w14:paraId="1D9AE42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принимать мотивы и аргументы других при анализе результатов деятельности;</w:t>
      </w:r>
    </w:p>
    <w:p w14:paraId="5A30871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принимать себя, понимая свои недостатки и достоинства;</w:t>
      </w:r>
    </w:p>
    <w:p w14:paraId="12BB30A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принимать мотивы и аргументы других при анализе результатов деятельности;</w:t>
      </w:r>
    </w:p>
    <w:p w14:paraId="32476D5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признавать своё право и право других на ошибку;</w:t>
      </w:r>
    </w:p>
    <w:p w14:paraId="7939515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развивать способность понимать мир с позиции другого человека.</w:t>
      </w:r>
    </w:p>
    <w:p w14:paraId="26F1F75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 обучающегося будут сформированы умения совместной деятельности:</w:t>
      </w:r>
    </w:p>
    <w:p w14:paraId="2BAB310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понимать и использовать преимущества командной и индивидуальной работы;</w:t>
      </w:r>
    </w:p>
    <w:p w14:paraId="6183D01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выбирать тематику и методы совместных действий с учётом общих интересов, и возможностей каждого члена коллектива;</w:t>
      </w:r>
    </w:p>
    <w:p w14:paraId="18D4308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F56307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оценивать качество своего вклада и каждого участника команды в общий результат по разработанным критериям;</w:t>
      </w:r>
    </w:p>
    <w:p w14:paraId="488D158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предлагать новые проекты, оценивать идеи с позиции новизны, оригинальности, практической значимости.</w:t>
      </w:r>
    </w:p>
    <w:p w14:paraId="677F918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23FF4F8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Предметные результаты освоения программы по английскому языку. К концу 10 класса обучающийся научится:</w:t>
      </w:r>
    </w:p>
    <w:p w14:paraId="1499985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основными видами речевой деятельности:</w:t>
      </w:r>
    </w:p>
    <w:p w14:paraId="637666A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говорение:</w:t>
      </w:r>
    </w:p>
    <w:p w14:paraId="504DB43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w:t>
      </w:r>
      <w:r>
        <w:rPr>
          <w:color w:val="4A86E8"/>
          <w:sz w:val="28"/>
          <w:szCs w:val="28"/>
        </w:rPr>
        <w:lastRenderedPageBreak/>
        <w:t>принятых в стране/странах изучаемого языка (8 реплик со стороны каждого собеседника);</w:t>
      </w:r>
    </w:p>
    <w:p w14:paraId="50088D9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32D606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14:paraId="2ED83B3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устно излагать результаты выполненной проектной работы (объём – до 14 фраз);</w:t>
      </w:r>
    </w:p>
    <w:p w14:paraId="38657BB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аудирование:</w:t>
      </w:r>
    </w:p>
    <w:p w14:paraId="2846D15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3FD9347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смысловое чтение:</w:t>
      </w:r>
    </w:p>
    <w:p w14:paraId="0ABDC45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14:paraId="2D22300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читать про себя и устанавливать причинно-следственную взаимосвязь изложенных в тексте фактов и событий;</w:t>
      </w:r>
    </w:p>
    <w:p w14:paraId="139917A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читать про себя несплошные тексты (таблицы, диаграммы, графики и другие) и понимать представленную в них информацию;</w:t>
      </w:r>
    </w:p>
    <w:p w14:paraId="732DCB8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письменная речь:</w:t>
      </w:r>
    </w:p>
    <w:p w14:paraId="3EE5835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14:paraId="05EC41C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писать резюме (CV) с сообщением основных сведений о себе в соответствии с нормами, принятыми в стране/странах изучаемого языка;</w:t>
      </w:r>
    </w:p>
    <w:p w14:paraId="53A51AD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0004250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14:paraId="3A0DD68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14:paraId="3FEC20C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фонетическими навыками:</w:t>
      </w:r>
    </w:p>
    <w:p w14:paraId="60B3812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различать на слух, без ошибок, ведущих к сбою коммуникации, </w:t>
      </w:r>
      <w:r>
        <w:rPr>
          <w:color w:val="4A86E8"/>
          <w:sz w:val="28"/>
          <w:szCs w:val="28"/>
        </w:rPr>
        <w:lastRenderedPageBreak/>
        <w:t>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616DF0A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1B742A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орфографическими навыками: правильно писать изученные слова;</w:t>
      </w:r>
    </w:p>
    <w:p w14:paraId="7E854C7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пунктуационными навыками:</w:t>
      </w:r>
    </w:p>
    <w:p w14:paraId="5AD39A3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02CF3AB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30C746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и употреблять в устной и письменной речи:</w:t>
      </w:r>
    </w:p>
    <w:p w14:paraId="6FDB02F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родственные слова, образованные с использованием аффиксации:</w:t>
      </w:r>
    </w:p>
    <w:p w14:paraId="400DA34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глаголы при помощи префиксов dis-, mis-, re-, over-, under- и суффиксов -ise/-ize;</w:t>
      </w:r>
    </w:p>
    <w:p w14:paraId="663CF99C"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имена</w:t>
      </w:r>
      <w:r w:rsidRPr="007A135F">
        <w:rPr>
          <w:color w:val="4A86E8"/>
          <w:sz w:val="28"/>
          <w:szCs w:val="28"/>
          <w:lang w:val="en-US"/>
        </w:rPr>
        <w:t xml:space="preserve"> </w:t>
      </w:r>
      <w:r>
        <w:rPr>
          <w:color w:val="4A86E8"/>
          <w:sz w:val="28"/>
          <w:szCs w:val="28"/>
        </w:rPr>
        <w:t>существительные</w:t>
      </w:r>
      <w:r w:rsidRPr="007A135F">
        <w:rPr>
          <w:color w:val="4A86E8"/>
          <w:sz w:val="28"/>
          <w:szCs w:val="28"/>
          <w:lang w:val="en-US"/>
        </w:rPr>
        <w:t xml:space="preserve"> </w:t>
      </w:r>
      <w:r>
        <w:rPr>
          <w:color w:val="4A86E8"/>
          <w:sz w:val="28"/>
          <w:szCs w:val="28"/>
        </w:rPr>
        <w:t>при</w:t>
      </w:r>
      <w:r w:rsidRPr="007A135F">
        <w:rPr>
          <w:color w:val="4A86E8"/>
          <w:sz w:val="28"/>
          <w:szCs w:val="28"/>
          <w:lang w:val="en-US"/>
        </w:rPr>
        <w:t xml:space="preserve"> </w:t>
      </w:r>
      <w:r>
        <w:rPr>
          <w:color w:val="4A86E8"/>
          <w:sz w:val="28"/>
          <w:szCs w:val="28"/>
        </w:rPr>
        <w:t>помощи</w:t>
      </w:r>
      <w:r w:rsidRPr="007A135F">
        <w:rPr>
          <w:color w:val="4A86E8"/>
          <w:sz w:val="28"/>
          <w:szCs w:val="28"/>
          <w:lang w:val="en-US"/>
        </w:rPr>
        <w:t xml:space="preserve"> </w:t>
      </w:r>
      <w:r>
        <w:rPr>
          <w:color w:val="4A86E8"/>
          <w:sz w:val="28"/>
          <w:szCs w:val="28"/>
        </w:rPr>
        <w:t>префиксов</w:t>
      </w:r>
      <w:r w:rsidRPr="007A135F">
        <w:rPr>
          <w:color w:val="4A86E8"/>
          <w:sz w:val="28"/>
          <w:szCs w:val="28"/>
          <w:lang w:val="en-US"/>
        </w:rPr>
        <w:t xml:space="preserve"> un-, in-/im- </w:t>
      </w:r>
      <w:r>
        <w:rPr>
          <w:color w:val="4A86E8"/>
          <w:sz w:val="28"/>
          <w:szCs w:val="28"/>
        </w:rPr>
        <w:t>и</w:t>
      </w:r>
      <w:r w:rsidRPr="007A135F">
        <w:rPr>
          <w:color w:val="4A86E8"/>
          <w:sz w:val="28"/>
          <w:szCs w:val="28"/>
          <w:lang w:val="en-US"/>
        </w:rPr>
        <w:t xml:space="preserve"> </w:t>
      </w:r>
      <w:r>
        <w:rPr>
          <w:color w:val="4A86E8"/>
          <w:sz w:val="28"/>
          <w:szCs w:val="28"/>
        </w:rPr>
        <w:t>суффиксов</w:t>
      </w:r>
      <w:r w:rsidRPr="007A135F">
        <w:rPr>
          <w:color w:val="4A86E8"/>
          <w:sz w:val="28"/>
          <w:szCs w:val="28"/>
          <w:lang w:val="en-US"/>
        </w:rPr>
        <w:t xml:space="preserve"> -ance/-ence, -er/-or, -ing, -ist, -ity, -ment, -ness, -sion/-tion, -ship;</w:t>
      </w:r>
    </w:p>
    <w:p w14:paraId="4C40BF52"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имена</w:t>
      </w:r>
      <w:r w:rsidRPr="007A135F">
        <w:rPr>
          <w:color w:val="4A86E8"/>
          <w:sz w:val="28"/>
          <w:szCs w:val="28"/>
          <w:lang w:val="en-US"/>
        </w:rPr>
        <w:t xml:space="preserve"> </w:t>
      </w:r>
      <w:r>
        <w:rPr>
          <w:color w:val="4A86E8"/>
          <w:sz w:val="28"/>
          <w:szCs w:val="28"/>
        </w:rPr>
        <w:t>прилагательные</w:t>
      </w:r>
      <w:r w:rsidRPr="007A135F">
        <w:rPr>
          <w:color w:val="4A86E8"/>
          <w:sz w:val="28"/>
          <w:szCs w:val="28"/>
          <w:lang w:val="en-US"/>
        </w:rPr>
        <w:t xml:space="preserve"> </w:t>
      </w:r>
      <w:r>
        <w:rPr>
          <w:color w:val="4A86E8"/>
          <w:sz w:val="28"/>
          <w:szCs w:val="28"/>
        </w:rPr>
        <w:t>при</w:t>
      </w:r>
      <w:r w:rsidRPr="007A135F">
        <w:rPr>
          <w:color w:val="4A86E8"/>
          <w:sz w:val="28"/>
          <w:szCs w:val="28"/>
          <w:lang w:val="en-US"/>
        </w:rPr>
        <w:t xml:space="preserve"> </w:t>
      </w:r>
      <w:r>
        <w:rPr>
          <w:color w:val="4A86E8"/>
          <w:sz w:val="28"/>
          <w:szCs w:val="28"/>
        </w:rPr>
        <w:t>помощи</w:t>
      </w:r>
      <w:r w:rsidRPr="007A135F">
        <w:rPr>
          <w:color w:val="4A86E8"/>
          <w:sz w:val="28"/>
          <w:szCs w:val="28"/>
          <w:lang w:val="en-US"/>
        </w:rPr>
        <w:t xml:space="preserve"> </w:t>
      </w:r>
      <w:r>
        <w:rPr>
          <w:color w:val="4A86E8"/>
          <w:sz w:val="28"/>
          <w:szCs w:val="28"/>
        </w:rPr>
        <w:t>префиксов</w:t>
      </w:r>
      <w:r w:rsidRPr="007A135F">
        <w:rPr>
          <w:color w:val="4A86E8"/>
          <w:sz w:val="28"/>
          <w:szCs w:val="28"/>
          <w:lang w:val="en-US"/>
        </w:rPr>
        <w:t xml:space="preserve"> un-, in-/im-, inter-, non- </w:t>
      </w:r>
      <w:r>
        <w:rPr>
          <w:color w:val="4A86E8"/>
          <w:sz w:val="28"/>
          <w:szCs w:val="28"/>
        </w:rPr>
        <w:t>и</w:t>
      </w:r>
      <w:r w:rsidRPr="007A135F">
        <w:rPr>
          <w:color w:val="4A86E8"/>
          <w:sz w:val="28"/>
          <w:szCs w:val="28"/>
          <w:lang w:val="en-US"/>
        </w:rPr>
        <w:t xml:space="preserve"> </w:t>
      </w:r>
      <w:r>
        <w:rPr>
          <w:color w:val="4A86E8"/>
          <w:sz w:val="28"/>
          <w:szCs w:val="28"/>
        </w:rPr>
        <w:t>суффиксов</w:t>
      </w:r>
      <w:r w:rsidRPr="007A135F">
        <w:rPr>
          <w:color w:val="4A86E8"/>
          <w:sz w:val="28"/>
          <w:szCs w:val="28"/>
          <w:lang w:val="en-US"/>
        </w:rPr>
        <w:t xml:space="preserve"> -able/-ible, -al, -ed, -ese, -ful, -ian/-an, -ing, -ish, -ive, -less, -ly, -ous, -y;</w:t>
      </w:r>
    </w:p>
    <w:p w14:paraId="6AF88AF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наречия при помощи префиксов un-, in-/im-, и суффикса -ly;</w:t>
      </w:r>
    </w:p>
    <w:p w14:paraId="5BF858A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числительные при помощи суффиксов -teen, -ty, -th;</w:t>
      </w:r>
    </w:p>
    <w:p w14:paraId="616E1BF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 использованием словосложения:</w:t>
      </w:r>
    </w:p>
    <w:p w14:paraId="5832D08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существительные путём соединения основ существительных (football);</w:t>
      </w:r>
    </w:p>
    <w:p w14:paraId="3075CA8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существительные путём соединения основы прилагательного с основой существительного (bluebell);</w:t>
      </w:r>
    </w:p>
    <w:p w14:paraId="31E7FCA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существительные путём соединения основ существительных с предлогом (father-in-law);</w:t>
      </w:r>
    </w:p>
    <w:p w14:paraId="2BD386E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14:paraId="6CEC152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сложных прилагательные путём соединения наречия с основой причастия II (well-behaved);</w:t>
      </w:r>
    </w:p>
    <w:p w14:paraId="37F457F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прилагательные путём соединения основы прилагательного с основой причастия I (nice-looking);</w:t>
      </w:r>
    </w:p>
    <w:p w14:paraId="33DEFCF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 использованием конверсии:</w:t>
      </w:r>
    </w:p>
    <w:p w14:paraId="0C9A601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образование имён существительных от неопределённых форм глаголов (to </w:t>
      </w:r>
      <w:r>
        <w:rPr>
          <w:color w:val="4A86E8"/>
          <w:sz w:val="28"/>
          <w:szCs w:val="28"/>
        </w:rPr>
        <w:lastRenderedPageBreak/>
        <w:t>run – a run);</w:t>
      </w:r>
    </w:p>
    <w:p w14:paraId="196581E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имён существительных от прилагательных (rich people – the rich);</w:t>
      </w:r>
    </w:p>
    <w:p w14:paraId="6635B7E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глаголов от имён существительных (a hand – to hand);</w:t>
      </w:r>
    </w:p>
    <w:p w14:paraId="35DC5D0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глаголов от имён прилагательных (cool – to cool);</w:t>
      </w:r>
    </w:p>
    <w:p w14:paraId="61EA908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и употреблять в устной и письменной речи имена прилагательные на -ed и -ing (excited – exciting);</w:t>
      </w:r>
    </w:p>
    <w:p w14:paraId="7EB7EFA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71944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D51A9F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30F2BB5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и употреблять в устной и письменной речи:</w:t>
      </w:r>
    </w:p>
    <w:p w14:paraId="6B0A5C3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в том числе с несколькими обстоятельствами, следующими в определённом порядке;</w:t>
      </w:r>
    </w:p>
    <w:p w14:paraId="0781634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с начальным It;</w:t>
      </w:r>
    </w:p>
    <w:p w14:paraId="09C99F6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с начальным There + to be;</w:t>
      </w:r>
    </w:p>
    <w:p w14:paraId="16F46C9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с глагольными конструкциями, содержащими глаголы-связки to be, to look, to seem, to feel;</w:t>
      </w:r>
    </w:p>
    <w:p w14:paraId="39F6853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cо сложным дополнением – Complex Object;</w:t>
      </w:r>
    </w:p>
    <w:p w14:paraId="416271B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сложносочинённые предложения с сочинительными союзами and, but, or;</w:t>
      </w:r>
    </w:p>
    <w:p w14:paraId="78B068C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сложноподчинённые предложения с союзами и союзными словами because, if, when, where, what, why, how;</w:t>
      </w:r>
    </w:p>
    <w:p w14:paraId="22B1174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сложноподчинённые предложения с определительными придаточными с союзными словами who, which, that;</w:t>
      </w:r>
    </w:p>
    <w:p w14:paraId="7ED5D47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сложноподчинённые предложения с союзными словами whoever, whatever, however, whenever;</w:t>
      </w:r>
    </w:p>
    <w:p w14:paraId="6C45518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3A5619D6"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все</w:t>
      </w:r>
      <w:r w:rsidRPr="007A135F">
        <w:rPr>
          <w:color w:val="4A86E8"/>
          <w:sz w:val="28"/>
          <w:szCs w:val="28"/>
          <w:lang w:val="en-US"/>
        </w:rPr>
        <w:t xml:space="preserve"> </w:t>
      </w:r>
      <w:r>
        <w:rPr>
          <w:color w:val="4A86E8"/>
          <w:sz w:val="28"/>
          <w:szCs w:val="28"/>
        </w:rPr>
        <w:t>типы</w:t>
      </w:r>
      <w:r w:rsidRPr="007A135F">
        <w:rPr>
          <w:color w:val="4A86E8"/>
          <w:sz w:val="28"/>
          <w:szCs w:val="28"/>
          <w:lang w:val="en-US"/>
        </w:rPr>
        <w:t xml:space="preserve"> </w:t>
      </w:r>
      <w:r>
        <w:rPr>
          <w:color w:val="4A86E8"/>
          <w:sz w:val="28"/>
          <w:szCs w:val="28"/>
        </w:rPr>
        <w:t>вопросительных</w:t>
      </w:r>
      <w:r w:rsidRPr="007A135F">
        <w:rPr>
          <w:color w:val="4A86E8"/>
          <w:sz w:val="28"/>
          <w:szCs w:val="28"/>
          <w:lang w:val="en-US"/>
        </w:rPr>
        <w:t xml:space="preserve"> </w:t>
      </w:r>
      <w:r>
        <w:rPr>
          <w:color w:val="4A86E8"/>
          <w:sz w:val="28"/>
          <w:szCs w:val="28"/>
        </w:rPr>
        <w:t>предложений</w:t>
      </w:r>
      <w:r w:rsidRPr="007A135F">
        <w:rPr>
          <w:color w:val="4A86E8"/>
          <w:sz w:val="28"/>
          <w:szCs w:val="28"/>
          <w:lang w:val="en-US"/>
        </w:rPr>
        <w:t xml:space="preserve"> (</w:t>
      </w:r>
      <w:r>
        <w:rPr>
          <w:color w:val="4A86E8"/>
          <w:sz w:val="28"/>
          <w:szCs w:val="28"/>
        </w:rPr>
        <w:t>общий</w:t>
      </w:r>
      <w:r w:rsidRPr="007A135F">
        <w:rPr>
          <w:color w:val="4A86E8"/>
          <w:sz w:val="28"/>
          <w:szCs w:val="28"/>
          <w:lang w:val="en-US"/>
        </w:rPr>
        <w:t xml:space="preserve">, </w:t>
      </w:r>
      <w:r>
        <w:rPr>
          <w:color w:val="4A86E8"/>
          <w:sz w:val="28"/>
          <w:szCs w:val="28"/>
        </w:rPr>
        <w:t>специальный</w:t>
      </w:r>
      <w:r w:rsidRPr="007A135F">
        <w:rPr>
          <w:color w:val="4A86E8"/>
          <w:sz w:val="28"/>
          <w:szCs w:val="28"/>
          <w:lang w:val="en-US"/>
        </w:rPr>
        <w:t xml:space="preserve">, </w:t>
      </w:r>
      <w:r>
        <w:rPr>
          <w:color w:val="4A86E8"/>
          <w:sz w:val="28"/>
          <w:szCs w:val="28"/>
        </w:rPr>
        <w:t>альтернативный</w:t>
      </w:r>
      <w:r w:rsidRPr="007A135F">
        <w:rPr>
          <w:color w:val="4A86E8"/>
          <w:sz w:val="28"/>
          <w:szCs w:val="28"/>
          <w:lang w:val="en-US"/>
        </w:rPr>
        <w:t xml:space="preserve">, </w:t>
      </w:r>
      <w:r>
        <w:rPr>
          <w:color w:val="4A86E8"/>
          <w:sz w:val="28"/>
          <w:szCs w:val="28"/>
        </w:rPr>
        <w:t>разделительный</w:t>
      </w:r>
      <w:r w:rsidRPr="007A135F">
        <w:rPr>
          <w:color w:val="4A86E8"/>
          <w:sz w:val="28"/>
          <w:szCs w:val="28"/>
          <w:lang w:val="en-US"/>
        </w:rPr>
        <w:t xml:space="preserve"> </w:t>
      </w:r>
      <w:r>
        <w:rPr>
          <w:color w:val="4A86E8"/>
          <w:sz w:val="28"/>
          <w:szCs w:val="28"/>
        </w:rPr>
        <w:t>вопросы</w:t>
      </w:r>
      <w:r w:rsidRPr="007A135F">
        <w:rPr>
          <w:color w:val="4A86E8"/>
          <w:sz w:val="28"/>
          <w:szCs w:val="28"/>
          <w:lang w:val="en-US"/>
        </w:rPr>
        <w:t xml:space="preserve"> </w:t>
      </w:r>
      <w:r>
        <w:rPr>
          <w:color w:val="4A86E8"/>
          <w:sz w:val="28"/>
          <w:szCs w:val="28"/>
        </w:rPr>
        <w:t>в</w:t>
      </w:r>
      <w:r w:rsidRPr="007A135F">
        <w:rPr>
          <w:color w:val="4A86E8"/>
          <w:sz w:val="28"/>
          <w:szCs w:val="28"/>
          <w:lang w:val="en-US"/>
        </w:rPr>
        <w:t xml:space="preserve"> Present/Past/Future Simple Tense, Present/Past Continuous Tense, Present/Past Perfect Tense, Present Perfect Continuous Tense);</w:t>
      </w:r>
    </w:p>
    <w:p w14:paraId="142A069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2B4B1B7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модальные глаголы в косвенной речи в настоящем и прошедшем времени;</w:t>
      </w:r>
    </w:p>
    <w:p w14:paraId="7B691A1D"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предложения</w:t>
      </w:r>
      <w:r w:rsidRPr="007A135F">
        <w:rPr>
          <w:color w:val="4A86E8"/>
          <w:sz w:val="28"/>
          <w:szCs w:val="28"/>
          <w:lang w:val="en-US"/>
        </w:rPr>
        <w:t xml:space="preserve"> </w:t>
      </w:r>
      <w:r>
        <w:rPr>
          <w:color w:val="4A86E8"/>
          <w:sz w:val="28"/>
          <w:szCs w:val="28"/>
        </w:rPr>
        <w:t>с</w:t>
      </w:r>
      <w:r w:rsidRPr="007A135F">
        <w:rPr>
          <w:color w:val="4A86E8"/>
          <w:sz w:val="28"/>
          <w:szCs w:val="28"/>
          <w:lang w:val="en-US"/>
        </w:rPr>
        <w:t xml:space="preserve"> </w:t>
      </w:r>
      <w:r>
        <w:rPr>
          <w:color w:val="4A86E8"/>
          <w:sz w:val="28"/>
          <w:szCs w:val="28"/>
        </w:rPr>
        <w:t>конструкциями</w:t>
      </w:r>
      <w:r w:rsidRPr="007A135F">
        <w:rPr>
          <w:color w:val="4A86E8"/>
          <w:sz w:val="28"/>
          <w:szCs w:val="28"/>
          <w:lang w:val="en-US"/>
        </w:rPr>
        <w:t xml:space="preserve"> as … as, not so … as, both … and …, either … or, neither … nor;</w:t>
      </w:r>
    </w:p>
    <w:p w14:paraId="0A1BB6B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с I wish;</w:t>
      </w:r>
    </w:p>
    <w:p w14:paraId="643E08D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конструкции с глаголами на -ing: to love/hate doing smth;</w:t>
      </w:r>
    </w:p>
    <w:p w14:paraId="3AE6D376"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конструкции</w:t>
      </w:r>
      <w:r w:rsidRPr="007A135F">
        <w:rPr>
          <w:color w:val="4A86E8"/>
          <w:sz w:val="28"/>
          <w:szCs w:val="28"/>
          <w:lang w:val="en-US"/>
        </w:rPr>
        <w:t xml:space="preserve"> c </w:t>
      </w:r>
      <w:r>
        <w:rPr>
          <w:color w:val="4A86E8"/>
          <w:sz w:val="28"/>
          <w:szCs w:val="28"/>
        </w:rPr>
        <w:t>глаголами</w:t>
      </w:r>
      <w:r w:rsidRPr="007A135F">
        <w:rPr>
          <w:color w:val="4A86E8"/>
          <w:sz w:val="28"/>
          <w:szCs w:val="28"/>
          <w:lang w:val="en-US"/>
        </w:rPr>
        <w:t xml:space="preserve"> to stop, to remember, to forget (</w:t>
      </w:r>
      <w:r>
        <w:rPr>
          <w:color w:val="4A86E8"/>
          <w:sz w:val="28"/>
          <w:szCs w:val="28"/>
        </w:rPr>
        <w:t>разница</w:t>
      </w:r>
      <w:r w:rsidRPr="007A135F">
        <w:rPr>
          <w:color w:val="4A86E8"/>
          <w:sz w:val="28"/>
          <w:szCs w:val="28"/>
          <w:lang w:val="en-US"/>
        </w:rPr>
        <w:t xml:space="preserve"> </w:t>
      </w:r>
      <w:r>
        <w:rPr>
          <w:color w:val="4A86E8"/>
          <w:sz w:val="28"/>
          <w:szCs w:val="28"/>
        </w:rPr>
        <w:t>в</w:t>
      </w:r>
      <w:r w:rsidRPr="007A135F">
        <w:rPr>
          <w:color w:val="4A86E8"/>
          <w:sz w:val="28"/>
          <w:szCs w:val="28"/>
          <w:lang w:val="en-US"/>
        </w:rPr>
        <w:t xml:space="preserve"> </w:t>
      </w:r>
      <w:r>
        <w:rPr>
          <w:color w:val="4A86E8"/>
          <w:sz w:val="28"/>
          <w:szCs w:val="28"/>
        </w:rPr>
        <w:t>значении</w:t>
      </w:r>
      <w:r w:rsidRPr="007A135F">
        <w:rPr>
          <w:color w:val="4A86E8"/>
          <w:sz w:val="28"/>
          <w:szCs w:val="28"/>
          <w:lang w:val="en-US"/>
        </w:rPr>
        <w:t xml:space="preserve"> </w:t>
      </w:r>
      <w:r w:rsidRPr="007A135F">
        <w:rPr>
          <w:color w:val="4A86E8"/>
          <w:sz w:val="28"/>
          <w:szCs w:val="28"/>
          <w:lang w:val="en-US"/>
        </w:rPr>
        <w:lastRenderedPageBreak/>
        <w:t xml:space="preserve">to stop doing smth </w:t>
      </w:r>
      <w:r>
        <w:rPr>
          <w:color w:val="4A86E8"/>
          <w:sz w:val="28"/>
          <w:szCs w:val="28"/>
        </w:rPr>
        <w:t>и</w:t>
      </w:r>
      <w:r w:rsidRPr="007A135F">
        <w:rPr>
          <w:color w:val="4A86E8"/>
          <w:sz w:val="28"/>
          <w:szCs w:val="28"/>
          <w:lang w:val="en-US"/>
        </w:rPr>
        <w:t xml:space="preserve"> to stop to do smth);</w:t>
      </w:r>
    </w:p>
    <w:p w14:paraId="444B3327"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конструкция</w:t>
      </w:r>
      <w:r w:rsidRPr="007A135F">
        <w:rPr>
          <w:color w:val="4A86E8"/>
          <w:sz w:val="28"/>
          <w:szCs w:val="28"/>
          <w:lang w:val="en-US"/>
        </w:rPr>
        <w:t xml:space="preserve"> It takes me … to do smth;</w:t>
      </w:r>
    </w:p>
    <w:p w14:paraId="13F63E7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конструкция used to + инфинитив глагола;</w:t>
      </w:r>
    </w:p>
    <w:p w14:paraId="68C7A9F5"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конструкции</w:t>
      </w:r>
      <w:r w:rsidRPr="007A135F">
        <w:rPr>
          <w:color w:val="4A86E8"/>
          <w:sz w:val="28"/>
          <w:szCs w:val="28"/>
          <w:lang w:val="en-US"/>
        </w:rPr>
        <w:t xml:space="preserve"> be/get used to smth, be/get used to doing smth;</w:t>
      </w:r>
    </w:p>
    <w:p w14:paraId="4ECFFB76"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конструкции</w:t>
      </w:r>
      <w:r w:rsidRPr="007A135F">
        <w:rPr>
          <w:color w:val="4A86E8"/>
          <w:sz w:val="28"/>
          <w:szCs w:val="28"/>
          <w:lang w:val="en-US"/>
        </w:rPr>
        <w:t xml:space="preserve"> I prefer, I’d prefer, I’d rather prefer, </w:t>
      </w:r>
      <w:r>
        <w:rPr>
          <w:color w:val="4A86E8"/>
          <w:sz w:val="28"/>
          <w:szCs w:val="28"/>
        </w:rPr>
        <w:t>выражающие</w:t>
      </w:r>
      <w:r w:rsidRPr="007A135F">
        <w:rPr>
          <w:color w:val="4A86E8"/>
          <w:sz w:val="28"/>
          <w:szCs w:val="28"/>
          <w:lang w:val="en-US"/>
        </w:rPr>
        <w:t xml:space="preserve"> </w:t>
      </w:r>
      <w:r>
        <w:rPr>
          <w:color w:val="4A86E8"/>
          <w:sz w:val="28"/>
          <w:szCs w:val="28"/>
        </w:rPr>
        <w:t>предпочтение</w:t>
      </w:r>
      <w:r w:rsidRPr="007A135F">
        <w:rPr>
          <w:color w:val="4A86E8"/>
          <w:sz w:val="28"/>
          <w:szCs w:val="28"/>
          <w:lang w:val="en-US"/>
        </w:rPr>
        <w:t xml:space="preserve">, </w:t>
      </w:r>
      <w:r>
        <w:rPr>
          <w:color w:val="4A86E8"/>
          <w:sz w:val="28"/>
          <w:szCs w:val="28"/>
        </w:rPr>
        <w:t>а</w:t>
      </w:r>
      <w:r w:rsidRPr="007A135F">
        <w:rPr>
          <w:color w:val="4A86E8"/>
          <w:sz w:val="28"/>
          <w:szCs w:val="28"/>
          <w:lang w:val="en-US"/>
        </w:rPr>
        <w:t xml:space="preserve"> </w:t>
      </w:r>
      <w:r>
        <w:rPr>
          <w:color w:val="4A86E8"/>
          <w:sz w:val="28"/>
          <w:szCs w:val="28"/>
        </w:rPr>
        <w:t>также</w:t>
      </w:r>
      <w:r w:rsidRPr="007A135F">
        <w:rPr>
          <w:color w:val="4A86E8"/>
          <w:sz w:val="28"/>
          <w:szCs w:val="28"/>
          <w:lang w:val="en-US"/>
        </w:rPr>
        <w:t xml:space="preserve"> </w:t>
      </w:r>
      <w:r>
        <w:rPr>
          <w:color w:val="4A86E8"/>
          <w:sz w:val="28"/>
          <w:szCs w:val="28"/>
        </w:rPr>
        <w:t>конструкций</w:t>
      </w:r>
      <w:r w:rsidRPr="007A135F">
        <w:rPr>
          <w:color w:val="4A86E8"/>
          <w:sz w:val="28"/>
          <w:szCs w:val="28"/>
          <w:lang w:val="en-US"/>
        </w:rPr>
        <w:t xml:space="preserve"> I’d rather, You’d better;</w:t>
      </w:r>
    </w:p>
    <w:p w14:paraId="1BEEC77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подлежащее, выраженное собирательным существительным (family, police), и его согласование со сказуемым;</w:t>
      </w:r>
    </w:p>
    <w:p w14:paraId="3266114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10B14808"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конструкция</w:t>
      </w:r>
      <w:r w:rsidRPr="007A135F">
        <w:rPr>
          <w:color w:val="4A86E8"/>
          <w:sz w:val="28"/>
          <w:szCs w:val="28"/>
          <w:lang w:val="en-US"/>
        </w:rPr>
        <w:t xml:space="preserve"> to be going to, </w:t>
      </w:r>
      <w:r>
        <w:rPr>
          <w:color w:val="4A86E8"/>
          <w:sz w:val="28"/>
          <w:szCs w:val="28"/>
        </w:rPr>
        <w:t>формы</w:t>
      </w:r>
      <w:r w:rsidRPr="007A135F">
        <w:rPr>
          <w:color w:val="4A86E8"/>
          <w:sz w:val="28"/>
          <w:szCs w:val="28"/>
          <w:lang w:val="en-US"/>
        </w:rPr>
        <w:t xml:space="preserve"> Future Simple Tense </w:t>
      </w:r>
      <w:r>
        <w:rPr>
          <w:color w:val="4A86E8"/>
          <w:sz w:val="28"/>
          <w:szCs w:val="28"/>
        </w:rPr>
        <w:t>и</w:t>
      </w:r>
      <w:r w:rsidRPr="007A135F">
        <w:rPr>
          <w:color w:val="4A86E8"/>
          <w:sz w:val="28"/>
          <w:szCs w:val="28"/>
          <w:lang w:val="en-US"/>
        </w:rPr>
        <w:t xml:space="preserve"> Present Continuous Tense </w:t>
      </w:r>
      <w:r>
        <w:rPr>
          <w:color w:val="4A86E8"/>
          <w:sz w:val="28"/>
          <w:szCs w:val="28"/>
        </w:rPr>
        <w:t>для</w:t>
      </w:r>
      <w:r w:rsidRPr="007A135F">
        <w:rPr>
          <w:color w:val="4A86E8"/>
          <w:sz w:val="28"/>
          <w:szCs w:val="28"/>
          <w:lang w:val="en-US"/>
        </w:rPr>
        <w:t xml:space="preserve"> </w:t>
      </w:r>
      <w:r>
        <w:rPr>
          <w:color w:val="4A86E8"/>
          <w:sz w:val="28"/>
          <w:szCs w:val="28"/>
        </w:rPr>
        <w:t>выражения</w:t>
      </w:r>
      <w:r w:rsidRPr="007A135F">
        <w:rPr>
          <w:color w:val="4A86E8"/>
          <w:sz w:val="28"/>
          <w:szCs w:val="28"/>
          <w:lang w:val="en-US"/>
        </w:rPr>
        <w:t xml:space="preserve"> </w:t>
      </w:r>
      <w:r>
        <w:rPr>
          <w:color w:val="4A86E8"/>
          <w:sz w:val="28"/>
          <w:szCs w:val="28"/>
        </w:rPr>
        <w:t>будущего</w:t>
      </w:r>
      <w:r w:rsidRPr="007A135F">
        <w:rPr>
          <w:color w:val="4A86E8"/>
          <w:sz w:val="28"/>
          <w:szCs w:val="28"/>
          <w:lang w:val="en-US"/>
        </w:rPr>
        <w:t xml:space="preserve"> </w:t>
      </w:r>
      <w:r>
        <w:rPr>
          <w:color w:val="4A86E8"/>
          <w:sz w:val="28"/>
          <w:szCs w:val="28"/>
        </w:rPr>
        <w:t>действия</w:t>
      </w:r>
      <w:r w:rsidRPr="007A135F">
        <w:rPr>
          <w:color w:val="4A86E8"/>
          <w:sz w:val="28"/>
          <w:szCs w:val="28"/>
          <w:lang w:val="en-US"/>
        </w:rPr>
        <w:t>;</w:t>
      </w:r>
    </w:p>
    <w:p w14:paraId="7C2504B7"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модальные</w:t>
      </w:r>
      <w:r w:rsidRPr="007A135F">
        <w:rPr>
          <w:color w:val="4A86E8"/>
          <w:sz w:val="28"/>
          <w:szCs w:val="28"/>
          <w:lang w:val="en-US"/>
        </w:rPr>
        <w:t xml:space="preserve"> </w:t>
      </w:r>
      <w:r>
        <w:rPr>
          <w:color w:val="4A86E8"/>
          <w:sz w:val="28"/>
          <w:szCs w:val="28"/>
        </w:rPr>
        <w:t>глаголы</w:t>
      </w:r>
      <w:r w:rsidRPr="007A135F">
        <w:rPr>
          <w:color w:val="4A86E8"/>
          <w:sz w:val="28"/>
          <w:szCs w:val="28"/>
          <w:lang w:val="en-US"/>
        </w:rPr>
        <w:t xml:space="preserve"> </w:t>
      </w:r>
      <w:r>
        <w:rPr>
          <w:color w:val="4A86E8"/>
          <w:sz w:val="28"/>
          <w:szCs w:val="28"/>
        </w:rPr>
        <w:t>и</w:t>
      </w:r>
      <w:r w:rsidRPr="007A135F">
        <w:rPr>
          <w:color w:val="4A86E8"/>
          <w:sz w:val="28"/>
          <w:szCs w:val="28"/>
          <w:lang w:val="en-US"/>
        </w:rPr>
        <w:t xml:space="preserve"> </w:t>
      </w:r>
      <w:r>
        <w:rPr>
          <w:color w:val="4A86E8"/>
          <w:sz w:val="28"/>
          <w:szCs w:val="28"/>
        </w:rPr>
        <w:t>их</w:t>
      </w:r>
      <w:r w:rsidRPr="007A135F">
        <w:rPr>
          <w:color w:val="4A86E8"/>
          <w:sz w:val="28"/>
          <w:szCs w:val="28"/>
          <w:lang w:val="en-US"/>
        </w:rPr>
        <w:t xml:space="preserve"> </w:t>
      </w:r>
      <w:r>
        <w:rPr>
          <w:color w:val="4A86E8"/>
          <w:sz w:val="28"/>
          <w:szCs w:val="28"/>
        </w:rPr>
        <w:t>эквиваленты</w:t>
      </w:r>
      <w:r w:rsidRPr="007A135F">
        <w:rPr>
          <w:color w:val="4A86E8"/>
          <w:sz w:val="28"/>
          <w:szCs w:val="28"/>
          <w:lang w:val="en-US"/>
        </w:rPr>
        <w:t xml:space="preserve"> (can/be able to, could, must/have to, may, might, should, shall, would, will, need);</w:t>
      </w:r>
    </w:p>
    <w:p w14:paraId="3332C7F5"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неличные</w:t>
      </w:r>
      <w:r w:rsidRPr="007A135F">
        <w:rPr>
          <w:color w:val="4A86E8"/>
          <w:sz w:val="28"/>
          <w:szCs w:val="28"/>
          <w:lang w:val="en-US"/>
        </w:rPr>
        <w:t xml:space="preserve"> </w:t>
      </w:r>
      <w:r>
        <w:rPr>
          <w:color w:val="4A86E8"/>
          <w:sz w:val="28"/>
          <w:szCs w:val="28"/>
        </w:rPr>
        <w:t>формы</w:t>
      </w:r>
      <w:r w:rsidRPr="007A135F">
        <w:rPr>
          <w:color w:val="4A86E8"/>
          <w:sz w:val="28"/>
          <w:szCs w:val="28"/>
          <w:lang w:val="en-US"/>
        </w:rPr>
        <w:t xml:space="preserve"> </w:t>
      </w:r>
      <w:r>
        <w:rPr>
          <w:color w:val="4A86E8"/>
          <w:sz w:val="28"/>
          <w:szCs w:val="28"/>
        </w:rPr>
        <w:t>глагола</w:t>
      </w:r>
      <w:r w:rsidRPr="007A135F">
        <w:rPr>
          <w:color w:val="4A86E8"/>
          <w:sz w:val="28"/>
          <w:szCs w:val="28"/>
          <w:lang w:val="en-US"/>
        </w:rPr>
        <w:t xml:space="preserve"> – </w:t>
      </w:r>
      <w:r>
        <w:rPr>
          <w:color w:val="4A86E8"/>
          <w:sz w:val="28"/>
          <w:szCs w:val="28"/>
        </w:rPr>
        <w:t>инфинитив</w:t>
      </w:r>
      <w:r w:rsidRPr="007A135F">
        <w:rPr>
          <w:color w:val="4A86E8"/>
          <w:sz w:val="28"/>
          <w:szCs w:val="28"/>
          <w:lang w:val="en-US"/>
        </w:rPr>
        <w:t xml:space="preserve">, </w:t>
      </w:r>
      <w:r>
        <w:rPr>
          <w:color w:val="4A86E8"/>
          <w:sz w:val="28"/>
          <w:szCs w:val="28"/>
        </w:rPr>
        <w:t>герундий</w:t>
      </w:r>
      <w:r w:rsidRPr="007A135F">
        <w:rPr>
          <w:color w:val="4A86E8"/>
          <w:sz w:val="28"/>
          <w:szCs w:val="28"/>
          <w:lang w:val="en-US"/>
        </w:rPr>
        <w:t xml:space="preserve">, </w:t>
      </w:r>
      <w:r>
        <w:rPr>
          <w:color w:val="4A86E8"/>
          <w:sz w:val="28"/>
          <w:szCs w:val="28"/>
        </w:rPr>
        <w:t>причастие</w:t>
      </w:r>
      <w:r w:rsidRPr="007A135F">
        <w:rPr>
          <w:color w:val="4A86E8"/>
          <w:sz w:val="28"/>
          <w:szCs w:val="28"/>
          <w:lang w:val="en-US"/>
        </w:rPr>
        <w:t xml:space="preserve"> (Participle I </w:t>
      </w:r>
      <w:r>
        <w:rPr>
          <w:color w:val="4A86E8"/>
          <w:sz w:val="28"/>
          <w:szCs w:val="28"/>
        </w:rPr>
        <w:t>и</w:t>
      </w:r>
      <w:r w:rsidRPr="007A135F">
        <w:rPr>
          <w:color w:val="4A86E8"/>
          <w:sz w:val="28"/>
          <w:szCs w:val="28"/>
          <w:lang w:val="en-US"/>
        </w:rPr>
        <w:t xml:space="preserve"> Participle II), </w:t>
      </w:r>
      <w:r>
        <w:rPr>
          <w:color w:val="4A86E8"/>
          <w:sz w:val="28"/>
          <w:szCs w:val="28"/>
        </w:rPr>
        <w:t>причастия</w:t>
      </w:r>
      <w:r w:rsidRPr="007A135F">
        <w:rPr>
          <w:color w:val="4A86E8"/>
          <w:sz w:val="28"/>
          <w:szCs w:val="28"/>
          <w:lang w:val="en-US"/>
        </w:rPr>
        <w:t xml:space="preserve"> </w:t>
      </w:r>
      <w:r>
        <w:rPr>
          <w:color w:val="4A86E8"/>
          <w:sz w:val="28"/>
          <w:szCs w:val="28"/>
        </w:rPr>
        <w:t>в</w:t>
      </w:r>
      <w:r w:rsidRPr="007A135F">
        <w:rPr>
          <w:color w:val="4A86E8"/>
          <w:sz w:val="28"/>
          <w:szCs w:val="28"/>
          <w:lang w:val="en-US"/>
        </w:rPr>
        <w:t xml:space="preserve"> </w:t>
      </w:r>
      <w:r>
        <w:rPr>
          <w:color w:val="4A86E8"/>
          <w:sz w:val="28"/>
          <w:szCs w:val="28"/>
        </w:rPr>
        <w:t>функции</w:t>
      </w:r>
      <w:r w:rsidRPr="007A135F">
        <w:rPr>
          <w:color w:val="4A86E8"/>
          <w:sz w:val="28"/>
          <w:szCs w:val="28"/>
          <w:lang w:val="en-US"/>
        </w:rPr>
        <w:t xml:space="preserve"> </w:t>
      </w:r>
      <w:r>
        <w:rPr>
          <w:color w:val="4A86E8"/>
          <w:sz w:val="28"/>
          <w:szCs w:val="28"/>
        </w:rPr>
        <w:t>определения</w:t>
      </w:r>
      <w:r w:rsidRPr="007A135F">
        <w:rPr>
          <w:color w:val="4A86E8"/>
          <w:sz w:val="28"/>
          <w:szCs w:val="28"/>
          <w:lang w:val="en-US"/>
        </w:rPr>
        <w:t xml:space="preserve"> (Participle I – a playing child, Participle II – a written text);</w:t>
      </w:r>
    </w:p>
    <w:p w14:paraId="3E2DD60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определённый, неопределённый и нулевой артикли;</w:t>
      </w:r>
    </w:p>
    <w:p w14:paraId="7F77893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имена существительные во множественном числе, образованных по правилу, и исключения;</w:t>
      </w:r>
    </w:p>
    <w:p w14:paraId="27D85DF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неисчисляемые имена существительные, имеющие форму только множественного числа;</w:t>
      </w:r>
    </w:p>
    <w:p w14:paraId="329AD71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притяжательный падеж имён существительных;</w:t>
      </w:r>
    </w:p>
    <w:p w14:paraId="7939F32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3F31232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порядок следования нескольких прилагательных (мнение – размер – возраст – цвет – происхождение);</w:t>
      </w:r>
    </w:p>
    <w:p w14:paraId="5B1EC491"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слова</w:t>
      </w:r>
      <w:r w:rsidRPr="007A135F">
        <w:rPr>
          <w:color w:val="4A86E8"/>
          <w:sz w:val="28"/>
          <w:szCs w:val="28"/>
          <w:lang w:val="en-US"/>
        </w:rPr>
        <w:t xml:space="preserve">, </w:t>
      </w:r>
      <w:r>
        <w:rPr>
          <w:color w:val="4A86E8"/>
          <w:sz w:val="28"/>
          <w:szCs w:val="28"/>
        </w:rPr>
        <w:t>выражающие</w:t>
      </w:r>
      <w:r w:rsidRPr="007A135F">
        <w:rPr>
          <w:color w:val="4A86E8"/>
          <w:sz w:val="28"/>
          <w:szCs w:val="28"/>
          <w:lang w:val="en-US"/>
        </w:rPr>
        <w:t xml:space="preserve"> </w:t>
      </w:r>
      <w:r>
        <w:rPr>
          <w:color w:val="4A86E8"/>
          <w:sz w:val="28"/>
          <w:szCs w:val="28"/>
        </w:rPr>
        <w:t>количество</w:t>
      </w:r>
      <w:r w:rsidRPr="007A135F">
        <w:rPr>
          <w:color w:val="4A86E8"/>
          <w:sz w:val="28"/>
          <w:szCs w:val="28"/>
          <w:lang w:val="en-US"/>
        </w:rPr>
        <w:t xml:space="preserve"> (many/much, little/a little, few/a few, a lot of);</w:t>
      </w:r>
    </w:p>
    <w:p w14:paraId="4667E55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1AD6EFD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неопределённые местоимения и их производные, отрицательные местоимения none, no и производные последнего (nobody, nothing, и другие);</w:t>
      </w:r>
    </w:p>
    <w:p w14:paraId="42BBB06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количественные и порядковые числительные;</w:t>
      </w:r>
    </w:p>
    <w:p w14:paraId="356BE43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предлоги места, времени, направления, предлоги, употребляемые с глаголами в страдательном залоге;</w:t>
      </w:r>
    </w:p>
    <w:p w14:paraId="0720038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социокультурными знаниями и умениями:</w:t>
      </w:r>
    </w:p>
    <w:p w14:paraId="7234262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5A9D89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знать/понимать и использовать в устной и письменной речи наиболее </w:t>
      </w:r>
      <w:r>
        <w:rPr>
          <w:color w:val="4A86E8"/>
          <w:sz w:val="28"/>
          <w:szCs w:val="28"/>
        </w:rPr>
        <w:lastRenderedPageBreak/>
        <w:t>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6FE76BC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иметь базовые знания о социокультурном портрете и культурном наследии родной страны и страны/стран изучаемого языка;</w:t>
      </w:r>
    </w:p>
    <w:p w14:paraId="1C1E975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представлять родную страну и её культуру на иностранном языке;</w:t>
      </w:r>
    </w:p>
    <w:p w14:paraId="5CA0F41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проявлять уважение к иной культуре, соблюдать нормы вежливости в межкультурном общении;</w:t>
      </w:r>
    </w:p>
    <w:p w14:paraId="25C1107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компенсаторными умениями, позволяющими в случае сбоя коммуникации, а также в условиях дефицита языковых средств:</w:t>
      </w:r>
    </w:p>
    <w:p w14:paraId="7AA2681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380550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метапредметными умениями, позволяющими:</w:t>
      </w:r>
    </w:p>
    <w:p w14:paraId="2D4A03F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совершенствовать учебную деятельность по овладению иностранным языком;</w:t>
      </w:r>
    </w:p>
    <w:p w14:paraId="0B871D8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985AFF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использовать иноязычные словари и справочники, в том числе информационно-справочные системы в электронной̆ форме;</w:t>
      </w:r>
    </w:p>
    <w:p w14:paraId="78BC9FB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7747715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соблюдать правила информационной безопасности в ситуациях повседневной жизни и при работе в сети Интернет.</w:t>
      </w:r>
    </w:p>
    <w:p w14:paraId="0AD4E6D0" w14:textId="39D32F6C"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Предметные результаты освоения программы по английскому языку. К концу 11 класса обучающийся научится:</w:t>
      </w:r>
    </w:p>
    <w:p w14:paraId="24A76DF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основными видами речевой деятельности:</w:t>
      </w:r>
    </w:p>
    <w:p w14:paraId="463168C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говорение:</w:t>
      </w:r>
    </w:p>
    <w:p w14:paraId="708C826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973EF3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4FAD724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w:t>
      </w:r>
      <w:r>
        <w:rPr>
          <w:color w:val="4A86E8"/>
          <w:sz w:val="28"/>
          <w:szCs w:val="28"/>
        </w:rPr>
        <w:lastRenderedPageBreak/>
        <w:t>высказывания – 14–15 фраз);</w:t>
      </w:r>
    </w:p>
    <w:p w14:paraId="4C06622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устно излагать результаты выполненной проектной работы (объём – 14–15 фраз);</w:t>
      </w:r>
    </w:p>
    <w:p w14:paraId="2BEFD01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аудирование:</w:t>
      </w:r>
    </w:p>
    <w:p w14:paraId="2A0E504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22B8D4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смысловое чтение:</w:t>
      </w:r>
    </w:p>
    <w:p w14:paraId="5BD8184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14:paraId="0C27AE0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читать про себя несплошные тексты (таблицы, диаграммы, графики) и понимать представленную в них информацию;</w:t>
      </w:r>
    </w:p>
    <w:p w14:paraId="694B9A9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письменная речь:</w:t>
      </w:r>
    </w:p>
    <w:p w14:paraId="14770D4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заполнять анкеты и формуляры, сообщая о себе основные сведения, в соответствии с нормами, принятыми в стране/странах изучаемого языка;</w:t>
      </w:r>
    </w:p>
    <w:p w14:paraId="3644C53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писать резюме (CV) с сообщением основных сведений о себе в соответствии с нормами, принятыми в стране/странах изучаемого языка;</w:t>
      </w:r>
    </w:p>
    <w:p w14:paraId="074DBA5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4BF1CD9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14:paraId="166989C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69D7624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фонетическими навыками:</w:t>
      </w:r>
    </w:p>
    <w:p w14:paraId="06E2D0A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466A943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01C4F91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орфографическими навыками: правильно писать изученные слова;</w:t>
      </w:r>
    </w:p>
    <w:p w14:paraId="7C95C66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пунктуационными навыками: использовать запятую при перечислении, обращении и при выделении вводных слов;</w:t>
      </w:r>
    </w:p>
    <w:p w14:paraId="18E8EA0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апостроф, точку, вопросительный и восклицательный знаки;</w:t>
      </w:r>
    </w:p>
    <w:p w14:paraId="3A662D1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lastRenderedPageBreak/>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7CDB8C9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DAD452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и употреблять в устной и письменной речи:</w:t>
      </w:r>
    </w:p>
    <w:p w14:paraId="4B431AA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родственные слова, образованные с использованием аффиксации:</w:t>
      </w:r>
    </w:p>
    <w:p w14:paraId="68631E1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глаголы при помощи префиксов dis-, mis-, re-, over-, under- и суффиксов -ise/-ize, -en;</w:t>
      </w:r>
    </w:p>
    <w:p w14:paraId="3D861785"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имена</w:t>
      </w:r>
      <w:r w:rsidRPr="007A135F">
        <w:rPr>
          <w:color w:val="4A86E8"/>
          <w:sz w:val="28"/>
          <w:szCs w:val="28"/>
          <w:lang w:val="en-US"/>
        </w:rPr>
        <w:t xml:space="preserve"> </w:t>
      </w:r>
      <w:r>
        <w:rPr>
          <w:color w:val="4A86E8"/>
          <w:sz w:val="28"/>
          <w:szCs w:val="28"/>
        </w:rPr>
        <w:t>существительные</w:t>
      </w:r>
      <w:r w:rsidRPr="007A135F">
        <w:rPr>
          <w:color w:val="4A86E8"/>
          <w:sz w:val="28"/>
          <w:szCs w:val="28"/>
          <w:lang w:val="en-US"/>
        </w:rPr>
        <w:t xml:space="preserve"> </w:t>
      </w:r>
      <w:r>
        <w:rPr>
          <w:color w:val="4A86E8"/>
          <w:sz w:val="28"/>
          <w:szCs w:val="28"/>
        </w:rPr>
        <w:t>при</w:t>
      </w:r>
      <w:r w:rsidRPr="007A135F">
        <w:rPr>
          <w:color w:val="4A86E8"/>
          <w:sz w:val="28"/>
          <w:szCs w:val="28"/>
          <w:lang w:val="en-US"/>
        </w:rPr>
        <w:t xml:space="preserve"> </w:t>
      </w:r>
      <w:r>
        <w:rPr>
          <w:color w:val="4A86E8"/>
          <w:sz w:val="28"/>
          <w:szCs w:val="28"/>
        </w:rPr>
        <w:t>помощи</w:t>
      </w:r>
      <w:r w:rsidRPr="007A135F">
        <w:rPr>
          <w:color w:val="4A86E8"/>
          <w:sz w:val="28"/>
          <w:szCs w:val="28"/>
          <w:lang w:val="en-US"/>
        </w:rPr>
        <w:t xml:space="preserve"> </w:t>
      </w:r>
      <w:r>
        <w:rPr>
          <w:color w:val="4A86E8"/>
          <w:sz w:val="28"/>
          <w:szCs w:val="28"/>
        </w:rPr>
        <w:t>префиксов</w:t>
      </w:r>
      <w:r w:rsidRPr="007A135F">
        <w:rPr>
          <w:color w:val="4A86E8"/>
          <w:sz w:val="28"/>
          <w:szCs w:val="28"/>
          <w:lang w:val="en-US"/>
        </w:rPr>
        <w:t xml:space="preserve"> un-, in-/im-, il-/ir- </w:t>
      </w:r>
      <w:r>
        <w:rPr>
          <w:color w:val="4A86E8"/>
          <w:sz w:val="28"/>
          <w:szCs w:val="28"/>
        </w:rPr>
        <w:t>и</w:t>
      </w:r>
      <w:r w:rsidRPr="007A135F">
        <w:rPr>
          <w:color w:val="4A86E8"/>
          <w:sz w:val="28"/>
          <w:szCs w:val="28"/>
          <w:lang w:val="en-US"/>
        </w:rPr>
        <w:t xml:space="preserve"> </w:t>
      </w:r>
      <w:r>
        <w:rPr>
          <w:color w:val="4A86E8"/>
          <w:sz w:val="28"/>
          <w:szCs w:val="28"/>
        </w:rPr>
        <w:t>суффиксов</w:t>
      </w:r>
      <w:r w:rsidRPr="007A135F">
        <w:rPr>
          <w:color w:val="4A86E8"/>
          <w:sz w:val="28"/>
          <w:szCs w:val="28"/>
          <w:lang w:val="en-US"/>
        </w:rPr>
        <w:t xml:space="preserve"> -ance/-ence, -er/-or, -ing, -ist, -ity, -ment, -ness, -sion/-tion, -ship;</w:t>
      </w:r>
    </w:p>
    <w:p w14:paraId="5C4127E0"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имена</w:t>
      </w:r>
      <w:r w:rsidRPr="007A135F">
        <w:rPr>
          <w:color w:val="4A86E8"/>
          <w:sz w:val="28"/>
          <w:szCs w:val="28"/>
          <w:lang w:val="en-US"/>
        </w:rPr>
        <w:t xml:space="preserve"> </w:t>
      </w:r>
      <w:r>
        <w:rPr>
          <w:color w:val="4A86E8"/>
          <w:sz w:val="28"/>
          <w:szCs w:val="28"/>
        </w:rPr>
        <w:t>прилагательные</w:t>
      </w:r>
      <w:r w:rsidRPr="007A135F">
        <w:rPr>
          <w:color w:val="4A86E8"/>
          <w:sz w:val="28"/>
          <w:szCs w:val="28"/>
          <w:lang w:val="en-US"/>
        </w:rPr>
        <w:t xml:space="preserve"> </w:t>
      </w:r>
      <w:r>
        <w:rPr>
          <w:color w:val="4A86E8"/>
          <w:sz w:val="28"/>
          <w:szCs w:val="28"/>
        </w:rPr>
        <w:t>при</w:t>
      </w:r>
      <w:r w:rsidRPr="007A135F">
        <w:rPr>
          <w:color w:val="4A86E8"/>
          <w:sz w:val="28"/>
          <w:szCs w:val="28"/>
          <w:lang w:val="en-US"/>
        </w:rPr>
        <w:t xml:space="preserve"> </w:t>
      </w:r>
      <w:r>
        <w:rPr>
          <w:color w:val="4A86E8"/>
          <w:sz w:val="28"/>
          <w:szCs w:val="28"/>
        </w:rPr>
        <w:t>помощи</w:t>
      </w:r>
      <w:r w:rsidRPr="007A135F">
        <w:rPr>
          <w:color w:val="4A86E8"/>
          <w:sz w:val="28"/>
          <w:szCs w:val="28"/>
          <w:lang w:val="en-US"/>
        </w:rPr>
        <w:t xml:space="preserve"> </w:t>
      </w:r>
      <w:r>
        <w:rPr>
          <w:color w:val="4A86E8"/>
          <w:sz w:val="28"/>
          <w:szCs w:val="28"/>
        </w:rPr>
        <w:t>префиксов</w:t>
      </w:r>
      <w:r w:rsidRPr="007A135F">
        <w:rPr>
          <w:color w:val="4A86E8"/>
          <w:sz w:val="28"/>
          <w:szCs w:val="28"/>
          <w:lang w:val="en-US"/>
        </w:rPr>
        <w:t xml:space="preserve"> un-, in-/im-, il-/ir-, inter-, non-, post-, pre- </w:t>
      </w:r>
      <w:r>
        <w:rPr>
          <w:color w:val="4A86E8"/>
          <w:sz w:val="28"/>
          <w:szCs w:val="28"/>
        </w:rPr>
        <w:t>и</w:t>
      </w:r>
      <w:r w:rsidRPr="007A135F">
        <w:rPr>
          <w:color w:val="4A86E8"/>
          <w:sz w:val="28"/>
          <w:szCs w:val="28"/>
          <w:lang w:val="en-US"/>
        </w:rPr>
        <w:t xml:space="preserve"> </w:t>
      </w:r>
      <w:r>
        <w:rPr>
          <w:color w:val="4A86E8"/>
          <w:sz w:val="28"/>
          <w:szCs w:val="28"/>
        </w:rPr>
        <w:t>суффиксов</w:t>
      </w:r>
      <w:r w:rsidRPr="007A135F">
        <w:rPr>
          <w:color w:val="4A86E8"/>
          <w:sz w:val="28"/>
          <w:szCs w:val="28"/>
          <w:lang w:val="en-US"/>
        </w:rPr>
        <w:t xml:space="preserve"> -able/-ible, -al, -ed, -ese, -ful, -ian/ -an, -ical, -ing, -ish, -ive, -less, -ly, -ous, -y;</w:t>
      </w:r>
    </w:p>
    <w:p w14:paraId="4AA39F0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наречия при помощи префиксов un-, in-/im-, il-/ir- и суффикса -ly;</w:t>
      </w:r>
    </w:p>
    <w:p w14:paraId="0219BE6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числительные при помощи суффиксов -teen, -ty, -th;</w:t>
      </w:r>
    </w:p>
    <w:p w14:paraId="30A9E82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 использованием словосложения:</w:t>
      </w:r>
    </w:p>
    <w:p w14:paraId="013C1A9B"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существительные путём соединения основ существительных (football);</w:t>
      </w:r>
    </w:p>
    <w:p w14:paraId="79D56F2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существительные путём соединения основы прилагательного с основой существительного (bluebell);</w:t>
      </w:r>
    </w:p>
    <w:p w14:paraId="0C15B92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существительные путём соединения основ существительных с предлогом (father-in-law);</w:t>
      </w:r>
    </w:p>
    <w:p w14:paraId="386DFDE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14:paraId="6EB1E80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прилагательные путём соединения наречия с основой причастия II (well-behaved);</w:t>
      </w:r>
    </w:p>
    <w:p w14:paraId="3A1FF47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сложные прилагательные путём соединения основы прилагательного с основой причастия I (nice-looking);</w:t>
      </w:r>
    </w:p>
    <w:p w14:paraId="76F3616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 использованием конверсии:</w:t>
      </w:r>
    </w:p>
    <w:p w14:paraId="71ECD89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образование имён существительных от неопределённых форм глаголов (to run – a run);</w:t>
      </w:r>
    </w:p>
    <w:p w14:paraId="263E75A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имён существительных от прилагательных (rich people – the rich);</w:t>
      </w:r>
    </w:p>
    <w:p w14:paraId="4535065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глаголов от имён существительных (a hand – to hand);</w:t>
      </w:r>
    </w:p>
    <w:p w14:paraId="1E416D6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глаголов от имён прилагательных (cool – to cool);</w:t>
      </w:r>
    </w:p>
    <w:p w14:paraId="4F0E156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и употреблять в устной и письменной речи имена прилагательные на -ed и -ing (excited – exciting);</w:t>
      </w:r>
    </w:p>
    <w:p w14:paraId="6A57F13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ACE0B9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lastRenderedPageBreak/>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DA0AC8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14:paraId="780781B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распознавать и употреблять в устной и письменной речи:</w:t>
      </w:r>
    </w:p>
    <w:p w14:paraId="530959E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в том числе с несколькими обстоятельствами, следующими в определённом порядке;</w:t>
      </w:r>
    </w:p>
    <w:p w14:paraId="28CA9A6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с начальным It;</w:t>
      </w:r>
    </w:p>
    <w:p w14:paraId="7F92570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с начальным There + to be;</w:t>
      </w:r>
    </w:p>
    <w:p w14:paraId="2C2294A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с глагольными конструкциями, содержащими глаголы-связки to be, to look, to seem, to feel;</w:t>
      </w:r>
    </w:p>
    <w:p w14:paraId="45AE433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cо сложным подлежащим – Complex Subject;</w:t>
      </w:r>
    </w:p>
    <w:p w14:paraId="49550EF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cо сложным дополнением – Complex Object;</w:t>
      </w:r>
    </w:p>
    <w:p w14:paraId="5F2CC55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сложносочинённые предложения с сочинительными союзами and, but, or;</w:t>
      </w:r>
    </w:p>
    <w:p w14:paraId="539C8F9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сложноподчинённые предложения с союзами и союзными словами because, if, when, where, what, why, how;</w:t>
      </w:r>
    </w:p>
    <w:p w14:paraId="383DC25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сложноподчинённые предложения с определительными придаточными с союзными словами who, which, that;</w:t>
      </w:r>
    </w:p>
    <w:p w14:paraId="3456453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сложноподчинённые предложения с союзными словами whoever, whatever, however, whenever;</w:t>
      </w:r>
    </w:p>
    <w:p w14:paraId="6CA9801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условные предложения с глаголами в изъявительном наклонении (Conditional 0, Conditional I) и с глаголами в сослагательном наклонении (Conditional II);</w:t>
      </w:r>
    </w:p>
    <w:p w14:paraId="3DA37534"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все</w:t>
      </w:r>
      <w:r w:rsidRPr="007A135F">
        <w:rPr>
          <w:color w:val="4A86E8"/>
          <w:sz w:val="28"/>
          <w:szCs w:val="28"/>
          <w:lang w:val="en-US"/>
        </w:rPr>
        <w:t xml:space="preserve"> </w:t>
      </w:r>
      <w:r>
        <w:rPr>
          <w:color w:val="4A86E8"/>
          <w:sz w:val="28"/>
          <w:szCs w:val="28"/>
        </w:rPr>
        <w:t>типы</w:t>
      </w:r>
      <w:r w:rsidRPr="007A135F">
        <w:rPr>
          <w:color w:val="4A86E8"/>
          <w:sz w:val="28"/>
          <w:szCs w:val="28"/>
          <w:lang w:val="en-US"/>
        </w:rPr>
        <w:t xml:space="preserve"> </w:t>
      </w:r>
      <w:r>
        <w:rPr>
          <w:color w:val="4A86E8"/>
          <w:sz w:val="28"/>
          <w:szCs w:val="28"/>
        </w:rPr>
        <w:t>вопросительных</w:t>
      </w:r>
      <w:r w:rsidRPr="007A135F">
        <w:rPr>
          <w:color w:val="4A86E8"/>
          <w:sz w:val="28"/>
          <w:szCs w:val="28"/>
          <w:lang w:val="en-US"/>
        </w:rPr>
        <w:t xml:space="preserve"> </w:t>
      </w:r>
      <w:r>
        <w:rPr>
          <w:color w:val="4A86E8"/>
          <w:sz w:val="28"/>
          <w:szCs w:val="28"/>
        </w:rPr>
        <w:t>предложений</w:t>
      </w:r>
      <w:r w:rsidRPr="007A135F">
        <w:rPr>
          <w:color w:val="4A86E8"/>
          <w:sz w:val="28"/>
          <w:szCs w:val="28"/>
          <w:lang w:val="en-US"/>
        </w:rPr>
        <w:t xml:space="preserve"> (</w:t>
      </w:r>
      <w:r>
        <w:rPr>
          <w:color w:val="4A86E8"/>
          <w:sz w:val="28"/>
          <w:szCs w:val="28"/>
        </w:rPr>
        <w:t>общий</w:t>
      </w:r>
      <w:r w:rsidRPr="007A135F">
        <w:rPr>
          <w:color w:val="4A86E8"/>
          <w:sz w:val="28"/>
          <w:szCs w:val="28"/>
          <w:lang w:val="en-US"/>
        </w:rPr>
        <w:t xml:space="preserve">, </w:t>
      </w:r>
      <w:r>
        <w:rPr>
          <w:color w:val="4A86E8"/>
          <w:sz w:val="28"/>
          <w:szCs w:val="28"/>
        </w:rPr>
        <w:t>специальный</w:t>
      </w:r>
      <w:r w:rsidRPr="007A135F">
        <w:rPr>
          <w:color w:val="4A86E8"/>
          <w:sz w:val="28"/>
          <w:szCs w:val="28"/>
          <w:lang w:val="en-US"/>
        </w:rPr>
        <w:t xml:space="preserve">, </w:t>
      </w:r>
      <w:r>
        <w:rPr>
          <w:color w:val="4A86E8"/>
          <w:sz w:val="28"/>
          <w:szCs w:val="28"/>
        </w:rPr>
        <w:t>альтернативный</w:t>
      </w:r>
      <w:r w:rsidRPr="007A135F">
        <w:rPr>
          <w:color w:val="4A86E8"/>
          <w:sz w:val="28"/>
          <w:szCs w:val="28"/>
          <w:lang w:val="en-US"/>
        </w:rPr>
        <w:t xml:space="preserve">, </w:t>
      </w:r>
      <w:r>
        <w:rPr>
          <w:color w:val="4A86E8"/>
          <w:sz w:val="28"/>
          <w:szCs w:val="28"/>
        </w:rPr>
        <w:t>разделительный</w:t>
      </w:r>
      <w:r w:rsidRPr="007A135F">
        <w:rPr>
          <w:color w:val="4A86E8"/>
          <w:sz w:val="28"/>
          <w:szCs w:val="28"/>
          <w:lang w:val="en-US"/>
        </w:rPr>
        <w:t xml:space="preserve"> </w:t>
      </w:r>
      <w:r>
        <w:rPr>
          <w:color w:val="4A86E8"/>
          <w:sz w:val="28"/>
          <w:szCs w:val="28"/>
        </w:rPr>
        <w:t>вопросы</w:t>
      </w:r>
      <w:r w:rsidRPr="007A135F">
        <w:rPr>
          <w:color w:val="4A86E8"/>
          <w:sz w:val="28"/>
          <w:szCs w:val="28"/>
          <w:lang w:val="en-US"/>
        </w:rPr>
        <w:t xml:space="preserve"> </w:t>
      </w:r>
      <w:r>
        <w:rPr>
          <w:color w:val="4A86E8"/>
          <w:sz w:val="28"/>
          <w:szCs w:val="28"/>
        </w:rPr>
        <w:t>в</w:t>
      </w:r>
      <w:r w:rsidRPr="007A135F">
        <w:rPr>
          <w:color w:val="4A86E8"/>
          <w:sz w:val="28"/>
          <w:szCs w:val="28"/>
          <w:lang w:val="en-US"/>
        </w:rPr>
        <w:t xml:space="preserve"> Present/Past/Future Simple Tense, Present/Past Continuous Tense, Present/Past Perfect Tense, Present Perfect Continuous Tense);</w:t>
      </w:r>
    </w:p>
    <w:p w14:paraId="42D4222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14:paraId="5F2E4ED0"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модальные глаголы в косвенной речи в настоящем и прошедшем времени;</w:t>
      </w:r>
    </w:p>
    <w:p w14:paraId="0E9260F3"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предложения</w:t>
      </w:r>
      <w:r w:rsidRPr="007A135F">
        <w:rPr>
          <w:color w:val="4A86E8"/>
          <w:sz w:val="28"/>
          <w:szCs w:val="28"/>
          <w:lang w:val="en-US"/>
        </w:rPr>
        <w:t xml:space="preserve"> </w:t>
      </w:r>
      <w:r>
        <w:rPr>
          <w:color w:val="4A86E8"/>
          <w:sz w:val="28"/>
          <w:szCs w:val="28"/>
        </w:rPr>
        <w:t>с</w:t>
      </w:r>
      <w:r w:rsidRPr="007A135F">
        <w:rPr>
          <w:color w:val="4A86E8"/>
          <w:sz w:val="28"/>
          <w:szCs w:val="28"/>
          <w:lang w:val="en-US"/>
        </w:rPr>
        <w:t xml:space="preserve"> </w:t>
      </w:r>
      <w:r>
        <w:rPr>
          <w:color w:val="4A86E8"/>
          <w:sz w:val="28"/>
          <w:szCs w:val="28"/>
        </w:rPr>
        <w:t>конструкциями</w:t>
      </w:r>
      <w:r w:rsidRPr="007A135F">
        <w:rPr>
          <w:color w:val="4A86E8"/>
          <w:sz w:val="28"/>
          <w:szCs w:val="28"/>
          <w:lang w:val="en-US"/>
        </w:rPr>
        <w:t xml:space="preserve"> as … as, not so … as, both … and …, either … or, neither … nor;</w:t>
      </w:r>
    </w:p>
    <w:p w14:paraId="209E068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предложения с I wish;</w:t>
      </w:r>
    </w:p>
    <w:p w14:paraId="696CF7A7"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конструкции с глаголами на -ing: to love/hate doing smth;</w:t>
      </w:r>
    </w:p>
    <w:p w14:paraId="1465AB9F"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конструкции</w:t>
      </w:r>
      <w:r w:rsidRPr="007A135F">
        <w:rPr>
          <w:color w:val="4A86E8"/>
          <w:sz w:val="28"/>
          <w:szCs w:val="28"/>
          <w:lang w:val="en-US"/>
        </w:rPr>
        <w:t xml:space="preserve"> c </w:t>
      </w:r>
      <w:r>
        <w:rPr>
          <w:color w:val="4A86E8"/>
          <w:sz w:val="28"/>
          <w:szCs w:val="28"/>
        </w:rPr>
        <w:t>глаголами</w:t>
      </w:r>
      <w:r w:rsidRPr="007A135F">
        <w:rPr>
          <w:color w:val="4A86E8"/>
          <w:sz w:val="28"/>
          <w:szCs w:val="28"/>
          <w:lang w:val="en-US"/>
        </w:rPr>
        <w:t xml:space="preserve"> to stop, to remember, to forget (</w:t>
      </w:r>
      <w:r>
        <w:rPr>
          <w:color w:val="4A86E8"/>
          <w:sz w:val="28"/>
          <w:szCs w:val="28"/>
        </w:rPr>
        <w:t>разница</w:t>
      </w:r>
      <w:r w:rsidRPr="007A135F">
        <w:rPr>
          <w:color w:val="4A86E8"/>
          <w:sz w:val="28"/>
          <w:szCs w:val="28"/>
          <w:lang w:val="en-US"/>
        </w:rPr>
        <w:t xml:space="preserve"> </w:t>
      </w:r>
      <w:r>
        <w:rPr>
          <w:color w:val="4A86E8"/>
          <w:sz w:val="28"/>
          <w:szCs w:val="28"/>
        </w:rPr>
        <w:t>в</w:t>
      </w:r>
      <w:r w:rsidRPr="007A135F">
        <w:rPr>
          <w:color w:val="4A86E8"/>
          <w:sz w:val="28"/>
          <w:szCs w:val="28"/>
          <w:lang w:val="en-US"/>
        </w:rPr>
        <w:t xml:space="preserve"> </w:t>
      </w:r>
      <w:r>
        <w:rPr>
          <w:color w:val="4A86E8"/>
          <w:sz w:val="28"/>
          <w:szCs w:val="28"/>
        </w:rPr>
        <w:t>значении</w:t>
      </w:r>
      <w:r w:rsidRPr="007A135F">
        <w:rPr>
          <w:color w:val="4A86E8"/>
          <w:sz w:val="28"/>
          <w:szCs w:val="28"/>
          <w:lang w:val="en-US"/>
        </w:rPr>
        <w:t xml:space="preserve"> to stop doing smth </w:t>
      </w:r>
      <w:r>
        <w:rPr>
          <w:color w:val="4A86E8"/>
          <w:sz w:val="28"/>
          <w:szCs w:val="28"/>
        </w:rPr>
        <w:t>и</w:t>
      </w:r>
      <w:r w:rsidRPr="007A135F">
        <w:rPr>
          <w:color w:val="4A86E8"/>
          <w:sz w:val="28"/>
          <w:szCs w:val="28"/>
          <w:lang w:val="en-US"/>
        </w:rPr>
        <w:t xml:space="preserve"> to stop to do smth);</w:t>
      </w:r>
    </w:p>
    <w:p w14:paraId="1B75A019"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конструкция</w:t>
      </w:r>
      <w:r w:rsidRPr="007A135F">
        <w:rPr>
          <w:color w:val="4A86E8"/>
          <w:sz w:val="28"/>
          <w:szCs w:val="28"/>
          <w:lang w:val="en-US"/>
        </w:rPr>
        <w:t xml:space="preserve"> It takes me … to do smth;</w:t>
      </w:r>
    </w:p>
    <w:p w14:paraId="0A8B8E7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конструкция used to + инфинитив глагола;</w:t>
      </w:r>
    </w:p>
    <w:p w14:paraId="26E430BC"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конструкции</w:t>
      </w:r>
      <w:r w:rsidRPr="007A135F">
        <w:rPr>
          <w:color w:val="4A86E8"/>
          <w:sz w:val="28"/>
          <w:szCs w:val="28"/>
          <w:lang w:val="en-US"/>
        </w:rPr>
        <w:t xml:space="preserve"> be/get used to smth, be/get used to doing smth;</w:t>
      </w:r>
    </w:p>
    <w:p w14:paraId="1B2E722B"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конструкции</w:t>
      </w:r>
      <w:r w:rsidRPr="007A135F">
        <w:rPr>
          <w:color w:val="4A86E8"/>
          <w:sz w:val="28"/>
          <w:szCs w:val="28"/>
          <w:lang w:val="en-US"/>
        </w:rPr>
        <w:t xml:space="preserve"> I prefer, I’d prefer, I’d rather prefer, </w:t>
      </w:r>
      <w:r>
        <w:rPr>
          <w:color w:val="4A86E8"/>
          <w:sz w:val="28"/>
          <w:szCs w:val="28"/>
        </w:rPr>
        <w:t>выражающие</w:t>
      </w:r>
      <w:r w:rsidRPr="007A135F">
        <w:rPr>
          <w:color w:val="4A86E8"/>
          <w:sz w:val="28"/>
          <w:szCs w:val="28"/>
          <w:lang w:val="en-US"/>
        </w:rPr>
        <w:t xml:space="preserve"> </w:t>
      </w:r>
      <w:r>
        <w:rPr>
          <w:color w:val="4A86E8"/>
          <w:sz w:val="28"/>
          <w:szCs w:val="28"/>
        </w:rPr>
        <w:t>предпочтение</w:t>
      </w:r>
      <w:r w:rsidRPr="007A135F">
        <w:rPr>
          <w:color w:val="4A86E8"/>
          <w:sz w:val="28"/>
          <w:szCs w:val="28"/>
          <w:lang w:val="en-US"/>
        </w:rPr>
        <w:t xml:space="preserve">, </w:t>
      </w:r>
      <w:r>
        <w:rPr>
          <w:color w:val="4A86E8"/>
          <w:sz w:val="28"/>
          <w:szCs w:val="28"/>
        </w:rPr>
        <w:t>а</w:t>
      </w:r>
      <w:r w:rsidRPr="007A135F">
        <w:rPr>
          <w:color w:val="4A86E8"/>
          <w:sz w:val="28"/>
          <w:szCs w:val="28"/>
          <w:lang w:val="en-US"/>
        </w:rPr>
        <w:t xml:space="preserve"> </w:t>
      </w:r>
      <w:r>
        <w:rPr>
          <w:color w:val="4A86E8"/>
          <w:sz w:val="28"/>
          <w:szCs w:val="28"/>
        </w:rPr>
        <w:t>также</w:t>
      </w:r>
      <w:r w:rsidRPr="007A135F">
        <w:rPr>
          <w:color w:val="4A86E8"/>
          <w:sz w:val="28"/>
          <w:szCs w:val="28"/>
          <w:lang w:val="en-US"/>
        </w:rPr>
        <w:t xml:space="preserve"> </w:t>
      </w:r>
      <w:r>
        <w:rPr>
          <w:color w:val="4A86E8"/>
          <w:sz w:val="28"/>
          <w:szCs w:val="28"/>
        </w:rPr>
        <w:t>конструкций</w:t>
      </w:r>
      <w:r w:rsidRPr="007A135F">
        <w:rPr>
          <w:color w:val="4A86E8"/>
          <w:sz w:val="28"/>
          <w:szCs w:val="28"/>
          <w:lang w:val="en-US"/>
        </w:rPr>
        <w:t xml:space="preserve"> I’d rather, You’d better;</w:t>
      </w:r>
    </w:p>
    <w:p w14:paraId="5FDE953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подлежащее, выраженное собирательным существительным (family, police), и его согласование со сказуемым;</w:t>
      </w:r>
    </w:p>
    <w:p w14:paraId="7910392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lastRenderedPageBreak/>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7E6D4789"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конструкция</w:t>
      </w:r>
      <w:r w:rsidRPr="007A135F">
        <w:rPr>
          <w:color w:val="4A86E8"/>
          <w:sz w:val="28"/>
          <w:szCs w:val="28"/>
          <w:lang w:val="en-US"/>
        </w:rPr>
        <w:t xml:space="preserve"> to be going to, </w:t>
      </w:r>
      <w:r>
        <w:rPr>
          <w:color w:val="4A86E8"/>
          <w:sz w:val="28"/>
          <w:szCs w:val="28"/>
        </w:rPr>
        <w:t>формы</w:t>
      </w:r>
      <w:r w:rsidRPr="007A135F">
        <w:rPr>
          <w:color w:val="4A86E8"/>
          <w:sz w:val="28"/>
          <w:szCs w:val="28"/>
          <w:lang w:val="en-US"/>
        </w:rPr>
        <w:t xml:space="preserve"> Future Simple Tense </w:t>
      </w:r>
      <w:r>
        <w:rPr>
          <w:color w:val="4A86E8"/>
          <w:sz w:val="28"/>
          <w:szCs w:val="28"/>
        </w:rPr>
        <w:t>и</w:t>
      </w:r>
      <w:r w:rsidRPr="007A135F">
        <w:rPr>
          <w:color w:val="4A86E8"/>
          <w:sz w:val="28"/>
          <w:szCs w:val="28"/>
          <w:lang w:val="en-US"/>
        </w:rPr>
        <w:t xml:space="preserve"> Present Continuous Tense </w:t>
      </w:r>
      <w:r>
        <w:rPr>
          <w:color w:val="4A86E8"/>
          <w:sz w:val="28"/>
          <w:szCs w:val="28"/>
        </w:rPr>
        <w:t>для</w:t>
      </w:r>
      <w:r w:rsidRPr="007A135F">
        <w:rPr>
          <w:color w:val="4A86E8"/>
          <w:sz w:val="28"/>
          <w:szCs w:val="28"/>
          <w:lang w:val="en-US"/>
        </w:rPr>
        <w:t xml:space="preserve"> </w:t>
      </w:r>
      <w:r>
        <w:rPr>
          <w:color w:val="4A86E8"/>
          <w:sz w:val="28"/>
          <w:szCs w:val="28"/>
        </w:rPr>
        <w:t>выражения</w:t>
      </w:r>
      <w:r w:rsidRPr="007A135F">
        <w:rPr>
          <w:color w:val="4A86E8"/>
          <w:sz w:val="28"/>
          <w:szCs w:val="28"/>
          <w:lang w:val="en-US"/>
        </w:rPr>
        <w:t xml:space="preserve"> </w:t>
      </w:r>
      <w:r>
        <w:rPr>
          <w:color w:val="4A86E8"/>
          <w:sz w:val="28"/>
          <w:szCs w:val="28"/>
        </w:rPr>
        <w:t>будущего</w:t>
      </w:r>
      <w:r w:rsidRPr="007A135F">
        <w:rPr>
          <w:color w:val="4A86E8"/>
          <w:sz w:val="28"/>
          <w:szCs w:val="28"/>
          <w:lang w:val="en-US"/>
        </w:rPr>
        <w:t xml:space="preserve"> </w:t>
      </w:r>
      <w:r>
        <w:rPr>
          <w:color w:val="4A86E8"/>
          <w:sz w:val="28"/>
          <w:szCs w:val="28"/>
        </w:rPr>
        <w:t>действия</w:t>
      </w:r>
      <w:r w:rsidRPr="007A135F">
        <w:rPr>
          <w:color w:val="4A86E8"/>
          <w:sz w:val="28"/>
          <w:szCs w:val="28"/>
          <w:lang w:val="en-US"/>
        </w:rPr>
        <w:t>;</w:t>
      </w:r>
    </w:p>
    <w:p w14:paraId="415E3FCA"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модальные</w:t>
      </w:r>
      <w:r w:rsidRPr="007A135F">
        <w:rPr>
          <w:color w:val="4A86E8"/>
          <w:sz w:val="28"/>
          <w:szCs w:val="28"/>
          <w:lang w:val="en-US"/>
        </w:rPr>
        <w:t xml:space="preserve"> </w:t>
      </w:r>
      <w:r>
        <w:rPr>
          <w:color w:val="4A86E8"/>
          <w:sz w:val="28"/>
          <w:szCs w:val="28"/>
        </w:rPr>
        <w:t>глаголы</w:t>
      </w:r>
      <w:r w:rsidRPr="007A135F">
        <w:rPr>
          <w:color w:val="4A86E8"/>
          <w:sz w:val="28"/>
          <w:szCs w:val="28"/>
          <w:lang w:val="en-US"/>
        </w:rPr>
        <w:t xml:space="preserve"> </w:t>
      </w:r>
      <w:r>
        <w:rPr>
          <w:color w:val="4A86E8"/>
          <w:sz w:val="28"/>
          <w:szCs w:val="28"/>
        </w:rPr>
        <w:t>и</w:t>
      </w:r>
      <w:r w:rsidRPr="007A135F">
        <w:rPr>
          <w:color w:val="4A86E8"/>
          <w:sz w:val="28"/>
          <w:szCs w:val="28"/>
          <w:lang w:val="en-US"/>
        </w:rPr>
        <w:t xml:space="preserve"> </w:t>
      </w:r>
      <w:r>
        <w:rPr>
          <w:color w:val="4A86E8"/>
          <w:sz w:val="28"/>
          <w:szCs w:val="28"/>
        </w:rPr>
        <w:t>их</w:t>
      </w:r>
      <w:r w:rsidRPr="007A135F">
        <w:rPr>
          <w:color w:val="4A86E8"/>
          <w:sz w:val="28"/>
          <w:szCs w:val="28"/>
          <w:lang w:val="en-US"/>
        </w:rPr>
        <w:t xml:space="preserve"> </w:t>
      </w:r>
      <w:r>
        <w:rPr>
          <w:color w:val="4A86E8"/>
          <w:sz w:val="28"/>
          <w:szCs w:val="28"/>
        </w:rPr>
        <w:t>эквиваленты</w:t>
      </w:r>
      <w:r w:rsidRPr="007A135F">
        <w:rPr>
          <w:color w:val="4A86E8"/>
          <w:sz w:val="28"/>
          <w:szCs w:val="28"/>
          <w:lang w:val="en-US"/>
        </w:rPr>
        <w:t xml:space="preserve"> (can/be able to, could, must/have to, may, might, should, shall, would, will, need);</w:t>
      </w:r>
    </w:p>
    <w:p w14:paraId="57C20D4F"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неличные</w:t>
      </w:r>
      <w:r w:rsidRPr="007A135F">
        <w:rPr>
          <w:color w:val="4A86E8"/>
          <w:sz w:val="28"/>
          <w:szCs w:val="28"/>
          <w:lang w:val="en-US"/>
        </w:rPr>
        <w:t xml:space="preserve"> </w:t>
      </w:r>
      <w:r>
        <w:rPr>
          <w:color w:val="4A86E8"/>
          <w:sz w:val="28"/>
          <w:szCs w:val="28"/>
        </w:rPr>
        <w:t>формы</w:t>
      </w:r>
      <w:r w:rsidRPr="007A135F">
        <w:rPr>
          <w:color w:val="4A86E8"/>
          <w:sz w:val="28"/>
          <w:szCs w:val="28"/>
          <w:lang w:val="en-US"/>
        </w:rPr>
        <w:t xml:space="preserve"> </w:t>
      </w:r>
      <w:r>
        <w:rPr>
          <w:color w:val="4A86E8"/>
          <w:sz w:val="28"/>
          <w:szCs w:val="28"/>
        </w:rPr>
        <w:t>глагола</w:t>
      </w:r>
      <w:r w:rsidRPr="007A135F">
        <w:rPr>
          <w:color w:val="4A86E8"/>
          <w:sz w:val="28"/>
          <w:szCs w:val="28"/>
          <w:lang w:val="en-US"/>
        </w:rPr>
        <w:t xml:space="preserve"> – </w:t>
      </w:r>
      <w:r>
        <w:rPr>
          <w:color w:val="4A86E8"/>
          <w:sz w:val="28"/>
          <w:szCs w:val="28"/>
        </w:rPr>
        <w:t>инфинитив</w:t>
      </w:r>
      <w:r w:rsidRPr="007A135F">
        <w:rPr>
          <w:color w:val="4A86E8"/>
          <w:sz w:val="28"/>
          <w:szCs w:val="28"/>
          <w:lang w:val="en-US"/>
        </w:rPr>
        <w:t xml:space="preserve">, </w:t>
      </w:r>
      <w:r>
        <w:rPr>
          <w:color w:val="4A86E8"/>
          <w:sz w:val="28"/>
          <w:szCs w:val="28"/>
        </w:rPr>
        <w:t>герундий</w:t>
      </w:r>
      <w:r w:rsidRPr="007A135F">
        <w:rPr>
          <w:color w:val="4A86E8"/>
          <w:sz w:val="28"/>
          <w:szCs w:val="28"/>
          <w:lang w:val="en-US"/>
        </w:rPr>
        <w:t xml:space="preserve">, </w:t>
      </w:r>
      <w:r>
        <w:rPr>
          <w:color w:val="4A86E8"/>
          <w:sz w:val="28"/>
          <w:szCs w:val="28"/>
        </w:rPr>
        <w:t>причастие</w:t>
      </w:r>
      <w:r w:rsidRPr="007A135F">
        <w:rPr>
          <w:color w:val="4A86E8"/>
          <w:sz w:val="28"/>
          <w:szCs w:val="28"/>
          <w:lang w:val="en-US"/>
        </w:rPr>
        <w:t xml:space="preserve"> (Participle I </w:t>
      </w:r>
      <w:r>
        <w:rPr>
          <w:color w:val="4A86E8"/>
          <w:sz w:val="28"/>
          <w:szCs w:val="28"/>
        </w:rPr>
        <w:t>и</w:t>
      </w:r>
      <w:r w:rsidRPr="007A135F">
        <w:rPr>
          <w:color w:val="4A86E8"/>
          <w:sz w:val="28"/>
          <w:szCs w:val="28"/>
          <w:lang w:val="en-US"/>
        </w:rPr>
        <w:t xml:space="preserve"> Participle II), </w:t>
      </w:r>
      <w:r>
        <w:rPr>
          <w:color w:val="4A86E8"/>
          <w:sz w:val="28"/>
          <w:szCs w:val="28"/>
        </w:rPr>
        <w:t>причастия</w:t>
      </w:r>
      <w:r w:rsidRPr="007A135F">
        <w:rPr>
          <w:color w:val="4A86E8"/>
          <w:sz w:val="28"/>
          <w:szCs w:val="28"/>
          <w:lang w:val="en-US"/>
        </w:rPr>
        <w:t xml:space="preserve"> </w:t>
      </w:r>
      <w:r>
        <w:rPr>
          <w:color w:val="4A86E8"/>
          <w:sz w:val="28"/>
          <w:szCs w:val="28"/>
        </w:rPr>
        <w:t>в</w:t>
      </w:r>
      <w:r w:rsidRPr="007A135F">
        <w:rPr>
          <w:color w:val="4A86E8"/>
          <w:sz w:val="28"/>
          <w:szCs w:val="28"/>
          <w:lang w:val="en-US"/>
        </w:rPr>
        <w:t xml:space="preserve"> </w:t>
      </w:r>
      <w:r>
        <w:rPr>
          <w:color w:val="4A86E8"/>
          <w:sz w:val="28"/>
          <w:szCs w:val="28"/>
        </w:rPr>
        <w:t>функции</w:t>
      </w:r>
      <w:r w:rsidRPr="007A135F">
        <w:rPr>
          <w:color w:val="4A86E8"/>
          <w:sz w:val="28"/>
          <w:szCs w:val="28"/>
          <w:lang w:val="en-US"/>
        </w:rPr>
        <w:t xml:space="preserve"> </w:t>
      </w:r>
      <w:r>
        <w:rPr>
          <w:color w:val="4A86E8"/>
          <w:sz w:val="28"/>
          <w:szCs w:val="28"/>
        </w:rPr>
        <w:t>определения</w:t>
      </w:r>
      <w:r w:rsidRPr="007A135F">
        <w:rPr>
          <w:color w:val="4A86E8"/>
          <w:sz w:val="28"/>
          <w:szCs w:val="28"/>
          <w:lang w:val="en-US"/>
        </w:rPr>
        <w:t xml:space="preserve"> (Participle I – a playing child, Participle II – a written text);</w:t>
      </w:r>
    </w:p>
    <w:p w14:paraId="4A85833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определённый, неопределённый и нулевой артикли;</w:t>
      </w:r>
    </w:p>
    <w:p w14:paraId="7F089871"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имена существительные во множественном числе, образованных по правилу, и исключения;</w:t>
      </w:r>
    </w:p>
    <w:p w14:paraId="07CD2CB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неисчисляемые имена существительные, имеющие форму только множественного числа;</w:t>
      </w:r>
    </w:p>
    <w:p w14:paraId="653990D8"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притяжательный падеж имён существительных;</w:t>
      </w:r>
    </w:p>
    <w:p w14:paraId="6C768DE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имена прилагательные и наречия в положительной, сравнительной и превосходной степенях, образованных по правилу, и исключения;</w:t>
      </w:r>
    </w:p>
    <w:p w14:paraId="1B2FA6AD"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порядок следования нескольких прилагательных (мнение – размер – возраст – цвет – происхождение);</w:t>
      </w:r>
    </w:p>
    <w:p w14:paraId="0E19EBC7" w14:textId="77777777" w:rsidR="00F979B2" w:rsidRPr="007A135F" w:rsidRDefault="007A135F" w:rsidP="00CA7E28">
      <w:pPr>
        <w:tabs>
          <w:tab w:val="left" w:pos="1396"/>
          <w:tab w:val="left" w:pos="1397"/>
        </w:tabs>
        <w:ind w:right="308" w:firstLine="700"/>
        <w:jc w:val="both"/>
        <w:rPr>
          <w:color w:val="4A86E8"/>
          <w:sz w:val="28"/>
          <w:szCs w:val="28"/>
          <w:lang w:val="en-US"/>
        </w:rPr>
      </w:pPr>
      <w:r>
        <w:rPr>
          <w:color w:val="4A86E8"/>
          <w:sz w:val="28"/>
          <w:szCs w:val="28"/>
        </w:rPr>
        <w:t>слова</w:t>
      </w:r>
      <w:r w:rsidRPr="007A135F">
        <w:rPr>
          <w:color w:val="4A86E8"/>
          <w:sz w:val="28"/>
          <w:szCs w:val="28"/>
          <w:lang w:val="en-US"/>
        </w:rPr>
        <w:t xml:space="preserve">, </w:t>
      </w:r>
      <w:r>
        <w:rPr>
          <w:color w:val="4A86E8"/>
          <w:sz w:val="28"/>
          <w:szCs w:val="28"/>
        </w:rPr>
        <w:t>выражающие</w:t>
      </w:r>
      <w:r w:rsidRPr="007A135F">
        <w:rPr>
          <w:color w:val="4A86E8"/>
          <w:sz w:val="28"/>
          <w:szCs w:val="28"/>
          <w:lang w:val="en-US"/>
        </w:rPr>
        <w:t xml:space="preserve"> </w:t>
      </w:r>
      <w:r>
        <w:rPr>
          <w:color w:val="4A86E8"/>
          <w:sz w:val="28"/>
          <w:szCs w:val="28"/>
        </w:rPr>
        <w:t>количество</w:t>
      </w:r>
      <w:r w:rsidRPr="007A135F">
        <w:rPr>
          <w:color w:val="4A86E8"/>
          <w:sz w:val="28"/>
          <w:szCs w:val="28"/>
          <w:lang w:val="en-US"/>
        </w:rPr>
        <w:t xml:space="preserve"> (many/much, little/a little, few/a few, a lot of);</w:t>
      </w:r>
    </w:p>
    <w:p w14:paraId="1376FC3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56B6E2C2"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неопределённые местоимения и их производные, отрицательные местоимения none, no и производные последнего (nobody, nothing, и другие);</w:t>
      </w:r>
    </w:p>
    <w:p w14:paraId="41261454"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количественные и порядковые числительные;</w:t>
      </w:r>
    </w:p>
    <w:p w14:paraId="6CE6AAE9"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предлоги места, времени, направления, предлоги, употребляемые с глаголами в страдательном залоге;</w:t>
      </w:r>
    </w:p>
    <w:p w14:paraId="6837A906"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социокультурными знаниями и умениями:</w:t>
      </w:r>
    </w:p>
    <w:p w14:paraId="3A5C391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7F075FD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58F4297F"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14:paraId="29E8D31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проявлять уважение к иной культуре, соблюдать нормы вежливости в межкультурном общении;</w:t>
      </w:r>
    </w:p>
    <w:p w14:paraId="63F7E18A"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lastRenderedPageBreak/>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7945B7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владеть метапредметными умениями, позволяющими совершенствовать учебную деятельность по овладению иностранным языком;</w:t>
      </w:r>
    </w:p>
    <w:p w14:paraId="51852F55"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7D75A093"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использовать иноязычные словари и справочники, в том числе информационно-справочные системы в электронной форме;</w:t>
      </w:r>
    </w:p>
    <w:p w14:paraId="249E194C"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603D2FAE" w14:textId="77777777" w:rsidR="00F979B2" w:rsidRDefault="007A135F" w:rsidP="00CA7E28">
      <w:pPr>
        <w:tabs>
          <w:tab w:val="left" w:pos="1396"/>
          <w:tab w:val="left" w:pos="1397"/>
        </w:tabs>
        <w:ind w:right="308" w:firstLine="700"/>
        <w:jc w:val="both"/>
        <w:rPr>
          <w:color w:val="4A86E8"/>
          <w:sz w:val="28"/>
          <w:szCs w:val="28"/>
        </w:rPr>
      </w:pPr>
      <w:r>
        <w:rPr>
          <w:color w:val="4A86E8"/>
          <w:sz w:val="28"/>
          <w:szCs w:val="28"/>
        </w:rPr>
        <w:t>соблюдать правила информационной безопасности в ситуациях повседневной жизни и при работе в сети Интернет.</w:t>
      </w:r>
    </w:p>
    <w:p w14:paraId="24138BC4" w14:textId="406990CA" w:rsidR="00F979B2" w:rsidRPr="005D0379" w:rsidRDefault="000F1E24" w:rsidP="000F1E24">
      <w:pPr>
        <w:pStyle w:val="1"/>
        <w:ind w:right="308" w:firstLine="708"/>
        <w:jc w:val="center"/>
        <w:rPr>
          <w:color w:val="548DD4" w:themeColor="text2" w:themeTint="99"/>
        </w:rPr>
      </w:pPr>
      <w:r>
        <w:rPr>
          <w:color w:val="548DD4" w:themeColor="text2" w:themeTint="99"/>
        </w:rPr>
        <w:t xml:space="preserve">«Алгебра и начала математического анализа» </w:t>
      </w:r>
      <w:r w:rsidR="007A135F" w:rsidRPr="005D0379">
        <w:rPr>
          <w:color w:val="548DD4" w:themeColor="text2" w:themeTint="99"/>
        </w:rPr>
        <w:t>(углубленный уровень)</w:t>
      </w:r>
    </w:p>
    <w:p w14:paraId="1CE591E8" w14:textId="09415453" w:rsidR="00F979B2" w:rsidRDefault="007A135F" w:rsidP="00CA7E28">
      <w:pPr>
        <w:pStyle w:val="1"/>
        <w:ind w:left="0" w:right="308" w:firstLine="700"/>
        <w:rPr>
          <w:b w:val="0"/>
          <w:color w:val="4A86E8"/>
        </w:rPr>
      </w:pPr>
      <w:bookmarkStart w:id="36" w:name="_Hlk175331400"/>
      <w:r>
        <w:rPr>
          <w:b w:val="0"/>
          <w:color w:val="4A86E8"/>
        </w:rPr>
        <w:t xml:space="preserve">В результате изучения </w:t>
      </w:r>
      <w:r w:rsidR="00E466DE">
        <w:rPr>
          <w:b w:val="0"/>
          <w:color w:val="4A86E8"/>
        </w:rPr>
        <w:t>предмета</w:t>
      </w:r>
      <w:r>
        <w:rPr>
          <w:b w:val="0"/>
          <w:color w:val="4A86E8"/>
        </w:rPr>
        <w:t xml:space="preserve"> на уровне среднего общего образования у обучающегося будут сформированы следующие личностные результаты:</w:t>
      </w:r>
    </w:p>
    <w:bookmarkEnd w:id="36"/>
    <w:p w14:paraId="598A02BE" w14:textId="77777777" w:rsidR="00E466DE" w:rsidRPr="00821B67" w:rsidRDefault="00E466DE" w:rsidP="00E466DE">
      <w:pPr>
        <w:spacing w:line="264" w:lineRule="auto"/>
        <w:ind w:firstLine="600"/>
        <w:jc w:val="both"/>
      </w:pPr>
      <w:r w:rsidRPr="00821B67">
        <w:rPr>
          <w:b/>
          <w:color w:val="000000"/>
          <w:sz w:val="28"/>
        </w:rPr>
        <w:t>1) гражданского воспитания:</w:t>
      </w:r>
    </w:p>
    <w:p w14:paraId="1E981E06" w14:textId="77777777" w:rsidR="00E466DE" w:rsidRPr="00821B67" w:rsidRDefault="00E466DE" w:rsidP="00E466DE">
      <w:pPr>
        <w:spacing w:line="264" w:lineRule="auto"/>
        <w:ind w:firstLine="600"/>
        <w:jc w:val="both"/>
      </w:pPr>
      <w:r w:rsidRPr="00821B67">
        <w:rPr>
          <w:color w:val="000000"/>
          <w:sz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CC48E57" w14:textId="77777777" w:rsidR="00E466DE" w:rsidRPr="00821B67" w:rsidRDefault="00E466DE" w:rsidP="00E466DE">
      <w:pPr>
        <w:spacing w:line="264" w:lineRule="auto"/>
        <w:ind w:firstLine="600"/>
        <w:jc w:val="both"/>
      </w:pPr>
      <w:r w:rsidRPr="00821B67">
        <w:rPr>
          <w:b/>
          <w:color w:val="000000"/>
          <w:sz w:val="28"/>
        </w:rPr>
        <w:t>2) патриотического воспитания:</w:t>
      </w:r>
    </w:p>
    <w:p w14:paraId="2B95885B" w14:textId="77777777" w:rsidR="00E466DE" w:rsidRPr="00821B67" w:rsidRDefault="00E466DE" w:rsidP="00E466DE">
      <w:pPr>
        <w:spacing w:line="264" w:lineRule="auto"/>
        <w:ind w:firstLine="600"/>
        <w:jc w:val="both"/>
      </w:pPr>
      <w:r w:rsidRPr="00821B67">
        <w:rPr>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229CE25A" w14:textId="77777777" w:rsidR="00E466DE" w:rsidRPr="00821B67" w:rsidRDefault="00E466DE" w:rsidP="00E466DE">
      <w:pPr>
        <w:spacing w:line="264" w:lineRule="auto"/>
        <w:ind w:firstLine="600"/>
        <w:jc w:val="both"/>
      </w:pPr>
      <w:r w:rsidRPr="00821B67">
        <w:rPr>
          <w:b/>
          <w:color w:val="000000"/>
          <w:sz w:val="28"/>
        </w:rPr>
        <w:t>3) духовно-нравственного воспитания:</w:t>
      </w:r>
    </w:p>
    <w:p w14:paraId="77A4619F" w14:textId="77777777" w:rsidR="00E466DE" w:rsidRPr="00821B67" w:rsidRDefault="00E466DE" w:rsidP="00E466DE">
      <w:pPr>
        <w:spacing w:line="264" w:lineRule="auto"/>
        <w:ind w:firstLine="600"/>
        <w:jc w:val="both"/>
      </w:pPr>
      <w:r w:rsidRPr="00821B67">
        <w:rPr>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842032D" w14:textId="77777777" w:rsidR="00E466DE" w:rsidRPr="00821B67" w:rsidRDefault="00E466DE" w:rsidP="00E466DE">
      <w:pPr>
        <w:spacing w:line="264" w:lineRule="auto"/>
        <w:ind w:firstLine="600"/>
        <w:jc w:val="both"/>
      </w:pPr>
      <w:r w:rsidRPr="00821B67">
        <w:rPr>
          <w:b/>
          <w:color w:val="000000"/>
          <w:sz w:val="28"/>
        </w:rPr>
        <w:t>4) эстетического воспитания:</w:t>
      </w:r>
    </w:p>
    <w:p w14:paraId="1780BD47" w14:textId="77777777" w:rsidR="00E466DE" w:rsidRPr="00821B67" w:rsidRDefault="00E466DE" w:rsidP="00E466DE">
      <w:pPr>
        <w:spacing w:line="264" w:lineRule="auto"/>
        <w:ind w:firstLine="600"/>
        <w:jc w:val="both"/>
      </w:pPr>
      <w:r w:rsidRPr="00821B67">
        <w:rPr>
          <w:color w:val="000000"/>
          <w:sz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40E9FDDF" w14:textId="77777777" w:rsidR="00E466DE" w:rsidRPr="00821B67" w:rsidRDefault="00E466DE" w:rsidP="00E466DE">
      <w:pPr>
        <w:spacing w:line="264" w:lineRule="auto"/>
        <w:ind w:firstLine="600"/>
        <w:jc w:val="both"/>
      </w:pPr>
      <w:r w:rsidRPr="00821B67">
        <w:rPr>
          <w:b/>
          <w:color w:val="000000"/>
          <w:sz w:val="28"/>
        </w:rPr>
        <w:t>5) физического воспитания:</w:t>
      </w:r>
    </w:p>
    <w:p w14:paraId="6BBD2CE0" w14:textId="77777777" w:rsidR="00E466DE" w:rsidRPr="00821B67" w:rsidRDefault="00E466DE" w:rsidP="00E466DE">
      <w:pPr>
        <w:spacing w:line="264" w:lineRule="auto"/>
        <w:ind w:firstLine="600"/>
        <w:jc w:val="both"/>
      </w:pPr>
      <w:r w:rsidRPr="00821B67">
        <w:rPr>
          <w:color w:val="000000"/>
          <w:sz w:val="28"/>
        </w:rPr>
        <w:lastRenderedPageBreak/>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36F778C" w14:textId="77777777" w:rsidR="00E466DE" w:rsidRPr="00821B67" w:rsidRDefault="00E466DE" w:rsidP="00E466DE">
      <w:pPr>
        <w:spacing w:line="264" w:lineRule="auto"/>
        <w:ind w:firstLine="600"/>
        <w:jc w:val="both"/>
      </w:pPr>
      <w:r w:rsidRPr="00821B67">
        <w:rPr>
          <w:b/>
          <w:color w:val="000000"/>
          <w:sz w:val="28"/>
        </w:rPr>
        <w:t>6) трудового воспитания:</w:t>
      </w:r>
    </w:p>
    <w:p w14:paraId="764A1E88" w14:textId="77777777" w:rsidR="00E466DE" w:rsidRPr="00821B67" w:rsidRDefault="00E466DE" w:rsidP="00E466DE">
      <w:pPr>
        <w:spacing w:line="264" w:lineRule="auto"/>
        <w:ind w:firstLine="600"/>
        <w:jc w:val="both"/>
      </w:pPr>
      <w:r w:rsidRPr="00821B67">
        <w:rPr>
          <w:color w:val="000000"/>
          <w:sz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4823E18" w14:textId="77777777" w:rsidR="00E466DE" w:rsidRPr="00821B67" w:rsidRDefault="00E466DE" w:rsidP="00E466DE">
      <w:pPr>
        <w:spacing w:line="264" w:lineRule="auto"/>
        <w:ind w:firstLine="600"/>
        <w:jc w:val="both"/>
      </w:pPr>
      <w:r w:rsidRPr="00821B67">
        <w:rPr>
          <w:b/>
          <w:color w:val="000000"/>
          <w:sz w:val="28"/>
        </w:rPr>
        <w:t>7) экологического воспитания:</w:t>
      </w:r>
    </w:p>
    <w:p w14:paraId="6394EDC4" w14:textId="77777777" w:rsidR="00E466DE" w:rsidRPr="00821B67" w:rsidRDefault="00E466DE" w:rsidP="00E466DE">
      <w:pPr>
        <w:spacing w:line="264" w:lineRule="auto"/>
        <w:ind w:firstLine="600"/>
        <w:jc w:val="both"/>
      </w:pPr>
      <w:r w:rsidRPr="00821B67">
        <w:rPr>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3726A3E" w14:textId="77777777" w:rsidR="00E466DE" w:rsidRPr="00821B67" w:rsidRDefault="00E466DE" w:rsidP="00E466DE">
      <w:pPr>
        <w:spacing w:line="264" w:lineRule="auto"/>
        <w:ind w:firstLine="600"/>
        <w:jc w:val="both"/>
      </w:pPr>
      <w:r w:rsidRPr="00821B67">
        <w:rPr>
          <w:b/>
          <w:color w:val="000000"/>
          <w:sz w:val="28"/>
        </w:rPr>
        <w:t xml:space="preserve">8) ценности научного познания: </w:t>
      </w:r>
    </w:p>
    <w:p w14:paraId="3762B7E6" w14:textId="77777777" w:rsidR="00E466DE" w:rsidRPr="00821B67" w:rsidRDefault="00E466DE" w:rsidP="00E466DE">
      <w:pPr>
        <w:spacing w:line="264" w:lineRule="auto"/>
        <w:ind w:firstLine="600"/>
        <w:jc w:val="both"/>
      </w:pPr>
      <w:r w:rsidRPr="00821B67">
        <w:rPr>
          <w:color w:val="000000"/>
          <w:sz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6135B131" w14:textId="3BD6B6C0" w:rsidR="00E466DE" w:rsidRDefault="00E466DE" w:rsidP="00E466DE">
      <w:pPr>
        <w:spacing w:line="264" w:lineRule="auto"/>
        <w:ind w:left="120"/>
        <w:jc w:val="both"/>
        <w:rPr>
          <w:sz w:val="28"/>
          <w:szCs w:val="28"/>
        </w:rPr>
      </w:pPr>
      <w:r w:rsidRPr="00E466DE">
        <w:rPr>
          <w:sz w:val="28"/>
          <w:szCs w:val="28"/>
        </w:rPr>
        <w:t>Метапредметные результаты</w:t>
      </w:r>
    </w:p>
    <w:p w14:paraId="49F267F8" w14:textId="77777777" w:rsidR="00E466DE" w:rsidRPr="00E466DE" w:rsidRDefault="00E466DE" w:rsidP="00E466DE">
      <w:pPr>
        <w:spacing w:line="264" w:lineRule="auto"/>
        <w:ind w:left="120"/>
        <w:jc w:val="both"/>
        <w:rPr>
          <w:bCs/>
        </w:rPr>
      </w:pPr>
      <w:r w:rsidRPr="00E466DE">
        <w:rPr>
          <w:bCs/>
          <w:color w:val="000000"/>
          <w:sz w:val="28"/>
        </w:rPr>
        <w:t>Познавательные универсальные учебные действия</w:t>
      </w:r>
    </w:p>
    <w:p w14:paraId="738B6D48" w14:textId="77777777" w:rsidR="00E466DE" w:rsidRPr="00E466DE" w:rsidRDefault="00E466DE" w:rsidP="00E466DE">
      <w:pPr>
        <w:spacing w:line="264" w:lineRule="auto"/>
        <w:ind w:firstLine="600"/>
        <w:jc w:val="both"/>
        <w:rPr>
          <w:bCs/>
        </w:rPr>
      </w:pPr>
      <w:r w:rsidRPr="00E466DE">
        <w:rPr>
          <w:bCs/>
          <w:color w:val="000000"/>
          <w:sz w:val="28"/>
        </w:rPr>
        <w:t>Базовые логические действия:</w:t>
      </w:r>
    </w:p>
    <w:p w14:paraId="46EC5B57" w14:textId="77777777" w:rsidR="00E466DE" w:rsidRPr="00821B67" w:rsidRDefault="00E466DE" w:rsidP="00E466DE">
      <w:pPr>
        <w:spacing w:line="264" w:lineRule="auto"/>
        <w:ind w:firstLine="600"/>
        <w:jc w:val="both"/>
      </w:pPr>
      <w:r w:rsidRPr="00821B67">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478FFEE" w14:textId="77777777" w:rsidR="00E466DE" w:rsidRPr="00821B67" w:rsidRDefault="00E466DE" w:rsidP="00E466DE">
      <w:pPr>
        <w:spacing w:line="264" w:lineRule="auto"/>
        <w:ind w:firstLine="600"/>
        <w:jc w:val="both"/>
      </w:pPr>
      <w:r w:rsidRPr="00821B67">
        <w:rPr>
          <w:color w:val="000000"/>
          <w:sz w:val="28"/>
        </w:rPr>
        <w:t>воспринимать, формулировать и преобразовывать суждения: утвердительные и отрицательные, единичные, частные и общие, условные;</w:t>
      </w:r>
    </w:p>
    <w:p w14:paraId="60FF39CE" w14:textId="77777777" w:rsidR="00E466DE" w:rsidRPr="00821B67" w:rsidRDefault="00E466DE" w:rsidP="00E466DE">
      <w:pPr>
        <w:spacing w:line="264" w:lineRule="auto"/>
        <w:ind w:firstLine="600"/>
        <w:jc w:val="both"/>
      </w:pPr>
      <w:r w:rsidRPr="00821B67">
        <w:rPr>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3A5986DA" w14:textId="77777777" w:rsidR="00E466DE" w:rsidRPr="00821B67" w:rsidRDefault="00E466DE" w:rsidP="00E466DE">
      <w:pPr>
        <w:spacing w:line="264" w:lineRule="auto"/>
        <w:ind w:firstLine="600"/>
        <w:jc w:val="both"/>
      </w:pPr>
      <w:r w:rsidRPr="00821B67">
        <w:rPr>
          <w:color w:val="000000"/>
          <w:sz w:val="28"/>
        </w:rPr>
        <w:t>делать выводы с использованием законов логики, дедуктивных и индуктивных умозаключений, умозаключений по аналогии;</w:t>
      </w:r>
    </w:p>
    <w:p w14:paraId="17972C12" w14:textId="77777777" w:rsidR="00E466DE" w:rsidRPr="00821B67" w:rsidRDefault="00E466DE" w:rsidP="00E466DE">
      <w:pPr>
        <w:spacing w:line="264" w:lineRule="auto"/>
        <w:ind w:firstLine="600"/>
        <w:jc w:val="both"/>
      </w:pPr>
      <w:r w:rsidRPr="00821B67">
        <w:rPr>
          <w:color w:val="000000"/>
          <w:sz w:val="28"/>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D825DF9" w14:textId="77777777" w:rsidR="00E466DE" w:rsidRPr="00821B67" w:rsidRDefault="00E466DE" w:rsidP="00E466DE">
      <w:pPr>
        <w:spacing w:line="264" w:lineRule="auto"/>
        <w:ind w:firstLine="600"/>
        <w:jc w:val="both"/>
      </w:pPr>
      <w:r w:rsidRPr="00821B67">
        <w:rPr>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D5BCC1C" w14:textId="77777777" w:rsidR="00E466DE" w:rsidRPr="00E466DE" w:rsidRDefault="00E466DE" w:rsidP="00E466DE">
      <w:pPr>
        <w:spacing w:line="264" w:lineRule="auto"/>
        <w:ind w:firstLine="600"/>
        <w:jc w:val="both"/>
        <w:rPr>
          <w:bCs/>
        </w:rPr>
      </w:pPr>
      <w:r w:rsidRPr="00E466DE">
        <w:rPr>
          <w:bCs/>
          <w:color w:val="000000"/>
          <w:sz w:val="28"/>
        </w:rPr>
        <w:t>Базовые исследовательские действия:</w:t>
      </w:r>
    </w:p>
    <w:p w14:paraId="35B21FEB" w14:textId="77777777" w:rsidR="00E466DE" w:rsidRPr="00821B67" w:rsidRDefault="00E466DE" w:rsidP="00E466DE">
      <w:pPr>
        <w:spacing w:line="264" w:lineRule="auto"/>
        <w:ind w:firstLine="600"/>
        <w:jc w:val="both"/>
      </w:pPr>
      <w:r w:rsidRPr="00821B67">
        <w:rPr>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D7F5ABB" w14:textId="77777777" w:rsidR="00E466DE" w:rsidRPr="00821B67" w:rsidRDefault="00E466DE" w:rsidP="00E466DE">
      <w:pPr>
        <w:spacing w:line="264" w:lineRule="auto"/>
        <w:ind w:firstLine="600"/>
        <w:jc w:val="both"/>
      </w:pPr>
      <w:r w:rsidRPr="00821B67">
        <w:rPr>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69C88209" w14:textId="77777777" w:rsidR="00E466DE" w:rsidRPr="00821B67" w:rsidRDefault="00E466DE" w:rsidP="00E466DE">
      <w:pPr>
        <w:spacing w:line="264" w:lineRule="auto"/>
        <w:ind w:firstLine="600"/>
        <w:jc w:val="both"/>
      </w:pPr>
      <w:r w:rsidRPr="00821B67">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C3185C2" w14:textId="77777777" w:rsidR="00E466DE" w:rsidRPr="00821B67" w:rsidRDefault="00E466DE" w:rsidP="00E466DE">
      <w:pPr>
        <w:spacing w:line="264" w:lineRule="auto"/>
        <w:ind w:firstLine="600"/>
        <w:jc w:val="both"/>
      </w:pPr>
      <w:r w:rsidRPr="00821B67">
        <w:rPr>
          <w:color w:val="000000"/>
          <w:sz w:val="28"/>
        </w:rPr>
        <w:t>прогнозировать возможное развитие процесса, а также выдвигать предположения о его развитии в новых условиях.</w:t>
      </w:r>
    </w:p>
    <w:p w14:paraId="22E5524C" w14:textId="77777777" w:rsidR="00E466DE" w:rsidRPr="00E466DE" w:rsidRDefault="00E466DE" w:rsidP="00E466DE">
      <w:pPr>
        <w:spacing w:line="264" w:lineRule="auto"/>
        <w:ind w:firstLine="600"/>
        <w:jc w:val="both"/>
        <w:rPr>
          <w:bCs/>
        </w:rPr>
      </w:pPr>
      <w:r w:rsidRPr="00E466DE">
        <w:rPr>
          <w:bCs/>
          <w:color w:val="000000"/>
          <w:sz w:val="28"/>
        </w:rPr>
        <w:t>Работа с информацией:</w:t>
      </w:r>
    </w:p>
    <w:p w14:paraId="5292F9E3" w14:textId="77777777" w:rsidR="00E466DE" w:rsidRPr="00821B67" w:rsidRDefault="00E466DE" w:rsidP="00E466DE">
      <w:pPr>
        <w:spacing w:line="264" w:lineRule="auto"/>
        <w:ind w:firstLine="600"/>
        <w:jc w:val="both"/>
      </w:pPr>
      <w:r w:rsidRPr="00821B67">
        <w:rPr>
          <w:color w:val="000000"/>
          <w:sz w:val="28"/>
        </w:rPr>
        <w:t>выявлять дефициты информации, данных, необходимых для ответа на вопрос и для решения задачи;</w:t>
      </w:r>
    </w:p>
    <w:p w14:paraId="6B894FDB" w14:textId="77777777" w:rsidR="00E466DE" w:rsidRPr="00821B67" w:rsidRDefault="00E466DE" w:rsidP="00E466DE">
      <w:pPr>
        <w:spacing w:line="264" w:lineRule="auto"/>
        <w:ind w:firstLine="600"/>
        <w:jc w:val="both"/>
      </w:pPr>
      <w:r w:rsidRPr="00821B67">
        <w:rPr>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DC96EF6" w14:textId="77777777" w:rsidR="00E466DE" w:rsidRPr="00821B67" w:rsidRDefault="00E466DE" w:rsidP="00E466DE">
      <w:pPr>
        <w:spacing w:line="264" w:lineRule="auto"/>
        <w:ind w:firstLine="600"/>
        <w:jc w:val="both"/>
      </w:pPr>
      <w:r w:rsidRPr="00821B67">
        <w:rPr>
          <w:color w:val="000000"/>
          <w:sz w:val="28"/>
        </w:rPr>
        <w:t>структурировать информацию, представлять её в различных формах, иллюстрировать графически;</w:t>
      </w:r>
    </w:p>
    <w:p w14:paraId="03B28426" w14:textId="77777777" w:rsidR="00E466DE" w:rsidRPr="00821B67" w:rsidRDefault="00E466DE" w:rsidP="00E466DE">
      <w:pPr>
        <w:spacing w:line="264" w:lineRule="auto"/>
        <w:ind w:firstLine="600"/>
        <w:jc w:val="both"/>
      </w:pPr>
      <w:r w:rsidRPr="00821B67">
        <w:rPr>
          <w:color w:val="000000"/>
          <w:sz w:val="28"/>
        </w:rPr>
        <w:t>оценивать надёжность информации по самостоятельно сформулированным критериям.</w:t>
      </w:r>
    </w:p>
    <w:p w14:paraId="5BCF0067" w14:textId="77777777" w:rsidR="00E466DE" w:rsidRPr="00E466DE" w:rsidRDefault="00E466DE" w:rsidP="00E466DE">
      <w:pPr>
        <w:spacing w:line="264" w:lineRule="auto"/>
        <w:ind w:left="120"/>
        <w:jc w:val="both"/>
        <w:rPr>
          <w:bCs/>
        </w:rPr>
      </w:pPr>
      <w:r w:rsidRPr="00E466DE">
        <w:rPr>
          <w:bCs/>
          <w:color w:val="000000"/>
          <w:sz w:val="28"/>
        </w:rPr>
        <w:t>Коммуникативные универсальные учебные действия</w:t>
      </w:r>
    </w:p>
    <w:p w14:paraId="2F4F5698" w14:textId="77777777" w:rsidR="00E466DE" w:rsidRPr="00E466DE" w:rsidRDefault="00E466DE" w:rsidP="00E466DE">
      <w:pPr>
        <w:spacing w:line="264" w:lineRule="auto"/>
        <w:ind w:firstLine="600"/>
        <w:jc w:val="both"/>
        <w:rPr>
          <w:bCs/>
        </w:rPr>
      </w:pPr>
      <w:r w:rsidRPr="00E466DE">
        <w:rPr>
          <w:bCs/>
          <w:color w:val="000000"/>
          <w:sz w:val="28"/>
        </w:rPr>
        <w:t>Общение:</w:t>
      </w:r>
    </w:p>
    <w:p w14:paraId="11B9E3A2" w14:textId="77777777" w:rsidR="00E466DE" w:rsidRPr="00821B67" w:rsidRDefault="00E466DE" w:rsidP="00E466DE">
      <w:pPr>
        <w:spacing w:line="264" w:lineRule="auto"/>
        <w:ind w:firstLine="600"/>
        <w:jc w:val="both"/>
      </w:pPr>
      <w:r w:rsidRPr="00821B67">
        <w:rPr>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235E6C3C" w14:textId="77777777" w:rsidR="00E466DE" w:rsidRPr="00821B67" w:rsidRDefault="00E466DE" w:rsidP="00E466DE">
      <w:pPr>
        <w:spacing w:line="264" w:lineRule="auto"/>
        <w:ind w:firstLine="600"/>
        <w:jc w:val="both"/>
      </w:pPr>
      <w:r w:rsidRPr="00821B67">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86AFDFA" w14:textId="77777777" w:rsidR="00E466DE" w:rsidRPr="00821B67" w:rsidRDefault="00E466DE" w:rsidP="00E466DE">
      <w:pPr>
        <w:spacing w:line="264" w:lineRule="auto"/>
        <w:ind w:firstLine="600"/>
        <w:jc w:val="both"/>
      </w:pPr>
      <w:r w:rsidRPr="00821B67">
        <w:rPr>
          <w:color w:val="000000"/>
          <w:sz w:val="28"/>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w:t>
      </w:r>
      <w:r w:rsidRPr="00821B67">
        <w:rPr>
          <w:color w:val="000000"/>
          <w:sz w:val="28"/>
        </w:rPr>
        <w:lastRenderedPageBreak/>
        <w:t>и особенностей аудитории.</w:t>
      </w:r>
    </w:p>
    <w:p w14:paraId="4785C487" w14:textId="77777777" w:rsidR="00E466DE" w:rsidRPr="00E466DE" w:rsidRDefault="00E466DE" w:rsidP="00E466DE">
      <w:pPr>
        <w:spacing w:line="264" w:lineRule="auto"/>
        <w:ind w:left="120"/>
        <w:jc w:val="both"/>
        <w:rPr>
          <w:bCs/>
        </w:rPr>
      </w:pPr>
      <w:r w:rsidRPr="00E466DE">
        <w:rPr>
          <w:bCs/>
          <w:color w:val="000000"/>
          <w:sz w:val="28"/>
        </w:rPr>
        <w:t>Регулятивные универсальные учебные действия</w:t>
      </w:r>
    </w:p>
    <w:p w14:paraId="71D14B0D" w14:textId="77777777" w:rsidR="00E466DE" w:rsidRPr="00E466DE" w:rsidRDefault="00E466DE" w:rsidP="00E466DE">
      <w:pPr>
        <w:spacing w:line="264" w:lineRule="auto"/>
        <w:ind w:firstLine="600"/>
        <w:jc w:val="both"/>
        <w:rPr>
          <w:bCs/>
        </w:rPr>
      </w:pPr>
      <w:r w:rsidRPr="00E466DE">
        <w:rPr>
          <w:bCs/>
          <w:color w:val="000000"/>
          <w:sz w:val="28"/>
        </w:rPr>
        <w:t>Самоорганизация:</w:t>
      </w:r>
    </w:p>
    <w:p w14:paraId="05393407" w14:textId="77777777" w:rsidR="00E466DE" w:rsidRPr="00E466DE" w:rsidRDefault="00E466DE" w:rsidP="00E466DE">
      <w:pPr>
        <w:spacing w:line="264" w:lineRule="auto"/>
        <w:ind w:firstLine="600"/>
        <w:jc w:val="both"/>
        <w:rPr>
          <w:bCs/>
        </w:rPr>
      </w:pPr>
      <w:r w:rsidRPr="00E466DE">
        <w:rPr>
          <w:bCs/>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E8D9F38" w14:textId="77777777" w:rsidR="00E466DE" w:rsidRPr="00E466DE" w:rsidRDefault="00E466DE" w:rsidP="00E466DE">
      <w:pPr>
        <w:spacing w:line="264" w:lineRule="auto"/>
        <w:ind w:firstLine="600"/>
        <w:jc w:val="both"/>
        <w:rPr>
          <w:bCs/>
        </w:rPr>
      </w:pPr>
      <w:r w:rsidRPr="00E466DE">
        <w:rPr>
          <w:bCs/>
          <w:color w:val="000000"/>
          <w:sz w:val="28"/>
        </w:rPr>
        <w:t>Самоконтроль, эмоциональный интеллект:</w:t>
      </w:r>
    </w:p>
    <w:p w14:paraId="1A222DC5" w14:textId="77777777" w:rsidR="00E466DE" w:rsidRPr="00E466DE" w:rsidRDefault="00E466DE" w:rsidP="00E466DE">
      <w:pPr>
        <w:spacing w:line="264" w:lineRule="auto"/>
        <w:ind w:firstLine="600"/>
        <w:jc w:val="both"/>
        <w:rPr>
          <w:bCs/>
        </w:rPr>
      </w:pPr>
      <w:r w:rsidRPr="00E466DE">
        <w:rPr>
          <w:bCs/>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C428CF3" w14:textId="77777777" w:rsidR="00E466DE" w:rsidRPr="00E466DE" w:rsidRDefault="00E466DE" w:rsidP="00E466DE">
      <w:pPr>
        <w:spacing w:line="264" w:lineRule="auto"/>
        <w:ind w:firstLine="600"/>
        <w:jc w:val="both"/>
        <w:rPr>
          <w:bCs/>
        </w:rPr>
      </w:pPr>
      <w:r w:rsidRPr="00E466DE">
        <w:rPr>
          <w:bCs/>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0260A77" w14:textId="77777777" w:rsidR="00E466DE" w:rsidRPr="00E466DE" w:rsidRDefault="00E466DE" w:rsidP="00E466DE">
      <w:pPr>
        <w:spacing w:line="264" w:lineRule="auto"/>
        <w:ind w:firstLine="600"/>
        <w:jc w:val="both"/>
        <w:rPr>
          <w:bCs/>
        </w:rPr>
      </w:pPr>
      <w:r w:rsidRPr="00E466DE">
        <w:rPr>
          <w:bCs/>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E6C35F3" w14:textId="77777777" w:rsidR="00E466DE" w:rsidRPr="00E466DE" w:rsidRDefault="00E466DE" w:rsidP="00E466DE">
      <w:pPr>
        <w:spacing w:line="264" w:lineRule="auto"/>
        <w:ind w:firstLine="600"/>
        <w:jc w:val="both"/>
        <w:rPr>
          <w:bCs/>
        </w:rPr>
      </w:pPr>
      <w:r w:rsidRPr="00E466DE">
        <w:rPr>
          <w:bCs/>
          <w:color w:val="000000"/>
          <w:sz w:val="28"/>
        </w:rPr>
        <w:t>Совместная деятельность:</w:t>
      </w:r>
    </w:p>
    <w:p w14:paraId="385E6007" w14:textId="77777777" w:rsidR="00E466DE" w:rsidRPr="00E466DE" w:rsidRDefault="00E466DE" w:rsidP="00E466DE">
      <w:pPr>
        <w:spacing w:line="264" w:lineRule="auto"/>
        <w:ind w:firstLine="600"/>
        <w:jc w:val="both"/>
        <w:rPr>
          <w:bCs/>
        </w:rPr>
      </w:pPr>
      <w:r w:rsidRPr="00E466DE">
        <w:rPr>
          <w:bCs/>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796C197" w14:textId="77777777" w:rsidR="00E466DE" w:rsidRPr="00E466DE" w:rsidRDefault="00E466DE" w:rsidP="00E466DE">
      <w:pPr>
        <w:spacing w:line="264" w:lineRule="auto"/>
        <w:ind w:firstLine="600"/>
        <w:jc w:val="both"/>
        <w:rPr>
          <w:bCs/>
        </w:rPr>
      </w:pPr>
      <w:r w:rsidRPr="00E466DE">
        <w:rPr>
          <w:bCs/>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D8D778E" w14:textId="451A80B1" w:rsidR="00E466DE" w:rsidRPr="00E466DE" w:rsidRDefault="00E466DE" w:rsidP="00E466DE">
      <w:pPr>
        <w:spacing w:line="264" w:lineRule="auto"/>
        <w:ind w:left="120"/>
        <w:jc w:val="both"/>
        <w:rPr>
          <w:bCs/>
          <w:sz w:val="28"/>
          <w:szCs w:val="28"/>
        </w:rPr>
      </w:pPr>
      <w:r w:rsidRPr="00E466DE">
        <w:rPr>
          <w:bCs/>
          <w:sz w:val="28"/>
          <w:szCs w:val="28"/>
        </w:rPr>
        <w:t>Предметные результаты</w:t>
      </w:r>
    </w:p>
    <w:p w14:paraId="1147DB18" w14:textId="77777777" w:rsidR="00E466DE" w:rsidRPr="00821B67" w:rsidRDefault="00E466DE" w:rsidP="00E466DE">
      <w:pPr>
        <w:spacing w:line="264" w:lineRule="auto"/>
        <w:ind w:firstLine="600"/>
        <w:jc w:val="both"/>
      </w:pPr>
      <w:r w:rsidRPr="00821B67">
        <w:rPr>
          <w:color w:val="000000"/>
          <w:sz w:val="28"/>
        </w:rPr>
        <w:t>К концу обучения в</w:t>
      </w:r>
      <w:r w:rsidRPr="00821B67">
        <w:rPr>
          <w:b/>
          <w:color w:val="000000"/>
          <w:sz w:val="28"/>
        </w:rPr>
        <w:t xml:space="preserve"> 10 классе</w:t>
      </w:r>
      <w:r w:rsidRPr="00821B67">
        <w:rPr>
          <w:color w:val="000000"/>
          <w:sz w:val="28"/>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14:paraId="0CACDBB9" w14:textId="77777777" w:rsidR="00E466DE" w:rsidRPr="00E466DE" w:rsidRDefault="00E466DE" w:rsidP="00E466DE">
      <w:pPr>
        <w:spacing w:line="264" w:lineRule="auto"/>
        <w:ind w:firstLine="600"/>
        <w:jc w:val="both"/>
        <w:rPr>
          <w:bCs/>
        </w:rPr>
      </w:pPr>
      <w:r w:rsidRPr="00E466DE">
        <w:rPr>
          <w:bCs/>
          <w:color w:val="000000"/>
          <w:sz w:val="28"/>
        </w:rPr>
        <w:t>Числа и вычисления:</w:t>
      </w:r>
    </w:p>
    <w:p w14:paraId="5E75FDEE"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6F9B765D" w14:textId="77777777" w:rsidR="00E466DE" w:rsidRPr="00E466DE" w:rsidRDefault="00E466DE" w:rsidP="00E466DE">
      <w:pPr>
        <w:spacing w:line="264" w:lineRule="auto"/>
        <w:ind w:firstLine="600"/>
        <w:jc w:val="both"/>
        <w:rPr>
          <w:bCs/>
        </w:rPr>
      </w:pPr>
      <w:r w:rsidRPr="00E466DE">
        <w:rPr>
          <w:bCs/>
          <w:color w:val="000000"/>
          <w:sz w:val="28"/>
        </w:rPr>
        <w:t>применять дроби и проценты для решения прикладных задач из различных отраслей знаний и реальной жизни;</w:t>
      </w:r>
    </w:p>
    <w:p w14:paraId="3A18C4FF" w14:textId="77777777" w:rsidR="00E466DE" w:rsidRPr="00E466DE" w:rsidRDefault="00E466DE" w:rsidP="00E466DE">
      <w:pPr>
        <w:spacing w:line="264" w:lineRule="auto"/>
        <w:ind w:firstLine="600"/>
        <w:jc w:val="both"/>
        <w:rPr>
          <w:bCs/>
        </w:rPr>
      </w:pPr>
      <w:r w:rsidRPr="00E466DE">
        <w:rPr>
          <w:bCs/>
          <w:color w:val="000000"/>
          <w:sz w:val="28"/>
        </w:rPr>
        <w:t>применять приближённые вычисления, правила округления, прикидку и оценку результата вычислений;</w:t>
      </w:r>
    </w:p>
    <w:p w14:paraId="634A442D" w14:textId="77777777" w:rsidR="00E466DE" w:rsidRPr="00E466DE" w:rsidRDefault="00E466DE" w:rsidP="00E466DE">
      <w:pPr>
        <w:spacing w:line="264" w:lineRule="auto"/>
        <w:ind w:firstLine="600"/>
        <w:jc w:val="both"/>
        <w:rPr>
          <w:bCs/>
        </w:rPr>
      </w:pPr>
      <w:r w:rsidRPr="00E466DE">
        <w:rPr>
          <w:bCs/>
          <w:color w:val="000000"/>
          <w:sz w:val="28"/>
        </w:rP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задач </w:t>
      </w:r>
      <w:r w:rsidRPr="00E466DE">
        <w:rPr>
          <w:bCs/>
          <w:color w:val="000000"/>
          <w:sz w:val="28"/>
        </w:rPr>
        <w:lastRenderedPageBreak/>
        <w:t>и представления данных;</w:t>
      </w:r>
    </w:p>
    <w:p w14:paraId="33264E83"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понятием: арифметический корень натуральной степени;</w:t>
      </w:r>
    </w:p>
    <w:p w14:paraId="5F9EBB19"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понятием: степень с рациональным показателем;</w:t>
      </w:r>
    </w:p>
    <w:p w14:paraId="677CA12B"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логарифм числа, десятичные и натуральные логарифмы;</w:t>
      </w:r>
    </w:p>
    <w:p w14:paraId="333FEED3"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синус, косинус, тангенс, котангенс числового аргумента;</w:t>
      </w:r>
    </w:p>
    <w:p w14:paraId="36B9E653" w14:textId="77777777" w:rsidR="00E466DE" w:rsidRPr="00E466DE" w:rsidRDefault="00E466DE" w:rsidP="00E466DE">
      <w:pPr>
        <w:spacing w:line="264" w:lineRule="auto"/>
        <w:ind w:firstLine="600"/>
        <w:jc w:val="both"/>
        <w:rPr>
          <w:bCs/>
        </w:rPr>
      </w:pPr>
      <w:r w:rsidRPr="00E466DE">
        <w:rPr>
          <w:bCs/>
          <w:color w:val="000000"/>
          <w:sz w:val="28"/>
        </w:rPr>
        <w:t>оперировать понятиями: арксинус, арккосинус и арктангенс числового аргумента.</w:t>
      </w:r>
    </w:p>
    <w:p w14:paraId="14C5D78B" w14:textId="77777777" w:rsidR="00E466DE" w:rsidRPr="00E466DE" w:rsidRDefault="00E466DE" w:rsidP="00E466DE">
      <w:pPr>
        <w:spacing w:line="264" w:lineRule="auto"/>
        <w:ind w:firstLine="600"/>
        <w:jc w:val="both"/>
        <w:rPr>
          <w:bCs/>
        </w:rPr>
      </w:pPr>
      <w:r w:rsidRPr="00E466DE">
        <w:rPr>
          <w:bCs/>
          <w:color w:val="000000"/>
          <w:sz w:val="28"/>
        </w:rPr>
        <w:t>Уравнения и неравенства:</w:t>
      </w:r>
    </w:p>
    <w:p w14:paraId="04EABDBA"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3C7D2DF6" w14:textId="77777777" w:rsidR="00E466DE" w:rsidRPr="00E466DE" w:rsidRDefault="00E466DE" w:rsidP="00E466DE">
      <w:pPr>
        <w:spacing w:line="264" w:lineRule="auto"/>
        <w:ind w:firstLine="600"/>
        <w:jc w:val="both"/>
        <w:rPr>
          <w:bCs/>
        </w:rPr>
      </w:pPr>
      <w:r w:rsidRPr="00E466DE">
        <w:rPr>
          <w:bCs/>
          <w:color w:val="000000"/>
          <w:sz w:val="28"/>
        </w:rPr>
        <w:t>применять различные методы решения рациональных и дробно-рациональных уравнений, применять метод интервалов для решения неравенств;</w:t>
      </w:r>
    </w:p>
    <w:p w14:paraId="29590259"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56BBCADA"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7D61E1B6" w14:textId="77777777" w:rsidR="00E466DE" w:rsidRPr="00E466DE" w:rsidRDefault="00E466DE" w:rsidP="00E466DE">
      <w:pPr>
        <w:spacing w:line="264" w:lineRule="auto"/>
        <w:ind w:firstLine="600"/>
        <w:jc w:val="both"/>
        <w:rPr>
          <w:bCs/>
        </w:rPr>
      </w:pPr>
      <w:r w:rsidRPr="00E466DE">
        <w:rPr>
          <w:bCs/>
          <w:color w:val="000000"/>
          <w:sz w:val="28"/>
        </w:rPr>
        <w:t>использовать свойства действий с корнями для преобразования выражений;</w:t>
      </w:r>
    </w:p>
    <w:p w14:paraId="2F1CFF20" w14:textId="77777777" w:rsidR="00E466DE" w:rsidRPr="00E466DE" w:rsidRDefault="00E466DE" w:rsidP="00E466DE">
      <w:pPr>
        <w:spacing w:line="264" w:lineRule="auto"/>
        <w:ind w:firstLine="600"/>
        <w:jc w:val="both"/>
        <w:rPr>
          <w:bCs/>
        </w:rPr>
      </w:pPr>
      <w:r w:rsidRPr="00E466DE">
        <w:rPr>
          <w:bCs/>
          <w:color w:val="000000"/>
          <w:sz w:val="28"/>
        </w:rPr>
        <w:t>выполнять преобразования числовых выражений, содержащих степени с рациональным показателем;</w:t>
      </w:r>
    </w:p>
    <w:p w14:paraId="067439C8" w14:textId="77777777" w:rsidR="00E466DE" w:rsidRPr="00E466DE" w:rsidRDefault="00E466DE" w:rsidP="00E466DE">
      <w:pPr>
        <w:spacing w:line="264" w:lineRule="auto"/>
        <w:ind w:firstLine="600"/>
        <w:jc w:val="both"/>
        <w:rPr>
          <w:bCs/>
        </w:rPr>
      </w:pPr>
      <w:r w:rsidRPr="00E466DE">
        <w:rPr>
          <w:bCs/>
          <w:color w:val="000000"/>
          <w:sz w:val="28"/>
        </w:rPr>
        <w:t>использовать свойства логарифмов для преобразования логарифмических выражений;</w:t>
      </w:r>
    </w:p>
    <w:p w14:paraId="33D96840"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6813ABD" w14:textId="77777777" w:rsidR="00E466DE" w:rsidRPr="00E466DE" w:rsidRDefault="00E466DE" w:rsidP="00E466DE">
      <w:pPr>
        <w:spacing w:line="264" w:lineRule="auto"/>
        <w:ind w:firstLine="600"/>
        <w:jc w:val="both"/>
        <w:rPr>
          <w:bCs/>
        </w:rPr>
      </w:pPr>
      <w:r w:rsidRPr="00E466DE">
        <w:rPr>
          <w:bCs/>
          <w:color w:val="000000"/>
          <w:sz w:val="28"/>
        </w:rPr>
        <w:t>применять основные тригонометрические формулы для преобразования тригонометрических выражений;</w:t>
      </w:r>
    </w:p>
    <w:p w14:paraId="16B7362F"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DA67488" w14:textId="77777777" w:rsidR="00E466DE" w:rsidRPr="00E466DE" w:rsidRDefault="00E466DE" w:rsidP="00E466DE">
      <w:pPr>
        <w:spacing w:line="264" w:lineRule="auto"/>
        <w:ind w:firstLine="600"/>
        <w:jc w:val="both"/>
        <w:rPr>
          <w:bCs/>
        </w:rPr>
      </w:pPr>
      <w:r w:rsidRPr="00E466DE">
        <w:rPr>
          <w:bCs/>
          <w:color w:val="000000"/>
          <w:sz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45D13583" w14:textId="77777777" w:rsidR="00E466DE" w:rsidRPr="00E466DE" w:rsidRDefault="00E466DE" w:rsidP="00E466DE">
      <w:pPr>
        <w:spacing w:line="264" w:lineRule="auto"/>
        <w:ind w:firstLine="600"/>
        <w:jc w:val="both"/>
        <w:rPr>
          <w:bCs/>
        </w:rPr>
      </w:pPr>
      <w:r w:rsidRPr="00E466DE">
        <w:rPr>
          <w:bCs/>
          <w:color w:val="000000"/>
          <w:sz w:val="28"/>
        </w:rPr>
        <w:t>Функции и графики:</w:t>
      </w:r>
    </w:p>
    <w:p w14:paraId="05FEAD99" w14:textId="77777777" w:rsidR="00E466DE" w:rsidRPr="00E466DE" w:rsidRDefault="00E466DE" w:rsidP="00E466DE">
      <w:pPr>
        <w:spacing w:line="264" w:lineRule="auto"/>
        <w:ind w:firstLine="600"/>
        <w:jc w:val="both"/>
        <w:rPr>
          <w:bCs/>
        </w:rPr>
      </w:pPr>
      <w:r w:rsidRPr="00E466DE">
        <w:rPr>
          <w:bCs/>
          <w:color w:val="000000"/>
          <w:sz w:val="28"/>
        </w:rPr>
        <w:lastRenderedPageBreak/>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1656733E"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область определения и множество значений функции, нули функции, промежутки знакопостоянства;</w:t>
      </w:r>
    </w:p>
    <w:p w14:paraId="0D8FCEE5"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100D199"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7775D370" w14:textId="77777777" w:rsidR="00E466DE" w:rsidRPr="00E466DE" w:rsidRDefault="00E466DE" w:rsidP="00E466DE">
      <w:pPr>
        <w:spacing w:line="264" w:lineRule="auto"/>
        <w:ind w:firstLine="600"/>
        <w:jc w:val="both"/>
        <w:rPr>
          <w:bCs/>
        </w:rPr>
      </w:pPr>
      <w:r w:rsidRPr="00E466DE">
        <w:rPr>
          <w:bCs/>
          <w:color w:val="000000"/>
          <w:sz w:val="28"/>
        </w:rPr>
        <w:t>оперировать понятиями: линейная, квадратичная и дробно-линейная функции, выполнять элементарное исследование и построение их графиков;</w:t>
      </w:r>
    </w:p>
    <w:p w14:paraId="7E3D6F5D"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5E63068"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тригонометрическая окружность, определение тригонометрических функций числового аргумента;</w:t>
      </w:r>
    </w:p>
    <w:p w14:paraId="3ADBD5BB" w14:textId="77777777" w:rsidR="00E466DE" w:rsidRPr="00E466DE" w:rsidRDefault="00E466DE" w:rsidP="00E466DE">
      <w:pPr>
        <w:spacing w:line="264" w:lineRule="auto"/>
        <w:ind w:firstLine="600"/>
        <w:jc w:val="both"/>
        <w:rPr>
          <w:bCs/>
        </w:rPr>
      </w:pPr>
      <w:r w:rsidRPr="00E466DE">
        <w:rPr>
          <w:bCs/>
          <w:color w:val="000000"/>
          <w:sz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1EA33982" w14:textId="77777777" w:rsidR="00E466DE" w:rsidRPr="00E466DE" w:rsidRDefault="00E466DE" w:rsidP="00E466DE">
      <w:pPr>
        <w:spacing w:line="264" w:lineRule="auto"/>
        <w:ind w:firstLine="600"/>
        <w:jc w:val="both"/>
        <w:rPr>
          <w:bCs/>
        </w:rPr>
      </w:pPr>
      <w:r w:rsidRPr="00E466DE">
        <w:rPr>
          <w:bCs/>
          <w:color w:val="000000"/>
          <w:sz w:val="28"/>
        </w:rPr>
        <w:t>Начала математического анализа:</w:t>
      </w:r>
    </w:p>
    <w:p w14:paraId="76E1EA25"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14:paraId="53E076F1" w14:textId="77777777" w:rsidR="00E466DE" w:rsidRPr="00E466DE" w:rsidRDefault="00E466DE" w:rsidP="00E466DE">
      <w:pPr>
        <w:spacing w:line="264" w:lineRule="auto"/>
        <w:ind w:firstLine="600"/>
        <w:jc w:val="both"/>
        <w:rPr>
          <w:bCs/>
        </w:rPr>
      </w:pPr>
      <w:r w:rsidRPr="00E466DE">
        <w:rPr>
          <w:bCs/>
          <w:color w:val="000000"/>
          <w:sz w:val="28"/>
        </w:rPr>
        <w:t>использовать прогрессии для решения реальных задач прикладного характера;</w:t>
      </w:r>
    </w:p>
    <w:p w14:paraId="653FCBCC"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5B7A3F8D"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непрерывные функции, точки разрыва графика функции, асимптоты графика функции;</w:t>
      </w:r>
    </w:p>
    <w:p w14:paraId="7BE4FA62"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понятием: функция, непрерывная на отрезке, применять свойства непрерывных функций для решения задач;</w:t>
      </w:r>
    </w:p>
    <w:p w14:paraId="1A666C9A"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первая и вторая производные функции, касательная к графику функции;</w:t>
      </w:r>
    </w:p>
    <w:p w14:paraId="6661121B" w14:textId="77777777" w:rsidR="00E466DE" w:rsidRPr="00E466DE" w:rsidRDefault="00E466DE" w:rsidP="00E466DE">
      <w:pPr>
        <w:spacing w:line="264" w:lineRule="auto"/>
        <w:ind w:firstLine="600"/>
        <w:jc w:val="both"/>
        <w:rPr>
          <w:bCs/>
        </w:rPr>
      </w:pPr>
      <w:r w:rsidRPr="00E466DE">
        <w:rPr>
          <w:bCs/>
          <w:color w:val="000000"/>
          <w:sz w:val="28"/>
        </w:rPr>
        <w:t>вычислять производные суммы, произведения, частного и композиции двух функций, знать производные элементарных функций;</w:t>
      </w:r>
    </w:p>
    <w:p w14:paraId="35007E8F" w14:textId="77777777" w:rsidR="00E466DE" w:rsidRPr="00E466DE" w:rsidRDefault="00E466DE" w:rsidP="00E466DE">
      <w:pPr>
        <w:spacing w:line="264" w:lineRule="auto"/>
        <w:ind w:firstLine="600"/>
        <w:jc w:val="both"/>
        <w:rPr>
          <w:bCs/>
        </w:rPr>
      </w:pPr>
      <w:r w:rsidRPr="00E466DE">
        <w:rPr>
          <w:bCs/>
          <w:color w:val="000000"/>
          <w:sz w:val="28"/>
        </w:rPr>
        <w:t>использовать геометрический и физический смысл производной для решения задач.</w:t>
      </w:r>
    </w:p>
    <w:p w14:paraId="6F040B3D" w14:textId="77777777" w:rsidR="00E466DE" w:rsidRPr="00E466DE" w:rsidRDefault="00E466DE" w:rsidP="00E466DE">
      <w:pPr>
        <w:spacing w:line="264" w:lineRule="auto"/>
        <w:ind w:firstLine="600"/>
        <w:jc w:val="both"/>
        <w:rPr>
          <w:bCs/>
        </w:rPr>
      </w:pPr>
      <w:r w:rsidRPr="00E466DE">
        <w:rPr>
          <w:bCs/>
          <w:color w:val="000000"/>
          <w:sz w:val="28"/>
        </w:rPr>
        <w:t>Множества и логика:</w:t>
      </w:r>
    </w:p>
    <w:p w14:paraId="09301475" w14:textId="77777777" w:rsidR="00E466DE" w:rsidRPr="00E466DE" w:rsidRDefault="00E466DE" w:rsidP="00E466DE">
      <w:pPr>
        <w:spacing w:line="264" w:lineRule="auto"/>
        <w:ind w:firstLine="600"/>
        <w:jc w:val="both"/>
        <w:rPr>
          <w:bCs/>
        </w:rPr>
      </w:pPr>
      <w:r w:rsidRPr="00E466DE">
        <w:rPr>
          <w:bCs/>
          <w:color w:val="000000"/>
          <w:sz w:val="28"/>
        </w:rPr>
        <w:lastRenderedPageBreak/>
        <w:t>свободно оперировать понятиями: множество, операции над множествами;</w:t>
      </w:r>
    </w:p>
    <w:p w14:paraId="148D7232" w14:textId="77777777" w:rsidR="00E466DE" w:rsidRPr="00E466DE" w:rsidRDefault="00E466DE" w:rsidP="00E466DE">
      <w:pPr>
        <w:spacing w:line="264" w:lineRule="auto"/>
        <w:ind w:firstLine="600"/>
        <w:jc w:val="both"/>
        <w:rPr>
          <w:bCs/>
        </w:rPr>
      </w:pPr>
      <w:r w:rsidRPr="00E466DE">
        <w:rPr>
          <w:bCs/>
          <w:color w:val="000000"/>
          <w:sz w:val="28"/>
        </w:rPr>
        <w:t>использовать теоретико-множественный аппарат для описания реальных процессов и явлений, при решении задач из других учебных предметов;</w:t>
      </w:r>
    </w:p>
    <w:p w14:paraId="1162A9A8" w14:textId="77777777" w:rsidR="00E466DE" w:rsidRPr="00E466DE" w:rsidRDefault="00E466DE" w:rsidP="00E466DE">
      <w:pPr>
        <w:spacing w:line="264" w:lineRule="auto"/>
        <w:ind w:firstLine="600"/>
        <w:jc w:val="both"/>
        <w:rPr>
          <w:bCs/>
        </w:rPr>
      </w:pPr>
      <w:r w:rsidRPr="00E466DE">
        <w:rPr>
          <w:bCs/>
          <w:color w:val="000000"/>
          <w:sz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11133C12" w14:textId="77777777" w:rsidR="00E466DE" w:rsidRPr="00E466DE" w:rsidRDefault="00E466DE" w:rsidP="00E466DE">
      <w:pPr>
        <w:spacing w:line="264" w:lineRule="auto"/>
        <w:ind w:firstLine="600"/>
        <w:jc w:val="both"/>
        <w:rPr>
          <w:bCs/>
        </w:rPr>
      </w:pPr>
      <w:r w:rsidRPr="00E466DE">
        <w:rPr>
          <w:bCs/>
          <w:color w:val="000000"/>
          <w:sz w:val="28"/>
        </w:rPr>
        <w:t>К концу обучения в</w:t>
      </w:r>
      <w:r w:rsidRPr="00E466DE">
        <w:rPr>
          <w:bCs/>
          <w:i/>
          <w:color w:val="000000"/>
          <w:sz w:val="28"/>
        </w:rPr>
        <w:t xml:space="preserve"> </w:t>
      </w:r>
      <w:r w:rsidRPr="00E466DE">
        <w:rPr>
          <w:bCs/>
          <w:color w:val="000000"/>
          <w:sz w:val="28"/>
        </w:rPr>
        <w:t>11 классе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14:paraId="29F42E32" w14:textId="77777777" w:rsidR="00E466DE" w:rsidRPr="00E466DE" w:rsidRDefault="00E466DE" w:rsidP="00E466DE">
      <w:pPr>
        <w:spacing w:line="264" w:lineRule="auto"/>
        <w:ind w:firstLine="600"/>
        <w:jc w:val="both"/>
        <w:rPr>
          <w:bCs/>
        </w:rPr>
      </w:pPr>
      <w:r w:rsidRPr="00E466DE">
        <w:rPr>
          <w:bCs/>
          <w:color w:val="000000"/>
          <w:sz w:val="28"/>
        </w:rPr>
        <w:t>Числа и вычисления:</w:t>
      </w:r>
    </w:p>
    <w:p w14:paraId="179CFBB9"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7C71AD96"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понятием остатка по модулю, записывать натуральные числа в различных позиционных системах счисления;</w:t>
      </w:r>
    </w:p>
    <w:p w14:paraId="301D5B57"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7145D838" w14:textId="77777777" w:rsidR="00E466DE" w:rsidRPr="00E466DE" w:rsidRDefault="00E466DE" w:rsidP="00E466DE">
      <w:pPr>
        <w:spacing w:line="264" w:lineRule="auto"/>
        <w:ind w:firstLine="600"/>
        <w:jc w:val="both"/>
        <w:rPr>
          <w:bCs/>
        </w:rPr>
      </w:pPr>
      <w:r w:rsidRPr="00E466DE">
        <w:rPr>
          <w:bCs/>
          <w:color w:val="000000"/>
          <w:sz w:val="28"/>
        </w:rPr>
        <w:t>Уравнения и неравенства:</w:t>
      </w:r>
    </w:p>
    <w:p w14:paraId="1F84BE5A"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42874CA6" w14:textId="77777777" w:rsidR="00E466DE" w:rsidRPr="00E466DE" w:rsidRDefault="00E466DE" w:rsidP="00E466DE">
      <w:pPr>
        <w:spacing w:line="264" w:lineRule="auto"/>
        <w:ind w:firstLine="600"/>
        <w:jc w:val="both"/>
        <w:rPr>
          <w:bCs/>
        </w:rPr>
      </w:pPr>
      <w:r w:rsidRPr="00E466DE">
        <w:rPr>
          <w:bCs/>
          <w:color w:val="000000"/>
          <w:sz w:val="28"/>
        </w:rPr>
        <w:t>осуществлять отбор корней при решении тригонометрического уравнения;</w:t>
      </w:r>
    </w:p>
    <w:p w14:paraId="5B9460DB"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6654A89E"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58D5A74A" w14:textId="77777777" w:rsidR="00E466DE" w:rsidRPr="00E466DE" w:rsidRDefault="00E466DE" w:rsidP="00E466DE">
      <w:pPr>
        <w:spacing w:line="264" w:lineRule="auto"/>
        <w:ind w:firstLine="600"/>
        <w:jc w:val="both"/>
        <w:rPr>
          <w:bCs/>
        </w:rPr>
      </w:pPr>
      <w:r w:rsidRPr="00E466DE">
        <w:rPr>
          <w:bCs/>
          <w:color w:val="000000"/>
          <w:sz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177F9F52" w14:textId="77777777" w:rsidR="00E466DE" w:rsidRPr="00E466DE" w:rsidRDefault="00E466DE" w:rsidP="00E466DE">
      <w:pPr>
        <w:spacing w:line="264" w:lineRule="auto"/>
        <w:ind w:firstLine="600"/>
        <w:jc w:val="both"/>
        <w:rPr>
          <w:bCs/>
        </w:rPr>
      </w:pPr>
      <w:r w:rsidRPr="00E466DE">
        <w:rPr>
          <w:bCs/>
          <w:color w:val="000000"/>
          <w:sz w:val="28"/>
        </w:rPr>
        <w:t>применять графические методы для решения уравнений и неравенств, а также задач с параметрами;</w:t>
      </w:r>
    </w:p>
    <w:p w14:paraId="160FD3AD" w14:textId="77777777" w:rsidR="00E466DE" w:rsidRPr="00E466DE" w:rsidRDefault="00E466DE" w:rsidP="00E466DE">
      <w:pPr>
        <w:spacing w:line="264" w:lineRule="auto"/>
        <w:ind w:firstLine="600"/>
        <w:jc w:val="both"/>
        <w:rPr>
          <w:bCs/>
        </w:rPr>
      </w:pPr>
      <w:r w:rsidRPr="00E466DE">
        <w:rPr>
          <w:bCs/>
          <w:color w:val="000000"/>
          <w:sz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783840E0" w14:textId="77777777" w:rsidR="00E466DE" w:rsidRPr="00E466DE" w:rsidRDefault="00E466DE" w:rsidP="00E466DE">
      <w:pPr>
        <w:spacing w:line="264" w:lineRule="auto"/>
        <w:ind w:firstLine="600"/>
        <w:jc w:val="both"/>
        <w:rPr>
          <w:bCs/>
        </w:rPr>
      </w:pPr>
      <w:r w:rsidRPr="00E466DE">
        <w:rPr>
          <w:bCs/>
          <w:color w:val="000000"/>
          <w:sz w:val="28"/>
        </w:rPr>
        <w:t>Функции и графики:</w:t>
      </w:r>
    </w:p>
    <w:p w14:paraId="211DD7F3" w14:textId="77777777" w:rsidR="00E466DE" w:rsidRPr="00E466DE" w:rsidRDefault="00E466DE" w:rsidP="00E466DE">
      <w:pPr>
        <w:spacing w:line="264" w:lineRule="auto"/>
        <w:ind w:firstLine="600"/>
        <w:jc w:val="both"/>
        <w:rPr>
          <w:bCs/>
        </w:rPr>
      </w:pPr>
      <w:r w:rsidRPr="00E466DE">
        <w:rPr>
          <w:bCs/>
          <w:color w:val="000000"/>
          <w:sz w:val="28"/>
        </w:rPr>
        <w:t xml:space="preserve">строить графики композиции функций с помощью элементарного </w:t>
      </w:r>
      <w:r w:rsidRPr="00E466DE">
        <w:rPr>
          <w:bCs/>
          <w:color w:val="000000"/>
          <w:sz w:val="28"/>
        </w:rPr>
        <w:lastRenderedPageBreak/>
        <w:t>исследования и свойств композиции двух функций;</w:t>
      </w:r>
    </w:p>
    <w:p w14:paraId="10F24173" w14:textId="77777777" w:rsidR="00E466DE" w:rsidRPr="00E466DE" w:rsidRDefault="00E466DE" w:rsidP="00E466DE">
      <w:pPr>
        <w:spacing w:line="264" w:lineRule="auto"/>
        <w:ind w:firstLine="600"/>
        <w:jc w:val="both"/>
        <w:rPr>
          <w:bCs/>
        </w:rPr>
      </w:pPr>
      <w:r w:rsidRPr="00E466DE">
        <w:rPr>
          <w:bCs/>
          <w:color w:val="000000"/>
          <w:sz w:val="28"/>
        </w:rPr>
        <w:t>строить геометрические образы уравнений и неравенств на координатной плоскости;</w:t>
      </w:r>
    </w:p>
    <w:p w14:paraId="38C586C9"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графики тригонометрических функций;</w:t>
      </w:r>
    </w:p>
    <w:p w14:paraId="0CD094BB" w14:textId="77777777" w:rsidR="00E466DE" w:rsidRPr="00E466DE" w:rsidRDefault="00E466DE" w:rsidP="00E466DE">
      <w:pPr>
        <w:spacing w:line="264" w:lineRule="auto"/>
        <w:ind w:firstLine="600"/>
        <w:jc w:val="both"/>
        <w:rPr>
          <w:bCs/>
        </w:rPr>
      </w:pPr>
      <w:r w:rsidRPr="00E466DE">
        <w:rPr>
          <w:bCs/>
          <w:color w:val="000000"/>
          <w:sz w:val="28"/>
        </w:rPr>
        <w:t>применять функции для моделирования и исследования реальных процессов.</w:t>
      </w:r>
    </w:p>
    <w:p w14:paraId="38E676E4" w14:textId="77777777" w:rsidR="00E466DE" w:rsidRPr="00E466DE" w:rsidRDefault="00E466DE" w:rsidP="00E466DE">
      <w:pPr>
        <w:spacing w:line="264" w:lineRule="auto"/>
        <w:ind w:firstLine="600"/>
        <w:jc w:val="both"/>
        <w:rPr>
          <w:bCs/>
        </w:rPr>
      </w:pPr>
      <w:r w:rsidRPr="00E466DE">
        <w:rPr>
          <w:bCs/>
          <w:color w:val="000000"/>
          <w:sz w:val="28"/>
        </w:rPr>
        <w:t>Начала математического анализа:</w:t>
      </w:r>
    </w:p>
    <w:p w14:paraId="7C6BE210" w14:textId="77777777" w:rsidR="00E466DE" w:rsidRPr="00E466DE" w:rsidRDefault="00E466DE" w:rsidP="00E466DE">
      <w:pPr>
        <w:spacing w:line="264" w:lineRule="auto"/>
        <w:ind w:firstLine="600"/>
        <w:jc w:val="both"/>
        <w:rPr>
          <w:bCs/>
        </w:rPr>
      </w:pPr>
      <w:r w:rsidRPr="00E466DE">
        <w:rPr>
          <w:bCs/>
          <w:color w:val="000000"/>
          <w:sz w:val="28"/>
        </w:rPr>
        <w:t>использовать производную для исследования функции на монотонность и экстремумы;</w:t>
      </w:r>
    </w:p>
    <w:p w14:paraId="51CC8CD4" w14:textId="77777777" w:rsidR="00E466DE" w:rsidRPr="00E466DE" w:rsidRDefault="00E466DE" w:rsidP="00E466DE">
      <w:pPr>
        <w:spacing w:line="264" w:lineRule="auto"/>
        <w:ind w:firstLine="600"/>
        <w:jc w:val="both"/>
        <w:rPr>
          <w:bCs/>
        </w:rPr>
      </w:pPr>
      <w:r w:rsidRPr="00E466DE">
        <w:rPr>
          <w:bCs/>
          <w:color w:val="000000"/>
          <w:sz w:val="28"/>
        </w:rPr>
        <w:t>находить наибольшее и наименьшее значения функции непрерывной на отрезке;</w:t>
      </w:r>
    </w:p>
    <w:p w14:paraId="2F437529" w14:textId="77777777" w:rsidR="00E466DE" w:rsidRPr="00E466DE" w:rsidRDefault="00E466DE" w:rsidP="00E466DE">
      <w:pPr>
        <w:spacing w:line="264" w:lineRule="auto"/>
        <w:ind w:firstLine="600"/>
        <w:jc w:val="both"/>
        <w:rPr>
          <w:bCs/>
        </w:rPr>
      </w:pPr>
      <w:r w:rsidRPr="00E466DE">
        <w:rPr>
          <w:bCs/>
          <w:color w:val="000000"/>
          <w:sz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49F27F0F" w14:textId="77777777" w:rsidR="00E466DE" w:rsidRPr="00E466DE" w:rsidRDefault="00E466DE" w:rsidP="00E466DE">
      <w:pPr>
        <w:spacing w:line="264" w:lineRule="auto"/>
        <w:ind w:firstLine="600"/>
        <w:jc w:val="both"/>
        <w:rPr>
          <w:bCs/>
        </w:rPr>
      </w:pPr>
      <w:r w:rsidRPr="00E466DE">
        <w:rPr>
          <w:bCs/>
          <w:color w:val="000000"/>
          <w:sz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77014221" w14:textId="77777777" w:rsidR="00E466DE" w:rsidRPr="00E466DE" w:rsidRDefault="00E466DE" w:rsidP="00E466DE">
      <w:pPr>
        <w:spacing w:line="264" w:lineRule="auto"/>
        <w:ind w:firstLine="600"/>
        <w:jc w:val="both"/>
        <w:rPr>
          <w:bCs/>
        </w:rPr>
      </w:pPr>
      <w:r w:rsidRPr="00E466DE">
        <w:rPr>
          <w:bCs/>
          <w:color w:val="000000"/>
          <w:sz w:val="28"/>
        </w:rPr>
        <w:t>находить площади плоских фигур и объёмы тел с помощью интеграла;</w:t>
      </w:r>
    </w:p>
    <w:p w14:paraId="0652EA79" w14:textId="77777777" w:rsidR="00E466DE" w:rsidRPr="00E466DE" w:rsidRDefault="00E466DE" w:rsidP="00E466DE">
      <w:pPr>
        <w:spacing w:line="264" w:lineRule="auto"/>
        <w:ind w:firstLine="600"/>
        <w:jc w:val="both"/>
        <w:rPr>
          <w:bCs/>
        </w:rPr>
      </w:pPr>
      <w:r w:rsidRPr="00E466DE">
        <w:rPr>
          <w:bCs/>
          <w:color w:val="000000"/>
          <w:sz w:val="28"/>
        </w:rPr>
        <w:t>иметь представление о математическом моделировании на примере составления дифференциальных уравнений;</w:t>
      </w:r>
    </w:p>
    <w:p w14:paraId="35F9C873" w14:textId="77777777" w:rsidR="00E466DE" w:rsidRDefault="00E466DE" w:rsidP="00E466DE">
      <w:pPr>
        <w:spacing w:line="264" w:lineRule="auto"/>
        <w:ind w:firstLine="600"/>
        <w:jc w:val="both"/>
        <w:rPr>
          <w:bCs/>
          <w:color w:val="000000"/>
          <w:sz w:val="28"/>
        </w:rPr>
      </w:pPr>
      <w:r w:rsidRPr="00E466DE">
        <w:rPr>
          <w:bCs/>
          <w:color w:val="000000"/>
          <w:sz w:val="28"/>
        </w:rPr>
        <w:t>решать прикладные задачи, в том числе социально-экономического и физического характера, средствами математического анализа.</w:t>
      </w:r>
    </w:p>
    <w:p w14:paraId="7A449B52" w14:textId="77777777" w:rsidR="00E466DE" w:rsidRDefault="00E466DE" w:rsidP="00E466DE">
      <w:pPr>
        <w:spacing w:line="264" w:lineRule="auto"/>
        <w:ind w:firstLine="600"/>
        <w:jc w:val="both"/>
        <w:rPr>
          <w:bCs/>
          <w:color w:val="000000"/>
          <w:sz w:val="28"/>
        </w:rPr>
      </w:pPr>
    </w:p>
    <w:p w14:paraId="7C0CE20E" w14:textId="04AB730E" w:rsidR="00E466DE" w:rsidRDefault="00E466DE" w:rsidP="00E466DE">
      <w:pPr>
        <w:spacing w:line="264" w:lineRule="auto"/>
        <w:ind w:firstLine="600"/>
        <w:jc w:val="center"/>
        <w:rPr>
          <w:b/>
          <w:color w:val="000000"/>
          <w:sz w:val="28"/>
        </w:rPr>
      </w:pPr>
      <w:r w:rsidRPr="00E466DE">
        <w:rPr>
          <w:b/>
          <w:color w:val="000000"/>
          <w:sz w:val="28"/>
        </w:rPr>
        <w:t>«Геометрия» (</w:t>
      </w:r>
      <w:r w:rsidR="000C7DDC">
        <w:rPr>
          <w:b/>
          <w:color w:val="000000"/>
          <w:sz w:val="28"/>
        </w:rPr>
        <w:t xml:space="preserve">углубленный </w:t>
      </w:r>
      <w:r w:rsidRPr="00E466DE">
        <w:rPr>
          <w:b/>
          <w:color w:val="000000"/>
          <w:sz w:val="28"/>
        </w:rPr>
        <w:t xml:space="preserve"> уровень)</w:t>
      </w:r>
    </w:p>
    <w:p w14:paraId="6BF0213C" w14:textId="77777777" w:rsidR="00E466DE" w:rsidRDefault="00E466DE" w:rsidP="00E466DE">
      <w:pPr>
        <w:pStyle w:val="1"/>
        <w:ind w:left="0" w:right="308" w:firstLine="700"/>
        <w:rPr>
          <w:b w:val="0"/>
          <w:color w:val="4A86E8"/>
        </w:rPr>
      </w:pPr>
      <w:r>
        <w:rPr>
          <w:b w:val="0"/>
          <w:color w:val="4A86E8"/>
        </w:rPr>
        <w:t>В результате изучения предмета на уровне среднего общего образования у обучающегося будут сформированы следующие личностные результаты:</w:t>
      </w:r>
    </w:p>
    <w:p w14:paraId="22DF9118" w14:textId="77777777" w:rsidR="00E466DE" w:rsidRPr="00E466DE" w:rsidRDefault="00E466DE" w:rsidP="00E466DE">
      <w:pPr>
        <w:spacing w:line="264" w:lineRule="auto"/>
        <w:ind w:firstLine="600"/>
        <w:jc w:val="both"/>
        <w:rPr>
          <w:bCs/>
          <w:color w:val="000000"/>
          <w:sz w:val="28"/>
        </w:rPr>
      </w:pPr>
      <w:r w:rsidRPr="00E466DE">
        <w:rPr>
          <w:bCs/>
          <w:color w:val="000000"/>
          <w:sz w:val="28"/>
        </w:rPr>
        <w:t xml:space="preserve">1) </w:t>
      </w:r>
      <w:r w:rsidRPr="00E466DE">
        <w:rPr>
          <w:b/>
          <w:color w:val="000000"/>
          <w:sz w:val="28"/>
        </w:rPr>
        <w:t>гражданское воспитание:</w:t>
      </w:r>
    </w:p>
    <w:p w14:paraId="75CE1C08" w14:textId="77777777" w:rsidR="00E466DE" w:rsidRPr="00E466DE" w:rsidRDefault="00E466DE" w:rsidP="00E466DE">
      <w:pPr>
        <w:spacing w:line="264" w:lineRule="auto"/>
        <w:ind w:firstLine="600"/>
        <w:jc w:val="both"/>
        <w:rPr>
          <w:bCs/>
          <w:color w:val="000000"/>
          <w:sz w:val="28"/>
        </w:rPr>
      </w:pPr>
      <w:r w:rsidRPr="00E466DE">
        <w:rPr>
          <w:bCs/>
          <w:color w:val="000000"/>
          <w:sz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F1668B2" w14:textId="77777777" w:rsidR="00E466DE" w:rsidRPr="00E466DE" w:rsidRDefault="00E466DE" w:rsidP="00E466DE">
      <w:pPr>
        <w:spacing w:line="264" w:lineRule="auto"/>
        <w:ind w:firstLine="600"/>
        <w:jc w:val="both"/>
        <w:rPr>
          <w:b/>
          <w:color w:val="000000"/>
          <w:sz w:val="28"/>
        </w:rPr>
      </w:pPr>
      <w:r w:rsidRPr="00E466DE">
        <w:rPr>
          <w:bCs/>
          <w:color w:val="000000"/>
          <w:sz w:val="28"/>
        </w:rPr>
        <w:t xml:space="preserve">2) </w:t>
      </w:r>
      <w:r w:rsidRPr="00E466DE">
        <w:rPr>
          <w:b/>
          <w:color w:val="000000"/>
          <w:sz w:val="28"/>
        </w:rPr>
        <w:t>патриотическое воспитание:</w:t>
      </w:r>
    </w:p>
    <w:p w14:paraId="19BB765E" w14:textId="77777777" w:rsidR="00E466DE" w:rsidRPr="00E466DE" w:rsidRDefault="00E466DE" w:rsidP="00E466DE">
      <w:pPr>
        <w:spacing w:line="264" w:lineRule="auto"/>
        <w:ind w:firstLine="600"/>
        <w:jc w:val="both"/>
        <w:rPr>
          <w:bCs/>
          <w:color w:val="000000"/>
          <w:sz w:val="28"/>
        </w:rPr>
      </w:pPr>
      <w:r w:rsidRPr="00E466DE">
        <w:rPr>
          <w:bCs/>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47B8B7CF" w14:textId="77777777" w:rsidR="00E466DE" w:rsidRPr="00E466DE" w:rsidRDefault="00E466DE" w:rsidP="00E466DE">
      <w:pPr>
        <w:spacing w:line="264" w:lineRule="auto"/>
        <w:ind w:firstLine="600"/>
        <w:jc w:val="both"/>
        <w:rPr>
          <w:bCs/>
          <w:color w:val="000000"/>
          <w:sz w:val="28"/>
        </w:rPr>
      </w:pPr>
      <w:r w:rsidRPr="00E466DE">
        <w:rPr>
          <w:bCs/>
          <w:color w:val="000000"/>
          <w:sz w:val="28"/>
        </w:rPr>
        <w:t xml:space="preserve">3) </w:t>
      </w:r>
      <w:r w:rsidRPr="00E466DE">
        <w:rPr>
          <w:b/>
          <w:color w:val="000000"/>
          <w:sz w:val="28"/>
        </w:rPr>
        <w:t>духовно-нравственное воспитание:</w:t>
      </w:r>
    </w:p>
    <w:p w14:paraId="14705ADE" w14:textId="77777777" w:rsidR="00E466DE" w:rsidRPr="00E466DE" w:rsidRDefault="00E466DE" w:rsidP="00E466DE">
      <w:pPr>
        <w:spacing w:line="264" w:lineRule="auto"/>
        <w:ind w:firstLine="600"/>
        <w:jc w:val="both"/>
        <w:rPr>
          <w:bCs/>
          <w:color w:val="000000"/>
          <w:sz w:val="28"/>
        </w:rPr>
      </w:pPr>
      <w:r w:rsidRPr="00E466DE">
        <w:rPr>
          <w:bCs/>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355AA1E2" w14:textId="77777777" w:rsidR="00E466DE" w:rsidRPr="00E466DE" w:rsidRDefault="00E466DE" w:rsidP="00E466DE">
      <w:pPr>
        <w:spacing w:line="264" w:lineRule="auto"/>
        <w:ind w:firstLine="600"/>
        <w:jc w:val="both"/>
        <w:rPr>
          <w:b/>
          <w:color w:val="000000"/>
          <w:sz w:val="28"/>
        </w:rPr>
      </w:pPr>
      <w:r w:rsidRPr="00E466DE">
        <w:rPr>
          <w:bCs/>
          <w:color w:val="000000"/>
          <w:sz w:val="28"/>
        </w:rPr>
        <w:lastRenderedPageBreak/>
        <w:t xml:space="preserve">4) </w:t>
      </w:r>
      <w:r w:rsidRPr="00E466DE">
        <w:rPr>
          <w:b/>
          <w:color w:val="000000"/>
          <w:sz w:val="28"/>
        </w:rPr>
        <w:t>эстетическое воспитание</w:t>
      </w:r>
      <w:r w:rsidRPr="00E466DE">
        <w:rPr>
          <w:bCs/>
          <w:color w:val="000000"/>
          <w:sz w:val="28"/>
        </w:rPr>
        <w:t>:</w:t>
      </w:r>
    </w:p>
    <w:p w14:paraId="71012D85" w14:textId="77777777" w:rsidR="00E466DE" w:rsidRPr="00E466DE" w:rsidRDefault="00E466DE" w:rsidP="00E466DE">
      <w:pPr>
        <w:spacing w:line="264" w:lineRule="auto"/>
        <w:ind w:firstLine="600"/>
        <w:jc w:val="both"/>
        <w:rPr>
          <w:bCs/>
          <w:color w:val="000000"/>
          <w:sz w:val="28"/>
        </w:rPr>
      </w:pPr>
      <w:r w:rsidRPr="00E466DE">
        <w:rPr>
          <w:bCs/>
          <w:color w:val="000000"/>
          <w:sz w:val="28"/>
        </w:rPr>
        <w:t>эстетическое</w:t>
      </w:r>
      <w:r w:rsidRPr="00E466DE">
        <w:rPr>
          <w:b/>
          <w:color w:val="000000"/>
          <w:sz w:val="28"/>
        </w:rPr>
        <w:t xml:space="preserve"> </w:t>
      </w:r>
      <w:r w:rsidRPr="00E466DE">
        <w:rPr>
          <w:bCs/>
          <w:color w:val="000000"/>
          <w:sz w:val="28"/>
        </w:rPr>
        <w:t>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53C4006" w14:textId="77777777" w:rsidR="00E466DE" w:rsidRPr="00E466DE" w:rsidRDefault="00E466DE" w:rsidP="00E466DE">
      <w:pPr>
        <w:spacing w:line="264" w:lineRule="auto"/>
        <w:ind w:firstLine="600"/>
        <w:jc w:val="both"/>
        <w:rPr>
          <w:bCs/>
          <w:color w:val="000000"/>
          <w:sz w:val="28"/>
        </w:rPr>
      </w:pPr>
      <w:r w:rsidRPr="00E466DE">
        <w:rPr>
          <w:bCs/>
          <w:color w:val="000000"/>
          <w:sz w:val="28"/>
        </w:rPr>
        <w:t xml:space="preserve">5) </w:t>
      </w:r>
      <w:r w:rsidRPr="00E466DE">
        <w:rPr>
          <w:b/>
          <w:color w:val="000000"/>
          <w:sz w:val="28"/>
        </w:rPr>
        <w:t>физическое воспитание:</w:t>
      </w:r>
    </w:p>
    <w:p w14:paraId="03711800" w14:textId="77777777" w:rsidR="00E466DE" w:rsidRPr="00E466DE" w:rsidRDefault="00E466DE" w:rsidP="00E466DE">
      <w:pPr>
        <w:spacing w:line="264" w:lineRule="auto"/>
        <w:ind w:firstLine="600"/>
        <w:jc w:val="both"/>
        <w:rPr>
          <w:bCs/>
          <w:color w:val="000000"/>
          <w:sz w:val="28"/>
        </w:rPr>
      </w:pPr>
      <w:r w:rsidRPr="00E466DE">
        <w:rPr>
          <w:bCs/>
          <w:color w:val="000000"/>
          <w:sz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24B2681B" w14:textId="77777777" w:rsidR="00E466DE" w:rsidRPr="00E466DE" w:rsidRDefault="00E466DE" w:rsidP="00E466DE">
      <w:pPr>
        <w:spacing w:line="264" w:lineRule="auto"/>
        <w:ind w:firstLine="600"/>
        <w:jc w:val="both"/>
        <w:rPr>
          <w:bCs/>
          <w:color w:val="000000"/>
          <w:sz w:val="28"/>
        </w:rPr>
      </w:pPr>
      <w:r w:rsidRPr="00E466DE">
        <w:rPr>
          <w:bCs/>
          <w:color w:val="000000"/>
          <w:sz w:val="28"/>
        </w:rPr>
        <w:t xml:space="preserve">6) </w:t>
      </w:r>
      <w:r w:rsidRPr="00E466DE">
        <w:rPr>
          <w:b/>
          <w:color w:val="000000"/>
          <w:sz w:val="28"/>
        </w:rPr>
        <w:t>трудовое воспитание:</w:t>
      </w:r>
    </w:p>
    <w:p w14:paraId="6B509ECF" w14:textId="77777777" w:rsidR="00E466DE" w:rsidRPr="00E466DE" w:rsidRDefault="00E466DE" w:rsidP="00E466DE">
      <w:pPr>
        <w:spacing w:line="264" w:lineRule="auto"/>
        <w:ind w:firstLine="600"/>
        <w:jc w:val="both"/>
        <w:rPr>
          <w:bCs/>
          <w:color w:val="000000"/>
          <w:sz w:val="28"/>
        </w:rPr>
      </w:pPr>
      <w:r w:rsidRPr="00E466DE">
        <w:rPr>
          <w:bCs/>
          <w:color w:val="000000"/>
          <w:sz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0EE96496" w14:textId="77777777" w:rsidR="00E466DE" w:rsidRPr="00E466DE" w:rsidRDefault="00E466DE" w:rsidP="00E466DE">
      <w:pPr>
        <w:spacing w:line="264" w:lineRule="auto"/>
        <w:ind w:firstLine="600"/>
        <w:jc w:val="both"/>
        <w:rPr>
          <w:bCs/>
          <w:color w:val="000000"/>
          <w:sz w:val="28"/>
        </w:rPr>
      </w:pPr>
      <w:r w:rsidRPr="00E466DE">
        <w:rPr>
          <w:bCs/>
          <w:color w:val="000000"/>
          <w:sz w:val="28"/>
        </w:rPr>
        <w:t xml:space="preserve">7) </w:t>
      </w:r>
      <w:r w:rsidRPr="00E466DE">
        <w:rPr>
          <w:b/>
          <w:color w:val="000000"/>
          <w:sz w:val="28"/>
        </w:rPr>
        <w:t>экологическое воспитание:</w:t>
      </w:r>
    </w:p>
    <w:p w14:paraId="2AC48BDC" w14:textId="77777777" w:rsidR="00E466DE" w:rsidRPr="00E466DE" w:rsidRDefault="00E466DE" w:rsidP="00E466DE">
      <w:pPr>
        <w:spacing w:line="264" w:lineRule="auto"/>
        <w:ind w:firstLine="600"/>
        <w:jc w:val="both"/>
        <w:rPr>
          <w:bCs/>
          <w:color w:val="000000"/>
          <w:sz w:val="28"/>
        </w:rPr>
      </w:pPr>
      <w:r w:rsidRPr="00E466DE">
        <w:rPr>
          <w:bCs/>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13647B2" w14:textId="77777777" w:rsidR="00E466DE" w:rsidRPr="00E466DE" w:rsidRDefault="00E466DE" w:rsidP="00E466DE">
      <w:pPr>
        <w:spacing w:line="264" w:lineRule="auto"/>
        <w:ind w:firstLine="600"/>
        <w:jc w:val="both"/>
        <w:rPr>
          <w:bCs/>
          <w:color w:val="000000"/>
          <w:sz w:val="28"/>
        </w:rPr>
      </w:pPr>
      <w:r w:rsidRPr="00E466DE">
        <w:rPr>
          <w:bCs/>
          <w:color w:val="000000"/>
          <w:sz w:val="28"/>
        </w:rPr>
        <w:t xml:space="preserve">8) </w:t>
      </w:r>
      <w:r w:rsidRPr="00E466DE">
        <w:rPr>
          <w:b/>
          <w:color w:val="000000"/>
          <w:sz w:val="28"/>
        </w:rPr>
        <w:t xml:space="preserve">ценности научного познания: </w:t>
      </w:r>
    </w:p>
    <w:p w14:paraId="2A694A29" w14:textId="77777777" w:rsidR="00E466DE" w:rsidRPr="00E466DE" w:rsidRDefault="00E466DE" w:rsidP="00E466DE">
      <w:pPr>
        <w:spacing w:line="264" w:lineRule="auto"/>
        <w:ind w:firstLine="600"/>
        <w:jc w:val="both"/>
        <w:rPr>
          <w:bCs/>
          <w:color w:val="000000"/>
          <w:sz w:val="28"/>
        </w:rPr>
      </w:pPr>
      <w:r w:rsidRPr="00E466DE">
        <w:rPr>
          <w:bCs/>
          <w:color w:val="000000"/>
          <w:sz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244EE036" w14:textId="6062261D" w:rsidR="00E466DE" w:rsidRPr="00E466DE" w:rsidRDefault="00E466DE" w:rsidP="00E466DE">
      <w:pPr>
        <w:spacing w:line="264" w:lineRule="auto"/>
        <w:ind w:firstLine="600"/>
        <w:jc w:val="both"/>
        <w:rPr>
          <w:bCs/>
          <w:color w:val="000000"/>
          <w:sz w:val="28"/>
        </w:rPr>
      </w:pPr>
      <w:r>
        <w:rPr>
          <w:bCs/>
          <w:color w:val="000000"/>
          <w:sz w:val="28"/>
        </w:rPr>
        <w:t>Метапредметные результаты</w:t>
      </w:r>
    </w:p>
    <w:p w14:paraId="1F284DDB" w14:textId="77777777" w:rsidR="00E466DE" w:rsidRPr="00E466DE" w:rsidRDefault="00E466DE" w:rsidP="00E466DE">
      <w:pPr>
        <w:spacing w:line="264" w:lineRule="auto"/>
        <w:ind w:firstLine="600"/>
        <w:jc w:val="both"/>
        <w:rPr>
          <w:bCs/>
          <w:color w:val="000000"/>
          <w:sz w:val="28"/>
        </w:rPr>
      </w:pPr>
      <w:r w:rsidRPr="00E466DE">
        <w:rPr>
          <w:bCs/>
          <w:color w:val="000000"/>
          <w:sz w:val="28"/>
        </w:rPr>
        <w:t>Познавательные универсальные учебные действия</w:t>
      </w:r>
    </w:p>
    <w:p w14:paraId="683F9410" w14:textId="77777777" w:rsidR="00E466DE" w:rsidRPr="00E466DE" w:rsidRDefault="00E466DE" w:rsidP="00E466DE">
      <w:pPr>
        <w:spacing w:line="264" w:lineRule="auto"/>
        <w:ind w:firstLine="600"/>
        <w:jc w:val="both"/>
        <w:rPr>
          <w:bCs/>
          <w:color w:val="000000"/>
          <w:sz w:val="28"/>
        </w:rPr>
      </w:pPr>
      <w:r w:rsidRPr="00E466DE">
        <w:rPr>
          <w:bCs/>
          <w:color w:val="000000"/>
          <w:sz w:val="28"/>
        </w:rPr>
        <w:t>Базовые логические действия:</w:t>
      </w:r>
    </w:p>
    <w:p w14:paraId="6A200AEB" w14:textId="77777777" w:rsidR="00E466DE" w:rsidRPr="00E466DE" w:rsidRDefault="00E466DE" w:rsidP="00E466DE">
      <w:pPr>
        <w:spacing w:line="264" w:lineRule="auto"/>
        <w:ind w:firstLine="600"/>
        <w:jc w:val="both"/>
        <w:rPr>
          <w:bCs/>
          <w:color w:val="000000"/>
          <w:sz w:val="28"/>
        </w:rPr>
      </w:pPr>
      <w:r w:rsidRPr="00E466DE">
        <w:rPr>
          <w:bCs/>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A4FC2CB" w14:textId="77777777" w:rsidR="00E466DE" w:rsidRPr="00E466DE" w:rsidRDefault="00E466DE" w:rsidP="00E466DE">
      <w:pPr>
        <w:spacing w:line="264" w:lineRule="auto"/>
        <w:ind w:firstLine="600"/>
        <w:jc w:val="both"/>
        <w:rPr>
          <w:bCs/>
          <w:color w:val="000000"/>
          <w:sz w:val="28"/>
        </w:rPr>
      </w:pPr>
      <w:r w:rsidRPr="00E466DE">
        <w:rPr>
          <w:bCs/>
          <w:color w:val="000000"/>
          <w:sz w:val="28"/>
        </w:rPr>
        <w:t>воспринимать, формулировать и преобразовывать суждения: утвердительные и отрицательные, единичные, частные и общие, условные;</w:t>
      </w:r>
    </w:p>
    <w:p w14:paraId="10F0D564" w14:textId="77777777" w:rsidR="00E466DE" w:rsidRPr="00E466DE" w:rsidRDefault="00E466DE" w:rsidP="00E466DE">
      <w:pPr>
        <w:spacing w:line="264" w:lineRule="auto"/>
        <w:ind w:firstLine="600"/>
        <w:jc w:val="both"/>
        <w:rPr>
          <w:bCs/>
          <w:color w:val="000000"/>
          <w:sz w:val="28"/>
        </w:rPr>
      </w:pPr>
      <w:r w:rsidRPr="00E466DE">
        <w:rPr>
          <w:bCs/>
          <w:color w:val="000000"/>
          <w:sz w:val="28"/>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2372989" w14:textId="77777777" w:rsidR="00E466DE" w:rsidRPr="00E466DE" w:rsidRDefault="00E466DE" w:rsidP="00E466DE">
      <w:pPr>
        <w:spacing w:line="264" w:lineRule="auto"/>
        <w:ind w:firstLine="600"/>
        <w:jc w:val="both"/>
        <w:rPr>
          <w:bCs/>
          <w:color w:val="000000"/>
          <w:sz w:val="28"/>
        </w:rPr>
      </w:pPr>
      <w:r w:rsidRPr="00E466DE">
        <w:rPr>
          <w:bCs/>
          <w:color w:val="000000"/>
          <w:sz w:val="28"/>
        </w:rPr>
        <w:t>делать выводы с использованием законов логики, дедуктивных и индуктивных умозаключений, умозаключений по аналогии;</w:t>
      </w:r>
    </w:p>
    <w:p w14:paraId="194115D5" w14:textId="77777777" w:rsidR="00E466DE" w:rsidRPr="00E466DE" w:rsidRDefault="00E466DE" w:rsidP="00E466DE">
      <w:pPr>
        <w:spacing w:line="264" w:lineRule="auto"/>
        <w:ind w:firstLine="600"/>
        <w:jc w:val="both"/>
        <w:rPr>
          <w:bCs/>
          <w:color w:val="000000"/>
          <w:sz w:val="28"/>
        </w:rPr>
      </w:pPr>
      <w:r w:rsidRPr="00E466DE">
        <w:rPr>
          <w:bCs/>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0EF5489" w14:textId="77777777" w:rsidR="00E466DE" w:rsidRPr="00E466DE" w:rsidRDefault="00E466DE" w:rsidP="00E466DE">
      <w:pPr>
        <w:spacing w:line="264" w:lineRule="auto"/>
        <w:ind w:firstLine="600"/>
        <w:jc w:val="both"/>
        <w:rPr>
          <w:bCs/>
          <w:color w:val="000000"/>
          <w:sz w:val="28"/>
        </w:rPr>
      </w:pPr>
      <w:r w:rsidRPr="00E466DE">
        <w:rPr>
          <w:bCs/>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88AF98B" w14:textId="77777777" w:rsidR="00E466DE" w:rsidRPr="00E466DE" w:rsidRDefault="00E466DE" w:rsidP="00E466DE">
      <w:pPr>
        <w:spacing w:line="264" w:lineRule="auto"/>
        <w:ind w:firstLine="600"/>
        <w:jc w:val="both"/>
        <w:rPr>
          <w:bCs/>
          <w:color w:val="000000"/>
          <w:sz w:val="28"/>
        </w:rPr>
      </w:pPr>
      <w:r w:rsidRPr="00E466DE">
        <w:rPr>
          <w:bCs/>
          <w:color w:val="000000"/>
          <w:sz w:val="28"/>
        </w:rPr>
        <w:t>Базовые исследовательские действия:</w:t>
      </w:r>
    </w:p>
    <w:p w14:paraId="76940104" w14:textId="77777777" w:rsidR="00E466DE" w:rsidRPr="00E466DE" w:rsidRDefault="00E466DE" w:rsidP="00E466DE">
      <w:pPr>
        <w:spacing w:line="264" w:lineRule="auto"/>
        <w:ind w:firstLine="600"/>
        <w:jc w:val="both"/>
        <w:rPr>
          <w:bCs/>
          <w:color w:val="000000"/>
          <w:sz w:val="28"/>
        </w:rPr>
      </w:pPr>
      <w:r w:rsidRPr="00E466DE">
        <w:rPr>
          <w:bCs/>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6F7E726" w14:textId="77777777" w:rsidR="00E466DE" w:rsidRPr="00E466DE" w:rsidRDefault="00E466DE" w:rsidP="00E466DE">
      <w:pPr>
        <w:spacing w:line="264" w:lineRule="auto"/>
        <w:ind w:firstLine="600"/>
        <w:jc w:val="both"/>
        <w:rPr>
          <w:bCs/>
          <w:color w:val="000000"/>
          <w:sz w:val="28"/>
        </w:rPr>
      </w:pPr>
      <w:r w:rsidRPr="00E466DE">
        <w:rPr>
          <w:bCs/>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F6B577A" w14:textId="77777777" w:rsidR="00E466DE" w:rsidRPr="00E466DE" w:rsidRDefault="00E466DE" w:rsidP="00E466DE">
      <w:pPr>
        <w:spacing w:line="264" w:lineRule="auto"/>
        <w:ind w:firstLine="600"/>
        <w:jc w:val="both"/>
        <w:rPr>
          <w:bCs/>
          <w:color w:val="000000"/>
          <w:sz w:val="28"/>
        </w:rPr>
      </w:pPr>
      <w:r w:rsidRPr="00E466DE">
        <w:rPr>
          <w:bCs/>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4079F6A" w14:textId="77777777" w:rsidR="00E466DE" w:rsidRPr="00E466DE" w:rsidRDefault="00E466DE" w:rsidP="00E466DE">
      <w:pPr>
        <w:spacing w:line="264" w:lineRule="auto"/>
        <w:ind w:firstLine="600"/>
        <w:jc w:val="both"/>
        <w:rPr>
          <w:bCs/>
          <w:color w:val="000000"/>
          <w:sz w:val="28"/>
        </w:rPr>
      </w:pPr>
      <w:r w:rsidRPr="00E466DE">
        <w:rPr>
          <w:bCs/>
          <w:color w:val="000000"/>
          <w:sz w:val="28"/>
        </w:rPr>
        <w:t>прогнозировать возможное развитие процесса, а также выдвигать предположения о его развитии в новых условиях.</w:t>
      </w:r>
    </w:p>
    <w:p w14:paraId="537B72E8" w14:textId="77777777" w:rsidR="00E466DE" w:rsidRPr="00E466DE" w:rsidRDefault="00E466DE" w:rsidP="00E466DE">
      <w:pPr>
        <w:spacing w:line="264" w:lineRule="auto"/>
        <w:ind w:firstLine="600"/>
        <w:jc w:val="both"/>
        <w:rPr>
          <w:bCs/>
          <w:color w:val="000000"/>
          <w:sz w:val="28"/>
        </w:rPr>
      </w:pPr>
      <w:r w:rsidRPr="00E466DE">
        <w:rPr>
          <w:bCs/>
          <w:color w:val="000000"/>
          <w:sz w:val="28"/>
        </w:rPr>
        <w:t>Работа с информацией:</w:t>
      </w:r>
    </w:p>
    <w:p w14:paraId="41F42079" w14:textId="77777777" w:rsidR="00E466DE" w:rsidRPr="00E466DE" w:rsidRDefault="00E466DE" w:rsidP="00E466DE">
      <w:pPr>
        <w:spacing w:line="264" w:lineRule="auto"/>
        <w:ind w:firstLine="600"/>
        <w:jc w:val="both"/>
        <w:rPr>
          <w:bCs/>
          <w:color w:val="000000"/>
          <w:sz w:val="28"/>
        </w:rPr>
      </w:pPr>
      <w:r w:rsidRPr="00E466DE">
        <w:rPr>
          <w:bCs/>
          <w:color w:val="000000"/>
          <w:sz w:val="28"/>
        </w:rPr>
        <w:t>выявлять дефициты информации, данных, необходимых для ответа на вопрос и для решения задачи;</w:t>
      </w:r>
    </w:p>
    <w:p w14:paraId="4D8E94E7" w14:textId="77777777" w:rsidR="00E466DE" w:rsidRPr="00E466DE" w:rsidRDefault="00E466DE" w:rsidP="00E466DE">
      <w:pPr>
        <w:spacing w:line="264" w:lineRule="auto"/>
        <w:ind w:firstLine="600"/>
        <w:jc w:val="both"/>
        <w:rPr>
          <w:bCs/>
          <w:color w:val="000000"/>
          <w:sz w:val="28"/>
        </w:rPr>
      </w:pPr>
      <w:r w:rsidRPr="00E466DE">
        <w:rPr>
          <w:bCs/>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1F33EAD" w14:textId="77777777" w:rsidR="00E466DE" w:rsidRPr="00E466DE" w:rsidRDefault="00E466DE" w:rsidP="00E466DE">
      <w:pPr>
        <w:spacing w:line="264" w:lineRule="auto"/>
        <w:ind w:firstLine="600"/>
        <w:jc w:val="both"/>
        <w:rPr>
          <w:bCs/>
          <w:color w:val="000000"/>
          <w:sz w:val="28"/>
        </w:rPr>
      </w:pPr>
      <w:r w:rsidRPr="00E466DE">
        <w:rPr>
          <w:bCs/>
          <w:color w:val="000000"/>
          <w:sz w:val="28"/>
        </w:rPr>
        <w:t>структурировать информацию, представлять её в различных формах, иллюстрировать графически;</w:t>
      </w:r>
    </w:p>
    <w:p w14:paraId="1BB86E1B" w14:textId="77777777" w:rsidR="00E466DE" w:rsidRPr="00E466DE" w:rsidRDefault="00E466DE" w:rsidP="00E466DE">
      <w:pPr>
        <w:spacing w:line="264" w:lineRule="auto"/>
        <w:ind w:firstLine="600"/>
        <w:jc w:val="both"/>
        <w:rPr>
          <w:bCs/>
          <w:color w:val="000000"/>
          <w:sz w:val="28"/>
        </w:rPr>
      </w:pPr>
      <w:r w:rsidRPr="00E466DE">
        <w:rPr>
          <w:bCs/>
          <w:color w:val="000000"/>
          <w:sz w:val="28"/>
        </w:rPr>
        <w:t>оценивать надёжность информации по самостоятельно сформулированным критериям.</w:t>
      </w:r>
    </w:p>
    <w:p w14:paraId="70260E2A" w14:textId="77777777" w:rsidR="00E466DE" w:rsidRPr="00E466DE" w:rsidRDefault="00E466DE" w:rsidP="00E466DE">
      <w:pPr>
        <w:spacing w:line="264" w:lineRule="auto"/>
        <w:ind w:firstLine="600"/>
        <w:jc w:val="both"/>
        <w:rPr>
          <w:bCs/>
          <w:color w:val="000000"/>
          <w:sz w:val="28"/>
        </w:rPr>
      </w:pPr>
      <w:r w:rsidRPr="00E466DE">
        <w:rPr>
          <w:bCs/>
          <w:color w:val="000000"/>
          <w:sz w:val="28"/>
        </w:rPr>
        <w:t>Коммуникативные универсальные учебные действия</w:t>
      </w:r>
    </w:p>
    <w:p w14:paraId="7EFA5F5C" w14:textId="77777777" w:rsidR="00E466DE" w:rsidRPr="00E466DE" w:rsidRDefault="00E466DE" w:rsidP="00E466DE">
      <w:pPr>
        <w:spacing w:line="264" w:lineRule="auto"/>
        <w:ind w:firstLine="600"/>
        <w:jc w:val="both"/>
        <w:rPr>
          <w:bCs/>
          <w:color w:val="000000"/>
          <w:sz w:val="28"/>
        </w:rPr>
      </w:pPr>
      <w:r w:rsidRPr="00E466DE">
        <w:rPr>
          <w:bCs/>
          <w:color w:val="000000"/>
          <w:sz w:val="28"/>
        </w:rPr>
        <w:t>Общение:</w:t>
      </w:r>
    </w:p>
    <w:p w14:paraId="6629413C" w14:textId="77777777" w:rsidR="00E466DE" w:rsidRPr="00E466DE" w:rsidRDefault="00E466DE" w:rsidP="00E466DE">
      <w:pPr>
        <w:spacing w:line="264" w:lineRule="auto"/>
        <w:ind w:firstLine="600"/>
        <w:jc w:val="both"/>
        <w:rPr>
          <w:bCs/>
          <w:color w:val="000000"/>
          <w:sz w:val="28"/>
        </w:rPr>
      </w:pPr>
      <w:r w:rsidRPr="00E466DE">
        <w:rPr>
          <w:bCs/>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57B87B87" w14:textId="77777777" w:rsidR="00E466DE" w:rsidRPr="00E466DE" w:rsidRDefault="00E466DE" w:rsidP="00E466DE">
      <w:pPr>
        <w:spacing w:line="264" w:lineRule="auto"/>
        <w:ind w:firstLine="600"/>
        <w:jc w:val="both"/>
        <w:rPr>
          <w:bCs/>
          <w:color w:val="000000"/>
          <w:sz w:val="28"/>
        </w:rPr>
      </w:pPr>
      <w:r w:rsidRPr="00E466DE">
        <w:rPr>
          <w:bCs/>
          <w:color w:val="000000"/>
          <w:sz w:val="28"/>
        </w:rPr>
        <w:t xml:space="preserve">в ходе обсуждения задавать вопросы по существу обсуждаемой темы, проблемы, решаемой задачи, высказывать идеи, нацеленные на поиск решения, </w:t>
      </w:r>
      <w:r w:rsidRPr="00E466DE">
        <w:rPr>
          <w:bCs/>
          <w:color w:val="000000"/>
          <w:sz w:val="28"/>
        </w:rPr>
        <w:lastRenderedPageBreak/>
        <w:t>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B67D6FD" w14:textId="77777777" w:rsidR="00E466DE" w:rsidRPr="00E466DE" w:rsidRDefault="00E466DE" w:rsidP="00E466DE">
      <w:pPr>
        <w:spacing w:line="264" w:lineRule="auto"/>
        <w:ind w:firstLine="600"/>
        <w:jc w:val="both"/>
        <w:rPr>
          <w:bCs/>
          <w:color w:val="000000"/>
          <w:sz w:val="28"/>
        </w:rPr>
      </w:pPr>
      <w:r w:rsidRPr="00E466DE">
        <w:rPr>
          <w:bCs/>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DACAD71" w14:textId="77777777" w:rsidR="00E466DE" w:rsidRPr="00E466DE" w:rsidRDefault="00E466DE" w:rsidP="00E466DE">
      <w:pPr>
        <w:spacing w:line="264" w:lineRule="auto"/>
        <w:ind w:firstLine="600"/>
        <w:jc w:val="both"/>
        <w:rPr>
          <w:bCs/>
          <w:color w:val="000000"/>
          <w:sz w:val="28"/>
        </w:rPr>
      </w:pPr>
      <w:r w:rsidRPr="00E466DE">
        <w:rPr>
          <w:bCs/>
          <w:color w:val="000000"/>
          <w:sz w:val="28"/>
        </w:rPr>
        <w:t>Регулятивные универсальные учебные действия</w:t>
      </w:r>
    </w:p>
    <w:p w14:paraId="048682B9" w14:textId="77777777" w:rsidR="00E466DE" w:rsidRPr="00E466DE" w:rsidRDefault="00E466DE" w:rsidP="00E466DE">
      <w:pPr>
        <w:spacing w:line="264" w:lineRule="auto"/>
        <w:ind w:firstLine="600"/>
        <w:jc w:val="both"/>
        <w:rPr>
          <w:bCs/>
          <w:color w:val="000000"/>
          <w:sz w:val="28"/>
        </w:rPr>
      </w:pPr>
      <w:r w:rsidRPr="00E466DE">
        <w:rPr>
          <w:bCs/>
          <w:color w:val="000000"/>
          <w:sz w:val="28"/>
        </w:rPr>
        <w:t>Самоорганизация:</w:t>
      </w:r>
    </w:p>
    <w:p w14:paraId="3751AF4D" w14:textId="77777777" w:rsidR="00E466DE" w:rsidRPr="00E466DE" w:rsidRDefault="00E466DE" w:rsidP="00E466DE">
      <w:pPr>
        <w:spacing w:line="264" w:lineRule="auto"/>
        <w:ind w:firstLine="600"/>
        <w:jc w:val="both"/>
        <w:rPr>
          <w:bCs/>
          <w:color w:val="000000"/>
          <w:sz w:val="28"/>
        </w:rPr>
      </w:pPr>
      <w:r w:rsidRPr="00E466DE">
        <w:rPr>
          <w:bCs/>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3BEEA5F" w14:textId="77777777" w:rsidR="00E466DE" w:rsidRPr="00E466DE" w:rsidRDefault="00E466DE" w:rsidP="00E466DE">
      <w:pPr>
        <w:spacing w:line="264" w:lineRule="auto"/>
        <w:ind w:firstLine="600"/>
        <w:jc w:val="both"/>
        <w:rPr>
          <w:bCs/>
          <w:color w:val="000000"/>
          <w:sz w:val="28"/>
        </w:rPr>
      </w:pPr>
      <w:r w:rsidRPr="00E466DE">
        <w:rPr>
          <w:bCs/>
          <w:color w:val="000000"/>
          <w:sz w:val="28"/>
        </w:rPr>
        <w:t>Самоконтроль, эмоциональный интеллект:</w:t>
      </w:r>
    </w:p>
    <w:p w14:paraId="5E3230B3" w14:textId="77777777" w:rsidR="00E466DE" w:rsidRPr="00E466DE" w:rsidRDefault="00E466DE" w:rsidP="00E466DE">
      <w:pPr>
        <w:spacing w:line="264" w:lineRule="auto"/>
        <w:ind w:firstLine="600"/>
        <w:jc w:val="both"/>
        <w:rPr>
          <w:bCs/>
          <w:color w:val="000000"/>
          <w:sz w:val="28"/>
        </w:rPr>
      </w:pPr>
      <w:r w:rsidRPr="00E466DE">
        <w:rPr>
          <w:bCs/>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6833C56" w14:textId="77777777" w:rsidR="00E466DE" w:rsidRPr="00E466DE" w:rsidRDefault="00E466DE" w:rsidP="00E466DE">
      <w:pPr>
        <w:spacing w:line="264" w:lineRule="auto"/>
        <w:ind w:firstLine="600"/>
        <w:jc w:val="both"/>
        <w:rPr>
          <w:bCs/>
          <w:color w:val="000000"/>
          <w:sz w:val="28"/>
        </w:rPr>
      </w:pPr>
      <w:r w:rsidRPr="00E466DE">
        <w:rPr>
          <w:bCs/>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33AE8C01" w14:textId="77777777" w:rsidR="00E466DE" w:rsidRPr="00E466DE" w:rsidRDefault="00E466DE" w:rsidP="00E466DE">
      <w:pPr>
        <w:spacing w:line="264" w:lineRule="auto"/>
        <w:ind w:firstLine="600"/>
        <w:jc w:val="both"/>
        <w:rPr>
          <w:bCs/>
          <w:color w:val="000000"/>
          <w:sz w:val="28"/>
        </w:rPr>
      </w:pPr>
      <w:r w:rsidRPr="00E466DE">
        <w:rPr>
          <w:bCs/>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A3DD742" w14:textId="77777777" w:rsidR="00E466DE" w:rsidRPr="00E466DE" w:rsidRDefault="00E466DE" w:rsidP="00E466DE">
      <w:pPr>
        <w:spacing w:line="264" w:lineRule="auto"/>
        <w:ind w:firstLine="600"/>
        <w:jc w:val="both"/>
        <w:rPr>
          <w:bCs/>
          <w:color w:val="000000"/>
          <w:sz w:val="28"/>
        </w:rPr>
      </w:pPr>
      <w:r w:rsidRPr="00E466DE">
        <w:rPr>
          <w:bCs/>
          <w:color w:val="000000"/>
          <w:sz w:val="28"/>
        </w:rPr>
        <w:t>Совместная деятельность:</w:t>
      </w:r>
    </w:p>
    <w:p w14:paraId="4177D119" w14:textId="77777777" w:rsidR="00E466DE" w:rsidRPr="00E466DE" w:rsidRDefault="00E466DE" w:rsidP="00E466DE">
      <w:pPr>
        <w:spacing w:line="264" w:lineRule="auto"/>
        <w:ind w:firstLine="600"/>
        <w:jc w:val="both"/>
        <w:rPr>
          <w:bCs/>
          <w:color w:val="000000"/>
          <w:sz w:val="28"/>
        </w:rPr>
      </w:pPr>
      <w:r w:rsidRPr="00E466DE">
        <w:rPr>
          <w:bCs/>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C9D88EB" w14:textId="77777777" w:rsidR="00E466DE" w:rsidRPr="00E466DE" w:rsidRDefault="00E466DE" w:rsidP="00E466DE">
      <w:pPr>
        <w:spacing w:line="264" w:lineRule="auto"/>
        <w:ind w:firstLine="600"/>
        <w:jc w:val="both"/>
        <w:rPr>
          <w:bCs/>
          <w:color w:val="000000"/>
          <w:sz w:val="28"/>
        </w:rPr>
      </w:pPr>
      <w:r w:rsidRPr="00E466DE">
        <w:rPr>
          <w:bCs/>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29A7B3C" w14:textId="45FE6E75" w:rsidR="00E466DE" w:rsidRPr="00E466DE" w:rsidRDefault="00E466DE" w:rsidP="00E466DE">
      <w:pPr>
        <w:spacing w:line="264" w:lineRule="auto"/>
        <w:ind w:firstLine="600"/>
        <w:jc w:val="both"/>
        <w:rPr>
          <w:bCs/>
          <w:color w:val="000000"/>
          <w:sz w:val="28"/>
        </w:rPr>
      </w:pPr>
      <w:r>
        <w:rPr>
          <w:bCs/>
          <w:color w:val="000000"/>
          <w:sz w:val="28"/>
        </w:rPr>
        <w:t>Предметные результаты</w:t>
      </w:r>
    </w:p>
    <w:p w14:paraId="4A723F21" w14:textId="77777777" w:rsidR="00E466DE" w:rsidRPr="00E466DE" w:rsidRDefault="00E466DE" w:rsidP="00E466DE">
      <w:pPr>
        <w:spacing w:line="264" w:lineRule="auto"/>
        <w:ind w:firstLine="600"/>
        <w:jc w:val="both"/>
        <w:rPr>
          <w:bCs/>
          <w:color w:val="000000"/>
          <w:sz w:val="28"/>
        </w:rPr>
      </w:pPr>
      <w:r w:rsidRPr="00E466DE">
        <w:rPr>
          <w:bCs/>
          <w:color w:val="000000"/>
          <w:sz w:val="28"/>
        </w:rPr>
        <w:t>К концу 10 класса обучающийся научится:</w:t>
      </w:r>
    </w:p>
    <w:p w14:paraId="1BECB4C0"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оперировать основными понятиями стереометрии при решении задач и проведении математических рассуждений;</w:t>
      </w:r>
    </w:p>
    <w:p w14:paraId="62DEE278"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применять аксиомы стереометрии и следствия из них при решении геометрических задач;</w:t>
      </w:r>
    </w:p>
    <w:p w14:paraId="1BA302B1"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классифицировать взаимное расположение прямых в пространстве, плоскостей в пространстве, прямых и плоскостей в пространстве;</w:t>
      </w:r>
    </w:p>
    <w:p w14:paraId="57AB05C2"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 xml:space="preserve">свободно оперировать понятиями, связанными с углами в пространстве: </w:t>
      </w:r>
      <w:r w:rsidRPr="00E466DE">
        <w:rPr>
          <w:bCs/>
          <w:color w:val="000000"/>
          <w:sz w:val="28"/>
        </w:rPr>
        <w:lastRenderedPageBreak/>
        <w:t>между прямыми в пространстве, между прямой и плоскостью;</w:t>
      </w:r>
    </w:p>
    <w:p w14:paraId="5708CBED"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оперировать понятиями, связанными с многогранниками;</w:t>
      </w:r>
    </w:p>
    <w:p w14:paraId="078424E2"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распознавать основные виды многогранников (призма, пирамида, прямоугольный параллелепипед, куб);</w:t>
      </w:r>
    </w:p>
    <w:p w14:paraId="7387A726"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классифицировать многогранники, выбирая основания для классификации;</w:t>
      </w:r>
    </w:p>
    <w:p w14:paraId="36244DB9"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оперировать понятиями, связанными с сечением многогранников плоскостью;</w:t>
      </w:r>
    </w:p>
    <w:p w14:paraId="29C681DC"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выполнять параллельное, центральное и ортогональное проектирование фигур на плоскость, выполнять изображения фигур на плоскости;</w:t>
      </w:r>
    </w:p>
    <w:p w14:paraId="3F708B9F"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5BA91D2A"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вычислять площади поверхностей многогранников (призма, пирамида), геометрических тел с применением формул;</w:t>
      </w:r>
    </w:p>
    <w:p w14:paraId="01D0BC43"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оперировать понятиями: симметрия в пространстве, центр, ось и плоскость симметрии, центр, ось и плоскость симметрии фигуры;</w:t>
      </w:r>
    </w:p>
    <w:p w14:paraId="3FD30E50"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оперировать понятиями, соответствующими векторам и координатам в пространстве;</w:t>
      </w:r>
    </w:p>
    <w:p w14:paraId="1ED8E0D8"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выполнять действия над векторами;</w:t>
      </w:r>
    </w:p>
    <w:p w14:paraId="0136776B"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218FF926"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применять простейшие программные средства и электронно-коммуникационные системы при решении стереометрических задач;</w:t>
      </w:r>
    </w:p>
    <w:p w14:paraId="2B55DFE7"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87B6FA2"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276595A"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иметь представления об основных этапах развития геометрии как составной части фундамента развития технологий.</w:t>
      </w:r>
    </w:p>
    <w:p w14:paraId="214EBC6F" w14:textId="77777777" w:rsidR="00E466DE" w:rsidRPr="00E466DE" w:rsidRDefault="00E466DE" w:rsidP="00E466DE">
      <w:pPr>
        <w:spacing w:line="264" w:lineRule="auto"/>
        <w:ind w:firstLine="600"/>
        <w:jc w:val="both"/>
        <w:rPr>
          <w:bCs/>
          <w:color w:val="000000"/>
          <w:sz w:val="28"/>
        </w:rPr>
      </w:pPr>
      <w:r w:rsidRPr="00E466DE">
        <w:rPr>
          <w:bCs/>
          <w:color w:val="000000"/>
          <w:sz w:val="28"/>
        </w:rPr>
        <w:t>К концу 11 класса обучающийся научится:</w:t>
      </w:r>
    </w:p>
    <w:p w14:paraId="649FAB50"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оперировать понятиями, связанными с цилиндрической, конической и сферической поверхностями, объяснять способы получения;</w:t>
      </w:r>
    </w:p>
    <w:p w14:paraId="5C7C16B8"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оперировать понятиями, связанными с телами вращения: цилиндром, конусом, сферой и шаром;</w:t>
      </w:r>
    </w:p>
    <w:p w14:paraId="1F8077F3"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 xml:space="preserve">распознавать тела вращения (цилиндр, конус, сфера и шар) и объяснять </w:t>
      </w:r>
      <w:r w:rsidRPr="00E466DE">
        <w:rPr>
          <w:bCs/>
          <w:color w:val="000000"/>
          <w:sz w:val="28"/>
        </w:rPr>
        <w:lastRenderedPageBreak/>
        <w:t>способы получения тел вращения;</w:t>
      </w:r>
    </w:p>
    <w:p w14:paraId="1E86565C"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классифицировать взаимное расположение сферы и плоскости;</w:t>
      </w:r>
    </w:p>
    <w:p w14:paraId="22ABB9ED"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31087CE9"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2DACB8E2"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вычислять соотношения между площадями поверхностей и объёмами подобных тел;</w:t>
      </w:r>
    </w:p>
    <w:p w14:paraId="563D7F75"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104F7EAD"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4BB7E26"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оперировать понятием вектор в пространстве;</w:t>
      </w:r>
    </w:p>
    <w:p w14:paraId="37E366B3"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выполнять операции над векторами;</w:t>
      </w:r>
    </w:p>
    <w:p w14:paraId="29E7B446"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задавать плоскость уравнением в декартовой системе координат;</w:t>
      </w:r>
    </w:p>
    <w:p w14:paraId="38FBB3B4"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2B29C4CD"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свободно оперировать понятиями, связанными с движением в пространстве, знать свойства движений;</w:t>
      </w:r>
    </w:p>
    <w:p w14:paraId="7C6FC017"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66292777"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53DBFCD6"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использовать методы построения сечений: метод следов, метод внутреннего проектирования, метод переноса секущей плоскости;</w:t>
      </w:r>
    </w:p>
    <w:p w14:paraId="397F7A34"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доказывать геометрические утверждения;</w:t>
      </w:r>
    </w:p>
    <w:p w14:paraId="6A7FFC46"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4AFDEC09"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решать задачи на доказательство математических отношений и нахождение геометрических величин;</w:t>
      </w:r>
    </w:p>
    <w:p w14:paraId="0A54F09C"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применять программные средства и электронно-коммуникационные системы при решении стереометрических задач;</w:t>
      </w:r>
    </w:p>
    <w:p w14:paraId="779F5441" w14:textId="77777777" w:rsidR="00E466DE" w:rsidRP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 xml:space="preserve">применять полученные знания на практике: сравнивать, анализировать и </w:t>
      </w:r>
      <w:r w:rsidRPr="00E466DE">
        <w:rPr>
          <w:bCs/>
          <w:color w:val="000000"/>
          <w:sz w:val="28"/>
        </w:rPr>
        <w:lastRenderedPageBreak/>
        <w:t>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610136F" w14:textId="36703BAC" w:rsidR="00E466DE" w:rsidRDefault="00E466DE" w:rsidP="00E466DE">
      <w:pPr>
        <w:spacing w:line="264" w:lineRule="auto"/>
        <w:ind w:firstLine="600"/>
        <w:jc w:val="both"/>
        <w:rPr>
          <w:bCs/>
          <w:color w:val="000000"/>
          <w:sz w:val="28"/>
        </w:rPr>
      </w:pPr>
      <w:r w:rsidRPr="00E466DE">
        <w:rPr>
          <w:bCs/>
          <w:color w:val="000000"/>
          <w:sz w:val="28"/>
        </w:rPr>
        <w:t>•</w:t>
      </w:r>
      <w:r w:rsidRPr="00E466DE">
        <w:rPr>
          <w:bCs/>
          <w:color w:val="000000"/>
          <w:sz w:val="28"/>
        </w:rPr>
        <w:tab/>
        <w:t>иметь представления об основных этапах развития геометрии как составной части фундамента развития технологий.</w:t>
      </w:r>
    </w:p>
    <w:p w14:paraId="064CE334" w14:textId="77777777" w:rsidR="00E466DE" w:rsidRDefault="00E466DE" w:rsidP="00E466DE">
      <w:pPr>
        <w:spacing w:line="264" w:lineRule="auto"/>
        <w:ind w:firstLine="600"/>
        <w:jc w:val="both"/>
        <w:rPr>
          <w:bCs/>
          <w:color w:val="000000"/>
          <w:sz w:val="28"/>
        </w:rPr>
      </w:pPr>
    </w:p>
    <w:p w14:paraId="1110337C" w14:textId="56BD3C48" w:rsidR="00E466DE" w:rsidRPr="000C7DDC" w:rsidRDefault="00E466DE" w:rsidP="00E466DE">
      <w:pPr>
        <w:spacing w:line="264" w:lineRule="auto"/>
        <w:ind w:firstLine="600"/>
        <w:jc w:val="center"/>
        <w:rPr>
          <w:b/>
          <w:color w:val="000000"/>
          <w:sz w:val="28"/>
        </w:rPr>
      </w:pPr>
      <w:r w:rsidRPr="000C7DDC">
        <w:rPr>
          <w:b/>
          <w:color w:val="000000"/>
          <w:sz w:val="28"/>
        </w:rPr>
        <w:t>«Вероятность и статистика» (углубленный уровень)</w:t>
      </w:r>
    </w:p>
    <w:p w14:paraId="090F3F03" w14:textId="77777777" w:rsidR="00E466DE" w:rsidRDefault="00E466DE" w:rsidP="00E466DE">
      <w:pPr>
        <w:pStyle w:val="1"/>
        <w:ind w:left="0" w:right="308" w:firstLine="700"/>
        <w:rPr>
          <w:b w:val="0"/>
          <w:color w:val="4A86E8"/>
        </w:rPr>
      </w:pPr>
      <w:r>
        <w:rPr>
          <w:b w:val="0"/>
          <w:color w:val="4A86E8"/>
        </w:rPr>
        <w:t>В результате изучения предмета на уровне среднего общего образования у обучающегося будут сформированы следующие личностные результаты:</w:t>
      </w:r>
    </w:p>
    <w:p w14:paraId="60835E5C" w14:textId="77777777" w:rsidR="000C7DDC" w:rsidRPr="00DE2D7F" w:rsidRDefault="000C7DDC" w:rsidP="000C7DDC">
      <w:pPr>
        <w:spacing w:line="264" w:lineRule="auto"/>
        <w:ind w:firstLine="600"/>
        <w:jc w:val="both"/>
      </w:pPr>
      <w:r w:rsidRPr="00DE2D7F">
        <w:rPr>
          <w:b/>
          <w:color w:val="000000"/>
          <w:sz w:val="28"/>
        </w:rPr>
        <w:t>1) гражданского воспитания:</w:t>
      </w:r>
    </w:p>
    <w:p w14:paraId="2AC7D04E" w14:textId="77777777" w:rsidR="000C7DDC" w:rsidRPr="00DE2D7F" w:rsidRDefault="000C7DDC" w:rsidP="000C7DDC">
      <w:pPr>
        <w:spacing w:line="264" w:lineRule="auto"/>
        <w:ind w:firstLine="600"/>
        <w:jc w:val="both"/>
      </w:pPr>
      <w:r w:rsidRPr="00DE2D7F">
        <w:rPr>
          <w:color w:val="000000"/>
          <w:sz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E8F14DB" w14:textId="77777777" w:rsidR="000C7DDC" w:rsidRPr="00DE2D7F" w:rsidRDefault="000C7DDC" w:rsidP="000C7DDC">
      <w:pPr>
        <w:spacing w:line="264" w:lineRule="auto"/>
        <w:ind w:firstLine="600"/>
        <w:jc w:val="both"/>
      </w:pPr>
      <w:r w:rsidRPr="00DE2D7F">
        <w:rPr>
          <w:b/>
          <w:color w:val="000000"/>
          <w:sz w:val="28"/>
        </w:rPr>
        <w:t>2) патриотического воспитания:</w:t>
      </w:r>
    </w:p>
    <w:p w14:paraId="621FEB33" w14:textId="77777777" w:rsidR="000C7DDC" w:rsidRPr="00DE2D7F" w:rsidRDefault="000C7DDC" w:rsidP="000C7DDC">
      <w:pPr>
        <w:spacing w:line="264" w:lineRule="auto"/>
        <w:ind w:firstLine="600"/>
        <w:jc w:val="both"/>
      </w:pPr>
      <w:r w:rsidRPr="00DE2D7F">
        <w:rPr>
          <w:color w:val="000000"/>
          <w:sz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7D8EF4F7" w14:textId="77777777" w:rsidR="000C7DDC" w:rsidRPr="00DE2D7F" w:rsidRDefault="000C7DDC" w:rsidP="000C7DDC">
      <w:pPr>
        <w:spacing w:line="264" w:lineRule="auto"/>
        <w:ind w:firstLine="600"/>
        <w:jc w:val="both"/>
      </w:pPr>
      <w:r w:rsidRPr="00DE2D7F">
        <w:rPr>
          <w:b/>
          <w:color w:val="000000"/>
          <w:sz w:val="28"/>
        </w:rPr>
        <w:t>3) духовно-нравственного воспитания:</w:t>
      </w:r>
    </w:p>
    <w:p w14:paraId="7058A814" w14:textId="77777777" w:rsidR="000C7DDC" w:rsidRPr="00DE2D7F" w:rsidRDefault="000C7DDC" w:rsidP="000C7DDC">
      <w:pPr>
        <w:spacing w:line="264" w:lineRule="auto"/>
        <w:ind w:firstLine="600"/>
        <w:jc w:val="both"/>
      </w:pPr>
      <w:r w:rsidRPr="00DE2D7F">
        <w:rPr>
          <w:color w:val="000000"/>
          <w:sz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14350D51" w14:textId="77777777" w:rsidR="000C7DDC" w:rsidRPr="00DE2D7F" w:rsidRDefault="000C7DDC" w:rsidP="000C7DDC">
      <w:pPr>
        <w:spacing w:line="264" w:lineRule="auto"/>
        <w:ind w:firstLine="600"/>
        <w:jc w:val="both"/>
      </w:pPr>
      <w:r w:rsidRPr="00DE2D7F">
        <w:rPr>
          <w:b/>
          <w:color w:val="000000"/>
          <w:sz w:val="28"/>
        </w:rPr>
        <w:t>4) эстетического воспитания:</w:t>
      </w:r>
    </w:p>
    <w:p w14:paraId="524C8E41" w14:textId="77777777" w:rsidR="000C7DDC" w:rsidRPr="00DE2D7F" w:rsidRDefault="000C7DDC" w:rsidP="000C7DDC">
      <w:pPr>
        <w:spacing w:line="264" w:lineRule="auto"/>
        <w:ind w:firstLine="600"/>
        <w:jc w:val="both"/>
      </w:pPr>
      <w:r w:rsidRPr="00DE2D7F">
        <w:rPr>
          <w:color w:val="000000"/>
          <w:sz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DFA256F" w14:textId="77777777" w:rsidR="000C7DDC" w:rsidRPr="00DE2D7F" w:rsidRDefault="000C7DDC" w:rsidP="000C7DDC">
      <w:pPr>
        <w:spacing w:line="264" w:lineRule="auto"/>
        <w:ind w:firstLine="600"/>
        <w:jc w:val="both"/>
      </w:pPr>
      <w:r w:rsidRPr="00DE2D7F">
        <w:rPr>
          <w:b/>
          <w:color w:val="000000"/>
          <w:sz w:val="28"/>
        </w:rPr>
        <w:t>5) физического воспитания:</w:t>
      </w:r>
    </w:p>
    <w:p w14:paraId="607AFAA6" w14:textId="77777777" w:rsidR="000C7DDC" w:rsidRPr="00DE2D7F" w:rsidRDefault="000C7DDC" w:rsidP="000C7DDC">
      <w:pPr>
        <w:spacing w:line="264" w:lineRule="auto"/>
        <w:ind w:firstLine="600"/>
        <w:jc w:val="both"/>
      </w:pPr>
      <w:r w:rsidRPr="00DE2D7F">
        <w:rPr>
          <w:color w:val="000000"/>
          <w:sz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8EE9EA6" w14:textId="77777777" w:rsidR="000C7DDC" w:rsidRPr="00DE2D7F" w:rsidRDefault="000C7DDC" w:rsidP="000C7DDC">
      <w:pPr>
        <w:spacing w:line="264" w:lineRule="auto"/>
        <w:ind w:firstLine="600"/>
        <w:jc w:val="both"/>
      </w:pPr>
      <w:r w:rsidRPr="00DE2D7F">
        <w:rPr>
          <w:b/>
          <w:color w:val="000000"/>
          <w:sz w:val="28"/>
        </w:rPr>
        <w:t>6) трудового воспитания:</w:t>
      </w:r>
    </w:p>
    <w:p w14:paraId="2549392C" w14:textId="77777777" w:rsidR="000C7DDC" w:rsidRPr="00DE2D7F" w:rsidRDefault="000C7DDC" w:rsidP="000C7DDC">
      <w:pPr>
        <w:spacing w:line="264" w:lineRule="auto"/>
        <w:ind w:firstLine="600"/>
        <w:jc w:val="both"/>
      </w:pPr>
      <w:r w:rsidRPr="00DE2D7F">
        <w:rPr>
          <w:color w:val="000000"/>
          <w:sz w:val="28"/>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w:t>
      </w:r>
      <w:r w:rsidRPr="00DE2D7F">
        <w:rPr>
          <w:color w:val="000000"/>
          <w:sz w:val="28"/>
        </w:rPr>
        <w:lastRenderedPageBreak/>
        <w:t>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052311EC" w14:textId="77777777" w:rsidR="000C7DDC" w:rsidRPr="00DE2D7F" w:rsidRDefault="000C7DDC" w:rsidP="000C7DDC">
      <w:pPr>
        <w:spacing w:line="264" w:lineRule="auto"/>
        <w:ind w:firstLine="600"/>
        <w:jc w:val="both"/>
      </w:pPr>
      <w:r w:rsidRPr="00DE2D7F">
        <w:rPr>
          <w:b/>
          <w:color w:val="000000"/>
          <w:sz w:val="28"/>
        </w:rPr>
        <w:t>7) экологического воспитания:</w:t>
      </w:r>
    </w:p>
    <w:p w14:paraId="2D734268" w14:textId="77777777" w:rsidR="000C7DDC" w:rsidRPr="00DE2D7F" w:rsidRDefault="000C7DDC" w:rsidP="000C7DDC">
      <w:pPr>
        <w:spacing w:line="264" w:lineRule="auto"/>
        <w:ind w:firstLine="600"/>
        <w:jc w:val="both"/>
      </w:pPr>
      <w:r w:rsidRPr="00DE2D7F">
        <w:rPr>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39C7680C" w14:textId="77777777" w:rsidR="000C7DDC" w:rsidRPr="00DE2D7F" w:rsidRDefault="000C7DDC" w:rsidP="000C7DDC">
      <w:pPr>
        <w:spacing w:line="264" w:lineRule="auto"/>
        <w:ind w:firstLine="600"/>
        <w:jc w:val="both"/>
      </w:pPr>
      <w:r w:rsidRPr="00DE2D7F">
        <w:rPr>
          <w:b/>
          <w:color w:val="000000"/>
          <w:sz w:val="28"/>
        </w:rPr>
        <w:t xml:space="preserve">8) ценности научного познания: </w:t>
      </w:r>
    </w:p>
    <w:p w14:paraId="31EF6D27" w14:textId="77777777" w:rsidR="000C7DDC" w:rsidRPr="00DE2D7F" w:rsidRDefault="000C7DDC" w:rsidP="000C7DDC">
      <w:pPr>
        <w:spacing w:line="264" w:lineRule="auto"/>
        <w:ind w:firstLine="600"/>
        <w:jc w:val="both"/>
      </w:pPr>
      <w:r w:rsidRPr="00DE2D7F">
        <w:rPr>
          <w:color w:val="000000"/>
          <w:sz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493B2E02" w14:textId="70969BEE" w:rsidR="000C7DDC" w:rsidRPr="000C7DDC" w:rsidRDefault="000C7DDC" w:rsidP="000C7DDC">
      <w:pPr>
        <w:spacing w:line="264" w:lineRule="auto"/>
        <w:ind w:left="120"/>
        <w:jc w:val="both"/>
        <w:rPr>
          <w:sz w:val="28"/>
          <w:szCs w:val="28"/>
        </w:rPr>
      </w:pPr>
      <w:r w:rsidRPr="000C7DDC">
        <w:rPr>
          <w:sz w:val="28"/>
          <w:szCs w:val="28"/>
        </w:rPr>
        <w:t>Метапредметные результаты</w:t>
      </w:r>
    </w:p>
    <w:p w14:paraId="05380453" w14:textId="77777777" w:rsidR="000C7DDC" w:rsidRPr="000C7DDC" w:rsidRDefault="000C7DDC" w:rsidP="000C7DDC">
      <w:pPr>
        <w:spacing w:line="264" w:lineRule="auto"/>
        <w:ind w:left="120"/>
        <w:jc w:val="both"/>
        <w:rPr>
          <w:bCs/>
        </w:rPr>
      </w:pPr>
      <w:r w:rsidRPr="000C7DDC">
        <w:rPr>
          <w:bCs/>
          <w:color w:val="000000"/>
          <w:sz w:val="28"/>
        </w:rPr>
        <w:t>Познавательные универсальные учебные действия</w:t>
      </w:r>
    </w:p>
    <w:p w14:paraId="510A8545" w14:textId="77777777" w:rsidR="000C7DDC" w:rsidRPr="000C7DDC" w:rsidRDefault="000C7DDC" w:rsidP="000C7DDC">
      <w:pPr>
        <w:spacing w:line="264" w:lineRule="auto"/>
        <w:ind w:firstLine="600"/>
        <w:jc w:val="both"/>
        <w:rPr>
          <w:bCs/>
        </w:rPr>
      </w:pPr>
      <w:r w:rsidRPr="000C7DDC">
        <w:rPr>
          <w:bCs/>
          <w:color w:val="000000"/>
          <w:sz w:val="28"/>
        </w:rPr>
        <w:t>Базовые логические действия:</w:t>
      </w:r>
    </w:p>
    <w:p w14:paraId="1BA78CD9" w14:textId="77777777" w:rsidR="000C7DDC" w:rsidRPr="00DE2D7F" w:rsidRDefault="000C7DDC" w:rsidP="000C7DDC">
      <w:pPr>
        <w:spacing w:line="264" w:lineRule="auto"/>
        <w:ind w:firstLine="600"/>
        <w:jc w:val="both"/>
      </w:pPr>
      <w:r w:rsidRPr="00DE2D7F">
        <w:rPr>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5D32013" w14:textId="77777777" w:rsidR="000C7DDC" w:rsidRPr="00DE2D7F" w:rsidRDefault="000C7DDC" w:rsidP="000C7DDC">
      <w:pPr>
        <w:spacing w:line="264" w:lineRule="auto"/>
        <w:ind w:firstLine="600"/>
        <w:jc w:val="both"/>
      </w:pPr>
      <w:r w:rsidRPr="00DE2D7F">
        <w:rPr>
          <w:color w:val="000000"/>
          <w:sz w:val="28"/>
        </w:rPr>
        <w:t>воспринимать, формулировать и преобразовывать суждения: утвердительные и отрицательные, единичные, частные и общие, условные;</w:t>
      </w:r>
    </w:p>
    <w:p w14:paraId="0F823812" w14:textId="77777777" w:rsidR="000C7DDC" w:rsidRPr="00DE2D7F" w:rsidRDefault="000C7DDC" w:rsidP="000C7DDC">
      <w:pPr>
        <w:spacing w:line="264" w:lineRule="auto"/>
        <w:ind w:firstLine="600"/>
        <w:jc w:val="both"/>
      </w:pPr>
      <w:r w:rsidRPr="00DE2D7F">
        <w:rPr>
          <w:color w:val="000000"/>
          <w:sz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1ADC2BD" w14:textId="77777777" w:rsidR="000C7DDC" w:rsidRPr="00DE2D7F" w:rsidRDefault="000C7DDC" w:rsidP="000C7DDC">
      <w:pPr>
        <w:spacing w:line="264" w:lineRule="auto"/>
        <w:ind w:firstLine="600"/>
        <w:jc w:val="both"/>
      </w:pPr>
      <w:r w:rsidRPr="00DE2D7F">
        <w:rPr>
          <w:color w:val="000000"/>
          <w:sz w:val="28"/>
        </w:rPr>
        <w:t>делать выводы с использованием законов логики, дедуктивных и индуктивных умозаключений, умозаключений по аналогии;</w:t>
      </w:r>
    </w:p>
    <w:p w14:paraId="521488FA" w14:textId="77777777" w:rsidR="000C7DDC" w:rsidRPr="00DE2D7F" w:rsidRDefault="000C7DDC" w:rsidP="000C7DDC">
      <w:pPr>
        <w:spacing w:line="264" w:lineRule="auto"/>
        <w:ind w:firstLine="600"/>
        <w:jc w:val="both"/>
      </w:pPr>
      <w:r w:rsidRPr="00DE2D7F">
        <w:rPr>
          <w:color w:val="000000"/>
          <w:sz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8D7C120" w14:textId="77777777" w:rsidR="000C7DDC" w:rsidRPr="00DE2D7F" w:rsidRDefault="000C7DDC" w:rsidP="000C7DDC">
      <w:pPr>
        <w:spacing w:line="264" w:lineRule="auto"/>
        <w:ind w:firstLine="600"/>
        <w:jc w:val="both"/>
      </w:pPr>
      <w:r w:rsidRPr="00DE2D7F">
        <w:rPr>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818CE75" w14:textId="77777777" w:rsidR="000C7DDC" w:rsidRPr="000C7DDC" w:rsidRDefault="000C7DDC" w:rsidP="000C7DDC">
      <w:pPr>
        <w:spacing w:line="264" w:lineRule="auto"/>
        <w:ind w:firstLine="600"/>
        <w:jc w:val="both"/>
        <w:rPr>
          <w:bCs/>
        </w:rPr>
      </w:pPr>
      <w:r w:rsidRPr="000C7DDC">
        <w:rPr>
          <w:bCs/>
          <w:color w:val="000000"/>
          <w:sz w:val="28"/>
        </w:rPr>
        <w:t>Базовые исследовательские действия:</w:t>
      </w:r>
    </w:p>
    <w:p w14:paraId="3AB50C49" w14:textId="77777777" w:rsidR="000C7DDC" w:rsidRPr="00DE2D7F" w:rsidRDefault="000C7DDC" w:rsidP="000C7DDC">
      <w:pPr>
        <w:spacing w:line="264" w:lineRule="auto"/>
        <w:ind w:firstLine="600"/>
        <w:jc w:val="both"/>
      </w:pPr>
      <w:r w:rsidRPr="00DE2D7F">
        <w:rPr>
          <w:color w:val="000000"/>
          <w:sz w:val="28"/>
        </w:rPr>
        <w:t xml:space="preserve">использовать вопросы как исследовательский инструмент познания, формулировать вопросы, фиксирующие противоречие, проблему, устанавливать </w:t>
      </w:r>
      <w:r w:rsidRPr="00DE2D7F">
        <w:rPr>
          <w:color w:val="000000"/>
          <w:sz w:val="28"/>
        </w:rPr>
        <w:lastRenderedPageBreak/>
        <w:t>искомое и данное, формировать гипотезу, аргументировать свою позицию, мнение;</w:t>
      </w:r>
    </w:p>
    <w:p w14:paraId="4EA525AF" w14:textId="77777777" w:rsidR="000C7DDC" w:rsidRPr="00DE2D7F" w:rsidRDefault="000C7DDC" w:rsidP="000C7DDC">
      <w:pPr>
        <w:spacing w:line="264" w:lineRule="auto"/>
        <w:ind w:firstLine="600"/>
        <w:jc w:val="both"/>
      </w:pPr>
      <w:r w:rsidRPr="00DE2D7F">
        <w:rPr>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0A38A42" w14:textId="77777777" w:rsidR="000C7DDC" w:rsidRPr="00DE2D7F" w:rsidRDefault="000C7DDC" w:rsidP="000C7DDC">
      <w:pPr>
        <w:spacing w:line="264" w:lineRule="auto"/>
        <w:ind w:firstLine="600"/>
        <w:jc w:val="both"/>
      </w:pPr>
      <w:r w:rsidRPr="00DE2D7F">
        <w:rPr>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FBDE18" w14:textId="77777777" w:rsidR="000C7DDC" w:rsidRPr="00DE2D7F" w:rsidRDefault="000C7DDC" w:rsidP="000C7DDC">
      <w:pPr>
        <w:spacing w:line="264" w:lineRule="auto"/>
        <w:ind w:firstLine="600"/>
        <w:jc w:val="both"/>
      </w:pPr>
      <w:r w:rsidRPr="00DE2D7F">
        <w:rPr>
          <w:color w:val="000000"/>
          <w:sz w:val="28"/>
        </w:rPr>
        <w:t>прогнозировать возможное развитие процесса, а также выдвигать предположения о его развитии в новых условиях.</w:t>
      </w:r>
    </w:p>
    <w:p w14:paraId="35840993" w14:textId="77777777" w:rsidR="000C7DDC" w:rsidRPr="000C7DDC" w:rsidRDefault="000C7DDC" w:rsidP="000C7DDC">
      <w:pPr>
        <w:spacing w:line="264" w:lineRule="auto"/>
        <w:ind w:firstLine="600"/>
        <w:jc w:val="both"/>
        <w:rPr>
          <w:bCs/>
        </w:rPr>
      </w:pPr>
      <w:r w:rsidRPr="000C7DDC">
        <w:rPr>
          <w:bCs/>
          <w:color w:val="000000"/>
          <w:sz w:val="28"/>
        </w:rPr>
        <w:t>Работа с информацией:</w:t>
      </w:r>
    </w:p>
    <w:p w14:paraId="2570117D" w14:textId="77777777" w:rsidR="000C7DDC" w:rsidRPr="00DE2D7F" w:rsidRDefault="000C7DDC" w:rsidP="000C7DDC">
      <w:pPr>
        <w:spacing w:line="264" w:lineRule="auto"/>
        <w:ind w:firstLine="600"/>
        <w:jc w:val="both"/>
      </w:pPr>
      <w:r w:rsidRPr="00DE2D7F">
        <w:rPr>
          <w:color w:val="000000"/>
          <w:sz w:val="28"/>
        </w:rPr>
        <w:t>выявлять дефициты информации, данных, необходимых для ответа на вопрос и для решения задачи;</w:t>
      </w:r>
    </w:p>
    <w:p w14:paraId="575BAE04" w14:textId="77777777" w:rsidR="000C7DDC" w:rsidRPr="00DE2D7F" w:rsidRDefault="000C7DDC" w:rsidP="000C7DDC">
      <w:pPr>
        <w:spacing w:line="264" w:lineRule="auto"/>
        <w:ind w:firstLine="600"/>
        <w:jc w:val="both"/>
      </w:pPr>
      <w:r w:rsidRPr="00DE2D7F">
        <w:rPr>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732FC5D6" w14:textId="77777777" w:rsidR="000C7DDC" w:rsidRPr="00DE2D7F" w:rsidRDefault="000C7DDC" w:rsidP="000C7DDC">
      <w:pPr>
        <w:spacing w:line="264" w:lineRule="auto"/>
        <w:ind w:firstLine="600"/>
        <w:jc w:val="both"/>
      </w:pPr>
      <w:r w:rsidRPr="00DE2D7F">
        <w:rPr>
          <w:color w:val="000000"/>
          <w:sz w:val="28"/>
        </w:rPr>
        <w:t>структурировать информацию, представлять её в различных формах, иллюстрировать графически;</w:t>
      </w:r>
    </w:p>
    <w:p w14:paraId="0AC5A2A6" w14:textId="77777777" w:rsidR="000C7DDC" w:rsidRPr="000C7DDC" w:rsidRDefault="000C7DDC" w:rsidP="000C7DDC">
      <w:pPr>
        <w:spacing w:line="264" w:lineRule="auto"/>
        <w:ind w:firstLine="600"/>
        <w:jc w:val="both"/>
      </w:pPr>
      <w:r w:rsidRPr="00DE2D7F">
        <w:rPr>
          <w:color w:val="000000"/>
          <w:sz w:val="28"/>
        </w:rPr>
        <w:t xml:space="preserve">оценивать надёжность информации по самостоятельно сформулированным </w:t>
      </w:r>
      <w:r w:rsidRPr="000C7DDC">
        <w:rPr>
          <w:color w:val="000000"/>
          <w:sz w:val="28"/>
        </w:rPr>
        <w:t>критериям.</w:t>
      </w:r>
    </w:p>
    <w:p w14:paraId="47C55F31" w14:textId="77777777" w:rsidR="000C7DDC" w:rsidRPr="000C7DDC" w:rsidRDefault="000C7DDC" w:rsidP="000C7DDC">
      <w:pPr>
        <w:spacing w:line="264" w:lineRule="auto"/>
        <w:ind w:left="120"/>
        <w:jc w:val="both"/>
      </w:pPr>
      <w:r w:rsidRPr="000C7DDC">
        <w:rPr>
          <w:color w:val="000000"/>
          <w:sz w:val="28"/>
        </w:rPr>
        <w:t>Коммуникативные универсальные учебные действия</w:t>
      </w:r>
    </w:p>
    <w:p w14:paraId="79E1A367" w14:textId="77777777" w:rsidR="000C7DDC" w:rsidRPr="000C7DDC" w:rsidRDefault="000C7DDC" w:rsidP="000C7DDC">
      <w:pPr>
        <w:spacing w:line="264" w:lineRule="auto"/>
        <w:ind w:firstLine="600"/>
        <w:jc w:val="both"/>
      </w:pPr>
      <w:r w:rsidRPr="000C7DDC">
        <w:rPr>
          <w:color w:val="000000"/>
          <w:sz w:val="28"/>
        </w:rPr>
        <w:t>Общение:</w:t>
      </w:r>
    </w:p>
    <w:p w14:paraId="6046A6FE" w14:textId="77777777" w:rsidR="000C7DDC" w:rsidRPr="00DE2D7F" w:rsidRDefault="000C7DDC" w:rsidP="000C7DDC">
      <w:pPr>
        <w:spacing w:line="264" w:lineRule="auto"/>
        <w:ind w:firstLine="600"/>
        <w:jc w:val="both"/>
      </w:pPr>
      <w:r w:rsidRPr="000C7DDC">
        <w:rPr>
          <w:color w:val="000000"/>
          <w:sz w:val="28"/>
        </w:rPr>
        <w:t>воспринимать и формулировать</w:t>
      </w:r>
      <w:r w:rsidRPr="00DE2D7F">
        <w:rPr>
          <w:color w:val="000000"/>
          <w:sz w:val="28"/>
        </w:rPr>
        <w:t xml:space="preserve">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118152CA" w14:textId="77777777" w:rsidR="000C7DDC" w:rsidRPr="00DE2D7F" w:rsidRDefault="000C7DDC" w:rsidP="000C7DDC">
      <w:pPr>
        <w:spacing w:line="264" w:lineRule="auto"/>
        <w:ind w:firstLine="600"/>
        <w:jc w:val="both"/>
      </w:pPr>
      <w:r w:rsidRPr="00DE2D7F">
        <w:rPr>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951D42B" w14:textId="77777777" w:rsidR="000C7DDC" w:rsidRPr="00DE2D7F" w:rsidRDefault="000C7DDC" w:rsidP="000C7DDC">
      <w:pPr>
        <w:spacing w:line="264" w:lineRule="auto"/>
        <w:ind w:firstLine="600"/>
        <w:jc w:val="both"/>
      </w:pPr>
      <w:r w:rsidRPr="00DE2D7F">
        <w:rPr>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390845A" w14:textId="77777777" w:rsidR="000C7DDC" w:rsidRPr="000C7DDC" w:rsidRDefault="000C7DDC" w:rsidP="000C7DDC">
      <w:pPr>
        <w:spacing w:line="264" w:lineRule="auto"/>
        <w:ind w:left="120"/>
        <w:jc w:val="both"/>
        <w:rPr>
          <w:bCs/>
        </w:rPr>
      </w:pPr>
      <w:r w:rsidRPr="000C7DDC">
        <w:rPr>
          <w:bCs/>
          <w:color w:val="000000"/>
          <w:sz w:val="28"/>
        </w:rPr>
        <w:t>Регулятивные универсальные учебные действия</w:t>
      </w:r>
    </w:p>
    <w:p w14:paraId="6A3248BC" w14:textId="77777777" w:rsidR="000C7DDC" w:rsidRPr="000C7DDC" w:rsidRDefault="000C7DDC" w:rsidP="000C7DDC">
      <w:pPr>
        <w:spacing w:line="264" w:lineRule="auto"/>
        <w:ind w:firstLine="600"/>
        <w:jc w:val="both"/>
        <w:rPr>
          <w:bCs/>
        </w:rPr>
      </w:pPr>
      <w:r w:rsidRPr="000C7DDC">
        <w:rPr>
          <w:bCs/>
          <w:color w:val="000000"/>
          <w:sz w:val="28"/>
        </w:rPr>
        <w:t>Самоорганизация:</w:t>
      </w:r>
    </w:p>
    <w:p w14:paraId="261D3E8C" w14:textId="77777777" w:rsidR="000C7DDC" w:rsidRPr="000C7DDC" w:rsidRDefault="000C7DDC" w:rsidP="000C7DDC">
      <w:pPr>
        <w:spacing w:line="264" w:lineRule="auto"/>
        <w:ind w:firstLine="600"/>
        <w:jc w:val="both"/>
        <w:rPr>
          <w:bCs/>
        </w:rPr>
      </w:pPr>
      <w:r w:rsidRPr="000C7DDC">
        <w:rPr>
          <w:bCs/>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AF54A10" w14:textId="77777777" w:rsidR="000C7DDC" w:rsidRPr="000C7DDC" w:rsidRDefault="000C7DDC" w:rsidP="000C7DDC">
      <w:pPr>
        <w:spacing w:line="264" w:lineRule="auto"/>
        <w:ind w:firstLine="600"/>
        <w:jc w:val="both"/>
        <w:rPr>
          <w:bCs/>
        </w:rPr>
      </w:pPr>
      <w:r w:rsidRPr="000C7DDC">
        <w:rPr>
          <w:bCs/>
          <w:color w:val="000000"/>
          <w:sz w:val="28"/>
        </w:rPr>
        <w:t>Самоконтроль, эмоциональный интеллект:</w:t>
      </w:r>
    </w:p>
    <w:p w14:paraId="3F273369" w14:textId="77777777" w:rsidR="000C7DDC" w:rsidRPr="000C7DDC" w:rsidRDefault="000C7DDC" w:rsidP="000C7DDC">
      <w:pPr>
        <w:spacing w:line="264" w:lineRule="auto"/>
        <w:ind w:firstLine="600"/>
        <w:jc w:val="both"/>
        <w:rPr>
          <w:bCs/>
        </w:rPr>
      </w:pPr>
      <w:r w:rsidRPr="000C7DDC">
        <w:rPr>
          <w:bCs/>
          <w:color w:val="000000"/>
          <w:sz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w:t>
      </w:r>
      <w:r w:rsidRPr="000C7DDC">
        <w:rPr>
          <w:bCs/>
          <w:color w:val="000000"/>
          <w:sz w:val="28"/>
        </w:rPr>
        <w:lastRenderedPageBreak/>
        <w:t>самопроверки, самоконтроля процесса и результата решения математической задачи;</w:t>
      </w:r>
    </w:p>
    <w:p w14:paraId="5DEC16B0" w14:textId="77777777" w:rsidR="000C7DDC" w:rsidRPr="000C7DDC" w:rsidRDefault="000C7DDC" w:rsidP="000C7DDC">
      <w:pPr>
        <w:spacing w:line="264" w:lineRule="auto"/>
        <w:ind w:firstLine="600"/>
        <w:jc w:val="both"/>
        <w:rPr>
          <w:bCs/>
        </w:rPr>
      </w:pPr>
      <w:r w:rsidRPr="000C7DDC">
        <w:rPr>
          <w:bCs/>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52F4C15" w14:textId="77777777" w:rsidR="000C7DDC" w:rsidRPr="000C7DDC" w:rsidRDefault="000C7DDC" w:rsidP="000C7DDC">
      <w:pPr>
        <w:spacing w:line="264" w:lineRule="auto"/>
        <w:ind w:firstLine="600"/>
        <w:jc w:val="both"/>
        <w:rPr>
          <w:bCs/>
        </w:rPr>
      </w:pPr>
      <w:r w:rsidRPr="000C7DDC">
        <w:rPr>
          <w:bCs/>
          <w:color w:val="000000"/>
          <w:sz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2869BEB" w14:textId="77777777" w:rsidR="000C7DDC" w:rsidRPr="000C7DDC" w:rsidRDefault="000C7DDC" w:rsidP="000C7DDC">
      <w:pPr>
        <w:spacing w:line="264" w:lineRule="auto"/>
        <w:ind w:firstLine="600"/>
        <w:jc w:val="both"/>
        <w:rPr>
          <w:bCs/>
        </w:rPr>
      </w:pPr>
      <w:r w:rsidRPr="000C7DDC">
        <w:rPr>
          <w:bCs/>
          <w:color w:val="000000"/>
          <w:sz w:val="28"/>
        </w:rPr>
        <w:t>Совместная деятельность:</w:t>
      </w:r>
    </w:p>
    <w:p w14:paraId="41185B7D" w14:textId="77777777" w:rsidR="000C7DDC" w:rsidRPr="00DE2D7F" w:rsidRDefault="000C7DDC" w:rsidP="000C7DDC">
      <w:pPr>
        <w:spacing w:line="264" w:lineRule="auto"/>
        <w:ind w:firstLine="600"/>
        <w:jc w:val="both"/>
      </w:pPr>
      <w:r w:rsidRPr="00DE2D7F">
        <w:rPr>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E7AB16F" w14:textId="77777777" w:rsidR="000C7DDC" w:rsidRPr="00DE2D7F" w:rsidRDefault="000C7DDC" w:rsidP="000C7DDC">
      <w:pPr>
        <w:spacing w:line="264" w:lineRule="auto"/>
        <w:ind w:firstLine="600"/>
        <w:jc w:val="both"/>
      </w:pPr>
      <w:r w:rsidRPr="00DE2D7F">
        <w:rPr>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3F5E62A" w14:textId="24260AC5" w:rsidR="000C7DDC" w:rsidRPr="000C7DDC" w:rsidRDefault="000C7DDC" w:rsidP="000C7DDC">
      <w:pPr>
        <w:spacing w:line="264" w:lineRule="auto"/>
        <w:ind w:left="120"/>
        <w:jc w:val="both"/>
        <w:rPr>
          <w:sz w:val="28"/>
          <w:szCs w:val="28"/>
        </w:rPr>
      </w:pPr>
      <w:r w:rsidRPr="000C7DDC">
        <w:rPr>
          <w:sz w:val="28"/>
          <w:szCs w:val="28"/>
        </w:rPr>
        <w:t>Предметные результаты</w:t>
      </w:r>
    </w:p>
    <w:p w14:paraId="511E37E4" w14:textId="77777777" w:rsidR="000C7DDC" w:rsidRPr="00DE2D7F" w:rsidRDefault="000C7DDC" w:rsidP="000C7DDC">
      <w:pPr>
        <w:spacing w:line="264" w:lineRule="auto"/>
        <w:ind w:firstLine="600"/>
        <w:jc w:val="both"/>
      </w:pPr>
      <w:r w:rsidRPr="00DE2D7F">
        <w:rPr>
          <w:color w:val="000000"/>
          <w:sz w:val="28"/>
        </w:rPr>
        <w:t xml:space="preserve">К концу </w:t>
      </w:r>
      <w:r w:rsidRPr="00DE2D7F">
        <w:rPr>
          <w:b/>
          <w:color w:val="000000"/>
          <w:sz w:val="28"/>
        </w:rPr>
        <w:t>10 класса</w:t>
      </w:r>
      <w:r w:rsidRPr="00DE2D7F">
        <w:rPr>
          <w:color w:val="000000"/>
          <w:sz w:val="28"/>
        </w:rPr>
        <w:t xml:space="preserve"> обучающийся научится:</w:t>
      </w:r>
    </w:p>
    <w:p w14:paraId="0F5303CB" w14:textId="77777777" w:rsidR="000C7DDC" w:rsidRPr="00DE2D7F" w:rsidRDefault="000C7DDC" w:rsidP="000C7DDC">
      <w:pPr>
        <w:spacing w:line="264" w:lineRule="auto"/>
        <w:ind w:firstLine="600"/>
        <w:jc w:val="both"/>
      </w:pPr>
      <w:r w:rsidRPr="00DE2D7F">
        <w:rPr>
          <w:color w:val="000000"/>
          <w:sz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7EC52DAD" w14:textId="77777777" w:rsidR="000C7DDC" w:rsidRPr="00DE2D7F" w:rsidRDefault="000C7DDC" w:rsidP="000C7DDC">
      <w:pPr>
        <w:spacing w:line="264" w:lineRule="auto"/>
        <w:ind w:firstLine="600"/>
        <w:jc w:val="both"/>
      </w:pPr>
      <w:r w:rsidRPr="00DE2D7F">
        <w:rPr>
          <w:color w:val="000000"/>
          <w:sz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6D76491F" w14:textId="77777777" w:rsidR="000C7DDC" w:rsidRPr="00DE2D7F" w:rsidRDefault="000C7DDC" w:rsidP="000C7DDC">
      <w:pPr>
        <w:spacing w:line="264" w:lineRule="auto"/>
        <w:ind w:firstLine="600"/>
        <w:jc w:val="both"/>
      </w:pPr>
      <w:r w:rsidRPr="00DE2D7F">
        <w:rPr>
          <w:color w:val="000000"/>
          <w:sz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6DE00D17" w14:textId="77777777" w:rsidR="000C7DDC" w:rsidRPr="00DE2D7F" w:rsidRDefault="000C7DDC" w:rsidP="000C7DDC">
      <w:pPr>
        <w:spacing w:line="264" w:lineRule="auto"/>
        <w:ind w:firstLine="600"/>
        <w:jc w:val="both"/>
      </w:pPr>
      <w:r w:rsidRPr="00DE2D7F">
        <w:rPr>
          <w:color w:val="000000"/>
          <w:sz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47631BAC" w14:textId="77777777" w:rsidR="000C7DDC" w:rsidRPr="00DE2D7F" w:rsidRDefault="000C7DDC" w:rsidP="000C7DDC">
      <w:pPr>
        <w:spacing w:line="264" w:lineRule="auto"/>
        <w:ind w:firstLine="600"/>
        <w:jc w:val="both"/>
      </w:pPr>
      <w:r w:rsidRPr="00DE2D7F">
        <w:rPr>
          <w:color w:val="000000"/>
          <w:sz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40297A1D" w14:textId="77777777" w:rsidR="000C7DDC" w:rsidRPr="00DE2D7F" w:rsidRDefault="000C7DDC" w:rsidP="000C7DDC">
      <w:pPr>
        <w:spacing w:line="264" w:lineRule="auto"/>
        <w:ind w:firstLine="600"/>
        <w:jc w:val="both"/>
      </w:pPr>
      <w:r w:rsidRPr="00DE2D7F">
        <w:rPr>
          <w:color w:val="000000"/>
          <w:sz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w:t>
      </w:r>
      <w:r w:rsidRPr="00DE2D7F">
        <w:rPr>
          <w:color w:val="000000"/>
          <w:sz w:val="28"/>
        </w:rPr>
        <w:lastRenderedPageBreak/>
        <w:t xml:space="preserve">опыте, связанном со случайным выбором из конечной совокупности; </w:t>
      </w:r>
    </w:p>
    <w:p w14:paraId="123E8234" w14:textId="77777777" w:rsidR="000C7DDC" w:rsidRPr="00DE2D7F" w:rsidRDefault="000C7DDC" w:rsidP="000C7DDC">
      <w:pPr>
        <w:spacing w:line="264" w:lineRule="auto"/>
        <w:ind w:firstLine="600"/>
        <w:jc w:val="both"/>
      </w:pPr>
      <w:r w:rsidRPr="00DE2D7F">
        <w:rPr>
          <w:color w:val="000000"/>
          <w:sz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0315CC4D" w14:textId="77777777" w:rsidR="000C7DDC" w:rsidRPr="00DE2D7F" w:rsidRDefault="000C7DDC" w:rsidP="000C7DDC">
      <w:pPr>
        <w:spacing w:line="264" w:lineRule="auto"/>
        <w:ind w:firstLine="600"/>
        <w:jc w:val="both"/>
      </w:pPr>
      <w:r w:rsidRPr="00DE2D7F">
        <w:rPr>
          <w:color w:val="000000"/>
          <w:sz w:val="28"/>
        </w:rPr>
        <w:t xml:space="preserve">К концу </w:t>
      </w:r>
      <w:r w:rsidRPr="00DE2D7F">
        <w:rPr>
          <w:b/>
          <w:color w:val="000000"/>
          <w:sz w:val="28"/>
        </w:rPr>
        <w:t>11 класса</w:t>
      </w:r>
      <w:r w:rsidRPr="00DE2D7F">
        <w:rPr>
          <w:color w:val="000000"/>
          <w:sz w:val="28"/>
        </w:rPr>
        <w:t xml:space="preserve"> обучающийся научится:</w:t>
      </w:r>
    </w:p>
    <w:p w14:paraId="764B5D6B" w14:textId="77777777" w:rsidR="000C7DDC" w:rsidRPr="00DE2D7F" w:rsidRDefault="000C7DDC" w:rsidP="000C7DDC">
      <w:pPr>
        <w:spacing w:line="264" w:lineRule="auto"/>
        <w:ind w:firstLine="600"/>
        <w:jc w:val="both"/>
      </w:pPr>
      <w:r w:rsidRPr="00DE2D7F">
        <w:rPr>
          <w:color w:val="000000"/>
          <w:sz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444BBB99" w14:textId="77777777" w:rsidR="000C7DDC" w:rsidRPr="00DE2D7F" w:rsidRDefault="000C7DDC" w:rsidP="000C7DDC">
      <w:pPr>
        <w:spacing w:line="264" w:lineRule="auto"/>
        <w:ind w:firstLine="600"/>
        <w:jc w:val="both"/>
      </w:pPr>
      <w:r w:rsidRPr="00DE2D7F">
        <w:rPr>
          <w:color w:val="000000"/>
          <w:sz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2868B260" w14:textId="77777777" w:rsidR="000C7DDC" w:rsidRPr="00DE2D7F" w:rsidRDefault="000C7DDC" w:rsidP="000C7DDC">
      <w:pPr>
        <w:spacing w:line="264" w:lineRule="auto"/>
        <w:ind w:firstLine="600"/>
        <w:jc w:val="both"/>
      </w:pPr>
      <w:r w:rsidRPr="00DE2D7F">
        <w:rPr>
          <w:color w:val="000000"/>
          <w:sz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538FE5E4" w14:textId="77777777" w:rsidR="000C7DDC" w:rsidRPr="00DE2D7F" w:rsidRDefault="000C7DDC" w:rsidP="000C7DDC">
      <w:pPr>
        <w:spacing w:line="264" w:lineRule="auto"/>
        <w:ind w:firstLine="600"/>
        <w:jc w:val="both"/>
      </w:pPr>
      <w:r w:rsidRPr="00DE2D7F">
        <w:rPr>
          <w:color w:val="000000"/>
          <w:sz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5F27FCA8" w14:textId="77777777" w:rsidR="00E466DE" w:rsidRPr="00E466DE" w:rsidRDefault="00E466DE" w:rsidP="00E466DE">
      <w:pPr>
        <w:spacing w:line="264" w:lineRule="auto"/>
        <w:ind w:firstLine="600"/>
        <w:jc w:val="both"/>
        <w:rPr>
          <w:bCs/>
        </w:rPr>
      </w:pPr>
    </w:p>
    <w:p w14:paraId="08FBC40E" w14:textId="3713BF3B" w:rsidR="00F979B2" w:rsidRDefault="00E466DE" w:rsidP="00E466DE">
      <w:pPr>
        <w:pStyle w:val="1"/>
        <w:ind w:left="1397" w:right="308"/>
        <w:jc w:val="center"/>
        <w:rPr>
          <w:color w:val="4A86E8"/>
        </w:rPr>
      </w:pPr>
      <w:r>
        <w:rPr>
          <w:color w:val="4A86E8"/>
        </w:rPr>
        <w:t>«</w:t>
      </w:r>
      <w:r w:rsidR="007A135F">
        <w:rPr>
          <w:color w:val="4A86E8"/>
        </w:rPr>
        <w:t>Информатика</w:t>
      </w:r>
      <w:r>
        <w:rPr>
          <w:color w:val="4A86E8"/>
        </w:rPr>
        <w:t>»</w:t>
      </w:r>
      <w:r w:rsidR="007A135F">
        <w:rPr>
          <w:color w:val="4A86E8"/>
        </w:rPr>
        <w:t xml:space="preserve"> (базовый уровень)</w:t>
      </w:r>
    </w:p>
    <w:p w14:paraId="3D9CFE04" w14:textId="77777777" w:rsidR="00F979B2" w:rsidRDefault="007A135F" w:rsidP="00CA7E28">
      <w:pPr>
        <w:pStyle w:val="1"/>
        <w:ind w:left="0" w:right="308" w:firstLine="700"/>
        <w:rPr>
          <w:b w:val="0"/>
          <w:color w:val="4A86E8"/>
        </w:rPr>
      </w:pPr>
      <w:r>
        <w:rPr>
          <w:b w:val="0"/>
          <w:color w:val="4A86E8"/>
        </w:rPr>
        <w:t>Планируемые результаты освоения программы по информатике на уровне среднего общего образования.</w:t>
      </w:r>
    </w:p>
    <w:p w14:paraId="4AC9AA62" w14:textId="77777777" w:rsidR="00F979B2" w:rsidRDefault="007A135F" w:rsidP="00CA7E28">
      <w:pPr>
        <w:pStyle w:val="1"/>
        <w:ind w:left="0" w:right="308" w:firstLine="700"/>
        <w:rPr>
          <w:b w:val="0"/>
          <w:color w:val="4A86E8"/>
        </w:rPr>
      </w:pPr>
      <w:r>
        <w:rPr>
          <w:b w:val="0"/>
          <w:color w:val="4A86E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359A3DA8" w14:textId="77777777" w:rsidR="00F979B2" w:rsidRDefault="007A135F" w:rsidP="00CA7E28">
      <w:pPr>
        <w:pStyle w:val="1"/>
        <w:ind w:left="0" w:right="308" w:firstLine="700"/>
        <w:rPr>
          <w:b w:val="0"/>
          <w:color w:val="4A86E8"/>
        </w:rPr>
      </w:pPr>
      <w:r>
        <w:rPr>
          <w:b w:val="0"/>
          <w:color w:val="4A86E8"/>
        </w:rPr>
        <w:t xml:space="preserve">1) </w:t>
      </w:r>
      <w:r>
        <w:rPr>
          <w:color w:val="4A86E8"/>
        </w:rPr>
        <w:t>гражданского воспитания</w:t>
      </w:r>
      <w:r>
        <w:rPr>
          <w:b w:val="0"/>
          <w:color w:val="4A86E8"/>
        </w:rPr>
        <w:t>:</w:t>
      </w:r>
    </w:p>
    <w:p w14:paraId="793C1784" w14:textId="77777777" w:rsidR="00F979B2" w:rsidRDefault="007A135F" w:rsidP="00CA7E28">
      <w:pPr>
        <w:pStyle w:val="1"/>
        <w:ind w:left="0" w:right="308" w:firstLine="700"/>
        <w:rPr>
          <w:b w:val="0"/>
          <w:color w:val="4A86E8"/>
        </w:rPr>
      </w:pPr>
      <w:r>
        <w:rPr>
          <w:b w:val="0"/>
          <w:color w:val="4A86E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15F19B8" w14:textId="77777777" w:rsidR="00F979B2" w:rsidRDefault="007A135F" w:rsidP="00CA7E28">
      <w:pPr>
        <w:pStyle w:val="1"/>
        <w:ind w:left="0" w:right="308" w:firstLine="700"/>
        <w:rPr>
          <w:b w:val="0"/>
          <w:color w:val="4A86E8"/>
        </w:rPr>
      </w:pPr>
      <w:r>
        <w:rPr>
          <w:b w:val="0"/>
          <w:color w:val="4A86E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86A5794" w14:textId="77777777" w:rsidR="00F979B2" w:rsidRDefault="007A135F" w:rsidP="00CA7E28">
      <w:pPr>
        <w:pStyle w:val="1"/>
        <w:ind w:left="0" w:right="308" w:firstLine="700"/>
        <w:rPr>
          <w:b w:val="0"/>
          <w:color w:val="4A86E8"/>
        </w:rPr>
      </w:pPr>
      <w:r>
        <w:rPr>
          <w:b w:val="0"/>
          <w:color w:val="4A86E8"/>
        </w:rPr>
        <w:t xml:space="preserve">2) </w:t>
      </w:r>
      <w:r>
        <w:rPr>
          <w:color w:val="4A86E8"/>
        </w:rPr>
        <w:t>патриотического воспитания</w:t>
      </w:r>
      <w:r>
        <w:rPr>
          <w:b w:val="0"/>
          <w:color w:val="4A86E8"/>
        </w:rPr>
        <w:t>:</w:t>
      </w:r>
    </w:p>
    <w:p w14:paraId="72AE70ED" w14:textId="77777777" w:rsidR="00F979B2" w:rsidRDefault="007A135F" w:rsidP="00CA7E28">
      <w:pPr>
        <w:pStyle w:val="1"/>
        <w:ind w:left="0" w:right="308" w:firstLine="700"/>
        <w:rPr>
          <w:b w:val="0"/>
          <w:color w:val="4A86E8"/>
        </w:rPr>
      </w:pPr>
      <w:r>
        <w:rPr>
          <w:b w:val="0"/>
          <w:color w:val="4A86E8"/>
        </w:rP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w:t>
      </w:r>
      <w:r>
        <w:rPr>
          <w:b w:val="0"/>
          <w:color w:val="4A86E8"/>
        </w:rPr>
        <w:lastRenderedPageBreak/>
        <w:t>жизни современного общества;</w:t>
      </w:r>
    </w:p>
    <w:p w14:paraId="292F1BBA" w14:textId="77777777" w:rsidR="00F979B2" w:rsidRDefault="007A135F" w:rsidP="00CA7E28">
      <w:pPr>
        <w:pStyle w:val="1"/>
        <w:ind w:left="0" w:right="308" w:firstLine="700"/>
        <w:rPr>
          <w:b w:val="0"/>
          <w:color w:val="4A86E8"/>
        </w:rPr>
      </w:pPr>
      <w:r>
        <w:rPr>
          <w:b w:val="0"/>
          <w:color w:val="4A86E8"/>
        </w:rPr>
        <w:t xml:space="preserve">3) </w:t>
      </w:r>
      <w:r>
        <w:rPr>
          <w:color w:val="4A86E8"/>
        </w:rPr>
        <w:t>духовно-нравственного воспитания</w:t>
      </w:r>
      <w:r>
        <w:rPr>
          <w:b w:val="0"/>
          <w:color w:val="4A86E8"/>
        </w:rPr>
        <w:t>:</w:t>
      </w:r>
    </w:p>
    <w:p w14:paraId="0F476A24" w14:textId="77777777" w:rsidR="00F979B2" w:rsidRDefault="007A135F" w:rsidP="00CA7E28">
      <w:pPr>
        <w:pStyle w:val="1"/>
        <w:ind w:left="0" w:right="308" w:firstLine="700"/>
        <w:rPr>
          <w:b w:val="0"/>
          <w:color w:val="4A86E8"/>
        </w:rPr>
      </w:pPr>
      <w:r>
        <w:rPr>
          <w:b w:val="0"/>
          <w:color w:val="4A86E8"/>
        </w:rPr>
        <w:t>сформированность нравственного сознания, этического поведения;</w:t>
      </w:r>
    </w:p>
    <w:p w14:paraId="41BFAA10" w14:textId="77777777" w:rsidR="00F979B2" w:rsidRDefault="007A135F" w:rsidP="00CA7E28">
      <w:pPr>
        <w:pStyle w:val="1"/>
        <w:ind w:left="0" w:right="308" w:firstLine="700"/>
        <w:rPr>
          <w:b w:val="0"/>
          <w:color w:val="4A86E8"/>
        </w:rPr>
      </w:pPr>
      <w:r>
        <w:rPr>
          <w:b w:val="0"/>
          <w:color w:val="4A86E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0EC107C" w14:textId="77777777" w:rsidR="00F979B2" w:rsidRDefault="007A135F" w:rsidP="00CA7E28">
      <w:pPr>
        <w:pStyle w:val="1"/>
        <w:ind w:left="0" w:right="308" w:firstLine="700"/>
        <w:rPr>
          <w:b w:val="0"/>
          <w:color w:val="4A86E8"/>
        </w:rPr>
      </w:pPr>
      <w:r>
        <w:rPr>
          <w:b w:val="0"/>
          <w:color w:val="4A86E8"/>
        </w:rPr>
        <w:t xml:space="preserve">4) </w:t>
      </w:r>
      <w:r>
        <w:rPr>
          <w:color w:val="4A86E8"/>
        </w:rPr>
        <w:t>эстетического воспитания</w:t>
      </w:r>
      <w:r>
        <w:rPr>
          <w:b w:val="0"/>
          <w:color w:val="4A86E8"/>
        </w:rPr>
        <w:t>:</w:t>
      </w:r>
    </w:p>
    <w:p w14:paraId="2B415BBC" w14:textId="77777777" w:rsidR="00F979B2" w:rsidRDefault="007A135F" w:rsidP="00CA7E28">
      <w:pPr>
        <w:pStyle w:val="1"/>
        <w:ind w:left="0" w:right="308" w:firstLine="700"/>
        <w:rPr>
          <w:b w:val="0"/>
          <w:color w:val="4A86E8"/>
        </w:rPr>
      </w:pPr>
      <w:r>
        <w:rPr>
          <w:b w:val="0"/>
          <w:color w:val="4A86E8"/>
        </w:rPr>
        <w:t>эстетическое отношение к миру, включая эстетику научного и технического творчества;</w:t>
      </w:r>
    </w:p>
    <w:p w14:paraId="05690A5A" w14:textId="77777777" w:rsidR="00F979B2" w:rsidRDefault="007A135F" w:rsidP="00CA7E28">
      <w:pPr>
        <w:pStyle w:val="1"/>
        <w:ind w:left="0" w:right="308" w:firstLine="700"/>
        <w:rPr>
          <w:b w:val="0"/>
          <w:color w:val="4A86E8"/>
        </w:rPr>
      </w:pPr>
      <w:r>
        <w:rPr>
          <w:b w:val="0"/>
          <w:color w:val="4A86E8"/>
        </w:rPr>
        <w:t>способность воспринимать различные виды искусства, в том числе основанные на использовании информационных технологий;</w:t>
      </w:r>
    </w:p>
    <w:p w14:paraId="29BEC403" w14:textId="77777777" w:rsidR="00F979B2" w:rsidRDefault="007A135F" w:rsidP="00CA7E28">
      <w:pPr>
        <w:pStyle w:val="1"/>
        <w:ind w:left="0" w:right="308" w:firstLine="700"/>
        <w:rPr>
          <w:b w:val="0"/>
          <w:color w:val="4A86E8"/>
        </w:rPr>
      </w:pPr>
      <w:r>
        <w:rPr>
          <w:b w:val="0"/>
          <w:color w:val="4A86E8"/>
        </w:rPr>
        <w:t xml:space="preserve">5) </w:t>
      </w:r>
      <w:r>
        <w:rPr>
          <w:color w:val="4A86E8"/>
        </w:rPr>
        <w:t>физического воспитания</w:t>
      </w:r>
      <w:r>
        <w:rPr>
          <w:b w:val="0"/>
          <w:color w:val="4A86E8"/>
        </w:rPr>
        <w:t>:</w:t>
      </w:r>
    </w:p>
    <w:p w14:paraId="16726C1A" w14:textId="77777777" w:rsidR="00F979B2" w:rsidRDefault="007A135F" w:rsidP="00CA7E28">
      <w:pPr>
        <w:pStyle w:val="1"/>
        <w:ind w:left="0" w:right="308" w:firstLine="700"/>
        <w:rPr>
          <w:b w:val="0"/>
          <w:color w:val="4A86E8"/>
        </w:rPr>
      </w:pPr>
      <w:r>
        <w:rPr>
          <w:b w:val="0"/>
          <w:color w:val="4A86E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3EA9E016" w14:textId="77777777" w:rsidR="00F979B2" w:rsidRDefault="007A135F" w:rsidP="00CA7E28">
      <w:pPr>
        <w:pStyle w:val="1"/>
        <w:ind w:left="0" w:right="308" w:firstLine="700"/>
        <w:rPr>
          <w:b w:val="0"/>
          <w:color w:val="4A86E8"/>
        </w:rPr>
      </w:pPr>
      <w:r>
        <w:rPr>
          <w:b w:val="0"/>
          <w:color w:val="4A86E8"/>
        </w:rPr>
        <w:t xml:space="preserve">6) </w:t>
      </w:r>
      <w:r>
        <w:rPr>
          <w:color w:val="4A86E8"/>
        </w:rPr>
        <w:t>трудового воспитания</w:t>
      </w:r>
      <w:r>
        <w:rPr>
          <w:b w:val="0"/>
          <w:color w:val="4A86E8"/>
        </w:rPr>
        <w:t>:</w:t>
      </w:r>
    </w:p>
    <w:p w14:paraId="16068024" w14:textId="77777777" w:rsidR="00F979B2" w:rsidRDefault="007A135F" w:rsidP="00CA7E28">
      <w:pPr>
        <w:pStyle w:val="1"/>
        <w:ind w:left="0" w:right="308" w:firstLine="700"/>
        <w:rPr>
          <w:b w:val="0"/>
          <w:color w:val="4A86E8"/>
        </w:rPr>
      </w:pPr>
      <w:r>
        <w:rPr>
          <w:b w:val="0"/>
          <w:color w:val="4A86E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26E97E2" w14:textId="77777777" w:rsidR="00F979B2" w:rsidRDefault="007A135F" w:rsidP="00CA7E28">
      <w:pPr>
        <w:pStyle w:val="1"/>
        <w:ind w:left="0" w:right="308" w:firstLine="700"/>
        <w:rPr>
          <w:b w:val="0"/>
          <w:color w:val="4A86E8"/>
        </w:rPr>
      </w:pPr>
      <w:r>
        <w:rPr>
          <w:b w:val="0"/>
          <w:color w:val="4A86E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7C5726C" w14:textId="77777777" w:rsidR="00F979B2" w:rsidRDefault="007A135F" w:rsidP="00CA7E28">
      <w:pPr>
        <w:pStyle w:val="1"/>
        <w:ind w:left="0" w:right="308" w:firstLine="700"/>
        <w:rPr>
          <w:b w:val="0"/>
          <w:color w:val="4A86E8"/>
        </w:rPr>
      </w:pPr>
      <w:r>
        <w:rPr>
          <w:b w:val="0"/>
          <w:color w:val="4A86E8"/>
        </w:rPr>
        <w:t>готовность и способность к образованию и самообразованию на протяжении всей жизни;</w:t>
      </w:r>
    </w:p>
    <w:p w14:paraId="2CC3715A" w14:textId="77777777" w:rsidR="00F979B2" w:rsidRDefault="007A135F" w:rsidP="00CA7E28">
      <w:pPr>
        <w:pStyle w:val="1"/>
        <w:ind w:left="0" w:right="308" w:firstLine="700"/>
        <w:rPr>
          <w:b w:val="0"/>
          <w:color w:val="4A86E8"/>
        </w:rPr>
      </w:pPr>
      <w:r>
        <w:rPr>
          <w:b w:val="0"/>
          <w:color w:val="4A86E8"/>
        </w:rPr>
        <w:t xml:space="preserve">7) </w:t>
      </w:r>
      <w:r>
        <w:rPr>
          <w:color w:val="4A86E8"/>
        </w:rPr>
        <w:t>экологического воспитания</w:t>
      </w:r>
      <w:r>
        <w:rPr>
          <w:b w:val="0"/>
          <w:color w:val="4A86E8"/>
        </w:rPr>
        <w:t>:</w:t>
      </w:r>
    </w:p>
    <w:p w14:paraId="60E0548C" w14:textId="77777777" w:rsidR="00F979B2" w:rsidRDefault="007A135F" w:rsidP="00CA7E28">
      <w:pPr>
        <w:pStyle w:val="1"/>
        <w:ind w:left="0" w:right="308" w:firstLine="700"/>
        <w:rPr>
          <w:b w:val="0"/>
          <w:color w:val="4A86E8"/>
        </w:rPr>
      </w:pPr>
      <w:r>
        <w:rPr>
          <w:b w:val="0"/>
          <w:color w:val="4A86E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9186A4F" w14:textId="77777777" w:rsidR="00F979B2" w:rsidRDefault="007A135F" w:rsidP="00CA7E28">
      <w:pPr>
        <w:pStyle w:val="1"/>
        <w:ind w:left="0" w:right="308" w:firstLine="700"/>
        <w:rPr>
          <w:color w:val="4A86E8"/>
        </w:rPr>
      </w:pPr>
      <w:r>
        <w:rPr>
          <w:b w:val="0"/>
          <w:color w:val="4A86E8"/>
        </w:rPr>
        <w:t xml:space="preserve">8) </w:t>
      </w:r>
      <w:r>
        <w:rPr>
          <w:color w:val="4A86E8"/>
        </w:rPr>
        <w:t>ценности научного познания:</w:t>
      </w:r>
    </w:p>
    <w:p w14:paraId="58B31E4E" w14:textId="77777777" w:rsidR="00F979B2" w:rsidRDefault="007A135F" w:rsidP="00CA7E28">
      <w:pPr>
        <w:pStyle w:val="1"/>
        <w:ind w:left="0" w:right="308" w:firstLine="700"/>
        <w:rPr>
          <w:b w:val="0"/>
          <w:color w:val="4A86E8"/>
        </w:rPr>
      </w:pPr>
      <w:r>
        <w:rPr>
          <w:b w:val="0"/>
          <w:color w:val="4A86E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6A9E8CB8" w14:textId="77777777" w:rsidR="00F979B2" w:rsidRDefault="007A135F" w:rsidP="00CA7E28">
      <w:pPr>
        <w:pStyle w:val="1"/>
        <w:ind w:left="0" w:right="308" w:firstLine="700"/>
        <w:rPr>
          <w:b w:val="0"/>
          <w:color w:val="4A86E8"/>
        </w:rPr>
      </w:pPr>
      <w:r>
        <w:rPr>
          <w:b w:val="0"/>
          <w:color w:val="4A86E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F896EBF" w14:textId="77777777" w:rsidR="00F979B2" w:rsidRDefault="007A135F" w:rsidP="00CA7E28">
      <w:pPr>
        <w:pStyle w:val="1"/>
        <w:ind w:left="0" w:right="308" w:firstLine="700"/>
        <w:rPr>
          <w:b w:val="0"/>
          <w:color w:val="4A86E8"/>
        </w:rPr>
      </w:pPr>
      <w:r>
        <w:rPr>
          <w:b w:val="0"/>
          <w:color w:val="4A86E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366A718D" w14:textId="77777777" w:rsidR="00F979B2" w:rsidRDefault="007A135F" w:rsidP="00CA7E28">
      <w:pPr>
        <w:pStyle w:val="1"/>
        <w:ind w:left="0" w:right="308" w:firstLine="700"/>
        <w:rPr>
          <w:b w:val="0"/>
          <w:color w:val="4A86E8"/>
        </w:rPr>
      </w:pPr>
      <w:r>
        <w:rPr>
          <w:b w:val="0"/>
          <w:color w:val="4A86E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C92F1BC" w14:textId="77777777" w:rsidR="00F979B2" w:rsidRDefault="007A135F" w:rsidP="00CA7E28">
      <w:pPr>
        <w:pStyle w:val="1"/>
        <w:ind w:left="0" w:right="308" w:firstLine="700"/>
        <w:rPr>
          <w:b w:val="0"/>
          <w:color w:val="4A86E8"/>
        </w:rPr>
      </w:pPr>
      <w:r>
        <w:rPr>
          <w:b w:val="0"/>
          <w:color w:val="4A86E8"/>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C508607" w14:textId="77777777" w:rsidR="00F979B2" w:rsidRDefault="007A135F" w:rsidP="00CA7E28">
      <w:pPr>
        <w:pStyle w:val="1"/>
        <w:ind w:left="0" w:right="308" w:firstLine="700"/>
        <w:rPr>
          <w:b w:val="0"/>
          <w:color w:val="4A86E8"/>
        </w:rPr>
      </w:pPr>
      <w:r>
        <w:rPr>
          <w:b w:val="0"/>
          <w:color w:val="4A86E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8326E04" w14:textId="77777777" w:rsidR="00F979B2" w:rsidRDefault="007A135F" w:rsidP="00CA7E28">
      <w:pPr>
        <w:pStyle w:val="1"/>
        <w:ind w:left="0" w:right="308" w:firstLine="700"/>
        <w:rPr>
          <w:b w:val="0"/>
          <w:color w:val="4A86E8"/>
        </w:rPr>
      </w:pPr>
      <w:r>
        <w:rPr>
          <w:b w:val="0"/>
          <w:color w:val="4A86E8"/>
        </w:rPr>
        <w:t>социальных навыков, включающих способность выстраивать отношения с другими людьми, заботиться, проявлять интерес и разрешать конфликты.</w:t>
      </w:r>
    </w:p>
    <w:p w14:paraId="21B3877E" w14:textId="77777777" w:rsidR="00F979B2" w:rsidRDefault="007A135F" w:rsidP="00CA7E28">
      <w:pPr>
        <w:pStyle w:val="1"/>
        <w:ind w:left="0" w:right="308" w:firstLine="700"/>
        <w:rPr>
          <w:b w:val="0"/>
          <w:color w:val="4A86E8"/>
        </w:rPr>
      </w:pPr>
      <w:r>
        <w:rPr>
          <w:b w:val="0"/>
          <w:color w:val="4A86E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619FCC" w14:textId="77777777" w:rsidR="00F979B2" w:rsidRDefault="007A135F" w:rsidP="00CA7E28">
      <w:pPr>
        <w:pStyle w:val="1"/>
        <w:ind w:left="0" w:right="308" w:firstLine="700"/>
        <w:rPr>
          <w:b w:val="0"/>
          <w:color w:val="4A86E8"/>
        </w:rPr>
      </w:pPr>
      <w:r>
        <w:rPr>
          <w:b w:val="0"/>
          <w:color w:val="4A86E8"/>
        </w:rPr>
        <w:t>Овладение универсальными познавательными действиями:</w:t>
      </w:r>
    </w:p>
    <w:p w14:paraId="5F3C49B2" w14:textId="77777777" w:rsidR="00F979B2" w:rsidRDefault="007A135F" w:rsidP="00CA7E28">
      <w:pPr>
        <w:pStyle w:val="1"/>
        <w:ind w:left="0" w:right="308" w:firstLine="700"/>
        <w:rPr>
          <w:b w:val="0"/>
          <w:color w:val="4A86E8"/>
        </w:rPr>
      </w:pPr>
      <w:r>
        <w:rPr>
          <w:b w:val="0"/>
          <w:color w:val="4A86E8"/>
        </w:rPr>
        <w:t>1) базовые логические действия:</w:t>
      </w:r>
    </w:p>
    <w:p w14:paraId="26E423C8" w14:textId="77777777" w:rsidR="00F979B2" w:rsidRDefault="007A135F" w:rsidP="00CA7E28">
      <w:pPr>
        <w:pStyle w:val="1"/>
        <w:ind w:left="0" w:right="308" w:firstLine="700"/>
        <w:rPr>
          <w:b w:val="0"/>
          <w:color w:val="4A86E8"/>
        </w:rPr>
      </w:pPr>
      <w:r>
        <w:rPr>
          <w:b w:val="0"/>
          <w:color w:val="4A86E8"/>
        </w:rPr>
        <w:t>самостоятельно формулировать и актуализировать проблему, рассматривать её всесторонне;</w:t>
      </w:r>
    </w:p>
    <w:p w14:paraId="193D7BA3" w14:textId="77777777" w:rsidR="00F979B2" w:rsidRDefault="007A135F" w:rsidP="00CA7E28">
      <w:pPr>
        <w:pStyle w:val="1"/>
        <w:ind w:left="0" w:right="308" w:firstLine="700"/>
        <w:rPr>
          <w:b w:val="0"/>
          <w:color w:val="4A86E8"/>
        </w:rPr>
      </w:pPr>
      <w:r>
        <w:rPr>
          <w:b w:val="0"/>
          <w:color w:val="4A86E8"/>
        </w:rPr>
        <w:t>устанавливать существенный признак или основания для сравнения, классификации и обобщения;</w:t>
      </w:r>
    </w:p>
    <w:p w14:paraId="66BCD6BB" w14:textId="77777777" w:rsidR="00F979B2" w:rsidRDefault="007A135F" w:rsidP="00CA7E28">
      <w:pPr>
        <w:pStyle w:val="1"/>
        <w:ind w:left="0" w:right="308" w:firstLine="700"/>
        <w:rPr>
          <w:b w:val="0"/>
          <w:color w:val="4A86E8"/>
        </w:rPr>
      </w:pPr>
      <w:r>
        <w:rPr>
          <w:b w:val="0"/>
          <w:color w:val="4A86E8"/>
        </w:rPr>
        <w:t>определять цели деятельности, задавать параметры и критерии их достижения;</w:t>
      </w:r>
    </w:p>
    <w:p w14:paraId="7586BED0" w14:textId="77777777" w:rsidR="00F979B2" w:rsidRDefault="007A135F" w:rsidP="00CA7E28">
      <w:pPr>
        <w:pStyle w:val="1"/>
        <w:ind w:left="0" w:right="308" w:firstLine="700"/>
        <w:rPr>
          <w:b w:val="0"/>
          <w:color w:val="4A86E8"/>
        </w:rPr>
      </w:pPr>
      <w:r>
        <w:rPr>
          <w:b w:val="0"/>
          <w:color w:val="4A86E8"/>
        </w:rPr>
        <w:t>выявлять закономерности и противоречия в рассматриваемых явлениях;</w:t>
      </w:r>
    </w:p>
    <w:p w14:paraId="4D532D91" w14:textId="77777777" w:rsidR="00F979B2" w:rsidRDefault="007A135F" w:rsidP="00CA7E28">
      <w:pPr>
        <w:pStyle w:val="1"/>
        <w:ind w:left="0" w:right="308" w:firstLine="700"/>
        <w:rPr>
          <w:b w:val="0"/>
          <w:color w:val="4A86E8"/>
        </w:rPr>
      </w:pPr>
      <w:r>
        <w:rPr>
          <w:b w:val="0"/>
          <w:color w:val="4A86E8"/>
        </w:rPr>
        <w:t>разрабатывать план решения проблемы с учётом анализа имеющихся материальных и нематериальных ресурсов;</w:t>
      </w:r>
    </w:p>
    <w:p w14:paraId="0B080532" w14:textId="77777777" w:rsidR="00F979B2" w:rsidRDefault="007A135F" w:rsidP="00CA7E28">
      <w:pPr>
        <w:pStyle w:val="1"/>
        <w:ind w:left="0" w:right="308" w:firstLine="700"/>
        <w:rPr>
          <w:b w:val="0"/>
          <w:color w:val="4A86E8"/>
        </w:rPr>
      </w:pPr>
      <w:r>
        <w:rPr>
          <w:b w:val="0"/>
          <w:color w:val="4A86E8"/>
        </w:rPr>
        <w:t>вносить коррективы в деятельность, оценивать соответствие результатов целям, оценивать риски последствий деятельности;</w:t>
      </w:r>
    </w:p>
    <w:p w14:paraId="4DBC09C2" w14:textId="77777777" w:rsidR="00F979B2" w:rsidRDefault="007A135F" w:rsidP="00CA7E28">
      <w:pPr>
        <w:pStyle w:val="1"/>
        <w:ind w:left="0" w:right="308" w:firstLine="700"/>
        <w:rPr>
          <w:b w:val="0"/>
          <w:color w:val="4A86E8"/>
        </w:rPr>
      </w:pPr>
      <w:r>
        <w:rPr>
          <w:b w:val="0"/>
          <w:color w:val="4A86E8"/>
        </w:rPr>
        <w:t>координировать и выполнять работу в условиях реального, виртуального и комбинированного взаимодействия;</w:t>
      </w:r>
    </w:p>
    <w:p w14:paraId="41CF32F7" w14:textId="77777777" w:rsidR="00F979B2" w:rsidRDefault="007A135F" w:rsidP="00CA7E28">
      <w:pPr>
        <w:pStyle w:val="1"/>
        <w:ind w:left="0" w:right="308" w:firstLine="700"/>
        <w:rPr>
          <w:b w:val="0"/>
          <w:color w:val="4A86E8"/>
        </w:rPr>
      </w:pPr>
      <w:r>
        <w:rPr>
          <w:b w:val="0"/>
          <w:color w:val="4A86E8"/>
        </w:rPr>
        <w:t>развивать креативное мышление при решении жизненных проблем.</w:t>
      </w:r>
    </w:p>
    <w:p w14:paraId="44E2FF41" w14:textId="77777777" w:rsidR="00F979B2" w:rsidRDefault="007A135F" w:rsidP="00CA7E28">
      <w:pPr>
        <w:pStyle w:val="1"/>
        <w:ind w:left="0" w:right="308" w:firstLine="700"/>
        <w:rPr>
          <w:b w:val="0"/>
          <w:color w:val="4A86E8"/>
        </w:rPr>
      </w:pPr>
      <w:r>
        <w:rPr>
          <w:b w:val="0"/>
          <w:color w:val="4A86E8"/>
        </w:rPr>
        <w:t>2) базовые исследовательские действия:</w:t>
      </w:r>
    </w:p>
    <w:p w14:paraId="53672C11" w14:textId="77777777" w:rsidR="00F979B2" w:rsidRDefault="007A135F" w:rsidP="00CA7E28">
      <w:pPr>
        <w:pStyle w:val="1"/>
        <w:ind w:left="0" w:right="308" w:firstLine="700"/>
        <w:rPr>
          <w:b w:val="0"/>
          <w:color w:val="4A86E8"/>
        </w:rPr>
      </w:pPr>
      <w:r>
        <w:rPr>
          <w:b w:val="0"/>
          <w:color w:val="4A86E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8125EA5" w14:textId="77777777" w:rsidR="00F979B2" w:rsidRDefault="007A135F" w:rsidP="00CA7E28">
      <w:pPr>
        <w:pStyle w:val="1"/>
        <w:ind w:left="0" w:right="308" w:firstLine="700"/>
        <w:rPr>
          <w:b w:val="0"/>
          <w:color w:val="4A86E8"/>
        </w:rPr>
      </w:pPr>
      <w:r>
        <w:rPr>
          <w:b w:val="0"/>
          <w:color w:val="4A86E8"/>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3C5AAF2" w14:textId="77777777" w:rsidR="00F979B2" w:rsidRDefault="007A135F" w:rsidP="00CA7E28">
      <w:pPr>
        <w:pStyle w:val="1"/>
        <w:ind w:left="0" w:right="308" w:firstLine="700"/>
        <w:rPr>
          <w:b w:val="0"/>
          <w:color w:val="4A86E8"/>
        </w:rPr>
      </w:pPr>
      <w:r>
        <w:rPr>
          <w:b w:val="0"/>
          <w:color w:val="4A86E8"/>
        </w:rPr>
        <w:t>формирование научного типа мышления, владение научной терминологией, ключевыми понятиями и методами;</w:t>
      </w:r>
    </w:p>
    <w:p w14:paraId="413BD8EF" w14:textId="77777777" w:rsidR="00F979B2" w:rsidRDefault="007A135F" w:rsidP="00CA7E28">
      <w:pPr>
        <w:pStyle w:val="1"/>
        <w:ind w:left="0" w:right="308" w:firstLine="700"/>
        <w:rPr>
          <w:b w:val="0"/>
          <w:color w:val="4A86E8"/>
        </w:rPr>
      </w:pPr>
      <w:r>
        <w:rPr>
          <w:b w:val="0"/>
          <w:color w:val="4A86E8"/>
        </w:rPr>
        <w:t>ставить и формулировать собственные задачи в образовательной деятельности и жизненных ситуациях;</w:t>
      </w:r>
    </w:p>
    <w:p w14:paraId="2FFE2C8E" w14:textId="77777777" w:rsidR="00F979B2" w:rsidRDefault="007A135F" w:rsidP="00CA7E28">
      <w:pPr>
        <w:pStyle w:val="1"/>
        <w:ind w:left="0" w:right="308" w:firstLine="700"/>
        <w:rPr>
          <w:b w:val="0"/>
          <w:color w:val="4A86E8"/>
        </w:rPr>
      </w:pPr>
      <w:r>
        <w:rPr>
          <w:b w:val="0"/>
          <w:color w:val="4A86E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500145C" w14:textId="77777777" w:rsidR="00F979B2" w:rsidRDefault="007A135F" w:rsidP="00CA7E28">
      <w:pPr>
        <w:pStyle w:val="1"/>
        <w:ind w:left="0" w:right="308" w:firstLine="700"/>
        <w:rPr>
          <w:b w:val="0"/>
          <w:color w:val="4A86E8"/>
        </w:rPr>
      </w:pPr>
      <w:r>
        <w:rPr>
          <w:b w:val="0"/>
          <w:color w:val="4A86E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F19DFEB" w14:textId="77777777" w:rsidR="00F979B2" w:rsidRDefault="007A135F" w:rsidP="00CA7E28">
      <w:pPr>
        <w:pStyle w:val="1"/>
        <w:ind w:left="0" w:right="308" w:firstLine="700"/>
        <w:rPr>
          <w:b w:val="0"/>
          <w:color w:val="4A86E8"/>
        </w:rPr>
      </w:pPr>
      <w:r>
        <w:rPr>
          <w:b w:val="0"/>
          <w:color w:val="4A86E8"/>
        </w:rPr>
        <w:t>давать оценку новым ситуациям, оценивать приобретённый опыт;</w:t>
      </w:r>
    </w:p>
    <w:p w14:paraId="0EB013B0" w14:textId="77777777" w:rsidR="00F979B2" w:rsidRDefault="007A135F" w:rsidP="00CA7E28">
      <w:pPr>
        <w:pStyle w:val="1"/>
        <w:ind w:left="0" w:right="308" w:firstLine="700"/>
        <w:rPr>
          <w:b w:val="0"/>
          <w:color w:val="4A86E8"/>
        </w:rPr>
      </w:pPr>
      <w:r>
        <w:rPr>
          <w:b w:val="0"/>
          <w:color w:val="4A86E8"/>
        </w:rPr>
        <w:t>осуществлять целенаправленный поиск переноса средств и способов действия в профессиональную среду;</w:t>
      </w:r>
    </w:p>
    <w:p w14:paraId="13F00E33" w14:textId="77777777" w:rsidR="00F979B2" w:rsidRDefault="007A135F" w:rsidP="00CA7E28">
      <w:pPr>
        <w:pStyle w:val="1"/>
        <w:ind w:left="0" w:right="308" w:firstLine="700"/>
        <w:rPr>
          <w:b w:val="0"/>
          <w:color w:val="4A86E8"/>
        </w:rPr>
      </w:pPr>
      <w:r>
        <w:rPr>
          <w:b w:val="0"/>
          <w:color w:val="4A86E8"/>
        </w:rPr>
        <w:t>переносить знания в познавательную и практическую области жизнедеятельности;</w:t>
      </w:r>
    </w:p>
    <w:p w14:paraId="7B5D6409" w14:textId="77777777" w:rsidR="00F979B2" w:rsidRDefault="007A135F" w:rsidP="00CA7E28">
      <w:pPr>
        <w:pStyle w:val="1"/>
        <w:ind w:left="0" w:right="308" w:firstLine="700"/>
        <w:rPr>
          <w:b w:val="0"/>
          <w:color w:val="4A86E8"/>
        </w:rPr>
      </w:pPr>
      <w:r>
        <w:rPr>
          <w:b w:val="0"/>
          <w:color w:val="4A86E8"/>
        </w:rPr>
        <w:t>интегрировать знания из разных предметных областей;</w:t>
      </w:r>
    </w:p>
    <w:p w14:paraId="48D39F3C" w14:textId="77777777" w:rsidR="00F979B2" w:rsidRDefault="007A135F" w:rsidP="00CA7E28">
      <w:pPr>
        <w:pStyle w:val="1"/>
        <w:ind w:left="0" w:right="308" w:firstLine="700"/>
        <w:rPr>
          <w:b w:val="0"/>
          <w:color w:val="4A86E8"/>
        </w:rPr>
      </w:pPr>
      <w:r>
        <w:rPr>
          <w:b w:val="0"/>
          <w:color w:val="4A86E8"/>
        </w:rPr>
        <w:t>выдвигать новые идеи, предлагать оригинальные подходы и решения, ставить проблемы и задачи, допускающие альтернативные решения.</w:t>
      </w:r>
    </w:p>
    <w:p w14:paraId="7990A546" w14:textId="77777777" w:rsidR="00F979B2" w:rsidRDefault="007A135F" w:rsidP="00CA7E28">
      <w:pPr>
        <w:pStyle w:val="1"/>
        <w:ind w:left="0" w:right="308" w:firstLine="700"/>
        <w:rPr>
          <w:b w:val="0"/>
          <w:color w:val="4A86E8"/>
        </w:rPr>
      </w:pPr>
      <w:r>
        <w:rPr>
          <w:b w:val="0"/>
          <w:color w:val="4A86E8"/>
        </w:rPr>
        <w:t>3) работа с информацией:</w:t>
      </w:r>
    </w:p>
    <w:p w14:paraId="3D215E86" w14:textId="77777777" w:rsidR="00F979B2" w:rsidRDefault="007A135F" w:rsidP="00CA7E28">
      <w:pPr>
        <w:pStyle w:val="1"/>
        <w:ind w:left="0" w:right="308" w:firstLine="700"/>
        <w:rPr>
          <w:b w:val="0"/>
          <w:color w:val="4A86E8"/>
        </w:rPr>
      </w:pPr>
      <w:r>
        <w:rPr>
          <w:b w:val="0"/>
          <w:color w:val="4A86E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340A54" w14:textId="77777777" w:rsidR="00F979B2" w:rsidRDefault="007A135F" w:rsidP="00CA7E28">
      <w:pPr>
        <w:pStyle w:val="1"/>
        <w:ind w:left="0" w:right="308" w:firstLine="700"/>
        <w:rPr>
          <w:b w:val="0"/>
          <w:color w:val="4A86E8"/>
        </w:rPr>
      </w:pPr>
      <w:r>
        <w:rPr>
          <w:b w:val="0"/>
          <w:color w:val="4A86E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B7D1594" w14:textId="77777777" w:rsidR="00F979B2" w:rsidRDefault="007A135F" w:rsidP="00CA7E28">
      <w:pPr>
        <w:pStyle w:val="1"/>
        <w:ind w:left="0" w:right="308" w:firstLine="700"/>
        <w:rPr>
          <w:b w:val="0"/>
          <w:color w:val="4A86E8"/>
        </w:rPr>
      </w:pPr>
      <w:r>
        <w:rPr>
          <w:b w:val="0"/>
          <w:color w:val="4A86E8"/>
        </w:rPr>
        <w:t>оценивать достоверность, легитимность информации, её соответствие правовым и морально-этическим нормам;</w:t>
      </w:r>
    </w:p>
    <w:p w14:paraId="28B1992C" w14:textId="77777777" w:rsidR="00F979B2" w:rsidRDefault="007A135F" w:rsidP="00CA7E28">
      <w:pPr>
        <w:pStyle w:val="1"/>
        <w:ind w:left="0" w:right="308" w:firstLine="700"/>
        <w:rPr>
          <w:b w:val="0"/>
          <w:color w:val="4A86E8"/>
        </w:rPr>
      </w:pPr>
      <w:r>
        <w:rPr>
          <w:b w:val="0"/>
          <w:color w:val="4A86E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04DEE9F" w14:textId="77777777" w:rsidR="00F979B2" w:rsidRDefault="007A135F" w:rsidP="00CA7E28">
      <w:pPr>
        <w:pStyle w:val="1"/>
        <w:ind w:left="0" w:right="308" w:firstLine="700"/>
        <w:rPr>
          <w:b w:val="0"/>
          <w:color w:val="4A86E8"/>
        </w:rPr>
      </w:pPr>
      <w:r>
        <w:rPr>
          <w:b w:val="0"/>
          <w:color w:val="4A86E8"/>
        </w:rPr>
        <w:t>владеть навыками распознавания и защиты информации, информационной безопасности личности.</w:t>
      </w:r>
    </w:p>
    <w:p w14:paraId="08C8281A" w14:textId="77777777" w:rsidR="00F979B2" w:rsidRDefault="007A135F" w:rsidP="00CA7E28">
      <w:pPr>
        <w:pStyle w:val="1"/>
        <w:ind w:left="0" w:right="308" w:firstLine="700"/>
        <w:rPr>
          <w:b w:val="0"/>
          <w:color w:val="4A86E8"/>
        </w:rPr>
      </w:pPr>
      <w:r>
        <w:rPr>
          <w:b w:val="0"/>
          <w:color w:val="4A86E8"/>
        </w:rPr>
        <w:t>Овладение универсальными коммуникативными действиями:</w:t>
      </w:r>
    </w:p>
    <w:p w14:paraId="01B714DD" w14:textId="77777777" w:rsidR="00F979B2" w:rsidRDefault="007A135F" w:rsidP="00CA7E28">
      <w:pPr>
        <w:pStyle w:val="1"/>
        <w:ind w:left="0" w:right="308" w:firstLine="700"/>
        <w:rPr>
          <w:b w:val="0"/>
          <w:color w:val="4A86E8"/>
        </w:rPr>
      </w:pPr>
      <w:r>
        <w:rPr>
          <w:b w:val="0"/>
          <w:color w:val="4A86E8"/>
        </w:rPr>
        <w:t>1) общение:</w:t>
      </w:r>
    </w:p>
    <w:p w14:paraId="67A8043A" w14:textId="77777777" w:rsidR="00F979B2" w:rsidRDefault="007A135F" w:rsidP="00CA7E28">
      <w:pPr>
        <w:pStyle w:val="1"/>
        <w:ind w:left="0" w:right="308" w:firstLine="700"/>
        <w:rPr>
          <w:b w:val="0"/>
          <w:color w:val="4A86E8"/>
        </w:rPr>
      </w:pPr>
      <w:r>
        <w:rPr>
          <w:b w:val="0"/>
          <w:color w:val="4A86E8"/>
        </w:rPr>
        <w:t>осуществлять коммуникации во всех сферах жизни;</w:t>
      </w:r>
    </w:p>
    <w:p w14:paraId="33B709C7" w14:textId="77777777" w:rsidR="00F979B2" w:rsidRDefault="007A135F" w:rsidP="00CA7E28">
      <w:pPr>
        <w:pStyle w:val="1"/>
        <w:ind w:left="0" w:right="308" w:firstLine="700"/>
        <w:rPr>
          <w:b w:val="0"/>
          <w:color w:val="4A86E8"/>
        </w:rPr>
      </w:pPr>
      <w:r>
        <w:rPr>
          <w:b w:val="0"/>
          <w:color w:val="4A86E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0FFEE692" w14:textId="77777777" w:rsidR="00F979B2" w:rsidRDefault="007A135F" w:rsidP="00CA7E28">
      <w:pPr>
        <w:pStyle w:val="1"/>
        <w:ind w:left="0" w:right="308" w:firstLine="700"/>
        <w:rPr>
          <w:b w:val="0"/>
          <w:color w:val="4A86E8"/>
        </w:rPr>
      </w:pPr>
      <w:r>
        <w:rPr>
          <w:b w:val="0"/>
          <w:color w:val="4A86E8"/>
        </w:rPr>
        <w:t>владеть различными способами общения и взаимодействия, аргументированно вести диалог;</w:t>
      </w:r>
    </w:p>
    <w:p w14:paraId="40E02942" w14:textId="77777777" w:rsidR="00F979B2" w:rsidRDefault="007A135F" w:rsidP="00CA7E28">
      <w:pPr>
        <w:pStyle w:val="1"/>
        <w:ind w:left="0" w:right="308" w:firstLine="700"/>
        <w:rPr>
          <w:b w:val="0"/>
          <w:color w:val="4A86E8"/>
        </w:rPr>
      </w:pPr>
      <w:r>
        <w:rPr>
          <w:b w:val="0"/>
          <w:color w:val="4A86E8"/>
        </w:rPr>
        <w:t>развёрнуто и логично излагать свою точку зрения.</w:t>
      </w:r>
    </w:p>
    <w:p w14:paraId="729BA7FC" w14:textId="77777777" w:rsidR="00F979B2" w:rsidRDefault="007A135F" w:rsidP="00CA7E28">
      <w:pPr>
        <w:pStyle w:val="1"/>
        <w:ind w:left="0" w:right="308" w:firstLine="700"/>
        <w:rPr>
          <w:b w:val="0"/>
          <w:color w:val="4A86E8"/>
        </w:rPr>
      </w:pPr>
      <w:r>
        <w:rPr>
          <w:b w:val="0"/>
          <w:color w:val="4A86E8"/>
        </w:rPr>
        <w:t>2) совместная деятельность:</w:t>
      </w:r>
    </w:p>
    <w:p w14:paraId="588854AC" w14:textId="77777777" w:rsidR="00F979B2" w:rsidRDefault="007A135F" w:rsidP="00CA7E28">
      <w:pPr>
        <w:pStyle w:val="1"/>
        <w:ind w:left="0" w:right="308" w:firstLine="700"/>
        <w:rPr>
          <w:b w:val="0"/>
          <w:color w:val="4A86E8"/>
        </w:rPr>
      </w:pPr>
      <w:r>
        <w:rPr>
          <w:b w:val="0"/>
          <w:color w:val="4A86E8"/>
        </w:rPr>
        <w:t>понимать и использовать преимущества командной и индивидуальной работы;</w:t>
      </w:r>
    </w:p>
    <w:p w14:paraId="01253A82" w14:textId="77777777" w:rsidR="00F979B2" w:rsidRDefault="007A135F" w:rsidP="00CA7E28">
      <w:pPr>
        <w:pStyle w:val="1"/>
        <w:ind w:left="0" w:right="308" w:firstLine="700"/>
        <w:rPr>
          <w:b w:val="0"/>
          <w:color w:val="4A86E8"/>
        </w:rPr>
      </w:pPr>
      <w:r>
        <w:rPr>
          <w:b w:val="0"/>
          <w:color w:val="4A86E8"/>
        </w:rPr>
        <w:t>выбирать тематику и методы совместных действий с учётом общих интересов и возможностей каждого члена коллектива;</w:t>
      </w:r>
    </w:p>
    <w:p w14:paraId="0C422F8C" w14:textId="77777777" w:rsidR="00F979B2" w:rsidRDefault="007A135F" w:rsidP="00CA7E28">
      <w:pPr>
        <w:pStyle w:val="1"/>
        <w:ind w:left="0" w:right="308" w:firstLine="700"/>
        <w:rPr>
          <w:b w:val="0"/>
          <w:color w:val="4A86E8"/>
        </w:rPr>
      </w:pPr>
      <w:r>
        <w:rPr>
          <w:b w:val="0"/>
          <w:color w:val="4A86E8"/>
        </w:rPr>
        <w:t>принимать цели совместной деятельности, организовывать и координировать действия по её достижению: составлять</w:t>
      </w:r>
    </w:p>
    <w:p w14:paraId="6226C8AD" w14:textId="77777777" w:rsidR="00F979B2" w:rsidRDefault="007A135F" w:rsidP="00CA7E28">
      <w:pPr>
        <w:pStyle w:val="1"/>
        <w:ind w:left="0" w:right="308" w:firstLine="700"/>
        <w:rPr>
          <w:b w:val="0"/>
          <w:color w:val="4A86E8"/>
        </w:rPr>
      </w:pPr>
      <w:r>
        <w:rPr>
          <w:b w:val="0"/>
          <w:color w:val="4A86E8"/>
        </w:rPr>
        <w:t>план действий, распределять роли с учётом мнений участников, обсуждать результаты совместной работы;</w:t>
      </w:r>
    </w:p>
    <w:p w14:paraId="04ED90BF" w14:textId="77777777" w:rsidR="00F979B2" w:rsidRDefault="007A135F" w:rsidP="00CA7E28">
      <w:pPr>
        <w:pStyle w:val="1"/>
        <w:ind w:left="0" w:right="308" w:firstLine="700"/>
        <w:rPr>
          <w:b w:val="0"/>
          <w:color w:val="4A86E8"/>
        </w:rPr>
      </w:pPr>
      <w:r>
        <w:rPr>
          <w:b w:val="0"/>
          <w:color w:val="4A86E8"/>
        </w:rPr>
        <w:t xml:space="preserve">оценивать качество своего вклада и каждого участника команды в общий </w:t>
      </w:r>
      <w:r>
        <w:rPr>
          <w:b w:val="0"/>
          <w:color w:val="4A86E8"/>
        </w:rPr>
        <w:lastRenderedPageBreak/>
        <w:t>результат по разработанным критериям;</w:t>
      </w:r>
    </w:p>
    <w:p w14:paraId="28D69CCC" w14:textId="77777777" w:rsidR="00F979B2" w:rsidRDefault="007A135F" w:rsidP="00CA7E28">
      <w:pPr>
        <w:pStyle w:val="1"/>
        <w:ind w:left="0" w:right="308" w:firstLine="700"/>
        <w:rPr>
          <w:b w:val="0"/>
          <w:color w:val="4A86E8"/>
        </w:rPr>
      </w:pPr>
      <w:r>
        <w:rPr>
          <w:b w:val="0"/>
          <w:color w:val="4A86E8"/>
        </w:rPr>
        <w:t>предлагать новые проекты, оценивать идеи с позиции новизны, оригинальности, практической значимости;</w:t>
      </w:r>
    </w:p>
    <w:p w14:paraId="4C49F46F" w14:textId="77777777" w:rsidR="00F979B2" w:rsidRDefault="007A135F" w:rsidP="00CA7E28">
      <w:pPr>
        <w:pStyle w:val="1"/>
        <w:ind w:left="0" w:right="308" w:firstLine="700"/>
        <w:rPr>
          <w:b w:val="0"/>
          <w:color w:val="4A86E8"/>
        </w:rPr>
      </w:pPr>
      <w:r>
        <w:rPr>
          <w:b w:val="0"/>
          <w:color w:val="4A86E8"/>
        </w:rPr>
        <w:t>осуществлять позитивное стратегическое поведение в различных ситуациях, проявлять творчество и воображение, быть инициативным.</w:t>
      </w:r>
    </w:p>
    <w:p w14:paraId="4C331440" w14:textId="77777777" w:rsidR="00F979B2" w:rsidRDefault="007A135F" w:rsidP="00CA7E28">
      <w:pPr>
        <w:pStyle w:val="1"/>
        <w:ind w:left="0" w:right="308" w:firstLine="700"/>
        <w:rPr>
          <w:b w:val="0"/>
          <w:color w:val="4A86E8"/>
        </w:rPr>
      </w:pPr>
      <w:r>
        <w:rPr>
          <w:b w:val="0"/>
          <w:color w:val="4A86E8"/>
        </w:rPr>
        <w:t>Овладение универсальными регулятивными действиями:</w:t>
      </w:r>
    </w:p>
    <w:p w14:paraId="5E9CB17E" w14:textId="77777777" w:rsidR="00F979B2" w:rsidRDefault="007A135F" w:rsidP="00CA7E28">
      <w:pPr>
        <w:pStyle w:val="1"/>
        <w:ind w:left="0" w:right="308" w:firstLine="700"/>
        <w:rPr>
          <w:b w:val="0"/>
          <w:color w:val="4A86E8"/>
        </w:rPr>
      </w:pPr>
      <w:r>
        <w:rPr>
          <w:b w:val="0"/>
          <w:color w:val="4A86E8"/>
        </w:rPr>
        <w:t>1) самоорганизация:</w:t>
      </w:r>
    </w:p>
    <w:p w14:paraId="3C520B3C" w14:textId="77777777" w:rsidR="00F979B2" w:rsidRDefault="007A135F" w:rsidP="00CA7E28">
      <w:pPr>
        <w:pStyle w:val="1"/>
        <w:ind w:left="0" w:right="308" w:firstLine="700"/>
        <w:rPr>
          <w:b w:val="0"/>
          <w:color w:val="4A86E8"/>
        </w:rPr>
      </w:pPr>
      <w:r>
        <w:rPr>
          <w:b w:val="0"/>
          <w:color w:val="4A86E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285DC2F" w14:textId="77777777" w:rsidR="00F979B2" w:rsidRDefault="007A135F" w:rsidP="00CA7E28">
      <w:pPr>
        <w:pStyle w:val="1"/>
        <w:ind w:left="0" w:right="308" w:firstLine="700"/>
        <w:rPr>
          <w:b w:val="0"/>
          <w:color w:val="4A86E8"/>
        </w:rPr>
      </w:pPr>
      <w:r>
        <w:rPr>
          <w:b w:val="0"/>
          <w:color w:val="4A86E8"/>
        </w:rPr>
        <w:t>самостоятельно составлять план решения проблемы с учётом имеющихся ресурсов, собственных возможностей и предпочтений;</w:t>
      </w:r>
    </w:p>
    <w:p w14:paraId="545CB351" w14:textId="77777777" w:rsidR="00F979B2" w:rsidRDefault="007A135F" w:rsidP="00CA7E28">
      <w:pPr>
        <w:pStyle w:val="1"/>
        <w:ind w:left="0" w:right="308" w:firstLine="700"/>
        <w:rPr>
          <w:b w:val="0"/>
          <w:color w:val="4A86E8"/>
        </w:rPr>
      </w:pPr>
      <w:r>
        <w:rPr>
          <w:b w:val="0"/>
          <w:color w:val="4A86E8"/>
        </w:rPr>
        <w:t>давать оценку новым ситуациям;</w:t>
      </w:r>
    </w:p>
    <w:p w14:paraId="035805C4" w14:textId="77777777" w:rsidR="00F979B2" w:rsidRDefault="007A135F" w:rsidP="00CA7E28">
      <w:pPr>
        <w:pStyle w:val="1"/>
        <w:ind w:left="0" w:right="308" w:firstLine="700"/>
        <w:rPr>
          <w:b w:val="0"/>
          <w:color w:val="4A86E8"/>
        </w:rPr>
      </w:pPr>
      <w:r>
        <w:rPr>
          <w:b w:val="0"/>
          <w:color w:val="4A86E8"/>
        </w:rPr>
        <w:t>расширять рамки учебного предмета на основе личных предпочтений;</w:t>
      </w:r>
    </w:p>
    <w:p w14:paraId="62E1F3C9" w14:textId="77777777" w:rsidR="00F979B2" w:rsidRDefault="007A135F" w:rsidP="00CA7E28">
      <w:pPr>
        <w:pStyle w:val="1"/>
        <w:ind w:left="0" w:right="308" w:firstLine="700"/>
        <w:rPr>
          <w:b w:val="0"/>
          <w:color w:val="4A86E8"/>
        </w:rPr>
      </w:pPr>
      <w:r>
        <w:rPr>
          <w:b w:val="0"/>
          <w:color w:val="4A86E8"/>
        </w:rPr>
        <w:t>делать осознанный выбор, аргументировать его, брать ответственность за решение;</w:t>
      </w:r>
    </w:p>
    <w:p w14:paraId="11526015" w14:textId="77777777" w:rsidR="00F979B2" w:rsidRDefault="007A135F" w:rsidP="00CA7E28">
      <w:pPr>
        <w:pStyle w:val="1"/>
        <w:ind w:left="0" w:right="308" w:firstLine="700"/>
        <w:rPr>
          <w:b w:val="0"/>
          <w:color w:val="4A86E8"/>
        </w:rPr>
      </w:pPr>
      <w:r>
        <w:rPr>
          <w:b w:val="0"/>
          <w:color w:val="4A86E8"/>
        </w:rPr>
        <w:t>оценивать приобретённый опыт;</w:t>
      </w:r>
    </w:p>
    <w:p w14:paraId="203CB4FC" w14:textId="77777777" w:rsidR="00F979B2" w:rsidRDefault="007A135F" w:rsidP="00CA7E28">
      <w:pPr>
        <w:pStyle w:val="1"/>
        <w:ind w:left="0" w:right="308" w:firstLine="700"/>
        <w:rPr>
          <w:b w:val="0"/>
          <w:color w:val="4A86E8"/>
        </w:rPr>
      </w:pPr>
      <w:r>
        <w:rPr>
          <w:b w:val="0"/>
          <w:color w:val="4A86E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3F7F998" w14:textId="77777777" w:rsidR="00F979B2" w:rsidRDefault="007A135F" w:rsidP="00CA7E28">
      <w:pPr>
        <w:pStyle w:val="1"/>
        <w:ind w:left="0" w:right="308" w:firstLine="700"/>
        <w:rPr>
          <w:b w:val="0"/>
          <w:color w:val="4A86E8"/>
        </w:rPr>
      </w:pPr>
      <w:r>
        <w:rPr>
          <w:b w:val="0"/>
          <w:color w:val="4A86E8"/>
        </w:rPr>
        <w:t>2) самоконтроль:</w:t>
      </w:r>
    </w:p>
    <w:p w14:paraId="6B2F1216" w14:textId="77777777" w:rsidR="00F979B2" w:rsidRDefault="007A135F" w:rsidP="00CA7E28">
      <w:pPr>
        <w:pStyle w:val="1"/>
        <w:ind w:left="0" w:right="308" w:firstLine="700"/>
        <w:rPr>
          <w:b w:val="0"/>
          <w:color w:val="4A86E8"/>
        </w:rPr>
      </w:pPr>
      <w:r>
        <w:rPr>
          <w:b w:val="0"/>
          <w:color w:val="4A86E8"/>
        </w:rPr>
        <w:t>давать оценку новым ситуациям, вносить коррективы в деятельность, оценивать соответствие результатов целям;</w:t>
      </w:r>
    </w:p>
    <w:p w14:paraId="07D5B5FB" w14:textId="77777777" w:rsidR="00F979B2" w:rsidRDefault="007A135F" w:rsidP="00CA7E28">
      <w:pPr>
        <w:pStyle w:val="1"/>
        <w:ind w:left="0" w:right="308" w:firstLine="700"/>
        <w:rPr>
          <w:b w:val="0"/>
          <w:color w:val="4A86E8"/>
        </w:rPr>
      </w:pPr>
      <w:r>
        <w:rPr>
          <w:b w:val="0"/>
          <w:color w:val="4A86E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CB30586" w14:textId="77777777" w:rsidR="00F979B2" w:rsidRDefault="007A135F" w:rsidP="00CA7E28">
      <w:pPr>
        <w:pStyle w:val="1"/>
        <w:ind w:left="0" w:right="308" w:firstLine="700"/>
        <w:rPr>
          <w:b w:val="0"/>
          <w:color w:val="4A86E8"/>
        </w:rPr>
      </w:pPr>
      <w:r>
        <w:rPr>
          <w:b w:val="0"/>
          <w:color w:val="4A86E8"/>
        </w:rPr>
        <w:t>оценивать риски и своевременно принимать решения по их снижению;</w:t>
      </w:r>
    </w:p>
    <w:p w14:paraId="6AE7A704" w14:textId="77777777" w:rsidR="00F979B2" w:rsidRDefault="007A135F" w:rsidP="00CA7E28">
      <w:pPr>
        <w:pStyle w:val="1"/>
        <w:ind w:left="0" w:right="308" w:firstLine="700"/>
        <w:rPr>
          <w:b w:val="0"/>
          <w:color w:val="4A86E8"/>
        </w:rPr>
      </w:pPr>
      <w:r>
        <w:rPr>
          <w:b w:val="0"/>
          <w:color w:val="4A86E8"/>
        </w:rPr>
        <w:t>принимать мотивы и аргументы других при анализе результатов деятельности.</w:t>
      </w:r>
    </w:p>
    <w:p w14:paraId="53FF2D47" w14:textId="77777777" w:rsidR="00F979B2" w:rsidRDefault="007A135F" w:rsidP="00CA7E28">
      <w:pPr>
        <w:pStyle w:val="1"/>
        <w:ind w:left="0" w:right="308" w:firstLine="700"/>
        <w:rPr>
          <w:b w:val="0"/>
          <w:color w:val="4A86E8"/>
        </w:rPr>
      </w:pPr>
      <w:r>
        <w:rPr>
          <w:b w:val="0"/>
          <w:color w:val="4A86E8"/>
        </w:rPr>
        <w:t>3) принятия себя и других:</w:t>
      </w:r>
    </w:p>
    <w:p w14:paraId="7F78DB20" w14:textId="77777777" w:rsidR="00F979B2" w:rsidRDefault="007A135F" w:rsidP="00CA7E28">
      <w:pPr>
        <w:pStyle w:val="1"/>
        <w:ind w:left="0" w:right="308" w:firstLine="700"/>
        <w:rPr>
          <w:b w:val="0"/>
          <w:color w:val="4A86E8"/>
        </w:rPr>
      </w:pPr>
      <w:r>
        <w:rPr>
          <w:b w:val="0"/>
          <w:color w:val="4A86E8"/>
        </w:rPr>
        <w:t>принимать себя, понимая свои недостатки и достоинства;</w:t>
      </w:r>
    </w:p>
    <w:p w14:paraId="5A7B4EC3" w14:textId="77777777" w:rsidR="00F979B2" w:rsidRDefault="007A135F" w:rsidP="00CA7E28">
      <w:pPr>
        <w:pStyle w:val="1"/>
        <w:ind w:left="0" w:right="308" w:firstLine="700"/>
        <w:rPr>
          <w:b w:val="0"/>
          <w:color w:val="4A86E8"/>
        </w:rPr>
      </w:pPr>
      <w:r>
        <w:rPr>
          <w:b w:val="0"/>
          <w:color w:val="4A86E8"/>
        </w:rPr>
        <w:t>принимать мотивы и аргументы других при анализе результатов деятельности;</w:t>
      </w:r>
    </w:p>
    <w:p w14:paraId="47897DA9" w14:textId="77777777" w:rsidR="00F979B2" w:rsidRDefault="007A135F" w:rsidP="00CA7E28">
      <w:pPr>
        <w:pStyle w:val="1"/>
        <w:ind w:left="0" w:right="308" w:firstLine="700"/>
        <w:rPr>
          <w:b w:val="0"/>
          <w:color w:val="4A86E8"/>
        </w:rPr>
      </w:pPr>
      <w:r>
        <w:rPr>
          <w:b w:val="0"/>
          <w:color w:val="4A86E8"/>
        </w:rPr>
        <w:t>признавать своё право и право других на ошибку;</w:t>
      </w:r>
    </w:p>
    <w:p w14:paraId="00A688AD" w14:textId="77777777" w:rsidR="00F979B2" w:rsidRDefault="007A135F" w:rsidP="00CA7E28">
      <w:pPr>
        <w:pStyle w:val="1"/>
        <w:ind w:left="0" w:right="308" w:firstLine="700"/>
        <w:rPr>
          <w:b w:val="0"/>
          <w:color w:val="4A86E8"/>
        </w:rPr>
      </w:pPr>
      <w:r>
        <w:rPr>
          <w:b w:val="0"/>
          <w:color w:val="4A86E8"/>
        </w:rPr>
        <w:t>развивать способность понимать мир с позиции другого человека.</w:t>
      </w:r>
    </w:p>
    <w:p w14:paraId="0FD604E1" w14:textId="77777777" w:rsidR="00F979B2" w:rsidRDefault="007A135F" w:rsidP="00CA7E28">
      <w:pPr>
        <w:pStyle w:val="1"/>
        <w:ind w:left="0" w:right="308" w:firstLine="700"/>
        <w:rPr>
          <w:b w:val="0"/>
          <w:color w:val="4A86E8"/>
        </w:rPr>
      </w:pPr>
      <w:r>
        <w:rPr>
          <w:b w:val="0"/>
          <w:color w:val="4A86E8"/>
        </w:rPr>
        <w:t>Предметные результаты освоения программы по информатике базового уровня в 10 классе.</w:t>
      </w:r>
    </w:p>
    <w:p w14:paraId="2085EFC7" w14:textId="77777777" w:rsidR="00F979B2" w:rsidRDefault="007A135F" w:rsidP="00CA7E28">
      <w:pPr>
        <w:pStyle w:val="1"/>
        <w:ind w:left="0" w:right="308" w:firstLine="700"/>
        <w:rPr>
          <w:b w:val="0"/>
          <w:color w:val="4A86E8"/>
        </w:rPr>
      </w:pPr>
      <w:r>
        <w:rPr>
          <w:b w:val="0"/>
          <w:color w:val="4A86E8"/>
        </w:rPr>
        <w:t>В процессе изучения курса информатики базового уровня в 10 классе обучающимися будут достигнуты следующие предметные результаты:</w:t>
      </w:r>
    </w:p>
    <w:p w14:paraId="4D4C6193" w14:textId="77777777" w:rsidR="00F979B2" w:rsidRDefault="007A135F" w:rsidP="00CA7E28">
      <w:pPr>
        <w:pStyle w:val="1"/>
        <w:ind w:left="0" w:right="308" w:firstLine="700"/>
        <w:rPr>
          <w:b w:val="0"/>
          <w:color w:val="4A86E8"/>
        </w:rPr>
      </w:pPr>
      <w:r>
        <w:rPr>
          <w:b w:val="0"/>
          <w:color w:val="4A86E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0648100C" w14:textId="77777777" w:rsidR="00F979B2" w:rsidRDefault="007A135F" w:rsidP="00CA7E28">
      <w:pPr>
        <w:pStyle w:val="1"/>
        <w:ind w:left="0" w:right="308" w:firstLine="700"/>
        <w:rPr>
          <w:b w:val="0"/>
          <w:color w:val="4A86E8"/>
        </w:rPr>
      </w:pPr>
      <w:r>
        <w:rPr>
          <w:b w:val="0"/>
          <w:color w:val="4A86E8"/>
        </w:rPr>
        <w:t>владение методами поиска информации в сети Интернет, умение критически оценивать информацию, полученную из сети Интернет;</w:t>
      </w:r>
    </w:p>
    <w:p w14:paraId="159C4AAB" w14:textId="77777777" w:rsidR="00F979B2" w:rsidRDefault="007A135F" w:rsidP="00CA7E28">
      <w:pPr>
        <w:pStyle w:val="1"/>
        <w:ind w:left="0" w:right="308" w:firstLine="700"/>
        <w:rPr>
          <w:b w:val="0"/>
          <w:color w:val="4A86E8"/>
        </w:rPr>
      </w:pPr>
      <w:r>
        <w:rPr>
          <w:b w:val="0"/>
          <w:color w:val="4A86E8"/>
        </w:rPr>
        <w:lastRenderedPageBreak/>
        <w:t>умение характеризовать большие данные, приводить примеры источников их получения и направления использования;</w:t>
      </w:r>
    </w:p>
    <w:p w14:paraId="27E93F57" w14:textId="77777777" w:rsidR="00F979B2" w:rsidRDefault="007A135F" w:rsidP="00CA7E28">
      <w:pPr>
        <w:pStyle w:val="1"/>
        <w:ind w:left="0" w:right="308" w:firstLine="700"/>
        <w:rPr>
          <w:b w:val="0"/>
          <w:color w:val="4A86E8"/>
        </w:rPr>
      </w:pPr>
      <w:r>
        <w:rPr>
          <w:b w:val="0"/>
          <w:color w:val="4A86E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3A2FAF71" w14:textId="77777777" w:rsidR="00F979B2" w:rsidRDefault="007A135F" w:rsidP="00CA7E28">
      <w:pPr>
        <w:pStyle w:val="1"/>
        <w:ind w:left="0" w:right="308" w:firstLine="700"/>
        <w:rPr>
          <w:b w:val="0"/>
          <w:color w:val="4A86E8"/>
        </w:rPr>
      </w:pPr>
      <w:r>
        <w:rPr>
          <w:b w:val="0"/>
          <w:color w:val="4A86E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526A5CCA" w14:textId="77777777" w:rsidR="00F979B2" w:rsidRDefault="007A135F" w:rsidP="00CA7E28">
      <w:pPr>
        <w:pStyle w:val="1"/>
        <w:ind w:left="0" w:right="308" w:firstLine="700"/>
        <w:rPr>
          <w:b w:val="0"/>
          <w:color w:val="4A86E8"/>
        </w:rPr>
      </w:pPr>
      <w:r>
        <w:rPr>
          <w:b w:val="0"/>
          <w:color w:val="4A86E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557689F2" w14:textId="77777777" w:rsidR="00F979B2" w:rsidRDefault="007A135F" w:rsidP="00CA7E28">
      <w:pPr>
        <w:pStyle w:val="1"/>
        <w:ind w:left="0" w:right="308" w:firstLine="700"/>
        <w:rPr>
          <w:b w:val="0"/>
          <w:color w:val="4A86E8"/>
        </w:rPr>
      </w:pPr>
      <w:r>
        <w:rPr>
          <w:b w:val="0"/>
          <w:color w:val="4A86E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3F96FD94" w14:textId="77777777" w:rsidR="00F979B2" w:rsidRDefault="007A135F" w:rsidP="00CA7E28">
      <w:pPr>
        <w:pStyle w:val="1"/>
        <w:ind w:left="0" w:right="308" w:firstLine="700"/>
        <w:rPr>
          <w:b w:val="0"/>
          <w:color w:val="4A86E8"/>
        </w:rPr>
      </w:pPr>
      <w:r>
        <w:rPr>
          <w:b w:val="0"/>
          <w:color w:val="4A86E8"/>
        </w:rPr>
        <w:t>умение строить неравномерные коды, допускающие однозначное декодирование сообщений (префиксные коды);</w:t>
      </w:r>
    </w:p>
    <w:p w14:paraId="1E8AE97D" w14:textId="77777777" w:rsidR="00F979B2" w:rsidRDefault="007A135F" w:rsidP="00CA7E28">
      <w:pPr>
        <w:pStyle w:val="1"/>
        <w:ind w:left="0" w:right="308" w:firstLine="700"/>
        <w:rPr>
          <w:b w:val="0"/>
          <w:color w:val="4A86E8"/>
        </w:rPr>
      </w:pPr>
      <w:r>
        <w:rPr>
          <w:b w:val="0"/>
          <w:color w:val="4A86E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522C2844" w14:textId="77777777" w:rsidR="00F979B2" w:rsidRDefault="007A135F" w:rsidP="00CA7E28">
      <w:pPr>
        <w:pStyle w:val="1"/>
        <w:ind w:left="0" w:right="308" w:firstLine="700"/>
        <w:rPr>
          <w:b w:val="0"/>
          <w:color w:val="4A86E8"/>
        </w:rPr>
      </w:pPr>
      <w:r>
        <w:rPr>
          <w:b w:val="0"/>
          <w:color w:val="4A86E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031199F7" w14:textId="77777777" w:rsidR="00F979B2" w:rsidRDefault="007A135F" w:rsidP="00CA7E28">
      <w:pPr>
        <w:pStyle w:val="1"/>
        <w:ind w:left="0" w:right="308" w:firstLine="700"/>
        <w:rPr>
          <w:b w:val="0"/>
          <w:color w:val="4A86E8"/>
        </w:rPr>
      </w:pPr>
      <w:r>
        <w:rPr>
          <w:b w:val="0"/>
          <w:color w:val="4A86E8"/>
        </w:rPr>
        <w:t>Предметные результаты освоения программы по информатике базового уровня в 11 классе.</w:t>
      </w:r>
    </w:p>
    <w:p w14:paraId="554C435D" w14:textId="77777777" w:rsidR="00F979B2" w:rsidRDefault="007A135F" w:rsidP="00CA7E28">
      <w:pPr>
        <w:pStyle w:val="1"/>
        <w:ind w:left="0" w:right="308" w:firstLine="700"/>
        <w:rPr>
          <w:b w:val="0"/>
          <w:color w:val="4A86E8"/>
        </w:rPr>
      </w:pPr>
      <w:r>
        <w:rPr>
          <w:b w:val="0"/>
          <w:color w:val="4A86E8"/>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69C12E30" w14:textId="77777777" w:rsidR="00F979B2" w:rsidRDefault="007A135F" w:rsidP="00CA7E28">
      <w:pPr>
        <w:pStyle w:val="1"/>
        <w:ind w:left="0" w:right="308" w:firstLine="700"/>
        <w:rPr>
          <w:b w:val="0"/>
          <w:color w:val="4A86E8"/>
        </w:rPr>
      </w:pPr>
      <w:r>
        <w:rPr>
          <w:b w:val="0"/>
          <w:color w:val="4A86E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3315CB65" w14:textId="77777777" w:rsidR="00F979B2" w:rsidRDefault="007A135F" w:rsidP="00CA7E28">
      <w:pPr>
        <w:pStyle w:val="1"/>
        <w:ind w:left="0" w:right="308" w:firstLine="700"/>
        <w:rPr>
          <w:b w:val="0"/>
          <w:color w:val="4A86E8"/>
        </w:rPr>
      </w:pPr>
      <w:r>
        <w:rPr>
          <w:b w:val="0"/>
          <w:color w:val="4A86E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6628A101" w14:textId="77777777" w:rsidR="00F979B2" w:rsidRDefault="007A135F" w:rsidP="00CA7E28">
      <w:pPr>
        <w:pStyle w:val="1"/>
        <w:ind w:left="0" w:right="308" w:firstLine="700"/>
        <w:rPr>
          <w:b w:val="0"/>
          <w:color w:val="4A86E8"/>
        </w:rPr>
      </w:pPr>
      <w:r>
        <w:rPr>
          <w:b w:val="0"/>
          <w:color w:val="4A86E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3FB58FDC" w14:textId="77777777" w:rsidR="00F979B2" w:rsidRDefault="007A135F" w:rsidP="00CA7E28">
      <w:pPr>
        <w:pStyle w:val="1"/>
        <w:ind w:left="0" w:right="308" w:firstLine="700"/>
        <w:rPr>
          <w:b w:val="0"/>
          <w:color w:val="4A86E8"/>
        </w:rPr>
      </w:pPr>
      <w:r>
        <w:rPr>
          <w:b w:val="0"/>
          <w:color w:val="4A86E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w:t>
      </w:r>
      <w:r>
        <w:rPr>
          <w:b w:val="0"/>
          <w:color w:val="4A86E8"/>
        </w:rPr>
        <w:lastRenderedPageBreak/>
        <w:t>качестве подпрограмм (процедур, функций);</w:t>
      </w:r>
    </w:p>
    <w:p w14:paraId="335CC55D" w14:textId="77777777" w:rsidR="00F979B2" w:rsidRDefault="007A135F" w:rsidP="00CA7E28">
      <w:pPr>
        <w:pStyle w:val="1"/>
        <w:ind w:left="0" w:right="308" w:firstLine="700"/>
        <w:rPr>
          <w:b w:val="0"/>
          <w:color w:val="4A86E8"/>
        </w:rPr>
      </w:pPr>
      <w:r>
        <w:rPr>
          <w:b w:val="0"/>
          <w:color w:val="4A86E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090C3D7B" w14:textId="77777777" w:rsidR="00F979B2" w:rsidRDefault="007A135F" w:rsidP="00CA7E28">
      <w:pPr>
        <w:pStyle w:val="1"/>
        <w:ind w:left="0" w:right="308" w:firstLine="700"/>
        <w:rPr>
          <w:b w:val="0"/>
          <w:color w:val="4A86E8"/>
        </w:rPr>
      </w:pPr>
      <w:r>
        <w:rPr>
          <w:b w:val="0"/>
          <w:color w:val="4A86E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59F501B" w14:textId="77777777" w:rsidR="00F979B2" w:rsidRDefault="007A135F" w:rsidP="00CA7E28">
      <w:pPr>
        <w:pStyle w:val="1"/>
        <w:ind w:left="0" w:right="308" w:firstLine="700"/>
        <w:rPr>
          <w:b w:val="0"/>
          <w:color w:val="4A86E8"/>
        </w:rPr>
      </w:pPr>
      <w:r>
        <w:rPr>
          <w:b w:val="0"/>
          <w:color w:val="4A86E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3BD0ED08" w14:textId="77777777" w:rsidR="00F979B2" w:rsidRDefault="007A135F" w:rsidP="00CA7E28">
      <w:pPr>
        <w:pStyle w:val="1"/>
        <w:ind w:left="0" w:right="308" w:firstLine="700"/>
        <w:rPr>
          <w:b w:val="0"/>
          <w:color w:val="4A86E8"/>
        </w:rPr>
      </w:pPr>
      <w:bookmarkStart w:id="37" w:name="_4v2nulwigps7" w:colFirst="0" w:colLast="0"/>
      <w:bookmarkEnd w:id="37"/>
      <w:r>
        <w:rPr>
          <w:b w:val="0"/>
          <w:color w:val="4A86E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592221D9" w14:textId="77777777" w:rsidR="00F979B2" w:rsidRDefault="007A135F" w:rsidP="00CA7E28">
      <w:pPr>
        <w:pStyle w:val="1"/>
        <w:ind w:left="1389" w:right="308"/>
        <w:jc w:val="left"/>
        <w:rPr>
          <w:color w:val="4A86E8"/>
        </w:rPr>
      </w:pPr>
      <w:r>
        <w:rPr>
          <w:color w:val="4A86E8"/>
        </w:rPr>
        <w:t>Физика (базовый уровень)</w:t>
      </w:r>
    </w:p>
    <w:p w14:paraId="05B5B087" w14:textId="77777777" w:rsidR="00F979B2" w:rsidRDefault="007A135F" w:rsidP="00CA7E28">
      <w:pPr>
        <w:pStyle w:val="1"/>
        <w:ind w:left="0" w:right="308" w:firstLine="700"/>
        <w:rPr>
          <w:b w:val="0"/>
          <w:color w:val="4A86E8"/>
        </w:rPr>
      </w:pPr>
      <w:r>
        <w:rPr>
          <w:b w:val="0"/>
          <w:color w:val="4A86E8"/>
        </w:rPr>
        <w:t>Планируемые результаты освоения программы по физике на уровне среднего общего образования.</w:t>
      </w:r>
    </w:p>
    <w:p w14:paraId="2641E5CA" w14:textId="77777777" w:rsidR="00F979B2" w:rsidRDefault="007A135F" w:rsidP="00CA7E28">
      <w:pPr>
        <w:pStyle w:val="1"/>
        <w:ind w:left="0" w:right="308" w:firstLine="700"/>
        <w:rPr>
          <w:b w:val="0"/>
          <w:color w:val="4A86E8"/>
        </w:rPr>
      </w:pPr>
      <w:r>
        <w:rPr>
          <w:b w:val="0"/>
          <w:color w:val="4A86E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49193972" w14:textId="77777777" w:rsidR="00F979B2" w:rsidRDefault="007A135F" w:rsidP="00CA7E28">
      <w:pPr>
        <w:pStyle w:val="1"/>
        <w:ind w:left="0" w:right="308" w:firstLine="700"/>
        <w:rPr>
          <w:b w:val="0"/>
          <w:color w:val="4A86E8"/>
        </w:rPr>
      </w:pPr>
      <w:r>
        <w:rPr>
          <w:b w:val="0"/>
          <w:color w:val="4A86E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7BD93B1" w14:textId="77777777" w:rsidR="00F979B2" w:rsidRDefault="007A135F" w:rsidP="00CA7E28">
      <w:pPr>
        <w:pStyle w:val="1"/>
        <w:ind w:left="0" w:right="308" w:firstLine="700"/>
        <w:rPr>
          <w:b w:val="0"/>
          <w:color w:val="4A86E8"/>
        </w:rPr>
      </w:pPr>
      <w:r>
        <w:rPr>
          <w:b w:val="0"/>
          <w:color w:val="4A86E8"/>
        </w:rPr>
        <w:t>1)</w:t>
      </w:r>
      <w:r>
        <w:rPr>
          <w:color w:val="4A86E8"/>
        </w:rPr>
        <w:t xml:space="preserve"> гражданского воспитания</w:t>
      </w:r>
      <w:r>
        <w:rPr>
          <w:b w:val="0"/>
          <w:color w:val="4A86E8"/>
        </w:rPr>
        <w:t>:</w:t>
      </w:r>
    </w:p>
    <w:p w14:paraId="6ED7DFDD" w14:textId="77777777" w:rsidR="00F979B2" w:rsidRDefault="007A135F" w:rsidP="00CA7E28">
      <w:pPr>
        <w:pStyle w:val="1"/>
        <w:ind w:left="0" w:right="308" w:firstLine="700"/>
        <w:rPr>
          <w:b w:val="0"/>
          <w:color w:val="4A86E8"/>
        </w:rPr>
      </w:pPr>
      <w:r>
        <w:rPr>
          <w:b w:val="0"/>
          <w:color w:val="4A86E8"/>
        </w:rPr>
        <w:t>сформированность гражданской позиции обучающегося как активного и ответственного члена российского общества;</w:t>
      </w:r>
    </w:p>
    <w:p w14:paraId="6AB41712" w14:textId="77777777" w:rsidR="00F979B2" w:rsidRDefault="007A135F" w:rsidP="00CA7E28">
      <w:pPr>
        <w:pStyle w:val="1"/>
        <w:ind w:left="0" w:right="308" w:firstLine="700"/>
        <w:rPr>
          <w:b w:val="0"/>
          <w:color w:val="4A86E8"/>
        </w:rPr>
      </w:pPr>
      <w:r>
        <w:rPr>
          <w:b w:val="0"/>
          <w:color w:val="4A86E8"/>
        </w:rPr>
        <w:lastRenderedPageBreak/>
        <w:t>принятие традиционных общечеловеческих гуманистических и демократических ценностей;</w:t>
      </w:r>
    </w:p>
    <w:p w14:paraId="19E5FC10" w14:textId="77777777" w:rsidR="00F979B2" w:rsidRDefault="007A135F" w:rsidP="00CA7E28">
      <w:pPr>
        <w:pStyle w:val="1"/>
        <w:ind w:left="0" w:right="308" w:firstLine="700"/>
        <w:rPr>
          <w:b w:val="0"/>
          <w:color w:val="4A86E8"/>
        </w:rPr>
      </w:pPr>
      <w:r>
        <w:rPr>
          <w:b w:val="0"/>
          <w:color w:val="4A86E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03A238" w14:textId="77777777" w:rsidR="00F979B2" w:rsidRDefault="007A135F" w:rsidP="00CA7E28">
      <w:pPr>
        <w:pStyle w:val="1"/>
        <w:ind w:left="0" w:right="308" w:firstLine="700"/>
        <w:rPr>
          <w:b w:val="0"/>
          <w:color w:val="4A86E8"/>
        </w:rPr>
      </w:pPr>
      <w:r>
        <w:rPr>
          <w:b w:val="0"/>
          <w:color w:val="4A86E8"/>
        </w:rPr>
        <w:t>умение взаимодействовать с социальными институтами в соответствии с их функциями и назначением;</w:t>
      </w:r>
    </w:p>
    <w:p w14:paraId="5172FEDB" w14:textId="77777777" w:rsidR="00F979B2" w:rsidRDefault="007A135F" w:rsidP="00CA7E28">
      <w:pPr>
        <w:pStyle w:val="1"/>
        <w:ind w:left="0" w:right="308" w:firstLine="700"/>
        <w:rPr>
          <w:b w:val="0"/>
          <w:color w:val="4A86E8"/>
        </w:rPr>
      </w:pPr>
      <w:r>
        <w:rPr>
          <w:b w:val="0"/>
          <w:color w:val="4A86E8"/>
        </w:rPr>
        <w:t>готовность к гуманитарной и волонтёрской деятельности;</w:t>
      </w:r>
    </w:p>
    <w:p w14:paraId="43A80075" w14:textId="77777777" w:rsidR="00F979B2" w:rsidRDefault="007A135F" w:rsidP="00CA7E28">
      <w:pPr>
        <w:pStyle w:val="1"/>
        <w:ind w:left="0" w:right="308" w:firstLine="700"/>
        <w:rPr>
          <w:b w:val="0"/>
          <w:color w:val="4A86E8"/>
        </w:rPr>
      </w:pPr>
      <w:r>
        <w:rPr>
          <w:b w:val="0"/>
          <w:color w:val="4A86E8"/>
        </w:rPr>
        <w:t xml:space="preserve">2) </w:t>
      </w:r>
      <w:r>
        <w:rPr>
          <w:color w:val="4A86E8"/>
        </w:rPr>
        <w:t>патриотического воспитания</w:t>
      </w:r>
      <w:r>
        <w:rPr>
          <w:b w:val="0"/>
          <w:color w:val="4A86E8"/>
        </w:rPr>
        <w:t>:</w:t>
      </w:r>
    </w:p>
    <w:p w14:paraId="1F266DBC" w14:textId="77777777" w:rsidR="00F979B2" w:rsidRDefault="007A135F" w:rsidP="00CA7E28">
      <w:pPr>
        <w:pStyle w:val="1"/>
        <w:ind w:left="0" w:right="308" w:firstLine="700"/>
        <w:rPr>
          <w:b w:val="0"/>
          <w:color w:val="4A86E8"/>
        </w:rPr>
      </w:pPr>
      <w:r>
        <w:rPr>
          <w:b w:val="0"/>
          <w:color w:val="4A86E8"/>
        </w:rPr>
        <w:t>сформированность российской гражданской идентичности, патриотизма;</w:t>
      </w:r>
    </w:p>
    <w:p w14:paraId="204C87FC" w14:textId="77777777" w:rsidR="00F979B2" w:rsidRDefault="007A135F" w:rsidP="00CA7E28">
      <w:pPr>
        <w:pStyle w:val="1"/>
        <w:ind w:left="0" w:right="308" w:firstLine="700"/>
        <w:rPr>
          <w:b w:val="0"/>
          <w:color w:val="4A86E8"/>
        </w:rPr>
      </w:pPr>
      <w:r>
        <w:rPr>
          <w:b w:val="0"/>
          <w:color w:val="4A86E8"/>
        </w:rPr>
        <w:t>ценностное отношение к государственным символам, достижениям российских учёных в области физики и технике;</w:t>
      </w:r>
    </w:p>
    <w:p w14:paraId="33099B59" w14:textId="77777777" w:rsidR="00F979B2" w:rsidRDefault="007A135F" w:rsidP="00CA7E28">
      <w:pPr>
        <w:pStyle w:val="1"/>
        <w:ind w:left="0" w:right="308" w:firstLine="700"/>
        <w:rPr>
          <w:b w:val="0"/>
          <w:color w:val="4A86E8"/>
        </w:rPr>
      </w:pPr>
      <w:r>
        <w:rPr>
          <w:b w:val="0"/>
          <w:color w:val="4A86E8"/>
        </w:rPr>
        <w:t xml:space="preserve">3) </w:t>
      </w:r>
      <w:r>
        <w:rPr>
          <w:color w:val="4A86E8"/>
        </w:rPr>
        <w:t>духовно-нравственного воспитания</w:t>
      </w:r>
      <w:r>
        <w:rPr>
          <w:b w:val="0"/>
          <w:color w:val="4A86E8"/>
        </w:rPr>
        <w:t>:</w:t>
      </w:r>
    </w:p>
    <w:p w14:paraId="12998624" w14:textId="77777777" w:rsidR="00F979B2" w:rsidRDefault="007A135F" w:rsidP="00CA7E28">
      <w:pPr>
        <w:pStyle w:val="1"/>
        <w:ind w:left="0" w:right="308" w:firstLine="700"/>
        <w:rPr>
          <w:b w:val="0"/>
          <w:color w:val="4A86E8"/>
        </w:rPr>
      </w:pPr>
      <w:r>
        <w:rPr>
          <w:b w:val="0"/>
          <w:color w:val="4A86E8"/>
        </w:rPr>
        <w:t>сформированность нравственного сознания, этического поведения;</w:t>
      </w:r>
    </w:p>
    <w:p w14:paraId="26BBE0A1" w14:textId="77777777" w:rsidR="00F979B2" w:rsidRDefault="007A135F" w:rsidP="00CA7E28">
      <w:pPr>
        <w:pStyle w:val="1"/>
        <w:ind w:left="0" w:right="308" w:firstLine="700"/>
        <w:rPr>
          <w:b w:val="0"/>
          <w:color w:val="4A86E8"/>
        </w:rPr>
      </w:pPr>
      <w:r>
        <w:rPr>
          <w:b w:val="0"/>
          <w:color w:val="4A86E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0A55A41" w14:textId="77777777" w:rsidR="00F979B2" w:rsidRDefault="007A135F" w:rsidP="00CA7E28">
      <w:pPr>
        <w:pStyle w:val="1"/>
        <w:ind w:left="0" w:right="308" w:firstLine="700"/>
        <w:rPr>
          <w:b w:val="0"/>
          <w:color w:val="4A86E8"/>
        </w:rPr>
      </w:pPr>
      <w:r>
        <w:rPr>
          <w:b w:val="0"/>
          <w:color w:val="4A86E8"/>
        </w:rPr>
        <w:t>осознание личного вклада в построение устойчивого будущего;</w:t>
      </w:r>
    </w:p>
    <w:p w14:paraId="32843A51" w14:textId="77777777" w:rsidR="00F979B2" w:rsidRDefault="007A135F" w:rsidP="00CA7E28">
      <w:pPr>
        <w:pStyle w:val="1"/>
        <w:ind w:left="0" w:right="308" w:firstLine="700"/>
        <w:rPr>
          <w:b w:val="0"/>
          <w:color w:val="4A86E8"/>
        </w:rPr>
      </w:pPr>
      <w:r>
        <w:rPr>
          <w:b w:val="0"/>
          <w:color w:val="4A86E8"/>
        </w:rPr>
        <w:t xml:space="preserve">4) </w:t>
      </w:r>
      <w:r>
        <w:rPr>
          <w:color w:val="4A86E8"/>
        </w:rPr>
        <w:t>эстетического воспитания</w:t>
      </w:r>
      <w:r>
        <w:rPr>
          <w:b w:val="0"/>
          <w:color w:val="4A86E8"/>
        </w:rPr>
        <w:t>:</w:t>
      </w:r>
    </w:p>
    <w:p w14:paraId="15BE12F0" w14:textId="77777777" w:rsidR="00F979B2" w:rsidRDefault="007A135F" w:rsidP="00CA7E28">
      <w:pPr>
        <w:pStyle w:val="1"/>
        <w:ind w:left="0" w:right="308" w:firstLine="700"/>
        <w:rPr>
          <w:b w:val="0"/>
          <w:color w:val="4A86E8"/>
        </w:rPr>
      </w:pPr>
      <w:r>
        <w:rPr>
          <w:b w:val="0"/>
          <w:color w:val="4A86E8"/>
        </w:rPr>
        <w:t>эстетическое отношение к миру, включая эстетику научного творчества, присущего физической науке;</w:t>
      </w:r>
    </w:p>
    <w:p w14:paraId="37E94F0A" w14:textId="77777777" w:rsidR="00F979B2" w:rsidRDefault="007A135F" w:rsidP="00CA7E28">
      <w:pPr>
        <w:pStyle w:val="1"/>
        <w:ind w:left="0" w:right="308" w:firstLine="700"/>
        <w:rPr>
          <w:b w:val="0"/>
          <w:color w:val="4A86E8"/>
        </w:rPr>
      </w:pPr>
      <w:r>
        <w:rPr>
          <w:b w:val="0"/>
          <w:color w:val="4A86E8"/>
        </w:rPr>
        <w:t xml:space="preserve">5) </w:t>
      </w:r>
      <w:r>
        <w:rPr>
          <w:color w:val="4A86E8"/>
        </w:rPr>
        <w:t>трудового воспитания</w:t>
      </w:r>
      <w:r>
        <w:rPr>
          <w:b w:val="0"/>
          <w:color w:val="4A86E8"/>
        </w:rPr>
        <w:t>:</w:t>
      </w:r>
    </w:p>
    <w:p w14:paraId="0C8A01E9" w14:textId="77777777" w:rsidR="00F979B2" w:rsidRDefault="007A135F" w:rsidP="00CA7E28">
      <w:pPr>
        <w:pStyle w:val="1"/>
        <w:ind w:left="0" w:right="308" w:firstLine="700"/>
        <w:rPr>
          <w:b w:val="0"/>
          <w:color w:val="4A86E8"/>
        </w:rPr>
      </w:pPr>
      <w:r>
        <w:rPr>
          <w:b w:val="0"/>
          <w:color w:val="4A86E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57801DE" w14:textId="77777777" w:rsidR="00F979B2" w:rsidRDefault="007A135F" w:rsidP="00CA7E28">
      <w:pPr>
        <w:pStyle w:val="1"/>
        <w:ind w:left="0" w:right="308" w:firstLine="700"/>
        <w:rPr>
          <w:b w:val="0"/>
          <w:color w:val="4A86E8"/>
        </w:rPr>
      </w:pPr>
      <w:r>
        <w:rPr>
          <w:b w:val="0"/>
          <w:color w:val="4A86E8"/>
        </w:rPr>
        <w:t>готовность и способность к образованию и самообразованию в области физики на протяжении всей жизни;</w:t>
      </w:r>
    </w:p>
    <w:p w14:paraId="07EC5A4C" w14:textId="77777777" w:rsidR="00F979B2" w:rsidRDefault="007A135F" w:rsidP="00CA7E28">
      <w:pPr>
        <w:pStyle w:val="1"/>
        <w:ind w:left="0" w:right="308" w:firstLine="700"/>
        <w:rPr>
          <w:b w:val="0"/>
          <w:color w:val="4A86E8"/>
        </w:rPr>
      </w:pPr>
      <w:r>
        <w:rPr>
          <w:b w:val="0"/>
          <w:color w:val="4A86E8"/>
        </w:rPr>
        <w:t xml:space="preserve">6) </w:t>
      </w:r>
      <w:r>
        <w:rPr>
          <w:color w:val="4A86E8"/>
        </w:rPr>
        <w:t>экологического воспитания</w:t>
      </w:r>
      <w:r>
        <w:rPr>
          <w:b w:val="0"/>
          <w:color w:val="4A86E8"/>
        </w:rPr>
        <w:t>:</w:t>
      </w:r>
    </w:p>
    <w:p w14:paraId="1150D560" w14:textId="77777777" w:rsidR="00F979B2" w:rsidRDefault="007A135F" w:rsidP="00CA7E28">
      <w:pPr>
        <w:pStyle w:val="1"/>
        <w:ind w:left="0" w:right="308" w:firstLine="700"/>
        <w:rPr>
          <w:b w:val="0"/>
          <w:color w:val="4A86E8"/>
        </w:rPr>
      </w:pPr>
      <w:r>
        <w:rPr>
          <w:b w:val="0"/>
          <w:color w:val="4A86E8"/>
        </w:rPr>
        <w:t>сформированность экологической культуры, осознание глобального характера экологических проблем;</w:t>
      </w:r>
    </w:p>
    <w:p w14:paraId="65168D74" w14:textId="77777777" w:rsidR="00F979B2" w:rsidRDefault="007A135F" w:rsidP="00CA7E28">
      <w:pPr>
        <w:pStyle w:val="1"/>
        <w:ind w:left="0" w:right="308" w:firstLine="700"/>
        <w:rPr>
          <w:b w:val="0"/>
          <w:color w:val="4A86E8"/>
        </w:rPr>
      </w:pPr>
      <w:r>
        <w:rPr>
          <w:b w:val="0"/>
          <w:color w:val="4A86E8"/>
        </w:rPr>
        <w:t>планирование и осуществление действий в окружающей среде на основе знания целей устойчивого развития человечества;</w:t>
      </w:r>
    </w:p>
    <w:p w14:paraId="2D3D8338" w14:textId="77777777" w:rsidR="00F979B2" w:rsidRDefault="007A135F" w:rsidP="00CA7E28">
      <w:pPr>
        <w:pStyle w:val="1"/>
        <w:ind w:left="0" w:right="308" w:firstLine="700"/>
        <w:rPr>
          <w:b w:val="0"/>
          <w:color w:val="4A86E8"/>
        </w:rPr>
      </w:pPr>
      <w:r>
        <w:rPr>
          <w:b w:val="0"/>
          <w:color w:val="4A86E8"/>
        </w:rPr>
        <w:t>Расширение опыта деятельности экологической направленности на основе имеющихся знаний по физике;</w:t>
      </w:r>
    </w:p>
    <w:p w14:paraId="2BDFBA49" w14:textId="77777777" w:rsidR="00F979B2" w:rsidRDefault="007A135F" w:rsidP="00CA7E28">
      <w:pPr>
        <w:pStyle w:val="1"/>
        <w:ind w:left="0" w:right="308" w:firstLine="700"/>
        <w:rPr>
          <w:b w:val="0"/>
          <w:color w:val="4A86E8"/>
        </w:rPr>
      </w:pPr>
      <w:r>
        <w:rPr>
          <w:b w:val="0"/>
          <w:color w:val="4A86E8"/>
        </w:rPr>
        <w:t xml:space="preserve">7) </w:t>
      </w:r>
      <w:r>
        <w:rPr>
          <w:color w:val="4A86E8"/>
        </w:rPr>
        <w:t>ценности научного познания</w:t>
      </w:r>
      <w:r>
        <w:rPr>
          <w:b w:val="0"/>
          <w:color w:val="4A86E8"/>
        </w:rPr>
        <w:t>:</w:t>
      </w:r>
    </w:p>
    <w:p w14:paraId="40FA4C2D" w14:textId="77777777" w:rsidR="00F979B2" w:rsidRDefault="007A135F" w:rsidP="00CA7E28">
      <w:pPr>
        <w:pStyle w:val="1"/>
        <w:ind w:left="0" w:right="308" w:firstLine="700"/>
        <w:rPr>
          <w:b w:val="0"/>
          <w:color w:val="4A86E8"/>
        </w:rPr>
      </w:pPr>
      <w:r>
        <w:rPr>
          <w:b w:val="0"/>
          <w:color w:val="4A86E8"/>
        </w:rPr>
        <w:t>сформированность мировоззрения, соответствующего современному уровню развития физической науки;</w:t>
      </w:r>
    </w:p>
    <w:p w14:paraId="5D492307" w14:textId="77777777" w:rsidR="00F979B2" w:rsidRDefault="007A135F" w:rsidP="00CA7E28">
      <w:pPr>
        <w:pStyle w:val="1"/>
        <w:ind w:left="0" w:right="308" w:firstLine="700"/>
        <w:rPr>
          <w:b w:val="0"/>
          <w:color w:val="4A86E8"/>
        </w:rPr>
      </w:pPr>
      <w:r>
        <w:rPr>
          <w:b w:val="0"/>
          <w:color w:val="4A86E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9D1A4B9" w14:textId="77777777" w:rsidR="00F979B2" w:rsidRDefault="007A135F" w:rsidP="00CA7E28">
      <w:pPr>
        <w:pStyle w:val="1"/>
        <w:ind w:left="0" w:right="308" w:firstLine="700"/>
        <w:rPr>
          <w:b w:val="0"/>
          <w:color w:val="4A86E8"/>
        </w:rPr>
      </w:pPr>
      <w:r>
        <w:rPr>
          <w:b w:val="0"/>
          <w:color w:val="4A86E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5AA93D99" w14:textId="77777777" w:rsidR="00F979B2" w:rsidRDefault="007A135F" w:rsidP="00CA7E28">
      <w:pPr>
        <w:pStyle w:val="1"/>
        <w:ind w:left="0" w:right="308" w:firstLine="700"/>
        <w:rPr>
          <w:b w:val="0"/>
          <w:color w:val="4A86E8"/>
        </w:rPr>
      </w:pPr>
      <w:r>
        <w:rPr>
          <w:b w:val="0"/>
          <w:color w:val="4A86E8"/>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Pr>
          <w:b w:val="0"/>
          <w:color w:val="4A86E8"/>
        </w:rPr>
        <w:lastRenderedPageBreak/>
        <w:t>быть уверенным в себе;</w:t>
      </w:r>
    </w:p>
    <w:p w14:paraId="29AD021B" w14:textId="77777777" w:rsidR="00F979B2" w:rsidRDefault="007A135F" w:rsidP="00CA7E28">
      <w:pPr>
        <w:pStyle w:val="1"/>
        <w:ind w:left="0" w:right="308" w:firstLine="700"/>
        <w:rPr>
          <w:b w:val="0"/>
          <w:color w:val="4A86E8"/>
        </w:rPr>
      </w:pPr>
      <w:r>
        <w:rPr>
          <w:b w:val="0"/>
          <w:color w:val="4A86E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D369262" w14:textId="77777777" w:rsidR="00F979B2" w:rsidRDefault="007A135F" w:rsidP="00CA7E28">
      <w:pPr>
        <w:pStyle w:val="1"/>
        <w:ind w:left="0" w:right="308" w:firstLine="700"/>
        <w:rPr>
          <w:b w:val="0"/>
          <w:color w:val="4A86E8"/>
        </w:rPr>
      </w:pPr>
      <w:r>
        <w:rPr>
          <w:b w:val="0"/>
          <w:color w:val="4A86E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19AABDE" w14:textId="77777777" w:rsidR="00F979B2" w:rsidRDefault="007A135F" w:rsidP="00CA7E28">
      <w:pPr>
        <w:pStyle w:val="1"/>
        <w:ind w:left="0" w:right="308" w:firstLine="700"/>
        <w:rPr>
          <w:b w:val="0"/>
          <w:color w:val="4A86E8"/>
        </w:rPr>
      </w:pPr>
      <w:r>
        <w:rPr>
          <w:b w:val="0"/>
          <w:color w:val="4A86E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05C03DA4" w14:textId="77777777" w:rsidR="00F979B2" w:rsidRDefault="007A135F" w:rsidP="00CA7E28">
      <w:pPr>
        <w:pStyle w:val="1"/>
        <w:ind w:left="0" w:right="308" w:firstLine="700"/>
        <w:rPr>
          <w:b w:val="0"/>
          <w:color w:val="4A86E8"/>
        </w:rPr>
      </w:pPr>
      <w:r>
        <w:rPr>
          <w:b w:val="0"/>
          <w:color w:val="4A86E8"/>
        </w:rPr>
        <w:t>социальных навыков, включающих способность выстраивать отношения с другими людьми, заботиться, проявлять интерес и разрешать конфликты.</w:t>
      </w:r>
    </w:p>
    <w:p w14:paraId="3B0975D3" w14:textId="77777777" w:rsidR="00F979B2" w:rsidRDefault="007A135F" w:rsidP="00CA7E28">
      <w:pPr>
        <w:pStyle w:val="1"/>
        <w:ind w:left="0" w:right="308" w:firstLine="700"/>
        <w:rPr>
          <w:b w:val="0"/>
          <w:color w:val="4A86E8"/>
        </w:rPr>
      </w:pPr>
      <w:r>
        <w:rPr>
          <w:b w:val="0"/>
          <w:color w:val="4A86E8"/>
        </w:rPr>
        <w:t>Метапредметные результаты освоения программы среднего общего образования должны отражать:</w:t>
      </w:r>
    </w:p>
    <w:p w14:paraId="74F9F0CC" w14:textId="77777777" w:rsidR="00F979B2" w:rsidRDefault="007A135F" w:rsidP="00CA7E28">
      <w:pPr>
        <w:pStyle w:val="1"/>
        <w:ind w:left="0" w:right="308" w:firstLine="700"/>
        <w:rPr>
          <w:b w:val="0"/>
          <w:color w:val="4A86E8"/>
        </w:rPr>
      </w:pPr>
      <w:r>
        <w:rPr>
          <w:b w:val="0"/>
          <w:color w:val="4A86E8"/>
        </w:rPr>
        <w:t>Овладение универсальными познавательными действиями:</w:t>
      </w:r>
    </w:p>
    <w:p w14:paraId="3397B773" w14:textId="77777777" w:rsidR="00F979B2" w:rsidRDefault="007A135F" w:rsidP="00CA7E28">
      <w:pPr>
        <w:pStyle w:val="1"/>
        <w:ind w:left="0" w:right="308" w:firstLine="700"/>
        <w:rPr>
          <w:b w:val="0"/>
          <w:color w:val="4A86E8"/>
        </w:rPr>
      </w:pPr>
      <w:r>
        <w:rPr>
          <w:b w:val="0"/>
          <w:color w:val="4A86E8"/>
        </w:rPr>
        <w:t>1) базовые логические действия:</w:t>
      </w:r>
    </w:p>
    <w:p w14:paraId="5E657BA3" w14:textId="77777777" w:rsidR="00F979B2" w:rsidRDefault="007A135F" w:rsidP="00CA7E28">
      <w:pPr>
        <w:pStyle w:val="1"/>
        <w:ind w:left="0" w:right="308" w:firstLine="700"/>
        <w:rPr>
          <w:b w:val="0"/>
          <w:color w:val="4A86E8"/>
        </w:rPr>
      </w:pPr>
      <w:r>
        <w:rPr>
          <w:b w:val="0"/>
          <w:color w:val="4A86E8"/>
        </w:rPr>
        <w:t>самостоятельно формулировать и актуализировать проблему, рассматривать её всесторонне;</w:t>
      </w:r>
    </w:p>
    <w:p w14:paraId="7644F347" w14:textId="77777777" w:rsidR="00F979B2" w:rsidRDefault="007A135F" w:rsidP="00CA7E28">
      <w:pPr>
        <w:pStyle w:val="1"/>
        <w:ind w:left="0" w:right="308" w:firstLine="700"/>
        <w:rPr>
          <w:b w:val="0"/>
          <w:color w:val="4A86E8"/>
        </w:rPr>
      </w:pPr>
      <w:r>
        <w:rPr>
          <w:b w:val="0"/>
          <w:color w:val="4A86E8"/>
        </w:rPr>
        <w:t>определять цели деятельности, задавать параметры и критерии их достижения;</w:t>
      </w:r>
    </w:p>
    <w:p w14:paraId="4E35ED8B" w14:textId="77777777" w:rsidR="00F979B2" w:rsidRDefault="007A135F" w:rsidP="00CA7E28">
      <w:pPr>
        <w:pStyle w:val="1"/>
        <w:ind w:left="0" w:right="308" w:firstLine="700"/>
        <w:rPr>
          <w:b w:val="0"/>
          <w:color w:val="4A86E8"/>
        </w:rPr>
      </w:pPr>
      <w:r>
        <w:rPr>
          <w:b w:val="0"/>
          <w:color w:val="4A86E8"/>
        </w:rPr>
        <w:t>выявлять закономерности и противоречия в рассматриваемых физических явлениях;</w:t>
      </w:r>
    </w:p>
    <w:p w14:paraId="05E6C5FE" w14:textId="77777777" w:rsidR="00F979B2" w:rsidRDefault="007A135F" w:rsidP="00CA7E28">
      <w:pPr>
        <w:pStyle w:val="1"/>
        <w:ind w:left="0" w:right="308" w:firstLine="700"/>
        <w:rPr>
          <w:b w:val="0"/>
          <w:color w:val="4A86E8"/>
        </w:rPr>
      </w:pPr>
      <w:r>
        <w:rPr>
          <w:b w:val="0"/>
          <w:color w:val="4A86E8"/>
        </w:rPr>
        <w:t>разрабатывать план решения проблемы с учётом анализа имеющихся материальных и нематериальных ресурсов;</w:t>
      </w:r>
    </w:p>
    <w:p w14:paraId="0146423F" w14:textId="77777777" w:rsidR="00F979B2" w:rsidRDefault="007A135F" w:rsidP="00CA7E28">
      <w:pPr>
        <w:pStyle w:val="1"/>
        <w:ind w:left="0" w:right="308" w:firstLine="700"/>
        <w:rPr>
          <w:b w:val="0"/>
          <w:color w:val="4A86E8"/>
        </w:rPr>
      </w:pPr>
      <w:r>
        <w:rPr>
          <w:b w:val="0"/>
          <w:color w:val="4A86E8"/>
        </w:rPr>
        <w:t>вносить коррективы в деятельность, оценивать соответствие результатов целям, оценивать риски последствий деятельности;</w:t>
      </w:r>
    </w:p>
    <w:p w14:paraId="7F681B5D" w14:textId="77777777" w:rsidR="00F979B2" w:rsidRDefault="007A135F" w:rsidP="00CA7E28">
      <w:pPr>
        <w:pStyle w:val="1"/>
        <w:ind w:left="0" w:right="308" w:firstLine="700"/>
        <w:rPr>
          <w:b w:val="0"/>
          <w:color w:val="4A86E8"/>
        </w:rPr>
      </w:pPr>
      <w:r>
        <w:rPr>
          <w:b w:val="0"/>
          <w:color w:val="4A86E8"/>
        </w:rPr>
        <w:t>координировать и выполнять работу в условиях реального, виртуального и комбинированного взаимодействия;</w:t>
      </w:r>
    </w:p>
    <w:p w14:paraId="57EEACA1" w14:textId="77777777" w:rsidR="00F979B2" w:rsidRDefault="007A135F" w:rsidP="00CA7E28">
      <w:pPr>
        <w:pStyle w:val="1"/>
        <w:ind w:left="0" w:right="308" w:firstLine="700"/>
        <w:rPr>
          <w:b w:val="0"/>
          <w:color w:val="4A86E8"/>
        </w:rPr>
      </w:pPr>
      <w:r>
        <w:rPr>
          <w:b w:val="0"/>
          <w:color w:val="4A86E8"/>
        </w:rPr>
        <w:t>развивать креативное мышление при решении жизненных проблем.</w:t>
      </w:r>
    </w:p>
    <w:p w14:paraId="7A618CCD" w14:textId="77777777" w:rsidR="00F979B2" w:rsidRDefault="007A135F" w:rsidP="00CA7E28">
      <w:pPr>
        <w:pStyle w:val="1"/>
        <w:ind w:left="0" w:right="308" w:firstLine="700"/>
        <w:rPr>
          <w:b w:val="0"/>
          <w:color w:val="4A86E8"/>
        </w:rPr>
      </w:pPr>
      <w:r>
        <w:rPr>
          <w:b w:val="0"/>
          <w:color w:val="4A86E8"/>
        </w:rPr>
        <w:t>2) базовые исследовательские действия:</w:t>
      </w:r>
    </w:p>
    <w:p w14:paraId="0B639F65" w14:textId="77777777" w:rsidR="00F979B2" w:rsidRDefault="007A135F" w:rsidP="00CA7E28">
      <w:pPr>
        <w:pStyle w:val="1"/>
        <w:ind w:left="0" w:right="308" w:firstLine="700"/>
        <w:rPr>
          <w:b w:val="0"/>
          <w:color w:val="4A86E8"/>
        </w:rPr>
      </w:pPr>
      <w:r>
        <w:rPr>
          <w:b w:val="0"/>
          <w:color w:val="4A86E8"/>
        </w:rPr>
        <w:t>владеть научной терминологией, ключевыми понятиями и методами физической науки;</w:t>
      </w:r>
    </w:p>
    <w:p w14:paraId="07E6902E" w14:textId="77777777" w:rsidR="00F979B2" w:rsidRDefault="007A135F" w:rsidP="00CA7E28">
      <w:pPr>
        <w:pStyle w:val="1"/>
        <w:ind w:left="0" w:right="308" w:firstLine="700"/>
        <w:rPr>
          <w:b w:val="0"/>
          <w:color w:val="4A86E8"/>
        </w:rPr>
      </w:pPr>
      <w:r>
        <w:rPr>
          <w:b w:val="0"/>
          <w:color w:val="4A86E8"/>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3335E7D0" w14:textId="77777777" w:rsidR="00F979B2" w:rsidRDefault="007A135F" w:rsidP="00CA7E28">
      <w:pPr>
        <w:pStyle w:val="1"/>
        <w:ind w:left="0" w:right="308" w:firstLine="700"/>
        <w:rPr>
          <w:b w:val="0"/>
          <w:color w:val="4A86E8"/>
        </w:rPr>
      </w:pPr>
      <w:r>
        <w:rPr>
          <w:b w:val="0"/>
          <w:color w:val="4A86E8"/>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360AEBC2" w14:textId="77777777" w:rsidR="00F979B2" w:rsidRDefault="007A135F" w:rsidP="00CA7E28">
      <w:pPr>
        <w:pStyle w:val="1"/>
        <w:ind w:left="0" w:right="308" w:firstLine="700"/>
        <w:rPr>
          <w:b w:val="0"/>
          <w:color w:val="4A86E8"/>
        </w:rPr>
      </w:pPr>
      <w:r>
        <w:rPr>
          <w:b w:val="0"/>
          <w:color w:val="4A86E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C03391B" w14:textId="77777777" w:rsidR="00F979B2" w:rsidRDefault="007A135F" w:rsidP="00CA7E28">
      <w:pPr>
        <w:pStyle w:val="1"/>
        <w:ind w:left="0" w:right="308" w:firstLine="700"/>
        <w:rPr>
          <w:b w:val="0"/>
          <w:color w:val="4A86E8"/>
        </w:rPr>
      </w:pPr>
      <w:r>
        <w:rPr>
          <w:b w:val="0"/>
          <w:color w:val="4A86E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2B2B387" w14:textId="77777777" w:rsidR="00F979B2" w:rsidRDefault="007A135F" w:rsidP="00CA7E28">
      <w:pPr>
        <w:pStyle w:val="1"/>
        <w:ind w:left="0" w:right="308" w:firstLine="700"/>
        <w:rPr>
          <w:b w:val="0"/>
          <w:color w:val="4A86E8"/>
        </w:rPr>
      </w:pPr>
      <w:r>
        <w:rPr>
          <w:b w:val="0"/>
          <w:color w:val="4A86E8"/>
        </w:rPr>
        <w:t xml:space="preserve">ставить и формулировать собственные задачи в образовательной </w:t>
      </w:r>
      <w:r>
        <w:rPr>
          <w:b w:val="0"/>
          <w:color w:val="4A86E8"/>
        </w:rPr>
        <w:lastRenderedPageBreak/>
        <w:t>деятельности, в том числе при изучении физики;</w:t>
      </w:r>
    </w:p>
    <w:p w14:paraId="1C9DF90B" w14:textId="77777777" w:rsidR="00F979B2" w:rsidRDefault="007A135F" w:rsidP="00CA7E28">
      <w:pPr>
        <w:pStyle w:val="1"/>
        <w:ind w:left="0" w:right="308" w:firstLine="700"/>
        <w:rPr>
          <w:b w:val="0"/>
          <w:color w:val="4A86E8"/>
        </w:rPr>
      </w:pPr>
      <w:r>
        <w:rPr>
          <w:b w:val="0"/>
          <w:color w:val="4A86E8"/>
        </w:rPr>
        <w:t>давать оценку новым ситуациям, оценивать приобретённый опыт;</w:t>
      </w:r>
    </w:p>
    <w:p w14:paraId="7367DAE9" w14:textId="77777777" w:rsidR="00F979B2" w:rsidRDefault="007A135F" w:rsidP="00CA7E28">
      <w:pPr>
        <w:pStyle w:val="1"/>
        <w:ind w:left="0" w:right="308" w:firstLine="700"/>
        <w:rPr>
          <w:b w:val="0"/>
          <w:color w:val="4A86E8"/>
        </w:rPr>
      </w:pPr>
      <w:r>
        <w:rPr>
          <w:b w:val="0"/>
          <w:color w:val="4A86E8"/>
        </w:rPr>
        <w:t>уметь переносить знания по физике в практическую область жизнедеятельности;</w:t>
      </w:r>
    </w:p>
    <w:p w14:paraId="72460B29" w14:textId="77777777" w:rsidR="00F979B2" w:rsidRDefault="007A135F" w:rsidP="00CA7E28">
      <w:pPr>
        <w:pStyle w:val="1"/>
        <w:ind w:left="0" w:right="308" w:firstLine="700"/>
        <w:rPr>
          <w:b w:val="0"/>
          <w:color w:val="4A86E8"/>
        </w:rPr>
      </w:pPr>
      <w:r>
        <w:rPr>
          <w:b w:val="0"/>
          <w:color w:val="4A86E8"/>
        </w:rPr>
        <w:t>уметь интегрировать знания из разных предметных областей;</w:t>
      </w:r>
    </w:p>
    <w:p w14:paraId="0427211B" w14:textId="77777777" w:rsidR="00F979B2" w:rsidRDefault="007A135F" w:rsidP="00CA7E28">
      <w:pPr>
        <w:pStyle w:val="1"/>
        <w:ind w:left="0" w:right="308" w:firstLine="700"/>
        <w:rPr>
          <w:b w:val="0"/>
          <w:color w:val="4A86E8"/>
        </w:rPr>
      </w:pPr>
      <w:r>
        <w:rPr>
          <w:b w:val="0"/>
          <w:color w:val="4A86E8"/>
        </w:rPr>
        <w:t>выдвигать новые идеи, предлагать оригинальные подходы и решения;</w:t>
      </w:r>
    </w:p>
    <w:p w14:paraId="6C2DAA00" w14:textId="77777777" w:rsidR="00F979B2" w:rsidRDefault="007A135F" w:rsidP="00CA7E28">
      <w:pPr>
        <w:pStyle w:val="1"/>
        <w:ind w:left="0" w:right="308" w:firstLine="700"/>
        <w:rPr>
          <w:b w:val="0"/>
          <w:color w:val="4A86E8"/>
        </w:rPr>
      </w:pPr>
      <w:r>
        <w:rPr>
          <w:b w:val="0"/>
          <w:color w:val="4A86E8"/>
        </w:rPr>
        <w:t>ставить проблемы и задачи, допускающие альтернативные решения.</w:t>
      </w:r>
    </w:p>
    <w:p w14:paraId="2EDFADC0" w14:textId="77777777" w:rsidR="00F979B2" w:rsidRDefault="007A135F" w:rsidP="00CA7E28">
      <w:pPr>
        <w:pStyle w:val="1"/>
        <w:ind w:left="0" w:right="308" w:firstLine="700"/>
        <w:rPr>
          <w:b w:val="0"/>
          <w:color w:val="4A86E8"/>
        </w:rPr>
      </w:pPr>
      <w:r>
        <w:rPr>
          <w:b w:val="0"/>
          <w:color w:val="4A86E8"/>
        </w:rPr>
        <w:t>3) работа с информацией:</w:t>
      </w:r>
    </w:p>
    <w:p w14:paraId="56195A04" w14:textId="77777777" w:rsidR="00F979B2" w:rsidRDefault="007A135F" w:rsidP="00CA7E28">
      <w:pPr>
        <w:pStyle w:val="1"/>
        <w:ind w:left="0" w:right="308" w:firstLine="700"/>
        <w:rPr>
          <w:b w:val="0"/>
          <w:color w:val="4A86E8"/>
        </w:rPr>
      </w:pPr>
      <w:r>
        <w:rPr>
          <w:b w:val="0"/>
          <w:color w:val="4A86E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59F3F4B" w14:textId="77777777" w:rsidR="00F979B2" w:rsidRDefault="007A135F" w:rsidP="00CA7E28">
      <w:pPr>
        <w:pStyle w:val="1"/>
        <w:ind w:left="0" w:right="308" w:firstLine="700"/>
        <w:rPr>
          <w:b w:val="0"/>
          <w:color w:val="4A86E8"/>
        </w:rPr>
      </w:pPr>
      <w:r>
        <w:rPr>
          <w:b w:val="0"/>
          <w:color w:val="4A86E8"/>
        </w:rPr>
        <w:t>оценивать достоверность информации;</w:t>
      </w:r>
    </w:p>
    <w:p w14:paraId="694BF30A" w14:textId="77777777" w:rsidR="00F979B2" w:rsidRDefault="007A135F" w:rsidP="00CA7E28">
      <w:pPr>
        <w:pStyle w:val="1"/>
        <w:ind w:left="0" w:right="308" w:firstLine="700"/>
        <w:rPr>
          <w:b w:val="0"/>
          <w:color w:val="4A86E8"/>
        </w:rPr>
      </w:pPr>
      <w:r>
        <w:rPr>
          <w:b w:val="0"/>
          <w:color w:val="4A86E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1B7BBD3" w14:textId="77777777" w:rsidR="00F979B2" w:rsidRDefault="007A135F" w:rsidP="00CA7E28">
      <w:pPr>
        <w:pStyle w:val="1"/>
        <w:ind w:left="0" w:right="308" w:firstLine="700"/>
        <w:rPr>
          <w:b w:val="0"/>
          <w:color w:val="4A86E8"/>
        </w:rPr>
      </w:pPr>
      <w:r>
        <w:rPr>
          <w:b w:val="0"/>
          <w:color w:val="4A86E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20AD446D" w14:textId="77777777" w:rsidR="00F979B2" w:rsidRDefault="007A135F" w:rsidP="00CA7E28">
      <w:pPr>
        <w:pStyle w:val="1"/>
        <w:ind w:left="0" w:right="308" w:firstLine="700"/>
        <w:rPr>
          <w:b w:val="0"/>
          <w:color w:val="4A86E8"/>
        </w:rPr>
      </w:pPr>
      <w:r>
        <w:rPr>
          <w:b w:val="0"/>
          <w:color w:val="4A86E8"/>
        </w:rPr>
        <w:t>Овладение универсальными коммуникативными действиями:</w:t>
      </w:r>
    </w:p>
    <w:p w14:paraId="3226DAF9" w14:textId="77777777" w:rsidR="00F979B2" w:rsidRDefault="007A135F" w:rsidP="00CA7E28">
      <w:pPr>
        <w:pStyle w:val="1"/>
        <w:ind w:left="0" w:right="308" w:firstLine="700"/>
        <w:rPr>
          <w:b w:val="0"/>
          <w:color w:val="4A86E8"/>
        </w:rPr>
      </w:pPr>
      <w:r>
        <w:rPr>
          <w:b w:val="0"/>
          <w:color w:val="4A86E8"/>
        </w:rPr>
        <w:t>1) общение:</w:t>
      </w:r>
    </w:p>
    <w:p w14:paraId="17AB3FFA" w14:textId="77777777" w:rsidR="00F979B2" w:rsidRDefault="007A135F" w:rsidP="00CA7E28">
      <w:pPr>
        <w:pStyle w:val="1"/>
        <w:ind w:left="0" w:right="308" w:firstLine="700"/>
        <w:rPr>
          <w:b w:val="0"/>
          <w:color w:val="4A86E8"/>
        </w:rPr>
      </w:pPr>
      <w:r>
        <w:rPr>
          <w:b w:val="0"/>
          <w:color w:val="4A86E8"/>
        </w:rPr>
        <w:t>осуществлять общение на уроках физики и во вне­урочной деятельности;</w:t>
      </w:r>
    </w:p>
    <w:p w14:paraId="1FC2122B" w14:textId="77777777" w:rsidR="00F979B2" w:rsidRDefault="007A135F" w:rsidP="00CA7E28">
      <w:pPr>
        <w:pStyle w:val="1"/>
        <w:ind w:left="0" w:right="308" w:firstLine="700"/>
        <w:rPr>
          <w:b w:val="0"/>
          <w:color w:val="4A86E8"/>
        </w:rPr>
      </w:pPr>
      <w:r>
        <w:rPr>
          <w:b w:val="0"/>
          <w:color w:val="4A86E8"/>
        </w:rPr>
        <w:t>распознавать предпосылки конфликтных ситуаций и смягчать конфликты;</w:t>
      </w:r>
    </w:p>
    <w:p w14:paraId="733FC5DF" w14:textId="77777777" w:rsidR="00F979B2" w:rsidRDefault="007A135F" w:rsidP="00CA7E28">
      <w:pPr>
        <w:pStyle w:val="1"/>
        <w:ind w:left="0" w:right="308" w:firstLine="700"/>
        <w:rPr>
          <w:b w:val="0"/>
          <w:color w:val="4A86E8"/>
        </w:rPr>
      </w:pPr>
      <w:r>
        <w:rPr>
          <w:b w:val="0"/>
          <w:color w:val="4A86E8"/>
        </w:rPr>
        <w:t>развёрнуто и логично излагать свою точку зрения с использованием языковых средств.</w:t>
      </w:r>
    </w:p>
    <w:p w14:paraId="7096FC70" w14:textId="77777777" w:rsidR="00F979B2" w:rsidRDefault="007A135F" w:rsidP="00CA7E28">
      <w:pPr>
        <w:pStyle w:val="1"/>
        <w:ind w:left="0" w:right="308" w:firstLine="700"/>
        <w:rPr>
          <w:b w:val="0"/>
          <w:color w:val="4A86E8"/>
        </w:rPr>
      </w:pPr>
      <w:r>
        <w:rPr>
          <w:b w:val="0"/>
          <w:color w:val="4A86E8"/>
        </w:rPr>
        <w:t>2) совместная деятельность:</w:t>
      </w:r>
    </w:p>
    <w:p w14:paraId="6B5F3B69" w14:textId="77777777" w:rsidR="00F979B2" w:rsidRDefault="007A135F" w:rsidP="00CA7E28">
      <w:pPr>
        <w:pStyle w:val="1"/>
        <w:ind w:left="0" w:right="308" w:firstLine="700"/>
        <w:rPr>
          <w:b w:val="0"/>
          <w:color w:val="4A86E8"/>
        </w:rPr>
      </w:pPr>
      <w:r>
        <w:rPr>
          <w:b w:val="0"/>
          <w:color w:val="4A86E8"/>
        </w:rPr>
        <w:t>понимать и использовать преимущества командной и индивидуальной работы;</w:t>
      </w:r>
    </w:p>
    <w:p w14:paraId="3F772C8C" w14:textId="77777777" w:rsidR="00F979B2" w:rsidRDefault="007A135F" w:rsidP="00CA7E28">
      <w:pPr>
        <w:pStyle w:val="1"/>
        <w:ind w:left="0" w:right="308" w:firstLine="697"/>
        <w:rPr>
          <w:b w:val="0"/>
          <w:color w:val="4A86E8"/>
        </w:rPr>
      </w:pPr>
      <w:r>
        <w:rPr>
          <w:b w:val="0"/>
          <w:color w:val="4A86E8"/>
        </w:rPr>
        <w:t>выбирать тематику и методы совместных действий с учётом общих интересов, и возможностей каждого члена коллектива;</w:t>
      </w:r>
    </w:p>
    <w:p w14:paraId="59F4C502" w14:textId="77777777" w:rsidR="00F979B2" w:rsidRDefault="007A135F" w:rsidP="00CA7E28">
      <w:pPr>
        <w:pStyle w:val="1"/>
        <w:ind w:left="0" w:right="308" w:firstLine="697"/>
        <w:rPr>
          <w:b w:val="0"/>
          <w:color w:val="4A86E8"/>
        </w:rPr>
      </w:pPr>
      <w:r>
        <w:rPr>
          <w:b w:val="0"/>
          <w:color w:val="4A86E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E36C8E0" w14:textId="77777777" w:rsidR="00F979B2" w:rsidRDefault="007A135F" w:rsidP="00CA7E28">
      <w:pPr>
        <w:pStyle w:val="1"/>
        <w:ind w:left="0" w:right="308" w:firstLine="697"/>
        <w:rPr>
          <w:b w:val="0"/>
          <w:color w:val="4A86E8"/>
        </w:rPr>
      </w:pPr>
      <w:r>
        <w:rPr>
          <w:b w:val="0"/>
          <w:color w:val="4A86E8"/>
        </w:rPr>
        <w:t>оценивать качество своего вклада и каждого участника команды в общий результат по разработанным критериям;</w:t>
      </w:r>
    </w:p>
    <w:p w14:paraId="36C50979" w14:textId="77777777" w:rsidR="00F979B2" w:rsidRDefault="007A135F" w:rsidP="00CA7E28">
      <w:pPr>
        <w:pStyle w:val="1"/>
        <w:ind w:left="0" w:right="308" w:firstLine="700"/>
        <w:rPr>
          <w:b w:val="0"/>
          <w:color w:val="4A86E8"/>
        </w:rPr>
      </w:pPr>
      <w:r>
        <w:rPr>
          <w:b w:val="0"/>
          <w:color w:val="4A86E8"/>
        </w:rPr>
        <w:t>предлагать новые проекты, оценивать идеи с позиции новизны, оригинальности, практической значимости;</w:t>
      </w:r>
    </w:p>
    <w:p w14:paraId="40094777" w14:textId="77777777" w:rsidR="00F979B2" w:rsidRDefault="007A135F" w:rsidP="00CA7E28">
      <w:pPr>
        <w:pStyle w:val="1"/>
        <w:ind w:left="0" w:right="308" w:firstLine="700"/>
        <w:rPr>
          <w:b w:val="0"/>
          <w:color w:val="4A86E8"/>
        </w:rPr>
      </w:pPr>
      <w:r>
        <w:rPr>
          <w:b w:val="0"/>
          <w:color w:val="4A86E8"/>
        </w:rPr>
        <w:t>осуществлять позитивное стратегическое поведение в различных ситуациях, проявлять творчество и воображение, быть инициативным.</w:t>
      </w:r>
    </w:p>
    <w:p w14:paraId="3F077846" w14:textId="77777777" w:rsidR="00F979B2" w:rsidRDefault="007A135F" w:rsidP="00CA7E28">
      <w:pPr>
        <w:pStyle w:val="1"/>
        <w:ind w:left="0" w:right="308" w:firstLine="700"/>
        <w:rPr>
          <w:b w:val="0"/>
          <w:color w:val="4A86E8"/>
        </w:rPr>
      </w:pPr>
      <w:r>
        <w:rPr>
          <w:b w:val="0"/>
          <w:color w:val="4A86E8"/>
        </w:rPr>
        <w:t>Овладение универсальными регулятивными действиями:</w:t>
      </w:r>
    </w:p>
    <w:p w14:paraId="1C9DD951" w14:textId="77777777" w:rsidR="00F979B2" w:rsidRDefault="007A135F" w:rsidP="00CA7E28">
      <w:pPr>
        <w:pStyle w:val="1"/>
        <w:ind w:left="0" w:right="308" w:firstLine="700"/>
        <w:rPr>
          <w:b w:val="0"/>
          <w:color w:val="4A86E8"/>
        </w:rPr>
      </w:pPr>
      <w:r>
        <w:rPr>
          <w:b w:val="0"/>
          <w:color w:val="4A86E8"/>
        </w:rPr>
        <w:t>1) самоорганизация:</w:t>
      </w:r>
    </w:p>
    <w:p w14:paraId="6EA6C1A1" w14:textId="77777777" w:rsidR="00F979B2" w:rsidRDefault="007A135F" w:rsidP="00CA7E28">
      <w:pPr>
        <w:pStyle w:val="1"/>
        <w:ind w:left="0" w:right="308" w:firstLine="700"/>
        <w:rPr>
          <w:b w:val="0"/>
          <w:color w:val="4A86E8"/>
        </w:rPr>
      </w:pPr>
      <w:r>
        <w:rPr>
          <w:b w:val="0"/>
          <w:color w:val="4A86E8"/>
        </w:rPr>
        <w:t xml:space="preserve">самостоятельно осуществлять познавательную деятельность в области </w:t>
      </w:r>
      <w:r>
        <w:rPr>
          <w:b w:val="0"/>
          <w:color w:val="4A86E8"/>
        </w:rPr>
        <w:lastRenderedPageBreak/>
        <w:t>физики и астрономии, выявлять проблемы, ставить и формулировать собственные задачи;</w:t>
      </w:r>
    </w:p>
    <w:p w14:paraId="0E5F2917" w14:textId="77777777" w:rsidR="00F979B2" w:rsidRDefault="007A135F" w:rsidP="00CA7E28">
      <w:pPr>
        <w:pStyle w:val="1"/>
        <w:ind w:left="0" w:right="308" w:firstLine="700"/>
        <w:rPr>
          <w:b w:val="0"/>
          <w:color w:val="4A86E8"/>
        </w:rPr>
      </w:pPr>
      <w:r>
        <w:rPr>
          <w:b w:val="0"/>
          <w:color w:val="4A86E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73B80489" w14:textId="77777777" w:rsidR="00F979B2" w:rsidRDefault="007A135F" w:rsidP="00CA7E28">
      <w:pPr>
        <w:pStyle w:val="1"/>
        <w:ind w:left="0" w:right="308" w:firstLine="700"/>
        <w:rPr>
          <w:b w:val="0"/>
          <w:color w:val="4A86E8"/>
        </w:rPr>
      </w:pPr>
      <w:r>
        <w:rPr>
          <w:b w:val="0"/>
          <w:color w:val="4A86E8"/>
        </w:rPr>
        <w:t>давать оценку новым ситуациям;</w:t>
      </w:r>
    </w:p>
    <w:p w14:paraId="7592E9E9" w14:textId="77777777" w:rsidR="00F979B2" w:rsidRDefault="007A135F" w:rsidP="00CA7E28">
      <w:pPr>
        <w:pStyle w:val="1"/>
        <w:ind w:left="0" w:right="308" w:firstLine="700"/>
        <w:rPr>
          <w:b w:val="0"/>
          <w:color w:val="4A86E8"/>
        </w:rPr>
      </w:pPr>
      <w:r>
        <w:rPr>
          <w:b w:val="0"/>
          <w:color w:val="4A86E8"/>
        </w:rPr>
        <w:t>расширять рамки учебного предмета на основе личных предпочтений;</w:t>
      </w:r>
    </w:p>
    <w:p w14:paraId="20249073" w14:textId="77777777" w:rsidR="00F979B2" w:rsidRDefault="007A135F" w:rsidP="00CA7E28">
      <w:pPr>
        <w:pStyle w:val="1"/>
        <w:ind w:left="0" w:right="308" w:firstLine="700"/>
        <w:rPr>
          <w:b w:val="0"/>
          <w:color w:val="4A86E8"/>
        </w:rPr>
      </w:pPr>
      <w:r>
        <w:rPr>
          <w:b w:val="0"/>
          <w:color w:val="4A86E8"/>
        </w:rPr>
        <w:t>делать осознанный выбор, аргументировать его, брать на себя ответственность за решение;</w:t>
      </w:r>
    </w:p>
    <w:p w14:paraId="35C6488C" w14:textId="77777777" w:rsidR="00F979B2" w:rsidRDefault="007A135F" w:rsidP="00CA7E28">
      <w:pPr>
        <w:pStyle w:val="1"/>
        <w:ind w:left="0" w:right="308" w:firstLine="700"/>
        <w:rPr>
          <w:b w:val="0"/>
          <w:color w:val="4A86E8"/>
        </w:rPr>
      </w:pPr>
      <w:r>
        <w:rPr>
          <w:b w:val="0"/>
          <w:color w:val="4A86E8"/>
        </w:rPr>
        <w:t>оценивать приобретённый опыт;</w:t>
      </w:r>
    </w:p>
    <w:p w14:paraId="12D9E240" w14:textId="77777777" w:rsidR="00F979B2" w:rsidRDefault="007A135F" w:rsidP="00CA7E28">
      <w:pPr>
        <w:pStyle w:val="1"/>
        <w:ind w:left="0" w:right="308" w:firstLine="700"/>
        <w:rPr>
          <w:b w:val="0"/>
          <w:color w:val="4A86E8"/>
        </w:rPr>
      </w:pPr>
      <w:r>
        <w:rPr>
          <w:b w:val="0"/>
          <w:color w:val="4A86E8"/>
        </w:rPr>
        <w:t>способствовать формированию и проявлению эрудиции в области физики, постоянно повышать свой образовательный и культурный уровень.</w:t>
      </w:r>
    </w:p>
    <w:p w14:paraId="4BC97E5A" w14:textId="77777777" w:rsidR="00F979B2" w:rsidRDefault="007A135F" w:rsidP="00CA7E28">
      <w:pPr>
        <w:pStyle w:val="1"/>
        <w:ind w:left="0" w:right="308" w:firstLine="700"/>
        <w:rPr>
          <w:b w:val="0"/>
          <w:color w:val="4A86E8"/>
        </w:rPr>
      </w:pPr>
      <w:r>
        <w:rPr>
          <w:b w:val="0"/>
          <w:color w:val="4A86E8"/>
        </w:rPr>
        <w:t>2) самоконтроль:</w:t>
      </w:r>
    </w:p>
    <w:p w14:paraId="0C011904" w14:textId="77777777" w:rsidR="00F979B2" w:rsidRDefault="007A135F" w:rsidP="00CA7E28">
      <w:pPr>
        <w:pStyle w:val="1"/>
        <w:ind w:left="0" w:right="308" w:firstLine="700"/>
        <w:rPr>
          <w:b w:val="0"/>
          <w:color w:val="4A86E8"/>
        </w:rPr>
      </w:pPr>
      <w:r>
        <w:rPr>
          <w:b w:val="0"/>
          <w:color w:val="4A86E8"/>
        </w:rPr>
        <w:t>давать оценку новым ситуациям, вносить коррективы в деятельность, оценивать соответствие результатов целям;</w:t>
      </w:r>
    </w:p>
    <w:p w14:paraId="21296B86" w14:textId="77777777" w:rsidR="00F979B2" w:rsidRDefault="007A135F" w:rsidP="00CA7E28">
      <w:pPr>
        <w:pStyle w:val="1"/>
        <w:ind w:left="0" w:right="308" w:firstLine="700"/>
        <w:rPr>
          <w:b w:val="0"/>
          <w:color w:val="4A86E8"/>
        </w:rPr>
      </w:pPr>
      <w:r>
        <w:rPr>
          <w:b w:val="0"/>
          <w:color w:val="4A86E8"/>
        </w:rPr>
        <w:t>владеть навыками познавательной рефлексии как осознания совершаемых действий и мыслительных процессов, их результатов и оснований;</w:t>
      </w:r>
    </w:p>
    <w:p w14:paraId="4D0EA894" w14:textId="77777777" w:rsidR="00F979B2" w:rsidRDefault="007A135F" w:rsidP="00CA7E28">
      <w:pPr>
        <w:pStyle w:val="1"/>
        <w:ind w:left="0" w:right="308" w:firstLine="700"/>
        <w:rPr>
          <w:b w:val="0"/>
          <w:color w:val="4A86E8"/>
        </w:rPr>
      </w:pPr>
      <w:r>
        <w:rPr>
          <w:b w:val="0"/>
          <w:color w:val="4A86E8"/>
        </w:rPr>
        <w:t>использовать приёмы рефлексии для оценки ситуации, выбора верного решения;</w:t>
      </w:r>
    </w:p>
    <w:p w14:paraId="466618BF" w14:textId="77777777" w:rsidR="00F979B2" w:rsidRDefault="007A135F" w:rsidP="00CA7E28">
      <w:pPr>
        <w:pStyle w:val="1"/>
        <w:ind w:left="0" w:right="308" w:firstLine="700"/>
        <w:rPr>
          <w:b w:val="0"/>
          <w:color w:val="4A86E8"/>
        </w:rPr>
      </w:pPr>
      <w:r>
        <w:rPr>
          <w:b w:val="0"/>
          <w:color w:val="4A86E8"/>
        </w:rPr>
        <w:t>оценивать риски и своевременно принимать решения по их снижению;</w:t>
      </w:r>
    </w:p>
    <w:p w14:paraId="55D02F34" w14:textId="77777777" w:rsidR="00F979B2" w:rsidRDefault="007A135F" w:rsidP="00CA7E28">
      <w:pPr>
        <w:pStyle w:val="1"/>
        <w:ind w:left="0" w:right="308" w:firstLine="700"/>
        <w:rPr>
          <w:b w:val="0"/>
          <w:color w:val="4A86E8"/>
        </w:rPr>
      </w:pPr>
      <w:r>
        <w:rPr>
          <w:b w:val="0"/>
          <w:color w:val="4A86E8"/>
        </w:rPr>
        <w:t>принимать мотивы и аргументы других при анализе результатов деятельности.</w:t>
      </w:r>
    </w:p>
    <w:p w14:paraId="2EAFB33C" w14:textId="77777777" w:rsidR="00F979B2" w:rsidRDefault="007A135F" w:rsidP="00CA7E28">
      <w:pPr>
        <w:pStyle w:val="1"/>
        <w:ind w:left="0" w:right="308" w:firstLine="700"/>
        <w:rPr>
          <w:b w:val="0"/>
          <w:color w:val="4A86E8"/>
        </w:rPr>
      </w:pPr>
      <w:r>
        <w:rPr>
          <w:b w:val="0"/>
          <w:color w:val="4A86E8"/>
        </w:rPr>
        <w:t>3) принятие себя и других:</w:t>
      </w:r>
    </w:p>
    <w:p w14:paraId="257BDA5E" w14:textId="77777777" w:rsidR="00F979B2" w:rsidRDefault="007A135F" w:rsidP="00CA7E28">
      <w:pPr>
        <w:pStyle w:val="1"/>
        <w:ind w:left="0" w:right="308" w:firstLine="700"/>
        <w:rPr>
          <w:b w:val="0"/>
          <w:color w:val="4A86E8"/>
        </w:rPr>
      </w:pPr>
      <w:r>
        <w:rPr>
          <w:b w:val="0"/>
          <w:color w:val="4A86E8"/>
        </w:rPr>
        <w:t>принимать себя, понимая свои недостатки и достоинства;</w:t>
      </w:r>
    </w:p>
    <w:p w14:paraId="1B750C43" w14:textId="77777777" w:rsidR="00F979B2" w:rsidRDefault="007A135F" w:rsidP="00CA7E28">
      <w:pPr>
        <w:pStyle w:val="1"/>
        <w:ind w:left="0" w:right="308" w:firstLine="700"/>
        <w:rPr>
          <w:b w:val="0"/>
          <w:color w:val="4A86E8"/>
        </w:rPr>
      </w:pPr>
      <w:r>
        <w:rPr>
          <w:b w:val="0"/>
          <w:color w:val="4A86E8"/>
        </w:rPr>
        <w:t>принимать мотивы и аргументы других при анализе результатов деятельности;</w:t>
      </w:r>
    </w:p>
    <w:p w14:paraId="74641E15" w14:textId="77777777" w:rsidR="00F979B2" w:rsidRDefault="007A135F" w:rsidP="00CA7E28">
      <w:pPr>
        <w:pStyle w:val="1"/>
        <w:ind w:left="0" w:right="308" w:firstLine="700"/>
        <w:rPr>
          <w:b w:val="0"/>
          <w:color w:val="4A86E8"/>
        </w:rPr>
      </w:pPr>
      <w:r>
        <w:rPr>
          <w:b w:val="0"/>
          <w:color w:val="4A86E8"/>
        </w:rPr>
        <w:t>признавать своё право и право других на ошибку.</w:t>
      </w:r>
    </w:p>
    <w:p w14:paraId="3FE3113A" w14:textId="77777777" w:rsidR="00F979B2" w:rsidRDefault="007A135F" w:rsidP="00CA7E28">
      <w:pPr>
        <w:pStyle w:val="1"/>
        <w:ind w:left="0" w:right="308" w:firstLine="700"/>
        <w:rPr>
          <w:b w:val="0"/>
          <w:color w:val="4A86E8"/>
        </w:rPr>
      </w:pPr>
      <w:r>
        <w:rPr>
          <w:b w:val="0"/>
          <w:color w:val="4A86E8"/>
        </w:rPr>
        <w:t>Предметные результаты освоения программы по физике. В процессе изучения курса курса физики базового уровня в 10 классе обучающийся научится:</w:t>
      </w:r>
    </w:p>
    <w:p w14:paraId="0518B2D1" w14:textId="77777777" w:rsidR="00F979B2" w:rsidRDefault="007A135F" w:rsidP="00CA7E28">
      <w:pPr>
        <w:pStyle w:val="1"/>
        <w:ind w:left="0" w:right="308" w:firstLine="700"/>
        <w:rPr>
          <w:b w:val="0"/>
          <w:color w:val="4A86E8"/>
        </w:rPr>
      </w:pPr>
      <w:r>
        <w:rPr>
          <w:b w:val="0"/>
          <w:color w:val="4A86E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1F90C01D" w14:textId="77777777" w:rsidR="00F979B2" w:rsidRDefault="007A135F" w:rsidP="00CA7E28">
      <w:pPr>
        <w:pStyle w:val="1"/>
        <w:ind w:left="0" w:right="308" w:firstLine="700"/>
        <w:rPr>
          <w:b w:val="0"/>
          <w:color w:val="4A86E8"/>
        </w:rPr>
      </w:pPr>
      <w:r>
        <w:rPr>
          <w:b w:val="0"/>
          <w:color w:val="4A86E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F26D741" w14:textId="77777777" w:rsidR="00F979B2" w:rsidRDefault="007A135F" w:rsidP="00CA7E28">
      <w:pPr>
        <w:pStyle w:val="1"/>
        <w:ind w:left="0" w:right="308" w:firstLine="700"/>
        <w:rPr>
          <w:b w:val="0"/>
          <w:color w:val="4A86E8"/>
        </w:rPr>
      </w:pPr>
      <w:r>
        <w:rPr>
          <w:b w:val="0"/>
          <w:color w:val="4A86E8"/>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w:t>
      </w:r>
      <w:r>
        <w:rPr>
          <w:b w:val="0"/>
          <w:color w:val="4A86E8"/>
        </w:rPr>
        <w:lastRenderedPageBreak/>
        <w:t>параметрами состояния газа в изопроцессах, электризация тел, взаимодействие зарядов;</w:t>
      </w:r>
    </w:p>
    <w:p w14:paraId="601C8D5C" w14:textId="77777777" w:rsidR="00F979B2" w:rsidRDefault="007A135F" w:rsidP="00CA7E28">
      <w:pPr>
        <w:pStyle w:val="1"/>
        <w:ind w:left="0" w:right="308" w:firstLine="700"/>
        <w:rPr>
          <w:b w:val="0"/>
          <w:color w:val="4A86E8"/>
        </w:rPr>
      </w:pPr>
      <w:r>
        <w:rPr>
          <w:b w:val="0"/>
          <w:color w:val="4A86E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4267FDD4" w14:textId="77777777" w:rsidR="00F979B2" w:rsidRDefault="007A135F" w:rsidP="00CA7E28">
      <w:pPr>
        <w:pStyle w:val="1"/>
        <w:ind w:left="0" w:right="308" w:firstLine="700"/>
        <w:rPr>
          <w:b w:val="0"/>
          <w:color w:val="4A86E8"/>
        </w:rPr>
      </w:pPr>
      <w:r>
        <w:rPr>
          <w:b w:val="0"/>
          <w:color w:val="4A86E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2A818E13" w14:textId="77777777" w:rsidR="00F979B2" w:rsidRDefault="007A135F" w:rsidP="00CA7E28">
      <w:pPr>
        <w:pStyle w:val="1"/>
        <w:ind w:left="0" w:right="308" w:firstLine="700"/>
        <w:rPr>
          <w:b w:val="0"/>
          <w:color w:val="4A86E8"/>
        </w:rPr>
      </w:pPr>
      <w:r>
        <w:rPr>
          <w:b w:val="0"/>
          <w:color w:val="4A86E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734437F" w14:textId="77777777" w:rsidR="00F979B2" w:rsidRDefault="007A135F" w:rsidP="00CA7E28">
      <w:pPr>
        <w:pStyle w:val="1"/>
        <w:ind w:left="0" w:right="308" w:firstLine="700"/>
        <w:rPr>
          <w:b w:val="0"/>
          <w:color w:val="4A86E8"/>
        </w:rPr>
      </w:pPr>
      <w:r>
        <w:rPr>
          <w:b w:val="0"/>
          <w:color w:val="4A86E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3B0E3BC0" w14:textId="77777777" w:rsidR="00F979B2" w:rsidRDefault="007A135F" w:rsidP="00CA7E28">
      <w:pPr>
        <w:pStyle w:val="1"/>
        <w:ind w:left="0" w:right="308" w:firstLine="700"/>
        <w:rPr>
          <w:b w:val="0"/>
          <w:color w:val="4A86E8"/>
        </w:rPr>
      </w:pPr>
      <w:r>
        <w:rPr>
          <w:b w:val="0"/>
          <w:color w:val="4A86E8"/>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2C16FBB5" w14:textId="77777777" w:rsidR="00F979B2" w:rsidRDefault="007A135F" w:rsidP="00CA7E28">
      <w:pPr>
        <w:pStyle w:val="1"/>
        <w:ind w:left="0" w:right="308" w:firstLine="700"/>
        <w:rPr>
          <w:b w:val="0"/>
          <w:color w:val="4A86E8"/>
        </w:rPr>
      </w:pPr>
      <w:r>
        <w:rPr>
          <w:b w:val="0"/>
          <w:color w:val="4A86E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8C3291F" w14:textId="77777777" w:rsidR="00F979B2" w:rsidRDefault="007A135F" w:rsidP="00CA7E28">
      <w:pPr>
        <w:pStyle w:val="1"/>
        <w:ind w:left="0" w:right="308" w:firstLine="700"/>
        <w:rPr>
          <w:b w:val="0"/>
          <w:color w:val="4A86E8"/>
        </w:rPr>
      </w:pPr>
      <w:r>
        <w:rPr>
          <w:b w:val="0"/>
          <w:color w:val="4A86E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20D3FFC" w14:textId="77777777" w:rsidR="00F979B2" w:rsidRDefault="007A135F" w:rsidP="00CA7E28">
      <w:pPr>
        <w:pStyle w:val="1"/>
        <w:ind w:left="0" w:right="308" w:firstLine="700"/>
        <w:rPr>
          <w:b w:val="0"/>
          <w:color w:val="4A86E8"/>
        </w:rPr>
      </w:pPr>
      <w:r>
        <w:rPr>
          <w:b w:val="0"/>
          <w:color w:val="4A86E8"/>
        </w:rP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w:t>
      </w:r>
      <w:r>
        <w:rPr>
          <w:b w:val="0"/>
          <w:color w:val="4A86E8"/>
        </w:rPr>
        <w:lastRenderedPageBreak/>
        <w:t>таблиц и графиков, делать выводы по результатам исследования;</w:t>
      </w:r>
    </w:p>
    <w:p w14:paraId="115C8975" w14:textId="77777777" w:rsidR="00F979B2" w:rsidRDefault="007A135F" w:rsidP="00CA7E28">
      <w:pPr>
        <w:pStyle w:val="1"/>
        <w:ind w:left="0" w:right="308" w:firstLine="700"/>
        <w:rPr>
          <w:b w:val="0"/>
          <w:color w:val="4A86E8"/>
        </w:rPr>
      </w:pPr>
      <w:r>
        <w:rPr>
          <w:b w:val="0"/>
          <w:color w:val="4A86E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2611F7FD" w14:textId="77777777" w:rsidR="00F979B2" w:rsidRDefault="007A135F" w:rsidP="00CA7E28">
      <w:pPr>
        <w:pStyle w:val="1"/>
        <w:ind w:left="0" w:right="308" w:firstLine="700"/>
        <w:rPr>
          <w:b w:val="0"/>
          <w:color w:val="4A86E8"/>
        </w:rPr>
      </w:pPr>
      <w:r>
        <w:rPr>
          <w:b w:val="0"/>
          <w:color w:val="4A86E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1A637E61" w14:textId="77777777" w:rsidR="00F979B2" w:rsidRDefault="007A135F" w:rsidP="00CA7E28">
      <w:pPr>
        <w:pStyle w:val="1"/>
        <w:ind w:left="0" w:right="308" w:firstLine="700"/>
        <w:rPr>
          <w:b w:val="0"/>
          <w:color w:val="4A86E8"/>
        </w:rPr>
      </w:pPr>
      <w:r>
        <w:rPr>
          <w:b w:val="0"/>
          <w:color w:val="4A86E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75F3FE11" w14:textId="77777777" w:rsidR="00F979B2" w:rsidRDefault="007A135F" w:rsidP="00CA7E28">
      <w:pPr>
        <w:pStyle w:val="1"/>
        <w:ind w:left="0" w:right="308" w:firstLine="700"/>
        <w:rPr>
          <w:b w:val="0"/>
          <w:color w:val="4A86E8"/>
        </w:rPr>
      </w:pPr>
      <w:r>
        <w:rPr>
          <w:b w:val="0"/>
          <w:color w:val="4A86E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C66C02C" w14:textId="77777777" w:rsidR="00F979B2" w:rsidRDefault="007A135F" w:rsidP="00CA7E28">
      <w:pPr>
        <w:pStyle w:val="1"/>
        <w:ind w:left="0" w:right="308" w:firstLine="700"/>
        <w:rPr>
          <w:b w:val="0"/>
          <w:color w:val="4A86E8"/>
        </w:rPr>
      </w:pPr>
      <w:r>
        <w:rPr>
          <w:b w:val="0"/>
          <w:color w:val="4A86E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7CE72455" w14:textId="77777777" w:rsidR="00F979B2" w:rsidRDefault="007A135F" w:rsidP="00CA7E28">
      <w:pPr>
        <w:pStyle w:val="1"/>
        <w:ind w:left="0" w:right="308" w:firstLine="700"/>
        <w:rPr>
          <w:b w:val="0"/>
          <w:color w:val="4A86E8"/>
        </w:rPr>
      </w:pPr>
      <w:r>
        <w:rPr>
          <w:b w:val="0"/>
          <w:color w:val="4A86E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A69D49A" w14:textId="77777777" w:rsidR="00F979B2" w:rsidRDefault="007A135F" w:rsidP="00CA7E28">
      <w:pPr>
        <w:pStyle w:val="1"/>
        <w:ind w:left="0" w:right="308" w:firstLine="700"/>
        <w:rPr>
          <w:b w:val="0"/>
          <w:color w:val="4A86E8"/>
        </w:rPr>
      </w:pPr>
      <w:r>
        <w:rPr>
          <w:b w:val="0"/>
          <w:color w:val="4A86E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590DFE5F" w14:textId="77777777" w:rsidR="00F979B2" w:rsidRDefault="007A135F" w:rsidP="00CA7E28">
      <w:pPr>
        <w:pStyle w:val="1"/>
        <w:ind w:left="0" w:right="308" w:firstLine="700"/>
        <w:rPr>
          <w:b w:val="0"/>
          <w:color w:val="4A86E8"/>
        </w:rPr>
      </w:pPr>
      <w:r>
        <w:rPr>
          <w:b w:val="0"/>
          <w:color w:val="4A86E8"/>
        </w:rPr>
        <w:t>Предметные результаты освоения программы по физике. В процессе изучения курса курса физики базового уровня в 11 классе обучающийся научится:</w:t>
      </w:r>
    </w:p>
    <w:p w14:paraId="08E467F8" w14:textId="77777777" w:rsidR="00F979B2" w:rsidRDefault="007A135F" w:rsidP="00CA7E28">
      <w:pPr>
        <w:pStyle w:val="1"/>
        <w:ind w:left="0" w:right="308" w:firstLine="700"/>
        <w:rPr>
          <w:b w:val="0"/>
          <w:color w:val="4A86E8"/>
        </w:rPr>
      </w:pPr>
      <w:r>
        <w:rPr>
          <w:b w:val="0"/>
          <w:color w:val="4A86E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3D754652" w14:textId="77777777" w:rsidR="00F979B2" w:rsidRDefault="007A135F" w:rsidP="00CA7E28">
      <w:pPr>
        <w:pStyle w:val="1"/>
        <w:ind w:left="0" w:right="308" w:firstLine="700"/>
        <w:rPr>
          <w:b w:val="0"/>
          <w:color w:val="4A86E8"/>
        </w:rPr>
      </w:pPr>
      <w:r>
        <w:rPr>
          <w:b w:val="0"/>
          <w:color w:val="4A86E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57179E97" w14:textId="77777777" w:rsidR="00F979B2" w:rsidRDefault="007A135F" w:rsidP="00CA7E28">
      <w:pPr>
        <w:pStyle w:val="1"/>
        <w:ind w:left="0" w:right="308" w:firstLine="700"/>
        <w:rPr>
          <w:b w:val="0"/>
          <w:color w:val="4A86E8"/>
        </w:rPr>
      </w:pPr>
      <w:r>
        <w:rPr>
          <w:b w:val="0"/>
          <w:color w:val="4A86E8"/>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w:t>
      </w:r>
      <w:r>
        <w:rPr>
          <w:b w:val="0"/>
          <w:color w:val="4A86E8"/>
        </w:rPr>
        <w:lastRenderedPageBreak/>
        <w:t>(фотоэффект), световое давление, возникновение линейчатого спектра атома водорода, естественная и искусственная радиоактивность;</w:t>
      </w:r>
    </w:p>
    <w:p w14:paraId="402BE8C9" w14:textId="77777777" w:rsidR="00F979B2" w:rsidRDefault="007A135F" w:rsidP="00CA7E28">
      <w:pPr>
        <w:pStyle w:val="1"/>
        <w:ind w:left="0" w:right="308" w:firstLine="700"/>
        <w:rPr>
          <w:b w:val="0"/>
          <w:color w:val="4A86E8"/>
        </w:rPr>
      </w:pPr>
      <w:r>
        <w:rPr>
          <w:b w:val="0"/>
          <w:color w:val="4A86E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F8E505E" w14:textId="77777777" w:rsidR="00F979B2" w:rsidRDefault="007A135F" w:rsidP="00CA7E28">
      <w:pPr>
        <w:pStyle w:val="1"/>
        <w:ind w:left="0" w:right="308" w:firstLine="700"/>
        <w:rPr>
          <w:b w:val="0"/>
          <w:color w:val="4A86E8"/>
        </w:rPr>
      </w:pPr>
      <w:r>
        <w:rPr>
          <w:b w:val="0"/>
          <w:color w:val="4A86E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41AE0ED3" w14:textId="77777777" w:rsidR="00F979B2" w:rsidRDefault="007A135F" w:rsidP="00CA7E28">
      <w:pPr>
        <w:pStyle w:val="1"/>
        <w:ind w:left="0" w:right="308" w:firstLine="700"/>
        <w:rPr>
          <w:b w:val="0"/>
          <w:color w:val="4A86E8"/>
        </w:rPr>
      </w:pPr>
      <w:r>
        <w:rPr>
          <w:b w:val="0"/>
          <w:color w:val="4A86E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4D7B850D" w14:textId="77777777" w:rsidR="00F979B2" w:rsidRDefault="007A135F" w:rsidP="00CA7E28">
      <w:pPr>
        <w:pStyle w:val="1"/>
        <w:ind w:left="0" w:right="308" w:firstLine="700"/>
        <w:rPr>
          <w:b w:val="0"/>
          <w:color w:val="4A86E8"/>
        </w:rPr>
      </w:pPr>
      <w:r>
        <w:rPr>
          <w:b w:val="0"/>
          <w:color w:val="4A86E8"/>
        </w:rPr>
        <w:t>определять направление вектора индукции магнитного поля проводника с током, силы Ампера и силы Лоренца;</w:t>
      </w:r>
    </w:p>
    <w:p w14:paraId="16AC19BE" w14:textId="77777777" w:rsidR="00F979B2" w:rsidRDefault="007A135F" w:rsidP="00CA7E28">
      <w:pPr>
        <w:pStyle w:val="1"/>
        <w:ind w:left="0" w:right="308" w:firstLine="700"/>
        <w:rPr>
          <w:b w:val="0"/>
          <w:color w:val="4A86E8"/>
        </w:rPr>
      </w:pPr>
      <w:r>
        <w:rPr>
          <w:b w:val="0"/>
          <w:color w:val="4A86E8"/>
        </w:rPr>
        <w:t>строить и описывать изображение, создаваемое плоским зеркалом, тонкой линзой;</w:t>
      </w:r>
    </w:p>
    <w:p w14:paraId="63645594" w14:textId="77777777" w:rsidR="00F979B2" w:rsidRDefault="007A135F" w:rsidP="00CA7E28">
      <w:pPr>
        <w:pStyle w:val="1"/>
        <w:ind w:left="0" w:right="308" w:firstLine="700"/>
        <w:rPr>
          <w:b w:val="0"/>
          <w:color w:val="4A86E8"/>
        </w:rPr>
      </w:pPr>
      <w:r>
        <w:rPr>
          <w:b w:val="0"/>
          <w:color w:val="4A86E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1B33FA84" w14:textId="77777777" w:rsidR="00F979B2" w:rsidRDefault="007A135F" w:rsidP="00CA7E28">
      <w:pPr>
        <w:pStyle w:val="1"/>
        <w:ind w:left="0" w:right="308" w:firstLine="700"/>
        <w:rPr>
          <w:b w:val="0"/>
          <w:color w:val="4A86E8"/>
        </w:rPr>
      </w:pPr>
      <w:r>
        <w:rPr>
          <w:b w:val="0"/>
          <w:color w:val="4A86E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341E5513" w14:textId="77777777" w:rsidR="00F979B2" w:rsidRDefault="007A135F" w:rsidP="00CA7E28">
      <w:pPr>
        <w:pStyle w:val="1"/>
        <w:ind w:left="0" w:right="308" w:firstLine="700"/>
        <w:rPr>
          <w:b w:val="0"/>
          <w:color w:val="4A86E8"/>
        </w:rPr>
      </w:pPr>
      <w:r>
        <w:rPr>
          <w:b w:val="0"/>
          <w:color w:val="4A86E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AB27972" w14:textId="77777777" w:rsidR="00F979B2" w:rsidRDefault="007A135F" w:rsidP="00CA7E28">
      <w:pPr>
        <w:pStyle w:val="1"/>
        <w:ind w:left="0" w:right="308" w:firstLine="700"/>
        <w:rPr>
          <w:b w:val="0"/>
          <w:color w:val="4A86E8"/>
        </w:rPr>
      </w:pPr>
      <w:r>
        <w:rPr>
          <w:b w:val="0"/>
          <w:color w:val="4A86E8"/>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BE9BF16" w14:textId="77777777" w:rsidR="00F979B2" w:rsidRDefault="007A135F" w:rsidP="00CA7E28">
      <w:pPr>
        <w:pStyle w:val="1"/>
        <w:ind w:left="0" w:right="308" w:firstLine="700"/>
        <w:rPr>
          <w:b w:val="0"/>
          <w:color w:val="4A86E8"/>
        </w:rPr>
      </w:pPr>
      <w:r>
        <w:rPr>
          <w:b w:val="0"/>
          <w:color w:val="4A86E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5154A36E" w14:textId="77777777" w:rsidR="00F979B2" w:rsidRDefault="007A135F" w:rsidP="00CA7E28">
      <w:pPr>
        <w:pStyle w:val="1"/>
        <w:ind w:left="0" w:right="308" w:firstLine="700"/>
        <w:rPr>
          <w:b w:val="0"/>
          <w:color w:val="4A86E8"/>
        </w:rPr>
      </w:pPr>
      <w:r>
        <w:rPr>
          <w:b w:val="0"/>
          <w:color w:val="4A86E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70E974A" w14:textId="77777777" w:rsidR="00F979B2" w:rsidRDefault="007A135F" w:rsidP="00CA7E28">
      <w:pPr>
        <w:pStyle w:val="1"/>
        <w:ind w:left="0" w:right="308" w:firstLine="700"/>
        <w:rPr>
          <w:b w:val="0"/>
          <w:color w:val="4A86E8"/>
        </w:rPr>
      </w:pPr>
      <w:r>
        <w:rPr>
          <w:b w:val="0"/>
          <w:color w:val="4A86E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45CED40A" w14:textId="77777777" w:rsidR="00F979B2" w:rsidRDefault="007A135F" w:rsidP="00CA7E28">
      <w:pPr>
        <w:pStyle w:val="1"/>
        <w:ind w:left="0" w:right="308" w:firstLine="700"/>
        <w:rPr>
          <w:b w:val="0"/>
          <w:color w:val="4A86E8"/>
        </w:rPr>
      </w:pPr>
      <w:r>
        <w:rPr>
          <w:b w:val="0"/>
          <w:color w:val="4A86E8"/>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2AA95B86" w14:textId="77777777" w:rsidR="00F979B2" w:rsidRDefault="007A135F" w:rsidP="00CA7E28">
      <w:pPr>
        <w:pStyle w:val="1"/>
        <w:ind w:left="0" w:right="308" w:firstLine="700"/>
        <w:rPr>
          <w:b w:val="0"/>
          <w:color w:val="4A86E8"/>
        </w:rPr>
      </w:pPr>
      <w:r>
        <w:rPr>
          <w:b w:val="0"/>
          <w:color w:val="4A86E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3E28FFFE" w14:textId="77777777" w:rsidR="00F979B2" w:rsidRDefault="007A135F" w:rsidP="00CA7E28">
      <w:pPr>
        <w:pStyle w:val="1"/>
        <w:ind w:left="0" w:right="308" w:firstLine="700"/>
        <w:rPr>
          <w:b w:val="0"/>
          <w:color w:val="4A86E8"/>
        </w:rPr>
      </w:pPr>
      <w:r>
        <w:rPr>
          <w:b w:val="0"/>
          <w:color w:val="4A86E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5F184B8" w14:textId="77777777" w:rsidR="00F979B2" w:rsidRDefault="007A135F" w:rsidP="00CA7E28">
      <w:pPr>
        <w:pStyle w:val="1"/>
        <w:ind w:left="0" w:right="308" w:firstLine="700"/>
        <w:rPr>
          <w:b w:val="0"/>
          <w:color w:val="4A86E8"/>
        </w:rPr>
      </w:pPr>
      <w:bookmarkStart w:id="38" w:name="_o5d1iv9vwt9a" w:colFirst="0" w:colLast="0"/>
      <w:bookmarkEnd w:id="38"/>
      <w:r>
        <w:rPr>
          <w:b w:val="0"/>
          <w:color w:val="4A86E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307F6DE4" w14:textId="77777777" w:rsidR="00F979B2" w:rsidRDefault="007A135F" w:rsidP="00CA7E28">
      <w:pPr>
        <w:pStyle w:val="1"/>
        <w:ind w:left="1397" w:right="308"/>
        <w:jc w:val="left"/>
        <w:rPr>
          <w:color w:val="4A86E8"/>
        </w:rPr>
      </w:pPr>
      <w:r>
        <w:rPr>
          <w:color w:val="4A86E8"/>
        </w:rPr>
        <w:t>Химия (базовый уровень)</w:t>
      </w:r>
    </w:p>
    <w:p w14:paraId="23A78E75" w14:textId="77777777" w:rsidR="00F979B2" w:rsidRDefault="007A135F" w:rsidP="00CA7E28">
      <w:pPr>
        <w:ind w:right="308" w:firstLine="700"/>
        <w:jc w:val="both"/>
        <w:rPr>
          <w:color w:val="4A86E8"/>
          <w:sz w:val="28"/>
          <w:szCs w:val="28"/>
        </w:rPr>
      </w:pPr>
      <w:r>
        <w:rPr>
          <w:color w:val="4A86E8"/>
          <w:sz w:val="28"/>
          <w:szCs w:val="28"/>
        </w:rPr>
        <w:t>Планируемые результаты освоения программы по химии на уровне среднего общего образования.</w:t>
      </w:r>
    </w:p>
    <w:p w14:paraId="6E10F50B" w14:textId="77777777" w:rsidR="00F979B2" w:rsidRDefault="007A135F" w:rsidP="00CA7E28">
      <w:pPr>
        <w:ind w:right="308" w:firstLine="700"/>
        <w:jc w:val="both"/>
        <w:rPr>
          <w:color w:val="4A86E8"/>
          <w:sz w:val="28"/>
          <w:szCs w:val="28"/>
        </w:rPr>
      </w:pPr>
      <w:r>
        <w:rPr>
          <w:color w:val="4A86E8"/>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1B959F55" w14:textId="77777777" w:rsidR="00F979B2" w:rsidRDefault="007A135F" w:rsidP="00CA7E28">
      <w:pPr>
        <w:ind w:right="308" w:firstLine="700"/>
        <w:jc w:val="both"/>
        <w:rPr>
          <w:color w:val="4A86E8"/>
          <w:sz w:val="28"/>
          <w:szCs w:val="28"/>
        </w:rPr>
      </w:pPr>
      <w:r>
        <w:rPr>
          <w:color w:val="4A86E8"/>
          <w:sz w:val="28"/>
          <w:szCs w:val="28"/>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560E4EED" w14:textId="77777777" w:rsidR="00F979B2" w:rsidRDefault="007A135F" w:rsidP="00CA7E28">
      <w:pPr>
        <w:ind w:right="308" w:firstLine="700"/>
        <w:jc w:val="both"/>
        <w:rPr>
          <w:color w:val="4A86E8"/>
          <w:sz w:val="28"/>
          <w:szCs w:val="28"/>
        </w:rPr>
      </w:pPr>
      <w:r>
        <w:rPr>
          <w:color w:val="4A86E8"/>
          <w:sz w:val="28"/>
          <w:szCs w:val="28"/>
        </w:rPr>
        <w:t>осознание обучающимися российской гражданской идентичности – готовности к саморазвитию, самостоятельности и самоопределению;</w:t>
      </w:r>
    </w:p>
    <w:p w14:paraId="7DF6CC23" w14:textId="77777777" w:rsidR="00F979B2" w:rsidRDefault="007A135F" w:rsidP="00CA7E28">
      <w:pPr>
        <w:ind w:right="308" w:firstLine="700"/>
        <w:jc w:val="both"/>
        <w:rPr>
          <w:color w:val="4A86E8"/>
          <w:sz w:val="28"/>
          <w:szCs w:val="28"/>
        </w:rPr>
      </w:pPr>
      <w:r>
        <w:rPr>
          <w:color w:val="4A86E8"/>
          <w:sz w:val="28"/>
          <w:szCs w:val="28"/>
        </w:rPr>
        <w:t>наличие мотивации к обучению;</w:t>
      </w:r>
    </w:p>
    <w:p w14:paraId="00024617" w14:textId="77777777" w:rsidR="00F979B2" w:rsidRDefault="007A135F" w:rsidP="00CA7E28">
      <w:pPr>
        <w:ind w:right="308" w:firstLine="700"/>
        <w:jc w:val="both"/>
        <w:rPr>
          <w:color w:val="4A86E8"/>
          <w:sz w:val="28"/>
          <w:szCs w:val="28"/>
        </w:rPr>
      </w:pPr>
      <w:r>
        <w:rPr>
          <w:color w:val="4A86E8"/>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14:paraId="72479F11" w14:textId="77777777" w:rsidR="00F979B2" w:rsidRDefault="007A135F" w:rsidP="00CA7E28">
      <w:pPr>
        <w:ind w:right="308" w:firstLine="700"/>
        <w:jc w:val="both"/>
        <w:rPr>
          <w:color w:val="4A86E8"/>
          <w:sz w:val="28"/>
          <w:szCs w:val="28"/>
        </w:rPr>
      </w:pPr>
      <w:r>
        <w:rPr>
          <w:color w:val="4A86E8"/>
          <w:sz w:val="28"/>
          <w:szCs w:val="28"/>
        </w:rPr>
        <w:lastRenderedPageBreak/>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40AE50A7" w14:textId="77777777" w:rsidR="00F979B2" w:rsidRDefault="007A135F" w:rsidP="00CA7E28">
      <w:pPr>
        <w:ind w:right="308" w:firstLine="700"/>
        <w:jc w:val="both"/>
        <w:rPr>
          <w:color w:val="4A86E8"/>
          <w:sz w:val="28"/>
          <w:szCs w:val="28"/>
        </w:rPr>
      </w:pPr>
      <w:r>
        <w:rPr>
          <w:color w:val="4A86E8"/>
          <w:sz w:val="28"/>
          <w:szCs w:val="28"/>
        </w:rPr>
        <w:t>наличие правосознания экологической культуры и способности ставить цели и строить жизненные планы.</w:t>
      </w:r>
    </w:p>
    <w:p w14:paraId="7A58F9A5" w14:textId="77777777" w:rsidR="00F979B2" w:rsidRDefault="007A135F" w:rsidP="00CA7E28">
      <w:pPr>
        <w:ind w:right="308" w:firstLine="700"/>
        <w:jc w:val="both"/>
        <w:rPr>
          <w:color w:val="4A86E8"/>
          <w:sz w:val="28"/>
          <w:szCs w:val="28"/>
        </w:rPr>
      </w:pPr>
      <w:r>
        <w:rPr>
          <w:color w:val="4A86E8"/>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426E2D1F" w14:textId="77777777" w:rsidR="00F979B2" w:rsidRDefault="007A135F" w:rsidP="00CA7E28">
      <w:pPr>
        <w:ind w:right="308" w:firstLine="700"/>
        <w:jc w:val="both"/>
        <w:rPr>
          <w:color w:val="4A86E8"/>
          <w:sz w:val="28"/>
          <w:szCs w:val="28"/>
        </w:rPr>
      </w:pPr>
      <w:r>
        <w:rPr>
          <w:color w:val="4A86E8"/>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17C5D39C" w14:textId="77777777" w:rsidR="00F979B2" w:rsidRDefault="007A135F" w:rsidP="00CA7E28">
      <w:pPr>
        <w:ind w:right="308" w:firstLine="700"/>
        <w:jc w:val="both"/>
        <w:rPr>
          <w:color w:val="4A86E8"/>
          <w:sz w:val="28"/>
          <w:szCs w:val="28"/>
        </w:rPr>
      </w:pPr>
      <w:r>
        <w:rPr>
          <w:color w:val="4A86E8"/>
          <w:sz w:val="28"/>
          <w:szCs w:val="28"/>
        </w:rPr>
        <w:t>1)</w:t>
      </w:r>
      <w:r>
        <w:rPr>
          <w:b/>
          <w:color w:val="4A86E8"/>
          <w:sz w:val="28"/>
          <w:szCs w:val="28"/>
        </w:rPr>
        <w:t xml:space="preserve"> гражданского воспитания</w:t>
      </w:r>
      <w:r>
        <w:rPr>
          <w:color w:val="4A86E8"/>
          <w:sz w:val="28"/>
          <w:szCs w:val="28"/>
        </w:rPr>
        <w:t>:</w:t>
      </w:r>
    </w:p>
    <w:p w14:paraId="1B53B6E1" w14:textId="77777777" w:rsidR="00F979B2" w:rsidRDefault="007A135F" w:rsidP="00CA7E28">
      <w:pPr>
        <w:ind w:right="308" w:firstLine="700"/>
        <w:jc w:val="both"/>
        <w:rPr>
          <w:color w:val="4A86E8"/>
          <w:sz w:val="28"/>
          <w:szCs w:val="28"/>
        </w:rPr>
      </w:pPr>
      <w:r>
        <w:rPr>
          <w:color w:val="4A86E8"/>
          <w:sz w:val="28"/>
          <w:szCs w:val="28"/>
        </w:rPr>
        <w:t>осознания обучающимися своих конституционных прав и обязанностей, уважения к закону и правопорядку;</w:t>
      </w:r>
    </w:p>
    <w:p w14:paraId="759B99D8" w14:textId="77777777" w:rsidR="00F979B2" w:rsidRDefault="007A135F" w:rsidP="00CA7E28">
      <w:pPr>
        <w:ind w:right="308" w:firstLine="700"/>
        <w:jc w:val="both"/>
        <w:rPr>
          <w:color w:val="4A86E8"/>
          <w:sz w:val="28"/>
          <w:szCs w:val="28"/>
        </w:rPr>
      </w:pPr>
      <w:r>
        <w:rPr>
          <w:color w:val="4A86E8"/>
          <w:sz w:val="28"/>
          <w:szCs w:val="28"/>
        </w:rPr>
        <w:t>представления о социальных нормах и правилах межличностных отношений в коллективе;</w:t>
      </w:r>
    </w:p>
    <w:p w14:paraId="6D69F7F1" w14:textId="77777777" w:rsidR="00F979B2" w:rsidRDefault="007A135F" w:rsidP="00CA7E28">
      <w:pPr>
        <w:ind w:right="308" w:firstLine="700"/>
        <w:jc w:val="both"/>
        <w:rPr>
          <w:color w:val="4A86E8"/>
          <w:sz w:val="28"/>
          <w:szCs w:val="28"/>
        </w:rPr>
      </w:pPr>
      <w:r>
        <w:rPr>
          <w:color w:val="4A86E8"/>
          <w:sz w:val="28"/>
          <w:szCs w:val="28"/>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1559B7CA" w14:textId="77777777" w:rsidR="00F979B2" w:rsidRDefault="007A135F" w:rsidP="00CA7E28">
      <w:pPr>
        <w:ind w:right="308" w:firstLine="700"/>
        <w:jc w:val="both"/>
        <w:rPr>
          <w:color w:val="4A86E8"/>
          <w:sz w:val="28"/>
          <w:szCs w:val="28"/>
        </w:rPr>
      </w:pPr>
      <w:r>
        <w:rPr>
          <w:color w:val="4A86E8"/>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2DEC6EC4" w14:textId="77777777" w:rsidR="00F979B2" w:rsidRDefault="007A135F" w:rsidP="00CA7E28">
      <w:pPr>
        <w:ind w:right="308" w:firstLine="700"/>
        <w:jc w:val="both"/>
        <w:rPr>
          <w:color w:val="4A86E8"/>
          <w:sz w:val="28"/>
          <w:szCs w:val="28"/>
        </w:rPr>
      </w:pPr>
      <w:r>
        <w:rPr>
          <w:color w:val="4A86E8"/>
          <w:sz w:val="28"/>
          <w:szCs w:val="28"/>
        </w:rPr>
        <w:t xml:space="preserve">2) </w:t>
      </w:r>
      <w:r>
        <w:rPr>
          <w:b/>
          <w:color w:val="4A86E8"/>
          <w:sz w:val="28"/>
          <w:szCs w:val="28"/>
        </w:rPr>
        <w:t>патриотического воспитания</w:t>
      </w:r>
      <w:r>
        <w:rPr>
          <w:color w:val="4A86E8"/>
          <w:sz w:val="28"/>
          <w:szCs w:val="28"/>
        </w:rPr>
        <w:t>:</w:t>
      </w:r>
    </w:p>
    <w:p w14:paraId="62621963" w14:textId="77777777" w:rsidR="00F979B2" w:rsidRDefault="007A135F" w:rsidP="00CA7E28">
      <w:pPr>
        <w:ind w:right="308" w:firstLine="700"/>
        <w:jc w:val="both"/>
        <w:rPr>
          <w:color w:val="4A86E8"/>
          <w:sz w:val="28"/>
          <w:szCs w:val="28"/>
        </w:rPr>
      </w:pPr>
      <w:r>
        <w:rPr>
          <w:color w:val="4A86E8"/>
          <w:sz w:val="28"/>
          <w:szCs w:val="28"/>
        </w:rPr>
        <w:t>ценностного отношения к историческому и научному наследию отечественной химии;</w:t>
      </w:r>
    </w:p>
    <w:p w14:paraId="6874D00A" w14:textId="77777777" w:rsidR="00F979B2" w:rsidRDefault="007A135F" w:rsidP="00CA7E28">
      <w:pPr>
        <w:ind w:right="308" w:firstLine="700"/>
        <w:jc w:val="both"/>
        <w:rPr>
          <w:color w:val="4A86E8"/>
          <w:sz w:val="28"/>
          <w:szCs w:val="28"/>
        </w:rPr>
      </w:pPr>
      <w:r>
        <w:rPr>
          <w:color w:val="4A86E8"/>
          <w:sz w:val="28"/>
          <w:szCs w:val="28"/>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14:paraId="645E111B" w14:textId="77777777" w:rsidR="00F979B2" w:rsidRDefault="007A135F" w:rsidP="00CA7E28">
      <w:pPr>
        <w:ind w:right="308" w:firstLine="700"/>
        <w:jc w:val="both"/>
        <w:rPr>
          <w:color w:val="4A86E8"/>
          <w:sz w:val="28"/>
          <w:szCs w:val="28"/>
        </w:rPr>
      </w:pPr>
      <w:r>
        <w:rPr>
          <w:color w:val="4A86E8"/>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07C33438" w14:textId="77777777" w:rsidR="00F979B2" w:rsidRDefault="007A135F" w:rsidP="00CA7E28">
      <w:pPr>
        <w:ind w:right="308" w:firstLine="700"/>
        <w:jc w:val="both"/>
        <w:rPr>
          <w:color w:val="4A86E8"/>
          <w:sz w:val="28"/>
          <w:szCs w:val="28"/>
        </w:rPr>
      </w:pPr>
      <w:r>
        <w:rPr>
          <w:color w:val="4A86E8"/>
          <w:sz w:val="28"/>
          <w:szCs w:val="28"/>
        </w:rPr>
        <w:t xml:space="preserve">3) </w:t>
      </w:r>
      <w:r>
        <w:rPr>
          <w:b/>
          <w:color w:val="4A86E8"/>
          <w:sz w:val="28"/>
          <w:szCs w:val="28"/>
        </w:rPr>
        <w:t>духовно-нравственного воспитания</w:t>
      </w:r>
      <w:r>
        <w:rPr>
          <w:color w:val="4A86E8"/>
          <w:sz w:val="28"/>
          <w:szCs w:val="28"/>
        </w:rPr>
        <w:t>:</w:t>
      </w:r>
    </w:p>
    <w:p w14:paraId="66B70209" w14:textId="77777777" w:rsidR="00F979B2" w:rsidRDefault="007A135F" w:rsidP="00CA7E28">
      <w:pPr>
        <w:ind w:right="308" w:firstLine="700"/>
        <w:jc w:val="both"/>
        <w:rPr>
          <w:color w:val="4A86E8"/>
          <w:sz w:val="28"/>
          <w:szCs w:val="28"/>
        </w:rPr>
      </w:pPr>
      <w:r>
        <w:rPr>
          <w:color w:val="4A86E8"/>
          <w:sz w:val="28"/>
          <w:szCs w:val="28"/>
        </w:rPr>
        <w:t>нравственного сознания, этического поведения;</w:t>
      </w:r>
    </w:p>
    <w:p w14:paraId="15D60E3B" w14:textId="77777777" w:rsidR="00F979B2" w:rsidRDefault="007A135F" w:rsidP="00CA7E28">
      <w:pPr>
        <w:ind w:right="308" w:firstLine="700"/>
        <w:jc w:val="both"/>
        <w:rPr>
          <w:color w:val="4A86E8"/>
          <w:sz w:val="28"/>
          <w:szCs w:val="28"/>
        </w:rPr>
      </w:pPr>
      <w:r>
        <w:rPr>
          <w:color w:val="4A86E8"/>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FECA3AE" w14:textId="77777777" w:rsidR="00F979B2" w:rsidRDefault="007A135F" w:rsidP="00CA7E28">
      <w:pPr>
        <w:ind w:right="308" w:firstLine="700"/>
        <w:jc w:val="both"/>
        <w:rPr>
          <w:color w:val="4A86E8"/>
          <w:sz w:val="28"/>
          <w:szCs w:val="28"/>
        </w:rPr>
      </w:pPr>
      <w:r>
        <w:rPr>
          <w:color w:val="4A86E8"/>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44503788" w14:textId="77777777" w:rsidR="00F979B2" w:rsidRDefault="007A135F" w:rsidP="00CA7E28">
      <w:pPr>
        <w:ind w:right="308" w:firstLine="700"/>
        <w:jc w:val="both"/>
        <w:rPr>
          <w:color w:val="4A86E8"/>
          <w:sz w:val="28"/>
          <w:szCs w:val="28"/>
        </w:rPr>
      </w:pPr>
      <w:r>
        <w:rPr>
          <w:color w:val="4A86E8"/>
          <w:sz w:val="28"/>
          <w:szCs w:val="28"/>
        </w:rPr>
        <w:t>4)</w:t>
      </w:r>
      <w:r>
        <w:rPr>
          <w:b/>
          <w:color w:val="4A86E8"/>
          <w:sz w:val="28"/>
          <w:szCs w:val="28"/>
        </w:rPr>
        <w:t xml:space="preserve"> формирования культуры здоровья</w:t>
      </w:r>
      <w:r>
        <w:rPr>
          <w:color w:val="4A86E8"/>
          <w:sz w:val="28"/>
          <w:szCs w:val="28"/>
        </w:rPr>
        <w:t>:</w:t>
      </w:r>
    </w:p>
    <w:p w14:paraId="546F36C5" w14:textId="77777777" w:rsidR="00F979B2" w:rsidRDefault="007A135F" w:rsidP="00CA7E28">
      <w:pPr>
        <w:ind w:right="308" w:firstLine="700"/>
        <w:jc w:val="both"/>
        <w:rPr>
          <w:color w:val="4A86E8"/>
          <w:sz w:val="28"/>
          <w:szCs w:val="28"/>
        </w:rPr>
      </w:pPr>
      <w:r>
        <w:rPr>
          <w:color w:val="4A86E8"/>
          <w:sz w:val="28"/>
          <w:szCs w:val="28"/>
        </w:rPr>
        <w:t xml:space="preserve">понимания ценностей здорового и безопасного образа жизни, необходимости ответственного отношения к собственному физическому и </w:t>
      </w:r>
      <w:r>
        <w:rPr>
          <w:color w:val="4A86E8"/>
          <w:sz w:val="28"/>
          <w:szCs w:val="28"/>
        </w:rPr>
        <w:lastRenderedPageBreak/>
        <w:t>психическому здоровью;</w:t>
      </w:r>
    </w:p>
    <w:p w14:paraId="4994FFA7" w14:textId="77777777" w:rsidR="00F979B2" w:rsidRDefault="007A135F" w:rsidP="00CA7E28">
      <w:pPr>
        <w:ind w:right="308" w:firstLine="700"/>
        <w:jc w:val="both"/>
        <w:rPr>
          <w:color w:val="4A86E8"/>
          <w:sz w:val="28"/>
          <w:szCs w:val="28"/>
        </w:rPr>
      </w:pPr>
      <w:r>
        <w:rPr>
          <w:color w:val="4A86E8"/>
          <w:sz w:val="28"/>
          <w:szCs w:val="28"/>
        </w:rPr>
        <w:t>соблюдения правил безопасного обращения с веществами в быту, повседневной жизни и в трудовой деятельности;</w:t>
      </w:r>
    </w:p>
    <w:p w14:paraId="74208C92" w14:textId="77777777" w:rsidR="00F979B2" w:rsidRDefault="007A135F" w:rsidP="00CA7E28">
      <w:pPr>
        <w:ind w:right="308" w:firstLine="700"/>
        <w:jc w:val="both"/>
        <w:rPr>
          <w:color w:val="4A86E8"/>
          <w:sz w:val="28"/>
          <w:szCs w:val="28"/>
        </w:rPr>
      </w:pPr>
      <w:r>
        <w:rPr>
          <w:color w:val="4A86E8"/>
          <w:sz w:val="28"/>
          <w:szCs w:val="28"/>
        </w:rPr>
        <w:t>понимания ценности правил индивидуального и коллективного безопасного поведения в ситуациях, угрожающих здоровью и жизни людей;</w:t>
      </w:r>
    </w:p>
    <w:p w14:paraId="1FBDB441" w14:textId="77777777" w:rsidR="00F979B2" w:rsidRDefault="007A135F" w:rsidP="00CA7E28">
      <w:pPr>
        <w:ind w:right="308" w:firstLine="700"/>
        <w:jc w:val="both"/>
        <w:rPr>
          <w:color w:val="4A86E8"/>
          <w:sz w:val="28"/>
          <w:szCs w:val="28"/>
        </w:rPr>
      </w:pPr>
      <w:r>
        <w:rPr>
          <w:color w:val="4A86E8"/>
          <w:sz w:val="28"/>
          <w:szCs w:val="28"/>
        </w:rPr>
        <w:t>осознания последствий и неприятия вредных привычек (употребления алкоголя, наркотиков, курения);</w:t>
      </w:r>
    </w:p>
    <w:p w14:paraId="4BB8D4CA" w14:textId="77777777" w:rsidR="00F979B2" w:rsidRDefault="007A135F" w:rsidP="00CA7E28">
      <w:pPr>
        <w:ind w:right="308" w:firstLine="700"/>
        <w:jc w:val="both"/>
        <w:rPr>
          <w:color w:val="4A86E8"/>
          <w:sz w:val="28"/>
          <w:szCs w:val="28"/>
        </w:rPr>
      </w:pPr>
      <w:r>
        <w:rPr>
          <w:color w:val="4A86E8"/>
          <w:sz w:val="28"/>
          <w:szCs w:val="28"/>
        </w:rPr>
        <w:t xml:space="preserve">5) </w:t>
      </w:r>
      <w:r>
        <w:rPr>
          <w:b/>
          <w:color w:val="4A86E8"/>
          <w:sz w:val="28"/>
          <w:szCs w:val="28"/>
        </w:rPr>
        <w:t>трудового воспитания</w:t>
      </w:r>
      <w:r>
        <w:rPr>
          <w:color w:val="4A86E8"/>
          <w:sz w:val="28"/>
          <w:szCs w:val="28"/>
        </w:rPr>
        <w:t>:</w:t>
      </w:r>
    </w:p>
    <w:p w14:paraId="0CC8258C" w14:textId="77777777" w:rsidR="00F979B2" w:rsidRDefault="007A135F" w:rsidP="00CA7E28">
      <w:pPr>
        <w:ind w:right="308" w:firstLine="700"/>
        <w:jc w:val="both"/>
        <w:rPr>
          <w:color w:val="4A86E8"/>
          <w:sz w:val="28"/>
          <w:szCs w:val="28"/>
        </w:rPr>
      </w:pPr>
      <w:r>
        <w:rPr>
          <w:color w:val="4A86E8"/>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5552F5E" w14:textId="77777777" w:rsidR="00F979B2" w:rsidRDefault="007A135F" w:rsidP="00CA7E28">
      <w:pPr>
        <w:ind w:right="308" w:firstLine="700"/>
        <w:jc w:val="both"/>
        <w:rPr>
          <w:color w:val="4A86E8"/>
          <w:sz w:val="28"/>
          <w:szCs w:val="28"/>
        </w:rPr>
      </w:pPr>
      <w:r>
        <w:rPr>
          <w:color w:val="4A86E8"/>
          <w:sz w:val="28"/>
          <w:szCs w:val="28"/>
        </w:rPr>
        <w:t>установки на активное участие в решении практических задач социальной направленности (в рамках своего класса, школы);</w:t>
      </w:r>
    </w:p>
    <w:p w14:paraId="60071C3D" w14:textId="77777777" w:rsidR="00F979B2" w:rsidRDefault="007A135F" w:rsidP="00CA7E28">
      <w:pPr>
        <w:ind w:right="308" w:firstLine="700"/>
        <w:jc w:val="both"/>
        <w:rPr>
          <w:color w:val="4A86E8"/>
          <w:sz w:val="28"/>
          <w:szCs w:val="28"/>
        </w:rPr>
      </w:pPr>
      <w:r>
        <w:rPr>
          <w:color w:val="4A86E8"/>
          <w:sz w:val="28"/>
          <w:szCs w:val="28"/>
        </w:rPr>
        <w:t>интереса к практическому изучению профессий различного рода, в том числе на основе применения предметных знаний по химии;</w:t>
      </w:r>
    </w:p>
    <w:p w14:paraId="0BD32A01" w14:textId="77777777" w:rsidR="00F979B2" w:rsidRDefault="007A135F" w:rsidP="00CA7E28">
      <w:pPr>
        <w:ind w:right="308" w:firstLine="700"/>
        <w:jc w:val="both"/>
        <w:rPr>
          <w:color w:val="4A86E8"/>
          <w:sz w:val="28"/>
          <w:szCs w:val="28"/>
        </w:rPr>
      </w:pPr>
      <w:r>
        <w:rPr>
          <w:color w:val="4A86E8"/>
          <w:sz w:val="28"/>
          <w:szCs w:val="28"/>
        </w:rPr>
        <w:t>уважения к труду, людям труда и результатам трудовой деятельности;</w:t>
      </w:r>
    </w:p>
    <w:p w14:paraId="3EFF13AC" w14:textId="77777777" w:rsidR="00F979B2" w:rsidRDefault="007A135F" w:rsidP="00CA7E28">
      <w:pPr>
        <w:ind w:right="308" w:firstLine="700"/>
        <w:jc w:val="both"/>
        <w:rPr>
          <w:color w:val="4A86E8"/>
          <w:sz w:val="28"/>
          <w:szCs w:val="28"/>
        </w:rPr>
      </w:pPr>
      <w:r>
        <w:rPr>
          <w:color w:val="4A86E8"/>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AA286DF" w14:textId="77777777" w:rsidR="00F979B2" w:rsidRDefault="007A135F" w:rsidP="00CA7E28">
      <w:pPr>
        <w:ind w:right="308" w:firstLine="700"/>
        <w:jc w:val="both"/>
        <w:rPr>
          <w:color w:val="4A86E8"/>
          <w:sz w:val="28"/>
          <w:szCs w:val="28"/>
        </w:rPr>
      </w:pPr>
      <w:r>
        <w:rPr>
          <w:color w:val="4A86E8"/>
          <w:sz w:val="28"/>
          <w:szCs w:val="28"/>
        </w:rPr>
        <w:t xml:space="preserve">6) </w:t>
      </w:r>
      <w:r>
        <w:rPr>
          <w:b/>
          <w:color w:val="4A86E8"/>
          <w:sz w:val="28"/>
          <w:szCs w:val="28"/>
        </w:rPr>
        <w:t>экологического воспитания</w:t>
      </w:r>
      <w:r>
        <w:rPr>
          <w:color w:val="4A86E8"/>
          <w:sz w:val="28"/>
          <w:szCs w:val="28"/>
        </w:rPr>
        <w:t>:</w:t>
      </w:r>
    </w:p>
    <w:p w14:paraId="281D0D9A" w14:textId="77777777" w:rsidR="00F979B2" w:rsidRDefault="007A135F" w:rsidP="00CA7E28">
      <w:pPr>
        <w:ind w:right="308" w:firstLine="700"/>
        <w:jc w:val="both"/>
        <w:rPr>
          <w:color w:val="4A86E8"/>
          <w:sz w:val="28"/>
          <w:szCs w:val="28"/>
        </w:rPr>
      </w:pPr>
      <w:r>
        <w:rPr>
          <w:color w:val="4A86E8"/>
          <w:sz w:val="28"/>
          <w:szCs w:val="28"/>
        </w:rPr>
        <w:t>экологически целесообразного отношения к природе, как источнику существования жизни на Земле;</w:t>
      </w:r>
    </w:p>
    <w:p w14:paraId="7D9F98B2" w14:textId="77777777" w:rsidR="00F979B2" w:rsidRDefault="007A135F" w:rsidP="00CA7E28">
      <w:pPr>
        <w:ind w:right="308" w:firstLine="700"/>
        <w:jc w:val="both"/>
        <w:rPr>
          <w:color w:val="4A86E8"/>
          <w:sz w:val="28"/>
          <w:szCs w:val="28"/>
        </w:rPr>
      </w:pPr>
      <w:r>
        <w:rPr>
          <w:color w:val="4A86E8"/>
          <w:sz w:val="28"/>
          <w:szCs w:val="28"/>
        </w:rPr>
        <w:t>понимания глобального характера экологических проблем, влияния экономических процессов на состояние природной и социальной среды;</w:t>
      </w:r>
    </w:p>
    <w:p w14:paraId="6EB1D701" w14:textId="77777777" w:rsidR="00F979B2" w:rsidRDefault="007A135F" w:rsidP="00CA7E28">
      <w:pPr>
        <w:ind w:right="308" w:firstLine="700"/>
        <w:jc w:val="both"/>
        <w:rPr>
          <w:color w:val="4A86E8"/>
          <w:sz w:val="28"/>
          <w:szCs w:val="28"/>
        </w:rPr>
      </w:pPr>
      <w:r>
        <w:rPr>
          <w:color w:val="4A86E8"/>
          <w:sz w:val="28"/>
          <w:szCs w:val="28"/>
        </w:rPr>
        <w:t>осознания необходимости использования достижений химии для решения вопросов рационального природопользования;</w:t>
      </w:r>
    </w:p>
    <w:p w14:paraId="37922265" w14:textId="77777777" w:rsidR="00F979B2" w:rsidRDefault="007A135F" w:rsidP="00CA7E28">
      <w:pPr>
        <w:ind w:right="308" w:firstLine="700"/>
        <w:jc w:val="both"/>
        <w:rPr>
          <w:color w:val="4A86E8"/>
          <w:sz w:val="28"/>
          <w:szCs w:val="28"/>
        </w:rPr>
      </w:pPr>
      <w:r>
        <w:rPr>
          <w:color w:val="4A86E8"/>
          <w:sz w:val="28"/>
          <w:szCs w:val="28"/>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7C3E5F38" w14:textId="77777777" w:rsidR="00F979B2" w:rsidRDefault="007A135F" w:rsidP="00CA7E28">
      <w:pPr>
        <w:ind w:right="308" w:firstLine="700"/>
        <w:jc w:val="both"/>
        <w:rPr>
          <w:color w:val="4A86E8"/>
          <w:sz w:val="28"/>
          <w:szCs w:val="28"/>
        </w:rPr>
      </w:pPr>
      <w:r>
        <w:rPr>
          <w:color w:val="4A86E8"/>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7FD7E213" w14:textId="77777777" w:rsidR="00F979B2" w:rsidRDefault="007A135F" w:rsidP="00CA7E28">
      <w:pPr>
        <w:ind w:right="308" w:firstLine="700"/>
        <w:jc w:val="both"/>
        <w:rPr>
          <w:color w:val="4A86E8"/>
          <w:sz w:val="28"/>
          <w:szCs w:val="28"/>
        </w:rPr>
      </w:pPr>
      <w:r>
        <w:rPr>
          <w:color w:val="4A86E8"/>
          <w:sz w:val="28"/>
          <w:szCs w:val="28"/>
        </w:rPr>
        <w:t xml:space="preserve">7) </w:t>
      </w:r>
      <w:r>
        <w:rPr>
          <w:b/>
          <w:color w:val="4A86E8"/>
          <w:sz w:val="28"/>
          <w:szCs w:val="28"/>
        </w:rPr>
        <w:t>ценности научного познания</w:t>
      </w:r>
      <w:r>
        <w:rPr>
          <w:color w:val="4A86E8"/>
          <w:sz w:val="28"/>
          <w:szCs w:val="28"/>
        </w:rPr>
        <w:t>:</w:t>
      </w:r>
    </w:p>
    <w:p w14:paraId="1808E120" w14:textId="77777777" w:rsidR="00F979B2" w:rsidRDefault="007A135F" w:rsidP="00CA7E28">
      <w:pPr>
        <w:ind w:right="308" w:firstLine="700"/>
        <w:jc w:val="both"/>
        <w:rPr>
          <w:color w:val="4A86E8"/>
          <w:sz w:val="28"/>
          <w:szCs w:val="28"/>
        </w:rPr>
      </w:pPr>
      <w:r>
        <w:rPr>
          <w:color w:val="4A86E8"/>
          <w:sz w:val="28"/>
          <w:szCs w:val="28"/>
        </w:rPr>
        <w:t>сформированности мировоззрения, соответствующего современному уровню развития науки и общественной практики;</w:t>
      </w:r>
    </w:p>
    <w:p w14:paraId="27B14398" w14:textId="77777777" w:rsidR="00F979B2" w:rsidRDefault="007A135F" w:rsidP="00CA7E28">
      <w:pPr>
        <w:ind w:right="308" w:firstLine="700"/>
        <w:jc w:val="both"/>
        <w:rPr>
          <w:color w:val="4A86E8"/>
          <w:sz w:val="28"/>
          <w:szCs w:val="28"/>
        </w:rPr>
      </w:pPr>
      <w:r>
        <w:rPr>
          <w:color w:val="4A86E8"/>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567AF62F" w14:textId="77777777" w:rsidR="00F979B2" w:rsidRDefault="007A135F" w:rsidP="00CA7E28">
      <w:pPr>
        <w:ind w:right="308" w:firstLine="700"/>
        <w:jc w:val="both"/>
        <w:rPr>
          <w:color w:val="4A86E8"/>
          <w:sz w:val="28"/>
          <w:szCs w:val="28"/>
        </w:rPr>
      </w:pPr>
      <w:r>
        <w:rPr>
          <w:color w:val="4A86E8"/>
          <w:sz w:val="28"/>
          <w:szCs w:val="28"/>
        </w:rPr>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w:t>
      </w:r>
      <w:r>
        <w:rPr>
          <w:color w:val="4A86E8"/>
          <w:sz w:val="28"/>
          <w:szCs w:val="28"/>
        </w:rPr>
        <w:lastRenderedPageBreak/>
        <w:t>экологически комфортной жизни каждого члена общества;</w:t>
      </w:r>
    </w:p>
    <w:p w14:paraId="46434C5B" w14:textId="77777777" w:rsidR="00F979B2" w:rsidRDefault="007A135F" w:rsidP="00CA7E28">
      <w:pPr>
        <w:ind w:right="308" w:firstLine="700"/>
        <w:jc w:val="both"/>
        <w:rPr>
          <w:color w:val="4A86E8"/>
          <w:sz w:val="28"/>
          <w:szCs w:val="28"/>
        </w:rPr>
      </w:pPr>
      <w:r>
        <w:rPr>
          <w:color w:val="4A86E8"/>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1ED50C63" w14:textId="77777777" w:rsidR="00F979B2" w:rsidRDefault="007A135F" w:rsidP="00CA7E28">
      <w:pPr>
        <w:ind w:right="308" w:firstLine="700"/>
        <w:jc w:val="both"/>
        <w:rPr>
          <w:color w:val="4A86E8"/>
          <w:sz w:val="28"/>
          <w:szCs w:val="28"/>
        </w:rPr>
      </w:pPr>
      <w:r>
        <w:rPr>
          <w:color w:val="4A86E8"/>
          <w:sz w:val="28"/>
          <w:szCs w:val="28"/>
        </w:rPr>
        <w:t>способности самостоятельно использовать химические знания для решения проблем в реальных жизненных ситуациях;</w:t>
      </w:r>
    </w:p>
    <w:p w14:paraId="6E48F6D2" w14:textId="77777777" w:rsidR="00F979B2" w:rsidRDefault="007A135F" w:rsidP="00CA7E28">
      <w:pPr>
        <w:ind w:right="308" w:firstLine="700"/>
        <w:jc w:val="both"/>
        <w:rPr>
          <w:color w:val="4A86E8"/>
          <w:sz w:val="28"/>
          <w:szCs w:val="28"/>
        </w:rPr>
      </w:pPr>
      <w:r>
        <w:rPr>
          <w:color w:val="4A86E8"/>
          <w:sz w:val="28"/>
          <w:szCs w:val="28"/>
        </w:rPr>
        <w:t>интереса к познанию и исследовательской деятельности;</w:t>
      </w:r>
    </w:p>
    <w:p w14:paraId="0031D3B9" w14:textId="77777777" w:rsidR="00F979B2" w:rsidRDefault="007A135F" w:rsidP="00CA7E28">
      <w:pPr>
        <w:ind w:right="308" w:firstLine="700"/>
        <w:jc w:val="both"/>
        <w:rPr>
          <w:color w:val="4A86E8"/>
          <w:sz w:val="28"/>
          <w:szCs w:val="28"/>
        </w:rPr>
      </w:pPr>
      <w:r>
        <w:rPr>
          <w:color w:val="4A86E8"/>
          <w:sz w:val="28"/>
          <w:szCs w:val="28"/>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12941662" w14:textId="77777777" w:rsidR="00F979B2" w:rsidRDefault="007A135F" w:rsidP="00CA7E28">
      <w:pPr>
        <w:ind w:right="308" w:firstLine="700"/>
        <w:jc w:val="both"/>
        <w:rPr>
          <w:color w:val="4A86E8"/>
          <w:sz w:val="28"/>
          <w:szCs w:val="28"/>
        </w:rPr>
      </w:pPr>
      <w:r>
        <w:rPr>
          <w:color w:val="4A86E8"/>
          <w:sz w:val="28"/>
          <w:szCs w:val="28"/>
        </w:rPr>
        <w:t>интереса к особенностям труда в различных сферах профессиональной деятельности.</w:t>
      </w:r>
    </w:p>
    <w:p w14:paraId="562B6D97" w14:textId="77777777" w:rsidR="00F979B2" w:rsidRDefault="007A135F" w:rsidP="00CA7E28">
      <w:pPr>
        <w:ind w:right="308" w:firstLine="700"/>
        <w:jc w:val="both"/>
        <w:rPr>
          <w:color w:val="4A86E8"/>
          <w:sz w:val="28"/>
          <w:szCs w:val="28"/>
        </w:rPr>
      </w:pPr>
      <w:r>
        <w:rPr>
          <w:color w:val="4A86E8"/>
          <w:sz w:val="28"/>
          <w:szCs w:val="28"/>
        </w:rPr>
        <w:t>Метапредметные результаты освоения учебного предмета «Химия» на уровне среднего общего образования включают:</w:t>
      </w:r>
    </w:p>
    <w:p w14:paraId="5B1826B5" w14:textId="77777777" w:rsidR="00F979B2" w:rsidRDefault="007A135F" w:rsidP="00CA7E28">
      <w:pPr>
        <w:ind w:right="308" w:firstLine="700"/>
        <w:jc w:val="both"/>
        <w:rPr>
          <w:color w:val="4A86E8"/>
          <w:sz w:val="28"/>
          <w:szCs w:val="28"/>
        </w:rPr>
      </w:pPr>
      <w:r>
        <w:rPr>
          <w:color w:val="4A86E8"/>
          <w:sz w:val="28"/>
          <w:szCs w:val="28"/>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4891CC8A" w14:textId="77777777" w:rsidR="00F979B2" w:rsidRDefault="007A135F" w:rsidP="00CA7E28">
      <w:pPr>
        <w:ind w:right="308" w:firstLine="700"/>
        <w:jc w:val="both"/>
        <w:rPr>
          <w:color w:val="4A86E8"/>
          <w:sz w:val="28"/>
          <w:szCs w:val="28"/>
        </w:rPr>
      </w:pPr>
      <w:r>
        <w:rPr>
          <w:color w:val="4A86E8"/>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1C609B5C" w14:textId="77777777" w:rsidR="00F979B2" w:rsidRDefault="007A135F" w:rsidP="00CA7E28">
      <w:pPr>
        <w:ind w:right="308" w:firstLine="700"/>
        <w:jc w:val="both"/>
        <w:rPr>
          <w:color w:val="4A86E8"/>
          <w:sz w:val="28"/>
          <w:szCs w:val="28"/>
        </w:rPr>
      </w:pPr>
      <w:r>
        <w:rPr>
          <w:color w:val="4A86E8"/>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134C800" w14:textId="77777777" w:rsidR="00F979B2" w:rsidRDefault="007A135F" w:rsidP="00CA7E28">
      <w:pPr>
        <w:ind w:right="308" w:firstLine="700"/>
        <w:jc w:val="both"/>
        <w:rPr>
          <w:color w:val="4A86E8"/>
          <w:sz w:val="28"/>
          <w:szCs w:val="28"/>
        </w:rPr>
      </w:pPr>
      <w:r>
        <w:rPr>
          <w:color w:val="4A86E8"/>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14:paraId="20E98EF4" w14:textId="77777777" w:rsidR="00F979B2" w:rsidRDefault="007A135F" w:rsidP="00CA7E28">
      <w:pPr>
        <w:ind w:right="308" w:firstLine="700"/>
        <w:jc w:val="both"/>
        <w:rPr>
          <w:color w:val="4A86E8"/>
          <w:sz w:val="28"/>
          <w:szCs w:val="28"/>
        </w:rPr>
      </w:pPr>
      <w:r>
        <w:rPr>
          <w:color w:val="4A86E8"/>
          <w:sz w:val="28"/>
          <w:szCs w:val="28"/>
        </w:rPr>
        <w:t>Овладение универсальными учебными познавательными действиями:</w:t>
      </w:r>
    </w:p>
    <w:p w14:paraId="3B1DF025" w14:textId="77777777" w:rsidR="00F979B2" w:rsidRDefault="007A135F" w:rsidP="00CA7E28">
      <w:pPr>
        <w:ind w:right="308" w:firstLine="700"/>
        <w:jc w:val="both"/>
        <w:rPr>
          <w:color w:val="4A86E8"/>
          <w:sz w:val="28"/>
          <w:szCs w:val="28"/>
        </w:rPr>
      </w:pPr>
      <w:r>
        <w:rPr>
          <w:color w:val="4A86E8"/>
          <w:sz w:val="28"/>
          <w:szCs w:val="28"/>
        </w:rPr>
        <w:t>1) базовые логические действия:</w:t>
      </w:r>
    </w:p>
    <w:p w14:paraId="06929C8D" w14:textId="77777777" w:rsidR="00F979B2" w:rsidRDefault="007A135F" w:rsidP="00CA7E28">
      <w:pPr>
        <w:ind w:right="308" w:firstLine="700"/>
        <w:jc w:val="both"/>
        <w:rPr>
          <w:color w:val="4A86E8"/>
          <w:sz w:val="28"/>
          <w:szCs w:val="28"/>
        </w:rPr>
      </w:pPr>
      <w:r>
        <w:rPr>
          <w:color w:val="4A86E8"/>
          <w:sz w:val="28"/>
          <w:szCs w:val="28"/>
        </w:rPr>
        <w:t>самостоятельно формулировать и актуализировать проблему, всесторонне её рассматривать;</w:t>
      </w:r>
    </w:p>
    <w:p w14:paraId="418C9049" w14:textId="77777777" w:rsidR="00F979B2" w:rsidRDefault="007A135F" w:rsidP="00CA7E28">
      <w:pPr>
        <w:ind w:right="308" w:firstLine="700"/>
        <w:jc w:val="both"/>
        <w:rPr>
          <w:color w:val="4A86E8"/>
          <w:sz w:val="28"/>
          <w:szCs w:val="28"/>
        </w:rPr>
      </w:pPr>
      <w:r>
        <w:rPr>
          <w:color w:val="4A86E8"/>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488809CD" w14:textId="77777777" w:rsidR="00F979B2" w:rsidRDefault="007A135F" w:rsidP="00CA7E28">
      <w:pPr>
        <w:ind w:right="308" w:firstLine="700"/>
        <w:jc w:val="both"/>
        <w:rPr>
          <w:color w:val="4A86E8"/>
          <w:sz w:val="28"/>
          <w:szCs w:val="28"/>
        </w:rPr>
      </w:pPr>
      <w:r>
        <w:rPr>
          <w:color w:val="4A86E8"/>
          <w:sz w:val="28"/>
          <w:szCs w:val="28"/>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25ECC9AD" w14:textId="77777777" w:rsidR="00F979B2" w:rsidRDefault="007A135F" w:rsidP="00CA7E28">
      <w:pPr>
        <w:ind w:right="308" w:firstLine="700"/>
        <w:jc w:val="both"/>
        <w:rPr>
          <w:color w:val="4A86E8"/>
          <w:sz w:val="28"/>
          <w:szCs w:val="28"/>
        </w:rPr>
      </w:pPr>
      <w:r>
        <w:rPr>
          <w:color w:val="4A86E8"/>
          <w:sz w:val="28"/>
          <w:szCs w:val="28"/>
        </w:rPr>
        <w:t>выбирать основания и критерии для классификации веществ и химических реакций;</w:t>
      </w:r>
    </w:p>
    <w:p w14:paraId="0801C146" w14:textId="77777777" w:rsidR="00F979B2" w:rsidRDefault="007A135F" w:rsidP="00CA7E28">
      <w:pPr>
        <w:ind w:right="308" w:firstLine="700"/>
        <w:jc w:val="both"/>
        <w:rPr>
          <w:color w:val="4A86E8"/>
          <w:sz w:val="28"/>
          <w:szCs w:val="28"/>
        </w:rPr>
      </w:pPr>
      <w:r>
        <w:rPr>
          <w:color w:val="4A86E8"/>
          <w:sz w:val="28"/>
          <w:szCs w:val="28"/>
        </w:rPr>
        <w:t>устанавливать причинно-следственные связи между изучаемыми явлениями;</w:t>
      </w:r>
    </w:p>
    <w:p w14:paraId="46606296" w14:textId="77777777" w:rsidR="00F979B2" w:rsidRDefault="007A135F" w:rsidP="00CA7E28">
      <w:pPr>
        <w:ind w:right="308" w:firstLine="700"/>
        <w:jc w:val="both"/>
        <w:rPr>
          <w:color w:val="4A86E8"/>
          <w:sz w:val="28"/>
          <w:szCs w:val="28"/>
        </w:rPr>
      </w:pPr>
      <w:r>
        <w:rPr>
          <w:color w:val="4A86E8"/>
          <w:sz w:val="28"/>
          <w:szCs w:val="28"/>
        </w:rPr>
        <w:t xml:space="preserve">строить логические рассуждения (индуктивные, дедуктивные, по </w:t>
      </w:r>
      <w:r>
        <w:rPr>
          <w:color w:val="4A86E8"/>
          <w:sz w:val="28"/>
          <w:szCs w:val="28"/>
        </w:rPr>
        <w:lastRenderedPageBreak/>
        <w:t>аналогии), выявлять закономерности и противоречия в рассматриваемых явлениях, формулировать выводы и заключения;</w:t>
      </w:r>
    </w:p>
    <w:p w14:paraId="7AB2EB42" w14:textId="77777777" w:rsidR="00F979B2" w:rsidRDefault="007A135F" w:rsidP="00CA7E28">
      <w:pPr>
        <w:ind w:right="308" w:firstLine="700"/>
        <w:jc w:val="both"/>
        <w:rPr>
          <w:color w:val="4A86E8"/>
          <w:sz w:val="28"/>
          <w:szCs w:val="28"/>
        </w:rPr>
      </w:pPr>
      <w:r>
        <w:rPr>
          <w:color w:val="4A86E8"/>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CF829DB" w14:textId="77777777" w:rsidR="00F979B2" w:rsidRDefault="007A135F" w:rsidP="00CA7E28">
      <w:pPr>
        <w:ind w:right="308" w:firstLine="700"/>
        <w:jc w:val="both"/>
        <w:rPr>
          <w:color w:val="4A86E8"/>
          <w:sz w:val="28"/>
          <w:szCs w:val="28"/>
        </w:rPr>
      </w:pPr>
      <w:r>
        <w:rPr>
          <w:color w:val="4A86E8"/>
          <w:sz w:val="28"/>
          <w:szCs w:val="28"/>
        </w:rPr>
        <w:t>2) базовые исследовательские действия:</w:t>
      </w:r>
    </w:p>
    <w:p w14:paraId="176A792C" w14:textId="77777777" w:rsidR="00F979B2" w:rsidRDefault="007A135F" w:rsidP="00CA7E28">
      <w:pPr>
        <w:ind w:right="308" w:firstLine="700"/>
        <w:jc w:val="both"/>
        <w:rPr>
          <w:color w:val="4A86E8"/>
          <w:sz w:val="28"/>
          <w:szCs w:val="28"/>
        </w:rPr>
      </w:pPr>
      <w:r>
        <w:rPr>
          <w:color w:val="4A86E8"/>
          <w:sz w:val="28"/>
          <w:szCs w:val="28"/>
        </w:rPr>
        <w:t>владеть основами методов научного познания веществ и химических реакций;</w:t>
      </w:r>
    </w:p>
    <w:p w14:paraId="6AB752D1" w14:textId="77777777" w:rsidR="00F979B2" w:rsidRDefault="007A135F" w:rsidP="00CA7E28">
      <w:pPr>
        <w:ind w:right="308" w:firstLine="700"/>
        <w:jc w:val="both"/>
        <w:rPr>
          <w:color w:val="4A86E8"/>
          <w:sz w:val="28"/>
          <w:szCs w:val="28"/>
        </w:rPr>
      </w:pPr>
      <w:r>
        <w:rPr>
          <w:color w:val="4A86E8"/>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15F100DB" w14:textId="77777777" w:rsidR="00F979B2" w:rsidRDefault="007A135F" w:rsidP="00CA7E28">
      <w:pPr>
        <w:ind w:right="308" w:firstLine="700"/>
        <w:jc w:val="both"/>
        <w:rPr>
          <w:color w:val="4A86E8"/>
          <w:sz w:val="28"/>
          <w:szCs w:val="28"/>
        </w:rPr>
      </w:pPr>
      <w:r>
        <w:rPr>
          <w:color w:val="4A86E8"/>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9BA9EBC" w14:textId="77777777" w:rsidR="00F979B2" w:rsidRDefault="007A135F" w:rsidP="00CA7E28">
      <w:pPr>
        <w:ind w:right="308" w:firstLine="700"/>
        <w:jc w:val="both"/>
        <w:rPr>
          <w:color w:val="4A86E8"/>
          <w:sz w:val="28"/>
          <w:szCs w:val="28"/>
        </w:rPr>
      </w:pPr>
      <w:r>
        <w:rPr>
          <w:color w:val="4A86E8"/>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67686F95" w14:textId="77777777" w:rsidR="00F979B2" w:rsidRDefault="007A135F" w:rsidP="00CA7E28">
      <w:pPr>
        <w:ind w:right="308" w:firstLine="700"/>
        <w:jc w:val="both"/>
        <w:rPr>
          <w:color w:val="4A86E8"/>
          <w:sz w:val="28"/>
          <w:szCs w:val="28"/>
        </w:rPr>
      </w:pPr>
      <w:r>
        <w:rPr>
          <w:color w:val="4A86E8"/>
          <w:sz w:val="28"/>
          <w:szCs w:val="28"/>
        </w:rPr>
        <w:t>3) работа с информацией:</w:t>
      </w:r>
    </w:p>
    <w:p w14:paraId="2C8D8670" w14:textId="77777777" w:rsidR="00F979B2" w:rsidRDefault="007A135F" w:rsidP="00CA7E28">
      <w:pPr>
        <w:ind w:right="308" w:firstLine="700"/>
        <w:jc w:val="both"/>
        <w:rPr>
          <w:color w:val="4A86E8"/>
          <w:sz w:val="28"/>
          <w:szCs w:val="28"/>
        </w:rPr>
      </w:pPr>
      <w:r>
        <w:rPr>
          <w:color w:val="4A86E8"/>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14:paraId="4C6B5253" w14:textId="77777777" w:rsidR="00F979B2" w:rsidRDefault="007A135F" w:rsidP="00CA7E28">
      <w:pPr>
        <w:ind w:right="308" w:firstLine="700"/>
        <w:jc w:val="both"/>
        <w:rPr>
          <w:color w:val="4A86E8"/>
          <w:sz w:val="28"/>
          <w:szCs w:val="28"/>
        </w:rPr>
      </w:pPr>
      <w:r>
        <w:rPr>
          <w:color w:val="4A86E8"/>
          <w:sz w:val="28"/>
          <w:szCs w:val="28"/>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14:paraId="4C42199C" w14:textId="77777777" w:rsidR="00F979B2" w:rsidRDefault="007A135F" w:rsidP="00CA7E28">
      <w:pPr>
        <w:ind w:right="308" w:firstLine="700"/>
        <w:jc w:val="both"/>
        <w:rPr>
          <w:color w:val="4A86E8"/>
          <w:sz w:val="28"/>
          <w:szCs w:val="28"/>
        </w:rPr>
      </w:pPr>
      <w:r>
        <w:rPr>
          <w:color w:val="4A86E8"/>
          <w:sz w:val="28"/>
          <w:szCs w:val="28"/>
        </w:rPr>
        <w:t>приобретать опыт использования информационно-коммуникативных технологий и различных поисковых систем;</w:t>
      </w:r>
    </w:p>
    <w:p w14:paraId="1EDD5F40" w14:textId="77777777" w:rsidR="00F979B2" w:rsidRDefault="007A135F" w:rsidP="00CA7E28">
      <w:pPr>
        <w:ind w:right="308" w:firstLine="700"/>
        <w:jc w:val="both"/>
        <w:rPr>
          <w:color w:val="4A86E8"/>
          <w:sz w:val="28"/>
          <w:szCs w:val="28"/>
        </w:rPr>
      </w:pPr>
      <w:r>
        <w:rPr>
          <w:color w:val="4A86E8"/>
          <w:sz w:val="28"/>
          <w:szCs w:val="28"/>
        </w:rPr>
        <w:t>самостоятельно выбирать оптимальную форму представления информации (схемы, графики, диаграммы, таблицы, рисунки и другие);</w:t>
      </w:r>
    </w:p>
    <w:p w14:paraId="2D9BCB1B" w14:textId="77777777" w:rsidR="00F979B2" w:rsidRDefault="007A135F" w:rsidP="00CA7E28">
      <w:pPr>
        <w:ind w:right="308" w:firstLine="700"/>
        <w:jc w:val="both"/>
        <w:rPr>
          <w:color w:val="4A86E8"/>
          <w:sz w:val="28"/>
          <w:szCs w:val="28"/>
        </w:rPr>
      </w:pPr>
      <w:r>
        <w:rPr>
          <w:color w:val="4A86E8"/>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4CCB8EC5" w14:textId="77777777" w:rsidR="00F979B2" w:rsidRDefault="007A135F" w:rsidP="00CA7E28">
      <w:pPr>
        <w:ind w:right="308" w:firstLine="700"/>
        <w:jc w:val="both"/>
        <w:rPr>
          <w:color w:val="4A86E8"/>
          <w:sz w:val="28"/>
          <w:szCs w:val="28"/>
        </w:rPr>
      </w:pPr>
      <w:r>
        <w:rPr>
          <w:color w:val="4A86E8"/>
          <w:sz w:val="28"/>
          <w:szCs w:val="28"/>
        </w:rPr>
        <w:t>использовать и преобразовывать знаково-символические средства наглядности.</w:t>
      </w:r>
    </w:p>
    <w:p w14:paraId="3830EBBE" w14:textId="77777777" w:rsidR="00F979B2" w:rsidRDefault="007A135F" w:rsidP="00CA7E28">
      <w:pPr>
        <w:ind w:right="308" w:firstLine="700"/>
        <w:jc w:val="both"/>
        <w:rPr>
          <w:color w:val="4A86E8"/>
          <w:sz w:val="28"/>
          <w:szCs w:val="28"/>
        </w:rPr>
      </w:pPr>
      <w:r>
        <w:rPr>
          <w:color w:val="4A86E8"/>
          <w:sz w:val="28"/>
          <w:szCs w:val="28"/>
        </w:rPr>
        <w:t>Овладение универсальными коммуникативными действиями:</w:t>
      </w:r>
    </w:p>
    <w:p w14:paraId="47D09923" w14:textId="77777777" w:rsidR="00F979B2" w:rsidRDefault="007A135F" w:rsidP="00CA7E28">
      <w:pPr>
        <w:ind w:right="308" w:firstLine="700"/>
        <w:jc w:val="both"/>
        <w:rPr>
          <w:color w:val="4A86E8"/>
          <w:sz w:val="28"/>
          <w:szCs w:val="28"/>
        </w:rPr>
      </w:pPr>
      <w:r>
        <w:rPr>
          <w:color w:val="4A86E8"/>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88FA7A3" w14:textId="77777777" w:rsidR="00F979B2" w:rsidRDefault="007A135F" w:rsidP="00CA7E28">
      <w:pPr>
        <w:ind w:right="308" w:firstLine="700"/>
        <w:jc w:val="both"/>
        <w:rPr>
          <w:color w:val="4A86E8"/>
          <w:sz w:val="28"/>
          <w:szCs w:val="28"/>
        </w:rPr>
      </w:pPr>
      <w:r>
        <w:rPr>
          <w:color w:val="4A86E8"/>
          <w:sz w:val="28"/>
          <w:szCs w:val="28"/>
        </w:rPr>
        <w:t xml:space="preserve">выступать с презентацией результатов познавательной деятельности, </w:t>
      </w:r>
      <w:r>
        <w:rPr>
          <w:color w:val="4A86E8"/>
          <w:sz w:val="28"/>
          <w:szCs w:val="28"/>
        </w:rPr>
        <w:lastRenderedPageBreak/>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2A1EDC7A" w14:textId="77777777" w:rsidR="00F979B2" w:rsidRDefault="007A135F" w:rsidP="00CA7E28">
      <w:pPr>
        <w:ind w:right="308" w:firstLine="700"/>
        <w:jc w:val="both"/>
        <w:rPr>
          <w:color w:val="4A86E8"/>
          <w:sz w:val="28"/>
          <w:szCs w:val="28"/>
        </w:rPr>
      </w:pPr>
      <w:r>
        <w:rPr>
          <w:color w:val="4A86E8"/>
          <w:sz w:val="28"/>
          <w:szCs w:val="28"/>
        </w:rPr>
        <w:t>Овладение универсальными регулятивными действиями:</w:t>
      </w:r>
    </w:p>
    <w:p w14:paraId="7CFCFA00" w14:textId="77777777" w:rsidR="00F979B2" w:rsidRDefault="007A135F" w:rsidP="00CA7E28">
      <w:pPr>
        <w:ind w:right="308" w:firstLine="700"/>
        <w:jc w:val="both"/>
        <w:rPr>
          <w:color w:val="4A86E8"/>
          <w:sz w:val="28"/>
          <w:szCs w:val="28"/>
        </w:rPr>
      </w:pPr>
      <w:r>
        <w:rPr>
          <w:color w:val="4A86E8"/>
          <w:sz w:val="28"/>
          <w:szCs w:val="28"/>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14:paraId="100FCF5C" w14:textId="77777777" w:rsidR="00F979B2" w:rsidRDefault="007A135F" w:rsidP="00CA7E28">
      <w:pPr>
        <w:ind w:right="308" w:firstLine="700"/>
        <w:jc w:val="both"/>
        <w:rPr>
          <w:color w:val="4A86E8"/>
          <w:sz w:val="28"/>
          <w:szCs w:val="28"/>
        </w:rPr>
      </w:pPr>
      <w:r>
        <w:rPr>
          <w:color w:val="4A86E8"/>
          <w:sz w:val="28"/>
          <w:szCs w:val="28"/>
        </w:rPr>
        <w:t>осуществлять самоконтроль своей деятельности на основе самоанализа и самооценки.</w:t>
      </w:r>
    </w:p>
    <w:p w14:paraId="4992AB8D" w14:textId="77777777" w:rsidR="00F979B2" w:rsidRDefault="007A135F" w:rsidP="00CA7E28">
      <w:pPr>
        <w:ind w:right="308" w:firstLine="700"/>
        <w:jc w:val="both"/>
        <w:rPr>
          <w:color w:val="4A86E8"/>
          <w:sz w:val="28"/>
          <w:szCs w:val="28"/>
        </w:rPr>
      </w:pPr>
      <w:r>
        <w:rPr>
          <w:color w:val="4A86E8"/>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1ACC23BB" w14:textId="77777777" w:rsidR="00F979B2" w:rsidRDefault="007A135F" w:rsidP="00CA7E28">
      <w:pPr>
        <w:ind w:right="308" w:firstLine="700"/>
        <w:jc w:val="both"/>
        <w:rPr>
          <w:color w:val="4A86E8"/>
          <w:sz w:val="28"/>
          <w:szCs w:val="28"/>
        </w:rPr>
      </w:pPr>
      <w:r>
        <w:rPr>
          <w:color w:val="4A86E8"/>
          <w:sz w:val="28"/>
          <w:szCs w:val="28"/>
        </w:rPr>
        <w:t>К концу обучения в 10 классе предметные результаты освоения курса «Органическая химия» отражают:</w:t>
      </w:r>
    </w:p>
    <w:p w14:paraId="248378CE" w14:textId="77777777" w:rsidR="00F979B2" w:rsidRDefault="007A135F" w:rsidP="00CA7E28">
      <w:pPr>
        <w:ind w:right="308" w:firstLine="700"/>
        <w:jc w:val="both"/>
        <w:rPr>
          <w:color w:val="4A86E8"/>
          <w:sz w:val="28"/>
          <w:szCs w:val="28"/>
        </w:rPr>
      </w:pPr>
      <w:r>
        <w:rPr>
          <w:color w:val="4A86E8"/>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2BE2F55" w14:textId="77777777" w:rsidR="00F979B2" w:rsidRDefault="007A135F" w:rsidP="00CA7E28">
      <w:pPr>
        <w:ind w:right="308" w:firstLine="700"/>
        <w:jc w:val="both"/>
        <w:rPr>
          <w:color w:val="4A86E8"/>
          <w:sz w:val="28"/>
          <w:szCs w:val="28"/>
        </w:rPr>
      </w:pPr>
      <w:r>
        <w:rPr>
          <w:color w:val="4A86E8"/>
          <w:sz w:val="28"/>
          <w:szCs w:val="28"/>
        </w:rPr>
        <w:t>владение системой химических знаний, которая включает:</w:t>
      </w:r>
    </w:p>
    <w:p w14:paraId="352AA812" w14:textId="77777777" w:rsidR="00F979B2" w:rsidRDefault="007A135F" w:rsidP="00CA7E28">
      <w:pPr>
        <w:ind w:right="308" w:firstLine="700"/>
        <w:jc w:val="both"/>
        <w:rPr>
          <w:color w:val="4A86E8"/>
          <w:sz w:val="28"/>
          <w:szCs w:val="28"/>
        </w:rPr>
      </w:pPr>
      <w:r>
        <w:rPr>
          <w:color w:val="4A86E8"/>
          <w:sz w:val="28"/>
          <w:szCs w:val="28"/>
        </w:rP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407E8C5C" w14:textId="77777777" w:rsidR="00F979B2" w:rsidRDefault="007A135F" w:rsidP="00CA7E28">
      <w:pPr>
        <w:ind w:right="308" w:firstLine="700"/>
        <w:jc w:val="both"/>
        <w:rPr>
          <w:color w:val="4A86E8"/>
          <w:sz w:val="28"/>
          <w:szCs w:val="28"/>
        </w:rPr>
      </w:pPr>
      <w:r>
        <w:rPr>
          <w:color w:val="4A86E8"/>
          <w:sz w:val="28"/>
          <w:szCs w:val="28"/>
        </w:rPr>
        <w:t>теории и законы (теория строения органических веществ А.М. Бутлерова, закон сохранения массы веществ);</w:t>
      </w:r>
    </w:p>
    <w:p w14:paraId="51DB8CBF" w14:textId="77777777" w:rsidR="00F979B2" w:rsidRDefault="007A135F" w:rsidP="00CA7E28">
      <w:pPr>
        <w:ind w:right="308" w:firstLine="700"/>
        <w:jc w:val="both"/>
        <w:rPr>
          <w:color w:val="4A86E8"/>
          <w:sz w:val="28"/>
          <w:szCs w:val="28"/>
        </w:rPr>
      </w:pPr>
      <w:r>
        <w:rPr>
          <w:color w:val="4A86E8"/>
          <w:sz w:val="28"/>
          <w:szCs w:val="28"/>
        </w:rPr>
        <w:t>закономерности, символический язык химии;</w:t>
      </w:r>
    </w:p>
    <w:p w14:paraId="6EB367BB" w14:textId="77777777" w:rsidR="00F979B2" w:rsidRDefault="007A135F" w:rsidP="00CA7E28">
      <w:pPr>
        <w:ind w:right="308" w:firstLine="700"/>
        <w:jc w:val="both"/>
        <w:rPr>
          <w:color w:val="4A86E8"/>
          <w:sz w:val="28"/>
          <w:szCs w:val="28"/>
        </w:rPr>
      </w:pPr>
      <w:r>
        <w:rPr>
          <w:color w:val="4A86E8"/>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739F63CC" w14:textId="77777777" w:rsidR="00F979B2" w:rsidRDefault="007A135F" w:rsidP="00CA7E28">
      <w:pPr>
        <w:ind w:right="308" w:firstLine="700"/>
        <w:jc w:val="both"/>
        <w:rPr>
          <w:color w:val="4A86E8"/>
          <w:sz w:val="28"/>
          <w:szCs w:val="28"/>
        </w:rPr>
      </w:pPr>
      <w:r>
        <w:rPr>
          <w:color w:val="4A86E8"/>
          <w:sz w:val="28"/>
          <w:szCs w:val="28"/>
        </w:rPr>
        <w:t xml:space="preserve">сформированность умений выявлять характерные признаки понятий, </w:t>
      </w:r>
      <w:r>
        <w:rPr>
          <w:color w:val="4A86E8"/>
          <w:sz w:val="28"/>
          <w:szCs w:val="28"/>
        </w:rPr>
        <w:lastRenderedPageBreak/>
        <w:t>устанавливать их взаимосвязь, использовать соответствующие понятия при описании состава, строения и превращений органических соединений;</w:t>
      </w:r>
    </w:p>
    <w:p w14:paraId="44C4747B" w14:textId="77777777" w:rsidR="00F979B2" w:rsidRDefault="007A135F" w:rsidP="00CA7E28">
      <w:pPr>
        <w:ind w:right="308" w:firstLine="700"/>
        <w:jc w:val="both"/>
        <w:rPr>
          <w:color w:val="4A86E8"/>
          <w:sz w:val="28"/>
          <w:szCs w:val="28"/>
        </w:rPr>
      </w:pPr>
      <w:r>
        <w:rPr>
          <w:color w:val="4A86E8"/>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3FB577C3" w14:textId="77777777" w:rsidR="00F979B2" w:rsidRDefault="007A135F" w:rsidP="00CA7E28">
      <w:pPr>
        <w:ind w:right="308" w:firstLine="700"/>
        <w:jc w:val="both"/>
        <w:rPr>
          <w:color w:val="4A86E8"/>
          <w:sz w:val="28"/>
          <w:szCs w:val="28"/>
        </w:rPr>
      </w:pPr>
      <w:r>
        <w:rPr>
          <w:color w:val="4A86E8"/>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2FC04EF4" w14:textId="77777777" w:rsidR="00F979B2" w:rsidRDefault="007A135F" w:rsidP="00CA7E28">
      <w:pPr>
        <w:ind w:right="308" w:firstLine="700"/>
        <w:jc w:val="both"/>
        <w:rPr>
          <w:color w:val="4A86E8"/>
          <w:sz w:val="28"/>
          <w:szCs w:val="28"/>
        </w:rPr>
      </w:pPr>
      <w:r>
        <w:rPr>
          <w:color w:val="4A86E8"/>
          <w:sz w:val="28"/>
          <w:szCs w:val="28"/>
        </w:rPr>
        <w:t>сформированность умения определять виды химической связи в органических соединениях (одинарные и кратные);</w:t>
      </w:r>
    </w:p>
    <w:p w14:paraId="7FA1BBAE" w14:textId="77777777" w:rsidR="00F979B2" w:rsidRDefault="007A135F" w:rsidP="00CA7E28">
      <w:pPr>
        <w:ind w:right="308" w:firstLine="700"/>
        <w:jc w:val="both"/>
        <w:rPr>
          <w:color w:val="4A86E8"/>
          <w:sz w:val="28"/>
          <w:szCs w:val="28"/>
        </w:rPr>
      </w:pPr>
      <w:r>
        <w:rPr>
          <w:color w:val="4A86E8"/>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7AAA08A1" w14:textId="77777777" w:rsidR="00F979B2" w:rsidRDefault="007A135F" w:rsidP="00CA7E28">
      <w:pPr>
        <w:ind w:right="308" w:firstLine="700"/>
        <w:jc w:val="both"/>
        <w:rPr>
          <w:color w:val="4A86E8"/>
          <w:sz w:val="28"/>
          <w:szCs w:val="28"/>
        </w:rPr>
      </w:pPr>
      <w:r>
        <w:rPr>
          <w:color w:val="4A86E8"/>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681A0398" w14:textId="77777777" w:rsidR="00F979B2" w:rsidRDefault="007A135F" w:rsidP="00CA7E28">
      <w:pPr>
        <w:ind w:right="308" w:firstLine="700"/>
        <w:jc w:val="both"/>
        <w:rPr>
          <w:color w:val="4A86E8"/>
          <w:sz w:val="28"/>
          <w:szCs w:val="28"/>
        </w:rPr>
      </w:pPr>
      <w:r>
        <w:rPr>
          <w:color w:val="4A86E8"/>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4908C8D7" w14:textId="77777777" w:rsidR="00F979B2" w:rsidRDefault="007A135F" w:rsidP="00CA7E28">
      <w:pPr>
        <w:ind w:right="308" w:firstLine="700"/>
        <w:jc w:val="both"/>
        <w:rPr>
          <w:color w:val="4A86E8"/>
          <w:sz w:val="28"/>
          <w:szCs w:val="28"/>
        </w:rPr>
      </w:pPr>
      <w:r>
        <w:rPr>
          <w:color w:val="4A86E8"/>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10DCC26" w14:textId="77777777" w:rsidR="00F979B2" w:rsidRDefault="007A135F" w:rsidP="00CA7E28">
      <w:pPr>
        <w:ind w:right="308" w:firstLine="700"/>
        <w:jc w:val="both"/>
        <w:rPr>
          <w:color w:val="4A86E8"/>
          <w:sz w:val="28"/>
          <w:szCs w:val="28"/>
        </w:rPr>
      </w:pPr>
      <w:r>
        <w:rPr>
          <w:color w:val="4A86E8"/>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395DCB29" w14:textId="77777777" w:rsidR="00F979B2" w:rsidRDefault="007A135F" w:rsidP="00CA7E28">
      <w:pPr>
        <w:ind w:right="308" w:firstLine="700"/>
        <w:jc w:val="both"/>
        <w:rPr>
          <w:color w:val="4A86E8"/>
          <w:sz w:val="28"/>
          <w:szCs w:val="28"/>
        </w:rPr>
      </w:pPr>
      <w:r>
        <w:rPr>
          <w:color w:val="4A86E8"/>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E47B963" w14:textId="77777777" w:rsidR="00F979B2" w:rsidRDefault="007A135F" w:rsidP="00CA7E28">
      <w:pPr>
        <w:ind w:right="308" w:firstLine="700"/>
        <w:jc w:val="both"/>
        <w:rPr>
          <w:color w:val="4A86E8"/>
          <w:sz w:val="28"/>
          <w:szCs w:val="28"/>
        </w:rPr>
      </w:pPr>
      <w:r>
        <w:rPr>
          <w:color w:val="4A86E8"/>
          <w:sz w:val="28"/>
          <w:szCs w:val="28"/>
        </w:rPr>
        <w:t xml:space="preserve">сформированность умений планировать и выполнять химический </w:t>
      </w:r>
      <w:r>
        <w:rPr>
          <w:color w:val="4A86E8"/>
          <w:sz w:val="28"/>
          <w:szCs w:val="28"/>
        </w:rPr>
        <w:lastRenderedPageBreak/>
        <w:t>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09FEE79" w14:textId="77777777" w:rsidR="00F979B2" w:rsidRDefault="007A135F" w:rsidP="00CA7E28">
      <w:pPr>
        <w:ind w:right="308" w:firstLine="700"/>
        <w:jc w:val="both"/>
        <w:rPr>
          <w:color w:val="4A86E8"/>
          <w:sz w:val="28"/>
          <w:szCs w:val="28"/>
        </w:rPr>
      </w:pPr>
      <w:r>
        <w:rPr>
          <w:color w:val="4A86E8"/>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128C53D4" w14:textId="77777777" w:rsidR="00F979B2" w:rsidRDefault="007A135F" w:rsidP="00CA7E28">
      <w:pPr>
        <w:ind w:right="308" w:firstLine="700"/>
        <w:jc w:val="both"/>
        <w:rPr>
          <w:color w:val="4A86E8"/>
          <w:sz w:val="28"/>
          <w:szCs w:val="28"/>
        </w:rPr>
      </w:pPr>
      <w:r>
        <w:rPr>
          <w:color w:val="4A86E8"/>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2C78A484" w14:textId="77777777" w:rsidR="00F979B2" w:rsidRDefault="007A135F" w:rsidP="00CA7E28">
      <w:pPr>
        <w:ind w:right="308" w:firstLine="700"/>
        <w:jc w:val="both"/>
        <w:rPr>
          <w:color w:val="4A86E8"/>
          <w:sz w:val="28"/>
          <w:szCs w:val="28"/>
        </w:rPr>
      </w:pPr>
      <w:r>
        <w:rPr>
          <w:color w:val="4A86E8"/>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B4C1949" w14:textId="77777777" w:rsidR="00F979B2" w:rsidRDefault="007A135F" w:rsidP="00CA7E28">
      <w:pPr>
        <w:ind w:right="308" w:firstLine="700"/>
        <w:jc w:val="both"/>
        <w:rPr>
          <w:color w:val="4A86E8"/>
          <w:sz w:val="28"/>
          <w:szCs w:val="28"/>
        </w:rPr>
      </w:pPr>
      <w:r>
        <w:rPr>
          <w:color w:val="4A86E8"/>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2172BFA1" w14:textId="77777777" w:rsidR="00F979B2" w:rsidRDefault="007A135F" w:rsidP="00CA7E28">
      <w:pPr>
        <w:ind w:right="308" w:firstLine="700"/>
        <w:jc w:val="both"/>
        <w:rPr>
          <w:color w:val="4A86E8"/>
          <w:sz w:val="28"/>
          <w:szCs w:val="28"/>
        </w:rPr>
      </w:pPr>
      <w:r>
        <w:rPr>
          <w:color w:val="4A86E8"/>
          <w:sz w:val="28"/>
          <w:szCs w:val="28"/>
        </w:rPr>
        <w:t>К концу обучения в 11 классе предметные результаты освоения курса «Общая и неорганическая химия» отражают:</w:t>
      </w:r>
    </w:p>
    <w:p w14:paraId="4A2E44DD" w14:textId="77777777" w:rsidR="00F979B2" w:rsidRDefault="007A135F" w:rsidP="00CA7E28">
      <w:pPr>
        <w:ind w:right="308" w:firstLine="700"/>
        <w:jc w:val="both"/>
        <w:rPr>
          <w:color w:val="4A86E8"/>
          <w:sz w:val="28"/>
          <w:szCs w:val="28"/>
        </w:rPr>
      </w:pPr>
      <w:r>
        <w:rPr>
          <w:color w:val="4A86E8"/>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C14AB69" w14:textId="77777777" w:rsidR="00F979B2" w:rsidRDefault="007A135F" w:rsidP="00CA7E28">
      <w:pPr>
        <w:ind w:right="308" w:firstLine="700"/>
        <w:jc w:val="both"/>
        <w:rPr>
          <w:color w:val="4A86E8"/>
          <w:sz w:val="28"/>
          <w:szCs w:val="28"/>
        </w:rPr>
      </w:pPr>
      <w:r>
        <w:rPr>
          <w:color w:val="4A86E8"/>
          <w:sz w:val="28"/>
          <w:szCs w:val="28"/>
        </w:rPr>
        <w:t>владение системой химических знаний, которая включает:</w:t>
      </w:r>
    </w:p>
    <w:p w14:paraId="7000CA7C" w14:textId="77777777" w:rsidR="00F979B2" w:rsidRDefault="007A135F" w:rsidP="00CA7E28">
      <w:pPr>
        <w:ind w:right="308" w:firstLine="700"/>
        <w:jc w:val="both"/>
        <w:rPr>
          <w:color w:val="4A86E8"/>
          <w:sz w:val="28"/>
          <w:szCs w:val="28"/>
        </w:rPr>
      </w:pPr>
      <w:r>
        <w:rPr>
          <w:color w:val="4A86E8"/>
          <w:sz w:val="28"/>
          <w:szCs w:val="28"/>
        </w:rP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6964F440" w14:textId="77777777" w:rsidR="00F979B2" w:rsidRDefault="007A135F" w:rsidP="00CA7E28">
      <w:pPr>
        <w:ind w:right="308" w:firstLine="700"/>
        <w:jc w:val="both"/>
        <w:rPr>
          <w:color w:val="4A86E8"/>
          <w:sz w:val="28"/>
          <w:szCs w:val="28"/>
        </w:rPr>
      </w:pPr>
      <w:r>
        <w:rPr>
          <w:color w:val="4A86E8"/>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60FB292B" w14:textId="77777777" w:rsidR="00F979B2" w:rsidRDefault="007A135F" w:rsidP="00CA7E28">
      <w:pPr>
        <w:ind w:right="308" w:firstLine="700"/>
        <w:jc w:val="both"/>
        <w:rPr>
          <w:color w:val="4A86E8"/>
          <w:sz w:val="28"/>
          <w:szCs w:val="28"/>
        </w:rPr>
      </w:pPr>
      <w:r>
        <w:rPr>
          <w:color w:val="4A86E8"/>
          <w:sz w:val="28"/>
          <w:szCs w:val="28"/>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E67425F" w14:textId="77777777" w:rsidR="00F979B2" w:rsidRDefault="007A135F" w:rsidP="00CA7E28">
      <w:pPr>
        <w:ind w:right="308" w:firstLine="700"/>
        <w:jc w:val="both"/>
        <w:rPr>
          <w:color w:val="4A86E8"/>
          <w:sz w:val="28"/>
          <w:szCs w:val="28"/>
        </w:rPr>
      </w:pPr>
      <w:r>
        <w:rPr>
          <w:color w:val="4A86E8"/>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7A69F1A0" w14:textId="77777777" w:rsidR="00F979B2" w:rsidRDefault="007A135F" w:rsidP="00CA7E28">
      <w:pPr>
        <w:ind w:right="308" w:firstLine="700"/>
        <w:jc w:val="both"/>
        <w:rPr>
          <w:color w:val="4A86E8"/>
          <w:sz w:val="28"/>
          <w:szCs w:val="28"/>
        </w:rPr>
      </w:pPr>
      <w:r>
        <w:rPr>
          <w:color w:val="4A86E8"/>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4D679364" w14:textId="77777777" w:rsidR="00F979B2" w:rsidRDefault="007A135F" w:rsidP="00CA7E28">
      <w:pPr>
        <w:ind w:right="308" w:firstLine="700"/>
        <w:jc w:val="both"/>
        <w:rPr>
          <w:color w:val="4A86E8"/>
          <w:sz w:val="28"/>
          <w:szCs w:val="28"/>
        </w:rPr>
      </w:pPr>
      <w:r>
        <w:rPr>
          <w:color w:val="4A86E8"/>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198E3E5E" w14:textId="77777777" w:rsidR="00F979B2" w:rsidRDefault="007A135F" w:rsidP="00CA7E28">
      <w:pPr>
        <w:ind w:right="308" w:firstLine="700"/>
        <w:jc w:val="both"/>
        <w:rPr>
          <w:color w:val="4A86E8"/>
          <w:sz w:val="28"/>
          <w:szCs w:val="28"/>
        </w:rPr>
      </w:pPr>
      <w:r>
        <w:rPr>
          <w:color w:val="4A86E8"/>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00FB6A3A" w14:textId="77777777" w:rsidR="00F979B2" w:rsidRDefault="007A135F" w:rsidP="00CA7E28">
      <w:pPr>
        <w:ind w:right="308" w:firstLine="700"/>
        <w:jc w:val="both"/>
        <w:rPr>
          <w:color w:val="4A86E8"/>
          <w:sz w:val="28"/>
          <w:szCs w:val="28"/>
        </w:rPr>
      </w:pPr>
      <w:r>
        <w:rPr>
          <w:color w:val="4A86E8"/>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4826F0E3" w14:textId="77777777" w:rsidR="00F979B2" w:rsidRDefault="007A135F" w:rsidP="00CA7E28">
      <w:pPr>
        <w:ind w:right="308" w:firstLine="700"/>
        <w:jc w:val="both"/>
        <w:rPr>
          <w:color w:val="4A86E8"/>
          <w:sz w:val="28"/>
          <w:szCs w:val="28"/>
        </w:rPr>
      </w:pPr>
      <w:r>
        <w:rPr>
          <w:color w:val="4A86E8"/>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18F408B0" w14:textId="77777777" w:rsidR="00F979B2" w:rsidRDefault="007A135F" w:rsidP="00CA7E28">
      <w:pPr>
        <w:ind w:right="308" w:firstLine="700"/>
        <w:jc w:val="both"/>
        <w:rPr>
          <w:color w:val="4A86E8"/>
          <w:sz w:val="28"/>
          <w:szCs w:val="28"/>
        </w:rPr>
      </w:pPr>
      <w:r>
        <w:rPr>
          <w:color w:val="4A86E8"/>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64FE0D2B" w14:textId="77777777" w:rsidR="00F979B2" w:rsidRDefault="007A135F" w:rsidP="00CA7E28">
      <w:pPr>
        <w:ind w:right="308" w:firstLine="700"/>
        <w:jc w:val="both"/>
        <w:rPr>
          <w:color w:val="4A86E8"/>
          <w:sz w:val="28"/>
          <w:szCs w:val="28"/>
        </w:rPr>
      </w:pPr>
      <w:r>
        <w:rPr>
          <w:color w:val="4A86E8"/>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14:paraId="014C2489" w14:textId="77777777" w:rsidR="00F979B2" w:rsidRDefault="007A135F" w:rsidP="00CA7E28">
      <w:pPr>
        <w:ind w:right="308" w:firstLine="700"/>
        <w:jc w:val="both"/>
        <w:rPr>
          <w:color w:val="4A86E8"/>
          <w:sz w:val="28"/>
          <w:szCs w:val="28"/>
        </w:rPr>
      </w:pPr>
      <w:r>
        <w:rPr>
          <w:color w:val="4A86E8"/>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61223D30" w14:textId="77777777" w:rsidR="00F979B2" w:rsidRDefault="007A135F" w:rsidP="00CA7E28">
      <w:pPr>
        <w:ind w:right="308" w:firstLine="700"/>
        <w:jc w:val="both"/>
        <w:rPr>
          <w:color w:val="4A86E8"/>
          <w:sz w:val="28"/>
          <w:szCs w:val="28"/>
        </w:rPr>
      </w:pPr>
      <w:r>
        <w:rPr>
          <w:color w:val="4A86E8"/>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799234B9" w14:textId="77777777" w:rsidR="00F979B2" w:rsidRDefault="007A135F" w:rsidP="00CA7E28">
      <w:pPr>
        <w:ind w:right="308" w:firstLine="700"/>
        <w:jc w:val="both"/>
        <w:rPr>
          <w:color w:val="4A86E8"/>
          <w:sz w:val="28"/>
          <w:szCs w:val="28"/>
        </w:rPr>
      </w:pPr>
      <w:r>
        <w:rPr>
          <w:color w:val="4A86E8"/>
          <w:sz w:val="28"/>
          <w:szCs w:val="28"/>
        </w:rPr>
        <w:t xml:space="preserve">сформированность умений объяснять зависимость скорости химической </w:t>
      </w:r>
      <w:r>
        <w:rPr>
          <w:color w:val="4A86E8"/>
          <w:sz w:val="28"/>
          <w:szCs w:val="28"/>
        </w:rPr>
        <w:lastRenderedPageBreak/>
        <w:t>реакции от различных факторов; характер смещения химического равновесия в зависимости от внешнего воздействия (принцип Ле Шателье);</w:t>
      </w:r>
    </w:p>
    <w:p w14:paraId="78FDA426" w14:textId="77777777" w:rsidR="00F979B2" w:rsidRDefault="007A135F" w:rsidP="00CA7E28">
      <w:pPr>
        <w:ind w:right="308" w:firstLine="700"/>
        <w:jc w:val="both"/>
        <w:rPr>
          <w:color w:val="4A86E8"/>
          <w:sz w:val="28"/>
          <w:szCs w:val="28"/>
        </w:rPr>
      </w:pPr>
      <w:r>
        <w:rPr>
          <w:color w:val="4A86E8"/>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358F4B41" w14:textId="77777777" w:rsidR="00F979B2" w:rsidRDefault="007A135F" w:rsidP="00CA7E28">
      <w:pPr>
        <w:ind w:right="308" w:firstLine="700"/>
        <w:jc w:val="both"/>
        <w:rPr>
          <w:color w:val="4A86E8"/>
          <w:sz w:val="28"/>
          <w:szCs w:val="28"/>
        </w:rPr>
      </w:pPr>
      <w:r>
        <w:rPr>
          <w:color w:val="4A86E8"/>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5546C36B" w14:textId="77777777" w:rsidR="00F979B2" w:rsidRDefault="007A135F" w:rsidP="00CA7E28">
      <w:pPr>
        <w:ind w:right="308" w:firstLine="700"/>
        <w:jc w:val="both"/>
        <w:rPr>
          <w:color w:val="4A86E8"/>
          <w:sz w:val="28"/>
          <w:szCs w:val="28"/>
        </w:rPr>
      </w:pPr>
      <w:r>
        <w:rPr>
          <w:color w:val="4A86E8"/>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6C3D2AA" w14:textId="77777777" w:rsidR="00F979B2" w:rsidRDefault="007A135F" w:rsidP="00CA7E28">
      <w:pPr>
        <w:ind w:right="308" w:firstLine="700"/>
        <w:jc w:val="both"/>
        <w:rPr>
          <w:color w:val="4A86E8"/>
          <w:sz w:val="28"/>
          <w:szCs w:val="28"/>
        </w:rPr>
      </w:pPr>
      <w:r>
        <w:rPr>
          <w:color w:val="4A86E8"/>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17581B9" w14:textId="77777777" w:rsidR="00F979B2" w:rsidRDefault="007A135F" w:rsidP="00CA7E28">
      <w:pPr>
        <w:ind w:right="308" w:firstLine="700"/>
        <w:jc w:val="both"/>
        <w:rPr>
          <w:color w:val="4A86E8"/>
          <w:sz w:val="28"/>
          <w:szCs w:val="28"/>
        </w:rPr>
      </w:pPr>
      <w:r>
        <w:rPr>
          <w:color w:val="4A86E8"/>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43FE785D" w14:textId="77777777" w:rsidR="00F979B2" w:rsidRDefault="007A135F" w:rsidP="00CA7E28">
      <w:pPr>
        <w:ind w:right="308" w:firstLine="700"/>
        <w:jc w:val="both"/>
        <w:rPr>
          <w:color w:val="4A86E8"/>
          <w:sz w:val="28"/>
          <w:szCs w:val="28"/>
        </w:rPr>
      </w:pPr>
      <w:r>
        <w:rPr>
          <w:color w:val="4A86E8"/>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145C5FD4" w14:textId="77777777" w:rsidR="00F979B2" w:rsidRDefault="007A135F" w:rsidP="00CA7E28">
      <w:pPr>
        <w:ind w:right="308" w:firstLine="700"/>
        <w:jc w:val="both"/>
        <w:rPr>
          <w:color w:val="4A86E8"/>
          <w:sz w:val="28"/>
          <w:szCs w:val="28"/>
        </w:rPr>
      </w:pPr>
      <w:r>
        <w:rPr>
          <w:color w:val="4A86E8"/>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6366620" w14:textId="142FA0DE" w:rsidR="00F979B2" w:rsidRPr="005D0379" w:rsidRDefault="007A135F" w:rsidP="005D0379">
      <w:pPr>
        <w:ind w:right="308" w:firstLine="700"/>
        <w:jc w:val="both"/>
        <w:rPr>
          <w:color w:val="4A86E8"/>
          <w:sz w:val="28"/>
          <w:szCs w:val="28"/>
        </w:rPr>
      </w:pPr>
      <w:r>
        <w:rPr>
          <w:color w:val="4A86E8"/>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14:paraId="0FF89EDD" w14:textId="77777777" w:rsidR="00F979B2" w:rsidRPr="005D0379" w:rsidRDefault="007A135F" w:rsidP="00CA7E28">
      <w:pPr>
        <w:pStyle w:val="1"/>
        <w:ind w:left="1397" w:right="308"/>
        <w:jc w:val="left"/>
        <w:rPr>
          <w:bCs/>
          <w:color w:val="4A86E8"/>
        </w:rPr>
      </w:pPr>
      <w:r w:rsidRPr="005D0379">
        <w:rPr>
          <w:bCs/>
          <w:color w:val="4A86E8"/>
        </w:rPr>
        <w:t>Биология (базовый уровень)</w:t>
      </w:r>
    </w:p>
    <w:p w14:paraId="4FF33177" w14:textId="77777777" w:rsidR="00F979B2" w:rsidRDefault="007A135F" w:rsidP="00CA7E28">
      <w:pPr>
        <w:ind w:right="308" w:firstLine="700"/>
        <w:jc w:val="both"/>
        <w:rPr>
          <w:color w:val="4A86E8"/>
          <w:sz w:val="28"/>
          <w:szCs w:val="28"/>
        </w:rPr>
      </w:pPr>
      <w:r>
        <w:rPr>
          <w:color w:val="4A86E8"/>
          <w:sz w:val="28"/>
          <w:szCs w:val="28"/>
        </w:rPr>
        <w:t>Планируемые результаты освоения программы по биологии (базовый уровень) на уровне среднего общего образования.</w:t>
      </w:r>
    </w:p>
    <w:p w14:paraId="3FBD9060" w14:textId="77777777" w:rsidR="00F979B2" w:rsidRDefault="007A135F" w:rsidP="00CA7E28">
      <w:pPr>
        <w:ind w:right="308" w:firstLine="700"/>
        <w:jc w:val="both"/>
        <w:rPr>
          <w:color w:val="4A86E8"/>
          <w:sz w:val="28"/>
          <w:szCs w:val="28"/>
        </w:rPr>
      </w:pPr>
      <w:r>
        <w:rPr>
          <w:color w:val="4A86E8"/>
          <w:sz w:val="28"/>
          <w:szCs w:val="28"/>
        </w:rPr>
        <w:t xml:space="preserve">Согласно ФГОС СОО устанавливаются требования к результатам освоения обучающимися программ среднего общего образования: личностным, </w:t>
      </w:r>
      <w:r>
        <w:rPr>
          <w:color w:val="4A86E8"/>
          <w:sz w:val="28"/>
          <w:szCs w:val="28"/>
        </w:rPr>
        <w:lastRenderedPageBreak/>
        <w:t>метапредметным и предметным.</w:t>
      </w:r>
    </w:p>
    <w:p w14:paraId="66588D29" w14:textId="77777777" w:rsidR="00F979B2" w:rsidRDefault="007A135F" w:rsidP="00CA7E28">
      <w:pPr>
        <w:ind w:right="308" w:firstLine="700"/>
        <w:jc w:val="both"/>
        <w:rPr>
          <w:color w:val="4A86E8"/>
          <w:sz w:val="28"/>
          <w:szCs w:val="28"/>
        </w:rPr>
      </w:pPr>
      <w:r>
        <w:rPr>
          <w:color w:val="4A86E8"/>
          <w:sz w:val="28"/>
          <w:szCs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6E2C5960" w14:textId="77777777" w:rsidR="00F979B2" w:rsidRDefault="007A135F" w:rsidP="00CA7E28">
      <w:pPr>
        <w:ind w:right="308" w:firstLine="700"/>
        <w:jc w:val="both"/>
        <w:rPr>
          <w:color w:val="4A86E8"/>
          <w:sz w:val="28"/>
          <w:szCs w:val="28"/>
        </w:rPr>
      </w:pPr>
      <w:r>
        <w:rPr>
          <w:color w:val="4A86E8"/>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66D9EE7" w14:textId="77777777" w:rsidR="00F979B2" w:rsidRDefault="007A135F" w:rsidP="00CA7E28">
      <w:pPr>
        <w:ind w:right="308" w:firstLine="700"/>
        <w:jc w:val="both"/>
        <w:rPr>
          <w:color w:val="4A86E8"/>
          <w:sz w:val="28"/>
          <w:szCs w:val="28"/>
        </w:rPr>
      </w:pPr>
      <w:r>
        <w:rPr>
          <w:color w:val="4A86E8"/>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675D478" w14:textId="77777777" w:rsidR="00F979B2" w:rsidRDefault="007A135F" w:rsidP="00CA7E28">
      <w:pPr>
        <w:ind w:right="308" w:firstLine="700"/>
        <w:jc w:val="both"/>
        <w:rPr>
          <w:color w:val="4A86E8"/>
          <w:sz w:val="28"/>
          <w:szCs w:val="28"/>
        </w:rPr>
      </w:pPr>
      <w:r>
        <w:rPr>
          <w:color w:val="4A86E8"/>
          <w:sz w:val="28"/>
          <w:szCs w:val="28"/>
        </w:rPr>
        <w:t>1)</w:t>
      </w:r>
      <w:r>
        <w:rPr>
          <w:b/>
          <w:color w:val="4A86E8"/>
          <w:sz w:val="28"/>
          <w:szCs w:val="28"/>
        </w:rPr>
        <w:t xml:space="preserve"> гражданского воспитания</w:t>
      </w:r>
      <w:r>
        <w:rPr>
          <w:color w:val="4A86E8"/>
          <w:sz w:val="28"/>
          <w:szCs w:val="28"/>
        </w:rPr>
        <w:t>:</w:t>
      </w:r>
    </w:p>
    <w:p w14:paraId="1164BD30" w14:textId="77777777" w:rsidR="00F979B2" w:rsidRDefault="007A135F" w:rsidP="00CA7E28">
      <w:pPr>
        <w:ind w:right="308" w:firstLine="700"/>
        <w:jc w:val="both"/>
        <w:rPr>
          <w:color w:val="4A86E8"/>
          <w:sz w:val="28"/>
          <w:szCs w:val="28"/>
        </w:rPr>
      </w:pPr>
      <w:r>
        <w:rPr>
          <w:color w:val="4A86E8"/>
          <w:sz w:val="28"/>
          <w:szCs w:val="28"/>
        </w:rPr>
        <w:t>сформированность гражданской позиции обучающегося как активного и ответственного члена российского общества;</w:t>
      </w:r>
    </w:p>
    <w:p w14:paraId="60BA99C0" w14:textId="77777777" w:rsidR="00F979B2" w:rsidRDefault="007A135F" w:rsidP="00CA7E28">
      <w:pPr>
        <w:ind w:right="308" w:firstLine="700"/>
        <w:jc w:val="both"/>
        <w:rPr>
          <w:color w:val="4A86E8"/>
          <w:sz w:val="28"/>
          <w:szCs w:val="28"/>
        </w:rPr>
      </w:pPr>
      <w:r>
        <w:rPr>
          <w:color w:val="4A86E8"/>
          <w:sz w:val="28"/>
          <w:szCs w:val="28"/>
        </w:rPr>
        <w:t>осознание своих конституционных прав и обязанностей, уважение закона и правопорядка;</w:t>
      </w:r>
    </w:p>
    <w:p w14:paraId="71A9473E" w14:textId="77777777" w:rsidR="00F979B2" w:rsidRDefault="007A135F" w:rsidP="00CA7E28">
      <w:pPr>
        <w:ind w:right="308" w:firstLine="700"/>
        <w:jc w:val="both"/>
        <w:rPr>
          <w:color w:val="4A86E8"/>
          <w:sz w:val="28"/>
          <w:szCs w:val="28"/>
        </w:rPr>
      </w:pPr>
      <w:r>
        <w:rPr>
          <w:color w:val="4A86E8"/>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061F1654" w14:textId="77777777" w:rsidR="00F979B2" w:rsidRDefault="007A135F" w:rsidP="00CA7E28">
      <w:pPr>
        <w:ind w:right="308" w:firstLine="700"/>
        <w:jc w:val="both"/>
        <w:rPr>
          <w:color w:val="4A86E8"/>
          <w:sz w:val="28"/>
          <w:szCs w:val="28"/>
        </w:rPr>
      </w:pPr>
      <w:r>
        <w:rPr>
          <w:color w:val="4A86E8"/>
          <w:sz w:val="28"/>
          <w:szCs w:val="28"/>
        </w:rPr>
        <w:t>способность определять собственную позицию по отношению к явлениям современной жизни и объяснять её;</w:t>
      </w:r>
    </w:p>
    <w:p w14:paraId="71A85148" w14:textId="77777777" w:rsidR="00F979B2" w:rsidRDefault="007A135F" w:rsidP="00CA7E28">
      <w:pPr>
        <w:ind w:right="308" w:firstLine="700"/>
        <w:jc w:val="both"/>
        <w:rPr>
          <w:color w:val="4A86E8"/>
          <w:sz w:val="28"/>
          <w:szCs w:val="28"/>
        </w:rPr>
      </w:pPr>
      <w:r>
        <w:rPr>
          <w:color w:val="4A86E8"/>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1431CE8" w14:textId="77777777" w:rsidR="00F979B2" w:rsidRDefault="007A135F" w:rsidP="00CA7E28">
      <w:pPr>
        <w:ind w:right="308" w:firstLine="700"/>
        <w:jc w:val="both"/>
        <w:rPr>
          <w:color w:val="4A86E8"/>
          <w:sz w:val="28"/>
          <w:szCs w:val="28"/>
        </w:rPr>
      </w:pPr>
      <w:r>
        <w:rPr>
          <w:color w:val="4A86E8"/>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66B8E3E5" w14:textId="77777777" w:rsidR="00F979B2" w:rsidRDefault="007A135F" w:rsidP="00CA7E28">
      <w:pPr>
        <w:ind w:right="308" w:firstLine="700"/>
        <w:jc w:val="both"/>
        <w:rPr>
          <w:color w:val="4A86E8"/>
          <w:sz w:val="28"/>
          <w:szCs w:val="28"/>
        </w:rPr>
      </w:pPr>
      <w:r>
        <w:rPr>
          <w:color w:val="4A86E8"/>
          <w:sz w:val="28"/>
          <w:szCs w:val="28"/>
        </w:rPr>
        <w:t>готовность к гуманитарной и волонтёрской деятельности;</w:t>
      </w:r>
    </w:p>
    <w:p w14:paraId="5E0BAC72" w14:textId="77777777" w:rsidR="00F979B2" w:rsidRDefault="007A135F" w:rsidP="00CA7E28">
      <w:pPr>
        <w:ind w:right="308" w:firstLine="700"/>
        <w:jc w:val="both"/>
        <w:rPr>
          <w:color w:val="4A86E8"/>
          <w:sz w:val="28"/>
          <w:szCs w:val="28"/>
        </w:rPr>
      </w:pPr>
      <w:r>
        <w:rPr>
          <w:color w:val="4A86E8"/>
          <w:sz w:val="28"/>
          <w:szCs w:val="28"/>
        </w:rPr>
        <w:lastRenderedPageBreak/>
        <w:t>2)</w:t>
      </w:r>
      <w:r>
        <w:rPr>
          <w:b/>
          <w:color w:val="4A86E8"/>
          <w:sz w:val="28"/>
          <w:szCs w:val="28"/>
        </w:rPr>
        <w:t xml:space="preserve"> патриотического воспитания</w:t>
      </w:r>
      <w:r>
        <w:rPr>
          <w:color w:val="4A86E8"/>
          <w:sz w:val="28"/>
          <w:szCs w:val="28"/>
        </w:rPr>
        <w:t>:</w:t>
      </w:r>
    </w:p>
    <w:p w14:paraId="00E36C9B" w14:textId="77777777" w:rsidR="00F979B2" w:rsidRDefault="007A135F" w:rsidP="00CA7E28">
      <w:pPr>
        <w:ind w:right="308" w:firstLine="700"/>
        <w:jc w:val="both"/>
        <w:rPr>
          <w:color w:val="4A86E8"/>
          <w:sz w:val="28"/>
          <w:szCs w:val="28"/>
        </w:rPr>
      </w:pPr>
      <w:r>
        <w:rPr>
          <w:color w:val="4A86E8"/>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FCA2BF5" w14:textId="77777777" w:rsidR="00F979B2" w:rsidRDefault="007A135F" w:rsidP="00CA7E28">
      <w:pPr>
        <w:ind w:right="308" w:firstLine="700"/>
        <w:jc w:val="both"/>
        <w:rPr>
          <w:color w:val="4A86E8"/>
          <w:sz w:val="28"/>
          <w:szCs w:val="28"/>
        </w:rPr>
      </w:pPr>
      <w:r>
        <w:rPr>
          <w:color w:val="4A86E8"/>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7A0531F0" w14:textId="77777777" w:rsidR="00F979B2" w:rsidRDefault="007A135F" w:rsidP="00CA7E28">
      <w:pPr>
        <w:ind w:right="308" w:firstLine="700"/>
        <w:jc w:val="both"/>
        <w:rPr>
          <w:color w:val="4A86E8"/>
          <w:sz w:val="28"/>
          <w:szCs w:val="28"/>
        </w:rPr>
      </w:pPr>
      <w:r>
        <w:rPr>
          <w:color w:val="4A86E8"/>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3459CB06" w14:textId="77777777" w:rsidR="00F979B2" w:rsidRDefault="007A135F" w:rsidP="00CA7E28">
      <w:pPr>
        <w:ind w:right="308" w:firstLine="700"/>
        <w:jc w:val="both"/>
        <w:rPr>
          <w:color w:val="4A86E8"/>
          <w:sz w:val="28"/>
          <w:szCs w:val="28"/>
        </w:rPr>
      </w:pPr>
      <w:r>
        <w:rPr>
          <w:color w:val="4A86E8"/>
          <w:sz w:val="28"/>
          <w:szCs w:val="28"/>
        </w:rPr>
        <w:t>идейная убеждённость, готовность к служению Отечеству и его защите, ответственность за его судьбу;</w:t>
      </w:r>
    </w:p>
    <w:p w14:paraId="73CE6697" w14:textId="77777777" w:rsidR="00F979B2" w:rsidRDefault="007A135F" w:rsidP="00CA7E28">
      <w:pPr>
        <w:ind w:right="308" w:firstLine="700"/>
        <w:jc w:val="both"/>
        <w:rPr>
          <w:color w:val="4A86E8"/>
          <w:sz w:val="28"/>
          <w:szCs w:val="28"/>
        </w:rPr>
      </w:pPr>
      <w:r>
        <w:rPr>
          <w:color w:val="4A86E8"/>
          <w:sz w:val="28"/>
          <w:szCs w:val="28"/>
        </w:rPr>
        <w:t>3)</w:t>
      </w:r>
      <w:r>
        <w:rPr>
          <w:b/>
          <w:color w:val="4A86E8"/>
          <w:sz w:val="28"/>
          <w:szCs w:val="28"/>
        </w:rPr>
        <w:t xml:space="preserve"> духовно-нравственного воспитания</w:t>
      </w:r>
      <w:r>
        <w:rPr>
          <w:color w:val="4A86E8"/>
          <w:sz w:val="28"/>
          <w:szCs w:val="28"/>
        </w:rPr>
        <w:t>:</w:t>
      </w:r>
    </w:p>
    <w:p w14:paraId="50429EA6" w14:textId="77777777" w:rsidR="00F979B2" w:rsidRDefault="007A135F" w:rsidP="00CA7E28">
      <w:pPr>
        <w:ind w:right="308" w:firstLine="700"/>
        <w:jc w:val="both"/>
        <w:rPr>
          <w:color w:val="4A86E8"/>
          <w:sz w:val="28"/>
          <w:szCs w:val="28"/>
        </w:rPr>
      </w:pPr>
      <w:r>
        <w:rPr>
          <w:color w:val="4A86E8"/>
          <w:sz w:val="28"/>
          <w:szCs w:val="28"/>
        </w:rPr>
        <w:t>осознание духовных ценностей российского народа;</w:t>
      </w:r>
    </w:p>
    <w:p w14:paraId="26CD2072" w14:textId="77777777" w:rsidR="00F979B2" w:rsidRDefault="007A135F" w:rsidP="00CA7E28">
      <w:pPr>
        <w:ind w:right="308" w:firstLine="700"/>
        <w:jc w:val="both"/>
        <w:rPr>
          <w:color w:val="4A86E8"/>
          <w:sz w:val="28"/>
          <w:szCs w:val="28"/>
        </w:rPr>
      </w:pPr>
      <w:r>
        <w:rPr>
          <w:color w:val="4A86E8"/>
          <w:sz w:val="28"/>
          <w:szCs w:val="28"/>
        </w:rPr>
        <w:t>сформированность нравственного сознания, этического поведения;</w:t>
      </w:r>
    </w:p>
    <w:p w14:paraId="26627C99" w14:textId="77777777" w:rsidR="00F979B2" w:rsidRDefault="007A135F" w:rsidP="00CA7E28">
      <w:pPr>
        <w:ind w:right="308" w:firstLine="700"/>
        <w:jc w:val="both"/>
        <w:rPr>
          <w:color w:val="4A86E8"/>
          <w:sz w:val="28"/>
          <w:szCs w:val="28"/>
        </w:rPr>
      </w:pPr>
      <w:r>
        <w:rPr>
          <w:color w:val="4A86E8"/>
          <w:sz w:val="28"/>
          <w:szCs w:val="28"/>
        </w:rPr>
        <w:t>способность оценивать ситуацию и принимать осознанные решения, ориентируясь на морально-нравственные нормы и ценности;</w:t>
      </w:r>
    </w:p>
    <w:p w14:paraId="2B52C27D" w14:textId="77777777" w:rsidR="00F979B2" w:rsidRDefault="007A135F" w:rsidP="00CA7E28">
      <w:pPr>
        <w:ind w:right="308" w:firstLine="700"/>
        <w:jc w:val="both"/>
        <w:rPr>
          <w:color w:val="4A86E8"/>
          <w:sz w:val="28"/>
          <w:szCs w:val="28"/>
        </w:rPr>
      </w:pPr>
      <w:r>
        <w:rPr>
          <w:color w:val="4A86E8"/>
          <w:sz w:val="28"/>
          <w:szCs w:val="28"/>
        </w:rPr>
        <w:t>осознание личного вклада в построение устойчивого будущего;</w:t>
      </w:r>
    </w:p>
    <w:p w14:paraId="20FC0523" w14:textId="77777777" w:rsidR="00F979B2" w:rsidRDefault="007A135F" w:rsidP="00CA7E28">
      <w:pPr>
        <w:ind w:right="308" w:firstLine="700"/>
        <w:jc w:val="both"/>
        <w:rPr>
          <w:color w:val="4A86E8"/>
          <w:sz w:val="28"/>
          <w:szCs w:val="28"/>
        </w:rPr>
      </w:pPr>
      <w:r>
        <w:rPr>
          <w:color w:val="4A86E8"/>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F5DCD61" w14:textId="77777777" w:rsidR="00F979B2" w:rsidRDefault="007A135F" w:rsidP="00CA7E28">
      <w:pPr>
        <w:ind w:right="308" w:firstLine="700"/>
        <w:jc w:val="both"/>
        <w:rPr>
          <w:color w:val="4A86E8"/>
          <w:sz w:val="28"/>
          <w:szCs w:val="28"/>
        </w:rPr>
      </w:pPr>
      <w:r>
        <w:rPr>
          <w:color w:val="4A86E8"/>
          <w:sz w:val="28"/>
          <w:szCs w:val="28"/>
        </w:rPr>
        <w:t xml:space="preserve">4) </w:t>
      </w:r>
      <w:r>
        <w:rPr>
          <w:b/>
          <w:color w:val="4A86E8"/>
          <w:sz w:val="28"/>
          <w:szCs w:val="28"/>
        </w:rPr>
        <w:t>эстетического воспитания</w:t>
      </w:r>
      <w:r>
        <w:rPr>
          <w:color w:val="4A86E8"/>
          <w:sz w:val="28"/>
          <w:szCs w:val="28"/>
        </w:rPr>
        <w:t>:</w:t>
      </w:r>
    </w:p>
    <w:p w14:paraId="4C9CEEE2" w14:textId="77777777" w:rsidR="00F979B2" w:rsidRDefault="007A135F" w:rsidP="00CA7E28">
      <w:pPr>
        <w:ind w:right="308" w:firstLine="700"/>
        <w:jc w:val="both"/>
        <w:rPr>
          <w:color w:val="4A86E8"/>
          <w:sz w:val="28"/>
          <w:szCs w:val="28"/>
        </w:rPr>
      </w:pPr>
      <w:r>
        <w:rPr>
          <w:color w:val="4A86E8"/>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3B853CA1" w14:textId="77777777" w:rsidR="00F979B2" w:rsidRDefault="007A135F" w:rsidP="00CA7E28">
      <w:pPr>
        <w:ind w:right="308" w:firstLine="700"/>
        <w:jc w:val="both"/>
        <w:rPr>
          <w:color w:val="4A86E8"/>
          <w:sz w:val="28"/>
          <w:szCs w:val="28"/>
        </w:rPr>
      </w:pPr>
      <w:r>
        <w:rPr>
          <w:color w:val="4A86E8"/>
          <w:sz w:val="28"/>
          <w:szCs w:val="28"/>
        </w:rPr>
        <w:t>понимание эмоционального воздействия живой природы и её ценности;</w:t>
      </w:r>
    </w:p>
    <w:p w14:paraId="0173AEE1" w14:textId="77777777" w:rsidR="00F979B2" w:rsidRDefault="007A135F" w:rsidP="00CA7E28">
      <w:pPr>
        <w:ind w:right="308" w:firstLine="700"/>
        <w:jc w:val="both"/>
        <w:rPr>
          <w:color w:val="4A86E8"/>
          <w:sz w:val="28"/>
          <w:szCs w:val="28"/>
        </w:rPr>
      </w:pPr>
      <w:r>
        <w:rPr>
          <w:color w:val="4A86E8"/>
          <w:sz w:val="28"/>
          <w:szCs w:val="28"/>
        </w:rPr>
        <w:t>готовность к самовыражению в разных видах искусства, стремление проявлять качества творческой личности;</w:t>
      </w:r>
    </w:p>
    <w:p w14:paraId="4E089EAA" w14:textId="77777777" w:rsidR="00F979B2" w:rsidRDefault="007A135F" w:rsidP="00CA7E28">
      <w:pPr>
        <w:ind w:right="308" w:firstLine="700"/>
        <w:jc w:val="both"/>
        <w:rPr>
          <w:color w:val="4A86E8"/>
          <w:sz w:val="28"/>
          <w:szCs w:val="28"/>
        </w:rPr>
      </w:pPr>
      <w:r>
        <w:rPr>
          <w:color w:val="4A86E8"/>
          <w:sz w:val="28"/>
          <w:szCs w:val="28"/>
        </w:rPr>
        <w:t xml:space="preserve">5) </w:t>
      </w:r>
      <w:r>
        <w:rPr>
          <w:b/>
          <w:color w:val="4A86E8"/>
          <w:sz w:val="28"/>
          <w:szCs w:val="28"/>
        </w:rPr>
        <w:t>физического воспитания</w:t>
      </w:r>
      <w:r>
        <w:rPr>
          <w:color w:val="4A86E8"/>
          <w:sz w:val="28"/>
          <w:szCs w:val="28"/>
        </w:rPr>
        <w:t>:</w:t>
      </w:r>
    </w:p>
    <w:p w14:paraId="3BBBD10D" w14:textId="77777777" w:rsidR="00F979B2" w:rsidRDefault="007A135F" w:rsidP="00CA7E28">
      <w:pPr>
        <w:ind w:right="308" w:firstLine="700"/>
        <w:jc w:val="both"/>
        <w:rPr>
          <w:color w:val="4A86E8"/>
          <w:sz w:val="28"/>
          <w:szCs w:val="28"/>
        </w:rPr>
      </w:pPr>
      <w:r>
        <w:rPr>
          <w:color w:val="4A86E8"/>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F4FB73E" w14:textId="77777777" w:rsidR="00F979B2" w:rsidRDefault="007A135F" w:rsidP="00CA7E28">
      <w:pPr>
        <w:ind w:right="308" w:firstLine="700"/>
        <w:jc w:val="both"/>
        <w:rPr>
          <w:color w:val="4A86E8"/>
          <w:sz w:val="28"/>
          <w:szCs w:val="28"/>
        </w:rPr>
      </w:pPr>
      <w:r>
        <w:rPr>
          <w:color w:val="4A86E8"/>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20357EFF" w14:textId="77777777" w:rsidR="00F979B2" w:rsidRDefault="007A135F" w:rsidP="00CA7E28">
      <w:pPr>
        <w:ind w:right="308" w:firstLine="700"/>
        <w:jc w:val="both"/>
        <w:rPr>
          <w:color w:val="4A86E8"/>
          <w:sz w:val="28"/>
          <w:szCs w:val="28"/>
        </w:rPr>
      </w:pPr>
      <w:r>
        <w:rPr>
          <w:color w:val="4A86E8"/>
          <w:sz w:val="28"/>
          <w:szCs w:val="28"/>
        </w:rPr>
        <w:t>осознание последствий и неприятие вредных привычек (употребления алкоголя, наркотиков, курения);</w:t>
      </w:r>
    </w:p>
    <w:p w14:paraId="3F55BC53" w14:textId="77777777" w:rsidR="00F979B2" w:rsidRDefault="007A135F" w:rsidP="00CA7E28">
      <w:pPr>
        <w:ind w:right="308" w:firstLine="700"/>
        <w:jc w:val="both"/>
        <w:rPr>
          <w:color w:val="4A86E8"/>
          <w:sz w:val="28"/>
          <w:szCs w:val="28"/>
        </w:rPr>
      </w:pPr>
      <w:r>
        <w:rPr>
          <w:color w:val="4A86E8"/>
          <w:sz w:val="28"/>
          <w:szCs w:val="28"/>
        </w:rPr>
        <w:t>6)</w:t>
      </w:r>
      <w:r>
        <w:rPr>
          <w:b/>
          <w:color w:val="4A86E8"/>
          <w:sz w:val="28"/>
          <w:szCs w:val="28"/>
        </w:rPr>
        <w:t xml:space="preserve"> трудового воспитания</w:t>
      </w:r>
      <w:r>
        <w:rPr>
          <w:color w:val="4A86E8"/>
          <w:sz w:val="28"/>
          <w:szCs w:val="28"/>
        </w:rPr>
        <w:t>:</w:t>
      </w:r>
    </w:p>
    <w:p w14:paraId="5726A520" w14:textId="77777777" w:rsidR="00F979B2" w:rsidRDefault="007A135F" w:rsidP="00CA7E28">
      <w:pPr>
        <w:ind w:right="308" w:firstLine="700"/>
        <w:jc w:val="both"/>
        <w:rPr>
          <w:color w:val="4A86E8"/>
          <w:sz w:val="28"/>
          <w:szCs w:val="28"/>
        </w:rPr>
      </w:pPr>
      <w:r>
        <w:rPr>
          <w:color w:val="4A86E8"/>
          <w:sz w:val="28"/>
          <w:szCs w:val="28"/>
        </w:rPr>
        <w:t>готовность к труду, осознание ценности мастерства, трудолюбие;</w:t>
      </w:r>
    </w:p>
    <w:p w14:paraId="0099A8D3" w14:textId="77777777" w:rsidR="00F979B2" w:rsidRDefault="007A135F" w:rsidP="00CA7E28">
      <w:pPr>
        <w:ind w:right="308" w:firstLine="700"/>
        <w:jc w:val="both"/>
        <w:rPr>
          <w:color w:val="4A86E8"/>
          <w:sz w:val="28"/>
          <w:szCs w:val="28"/>
        </w:rPr>
      </w:pPr>
      <w:r>
        <w:rPr>
          <w:color w:val="4A86E8"/>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1EE6538" w14:textId="77777777" w:rsidR="00F979B2" w:rsidRDefault="007A135F" w:rsidP="00CA7E28">
      <w:pPr>
        <w:ind w:right="308" w:firstLine="700"/>
        <w:jc w:val="both"/>
        <w:rPr>
          <w:color w:val="4A86E8"/>
          <w:sz w:val="28"/>
          <w:szCs w:val="28"/>
        </w:rPr>
      </w:pPr>
      <w:r>
        <w:rPr>
          <w:color w:val="4A86E8"/>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1ADE285" w14:textId="77777777" w:rsidR="00F979B2" w:rsidRDefault="007A135F" w:rsidP="00CA7E28">
      <w:pPr>
        <w:ind w:right="308" w:firstLine="700"/>
        <w:jc w:val="both"/>
        <w:rPr>
          <w:color w:val="4A86E8"/>
          <w:sz w:val="28"/>
          <w:szCs w:val="28"/>
        </w:rPr>
      </w:pPr>
      <w:r>
        <w:rPr>
          <w:color w:val="4A86E8"/>
          <w:sz w:val="28"/>
          <w:szCs w:val="28"/>
        </w:rPr>
        <w:lastRenderedPageBreak/>
        <w:t>готовность и способность к образованию и самообразованию на протяжении всей жизни;</w:t>
      </w:r>
    </w:p>
    <w:p w14:paraId="16D7F11B" w14:textId="77777777" w:rsidR="00F979B2" w:rsidRDefault="007A135F" w:rsidP="00CA7E28">
      <w:pPr>
        <w:ind w:right="308" w:firstLine="700"/>
        <w:jc w:val="both"/>
        <w:rPr>
          <w:color w:val="4A86E8"/>
          <w:sz w:val="28"/>
          <w:szCs w:val="28"/>
        </w:rPr>
      </w:pPr>
      <w:r>
        <w:rPr>
          <w:color w:val="4A86E8"/>
          <w:sz w:val="28"/>
          <w:szCs w:val="28"/>
        </w:rPr>
        <w:t xml:space="preserve">7) </w:t>
      </w:r>
      <w:r>
        <w:rPr>
          <w:b/>
          <w:color w:val="4A86E8"/>
          <w:sz w:val="28"/>
          <w:szCs w:val="28"/>
        </w:rPr>
        <w:t>экологического воспитания</w:t>
      </w:r>
      <w:r>
        <w:rPr>
          <w:color w:val="4A86E8"/>
          <w:sz w:val="28"/>
          <w:szCs w:val="28"/>
        </w:rPr>
        <w:t>:</w:t>
      </w:r>
    </w:p>
    <w:p w14:paraId="75496070" w14:textId="77777777" w:rsidR="00F979B2" w:rsidRDefault="007A135F" w:rsidP="00CA7E28">
      <w:pPr>
        <w:ind w:right="308" w:firstLine="700"/>
        <w:jc w:val="both"/>
        <w:rPr>
          <w:color w:val="4A86E8"/>
          <w:sz w:val="28"/>
          <w:szCs w:val="28"/>
        </w:rPr>
      </w:pPr>
      <w:r>
        <w:rPr>
          <w:color w:val="4A86E8"/>
          <w:sz w:val="28"/>
          <w:szCs w:val="28"/>
        </w:rPr>
        <w:t>экологически целесообразное отношение к природе как источнику жизни на Земле, основе её существования;</w:t>
      </w:r>
    </w:p>
    <w:p w14:paraId="1B059B68" w14:textId="77777777" w:rsidR="00F979B2" w:rsidRDefault="007A135F" w:rsidP="00CA7E28">
      <w:pPr>
        <w:ind w:right="308" w:firstLine="700"/>
        <w:jc w:val="both"/>
        <w:rPr>
          <w:color w:val="4A86E8"/>
          <w:sz w:val="28"/>
          <w:szCs w:val="28"/>
        </w:rPr>
      </w:pPr>
      <w:r>
        <w:rPr>
          <w:color w:val="4A86E8"/>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41279BDB" w14:textId="77777777" w:rsidR="00F979B2" w:rsidRDefault="007A135F" w:rsidP="00CA7E28">
      <w:pPr>
        <w:ind w:right="308" w:firstLine="700"/>
        <w:jc w:val="both"/>
        <w:rPr>
          <w:color w:val="4A86E8"/>
          <w:sz w:val="28"/>
          <w:szCs w:val="28"/>
        </w:rPr>
      </w:pPr>
      <w:r>
        <w:rPr>
          <w:color w:val="4A86E8"/>
          <w:sz w:val="28"/>
          <w:szCs w:val="28"/>
        </w:rPr>
        <w:t>осознание глобального характера экологических проблем и путей их решения;</w:t>
      </w:r>
    </w:p>
    <w:p w14:paraId="2792E771" w14:textId="77777777" w:rsidR="00F979B2" w:rsidRDefault="007A135F" w:rsidP="00CA7E28">
      <w:pPr>
        <w:ind w:right="308" w:firstLine="700"/>
        <w:jc w:val="both"/>
        <w:rPr>
          <w:color w:val="4A86E8"/>
          <w:sz w:val="28"/>
          <w:szCs w:val="28"/>
        </w:rPr>
      </w:pPr>
      <w:r>
        <w:rPr>
          <w:color w:val="4A86E8"/>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9C5AD72" w14:textId="77777777" w:rsidR="00F979B2" w:rsidRDefault="007A135F" w:rsidP="00CA7E28">
      <w:pPr>
        <w:ind w:right="308" w:firstLine="700"/>
        <w:jc w:val="both"/>
        <w:rPr>
          <w:color w:val="4A86E8"/>
          <w:sz w:val="28"/>
          <w:szCs w:val="28"/>
        </w:rPr>
      </w:pPr>
      <w:r>
        <w:rPr>
          <w:color w:val="4A86E8"/>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F9BCE9F" w14:textId="77777777" w:rsidR="00F979B2" w:rsidRDefault="007A135F" w:rsidP="00CA7E28">
      <w:pPr>
        <w:ind w:right="308" w:firstLine="700"/>
        <w:jc w:val="both"/>
        <w:rPr>
          <w:color w:val="4A86E8"/>
          <w:sz w:val="28"/>
          <w:szCs w:val="28"/>
        </w:rPr>
      </w:pPr>
      <w:r>
        <w:rPr>
          <w:color w:val="4A86E8"/>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57528C4B" w14:textId="77777777" w:rsidR="00F979B2" w:rsidRDefault="007A135F" w:rsidP="00CA7E28">
      <w:pPr>
        <w:ind w:right="308" w:firstLine="700"/>
        <w:jc w:val="both"/>
        <w:rPr>
          <w:color w:val="4A86E8"/>
          <w:sz w:val="28"/>
          <w:szCs w:val="28"/>
        </w:rPr>
      </w:pPr>
      <w:r>
        <w:rPr>
          <w:color w:val="4A86E8"/>
          <w:sz w:val="28"/>
          <w:szCs w:val="28"/>
        </w:rPr>
        <w:t>8) ценности научного познания:</w:t>
      </w:r>
    </w:p>
    <w:p w14:paraId="14DCED9E" w14:textId="77777777" w:rsidR="00F979B2" w:rsidRDefault="007A135F" w:rsidP="00CA7E28">
      <w:pPr>
        <w:ind w:right="308" w:firstLine="700"/>
        <w:jc w:val="both"/>
        <w:rPr>
          <w:color w:val="4A86E8"/>
          <w:sz w:val="28"/>
          <w:szCs w:val="28"/>
        </w:rPr>
      </w:pPr>
      <w:r>
        <w:rPr>
          <w:color w:val="4A86E8"/>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A948E1A" w14:textId="77777777" w:rsidR="00F979B2" w:rsidRDefault="007A135F" w:rsidP="00CA7E28">
      <w:pPr>
        <w:ind w:right="308" w:firstLine="700"/>
        <w:jc w:val="both"/>
        <w:rPr>
          <w:color w:val="4A86E8"/>
          <w:sz w:val="28"/>
          <w:szCs w:val="28"/>
        </w:rPr>
      </w:pPr>
      <w:r>
        <w:rPr>
          <w:color w:val="4A86E8"/>
          <w:sz w:val="28"/>
          <w:szCs w:val="28"/>
        </w:rPr>
        <w:t>совершенствование языковой и читательской культуры как средства взаимодействия между людьми и познания мира;</w:t>
      </w:r>
    </w:p>
    <w:p w14:paraId="301C7521" w14:textId="77777777" w:rsidR="00F979B2" w:rsidRDefault="007A135F" w:rsidP="00CA7E28">
      <w:pPr>
        <w:ind w:right="308" w:firstLine="700"/>
        <w:jc w:val="both"/>
        <w:rPr>
          <w:color w:val="4A86E8"/>
          <w:sz w:val="28"/>
          <w:szCs w:val="28"/>
        </w:rPr>
      </w:pPr>
      <w:r>
        <w:rPr>
          <w:color w:val="4A86E8"/>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4EC64C3A" w14:textId="77777777" w:rsidR="00F979B2" w:rsidRDefault="007A135F" w:rsidP="00CA7E28">
      <w:pPr>
        <w:ind w:right="308" w:firstLine="700"/>
        <w:jc w:val="both"/>
        <w:rPr>
          <w:color w:val="4A86E8"/>
          <w:sz w:val="28"/>
          <w:szCs w:val="28"/>
        </w:rPr>
      </w:pPr>
      <w:r>
        <w:rPr>
          <w:color w:val="4A86E8"/>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86733B9" w14:textId="77777777" w:rsidR="00F979B2" w:rsidRDefault="007A135F" w:rsidP="00CA7E28">
      <w:pPr>
        <w:ind w:right="308" w:firstLine="700"/>
        <w:jc w:val="both"/>
        <w:rPr>
          <w:color w:val="4A86E8"/>
          <w:sz w:val="28"/>
          <w:szCs w:val="28"/>
        </w:rPr>
      </w:pPr>
      <w:r>
        <w:rPr>
          <w:color w:val="4A86E8"/>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1A381434" w14:textId="77777777" w:rsidR="00F979B2" w:rsidRDefault="007A135F" w:rsidP="00CA7E28">
      <w:pPr>
        <w:ind w:right="308" w:firstLine="700"/>
        <w:jc w:val="both"/>
        <w:rPr>
          <w:color w:val="4A86E8"/>
          <w:sz w:val="28"/>
          <w:szCs w:val="28"/>
        </w:rPr>
      </w:pPr>
      <w:r>
        <w:rPr>
          <w:color w:val="4A86E8"/>
          <w:sz w:val="28"/>
          <w:szCs w:val="28"/>
        </w:rP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w:t>
      </w:r>
      <w:r>
        <w:rPr>
          <w:color w:val="4A86E8"/>
          <w:sz w:val="28"/>
          <w:szCs w:val="28"/>
        </w:rPr>
        <w:lastRenderedPageBreak/>
        <w:t>обоснованные заключения на основе научных фактов и имеющихся данных с целью получения достоверных выводов;</w:t>
      </w:r>
    </w:p>
    <w:p w14:paraId="746BDA1E" w14:textId="77777777" w:rsidR="00F979B2" w:rsidRDefault="007A135F" w:rsidP="00CA7E28">
      <w:pPr>
        <w:ind w:right="308" w:firstLine="700"/>
        <w:jc w:val="both"/>
        <w:rPr>
          <w:color w:val="4A86E8"/>
          <w:sz w:val="28"/>
          <w:szCs w:val="28"/>
        </w:rPr>
      </w:pPr>
      <w:r>
        <w:rPr>
          <w:color w:val="4A86E8"/>
          <w:sz w:val="28"/>
          <w:szCs w:val="28"/>
        </w:rPr>
        <w:t>способность самостоятельно использовать биологические знания для решения проблем в реальных жизненных ситуациях;</w:t>
      </w:r>
    </w:p>
    <w:p w14:paraId="689B98D2" w14:textId="77777777" w:rsidR="00F979B2" w:rsidRDefault="007A135F" w:rsidP="00CA7E28">
      <w:pPr>
        <w:ind w:right="308" w:firstLine="700"/>
        <w:jc w:val="both"/>
        <w:rPr>
          <w:color w:val="4A86E8"/>
          <w:sz w:val="28"/>
          <w:szCs w:val="28"/>
        </w:rPr>
      </w:pPr>
      <w:r>
        <w:rPr>
          <w:color w:val="4A86E8"/>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3442AE18" w14:textId="77777777" w:rsidR="00F979B2" w:rsidRDefault="007A135F" w:rsidP="00CA7E28">
      <w:pPr>
        <w:ind w:right="308" w:firstLine="700"/>
        <w:jc w:val="both"/>
        <w:rPr>
          <w:color w:val="4A86E8"/>
          <w:sz w:val="28"/>
          <w:szCs w:val="28"/>
        </w:rPr>
      </w:pPr>
      <w:r>
        <w:rPr>
          <w:color w:val="4A86E8"/>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D1DA795" w14:textId="77777777" w:rsidR="00F979B2" w:rsidRDefault="007A135F" w:rsidP="00CA7E28">
      <w:pPr>
        <w:ind w:right="308" w:firstLine="700"/>
        <w:jc w:val="both"/>
        <w:rPr>
          <w:color w:val="4A86E8"/>
          <w:sz w:val="28"/>
          <w:szCs w:val="28"/>
        </w:rPr>
      </w:pPr>
      <w:r>
        <w:rPr>
          <w:color w:val="4A86E8"/>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75B2E94D" w14:textId="77777777" w:rsidR="00F979B2" w:rsidRDefault="007A135F" w:rsidP="00CA7E28">
      <w:pPr>
        <w:ind w:right="308" w:firstLine="700"/>
        <w:jc w:val="both"/>
        <w:rPr>
          <w:color w:val="4A86E8"/>
          <w:sz w:val="28"/>
          <w:szCs w:val="28"/>
        </w:rPr>
      </w:pPr>
      <w:r>
        <w:rPr>
          <w:color w:val="4A86E8"/>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BAD17A5" w14:textId="77777777" w:rsidR="00F979B2" w:rsidRDefault="007A135F" w:rsidP="00CA7E28">
      <w:pPr>
        <w:ind w:right="308" w:firstLine="700"/>
        <w:jc w:val="both"/>
        <w:rPr>
          <w:color w:val="4A86E8"/>
          <w:sz w:val="28"/>
          <w:szCs w:val="28"/>
        </w:rPr>
      </w:pPr>
      <w:r>
        <w:rPr>
          <w:color w:val="4A86E8"/>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A710BB3" w14:textId="77777777" w:rsidR="00F979B2" w:rsidRDefault="007A135F" w:rsidP="00CA7E28">
      <w:pPr>
        <w:ind w:right="308" w:firstLine="700"/>
        <w:jc w:val="both"/>
        <w:rPr>
          <w:color w:val="4A86E8"/>
          <w:sz w:val="28"/>
          <w:szCs w:val="28"/>
        </w:rPr>
      </w:pPr>
      <w:r>
        <w:rPr>
          <w:color w:val="4A86E8"/>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DDACE7D" w14:textId="77777777" w:rsidR="00F979B2" w:rsidRDefault="007A135F" w:rsidP="00CA7E28">
      <w:pPr>
        <w:ind w:right="308" w:firstLine="700"/>
        <w:jc w:val="both"/>
        <w:rPr>
          <w:color w:val="4A86E8"/>
          <w:sz w:val="28"/>
          <w:szCs w:val="28"/>
        </w:rPr>
      </w:pPr>
      <w:r>
        <w:rPr>
          <w:color w:val="4A86E8"/>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E303993" w14:textId="77777777" w:rsidR="00F979B2" w:rsidRDefault="007A135F" w:rsidP="00CA7E28">
      <w:pPr>
        <w:ind w:right="308" w:firstLine="700"/>
        <w:jc w:val="both"/>
        <w:rPr>
          <w:color w:val="4A86E8"/>
          <w:sz w:val="28"/>
          <w:szCs w:val="28"/>
        </w:rPr>
      </w:pPr>
      <w:r>
        <w:rPr>
          <w:color w:val="4A86E8"/>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3B1D7DAA" w14:textId="77777777" w:rsidR="00F979B2" w:rsidRDefault="007A135F" w:rsidP="00CA7E28">
      <w:pPr>
        <w:ind w:right="308" w:firstLine="700"/>
        <w:jc w:val="both"/>
        <w:rPr>
          <w:color w:val="4A86E8"/>
          <w:sz w:val="28"/>
          <w:szCs w:val="28"/>
        </w:rPr>
      </w:pPr>
      <w:r>
        <w:rPr>
          <w:color w:val="4A86E8"/>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56AC49C" w14:textId="77777777" w:rsidR="00F979B2" w:rsidRDefault="007A135F" w:rsidP="00CA7E28">
      <w:pPr>
        <w:ind w:right="308" w:firstLine="700"/>
        <w:jc w:val="both"/>
        <w:rPr>
          <w:color w:val="4A86E8"/>
          <w:sz w:val="28"/>
          <w:szCs w:val="28"/>
        </w:rPr>
      </w:pPr>
      <w:r>
        <w:rPr>
          <w:color w:val="4A86E8"/>
          <w:sz w:val="28"/>
          <w:szCs w:val="28"/>
        </w:rPr>
        <w:t>Метапредметные результаты освоения программы среднего общего образования должны отражать:</w:t>
      </w:r>
    </w:p>
    <w:p w14:paraId="1C059D6B" w14:textId="77777777" w:rsidR="00F979B2" w:rsidRDefault="007A135F" w:rsidP="00CA7E28">
      <w:pPr>
        <w:ind w:right="308" w:firstLine="700"/>
        <w:jc w:val="both"/>
        <w:rPr>
          <w:color w:val="4A86E8"/>
          <w:sz w:val="28"/>
          <w:szCs w:val="28"/>
        </w:rPr>
      </w:pPr>
      <w:r>
        <w:rPr>
          <w:color w:val="4A86E8"/>
          <w:sz w:val="28"/>
          <w:szCs w:val="28"/>
        </w:rPr>
        <w:t>Овладение универсальными учебными познавательными действиями:</w:t>
      </w:r>
    </w:p>
    <w:p w14:paraId="1E74D862" w14:textId="77777777" w:rsidR="00F979B2" w:rsidRDefault="007A135F" w:rsidP="00CA7E28">
      <w:pPr>
        <w:ind w:right="308" w:firstLine="700"/>
        <w:jc w:val="both"/>
        <w:rPr>
          <w:color w:val="4A86E8"/>
          <w:sz w:val="28"/>
          <w:szCs w:val="28"/>
        </w:rPr>
      </w:pPr>
      <w:r>
        <w:rPr>
          <w:color w:val="4A86E8"/>
          <w:sz w:val="28"/>
          <w:szCs w:val="28"/>
        </w:rPr>
        <w:t>1) базовые логические действия:</w:t>
      </w:r>
    </w:p>
    <w:p w14:paraId="039DD829" w14:textId="77777777" w:rsidR="00F979B2" w:rsidRDefault="007A135F" w:rsidP="00CA7E28">
      <w:pPr>
        <w:ind w:right="308" w:firstLine="700"/>
        <w:jc w:val="both"/>
        <w:rPr>
          <w:color w:val="4A86E8"/>
          <w:sz w:val="28"/>
          <w:szCs w:val="28"/>
        </w:rPr>
      </w:pPr>
      <w:r>
        <w:rPr>
          <w:color w:val="4A86E8"/>
          <w:sz w:val="28"/>
          <w:szCs w:val="28"/>
        </w:rPr>
        <w:t>самостоятельно формулировать и актуализировать проблему, рассматривать её всесторонне;</w:t>
      </w:r>
    </w:p>
    <w:p w14:paraId="597A44FB" w14:textId="77777777" w:rsidR="00F979B2" w:rsidRDefault="007A135F" w:rsidP="00CA7E28">
      <w:pPr>
        <w:ind w:right="308" w:firstLine="700"/>
        <w:jc w:val="both"/>
        <w:rPr>
          <w:color w:val="4A86E8"/>
          <w:sz w:val="28"/>
          <w:szCs w:val="28"/>
        </w:rPr>
      </w:pPr>
      <w:r>
        <w:rPr>
          <w:color w:val="4A86E8"/>
          <w:sz w:val="28"/>
          <w:szCs w:val="28"/>
        </w:rPr>
        <w:lastRenderedPageBreak/>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42B531D7" w14:textId="77777777" w:rsidR="00F979B2" w:rsidRDefault="007A135F" w:rsidP="00CA7E28">
      <w:pPr>
        <w:ind w:right="308" w:firstLine="700"/>
        <w:jc w:val="both"/>
        <w:rPr>
          <w:color w:val="4A86E8"/>
          <w:sz w:val="28"/>
          <w:szCs w:val="28"/>
        </w:rPr>
      </w:pPr>
      <w:r>
        <w:rPr>
          <w:color w:val="4A86E8"/>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3C45EB15" w14:textId="77777777" w:rsidR="00F979B2" w:rsidRDefault="007A135F" w:rsidP="00CA7E28">
      <w:pPr>
        <w:ind w:right="308" w:firstLine="700"/>
        <w:jc w:val="both"/>
        <w:rPr>
          <w:color w:val="4A86E8"/>
          <w:sz w:val="28"/>
          <w:szCs w:val="28"/>
        </w:rPr>
      </w:pPr>
      <w:r>
        <w:rPr>
          <w:color w:val="4A86E8"/>
          <w:sz w:val="28"/>
          <w:szCs w:val="28"/>
        </w:rPr>
        <w:t>использовать биологические понятия для объяснения фактов и явлений живой природы;</w:t>
      </w:r>
    </w:p>
    <w:p w14:paraId="615866A2" w14:textId="77777777" w:rsidR="00F979B2" w:rsidRDefault="007A135F" w:rsidP="00CA7E28">
      <w:pPr>
        <w:ind w:right="308" w:firstLine="700"/>
        <w:jc w:val="both"/>
        <w:rPr>
          <w:color w:val="4A86E8"/>
          <w:sz w:val="28"/>
          <w:szCs w:val="28"/>
        </w:rPr>
      </w:pPr>
      <w:r>
        <w:rPr>
          <w:color w:val="4A86E8"/>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766452C" w14:textId="77777777" w:rsidR="00F979B2" w:rsidRDefault="007A135F" w:rsidP="00CA7E28">
      <w:pPr>
        <w:ind w:right="308" w:firstLine="700"/>
        <w:jc w:val="both"/>
        <w:rPr>
          <w:color w:val="4A86E8"/>
          <w:sz w:val="28"/>
          <w:szCs w:val="28"/>
        </w:rPr>
      </w:pPr>
      <w:r>
        <w:rPr>
          <w:color w:val="4A86E8"/>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978672D" w14:textId="77777777" w:rsidR="00F979B2" w:rsidRDefault="007A135F" w:rsidP="00CA7E28">
      <w:pPr>
        <w:ind w:right="308" w:firstLine="700"/>
        <w:jc w:val="both"/>
        <w:rPr>
          <w:color w:val="4A86E8"/>
          <w:sz w:val="28"/>
          <w:szCs w:val="28"/>
        </w:rPr>
      </w:pPr>
      <w:r>
        <w:rPr>
          <w:color w:val="4A86E8"/>
          <w:sz w:val="28"/>
          <w:szCs w:val="28"/>
        </w:rPr>
        <w:t>разрабатывать план решения проблемы с учётом анализа имеющихся материальных и нематериальных ресурсов;</w:t>
      </w:r>
    </w:p>
    <w:p w14:paraId="2B1AFA0C" w14:textId="77777777" w:rsidR="00F979B2" w:rsidRDefault="007A135F" w:rsidP="00CA7E28">
      <w:pPr>
        <w:ind w:right="308" w:firstLine="700"/>
        <w:jc w:val="both"/>
        <w:rPr>
          <w:color w:val="4A86E8"/>
          <w:sz w:val="28"/>
          <w:szCs w:val="28"/>
        </w:rPr>
      </w:pPr>
      <w:r>
        <w:rPr>
          <w:color w:val="4A86E8"/>
          <w:sz w:val="28"/>
          <w:szCs w:val="28"/>
        </w:rPr>
        <w:t>вносить коррективы в деятельность, оценивать соответствие результатов целям, оценивать риски последствий деятельности;</w:t>
      </w:r>
    </w:p>
    <w:p w14:paraId="44F769E3" w14:textId="77777777" w:rsidR="00F979B2" w:rsidRDefault="007A135F" w:rsidP="00CA7E28">
      <w:pPr>
        <w:ind w:right="308" w:firstLine="700"/>
        <w:jc w:val="both"/>
        <w:rPr>
          <w:color w:val="4A86E8"/>
          <w:sz w:val="28"/>
          <w:szCs w:val="28"/>
        </w:rPr>
      </w:pPr>
      <w:r>
        <w:rPr>
          <w:color w:val="4A86E8"/>
          <w:sz w:val="28"/>
          <w:szCs w:val="28"/>
        </w:rPr>
        <w:t>координировать и выполнять работу в условиях реального, виртуального и комбинированного взаимодействия;</w:t>
      </w:r>
    </w:p>
    <w:p w14:paraId="62A606E6" w14:textId="77777777" w:rsidR="00F979B2" w:rsidRDefault="007A135F" w:rsidP="00CA7E28">
      <w:pPr>
        <w:ind w:right="308" w:firstLine="700"/>
        <w:jc w:val="both"/>
        <w:rPr>
          <w:color w:val="4A86E8"/>
          <w:sz w:val="28"/>
          <w:szCs w:val="28"/>
        </w:rPr>
      </w:pPr>
      <w:r>
        <w:rPr>
          <w:color w:val="4A86E8"/>
          <w:sz w:val="28"/>
          <w:szCs w:val="28"/>
        </w:rPr>
        <w:t>развивать креативное мышление при решении жизненных проблем;</w:t>
      </w:r>
    </w:p>
    <w:p w14:paraId="166392CE" w14:textId="77777777" w:rsidR="00F979B2" w:rsidRDefault="007A135F" w:rsidP="00CA7E28">
      <w:pPr>
        <w:ind w:right="308" w:firstLine="700"/>
        <w:jc w:val="both"/>
        <w:rPr>
          <w:color w:val="4A86E8"/>
          <w:sz w:val="28"/>
          <w:szCs w:val="28"/>
        </w:rPr>
      </w:pPr>
      <w:r>
        <w:rPr>
          <w:color w:val="4A86E8"/>
          <w:sz w:val="28"/>
          <w:szCs w:val="28"/>
        </w:rPr>
        <w:t>2) базовые исследовательские действия:</w:t>
      </w:r>
    </w:p>
    <w:p w14:paraId="050395DF" w14:textId="77777777" w:rsidR="00F979B2" w:rsidRDefault="007A135F" w:rsidP="00CA7E28">
      <w:pPr>
        <w:ind w:right="308" w:firstLine="700"/>
        <w:jc w:val="both"/>
        <w:rPr>
          <w:color w:val="4A86E8"/>
          <w:sz w:val="28"/>
          <w:szCs w:val="28"/>
        </w:rPr>
      </w:pPr>
      <w:r>
        <w:rPr>
          <w:color w:val="4A86E8"/>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759945DA" w14:textId="77777777" w:rsidR="00F979B2" w:rsidRDefault="007A135F" w:rsidP="00CA7E28">
      <w:pPr>
        <w:ind w:right="308" w:firstLine="700"/>
        <w:jc w:val="both"/>
        <w:rPr>
          <w:color w:val="4A86E8"/>
          <w:sz w:val="28"/>
          <w:szCs w:val="28"/>
        </w:rPr>
      </w:pPr>
      <w:r>
        <w:rPr>
          <w:color w:val="4A86E8"/>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1419C518" w14:textId="77777777" w:rsidR="00F979B2" w:rsidRDefault="007A135F" w:rsidP="00CA7E28">
      <w:pPr>
        <w:ind w:right="308" w:firstLine="700"/>
        <w:jc w:val="both"/>
        <w:rPr>
          <w:color w:val="4A86E8"/>
          <w:sz w:val="28"/>
          <w:szCs w:val="28"/>
        </w:rPr>
      </w:pPr>
      <w:r>
        <w:rPr>
          <w:color w:val="4A86E8"/>
          <w:sz w:val="28"/>
          <w:szCs w:val="28"/>
        </w:rPr>
        <w:t>формировать научный тип мышления, владеть научной терминологией, ключевыми понятиями и методами;</w:t>
      </w:r>
    </w:p>
    <w:p w14:paraId="3BAAD7CD" w14:textId="77777777" w:rsidR="00F979B2" w:rsidRDefault="007A135F" w:rsidP="00CA7E28">
      <w:pPr>
        <w:ind w:right="308" w:firstLine="700"/>
        <w:jc w:val="both"/>
        <w:rPr>
          <w:color w:val="4A86E8"/>
          <w:sz w:val="28"/>
          <w:szCs w:val="28"/>
        </w:rPr>
      </w:pPr>
      <w:r>
        <w:rPr>
          <w:color w:val="4A86E8"/>
          <w:sz w:val="28"/>
          <w:szCs w:val="28"/>
        </w:rPr>
        <w:t>ставить и формулировать собственные задачи в образовательной деятельности и жизненных ситуациях;</w:t>
      </w:r>
    </w:p>
    <w:p w14:paraId="2425A226" w14:textId="77777777" w:rsidR="00F979B2" w:rsidRDefault="007A135F" w:rsidP="00CA7E28">
      <w:pPr>
        <w:ind w:right="308" w:firstLine="700"/>
        <w:jc w:val="both"/>
        <w:rPr>
          <w:color w:val="4A86E8"/>
          <w:sz w:val="28"/>
          <w:szCs w:val="28"/>
        </w:rPr>
      </w:pPr>
      <w:r>
        <w:rPr>
          <w:color w:val="4A86E8"/>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2CA5B01" w14:textId="77777777" w:rsidR="00F979B2" w:rsidRDefault="007A135F" w:rsidP="00CA7E28">
      <w:pPr>
        <w:ind w:right="308" w:firstLine="700"/>
        <w:jc w:val="both"/>
        <w:rPr>
          <w:color w:val="4A86E8"/>
          <w:sz w:val="28"/>
          <w:szCs w:val="28"/>
        </w:rPr>
      </w:pPr>
      <w:r>
        <w:rPr>
          <w:color w:val="4A86E8"/>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8120EFA" w14:textId="77777777" w:rsidR="00F979B2" w:rsidRDefault="007A135F" w:rsidP="00CA7E28">
      <w:pPr>
        <w:ind w:right="308" w:firstLine="700"/>
        <w:jc w:val="both"/>
        <w:rPr>
          <w:color w:val="4A86E8"/>
          <w:sz w:val="28"/>
          <w:szCs w:val="28"/>
        </w:rPr>
      </w:pPr>
      <w:r>
        <w:rPr>
          <w:color w:val="4A86E8"/>
          <w:sz w:val="28"/>
          <w:szCs w:val="28"/>
        </w:rPr>
        <w:t>давать оценку новым ситуациям, оценивать приобретённый опыт;</w:t>
      </w:r>
    </w:p>
    <w:p w14:paraId="27D56FF4" w14:textId="77777777" w:rsidR="00F979B2" w:rsidRDefault="007A135F" w:rsidP="00CA7E28">
      <w:pPr>
        <w:ind w:right="308" w:firstLine="700"/>
        <w:jc w:val="both"/>
        <w:rPr>
          <w:color w:val="4A86E8"/>
          <w:sz w:val="28"/>
          <w:szCs w:val="28"/>
        </w:rPr>
      </w:pPr>
      <w:r>
        <w:rPr>
          <w:color w:val="4A86E8"/>
          <w:sz w:val="28"/>
          <w:szCs w:val="28"/>
        </w:rPr>
        <w:t>осуществлять целенаправленный поиск переноса средств и способов действия в профессиональную среду;</w:t>
      </w:r>
    </w:p>
    <w:p w14:paraId="4234A308" w14:textId="77777777" w:rsidR="00F979B2" w:rsidRDefault="007A135F" w:rsidP="00CA7E28">
      <w:pPr>
        <w:ind w:right="308" w:firstLine="700"/>
        <w:jc w:val="both"/>
        <w:rPr>
          <w:color w:val="4A86E8"/>
          <w:sz w:val="28"/>
          <w:szCs w:val="28"/>
        </w:rPr>
      </w:pPr>
      <w:r>
        <w:rPr>
          <w:color w:val="4A86E8"/>
          <w:sz w:val="28"/>
          <w:szCs w:val="28"/>
        </w:rPr>
        <w:t>уметь переносить знания в познавательную и практическую области жизнедеятельности;</w:t>
      </w:r>
    </w:p>
    <w:p w14:paraId="785F3701" w14:textId="77777777" w:rsidR="00F979B2" w:rsidRDefault="007A135F" w:rsidP="00CA7E28">
      <w:pPr>
        <w:ind w:right="308" w:firstLine="700"/>
        <w:jc w:val="both"/>
        <w:rPr>
          <w:color w:val="4A86E8"/>
          <w:sz w:val="28"/>
          <w:szCs w:val="28"/>
        </w:rPr>
      </w:pPr>
      <w:r>
        <w:rPr>
          <w:color w:val="4A86E8"/>
          <w:sz w:val="28"/>
          <w:szCs w:val="28"/>
        </w:rPr>
        <w:t>уметь интегрировать знания из разных предметных областей;</w:t>
      </w:r>
    </w:p>
    <w:p w14:paraId="77CE1E0A" w14:textId="77777777" w:rsidR="00F979B2" w:rsidRDefault="007A135F" w:rsidP="00CA7E28">
      <w:pPr>
        <w:ind w:right="308" w:firstLine="700"/>
        <w:jc w:val="both"/>
        <w:rPr>
          <w:color w:val="4A86E8"/>
          <w:sz w:val="28"/>
          <w:szCs w:val="28"/>
        </w:rPr>
      </w:pPr>
      <w:r>
        <w:rPr>
          <w:color w:val="4A86E8"/>
          <w:sz w:val="28"/>
          <w:szCs w:val="28"/>
        </w:rPr>
        <w:t xml:space="preserve">выдвигать новые идеи, предлагать оригинальные подходы и решения, </w:t>
      </w:r>
      <w:r>
        <w:rPr>
          <w:color w:val="4A86E8"/>
          <w:sz w:val="28"/>
          <w:szCs w:val="28"/>
        </w:rPr>
        <w:lastRenderedPageBreak/>
        <w:t>ставить проблемы и задачи, допускающие альтернативные решения;</w:t>
      </w:r>
    </w:p>
    <w:p w14:paraId="39636F6D" w14:textId="77777777" w:rsidR="00F979B2" w:rsidRDefault="007A135F" w:rsidP="00CA7E28">
      <w:pPr>
        <w:ind w:right="308" w:firstLine="700"/>
        <w:jc w:val="both"/>
        <w:rPr>
          <w:color w:val="4A86E8"/>
          <w:sz w:val="28"/>
          <w:szCs w:val="28"/>
        </w:rPr>
      </w:pPr>
      <w:r>
        <w:rPr>
          <w:color w:val="4A86E8"/>
          <w:sz w:val="28"/>
          <w:szCs w:val="28"/>
        </w:rPr>
        <w:t>3) работа с информацией:</w:t>
      </w:r>
    </w:p>
    <w:p w14:paraId="36B683F0" w14:textId="77777777" w:rsidR="00F979B2" w:rsidRDefault="007A135F" w:rsidP="00CA7E28">
      <w:pPr>
        <w:ind w:right="308" w:firstLine="700"/>
        <w:jc w:val="both"/>
        <w:rPr>
          <w:color w:val="4A86E8"/>
          <w:sz w:val="28"/>
          <w:szCs w:val="28"/>
        </w:rPr>
      </w:pPr>
      <w:r>
        <w:rPr>
          <w:color w:val="4A86E8"/>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12F051C7" w14:textId="77777777" w:rsidR="00F979B2" w:rsidRDefault="007A135F" w:rsidP="00CA7E28">
      <w:pPr>
        <w:ind w:right="308" w:firstLine="700"/>
        <w:jc w:val="both"/>
        <w:rPr>
          <w:color w:val="4A86E8"/>
          <w:sz w:val="28"/>
          <w:szCs w:val="28"/>
        </w:rPr>
      </w:pPr>
      <w:r>
        <w:rPr>
          <w:color w:val="4A86E8"/>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87DECA0" w14:textId="77777777" w:rsidR="00F979B2" w:rsidRDefault="007A135F" w:rsidP="00CA7E28">
      <w:pPr>
        <w:ind w:right="308" w:firstLine="700"/>
        <w:jc w:val="both"/>
        <w:rPr>
          <w:color w:val="4A86E8"/>
          <w:sz w:val="28"/>
          <w:szCs w:val="28"/>
        </w:rPr>
      </w:pPr>
      <w:r>
        <w:rPr>
          <w:color w:val="4A86E8"/>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01EB8BD9" w14:textId="77777777" w:rsidR="00F979B2" w:rsidRDefault="007A135F" w:rsidP="00CA7E28">
      <w:pPr>
        <w:ind w:right="308" w:firstLine="700"/>
        <w:jc w:val="both"/>
        <w:rPr>
          <w:color w:val="4A86E8"/>
          <w:sz w:val="28"/>
          <w:szCs w:val="28"/>
        </w:rPr>
      </w:pPr>
      <w:r>
        <w:rPr>
          <w:color w:val="4A86E8"/>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14:paraId="4460AF84" w14:textId="77777777" w:rsidR="00F979B2" w:rsidRDefault="007A135F" w:rsidP="00CA7E28">
      <w:pPr>
        <w:ind w:right="308" w:firstLine="700"/>
        <w:jc w:val="both"/>
        <w:rPr>
          <w:color w:val="4A86E8"/>
          <w:sz w:val="28"/>
          <w:szCs w:val="28"/>
        </w:rPr>
      </w:pPr>
      <w:r>
        <w:rPr>
          <w:color w:val="4A86E8"/>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C3A30D3" w14:textId="77777777" w:rsidR="00F979B2" w:rsidRDefault="007A135F" w:rsidP="00CA7E28">
      <w:pPr>
        <w:ind w:right="308" w:firstLine="700"/>
        <w:jc w:val="both"/>
        <w:rPr>
          <w:color w:val="4A86E8"/>
          <w:sz w:val="28"/>
          <w:szCs w:val="28"/>
        </w:rPr>
      </w:pPr>
      <w:r>
        <w:rPr>
          <w:color w:val="4A86E8"/>
          <w:sz w:val="28"/>
          <w:szCs w:val="28"/>
        </w:rPr>
        <w:t>владеть навыками распознавания и защиты информации, информационной безопасности личности.</w:t>
      </w:r>
    </w:p>
    <w:p w14:paraId="6F6FDF46" w14:textId="77777777" w:rsidR="00F979B2" w:rsidRDefault="007A135F" w:rsidP="00CA7E28">
      <w:pPr>
        <w:ind w:right="308" w:firstLine="700"/>
        <w:jc w:val="both"/>
        <w:rPr>
          <w:color w:val="4A86E8"/>
          <w:sz w:val="28"/>
          <w:szCs w:val="28"/>
        </w:rPr>
      </w:pPr>
      <w:r>
        <w:rPr>
          <w:color w:val="4A86E8"/>
          <w:sz w:val="28"/>
          <w:szCs w:val="28"/>
        </w:rPr>
        <w:t>Овладение универсальными коммуникативными действиями:</w:t>
      </w:r>
    </w:p>
    <w:p w14:paraId="31D56B5B" w14:textId="77777777" w:rsidR="00F979B2" w:rsidRDefault="007A135F" w:rsidP="00CA7E28">
      <w:pPr>
        <w:ind w:right="308" w:firstLine="700"/>
        <w:jc w:val="both"/>
        <w:rPr>
          <w:color w:val="4A86E8"/>
          <w:sz w:val="28"/>
          <w:szCs w:val="28"/>
        </w:rPr>
      </w:pPr>
      <w:r>
        <w:rPr>
          <w:color w:val="4A86E8"/>
          <w:sz w:val="28"/>
          <w:szCs w:val="28"/>
        </w:rPr>
        <w:t>1) общение:</w:t>
      </w:r>
    </w:p>
    <w:p w14:paraId="63843D53" w14:textId="77777777" w:rsidR="00F979B2" w:rsidRDefault="007A135F" w:rsidP="00CA7E28">
      <w:pPr>
        <w:ind w:right="308" w:firstLine="700"/>
        <w:jc w:val="both"/>
        <w:rPr>
          <w:color w:val="4A86E8"/>
          <w:sz w:val="28"/>
          <w:szCs w:val="28"/>
        </w:rPr>
      </w:pPr>
      <w:r>
        <w:rPr>
          <w:color w:val="4A86E8"/>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3318CFD" w14:textId="77777777" w:rsidR="00F979B2" w:rsidRDefault="007A135F" w:rsidP="00CA7E28">
      <w:pPr>
        <w:ind w:right="308" w:firstLine="700"/>
        <w:jc w:val="both"/>
        <w:rPr>
          <w:color w:val="4A86E8"/>
          <w:sz w:val="28"/>
          <w:szCs w:val="28"/>
        </w:rPr>
      </w:pPr>
      <w:r>
        <w:rPr>
          <w:color w:val="4A86E8"/>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EFABF11" w14:textId="77777777" w:rsidR="00F979B2" w:rsidRDefault="007A135F" w:rsidP="00CA7E28">
      <w:pPr>
        <w:ind w:right="308" w:firstLine="700"/>
        <w:jc w:val="both"/>
        <w:rPr>
          <w:color w:val="4A86E8"/>
          <w:sz w:val="28"/>
          <w:szCs w:val="28"/>
        </w:rPr>
      </w:pPr>
      <w:r>
        <w:rPr>
          <w:color w:val="4A86E8"/>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480E45C" w14:textId="77777777" w:rsidR="00F979B2" w:rsidRDefault="007A135F" w:rsidP="00CA7E28">
      <w:pPr>
        <w:ind w:right="308" w:firstLine="700"/>
        <w:jc w:val="both"/>
        <w:rPr>
          <w:color w:val="4A86E8"/>
          <w:sz w:val="28"/>
          <w:szCs w:val="28"/>
        </w:rPr>
      </w:pPr>
      <w:r>
        <w:rPr>
          <w:color w:val="4A86E8"/>
          <w:sz w:val="28"/>
          <w:szCs w:val="28"/>
        </w:rPr>
        <w:t>развёрнуто и логично излагать свою точку зрения с использованием языковых средств;</w:t>
      </w:r>
    </w:p>
    <w:p w14:paraId="0FC5A0ED" w14:textId="77777777" w:rsidR="00F979B2" w:rsidRDefault="007A135F" w:rsidP="00CA7E28">
      <w:pPr>
        <w:ind w:right="308" w:firstLine="700"/>
        <w:jc w:val="both"/>
        <w:rPr>
          <w:color w:val="4A86E8"/>
          <w:sz w:val="28"/>
          <w:szCs w:val="28"/>
        </w:rPr>
      </w:pPr>
      <w:r>
        <w:rPr>
          <w:color w:val="4A86E8"/>
          <w:sz w:val="28"/>
          <w:szCs w:val="28"/>
        </w:rPr>
        <w:t>2) совместная деятельность:</w:t>
      </w:r>
    </w:p>
    <w:p w14:paraId="2BBB4F2F" w14:textId="77777777" w:rsidR="00F979B2" w:rsidRDefault="007A135F" w:rsidP="00CA7E28">
      <w:pPr>
        <w:ind w:right="308" w:firstLine="700"/>
        <w:jc w:val="both"/>
        <w:rPr>
          <w:color w:val="4A86E8"/>
          <w:sz w:val="28"/>
          <w:szCs w:val="28"/>
        </w:rPr>
      </w:pPr>
      <w:r>
        <w:rPr>
          <w:color w:val="4A86E8"/>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BD9828F" w14:textId="77777777" w:rsidR="00F979B2" w:rsidRDefault="007A135F" w:rsidP="00CA7E28">
      <w:pPr>
        <w:ind w:right="308" w:firstLine="700"/>
        <w:jc w:val="both"/>
        <w:rPr>
          <w:color w:val="4A86E8"/>
          <w:sz w:val="28"/>
          <w:szCs w:val="28"/>
        </w:rPr>
      </w:pPr>
      <w:r>
        <w:rPr>
          <w:color w:val="4A86E8"/>
          <w:sz w:val="28"/>
          <w:szCs w:val="28"/>
        </w:rPr>
        <w:t>выбирать тематику и методы совместных действий с учётом общих интересов и возможностей каждого члена коллектива;</w:t>
      </w:r>
    </w:p>
    <w:p w14:paraId="72728289" w14:textId="77777777" w:rsidR="00F979B2" w:rsidRDefault="007A135F" w:rsidP="00CA7E28">
      <w:pPr>
        <w:ind w:right="308" w:firstLine="700"/>
        <w:jc w:val="both"/>
        <w:rPr>
          <w:color w:val="4A86E8"/>
          <w:sz w:val="28"/>
          <w:szCs w:val="28"/>
        </w:rPr>
      </w:pPr>
      <w:r>
        <w:rPr>
          <w:color w:val="4A86E8"/>
          <w:sz w:val="28"/>
          <w:szCs w:val="28"/>
        </w:rPr>
        <w:t xml:space="preserve">принимать цели совместной деятельности, организовывать и координировать действия по её достижению: составлять план действий, </w:t>
      </w:r>
      <w:r>
        <w:rPr>
          <w:color w:val="4A86E8"/>
          <w:sz w:val="28"/>
          <w:szCs w:val="28"/>
        </w:rPr>
        <w:lastRenderedPageBreak/>
        <w:t>распределять роли с учётом мнений участников, обсуждать результаты совместной работы;</w:t>
      </w:r>
    </w:p>
    <w:p w14:paraId="2E06B2C3" w14:textId="77777777" w:rsidR="00F979B2" w:rsidRDefault="007A135F" w:rsidP="00CA7E28">
      <w:pPr>
        <w:ind w:right="308" w:firstLine="700"/>
        <w:jc w:val="both"/>
        <w:rPr>
          <w:color w:val="4A86E8"/>
          <w:sz w:val="28"/>
          <w:szCs w:val="28"/>
        </w:rPr>
      </w:pPr>
      <w:r>
        <w:rPr>
          <w:color w:val="4A86E8"/>
          <w:sz w:val="28"/>
          <w:szCs w:val="28"/>
        </w:rPr>
        <w:t>оценивать качество своего вклада и каждого участника команды в общий результат по разработанным критериям;</w:t>
      </w:r>
    </w:p>
    <w:p w14:paraId="5204B962" w14:textId="77777777" w:rsidR="00F979B2" w:rsidRDefault="007A135F" w:rsidP="00CA7E28">
      <w:pPr>
        <w:ind w:right="308" w:firstLine="700"/>
        <w:jc w:val="both"/>
        <w:rPr>
          <w:color w:val="4A86E8"/>
          <w:sz w:val="28"/>
          <w:szCs w:val="28"/>
        </w:rPr>
      </w:pPr>
      <w:r>
        <w:rPr>
          <w:color w:val="4A86E8"/>
          <w:sz w:val="28"/>
          <w:szCs w:val="28"/>
        </w:rPr>
        <w:t>предлагать новые проекты, оценивать идеи с позиции новизны, оригинальности, практической значимости;</w:t>
      </w:r>
    </w:p>
    <w:p w14:paraId="1A48B693" w14:textId="77777777" w:rsidR="00F979B2" w:rsidRDefault="007A135F" w:rsidP="00CA7E28">
      <w:pPr>
        <w:ind w:right="308" w:firstLine="700"/>
        <w:jc w:val="both"/>
        <w:rPr>
          <w:color w:val="4A86E8"/>
          <w:sz w:val="28"/>
          <w:szCs w:val="28"/>
        </w:rPr>
      </w:pPr>
      <w:r>
        <w:rPr>
          <w:color w:val="4A86E8"/>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7290F44D" w14:textId="77777777" w:rsidR="00F979B2" w:rsidRDefault="007A135F" w:rsidP="00CA7E28">
      <w:pPr>
        <w:ind w:right="308" w:firstLine="700"/>
        <w:jc w:val="both"/>
        <w:rPr>
          <w:color w:val="4A86E8"/>
          <w:sz w:val="28"/>
          <w:szCs w:val="28"/>
        </w:rPr>
      </w:pPr>
      <w:r>
        <w:rPr>
          <w:color w:val="4A86E8"/>
          <w:sz w:val="28"/>
          <w:szCs w:val="28"/>
        </w:rPr>
        <w:t>Овладение универсальными регулятивными действиями:</w:t>
      </w:r>
    </w:p>
    <w:p w14:paraId="3DF91214" w14:textId="77777777" w:rsidR="00F979B2" w:rsidRDefault="007A135F" w:rsidP="00CA7E28">
      <w:pPr>
        <w:ind w:right="308" w:firstLine="700"/>
        <w:jc w:val="both"/>
        <w:rPr>
          <w:color w:val="4A86E8"/>
          <w:sz w:val="28"/>
          <w:szCs w:val="28"/>
        </w:rPr>
      </w:pPr>
      <w:r>
        <w:rPr>
          <w:color w:val="4A86E8"/>
          <w:sz w:val="28"/>
          <w:szCs w:val="28"/>
        </w:rPr>
        <w:t>1) самоорганизация:</w:t>
      </w:r>
    </w:p>
    <w:p w14:paraId="17375685" w14:textId="77777777" w:rsidR="00F979B2" w:rsidRDefault="007A135F" w:rsidP="00CA7E28">
      <w:pPr>
        <w:ind w:right="308" w:firstLine="700"/>
        <w:jc w:val="both"/>
        <w:rPr>
          <w:color w:val="4A86E8"/>
          <w:sz w:val="28"/>
          <w:szCs w:val="28"/>
        </w:rPr>
      </w:pPr>
      <w:r>
        <w:rPr>
          <w:color w:val="4A86E8"/>
          <w:sz w:val="28"/>
          <w:szCs w:val="28"/>
        </w:rPr>
        <w:t>использовать биологические знания для выявления проблем и их решения в жизненных и учебных ситуациях;</w:t>
      </w:r>
    </w:p>
    <w:p w14:paraId="40FEEA35" w14:textId="77777777" w:rsidR="00F979B2" w:rsidRDefault="007A135F" w:rsidP="00CA7E28">
      <w:pPr>
        <w:ind w:right="308" w:firstLine="700"/>
        <w:jc w:val="both"/>
        <w:rPr>
          <w:color w:val="4A86E8"/>
          <w:sz w:val="28"/>
          <w:szCs w:val="28"/>
        </w:rPr>
      </w:pPr>
      <w:r>
        <w:rPr>
          <w:color w:val="4A86E8"/>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0E6BCE72" w14:textId="77777777" w:rsidR="00F979B2" w:rsidRDefault="007A135F" w:rsidP="00CA7E28">
      <w:pPr>
        <w:ind w:right="308" w:firstLine="700"/>
        <w:jc w:val="both"/>
        <w:rPr>
          <w:color w:val="4A86E8"/>
          <w:sz w:val="28"/>
          <w:szCs w:val="28"/>
        </w:rPr>
      </w:pPr>
      <w:r>
        <w:rPr>
          <w:color w:val="4A86E8"/>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8DBA110" w14:textId="77777777" w:rsidR="00F979B2" w:rsidRDefault="007A135F" w:rsidP="00CA7E28">
      <w:pPr>
        <w:ind w:right="308" w:firstLine="700"/>
        <w:jc w:val="both"/>
        <w:rPr>
          <w:color w:val="4A86E8"/>
          <w:sz w:val="28"/>
          <w:szCs w:val="28"/>
        </w:rPr>
      </w:pPr>
      <w:r>
        <w:rPr>
          <w:color w:val="4A86E8"/>
          <w:sz w:val="28"/>
          <w:szCs w:val="28"/>
        </w:rPr>
        <w:t>самостоятельно составлять план решения проблемы с учётом имеющихся ресурсов, собственных возможностей и предпочтений;</w:t>
      </w:r>
    </w:p>
    <w:p w14:paraId="7CBEBEBF" w14:textId="77777777" w:rsidR="00F979B2" w:rsidRDefault="007A135F" w:rsidP="00CA7E28">
      <w:pPr>
        <w:ind w:right="308" w:firstLine="700"/>
        <w:jc w:val="both"/>
        <w:rPr>
          <w:color w:val="4A86E8"/>
          <w:sz w:val="28"/>
          <w:szCs w:val="28"/>
        </w:rPr>
      </w:pPr>
      <w:r>
        <w:rPr>
          <w:color w:val="4A86E8"/>
          <w:sz w:val="28"/>
          <w:szCs w:val="28"/>
        </w:rPr>
        <w:t>давать оценку новым ситуациям;</w:t>
      </w:r>
    </w:p>
    <w:p w14:paraId="3CA8A0B8" w14:textId="77777777" w:rsidR="00F979B2" w:rsidRDefault="007A135F" w:rsidP="00CA7E28">
      <w:pPr>
        <w:ind w:right="308" w:firstLine="700"/>
        <w:jc w:val="both"/>
        <w:rPr>
          <w:color w:val="4A86E8"/>
          <w:sz w:val="28"/>
          <w:szCs w:val="28"/>
        </w:rPr>
      </w:pPr>
      <w:r>
        <w:rPr>
          <w:color w:val="4A86E8"/>
          <w:sz w:val="28"/>
          <w:szCs w:val="28"/>
        </w:rPr>
        <w:t>расширять рамки учебного предмета на основе личных предпочтений;</w:t>
      </w:r>
    </w:p>
    <w:p w14:paraId="2C2A8C16" w14:textId="77777777" w:rsidR="00F979B2" w:rsidRDefault="007A135F" w:rsidP="00CA7E28">
      <w:pPr>
        <w:ind w:right="308" w:firstLine="700"/>
        <w:jc w:val="both"/>
        <w:rPr>
          <w:color w:val="4A86E8"/>
          <w:sz w:val="28"/>
          <w:szCs w:val="28"/>
        </w:rPr>
      </w:pPr>
      <w:r>
        <w:rPr>
          <w:color w:val="4A86E8"/>
          <w:sz w:val="28"/>
          <w:szCs w:val="28"/>
        </w:rPr>
        <w:t>делать осознанный выбор, аргументировать его, брать ответственность за решение;</w:t>
      </w:r>
    </w:p>
    <w:p w14:paraId="774CE847" w14:textId="77777777" w:rsidR="00F979B2" w:rsidRDefault="007A135F" w:rsidP="00CA7E28">
      <w:pPr>
        <w:ind w:right="308" w:firstLine="700"/>
        <w:jc w:val="both"/>
        <w:rPr>
          <w:color w:val="4A86E8"/>
          <w:sz w:val="28"/>
          <w:szCs w:val="28"/>
        </w:rPr>
      </w:pPr>
      <w:r>
        <w:rPr>
          <w:color w:val="4A86E8"/>
          <w:sz w:val="28"/>
          <w:szCs w:val="28"/>
        </w:rPr>
        <w:t>оценивать приобретённый опыт;</w:t>
      </w:r>
    </w:p>
    <w:p w14:paraId="5C77E626" w14:textId="77777777" w:rsidR="00F979B2" w:rsidRDefault="007A135F" w:rsidP="00CA7E28">
      <w:pPr>
        <w:ind w:right="308" w:firstLine="700"/>
        <w:jc w:val="both"/>
        <w:rPr>
          <w:color w:val="4A86E8"/>
          <w:sz w:val="28"/>
          <w:szCs w:val="28"/>
        </w:rPr>
      </w:pPr>
      <w:r>
        <w:rPr>
          <w:color w:val="4A86E8"/>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EC53178" w14:textId="77777777" w:rsidR="00F979B2" w:rsidRDefault="007A135F" w:rsidP="00CA7E28">
      <w:pPr>
        <w:ind w:right="308" w:firstLine="700"/>
        <w:jc w:val="both"/>
        <w:rPr>
          <w:color w:val="4A86E8"/>
          <w:sz w:val="28"/>
          <w:szCs w:val="28"/>
        </w:rPr>
      </w:pPr>
      <w:r>
        <w:rPr>
          <w:color w:val="4A86E8"/>
          <w:sz w:val="28"/>
          <w:szCs w:val="28"/>
        </w:rPr>
        <w:t>2) самоконтроль:</w:t>
      </w:r>
    </w:p>
    <w:p w14:paraId="6E07B77C" w14:textId="77777777" w:rsidR="00F979B2" w:rsidRDefault="007A135F" w:rsidP="00CA7E28">
      <w:pPr>
        <w:ind w:right="308" w:firstLine="700"/>
        <w:jc w:val="both"/>
        <w:rPr>
          <w:color w:val="4A86E8"/>
          <w:sz w:val="28"/>
          <w:szCs w:val="28"/>
        </w:rPr>
      </w:pPr>
      <w:r>
        <w:rPr>
          <w:color w:val="4A86E8"/>
          <w:sz w:val="28"/>
          <w:szCs w:val="28"/>
        </w:rPr>
        <w:t>давать оценку новым ситуациям, вносить коррективы в деятельность, оценивать соответствие результатов целям;</w:t>
      </w:r>
    </w:p>
    <w:p w14:paraId="391709A8" w14:textId="77777777" w:rsidR="00F979B2" w:rsidRDefault="007A135F" w:rsidP="00CA7E28">
      <w:pPr>
        <w:ind w:right="308" w:firstLine="700"/>
        <w:jc w:val="both"/>
        <w:rPr>
          <w:color w:val="4A86E8"/>
          <w:sz w:val="28"/>
          <w:szCs w:val="28"/>
        </w:rPr>
      </w:pPr>
      <w:r>
        <w:rPr>
          <w:color w:val="4A86E8"/>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3DA4461" w14:textId="77777777" w:rsidR="00F979B2" w:rsidRDefault="007A135F" w:rsidP="00CA7E28">
      <w:pPr>
        <w:ind w:right="308" w:firstLine="700"/>
        <w:jc w:val="both"/>
        <w:rPr>
          <w:color w:val="4A86E8"/>
          <w:sz w:val="28"/>
          <w:szCs w:val="28"/>
        </w:rPr>
      </w:pPr>
      <w:r>
        <w:rPr>
          <w:color w:val="4A86E8"/>
          <w:sz w:val="28"/>
          <w:szCs w:val="28"/>
        </w:rPr>
        <w:t>оценивать риски и своевременно принимать решения по их снижению;</w:t>
      </w:r>
    </w:p>
    <w:p w14:paraId="277E089E" w14:textId="77777777" w:rsidR="00F979B2" w:rsidRDefault="007A135F" w:rsidP="00CA7E28">
      <w:pPr>
        <w:ind w:right="308" w:firstLine="700"/>
        <w:jc w:val="both"/>
        <w:rPr>
          <w:color w:val="4A86E8"/>
          <w:sz w:val="28"/>
          <w:szCs w:val="28"/>
        </w:rPr>
      </w:pPr>
      <w:r>
        <w:rPr>
          <w:color w:val="4A86E8"/>
          <w:sz w:val="28"/>
          <w:szCs w:val="28"/>
        </w:rPr>
        <w:t>принимать мотивы и аргументы других при анализе результатов деятельности;</w:t>
      </w:r>
    </w:p>
    <w:p w14:paraId="291D64E6" w14:textId="77777777" w:rsidR="00F979B2" w:rsidRDefault="007A135F" w:rsidP="00CA7E28">
      <w:pPr>
        <w:ind w:right="308" w:firstLine="700"/>
        <w:jc w:val="both"/>
        <w:rPr>
          <w:color w:val="4A86E8"/>
          <w:sz w:val="28"/>
          <w:szCs w:val="28"/>
        </w:rPr>
      </w:pPr>
      <w:r>
        <w:rPr>
          <w:color w:val="4A86E8"/>
          <w:sz w:val="28"/>
          <w:szCs w:val="28"/>
        </w:rPr>
        <w:t>3) принятия себя и других</w:t>
      </w:r>
    </w:p>
    <w:p w14:paraId="67B49AAD" w14:textId="77777777" w:rsidR="00F979B2" w:rsidRDefault="007A135F" w:rsidP="00CA7E28">
      <w:pPr>
        <w:ind w:right="308" w:firstLine="700"/>
        <w:jc w:val="both"/>
        <w:rPr>
          <w:color w:val="4A86E8"/>
          <w:sz w:val="28"/>
          <w:szCs w:val="28"/>
        </w:rPr>
      </w:pPr>
      <w:r>
        <w:rPr>
          <w:color w:val="4A86E8"/>
          <w:sz w:val="28"/>
          <w:szCs w:val="28"/>
        </w:rPr>
        <w:t>принимать себя, понимая свои недостатки и достоинства;</w:t>
      </w:r>
    </w:p>
    <w:p w14:paraId="169ED7DC" w14:textId="77777777" w:rsidR="00F979B2" w:rsidRDefault="007A135F" w:rsidP="00CA7E28">
      <w:pPr>
        <w:ind w:right="308" w:firstLine="700"/>
        <w:jc w:val="both"/>
        <w:rPr>
          <w:color w:val="4A86E8"/>
          <w:sz w:val="28"/>
          <w:szCs w:val="28"/>
        </w:rPr>
      </w:pPr>
      <w:r>
        <w:rPr>
          <w:color w:val="4A86E8"/>
          <w:sz w:val="28"/>
          <w:szCs w:val="28"/>
        </w:rPr>
        <w:t>принимать мотивы и аргументы других при анализе результатов деятельности;</w:t>
      </w:r>
    </w:p>
    <w:p w14:paraId="66CBD3CF" w14:textId="77777777" w:rsidR="00F979B2" w:rsidRDefault="007A135F" w:rsidP="00CA7E28">
      <w:pPr>
        <w:ind w:right="308" w:firstLine="700"/>
        <w:jc w:val="both"/>
        <w:rPr>
          <w:color w:val="4A86E8"/>
          <w:sz w:val="28"/>
          <w:szCs w:val="28"/>
        </w:rPr>
      </w:pPr>
      <w:r>
        <w:rPr>
          <w:color w:val="4A86E8"/>
          <w:sz w:val="28"/>
          <w:szCs w:val="28"/>
        </w:rPr>
        <w:t>признавать своё право и право других на ошибку;</w:t>
      </w:r>
    </w:p>
    <w:p w14:paraId="34899194" w14:textId="77777777" w:rsidR="00F979B2" w:rsidRDefault="007A135F" w:rsidP="00CA7E28">
      <w:pPr>
        <w:ind w:right="308" w:firstLine="700"/>
        <w:jc w:val="both"/>
        <w:rPr>
          <w:color w:val="4A86E8"/>
          <w:sz w:val="28"/>
          <w:szCs w:val="28"/>
        </w:rPr>
      </w:pPr>
      <w:r>
        <w:rPr>
          <w:color w:val="4A86E8"/>
          <w:sz w:val="28"/>
          <w:szCs w:val="28"/>
        </w:rPr>
        <w:t>развивать способность понимать мир с позиции другого человека.</w:t>
      </w:r>
    </w:p>
    <w:p w14:paraId="1CA2AB64" w14:textId="32F37473" w:rsidR="00F979B2" w:rsidRDefault="007A135F" w:rsidP="00CA7E28">
      <w:pPr>
        <w:ind w:right="308" w:firstLine="700"/>
        <w:jc w:val="both"/>
        <w:rPr>
          <w:color w:val="4A86E8"/>
          <w:sz w:val="28"/>
          <w:szCs w:val="28"/>
        </w:rPr>
      </w:pPr>
      <w:r>
        <w:rPr>
          <w:color w:val="4A86E8"/>
          <w:sz w:val="28"/>
          <w:szCs w:val="28"/>
        </w:rPr>
        <w:t>Предметные результаты освоения про</w:t>
      </w:r>
      <w:r w:rsidR="005D0379">
        <w:rPr>
          <w:color w:val="4A86E8"/>
          <w:sz w:val="28"/>
          <w:szCs w:val="28"/>
        </w:rPr>
        <w:t>г</w:t>
      </w:r>
      <w:r>
        <w:rPr>
          <w:color w:val="4A86E8"/>
          <w:sz w:val="28"/>
          <w:szCs w:val="28"/>
        </w:rPr>
        <w:t xml:space="preserve">раммы СОО по биологии на базовом уровне включают специфические для учебного предмета «Биология» научные </w:t>
      </w:r>
      <w:r>
        <w:rPr>
          <w:color w:val="4A86E8"/>
          <w:sz w:val="28"/>
          <w:szCs w:val="28"/>
        </w:rPr>
        <w:lastRenderedPageBreak/>
        <w:t>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2795DFE4" w14:textId="77777777" w:rsidR="00F979B2" w:rsidRDefault="007A135F" w:rsidP="00CA7E28">
      <w:pPr>
        <w:ind w:right="308" w:firstLine="700"/>
        <w:jc w:val="both"/>
        <w:rPr>
          <w:color w:val="4A86E8"/>
          <w:sz w:val="28"/>
          <w:szCs w:val="28"/>
        </w:rPr>
      </w:pPr>
      <w:r>
        <w:rPr>
          <w:color w:val="4A86E8"/>
          <w:sz w:val="28"/>
          <w:szCs w:val="28"/>
        </w:rPr>
        <w:t>Предметные результаты освоения учебного предмета «Биология» в 10 клвссе должны отражать:</w:t>
      </w:r>
    </w:p>
    <w:p w14:paraId="3BBAE906" w14:textId="77777777" w:rsidR="00F979B2" w:rsidRDefault="007A135F" w:rsidP="00CA7E28">
      <w:pPr>
        <w:ind w:right="308" w:firstLine="700"/>
        <w:jc w:val="both"/>
        <w:rPr>
          <w:color w:val="4A86E8"/>
          <w:sz w:val="28"/>
          <w:szCs w:val="28"/>
        </w:rPr>
      </w:pPr>
      <w:r>
        <w:rPr>
          <w:color w:val="4A86E8"/>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C8A51B1" w14:textId="77777777" w:rsidR="00F979B2" w:rsidRDefault="007A135F" w:rsidP="00CA7E28">
      <w:pPr>
        <w:ind w:right="308" w:firstLine="700"/>
        <w:jc w:val="both"/>
        <w:rPr>
          <w:color w:val="4A86E8"/>
          <w:sz w:val="28"/>
          <w:szCs w:val="28"/>
        </w:rPr>
      </w:pPr>
      <w:r>
        <w:rPr>
          <w:color w:val="4A86E8"/>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316CA3DB" w14:textId="77777777" w:rsidR="00F979B2" w:rsidRDefault="007A135F" w:rsidP="00CA7E28">
      <w:pPr>
        <w:ind w:right="308" w:firstLine="700"/>
        <w:jc w:val="both"/>
        <w:rPr>
          <w:color w:val="4A86E8"/>
          <w:sz w:val="28"/>
          <w:szCs w:val="28"/>
        </w:rPr>
      </w:pPr>
      <w:r>
        <w:rPr>
          <w:color w:val="4A86E8"/>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2FD6D703" w14:textId="77777777" w:rsidR="00F979B2" w:rsidRDefault="007A135F" w:rsidP="00CA7E28">
      <w:pPr>
        <w:ind w:right="308" w:firstLine="700"/>
        <w:jc w:val="both"/>
        <w:rPr>
          <w:color w:val="4A86E8"/>
          <w:sz w:val="28"/>
          <w:szCs w:val="28"/>
        </w:rPr>
      </w:pPr>
      <w:r>
        <w:rPr>
          <w:color w:val="4A86E8"/>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60034862" w14:textId="77777777" w:rsidR="00F979B2" w:rsidRDefault="007A135F" w:rsidP="00CA7E28">
      <w:pPr>
        <w:ind w:right="308" w:firstLine="700"/>
        <w:jc w:val="both"/>
        <w:rPr>
          <w:color w:val="4A86E8"/>
          <w:sz w:val="28"/>
          <w:szCs w:val="28"/>
        </w:rPr>
      </w:pPr>
      <w:r>
        <w:rPr>
          <w:color w:val="4A86E8"/>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78FCBD93" w14:textId="77777777" w:rsidR="00F979B2" w:rsidRDefault="007A135F" w:rsidP="00CA7E28">
      <w:pPr>
        <w:ind w:right="308" w:firstLine="700"/>
        <w:jc w:val="both"/>
        <w:rPr>
          <w:color w:val="4A86E8"/>
          <w:sz w:val="28"/>
          <w:szCs w:val="28"/>
        </w:rPr>
      </w:pPr>
      <w:r>
        <w:rPr>
          <w:color w:val="4A86E8"/>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1301B8C6" w14:textId="77777777" w:rsidR="00F979B2" w:rsidRDefault="007A135F" w:rsidP="00CA7E28">
      <w:pPr>
        <w:ind w:right="308" w:firstLine="700"/>
        <w:jc w:val="both"/>
        <w:rPr>
          <w:color w:val="4A86E8"/>
          <w:sz w:val="28"/>
          <w:szCs w:val="28"/>
        </w:rPr>
      </w:pPr>
      <w:r>
        <w:rPr>
          <w:color w:val="4A86E8"/>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441A4DE2" w14:textId="77777777" w:rsidR="00F979B2" w:rsidRDefault="007A135F" w:rsidP="00CA7E28">
      <w:pPr>
        <w:ind w:right="308" w:firstLine="700"/>
        <w:jc w:val="both"/>
        <w:rPr>
          <w:color w:val="4A86E8"/>
          <w:sz w:val="28"/>
          <w:szCs w:val="28"/>
        </w:rPr>
      </w:pPr>
      <w:r>
        <w:rPr>
          <w:color w:val="4A86E8"/>
          <w:sz w:val="28"/>
          <w:szCs w:val="28"/>
        </w:rPr>
        <w:t>умение выполнять лабораторные и практические работы, соблюдать правила при работе с учебным и лабораторным оборудованием;</w:t>
      </w:r>
    </w:p>
    <w:p w14:paraId="402ABBA8" w14:textId="77777777" w:rsidR="00F979B2" w:rsidRDefault="007A135F" w:rsidP="00CA7E28">
      <w:pPr>
        <w:ind w:right="308" w:firstLine="700"/>
        <w:jc w:val="both"/>
        <w:rPr>
          <w:color w:val="4A86E8"/>
          <w:sz w:val="28"/>
          <w:szCs w:val="28"/>
        </w:rPr>
      </w:pPr>
      <w:r>
        <w:rPr>
          <w:color w:val="4A86E8"/>
          <w:sz w:val="28"/>
          <w:szCs w:val="28"/>
        </w:rPr>
        <w:t xml:space="preserve">умение критически оценивать и интерпретировать информацию биологического содержания, включающую псевдонаучные знания из различных </w:t>
      </w:r>
      <w:r>
        <w:rPr>
          <w:color w:val="4A86E8"/>
          <w:sz w:val="28"/>
          <w:szCs w:val="28"/>
        </w:rPr>
        <w:lastRenderedPageBreak/>
        <w:t>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426DECBB" w14:textId="77777777" w:rsidR="00F979B2" w:rsidRDefault="007A135F" w:rsidP="00CA7E28">
      <w:pPr>
        <w:ind w:right="308" w:firstLine="700"/>
        <w:jc w:val="both"/>
        <w:rPr>
          <w:color w:val="4A86E8"/>
          <w:sz w:val="28"/>
          <w:szCs w:val="28"/>
        </w:rPr>
      </w:pPr>
      <w:r>
        <w:rPr>
          <w:color w:val="4A86E8"/>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E1F8D77" w14:textId="77777777" w:rsidR="00F979B2" w:rsidRDefault="007A135F" w:rsidP="00CA7E28">
      <w:pPr>
        <w:ind w:right="308" w:firstLine="700"/>
        <w:jc w:val="both"/>
        <w:rPr>
          <w:color w:val="4A86E8"/>
          <w:sz w:val="28"/>
          <w:szCs w:val="28"/>
        </w:rPr>
      </w:pPr>
      <w:r>
        <w:rPr>
          <w:color w:val="4A86E8"/>
          <w:sz w:val="28"/>
          <w:szCs w:val="28"/>
        </w:rPr>
        <w:t>Предметные результаты освоения учебного предмета «Биология» в 11 классе должны отражать:</w:t>
      </w:r>
    </w:p>
    <w:p w14:paraId="6B82C54D" w14:textId="77777777" w:rsidR="00F979B2" w:rsidRDefault="007A135F" w:rsidP="00CA7E28">
      <w:pPr>
        <w:ind w:right="308" w:firstLine="700"/>
        <w:jc w:val="both"/>
        <w:rPr>
          <w:color w:val="4A86E8"/>
          <w:sz w:val="28"/>
          <w:szCs w:val="28"/>
        </w:rPr>
      </w:pPr>
      <w:r>
        <w:rPr>
          <w:color w:val="4A86E8"/>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12D80839" w14:textId="77777777" w:rsidR="00F979B2" w:rsidRDefault="007A135F" w:rsidP="00CA7E28">
      <w:pPr>
        <w:ind w:right="308" w:firstLine="700"/>
        <w:jc w:val="both"/>
        <w:rPr>
          <w:color w:val="4A86E8"/>
          <w:sz w:val="28"/>
          <w:szCs w:val="28"/>
        </w:rPr>
      </w:pPr>
      <w:r>
        <w:rPr>
          <w:color w:val="4A86E8"/>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4C01FE5" w14:textId="77777777" w:rsidR="00F979B2" w:rsidRDefault="007A135F" w:rsidP="00CA7E28">
      <w:pPr>
        <w:ind w:right="308" w:firstLine="700"/>
        <w:jc w:val="both"/>
        <w:rPr>
          <w:color w:val="4A86E8"/>
          <w:sz w:val="28"/>
          <w:szCs w:val="28"/>
        </w:rPr>
      </w:pPr>
      <w:r>
        <w:rPr>
          <w:color w:val="4A86E8"/>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5994359C" w14:textId="77777777" w:rsidR="00F979B2" w:rsidRDefault="007A135F" w:rsidP="00CA7E28">
      <w:pPr>
        <w:ind w:right="308" w:firstLine="700"/>
        <w:jc w:val="both"/>
        <w:rPr>
          <w:color w:val="4A86E8"/>
          <w:sz w:val="28"/>
          <w:szCs w:val="28"/>
        </w:rPr>
      </w:pPr>
      <w:r>
        <w:rPr>
          <w:color w:val="4A86E8"/>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5D97BF6" w14:textId="77777777" w:rsidR="00F979B2" w:rsidRDefault="007A135F" w:rsidP="00CA7E28">
      <w:pPr>
        <w:ind w:right="308" w:firstLine="700"/>
        <w:jc w:val="both"/>
        <w:rPr>
          <w:color w:val="4A86E8"/>
          <w:sz w:val="28"/>
          <w:szCs w:val="28"/>
        </w:rPr>
      </w:pPr>
      <w:r>
        <w:rPr>
          <w:color w:val="4A86E8"/>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375617D" w14:textId="77777777" w:rsidR="00F979B2" w:rsidRDefault="007A135F" w:rsidP="00CA7E28">
      <w:pPr>
        <w:ind w:right="308" w:firstLine="700"/>
        <w:jc w:val="both"/>
        <w:rPr>
          <w:color w:val="4A86E8"/>
          <w:sz w:val="28"/>
          <w:szCs w:val="28"/>
        </w:rPr>
      </w:pPr>
      <w:r>
        <w:rPr>
          <w:color w:val="4A86E8"/>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6929B912" w14:textId="77777777" w:rsidR="00F979B2" w:rsidRDefault="007A135F" w:rsidP="00CA7E28">
      <w:pPr>
        <w:ind w:right="308" w:firstLine="700"/>
        <w:jc w:val="both"/>
        <w:rPr>
          <w:color w:val="4A86E8"/>
          <w:sz w:val="28"/>
          <w:szCs w:val="28"/>
        </w:rPr>
      </w:pPr>
      <w:r>
        <w:rPr>
          <w:color w:val="4A86E8"/>
          <w:sz w:val="28"/>
          <w:szCs w:val="28"/>
        </w:rPr>
        <w:t>умение решать элементарные биологические задачи, составлять схемы переноса веществ и энергии в экосистемах (цепи питания);</w:t>
      </w:r>
    </w:p>
    <w:p w14:paraId="00ADDE61" w14:textId="77777777" w:rsidR="00F979B2" w:rsidRDefault="007A135F" w:rsidP="00CA7E28">
      <w:pPr>
        <w:ind w:right="308" w:firstLine="700"/>
        <w:jc w:val="both"/>
        <w:rPr>
          <w:color w:val="4A86E8"/>
          <w:sz w:val="28"/>
          <w:szCs w:val="28"/>
        </w:rPr>
      </w:pPr>
      <w:r>
        <w:rPr>
          <w:color w:val="4A86E8"/>
          <w:sz w:val="28"/>
          <w:szCs w:val="28"/>
        </w:rPr>
        <w:t xml:space="preserve">умение выполнять лабораторные и практические работы, соблюдать </w:t>
      </w:r>
      <w:r>
        <w:rPr>
          <w:color w:val="4A86E8"/>
          <w:sz w:val="28"/>
          <w:szCs w:val="28"/>
        </w:rPr>
        <w:lastRenderedPageBreak/>
        <w:t>правила при работе с учебным и лабораторным оборудованием;</w:t>
      </w:r>
    </w:p>
    <w:p w14:paraId="2938E5DD" w14:textId="77777777" w:rsidR="00F979B2" w:rsidRDefault="007A135F" w:rsidP="00CA7E28">
      <w:pPr>
        <w:ind w:right="308" w:firstLine="700"/>
        <w:jc w:val="both"/>
        <w:rPr>
          <w:color w:val="4A86E8"/>
          <w:sz w:val="28"/>
          <w:szCs w:val="28"/>
        </w:rPr>
      </w:pPr>
      <w:r>
        <w:rPr>
          <w:color w:val="4A86E8"/>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06D712BA" w14:textId="77777777" w:rsidR="00F979B2" w:rsidRDefault="007A135F" w:rsidP="00CA7E28">
      <w:pPr>
        <w:ind w:right="308" w:firstLine="700"/>
        <w:jc w:val="both"/>
        <w:rPr>
          <w:color w:val="4A86E8"/>
          <w:sz w:val="28"/>
          <w:szCs w:val="28"/>
        </w:rPr>
      </w:pPr>
      <w:r>
        <w:rPr>
          <w:color w:val="4A86E8"/>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AF8DAD1" w14:textId="40C72E3B" w:rsidR="00F979B2" w:rsidRDefault="007A135F" w:rsidP="005D0379">
      <w:pPr>
        <w:pStyle w:val="1"/>
        <w:ind w:left="1397" w:right="308"/>
        <w:jc w:val="left"/>
        <w:rPr>
          <w:color w:val="4A86E8"/>
        </w:rPr>
      </w:pPr>
      <w:r>
        <w:rPr>
          <w:color w:val="4A86E8"/>
        </w:rPr>
        <w:t>Физическая культура (базовый уровень)</w:t>
      </w:r>
    </w:p>
    <w:p w14:paraId="77EF4D9D" w14:textId="77777777" w:rsidR="00F979B2" w:rsidRDefault="007A135F" w:rsidP="00CA7E28">
      <w:pPr>
        <w:pStyle w:val="1"/>
        <w:ind w:left="0" w:right="308" w:firstLine="700"/>
        <w:rPr>
          <w:b w:val="0"/>
          <w:color w:val="4A86E8"/>
        </w:rPr>
      </w:pPr>
      <w:r>
        <w:rPr>
          <w:b w:val="0"/>
          <w:color w:val="4A86E8"/>
        </w:rPr>
        <w:t>Планируемые результаты освоения программы по физической культуре на уровне среднего общего образования.</w:t>
      </w:r>
    </w:p>
    <w:p w14:paraId="328185B5" w14:textId="77777777" w:rsidR="00F979B2" w:rsidRDefault="007A135F" w:rsidP="00CA7E28">
      <w:pPr>
        <w:pStyle w:val="1"/>
        <w:ind w:left="0" w:right="308" w:firstLine="700"/>
        <w:rPr>
          <w:b w:val="0"/>
          <w:color w:val="4A86E8"/>
        </w:rPr>
      </w:pPr>
      <w:r>
        <w:rPr>
          <w:b w:val="0"/>
          <w:color w:val="4A86E8"/>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2DF34C65" w14:textId="77777777" w:rsidR="00F979B2" w:rsidRDefault="007A135F" w:rsidP="00CA7E28">
      <w:pPr>
        <w:pStyle w:val="1"/>
        <w:ind w:left="0" w:right="308" w:firstLine="700"/>
        <w:rPr>
          <w:b w:val="0"/>
          <w:color w:val="4A86E8"/>
        </w:rPr>
      </w:pPr>
      <w:r>
        <w:rPr>
          <w:b w:val="0"/>
          <w:color w:val="4A86E8"/>
        </w:rPr>
        <w:t xml:space="preserve">1) </w:t>
      </w:r>
      <w:r>
        <w:rPr>
          <w:color w:val="4A86E8"/>
        </w:rPr>
        <w:t>гражданского воспитания</w:t>
      </w:r>
      <w:r>
        <w:rPr>
          <w:b w:val="0"/>
          <w:color w:val="4A86E8"/>
        </w:rPr>
        <w:t>:</w:t>
      </w:r>
    </w:p>
    <w:p w14:paraId="69C677C9" w14:textId="77777777" w:rsidR="00F979B2" w:rsidRDefault="007A135F" w:rsidP="00CA7E28">
      <w:pPr>
        <w:pStyle w:val="1"/>
        <w:ind w:left="0" w:right="308" w:firstLine="700"/>
        <w:rPr>
          <w:b w:val="0"/>
          <w:color w:val="4A86E8"/>
        </w:rPr>
      </w:pPr>
      <w:r>
        <w:rPr>
          <w:b w:val="0"/>
          <w:color w:val="4A86E8"/>
        </w:rPr>
        <w:t>сформированность гражданской позиции обучающегося как активного и ответственного члена российского общества;</w:t>
      </w:r>
    </w:p>
    <w:p w14:paraId="7DEE4397" w14:textId="77777777" w:rsidR="00F979B2" w:rsidRDefault="007A135F" w:rsidP="00CA7E28">
      <w:pPr>
        <w:pStyle w:val="1"/>
        <w:ind w:left="0" w:right="308" w:firstLine="700"/>
        <w:rPr>
          <w:b w:val="0"/>
          <w:color w:val="4A86E8"/>
        </w:rPr>
      </w:pPr>
      <w:r>
        <w:rPr>
          <w:b w:val="0"/>
          <w:color w:val="4A86E8"/>
        </w:rPr>
        <w:t>осознание своих конституционных прав и обязанностей, уважение закона и правопорядка;</w:t>
      </w:r>
    </w:p>
    <w:p w14:paraId="38A3F570" w14:textId="77777777" w:rsidR="00F979B2" w:rsidRDefault="007A135F" w:rsidP="00CA7E28">
      <w:pPr>
        <w:pStyle w:val="1"/>
        <w:ind w:left="0" w:right="308" w:firstLine="700"/>
        <w:rPr>
          <w:b w:val="0"/>
          <w:color w:val="4A86E8"/>
        </w:rPr>
      </w:pPr>
      <w:r>
        <w:rPr>
          <w:b w:val="0"/>
          <w:color w:val="4A86E8"/>
        </w:rPr>
        <w:t>принятие традиционных национальных, общечеловеческих гуманистических и демократических ценностей;</w:t>
      </w:r>
    </w:p>
    <w:p w14:paraId="050B8DA7" w14:textId="77777777" w:rsidR="00F979B2" w:rsidRDefault="007A135F" w:rsidP="00CA7E28">
      <w:pPr>
        <w:pStyle w:val="1"/>
        <w:ind w:left="0" w:right="308" w:firstLine="700"/>
        <w:rPr>
          <w:b w:val="0"/>
          <w:color w:val="4A86E8"/>
        </w:rPr>
      </w:pPr>
      <w:r>
        <w:rPr>
          <w:b w:val="0"/>
          <w:color w:val="4A86E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745E97B" w14:textId="77777777" w:rsidR="00F979B2" w:rsidRDefault="007A135F" w:rsidP="00CA7E28">
      <w:pPr>
        <w:pStyle w:val="1"/>
        <w:ind w:left="0" w:right="308" w:firstLine="700"/>
        <w:rPr>
          <w:b w:val="0"/>
          <w:color w:val="4A86E8"/>
        </w:rPr>
      </w:pPr>
      <w:r>
        <w:rPr>
          <w:b w:val="0"/>
          <w:color w:val="4A86E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01AD4CC" w14:textId="77777777" w:rsidR="00F979B2" w:rsidRDefault="007A135F" w:rsidP="00CA7E28">
      <w:pPr>
        <w:pStyle w:val="1"/>
        <w:ind w:left="0" w:right="308" w:firstLine="700"/>
        <w:rPr>
          <w:b w:val="0"/>
          <w:color w:val="4A86E8"/>
        </w:rPr>
      </w:pPr>
      <w:r>
        <w:rPr>
          <w:b w:val="0"/>
          <w:color w:val="4A86E8"/>
        </w:rPr>
        <w:t>умение взаимодействовать с социальными институтами в соответствии с их функциями и назначением;</w:t>
      </w:r>
    </w:p>
    <w:p w14:paraId="60626A07" w14:textId="77777777" w:rsidR="00F979B2" w:rsidRDefault="007A135F" w:rsidP="00CA7E28">
      <w:pPr>
        <w:pStyle w:val="1"/>
        <w:ind w:left="0" w:right="308" w:firstLine="700"/>
        <w:rPr>
          <w:b w:val="0"/>
          <w:color w:val="4A86E8"/>
        </w:rPr>
      </w:pPr>
      <w:r>
        <w:rPr>
          <w:b w:val="0"/>
          <w:color w:val="4A86E8"/>
        </w:rPr>
        <w:t>готовность к гуманитарной и волонтёрской деятельности;</w:t>
      </w:r>
    </w:p>
    <w:p w14:paraId="3A8A792B" w14:textId="77777777" w:rsidR="00F979B2" w:rsidRDefault="007A135F" w:rsidP="00CA7E28">
      <w:pPr>
        <w:pStyle w:val="1"/>
        <w:ind w:left="0" w:right="308" w:firstLine="700"/>
        <w:rPr>
          <w:b w:val="0"/>
          <w:color w:val="4A86E8"/>
        </w:rPr>
      </w:pPr>
      <w:r>
        <w:rPr>
          <w:b w:val="0"/>
          <w:color w:val="4A86E8"/>
        </w:rPr>
        <w:t xml:space="preserve">2) </w:t>
      </w:r>
      <w:r>
        <w:rPr>
          <w:color w:val="4A86E8"/>
        </w:rPr>
        <w:t>патриотического воспитания</w:t>
      </w:r>
      <w:r>
        <w:rPr>
          <w:b w:val="0"/>
          <w:color w:val="4A86E8"/>
        </w:rPr>
        <w:t>:</w:t>
      </w:r>
    </w:p>
    <w:p w14:paraId="6D572C4D" w14:textId="77777777" w:rsidR="00F979B2" w:rsidRDefault="007A135F" w:rsidP="00CA7E28">
      <w:pPr>
        <w:pStyle w:val="1"/>
        <w:ind w:left="0" w:right="308" w:firstLine="700"/>
        <w:rPr>
          <w:b w:val="0"/>
          <w:color w:val="4A86E8"/>
        </w:rPr>
      </w:pPr>
      <w:r>
        <w:rPr>
          <w:b w:val="0"/>
          <w:color w:val="4A86E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44B8354" w14:textId="77777777" w:rsidR="00F979B2" w:rsidRDefault="007A135F" w:rsidP="00CA7E28">
      <w:pPr>
        <w:pStyle w:val="1"/>
        <w:ind w:left="0" w:right="308" w:firstLine="700"/>
        <w:rPr>
          <w:b w:val="0"/>
          <w:color w:val="4A86E8"/>
        </w:rPr>
      </w:pPr>
      <w:r>
        <w:rPr>
          <w:b w:val="0"/>
          <w:color w:val="4A86E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FFA0303" w14:textId="77777777" w:rsidR="00F979B2" w:rsidRDefault="007A135F" w:rsidP="00CA7E28">
      <w:pPr>
        <w:pStyle w:val="1"/>
        <w:ind w:left="0" w:right="308" w:firstLine="700"/>
        <w:rPr>
          <w:b w:val="0"/>
          <w:color w:val="4A86E8"/>
        </w:rPr>
      </w:pPr>
      <w:r>
        <w:rPr>
          <w:b w:val="0"/>
          <w:color w:val="4A86E8"/>
        </w:rPr>
        <w:t>идейную убеждённость, готовность к служению и защите Отечества, ответственность за его судьбу;</w:t>
      </w:r>
    </w:p>
    <w:p w14:paraId="5552473B" w14:textId="77777777" w:rsidR="00F979B2" w:rsidRDefault="007A135F" w:rsidP="00CA7E28">
      <w:pPr>
        <w:pStyle w:val="1"/>
        <w:ind w:left="0" w:right="308" w:firstLine="700"/>
        <w:rPr>
          <w:b w:val="0"/>
          <w:color w:val="4A86E8"/>
        </w:rPr>
      </w:pPr>
      <w:r>
        <w:rPr>
          <w:b w:val="0"/>
          <w:color w:val="4A86E8"/>
        </w:rPr>
        <w:t xml:space="preserve">3) </w:t>
      </w:r>
      <w:r>
        <w:rPr>
          <w:color w:val="4A86E8"/>
        </w:rPr>
        <w:t>духовно-нравственного воспитания</w:t>
      </w:r>
      <w:r>
        <w:rPr>
          <w:b w:val="0"/>
          <w:color w:val="4A86E8"/>
        </w:rPr>
        <w:t>:</w:t>
      </w:r>
    </w:p>
    <w:p w14:paraId="508384AA" w14:textId="77777777" w:rsidR="00F979B2" w:rsidRDefault="007A135F" w:rsidP="00CA7E28">
      <w:pPr>
        <w:pStyle w:val="1"/>
        <w:ind w:left="0" w:right="308" w:firstLine="700"/>
        <w:rPr>
          <w:b w:val="0"/>
          <w:color w:val="4A86E8"/>
        </w:rPr>
      </w:pPr>
      <w:r>
        <w:rPr>
          <w:b w:val="0"/>
          <w:color w:val="4A86E8"/>
        </w:rPr>
        <w:t>осознание духовных ценностей российского народа;</w:t>
      </w:r>
    </w:p>
    <w:p w14:paraId="60854C9E" w14:textId="77777777" w:rsidR="00F979B2" w:rsidRDefault="007A135F" w:rsidP="00CA7E28">
      <w:pPr>
        <w:pStyle w:val="1"/>
        <w:ind w:left="0" w:right="308" w:firstLine="700"/>
        <w:rPr>
          <w:b w:val="0"/>
          <w:color w:val="4A86E8"/>
        </w:rPr>
      </w:pPr>
      <w:r>
        <w:rPr>
          <w:b w:val="0"/>
          <w:color w:val="4A86E8"/>
        </w:rPr>
        <w:t>сформированность нравственного сознания, этического поведения;</w:t>
      </w:r>
    </w:p>
    <w:p w14:paraId="74D92196" w14:textId="77777777" w:rsidR="00F979B2" w:rsidRDefault="007A135F" w:rsidP="00CA7E28">
      <w:pPr>
        <w:pStyle w:val="1"/>
        <w:ind w:left="0" w:right="308" w:firstLine="700"/>
        <w:rPr>
          <w:b w:val="0"/>
          <w:color w:val="4A86E8"/>
        </w:rPr>
      </w:pPr>
      <w:r>
        <w:rPr>
          <w:b w:val="0"/>
          <w:color w:val="4A86E8"/>
        </w:rPr>
        <w:t>способность оценивать ситуацию и принимать осознанные решения, ориентируясь на морально-нравственные нормы и ценности;</w:t>
      </w:r>
    </w:p>
    <w:p w14:paraId="48EA6FAD" w14:textId="77777777" w:rsidR="00F979B2" w:rsidRDefault="007A135F" w:rsidP="00CA7E28">
      <w:pPr>
        <w:pStyle w:val="1"/>
        <w:ind w:left="0" w:right="308" w:firstLine="700"/>
        <w:rPr>
          <w:b w:val="0"/>
          <w:color w:val="4A86E8"/>
        </w:rPr>
      </w:pPr>
      <w:r>
        <w:rPr>
          <w:b w:val="0"/>
          <w:color w:val="4A86E8"/>
        </w:rPr>
        <w:lastRenderedPageBreak/>
        <w:t>осознание личного вклада в построение устойчивого будущего;</w:t>
      </w:r>
    </w:p>
    <w:p w14:paraId="64CB272C" w14:textId="77777777" w:rsidR="00F979B2" w:rsidRDefault="007A135F" w:rsidP="00CA7E28">
      <w:pPr>
        <w:pStyle w:val="1"/>
        <w:ind w:left="0" w:right="308" w:firstLine="700"/>
        <w:rPr>
          <w:b w:val="0"/>
          <w:color w:val="4A86E8"/>
        </w:rPr>
      </w:pPr>
      <w:r>
        <w:rPr>
          <w:b w:val="0"/>
          <w:color w:val="4A86E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0AAAF54" w14:textId="77777777" w:rsidR="00F979B2" w:rsidRDefault="007A135F" w:rsidP="00CA7E28">
      <w:pPr>
        <w:pStyle w:val="1"/>
        <w:ind w:left="0" w:right="308" w:firstLine="700"/>
        <w:rPr>
          <w:b w:val="0"/>
          <w:color w:val="4A86E8"/>
        </w:rPr>
      </w:pPr>
      <w:r>
        <w:rPr>
          <w:b w:val="0"/>
          <w:color w:val="4A86E8"/>
        </w:rPr>
        <w:t xml:space="preserve">4) </w:t>
      </w:r>
      <w:r>
        <w:rPr>
          <w:color w:val="4A86E8"/>
        </w:rPr>
        <w:t>эстетического воспитания</w:t>
      </w:r>
      <w:r>
        <w:rPr>
          <w:b w:val="0"/>
          <w:color w:val="4A86E8"/>
        </w:rPr>
        <w:t>:</w:t>
      </w:r>
    </w:p>
    <w:p w14:paraId="0F151C62" w14:textId="77777777" w:rsidR="00F979B2" w:rsidRDefault="007A135F" w:rsidP="00CA7E28">
      <w:pPr>
        <w:pStyle w:val="1"/>
        <w:ind w:left="0" w:right="308" w:firstLine="700"/>
        <w:rPr>
          <w:b w:val="0"/>
          <w:color w:val="4A86E8"/>
        </w:rPr>
      </w:pPr>
      <w:r>
        <w:rPr>
          <w:b w:val="0"/>
          <w:color w:val="4A86E8"/>
        </w:rPr>
        <w:t>эстетическое отношение к миру, включая эстетику быта, научного и технического творчества, спорта, труда, общественных отношений;</w:t>
      </w:r>
    </w:p>
    <w:p w14:paraId="37EEA089" w14:textId="77777777" w:rsidR="00F979B2" w:rsidRDefault="007A135F" w:rsidP="00CA7E28">
      <w:pPr>
        <w:pStyle w:val="1"/>
        <w:ind w:left="0" w:right="308" w:firstLine="700"/>
        <w:rPr>
          <w:b w:val="0"/>
          <w:color w:val="4A86E8"/>
        </w:rPr>
      </w:pPr>
      <w:r>
        <w:rPr>
          <w:b w:val="0"/>
          <w:color w:val="4A86E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89185CE" w14:textId="77777777" w:rsidR="00F979B2" w:rsidRDefault="007A135F" w:rsidP="00CA7E28">
      <w:pPr>
        <w:pStyle w:val="1"/>
        <w:ind w:left="0" w:right="308" w:firstLine="700"/>
        <w:rPr>
          <w:b w:val="0"/>
          <w:color w:val="4A86E8"/>
        </w:rPr>
      </w:pPr>
      <w:r>
        <w:rPr>
          <w:b w:val="0"/>
          <w:color w:val="4A86E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1C7081A" w14:textId="77777777" w:rsidR="00F979B2" w:rsidRDefault="007A135F" w:rsidP="00CA7E28">
      <w:pPr>
        <w:pStyle w:val="1"/>
        <w:ind w:left="0" w:right="308" w:firstLine="700"/>
        <w:rPr>
          <w:b w:val="0"/>
          <w:color w:val="4A86E8"/>
        </w:rPr>
      </w:pPr>
      <w:r>
        <w:rPr>
          <w:b w:val="0"/>
          <w:color w:val="4A86E8"/>
        </w:rPr>
        <w:t>готовность к самовыражению в разных видах искусства, стремление проявлять качества творческой личности;</w:t>
      </w:r>
    </w:p>
    <w:p w14:paraId="2B8EA63D" w14:textId="77777777" w:rsidR="00F979B2" w:rsidRDefault="007A135F" w:rsidP="00CA7E28">
      <w:pPr>
        <w:pStyle w:val="1"/>
        <w:ind w:left="0" w:right="308" w:firstLine="700"/>
        <w:rPr>
          <w:b w:val="0"/>
          <w:color w:val="4A86E8"/>
        </w:rPr>
      </w:pPr>
      <w:r>
        <w:rPr>
          <w:b w:val="0"/>
          <w:color w:val="4A86E8"/>
        </w:rPr>
        <w:t xml:space="preserve">5) </w:t>
      </w:r>
      <w:r>
        <w:rPr>
          <w:color w:val="4A86E8"/>
        </w:rPr>
        <w:t>физического воспитания</w:t>
      </w:r>
      <w:r>
        <w:rPr>
          <w:b w:val="0"/>
          <w:color w:val="4A86E8"/>
        </w:rPr>
        <w:t>:</w:t>
      </w:r>
    </w:p>
    <w:p w14:paraId="1A8C2F01" w14:textId="77777777" w:rsidR="00F979B2" w:rsidRDefault="007A135F" w:rsidP="00CA7E28">
      <w:pPr>
        <w:pStyle w:val="1"/>
        <w:ind w:left="0" w:right="308" w:firstLine="700"/>
        <w:rPr>
          <w:b w:val="0"/>
          <w:color w:val="4A86E8"/>
        </w:rPr>
      </w:pPr>
      <w:r>
        <w:rPr>
          <w:b w:val="0"/>
          <w:color w:val="4A86E8"/>
        </w:rPr>
        <w:t>сформированность здорового и безопасного образа жизни, ответственного отношения к своему здоровью;</w:t>
      </w:r>
    </w:p>
    <w:p w14:paraId="0EF3FFB9" w14:textId="77777777" w:rsidR="00F979B2" w:rsidRDefault="007A135F" w:rsidP="00CA7E28">
      <w:pPr>
        <w:pStyle w:val="1"/>
        <w:ind w:left="0" w:right="308" w:firstLine="700"/>
        <w:rPr>
          <w:b w:val="0"/>
          <w:color w:val="4A86E8"/>
        </w:rPr>
      </w:pPr>
      <w:r>
        <w:rPr>
          <w:b w:val="0"/>
          <w:color w:val="4A86E8"/>
        </w:rPr>
        <w:t>потребность в физическом совершенствовании, занятиях спортивно-оздоровительной деятельностью;</w:t>
      </w:r>
    </w:p>
    <w:p w14:paraId="41A62530" w14:textId="77777777" w:rsidR="00F979B2" w:rsidRDefault="007A135F" w:rsidP="00CA7E28">
      <w:pPr>
        <w:pStyle w:val="1"/>
        <w:ind w:left="0" w:right="308" w:firstLine="700"/>
        <w:rPr>
          <w:b w:val="0"/>
          <w:color w:val="4A86E8"/>
        </w:rPr>
      </w:pPr>
      <w:r>
        <w:rPr>
          <w:b w:val="0"/>
          <w:color w:val="4A86E8"/>
        </w:rPr>
        <w:t>активное неприятие вредных привычек и иных форм причинения вреда физическому и психическому здоровью;</w:t>
      </w:r>
    </w:p>
    <w:p w14:paraId="1DED7922" w14:textId="77777777" w:rsidR="00F979B2" w:rsidRDefault="007A135F" w:rsidP="00CA7E28">
      <w:pPr>
        <w:pStyle w:val="1"/>
        <w:ind w:left="0" w:right="308" w:firstLine="700"/>
        <w:rPr>
          <w:b w:val="0"/>
          <w:color w:val="4A86E8"/>
        </w:rPr>
      </w:pPr>
      <w:r>
        <w:rPr>
          <w:b w:val="0"/>
          <w:color w:val="4A86E8"/>
        </w:rPr>
        <w:t xml:space="preserve">6) </w:t>
      </w:r>
      <w:r>
        <w:rPr>
          <w:color w:val="4A86E8"/>
        </w:rPr>
        <w:t>трудового воспитания</w:t>
      </w:r>
      <w:r>
        <w:rPr>
          <w:b w:val="0"/>
          <w:color w:val="4A86E8"/>
        </w:rPr>
        <w:t>:</w:t>
      </w:r>
    </w:p>
    <w:p w14:paraId="3A4CC6E6" w14:textId="77777777" w:rsidR="00F979B2" w:rsidRDefault="007A135F" w:rsidP="00CA7E28">
      <w:pPr>
        <w:pStyle w:val="1"/>
        <w:ind w:left="0" w:right="308" w:firstLine="700"/>
        <w:rPr>
          <w:b w:val="0"/>
          <w:color w:val="4A86E8"/>
        </w:rPr>
      </w:pPr>
      <w:r>
        <w:rPr>
          <w:b w:val="0"/>
          <w:color w:val="4A86E8"/>
        </w:rPr>
        <w:t>готовность к труду, осознание приобретённых умений и навыков, трудолюбие;</w:t>
      </w:r>
    </w:p>
    <w:p w14:paraId="2E772C37" w14:textId="77777777" w:rsidR="00F979B2" w:rsidRDefault="007A135F" w:rsidP="00CA7E28">
      <w:pPr>
        <w:pStyle w:val="1"/>
        <w:ind w:left="0" w:right="308" w:firstLine="700"/>
        <w:rPr>
          <w:b w:val="0"/>
          <w:color w:val="4A86E8"/>
        </w:rPr>
      </w:pPr>
      <w:r>
        <w:rPr>
          <w:b w:val="0"/>
          <w:color w:val="4A86E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CE7F879" w14:textId="77777777" w:rsidR="00F979B2" w:rsidRDefault="007A135F" w:rsidP="00CA7E28">
      <w:pPr>
        <w:pStyle w:val="1"/>
        <w:ind w:left="0" w:right="308" w:firstLine="700"/>
        <w:rPr>
          <w:b w:val="0"/>
          <w:color w:val="4A86E8"/>
        </w:rPr>
      </w:pPr>
      <w:r>
        <w:rPr>
          <w:b w:val="0"/>
          <w:color w:val="4A86E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A34002A" w14:textId="77777777" w:rsidR="00F979B2" w:rsidRDefault="007A135F" w:rsidP="00CA7E28">
      <w:pPr>
        <w:pStyle w:val="1"/>
        <w:ind w:left="0" w:right="308" w:firstLine="700"/>
        <w:rPr>
          <w:b w:val="0"/>
          <w:color w:val="4A86E8"/>
        </w:rPr>
      </w:pPr>
      <w:r>
        <w:rPr>
          <w:b w:val="0"/>
          <w:color w:val="4A86E8"/>
        </w:rPr>
        <w:t>готовность и способность к образованию и самообразованию на протяжении всей жизни;</w:t>
      </w:r>
    </w:p>
    <w:p w14:paraId="17F72CAB" w14:textId="77777777" w:rsidR="00F979B2" w:rsidRDefault="007A135F" w:rsidP="00CA7E28">
      <w:pPr>
        <w:pStyle w:val="1"/>
        <w:ind w:left="0" w:right="308" w:firstLine="700"/>
        <w:rPr>
          <w:b w:val="0"/>
          <w:color w:val="4A86E8"/>
        </w:rPr>
      </w:pPr>
      <w:r>
        <w:rPr>
          <w:b w:val="0"/>
          <w:color w:val="4A86E8"/>
        </w:rPr>
        <w:t xml:space="preserve">7) </w:t>
      </w:r>
      <w:r>
        <w:rPr>
          <w:color w:val="4A86E8"/>
        </w:rPr>
        <w:t>экологического воспитания</w:t>
      </w:r>
      <w:r>
        <w:rPr>
          <w:b w:val="0"/>
          <w:color w:val="4A86E8"/>
        </w:rPr>
        <w:t>:</w:t>
      </w:r>
    </w:p>
    <w:p w14:paraId="007954B2" w14:textId="77777777" w:rsidR="00F979B2" w:rsidRDefault="007A135F" w:rsidP="00CA7E28">
      <w:pPr>
        <w:pStyle w:val="1"/>
        <w:ind w:left="0" w:right="308" w:firstLine="700"/>
        <w:rPr>
          <w:b w:val="0"/>
          <w:color w:val="4A86E8"/>
        </w:rPr>
      </w:pPr>
      <w:r>
        <w:rPr>
          <w:b w:val="0"/>
          <w:color w:val="4A86E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9B2E976" w14:textId="77777777" w:rsidR="00F979B2" w:rsidRDefault="007A135F" w:rsidP="00CA7E28">
      <w:pPr>
        <w:pStyle w:val="1"/>
        <w:ind w:left="0" w:right="308" w:firstLine="700"/>
        <w:rPr>
          <w:b w:val="0"/>
          <w:color w:val="4A86E8"/>
        </w:rPr>
      </w:pPr>
      <w:r>
        <w:rPr>
          <w:b w:val="0"/>
          <w:color w:val="4A86E8"/>
        </w:rPr>
        <w:t>планирование и осуществление действий в окружающей среде на основе знания целей устойчивого развития человечества;</w:t>
      </w:r>
    </w:p>
    <w:p w14:paraId="6FB32191" w14:textId="77777777" w:rsidR="00F979B2" w:rsidRDefault="007A135F" w:rsidP="00CA7E28">
      <w:pPr>
        <w:pStyle w:val="1"/>
        <w:ind w:left="0" w:right="308" w:firstLine="700"/>
        <w:rPr>
          <w:b w:val="0"/>
          <w:color w:val="4A86E8"/>
        </w:rPr>
      </w:pPr>
      <w:r>
        <w:rPr>
          <w:b w:val="0"/>
          <w:color w:val="4A86E8"/>
        </w:rPr>
        <w:t>активное неприятие действий, приносящих вред окружающей среде;</w:t>
      </w:r>
    </w:p>
    <w:p w14:paraId="461BAAD7" w14:textId="77777777" w:rsidR="00F979B2" w:rsidRDefault="007A135F" w:rsidP="00CA7E28">
      <w:pPr>
        <w:pStyle w:val="1"/>
        <w:ind w:left="0" w:right="308" w:firstLine="700"/>
        <w:rPr>
          <w:b w:val="0"/>
          <w:color w:val="4A86E8"/>
        </w:rPr>
      </w:pPr>
      <w:r>
        <w:rPr>
          <w:b w:val="0"/>
          <w:color w:val="4A86E8"/>
        </w:rPr>
        <w:t>умение прогнозировать неблагоприятные экологические последствия предпринимаемых действий, предотвращать их;</w:t>
      </w:r>
    </w:p>
    <w:p w14:paraId="2E75DAFD" w14:textId="77777777" w:rsidR="00F979B2" w:rsidRDefault="007A135F" w:rsidP="00CA7E28">
      <w:pPr>
        <w:pStyle w:val="1"/>
        <w:ind w:left="0" w:right="308" w:firstLine="700"/>
        <w:rPr>
          <w:b w:val="0"/>
          <w:color w:val="4A86E8"/>
        </w:rPr>
      </w:pPr>
      <w:r>
        <w:rPr>
          <w:b w:val="0"/>
          <w:color w:val="4A86E8"/>
        </w:rPr>
        <w:t>расширение опыта деятельности экологической направленности.</w:t>
      </w:r>
    </w:p>
    <w:p w14:paraId="7A5EF06D" w14:textId="77777777" w:rsidR="00F979B2" w:rsidRDefault="007A135F" w:rsidP="00CA7E28">
      <w:pPr>
        <w:pStyle w:val="1"/>
        <w:ind w:left="0" w:right="308" w:firstLine="700"/>
        <w:rPr>
          <w:b w:val="0"/>
          <w:color w:val="4A86E8"/>
        </w:rPr>
      </w:pPr>
      <w:r>
        <w:rPr>
          <w:b w:val="0"/>
          <w:color w:val="4A86E8"/>
        </w:rPr>
        <w:t xml:space="preserve">8) </w:t>
      </w:r>
      <w:r>
        <w:rPr>
          <w:color w:val="4A86E8"/>
        </w:rPr>
        <w:t>ценности научного познания</w:t>
      </w:r>
      <w:r>
        <w:rPr>
          <w:b w:val="0"/>
          <w:color w:val="4A86E8"/>
        </w:rPr>
        <w:t>:</w:t>
      </w:r>
    </w:p>
    <w:p w14:paraId="273A819B" w14:textId="77777777" w:rsidR="00F979B2" w:rsidRDefault="007A135F" w:rsidP="00CA7E28">
      <w:pPr>
        <w:pStyle w:val="1"/>
        <w:ind w:left="0" w:right="308" w:firstLine="700"/>
        <w:rPr>
          <w:b w:val="0"/>
          <w:color w:val="4A86E8"/>
        </w:rPr>
      </w:pPr>
      <w:r>
        <w:rPr>
          <w:b w:val="0"/>
          <w:color w:val="4A86E8"/>
        </w:rPr>
        <w:t xml:space="preserve">сформированность мировоззрения, соответствующего современному уровню развития науки и общественной практики, основанного на диалоге </w:t>
      </w:r>
      <w:r>
        <w:rPr>
          <w:b w:val="0"/>
          <w:color w:val="4A86E8"/>
        </w:rPr>
        <w:lastRenderedPageBreak/>
        <w:t>культур, способствующего осознанию своего места в поликультурном мире;</w:t>
      </w:r>
    </w:p>
    <w:p w14:paraId="0A8AE277" w14:textId="77777777" w:rsidR="00F979B2" w:rsidRDefault="007A135F" w:rsidP="00CA7E28">
      <w:pPr>
        <w:pStyle w:val="1"/>
        <w:ind w:left="0" w:right="308" w:firstLine="700"/>
        <w:rPr>
          <w:b w:val="0"/>
          <w:color w:val="4A86E8"/>
        </w:rPr>
      </w:pPr>
      <w:r>
        <w:rPr>
          <w:b w:val="0"/>
          <w:color w:val="4A86E8"/>
        </w:rPr>
        <w:t>совершенствование языковой и читательской культуры как средства взаимодействия между людьми и познанием мира;</w:t>
      </w:r>
    </w:p>
    <w:p w14:paraId="0D1EA9D4" w14:textId="77777777" w:rsidR="00F979B2" w:rsidRDefault="007A135F" w:rsidP="00CA7E28">
      <w:pPr>
        <w:pStyle w:val="1"/>
        <w:ind w:left="0" w:right="308" w:firstLine="700"/>
        <w:rPr>
          <w:b w:val="0"/>
          <w:color w:val="4A86E8"/>
        </w:rPr>
      </w:pPr>
      <w:r>
        <w:rPr>
          <w:b w:val="0"/>
          <w:color w:val="4A86E8"/>
        </w:rPr>
        <w:t>осознание ценности научной деятельности; готовность осуществлять проектную и исследовательскую деятельность индивидуально и в группе.</w:t>
      </w:r>
    </w:p>
    <w:p w14:paraId="6C65DF23" w14:textId="77777777" w:rsidR="00F979B2" w:rsidRDefault="007A135F" w:rsidP="00CA7E28">
      <w:pPr>
        <w:pStyle w:val="1"/>
        <w:ind w:left="0" w:right="308" w:firstLine="700"/>
        <w:rPr>
          <w:b w:val="0"/>
          <w:color w:val="4A86E8"/>
        </w:rPr>
      </w:pPr>
      <w:r>
        <w:rPr>
          <w:b w:val="0"/>
          <w:color w:val="4A86E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2E399A" w14:textId="77777777" w:rsidR="00F979B2" w:rsidRDefault="007A135F" w:rsidP="00CA7E28">
      <w:pPr>
        <w:pStyle w:val="1"/>
        <w:ind w:left="0" w:right="308" w:firstLine="700"/>
        <w:rPr>
          <w:b w:val="0"/>
          <w:color w:val="4A86E8"/>
        </w:rPr>
      </w:pPr>
      <w:r>
        <w:rPr>
          <w:b w:val="0"/>
          <w:color w:val="4A86E8"/>
        </w:rPr>
        <w:t>У обучающегося будут сформированы следующие базовые логические действия как часть познавательных универсальных учебных действий:</w:t>
      </w:r>
    </w:p>
    <w:p w14:paraId="57649466" w14:textId="77777777" w:rsidR="00F979B2" w:rsidRDefault="007A135F" w:rsidP="00CA7E28">
      <w:pPr>
        <w:pStyle w:val="1"/>
        <w:ind w:left="0" w:right="308" w:firstLine="700"/>
        <w:rPr>
          <w:b w:val="0"/>
          <w:color w:val="4A86E8"/>
        </w:rPr>
      </w:pPr>
      <w:r>
        <w:rPr>
          <w:b w:val="0"/>
          <w:color w:val="4A86E8"/>
        </w:rPr>
        <w:t>самостоятельно формулировать и актуализировать проблему, рассматривать её всесторонне;</w:t>
      </w:r>
    </w:p>
    <w:p w14:paraId="489DE386" w14:textId="77777777" w:rsidR="00F979B2" w:rsidRDefault="007A135F" w:rsidP="00CA7E28">
      <w:pPr>
        <w:pStyle w:val="1"/>
        <w:ind w:left="0" w:right="308" w:firstLine="700"/>
        <w:rPr>
          <w:b w:val="0"/>
          <w:color w:val="4A86E8"/>
        </w:rPr>
      </w:pPr>
      <w:r>
        <w:rPr>
          <w:b w:val="0"/>
          <w:color w:val="4A86E8"/>
        </w:rPr>
        <w:t>устанавливать существенный признак или основания для сравнения, классификации и обобщения;</w:t>
      </w:r>
    </w:p>
    <w:p w14:paraId="6C2E56AE" w14:textId="77777777" w:rsidR="00F979B2" w:rsidRDefault="007A135F" w:rsidP="00CA7E28">
      <w:pPr>
        <w:pStyle w:val="1"/>
        <w:ind w:left="0" w:right="308" w:firstLine="700"/>
        <w:rPr>
          <w:b w:val="0"/>
          <w:color w:val="4A86E8"/>
        </w:rPr>
      </w:pPr>
      <w:r>
        <w:rPr>
          <w:b w:val="0"/>
          <w:color w:val="4A86E8"/>
        </w:rPr>
        <w:t>определять цели деятельности, задавать параметры и критерии их достижения;</w:t>
      </w:r>
    </w:p>
    <w:p w14:paraId="48C04A98" w14:textId="77777777" w:rsidR="00F979B2" w:rsidRDefault="007A135F" w:rsidP="00CA7E28">
      <w:pPr>
        <w:pStyle w:val="1"/>
        <w:ind w:left="0" w:right="308" w:firstLine="700"/>
        <w:rPr>
          <w:b w:val="0"/>
          <w:color w:val="4A86E8"/>
        </w:rPr>
      </w:pPr>
      <w:r>
        <w:rPr>
          <w:b w:val="0"/>
          <w:color w:val="4A86E8"/>
        </w:rPr>
        <w:t>выявлять закономерности и противоречия в рассматриваемых явлениях;</w:t>
      </w:r>
    </w:p>
    <w:p w14:paraId="13FA8CF4" w14:textId="77777777" w:rsidR="00F979B2" w:rsidRDefault="007A135F" w:rsidP="00CA7E28">
      <w:pPr>
        <w:pStyle w:val="1"/>
        <w:ind w:left="0" w:right="308" w:firstLine="700"/>
        <w:rPr>
          <w:b w:val="0"/>
          <w:color w:val="4A86E8"/>
        </w:rPr>
      </w:pPr>
      <w:r>
        <w:rPr>
          <w:b w:val="0"/>
          <w:color w:val="4A86E8"/>
        </w:rPr>
        <w:t>разрабатывать план решения проблемы с учётом анализа имеющихся материальных и нематериальных ресурсов;</w:t>
      </w:r>
    </w:p>
    <w:p w14:paraId="0DFE170E" w14:textId="77777777" w:rsidR="00F979B2" w:rsidRDefault="007A135F" w:rsidP="00CA7E28">
      <w:pPr>
        <w:pStyle w:val="1"/>
        <w:ind w:left="0" w:right="308" w:firstLine="700"/>
        <w:rPr>
          <w:b w:val="0"/>
          <w:color w:val="4A86E8"/>
        </w:rPr>
      </w:pPr>
      <w:r>
        <w:rPr>
          <w:b w:val="0"/>
          <w:color w:val="4A86E8"/>
        </w:rPr>
        <w:t>вносить коррективы в деятельность, оценивать соответствие результатов целям, оценивать риски последствий деятельности;</w:t>
      </w:r>
    </w:p>
    <w:p w14:paraId="67C72037" w14:textId="77777777" w:rsidR="00F979B2" w:rsidRDefault="007A135F" w:rsidP="00CA7E28">
      <w:pPr>
        <w:pStyle w:val="1"/>
        <w:ind w:left="0" w:right="308" w:firstLine="700"/>
        <w:rPr>
          <w:b w:val="0"/>
          <w:color w:val="4A86E8"/>
        </w:rPr>
      </w:pPr>
      <w:r>
        <w:rPr>
          <w:b w:val="0"/>
          <w:color w:val="4A86E8"/>
        </w:rPr>
        <w:t>координировать и выполнять работу в условиях реального, виртуального и комбинированного взаимодействия;</w:t>
      </w:r>
    </w:p>
    <w:p w14:paraId="5D2BDDA8" w14:textId="77777777" w:rsidR="00F979B2" w:rsidRDefault="007A135F" w:rsidP="00CA7E28">
      <w:pPr>
        <w:pStyle w:val="1"/>
        <w:ind w:left="0" w:right="308" w:firstLine="700"/>
        <w:rPr>
          <w:b w:val="0"/>
          <w:color w:val="4A86E8"/>
        </w:rPr>
      </w:pPr>
      <w:r>
        <w:rPr>
          <w:b w:val="0"/>
          <w:color w:val="4A86E8"/>
        </w:rPr>
        <w:t>развивать креативное мышление при решении жизненных проблем.</w:t>
      </w:r>
    </w:p>
    <w:p w14:paraId="76E363A6" w14:textId="77777777" w:rsidR="00F979B2" w:rsidRDefault="007A135F" w:rsidP="00CA7E28">
      <w:pPr>
        <w:pStyle w:val="1"/>
        <w:ind w:left="0" w:right="308" w:firstLine="700"/>
        <w:rPr>
          <w:b w:val="0"/>
          <w:color w:val="4A86E8"/>
        </w:rPr>
      </w:pPr>
      <w:r>
        <w:rPr>
          <w:b w:val="0"/>
          <w:color w:val="4A86E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C72CD8C" w14:textId="77777777" w:rsidR="00F979B2" w:rsidRDefault="007A135F" w:rsidP="00CA7E28">
      <w:pPr>
        <w:pStyle w:val="1"/>
        <w:ind w:left="0" w:right="308" w:firstLine="700"/>
        <w:rPr>
          <w:b w:val="0"/>
          <w:color w:val="4A86E8"/>
        </w:rPr>
      </w:pPr>
      <w:r>
        <w:rPr>
          <w:b w:val="0"/>
          <w:color w:val="4A86E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2B441940" w14:textId="77777777" w:rsidR="00F979B2" w:rsidRDefault="007A135F" w:rsidP="00CA7E28">
      <w:pPr>
        <w:pStyle w:val="1"/>
        <w:ind w:left="0" w:right="308" w:firstLine="700"/>
        <w:rPr>
          <w:b w:val="0"/>
          <w:color w:val="4A86E8"/>
        </w:rPr>
      </w:pPr>
      <w:r>
        <w:rPr>
          <w:b w:val="0"/>
          <w:color w:val="4A86E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E89783A" w14:textId="77777777" w:rsidR="00F979B2" w:rsidRDefault="007A135F" w:rsidP="00CA7E28">
      <w:pPr>
        <w:pStyle w:val="1"/>
        <w:ind w:left="0" w:right="308" w:firstLine="700"/>
        <w:rPr>
          <w:b w:val="0"/>
          <w:color w:val="4A86E8"/>
        </w:rPr>
      </w:pPr>
      <w:r>
        <w:rPr>
          <w:b w:val="0"/>
          <w:color w:val="4A86E8"/>
        </w:rPr>
        <w:t>формирование научного типа мышления, владение научной терминологией, ключевыми понятиями и методами;</w:t>
      </w:r>
    </w:p>
    <w:p w14:paraId="2AD629F4" w14:textId="77777777" w:rsidR="00F979B2" w:rsidRDefault="007A135F" w:rsidP="00CA7E28">
      <w:pPr>
        <w:pStyle w:val="1"/>
        <w:ind w:left="0" w:right="308" w:firstLine="700"/>
        <w:rPr>
          <w:b w:val="0"/>
          <w:color w:val="4A86E8"/>
        </w:rPr>
      </w:pPr>
      <w:r>
        <w:rPr>
          <w:b w:val="0"/>
          <w:color w:val="4A86E8"/>
        </w:rPr>
        <w:t>ставить и формулировать собственные задачи в образовательной деятельности и жизненных ситуациях;</w:t>
      </w:r>
    </w:p>
    <w:p w14:paraId="75144A3B" w14:textId="77777777" w:rsidR="00F979B2" w:rsidRDefault="007A135F" w:rsidP="00CA7E28">
      <w:pPr>
        <w:pStyle w:val="1"/>
        <w:ind w:left="0" w:right="308" w:firstLine="700"/>
        <w:rPr>
          <w:b w:val="0"/>
          <w:color w:val="4A86E8"/>
        </w:rPr>
      </w:pPr>
      <w:r>
        <w:rPr>
          <w:b w:val="0"/>
          <w:color w:val="4A86E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670BC69" w14:textId="77777777" w:rsidR="00F979B2" w:rsidRDefault="007A135F" w:rsidP="00CA7E28">
      <w:pPr>
        <w:pStyle w:val="1"/>
        <w:ind w:left="0" w:right="308" w:firstLine="700"/>
        <w:rPr>
          <w:b w:val="0"/>
          <w:color w:val="4A86E8"/>
        </w:rPr>
      </w:pPr>
      <w:r>
        <w:rPr>
          <w:b w:val="0"/>
          <w:color w:val="4A86E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DF8CF1A" w14:textId="77777777" w:rsidR="00F979B2" w:rsidRDefault="007A135F" w:rsidP="00CA7E28">
      <w:pPr>
        <w:pStyle w:val="1"/>
        <w:ind w:left="0" w:right="308" w:firstLine="700"/>
        <w:rPr>
          <w:b w:val="0"/>
          <w:color w:val="4A86E8"/>
        </w:rPr>
      </w:pPr>
      <w:r>
        <w:rPr>
          <w:b w:val="0"/>
          <w:color w:val="4A86E8"/>
        </w:rPr>
        <w:lastRenderedPageBreak/>
        <w:t>давать оценку новым ситуациям, оценивать приобретённый опыт;</w:t>
      </w:r>
    </w:p>
    <w:p w14:paraId="5D2DF2CF" w14:textId="77777777" w:rsidR="00F979B2" w:rsidRDefault="007A135F" w:rsidP="00CA7E28">
      <w:pPr>
        <w:pStyle w:val="1"/>
        <w:ind w:left="0" w:right="308" w:firstLine="700"/>
        <w:rPr>
          <w:b w:val="0"/>
          <w:color w:val="4A86E8"/>
        </w:rPr>
      </w:pPr>
      <w:r>
        <w:rPr>
          <w:b w:val="0"/>
          <w:color w:val="4A86E8"/>
        </w:rPr>
        <w:t>осуществлять целенаправленный поиск переноса средств и способов действия в профессиональную среду;</w:t>
      </w:r>
    </w:p>
    <w:p w14:paraId="46C8CB49" w14:textId="77777777" w:rsidR="00F979B2" w:rsidRDefault="007A135F" w:rsidP="00CA7E28">
      <w:pPr>
        <w:pStyle w:val="1"/>
        <w:ind w:left="0" w:right="308" w:firstLine="700"/>
        <w:rPr>
          <w:b w:val="0"/>
          <w:color w:val="4A86E8"/>
        </w:rPr>
      </w:pPr>
      <w:r>
        <w:rPr>
          <w:b w:val="0"/>
          <w:color w:val="4A86E8"/>
        </w:rPr>
        <w:t>уметь переносить знания в познавательную и практическую области жизнедеятельности;</w:t>
      </w:r>
    </w:p>
    <w:p w14:paraId="202B926D" w14:textId="77777777" w:rsidR="00F979B2" w:rsidRDefault="007A135F" w:rsidP="00CA7E28">
      <w:pPr>
        <w:pStyle w:val="1"/>
        <w:ind w:left="0" w:right="308" w:firstLine="700"/>
        <w:rPr>
          <w:b w:val="0"/>
          <w:color w:val="4A86E8"/>
        </w:rPr>
      </w:pPr>
      <w:r>
        <w:rPr>
          <w:b w:val="0"/>
          <w:color w:val="4A86E8"/>
        </w:rPr>
        <w:t>уметь интегрировать знания из разных предметных областей;</w:t>
      </w:r>
    </w:p>
    <w:p w14:paraId="429D3072" w14:textId="77777777" w:rsidR="00F979B2" w:rsidRDefault="007A135F" w:rsidP="00CA7E28">
      <w:pPr>
        <w:pStyle w:val="1"/>
        <w:ind w:left="0" w:right="308" w:firstLine="700"/>
        <w:rPr>
          <w:b w:val="0"/>
          <w:color w:val="4A86E8"/>
        </w:rPr>
      </w:pPr>
      <w:r>
        <w:rPr>
          <w:b w:val="0"/>
          <w:color w:val="4A86E8"/>
        </w:rPr>
        <w:t>выдвигать новые идеи, предлагать оригинальные подходы и решения; ставить проблемы и задачи, допускающие альтернативные решения.</w:t>
      </w:r>
    </w:p>
    <w:p w14:paraId="23585EE1" w14:textId="77777777" w:rsidR="00F979B2" w:rsidRDefault="007A135F" w:rsidP="00CA7E28">
      <w:pPr>
        <w:pStyle w:val="1"/>
        <w:ind w:left="0" w:right="308" w:firstLine="700"/>
        <w:rPr>
          <w:b w:val="0"/>
          <w:color w:val="4A86E8"/>
        </w:rPr>
      </w:pPr>
      <w:r>
        <w:rPr>
          <w:b w:val="0"/>
          <w:color w:val="4A86E8"/>
        </w:rPr>
        <w:t>У обучающегося будут сформированы умения работать с информацией как часть познавательных универсальных учебных действий:</w:t>
      </w:r>
    </w:p>
    <w:p w14:paraId="103CB2EF" w14:textId="77777777" w:rsidR="00F979B2" w:rsidRDefault="007A135F" w:rsidP="00CA7E28">
      <w:pPr>
        <w:pStyle w:val="1"/>
        <w:ind w:left="0" w:right="308" w:firstLine="700"/>
        <w:rPr>
          <w:b w:val="0"/>
          <w:color w:val="4A86E8"/>
        </w:rPr>
      </w:pPr>
      <w:r>
        <w:rPr>
          <w:b w:val="0"/>
          <w:color w:val="4A86E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3A94276" w14:textId="77777777" w:rsidR="00F979B2" w:rsidRDefault="007A135F" w:rsidP="00CA7E28">
      <w:pPr>
        <w:pStyle w:val="1"/>
        <w:ind w:left="0" w:right="308" w:firstLine="700"/>
        <w:rPr>
          <w:b w:val="0"/>
          <w:color w:val="4A86E8"/>
        </w:rPr>
      </w:pPr>
      <w:r>
        <w:rPr>
          <w:b w:val="0"/>
          <w:color w:val="4A86E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F674EDC" w14:textId="77777777" w:rsidR="00F979B2" w:rsidRDefault="007A135F" w:rsidP="00CA7E28">
      <w:pPr>
        <w:pStyle w:val="1"/>
        <w:ind w:left="0" w:right="308" w:firstLine="700"/>
        <w:rPr>
          <w:b w:val="0"/>
          <w:color w:val="4A86E8"/>
        </w:rPr>
      </w:pPr>
      <w:r>
        <w:rPr>
          <w:b w:val="0"/>
          <w:color w:val="4A86E8"/>
        </w:rPr>
        <w:t>оценивать достоверность, легитимность информации, её соответствие правовым и морально-этическим нормам;</w:t>
      </w:r>
    </w:p>
    <w:p w14:paraId="094904EC" w14:textId="77777777" w:rsidR="00F979B2" w:rsidRDefault="007A135F" w:rsidP="00CA7E28">
      <w:pPr>
        <w:pStyle w:val="1"/>
        <w:ind w:left="0" w:right="308" w:firstLine="700"/>
        <w:rPr>
          <w:b w:val="0"/>
          <w:color w:val="4A86E8"/>
        </w:rPr>
      </w:pPr>
      <w:r>
        <w:rPr>
          <w:b w:val="0"/>
          <w:color w:val="4A86E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14E91A6" w14:textId="77777777" w:rsidR="00F979B2" w:rsidRDefault="007A135F" w:rsidP="00CA7E28">
      <w:pPr>
        <w:pStyle w:val="1"/>
        <w:ind w:left="0" w:right="308" w:firstLine="700"/>
        <w:rPr>
          <w:b w:val="0"/>
          <w:color w:val="4A86E8"/>
        </w:rPr>
      </w:pPr>
      <w:r>
        <w:rPr>
          <w:b w:val="0"/>
          <w:color w:val="4A86E8"/>
        </w:rPr>
        <w:t>владеть навыками распознавания и защиты информации, информационной безопасности личности.</w:t>
      </w:r>
    </w:p>
    <w:p w14:paraId="4E3664D2" w14:textId="77777777" w:rsidR="00F979B2" w:rsidRDefault="007A135F" w:rsidP="00CA7E28">
      <w:pPr>
        <w:pStyle w:val="1"/>
        <w:ind w:left="0" w:right="308" w:firstLine="700"/>
        <w:rPr>
          <w:b w:val="0"/>
          <w:color w:val="4A86E8"/>
        </w:rPr>
      </w:pPr>
      <w:r>
        <w:rPr>
          <w:b w:val="0"/>
          <w:color w:val="4A86E8"/>
        </w:rPr>
        <w:t>У обучающегося будут сформированы умения общения как часть коммуникативных универсальных учебных действий:</w:t>
      </w:r>
    </w:p>
    <w:p w14:paraId="17C6AC20" w14:textId="77777777" w:rsidR="00F979B2" w:rsidRDefault="007A135F" w:rsidP="00CA7E28">
      <w:pPr>
        <w:pStyle w:val="1"/>
        <w:ind w:left="0" w:right="308" w:firstLine="700"/>
        <w:rPr>
          <w:b w:val="0"/>
          <w:color w:val="4A86E8"/>
        </w:rPr>
      </w:pPr>
      <w:r>
        <w:rPr>
          <w:b w:val="0"/>
          <w:color w:val="4A86E8"/>
        </w:rPr>
        <w:t>осуществлять коммуникации во всех сферах жизни;</w:t>
      </w:r>
    </w:p>
    <w:p w14:paraId="3BC60751" w14:textId="77777777" w:rsidR="00F979B2" w:rsidRDefault="007A135F" w:rsidP="00CA7E28">
      <w:pPr>
        <w:pStyle w:val="1"/>
        <w:ind w:left="0" w:right="308" w:firstLine="700"/>
        <w:rPr>
          <w:b w:val="0"/>
          <w:color w:val="4A86E8"/>
        </w:rPr>
      </w:pPr>
      <w:r>
        <w:rPr>
          <w:b w:val="0"/>
          <w:color w:val="4A86E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713710A" w14:textId="77777777" w:rsidR="00F979B2" w:rsidRDefault="007A135F" w:rsidP="00CA7E28">
      <w:pPr>
        <w:pStyle w:val="1"/>
        <w:ind w:left="0" w:right="308" w:firstLine="700"/>
        <w:rPr>
          <w:b w:val="0"/>
          <w:color w:val="4A86E8"/>
        </w:rPr>
      </w:pPr>
      <w:r>
        <w:rPr>
          <w:b w:val="0"/>
          <w:color w:val="4A86E8"/>
        </w:rPr>
        <w:t>владеть различными способами общения и взаимодействия;</w:t>
      </w:r>
    </w:p>
    <w:p w14:paraId="7FE45276" w14:textId="77777777" w:rsidR="00F979B2" w:rsidRDefault="007A135F" w:rsidP="00CA7E28">
      <w:pPr>
        <w:pStyle w:val="1"/>
        <w:ind w:left="0" w:right="308" w:firstLine="700"/>
        <w:rPr>
          <w:b w:val="0"/>
          <w:color w:val="4A86E8"/>
        </w:rPr>
      </w:pPr>
      <w:r>
        <w:rPr>
          <w:b w:val="0"/>
          <w:color w:val="4A86E8"/>
        </w:rPr>
        <w:t>аргументированно вести диалог, уметь смягчать конфликтные ситуации;</w:t>
      </w:r>
    </w:p>
    <w:p w14:paraId="753C8428" w14:textId="77777777" w:rsidR="00F979B2" w:rsidRDefault="007A135F" w:rsidP="00CA7E28">
      <w:pPr>
        <w:pStyle w:val="1"/>
        <w:ind w:left="0" w:right="308" w:firstLine="700"/>
        <w:rPr>
          <w:b w:val="0"/>
          <w:color w:val="4A86E8"/>
        </w:rPr>
      </w:pPr>
      <w:r>
        <w:rPr>
          <w:b w:val="0"/>
          <w:color w:val="4A86E8"/>
        </w:rPr>
        <w:t>развёрнуто и логично излагать свою точку зрения с использованием языковых средств.</w:t>
      </w:r>
    </w:p>
    <w:p w14:paraId="2DA6E626" w14:textId="77777777" w:rsidR="00F979B2" w:rsidRDefault="007A135F" w:rsidP="00CA7E28">
      <w:pPr>
        <w:pStyle w:val="1"/>
        <w:ind w:left="0" w:right="308" w:firstLine="700"/>
        <w:rPr>
          <w:b w:val="0"/>
          <w:color w:val="4A86E8"/>
        </w:rPr>
      </w:pPr>
      <w:r>
        <w:rPr>
          <w:b w:val="0"/>
          <w:color w:val="4A86E8"/>
        </w:rPr>
        <w:t>У обучающегося будут сформированы умения самоорганизации как часть регулятивных универсальных учебных действий:</w:t>
      </w:r>
    </w:p>
    <w:p w14:paraId="76D7FDC4" w14:textId="77777777" w:rsidR="00F979B2" w:rsidRDefault="007A135F" w:rsidP="00CA7E28">
      <w:pPr>
        <w:pStyle w:val="1"/>
        <w:ind w:left="0" w:right="308" w:firstLine="700"/>
        <w:rPr>
          <w:b w:val="0"/>
          <w:color w:val="4A86E8"/>
        </w:rPr>
      </w:pPr>
      <w:r>
        <w:rPr>
          <w:b w:val="0"/>
          <w:color w:val="4A86E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72F50B9" w14:textId="77777777" w:rsidR="00F979B2" w:rsidRDefault="007A135F" w:rsidP="00CA7E28">
      <w:pPr>
        <w:pStyle w:val="1"/>
        <w:ind w:left="0" w:right="308" w:firstLine="700"/>
        <w:rPr>
          <w:b w:val="0"/>
          <w:color w:val="4A86E8"/>
        </w:rPr>
      </w:pPr>
      <w:r>
        <w:rPr>
          <w:b w:val="0"/>
          <w:color w:val="4A86E8"/>
        </w:rPr>
        <w:t>самостоятельно составлять план решения проблемы с учётом имеющихся ресурсов, собственных возможностей и предпочтений;</w:t>
      </w:r>
    </w:p>
    <w:p w14:paraId="4D38A13F" w14:textId="77777777" w:rsidR="00F979B2" w:rsidRDefault="007A135F" w:rsidP="00CA7E28">
      <w:pPr>
        <w:pStyle w:val="1"/>
        <w:ind w:left="0" w:right="308" w:firstLine="700"/>
        <w:rPr>
          <w:b w:val="0"/>
          <w:color w:val="4A86E8"/>
        </w:rPr>
      </w:pPr>
      <w:r>
        <w:rPr>
          <w:b w:val="0"/>
          <w:color w:val="4A86E8"/>
        </w:rPr>
        <w:t>давать оценку новым ситуациям;</w:t>
      </w:r>
    </w:p>
    <w:p w14:paraId="108ED823" w14:textId="77777777" w:rsidR="00F979B2" w:rsidRDefault="007A135F" w:rsidP="00CA7E28">
      <w:pPr>
        <w:pStyle w:val="1"/>
        <w:ind w:left="0" w:right="308" w:firstLine="700"/>
        <w:rPr>
          <w:b w:val="0"/>
          <w:color w:val="4A86E8"/>
        </w:rPr>
      </w:pPr>
      <w:r>
        <w:rPr>
          <w:b w:val="0"/>
          <w:color w:val="4A86E8"/>
        </w:rPr>
        <w:t>расширять рамки учебного предмета на основе личных предпочтений;</w:t>
      </w:r>
    </w:p>
    <w:p w14:paraId="53067FEB" w14:textId="77777777" w:rsidR="00F979B2" w:rsidRDefault="007A135F" w:rsidP="00CA7E28">
      <w:pPr>
        <w:pStyle w:val="1"/>
        <w:ind w:left="0" w:right="308" w:firstLine="700"/>
        <w:rPr>
          <w:b w:val="0"/>
          <w:color w:val="4A86E8"/>
        </w:rPr>
      </w:pPr>
      <w:r>
        <w:rPr>
          <w:b w:val="0"/>
          <w:color w:val="4A86E8"/>
        </w:rPr>
        <w:t xml:space="preserve">делать осознанный выбор, аргументировать его, брать ответственность за </w:t>
      </w:r>
      <w:r>
        <w:rPr>
          <w:b w:val="0"/>
          <w:color w:val="4A86E8"/>
        </w:rPr>
        <w:lastRenderedPageBreak/>
        <w:t>решение;</w:t>
      </w:r>
    </w:p>
    <w:p w14:paraId="3B6645F8" w14:textId="77777777" w:rsidR="00F979B2" w:rsidRDefault="007A135F" w:rsidP="00CA7E28">
      <w:pPr>
        <w:pStyle w:val="1"/>
        <w:ind w:left="0" w:right="308" w:firstLine="700"/>
        <w:rPr>
          <w:b w:val="0"/>
          <w:color w:val="4A86E8"/>
        </w:rPr>
      </w:pPr>
      <w:r>
        <w:rPr>
          <w:b w:val="0"/>
          <w:color w:val="4A86E8"/>
        </w:rPr>
        <w:t>оценивать приобретённый опыт;</w:t>
      </w:r>
    </w:p>
    <w:p w14:paraId="5D970EA3" w14:textId="77777777" w:rsidR="00F979B2" w:rsidRDefault="007A135F" w:rsidP="00CA7E28">
      <w:pPr>
        <w:pStyle w:val="1"/>
        <w:ind w:left="0" w:right="308" w:firstLine="700"/>
        <w:rPr>
          <w:b w:val="0"/>
          <w:color w:val="4A86E8"/>
        </w:rPr>
      </w:pPr>
      <w:r>
        <w:rPr>
          <w:b w:val="0"/>
          <w:color w:val="4A86E8"/>
        </w:rPr>
        <w:t>способствовать формированию и проявлению широкой эрудиции в разных областях знаний;</w:t>
      </w:r>
    </w:p>
    <w:p w14:paraId="0719715D" w14:textId="77777777" w:rsidR="00F979B2" w:rsidRDefault="007A135F" w:rsidP="00CA7E28">
      <w:pPr>
        <w:pStyle w:val="1"/>
        <w:ind w:left="0" w:right="308" w:firstLine="700"/>
        <w:rPr>
          <w:b w:val="0"/>
          <w:color w:val="4A86E8"/>
        </w:rPr>
      </w:pPr>
      <w:r>
        <w:rPr>
          <w:b w:val="0"/>
          <w:color w:val="4A86E8"/>
        </w:rPr>
        <w:t>постоянно повышать свой образовательный и культурный уровень;</w:t>
      </w:r>
    </w:p>
    <w:p w14:paraId="761EB0B5" w14:textId="77777777" w:rsidR="00F979B2" w:rsidRDefault="007A135F" w:rsidP="00CA7E28">
      <w:pPr>
        <w:pStyle w:val="1"/>
        <w:ind w:left="0" w:right="308" w:firstLine="700"/>
        <w:rPr>
          <w:b w:val="0"/>
          <w:color w:val="4A86E8"/>
        </w:rPr>
      </w:pPr>
      <w:r>
        <w:rPr>
          <w:b w:val="0"/>
          <w:color w:val="4A86E8"/>
        </w:rPr>
        <w:t>У обучающегося будут сформированы умения самоконтроля, принятия себя и других как часть регулятивных универсальных учебных действий:</w:t>
      </w:r>
    </w:p>
    <w:p w14:paraId="126E0B3D" w14:textId="77777777" w:rsidR="00F979B2" w:rsidRDefault="007A135F" w:rsidP="00CA7E28">
      <w:pPr>
        <w:pStyle w:val="1"/>
        <w:ind w:left="0" w:right="308" w:firstLine="700"/>
        <w:rPr>
          <w:b w:val="0"/>
          <w:color w:val="4A86E8"/>
        </w:rPr>
      </w:pPr>
      <w:r>
        <w:rPr>
          <w:b w:val="0"/>
          <w:color w:val="4A86E8"/>
        </w:rPr>
        <w:t>давать оценку новым ситуациям, вносить коррективы в деятельность, оценивать соответствие результатов целям;</w:t>
      </w:r>
    </w:p>
    <w:p w14:paraId="22B1E3D3" w14:textId="77777777" w:rsidR="00F979B2" w:rsidRDefault="007A135F" w:rsidP="00CA7E28">
      <w:pPr>
        <w:pStyle w:val="1"/>
        <w:ind w:left="0" w:right="308" w:firstLine="700"/>
        <w:rPr>
          <w:b w:val="0"/>
          <w:color w:val="4A86E8"/>
        </w:rPr>
      </w:pPr>
      <w:r>
        <w:rPr>
          <w:b w:val="0"/>
          <w:color w:val="4A86E8"/>
        </w:rPr>
        <w:t>владеть навыками познавательной рефлексии как осознанием совершаемых действий и мыслительных процессов, их результатов и оснований;</w:t>
      </w:r>
    </w:p>
    <w:p w14:paraId="1D7DE621" w14:textId="77777777" w:rsidR="00F979B2" w:rsidRDefault="007A135F" w:rsidP="00CA7E28">
      <w:pPr>
        <w:pStyle w:val="1"/>
        <w:ind w:left="0" w:right="308" w:firstLine="700"/>
        <w:rPr>
          <w:b w:val="0"/>
          <w:color w:val="4A86E8"/>
        </w:rPr>
      </w:pPr>
      <w:r>
        <w:rPr>
          <w:b w:val="0"/>
          <w:color w:val="4A86E8"/>
        </w:rPr>
        <w:t>использовать приёмы рефлексии для оценки ситуации, выбора верного решения;</w:t>
      </w:r>
    </w:p>
    <w:p w14:paraId="01F2369D" w14:textId="77777777" w:rsidR="00F979B2" w:rsidRDefault="007A135F" w:rsidP="00CA7E28">
      <w:pPr>
        <w:pStyle w:val="1"/>
        <w:ind w:left="0" w:right="308" w:firstLine="700"/>
        <w:rPr>
          <w:b w:val="0"/>
          <w:color w:val="4A86E8"/>
        </w:rPr>
      </w:pPr>
      <w:r>
        <w:rPr>
          <w:b w:val="0"/>
          <w:color w:val="4A86E8"/>
        </w:rPr>
        <w:t>оценивать риски и своевременно принимать решения по их снижению;</w:t>
      </w:r>
    </w:p>
    <w:p w14:paraId="4425E878" w14:textId="77777777" w:rsidR="00F979B2" w:rsidRDefault="007A135F" w:rsidP="00CA7E28">
      <w:pPr>
        <w:pStyle w:val="1"/>
        <w:ind w:left="0" w:right="308" w:firstLine="700"/>
        <w:rPr>
          <w:b w:val="0"/>
          <w:color w:val="4A86E8"/>
        </w:rPr>
      </w:pPr>
      <w:r>
        <w:rPr>
          <w:b w:val="0"/>
          <w:color w:val="4A86E8"/>
        </w:rPr>
        <w:t>принимать мотивы и аргументы других при анализе результатов деятельности;</w:t>
      </w:r>
    </w:p>
    <w:p w14:paraId="7D542FB7" w14:textId="77777777" w:rsidR="00F979B2" w:rsidRDefault="007A135F" w:rsidP="00CA7E28">
      <w:pPr>
        <w:pStyle w:val="1"/>
        <w:ind w:left="0" w:right="308" w:firstLine="700"/>
        <w:rPr>
          <w:b w:val="0"/>
          <w:color w:val="4A86E8"/>
        </w:rPr>
      </w:pPr>
      <w:r>
        <w:rPr>
          <w:b w:val="0"/>
          <w:color w:val="4A86E8"/>
        </w:rPr>
        <w:t>принимать себя, понимая свои недостатки и достоинства;</w:t>
      </w:r>
    </w:p>
    <w:p w14:paraId="21B77472" w14:textId="77777777" w:rsidR="00F979B2" w:rsidRDefault="007A135F" w:rsidP="00CA7E28">
      <w:pPr>
        <w:pStyle w:val="1"/>
        <w:ind w:left="0" w:right="308" w:firstLine="700"/>
        <w:rPr>
          <w:b w:val="0"/>
          <w:color w:val="4A86E8"/>
        </w:rPr>
      </w:pPr>
      <w:r>
        <w:rPr>
          <w:b w:val="0"/>
          <w:color w:val="4A86E8"/>
        </w:rPr>
        <w:t>принимать мотивы и аргументы других при анализе результатов деятельности;</w:t>
      </w:r>
    </w:p>
    <w:p w14:paraId="15FB01B9" w14:textId="77777777" w:rsidR="00F979B2" w:rsidRDefault="007A135F" w:rsidP="00CA7E28">
      <w:pPr>
        <w:pStyle w:val="1"/>
        <w:ind w:left="0" w:right="308" w:firstLine="700"/>
        <w:rPr>
          <w:b w:val="0"/>
          <w:color w:val="4A86E8"/>
        </w:rPr>
      </w:pPr>
      <w:r>
        <w:rPr>
          <w:b w:val="0"/>
          <w:color w:val="4A86E8"/>
        </w:rPr>
        <w:t>признавать своё право и право других на ошибку;</w:t>
      </w:r>
    </w:p>
    <w:p w14:paraId="597DD48C" w14:textId="77777777" w:rsidR="00F979B2" w:rsidRDefault="007A135F" w:rsidP="00CA7E28">
      <w:pPr>
        <w:pStyle w:val="1"/>
        <w:ind w:left="0" w:right="308" w:firstLine="700"/>
        <w:rPr>
          <w:b w:val="0"/>
          <w:color w:val="4A86E8"/>
        </w:rPr>
      </w:pPr>
      <w:r>
        <w:rPr>
          <w:b w:val="0"/>
          <w:color w:val="4A86E8"/>
        </w:rPr>
        <w:t>развивать способность понимать мир с позиции другого человека.</w:t>
      </w:r>
    </w:p>
    <w:p w14:paraId="4B4FDD7E" w14:textId="77777777" w:rsidR="00F979B2" w:rsidRDefault="007A135F" w:rsidP="00CA7E28">
      <w:pPr>
        <w:pStyle w:val="1"/>
        <w:ind w:left="0" w:right="308" w:firstLine="700"/>
        <w:rPr>
          <w:b w:val="0"/>
          <w:color w:val="4A86E8"/>
        </w:rPr>
      </w:pPr>
      <w:r>
        <w:rPr>
          <w:b w:val="0"/>
          <w:color w:val="4A86E8"/>
        </w:rPr>
        <w:t>У обучающегося будут сформированы умения совместной деятельности как часть коммуникативных универсальных учебных действий:</w:t>
      </w:r>
    </w:p>
    <w:p w14:paraId="51F1146C" w14:textId="77777777" w:rsidR="00F979B2" w:rsidRDefault="007A135F" w:rsidP="00CA7E28">
      <w:pPr>
        <w:pStyle w:val="1"/>
        <w:ind w:left="0" w:right="308" w:firstLine="700"/>
        <w:rPr>
          <w:b w:val="0"/>
          <w:color w:val="4A86E8"/>
        </w:rPr>
      </w:pPr>
      <w:r>
        <w:rPr>
          <w:b w:val="0"/>
          <w:color w:val="4A86E8"/>
        </w:rPr>
        <w:t>понимать и использовать преимущества командной и индивидуальной работы;</w:t>
      </w:r>
    </w:p>
    <w:p w14:paraId="28A9516C" w14:textId="77777777" w:rsidR="00F979B2" w:rsidRDefault="007A135F" w:rsidP="00CA7E28">
      <w:pPr>
        <w:pStyle w:val="1"/>
        <w:ind w:left="0" w:right="308" w:firstLine="700"/>
        <w:rPr>
          <w:b w:val="0"/>
          <w:color w:val="4A86E8"/>
        </w:rPr>
      </w:pPr>
      <w:r>
        <w:rPr>
          <w:b w:val="0"/>
          <w:color w:val="4A86E8"/>
        </w:rPr>
        <w:t>выбирать тематику и методы совместных действий с учётом общих интересов, и возможностей каждого члена коллектива;</w:t>
      </w:r>
    </w:p>
    <w:p w14:paraId="02A55C14" w14:textId="77777777" w:rsidR="00F979B2" w:rsidRDefault="007A135F" w:rsidP="00CA7E28">
      <w:pPr>
        <w:pStyle w:val="1"/>
        <w:ind w:left="0" w:right="308" w:firstLine="700"/>
        <w:rPr>
          <w:b w:val="0"/>
          <w:color w:val="4A86E8"/>
        </w:rPr>
      </w:pPr>
      <w:r>
        <w:rPr>
          <w:b w:val="0"/>
          <w:color w:val="4A86E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CCA1574" w14:textId="77777777" w:rsidR="00F979B2" w:rsidRDefault="007A135F" w:rsidP="00CA7E28">
      <w:pPr>
        <w:pStyle w:val="1"/>
        <w:ind w:left="0" w:right="308" w:firstLine="700"/>
        <w:rPr>
          <w:b w:val="0"/>
          <w:color w:val="4A86E8"/>
        </w:rPr>
      </w:pPr>
      <w:r>
        <w:rPr>
          <w:b w:val="0"/>
          <w:color w:val="4A86E8"/>
        </w:rPr>
        <w:t>оценивать качество вклада своего и каждого участника команды в общий результат по разработанным критериям;</w:t>
      </w:r>
    </w:p>
    <w:p w14:paraId="0FA5C0BD" w14:textId="77777777" w:rsidR="00F979B2" w:rsidRDefault="007A135F" w:rsidP="00CA7E28">
      <w:pPr>
        <w:pStyle w:val="1"/>
        <w:ind w:left="0" w:right="308" w:firstLine="700"/>
        <w:rPr>
          <w:b w:val="0"/>
          <w:color w:val="4A86E8"/>
        </w:rPr>
      </w:pPr>
      <w:r>
        <w:rPr>
          <w:b w:val="0"/>
          <w:color w:val="4A86E8"/>
        </w:rPr>
        <w:t>предлагать новые проекты, оценивать идеи с позиции новизны, оригинальности, практической значимости;</w:t>
      </w:r>
    </w:p>
    <w:p w14:paraId="64DFC29D" w14:textId="77777777" w:rsidR="00F979B2" w:rsidRDefault="007A135F" w:rsidP="00CA7E28">
      <w:pPr>
        <w:pStyle w:val="1"/>
        <w:ind w:left="0" w:right="308" w:firstLine="700"/>
        <w:rPr>
          <w:b w:val="0"/>
          <w:color w:val="4A86E8"/>
        </w:rPr>
      </w:pPr>
      <w:r>
        <w:rPr>
          <w:b w:val="0"/>
          <w:color w:val="4A86E8"/>
        </w:rPr>
        <w:t>осуществлять позитивное стратегическое поведение в различных ситуациях; проявлять творчество и воображение, быть инициативным.</w:t>
      </w:r>
    </w:p>
    <w:p w14:paraId="7739E476" w14:textId="77777777" w:rsidR="00F979B2" w:rsidRDefault="007A135F" w:rsidP="00CA7E28">
      <w:pPr>
        <w:pStyle w:val="1"/>
        <w:ind w:left="0" w:right="308" w:firstLine="700"/>
        <w:rPr>
          <w:b w:val="0"/>
          <w:color w:val="4A86E8"/>
        </w:rPr>
      </w:pPr>
      <w:r>
        <w:rPr>
          <w:b w:val="0"/>
          <w:color w:val="4A86E8"/>
        </w:rPr>
        <w:t>К концу обучения в 10 классе обучающийся получит следующие предметные результаты по отдельным темам программы по физической культуре:</w:t>
      </w:r>
    </w:p>
    <w:p w14:paraId="02FE847F" w14:textId="77777777" w:rsidR="00F979B2" w:rsidRDefault="007A135F" w:rsidP="00CA7E28">
      <w:pPr>
        <w:pStyle w:val="1"/>
        <w:ind w:left="0" w:right="308" w:firstLine="700"/>
        <w:rPr>
          <w:b w:val="0"/>
          <w:color w:val="4A86E8"/>
        </w:rPr>
      </w:pPr>
      <w:r>
        <w:rPr>
          <w:b w:val="0"/>
          <w:color w:val="4A86E8"/>
        </w:rPr>
        <w:t>Раздел «Знания о физической культуре»:</w:t>
      </w:r>
    </w:p>
    <w:p w14:paraId="792DB8E7" w14:textId="77777777" w:rsidR="00F979B2" w:rsidRDefault="007A135F" w:rsidP="00CA7E28">
      <w:pPr>
        <w:pStyle w:val="1"/>
        <w:ind w:left="0" w:right="308" w:firstLine="700"/>
        <w:rPr>
          <w:b w:val="0"/>
          <w:color w:val="4A86E8"/>
        </w:rPr>
      </w:pPr>
      <w:r>
        <w:rPr>
          <w:b w:val="0"/>
          <w:color w:val="4A86E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6A1B5BAC" w14:textId="77777777" w:rsidR="00F979B2" w:rsidRDefault="007A135F" w:rsidP="00CA7E28">
      <w:pPr>
        <w:pStyle w:val="1"/>
        <w:ind w:left="0" w:right="308" w:firstLine="700"/>
        <w:rPr>
          <w:b w:val="0"/>
          <w:color w:val="4A86E8"/>
        </w:rPr>
      </w:pPr>
      <w:r>
        <w:rPr>
          <w:b w:val="0"/>
          <w:color w:val="4A86E8"/>
        </w:rPr>
        <w:t xml:space="preserve">ориентироваться в основных статьях Федерального закона «О физической </w:t>
      </w:r>
      <w:r>
        <w:rPr>
          <w:b w:val="0"/>
          <w:color w:val="4A86E8"/>
        </w:rPr>
        <w:lastRenderedPageBreak/>
        <w:t>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3698B9AA" w14:textId="77777777" w:rsidR="00F979B2" w:rsidRDefault="007A135F" w:rsidP="00CA7E28">
      <w:pPr>
        <w:pStyle w:val="1"/>
        <w:ind w:left="0" w:right="308" w:firstLine="700"/>
        <w:rPr>
          <w:b w:val="0"/>
          <w:color w:val="4A86E8"/>
        </w:rPr>
      </w:pPr>
      <w:r>
        <w:rPr>
          <w:b w:val="0"/>
          <w:color w:val="4A86E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1C1782FB" w14:textId="77777777" w:rsidR="00F979B2" w:rsidRDefault="007A135F" w:rsidP="00CA7E28">
      <w:pPr>
        <w:pStyle w:val="1"/>
        <w:ind w:left="0" w:right="308" w:firstLine="700"/>
        <w:rPr>
          <w:b w:val="0"/>
          <w:color w:val="4A86E8"/>
        </w:rPr>
      </w:pPr>
      <w:r>
        <w:rPr>
          <w:b w:val="0"/>
          <w:color w:val="4A86E8"/>
        </w:rPr>
        <w:t>Раздел «Организация самостоятельных занятий»:</w:t>
      </w:r>
    </w:p>
    <w:p w14:paraId="4D0890F4" w14:textId="77777777" w:rsidR="00F979B2" w:rsidRDefault="007A135F" w:rsidP="00CA7E28">
      <w:pPr>
        <w:pStyle w:val="1"/>
        <w:ind w:left="0" w:right="308" w:firstLine="700"/>
        <w:rPr>
          <w:b w:val="0"/>
          <w:color w:val="4A86E8"/>
        </w:rPr>
      </w:pPr>
      <w:r>
        <w:rPr>
          <w:b w:val="0"/>
          <w:color w:val="4A86E8"/>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5CADBC34" w14:textId="77777777" w:rsidR="00F979B2" w:rsidRDefault="007A135F" w:rsidP="00CA7E28">
      <w:pPr>
        <w:pStyle w:val="1"/>
        <w:ind w:left="0" w:right="308" w:firstLine="700"/>
        <w:rPr>
          <w:b w:val="0"/>
          <w:color w:val="4A86E8"/>
        </w:rPr>
      </w:pPr>
      <w:r>
        <w:rPr>
          <w:b w:val="0"/>
          <w:color w:val="4A86E8"/>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1019EF62" w14:textId="77777777" w:rsidR="00F979B2" w:rsidRDefault="007A135F" w:rsidP="00CA7E28">
      <w:pPr>
        <w:pStyle w:val="1"/>
        <w:ind w:left="0" w:right="308" w:firstLine="700"/>
        <w:rPr>
          <w:b w:val="0"/>
          <w:color w:val="4A86E8"/>
        </w:rPr>
      </w:pPr>
      <w:r>
        <w:rPr>
          <w:b w:val="0"/>
          <w:color w:val="4A86E8"/>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4E0149EF" w14:textId="77777777" w:rsidR="00F979B2" w:rsidRDefault="007A135F" w:rsidP="00CA7E28">
      <w:pPr>
        <w:pStyle w:val="1"/>
        <w:ind w:left="0" w:right="308" w:firstLine="700"/>
        <w:rPr>
          <w:b w:val="0"/>
          <w:color w:val="4A86E8"/>
        </w:rPr>
      </w:pPr>
      <w:r>
        <w:rPr>
          <w:b w:val="0"/>
          <w:color w:val="4A86E8"/>
        </w:rPr>
        <w:t>Раздел «Физическое совершенствование»:</w:t>
      </w:r>
    </w:p>
    <w:p w14:paraId="227E2CAB" w14:textId="77777777" w:rsidR="00F979B2" w:rsidRDefault="007A135F" w:rsidP="00CA7E28">
      <w:pPr>
        <w:pStyle w:val="1"/>
        <w:ind w:left="0" w:right="308" w:firstLine="700"/>
        <w:rPr>
          <w:b w:val="0"/>
          <w:color w:val="4A86E8"/>
        </w:rPr>
      </w:pPr>
      <w:r>
        <w:rPr>
          <w:b w:val="0"/>
          <w:color w:val="4A86E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5D84639A" w14:textId="77777777" w:rsidR="00F979B2" w:rsidRDefault="007A135F" w:rsidP="00CA7E28">
      <w:pPr>
        <w:pStyle w:val="1"/>
        <w:ind w:left="0" w:right="308" w:firstLine="700"/>
        <w:rPr>
          <w:b w:val="0"/>
          <w:color w:val="4A86E8"/>
        </w:rPr>
      </w:pPr>
      <w:r>
        <w:rPr>
          <w:b w:val="0"/>
          <w:color w:val="4A86E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3AEDEFB9" w14:textId="77777777" w:rsidR="00F979B2" w:rsidRDefault="007A135F" w:rsidP="00CA7E28">
      <w:pPr>
        <w:pStyle w:val="1"/>
        <w:ind w:left="0" w:right="308" w:firstLine="700"/>
        <w:rPr>
          <w:b w:val="0"/>
          <w:color w:val="4A86E8"/>
        </w:rPr>
      </w:pPr>
      <w:r>
        <w:rPr>
          <w:b w:val="0"/>
          <w:color w:val="4A86E8"/>
        </w:rPr>
        <w:t>выполнять упражнения общефизической подготовки, использовать их в планировании кондиционной тренировки;</w:t>
      </w:r>
    </w:p>
    <w:p w14:paraId="551271CF" w14:textId="77777777" w:rsidR="00F979B2" w:rsidRDefault="007A135F" w:rsidP="00CA7E28">
      <w:pPr>
        <w:pStyle w:val="1"/>
        <w:ind w:left="0" w:right="308" w:firstLine="700"/>
        <w:rPr>
          <w:b w:val="0"/>
          <w:color w:val="4A86E8"/>
        </w:rPr>
      </w:pPr>
      <w:r>
        <w:rPr>
          <w:b w:val="0"/>
          <w:color w:val="4A86E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3FA4F7BA" w14:textId="77777777" w:rsidR="00F979B2" w:rsidRDefault="007A135F" w:rsidP="00CA7E28">
      <w:pPr>
        <w:pStyle w:val="1"/>
        <w:ind w:left="0" w:right="308" w:firstLine="700"/>
        <w:rPr>
          <w:b w:val="0"/>
          <w:color w:val="4A86E8"/>
        </w:rPr>
      </w:pPr>
      <w:r>
        <w:rPr>
          <w:b w:val="0"/>
          <w:color w:val="4A86E8"/>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36C07921" w14:textId="77777777" w:rsidR="00F979B2" w:rsidRDefault="007A135F" w:rsidP="00CA7E28">
      <w:pPr>
        <w:pStyle w:val="1"/>
        <w:ind w:left="0" w:right="308" w:firstLine="700"/>
        <w:rPr>
          <w:b w:val="0"/>
          <w:color w:val="4A86E8"/>
        </w:rPr>
      </w:pPr>
      <w:r>
        <w:rPr>
          <w:b w:val="0"/>
          <w:color w:val="4A86E8"/>
        </w:rPr>
        <w:t>К концу обучения в 11 классе обучающийся получит следующие предметные результаты по отдельным темам программы по физической культуре:</w:t>
      </w:r>
    </w:p>
    <w:p w14:paraId="10F3C9AC" w14:textId="77777777" w:rsidR="00F979B2" w:rsidRDefault="007A135F" w:rsidP="00CA7E28">
      <w:pPr>
        <w:pStyle w:val="1"/>
        <w:ind w:left="0" w:right="308" w:firstLine="700"/>
        <w:rPr>
          <w:b w:val="0"/>
          <w:color w:val="4A86E8"/>
        </w:rPr>
      </w:pPr>
      <w:r>
        <w:rPr>
          <w:b w:val="0"/>
          <w:color w:val="4A86E8"/>
        </w:rPr>
        <w:t>Раздел «Знания о физической культуре»:</w:t>
      </w:r>
    </w:p>
    <w:p w14:paraId="738C876D" w14:textId="77777777" w:rsidR="00F979B2" w:rsidRDefault="007A135F" w:rsidP="00CA7E28">
      <w:pPr>
        <w:pStyle w:val="1"/>
        <w:ind w:left="0" w:right="308" w:firstLine="700"/>
        <w:rPr>
          <w:b w:val="0"/>
          <w:color w:val="4A86E8"/>
        </w:rPr>
      </w:pPr>
      <w:r>
        <w:rPr>
          <w:b w:val="0"/>
          <w:color w:val="4A86E8"/>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7134466C" w14:textId="77777777" w:rsidR="00F979B2" w:rsidRDefault="007A135F" w:rsidP="00CA7E28">
      <w:pPr>
        <w:pStyle w:val="1"/>
        <w:ind w:left="0" w:right="308" w:firstLine="700"/>
        <w:rPr>
          <w:b w:val="0"/>
          <w:color w:val="4A86E8"/>
        </w:rPr>
      </w:pPr>
      <w:r>
        <w:rPr>
          <w:b w:val="0"/>
          <w:color w:val="4A86E8"/>
        </w:rP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w:t>
      </w:r>
      <w:r>
        <w:rPr>
          <w:b w:val="0"/>
          <w:color w:val="4A86E8"/>
        </w:rPr>
        <w:lastRenderedPageBreak/>
        <w:t>сохранении творческого долголетия;</w:t>
      </w:r>
    </w:p>
    <w:p w14:paraId="7D7E97BD" w14:textId="77777777" w:rsidR="00F979B2" w:rsidRDefault="007A135F" w:rsidP="00CA7E28">
      <w:pPr>
        <w:pStyle w:val="1"/>
        <w:ind w:left="0" w:right="308" w:firstLine="700"/>
        <w:rPr>
          <w:b w:val="0"/>
          <w:color w:val="4A86E8"/>
        </w:rPr>
      </w:pPr>
      <w:r>
        <w:rPr>
          <w:b w:val="0"/>
          <w:color w:val="4A86E8"/>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7C902D42" w14:textId="77777777" w:rsidR="00F979B2" w:rsidRDefault="007A135F" w:rsidP="00CA7E28">
      <w:pPr>
        <w:pStyle w:val="1"/>
        <w:ind w:left="0" w:right="308" w:firstLine="700"/>
        <w:rPr>
          <w:b w:val="0"/>
          <w:color w:val="4A86E8"/>
        </w:rPr>
      </w:pPr>
      <w:r>
        <w:rPr>
          <w:b w:val="0"/>
          <w:color w:val="4A86E8"/>
        </w:rPr>
        <w:t>Раздел «Организация самостоятельных занятий»:</w:t>
      </w:r>
    </w:p>
    <w:p w14:paraId="42254A11" w14:textId="77777777" w:rsidR="00F979B2" w:rsidRDefault="007A135F" w:rsidP="00CA7E28">
      <w:pPr>
        <w:pStyle w:val="1"/>
        <w:ind w:left="0" w:right="308" w:firstLine="700"/>
        <w:rPr>
          <w:b w:val="0"/>
          <w:color w:val="4A86E8"/>
        </w:rPr>
      </w:pPr>
      <w:r>
        <w:rPr>
          <w:b w:val="0"/>
          <w:color w:val="4A86E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2B974937" w14:textId="77777777" w:rsidR="00F979B2" w:rsidRDefault="007A135F" w:rsidP="00CA7E28">
      <w:pPr>
        <w:pStyle w:val="1"/>
        <w:ind w:left="0" w:right="308" w:firstLine="700"/>
        <w:rPr>
          <w:b w:val="0"/>
          <w:color w:val="4A86E8"/>
        </w:rPr>
      </w:pPr>
      <w:r>
        <w:rPr>
          <w:b w:val="0"/>
          <w:color w:val="4A86E8"/>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65E0910E" w14:textId="77777777" w:rsidR="00F979B2" w:rsidRDefault="007A135F" w:rsidP="00CA7E28">
      <w:pPr>
        <w:pStyle w:val="1"/>
        <w:ind w:left="0" w:right="308" w:firstLine="700"/>
        <w:rPr>
          <w:b w:val="0"/>
          <w:color w:val="4A86E8"/>
        </w:rPr>
      </w:pPr>
      <w:r>
        <w:rPr>
          <w:b w:val="0"/>
          <w:color w:val="4A86E8"/>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7329AA43" w14:textId="77777777" w:rsidR="00F979B2" w:rsidRDefault="007A135F" w:rsidP="00CA7E28">
      <w:pPr>
        <w:pStyle w:val="1"/>
        <w:ind w:left="0" w:right="308" w:firstLine="700"/>
        <w:rPr>
          <w:b w:val="0"/>
          <w:color w:val="4A86E8"/>
        </w:rPr>
      </w:pPr>
      <w:r>
        <w:rPr>
          <w:b w:val="0"/>
          <w:color w:val="4A86E8"/>
        </w:rPr>
        <w:t>Раздел «Физическое совершенствование»:</w:t>
      </w:r>
    </w:p>
    <w:p w14:paraId="2075C6ED" w14:textId="77777777" w:rsidR="00F979B2" w:rsidRDefault="007A135F" w:rsidP="00CA7E28">
      <w:pPr>
        <w:pStyle w:val="1"/>
        <w:ind w:left="0" w:right="308" w:firstLine="700"/>
        <w:rPr>
          <w:b w:val="0"/>
          <w:color w:val="4A86E8"/>
        </w:rPr>
      </w:pPr>
      <w:r>
        <w:rPr>
          <w:b w:val="0"/>
          <w:color w:val="4A86E8"/>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15D2BDE" w14:textId="77777777" w:rsidR="00F979B2" w:rsidRDefault="007A135F" w:rsidP="00CA7E28">
      <w:pPr>
        <w:pStyle w:val="1"/>
        <w:ind w:left="0" w:right="308" w:firstLine="700"/>
        <w:rPr>
          <w:b w:val="0"/>
          <w:color w:val="4A86E8"/>
        </w:rPr>
      </w:pPr>
      <w:r>
        <w:rPr>
          <w:b w:val="0"/>
          <w:color w:val="4A86E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4E68BF36" w14:textId="77777777" w:rsidR="00F979B2" w:rsidRDefault="007A135F" w:rsidP="00CA7E28">
      <w:pPr>
        <w:pStyle w:val="1"/>
        <w:ind w:left="0" w:right="308" w:firstLine="700"/>
        <w:rPr>
          <w:b w:val="0"/>
          <w:color w:val="4A86E8"/>
        </w:rPr>
      </w:pPr>
      <w:r>
        <w:rPr>
          <w:b w:val="0"/>
          <w:color w:val="4A86E8"/>
        </w:rPr>
        <w:t>демонстрировать технику приёмов и защитных действий из атлетических единоборств, выполнять их во взаимодействии с партнёром;</w:t>
      </w:r>
    </w:p>
    <w:p w14:paraId="237C531C" w14:textId="77777777" w:rsidR="00F979B2" w:rsidRDefault="007A135F" w:rsidP="00CA7E28">
      <w:pPr>
        <w:pStyle w:val="1"/>
        <w:ind w:left="0" w:right="308" w:firstLine="700"/>
        <w:rPr>
          <w:b w:val="0"/>
          <w:color w:val="4A86E8"/>
        </w:rPr>
      </w:pPr>
      <w:r>
        <w:rPr>
          <w:b w:val="0"/>
          <w:color w:val="4A86E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738D2080" w14:textId="77777777" w:rsidR="00F979B2" w:rsidRDefault="007A135F" w:rsidP="00CA7E28">
      <w:pPr>
        <w:pStyle w:val="1"/>
        <w:ind w:left="0" w:right="308" w:firstLine="700"/>
        <w:rPr>
          <w:b w:val="0"/>
          <w:color w:val="4A86E8"/>
        </w:rPr>
      </w:pPr>
      <w:bookmarkStart w:id="39" w:name="_14guaah40gu9" w:colFirst="0" w:colLast="0"/>
      <w:bookmarkEnd w:id="39"/>
      <w:r>
        <w:rPr>
          <w:b w:val="0"/>
          <w:color w:val="4A86E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0824CBB5" w14:textId="77777777" w:rsidR="00F979B2" w:rsidRDefault="00F979B2" w:rsidP="00CA7E28">
      <w:pPr>
        <w:pBdr>
          <w:top w:val="nil"/>
          <w:left w:val="nil"/>
          <w:bottom w:val="nil"/>
          <w:right w:val="nil"/>
          <w:between w:val="nil"/>
        </w:pBdr>
        <w:spacing w:before="8"/>
        <w:ind w:right="308"/>
        <w:rPr>
          <w:i/>
          <w:color w:val="FF0000"/>
          <w:sz w:val="42"/>
          <w:szCs w:val="42"/>
        </w:rPr>
      </w:pPr>
    </w:p>
    <w:p w14:paraId="06A7A650" w14:textId="77777777" w:rsidR="00F979B2" w:rsidRDefault="007A135F">
      <w:pPr>
        <w:pStyle w:val="1"/>
        <w:numPr>
          <w:ilvl w:val="1"/>
          <w:numId w:val="5"/>
        </w:numPr>
        <w:tabs>
          <w:tab w:val="left" w:pos="1857"/>
        </w:tabs>
        <w:ind w:left="686" w:right="308" w:firstLine="709"/>
        <w:jc w:val="center"/>
        <w:rPr>
          <w:color w:val="4A86E8"/>
        </w:rPr>
      </w:pPr>
      <w:r>
        <w:rPr>
          <w:color w:val="4A86E8"/>
        </w:rPr>
        <w:t>Система оценки достижения планируемых результатов освоения основной образовательной программы среднего общего образования</w:t>
      </w:r>
    </w:p>
    <w:p w14:paraId="5FA79CE9" w14:textId="77777777" w:rsidR="00C86BC0" w:rsidRPr="00C86BC0" w:rsidRDefault="00C86BC0" w:rsidP="00CA7E28">
      <w:pPr>
        <w:ind w:right="308"/>
      </w:pPr>
    </w:p>
    <w:p w14:paraId="35EF39E4" w14:textId="77777777" w:rsidR="00C86BC0" w:rsidRPr="00C86BC0" w:rsidRDefault="00C86BC0" w:rsidP="00CA7E28">
      <w:pPr>
        <w:ind w:right="308" w:firstLine="720"/>
        <w:jc w:val="both"/>
        <w:rPr>
          <w:rFonts w:eastAsia="SchoolBookSanPin"/>
          <w:color w:val="548DD4" w:themeColor="text2" w:themeTint="99"/>
          <w:sz w:val="28"/>
          <w:szCs w:val="28"/>
        </w:rPr>
      </w:pPr>
      <w:r w:rsidRPr="00C86BC0">
        <w:rPr>
          <w:rFonts w:eastAsia="SchoolBookSanPin"/>
          <w:color w:val="548DD4" w:themeColor="text2" w:themeTint="99"/>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86BC0">
        <w:rPr>
          <w:rFonts w:eastAsia="SchoolBookSanPin"/>
          <w:bCs/>
          <w:color w:val="548DD4" w:themeColor="text2" w:themeTint="99"/>
          <w:sz w:val="28"/>
          <w:szCs w:val="28"/>
        </w:rPr>
        <w:t xml:space="preserve">функциями </w:t>
      </w:r>
      <w:r w:rsidRPr="00C86BC0">
        <w:rPr>
          <w:rFonts w:eastAsia="SchoolBookSanPin"/>
          <w:color w:val="548DD4" w:themeColor="text2" w:themeTint="99"/>
          <w:sz w:val="28"/>
          <w:szCs w:val="28"/>
        </w:rPr>
        <w:t xml:space="preserve">являются: </w:t>
      </w:r>
      <w:r w:rsidRPr="00C86BC0">
        <w:rPr>
          <w:rFonts w:eastAsia="SchoolBookSanPin"/>
          <w:bCs/>
          <w:color w:val="548DD4" w:themeColor="text2" w:themeTint="99"/>
          <w:sz w:val="28"/>
          <w:szCs w:val="28"/>
        </w:rPr>
        <w:t xml:space="preserve">ориентация образовательного процесса </w:t>
      </w:r>
      <w:r w:rsidRPr="00C86BC0">
        <w:rPr>
          <w:rFonts w:eastAsia="SchoolBookSanPin"/>
          <w:color w:val="548DD4" w:themeColor="text2" w:themeTint="99"/>
          <w:sz w:val="28"/>
          <w:szCs w:val="28"/>
        </w:rPr>
        <w:t xml:space="preserve">на достижение планируемых результатов освоения ФОП СОО и обеспечение эффективной </w:t>
      </w:r>
      <w:r w:rsidRPr="00C86BC0">
        <w:rPr>
          <w:rFonts w:eastAsia="SchoolBookSanPin"/>
          <w:bCs/>
          <w:color w:val="548DD4" w:themeColor="text2" w:themeTint="99"/>
          <w:sz w:val="28"/>
          <w:szCs w:val="28"/>
        </w:rPr>
        <w:t>обратной связи</w:t>
      </w:r>
      <w:r w:rsidRPr="00C86BC0">
        <w:rPr>
          <w:rFonts w:eastAsia="SchoolBookSanPin"/>
          <w:color w:val="548DD4" w:themeColor="text2" w:themeTint="99"/>
          <w:sz w:val="28"/>
          <w:szCs w:val="28"/>
        </w:rPr>
        <w:t xml:space="preserve">, позволяющей осуществлять </w:t>
      </w:r>
      <w:r w:rsidRPr="00C86BC0">
        <w:rPr>
          <w:rFonts w:eastAsia="SchoolBookSanPin"/>
          <w:bCs/>
          <w:color w:val="548DD4" w:themeColor="text2" w:themeTint="99"/>
          <w:sz w:val="28"/>
          <w:szCs w:val="28"/>
        </w:rPr>
        <w:t>управление образовательным процессом.</w:t>
      </w:r>
    </w:p>
    <w:p w14:paraId="358CB1BA" w14:textId="2C7827DF" w:rsidR="00C86BC0" w:rsidRPr="00C86BC0" w:rsidRDefault="00C86BC0" w:rsidP="00CA7E28">
      <w:pPr>
        <w:ind w:right="308" w:firstLine="720"/>
        <w:jc w:val="both"/>
        <w:rPr>
          <w:rFonts w:eastAsia="SchoolBookSanPin"/>
          <w:color w:val="548DD4" w:themeColor="text2" w:themeTint="99"/>
          <w:sz w:val="28"/>
          <w:szCs w:val="28"/>
        </w:rPr>
      </w:pPr>
      <w:r w:rsidRPr="00C86BC0">
        <w:rPr>
          <w:rFonts w:eastAsia="SchoolBookSanPin"/>
          <w:color w:val="548DD4" w:themeColor="text2" w:themeTint="99"/>
          <w:sz w:val="28"/>
          <w:szCs w:val="28"/>
        </w:rPr>
        <w:t> </w:t>
      </w:r>
      <w:r w:rsidRPr="00C86BC0">
        <w:rPr>
          <w:rFonts w:eastAsia="SchoolBookSanPin"/>
          <w:bCs/>
          <w:color w:val="548DD4" w:themeColor="text2" w:themeTint="99"/>
          <w:sz w:val="28"/>
          <w:szCs w:val="28"/>
        </w:rPr>
        <w:t xml:space="preserve">Основными направлениями и целями оценочной деятельности </w:t>
      </w:r>
      <w:r w:rsidRPr="00C86BC0">
        <w:rPr>
          <w:rFonts w:eastAsia="SchoolBookSanPin"/>
          <w:color w:val="548DD4" w:themeColor="text2" w:themeTint="99"/>
          <w:sz w:val="28"/>
          <w:szCs w:val="28"/>
        </w:rPr>
        <w:t>в образовательной организации являются:</w:t>
      </w:r>
    </w:p>
    <w:p w14:paraId="0D111F98" w14:textId="77777777" w:rsidR="00C86BC0" w:rsidRPr="00C86BC0" w:rsidRDefault="00C86BC0">
      <w:pPr>
        <w:pStyle w:val="afff8"/>
        <w:numPr>
          <w:ilvl w:val="0"/>
          <w:numId w:val="9"/>
        </w:numPr>
        <w:ind w:left="0" w:right="308" w:firstLine="720"/>
        <w:jc w:val="both"/>
        <w:rPr>
          <w:rFonts w:eastAsia="SchoolBookSanPin"/>
          <w:color w:val="548DD4" w:themeColor="text2" w:themeTint="99"/>
          <w:sz w:val="28"/>
          <w:szCs w:val="28"/>
        </w:rPr>
      </w:pPr>
      <w:r w:rsidRPr="00C86BC0">
        <w:rPr>
          <w:rFonts w:eastAsia="SchoolBookSanPin"/>
          <w:color w:val="548DD4" w:themeColor="text2" w:themeTint="99"/>
          <w:sz w:val="28"/>
          <w:szCs w:val="28"/>
        </w:rP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718AF480" w14:textId="189E5434" w:rsidR="00C86BC0" w:rsidRPr="00C86BC0" w:rsidRDefault="00C86BC0">
      <w:pPr>
        <w:pStyle w:val="afff8"/>
        <w:numPr>
          <w:ilvl w:val="0"/>
          <w:numId w:val="9"/>
        </w:numPr>
        <w:ind w:left="0" w:right="308" w:firstLine="720"/>
        <w:jc w:val="both"/>
        <w:rPr>
          <w:rFonts w:eastAsia="SchoolBookSanPin"/>
          <w:color w:val="548DD4" w:themeColor="text2" w:themeTint="99"/>
          <w:sz w:val="28"/>
          <w:szCs w:val="28"/>
        </w:rPr>
      </w:pPr>
      <w:r w:rsidRPr="00C86BC0">
        <w:rPr>
          <w:rFonts w:eastAsia="SchoolBookSanPin"/>
          <w:color w:val="548DD4" w:themeColor="text2" w:themeTint="99"/>
          <w:sz w:val="28"/>
          <w:szCs w:val="28"/>
        </w:rPr>
        <w:t>оценка результатов деятельности педагогических работников как основа аттестационных процедур;</w:t>
      </w:r>
    </w:p>
    <w:p w14:paraId="7AD2BAB9" w14:textId="77777777" w:rsidR="00C86BC0" w:rsidRPr="00C86BC0" w:rsidRDefault="00C86BC0">
      <w:pPr>
        <w:pStyle w:val="afff8"/>
        <w:numPr>
          <w:ilvl w:val="0"/>
          <w:numId w:val="9"/>
        </w:numPr>
        <w:ind w:left="0" w:right="308" w:firstLine="720"/>
        <w:jc w:val="both"/>
        <w:rPr>
          <w:rFonts w:eastAsia="SchoolBookSanPin"/>
          <w:color w:val="548DD4" w:themeColor="text2" w:themeTint="99"/>
          <w:sz w:val="28"/>
          <w:szCs w:val="28"/>
        </w:rPr>
      </w:pPr>
      <w:r w:rsidRPr="00C86BC0">
        <w:rPr>
          <w:rFonts w:eastAsia="SchoolBookSanPin"/>
          <w:color w:val="548DD4" w:themeColor="text2" w:themeTint="99"/>
          <w:sz w:val="28"/>
          <w:szCs w:val="28"/>
        </w:rPr>
        <w:t>оценка результатов деятельности образовательной организации как основа аккредитационных процедур.</w:t>
      </w:r>
    </w:p>
    <w:p w14:paraId="01523E87" w14:textId="70840206" w:rsidR="00C86BC0" w:rsidRDefault="00C86BC0" w:rsidP="00CA7E28">
      <w:pPr>
        <w:ind w:right="308" w:firstLine="720"/>
        <w:jc w:val="both"/>
        <w:rPr>
          <w:rFonts w:eastAsia="SchoolBookSanPin"/>
          <w:color w:val="548DD4" w:themeColor="text2" w:themeTint="99"/>
          <w:sz w:val="28"/>
          <w:szCs w:val="28"/>
        </w:rPr>
      </w:pPr>
      <w:r w:rsidRPr="00C86BC0">
        <w:rPr>
          <w:rFonts w:eastAsia="SchoolBookSanPin"/>
          <w:bCs/>
          <w:color w:val="548DD4" w:themeColor="text2" w:themeTint="99"/>
          <w:sz w:val="28"/>
          <w:szCs w:val="28"/>
        </w:rPr>
        <w:t>Основным объектом системы оценки</w:t>
      </w:r>
      <w:r w:rsidRPr="00C86BC0">
        <w:rPr>
          <w:rFonts w:eastAsia="SchoolBookSanPin"/>
          <w:color w:val="548DD4" w:themeColor="text2" w:themeTint="99"/>
          <w:sz w:val="28"/>
          <w:szCs w:val="28"/>
        </w:rPr>
        <w:t xml:space="preserve">,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w:t>
      </w:r>
      <w:r w:rsidRPr="00C86BC0">
        <w:rPr>
          <w:rFonts w:eastAsia="SchoolBookSanPin"/>
          <w:b/>
          <w:bCs/>
          <w:color w:val="548DD4" w:themeColor="text2" w:themeTint="99"/>
          <w:sz w:val="28"/>
          <w:szCs w:val="28"/>
        </w:rPr>
        <w:t>внутренней и внешней оценки</w:t>
      </w:r>
      <w:r w:rsidRPr="00C86BC0">
        <w:rPr>
          <w:rFonts w:eastAsia="SchoolBookSanPin"/>
          <w:color w:val="548DD4" w:themeColor="text2" w:themeTint="99"/>
          <w:sz w:val="28"/>
          <w:szCs w:val="28"/>
        </w:rPr>
        <w:t>.</w:t>
      </w:r>
    </w:p>
    <w:p w14:paraId="21DA978A" w14:textId="382A7621" w:rsidR="00C86BC0" w:rsidRPr="00C86BC0" w:rsidRDefault="00C86BC0" w:rsidP="00CA7E28">
      <w:pPr>
        <w:ind w:right="308" w:firstLine="720"/>
        <w:jc w:val="both"/>
        <w:rPr>
          <w:rFonts w:eastAsia="SchoolBookSanPin"/>
          <w:color w:val="548DD4" w:themeColor="text2" w:themeTint="99"/>
          <w:sz w:val="28"/>
          <w:szCs w:val="28"/>
        </w:rPr>
      </w:pPr>
      <w:r w:rsidRPr="00C86BC0">
        <w:rPr>
          <w:rFonts w:eastAsia="SchoolBookSanPin"/>
          <w:b/>
          <w:bCs/>
          <w:color w:val="548DD4" w:themeColor="text2" w:themeTint="99"/>
          <w:sz w:val="28"/>
          <w:szCs w:val="28"/>
        </w:rPr>
        <w:t>Внутренняя оценка</w:t>
      </w:r>
      <w:r w:rsidRPr="00C86BC0">
        <w:rPr>
          <w:rFonts w:eastAsia="SchoolBookSanPin"/>
          <w:color w:val="548DD4" w:themeColor="text2" w:themeTint="99"/>
          <w:sz w:val="28"/>
          <w:szCs w:val="28"/>
        </w:rPr>
        <w:t xml:space="preserve"> включает:</w:t>
      </w:r>
    </w:p>
    <w:p w14:paraId="59F441DA" w14:textId="58DBFD28" w:rsidR="00C86BC0" w:rsidRPr="00C86BC0" w:rsidRDefault="00C86BC0" w:rsidP="00CA7E28">
      <w:pPr>
        <w:ind w:right="308" w:firstLine="284"/>
        <w:jc w:val="both"/>
        <w:rPr>
          <w:rFonts w:eastAsia="SchoolBookSanPin"/>
          <w:color w:val="548DD4" w:themeColor="text2" w:themeTint="99"/>
          <w:sz w:val="28"/>
          <w:szCs w:val="28"/>
        </w:rPr>
      </w:pPr>
      <w:r>
        <w:rPr>
          <w:rFonts w:eastAsia="SchoolBookSanPin"/>
          <w:color w:val="548DD4" w:themeColor="text2" w:themeTint="99"/>
          <w:sz w:val="28"/>
          <w:szCs w:val="28"/>
        </w:rPr>
        <w:t xml:space="preserve">- </w:t>
      </w:r>
      <w:r w:rsidRPr="00C86BC0">
        <w:rPr>
          <w:rFonts w:eastAsia="SchoolBookSanPin"/>
          <w:color w:val="548DD4" w:themeColor="text2" w:themeTint="99"/>
          <w:sz w:val="28"/>
          <w:szCs w:val="28"/>
        </w:rPr>
        <w:t>стартовую диагностику;</w:t>
      </w:r>
    </w:p>
    <w:p w14:paraId="0A8F354B" w14:textId="2F3B430A" w:rsidR="00C86BC0" w:rsidRPr="00C86BC0" w:rsidRDefault="00C86BC0" w:rsidP="00CA7E28">
      <w:pPr>
        <w:ind w:right="308" w:firstLine="284"/>
        <w:jc w:val="both"/>
        <w:rPr>
          <w:rFonts w:eastAsia="SchoolBookSanPin"/>
          <w:color w:val="548DD4" w:themeColor="text2" w:themeTint="99"/>
          <w:sz w:val="28"/>
          <w:szCs w:val="28"/>
        </w:rPr>
      </w:pPr>
      <w:r>
        <w:rPr>
          <w:rFonts w:eastAsia="SchoolBookSanPin"/>
          <w:color w:val="548DD4" w:themeColor="text2" w:themeTint="99"/>
          <w:sz w:val="28"/>
          <w:szCs w:val="28"/>
        </w:rPr>
        <w:t xml:space="preserve">- </w:t>
      </w:r>
      <w:r w:rsidRPr="00C86BC0">
        <w:rPr>
          <w:rFonts w:eastAsia="SchoolBookSanPin"/>
          <w:color w:val="548DD4" w:themeColor="text2" w:themeTint="99"/>
          <w:sz w:val="28"/>
          <w:szCs w:val="28"/>
        </w:rPr>
        <w:t>текущую и тематическую оценку;</w:t>
      </w:r>
    </w:p>
    <w:p w14:paraId="32FC43B5" w14:textId="5F0EF73A" w:rsidR="00C86BC0" w:rsidRPr="00C86BC0" w:rsidRDefault="00C86BC0" w:rsidP="00CA7E28">
      <w:pPr>
        <w:ind w:right="308" w:firstLine="284"/>
        <w:jc w:val="both"/>
        <w:rPr>
          <w:rFonts w:eastAsia="SchoolBookSanPin"/>
          <w:color w:val="548DD4" w:themeColor="text2" w:themeTint="99"/>
          <w:sz w:val="28"/>
          <w:szCs w:val="28"/>
        </w:rPr>
      </w:pPr>
      <w:r>
        <w:rPr>
          <w:rFonts w:eastAsia="SchoolBookSanPin"/>
          <w:color w:val="548DD4" w:themeColor="text2" w:themeTint="99"/>
          <w:sz w:val="28"/>
          <w:szCs w:val="28"/>
        </w:rPr>
        <w:t xml:space="preserve">- </w:t>
      </w:r>
      <w:r w:rsidRPr="00C86BC0">
        <w:rPr>
          <w:rFonts w:eastAsia="SchoolBookSanPin"/>
          <w:color w:val="548DD4" w:themeColor="text2" w:themeTint="99"/>
          <w:sz w:val="28"/>
          <w:szCs w:val="28"/>
        </w:rPr>
        <w:t>итоговую оценку;</w:t>
      </w:r>
    </w:p>
    <w:p w14:paraId="12BE38D8" w14:textId="217C3510" w:rsidR="00C86BC0" w:rsidRPr="00C86BC0" w:rsidRDefault="00C86BC0" w:rsidP="00CA7E28">
      <w:pPr>
        <w:ind w:right="308" w:firstLine="284"/>
        <w:jc w:val="both"/>
        <w:rPr>
          <w:rFonts w:eastAsia="SchoolBookSanPin"/>
          <w:color w:val="548DD4" w:themeColor="text2" w:themeTint="99"/>
          <w:sz w:val="28"/>
          <w:szCs w:val="28"/>
        </w:rPr>
      </w:pPr>
      <w:r>
        <w:rPr>
          <w:rFonts w:eastAsia="SchoolBookSanPin"/>
          <w:color w:val="548DD4" w:themeColor="text2" w:themeTint="99"/>
          <w:sz w:val="28"/>
          <w:szCs w:val="28"/>
        </w:rPr>
        <w:t xml:space="preserve">- </w:t>
      </w:r>
      <w:r w:rsidRPr="00C86BC0">
        <w:rPr>
          <w:rFonts w:eastAsia="SchoolBookSanPin"/>
          <w:color w:val="548DD4" w:themeColor="text2" w:themeTint="99"/>
          <w:sz w:val="28"/>
          <w:szCs w:val="28"/>
        </w:rPr>
        <w:t>промежуточную аттестацию;</w:t>
      </w:r>
    </w:p>
    <w:p w14:paraId="269771E4" w14:textId="376EE95B" w:rsidR="00C86BC0" w:rsidRPr="00C86BC0" w:rsidRDefault="00C86BC0" w:rsidP="00CA7E28">
      <w:pPr>
        <w:ind w:right="308" w:firstLine="284"/>
        <w:jc w:val="both"/>
        <w:rPr>
          <w:rFonts w:eastAsia="SchoolBookSanPin"/>
          <w:color w:val="548DD4" w:themeColor="text2" w:themeTint="99"/>
          <w:sz w:val="28"/>
          <w:szCs w:val="28"/>
        </w:rPr>
      </w:pPr>
      <w:r>
        <w:rPr>
          <w:rFonts w:eastAsia="SchoolBookSanPin"/>
          <w:color w:val="548DD4" w:themeColor="text2" w:themeTint="99"/>
          <w:sz w:val="28"/>
          <w:szCs w:val="28"/>
        </w:rPr>
        <w:t xml:space="preserve">- </w:t>
      </w:r>
      <w:r w:rsidRPr="00C86BC0">
        <w:rPr>
          <w:rFonts w:eastAsia="SchoolBookSanPin"/>
          <w:color w:val="548DD4" w:themeColor="text2" w:themeTint="99"/>
          <w:sz w:val="28"/>
          <w:szCs w:val="28"/>
        </w:rPr>
        <w:t>психолого-педагогическое наблюдение;</w:t>
      </w:r>
    </w:p>
    <w:p w14:paraId="1AF8ECE1" w14:textId="1F987A04" w:rsidR="00C86BC0" w:rsidRPr="00C86BC0" w:rsidRDefault="00C86BC0" w:rsidP="00CA7E28">
      <w:pPr>
        <w:ind w:right="308" w:firstLine="284"/>
        <w:jc w:val="both"/>
        <w:rPr>
          <w:rFonts w:eastAsia="SchoolBookSanPin"/>
          <w:color w:val="548DD4" w:themeColor="text2" w:themeTint="99"/>
          <w:sz w:val="28"/>
          <w:szCs w:val="28"/>
        </w:rPr>
      </w:pPr>
      <w:r>
        <w:rPr>
          <w:rFonts w:eastAsia="SchoolBookSanPin"/>
          <w:color w:val="548DD4" w:themeColor="text2" w:themeTint="99"/>
          <w:sz w:val="28"/>
          <w:szCs w:val="28"/>
        </w:rPr>
        <w:t xml:space="preserve">- </w:t>
      </w:r>
      <w:r w:rsidRPr="00C86BC0">
        <w:rPr>
          <w:rFonts w:eastAsia="SchoolBookSanPin"/>
          <w:color w:val="548DD4" w:themeColor="text2" w:themeTint="99"/>
          <w:sz w:val="28"/>
          <w:szCs w:val="28"/>
        </w:rPr>
        <w:t>внутренний мониторинг образовательных достижений обучающихся.</w:t>
      </w:r>
    </w:p>
    <w:p w14:paraId="5AA43E4A" w14:textId="50029140" w:rsidR="00C86BC0" w:rsidRPr="00C86BC0" w:rsidRDefault="00C86BC0" w:rsidP="00CA7E28">
      <w:pPr>
        <w:ind w:right="308" w:firstLine="720"/>
        <w:jc w:val="both"/>
        <w:rPr>
          <w:rFonts w:eastAsia="SchoolBookSanPin"/>
          <w:color w:val="548DD4" w:themeColor="text2" w:themeTint="99"/>
          <w:sz w:val="28"/>
          <w:szCs w:val="28"/>
        </w:rPr>
      </w:pPr>
      <w:r w:rsidRPr="00C86BC0">
        <w:rPr>
          <w:rFonts w:eastAsia="SchoolBookSanPin"/>
          <w:b/>
          <w:bCs/>
          <w:color w:val="548DD4" w:themeColor="text2" w:themeTint="99"/>
          <w:sz w:val="28"/>
          <w:szCs w:val="28"/>
        </w:rPr>
        <w:t>Внешняя оценка</w:t>
      </w:r>
      <w:r w:rsidRPr="00C86BC0">
        <w:rPr>
          <w:rFonts w:eastAsia="SchoolBookSanPin"/>
          <w:color w:val="548DD4" w:themeColor="text2" w:themeTint="99"/>
          <w:sz w:val="28"/>
          <w:szCs w:val="28"/>
        </w:rPr>
        <w:t xml:space="preserve"> включает:</w:t>
      </w:r>
    </w:p>
    <w:p w14:paraId="69F692D1" w14:textId="1C51847E" w:rsidR="00C86BC0" w:rsidRPr="00C86BC0" w:rsidRDefault="00C86BC0" w:rsidP="00CA7E28">
      <w:pPr>
        <w:ind w:right="308" w:firstLine="284"/>
        <w:jc w:val="both"/>
        <w:rPr>
          <w:rFonts w:eastAsia="SchoolBookSanPin"/>
          <w:color w:val="548DD4" w:themeColor="text2" w:themeTint="99"/>
          <w:sz w:val="28"/>
          <w:szCs w:val="28"/>
        </w:rPr>
      </w:pPr>
      <w:r>
        <w:rPr>
          <w:rFonts w:eastAsia="SchoolBookSanPin"/>
          <w:color w:val="548DD4" w:themeColor="text2" w:themeTint="99"/>
          <w:sz w:val="28"/>
          <w:szCs w:val="28"/>
        </w:rPr>
        <w:t xml:space="preserve">- </w:t>
      </w:r>
      <w:r w:rsidRPr="00C86BC0">
        <w:rPr>
          <w:rFonts w:eastAsia="SchoolBookSanPin"/>
          <w:color w:val="548DD4" w:themeColor="text2" w:themeTint="99"/>
          <w:sz w:val="28"/>
          <w:szCs w:val="28"/>
        </w:rPr>
        <w:t>независимую оценку качества подготовки обучающихся;</w:t>
      </w:r>
    </w:p>
    <w:p w14:paraId="52FD4CB0" w14:textId="747866B3" w:rsidR="00C86BC0" w:rsidRPr="00C86BC0" w:rsidRDefault="00D62343" w:rsidP="00CA7E28">
      <w:pPr>
        <w:ind w:right="308"/>
        <w:jc w:val="both"/>
        <w:rPr>
          <w:rFonts w:eastAsia="SchoolBookSanPin"/>
          <w:color w:val="548DD4" w:themeColor="text2" w:themeTint="99"/>
          <w:sz w:val="28"/>
          <w:szCs w:val="28"/>
        </w:rPr>
      </w:pPr>
      <w:r w:rsidRPr="00967EE4">
        <w:rPr>
          <w:rFonts w:eastAsia="SchoolBookSanPin"/>
          <w:color w:val="548DD4" w:themeColor="text2" w:themeTint="99"/>
          <w:sz w:val="28"/>
          <w:szCs w:val="28"/>
        </w:rPr>
        <w:t xml:space="preserve">    </w:t>
      </w:r>
      <w:r w:rsidR="00C86BC0">
        <w:rPr>
          <w:rFonts w:eastAsia="SchoolBookSanPin"/>
          <w:color w:val="548DD4" w:themeColor="text2" w:themeTint="99"/>
          <w:sz w:val="28"/>
          <w:szCs w:val="28"/>
        </w:rPr>
        <w:t xml:space="preserve">- </w:t>
      </w:r>
      <w:r w:rsidR="00C86BC0" w:rsidRPr="00C86BC0">
        <w:rPr>
          <w:rFonts w:eastAsia="SchoolBookSanPin"/>
          <w:color w:val="548DD4" w:themeColor="text2" w:themeTint="99"/>
          <w:sz w:val="28"/>
          <w:szCs w:val="28"/>
        </w:rPr>
        <w:t>итоговую аттестацию.</w:t>
      </w:r>
    </w:p>
    <w:p w14:paraId="0EA6D2E6" w14:textId="6C27CEDB" w:rsidR="00F979B2" w:rsidRPr="00C86BC0" w:rsidRDefault="007A135F" w:rsidP="00CA7E28">
      <w:pPr>
        <w:ind w:right="308" w:firstLine="720"/>
        <w:jc w:val="both"/>
        <w:rPr>
          <w:color w:val="548DD4" w:themeColor="text2" w:themeTint="99"/>
          <w:sz w:val="28"/>
          <w:szCs w:val="28"/>
        </w:rPr>
      </w:pPr>
      <w:r w:rsidRPr="00C86BC0">
        <w:rPr>
          <w:color w:val="548DD4" w:themeColor="text2" w:themeTint="99"/>
          <w:sz w:val="28"/>
          <w:szCs w:val="28"/>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0F573D5" w14:textId="4E379DCB" w:rsidR="00F979B2" w:rsidRPr="00C86BC0" w:rsidRDefault="007A135F" w:rsidP="00CA7E28">
      <w:pPr>
        <w:ind w:right="308" w:firstLine="720"/>
        <w:jc w:val="both"/>
        <w:rPr>
          <w:color w:val="548DD4" w:themeColor="text2" w:themeTint="99"/>
          <w:sz w:val="28"/>
          <w:szCs w:val="28"/>
        </w:rPr>
      </w:pPr>
      <w:r w:rsidRPr="00C86BC0">
        <w:rPr>
          <w:color w:val="548DD4" w:themeColor="text2" w:themeTint="99"/>
          <w:sz w:val="28"/>
          <w:szCs w:val="28"/>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36987A5" w14:textId="46AD66DD" w:rsidR="00F979B2" w:rsidRPr="00C86BC0" w:rsidRDefault="007A135F" w:rsidP="00CA7E28">
      <w:pPr>
        <w:ind w:right="308" w:firstLine="720"/>
        <w:jc w:val="both"/>
        <w:rPr>
          <w:color w:val="548DD4" w:themeColor="text2" w:themeTint="99"/>
          <w:sz w:val="28"/>
          <w:szCs w:val="28"/>
        </w:rPr>
      </w:pPr>
      <w:r w:rsidRPr="00C86BC0">
        <w:rPr>
          <w:color w:val="548DD4" w:themeColor="text2" w:themeTint="99"/>
          <w:sz w:val="28"/>
          <w:szCs w:val="28"/>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285B9E8" w14:textId="054FF844" w:rsidR="00F979B2" w:rsidRPr="00C86BC0" w:rsidRDefault="007A135F" w:rsidP="00CA7E28">
      <w:pPr>
        <w:ind w:right="308" w:firstLine="720"/>
        <w:jc w:val="both"/>
        <w:rPr>
          <w:color w:val="548DD4" w:themeColor="text2" w:themeTint="99"/>
          <w:sz w:val="28"/>
          <w:szCs w:val="28"/>
        </w:rPr>
      </w:pPr>
      <w:r w:rsidRPr="00C86BC0">
        <w:rPr>
          <w:color w:val="548DD4" w:themeColor="text2" w:themeTint="99"/>
          <w:sz w:val="28"/>
          <w:szCs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2F39C183" w14:textId="67F40338" w:rsidR="00F979B2" w:rsidRPr="00C86BC0" w:rsidRDefault="007A135F" w:rsidP="00CA7E28">
      <w:pPr>
        <w:ind w:right="308" w:firstLine="720"/>
        <w:jc w:val="both"/>
        <w:rPr>
          <w:color w:val="548DD4" w:themeColor="text2" w:themeTint="99"/>
          <w:sz w:val="28"/>
          <w:szCs w:val="28"/>
        </w:rPr>
      </w:pPr>
      <w:r w:rsidRPr="00C86BC0">
        <w:rPr>
          <w:color w:val="548DD4" w:themeColor="text2" w:themeTint="99"/>
          <w:sz w:val="28"/>
          <w:szCs w:val="28"/>
        </w:rPr>
        <w:t>Комплексный подход к оценке образовательных достижений реализуется через:</w:t>
      </w:r>
    </w:p>
    <w:p w14:paraId="55C19C53" w14:textId="1FC064B7" w:rsidR="00F979B2" w:rsidRPr="00C86BC0" w:rsidRDefault="00C86BC0" w:rsidP="00CA7E28">
      <w:pPr>
        <w:ind w:right="308"/>
        <w:jc w:val="both"/>
        <w:rPr>
          <w:color w:val="548DD4" w:themeColor="text2" w:themeTint="99"/>
          <w:sz w:val="28"/>
          <w:szCs w:val="28"/>
        </w:rPr>
      </w:pPr>
      <w:r w:rsidRPr="00C86BC0">
        <w:rPr>
          <w:color w:val="548DD4" w:themeColor="text2" w:themeTint="99"/>
          <w:sz w:val="28"/>
          <w:szCs w:val="28"/>
        </w:rPr>
        <w:t xml:space="preserve">- </w:t>
      </w:r>
      <w:r w:rsidR="007A135F" w:rsidRPr="00C86BC0">
        <w:rPr>
          <w:color w:val="548DD4" w:themeColor="text2" w:themeTint="99"/>
          <w:sz w:val="28"/>
          <w:szCs w:val="28"/>
        </w:rPr>
        <w:t>оценку предметных и метапредметных результатов;</w:t>
      </w:r>
    </w:p>
    <w:p w14:paraId="5B606E4B" w14:textId="258116B2" w:rsidR="00C86BC0" w:rsidRPr="00C86BC0" w:rsidRDefault="00C86BC0" w:rsidP="00CA7E28">
      <w:pPr>
        <w:ind w:right="308"/>
        <w:jc w:val="both"/>
        <w:rPr>
          <w:color w:val="548DD4" w:themeColor="text2" w:themeTint="99"/>
          <w:sz w:val="28"/>
          <w:szCs w:val="28"/>
        </w:rPr>
      </w:pPr>
      <w:r w:rsidRPr="00C86BC0">
        <w:rPr>
          <w:color w:val="548DD4" w:themeColor="text2" w:themeTint="99"/>
          <w:sz w:val="28"/>
          <w:szCs w:val="28"/>
        </w:rPr>
        <w:lastRenderedPageBreak/>
        <w:t>-</w:t>
      </w:r>
      <w:r>
        <w:rPr>
          <w:color w:val="548DD4" w:themeColor="text2" w:themeTint="99"/>
          <w:sz w:val="28"/>
          <w:szCs w:val="28"/>
        </w:rPr>
        <w:t xml:space="preserve"> </w:t>
      </w:r>
      <w:r w:rsidR="007A135F" w:rsidRPr="00C86BC0">
        <w:rPr>
          <w:color w:val="548DD4" w:themeColor="text2" w:themeTint="99"/>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w:t>
      </w:r>
    </w:p>
    <w:p w14:paraId="7F96FEE7" w14:textId="30878E07" w:rsidR="00F979B2" w:rsidRPr="00C86BC0" w:rsidRDefault="007A135F" w:rsidP="00CA7E28">
      <w:pPr>
        <w:ind w:right="308"/>
        <w:jc w:val="both"/>
        <w:rPr>
          <w:color w:val="548DD4" w:themeColor="text2" w:themeTint="99"/>
          <w:sz w:val="28"/>
          <w:szCs w:val="28"/>
        </w:rPr>
      </w:pPr>
      <w:r w:rsidRPr="00C86BC0">
        <w:rPr>
          <w:color w:val="548DD4" w:themeColor="text2" w:themeTint="99"/>
          <w:sz w:val="28"/>
          <w:szCs w:val="28"/>
        </w:rPr>
        <w:t xml:space="preserve"> </w:t>
      </w:r>
      <w:r w:rsidR="00C86BC0" w:rsidRPr="00C86BC0">
        <w:rPr>
          <w:color w:val="548DD4" w:themeColor="text2" w:themeTint="99"/>
          <w:sz w:val="28"/>
          <w:szCs w:val="28"/>
        </w:rPr>
        <w:t xml:space="preserve">- </w:t>
      </w:r>
      <w:r w:rsidRPr="00C86BC0">
        <w:rPr>
          <w:color w:val="548DD4" w:themeColor="text2" w:themeTint="99"/>
          <w:sz w:val="28"/>
          <w:szCs w:val="28"/>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EBDF38E" w14:textId="0BD2CC61" w:rsidR="00F979B2" w:rsidRPr="00C86BC0" w:rsidRDefault="00C86BC0" w:rsidP="00CA7E28">
      <w:pPr>
        <w:ind w:right="308"/>
        <w:jc w:val="both"/>
        <w:rPr>
          <w:color w:val="548DD4" w:themeColor="text2" w:themeTint="99"/>
          <w:sz w:val="28"/>
          <w:szCs w:val="28"/>
        </w:rPr>
      </w:pPr>
      <w:r w:rsidRPr="00C86BC0">
        <w:rPr>
          <w:color w:val="548DD4" w:themeColor="text2" w:themeTint="99"/>
          <w:sz w:val="28"/>
          <w:szCs w:val="28"/>
        </w:rPr>
        <w:t xml:space="preserve">- </w:t>
      </w:r>
      <w:r w:rsidR="007A135F" w:rsidRPr="00C86BC0">
        <w:rPr>
          <w:color w:val="548DD4" w:themeColor="text2" w:themeTint="99"/>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835705E" w14:textId="1B471F56" w:rsidR="00F979B2" w:rsidRPr="00C86BC0" w:rsidRDefault="00C86BC0" w:rsidP="00CA7E28">
      <w:pPr>
        <w:ind w:right="308"/>
        <w:jc w:val="both"/>
        <w:rPr>
          <w:color w:val="548DD4" w:themeColor="text2" w:themeTint="99"/>
          <w:sz w:val="28"/>
          <w:szCs w:val="28"/>
        </w:rPr>
      </w:pPr>
      <w:r w:rsidRPr="00C86BC0">
        <w:rPr>
          <w:color w:val="548DD4" w:themeColor="text2" w:themeTint="99"/>
          <w:sz w:val="28"/>
          <w:szCs w:val="28"/>
        </w:rPr>
        <w:t xml:space="preserve">- </w:t>
      </w:r>
      <w:r w:rsidR="007A135F" w:rsidRPr="00C86BC0">
        <w:rPr>
          <w:color w:val="548DD4" w:themeColor="text2" w:themeTint="99"/>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524A18F" w14:textId="50FBB0C7" w:rsidR="00F979B2" w:rsidRPr="00C86BC0" w:rsidRDefault="00C86BC0" w:rsidP="00CA7E28">
      <w:pPr>
        <w:ind w:right="308"/>
        <w:jc w:val="both"/>
        <w:rPr>
          <w:color w:val="548DD4" w:themeColor="text2" w:themeTint="99"/>
          <w:sz w:val="28"/>
          <w:szCs w:val="28"/>
        </w:rPr>
      </w:pPr>
      <w:r w:rsidRPr="00C86BC0">
        <w:rPr>
          <w:color w:val="548DD4" w:themeColor="text2" w:themeTint="99"/>
          <w:sz w:val="28"/>
          <w:szCs w:val="28"/>
        </w:rPr>
        <w:t xml:space="preserve">- </w:t>
      </w:r>
      <w:r w:rsidR="007A135F" w:rsidRPr="00C86BC0">
        <w:rPr>
          <w:color w:val="548DD4" w:themeColor="text2" w:themeTint="99"/>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956DBDE" w14:textId="64507285"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343DA34C" w14:textId="7D463992"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4313291B" w14:textId="77777777" w:rsidR="00077A08"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 xml:space="preserve">Во внутреннем мониторинге возможна оценка сформированности отдельных личностных результатов, проявляющихся </w:t>
      </w:r>
    </w:p>
    <w:p w14:paraId="56E227A2" w14:textId="39A6E768" w:rsidR="00077A08" w:rsidRPr="00410347" w:rsidRDefault="007A135F">
      <w:pPr>
        <w:pStyle w:val="afff8"/>
        <w:numPr>
          <w:ilvl w:val="0"/>
          <w:numId w:val="6"/>
        </w:numPr>
        <w:ind w:left="0" w:right="308" w:firstLine="360"/>
        <w:jc w:val="both"/>
        <w:rPr>
          <w:color w:val="548DD4" w:themeColor="text2" w:themeTint="99"/>
          <w:sz w:val="28"/>
          <w:szCs w:val="28"/>
        </w:rPr>
      </w:pPr>
      <w:r w:rsidRPr="00410347">
        <w:rPr>
          <w:color w:val="548DD4" w:themeColor="text2" w:themeTint="99"/>
          <w:sz w:val="28"/>
          <w:szCs w:val="28"/>
        </w:rPr>
        <w:t xml:space="preserve">в участии обучающихся в общественно значимых мероприятиях федерального, регионального, муниципального, школьного уровней; </w:t>
      </w:r>
    </w:p>
    <w:p w14:paraId="55488439" w14:textId="77777777" w:rsidR="00410347" w:rsidRDefault="007A135F">
      <w:pPr>
        <w:pStyle w:val="afff8"/>
        <w:numPr>
          <w:ilvl w:val="0"/>
          <w:numId w:val="6"/>
        </w:numPr>
        <w:ind w:left="0" w:right="308" w:firstLine="360"/>
        <w:jc w:val="both"/>
        <w:rPr>
          <w:color w:val="548DD4" w:themeColor="text2" w:themeTint="99"/>
          <w:sz w:val="28"/>
          <w:szCs w:val="28"/>
        </w:rPr>
      </w:pPr>
      <w:r w:rsidRPr="00410347">
        <w:rPr>
          <w:color w:val="548DD4" w:themeColor="text2" w:themeTint="99"/>
          <w:sz w:val="28"/>
          <w:szCs w:val="28"/>
        </w:rPr>
        <w:t>в соблюдении норм и правил, установленных в общеобразовательной организации;</w:t>
      </w:r>
    </w:p>
    <w:p w14:paraId="43914206" w14:textId="5F0C7BFF" w:rsidR="00077A08" w:rsidRPr="00410347" w:rsidRDefault="00410347">
      <w:pPr>
        <w:pStyle w:val="afff8"/>
        <w:numPr>
          <w:ilvl w:val="0"/>
          <w:numId w:val="6"/>
        </w:numPr>
        <w:ind w:left="0" w:right="308" w:firstLine="360"/>
        <w:jc w:val="both"/>
        <w:rPr>
          <w:color w:val="548DD4" w:themeColor="text2" w:themeTint="99"/>
          <w:sz w:val="28"/>
          <w:szCs w:val="28"/>
        </w:rPr>
      </w:pPr>
      <w:r w:rsidRPr="00410347">
        <w:rPr>
          <w:color w:val="548DD4" w:themeColor="text2" w:themeTint="99"/>
          <w:sz w:val="28"/>
          <w:szCs w:val="28"/>
        </w:rPr>
        <w:t xml:space="preserve"> </w:t>
      </w:r>
      <w:r w:rsidR="007A135F" w:rsidRPr="00410347">
        <w:rPr>
          <w:color w:val="548DD4" w:themeColor="text2" w:themeTint="99"/>
          <w:sz w:val="28"/>
          <w:szCs w:val="28"/>
        </w:rPr>
        <w:t xml:space="preserve">в ценностно-смысловых установках обучающихся, формируемых средствами учебных предметов; </w:t>
      </w:r>
    </w:p>
    <w:p w14:paraId="55997432" w14:textId="301F5490" w:rsidR="005972A2" w:rsidRPr="00410347" w:rsidRDefault="007A135F">
      <w:pPr>
        <w:pStyle w:val="afff8"/>
        <w:numPr>
          <w:ilvl w:val="0"/>
          <w:numId w:val="6"/>
        </w:numPr>
        <w:ind w:left="0" w:right="308" w:firstLine="360"/>
        <w:jc w:val="both"/>
        <w:rPr>
          <w:color w:val="548DD4" w:themeColor="text2" w:themeTint="99"/>
          <w:sz w:val="28"/>
          <w:szCs w:val="28"/>
        </w:rPr>
      </w:pPr>
      <w:r w:rsidRPr="00410347">
        <w:rPr>
          <w:color w:val="548DD4" w:themeColor="text2" w:themeTint="99"/>
          <w:sz w:val="28"/>
          <w:szCs w:val="28"/>
        </w:rPr>
        <w:t xml:space="preserve">в ответственности за результаты обучения; </w:t>
      </w:r>
    </w:p>
    <w:p w14:paraId="3BAE77AC" w14:textId="1457AC39" w:rsidR="00F979B2" w:rsidRPr="00410347" w:rsidRDefault="007A135F">
      <w:pPr>
        <w:pStyle w:val="afff8"/>
        <w:numPr>
          <w:ilvl w:val="0"/>
          <w:numId w:val="6"/>
        </w:numPr>
        <w:ind w:left="0" w:right="308" w:firstLine="360"/>
        <w:jc w:val="both"/>
        <w:rPr>
          <w:color w:val="548DD4" w:themeColor="text2" w:themeTint="99"/>
          <w:sz w:val="28"/>
          <w:szCs w:val="28"/>
        </w:rPr>
      </w:pPr>
      <w:r w:rsidRPr="00410347">
        <w:rPr>
          <w:color w:val="548DD4" w:themeColor="text2" w:themeTint="99"/>
          <w:sz w:val="28"/>
          <w:szCs w:val="28"/>
        </w:rPr>
        <w:t>способности делать осознанный выбор своей образовательной траектории, в том числе выбор профессии.</w:t>
      </w:r>
    </w:p>
    <w:p w14:paraId="2F31CBE4" w14:textId="369EAA23"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2467AB78" w14:textId="7FF1BEE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3829D291" w14:textId="7B0B94CD"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377FD274" w14:textId="0658793B"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lastRenderedPageBreak/>
        <w:t>Основным объектом оценки метапредметных результатов является:</w:t>
      </w:r>
    </w:p>
    <w:p w14:paraId="3DB97472" w14:textId="60444F20" w:rsidR="00F979B2" w:rsidRPr="00410347" w:rsidRDefault="007A135F">
      <w:pPr>
        <w:pStyle w:val="afff8"/>
        <w:numPr>
          <w:ilvl w:val="0"/>
          <w:numId w:val="6"/>
        </w:numPr>
        <w:ind w:left="0" w:right="308" w:firstLine="360"/>
        <w:jc w:val="both"/>
        <w:rPr>
          <w:color w:val="548DD4" w:themeColor="text2" w:themeTint="99"/>
          <w:sz w:val="28"/>
          <w:szCs w:val="28"/>
        </w:rPr>
      </w:pPr>
      <w:r w:rsidRPr="00410347">
        <w:rPr>
          <w:color w:val="548DD4" w:themeColor="text2" w:themeTint="99"/>
          <w:sz w:val="28"/>
          <w:szCs w:val="28"/>
        </w:rPr>
        <w:t>освоение обучающимися универсальных учебных действий (регулятивных, познавательных, коммуникативных);</w:t>
      </w:r>
    </w:p>
    <w:p w14:paraId="0EB51E1F" w14:textId="6B370703" w:rsidR="00F979B2" w:rsidRPr="00410347" w:rsidRDefault="007A135F">
      <w:pPr>
        <w:pStyle w:val="afff8"/>
        <w:numPr>
          <w:ilvl w:val="0"/>
          <w:numId w:val="6"/>
        </w:numPr>
        <w:ind w:left="0" w:right="308" w:firstLine="360"/>
        <w:jc w:val="both"/>
        <w:rPr>
          <w:color w:val="548DD4" w:themeColor="text2" w:themeTint="99"/>
          <w:sz w:val="28"/>
          <w:szCs w:val="28"/>
        </w:rPr>
      </w:pPr>
      <w:r w:rsidRPr="00410347">
        <w:rPr>
          <w:color w:val="548DD4" w:themeColor="text2" w:themeTint="99"/>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5514388" w14:textId="31274F3B" w:rsidR="00F979B2" w:rsidRPr="00410347" w:rsidRDefault="007A135F">
      <w:pPr>
        <w:pStyle w:val="afff8"/>
        <w:numPr>
          <w:ilvl w:val="0"/>
          <w:numId w:val="6"/>
        </w:numPr>
        <w:ind w:left="0" w:right="308" w:firstLine="360"/>
        <w:jc w:val="both"/>
        <w:rPr>
          <w:color w:val="548DD4" w:themeColor="text2" w:themeTint="99"/>
          <w:sz w:val="28"/>
          <w:szCs w:val="28"/>
        </w:rPr>
      </w:pPr>
      <w:r w:rsidRPr="00410347">
        <w:rPr>
          <w:color w:val="548DD4" w:themeColor="text2" w:themeTint="99"/>
          <w:sz w:val="28"/>
          <w:szCs w:val="28"/>
        </w:rPr>
        <w:t>овладение навыками учебно-исследовательской, проектной и социальной деятельности.</w:t>
      </w:r>
    </w:p>
    <w:p w14:paraId="2998A20F" w14:textId="0B2F908C"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5F8DD145" w14:textId="74D582F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Формы оценки:</w:t>
      </w:r>
    </w:p>
    <w:p w14:paraId="5EA22A44"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для проверки читательской грамотности – письменная работа на межпредметной основе;</w:t>
      </w:r>
    </w:p>
    <w:p w14:paraId="0E3C699E"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для проверки цифровой грамотности – практическая работа в сочетании с письменной (компьютеризованной) частью;</w:t>
      </w:r>
    </w:p>
    <w:p w14:paraId="3EAC8FFD"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D1CC296"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Каждый из перечисленных видов диагностики проводится с периодичностью не менее чем один раз в два года.</w:t>
      </w:r>
    </w:p>
    <w:p w14:paraId="5361E0FD" w14:textId="3E0E3252"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D012459" w14:textId="41AD3F8B"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Выбор темы проекта осуществляется обучающимися.</w:t>
      </w:r>
    </w:p>
    <w:p w14:paraId="5FDC4D63" w14:textId="2E6B837A"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Результатом проекта является одна из следующих работ:</w:t>
      </w:r>
    </w:p>
    <w:p w14:paraId="2191ADE7"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6CC92FB6"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D384D2D"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lastRenderedPageBreak/>
        <w:t>материальный объект, макет, иное конструкторское изделие;</w:t>
      </w:r>
    </w:p>
    <w:p w14:paraId="73F5C57C"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отчётные материалы по социальному проекту.</w:t>
      </w:r>
    </w:p>
    <w:p w14:paraId="36A615EA" w14:textId="6D9F99D6"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w:t>
      </w:r>
    </w:p>
    <w:p w14:paraId="1CA39331" w14:textId="1EDDA1A0"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Проект оценивается по критериям сформированности:</w:t>
      </w:r>
    </w:p>
    <w:p w14:paraId="4A5288D4"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B581889"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DB232B5"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503C06"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91B65BB" w14:textId="378E4CC5"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0B1A8F94" w14:textId="6923ECA4"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1502CFAC" w14:textId="223A4FEF"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27E5C816" w14:textId="32193D12"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539BC39" w14:textId="0D48ACB1"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Особенности оценки по отдельному учебному предмету фиксируются в приложении к ООП СОО.</w:t>
      </w:r>
    </w:p>
    <w:p w14:paraId="02F6B472"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Описание оценки предметных результатов по отдельному учебному предмету включает:</w:t>
      </w:r>
    </w:p>
    <w:p w14:paraId="4D7535CE"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49E091D"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 xml:space="preserve">требования к выставлению отметок за промежуточную аттестацию (при </w:t>
      </w:r>
      <w:r w:rsidRPr="00C22E82">
        <w:rPr>
          <w:color w:val="548DD4" w:themeColor="text2" w:themeTint="99"/>
          <w:sz w:val="28"/>
          <w:szCs w:val="28"/>
        </w:rPr>
        <w:lastRenderedPageBreak/>
        <w:t>необходимости – с учётом степени значимости отметок за отдельные оценочные процедуры);</w:t>
      </w:r>
    </w:p>
    <w:p w14:paraId="5DD06FE1" w14:textId="77777777"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график контрольных мероприятий.</w:t>
      </w:r>
    </w:p>
    <w:p w14:paraId="2060FC7B" w14:textId="3815AAEA"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43C2CA2F" w14:textId="324A97B8"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22D33C33" w14:textId="72AB36F9"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CB9432D" w14:textId="2D68D316"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A52D63D" w14:textId="2976CABC"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14:paraId="26F1A12D" w14:textId="4D4C5CAC"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EC10BF9" w14:textId="058C0C2D"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EF51404" w14:textId="68BBDE15"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4B0DBF02" w14:textId="0A43AD44"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Результаты текущей оценки являются основой для индивидуализации учебного процесса.</w:t>
      </w:r>
    </w:p>
    <w:p w14:paraId="69659CBF" w14:textId="615AB0D0"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14:paraId="7A3B303D" w14:textId="6F3E14B8"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Внутренний мониторинг представляет собой следующие процедуры:</w:t>
      </w:r>
    </w:p>
    <w:p w14:paraId="4BB680BB" w14:textId="15792C0C" w:rsidR="00F979B2" w:rsidRPr="00C22E82" w:rsidRDefault="00C22E82" w:rsidP="00CA7E28">
      <w:pPr>
        <w:ind w:right="308" w:firstLine="720"/>
        <w:jc w:val="both"/>
        <w:rPr>
          <w:color w:val="548DD4" w:themeColor="text2" w:themeTint="99"/>
          <w:sz w:val="28"/>
          <w:szCs w:val="28"/>
        </w:rPr>
      </w:pPr>
      <w:r w:rsidRPr="00C22E82">
        <w:rPr>
          <w:color w:val="548DD4" w:themeColor="text2" w:themeTint="99"/>
          <w:sz w:val="28"/>
          <w:szCs w:val="28"/>
        </w:rPr>
        <w:t xml:space="preserve">- </w:t>
      </w:r>
      <w:r w:rsidR="007A135F" w:rsidRPr="00C22E82">
        <w:rPr>
          <w:color w:val="548DD4" w:themeColor="text2" w:themeTint="99"/>
          <w:sz w:val="28"/>
          <w:szCs w:val="28"/>
        </w:rPr>
        <w:t>стартовая диагностика;</w:t>
      </w:r>
    </w:p>
    <w:p w14:paraId="3375676B" w14:textId="3AA5C107" w:rsidR="00F979B2" w:rsidRPr="00C22E82" w:rsidRDefault="00C22E82" w:rsidP="00CA7E28">
      <w:pPr>
        <w:ind w:right="308" w:firstLine="720"/>
        <w:jc w:val="both"/>
        <w:rPr>
          <w:color w:val="548DD4" w:themeColor="text2" w:themeTint="99"/>
          <w:sz w:val="28"/>
          <w:szCs w:val="28"/>
        </w:rPr>
      </w:pPr>
      <w:r w:rsidRPr="00C22E82">
        <w:rPr>
          <w:color w:val="548DD4" w:themeColor="text2" w:themeTint="99"/>
          <w:sz w:val="28"/>
          <w:szCs w:val="28"/>
        </w:rPr>
        <w:t xml:space="preserve">- </w:t>
      </w:r>
      <w:r w:rsidR="007A135F" w:rsidRPr="00C22E82">
        <w:rPr>
          <w:color w:val="548DD4" w:themeColor="text2" w:themeTint="99"/>
          <w:sz w:val="28"/>
          <w:szCs w:val="28"/>
        </w:rPr>
        <w:t>оценка уровня достижения предметных и метапредметных результатов;</w:t>
      </w:r>
    </w:p>
    <w:p w14:paraId="3A0D3369" w14:textId="6AA86FDD" w:rsidR="00F979B2" w:rsidRPr="00C22E82" w:rsidRDefault="00C22E82" w:rsidP="00CA7E28">
      <w:pPr>
        <w:ind w:right="308" w:firstLine="720"/>
        <w:jc w:val="both"/>
        <w:rPr>
          <w:color w:val="548DD4" w:themeColor="text2" w:themeTint="99"/>
          <w:sz w:val="28"/>
          <w:szCs w:val="28"/>
        </w:rPr>
      </w:pPr>
      <w:r w:rsidRPr="00C22E82">
        <w:rPr>
          <w:color w:val="548DD4" w:themeColor="text2" w:themeTint="99"/>
          <w:sz w:val="28"/>
          <w:szCs w:val="28"/>
        </w:rPr>
        <w:t xml:space="preserve">- </w:t>
      </w:r>
      <w:r w:rsidR="007A135F" w:rsidRPr="00C22E82">
        <w:rPr>
          <w:color w:val="548DD4" w:themeColor="text2" w:themeTint="99"/>
          <w:sz w:val="28"/>
          <w:szCs w:val="28"/>
        </w:rPr>
        <w:t>оценка уровня функциональной грамотности;</w:t>
      </w:r>
    </w:p>
    <w:p w14:paraId="277A1E2F" w14:textId="3C8F39B2" w:rsidR="00F979B2" w:rsidRPr="00C22E82" w:rsidRDefault="00C22E82" w:rsidP="00CA7E28">
      <w:pPr>
        <w:ind w:right="308" w:firstLine="720"/>
        <w:jc w:val="both"/>
        <w:rPr>
          <w:color w:val="548DD4" w:themeColor="text2" w:themeTint="99"/>
          <w:sz w:val="28"/>
          <w:szCs w:val="28"/>
        </w:rPr>
      </w:pPr>
      <w:r w:rsidRPr="00C22E82">
        <w:rPr>
          <w:color w:val="548DD4" w:themeColor="text2" w:themeTint="99"/>
          <w:sz w:val="28"/>
          <w:szCs w:val="28"/>
        </w:rPr>
        <w:t xml:space="preserve">- </w:t>
      </w:r>
      <w:r w:rsidR="007A135F" w:rsidRPr="00C22E82">
        <w:rPr>
          <w:color w:val="548DD4" w:themeColor="text2" w:themeTint="99"/>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6C85F8FB" w14:textId="28B4FAFE" w:rsidR="00F979B2" w:rsidRPr="00C22E82" w:rsidRDefault="007A135F" w:rsidP="00CA7E28">
      <w:pPr>
        <w:ind w:right="308" w:firstLine="720"/>
        <w:jc w:val="both"/>
        <w:rPr>
          <w:color w:val="548DD4" w:themeColor="text2" w:themeTint="99"/>
          <w:sz w:val="28"/>
          <w:szCs w:val="28"/>
        </w:rPr>
      </w:pPr>
      <w:r w:rsidRPr="00C22E82">
        <w:rPr>
          <w:color w:val="548DD4" w:themeColor="text2" w:themeTint="99"/>
          <w:sz w:val="28"/>
          <w:szCs w:val="28"/>
        </w:rPr>
        <w:t xml:space="preserve">Содержание и периодичность внутреннего мониторинга устанавливается </w:t>
      </w:r>
      <w:r w:rsidRPr="00C22E82">
        <w:rPr>
          <w:color w:val="548DD4" w:themeColor="text2" w:themeTint="99"/>
          <w:sz w:val="28"/>
          <w:szCs w:val="28"/>
        </w:rPr>
        <w:lastRenderedPageBreak/>
        <w:t>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AADAFC4" w14:textId="77777777" w:rsidR="00F979B2" w:rsidRPr="00C22E82" w:rsidRDefault="007A135F" w:rsidP="00CA7E28">
      <w:pPr>
        <w:pBdr>
          <w:top w:val="nil"/>
          <w:left w:val="nil"/>
          <w:bottom w:val="nil"/>
          <w:right w:val="nil"/>
          <w:between w:val="nil"/>
        </w:pBdr>
        <w:ind w:right="308" w:firstLine="720"/>
        <w:jc w:val="both"/>
        <w:rPr>
          <w:color w:val="548DD4" w:themeColor="text2" w:themeTint="99"/>
          <w:sz w:val="28"/>
          <w:szCs w:val="28"/>
        </w:rPr>
      </w:pPr>
      <w:r w:rsidRPr="00C22E82">
        <w:rPr>
          <w:color w:val="548DD4" w:themeColor="text2" w:themeTint="99"/>
          <w:sz w:val="28"/>
          <w:szCs w:val="28"/>
        </w:rPr>
        <w:t>Оценка результатов деятельности педагогических работников осуществляется на основании:</w:t>
      </w:r>
    </w:p>
    <w:p w14:paraId="243CD257" w14:textId="77777777" w:rsidR="00F979B2" w:rsidRPr="00C22E82" w:rsidRDefault="007A135F">
      <w:pPr>
        <w:numPr>
          <w:ilvl w:val="0"/>
          <w:numId w:val="2"/>
        </w:numPr>
        <w:pBdr>
          <w:top w:val="nil"/>
          <w:left w:val="nil"/>
          <w:bottom w:val="nil"/>
          <w:right w:val="nil"/>
          <w:between w:val="nil"/>
        </w:pBdr>
        <w:ind w:left="0" w:right="308" w:firstLine="23"/>
        <w:jc w:val="both"/>
        <w:rPr>
          <w:color w:val="548DD4" w:themeColor="text2" w:themeTint="99"/>
          <w:sz w:val="28"/>
          <w:szCs w:val="28"/>
        </w:rPr>
      </w:pPr>
      <w:r w:rsidRPr="00C22E82">
        <w:rPr>
          <w:color w:val="548DD4" w:themeColor="text2" w:themeTint="99"/>
          <w:sz w:val="28"/>
          <w:szCs w:val="28"/>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14:paraId="4C5E08CE" w14:textId="77777777" w:rsidR="00F979B2" w:rsidRPr="00C22E82" w:rsidRDefault="007A135F">
      <w:pPr>
        <w:numPr>
          <w:ilvl w:val="0"/>
          <w:numId w:val="2"/>
        </w:numPr>
        <w:pBdr>
          <w:top w:val="nil"/>
          <w:left w:val="nil"/>
          <w:bottom w:val="nil"/>
          <w:right w:val="nil"/>
          <w:between w:val="nil"/>
        </w:pBdr>
        <w:ind w:left="0" w:right="308" w:firstLine="23"/>
        <w:jc w:val="both"/>
        <w:rPr>
          <w:color w:val="548DD4" w:themeColor="text2" w:themeTint="99"/>
          <w:sz w:val="28"/>
          <w:szCs w:val="28"/>
        </w:rPr>
      </w:pPr>
      <w:r w:rsidRPr="00C22E82">
        <w:rPr>
          <w:color w:val="548DD4" w:themeColor="text2" w:themeTint="99"/>
          <w:sz w:val="28"/>
          <w:szCs w:val="28"/>
        </w:rPr>
        <w:t>мониторинга уровня профессионального мастерства учителя (анализа качества уроков, качества учебных заданий, предлагаемых учителем).</w:t>
      </w:r>
    </w:p>
    <w:p w14:paraId="4E849F53" w14:textId="77777777" w:rsidR="00F979B2" w:rsidRPr="00C22E82" w:rsidRDefault="007A135F" w:rsidP="00CA7E28">
      <w:pPr>
        <w:pBdr>
          <w:top w:val="nil"/>
          <w:left w:val="nil"/>
          <w:bottom w:val="nil"/>
          <w:right w:val="nil"/>
          <w:between w:val="nil"/>
        </w:pBdr>
        <w:ind w:right="308" w:firstLine="720"/>
        <w:jc w:val="both"/>
        <w:rPr>
          <w:color w:val="548DD4" w:themeColor="text2" w:themeTint="99"/>
          <w:sz w:val="28"/>
          <w:szCs w:val="28"/>
        </w:rPr>
      </w:pPr>
      <w:r w:rsidRPr="00C22E82">
        <w:rPr>
          <w:color w:val="548DD4" w:themeColor="text2" w:themeTint="99"/>
          <w:sz w:val="28"/>
          <w:szCs w:val="28"/>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14:paraId="50E120D9" w14:textId="77777777" w:rsidR="00F979B2" w:rsidRPr="00C22E82" w:rsidRDefault="007A135F" w:rsidP="00CA7E28">
      <w:pPr>
        <w:pBdr>
          <w:top w:val="nil"/>
          <w:left w:val="nil"/>
          <w:bottom w:val="nil"/>
          <w:right w:val="nil"/>
          <w:between w:val="nil"/>
        </w:pBdr>
        <w:ind w:right="308" w:firstLine="720"/>
        <w:jc w:val="both"/>
        <w:rPr>
          <w:color w:val="548DD4" w:themeColor="text2" w:themeTint="99"/>
          <w:sz w:val="28"/>
          <w:szCs w:val="28"/>
        </w:rPr>
      </w:pPr>
      <w:r w:rsidRPr="00C22E82">
        <w:rPr>
          <w:color w:val="548DD4" w:themeColor="text2" w:themeTint="99"/>
          <w:sz w:val="28"/>
          <w:szCs w:val="28"/>
        </w:rPr>
        <w:t>Результаты мониторингов являются основанием для принятия решений по повышению квалификации учителя.</w:t>
      </w:r>
    </w:p>
    <w:p w14:paraId="67B5FBAC" w14:textId="77777777" w:rsidR="00F979B2" w:rsidRPr="00C22E82" w:rsidRDefault="007A135F" w:rsidP="00CA7E28">
      <w:pPr>
        <w:pBdr>
          <w:top w:val="nil"/>
          <w:left w:val="nil"/>
          <w:bottom w:val="nil"/>
          <w:right w:val="nil"/>
          <w:between w:val="nil"/>
        </w:pBdr>
        <w:ind w:right="308" w:firstLine="720"/>
        <w:jc w:val="both"/>
        <w:rPr>
          <w:color w:val="548DD4" w:themeColor="text2" w:themeTint="99"/>
          <w:sz w:val="28"/>
          <w:szCs w:val="28"/>
        </w:rPr>
      </w:pPr>
      <w:r w:rsidRPr="00C22E82">
        <w:rPr>
          <w:color w:val="548DD4" w:themeColor="text2" w:themeTint="99"/>
          <w:sz w:val="28"/>
          <w:szCs w:val="28"/>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14:paraId="4B84E354" w14:textId="77777777" w:rsidR="00F979B2" w:rsidRPr="00C22E82" w:rsidRDefault="007A135F" w:rsidP="00CA7E28">
      <w:pPr>
        <w:pBdr>
          <w:top w:val="nil"/>
          <w:left w:val="nil"/>
          <w:bottom w:val="nil"/>
          <w:right w:val="nil"/>
          <w:between w:val="nil"/>
        </w:pBdr>
        <w:ind w:right="308" w:firstLine="720"/>
        <w:jc w:val="both"/>
        <w:rPr>
          <w:color w:val="548DD4" w:themeColor="text2" w:themeTint="99"/>
          <w:sz w:val="28"/>
          <w:szCs w:val="28"/>
        </w:rPr>
      </w:pPr>
      <w:r w:rsidRPr="00C22E82">
        <w:rPr>
          <w:color w:val="548DD4" w:themeColor="text2" w:themeTint="99"/>
          <w:sz w:val="28"/>
          <w:szCs w:val="28"/>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14:paraId="2A01F50E" w14:textId="21B1DB3C" w:rsidR="00F979B2"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В соответствии с ФГОС СОО система оценки образовательной организации реализует </w:t>
      </w:r>
      <w:r w:rsidRPr="008B3D60">
        <w:rPr>
          <w:b/>
          <w:bCs/>
          <w:color w:val="4A86E8"/>
          <w:sz w:val="28"/>
          <w:szCs w:val="28"/>
        </w:rPr>
        <w:t>системно-деятельностный, уровневый и комплексный подходы</w:t>
      </w:r>
      <w:r w:rsidRPr="008B3D60">
        <w:rPr>
          <w:color w:val="4A86E8"/>
          <w:sz w:val="28"/>
          <w:szCs w:val="28"/>
        </w:rPr>
        <w:t xml:space="preserve"> к оценке образовательных достижений.</w:t>
      </w:r>
    </w:p>
    <w:p w14:paraId="1B54C00C" w14:textId="0365687A"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b/>
          <w:bCs/>
          <w:color w:val="4A86E8"/>
          <w:sz w:val="28"/>
          <w:szCs w:val="28"/>
        </w:rPr>
        <w:t>Системно-деятельностный подход</w:t>
      </w:r>
      <w:r w:rsidRPr="008B3D60">
        <w:rPr>
          <w:color w:val="4A86E8"/>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D584216" w14:textId="6465B9FB"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b/>
          <w:bCs/>
          <w:color w:val="4A86E8"/>
          <w:sz w:val="28"/>
          <w:szCs w:val="28"/>
        </w:rPr>
        <w:t>Уровневый подход</w:t>
      </w:r>
      <w:r w:rsidRPr="008B3D60">
        <w:rPr>
          <w:color w:val="4A86E8"/>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DEC0288" w14:textId="2D9CABB9"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w:t>
      </w:r>
      <w:r w:rsidRPr="008B3D60">
        <w:rPr>
          <w:color w:val="4A86E8"/>
          <w:sz w:val="28"/>
          <w:szCs w:val="28"/>
        </w:rPr>
        <w:lastRenderedPageBreak/>
        <w:t>усвоения последующего учебного материала.</w:t>
      </w:r>
    </w:p>
    <w:p w14:paraId="422A129E" w14:textId="6E74B45E"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b/>
          <w:bCs/>
          <w:color w:val="4A86E8"/>
          <w:sz w:val="28"/>
          <w:szCs w:val="28"/>
        </w:rPr>
        <w:t>Комплексный подход</w:t>
      </w:r>
      <w:r w:rsidRPr="008B3D60">
        <w:rPr>
          <w:color w:val="4A86E8"/>
          <w:sz w:val="28"/>
          <w:szCs w:val="28"/>
        </w:rPr>
        <w:t xml:space="preserve"> к оценке образовательных достижений реализуется через:</w:t>
      </w:r>
    </w:p>
    <w:p w14:paraId="631910DC" w14:textId="246206FC" w:rsidR="008B3D60" w:rsidRPr="008B3D60" w:rsidRDefault="008B3D60" w:rsidP="00CA7E28">
      <w:pPr>
        <w:pBdr>
          <w:top w:val="nil"/>
          <w:left w:val="nil"/>
          <w:bottom w:val="nil"/>
          <w:right w:val="nil"/>
          <w:between w:val="nil"/>
        </w:pBdr>
        <w:ind w:right="308" w:firstLine="720"/>
        <w:jc w:val="both"/>
        <w:rPr>
          <w:color w:val="4A86E8"/>
          <w:sz w:val="28"/>
          <w:szCs w:val="28"/>
        </w:rPr>
      </w:pPr>
      <w:r>
        <w:rPr>
          <w:color w:val="4A86E8"/>
          <w:sz w:val="28"/>
          <w:szCs w:val="28"/>
        </w:rPr>
        <w:t xml:space="preserve">- </w:t>
      </w:r>
      <w:r w:rsidRPr="008B3D60">
        <w:rPr>
          <w:color w:val="4A86E8"/>
          <w:sz w:val="28"/>
          <w:szCs w:val="28"/>
        </w:rPr>
        <w:t>оценку предметных и метапредметных результатов;</w:t>
      </w:r>
    </w:p>
    <w:p w14:paraId="53A8C37A" w14:textId="647CFCD3" w:rsidR="008B3D60" w:rsidRPr="008B3D60" w:rsidRDefault="008B3D60" w:rsidP="00CA7E28">
      <w:pPr>
        <w:pBdr>
          <w:top w:val="nil"/>
          <w:left w:val="nil"/>
          <w:bottom w:val="nil"/>
          <w:right w:val="nil"/>
          <w:between w:val="nil"/>
        </w:pBdr>
        <w:ind w:right="308" w:firstLine="720"/>
        <w:jc w:val="both"/>
        <w:rPr>
          <w:color w:val="4A86E8"/>
          <w:sz w:val="28"/>
          <w:szCs w:val="28"/>
        </w:rPr>
      </w:pPr>
      <w:r>
        <w:rPr>
          <w:color w:val="4A86E8"/>
          <w:sz w:val="28"/>
          <w:szCs w:val="28"/>
        </w:rPr>
        <w:t xml:space="preserve">- </w:t>
      </w:r>
      <w:r w:rsidRPr="008B3D60">
        <w:rPr>
          <w:color w:val="4A86E8"/>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0C600D52" w14:textId="44424793" w:rsidR="008B3D60" w:rsidRPr="008B3D60" w:rsidRDefault="008B3D60" w:rsidP="00CA7E28">
      <w:pPr>
        <w:pBdr>
          <w:top w:val="nil"/>
          <w:left w:val="nil"/>
          <w:bottom w:val="nil"/>
          <w:right w:val="nil"/>
          <w:between w:val="nil"/>
        </w:pBdr>
        <w:ind w:right="308" w:firstLine="720"/>
        <w:jc w:val="both"/>
        <w:rPr>
          <w:color w:val="4A86E8"/>
          <w:sz w:val="28"/>
          <w:szCs w:val="28"/>
        </w:rPr>
      </w:pPr>
      <w:r>
        <w:rPr>
          <w:color w:val="4A86E8"/>
          <w:sz w:val="28"/>
          <w:szCs w:val="28"/>
        </w:rPr>
        <w:t xml:space="preserve">- </w:t>
      </w:r>
      <w:r w:rsidRPr="008B3D60">
        <w:rPr>
          <w:color w:val="4A86E8"/>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5BEBA8C7" w14:textId="242971DC" w:rsidR="008B3D60" w:rsidRPr="008B3D60" w:rsidRDefault="008B3D60" w:rsidP="00CA7E28">
      <w:pPr>
        <w:pBdr>
          <w:top w:val="nil"/>
          <w:left w:val="nil"/>
          <w:bottom w:val="nil"/>
          <w:right w:val="nil"/>
          <w:between w:val="nil"/>
        </w:pBdr>
        <w:ind w:right="308" w:firstLine="720"/>
        <w:jc w:val="both"/>
        <w:rPr>
          <w:color w:val="4A86E8"/>
          <w:sz w:val="28"/>
          <w:szCs w:val="28"/>
        </w:rPr>
      </w:pPr>
      <w:r>
        <w:rPr>
          <w:color w:val="4A86E8"/>
          <w:sz w:val="28"/>
          <w:szCs w:val="28"/>
        </w:rPr>
        <w:t xml:space="preserve">- </w:t>
      </w:r>
      <w:r w:rsidRPr="008B3D60">
        <w:rPr>
          <w:color w:val="4A86E8"/>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AB6B7A6" w14:textId="123662C0" w:rsidR="008B3D60" w:rsidRPr="008B3D60" w:rsidRDefault="008B3D60" w:rsidP="00CA7E28">
      <w:pPr>
        <w:pBdr>
          <w:top w:val="nil"/>
          <w:left w:val="nil"/>
          <w:bottom w:val="nil"/>
          <w:right w:val="nil"/>
          <w:between w:val="nil"/>
        </w:pBdr>
        <w:ind w:right="308" w:firstLine="720"/>
        <w:jc w:val="both"/>
        <w:rPr>
          <w:color w:val="4A86E8"/>
          <w:sz w:val="28"/>
          <w:szCs w:val="28"/>
        </w:rPr>
      </w:pPr>
      <w:r>
        <w:rPr>
          <w:color w:val="4A86E8"/>
          <w:sz w:val="28"/>
          <w:szCs w:val="28"/>
        </w:rPr>
        <w:t xml:space="preserve">- </w:t>
      </w:r>
      <w:r w:rsidRPr="008B3D60">
        <w:rPr>
          <w:color w:val="4A86E8"/>
          <w:sz w:val="28"/>
          <w:szCs w:val="28"/>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4EB067F2" w14:textId="4B771865"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60908681" w14:textId="32EFC0D2"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2384E9AB" w14:textId="32C501DF"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3D0500B1" w14:textId="4AE589B9"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03F8494A" w14:textId="62E16382"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67205E31" w14:textId="7BB3623E"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5FCA747C" w14:textId="2BCCD392"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lastRenderedPageBreak/>
        <w:t>Основным объектом оценки метапредметных результатов является:</w:t>
      </w:r>
    </w:p>
    <w:p w14:paraId="74E3AE75"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t>освоение обучающимися универсальных учебных действий (регулятивных, познавательных, коммуникативных);</w:t>
      </w:r>
    </w:p>
    <w:p w14:paraId="5DA8B08B"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B89B005"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t xml:space="preserve">овладение навыками учебно-исследовательской, проектной и социальной деятельности. </w:t>
      </w:r>
    </w:p>
    <w:p w14:paraId="5C327C64" w14:textId="082417BD"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17DAFA99" w14:textId="6BAF664E"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Формы оценки:</w:t>
      </w:r>
    </w:p>
    <w:p w14:paraId="46CC7322"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для проверки читательской грамотности – письменная работа на межпредметной основе;</w:t>
      </w:r>
    </w:p>
    <w:p w14:paraId="2C69B7FE"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для проверки цифровой грамотности – практическая работа в сочетании с письменной (компьютеризованной) частью;</w:t>
      </w:r>
    </w:p>
    <w:p w14:paraId="6EC4608A"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7EB88318"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Каждый из перечисленных видов диагностики проводится с периодичностью не менее чем один раз в два года.</w:t>
      </w:r>
    </w:p>
    <w:p w14:paraId="078A1E64" w14:textId="42F4A4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58BCA0BE" w14:textId="3E5632E3"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Выбор темы проекта осуществляется обучающимися.</w:t>
      </w:r>
    </w:p>
    <w:p w14:paraId="576F7EA0" w14:textId="0BEAF726"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Результатом проекта является одна из следующих работ:</w:t>
      </w:r>
    </w:p>
    <w:p w14:paraId="6B59A5A7"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6934D63A"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w:t>
      </w:r>
      <w:r w:rsidRPr="008B3D60">
        <w:rPr>
          <w:color w:val="4A86E8"/>
          <w:sz w:val="28"/>
          <w:szCs w:val="28"/>
        </w:rPr>
        <w:lastRenderedPageBreak/>
        <w:t>исполнения музыкального произведения, компьютерной анимации и других;</w:t>
      </w:r>
    </w:p>
    <w:p w14:paraId="2B0B51E7"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t>материальный объект, макет, иное конструкторское изделие;</w:t>
      </w:r>
    </w:p>
    <w:p w14:paraId="6C51D4CB"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t>отчётные материалы по социальному проекту.</w:t>
      </w:r>
    </w:p>
    <w:p w14:paraId="1A5D73B3" w14:textId="5351B8EE"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0E2C4890" w14:textId="01305975"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Проект оценивается по критериям сформированности:</w:t>
      </w:r>
    </w:p>
    <w:p w14:paraId="53E86812" w14:textId="78F1267C" w:rsidR="008B3D60" w:rsidRPr="008B3D60" w:rsidRDefault="008B3D60" w:rsidP="00CA7E28">
      <w:pPr>
        <w:pBdr>
          <w:top w:val="nil"/>
          <w:left w:val="nil"/>
          <w:bottom w:val="nil"/>
          <w:right w:val="nil"/>
          <w:between w:val="nil"/>
        </w:pBdr>
        <w:ind w:right="308" w:firstLine="720"/>
        <w:jc w:val="both"/>
        <w:rPr>
          <w:color w:val="4A86E8"/>
          <w:sz w:val="28"/>
          <w:szCs w:val="28"/>
        </w:rPr>
      </w:pPr>
      <w:r>
        <w:rPr>
          <w:color w:val="4A86E8"/>
          <w:sz w:val="28"/>
          <w:szCs w:val="28"/>
        </w:rPr>
        <w:t xml:space="preserve">- </w:t>
      </w:r>
      <w:r w:rsidRPr="008B3D60">
        <w:rPr>
          <w:color w:val="4A86E8"/>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5ED5761" w14:textId="7BEA78D3" w:rsidR="008B3D60" w:rsidRPr="008B3D60" w:rsidRDefault="008B3D60" w:rsidP="00CA7E28">
      <w:pPr>
        <w:pBdr>
          <w:top w:val="nil"/>
          <w:left w:val="nil"/>
          <w:bottom w:val="nil"/>
          <w:right w:val="nil"/>
          <w:between w:val="nil"/>
        </w:pBdr>
        <w:ind w:right="308" w:firstLine="720"/>
        <w:jc w:val="both"/>
        <w:rPr>
          <w:color w:val="4A86E8"/>
          <w:sz w:val="28"/>
          <w:szCs w:val="28"/>
        </w:rPr>
      </w:pPr>
      <w:r>
        <w:rPr>
          <w:color w:val="4A86E8"/>
          <w:sz w:val="28"/>
          <w:szCs w:val="28"/>
        </w:rPr>
        <w:t xml:space="preserve">- </w:t>
      </w:r>
      <w:r w:rsidRPr="008B3D60">
        <w:rPr>
          <w:color w:val="4A86E8"/>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D3DD9BD" w14:textId="06596EF7" w:rsidR="008B3D60" w:rsidRPr="008B3D60" w:rsidRDefault="008B3D60" w:rsidP="00CA7E28">
      <w:pPr>
        <w:pBdr>
          <w:top w:val="nil"/>
          <w:left w:val="nil"/>
          <w:bottom w:val="nil"/>
          <w:right w:val="nil"/>
          <w:between w:val="nil"/>
        </w:pBdr>
        <w:ind w:right="308" w:firstLine="720"/>
        <w:jc w:val="both"/>
        <w:rPr>
          <w:color w:val="4A86E8"/>
          <w:sz w:val="28"/>
          <w:szCs w:val="28"/>
        </w:rPr>
      </w:pPr>
      <w:r>
        <w:rPr>
          <w:color w:val="4A86E8"/>
          <w:sz w:val="28"/>
          <w:szCs w:val="28"/>
        </w:rPr>
        <w:t xml:space="preserve">- </w:t>
      </w:r>
      <w:r w:rsidRPr="008B3D60">
        <w:rPr>
          <w:color w:val="4A86E8"/>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58D6F5A9" w14:textId="6F9F343D" w:rsidR="008B3D60" w:rsidRPr="008B3D60" w:rsidRDefault="008B3D60" w:rsidP="00CA7E28">
      <w:pPr>
        <w:pBdr>
          <w:top w:val="nil"/>
          <w:left w:val="nil"/>
          <w:bottom w:val="nil"/>
          <w:right w:val="nil"/>
          <w:between w:val="nil"/>
        </w:pBdr>
        <w:ind w:right="308" w:firstLine="720"/>
        <w:jc w:val="both"/>
        <w:rPr>
          <w:color w:val="4A86E8"/>
          <w:sz w:val="28"/>
          <w:szCs w:val="28"/>
        </w:rPr>
      </w:pPr>
      <w:r>
        <w:rPr>
          <w:color w:val="4A86E8"/>
          <w:sz w:val="28"/>
          <w:szCs w:val="28"/>
        </w:rPr>
        <w:t xml:space="preserve">- </w:t>
      </w:r>
      <w:r w:rsidRPr="008B3D60">
        <w:rPr>
          <w:color w:val="4A86E8"/>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99B319B" w14:textId="49A3E90B"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61CADFA6" w14:textId="30301F9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EF2C310" w14:textId="4138C078"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02321BE7" w14:textId="393C828D"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7650D49"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18.25. Особенности оценки по отдельному учебному предмету фиксируются в приложении к ООП СОО.</w:t>
      </w:r>
    </w:p>
    <w:p w14:paraId="5ABB9558"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Описание оценки предметных результатов по отдельному учебному предмету включает:</w:t>
      </w:r>
    </w:p>
    <w:p w14:paraId="695D2A0E"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6235A2A"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546D980" w14:textId="77777777" w:rsidR="008B3D60" w:rsidRPr="008B3D60" w:rsidRDefault="008B3D60">
      <w:pPr>
        <w:pStyle w:val="afff8"/>
        <w:numPr>
          <w:ilvl w:val="0"/>
          <w:numId w:val="10"/>
        </w:numPr>
        <w:pBdr>
          <w:top w:val="nil"/>
          <w:left w:val="nil"/>
          <w:bottom w:val="nil"/>
          <w:right w:val="nil"/>
          <w:between w:val="nil"/>
        </w:pBdr>
        <w:ind w:left="0" w:right="308" w:firstLine="720"/>
        <w:jc w:val="both"/>
        <w:rPr>
          <w:color w:val="4A86E8"/>
          <w:sz w:val="28"/>
          <w:szCs w:val="28"/>
        </w:rPr>
      </w:pPr>
      <w:r w:rsidRPr="008B3D60">
        <w:rPr>
          <w:color w:val="4A86E8"/>
          <w:sz w:val="28"/>
          <w:szCs w:val="28"/>
        </w:rPr>
        <w:t xml:space="preserve">график контрольных мероприятий. </w:t>
      </w:r>
    </w:p>
    <w:p w14:paraId="0A12A79E" w14:textId="0F1735C5"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 </w:t>
      </w:r>
    </w:p>
    <w:p w14:paraId="08B52102" w14:textId="08768BBB"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14:paraId="27BFFD94" w14:textId="46DB2B26"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B6FE4EB" w14:textId="61131CB5"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EADD027" w14:textId="354125AB"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14:paraId="4D175EA1" w14:textId="1F4EE9C3"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4962700" w14:textId="316AB31C"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5F62DCAD" w14:textId="656607C5"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6EB8C318" w14:textId="42220918"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Результаты текущей оценки являются основой для индивидуализации учебного процесса.</w:t>
      </w:r>
    </w:p>
    <w:p w14:paraId="41215F4A" w14:textId="2EC3AE31"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14:paraId="38515F31" w14:textId="23FE6ACA"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Внутренний мониторинг представляет собой следующие процедуры:</w:t>
      </w:r>
    </w:p>
    <w:p w14:paraId="24BDB551"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стартовая диагностика;</w:t>
      </w:r>
    </w:p>
    <w:p w14:paraId="1CE1A817"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оценка уровня достижения предметных и метапредметных результатов;</w:t>
      </w:r>
    </w:p>
    <w:p w14:paraId="17FA2EA8"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оценка уровня функциональной грамотности;</w:t>
      </w:r>
    </w:p>
    <w:p w14:paraId="73DCB4A0" w14:textId="77777777" w:rsidR="008B3D60" w:rsidRP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6698992E" w14:textId="77777777" w:rsidR="008B3D60" w:rsidRDefault="008B3D60" w:rsidP="00CA7E28">
      <w:pPr>
        <w:pBdr>
          <w:top w:val="nil"/>
          <w:left w:val="nil"/>
          <w:bottom w:val="nil"/>
          <w:right w:val="nil"/>
          <w:between w:val="nil"/>
        </w:pBdr>
        <w:ind w:right="308" w:firstLine="720"/>
        <w:jc w:val="both"/>
        <w:rPr>
          <w:color w:val="4A86E8"/>
          <w:sz w:val="28"/>
          <w:szCs w:val="28"/>
        </w:rPr>
      </w:pPr>
      <w:r w:rsidRPr="008B3D60">
        <w:rPr>
          <w:color w:val="4A86E8"/>
          <w:sz w:val="28"/>
          <w:szCs w:val="28"/>
        </w:rP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FF61AFC" w14:textId="77777777" w:rsidR="00521993" w:rsidRDefault="00521993" w:rsidP="00CA7E28">
      <w:pPr>
        <w:pBdr>
          <w:top w:val="nil"/>
          <w:left w:val="nil"/>
          <w:bottom w:val="nil"/>
          <w:right w:val="nil"/>
          <w:between w:val="nil"/>
        </w:pBdr>
        <w:spacing w:line="360" w:lineRule="auto"/>
        <w:ind w:right="308" w:firstLine="709"/>
        <w:jc w:val="both"/>
        <w:rPr>
          <w:color w:val="4A86E8"/>
          <w:sz w:val="28"/>
          <w:szCs w:val="28"/>
        </w:rPr>
      </w:pPr>
    </w:p>
    <w:p w14:paraId="7D029EA3" w14:textId="796F1933" w:rsidR="00F979B2" w:rsidRDefault="007A135F" w:rsidP="00CA7E28">
      <w:pPr>
        <w:spacing w:before="88" w:line="360" w:lineRule="auto"/>
        <w:ind w:left="142" w:right="308"/>
        <w:jc w:val="center"/>
        <w:rPr>
          <w:color w:val="4A86E8"/>
        </w:rPr>
      </w:pPr>
      <w:r>
        <w:rPr>
          <w:b/>
          <w:color w:val="4A86E8"/>
          <w:sz w:val="28"/>
          <w:szCs w:val="28"/>
        </w:rPr>
        <w:t xml:space="preserve">II. СОДЕРЖАТЕЛЬНЫЙ РАЗДЕЛ </w:t>
      </w:r>
      <w:r w:rsidR="00521993">
        <w:rPr>
          <w:b/>
          <w:color w:val="4A86E8"/>
          <w:sz w:val="28"/>
          <w:szCs w:val="28"/>
        </w:rPr>
        <w:t>ФЕДЕРАЛЬНОЙ</w:t>
      </w:r>
      <w:r>
        <w:rPr>
          <w:b/>
          <w:color w:val="4A86E8"/>
          <w:sz w:val="28"/>
          <w:szCs w:val="28"/>
        </w:rPr>
        <w:t xml:space="preserve"> </w:t>
      </w:r>
      <w:r w:rsidR="00BD2271">
        <w:rPr>
          <w:b/>
          <w:color w:val="4A86E8"/>
          <w:sz w:val="28"/>
          <w:szCs w:val="28"/>
        </w:rPr>
        <w:t>О</w:t>
      </w:r>
      <w:r>
        <w:rPr>
          <w:b/>
          <w:color w:val="4A86E8"/>
          <w:sz w:val="28"/>
          <w:szCs w:val="28"/>
        </w:rPr>
        <w:t>БРАЗОВАТЕЛЬНОЙ ПРОГРАММЫ СРЕДНЕГО ОБЩЕГО</w:t>
      </w:r>
      <w:r w:rsidR="00BD2271">
        <w:rPr>
          <w:b/>
          <w:color w:val="4A86E8"/>
          <w:sz w:val="28"/>
          <w:szCs w:val="28"/>
        </w:rPr>
        <w:t xml:space="preserve"> </w:t>
      </w:r>
      <w:r w:rsidRPr="00BD2271">
        <w:rPr>
          <w:b/>
          <w:bCs/>
          <w:color w:val="4A86E8"/>
          <w:sz w:val="28"/>
          <w:szCs w:val="28"/>
        </w:rPr>
        <w:t>ОБРАЗОВАНИЯ</w:t>
      </w:r>
    </w:p>
    <w:p w14:paraId="25014241" w14:textId="28847EAE" w:rsidR="009B03E7" w:rsidRDefault="00C627B4">
      <w:pPr>
        <w:pStyle w:val="afff8"/>
        <w:numPr>
          <w:ilvl w:val="0"/>
          <w:numId w:val="5"/>
        </w:numPr>
        <w:pBdr>
          <w:top w:val="nil"/>
          <w:left w:val="nil"/>
          <w:bottom w:val="nil"/>
          <w:right w:val="nil"/>
          <w:between w:val="nil"/>
        </w:pBdr>
        <w:ind w:left="0" w:right="308" w:firstLine="426"/>
        <w:jc w:val="center"/>
        <w:rPr>
          <w:b/>
          <w:color w:val="4A86E8"/>
          <w:sz w:val="28"/>
          <w:szCs w:val="28"/>
        </w:rPr>
      </w:pPr>
      <w:r>
        <w:rPr>
          <w:b/>
          <w:color w:val="4A86E8"/>
          <w:sz w:val="28"/>
          <w:szCs w:val="28"/>
        </w:rPr>
        <w:t xml:space="preserve">1. </w:t>
      </w:r>
      <w:r w:rsidR="007A135F" w:rsidRPr="00C627B4">
        <w:rPr>
          <w:b/>
          <w:color w:val="4A86E8"/>
          <w:sz w:val="28"/>
          <w:szCs w:val="28"/>
        </w:rPr>
        <w:t>Примерная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14:paraId="7E9F6D18" w14:textId="77777777" w:rsidR="00BD2271" w:rsidRPr="00BD2271" w:rsidRDefault="00BD2271" w:rsidP="00CA7E28">
      <w:pPr>
        <w:pBdr>
          <w:top w:val="nil"/>
          <w:left w:val="nil"/>
          <w:bottom w:val="nil"/>
          <w:right w:val="nil"/>
          <w:between w:val="nil"/>
        </w:pBdr>
        <w:ind w:right="308"/>
        <w:rPr>
          <w:b/>
          <w:color w:val="4A86E8"/>
          <w:sz w:val="28"/>
          <w:szCs w:val="28"/>
        </w:rPr>
      </w:pPr>
    </w:p>
    <w:p w14:paraId="44DAB4FF"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Программа формирования УУД у обучающихся содержит:</w:t>
      </w:r>
    </w:p>
    <w:p w14:paraId="155E60FF" w14:textId="58F4167A" w:rsidR="00BD2271" w:rsidRPr="00BD2271" w:rsidRDefault="00BD2271" w:rsidP="00CA7E28">
      <w:pPr>
        <w:ind w:right="308" w:firstLine="284"/>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Pr="00BD2271">
        <w:rPr>
          <w:rFonts w:eastAsia="SchoolBookSanPin"/>
          <w:color w:val="548DD4" w:themeColor="text2" w:themeTint="99"/>
          <w:sz w:val="28"/>
          <w:szCs w:val="28"/>
          <w:lang w:eastAsia="en-US"/>
        </w:rPr>
        <w:t>описание взаимосвязи УУД с содержанием учебных предметов;</w:t>
      </w:r>
    </w:p>
    <w:p w14:paraId="60BBDF9D" w14:textId="0C0F2286" w:rsidR="00BD2271" w:rsidRPr="00BD2271" w:rsidRDefault="00BD2271" w:rsidP="00CA7E28">
      <w:pPr>
        <w:ind w:right="308" w:firstLine="284"/>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Pr="00BD2271">
        <w:rPr>
          <w:rFonts w:eastAsia="SchoolBookSanPin"/>
          <w:color w:val="548DD4" w:themeColor="text2" w:themeTint="99"/>
          <w:sz w:val="28"/>
          <w:szCs w:val="28"/>
          <w:lang w:eastAsia="en-US"/>
        </w:rPr>
        <w:t xml:space="preserve">описание особенностей реализации основных направлений и форм; </w:t>
      </w:r>
    </w:p>
    <w:p w14:paraId="227E8718" w14:textId="579873D4" w:rsidR="00BD2271" w:rsidRPr="00BD2271" w:rsidRDefault="00BD2271" w:rsidP="00CA7E28">
      <w:pPr>
        <w:ind w:right="308" w:firstLine="284"/>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Pr="00BD2271">
        <w:rPr>
          <w:rFonts w:eastAsia="SchoolBookSanPin"/>
          <w:color w:val="548DD4" w:themeColor="text2" w:themeTint="99"/>
          <w:sz w:val="28"/>
          <w:szCs w:val="28"/>
          <w:lang w:eastAsia="en-US"/>
        </w:rPr>
        <w:t>учебно-исследовательской и проектной деятельности.</w:t>
      </w:r>
    </w:p>
    <w:p w14:paraId="6B115D43" w14:textId="3626B5C2" w:rsidR="00BD2271" w:rsidRPr="00AB505C" w:rsidRDefault="00BD2271" w:rsidP="00CA7E28">
      <w:pPr>
        <w:ind w:right="308" w:firstLine="720"/>
        <w:jc w:val="both"/>
        <w:rPr>
          <w:rFonts w:eastAsia="SchoolBookSanPin"/>
          <w:i/>
          <w:iCs/>
          <w:color w:val="548DD4" w:themeColor="text2" w:themeTint="99"/>
          <w:sz w:val="28"/>
          <w:szCs w:val="28"/>
          <w:lang w:eastAsia="en-US"/>
        </w:rPr>
      </w:pPr>
      <w:r w:rsidRPr="00AB505C">
        <w:rPr>
          <w:rFonts w:eastAsia="SchoolBookSanPin"/>
          <w:i/>
          <w:iCs/>
          <w:color w:val="548DD4" w:themeColor="text2" w:themeTint="99"/>
          <w:sz w:val="28"/>
          <w:szCs w:val="28"/>
          <w:lang w:eastAsia="en-US"/>
        </w:rPr>
        <w:t>Описание взаимосвязи УУД с содержанием учебных предметов.</w:t>
      </w:r>
    </w:p>
    <w:p w14:paraId="1433C05D"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20676E5A"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3B013FDF"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39FC2B4C"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 соотнесении с предметными результатами по основным разделам и темам учебного содержания;</w:t>
      </w:r>
    </w:p>
    <w:p w14:paraId="1A15E1EC"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 разделе «Основные виды деятельности» тематического планирования.</w:t>
      </w:r>
    </w:p>
    <w:p w14:paraId="5488D002" w14:textId="0617B39D"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1FA0BC30" w14:textId="5652433C" w:rsidR="00BD2271" w:rsidRPr="00AB505C" w:rsidRDefault="00BD2271" w:rsidP="00CA7E28">
      <w:pPr>
        <w:ind w:right="308" w:firstLine="720"/>
        <w:jc w:val="both"/>
        <w:rPr>
          <w:rFonts w:eastAsia="SchoolBookSanPin"/>
          <w:b/>
          <w:bCs/>
          <w:color w:val="548DD4" w:themeColor="text2" w:themeTint="99"/>
          <w:sz w:val="28"/>
          <w:szCs w:val="28"/>
          <w:lang w:eastAsia="en-US"/>
        </w:rPr>
      </w:pPr>
      <w:r w:rsidRPr="00AB505C">
        <w:rPr>
          <w:rFonts w:eastAsia="SchoolBookSanPin"/>
          <w:b/>
          <w:bCs/>
          <w:color w:val="548DD4" w:themeColor="text2" w:themeTint="99"/>
          <w:sz w:val="28"/>
          <w:szCs w:val="28"/>
          <w:lang w:eastAsia="en-US"/>
        </w:rPr>
        <w:t>Русский язык и литература.</w:t>
      </w:r>
    </w:p>
    <w:p w14:paraId="746040A5" w14:textId="2CEA2D4A"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базовые логические действия:</w:t>
      </w:r>
    </w:p>
    <w:p w14:paraId="2B9CF78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w:t>
      </w:r>
      <w:r w:rsidRPr="00BD2271">
        <w:rPr>
          <w:rFonts w:eastAsia="SchoolBookSanPin"/>
          <w:color w:val="548DD4" w:themeColor="text2" w:themeTint="99"/>
          <w:sz w:val="28"/>
          <w:szCs w:val="28"/>
          <w:lang w:eastAsia="en-US"/>
        </w:rPr>
        <w:lastRenderedPageBreak/>
        <w:t>искусств;</w:t>
      </w:r>
    </w:p>
    <w:p w14:paraId="3FD093A4"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3FBCCAC0"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8BB0F3A"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4B43F7FD"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098D8F89"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развивать критическое мышление при решении жизненных проблем с учётом собственного речевого и читательского опыта;</w:t>
      </w:r>
    </w:p>
    <w:p w14:paraId="16C84075"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1B5D7923"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BFCE2C4"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F947C1A" w14:textId="2ED8373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базовые исследовательские действия:</w:t>
      </w:r>
    </w:p>
    <w:p w14:paraId="5E69D7DF"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1D8B6B78"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08A68BD3"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анализировать результаты, полученные в ходе решения языковой и речевой задачи, критически оценивать их достоверность; </w:t>
      </w:r>
    </w:p>
    <w:p w14:paraId="784EDE1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4AAFA4A"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уметь переносить знания в практическую область, освоенные средства и </w:t>
      </w:r>
      <w:r w:rsidRPr="00BD2271">
        <w:rPr>
          <w:rFonts w:eastAsia="SchoolBookSanPin"/>
          <w:color w:val="548DD4" w:themeColor="text2" w:themeTint="99"/>
          <w:sz w:val="28"/>
          <w:szCs w:val="28"/>
          <w:lang w:eastAsia="en-US"/>
        </w:rPr>
        <w:lastRenderedPageBreak/>
        <w:t>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E50ABF2"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67E12C31"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469465E" w14:textId="37CB0FD3"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работу с информацией:</w:t>
      </w:r>
    </w:p>
    <w:p w14:paraId="15BD5393"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1B3BF690"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666EA2B7"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владеть навыками защиты личной информации, соблюдать требования информационной безопасности.</w:t>
      </w:r>
    </w:p>
    <w:p w14:paraId="3D652D5C" w14:textId="042AD923"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коммуникативных действий включает умения:</w:t>
      </w:r>
    </w:p>
    <w:p w14:paraId="6D89E4F5"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E21703B"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пользоваться невербальными средствами общения, понимать значение социальных знаков; </w:t>
      </w:r>
    </w:p>
    <w:p w14:paraId="43DB708F"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5479F1B8"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653AFC87"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22F6BB55"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принимать цели совместной деятельности, организовывать, координировать действия по их достижению; </w:t>
      </w:r>
    </w:p>
    <w:p w14:paraId="6E7D821E"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lastRenderedPageBreak/>
        <w:t xml:space="preserve">оценивать качество своего вклада и вклада каждого участника команды в общий результат; </w:t>
      </w:r>
    </w:p>
    <w:p w14:paraId="5FF5BBB9"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уметь обобщать мнения нескольких людей и выражать это обобщение в устной и письменной форме;</w:t>
      </w:r>
    </w:p>
    <w:p w14:paraId="712F87BD"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7774E34"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46FFF423" w14:textId="7AD8D220"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регулятивных действий включает умения:</w:t>
      </w:r>
    </w:p>
    <w:p w14:paraId="6445B4FC"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самостоятельно составлять план действий при анализе и создании текста, вносить необходимые коррективы; </w:t>
      </w:r>
    </w:p>
    <w:p w14:paraId="613D1251"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7EF4A768"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0AC735E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176B6870"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0E9246CA"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CB26C68" w14:textId="07BC81A2" w:rsidR="00BD2271" w:rsidRPr="00AB505C" w:rsidRDefault="00BD2271" w:rsidP="00CA7E28">
      <w:pPr>
        <w:ind w:right="308" w:firstLine="720"/>
        <w:jc w:val="both"/>
        <w:rPr>
          <w:rFonts w:eastAsia="SchoolBookSanPin"/>
          <w:b/>
          <w:bCs/>
          <w:color w:val="548DD4" w:themeColor="text2" w:themeTint="99"/>
          <w:sz w:val="28"/>
          <w:szCs w:val="28"/>
          <w:lang w:eastAsia="en-US"/>
        </w:rPr>
      </w:pPr>
      <w:r w:rsidRPr="00AB505C">
        <w:rPr>
          <w:rFonts w:eastAsia="SchoolBookSanPin"/>
          <w:b/>
          <w:bCs/>
          <w:color w:val="548DD4" w:themeColor="text2" w:themeTint="99"/>
          <w:sz w:val="28"/>
          <w:szCs w:val="28"/>
          <w:lang w:eastAsia="en-US"/>
        </w:rPr>
        <w:t>Иностранный язык.</w:t>
      </w:r>
    </w:p>
    <w:p w14:paraId="03F58E07" w14:textId="65C5E51D"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базовые логические и исследовательские действия:</w:t>
      </w:r>
    </w:p>
    <w:p w14:paraId="7E565784"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анализировать, устанавливать аналогии между способами выражения мысли средствами иностранного и родного языков;</w:t>
      </w:r>
    </w:p>
    <w:p w14:paraId="51684CE7"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распознавать свойства и признаки языковых единиц и языковых явлений иностранного языка; сравнивать, классифицировать и обобщать их;</w:t>
      </w:r>
    </w:p>
    <w:p w14:paraId="295B0DC4"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выявлять признаки и свойства языковых единиц и языковых явлений иностранного языка (например, грамматических конструкции и их функций);</w:t>
      </w:r>
    </w:p>
    <w:p w14:paraId="252BD57F"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сравнивать разные типы и жанры устных и письменных высказываний на иностранном языке; </w:t>
      </w:r>
    </w:p>
    <w:p w14:paraId="1DAA32F2"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различать в иноязычном устном и письменном тексте – факт и мнение; </w:t>
      </w:r>
    </w:p>
    <w:p w14:paraId="25711E2B"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7F9F308F"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проводить по предложенному плану небольшое исследование по </w:t>
      </w:r>
      <w:r w:rsidRPr="00BD2271">
        <w:rPr>
          <w:rFonts w:eastAsia="SchoolBookSanPin"/>
          <w:color w:val="548DD4" w:themeColor="text2" w:themeTint="99"/>
          <w:sz w:val="28"/>
          <w:szCs w:val="28"/>
          <w:lang w:eastAsia="en-US"/>
        </w:rPr>
        <w:lastRenderedPageBreak/>
        <w:t>установлению особенностей единиц изучаемого языка, языковых явлений (лексических, грамматических), социокультурных явлений;</w:t>
      </w:r>
    </w:p>
    <w:p w14:paraId="1916CF18"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1B1389FD"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самостоятельно формулировать обобщения и выводы по результатам проведённого наблюдения за языковыми явлениями;</w:t>
      </w:r>
    </w:p>
    <w:p w14:paraId="57A1603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64F4E563"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2210E4C7" w14:textId="73F36B63"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работу с информацией:</w:t>
      </w:r>
    </w:p>
    <w:p w14:paraId="7D2569A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F5310D3"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0B92A85"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фиксировать информацию доступными средствами (в виде ключевых слов, плана, тезисов);</w:t>
      </w:r>
    </w:p>
    <w:p w14:paraId="6AA10F2C"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3FD0098A"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соблюдать информационную безопасность при работе в сети Интернет.</w:t>
      </w:r>
    </w:p>
    <w:p w14:paraId="2B0AC4F5" w14:textId="5C6BBDB5"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коммуникативных действий включает умения:</w:t>
      </w:r>
    </w:p>
    <w:p w14:paraId="5732ABF7"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4DFC0F14"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развернуто, логично и точно излагать свою точку зрения с использованием языковых средств изучаемого иностранного языка;</w:t>
      </w:r>
    </w:p>
    <w:p w14:paraId="59DB3EC4"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4B03D080"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C629C88"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E1C0C0A"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публично представлять на иностранном языке результаты выполненной </w:t>
      </w:r>
      <w:r w:rsidRPr="00BD2271">
        <w:rPr>
          <w:rFonts w:eastAsia="SchoolBookSanPin"/>
          <w:color w:val="548DD4" w:themeColor="text2" w:themeTint="99"/>
          <w:sz w:val="28"/>
          <w:szCs w:val="28"/>
          <w:lang w:eastAsia="en-US"/>
        </w:rPr>
        <w:lastRenderedPageBreak/>
        <w:t xml:space="preserve">проектной работы, самостоятельно выбирая формат выступления с учетом особенностей аудитории; </w:t>
      </w:r>
    </w:p>
    <w:p w14:paraId="35068E3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578A7865" w14:textId="2C59B5A0"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регулятивных действий включает умения:</w:t>
      </w:r>
    </w:p>
    <w:p w14:paraId="76399F2B"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1B9C24B7"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выполнять работу в условиях реального, виртуального и комбинированного взаимодействия; </w:t>
      </w:r>
    </w:p>
    <w:p w14:paraId="50395021"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оказывать влияние на речевое поведение партнера (например, поощряя его продолжать поиск совместного решения поставленной задачи);</w:t>
      </w:r>
    </w:p>
    <w:p w14:paraId="41C3DF0D"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корректировать совместную деятельность с учетом возникших трудностей, новых данных или информации;</w:t>
      </w:r>
    </w:p>
    <w:p w14:paraId="1250C021"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осуществлять взаимодействие в ситуациях общения, соблюдая этикетные нормы межкультурного общения.</w:t>
      </w:r>
    </w:p>
    <w:p w14:paraId="3EE773A0" w14:textId="0899920C" w:rsidR="00BD2271" w:rsidRPr="00BD2271" w:rsidRDefault="00BD2271" w:rsidP="00CA7E28">
      <w:pPr>
        <w:ind w:right="308" w:firstLine="720"/>
        <w:jc w:val="both"/>
        <w:rPr>
          <w:rFonts w:eastAsia="SchoolBookSanPin"/>
          <w:color w:val="548DD4" w:themeColor="text2" w:themeTint="99"/>
          <w:sz w:val="28"/>
          <w:szCs w:val="28"/>
          <w:lang w:eastAsia="en-US"/>
        </w:rPr>
      </w:pPr>
      <w:r w:rsidRPr="00AB505C">
        <w:rPr>
          <w:rFonts w:eastAsia="SchoolBookSanPin"/>
          <w:b/>
          <w:bCs/>
          <w:color w:val="548DD4" w:themeColor="text2" w:themeTint="99"/>
          <w:sz w:val="28"/>
          <w:szCs w:val="28"/>
          <w:lang w:eastAsia="en-US"/>
        </w:rPr>
        <w:t>Математика и информатика</w:t>
      </w:r>
      <w:r w:rsidRPr="00BD2271">
        <w:rPr>
          <w:rFonts w:eastAsia="SchoolBookSanPin"/>
          <w:color w:val="548DD4" w:themeColor="text2" w:themeTint="99"/>
          <w:sz w:val="28"/>
          <w:szCs w:val="28"/>
          <w:lang w:eastAsia="en-US"/>
        </w:rPr>
        <w:t>.</w:t>
      </w:r>
    </w:p>
    <w:p w14:paraId="504B9F76" w14:textId="06847E73"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базовые логические действия:</w:t>
      </w:r>
    </w:p>
    <w:p w14:paraId="00313FA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выявлять качества, характеристики математических понятий и отношений между понятиями; формулировать определения понятий; </w:t>
      </w:r>
    </w:p>
    <w:p w14:paraId="7C63653E"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устанавливать существенный признак классификации, основания для обобщения и сравнения, критерии проводимого анализа;</w:t>
      </w:r>
    </w:p>
    <w:p w14:paraId="0C300698"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2979BBE1"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3E29653B"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делать выводы с использованием законов логики, дедуктивных и индуктивных умозаключений, умозаключений по аналогии;</w:t>
      </w:r>
    </w:p>
    <w:p w14:paraId="551D4EA4"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05ECAFC"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F9E047B" w14:textId="23F3BC13"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базовые исследовательские действия:</w:t>
      </w:r>
    </w:p>
    <w:p w14:paraId="5C1EC1D7"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использовать вопросы как исследовательский инструмент познания; </w:t>
      </w:r>
    </w:p>
    <w:p w14:paraId="22FF492C"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6A6DE53"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w:t>
      </w:r>
      <w:r w:rsidRPr="00BD2271">
        <w:rPr>
          <w:rFonts w:eastAsia="SchoolBookSanPin"/>
          <w:color w:val="548DD4" w:themeColor="text2" w:themeTint="99"/>
          <w:sz w:val="28"/>
          <w:szCs w:val="28"/>
          <w:lang w:eastAsia="en-US"/>
        </w:rPr>
        <w:lastRenderedPageBreak/>
        <w:t>выявлению зависимостей между объектами, понятиями, процедурами, использовать различные методы;</w:t>
      </w:r>
    </w:p>
    <w:p w14:paraId="3AABD89D"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6DA1DD4B" w14:textId="5882E484"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работу с информацией:</w:t>
      </w:r>
    </w:p>
    <w:p w14:paraId="75B3736A"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005F9C61"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оценивать надежность информации по самостоятельно сформулированным критериям, воспринимать ее критически; </w:t>
      </w:r>
    </w:p>
    <w:p w14:paraId="6EFED3E2"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выявлять дефициты информации, данных, необходимых для ответа на вопрос и для решения задачи;</w:t>
      </w:r>
    </w:p>
    <w:p w14:paraId="41136A1B"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20DA7057"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77148DF9"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A97778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4FD14970"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использовать компьютерно-математические модели для анализа объектов и процессов, оценивать </w:t>
      </w:r>
      <w:r w:rsidRPr="00BD2271">
        <w:rPr>
          <w:rFonts w:eastAsia="Calibri"/>
          <w:color w:val="548DD4" w:themeColor="text2" w:themeTint="99"/>
          <w:sz w:val="28"/>
          <w:szCs w:val="28"/>
          <w:lang w:eastAsia="en-US"/>
        </w:rPr>
        <w:t>соответствие</w:t>
      </w:r>
      <w:r w:rsidRPr="00BD2271">
        <w:rPr>
          <w:rFonts w:eastAsia="SchoolBookSanPin"/>
          <w:color w:val="548DD4" w:themeColor="text2" w:themeTint="99"/>
          <w:sz w:val="28"/>
          <w:szCs w:val="28"/>
          <w:lang w:eastAsia="en-US"/>
        </w:rPr>
        <w:t xml:space="preserve"> модели моделируемому объекту или процессу; представлять результаты моделирования в наглядном виде.</w:t>
      </w:r>
    </w:p>
    <w:p w14:paraId="2AFB2DE6" w14:textId="30857DF6"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коммуникативных действий включает умения:</w:t>
      </w:r>
    </w:p>
    <w:p w14:paraId="011C8CBA"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воспринимать и формулировать суждения, ясно, точно, грамотно выражать свою точку зрения в устных и письменных текстах;</w:t>
      </w:r>
    </w:p>
    <w:p w14:paraId="3F4F6994"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64921A79"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40E72BE"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участвовать в групповых формах работы (обсуждения, обмен мнений, </w:t>
      </w:r>
      <w:r w:rsidRPr="00BD2271">
        <w:rPr>
          <w:rFonts w:eastAsia="SchoolBookSanPin"/>
          <w:color w:val="548DD4" w:themeColor="text2" w:themeTint="99"/>
          <w:sz w:val="28"/>
          <w:szCs w:val="28"/>
          <w:lang w:eastAsia="en-US"/>
        </w:rPr>
        <w:lastRenderedPageBreak/>
        <w:t>«мозговые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954B43F"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193AAD4" w14:textId="0C3E1053"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регулятивных действий включает умения:</w:t>
      </w:r>
    </w:p>
    <w:p w14:paraId="290D6DF8"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03408C9A"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5E5EAAB0"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0C70B5C"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1F0BCF12" w14:textId="4404FE58" w:rsidR="00BD2271" w:rsidRPr="00AB505C" w:rsidRDefault="00BD2271" w:rsidP="00CA7E28">
      <w:pPr>
        <w:ind w:right="308" w:firstLine="720"/>
        <w:jc w:val="both"/>
        <w:rPr>
          <w:rFonts w:eastAsia="SchoolBookSanPin"/>
          <w:b/>
          <w:bCs/>
          <w:color w:val="548DD4" w:themeColor="text2" w:themeTint="99"/>
          <w:sz w:val="28"/>
          <w:szCs w:val="28"/>
          <w:lang w:eastAsia="en-US"/>
        </w:rPr>
      </w:pPr>
      <w:r w:rsidRPr="00AB505C">
        <w:rPr>
          <w:rFonts w:eastAsia="SchoolBookSanPin"/>
          <w:b/>
          <w:bCs/>
          <w:color w:val="548DD4" w:themeColor="text2" w:themeTint="99"/>
          <w:sz w:val="28"/>
          <w:szCs w:val="28"/>
          <w:lang w:eastAsia="en-US"/>
        </w:rPr>
        <w:t>Естественнонаучные предметы.</w:t>
      </w:r>
    </w:p>
    <w:p w14:paraId="2313A8C0" w14:textId="0E9E46AB"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базовые логические действия:</w:t>
      </w:r>
    </w:p>
    <w:p w14:paraId="443DA4F7"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0BEE820F"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58002342"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выбирать основания и критерии для классификации веществ и химических реакций;</w:t>
      </w:r>
    </w:p>
    <w:p w14:paraId="18558275"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237A7010"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выбирать наиболее эффективный способ решения расчетных задач с учетом получения новых знаний о веществах и химических реакциях;</w:t>
      </w:r>
    </w:p>
    <w:p w14:paraId="2B29DA13"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вносить коррективы в деятельность, оценивать соответствие результатов </w:t>
      </w:r>
      <w:r w:rsidRPr="00BD2271">
        <w:rPr>
          <w:rFonts w:eastAsia="SchoolBookSanPin"/>
          <w:color w:val="548DD4" w:themeColor="text2" w:themeTint="99"/>
          <w:sz w:val="28"/>
          <w:szCs w:val="28"/>
          <w:lang w:eastAsia="en-US"/>
        </w:rPr>
        <w:lastRenderedPageBreak/>
        <w:t>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7F9FD095"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14:paraId="3111E17C" w14:textId="6909D9A6"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базовые исследовательские действия:</w:t>
      </w:r>
    </w:p>
    <w:p w14:paraId="1604278B"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386DBCA3"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14:paraId="64EA9B72"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175A4347"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7CD3AC9E"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14:paraId="5F922195"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BD2271">
        <w:rPr>
          <w:rFonts w:eastAsia="SchoolBookSanPin" w:cs="Calibri"/>
          <w:color w:val="548DD4" w:themeColor="text2" w:themeTint="99"/>
          <w:sz w:val="28"/>
          <w:szCs w:val="28"/>
          <w:lang w:eastAsia="en-US"/>
        </w:rPr>
        <w:t xml:space="preserve"> решать</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расчётные</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задачи</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с</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неявно</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заданной</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физической</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моделью</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требующие</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применения</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знаний</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из</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разных</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разделов</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школьного курса</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физики</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а</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также</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интеграции</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знаний</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из</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других</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предметов</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естественно</w:t>
      </w:r>
      <w:r w:rsidRPr="00BD2271">
        <w:rPr>
          <w:rFonts w:eastAsia="SchoolBookSanPin"/>
          <w:color w:val="548DD4" w:themeColor="text2" w:themeTint="99"/>
          <w:sz w:val="28"/>
          <w:szCs w:val="28"/>
          <w:lang w:eastAsia="en-US"/>
        </w:rPr>
        <w:t>-</w:t>
      </w:r>
      <w:r w:rsidRPr="00BD2271">
        <w:rPr>
          <w:rFonts w:eastAsia="SchoolBookSanPin" w:cs="Calibri"/>
          <w:color w:val="548DD4" w:themeColor="text2" w:themeTint="99"/>
          <w:sz w:val="28"/>
          <w:szCs w:val="28"/>
          <w:lang w:eastAsia="en-US"/>
        </w:rPr>
        <w:t>научного</w:t>
      </w:r>
      <w:r w:rsidRPr="00BD2271">
        <w:rPr>
          <w:rFonts w:eastAsia="SchoolBookSanPin"/>
          <w:color w:val="548DD4" w:themeColor="text2" w:themeTint="99"/>
          <w:sz w:val="28"/>
          <w:szCs w:val="28"/>
          <w:lang w:eastAsia="en-US"/>
        </w:rPr>
        <w:t xml:space="preserve"> </w:t>
      </w:r>
      <w:r w:rsidRPr="00BD2271">
        <w:rPr>
          <w:rFonts w:eastAsia="SchoolBookSanPin" w:cs="Calibri"/>
          <w:color w:val="548DD4" w:themeColor="text2" w:themeTint="99"/>
          <w:sz w:val="28"/>
          <w:szCs w:val="28"/>
          <w:lang w:eastAsia="en-US"/>
        </w:rPr>
        <w:t>цикла</w:t>
      </w:r>
      <w:r w:rsidRPr="00BD2271">
        <w:rPr>
          <w:rFonts w:eastAsia="SchoolBookSanPin"/>
          <w:color w:val="548DD4" w:themeColor="text2" w:themeTint="99"/>
          <w:sz w:val="28"/>
          <w:szCs w:val="28"/>
          <w:lang w:eastAsia="en-US"/>
        </w:rPr>
        <w:t>;</w:t>
      </w:r>
    </w:p>
    <w:p w14:paraId="041F387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3CC5A67D"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проводить исследования условий равновесия твёрдого тела, имеющего ось вращения; конструирование кронштейнов и расчёт сил упругости; изучение </w:t>
      </w:r>
      <w:r w:rsidRPr="00BD2271">
        <w:rPr>
          <w:rFonts w:eastAsia="SchoolBookSanPin"/>
          <w:color w:val="548DD4" w:themeColor="text2" w:themeTint="99"/>
          <w:sz w:val="28"/>
          <w:szCs w:val="28"/>
          <w:lang w:eastAsia="en-US"/>
        </w:rPr>
        <w:lastRenderedPageBreak/>
        <w:t>устойчивости твёрдого тела, имеющего площадь опоры.</w:t>
      </w:r>
    </w:p>
    <w:p w14:paraId="0590D5EA" w14:textId="39EF92BE"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работу с информацией:</w:t>
      </w:r>
    </w:p>
    <w:p w14:paraId="206B36F2"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4C279996"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263BE7C2" w14:textId="7777777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6336D644" w14:textId="36DD49E8"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коммуникативных действий включает умения:</w:t>
      </w:r>
    </w:p>
    <w:p w14:paraId="49C6D1E8" w14:textId="757DF90D"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аргументированно вести диалог, развернуто и логично излагать свою точку зрения; </w:t>
      </w:r>
    </w:p>
    <w:p w14:paraId="6B6F9E00" w14:textId="309531D8"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40D5558" w14:textId="087D0C84"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7E8FE7CF" w14:textId="4055D315"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регулятивных действий включает умения:</w:t>
      </w:r>
    </w:p>
    <w:p w14:paraId="71BCDE0B" w14:textId="1E64EA96"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759F30EC" w14:textId="2465A61A"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14:paraId="7724C158" w14:textId="64B0E907"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581A57A9" w14:textId="03FE0055"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использовать приёмы рефлексии для оценки ситуации, выбора верного решения при решении качественных и расчетных задач; </w:t>
      </w:r>
    </w:p>
    <w:p w14:paraId="05A1D0A1" w14:textId="6506C677"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принимать мотивы и аргументы других участников при анализе и </w:t>
      </w:r>
      <w:r w:rsidR="00BD2271" w:rsidRPr="00BD2271">
        <w:rPr>
          <w:rFonts w:eastAsia="SchoolBookSanPin"/>
          <w:color w:val="548DD4" w:themeColor="text2" w:themeTint="99"/>
          <w:sz w:val="28"/>
          <w:szCs w:val="28"/>
          <w:lang w:eastAsia="en-US"/>
        </w:rPr>
        <w:lastRenderedPageBreak/>
        <w:t xml:space="preserve">обсуждении результатов учебных исследований или решения физических задач. </w:t>
      </w:r>
    </w:p>
    <w:p w14:paraId="2BCD68FC" w14:textId="4FF8BDBD" w:rsidR="00BD2271" w:rsidRPr="00AB505C" w:rsidRDefault="00BD2271" w:rsidP="00CA7E28">
      <w:pPr>
        <w:ind w:right="308" w:firstLine="720"/>
        <w:jc w:val="both"/>
        <w:rPr>
          <w:rFonts w:eastAsia="SchoolBookSanPin"/>
          <w:b/>
          <w:bCs/>
          <w:color w:val="548DD4" w:themeColor="text2" w:themeTint="99"/>
          <w:sz w:val="28"/>
          <w:szCs w:val="28"/>
          <w:lang w:eastAsia="en-US"/>
        </w:rPr>
      </w:pPr>
      <w:r w:rsidRPr="00AB505C">
        <w:rPr>
          <w:rFonts w:eastAsia="SchoolBookSanPin"/>
          <w:b/>
          <w:bCs/>
          <w:color w:val="548DD4" w:themeColor="text2" w:themeTint="99"/>
          <w:sz w:val="28"/>
          <w:szCs w:val="28"/>
          <w:lang w:eastAsia="en-US"/>
        </w:rPr>
        <w:t>Общественно-научные предметы.</w:t>
      </w:r>
    </w:p>
    <w:p w14:paraId="024163BE" w14:textId="1493D4D4"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базовые логические действия:</w:t>
      </w:r>
    </w:p>
    <w:p w14:paraId="219C1B7C" w14:textId="0C8CF55C"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7CD72502" w14:textId="1C4489E1"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64B3C113" w14:textId="6380205B"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5F02DFC6" w14:textId="7963F5BE"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0C4FA206" w14:textId="04203B5C"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60773A7" w14:textId="711EFC32"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6ECC5B4" w14:textId="4CBE0A4A"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базовые исследовательские действия:</w:t>
      </w:r>
    </w:p>
    <w:p w14:paraId="046963C9" w14:textId="085E607B"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5A25BDE1" w14:textId="735C3115"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74F252DA" w14:textId="04BF0DAB"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0F61678A" w14:textId="23076F3B"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lastRenderedPageBreak/>
        <w:t xml:space="preserve">- </w:t>
      </w:r>
      <w:r w:rsidR="00BD2271" w:rsidRPr="00BD2271">
        <w:rPr>
          <w:rFonts w:eastAsia="SchoolBookSanPin"/>
          <w:color w:val="548DD4" w:themeColor="text2" w:themeTint="99"/>
          <w:sz w:val="28"/>
          <w:szCs w:val="28"/>
          <w:lang w:eastAsia="en-US"/>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26CDD3CE" w14:textId="73452571"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414341EE" w14:textId="3EBA6400"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познавательных действий включает работу с информацией:</w:t>
      </w:r>
    </w:p>
    <w:p w14:paraId="4C4514DD" w14:textId="4E7CAB50"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113E2E1E" w14:textId="628D6B6A"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197BE17C" w14:textId="5A740939"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0860872" w14:textId="0545B41F"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70FED24E" w14:textId="5E1BC1FB"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коммуникативных действий включает умения:</w:t>
      </w:r>
    </w:p>
    <w:p w14:paraId="7AD6F2D1" w14:textId="5D373A9D"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32E3F21" w14:textId="1C0453D5"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 xml:space="preserve">выбирать тематику и методы совместных действий с учетом возможностей каждого члена коллектива при участии в диалогическом и </w:t>
      </w:r>
      <w:r w:rsidR="00BD2271" w:rsidRPr="00BD2271">
        <w:rPr>
          <w:rFonts w:eastAsia="SchoolBookSanPin"/>
          <w:color w:val="548DD4" w:themeColor="text2" w:themeTint="99"/>
          <w:sz w:val="28"/>
          <w:szCs w:val="28"/>
          <w:lang w:eastAsia="en-US"/>
        </w:rPr>
        <w:lastRenderedPageBreak/>
        <w:t>полилогическом общении по вопросам развития общества в прошлом и сегодня;</w:t>
      </w:r>
    </w:p>
    <w:p w14:paraId="40388A90" w14:textId="37BF9184"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ориентироваться в направлениях профессиональной деятельности, связанных с социально-гуманитарной подготовкой.</w:t>
      </w:r>
    </w:p>
    <w:p w14:paraId="54288B48" w14:textId="4B3E449A"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Формирование универсальных учебных регулятивных действий включает умения:</w:t>
      </w:r>
    </w:p>
    <w:p w14:paraId="3274223F" w14:textId="14F90822"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C52A39A" w14:textId="6153E53E"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95B272E" w14:textId="6A8E6FA9"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i/>
          <w:iCs/>
          <w:color w:val="548DD4" w:themeColor="text2" w:themeTint="99"/>
          <w:sz w:val="28"/>
          <w:szCs w:val="28"/>
          <w:lang w:eastAsia="en-US"/>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BD2271">
        <w:rPr>
          <w:rFonts w:eastAsia="SchoolBookSanPin"/>
          <w:color w:val="548DD4" w:themeColor="text2" w:themeTint="99"/>
          <w:sz w:val="28"/>
          <w:szCs w:val="28"/>
          <w:lang w:eastAsia="en-US"/>
        </w:rPr>
        <w:t>.</w:t>
      </w:r>
    </w:p>
    <w:p w14:paraId="38FB008E" w14:textId="755E9510"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10511058" w14:textId="48896B84"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Результаты выполнения индивидуального проекта должны отражать:</w:t>
      </w:r>
    </w:p>
    <w:p w14:paraId="10ECC1C2" w14:textId="0B87B525"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сформированность навыков коммуникативной, учебно-исследовательской деятельности, критического мышления;</w:t>
      </w:r>
    </w:p>
    <w:p w14:paraId="65D1F562" w14:textId="6FD9648A"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способность к инновационной, аналитической, творческой, интеллектуальной деятельности;</w:t>
      </w:r>
    </w:p>
    <w:p w14:paraId="42BF9C80" w14:textId="6148FF06"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4BE3A38E" w14:textId="03F11F09" w:rsidR="00BD2271" w:rsidRPr="00BD2271" w:rsidRDefault="00355B11" w:rsidP="00CA7E28">
      <w:pPr>
        <w:ind w:right="308" w:firstLine="720"/>
        <w:jc w:val="both"/>
        <w:rPr>
          <w:rFonts w:eastAsia="SchoolBookSanPin"/>
          <w:color w:val="548DD4" w:themeColor="text2" w:themeTint="99"/>
          <w:sz w:val="28"/>
          <w:szCs w:val="28"/>
          <w:lang w:eastAsia="en-US"/>
        </w:rPr>
      </w:pPr>
      <w:r w:rsidRPr="00540ABB">
        <w:rPr>
          <w:rFonts w:eastAsia="SchoolBookSanPin"/>
          <w:color w:val="548DD4" w:themeColor="text2" w:themeTint="99"/>
          <w:sz w:val="28"/>
          <w:szCs w:val="28"/>
          <w:lang w:eastAsia="en-US"/>
        </w:rPr>
        <w:t xml:space="preserve">- </w:t>
      </w:r>
      <w:r w:rsidR="00BD2271" w:rsidRPr="00BD2271">
        <w:rPr>
          <w:rFonts w:eastAsia="SchoolBookSanPin"/>
          <w:color w:val="548DD4" w:themeColor="text2" w:themeTint="99"/>
          <w:sz w:val="28"/>
          <w:szCs w:val="28"/>
          <w:lang w:eastAsia="en-US"/>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77065C3E" w14:textId="03FCA600"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Индивидуальный проект выполняется обучающимся в течение одного </w:t>
      </w:r>
      <w:r w:rsidR="00CB6995">
        <w:rPr>
          <w:rFonts w:eastAsia="SchoolBookSanPin"/>
          <w:color w:val="548DD4" w:themeColor="text2" w:themeTint="99"/>
          <w:sz w:val="28"/>
          <w:szCs w:val="28"/>
          <w:lang w:eastAsia="en-US"/>
        </w:rPr>
        <w:t xml:space="preserve">года </w:t>
      </w:r>
      <w:r w:rsidRPr="00BD2271">
        <w:rPr>
          <w:rFonts w:eastAsia="SchoolBookSanPin"/>
          <w:color w:val="548DD4" w:themeColor="text2" w:themeTint="99"/>
          <w:sz w:val="28"/>
          <w:szCs w:val="28"/>
          <w:lang w:eastAsia="en-US"/>
        </w:rPr>
        <w:t>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4A0DB8AC" w14:textId="4109B207"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Включение обучающихся в учебно-исследовательскую и проектную деятельность, призванную обеспечивать формирование у них опыта применения </w:t>
      </w:r>
      <w:r w:rsidRPr="00BD2271">
        <w:rPr>
          <w:rFonts w:eastAsia="SchoolBookSanPin"/>
          <w:color w:val="548DD4" w:themeColor="text2" w:themeTint="99"/>
          <w:sz w:val="28"/>
          <w:szCs w:val="28"/>
          <w:lang w:eastAsia="en-US"/>
        </w:rPr>
        <w:lastRenderedPageBreak/>
        <w:t xml:space="preserve">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0B728BF5" w14:textId="2BFF80A6"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446FF7F1" w14:textId="03F72C70"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1687AC66" w14:textId="3C7066C8"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6DED8258" w14:textId="3F23D2EF" w:rsidR="00BD2271" w:rsidRPr="00BD2271" w:rsidRDefault="00BD2271" w:rsidP="00CA7E28">
      <w:pPr>
        <w:ind w:right="308" w:firstLine="720"/>
        <w:jc w:val="both"/>
        <w:rPr>
          <w:rFonts w:eastAsia="SchoolBookSanPin"/>
          <w:color w:val="548DD4" w:themeColor="text2" w:themeTint="99"/>
          <w:sz w:val="28"/>
          <w:szCs w:val="28"/>
          <w:lang w:eastAsia="en-US"/>
        </w:rPr>
      </w:pPr>
      <w:r w:rsidRPr="00BD2271">
        <w:rPr>
          <w:rFonts w:eastAsia="SchoolBookSanPin"/>
          <w:color w:val="548DD4" w:themeColor="text2" w:themeTint="99"/>
          <w:sz w:val="28"/>
          <w:szCs w:val="28"/>
          <w:lang w:eastAsia="en-US"/>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4BAE5A23" w14:textId="5C5FF137" w:rsidR="00BD2271" w:rsidRPr="00AB505C" w:rsidRDefault="00BD2271" w:rsidP="00CA7E28">
      <w:pPr>
        <w:ind w:right="308" w:firstLine="720"/>
        <w:jc w:val="both"/>
        <w:rPr>
          <w:rFonts w:eastAsia="SchoolBookSanPin"/>
          <w:color w:val="548DD4" w:themeColor="text2" w:themeTint="99"/>
          <w:sz w:val="28"/>
          <w:szCs w:val="28"/>
          <w:lang w:eastAsia="en-US"/>
        </w:rPr>
      </w:pPr>
      <w:r w:rsidRPr="00AB505C">
        <w:rPr>
          <w:rFonts w:eastAsia="SchoolBookSanPin"/>
          <w:color w:val="548DD4" w:themeColor="text2" w:themeTint="99"/>
          <w:sz w:val="28"/>
          <w:szCs w:val="28"/>
          <w:lang w:eastAsia="en-US"/>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7AC4C767" w14:textId="67B5B560" w:rsidR="00BD2271" w:rsidRPr="00AB505C" w:rsidRDefault="00BD2271" w:rsidP="00CA7E28">
      <w:pPr>
        <w:ind w:right="308" w:firstLine="720"/>
        <w:jc w:val="both"/>
        <w:rPr>
          <w:rFonts w:eastAsia="SchoolBookSanPin"/>
          <w:color w:val="548DD4" w:themeColor="text2" w:themeTint="99"/>
          <w:sz w:val="28"/>
          <w:szCs w:val="28"/>
          <w:lang w:eastAsia="en-US"/>
        </w:rPr>
      </w:pPr>
      <w:r w:rsidRPr="00AB505C">
        <w:rPr>
          <w:rFonts w:eastAsia="SchoolBookSanPin"/>
          <w:color w:val="548DD4" w:themeColor="text2" w:themeTint="99"/>
          <w:sz w:val="28"/>
          <w:szCs w:val="28"/>
          <w:lang w:eastAsia="en-US"/>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1F937786" w14:textId="751898AA" w:rsidR="00164005" w:rsidRPr="00164005" w:rsidRDefault="00BD2271" w:rsidP="00CA7E28">
      <w:pPr>
        <w:ind w:right="308" w:firstLine="720"/>
        <w:jc w:val="both"/>
        <w:rPr>
          <w:rFonts w:eastAsia="SchoolBookSanPin"/>
          <w:color w:val="548DD4" w:themeColor="text2" w:themeTint="99"/>
          <w:sz w:val="28"/>
          <w:szCs w:val="28"/>
          <w:lang w:eastAsia="en-US"/>
        </w:rPr>
      </w:pPr>
      <w:r w:rsidRPr="00AB505C">
        <w:rPr>
          <w:rFonts w:eastAsia="SchoolBookSanPin"/>
          <w:color w:val="548DD4" w:themeColor="text2" w:themeTint="99"/>
          <w:sz w:val="28"/>
          <w:szCs w:val="28"/>
          <w:lang w:eastAsia="en-US"/>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w:t>
      </w:r>
    </w:p>
    <w:p w14:paraId="6A22C0B0" w14:textId="45845341" w:rsidR="00BD2271" w:rsidRPr="00AB505C" w:rsidRDefault="00BD2271" w:rsidP="00CA7E28">
      <w:pPr>
        <w:ind w:right="308" w:firstLine="720"/>
        <w:jc w:val="both"/>
        <w:rPr>
          <w:rFonts w:eastAsia="SchoolBookSanPin"/>
          <w:color w:val="548DD4" w:themeColor="text2" w:themeTint="99"/>
          <w:sz w:val="28"/>
          <w:szCs w:val="28"/>
          <w:lang w:eastAsia="en-US"/>
        </w:rPr>
      </w:pPr>
      <w:r w:rsidRPr="00AB505C">
        <w:rPr>
          <w:rFonts w:eastAsia="SchoolBookSanPin"/>
          <w:color w:val="548DD4" w:themeColor="text2" w:themeTint="99"/>
          <w:sz w:val="28"/>
          <w:szCs w:val="28"/>
          <w:lang w:eastAsia="en-US"/>
        </w:rPr>
        <w:lastRenderedPageBreak/>
        <w:t xml:space="preserve">Независимо от формата мероприятий, на заключительном мероприятии отчетного этапа обучающимся должна быть обеспечена возможность: </w:t>
      </w:r>
    </w:p>
    <w:p w14:paraId="52470CF5" w14:textId="7DE35DDF" w:rsidR="00BD2271" w:rsidRPr="00AB505C" w:rsidRDefault="00540ABB" w:rsidP="00CA7E28">
      <w:pPr>
        <w:ind w:right="308" w:firstLine="284"/>
        <w:jc w:val="both"/>
        <w:rPr>
          <w:rFonts w:eastAsia="SchoolBookSanPin"/>
          <w:color w:val="548DD4" w:themeColor="text2" w:themeTint="99"/>
          <w:sz w:val="28"/>
          <w:szCs w:val="28"/>
          <w:lang w:eastAsia="en-US"/>
        </w:rPr>
      </w:pPr>
      <w:r w:rsidRPr="00AB505C">
        <w:rPr>
          <w:rFonts w:eastAsia="SchoolBookSanPin"/>
          <w:color w:val="548DD4" w:themeColor="text2" w:themeTint="99"/>
          <w:sz w:val="28"/>
          <w:szCs w:val="28"/>
          <w:lang w:eastAsia="en-US"/>
        </w:rPr>
        <w:t xml:space="preserve">- </w:t>
      </w:r>
      <w:r w:rsidR="00BD2271" w:rsidRPr="00AB505C">
        <w:rPr>
          <w:rFonts w:eastAsia="SchoolBookSanPin"/>
          <w:color w:val="548DD4" w:themeColor="text2" w:themeTint="99"/>
          <w:sz w:val="28"/>
          <w:szCs w:val="28"/>
          <w:lang w:eastAsia="en-US"/>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0AC8F7DC" w14:textId="7676A2E9" w:rsidR="00BD2271" w:rsidRPr="00AB505C" w:rsidRDefault="00540ABB" w:rsidP="00CA7E28">
      <w:pPr>
        <w:ind w:right="308" w:firstLine="284"/>
        <w:jc w:val="both"/>
        <w:rPr>
          <w:rFonts w:eastAsia="SchoolBookSanPin"/>
          <w:color w:val="548DD4" w:themeColor="text2" w:themeTint="99"/>
          <w:sz w:val="28"/>
          <w:szCs w:val="28"/>
          <w:lang w:eastAsia="en-US"/>
        </w:rPr>
      </w:pPr>
      <w:r w:rsidRPr="00AB505C">
        <w:rPr>
          <w:rFonts w:eastAsia="SchoolBookSanPin"/>
          <w:color w:val="548DD4" w:themeColor="text2" w:themeTint="99"/>
          <w:sz w:val="28"/>
          <w:szCs w:val="28"/>
          <w:lang w:eastAsia="en-US"/>
        </w:rPr>
        <w:t xml:space="preserve">- </w:t>
      </w:r>
      <w:r w:rsidR="00BD2271" w:rsidRPr="00AB505C">
        <w:rPr>
          <w:rFonts w:eastAsia="SchoolBookSanPin"/>
          <w:color w:val="548DD4" w:themeColor="text2" w:themeTint="99"/>
          <w:sz w:val="28"/>
          <w:szCs w:val="28"/>
          <w:lang w:eastAsia="en-US"/>
        </w:rPr>
        <w:t>публично обсудить результаты деятельности с обучающимися, педагогами, родителями, специалистами-экспертами, организациями-партнерами;</w:t>
      </w:r>
    </w:p>
    <w:p w14:paraId="5AD97921" w14:textId="103E5CEE" w:rsidR="00BD2271" w:rsidRPr="00AB505C" w:rsidRDefault="00540ABB" w:rsidP="00CA7E28">
      <w:pPr>
        <w:ind w:right="308" w:firstLine="284"/>
        <w:jc w:val="both"/>
        <w:rPr>
          <w:rFonts w:eastAsia="SchoolBookSanPin"/>
          <w:color w:val="548DD4" w:themeColor="text2" w:themeTint="99"/>
          <w:sz w:val="28"/>
          <w:szCs w:val="28"/>
          <w:lang w:eastAsia="en-US"/>
        </w:rPr>
      </w:pPr>
      <w:r w:rsidRPr="00AB505C">
        <w:rPr>
          <w:rFonts w:eastAsia="SchoolBookSanPin"/>
          <w:color w:val="548DD4" w:themeColor="text2" w:themeTint="99"/>
          <w:sz w:val="28"/>
          <w:szCs w:val="28"/>
          <w:lang w:eastAsia="en-US"/>
        </w:rPr>
        <w:t xml:space="preserve">- </w:t>
      </w:r>
      <w:r w:rsidR="00BD2271" w:rsidRPr="00AB505C">
        <w:rPr>
          <w:rFonts w:eastAsia="SchoolBookSanPin"/>
          <w:color w:val="548DD4" w:themeColor="text2" w:themeTint="99"/>
          <w:sz w:val="28"/>
          <w:szCs w:val="28"/>
          <w:lang w:eastAsia="en-US"/>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6408C865" w14:textId="77777777" w:rsidR="00BD2271" w:rsidRDefault="00BD2271" w:rsidP="00CA7E28">
      <w:pPr>
        <w:ind w:right="308" w:firstLine="720"/>
        <w:jc w:val="both"/>
        <w:rPr>
          <w:rFonts w:eastAsia="SchoolBookSanPin"/>
          <w:color w:val="548DD4" w:themeColor="text2" w:themeTint="99"/>
          <w:sz w:val="28"/>
          <w:szCs w:val="28"/>
          <w:lang w:eastAsia="en-US"/>
        </w:rPr>
      </w:pPr>
      <w:r w:rsidRPr="00AB505C">
        <w:rPr>
          <w:rFonts w:eastAsia="SchoolBookSanPin"/>
          <w:color w:val="548DD4" w:themeColor="text2" w:themeTint="99"/>
          <w:sz w:val="28"/>
          <w:szCs w:val="28"/>
          <w:lang w:eastAsia="en-US"/>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6230C76E" w14:textId="77777777" w:rsidR="00CA7E28" w:rsidRPr="00AB505C" w:rsidRDefault="00CA7E28" w:rsidP="00AB505C">
      <w:pPr>
        <w:ind w:firstLine="720"/>
        <w:jc w:val="both"/>
        <w:rPr>
          <w:rFonts w:eastAsia="SchoolBookSanPin"/>
          <w:color w:val="548DD4" w:themeColor="text2" w:themeTint="99"/>
          <w:sz w:val="28"/>
          <w:szCs w:val="28"/>
          <w:lang w:eastAsia="en-US"/>
        </w:rPr>
      </w:pPr>
    </w:p>
    <w:p w14:paraId="4D8AF507" w14:textId="083198B5" w:rsidR="00F979B2" w:rsidRDefault="00CA7E28" w:rsidP="00CA7E28">
      <w:pPr>
        <w:pStyle w:val="1"/>
        <w:tabs>
          <w:tab w:val="left" w:pos="1969"/>
        </w:tabs>
        <w:spacing w:before="7"/>
        <w:ind w:left="0" w:right="308"/>
        <w:jc w:val="center"/>
        <w:rPr>
          <w:color w:val="4A86E8"/>
        </w:rPr>
      </w:pPr>
      <w:r>
        <w:rPr>
          <w:color w:val="4A86E8"/>
          <w:lang w:val="en-US"/>
        </w:rPr>
        <w:t>II</w:t>
      </w:r>
      <w:r w:rsidRPr="00CA7E28">
        <w:rPr>
          <w:color w:val="4A86E8"/>
        </w:rPr>
        <w:t>.2</w:t>
      </w:r>
      <w:r>
        <w:rPr>
          <w:color w:val="4A86E8"/>
        </w:rPr>
        <w:t xml:space="preserve">. </w:t>
      </w:r>
      <w:r w:rsidR="007A135F">
        <w:rPr>
          <w:color w:val="4A86E8"/>
        </w:rPr>
        <w:t>Обязательные федеральные рабочие программы по русскому языку, литературе</w:t>
      </w:r>
      <w:r w:rsidR="00B615E9">
        <w:rPr>
          <w:color w:val="4A86E8"/>
        </w:rPr>
        <w:t>,</w:t>
      </w:r>
      <w:r w:rsidR="007A135F">
        <w:rPr>
          <w:color w:val="4A86E8"/>
        </w:rPr>
        <w:t xml:space="preserve"> истории, обществознанию, географии, ОБЖ</w:t>
      </w:r>
    </w:p>
    <w:p w14:paraId="7FF7589B" w14:textId="77777777" w:rsidR="006931AF" w:rsidRPr="006931AF" w:rsidRDefault="006931AF" w:rsidP="006931AF"/>
    <w:p w14:paraId="66E6DC11" w14:textId="77777777" w:rsidR="00F979B2" w:rsidRPr="006931AF" w:rsidRDefault="007A135F" w:rsidP="006931AF">
      <w:pPr>
        <w:pStyle w:val="1"/>
        <w:ind w:left="0" w:right="306" w:firstLine="720"/>
        <w:jc w:val="center"/>
        <w:rPr>
          <w:bCs/>
          <w:color w:val="4A86E8"/>
        </w:rPr>
      </w:pPr>
      <w:bookmarkStart w:id="40" w:name="_k60in92khlqr" w:colFirst="0" w:colLast="0"/>
      <w:bookmarkEnd w:id="40"/>
      <w:r w:rsidRPr="006931AF">
        <w:rPr>
          <w:bCs/>
          <w:color w:val="4A86E8"/>
        </w:rPr>
        <w:t>Федеральная рабочая программа по учебному предмету «Русский язык» (базовый уровень).</w:t>
      </w:r>
    </w:p>
    <w:p w14:paraId="41955FCD" w14:textId="77777777" w:rsidR="00F979B2" w:rsidRDefault="007A135F" w:rsidP="00CA7E28">
      <w:pPr>
        <w:ind w:right="306" w:firstLine="720"/>
        <w:jc w:val="both"/>
        <w:rPr>
          <w:color w:val="4A86E8"/>
          <w:sz w:val="28"/>
          <w:szCs w:val="28"/>
        </w:rPr>
      </w:pPr>
      <w:r>
        <w:rPr>
          <w:color w:val="4A86E8"/>
          <w:sz w:val="28"/>
          <w:szCs w:val="28"/>
        </w:rPr>
        <w:t>Пояснительная записка.</w:t>
      </w:r>
    </w:p>
    <w:p w14:paraId="1A891D55" w14:textId="77777777" w:rsidR="00F979B2" w:rsidRDefault="007A135F" w:rsidP="00CA7E28">
      <w:pPr>
        <w:ind w:right="306" w:firstLine="720"/>
        <w:jc w:val="both"/>
        <w:rPr>
          <w:color w:val="4A86E8"/>
          <w:sz w:val="28"/>
          <w:szCs w:val="28"/>
        </w:rPr>
      </w:pPr>
      <w:r>
        <w:rPr>
          <w:color w:val="4A86E8"/>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93701E6" w14:textId="77777777" w:rsidR="00F979B2" w:rsidRDefault="007A135F" w:rsidP="00CA7E28">
      <w:pPr>
        <w:ind w:right="306" w:firstLine="720"/>
        <w:jc w:val="both"/>
        <w:rPr>
          <w:color w:val="4A86E8"/>
          <w:sz w:val="28"/>
          <w:szCs w:val="28"/>
        </w:rPr>
      </w:pPr>
      <w:r>
        <w:rPr>
          <w:color w:val="4A86E8"/>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6E509AFC" w14:textId="77777777" w:rsidR="00F979B2" w:rsidRDefault="007A135F" w:rsidP="00CA7E28">
      <w:pPr>
        <w:ind w:right="306" w:firstLine="720"/>
        <w:jc w:val="both"/>
        <w:rPr>
          <w:color w:val="4A86E8"/>
          <w:sz w:val="28"/>
          <w:szCs w:val="28"/>
        </w:rPr>
      </w:pPr>
      <w:r>
        <w:rPr>
          <w:color w:val="4A86E8"/>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w:t>
      </w:r>
      <w:r>
        <w:rPr>
          <w:color w:val="4A86E8"/>
          <w:sz w:val="28"/>
          <w:szCs w:val="28"/>
        </w:rPr>
        <w:lastRenderedPageBreak/>
        <w:t>предметов, на процессы формирования универсальных интеллектуальных умений, навыков самоорганизации и самоконтроля.</w:t>
      </w:r>
    </w:p>
    <w:p w14:paraId="2556ABDC" w14:textId="77777777" w:rsidR="00F979B2" w:rsidRDefault="007A135F" w:rsidP="00CA7E28">
      <w:pPr>
        <w:ind w:right="306" w:firstLine="720"/>
        <w:jc w:val="both"/>
        <w:rPr>
          <w:color w:val="4A86E8"/>
          <w:sz w:val="28"/>
          <w:szCs w:val="28"/>
        </w:rPr>
      </w:pPr>
      <w:r>
        <w:rPr>
          <w:color w:val="4A86E8"/>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090BE992" w14:textId="77777777" w:rsidR="00F979B2" w:rsidRDefault="007A135F" w:rsidP="00CA7E28">
      <w:pPr>
        <w:ind w:right="306" w:firstLine="720"/>
        <w:jc w:val="both"/>
        <w:rPr>
          <w:color w:val="4A86E8"/>
          <w:sz w:val="28"/>
          <w:szCs w:val="28"/>
        </w:rPr>
      </w:pPr>
      <w:r>
        <w:rPr>
          <w:color w:val="4A86E8"/>
          <w:sz w:val="28"/>
          <w:szCs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290C46EE" w14:textId="77777777" w:rsidR="00F979B2" w:rsidRDefault="007A135F" w:rsidP="00CA7E28">
      <w:pPr>
        <w:ind w:right="306" w:firstLine="720"/>
        <w:jc w:val="both"/>
        <w:rPr>
          <w:color w:val="4A86E8"/>
          <w:sz w:val="28"/>
          <w:szCs w:val="28"/>
        </w:rPr>
      </w:pPr>
      <w:r>
        <w:rPr>
          <w:color w:val="4A86E8"/>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5709D779" w14:textId="77777777" w:rsidR="00F979B2" w:rsidRDefault="007A135F" w:rsidP="00CA7E28">
      <w:pPr>
        <w:ind w:right="306" w:firstLine="720"/>
        <w:jc w:val="both"/>
        <w:rPr>
          <w:color w:val="4A86E8"/>
          <w:sz w:val="28"/>
          <w:szCs w:val="28"/>
        </w:rPr>
      </w:pPr>
      <w:r>
        <w:rPr>
          <w:color w:val="4A86E8"/>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2F9C33F2" w14:textId="77777777" w:rsidR="00F979B2" w:rsidRDefault="007A135F" w:rsidP="00CA7E28">
      <w:pPr>
        <w:ind w:right="306" w:firstLine="720"/>
        <w:jc w:val="both"/>
        <w:rPr>
          <w:color w:val="4A86E8"/>
          <w:sz w:val="28"/>
          <w:szCs w:val="28"/>
        </w:rPr>
      </w:pPr>
      <w:r>
        <w:rPr>
          <w:color w:val="4A86E8"/>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16818F7A" w14:textId="77777777" w:rsidR="00F979B2" w:rsidRDefault="007A135F" w:rsidP="00CA7E28">
      <w:pPr>
        <w:ind w:right="306" w:firstLine="720"/>
        <w:jc w:val="both"/>
        <w:rPr>
          <w:color w:val="4A86E8"/>
          <w:sz w:val="28"/>
          <w:szCs w:val="28"/>
        </w:rPr>
      </w:pPr>
      <w:r>
        <w:rPr>
          <w:color w:val="4A86E8"/>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0369F685" w14:textId="77777777" w:rsidR="00F979B2" w:rsidRDefault="007A135F" w:rsidP="00CA7E28">
      <w:pPr>
        <w:ind w:right="306" w:firstLine="720"/>
        <w:jc w:val="both"/>
        <w:rPr>
          <w:color w:val="4A86E8"/>
          <w:sz w:val="28"/>
          <w:szCs w:val="28"/>
        </w:rPr>
      </w:pPr>
      <w:r>
        <w:rPr>
          <w:color w:val="4A86E8"/>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1322EC77" w14:textId="77777777" w:rsidR="00F979B2" w:rsidRDefault="007A135F" w:rsidP="00CA7E28">
      <w:pPr>
        <w:ind w:right="306" w:firstLine="720"/>
        <w:jc w:val="both"/>
        <w:rPr>
          <w:color w:val="4A86E8"/>
          <w:sz w:val="28"/>
          <w:szCs w:val="28"/>
        </w:rPr>
      </w:pPr>
      <w:r>
        <w:rPr>
          <w:color w:val="4A86E8"/>
          <w:sz w:val="28"/>
          <w:szCs w:val="28"/>
        </w:rPr>
        <w:t xml:space="preserve">Изучение русского языка направлено на достижение следующих </w:t>
      </w:r>
      <w:r>
        <w:rPr>
          <w:b/>
          <w:color w:val="4A86E8"/>
          <w:sz w:val="28"/>
          <w:szCs w:val="28"/>
        </w:rPr>
        <w:t>целей</w:t>
      </w:r>
      <w:r>
        <w:rPr>
          <w:color w:val="4A86E8"/>
          <w:sz w:val="28"/>
          <w:szCs w:val="28"/>
        </w:rPr>
        <w:t>:</w:t>
      </w:r>
    </w:p>
    <w:p w14:paraId="3DD641C9" w14:textId="77777777" w:rsidR="00F979B2" w:rsidRDefault="007A135F">
      <w:pPr>
        <w:numPr>
          <w:ilvl w:val="0"/>
          <w:numId w:val="3"/>
        </w:numPr>
        <w:ind w:left="0" w:right="306" w:firstLine="284"/>
        <w:jc w:val="both"/>
        <w:rPr>
          <w:color w:val="4A86E8"/>
          <w:sz w:val="28"/>
          <w:szCs w:val="28"/>
        </w:rPr>
      </w:pPr>
      <w:r>
        <w:rPr>
          <w:color w:val="4A86E8"/>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5FA68A78" w14:textId="77777777" w:rsidR="00F979B2" w:rsidRDefault="007A135F">
      <w:pPr>
        <w:numPr>
          <w:ilvl w:val="0"/>
          <w:numId w:val="3"/>
        </w:numPr>
        <w:ind w:left="0" w:right="306" w:firstLine="284"/>
        <w:jc w:val="both"/>
        <w:rPr>
          <w:color w:val="4A86E8"/>
          <w:sz w:val="28"/>
          <w:szCs w:val="28"/>
        </w:rPr>
      </w:pPr>
      <w:r>
        <w:rPr>
          <w:color w:val="4A86E8"/>
          <w:sz w:val="28"/>
          <w:szCs w:val="28"/>
        </w:rPr>
        <w:lastRenderedPageBreak/>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131AFE41" w14:textId="77777777" w:rsidR="00F979B2" w:rsidRDefault="007A135F">
      <w:pPr>
        <w:numPr>
          <w:ilvl w:val="0"/>
          <w:numId w:val="3"/>
        </w:numPr>
        <w:ind w:left="0" w:right="306" w:firstLine="284"/>
        <w:jc w:val="both"/>
        <w:rPr>
          <w:color w:val="4A86E8"/>
          <w:sz w:val="28"/>
          <w:szCs w:val="28"/>
        </w:rPr>
      </w:pPr>
      <w:r>
        <w:rPr>
          <w:color w:val="4A86E8"/>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0D98C33B" w14:textId="77777777" w:rsidR="00F979B2" w:rsidRDefault="007A135F">
      <w:pPr>
        <w:numPr>
          <w:ilvl w:val="0"/>
          <w:numId w:val="3"/>
        </w:numPr>
        <w:ind w:left="0" w:right="306" w:firstLine="284"/>
        <w:jc w:val="both"/>
        <w:rPr>
          <w:color w:val="4A86E8"/>
          <w:sz w:val="28"/>
          <w:szCs w:val="28"/>
        </w:rPr>
      </w:pPr>
      <w:r>
        <w:rPr>
          <w:color w:val="4A86E8"/>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38866A14" w14:textId="77777777" w:rsidR="00F979B2" w:rsidRDefault="007A135F">
      <w:pPr>
        <w:numPr>
          <w:ilvl w:val="0"/>
          <w:numId w:val="3"/>
        </w:numPr>
        <w:ind w:left="0" w:right="306" w:firstLine="284"/>
        <w:jc w:val="both"/>
        <w:rPr>
          <w:color w:val="4A86E8"/>
          <w:sz w:val="28"/>
          <w:szCs w:val="28"/>
        </w:rPr>
      </w:pPr>
      <w:r>
        <w:rPr>
          <w:color w:val="4A86E8"/>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17A04B39" w14:textId="77777777" w:rsidR="00F979B2" w:rsidRDefault="007A135F">
      <w:pPr>
        <w:numPr>
          <w:ilvl w:val="0"/>
          <w:numId w:val="3"/>
        </w:numPr>
        <w:ind w:left="0" w:right="306" w:firstLine="284"/>
        <w:jc w:val="both"/>
        <w:rPr>
          <w:color w:val="4A86E8"/>
          <w:sz w:val="28"/>
          <w:szCs w:val="28"/>
        </w:rPr>
      </w:pPr>
      <w:r>
        <w:rPr>
          <w:color w:val="4A86E8"/>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7B7287E5" w14:textId="77777777" w:rsidR="00F979B2" w:rsidRDefault="007A135F">
      <w:pPr>
        <w:numPr>
          <w:ilvl w:val="0"/>
          <w:numId w:val="3"/>
        </w:numPr>
        <w:ind w:left="0" w:right="306" w:firstLine="284"/>
        <w:jc w:val="both"/>
        <w:rPr>
          <w:color w:val="4A86E8"/>
          <w:sz w:val="28"/>
          <w:szCs w:val="28"/>
        </w:rPr>
      </w:pPr>
      <w:r>
        <w:rPr>
          <w:color w:val="4A86E8"/>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73D45340" w14:textId="77777777" w:rsidR="00F979B2" w:rsidRPr="00CA7E28" w:rsidRDefault="007A135F" w:rsidP="00CA7E28">
      <w:pPr>
        <w:ind w:right="306" w:firstLine="720"/>
        <w:jc w:val="both"/>
        <w:rPr>
          <w:color w:val="548DD4" w:themeColor="text2" w:themeTint="99"/>
          <w:sz w:val="28"/>
          <w:szCs w:val="28"/>
        </w:rPr>
      </w:pPr>
      <w:r>
        <w:rPr>
          <w:color w:val="4A86E8"/>
          <w:sz w:val="28"/>
          <w:szCs w:val="28"/>
        </w:rPr>
        <w:t xml:space="preserve">В соответствии с ФГОС СОО предмет «Русский язык» является обязательным для изучения на данном уровне образования. </w:t>
      </w:r>
      <w:r w:rsidRPr="00CA7E28">
        <w:rPr>
          <w:color w:val="548DD4" w:themeColor="text2" w:themeTint="99"/>
          <w:sz w:val="28"/>
          <w:szCs w:val="28"/>
        </w:rPr>
        <w:t>Общее число часов для изучения русского языка, – 136 часов: в 10 классе – 68 часов (2 часа в неделю), в 11 классе – 68 часа (2 часа в неделю).</w:t>
      </w:r>
    </w:p>
    <w:p w14:paraId="338AB038" w14:textId="77777777" w:rsidR="00F979B2" w:rsidRDefault="007A135F" w:rsidP="00CA7E28">
      <w:pPr>
        <w:ind w:right="308" w:firstLine="720"/>
        <w:jc w:val="both"/>
        <w:rPr>
          <w:color w:val="4A86E8"/>
          <w:sz w:val="28"/>
          <w:szCs w:val="28"/>
        </w:rPr>
      </w:pPr>
      <w:r>
        <w:rPr>
          <w:color w:val="4A86E8"/>
          <w:sz w:val="28"/>
          <w:szCs w:val="28"/>
        </w:rPr>
        <w:t>Содержание обучения в 10 классе.</w:t>
      </w:r>
    </w:p>
    <w:p w14:paraId="6A971275" w14:textId="77777777" w:rsidR="00F979B2" w:rsidRDefault="007A135F" w:rsidP="00CA7E28">
      <w:pPr>
        <w:ind w:right="308" w:firstLine="720"/>
        <w:jc w:val="both"/>
        <w:rPr>
          <w:color w:val="4A86E8"/>
          <w:sz w:val="28"/>
          <w:szCs w:val="28"/>
        </w:rPr>
      </w:pPr>
      <w:r>
        <w:rPr>
          <w:color w:val="4A86E8"/>
          <w:sz w:val="28"/>
          <w:szCs w:val="28"/>
        </w:rPr>
        <w:t>Общие сведения о языке.</w:t>
      </w:r>
    </w:p>
    <w:p w14:paraId="40AC0299" w14:textId="77777777" w:rsidR="00F979B2" w:rsidRDefault="007A135F" w:rsidP="00CA7E28">
      <w:pPr>
        <w:ind w:right="308" w:firstLine="720"/>
        <w:jc w:val="both"/>
        <w:rPr>
          <w:color w:val="4A86E8"/>
          <w:sz w:val="28"/>
          <w:szCs w:val="28"/>
        </w:rPr>
      </w:pPr>
      <w:r>
        <w:rPr>
          <w:color w:val="4A86E8"/>
          <w:sz w:val="28"/>
          <w:szCs w:val="28"/>
        </w:rPr>
        <w:t>Язык как знаковая система. Основные функции языка.</w:t>
      </w:r>
    </w:p>
    <w:p w14:paraId="21EC773C" w14:textId="77777777" w:rsidR="00F979B2" w:rsidRDefault="007A135F" w:rsidP="00CA7E28">
      <w:pPr>
        <w:ind w:right="308" w:firstLine="720"/>
        <w:jc w:val="both"/>
        <w:rPr>
          <w:color w:val="4A86E8"/>
          <w:sz w:val="28"/>
          <w:szCs w:val="28"/>
        </w:rPr>
      </w:pPr>
      <w:r>
        <w:rPr>
          <w:color w:val="4A86E8"/>
          <w:sz w:val="28"/>
          <w:szCs w:val="28"/>
        </w:rPr>
        <w:t>Лингвистика как наука.</w:t>
      </w:r>
    </w:p>
    <w:p w14:paraId="07A6EF80" w14:textId="77777777" w:rsidR="00F979B2" w:rsidRDefault="007A135F" w:rsidP="00CA7E28">
      <w:pPr>
        <w:ind w:right="308" w:firstLine="720"/>
        <w:jc w:val="both"/>
        <w:rPr>
          <w:color w:val="4A86E8"/>
          <w:sz w:val="28"/>
          <w:szCs w:val="28"/>
        </w:rPr>
      </w:pPr>
      <w:r>
        <w:rPr>
          <w:color w:val="4A86E8"/>
          <w:sz w:val="28"/>
          <w:szCs w:val="28"/>
        </w:rPr>
        <w:t>Язык и культура.</w:t>
      </w:r>
    </w:p>
    <w:p w14:paraId="2A3EA58B" w14:textId="77777777" w:rsidR="00F979B2" w:rsidRDefault="007A135F" w:rsidP="00CA7E28">
      <w:pPr>
        <w:ind w:right="308" w:firstLine="720"/>
        <w:jc w:val="both"/>
        <w:rPr>
          <w:color w:val="4A86E8"/>
          <w:sz w:val="28"/>
          <w:szCs w:val="28"/>
        </w:rPr>
      </w:pPr>
      <w:r>
        <w:rPr>
          <w:color w:val="4A86E8"/>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0618722" w14:textId="77777777" w:rsidR="00F979B2" w:rsidRDefault="007A135F" w:rsidP="00CA7E28">
      <w:pPr>
        <w:ind w:right="308" w:firstLine="720"/>
        <w:jc w:val="both"/>
        <w:rPr>
          <w:color w:val="4A86E8"/>
          <w:sz w:val="28"/>
          <w:szCs w:val="28"/>
        </w:rPr>
      </w:pPr>
      <w:r>
        <w:rPr>
          <w:color w:val="4A86E8"/>
          <w:sz w:val="28"/>
          <w:szCs w:val="28"/>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color w:val="4A86E8"/>
          <w:sz w:val="28"/>
          <w:szCs w:val="28"/>
        </w:rPr>
        <w:lastRenderedPageBreak/>
        <w:t>Роль литературного языка в обществе.</w:t>
      </w:r>
    </w:p>
    <w:p w14:paraId="788A01AF" w14:textId="77777777" w:rsidR="00F979B2" w:rsidRDefault="007A135F" w:rsidP="00CA7E28">
      <w:pPr>
        <w:ind w:right="308" w:firstLine="720"/>
        <w:jc w:val="both"/>
        <w:rPr>
          <w:color w:val="4A86E8"/>
          <w:sz w:val="28"/>
          <w:szCs w:val="28"/>
        </w:rPr>
      </w:pPr>
      <w:r>
        <w:rPr>
          <w:color w:val="4A86E8"/>
          <w:sz w:val="28"/>
          <w:szCs w:val="28"/>
        </w:rPr>
        <w:t>Язык и речь. Культура речи.</w:t>
      </w:r>
    </w:p>
    <w:p w14:paraId="616F8AB6" w14:textId="77777777" w:rsidR="00F979B2" w:rsidRDefault="007A135F" w:rsidP="00CA7E28">
      <w:pPr>
        <w:ind w:right="308" w:firstLine="720"/>
        <w:jc w:val="both"/>
        <w:rPr>
          <w:color w:val="4A86E8"/>
          <w:sz w:val="28"/>
          <w:szCs w:val="28"/>
        </w:rPr>
      </w:pPr>
      <w:r>
        <w:rPr>
          <w:color w:val="4A86E8"/>
          <w:sz w:val="28"/>
          <w:szCs w:val="28"/>
        </w:rPr>
        <w:t>Система языка. Культура речи.</w:t>
      </w:r>
    </w:p>
    <w:p w14:paraId="0F2956F0" w14:textId="77777777" w:rsidR="00F979B2" w:rsidRDefault="007A135F" w:rsidP="00CA7E28">
      <w:pPr>
        <w:ind w:right="308" w:firstLine="720"/>
        <w:jc w:val="both"/>
        <w:rPr>
          <w:color w:val="4A86E8"/>
          <w:sz w:val="28"/>
          <w:szCs w:val="28"/>
        </w:rPr>
      </w:pPr>
      <w:r>
        <w:rPr>
          <w:color w:val="4A86E8"/>
          <w:sz w:val="28"/>
          <w:szCs w:val="28"/>
        </w:rPr>
        <w:t>Система языка, её устройство, функционирование.</w:t>
      </w:r>
    </w:p>
    <w:p w14:paraId="3FF90177" w14:textId="77777777" w:rsidR="00F979B2" w:rsidRDefault="007A135F" w:rsidP="00CA7E28">
      <w:pPr>
        <w:ind w:right="308" w:firstLine="720"/>
        <w:jc w:val="both"/>
        <w:rPr>
          <w:color w:val="4A86E8"/>
          <w:sz w:val="28"/>
          <w:szCs w:val="28"/>
        </w:rPr>
      </w:pPr>
      <w:r>
        <w:rPr>
          <w:color w:val="4A86E8"/>
          <w:sz w:val="28"/>
          <w:szCs w:val="28"/>
        </w:rPr>
        <w:t>Культура речи как раздел лингвистики.</w:t>
      </w:r>
    </w:p>
    <w:p w14:paraId="4EBA089F" w14:textId="77777777" w:rsidR="00F979B2" w:rsidRDefault="007A135F" w:rsidP="00CA7E28">
      <w:pPr>
        <w:ind w:right="308" w:firstLine="720"/>
        <w:jc w:val="both"/>
        <w:rPr>
          <w:color w:val="4A86E8"/>
          <w:sz w:val="28"/>
          <w:szCs w:val="28"/>
        </w:rPr>
      </w:pPr>
      <w:r>
        <w:rPr>
          <w:color w:val="4A86E8"/>
          <w:sz w:val="28"/>
          <w:szCs w:val="28"/>
        </w:rPr>
        <w:t>Языковая норма, её основные признаки и функции.</w:t>
      </w:r>
    </w:p>
    <w:p w14:paraId="51E9A629" w14:textId="77777777" w:rsidR="00F979B2" w:rsidRDefault="007A135F" w:rsidP="00CA7E28">
      <w:pPr>
        <w:ind w:right="308" w:firstLine="720"/>
        <w:jc w:val="both"/>
        <w:rPr>
          <w:color w:val="4A86E8"/>
          <w:sz w:val="28"/>
          <w:szCs w:val="28"/>
        </w:rPr>
      </w:pPr>
      <w:r>
        <w:rPr>
          <w:color w:val="4A86E8"/>
          <w:sz w:val="28"/>
          <w:szCs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0B984A0A" w14:textId="77777777" w:rsidR="00F979B2" w:rsidRDefault="007A135F" w:rsidP="00CA7E28">
      <w:pPr>
        <w:ind w:right="308" w:firstLine="720"/>
        <w:jc w:val="both"/>
        <w:rPr>
          <w:color w:val="4A86E8"/>
          <w:sz w:val="28"/>
          <w:szCs w:val="28"/>
        </w:rPr>
      </w:pPr>
      <w:r>
        <w:rPr>
          <w:color w:val="4A86E8"/>
          <w:sz w:val="28"/>
          <w:szCs w:val="28"/>
        </w:rPr>
        <w:t>Качества хорошей речи.</w:t>
      </w:r>
    </w:p>
    <w:p w14:paraId="6C5D1E9F" w14:textId="77777777" w:rsidR="00F979B2" w:rsidRDefault="007A135F" w:rsidP="00CA7E28">
      <w:pPr>
        <w:ind w:right="308" w:firstLine="720"/>
        <w:jc w:val="both"/>
        <w:rPr>
          <w:color w:val="4A86E8"/>
          <w:sz w:val="28"/>
          <w:szCs w:val="28"/>
        </w:rPr>
      </w:pPr>
      <w:r>
        <w:rPr>
          <w:color w:val="4A86E8"/>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4B6CB46B" w14:textId="77777777" w:rsidR="00F979B2" w:rsidRDefault="007A135F" w:rsidP="00CA7E28">
      <w:pPr>
        <w:ind w:right="308" w:firstLine="720"/>
        <w:jc w:val="both"/>
        <w:rPr>
          <w:color w:val="4A86E8"/>
          <w:sz w:val="28"/>
          <w:szCs w:val="28"/>
        </w:rPr>
      </w:pPr>
      <w:r>
        <w:rPr>
          <w:color w:val="4A86E8"/>
          <w:sz w:val="28"/>
          <w:szCs w:val="28"/>
        </w:rPr>
        <w:t>Фонетика. Орфоэпия. Орфоэпические нормы.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2452540D" w14:textId="77777777" w:rsidR="00F979B2" w:rsidRDefault="007A135F" w:rsidP="00CA7E28">
      <w:pPr>
        <w:ind w:right="308" w:firstLine="720"/>
        <w:jc w:val="both"/>
        <w:rPr>
          <w:color w:val="4A86E8"/>
          <w:sz w:val="28"/>
          <w:szCs w:val="28"/>
        </w:rPr>
      </w:pPr>
      <w:r>
        <w:rPr>
          <w:color w:val="4A86E8"/>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056F2EC6" w14:textId="77777777" w:rsidR="00F979B2" w:rsidRDefault="007A135F" w:rsidP="00CA7E28">
      <w:pPr>
        <w:ind w:right="308" w:firstLine="720"/>
        <w:jc w:val="both"/>
        <w:rPr>
          <w:color w:val="4A86E8"/>
          <w:sz w:val="28"/>
          <w:szCs w:val="28"/>
        </w:rPr>
      </w:pPr>
      <w:r>
        <w:rPr>
          <w:color w:val="4A86E8"/>
          <w:sz w:val="28"/>
          <w:szCs w:val="28"/>
        </w:rPr>
        <w:t>Лексикология и фразеология. Лексические нормы.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15621050" w14:textId="77777777" w:rsidR="00F979B2" w:rsidRDefault="007A135F" w:rsidP="00CA7E28">
      <w:pPr>
        <w:ind w:right="308" w:firstLine="720"/>
        <w:jc w:val="both"/>
        <w:rPr>
          <w:color w:val="4A86E8"/>
          <w:sz w:val="28"/>
          <w:szCs w:val="28"/>
        </w:rPr>
      </w:pPr>
      <w:r>
        <w:rPr>
          <w:color w:val="4A86E8"/>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6E18913F" w14:textId="77777777" w:rsidR="00F979B2" w:rsidRDefault="007A135F" w:rsidP="00CA7E28">
      <w:pPr>
        <w:ind w:right="308" w:firstLine="720"/>
        <w:jc w:val="both"/>
        <w:rPr>
          <w:color w:val="4A86E8"/>
          <w:sz w:val="28"/>
          <w:szCs w:val="28"/>
        </w:rPr>
      </w:pPr>
      <w:r>
        <w:rPr>
          <w:color w:val="4A86E8"/>
          <w:sz w:val="28"/>
          <w:szCs w:val="28"/>
        </w:rPr>
        <w:t>Функционально-стилистическая окраска слова. Лексика общеупотребительная, разговорная и книжная. Особенности употребления.</w:t>
      </w:r>
    </w:p>
    <w:p w14:paraId="3F8902F7" w14:textId="77777777" w:rsidR="00F979B2" w:rsidRDefault="007A135F" w:rsidP="00CA7E28">
      <w:pPr>
        <w:ind w:right="308" w:firstLine="720"/>
        <w:jc w:val="both"/>
        <w:rPr>
          <w:color w:val="4A86E8"/>
          <w:sz w:val="28"/>
          <w:szCs w:val="28"/>
        </w:rPr>
      </w:pPr>
      <w:r>
        <w:rPr>
          <w:color w:val="4A86E8"/>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064398EC" w14:textId="77777777" w:rsidR="00F979B2" w:rsidRDefault="007A135F" w:rsidP="00CA7E28">
      <w:pPr>
        <w:ind w:right="308" w:firstLine="720"/>
        <w:jc w:val="both"/>
        <w:rPr>
          <w:color w:val="4A86E8"/>
          <w:sz w:val="28"/>
          <w:szCs w:val="28"/>
        </w:rPr>
      </w:pPr>
      <w:r>
        <w:rPr>
          <w:color w:val="4A86E8"/>
          <w:sz w:val="28"/>
          <w:szCs w:val="28"/>
        </w:rPr>
        <w:t>Фразеология русского языка (повторение, обобщение). Крылатые слова.</w:t>
      </w:r>
    </w:p>
    <w:p w14:paraId="6A4E4B61" w14:textId="77777777" w:rsidR="00F979B2" w:rsidRDefault="007A135F" w:rsidP="00CA7E28">
      <w:pPr>
        <w:ind w:right="308" w:firstLine="720"/>
        <w:jc w:val="both"/>
        <w:rPr>
          <w:color w:val="4A86E8"/>
          <w:sz w:val="28"/>
          <w:szCs w:val="28"/>
        </w:rPr>
      </w:pPr>
      <w:r>
        <w:rPr>
          <w:color w:val="4A86E8"/>
          <w:sz w:val="28"/>
          <w:szCs w:val="28"/>
        </w:rPr>
        <w:t xml:space="preserve">Морфемика и словообразование. Словообразовательные нормы. 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w:t>
      </w:r>
      <w:r>
        <w:rPr>
          <w:color w:val="4A86E8"/>
          <w:sz w:val="28"/>
          <w:szCs w:val="28"/>
        </w:rPr>
        <w:lastRenderedPageBreak/>
        <w:t>сложносокращённых слов (аббревиатур).</w:t>
      </w:r>
    </w:p>
    <w:p w14:paraId="58AECA8A" w14:textId="77777777" w:rsidR="00F979B2" w:rsidRDefault="007A135F" w:rsidP="00CA7E28">
      <w:pPr>
        <w:ind w:right="308" w:firstLine="720"/>
        <w:jc w:val="both"/>
        <w:rPr>
          <w:color w:val="4A86E8"/>
          <w:sz w:val="28"/>
          <w:szCs w:val="28"/>
        </w:rPr>
      </w:pPr>
      <w:r>
        <w:rPr>
          <w:color w:val="4A86E8"/>
          <w:sz w:val="28"/>
          <w:szCs w:val="28"/>
        </w:rPr>
        <w:t>Морфология. Морфологические нормы.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49CE51A" w14:textId="77777777" w:rsidR="00F979B2" w:rsidRDefault="007A135F" w:rsidP="00CA7E28">
      <w:pPr>
        <w:ind w:right="308" w:firstLine="720"/>
        <w:jc w:val="both"/>
        <w:rPr>
          <w:color w:val="4A86E8"/>
          <w:sz w:val="28"/>
          <w:szCs w:val="28"/>
        </w:rPr>
      </w:pPr>
      <w:r>
        <w:rPr>
          <w:color w:val="4A86E8"/>
          <w:sz w:val="28"/>
          <w:szCs w:val="28"/>
        </w:rPr>
        <w:t>Морфологические нормы современного русского литературного языка (общее представление). Основные нормы употребления имён существительных: форм рода, числа, падежа. Основные нормы употребления имён прилагательных: форм степеней сравнения, краткой формы. Основные нормы употребления количественных, порядковых и собирательных числительных. Основные нормы употребления местоимений: формы 3-го лица личных местоимений, возвратного местоимения себя.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520DEF89" w14:textId="77777777" w:rsidR="00F979B2" w:rsidRDefault="007A135F" w:rsidP="00CA7E28">
      <w:pPr>
        <w:ind w:right="308" w:firstLine="720"/>
        <w:jc w:val="both"/>
        <w:rPr>
          <w:color w:val="4A86E8"/>
          <w:sz w:val="28"/>
          <w:szCs w:val="28"/>
        </w:rPr>
      </w:pPr>
      <w:r>
        <w:rPr>
          <w:color w:val="4A86E8"/>
          <w:sz w:val="28"/>
          <w:szCs w:val="28"/>
        </w:rPr>
        <w:t>Орфография. Основные правила орфографии.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Орфографические правила. Правописание гласных и согласных в корне. Употребление разделительных ъ и ь. Правописание приставок. Буквы ы – и после приставок. Правописание суффиксов. Правописание н и нн в словах различных частей речи. Правописание не и ни. Правописание окончаний имён существительных, имён прилагательных и глаголов. Слитное, дефисное и раздельное написание слов.</w:t>
      </w:r>
    </w:p>
    <w:p w14:paraId="7BAB337B" w14:textId="77777777" w:rsidR="00F979B2" w:rsidRDefault="007A135F" w:rsidP="00CA7E28">
      <w:pPr>
        <w:ind w:right="308" w:firstLine="720"/>
        <w:jc w:val="both"/>
        <w:rPr>
          <w:color w:val="4A86E8"/>
          <w:sz w:val="28"/>
          <w:szCs w:val="28"/>
        </w:rPr>
      </w:pPr>
      <w:r>
        <w:rPr>
          <w:color w:val="4A86E8"/>
          <w:sz w:val="28"/>
          <w:szCs w:val="28"/>
        </w:rPr>
        <w:t>Речь. Речевое общение. Речь как деятельность. Виды речевой деятельности (повторение, обобщение).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71E2F848" w14:textId="77777777" w:rsidR="00F979B2" w:rsidRDefault="007A135F" w:rsidP="00CA7E28">
      <w:pPr>
        <w:ind w:right="308" w:firstLine="720"/>
        <w:jc w:val="both"/>
        <w:rPr>
          <w:color w:val="4A86E8"/>
          <w:sz w:val="28"/>
          <w:szCs w:val="28"/>
        </w:rPr>
      </w:pPr>
      <w:r>
        <w:rPr>
          <w:color w:val="4A86E8"/>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2B5BD313" w14:textId="77777777" w:rsidR="00F979B2" w:rsidRDefault="007A135F" w:rsidP="00CA7E28">
      <w:pPr>
        <w:ind w:right="308" w:firstLine="720"/>
        <w:jc w:val="both"/>
        <w:rPr>
          <w:color w:val="4A86E8"/>
          <w:sz w:val="28"/>
          <w:szCs w:val="28"/>
        </w:rPr>
      </w:pPr>
      <w:r>
        <w:rPr>
          <w:color w:val="4A86E8"/>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7CBD4F8C" w14:textId="77777777" w:rsidR="00F979B2" w:rsidRDefault="007A135F" w:rsidP="00CA7E28">
      <w:pPr>
        <w:ind w:right="308" w:firstLine="720"/>
        <w:jc w:val="both"/>
        <w:rPr>
          <w:color w:val="4A86E8"/>
          <w:sz w:val="28"/>
          <w:szCs w:val="28"/>
        </w:rPr>
      </w:pPr>
      <w:r>
        <w:rPr>
          <w:color w:val="4A86E8"/>
          <w:sz w:val="28"/>
          <w:szCs w:val="28"/>
        </w:rPr>
        <w:t>Текст. Информационно-смысловая переработка текста. Текст, его основные признаки (повторение, обобщение). Логико-смысловые отношения между предложениями в тексте (общее представление). 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 План. Тезисы. Конспект. Реферат. Аннотация. Отзыв. Рецензия.</w:t>
      </w:r>
    </w:p>
    <w:p w14:paraId="05A1B14A" w14:textId="77777777" w:rsidR="00F979B2" w:rsidRDefault="007A135F" w:rsidP="00CA7E28">
      <w:pPr>
        <w:ind w:right="308" w:firstLine="720"/>
        <w:jc w:val="both"/>
        <w:rPr>
          <w:color w:val="4A86E8"/>
          <w:sz w:val="28"/>
          <w:szCs w:val="28"/>
        </w:rPr>
      </w:pPr>
      <w:r>
        <w:rPr>
          <w:color w:val="4A86E8"/>
          <w:sz w:val="28"/>
          <w:szCs w:val="28"/>
        </w:rPr>
        <w:t>Содержание обучения в 11 классе.</w:t>
      </w:r>
    </w:p>
    <w:p w14:paraId="271B0813" w14:textId="77777777" w:rsidR="00F979B2" w:rsidRDefault="007A135F" w:rsidP="00CA7E28">
      <w:pPr>
        <w:ind w:right="308" w:firstLine="720"/>
        <w:jc w:val="both"/>
        <w:rPr>
          <w:color w:val="4A86E8"/>
          <w:sz w:val="28"/>
          <w:szCs w:val="28"/>
        </w:rPr>
      </w:pPr>
      <w:r>
        <w:rPr>
          <w:color w:val="4A86E8"/>
          <w:sz w:val="28"/>
          <w:szCs w:val="28"/>
        </w:rPr>
        <w:t>Общие сведения о языке.</w:t>
      </w:r>
    </w:p>
    <w:p w14:paraId="5311907A" w14:textId="77777777" w:rsidR="00F979B2" w:rsidRDefault="007A135F" w:rsidP="00CA7E28">
      <w:pPr>
        <w:ind w:right="308" w:firstLine="720"/>
        <w:jc w:val="both"/>
        <w:rPr>
          <w:color w:val="4A86E8"/>
          <w:sz w:val="28"/>
          <w:szCs w:val="28"/>
        </w:rPr>
      </w:pPr>
      <w:r>
        <w:rPr>
          <w:color w:val="4A86E8"/>
          <w:sz w:val="28"/>
          <w:szCs w:val="28"/>
        </w:rPr>
        <w:lastRenderedPageBreak/>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3E06E69" w14:textId="77777777" w:rsidR="00F979B2" w:rsidRDefault="007A135F" w:rsidP="00CA7E28">
      <w:pPr>
        <w:ind w:right="308" w:firstLine="720"/>
        <w:jc w:val="both"/>
        <w:rPr>
          <w:color w:val="4A86E8"/>
          <w:sz w:val="28"/>
          <w:szCs w:val="28"/>
        </w:rPr>
      </w:pPr>
      <w:r>
        <w:rPr>
          <w:color w:val="4A86E8"/>
          <w:sz w:val="28"/>
          <w:szCs w:val="28"/>
        </w:rPr>
        <w:t>Язык и речь. Культура речи.</w:t>
      </w:r>
    </w:p>
    <w:p w14:paraId="33F8A709" w14:textId="77777777" w:rsidR="00F979B2" w:rsidRDefault="007A135F" w:rsidP="00CA7E28">
      <w:pPr>
        <w:ind w:right="308" w:firstLine="720"/>
        <w:jc w:val="both"/>
        <w:rPr>
          <w:color w:val="4A86E8"/>
          <w:sz w:val="28"/>
          <w:szCs w:val="28"/>
        </w:rPr>
      </w:pPr>
      <w:r>
        <w:rPr>
          <w:color w:val="4A86E8"/>
          <w:sz w:val="28"/>
          <w:szCs w:val="28"/>
        </w:rPr>
        <w:t>Синтаксис. Синтаксические нормы. Синтаксис как раздел лингвистики (повторение, обобщение). Синтаксический анализ словосочетания и предложения. 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652CC588" w14:textId="77777777" w:rsidR="00F979B2" w:rsidRDefault="007A135F" w:rsidP="00CA7E28">
      <w:pPr>
        <w:ind w:right="308" w:firstLine="720"/>
        <w:jc w:val="both"/>
        <w:rPr>
          <w:color w:val="4A86E8"/>
          <w:sz w:val="28"/>
          <w:szCs w:val="28"/>
        </w:rPr>
      </w:pPr>
      <w:r>
        <w:rPr>
          <w:color w:val="4A86E8"/>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14:paraId="01A2D444" w14:textId="77777777" w:rsidR="00F979B2" w:rsidRDefault="007A135F" w:rsidP="00CA7E28">
      <w:pPr>
        <w:ind w:right="308" w:firstLine="720"/>
        <w:jc w:val="both"/>
        <w:rPr>
          <w:color w:val="4A86E8"/>
          <w:sz w:val="28"/>
          <w:szCs w:val="28"/>
        </w:rPr>
      </w:pPr>
      <w:r>
        <w:rPr>
          <w:color w:val="4A86E8"/>
          <w:sz w:val="28"/>
          <w:szCs w:val="28"/>
        </w:rPr>
        <w:t>Пунктуация. Основные правила пунктуации.  Пунктуация как раздел лингвистики (повторение, обобщение). Пунктуационный анализ предложения. 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EB5F0B8" w14:textId="77777777" w:rsidR="00F979B2" w:rsidRDefault="007A135F" w:rsidP="00CA7E28">
      <w:pPr>
        <w:ind w:right="308" w:firstLine="720"/>
        <w:jc w:val="both"/>
        <w:rPr>
          <w:color w:val="4A86E8"/>
          <w:sz w:val="28"/>
          <w:szCs w:val="28"/>
        </w:rPr>
      </w:pPr>
      <w:r>
        <w:rPr>
          <w:color w:val="4A86E8"/>
          <w:sz w:val="28"/>
          <w:szCs w:val="28"/>
        </w:rPr>
        <w:t>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14:paraId="04E0AFA5" w14:textId="77777777" w:rsidR="00F979B2" w:rsidRDefault="007A135F" w:rsidP="00CA7E28">
      <w:pPr>
        <w:ind w:right="308" w:firstLine="720"/>
        <w:jc w:val="both"/>
        <w:rPr>
          <w:color w:val="4A86E8"/>
          <w:sz w:val="28"/>
          <w:szCs w:val="28"/>
        </w:rPr>
      </w:pPr>
      <w:r>
        <w:rPr>
          <w:color w:val="4A86E8"/>
          <w:sz w:val="28"/>
          <w:szCs w:val="28"/>
        </w:rPr>
        <w:t>Функциональная стилистика. Культура речи. Функциональная стилистика как раздел лингвистики. Стилистическая норма (повторение, обобщение).</w:t>
      </w:r>
    </w:p>
    <w:p w14:paraId="3ABF01FE" w14:textId="77777777" w:rsidR="00F979B2" w:rsidRDefault="007A135F" w:rsidP="00CA7E28">
      <w:pPr>
        <w:ind w:right="308" w:firstLine="720"/>
        <w:jc w:val="both"/>
        <w:rPr>
          <w:color w:val="4A86E8"/>
          <w:sz w:val="28"/>
          <w:szCs w:val="28"/>
        </w:rPr>
      </w:pPr>
      <w:r>
        <w:rPr>
          <w:color w:val="4A86E8"/>
          <w:sz w:val="28"/>
          <w:szCs w:val="28"/>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w:t>
      </w:r>
      <w:r>
        <w:rPr>
          <w:color w:val="4A86E8"/>
          <w:sz w:val="28"/>
          <w:szCs w:val="28"/>
        </w:rPr>
        <w:lastRenderedPageBreak/>
        <w:t>разговорной речи. Основные жанры разговорной речи: устный рассказ, беседа, спор и другие (обзор).</w:t>
      </w:r>
    </w:p>
    <w:p w14:paraId="4CBC37D4" w14:textId="77777777" w:rsidR="00F979B2" w:rsidRDefault="007A135F" w:rsidP="00CA7E28">
      <w:pPr>
        <w:ind w:right="308" w:firstLine="720"/>
        <w:jc w:val="both"/>
        <w:rPr>
          <w:color w:val="4A86E8"/>
          <w:sz w:val="28"/>
          <w:szCs w:val="28"/>
        </w:rPr>
      </w:pPr>
      <w:r>
        <w:rPr>
          <w:color w:val="4A86E8"/>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6BB68F96" w14:textId="77777777" w:rsidR="00F979B2" w:rsidRDefault="007A135F" w:rsidP="00CA7E28">
      <w:pPr>
        <w:ind w:right="308" w:firstLine="720"/>
        <w:jc w:val="both"/>
        <w:rPr>
          <w:color w:val="4A86E8"/>
          <w:sz w:val="28"/>
          <w:szCs w:val="28"/>
        </w:rPr>
      </w:pPr>
      <w:r>
        <w:rPr>
          <w:color w:val="4A86E8"/>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5AF69F2" w14:textId="77777777" w:rsidR="00F979B2" w:rsidRDefault="007A135F" w:rsidP="00CA7E28">
      <w:pPr>
        <w:ind w:right="308" w:firstLine="720"/>
        <w:jc w:val="both"/>
        <w:rPr>
          <w:color w:val="4A86E8"/>
          <w:sz w:val="28"/>
          <w:szCs w:val="28"/>
        </w:rPr>
      </w:pPr>
      <w:r>
        <w:rPr>
          <w:color w:val="4A86E8"/>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45805DE1" w14:textId="77777777" w:rsidR="00F979B2" w:rsidRDefault="007A135F" w:rsidP="00CA7E28">
      <w:pPr>
        <w:ind w:right="308" w:firstLine="720"/>
        <w:jc w:val="both"/>
        <w:rPr>
          <w:color w:val="4A86E8"/>
          <w:sz w:val="28"/>
          <w:szCs w:val="28"/>
        </w:rPr>
      </w:pPr>
      <w:r>
        <w:rPr>
          <w:color w:val="4A86E8"/>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689E48F8" w14:textId="77777777" w:rsidR="00F979B2" w:rsidRDefault="007A135F" w:rsidP="00CA7E28">
      <w:pPr>
        <w:ind w:right="308" w:firstLine="720"/>
        <w:jc w:val="both"/>
        <w:rPr>
          <w:color w:val="4A86E8"/>
          <w:sz w:val="28"/>
          <w:szCs w:val="28"/>
        </w:rPr>
      </w:pPr>
      <w:r>
        <w:rPr>
          <w:b/>
          <w:color w:val="4A86E8"/>
          <w:sz w:val="28"/>
          <w:szCs w:val="28"/>
        </w:rPr>
        <w:t>Планируемые результаты</w:t>
      </w:r>
      <w:r>
        <w:rPr>
          <w:color w:val="4A86E8"/>
          <w:sz w:val="28"/>
          <w:szCs w:val="28"/>
        </w:rPr>
        <w:t xml:space="preserve"> освоения программы по русскому языку на уровне среднего общего образования.</w:t>
      </w:r>
    </w:p>
    <w:p w14:paraId="1B622FD5" w14:textId="77777777" w:rsidR="00F979B2" w:rsidRDefault="007A135F" w:rsidP="00CA7E28">
      <w:pPr>
        <w:ind w:right="308" w:firstLine="720"/>
        <w:jc w:val="both"/>
        <w:rPr>
          <w:color w:val="4A86E8"/>
          <w:sz w:val="28"/>
          <w:szCs w:val="28"/>
        </w:rPr>
      </w:pPr>
      <w:r>
        <w:rPr>
          <w:color w:val="4A86E8"/>
          <w:sz w:val="28"/>
          <w:szCs w:val="28"/>
        </w:rPr>
        <w:t xml:space="preserve">В результате изучения русского языка на уровне среднего общего образования у обучающегося будут сформированы следующие </w:t>
      </w:r>
      <w:r>
        <w:rPr>
          <w:b/>
          <w:color w:val="4A86E8"/>
          <w:sz w:val="28"/>
          <w:szCs w:val="28"/>
        </w:rPr>
        <w:t>личностные результаты</w:t>
      </w:r>
      <w:r>
        <w:rPr>
          <w:color w:val="4A86E8"/>
          <w:sz w:val="28"/>
          <w:szCs w:val="28"/>
        </w:rPr>
        <w:t>:</w:t>
      </w:r>
    </w:p>
    <w:p w14:paraId="20D1BAC6" w14:textId="77777777" w:rsidR="00F979B2" w:rsidRDefault="007A135F" w:rsidP="00CA7E28">
      <w:pPr>
        <w:ind w:right="308" w:firstLine="720"/>
        <w:jc w:val="both"/>
        <w:rPr>
          <w:color w:val="4A86E8"/>
          <w:sz w:val="28"/>
          <w:szCs w:val="28"/>
        </w:rPr>
      </w:pPr>
      <w:r>
        <w:rPr>
          <w:color w:val="4A86E8"/>
          <w:sz w:val="28"/>
          <w:szCs w:val="28"/>
        </w:rPr>
        <w:t>1) гражданского воспитания:</w:t>
      </w:r>
    </w:p>
    <w:p w14:paraId="28F700D8" w14:textId="77777777" w:rsidR="00F979B2" w:rsidRDefault="007A135F" w:rsidP="00CA7E28">
      <w:pPr>
        <w:ind w:right="308" w:firstLine="720"/>
        <w:jc w:val="both"/>
        <w:rPr>
          <w:color w:val="4A86E8"/>
          <w:sz w:val="28"/>
          <w:szCs w:val="28"/>
        </w:rPr>
      </w:pPr>
      <w:r>
        <w:rPr>
          <w:color w:val="4A86E8"/>
          <w:sz w:val="28"/>
          <w:szCs w:val="28"/>
        </w:rPr>
        <w:t>сформированность гражданской позиции обучающегося как активного и ответственного члена российского общества;</w:t>
      </w:r>
    </w:p>
    <w:p w14:paraId="26E819D0" w14:textId="77777777" w:rsidR="00F979B2" w:rsidRDefault="007A135F" w:rsidP="00CA7E28">
      <w:pPr>
        <w:ind w:right="308" w:firstLine="720"/>
        <w:jc w:val="both"/>
        <w:rPr>
          <w:color w:val="4A86E8"/>
          <w:sz w:val="28"/>
          <w:szCs w:val="28"/>
        </w:rPr>
      </w:pPr>
      <w:r>
        <w:rPr>
          <w:color w:val="4A86E8"/>
          <w:sz w:val="28"/>
          <w:szCs w:val="28"/>
        </w:rPr>
        <w:t>осознание своих конституционных прав и обязанностей, уважение закона и правопорядка;</w:t>
      </w:r>
    </w:p>
    <w:p w14:paraId="31331502" w14:textId="77777777" w:rsidR="00F979B2" w:rsidRDefault="007A135F" w:rsidP="00CA7E28">
      <w:pPr>
        <w:ind w:right="308" w:firstLine="720"/>
        <w:jc w:val="both"/>
        <w:rPr>
          <w:color w:val="4A86E8"/>
          <w:sz w:val="28"/>
          <w:szCs w:val="28"/>
        </w:rPr>
      </w:pPr>
      <w:r>
        <w:rPr>
          <w:color w:val="4A86E8"/>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0FB9BC68" w14:textId="77777777" w:rsidR="00F979B2" w:rsidRDefault="007A135F" w:rsidP="00CA7E28">
      <w:pPr>
        <w:ind w:right="308" w:firstLine="720"/>
        <w:jc w:val="both"/>
        <w:rPr>
          <w:color w:val="4A86E8"/>
          <w:sz w:val="28"/>
          <w:szCs w:val="28"/>
        </w:rPr>
      </w:pPr>
      <w:r>
        <w:rPr>
          <w:color w:val="4A86E8"/>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37D8A9E" w14:textId="77777777" w:rsidR="00F979B2" w:rsidRDefault="007A135F" w:rsidP="00CA7E28">
      <w:pPr>
        <w:ind w:right="308" w:firstLine="720"/>
        <w:jc w:val="both"/>
        <w:rPr>
          <w:color w:val="4A86E8"/>
          <w:sz w:val="28"/>
          <w:szCs w:val="28"/>
        </w:rPr>
      </w:pPr>
      <w:r>
        <w:rPr>
          <w:color w:val="4A86E8"/>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23BA903" w14:textId="77777777" w:rsidR="00F979B2" w:rsidRDefault="007A135F" w:rsidP="00CA7E28">
      <w:pPr>
        <w:ind w:right="308" w:firstLine="720"/>
        <w:jc w:val="both"/>
        <w:rPr>
          <w:color w:val="4A86E8"/>
          <w:sz w:val="28"/>
          <w:szCs w:val="28"/>
        </w:rPr>
      </w:pPr>
      <w:r>
        <w:rPr>
          <w:color w:val="4A86E8"/>
          <w:sz w:val="28"/>
          <w:szCs w:val="28"/>
        </w:rPr>
        <w:t>умение взаимодействовать с социальными институтами в соответствии с их функциями и назначением;</w:t>
      </w:r>
    </w:p>
    <w:p w14:paraId="25CFBB39" w14:textId="77777777" w:rsidR="00F979B2" w:rsidRDefault="007A135F" w:rsidP="00CA7E28">
      <w:pPr>
        <w:ind w:right="308" w:firstLine="720"/>
        <w:jc w:val="both"/>
        <w:rPr>
          <w:color w:val="4A86E8"/>
          <w:sz w:val="28"/>
          <w:szCs w:val="28"/>
        </w:rPr>
      </w:pPr>
      <w:r>
        <w:rPr>
          <w:color w:val="4A86E8"/>
          <w:sz w:val="28"/>
          <w:szCs w:val="28"/>
        </w:rPr>
        <w:lastRenderedPageBreak/>
        <w:t>готовность к гуманитарной и волонтёрской деятельности;</w:t>
      </w:r>
    </w:p>
    <w:p w14:paraId="2D4E3919" w14:textId="77777777" w:rsidR="00F979B2" w:rsidRDefault="007A135F" w:rsidP="00CA7E28">
      <w:pPr>
        <w:ind w:right="308" w:firstLine="720"/>
        <w:jc w:val="both"/>
        <w:rPr>
          <w:color w:val="4A86E8"/>
          <w:sz w:val="28"/>
          <w:szCs w:val="28"/>
        </w:rPr>
      </w:pPr>
      <w:r>
        <w:rPr>
          <w:color w:val="4A86E8"/>
          <w:sz w:val="28"/>
          <w:szCs w:val="28"/>
        </w:rPr>
        <w:t>2) патриотического воспитания:</w:t>
      </w:r>
    </w:p>
    <w:p w14:paraId="2CF1412F" w14:textId="77777777" w:rsidR="00F979B2" w:rsidRDefault="007A135F" w:rsidP="00CA7E28">
      <w:pPr>
        <w:ind w:right="308" w:firstLine="720"/>
        <w:jc w:val="both"/>
        <w:rPr>
          <w:color w:val="4A86E8"/>
          <w:sz w:val="28"/>
          <w:szCs w:val="28"/>
        </w:rPr>
      </w:pPr>
      <w:r>
        <w:rPr>
          <w:color w:val="4A86E8"/>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E5E7E64" w14:textId="77777777" w:rsidR="00F979B2" w:rsidRDefault="007A135F" w:rsidP="00CA7E28">
      <w:pPr>
        <w:ind w:right="308" w:firstLine="720"/>
        <w:jc w:val="both"/>
        <w:rPr>
          <w:color w:val="4A86E8"/>
          <w:sz w:val="28"/>
          <w:szCs w:val="28"/>
        </w:rPr>
      </w:pPr>
      <w:r>
        <w:rPr>
          <w:color w:val="4A86E8"/>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4A23A5C2" w14:textId="77777777" w:rsidR="00F979B2" w:rsidRDefault="007A135F" w:rsidP="00CA7E28">
      <w:pPr>
        <w:ind w:right="308" w:firstLine="720"/>
        <w:jc w:val="both"/>
        <w:rPr>
          <w:color w:val="4A86E8"/>
          <w:sz w:val="28"/>
          <w:szCs w:val="28"/>
        </w:rPr>
      </w:pPr>
      <w:r>
        <w:rPr>
          <w:color w:val="4A86E8"/>
          <w:sz w:val="28"/>
          <w:szCs w:val="28"/>
        </w:rPr>
        <w:t>идейная убеждённость, готовность к служению Отечеству и его защите, ответственность за его судьбу;</w:t>
      </w:r>
    </w:p>
    <w:p w14:paraId="549ADEBD" w14:textId="77777777" w:rsidR="00F979B2" w:rsidRDefault="007A135F" w:rsidP="00CA7E28">
      <w:pPr>
        <w:ind w:right="308" w:firstLine="720"/>
        <w:jc w:val="both"/>
        <w:rPr>
          <w:color w:val="4A86E8"/>
          <w:sz w:val="28"/>
          <w:szCs w:val="28"/>
        </w:rPr>
      </w:pPr>
      <w:r>
        <w:rPr>
          <w:color w:val="4A86E8"/>
          <w:sz w:val="28"/>
          <w:szCs w:val="28"/>
        </w:rPr>
        <w:t>3) духовно-нравственного воспитания:</w:t>
      </w:r>
    </w:p>
    <w:p w14:paraId="545FDBA4" w14:textId="77777777" w:rsidR="00F979B2" w:rsidRDefault="007A135F" w:rsidP="00CA7E28">
      <w:pPr>
        <w:ind w:right="308" w:firstLine="720"/>
        <w:jc w:val="both"/>
        <w:rPr>
          <w:color w:val="4A86E8"/>
          <w:sz w:val="28"/>
          <w:szCs w:val="28"/>
        </w:rPr>
      </w:pPr>
      <w:r>
        <w:rPr>
          <w:color w:val="4A86E8"/>
          <w:sz w:val="28"/>
          <w:szCs w:val="28"/>
        </w:rPr>
        <w:t>осознание духовных ценностей российского народа;</w:t>
      </w:r>
    </w:p>
    <w:p w14:paraId="7C79FA64" w14:textId="77777777" w:rsidR="00F979B2" w:rsidRDefault="007A135F" w:rsidP="00CA7E28">
      <w:pPr>
        <w:ind w:right="308" w:firstLine="720"/>
        <w:jc w:val="both"/>
        <w:rPr>
          <w:color w:val="4A86E8"/>
          <w:sz w:val="28"/>
          <w:szCs w:val="28"/>
        </w:rPr>
      </w:pPr>
      <w:r>
        <w:rPr>
          <w:color w:val="4A86E8"/>
          <w:sz w:val="28"/>
          <w:szCs w:val="28"/>
        </w:rPr>
        <w:t>сформированность нравственного сознания, норм этичного поведения;</w:t>
      </w:r>
    </w:p>
    <w:p w14:paraId="6E87CA08" w14:textId="77777777" w:rsidR="00F979B2" w:rsidRDefault="007A135F" w:rsidP="00CA7E28">
      <w:pPr>
        <w:ind w:right="308" w:firstLine="720"/>
        <w:jc w:val="both"/>
        <w:rPr>
          <w:color w:val="4A86E8"/>
          <w:sz w:val="28"/>
          <w:szCs w:val="28"/>
        </w:rPr>
      </w:pPr>
      <w:r>
        <w:rPr>
          <w:color w:val="4A86E8"/>
          <w:sz w:val="28"/>
          <w:szCs w:val="28"/>
        </w:rPr>
        <w:t>способность оценивать ситуацию и принимать осознанные решения, ориентируясь на морально-нравственные нормы и ценности;</w:t>
      </w:r>
    </w:p>
    <w:p w14:paraId="6A5E90E9" w14:textId="77777777" w:rsidR="00F979B2" w:rsidRDefault="007A135F" w:rsidP="00CA7E28">
      <w:pPr>
        <w:ind w:right="308" w:firstLine="720"/>
        <w:jc w:val="both"/>
        <w:rPr>
          <w:color w:val="4A86E8"/>
          <w:sz w:val="28"/>
          <w:szCs w:val="28"/>
        </w:rPr>
      </w:pPr>
      <w:r>
        <w:rPr>
          <w:color w:val="4A86E8"/>
          <w:sz w:val="28"/>
          <w:szCs w:val="28"/>
        </w:rPr>
        <w:t>осознание личного вклада в построение устойчивого будущего;</w:t>
      </w:r>
    </w:p>
    <w:p w14:paraId="48EA2C29" w14:textId="77777777" w:rsidR="00F979B2" w:rsidRDefault="007A135F" w:rsidP="00CA7E28">
      <w:pPr>
        <w:ind w:right="308" w:firstLine="720"/>
        <w:jc w:val="both"/>
        <w:rPr>
          <w:color w:val="4A86E8"/>
          <w:sz w:val="28"/>
          <w:szCs w:val="28"/>
        </w:rPr>
      </w:pPr>
      <w:r>
        <w:rPr>
          <w:color w:val="4A86E8"/>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AAD01DA" w14:textId="77777777" w:rsidR="00F979B2" w:rsidRDefault="007A135F" w:rsidP="00CA7E28">
      <w:pPr>
        <w:ind w:right="308" w:firstLine="720"/>
        <w:jc w:val="both"/>
        <w:rPr>
          <w:color w:val="4A86E8"/>
          <w:sz w:val="28"/>
          <w:szCs w:val="28"/>
        </w:rPr>
      </w:pPr>
      <w:r>
        <w:rPr>
          <w:color w:val="4A86E8"/>
          <w:sz w:val="28"/>
          <w:szCs w:val="28"/>
        </w:rPr>
        <w:t>4) эстетического воспитания:</w:t>
      </w:r>
    </w:p>
    <w:p w14:paraId="3A2CE3AF" w14:textId="77777777" w:rsidR="00F979B2" w:rsidRDefault="007A135F" w:rsidP="00CA7E28">
      <w:pPr>
        <w:ind w:right="308" w:firstLine="720"/>
        <w:jc w:val="both"/>
        <w:rPr>
          <w:color w:val="4A86E8"/>
          <w:sz w:val="28"/>
          <w:szCs w:val="28"/>
        </w:rPr>
      </w:pPr>
      <w:r>
        <w:rPr>
          <w:color w:val="4A86E8"/>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67278218" w14:textId="77777777" w:rsidR="00F979B2" w:rsidRDefault="007A135F" w:rsidP="00CA7E28">
      <w:pPr>
        <w:ind w:right="308" w:firstLine="720"/>
        <w:jc w:val="both"/>
        <w:rPr>
          <w:color w:val="4A86E8"/>
          <w:sz w:val="28"/>
          <w:szCs w:val="28"/>
        </w:rPr>
      </w:pPr>
      <w:r>
        <w:rPr>
          <w:color w:val="4A86E8"/>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1B6C488" w14:textId="77777777" w:rsidR="00F979B2" w:rsidRDefault="007A135F" w:rsidP="00CA7E28">
      <w:pPr>
        <w:ind w:right="308" w:firstLine="720"/>
        <w:jc w:val="both"/>
        <w:rPr>
          <w:color w:val="4A86E8"/>
          <w:sz w:val="28"/>
          <w:szCs w:val="28"/>
        </w:rPr>
      </w:pPr>
      <w:r>
        <w:rPr>
          <w:color w:val="4A86E8"/>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0B9E923E" w14:textId="77777777" w:rsidR="00F979B2" w:rsidRDefault="007A135F" w:rsidP="00CA7E28">
      <w:pPr>
        <w:ind w:right="308" w:firstLine="720"/>
        <w:jc w:val="both"/>
        <w:rPr>
          <w:color w:val="4A86E8"/>
          <w:sz w:val="28"/>
          <w:szCs w:val="28"/>
        </w:rPr>
      </w:pPr>
      <w:r>
        <w:rPr>
          <w:color w:val="4A86E8"/>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5D5CF950" w14:textId="77777777" w:rsidR="00F979B2" w:rsidRDefault="007A135F" w:rsidP="00CA7E28">
      <w:pPr>
        <w:ind w:right="308" w:firstLine="720"/>
        <w:jc w:val="both"/>
        <w:rPr>
          <w:color w:val="4A86E8"/>
          <w:sz w:val="28"/>
          <w:szCs w:val="28"/>
        </w:rPr>
      </w:pPr>
      <w:r>
        <w:rPr>
          <w:color w:val="4A86E8"/>
          <w:sz w:val="28"/>
          <w:szCs w:val="28"/>
        </w:rPr>
        <w:t>5) физического воспитания, формирования культуры здоровья и эмоционального благополучия:</w:t>
      </w:r>
    </w:p>
    <w:p w14:paraId="52D55305" w14:textId="77777777" w:rsidR="00F979B2" w:rsidRDefault="007A135F" w:rsidP="00CA7E28">
      <w:pPr>
        <w:ind w:right="308" w:firstLine="720"/>
        <w:jc w:val="both"/>
        <w:rPr>
          <w:color w:val="4A86E8"/>
          <w:sz w:val="28"/>
          <w:szCs w:val="28"/>
        </w:rPr>
      </w:pPr>
      <w:r>
        <w:rPr>
          <w:color w:val="4A86E8"/>
          <w:sz w:val="28"/>
          <w:szCs w:val="28"/>
        </w:rPr>
        <w:t>сформированность здорового и безопасного образа жизни, ответственного отношения к своему здоровью;</w:t>
      </w:r>
    </w:p>
    <w:p w14:paraId="5CDEC24D" w14:textId="77777777" w:rsidR="00F979B2" w:rsidRDefault="007A135F" w:rsidP="00CA7E28">
      <w:pPr>
        <w:ind w:right="308" w:firstLine="720"/>
        <w:jc w:val="both"/>
        <w:rPr>
          <w:color w:val="4A86E8"/>
          <w:sz w:val="28"/>
          <w:szCs w:val="28"/>
        </w:rPr>
      </w:pPr>
      <w:r>
        <w:rPr>
          <w:color w:val="4A86E8"/>
          <w:sz w:val="28"/>
          <w:szCs w:val="28"/>
        </w:rPr>
        <w:t>потребность в физическом совершенствовании, занятиях спортивно-оздоровительной деятельностью;</w:t>
      </w:r>
    </w:p>
    <w:p w14:paraId="68D0FBDB" w14:textId="77777777" w:rsidR="00F979B2" w:rsidRDefault="007A135F" w:rsidP="00CA7E28">
      <w:pPr>
        <w:ind w:right="308" w:firstLine="720"/>
        <w:jc w:val="both"/>
        <w:rPr>
          <w:color w:val="4A86E8"/>
          <w:sz w:val="28"/>
          <w:szCs w:val="28"/>
        </w:rPr>
      </w:pPr>
      <w:r>
        <w:rPr>
          <w:color w:val="4A86E8"/>
          <w:sz w:val="28"/>
          <w:szCs w:val="28"/>
        </w:rPr>
        <w:t>активное неприятие вредных привычек и иных форм причинения вреда физическому и психическому здоровью;</w:t>
      </w:r>
    </w:p>
    <w:p w14:paraId="345AF260" w14:textId="77777777" w:rsidR="00F979B2" w:rsidRDefault="007A135F" w:rsidP="00CA7E28">
      <w:pPr>
        <w:ind w:right="308" w:firstLine="720"/>
        <w:jc w:val="both"/>
        <w:rPr>
          <w:color w:val="4A86E8"/>
          <w:sz w:val="28"/>
          <w:szCs w:val="28"/>
        </w:rPr>
      </w:pPr>
      <w:r>
        <w:rPr>
          <w:color w:val="4A86E8"/>
          <w:sz w:val="28"/>
          <w:szCs w:val="28"/>
        </w:rPr>
        <w:t>6) трудового воспитания:</w:t>
      </w:r>
    </w:p>
    <w:p w14:paraId="20112358" w14:textId="77777777" w:rsidR="00F979B2" w:rsidRDefault="007A135F" w:rsidP="00CA7E28">
      <w:pPr>
        <w:ind w:right="308" w:firstLine="720"/>
        <w:jc w:val="both"/>
        <w:rPr>
          <w:color w:val="4A86E8"/>
          <w:sz w:val="28"/>
          <w:szCs w:val="28"/>
        </w:rPr>
      </w:pPr>
      <w:r>
        <w:rPr>
          <w:color w:val="4A86E8"/>
          <w:sz w:val="28"/>
          <w:szCs w:val="28"/>
        </w:rPr>
        <w:t>готовность к труду, осознание ценности мастерства, трудолюбие;</w:t>
      </w:r>
    </w:p>
    <w:p w14:paraId="4C85B1F9" w14:textId="77777777" w:rsidR="00F979B2" w:rsidRDefault="007A135F" w:rsidP="00CA7E28">
      <w:pPr>
        <w:ind w:right="308" w:firstLine="720"/>
        <w:jc w:val="both"/>
        <w:rPr>
          <w:color w:val="4A86E8"/>
          <w:sz w:val="28"/>
          <w:szCs w:val="28"/>
        </w:rPr>
      </w:pPr>
      <w:r>
        <w:rPr>
          <w:color w:val="4A86E8"/>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w:t>
      </w:r>
      <w:r>
        <w:rPr>
          <w:color w:val="4A86E8"/>
          <w:sz w:val="28"/>
          <w:szCs w:val="28"/>
        </w:rPr>
        <w:lastRenderedPageBreak/>
        <w:t>осуществлять такую деятельность, в том числе в процессе изучения русского языка;</w:t>
      </w:r>
    </w:p>
    <w:p w14:paraId="4009707A" w14:textId="77777777" w:rsidR="00F979B2" w:rsidRDefault="007A135F" w:rsidP="00CA7E28">
      <w:pPr>
        <w:ind w:right="308" w:firstLine="720"/>
        <w:jc w:val="both"/>
        <w:rPr>
          <w:color w:val="4A86E8"/>
          <w:sz w:val="28"/>
          <w:szCs w:val="28"/>
        </w:rPr>
      </w:pPr>
      <w:r>
        <w:rPr>
          <w:color w:val="4A86E8"/>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452CDC0D" w14:textId="77777777" w:rsidR="00F979B2" w:rsidRDefault="007A135F" w:rsidP="00CA7E28">
      <w:pPr>
        <w:ind w:right="308" w:firstLine="720"/>
        <w:jc w:val="both"/>
        <w:rPr>
          <w:color w:val="4A86E8"/>
          <w:sz w:val="28"/>
          <w:szCs w:val="28"/>
        </w:rPr>
      </w:pPr>
      <w:r>
        <w:rPr>
          <w:color w:val="4A86E8"/>
          <w:sz w:val="28"/>
          <w:szCs w:val="28"/>
        </w:rPr>
        <w:t>готовность и способность к образованию и самообразованию на протяжении всей жизни;</w:t>
      </w:r>
    </w:p>
    <w:p w14:paraId="6502AF7E" w14:textId="77777777" w:rsidR="00F979B2" w:rsidRDefault="007A135F" w:rsidP="00CA7E28">
      <w:pPr>
        <w:ind w:right="308" w:firstLine="720"/>
        <w:jc w:val="both"/>
        <w:rPr>
          <w:color w:val="4A86E8"/>
          <w:sz w:val="28"/>
          <w:szCs w:val="28"/>
        </w:rPr>
      </w:pPr>
      <w:r>
        <w:rPr>
          <w:color w:val="4A86E8"/>
          <w:sz w:val="28"/>
          <w:szCs w:val="28"/>
        </w:rPr>
        <w:t>7) экологического воспитания:</w:t>
      </w:r>
    </w:p>
    <w:p w14:paraId="33136DA2" w14:textId="77777777" w:rsidR="00F979B2" w:rsidRDefault="007A135F" w:rsidP="00CA7E28">
      <w:pPr>
        <w:ind w:right="308" w:firstLine="720"/>
        <w:jc w:val="both"/>
        <w:rPr>
          <w:color w:val="4A86E8"/>
          <w:sz w:val="28"/>
          <w:szCs w:val="28"/>
        </w:rPr>
      </w:pPr>
      <w:r>
        <w:rPr>
          <w:color w:val="4A86E8"/>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B61B92B" w14:textId="77777777" w:rsidR="00F979B2" w:rsidRDefault="007A135F" w:rsidP="00CA7E28">
      <w:pPr>
        <w:ind w:right="308" w:firstLine="720"/>
        <w:jc w:val="both"/>
        <w:rPr>
          <w:color w:val="4A86E8"/>
          <w:sz w:val="28"/>
          <w:szCs w:val="28"/>
        </w:rPr>
      </w:pPr>
      <w:r>
        <w:rPr>
          <w:color w:val="4A86E8"/>
          <w:sz w:val="28"/>
          <w:szCs w:val="28"/>
        </w:rPr>
        <w:t>планирование и осуществление действий в окружающей среде на основе знания целей устойчивого развития человечества;</w:t>
      </w:r>
    </w:p>
    <w:p w14:paraId="3F096DE1" w14:textId="77777777" w:rsidR="00F979B2" w:rsidRDefault="007A135F" w:rsidP="00CA7E28">
      <w:pPr>
        <w:ind w:right="308" w:firstLine="720"/>
        <w:jc w:val="both"/>
        <w:rPr>
          <w:color w:val="4A86E8"/>
          <w:sz w:val="28"/>
          <w:szCs w:val="28"/>
        </w:rPr>
      </w:pPr>
      <w:r>
        <w:rPr>
          <w:color w:val="4A86E8"/>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7C9209C" w14:textId="77777777" w:rsidR="00F979B2" w:rsidRDefault="007A135F" w:rsidP="00CA7E28">
      <w:pPr>
        <w:ind w:right="308" w:firstLine="720"/>
        <w:jc w:val="both"/>
        <w:rPr>
          <w:color w:val="4A86E8"/>
          <w:sz w:val="28"/>
          <w:szCs w:val="28"/>
        </w:rPr>
      </w:pPr>
      <w:r>
        <w:rPr>
          <w:color w:val="4A86E8"/>
          <w:sz w:val="28"/>
          <w:szCs w:val="28"/>
        </w:rPr>
        <w:t>расширение опыта деятельности экологической направленности;</w:t>
      </w:r>
    </w:p>
    <w:p w14:paraId="29F4F2A4" w14:textId="77777777" w:rsidR="00F979B2" w:rsidRDefault="007A135F" w:rsidP="00CA7E28">
      <w:pPr>
        <w:ind w:right="308" w:firstLine="720"/>
        <w:jc w:val="both"/>
        <w:rPr>
          <w:color w:val="4A86E8"/>
          <w:sz w:val="28"/>
          <w:szCs w:val="28"/>
        </w:rPr>
      </w:pPr>
      <w:r>
        <w:rPr>
          <w:color w:val="4A86E8"/>
          <w:sz w:val="28"/>
          <w:szCs w:val="28"/>
        </w:rPr>
        <w:t>8) ценности научного познания:</w:t>
      </w:r>
    </w:p>
    <w:p w14:paraId="350D3B9F" w14:textId="77777777" w:rsidR="00F979B2" w:rsidRDefault="007A135F" w:rsidP="00CA7E28">
      <w:pPr>
        <w:ind w:right="308" w:firstLine="720"/>
        <w:jc w:val="both"/>
        <w:rPr>
          <w:color w:val="4A86E8"/>
          <w:sz w:val="28"/>
          <w:szCs w:val="28"/>
        </w:rPr>
      </w:pPr>
      <w:r>
        <w:rPr>
          <w:color w:val="4A86E8"/>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7B50586" w14:textId="77777777" w:rsidR="00F979B2" w:rsidRDefault="007A135F" w:rsidP="00CA7E28">
      <w:pPr>
        <w:ind w:right="308" w:firstLine="720"/>
        <w:jc w:val="both"/>
        <w:rPr>
          <w:color w:val="4A86E8"/>
          <w:sz w:val="28"/>
          <w:szCs w:val="28"/>
        </w:rPr>
      </w:pPr>
      <w:r>
        <w:rPr>
          <w:color w:val="4A86E8"/>
          <w:sz w:val="28"/>
          <w:szCs w:val="28"/>
        </w:rPr>
        <w:t>совершенствование языковой и читательской культуры как средства взаимодействия между людьми и познания мира;</w:t>
      </w:r>
    </w:p>
    <w:p w14:paraId="56A1B973" w14:textId="77777777" w:rsidR="00F979B2" w:rsidRDefault="007A135F" w:rsidP="00CA7E28">
      <w:pPr>
        <w:ind w:right="308" w:firstLine="720"/>
        <w:jc w:val="both"/>
        <w:rPr>
          <w:color w:val="4A86E8"/>
          <w:sz w:val="28"/>
          <w:szCs w:val="28"/>
        </w:rPr>
      </w:pPr>
      <w:r>
        <w:rPr>
          <w:color w:val="4A86E8"/>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15544D77" w14:textId="77777777" w:rsidR="00F979B2" w:rsidRDefault="007A135F" w:rsidP="00CA7E28">
      <w:pPr>
        <w:ind w:right="308" w:firstLine="720"/>
        <w:jc w:val="both"/>
        <w:rPr>
          <w:color w:val="4A86E8"/>
          <w:sz w:val="28"/>
          <w:szCs w:val="28"/>
        </w:rPr>
      </w:pPr>
      <w:r>
        <w:rPr>
          <w:color w:val="4A86E8"/>
          <w:sz w:val="28"/>
          <w:szCs w:val="28"/>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5E2C9C28" w14:textId="77777777" w:rsidR="00F979B2" w:rsidRDefault="007A135F" w:rsidP="00CA7E28">
      <w:pPr>
        <w:ind w:right="308" w:firstLine="720"/>
        <w:jc w:val="both"/>
        <w:rPr>
          <w:color w:val="4A86E8"/>
          <w:sz w:val="28"/>
          <w:szCs w:val="28"/>
        </w:rPr>
      </w:pPr>
      <w:r>
        <w:rPr>
          <w:color w:val="4A86E8"/>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706F80C5" w14:textId="77777777" w:rsidR="00F979B2" w:rsidRDefault="007A135F" w:rsidP="00CA7E28">
      <w:pPr>
        <w:ind w:right="308" w:firstLine="720"/>
        <w:jc w:val="both"/>
        <w:rPr>
          <w:color w:val="4A86E8"/>
          <w:sz w:val="28"/>
          <w:szCs w:val="28"/>
        </w:rPr>
      </w:pPr>
      <w:r>
        <w:rPr>
          <w:color w:val="4A86E8"/>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0AC0865" w14:textId="77777777" w:rsidR="00F979B2" w:rsidRDefault="007A135F" w:rsidP="00CA7E28">
      <w:pPr>
        <w:ind w:right="308" w:firstLine="720"/>
        <w:jc w:val="both"/>
        <w:rPr>
          <w:color w:val="4A86E8"/>
          <w:sz w:val="28"/>
          <w:szCs w:val="28"/>
        </w:rPr>
      </w:pPr>
      <w:r>
        <w:rPr>
          <w:color w:val="4A86E8"/>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2CAC3DC" w14:textId="77777777" w:rsidR="00F979B2" w:rsidRDefault="007A135F" w:rsidP="00CA7E28">
      <w:pPr>
        <w:ind w:right="308" w:firstLine="720"/>
        <w:jc w:val="both"/>
        <w:rPr>
          <w:color w:val="4A86E8"/>
          <w:sz w:val="28"/>
          <w:szCs w:val="28"/>
        </w:rPr>
      </w:pPr>
      <w:r>
        <w:rPr>
          <w:color w:val="4A86E8"/>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7C8BF78" w14:textId="77777777" w:rsidR="00F979B2" w:rsidRDefault="007A135F" w:rsidP="00CA7E28">
      <w:pPr>
        <w:ind w:right="308" w:firstLine="720"/>
        <w:jc w:val="both"/>
        <w:rPr>
          <w:color w:val="4A86E8"/>
          <w:sz w:val="28"/>
          <w:szCs w:val="28"/>
        </w:rPr>
      </w:pPr>
      <w:r>
        <w:rPr>
          <w:color w:val="4A86E8"/>
          <w:sz w:val="28"/>
          <w:szCs w:val="28"/>
        </w:rPr>
        <w:t xml:space="preserve">социальных навыков, включающих способность выстраивать отношения с другими людьми, заботиться о них, проявлять к ним интерес и разрешать </w:t>
      </w:r>
      <w:r>
        <w:rPr>
          <w:color w:val="4A86E8"/>
          <w:sz w:val="28"/>
          <w:szCs w:val="28"/>
        </w:rPr>
        <w:lastRenderedPageBreak/>
        <w:t>конфликты с учётом собственного речевого и читательского опыта.</w:t>
      </w:r>
    </w:p>
    <w:p w14:paraId="0B6616CB" w14:textId="77777777" w:rsidR="00F979B2" w:rsidRDefault="007A135F" w:rsidP="00CA7E28">
      <w:pPr>
        <w:ind w:right="308" w:firstLine="720"/>
        <w:jc w:val="both"/>
        <w:rPr>
          <w:color w:val="4A86E8"/>
          <w:sz w:val="28"/>
          <w:szCs w:val="28"/>
        </w:rPr>
      </w:pPr>
      <w:r>
        <w:rPr>
          <w:color w:val="4A86E8"/>
          <w:sz w:val="28"/>
          <w:szCs w:val="28"/>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852610" w14:textId="77777777" w:rsidR="00F979B2" w:rsidRDefault="007A135F" w:rsidP="00CA7E28">
      <w:pPr>
        <w:ind w:right="308" w:firstLine="720"/>
        <w:jc w:val="both"/>
        <w:rPr>
          <w:color w:val="4A86E8"/>
          <w:sz w:val="28"/>
          <w:szCs w:val="28"/>
        </w:rPr>
      </w:pPr>
      <w:r>
        <w:rPr>
          <w:color w:val="4A86E8"/>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D12161F" w14:textId="77777777" w:rsidR="00F979B2" w:rsidRDefault="007A135F" w:rsidP="00CA7E28">
      <w:pPr>
        <w:ind w:right="308" w:firstLine="720"/>
        <w:jc w:val="both"/>
        <w:rPr>
          <w:color w:val="4A86E8"/>
          <w:sz w:val="28"/>
          <w:szCs w:val="28"/>
        </w:rPr>
      </w:pPr>
      <w:r>
        <w:rPr>
          <w:color w:val="4A86E8"/>
          <w:sz w:val="28"/>
          <w:szCs w:val="28"/>
        </w:rPr>
        <w:t>самостоятельно формулировать и актуализировать проблему, рассматривать её всесторонне;</w:t>
      </w:r>
    </w:p>
    <w:p w14:paraId="59E762BA" w14:textId="77777777" w:rsidR="00F979B2" w:rsidRDefault="007A135F" w:rsidP="00CA7E28">
      <w:pPr>
        <w:ind w:right="308" w:firstLine="720"/>
        <w:jc w:val="both"/>
        <w:rPr>
          <w:color w:val="4A86E8"/>
          <w:sz w:val="28"/>
          <w:szCs w:val="28"/>
        </w:rPr>
      </w:pPr>
      <w:r>
        <w:rPr>
          <w:color w:val="4A86E8"/>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1CC34DA4" w14:textId="77777777" w:rsidR="00F979B2" w:rsidRDefault="007A135F" w:rsidP="00CA7E28">
      <w:pPr>
        <w:ind w:right="308" w:firstLine="720"/>
        <w:jc w:val="both"/>
        <w:rPr>
          <w:color w:val="4A86E8"/>
          <w:sz w:val="28"/>
          <w:szCs w:val="28"/>
        </w:rPr>
      </w:pPr>
      <w:r>
        <w:rPr>
          <w:color w:val="4A86E8"/>
          <w:sz w:val="28"/>
          <w:szCs w:val="28"/>
        </w:rPr>
        <w:t>определять цели деятельности, задавать параметры и критерии их достижения;</w:t>
      </w:r>
    </w:p>
    <w:p w14:paraId="0B865EC7" w14:textId="77777777" w:rsidR="00F979B2" w:rsidRDefault="007A135F" w:rsidP="00CA7E28">
      <w:pPr>
        <w:ind w:right="308" w:firstLine="720"/>
        <w:jc w:val="both"/>
        <w:rPr>
          <w:color w:val="4A86E8"/>
          <w:sz w:val="28"/>
          <w:szCs w:val="28"/>
        </w:rPr>
      </w:pPr>
      <w:r>
        <w:rPr>
          <w:color w:val="4A86E8"/>
          <w:sz w:val="28"/>
          <w:szCs w:val="28"/>
        </w:rPr>
        <w:t>выявлять закономерности и противоречия языковых явлений, данных в наблюдении;</w:t>
      </w:r>
    </w:p>
    <w:p w14:paraId="3CEEB5BC" w14:textId="77777777" w:rsidR="00F979B2" w:rsidRDefault="007A135F" w:rsidP="00CA7E28">
      <w:pPr>
        <w:ind w:right="308" w:firstLine="720"/>
        <w:jc w:val="both"/>
        <w:rPr>
          <w:color w:val="4A86E8"/>
          <w:sz w:val="28"/>
          <w:szCs w:val="28"/>
        </w:rPr>
      </w:pPr>
      <w:r>
        <w:rPr>
          <w:color w:val="4A86E8"/>
          <w:sz w:val="28"/>
          <w:szCs w:val="28"/>
        </w:rPr>
        <w:t>разрабатывать план решения проблемы с учётом анализа имеющихся материальных и нематериальных ресурсов;</w:t>
      </w:r>
    </w:p>
    <w:p w14:paraId="2CBEC50A" w14:textId="77777777" w:rsidR="00F979B2" w:rsidRDefault="007A135F" w:rsidP="00CA7E28">
      <w:pPr>
        <w:ind w:right="308" w:firstLine="720"/>
        <w:jc w:val="both"/>
        <w:rPr>
          <w:color w:val="4A86E8"/>
          <w:sz w:val="28"/>
          <w:szCs w:val="28"/>
        </w:rPr>
      </w:pPr>
      <w:r>
        <w:rPr>
          <w:color w:val="4A86E8"/>
          <w:sz w:val="28"/>
          <w:szCs w:val="28"/>
        </w:rPr>
        <w:t>вносить коррективы в деятельность, оценивать риски и соответствие результатов целям;</w:t>
      </w:r>
    </w:p>
    <w:p w14:paraId="2D99DF02" w14:textId="77777777" w:rsidR="00F979B2" w:rsidRDefault="007A135F" w:rsidP="00CA7E28">
      <w:pPr>
        <w:ind w:right="308" w:firstLine="720"/>
        <w:jc w:val="both"/>
        <w:rPr>
          <w:color w:val="4A86E8"/>
          <w:sz w:val="28"/>
          <w:szCs w:val="28"/>
        </w:rPr>
      </w:pPr>
      <w:r>
        <w:rPr>
          <w:color w:val="4A86E8"/>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030D296B" w14:textId="77777777" w:rsidR="00F979B2" w:rsidRDefault="007A135F" w:rsidP="00CA7E28">
      <w:pPr>
        <w:ind w:right="308" w:firstLine="720"/>
        <w:jc w:val="both"/>
        <w:rPr>
          <w:color w:val="4A86E8"/>
          <w:sz w:val="28"/>
          <w:szCs w:val="28"/>
        </w:rPr>
      </w:pPr>
      <w:r>
        <w:rPr>
          <w:color w:val="4A86E8"/>
          <w:sz w:val="28"/>
          <w:szCs w:val="28"/>
        </w:rPr>
        <w:t>развивать креативное мышление при решении жизненных проблем с учётом собственного речевого и читательского опыта.</w:t>
      </w:r>
    </w:p>
    <w:p w14:paraId="2AFAB19C" w14:textId="77777777" w:rsidR="00F979B2" w:rsidRDefault="007A135F" w:rsidP="00CA7E28">
      <w:pPr>
        <w:ind w:right="308" w:firstLine="720"/>
        <w:jc w:val="both"/>
        <w:rPr>
          <w:color w:val="4A86E8"/>
          <w:sz w:val="28"/>
          <w:szCs w:val="28"/>
        </w:rPr>
      </w:pPr>
      <w:r>
        <w:rPr>
          <w:color w:val="4A86E8"/>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E7C68F1" w14:textId="77777777" w:rsidR="00F979B2" w:rsidRDefault="007A135F" w:rsidP="00CA7E28">
      <w:pPr>
        <w:ind w:right="308" w:firstLine="720"/>
        <w:jc w:val="both"/>
        <w:rPr>
          <w:color w:val="4A86E8"/>
          <w:sz w:val="28"/>
          <w:szCs w:val="28"/>
        </w:rPr>
      </w:pPr>
      <w:r>
        <w:rPr>
          <w:color w:val="4A86E8"/>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5D2CA08" w14:textId="77777777" w:rsidR="00F979B2" w:rsidRDefault="007A135F" w:rsidP="00CA7E28">
      <w:pPr>
        <w:ind w:right="308" w:firstLine="720"/>
        <w:jc w:val="both"/>
        <w:rPr>
          <w:color w:val="4A86E8"/>
          <w:sz w:val="28"/>
          <w:szCs w:val="28"/>
        </w:rPr>
      </w:pPr>
      <w:r>
        <w:rPr>
          <w:color w:val="4A86E8"/>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29D5EB5" w14:textId="77777777" w:rsidR="00F979B2" w:rsidRDefault="007A135F" w:rsidP="00CA7E28">
      <w:pPr>
        <w:ind w:right="308" w:firstLine="720"/>
        <w:jc w:val="both"/>
        <w:rPr>
          <w:color w:val="4A86E8"/>
          <w:sz w:val="28"/>
          <w:szCs w:val="28"/>
        </w:rPr>
      </w:pPr>
      <w:r>
        <w:rPr>
          <w:color w:val="4A86E8"/>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1A4742BD" w14:textId="77777777" w:rsidR="00F979B2" w:rsidRDefault="007A135F" w:rsidP="00CA7E28">
      <w:pPr>
        <w:ind w:right="308" w:firstLine="720"/>
        <w:jc w:val="both"/>
        <w:rPr>
          <w:color w:val="4A86E8"/>
          <w:sz w:val="28"/>
          <w:szCs w:val="28"/>
        </w:rPr>
      </w:pPr>
      <w:r>
        <w:rPr>
          <w:color w:val="4A86E8"/>
          <w:sz w:val="28"/>
          <w:szCs w:val="28"/>
        </w:rPr>
        <w:t>ставить и формулировать собственные задачи в образовательной деятельности и разнообразных жизненных ситуациях;</w:t>
      </w:r>
    </w:p>
    <w:p w14:paraId="3AD7FF3D" w14:textId="77777777" w:rsidR="00F979B2" w:rsidRDefault="007A135F" w:rsidP="00CA7E28">
      <w:pPr>
        <w:ind w:right="308" w:firstLine="720"/>
        <w:jc w:val="both"/>
        <w:rPr>
          <w:color w:val="4A86E8"/>
          <w:sz w:val="28"/>
          <w:szCs w:val="28"/>
        </w:rPr>
      </w:pPr>
      <w:r>
        <w:rPr>
          <w:color w:val="4A86E8"/>
          <w:sz w:val="28"/>
          <w:szCs w:val="28"/>
        </w:rPr>
        <w:t xml:space="preserve">выявлять и актуализировать задачу, выдвигать гипотезу, задавать параметры и критерии её решения, находить аргументы для доказательства своих </w:t>
      </w:r>
      <w:r>
        <w:rPr>
          <w:color w:val="4A86E8"/>
          <w:sz w:val="28"/>
          <w:szCs w:val="28"/>
        </w:rPr>
        <w:lastRenderedPageBreak/>
        <w:t>утверждений;</w:t>
      </w:r>
    </w:p>
    <w:p w14:paraId="0B6791F1" w14:textId="77777777" w:rsidR="00F979B2" w:rsidRDefault="007A135F" w:rsidP="00CA7E28">
      <w:pPr>
        <w:ind w:right="308" w:firstLine="720"/>
        <w:jc w:val="both"/>
        <w:rPr>
          <w:color w:val="4A86E8"/>
          <w:sz w:val="28"/>
          <w:szCs w:val="28"/>
        </w:rPr>
      </w:pPr>
      <w:r>
        <w:rPr>
          <w:color w:val="4A86E8"/>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F5688AB" w14:textId="77777777" w:rsidR="00F979B2" w:rsidRDefault="007A135F" w:rsidP="00CA7E28">
      <w:pPr>
        <w:ind w:right="308" w:firstLine="720"/>
        <w:jc w:val="both"/>
        <w:rPr>
          <w:color w:val="4A86E8"/>
          <w:sz w:val="28"/>
          <w:szCs w:val="28"/>
        </w:rPr>
      </w:pPr>
      <w:r>
        <w:rPr>
          <w:color w:val="4A86E8"/>
          <w:sz w:val="28"/>
          <w:szCs w:val="28"/>
        </w:rPr>
        <w:t>давать оценку новым ситуациям, приобретённому опыту;</w:t>
      </w:r>
    </w:p>
    <w:p w14:paraId="55C5D1D9" w14:textId="77777777" w:rsidR="00F979B2" w:rsidRDefault="007A135F" w:rsidP="00CA7E28">
      <w:pPr>
        <w:ind w:right="308" w:firstLine="720"/>
        <w:jc w:val="both"/>
        <w:rPr>
          <w:color w:val="4A86E8"/>
          <w:sz w:val="28"/>
          <w:szCs w:val="28"/>
        </w:rPr>
      </w:pPr>
      <w:r>
        <w:rPr>
          <w:color w:val="4A86E8"/>
          <w:sz w:val="28"/>
          <w:szCs w:val="28"/>
        </w:rPr>
        <w:t>уметь интегрировать знания из разных предметных областей;</w:t>
      </w:r>
    </w:p>
    <w:p w14:paraId="211067D9" w14:textId="77777777" w:rsidR="00F979B2" w:rsidRDefault="007A135F" w:rsidP="00CA7E28">
      <w:pPr>
        <w:ind w:right="308" w:firstLine="720"/>
        <w:jc w:val="both"/>
        <w:rPr>
          <w:color w:val="4A86E8"/>
          <w:sz w:val="28"/>
          <w:szCs w:val="28"/>
        </w:rPr>
      </w:pPr>
      <w:r>
        <w:rPr>
          <w:color w:val="4A86E8"/>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14:paraId="0D6CA688" w14:textId="77777777" w:rsidR="00F979B2" w:rsidRDefault="007A135F" w:rsidP="00CA7E28">
      <w:pPr>
        <w:ind w:right="308" w:firstLine="720"/>
        <w:jc w:val="both"/>
        <w:rPr>
          <w:color w:val="4A86E8"/>
          <w:sz w:val="28"/>
          <w:szCs w:val="28"/>
        </w:rPr>
      </w:pPr>
      <w:r>
        <w:rPr>
          <w:color w:val="4A86E8"/>
          <w:sz w:val="28"/>
          <w:szCs w:val="28"/>
        </w:rPr>
        <w:t>выдвигать новые идеи, оригинальные подходы, предлагать альтернативные способы решения проблем.</w:t>
      </w:r>
    </w:p>
    <w:p w14:paraId="1C3D79D0" w14:textId="77777777" w:rsidR="00F979B2" w:rsidRDefault="007A135F" w:rsidP="00CA7E28">
      <w:pPr>
        <w:ind w:right="308" w:firstLine="720"/>
        <w:jc w:val="both"/>
        <w:rPr>
          <w:color w:val="4A86E8"/>
          <w:sz w:val="28"/>
          <w:szCs w:val="28"/>
        </w:rPr>
      </w:pPr>
      <w:r>
        <w:rPr>
          <w:color w:val="4A86E8"/>
          <w:sz w:val="28"/>
          <w:szCs w:val="28"/>
        </w:rPr>
        <w:t>У обучающегося будут сформированы умения работать с информацией как часть познавательных универсальных учебных действий:</w:t>
      </w:r>
    </w:p>
    <w:p w14:paraId="7D76E232" w14:textId="77777777" w:rsidR="00F979B2" w:rsidRDefault="007A135F" w:rsidP="00CA7E28">
      <w:pPr>
        <w:ind w:right="308" w:firstLine="720"/>
        <w:jc w:val="both"/>
        <w:rPr>
          <w:color w:val="4A86E8"/>
          <w:sz w:val="28"/>
          <w:szCs w:val="28"/>
        </w:rPr>
      </w:pPr>
      <w:r>
        <w:rPr>
          <w:color w:val="4A86E8"/>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4D09CDC" w14:textId="77777777" w:rsidR="00F979B2" w:rsidRDefault="007A135F" w:rsidP="00CA7E28">
      <w:pPr>
        <w:ind w:right="308" w:firstLine="720"/>
        <w:jc w:val="both"/>
        <w:rPr>
          <w:color w:val="4A86E8"/>
          <w:sz w:val="28"/>
          <w:szCs w:val="28"/>
        </w:rPr>
      </w:pPr>
      <w:r>
        <w:rPr>
          <w:color w:val="4A86E8"/>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621E9822" w14:textId="77777777" w:rsidR="00F979B2" w:rsidRDefault="007A135F" w:rsidP="00CA7E28">
      <w:pPr>
        <w:ind w:right="308" w:firstLine="720"/>
        <w:jc w:val="both"/>
        <w:rPr>
          <w:color w:val="4A86E8"/>
          <w:sz w:val="28"/>
          <w:szCs w:val="28"/>
        </w:rPr>
      </w:pPr>
      <w:r>
        <w:rPr>
          <w:color w:val="4A86E8"/>
          <w:sz w:val="28"/>
          <w:szCs w:val="28"/>
        </w:rPr>
        <w:t>оценивать достоверность, легитимность информации, её соответствие правовым и морально-этическим нормам;</w:t>
      </w:r>
    </w:p>
    <w:p w14:paraId="4ABF45FD" w14:textId="77777777" w:rsidR="00F979B2" w:rsidRDefault="007A135F" w:rsidP="00CA7E28">
      <w:pPr>
        <w:ind w:right="308" w:firstLine="720"/>
        <w:jc w:val="both"/>
        <w:rPr>
          <w:color w:val="4A86E8"/>
          <w:sz w:val="28"/>
          <w:szCs w:val="28"/>
        </w:rPr>
      </w:pPr>
      <w:r>
        <w:rPr>
          <w:color w:val="4A86E8"/>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ECDB7F" w14:textId="77777777" w:rsidR="00F979B2" w:rsidRDefault="007A135F" w:rsidP="00CA7E28">
      <w:pPr>
        <w:ind w:right="308" w:firstLine="720"/>
        <w:jc w:val="both"/>
        <w:rPr>
          <w:color w:val="4A86E8"/>
          <w:sz w:val="28"/>
          <w:szCs w:val="28"/>
        </w:rPr>
      </w:pPr>
      <w:r>
        <w:rPr>
          <w:color w:val="4A86E8"/>
          <w:sz w:val="28"/>
          <w:szCs w:val="28"/>
        </w:rPr>
        <w:t>владеть навыками защиты личной информации, соблюдать требования информационной безопасности.</w:t>
      </w:r>
    </w:p>
    <w:p w14:paraId="67AD4FC8" w14:textId="77777777" w:rsidR="00F979B2" w:rsidRDefault="007A135F" w:rsidP="00CA7E28">
      <w:pPr>
        <w:ind w:right="308" w:firstLine="720"/>
        <w:jc w:val="both"/>
        <w:rPr>
          <w:color w:val="4A86E8"/>
          <w:sz w:val="28"/>
          <w:szCs w:val="28"/>
        </w:rPr>
      </w:pPr>
      <w:r>
        <w:rPr>
          <w:color w:val="4A86E8"/>
          <w:sz w:val="28"/>
          <w:szCs w:val="28"/>
        </w:rPr>
        <w:t>У обучающегося будут сформированы умения общения как часть коммуникативных универсальных учебных действий:</w:t>
      </w:r>
    </w:p>
    <w:p w14:paraId="7EDA91C8" w14:textId="77777777" w:rsidR="00F979B2" w:rsidRDefault="007A135F" w:rsidP="00CA7E28">
      <w:pPr>
        <w:ind w:right="308" w:firstLine="720"/>
        <w:jc w:val="both"/>
        <w:rPr>
          <w:color w:val="4A86E8"/>
          <w:sz w:val="28"/>
          <w:szCs w:val="28"/>
        </w:rPr>
      </w:pPr>
      <w:r>
        <w:rPr>
          <w:color w:val="4A86E8"/>
          <w:sz w:val="28"/>
          <w:szCs w:val="28"/>
        </w:rPr>
        <w:t>осуществлять коммуникацию во всех сферах жизни;</w:t>
      </w:r>
    </w:p>
    <w:p w14:paraId="2217959A" w14:textId="77777777" w:rsidR="00F979B2" w:rsidRDefault="007A135F" w:rsidP="00CA7E28">
      <w:pPr>
        <w:ind w:right="308" w:firstLine="720"/>
        <w:jc w:val="both"/>
        <w:rPr>
          <w:color w:val="4A86E8"/>
          <w:sz w:val="28"/>
          <w:szCs w:val="28"/>
        </w:rPr>
      </w:pPr>
      <w:r>
        <w:rPr>
          <w:color w:val="4A86E8"/>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DD2F6CE" w14:textId="77777777" w:rsidR="00F979B2" w:rsidRDefault="007A135F" w:rsidP="00CA7E28">
      <w:pPr>
        <w:ind w:right="308" w:firstLine="720"/>
        <w:jc w:val="both"/>
        <w:rPr>
          <w:color w:val="4A86E8"/>
          <w:sz w:val="28"/>
          <w:szCs w:val="28"/>
        </w:rPr>
      </w:pPr>
      <w:r>
        <w:rPr>
          <w:color w:val="4A86E8"/>
          <w:sz w:val="28"/>
          <w:szCs w:val="28"/>
        </w:rPr>
        <w:t>владеть различными способами общения и взаимодействия; аргументированно вести диалог;</w:t>
      </w:r>
    </w:p>
    <w:p w14:paraId="21533014" w14:textId="77777777" w:rsidR="00F979B2" w:rsidRDefault="007A135F" w:rsidP="00CA7E28">
      <w:pPr>
        <w:ind w:right="308" w:firstLine="720"/>
        <w:jc w:val="both"/>
        <w:rPr>
          <w:color w:val="4A86E8"/>
          <w:sz w:val="28"/>
          <w:szCs w:val="28"/>
        </w:rPr>
      </w:pPr>
      <w:r>
        <w:rPr>
          <w:color w:val="4A86E8"/>
          <w:sz w:val="28"/>
          <w:szCs w:val="28"/>
        </w:rPr>
        <w:t>развёрнуто, логично и корректно с точки зрения культуры речи излагать своё мнение, строить высказывание.</w:t>
      </w:r>
    </w:p>
    <w:p w14:paraId="0F6830D5" w14:textId="77777777" w:rsidR="00F979B2" w:rsidRDefault="007A135F" w:rsidP="00CA7E28">
      <w:pPr>
        <w:ind w:right="308" w:firstLine="720"/>
        <w:jc w:val="both"/>
        <w:rPr>
          <w:color w:val="4A86E8"/>
          <w:sz w:val="28"/>
          <w:szCs w:val="28"/>
        </w:rPr>
      </w:pPr>
      <w:r>
        <w:rPr>
          <w:color w:val="4A86E8"/>
          <w:sz w:val="28"/>
          <w:szCs w:val="28"/>
        </w:rPr>
        <w:t>У обучающегося будут сформированы умения самоорганизации как части регулятивных универсальных учебных действий:</w:t>
      </w:r>
    </w:p>
    <w:p w14:paraId="2B260C62" w14:textId="77777777" w:rsidR="00F979B2" w:rsidRDefault="007A135F" w:rsidP="00CA7E28">
      <w:pPr>
        <w:ind w:right="308" w:firstLine="720"/>
        <w:jc w:val="both"/>
        <w:rPr>
          <w:color w:val="4A86E8"/>
          <w:sz w:val="28"/>
          <w:szCs w:val="28"/>
        </w:rPr>
      </w:pPr>
      <w:r>
        <w:rPr>
          <w:color w:val="4A86E8"/>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DB5DD7F" w14:textId="77777777" w:rsidR="00F979B2" w:rsidRDefault="007A135F" w:rsidP="00CA7E28">
      <w:pPr>
        <w:ind w:right="308" w:firstLine="720"/>
        <w:jc w:val="both"/>
        <w:rPr>
          <w:color w:val="4A86E8"/>
          <w:sz w:val="28"/>
          <w:szCs w:val="28"/>
        </w:rPr>
      </w:pPr>
      <w:r>
        <w:rPr>
          <w:color w:val="4A86E8"/>
          <w:sz w:val="28"/>
          <w:szCs w:val="28"/>
        </w:rPr>
        <w:t>самостоятельно составлять план решения проблемы с учётом имеющихся ресурсов, собственных возможностей и предпочтений;</w:t>
      </w:r>
    </w:p>
    <w:p w14:paraId="74FF3F6E" w14:textId="77777777" w:rsidR="00F979B2" w:rsidRDefault="007A135F" w:rsidP="00CA7E28">
      <w:pPr>
        <w:ind w:right="308" w:firstLine="720"/>
        <w:jc w:val="both"/>
        <w:rPr>
          <w:color w:val="4A86E8"/>
          <w:sz w:val="28"/>
          <w:szCs w:val="28"/>
        </w:rPr>
      </w:pPr>
      <w:r>
        <w:rPr>
          <w:color w:val="4A86E8"/>
          <w:sz w:val="28"/>
          <w:szCs w:val="28"/>
        </w:rPr>
        <w:t>расширять рамки учебного предмета на основе личных предпочтений;</w:t>
      </w:r>
    </w:p>
    <w:p w14:paraId="7F31472F" w14:textId="77777777" w:rsidR="00F979B2" w:rsidRDefault="007A135F" w:rsidP="00CA7E28">
      <w:pPr>
        <w:ind w:right="308" w:firstLine="720"/>
        <w:jc w:val="both"/>
        <w:rPr>
          <w:color w:val="4A86E8"/>
          <w:sz w:val="28"/>
          <w:szCs w:val="28"/>
        </w:rPr>
      </w:pPr>
      <w:r>
        <w:rPr>
          <w:color w:val="4A86E8"/>
          <w:sz w:val="28"/>
          <w:szCs w:val="28"/>
        </w:rPr>
        <w:lastRenderedPageBreak/>
        <w:t>делать осознанный выбор, аргументировать его, брать ответственность за результаты выбора;</w:t>
      </w:r>
    </w:p>
    <w:p w14:paraId="2084C964" w14:textId="77777777" w:rsidR="00F979B2" w:rsidRDefault="007A135F" w:rsidP="00CA7E28">
      <w:pPr>
        <w:ind w:right="308" w:firstLine="720"/>
        <w:jc w:val="both"/>
        <w:rPr>
          <w:color w:val="4A86E8"/>
          <w:sz w:val="28"/>
          <w:szCs w:val="28"/>
        </w:rPr>
      </w:pPr>
      <w:r>
        <w:rPr>
          <w:color w:val="4A86E8"/>
          <w:sz w:val="28"/>
          <w:szCs w:val="28"/>
        </w:rPr>
        <w:t>оценивать приобретённый опыт;</w:t>
      </w:r>
    </w:p>
    <w:p w14:paraId="212EC9C9" w14:textId="77777777" w:rsidR="00F979B2" w:rsidRDefault="007A135F" w:rsidP="00CA7E28">
      <w:pPr>
        <w:ind w:right="308" w:firstLine="720"/>
        <w:jc w:val="both"/>
        <w:rPr>
          <w:color w:val="4A86E8"/>
          <w:sz w:val="28"/>
          <w:szCs w:val="28"/>
        </w:rPr>
      </w:pPr>
      <w:r>
        <w:rPr>
          <w:color w:val="4A86E8"/>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AFFF04D" w14:textId="77777777" w:rsidR="00F979B2" w:rsidRDefault="007A135F" w:rsidP="00CA7E28">
      <w:pPr>
        <w:ind w:right="308" w:firstLine="720"/>
        <w:jc w:val="both"/>
        <w:rPr>
          <w:color w:val="4A86E8"/>
          <w:sz w:val="28"/>
          <w:szCs w:val="28"/>
        </w:rPr>
      </w:pPr>
      <w:r>
        <w:rPr>
          <w:color w:val="4A86E8"/>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14:paraId="67B26A00" w14:textId="77777777" w:rsidR="00F979B2" w:rsidRDefault="007A135F" w:rsidP="00CA7E28">
      <w:pPr>
        <w:ind w:right="308" w:firstLine="720"/>
        <w:jc w:val="both"/>
        <w:rPr>
          <w:color w:val="4A86E8"/>
          <w:sz w:val="28"/>
          <w:szCs w:val="28"/>
        </w:rPr>
      </w:pPr>
      <w:r>
        <w:rPr>
          <w:color w:val="4A86E8"/>
          <w:sz w:val="28"/>
          <w:szCs w:val="28"/>
        </w:rPr>
        <w:t>давать оценку новым ситуациям, вносить коррективы в деятельность, оценивать соответствие результатов целям;</w:t>
      </w:r>
    </w:p>
    <w:p w14:paraId="42996C66" w14:textId="77777777" w:rsidR="00F979B2" w:rsidRDefault="007A135F" w:rsidP="00CA7E28">
      <w:pPr>
        <w:ind w:right="308" w:firstLine="720"/>
        <w:jc w:val="both"/>
        <w:rPr>
          <w:color w:val="4A86E8"/>
          <w:sz w:val="28"/>
          <w:szCs w:val="28"/>
        </w:rPr>
      </w:pPr>
      <w:r>
        <w:rPr>
          <w:color w:val="4A86E8"/>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12E05C33" w14:textId="77777777" w:rsidR="00F979B2" w:rsidRDefault="007A135F" w:rsidP="00CA7E28">
      <w:pPr>
        <w:ind w:right="308" w:firstLine="720"/>
        <w:jc w:val="both"/>
        <w:rPr>
          <w:color w:val="4A86E8"/>
          <w:sz w:val="28"/>
          <w:szCs w:val="28"/>
        </w:rPr>
      </w:pPr>
      <w:r>
        <w:rPr>
          <w:color w:val="4A86E8"/>
          <w:sz w:val="28"/>
          <w:szCs w:val="28"/>
        </w:rPr>
        <w:t>оценивать риски и своевременно принимать решение по их снижению;</w:t>
      </w:r>
    </w:p>
    <w:p w14:paraId="443DCD85" w14:textId="77777777" w:rsidR="00F979B2" w:rsidRDefault="007A135F" w:rsidP="00CA7E28">
      <w:pPr>
        <w:ind w:right="308" w:firstLine="720"/>
        <w:jc w:val="both"/>
        <w:rPr>
          <w:color w:val="4A86E8"/>
          <w:sz w:val="28"/>
          <w:szCs w:val="28"/>
        </w:rPr>
      </w:pPr>
      <w:r>
        <w:rPr>
          <w:color w:val="4A86E8"/>
          <w:sz w:val="28"/>
          <w:szCs w:val="28"/>
        </w:rPr>
        <w:t>принимать себя, понимая свои недостатки и достоинства;</w:t>
      </w:r>
    </w:p>
    <w:p w14:paraId="12023B9D" w14:textId="77777777" w:rsidR="00F979B2" w:rsidRDefault="007A135F" w:rsidP="00CA7E28">
      <w:pPr>
        <w:ind w:right="308" w:firstLine="720"/>
        <w:jc w:val="both"/>
        <w:rPr>
          <w:color w:val="4A86E8"/>
          <w:sz w:val="28"/>
          <w:szCs w:val="28"/>
        </w:rPr>
      </w:pPr>
      <w:r>
        <w:rPr>
          <w:color w:val="4A86E8"/>
          <w:sz w:val="28"/>
          <w:szCs w:val="28"/>
        </w:rPr>
        <w:t>принимать мотивы и аргументы других людей при анализе результатов деятельности;</w:t>
      </w:r>
    </w:p>
    <w:p w14:paraId="7AB5B6C5" w14:textId="77777777" w:rsidR="00F979B2" w:rsidRDefault="007A135F" w:rsidP="00CA7E28">
      <w:pPr>
        <w:ind w:right="308" w:firstLine="720"/>
        <w:jc w:val="both"/>
        <w:rPr>
          <w:color w:val="4A86E8"/>
          <w:sz w:val="28"/>
          <w:szCs w:val="28"/>
        </w:rPr>
      </w:pPr>
      <w:r>
        <w:rPr>
          <w:color w:val="4A86E8"/>
          <w:sz w:val="28"/>
          <w:szCs w:val="28"/>
        </w:rPr>
        <w:t>признавать своё право и право других на ошибку;</w:t>
      </w:r>
    </w:p>
    <w:p w14:paraId="2831A15F" w14:textId="77777777" w:rsidR="00F979B2" w:rsidRDefault="007A135F" w:rsidP="00CA7E28">
      <w:pPr>
        <w:ind w:right="308" w:firstLine="720"/>
        <w:jc w:val="both"/>
        <w:rPr>
          <w:color w:val="4A86E8"/>
          <w:sz w:val="28"/>
          <w:szCs w:val="28"/>
        </w:rPr>
      </w:pPr>
      <w:r>
        <w:rPr>
          <w:color w:val="4A86E8"/>
          <w:sz w:val="28"/>
          <w:szCs w:val="28"/>
        </w:rPr>
        <w:t>развивать способность видеть мир с позиции другого человека.</w:t>
      </w:r>
    </w:p>
    <w:p w14:paraId="13089274" w14:textId="4B9EAA10" w:rsidR="00F979B2" w:rsidRDefault="007A135F" w:rsidP="00CA7E28">
      <w:pPr>
        <w:ind w:right="308" w:firstLine="720"/>
        <w:jc w:val="both"/>
        <w:rPr>
          <w:color w:val="4A86E8"/>
          <w:sz w:val="28"/>
          <w:szCs w:val="28"/>
        </w:rPr>
      </w:pPr>
      <w:r>
        <w:rPr>
          <w:color w:val="4A86E8"/>
          <w:sz w:val="28"/>
          <w:szCs w:val="28"/>
        </w:rPr>
        <w:t>У обучающегося будут сформированы умения совместной деятельности:</w:t>
      </w:r>
    </w:p>
    <w:p w14:paraId="4AE736EB" w14:textId="77777777" w:rsidR="00F979B2" w:rsidRDefault="007A135F" w:rsidP="00CA7E28">
      <w:pPr>
        <w:ind w:right="308" w:firstLine="720"/>
        <w:jc w:val="both"/>
        <w:rPr>
          <w:color w:val="4A86E8"/>
          <w:sz w:val="28"/>
          <w:szCs w:val="28"/>
        </w:rPr>
      </w:pPr>
      <w:r>
        <w:rPr>
          <w:color w:val="4A86E8"/>
          <w:sz w:val="28"/>
          <w:szCs w:val="28"/>
        </w:rPr>
        <w:t>понимать и использовать преимущества командной и индивидуальной работы;</w:t>
      </w:r>
    </w:p>
    <w:p w14:paraId="2332B9DA" w14:textId="77777777" w:rsidR="00F979B2" w:rsidRDefault="007A135F" w:rsidP="00CA7E28">
      <w:pPr>
        <w:ind w:right="308" w:firstLine="720"/>
        <w:jc w:val="both"/>
        <w:rPr>
          <w:color w:val="4A86E8"/>
          <w:sz w:val="28"/>
          <w:szCs w:val="28"/>
        </w:rPr>
      </w:pPr>
      <w:r>
        <w:rPr>
          <w:color w:val="4A86E8"/>
          <w:sz w:val="28"/>
          <w:szCs w:val="28"/>
        </w:rPr>
        <w:t>выбирать тематику и методы совместных действий с учётом общих интересов и возможностей каждого члена коллектива;</w:t>
      </w:r>
    </w:p>
    <w:p w14:paraId="6C10A9EC" w14:textId="77777777" w:rsidR="00F979B2" w:rsidRDefault="007A135F" w:rsidP="00CA7E28">
      <w:pPr>
        <w:ind w:right="308" w:firstLine="720"/>
        <w:jc w:val="both"/>
        <w:rPr>
          <w:color w:val="4A86E8"/>
          <w:sz w:val="28"/>
          <w:szCs w:val="28"/>
        </w:rPr>
      </w:pPr>
      <w:r>
        <w:rPr>
          <w:color w:val="4A86E8"/>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5653B8BF" w14:textId="77777777" w:rsidR="00F979B2" w:rsidRDefault="007A135F" w:rsidP="00CA7E28">
      <w:pPr>
        <w:ind w:right="308" w:firstLine="720"/>
        <w:jc w:val="both"/>
        <w:rPr>
          <w:color w:val="4A86E8"/>
          <w:sz w:val="28"/>
          <w:szCs w:val="28"/>
        </w:rPr>
      </w:pPr>
      <w:r>
        <w:rPr>
          <w:color w:val="4A86E8"/>
          <w:sz w:val="28"/>
          <w:szCs w:val="28"/>
        </w:rPr>
        <w:t>оценивать качество своего вклада и вклада каждого участника команды в общий результат по разработанным критериям;</w:t>
      </w:r>
    </w:p>
    <w:p w14:paraId="64E35485" w14:textId="77777777" w:rsidR="00F979B2" w:rsidRDefault="007A135F" w:rsidP="00CA7E28">
      <w:pPr>
        <w:ind w:right="308" w:firstLine="720"/>
        <w:jc w:val="both"/>
        <w:rPr>
          <w:color w:val="4A86E8"/>
          <w:sz w:val="28"/>
          <w:szCs w:val="28"/>
        </w:rPr>
      </w:pPr>
      <w:r>
        <w:rPr>
          <w:color w:val="4A86E8"/>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02E6A0E" w14:textId="77777777" w:rsidR="00F979B2" w:rsidRDefault="007A135F" w:rsidP="00CA7E28">
      <w:pPr>
        <w:ind w:right="308" w:firstLine="720"/>
        <w:jc w:val="both"/>
        <w:rPr>
          <w:color w:val="4A86E8"/>
          <w:sz w:val="28"/>
          <w:szCs w:val="28"/>
        </w:rPr>
      </w:pPr>
      <w:r>
        <w:rPr>
          <w:color w:val="4A86E8"/>
          <w:sz w:val="28"/>
          <w:szCs w:val="28"/>
        </w:rPr>
        <w:t xml:space="preserve">К концу обучения в 10 классе обучающийся получит следующие </w:t>
      </w:r>
      <w:r>
        <w:rPr>
          <w:b/>
          <w:color w:val="4A86E8"/>
          <w:sz w:val="28"/>
          <w:szCs w:val="28"/>
        </w:rPr>
        <w:t>предметные</w:t>
      </w:r>
      <w:r>
        <w:rPr>
          <w:color w:val="4A86E8"/>
          <w:sz w:val="28"/>
          <w:szCs w:val="28"/>
        </w:rPr>
        <w:t xml:space="preserve"> результаты по отдельным темам программы по русскому языку:</w:t>
      </w:r>
    </w:p>
    <w:p w14:paraId="0FA7589B" w14:textId="77777777" w:rsidR="00F979B2" w:rsidRDefault="007A135F" w:rsidP="00CA7E28">
      <w:pPr>
        <w:ind w:right="308" w:firstLine="720"/>
        <w:jc w:val="both"/>
        <w:rPr>
          <w:color w:val="4A86E8"/>
          <w:sz w:val="28"/>
          <w:szCs w:val="28"/>
        </w:rPr>
      </w:pPr>
      <w:r>
        <w:rPr>
          <w:color w:val="4A86E8"/>
          <w:sz w:val="28"/>
          <w:szCs w:val="28"/>
        </w:rPr>
        <w:t>Общие сведения о языке.</w:t>
      </w:r>
    </w:p>
    <w:p w14:paraId="21FEEAA9" w14:textId="77777777" w:rsidR="00F979B2" w:rsidRDefault="007A135F" w:rsidP="00CA7E28">
      <w:pPr>
        <w:ind w:right="308" w:firstLine="720"/>
        <w:jc w:val="both"/>
        <w:rPr>
          <w:color w:val="4A86E8"/>
          <w:sz w:val="28"/>
          <w:szCs w:val="28"/>
        </w:rPr>
      </w:pPr>
      <w:r>
        <w:rPr>
          <w:color w:val="4A86E8"/>
          <w:sz w:val="28"/>
          <w:szCs w:val="28"/>
        </w:rPr>
        <w:t>Иметь представление о языке как знаковой системе, об основных функциях языка; о лингвистике как науке.</w:t>
      </w:r>
    </w:p>
    <w:p w14:paraId="4B7D07A7" w14:textId="77777777" w:rsidR="00F979B2" w:rsidRDefault="007A135F" w:rsidP="00CA7E28">
      <w:pPr>
        <w:ind w:right="308" w:firstLine="720"/>
        <w:jc w:val="both"/>
        <w:rPr>
          <w:color w:val="4A86E8"/>
          <w:sz w:val="28"/>
          <w:szCs w:val="28"/>
        </w:rPr>
      </w:pPr>
      <w:r>
        <w:rPr>
          <w:color w:val="4A86E8"/>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169B6ECF" w14:textId="77777777" w:rsidR="00F979B2" w:rsidRDefault="007A135F" w:rsidP="00CA7E28">
      <w:pPr>
        <w:ind w:right="308" w:firstLine="720"/>
        <w:jc w:val="both"/>
        <w:rPr>
          <w:color w:val="4A86E8"/>
          <w:sz w:val="28"/>
          <w:szCs w:val="28"/>
        </w:rPr>
      </w:pPr>
      <w:r>
        <w:rPr>
          <w:color w:val="4A86E8"/>
          <w:sz w:val="28"/>
          <w:szCs w:val="28"/>
        </w:rPr>
        <w:t xml:space="preserve">Понимать и уметь комментировать функции русского языка как </w:t>
      </w:r>
      <w:r>
        <w:rPr>
          <w:color w:val="4A86E8"/>
          <w:sz w:val="28"/>
          <w:szCs w:val="28"/>
        </w:rPr>
        <w:lastRenderedPageBreak/>
        <w:t>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63F6A635" w14:textId="77777777" w:rsidR="00F979B2" w:rsidRDefault="007A135F" w:rsidP="00CA7E28">
      <w:pPr>
        <w:ind w:right="308" w:firstLine="720"/>
        <w:jc w:val="both"/>
        <w:rPr>
          <w:color w:val="4A86E8"/>
          <w:sz w:val="28"/>
          <w:szCs w:val="28"/>
        </w:rPr>
      </w:pPr>
      <w:r>
        <w:rPr>
          <w:color w:val="4A86E8"/>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08532323" w14:textId="77777777" w:rsidR="00F979B2" w:rsidRDefault="007A135F" w:rsidP="00CA7E28">
      <w:pPr>
        <w:ind w:right="308" w:firstLine="720"/>
        <w:jc w:val="both"/>
        <w:rPr>
          <w:color w:val="4A86E8"/>
          <w:sz w:val="28"/>
          <w:szCs w:val="28"/>
        </w:rPr>
      </w:pPr>
      <w:r>
        <w:rPr>
          <w:color w:val="4A86E8"/>
          <w:sz w:val="28"/>
          <w:szCs w:val="28"/>
        </w:rPr>
        <w:t>Язык и речь. Культура речи.</w:t>
      </w:r>
    </w:p>
    <w:p w14:paraId="7877AE0F" w14:textId="77777777" w:rsidR="00F979B2" w:rsidRDefault="007A135F" w:rsidP="00CA7E28">
      <w:pPr>
        <w:ind w:right="308" w:firstLine="720"/>
        <w:jc w:val="both"/>
        <w:rPr>
          <w:color w:val="4A86E8"/>
          <w:sz w:val="28"/>
          <w:szCs w:val="28"/>
        </w:rPr>
      </w:pPr>
      <w:r>
        <w:rPr>
          <w:color w:val="4A86E8"/>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25D6612" w14:textId="77777777" w:rsidR="00F979B2" w:rsidRDefault="007A135F" w:rsidP="00CA7E28">
      <w:pPr>
        <w:ind w:right="308" w:firstLine="720"/>
        <w:jc w:val="both"/>
        <w:rPr>
          <w:color w:val="4A86E8"/>
          <w:sz w:val="28"/>
          <w:szCs w:val="28"/>
        </w:rPr>
      </w:pPr>
      <w:r>
        <w:rPr>
          <w:color w:val="4A86E8"/>
          <w:sz w:val="28"/>
          <w:szCs w:val="28"/>
        </w:rPr>
        <w:t>Иметь представление о культуре речи как разделе лингвистики.</w:t>
      </w:r>
    </w:p>
    <w:p w14:paraId="74217450" w14:textId="77777777" w:rsidR="00F979B2" w:rsidRDefault="007A135F" w:rsidP="00CA7E28">
      <w:pPr>
        <w:ind w:right="308" w:firstLine="720"/>
        <w:jc w:val="both"/>
        <w:rPr>
          <w:color w:val="4A86E8"/>
          <w:sz w:val="28"/>
          <w:szCs w:val="28"/>
        </w:rPr>
      </w:pPr>
      <w:r>
        <w:rPr>
          <w:color w:val="4A86E8"/>
          <w:sz w:val="28"/>
          <w:szCs w:val="28"/>
        </w:rPr>
        <w:t>Комментировать нормативный, коммуникативный и этический аспекты культуры речи, приводить соответствующие примеры.</w:t>
      </w:r>
    </w:p>
    <w:p w14:paraId="42780E9C" w14:textId="77777777" w:rsidR="00F979B2" w:rsidRDefault="007A135F" w:rsidP="00CA7E28">
      <w:pPr>
        <w:ind w:right="308" w:firstLine="720"/>
        <w:jc w:val="both"/>
        <w:rPr>
          <w:color w:val="4A86E8"/>
          <w:sz w:val="28"/>
          <w:szCs w:val="28"/>
        </w:rPr>
      </w:pPr>
      <w:r>
        <w:rPr>
          <w:color w:val="4A86E8"/>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2D53FBB" w14:textId="77777777" w:rsidR="00F979B2" w:rsidRDefault="007A135F" w:rsidP="00CA7E28">
      <w:pPr>
        <w:ind w:right="308" w:firstLine="720"/>
        <w:jc w:val="both"/>
        <w:rPr>
          <w:color w:val="4A86E8"/>
          <w:sz w:val="28"/>
          <w:szCs w:val="28"/>
        </w:rPr>
      </w:pPr>
      <w:r>
        <w:rPr>
          <w:color w:val="4A86E8"/>
          <w:sz w:val="28"/>
          <w:szCs w:val="28"/>
        </w:rPr>
        <w:t>Иметь представление о языковой норме, её видах.</w:t>
      </w:r>
    </w:p>
    <w:p w14:paraId="19FAA03C" w14:textId="77777777" w:rsidR="00F979B2" w:rsidRDefault="007A135F" w:rsidP="00CA7E28">
      <w:pPr>
        <w:ind w:right="308" w:firstLine="720"/>
        <w:jc w:val="both"/>
        <w:rPr>
          <w:color w:val="4A86E8"/>
          <w:sz w:val="28"/>
          <w:szCs w:val="28"/>
        </w:rPr>
      </w:pPr>
      <w:r>
        <w:rPr>
          <w:color w:val="4A86E8"/>
          <w:sz w:val="28"/>
          <w:szCs w:val="28"/>
        </w:rPr>
        <w:t>Использовать словари русского языка в учебной деятельности.</w:t>
      </w:r>
    </w:p>
    <w:p w14:paraId="3EE1D339" w14:textId="77777777" w:rsidR="00F979B2" w:rsidRDefault="007A135F" w:rsidP="00CA7E28">
      <w:pPr>
        <w:ind w:right="308" w:firstLine="720"/>
        <w:jc w:val="both"/>
        <w:rPr>
          <w:color w:val="4A86E8"/>
          <w:sz w:val="28"/>
          <w:szCs w:val="28"/>
        </w:rPr>
      </w:pPr>
      <w:r>
        <w:rPr>
          <w:color w:val="4A86E8"/>
          <w:sz w:val="28"/>
          <w:szCs w:val="28"/>
        </w:rPr>
        <w:t>Фонетика. Орфоэпия. Орфоэпические нормы.</w:t>
      </w:r>
    </w:p>
    <w:p w14:paraId="7870F8BC" w14:textId="77777777" w:rsidR="00F979B2" w:rsidRDefault="007A135F" w:rsidP="00CA7E28">
      <w:pPr>
        <w:ind w:right="308" w:firstLine="720"/>
        <w:jc w:val="both"/>
        <w:rPr>
          <w:color w:val="4A86E8"/>
          <w:sz w:val="28"/>
          <w:szCs w:val="28"/>
        </w:rPr>
      </w:pPr>
      <w:r>
        <w:rPr>
          <w:color w:val="4A86E8"/>
          <w:sz w:val="28"/>
          <w:szCs w:val="28"/>
        </w:rPr>
        <w:t>Выполнять фонетический анализ слова.</w:t>
      </w:r>
    </w:p>
    <w:p w14:paraId="21034BFF" w14:textId="77777777" w:rsidR="00F979B2" w:rsidRDefault="007A135F" w:rsidP="00CA7E28">
      <w:pPr>
        <w:ind w:right="308" w:firstLine="720"/>
        <w:jc w:val="both"/>
        <w:rPr>
          <w:color w:val="4A86E8"/>
          <w:sz w:val="28"/>
          <w:szCs w:val="28"/>
        </w:rPr>
      </w:pPr>
      <w:r>
        <w:rPr>
          <w:color w:val="4A86E8"/>
          <w:sz w:val="28"/>
          <w:szCs w:val="28"/>
        </w:rPr>
        <w:t>Определять изобразительно-выразительные средства фонетики в тексте.</w:t>
      </w:r>
    </w:p>
    <w:p w14:paraId="16872751" w14:textId="77777777" w:rsidR="00F979B2" w:rsidRDefault="007A135F" w:rsidP="00CA7E28">
      <w:pPr>
        <w:ind w:right="308" w:firstLine="720"/>
        <w:jc w:val="both"/>
        <w:rPr>
          <w:color w:val="4A86E8"/>
          <w:sz w:val="28"/>
          <w:szCs w:val="28"/>
        </w:rPr>
      </w:pPr>
      <w:r>
        <w:rPr>
          <w:color w:val="4A86E8"/>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9FC124F" w14:textId="77777777" w:rsidR="00F979B2" w:rsidRDefault="007A135F" w:rsidP="00CA7E28">
      <w:pPr>
        <w:ind w:right="308" w:firstLine="720"/>
        <w:jc w:val="both"/>
        <w:rPr>
          <w:color w:val="4A86E8"/>
          <w:sz w:val="28"/>
          <w:szCs w:val="28"/>
        </w:rPr>
      </w:pPr>
      <w:r>
        <w:rPr>
          <w:color w:val="4A86E8"/>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36575045" w14:textId="77777777" w:rsidR="00F979B2" w:rsidRDefault="007A135F" w:rsidP="00CA7E28">
      <w:pPr>
        <w:ind w:right="308" w:firstLine="720"/>
        <w:jc w:val="both"/>
        <w:rPr>
          <w:color w:val="4A86E8"/>
          <w:sz w:val="28"/>
          <w:szCs w:val="28"/>
        </w:rPr>
      </w:pPr>
      <w:r>
        <w:rPr>
          <w:color w:val="4A86E8"/>
          <w:sz w:val="28"/>
          <w:szCs w:val="28"/>
        </w:rPr>
        <w:t>Соблюдать основные произносительные и акцентологические нормы современного русского литературного языка.</w:t>
      </w:r>
    </w:p>
    <w:p w14:paraId="4EAF2C4D" w14:textId="77777777" w:rsidR="00F979B2" w:rsidRDefault="007A135F" w:rsidP="00CA7E28">
      <w:pPr>
        <w:ind w:right="308" w:firstLine="720"/>
        <w:jc w:val="both"/>
        <w:rPr>
          <w:color w:val="4A86E8"/>
          <w:sz w:val="28"/>
          <w:szCs w:val="28"/>
        </w:rPr>
      </w:pPr>
      <w:r>
        <w:rPr>
          <w:color w:val="4A86E8"/>
          <w:sz w:val="28"/>
          <w:szCs w:val="28"/>
        </w:rPr>
        <w:t>Использовать орфоэпический словарь.</w:t>
      </w:r>
    </w:p>
    <w:p w14:paraId="31435985" w14:textId="77777777" w:rsidR="00F979B2" w:rsidRDefault="007A135F" w:rsidP="00CA7E28">
      <w:pPr>
        <w:ind w:right="308" w:firstLine="720"/>
        <w:jc w:val="both"/>
        <w:rPr>
          <w:color w:val="4A86E8"/>
          <w:sz w:val="28"/>
          <w:szCs w:val="28"/>
        </w:rPr>
      </w:pPr>
      <w:r>
        <w:rPr>
          <w:color w:val="4A86E8"/>
          <w:sz w:val="28"/>
          <w:szCs w:val="28"/>
        </w:rPr>
        <w:t>Лексикология и фразеология. Лексические нормы.</w:t>
      </w:r>
    </w:p>
    <w:p w14:paraId="7FCE0B18" w14:textId="77777777" w:rsidR="00F979B2" w:rsidRDefault="007A135F" w:rsidP="00CA7E28">
      <w:pPr>
        <w:ind w:right="308" w:firstLine="720"/>
        <w:jc w:val="both"/>
        <w:rPr>
          <w:color w:val="4A86E8"/>
          <w:sz w:val="28"/>
          <w:szCs w:val="28"/>
        </w:rPr>
      </w:pPr>
      <w:r>
        <w:rPr>
          <w:color w:val="4A86E8"/>
          <w:sz w:val="28"/>
          <w:szCs w:val="28"/>
        </w:rPr>
        <w:t>Выполнять лексический анализ слова.</w:t>
      </w:r>
    </w:p>
    <w:p w14:paraId="1E8C985F" w14:textId="77777777" w:rsidR="00F979B2" w:rsidRDefault="007A135F" w:rsidP="00CA7E28">
      <w:pPr>
        <w:ind w:right="308" w:firstLine="720"/>
        <w:jc w:val="both"/>
        <w:rPr>
          <w:color w:val="4A86E8"/>
          <w:sz w:val="28"/>
          <w:szCs w:val="28"/>
        </w:rPr>
      </w:pPr>
      <w:r>
        <w:rPr>
          <w:color w:val="4A86E8"/>
          <w:sz w:val="28"/>
          <w:szCs w:val="28"/>
        </w:rPr>
        <w:t>Определять изобразительно-выразительные средства лексики.</w:t>
      </w:r>
    </w:p>
    <w:p w14:paraId="12BE49B5" w14:textId="77777777" w:rsidR="00F979B2" w:rsidRDefault="007A135F" w:rsidP="00CA7E28">
      <w:pPr>
        <w:ind w:right="308" w:firstLine="720"/>
        <w:jc w:val="both"/>
        <w:rPr>
          <w:color w:val="4A86E8"/>
          <w:sz w:val="28"/>
          <w:szCs w:val="28"/>
        </w:rPr>
      </w:pPr>
      <w:r>
        <w:rPr>
          <w:color w:val="4A86E8"/>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91E6C63" w14:textId="77777777" w:rsidR="00F979B2" w:rsidRDefault="007A135F" w:rsidP="00CA7E28">
      <w:pPr>
        <w:ind w:right="308" w:firstLine="720"/>
        <w:jc w:val="both"/>
        <w:rPr>
          <w:color w:val="4A86E8"/>
          <w:sz w:val="28"/>
          <w:szCs w:val="28"/>
        </w:rPr>
      </w:pPr>
      <w:r>
        <w:rPr>
          <w:color w:val="4A86E8"/>
          <w:sz w:val="28"/>
          <w:szCs w:val="28"/>
        </w:rPr>
        <w:t>Соблюдать лексические нормы.</w:t>
      </w:r>
    </w:p>
    <w:p w14:paraId="0F30DE52" w14:textId="77777777" w:rsidR="00F979B2" w:rsidRDefault="007A135F" w:rsidP="00CA7E28">
      <w:pPr>
        <w:ind w:right="308" w:firstLine="720"/>
        <w:jc w:val="both"/>
        <w:rPr>
          <w:color w:val="4A86E8"/>
          <w:sz w:val="28"/>
          <w:szCs w:val="28"/>
        </w:rPr>
      </w:pPr>
      <w:r>
        <w:rPr>
          <w:color w:val="4A86E8"/>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60CDA6C9" w14:textId="77777777" w:rsidR="00F979B2" w:rsidRDefault="007A135F" w:rsidP="00CA7E28">
      <w:pPr>
        <w:ind w:right="308" w:firstLine="720"/>
        <w:jc w:val="both"/>
        <w:rPr>
          <w:color w:val="4A86E8"/>
          <w:sz w:val="28"/>
          <w:szCs w:val="28"/>
        </w:rPr>
      </w:pPr>
      <w:r>
        <w:rPr>
          <w:color w:val="4A86E8"/>
          <w:sz w:val="28"/>
          <w:szCs w:val="28"/>
        </w:rPr>
        <w:t xml:space="preserve">Использовать толковый словарь, словари синонимов, антонимов, </w:t>
      </w:r>
      <w:r>
        <w:rPr>
          <w:color w:val="4A86E8"/>
          <w:sz w:val="28"/>
          <w:szCs w:val="28"/>
        </w:rPr>
        <w:lastRenderedPageBreak/>
        <w:t>паронимов; словарь иностранных слов, фразеологический словарь, этимологический словарь.</w:t>
      </w:r>
    </w:p>
    <w:p w14:paraId="4C84534C" w14:textId="77777777" w:rsidR="00F979B2" w:rsidRDefault="007A135F" w:rsidP="00CA7E28">
      <w:pPr>
        <w:ind w:right="308" w:firstLine="720"/>
        <w:jc w:val="both"/>
        <w:rPr>
          <w:color w:val="4A86E8"/>
          <w:sz w:val="28"/>
          <w:szCs w:val="28"/>
        </w:rPr>
      </w:pPr>
      <w:r>
        <w:rPr>
          <w:color w:val="4A86E8"/>
          <w:sz w:val="28"/>
          <w:szCs w:val="28"/>
        </w:rPr>
        <w:t>Морфемика и словообразование. Словообразовательные нормы.</w:t>
      </w:r>
    </w:p>
    <w:p w14:paraId="0B7C6221" w14:textId="77777777" w:rsidR="00F979B2" w:rsidRDefault="007A135F" w:rsidP="00CA7E28">
      <w:pPr>
        <w:ind w:right="308" w:firstLine="720"/>
        <w:jc w:val="both"/>
        <w:rPr>
          <w:color w:val="4A86E8"/>
          <w:sz w:val="28"/>
          <w:szCs w:val="28"/>
        </w:rPr>
      </w:pPr>
      <w:r>
        <w:rPr>
          <w:color w:val="4A86E8"/>
          <w:sz w:val="28"/>
          <w:szCs w:val="28"/>
        </w:rPr>
        <w:t>Выполнять морфемный и словообразовательный анализ слова.</w:t>
      </w:r>
    </w:p>
    <w:p w14:paraId="3DCD4575" w14:textId="77777777" w:rsidR="00F979B2" w:rsidRDefault="007A135F" w:rsidP="00CA7E28">
      <w:pPr>
        <w:ind w:right="308" w:firstLine="720"/>
        <w:jc w:val="both"/>
        <w:rPr>
          <w:color w:val="4A86E8"/>
          <w:sz w:val="28"/>
          <w:szCs w:val="28"/>
        </w:rPr>
      </w:pPr>
      <w:r>
        <w:rPr>
          <w:color w:val="4A86E8"/>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06EE7F8F" w14:textId="77777777" w:rsidR="00F979B2" w:rsidRDefault="007A135F" w:rsidP="00CA7E28">
      <w:pPr>
        <w:ind w:right="308" w:firstLine="720"/>
        <w:jc w:val="both"/>
        <w:rPr>
          <w:color w:val="4A86E8"/>
          <w:sz w:val="28"/>
          <w:szCs w:val="28"/>
        </w:rPr>
      </w:pPr>
      <w:r>
        <w:rPr>
          <w:color w:val="4A86E8"/>
          <w:sz w:val="28"/>
          <w:szCs w:val="28"/>
        </w:rPr>
        <w:t>Использовать словообразовательный словарь.</w:t>
      </w:r>
    </w:p>
    <w:p w14:paraId="06A05390" w14:textId="77777777" w:rsidR="00F979B2" w:rsidRDefault="007A135F" w:rsidP="00CA7E28">
      <w:pPr>
        <w:ind w:right="308" w:firstLine="720"/>
        <w:jc w:val="both"/>
        <w:rPr>
          <w:color w:val="4A86E8"/>
          <w:sz w:val="28"/>
          <w:szCs w:val="28"/>
        </w:rPr>
      </w:pPr>
      <w:r>
        <w:rPr>
          <w:color w:val="4A86E8"/>
          <w:sz w:val="28"/>
          <w:szCs w:val="28"/>
        </w:rPr>
        <w:t>Морфология. Морфологические нормы.</w:t>
      </w:r>
    </w:p>
    <w:p w14:paraId="4FB28125" w14:textId="77777777" w:rsidR="00F979B2" w:rsidRDefault="007A135F" w:rsidP="00CA7E28">
      <w:pPr>
        <w:ind w:right="308" w:firstLine="720"/>
        <w:jc w:val="both"/>
        <w:rPr>
          <w:color w:val="4A86E8"/>
          <w:sz w:val="28"/>
          <w:szCs w:val="28"/>
        </w:rPr>
      </w:pPr>
      <w:r>
        <w:rPr>
          <w:color w:val="4A86E8"/>
          <w:sz w:val="28"/>
          <w:szCs w:val="28"/>
        </w:rPr>
        <w:t>Выполнять морфологический анализ слова.</w:t>
      </w:r>
    </w:p>
    <w:p w14:paraId="0E114D60" w14:textId="77777777" w:rsidR="00F979B2" w:rsidRDefault="007A135F" w:rsidP="00CA7E28">
      <w:pPr>
        <w:ind w:right="308" w:firstLine="720"/>
        <w:jc w:val="both"/>
        <w:rPr>
          <w:color w:val="4A86E8"/>
          <w:sz w:val="28"/>
          <w:szCs w:val="28"/>
        </w:rPr>
      </w:pPr>
      <w:r>
        <w:rPr>
          <w:color w:val="4A86E8"/>
          <w:sz w:val="28"/>
          <w:szCs w:val="28"/>
        </w:rPr>
        <w:t>Определять особенности употребления в тексте слов разных частей речи.</w:t>
      </w:r>
    </w:p>
    <w:p w14:paraId="48D202B0" w14:textId="77777777" w:rsidR="00F979B2" w:rsidRDefault="007A135F" w:rsidP="00CA7E28">
      <w:pPr>
        <w:ind w:right="308" w:firstLine="720"/>
        <w:jc w:val="both"/>
        <w:rPr>
          <w:color w:val="4A86E8"/>
          <w:sz w:val="28"/>
          <w:szCs w:val="28"/>
        </w:rPr>
      </w:pPr>
      <w:r>
        <w:rPr>
          <w:color w:val="4A86E8"/>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3BBDF739" w14:textId="77777777" w:rsidR="00F979B2" w:rsidRDefault="007A135F" w:rsidP="00CA7E28">
      <w:pPr>
        <w:ind w:right="308" w:firstLine="720"/>
        <w:jc w:val="both"/>
        <w:rPr>
          <w:color w:val="4A86E8"/>
          <w:sz w:val="28"/>
          <w:szCs w:val="28"/>
        </w:rPr>
      </w:pPr>
      <w:r>
        <w:rPr>
          <w:color w:val="4A86E8"/>
          <w:sz w:val="28"/>
          <w:szCs w:val="28"/>
        </w:rPr>
        <w:t>Соблюдать морфологические нормы.</w:t>
      </w:r>
    </w:p>
    <w:p w14:paraId="01C22505" w14:textId="77777777" w:rsidR="00F979B2" w:rsidRDefault="007A135F" w:rsidP="00CA7E28">
      <w:pPr>
        <w:ind w:right="308" w:firstLine="720"/>
        <w:jc w:val="both"/>
        <w:rPr>
          <w:color w:val="4A86E8"/>
          <w:sz w:val="28"/>
          <w:szCs w:val="28"/>
        </w:rPr>
      </w:pPr>
      <w:r>
        <w:rPr>
          <w:color w:val="4A86E8"/>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012E618" w14:textId="77777777" w:rsidR="00F979B2" w:rsidRDefault="007A135F" w:rsidP="00CA7E28">
      <w:pPr>
        <w:ind w:right="308" w:firstLine="720"/>
        <w:jc w:val="both"/>
        <w:rPr>
          <w:color w:val="4A86E8"/>
          <w:sz w:val="28"/>
          <w:szCs w:val="28"/>
        </w:rPr>
      </w:pPr>
      <w:r>
        <w:rPr>
          <w:color w:val="4A86E8"/>
          <w:sz w:val="28"/>
          <w:szCs w:val="28"/>
        </w:rPr>
        <w:t>Использовать словарь грамматических трудностей, справочники.</w:t>
      </w:r>
    </w:p>
    <w:p w14:paraId="4011DFD1" w14:textId="77777777" w:rsidR="00F979B2" w:rsidRDefault="007A135F" w:rsidP="00CA7E28">
      <w:pPr>
        <w:ind w:right="308" w:firstLine="720"/>
        <w:jc w:val="both"/>
        <w:rPr>
          <w:color w:val="4A86E8"/>
          <w:sz w:val="28"/>
          <w:szCs w:val="28"/>
        </w:rPr>
      </w:pPr>
      <w:r>
        <w:rPr>
          <w:color w:val="4A86E8"/>
          <w:sz w:val="28"/>
          <w:szCs w:val="28"/>
        </w:rPr>
        <w:t>Орфография. Основные правила орфографии.</w:t>
      </w:r>
    </w:p>
    <w:p w14:paraId="08C42F25" w14:textId="77777777" w:rsidR="00F979B2" w:rsidRDefault="007A135F" w:rsidP="00CA7E28">
      <w:pPr>
        <w:ind w:right="308" w:firstLine="720"/>
        <w:jc w:val="both"/>
        <w:rPr>
          <w:color w:val="4A86E8"/>
          <w:sz w:val="28"/>
          <w:szCs w:val="28"/>
        </w:rPr>
      </w:pPr>
      <w:r>
        <w:rPr>
          <w:color w:val="4A86E8"/>
          <w:sz w:val="28"/>
          <w:szCs w:val="28"/>
        </w:rPr>
        <w:t>Иметь представление о принципах и разделах русской орфографии.</w:t>
      </w:r>
    </w:p>
    <w:p w14:paraId="6951463A" w14:textId="77777777" w:rsidR="00F979B2" w:rsidRDefault="007A135F" w:rsidP="00CA7E28">
      <w:pPr>
        <w:ind w:right="308" w:firstLine="720"/>
        <w:jc w:val="both"/>
        <w:rPr>
          <w:color w:val="4A86E8"/>
          <w:sz w:val="28"/>
          <w:szCs w:val="28"/>
        </w:rPr>
      </w:pPr>
      <w:r>
        <w:rPr>
          <w:color w:val="4A86E8"/>
          <w:sz w:val="28"/>
          <w:szCs w:val="28"/>
        </w:rPr>
        <w:t>Выполнять орфографический анализ слова.</w:t>
      </w:r>
    </w:p>
    <w:p w14:paraId="6E000A37" w14:textId="77777777" w:rsidR="00F979B2" w:rsidRDefault="007A135F" w:rsidP="00CA7E28">
      <w:pPr>
        <w:ind w:right="308" w:firstLine="720"/>
        <w:jc w:val="both"/>
        <w:rPr>
          <w:color w:val="4A86E8"/>
          <w:sz w:val="28"/>
          <w:szCs w:val="28"/>
        </w:rPr>
      </w:pPr>
      <w:r>
        <w:rPr>
          <w:color w:val="4A86E8"/>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1294D672" w14:textId="77777777" w:rsidR="00F979B2" w:rsidRDefault="007A135F" w:rsidP="00CA7E28">
      <w:pPr>
        <w:ind w:right="308" w:firstLine="720"/>
        <w:jc w:val="both"/>
        <w:rPr>
          <w:color w:val="4A86E8"/>
          <w:sz w:val="28"/>
          <w:szCs w:val="28"/>
        </w:rPr>
      </w:pPr>
      <w:r>
        <w:rPr>
          <w:color w:val="4A86E8"/>
          <w:sz w:val="28"/>
          <w:szCs w:val="28"/>
        </w:rPr>
        <w:t>Соблюдать правила орфографии.</w:t>
      </w:r>
    </w:p>
    <w:p w14:paraId="72F38DA1" w14:textId="77777777" w:rsidR="00F979B2" w:rsidRDefault="007A135F" w:rsidP="00CA7E28">
      <w:pPr>
        <w:ind w:right="308" w:firstLine="720"/>
        <w:jc w:val="both"/>
        <w:rPr>
          <w:color w:val="4A86E8"/>
          <w:sz w:val="28"/>
          <w:szCs w:val="28"/>
        </w:rPr>
      </w:pPr>
      <w:r>
        <w:rPr>
          <w:color w:val="4A86E8"/>
          <w:sz w:val="28"/>
          <w:szCs w:val="28"/>
        </w:rPr>
        <w:t>Использовать орфографический словарь.</w:t>
      </w:r>
    </w:p>
    <w:p w14:paraId="048D5EDD" w14:textId="77777777" w:rsidR="00F979B2" w:rsidRDefault="007A135F" w:rsidP="00CA7E28">
      <w:pPr>
        <w:ind w:right="308" w:firstLine="720"/>
        <w:jc w:val="both"/>
        <w:rPr>
          <w:color w:val="4A86E8"/>
          <w:sz w:val="28"/>
          <w:szCs w:val="28"/>
        </w:rPr>
      </w:pPr>
      <w:r>
        <w:rPr>
          <w:color w:val="4A86E8"/>
          <w:sz w:val="28"/>
          <w:szCs w:val="28"/>
        </w:rPr>
        <w:t>Речь. Речевое общение.</w:t>
      </w:r>
    </w:p>
    <w:p w14:paraId="3E7D040D" w14:textId="77777777" w:rsidR="00F979B2" w:rsidRDefault="007A135F" w:rsidP="00CA7E28">
      <w:pPr>
        <w:ind w:right="308" w:firstLine="720"/>
        <w:jc w:val="both"/>
        <w:rPr>
          <w:color w:val="4A86E8"/>
          <w:sz w:val="28"/>
          <w:szCs w:val="28"/>
        </w:rPr>
      </w:pPr>
      <w:r>
        <w:rPr>
          <w:color w:val="4A86E8"/>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5D11304D" w14:textId="77777777" w:rsidR="00F979B2" w:rsidRDefault="007A135F" w:rsidP="00CA7E28">
      <w:pPr>
        <w:ind w:right="308" w:firstLine="720"/>
        <w:jc w:val="both"/>
        <w:rPr>
          <w:color w:val="4A86E8"/>
          <w:sz w:val="28"/>
          <w:szCs w:val="28"/>
        </w:rPr>
      </w:pPr>
      <w:r>
        <w:rPr>
          <w:color w:val="4A86E8"/>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7776E20C" w14:textId="77777777" w:rsidR="00F979B2" w:rsidRDefault="007A135F" w:rsidP="00CA7E28">
      <w:pPr>
        <w:ind w:right="308" w:firstLine="720"/>
        <w:jc w:val="both"/>
        <w:rPr>
          <w:color w:val="4A86E8"/>
          <w:sz w:val="28"/>
          <w:szCs w:val="28"/>
        </w:rPr>
      </w:pPr>
      <w:r>
        <w:rPr>
          <w:color w:val="4A86E8"/>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6CACBAA" w14:textId="77777777" w:rsidR="00F979B2" w:rsidRDefault="007A135F" w:rsidP="00CA7E28">
      <w:pPr>
        <w:ind w:right="308" w:firstLine="720"/>
        <w:jc w:val="both"/>
        <w:rPr>
          <w:color w:val="4A86E8"/>
          <w:sz w:val="28"/>
          <w:szCs w:val="28"/>
        </w:rPr>
      </w:pPr>
      <w:r>
        <w:rPr>
          <w:color w:val="4A86E8"/>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CF40269" w14:textId="77777777" w:rsidR="00F979B2" w:rsidRDefault="007A135F" w:rsidP="00CA7E28">
      <w:pPr>
        <w:ind w:right="308" w:firstLine="720"/>
        <w:jc w:val="both"/>
        <w:rPr>
          <w:color w:val="4A86E8"/>
          <w:sz w:val="28"/>
          <w:szCs w:val="28"/>
        </w:rPr>
      </w:pPr>
      <w:r>
        <w:rPr>
          <w:color w:val="4A86E8"/>
          <w:sz w:val="28"/>
          <w:szCs w:val="28"/>
        </w:rPr>
        <w:lastRenderedPageBreak/>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480D6530" w14:textId="77777777" w:rsidR="00F979B2" w:rsidRDefault="007A135F" w:rsidP="00CA7E28">
      <w:pPr>
        <w:ind w:right="308" w:firstLine="720"/>
        <w:jc w:val="both"/>
        <w:rPr>
          <w:color w:val="4A86E8"/>
          <w:sz w:val="28"/>
          <w:szCs w:val="28"/>
        </w:rPr>
      </w:pPr>
      <w:r>
        <w:rPr>
          <w:color w:val="4A86E8"/>
          <w:sz w:val="28"/>
          <w:szCs w:val="28"/>
        </w:rPr>
        <w:t>Употреблять языковые средства с учётом речевой ситуации.</w:t>
      </w:r>
    </w:p>
    <w:p w14:paraId="44EFC39F" w14:textId="77777777" w:rsidR="00F979B2" w:rsidRDefault="007A135F" w:rsidP="00CA7E28">
      <w:pPr>
        <w:ind w:right="308" w:firstLine="720"/>
        <w:jc w:val="both"/>
        <w:rPr>
          <w:color w:val="4A86E8"/>
          <w:sz w:val="28"/>
          <w:szCs w:val="28"/>
        </w:rPr>
      </w:pPr>
      <w:r>
        <w:rPr>
          <w:color w:val="4A86E8"/>
          <w:sz w:val="28"/>
          <w:szCs w:val="28"/>
        </w:rPr>
        <w:t>Соблюдать в устной речи и на письме нормы современного русского литературного языка.</w:t>
      </w:r>
    </w:p>
    <w:p w14:paraId="3D3074CB" w14:textId="77777777" w:rsidR="00F979B2" w:rsidRDefault="007A135F" w:rsidP="00CA7E28">
      <w:pPr>
        <w:ind w:right="308" w:firstLine="720"/>
        <w:jc w:val="both"/>
        <w:rPr>
          <w:color w:val="4A86E8"/>
          <w:sz w:val="28"/>
          <w:szCs w:val="28"/>
        </w:rPr>
      </w:pPr>
      <w:r>
        <w:rPr>
          <w:color w:val="4A86E8"/>
          <w:sz w:val="28"/>
          <w:szCs w:val="28"/>
        </w:rPr>
        <w:t>Оценивать собственную и чужую речь с точки зрения точного, уместного и выразительного словоупотребления.</w:t>
      </w:r>
    </w:p>
    <w:p w14:paraId="06FD54E9" w14:textId="77777777" w:rsidR="00F979B2" w:rsidRDefault="007A135F" w:rsidP="00CA7E28">
      <w:pPr>
        <w:ind w:right="308" w:firstLine="720"/>
        <w:jc w:val="both"/>
        <w:rPr>
          <w:color w:val="4A86E8"/>
          <w:sz w:val="28"/>
          <w:szCs w:val="28"/>
        </w:rPr>
      </w:pPr>
      <w:r>
        <w:rPr>
          <w:color w:val="4A86E8"/>
          <w:sz w:val="28"/>
          <w:szCs w:val="28"/>
        </w:rPr>
        <w:t>Текст. Информационно-смысловая переработка текста.</w:t>
      </w:r>
    </w:p>
    <w:p w14:paraId="3FAF14DC" w14:textId="77777777" w:rsidR="00F979B2" w:rsidRDefault="007A135F" w:rsidP="00CA7E28">
      <w:pPr>
        <w:ind w:right="308" w:firstLine="720"/>
        <w:jc w:val="both"/>
        <w:rPr>
          <w:color w:val="4A86E8"/>
          <w:sz w:val="28"/>
          <w:szCs w:val="28"/>
        </w:rPr>
      </w:pPr>
      <w:r>
        <w:rPr>
          <w:color w:val="4A86E8"/>
          <w:sz w:val="28"/>
          <w:szCs w:val="28"/>
        </w:rPr>
        <w:t>Применять знания о тексте, его основных признаках, структуре и видах представленной в нём информации в речевой практике.</w:t>
      </w:r>
    </w:p>
    <w:p w14:paraId="3AC007D3" w14:textId="77777777" w:rsidR="00F979B2" w:rsidRDefault="007A135F" w:rsidP="00CA7E28">
      <w:pPr>
        <w:ind w:right="308" w:firstLine="720"/>
        <w:jc w:val="both"/>
        <w:rPr>
          <w:color w:val="4A86E8"/>
          <w:sz w:val="28"/>
          <w:szCs w:val="28"/>
        </w:rPr>
      </w:pPr>
      <w:r>
        <w:rPr>
          <w:color w:val="4A86E8"/>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73F90390" w14:textId="77777777" w:rsidR="00F979B2" w:rsidRDefault="007A135F" w:rsidP="00CA7E28">
      <w:pPr>
        <w:ind w:right="308" w:firstLine="720"/>
        <w:jc w:val="both"/>
        <w:rPr>
          <w:color w:val="4A86E8"/>
          <w:sz w:val="28"/>
          <w:szCs w:val="28"/>
        </w:rPr>
      </w:pPr>
      <w:r>
        <w:rPr>
          <w:color w:val="4A86E8"/>
          <w:sz w:val="28"/>
          <w:szCs w:val="28"/>
        </w:rPr>
        <w:t>Выявлять логико-смысловые отношения между предложениями в тексте.</w:t>
      </w:r>
    </w:p>
    <w:p w14:paraId="330AAA51" w14:textId="77777777" w:rsidR="00F979B2" w:rsidRDefault="007A135F" w:rsidP="00CA7E28">
      <w:pPr>
        <w:ind w:right="308" w:firstLine="720"/>
        <w:jc w:val="both"/>
        <w:rPr>
          <w:color w:val="4A86E8"/>
          <w:sz w:val="28"/>
          <w:szCs w:val="28"/>
        </w:rPr>
      </w:pPr>
      <w:r>
        <w:rPr>
          <w:color w:val="4A86E8"/>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B34BAC5" w14:textId="77777777" w:rsidR="00F979B2" w:rsidRDefault="007A135F" w:rsidP="00CA7E28">
      <w:pPr>
        <w:ind w:right="308" w:firstLine="720"/>
        <w:jc w:val="both"/>
        <w:rPr>
          <w:color w:val="4A86E8"/>
          <w:sz w:val="28"/>
          <w:szCs w:val="28"/>
        </w:rPr>
      </w:pPr>
      <w:r>
        <w:rPr>
          <w:color w:val="4A86E8"/>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0EDED22" w14:textId="77777777" w:rsidR="00F979B2" w:rsidRDefault="007A135F" w:rsidP="00CA7E28">
      <w:pPr>
        <w:ind w:right="308" w:firstLine="720"/>
        <w:jc w:val="both"/>
        <w:rPr>
          <w:color w:val="4A86E8"/>
          <w:sz w:val="28"/>
          <w:szCs w:val="28"/>
        </w:rPr>
      </w:pPr>
      <w:r>
        <w:rPr>
          <w:color w:val="4A86E8"/>
          <w:sz w:val="28"/>
          <w:szCs w:val="28"/>
        </w:rPr>
        <w:t>Создавать вторичные тексты (план, тезисы, конспект, реферат, аннотация, отзыв, рецензия и другие).</w:t>
      </w:r>
    </w:p>
    <w:p w14:paraId="72AF1BD2" w14:textId="77777777" w:rsidR="00F979B2" w:rsidRDefault="007A135F" w:rsidP="00CA7E28">
      <w:pPr>
        <w:ind w:right="308" w:firstLine="720"/>
        <w:jc w:val="both"/>
        <w:rPr>
          <w:color w:val="4A86E8"/>
          <w:sz w:val="28"/>
          <w:szCs w:val="28"/>
        </w:rPr>
      </w:pPr>
      <w:r>
        <w:rPr>
          <w:color w:val="4A86E8"/>
          <w:sz w:val="28"/>
          <w:szCs w:val="28"/>
        </w:rPr>
        <w:t>Корректировать текст: устранять логические, фактические, этические, грамматические и речевые ошибки.</w:t>
      </w:r>
    </w:p>
    <w:p w14:paraId="42CB4BD6" w14:textId="77777777" w:rsidR="00F979B2" w:rsidRDefault="007A135F" w:rsidP="00CA7E28">
      <w:pPr>
        <w:ind w:right="308" w:firstLine="720"/>
        <w:jc w:val="both"/>
        <w:rPr>
          <w:color w:val="4A86E8"/>
          <w:sz w:val="28"/>
          <w:szCs w:val="28"/>
        </w:rPr>
      </w:pPr>
      <w:r>
        <w:rPr>
          <w:color w:val="4A86E8"/>
          <w:sz w:val="28"/>
          <w:szCs w:val="28"/>
        </w:rPr>
        <w:t xml:space="preserve">К концу обучения в 11 классе обучающийся получит следующие </w:t>
      </w:r>
      <w:r>
        <w:rPr>
          <w:b/>
          <w:color w:val="4A86E8"/>
          <w:sz w:val="28"/>
          <w:szCs w:val="28"/>
        </w:rPr>
        <w:t>предметные</w:t>
      </w:r>
      <w:r>
        <w:rPr>
          <w:color w:val="4A86E8"/>
          <w:sz w:val="28"/>
          <w:szCs w:val="28"/>
        </w:rPr>
        <w:t xml:space="preserve"> результаты по отдельным темам программы по русскому языку:</w:t>
      </w:r>
    </w:p>
    <w:p w14:paraId="0C293706" w14:textId="77777777" w:rsidR="00F979B2" w:rsidRDefault="007A135F" w:rsidP="00CA7E28">
      <w:pPr>
        <w:ind w:right="308" w:firstLine="720"/>
        <w:jc w:val="both"/>
        <w:rPr>
          <w:color w:val="4A86E8"/>
          <w:sz w:val="28"/>
          <w:szCs w:val="28"/>
        </w:rPr>
      </w:pPr>
      <w:r>
        <w:rPr>
          <w:color w:val="4A86E8"/>
          <w:sz w:val="28"/>
          <w:szCs w:val="28"/>
        </w:rPr>
        <w:t>Общие сведения о языке.</w:t>
      </w:r>
    </w:p>
    <w:p w14:paraId="24309256" w14:textId="77777777" w:rsidR="00F979B2" w:rsidRDefault="007A135F" w:rsidP="00CA7E28">
      <w:pPr>
        <w:ind w:right="308" w:firstLine="720"/>
        <w:jc w:val="both"/>
        <w:rPr>
          <w:color w:val="4A86E8"/>
          <w:sz w:val="28"/>
          <w:szCs w:val="28"/>
        </w:rPr>
      </w:pPr>
      <w:r>
        <w:rPr>
          <w:color w:val="4A86E8"/>
          <w:sz w:val="28"/>
          <w:szCs w:val="28"/>
        </w:rPr>
        <w:t>Иметь представление об экологии языка, о проблемах речевой культуры в современном обществе.</w:t>
      </w:r>
    </w:p>
    <w:p w14:paraId="766AA6B6" w14:textId="77777777" w:rsidR="00F979B2" w:rsidRDefault="007A135F" w:rsidP="00CA7E28">
      <w:pPr>
        <w:ind w:right="308" w:firstLine="720"/>
        <w:jc w:val="both"/>
        <w:rPr>
          <w:color w:val="4A86E8"/>
          <w:sz w:val="28"/>
          <w:szCs w:val="28"/>
        </w:rPr>
      </w:pPr>
      <w:r>
        <w:rPr>
          <w:color w:val="4A86E8"/>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748A7A2B" w14:textId="77777777" w:rsidR="00F979B2" w:rsidRDefault="007A135F" w:rsidP="00CA7E28">
      <w:pPr>
        <w:ind w:right="308" w:firstLine="720"/>
        <w:jc w:val="both"/>
        <w:rPr>
          <w:color w:val="4A86E8"/>
          <w:sz w:val="28"/>
          <w:szCs w:val="28"/>
        </w:rPr>
      </w:pPr>
      <w:r>
        <w:rPr>
          <w:color w:val="4A86E8"/>
          <w:sz w:val="28"/>
          <w:szCs w:val="28"/>
        </w:rPr>
        <w:t>Язык и речь. Культура речи. Синтаксис. Синтаксические нормы.</w:t>
      </w:r>
    </w:p>
    <w:p w14:paraId="7F7DACBE" w14:textId="77777777" w:rsidR="00F979B2" w:rsidRDefault="007A135F" w:rsidP="00CA7E28">
      <w:pPr>
        <w:ind w:right="308" w:firstLine="720"/>
        <w:jc w:val="both"/>
        <w:rPr>
          <w:color w:val="4A86E8"/>
          <w:sz w:val="28"/>
          <w:szCs w:val="28"/>
        </w:rPr>
      </w:pPr>
      <w:r>
        <w:rPr>
          <w:color w:val="4A86E8"/>
          <w:sz w:val="28"/>
          <w:szCs w:val="28"/>
        </w:rPr>
        <w:t>Выполнять синтаксический анализ словосочетания, простого и сложного предложения.</w:t>
      </w:r>
    </w:p>
    <w:p w14:paraId="1358EF3C" w14:textId="77777777" w:rsidR="00F979B2" w:rsidRDefault="007A135F" w:rsidP="00CA7E28">
      <w:pPr>
        <w:ind w:right="308" w:firstLine="720"/>
        <w:jc w:val="both"/>
        <w:rPr>
          <w:color w:val="4A86E8"/>
          <w:sz w:val="28"/>
          <w:szCs w:val="28"/>
        </w:rPr>
      </w:pPr>
      <w:r>
        <w:rPr>
          <w:color w:val="4A86E8"/>
          <w:sz w:val="28"/>
          <w:szCs w:val="28"/>
        </w:rPr>
        <w:t>Определять изобразительно-выразительные средства синтаксиса русского языка (в рамках изученного).</w:t>
      </w:r>
    </w:p>
    <w:p w14:paraId="55DE8E2A" w14:textId="77777777" w:rsidR="00F979B2" w:rsidRDefault="007A135F" w:rsidP="00CA7E28">
      <w:pPr>
        <w:ind w:right="308" w:firstLine="720"/>
        <w:jc w:val="both"/>
        <w:rPr>
          <w:color w:val="4A86E8"/>
          <w:sz w:val="28"/>
          <w:szCs w:val="28"/>
        </w:rPr>
      </w:pPr>
      <w:r>
        <w:rPr>
          <w:color w:val="4A86E8"/>
          <w:sz w:val="28"/>
          <w:szCs w:val="28"/>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Pr>
          <w:color w:val="4A86E8"/>
          <w:sz w:val="28"/>
          <w:szCs w:val="28"/>
        </w:rPr>
        <w:lastRenderedPageBreak/>
        <w:t>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5600B208" w14:textId="77777777" w:rsidR="00F979B2" w:rsidRDefault="007A135F" w:rsidP="00CA7E28">
      <w:pPr>
        <w:ind w:right="308" w:firstLine="720"/>
        <w:jc w:val="both"/>
        <w:rPr>
          <w:color w:val="4A86E8"/>
          <w:sz w:val="28"/>
          <w:szCs w:val="28"/>
        </w:rPr>
      </w:pPr>
      <w:r>
        <w:rPr>
          <w:color w:val="4A86E8"/>
          <w:sz w:val="28"/>
          <w:szCs w:val="28"/>
        </w:rPr>
        <w:t>Соблюдать синтаксические нормы.</w:t>
      </w:r>
    </w:p>
    <w:p w14:paraId="73BAAF66" w14:textId="77777777" w:rsidR="00F979B2" w:rsidRDefault="007A135F" w:rsidP="00CA7E28">
      <w:pPr>
        <w:ind w:right="308" w:firstLine="720"/>
        <w:jc w:val="both"/>
        <w:rPr>
          <w:color w:val="4A86E8"/>
          <w:sz w:val="28"/>
          <w:szCs w:val="28"/>
        </w:rPr>
      </w:pPr>
      <w:r>
        <w:rPr>
          <w:color w:val="4A86E8"/>
          <w:sz w:val="28"/>
          <w:szCs w:val="28"/>
        </w:rPr>
        <w:t>Использовать словари грамматических трудностей, справочники.</w:t>
      </w:r>
    </w:p>
    <w:p w14:paraId="5BE7DBBB" w14:textId="77777777" w:rsidR="00F979B2" w:rsidRDefault="007A135F" w:rsidP="00CA7E28">
      <w:pPr>
        <w:ind w:right="308" w:firstLine="720"/>
        <w:jc w:val="both"/>
        <w:rPr>
          <w:color w:val="4A86E8"/>
          <w:sz w:val="28"/>
          <w:szCs w:val="28"/>
        </w:rPr>
      </w:pPr>
      <w:r>
        <w:rPr>
          <w:color w:val="4A86E8"/>
          <w:sz w:val="28"/>
          <w:szCs w:val="28"/>
        </w:rPr>
        <w:t>Пунктуация. Основные правила пунктуации.</w:t>
      </w:r>
    </w:p>
    <w:p w14:paraId="68E5828D" w14:textId="77777777" w:rsidR="00F979B2" w:rsidRDefault="007A135F" w:rsidP="00CA7E28">
      <w:pPr>
        <w:ind w:right="308" w:firstLine="720"/>
        <w:jc w:val="both"/>
        <w:rPr>
          <w:color w:val="4A86E8"/>
          <w:sz w:val="28"/>
          <w:szCs w:val="28"/>
        </w:rPr>
      </w:pPr>
      <w:r>
        <w:rPr>
          <w:color w:val="4A86E8"/>
          <w:sz w:val="28"/>
          <w:szCs w:val="28"/>
        </w:rPr>
        <w:t>Иметь представление о принципах и разделах русской пунктуации.</w:t>
      </w:r>
    </w:p>
    <w:p w14:paraId="47CE5176" w14:textId="77777777" w:rsidR="00F979B2" w:rsidRDefault="007A135F" w:rsidP="00CA7E28">
      <w:pPr>
        <w:ind w:right="308" w:firstLine="720"/>
        <w:jc w:val="both"/>
        <w:rPr>
          <w:color w:val="4A86E8"/>
          <w:sz w:val="28"/>
          <w:szCs w:val="28"/>
        </w:rPr>
      </w:pPr>
      <w:r>
        <w:rPr>
          <w:color w:val="4A86E8"/>
          <w:sz w:val="28"/>
          <w:szCs w:val="28"/>
        </w:rPr>
        <w:t>Выполнять пунктуационный анализ предложения.</w:t>
      </w:r>
    </w:p>
    <w:p w14:paraId="5117E778" w14:textId="77777777" w:rsidR="00F979B2" w:rsidRDefault="007A135F" w:rsidP="00CA7E28">
      <w:pPr>
        <w:ind w:right="308" w:firstLine="720"/>
        <w:jc w:val="both"/>
        <w:rPr>
          <w:color w:val="4A86E8"/>
          <w:sz w:val="28"/>
          <w:szCs w:val="28"/>
        </w:rPr>
      </w:pPr>
      <w:r>
        <w:rPr>
          <w:color w:val="4A86E8"/>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1D17CB00" w14:textId="77777777" w:rsidR="00F979B2" w:rsidRDefault="007A135F" w:rsidP="00CA7E28">
      <w:pPr>
        <w:ind w:right="308" w:firstLine="720"/>
        <w:jc w:val="both"/>
        <w:rPr>
          <w:color w:val="4A86E8"/>
          <w:sz w:val="28"/>
          <w:szCs w:val="28"/>
        </w:rPr>
      </w:pPr>
      <w:r>
        <w:rPr>
          <w:color w:val="4A86E8"/>
          <w:sz w:val="28"/>
          <w:szCs w:val="28"/>
        </w:rPr>
        <w:t>Соблюдать правила пунктуации.</w:t>
      </w:r>
    </w:p>
    <w:p w14:paraId="34D381C3" w14:textId="77777777" w:rsidR="00F979B2" w:rsidRDefault="007A135F" w:rsidP="00CA7E28">
      <w:pPr>
        <w:ind w:right="308" w:firstLine="720"/>
        <w:jc w:val="both"/>
        <w:rPr>
          <w:color w:val="4A86E8"/>
          <w:sz w:val="28"/>
          <w:szCs w:val="28"/>
        </w:rPr>
      </w:pPr>
      <w:r>
        <w:rPr>
          <w:color w:val="4A86E8"/>
          <w:sz w:val="28"/>
          <w:szCs w:val="28"/>
        </w:rPr>
        <w:t>Использовать справочники по пунктуации.</w:t>
      </w:r>
    </w:p>
    <w:p w14:paraId="3125E99C" w14:textId="77777777" w:rsidR="00F979B2" w:rsidRDefault="007A135F" w:rsidP="00CA7E28">
      <w:pPr>
        <w:ind w:right="308" w:firstLine="720"/>
        <w:jc w:val="both"/>
        <w:rPr>
          <w:color w:val="4A86E8"/>
          <w:sz w:val="28"/>
          <w:szCs w:val="28"/>
        </w:rPr>
      </w:pPr>
      <w:r>
        <w:rPr>
          <w:color w:val="4A86E8"/>
          <w:sz w:val="28"/>
          <w:szCs w:val="28"/>
        </w:rPr>
        <w:t>Функциональная стилистика. Культура речи.</w:t>
      </w:r>
    </w:p>
    <w:p w14:paraId="167FE25C" w14:textId="77777777" w:rsidR="00F979B2" w:rsidRDefault="007A135F" w:rsidP="00CA7E28">
      <w:pPr>
        <w:ind w:right="308" w:firstLine="720"/>
        <w:jc w:val="both"/>
        <w:rPr>
          <w:color w:val="4A86E8"/>
          <w:sz w:val="28"/>
          <w:szCs w:val="28"/>
        </w:rPr>
      </w:pPr>
      <w:r>
        <w:rPr>
          <w:color w:val="4A86E8"/>
          <w:sz w:val="28"/>
          <w:szCs w:val="28"/>
        </w:rPr>
        <w:t>Иметь представление о функциональной стилистике как разделе лингвистики.</w:t>
      </w:r>
    </w:p>
    <w:p w14:paraId="431BB159" w14:textId="77777777" w:rsidR="00F979B2" w:rsidRDefault="007A135F" w:rsidP="00CA7E28">
      <w:pPr>
        <w:ind w:right="308" w:firstLine="720"/>
        <w:jc w:val="both"/>
        <w:rPr>
          <w:color w:val="4A86E8"/>
          <w:sz w:val="28"/>
          <w:szCs w:val="28"/>
        </w:rPr>
      </w:pPr>
      <w:r>
        <w:rPr>
          <w:color w:val="4A86E8"/>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186F7994" w14:textId="77777777" w:rsidR="00F979B2" w:rsidRDefault="007A135F" w:rsidP="00CA7E28">
      <w:pPr>
        <w:ind w:right="308" w:firstLine="720"/>
        <w:jc w:val="both"/>
        <w:rPr>
          <w:color w:val="4A86E8"/>
          <w:sz w:val="28"/>
          <w:szCs w:val="28"/>
        </w:rPr>
      </w:pPr>
      <w:r>
        <w:rPr>
          <w:color w:val="4A86E8"/>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0797D8DE" w14:textId="77777777" w:rsidR="00F979B2" w:rsidRDefault="007A135F" w:rsidP="00CA7E28">
      <w:pPr>
        <w:ind w:right="308" w:firstLine="720"/>
        <w:jc w:val="both"/>
        <w:rPr>
          <w:color w:val="4A86E8"/>
          <w:sz w:val="28"/>
          <w:szCs w:val="28"/>
        </w:rPr>
      </w:pPr>
      <w:r>
        <w:rPr>
          <w:color w:val="4A86E8"/>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676775AB" w14:textId="77777777" w:rsidR="00F979B2" w:rsidRDefault="007A135F" w:rsidP="00CA7E28">
      <w:pPr>
        <w:ind w:right="308" w:firstLine="720"/>
        <w:jc w:val="both"/>
        <w:rPr>
          <w:color w:val="4A86E8"/>
          <w:sz w:val="28"/>
          <w:szCs w:val="28"/>
        </w:rPr>
      </w:pPr>
      <w:r>
        <w:rPr>
          <w:color w:val="4A86E8"/>
          <w:sz w:val="28"/>
          <w:szCs w:val="28"/>
        </w:rPr>
        <w:t>Применять знания о функциональных разновидностях языка в речевой практике.</w:t>
      </w:r>
    </w:p>
    <w:p w14:paraId="17702220" w14:textId="77777777" w:rsidR="006931AF" w:rsidRDefault="006931AF" w:rsidP="00CA7E28">
      <w:pPr>
        <w:ind w:right="308" w:firstLine="720"/>
        <w:jc w:val="both"/>
        <w:rPr>
          <w:color w:val="4A86E8"/>
          <w:sz w:val="28"/>
          <w:szCs w:val="28"/>
        </w:rPr>
      </w:pPr>
    </w:p>
    <w:p w14:paraId="071A03BB" w14:textId="77777777" w:rsidR="00F979B2" w:rsidRPr="006931AF" w:rsidRDefault="007A135F" w:rsidP="006931AF">
      <w:pPr>
        <w:pStyle w:val="1"/>
        <w:ind w:left="0" w:right="308" w:firstLine="720"/>
        <w:jc w:val="center"/>
        <w:rPr>
          <w:bCs/>
          <w:color w:val="4A86E8"/>
        </w:rPr>
      </w:pPr>
      <w:bookmarkStart w:id="41" w:name="_fg87snmefc8b" w:colFirst="0" w:colLast="0"/>
      <w:bookmarkEnd w:id="41"/>
      <w:r w:rsidRPr="006931AF">
        <w:rPr>
          <w:bCs/>
          <w:color w:val="4A86E8"/>
        </w:rPr>
        <w:t>Федеральная рабочая программа по учебному предмету «Литература» (базовый уровень).</w:t>
      </w:r>
    </w:p>
    <w:p w14:paraId="0C0DD1E9" w14:textId="77777777" w:rsidR="00F979B2" w:rsidRDefault="007A135F" w:rsidP="00CA7E28">
      <w:pPr>
        <w:ind w:right="308" w:firstLine="720"/>
        <w:jc w:val="both"/>
        <w:rPr>
          <w:color w:val="4A86E8"/>
          <w:sz w:val="28"/>
          <w:szCs w:val="28"/>
        </w:rPr>
      </w:pPr>
      <w:r>
        <w:rPr>
          <w:color w:val="4A86E8"/>
          <w:sz w:val="28"/>
          <w:szCs w:val="28"/>
        </w:rPr>
        <w:t>Пояснительная записка.</w:t>
      </w:r>
    </w:p>
    <w:p w14:paraId="41CB561D" w14:textId="77777777" w:rsidR="00B06649" w:rsidRPr="00B06649" w:rsidRDefault="00B06649" w:rsidP="00B06649">
      <w:pPr>
        <w:ind w:right="308" w:firstLine="720"/>
        <w:jc w:val="both"/>
        <w:rPr>
          <w:color w:val="4A86E8"/>
          <w:sz w:val="28"/>
          <w:szCs w:val="28"/>
        </w:rPr>
      </w:pPr>
      <w:r w:rsidRPr="00B06649">
        <w:rPr>
          <w:color w:val="4A86E8"/>
          <w:sz w:val="28"/>
          <w:szCs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30B36A15" w14:textId="77777777" w:rsidR="00B06649" w:rsidRPr="00B06649" w:rsidRDefault="00B06649" w:rsidP="00B06649">
      <w:pPr>
        <w:ind w:right="308" w:firstLine="720"/>
        <w:jc w:val="both"/>
        <w:rPr>
          <w:color w:val="4A86E8"/>
          <w:sz w:val="28"/>
          <w:szCs w:val="28"/>
        </w:rPr>
      </w:pPr>
      <w:r w:rsidRPr="00B06649">
        <w:rPr>
          <w:color w:val="4A86E8"/>
          <w:sz w:val="28"/>
          <w:szCs w:val="28"/>
        </w:rPr>
        <w:t>Программа по литературе позволит учителю:</w:t>
      </w:r>
    </w:p>
    <w:p w14:paraId="6DF96F68" w14:textId="77777777" w:rsidR="00B06649" w:rsidRPr="00B06649" w:rsidRDefault="00B06649" w:rsidP="00B06649">
      <w:pPr>
        <w:ind w:right="308" w:firstLine="720"/>
        <w:jc w:val="both"/>
        <w:rPr>
          <w:color w:val="4A86E8"/>
          <w:sz w:val="28"/>
          <w:szCs w:val="28"/>
        </w:rPr>
      </w:pPr>
      <w:r w:rsidRPr="00B06649">
        <w:rPr>
          <w:color w:val="4A86E8"/>
          <w:sz w:val="28"/>
          <w:szCs w:val="28"/>
        </w:rPr>
        <w:t>–</w:t>
      </w:r>
      <w:r w:rsidRPr="00B06649">
        <w:rPr>
          <w:color w:val="4A86E8"/>
          <w:sz w:val="28"/>
          <w:szCs w:val="28"/>
        </w:rPr>
        <w:tab/>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1533E970" w14:textId="77777777" w:rsidR="00B06649" w:rsidRPr="00B06649" w:rsidRDefault="00B06649" w:rsidP="00B06649">
      <w:pPr>
        <w:ind w:right="308" w:firstLine="720"/>
        <w:jc w:val="both"/>
        <w:rPr>
          <w:color w:val="4A86E8"/>
          <w:sz w:val="28"/>
          <w:szCs w:val="28"/>
        </w:rPr>
      </w:pPr>
      <w:r w:rsidRPr="00B06649">
        <w:rPr>
          <w:color w:val="4A86E8"/>
          <w:sz w:val="28"/>
          <w:szCs w:val="28"/>
        </w:rPr>
        <w:t>–</w:t>
      </w:r>
      <w:r w:rsidRPr="00B06649">
        <w:rPr>
          <w:color w:val="4A86E8"/>
          <w:sz w:val="28"/>
          <w:szCs w:val="28"/>
        </w:rPr>
        <w:tab/>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14:paraId="038F1C86" w14:textId="77777777" w:rsidR="00B06649" w:rsidRPr="00B06649" w:rsidRDefault="00B06649" w:rsidP="00B06649">
      <w:pPr>
        <w:ind w:right="308" w:firstLine="720"/>
        <w:jc w:val="both"/>
        <w:rPr>
          <w:color w:val="4A86E8"/>
          <w:sz w:val="28"/>
          <w:szCs w:val="28"/>
        </w:rPr>
      </w:pPr>
      <w:r w:rsidRPr="00B06649">
        <w:rPr>
          <w:color w:val="4A86E8"/>
          <w:sz w:val="28"/>
          <w:szCs w:val="28"/>
        </w:rPr>
        <w:lastRenderedPageBreak/>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2445E1F3" w14:textId="77777777" w:rsidR="00B06649" w:rsidRPr="00B06649" w:rsidRDefault="00B06649" w:rsidP="00B06649">
      <w:pPr>
        <w:ind w:right="308" w:firstLine="720"/>
        <w:jc w:val="both"/>
        <w:rPr>
          <w:color w:val="4A86E8"/>
          <w:sz w:val="28"/>
          <w:szCs w:val="28"/>
        </w:rPr>
      </w:pPr>
      <w:r w:rsidRPr="00B06649">
        <w:rPr>
          <w:color w:val="4A86E8"/>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DD21F1C" w14:textId="377300CB" w:rsidR="00B06649" w:rsidRPr="00B06649" w:rsidRDefault="00B06649" w:rsidP="00B06649">
      <w:pPr>
        <w:ind w:right="308" w:firstLine="720"/>
        <w:jc w:val="both"/>
        <w:rPr>
          <w:color w:val="4A86E8"/>
          <w:sz w:val="28"/>
          <w:szCs w:val="28"/>
        </w:rPr>
      </w:pPr>
      <w:r w:rsidRPr="00B06649">
        <w:rPr>
          <w:color w:val="4A86E8"/>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w:t>
      </w:r>
      <w:r w:rsidR="00DE5C4D">
        <w:rPr>
          <w:color w:val="4A86E8"/>
          <w:sz w:val="28"/>
          <w:szCs w:val="28"/>
        </w:rPr>
        <w:t xml:space="preserve"> </w:t>
      </w:r>
      <w:r w:rsidRPr="00B06649">
        <w:rPr>
          <w:color w:val="4A86E8"/>
          <w:sz w:val="28"/>
          <w:szCs w:val="28"/>
        </w:rPr>
        <w:t>особенностями    обучающихся,     их     литературным    развитием,    жизненным и читательским опытом.</w:t>
      </w:r>
    </w:p>
    <w:p w14:paraId="711DFAB1" w14:textId="065E5622" w:rsidR="00B06649" w:rsidRPr="00B06649" w:rsidRDefault="00B06649" w:rsidP="00B06649">
      <w:pPr>
        <w:ind w:right="308" w:firstLine="720"/>
        <w:jc w:val="both"/>
        <w:rPr>
          <w:color w:val="4A86E8"/>
          <w:sz w:val="28"/>
          <w:szCs w:val="28"/>
        </w:rPr>
      </w:pPr>
      <w:r w:rsidRPr="00B06649">
        <w:rPr>
          <w:color w:val="4A86E8"/>
          <w:sz w:val="28"/>
          <w:szCs w:val="28"/>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w:t>
      </w:r>
      <w:r w:rsidR="00DE5C4D">
        <w:rPr>
          <w:color w:val="4A86E8"/>
          <w:sz w:val="28"/>
          <w:szCs w:val="28"/>
        </w:rPr>
        <w:t xml:space="preserve"> </w:t>
      </w:r>
      <w:r w:rsidRPr="00B06649">
        <w:rPr>
          <w:color w:val="4A86E8"/>
          <w:sz w:val="28"/>
          <w:szCs w:val="28"/>
        </w:rPr>
        <w:t>«Недоросль»; стихотворений и баллад В.А. Жуковского; комедии А.С. Грибоедова</w:t>
      </w:r>
      <w:r w:rsidR="00DE5C4D">
        <w:rPr>
          <w:color w:val="4A86E8"/>
          <w:sz w:val="28"/>
          <w:szCs w:val="28"/>
        </w:rPr>
        <w:t xml:space="preserve"> </w:t>
      </w:r>
      <w:r w:rsidRPr="00B06649">
        <w:rPr>
          <w:color w:val="4A86E8"/>
          <w:sz w:val="28"/>
          <w:szCs w:val="28"/>
        </w:rPr>
        <w:t>«Горе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2627483F" w14:textId="77777777" w:rsidR="00B06649" w:rsidRPr="00B06649" w:rsidRDefault="00B06649" w:rsidP="00B06649">
      <w:pPr>
        <w:ind w:right="308" w:firstLine="720"/>
        <w:jc w:val="both"/>
        <w:rPr>
          <w:color w:val="4A86E8"/>
          <w:sz w:val="28"/>
          <w:szCs w:val="28"/>
        </w:rPr>
      </w:pPr>
      <w:r w:rsidRPr="00B06649">
        <w:rPr>
          <w:color w:val="4A86E8"/>
          <w:sz w:val="28"/>
          <w:szCs w:val="28"/>
        </w:rP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4C0B5AC0" w14:textId="77777777" w:rsidR="00B06649" w:rsidRPr="00B06649" w:rsidRDefault="00B06649" w:rsidP="00B06649">
      <w:pPr>
        <w:ind w:right="308" w:firstLine="720"/>
        <w:jc w:val="both"/>
        <w:rPr>
          <w:color w:val="4A86E8"/>
          <w:sz w:val="28"/>
          <w:szCs w:val="28"/>
        </w:rPr>
      </w:pPr>
      <w:r w:rsidRPr="00B06649">
        <w:rPr>
          <w:color w:val="4A86E8"/>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AA544A0" w14:textId="77777777" w:rsidR="00B06649" w:rsidRPr="00B06649" w:rsidRDefault="00B06649" w:rsidP="00B06649">
      <w:pPr>
        <w:ind w:right="308" w:firstLine="720"/>
        <w:jc w:val="both"/>
        <w:rPr>
          <w:color w:val="4A86E8"/>
          <w:sz w:val="28"/>
          <w:szCs w:val="28"/>
        </w:rPr>
      </w:pPr>
      <w:r w:rsidRPr="00B06649">
        <w:rPr>
          <w:color w:val="4A86E8"/>
          <w:sz w:val="28"/>
          <w:szCs w:val="28"/>
        </w:rPr>
        <w:t>Цели изучения литературы на уровне среднего общего образования состоят в:</w:t>
      </w:r>
    </w:p>
    <w:p w14:paraId="614695E6" w14:textId="77777777" w:rsidR="00B06649" w:rsidRPr="00B06649" w:rsidRDefault="00B06649" w:rsidP="00B06649">
      <w:pPr>
        <w:ind w:right="308" w:firstLine="720"/>
        <w:jc w:val="both"/>
        <w:rPr>
          <w:color w:val="4A86E8"/>
          <w:sz w:val="28"/>
          <w:szCs w:val="28"/>
        </w:rPr>
      </w:pPr>
      <w:r w:rsidRPr="00B06649">
        <w:rPr>
          <w:color w:val="4A86E8"/>
          <w:sz w:val="28"/>
          <w:szCs w:val="28"/>
        </w:rPr>
        <w:t>–</w:t>
      </w:r>
      <w:r w:rsidRPr="00B06649">
        <w:rPr>
          <w:color w:val="4A86E8"/>
          <w:sz w:val="28"/>
          <w:szCs w:val="28"/>
        </w:rPr>
        <w:tab/>
        <w:t xml:space="preserve">сформированности чувства причастности к отечественным </w:t>
      </w:r>
      <w:r w:rsidRPr="00B06649">
        <w:rPr>
          <w:color w:val="4A86E8"/>
          <w:sz w:val="28"/>
          <w:szCs w:val="28"/>
        </w:rPr>
        <w:lastRenderedPageBreak/>
        <w:t>культурным традициям, лежащим   в   основе   исторической   преемственности   поколений, и уважительного отношения к другим культурам;</w:t>
      </w:r>
    </w:p>
    <w:p w14:paraId="6BF18858" w14:textId="77777777" w:rsidR="00B06649" w:rsidRPr="00B06649" w:rsidRDefault="00B06649" w:rsidP="00B06649">
      <w:pPr>
        <w:ind w:right="308" w:firstLine="720"/>
        <w:jc w:val="both"/>
        <w:rPr>
          <w:color w:val="4A86E8"/>
          <w:sz w:val="28"/>
          <w:szCs w:val="28"/>
        </w:rPr>
      </w:pPr>
      <w:r w:rsidRPr="00B06649">
        <w:rPr>
          <w:color w:val="4A86E8"/>
          <w:sz w:val="28"/>
          <w:szCs w:val="28"/>
        </w:rPr>
        <w:t>–</w:t>
      </w:r>
      <w:r w:rsidRPr="00B06649">
        <w:rPr>
          <w:color w:val="4A86E8"/>
          <w:sz w:val="28"/>
          <w:szCs w:val="28"/>
        </w:rPr>
        <w:tab/>
        <w:t>развитии ценностно-смысловой сферы личности на основе высоких этических идеалов;</w:t>
      </w:r>
    </w:p>
    <w:p w14:paraId="2C089879" w14:textId="77777777" w:rsidR="00B06649" w:rsidRPr="00B06649" w:rsidRDefault="00B06649" w:rsidP="00B06649">
      <w:pPr>
        <w:ind w:right="308" w:firstLine="720"/>
        <w:jc w:val="both"/>
        <w:rPr>
          <w:color w:val="4A86E8"/>
          <w:sz w:val="28"/>
          <w:szCs w:val="28"/>
        </w:rPr>
      </w:pPr>
      <w:r w:rsidRPr="00B06649">
        <w:rPr>
          <w:color w:val="4A86E8"/>
          <w:sz w:val="28"/>
          <w:szCs w:val="28"/>
        </w:rPr>
        <w:t>–</w:t>
      </w:r>
      <w:r w:rsidRPr="00B06649">
        <w:rPr>
          <w:color w:val="4A86E8"/>
          <w:sz w:val="28"/>
          <w:szCs w:val="28"/>
        </w:rPr>
        <w:tab/>
        <w:t>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
    <w:p w14:paraId="60CE2136" w14:textId="77777777" w:rsidR="00B06649" w:rsidRPr="00B06649" w:rsidRDefault="00B06649" w:rsidP="00B06649">
      <w:pPr>
        <w:ind w:right="308" w:firstLine="720"/>
        <w:jc w:val="both"/>
        <w:rPr>
          <w:color w:val="4A86E8"/>
          <w:sz w:val="28"/>
          <w:szCs w:val="28"/>
        </w:rPr>
      </w:pPr>
      <w:r w:rsidRPr="00B06649">
        <w:rPr>
          <w:color w:val="4A86E8"/>
          <w:sz w:val="28"/>
          <w:szCs w:val="28"/>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60F63F29" w14:textId="3E83D8D9" w:rsidR="00B06649" w:rsidRPr="00B06649" w:rsidRDefault="00B06649" w:rsidP="00B06649">
      <w:pPr>
        <w:ind w:right="308" w:firstLine="720"/>
        <w:jc w:val="both"/>
        <w:rPr>
          <w:color w:val="4A86E8"/>
          <w:sz w:val="28"/>
          <w:szCs w:val="28"/>
        </w:rPr>
      </w:pPr>
      <w:r w:rsidRPr="00B06649">
        <w:rPr>
          <w:color w:val="4A86E8"/>
          <w:sz w:val="28"/>
          <w:szCs w:val="28"/>
        </w:rPr>
        <w:t xml:space="preserve">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61E1EC4C" w14:textId="77777777" w:rsidR="00B06649" w:rsidRPr="00B06649" w:rsidRDefault="00B06649" w:rsidP="00B06649">
      <w:pPr>
        <w:ind w:right="308" w:firstLine="720"/>
        <w:jc w:val="both"/>
        <w:rPr>
          <w:color w:val="4A86E8"/>
          <w:sz w:val="28"/>
          <w:szCs w:val="28"/>
        </w:rPr>
      </w:pPr>
      <w:r w:rsidRPr="00B06649">
        <w:rPr>
          <w:color w:val="4A86E8"/>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ценностей.</w:t>
      </w:r>
    </w:p>
    <w:p w14:paraId="333308BC" w14:textId="77777777" w:rsidR="00B06649" w:rsidRPr="00B06649" w:rsidRDefault="00B06649" w:rsidP="00B06649">
      <w:pPr>
        <w:ind w:right="308" w:firstLine="720"/>
        <w:jc w:val="both"/>
        <w:rPr>
          <w:color w:val="4A86E8"/>
          <w:sz w:val="28"/>
          <w:szCs w:val="28"/>
        </w:rPr>
      </w:pPr>
      <w:r w:rsidRPr="00B06649">
        <w:rPr>
          <w:color w:val="4A86E8"/>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47E2E811" w14:textId="77777777" w:rsidR="00B06649" w:rsidRPr="00B06649" w:rsidRDefault="00B06649" w:rsidP="00B06649">
      <w:pPr>
        <w:ind w:right="308" w:firstLine="720"/>
        <w:jc w:val="both"/>
        <w:rPr>
          <w:color w:val="4A86E8"/>
          <w:sz w:val="28"/>
          <w:szCs w:val="28"/>
        </w:rPr>
      </w:pPr>
      <w:r w:rsidRPr="00B06649">
        <w:rPr>
          <w:color w:val="4A86E8"/>
          <w:sz w:val="28"/>
          <w:szCs w:val="28"/>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w:t>
      </w:r>
      <w:r w:rsidRPr="00B06649">
        <w:rPr>
          <w:color w:val="4A86E8"/>
          <w:sz w:val="28"/>
          <w:szCs w:val="28"/>
        </w:rPr>
        <w:lastRenderedPageBreak/>
        <w:t>использованием теоретико- 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675AD9DC" w14:textId="2CCFE4A8" w:rsidR="00B06649" w:rsidRPr="00B06649" w:rsidRDefault="00B06649" w:rsidP="00B06649">
      <w:pPr>
        <w:ind w:right="308" w:firstLine="720"/>
        <w:jc w:val="both"/>
        <w:rPr>
          <w:color w:val="4A86E8"/>
          <w:sz w:val="28"/>
          <w:szCs w:val="28"/>
        </w:rPr>
      </w:pPr>
      <w:r w:rsidRPr="00B06649">
        <w:rPr>
          <w:color w:val="4A86E8"/>
          <w:sz w:val="28"/>
          <w:szCs w:val="28"/>
        </w:rPr>
        <w:t>Задачи, связанные с осознанием обучающимися коммуникативно- эстетических возможностей языка и реализацией их в учебной деятельности и в дальнейшей жизни, направлены на расширение представлений</w:t>
      </w:r>
      <w:r w:rsidR="00DE5C4D">
        <w:rPr>
          <w:color w:val="4A86E8"/>
          <w:sz w:val="28"/>
          <w:szCs w:val="28"/>
        </w:rPr>
        <w:t xml:space="preserve"> </w:t>
      </w:r>
      <w:r w:rsidRPr="00B06649">
        <w:rPr>
          <w:color w:val="4A86E8"/>
          <w:sz w:val="28"/>
          <w:szCs w:val="28"/>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2364A963" w14:textId="77777777" w:rsidR="00B06649" w:rsidRPr="00B06649" w:rsidRDefault="00B06649" w:rsidP="00B06649">
      <w:pPr>
        <w:ind w:right="308" w:firstLine="720"/>
        <w:jc w:val="both"/>
        <w:rPr>
          <w:color w:val="4A86E8"/>
          <w:sz w:val="28"/>
          <w:szCs w:val="28"/>
        </w:rPr>
      </w:pPr>
      <w:r w:rsidRPr="00B06649">
        <w:rPr>
          <w:color w:val="4A86E8"/>
          <w:sz w:val="28"/>
          <w:szCs w:val="28"/>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3D16ED27" w14:textId="17DA49AD" w:rsidR="00B06649" w:rsidRPr="00B06649" w:rsidRDefault="00DE5C4D" w:rsidP="00B06649">
      <w:pPr>
        <w:ind w:right="308" w:firstLine="720"/>
        <w:jc w:val="both"/>
        <w:rPr>
          <w:color w:val="4A86E8"/>
          <w:sz w:val="28"/>
          <w:szCs w:val="28"/>
        </w:rPr>
      </w:pPr>
      <w:r>
        <w:rPr>
          <w:color w:val="4A86E8"/>
          <w:sz w:val="28"/>
          <w:szCs w:val="28"/>
        </w:rPr>
        <w:t>Содержание обучения</w:t>
      </w:r>
    </w:p>
    <w:p w14:paraId="6E765ACF" w14:textId="77777777" w:rsidR="00B06649" w:rsidRPr="00B06649" w:rsidRDefault="00B06649" w:rsidP="00B06649">
      <w:pPr>
        <w:ind w:right="308" w:firstLine="720"/>
        <w:jc w:val="both"/>
        <w:rPr>
          <w:color w:val="4A86E8"/>
          <w:sz w:val="28"/>
          <w:szCs w:val="28"/>
        </w:rPr>
      </w:pPr>
      <w:r w:rsidRPr="00B06649">
        <w:rPr>
          <w:color w:val="4A86E8"/>
          <w:sz w:val="28"/>
          <w:szCs w:val="28"/>
        </w:rPr>
        <w:t>10</w:t>
      </w:r>
      <w:r w:rsidRPr="00B06649">
        <w:rPr>
          <w:color w:val="4A86E8"/>
          <w:sz w:val="28"/>
          <w:szCs w:val="28"/>
        </w:rPr>
        <w:tab/>
        <w:t>КЛАСС</w:t>
      </w:r>
    </w:p>
    <w:p w14:paraId="4D86B142" w14:textId="77777777" w:rsidR="00B06649" w:rsidRPr="00B06649" w:rsidRDefault="00B06649" w:rsidP="00B06649">
      <w:pPr>
        <w:ind w:right="308" w:firstLine="720"/>
        <w:jc w:val="both"/>
        <w:rPr>
          <w:color w:val="4A86E8"/>
          <w:sz w:val="28"/>
          <w:szCs w:val="28"/>
        </w:rPr>
      </w:pPr>
      <w:r w:rsidRPr="00B06649">
        <w:rPr>
          <w:color w:val="4A86E8"/>
          <w:sz w:val="28"/>
          <w:szCs w:val="28"/>
        </w:rPr>
        <w:t>Обобщающее повторение</w:t>
      </w:r>
    </w:p>
    <w:p w14:paraId="434B06C5" w14:textId="77777777" w:rsidR="00B06649" w:rsidRPr="00B06649" w:rsidRDefault="00B06649" w:rsidP="00B06649">
      <w:pPr>
        <w:ind w:right="308" w:firstLine="720"/>
        <w:jc w:val="both"/>
        <w:rPr>
          <w:color w:val="4A86E8"/>
          <w:sz w:val="28"/>
          <w:szCs w:val="28"/>
        </w:rPr>
      </w:pPr>
      <w:r w:rsidRPr="00B06649">
        <w:rPr>
          <w:color w:val="4A86E8"/>
          <w:sz w:val="28"/>
          <w:szCs w:val="28"/>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304F8C95" w14:textId="77777777" w:rsidR="00B06649" w:rsidRPr="00B06649" w:rsidRDefault="00B06649" w:rsidP="00B06649">
      <w:pPr>
        <w:ind w:right="308" w:firstLine="720"/>
        <w:jc w:val="both"/>
        <w:rPr>
          <w:color w:val="4A86E8"/>
          <w:sz w:val="28"/>
          <w:szCs w:val="28"/>
        </w:rPr>
      </w:pPr>
      <w:r w:rsidRPr="00B06649">
        <w:rPr>
          <w:color w:val="4A86E8"/>
          <w:sz w:val="28"/>
          <w:szCs w:val="28"/>
        </w:rPr>
        <w:t>Литература второй половины XIX века</w:t>
      </w:r>
    </w:p>
    <w:p w14:paraId="76D101DF" w14:textId="77777777" w:rsidR="00B06649" w:rsidRPr="00B06649" w:rsidRDefault="00B06649" w:rsidP="00B06649">
      <w:pPr>
        <w:ind w:right="308" w:firstLine="720"/>
        <w:jc w:val="both"/>
        <w:rPr>
          <w:color w:val="4A86E8"/>
          <w:sz w:val="28"/>
          <w:szCs w:val="28"/>
        </w:rPr>
      </w:pPr>
      <w:r w:rsidRPr="00B06649">
        <w:rPr>
          <w:color w:val="4A86E8"/>
          <w:sz w:val="28"/>
          <w:szCs w:val="28"/>
        </w:rPr>
        <w:t>А.Н. Островский. Драма «Гроза». И.А. Гончаров. Роман «Обломов». И.С. Тургенев. Роман «Отцы и дети».</w:t>
      </w:r>
    </w:p>
    <w:p w14:paraId="4B41CEBC" w14:textId="6FD983FB" w:rsidR="00B06649" w:rsidRPr="00B06649" w:rsidRDefault="00B06649" w:rsidP="00B06649">
      <w:pPr>
        <w:ind w:right="308" w:firstLine="720"/>
        <w:jc w:val="both"/>
        <w:rPr>
          <w:color w:val="4A86E8"/>
          <w:sz w:val="28"/>
          <w:szCs w:val="28"/>
        </w:rPr>
      </w:pPr>
      <w:r w:rsidRPr="00B06649">
        <w:rPr>
          <w:color w:val="4A86E8"/>
          <w:sz w:val="28"/>
          <w:szCs w:val="28"/>
        </w:rPr>
        <w:t>Ф.И.</w:t>
      </w:r>
      <w:r w:rsidRPr="00B06649">
        <w:rPr>
          <w:color w:val="4A86E8"/>
          <w:sz w:val="28"/>
          <w:szCs w:val="28"/>
        </w:rPr>
        <w:tab/>
        <w:t>Тютчев.</w:t>
      </w:r>
      <w:r w:rsidRPr="00B06649">
        <w:rPr>
          <w:color w:val="4A86E8"/>
          <w:sz w:val="28"/>
          <w:szCs w:val="28"/>
        </w:rPr>
        <w:tab/>
        <w:t>Стихотворения</w:t>
      </w:r>
      <w:r w:rsidRPr="00B06649">
        <w:rPr>
          <w:color w:val="4A86E8"/>
          <w:sz w:val="28"/>
          <w:szCs w:val="28"/>
        </w:rPr>
        <w:tab/>
        <w:t>(не</w:t>
      </w:r>
      <w:r w:rsidRPr="00B06649">
        <w:rPr>
          <w:color w:val="4A86E8"/>
          <w:sz w:val="28"/>
          <w:szCs w:val="28"/>
        </w:rPr>
        <w:tab/>
        <w:t>менее</w:t>
      </w:r>
      <w:r w:rsidRPr="00B06649">
        <w:rPr>
          <w:color w:val="4A86E8"/>
          <w:sz w:val="28"/>
          <w:szCs w:val="28"/>
        </w:rPr>
        <w:tab/>
        <w:t>трёх</w:t>
      </w:r>
      <w:r w:rsidRPr="00B06649">
        <w:rPr>
          <w:color w:val="4A86E8"/>
          <w:sz w:val="28"/>
          <w:szCs w:val="28"/>
        </w:rPr>
        <w:tab/>
        <w:t>по</w:t>
      </w:r>
      <w:r w:rsidRPr="00B06649">
        <w:rPr>
          <w:color w:val="4A86E8"/>
          <w:sz w:val="28"/>
          <w:szCs w:val="28"/>
        </w:rPr>
        <w:tab/>
        <w:t>выбору).</w:t>
      </w:r>
      <w:r w:rsidR="00DE5C4D">
        <w:rPr>
          <w:color w:val="4A86E8"/>
          <w:sz w:val="28"/>
          <w:szCs w:val="28"/>
        </w:rPr>
        <w:t xml:space="preserve"> </w:t>
      </w:r>
      <w:r w:rsidRPr="00B06649">
        <w:rPr>
          <w:color w:val="4A86E8"/>
          <w:sz w:val="28"/>
          <w:szCs w:val="28"/>
        </w:rPr>
        <w:t>Например,</w:t>
      </w:r>
    </w:p>
    <w:p w14:paraId="6B481749" w14:textId="239953BB" w:rsidR="00B06649" w:rsidRPr="00B06649" w:rsidRDefault="00B06649" w:rsidP="00B06649">
      <w:pPr>
        <w:ind w:right="308" w:firstLine="720"/>
        <w:jc w:val="both"/>
        <w:rPr>
          <w:color w:val="4A86E8"/>
          <w:sz w:val="28"/>
          <w:szCs w:val="28"/>
        </w:rPr>
      </w:pPr>
      <w:r w:rsidRPr="00B06649">
        <w:rPr>
          <w:color w:val="4A86E8"/>
          <w:sz w:val="28"/>
          <w:szCs w:val="28"/>
        </w:rPr>
        <w:t>«Silentium!», «Не то, что мните вы, природа...», «Умом Россию не понять…»,</w:t>
      </w:r>
      <w:r w:rsidR="00DE5C4D">
        <w:rPr>
          <w:color w:val="4A86E8"/>
          <w:sz w:val="28"/>
          <w:szCs w:val="28"/>
        </w:rPr>
        <w:t xml:space="preserve"> </w:t>
      </w:r>
      <w:r w:rsidRPr="00B06649">
        <w:rPr>
          <w:color w:val="4A86E8"/>
          <w:sz w:val="28"/>
          <w:szCs w:val="28"/>
        </w:rPr>
        <w:t>«О, как убийственно мы любим...», «Нам не дано предугадать…», «К. Б.» («Я встретил вас – и всё былое...») и другие.</w:t>
      </w:r>
    </w:p>
    <w:p w14:paraId="239F82C3" w14:textId="19290030" w:rsidR="00B06649" w:rsidRPr="00B06649" w:rsidRDefault="00B06649" w:rsidP="00B06649">
      <w:pPr>
        <w:ind w:right="308" w:firstLine="720"/>
        <w:jc w:val="both"/>
        <w:rPr>
          <w:color w:val="4A86E8"/>
          <w:sz w:val="28"/>
          <w:szCs w:val="28"/>
        </w:rPr>
      </w:pPr>
      <w:r w:rsidRPr="00B06649">
        <w:rPr>
          <w:color w:val="4A86E8"/>
          <w:sz w:val="28"/>
          <w:szCs w:val="28"/>
        </w:rPr>
        <w:t>Н.А. Некрасов. Стихотворения (не менее трёх по выбору). Например,</w:t>
      </w:r>
      <w:r w:rsidR="00DE5C4D">
        <w:rPr>
          <w:color w:val="4A86E8"/>
          <w:sz w:val="28"/>
          <w:szCs w:val="28"/>
        </w:rPr>
        <w:t xml:space="preserve"> </w:t>
      </w:r>
      <w:r w:rsidRPr="00B06649">
        <w:rPr>
          <w:color w:val="4A86E8"/>
          <w:sz w:val="28"/>
          <w:szCs w:val="28"/>
        </w:rPr>
        <w:t>«Тройка», «Я не люблю иронии твоей...», «Вчерашний день, часу в шестом…»,</w:t>
      </w:r>
      <w:r w:rsidR="00DE5C4D">
        <w:rPr>
          <w:color w:val="4A86E8"/>
          <w:sz w:val="28"/>
          <w:szCs w:val="28"/>
        </w:rPr>
        <w:t xml:space="preserve"> </w:t>
      </w:r>
      <w:r w:rsidRPr="00B06649">
        <w:rPr>
          <w:color w:val="4A86E8"/>
          <w:sz w:val="28"/>
          <w:szCs w:val="28"/>
        </w:rPr>
        <w:t>«Мы с тобой бестолковые люди...», «Поэт и Гражданин», «Элегия» («Пускай нам говорит изменчивая мода...») и другие.</w:t>
      </w:r>
      <w:r w:rsidR="00DE5C4D">
        <w:rPr>
          <w:color w:val="4A86E8"/>
          <w:sz w:val="28"/>
          <w:szCs w:val="28"/>
        </w:rPr>
        <w:t xml:space="preserve"> </w:t>
      </w:r>
      <w:r w:rsidRPr="00B06649">
        <w:rPr>
          <w:color w:val="4A86E8"/>
          <w:sz w:val="28"/>
          <w:szCs w:val="28"/>
        </w:rPr>
        <w:t>Поэма «Кому на Руси жить хорошо».</w:t>
      </w:r>
    </w:p>
    <w:p w14:paraId="396827BD" w14:textId="77777777" w:rsidR="00B06649" w:rsidRPr="00B06649" w:rsidRDefault="00B06649" w:rsidP="00B06649">
      <w:pPr>
        <w:ind w:right="308" w:firstLine="720"/>
        <w:jc w:val="both"/>
        <w:rPr>
          <w:color w:val="4A86E8"/>
          <w:sz w:val="28"/>
          <w:szCs w:val="28"/>
        </w:rPr>
      </w:pPr>
      <w:r w:rsidRPr="00B06649">
        <w:rPr>
          <w:color w:val="4A86E8"/>
          <w:sz w:val="28"/>
          <w:szCs w:val="28"/>
        </w:rPr>
        <w:t xml:space="preserve">А.А. Фет. Стихотворения (не менее трёх по выбору). Например, «Одним </w:t>
      </w:r>
      <w:r w:rsidRPr="00B06649">
        <w:rPr>
          <w:color w:val="4A86E8"/>
          <w:sz w:val="28"/>
          <w:szCs w:val="28"/>
        </w:rPr>
        <w:lastRenderedPageBreak/>
        <w:t>толчком согнать ладью живую…», «Ещё майская ночь», «Вечер», «Это утро, радость эта…», «Шёпот, робкое дыханье…», «Сияла ночь. Луной был полон сад. Лежали…» и другие.</w:t>
      </w:r>
    </w:p>
    <w:p w14:paraId="6BC960A3" w14:textId="77777777" w:rsidR="00B06649" w:rsidRPr="00B06649" w:rsidRDefault="00B06649" w:rsidP="00B06649">
      <w:pPr>
        <w:ind w:right="308" w:firstLine="720"/>
        <w:jc w:val="both"/>
        <w:rPr>
          <w:color w:val="4A86E8"/>
          <w:sz w:val="28"/>
          <w:szCs w:val="28"/>
        </w:rPr>
      </w:pPr>
      <w:r w:rsidRPr="00B06649">
        <w:rPr>
          <w:color w:val="4A86E8"/>
          <w:sz w:val="28"/>
          <w:szCs w:val="28"/>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278D4B65" w14:textId="77777777" w:rsidR="00B06649" w:rsidRPr="00B06649" w:rsidRDefault="00B06649" w:rsidP="00B06649">
      <w:pPr>
        <w:ind w:right="308" w:firstLine="720"/>
        <w:jc w:val="both"/>
        <w:rPr>
          <w:color w:val="4A86E8"/>
          <w:sz w:val="28"/>
          <w:szCs w:val="28"/>
        </w:rPr>
      </w:pPr>
      <w:r w:rsidRPr="00B06649">
        <w:rPr>
          <w:color w:val="4A86E8"/>
          <w:sz w:val="28"/>
          <w:szCs w:val="28"/>
        </w:rPr>
        <w:t>Ф.М. Достоевский. Роман «Преступление и наказание». Л.Н. Толстой. Роман-эпопея «Война и мир».</w:t>
      </w:r>
    </w:p>
    <w:p w14:paraId="6E5629D6" w14:textId="59928196" w:rsidR="00B06649" w:rsidRPr="00B06649" w:rsidRDefault="00B06649" w:rsidP="00B06649">
      <w:pPr>
        <w:ind w:right="308" w:firstLine="720"/>
        <w:jc w:val="both"/>
        <w:rPr>
          <w:color w:val="4A86E8"/>
          <w:sz w:val="28"/>
          <w:szCs w:val="28"/>
        </w:rPr>
      </w:pPr>
      <w:r w:rsidRPr="00B06649">
        <w:rPr>
          <w:color w:val="4A86E8"/>
          <w:sz w:val="28"/>
          <w:szCs w:val="28"/>
        </w:rPr>
        <w:t>Н.С. Лесков. Рассказы и повести (не менее одного произведения по выбору).</w:t>
      </w:r>
      <w:r w:rsidR="00DE5C4D">
        <w:rPr>
          <w:color w:val="4A86E8"/>
          <w:sz w:val="28"/>
          <w:szCs w:val="28"/>
        </w:rPr>
        <w:t xml:space="preserve"> </w:t>
      </w:r>
      <w:r w:rsidRPr="00B06649">
        <w:rPr>
          <w:color w:val="4A86E8"/>
          <w:sz w:val="28"/>
          <w:szCs w:val="28"/>
        </w:rPr>
        <w:t>Например, «Очарованный странник», «Однодум» и другие.</w:t>
      </w:r>
    </w:p>
    <w:p w14:paraId="4387DA51" w14:textId="75420613" w:rsidR="00B06649" w:rsidRPr="00B06649" w:rsidRDefault="00B06649" w:rsidP="00B06649">
      <w:pPr>
        <w:ind w:right="308" w:firstLine="720"/>
        <w:jc w:val="both"/>
        <w:rPr>
          <w:color w:val="4A86E8"/>
          <w:sz w:val="28"/>
          <w:szCs w:val="28"/>
        </w:rPr>
      </w:pPr>
      <w:r w:rsidRPr="00B06649">
        <w:rPr>
          <w:color w:val="4A86E8"/>
          <w:sz w:val="28"/>
          <w:szCs w:val="28"/>
        </w:rPr>
        <w:t>А.П. Чехов. Рассказы (не менее трёх по выбору). Например, «Студент»,</w:t>
      </w:r>
      <w:r w:rsidR="00DE5C4D">
        <w:rPr>
          <w:color w:val="4A86E8"/>
          <w:sz w:val="28"/>
          <w:szCs w:val="28"/>
        </w:rPr>
        <w:t xml:space="preserve"> </w:t>
      </w:r>
      <w:r w:rsidRPr="00B06649">
        <w:rPr>
          <w:color w:val="4A86E8"/>
          <w:sz w:val="28"/>
          <w:szCs w:val="28"/>
        </w:rPr>
        <w:t>«Ионыч», «Дама с собачкой», «Человек в футляре» и другие.</w:t>
      </w:r>
      <w:r w:rsidR="00DE5C4D">
        <w:rPr>
          <w:color w:val="4A86E8"/>
          <w:sz w:val="28"/>
          <w:szCs w:val="28"/>
        </w:rPr>
        <w:t xml:space="preserve"> </w:t>
      </w:r>
      <w:r w:rsidRPr="00B06649">
        <w:rPr>
          <w:color w:val="4A86E8"/>
          <w:sz w:val="28"/>
          <w:szCs w:val="28"/>
        </w:rPr>
        <w:t>Комедия «Вишнёвый сад».</w:t>
      </w:r>
    </w:p>
    <w:p w14:paraId="201B97F7" w14:textId="72B12AEC" w:rsidR="00B06649" w:rsidRPr="00B06649" w:rsidRDefault="00B06649" w:rsidP="00B06649">
      <w:pPr>
        <w:ind w:right="308" w:firstLine="720"/>
        <w:jc w:val="both"/>
        <w:rPr>
          <w:color w:val="4A86E8"/>
          <w:sz w:val="28"/>
          <w:szCs w:val="28"/>
        </w:rPr>
      </w:pPr>
      <w:r w:rsidRPr="00B06649">
        <w:rPr>
          <w:color w:val="4A86E8"/>
          <w:sz w:val="28"/>
          <w:szCs w:val="28"/>
        </w:rPr>
        <w:t xml:space="preserve"> Литературная критика второй половины XIX века</w:t>
      </w:r>
    </w:p>
    <w:p w14:paraId="5DA19773" w14:textId="77777777" w:rsidR="00B06649" w:rsidRPr="00B06649" w:rsidRDefault="00B06649" w:rsidP="00B06649">
      <w:pPr>
        <w:ind w:right="308" w:firstLine="720"/>
        <w:jc w:val="both"/>
        <w:rPr>
          <w:color w:val="4A86E8"/>
          <w:sz w:val="28"/>
          <w:szCs w:val="28"/>
        </w:rPr>
      </w:pPr>
      <w:r w:rsidRPr="00B06649">
        <w:rPr>
          <w:color w:val="4A86E8"/>
          <w:sz w:val="28"/>
          <w:szCs w:val="28"/>
        </w:rPr>
        <w:t>Статьи H.А. Добролюбова «Луч света в тёмном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1B3C03E0" w14:textId="77777777" w:rsidR="00B06649" w:rsidRPr="00B06649" w:rsidRDefault="00B06649" w:rsidP="00B06649">
      <w:pPr>
        <w:ind w:right="308" w:firstLine="720"/>
        <w:jc w:val="both"/>
        <w:rPr>
          <w:color w:val="4A86E8"/>
          <w:sz w:val="28"/>
          <w:szCs w:val="28"/>
        </w:rPr>
      </w:pPr>
      <w:r w:rsidRPr="00B06649">
        <w:rPr>
          <w:color w:val="4A86E8"/>
          <w:sz w:val="28"/>
          <w:szCs w:val="28"/>
        </w:rPr>
        <w:t>Литература народов России</w:t>
      </w:r>
    </w:p>
    <w:p w14:paraId="686D6DD5" w14:textId="77777777" w:rsidR="00B06649" w:rsidRPr="00B06649" w:rsidRDefault="00B06649" w:rsidP="00B06649">
      <w:pPr>
        <w:ind w:right="308" w:firstLine="720"/>
        <w:jc w:val="both"/>
        <w:rPr>
          <w:color w:val="4A86E8"/>
          <w:sz w:val="28"/>
          <w:szCs w:val="28"/>
        </w:rPr>
      </w:pPr>
      <w:r w:rsidRPr="00B06649">
        <w:rPr>
          <w:color w:val="4A86E8"/>
          <w:sz w:val="28"/>
          <w:szCs w:val="28"/>
        </w:rPr>
        <w:t>Стихотворения (не менее одного   по   выбору).   Например,   Г.   Тукая, К. Хетагурова и других.</w:t>
      </w:r>
    </w:p>
    <w:p w14:paraId="491B6CD4" w14:textId="77777777" w:rsidR="00B06649" w:rsidRPr="00B06649" w:rsidRDefault="00B06649" w:rsidP="00B06649">
      <w:pPr>
        <w:ind w:right="308" w:firstLine="720"/>
        <w:jc w:val="both"/>
        <w:rPr>
          <w:color w:val="4A86E8"/>
          <w:sz w:val="28"/>
          <w:szCs w:val="28"/>
        </w:rPr>
      </w:pPr>
      <w:r w:rsidRPr="00B06649">
        <w:rPr>
          <w:color w:val="4A86E8"/>
          <w:sz w:val="28"/>
          <w:szCs w:val="28"/>
        </w:rPr>
        <w:t>Зарубежная литература</w:t>
      </w:r>
    </w:p>
    <w:p w14:paraId="3C2AE2CC" w14:textId="77777777" w:rsidR="00B06649" w:rsidRPr="00B06649" w:rsidRDefault="00B06649" w:rsidP="00B06649">
      <w:pPr>
        <w:ind w:right="308" w:firstLine="720"/>
        <w:jc w:val="both"/>
        <w:rPr>
          <w:color w:val="4A86E8"/>
          <w:sz w:val="28"/>
          <w:szCs w:val="28"/>
        </w:rPr>
      </w:pPr>
      <w:r w:rsidRPr="00B06649">
        <w:rPr>
          <w:color w:val="4A86E8"/>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544B8785" w14:textId="77777777" w:rsidR="00B06649" w:rsidRPr="00B06649" w:rsidRDefault="00B06649" w:rsidP="00B06649">
      <w:pPr>
        <w:ind w:right="308" w:firstLine="720"/>
        <w:jc w:val="both"/>
        <w:rPr>
          <w:color w:val="4A86E8"/>
          <w:sz w:val="28"/>
          <w:szCs w:val="28"/>
        </w:rPr>
      </w:pPr>
      <w:r w:rsidRPr="00B06649">
        <w:rPr>
          <w:color w:val="4A86E8"/>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709AEA3B" w14:textId="77777777" w:rsidR="00B06649" w:rsidRPr="00B06649" w:rsidRDefault="00B06649" w:rsidP="00B06649">
      <w:pPr>
        <w:ind w:right="308" w:firstLine="720"/>
        <w:jc w:val="both"/>
        <w:rPr>
          <w:color w:val="4A86E8"/>
          <w:sz w:val="28"/>
          <w:szCs w:val="28"/>
        </w:rPr>
      </w:pPr>
      <w:r w:rsidRPr="00B06649">
        <w:rPr>
          <w:color w:val="4A86E8"/>
          <w:sz w:val="28"/>
          <w:szCs w:val="28"/>
        </w:rPr>
        <w:t>Зарубежная драматургия второй половины XIX века (не менее одного произведения по выбору). Например, пьеса, Г. Ибсена «Кукольный дом» и другие.</w:t>
      </w:r>
    </w:p>
    <w:p w14:paraId="0CD845C2" w14:textId="77777777" w:rsidR="00B06649" w:rsidRPr="00B06649" w:rsidRDefault="00B06649" w:rsidP="00B06649">
      <w:pPr>
        <w:ind w:right="308" w:firstLine="720"/>
        <w:jc w:val="both"/>
        <w:rPr>
          <w:color w:val="4A86E8"/>
          <w:sz w:val="28"/>
          <w:szCs w:val="28"/>
        </w:rPr>
      </w:pPr>
      <w:r w:rsidRPr="00B06649">
        <w:rPr>
          <w:color w:val="4A86E8"/>
          <w:sz w:val="28"/>
          <w:szCs w:val="28"/>
        </w:rPr>
        <w:t>11</w:t>
      </w:r>
      <w:r w:rsidRPr="00B06649">
        <w:rPr>
          <w:color w:val="4A86E8"/>
          <w:sz w:val="28"/>
          <w:szCs w:val="28"/>
        </w:rPr>
        <w:tab/>
        <w:t>КЛАСС</w:t>
      </w:r>
    </w:p>
    <w:p w14:paraId="5FF8D993" w14:textId="77777777" w:rsidR="00B06649" w:rsidRPr="00B06649" w:rsidRDefault="00B06649" w:rsidP="00B06649">
      <w:pPr>
        <w:ind w:right="308" w:firstLine="720"/>
        <w:jc w:val="both"/>
        <w:rPr>
          <w:color w:val="4A86E8"/>
          <w:sz w:val="28"/>
          <w:szCs w:val="28"/>
        </w:rPr>
      </w:pPr>
      <w:r w:rsidRPr="00B06649">
        <w:rPr>
          <w:color w:val="4A86E8"/>
          <w:sz w:val="28"/>
          <w:szCs w:val="28"/>
        </w:rPr>
        <w:t>Литература конца XIX – начала ХХ века</w:t>
      </w:r>
    </w:p>
    <w:p w14:paraId="22060CEA" w14:textId="168E787E" w:rsidR="00B06649" w:rsidRPr="00B06649" w:rsidRDefault="00B06649" w:rsidP="00B06649">
      <w:pPr>
        <w:ind w:right="308" w:firstLine="720"/>
        <w:jc w:val="both"/>
        <w:rPr>
          <w:color w:val="4A86E8"/>
          <w:sz w:val="28"/>
          <w:szCs w:val="28"/>
        </w:rPr>
      </w:pPr>
      <w:r w:rsidRPr="00B06649">
        <w:rPr>
          <w:color w:val="4A86E8"/>
          <w:sz w:val="28"/>
          <w:szCs w:val="28"/>
        </w:rPr>
        <w:t>А.И. Куприн. Рассказы и повести (одно произведение по выбору). Например,</w:t>
      </w:r>
      <w:r w:rsidR="00DE5C4D">
        <w:rPr>
          <w:color w:val="4A86E8"/>
          <w:sz w:val="28"/>
          <w:szCs w:val="28"/>
        </w:rPr>
        <w:t xml:space="preserve"> </w:t>
      </w:r>
      <w:r w:rsidRPr="00B06649">
        <w:rPr>
          <w:color w:val="4A86E8"/>
          <w:sz w:val="28"/>
          <w:szCs w:val="28"/>
        </w:rPr>
        <w:t>«Гранатовый браслет», «Олеся» и другие.</w:t>
      </w:r>
    </w:p>
    <w:p w14:paraId="3435A655" w14:textId="43249BFF" w:rsidR="00B06649" w:rsidRPr="00B06649" w:rsidRDefault="00B06649" w:rsidP="00B06649">
      <w:pPr>
        <w:ind w:right="308" w:firstLine="720"/>
        <w:jc w:val="both"/>
        <w:rPr>
          <w:color w:val="4A86E8"/>
          <w:sz w:val="28"/>
          <w:szCs w:val="28"/>
        </w:rPr>
      </w:pPr>
      <w:r w:rsidRPr="00B06649">
        <w:rPr>
          <w:color w:val="4A86E8"/>
          <w:sz w:val="28"/>
          <w:szCs w:val="28"/>
        </w:rPr>
        <w:t>Л.Н. Андреев. Рассказы и повести (одно произведение по выбору). Например,</w:t>
      </w:r>
      <w:r w:rsidR="00DE5C4D">
        <w:rPr>
          <w:color w:val="4A86E8"/>
          <w:sz w:val="28"/>
          <w:szCs w:val="28"/>
        </w:rPr>
        <w:t xml:space="preserve"> </w:t>
      </w:r>
      <w:r w:rsidRPr="00B06649">
        <w:rPr>
          <w:color w:val="4A86E8"/>
          <w:sz w:val="28"/>
          <w:szCs w:val="28"/>
        </w:rPr>
        <w:t>«Иуда Искариот», «Большой шлем» и другие.</w:t>
      </w:r>
    </w:p>
    <w:p w14:paraId="242D3E0B" w14:textId="463F9E7A" w:rsidR="00B06649" w:rsidRPr="00B06649" w:rsidRDefault="00B06649" w:rsidP="00B06649">
      <w:pPr>
        <w:ind w:right="308" w:firstLine="720"/>
        <w:jc w:val="both"/>
        <w:rPr>
          <w:color w:val="4A86E8"/>
          <w:sz w:val="28"/>
          <w:szCs w:val="28"/>
        </w:rPr>
      </w:pPr>
      <w:r w:rsidRPr="00B06649">
        <w:rPr>
          <w:color w:val="4A86E8"/>
          <w:sz w:val="28"/>
          <w:szCs w:val="28"/>
        </w:rPr>
        <w:t>М. Горький. Рассказы (один по выбору). Например, «Старуха Изергиль»,</w:t>
      </w:r>
      <w:r w:rsidR="00DE5C4D">
        <w:rPr>
          <w:color w:val="4A86E8"/>
          <w:sz w:val="28"/>
          <w:szCs w:val="28"/>
        </w:rPr>
        <w:t xml:space="preserve"> </w:t>
      </w:r>
      <w:r w:rsidRPr="00B06649">
        <w:rPr>
          <w:color w:val="4A86E8"/>
          <w:sz w:val="28"/>
          <w:szCs w:val="28"/>
        </w:rPr>
        <w:t>«Макар Чудра», «Коновалов» и другие.</w:t>
      </w:r>
      <w:r w:rsidR="00DE5C4D">
        <w:rPr>
          <w:color w:val="4A86E8"/>
          <w:sz w:val="28"/>
          <w:szCs w:val="28"/>
        </w:rPr>
        <w:t xml:space="preserve"> </w:t>
      </w:r>
      <w:r w:rsidRPr="00B06649">
        <w:rPr>
          <w:color w:val="4A86E8"/>
          <w:sz w:val="28"/>
          <w:szCs w:val="28"/>
        </w:rPr>
        <w:t>Пьеса «На дне».</w:t>
      </w:r>
    </w:p>
    <w:p w14:paraId="76B1E085" w14:textId="77777777" w:rsidR="00B06649" w:rsidRPr="00B06649" w:rsidRDefault="00B06649" w:rsidP="00B06649">
      <w:pPr>
        <w:ind w:right="308" w:firstLine="720"/>
        <w:jc w:val="both"/>
        <w:rPr>
          <w:color w:val="4A86E8"/>
          <w:sz w:val="28"/>
          <w:szCs w:val="28"/>
        </w:rPr>
      </w:pPr>
      <w:r w:rsidRPr="00B06649">
        <w:rPr>
          <w:color w:val="4A86E8"/>
          <w:sz w:val="28"/>
          <w:szCs w:val="28"/>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14:paraId="20FF34D2" w14:textId="77777777" w:rsidR="00B06649" w:rsidRPr="00B06649" w:rsidRDefault="00B06649" w:rsidP="00B06649">
      <w:pPr>
        <w:ind w:right="308" w:firstLine="720"/>
        <w:jc w:val="both"/>
        <w:rPr>
          <w:color w:val="4A86E8"/>
          <w:sz w:val="28"/>
          <w:szCs w:val="28"/>
        </w:rPr>
      </w:pPr>
      <w:r w:rsidRPr="00B06649">
        <w:rPr>
          <w:color w:val="4A86E8"/>
          <w:sz w:val="28"/>
          <w:szCs w:val="28"/>
        </w:rPr>
        <w:t>Литература ХХ века</w:t>
      </w:r>
    </w:p>
    <w:p w14:paraId="292483CE" w14:textId="0EA435A2" w:rsidR="00B06649" w:rsidRPr="00B06649" w:rsidRDefault="00B06649" w:rsidP="00B06649">
      <w:pPr>
        <w:ind w:right="308" w:firstLine="720"/>
        <w:jc w:val="both"/>
        <w:rPr>
          <w:color w:val="4A86E8"/>
          <w:sz w:val="28"/>
          <w:szCs w:val="28"/>
        </w:rPr>
      </w:pPr>
      <w:r w:rsidRPr="00B06649">
        <w:rPr>
          <w:color w:val="4A86E8"/>
          <w:sz w:val="28"/>
          <w:szCs w:val="28"/>
        </w:rPr>
        <w:t>И.А. Бунин. Рассказы (два по выбору). Например, «Антоновские яблоки»,</w:t>
      </w:r>
      <w:r w:rsidR="00DE5C4D">
        <w:rPr>
          <w:color w:val="4A86E8"/>
          <w:sz w:val="28"/>
          <w:szCs w:val="28"/>
        </w:rPr>
        <w:t xml:space="preserve"> </w:t>
      </w:r>
      <w:r w:rsidRPr="00B06649">
        <w:rPr>
          <w:color w:val="4A86E8"/>
          <w:sz w:val="28"/>
          <w:szCs w:val="28"/>
        </w:rPr>
        <w:t>«Чистый понедельник», «Господин из Сан-Франциско» и другие.</w:t>
      </w:r>
    </w:p>
    <w:p w14:paraId="78E136CC" w14:textId="77777777" w:rsidR="00B06649" w:rsidRPr="00B06649" w:rsidRDefault="00B06649" w:rsidP="00B06649">
      <w:pPr>
        <w:ind w:right="308" w:firstLine="720"/>
        <w:jc w:val="both"/>
        <w:rPr>
          <w:color w:val="4A86E8"/>
          <w:sz w:val="28"/>
          <w:szCs w:val="28"/>
        </w:rPr>
      </w:pPr>
      <w:r w:rsidRPr="00B06649">
        <w:rPr>
          <w:color w:val="4A86E8"/>
          <w:sz w:val="28"/>
          <w:szCs w:val="28"/>
        </w:rPr>
        <w:lastRenderedPageBreak/>
        <w:t>А.А.</w:t>
      </w:r>
      <w:r w:rsidRPr="00B06649">
        <w:rPr>
          <w:color w:val="4A86E8"/>
          <w:sz w:val="28"/>
          <w:szCs w:val="28"/>
        </w:rPr>
        <w:tab/>
        <w:t>Блок.</w:t>
      </w:r>
      <w:r w:rsidRPr="00B06649">
        <w:rPr>
          <w:color w:val="4A86E8"/>
          <w:sz w:val="28"/>
          <w:szCs w:val="28"/>
        </w:rPr>
        <w:tab/>
        <w:t>Стихотворения</w:t>
      </w:r>
      <w:r w:rsidRPr="00B06649">
        <w:rPr>
          <w:color w:val="4A86E8"/>
          <w:sz w:val="28"/>
          <w:szCs w:val="28"/>
        </w:rPr>
        <w:tab/>
        <w:t>(не</w:t>
      </w:r>
      <w:r w:rsidRPr="00B06649">
        <w:rPr>
          <w:color w:val="4A86E8"/>
          <w:sz w:val="28"/>
          <w:szCs w:val="28"/>
        </w:rPr>
        <w:tab/>
        <w:t>менее</w:t>
      </w:r>
      <w:r w:rsidRPr="00B06649">
        <w:rPr>
          <w:color w:val="4A86E8"/>
          <w:sz w:val="28"/>
          <w:szCs w:val="28"/>
        </w:rPr>
        <w:tab/>
        <w:t>трёх</w:t>
      </w:r>
      <w:r w:rsidRPr="00B06649">
        <w:rPr>
          <w:color w:val="4A86E8"/>
          <w:sz w:val="28"/>
          <w:szCs w:val="28"/>
        </w:rPr>
        <w:tab/>
        <w:t>по</w:t>
      </w:r>
      <w:r w:rsidRPr="00B06649">
        <w:rPr>
          <w:color w:val="4A86E8"/>
          <w:sz w:val="28"/>
          <w:szCs w:val="28"/>
        </w:rPr>
        <w:tab/>
        <w:t>выбору).</w:t>
      </w:r>
      <w:r w:rsidRPr="00B06649">
        <w:rPr>
          <w:color w:val="4A86E8"/>
          <w:sz w:val="28"/>
          <w:szCs w:val="28"/>
        </w:rPr>
        <w:tab/>
        <w:t>Например,</w:t>
      </w:r>
    </w:p>
    <w:p w14:paraId="3977AE7A" w14:textId="3C19FB83" w:rsidR="00B06649" w:rsidRPr="00B06649" w:rsidRDefault="00B06649" w:rsidP="00B06649">
      <w:pPr>
        <w:ind w:right="308" w:firstLine="720"/>
        <w:jc w:val="both"/>
        <w:rPr>
          <w:color w:val="4A86E8"/>
          <w:sz w:val="28"/>
          <w:szCs w:val="28"/>
        </w:rPr>
      </w:pPr>
      <w:r w:rsidRPr="00B06649">
        <w:rPr>
          <w:color w:val="4A86E8"/>
          <w:sz w:val="28"/>
          <w:szCs w:val="28"/>
        </w:rPr>
        <w:t>«Незнакомка», «Россия», «Ночь, улица, фонарь, аптека…», «Река раскинулась. Течёт, грустит лениво…» (из цикла «На поле Куликовом»), «На железной дороге»,</w:t>
      </w:r>
      <w:r w:rsidR="00DE5C4D">
        <w:rPr>
          <w:color w:val="4A86E8"/>
          <w:sz w:val="28"/>
          <w:szCs w:val="28"/>
        </w:rPr>
        <w:t xml:space="preserve"> </w:t>
      </w:r>
      <w:r w:rsidRPr="00B06649">
        <w:rPr>
          <w:color w:val="4A86E8"/>
          <w:sz w:val="28"/>
          <w:szCs w:val="28"/>
        </w:rPr>
        <w:t>«О доблестях, о подвигах, о славе...», «О, весна, без конца и без краю…», «О, я хочу безумно жить…» и другие.</w:t>
      </w:r>
      <w:r w:rsidR="00DE5C4D">
        <w:rPr>
          <w:color w:val="4A86E8"/>
          <w:sz w:val="28"/>
          <w:szCs w:val="28"/>
        </w:rPr>
        <w:t xml:space="preserve"> </w:t>
      </w:r>
      <w:r w:rsidRPr="00B06649">
        <w:rPr>
          <w:color w:val="4A86E8"/>
          <w:sz w:val="28"/>
          <w:szCs w:val="28"/>
        </w:rPr>
        <w:t>Поэма «Двенадцать».</w:t>
      </w:r>
    </w:p>
    <w:p w14:paraId="169B3450" w14:textId="6BE10FA1" w:rsidR="00B06649" w:rsidRPr="00B06649" w:rsidRDefault="00B06649" w:rsidP="00B06649">
      <w:pPr>
        <w:ind w:right="308" w:firstLine="720"/>
        <w:jc w:val="both"/>
        <w:rPr>
          <w:color w:val="4A86E8"/>
          <w:sz w:val="28"/>
          <w:szCs w:val="28"/>
        </w:rPr>
      </w:pPr>
      <w:r w:rsidRPr="00B06649">
        <w:rPr>
          <w:color w:val="4A86E8"/>
          <w:sz w:val="28"/>
          <w:szCs w:val="28"/>
        </w:rPr>
        <w:t xml:space="preserve"> В.В. Маяковский. Стихотворения (не менее трёх по выбору). Например, «А вы могли бы?», «Нате!», «Послушайте!», «Лиличка!», «Юбилейное»,</w:t>
      </w:r>
      <w:r w:rsidR="00DE5C4D">
        <w:rPr>
          <w:color w:val="4A86E8"/>
          <w:sz w:val="28"/>
          <w:szCs w:val="28"/>
        </w:rPr>
        <w:t xml:space="preserve"> </w:t>
      </w:r>
      <w:r w:rsidRPr="00B06649">
        <w:rPr>
          <w:color w:val="4A86E8"/>
          <w:sz w:val="28"/>
          <w:szCs w:val="28"/>
        </w:rPr>
        <w:t>«Прозаседавшиеся», «Письмо Татьяне Яковлевой» и другие.</w:t>
      </w:r>
      <w:r w:rsidR="00DE5C4D">
        <w:rPr>
          <w:color w:val="4A86E8"/>
          <w:sz w:val="28"/>
          <w:szCs w:val="28"/>
        </w:rPr>
        <w:t xml:space="preserve"> </w:t>
      </w:r>
      <w:r w:rsidRPr="00B06649">
        <w:rPr>
          <w:color w:val="4A86E8"/>
          <w:sz w:val="28"/>
          <w:szCs w:val="28"/>
        </w:rPr>
        <w:t>Поэма «Облако в штанах».</w:t>
      </w:r>
    </w:p>
    <w:p w14:paraId="3EC6E050" w14:textId="7796EEBA" w:rsidR="00B06649" w:rsidRPr="00B06649" w:rsidRDefault="00B06649" w:rsidP="00B06649">
      <w:pPr>
        <w:ind w:right="308" w:firstLine="720"/>
        <w:jc w:val="both"/>
        <w:rPr>
          <w:color w:val="4A86E8"/>
          <w:sz w:val="28"/>
          <w:szCs w:val="28"/>
        </w:rPr>
      </w:pPr>
      <w:r w:rsidRPr="00B06649">
        <w:rPr>
          <w:color w:val="4A86E8"/>
          <w:sz w:val="28"/>
          <w:szCs w:val="28"/>
        </w:rPr>
        <w:t>С.А. Есенин.   Стихотворения   (не   менее   трёх   по   выбору).   Например,</w:t>
      </w:r>
      <w:r w:rsidR="00DE5C4D">
        <w:rPr>
          <w:color w:val="4A86E8"/>
          <w:sz w:val="28"/>
          <w:szCs w:val="28"/>
        </w:rPr>
        <w:t xml:space="preserve"> </w:t>
      </w:r>
      <w:r w:rsidRPr="00B06649">
        <w:rPr>
          <w:color w:val="4A86E8"/>
          <w:sz w:val="28"/>
          <w:szCs w:val="28"/>
        </w:rP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6799D066" w14:textId="071A7FD4" w:rsidR="00B06649" w:rsidRPr="00B06649" w:rsidRDefault="00B06649" w:rsidP="00B06649">
      <w:pPr>
        <w:ind w:right="308" w:firstLine="720"/>
        <w:jc w:val="both"/>
        <w:rPr>
          <w:color w:val="4A86E8"/>
          <w:sz w:val="28"/>
          <w:szCs w:val="28"/>
        </w:rPr>
      </w:pPr>
      <w:r w:rsidRPr="00B06649">
        <w:rPr>
          <w:color w:val="4A86E8"/>
          <w:sz w:val="28"/>
          <w:szCs w:val="28"/>
        </w:rPr>
        <w:t>О.Э. Мандельштам. Стихотворения (не менее трёх по выбору). Например,</w:t>
      </w:r>
      <w:r w:rsidR="00DE5C4D">
        <w:rPr>
          <w:color w:val="4A86E8"/>
          <w:sz w:val="28"/>
          <w:szCs w:val="28"/>
        </w:rPr>
        <w:t xml:space="preserve"> </w:t>
      </w:r>
      <w:r w:rsidRPr="00B06649">
        <w:rPr>
          <w:color w:val="4A86E8"/>
          <w:sz w:val="28"/>
          <w:szCs w:val="28"/>
        </w:rPr>
        <w:t>«Бессонница. Гомер. Тугие паруса…», «За гремучую доблесть грядущих веков…»,</w:t>
      </w:r>
      <w:r w:rsidR="00DE5C4D">
        <w:rPr>
          <w:color w:val="4A86E8"/>
          <w:sz w:val="28"/>
          <w:szCs w:val="28"/>
        </w:rPr>
        <w:t xml:space="preserve"> </w:t>
      </w:r>
      <w:r w:rsidRPr="00B06649">
        <w:rPr>
          <w:color w:val="4A86E8"/>
          <w:sz w:val="28"/>
          <w:szCs w:val="28"/>
        </w:rPr>
        <w:t>«Ленинград», «Мы живём, под собою не чуя страны…» и другие.</w:t>
      </w:r>
    </w:p>
    <w:p w14:paraId="399C57C9" w14:textId="53071A6A" w:rsidR="00B06649" w:rsidRPr="00B06649" w:rsidRDefault="00B06649" w:rsidP="00B06649">
      <w:pPr>
        <w:ind w:right="308" w:firstLine="720"/>
        <w:jc w:val="both"/>
        <w:rPr>
          <w:color w:val="4A86E8"/>
          <w:sz w:val="28"/>
          <w:szCs w:val="28"/>
        </w:rPr>
      </w:pPr>
      <w:r w:rsidRPr="00B06649">
        <w:rPr>
          <w:color w:val="4A86E8"/>
          <w:sz w:val="28"/>
          <w:szCs w:val="28"/>
        </w:rPr>
        <w:t>М.И. Цветаева. Стихотворения (не менее трёх по выбору). Например, «Моим стихам, написанным так рано…», «Кто создан из камня, кто создан из глины…»,</w:t>
      </w:r>
      <w:r w:rsidR="00DE5C4D">
        <w:rPr>
          <w:color w:val="4A86E8"/>
          <w:sz w:val="28"/>
          <w:szCs w:val="28"/>
        </w:rPr>
        <w:t xml:space="preserve"> </w:t>
      </w:r>
      <w:r w:rsidRPr="00B06649">
        <w:rPr>
          <w:color w:val="4A86E8"/>
          <w:sz w:val="28"/>
          <w:szCs w:val="28"/>
        </w:rPr>
        <w:t>«Идёшь,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14:paraId="6895B31F" w14:textId="7070F1F2" w:rsidR="00B06649" w:rsidRPr="00B06649" w:rsidRDefault="00B06649" w:rsidP="00B06649">
      <w:pPr>
        <w:ind w:right="308" w:firstLine="720"/>
        <w:jc w:val="both"/>
        <w:rPr>
          <w:color w:val="4A86E8"/>
          <w:sz w:val="28"/>
          <w:szCs w:val="28"/>
        </w:rPr>
      </w:pPr>
      <w:r w:rsidRPr="00B06649">
        <w:rPr>
          <w:color w:val="4A86E8"/>
          <w:sz w:val="28"/>
          <w:szCs w:val="28"/>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r w:rsidR="00DE5C4D">
        <w:rPr>
          <w:color w:val="4A86E8"/>
          <w:sz w:val="28"/>
          <w:szCs w:val="28"/>
        </w:rPr>
        <w:t xml:space="preserve"> </w:t>
      </w:r>
      <w:r w:rsidRPr="00B06649">
        <w:rPr>
          <w:color w:val="4A86E8"/>
          <w:sz w:val="28"/>
          <w:szCs w:val="28"/>
        </w:rPr>
        <w:t>Поэма «Реквием».</w:t>
      </w:r>
    </w:p>
    <w:p w14:paraId="52059FCD" w14:textId="77777777" w:rsidR="00B06649" w:rsidRPr="00B06649" w:rsidRDefault="00B06649" w:rsidP="00B06649">
      <w:pPr>
        <w:ind w:right="308" w:firstLine="720"/>
        <w:jc w:val="both"/>
        <w:rPr>
          <w:color w:val="4A86E8"/>
          <w:sz w:val="28"/>
          <w:szCs w:val="28"/>
        </w:rPr>
      </w:pPr>
      <w:r w:rsidRPr="00B06649">
        <w:rPr>
          <w:color w:val="4A86E8"/>
          <w:sz w:val="28"/>
          <w:szCs w:val="28"/>
        </w:rPr>
        <w:t>Н.А. Островский. Роман «Как закалялась сталь» (избранные главы). М.А. Шолохов. Роман-эпопея «Тихий Дон» (избранные главы).</w:t>
      </w:r>
    </w:p>
    <w:p w14:paraId="3CD058C2" w14:textId="77777777" w:rsidR="00B06649" w:rsidRPr="00B06649" w:rsidRDefault="00B06649" w:rsidP="00B06649">
      <w:pPr>
        <w:ind w:right="308" w:firstLine="720"/>
        <w:jc w:val="both"/>
        <w:rPr>
          <w:color w:val="4A86E8"/>
          <w:sz w:val="28"/>
          <w:szCs w:val="28"/>
        </w:rPr>
      </w:pPr>
      <w:r w:rsidRPr="00B06649">
        <w:rPr>
          <w:color w:val="4A86E8"/>
          <w:sz w:val="28"/>
          <w:szCs w:val="28"/>
        </w:rPr>
        <w:t>М.А. Булгаков. Романы «Белая гвардия», «Мастер и Маргарита» (один роман по выбору).</w:t>
      </w:r>
    </w:p>
    <w:p w14:paraId="6BBA9FA8" w14:textId="440B5045" w:rsidR="00B06649" w:rsidRPr="00B06649" w:rsidRDefault="00B06649" w:rsidP="00B06649">
      <w:pPr>
        <w:ind w:right="308" w:firstLine="720"/>
        <w:jc w:val="both"/>
        <w:rPr>
          <w:color w:val="4A86E8"/>
          <w:sz w:val="28"/>
          <w:szCs w:val="28"/>
        </w:rPr>
      </w:pPr>
      <w:r w:rsidRPr="00B06649">
        <w:rPr>
          <w:color w:val="4A86E8"/>
          <w:sz w:val="28"/>
          <w:szCs w:val="28"/>
        </w:rPr>
        <w:t>А.П. Платонов. Рассказы и повести (одно произведение по выбору). Например,</w:t>
      </w:r>
      <w:r w:rsidR="00DE5C4D">
        <w:rPr>
          <w:color w:val="4A86E8"/>
          <w:sz w:val="28"/>
          <w:szCs w:val="28"/>
        </w:rPr>
        <w:t xml:space="preserve"> </w:t>
      </w:r>
      <w:r w:rsidRPr="00B06649">
        <w:rPr>
          <w:color w:val="4A86E8"/>
          <w:sz w:val="28"/>
          <w:szCs w:val="28"/>
        </w:rPr>
        <w:t>«В прекрасном и яростном мире», «Котлован», «Возвращение» и другие.</w:t>
      </w:r>
    </w:p>
    <w:p w14:paraId="1BA3D823" w14:textId="589A0DE1" w:rsidR="00B06649" w:rsidRPr="00B06649" w:rsidRDefault="00B06649" w:rsidP="00B06649">
      <w:pPr>
        <w:ind w:right="308" w:firstLine="720"/>
        <w:jc w:val="both"/>
        <w:rPr>
          <w:color w:val="4A86E8"/>
          <w:sz w:val="28"/>
          <w:szCs w:val="28"/>
        </w:rPr>
      </w:pPr>
      <w:r w:rsidRPr="00B06649">
        <w:rPr>
          <w:color w:val="4A86E8"/>
          <w:sz w:val="28"/>
          <w:szCs w:val="28"/>
        </w:rPr>
        <w:t>А.Т. Твардовский. Стихотворения (не менее трёх по выбору). Например,</w:t>
      </w:r>
      <w:r w:rsidR="00DE5C4D">
        <w:rPr>
          <w:color w:val="4A86E8"/>
          <w:sz w:val="28"/>
          <w:szCs w:val="28"/>
        </w:rPr>
        <w:t xml:space="preserve"> </w:t>
      </w:r>
      <w:r w:rsidRPr="00B06649">
        <w:rPr>
          <w:color w:val="4A86E8"/>
          <w:sz w:val="28"/>
          <w:szCs w:val="28"/>
        </w:rPr>
        <w:t>«Вся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6E5697D0" w14:textId="10FE1CD5" w:rsidR="00B06649" w:rsidRPr="00B06649" w:rsidRDefault="00B06649" w:rsidP="00B06649">
      <w:pPr>
        <w:ind w:right="308" w:firstLine="720"/>
        <w:jc w:val="both"/>
        <w:rPr>
          <w:color w:val="4A86E8"/>
          <w:sz w:val="28"/>
          <w:szCs w:val="28"/>
        </w:rPr>
      </w:pPr>
      <w:r w:rsidRPr="00B06649">
        <w:rPr>
          <w:color w:val="4A86E8"/>
          <w:sz w:val="28"/>
          <w:szCs w:val="28"/>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w:t>
      </w:r>
      <w:r w:rsidRPr="00B06649">
        <w:rPr>
          <w:color w:val="4A86E8"/>
          <w:sz w:val="28"/>
          <w:szCs w:val="28"/>
        </w:rPr>
        <w:lastRenderedPageBreak/>
        <w:t>Е.И. Носов</w:t>
      </w:r>
      <w:r w:rsidR="00DE5C4D">
        <w:rPr>
          <w:color w:val="4A86E8"/>
          <w:sz w:val="28"/>
          <w:szCs w:val="28"/>
        </w:rPr>
        <w:t xml:space="preserve"> </w:t>
      </w:r>
      <w:r w:rsidRPr="00B06649">
        <w:rPr>
          <w:color w:val="4A86E8"/>
          <w:sz w:val="28"/>
          <w:szCs w:val="28"/>
        </w:rPr>
        <w:t>«Красное вино победы», «Шопен, соната номер два»; С.С. Смирнов «Брестская крепость» и другие.</w:t>
      </w:r>
    </w:p>
    <w:p w14:paraId="0B0AF9E1" w14:textId="77777777" w:rsidR="00B06649" w:rsidRPr="00B06649" w:rsidRDefault="00B06649" w:rsidP="00B06649">
      <w:pPr>
        <w:ind w:right="308" w:firstLine="720"/>
        <w:jc w:val="both"/>
        <w:rPr>
          <w:color w:val="4A86E8"/>
          <w:sz w:val="28"/>
          <w:szCs w:val="28"/>
        </w:rPr>
      </w:pPr>
      <w:r w:rsidRPr="00B06649">
        <w:rPr>
          <w:color w:val="4A86E8"/>
          <w:sz w:val="28"/>
          <w:szCs w:val="28"/>
        </w:rPr>
        <w:t>А.А. Фадеев «Молодая гвардия».</w:t>
      </w:r>
    </w:p>
    <w:p w14:paraId="6E6B4B70" w14:textId="7FA4C48F" w:rsidR="00B06649" w:rsidRPr="00B06649" w:rsidRDefault="00B06649" w:rsidP="00B06649">
      <w:pPr>
        <w:ind w:right="308" w:firstLine="720"/>
        <w:jc w:val="both"/>
        <w:rPr>
          <w:color w:val="4A86E8"/>
          <w:sz w:val="28"/>
          <w:szCs w:val="28"/>
        </w:rPr>
      </w:pPr>
      <w:r w:rsidRPr="00B06649">
        <w:rPr>
          <w:color w:val="4A86E8"/>
          <w:sz w:val="28"/>
          <w:szCs w:val="28"/>
        </w:rPr>
        <w:t xml:space="preserve"> В.О. Богомолов «В августе сорок четвёртого».</w:t>
      </w:r>
    </w:p>
    <w:p w14:paraId="253A0472" w14:textId="77777777" w:rsidR="00B06649" w:rsidRPr="00B06649" w:rsidRDefault="00B06649" w:rsidP="00B06649">
      <w:pPr>
        <w:ind w:right="308" w:firstLine="720"/>
        <w:jc w:val="both"/>
        <w:rPr>
          <w:color w:val="4A86E8"/>
          <w:sz w:val="28"/>
          <w:szCs w:val="28"/>
        </w:rPr>
      </w:pPr>
      <w:r w:rsidRPr="00B06649">
        <w:rPr>
          <w:color w:val="4A86E8"/>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3DC94D86" w14:textId="77777777" w:rsidR="00B06649" w:rsidRPr="00B06649" w:rsidRDefault="00B06649" w:rsidP="00B06649">
      <w:pPr>
        <w:ind w:right="308" w:firstLine="720"/>
        <w:jc w:val="both"/>
        <w:rPr>
          <w:color w:val="4A86E8"/>
          <w:sz w:val="28"/>
          <w:szCs w:val="28"/>
        </w:rPr>
      </w:pPr>
      <w:r w:rsidRPr="00B06649">
        <w:rPr>
          <w:color w:val="4A86E8"/>
          <w:sz w:val="28"/>
          <w:szCs w:val="28"/>
        </w:rPr>
        <w:t>Драматургия о Великой Отечественной войне. Пьесы (одно произведение по выбору). Например, В.С. Розов «Вечно живые» и другие.</w:t>
      </w:r>
    </w:p>
    <w:p w14:paraId="7EC71924" w14:textId="1BB85B5E" w:rsidR="00B06649" w:rsidRPr="00B06649" w:rsidRDefault="00B06649" w:rsidP="00B06649">
      <w:pPr>
        <w:ind w:right="308" w:firstLine="720"/>
        <w:jc w:val="both"/>
        <w:rPr>
          <w:color w:val="4A86E8"/>
          <w:sz w:val="28"/>
          <w:szCs w:val="28"/>
        </w:rPr>
      </w:pPr>
      <w:r w:rsidRPr="00B06649">
        <w:rPr>
          <w:color w:val="4A86E8"/>
          <w:sz w:val="28"/>
          <w:szCs w:val="28"/>
        </w:rPr>
        <w:t>Б.Л. Пастернак. Стихотворения (не менее трёх по выбору). Например,</w:t>
      </w:r>
      <w:r w:rsidR="00DE5C4D">
        <w:rPr>
          <w:color w:val="4A86E8"/>
          <w:sz w:val="28"/>
          <w:szCs w:val="28"/>
        </w:rPr>
        <w:t xml:space="preserve"> </w:t>
      </w:r>
      <w:r w:rsidRPr="00B06649">
        <w:rPr>
          <w:color w:val="4A86E8"/>
          <w:sz w:val="28"/>
          <w:szCs w:val="28"/>
        </w:rPr>
        <w:t>«Февраль. Достать чернил и плакать!..», «Определение поэзии», «Во   всём мне   хочется дойти…»,   «Снег   идёт»,   «Любить   иных   –   тяжёлый   крест...»,</w:t>
      </w:r>
      <w:r w:rsidR="00DE5C4D">
        <w:rPr>
          <w:color w:val="4A86E8"/>
          <w:sz w:val="28"/>
          <w:szCs w:val="28"/>
        </w:rPr>
        <w:t xml:space="preserve"> </w:t>
      </w:r>
      <w:r w:rsidRPr="00B06649">
        <w:rPr>
          <w:color w:val="4A86E8"/>
          <w:sz w:val="28"/>
          <w:szCs w:val="28"/>
        </w:rPr>
        <w:t>«Быть    знаменитым     некрасиво…»,     «Ночь»,     «Гамлет»,     «Зимняя     ночь» и другие.</w:t>
      </w:r>
    </w:p>
    <w:p w14:paraId="57501326" w14:textId="3558D91F" w:rsidR="00B06649" w:rsidRPr="00B06649" w:rsidRDefault="00B06649" w:rsidP="00B06649">
      <w:pPr>
        <w:ind w:right="308" w:firstLine="720"/>
        <w:jc w:val="both"/>
        <w:rPr>
          <w:color w:val="4A86E8"/>
          <w:sz w:val="28"/>
          <w:szCs w:val="28"/>
        </w:rPr>
      </w:pPr>
      <w:r w:rsidRPr="00B06649">
        <w:rPr>
          <w:color w:val="4A86E8"/>
          <w:sz w:val="28"/>
          <w:szCs w:val="28"/>
        </w:rPr>
        <w:t>А.И.   Солженицын.    Произведения    «Один    день    Ивана    Денисовича»,</w:t>
      </w:r>
      <w:r w:rsidR="00DE5C4D">
        <w:rPr>
          <w:color w:val="4A86E8"/>
          <w:sz w:val="28"/>
          <w:szCs w:val="28"/>
        </w:rPr>
        <w:t xml:space="preserve"> </w:t>
      </w:r>
      <w:r w:rsidRPr="00B06649">
        <w:rPr>
          <w:color w:val="4A86E8"/>
          <w:sz w:val="28"/>
          <w:szCs w:val="28"/>
        </w:rPr>
        <w:t>«Архипелаг ГУЛАГ» (фрагменты книги по выбору, например, глава «Поэзия под плитой, правда под камнем»).</w:t>
      </w:r>
    </w:p>
    <w:p w14:paraId="0B080E81" w14:textId="6896D9A3" w:rsidR="00B06649" w:rsidRPr="00B06649" w:rsidRDefault="00B06649" w:rsidP="00B06649">
      <w:pPr>
        <w:ind w:right="308" w:firstLine="720"/>
        <w:jc w:val="both"/>
        <w:rPr>
          <w:color w:val="4A86E8"/>
          <w:sz w:val="28"/>
          <w:szCs w:val="28"/>
        </w:rPr>
      </w:pPr>
      <w:r w:rsidRPr="00B06649">
        <w:rPr>
          <w:color w:val="4A86E8"/>
          <w:sz w:val="28"/>
          <w:szCs w:val="28"/>
        </w:rPr>
        <w:t>В.М. Шукшин. Рассказы (не менее двух по выбору). Например, «Срезал»,</w:t>
      </w:r>
      <w:r w:rsidR="00DE5C4D">
        <w:rPr>
          <w:color w:val="4A86E8"/>
          <w:sz w:val="28"/>
          <w:szCs w:val="28"/>
        </w:rPr>
        <w:t xml:space="preserve"> </w:t>
      </w:r>
      <w:r w:rsidRPr="00B06649">
        <w:rPr>
          <w:color w:val="4A86E8"/>
          <w:sz w:val="28"/>
          <w:szCs w:val="28"/>
        </w:rPr>
        <w:t>«Обида», «Микроскоп», «Мастер», «Крепкий мужик», «Сапожки» и другие.</w:t>
      </w:r>
    </w:p>
    <w:p w14:paraId="4F212169" w14:textId="77777777" w:rsidR="00B06649" w:rsidRPr="00B06649" w:rsidRDefault="00B06649" w:rsidP="00B06649">
      <w:pPr>
        <w:ind w:right="308" w:firstLine="720"/>
        <w:jc w:val="both"/>
        <w:rPr>
          <w:color w:val="4A86E8"/>
          <w:sz w:val="28"/>
          <w:szCs w:val="28"/>
        </w:rPr>
      </w:pPr>
      <w:r w:rsidRPr="00B06649">
        <w:rPr>
          <w:color w:val="4A86E8"/>
          <w:sz w:val="28"/>
          <w:szCs w:val="28"/>
        </w:rPr>
        <w:t>В.Г. Распутин. Рассказы и   повести   (не   менее   одного   произведения по выбору). Например, «Живи и помни», «Прощание с Матёрой» и другие.</w:t>
      </w:r>
    </w:p>
    <w:p w14:paraId="696B8FB3" w14:textId="65BD4041" w:rsidR="00B06649" w:rsidRPr="00B06649" w:rsidRDefault="00B06649" w:rsidP="00B06649">
      <w:pPr>
        <w:ind w:right="308" w:firstLine="720"/>
        <w:jc w:val="both"/>
        <w:rPr>
          <w:color w:val="4A86E8"/>
          <w:sz w:val="28"/>
          <w:szCs w:val="28"/>
        </w:rPr>
      </w:pPr>
      <w:r w:rsidRPr="00B06649">
        <w:rPr>
          <w:color w:val="4A86E8"/>
          <w:sz w:val="28"/>
          <w:szCs w:val="28"/>
        </w:rPr>
        <w:t>Н.М. Рубцов. Стихотворения (не менее трёх по выбору). Например, «Звезда полей», «Тихая моя родина!..», «В горнице моей светло…», «Привет, Россия…»,</w:t>
      </w:r>
      <w:r w:rsidR="00DE5C4D">
        <w:rPr>
          <w:color w:val="4A86E8"/>
          <w:sz w:val="28"/>
          <w:szCs w:val="28"/>
        </w:rPr>
        <w:t xml:space="preserve"> </w:t>
      </w:r>
      <w:r w:rsidRPr="00B06649">
        <w:rPr>
          <w:color w:val="4A86E8"/>
          <w:sz w:val="28"/>
          <w:szCs w:val="28"/>
        </w:rPr>
        <w:t>«Русский огонёк»,   «Я   буду   скакать   по   холмам   задремавшей   отчизны...» и другие.</w:t>
      </w:r>
    </w:p>
    <w:p w14:paraId="3BB592DB" w14:textId="28493B28" w:rsidR="00B06649" w:rsidRPr="00B06649" w:rsidRDefault="00B06649" w:rsidP="00B06649">
      <w:pPr>
        <w:ind w:right="308" w:firstLine="720"/>
        <w:jc w:val="both"/>
        <w:rPr>
          <w:color w:val="4A86E8"/>
          <w:sz w:val="28"/>
          <w:szCs w:val="28"/>
        </w:rPr>
      </w:pPr>
      <w:r w:rsidRPr="00B06649">
        <w:rPr>
          <w:color w:val="4A86E8"/>
          <w:sz w:val="28"/>
          <w:szCs w:val="28"/>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w:t>
      </w:r>
      <w:r w:rsidR="00DE5C4D">
        <w:rPr>
          <w:color w:val="4A86E8"/>
          <w:sz w:val="28"/>
          <w:szCs w:val="28"/>
        </w:rPr>
        <w:t xml:space="preserve"> </w:t>
      </w:r>
      <w:r w:rsidRPr="00B06649">
        <w:rPr>
          <w:color w:val="4A86E8"/>
          <w:sz w:val="28"/>
          <w:szCs w:val="28"/>
        </w:rPr>
        <w:t>«Я входил вместо дикого зверя в клетку…» и другие.</w:t>
      </w:r>
    </w:p>
    <w:p w14:paraId="1F980EDA" w14:textId="5D8A553F" w:rsidR="00B06649" w:rsidRPr="00B06649" w:rsidRDefault="00B06649" w:rsidP="00B06649">
      <w:pPr>
        <w:ind w:right="308" w:firstLine="720"/>
        <w:jc w:val="both"/>
        <w:rPr>
          <w:color w:val="4A86E8"/>
          <w:sz w:val="28"/>
          <w:szCs w:val="28"/>
        </w:rPr>
      </w:pPr>
      <w:r w:rsidRPr="00B06649">
        <w:rPr>
          <w:color w:val="4A86E8"/>
          <w:sz w:val="28"/>
          <w:szCs w:val="28"/>
        </w:rPr>
        <w:t>Проза второй половины XX – начала XXI века.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w:t>
      </w:r>
      <w:r w:rsidR="00DE5C4D">
        <w:rPr>
          <w:color w:val="4A86E8"/>
          <w:sz w:val="28"/>
          <w:szCs w:val="28"/>
        </w:rPr>
        <w:t xml:space="preserve"> </w:t>
      </w:r>
      <w:r w:rsidRPr="00B06649">
        <w:rPr>
          <w:color w:val="4A86E8"/>
          <w:sz w:val="28"/>
          <w:szCs w:val="28"/>
        </w:rPr>
        <w:t>«Сандро из Чегема» (фрагменты); Ю.П. Казаков (рассказы «Северный дневник»,</w:t>
      </w:r>
      <w:r w:rsidR="00DE5C4D">
        <w:rPr>
          <w:color w:val="4A86E8"/>
          <w:sz w:val="28"/>
          <w:szCs w:val="28"/>
        </w:rPr>
        <w:t xml:space="preserve"> </w:t>
      </w:r>
      <w:r w:rsidRPr="00B06649">
        <w:rPr>
          <w:color w:val="4A86E8"/>
          <w:sz w:val="28"/>
          <w:szCs w:val="28"/>
        </w:rPr>
        <w:t>«Поморка»);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3FF423D8" w14:textId="55BE361E" w:rsidR="00B06649" w:rsidRPr="00B06649" w:rsidRDefault="00B06649" w:rsidP="00B06649">
      <w:pPr>
        <w:ind w:right="308" w:firstLine="720"/>
        <w:jc w:val="both"/>
        <w:rPr>
          <w:color w:val="4A86E8"/>
          <w:sz w:val="28"/>
          <w:szCs w:val="28"/>
        </w:rPr>
      </w:pPr>
      <w:r w:rsidRPr="00B06649">
        <w:rPr>
          <w:color w:val="4A86E8"/>
          <w:sz w:val="28"/>
          <w:szCs w:val="28"/>
        </w:rPr>
        <w:t>Поэзия   второй   половины    XX    –    начала    XXI    века.    Стихотворения (по одному произведению не менее чем двух поэтов по выбору). Например,</w:t>
      </w:r>
      <w:r w:rsidR="00DE5C4D">
        <w:rPr>
          <w:color w:val="4A86E8"/>
          <w:sz w:val="28"/>
          <w:szCs w:val="28"/>
        </w:rPr>
        <w:t xml:space="preserve"> </w:t>
      </w:r>
      <w:r w:rsidRPr="00B06649">
        <w:rPr>
          <w:color w:val="4A86E8"/>
          <w:sz w:val="28"/>
          <w:szCs w:val="28"/>
        </w:rPr>
        <w:t>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43D7EA4D" w14:textId="77777777" w:rsidR="00B06649" w:rsidRPr="00B06649" w:rsidRDefault="00B06649" w:rsidP="00B06649">
      <w:pPr>
        <w:ind w:right="308" w:firstLine="720"/>
        <w:jc w:val="both"/>
        <w:rPr>
          <w:color w:val="4A86E8"/>
          <w:sz w:val="28"/>
          <w:szCs w:val="28"/>
        </w:rPr>
      </w:pPr>
      <w:r w:rsidRPr="00B06649">
        <w:rPr>
          <w:color w:val="4A86E8"/>
          <w:sz w:val="28"/>
          <w:szCs w:val="28"/>
        </w:rPr>
        <w:lastRenderedPageBreak/>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и других.</w:t>
      </w:r>
    </w:p>
    <w:p w14:paraId="4D445E78" w14:textId="77777777" w:rsidR="00B06649" w:rsidRPr="00B06649" w:rsidRDefault="00B06649" w:rsidP="00B06649">
      <w:pPr>
        <w:ind w:right="308" w:firstLine="720"/>
        <w:jc w:val="both"/>
        <w:rPr>
          <w:color w:val="4A86E8"/>
          <w:sz w:val="28"/>
          <w:szCs w:val="28"/>
        </w:rPr>
      </w:pPr>
      <w:r w:rsidRPr="00B06649">
        <w:rPr>
          <w:color w:val="4A86E8"/>
          <w:sz w:val="28"/>
          <w:szCs w:val="28"/>
        </w:rPr>
        <w:t>Литература народов России</w:t>
      </w:r>
    </w:p>
    <w:p w14:paraId="52E8FAE8" w14:textId="77777777" w:rsidR="00B06649" w:rsidRPr="00B06649" w:rsidRDefault="00B06649" w:rsidP="00B06649">
      <w:pPr>
        <w:ind w:right="308" w:firstLine="720"/>
        <w:jc w:val="both"/>
        <w:rPr>
          <w:color w:val="4A86E8"/>
          <w:sz w:val="28"/>
          <w:szCs w:val="28"/>
        </w:rPr>
      </w:pPr>
      <w:r w:rsidRPr="00B06649">
        <w:rPr>
          <w:color w:val="4A86E8"/>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4EEE83E7" w14:textId="77777777" w:rsidR="00B06649" w:rsidRPr="00B06649" w:rsidRDefault="00B06649" w:rsidP="00B06649">
      <w:pPr>
        <w:ind w:right="308" w:firstLine="720"/>
        <w:jc w:val="both"/>
        <w:rPr>
          <w:color w:val="4A86E8"/>
          <w:sz w:val="28"/>
          <w:szCs w:val="28"/>
        </w:rPr>
      </w:pPr>
      <w:r w:rsidRPr="00B06649">
        <w:rPr>
          <w:color w:val="4A86E8"/>
          <w:sz w:val="28"/>
          <w:szCs w:val="28"/>
        </w:rPr>
        <w:t>Зарубежная литература</w:t>
      </w:r>
    </w:p>
    <w:p w14:paraId="2F4704CB" w14:textId="77777777" w:rsidR="00B06649" w:rsidRPr="00B06649" w:rsidRDefault="00B06649" w:rsidP="00B06649">
      <w:pPr>
        <w:ind w:right="308" w:firstLine="720"/>
        <w:jc w:val="both"/>
        <w:rPr>
          <w:color w:val="4A86E8"/>
          <w:sz w:val="28"/>
          <w:szCs w:val="28"/>
        </w:rPr>
      </w:pPr>
      <w:r w:rsidRPr="00B06649">
        <w:rPr>
          <w:color w:val="4A86E8"/>
          <w:sz w:val="28"/>
          <w:szCs w:val="28"/>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528FAB59" w14:textId="77777777" w:rsidR="00B06649" w:rsidRPr="00B06649" w:rsidRDefault="00B06649" w:rsidP="00B06649">
      <w:pPr>
        <w:ind w:right="308" w:firstLine="720"/>
        <w:jc w:val="both"/>
        <w:rPr>
          <w:color w:val="4A86E8"/>
          <w:sz w:val="28"/>
          <w:szCs w:val="28"/>
        </w:rPr>
      </w:pPr>
      <w:r w:rsidRPr="00B06649">
        <w:rPr>
          <w:color w:val="4A86E8"/>
          <w:sz w:val="28"/>
          <w:szCs w:val="28"/>
        </w:rPr>
        <w:t>Зарубежная поэзия XX века (не менее двух стихотворений одного из поэтов по выбору). Например, стихотворения Г. Аполлинера, Т.С. Элиота и другие.</w:t>
      </w:r>
    </w:p>
    <w:p w14:paraId="51586A6C" w14:textId="2C270029" w:rsidR="00B06649" w:rsidRPr="00B06649" w:rsidRDefault="00B06649" w:rsidP="00B06649">
      <w:pPr>
        <w:ind w:right="308" w:firstLine="720"/>
        <w:jc w:val="both"/>
        <w:rPr>
          <w:color w:val="4A86E8"/>
          <w:sz w:val="28"/>
          <w:szCs w:val="28"/>
        </w:rPr>
      </w:pPr>
      <w:r w:rsidRPr="00B06649">
        <w:rPr>
          <w:color w:val="4A86E8"/>
          <w:sz w:val="28"/>
          <w:szCs w:val="28"/>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w:t>
      </w:r>
      <w:r>
        <w:rPr>
          <w:color w:val="4A86E8"/>
          <w:sz w:val="28"/>
          <w:szCs w:val="28"/>
        </w:rPr>
        <w:t xml:space="preserve"> </w:t>
      </w:r>
      <w:r w:rsidRPr="00B06649">
        <w:rPr>
          <w:color w:val="4A86E8"/>
          <w:sz w:val="28"/>
          <w:szCs w:val="28"/>
        </w:rPr>
        <w:t>Пигмалион» и других.</w:t>
      </w:r>
    </w:p>
    <w:p w14:paraId="4509AE8A" w14:textId="2F2FBA4E" w:rsidR="00B06649" w:rsidRPr="00B06649" w:rsidRDefault="00B06649" w:rsidP="00DE5C4D">
      <w:pPr>
        <w:ind w:right="308" w:firstLine="720"/>
        <w:jc w:val="both"/>
        <w:rPr>
          <w:color w:val="4A86E8"/>
          <w:sz w:val="28"/>
          <w:szCs w:val="28"/>
        </w:rPr>
      </w:pPr>
      <w:r w:rsidRPr="00B06649">
        <w:rPr>
          <w:color w:val="4A86E8"/>
          <w:sz w:val="28"/>
          <w:szCs w:val="28"/>
        </w:rPr>
        <w:t xml:space="preserve"> </w:t>
      </w:r>
      <w:r>
        <w:rPr>
          <w:color w:val="4A86E8"/>
          <w:sz w:val="28"/>
          <w:szCs w:val="28"/>
        </w:rPr>
        <w:t xml:space="preserve">Планируемые результаты освоения программы </w:t>
      </w:r>
    </w:p>
    <w:p w14:paraId="1F79BAD4" w14:textId="561D9945" w:rsidR="00B06649" w:rsidRPr="00B06649" w:rsidRDefault="00B06649" w:rsidP="00B06649">
      <w:pPr>
        <w:ind w:right="308" w:firstLine="720"/>
        <w:jc w:val="both"/>
        <w:rPr>
          <w:color w:val="4A86E8"/>
          <w:sz w:val="28"/>
          <w:szCs w:val="28"/>
        </w:rPr>
      </w:pPr>
      <w:r>
        <w:rPr>
          <w:color w:val="4A86E8"/>
          <w:sz w:val="28"/>
          <w:szCs w:val="28"/>
        </w:rPr>
        <w:t>Личностные результаты</w:t>
      </w:r>
    </w:p>
    <w:p w14:paraId="6FE52AF8" w14:textId="77777777" w:rsidR="00B06649" w:rsidRPr="00B06649" w:rsidRDefault="00B06649" w:rsidP="00B06649">
      <w:pPr>
        <w:ind w:right="308" w:firstLine="720"/>
        <w:jc w:val="both"/>
        <w:rPr>
          <w:color w:val="4A86E8"/>
          <w:sz w:val="28"/>
          <w:szCs w:val="28"/>
        </w:rPr>
      </w:pPr>
      <w:r w:rsidRPr="00B06649">
        <w:rPr>
          <w:color w:val="4A86E8"/>
          <w:sz w:val="28"/>
          <w:szCs w:val="28"/>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AE50F2" w14:textId="77777777" w:rsidR="00B06649" w:rsidRPr="00B06649" w:rsidRDefault="00B06649" w:rsidP="00B06649">
      <w:pPr>
        <w:ind w:right="308" w:firstLine="720"/>
        <w:jc w:val="both"/>
        <w:rPr>
          <w:color w:val="4A86E8"/>
          <w:sz w:val="28"/>
          <w:szCs w:val="28"/>
        </w:rPr>
      </w:pPr>
      <w:r w:rsidRPr="00B06649">
        <w:rPr>
          <w:color w:val="4A86E8"/>
          <w:sz w:val="28"/>
          <w:szCs w:val="28"/>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4B6440A2" w14:textId="77777777" w:rsidR="00B06649" w:rsidRPr="00B06649" w:rsidRDefault="00B06649" w:rsidP="00B06649">
      <w:pPr>
        <w:ind w:right="308" w:firstLine="720"/>
        <w:jc w:val="both"/>
        <w:rPr>
          <w:color w:val="4A86E8"/>
          <w:sz w:val="28"/>
          <w:szCs w:val="28"/>
        </w:rPr>
      </w:pPr>
      <w:r w:rsidRPr="00B06649">
        <w:rPr>
          <w:color w:val="4A86E8"/>
          <w:sz w:val="28"/>
          <w:szCs w:val="28"/>
        </w:rPr>
        <w:t>1)</w:t>
      </w:r>
      <w:r w:rsidRPr="00B06649">
        <w:rPr>
          <w:color w:val="4A86E8"/>
          <w:sz w:val="28"/>
          <w:szCs w:val="28"/>
        </w:rPr>
        <w:tab/>
      </w:r>
      <w:r w:rsidRPr="00B06649">
        <w:rPr>
          <w:b/>
          <w:bCs/>
          <w:color w:val="4A86E8"/>
          <w:sz w:val="28"/>
          <w:szCs w:val="28"/>
        </w:rPr>
        <w:t>гражданского воспитания:</w:t>
      </w:r>
    </w:p>
    <w:p w14:paraId="60107632" w14:textId="77777777" w:rsidR="00B06649" w:rsidRPr="00B06649" w:rsidRDefault="00B06649" w:rsidP="00B06649">
      <w:pPr>
        <w:ind w:right="308" w:firstLine="720"/>
        <w:jc w:val="both"/>
        <w:rPr>
          <w:color w:val="4A86E8"/>
          <w:sz w:val="28"/>
          <w:szCs w:val="28"/>
        </w:rPr>
      </w:pPr>
      <w:r w:rsidRPr="00B06649">
        <w:rPr>
          <w:color w:val="4A86E8"/>
          <w:sz w:val="28"/>
          <w:szCs w:val="28"/>
        </w:rPr>
        <w:t>сформированность   гражданской   позиции   обучающегося   как    активного и ответственного члена российского общества;</w:t>
      </w:r>
    </w:p>
    <w:p w14:paraId="729332DA" w14:textId="77777777" w:rsidR="00B06649" w:rsidRPr="00B06649" w:rsidRDefault="00B06649" w:rsidP="00B06649">
      <w:pPr>
        <w:ind w:right="308" w:firstLine="720"/>
        <w:jc w:val="both"/>
        <w:rPr>
          <w:color w:val="4A86E8"/>
          <w:sz w:val="28"/>
          <w:szCs w:val="28"/>
        </w:rPr>
      </w:pPr>
      <w:r w:rsidRPr="00B06649">
        <w:rPr>
          <w:color w:val="4A86E8"/>
          <w:sz w:val="28"/>
          <w:szCs w:val="28"/>
        </w:rPr>
        <w:t>осознание своих конституционных прав и обязанностей, уважение закона и правопорядка;</w:t>
      </w:r>
    </w:p>
    <w:p w14:paraId="1412DB78" w14:textId="77777777" w:rsidR="00B06649" w:rsidRPr="00B06649" w:rsidRDefault="00B06649" w:rsidP="00B06649">
      <w:pPr>
        <w:ind w:right="308" w:firstLine="720"/>
        <w:jc w:val="both"/>
        <w:rPr>
          <w:color w:val="4A86E8"/>
          <w:sz w:val="28"/>
          <w:szCs w:val="28"/>
        </w:rPr>
      </w:pPr>
      <w:r w:rsidRPr="00B06649">
        <w:rPr>
          <w:color w:val="4A86E8"/>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327A5141" w14:textId="77777777" w:rsidR="00B06649" w:rsidRPr="00B06649" w:rsidRDefault="00B06649" w:rsidP="00B06649">
      <w:pPr>
        <w:ind w:right="308" w:firstLine="720"/>
        <w:jc w:val="both"/>
        <w:rPr>
          <w:color w:val="4A86E8"/>
          <w:sz w:val="28"/>
          <w:szCs w:val="28"/>
        </w:rPr>
      </w:pPr>
      <w:r w:rsidRPr="00B06649">
        <w:rPr>
          <w:color w:val="4A86E8"/>
          <w:sz w:val="28"/>
          <w:szCs w:val="28"/>
        </w:rPr>
        <w:t xml:space="preserve">готовность противостоять идеологии экстремизма, национализма, </w:t>
      </w:r>
      <w:r w:rsidRPr="00B06649">
        <w:rPr>
          <w:color w:val="4A86E8"/>
          <w:sz w:val="28"/>
          <w:szCs w:val="28"/>
        </w:rPr>
        <w:lastRenderedPageBreak/>
        <w:t>ксенофобии, дискриминации по социальным, религиозным, расовым, национальным признакам;</w:t>
      </w:r>
    </w:p>
    <w:p w14:paraId="198BE91B" w14:textId="77777777" w:rsidR="00B06649" w:rsidRPr="00B06649" w:rsidRDefault="00B06649" w:rsidP="00B06649">
      <w:pPr>
        <w:ind w:right="308" w:firstLine="720"/>
        <w:jc w:val="both"/>
        <w:rPr>
          <w:color w:val="4A86E8"/>
          <w:sz w:val="28"/>
          <w:szCs w:val="28"/>
        </w:rPr>
      </w:pPr>
      <w:r w:rsidRPr="00B06649">
        <w:rPr>
          <w:color w:val="4A86E8"/>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277A7705" w14:textId="77777777" w:rsidR="00B06649" w:rsidRPr="00B06649" w:rsidRDefault="00B06649" w:rsidP="00B06649">
      <w:pPr>
        <w:ind w:right="308" w:firstLine="720"/>
        <w:jc w:val="both"/>
        <w:rPr>
          <w:color w:val="4A86E8"/>
          <w:sz w:val="28"/>
          <w:szCs w:val="28"/>
        </w:rPr>
      </w:pPr>
      <w:r w:rsidRPr="00B06649">
        <w:rPr>
          <w:color w:val="4A86E8"/>
          <w:sz w:val="28"/>
          <w:szCs w:val="28"/>
        </w:rPr>
        <w:t>умение взаимодействовать с социальными институтами в соответствии с их функциями и назначением;</w:t>
      </w:r>
    </w:p>
    <w:p w14:paraId="2034B5DD" w14:textId="77777777" w:rsidR="00B06649" w:rsidRPr="00B06649" w:rsidRDefault="00B06649" w:rsidP="00B06649">
      <w:pPr>
        <w:ind w:right="308" w:firstLine="720"/>
        <w:jc w:val="both"/>
        <w:rPr>
          <w:color w:val="4A86E8"/>
          <w:sz w:val="28"/>
          <w:szCs w:val="28"/>
        </w:rPr>
      </w:pPr>
      <w:r w:rsidRPr="00B06649">
        <w:rPr>
          <w:color w:val="4A86E8"/>
          <w:sz w:val="28"/>
          <w:szCs w:val="28"/>
        </w:rPr>
        <w:t>готовность к гуманитарной деятельности;</w:t>
      </w:r>
    </w:p>
    <w:p w14:paraId="213197DC" w14:textId="77777777" w:rsidR="00B06649" w:rsidRPr="00B06649" w:rsidRDefault="00B06649" w:rsidP="00B06649">
      <w:pPr>
        <w:ind w:right="308" w:firstLine="720"/>
        <w:jc w:val="both"/>
        <w:rPr>
          <w:b/>
          <w:bCs/>
          <w:color w:val="4A86E8"/>
          <w:sz w:val="28"/>
          <w:szCs w:val="28"/>
        </w:rPr>
      </w:pPr>
      <w:r w:rsidRPr="00B06649">
        <w:rPr>
          <w:color w:val="4A86E8"/>
          <w:sz w:val="28"/>
          <w:szCs w:val="28"/>
        </w:rPr>
        <w:t>2)</w:t>
      </w:r>
      <w:r w:rsidRPr="00B06649">
        <w:rPr>
          <w:color w:val="4A86E8"/>
          <w:sz w:val="28"/>
          <w:szCs w:val="28"/>
        </w:rPr>
        <w:tab/>
      </w:r>
      <w:r w:rsidRPr="00B06649">
        <w:rPr>
          <w:b/>
          <w:bCs/>
          <w:color w:val="4A86E8"/>
          <w:sz w:val="28"/>
          <w:szCs w:val="28"/>
        </w:rPr>
        <w:t>патриотического воспитания:</w:t>
      </w:r>
    </w:p>
    <w:p w14:paraId="31CBBF33" w14:textId="0F0AA5A1" w:rsidR="00B06649" w:rsidRPr="00B06649" w:rsidRDefault="00B06649" w:rsidP="00B06649">
      <w:pPr>
        <w:ind w:right="308" w:firstLine="720"/>
        <w:jc w:val="both"/>
        <w:rPr>
          <w:color w:val="4A86E8"/>
          <w:sz w:val="28"/>
          <w:szCs w:val="28"/>
        </w:rPr>
      </w:pPr>
      <w:r w:rsidRPr="00B06649">
        <w:rPr>
          <w:color w:val="4A86E8"/>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r>
        <w:rPr>
          <w:color w:val="4A86E8"/>
          <w:sz w:val="28"/>
          <w:szCs w:val="28"/>
        </w:rPr>
        <w:t xml:space="preserve"> </w:t>
      </w:r>
      <w:r w:rsidRPr="00B06649">
        <w:rPr>
          <w:color w:val="4A86E8"/>
          <w:sz w:val="28"/>
          <w:szCs w:val="28"/>
        </w:rPr>
        <w:t>в контексте изучения произведений русской и зарубежной литературы, а также литератур народов России;</w:t>
      </w:r>
    </w:p>
    <w:p w14:paraId="7072C9FC" w14:textId="77777777" w:rsidR="00B06649" w:rsidRPr="00B06649" w:rsidRDefault="00B06649" w:rsidP="00B06649">
      <w:pPr>
        <w:ind w:right="308" w:firstLine="720"/>
        <w:jc w:val="both"/>
        <w:rPr>
          <w:color w:val="4A86E8"/>
          <w:sz w:val="28"/>
          <w:szCs w:val="28"/>
        </w:rPr>
      </w:pPr>
      <w:r w:rsidRPr="00B06649">
        <w:rPr>
          <w:color w:val="4A86E8"/>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EBBCD2B" w14:textId="77777777" w:rsidR="00B06649" w:rsidRPr="00B06649" w:rsidRDefault="00B06649" w:rsidP="00B06649">
      <w:pPr>
        <w:ind w:right="308" w:firstLine="720"/>
        <w:jc w:val="both"/>
        <w:rPr>
          <w:color w:val="4A86E8"/>
          <w:sz w:val="28"/>
          <w:szCs w:val="28"/>
        </w:rPr>
      </w:pPr>
      <w:r w:rsidRPr="00B06649">
        <w:rPr>
          <w:color w:val="4A86E8"/>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5BAD7F2" w14:textId="77777777" w:rsidR="00B06649" w:rsidRPr="00B06649" w:rsidRDefault="00B06649" w:rsidP="00B06649">
      <w:pPr>
        <w:ind w:right="308" w:firstLine="720"/>
        <w:jc w:val="both"/>
        <w:rPr>
          <w:b/>
          <w:bCs/>
          <w:color w:val="4A86E8"/>
          <w:sz w:val="28"/>
          <w:szCs w:val="28"/>
        </w:rPr>
      </w:pPr>
      <w:r w:rsidRPr="00B06649">
        <w:rPr>
          <w:color w:val="4A86E8"/>
          <w:sz w:val="28"/>
          <w:szCs w:val="28"/>
        </w:rPr>
        <w:t>3)</w:t>
      </w:r>
      <w:r w:rsidRPr="00B06649">
        <w:rPr>
          <w:color w:val="4A86E8"/>
          <w:sz w:val="28"/>
          <w:szCs w:val="28"/>
        </w:rPr>
        <w:tab/>
      </w:r>
      <w:r w:rsidRPr="00B06649">
        <w:rPr>
          <w:b/>
          <w:bCs/>
          <w:color w:val="4A86E8"/>
          <w:sz w:val="28"/>
          <w:szCs w:val="28"/>
        </w:rPr>
        <w:t>духовно-нравственного воспитания:</w:t>
      </w:r>
    </w:p>
    <w:p w14:paraId="6BFB12FD" w14:textId="77777777" w:rsidR="00B06649" w:rsidRPr="00B06649" w:rsidRDefault="00B06649" w:rsidP="00B06649">
      <w:pPr>
        <w:ind w:right="308" w:firstLine="720"/>
        <w:jc w:val="both"/>
        <w:rPr>
          <w:color w:val="4A86E8"/>
          <w:sz w:val="28"/>
          <w:szCs w:val="28"/>
        </w:rPr>
      </w:pPr>
      <w:r w:rsidRPr="00B06649">
        <w:rPr>
          <w:color w:val="4A86E8"/>
          <w:sz w:val="28"/>
          <w:szCs w:val="28"/>
        </w:rPr>
        <w:t>осознание духовных ценностей российского народа; сформированность нравственного сознания, этического поведения;</w:t>
      </w:r>
    </w:p>
    <w:p w14:paraId="1A1456F8" w14:textId="77777777" w:rsidR="00B06649" w:rsidRPr="00B06649" w:rsidRDefault="00B06649" w:rsidP="00B06649">
      <w:pPr>
        <w:ind w:right="308" w:firstLine="720"/>
        <w:jc w:val="both"/>
        <w:rPr>
          <w:color w:val="4A86E8"/>
          <w:sz w:val="28"/>
          <w:szCs w:val="28"/>
        </w:rPr>
      </w:pPr>
      <w:r w:rsidRPr="00B06649">
        <w:rPr>
          <w:color w:val="4A86E8"/>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95920AB" w14:textId="77777777" w:rsidR="00B06649" w:rsidRPr="00B06649" w:rsidRDefault="00B06649" w:rsidP="00B06649">
      <w:pPr>
        <w:ind w:right="308" w:firstLine="720"/>
        <w:jc w:val="both"/>
        <w:rPr>
          <w:color w:val="4A86E8"/>
          <w:sz w:val="28"/>
          <w:szCs w:val="28"/>
        </w:rPr>
      </w:pPr>
      <w:r w:rsidRPr="00B06649">
        <w:rPr>
          <w:color w:val="4A86E8"/>
          <w:sz w:val="28"/>
          <w:szCs w:val="28"/>
        </w:rPr>
        <w:t>осознание личного вклада в построение устойчивого будущего; ответственное отношение к своим родителям, созданию семьи на основе</w:t>
      </w:r>
    </w:p>
    <w:p w14:paraId="0B46F8EC" w14:textId="77777777" w:rsidR="00B06649" w:rsidRPr="00B06649" w:rsidRDefault="00B06649" w:rsidP="00B06649">
      <w:pPr>
        <w:ind w:right="308" w:firstLine="720"/>
        <w:jc w:val="both"/>
        <w:rPr>
          <w:color w:val="4A86E8"/>
          <w:sz w:val="28"/>
          <w:szCs w:val="28"/>
        </w:rPr>
      </w:pPr>
      <w:r w:rsidRPr="00B06649">
        <w:rPr>
          <w:color w:val="4A86E8"/>
          <w:sz w:val="28"/>
          <w:szCs w:val="28"/>
        </w:rPr>
        <w:t>осознанного    принятия     ценностей     семейной     жизни,     в     соответствии с традициями народов России, в том числе с опорой на литературные произведения;</w:t>
      </w:r>
    </w:p>
    <w:p w14:paraId="3CC81D12" w14:textId="77777777" w:rsidR="00B06649" w:rsidRPr="00B06649" w:rsidRDefault="00B06649" w:rsidP="00B06649">
      <w:pPr>
        <w:ind w:right="308" w:firstLine="720"/>
        <w:jc w:val="both"/>
        <w:rPr>
          <w:b/>
          <w:bCs/>
          <w:color w:val="4A86E8"/>
          <w:sz w:val="28"/>
          <w:szCs w:val="28"/>
        </w:rPr>
      </w:pPr>
      <w:r w:rsidRPr="00B06649">
        <w:rPr>
          <w:color w:val="4A86E8"/>
          <w:sz w:val="28"/>
          <w:szCs w:val="28"/>
        </w:rPr>
        <w:t>4)</w:t>
      </w:r>
      <w:r w:rsidRPr="00B06649">
        <w:rPr>
          <w:color w:val="4A86E8"/>
          <w:sz w:val="28"/>
          <w:szCs w:val="28"/>
        </w:rPr>
        <w:tab/>
      </w:r>
      <w:r w:rsidRPr="00B06649">
        <w:rPr>
          <w:b/>
          <w:bCs/>
          <w:color w:val="4A86E8"/>
          <w:sz w:val="28"/>
          <w:szCs w:val="28"/>
        </w:rPr>
        <w:t>эстетического воспитания:</w:t>
      </w:r>
    </w:p>
    <w:p w14:paraId="6410233D" w14:textId="77777777" w:rsidR="00B06649" w:rsidRPr="00B06649" w:rsidRDefault="00B06649" w:rsidP="00B06649">
      <w:pPr>
        <w:ind w:right="308" w:firstLine="720"/>
        <w:jc w:val="both"/>
        <w:rPr>
          <w:color w:val="4A86E8"/>
          <w:sz w:val="28"/>
          <w:szCs w:val="28"/>
        </w:rPr>
      </w:pPr>
      <w:r w:rsidRPr="00B06649">
        <w:rPr>
          <w:color w:val="4A86E8"/>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5A24C3FC" w14:textId="77777777" w:rsidR="00B06649" w:rsidRPr="00B06649" w:rsidRDefault="00B06649" w:rsidP="00B06649">
      <w:pPr>
        <w:ind w:right="308" w:firstLine="720"/>
        <w:jc w:val="both"/>
        <w:rPr>
          <w:color w:val="4A86E8"/>
          <w:sz w:val="28"/>
          <w:szCs w:val="28"/>
        </w:rPr>
      </w:pPr>
      <w:r w:rsidRPr="00B06649">
        <w:rPr>
          <w:color w:val="4A86E8"/>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F7F78CE" w14:textId="77777777" w:rsidR="00B06649" w:rsidRPr="00B06649" w:rsidRDefault="00B06649" w:rsidP="00B06649">
      <w:pPr>
        <w:ind w:right="308" w:firstLine="720"/>
        <w:jc w:val="both"/>
        <w:rPr>
          <w:color w:val="4A86E8"/>
          <w:sz w:val="28"/>
          <w:szCs w:val="28"/>
        </w:rPr>
      </w:pPr>
      <w:r w:rsidRPr="00B06649">
        <w:rPr>
          <w:color w:val="4A86E8"/>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84A6401" w14:textId="77777777" w:rsidR="00B06649" w:rsidRPr="00B06649" w:rsidRDefault="00B06649" w:rsidP="00B06649">
      <w:pPr>
        <w:ind w:right="308" w:firstLine="720"/>
        <w:jc w:val="both"/>
        <w:rPr>
          <w:color w:val="4A86E8"/>
          <w:sz w:val="28"/>
          <w:szCs w:val="28"/>
        </w:rPr>
      </w:pPr>
      <w:r w:rsidRPr="00B06649">
        <w:rPr>
          <w:color w:val="4A86E8"/>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w:t>
      </w:r>
      <w:r w:rsidRPr="00B06649">
        <w:rPr>
          <w:color w:val="4A86E8"/>
          <w:sz w:val="28"/>
          <w:szCs w:val="28"/>
        </w:rPr>
        <w:lastRenderedPageBreak/>
        <w:t>творческих работ по литературе;</w:t>
      </w:r>
    </w:p>
    <w:p w14:paraId="08EB6D28" w14:textId="77777777" w:rsidR="00B06649" w:rsidRPr="00B06649" w:rsidRDefault="00B06649" w:rsidP="00B06649">
      <w:pPr>
        <w:ind w:right="308" w:firstLine="720"/>
        <w:jc w:val="both"/>
        <w:rPr>
          <w:b/>
          <w:bCs/>
          <w:color w:val="4A86E8"/>
          <w:sz w:val="28"/>
          <w:szCs w:val="28"/>
        </w:rPr>
      </w:pPr>
      <w:r w:rsidRPr="00B06649">
        <w:rPr>
          <w:color w:val="4A86E8"/>
          <w:sz w:val="28"/>
          <w:szCs w:val="28"/>
        </w:rPr>
        <w:t>5)</w:t>
      </w:r>
      <w:r w:rsidRPr="00B06649">
        <w:rPr>
          <w:color w:val="4A86E8"/>
          <w:sz w:val="28"/>
          <w:szCs w:val="28"/>
        </w:rPr>
        <w:tab/>
      </w:r>
      <w:r w:rsidRPr="00B06649">
        <w:rPr>
          <w:b/>
          <w:bCs/>
          <w:color w:val="4A86E8"/>
          <w:sz w:val="28"/>
          <w:szCs w:val="28"/>
        </w:rPr>
        <w:t>физического воспитания, формирования культуры здоровья и эмоционального благополучия:</w:t>
      </w:r>
    </w:p>
    <w:p w14:paraId="4AC7557F" w14:textId="77777777" w:rsidR="00B06649" w:rsidRPr="00B06649" w:rsidRDefault="00B06649" w:rsidP="00B06649">
      <w:pPr>
        <w:ind w:right="308" w:firstLine="720"/>
        <w:jc w:val="both"/>
        <w:rPr>
          <w:color w:val="4A86E8"/>
          <w:sz w:val="28"/>
          <w:szCs w:val="28"/>
        </w:rPr>
      </w:pPr>
      <w:r w:rsidRPr="00B06649">
        <w:rPr>
          <w:color w:val="4A86E8"/>
          <w:sz w:val="28"/>
          <w:szCs w:val="28"/>
        </w:rPr>
        <w:t>сформированность здорового и безопасного образа жизни, ответственного отношения к своему здоровью;</w:t>
      </w:r>
    </w:p>
    <w:p w14:paraId="5C27CB4B" w14:textId="77777777" w:rsidR="00B06649" w:rsidRPr="00B06649" w:rsidRDefault="00B06649" w:rsidP="00B06649">
      <w:pPr>
        <w:ind w:right="308" w:firstLine="720"/>
        <w:jc w:val="both"/>
        <w:rPr>
          <w:color w:val="4A86E8"/>
          <w:sz w:val="28"/>
          <w:szCs w:val="28"/>
        </w:rPr>
      </w:pPr>
      <w:r w:rsidRPr="00B06649">
        <w:rPr>
          <w:color w:val="4A86E8"/>
          <w:sz w:val="28"/>
          <w:szCs w:val="28"/>
        </w:rPr>
        <w:t>потребность в физическом совершенствовании, занятиях спортивно- оздоровительной деятельностью;</w:t>
      </w:r>
    </w:p>
    <w:p w14:paraId="7DAED422" w14:textId="77777777" w:rsidR="00B06649" w:rsidRPr="00B06649" w:rsidRDefault="00B06649" w:rsidP="00B06649">
      <w:pPr>
        <w:ind w:right="308" w:firstLine="720"/>
        <w:jc w:val="both"/>
        <w:rPr>
          <w:color w:val="4A86E8"/>
          <w:sz w:val="28"/>
          <w:szCs w:val="28"/>
        </w:rPr>
      </w:pPr>
      <w:r w:rsidRPr="00B06649">
        <w:rPr>
          <w:color w:val="4A86E8"/>
          <w:sz w:val="28"/>
          <w:szCs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0D6C20FE" w14:textId="77777777" w:rsidR="00B06649" w:rsidRPr="00B06649" w:rsidRDefault="00B06649" w:rsidP="00B06649">
      <w:pPr>
        <w:ind w:right="308" w:firstLine="720"/>
        <w:jc w:val="both"/>
        <w:rPr>
          <w:color w:val="4A86E8"/>
          <w:sz w:val="28"/>
          <w:szCs w:val="28"/>
        </w:rPr>
      </w:pPr>
      <w:r w:rsidRPr="00B06649">
        <w:rPr>
          <w:color w:val="4A86E8"/>
          <w:sz w:val="28"/>
          <w:szCs w:val="28"/>
        </w:rPr>
        <w:t>6)</w:t>
      </w:r>
      <w:r w:rsidRPr="00B06649">
        <w:rPr>
          <w:color w:val="4A86E8"/>
          <w:sz w:val="28"/>
          <w:szCs w:val="28"/>
        </w:rPr>
        <w:tab/>
        <w:t>трудового воспитания:</w:t>
      </w:r>
    </w:p>
    <w:p w14:paraId="083A74C3" w14:textId="77777777" w:rsidR="00B06649" w:rsidRPr="00B06649" w:rsidRDefault="00B06649" w:rsidP="00B06649">
      <w:pPr>
        <w:ind w:right="308" w:firstLine="720"/>
        <w:jc w:val="both"/>
        <w:rPr>
          <w:color w:val="4A86E8"/>
          <w:sz w:val="28"/>
          <w:szCs w:val="28"/>
        </w:rPr>
      </w:pPr>
      <w:r w:rsidRPr="00B06649">
        <w:rPr>
          <w:color w:val="4A86E8"/>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59E1111" w14:textId="77777777" w:rsidR="00B06649" w:rsidRPr="00B06649" w:rsidRDefault="00B06649" w:rsidP="00B06649">
      <w:pPr>
        <w:ind w:right="308" w:firstLine="720"/>
        <w:jc w:val="both"/>
        <w:rPr>
          <w:color w:val="4A86E8"/>
          <w:sz w:val="28"/>
          <w:szCs w:val="28"/>
        </w:rPr>
      </w:pPr>
      <w:r w:rsidRPr="00B06649">
        <w:rPr>
          <w:color w:val="4A86E8"/>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5C0183CE" w14:textId="77777777" w:rsidR="00B06649" w:rsidRPr="00B06649" w:rsidRDefault="00B06649" w:rsidP="00B06649">
      <w:pPr>
        <w:ind w:right="308" w:firstLine="720"/>
        <w:jc w:val="both"/>
        <w:rPr>
          <w:color w:val="4A86E8"/>
          <w:sz w:val="28"/>
          <w:szCs w:val="28"/>
        </w:rPr>
      </w:pPr>
      <w:r w:rsidRPr="00B06649">
        <w:rPr>
          <w:color w:val="4A86E8"/>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12A4C61" w14:textId="77777777" w:rsidR="00B06649" w:rsidRPr="00B06649" w:rsidRDefault="00B06649" w:rsidP="00B06649">
      <w:pPr>
        <w:ind w:right="308" w:firstLine="720"/>
        <w:jc w:val="both"/>
        <w:rPr>
          <w:color w:val="4A86E8"/>
          <w:sz w:val="28"/>
          <w:szCs w:val="28"/>
        </w:rPr>
      </w:pPr>
      <w:r w:rsidRPr="00B06649">
        <w:rPr>
          <w:color w:val="4A86E8"/>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0EC0F737" w14:textId="77777777" w:rsidR="00B06649" w:rsidRPr="00B06649" w:rsidRDefault="00B06649" w:rsidP="00B06649">
      <w:pPr>
        <w:ind w:right="308" w:firstLine="720"/>
        <w:jc w:val="both"/>
        <w:rPr>
          <w:color w:val="4A86E8"/>
          <w:sz w:val="28"/>
          <w:szCs w:val="28"/>
        </w:rPr>
      </w:pPr>
      <w:r w:rsidRPr="00B06649">
        <w:rPr>
          <w:color w:val="4A86E8"/>
          <w:sz w:val="28"/>
          <w:szCs w:val="28"/>
        </w:rPr>
        <w:t>7)</w:t>
      </w:r>
      <w:r w:rsidRPr="00B06649">
        <w:rPr>
          <w:color w:val="4A86E8"/>
          <w:sz w:val="28"/>
          <w:szCs w:val="28"/>
        </w:rPr>
        <w:tab/>
      </w:r>
      <w:r w:rsidRPr="00B06649">
        <w:rPr>
          <w:b/>
          <w:bCs/>
          <w:color w:val="4A86E8"/>
          <w:sz w:val="28"/>
          <w:szCs w:val="28"/>
        </w:rPr>
        <w:t>экологического воспитания:</w:t>
      </w:r>
    </w:p>
    <w:p w14:paraId="1BD8A185" w14:textId="77777777" w:rsidR="00B06649" w:rsidRPr="00B06649" w:rsidRDefault="00B06649" w:rsidP="00B06649">
      <w:pPr>
        <w:ind w:right="308" w:firstLine="720"/>
        <w:jc w:val="both"/>
        <w:rPr>
          <w:color w:val="4A86E8"/>
          <w:sz w:val="28"/>
          <w:szCs w:val="28"/>
        </w:rPr>
      </w:pPr>
      <w:r w:rsidRPr="00B06649">
        <w:rPr>
          <w:color w:val="4A86E8"/>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60B9290E" w14:textId="77777777" w:rsidR="00B06649" w:rsidRPr="00B06649" w:rsidRDefault="00B06649" w:rsidP="00B06649">
      <w:pPr>
        <w:ind w:right="308" w:firstLine="720"/>
        <w:jc w:val="both"/>
        <w:rPr>
          <w:color w:val="4A86E8"/>
          <w:sz w:val="28"/>
          <w:szCs w:val="28"/>
        </w:rPr>
      </w:pPr>
      <w:r w:rsidRPr="00B06649">
        <w:rPr>
          <w:color w:val="4A86E8"/>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3A68F1B3" w14:textId="77777777" w:rsidR="00B06649" w:rsidRPr="00B06649" w:rsidRDefault="00B06649" w:rsidP="00B06649">
      <w:pPr>
        <w:ind w:right="308" w:firstLine="720"/>
        <w:jc w:val="both"/>
        <w:rPr>
          <w:color w:val="4A86E8"/>
          <w:sz w:val="28"/>
          <w:szCs w:val="28"/>
        </w:rPr>
      </w:pPr>
      <w:r w:rsidRPr="00B06649">
        <w:rPr>
          <w:color w:val="4A86E8"/>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670D4448" w14:textId="77777777" w:rsidR="00B06649" w:rsidRPr="00B06649" w:rsidRDefault="00B06649" w:rsidP="00B06649">
      <w:pPr>
        <w:ind w:right="308" w:firstLine="720"/>
        <w:jc w:val="both"/>
        <w:rPr>
          <w:color w:val="4A86E8"/>
          <w:sz w:val="28"/>
          <w:szCs w:val="28"/>
        </w:rPr>
      </w:pPr>
      <w:r w:rsidRPr="00B06649">
        <w:rPr>
          <w:color w:val="4A86E8"/>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03015959" w14:textId="77777777" w:rsidR="00B06649" w:rsidRPr="00B06649" w:rsidRDefault="00B06649" w:rsidP="00B06649">
      <w:pPr>
        <w:ind w:right="308" w:firstLine="720"/>
        <w:jc w:val="both"/>
        <w:rPr>
          <w:color w:val="4A86E8"/>
          <w:sz w:val="28"/>
          <w:szCs w:val="28"/>
        </w:rPr>
      </w:pPr>
      <w:r w:rsidRPr="00B06649">
        <w:rPr>
          <w:color w:val="4A86E8"/>
          <w:sz w:val="28"/>
          <w:szCs w:val="28"/>
        </w:rPr>
        <w:t>8)</w:t>
      </w:r>
      <w:r w:rsidRPr="00B06649">
        <w:rPr>
          <w:color w:val="4A86E8"/>
          <w:sz w:val="28"/>
          <w:szCs w:val="28"/>
        </w:rPr>
        <w:tab/>
      </w:r>
      <w:r w:rsidRPr="00B06649">
        <w:rPr>
          <w:b/>
          <w:bCs/>
          <w:color w:val="4A86E8"/>
          <w:sz w:val="28"/>
          <w:szCs w:val="28"/>
        </w:rPr>
        <w:t>ценности научного познания:</w:t>
      </w:r>
    </w:p>
    <w:p w14:paraId="65CD60FB" w14:textId="77777777" w:rsidR="00B06649" w:rsidRPr="00B06649" w:rsidRDefault="00B06649" w:rsidP="00B06649">
      <w:pPr>
        <w:ind w:right="308" w:firstLine="720"/>
        <w:jc w:val="both"/>
        <w:rPr>
          <w:color w:val="4A86E8"/>
          <w:sz w:val="28"/>
          <w:szCs w:val="28"/>
        </w:rPr>
      </w:pPr>
      <w:r w:rsidRPr="00B06649">
        <w:rPr>
          <w:color w:val="4A86E8"/>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30E5920" w14:textId="77777777" w:rsidR="00B06649" w:rsidRPr="00B06649" w:rsidRDefault="00B06649" w:rsidP="00B06649">
      <w:pPr>
        <w:ind w:right="308" w:firstLine="720"/>
        <w:jc w:val="both"/>
        <w:rPr>
          <w:color w:val="4A86E8"/>
          <w:sz w:val="28"/>
          <w:szCs w:val="28"/>
        </w:rPr>
      </w:pPr>
      <w:r w:rsidRPr="00B06649">
        <w:rPr>
          <w:color w:val="4A86E8"/>
          <w:sz w:val="28"/>
          <w:szCs w:val="28"/>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B06649">
        <w:rPr>
          <w:color w:val="4A86E8"/>
          <w:sz w:val="28"/>
          <w:szCs w:val="28"/>
        </w:rPr>
        <w:lastRenderedPageBreak/>
        <w:t>и самостоятельно прочитанные литературные произведения;</w:t>
      </w:r>
    </w:p>
    <w:p w14:paraId="287DE63C" w14:textId="77777777" w:rsidR="00B06649" w:rsidRPr="00B06649" w:rsidRDefault="00B06649" w:rsidP="00B06649">
      <w:pPr>
        <w:ind w:right="308" w:firstLine="720"/>
        <w:jc w:val="both"/>
        <w:rPr>
          <w:color w:val="4A86E8"/>
          <w:sz w:val="28"/>
          <w:szCs w:val="28"/>
        </w:rPr>
      </w:pPr>
      <w:r w:rsidRPr="00B06649">
        <w:rPr>
          <w:color w:val="4A86E8"/>
          <w:sz w:val="28"/>
          <w:szCs w:val="28"/>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062D60D5" w14:textId="01B081F7" w:rsidR="00B06649" w:rsidRPr="00B06649" w:rsidRDefault="00B06649" w:rsidP="00B06649">
      <w:pPr>
        <w:ind w:right="308" w:firstLine="720"/>
        <w:jc w:val="both"/>
        <w:rPr>
          <w:color w:val="4A86E8"/>
          <w:sz w:val="28"/>
          <w:szCs w:val="28"/>
        </w:rPr>
      </w:pPr>
      <w:r w:rsidRPr="00B06649">
        <w:rPr>
          <w:color w:val="4A86E8"/>
          <w:sz w:val="28"/>
          <w:szCs w:val="28"/>
        </w:rPr>
        <w:t xml:space="preserve">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5E8812E" w14:textId="77777777" w:rsidR="00B06649" w:rsidRPr="00B06649" w:rsidRDefault="00B06649" w:rsidP="00B06649">
      <w:pPr>
        <w:ind w:right="308" w:firstLine="720"/>
        <w:jc w:val="both"/>
        <w:rPr>
          <w:color w:val="4A86E8"/>
          <w:sz w:val="28"/>
          <w:szCs w:val="28"/>
        </w:rPr>
      </w:pPr>
      <w:r w:rsidRPr="00B06649">
        <w:rPr>
          <w:color w:val="4A86E8"/>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3B090B9" w14:textId="77777777" w:rsidR="00B06649" w:rsidRPr="00B06649" w:rsidRDefault="00B06649" w:rsidP="00B06649">
      <w:pPr>
        <w:ind w:right="308" w:firstLine="720"/>
        <w:jc w:val="both"/>
        <w:rPr>
          <w:color w:val="4A86E8"/>
          <w:sz w:val="28"/>
          <w:szCs w:val="28"/>
        </w:rPr>
      </w:pPr>
      <w:r w:rsidRPr="00B06649">
        <w:rPr>
          <w:color w:val="4A86E8"/>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7ACB697" w14:textId="77777777" w:rsidR="00B06649" w:rsidRPr="00B06649" w:rsidRDefault="00B06649" w:rsidP="00B06649">
      <w:pPr>
        <w:ind w:right="308" w:firstLine="720"/>
        <w:jc w:val="both"/>
        <w:rPr>
          <w:color w:val="4A86E8"/>
          <w:sz w:val="28"/>
          <w:szCs w:val="28"/>
        </w:rPr>
      </w:pPr>
      <w:r w:rsidRPr="00B06649">
        <w:rPr>
          <w:color w:val="4A86E8"/>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E5C9C1" w14:textId="77777777" w:rsidR="00B06649" w:rsidRPr="00B06649" w:rsidRDefault="00B06649" w:rsidP="00B06649">
      <w:pPr>
        <w:ind w:right="308" w:firstLine="720"/>
        <w:jc w:val="both"/>
        <w:rPr>
          <w:color w:val="4A86E8"/>
          <w:sz w:val="28"/>
          <w:szCs w:val="28"/>
        </w:rPr>
      </w:pPr>
      <w:r w:rsidRPr="00B06649">
        <w:rPr>
          <w:color w:val="4A86E8"/>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579C9C2" w14:textId="77777777" w:rsidR="00B06649" w:rsidRPr="00B06649" w:rsidRDefault="00B06649" w:rsidP="00B06649">
      <w:pPr>
        <w:ind w:right="308" w:firstLine="720"/>
        <w:jc w:val="both"/>
        <w:rPr>
          <w:color w:val="4A86E8"/>
          <w:sz w:val="28"/>
          <w:szCs w:val="28"/>
        </w:rPr>
      </w:pPr>
      <w:r w:rsidRPr="00B06649">
        <w:rPr>
          <w:color w:val="4A86E8"/>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2C3DC662" w14:textId="3AF5C5C2" w:rsidR="00B06649" w:rsidRPr="00B06649" w:rsidRDefault="00B06649" w:rsidP="00B06649">
      <w:pPr>
        <w:ind w:right="308" w:firstLine="720"/>
        <w:jc w:val="both"/>
        <w:rPr>
          <w:color w:val="4A86E8"/>
          <w:sz w:val="28"/>
          <w:szCs w:val="28"/>
        </w:rPr>
      </w:pPr>
      <w:r>
        <w:rPr>
          <w:color w:val="4A86E8"/>
          <w:sz w:val="28"/>
          <w:szCs w:val="28"/>
        </w:rPr>
        <w:t>Метапредметные результаты</w:t>
      </w:r>
    </w:p>
    <w:p w14:paraId="1A73CF20" w14:textId="77777777" w:rsidR="00B06649" w:rsidRPr="00B06649" w:rsidRDefault="00B06649" w:rsidP="00B06649">
      <w:pPr>
        <w:ind w:right="308" w:firstLine="720"/>
        <w:jc w:val="both"/>
        <w:rPr>
          <w:color w:val="4A86E8"/>
          <w:sz w:val="28"/>
          <w:szCs w:val="28"/>
        </w:rPr>
      </w:pPr>
      <w:r w:rsidRPr="00B06649">
        <w:rPr>
          <w:color w:val="4A86E8"/>
          <w:sz w:val="28"/>
          <w:szCs w:val="28"/>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F9BDA64" w14:textId="77777777" w:rsidR="00B06649" w:rsidRPr="00B06649" w:rsidRDefault="00B06649" w:rsidP="00B06649">
      <w:pPr>
        <w:ind w:right="308" w:firstLine="720"/>
        <w:jc w:val="both"/>
        <w:rPr>
          <w:color w:val="4A86E8"/>
          <w:sz w:val="28"/>
          <w:szCs w:val="28"/>
        </w:rPr>
      </w:pPr>
      <w:r w:rsidRPr="00B06649">
        <w:rPr>
          <w:color w:val="4A86E8"/>
          <w:sz w:val="28"/>
          <w:szCs w:val="28"/>
        </w:rPr>
        <w:t>Познавательные универсальные учебные действия</w:t>
      </w:r>
    </w:p>
    <w:p w14:paraId="5916179A" w14:textId="77777777" w:rsidR="00B06649" w:rsidRPr="00B06649" w:rsidRDefault="00B06649" w:rsidP="00B06649">
      <w:pPr>
        <w:ind w:right="308" w:firstLine="720"/>
        <w:jc w:val="both"/>
        <w:rPr>
          <w:color w:val="4A86E8"/>
          <w:sz w:val="28"/>
          <w:szCs w:val="28"/>
        </w:rPr>
      </w:pPr>
      <w:r w:rsidRPr="00B06649">
        <w:rPr>
          <w:color w:val="4A86E8"/>
          <w:sz w:val="28"/>
          <w:szCs w:val="28"/>
        </w:rPr>
        <w:t>Базовые логические действия:</w:t>
      </w:r>
    </w:p>
    <w:p w14:paraId="3F9450A7" w14:textId="77777777" w:rsidR="00B06649" w:rsidRPr="00B06649" w:rsidRDefault="00B06649" w:rsidP="00B06649">
      <w:pPr>
        <w:ind w:right="308" w:firstLine="720"/>
        <w:jc w:val="both"/>
        <w:rPr>
          <w:color w:val="4A86E8"/>
          <w:sz w:val="28"/>
          <w:szCs w:val="28"/>
        </w:rPr>
      </w:pPr>
      <w:r w:rsidRPr="00B06649">
        <w:rPr>
          <w:color w:val="4A86E8"/>
          <w:sz w:val="28"/>
          <w:szCs w:val="28"/>
        </w:rPr>
        <w:t>самостоятельно формулировать и актуализировать проблему, заложенную в художественном произведении, рассматривать её всесторонне;</w:t>
      </w:r>
    </w:p>
    <w:p w14:paraId="37E6EB1D" w14:textId="77777777" w:rsidR="00B06649" w:rsidRPr="00B06649" w:rsidRDefault="00B06649" w:rsidP="00B06649">
      <w:pPr>
        <w:ind w:right="308" w:firstLine="720"/>
        <w:jc w:val="both"/>
        <w:rPr>
          <w:color w:val="4A86E8"/>
          <w:sz w:val="28"/>
          <w:szCs w:val="28"/>
        </w:rPr>
      </w:pPr>
      <w:r w:rsidRPr="00B06649">
        <w:rPr>
          <w:color w:val="4A86E8"/>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0D68636" w14:textId="77777777" w:rsidR="00B06649" w:rsidRPr="00B06649" w:rsidRDefault="00B06649" w:rsidP="00B06649">
      <w:pPr>
        <w:ind w:right="308" w:firstLine="720"/>
        <w:jc w:val="both"/>
        <w:rPr>
          <w:color w:val="4A86E8"/>
          <w:sz w:val="28"/>
          <w:szCs w:val="28"/>
        </w:rPr>
      </w:pPr>
      <w:r w:rsidRPr="00B06649">
        <w:rPr>
          <w:color w:val="4A86E8"/>
          <w:sz w:val="28"/>
          <w:szCs w:val="28"/>
        </w:rPr>
        <w:t>определять цели деятельности, задавать параметры и критерии их достижения; выявлять закономерности и противоречия в рассматриваемых явлениях, том числе при изучении литературных произведений, направлений, фактов историко-</w:t>
      </w:r>
    </w:p>
    <w:p w14:paraId="30E794D1" w14:textId="77777777" w:rsidR="00B06649" w:rsidRPr="00B06649" w:rsidRDefault="00B06649" w:rsidP="00B06649">
      <w:pPr>
        <w:ind w:right="308" w:firstLine="720"/>
        <w:jc w:val="both"/>
        <w:rPr>
          <w:color w:val="4A86E8"/>
          <w:sz w:val="28"/>
          <w:szCs w:val="28"/>
        </w:rPr>
      </w:pPr>
      <w:r w:rsidRPr="00B06649">
        <w:rPr>
          <w:color w:val="4A86E8"/>
          <w:sz w:val="28"/>
          <w:szCs w:val="28"/>
        </w:rPr>
        <w:t>литературного процесса;</w:t>
      </w:r>
    </w:p>
    <w:p w14:paraId="3F44EF8A" w14:textId="77777777" w:rsidR="00B06649" w:rsidRPr="00B06649" w:rsidRDefault="00B06649" w:rsidP="00B06649">
      <w:pPr>
        <w:ind w:right="308" w:firstLine="720"/>
        <w:jc w:val="both"/>
        <w:rPr>
          <w:color w:val="4A86E8"/>
          <w:sz w:val="28"/>
          <w:szCs w:val="28"/>
        </w:rPr>
      </w:pPr>
      <w:r w:rsidRPr="00B06649">
        <w:rPr>
          <w:color w:val="4A86E8"/>
          <w:sz w:val="28"/>
          <w:szCs w:val="28"/>
        </w:rPr>
        <w:t>разрабатывать</w:t>
      </w:r>
      <w:r w:rsidRPr="00B06649">
        <w:rPr>
          <w:color w:val="4A86E8"/>
          <w:sz w:val="28"/>
          <w:szCs w:val="28"/>
        </w:rPr>
        <w:tab/>
        <w:t>план</w:t>
      </w:r>
      <w:r w:rsidRPr="00B06649">
        <w:rPr>
          <w:color w:val="4A86E8"/>
          <w:sz w:val="28"/>
          <w:szCs w:val="28"/>
        </w:rPr>
        <w:tab/>
        <w:t>решения</w:t>
      </w:r>
      <w:r w:rsidRPr="00B06649">
        <w:rPr>
          <w:color w:val="4A86E8"/>
          <w:sz w:val="28"/>
          <w:szCs w:val="28"/>
        </w:rPr>
        <w:tab/>
        <w:t>проблемы</w:t>
      </w:r>
      <w:r w:rsidRPr="00B06649">
        <w:rPr>
          <w:color w:val="4A86E8"/>
          <w:sz w:val="28"/>
          <w:szCs w:val="28"/>
        </w:rPr>
        <w:tab/>
        <w:t>с</w:t>
      </w:r>
      <w:r w:rsidRPr="00B06649">
        <w:rPr>
          <w:color w:val="4A86E8"/>
          <w:sz w:val="28"/>
          <w:szCs w:val="28"/>
        </w:rPr>
        <w:tab/>
        <w:t>учётом</w:t>
      </w:r>
      <w:r w:rsidRPr="00B06649">
        <w:rPr>
          <w:color w:val="4A86E8"/>
          <w:sz w:val="28"/>
          <w:szCs w:val="28"/>
        </w:rPr>
        <w:tab/>
        <w:t>анализа</w:t>
      </w:r>
      <w:r w:rsidRPr="00B06649">
        <w:rPr>
          <w:color w:val="4A86E8"/>
          <w:sz w:val="28"/>
          <w:szCs w:val="28"/>
        </w:rPr>
        <w:tab/>
        <w:t>имеющихся материальных и нематериальных ресурсов;</w:t>
      </w:r>
    </w:p>
    <w:p w14:paraId="52A66443" w14:textId="77777777" w:rsidR="00B06649" w:rsidRPr="00B06649" w:rsidRDefault="00B06649" w:rsidP="00B06649">
      <w:pPr>
        <w:ind w:right="308" w:firstLine="720"/>
        <w:jc w:val="both"/>
        <w:rPr>
          <w:color w:val="4A86E8"/>
          <w:sz w:val="28"/>
          <w:szCs w:val="28"/>
        </w:rPr>
      </w:pPr>
      <w:r w:rsidRPr="00B06649">
        <w:rPr>
          <w:color w:val="4A86E8"/>
          <w:sz w:val="28"/>
          <w:szCs w:val="28"/>
        </w:rPr>
        <w:t>вносить коррективы в деятельность, оценивать соответствие результатов целям, оценивать риски последствий деятельности;</w:t>
      </w:r>
    </w:p>
    <w:p w14:paraId="327E19D2" w14:textId="4E1EEC59" w:rsidR="00B06649" w:rsidRPr="00B06649" w:rsidRDefault="00B06649" w:rsidP="00B06649">
      <w:pPr>
        <w:ind w:right="308" w:firstLine="720"/>
        <w:jc w:val="both"/>
        <w:rPr>
          <w:color w:val="4A86E8"/>
          <w:sz w:val="28"/>
          <w:szCs w:val="28"/>
        </w:rPr>
      </w:pPr>
      <w:r w:rsidRPr="00B06649">
        <w:rPr>
          <w:color w:val="4A86E8"/>
          <w:sz w:val="28"/>
          <w:szCs w:val="28"/>
        </w:rPr>
        <w:t xml:space="preserve"> координировать и выполнять работу в условиях реального, виртуального и </w:t>
      </w:r>
      <w:r w:rsidRPr="00B06649">
        <w:rPr>
          <w:color w:val="4A86E8"/>
          <w:sz w:val="28"/>
          <w:szCs w:val="28"/>
        </w:rPr>
        <w:lastRenderedPageBreak/>
        <w:t>комбинированного взаимодействия, в том числе при выполнении проектов по литературе;</w:t>
      </w:r>
    </w:p>
    <w:p w14:paraId="2AB1639C" w14:textId="77777777" w:rsidR="00B06649" w:rsidRPr="00B06649" w:rsidRDefault="00B06649" w:rsidP="00B06649">
      <w:pPr>
        <w:ind w:right="308" w:firstLine="720"/>
        <w:jc w:val="both"/>
        <w:rPr>
          <w:color w:val="4A86E8"/>
          <w:sz w:val="28"/>
          <w:szCs w:val="28"/>
        </w:rPr>
      </w:pPr>
      <w:r w:rsidRPr="00B06649">
        <w:rPr>
          <w:color w:val="4A86E8"/>
          <w:sz w:val="28"/>
          <w:szCs w:val="28"/>
        </w:rPr>
        <w:t>развивать креативное мышление при решении жизненных проблем с опорой на собственный читательский опыт.</w:t>
      </w:r>
    </w:p>
    <w:p w14:paraId="724714BC" w14:textId="77777777" w:rsidR="00B06649" w:rsidRPr="00B06649" w:rsidRDefault="00B06649" w:rsidP="00B06649">
      <w:pPr>
        <w:ind w:right="308" w:firstLine="720"/>
        <w:jc w:val="both"/>
        <w:rPr>
          <w:color w:val="4A86E8"/>
          <w:sz w:val="28"/>
          <w:szCs w:val="28"/>
        </w:rPr>
      </w:pPr>
      <w:r w:rsidRPr="00B06649">
        <w:rPr>
          <w:color w:val="4A86E8"/>
          <w:sz w:val="28"/>
          <w:szCs w:val="28"/>
        </w:rPr>
        <w:t>Базовые исследовательские действия:</w:t>
      </w:r>
    </w:p>
    <w:p w14:paraId="2BF371ED" w14:textId="77777777" w:rsidR="00B06649" w:rsidRPr="00B06649" w:rsidRDefault="00B06649" w:rsidP="00B06649">
      <w:pPr>
        <w:ind w:right="308" w:firstLine="720"/>
        <w:jc w:val="both"/>
        <w:rPr>
          <w:color w:val="4A86E8"/>
          <w:sz w:val="28"/>
          <w:szCs w:val="28"/>
        </w:rPr>
      </w:pPr>
      <w:r w:rsidRPr="00B06649">
        <w:rPr>
          <w:color w:val="4A86E8"/>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14:paraId="35664DDE" w14:textId="77777777" w:rsidR="00B06649" w:rsidRPr="00B06649" w:rsidRDefault="00B06649" w:rsidP="00B06649">
      <w:pPr>
        <w:ind w:right="308" w:firstLine="720"/>
        <w:jc w:val="both"/>
        <w:rPr>
          <w:color w:val="4A86E8"/>
          <w:sz w:val="28"/>
          <w:szCs w:val="28"/>
        </w:rPr>
      </w:pPr>
      <w:r w:rsidRPr="00B06649">
        <w:rPr>
          <w:color w:val="4A86E8"/>
          <w:sz w:val="28"/>
          <w:szCs w:val="28"/>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30C5FD0A" w14:textId="77777777" w:rsidR="00B06649" w:rsidRPr="00B06649" w:rsidRDefault="00B06649" w:rsidP="00B06649">
      <w:pPr>
        <w:ind w:right="308" w:firstLine="720"/>
        <w:jc w:val="both"/>
        <w:rPr>
          <w:color w:val="4A86E8"/>
          <w:sz w:val="28"/>
          <w:szCs w:val="28"/>
        </w:rPr>
      </w:pPr>
      <w:r w:rsidRPr="00B06649">
        <w:rPr>
          <w:color w:val="4A86E8"/>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14:paraId="368935BC" w14:textId="77777777" w:rsidR="00B06649" w:rsidRPr="00B06649" w:rsidRDefault="00B06649" w:rsidP="00B06649">
      <w:pPr>
        <w:ind w:right="308" w:firstLine="720"/>
        <w:jc w:val="both"/>
        <w:rPr>
          <w:color w:val="4A86E8"/>
          <w:sz w:val="28"/>
          <w:szCs w:val="28"/>
        </w:rPr>
      </w:pPr>
      <w:r w:rsidRPr="00B06649">
        <w:rPr>
          <w:color w:val="4A86E8"/>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48DF439D" w14:textId="77777777" w:rsidR="00B06649" w:rsidRPr="00B06649" w:rsidRDefault="00B06649" w:rsidP="00B06649">
      <w:pPr>
        <w:ind w:right="308" w:firstLine="720"/>
        <w:jc w:val="both"/>
        <w:rPr>
          <w:color w:val="4A86E8"/>
          <w:sz w:val="28"/>
          <w:szCs w:val="28"/>
        </w:rPr>
      </w:pPr>
      <w:r w:rsidRPr="00B06649">
        <w:rPr>
          <w:color w:val="4A86E8"/>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3831C177" w14:textId="77777777" w:rsidR="00B06649" w:rsidRPr="00B06649" w:rsidRDefault="00B06649" w:rsidP="00B06649">
      <w:pPr>
        <w:ind w:right="308" w:firstLine="720"/>
        <w:jc w:val="both"/>
        <w:rPr>
          <w:color w:val="4A86E8"/>
          <w:sz w:val="28"/>
          <w:szCs w:val="28"/>
        </w:rPr>
      </w:pPr>
      <w:r w:rsidRPr="00B06649">
        <w:rPr>
          <w:color w:val="4A86E8"/>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7D7CD7E" w14:textId="77777777" w:rsidR="00B06649" w:rsidRPr="00B06649" w:rsidRDefault="00B06649" w:rsidP="00B06649">
      <w:pPr>
        <w:ind w:right="308" w:firstLine="720"/>
        <w:jc w:val="both"/>
        <w:rPr>
          <w:color w:val="4A86E8"/>
          <w:sz w:val="28"/>
          <w:szCs w:val="28"/>
        </w:rPr>
      </w:pPr>
      <w:r w:rsidRPr="00B06649">
        <w:rPr>
          <w:color w:val="4A86E8"/>
          <w:sz w:val="28"/>
          <w:szCs w:val="28"/>
        </w:rPr>
        <w:t>давать оценку новым ситуациям, оценивать приобретённый опыт, в том числе читательский;</w:t>
      </w:r>
    </w:p>
    <w:p w14:paraId="5CF33DC1" w14:textId="77777777" w:rsidR="00B06649" w:rsidRPr="00B06649" w:rsidRDefault="00B06649" w:rsidP="00B06649">
      <w:pPr>
        <w:ind w:right="308" w:firstLine="720"/>
        <w:jc w:val="both"/>
        <w:rPr>
          <w:color w:val="4A86E8"/>
          <w:sz w:val="28"/>
          <w:szCs w:val="28"/>
        </w:rPr>
      </w:pPr>
      <w:r w:rsidRPr="00B06649">
        <w:rPr>
          <w:color w:val="4A86E8"/>
          <w:sz w:val="28"/>
          <w:szCs w:val="28"/>
        </w:rPr>
        <w:t>осуществлять целенаправленный поиск переноса средств и способов действия в профессиональную среду;</w:t>
      </w:r>
    </w:p>
    <w:p w14:paraId="7A94ECED" w14:textId="77777777" w:rsidR="00B06649" w:rsidRPr="00B06649" w:rsidRDefault="00B06649" w:rsidP="00B06649">
      <w:pPr>
        <w:ind w:right="308" w:firstLine="720"/>
        <w:jc w:val="both"/>
        <w:rPr>
          <w:color w:val="4A86E8"/>
          <w:sz w:val="28"/>
          <w:szCs w:val="28"/>
        </w:rPr>
      </w:pPr>
      <w:r w:rsidRPr="00B06649">
        <w:rPr>
          <w:color w:val="4A86E8"/>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E523BCE" w14:textId="77777777" w:rsidR="00B06649" w:rsidRPr="00B06649" w:rsidRDefault="00B06649" w:rsidP="00B06649">
      <w:pPr>
        <w:ind w:right="308" w:firstLine="720"/>
        <w:jc w:val="both"/>
        <w:rPr>
          <w:color w:val="4A86E8"/>
          <w:sz w:val="28"/>
          <w:szCs w:val="28"/>
        </w:rPr>
      </w:pPr>
      <w:r w:rsidRPr="00B06649">
        <w:rPr>
          <w:color w:val="4A86E8"/>
          <w:sz w:val="28"/>
          <w:szCs w:val="28"/>
        </w:rPr>
        <w:t>уметь интегрировать знания из разных предметных областей;</w:t>
      </w:r>
    </w:p>
    <w:p w14:paraId="73CD237A" w14:textId="77777777" w:rsidR="00B06649" w:rsidRPr="00B06649" w:rsidRDefault="00B06649" w:rsidP="00B06649">
      <w:pPr>
        <w:ind w:right="308" w:firstLine="720"/>
        <w:jc w:val="both"/>
        <w:rPr>
          <w:color w:val="4A86E8"/>
          <w:sz w:val="28"/>
          <w:szCs w:val="28"/>
        </w:rPr>
      </w:pPr>
      <w:r w:rsidRPr="00B06649">
        <w:rPr>
          <w:color w:val="4A86E8"/>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1FD6F0C4" w14:textId="77777777" w:rsidR="00B06649" w:rsidRPr="00B06649" w:rsidRDefault="00B06649" w:rsidP="00B06649">
      <w:pPr>
        <w:ind w:right="308" w:firstLine="720"/>
        <w:jc w:val="both"/>
        <w:rPr>
          <w:color w:val="4A86E8"/>
          <w:sz w:val="28"/>
          <w:szCs w:val="28"/>
        </w:rPr>
      </w:pPr>
      <w:r w:rsidRPr="00B06649">
        <w:rPr>
          <w:color w:val="4A86E8"/>
          <w:sz w:val="28"/>
          <w:szCs w:val="28"/>
        </w:rPr>
        <w:t>Работа с информацией:</w:t>
      </w:r>
    </w:p>
    <w:p w14:paraId="13DF42FB" w14:textId="77777777" w:rsidR="00B06649" w:rsidRPr="00B06649" w:rsidRDefault="00B06649" w:rsidP="00B06649">
      <w:pPr>
        <w:ind w:right="308" w:firstLine="720"/>
        <w:jc w:val="both"/>
        <w:rPr>
          <w:color w:val="4A86E8"/>
          <w:sz w:val="28"/>
          <w:szCs w:val="28"/>
        </w:rPr>
      </w:pPr>
      <w:r w:rsidRPr="00B06649">
        <w:rPr>
          <w:color w:val="4A86E8"/>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2346050E" w14:textId="77777777" w:rsidR="00B06649" w:rsidRPr="00B06649" w:rsidRDefault="00B06649" w:rsidP="00B06649">
      <w:pPr>
        <w:ind w:right="308" w:firstLine="720"/>
        <w:jc w:val="both"/>
        <w:rPr>
          <w:color w:val="4A86E8"/>
          <w:sz w:val="28"/>
          <w:szCs w:val="28"/>
        </w:rPr>
      </w:pPr>
      <w:r w:rsidRPr="00B06649">
        <w:rPr>
          <w:color w:val="4A86E8"/>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503CB9E2" w14:textId="77777777" w:rsidR="00B06649" w:rsidRPr="00B06649" w:rsidRDefault="00B06649" w:rsidP="00B06649">
      <w:pPr>
        <w:ind w:right="308" w:firstLine="720"/>
        <w:jc w:val="both"/>
        <w:rPr>
          <w:color w:val="4A86E8"/>
          <w:sz w:val="28"/>
          <w:szCs w:val="28"/>
        </w:rPr>
      </w:pPr>
      <w:r w:rsidRPr="00B06649">
        <w:rPr>
          <w:color w:val="4A86E8"/>
          <w:sz w:val="28"/>
          <w:szCs w:val="28"/>
        </w:rPr>
        <w:t>оценивать достоверность, легитимность литературной и другой информации, её соответствие правовым и морально-этическим нормам;</w:t>
      </w:r>
    </w:p>
    <w:p w14:paraId="44B3FE19" w14:textId="77777777" w:rsidR="00B06649" w:rsidRPr="00B06649" w:rsidRDefault="00B06649" w:rsidP="00B06649">
      <w:pPr>
        <w:ind w:right="308" w:firstLine="720"/>
        <w:jc w:val="both"/>
        <w:rPr>
          <w:color w:val="4A86E8"/>
          <w:sz w:val="28"/>
          <w:szCs w:val="28"/>
        </w:rPr>
      </w:pPr>
      <w:r w:rsidRPr="00B06649">
        <w:rPr>
          <w:color w:val="4A86E8"/>
          <w:sz w:val="28"/>
          <w:szCs w:val="28"/>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27ED9B" w14:textId="77777777" w:rsidR="00B06649" w:rsidRPr="00B06649" w:rsidRDefault="00B06649" w:rsidP="00B06649">
      <w:pPr>
        <w:ind w:right="308" w:firstLine="720"/>
        <w:jc w:val="both"/>
        <w:rPr>
          <w:color w:val="4A86E8"/>
          <w:sz w:val="28"/>
          <w:szCs w:val="28"/>
        </w:rPr>
      </w:pPr>
      <w:r w:rsidRPr="00B06649">
        <w:rPr>
          <w:color w:val="4A86E8"/>
          <w:sz w:val="28"/>
          <w:szCs w:val="28"/>
        </w:rPr>
        <w:t>владеть навыками распознавания и защиты литературной и другой информации, информационной безопасности личности.</w:t>
      </w:r>
    </w:p>
    <w:p w14:paraId="48B3E2BE" w14:textId="77777777" w:rsidR="00B06649" w:rsidRPr="00B06649" w:rsidRDefault="00B06649" w:rsidP="00B06649">
      <w:pPr>
        <w:ind w:right="308" w:firstLine="720"/>
        <w:jc w:val="both"/>
        <w:rPr>
          <w:color w:val="4A86E8"/>
          <w:sz w:val="28"/>
          <w:szCs w:val="28"/>
        </w:rPr>
      </w:pPr>
      <w:r w:rsidRPr="00B06649">
        <w:rPr>
          <w:color w:val="4A86E8"/>
          <w:sz w:val="28"/>
          <w:szCs w:val="28"/>
        </w:rPr>
        <w:t>Коммуникативные универсальные учебные действия:</w:t>
      </w:r>
    </w:p>
    <w:p w14:paraId="380E5DF4" w14:textId="77777777" w:rsidR="00B06649" w:rsidRPr="00B06649" w:rsidRDefault="00B06649" w:rsidP="00B06649">
      <w:pPr>
        <w:ind w:right="308" w:firstLine="720"/>
        <w:jc w:val="both"/>
        <w:rPr>
          <w:color w:val="4A86E8"/>
          <w:sz w:val="28"/>
          <w:szCs w:val="28"/>
        </w:rPr>
      </w:pPr>
      <w:r w:rsidRPr="00B06649">
        <w:rPr>
          <w:color w:val="4A86E8"/>
          <w:sz w:val="28"/>
          <w:szCs w:val="28"/>
        </w:rPr>
        <w:t>осуществлять коммуникации во всех сферах жизни, в том числе на уроке литературы и во внеурочной деятельности по предмету;</w:t>
      </w:r>
    </w:p>
    <w:p w14:paraId="1A3725B2" w14:textId="77777777" w:rsidR="00B06649" w:rsidRPr="00B06649" w:rsidRDefault="00B06649" w:rsidP="00B06649">
      <w:pPr>
        <w:ind w:right="308" w:firstLine="720"/>
        <w:jc w:val="both"/>
        <w:rPr>
          <w:color w:val="4A86E8"/>
          <w:sz w:val="28"/>
          <w:szCs w:val="28"/>
        </w:rPr>
      </w:pPr>
      <w:r w:rsidRPr="00B06649">
        <w:rPr>
          <w:color w:val="4A86E8"/>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0ADDF27" w14:textId="77777777" w:rsidR="00B06649" w:rsidRPr="00B06649" w:rsidRDefault="00B06649" w:rsidP="00B06649">
      <w:pPr>
        <w:ind w:right="308" w:firstLine="720"/>
        <w:jc w:val="both"/>
        <w:rPr>
          <w:color w:val="4A86E8"/>
          <w:sz w:val="28"/>
          <w:szCs w:val="28"/>
        </w:rPr>
      </w:pPr>
      <w:r w:rsidRPr="00B06649">
        <w:rPr>
          <w:color w:val="4A86E8"/>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3956AB91" w14:textId="77777777" w:rsidR="00B06649" w:rsidRPr="00B06649" w:rsidRDefault="00B06649" w:rsidP="00B06649">
      <w:pPr>
        <w:ind w:right="308" w:firstLine="720"/>
        <w:jc w:val="both"/>
        <w:rPr>
          <w:color w:val="4A86E8"/>
          <w:sz w:val="28"/>
          <w:szCs w:val="28"/>
        </w:rPr>
      </w:pPr>
      <w:r w:rsidRPr="00B06649">
        <w:rPr>
          <w:color w:val="4A86E8"/>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14:paraId="2E610739" w14:textId="77777777" w:rsidR="00B06649" w:rsidRPr="00B06649" w:rsidRDefault="00B06649" w:rsidP="00B06649">
      <w:pPr>
        <w:ind w:right="308" w:firstLine="720"/>
        <w:jc w:val="both"/>
        <w:rPr>
          <w:color w:val="4A86E8"/>
          <w:sz w:val="28"/>
          <w:szCs w:val="28"/>
        </w:rPr>
      </w:pPr>
      <w:r w:rsidRPr="00B06649">
        <w:rPr>
          <w:color w:val="4A86E8"/>
          <w:sz w:val="28"/>
          <w:szCs w:val="28"/>
        </w:rPr>
        <w:t>Регулятивные универсальные учебные действия</w:t>
      </w:r>
    </w:p>
    <w:p w14:paraId="5B5EDB17" w14:textId="77777777" w:rsidR="00B06649" w:rsidRPr="00B06649" w:rsidRDefault="00B06649" w:rsidP="00B06649">
      <w:pPr>
        <w:ind w:right="308" w:firstLine="720"/>
        <w:jc w:val="both"/>
        <w:rPr>
          <w:color w:val="4A86E8"/>
          <w:sz w:val="28"/>
          <w:szCs w:val="28"/>
        </w:rPr>
      </w:pPr>
      <w:r w:rsidRPr="00B06649">
        <w:rPr>
          <w:color w:val="4A86E8"/>
          <w:sz w:val="28"/>
          <w:szCs w:val="28"/>
        </w:rPr>
        <w:t>Самоорганизация:</w:t>
      </w:r>
    </w:p>
    <w:p w14:paraId="6107E2D6" w14:textId="77777777" w:rsidR="00B06649" w:rsidRPr="00B06649" w:rsidRDefault="00B06649" w:rsidP="00B06649">
      <w:pPr>
        <w:ind w:right="308" w:firstLine="720"/>
        <w:jc w:val="both"/>
        <w:rPr>
          <w:color w:val="4A86E8"/>
          <w:sz w:val="28"/>
          <w:szCs w:val="28"/>
        </w:rPr>
      </w:pPr>
      <w:r w:rsidRPr="00B06649">
        <w:rPr>
          <w:color w:val="4A86E8"/>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69611A6" w14:textId="77777777" w:rsidR="00B06649" w:rsidRPr="00B06649" w:rsidRDefault="00B06649" w:rsidP="00B06649">
      <w:pPr>
        <w:ind w:right="308" w:firstLine="720"/>
        <w:jc w:val="both"/>
        <w:rPr>
          <w:color w:val="4A86E8"/>
          <w:sz w:val="28"/>
          <w:szCs w:val="28"/>
        </w:rPr>
      </w:pPr>
      <w:r w:rsidRPr="00B06649">
        <w:rPr>
          <w:color w:val="4A86E8"/>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462FC1FB" w14:textId="77777777" w:rsidR="00B06649" w:rsidRPr="00B06649" w:rsidRDefault="00B06649" w:rsidP="00B06649">
      <w:pPr>
        <w:ind w:right="308" w:firstLine="720"/>
        <w:jc w:val="both"/>
        <w:rPr>
          <w:color w:val="4A86E8"/>
          <w:sz w:val="28"/>
          <w:szCs w:val="28"/>
        </w:rPr>
      </w:pPr>
      <w:r w:rsidRPr="00B06649">
        <w:rPr>
          <w:color w:val="4A86E8"/>
          <w:sz w:val="28"/>
          <w:szCs w:val="28"/>
        </w:rPr>
        <w:t>давать    оценку     новым     ситуациям,     в     том     числе     изображённым в художественной литературе;</w:t>
      </w:r>
    </w:p>
    <w:p w14:paraId="31318843" w14:textId="77777777" w:rsidR="00B06649" w:rsidRPr="00B06649" w:rsidRDefault="00B06649" w:rsidP="00B06649">
      <w:pPr>
        <w:ind w:right="308" w:firstLine="720"/>
        <w:jc w:val="both"/>
        <w:rPr>
          <w:color w:val="4A86E8"/>
          <w:sz w:val="28"/>
          <w:szCs w:val="28"/>
        </w:rPr>
      </w:pPr>
      <w:r w:rsidRPr="00B06649">
        <w:rPr>
          <w:color w:val="4A86E8"/>
          <w:sz w:val="28"/>
          <w:szCs w:val="28"/>
        </w:rPr>
        <w:t>расширять рамки учебного предмета на основе личных предпочтений с опорой на читательский опыт;</w:t>
      </w:r>
    </w:p>
    <w:p w14:paraId="54453028" w14:textId="77777777" w:rsidR="00B06649" w:rsidRPr="00B06649" w:rsidRDefault="00B06649" w:rsidP="00B06649">
      <w:pPr>
        <w:ind w:right="308" w:firstLine="720"/>
        <w:jc w:val="both"/>
        <w:rPr>
          <w:color w:val="4A86E8"/>
          <w:sz w:val="28"/>
          <w:szCs w:val="28"/>
        </w:rPr>
      </w:pPr>
      <w:r w:rsidRPr="00B06649">
        <w:rPr>
          <w:color w:val="4A86E8"/>
          <w:sz w:val="28"/>
          <w:szCs w:val="28"/>
        </w:rPr>
        <w:t>делать осознанный выбор, аргументировать его, брать ответственность за решение;</w:t>
      </w:r>
    </w:p>
    <w:p w14:paraId="7D5542BF" w14:textId="77777777" w:rsidR="00B06649" w:rsidRPr="00B06649" w:rsidRDefault="00B06649" w:rsidP="00B06649">
      <w:pPr>
        <w:ind w:right="308" w:firstLine="720"/>
        <w:jc w:val="both"/>
        <w:rPr>
          <w:color w:val="4A86E8"/>
          <w:sz w:val="28"/>
          <w:szCs w:val="28"/>
        </w:rPr>
      </w:pPr>
      <w:r w:rsidRPr="00B06649">
        <w:rPr>
          <w:color w:val="4A86E8"/>
          <w:sz w:val="28"/>
          <w:szCs w:val="28"/>
        </w:rPr>
        <w:t>оценивать приобретённый опыт с учётом литературных знаний;</w:t>
      </w:r>
    </w:p>
    <w:p w14:paraId="3F787CBD" w14:textId="29101AB0" w:rsidR="00B06649" w:rsidRPr="00B06649" w:rsidRDefault="00B06649" w:rsidP="00B06649">
      <w:pPr>
        <w:ind w:right="308" w:firstLine="720"/>
        <w:jc w:val="both"/>
        <w:rPr>
          <w:color w:val="4A86E8"/>
          <w:sz w:val="28"/>
          <w:szCs w:val="28"/>
        </w:rPr>
      </w:pPr>
      <w:r w:rsidRPr="00B06649">
        <w:rPr>
          <w:color w:val="4A86E8"/>
          <w:sz w:val="28"/>
          <w:szCs w:val="28"/>
        </w:rPr>
        <w:t xml:space="preserve">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C563E1F" w14:textId="77777777" w:rsidR="00B06649" w:rsidRPr="00B06649" w:rsidRDefault="00B06649" w:rsidP="00B06649">
      <w:pPr>
        <w:ind w:right="308" w:firstLine="720"/>
        <w:jc w:val="both"/>
        <w:rPr>
          <w:color w:val="4A86E8"/>
          <w:sz w:val="28"/>
          <w:szCs w:val="28"/>
        </w:rPr>
      </w:pPr>
      <w:r w:rsidRPr="00B06649">
        <w:rPr>
          <w:color w:val="4A86E8"/>
          <w:sz w:val="28"/>
          <w:szCs w:val="28"/>
        </w:rPr>
        <w:t>Самоконтроль, эмоциональный интеллект:</w:t>
      </w:r>
    </w:p>
    <w:p w14:paraId="6399EE78" w14:textId="77777777" w:rsidR="00B06649" w:rsidRPr="00B06649" w:rsidRDefault="00B06649" w:rsidP="00B06649">
      <w:pPr>
        <w:ind w:right="308" w:firstLine="720"/>
        <w:jc w:val="both"/>
        <w:rPr>
          <w:color w:val="4A86E8"/>
          <w:sz w:val="28"/>
          <w:szCs w:val="28"/>
        </w:rPr>
      </w:pPr>
      <w:r w:rsidRPr="00B06649">
        <w:rPr>
          <w:color w:val="4A86E8"/>
          <w:sz w:val="28"/>
          <w:szCs w:val="28"/>
        </w:rPr>
        <w:t>давать оценку новым ситуациям, вносить коррективы в деятельность, оценивать соответствие результатов целям;</w:t>
      </w:r>
    </w:p>
    <w:p w14:paraId="235E6F2D" w14:textId="77777777" w:rsidR="00B06649" w:rsidRPr="00B06649" w:rsidRDefault="00B06649" w:rsidP="00B06649">
      <w:pPr>
        <w:ind w:right="308" w:firstLine="720"/>
        <w:jc w:val="both"/>
        <w:rPr>
          <w:color w:val="4A86E8"/>
          <w:sz w:val="28"/>
          <w:szCs w:val="28"/>
        </w:rPr>
      </w:pPr>
      <w:r w:rsidRPr="00B06649">
        <w:rPr>
          <w:color w:val="4A86E8"/>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78DBD54E" w14:textId="77777777" w:rsidR="00B06649" w:rsidRPr="00B06649" w:rsidRDefault="00B06649" w:rsidP="00B06649">
      <w:pPr>
        <w:ind w:right="308" w:firstLine="720"/>
        <w:jc w:val="both"/>
        <w:rPr>
          <w:color w:val="4A86E8"/>
          <w:sz w:val="28"/>
          <w:szCs w:val="28"/>
        </w:rPr>
      </w:pPr>
      <w:r w:rsidRPr="00B06649">
        <w:rPr>
          <w:color w:val="4A86E8"/>
          <w:sz w:val="28"/>
          <w:szCs w:val="28"/>
        </w:rPr>
        <w:t>для оценки ситуации, выбора верного решения, опираясь на примеры из художественных произведений;</w:t>
      </w:r>
    </w:p>
    <w:p w14:paraId="249307E0" w14:textId="77777777" w:rsidR="00B06649" w:rsidRPr="00B06649" w:rsidRDefault="00B06649" w:rsidP="00B06649">
      <w:pPr>
        <w:ind w:right="308" w:firstLine="720"/>
        <w:jc w:val="both"/>
        <w:rPr>
          <w:color w:val="4A86E8"/>
          <w:sz w:val="28"/>
          <w:szCs w:val="28"/>
        </w:rPr>
      </w:pPr>
      <w:r w:rsidRPr="00B06649">
        <w:rPr>
          <w:color w:val="4A86E8"/>
          <w:sz w:val="28"/>
          <w:szCs w:val="28"/>
        </w:rPr>
        <w:lastRenderedPageBreak/>
        <w:t>уметь оценивать риски и своевременно принимать решения по их снижению; принимать себя, понимая свои недостатки и достоинства;</w:t>
      </w:r>
    </w:p>
    <w:p w14:paraId="37A1DDA3" w14:textId="77777777" w:rsidR="00B06649" w:rsidRPr="00B06649" w:rsidRDefault="00B06649" w:rsidP="00B06649">
      <w:pPr>
        <w:ind w:right="308" w:firstLine="720"/>
        <w:jc w:val="both"/>
        <w:rPr>
          <w:color w:val="4A86E8"/>
          <w:sz w:val="28"/>
          <w:szCs w:val="28"/>
        </w:rPr>
      </w:pPr>
      <w:r w:rsidRPr="00B06649">
        <w:rPr>
          <w:color w:val="4A86E8"/>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признавать</w:t>
      </w:r>
      <w:r w:rsidRPr="00B06649">
        <w:rPr>
          <w:color w:val="4A86E8"/>
          <w:sz w:val="28"/>
          <w:szCs w:val="28"/>
        </w:rPr>
        <w:tab/>
        <w:t>своё</w:t>
      </w:r>
      <w:r w:rsidRPr="00B06649">
        <w:rPr>
          <w:color w:val="4A86E8"/>
          <w:sz w:val="28"/>
          <w:szCs w:val="28"/>
        </w:rPr>
        <w:tab/>
        <w:t>право</w:t>
      </w:r>
      <w:r w:rsidRPr="00B06649">
        <w:rPr>
          <w:color w:val="4A86E8"/>
          <w:sz w:val="28"/>
          <w:szCs w:val="28"/>
        </w:rPr>
        <w:tab/>
        <w:t>и</w:t>
      </w:r>
      <w:r w:rsidRPr="00B06649">
        <w:rPr>
          <w:color w:val="4A86E8"/>
          <w:sz w:val="28"/>
          <w:szCs w:val="28"/>
        </w:rPr>
        <w:tab/>
        <w:t>право</w:t>
      </w:r>
      <w:r w:rsidRPr="00B06649">
        <w:rPr>
          <w:color w:val="4A86E8"/>
          <w:sz w:val="28"/>
          <w:szCs w:val="28"/>
        </w:rPr>
        <w:tab/>
        <w:t>других</w:t>
      </w:r>
      <w:r w:rsidRPr="00B06649">
        <w:rPr>
          <w:color w:val="4A86E8"/>
          <w:sz w:val="28"/>
          <w:szCs w:val="28"/>
        </w:rPr>
        <w:tab/>
        <w:t>на</w:t>
      </w:r>
      <w:r w:rsidRPr="00B06649">
        <w:rPr>
          <w:color w:val="4A86E8"/>
          <w:sz w:val="28"/>
          <w:szCs w:val="28"/>
        </w:rPr>
        <w:tab/>
        <w:t>ошибки</w:t>
      </w:r>
      <w:r w:rsidRPr="00B06649">
        <w:rPr>
          <w:color w:val="4A86E8"/>
          <w:sz w:val="28"/>
          <w:szCs w:val="28"/>
        </w:rPr>
        <w:tab/>
        <w:t>в</w:t>
      </w:r>
      <w:r w:rsidRPr="00B06649">
        <w:rPr>
          <w:color w:val="4A86E8"/>
          <w:sz w:val="28"/>
          <w:szCs w:val="28"/>
        </w:rPr>
        <w:tab/>
        <w:t>дискуссиях</w:t>
      </w:r>
    </w:p>
    <w:p w14:paraId="57C09812" w14:textId="77777777" w:rsidR="00B06649" w:rsidRPr="00B06649" w:rsidRDefault="00B06649" w:rsidP="00B06649">
      <w:pPr>
        <w:ind w:right="308" w:firstLine="720"/>
        <w:jc w:val="both"/>
        <w:rPr>
          <w:color w:val="4A86E8"/>
          <w:sz w:val="28"/>
          <w:szCs w:val="28"/>
        </w:rPr>
      </w:pPr>
      <w:r w:rsidRPr="00B06649">
        <w:rPr>
          <w:color w:val="4A86E8"/>
          <w:sz w:val="28"/>
          <w:szCs w:val="28"/>
        </w:rPr>
        <w:t>на литературные темы;</w:t>
      </w:r>
    </w:p>
    <w:p w14:paraId="1296CCEC" w14:textId="77777777" w:rsidR="00B06649" w:rsidRPr="00B06649" w:rsidRDefault="00B06649" w:rsidP="00B06649">
      <w:pPr>
        <w:ind w:right="308" w:firstLine="720"/>
        <w:jc w:val="both"/>
        <w:rPr>
          <w:color w:val="4A86E8"/>
          <w:sz w:val="28"/>
          <w:szCs w:val="28"/>
        </w:rPr>
      </w:pPr>
      <w:r w:rsidRPr="00B06649">
        <w:rPr>
          <w:color w:val="4A86E8"/>
          <w:sz w:val="28"/>
          <w:szCs w:val="28"/>
        </w:rPr>
        <w:t>развивать способность понимать мир с позиции другого человека, используя знания по литературе.</w:t>
      </w:r>
    </w:p>
    <w:p w14:paraId="41EA8192" w14:textId="77777777" w:rsidR="00B06649" w:rsidRPr="00B06649" w:rsidRDefault="00B06649" w:rsidP="00B06649">
      <w:pPr>
        <w:ind w:right="308" w:firstLine="720"/>
        <w:jc w:val="both"/>
        <w:rPr>
          <w:color w:val="4A86E8"/>
          <w:sz w:val="28"/>
          <w:szCs w:val="28"/>
        </w:rPr>
      </w:pPr>
      <w:r w:rsidRPr="00B06649">
        <w:rPr>
          <w:color w:val="4A86E8"/>
          <w:sz w:val="28"/>
          <w:szCs w:val="28"/>
        </w:rPr>
        <w:t>Совместная деятельность:</w:t>
      </w:r>
    </w:p>
    <w:p w14:paraId="5C79909C" w14:textId="77777777" w:rsidR="00B06649" w:rsidRPr="00B06649" w:rsidRDefault="00B06649" w:rsidP="00B06649">
      <w:pPr>
        <w:ind w:right="308" w:firstLine="720"/>
        <w:jc w:val="both"/>
        <w:rPr>
          <w:color w:val="4A86E8"/>
          <w:sz w:val="28"/>
          <w:szCs w:val="28"/>
        </w:rPr>
      </w:pPr>
      <w:r w:rsidRPr="00B06649">
        <w:rPr>
          <w:color w:val="4A86E8"/>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3EAD90F5" w14:textId="77777777" w:rsidR="00B06649" w:rsidRPr="00B06649" w:rsidRDefault="00B06649" w:rsidP="00B06649">
      <w:pPr>
        <w:ind w:right="308" w:firstLine="720"/>
        <w:jc w:val="both"/>
        <w:rPr>
          <w:color w:val="4A86E8"/>
          <w:sz w:val="28"/>
          <w:szCs w:val="28"/>
        </w:rPr>
      </w:pPr>
      <w:r w:rsidRPr="00B06649">
        <w:rPr>
          <w:color w:val="4A86E8"/>
          <w:sz w:val="28"/>
          <w:szCs w:val="28"/>
        </w:rPr>
        <w:t>выбирать тематику и методы совместных действий с учётом общих интересов и возможностей каждого члена коллектива;</w:t>
      </w:r>
    </w:p>
    <w:p w14:paraId="239ECA24" w14:textId="77777777" w:rsidR="00B06649" w:rsidRPr="00B06649" w:rsidRDefault="00B06649" w:rsidP="00B06649">
      <w:pPr>
        <w:ind w:right="308" w:firstLine="720"/>
        <w:jc w:val="both"/>
        <w:rPr>
          <w:color w:val="4A86E8"/>
          <w:sz w:val="28"/>
          <w:szCs w:val="28"/>
        </w:rPr>
      </w:pPr>
      <w:r w:rsidRPr="00B06649">
        <w:rPr>
          <w:color w:val="4A86E8"/>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1DBD9754" w14:textId="77777777" w:rsidR="00B06649" w:rsidRPr="00B06649" w:rsidRDefault="00B06649" w:rsidP="00B06649">
      <w:pPr>
        <w:ind w:right="308" w:firstLine="720"/>
        <w:jc w:val="both"/>
        <w:rPr>
          <w:color w:val="4A86E8"/>
          <w:sz w:val="28"/>
          <w:szCs w:val="28"/>
        </w:rPr>
      </w:pPr>
      <w:r w:rsidRPr="00B06649">
        <w:rPr>
          <w:color w:val="4A86E8"/>
          <w:sz w:val="28"/>
          <w:szCs w:val="28"/>
        </w:rPr>
        <w:t>оценивать качество своего вклада и каждого участника команды в общий результат по разработанным критериям;</w:t>
      </w:r>
    </w:p>
    <w:p w14:paraId="0D63399A" w14:textId="77777777" w:rsidR="00B06649" w:rsidRPr="00B06649" w:rsidRDefault="00B06649" w:rsidP="00B06649">
      <w:pPr>
        <w:ind w:right="308" w:firstLine="720"/>
        <w:jc w:val="both"/>
        <w:rPr>
          <w:color w:val="4A86E8"/>
          <w:sz w:val="28"/>
          <w:szCs w:val="28"/>
        </w:rPr>
      </w:pPr>
      <w:r w:rsidRPr="00B06649">
        <w:rPr>
          <w:color w:val="4A86E8"/>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32A57262" w14:textId="77777777" w:rsidR="00B06649" w:rsidRPr="00B06649" w:rsidRDefault="00B06649" w:rsidP="00B06649">
      <w:pPr>
        <w:ind w:right="308" w:firstLine="720"/>
        <w:jc w:val="both"/>
        <w:rPr>
          <w:color w:val="4A86E8"/>
          <w:sz w:val="28"/>
          <w:szCs w:val="28"/>
        </w:rPr>
      </w:pPr>
      <w:r w:rsidRPr="00B06649">
        <w:rPr>
          <w:color w:val="4A86E8"/>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7E578C52" w14:textId="7315DEC5" w:rsidR="00B06649" w:rsidRPr="00B06649" w:rsidRDefault="00B06649" w:rsidP="00B06649">
      <w:pPr>
        <w:ind w:right="308" w:firstLine="720"/>
        <w:jc w:val="both"/>
        <w:rPr>
          <w:color w:val="4A86E8"/>
          <w:sz w:val="28"/>
          <w:szCs w:val="28"/>
        </w:rPr>
      </w:pPr>
      <w:r>
        <w:rPr>
          <w:color w:val="4A86E8"/>
          <w:sz w:val="28"/>
          <w:szCs w:val="28"/>
        </w:rPr>
        <w:t>Предметные результаты</w:t>
      </w:r>
    </w:p>
    <w:p w14:paraId="7FAF0E89" w14:textId="77777777" w:rsidR="00B06649" w:rsidRPr="00B06649" w:rsidRDefault="00B06649" w:rsidP="00B06649">
      <w:pPr>
        <w:ind w:right="308" w:firstLine="720"/>
        <w:jc w:val="both"/>
        <w:rPr>
          <w:color w:val="4A86E8"/>
          <w:sz w:val="28"/>
          <w:szCs w:val="28"/>
        </w:rPr>
      </w:pPr>
      <w:r w:rsidRPr="00B06649">
        <w:rPr>
          <w:color w:val="4A86E8"/>
          <w:sz w:val="28"/>
          <w:szCs w:val="28"/>
        </w:rPr>
        <w:t>Предметные результаты освоения программы по литературе на уровне среднего общего образования должны обеспечивать:</w:t>
      </w:r>
    </w:p>
    <w:p w14:paraId="79CD9B92" w14:textId="77777777" w:rsidR="00B06649" w:rsidRPr="00B06649" w:rsidRDefault="00B06649" w:rsidP="00B06649">
      <w:pPr>
        <w:ind w:right="308" w:firstLine="720"/>
        <w:jc w:val="both"/>
        <w:rPr>
          <w:color w:val="4A86E8"/>
          <w:sz w:val="28"/>
          <w:szCs w:val="28"/>
        </w:rPr>
      </w:pPr>
      <w:r w:rsidRPr="00B06649">
        <w:rPr>
          <w:color w:val="4A86E8"/>
          <w:sz w:val="28"/>
          <w:szCs w:val="28"/>
        </w:rPr>
        <w:t xml:space="preserve"> </w:t>
      </w:r>
    </w:p>
    <w:p w14:paraId="5FD62F57" w14:textId="59D52992" w:rsidR="00B06649" w:rsidRPr="00B06649" w:rsidRDefault="00B06649" w:rsidP="00B06649">
      <w:pPr>
        <w:ind w:right="308" w:firstLine="720"/>
        <w:jc w:val="both"/>
        <w:rPr>
          <w:color w:val="4A86E8"/>
          <w:sz w:val="28"/>
          <w:szCs w:val="28"/>
        </w:rPr>
      </w:pPr>
      <w:r w:rsidRPr="00B06649">
        <w:rPr>
          <w:color w:val="4A86E8"/>
          <w:sz w:val="28"/>
          <w:szCs w:val="28"/>
        </w:rPr>
        <w:t>1)</w:t>
      </w:r>
      <w:r w:rsidRPr="00B06649">
        <w:rPr>
          <w:color w:val="4A86E8"/>
          <w:sz w:val="28"/>
          <w:szCs w:val="28"/>
        </w:rPr>
        <w:tab/>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36E30DD3" w14:textId="77777777" w:rsidR="00B06649" w:rsidRPr="00B06649" w:rsidRDefault="00B06649" w:rsidP="00B06649">
      <w:pPr>
        <w:ind w:right="308" w:firstLine="720"/>
        <w:jc w:val="both"/>
        <w:rPr>
          <w:color w:val="4A86E8"/>
          <w:sz w:val="28"/>
          <w:szCs w:val="28"/>
        </w:rPr>
      </w:pPr>
      <w:r w:rsidRPr="00B06649">
        <w:rPr>
          <w:color w:val="4A86E8"/>
          <w:sz w:val="28"/>
          <w:szCs w:val="28"/>
        </w:rPr>
        <w:t>2)</w:t>
      </w:r>
      <w:r w:rsidRPr="00B06649">
        <w:rPr>
          <w:color w:val="4A86E8"/>
          <w:sz w:val="28"/>
          <w:szCs w:val="28"/>
        </w:rPr>
        <w:tab/>
        <w:t>осознание взаимосвязи между языковым, литературным, интеллектуальным, духовно-нравственным развитием личности;</w:t>
      </w:r>
    </w:p>
    <w:p w14:paraId="3F961CBD" w14:textId="77777777" w:rsidR="00B06649" w:rsidRPr="00B06649" w:rsidRDefault="00B06649" w:rsidP="00B06649">
      <w:pPr>
        <w:ind w:right="308" w:firstLine="720"/>
        <w:jc w:val="both"/>
        <w:rPr>
          <w:color w:val="4A86E8"/>
          <w:sz w:val="28"/>
          <w:szCs w:val="28"/>
        </w:rPr>
      </w:pPr>
      <w:r w:rsidRPr="00B06649">
        <w:rPr>
          <w:color w:val="4A86E8"/>
          <w:sz w:val="28"/>
          <w:szCs w:val="28"/>
        </w:rPr>
        <w:t>3)</w:t>
      </w:r>
      <w:r w:rsidRPr="00B06649">
        <w:rPr>
          <w:color w:val="4A86E8"/>
          <w:sz w:val="28"/>
          <w:szCs w:val="28"/>
        </w:rPr>
        <w:tab/>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7CD94444" w14:textId="77777777" w:rsidR="00B06649" w:rsidRPr="00B06649" w:rsidRDefault="00B06649" w:rsidP="00B06649">
      <w:pPr>
        <w:ind w:right="308" w:firstLine="720"/>
        <w:jc w:val="both"/>
        <w:rPr>
          <w:color w:val="4A86E8"/>
          <w:sz w:val="28"/>
          <w:szCs w:val="28"/>
        </w:rPr>
      </w:pPr>
      <w:r w:rsidRPr="00B06649">
        <w:rPr>
          <w:color w:val="4A86E8"/>
          <w:sz w:val="28"/>
          <w:szCs w:val="28"/>
        </w:rPr>
        <w:t>4)</w:t>
      </w:r>
      <w:r w:rsidRPr="00B06649">
        <w:rPr>
          <w:color w:val="4A86E8"/>
          <w:sz w:val="28"/>
          <w:szCs w:val="28"/>
        </w:rPr>
        <w:tab/>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w:t>
      </w:r>
    </w:p>
    <w:p w14:paraId="361CDB17" w14:textId="77777777" w:rsidR="00B06649" w:rsidRPr="00B06649" w:rsidRDefault="00B06649" w:rsidP="00B06649">
      <w:pPr>
        <w:ind w:right="308" w:firstLine="720"/>
        <w:jc w:val="both"/>
        <w:rPr>
          <w:color w:val="4A86E8"/>
          <w:sz w:val="28"/>
          <w:szCs w:val="28"/>
        </w:rPr>
      </w:pPr>
      <w:r w:rsidRPr="00B06649">
        <w:rPr>
          <w:color w:val="4A86E8"/>
          <w:sz w:val="28"/>
          <w:szCs w:val="28"/>
        </w:rPr>
        <w:lastRenderedPageBreak/>
        <w:t>«Обломов»;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w:t>
      </w:r>
    </w:p>
    <w:p w14:paraId="0C0DDAE6" w14:textId="77777777" w:rsidR="00B06649" w:rsidRPr="00B06649" w:rsidRDefault="00B06649" w:rsidP="00B06649">
      <w:pPr>
        <w:ind w:right="308" w:firstLine="720"/>
        <w:jc w:val="both"/>
        <w:rPr>
          <w:color w:val="4A86E8"/>
          <w:sz w:val="28"/>
          <w:szCs w:val="28"/>
        </w:rPr>
      </w:pPr>
      <w:r w:rsidRPr="00B06649">
        <w:rPr>
          <w:color w:val="4A86E8"/>
          <w:sz w:val="28"/>
          <w:szCs w:val="28"/>
        </w:rPr>
        <w:t>«Война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w:t>
      </w:r>
    </w:p>
    <w:p w14:paraId="5AB652C4" w14:textId="24152264" w:rsidR="00B06649" w:rsidRPr="00B06649" w:rsidRDefault="00B06649" w:rsidP="00B06649">
      <w:pPr>
        <w:ind w:right="308" w:firstLine="720"/>
        <w:jc w:val="both"/>
        <w:rPr>
          <w:color w:val="4A86E8"/>
          <w:sz w:val="28"/>
          <w:szCs w:val="28"/>
        </w:rPr>
      </w:pPr>
      <w:r w:rsidRPr="00B06649">
        <w:rPr>
          <w:color w:val="4A86E8"/>
          <w:sz w:val="28"/>
          <w:szCs w:val="28"/>
        </w:rPr>
        <w:t>«Молодая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w:t>
      </w:r>
      <w:r>
        <w:rPr>
          <w:color w:val="4A86E8"/>
          <w:sz w:val="28"/>
          <w:szCs w:val="28"/>
        </w:rPr>
        <w:t xml:space="preserve"> </w:t>
      </w:r>
      <w:r w:rsidRPr="00B06649">
        <w:rPr>
          <w:color w:val="4A86E8"/>
          <w:sz w:val="28"/>
          <w:szCs w:val="28"/>
        </w:rPr>
        <w:t>Г. Айги, Р. Гамзатова, М. Джалиля, М. Карима, Д. Кугультинова, К. Кулиева, Ю. Рытхэу, Г. Тукая, К. Хетагурова, Ю. Шесталова и других);</w:t>
      </w:r>
    </w:p>
    <w:p w14:paraId="1F92030B" w14:textId="77777777" w:rsidR="00B06649" w:rsidRPr="00B06649" w:rsidRDefault="00B06649" w:rsidP="00B06649">
      <w:pPr>
        <w:ind w:right="308" w:firstLine="720"/>
        <w:jc w:val="both"/>
        <w:rPr>
          <w:color w:val="4A86E8"/>
          <w:sz w:val="28"/>
          <w:szCs w:val="28"/>
        </w:rPr>
      </w:pPr>
      <w:r w:rsidRPr="00B06649">
        <w:rPr>
          <w:color w:val="4A86E8"/>
          <w:sz w:val="28"/>
          <w:szCs w:val="28"/>
        </w:rPr>
        <w:t>5)</w:t>
      </w:r>
      <w:r w:rsidRPr="00B06649">
        <w:rPr>
          <w:color w:val="4A86E8"/>
          <w:sz w:val="28"/>
          <w:szCs w:val="28"/>
        </w:rPr>
        <w:tab/>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3F8B8EAB" w14:textId="77777777" w:rsidR="00B06649" w:rsidRPr="00B06649" w:rsidRDefault="00B06649" w:rsidP="00B06649">
      <w:pPr>
        <w:ind w:right="308" w:firstLine="720"/>
        <w:jc w:val="both"/>
        <w:rPr>
          <w:color w:val="4A86E8"/>
          <w:sz w:val="28"/>
          <w:szCs w:val="28"/>
        </w:rPr>
      </w:pPr>
      <w:r w:rsidRPr="00B06649">
        <w:rPr>
          <w:color w:val="4A86E8"/>
          <w:sz w:val="28"/>
          <w:szCs w:val="28"/>
        </w:rPr>
        <w:t>6)</w:t>
      </w:r>
      <w:r w:rsidRPr="00B06649">
        <w:rPr>
          <w:color w:val="4A86E8"/>
          <w:sz w:val="28"/>
          <w:szCs w:val="28"/>
        </w:rPr>
        <w:tab/>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7ED0F82" w14:textId="77777777" w:rsidR="00B06649" w:rsidRPr="00B06649" w:rsidRDefault="00B06649" w:rsidP="00B06649">
      <w:pPr>
        <w:ind w:right="308" w:firstLine="720"/>
        <w:jc w:val="both"/>
        <w:rPr>
          <w:color w:val="4A86E8"/>
          <w:sz w:val="28"/>
          <w:szCs w:val="28"/>
        </w:rPr>
      </w:pPr>
      <w:r w:rsidRPr="00B06649">
        <w:rPr>
          <w:color w:val="4A86E8"/>
          <w:sz w:val="28"/>
          <w:szCs w:val="28"/>
        </w:rPr>
        <w:t>7)</w:t>
      </w:r>
      <w:r w:rsidRPr="00B06649">
        <w:rPr>
          <w:color w:val="4A86E8"/>
          <w:sz w:val="28"/>
          <w:szCs w:val="28"/>
        </w:rPr>
        <w:tab/>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C78E2D2" w14:textId="77777777" w:rsidR="00B06649" w:rsidRPr="00B06649" w:rsidRDefault="00B06649" w:rsidP="00B06649">
      <w:pPr>
        <w:ind w:right="308" w:firstLine="720"/>
        <w:jc w:val="both"/>
        <w:rPr>
          <w:color w:val="4A86E8"/>
          <w:sz w:val="28"/>
          <w:szCs w:val="28"/>
        </w:rPr>
      </w:pPr>
      <w:r w:rsidRPr="00B06649">
        <w:rPr>
          <w:color w:val="4A86E8"/>
          <w:sz w:val="28"/>
          <w:szCs w:val="28"/>
        </w:rPr>
        <w:t>8)</w:t>
      </w:r>
      <w:r w:rsidRPr="00B06649">
        <w:rPr>
          <w:color w:val="4A86E8"/>
          <w:sz w:val="28"/>
          <w:szCs w:val="28"/>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14A237AE" w14:textId="77777777" w:rsidR="00B06649" w:rsidRPr="00B06649" w:rsidRDefault="00B06649" w:rsidP="00B06649">
      <w:pPr>
        <w:ind w:right="308" w:firstLine="720"/>
        <w:jc w:val="both"/>
        <w:rPr>
          <w:color w:val="4A86E8"/>
          <w:sz w:val="28"/>
          <w:szCs w:val="28"/>
        </w:rPr>
      </w:pPr>
      <w:r w:rsidRPr="00B06649">
        <w:rPr>
          <w:color w:val="4A86E8"/>
          <w:sz w:val="28"/>
          <w:szCs w:val="28"/>
        </w:rPr>
        <w:lastRenderedPageBreak/>
        <w:t>9)</w:t>
      </w:r>
      <w:r w:rsidRPr="00B06649">
        <w:rPr>
          <w:color w:val="4A86E8"/>
          <w:sz w:val="28"/>
          <w:szCs w:val="28"/>
        </w:rPr>
        <w:tab/>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2E3EDA31" w14:textId="77777777" w:rsidR="00B06649" w:rsidRPr="00B06649" w:rsidRDefault="00B06649" w:rsidP="00B06649">
      <w:pPr>
        <w:ind w:right="308" w:firstLine="720"/>
        <w:jc w:val="both"/>
        <w:rPr>
          <w:color w:val="4A86E8"/>
          <w:sz w:val="28"/>
          <w:szCs w:val="28"/>
        </w:rPr>
      </w:pPr>
      <w:r w:rsidRPr="00B06649">
        <w:rPr>
          <w:color w:val="4A86E8"/>
          <w:sz w:val="28"/>
          <w:szCs w:val="28"/>
        </w:rPr>
        <w:t>10)</w:t>
      </w:r>
      <w:r w:rsidRPr="00B06649">
        <w:rPr>
          <w:color w:val="4A86E8"/>
          <w:sz w:val="28"/>
          <w:szCs w:val="28"/>
        </w:rPr>
        <w:tab/>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454452" w14:textId="77777777" w:rsidR="00B06649" w:rsidRPr="00B06649" w:rsidRDefault="00B06649" w:rsidP="00B06649">
      <w:pPr>
        <w:ind w:right="308" w:firstLine="720"/>
        <w:jc w:val="both"/>
        <w:rPr>
          <w:color w:val="4A86E8"/>
          <w:sz w:val="28"/>
          <w:szCs w:val="28"/>
        </w:rPr>
      </w:pPr>
      <w:r w:rsidRPr="00B06649">
        <w:rPr>
          <w:color w:val="4A86E8"/>
          <w:sz w:val="28"/>
          <w:szCs w:val="28"/>
        </w:rPr>
        <w:t>11)</w:t>
      </w:r>
      <w:r w:rsidRPr="00B06649">
        <w:rPr>
          <w:color w:val="4A86E8"/>
          <w:sz w:val="28"/>
          <w:szCs w:val="28"/>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6F1590C" w14:textId="03A7A6C4" w:rsidR="00B06649" w:rsidRPr="00B06649" w:rsidRDefault="00B06649" w:rsidP="00B06649">
      <w:pPr>
        <w:ind w:right="308" w:firstLine="720"/>
        <w:jc w:val="both"/>
        <w:rPr>
          <w:color w:val="4A86E8"/>
          <w:sz w:val="28"/>
          <w:szCs w:val="28"/>
        </w:rPr>
      </w:pPr>
      <w:r w:rsidRPr="00B06649">
        <w:rPr>
          <w:color w:val="4A86E8"/>
          <w:sz w:val="28"/>
          <w:szCs w:val="28"/>
        </w:rPr>
        <w:t>12)</w:t>
      </w:r>
      <w:r w:rsidRPr="00B06649">
        <w:rPr>
          <w:color w:val="4A86E8"/>
          <w:sz w:val="28"/>
          <w:szCs w:val="28"/>
        </w:rPr>
        <w:tab/>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w:t>
      </w:r>
      <w:r>
        <w:rPr>
          <w:color w:val="4A86E8"/>
          <w:sz w:val="28"/>
          <w:szCs w:val="28"/>
        </w:rPr>
        <w:t xml:space="preserve"> </w:t>
      </w:r>
      <w:r w:rsidRPr="00B06649">
        <w:rPr>
          <w:color w:val="4A86E8"/>
          <w:sz w:val="28"/>
          <w:szCs w:val="28"/>
        </w:rPr>
        <w:t>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3F1FB5A" w14:textId="5AC9F6A5" w:rsidR="00B06649" w:rsidRPr="00B06649" w:rsidRDefault="00B06649" w:rsidP="00B06649">
      <w:pPr>
        <w:ind w:right="308" w:firstLine="720"/>
        <w:jc w:val="both"/>
        <w:rPr>
          <w:color w:val="4A86E8"/>
          <w:sz w:val="28"/>
          <w:szCs w:val="28"/>
        </w:rPr>
      </w:pPr>
      <w:r w:rsidRPr="00B06649">
        <w:rPr>
          <w:color w:val="4A86E8"/>
          <w:sz w:val="28"/>
          <w:szCs w:val="28"/>
        </w:rPr>
        <w:t>13)</w:t>
      </w:r>
      <w:r w:rsidRPr="00B06649">
        <w:rPr>
          <w:color w:val="4A86E8"/>
          <w:sz w:val="28"/>
          <w:szCs w:val="28"/>
        </w:rPr>
        <w:tab/>
        <w:t>умение работать с разными информационными источниками, в том числе в     медиапространстве,</w:t>
      </w:r>
      <w:r>
        <w:rPr>
          <w:color w:val="4A86E8"/>
          <w:sz w:val="28"/>
          <w:szCs w:val="28"/>
        </w:rPr>
        <w:t xml:space="preserve"> </w:t>
      </w:r>
      <w:r w:rsidRPr="00B06649">
        <w:rPr>
          <w:color w:val="4A86E8"/>
          <w:sz w:val="28"/>
          <w:szCs w:val="28"/>
        </w:rPr>
        <w:t>использовать</w:t>
      </w:r>
      <w:r>
        <w:rPr>
          <w:color w:val="4A86E8"/>
          <w:sz w:val="28"/>
          <w:szCs w:val="28"/>
        </w:rPr>
        <w:t xml:space="preserve"> </w:t>
      </w:r>
      <w:r w:rsidRPr="00B06649">
        <w:rPr>
          <w:color w:val="4A86E8"/>
          <w:sz w:val="28"/>
          <w:szCs w:val="28"/>
        </w:rPr>
        <w:t>ресурсы     традиционных     библиотек и электронных библиотечных систем.</w:t>
      </w:r>
    </w:p>
    <w:p w14:paraId="454464F1" w14:textId="77777777" w:rsidR="00B06649" w:rsidRPr="00B06649" w:rsidRDefault="00B06649" w:rsidP="00B06649">
      <w:pPr>
        <w:ind w:right="308" w:firstLine="720"/>
        <w:jc w:val="both"/>
        <w:rPr>
          <w:color w:val="4A86E8"/>
          <w:sz w:val="28"/>
          <w:szCs w:val="28"/>
        </w:rPr>
      </w:pPr>
    </w:p>
    <w:p w14:paraId="6BE142B2" w14:textId="77777777" w:rsidR="00B06649" w:rsidRPr="00B06649" w:rsidRDefault="00B06649" w:rsidP="00B06649">
      <w:pPr>
        <w:ind w:right="308" w:firstLine="720"/>
        <w:jc w:val="both"/>
        <w:rPr>
          <w:color w:val="4A86E8"/>
          <w:sz w:val="28"/>
          <w:szCs w:val="28"/>
        </w:rPr>
      </w:pPr>
      <w:r w:rsidRPr="00B06649">
        <w:rPr>
          <w:color w:val="4A86E8"/>
          <w:sz w:val="28"/>
          <w:szCs w:val="28"/>
        </w:rPr>
        <w:t>К концу обучения в 10 классе предметные результаты освоения программы по литературе должны обеспечивать:</w:t>
      </w:r>
    </w:p>
    <w:p w14:paraId="3BC89C01" w14:textId="77777777" w:rsidR="00B06649" w:rsidRPr="00B06649" w:rsidRDefault="00B06649" w:rsidP="00B06649">
      <w:pPr>
        <w:ind w:right="308" w:firstLine="720"/>
        <w:jc w:val="both"/>
        <w:rPr>
          <w:color w:val="4A86E8"/>
          <w:sz w:val="28"/>
          <w:szCs w:val="28"/>
        </w:rPr>
      </w:pPr>
      <w:r w:rsidRPr="00B06649">
        <w:rPr>
          <w:color w:val="4A86E8"/>
          <w:sz w:val="28"/>
          <w:szCs w:val="28"/>
        </w:rPr>
        <w:t>1)</w:t>
      </w:r>
      <w:r w:rsidRPr="00B06649">
        <w:rPr>
          <w:color w:val="4A86E8"/>
          <w:sz w:val="28"/>
          <w:szCs w:val="28"/>
        </w:rPr>
        <w:tab/>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1A15973A" w14:textId="77777777" w:rsidR="00B06649" w:rsidRPr="00B06649" w:rsidRDefault="00B06649" w:rsidP="00B06649">
      <w:pPr>
        <w:ind w:right="308" w:firstLine="720"/>
        <w:jc w:val="both"/>
        <w:rPr>
          <w:color w:val="4A86E8"/>
          <w:sz w:val="28"/>
          <w:szCs w:val="28"/>
        </w:rPr>
      </w:pPr>
      <w:r w:rsidRPr="00B06649">
        <w:rPr>
          <w:color w:val="4A86E8"/>
          <w:sz w:val="28"/>
          <w:szCs w:val="28"/>
        </w:rPr>
        <w:t>2)</w:t>
      </w:r>
      <w:r w:rsidRPr="00B06649">
        <w:rPr>
          <w:color w:val="4A86E8"/>
          <w:sz w:val="28"/>
          <w:szCs w:val="28"/>
        </w:rPr>
        <w:tab/>
        <w:t xml:space="preserve">понимание взаимосвязей между языковым, литературным, интеллектуальным, духовно-нравственным развитием личности в контексте </w:t>
      </w:r>
      <w:r w:rsidRPr="00B06649">
        <w:rPr>
          <w:color w:val="4A86E8"/>
          <w:sz w:val="28"/>
          <w:szCs w:val="28"/>
        </w:rPr>
        <w:lastRenderedPageBreak/>
        <w:t>осмысления произведений литературной классики и собственного интеллектуально-нравственного роста;</w:t>
      </w:r>
    </w:p>
    <w:p w14:paraId="49573CC6" w14:textId="77777777" w:rsidR="00B06649" w:rsidRPr="00B06649" w:rsidRDefault="00B06649" w:rsidP="00B06649">
      <w:pPr>
        <w:ind w:right="308" w:firstLine="720"/>
        <w:jc w:val="both"/>
        <w:rPr>
          <w:color w:val="4A86E8"/>
          <w:sz w:val="28"/>
          <w:szCs w:val="28"/>
        </w:rPr>
      </w:pPr>
      <w:r w:rsidRPr="00B06649">
        <w:rPr>
          <w:color w:val="4A86E8"/>
          <w:sz w:val="28"/>
          <w:szCs w:val="28"/>
        </w:rPr>
        <w:t>3)</w:t>
      </w:r>
      <w:r w:rsidRPr="00B06649">
        <w:rPr>
          <w:color w:val="4A86E8"/>
          <w:sz w:val="28"/>
          <w:szCs w:val="28"/>
        </w:rPr>
        <w:tab/>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32C35451" w14:textId="77777777" w:rsidR="00B06649" w:rsidRPr="00B06649" w:rsidRDefault="00B06649" w:rsidP="00B06649">
      <w:pPr>
        <w:ind w:right="308" w:firstLine="720"/>
        <w:jc w:val="both"/>
        <w:rPr>
          <w:color w:val="4A86E8"/>
          <w:sz w:val="28"/>
          <w:szCs w:val="28"/>
        </w:rPr>
      </w:pPr>
      <w:r w:rsidRPr="00B06649">
        <w:rPr>
          <w:color w:val="4A86E8"/>
          <w:sz w:val="28"/>
          <w:szCs w:val="28"/>
        </w:rPr>
        <w:t>4)</w:t>
      </w:r>
      <w:r w:rsidRPr="00B06649">
        <w:rPr>
          <w:color w:val="4A86E8"/>
          <w:sz w:val="28"/>
          <w:szCs w:val="28"/>
        </w:rPr>
        <w:tab/>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0A867FD8" w14:textId="77777777" w:rsidR="00B06649" w:rsidRPr="00B06649" w:rsidRDefault="00B06649" w:rsidP="00B06649">
      <w:pPr>
        <w:ind w:right="308" w:firstLine="720"/>
        <w:jc w:val="both"/>
        <w:rPr>
          <w:color w:val="4A86E8"/>
          <w:sz w:val="28"/>
          <w:szCs w:val="28"/>
        </w:rPr>
      </w:pPr>
      <w:r w:rsidRPr="00B06649">
        <w:rPr>
          <w:color w:val="4A86E8"/>
          <w:sz w:val="28"/>
          <w:szCs w:val="28"/>
        </w:rPr>
        <w:t>5)</w:t>
      </w:r>
      <w:r w:rsidRPr="00B06649">
        <w:rPr>
          <w:color w:val="4A86E8"/>
          <w:sz w:val="28"/>
          <w:szCs w:val="28"/>
        </w:rPr>
        <w:tab/>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64E341D5" w14:textId="77777777" w:rsidR="00B06649" w:rsidRPr="00B06649" w:rsidRDefault="00B06649" w:rsidP="00B06649">
      <w:pPr>
        <w:ind w:right="308" w:firstLine="720"/>
        <w:jc w:val="both"/>
        <w:rPr>
          <w:color w:val="4A86E8"/>
          <w:sz w:val="28"/>
          <w:szCs w:val="28"/>
        </w:rPr>
      </w:pPr>
      <w:r w:rsidRPr="00B06649">
        <w:rPr>
          <w:color w:val="4A86E8"/>
          <w:sz w:val="28"/>
          <w:szCs w:val="28"/>
        </w:rPr>
        <w:t>6)</w:t>
      </w:r>
      <w:r w:rsidRPr="00B06649">
        <w:rPr>
          <w:color w:val="4A86E8"/>
          <w:sz w:val="28"/>
          <w:szCs w:val="28"/>
        </w:rPr>
        <w:tab/>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02B63748" w14:textId="64D49F19" w:rsidR="00B06649" w:rsidRPr="00B06649" w:rsidRDefault="00B06649" w:rsidP="00B06649">
      <w:pPr>
        <w:ind w:right="308" w:firstLine="720"/>
        <w:jc w:val="both"/>
        <w:rPr>
          <w:color w:val="4A86E8"/>
          <w:sz w:val="28"/>
          <w:szCs w:val="28"/>
        </w:rPr>
      </w:pPr>
      <w:r w:rsidRPr="00B06649">
        <w:rPr>
          <w:color w:val="4A86E8"/>
          <w:sz w:val="28"/>
          <w:szCs w:val="28"/>
        </w:rPr>
        <w:t>7)</w:t>
      </w:r>
      <w:r w:rsidRPr="00B06649">
        <w:rPr>
          <w:color w:val="4A86E8"/>
          <w:sz w:val="28"/>
          <w:szCs w:val="28"/>
        </w:rPr>
        <w:tab/>
        <w:t>осмысление    художественной    картины    жизни,    созданной    автором в литературном произведении, в единстве эмоционального личностного</w:t>
      </w:r>
      <w:r>
        <w:rPr>
          <w:color w:val="4A86E8"/>
          <w:sz w:val="28"/>
          <w:szCs w:val="28"/>
        </w:rPr>
        <w:t xml:space="preserve"> </w:t>
      </w:r>
      <w:r w:rsidRPr="00B06649">
        <w:rPr>
          <w:color w:val="4A86E8"/>
          <w:sz w:val="28"/>
          <w:szCs w:val="28"/>
        </w:rPr>
        <w:t>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2373799C" w14:textId="77777777" w:rsidR="00B06649" w:rsidRPr="00B06649" w:rsidRDefault="00B06649" w:rsidP="00B06649">
      <w:pPr>
        <w:ind w:right="308" w:firstLine="720"/>
        <w:jc w:val="both"/>
        <w:rPr>
          <w:color w:val="4A86E8"/>
          <w:sz w:val="28"/>
          <w:szCs w:val="28"/>
        </w:rPr>
      </w:pPr>
      <w:r w:rsidRPr="00B06649">
        <w:rPr>
          <w:color w:val="4A86E8"/>
          <w:sz w:val="28"/>
          <w:szCs w:val="28"/>
        </w:rPr>
        <w:t>8)</w:t>
      </w:r>
      <w:r w:rsidRPr="00B06649">
        <w:rPr>
          <w:color w:val="4A86E8"/>
          <w:sz w:val="28"/>
          <w:szCs w:val="28"/>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00D0ED9" w14:textId="77777777" w:rsidR="00B06649" w:rsidRPr="00B06649" w:rsidRDefault="00B06649" w:rsidP="00B06649">
      <w:pPr>
        <w:ind w:right="308" w:firstLine="720"/>
        <w:jc w:val="both"/>
        <w:rPr>
          <w:color w:val="4A86E8"/>
          <w:sz w:val="28"/>
          <w:szCs w:val="28"/>
        </w:rPr>
      </w:pPr>
      <w:r w:rsidRPr="00B06649">
        <w:rPr>
          <w:color w:val="4A86E8"/>
          <w:sz w:val="28"/>
          <w:szCs w:val="28"/>
        </w:rPr>
        <w:t>9)</w:t>
      </w:r>
      <w:r w:rsidRPr="00B06649">
        <w:rPr>
          <w:color w:val="4A86E8"/>
          <w:sz w:val="28"/>
          <w:szCs w:val="28"/>
        </w:rPr>
        <w:tab/>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FFF55A7" w14:textId="77777777" w:rsidR="00B06649" w:rsidRPr="00B06649" w:rsidRDefault="00B06649" w:rsidP="00B06649">
      <w:pPr>
        <w:ind w:right="308" w:firstLine="720"/>
        <w:jc w:val="both"/>
        <w:rPr>
          <w:color w:val="4A86E8"/>
          <w:sz w:val="28"/>
          <w:szCs w:val="28"/>
        </w:rPr>
      </w:pPr>
      <w:r w:rsidRPr="00B06649">
        <w:rPr>
          <w:color w:val="4A86E8"/>
          <w:sz w:val="28"/>
          <w:szCs w:val="28"/>
        </w:rPr>
        <w:lastRenderedPageBreak/>
        <w:t>10)</w:t>
      </w:r>
      <w:r w:rsidRPr="00B06649">
        <w:rPr>
          <w:color w:val="4A86E8"/>
          <w:sz w:val="28"/>
          <w:szCs w:val="28"/>
        </w:rPr>
        <w:tab/>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185B1B2" w14:textId="77777777" w:rsidR="00B06649" w:rsidRPr="00B06649" w:rsidRDefault="00B06649" w:rsidP="00B06649">
      <w:pPr>
        <w:ind w:right="308" w:firstLine="720"/>
        <w:jc w:val="both"/>
        <w:rPr>
          <w:color w:val="4A86E8"/>
          <w:sz w:val="28"/>
          <w:szCs w:val="28"/>
        </w:rPr>
      </w:pPr>
      <w:r w:rsidRPr="00B06649">
        <w:rPr>
          <w:color w:val="4A86E8"/>
          <w:sz w:val="28"/>
          <w:szCs w:val="28"/>
        </w:rPr>
        <w:t>11)</w:t>
      </w:r>
      <w:r w:rsidRPr="00B06649">
        <w:rPr>
          <w:color w:val="4A86E8"/>
          <w:sz w:val="28"/>
          <w:szCs w:val="28"/>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30FEE530" w14:textId="77777777" w:rsidR="00B06649" w:rsidRPr="00B06649" w:rsidRDefault="00B06649" w:rsidP="00B06649">
      <w:pPr>
        <w:ind w:right="308" w:firstLine="720"/>
        <w:jc w:val="both"/>
        <w:rPr>
          <w:color w:val="4A86E8"/>
          <w:sz w:val="28"/>
          <w:szCs w:val="28"/>
        </w:rPr>
      </w:pPr>
      <w:r w:rsidRPr="00B06649">
        <w:rPr>
          <w:color w:val="4A86E8"/>
          <w:sz w:val="28"/>
          <w:szCs w:val="28"/>
        </w:rPr>
        <w:t>12)</w:t>
      </w:r>
      <w:r w:rsidRPr="00B06649">
        <w:rPr>
          <w:color w:val="4A86E8"/>
          <w:sz w:val="28"/>
          <w:szCs w:val="28"/>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DAB2F17" w14:textId="0B33EC1A" w:rsidR="00B06649" w:rsidRPr="00B06649" w:rsidRDefault="00B06649" w:rsidP="00B06649">
      <w:pPr>
        <w:ind w:right="308" w:firstLine="720"/>
        <w:jc w:val="both"/>
        <w:rPr>
          <w:color w:val="4A86E8"/>
          <w:sz w:val="28"/>
          <w:szCs w:val="28"/>
        </w:rPr>
      </w:pPr>
      <w:r w:rsidRPr="00B06649">
        <w:rPr>
          <w:color w:val="4A86E8"/>
          <w:sz w:val="28"/>
          <w:szCs w:val="28"/>
        </w:rPr>
        <w:t>13)</w:t>
      </w:r>
      <w:r w:rsidRPr="00B06649">
        <w:rPr>
          <w:color w:val="4A86E8"/>
          <w:sz w:val="28"/>
          <w:szCs w:val="28"/>
        </w:rPr>
        <w:tab/>
        <w:t>умение работать с разными информационными источниками, в том числе в     медиапространстве,</w:t>
      </w:r>
      <w:r>
        <w:rPr>
          <w:color w:val="4A86E8"/>
          <w:sz w:val="28"/>
          <w:szCs w:val="28"/>
        </w:rPr>
        <w:t xml:space="preserve"> </w:t>
      </w:r>
      <w:r w:rsidRPr="00B06649">
        <w:rPr>
          <w:color w:val="4A86E8"/>
          <w:sz w:val="28"/>
          <w:szCs w:val="28"/>
        </w:rPr>
        <w:t>использовать ресурсы     традиционных     библиотек и электронных библиотечных систем.</w:t>
      </w:r>
    </w:p>
    <w:p w14:paraId="38577EDD" w14:textId="61F54D5A" w:rsidR="00B06649" w:rsidRPr="00B06649" w:rsidRDefault="00B06649" w:rsidP="00B06649">
      <w:pPr>
        <w:ind w:right="308" w:firstLine="720"/>
        <w:jc w:val="both"/>
        <w:rPr>
          <w:color w:val="4A86E8"/>
          <w:sz w:val="28"/>
          <w:szCs w:val="28"/>
        </w:rPr>
      </w:pPr>
      <w:r w:rsidRPr="00B06649">
        <w:rPr>
          <w:color w:val="4A86E8"/>
          <w:sz w:val="28"/>
          <w:szCs w:val="28"/>
        </w:rPr>
        <w:t xml:space="preserve"> К концу обучения в 11 классе предметные результаты освоения программы по литературе должны обеспечивать:</w:t>
      </w:r>
    </w:p>
    <w:p w14:paraId="0FAABD61" w14:textId="77777777" w:rsidR="00B06649" w:rsidRPr="00B06649" w:rsidRDefault="00B06649" w:rsidP="00B06649">
      <w:pPr>
        <w:ind w:right="308" w:firstLine="720"/>
        <w:jc w:val="both"/>
        <w:rPr>
          <w:color w:val="4A86E8"/>
          <w:sz w:val="28"/>
          <w:szCs w:val="28"/>
        </w:rPr>
      </w:pPr>
      <w:r w:rsidRPr="00B06649">
        <w:rPr>
          <w:color w:val="4A86E8"/>
          <w:sz w:val="28"/>
          <w:szCs w:val="28"/>
        </w:rPr>
        <w:t>1)</w:t>
      </w:r>
      <w:r w:rsidRPr="00B06649">
        <w:rPr>
          <w:color w:val="4A86E8"/>
          <w:sz w:val="28"/>
          <w:szCs w:val="28"/>
        </w:rPr>
        <w:tab/>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242FE498" w14:textId="77777777" w:rsidR="00B06649" w:rsidRPr="00B06649" w:rsidRDefault="00B06649" w:rsidP="00B06649">
      <w:pPr>
        <w:ind w:right="308" w:firstLine="720"/>
        <w:jc w:val="both"/>
        <w:rPr>
          <w:color w:val="4A86E8"/>
          <w:sz w:val="28"/>
          <w:szCs w:val="28"/>
        </w:rPr>
      </w:pPr>
      <w:r w:rsidRPr="00B06649">
        <w:rPr>
          <w:color w:val="4A86E8"/>
          <w:sz w:val="28"/>
          <w:szCs w:val="28"/>
        </w:rPr>
        <w:t>2)</w:t>
      </w:r>
      <w:r w:rsidRPr="00B06649">
        <w:rPr>
          <w:color w:val="4A86E8"/>
          <w:sz w:val="28"/>
          <w:szCs w:val="28"/>
        </w:rPr>
        <w:tab/>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5C615117" w14:textId="77777777" w:rsidR="00B06649" w:rsidRPr="00B06649" w:rsidRDefault="00B06649" w:rsidP="00B06649">
      <w:pPr>
        <w:ind w:right="308" w:firstLine="720"/>
        <w:jc w:val="both"/>
        <w:rPr>
          <w:color w:val="4A86E8"/>
          <w:sz w:val="28"/>
          <w:szCs w:val="28"/>
        </w:rPr>
      </w:pPr>
      <w:r w:rsidRPr="00B06649">
        <w:rPr>
          <w:color w:val="4A86E8"/>
          <w:sz w:val="28"/>
          <w:szCs w:val="28"/>
        </w:rPr>
        <w:t>3)</w:t>
      </w:r>
      <w:r w:rsidRPr="00B06649">
        <w:rPr>
          <w:color w:val="4A86E8"/>
          <w:sz w:val="28"/>
          <w:szCs w:val="28"/>
        </w:rPr>
        <w:tab/>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C70D033" w14:textId="77777777" w:rsidR="00B06649" w:rsidRPr="00B06649" w:rsidRDefault="00B06649" w:rsidP="00B06649">
      <w:pPr>
        <w:ind w:right="308" w:firstLine="720"/>
        <w:jc w:val="both"/>
        <w:rPr>
          <w:color w:val="4A86E8"/>
          <w:sz w:val="28"/>
          <w:szCs w:val="28"/>
        </w:rPr>
      </w:pPr>
      <w:r w:rsidRPr="00B06649">
        <w:rPr>
          <w:color w:val="4A86E8"/>
          <w:sz w:val="28"/>
          <w:szCs w:val="28"/>
        </w:rPr>
        <w:t>4)</w:t>
      </w:r>
      <w:r w:rsidRPr="00B06649">
        <w:rPr>
          <w:color w:val="4A86E8"/>
          <w:sz w:val="28"/>
          <w:szCs w:val="28"/>
        </w:rPr>
        <w:tab/>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 ценностного влияния на формирование национальной и мировой литературы;</w:t>
      </w:r>
    </w:p>
    <w:p w14:paraId="2EEFFD22" w14:textId="77777777" w:rsidR="00B06649" w:rsidRPr="00B06649" w:rsidRDefault="00B06649" w:rsidP="00B06649">
      <w:pPr>
        <w:ind w:right="308" w:firstLine="720"/>
        <w:jc w:val="both"/>
        <w:rPr>
          <w:color w:val="4A86E8"/>
          <w:sz w:val="28"/>
          <w:szCs w:val="28"/>
        </w:rPr>
      </w:pPr>
      <w:r w:rsidRPr="00B06649">
        <w:rPr>
          <w:color w:val="4A86E8"/>
          <w:sz w:val="28"/>
          <w:szCs w:val="28"/>
        </w:rPr>
        <w:t>5)</w:t>
      </w:r>
      <w:r w:rsidRPr="00B06649">
        <w:rPr>
          <w:color w:val="4A86E8"/>
          <w:sz w:val="28"/>
          <w:szCs w:val="28"/>
        </w:rPr>
        <w:tab/>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47CEDB91" w14:textId="77777777" w:rsidR="00B06649" w:rsidRPr="00B06649" w:rsidRDefault="00B06649" w:rsidP="00B06649">
      <w:pPr>
        <w:ind w:right="308" w:firstLine="720"/>
        <w:jc w:val="both"/>
        <w:rPr>
          <w:color w:val="4A86E8"/>
          <w:sz w:val="28"/>
          <w:szCs w:val="28"/>
        </w:rPr>
      </w:pPr>
      <w:r w:rsidRPr="00B06649">
        <w:rPr>
          <w:color w:val="4A86E8"/>
          <w:sz w:val="28"/>
          <w:szCs w:val="28"/>
        </w:rPr>
        <w:t>6)</w:t>
      </w:r>
      <w:r w:rsidRPr="00B06649">
        <w:rPr>
          <w:color w:val="4A86E8"/>
          <w:sz w:val="28"/>
          <w:szCs w:val="28"/>
        </w:rPr>
        <w:tab/>
        <w:t xml:space="preserve">способность выявлять в произведениях художественной литературы </w:t>
      </w:r>
      <w:r w:rsidRPr="00B06649">
        <w:rPr>
          <w:color w:val="4A86E8"/>
          <w:sz w:val="28"/>
          <w:szCs w:val="28"/>
        </w:rPr>
        <w:lastRenderedPageBreak/>
        <w:t>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65CA17D3" w14:textId="77777777" w:rsidR="00B06649" w:rsidRPr="00B06649" w:rsidRDefault="00B06649" w:rsidP="00B06649">
      <w:pPr>
        <w:ind w:right="308" w:firstLine="720"/>
        <w:jc w:val="both"/>
        <w:rPr>
          <w:color w:val="4A86E8"/>
          <w:sz w:val="28"/>
          <w:szCs w:val="28"/>
        </w:rPr>
      </w:pPr>
      <w:r w:rsidRPr="00B06649">
        <w:rPr>
          <w:color w:val="4A86E8"/>
          <w:sz w:val="28"/>
          <w:szCs w:val="28"/>
        </w:rPr>
        <w:t>7)</w:t>
      </w:r>
      <w:r w:rsidRPr="00B06649">
        <w:rPr>
          <w:color w:val="4A86E8"/>
          <w:sz w:val="28"/>
          <w:szCs w:val="28"/>
        </w:rPr>
        <w:tab/>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500E4CE" w14:textId="77777777" w:rsidR="00B06649" w:rsidRPr="00B06649" w:rsidRDefault="00B06649" w:rsidP="00B06649">
      <w:pPr>
        <w:ind w:right="308" w:firstLine="720"/>
        <w:jc w:val="both"/>
        <w:rPr>
          <w:color w:val="4A86E8"/>
          <w:sz w:val="28"/>
          <w:szCs w:val="28"/>
        </w:rPr>
      </w:pPr>
      <w:r w:rsidRPr="00B06649">
        <w:rPr>
          <w:color w:val="4A86E8"/>
          <w:sz w:val="28"/>
          <w:szCs w:val="28"/>
        </w:rPr>
        <w:t>8)</w:t>
      </w:r>
      <w:r w:rsidRPr="00B06649">
        <w:rPr>
          <w:color w:val="4A86E8"/>
          <w:sz w:val="28"/>
          <w:szCs w:val="28"/>
        </w:rPr>
        <w:tab/>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322A2D8C" w14:textId="06DF6214" w:rsidR="00B06649" w:rsidRPr="00B06649" w:rsidRDefault="00B06649" w:rsidP="00B06649">
      <w:pPr>
        <w:ind w:right="308" w:firstLine="720"/>
        <w:jc w:val="both"/>
        <w:rPr>
          <w:color w:val="4A86E8"/>
          <w:sz w:val="28"/>
          <w:szCs w:val="28"/>
        </w:rPr>
      </w:pPr>
      <w:r w:rsidRPr="00B06649">
        <w:rPr>
          <w:color w:val="4A86E8"/>
          <w:sz w:val="28"/>
          <w:szCs w:val="28"/>
        </w:rPr>
        <w:t>9)</w:t>
      </w:r>
      <w:r w:rsidRPr="00B06649">
        <w:rPr>
          <w:color w:val="4A86E8"/>
          <w:sz w:val="28"/>
          <w:szCs w:val="28"/>
        </w:rPr>
        <w:tab/>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color w:val="4A86E8"/>
          <w:sz w:val="28"/>
          <w:szCs w:val="28"/>
        </w:rPr>
        <w:t xml:space="preserve"> </w:t>
      </w:r>
    </w:p>
    <w:p w14:paraId="17222BE7" w14:textId="77777777" w:rsidR="00B06649" w:rsidRPr="00B06649" w:rsidRDefault="00B06649" w:rsidP="00B06649">
      <w:pPr>
        <w:ind w:right="308"/>
        <w:jc w:val="both"/>
        <w:rPr>
          <w:color w:val="4A86E8"/>
          <w:sz w:val="28"/>
          <w:szCs w:val="28"/>
        </w:rPr>
      </w:pPr>
      <w:r w:rsidRPr="00B06649">
        <w:rPr>
          <w:color w:val="4A86E8"/>
          <w:sz w:val="28"/>
          <w:szCs w:val="28"/>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4FB00CE" w14:textId="77777777" w:rsidR="00B06649" w:rsidRPr="00B06649" w:rsidRDefault="00B06649" w:rsidP="00B06649">
      <w:pPr>
        <w:ind w:right="308" w:firstLine="720"/>
        <w:jc w:val="both"/>
        <w:rPr>
          <w:color w:val="4A86E8"/>
          <w:sz w:val="28"/>
          <w:szCs w:val="28"/>
        </w:rPr>
      </w:pPr>
      <w:r w:rsidRPr="00B06649">
        <w:rPr>
          <w:color w:val="4A86E8"/>
          <w:sz w:val="28"/>
          <w:szCs w:val="28"/>
        </w:rPr>
        <w:t>10)</w:t>
      </w:r>
      <w:r w:rsidRPr="00B06649">
        <w:rPr>
          <w:color w:val="4A86E8"/>
          <w:sz w:val="28"/>
          <w:szCs w:val="28"/>
        </w:rPr>
        <w:tab/>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C5AA80A" w14:textId="77777777" w:rsidR="00B06649" w:rsidRPr="00B06649" w:rsidRDefault="00B06649" w:rsidP="00B06649">
      <w:pPr>
        <w:ind w:right="308" w:firstLine="720"/>
        <w:jc w:val="both"/>
        <w:rPr>
          <w:color w:val="4A86E8"/>
          <w:sz w:val="28"/>
          <w:szCs w:val="28"/>
        </w:rPr>
      </w:pPr>
      <w:r w:rsidRPr="00B06649">
        <w:rPr>
          <w:color w:val="4A86E8"/>
          <w:sz w:val="28"/>
          <w:szCs w:val="28"/>
        </w:rPr>
        <w:t>11)</w:t>
      </w:r>
      <w:r w:rsidRPr="00B06649">
        <w:rPr>
          <w:color w:val="4A86E8"/>
          <w:sz w:val="28"/>
          <w:szCs w:val="28"/>
        </w:rPr>
        <w:tab/>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CED733B" w14:textId="77777777" w:rsidR="00B06649" w:rsidRPr="00B06649" w:rsidRDefault="00B06649" w:rsidP="00B06649">
      <w:pPr>
        <w:ind w:right="308" w:firstLine="720"/>
        <w:jc w:val="both"/>
        <w:rPr>
          <w:color w:val="4A86E8"/>
          <w:sz w:val="28"/>
          <w:szCs w:val="28"/>
        </w:rPr>
      </w:pPr>
      <w:r w:rsidRPr="00B06649">
        <w:rPr>
          <w:color w:val="4A86E8"/>
          <w:sz w:val="28"/>
          <w:szCs w:val="28"/>
        </w:rPr>
        <w:t>12)</w:t>
      </w:r>
      <w:r w:rsidRPr="00B06649">
        <w:rPr>
          <w:color w:val="4A86E8"/>
          <w:sz w:val="28"/>
          <w:szCs w:val="28"/>
        </w:rPr>
        <w:tab/>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1B5B7EBA" w14:textId="7C6A71FA" w:rsidR="006931AF" w:rsidRDefault="00B06649" w:rsidP="00B06649">
      <w:pPr>
        <w:ind w:right="308" w:firstLine="720"/>
        <w:jc w:val="both"/>
        <w:rPr>
          <w:color w:val="4A86E8"/>
          <w:sz w:val="28"/>
          <w:szCs w:val="28"/>
        </w:rPr>
      </w:pPr>
      <w:r w:rsidRPr="00B06649">
        <w:rPr>
          <w:color w:val="4A86E8"/>
          <w:sz w:val="28"/>
          <w:szCs w:val="28"/>
        </w:rPr>
        <w:t>13)</w:t>
      </w:r>
      <w:r w:rsidRPr="00B06649">
        <w:rPr>
          <w:color w:val="4A86E8"/>
          <w:sz w:val="28"/>
          <w:szCs w:val="28"/>
        </w:rPr>
        <w:tab/>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B57EB2C" w14:textId="77777777" w:rsidR="00B06649" w:rsidRDefault="00B06649" w:rsidP="00B06649">
      <w:pPr>
        <w:ind w:right="308" w:firstLine="720"/>
        <w:jc w:val="both"/>
        <w:rPr>
          <w:color w:val="4A86E8"/>
          <w:sz w:val="28"/>
          <w:szCs w:val="28"/>
        </w:rPr>
      </w:pPr>
    </w:p>
    <w:p w14:paraId="70BD1803" w14:textId="77777777" w:rsidR="00F979B2" w:rsidRPr="006931AF" w:rsidRDefault="007A135F" w:rsidP="006931AF">
      <w:pPr>
        <w:ind w:right="308" w:firstLine="720"/>
        <w:jc w:val="center"/>
        <w:rPr>
          <w:b/>
          <w:bCs/>
          <w:color w:val="4A86E8"/>
          <w:sz w:val="28"/>
          <w:szCs w:val="28"/>
        </w:rPr>
      </w:pPr>
      <w:r w:rsidRPr="006931AF">
        <w:rPr>
          <w:b/>
          <w:bCs/>
          <w:color w:val="4A86E8"/>
          <w:sz w:val="28"/>
          <w:szCs w:val="28"/>
        </w:rPr>
        <w:t>Федеральная рабочая программа по учебному предмету «История» (базовый уровень).</w:t>
      </w:r>
    </w:p>
    <w:p w14:paraId="214F0DB3" w14:textId="77777777" w:rsidR="00F979B2" w:rsidRDefault="007A135F" w:rsidP="00DE76AF">
      <w:pPr>
        <w:ind w:right="308" w:firstLine="720"/>
        <w:jc w:val="both"/>
        <w:rPr>
          <w:color w:val="4A86E8"/>
          <w:sz w:val="28"/>
          <w:szCs w:val="28"/>
        </w:rPr>
      </w:pPr>
      <w:r>
        <w:rPr>
          <w:color w:val="4A86E8"/>
          <w:sz w:val="28"/>
          <w:szCs w:val="28"/>
        </w:rPr>
        <w:t>Пояснительная записка.</w:t>
      </w:r>
    </w:p>
    <w:p w14:paraId="70CD4100" w14:textId="77777777" w:rsidR="00F979B2" w:rsidRDefault="007A135F" w:rsidP="00DE76AF">
      <w:pPr>
        <w:ind w:right="308" w:firstLine="720"/>
        <w:jc w:val="both"/>
        <w:rPr>
          <w:color w:val="4A86E8"/>
          <w:sz w:val="28"/>
          <w:szCs w:val="28"/>
        </w:rPr>
      </w:pPr>
      <w:r>
        <w:rPr>
          <w:b/>
          <w:color w:val="4A86E8"/>
          <w:sz w:val="28"/>
          <w:szCs w:val="28"/>
        </w:rPr>
        <w:t>Целью</w:t>
      </w:r>
      <w:r>
        <w:rPr>
          <w:color w:val="4A86E8"/>
          <w:sz w:val="28"/>
          <w:szCs w:val="28"/>
        </w:rPr>
        <w:t xml:space="preserve">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D4386F4" w14:textId="77777777" w:rsidR="00F979B2" w:rsidRDefault="007A135F" w:rsidP="00DE76AF">
      <w:pPr>
        <w:ind w:right="308" w:firstLine="720"/>
        <w:jc w:val="both"/>
        <w:rPr>
          <w:color w:val="4A86E8"/>
          <w:sz w:val="28"/>
          <w:szCs w:val="28"/>
        </w:rPr>
      </w:pPr>
      <w:r>
        <w:rPr>
          <w:color w:val="4A86E8"/>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29CEC1F" w14:textId="77777777" w:rsidR="00F979B2" w:rsidRDefault="007A135F" w:rsidP="00DE76AF">
      <w:pPr>
        <w:ind w:right="308" w:firstLine="720"/>
        <w:jc w:val="both"/>
        <w:rPr>
          <w:color w:val="4A86E8"/>
          <w:sz w:val="28"/>
          <w:szCs w:val="28"/>
        </w:rPr>
      </w:pPr>
      <w:r>
        <w:rPr>
          <w:b/>
          <w:color w:val="4A86E8"/>
          <w:sz w:val="28"/>
          <w:szCs w:val="28"/>
        </w:rPr>
        <w:t>Задачами</w:t>
      </w:r>
      <w:r>
        <w:rPr>
          <w:color w:val="4A86E8"/>
          <w:sz w:val="28"/>
          <w:szCs w:val="28"/>
        </w:rPr>
        <w:t xml:space="preserve"> изучения истории являются:</w:t>
      </w:r>
    </w:p>
    <w:p w14:paraId="091B44EC" w14:textId="77777777" w:rsidR="00F979B2" w:rsidRDefault="007A135F" w:rsidP="00DE76AF">
      <w:pPr>
        <w:ind w:right="308" w:firstLine="720"/>
        <w:jc w:val="both"/>
        <w:rPr>
          <w:color w:val="4A86E8"/>
          <w:sz w:val="28"/>
          <w:szCs w:val="28"/>
        </w:rPr>
      </w:pPr>
      <w:r>
        <w:rPr>
          <w:color w:val="4A86E8"/>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762FB553" w14:textId="77777777" w:rsidR="00F979B2" w:rsidRDefault="007A135F" w:rsidP="00DE76AF">
      <w:pPr>
        <w:ind w:right="308" w:firstLine="720"/>
        <w:jc w:val="both"/>
        <w:rPr>
          <w:color w:val="4A86E8"/>
          <w:sz w:val="28"/>
          <w:szCs w:val="28"/>
        </w:rPr>
      </w:pPr>
      <w:r>
        <w:rPr>
          <w:color w:val="4A86E8"/>
          <w:sz w:val="28"/>
          <w:szCs w:val="28"/>
        </w:rPr>
        <w:t>освоение систематических знаний об истории России и всеобщей истории XX – начала XXI вв.;</w:t>
      </w:r>
    </w:p>
    <w:p w14:paraId="1F4C15B5" w14:textId="77777777" w:rsidR="00F979B2" w:rsidRDefault="007A135F" w:rsidP="00DE76AF">
      <w:pPr>
        <w:ind w:right="308" w:firstLine="720"/>
        <w:jc w:val="both"/>
        <w:rPr>
          <w:color w:val="4A86E8"/>
          <w:sz w:val="28"/>
          <w:szCs w:val="28"/>
        </w:rPr>
      </w:pPr>
      <w:r>
        <w:rPr>
          <w:color w:val="4A86E8"/>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4E9919A" w14:textId="77777777" w:rsidR="00F979B2" w:rsidRDefault="007A135F" w:rsidP="00DE76AF">
      <w:pPr>
        <w:ind w:right="308" w:firstLine="720"/>
        <w:jc w:val="both"/>
        <w:rPr>
          <w:color w:val="4A86E8"/>
          <w:sz w:val="28"/>
          <w:szCs w:val="28"/>
        </w:rPr>
      </w:pPr>
      <w:r>
        <w:rPr>
          <w:color w:val="4A86E8"/>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4F839A69" w14:textId="77777777" w:rsidR="00F979B2" w:rsidRDefault="007A135F" w:rsidP="00DE76AF">
      <w:pPr>
        <w:ind w:right="308" w:firstLine="720"/>
        <w:jc w:val="both"/>
        <w:rPr>
          <w:color w:val="4A86E8"/>
          <w:sz w:val="28"/>
          <w:szCs w:val="28"/>
        </w:rPr>
      </w:pPr>
      <w:r>
        <w:rPr>
          <w:color w:val="4A86E8"/>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6C78358" w14:textId="77777777" w:rsidR="00F979B2" w:rsidRDefault="007A135F" w:rsidP="00DE76AF">
      <w:pPr>
        <w:ind w:right="308" w:firstLine="720"/>
        <w:jc w:val="both"/>
        <w:rPr>
          <w:color w:val="4A86E8"/>
          <w:sz w:val="28"/>
          <w:szCs w:val="28"/>
        </w:rPr>
      </w:pPr>
      <w:r>
        <w:rPr>
          <w:color w:val="4A86E8"/>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2F06683D" w14:textId="77777777" w:rsidR="00F979B2" w:rsidRDefault="007A135F" w:rsidP="00DE76AF">
      <w:pPr>
        <w:ind w:right="308" w:firstLine="720"/>
        <w:jc w:val="both"/>
        <w:rPr>
          <w:color w:val="4A86E8"/>
          <w:sz w:val="28"/>
          <w:szCs w:val="28"/>
        </w:rPr>
      </w:pPr>
      <w:r>
        <w:rPr>
          <w:color w:val="4A86E8"/>
          <w:sz w:val="28"/>
          <w:szCs w:val="28"/>
        </w:rPr>
        <w:t>развитие практики применения знаний и умений в социальной среде, общественной деятельности, межкультурном общении.</w:t>
      </w:r>
    </w:p>
    <w:p w14:paraId="23D9B884" w14:textId="77777777" w:rsidR="00F979B2" w:rsidRDefault="007A135F" w:rsidP="00DE76AF">
      <w:pPr>
        <w:ind w:right="308" w:firstLine="720"/>
        <w:jc w:val="both"/>
        <w:rPr>
          <w:color w:val="4A86E8"/>
          <w:sz w:val="28"/>
          <w:szCs w:val="28"/>
        </w:rPr>
      </w:pPr>
      <w:r>
        <w:rPr>
          <w:color w:val="4A86E8"/>
          <w:sz w:val="28"/>
          <w:szCs w:val="28"/>
        </w:rPr>
        <w:t>Общее число часов, рекомендованных для изучения истории, – 136, в 10–11 классах по 2 часа в неделю при 34 учебных неделях.</w:t>
      </w:r>
    </w:p>
    <w:p w14:paraId="728856F3" w14:textId="77777777" w:rsidR="00F979B2" w:rsidRDefault="007A135F" w:rsidP="00DE76AF">
      <w:pPr>
        <w:ind w:right="308" w:firstLine="720"/>
        <w:jc w:val="both"/>
        <w:rPr>
          <w:color w:val="4A86E8"/>
          <w:sz w:val="28"/>
          <w:szCs w:val="28"/>
        </w:rPr>
      </w:pPr>
      <w:r>
        <w:rPr>
          <w:color w:val="4A86E8"/>
          <w:sz w:val="28"/>
          <w:szCs w:val="28"/>
        </w:rPr>
        <w:t>Содержание обучения в 10 классе.</w:t>
      </w:r>
    </w:p>
    <w:p w14:paraId="737C8E8D" w14:textId="77777777" w:rsidR="00F979B2" w:rsidRDefault="007A135F" w:rsidP="00DE76AF">
      <w:pPr>
        <w:ind w:right="308" w:firstLine="720"/>
        <w:jc w:val="both"/>
        <w:rPr>
          <w:color w:val="4A86E8"/>
          <w:sz w:val="28"/>
          <w:szCs w:val="28"/>
        </w:rPr>
      </w:pPr>
      <w:r>
        <w:rPr>
          <w:color w:val="4A86E8"/>
          <w:sz w:val="28"/>
          <w:szCs w:val="28"/>
        </w:rPr>
        <w:t>Всеобщая история. 1914–1945 гг.</w:t>
      </w:r>
    </w:p>
    <w:p w14:paraId="0C75B52E" w14:textId="77777777" w:rsidR="00F979B2" w:rsidRDefault="007A135F" w:rsidP="00DE76AF">
      <w:pPr>
        <w:ind w:right="308" w:firstLine="720"/>
        <w:jc w:val="both"/>
        <w:rPr>
          <w:color w:val="4A86E8"/>
          <w:sz w:val="28"/>
          <w:szCs w:val="28"/>
        </w:rPr>
      </w:pPr>
      <w:r>
        <w:rPr>
          <w:color w:val="4A86E8"/>
          <w:sz w:val="28"/>
          <w:szCs w:val="28"/>
        </w:rPr>
        <w:lastRenderedPageBreak/>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1AB4663A" w14:textId="77777777" w:rsidR="00F979B2" w:rsidRDefault="007A135F" w:rsidP="00DE76AF">
      <w:pPr>
        <w:ind w:right="308" w:firstLine="720"/>
        <w:jc w:val="both"/>
        <w:rPr>
          <w:color w:val="4A86E8"/>
          <w:sz w:val="28"/>
          <w:szCs w:val="28"/>
        </w:rPr>
      </w:pPr>
      <w:r>
        <w:rPr>
          <w:color w:val="4A86E8"/>
          <w:sz w:val="28"/>
          <w:szCs w:val="28"/>
        </w:rPr>
        <w:t>Мир накануне и в годы Первой мировой войны.</w:t>
      </w:r>
    </w:p>
    <w:p w14:paraId="15C2819C" w14:textId="77777777" w:rsidR="00F979B2" w:rsidRDefault="007A135F" w:rsidP="00DE76AF">
      <w:pPr>
        <w:ind w:right="308" w:firstLine="720"/>
        <w:jc w:val="both"/>
        <w:rPr>
          <w:color w:val="4A86E8"/>
          <w:sz w:val="28"/>
          <w:szCs w:val="28"/>
        </w:rPr>
      </w:pPr>
      <w:r>
        <w:rPr>
          <w:color w:val="4A86E8"/>
          <w:sz w:val="28"/>
          <w:szCs w:val="28"/>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1F2FC89" w14:textId="77777777" w:rsidR="00F979B2" w:rsidRDefault="007A135F" w:rsidP="00DE76AF">
      <w:pPr>
        <w:ind w:right="308" w:firstLine="720"/>
        <w:jc w:val="both"/>
        <w:rPr>
          <w:color w:val="4A86E8"/>
          <w:sz w:val="28"/>
          <w:szCs w:val="28"/>
        </w:rPr>
      </w:pPr>
      <w:r>
        <w:rPr>
          <w:color w:val="4A86E8"/>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41CEFCD2" w14:textId="77777777" w:rsidR="00F979B2" w:rsidRDefault="007A135F" w:rsidP="00DE76AF">
      <w:pPr>
        <w:ind w:right="308" w:firstLine="720"/>
        <w:jc w:val="both"/>
        <w:rPr>
          <w:color w:val="4A86E8"/>
          <w:sz w:val="28"/>
          <w:szCs w:val="28"/>
        </w:rPr>
      </w:pPr>
      <w:r>
        <w:rPr>
          <w:color w:val="4A86E8"/>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3CC5D117" w14:textId="77777777" w:rsidR="00F979B2" w:rsidRDefault="007A135F" w:rsidP="00DE76AF">
      <w:pPr>
        <w:ind w:right="308" w:firstLine="720"/>
        <w:jc w:val="both"/>
        <w:rPr>
          <w:color w:val="4A86E8"/>
          <w:sz w:val="28"/>
          <w:szCs w:val="28"/>
        </w:rPr>
      </w:pPr>
      <w:r>
        <w:rPr>
          <w:color w:val="4A86E8"/>
          <w:sz w:val="28"/>
          <w:szCs w:val="28"/>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0BF3402B" w14:textId="77777777" w:rsidR="00F979B2" w:rsidRDefault="007A135F" w:rsidP="00DE76AF">
      <w:pPr>
        <w:ind w:right="308" w:firstLine="720"/>
        <w:jc w:val="both"/>
        <w:rPr>
          <w:color w:val="4A86E8"/>
          <w:sz w:val="28"/>
          <w:szCs w:val="28"/>
        </w:rPr>
      </w:pPr>
      <w:r>
        <w:rPr>
          <w:color w:val="4A86E8"/>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0DF158D0" w14:textId="77777777" w:rsidR="00F979B2" w:rsidRDefault="007A135F" w:rsidP="00DE76AF">
      <w:pPr>
        <w:ind w:right="308" w:firstLine="720"/>
        <w:jc w:val="both"/>
        <w:rPr>
          <w:color w:val="4A86E8"/>
          <w:sz w:val="28"/>
          <w:szCs w:val="28"/>
        </w:rPr>
      </w:pPr>
      <w:r>
        <w:rPr>
          <w:color w:val="4A86E8"/>
          <w:sz w:val="28"/>
          <w:szCs w:val="28"/>
        </w:rPr>
        <w:t>Мир в 1918–1939 гг.</w:t>
      </w:r>
    </w:p>
    <w:p w14:paraId="7EE8D6F6" w14:textId="77777777" w:rsidR="00F979B2" w:rsidRDefault="007A135F" w:rsidP="00DE76AF">
      <w:pPr>
        <w:ind w:right="308" w:firstLine="720"/>
        <w:jc w:val="both"/>
        <w:rPr>
          <w:color w:val="4A86E8"/>
          <w:sz w:val="28"/>
          <w:szCs w:val="28"/>
        </w:rPr>
      </w:pPr>
      <w:r>
        <w:rPr>
          <w:color w:val="4A86E8"/>
          <w:sz w:val="28"/>
          <w:szCs w:val="28"/>
        </w:rPr>
        <w:t>От войны к миру.</w:t>
      </w:r>
    </w:p>
    <w:p w14:paraId="458B8C6F" w14:textId="77777777" w:rsidR="00F979B2" w:rsidRDefault="007A135F" w:rsidP="00DE76AF">
      <w:pPr>
        <w:ind w:right="308" w:firstLine="720"/>
        <w:jc w:val="both"/>
        <w:rPr>
          <w:color w:val="4A86E8"/>
          <w:sz w:val="28"/>
          <w:szCs w:val="28"/>
        </w:rPr>
      </w:pPr>
      <w:r>
        <w:rPr>
          <w:color w:val="4A86E8"/>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15975BEA" w14:textId="77777777" w:rsidR="00F979B2" w:rsidRDefault="007A135F" w:rsidP="00DE76AF">
      <w:pPr>
        <w:ind w:right="308" w:firstLine="720"/>
        <w:jc w:val="both"/>
        <w:rPr>
          <w:color w:val="4A86E8"/>
          <w:sz w:val="28"/>
          <w:szCs w:val="28"/>
        </w:rPr>
      </w:pPr>
      <w:r>
        <w:rPr>
          <w:color w:val="4A86E8"/>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6AADCE76" w14:textId="77777777" w:rsidR="00F979B2" w:rsidRDefault="007A135F" w:rsidP="00DE76AF">
      <w:pPr>
        <w:ind w:right="308" w:firstLine="720"/>
        <w:jc w:val="both"/>
        <w:rPr>
          <w:color w:val="4A86E8"/>
          <w:sz w:val="28"/>
          <w:szCs w:val="28"/>
        </w:rPr>
      </w:pPr>
      <w:r>
        <w:rPr>
          <w:color w:val="4A86E8"/>
          <w:sz w:val="28"/>
          <w:szCs w:val="28"/>
        </w:rPr>
        <w:t>Страны Европы и Северной Америки в 1920–1930-е гг.</w:t>
      </w:r>
    </w:p>
    <w:p w14:paraId="28D67663" w14:textId="77777777" w:rsidR="00F979B2" w:rsidRDefault="007A135F" w:rsidP="00DE76AF">
      <w:pPr>
        <w:ind w:right="308" w:firstLine="720"/>
        <w:jc w:val="both"/>
        <w:rPr>
          <w:color w:val="4A86E8"/>
          <w:sz w:val="28"/>
          <w:szCs w:val="28"/>
        </w:rPr>
      </w:pPr>
      <w:r>
        <w:rPr>
          <w:color w:val="4A86E8"/>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6886E8F" w14:textId="77777777" w:rsidR="00F979B2" w:rsidRDefault="007A135F" w:rsidP="00DE76AF">
      <w:pPr>
        <w:ind w:right="308" w:firstLine="720"/>
        <w:jc w:val="both"/>
        <w:rPr>
          <w:color w:val="4A86E8"/>
          <w:sz w:val="28"/>
          <w:szCs w:val="28"/>
        </w:rPr>
      </w:pPr>
      <w:r>
        <w:rPr>
          <w:color w:val="4A86E8"/>
          <w:sz w:val="28"/>
          <w:szCs w:val="28"/>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7B063F6F" w14:textId="77777777" w:rsidR="00F979B2" w:rsidRDefault="007A135F" w:rsidP="00DE76AF">
      <w:pPr>
        <w:ind w:right="308" w:firstLine="720"/>
        <w:jc w:val="both"/>
        <w:rPr>
          <w:color w:val="4A86E8"/>
          <w:sz w:val="28"/>
          <w:szCs w:val="28"/>
        </w:rPr>
      </w:pPr>
      <w:r>
        <w:rPr>
          <w:color w:val="4A86E8"/>
          <w:sz w:val="28"/>
          <w:szCs w:val="28"/>
        </w:rPr>
        <w:t xml:space="preserve">Альтернативные стратегии выхода из мирового экономического кризиса. </w:t>
      </w:r>
      <w:r>
        <w:rPr>
          <w:color w:val="4A86E8"/>
          <w:sz w:val="28"/>
          <w:szCs w:val="28"/>
        </w:rPr>
        <w:lastRenderedPageBreak/>
        <w:t>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39BC7D36" w14:textId="77777777" w:rsidR="00F979B2" w:rsidRDefault="007A135F" w:rsidP="00DE76AF">
      <w:pPr>
        <w:ind w:right="308" w:firstLine="720"/>
        <w:jc w:val="both"/>
        <w:rPr>
          <w:color w:val="4A86E8"/>
          <w:sz w:val="28"/>
          <w:szCs w:val="28"/>
        </w:rPr>
      </w:pPr>
      <w:r>
        <w:rPr>
          <w:color w:val="4A86E8"/>
          <w:sz w:val="28"/>
          <w:szCs w:val="28"/>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F1C4C13" w14:textId="77777777" w:rsidR="00F979B2" w:rsidRDefault="007A135F" w:rsidP="00DE76AF">
      <w:pPr>
        <w:ind w:right="308" w:firstLine="720"/>
        <w:jc w:val="both"/>
        <w:rPr>
          <w:color w:val="4A86E8"/>
          <w:sz w:val="28"/>
          <w:szCs w:val="28"/>
        </w:rPr>
      </w:pPr>
      <w:r>
        <w:rPr>
          <w:color w:val="4A86E8"/>
          <w:sz w:val="28"/>
          <w:szCs w:val="28"/>
        </w:rPr>
        <w:t>Страны Азии, Латинской Америки в 1918–1930-е гг.</w:t>
      </w:r>
    </w:p>
    <w:p w14:paraId="4B9F2502" w14:textId="77777777" w:rsidR="00F979B2" w:rsidRDefault="007A135F" w:rsidP="00DE76AF">
      <w:pPr>
        <w:ind w:right="308" w:firstLine="720"/>
        <w:jc w:val="both"/>
        <w:rPr>
          <w:color w:val="4A86E8"/>
          <w:sz w:val="28"/>
          <w:szCs w:val="28"/>
        </w:rPr>
      </w:pPr>
      <w:r>
        <w:rPr>
          <w:color w:val="4A86E8"/>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335B88BB" w14:textId="77777777" w:rsidR="00F979B2" w:rsidRDefault="007A135F" w:rsidP="00DE76AF">
      <w:pPr>
        <w:ind w:right="308" w:firstLine="720"/>
        <w:jc w:val="both"/>
        <w:rPr>
          <w:color w:val="4A86E8"/>
          <w:sz w:val="28"/>
          <w:szCs w:val="28"/>
        </w:rPr>
      </w:pPr>
      <w:r>
        <w:rPr>
          <w:color w:val="4A86E8"/>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14:paraId="599940F4" w14:textId="77777777" w:rsidR="00F979B2" w:rsidRDefault="007A135F" w:rsidP="00DE76AF">
      <w:pPr>
        <w:ind w:right="308" w:firstLine="720"/>
        <w:jc w:val="both"/>
        <w:rPr>
          <w:color w:val="4A86E8"/>
          <w:sz w:val="28"/>
          <w:szCs w:val="28"/>
        </w:rPr>
      </w:pPr>
      <w:r>
        <w:rPr>
          <w:color w:val="4A86E8"/>
          <w:sz w:val="28"/>
          <w:szCs w:val="28"/>
        </w:rPr>
        <w:t>Международные отношения в 1920–1930-х гг.</w:t>
      </w:r>
    </w:p>
    <w:p w14:paraId="675DB45E" w14:textId="77777777" w:rsidR="00F979B2" w:rsidRDefault="007A135F" w:rsidP="00DE76AF">
      <w:pPr>
        <w:ind w:right="308" w:firstLine="720"/>
        <w:jc w:val="both"/>
        <w:rPr>
          <w:color w:val="4A86E8"/>
          <w:sz w:val="28"/>
          <w:szCs w:val="28"/>
        </w:rPr>
      </w:pPr>
      <w:r>
        <w:rPr>
          <w:color w:val="4A86E8"/>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10DD714A" w14:textId="77777777" w:rsidR="00F979B2" w:rsidRDefault="007A135F" w:rsidP="00DE76AF">
      <w:pPr>
        <w:ind w:right="308" w:firstLine="720"/>
        <w:jc w:val="both"/>
        <w:rPr>
          <w:color w:val="4A86E8"/>
          <w:sz w:val="28"/>
          <w:szCs w:val="28"/>
        </w:rPr>
      </w:pPr>
      <w:r>
        <w:rPr>
          <w:color w:val="4A86E8"/>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1A4FD005" w14:textId="77777777" w:rsidR="00F979B2" w:rsidRDefault="007A135F" w:rsidP="00DE76AF">
      <w:pPr>
        <w:ind w:right="308" w:firstLine="720"/>
        <w:jc w:val="both"/>
        <w:rPr>
          <w:color w:val="4A86E8"/>
          <w:sz w:val="28"/>
          <w:szCs w:val="28"/>
        </w:rPr>
      </w:pPr>
      <w:r>
        <w:rPr>
          <w:color w:val="4A86E8"/>
          <w:sz w:val="28"/>
          <w:szCs w:val="28"/>
        </w:rPr>
        <w:t>Развитие культуры в 1914–1930-х гг.</w:t>
      </w:r>
    </w:p>
    <w:p w14:paraId="02EC02C6" w14:textId="77777777" w:rsidR="00F979B2" w:rsidRDefault="007A135F" w:rsidP="00DE76AF">
      <w:pPr>
        <w:ind w:right="308" w:firstLine="720"/>
        <w:jc w:val="both"/>
        <w:rPr>
          <w:color w:val="4A86E8"/>
          <w:sz w:val="28"/>
          <w:szCs w:val="28"/>
        </w:rPr>
      </w:pPr>
      <w:r>
        <w:rPr>
          <w:color w:val="4A86E8"/>
          <w:sz w:val="28"/>
          <w:szCs w:val="28"/>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333306D3" w14:textId="77777777" w:rsidR="00F979B2" w:rsidRDefault="007A135F" w:rsidP="00DE76AF">
      <w:pPr>
        <w:ind w:right="308" w:firstLine="720"/>
        <w:jc w:val="both"/>
        <w:rPr>
          <w:color w:val="4A86E8"/>
          <w:sz w:val="28"/>
          <w:szCs w:val="28"/>
        </w:rPr>
      </w:pPr>
      <w:r>
        <w:rPr>
          <w:color w:val="4A86E8"/>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47999C87" w14:textId="77777777" w:rsidR="00F979B2" w:rsidRDefault="007A135F" w:rsidP="00DE76AF">
      <w:pPr>
        <w:ind w:right="308" w:firstLine="720"/>
        <w:jc w:val="both"/>
        <w:rPr>
          <w:color w:val="4A86E8"/>
          <w:sz w:val="28"/>
          <w:szCs w:val="28"/>
        </w:rPr>
      </w:pPr>
      <w:r>
        <w:rPr>
          <w:color w:val="4A86E8"/>
          <w:sz w:val="28"/>
          <w:szCs w:val="28"/>
        </w:rPr>
        <w:t>Вторая мировая война.</w:t>
      </w:r>
    </w:p>
    <w:p w14:paraId="6B16C9A5" w14:textId="77777777" w:rsidR="00F979B2" w:rsidRDefault="007A135F" w:rsidP="00DE76AF">
      <w:pPr>
        <w:ind w:right="308" w:firstLine="720"/>
        <w:jc w:val="both"/>
        <w:rPr>
          <w:color w:val="4A86E8"/>
          <w:sz w:val="28"/>
          <w:szCs w:val="28"/>
        </w:rPr>
      </w:pPr>
      <w:r>
        <w:rPr>
          <w:color w:val="4A86E8"/>
          <w:sz w:val="28"/>
          <w:szCs w:val="28"/>
        </w:rPr>
        <w:t xml:space="preserve">Начало Второй мировой войны. Причины Второй мировой войны. Нападение Германии на Польшу и начало мировой войны. Стратегические планы </w:t>
      </w:r>
      <w:r>
        <w:rPr>
          <w:color w:val="4A86E8"/>
          <w:sz w:val="28"/>
          <w:szCs w:val="28"/>
        </w:rPr>
        <w:lastRenderedPageBreak/>
        <w:t>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6442C0A4" w14:textId="77777777" w:rsidR="00F979B2" w:rsidRDefault="007A135F" w:rsidP="00DE76AF">
      <w:pPr>
        <w:ind w:right="308" w:firstLine="720"/>
        <w:jc w:val="both"/>
        <w:rPr>
          <w:color w:val="4A86E8"/>
          <w:sz w:val="28"/>
          <w:szCs w:val="28"/>
        </w:rPr>
      </w:pPr>
      <w:r>
        <w:rPr>
          <w:color w:val="4A86E8"/>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6FE53D99" w14:textId="77777777" w:rsidR="00F979B2" w:rsidRDefault="007A135F" w:rsidP="00DE76AF">
      <w:pPr>
        <w:ind w:right="308" w:firstLine="720"/>
        <w:jc w:val="both"/>
        <w:rPr>
          <w:color w:val="4A86E8"/>
          <w:sz w:val="28"/>
          <w:szCs w:val="28"/>
        </w:rPr>
      </w:pPr>
      <w:r>
        <w:rPr>
          <w:color w:val="4A86E8"/>
          <w:sz w:val="28"/>
          <w:szCs w:val="28"/>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4879179C" w14:textId="77777777" w:rsidR="00F979B2" w:rsidRDefault="007A135F" w:rsidP="00DE76AF">
      <w:pPr>
        <w:ind w:right="308" w:firstLine="720"/>
        <w:jc w:val="both"/>
        <w:rPr>
          <w:color w:val="4A86E8"/>
          <w:sz w:val="28"/>
          <w:szCs w:val="28"/>
        </w:rPr>
      </w:pPr>
      <w:r>
        <w:rPr>
          <w:color w:val="4A86E8"/>
          <w:sz w:val="28"/>
          <w:szCs w:val="28"/>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688B8D6B" w14:textId="77777777" w:rsidR="00F979B2" w:rsidRDefault="007A135F" w:rsidP="00DE76AF">
      <w:pPr>
        <w:ind w:right="308" w:firstLine="720"/>
        <w:jc w:val="both"/>
        <w:rPr>
          <w:color w:val="4A86E8"/>
          <w:sz w:val="28"/>
          <w:szCs w:val="28"/>
        </w:rPr>
      </w:pPr>
      <w:r>
        <w:rPr>
          <w:color w:val="4A86E8"/>
          <w:sz w:val="28"/>
          <w:szCs w:val="28"/>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4CBD223A" w14:textId="77777777" w:rsidR="00F979B2" w:rsidRDefault="007A135F" w:rsidP="00DE76AF">
      <w:pPr>
        <w:ind w:right="308" w:firstLine="720"/>
        <w:jc w:val="both"/>
        <w:rPr>
          <w:color w:val="4A86E8"/>
          <w:sz w:val="28"/>
          <w:szCs w:val="28"/>
        </w:rPr>
      </w:pPr>
      <w:r>
        <w:rPr>
          <w:color w:val="4A86E8"/>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0ED6FB8A" w14:textId="77777777" w:rsidR="00F979B2" w:rsidRDefault="007A135F" w:rsidP="00DE76AF">
      <w:pPr>
        <w:ind w:right="308" w:firstLine="720"/>
        <w:jc w:val="both"/>
        <w:rPr>
          <w:color w:val="4A86E8"/>
          <w:sz w:val="28"/>
          <w:szCs w:val="28"/>
        </w:rPr>
      </w:pPr>
      <w:r>
        <w:rPr>
          <w:color w:val="4A86E8"/>
          <w:sz w:val="28"/>
          <w:szCs w:val="28"/>
        </w:rPr>
        <w:t>Обобщение.</w:t>
      </w:r>
    </w:p>
    <w:p w14:paraId="687CA942" w14:textId="77777777" w:rsidR="00F979B2" w:rsidRDefault="007A135F" w:rsidP="00DE76AF">
      <w:pPr>
        <w:ind w:right="308" w:firstLine="720"/>
        <w:jc w:val="both"/>
        <w:rPr>
          <w:color w:val="4A86E8"/>
          <w:sz w:val="28"/>
          <w:szCs w:val="28"/>
        </w:rPr>
      </w:pPr>
      <w:r>
        <w:rPr>
          <w:color w:val="4A86E8"/>
          <w:sz w:val="28"/>
          <w:szCs w:val="28"/>
        </w:rPr>
        <w:t>История России. 1914–1945 гг.</w:t>
      </w:r>
    </w:p>
    <w:p w14:paraId="117637CC" w14:textId="77777777" w:rsidR="00F979B2" w:rsidRDefault="007A135F" w:rsidP="00DE76AF">
      <w:pPr>
        <w:ind w:right="308" w:firstLine="720"/>
        <w:jc w:val="both"/>
        <w:rPr>
          <w:color w:val="4A86E8"/>
          <w:sz w:val="28"/>
          <w:szCs w:val="28"/>
        </w:rPr>
      </w:pPr>
      <w:r>
        <w:rPr>
          <w:color w:val="4A86E8"/>
          <w:sz w:val="28"/>
          <w:szCs w:val="28"/>
        </w:rPr>
        <w:t>Введение. Россия в начале ХХ в.</w:t>
      </w:r>
    </w:p>
    <w:p w14:paraId="7F475962" w14:textId="77777777" w:rsidR="00F979B2" w:rsidRDefault="007A135F" w:rsidP="00DE76AF">
      <w:pPr>
        <w:ind w:right="308" w:firstLine="720"/>
        <w:jc w:val="both"/>
        <w:rPr>
          <w:color w:val="4A86E8"/>
          <w:sz w:val="28"/>
          <w:szCs w:val="28"/>
        </w:rPr>
      </w:pPr>
      <w:r>
        <w:rPr>
          <w:color w:val="4A86E8"/>
          <w:sz w:val="28"/>
          <w:szCs w:val="28"/>
        </w:rPr>
        <w:t>Россия в годы Первой мировой войны и Великой российской революции (1914–1922 гг.).</w:t>
      </w:r>
    </w:p>
    <w:p w14:paraId="6F3D015B" w14:textId="77777777" w:rsidR="00F979B2" w:rsidRDefault="007A135F" w:rsidP="00DE76AF">
      <w:pPr>
        <w:ind w:right="308" w:firstLine="720"/>
        <w:jc w:val="both"/>
        <w:rPr>
          <w:color w:val="4A86E8"/>
          <w:sz w:val="28"/>
          <w:szCs w:val="28"/>
        </w:rPr>
      </w:pPr>
      <w:r>
        <w:rPr>
          <w:color w:val="4A86E8"/>
          <w:sz w:val="28"/>
          <w:szCs w:val="28"/>
        </w:rPr>
        <w:t>Россия в Первой мировой войне (1914–1918 гг.).</w:t>
      </w:r>
    </w:p>
    <w:p w14:paraId="1269EA89" w14:textId="77777777" w:rsidR="00F979B2" w:rsidRDefault="007A135F" w:rsidP="00DE76AF">
      <w:pPr>
        <w:ind w:right="308" w:firstLine="720"/>
        <w:jc w:val="both"/>
        <w:rPr>
          <w:color w:val="4A86E8"/>
          <w:sz w:val="28"/>
          <w:szCs w:val="28"/>
        </w:rPr>
      </w:pPr>
      <w:r>
        <w:rPr>
          <w:color w:val="4A86E8"/>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4574198" w14:textId="77777777" w:rsidR="00F979B2" w:rsidRDefault="007A135F" w:rsidP="00DE76AF">
      <w:pPr>
        <w:ind w:right="308" w:firstLine="720"/>
        <w:jc w:val="both"/>
        <w:rPr>
          <w:color w:val="4A86E8"/>
          <w:sz w:val="28"/>
          <w:szCs w:val="28"/>
        </w:rPr>
      </w:pPr>
      <w:r>
        <w:rPr>
          <w:color w:val="4A86E8"/>
          <w:sz w:val="28"/>
          <w:szCs w:val="28"/>
        </w:rPr>
        <w:t xml:space="preserve">Власть, экономика и общество в условиях войны. Милитаризация экономики. Формирование военно-промышленных комитетов. Пропаганда </w:t>
      </w:r>
      <w:r>
        <w:rPr>
          <w:color w:val="4A86E8"/>
          <w:sz w:val="28"/>
          <w:szCs w:val="28"/>
        </w:rPr>
        <w:lastRenderedPageBreak/>
        <w:t>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227C240F" w14:textId="77777777" w:rsidR="00F979B2" w:rsidRDefault="007A135F" w:rsidP="00DE76AF">
      <w:pPr>
        <w:ind w:right="308" w:firstLine="720"/>
        <w:jc w:val="both"/>
        <w:rPr>
          <w:color w:val="4A86E8"/>
          <w:sz w:val="28"/>
          <w:szCs w:val="28"/>
        </w:rPr>
      </w:pPr>
      <w:r>
        <w:rPr>
          <w:color w:val="4A86E8"/>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0F802400" w14:textId="77777777" w:rsidR="00F979B2" w:rsidRDefault="007A135F" w:rsidP="00DE76AF">
      <w:pPr>
        <w:ind w:right="308" w:firstLine="720"/>
        <w:jc w:val="both"/>
        <w:rPr>
          <w:color w:val="4A86E8"/>
          <w:sz w:val="28"/>
          <w:szCs w:val="28"/>
        </w:rPr>
      </w:pPr>
      <w:r>
        <w:rPr>
          <w:color w:val="4A86E8"/>
          <w:sz w:val="28"/>
          <w:szCs w:val="28"/>
        </w:rPr>
        <w:t>Великая российская революция (1917–1922 гг.).</w:t>
      </w:r>
    </w:p>
    <w:p w14:paraId="41F1D197" w14:textId="77777777" w:rsidR="00F979B2" w:rsidRDefault="007A135F" w:rsidP="00DE76AF">
      <w:pPr>
        <w:ind w:right="308" w:firstLine="720"/>
        <w:jc w:val="both"/>
        <w:rPr>
          <w:color w:val="4A86E8"/>
          <w:sz w:val="28"/>
          <w:szCs w:val="28"/>
        </w:rPr>
      </w:pPr>
      <w:r>
        <w:rPr>
          <w:color w:val="4A86E8"/>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75027388" w14:textId="77777777" w:rsidR="00F979B2" w:rsidRDefault="007A135F" w:rsidP="00DE76AF">
      <w:pPr>
        <w:ind w:right="308" w:firstLine="720"/>
        <w:jc w:val="both"/>
        <w:rPr>
          <w:color w:val="4A86E8"/>
          <w:sz w:val="28"/>
          <w:szCs w:val="28"/>
        </w:rPr>
      </w:pPr>
      <w:r>
        <w:rPr>
          <w:color w:val="4A86E8"/>
          <w:sz w:val="28"/>
          <w:szCs w:val="28"/>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7A1714E6" w14:textId="77777777" w:rsidR="00F979B2" w:rsidRDefault="007A135F" w:rsidP="00DE76AF">
      <w:pPr>
        <w:ind w:right="308" w:firstLine="720"/>
        <w:jc w:val="both"/>
        <w:rPr>
          <w:color w:val="4A86E8"/>
          <w:sz w:val="28"/>
          <w:szCs w:val="28"/>
        </w:rPr>
      </w:pPr>
      <w:r>
        <w:rPr>
          <w:color w:val="4A86E8"/>
          <w:sz w:val="28"/>
          <w:szCs w:val="28"/>
        </w:rPr>
        <w:t>Первые революционные преобразования большевиков.</w:t>
      </w:r>
    </w:p>
    <w:p w14:paraId="6289BC5B" w14:textId="77777777" w:rsidR="00F979B2" w:rsidRDefault="007A135F" w:rsidP="00DE76AF">
      <w:pPr>
        <w:ind w:right="308" w:firstLine="720"/>
        <w:jc w:val="both"/>
        <w:rPr>
          <w:color w:val="4A86E8"/>
          <w:sz w:val="28"/>
          <w:szCs w:val="28"/>
        </w:rPr>
      </w:pPr>
      <w:r>
        <w:rPr>
          <w:color w:val="4A86E8"/>
          <w:sz w:val="28"/>
          <w:szCs w:val="28"/>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590BD230" w14:textId="77777777" w:rsidR="00F979B2" w:rsidRDefault="007A135F" w:rsidP="00DE76AF">
      <w:pPr>
        <w:ind w:right="308" w:firstLine="720"/>
        <w:jc w:val="both"/>
        <w:rPr>
          <w:color w:val="4A86E8"/>
          <w:sz w:val="28"/>
          <w:szCs w:val="28"/>
        </w:rPr>
      </w:pPr>
      <w:r>
        <w:rPr>
          <w:color w:val="4A86E8"/>
          <w:sz w:val="28"/>
          <w:szCs w:val="28"/>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358B6131" w14:textId="77777777" w:rsidR="00F979B2" w:rsidRDefault="007A135F" w:rsidP="00DE76AF">
      <w:pPr>
        <w:ind w:right="308" w:firstLine="720"/>
        <w:jc w:val="both"/>
        <w:rPr>
          <w:color w:val="4A86E8"/>
          <w:sz w:val="28"/>
          <w:szCs w:val="28"/>
        </w:rPr>
      </w:pPr>
      <w:r>
        <w:rPr>
          <w:color w:val="4A86E8"/>
          <w:sz w:val="28"/>
          <w:szCs w:val="28"/>
        </w:rPr>
        <w:t>Гражданская война и ее последствия.</w:t>
      </w:r>
    </w:p>
    <w:p w14:paraId="3F1C61E7" w14:textId="77777777" w:rsidR="00F979B2" w:rsidRDefault="007A135F" w:rsidP="00DE76AF">
      <w:pPr>
        <w:ind w:right="308" w:firstLine="720"/>
        <w:jc w:val="both"/>
        <w:rPr>
          <w:color w:val="4A86E8"/>
          <w:sz w:val="28"/>
          <w:szCs w:val="28"/>
        </w:rPr>
      </w:pPr>
      <w:r>
        <w:rPr>
          <w:color w:val="4A86E8"/>
          <w:sz w:val="28"/>
          <w:szCs w:val="28"/>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3EE4B13C" w14:textId="77777777" w:rsidR="00F979B2" w:rsidRDefault="007A135F" w:rsidP="00DE76AF">
      <w:pPr>
        <w:ind w:right="308" w:firstLine="720"/>
        <w:jc w:val="both"/>
        <w:rPr>
          <w:color w:val="4A86E8"/>
          <w:sz w:val="28"/>
          <w:szCs w:val="28"/>
        </w:rPr>
      </w:pPr>
      <w:r>
        <w:rPr>
          <w:color w:val="4A86E8"/>
          <w:sz w:val="28"/>
          <w:szCs w:val="28"/>
        </w:rPr>
        <w:t xml:space="preserve">Гражданская война как общенациональная катастрофа. Человеческие </w:t>
      </w:r>
      <w:r>
        <w:rPr>
          <w:color w:val="4A86E8"/>
          <w:sz w:val="28"/>
          <w:szCs w:val="28"/>
        </w:rPr>
        <w:lastRenderedPageBreak/>
        <w:t>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66702E3A" w14:textId="77777777" w:rsidR="00F979B2" w:rsidRDefault="007A135F" w:rsidP="00DE76AF">
      <w:pPr>
        <w:ind w:right="308" w:firstLine="720"/>
        <w:jc w:val="both"/>
        <w:rPr>
          <w:color w:val="4A86E8"/>
          <w:sz w:val="28"/>
          <w:szCs w:val="28"/>
        </w:rPr>
      </w:pPr>
      <w:r>
        <w:rPr>
          <w:color w:val="4A86E8"/>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78AA4254" w14:textId="77777777" w:rsidR="00F979B2" w:rsidRDefault="007A135F" w:rsidP="00DE76AF">
      <w:pPr>
        <w:ind w:right="308" w:firstLine="720"/>
        <w:jc w:val="both"/>
        <w:rPr>
          <w:color w:val="4A86E8"/>
          <w:sz w:val="28"/>
          <w:szCs w:val="28"/>
        </w:rPr>
      </w:pPr>
      <w:r>
        <w:rPr>
          <w:color w:val="4A86E8"/>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36BF99DC" w14:textId="77777777" w:rsidR="00F979B2" w:rsidRDefault="007A135F" w:rsidP="00DE76AF">
      <w:pPr>
        <w:ind w:right="308" w:firstLine="720"/>
        <w:jc w:val="both"/>
        <w:rPr>
          <w:color w:val="4A86E8"/>
          <w:sz w:val="28"/>
          <w:szCs w:val="28"/>
        </w:rPr>
      </w:pPr>
      <w:r>
        <w:rPr>
          <w:color w:val="4A86E8"/>
          <w:sz w:val="28"/>
          <w:szCs w:val="28"/>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6F7E64CF" w14:textId="77777777" w:rsidR="00F979B2" w:rsidRDefault="007A135F" w:rsidP="00DE76AF">
      <w:pPr>
        <w:ind w:right="308" w:firstLine="720"/>
        <w:jc w:val="both"/>
        <w:rPr>
          <w:color w:val="4A86E8"/>
          <w:sz w:val="28"/>
          <w:szCs w:val="28"/>
        </w:rPr>
      </w:pPr>
      <w:r>
        <w:rPr>
          <w:color w:val="4A86E8"/>
          <w:sz w:val="28"/>
          <w:szCs w:val="28"/>
        </w:rPr>
        <w:t>Идеология и культура Советской России периода Гражданской войны.</w:t>
      </w:r>
    </w:p>
    <w:p w14:paraId="5EEE5BDF" w14:textId="77777777" w:rsidR="00F979B2" w:rsidRDefault="007A135F" w:rsidP="00DE76AF">
      <w:pPr>
        <w:ind w:right="308" w:firstLine="720"/>
        <w:jc w:val="both"/>
        <w:rPr>
          <w:color w:val="4A86E8"/>
          <w:sz w:val="28"/>
          <w:szCs w:val="28"/>
        </w:rPr>
      </w:pPr>
      <w:r>
        <w:rPr>
          <w:color w:val="4A86E8"/>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794771D2" w14:textId="77777777" w:rsidR="00F979B2" w:rsidRDefault="007A135F" w:rsidP="00DE76AF">
      <w:pPr>
        <w:ind w:right="308" w:firstLine="720"/>
        <w:jc w:val="both"/>
        <w:rPr>
          <w:color w:val="4A86E8"/>
          <w:sz w:val="28"/>
          <w:szCs w:val="28"/>
        </w:rPr>
      </w:pPr>
      <w:r>
        <w:rPr>
          <w:color w:val="4A86E8"/>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44E67023" w14:textId="77777777" w:rsidR="00F979B2" w:rsidRDefault="007A135F" w:rsidP="00DE76AF">
      <w:pPr>
        <w:ind w:right="308" w:firstLine="720"/>
        <w:jc w:val="both"/>
        <w:rPr>
          <w:color w:val="4A86E8"/>
          <w:sz w:val="28"/>
          <w:szCs w:val="28"/>
        </w:rPr>
      </w:pPr>
      <w:r>
        <w:rPr>
          <w:color w:val="4A86E8"/>
          <w:sz w:val="28"/>
          <w:szCs w:val="28"/>
        </w:rPr>
        <w:t>Наш край в 1914–1922 гг.</w:t>
      </w:r>
    </w:p>
    <w:p w14:paraId="5768C974" w14:textId="77777777" w:rsidR="00F979B2" w:rsidRDefault="007A135F" w:rsidP="00DE76AF">
      <w:pPr>
        <w:ind w:right="308" w:firstLine="720"/>
        <w:jc w:val="both"/>
        <w:rPr>
          <w:color w:val="4A86E8"/>
          <w:sz w:val="28"/>
          <w:szCs w:val="28"/>
        </w:rPr>
      </w:pPr>
      <w:r>
        <w:rPr>
          <w:color w:val="4A86E8"/>
          <w:sz w:val="28"/>
          <w:szCs w:val="28"/>
        </w:rPr>
        <w:t>Советский Союз в 1920–1930-е гг.</w:t>
      </w:r>
    </w:p>
    <w:p w14:paraId="6A053FB4" w14:textId="77777777" w:rsidR="00F979B2" w:rsidRDefault="007A135F" w:rsidP="00DE76AF">
      <w:pPr>
        <w:ind w:right="308" w:firstLine="720"/>
        <w:jc w:val="both"/>
        <w:rPr>
          <w:color w:val="4A86E8"/>
          <w:sz w:val="28"/>
          <w:szCs w:val="28"/>
        </w:rPr>
      </w:pPr>
      <w:r>
        <w:rPr>
          <w:color w:val="4A86E8"/>
          <w:sz w:val="28"/>
          <w:szCs w:val="28"/>
        </w:rPr>
        <w:t>СССР в годы нэпа (1921–1928 гг.).</w:t>
      </w:r>
    </w:p>
    <w:p w14:paraId="6669D10D" w14:textId="77777777" w:rsidR="00F979B2" w:rsidRDefault="007A135F" w:rsidP="00DE76AF">
      <w:pPr>
        <w:ind w:right="308" w:firstLine="720"/>
        <w:jc w:val="both"/>
        <w:rPr>
          <w:color w:val="4A86E8"/>
          <w:sz w:val="28"/>
          <w:szCs w:val="28"/>
        </w:rPr>
      </w:pPr>
      <w:r>
        <w:rPr>
          <w:color w:val="4A86E8"/>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0485D8D0" w14:textId="77777777" w:rsidR="00F979B2" w:rsidRDefault="007A135F" w:rsidP="00DE76AF">
      <w:pPr>
        <w:ind w:right="308" w:firstLine="720"/>
        <w:jc w:val="both"/>
        <w:rPr>
          <w:color w:val="4A86E8"/>
          <w:sz w:val="28"/>
          <w:szCs w:val="28"/>
        </w:rPr>
      </w:pPr>
      <w:r>
        <w:rPr>
          <w:color w:val="4A86E8"/>
          <w:sz w:val="28"/>
          <w:szCs w:val="28"/>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DDB450F" w14:textId="77777777" w:rsidR="00F979B2" w:rsidRDefault="007A135F" w:rsidP="00DE76AF">
      <w:pPr>
        <w:ind w:right="308" w:firstLine="720"/>
        <w:jc w:val="both"/>
        <w:rPr>
          <w:color w:val="4A86E8"/>
          <w:sz w:val="28"/>
          <w:szCs w:val="28"/>
        </w:rPr>
      </w:pPr>
      <w:r>
        <w:rPr>
          <w:color w:val="4A86E8"/>
          <w:sz w:val="28"/>
          <w:szCs w:val="28"/>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7FF50B57" w14:textId="77777777" w:rsidR="00F979B2" w:rsidRDefault="007A135F" w:rsidP="00DE76AF">
      <w:pPr>
        <w:ind w:right="308" w:firstLine="720"/>
        <w:jc w:val="both"/>
        <w:rPr>
          <w:color w:val="4A86E8"/>
          <w:sz w:val="28"/>
          <w:szCs w:val="28"/>
        </w:rPr>
      </w:pPr>
      <w:r>
        <w:rPr>
          <w:color w:val="4A86E8"/>
          <w:sz w:val="28"/>
          <w:szCs w:val="28"/>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76C0FFF7" w14:textId="77777777" w:rsidR="00F979B2" w:rsidRDefault="007A135F" w:rsidP="00DE76AF">
      <w:pPr>
        <w:ind w:right="308" w:firstLine="720"/>
        <w:jc w:val="both"/>
        <w:rPr>
          <w:color w:val="4A86E8"/>
          <w:sz w:val="28"/>
          <w:szCs w:val="28"/>
        </w:rPr>
      </w:pPr>
      <w:r>
        <w:rPr>
          <w:color w:val="4A86E8"/>
          <w:sz w:val="28"/>
          <w:szCs w:val="28"/>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65288E34" w14:textId="77777777" w:rsidR="00F979B2" w:rsidRDefault="007A135F" w:rsidP="00DE76AF">
      <w:pPr>
        <w:ind w:right="308" w:firstLine="720"/>
        <w:jc w:val="both"/>
        <w:rPr>
          <w:color w:val="4A86E8"/>
          <w:sz w:val="28"/>
          <w:szCs w:val="28"/>
        </w:rPr>
      </w:pPr>
      <w:r>
        <w:rPr>
          <w:color w:val="4A86E8"/>
          <w:sz w:val="28"/>
          <w:szCs w:val="28"/>
        </w:rPr>
        <w:t>Советский Союз в 1929–1941 гг.</w:t>
      </w:r>
    </w:p>
    <w:p w14:paraId="5FE45B3F" w14:textId="77777777" w:rsidR="00F979B2" w:rsidRDefault="007A135F" w:rsidP="00DE76AF">
      <w:pPr>
        <w:ind w:right="308" w:firstLine="720"/>
        <w:jc w:val="both"/>
        <w:rPr>
          <w:color w:val="4A86E8"/>
          <w:sz w:val="28"/>
          <w:szCs w:val="28"/>
        </w:rPr>
      </w:pPr>
      <w:r>
        <w:rPr>
          <w:color w:val="4A86E8"/>
          <w:sz w:val="28"/>
          <w:szCs w:val="28"/>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568D717A" w14:textId="77777777" w:rsidR="00F979B2" w:rsidRDefault="007A135F" w:rsidP="00DE76AF">
      <w:pPr>
        <w:ind w:right="308" w:firstLine="720"/>
        <w:jc w:val="both"/>
        <w:rPr>
          <w:color w:val="4A86E8"/>
          <w:sz w:val="28"/>
          <w:szCs w:val="28"/>
        </w:rPr>
      </w:pPr>
      <w:r>
        <w:rPr>
          <w:color w:val="4A86E8"/>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0B473D40" w14:textId="77777777" w:rsidR="00F979B2" w:rsidRDefault="007A135F" w:rsidP="00DE76AF">
      <w:pPr>
        <w:ind w:right="308" w:firstLine="720"/>
        <w:jc w:val="both"/>
        <w:rPr>
          <w:color w:val="4A86E8"/>
          <w:sz w:val="28"/>
          <w:szCs w:val="28"/>
        </w:rPr>
      </w:pPr>
      <w:r>
        <w:rPr>
          <w:color w:val="4A86E8"/>
          <w:sz w:val="28"/>
          <w:szCs w:val="28"/>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47057141" w14:textId="77777777" w:rsidR="00F979B2" w:rsidRDefault="007A135F" w:rsidP="00DE76AF">
      <w:pPr>
        <w:ind w:right="308" w:firstLine="720"/>
        <w:jc w:val="both"/>
        <w:rPr>
          <w:color w:val="4A86E8"/>
          <w:sz w:val="28"/>
          <w:szCs w:val="28"/>
        </w:rPr>
      </w:pPr>
      <w:r>
        <w:rPr>
          <w:color w:val="4A86E8"/>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36D69C83" w14:textId="77777777" w:rsidR="00F979B2" w:rsidRDefault="007A135F" w:rsidP="00DE76AF">
      <w:pPr>
        <w:ind w:right="308" w:firstLine="720"/>
        <w:jc w:val="both"/>
        <w:rPr>
          <w:color w:val="4A86E8"/>
          <w:sz w:val="28"/>
          <w:szCs w:val="28"/>
        </w:rPr>
      </w:pPr>
      <w:r>
        <w:rPr>
          <w:color w:val="4A86E8"/>
          <w:sz w:val="28"/>
          <w:szCs w:val="28"/>
        </w:rPr>
        <w:t>Советская социальная и национальная политика 1930-х гг. Пропаганда и реальные достижения. Конституция СССР 1936 г.</w:t>
      </w:r>
    </w:p>
    <w:p w14:paraId="623F1585" w14:textId="77777777" w:rsidR="00F979B2" w:rsidRDefault="007A135F" w:rsidP="00DE76AF">
      <w:pPr>
        <w:ind w:right="308" w:firstLine="720"/>
        <w:jc w:val="both"/>
        <w:rPr>
          <w:color w:val="4A86E8"/>
          <w:sz w:val="28"/>
          <w:szCs w:val="28"/>
        </w:rPr>
      </w:pPr>
      <w:r>
        <w:rPr>
          <w:color w:val="4A86E8"/>
          <w:sz w:val="28"/>
          <w:szCs w:val="28"/>
        </w:rPr>
        <w:t>Культурное пространство советского общества в 1920–1930-е гг.</w:t>
      </w:r>
    </w:p>
    <w:p w14:paraId="2929778B" w14:textId="77777777" w:rsidR="00F979B2" w:rsidRDefault="007A135F" w:rsidP="00DE76AF">
      <w:pPr>
        <w:ind w:right="308" w:firstLine="720"/>
        <w:jc w:val="both"/>
        <w:rPr>
          <w:color w:val="4A86E8"/>
          <w:sz w:val="28"/>
          <w:szCs w:val="28"/>
        </w:rPr>
      </w:pPr>
      <w:r>
        <w:rPr>
          <w:color w:val="4A86E8"/>
          <w:sz w:val="28"/>
          <w:szCs w:val="28"/>
        </w:rPr>
        <w:t>Повседневная жизнь и общественные настроения в годы нэпа. Повышение общего уровня жизни. Нэпманы и отношение к ним в обществе.</w:t>
      </w:r>
    </w:p>
    <w:p w14:paraId="36DBDC60" w14:textId="77777777" w:rsidR="00F979B2" w:rsidRDefault="007A135F" w:rsidP="00DE76AF">
      <w:pPr>
        <w:ind w:right="308" w:firstLine="720"/>
        <w:jc w:val="both"/>
        <w:rPr>
          <w:color w:val="4A86E8"/>
          <w:sz w:val="28"/>
          <w:szCs w:val="28"/>
        </w:rPr>
      </w:pPr>
      <w:r>
        <w:rPr>
          <w:color w:val="4A86E8"/>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2BA2104A" w14:textId="77777777" w:rsidR="00F979B2" w:rsidRDefault="007A135F" w:rsidP="00DE76AF">
      <w:pPr>
        <w:ind w:right="308" w:firstLine="720"/>
        <w:jc w:val="both"/>
        <w:rPr>
          <w:color w:val="4A86E8"/>
          <w:sz w:val="28"/>
          <w:szCs w:val="28"/>
        </w:rPr>
      </w:pPr>
      <w:r>
        <w:rPr>
          <w:color w:val="4A86E8"/>
          <w:sz w:val="28"/>
          <w:szCs w:val="28"/>
        </w:rPr>
        <w:lastRenderedPageBreak/>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357B051" w14:textId="77777777" w:rsidR="00F979B2" w:rsidRDefault="007A135F" w:rsidP="00DE76AF">
      <w:pPr>
        <w:ind w:right="308" w:firstLine="720"/>
        <w:jc w:val="both"/>
        <w:rPr>
          <w:color w:val="4A86E8"/>
          <w:sz w:val="28"/>
          <w:szCs w:val="28"/>
        </w:rPr>
      </w:pPr>
      <w:r>
        <w:rPr>
          <w:color w:val="4A86E8"/>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5613C733" w14:textId="77777777" w:rsidR="00F979B2" w:rsidRDefault="007A135F" w:rsidP="00DE76AF">
      <w:pPr>
        <w:ind w:right="308" w:firstLine="720"/>
        <w:jc w:val="both"/>
        <w:rPr>
          <w:color w:val="4A86E8"/>
          <w:sz w:val="28"/>
          <w:szCs w:val="28"/>
        </w:rPr>
      </w:pPr>
      <w:r>
        <w:rPr>
          <w:color w:val="4A86E8"/>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4FCDDD12" w14:textId="77777777" w:rsidR="00F979B2" w:rsidRDefault="007A135F" w:rsidP="00DE76AF">
      <w:pPr>
        <w:ind w:right="308" w:firstLine="720"/>
        <w:jc w:val="both"/>
        <w:rPr>
          <w:color w:val="4A86E8"/>
          <w:sz w:val="28"/>
          <w:szCs w:val="28"/>
        </w:rPr>
      </w:pPr>
      <w:r>
        <w:rPr>
          <w:color w:val="4A86E8"/>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27A6EACF" w14:textId="77777777" w:rsidR="00F979B2" w:rsidRDefault="007A135F" w:rsidP="00DE76AF">
      <w:pPr>
        <w:ind w:right="308" w:firstLine="720"/>
        <w:jc w:val="both"/>
        <w:rPr>
          <w:color w:val="4A86E8"/>
          <w:sz w:val="28"/>
          <w:szCs w:val="28"/>
        </w:rPr>
      </w:pPr>
      <w:r>
        <w:rPr>
          <w:color w:val="4A86E8"/>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498AD6EC" w14:textId="77777777" w:rsidR="00F979B2" w:rsidRDefault="007A135F" w:rsidP="00DE76AF">
      <w:pPr>
        <w:ind w:right="308" w:firstLine="720"/>
        <w:jc w:val="both"/>
        <w:rPr>
          <w:color w:val="4A86E8"/>
          <w:sz w:val="28"/>
          <w:szCs w:val="28"/>
        </w:rPr>
      </w:pPr>
      <w:r>
        <w:rPr>
          <w:color w:val="4A86E8"/>
          <w:sz w:val="28"/>
          <w:szCs w:val="28"/>
        </w:rPr>
        <w:t>Внешняя политика СССР в 1920–1930-е гг.</w:t>
      </w:r>
    </w:p>
    <w:p w14:paraId="6E63FFC3" w14:textId="77777777" w:rsidR="00F979B2" w:rsidRDefault="007A135F" w:rsidP="00DE76AF">
      <w:pPr>
        <w:ind w:right="308" w:firstLine="720"/>
        <w:jc w:val="both"/>
        <w:rPr>
          <w:color w:val="4A86E8"/>
          <w:sz w:val="28"/>
          <w:szCs w:val="28"/>
        </w:rPr>
      </w:pPr>
      <w:r>
        <w:rPr>
          <w:color w:val="4A86E8"/>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0D57C87D" w14:textId="77777777" w:rsidR="00F979B2" w:rsidRDefault="007A135F" w:rsidP="00DE76AF">
      <w:pPr>
        <w:ind w:right="308" w:firstLine="720"/>
        <w:jc w:val="both"/>
        <w:rPr>
          <w:color w:val="4A86E8"/>
          <w:sz w:val="28"/>
          <w:szCs w:val="28"/>
        </w:rPr>
      </w:pPr>
      <w:r>
        <w:rPr>
          <w:color w:val="4A86E8"/>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7BB32592" w14:textId="77777777" w:rsidR="00F979B2" w:rsidRDefault="007A135F" w:rsidP="00DE76AF">
      <w:pPr>
        <w:ind w:right="308" w:firstLine="720"/>
        <w:jc w:val="both"/>
        <w:rPr>
          <w:color w:val="4A86E8"/>
          <w:sz w:val="28"/>
          <w:szCs w:val="28"/>
        </w:rPr>
      </w:pPr>
      <w:r>
        <w:rPr>
          <w:color w:val="4A86E8"/>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22B53ACA" w14:textId="77777777" w:rsidR="00F979B2" w:rsidRDefault="007A135F" w:rsidP="00DE76AF">
      <w:pPr>
        <w:ind w:right="308" w:firstLine="720"/>
        <w:jc w:val="both"/>
        <w:rPr>
          <w:color w:val="4A86E8"/>
          <w:sz w:val="28"/>
          <w:szCs w:val="28"/>
        </w:rPr>
      </w:pPr>
      <w:r>
        <w:rPr>
          <w:color w:val="4A86E8"/>
          <w:sz w:val="28"/>
          <w:szCs w:val="28"/>
        </w:rPr>
        <w:t>Наш край в 1920–1930-е гг.</w:t>
      </w:r>
    </w:p>
    <w:p w14:paraId="1D9D2ED4" w14:textId="77777777" w:rsidR="00F979B2" w:rsidRDefault="007A135F" w:rsidP="00DE76AF">
      <w:pPr>
        <w:ind w:right="308" w:firstLine="720"/>
        <w:jc w:val="both"/>
        <w:rPr>
          <w:color w:val="4A86E8"/>
          <w:sz w:val="28"/>
          <w:szCs w:val="28"/>
        </w:rPr>
      </w:pPr>
      <w:r>
        <w:rPr>
          <w:color w:val="4A86E8"/>
          <w:sz w:val="28"/>
          <w:szCs w:val="28"/>
        </w:rPr>
        <w:t>Великая Отечественная война (1941–1945 гг.)</w:t>
      </w:r>
    </w:p>
    <w:p w14:paraId="321A2D85" w14:textId="77777777" w:rsidR="00F979B2" w:rsidRDefault="007A135F" w:rsidP="00DE76AF">
      <w:pPr>
        <w:ind w:right="308" w:firstLine="720"/>
        <w:jc w:val="both"/>
        <w:rPr>
          <w:color w:val="4A86E8"/>
          <w:sz w:val="28"/>
          <w:szCs w:val="28"/>
        </w:rPr>
      </w:pPr>
      <w:r>
        <w:rPr>
          <w:color w:val="4A86E8"/>
          <w:sz w:val="28"/>
          <w:szCs w:val="28"/>
        </w:rPr>
        <w:t>Первый период войны (июнь 1941 – осень 1942 г.)</w:t>
      </w:r>
    </w:p>
    <w:p w14:paraId="31510B21" w14:textId="77777777" w:rsidR="00F979B2" w:rsidRDefault="007A135F" w:rsidP="00DE76AF">
      <w:pPr>
        <w:ind w:right="308" w:firstLine="720"/>
        <w:jc w:val="both"/>
        <w:rPr>
          <w:color w:val="4A86E8"/>
          <w:sz w:val="28"/>
          <w:szCs w:val="28"/>
        </w:rPr>
      </w:pPr>
      <w:r>
        <w:rPr>
          <w:color w:val="4A86E8"/>
          <w:sz w:val="28"/>
          <w:szCs w:val="28"/>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w:t>
      </w:r>
      <w:r>
        <w:rPr>
          <w:color w:val="4A86E8"/>
          <w:sz w:val="28"/>
          <w:szCs w:val="28"/>
        </w:rPr>
        <w:lastRenderedPageBreak/>
        <w:t>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0D24B33A" w14:textId="77777777" w:rsidR="00F979B2" w:rsidRDefault="007A135F" w:rsidP="00DE76AF">
      <w:pPr>
        <w:ind w:right="308" w:firstLine="720"/>
        <w:jc w:val="both"/>
        <w:rPr>
          <w:color w:val="4A86E8"/>
          <w:sz w:val="28"/>
          <w:szCs w:val="28"/>
        </w:rPr>
      </w:pPr>
      <w:r>
        <w:rPr>
          <w:color w:val="4A86E8"/>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53FC816D" w14:textId="77777777" w:rsidR="00F979B2" w:rsidRDefault="007A135F" w:rsidP="00DE76AF">
      <w:pPr>
        <w:ind w:right="308" w:firstLine="720"/>
        <w:jc w:val="both"/>
        <w:rPr>
          <w:color w:val="4A86E8"/>
          <w:sz w:val="28"/>
          <w:szCs w:val="28"/>
        </w:rPr>
      </w:pPr>
      <w:r>
        <w:rPr>
          <w:color w:val="4A86E8"/>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18FE05C5" w14:textId="77777777" w:rsidR="00F979B2" w:rsidRDefault="007A135F" w:rsidP="00DE76AF">
      <w:pPr>
        <w:ind w:right="308" w:firstLine="720"/>
        <w:jc w:val="both"/>
        <w:rPr>
          <w:color w:val="4A86E8"/>
          <w:sz w:val="28"/>
          <w:szCs w:val="28"/>
        </w:rPr>
      </w:pPr>
      <w:r>
        <w:rPr>
          <w:color w:val="4A86E8"/>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643021DE" w14:textId="77777777" w:rsidR="00F979B2" w:rsidRDefault="007A135F" w:rsidP="00DE76AF">
      <w:pPr>
        <w:ind w:right="308" w:firstLine="720"/>
        <w:jc w:val="both"/>
        <w:rPr>
          <w:color w:val="4A86E8"/>
          <w:sz w:val="28"/>
          <w:szCs w:val="28"/>
        </w:rPr>
      </w:pPr>
      <w:r>
        <w:rPr>
          <w:color w:val="4A86E8"/>
          <w:sz w:val="28"/>
          <w:szCs w:val="28"/>
        </w:rPr>
        <w:t>Начало массового сопротивления врагу. Восстания в нацистских лагерях. Развертывание партизанского движения.</w:t>
      </w:r>
    </w:p>
    <w:p w14:paraId="2590308B" w14:textId="77777777" w:rsidR="00F979B2" w:rsidRDefault="007A135F" w:rsidP="00DE76AF">
      <w:pPr>
        <w:ind w:right="308" w:firstLine="720"/>
        <w:jc w:val="both"/>
        <w:rPr>
          <w:color w:val="4A86E8"/>
          <w:sz w:val="28"/>
          <w:szCs w:val="28"/>
        </w:rPr>
      </w:pPr>
      <w:r>
        <w:rPr>
          <w:color w:val="4A86E8"/>
          <w:sz w:val="28"/>
          <w:szCs w:val="28"/>
        </w:rPr>
        <w:t>Коренной перелом в ходе войны (осень 1942–1943 гг.)</w:t>
      </w:r>
    </w:p>
    <w:p w14:paraId="27A317BE" w14:textId="77777777" w:rsidR="00F979B2" w:rsidRDefault="007A135F" w:rsidP="00DE76AF">
      <w:pPr>
        <w:ind w:right="308" w:firstLine="720"/>
        <w:jc w:val="both"/>
        <w:rPr>
          <w:color w:val="4A86E8"/>
          <w:sz w:val="28"/>
          <w:szCs w:val="28"/>
        </w:rPr>
      </w:pPr>
      <w:r>
        <w:rPr>
          <w:color w:val="4A86E8"/>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36D2A64C" w14:textId="77777777" w:rsidR="00F979B2" w:rsidRDefault="007A135F" w:rsidP="00DE76AF">
      <w:pPr>
        <w:ind w:right="308" w:firstLine="720"/>
        <w:jc w:val="both"/>
        <w:rPr>
          <w:color w:val="4A86E8"/>
          <w:sz w:val="28"/>
          <w:szCs w:val="28"/>
        </w:rPr>
      </w:pPr>
      <w:r>
        <w:rPr>
          <w:color w:val="4A86E8"/>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4A427605" w14:textId="77777777" w:rsidR="00F979B2" w:rsidRDefault="007A135F" w:rsidP="00DE76AF">
      <w:pPr>
        <w:ind w:right="308" w:firstLine="720"/>
        <w:jc w:val="both"/>
        <w:rPr>
          <w:color w:val="4A86E8"/>
          <w:sz w:val="28"/>
          <w:szCs w:val="28"/>
        </w:rPr>
      </w:pPr>
      <w:r>
        <w:rPr>
          <w:color w:val="4A86E8"/>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2B6716F" w14:textId="77777777" w:rsidR="00F979B2" w:rsidRDefault="007A135F" w:rsidP="00DE76AF">
      <w:pPr>
        <w:ind w:right="308" w:firstLine="720"/>
        <w:jc w:val="both"/>
        <w:rPr>
          <w:color w:val="4A86E8"/>
          <w:sz w:val="28"/>
          <w:szCs w:val="28"/>
        </w:rPr>
      </w:pPr>
      <w:r>
        <w:rPr>
          <w:color w:val="4A86E8"/>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5C2AA470" w14:textId="77777777" w:rsidR="00F979B2" w:rsidRDefault="007A135F" w:rsidP="00DE76AF">
      <w:pPr>
        <w:ind w:right="308" w:firstLine="720"/>
        <w:jc w:val="both"/>
        <w:rPr>
          <w:color w:val="4A86E8"/>
          <w:sz w:val="28"/>
          <w:szCs w:val="28"/>
        </w:rPr>
      </w:pPr>
      <w:r>
        <w:rPr>
          <w:color w:val="4A86E8"/>
          <w:sz w:val="28"/>
          <w:szCs w:val="28"/>
        </w:rPr>
        <w:t>Человек и война: единство фронта и тыла.</w:t>
      </w:r>
    </w:p>
    <w:p w14:paraId="6AF332ED" w14:textId="77777777" w:rsidR="00F979B2" w:rsidRDefault="007A135F" w:rsidP="00DE76AF">
      <w:pPr>
        <w:ind w:right="308" w:firstLine="720"/>
        <w:jc w:val="both"/>
        <w:rPr>
          <w:color w:val="4A86E8"/>
          <w:sz w:val="28"/>
          <w:szCs w:val="28"/>
        </w:rPr>
      </w:pPr>
      <w:r>
        <w:rPr>
          <w:color w:val="4A86E8"/>
          <w:sz w:val="28"/>
          <w:szCs w:val="28"/>
        </w:rPr>
        <w:t xml:space="preserve">«Все для фронта, все для победы!». Трудовой подвиг народа. Роль женщин </w:t>
      </w:r>
      <w:r>
        <w:rPr>
          <w:color w:val="4A86E8"/>
          <w:sz w:val="28"/>
          <w:szCs w:val="28"/>
        </w:rPr>
        <w:lastRenderedPageBreak/>
        <w:t>и подростков в промышленном и сельскохозяйственном производстве. Самоотверженный труд ученых. Помощь населения фронту.</w:t>
      </w:r>
    </w:p>
    <w:p w14:paraId="0EF5B0ED" w14:textId="77777777" w:rsidR="00F979B2" w:rsidRDefault="007A135F" w:rsidP="00DE76AF">
      <w:pPr>
        <w:ind w:right="308" w:firstLine="720"/>
        <w:jc w:val="both"/>
        <w:rPr>
          <w:color w:val="4A86E8"/>
          <w:sz w:val="28"/>
          <w:szCs w:val="28"/>
        </w:rPr>
      </w:pPr>
      <w:r>
        <w:rPr>
          <w:color w:val="4A86E8"/>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02912D46" w14:textId="77777777" w:rsidR="00F979B2" w:rsidRDefault="007A135F" w:rsidP="00DE76AF">
      <w:pPr>
        <w:ind w:right="308" w:firstLine="720"/>
        <w:jc w:val="both"/>
        <w:rPr>
          <w:color w:val="4A86E8"/>
          <w:sz w:val="28"/>
          <w:szCs w:val="28"/>
        </w:rPr>
      </w:pPr>
      <w:r>
        <w:rPr>
          <w:color w:val="4A86E8"/>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16827A40" w14:textId="77777777" w:rsidR="00F979B2" w:rsidRDefault="007A135F" w:rsidP="00DE76AF">
      <w:pPr>
        <w:ind w:right="308" w:firstLine="720"/>
        <w:jc w:val="both"/>
        <w:rPr>
          <w:color w:val="4A86E8"/>
          <w:sz w:val="28"/>
          <w:szCs w:val="28"/>
        </w:rPr>
      </w:pPr>
      <w:r>
        <w:rPr>
          <w:color w:val="4A86E8"/>
          <w:sz w:val="28"/>
          <w:szCs w:val="28"/>
        </w:rPr>
        <w:t>Победа СССР в Великой Отечественной войне. Окончание Второй мировой войны (1944 – сентябрь 1945 гг.)</w:t>
      </w:r>
    </w:p>
    <w:p w14:paraId="269895FD" w14:textId="77777777" w:rsidR="00F979B2" w:rsidRDefault="007A135F" w:rsidP="00DE76AF">
      <w:pPr>
        <w:ind w:right="308" w:firstLine="720"/>
        <w:jc w:val="both"/>
        <w:rPr>
          <w:color w:val="4A86E8"/>
          <w:sz w:val="28"/>
          <w:szCs w:val="28"/>
        </w:rPr>
      </w:pPr>
      <w:r>
        <w:rPr>
          <w:color w:val="4A86E8"/>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46BEBFE2" w14:textId="77777777" w:rsidR="00F979B2" w:rsidRDefault="007A135F" w:rsidP="00DE76AF">
      <w:pPr>
        <w:ind w:right="308" w:firstLine="720"/>
        <w:jc w:val="both"/>
        <w:rPr>
          <w:color w:val="4A86E8"/>
          <w:sz w:val="28"/>
          <w:szCs w:val="28"/>
        </w:rPr>
      </w:pPr>
      <w:r>
        <w:rPr>
          <w:color w:val="4A86E8"/>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1ED42B0D" w14:textId="77777777" w:rsidR="00F979B2" w:rsidRDefault="007A135F" w:rsidP="00DE76AF">
      <w:pPr>
        <w:ind w:right="308" w:firstLine="720"/>
        <w:jc w:val="both"/>
        <w:rPr>
          <w:color w:val="4A86E8"/>
          <w:sz w:val="28"/>
          <w:szCs w:val="28"/>
        </w:rPr>
      </w:pPr>
      <w:r>
        <w:rPr>
          <w:color w:val="4A86E8"/>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C84656B" w14:textId="77777777" w:rsidR="00F979B2" w:rsidRDefault="007A135F" w:rsidP="00DE76AF">
      <w:pPr>
        <w:ind w:right="308" w:firstLine="720"/>
        <w:jc w:val="both"/>
        <w:rPr>
          <w:color w:val="4A86E8"/>
          <w:sz w:val="28"/>
          <w:szCs w:val="28"/>
        </w:rPr>
      </w:pPr>
      <w:r>
        <w:rPr>
          <w:color w:val="4A86E8"/>
          <w:sz w:val="28"/>
          <w:szCs w:val="28"/>
        </w:rPr>
        <w:t>Советско-японская война 1945 г. Разгром Квантунской армии. Ядерные бомбардировки японских городов американской авиацией и их последствия.</w:t>
      </w:r>
    </w:p>
    <w:p w14:paraId="0E338F98" w14:textId="77777777" w:rsidR="00F979B2" w:rsidRDefault="007A135F" w:rsidP="00DE76AF">
      <w:pPr>
        <w:ind w:right="308" w:firstLine="720"/>
        <w:jc w:val="both"/>
        <w:rPr>
          <w:color w:val="4A86E8"/>
          <w:sz w:val="28"/>
          <w:szCs w:val="28"/>
        </w:rPr>
      </w:pPr>
      <w:r>
        <w:rPr>
          <w:color w:val="4A86E8"/>
          <w:sz w:val="28"/>
          <w:szCs w:val="28"/>
        </w:rPr>
        <w:t>Создание ООН. Осуждение главных военных преступников. Нюрнбергский и Токийский судебные процессы.</w:t>
      </w:r>
    </w:p>
    <w:p w14:paraId="6B1865E6" w14:textId="77777777" w:rsidR="00F979B2" w:rsidRDefault="007A135F" w:rsidP="00DE76AF">
      <w:pPr>
        <w:ind w:right="308" w:firstLine="720"/>
        <w:jc w:val="both"/>
        <w:rPr>
          <w:color w:val="4A86E8"/>
          <w:sz w:val="28"/>
          <w:szCs w:val="28"/>
        </w:rPr>
      </w:pPr>
      <w:r>
        <w:rPr>
          <w:color w:val="4A86E8"/>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220A24CA" w14:textId="77777777" w:rsidR="00F979B2" w:rsidRDefault="007A135F" w:rsidP="00DE76AF">
      <w:pPr>
        <w:ind w:right="308" w:firstLine="720"/>
        <w:jc w:val="both"/>
        <w:rPr>
          <w:color w:val="4A86E8"/>
          <w:sz w:val="28"/>
          <w:szCs w:val="28"/>
        </w:rPr>
      </w:pPr>
      <w:r>
        <w:rPr>
          <w:color w:val="4A86E8"/>
          <w:sz w:val="28"/>
          <w:szCs w:val="28"/>
        </w:rPr>
        <w:t>Наш край в 1941–1945 гг.</w:t>
      </w:r>
    </w:p>
    <w:p w14:paraId="7A321326" w14:textId="77777777" w:rsidR="00F979B2" w:rsidRDefault="007A135F" w:rsidP="00DE76AF">
      <w:pPr>
        <w:ind w:right="308" w:firstLine="720"/>
        <w:jc w:val="both"/>
        <w:rPr>
          <w:color w:val="4A86E8"/>
          <w:sz w:val="28"/>
          <w:szCs w:val="28"/>
        </w:rPr>
      </w:pPr>
      <w:r>
        <w:rPr>
          <w:color w:val="4A86E8"/>
          <w:sz w:val="28"/>
          <w:szCs w:val="28"/>
        </w:rPr>
        <w:t>Обобщение.</w:t>
      </w:r>
    </w:p>
    <w:p w14:paraId="6E159ABA" w14:textId="77777777" w:rsidR="00F979B2" w:rsidRDefault="007A135F" w:rsidP="00DE76AF">
      <w:pPr>
        <w:ind w:right="308" w:firstLine="720"/>
        <w:jc w:val="both"/>
        <w:rPr>
          <w:color w:val="4A86E8"/>
          <w:sz w:val="28"/>
          <w:szCs w:val="28"/>
        </w:rPr>
      </w:pPr>
      <w:r>
        <w:rPr>
          <w:color w:val="4A86E8"/>
          <w:sz w:val="28"/>
          <w:szCs w:val="28"/>
        </w:rPr>
        <w:t>Содержание обучения в 11 классе.</w:t>
      </w:r>
    </w:p>
    <w:p w14:paraId="4DDDD093" w14:textId="77777777" w:rsidR="00F979B2" w:rsidRDefault="007A135F" w:rsidP="00DE76AF">
      <w:pPr>
        <w:ind w:right="308" w:firstLine="720"/>
        <w:jc w:val="both"/>
        <w:rPr>
          <w:color w:val="4A86E8"/>
          <w:sz w:val="28"/>
          <w:szCs w:val="28"/>
        </w:rPr>
      </w:pPr>
      <w:r>
        <w:rPr>
          <w:color w:val="4A86E8"/>
          <w:sz w:val="28"/>
          <w:szCs w:val="28"/>
        </w:rPr>
        <w:t>Всеобщая история. 1945–2022 гг.</w:t>
      </w:r>
    </w:p>
    <w:p w14:paraId="51976CBF" w14:textId="77777777" w:rsidR="00F979B2" w:rsidRDefault="007A135F" w:rsidP="00DE76AF">
      <w:pPr>
        <w:ind w:right="308" w:firstLine="720"/>
        <w:jc w:val="both"/>
        <w:rPr>
          <w:color w:val="4A86E8"/>
          <w:sz w:val="28"/>
          <w:szCs w:val="28"/>
        </w:rPr>
      </w:pPr>
      <w:r>
        <w:rPr>
          <w:color w:val="4A86E8"/>
          <w:sz w:val="28"/>
          <w:szCs w:val="28"/>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3933B0F5" w14:textId="77777777" w:rsidR="00F979B2" w:rsidRDefault="007A135F" w:rsidP="00DE76AF">
      <w:pPr>
        <w:ind w:right="308" w:firstLine="720"/>
        <w:jc w:val="both"/>
        <w:rPr>
          <w:color w:val="4A86E8"/>
          <w:sz w:val="28"/>
          <w:szCs w:val="28"/>
        </w:rPr>
      </w:pPr>
      <w:r>
        <w:rPr>
          <w:color w:val="4A86E8"/>
          <w:sz w:val="28"/>
          <w:szCs w:val="28"/>
        </w:rPr>
        <w:lastRenderedPageBreak/>
        <w:t>Страны Северной Америки и Европы во второй половине ХХ – начале XXI в.</w:t>
      </w:r>
    </w:p>
    <w:p w14:paraId="0F186B1E" w14:textId="77777777" w:rsidR="00F979B2" w:rsidRDefault="007A135F" w:rsidP="00DE76AF">
      <w:pPr>
        <w:ind w:right="308" w:firstLine="720"/>
        <w:jc w:val="both"/>
        <w:rPr>
          <w:color w:val="4A86E8"/>
          <w:sz w:val="28"/>
          <w:szCs w:val="28"/>
        </w:rPr>
      </w:pPr>
      <w:r>
        <w:rPr>
          <w:color w:val="4A86E8"/>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36D215A5" w14:textId="77777777" w:rsidR="00F979B2" w:rsidRDefault="007A135F" w:rsidP="00DE76AF">
      <w:pPr>
        <w:ind w:right="308" w:firstLine="720"/>
        <w:jc w:val="both"/>
        <w:rPr>
          <w:color w:val="4A86E8"/>
          <w:sz w:val="28"/>
          <w:szCs w:val="28"/>
        </w:rPr>
      </w:pPr>
      <w:r>
        <w:rPr>
          <w:color w:val="4A86E8"/>
          <w:sz w:val="28"/>
          <w:szCs w:val="28"/>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14:paraId="34953A2D" w14:textId="77777777" w:rsidR="00F979B2" w:rsidRDefault="007A135F" w:rsidP="00DE76AF">
      <w:pPr>
        <w:ind w:right="308" w:firstLine="720"/>
        <w:jc w:val="both"/>
        <w:rPr>
          <w:color w:val="4A86E8"/>
          <w:sz w:val="28"/>
          <w:szCs w:val="28"/>
        </w:rPr>
      </w:pPr>
      <w:r>
        <w:rPr>
          <w:color w:val="4A86E8"/>
          <w:sz w:val="28"/>
          <w:szCs w:val="28"/>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5BE5A504" w14:textId="77777777" w:rsidR="00F979B2" w:rsidRDefault="007A135F" w:rsidP="00DE76AF">
      <w:pPr>
        <w:ind w:right="308" w:firstLine="720"/>
        <w:jc w:val="both"/>
        <w:rPr>
          <w:color w:val="4A86E8"/>
          <w:sz w:val="28"/>
          <w:szCs w:val="28"/>
        </w:rPr>
      </w:pPr>
      <w:r>
        <w:rPr>
          <w:color w:val="4A86E8"/>
          <w:sz w:val="28"/>
          <w:szCs w:val="28"/>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13F86E09" w14:textId="77777777" w:rsidR="00F979B2" w:rsidRDefault="007A135F" w:rsidP="00DE76AF">
      <w:pPr>
        <w:ind w:right="308" w:firstLine="720"/>
        <w:jc w:val="both"/>
        <w:rPr>
          <w:color w:val="4A86E8"/>
          <w:sz w:val="28"/>
          <w:szCs w:val="28"/>
        </w:rPr>
      </w:pPr>
      <w:r>
        <w:rPr>
          <w:color w:val="4A86E8"/>
          <w:sz w:val="28"/>
          <w:szCs w:val="28"/>
        </w:rPr>
        <w:t>Страны Азии, Африки во второй половине ХХ – начале XXI вв.: проблемы и пути модернизации.</w:t>
      </w:r>
    </w:p>
    <w:p w14:paraId="3CA2121B" w14:textId="77777777" w:rsidR="00F979B2" w:rsidRDefault="007A135F" w:rsidP="00DE76AF">
      <w:pPr>
        <w:ind w:right="308" w:firstLine="720"/>
        <w:jc w:val="both"/>
        <w:rPr>
          <w:color w:val="4A86E8"/>
          <w:sz w:val="28"/>
          <w:szCs w:val="28"/>
        </w:rPr>
      </w:pPr>
      <w:r>
        <w:rPr>
          <w:color w:val="4A86E8"/>
          <w:sz w:val="28"/>
          <w:szCs w:val="28"/>
        </w:rPr>
        <w:t>Обретение независимости и выбор путей развития странами Азии и Африки.</w:t>
      </w:r>
    </w:p>
    <w:p w14:paraId="309D708C" w14:textId="77777777" w:rsidR="00F979B2" w:rsidRDefault="007A135F" w:rsidP="00DE76AF">
      <w:pPr>
        <w:ind w:right="308" w:firstLine="720"/>
        <w:jc w:val="both"/>
        <w:rPr>
          <w:color w:val="4A86E8"/>
          <w:sz w:val="28"/>
          <w:szCs w:val="28"/>
        </w:rPr>
      </w:pPr>
      <w:r>
        <w:rPr>
          <w:color w:val="4A86E8"/>
          <w:sz w:val="28"/>
          <w:szCs w:val="28"/>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22F3836D" w14:textId="77777777" w:rsidR="00F979B2" w:rsidRDefault="007A135F" w:rsidP="00DE76AF">
      <w:pPr>
        <w:ind w:right="308" w:firstLine="720"/>
        <w:jc w:val="both"/>
        <w:rPr>
          <w:color w:val="4A86E8"/>
          <w:sz w:val="28"/>
          <w:szCs w:val="28"/>
        </w:rPr>
      </w:pPr>
      <w:r>
        <w:rPr>
          <w:color w:val="4A86E8"/>
          <w:sz w:val="28"/>
          <w:szCs w:val="28"/>
        </w:rPr>
        <w:t xml:space="preserve">Успехи модернизации. Япония после Второй мировой войны: от поражения </w:t>
      </w:r>
      <w:r>
        <w:rPr>
          <w:color w:val="4A86E8"/>
          <w:sz w:val="28"/>
          <w:szCs w:val="28"/>
        </w:rPr>
        <w:lastRenderedPageBreak/>
        <w:t>к лидерству. Восстановление суверенитета страны. Японское «экономическое чудо». Новые индустриальные страны (Сингапур, Южная Корея).</w:t>
      </w:r>
    </w:p>
    <w:p w14:paraId="7305BAE5" w14:textId="77777777" w:rsidR="00F979B2" w:rsidRDefault="007A135F" w:rsidP="00DE76AF">
      <w:pPr>
        <w:ind w:right="308" w:firstLine="720"/>
        <w:jc w:val="both"/>
        <w:rPr>
          <w:color w:val="4A86E8"/>
          <w:sz w:val="28"/>
          <w:szCs w:val="28"/>
        </w:rPr>
      </w:pPr>
      <w:r>
        <w:rPr>
          <w:color w:val="4A86E8"/>
          <w:sz w:val="28"/>
          <w:szCs w:val="28"/>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3DDFDC47" w14:textId="77777777" w:rsidR="00F979B2" w:rsidRDefault="007A135F" w:rsidP="00DE76AF">
      <w:pPr>
        <w:ind w:right="308" w:firstLine="720"/>
        <w:jc w:val="both"/>
        <w:rPr>
          <w:color w:val="4A86E8"/>
          <w:sz w:val="28"/>
          <w:szCs w:val="28"/>
        </w:rPr>
      </w:pPr>
      <w:r>
        <w:rPr>
          <w:color w:val="4A86E8"/>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501257A6" w14:textId="77777777" w:rsidR="00F979B2" w:rsidRDefault="007A135F" w:rsidP="00DE76AF">
      <w:pPr>
        <w:ind w:right="308" w:firstLine="720"/>
        <w:jc w:val="both"/>
        <w:rPr>
          <w:color w:val="4A86E8"/>
          <w:sz w:val="28"/>
          <w:szCs w:val="28"/>
        </w:rPr>
      </w:pPr>
      <w:r>
        <w:rPr>
          <w:color w:val="4A86E8"/>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6AB95C8F" w14:textId="77777777" w:rsidR="00F979B2" w:rsidRDefault="007A135F" w:rsidP="00DE76AF">
      <w:pPr>
        <w:ind w:right="308" w:firstLine="720"/>
        <w:jc w:val="both"/>
        <w:rPr>
          <w:color w:val="4A86E8"/>
          <w:sz w:val="28"/>
          <w:szCs w:val="28"/>
        </w:rPr>
      </w:pPr>
      <w:r>
        <w:rPr>
          <w:color w:val="4A86E8"/>
          <w:sz w:val="28"/>
          <w:szCs w:val="28"/>
        </w:rPr>
        <w:t>Страны Латинской Америки во второй половине ХХ – начале XXI вв.</w:t>
      </w:r>
    </w:p>
    <w:p w14:paraId="6420D14F" w14:textId="77777777" w:rsidR="00F979B2" w:rsidRDefault="007A135F" w:rsidP="00DE76AF">
      <w:pPr>
        <w:ind w:right="308" w:firstLine="720"/>
        <w:jc w:val="both"/>
        <w:rPr>
          <w:color w:val="4A86E8"/>
          <w:sz w:val="28"/>
          <w:szCs w:val="28"/>
        </w:rPr>
      </w:pPr>
      <w:r>
        <w:rPr>
          <w:color w:val="4A86E8"/>
          <w:sz w:val="28"/>
          <w:szCs w:val="28"/>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5A0AAB19" w14:textId="77777777" w:rsidR="00F979B2" w:rsidRDefault="007A135F" w:rsidP="00DE76AF">
      <w:pPr>
        <w:ind w:right="308" w:firstLine="720"/>
        <w:jc w:val="both"/>
        <w:rPr>
          <w:color w:val="4A86E8"/>
          <w:sz w:val="28"/>
          <w:szCs w:val="28"/>
        </w:rPr>
      </w:pPr>
      <w:r>
        <w:rPr>
          <w:color w:val="4A86E8"/>
          <w:sz w:val="28"/>
          <w:szCs w:val="28"/>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652D165" w14:textId="77777777" w:rsidR="00F979B2" w:rsidRDefault="007A135F" w:rsidP="00DE76AF">
      <w:pPr>
        <w:ind w:right="308" w:firstLine="720"/>
        <w:jc w:val="both"/>
        <w:rPr>
          <w:color w:val="4A86E8"/>
          <w:sz w:val="28"/>
          <w:szCs w:val="28"/>
        </w:rPr>
      </w:pPr>
      <w:r>
        <w:rPr>
          <w:color w:val="4A86E8"/>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1237FE70" w14:textId="77777777" w:rsidR="00F979B2" w:rsidRDefault="007A135F" w:rsidP="00DE76AF">
      <w:pPr>
        <w:ind w:right="308" w:firstLine="720"/>
        <w:jc w:val="both"/>
        <w:rPr>
          <w:color w:val="4A86E8"/>
          <w:sz w:val="28"/>
          <w:szCs w:val="28"/>
        </w:rPr>
      </w:pPr>
      <w:r>
        <w:rPr>
          <w:color w:val="4A86E8"/>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0928D400" w14:textId="77777777" w:rsidR="00F979B2" w:rsidRDefault="007A135F" w:rsidP="00DE76AF">
      <w:pPr>
        <w:ind w:right="308" w:firstLine="720"/>
        <w:jc w:val="both"/>
        <w:rPr>
          <w:color w:val="4A86E8"/>
          <w:sz w:val="28"/>
          <w:szCs w:val="28"/>
        </w:rPr>
      </w:pPr>
      <w:r>
        <w:rPr>
          <w:color w:val="4A86E8"/>
          <w:sz w:val="28"/>
          <w:szCs w:val="28"/>
        </w:rPr>
        <w:lastRenderedPageBreak/>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7E59B826" w14:textId="77777777" w:rsidR="00F979B2" w:rsidRDefault="007A135F" w:rsidP="00DE76AF">
      <w:pPr>
        <w:ind w:right="308" w:firstLine="720"/>
        <w:jc w:val="both"/>
        <w:rPr>
          <w:color w:val="4A86E8"/>
          <w:sz w:val="28"/>
          <w:szCs w:val="28"/>
        </w:rPr>
      </w:pPr>
      <w:r>
        <w:rPr>
          <w:color w:val="4A86E8"/>
          <w:sz w:val="28"/>
          <w:szCs w:val="28"/>
        </w:rPr>
        <w:t>Развитие науки и культуры во второй половине ХХ – начале XXI вв.</w:t>
      </w:r>
    </w:p>
    <w:p w14:paraId="52FA73D4" w14:textId="77777777" w:rsidR="00F979B2" w:rsidRDefault="007A135F" w:rsidP="00DE76AF">
      <w:pPr>
        <w:ind w:right="308" w:firstLine="720"/>
        <w:jc w:val="both"/>
        <w:rPr>
          <w:color w:val="4A86E8"/>
          <w:sz w:val="28"/>
          <w:szCs w:val="28"/>
        </w:rPr>
      </w:pPr>
      <w:r>
        <w:rPr>
          <w:color w:val="4A86E8"/>
          <w:sz w:val="28"/>
          <w:szCs w:val="28"/>
        </w:rP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6D3A66C0" w14:textId="77777777" w:rsidR="00F979B2" w:rsidRDefault="007A135F" w:rsidP="00DE76AF">
      <w:pPr>
        <w:ind w:right="308" w:firstLine="720"/>
        <w:jc w:val="both"/>
        <w:rPr>
          <w:color w:val="4A86E8"/>
          <w:sz w:val="28"/>
          <w:szCs w:val="28"/>
        </w:rPr>
      </w:pPr>
      <w:r>
        <w:rPr>
          <w:color w:val="4A86E8"/>
          <w:sz w:val="28"/>
          <w:szCs w:val="28"/>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7484D2AD" w14:textId="77777777" w:rsidR="00F979B2" w:rsidRDefault="007A135F" w:rsidP="00DE76AF">
      <w:pPr>
        <w:ind w:right="308" w:firstLine="720"/>
        <w:jc w:val="both"/>
        <w:rPr>
          <w:color w:val="4A86E8"/>
          <w:sz w:val="28"/>
          <w:szCs w:val="28"/>
        </w:rPr>
      </w:pPr>
      <w:r>
        <w:rPr>
          <w:color w:val="4A86E8"/>
          <w:sz w:val="28"/>
          <w:szCs w:val="28"/>
        </w:rPr>
        <w:t>Современный мир.</w:t>
      </w:r>
    </w:p>
    <w:p w14:paraId="26932BAA" w14:textId="77777777" w:rsidR="00F979B2" w:rsidRDefault="007A135F" w:rsidP="00DE76AF">
      <w:pPr>
        <w:ind w:right="308" w:firstLine="720"/>
        <w:jc w:val="both"/>
        <w:rPr>
          <w:color w:val="4A86E8"/>
          <w:sz w:val="28"/>
          <w:szCs w:val="28"/>
        </w:rPr>
      </w:pPr>
      <w:r>
        <w:rPr>
          <w:color w:val="4A86E8"/>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76FED320" w14:textId="77777777" w:rsidR="00F979B2" w:rsidRDefault="007A135F" w:rsidP="00DE76AF">
      <w:pPr>
        <w:ind w:right="308" w:firstLine="720"/>
        <w:jc w:val="both"/>
        <w:rPr>
          <w:color w:val="4A86E8"/>
          <w:sz w:val="28"/>
          <w:szCs w:val="28"/>
        </w:rPr>
      </w:pPr>
      <w:r>
        <w:rPr>
          <w:color w:val="4A86E8"/>
          <w:sz w:val="28"/>
          <w:szCs w:val="28"/>
        </w:rPr>
        <w:t>Обобщение.</w:t>
      </w:r>
    </w:p>
    <w:p w14:paraId="28F65F93" w14:textId="77777777" w:rsidR="00F979B2" w:rsidRDefault="007A135F" w:rsidP="00DE76AF">
      <w:pPr>
        <w:ind w:right="308" w:firstLine="720"/>
        <w:jc w:val="both"/>
        <w:rPr>
          <w:color w:val="4A86E8"/>
          <w:sz w:val="28"/>
          <w:szCs w:val="28"/>
        </w:rPr>
      </w:pPr>
      <w:r>
        <w:rPr>
          <w:color w:val="4A86E8"/>
          <w:sz w:val="28"/>
          <w:szCs w:val="28"/>
        </w:rPr>
        <w:t>История России. 1945–2022 гг.</w:t>
      </w:r>
    </w:p>
    <w:p w14:paraId="0EBD4214" w14:textId="77777777" w:rsidR="00F979B2" w:rsidRDefault="007A135F" w:rsidP="00DE76AF">
      <w:pPr>
        <w:ind w:right="308" w:firstLine="720"/>
        <w:jc w:val="both"/>
        <w:rPr>
          <w:color w:val="4A86E8"/>
          <w:sz w:val="28"/>
          <w:szCs w:val="28"/>
        </w:rPr>
      </w:pPr>
      <w:r>
        <w:rPr>
          <w:color w:val="4A86E8"/>
          <w:sz w:val="28"/>
          <w:szCs w:val="28"/>
        </w:rPr>
        <w:t>Введение.</w:t>
      </w:r>
    </w:p>
    <w:p w14:paraId="0D9CAB2C" w14:textId="77777777" w:rsidR="00F979B2" w:rsidRDefault="007A135F" w:rsidP="00DE76AF">
      <w:pPr>
        <w:ind w:right="308" w:firstLine="720"/>
        <w:jc w:val="both"/>
        <w:rPr>
          <w:color w:val="4A86E8"/>
          <w:sz w:val="28"/>
          <w:szCs w:val="28"/>
        </w:rPr>
      </w:pPr>
      <w:r>
        <w:rPr>
          <w:color w:val="4A86E8"/>
          <w:sz w:val="28"/>
          <w:szCs w:val="28"/>
        </w:rPr>
        <w:t>СССР в 1945–1991 гг.</w:t>
      </w:r>
    </w:p>
    <w:p w14:paraId="4E5F6969" w14:textId="77777777" w:rsidR="00F979B2" w:rsidRDefault="007A135F" w:rsidP="00DE76AF">
      <w:pPr>
        <w:ind w:right="308" w:firstLine="720"/>
        <w:jc w:val="both"/>
        <w:rPr>
          <w:color w:val="4A86E8"/>
          <w:sz w:val="28"/>
          <w:szCs w:val="28"/>
        </w:rPr>
      </w:pPr>
      <w:r>
        <w:rPr>
          <w:color w:val="4A86E8"/>
          <w:sz w:val="28"/>
          <w:szCs w:val="28"/>
        </w:rPr>
        <w:t>СССР в 1945–1953 гг.</w:t>
      </w:r>
    </w:p>
    <w:p w14:paraId="3D5BC45A" w14:textId="77777777" w:rsidR="00F979B2" w:rsidRDefault="007A135F" w:rsidP="00DE76AF">
      <w:pPr>
        <w:ind w:right="308" w:firstLine="720"/>
        <w:jc w:val="both"/>
        <w:rPr>
          <w:color w:val="4A86E8"/>
          <w:sz w:val="28"/>
          <w:szCs w:val="28"/>
        </w:rPr>
      </w:pPr>
      <w:r>
        <w:rPr>
          <w:color w:val="4A86E8"/>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0488770F" w14:textId="77777777" w:rsidR="00F979B2" w:rsidRDefault="007A135F" w:rsidP="00DE76AF">
      <w:pPr>
        <w:ind w:right="308" w:firstLine="720"/>
        <w:jc w:val="both"/>
        <w:rPr>
          <w:color w:val="4A86E8"/>
          <w:sz w:val="28"/>
          <w:szCs w:val="28"/>
        </w:rPr>
      </w:pPr>
      <w:r>
        <w:rPr>
          <w:color w:val="4A86E8"/>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024C1D12" w14:textId="77777777" w:rsidR="00F979B2" w:rsidRDefault="007A135F" w:rsidP="00DE76AF">
      <w:pPr>
        <w:ind w:right="308" w:firstLine="720"/>
        <w:jc w:val="both"/>
        <w:rPr>
          <w:color w:val="4A86E8"/>
          <w:sz w:val="28"/>
          <w:szCs w:val="28"/>
        </w:rPr>
      </w:pPr>
      <w:r>
        <w:rPr>
          <w:color w:val="4A86E8"/>
          <w:sz w:val="28"/>
          <w:szCs w:val="28"/>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3D03EBDE" w14:textId="77777777" w:rsidR="00F979B2" w:rsidRDefault="007A135F" w:rsidP="00DE76AF">
      <w:pPr>
        <w:ind w:right="308" w:firstLine="720"/>
        <w:jc w:val="both"/>
        <w:rPr>
          <w:color w:val="4A86E8"/>
          <w:sz w:val="28"/>
          <w:szCs w:val="28"/>
        </w:rPr>
      </w:pPr>
      <w:r>
        <w:rPr>
          <w:color w:val="4A86E8"/>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5A7C838F" w14:textId="77777777" w:rsidR="00F979B2" w:rsidRDefault="007A135F" w:rsidP="00DE76AF">
      <w:pPr>
        <w:ind w:right="308" w:firstLine="720"/>
        <w:jc w:val="both"/>
        <w:rPr>
          <w:color w:val="4A86E8"/>
          <w:sz w:val="28"/>
          <w:szCs w:val="28"/>
        </w:rPr>
      </w:pPr>
      <w:r>
        <w:rPr>
          <w:color w:val="4A86E8"/>
          <w:sz w:val="28"/>
          <w:szCs w:val="28"/>
        </w:rPr>
        <w:t xml:space="preserve">Рост влияния СССР на международной арене. Начало холодной войны. Доктрина Трумэна. План Маршалла. Формирование биполярного мира. </w:t>
      </w:r>
      <w:r>
        <w:rPr>
          <w:color w:val="4A86E8"/>
          <w:sz w:val="28"/>
          <w:szCs w:val="28"/>
        </w:rPr>
        <w:lastRenderedPageBreak/>
        <w:t>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75CFE29B" w14:textId="77777777" w:rsidR="00F979B2" w:rsidRDefault="007A135F" w:rsidP="00DE76AF">
      <w:pPr>
        <w:ind w:right="308" w:firstLine="720"/>
        <w:jc w:val="both"/>
        <w:rPr>
          <w:color w:val="4A86E8"/>
          <w:sz w:val="28"/>
          <w:szCs w:val="28"/>
        </w:rPr>
      </w:pPr>
      <w:r>
        <w:rPr>
          <w:color w:val="4A86E8"/>
          <w:sz w:val="28"/>
          <w:szCs w:val="28"/>
        </w:rPr>
        <w:t>СССР в середине 1950-х – первой половине 1960-х гг.</w:t>
      </w:r>
    </w:p>
    <w:p w14:paraId="43355676" w14:textId="77777777" w:rsidR="00F979B2" w:rsidRDefault="007A135F" w:rsidP="00DE76AF">
      <w:pPr>
        <w:ind w:right="308" w:firstLine="720"/>
        <w:jc w:val="both"/>
        <w:rPr>
          <w:color w:val="4A86E8"/>
          <w:sz w:val="28"/>
          <w:szCs w:val="28"/>
        </w:rPr>
      </w:pPr>
      <w:r>
        <w:rPr>
          <w:color w:val="4A86E8"/>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7042B3F9" w14:textId="77777777" w:rsidR="00F979B2" w:rsidRDefault="007A135F" w:rsidP="00DE76AF">
      <w:pPr>
        <w:ind w:right="308" w:firstLine="720"/>
        <w:jc w:val="both"/>
        <w:rPr>
          <w:color w:val="4A86E8"/>
          <w:sz w:val="28"/>
          <w:szCs w:val="28"/>
        </w:rPr>
      </w:pPr>
      <w:r>
        <w:rPr>
          <w:color w:val="4A86E8"/>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9FF3FC2" w14:textId="77777777" w:rsidR="00F979B2" w:rsidRDefault="007A135F" w:rsidP="00DE76AF">
      <w:pPr>
        <w:ind w:right="308" w:firstLine="720"/>
        <w:jc w:val="both"/>
        <w:rPr>
          <w:color w:val="4A86E8"/>
          <w:sz w:val="28"/>
          <w:szCs w:val="28"/>
        </w:rPr>
      </w:pPr>
      <w:r>
        <w:rPr>
          <w:color w:val="4A86E8"/>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603DC952" w14:textId="77777777" w:rsidR="00F979B2" w:rsidRDefault="007A135F" w:rsidP="00DE76AF">
      <w:pPr>
        <w:ind w:right="308" w:firstLine="720"/>
        <w:jc w:val="both"/>
        <w:rPr>
          <w:color w:val="4A86E8"/>
          <w:sz w:val="28"/>
          <w:szCs w:val="28"/>
        </w:rPr>
      </w:pPr>
      <w:r>
        <w:rPr>
          <w:color w:val="4A86E8"/>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3D613272" w14:textId="77777777" w:rsidR="00F979B2" w:rsidRDefault="007A135F" w:rsidP="00DE76AF">
      <w:pPr>
        <w:ind w:right="308" w:firstLine="720"/>
        <w:jc w:val="both"/>
        <w:rPr>
          <w:color w:val="4A86E8"/>
          <w:sz w:val="28"/>
          <w:szCs w:val="28"/>
        </w:rPr>
      </w:pPr>
      <w:r>
        <w:rPr>
          <w:color w:val="4A86E8"/>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54D90938" w14:textId="77777777" w:rsidR="00F979B2" w:rsidRDefault="007A135F" w:rsidP="00DE76AF">
      <w:pPr>
        <w:ind w:right="308" w:firstLine="720"/>
        <w:jc w:val="both"/>
        <w:rPr>
          <w:color w:val="4A86E8"/>
          <w:sz w:val="28"/>
          <w:szCs w:val="28"/>
        </w:rPr>
      </w:pPr>
      <w:r>
        <w:rPr>
          <w:color w:val="4A86E8"/>
          <w:sz w:val="28"/>
          <w:szCs w:val="28"/>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25437FF6" w14:textId="77777777" w:rsidR="00F979B2" w:rsidRDefault="007A135F" w:rsidP="00DE76AF">
      <w:pPr>
        <w:ind w:right="308" w:firstLine="720"/>
        <w:jc w:val="both"/>
        <w:rPr>
          <w:color w:val="4A86E8"/>
          <w:sz w:val="28"/>
          <w:szCs w:val="28"/>
        </w:rPr>
      </w:pPr>
      <w:r>
        <w:rPr>
          <w:color w:val="4A86E8"/>
          <w:sz w:val="28"/>
          <w:szCs w:val="28"/>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2990D94F" w14:textId="77777777" w:rsidR="00F979B2" w:rsidRDefault="007A135F" w:rsidP="00DE76AF">
      <w:pPr>
        <w:ind w:right="308" w:firstLine="720"/>
        <w:jc w:val="both"/>
        <w:rPr>
          <w:color w:val="4A86E8"/>
          <w:sz w:val="28"/>
          <w:szCs w:val="28"/>
        </w:rPr>
      </w:pPr>
      <w:r>
        <w:rPr>
          <w:color w:val="4A86E8"/>
          <w:sz w:val="28"/>
          <w:szCs w:val="28"/>
        </w:rPr>
        <w:t>Конец оттепели. Нарастание негативных тенденций в обществе. Кризис доверия власти. Новочеркасские события. Смещение Н.С. Хрущева.</w:t>
      </w:r>
    </w:p>
    <w:p w14:paraId="34ED767B" w14:textId="77777777" w:rsidR="00F979B2" w:rsidRDefault="007A135F" w:rsidP="00DE76AF">
      <w:pPr>
        <w:ind w:right="308" w:firstLine="720"/>
        <w:jc w:val="both"/>
        <w:rPr>
          <w:color w:val="4A86E8"/>
          <w:sz w:val="28"/>
          <w:szCs w:val="28"/>
        </w:rPr>
      </w:pPr>
      <w:r>
        <w:rPr>
          <w:color w:val="4A86E8"/>
          <w:sz w:val="28"/>
          <w:szCs w:val="28"/>
        </w:rPr>
        <w:lastRenderedPageBreak/>
        <w:t>Советское государство и общество в середине 1960-х – начале 1980-х гг.</w:t>
      </w:r>
    </w:p>
    <w:p w14:paraId="14E70ACD" w14:textId="77777777" w:rsidR="00F979B2" w:rsidRDefault="007A135F" w:rsidP="00DE76AF">
      <w:pPr>
        <w:ind w:right="308" w:firstLine="720"/>
        <w:jc w:val="both"/>
        <w:rPr>
          <w:color w:val="4A86E8"/>
          <w:sz w:val="28"/>
          <w:szCs w:val="28"/>
        </w:rPr>
      </w:pPr>
      <w:r>
        <w:rPr>
          <w:color w:val="4A86E8"/>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7E962433" w14:textId="77777777" w:rsidR="00F979B2" w:rsidRDefault="007A135F" w:rsidP="00DE76AF">
      <w:pPr>
        <w:ind w:right="308" w:firstLine="720"/>
        <w:jc w:val="both"/>
        <w:rPr>
          <w:color w:val="4A86E8"/>
          <w:sz w:val="28"/>
          <w:szCs w:val="28"/>
        </w:rPr>
      </w:pPr>
      <w:r>
        <w:rPr>
          <w:color w:val="4A86E8"/>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60F7AE8A" w14:textId="77777777" w:rsidR="00F979B2" w:rsidRDefault="007A135F" w:rsidP="00DE76AF">
      <w:pPr>
        <w:ind w:right="308" w:firstLine="720"/>
        <w:jc w:val="both"/>
        <w:rPr>
          <w:color w:val="4A86E8"/>
          <w:sz w:val="28"/>
          <w:szCs w:val="28"/>
        </w:rPr>
      </w:pPr>
      <w:r>
        <w:rPr>
          <w:color w:val="4A86E8"/>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18EFC145" w14:textId="77777777" w:rsidR="00F979B2" w:rsidRDefault="007A135F" w:rsidP="00DE76AF">
      <w:pPr>
        <w:ind w:right="308" w:firstLine="720"/>
        <w:jc w:val="both"/>
        <w:rPr>
          <w:color w:val="4A86E8"/>
          <w:sz w:val="28"/>
          <w:szCs w:val="28"/>
        </w:rPr>
      </w:pPr>
      <w:r>
        <w:rPr>
          <w:color w:val="4A86E8"/>
          <w:sz w:val="28"/>
          <w:szCs w:val="28"/>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40D64570" w14:textId="77777777" w:rsidR="00F979B2" w:rsidRDefault="007A135F" w:rsidP="00DE76AF">
      <w:pPr>
        <w:ind w:right="308" w:firstLine="720"/>
        <w:jc w:val="both"/>
        <w:rPr>
          <w:color w:val="4A86E8"/>
          <w:sz w:val="28"/>
          <w:szCs w:val="28"/>
        </w:rPr>
      </w:pPr>
      <w:r>
        <w:rPr>
          <w:color w:val="4A86E8"/>
          <w:sz w:val="28"/>
          <w:szCs w:val="28"/>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7732BD90" w14:textId="77777777" w:rsidR="00F979B2" w:rsidRDefault="007A135F" w:rsidP="00DE76AF">
      <w:pPr>
        <w:ind w:right="308" w:firstLine="720"/>
        <w:jc w:val="both"/>
        <w:rPr>
          <w:color w:val="4A86E8"/>
          <w:sz w:val="28"/>
          <w:szCs w:val="28"/>
        </w:rPr>
      </w:pPr>
      <w:r>
        <w:rPr>
          <w:color w:val="4A86E8"/>
          <w:sz w:val="28"/>
          <w:szCs w:val="28"/>
        </w:rPr>
        <w:t>Л.И. Брежнев в оценках современников и историков.</w:t>
      </w:r>
    </w:p>
    <w:p w14:paraId="709F4262" w14:textId="77777777" w:rsidR="00F979B2" w:rsidRDefault="007A135F" w:rsidP="00DE76AF">
      <w:pPr>
        <w:ind w:right="308" w:firstLine="720"/>
        <w:jc w:val="both"/>
        <w:rPr>
          <w:color w:val="4A86E8"/>
          <w:sz w:val="28"/>
          <w:szCs w:val="28"/>
        </w:rPr>
      </w:pPr>
      <w:r>
        <w:rPr>
          <w:color w:val="4A86E8"/>
          <w:sz w:val="28"/>
          <w:szCs w:val="28"/>
        </w:rPr>
        <w:t>Политика перестройки. Распад СССР (1985–1991 гг.).</w:t>
      </w:r>
    </w:p>
    <w:p w14:paraId="28C29A38" w14:textId="77777777" w:rsidR="00F979B2" w:rsidRDefault="007A135F" w:rsidP="00DE76AF">
      <w:pPr>
        <w:ind w:right="308" w:firstLine="720"/>
        <w:jc w:val="both"/>
        <w:rPr>
          <w:color w:val="4A86E8"/>
          <w:sz w:val="28"/>
          <w:szCs w:val="28"/>
        </w:rPr>
      </w:pPr>
      <w:r>
        <w:rPr>
          <w:color w:val="4A86E8"/>
          <w:sz w:val="28"/>
          <w:szCs w:val="28"/>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4CA3307B" w14:textId="77777777" w:rsidR="00F979B2" w:rsidRDefault="007A135F" w:rsidP="00DE76AF">
      <w:pPr>
        <w:ind w:right="308" w:firstLine="720"/>
        <w:jc w:val="both"/>
        <w:rPr>
          <w:color w:val="4A86E8"/>
          <w:sz w:val="28"/>
          <w:szCs w:val="28"/>
        </w:rPr>
      </w:pPr>
      <w:r>
        <w:rPr>
          <w:color w:val="4A86E8"/>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2B87CC3B" w14:textId="77777777" w:rsidR="00F979B2" w:rsidRDefault="007A135F" w:rsidP="00DE76AF">
      <w:pPr>
        <w:ind w:right="308" w:firstLine="720"/>
        <w:jc w:val="both"/>
        <w:rPr>
          <w:color w:val="4A86E8"/>
          <w:sz w:val="28"/>
          <w:szCs w:val="28"/>
        </w:rPr>
      </w:pPr>
      <w:r>
        <w:rPr>
          <w:color w:val="4A86E8"/>
          <w:sz w:val="28"/>
          <w:szCs w:val="28"/>
        </w:rPr>
        <w:t xml:space="preserve">Новое мышление М.С. Горбачева. Изменения в советской внешней политике. Односторонние уступки Западу. Роспуск СЭВ и Организации </w:t>
      </w:r>
      <w:r>
        <w:rPr>
          <w:color w:val="4A86E8"/>
          <w:sz w:val="28"/>
          <w:szCs w:val="28"/>
        </w:rPr>
        <w:lastRenderedPageBreak/>
        <w:t>Варшавского договора. Объединение Германии. Начало вывода советских войск из Центральной и Восточной Европы. Завершение холодной войны.</w:t>
      </w:r>
    </w:p>
    <w:p w14:paraId="13B2BC58" w14:textId="77777777" w:rsidR="00F979B2" w:rsidRDefault="007A135F" w:rsidP="00DE76AF">
      <w:pPr>
        <w:ind w:right="308" w:firstLine="720"/>
        <w:jc w:val="both"/>
        <w:rPr>
          <w:color w:val="4A86E8"/>
          <w:sz w:val="28"/>
          <w:szCs w:val="28"/>
        </w:rPr>
      </w:pPr>
      <w:r>
        <w:rPr>
          <w:color w:val="4A86E8"/>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4AF02554" w14:textId="77777777" w:rsidR="00F979B2" w:rsidRDefault="007A135F" w:rsidP="00DE76AF">
      <w:pPr>
        <w:ind w:right="308" w:firstLine="720"/>
        <w:jc w:val="both"/>
        <w:rPr>
          <w:color w:val="4A86E8"/>
          <w:sz w:val="28"/>
          <w:szCs w:val="28"/>
        </w:rPr>
      </w:pPr>
      <w:r>
        <w:rPr>
          <w:color w:val="4A86E8"/>
          <w:sz w:val="28"/>
          <w:szCs w:val="28"/>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79D4EB8B" w14:textId="77777777" w:rsidR="00F979B2" w:rsidRDefault="007A135F" w:rsidP="00DE76AF">
      <w:pPr>
        <w:ind w:right="308" w:firstLine="720"/>
        <w:jc w:val="both"/>
        <w:rPr>
          <w:color w:val="4A86E8"/>
          <w:sz w:val="28"/>
          <w:szCs w:val="28"/>
        </w:rPr>
      </w:pPr>
      <w:r>
        <w:rPr>
          <w:color w:val="4A86E8"/>
          <w:sz w:val="28"/>
          <w:szCs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785D2024" w14:textId="77777777" w:rsidR="00F979B2" w:rsidRDefault="007A135F" w:rsidP="00DE76AF">
      <w:pPr>
        <w:ind w:right="308" w:firstLine="720"/>
        <w:jc w:val="both"/>
        <w:rPr>
          <w:color w:val="4A86E8"/>
          <w:sz w:val="28"/>
          <w:szCs w:val="28"/>
        </w:rPr>
      </w:pPr>
      <w:r>
        <w:rPr>
          <w:color w:val="4A86E8"/>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27A6ED9B" w14:textId="77777777" w:rsidR="00F979B2" w:rsidRDefault="007A135F" w:rsidP="00DE76AF">
      <w:pPr>
        <w:ind w:right="308" w:firstLine="720"/>
        <w:jc w:val="both"/>
        <w:rPr>
          <w:color w:val="4A86E8"/>
          <w:sz w:val="28"/>
          <w:szCs w:val="28"/>
        </w:rPr>
      </w:pPr>
      <w:r>
        <w:rPr>
          <w:color w:val="4A86E8"/>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49F615C5" w14:textId="77777777" w:rsidR="00F979B2" w:rsidRDefault="007A135F" w:rsidP="00DE76AF">
      <w:pPr>
        <w:ind w:right="308" w:firstLine="720"/>
        <w:jc w:val="both"/>
        <w:rPr>
          <w:color w:val="4A86E8"/>
          <w:sz w:val="28"/>
          <w:szCs w:val="28"/>
        </w:rPr>
      </w:pPr>
      <w:r>
        <w:rPr>
          <w:color w:val="4A86E8"/>
          <w:sz w:val="28"/>
          <w:szCs w:val="28"/>
        </w:rPr>
        <w:t>Реакция мирового сообщества на распад СССР. Россия как преемник СССР на международной арене.</w:t>
      </w:r>
    </w:p>
    <w:p w14:paraId="00AE04D5" w14:textId="77777777" w:rsidR="00F979B2" w:rsidRDefault="007A135F" w:rsidP="00DE76AF">
      <w:pPr>
        <w:ind w:right="308" w:firstLine="720"/>
        <w:jc w:val="both"/>
        <w:rPr>
          <w:color w:val="4A86E8"/>
          <w:sz w:val="28"/>
          <w:szCs w:val="28"/>
        </w:rPr>
      </w:pPr>
      <w:r>
        <w:rPr>
          <w:color w:val="4A86E8"/>
          <w:sz w:val="28"/>
          <w:szCs w:val="28"/>
        </w:rPr>
        <w:t>Наш край в 1945–1991 гг.</w:t>
      </w:r>
    </w:p>
    <w:p w14:paraId="2EFBFFD3" w14:textId="77777777" w:rsidR="00F979B2" w:rsidRDefault="007A135F" w:rsidP="00DE76AF">
      <w:pPr>
        <w:ind w:right="308" w:firstLine="720"/>
        <w:jc w:val="both"/>
        <w:rPr>
          <w:color w:val="4A86E8"/>
          <w:sz w:val="28"/>
          <w:szCs w:val="28"/>
        </w:rPr>
      </w:pPr>
      <w:r>
        <w:rPr>
          <w:color w:val="4A86E8"/>
          <w:sz w:val="28"/>
          <w:szCs w:val="28"/>
        </w:rPr>
        <w:t>Обобщение.</w:t>
      </w:r>
    </w:p>
    <w:p w14:paraId="14920E15" w14:textId="77777777" w:rsidR="00F979B2" w:rsidRDefault="007A135F" w:rsidP="00DE76AF">
      <w:pPr>
        <w:ind w:right="308" w:firstLine="720"/>
        <w:jc w:val="both"/>
        <w:rPr>
          <w:color w:val="4A86E8"/>
          <w:sz w:val="28"/>
          <w:szCs w:val="28"/>
        </w:rPr>
      </w:pPr>
      <w:r>
        <w:rPr>
          <w:color w:val="4A86E8"/>
          <w:sz w:val="28"/>
          <w:szCs w:val="28"/>
        </w:rPr>
        <w:t>Российская Федерация в 1992–2022 гг.</w:t>
      </w:r>
    </w:p>
    <w:p w14:paraId="42330519" w14:textId="77777777" w:rsidR="00F979B2" w:rsidRDefault="007A135F" w:rsidP="00DE76AF">
      <w:pPr>
        <w:ind w:right="308" w:firstLine="720"/>
        <w:jc w:val="both"/>
        <w:rPr>
          <w:color w:val="4A86E8"/>
          <w:sz w:val="28"/>
          <w:szCs w:val="28"/>
        </w:rPr>
      </w:pPr>
      <w:r>
        <w:rPr>
          <w:color w:val="4A86E8"/>
          <w:sz w:val="28"/>
          <w:szCs w:val="28"/>
        </w:rPr>
        <w:t>Становление новой России (1992–1999 гг.).</w:t>
      </w:r>
    </w:p>
    <w:p w14:paraId="3A575A86" w14:textId="77777777" w:rsidR="00F979B2" w:rsidRDefault="007A135F" w:rsidP="00DE76AF">
      <w:pPr>
        <w:ind w:right="308" w:firstLine="720"/>
        <w:jc w:val="both"/>
        <w:rPr>
          <w:color w:val="4A86E8"/>
          <w:sz w:val="28"/>
          <w:szCs w:val="28"/>
        </w:rPr>
      </w:pPr>
      <w:r>
        <w:rPr>
          <w:color w:val="4A86E8"/>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44389EF2" w14:textId="77777777" w:rsidR="00F979B2" w:rsidRDefault="007A135F" w:rsidP="00DE76AF">
      <w:pPr>
        <w:ind w:right="308" w:firstLine="720"/>
        <w:jc w:val="both"/>
        <w:rPr>
          <w:color w:val="4A86E8"/>
          <w:sz w:val="28"/>
          <w:szCs w:val="28"/>
        </w:rPr>
      </w:pPr>
      <w:r>
        <w:rPr>
          <w:color w:val="4A86E8"/>
          <w:sz w:val="28"/>
          <w:szCs w:val="28"/>
        </w:rPr>
        <w:lastRenderedPageBreak/>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4B3682B4" w14:textId="77777777" w:rsidR="00F979B2" w:rsidRDefault="007A135F" w:rsidP="00DE76AF">
      <w:pPr>
        <w:ind w:right="308" w:firstLine="720"/>
        <w:jc w:val="both"/>
        <w:rPr>
          <w:color w:val="4A86E8"/>
          <w:sz w:val="28"/>
          <w:szCs w:val="28"/>
        </w:rPr>
      </w:pPr>
      <w:r>
        <w:rPr>
          <w:color w:val="4A86E8"/>
          <w:sz w:val="28"/>
          <w:szCs w:val="28"/>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05411699" w14:textId="77777777" w:rsidR="00F979B2" w:rsidRDefault="007A135F" w:rsidP="00DE76AF">
      <w:pPr>
        <w:ind w:right="308" w:firstLine="720"/>
        <w:jc w:val="both"/>
        <w:rPr>
          <w:color w:val="4A86E8"/>
          <w:sz w:val="28"/>
          <w:szCs w:val="28"/>
        </w:rPr>
      </w:pPr>
      <w:r>
        <w:rPr>
          <w:color w:val="4A86E8"/>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2D0CB1F1" w14:textId="77777777" w:rsidR="00F979B2" w:rsidRDefault="007A135F" w:rsidP="00DE76AF">
      <w:pPr>
        <w:ind w:right="308" w:firstLine="720"/>
        <w:jc w:val="both"/>
        <w:rPr>
          <w:color w:val="4A86E8"/>
          <w:sz w:val="28"/>
          <w:szCs w:val="28"/>
        </w:rPr>
      </w:pPr>
      <w:r>
        <w:rPr>
          <w:color w:val="4A86E8"/>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5B133388" w14:textId="77777777" w:rsidR="00F979B2" w:rsidRDefault="007A135F" w:rsidP="00DE76AF">
      <w:pPr>
        <w:ind w:right="308" w:firstLine="720"/>
        <w:jc w:val="both"/>
        <w:rPr>
          <w:color w:val="4A86E8"/>
          <w:sz w:val="28"/>
          <w:szCs w:val="28"/>
        </w:rPr>
      </w:pPr>
      <w:r>
        <w:rPr>
          <w:color w:val="4A86E8"/>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0AACBF1A" w14:textId="77777777" w:rsidR="00F979B2" w:rsidRDefault="007A135F" w:rsidP="00DE76AF">
      <w:pPr>
        <w:ind w:right="308" w:firstLine="720"/>
        <w:jc w:val="both"/>
        <w:rPr>
          <w:color w:val="4A86E8"/>
          <w:sz w:val="28"/>
          <w:szCs w:val="28"/>
        </w:rPr>
      </w:pPr>
      <w:r>
        <w:rPr>
          <w:color w:val="4A86E8"/>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202C01FE" w14:textId="77777777" w:rsidR="00F979B2" w:rsidRDefault="007A135F" w:rsidP="00DE76AF">
      <w:pPr>
        <w:ind w:right="308" w:firstLine="720"/>
        <w:jc w:val="both"/>
        <w:rPr>
          <w:color w:val="4A86E8"/>
          <w:sz w:val="28"/>
          <w:szCs w:val="28"/>
        </w:rPr>
      </w:pPr>
      <w:r>
        <w:rPr>
          <w:color w:val="4A86E8"/>
          <w:sz w:val="28"/>
          <w:szCs w:val="28"/>
        </w:rPr>
        <w:t>Россия в ХХI в.: вызовы времени и задачи модернизации.</w:t>
      </w:r>
    </w:p>
    <w:p w14:paraId="535533EE" w14:textId="77777777" w:rsidR="00F979B2" w:rsidRDefault="007A135F" w:rsidP="00DE76AF">
      <w:pPr>
        <w:ind w:right="308" w:firstLine="720"/>
        <w:jc w:val="both"/>
        <w:rPr>
          <w:color w:val="4A86E8"/>
          <w:sz w:val="28"/>
          <w:szCs w:val="28"/>
        </w:rPr>
      </w:pPr>
      <w:r>
        <w:rPr>
          <w:color w:val="4A86E8"/>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06B61651" w14:textId="77777777" w:rsidR="00F979B2" w:rsidRDefault="007A135F" w:rsidP="00DE76AF">
      <w:pPr>
        <w:ind w:right="308" w:firstLine="720"/>
        <w:jc w:val="both"/>
        <w:rPr>
          <w:color w:val="4A86E8"/>
          <w:sz w:val="28"/>
          <w:szCs w:val="28"/>
        </w:rPr>
      </w:pPr>
      <w:r>
        <w:rPr>
          <w:color w:val="4A86E8"/>
          <w:sz w:val="28"/>
          <w:szCs w:val="28"/>
        </w:rPr>
        <w:t xml:space="preserve">Экономический подъем 1999–2007 гг. и кризис 2008 г. Структура экономики, роль нефтегазового сектора и задачи инновационного развития. </w:t>
      </w:r>
      <w:r>
        <w:rPr>
          <w:color w:val="4A86E8"/>
          <w:sz w:val="28"/>
          <w:szCs w:val="28"/>
        </w:rPr>
        <w:lastRenderedPageBreak/>
        <w:t>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1282E7A3" w14:textId="77777777" w:rsidR="00F979B2" w:rsidRDefault="007A135F" w:rsidP="00DE76AF">
      <w:pPr>
        <w:ind w:right="308" w:firstLine="720"/>
        <w:jc w:val="both"/>
        <w:rPr>
          <w:color w:val="4A86E8"/>
          <w:sz w:val="28"/>
          <w:szCs w:val="28"/>
        </w:rPr>
      </w:pPr>
      <w:r>
        <w:rPr>
          <w:color w:val="4A86E8"/>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42FD1342" w14:textId="77777777" w:rsidR="00F979B2" w:rsidRDefault="007A135F" w:rsidP="00DE76AF">
      <w:pPr>
        <w:ind w:right="308" w:firstLine="720"/>
        <w:jc w:val="both"/>
        <w:rPr>
          <w:color w:val="4A86E8"/>
          <w:sz w:val="28"/>
          <w:szCs w:val="28"/>
        </w:rPr>
      </w:pPr>
      <w:r>
        <w:rPr>
          <w:color w:val="4A86E8"/>
          <w:sz w:val="28"/>
          <w:szCs w:val="28"/>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01D8A9EA" w14:textId="77777777" w:rsidR="00F979B2" w:rsidRDefault="007A135F" w:rsidP="00DE76AF">
      <w:pPr>
        <w:ind w:right="308" w:firstLine="720"/>
        <w:jc w:val="both"/>
        <w:rPr>
          <w:color w:val="4A86E8"/>
          <w:sz w:val="28"/>
          <w:szCs w:val="28"/>
        </w:rPr>
      </w:pPr>
      <w:r>
        <w:rPr>
          <w:color w:val="4A86E8"/>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6FFB2ECD" w14:textId="77777777" w:rsidR="00F979B2" w:rsidRDefault="007A135F" w:rsidP="00DE76AF">
      <w:pPr>
        <w:ind w:right="308" w:firstLine="720"/>
        <w:jc w:val="both"/>
        <w:rPr>
          <w:color w:val="4A86E8"/>
          <w:sz w:val="28"/>
          <w:szCs w:val="28"/>
        </w:rPr>
      </w:pPr>
      <w:r>
        <w:rPr>
          <w:color w:val="4A86E8"/>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123F628B" w14:textId="77777777" w:rsidR="00F979B2" w:rsidRDefault="007A135F" w:rsidP="00DE76AF">
      <w:pPr>
        <w:ind w:right="308" w:firstLine="720"/>
        <w:jc w:val="both"/>
        <w:rPr>
          <w:color w:val="4A86E8"/>
          <w:sz w:val="28"/>
          <w:szCs w:val="28"/>
        </w:rPr>
      </w:pPr>
      <w:r>
        <w:rPr>
          <w:color w:val="4A86E8"/>
          <w:sz w:val="28"/>
          <w:szCs w:val="28"/>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24B4207A" w14:textId="77777777" w:rsidR="00F979B2" w:rsidRDefault="007A135F" w:rsidP="00DE76AF">
      <w:pPr>
        <w:ind w:right="308" w:firstLine="720"/>
        <w:jc w:val="both"/>
        <w:rPr>
          <w:color w:val="4A86E8"/>
          <w:sz w:val="28"/>
          <w:szCs w:val="28"/>
        </w:rPr>
      </w:pPr>
      <w:r>
        <w:rPr>
          <w:color w:val="4A86E8"/>
          <w:sz w:val="28"/>
          <w:szCs w:val="28"/>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w:t>
      </w:r>
      <w:r>
        <w:rPr>
          <w:color w:val="4A86E8"/>
          <w:sz w:val="28"/>
          <w:szCs w:val="28"/>
        </w:rPr>
        <w:lastRenderedPageBreak/>
        <w:t>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2D4EA1B8" w14:textId="77777777" w:rsidR="00F979B2" w:rsidRDefault="007A135F" w:rsidP="00DE76AF">
      <w:pPr>
        <w:ind w:right="308" w:firstLine="720"/>
        <w:jc w:val="both"/>
        <w:rPr>
          <w:color w:val="4A86E8"/>
          <w:sz w:val="28"/>
          <w:szCs w:val="28"/>
        </w:rPr>
      </w:pPr>
      <w:r>
        <w:rPr>
          <w:color w:val="4A86E8"/>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3C9EC891" w14:textId="77777777" w:rsidR="00F979B2" w:rsidRDefault="007A135F" w:rsidP="00DE76AF">
      <w:pPr>
        <w:ind w:right="308" w:firstLine="720"/>
        <w:jc w:val="both"/>
        <w:rPr>
          <w:color w:val="4A86E8"/>
          <w:sz w:val="28"/>
          <w:szCs w:val="28"/>
        </w:rPr>
      </w:pPr>
      <w:r>
        <w:rPr>
          <w:color w:val="4A86E8"/>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32812969" w14:textId="77777777" w:rsidR="00F979B2" w:rsidRDefault="007A135F" w:rsidP="00DE76AF">
      <w:pPr>
        <w:ind w:right="308" w:firstLine="720"/>
        <w:jc w:val="both"/>
        <w:rPr>
          <w:color w:val="4A86E8"/>
          <w:sz w:val="28"/>
          <w:szCs w:val="28"/>
        </w:rPr>
      </w:pPr>
      <w:r>
        <w:rPr>
          <w:color w:val="4A86E8"/>
          <w:sz w:val="28"/>
          <w:szCs w:val="28"/>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201E669B" w14:textId="77777777" w:rsidR="00F979B2" w:rsidRDefault="007A135F" w:rsidP="00DE76AF">
      <w:pPr>
        <w:ind w:right="308" w:firstLine="720"/>
        <w:jc w:val="both"/>
        <w:rPr>
          <w:color w:val="4A86E8"/>
          <w:sz w:val="28"/>
          <w:szCs w:val="28"/>
        </w:rPr>
      </w:pPr>
      <w:r>
        <w:rPr>
          <w:color w:val="4A86E8"/>
          <w:sz w:val="28"/>
          <w:szCs w:val="28"/>
        </w:rPr>
        <w:t>Наш край в 1992–2022 гг.</w:t>
      </w:r>
    </w:p>
    <w:p w14:paraId="49530A65" w14:textId="77777777" w:rsidR="00F979B2" w:rsidRDefault="007A135F" w:rsidP="00DE76AF">
      <w:pPr>
        <w:ind w:right="308" w:firstLine="720"/>
        <w:jc w:val="both"/>
        <w:rPr>
          <w:color w:val="4A86E8"/>
          <w:sz w:val="28"/>
          <w:szCs w:val="28"/>
        </w:rPr>
      </w:pPr>
      <w:r>
        <w:rPr>
          <w:color w:val="4A86E8"/>
          <w:sz w:val="28"/>
          <w:szCs w:val="28"/>
        </w:rPr>
        <w:t>Итоговое обобщение.</w:t>
      </w:r>
    </w:p>
    <w:p w14:paraId="11C2A67A" w14:textId="77777777" w:rsidR="00F979B2" w:rsidRDefault="007A135F" w:rsidP="00DE76AF">
      <w:pPr>
        <w:ind w:right="308" w:firstLine="720"/>
        <w:jc w:val="both"/>
        <w:rPr>
          <w:color w:val="4A86E8"/>
          <w:sz w:val="28"/>
          <w:szCs w:val="28"/>
        </w:rPr>
      </w:pPr>
      <w:r>
        <w:rPr>
          <w:color w:val="4A86E8"/>
          <w:sz w:val="28"/>
          <w:szCs w:val="28"/>
        </w:rPr>
        <w:t>Планируемые результаты освоения программы по истории на уровне среднего общего образования.</w:t>
      </w:r>
    </w:p>
    <w:p w14:paraId="73794B5E" w14:textId="77777777" w:rsidR="00F979B2" w:rsidRDefault="007A135F" w:rsidP="00DE76AF">
      <w:pPr>
        <w:ind w:right="308" w:firstLine="720"/>
        <w:jc w:val="both"/>
        <w:rPr>
          <w:color w:val="4A86E8"/>
          <w:sz w:val="28"/>
          <w:szCs w:val="28"/>
        </w:rPr>
      </w:pPr>
      <w:r>
        <w:rPr>
          <w:color w:val="4A86E8"/>
          <w:sz w:val="28"/>
          <w:szCs w:val="28"/>
        </w:rPr>
        <w:t xml:space="preserve">К важнейшим </w:t>
      </w:r>
      <w:r>
        <w:rPr>
          <w:b/>
          <w:color w:val="4A86E8"/>
          <w:sz w:val="28"/>
          <w:szCs w:val="28"/>
        </w:rPr>
        <w:t xml:space="preserve">личностным </w:t>
      </w:r>
      <w:r>
        <w:rPr>
          <w:color w:val="4A86E8"/>
          <w:sz w:val="28"/>
          <w:szCs w:val="28"/>
        </w:rPr>
        <w:t>результатам изучения истории относятся:</w:t>
      </w:r>
    </w:p>
    <w:p w14:paraId="0F4D4612" w14:textId="77777777" w:rsidR="00F979B2" w:rsidRDefault="007A135F" w:rsidP="00DE76AF">
      <w:pPr>
        <w:ind w:right="308" w:firstLine="720"/>
        <w:jc w:val="both"/>
        <w:rPr>
          <w:color w:val="4A86E8"/>
          <w:sz w:val="28"/>
          <w:szCs w:val="28"/>
        </w:rPr>
      </w:pPr>
      <w:r>
        <w:rPr>
          <w:color w:val="4A86E8"/>
          <w:sz w:val="28"/>
          <w:szCs w:val="28"/>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2285C9D4" w14:textId="77777777" w:rsidR="00F979B2" w:rsidRDefault="007A135F" w:rsidP="00DE76AF">
      <w:pPr>
        <w:ind w:right="308" w:firstLine="720"/>
        <w:jc w:val="both"/>
        <w:rPr>
          <w:color w:val="4A86E8"/>
          <w:sz w:val="28"/>
          <w:szCs w:val="28"/>
        </w:rPr>
      </w:pPr>
      <w:r>
        <w:rPr>
          <w:color w:val="4A86E8"/>
          <w:sz w:val="28"/>
          <w:szCs w:val="28"/>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w:t>
      </w:r>
      <w:r>
        <w:rPr>
          <w:color w:val="4A86E8"/>
          <w:sz w:val="28"/>
          <w:szCs w:val="28"/>
        </w:rPr>
        <w:lastRenderedPageBreak/>
        <w:t>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019C80B8" w14:textId="77777777" w:rsidR="00F979B2" w:rsidRDefault="007A135F" w:rsidP="00DE76AF">
      <w:pPr>
        <w:ind w:right="308" w:firstLine="720"/>
        <w:jc w:val="both"/>
        <w:rPr>
          <w:color w:val="4A86E8"/>
          <w:sz w:val="28"/>
          <w:szCs w:val="28"/>
        </w:rPr>
      </w:pPr>
      <w:r>
        <w:rPr>
          <w:color w:val="4A86E8"/>
          <w:sz w:val="28"/>
          <w:szCs w:val="28"/>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6C02B6E2" w14:textId="77777777" w:rsidR="00F979B2" w:rsidRDefault="007A135F" w:rsidP="00DE76AF">
      <w:pPr>
        <w:ind w:right="308" w:firstLine="720"/>
        <w:jc w:val="both"/>
        <w:rPr>
          <w:color w:val="4A86E8"/>
          <w:sz w:val="28"/>
          <w:szCs w:val="28"/>
        </w:rPr>
      </w:pPr>
      <w:r>
        <w:rPr>
          <w:color w:val="4A86E8"/>
          <w:sz w:val="28"/>
          <w:szCs w:val="28"/>
        </w:rPr>
        <w:t xml:space="preserve">     </w:t>
      </w:r>
      <w:r>
        <w:rPr>
          <w:color w:val="4A86E8"/>
          <w:sz w:val="28"/>
          <w:szCs w:val="28"/>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F2EE41B" w14:textId="77777777" w:rsidR="00F979B2" w:rsidRDefault="007A135F" w:rsidP="00DE76AF">
      <w:pPr>
        <w:ind w:right="308" w:firstLine="720"/>
        <w:jc w:val="both"/>
        <w:rPr>
          <w:color w:val="4A86E8"/>
          <w:sz w:val="28"/>
          <w:szCs w:val="28"/>
        </w:rPr>
      </w:pPr>
      <w:r>
        <w:rPr>
          <w:color w:val="4A86E8"/>
          <w:sz w:val="28"/>
          <w:szCs w:val="28"/>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04F1A353" w14:textId="77777777" w:rsidR="00F979B2" w:rsidRDefault="007A135F" w:rsidP="00DE76AF">
      <w:pPr>
        <w:ind w:right="308" w:firstLine="720"/>
        <w:jc w:val="both"/>
        <w:rPr>
          <w:color w:val="4A86E8"/>
          <w:sz w:val="28"/>
          <w:szCs w:val="28"/>
        </w:rPr>
      </w:pPr>
      <w:r>
        <w:rPr>
          <w:color w:val="4A86E8"/>
          <w:sz w:val="28"/>
          <w:szCs w:val="28"/>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45134D84" w14:textId="77777777" w:rsidR="00F979B2" w:rsidRDefault="007A135F" w:rsidP="00DE76AF">
      <w:pPr>
        <w:ind w:right="308" w:firstLine="720"/>
        <w:jc w:val="both"/>
        <w:rPr>
          <w:color w:val="4A86E8"/>
          <w:sz w:val="28"/>
          <w:szCs w:val="28"/>
        </w:rPr>
      </w:pPr>
      <w:r>
        <w:rPr>
          <w:color w:val="4A86E8"/>
          <w:sz w:val="28"/>
          <w:szCs w:val="28"/>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10919ACC" w14:textId="77777777" w:rsidR="00F979B2" w:rsidRDefault="007A135F" w:rsidP="00DE76AF">
      <w:pPr>
        <w:ind w:right="308" w:firstLine="720"/>
        <w:jc w:val="both"/>
        <w:rPr>
          <w:color w:val="4A86E8"/>
          <w:sz w:val="28"/>
          <w:szCs w:val="28"/>
        </w:rPr>
      </w:pPr>
      <w:r>
        <w:rPr>
          <w:color w:val="4A86E8"/>
          <w:sz w:val="28"/>
          <w:szCs w:val="28"/>
        </w:rPr>
        <w:t xml:space="preserve">8) в понимании ценности научного познания: сформированность мировоззрения, соответствующего современному уровню развития исторической </w:t>
      </w:r>
      <w:r>
        <w:rPr>
          <w:color w:val="4A86E8"/>
          <w:sz w:val="28"/>
          <w:szCs w:val="28"/>
        </w:rPr>
        <w:lastRenderedPageBreak/>
        <w:t>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3CEC2F6B" w14:textId="77777777" w:rsidR="00F979B2" w:rsidRDefault="007A135F" w:rsidP="00DE76AF">
      <w:pPr>
        <w:ind w:right="308" w:firstLine="720"/>
        <w:jc w:val="both"/>
        <w:rPr>
          <w:color w:val="4A86E8"/>
          <w:sz w:val="28"/>
          <w:szCs w:val="28"/>
        </w:rPr>
      </w:pPr>
      <w:r>
        <w:rPr>
          <w:color w:val="4A86E8"/>
          <w:sz w:val="28"/>
          <w:szCs w:val="28"/>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4BE3F543" w14:textId="77777777" w:rsidR="00F979B2" w:rsidRDefault="007A135F" w:rsidP="00DE76AF">
      <w:pPr>
        <w:ind w:right="308" w:firstLine="720"/>
        <w:jc w:val="both"/>
        <w:rPr>
          <w:color w:val="4A86E8"/>
          <w:sz w:val="28"/>
          <w:szCs w:val="28"/>
        </w:rPr>
      </w:pPr>
      <w:r>
        <w:rPr>
          <w:color w:val="4A86E8"/>
          <w:sz w:val="28"/>
          <w:szCs w:val="28"/>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344D992" w14:textId="77777777" w:rsidR="00F979B2" w:rsidRDefault="007A135F" w:rsidP="00DE76AF">
      <w:pPr>
        <w:ind w:right="308" w:firstLine="720"/>
        <w:jc w:val="both"/>
        <w:rPr>
          <w:color w:val="4A86E8"/>
          <w:sz w:val="28"/>
          <w:szCs w:val="28"/>
        </w:rPr>
      </w:pPr>
      <w:r>
        <w:rPr>
          <w:color w:val="4A86E8"/>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035B5B6F" w14:textId="77777777" w:rsidR="00F979B2" w:rsidRDefault="007A135F" w:rsidP="00DE76AF">
      <w:pPr>
        <w:ind w:right="308" w:firstLine="720"/>
        <w:jc w:val="both"/>
        <w:rPr>
          <w:color w:val="4A86E8"/>
          <w:sz w:val="28"/>
          <w:szCs w:val="28"/>
        </w:rPr>
      </w:pPr>
      <w:r>
        <w:rPr>
          <w:color w:val="4A86E8"/>
          <w:sz w:val="28"/>
          <w:szCs w:val="28"/>
        </w:rPr>
        <w:t>формулировать проблему, вопрос, требующий решения;</w:t>
      </w:r>
    </w:p>
    <w:p w14:paraId="62CF56F0" w14:textId="77777777" w:rsidR="00F979B2" w:rsidRDefault="007A135F" w:rsidP="00DE76AF">
      <w:pPr>
        <w:ind w:right="308" w:firstLine="720"/>
        <w:jc w:val="both"/>
        <w:rPr>
          <w:color w:val="4A86E8"/>
          <w:sz w:val="28"/>
          <w:szCs w:val="28"/>
        </w:rPr>
      </w:pPr>
      <w:r>
        <w:rPr>
          <w:color w:val="4A86E8"/>
          <w:sz w:val="28"/>
          <w:szCs w:val="28"/>
        </w:rPr>
        <w:t>устанавливать существенный признак или основания для сравнения, классификации и обобщения;</w:t>
      </w:r>
    </w:p>
    <w:p w14:paraId="47472D10" w14:textId="77777777" w:rsidR="00F979B2" w:rsidRDefault="007A135F" w:rsidP="00DE76AF">
      <w:pPr>
        <w:ind w:right="308" w:firstLine="720"/>
        <w:jc w:val="both"/>
        <w:rPr>
          <w:color w:val="4A86E8"/>
          <w:sz w:val="28"/>
          <w:szCs w:val="28"/>
        </w:rPr>
      </w:pPr>
      <w:r>
        <w:rPr>
          <w:color w:val="4A86E8"/>
          <w:sz w:val="28"/>
          <w:szCs w:val="28"/>
        </w:rPr>
        <w:t>определять цели деятельности, задавать параметры и критерии их достижения;</w:t>
      </w:r>
    </w:p>
    <w:p w14:paraId="1098A159" w14:textId="77777777" w:rsidR="00F979B2" w:rsidRDefault="007A135F" w:rsidP="00DE76AF">
      <w:pPr>
        <w:ind w:right="308" w:firstLine="720"/>
        <w:jc w:val="both"/>
        <w:rPr>
          <w:color w:val="4A86E8"/>
          <w:sz w:val="28"/>
          <w:szCs w:val="28"/>
        </w:rPr>
      </w:pPr>
      <w:r>
        <w:rPr>
          <w:color w:val="4A86E8"/>
          <w:sz w:val="28"/>
          <w:szCs w:val="28"/>
        </w:rPr>
        <w:t xml:space="preserve"> выявлять закономерные черты и противоречия в рассматриваемых явлениях;</w:t>
      </w:r>
    </w:p>
    <w:p w14:paraId="4A728156" w14:textId="77777777" w:rsidR="00F979B2" w:rsidRDefault="007A135F" w:rsidP="00DE76AF">
      <w:pPr>
        <w:ind w:right="308" w:firstLine="720"/>
        <w:jc w:val="both"/>
        <w:rPr>
          <w:color w:val="4A86E8"/>
          <w:sz w:val="28"/>
          <w:szCs w:val="28"/>
        </w:rPr>
      </w:pPr>
      <w:r>
        <w:rPr>
          <w:color w:val="4A86E8"/>
          <w:sz w:val="28"/>
          <w:szCs w:val="28"/>
        </w:rPr>
        <w:t>разрабатывать план решения проблемы с учетом анализа имеющихся ресурсов;</w:t>
      </w:r>
    </w:p>
    <w:p w14:paraId="25D8AE50" w14:textId="77777777" w:rsidR="00F979B2" w:rsidRDefault="007A135F" w:rsidP="00DE76AF">
      <w:pPr>
        <w:ind w:right="308" w:firstLine="720"/>
        <w:jc w:val="both"/>
        <w:rPr>
          <w:color w:val="4A86E8"/>
          <w:sz w:val="28"/>
          <w:szCs w:val="28"/>
        </w:rPr>
      </w:pPr>
      <w:r>
        <w:rPr>
          <w:color w:val="4A86E8"/>
          <w:sz w:val="28"/>
          <w:szCs w:val="28"/>
        </w:rPr>
        <w:t>вносить коррективы в деятельность, оценивать соответствие результатов целям.</w:t>
      </w:r>
    </w:p>
    <w:p w14:paraId="04A40663" w14:textId="77777777" w:rsidR="00F979B2" w:rsidRDefault="007A135F" w:rsidP="00DE76AF">
      <w:pPr>
        <w:ind w:right="308" w:firstLine="720"/>
        <w:jc w:val="both"/>
        <w:rPr>
          <w:color w:val="4A86E8"/>
          <w:sz w:val="28"/>
          <w:szCs w:val="28"/>
        </w:rPr>
      </w:pPr>
      <w:r>
        <w:rPr>
          <w:color w:val="4A86E8"/>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395B6D8" w14:textId="77777777" w:rsidR="00F979B2" w:rsidRDefault="007A135F" w:rsidP="00DE76AF">
      <w:pPr>
        <w:ind w:right="308" w:firstLine="720"/>
        <w:jc w:val="both"/>
        <w:rPr>
          <w:color w:val="4A86E8"/>
          <w:sz w:val="28"/>
          <w:szCs w:val="28"/>
        </w:rPr>
      </w:pPr>
      <w:r>
        <w:rPr>
          <w:color w:val="4A86E8"/>
          <w:sz w:val="28"/>
          <w:szCs w:val="28"/>
        </w:rPr>
        <w:t>определять познавательную задачу;</w:t>
      </w:r>
    </w:p>
    <w:p w14:paraId="41943CC2" w14:textId="77777777" w:rsidR="00F979B2" w:rsidRDefault="007A135F" w:rsidP="00DE76AF">
      <w:pPr>
        <w:ind w:right="308" w:firstLine="720"/>
        <w:jc w:val="both"/>
        <w:rPr>
          <w:color w:val="4A86E8"/>
          <w:sz w:val="28"/>
          <w:szCs w:val="28"/>
        </w:rPr>
      </w:pPr>
      <w:r>
        <w:rPr>
          <w:color w:val="4A86E8"/>
          <w:sz w:val="28"/>
          <w:szCs w:val="28"/>
        </w:rPr>
        <w:t>намечать путь ее решения и осуществлять подбор исторического материала, объекта;</w:t>
      </w:r>
    </w:p>
    <w:p w14:paraId="6EEBB278" w14:textId="77777777" w:rsidR="00F979B2" w:rsidRDefault="007A135F" w:rsidP="00DE76AF">
      <w:pPr>
        <w:ind w:right="308" w:firstLine="720"/>
        <w:jc w:val="both"/>
        <w:rPr>
          <w:color w:val="4A86E8"/>
          <w:sz w:val="28"/>
          <w:szCs w:val="28"/>
        </w:rPr>
      </w:pPr>
      <w:r>
        <w:rPr>
          <w:color w:val="4A86E8"/>
          <w:sz w:val="28"/>
          <w:szCs w:val="28"/>
        </w:rPr>
        <w:lastRenderedPageBreak/>
        <w:t>владеть навыками учебно-исследовательской и проектной деятельности;</w:t>
      </w:r>
    </w:p>
    <w:p w14:paraId="632A972F" w14:textId="77777777" w:rsidR="00F979B2" w:rsidRDefault="007A135F" w:rsidP="00DE76AF">
      <w:pPr>
        <w:ind w:right="308" w:firstLine="720"/>
        <w:jc w:val="both"/>
        <w:rPr>
          <w:color w:val="4A86E8"/>
          <w:sz w:val="28"/>
          <w:szCs w:val="28"/>
        </w:rPr>
      </w:pPr>
      <w:r>
        <w:rPr>
          <w:color w:val="4A86E8"/>
          <w:sz w:val="28"/>
          <w:szCs w:val="28"/>
        </w:rPr>
        <w:t>осуществлять анализ объекта в соответствии с принципом историзма, основными процедурами исторического познания;</w:t>
      </w:r>
    </w:p>
    <w:p w14:paraId="73F6CDFF" w14:textId="77777777" w:rsidR="00F979B2" w:rsidRDefault="007A135F" w:rsidP="00DE76AF">
      <w:pPr>
        <w:ind w:right="308" w:firstLine="720"/>
        <w:jc w:val="both"/>
        <w:rPr>
          <w:color w:val="4A86E8"/>
          <w:sz w:val="28"/>
          <w:szCs w:val="28"/>
        </w:rPr>
      </w:pPr>
      <w:r>
        <w:rPr>
          <w:color w:val="4A86E8"/>
          <w:sz w:val="28"/>
          <w:szCs w:val="28"/>
        </w:rPr>
        <w:t>систематизировать и обобщать исторические факты (в том числе в форме таблиц, схем);</w:t>
      </w:r>
    </w:p>
    <w:p w14:paraId="5E49AD5D" w14:textId="77777777" w:rsidR="00F979B2" w:rsidRDefault="007A135F" w:rsidP="00DE76AF">
      <w:pPr>
        <w:ind w:right="308" w:firstLine="720"/>
        <w:jc w:val="both"/>
        <w:rPr>
          <w:color w:val="4A86E8"/>
          <w:sz w:val="28"/>
          <w:szCs w:val="28"/>
        </w:rPr>
      </w:pPr>
      <w:r>
        <w:rPr>
          <w:color w:val="4A86E8"/>
          <w:sz w:val="28"/>
          <w:szCs w:val="28"/>
        </w:rPr>
        <w:t>выявлять характерные признаки исторических явлений;</w:t>
      </w:r>
    </w:p>
    <w:p w14:paraId="4B8CC132" w14:textId="77777777" w:rsidR="00F979B2" w:rsidRDefault="007A135F" w:rsidP="00DE76AF">
      <w:pPr>
        <w:ind w:right="308" w:firstLine="720"/>
        <w:jc w:val="both"/>
        <w:rPr>
          <w:color w:val="4A86E8"/>
          <w:sz w:val="28"/>
          <w:szCs w:val="28"/>
        </w:rPr>
      </w:pPr>
      <w:r>
        <w:rPr>
          <w:color w:val="4A86E8"/>
          <w:sz w:val="28"/>
          <w:szCs w:val="28"/>
        </w:rPr>
        <w:t>раскрывать причинно-следственные связи событий прошлого и настоящего;</w:t>
      </w:r>
    </w:p>
    <w:p w14:paraId="71DC7107" w14:textId="77777777" w:rsidR="00F979B2" w:rsidRDefault="007A135F" w:rsidP="00DE76AF">
      <w:pPr>
        <w:ind w:right="308" w:firstLine="720"/>
        <w:jc w:val="both"/>
        <w:rPr>
          <w:color w:val="4A86E8"/>
          <w:sz w:val="28"/>
          <w:szCs w:val="28"/>
        </w:rPr>
      </w:pPr>
      <w:r>
        <w:rPr>
          <w:color w:val="4A86E8"/>
          <w:sz w:val="28"/>
          <w:szCs w:val="28"/>
        </w:rPr>
        <w:t>сравнивать события, ситуации, определяя основания для сравнения, выявляя общие черты и различия;</w:t>
      </w:r>
    </w:p>
    <w:p w14:paraId="30E91FE4" w14:textId="77777777" w:rsidR="00F979B2" w:rsidRDefault="007A135F" w:rsidP="00DE76AF">
      <w:pPr>
        <w:ind w:right="308" w:firstLine="720"/>
        <w:jc w:val="both"/>
        <w:rPr>
          <w:color w:val="4A86E8"/>
          <w:sz w:val="28"/>
          <w:szCs w:val="28"/>
        </w:rPr>
      </w:pPr>
      <w:r>
        <w:rPr>
          <w:color w:val="4A86E8"/>
          <w:sz w:val="28"/>
          <w:szCs w:val="28"/>
        </w:rPr>
        <w:t>формулировать и обосновывать выводы;</w:t>
      </w:r>
    </w:p>
    <w:p w14:paraId="7A793B87" w14:textId="77777777" w:rsidR="00F979B2" w:rsidRDefault="007A135F" w:rsidP="00DE76AF">
      <w:pPr>
        <w:ind w:right="308" w:firstLine="720"/>
        <w:jc w:val="both"/>
        <w:rPr>
          <w:color w:val="4A86E8"/>
          <w:sz w:val="28"/>
          <w:szCs w:val="28"/>
        </w:rPr>
      </w:pPr>
      <w:r>
        <w:rPr>
          <w:color w:val="4A86E8"/>
          <w:sz w:val="28"/>
          <w:szCs w:val="28"/>
        </w:rPr>
        <w:t>соотносить полученный результат с имеющимся историческим знанием;</w:t>
      </w:r>
    </w:p>
    <w:p w14:paraId="17ED91BF" w14:textId="77777777" w:rsidR="00F979B2" w:rsidRDefault="007A135F" w:rsidP="00DE76AF">
      <w:pPr>
        <w:ind w:right="308" w:firstLine="720"/>
        <w:jc w:val="both"/>
        <w:rPr>
          <w:color w:val="4A86E8"/>
          <w:sz w:val="28"/>
          <w:szCs w:val="28"/>
        </w:rPr>
      </w:pPr>
      <w:r>
        <w:rPr>
          <w:color w:val="4A86E8"/>
          <w:sz w:val="28"/>
          <w:szCs w:val="28"/>
        </w:rPr>
        <w:t>определять новизну и обоснованность полученного результата;</w:t>
      </w:r>
    </w:p>
    <w:p w14:paraId="0FFD0EDA" w14:textId="77777777" w:rsidR="00F979B2" w:rsidRDefault="007A135F" w:rsidP="00DE76AF">
      <w:pPr>
        <w:ind w:right="308" w:firstLine="720"/>
        <w:jc w:val="both"/>
        <w:rPr>
          <w:color w:val="4A86E8"/>
          <w:sz w:val="28"/>
          <w:szCs w:val="28"/>
        </w:rPr>
      </w:pPr>
      <w:r>
        <w:rPr>
          <w:color w:val="4A86E8"/>
          <w:sz w:val="28"/>
          <w:szCs w:val="28"/>
        </w:rPr>
        <w:t>представлять результаты своей деятельности в различных формах (сообщение, эссе, презентация, реферат, учебный проект и другие);</w:t>
      </w:r>
    </w:p>
    <w:p w14:paraId="7A2F7917" w14:textId="77777777" w:rsidR="00F979B2" w:rsidRDefault="007A135F" w:rsidP="00DE76AF">
      <w:pPr>
        <w:ind w:right="308" w:firstLine="720"/>
        <w:jc w:val="both"/>
        <w:rPr>
          <w:color w:val="4A86E8"/>
          <w:sz w:val="28"/>
          <w:szCs w:val="28"/>
        </w:rPr>
      </w:pPr>
      <w:r>
        <w:rPr>
          <w:color w:val="4A86E8"/>
          <w:sz w:val="28"/>
          <w:szCs w:val="28"/>
        </w:rPr>
        <w:t>объяснять сферу применения и значение проведенного учебного исследования в современном общественном контексте.</w:t>
      </w:r>
    </w:p>
    <w:p w14:paraId="0A455488" w14:textId="77777777" w:rsidR="00F979B2" w:rsidRDefault="007A135F" w:rsidP="00DE76AF">
      <w:pPr>
        <w:ind w:right="308" w:firstLine="720"/>
        <w:jc w:val="both"/>
        <w:rPr>
          <w:color w:val="4A86E8"/>
          <w:sz w:val="28"/>
          <w:szCs w:val="28"/>
        </w:rPr>
      </w:pPr>
      <w:r>
        <w:rPr>
          <w:color w:val="4A86E8"/>
          <w:sz w:val="28"/>
          <w:szCs w:val="28"/>
        </w:rPr>
        <w:t>У обучающегося будут сформированы умения работать с информацией как часть познавательных универсальных учебных действий:</w:t>
      </w:r>
    </w:p>
    <w:p w14:paraId="20C88B8C" w14:textId="77777777" w:rsidR="00F979B2" w:rsidRDefault="007A135F" w:rsidP="00DE76AF">
      <w:pPr>
        <w:ind w:right="308" w:firstLine="720"/>
        <w:jc w:val="both"/>
        <w:rPr>
          <w:color w:val="4A86E8"/>
          <w:sz w:val="28"/>
          <w:szCs w:val="28"/>
        </w:rPr>
      </w:pPr>
      <w:r>
        <w:rPr>
          <w:color w:val="4A86E8"/>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489E3ECB" w14:textId="77777777" w:rsidR="00F979B2" w:rsidRDefault="007A135F" w:rsidP="00DE76AF">
      <w:pPr>
        <w:ind w:right="308" w:firstLine="720"/>
        <w:jc w:val="both"/>
        <w:rPr>
          <w:color w:val="4A86E8"/>
          <w:sz w:val="28"/>
          <w:szCs w:val="28"/>
        </w:rPr>
      </w:pPr>
      <w:r>
        <w:rPr>
          <w:color w:val="4A86E8"/>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79DBCFC7" w14:textId="77777777" w:rsidR="00F979B2" w:rsidRDefault="007A135F" w:rsidP="00DE76AF">
      <w:pPr>
        <w:ind w:right="308" w:firstLine="720"/>
        <w:jc w:val="both"/>
        <w:rPr>
          <w:color w:val="4A86E8"/>
          <w:sz w:val="28"/>
          <w:szCs w:val="28"/>
        </w:rPr>
      </w:pPr>
      <w:r>
        <w:rPr>
          <w:color w:val="4A86E8"/>
          <w:sz w:val="28"/>
          <w:szCs w:val="28"/>
        </w:rPr>
        <w:t>рассматривать комплексы источников, выявляя совпадения и различия их свидетельств;</w:t>
      </w:r>
    </w:p>
    <w:p w14:paraId="00BF03ED" w14:textId="77777777" w:rsidR="00F979B2" w:rsidRDefault="007A135F" w:rsidP="00DE76AF">
      <w:pPr>
        <w:ind w:right="308" w:firstLine="720"/>
        <w:jc w:val="both"/>
        <w:rPr>
          <w:color w:val="4A86E8"/>
          <w:sz w:val="28"/>
          <w:szCs w:val="28"/>
        </w:rPr>
      </w:pPr>
      <w:r>
        <w:rPr>
          <w:color w:val="4A86E8"/>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3B064DAD" w14:textId="77777777" w:rsidR="00F979B2" w:rsidRDefault="007A135F" w:rsidP="00DE76AF">
      <w:pPr>
        <w:ind w:right="308" w:firstLine="720"/>
        <w:jc w:val="both"/>
        <w:rPr>
          <w:color w:val="4A86E8"/>
          <w:sz w:val="28"/>
          <w:szCs w:val="28"/>
        </w:rPr>
      </w:pPr>
      <w:r>
        <w:rPr>
          <w:color w:val="4A86E8"/>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BDEB0A0" w14:textId="77777777" w:rsidR="00F979B2" w:rsidRDefault="007A135F" w:rsidP="00DE76AF">
      <w:pPr>
        <w:ind w:right="308" w:firstLine="720"/>
        <w:jc w:val="both"/>
        <w:rPr>
          <w:color w:val="4A86E8"/>
          <w:sz w:val="28"/>
          <w:szCs w:val="28"/>
        </w:rPr>
      </w:pPr>
      <w:r>
        <w:rPr>
          <w:color w:val="4A86E8"/>
          <w:sz w:val="28"/>
          <w:szCs w:val="28"/>
        </w:rPr>
        <w:t>У обучающегося будут сформированы умения общения как часть коммуникативных универсальных учебных действий:</w:t>
      </w:r>
    </w:p>
    <w:p w14:paraId="292ADA12" w14:textId="77777777" w:rsidR="00F979B2" w:rsidRDefault="007A135F" w:rsidP="00DE76AF">
      <w:pPr>
        <w:ind w:right="308" w:firstLine="720"/>
        <w:jc w:val="both"/>
        <w:rPr>
          <w:color w:val="4A86E8"/>
          <w:sz w:val="28"/>
          <w:szCs w:val="28"/>
        </w:rPr>
      </w:pPr>
      <w:r>
        <w:rPr>
          <w:color w:val="4A86E8"/>
          <w:sz w:val="28"/>
          <w:szCs w:val="28"/>
        </w:rPr>
        <w:t>представлять особенности взаимодействия людей в исторических обществах и современном мире;</w:t>
      </w:r>
    </w:p>
    <w:p w14:paraId="6BFCA666" w14:textId="77777777" w:rsidR="00F979B2" w:rsidRDefault="007A135F" w:rsidP="00DE76AF">
      <w:pPr>
        <w:ind w:right="308" w:firstLine="720"/>
        <w:jc w:val="both"/>
        <w:rPr>
          <w:color w:val="4A86E8"/>
          <w:sz w:val="28"/>
          <w:szCs w:val="28"/>
        </w:rPr>
      </w:pPr>
      <w:r>
        <w:rPr>
          <w:color w:val="4A86E8"/>
          <w:sz w:val="28"/>
          <w:szCs w:val="28"/>
        </w:rPr>
        <w:t>участвовать в обсуждении событий и личностей прошлого и современности, выявляя сходство и различие высказываемых оценок;</w:t>
      </w:r>
    </w:p>
    <w:p w14:paraId="56888A4B" w14:textId="77777777" w:rsidR="00F979B2" w:rsidRDefault="007A135F" w:rsidP="00DE76AF">
      <w:pPr>
        <w:ind w:right="308" w:firstLine="720"/>
        <w:jc w:val="both"/>
        <w:rPr>
          <w:color w:val="4A86E8"/>
          <w:sz w:val="28"/>
          <w:szCs w:val="28"/>
        </w:rPr>
      </w:pPr>
      <w:r>
        <w:rPr>
          <w:color w:val="4A86E8"/>
          <w:sz w:val="28"/>
          <w:szCs w:val="28"/>
        </w:rPr>
        <w:t>излагать и аргументировать свою точку зрения в устном высказывании, письменном тексте;</w:t>
      </w:r>
    </w:p>
    <w:p w14:paraId="4F2E472C" w14:textId="77777777" w:rsidR="00F979B2" w:rsidRDefault="007A135F" w:rsidP="00DE76AF">
      <w:pPr>
        <w:ind w:right="308" w:firstLine="720"/>
        <w:jc w:val="both"/>
        <w:rPr>
          <w:color w:val="4A86E8"/>
          <w:sz w:val="28"/>
          <w:szCs w:val="28"/>
        </w:rPr>
      </w:pPr>
      <w:r>
        <w:rPr>
          <w:color w:val="4A86E8"/>
          <w:sz w:val="28"/>
          <w:szCs w:val="28"/>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3D6D3A5A" w14:textId="77777777" w:rsidR="00F979B2" w:rsidRDefault="007A135F" w:rsidP="00DE76AF">
      <w:pPr>
        <w:ind w:right="308" w:firstLine="720"/>
        <w:jc w:val="both"/>
        <w:rPr>
          <w:color w:val="4A86E8"/>
          <w:sz w:val="28"/>
          <w:szCs w:val="28"/>
        </w:rPr>
      </w:pPr>
      <w:r>
        <w:rPr>
          <w:color w:val="4A86E8"/>
          <w:sz w:val="28"/>
          <w:szCs w:val="28"/>
        </w:rPr>
        <w:t>аргументированно вести диалог, уметь смягчать конфликтные ситуации.</w:t>
      </w:r>
    </w:p>
    <w:p w14:paraId="22646098" w14:textId="77777777" w:rsidR="00F979B2" w:rsidRDefault="007A135F" w:rsidP="00DE76AF">
      <w:pPr>
        <w:ind w:right="308" w:firstLine="720"/>
        <w:jc w:val="both"/>
        <w:rPr>
          <w:color w:val="4A86E8"/>
          <w:sz w:val="28"/>
          <w:szCs w:val="28"/>
        </w:rPr>
      </w:pPr>
      <w:r>
        <w:rPr>
          <w:color w:val="4A86E8"/>
          <w:sz w:val="28"/>
          <w:szCs w:val="28"/>
        </w:rPr>
        <w:lastRenderedPageBreak/>
        <w:t>У обучающегося будут сформированы умения совместной деятельности:</w:t>
      </w:r>
    </w:p>
    <w:p w14:paraId="7FDA6F25" w14:textId="77777777" w:rsidR="00F979B2" w:rsidRDefault="007A135F" w:rsidP="00DE76AF">
      <w:pPr>
        <w:ind w:right="308" w:firstLine="720"/>
        <w:jc w:val="both"/>
        <w:rPr>
          <w:color w:val="4A86E8"/>
          <w:sz w:val="28"/>
          <w:szCs w:val="28"/>
        </w:rPr>
      </w:pPr>
      <w:r>
        <w:rPr>
          <w:color w:val="4A86E8"/>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79E6ED07" w14:textId="77777777" w:rsidR="00F979B2" w:rsidRDefault="007A135F" w:rsidP="00DE76AF">
      <w:pPr>
        <w:ind w:right="308" w:firstLine="720"/>
        <w:jc w:val="both"/>
        <w:rPr>
          <w:color w:val="4A86E8"/>
          <w:sz w:val="28"/>
          <w:szCs w:val="28"/>
        </w:rPr>
      </w:pPr>
      <w:r>
        <w:rPr>
          <w:color w:val="4A86E8"/>
          <w:sz w:val="28"/>
          <w:szCs w:val="28"/>
        </w:rPr>
        <w:t>планировать и осуществлять совместную работу, коллективные учебные проекты по истории, в том числе на региональном материале;</w:t>
      </w:r>
    </w:p>
    <w:p w14:paraId="2B2018DC" w14:textId="77777777" w:rsidR="00F979B2" w:rsidRDefault="007A135F" w:rsidP="00DE76AF">
      <w:pPr>
        <w:ind w:right="308" w:firstLine="720"/>
        <w:jc w:val="both"/>
        <w:rPr>
          <w:color w:val="4A86E8"/>
          <w:sz w:val="28"/>
          <w:szCs w:val="28"/>
        </w:rPr>
      </w:pPr>
      <w:r>
        <w:rPr>
          <w:color w:val="4A86E8"/>
          <w:sz w:val="28"/>
          <w:szCs w:val="28"/>
        </w:rPr>
        <w:t>определять свое участие в общей работе и координировать свои действия с другими членами команды;</w:t>
      </w:r>
    </w:p>
    <w:p w14:paraId="09667862" w14:textId="77777777" w:rsidR="00F979B2" w:rsidRDefault="007A135F" w:rsidP="00DE76AF">
      <w:pPr>
        <w:ind w:right="308" w:firstLine="720"/>
        <w:jc w:val="both"/>
        <w:rPr>
          <w:color w:val="4A86E8"/>
          <w:sz w:val="28"/>
          <w:szCs w:val="28"/>
        </w:rPr>
      </w:pPr>
      <w:r>
        <w:rPr>
          <w:color w:val="4A86E8"/>
          <w:sz w:val="28"/>
          <w:szCs w:val="28"/>
        </w:rPr>
        <w:t>проявлять творчество и инициативу в индивидуальной и командной работе;</w:t>
      </w:r>
    </w:p>
    <w:p w14:paraId="3B24ED84" w14:textId="77777777" w:rsidR="00F979B2" w:rsidRDefault="007A135F" w:rsidP="00DE76AF">
      <w:pPr>
        <w:ind w:right="308" w:firstLine="720"/>
        <w:jc w:val="both"/>
        <w:rPr>
          <w:color w:val="4A86E8"/>
          <w:sz w:val="28"/>
          <w:szCs w:val="28"/>
        </w:rPr>
      </w:pPr>
      <w:r>
        <w:rPr>
          <w:color w:val="4A86E8"/>
          <w:sz w:val="28"/>
          <w:szCs w:val="28"/>
        </w:rPr>
        <w:t>оценивать полученные результаты и свой вклад в общую работу.</w:t>
      </w:r>
    </w:p>
    <w:p w14:paraId="12B8B759" w14:textId="77777777" w:rsidR="00F979B2" w:rsidRDefault="007A135F" w:rsidP="00DE76AF">
      <w:pPr>
        <w:ind w:right="308" w:firstLine="720"/>
        <w:jc w:val="both"/>
        <w:rPr>
          <w:color w:val="4A86E8"/>
          <w:sz w:val="28"/>
          <w:szCs w:val="28"/>
        </w:rPr>
      </w:pPr>
      <w:r>
        <w:rPr>
          <w:color w:val="4A86E8"/>
          <w:sz w:val="28"/>
          <w:szCs w:val="28"/>
        </w:rPr>
        <w:t>У обучающегося будут сформированы умения в части регулятивных универсальных учебных действий:</w:t>
      </w:r>
    </w:p>
    <w:p w14:paraId="535E955E" w14:textId="77777777" w:rsidR="00F979B2" w:rsidRDefault="007A135F" w:rsidP="00DE76AF">
      <w:pPr>
        <w:ind w:right="308" w:firstLine="720"/>
        <w:jc w:val="both"/>
        <w:rPr>
          <w:color w:val="4A86E8"/>
          <w:sz w:val="28"/>
          <w:szCs w:val="28"/>
        </w:rPr>
      </w:pPr>
      <w:r>
        <w:rPr>
          <w:color w:val="4A86E8"/>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6E950E4A" w14:textId="77777777" w:rsidR="00F979B2" w:rsidRDefault="007A135F" w:rsidP="00DE76AF">
      <w:pPr>
        <w:ind w:right="308" w:firstLine="720"/>
        <w:jc w:val="both"/>
        <w:rPr>
          <w:color w:val="4A86E8"/>
          <w:sz w:val="28"/>
          <w:szCs w:val="28"/>
        </w:rPr>
      </w:pPr>
      <w:r>
        <w:rPr>
          <w:color w:val="4A86E8"/>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752103C" w14:textId="77777777" w:rsidR="00F979B2" w:rsidRDefault="007A135F" w:rsidP="00DE76AF">
      <w:pPr>
        <w:ind w:right="308" w:firstLine="720"/>
        <w:jc w:val="both"/>
        <w:rPr>
          <w:color w:val="4A86E8"/>
          <w:sz w:val="28"/>
          <w:szCs w:val="28"/>
        </w:rPr>
      </w:pPr>
      <w:r>
        <w:rPr>
          <w:color w:val="4A86E8"/>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5245C89B" w14:textId="77777777" w:rsidR="00F979B2" w:rsidRDefault="007A135F" w:rsidP="00DE76AF">
      <w:pPr>
        <w:ind w:right="308" w:firstLine="720"/>
        <w:jc w:val="both"/>
        <w:rPr>
          <w:color w:val="4A86E8"/>
          <w:sz w:val="28"/>
          <w:szCs w:val="28"/>
        </w:rPr>
      </w:pPr>
      <w:r>
        <w:rPr>
          <w:b/>
          <w:color w:val="4A86E8"/>
          <w:sz w:val="28"/>
          <w:szCs w:val="28"/>
        </w:rPr>
        <w:t>Предметные</w:t>
      </w:r>
      <w:r>
        <w:rPr>
          <w:color w:val="4A86E8"/>
          <w:sz w:val="28"/>
          <w:szCs w:val="28"/>
        </w:rPr>
        <w:t xml:space="preserve"> результаты освоения программы по истории на уровне среднего общего образования должны обеспечивать:</w:t>
      </w:r>
    </w:p>
    <w:p w14:paraId="5A2DB0FB" w14:textId="77777777" w:rsidR="00F979B2" w:rsidRDefault="007A135F" w:rsidP="00DE76AF">
      <w:pPr>
        <w:ind w:right="308" w:firstLine="720"/>
        <w:jc w:val="both"/>
        <w:rPr>
          <w:color w:val="4A86E8"/>
          <w:sz w:val="28"/>
          <w:szCs w:val="28"/>
        </w:rPr>
      </w:pPr>
      <w:r>
        <w:rPr>
          <w:color w:val="4A86E8"/>
          <w:sz w:val="28"/>
          <w:szCs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25EB82BF" w14:textId="77777777" w:rsidR="00F979B2" w:rsidRDefault="007A135F" w:rsidP="00DE76AF">
      <w:pPr>
        <w:ind w:right="308" w:firstLine="720"/>
        <w:jc w:val="both"/>
        <w:rPr>
          <w:color w:val="4A86E8"/>
          <w:sz w:val="28"/>
          <w:szCs w:val="28"/>
        </w:rPr>
      </w:pPr>
      <w:r>
        <w:rPr>
          <w:color w:val="4A86E8"/>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5703B300" w14:textId="77777777" w:rsidR="00F979B2" w:rsidRDefault="007A135F" w:rsidP="00DE76AF">
      <w:pPr>
        <w:ind w:right="308" w:firstLine="720"/>
        <w:jc w:val="both"/>
        <w:rPr>
          <w:color w:val="4A86E8"/>
          <w:sz w:val="28"/>
          <w:szCs w:val="28"/>
        </w:rPr>
      </w:pPr>
      <w:r>
        <w:rPr>
          <w:color w:val="4A86E8"/>
          <w:sz w:val="28"/>
          <w:szCs w:val="28"/>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w:t>
      </w:r>
      <w:r>
        <w:rPr>
          <w:color w:val="4A86E8"/>
          <w:sz w:val="28"/>
          <w:szCs w:val="28"/>
        </w:rPr>
        <w:lastRenderedPageBreak/>
        <w:t>собственную точку зрения (версию, оценку) с использованием фактического материала, в том числе, используя источники разных типов;</w:t>
      </w:r>
    </w:p>
    <w:p w14:paraId="43F6EA21" w14:textId="77777777" w:rsidR="00F979B2" w:rsidRDefault="007A135F" w:rsidP="00DE76AF">
      <w:pPr>
        <w:ind w:right="308" w:firstLine="720"/>
        <w:jc w:val="both"/>
        <w:rPr>
          <w:color w:val="4A86E8"/>
          <w:sz w:val="28"/>
          <w:szCs w:val="28"/>
        </w:rPr>
      </w:pPr>
      <w:r>
        <w:rPr>
          <w:color w:val="4A86E8"/>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280D9BD" w14:textId="77777777" w:rsidR="00F979B2" w:rsidRDefault="007A135F" w:rsidP="00DE76AF">
      <w:pPr>
        <w:ind w:right="308" w:firstLine="720"/>
        <w:jc w:val="both"/>
        <w:rPr>
          <w:color w:val="4A86E8"/>
          <w:sz w:val="28"/>
          <w:szCs w:val="28"/>
        </w:rPr>
      </w:pPr>
      <w:r>
        <w:rPr>
          <w:color w:val="4A86E8"/>
          <w:sz w:val="28"/>
          <w:szCs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542E1B20" w14:textId="77777777" w:rsidR="00F979B2" w:rsidRDefault="007A135F" w:rsidP="00DE76AF">
      <w:pPr>
        <w:ind w:right="308" w:firstLine="720"/>
        <w:jc w:val="both"/>
        <w:rPr>
          <w:color w:val="4A86E8"/>
          <w:sz w:val="28"/>
          <w:szCs w:val="28"/>
        </w:rPr>
      </w:pPr>
      <w:r>
        <w:rPr>
          <w:color w:val="4A86E8"/>
          <w:sz w:val="28"/>
          <w:szCs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7D37105" w14:textId="77777777" w:rsidR="00F979B2" w:rsidRDefault="007A135F" w:rsidP="00DE76AF">
      <w:pPr>
        <w:ind w:right="308" w:firstLine="720"/>
        <w:jc w:val="both"/>
        <w:rPr>
          <w:color w:val="4A86E8"/>
          <w:sz w:val="28"/>
          <w:szCs w:val="28"/>
        </w:rPr>
      </w:pPr>
      <w:r>
        <w:rPr>
          <w:color w:val="4A86E8"/>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5A390DA" w14:textId="77777777" w:rsidR="00F979B2" w:rsidRDefault="007A135F" w:rsidP="00DE76AF">
      <w:pPr>
        <w:ind w:right="308" w:firstLine="720"/>
        <w:jc w:val="both"/>
        <w:rPr>
          <w:color w:val="4A86E8"/>
          <w:sz w:val="28"/>
          <w:szCs w:val="28"/>
        </w:rPr>
      </w:pPr>
      <w:r>
        <w:rPr>
          <w:color w:val="4A86E8"/>
          <w:sz w:val="28"/>
          <w:szCs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7EF8D255" w14:textId="77777777" w:rsidR="00F979B2" w:rsidRDefault="007A135F" w:rsidP="00DE76AF">
      <w:pPr>
        <w:ind w:right="308" w:firstLine="720"/>
        <w:jc w:val="both"/>
        <w:rPr>
          <w:color w:val="4A86E8"/>
          <w:sz w:val="28"/>
          <w:szCs w:val="28"/>
        </w:rPr>
      </w:pPr>
      <w:r>
        <w:rPr>
          <w:color w:val="4A86E8"/>
          <w:sz w:val="28"/>
          <w:szCs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AAA1099" w14:textId="77777777" w:rsidR="00F979B2" w:rsidRDefault="007A135F" w:rsidP="00DE76AF">
      <w:pPr>
        <w:ind w:right="308" w:firstLine="720"/>
        <w:jc w:val="both"/>
        <w:rPr>
          <w:color w:val="4A86E8"/>
          <w:sz w:val="28"/>
          <w:szCs w:val="28"/>
        </w:rPr>
      </w:pPr>
      <w:r>
        <w:rPr>
          <w:color w:val="4A86E8"/>
          <w:sz w:val="28"/>
          <w:szCs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94B9206" w14:textId="77777777" w:rsidR="00F979B2" w:rsidRDefault="007A135F" w:rsidP="00DE76AF">
      <w:pPr>
        <w:ind w:right="308" w:firstLine="720"/>
        <w:jc w:val="both"/>
        <w:rPr>
          <w:color w:val="4A86E8"/>
          <w:sz w:val="28"/>
          <w:szCs w:val="28"/>
        </w:rPr>
      </w:pPr>
      <w:r>
        <w:rPr>
          <w:color w:val="4A86E8"/>
          <w:sz w:val="28"/>
          <w:szCs w:val="28"/>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432DE538" w14:textId="77777777" w:rsidR="00F979B2" w:rsidRDefault="007A135F" w:rsidP="00DE76AF">
      <w:pPr>
        <w:ind w:right="308" w:firstLine="720"/>
        <w:jc w:val="both"/>
        <w:rPr>
          <w:color w:val="4A86E8"/>
          <w:sz w:val="28"/>
          <w:szCs w:val="28"/>
        </w:rPr>
      </w:pPr>
      <w:r>
        <w:rPr>
          <w:color w:val="4A86E8"/>
          <w:sz w:val="28"/>
          <w:szCs w:val="28"/>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w:t>
      </w:r>
      <w:r>
        <w:rPr>
          <w:color w:val="4A86E8"/>
          <w:sz w:val="28"/>
          <w:szCs w:val="28"/>
        </w:rPr>
        <w:lastRenderedPageBreak/>
        <w:t>предметного результата.</w:t>
      </w:r>
    </w:p>
    <w:p w14:paraId="52BF648B" w14:textId="77777777" w:rsidR="00F979B2" w:rsidRDefault="007A135F" w:rsidP="00DE76AF">
      <w:pPr>
        <w:ind w:right="308" w:firstLine="720"/>
        <w:jc w:val="both"/>
        <w:rPr>
          <w:color w:val="4A86E8"/>
          <w:sz w:val="28"/>
          <w:szCs w:val="28"/>
        </w:rPr>
      </w:pPr>
      <w:r>
        <w:rPr>
          <w:color w:val="4A86E8"/>
          <w:sz w:val="28"/>
          <w:szCs w:val="28"/>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1381021D" w14:textId="77777777" w:rsidR="00F979B2" w:rsidRDefault="007A135F" w:rsidP="00DE76AF">
      <w:pPr>
        <w:ind w:right="308" w:firstLine="720"/>
        <w:jc w:val="both"/>
        <w:rPr>
          <w:color w:val="4A86E8"/>
          <w:sz w:val="28"/>
          <w:szCs w:val="28"/>
        </w:rPr>
      </w:pPr>
      <w:r>
        <w:rPr>
          <w:color w:val="4A86E8"/>
          <w:sz w:val="28"/>
          <w:szCs w:val="28"/>
        </w:rPr>
        <w:t>Предметные результаты освоения базового учебного курса «История России»:</w:t>
      </w:r>
    </w:p>
    <w:p w14:paraId="573ACF4D" w14:textId="77777777" w:rsidR="00F979B2" w:rsidRDefault="007A135F" w:rsidP="00DE76AF">
      <w:pPr>
        <w:ind w:right="308" w:firstLine="720"/>
        <w:jc w:val="both"/>
        <w:rPr>
          <w:color w:val="4A86E8"/>
          <w:sz w:val="28"/>
          <w:szCs w:val="28"/>
        </w:rPr>
      </w:pPr>
      <w:r>
        <w:rPr>
          <w:color w:val="4A86E8"/>
          <w:sz w:val="28"/>
          <w:szCs w:val="28"/>
        </w:rPr>
        <w:t>1) Россия накануне Первой мировой войны. Ход военных действий. Власть, общество, экономика, культура. Предпосылки революции;</w:t>
      </w:r>
    </w:p>
    <w:p w14:paraId="062FA2BB" w14:textId="77777777" w:rsidR="00F979B2" w:rsidRDefault="007A135F" w:rsidP="00DE76AF">
      <w:pPr>
        <w:ind w:right="308" w:firstLine="720"/>
        <w:jc w:val="both"/>
        <w:rPr>
          <w:color w:val="4A86E8"/>
          <w:sz w:val="28"/>
          <w:szCs w:val="28"/>
        </w:rPr>
      </w:pPr>
      <w:r>
        <w:rPr>
          <w:color w:val="4A86E8"/>
          <w:sz w:val="28"/>
          <w:szCs w:val="28"/>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6C8286AB" w14:textId="77777777" w:rsidR="00F979B2" w:rsidRDefault="007A135F" w:rsidP="00DE76AF">
      <w:pPr>
        <w:ind w:right="308" w:firstLine="720"/>
        <w:jc w:val="both"/>
        <w:rPr>
          <w:color w:val="4A86E8"/>
          <w:sz w:val="28"/>
          <w:szCs w:val="28"/>
        </w:rPr>
      </w:pPr>
      <w:r>
        <w:rPr>
          <w:color w:val="4A86E8"/>
          <w:sz w:val="28"/>
          <w:szCs w:val="28"/>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6754ACD" w14:textId="77777777" w:rsidR="00F979B2" w:rsidRDefault="007A135F" w:rsidP="00DE76AF">
      <w:pPr>
        <w:ind w:right="308" w:firstLine="720"/>
        <w:jc w:val="both"/>
        <w:rPr>
          <w:color w:val="4A86E8"/>
          <w:sz w:val="28"/>
          <w:szCs w:val="28"/>
        </w:rPr>
      </w:pPr>
      <w:r>
        <w:rPr>
          <w:color w:val="4A86E8"/>
          <w:sz w:val="28"/>
          <w:szCs w:val="28"/>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CC37DE7" w14:textId="77777777" w:rsidR="00F979B2" w:rsidRDefault="007A135F" w:rsidP="00DE76AF">
      <w:pPr>
        <w:ind w:right="308" w:firstLine="720"/>
        <w:jc w:val="both"/>
        <w:rPr>
          <w:color w:val="4A86E8"/>
          <w:sz w:val="28"/>
          <w:szCs w:val="28"/>
        </w:rPr>
      </w:pPr>
      <w:r>
        <w:rPr>
          <w:color w:val="4A86E8"/>
          <w:sz w:val="28"/>
          <w:szCs w:val="28"/>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2C1E22F" w14:textId="77777777" w:rsidR="00F979B2" w:rsidRDefault="007A135F" w:rsidP="00DE76AF">
      <w:pPr>
        <w:ind w:right="308" w:firstLine="720"/>
        <w:jc w:val="both"/>
        <w:rPr>
          <w:color w:val="4A86E8"/>
          <w:sz w:val="28"/>
          <w:szCs w:val="28"/>
        </w:rPr>
      </w:pPr>
      <w:r>
        <w:rPr>
          <w:color w:val="4A86E8"/>
          <w:sz w:val="28"/>
          <w:szCs w:val="28"/>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30EE1B1" w14:textId="77777777" w:rsidR="00F979B2" w:rsidRDefault="007A135F" w:rsidP="00DE76AF">
      <w:pPr>
        <w:ind w:right="308" w:firstLine="720"/>
        <w:jc w:val="both"/>
        <w:rPr>
          <w:color w:val="4A86E8"/>
          <w:sz w:val="28"/>
          <w:szCs w:val="28"/>
        </w:rPr>
      </w:pPr>
      <w:r>
        <w:rPr>
          <w:color w:val="4A86E8"/>
          <w:sz w:val="28"/>
          <w:szCs w:val="28"/>
        </w:rPr>
        <w:t>Предметные результаты освоения базового учебного курса «Всеобщая история»:</w:t>
      </w:r>
    </w:p>
    <w:p w14:paraId="7CF51B1D" w14:textId="77777777" w:rsidR="00F979B2" w:rsidRDefault="007A135F" w:rsidP="00DE76AF">
      <w:pPr>
        <w:ind w:right="308" w:firstLine="720"/>
        <w:jc w:val="both"/>
        <w:rPr>
          <w:color w:val="4A86E8"/>
          <w:sz w:val="28"/>
          <w:szCs w:val="28"/>
        </w:rPr>
      </w:pPr>
      <w:r>
        <w:rPr>
          <w:color w:val="4A86E8"/>
          <w:sz w:val="28"/>
          <w:szCs w:val="28"/>
        </w:rPr>
        <w:t>1) Мир накануне Первой мировой войны. Первая мировая война: причины, участники, основные события, результаты. Власть и общество;</w:t>
      </w:r>
    </w:p>
    <w:p w14:paraId="621E233D" w14:textId="77777777" w:rsidR="00F979B2" w:rsidRDefault="007A135F" w:rsidP="00DE76AF">
      <w:pPr>
        <w:ind w:right="308" w:firstLine="720"/>
        <w:jc w:val="both"/>
        <w:rPr>
          <w:color w:val="4A86E8"/>
          <w:sz w:val="28"/>
          <w:szCs w:val="28"/>
        </w:rPr>
      </w:pPr>
      <w:r>
        <w:rPr>
          <w:color w:val="4A86E8"/>
          <w:sz w:val="28"/>
          <w:szCs w:val="28"/>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w:t>
      </w:r>
      <w:r>
        <w:rPr>
          <w:color w:val="4A86E8"/>
          <w:sz w:val="28"/>
          <w:szCs w:val="28"/>
        </w:rPr>
        <w:lastRenderedPageBreak/>
        <w:t>Политика «умиротворения агрессора». Культурное развитие;</w:t>
      </w:r>
    </w:p>
    <w:p w14:paraId="393AD72B" w14:textId="77777777" w:rsidR="00F979B2" w:rsidRDefault="007A135F" w:rsidP="00DE76AF">
      <w:pPr>
        <w:ind w:right="308" w:firstLine="720"/>
        <w:jc w:val="both"/>
        <w:rPr>
          <w:color w:val="4A86E8"/>
          <w:sz w:val="28"/>
          <w:szCs w:val="28"/>
        </w:rPr>
      </w:pPr>
      <w:r>
        <w:rPr>
          <w:color w:val="4A86E8"/>
          <w:sz w:val="28"/>
          <w:szCs w:val="28"/>
        </w:rPr>
        <w:t>3) Вторая мировая война: причины, участники, основные сражения, итоги;</w:t>
      </w:r>
    </w:p>
    <w:p w14:paraId="215D57B4" w14:textId="77777777" w:rsidR="00F979B2" w:rsidRDefault="007A135F" w:rsidP="00DE76AF">
      <w:pPr>
        <w:ind w:right="308" w:firstLine="720"/>
        <w:jc w:val="both"/>
        <w:rPr>
          <w:color w:val="4A86E8"/>
          <w:sz w:val="28"/>
          <w:szCs w:val="28"/>
        </w:rPr>
      </w:pPr>
      <w:r>
        <w:rPr>
          <w:color w:val="4A86E8"/>
          <w:sz w:val="28"/>
          <w:szCs w:val="28"/>
        </w:rPr>
        <w:t>4) Власть и общество в годы войны. Решающий вклад СССР в Победу;</w:t>
      </w:r>
    </w:p>
    <w:p w14:paraId="14FA4805" w14:textId="77777777" w:rsidR="00F979B2" w:rsidRDefault="007A135F" w:rsidP="00DE76AF">
      <w:pPr>
        <w:ind w:right="308" w:firstLine="720"/>
        <w:jc w:val="both"/>
        <w:rPr>
          <w:color w:val="4A86E8"/>
          <w:sz w:val="28"/>
          <w:szCs w:val="28"/>
        </w:rPr>
      </w:pPr>
      <w:r>
        <w:rPr>
          <w:color w:val="4A86E8"/>
          <w:sz w:val="28"/>
          <w:szCs w:val="28"/>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60A9A10F" w14:textId="77777777" w:rsidR="00F979B2" w:rsidRDefault="007A135F" w:rsidP="00DE76AF">
      <w:pPr>
        <w:ind w:right="308" w:firstLine="720"/>
        <w:jc w:val="both"/>
        <w:rPr>
          <w:color w:val="4A86E8"/>
          <w:sz w:val="28"/>
          <w:szCs w:val="28"/>
        </w:rPr>
      </w:pPr>
      <w:r>
        <w:rPr>
          <w:color w:val="4A86E8"/>
          <w:sz w:val="28"/>
          <w:szCs w:val="28"/>
        </w:rPr>
        <w:t>Предметные результаты изучения истории в 10 классе.</w:t>
      </w:r>
    </w:p>
    <w:p w14:paraId="6694B3F5" w14:textId="34FC0EF0" w:rsidR="00F979B2" w:rsidRDefault="007A135F" w:rsidP="00DE76AF">
      <w:pPr>
        <w:ind w:right="308" w:firstLine="720"/>
        <w:jc w:val="both"/>
        <w:rPr>
          <w:color w:val="4A86E8"/>
          <w:sz w:val="28"/>
          <w:szCs w:val="28"/>
        </w:rPr>
      </w:pPr>
      <w:r>
        <w:rPr>
          <w:color w:val="4A86E8"/>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1C8B357" w14:textId="77777777" w:rsidR="00F979B2" w:rsidRDefault="007A135F" w:rsidP="00DE76AF">
      <w:pPr>
        <w:ind w:right="308" w:firstLine="720"/>
        <w:jc w:val="both"/>
        <w:rPr>
          <w:color w:val="4A86E8"/>
          <w:sz w:val="28"/>
          <w:szCs w:val="28"/>
        </w:rPr>
      </w:pPr>
      <w:r>
        <w:rPr>
          <w:color w:val="4A86E8"/>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B94FBAE" w14:textId="77777777" w:rsidR="00F979B2" w:rsidRDefault="007A135F" w:rsidP="00DE76AF">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5D880B6A" w14:textId="77777777" w:rsidR="00F979B2" w:rsidRDefault="007A135F" w:rsidP="00DE76AF">
      <w:pPr>
        <w:ind w:right="308" w:firstLine="720"/>
        <w:jc w:val="both"/>
        <w:rPr>
          <w:color w:val="4A86E8"/>
          <w:sz w:val="28"/>
          <w:szCs w:val="28"/>
        </w:rPr>
      </w:pPr>
      <w:r>
        <w:rPr>
          <w:color w:val="4A86E8"/>
          <w:sz w:val="28"/>
          <w:szCs w:val="28"/>
        </w:rPr>
        <w:t>называть наиболее значимые события истории России 1914–1945 гг., объяснять их особую значимость для истории нашей страны;</w:t>
      </w:r>
    </w:p>
    <w:p w14:paraId="472ACD1B" w14:textId="77777777" w:rsidR="00F979B2" w:rsidRDefault="007A135F" w:rsidP="00DE76AF">
      <w:pPr>
        <w:ind w:right="308" w:firstLine="720"/>
        <w:jc w:val="both"/>
        <w:rPr>
          <w:color w:val="4A86E8"/>
          <w:sz w:val="28"/>
          <w:szCs w:val="28"/>
        </w:rPr>
      </w:pPr>
      <w:r>
        <w:rPr>
          <w:color w:val="4A86E8"/>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500B585A" w14:textId="77777777" w:rsidR="00F979B2" w:rsidRDefault="007A135F" w:rsidP="00DE76AF">
      <w:pPr>
        <w:ind w:right="308" w:firstLine="720"/>
        <w:jc w:val="both"/>
        <w:rPr>
          <w:color w:val="4A86E8"/>
          <w:sz w:val="28"/>
          <w:szCs w:val="28"/>
        </w:rPr>
      </w:pPr>
      <w:r>
        <w:rPr>
          <w:color w:val="4A86E8"/>
          <w:sz w:val="28"/>
          <w:szCs w:val="28"/>
        </w:rPr>
        <w:t>используя знания по истории России и всемирной истории 1914–1945 гг., выявлять попытки фальсификации истории;</w:t>
      </w:r>
    </w:p>
    <w:p w14:paraId="5E4962D7" w14:textId="77777777" w:rsidR="00F979B2" w:rsidRDefault="007A135F" w:rsidP="00DE76AF">
      <w:pPr>
        <w:ind w:right="308" w:firstLine="720"/>
        <w:jc w:val="both"/>
        <w:rPr>
          <w:color w:val="4A86E8"/>
          <w:sz w:val="28"/>
          <w:szCs w:val="28"/>
        </w:rPr>
      </w:pPr>
      <w:r>
        <w:rPr>
          <w:color w:val="4A86E8"/>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4061AC65" w14:textId="77777777" w:rsidR="00F979B2" w:rsidRDefault="007A135F" w:rsidP="00DE76AF">
      <w:pPr>
        <w:ind w:right="308" w:firstLine="720"/>
        <w:jc w:val="both"/>
        <w:rPr>
          <w:color w:val="4A86E8"/>
          <w:sz w:val="28"/>
          <w:szCs w:val="28"/>
        </w:rPr>
      </w:pPr>
      <w:r>
        <w:rPr>
          <w:color w:val="4A86E8"/>
          <w:sz w:val="28"/>
          <w:szCs w:val="28"/>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7E1F73CE" w14:textId="77777777" w:rsidR="00F979B2" w:rsidRDefault="007A135F" w:rsidP="00DE76AF">
      <w:pPr>
        <w:ind w:right="308" w:firstLine="720"/>
        <w:jc w:val="both"/>
        <w:rPr>
          <w:color w:val="4A86E8"/>
          <w:sz w:val="28"/>
          <w:szCs w:val="28"/>
        </w:rPr>
      </w:pPr>
      <w:r>
        <w:rPr>
          <w:color w:val="4A86E8"/>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17AAB33A" w14:textId="77777777" w:rsidR="00F979B2" w:rsidRDefault="007A135F" w:rsidP="00DE76AF">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0AAA889F" w14:textId="77777777" w:rsidR="00F979B2" w:rsidRDefault="007A135F" w:rsidP="00DE76AF">
      <w:pPr>
        <w:ind w:right="308" w:firstLine="720"/>
        <w:jc w:val="both"/>
        <w:rPr>
          <w:color w:val="4A86E8"/>
          <w:sz w:val="28"/>
          <w:szCs w:val="28"/>
        </w:rPr>
      </w:pPr>
      <w:r>
        <w:rPr>
          <w:color w:val="4A86E8"/>
          <w:sz w:val="28"/>
          <w:szCs w:val="28"/>
        </w:rPr>
        <w:lastRenderedPageBreak/>
        <w:t>называть имена наиболее выдающихся деятелей истории России 1914–1945 гг., события, процессы, в которых они участвовали;</w:t>
      </w:r>
    </w:p>
    <w:p w14:paraId="4B47F95A" w14:textId="77777777" w:rsidR="00F979B2" w:rsidRDefault="007A135F" w:rsidP="00DE76AF">
      <w:pPr>
        <w:ind w:right="308" w:firstLine="720"/>
        <w:jc w:val="both"/>
        <w:rPr>
          <w:color w:val="4A86E8"/>
          <w:sz w:val="28"/>
          <w:szCs w:val="28"/>
        </w:rPr>
      </w:pPr>
      <w:r>
        <w:rPr>
          <w:color w:val="4A86E8"/>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2335D760" w14:textId="77777777" w:rsidR="00F979B2" w:rsidRDefault="007A135F" w:rsidP="00DE76AF">
      <w:pPr>
        <w:ind w:right="308" w:firstLine="720"/>
        <w:jc w:val="both"/>
        <w:rPr>
          <w:color w:val="4A86E8"/>
          <w:sz w:val="28"/>
          <w:szCs w:val="28"/>
        </w:rPr>
      </w:pPr>
      <w:r>
        <w:rPr>
          <w:color w:val="4A86E8"/>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14:paraId="63944402" w14:textId="77777777" w:rsidR="00F979B2" w:rsidRDefault="007A135F" w:rsidP="00DE76AF">
      <w:pPr>
        <w:ind w:right="308" w:firstLine="720"/>
        <w:jc w:val="both"/>
        <w:rPr>
          <w:color w:val="4A86E8"/>
          <w:sz w:val="28"/>
          <w:szCs w:val="28"/>
        </w:rPr>
      </w:pPr>
      <w:r>
        <w:rPr>
          <w:color w:val="4A86E8"/>
          <w:sz w:val="28"/>
          <w:szCs w:val="28"/>
        </w:rPr>
        <w:t>определять и объяснять (аргументировать) свое отношение и оценку деятельности исторических личностей.</w:t>
      </w:r>
    </w:p>
    <w:p w14:paraId="4A01DB2A" w14:textId="0D87FCDB" w:rsidR="00F979B2" w:rsidRDefault="007A135F" w:rsidP="00DE76AF">
      <w:pPr>
        <w:ind w:right="308" w:firstLine="720"/>
        <w:jc w:val="both"/>
        <w:rPr>
          <w:color w:val="4A86E8"/>
          <w:sz w:val="28"/>
          <w:szCs w:val="28"/>
        </w:rPr>
      </w:pPr>
      <w:r>
        <w:rPr>
          <w:color w:val="4A86E8"/>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441BD50" w14:textId="77777777" w:rsidR="00F979B2" w:rsidRDefault="007A135F" w:rsidP="00DE76AF">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290884D9" w14:textId="77777777" w:rsidR="00F979B2" w:rsidRDefault="007A135F" w:rsidP="00DE76AF">
      <w:pPr>
        <w:ind w:right="308" w:firstLine="720"/>
        <w:jc w:val="both"/>
        <w:rPr>
          <w:color w:val="4A86E8"/>
          <w:sz w:val="28"/>
          <w:szCs w:val="28"/>
        </w:rPr>
      </w:pPr>
      <w:r>
        <w:rPr>
          <w:color w:val="4A86E8"/>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6DD4A0E" w14:textId="77777777" w:rsidR="00F979B2" w:rsidRDefault="007A135F" w:rsidP="00DE76AF">
      <w:pPr>
        <w:ind w:right="308" w:firstLine="720"/>
        <w:jc w:val="both"/>
        <w:rPr>
          <w:color w:val="4A86E8"/>
          <w:sz w:val="28"/>
          <w:szCs w:val="28"/>
        </w:rPr>
      </w:pPr>
      <w:r>
        <w:rPr>
          <w:color w:val="4A86E8"/>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26ED108" w14:textId="77777777" w:rsidR="00F979B2" w:rsidRDefault="007A135F" w:rsidP="00DE76AF">
      <w:pPr>
        <w:ind w:right="308" w:firstLine="720"/>
        <w:jc w:val="both"/>
        <w:rPr>
          <w:color w:val="4A86E8"/>
          <w:sz w:val="28"/>
          <w:szCs w:val="28"/>
        </w:rPr>
      </w:pPr>
      <w:r>
        <w:rPr>
          <w:color w:val="4A86E8"/>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6055E07E" w14:textId="77777777" w:rsidR="00F979B2" w:rsidRDefault="007A135F" w:rsidP="00DE76AF">
      <w:pPr>
        <w:ind w:right="308" w:firstLine="720"/>
        <w:jc w:val="both"/>
        <w:rPr>
          <w:color w:val="4A86E8"/>
          <w:sz w:val="28"/>
          <w:szCs w:val="28"/>
        </w:rPr>
      </w:pPr>
      <w:r>
        <w:rPr>
          <w:color w:val="4A86E8"/>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99231A4" w14:textId="77777777" w:rsidR="00F979B2" w:rsidRDefault="007A135F" w:rsidP="00DE76AF">
      <w:pPr>
        <w:ind w:right="308" w:firstLine="720"/>
        <w:jc w:val="both"/>
        <w:rPr>
          <w:color w:val="4A86E8"/>
          <w:sz w:val="28"/>
          <w:szCs w:val="28"/>
        </w:rPr>
      </w:pPr>
      <w:r>
        <w:rPr>
          <w:color w:val="4A86E8"/>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588741AF" w14:textId="77777777" w:rsidR="00F979B2" w:rsidRDefault="007A135F" w:rsidP="00DE76AF">
      <w:pPr>
        <w:ind w:right="308" w:firstLine="720"/>
        <w:jc w:val="both"/>
        <w:rPr>
          <w:color w:val="4A86E8"/>
          <w:sz w:val="28"/>
          <w:szCs w:val="28"/>
        </w:rPr>
      </w:pPr>
      <w:r>
        <w:rPr>
          <w:color w:val="4A86E8"/>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57EFBFFF" w14:textId="77777777" w:rsidR="00F979B2" w:rsidRDefault="007A135F" w:rsidP="00DE76AF">
      <w:pPr>
        <w:ind w:right="308" w:firstLine="720"/>
        <w:jc w:val="both"/>
        <w:rPr>
          <w:color w:val="4A86E8"/>
          <w:sz w:val="28"/>
          <w:szCs w:val="28"/>
        </w:rPr>
      </w:pPr>
      <w:r>
        <w:rPr>
          <w:color w:val="4A86E8"/>
          <w:sz w:val="28"/>
          <w:szCs w:val="28"/>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w:t>
      </w:r>
      <w:r>
        <w:rPr>
          <w:color w:val="4A86E8"/>
          <w:sz w:val="28"/>
          <w:szCs w:val="28"/>
        </w:rPr>
        <w:lastRenderedPageBreak/>
        <w:t>исторических событий;</w:t>
      </w:r>
    </w:p>
    <w:p w14:paraId="23A58948" w14:textId="77777777" w:rsidR="00F979B2" w:rsidRDefault="007A135F" w:rsidP="00DE76AF">
      <w:pPr>
        <w:ind w:right="308" w:firstLine="720"/>
        <w:jc w:val="both"/>
        <w:rPr>
          <w:color w:val="4A86E8"/>
          <w:sz w:val="28"/>
          <w:szCs w:val="28"/>
        </w:rPr>
      </w:pPr>
      <w:r>
        <w:rPr>
          <w:color w:val="4A86E8"/>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20905B5C" w14:textId="75A6729E" w:rsidR="00F979B2" w:rsidRDefault="007A135F" w:rsidP="00DE76AF">
      <w:pPr>
        <w:ind w:right="308" w:firstLine="720"/>
        <w:jc w:val="both"/>
        <w:rPr>
          <w:color w:val="4A86E8"/>
          <w:sz w:val="28"/>
          <w:szCs w:val="28"/>
        </w:rPr>
      </w:pPr>
      <w:r>
        <w:rPr>
          <w:color w:val="4A86E8"/>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D0DA7D8" w14:textId="77777777" w:rsidR="00F979B2" w:rsidRDefault="007A135F" w:rsidP="00DE76AF">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6FECF7FC" w14:textId="77777777" w:rsidR="00F979B2" w:rsidRDefault="007A135F" w:rsidP="00DE76AF">
      <w:pPr>
        <w:ind w:right="308" w:firstLine="720"/>
        <w:jc w:val="both"/>
        <w:rPr>
          <w:color w:val="4A86E8"/>
          <w:sz w:val="28"/>
          <w:szCs w:val="28"/>
        </w:rPr>
      </w:pPr>
      <w:r>
        <w:rPr>
          <w:color w:val="4A86E8"/>
          <w:sz w:val="28"/>
          <w:szCs w:val="28"/>
        </w:rPr>
        <w:t>называть характерные, существенные признаки событий, процессов, явлений истории России и всеобщей истории 1914–1945 гг.;</w:t>
      </w:r>
    </w:p>
    <w:p w14:paraId="70F27BAD" w14:textId="77777777" w:rsidR="00F979B2" w:rsidRDefault="007A135F" w:rsidP="00DE76AF">
      <w:pPr>
        <w:ind w:right="308" w:firstLine="720"/>
        <w:jc w:val="both"/>
        <w:rPr>
          <w:color w:val="4A86E8"/>
          <w:sz w:val="28"/>
          <w:szCs w:val="28"/>
        </w:rPr>
      </w:pPr>
      <w:r>
        <w:rPr>
          <w:color w:val="4A86E8"/>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217F82E0" w14:textId="77777777" w:rsidR="00F979B2" w:rsidRDefault="007A135F" w:rsidP="00DE76AF">
      <w:pPr>
        <w:ind w:right="308" w:firstLine="720"/>
        <w:jc w:val="both"/>
        <w:rPr>
          <w:color w:val="4A86E8"/>
          <w:sz w:val="28"/>
          <w:szCs w:val="28"/>
        </w:rPr>
      </w:pPr>
      <w:r>
        <w:rPr>
          <w:color w:val="4A86E8"/>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3CC9BED" w14:textId="77777777" w:rsidR="00F979B2" w:rsidRDefault="007A135F" w:rsidP="00DE76AF">
      <w:pPr>
        <w:ind w:right="308" w:firstLine="720"/>
        <w:jc w:val="both"/>
        <w:rPr>
          <w:color w:val="4A86E8"/>
          <w:sz w:val="28"/>
          <w:szCs w:val="28"/>
        </w:rPr>
      </w:pPr>
      <w:r>
        <w:rPr>
          <w:color w:val="4A86E8"/>
          <w:sz w:val="28"/>
          <w:szCs w:val="28"/>
        </w:rPr>
        <w:t>обобщать историческую информацию по истории России и зарубежных стран 1914–1945 гг.;</w:t>
      </w:r>
    </w:p>
    <w:p w14:paraId="4B8690B0" w14:textId="77777777" w:rsidR="00F979B2" w:rsidRDefault="007A135F" w:rsidP="00DE76AF">
      <w:pPr>
        <w:ind w:right="308" w:firstLine="720"/>
        <w:jc w:val="both"/>
        <w:rPr>
          <w:color w:val="4A86E8"/>
          <w:sz w:val="28"/>
          <w:szCs w:val="28"/>
        </w:rPr>
      </w:pPr>
      <w:r>
        <w:rPr>
          <w:color w:val="4A86E8"/>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0469959F" w14:textId="77777777" w:rsidR="00F979B2" w:rsidRDefault="007A135F" w:rsidP="00DE76AF">
      <w:pPr>
        <w:ind w:right="308" w:firstLine="720"/>
        <w:jc w:val="both"/>
        <w:rPr>
          <w:color w:val="4A86E8"/>
          <w:sz w:val="28"/>
          <w:szCs w:val="28"/>
        </w:rPr>
      </w:pPr>
      <w:r>
        <w:rPr>
          <w:color w:val="4A86E8"/>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619D9488" w14:textId="77777777" w:rsidR="00F979B2" w:rsidRDefault="007A135F" w:rsidP="00DE76AF">
      <w:pPr>
        <w:ind w:right="308" w:firstLine="720"/>
        <w:jc w:val="both"/>
        <w:rPr>
          <w:color w:val="4A86E8"/>
          <w:sz w:val="28"/>
          <w:szCs w:val="28"/>
        </w:rPr>
      </w:pPr>
      <w:r>
        <w:rPr>
          <w:color w:val="4A86E8"/>
          <w:sz w:val="28"/>
          <w:szCs w:val="28"/>
        </w:rPr>
        <w:t>на основе изучения исторического материала устанавливать исторические аналогии.</w:t>
      </w:r>
    </w:p>
    <w:p w14:paraId="7557FFD7" w14:textId="5D0A77E5" w:rsidR="00F979B2" w:rsidRDefault="007A135F" w:rsidP="00DE76AF">
      <w:pPr>
        <w:ind w:right="308" w:firstLine="697"/>
        <w:jc w:val="both"/>
        <w:rPr>
          <w:color w:val="4A86E8"/>
          <w:sz w:val="28"/>
          <w:szCs w:val="28"/>
        </w:rPr>
      </w:pPr>
      <w:r>
        <w:rPr>
          <w:color w:val="4A86E8"/>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4BFEE486" w14:textId="77777777" w:rsidR="00F979B2" w:rsidRDefault="007A135F" w:rsidP="00DE76AF">
      <w:pPr>
        <w:ind w:right="308" w:firstLine="697"/>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0C91C79E" w14:textId="77777777" w:rsidR="00F979B2" w:rsidRDefault="007A135F" w:rsidP="00DE76AF">
      <w:pPr>
        <w:ind w:right="308" w:firstLine="697"/>
        <w:jc w:val="both"/>
        <w:rPr>
          <w:color w:val="4A86E8"/>
          <w:sz w:val="28"/>
          <w:szCs w:val="28"/>
        </w:rPr>
      </w:pPr>
      <w:r>
        <w:rPr>
          <w:color w:val="4A86E8"/>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4FA3B132" w14:textId="77777777" w:rsidR="00F979B2" w:rsidRDefault="007A135F" w:rsidP="00DE76AF">
      <w:pPr>
        <w:ind w:right="308" w:firstLine="697"/>
        <w:jc w:val="both"/>
        <w:rPr>
          <w:color w:val="4A86E8"/>
          <w:sz w:val="28"/>
          <w:szCs w:val="28"/>
        </w:rPr>
      </w:pPr>
      <w:r>
        <w:rPr>
          <w:color w:val="4A86E8"/>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55D198DD" w14:textId="77777777" w:rsidR="00F979B2" w:rsidRDefault="007A135F" w:rsidP="00DE76AF">
      <w:pPr>
        <w:ind w:right="308" w:firstLine="697"/>
        <w:jc w:val="both"/>
        <w:rPr>
          <w:color w:val="4A86E8"/>
          <w:sz w:val="28"/>
          <w:szCs w:val="28"/>
        </w:rPr>
      </w:pPr>
      <w:r>
        <w:rPr>
          <w:color w:val="4A86E8"/>
          <w:sz w:val="28"/>
          <w:szCs w:val="28"/>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64E23DFC" w14:textId="77777777" w:rsidR="00F979B2" w:rsidRDefault="007A135F" w:rsidP="00DE76AF">
      <w:pPr>
        <w:ind w:right="308" w:firstLine="697"/>
        <w:jc w:val="both"/>
        <w:rPr>
          <w:color w:val="4A86E8"/>
          <w:sz w:val="28"/>
          <w:szCs w:val="28"/>
        </w:rPr>
      </w:pPr>
      <w:r>
        <w:rPr>
          <w:color w:val="4A86E8"/>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670D55F" w14:textId="77777777" w:rsidR="00F979B2" w:rsidRDefault="007A135F" w:rsidP="00DE76AF">
      <w:pPr>
        <w:ind w:right="308" w:firstLine="697"/>
        <w:jc w:val="both"/>
        <w:rPr>
          <w:color w:val="4A86E8"/>
          <w:sz w:val="28"/>
          <w:szCs w:val="28"/>
        </w:rPr>
      </w:pPr>
      <w:r>
        <w:rPr>
          <w:color w:val="4A86E8"/>
          <w:sz w:val="28"/>
          <w:szCs w:val="28"/>
        </w:rPr>
        <w:t>соотносить события истории родного края, истории России и зарубежных стран 1914–1945 гг.;</w:t>
      </w:r>
    </w:p>
    <w:p w14:paraId="41B67BC6" w14:textId="77777777" w:rsidR="00F979B2" w:rsidRDefault="007A135F" w:rsidP="00DE76AF">
      <w:pPr>
        <w:ind w:right="308" w:firstLine="697"/>
        <w:jc w:val="both"/>
        <w:rPr>
          <w:color w:val="4A86E8"/>
          <w:sz w:val="28"/>
          <w:szCs w:val="28"/>
        </w:rPr>
      </w:pPr>
      <w:r>
        <w:rPr>
          <w:color w:val="4A86E8"/>
          <w:sz w:val="28"/>
          <w:szCs w:val="28"/>
        </w:rPr>
        <w:t>определять современников исторических событий, явлений, процессов истории России и человечества в целом 1914–1945 гг.</w:t>
      </w:r>
    </w:p>
    <w:p w14:paraId="10B721BD" w14:textId="201963EA" w:rsidR="00F979B2" w:rsidRDefault="007A135F" w:rsidP="00DE76AF">
      <w:pPr>
        <w:ind w:right="308" w:firstLine="697"/>
        <w:jc w:val="both"/>
        <w:rPr>
          <w:color w:val="4A86E8"/>
          <w:sz w:val="28"/>
          <w:szCs w:val="28"/>
        </w:rPr>
      </w:pPr>
      <w:r>
        <w:rPr>
          <w:color w:val="4A86E8"/>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C961C16" w14:textId="77777777" w:rsidR="00F979B2" w:rsidRDefault="007A135F" w:rsidP="00DE76AF">
      <w:pPr>
        <w:ind w:right="308" w:firstLine="697"/>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05C05C53" w14:textId="77777777" w:rsidR="00F979B2" w:rsidRDefault="007A135F" w:rsidP="00DE76AF">
      <w:pPr>
        <w:ind w:right="308" w:firstLine="697"/>
        <w:jc w:val="both"/>
        <w:rPr>
          <w:color w:val="4A86E8"/>
          <w:sz w:val="28"/>
          <w:szCs w:val="28"/>
        </w:rPr>
      </w:pPr>
      <w:r>
        <w:rPr>
          <w:color w:val="4A86E8"/>
          <w:sz w:val="28"/>
          <w:szCs w:val="28"/>
        </w:rPr>
        <w:t>различать виды письменных исторических источников по истории России и всемирной истории 1914–1945 гг.;</w:t>
      </w:r>
    </w:p>
    <w:p w14:paraId="3FA297F2" w14:textId="77777777" w:rsidR="00F979B2" w:rsidRDefault="007A135F" w:rsidP="00DE76AF">
      <w:pPr>
        <w:ind w:right="308" w:firstLine="697"/>
        <w:jc w:val="both"/>
        <w:rPr>
          <w:color w:val="4A86E8"/>
          <w:sz w:val="28"/>
          <w:szCs w:val="28"/>
        </w:rPr>
      </w:pPr>
      <w:r>
        <w:rPr>
          <w:color w:val="4A86E8"/>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BABF6CE" w14:textId="77777777" w:rsidR="00F979B2" w:rsidRDefault="007A135F" w:rsidP="00DE76AF">
      <w:pPr>
        <w:ind w:right="308" w:firstLine="697"/>
        <w:jc w:val="both"/>
        <w:rPr>
          <w:color w:val="4A86E8"/>
          <w:sz w:val="28"/>
          <w:szCs w:val="28"/>
        </w:rPr>
      </w:pPr>
      <w:r>
        <w:rPr>
          <w:color w:val="4A86E8"/>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6F281925" w14:textId="77777777" w:rsidR="00F979B2" w:rsidRDefault="007A135F" w:rsidP="00DE76AF">
      <w:pPr>
        <w:ind w:right="308" w:firstLine="697"/>
        <w:jc w:val="both"/>
        <w:rPr>
          <w:color w:val="4A86E8"/>
          <w:sz w:val="28"/>
          <w:szCs w:val="28"/>
        </w:rPr>
      </w:pPr>
      <w:r>
        <w:rPr>
          <w:color w:val="4A86E8"/>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0599840" w14:textId="77777777" w:rsidR="00F979B2" w:rsidRDefault="007A135F" w:rsidP="00DE76AF">
      <w:pPr>
        <w:ind w:right="308" w:firstLine="697"/>
        <w:jc w:val="both"/>
        <w:rPr>
          <w:color w:val="4A86E8"/>
          <w:sz w:val="28"/>
          <w:szCs w:val="28"/>
        </w:rPr>
      </w:pPr>
      <w:r>
        <w:rPr>
          <w:color w:val="4A86E8"/>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3832BA2C" w14:textId="77777777" w:rsidR="00F979B2" w:rsidRDefault="007A135F" w:rsidP="00DE76AF">
      <w:pPr>
        <w:ind w:right="308" w:firstLine="697"/>
        <w:jc w:val="both"/>
        <w:rPr>
          <w:color w:val="4A86E8"/>
          <w:sz w:val="28"/>
          <w:szCs w:val="28"/>
        </w:rPr>
      </w:pPr>
      <w:r>
        <w:rPr>
          <w:color w:val="4A86E8"/>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0D1D0B9F" w14:textId="77777777" w:rsidR="00F979B2" w:rsidRDefault="007A135F" w:rsidP="00DE76AF">
      <w:pPr>
        <w:ind w:right="308" w:firstLine="697"/>
        <w:jc w:val="both"/>
        <w:rPr>
          <w:color w:val="4A86E8"/>
          <w:sz w:val="28"/>
          <w:szCs w:val="28"/>
        </w:rPr>
      </w:pPr>
      <w:r>
        <w:rPr>
          <w:color w:val="4A86E8"/>
          <w:sz w:val="28"/>
          <w:szCs w:val="28"/>
        </w:rPr>
        <w:t>использовать исторические письменные источники при аргументации дискуссионных точек зрения;</w:t>
      </w:r>
    </w:p>
    <w:p w14:paraId="2E5379E0" w14:textId="77777777" w:rsidR="00F979B2" w:rsidRDefault="007A135F" w:rsidP="00DE76AF">
      <w:pPr>
        <w:ind w:right="308" w:firstLine="697"/>
        <w:jc w:val="both"/>
        <w:rPr>
          <w:color w:val="4A86E8"/>
          <w:sz w:val="28"/>
          <w:szCs w:val="28"/>
        </w:rPr>
      </w:pPr>
      <w:r>
        <w:rPr>
          <w:color w:val="4A86E8"/>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5377592B" w14:textId="77777777" w:rsidR="00F979B2" w:rsidRDefault="007A135F" w:rsidP="00DE76AF">
      <w:pPr>
        <w:ind w:right="308" w:firstLine="697"/>
        <w:jc w:val="both"/>
        <w:rPr>
          <w:color w:val="4A86E8"/>
          <w:sz w:val="28"/>
          <w:szCs w:val="28"/>
        </w:rPr>
      </w:pPr>
      <w:r>
        <w:rPr>
          <w:color w:val="4A86E8"/>
          <w:sz w:val="28"/>
          <w:szCs w:val="28"/>
        </w:rPr>
        <w:t xml:space="preserve">проводить атрибуцию визуальных и аудиовизуальных исторических </w:t>
      </w:r>
      <w:r>
        <w:rPr>
          <w:color w:val="4A86E8"/>
          <w:sz w:val="28"/>
          <w:szCs w:val="28"/>
        </w:rPr>
        <w:lastRenderedPageBreak/>
        <w:t>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4A4BBD0" w14:textId="091AC048" w:rsidR="00F979B2" w:rsidRDefault="007A135F" w:rsidP="00DE76AF">
      <w:pPr>
        <w:ind w:right="308" w:firstLine="697"/>
        <w:jc w:val="both"/>
        <w:rPr>
          <w:color w:val="4A86E8"/>
          <w:sz w:val="28"/>
          <w:szCs w:val="28"/>
        </w:rPr>
      </w:pPr>
      <w:r>
        <w:rPr>
          <w:color w:val="4A86E8"/>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EC5D155" w14:textId="77777777" w:rsidR="00F979B2" w:rsidRDefault="007A135F" w:rsidP="00DE76AF">
      <w:pPr>
        <w:ind w:right="308" w:firstLine="697"/>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65FCA19D" w14:textId="77777777" w:rsidR="00F979B2" w:rsidRDefault="007A135F" w:rsidP="00DE76AF">
      <w:pPr>
        <w:ind w:right="308" w:firstLine="697"/>
        <w:jc w:val="both"/>
        <w:rPr>
          <w:color w:val="4A86E8"/>
          <w:sz w:val="28"/>
          <w:szCs w:val="28"/>
        </w:rPr>
      </w:pPr>
      <w:r>
        <w:rPr>
          <w:color w:val="4A86E8"/>
          <w:sz w:val="28"/>
          <w:szCs w:val="28"/>
        </w:rPr>
        <w:t>знать и использовать правила информационной безопасности при поиске исторической информации;</w:t>
      </w:r>
    </w:p>
    <w:p w14:paraId="27D0E7EB" w14:textId="77777777" w:rsidR="00F979B2" w:rsidRDefault="007A135F" w:rsidP="00DE76AF">
      <w:pPr>
        <w:ind w:right="308" w:firstLine="697"/>
        <w:jc w:val="both"/>
        <w:rPr>
          <w:color w:val="4A86E8"/>
          <w:sz w:val="28"/>
          <w:szCs w:val="28"/>
        </w:rPr>
      </w:pPr>
      <w:r>
        <w:rPr>
          <w:color w:val="4A86E8"/>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145DDAB8" w14:textId="77777777" w:rsidR="00F979B2" w:rsidRDefault="007A135F" w:rsidP="00DE76AF">
      <w:pPr>
        <w:ind w:right="308" w:firstLine="697"/>
        <w:jc w:val="both"/>
        <w:rPr>
          <w:color w:val="4A86E8"/>
          <w:sz w:val="28"/>
          <w:szCs w:val="28"/>
        </w:rPr>
      </w:pPr>
      <w:r>
        <w:rPr>
          <w:color w:val="4A86E8"/>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F9C8F18" w14:textId="77777777" w:rsidR="00F979B2" w:rsidRDefault="007A135F" w:rsidP="00DE76AF">
      <w:pPr>
        <w:ind w:right="308" w:firstLine="697"/>
        <w:jc w:val="both"/>
        <w:rPr>
          <w:color w:val="4A86E8"/>
          <w:sz w:val="28"/>
          <w:szCs w:val="28"/>
        </w:rPr>
      </w:pPr>
      <w:r>
        <w:rPr>
          <w:color w:val="4A86E8"/>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642A8C25" w14:textId="77777777" w:rsidR="00F979B2" w:rsidRDefault="007A135F" w:rsidP="00DE76AF">
      <w:pPr>
        <w:ind w:right="308" w:firstLine="697"/>
        <w:jc w:val="both"/>
        <w:rPr>
          <w:color w:val="4A86E8"/>
          <w:sz w:val="28"/>
          <w:szCs w:val="28"/>
        </w:rPr>
      </w:pPr>
      <w:r>
        <w:rPr>
          <w:color w:val="4A86E8"/>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4F4F4E2B" w14:textId="624F4D71" w:rsidR="00F979B2" w:rsidRDefault="007A135F" w:rsidP="00DE76AF">
      <w:pPr>
        <w:ind w:right="308" w:firstLine="697"/>
        <w:jc w:val="both"/>
        <w:rPr>
          <w:color w:val="4A86E8"/>
          <w:sz w:val="28"/>
          <w:szCs w:val="28"/>
        </w:rPr>
      </w:pPr>
      <w:r>
        <w:rPr>
          <w:color w:val="4A86E8"/>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076A296" w14:textId="77777777" w:rsidR="00F979B2" w:rsidRDefault="007A135F" w:rsidP="00DE76AF">
      <w:pPr>
        <w:ind w:right="308" w:firstLine="697"/>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52481B99" w14:textId="77777777" w:rsidR="00F979B2" w:rsidRDefault="007A135F" w:rsidP="00DE76AF">
      <w:pPr>
        <w:ind w:right="308" w:firstLine="697"/>
        <w:jc w:val="both"/>
        <w:rPr>
          <w:color w:val="4A86E8"/>
          <w:sz w:val="28"/>
          <w:szCs w:val="28"/>
        </w:rPr>
      </w:pPr>
      <w:r>
        <w:rPr>
          <w:color w:val="4A86E8"/>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357A4E2" w14:textId="77777777" w:rsidR="00F979B2" w:rsidRDefault="007A135F" w:rsidP="00DE76AF">
      <w:pPr>
        <w:ind w:right="308" w:firstLine="697"/>
        <w:jc w:val="both"/>
        <w:rPr>
          <w:color w:val="4A86E8"/>
          <w:sz w:val="28"/>
          <w:szCs w:val="28"/>
        </w:rPr>
      </w:pPr>
      <w:r>
        <w:rPr>
          <w:color w:val="4A86E8"/>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445D45F2" w14:textId="77777777" w:rsidR="00F979B2" w:rsidRDefault="007A135F" w:rsidP="00DE76AF">
      <w:pPr>
        <w:ind w:right="308" w:firstLine="697"/>
        <w:jc w:val="both"/>
        <w:rPr>
          <w:color w:val="4A86E8"/>
          <w:sz w:val="28"/>
          <w:szCs w:val="28"/>
        </w:rPr>
      </w:pPr>
      <w:r>
        <w:rPr>
          <w:color w:val="4A86E8"/>
          <w:sz w:val="28"/>
          <w:szCs w:val="28"/>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w:t>
      </w:r>
      <w:r>
        <w:rPr>
          <w:color w:val="4A86E8"/>
          <w:sz w:val="28"/>
          <w:szCs w:val="28"/>
        </w:rPr>
        <w:lastRenderedPageBreak/>
        <w:t>процессы истории России и зарубежных стран 1914–1945 гг.;</w:t>
      </w:r>
    </w:p>
    <w:p w14:paraId="49513892" w14:textId="77777777" w:rsidR="00F979B2" w:rsidRDefault="007A135F" w:rsidP="00DE76AF">
      <w:pPr>
        <w:ind w:right="308" w:firstLine="697"/>
        <w:jc w:val="both"/>
        <w:rPr>
          <w:color w:val="4A86E8"/>
          <w:sz w:val="28"/>
          <w:szCs w:val="28"/>
        </w:rPr>
      </w:pPr>
      <w:r>
        <w:rPr>
          <w:color w:val="4A86E8"/>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4BF402D8" w14:textId="77777777" w:rsidR="00F979B2" w:rsidRDefault="007A135F" w:rsidP="00DE76AF">
      <w:pPr>
        <w:ind w:right="308" w:firstLine="697"/>
        <w:jc w:val="both"/>
        <w:rPr>
          <w:color w:val="4A86E8"/>
          <w:sz w:val="28"/>
          <w:szCs w:val="28"/>
        </w:rPr>
      </w:pPr>
      <w:r>
        <w:rPr>
          <w:color w:val="4A86E8"/>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6B1DEF15" w14:textId="77777777" w:rsidR="00F979B2" w:rsidRDefault="007A135F" w:rsidP="00DE76AF">
      <w:pPr>
        <w:ind w:right="308" w:firstLine="697"/>
        <w:jc w:val="both"/>
        <w:rPr>
          <w:color w:val="4A86E8"/>
          <w:sz w:val="28"/>
          <w:szCs w:val="28"/>
        </w:rPr>
      </w:pPr>
      <w:r>
        <w:rPr>
          <w:color w:val="4A86E8"/>
          <w:sz w:val="28"/>
          <w:szCs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669F7EE" w14:textId="77777777" w:rsidR="00F979B2" w:rsidRDefault="007A135F" w:rsidP="00DE76AF">
      <w:pPr>
        <w:ind w:right="308" w:firstLine="697"/>
        <w:jc w:val="both"/>
        <w:rPr>
          <w:color w:val="4A86E8"/>
          <w:sz w:val="28"/>
          <w:szCs w:val="28"/>
        </w:rPr>
      </w:pPr>
      <w:r>
        <w:rPr>
          <w:color w:val="4A86E8"/>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5A5956AD" w14:textId="77777777" w:rsidR="00F979B2" w:rsidRDefault="007A135F" w:rsidP="00DE76AF">
      <w:pPr>
        <w:ind w:right="308" w:firstLine="697"/>
        <w:jc w:val="both"/>
        <w:rPr>
          <w:color w:val="4A86E8"/>
          <w:sz w:val="28"/>
          <w:szCs w:val="28"/>
        </w:rPr>
      </w:pPr>
      <w:r>
        <w:rPr>
          <w:color w:val="4A86E8"/>
          <w:sz w:val="28"/>
          <w:szCs w:val="28"/>
        </w:rPr>
        <w:t>определять события, явления, процессы, которым посвящены визуальные источники исторической информации;</w:t>
      </w:r>
    </w:p>
    <w:p w14:paraId="305F165F" w14:textId="77777777" w:rsidR="00F979B2" w:rsidRDefault="007A135F" w:rsidP="00DE76AF">
      <w:pPr>
        <w:ind w:right="308" w:firstLine="697"/>
        <w:jc w:val="both"/>
        <w:rPr>
          <w:color w:val="4A86E8"/>
          <w:sz w:val="28"/>
          <w:szCs w:val="28"/>
        </w:rPr>
      </w:pPr>
      <w:r>
        <w:rPr>
          <w:color w:val="4A86E8"/>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4AEA0717" w14:textId="77777777" w:rsidR="00F979B2" w:rsidRDefault="007A135F" w:rsidP="00DE76AF">
      <w:pPr>
        <w:ind w:right="308" w:firstLine="697"/>
        <w:jc w:val="both"/>
        <w:rPr>
          <w:color w:val="4A86E8"/>
          <w:sz w:val="28"/>
          <w:szCs w:val="28"/>
        </w:rPr>
      </w:pPr>
      <w:r>
        <w:rPr>
          <w:color w:val="4A86E8"/>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F1EC943" w14:textId="77777777" w:rsidR="00F979B2" w:rsidRDefault="007A135F" w:rsidP="00DE76AF">
      <w:pPr>
        <w:ind w:right="308" w:firstLine="697"/>
        <w:jc w:val="both"/>
        <w:rPr>
          <w:color w:val="4A86E8"/>
          <w:sz w:val="28"/>
          <w:szCs w:val="28"/>
        </w:rPr>
      </w:pPr>
      <w:r>
        <w:rPr>
          <w:color w:val="4A86E8"/>
          <w:sz w:val="28"/>
          <w:szCs w:val="28"/>
        </w:rPr>
        <w:t>представлять историческую информацию в виде таблиц, графиков, схем, диаграмм;</w:t>
      </w:r>
    </w:p>
    <w:p w14:paraId="2B1BC2E4" w14:textId="77777777" w:rsidR="00F979B2" w:rsidRDefault="007A135F" w:rsidP="00DE76AF">
      <w:pPr>
        <w:ind w:right="308" w:firstLine="697"/>
        <w:jc w:val="both"/>
        <w:rPr>
          <w:color w:val="4A86E8"/>
          <w:sz w:val="28"/>
          <w:szCs w:val="28"/>
        </w:rPr>
      </w:pPr>
      <w:r>
        <w:rPr>
          <w:color w:val="4A86E8"/>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63107D77" w14:textId="00940C8C" w:rsidR="00F979B2" w:rsidRDefault="007A135F" w:rsidP="00DE76AF">
      <w:pPr>
        <w:ind w:right="306" w:firstLine="697"/>
        <w:jc w:val="both"/>
        <w:rPr>
          <w:color w:val="4A86E8"/>
          <w:sz w:val="28"/>
          <w:szCs w:val="28"/>
        </w:rPr>
      </w:pPr>
      <w:r>
        <w:rPr>
          <w:color w:val="4A86E8"/>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AAA39DE" w14:textId="77777777" w:rsidR="00F979B2" w:rsidRDefault="007A135F" w:rsidP="00DE76AF">
      <w:pPr>
        <w:ind w:right="306" w:firstLine="697"/>
        <w:jc w:val="both"/>
        <w:rPr>
          <w:color w:val="4A86E8"/>
          <w:sz w:val="28"/>
          <w:szCs w:val="28"/>
        </w:rPr>
      </w:pPr>
      <w:r>
        <w:rPr>
          <w:color w:val="4A86E8"/>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F7AA1E3" w14:textId="77777777" w:rsidR="00F979B2" w:rsidRDefault="007A135F" w:rsidP="00DE76AF">
      <w:pPr>
        <w:ind w:right="306" w:firstLine="697"/>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5EA149B2" w14:textId="77777777" w:rsidR="00F979B2" w:rsidRDefault="007A135F" w:rsidP="00DE76AF">
      <w:pPr>
        <w:ind w:right="306" w:firstLine="697"/>
        <w:jc w:val="both"/>
        <w:rPr>
          <w:color w:val="4A86E8"/>
          <w:sz w:val="28"/>
          <w:szCs w:val="28"/>
        </w:rPr>
      </w:pPr>
      <w:r>
        <w:rPr>
          <w:color w:val="4A86E8"/>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C950F66" w14:textId="77777777" w:rsidR="00F979B2" w:rsidRDefault="007A135F" w:rsidP="00DE76AF">
      <w:pPr>
        <w:ind w:right="306" w:firstLine="697"/>
        <w:jc w:val="both"/>
        <w:rPr>
          <w:color w:val="4A86E8"/>
          <w:sz w:val="28"/>
          <w:szCs w:val="28"/>
        </w:rPr>
      </w:pPr>
      <w:r>
        <w:rPr>
          <w:color w:val="4A86E8"/>
          <w:sz w:val="28"/>
          <w:szCs w:val="28"/>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D7C9ED0" w14:textId="77777777" w:rsidR="00F979B2" w:rsidRDefault="007A135F" w:rsidP="00DE76AF">
      <w:pPr>
        <w:ind w:right="306" w:firstLine="697"/>
        <w:jc w:val="both"/>
        <w:rPr>
          <w:color w:val="4A86E8"/>
          <w:sz w:val="28"/>
          <w:szCs w:val="28"/>
        </w:rPr>
      </w:pPr>
      <w:r>
        <w:rPr>
          <w:color w:val="4A86E8"/>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0E554A0" w14:textId="77777777" w:rsidR="00F979B2" w:rsidRDefault="007A135F" w:rsidP="00DE76AF">
      <w:pPr>
        <w:ind w:right="306" w:firstLine="697"/>
        <w:jc w:val="both"/>
        <w:rPr>
          <w:color w:val="4A86E8"/>
          <w:sz w:val="28"/>
          <w:szCs w:val="28"/>
        </w:rPr>
      </w:pPr>
      <w:r>
        <w:rPr>
          <w:color w:val="4A86E8"/>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8EC4768" w14:textId="155D7EC1" w:rsidR="00F979B2" w:rsidRDefault="007A135F" w:rsidP="00DE76AF">
      <w:pPr>
        <w:tabs>
          <w:tab w:val="left" w:pos="10632"/>
        </w:tabs>
        <w:ind w:right="306" w:firstLine="697"/>
        <w:jc w:val="both"/>
        <w:rPr>
          <w:color w:val="4A86E8"/>
          <w:sz w:val="28"/>
          <w:szCs w:val="28"/>
        </w:rPr>
      </w:pPr>
      <w:r>
        <w:rPr>
          <w:color w:val="4A86E8"/>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B7C2CFC" w14:textId="77777777" w:rsidR="00F979B2" w:rsidRDefault="007A135F" w:rsidP="00DE76AF">
      <w:pPr>
        <w:tabs>
          <w:tab w:val="left" w:pos="10632"/>
        </w:tabs>
        <w:ind w:right="306" w:firstLine="697"/>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25D68EF9" w14:textId="77777777" w:rsidR="00F979B2" w:rsidRDefault="007A135F" w:rsidP="00DE76AF">
      <w:pPr>
        <w:tabs>
          <w:tab w:val="left" w:pos="10632"/>
        </w:tabs>
        <w:ind w:right="306" w:firstLine="697"/>
        <w:jc w:val="both"/>
        <w:rPr>
          <w:color w:val="4A86E8"/>
          <w:sz w:val="28"/>
          <w:szCs w:val="28"/>
        </w:rPr>
      </w:pPr>
      <w:r>
        <w:rPr>
          <w:color w:val="4A86E8"/>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3337AE9D" w14:textId="77777777" w:rsidR="00F979B2" w:rsidRDefault="007A135F" w:rsidP="00DE76AF">
      <w:pPr>
        <w:tabs>
          <w:tab w:val="left" w:pos="10632"/>
        </w:tabs>
        <w:ind w:right="306" w:firstLine="697"/>
        <w:jc w:val="both"/>
        <w:rPr>
          <w:color w:val="4A86E8"/>
          <w:sz w:val="28"/>
          <w:szCs w:val="28"/>
        </w:rPr>
      </w:pPr>
      <w:r>
        <w:rPr>
          <w:color w:val="4A86E8"/>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7A3293CD" w14:textId="77777777" w:rsidR="00F979B2" w:rsidRDefault="007A135F" w:rsidP="00DE76AF">
      <w:pPr>
        <w:tabs>
          <w:tab w:val="left" w:pos="10632"/>
        </w:tabs>
        <w:ind w:right="306" w:firstLine="697"/>
        <w:jc w:val="both"/>
        <w:rPr>
          <w:color w:val="4A86E8"/>
          <w:sz w:val="28"/>
          <w:szCs w:val="28"/>
        </w:rPr>
      </w:pPr>
      <w:r>
        <w:rPr>
          <w:color w:val="4A86E8"/>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015D065A" w14:textId="77777777" w:rsidR="00F979B2" w:rsidRDefault="007A135F" w:rsidP="00DE76AF">
      <w:pPr>
        <w:tabs>
          <w:tab w:val="left" w:pos="10632"/>
        </w:tabs>
        <w:ind w:right="306" w:firstLine="697"/>
        <w:jc w:val="both"/>
        <w:rPr>
          <w:color w:val="4A86E8"/>
          <w:sz w:val="28"/>
          <w:szCs w:val="28"/>
        </w:rPr>
      </w:pPr>
      <w:r>
        <w:rPr>
          <w:color w:val="4A86E8"/>
          <w:sz w:val="28"/>
          <w:szCs w:val="28"/>
        </w:rPr>
        <w:t>активно участвовать в дискуссиях, не допуская умаления подвига народа при защите Отечества.</w:t>
      </w:r>
    </w:p>
    <w:p w14:paraId="68C96D4E" w14:textId="7A912458" w:rsidR="00F979B2" w:rsidRDefault="007A135F" w:rsidP="00DE76AF">
      <w:pPr>
        <w:ind w:right="306" w:firstLine="697"/>
        <w:jc w:val="both"/>
        <w:rPr>
          <w:color w:val="4A86E8"/>
          <w:sz w:val="28"/>
          <w:szCs w:val="28"/>
        </w:rPr>
      </w:pPr>
      <w:r>
        <w:rPr>
          <w:color w:val="4A86E8"/>
          <w:sz w:val="28"/>
          <w:szCs w:val="28"/>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12733589" w14:textId="2D2C2FB8" w:rsidR="00F979B2" w:rsidRDefault="007A135F" w:rsidP="00DE76AF">
      <w:pPr>
        <w:ind w:right="306" w:firstLine="697"/>
        <w:jc w:val="both"/>
        <w:rPr>
          <w:color w:val="4A86E8"/>
          <w:sz w:val="28"/>
          <w:szCs w:val="28"/>
        </w:rPr>
      </w:pPr>
      <w:r>
        <w:rPr>
          <w:color w:val="4A86E8"/>
          <w:sz w:val="28"/>
          <w:szCs w:val="28"/>
        </w:rPr>
        <w:t>По учебному курсу «История России»:</w:t>
      </w:r>
    </w:p>
    <w:p w14:paraId="68D992CC" w14:textId="77777777" w:rsidR="00F979B2" w:rsidRDefault="007A135F" w:rsidP="00DE76AF">
      <w:pPr>
        <w:ind w:right="306" w:firstLine="697"/>
        <w:jc w:val="both"/>
        <w:rPr>
          <w:color w:val="4A86E8"/>
          <w:sz w:val="28"/>
          <w:szCs w:val="28"/>
        </w:rPr>
      </w:pPr>
      <w:r>
        <w:rPr>
          <w:color w:val="4A86E8"/>
          <w:sz w:val="28"/>
          <w:szCs w:val="28"/>
        </w:rPr>
        <w:t>1) Россия накануне Первой мировой войны. Ход военных действий. Власть, общество, экономика, культура. Предпосылки революции;</w:t>
      </w:r>
    </w:p>
    <w:p w14:paraId="7DE187A1" w14:textId="77777777" w:rsidR="00F979B2" w:rsidRDefault="007A135F" w:rsidP="00DE76AF">
      <w:pPr>
        <w:ind w:right="306" w:firstLine="697"/>
        <w:jc w:val="both"/>
        <w:rPr>
          <w:color w:val="4A86E8"/>
          <w:sz w:val="28"/>
          <w:szCs w:val="28"/>
        </w:rPr>
      </w:pPr>
      <w:r>
        <w:rPr>
          <w:color w:val="4A86E8"/>
          <w:sz w:val="28"/>
          <w:szCs w:val="28"/>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01D1E6D" w14:textId="77777777" w:rsidR="00F979B2" w:rsidRDefault="007A135F" w:rsidP="00DE76AF">
      <w:pPr>
        <w:ind w:right="306" w:firstLine="697"/>
        <w:jc w:val="both"/>
        <w:rPr>
          <w:color w:val="4A86E8"/>
          <w:sz w:val="28"/>
          <w:szCs w:val="28"/>
        </w:rPr>
      </w:pPr>
      <w:r>
        <w:rPr>
          <w:color w:val="4A86E8"/>
          <w:sz w:val="28"/>
          <w:szCs w:val="28"/>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8252E04" w14:textId="77777777" w:rsidR="00F979B2" w:rsidRDefault="007A135F" w:rsidP="00DE76AF">
      <w:pPr>
        <w:ind w:right="306" w:firstLine="697"/>
        <w:jc w:val="both"/>
        <w:rPr>
          <w:color w:val="4A86E8"/>
          <w:sz w:val="28"/>
          <w:szCs w:val="28"/>
        </w:rPr>
      </w:pPr>
      <w:r>
        <w:rPr>
          <w:color w:val="4A86E8"/>
          <w:sz w:val="28"/>
          <w:szCs w:val="28"/>
        </w:rPr>
        <w:t xml:space="preserve">4) Великая Отечественная война 1941–1945 гг.: причины, силы сторон, основные операции. Государство и общество в годы войны, массовый героизм </w:t>
      </w:r>
      <w:r>
        <w:rPr>
          <w:color w:val="4A86E8"/>
          <w:sz w:val="28"/>
          <w:szCs w:val="28"/>
        </w:rPr>
        <w:lastRenderedPageBreak/>
        <w:t>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56310F2" w14:textId="2D8DDFB1" w:rsidR="00F979B2" w:rsidRDefault="007A135F" w:rsidP="00DE76AF">
      <w:pPr>
        <w:ind w:right="306" w:firstLine="697"/>
        <w:jc w:val="both"/>
        <w:rPr>
          <w:color w:val="4A86E8"/>
          <w:sz w:val="28"/>
          <w:szCs w:val="28"/>
        </w:rPr>
      </w:pPr>
      <w:r>
        <w:rPr>
          <w:color w:val="4A86E8"/>
          <w:sz w:val="28"/>
          <w:szCs w:val="28"/>
        </w:rPr>
        <w:t>По учебному курсу «Всеобщая история»:</w:t>
      </w:r>
    </w:p>
    <w:p w14:paraId="148DBDF4" w14:textId="77777777" w:rsidR="00F979B2" w:rsidRDefault="007A135F" w:rsidP="00DE76AF">
      <w:pPr>
        <w:ind w:right="306" w:firstLine="697"/>
        <w:jc w:val="both"/>
        <w:rPr>
          <w:color w:val="4A86E8"/>
          <w:sz w:val="28"/>
          <w:szCs w:val="28"/>
        </w:rPr>
      </w:pPr>
      <w:r>
        <w:rPr>
          <w:color w:val="4A86E8"/>
          <w:sz w:val="28"/>
          <w:szCs w:val="28"/>
        </w:rPr>
        <w:t>1) Мир накануне Первой мировой войны. Первая мировая война: причины, участники, основные события, результаты. Власть и общество;</w:t>
      </w:r>
    </w:p>
    <w:p w14:paraId="1CBCE94C" w14:textId="77777777" w:rsidR="00F979B2" w:rsidRDefault="007A135F" w:rsidP="00DE76AF">
      <w:pPr>
        <w:ind w:right="306" w:firstLine="697"/>
        <w:jc w:val="both"/>
        <w:rPr>
          <w:color w:val="4A86E8"/>
          <w:sz w:val="28"/>
          <w:szCs w:val="28"/>
        </w:rPr>
      </w:pPr>
      <w:r>
        <w:rPr>
          <w:color w:val="4A86E8"/>
          <w:sz w:val="28"/>
          <w:szCs w:val="28"/>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164ED02B" w14:textId="77777777" w:rsidR="00F979B2" w:rsidRDefault="007A135F" w:rsidP="00DE76AF">
      <w:pPr>
        <w:ind w:right="306" w:firstLine="697"/>
        <w:jc w:val="both"/>
        <w:rPr>
          <w:color w:val="4A86E8"/>
          <w:sz w:val="28"/>
          <w:szCs w:val="28"/>
        </w:rPr>
      </w:pPr>
      <w:r>
        <w:rPr>
          <w:color w:val="4A86E8"/>
          <w:sz w:val="28"/>
          <w:szCs w:val="28"/>
        </w:rPr>
        <w:t>3) Вторая мировая война: причины, участники, основные сражения, итоги;</w:t>
      </w:r>
    </w:p>
    <w:p w14:paraId="6894C701" w14:textId="77777777" w:rsidR="00F979B2" w:rsidRDefault="007A135F" w:rsidP="00DE76AF">
      <w:pPr>
        <w:ind w:right="306" w:firstLine="697"/>
        <w:jc w:val="both"/>
        <w:rPr>
          <w:color w:val="4A86E8"/>
          <w:sz w:val="28"/>
          <w:szCs w:val="28"/>
        </w:rPr>
      </w:pPr>
      <w:r>
        <w:rPr>
          <w:color w:val="4A86E8"/>
          <w:sz w:val="28"/>
          <w:szCs w:val="28"/>
        </w:rPr>
        <w:t>4) Власть и общество в годы войны. Решающий вклад СССР в Победу.</w:t>
      </w:r>
    </w:p>
    <w:p w14:paraId="2EA352D9" w14:textId="77777777" w:rsidR="00F979B2" w:rsidRDefault="007A135F" w:rsidP="00DE76AF">
      <w:pPr>
        <w:ind w:right="306" w:firstLine="697"/>
        <w:jc w:val="both"/>
        <w:rPr>
          <w:color w:val="4A86E8"/>
          <w:sz w:val="28"/>
          <w:szCs w:val="28"/>
        </w:rPr>
      </w:pPr>
      <w:r>
        <w:rPr>
          <w:color w:val="4A86E8"/>
          <w:sz w:val="28"/>
          <w:szCs w:val="28"/>
        </w:rPr>
        <w:t>Структура предметных результатов включает следующий перечень знаний и умений:</w:t>
      </w:r>
    </w:p>
    <w:p w14:paraId="4AAE0E5F" w14:textId="77777777" w:rsidR="00F979B2" w:rsidRDefault="007A135F" w:rsidP="00DE76AF">
      <w:pPr>
        <w:ind w:right="306" w:firstLine="697"/>
        <w:jc w:val="both"/>
        <w:rPr>
          <w:color w:val="4A86E8"/>
          <w:sz w:val="28"/>
          <w:szCs w:val="28"/>
        </w:rPr>
      </w:pPr>
      <w:r>
        <w:rPr>
          <w:color w:val="4A86E8"/>
          <w:sz w:val="28"/>
          <w:szCs w:val="28"/>
        </w:rPr>
        <w:t>указывать хронологические рамки основных периодов отечественной и всеобщей истории 1914–1945 гг.;</w:t>
      </w:r>
    </w:p>
    <w:p w14:paraId="126A2D8D" w14:textId="77777777" w:rsidR="00F979B2" w:rsidRDefault="007A135F" w:rsidP="00DE76AF">
      <w:pPr>
        <w:ind w:right="306" w:firstLine="697"/>
        <w:jc w:val="both"/>
        <w:rPr>
          <w:color w:val="4A86E8"/>
          <w:sz w:val="28"/>
          <w:szCs w:val="28"/>
        </w:rPr>
      </w:pPr>
      <w:r>
        <w:rPr>
          <w:color w:val="4A86E8"/>
          <w:sz w:val="28"/>
          <w:szCs w:val="28"/>
        </w:rPr>
        <w:t>называть даты важнейших событий и процессов отечественной и всеобщей истории 1914–1945 гг.;</w:t>
      </w:r>
    </w:p>
    <w:p w14:paraId="0E62484D" w14:textId="77777777" w:rsidR="00F979B2" w:rsidRDefault="007A135F" w:rsidP="00DE76AF">
      <w:pPr>
        <w:ind w:right="306" w:firstLine="697"/>
        <w:jc w:val="both"/>
        <w:rPr>
          <w:color w:val="4A86E8"/>
          <w:sz w:val="28"/>
          <w:szCs w:val="28"/>
        </w:rPr>
      </w:pPr>
      <w:r>
        <w:rPr>
          <w:color w:val="4A86E8"/>
          <w:sz w:val="28"/>
          <w:szCs w:val="28"/>
        </w:rPr>
        <w:t>выявлять синхронность исторических процессов отечественной и всеобщей истории 1914–1945 гг.,</w:t>
      </w:r>
    </w:p>
    <w:p w14:paraId="6B7C6FC9" w14:textId="77777777" w:rsidR="00F979B2" w:rsidRDefault="007A135F" w:rsidP="00DE76AF">
      <w:pPr>
        <w:ind w:right="306" w:firstLine="697"/>
        <w:jc w:val="both"/>
        <w:rPr>
          <w:color w:val="4A86E8"/>
          <w:sz w:val="28"/>
          <w:szCs w:val="28"/>
        </w:rPr>
      </w:pPr>
      <w:r>
        <w:rPr>
          <w:color w:val="4A86E8"/>
          <w:sz w:val="28"/>
          <w:szCs w:val="28"/>
        </w:rPr>
        <w:t>делать выводы о тенденциях развития своей страны и других стран в данный период;</w:t>
      </w:r>
    </w:p>
    <w:p w14:paraId="1FD96C9B" w14:textId="77777777" w:rsidR="00F979B2" w:rsidRDefault="007A135F" w:rsidP="00DE76AF">
      <w:pPr>
        <w:ind w:right="306" w:firstLine="697"/>
        <w:jc w:val="both"/>
        <w:rPr>
          <w:color w:val="4A86E8"/>
          <w:sz w:val="28"/>
          <w:szCs w:val="28"/>
        </w:rPr>
      </w:pPr>
      <w:r>
        <w:rPr>
          <w:color w:val="4A86E8"/>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73283013" w14:textId="5C1F3B32" w:rsidR="00F979B2" w:rsidRDefault="007A135F" w:rsidP="00DE76AF">
      <w:pPr>
        <w:ind w:right="306" w:firstLine="697"/>
        <w:jc w:val="both"/>
        <w:rPr>
          <w:color w:val="4A86E8"/>
          <w:sz w:val="28"/>
          <w:szCs w:val="28"/>
        </w:rPr>
      </w:pPr>
      <w:r>
        <w:rPr>
          <w:color w:val="4A86E8"/>
          <w:sz w:val="28"/>
          <w:szCs w:val="28"/>
        </w:rPr>
        <w:t>Предметные результаты изучения истории в 11 классе.</w:t>
      </w:r>
    </w:p>
    <w:p w14:paraId="67C94AD3" w14:textId="352ECB5A" w:rsidR="00F979B2" w:rsidRDefault="007A135F" w:rsidP="00DE76AF">
      <w:pPr>
        <w:ind w:right="306" w:firstLine="697"/>
        <w:jc w:val="both"/>
        <w:rPr>
          <w:color w:val="4A86E8"/>
          <w:sz w:val="28"/>
          <w:szCs w:val="28"/>
        </w:rPr>
      </w:pPr>
      <w:r>
        <w:rPr>
          <w:color w:val="4A86E8"/>
          <w:sz w:val="28"/>
          <w:szCs w:val="28"/>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30487FA8" w14:textId="77777777" w:rsidR="00F979B2" w:rsidRDefault="007A135F" w:rsidP="00DE76AF">
      <w:pPr>
        <w:ind w:right="306" w:firstLine="697"/>
        <w:jc w:val="both"/>
        <w:rPr>
          <w:color w:val="4A86E8"/>
          <w:sz w:val="28"/>
          <w:szCs w:val="28"/>
        </w:rPr>
      </w:pPr>
      <w:r>
        <w:rPr>
          <w:color w:val="4A86E8"/>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856254C" w14:textId="77777777" w:rsidR="00F979B2" w:rsidRDefault="007A135F" w:rsidP="00DE76AF">
      <w:pPr>
        <w:ind w:right="306" w:firstLine="697"/>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4BE1C992" w14:textId="77777777" w:rsidR="00F979B2" w:rsidRDefault="007A135F" w:rsidP="00DE76AF">
      <w:pPr>
        <w:ind w:right="306" w:firstLine="697"/>
        <w:jc w:val="both"/>
        <w:rPr>
          <w:color w:val="4A86E8"/>
          <w:sz w:val="28"/>
          <w:szCs w:val="28"/>
        </w:rPr>
      </w:pPr>
      <w:r>
        <w:rPr>
          <w:color w:val="4A86E8"/>
          <w:sz w:val="28"/>
          <w:szCs w:val="28"/>
        </w:rPr>
        <w:t>называть наиболее значимые события истории России 1945–2022 гг., объяснять их особую значимость для истории нашей страны;</w:t>
      </w:r>
    </w:p>
    <w:p w14:paraId="2FFED4A2" w14:textId="77777777" w:rsidR="00F979B2" w:rsidRDefault="007A135F" w:rsidP="00DE76AF">
      <w:pPr>
        <w:ind w:right="306" w:firstLine="697"/>
        <w:jc w:val="both"/>
        <w:rPr>
          <w:color w:val="4A86E8"/>
          <w:sz w:val="28"/>
          <w:szCs w:val="28"/>
        </w:rPr>
      </w:pPr>
      <w:r>
        <w:rPr>
          <w:color w:val="4A86E8"/>
          <w:sz w:val="28"/>
          <w:szCs w:val="28"/>
        </w:rPr>
        <w:lastRenderedPageBreak/>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5E302896" w14:textId="77777777" w:rsidR="00F979B2" w:rsidRDefault="007A135F" w:rsidP="00DE76AF">
      <w:pPr>
        <w:ind w:right="306" w:firstLine="697"/>
        <w:jc w:val="both"/>
        <w:rPr>
          <w:color w:val="4A86E8"/>
          <w:sz w:val="28"/>
          <w:szCs w:val="28"/>
        </w:rPr>
      </w:pPr>
      <w:r>
        <w:rPr>
          <w:color w:val="4A86E8"/>
          <w:sz w:val="28"/>
          <w:szCs w:val="28"/>
        </w:rPr>
        <w:t>используя знания по истории России и всемирной истории 1945–2022 гг., выявлять попытки фальсификации истории;</w:t>
      </w:r>
    </w:p>
    <w:p w14:paraId="7891E53F" w14:textId="77777777" w:rsidR="00F979B2" w:rsidRDefault="007A135F" w:rsidP="00DE76AF">
      <w:pPr>
        <w:ind w:right="306" w:firstLine="697"/>
        <w:jc w:val="both"/>
        <w:rPr>
          <w:color w:val="4A86E8"/>
          <w:sz w:val="28"/>
          <w:szCs w:val="28"/>
        </w:rPr>
      </w:pPr>
      <w:r>
        <w:rPr>
          <w:color w:val="4A86E8"/>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0148B2A" w14:textId="38AFB2FE" w:rsidR="00F979B2" w:rsidRDefault="007A135F" w:rsidP="00CB416C">
      <w:pPr>
        <w:ind w:right="308" w:firstLine="720"/>
        <w:jc w:val="both"/>
        <w:rPr>
          <w:color w:val="4A86E8"/>
          <w:sz w:val="28"/>
          <w:szCs w:val="28"/>
        </w:rPr>
      </w:pPr>
      <w:r>
        <w:rPr>
          <w:color w:val="4A86E8"/>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7F2B85AC" w14:textId="77777777" w:rsidR="00F979B2" w:rsidRDefault="007A135F" w:rsidP="00CB416C">
      <w:pPr>
        <w:ind w:right="308" w:firstLine="720"/>
        <w:jc w:val="both"/>
        <w:rPr>
          <w:color w:val="4A86E8"/>
          <w:sz w:val="28"/>
          <w:szCs w:val="28"/>
        </w:rPr>
      </w:pPr>
      <w:r>
        <w:rPr>
          <w:color w:val="4A86E8"/>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43B41943"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6F39E9E4" w14:textId="77777777" w:rsidR="00F979B2" w:rsidRDefault="007A135F" w:rsidP="00CB416C">
      <w:pPr>
        <w:ind w:right="308" w:firstLine="720"/>
        <w:jc w:val="both"/>
        <w:rPr>
          <w:color w:val="4A86E8"/>
          <w:sz w:val="28"/>
          <w:szCs w:val="28"/>
        </w:rPr>
      </w:pPr>
      <w:r>
        <w:rPr>
          <w:color w:val="4A86E8"/>
          <w:sz w:val="28"/>
          <w:szCs w:val="28"/>
        </w:rPr>
        <w:t>называть имена наиболее выдающихся деятелей истории России 1945–2022 гг., события, процессы, в которых они участвовали;</w:t>
      </w:r>
    </w:p>
    <w:p w14:paraId="1BCEC5C5" w14:textId="77777777" w:rsidR="00F979B2" w:rsidRDefault="007A135F" w:rsidP="00CB416C">
      <w:pPr>
        <w:ind w:right="308" w:firstLine="720"/>
        <w:jc w:val="both"/>
        <w:rPr>
          <w:color w:val="4A86E8"/>
          <w:sz w:val="28"/>
          <w:szCs w:val="28"/>
        </w:rPr>
      </w:pPr>
      <w:r>
        <w:rPr>
          <w:color w:val="4A86E8"/>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6685C672" w14:textId="77777777" w:rsidR="00F979B2" w:rsidRDefault="007A135F" w:rsidP="00CB416C">
      <w:pPr>
        <w:ind w:right="308" w:firstLine="720"/>
        <w:jc w:val="both"/>
        <w:rPr>
          <w:color w:val="4A86E8"/>
          <w:sz w:val="28"/>
          <w:szCs w:val="28"/>
        </w:rPr>
      </w:pPr>
      <w:r>
        <w:rPr>
          <w:color w:val="4A86E8"/>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14:paraId="351ADFE0" w14:textId="77777777" w:rsidR="00F979B2" w:rsidRDefault="007A135F" w:rsidP="00CB416C">
      <w:pPr>
        <w:ind w:right="308" w:firstLine="720"/>
        <w:jc w:val="both"/>
        <w:rPr>
          <w:color w:val="4A86E8"/>
          <w:sz w:val="28"/>
          <w:szCs w:val="28"/>
        </w:rPr>
      </w:pPr>
      <w:r>
        <w:rPr>
          <w:color w:val="4A86E8"/>
          <w:sz w:val="28"/>
          <w:szCs w:val="28"/>
        </w:rPr>
        <w:t>определять и объяснять (аргументировать) свое отношение и оценку деятельности исторических личностей.</w:t>
      </w:r>
    </w:p>
    <w:p w14:paraId="630B73C2" w14:textId="47728EDE" w:rsidR="00F979B2" w:rsidRDefault="007A135F" w:rsidP="00CB416C">
      <w:pPr>
        <w:ind w:right="308" w:firstLine="720"/>
        <w:jc w:val="both"/>
        <w:rPr>
          <w:color w:val="4A86E8"/>
          <w:sz w:val="28"/>
          <w:szCs w:val="28"/>
        </w:rPr>
      </w:pPr>
      <w:r>
        <w:rPr>
          <w:color w:val="4A86E8"/>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964BC15"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38904CF8" w14:textId="77777777" w:rsidR="00F979B2" w:rsidRDefault="007A135F" w:rsidP="00CB416C">
      <w:pPr>
        <w:ind w:right="308" w:firstLine="720"/>
        <w:jc w:val="both"/>
        <w:rPr>
          <w:color w:val="4A86E8"/>
          <w:sz w:val="28"/>
          <w:szCs w:val="28"/>
        </w:rPr>
      </w:pPr>
      <w:r>
        <w:rPr>
          <w:color w:val="4A86E8"/>
          <w:sz w:val="28"/>
          <w:szCs w:val="28"/>
        </w:rPr>
        <w:t>объяснять смысл изученных (изучаемых) исторических понятий и терминов из истории России, и всемирной истории 1945–2022 гг., привлекая учебные тексты</w:t>
      </w:r>
    </w:p>
    <w:p w14:paraId="12E589AF" w14:textId="77777777" w:rsidR="00F979B2" w:rsidRDefault="007A135F" w:rsidP="00CB416C">
      <w:pPr>
        <w:ind w:right="308" w:firstLine="720"/>
        <w:jc w:val="both"/>
        <w:rPr>
          <w:color w:val="4A86E8"/>
          <w:sz w:val="28"/>
          <w:szCs w:val="28"/>
        </w:rPr>
      </w:pPr>
      <w:r>
        <w:rPr>
          <w:color w:val="4A86E8"/>
          <w:sz w:val="28"/>
          <w:szCs w:val="28"/>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ADFABE9" w14:textId="77777777" w:rsidR="00F979B2" w:rsidRDefault="007A135F" w:rsidP="00CB416C">
      <w:pPr>
        <w:ind w:right="308" w:firstLine="720"/>
        <w:jc w:val="both"/>
        <w:rPr>
          <w:color w:val="4A86E8"/>
          <w:sz w:val="28"/>
          <w:szCs w:val="28"/>
        </w:rPr>
      </w:pPr>
      <w:r>
        <w:rPr>
          <w:color w:val="4A86E8"/>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41D2B900" w14:textId="77777777" w:rsidR="00F979B2" w:rsidRDefault="007A135F" w:rsidP="00CB416C">
      <w:pPr>
        <w:ind w:right="308" w:firstLine="720"/>
        <w:jc w:val="both"/>
        <w:rPr>
          <w:color w:val="4A86E8"/>
          <w:sz w:val="28"/>
          <w:szCs w:val="28"/>
        </w:rPr>
      </w:pPr>
      <w:r>
        <w:rPr>
          <w:color w:val="4A86E8"/>
          <w:sz w:val="28"/>
          <w:szCs w:val="28"/>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4C10070C" w14:textId="77777777" w:rsidR="00F979B2" w:rsidRDefault="007A135F" w:rsidP="00CB416C">
      <w:pPr>
        <w:ind w:right="308" w:firstLine="720"/>
        <w:jc w:val="both"/>
        <w:rPr>
          <w:color w:val="4A86E8"/>
          <w:sz w:val="28"/>
          <w:szCs w:val="28"/>
        </w:rPr>
      </w:pPr>
      <w:r>
        <w:rPr>
          <w:color w:val="4A86E8"/>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DEB2D3B" w14:textId="77777777" w:rsidR="00F979B2" w:rsidRDefault="007A135F" w:rsidP="00CB416C">
      <w:pPr>
        <w:ind w:right="308" w:firstLine="720"/>
        <w:jc w:val="both"/>
        <w:rPr>
          <w:color w:val="4A86E8"/>
          <w:sz w:val="28"/>
          <w:szCs w:val="28"/>
        </w:rPr>
      </w:pPr>
      <w:r>
        <w:rPr>
          <w:color w:val="4A86E8"/>
          <w:sz w:val="28"/>
          <w:szCs w:val="28"/>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6232EA0D" w14:textId="77777777" w:rsidR="00F979B2" w:rsidRDefault="007A135F" w:rsidP="00CB416C">
      <w:pPr>
        <w:ind w:right="308" w:firstLine="720"/>
        <w:jc w:val="both"/>
        <w:rPr>
          <w:color w:val="4A86E8"/>
          <w:sz w:val="28"/>
          <w:szCs w:val="28"/>
        </w:rPr>
      </w:pPr>
      <w:r>
        <w:rPr>
          <w:color w:val="4A86E8"/>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5649E8B6" w14:textId="77777777" w:rsidR="00F979B2" w:rsidRDefault="007A135F" w:rsidP="00CB416C">
      <w:pPr>
        <w:ind w:right="308" w:firstLine="720"/>
        <w:jc w:val="both"/>
        <w:rPr>
          <w:color w:val="4A86E8"/>
          <w:sz w:val="28"/>
          <w:szCs w:val="28"/>
        </w:rPr>
      </w:pPr>
      <w:r>
        <w:rPr>
          <w:color w:val="4A86E8"/>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C716ED9" w14:textId="77777777" w:rsidR="00F979B2" w:rsidRDefault="007A135F" w:rsidP="00CB416C">
      <w:pPr>
        <w:ind w:right="308" w:firstLine="720"/>
        <w:jc w:val="both"/>
        <w:rPr>
          <w:color w:val="4A86E8"/>
          <w:sz w:val="28"/>
          <w:szCs w:val="28"/>
        </w:rPr>
      </w:pPr>
      <w:r>
        <w:rPr>
          <w:color w:val="4A86E8"/>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56B667C7" w14:textId="10DFB743" w:rsidR="00F979B2" w:rsidRDefault="007A135F" w:rsidP="00CB416C">
      <w:pPr>
        <w:ind w:right="308" w:firstLine="720"/>
        <w:jc w:val="both"/>
        <w:rPr>
          <w:color w:val="4A86E8"/>
          <w:sz w:val="28"/>
          <w:szCs w:val="28"/>
        </w:rPr>
      </w:pPr>
      <w:r>
        <w:rPr>
          <w:color w:val="4A86E8"/>
          <w:sz w:val="28"/>
          <w:szCs w:val="28"/>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EB81B54"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67FD3DC7" w14:textId="77777777" w:rsidR="00F979B2" w:rsidRDefault="007A135F" w:rsidP="00CB416C">
      <w:pPr>
        <w:ind w:right="308" w:firstLine="720"/>
        <w:jc w:val="both"/>
        <w:rPr>
          <w:color w:val="4A86E8"/>
          <w:sz w:val="28"/>
          <w:szCs w:val="28"/>
        </w:rPr>
      </w:pPr>
      <w:r>
        <w:rPr>
          <w:color w:val="4A86E8"/>
          <w:sz w:val="28"/>
          <w:szCs w:val="28"/>
        </w:rPr>
        <w:t>называть характерные, существенные признаки событий, процессов, явлений истории России и всеобщей истории 1945–2022 гг.;</w:t>
      </w:r>
    </w:p>
    <w:p w14:paraId="7937FA71" w14:textId="77777777" w:rsidR="00F979B2" w:rsidRDefault="007A135F" w:rsidP="00CB416C">
      <w:pPr>
        <w:ind w:right="308" w:firstLine="720"/>
        <w:jc w:val="both"/>
        <w:rPr>
          <w:color w:val="4A86E8"/>
          <w:sz w:val="28"/>
          <w:szCs w:val="28"/>
        </w:rPr>
      </w:pPr>
      <w:r>
        <w:rPr>
          <w:color w:val="4A86E8"/>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738FCA9E" w14:textId="77777777" w:rsidR="00F979B2" w:rsidRDefault="007A135F" w:rsidP="00CB416C">
      <w:pPr>
        <w:ind w:right="308" w:firstLine="720"/>
        <w:jc w:val="both"/>
        <w:rPr>
          <w:color w:val="4A86E8"/>
          <w:sz w:val="28"/>
          <w:szCs w:val="28"/>
        </w:rPr>
      </w:pPr>
      <w:r>
        <w:rPr>
          <w:color w:val="4A86E8"/>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E5CFC1E" w14:textId="77777777" w:rsidR="00F979B2" w:rsidRDefault="007A135F" w:rsidP="00CB416C">
      <w:pPr>
        <w:ind w:right="308" w:firstLine="720"/>
        <w:jc w:val="both"/>
        <w:rPr>
          <w:color w:val="4A86E8"/>
          <w:sz w:val="28"/>
          <w:szCs w:val="28"/>
        </w:rPr>
      </w:pPr>
      <w:r>
        <w:rPr>
          <w:color w:val="4A86E8"/>
          <w:sz w:val="28"/>
          <w:szCs w:val="28"/>
        </w:rPr>
        <w:t>обобщать историческую информацию по истории России и зарубежных стран 1945–2022 гг.;</w:t>
      </w:r>
    </w:p>
    <w:p w14:paraId="0040FA52" w14:textId="77777777" w:rsidR="00F979B2" w:rsidRDefault="007A135F" w:rsidP="00CB416C">
      <w:pPr>
        <w:ind w:right="308" w:firstLine="720"/>
        <w:jc w:val="both"/>
        <w:rPr>
          <w:color w:val="4A86E8"/>
          <w:sz w:val="28"/>
          <w:szCs w:val="28"/>
        </w:rPr>
      </w:pPr>
      <w:r>
        <w:rPr>
          <w:color w:val="4A86E8"/>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7CFD329" w14:textId="77777777" w:rsidR="00F979B2" w:rsidRDefault="007A135F" w:rsidP="00CB416C">
      <w:pPr>
        <w:ind w:right="308" w:firstLine="720"/>
        <w:jc w:val="both"/>
        <w:rPr>
          <w:color w:val="4A86E8"/>
          <w:sz w:val="28"/>
          <w:szCs w:val="28"/>
        </w:rPr>
      </w:pPr>
      <w:r>
        <w:rPr>
          <w:color w:val="4A86E8"/>
          <w:sz w:val="28"/>
          <w:szCs w:val="28"/>
        </w:rPr>
        <w:t xml:space="preserve">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w:t>
      </w:r>
      <w:r>
        <w:rPr>
          <w:color w:val="4A86E8"/>
          <w:sz w:val="28"/>
          <w:szCs w:val="28"/>
        </w:rPr>
        <w:lastRenderedPageBreak/>
        <w:t>делать выводы;</w:t>
      </w:r>
    </w:p>
    <w:p w14:paraId="5AE4AEA6" w14:textId="77777777" w:rsidR="00F979B2" w:rsidRDefault="007A135F" w:rsidP="00CB416C">
      <w:pPr>
        <w:ind w:right="308" w:firstLine="720"/>
        <w:jc w:val="both"/>
        <w:rPr>
          <w:color w:val="4A86E8"/>
          <w:sz w:val="28"/>
          <w:szCs w:val="28"/>
        </w:rPr>
      </w:pPr>
      <w:r>
        <w:rPr>
          <w:color w:val="4A86E8"/>
          <w:sz w:val="28"/>
          <w:szCs w:val="28"/>
        </w:rPr>
        <w:t>на основе изучения исторического материала устанавливать исторические аналогии.</w:t>
      </w:r>
    </w:p>
    <w:p w14:paraId="120D0DF8" w14:textId="71864C4B" w:rsidR="00F979B2" w:rsidRDefault="007A135F" w:rsidP="00CB416C">
      <w:pPr>
        <w:ind w:right="308" w:firstLine="720"/>
        <w:jc w:val="both"/>
        <w:rPr>
          <w:color w:val="4A86E8"/>
          <w:sz w:val="28"/>
          <w:szCs w:val="28"/>
        </w:rPr>
      </w:pPr>
      <w:r>
        <w:rPr>
          <w:color w:val="4A86E8"/>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19DD99A5"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655C0B68" w14:textId="77777777" w:rsidR="00F979B2" w:rsidRDefault="007A135F" w:rsidP="00CB416C">
      <w:pPr>
        <w:ind w:right="308" w:firstLine="720"/>
        <w:jc w:val="both"/>
        <w:rPr>
          <w:color w:val="4A86E8"/>
          <w:sz w:val="28"/>
          <w:szCs w:val="28"/>
        </w:rPr>
      </w:pPr>
      <w:r>
        <w:rPr>
          <w:color w:val="4A86E8"/>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172E8507" w14:textId="77777777" w:rsidR="00F979B2" w:rsidRDefault="007A135F" w:rsidP="00CB416C">
      <w:pPr>
        <w:ind w:right="308" w:firstLine="720"/>
        <w:jc w:val="both"/>
        <w:rPr>
          <w:color w:val="4A86E8"/>
          <w:sz w:val="28"/>
          <w:szCs w:val="28"/>
        </w:rPr>
      </w:pPr>
      <w:r>
        <w:rPr>
          <w:color w:val="4A86E8"/>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6EB214C3" w14:textId="77777777" w:rsidR="00F979B2" w:rsidRDefault="007A135F" w:rsidP="00CB416C">
      <w:pPr>
        <w:ind w:right="308" w:firstLine="720"/>
        <w:jc w:val="both"/>
        <w:rPr>
          <w:color w:val="4A86E8"/>
          <w:sz w:val="28"/>
          <w:szCs w:val="28"/>
        </w:rPr>
      </w:pPr>
      <w:r>
        <w:rPr>
          <w:color w:val="4A86E8"/>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40D37806" w14:textId="77777777" w:rsidR="00F979B2" w:rsidRDefault="007A135F" w:rsidP="00CB416C">
      <w:pPr>
        <w:ind w:right="308" w:firstLine="720"/>
        <w:jc w:val="both"/>
        <w:rPr>
          <w:color w:val="4A86E8"/>
          <w:sz w:val="28"/>
          <w:szCs w:val="28"/>
        </w:rPr>
      </w:pPr>
      <w:r>
        <w:rPr>
          <w:color w:val="4A86E8"/>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BB04956" w14:textId="77777777" w:rsidR="00F979B2" w:rsidRDefault="007A135F" w:rsidP="00CB416C">
      <w:pPr>
        <w:ind w:right="308" w:firstLine="720"/>
        <w:jc w:val="both"/>
        <w:rPr>
          <w:color w:val="4A86E8"/>
          <w:sz w:val="28"/>
          <w:szCs w:val="28"/>
        </w:rPr>
      </w:pPr>
      <w:r>
        <w:rPr>
          <w:color w:val="4A86E8"/>
          <w:sz w:val="28"/>
          <w:szCs w:val="28"/>
        </w:rPr>
        <w:t>соотносить события истории родного края, истории России и зарубежных стран 1945–2022 гг.;</w:t>
      </w:r>
    </w:p>
    <w:p w14:paraId="04FA22D7" w14:textId="77777777" w:rsidR="00F979B2" w:rsidRDefault="007A135F" w:rsidP="00CB416C">
      <w:pPr>
        <w:ind w:right="308" w:firstLine="720"/>
        <w:jc w:val="both"/>
        <w:rPr>
          <w:color w:val="4A86E8"/>
          <w:sz w:val="28"/>
          <w:szCs w:val="28"/>
        </w:rPr>
      </w:pPr>
      <w:r>
        <w:rPr>
          <w:color w:val="4A86E8"/>
          <w:sz w:val="28"/>
          <w:szCs w:val="28"/>
        </w:rPr>
        <w:t>определять современников исторических событий, явлений, процессов истории России и человечества в целом 1945–2022 гг.</w:t>
      </w:r>
    </w:p>
    <w:p w14:paraId="0B17473C" w14:textId="4829D9F9" w:rsidR="00F979B2" w:rsidRDefault="007A135F" w:rsidP="00CB416C">
      <w:pPr>
        <w:ind w:right="308" w:firstLine="720"/>
        <w:jc w:val="both"/>
        <w:rPr>
          <w:color w:val="4A86E8"/>
          <w:sz w:val="28"/>
          <w:szCs w:val="28"/>
        </w:rPr>
      </w:pPr>
      <w:r>
        <w:rPr>
          <w:color w:val="4A86E8"/>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71473F5"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06B14976" w14:textId="77777777" w:rsidR="00F979B2" w:rsidRDefault="007A135F" w:rsidP="00CB416C">
      <w:pPr>
        <w:ind w:right="308" w:firstLine="720"/>
        <w:jc w:val="both"/>
        <w:rPr>
          <w:color w:val="4A86E8"/>
          <w:sz w:val="28"/>
          <w:szCs w:val="28"/>
        </w:rPr>
      </w:pPr>
      <w:r>
        <w:rPr>
          <w:color w:val="4A86E8"/>
          <w:sz w:val="28"/>
          <w:szCs w:val="28"/>
        </w:rPr>
        <w:t>различать виды письменных исторических источников по истории России и всемирной истории 1945–2022 гг.;</w:t>
      </w:r>
    </w:p>
    <w:p w14:paraId="5A5BE3F8" w14:textId="77777777" w:rsidR="00F979B2" w:rsidRDefault="007A135F" w:rsidP="00CB416C">
      <w:pPr>
        <w:ind w:right="308" w:firstLine="720"/>
        <w:jc w:val="both"/>
        <w:rPr>
          <w:color w:val="4A86E8"/>
          <w:sz w:val="28"/>
          <w:szCs w:val="28"/>
        </w:rPr>
      </w:pPr>
      <w:r>
        <w:rPr>
          <w:color w:val="4A86E8"/>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2459277" w14:textId="77777777" w:rsidR="00F979B2" w:rsidRDefault="007A135F" w:rsidP="00CB416C">
      <w:pPr>
        <w:ind w:right="308" w:firstLine="720"/>
        <w:jc w:val="both"/>
        <w:rPr>
          <w:color w:val="4A86E8"/>
          <w:sz w:val="28"/>
          <w:szCs w:val="28"/>
        </w:rPr>
      </w:pPr>
      <w:r>
        <w:rPr>
          <w:color w:val="4A86E8"/>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2108BE4" w14:textId="77777777" w:rsidR="00F979B2" w:rsidRDefault="007A135F" w:rsidP="00CB416C">
      <w:pPr>
        <w:ind w:right="308" w:firstLine="720"/>
        <w:jc w:val="both"/>
        <w:rPr>
          <w:color w:val="4A86E8"/>
          <w:sz w:val="28"/>
          <w:szCs w:val="28"/>
        </w:rPr>
      </w:pPr>
      <w:r>
        <w:rPr>
          <w:color w:val="4A86E8"/>
          <w:sz w:val="28"/>
          <w:szCs w:val="28"/>
        </w:rPr>
        <w:lastRenderedPageBreak/>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FD36732" w14:textId="77777777" w:rsidR="00F979B2" w:rsidRDefault="007A135F" w:rsidP="00CB416C">
      <w:pPr>
        <w:ind w:right="308" w:firstLine="720"/>
        <w:jc w:val="both"/>
        <w:rPr>
          <w:color w:val="4A86E8"/>
          <w:sz w:val="28"/>
          <w:szCs w:val="28"/>
        </w:rPr>
      </w:pPr>
      <w:r>
        <w:rPr>
          <w:color w:val="4A86E8"/>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0C2AB9F1" w14:textId="77777777" w:rsidR="00F979B2" w:rsidRDefault="007A135F" w:rsidP="00CB416C">
      <w:pPr>
        <w:ind w:right="308" w:firstLine="720"/>
        <w:jc w:val="both"/>
        <w:rPr>
          <w:color w:val="4A86E8"/>
          <w:sz w:val="28"/>
          <w:szCs w:val="28"/>
        </w:rPr>
      </w:pPr>
      <w:r>
        <w:rPr>
          <w:color w:val="4A86E8"/>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5E2BFEAF" w14:textId="77777777" w:rsidR="00F979B2" w:rsidRDefault="007A135F" w:rsidP="00CB416C">
      <w:pPr>
        <w:ind w:right="308" w:firstLine="720"/>
        <w:jc w:val="both"/>
        <w:rPr>
          <w:color w:val="4A86E8"/>
          <w:sz w:val="28"/>
          <w:szCs w:val="28"/>
        </w:rPr>
      </w:pPr>
      <w:r>
        <w:rPr>
          <w:color w:val="4A86E8"/>
          <w:sz w:val="28"/>
          <w:szCs w:val="28"/>
        </w:rPr>
        <w:t>использовать исторические письменные источники при аргументации дискуссионных точек зрения;</w:t>
      </w:r>
    </w:p>
    <w:p w14:paraId="58D658E3" w14:textId="77777777" w:rsidR="00F979B2" w:rsidRDefault="007A135F" w:rsidP="00CB416C">
      <w:pPr>
        <w:ind w:right="308" w:firstLine="720"/>
        <w:jc w:val="both"/>
        <w:rPr>
          <w:color w:val="4A86E8"/>
          <w:sz w:val="28"/>
          <w:szCs w:val="28"/>
        </w:rPr>
      </w:pPr>
      <w:r>
        <w:rPr>
          <w:color w:val="4A86E8"/>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21CEA16" w14:textId="77777777" w:rsidR="00F979B2" w:rsidRDefault="007A135F" w:rsidP="00CB416C">
      <w:pPr>
        <w:ind w:right="308" w:firstLine="720"/>
        <w:jc w:val="both"/>
        <w:rPr>
          <w:color w:val="4A86E8"/>
          <w:sz w:val="28"/>
          <w:szCs w:val="28"/>
        </w:rPr>
      </w:pPr>
      <w:r>
        <w:rPr>
          <w:color w:val="4A86E8"/>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1A4D1DDE" w14:textId="089C01B3" w:rsidR="00F979B2" w:rsidRDefault="007A135F" w:rsidP="00CB416C">
      <w:pPr>
        <w:ind w:right="308" w:firstLine="720"/>
        <w:jc w:val="both"/>
        <w:rPr>
          <w:color w:val="4A86E8"/>
          <w:sz w:val="28"/>
          <w:szCs w:val="28"/>
        </w:rPr>
      </w:pPr>
      <w:r>
        <w:rPr>
          <w:color w:val="4A86E8"/>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B7F9941"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092710A8" w14:textId="77777777" w:rsidR="00F979B2" w:rsidRDefault="007A135F" w:rsidP="00CB416C">
      <w:pPr>
        <w:ind w:right="308" w:firstLine="720"/>
        <w:jc w:val="both"/>
        <w:rPr>
          <w:color w:val="4A86E8"/>
          <w:sz w:val="28"/>
          <w:szCs w:val="28"/>
        </w:rPr>
      </w:pPr>
      <w:r>
        <w:rPr>
          <w:color w:val="4A86E8"/>
          <w:sz w:val="28"/>
          <w:szCs w:val="28"/>
        </w:rPr>
        <w:t>знать и использовать правила информационной безопасности при поиске исторической информации;</w:t>
      </w:r>
    </w:p>
    <w:p w14:paraId="3AB6BFCB" w14:textId="77777777" w:rsidR="00F979B2" w:rsidRDefault="007A135F" w:rsidP="00CB416C">
      <w:pPr>
        <w:ind w:right="308" w:firstLine="720"/>
        <w:jc w:val="both"/>
        <w:rPr>
          <w:color w:val="4A86E8"/>
          <w:sz w:val="28"/>
          <w:szCs w:val="28"/>
        </w:rPr>
      </w:pPr>
      <w:r>
        <w:rPr>
          <w:color w:val="4A86E8"/>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0FE8A285" w14:textId="77777777" w:rsidR="00F979B2" w:rsidRDefault="007A135F" w:rsidP="00CB416C">
      <w:pPr>
        <w:ind w:right="308" w:firstLine="720"/>
        <w:jc w:val="both"/>
        <w:rPr>
          <w:color w:val="4A86E8"/>
          <w:sz w:val="28"/>
          <w:szCs w:val="28"/>
        </w:rPr>
      </w:pPr>
      <w:r>
        <w:rPr>
          <w:color w:val="4A86E8"/>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AAF7EA3" w14:textId="77777777" w:rsidR="00F979B2" w:rsidRDefault="007A135F" w:rsidP="00CB416C">
      <w:pPr>
        <w:ind w:right="308" w:firstLine="720"/>
        <w:jc w:val="both"/>
        <w:rPr>
          <w:color w:val="4A86E8"/>
          <w:sz w:val="28"/>
          <w:szCs w:val="28"/>
        </w:rPr>
      </w:pPr>
      <w:r>
        <w:rPr>
          <w:color w:val="4A86E8"/>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699A2780" w14:textId="77777777" w:rsidR="00F979B2" w:rsidRDefault="007A135F" w:rsidP="00CB416C">
      <w:pPr>
        <w:ind w:right="308" w:firstLine="720"/>
        <w:jc w:val="both"/>
        <w:rPr>
          <w:color w:val="4A86E8"/>
          <w:sz w:val="28"/>
          <w:szCs w:val="28"/>
        </w:rPr>
      </w:pPr>
      <w:r>
        <w:rPr>
          <w:color w:val="4A86E8"/>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59EA561B" w14:textId="63F9D424" w:rsidR="00F979B2" w:rsidRDefault="007A135F" w:rsidP="00CB416C">
      <w:pPr>
        <w:ind w:right="308" w:firstLine="720"/>
        <w:jc w:val="both"/>
        <w:rPr>
          <w:color w:val="4A86E8"/>
          <w:sz w:val="28"/>
          <w:szCs w:val="28"/>
        </w:rPr>
      </w:pPr>
      <w:r>
        <w:rPr>
          <w:color w:val="4A86E8"/>
          <w:sz w:val="28"/>
          <w:szCs w:val="28"/>
        </w:rPr>
        <w:t xml:space="preserve">Умение анализировать текстовые, визуальные источники исторической </w:t>
      </w:r>
      <w:r>
        <w:rPr>
          <w:color w:val="4A86E8"/>
          <w:sz w:val="28"/>
          <w:szCs w:val="28"/>
        </w:rPr>
        <w:lastRenderedPageBreak/>
        <w:t>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0DF62646"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37270473" w14:textId="77777777" w:rsidR="00F979B2" w:rsidRDefault="007A135F" w:rsidP="00CB416C">
      <w:pPr>
        <w:ind w:right="308" w:firstLine="720"/>
        <w:jc w:val="both"/>
        <w:rPr>
          <w:color w:val="4A86E8"/>
          <w:sz w:val="28"/>
          <w:szCs w:val="28"/>
        </w:rPr>
      </w:pPr>
      <w:r>
        <w:rPr>
          <w:color w:val="4A86E8"/>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6EE29261" w14:textId="77777777" w:rsidR="00F979B2" w:rsidRDefault="007A135F" w:rsidP="00CB416C">
      <w:pPr>
        <w:ind w:right="308" w:firstLine="720"/>
        <w:jc w:val="both"/>
        <w:rPr>
          <w:color w:val="4A86E8"/>
          <w:sz w:val="28"/>
          <w:szCs w:val="28"/>
        </w:rPr>
      </w:pPr>
      <w:r>
        <w:rPr>
          <w:color w:val="4A86E8"/>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051694F1" w14:textId="77777777" w:rsidR="00F979B2" w:rsidRDefault="007A135F" w:rsidP="00CB416C">
      <w:pPr>
        <w:ind w:right="308" w:firstLine="720"/>
        <w:jc w:val="both"/>
        <w:rPr>
          <w:color w:val="4A86E8"/>
          <w:sz w:val="28"/>
          <w:szCs w:val="28"/>
        </w:rPr>
      </w:pPr>
      <w:r>
        <w:rPr>
          <w:color w:val="4A86E8"/>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4E5CA536" w14:textId="77777777" w:rsidR="00F979B2" w:rsidRDefault="007A135F" w:rsidP="00CB416C">
      <w:pPr>
        <w:ind w:right="308" w:firstLine="720"/>
        <w:jc w:val="both"/>
        <w:rPr>
          <w:color w:val="4A86E8"/>
          <w:sz w:val="28"/>
          <w:szCs w:val="28"/>
        </w:rPr>
      </w:pPr>
      <w:r>
        <w:rPr>
          <w:color w:val="4A86E8"/>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33AE348" w14:textId="77777777" w:rsidR="00F979B2" w:rsidRDefault="007A135F" w:rsidP="00CB416C">
      <w:pPr>
        <w:ind w:right="308" w:firstLine="720"/>
        <w:jc w:val="both"/>
        <w:rPr>
          <w:color w:val="4A86E8"/>
          <w:sz w:val="28"/>
          <w:szCs w:val="28"/>
        </w:rPr>
      </w:pPr>
      <w:r>
        <w:rPr>
          <w:color w:val="4A86E8"/>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152E12C2" w14:textId="77777777" w:rsidR="00F979B2" w:rsidRDefault="007A135F" w:rsidP="00CB416C">
      <w:pPr>
        <w:ind w:right="308" w:firstLine="720"/>
        <w:jc w:val="both"/>
        <w:rPr>
          <w:color w:val="4A86E8"/>
          <w:sz w:val="28"/>
          <w:szCs w:val="28"/>
        </w:rPr>
      </w:pPr>
      <w:r>
        <w:rPr>
          <w:color w:val="4A86E8"/>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3924889" w14:textId="77777777" w:rsidR="00F979B2" w:rsidRDefault="007A135F" w:rsidP="00CB416C">
      <w:pPr>
        <w:ind w:right="308" w:firstLine="720"/>
        <w:jc w:val="both"/>
        <w:rPr>
          <w:color w:val="4A86E8"/>
          <w:sz w:val="28"/>
          <w:szCs w:val="28"/>
        </w:rPr>
      </w:pPr>
      <w:r>
        <w:rPr>
          <w:color w:val="4A86E8"/>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3DF5821E" w14:textId="77777777" w:rsidR="00F979B2" w:rsidRDefault="007A135F" w:rsidP="00CB416C">
      <w:pPr>
        <w:ind w:right="308" w:firstLine="720"/>
        <w:jc w:val="both"/>
        <w:rPr>
          <w:color w:val="4A86E8"/>
          <w:sz w:val="28"/>
          <w:szCs w:val="28"/>
        </w:rPr>
      </w:pPr>
      <w:r>
        <w:rPr>
          <w:color w:val="4A86E8"/>
          <w:sz w:val="28"/>
          <w:szCs w:val="28"/>
        </w:rPr>
        <w:t>определять события, явления, процессы, которым посвящены визуальные источники исторической информации;</w:t>
      </w:r>
    </w:p>
    <w:p w14:paraId="0E8D8448" w14:textId="77777777" w:rsidR="00F979B2" w:rsidRDefault="007A135F" w:rsidP="00CB416C">
      <w:pPr>
        <w:ind w:right="308" w:firstLine="720"/>
        <w:jc w:val="both"/>
        <w:rPr>
          <w:color w:val="4A86E8"/>
          <w:sz w:val="28"/>
          <w:szCs w:val="28"/>
        </w:rPr>
      </w:pPr>
      <w:r>
        <w:rPr>
          <w:color w:val="4A86E8"/>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6618674A" w14:textId="77777777" w:rsidR="00F979B2" w:rsidRDefault="007A135F" w:rsidP="00CB416C">
      <w:pPr>
        <w:ind w:right="308" w:firstLine="720"/>
        <w:jc w:val="both"/>
        <w:rPr>
          <w:color w:val="4A86E8"/>
          <w:sz w:val="28"/>
          <w:szCs w:val="28"/>
        </w:rPr>
      </w:pPr>
      <w:r>
        <w:rPr>
          <w:color w:val="4A86E8"/>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513F775F" w14:textId="77777777" w:rsidR="00F979B2" w:rsidRDefault="007A135F" w:rsidP="00CB416C">
      <w:pPr>
        <w:ind w:right="308" w:firstLine="720"/>
        <w:jc w:val="both"/>
        <w:rPr>
          <w:color w:val="4A86E8"/>
          <w:sz w:val="28"/>
          <w:szCs w:val="28"/>
        </w:rPr>
      </w:pPr>
      <w:r>
        <w:rPr>
          <w:color w:val="4A86E8"/>
          <w:sz w:val="28"/>
          <w:szCs w:val="28"/>
        </w:rPr>
        <w:t>представлять историческую информацию в виде таблиц, графиков, схем, диаграмм;</w:t>
      </w:r>
    </w:p>
    <w:p w14:paraId="0AD34A29" w14:textId="77777777" w:rsidR="00F979B2" w:rsidRDefault="007A135F" w:rsidP="00CB416C">
      <w:pPr>
        <w:ind w:right="308" w:firstLine="720"/>
        <w:jc w:val="both"/>
        <w:rPr>
          <w:color w:val="4A86E8"/>
          <w:sz w:val="28"/>
          <w:szCs w:val="28"/>
        </w:rPr>
      </w:pPr>
      <w:r>
        <w:rPr>
          <w:color w:val="4A86E8"/>
          <w:sz w:val="28"/>
          <w:szCs w:val="28"/>
        </w:rPr>
        <w:lastRenderedPageBreak/>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66D0C7C8" w14:textId="024C580D" w:rsidR="00F979B2" w:rsidRDefault="007A135F" w:rsidP="00CB416C">
      <w:pPr>
        <w:ind w:right="308" w:firstLine="720"/>
        <w:jc w:val="both"/>
        <w:rPr>
          <w:color w:val="4A86E8"/>
          <w:sz w:val="28"/>
          <w:szCs w:val="28"/>
        </w:rPr>
      </w:pPr>
      <w:r>
        <w:rPr>
          <w:color w:val="4A86E8"/>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28D2908" w14:textId="77777777" w:rsidR="00F979B2" w:rsidRDefault="007A135F" w:rsidP="00CB416C">
      <w:pPr>
        <w:ind w:right="308" w:firstLine="720"/>
        <w:jc w:val="both"/>
        <w:rPr>
          <w:color w:val="4A86E8"/>
          <w:sz w:val="28"/>
          <w:szCs w:val="28"/>
        </w:rPr>
      </w:pPr>
      <w:r>
        <w:rPr>
          <w:color w:val="4A86E8"/>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C6C0EE5"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48842BC0" w14:textId="77777777" w:rsidR="00F979B2" w:rsidRDefault="007A135F" w:rsidP="00CB416C">
      <w:pPr>
        <w:ind w:right="308" w:firstLine="720"/>
        <w:jc w:val="both"/>
        <w:rPr>
          <w:color w:val="4A86E8"/>
          <w:sz w:val="28"/>
          <w:szCs w:val="28"/>
        </w:rPr>
      </w:pPr>
      <w:r>
        <w:rPr>
          <w:color w:val="4A86E8"/>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18F464F" w14:textId="77777777" w:rsidR="00F979B2" w:rsidRDefault="007A135F" w:rsidP="00CB416C">
      <w:pPr>
        <w:ind w:right="308" w:firstLine="720"/>
        <w:jc w:val="both"/>
        <w:rPr>
          <w:color w:val="4A86E8"/>
          <w:sz w:val="28"/>
          <w:szCs w:val="28"/>
        </w:rPr>
      </w:pPr>
      <w:r>
        <w:rPr>
          <w:color w:val="4A86E8"/>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0890B35" w14:textId="77777777" w:rsidR="00F979B2" w:rsidRDefault="007A135F" w:rsidP="00CB416C">
      <w:pPr>
        <w:ind w:right="308" w:firstLine="720"/>
        <w:jc w:val="both"/>
        <w:rPr>
          <w:color w:val="4A86E8"/>
          <w:sz w:val="28"/>
          <w:szCs w:val="28"/>
        </w:rPr>
      </w:pPr>
      <w:r>
        <w:rPr>
          <w:color w:val="4A86E8"/>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47FC72B" w14:textId="77777777" w:rsidR="00F979B2" w:rsidRDefault="007A135F" w:rsidP="00CB416C">
      <w:pPr>
        <w:ind w:right="308" w:firstLine="720"/>
        <w:jc w:val="both"/>
        <w:rPr>
          <w:color w:val="4A86E8"/>
          <w:sz w:val="28"/>
          <w:szCs w:val="28"/>
        </w:rPr>
      </w:pPr>
      <w:r>
        <w:rPr>
          <w:color w:val="4A86E8"/>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508B170" w14:textId="45DA9E93" w:rsidR="00F979B2" w:rsidRDefault="007A135F" w:rsidP="00CB416C">
      <w:pPr>
        <w:ind w:right="308" w:firstLine="720"/>
        <w:jc w:val="both"/>
        <w:rPr>
          <w:color w:val="4A86E8"/>
          <w:sz w:val="28"/>
          <w:szCs w:val="28"/>
        </w:rPr>
      </w:pPr>
      <w:r>
        <w:rPr>
          <w:color w:val="4A86E8"/>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98BCFFC"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53B6B629" w14:textId="77777777" w:rsidR="00F979B2" w:rsidRDefault="007A135F" w:rsidP="00CB416C">
      <w:pPr>
        <w:ind w:right="308" w:firstLine="720"/>
        <w:jc w:val="both"/>
        <w:rPr>
          <w:color w:val="4A86E8"/>
          <w:sz w:val="28"/>
          <w:szCs w:val="28"/>
        </w:rPr>
      </w:pPr>
      <w:r>
        <w:rPr>
          <w:color w:val="4A86E8"/>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237724E7" w14:textId="77777777" w:rsidR="00F979B2" w:rsidRDefault="007A135F" w:rsidP="00CB416C">
      <w:pPr>
        <w:ind w:right="308" w:firstLine="720"/>
        <w:jc w:val="both"/>
        <w:rPr>
          <w:color w:val="4A86E8"/>
          <w:sz w:val="28"/>
          <w:szCs w:val="28"/>
        </w:rPr>
      </w:pPr>
      <w:r>
        <w:rPr>
          <w:color w:val="4A86E8"/>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2CCF7BE0" w14:textId="77777777" w:rsidR="00F979B2" w:rsidRDefault="007A135F" w:rsidP="00CB416C">
      <w:pPr>
        <w:ind w:right="308" w:firstLine="720"/>
        <w:jc w:val="both"/>
        <w:rPr>
          <w:color w:val="4A86E8"/>
          <w:sz w:val="28"/>
          <w:szCs w:val="28"/>
        </w:rPr>
      </w:pPr>
      <w:r>
        <w:rPr>
          <w:color w:val="4A86E8"/>
          <w:sz w:val="28"/>
          <w:szCs w:val="28"/>
        </w:rPr>
        <w:t xml:space="preserve">используя знания по истории России и зарубежных стран 1945–2022 гг., выявлять в исторической информации попытки фальсификации истории, </w:t>
      </w:r>
      <w:r>
        <w:rPr>
          <w:color w:val="4A86E8"/>
          <w:sz w:val="28"/>
          <w:szCs w:val="28"/>
        </w:rPr>
        <w:lastRenderedPageBreak/>
        <w:t>приводить аргументы в защиту исторической правды;</w:t>
      </w:r>
    </w:p>
    <w:p w14:paraId="2ECFFE91" w14:textId="77777777" w:rsidR="00F979B2" w:rsidRDefault="007A135F" w:rsidP="00CB416C">
      <w:pPr>
        <w:ind w:right="308" w:firstLine="720"/>
        <w:jc w:val="both"/>
        <w:rPr>
          <w:color w:val="4A86E8"/>
          <w:sz w:val="28"/>
          <w:szCs w:val="28"/>
        </w:rPr>
      </w:pPr>
      <w:r>
        <w:rPr>
          <w:color w:val="4A86E8"/>
          <w:sz w:val="28"/>
          <w:szCs w:val="28"/>
        </w:rPr>
        <w:t>активно участвовать в дискуссиях, не допуская умаления подвига народа при защите Отечества.</w:t>
      </w:r>
    </w:p>
    <w:p w14:paraId="7C65D15F" w14:textId="6F023B8D" w:rsidR="00F979B2" w:rsidRDefault="007A135F" w:rsidP="00CB416C">
      <w:pPr>
        <w:ind w:right="308" w:firstLine="720"/>
        <w:jc w:val="both"/>
        <w:rPr>
          <w:color w:val="4A86E8"/>
          <w:sz w:val="28"/>
          <w:szCs w:val="28"/>
        </w:rPr>
      </w:pPr>
      <w:r>
        <w:rPr>
          <w:color w:val="4A86E8"/>
          <w:sz w:val="28"/>
          <w:szCs w:val="28"/>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691E1B67" w14:textId="43B39260" w:rsidR="00F979B2" w:rsidRDefault="007A135F" w:rsidP="00CB416C">
      <w:pPr>
        <w:ind w:right="308" w:firstLine="720"/>
        <w:jc w:val="both"/>
        <w:rPr>
          <w:color w:val="4A86E8"/>
          <w:sz w:val="28"/>
          <w:szCs w:val="28"/>
        </w:rPr>
      </w:pPr>
      <w:r>
        <w:rPr>
          <w:color w:val="4A86E8"/>
          <w:sz w:val="28"/>
          <w:szCs w:val="28"/>
        </w:rPr>
        <w:t>По учебному курсу «История России»:</w:t>
      </w:r>
    </w:p>
    <w:p w14:paraId="430E1BDB" w14:textId="77777777" w:rsidR="00F979B2" w:rsidRDefault="007A135F" w:rsidP="00CB416C">
      <w:pPr>
        <w:ind w:right="308" w:firstLine="720"/>
        <w:jc w:val="both"/>
        <w:rPr>
          <w:color w:val="4A86E8"/>
          <w:sz w:val="28"/>
          <w:szCs w:val="28"/>
        </w:rPr>
      </w:pPr>
      <w:r>
        <w:rPr>
          <w:color w:val="4A86E8"/>
          <w:sz w:val="28"/>
          <w:szCs w:val="28"/>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F4F6772" w14:textId="77777777" w:rsidR="00F979B2" w:rsidRDefault="007A135F" w:rsidP="00CB416C">
      <w:pPr>
        <w:ind w:right="308" w:firstLine="720"/>
        <w:jc w:val="both"/>
        <w:rPr>
          <w:color w:val="4A86E8"/>
          <w:sz w:val="28"/>
          <w:szCs w:val="28"/>
        </w:rPr>
      </w:pPr>
      <w:r>
        <w:rPr>
          <w:color w:val="4A86E8"/>
          <w:sz w:val="28"/>
          <w:szCs w:val="28"/>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4402D71" w14:textId="14219803" w:rsidR="00F979B2" w:rsidRDefault="007A135F" w:rsidP="00CB416C">
      <w:pPr>
        <w:ind w:right="308" w:firstLine="720"/>
        <w:jc w:val="both"/>
        <w:rPr>
          <w:color w:val="4A86E8"/>
          <w:sz w:val="28"/>
          <w:szCs w:val="28"/>
        </w:rPr>
      </w:pPr>
      <w:r>
        <w:rPr>
          <w:color w:val="4A86E8"/>
          <w:sz w:val="28"/>
          <w:szCs w:val="28"/>
        </w:rPr>
        <w:t>По учебному курсу «Всеобщая история»:</w:t>
      </w:r>
    </w:p>
    <w:p w14:paraId="5D1C4E9F" w14:textId="77777777" w:rsidR="00F979B2" w:rsidRDefault="007A135F" w:rsidP="00CB416C">
      <w:pPr>
        <w:ind w:right="308" w:firstLine="720"/>
        <w:jc w:val="both"/>
        <w:rPr>
          <w:color w:val="4A86E8"/>
          <w:sz w:val="28"/>
          <w:szCs w:val="28"/>
        </w:rPr>
      </w:pPr>
      <w:r>
        <w:rPr>
          <w:color w:val="4A86E8"/>
          <w:sz w:val="28"/>
          <w:szCs w:val="28"/>
        </w:rPr>
        <w:t>1) Послевоенные перемены в мире. Холодная война. Мировая система социализма. Экономические и политические изменения в странах Запада;</w:t>
      </w:r>
    </w:p>
    <w:p w14:paraId="22010C4B" w14:textId="77777777" w:rsidR="00F979B2" w:rsidRDefault="007A135F" w:rsidP="00CB416C">
      <w:pPr>
        <w:ind w:right="308" w:firstLine="720"/>
        <w:jc w:val="both"/>
        <w:rPr>
          <w:color w:val="4A86E8"/>
          <w:sz w:val="28"/>
          <w:szCs w:val="28"/>
        </w:rPr>
      </w:pPr>
      <w:r>
        <w:rPr>
          <w:color w:val="4A86E8"/>
          <w:sz w:val="28"/>
          <w:szCs w:val="28"/>
        </w:rP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1D416D9E" w14:textId="77777777" w:rsidR="00F979B2" w:rsidRDefault="007A135F" w:rsidP="00CB416C">
      <w:pPr>
        <w:ind w:right="308" w:firstLine="720"/>
        <w:jc w:val="both"/>
        <w:rPr>
          <w:color w:val="4A86E8"/>
          <w:sz w:val="28"/>
          <w:szCs w:val="28"/>
        </w:rPr>
      </w:pPr>
      <w:r>
        <w:rPr>
          <w:color w:val="4A86E8"/>
          <w:sz w:val="28"/>
          <w:szCs w:val="28"/>
        </w:rPr>
        <w:t>3) Современный мир: глобализация и деглобализация. Геополитический кризис 2022 г. и его влияние на мировую систему.</w:t>
      </w:r>
    </w:p>
    <w:p w14:paraId="72170E1A" w14:textId="77777777" w:rsidR="00F979B2" w:rsidRDefault="007A135F" w:rsidP="00CB416C">
      <w:pPr>
        <w:ind w:right="308" w:firstLine="720"/>
        <w:jc w:val="both"/>
        <w:rPr>
          <w:color w:val="4A86E8"/>
          <w:sz w:val="28"/>
          <w:szCs w:val="28"/>
        </w:rPr>
      </w:pPr>
      <w:r>
        <w:rPr>
          <w:color w:val="4A86E8"/>
          <w:sz w:val="28"/>
          <w:szCs w:val="28"/>
        </w:rPr>
        <w:t>Структура предметного результата включает следующий перечень знаний и умений:</w:t>
      </w:r>
    </w:p>
    <w:p w14:paraId="7984F520" w14:textId="77777777" w:rsidR="00F979B2" w:rsidRDefault="007A135F" w:rsidP="00CB416C">
      <w:pPr>
        <w:ind w:right="308" w:firstLine="720"/>
        <w:jc w:val="both"/>
        <w:rPr>
          <w:color w:val="4A86E8"/>
          <w:sz w:val="28"/>
          <w:szCs w:val="28"/>
        </w:rPr>
      </w:pPr>
      <w:r>
        <w:rPr>
          <w:color w:val="4A86E8"/>
          <w:sz w:val="28"/>
          <w:szCs w:val="28"/>
        </w:rPr>
        <w:t>указывать хронологические рамки основных периодов отечественной и всеобщей истории 1945–2022 гг.;</w:t>
      </w:r>
    </w:p>
    <w:p w14:paraId="7CBCCC39" w14:textId="77777777" w:rsidR="00F979B2" w:rsidRDefault="007A135F" w:rsidP="00CB416C">
      <w:pPr>
        <w:ind w:right="308" w:firstLine="720"/>
        <w:jc w:val="both"/>
        <w:rPr>
          <w:color w:val="4A86E8"/>
          <w:sz w:val="28"/>
          <w:szCs w:val="28"/>
        </w:rPr>
      </w:pPr>
      <w:r>
        <w:rPr>
          <w:color w:val="4A86E8"/>
          <w:sz w:val="28"/>
          <w:szCs w:val="28"/>
        </w:rPr>
        <w:t>называть даты важнейших событий и процессов отечественной и всеобщей истории 1945–2022 гг.;</w:t>
      </w:r>
    </w:p>
    <w:p w14:paraId="71F3B3CB" w14:textId="77777777" w:rsidR="00F979B2" w:rsidRDefault="007A135F" w:rsidP="00CB416C">
      <w:pPr>
        <w:ind w:right="308" w:firstLine="720"/>
        <w:jc w:val="both"/>
        <w:rPr>
          <w:color w:val="4A86E8"/>
          <w:sz w:val="28"/>
          <w:szCs w:val="28"/>
        </w:rPr>
      </w:pPr>
      <w:r>
        <w:rPr>
          <w:color w:val="4A86E8"/>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2D457426" w14:textId="77777777" w:rsidR="00F979B2" w:rsidRDefault="007A135F" w:rsidP="00CB416C">
      <w:pPr>
        <w:ind w:right="308" w:firstLine="720"/>
        <w:jc w:val="both"/>
        <w:rPr>
          <w:color w:val="4A86E8"/>
          <w:sz w:val="28"/>
          <w:szCs w:val="28"/>
        </w:rPr>
      </w:pPr>
      <w:r>
        <w:rPr>
          <w:color w:val="4A86E8"/>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0729EC9C" w14:textId="77777777" w:rsidR="00CB416C" w:rsidRDefault="00CB416C" w:rsidP="00CB416C">
      <w:pPr>
        <w:ind w:right="308" w:firstLine="720"/>
        <w:jc w:val="both"/>
        <w:rPr>
          <w:color w:val="4A86E8"/>
          <w:sz w:val="28"/>
          <w:szCs w:val="28"/>
        </w:rPr>
      </w:pPr>
    </w:p>
    <w:p w14:paraId="33E47897" w14:textId="4DDE40AA" w:rsidR="00F979B2" w:rsidRPr="00CB416C" w:rsidRDefault="007A135F" w:rsidP="00CB416C">
      <w:pPr>
        <w:ind w:firstLine="720"/>
        <w:jc w:val="center"/>
        <w:rPr>
          <w:b/>
          <w:bCs/>
          <w:color w:val="4A86E8"/>
          <w:sz w:val="28"/>
          <w:szCs w:val="28"/>
        </w:rPr>
      </w:pPr>
      <w:bookmarkStart w:id="42" w:name="_y5zqb58usna4" w:colFirst="0" w:colLast="0"/>
      <w:bookmarkEnd w:id="42"/>
      <w:r w:rsidRPr="00CB416C">
        <w:rPr>
          <w:b/>
          <w:bCs/>
          <w:color w:val="4A86E8"/>
          <w:sz w:val="28"/>
          <w:szCs w:val="28"/>
        </w:rPr>
        <w:t>Федеральная рабочая программа по учебному предмету «Обществознание» (углублённый уровень).</w:t>
      </w:r>
    </w:p>
    <w:p w14:paraId="5EF30FC5" w14:textId="6263911F" w:rsidR="00F979B2" w:rsidRDefault="007A135F" w:rsidP="00CB416C">
      <w:pPr>
        <w:ind w:right="308" w:firstLine="720"/>
        <w:jc w:val="both"/>
        <w:rPr>
          <w:color w:val="4A86E8"/>
          <w:sz w:val="28"/>
          <w:szCs w:val="28"/>
        </w:rPr>
      </w:pPr>
      <w:r>
        <w:rPr>
          <w:color w:val="4A86E8"/>
          <w:sz w:val="28"/>
          <w:szCs w:val="28"/>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DB0ED62" w14:textId="20C34A86" w:rsidR="00F979B2" w:rsidRDefault="007A135F" w:rsidP="00CB416C">
      <w:pPr>
        <w:ind w:right="308" w:firstLine="720"/>
        <w:jc w:val="both"/>
        <w:rPr>
          <w:color w:val="4A86E8"/>
          <w:sz w:val="28"/>
          <w:szCs w:val="28"/>
        </w:rPr>
      </w:pPr>
      <w:r>
        <w:rPr>
          <w:color w:val="4A86E8"/>
          <w:sz w:val="28"/>
          <w:szCs w:val="28"/>
        </w:rPr>
        <w:lastRenderedPageBreak/>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778F82E5" w14:textId="7F0EBE9B" w:rsidR="00F979B2" w:rsidRDefault="007A135F" w:rsidP="00CB416C">
      <w:pPr>
        <w:ind w:right="308" w:firstLine="720"/>
        <w:jc w:val="both"/>
        <w:rPr>
          <w:color w:val="4A86E8"/>
          <w:sz w:val="28"/>
          <w:szCs w:val="28"/>
        </w:rPr>
      </w:pPr>
      <w:r>
        <w:rPr>
          <w:color w:val="4A86E8"/>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79D712B" w14:textId="73B34EE5" w:rsidR="00F979B2" w:rsidRDefault="007A135F" w:rsidP="00CB416C">
      <w:pPr>
        <w:ind w:right="308" w:firstLine="720"/>
        <w:jc w:val="both"/>
        <w:rPr>
          <w:color w:val="4A86E8"/>
          <w:sz w:val="28"/>
          <w:szCs w:val="28"/>
        </w:rPr>
      </w:pPr>
      <w:r>
        <w:rPr>
          <w:color w:val="4A86E8"/>
          <w:sz w:val="28"/>
          <w:szCs w:val="28"/>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E0B60B4" w14:textId="40E69A82" w:rsidR="00F979B2" w:rsidRDefault="007A135F" w:rsidP="00CB416C">
      <w:pPr>
        <w:ind w:right="308" w:firstLine="720"/>
        <w:jc w:val="both"/>
        <w:rPr>
          <w:color w:val="4A86E8"/>
          <w:sz w:val="28"/>
          <w:szCs w:val="28"/>
        </w:rPr>
      </w:pPr>
      <w:r>
        <w:rPr>
          <w:color w:val="4A86E8"/>
          <w:sz w:val="28"/>
          <w:szCs w:val="28"/>
        </w:rPr>
        <w:t>Пояснительная записка.</w:t>
      </w:r>
    </w:p>
    <w:p w14:paraId="2589AA51" w14:textId="69C235AE" w:rsidR="00F979B2" w:rsidRDefault="007A135F" w:rsidP="00CB416C">
      <w:pPr>
        <w:ind w:right="308" w:firstLine="720"/>
        <w:jc w:val="both"/>
        <w:rPr>
          <w:color w:val="4A86E8"/>
          <w:sz w:val="28"/>
          <w:szCs w:val="28"/>
        </w:rPr>
      </w:pPr>
      <w:r>
        <w:rPr>
          <w:color w:val="4A86E8"/>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2D579F7F" w14:textId="5A9246DA" w:rsidR="00F979B2" w:rsidRDefault="007A135F" w:rsidP="00CB416C">
      <w:pPr>
        <w:ind w:right="308" w:firstLine="720"/>
        <w:jc w:val="both"/>
        <w:rPr>
          <w:color w:val="4A86E8"/>
          <w:sz w:val="28"/>
          <w:szCs w:val="28"/>
        </w:rPr>
      </w:pPr>
      <w:r>
        <w:rPr>
          <w:color w:val="4A86E8"/>
          <w:sz w:val="28"/>
          <w:szCs w:val="28"/>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158E9C36" w14:textId="38B4EF97" w:rsidR="00F979B2" w:rsidRDefault="007A135F" w:rsidP="00CB416C">
      <w:pPr>
        <w:ind w:right="308" w:firstLine="720"/>
        <w:jc w:val="both"/>
        <w:rPr>
          <w:color w:val="4A86E8"/>
          <w:sz w:val="28"/>
          <w:szCs w:val="28"/>
        </w:rPr>
      </w:pPr>
      <w:r>
        <w:rPr>
          <w:color w:val="4A86E8"/>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1B0B8BA0" w14:textId="105837E5" w:rsidR="00F979B2" w:rsidRDefault="007A135F" w:rsidP="00CB416C">
      <w:pPr>
        <w:ind w:right="308" w:firstLine="720"/>
        <w:jc w:val="both"/>
        <w:rPr>
          <w:color w:val="4A86E8"/>
          <w:sz w:val="28"/>
          <w:szCs w:val="28"/>
        </w:rPr>
      </w:pPr>
      <w:r>
        <w:rPr>
          <w:color w:val="4A86E8"/>
          <w:sz w:val="28"/>
          <w:szCs w:val="28"/>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w:t>
      </w:r>
      <w:r>
        <w:rPr>
          <w:color w:val="4A86E8"/>
          <w:sz w:val="28"/>
          <w:szCs w:val="28"/>
        </w:rPr>
        <w:lastRenderedPageBreak/>
        <w:t>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24F841F5" w14:textId="2364FCF9" w:rsidR="00F979B2" w:rsidRDefault="007A135F" w:rsidP="00CB416C">
      <w:pPr>
        <w:ind w:right="308" w:firstLine="720"/>
        <w:jc w:val="both"/>
        <w:rPr>
          <w:color w:val="4A86E8"/>
          <w:sz w:val="28"/>
          <w:szCs w:val="28"/>
        </w:rPr>
      </w:pPr>
      <w:r>
        <w:rPr>
          <w:color w:val="4A86E8"/>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63071CC2" w14:textId="74499972" w:rsidR="00F979B2" w:rsidRDefault="007A135F" w:rsidP="00CB416C">
      <w:pPr>
        <w:ind w:right="308" w:firstLine="720"/>
        <w:jc w:val="both"/>
        <w:rPr>
          <w:color w:val="4A86E8"/>
          <w:sz w:val="28"/>
          <w:szCs w:val="28"/>
        </w:rPr>
      </w:pPr>
      <w:r>
        <w:rPr>
          <w:color w:val="4A86E8"/>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22E726A1" w14:textId="4690A512" w:rsidR="00F979B2" w:rsidRDefault="007A135F" w:rsidP="00CB416C">
      <w:pPr>
        <w:ind w:right="308" w:firstLine="720"/>
        <w:jc w:val="both"/>
        <w:rPr>
          <w:color w:val="4A86E8"/>
          <w:sz w:val="28"/>
          <w:szCs w:val="28"/>
        </w:rPr>
      </w:pPr>
      <w:r>
        <w:rPr>
          <w:color w:val="4A86E8"/>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8C1B466" w14:textId="36198AB7" w:rsidR="00F979B2" w:rsidRDefault="007A135F" w:rsidP="00CB416C">
      <w:pPr>
        <w:ind w:right="308" w:firstLine="720"/>
        <w:jc w:val="both"/>
        <w:rPr>
          <w:color w:val="4A86E8"/>
          <w:sz w:val="28"/>
          <w:szCs w:val="28"/>
        </w:rPr>
      </w:pPr>
      <w:r>
        <w:rPr>
          <w:color w:val="4A86E8"/>
          <w:sz w:val="28"/>
          <w:szCs w:val="28"/>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5A327296" w14:textId="0CEB6CE5" w:rsidR="00F979B2" w:rsidRDefault="007A135F" w:rsidP="00CB416C">
      <w:pPr>
        <w:ind w:right="308" w:firstLine="720"/>
        <w:jc w:val="both"/>
        <w:rPr>
          <w:color w:val="4A86E8"/>
          <w:sz w:val="28"/>
          <w:szCs w:val="28"/>
        </w:rPr>
      </w:pPr>
      <w:r>
        <w:rPr>
          <w:color w:val="4A86E8"/>
          <w:sz w:val="28"/>
          <w:szCs w:val="28"/>
        </w:rPr>
        <w:t>Целями изучения учебного предмета «Обществознание» углублённого уровня являются:</w:t>
      </w:r>
    </w:p>
    <w:p w14:paraId="5C62D3E9" w14:textId="77777777" w:rsidR="00F979B2" w:rsidRDefault="007A135F" w:rsidP="00CB416C">
      <w:pPr>
        <w:ind w:right="308" w:firstLine="720"/>
        <w:jc w:val="both"/>
        <w:rPr>
          <w:color w:val="4A86E8"/>
          <w:sz w:val="28"/>
          <w:szCs w:val="28"/>
        </w:rPr>
      </w:pPr>
      <w:r>
        <w:rPr>
          <w:color w:val="4A86E8"/>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56686F4E" w14:textId="77777777" w:rsidR="00F979B2" w:rsidRDefault="007A135F" w:rsidP="00CB416C">
      <w:pPr>
        <w:ind w:right="308" w:firstLine="720"/>
        <w:jc w:val="both"/>
        <w:rPr>
          <w:color w:val="4A86E8"/>
          <w:sz w:val="28"/>
          <w:szCs w:val="28"/>
        </w:rPr>
      </w:pPr>
      <w:r>
        <w:rPr>
          <w:color w:val="4A86E8"/>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7F82DF1F" w14:textId="77777777" w:rsidR="00F979B2" w:rsidRDefault="007A135F" w:rsidP="00CB416C">
      <w:pPr>
        <w:ind w:right="308" w:firstLine="720"/>
        <w:jc w:val="both"/>
        <w:rPr>
          <w:color w:val="4A86E8"/>
          <w:sz w:val="28"/>
          <w:szCs w:val="28"/>
        </w:rPr>
      </w:pPr>
      <w:r>
        <w:rPr>
          <w:color w:val="4A86E8"/>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5AB695A8" w14:textId="77777777" w:rsidR="00F979B2" w:rsidRDefault="007A135F" w:rsidP="00CB416C">
      <w:pPr>
        <w:ind w:right="308" w:firstLine="720"/>
        <w:jc w:val="both"/>
        <w:rPr>
          <w:color w:val="4A86E8"/>
          <w:sz w:val="28"/>
          <w:szCs w:val="28"/>
        </w:rPr>
      </w:pPr>
      <w:r>
        <w:rPr>
          <w:color w:val="4A86E8"/>
          <w:sz w:val="28"/>
          <w:szCs w:val="28"/>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w:t>
      </w:r>
      <w:r>
        <w:rPr>
          <w:color w:val="4A86E8"/>
          <w:sz w:val="28"/>
          <w:szCs w:val="28"/>
        </w:rPr>
        <w:lastRenderedPageBreak/>
        <w:t>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29982F5D" w14:textId="77777777" w:rsidR="00F979B2" w:rsidRDefault="007A135F" w:rsidP="00CB416C">
      <w:pPr>
        <w:ind w:right="308" w:firstLine="720"/>
        <w:jc w:val="both"/>
        <w:rPr>
          <w:color w:val="4A86E8"/>
          <w:sz w:val="28"/>
          <w:szCs w:val="28"/>
        </w:rPr>
      </w:pPr>
      <w:r>
        <w:rPr>
          <w:color w:val="4A86E8"/>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4E5DDAC0" w14:textId="77777777" w:rsidR="00F979B2" w:rsidRDefault="007A135F" w:rsidP="00CB416C">
      <w:pPr>
        <w:ind w:right="308" w:firstLine="720"/>
        <w:jc w:val="both"/>
        <w:rPr>
          <w:color w:val="4A86E8"/>
          <w:sz w:val="28"/>
          <w:szCs w:val="28"/>
        </w:rPr>
      </w:pPr>
      <w:r>
        <w:rPr>
          <w:color w:val="4A86E8"/>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19DDB09" w14:textId="77777777" w:rsidR="00F979B2" w:rsidRDefault="007A135F" w:rsidP="00CB416C">
      <w:pPr>
        <w:ind w:right="308" w:firstLine="720"/>
        <w:jc w:val="both"/>
        <w:rPr>
          <w:color w:val="4A86E8"/>
          <w:sz w:val="28"/>
          <w:szCs w:val="28"/>
        </w:rPr>
      </w:pPr>
      <w:r>
        <w:rPr>
          <w:color w:val="4A86E8"/>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FE88F3C" w14:textId="3EBD3B93" w:rsidR="00F979B2" w:rsidRDefault="007A135F" w:rsidP="00CB416C">
      <w:pPr>
        <w:ind w:right="308" w:firstLine="720"/>
        <w:jc w:val="both"/>
        <w:rPr>
          <w:color w:val="4A86E8"/>
          <w:sz w:val="28"/>
          <w:szCs w:val="28"/>
        </w:rPr>
      </w:pPr>
      <w:r>
        <w:rPr>
          <w:color w:val="4A86E8"/>
          <w:sz w:val="28"/>
          <w:szCs w:val="28"/>
        </w:rPr>
        <w:t>Общее число часов, рекомендованных для изучения 272 часа – часов: в 10 классе – 136 часов (4 часа в неделю), в 11 классе – 136 часов (4 часа в неделю).</w:t>
      </w:r>
    </w:p>
    <w:p w14:paraId="37CBB5A8" w14:textId="7CA33A95" w:rsidR="00F979B2" w:rsidRDefault="007A135F" w:rsidP="00CB416C">
      <w:pPr>
        <w:ind w:right="308" w:firstLine="720"/>
        <w:jc w:val="both"/>
        <w:rPr>
          <w:color w:val="4A86E8"/>
          <w:sz w:val="28"/>
          <w:szCs w:val="28"/>
        </w:rPr>
      </w:pPr>
      <w:r>
        <w:rPr>
          <w:color w:val="4A86E8"/>
          <w:sz w:val="28"/>
          <w:szCs w:val="28"/>
        </w:rPr>
        <w:t>Содержание обучения в 10 классе Последовательность изучения тем в пределах одного раздела может варьироваться.</w:t>
      </w:r>
    </w:p>
    <w:p w14:paraId="1D04D09A" w14:textId="00650B92" w:rsidR="00F979B2" w:rsidRDefault="007A135F" w:rsidP="00CB416C">
      <w:pPr>
        <w:ind w:right="308" w:firstLine="720"/>
        <w:jc w:val="both"/>
        <w:rPr>
          <w:color w:val="4A86E8"/>
          <w:sz w:val="28"/>
          <w:szCs w:val="28"/>
        </w:rPr>
      </w:pPr>
      <w:r>
        <w:rPr>
          <w:color w:val="4A86E8"/>
          <w:sz w:val="28"/>
          <w:szCs w:val="28"/>
        </w:rPr>
        <w:t>Социальные науки и их особенности.</w:t>
      </w:r>
    </w:p>
    <w:p w14:paraId="5CC36894" w14:textId="77777777" w:rsidR="00F979B2" w:rsidRDefault="007A135F" w:rsidP="00CB416C">
      <w:pPr>
        <w:ind w:right="308" w:firstLine="720"/>
        <w:jc w:val="both"/>
        <w:rPr>
          <w:color w:val="4A86E8"/>
          <w:sz w:val="28"/>
          <w:szCs w:val="28"/>
        </w:rPr>
      </w:pPr>
      <w:r>
        <w:rPr>
          <w:color w:val="4A86E8"/>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4F8FDE4A" w14:textId="77777777" w:rsidR="00F979B2" w:rsidRDefault="007A135F" w:rsidP="00CB416C">
      <w:pPr>
        <w:ind w:right="308" w:firstLine="720"/>
        <w:jc w:val="both"/>
        <w:rPr>
          <w:color w:val="4A86E8"/>
          <w:sz w:val="28"/>
          <w:szCs w:val="28"/>
        </w:rPr>
      </w:pPr>
      <w:r>
        <w:rPr>
          <w:color w:val="4A86E8"/>
          <w:sz w:val="28"/>
          <w:szCs w:val="28"/>
        </w:rPr>
        <w:t>Социальные науки в системе научного знания. Место философии в системе обществознания. Философия и наука.</w:t>
      </w:r>
    </w:p>
    <w:p w14:paraId="5D4FA5A2" w14:textId="77777777" w:rsidR="00F979B2" w:rsidRDefault="007A135F" w:rsidP="00CB416C">
      <w:pPr>
        <w:ind w:right="308" w:firstLine="720"/>
        <w:jc w:val="both"/>
        <w:rPr>
          <w:color w:val="4A86E8"/>
          <w:sz w:val="28"/>
          <w:szCs w:val="28"/>
        </w:rPr>
      </w:pPr>
      <w:r>
        <w:rPr>
          <w:color w:val="4A86E8"/>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53920F24" w14:textId="77777777" w:rsidR="00F979B2" w:rsidRDefault="007A135F" w:rsidP="00CB416C">
      <w:pPr>
        <w:ind w:right="308" w:firstLine="720"/>
        <w:jc w:val="both"/>
        <w:rPr>
          <w:color w:val="4A86E8"/>
          <w:sz w:val="28"/>
          <w:szCs w:val="28"/>
        </w:rPr>
      </w:pPr>
      <w:r>
        <w:rPr>
          <w:color w:val="4A86E8"/>
          <w:sz w:val="28"/>
          <w:szCs w:val="28"/>
        </w:rPr>
        <w:t>Социальные науки и профессиональное самоопределение молодёжи.</w:t>
      </w:r>
    </w:p>
    <w:p w14:paraId="255BC95F" w14:textId="3F798EA5" w:rsidR="00F979B2" w:rsidRDefault="007A135F" w:rsidP="00CB416C">
      <w:pPr>
        <w:ind w:right="308" w:firstLine="720"/>
        <w:jc w:val="both"/>
        <w:rPr>
          <w:color w:val="4A86E8"/>
          <w:sz w:val="28"/>
          <w:szCs w:val="28"/>
        </w:rPr>
      </w:pPr>
      <w:r>
        <w:rPr>
          <w:color w:val="4A86E8"/>
          <w:sz w:val="28"/>
          <w:szCs w:val="28"/>
        </w:rPr>
        <w:t>Введение в философию.</w:t>
      </w:r>
    </w:p>
    <w:p w14:paraId="4D490D90" w14:textId="77777777" w:rsidR="00F979B2" w:rsidRDefault="007A135F" w:rsidP="00CB416C">
      <w:pPr>
        <w:ind w:right="308" w:firstLine="720"/>
        <w:jc w:val="both"/>
        <w:rPr>
          <w:color w:val="4A86E8"/>
          <w:sz w:val="28"/>
          <w:szCs w:val="28"/>
        </w:rPr>
      </w:pPr>
      <w:r>
        <w:rPr>
          <w:color w:val="4A86E8"/>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069A352B" w14:textId="77777777" w:rsidR="00F979B2" w:rsidRDefault="007A135F" w:rsidP="00CB416C">
      <w:pPr>
        <w:ind w:right="308" w:firstLine="720"/>
        <w:jc w:val="both"/>
        <w:rPr>
          <w:color w:val="4A86E8"/>
          <w:sz w:val="28"/>
          <w:szCs w:val="28"/>
        </w:rPr>
      </w:pPr>
      <w:r>
        <w:rPr>
          <w:color w:val="4A86E8"/>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64F65CA7" w14:textId="77777777" w:rsidR="00F979B2" w:rsidRDefault="007A135F" w:rsidP="00CB416C">
      <w:pPr>
        <w:ind w:right="308" w:firstLine="720"/>
        <w:jc w:val="both"/>
        <w:rPr>
          <w:color w:val="4A86E8"/>
          <w:sz w:val="28"/>
          <w:szCs w:val="28"/>
        </w:rPr>
      </w:pPr>
      <w:r>
        <w:rPr>
          <w:color w:val="4A86E8"/>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5A4D6F0C" w14:textId="77777777" w:rsidR="00F979B2" w:rsidRDefault="007A135F" w:rsidP="00CB416C">
      <w:pPr>
        <w:ind w:right="308" w:firstLine="720"/>
        <w:jc w:val="both"/>
        <w:rPr>
          <w:color w:val="4A86E8"/>
          <w:sz w:val="28"/>
          <w:szCs w:val="28"/>
        </w:rPr>
      </w:pPr>
      <w:r>
        <w:rPr>
          <w:color w:val="4A86E8"/>
          <w:sz w:val="28"/>
          <w:szCs w:val="28"/>
        </w:rPr>
        <w:lastRenderedPageBreak/>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67AA0D47" w14:textId="77777777" w:rsidR="00F979B2" w:rsidRDefault="007A135F" w:rsidP="00CB416C">
      <w:pPr>
        <w:ind w:right="308" w:firstLine="720"/>
        <w:jc w:val="both"/>
        <w:rPr>
          <w:color w:val="4A86E8"/>
          <w:sz w:val="28"/>
          <w:szCs w:val="28"/>
        </w:rPr>
      </w:pPr>
      <w:r>
        <w:rPr>
          <w:color w:val="4A86E8"/>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01CC488B" w14:textId="77777777" w:rsidR="00F979B2" w:rsidRDefault="007A135F" w:rsidP="00CB416C">
      <w:pPr>
        <w:ind w:right="308" w:firstLine="720"/>
        <w:jc w:val="both"/>
        <w:rPr>
          <w:color w:val="4A86E8"/>
          <w:sz w:val="28"/>
          <w:szCs w:val="28"/>
        </w:rPr>
      </w:pPr>
      <w:r>
        <w:rPr>
          <w:color w:val="4A86E8"/>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1507B79E" w14:textId="77777777" w:rsidR="00F979B2" w:rsidRDefault="007A135F" w:rsidP="00CB416C">
      <w:pPr>
        <w:ind w:right="308" w:firstLine="720"/>
        <w:jc w:val="both"/>
        <w:rPr>
          <w:color w:val="4A86E8"/>
          <w:sz w:val="28"/>
          <w:szCs w:val="28"/>
        </w:rPr>
      </w:pPr>
      <w:r>
        <w:rPr>
          <w:color w:val="4A86E8"/>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41BE7F0" w14:textId="77777777" w:rsidR="00F979B2" w:rsidRDefault="007A135F" w:rsidP="00CB416C">
      <w:pPr>
        <w:ind w:right="308" w:firstLine="720"/>
        <w:jc w:val="both"/>
        <w:rPr>
          <w:color w:val="4A86E8"/>
          <w:sz w:val="28"/>
          <w:szCs w:val="28"/>
        </w:rPr>
      </w:pPr>
      <w:r>
        <w:rPr>
          <w:color w:val="4A86E8"/>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1D9DD43B" w14:textId="77777777" w:rsidR="00F979B2" w:rsidRDefault="007A135F" w:rsidP="00CB416C">
      <w:pPr>
        <w:ind w:right="308" w:firstLine="720"/>
        <w:jc w:val="both"/>
        <w:rPr>
          <w:color w:val="4A86E8"/>
          <w:sz w:val="28"/>
          <w:szCs w:val="28"/>
        </w:rPr>
      </w:pPr>
      <w:r>
        <w:rPr>
          <w:color w:val="4A86E8"/>
          <w:sz w:val="28"/>
          <w:szCs w:val="28"/>
        </w:rPr>
        <w:t>Искусство, его виды и формы. Социальные функции искусства. Современное искусство. Художественная культура.</w:t>
      </w:r>
    </w:p>
    <w:p w14:paraId="4AE3A071" w14:textId="77777777" w:rsidR="00F979B2" w:rsidRDefault="007A135F" w:rsidP="00CB416C">
      <w:pPr>
        <w:ind w:right="308" w:firstLine="720"/>
        <w:jc w:val="both"/>
        <w:rPr>
          <w:color w:val="4A86E8"/>
          <w:sz w:val="28"/>
          <w:szCs w:val="28"/>
        </w:rPr>
      </w:pPr>
      <w:r>
        <w:rPr>
          <w:color w:val="4A86E8"/>
          <w:sz w:val="28"/>
          <w:szCs w:val="28"/>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198EF40F" w14:textId="77777777" w:rsidR="00F979B2" w:rsidRDefault="007A135F" w:rsidP="00CB416C">
      <w:pPr>
        <w:ind w:right="308" w:firstLine="720"/>
        <w:jc w:val="both"/>
        <w:rPr>
          <w:color w:val="4A86E8"/>
          <w:sz w:val="28"/>
          <w:szCs w:val="28"/>
        </w:rPr>
      </w:pPr>
      <w:r>
        <w:rPr>
          <w:color w:val="4A86E8"/>
          <w:sz w:val="28"/>
          <w:szCs w:val="28"/>
        </w:rPr>
        <w:t>Образование как институт сохранения и передачи культурного наследия.</w:t>
      </w:r>
    </w:p>
    <w:p w14:paraId="1C35913C" w14:textId="77777777" w:rsidR="00F979B2" w:rsidRDefault="007A135F" w:rsidP="00CB416C">
      <w:pPr>
        <w:ind w:right="308" w:firstLine="720"/>
        <w:jc w:val="both"/>
        <w:rPr>
          <w:color w:val="4A86E8"/>
          <w:sz w:val="28"/>
          <w:szCs w:val="28"/>
        </w:rPr>
      </w:pPr>
      <w:r>
        <w:rPr>
          <w:color w:val="4A86E8"/>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E115D99" w14:textId="77777777" w:rsidR="00F979B2" w:rsidRDefault="007A135F" w:rsidP="00CB416C">
      <w:pPr>
        <w:ind w:right="308" w:firstLine="720"/>
        <w:jc w:val="both"/>
        <w:rPr>
          <w:color w:val="4A86E8"/>
          <w:sz w:val="28"/>
          <w:szCs w:val="28"/>
        </w:rPr>
      </w:pPr>
      <w:r>
        <w:rPr>
          <w:color w:val="4A86E8"/>
          <w:sz w:val="28"/>
          <w:szCs w:val="28"/>
        </w:rPr>
        <w:lastRenderedPageBreak/>
        <w:t>Этические нормы как регулятор деятельности социальных институтов и нравственного поведения людей.</w:t>
      </w:r>
    </w:p>
    <w:p w14:paraId="0B409645" w14:textId="77777777" w:rsidR="00F979B2" w:rsidRDefault="007A135F" w:rsidP="00CB416C">
      <w:pPr>
        <w:ind w:right="308" w:firstLine="720"/>
        <w:jc w:val="both"/>
        <w:rPr>
          <w:color w:val="4A86E8"/>
          <w:sz w:val="28"/>
          <w:szCs w:val="28"/>
        </w:rPr>
      </w:pPr>
      <w:r>
        <w:rPr>
          <w:color w:val="4A86E8"/>
          <w:sz w:val="28"/>
          <w:szCs w:val="28"/>
        </w:rPr>
        <w:t>Особенности профессиональной деятельности по направлениям, связанным с философией.</w:t>
      </w:r>
    </w:p>
    <w:p w14:paraId="47D186D2" w14:textId="35622909" w:rsidR="00F979B2" w:rsidRDefault="007A135F" w:rsidP="00CB416C">
      <w:pPr>
        <w:ind w:right="308" w:firstLine="720"/>
        <w:jc w:val="both"/>
        <w:rPr>
          <w:color w:val="4A86E8"/>
          <w:sz w:val="28"/>
          <w:szCs w:val="28"/>
        </w:rPr>
      </w:pPr>
      <w:r>
        <w:rPr>
          <w:color w:val="4A86E8"/>
          <w:sz w:val="28"/>
          <w:szCs w:val="28"/>
        </w:rPr>
        <w:t>Введение в социальную психологию.</w:t>
      </w:r>
    </w:p>
    <w:p w14:paraId="4C2DF124" w14:textId="77777777" w:rsidR="00F979B2" w:rsidRDefault="007A135F" w:rsidP="00CB416C">
      <w:pPr>
        <w:ind w:right="308" w:firstLine="720"/>
        <w:jc w:val="both"/>
        <w:rPr>
          <w:color w:val="4A86E8"/>
          <w:sz w:val="28"/>
          <w:szCs w:val="28"/>
        </w:rPr>
      </w:pPr>
      <w:r>
        <w:rPr>
          <w:color w:val="4A86E8"/>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1988DD87" w14:textId="77777777" w:rsidR="00F979B2" w:rsidRDefault="007A135F" w:rsidP="00CB416C">
      <w:pPr>
        <w:ind w:right="308" w:firstLine="720"/>
        <w:jc w:val="both"/>
        <w:rPr>
          <w:color w:val="4A86E8"/>
          <w:sz w:val="28"/>
          <w:szCs w:val="28"/>
        </w:rPr>
      </w:pPr>
      <w:r>
        <w:rPr>
          <w:color w:val="4A86E8"/>
          <w:sz w:val="28"/>
          <w:szCs w:val="28"/>
        </w:rPr>
        <w:t>Теории социальных отношений. Основные типы социальных отношений.</w:t>
      </w:r>
    </w:p>
    <w:p w14:paraId="32A749A7" w14:textId="77777777" w:rsidR="00F979B2" w:rsidRDefault="007A135F" w:rsidP="00CB416C">
      <w:pPr>
        <w:ind w:right="308" w:firstLine="720"/>
        <w:jc w:val="both"/>
        <w:rPr>
          <w:color w:val="4A86E8"/>
          <w:sz w:val="28"/>
          <w:szCs w:val="28"/>
        </w:rPr>
      </w:pPr>
      <w:r>
        <w:rPr>
          <w:color w:val="4A86E8"/>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56C15BB1" w14:textId="77777777" w:rsidR="00F979B2" w:rsidRDefault="007A135F" w:rsidP="00CB416C">
      <w:pPr>
        <w:ind w:right="308" w:firstLine="720"/>
        <w:jc w:val="both"/>
        <w:rPr>
          <w:color w:val="4A86E8"/>
          <w:sz w:val="28"/>
          <w:szCs w:val="28"/>
        </w:rPr>
      </w:pPr>
      <w:r>
        <w:rPr>
          <w:color w:val="4A86E8"/>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2E76ED7" w14:textId="77777777" w:rsidR="00F979B2" w:rsidRDefault="007A135F" w:rsidP="00CB416C">
      <w:pPr>
        <w:ind w:right="308" w:firstLine="720"/>
        <w:jc w:val="both"/>
        <w:rPr>
          <w:color w:val="4A86E8"/>
          <w:sz w:val="28"/>
          <w:szCs w:val="28"/>
        </w:rPr>
      </w:pPr>
      <w:r>
        <w:rPr>
          <w:color w:val="4A86E8"/>
          <w:sz w:val="28"/>
          <w:szCs w:val="28"/>
        </w:rPr>
        <w:t>Малые группы. Динамические процессы в малой группе.</w:t>
      </w:r>
    </w:p>
    <w:p w14:paraId="13940A45" w14:textId="77777777" w:rsidR="00F979B2" w:rsidRDefault="007A135F" w:rsidP="00CB416C">
      <w:pPr>
        <w:ind w:right="308" w:firstLine="720"/>
        <w:jc w:val="both"/>
        <w:rPr>
          <w:color w:val="4A86E8"/>
          <w:sz w:val="28"/>
          <w:szCs w:val="28"/>
        </w:rPr>
      </w:pPr>
      <w:r>
        <w:rPr>
          <w:color w:val="4A86E8"/>
          <w:sz w:val="28"/>
          <w:szCs w:val="28"/>
        </w:rPr>
        <w:t>Условные группы. Референтная группа. Интеграция в группах разного уровня развития.</w:t>
      </w:r>
    </w:p>
    <w:p w14:paraId="315ABC94" w14:textId="77777777" w:rsidR="00F979B2" w:rsidRDefault="007A135F" w:rsidP="00CB416C">
      <w:pPr>
        <w:ind w:right="308" w:firstLine="720"/>
        <w:jc w:val="both"/>
        <w:rPr>
          <w:color w:val="4A86E8"/>
          <w:sz w:val="28"/>
          <w:szCs w:val="28"/>
        </w:rPr>
      </w:pPr>
      <w:r>
        <w:rPr>
          <w:color w:val="4A86E8"/>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0101467F" w14:textId="77777777" w:rsidR="00F979B2" w:rsidRDefault="007A135F" w:rsidP="00CB416C">
      <w:pPr>
        <w:ind w:right="308" w:firstLine="720"/>
        <w:jc w:val="both"/>
        <w:rPr>
          <w:color w:val="4A86E8"/>
          <w:sz w:val="28"/>
          <w:szCs w:val="28"/>
        </w:rPr>
      </w:pPr>
      <w:r>
        <w:rPr>
          <w:color w:val="4A86E8"/>
          <w:sz w:val="28"/>
          <w:szCs w:val="28"/>
        </w:rPr>
        <w:t>Антисоциальные группы. Опасность криминальных групп. Агрессивное поведение.</w:t>
      </w:r>
    </w:p>
    <w:p w14:paraId="28FA299D" w14:textId="77777777" w:rsidR="00F979B2" w:rsidRDefault="007A135F" w:rsidP="00CB416C">
      <w:pPr>
        <w:ind w:right="308" w:firstLine="720"/>
        <w:jc w:val="both"/>
        <w:rPr>
          <w:color w:val="4A86E8"/>
          <w:sz w:val="28"/>
          <w:szCs w:val="28"/>
        </w:rPr>
      </w:pPr>
      <w:r>
        <w:rPr>
          <w:color w:val="4A86E8"/>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201B3DB6" w14:textId="77777777" w:rsidR="00F979B2" w:rsidRDefault="007A135F" w:rsidP="00CB416C">
      <w:pPr>
        <w:ind w:right="308" w:firstLine="720"/>
        <w:jc w:val="both"/>
        <w:rPr>
          <w:color w:val="4A86E8"/>
          <w:sz w:val="28"/>
          <w:szCs w:val="28"/>
        </w:rPr>
      </w:pPr>
      <w:r>
        <w:rPr>
          <w:color w:val="4A86E8"/>
          <w:sz w:val="28"/>
          <w:szCs w:val="28"/>
        </w:rPr>
        <w:t>Теории конфликта. Межличностные конфликты и способы их разрешения.</w:t>
      </w:r>
    </w:p>
    <w:p w14:paraId="501B2DA5" w14:textId="77777777" w:rsidR="00F979B2" w:rsidRDefault="007A135F" w:rsidP="00CB416C">
      <w:pPr>
        <w:ind w:right="308" w:firstLine="720"/>
        <w:jc w:val="both"/>
        <w:rPr>
          <w:color w:val="4A86E8"/>
          <w:sz w:val="28"/>
          <w:szCs w:val="28"/>
        </w:rPr>
      </w:pPr>
      <w:r>
        <w:rPr>
          <w:color w:val="4A86E8"/>
          <w:sz w:val="28"/>
          <w:szCs w:val="28"/>
        </w:rPr>
        <w:t>Особенности профессиональной деятельности социального психолога. Психологическое образование.</w:t>
      </w:r>
    </w:p>
    <w:p w14:paraId="3DB2EFD1" w14:textId="11CCFF03" w:rsidR="00F979B2" w:rsidRDefault="007A135F" w:rsidP="00CB416C">
      <w:pPr>
        <w:ind w:right="308" w:firstLine="720"/>
        <w:jc w:val="both"/>
        <w:rPr>
          <w:color w:val="4A86E8"/>
          <w:sz w:val="28"/>
          <w:szCs w:val="28"/>
        </w:rPr>
      </w:pPr>
      <w:r>
        <w:rPr>
          <w:color w:val="4A86E8"/>
          <w:sz w:val="28"/>
          <w:szCs w:val="28"/>
        </w:rPr>
        <w:t>Введение в экономическую науку.</w:t>
      </w:r>
    </w:p>
    <w:p w14:paraId="14A6F10E" w14:textId="77777777" w:rsidR="00F979B2" w:rsidRDefault="007A135F" w:rsidP="00CB416C">
      <w:pPr>
        <w:ind w:right="308" w:firstLine="720"/>
        <w:jc w:val="both"/>
        <w:rPr>
          <w:color w:val="4A86E8"/>
          <w:sz w:val="28"/>
          <w:szCs w:val="28"/>
        </w:rPr>
      </w:pPr>
      <w:r>
        <w:rPr>
          <w:color w:val="4A86E8"/>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637A6E8A" w14:textId="77777777" w:rsidR="00F979B2" w:rsidRDefault="007A135F" w:rsidP="00CB416C">
      <w:pPr>
        <w:ind w:right="308" w:firstLine="720"/>
        <w:jc w:val="both"/>
        <w:rPr>
          <w:color w:val="4A86E8"/>
          <w:sz w:val="28"/>
          <w:szCs w:val="28"/>
        </w:rPr>
      </w:pPr>
      <w:r>
        <w:rPr>
          <w:color w:val="4A86E8"/>
          <w:sz w:val="28"/>
          <w:szCs w:val="28"/>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w:t>
      </w:r>
      <w:r>
        <w:rPr>
          <w:color w:val="4A86E8"/>
          <w:sz w:val="28"/>
          <w:szCs w:val="28"/>
        </w:rPr>
        <w:lastRenderedPageBreak/>
        <w:t>производственных возможностей. Типы экономических систем.</w:t>
      </w:r>
    </w:p>
    <w:p w14:paraId="6AEF96C5" w14:textId="77777777" w:rsidR="00F979B2" w:rsidRDefault="007A135F" w:rsidP="00CB416C">
      <w:pPr>
        <w:ind w:right="308" w:firstLine="720"/>
        <w:jc w:val="both"/>
        <w:rPr>
          <w:color w:val="4A86E8"/>
          <w:sz w:val="28"/>
          <w:szCs w:val="28"/>
        </w:rPr>
      </w:pPr>
      <w:r>
        <w:rPr>
          <w:color w:val="4A86E8"/>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4780053" w14:textId="77777777" w:rsidR="00F979B2" w:rsidRDefault="007A135F" w:rsidP="00CB416C">
      <w:pPr>
        <w:ind w:right="308" w:firstLine="720"/>
        <w:jc w:val="both"/>
        <w:rPr>
          <w:color w:val="4A86E8"/>
          <w:sz w:val="28"/>
          <w:szCs w:val="28"/>
        </w:rPr>
      </w:pPr>
      <w:r>
        <w:rPr>
          <w:color w:val="4A86E8"/>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0AB13444" w14:textId="77777777" w:rsidR="00F979B2" w:rsidRDefault="007A135F" w:rsidP="00CB416C">
      <w:pPr>
        <w:ind w:right="308" w:firstLine="720"/>
        <w:jc w:val="both"/>
        <w:rPr>
          <w:color w:val="4A86E8"/>
          <w:sz w:val="28"/>
          <w:szCs w:val="28"/>
        </w:rPr>
      </w:pPr>
      <w:r>
        <w:rPr>
          <w:color w:val="4A86E8"/>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B2ECC73" w14:textId="77777777" w:rsidR="00F979B2" w:rsidRDefault="007A135F" w:rsidP="00CB416C">
      <w:pPr>
        <w:ind w:right="308" w:firstLine="720"/>
        <w:jc w:val="both"/>
        <w:rPr>
          <w:color w:val="4A86E8"/>
          <w:sz w:val="28"/>
          <w:szCs w:val="28"/>
        </w:rPr>
      </w:pPr>
      <w:r>
        <w:rPr>
          <w:color w:val="4A86E8"/>
          <w:sz w:val="28"/>
          <w:szCs w:val="28"/>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5D663702" w14:textId="77777777" w:rsidR="00F979B2" w:rsidRDefault="007A135F" w:rsidP="00CB416C">
      <w:pPr>
        <w:ind w:right="308" w:firstLine="720"/>
        <w:jc w:val="both"/>
        <w:rPr>
          <w:color w:val="4A86E8"/>
          <w:sz w:val="28"/>
          <w:szCs w:val="28"/>
        </w:rPr>
      </w:pPr>
      <w:r>
        <w:rPr>
          <w:color w:val="4A86E8"/>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355942C3" w14:textId="77777777" w:rsidR="00F979B2" w:rsidRDefault="007A135F" w:rsidP="00CB416C">
      <w:pPr>
        <w:ind w:right="308" w:firstLine="720"/>
        <w:jc w:val="both"/>
        <w:rPr>
          <w:color w:val="4A86E8"/>
          <w:sz w:val="28"/>
          <w:szCs w:val="28"/>
        </w:rPr>
      </w:pPr>
      <w:r>
        <w:rPr>
          <w:color w:val="4A86E8"/>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3C62F00F" w14:textId="77777777" w:rsidR="00F979B2" w:rsidRDefault="007A135F" w:rsidP="00CB416C">
      <w:pPr>
        <w:ind w:right="308" w:firstLine="720"/>
        <w:jc w:val="both"/>
        <w:rPr>
          <w:color w:val="4A86E8"/>
          <w:sz w:val="28"/>
          <w:szCs w:val="28"/>
        </w:rPr>
      </w:pPr>
      <w:r>
        <w:rPr>
          <w:color w:val="4A86E8"/>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3AA03249" w14:textId="77777777" w:rsidR="00F979B2" w:rsidRDefault="007A135F" w:rsidP="00CB416C">
      <w:pPr>
        <w:ind w:right="308" w:firstLine="720"/>
        <w:jc w:val="both"/>
        <w:rPr>
          <w:color w:val="4A86E8"/>
          <w:sz w:val="28"/>
          <w:szCs w:val="28"/>
        </w:rPr>
      </w:pPr>
      <w:r>
        <w:rPr>
          <w:color w:val="4A86E8"/>
          <w:sz w:val="28"/>
          <w:szCs w:val="28"/>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w:t>
      </w:r>
      <w:r>
        <w:rPr>
          <w:color w:val="4A86E8"/>
          <w:sz w:val="28"/>
          <w:szCs w:val="28"/>
        </w:rPr>
        <w:lastRenderedPageBreak/>
        <w:t>Инфляция: причины, виды, социально­экономические последствия. Антиинфляционная политика в Российской Федерации.</w:t>
      </w:r>
    </w:p>
    <w:p w14:paraId="2EB5F542" w14:textId="77777777" w:rsidR="00F979B2" w:rsidRDefault="007A135F" w:rsidP="00CB416C">
      <w:pPr>
        <w:ind w:right="308" w:firstLine="720"/>
        <w:jc w:val="both"/>
        <w:rPr>
          <w:color w:val="4A86E8"/>
          <w:sz w:val="28"/>
          <w:szCs w:val="28"/>
        </w:rPr>
      </w:pPr>
      <w:r>
        <w:rPr>
          <w:color w:val="4A86E8"/>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158EBD8B" w14:textId="77777777" w:rsidR="00F979B2" w:rsidRDefault="007A135F" w:rsidP="00CB416C">
      <w:pPr>
        <w:ind w:right="308" w:firstLine="720"/>
        <w:jc w:val="both"/>
        <w:rPr>
          <w:color w:val="4A86E8"/>
          <w:sz w:val="28"/>
          <w:szCs w:val="28"/>
        </w:rPr>
      </w:pPr>
      <w:r>
        <w:rPr>
          <w:color w:val="4A86E8"/>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00A4BCC" w14:textId="77777777" w:rsidR="00F979B2" w:rsidRDefault="007A135F" w:rsidP="00CB416C">
      <w:pPr>
        <w:ind w:right="308" w:firstLine="720"/>
        <w:jc w:val="both"/>
        <w:rPr>
          <w:color w:val="4A86E8"/>
          <w:sz w:val="28"/>
          <w:szCs w:val="28"/>
        </w:rPr>
      </w:pPr>
      <w:r>
        <w:rPr>
          <w:color w:val="4A86E8"/>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460AA3D5" w14:textId="77777777" w:rsidR="00F979B2" w:rsidRDefault="007A135F" w:rsidP="00CB416C">
      <w:pPr>
        <w:ind w:right="308" w:firstLine="720"/>
        <w:jc w:val="both"/>
        <w:rPr>
          <w:color w:val="4A86E8"/>
          <w:sz w:val="28"/>
          <w:szCs w:val="28"/>
        </w:rPr>
      </w:pPr>
      <w:r>
        <w:rPr>
          <w:color w:val="4A86E8"/>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213BEA3D" w14:textId="77777777" w:rsidR="00F979B2" w:rsidRDefault="007A135F" w:rsidP="00CB416C">
      <w:pPr>
        <w:ind w:right="308" w:firstLine="720"/>
        <w:jc w:val="both"/>
        <w:rPr>
          <w:color w:val="4A86E8"/>
          <w:sz w:val="28"/>
          <w:szCs w:val="28"/>
        </w:rPr>
      </w:pPr>
      <w:r>
        <w:rPr>
          <w:color w:val="4A86E8"/>
          <w:sz w:val="28"/>
          <w:szCs w:val="28"/>
        </w:rPr>
        <w:t>Возможности применения экономических знаний. Особенности профессиональной деятельности в экономической сфере.</w:t>
      </w:r>
    </w:p>
    <w:p w14:paraId="1295E10F" w14:textId="6738F998" w:rsidR="00F979B2" w:rsidRDefault="007A135F" w:rsidP="00CB416C">
      <w:pPr>
        <w:ind w:right="308" w:firstLine="720"/>
        <w:jc w:val="both"/>
        <w:rPr>
          <w:color w:val="4A86E8"/>
          <w:sz w:val="28"/>
          <w:szCs w:val="28"/>
        </w:rPr>
      </w:pPr>
      <w:r>
        <w:rPr>
          <w:color w:val="4A86E8"/>
          <w:sz w:val="28"/>
          <w:szCs w:val="28"/>
        </w:rPr>
        <w:t>Содержание обучения в 11 классе Последовательность изучения тем в пределах одного раздела может варьироваться.</w:t>
      </w:r>
    </w:p>
    <w:p w14:paraId="1AE7A716" w14:textId="0FCC3621" w:rsidR="00F979B2" w:rsidRDefault="007A135F" w:rsidP="00CB416C">
      <w:pPr>
        <w:ind w:right="308" w:firstLine="720"/>
        <w:jc w:val="both"/>
        <w:rPr>
          <w:color w:val="4A86E8"/>
          <w:sz w:val="28"/>
          <w:szCs w:val="28"/>
        </w:rPr>
      </w:pPr>
      <w:r>
        <w:rPr>
          <w:color w:val="4A86E8"/>
          <w:sz w:val="28"/>
          <w:szCs w:val="28"/>
        </w:rPr>
        <w:t>Введение в социологию.</w:t>
      </w:r>
    </w:p>
    <w:p w14:paraId="4401B808" w14:textId="77777777" w:rsidR="00F979B2" w:rsidRDefault="007A135F" w:rsidP="00CB416C">
      <w:pPr>
        <w:ind w:right="308" w:firstLine="720"/>
        <w:jc w:val="both"/>
        <w:rPr>
          <w:color w:val="4A86E8"/>
          <w:sz w:val="28"/>
          <w:szCs w:val="28"/>
        </w:rPr>
      </w:pPr>
      <w:r>
        <w:rPr>
          <w:color w:val="4A86E8"/>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10FDD7DC" w14:textId="77777777" w:rsidR="00F979B2" w:rsidRDefault="007A135F" w:rsidP="00CB416C">
      <w:pPr>
        <w:ind w:right="308" w:firstLine="720"/>
        <w:jc w:val="both"/>
        <w:rPr>
          <w:color w:val="4A86E8"/>
          <w:sz w:val="28"/>
          <w:szCs w:val="28"/>
        </w:rPr>
      </w:pPr>
      <w:r>
        <w:rPr>
          <w:color w:val="4A86E8"/>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754EDB4D" w14:textId="77777777" w:rsidR="00F979B2" w:rsidRDefault="007A135F" w:rsidP="00CB416C">
      <w:pPr>
        <w:ind w:right="308" w:firstLine="720"/>
        <w:jc w:val="both"/>
        <w:rPr>
          <w:color w:val="4A86E8"/>
          <w:sz w:val="28"/>
          <w:szCs w:val="28"/>
        </w:rPr>
      </w:pPr>
      <w:r>
        <w:rPr>
          <w:color w:val="4A86E8"/>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6D4004A4" w14:textId="77777777" w:rsidR="00F979B2" w:rsidRDefault="007A135F" w:rsidP="00CB416C">
      <w:pPr>
        <w:ind w:right="308" w:firstLine="720"/>
        <w:jc w:val="both"/>
        <w:rPr>
          <w:color w:val="4A86E8"/>
          <w:sz w:val="28"/>
          <w:szCs w:val="28"/>
        </w:rPr>
      </w:pPr>
      <w:r>
        <w:rPr>
          <w:color w:val="4A86E8"/>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4BFF0888" w14:textId="77777777" w:rsidR="00F979B2" w:rsidRDefault="007A135F" w:rsidP="00CB416C">
      <w:pPr>
        <w:ind w:right="308" w:firstLine="720"/>
        <w:jc w:val="both"/>
        <w:rPr>
          <w:color w:val="4A86E8"/>
          <w:sz w:val="28"/>
          <w:szCs w:val="28"/>
        </w:rPr>
      </w:pPr>
      <w:r>
        <w:rPr>
          <w:color w:val="4A86E8"/>
          <w:sz w:val="28"/>
          <w:szCs w:val="28"/>
        </w:rPr>
        <w:lastRenderedPageBreak/>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11F7141D" w14:textId="77777777" w:rsidR="00F979B2" w:rsidRDefault="007A135F" w:rsidP="00CB416C">
      <w:pPr>
        <w:ind w:right="308" w:firstLine="720"/>
        <w:jc w:val="both"/>
        <w:rPr>
          <w:color w:val="4A86E8"/>
          <w:sz w:val="28"/>
          <w:szCs w:val="28"/>
        </w:rPr>
      </w:pPr>
      <w:r>
        <w:rPr>
          <w:color w:val="4A86E8"/>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4ECB53AF" w14:textId="77777777" w:rsidR="00F979B2" w:rsidRDefault="007A135F" w:rsidP="00CB416C">
      <w:pPr>
        <w:ind w:right="308" w:firstLine="720"/>
        <w:jc w:val="both"/>
        <w:rPr>
          <w:color w:val="4A86E8"/>
          <w:sz w:val="28"/>
          <w:szCs w:val="28"/>
        </w:rPr>
      </w:pPr>
      <w:r>
        <w:rPr>
          <w:color w:val="4A86E8"/>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69562E6C" w14:textId="77777777" w:rsidR="00F979B2" w:rsidRDefault="007A135F" w:rsidP="00CB416C">
      <w:pPr>
        <w:ind w:right="308" w:firstLine="720"/>
        <w:jc w:val="both"/>
        <w:rPr>
          <w:color w:val="4A86E8"/>
          <w:sz w:val="28"/>
          <w:szCs w:val="28"/>
        </w:rPr>
      </w:pPr>
      <w:r>
        <w:rPr>
          <w:color w:val="4A86E8"/>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2A3FDAE0" w14:textId="77777777" w:rsidR="00F979B2" w:rsidRDefault="007A135F" w:rsidP="00CB416C">
      <w:pPr>
        <w:ind w:right="308" w:firstLine="720"/>
        <w:jc w:val="both"/>
        <w:rPr>
          <w:color w:val="4A86E8"/>
          <w:sz w:val="28"/>
          <w:szCs w:val="28"/>
        </w:rPr>
      </w:pPr>
      <w:r>
        <w:rPr>
          <w:color w:val="4A86E8"/>
          <w:sz w:val="28"/>
          <w:szCs w:val="28"/>
        </w:rPr>
        <w:t>Социализация личности, её этапы. Социальное поведение. Социальный статус и социальная роль. Социальные роли в юношеском возрасте.</w:t>
      </w:r>
    </w:p>
    <w:p w14:paraId="6EBC7D97" w14:textId="77777777" w:rsidR="00F979B2" w:rsidRDefault="007A135F" w:rsidP="00CB416C">
      <w:pPr>
        <w:ind w:right="308" w:firstLine="720"/>
        <w:jc w:val="both"/>
        <w:rPr>
          <w:color w:val="4A86E8"/>
          <w:sz w:val="28"/>
          <w:szCs w:val="28"/>
        </w:rPr>
      </w:pPr>
      <w:r>
        <w:rPr>
          <w:color w:val="4A86E8"/>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502B0F3A" w14:textId="77777777" w:rsidR="00F979B2" w:rsidRDefault="007A135F" w:rsidP="00CB416C">
      <w:pPr>
        <w:ind w:right="308" w:firstLine="720"/>
        <w:jc w:val="both"/>
        <w:rPr>
          <w:color w:val="4A86E8"/>
          <w:sz w:val="28"/>
          <w:szCs w:val="28"/>
        </w:rPr>
      </w:pPr>
      <w:r>
        <w:rPr>
          <w:color w:val="4A86E8"/>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1EF40A33" w14:textId="77777777" w:rsidR="00F979B2" w:rsidRDefault="007A135F" w:rsidP="00CB416C">
      <w:pPr>
        <w:ind w:right="308" w:firstLine="720"/>
        <w:jc w:val="both"/>
        <w:rPr>
          <w:color w:val="4A86E8"/>
          <w:sz w:val="28"/>
          <w:szCs w:val="28"/>
        </w:rPr>
      </w:pPr>
      <w:r>
        <w:rPr>
          <w:color w:val="4A86E8"/>
          <w:sz w:val="28"/>
          <w:szCs w:val="28"/>
        </w:rPr>
        <w:t>Особенности профессиональной деятельности социолога. Социологическое образование.</w:t>
      </w:r>
    </w:p>
    <w:p w14:paraId="1338101C" w14:textId="284557C5" w:rsidR="00F979B2" w:rsidRDefault="007A135F" w:rsidP="00CB416C">
      <w:pPr>
        <w:ind w:right="308" w:firstLine="720"/>
        <w:jc w:val="both"/>
        <w:rPr>
          <w:color w:val="4A86E8"/>
          <w:sz w:val="28"/>
          <w:szCs w:val="28"/>
        </w:rPr>
      </w:pPr>
      <w:r>
        <w:rPr>
          <w:color w:val="4A86E8"/>
          <w:sz w:val="28"/>
          <w:szCs w:val="28"/>
        </w:rPr>
        <w:t>Введение в политологию.</w:t>
      </w:r>
    </w:p>
    <w:p w14:paraId="68CEC3E2" w14:textId="77777777" w:rsidR="00F979B2" w:rsidRDefault="007A135F" w:rsidP="00CB416C">
      <w:pPr>
        <w:ind w:right="308" w:firstLine="720"/>
        <w:jc w:val="both"/>
        <w:rPr>
          <w:color w:val="4A86E8"/>
          <w:sz w:val="28"/>
          <w:szCs w:val="28"/>
        </w:rPr>
      </w:pPr>
      <w:r>
        <w:rPr>
          <w:color w:val="4A86E8"/>
          <w:sz w:val="28"/>
          <w:szCs w:val="28"/>
        </w:rPr>
        <w:t>Политология в системе общественных наук, её структура, функции и методы.</w:t>
      </w:r>
    </w:p>
    <w:p w14:paraId="5F3D9A67" w14:textId="77777777" w:rsidR="00F979B2" w:rsidRDefault="007A135F" w:rsidP="00CB416C">
      <w:pPr>
        <w:ind w:right="308" w:firstLine="720"/>
        <w:jc w:val="both"/>
        <w:rPr>
          <w:color w:val="4A86E8"/>
          <w:sz w:val="28"/>
          <w:szCs w:val="28"/>
        </w:rPr>
      </w:pPr>
      <w:r>
        <w:rPr>
          <w:color w:val="4A86E8"/>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5959516F" w14:textId="77777777" w:rsidR="00F979B2" w:rsidRDefault="007A135F" w:rsidP="00CB416C">
      <w:pPr>
        <w:ind w:right="308" w:firstLine="720"/>
        <w:jc w:val="both"/>
        <w:rPr>
          <w:color w:val="4A86E8"/>
          <w:sz w:val="28"/>
          <w:szCs w:val="28"/>
        </w:rPr>
      </w:pPr>
      <w:r>
        <w:rPr>
          <w:color w:val="4A86E8"/>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295FE5E" w14:textId="77777777" w:rsidR="00F979B2" w:rsidRDefault="007A135F" w:rsidP="00CB416C">
      <w:pPr>
        <w:ind w:right="308" w:firstLine="720"/>
        <w:jc w:val="both"/>
        <w:rPr>
          <w:color w:val="4A86E8"/>
          <w:sz w:val="28"/>
          <w:szCs w:val="28"/>
        </w:rPr>
      </w:pPr>
      <w:r>
        <w:rPr>
          <w:color w:val="4A86E8"/>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5F4C3D54" w14:textId="77777777" w:rsidR="00F979B2" w:rsidRDefault="007A135F" w:rsidP="00CB416C">
      <w:pPr>
        <w:ind w:right="308" w:firstLine="720"/>
        <w:jc w:val="both"/>
        <w:rPr>
          <w:color w:val="4A86E8"/>
          <w:sz w:val="28"/>
          <w:szCs w:val="28"/>
        </w:rPr>
      </w:pPr>
      <w:r>
        <w:rPr>
          <w:color w:val="4A86E8"/>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0AD9AFE9" w14:textId="77777777" w:rsidR="00F979B2" w:rsidRDefault="007A135F" w:rsidP="00CB416C">
      <w:pPr>
        <w:ind w:right="308" w:firstLine="720"/>
        <w:jc w:val="both"/>
        <w:rPr>
          <w:color w:val="4A86E8"/>
          <w:sz w:val="28"/>
          <w:szCs w:val="28"/>
        </w:rPr>
      </w:pPr>
      <w:r>
        <w:rPr>
          <w:color w:val="4A86E8"/>
          <w:sz w:val="28"/>
          <w:szCs w:val="28"/>
        </w:rPr>
        <w:t>Институты государственной власти. Институт главы государства.</w:t>
      </w:r>
    </w:p>
    <w:p w14:paraId="5C3E42CD" w14:textId="77777777" w:rsidR="00F979B2" w:rsidRDefault="007A135F" w:rsidP="00CB416C">
      <w:pPr>
        <w:ind w:right="308" w:firstLine="720"/>
        <w:jc w:val="both"/>
        <w:rPr>
          <w:color w:val="4A86E8"/>
          <w:sz w:val="28"/>
          <w:szCs w:val="28"/>
        </w:rPr>
      </w:pPr>
      <w:r>
        <w:rPr>
          <w:color w:val="4A86E8"/>
          <w:sz w:val="28"/>
          <w:szCs w:val="28"/>
        </w:rPr>
        <w:lastRenderedPageBreak/>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B95A569" w14:textId="77777777" w:rsidR="00F979B2" w:rsidRDefault="007A135F" w:rsidP="00CB416C">
      <w:pPr>
        <w:ind w:right="308" w:firstLine="720"/>
        <w:jc w:val="both"/>
        <w:rPr>
          <w:color w:val="4A86E8"/>
          <w:sz w:val="28"/>
          <w:szCs w:val="28"/>
        </w:rPr>
      </w:pPr>
      <w:r>
        <w:rPr>
          <w:color w:val="4A86E8"/>
          <w:sz w:val="28"/>
          <w:szCs w:val="28"/>
        </w:rPr>
        <w:t>Институт исполнительной власти.</w:t>
      </w:r>
    </w:p>
    <w:p w14:paraId="16F79F6A" w14:textId="77777777" w:rsidR="00F979B2" w:rsidRDefault="007A135F" w:rsidP="00CB416C">
      <w:pPr>
        <w:ind w:right="308" w:firstLine="720"/>
        <w:jc w:val="both"/>
        <w:rPr>
          <w:color w:val="4A86E8"/>
          <w:sz w:val="28"/>
          <w:szCs w:val="28"/>
        </w:rPr>
      </w:pPr>
      <w:r>
        <w:rPr>
          <w:color w:val="4A86E8"/>
          <w:sz w:val="28"/>
          <w:szCs w:val="28"/>
        </w:rPr>
        <w:t>Институты судопроизводства и охраны правопорядка.</w:t>
      </w:r>
    </w:p>
    <w:p w14:paraId="34AB590F" w14:textId="77777777" w:rsidR="00F979B2" w:rsidRDefault="007A135F" w:rsidP="00CB416C">
      <w:pPr>
        <w:ind w:right="308" w:firstLine="720"/>
        <w:jc w:val="both"/>
        <w:rPr>
          <w:color w:val="4A86E8"/>
          <w:sz w:val="28"/>
          <w:szCs w:val="28"/>
        </w:rPr>
      </w:pPr>
      <w:r>
        <w:rPr>
          <w:color w:val="4A86E8"/>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2C846D17" w14:textId="77777777" w:rsidR="00F979B2" w:rsidRDefault="007A135F" w:rsidP="00CB416C">
      <w:pPr>
        <w:ind w:right="308" w:firstLine="720"/>
        <w:jc w:val="both"/>
        <w:rPr>
          <w:color w:val="4A86E8"/>
          <w:sz w:val="28"/>
          <w:szCs w:val="28"/>
        </w:rPr>
      </w:pPr>
      <w:r>
        <w:rPr>
          <w:color w:val="4A86E8"/>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F59E09F" w14:textId="77777777" w:rsidR="00F979B2" w:rsidRDefault="007A135F" w:rsidP="00CB416C">
      <w:pPr>
        <w:ind w:right="308" w:firstLine="720"/>
        <w:jc w:val="both"/>
        <w:rPr>
          <w:color w:val="4A86E8"/>
          <w:sz w:val="28"/>
          <w:szCs w:val="28"/>
        </w:rPr>
      </w:pPr>
      <w:r>
        <w:rPr>
          <w:color w:val="4A86E8"/>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660B28B9" w14:textId="77777777" w:rsidR="00F979B2" w:rsidRDefault="007A135F" w:rsidP="00CB416C">
      <w:pPr>
        <w:ind w:right="308" w:firstLine="720"/>
        <w:jc w:val="both"/>
        <w:rPr>
          <w:color w:val="4A86E8"/>
          <w:sz w:val="28"/>
          <w:szCs w:val="28"/>
        </w:rPr>
      </w:pPr>
      <w:r>
        <w:rPr>
          <w:color w:val="4A86E8"/>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55262FE0" w14:textId="77777777" w:rsidR="00F979B2" w:rsidRDefault="007A135F" w:rsidP="00CB416C">
      <w:pPr>
        <w:ind w:right="308" w:firstLine="720"/>
        <w:jc w:val="both"/>
        <w:rPr>
          <w:color w:val="4A86E8"/>
          <w:sz w:val="28"/>
          <w:szCs w:val="28"/>
        </w:rPr>
      </w:pPr>
      <w:r>
        <w:rPr>
          <w:color w:val="4A86E8"/>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35078914" w14:textId="77777777" w:rsidR="00F979B2" w:rsidRDefault="007A135F" w:rsidP="00CB416C">
      <w:pPr>
        <w:ind w:right="308" w:firstLine="720"/>
        <w:jc w:val="both"/>
        <w:rPr>
          <w:color w:val="4A86E8"/>
          <w:sz w:val="28"/>
          <w:szCs w:val="28"/>
        </w:rPr>
      </w:pPr>
      <w:r>
        <w:rPr>
          <w:color w:val="4A86E8"/>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7D22A2E6" w14:textId="77777777" w:rsidR="00F979B2" w:rsidRDefault="007A135F" w:rsidP="00CB416C">
      <w:pPr>
        <w:ind w:right="308" w:firstLine="720"/>
        <w:jc w:val="both"/>
        <w:rPr>
          <w:color w:val="4A86E8"/>
          <w:sz w:val="28"/>
          <w:szCs w:val="28"/>
        </w:rPr>
      </w:pPr>
      <w:r>
        <w:rPr>
          <w:color w:val="4A86E8"/>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4D03B34" w14:textId="77777777" w:rsidR="00F979B2" w:rsidRDefault="007A135F" w:rsidP="00CB416C">
      <w:pPr>
        <w:ind w:right="308" w:firstLine="720"/>
        <w:jc w:val="both"/>
        <w:rPr>
          <w:color w:val="4A86E8"/>
          <w:sz w:val="28"/>
          <w:szCs w:val="28"/>
        </w:rPr>
      </w:pPr>
      <w:r>
        <w:rPr>
          <w:color w:val="4A86E8"/>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337C183A" w14:textId="77777777" w:rsidR="00F979B2" w:rsidRDefault="007A135F" w:rsidP="00CB416C">
      <w:pPr>
        <w:ind w:right="308" w:firstLine="720"/>
        <w:jc w:val="both"/>
        <w:rPr>
          <w:color w:val="4A86E8"/>
          <w:sz w:val="28"/>
          <w:szCs w:val="28"/>
        </w:rPr>
      </w:pPr>
      <w:r>
        <w:rPr>
          <w:color w:val="4A86E8"/>
          <w:sz w:val="28"/>
          <w:szCs w:val="28"/>
        </w:rPr>
        <w:t>Современный этап политического развития России. Особенности профессиональной деятельности политолога.</w:t>
      </w:r>
    </w:p>
    <w:p w14:paraId="3ABA36D9" w14:textId="77777777" w:rsidR="00F979B2" w:rsidRDefault="007A135F" w:rsidP="00CB416C">
      <w:pPr>
        <w:ind w:right="308" w:firstLine="720"/>
        <w:jc w:val="both"/>
        <w:rPr>
          <w:color w:val="4A86E8"/>
          <w:sz w:val="28"/>
          <w:szCs w:val="28"/>
        </w:rPr>
      </w:pPr>
      <w:r>
        <w:rPr>
          <w:color w:val="4A86E8"/>
          <w:sz w:val="28"/>
          <w:szCs w:val="28"/>
        </w:rPr>
        <w:t>Политологическое образование.</w:t>
      </w:r>
    </w:p>
    <w:p w14:paraId="14D6EB24" w14:textId="0744FADC" w:rsidR="00F979B2" w:rsidRDefault="007A135F" w:rsidP="00CB416C">
      <w:pPr>
        <w:ind w:right="308" w:firstLine="720"/>
        <w:jc w:val="both"/>
        <w:rPr>
          <w:color w:val="4A86E8"/>
          <w:sz w:val="28"/>
          <w:szCs w:val="28"/>
        </w:rPr>
      </w:pPr>
      <w:r>
        <w:rPr>
          <w:color w:val="4A86E8"/>
          <w:sz w:val="28"/>
          <w:szCs w:val="28"/>
        </w:rPr>
        <w:t>Введение в правоведение.</w:t>
      </w:r>
    </w:p>
    <w:p w14:paraId="1407826C" w14:textId="77777777" w:rsidR="00F979B2" w:rsidRDefault="007A135F" w:rsidP="00CB416C">
      <w:pPr>
        <w:ind w:right="308" w:firstLine="720"/>
        <w:jc w:val="both"/>
        <w:rPr>
          <w:color w:val="4A86E8"/>
          <w:sz w:val="28"/>
          <w:szCs w:val="28"/>
        </w:rPr>
      </w:pPr>
      <w:r>
        <w:rPr>
          <w:color w:val="4A86E8"/>
          <w:sz w:val="28"/>
          <w:szCs w:val="28"/>
        </w:rPr>
        <w:t>Юридическая наука. Этапы и основные направления развития юридической науки.</w:t>
      </w:r>
    </w:p>
    <w:p w14:paraId="7F232181" w14:textId="77777777" w:rsidR="00F979B2" w:rsidRDefault="007A135F" w:rsidP="00CB416C">
      <w:pPr>
        <w:ind w:right="308" w:firstLine="720"/>
        <w:jc w:val="both"/>
        <w:rPr>
          <w:color w:val="4A86E8"/>
          <w:sz w:val="28"/>
          <w:szCs w:val="28"/>
        </w:rPr>
      </w:pPr>
      <w:r>
        <w:rPr>
          <w:color w:val="4A86E8"/>
          <w:sz w:val="28"/>
          <w:szCs w:val="28"/>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w:t>
      </w:r>
      <w:r>
        <w:rPr>
          <w:color w:val="4A86E8"/>
          <w:sz w:val="28"/>
          <w:szCs w:val="28"/>
        </w:rPr>
        <w:lastRenderedPageBreak/>
        <w:t>государства.</w:t>
      </w:r>
    </w:p>
    <w:p w14:paraId="01C93B84" w14:textId="77777777" w:rsidR="00F979B2" w:rsidRDefault="007A135F" w:rsidP="00CB416C">
      <w:pPr>
        <w:ind w:right="308" w:firstLine="720"/>
        <w:jc w:val="both"/>
        <w:rPr>
          <w:color w:val="4A86E8"/>
          <w:sz w:val="28"/>
          <w:szCs w:val="28"/>
        </w:rPr>
      </w:pPr>
      <w:r>
        <w:rPr>
          <w:color w:val="4A86E8"/>
          <w:sz w:val="28"/>
          <w:szCs w:val="28"/>
        </w:rPr>
        <w:t>Правотворчество и законотворчество. Законодательный процесс.</w:t>
      </w:r>
    </w:p>
    <w:p w14:paraId="1FFCEEED" w14:textId="77777777" w:rsidR="00F979B2" w:rsidRDefault="007A135F" w:rsidP="00CB416C">
      <w:pPr>
        <w:ind w:right="308" w:firstLine="720"/>
        <w:jc w:val="both"/>
        <w:rPr>
          <w:color w:val="4A86E8"/>
          <w:sz w:val="28"/>
          <w:szCs w:val="28"/>
        </w:rPr>
      </w:pPr>
      <w:r>
        <w:rPr>
          <w:color w:val="4A86E8"/>
          <w:sz w:val="28"/>
          <w:szCs w:val="28"/>
        </w:rPr>
        <w:t>Система права. Отрасли права. Частное и публичное, материальное и процессуальное, национальное и международное право.</w:t>
      </w:r>
    </w:p>
    <w:p w14:paraId="4566C7E0" w14:textId="77777777" w:rsidR="00F979B2" w:rsidRDefault="007A135F" w:rsidP="00CB416C">
      <w:pPr>
        <w:ind w:right="308" w:firstLine="720"/>
        <w:jc w:val="both"/>
        <w:rPr>
          <w:color w:val="4A86E8"/>
          <w:sz w:val="28"/>
          <w:szCs w:val="28"/>
        </w:rPr>
      </w:pPr>
      <w:r>
        <w:rPr>
          <w:color w:val="4A86E8"/>
          <w:sz w:val="28"/>
          <w:szCs w:val="28"/>
        </w:rPr>
        <w:t>Правосознание, правовая культура, правовое воспитание.</w:t>
      </w:r>
    </w:p>
    <w:p w14:paraId="130EBBB0" w14:textId="77777777" w:rsidR="00F979B2" w:rsidRDefault="007A135F" w:rsidP="00CB416C">
      <w:pPr>
        <w:ind w:right="308" w:firstLine="720"/>
        <w:jc w:val="both"/>
        <w:rPr>
          <w:color w:val="4A86E8"/>
          <w:sz w:val="28"/>
          <w:szCs w:val="28"/>
        </w:rPr>
      </w:pPr>
      <w:r>
        <w:rPr>
          <w:color w:val="4A86E8"/>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37430436" w14:textId="77777777" w:rsidR="00F979B2" w:rsidRDefault="007A135F" w:rsidP="00CB416C">
      <w:pPr>
        <w:ind w:right="308" w:firstLine="720"/>
        <w:jc w:val="both"/>
        <w:rPr>
          <w:color w:val="4A86E8"/>
          <w:sz w:val="28"/>
          <w:szCs w:val="28"/>
        </w:rPr>
      </w:pPr>
      <w:r>
        <w:rPr>
          <w:color w:val="4A86E8"/>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21056B14" w14:textId="77777777" w:rsidR="00F979B2" w:rsidRDefault="007A135F" w:rsidP="00CB416C">
      <w:pPr>
        <w:ind w:right="308" w:firstLine="720"/>
        <w:jc w:val="both"/>
        <w:rPr>
          <w:color w:val="4A86E8"/>
          <w:sz w:val="28"/>
          <w:szCs w:val="28"/>
        </w:rPr>
      </w:pPr>
      <w:r>
        <w:rPr>
          <w:color w:val="4A86E8"/>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14:paraId="67E9A179" w14:textId="77777777" w:rsidR="00F979B2" w:rsidRDefault="007A135F" w:rsidP="00CB416C">
      <w:pPr>
        <w:ind w:right="308" w:firstLine="720"/>
        <w:jc w:val="both"/>
        <w:rPr>
          <w:color w:val="4A86E8"/>
          <w:sz w:val="28"/>
          <w:szCs w:val="28"/>
        </w:rPr>
      </w:pPr>
      <w:r>
        <w:rPr>
          <w:color w:val="4A86E8"/>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08E49C8A" w14:textId="77777777" w:rsidR="00F979B2" w:rsidRDefault="007A135F" w:rsidP="00CB416C">
      <w:pPr>
        <w:ind w:right="308" w:firstLine="720"/>
        <w:jc w:val="both"/>
        <w:rPr>
          <w:color w:val="4A86E8"/>
          <w:sz w:val="28"/>
          <w:szCs w:val="28"/>
        </w:rPr>
      </w:pPr>
      <w:r>
        <w:rPr>
          <w:color w:val="4A86E8"/>
          <w:sz w:val="28"/>
          <w:szCs w:val="28"/>
        </w:rPr>
        <w:t>Конституционные обязанности гражданина Российской Федерации. Воинская обязанность и альтернативная гражданская служба.</w:t>
      </w:r>
    </w:p>
    <w:p w14:paraId="45561E18" w14:textId="77777777" w:rsidR="00F979B2" w:rsidRDefault="007A135F" w:rsidP="00CB416C">
      <w:pPr>
        <w:ind w:right="308" w:firstLine="720"/>
        <w:jc w:val="both"/>
        <w:rPr>
          <w:color w:val="4A86E8"/>
          <w:sz w:val="28"/>
          <w:szCs w:val="28"/>
        </w:rPr>
      </w:pPr>
      <w:r>
        <w:rPr>
          <w:color w:val="4A86E8"/>
          <w:sz w:val="28"/>
          <w:szCs w:val="28"/>
        </w:rPr>
        <w:t>Россия – федеративное государство. Конституционно­правовой статус субъектов Российской Федерации.</w:t>
      </w:r>
    </w:p>
    <w:p w14:paraId="13CD4EE5" w14:textId="77777777" w:rsidR="00F979B2" w:rsidRDefault="007A135F" w:rsidP="00CB416C">
      <w:pPr>
        <w:ind w:right="308" w:firstLine="720"/>
        <w:jc w:val="both"/>
        <w:rPr>
          <w:color w:val="4A86E8"/>
          <w:sz w:val="28"/>
          <w:szCs w:val="28"/>
        </w:rPr>
      </w:pPr>
      <w:r>
        <w:rPr>
          <w:color w:val="4A86E8"/>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4658684E" w14:textId="77777777" w:rsidR="00F979B2" w:rsidRDefault="007A135F" w:rsidP="00CB416C">
      <w:pPr>
        <w:ind w:right="308" w:firstLine="720"/>
        <w:jc w:val="both"/>
        <w:rPr>
          <w:color w:val="4A86E8"/>
          <w:sz w:val="28"/>
          <w:szCs w:val="28"/>
        </w:rPr>
      </w:pPr>
      <w:r>
        <w:rPr>
          <w:color w:val="4A86E8"/>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48A64C41" w14:textId="77777777" w:rsidR="00F979B2" w:rsidRDefault="007A135F" w:rsidP="00CB416C">
      <w:pPr>
        <w:ind w:right="308" w:firstLine="720"/>
        <w:jc w:val="both"/>
        <w:rPr>
          <w:color w:val="4A86E8"/>
          <w:sz w:val="28"/>
          <w:szCs w:val="28"/>
        </w:rPr>
      </w:pPr>
      <w:r>
        <w:rPr>
          <w:color w:val="4A86E8"/>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2EC8443D" w14:textId="77777777" w:rsidR="00F979B2" w:rsidRDefault="007A135F" w:rsidP="00CB416C">
      <w:pPr>
        <w:ind w:right="308" w:firstLine="720"/>
        <w:jc w:val="both"/>
        <w:rPr>
          <w:color w:val="4A86E8"/>
          <w:sz w:val="28"/>
          <w:szCs w:val="28"/>
        </w:rPr>
      </w:pPr>
      <w:r>
        <w:rPr>
          <w:color w:val="4A86E8"/>
          <w:sz w:val="28"/>
          <w:szCs w:val="28"/>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w:t>
      </w:r>
      <w:r>
        <w:rPr>
          <w:color w:val="4A86E8"/>
          <w:sz w:val="28"/>
          <w:szCs w:val="28"/>
        </w:rPr>
        <w:lastRenderedPageBreak/>
        <w:t>Защита гражданских прав. Защита прав потребителей. Гражданско­правовая ответственность.</w:t>
      </w:r>
    </w:p>
    <w:p w14:paraId="53EE9DD8" w14:textId="77777777" w:rsidR="00F979B2" w:rsidRDefault="007A135F" w:rsidP="00CB416C">
      <w:pPr>
        <w:ind w:right="308" w:firstLine="720"/>
        <w:jc w:val="both"/>
        <w:rPr>
          <w:color w:val="4A86E8"/>
          <w:sz w:val="28"/>
          <w:szCs w:val="28"/>
        </w:rPr>
      </w:pPr>
      <w:r>
        <w:rPr>
          <w:color w:val="4A86E8"/>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042A3E77" w14:textId="77777777" w:rsidR="00F979B2" w:rsidRDefault="007A135F" w:rsidP="00CB416C">
      <w:pPr>
        <w:ind w:right="308" w:firstLine="720"/>
        <w:jc w:val="both"/>
        <w:rPr>
          <w:color w:val="4A86E8"/>
          <w:sz w:val="28"/>
          <w:szCs w:val="28"/>
        </w:rPr>
      </w:pPr>
      <w:r>
        <w:rPr>
          <w:color w:val="4A86E8"/>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63AB0A49" w14:textId="77777777" w:rsidR="00F979B2" w:rsidRDefault="007A135F" w:rsidP="00CB416C">
      <w:pPr>
        <w:ind w:right="308" w:firstLine="720"/>
        <w:jc w:val="both"/>
        <w:rPr>
          <w:color w:val="4A86E8"/>
          <w:sz w:val="28"/>
          <w:szCs w:val="28"/>
        </w:rPr>
      </w:pPr>
      <w:r>
        <w:rPr>
          <w:color w:val="4A86E8"/>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33B66F0F" w14:textId="77777777" w:rsidR="00F979B2" w:rsidRDefault="007A135F" w:rsidP="00CB416C">
      <w:pPr>
        <w:ind w:right="308" w:firstLine="720"/>
        <w:jc w:val="both"/>
        <w:rPr>
          <w:color w:val="4A86E8"/>
          <w:sz w:val="28"/>
          <w:szCs w:val="28"/>
        </w:rPr>
      </w:pPr>
      <w:r>
        <w:rPr>
          <w:color w:val="4A86E8"/>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78CF526F" w14:textId="77777777" w:rsidR="00F979B2" w:rsidRDefault="007A135F" w:rsidP="00CB416C">
      <w:pPr>
        <w:ind w:right="308" w:firstLine="720"/>
        <w:jc w:val="both"/>
        <w:rPr>
          <w:color w:val="4A86E8"/>
          <w:sz w:val="28"/>
          <w:szCs w:val="28"/>
        </w:rPr>
      </w:pPr>
      <w:r>
        <w:rPr>
          <w:color w:val="4A86E8"/>
          <w:sz w:val="28"/>
          <w:szCs w:val="28"/>
        </w:rPr>
        <w:t>Финансовое право. Правовое регулирование банковской деятельности. Права и обязанности потребителей финансовых услуг.</w:t>
      </w:r>
    </w:p>
    <w:p w14:paraId="449A712C" w14:textId="77777777" w:rsidR="00F979B2" w:rsidRDefault="007A135F" w:rsidP="00CB416C">
      <w:pPr>
        <w:ind w:right="308" w:firstLine="720"/>
        <w:jc w:val="both"/>
        <w:rPr>
          <w:color w:val="4A86E8"/>
          <w:sz w:val="28"/>
          <w:szCs w:val="28"/>
        </w:rPr>
      </w:pPr>
      <w:r>
        <w:rPr>
          <w:color w:val="4A86E8"/>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73F480C5" w14:textId="77777777" w:rsidR="00F979B2" w:rsidRDefault="007A135F" w:rsidP="00CB416C">
      <w:pPr>
        <w:ind w:right="308" w:firstLine="720"/>
        <w:jc w:val="both"/>
        <w:rPr>
          <w:color w:val="4A86E8"/>
          <w:sz w:val="28"/>
          <w:szCs w:val="28"/>
        </w:rPr>
      </w:pPr>
      <w:r>
        <w:rPr>
          <w:color w:val="4A86E8"/>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05FCF2F7" w14:textId="77777777" w:rsidR="00F979B2" w:rsidRDefault="007A135F" w:rsidP="00CB416C">
      <w:pPr>
        <w:ind w:right="308" w:firstLine="720"/>
        <w:jc w:val="both"/>
        <w:rPr>
          <w:color w:val="4A86E8"/>
          <w:sz w:val="28"/>
          <w:szCs w:val="28"/>
        </w:rPr>
      </w:pPr>
      <w:r>
        <w:rPr>
          <w:color w:val="4A86E8"/>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5401A8B3" w14:textId="77777777" w:rsidR="00F979B2" w:rsidRDefault="007A135F" w:rsidP="00CB416C">
      <w:pPr>
        <w:ind w:right="308" w:firstLine="720"/>
        <w:jc w:val="both"/>
        <w:rPr>
          <w:color w:val="4A86E8"/>
          <w:sz w:val="28"/>
          <w:szCs w:val="28"/>
        </w:rPr>
      </w:pPr>
      <w:r>
        <w:rPr>
          <w:color w:val="4A86E8"/>
          <w:sz w:val="28"/>
          <w:szCs w:val="28"/>
        </w:rPr>
        <w:t>Арбитражный процесс. Административный процесс.</w:t>
      </w:r>
    </w:p>
    <w:p w14:paraId="5EB1B2FE" w14:textId="77777777" w:rsidR="00F979B2" w:rsidRDefault="007A135F" w:rsidP="00CB416C">
      <w:pPr>
        <w:ind w:right="308" w:firstLine="720"/>
        <w:jc w:val="both"/>
        <w:rPr>
          <w:color w:val="4A86E8"/>
          <w:sz w:val="28"/>
          <w:szCs w:val="28"/>
        </w:rPr>
      </w:pPr>
      <w:r>
        <w:rPr>
          <w:color w:val="4A86E8"/>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622C9D8D" w14:textId="77777777" w:rsidR="00F979B2" w:rsidRDefault="007A135F" w:rsidP="00CB416C">
      <w:pPr>
        <w:ind w:right="308" w:firstLine="720"/>
        <w:jc w:val="both"/>
        <w:rPr>
          <w:color w:val="4A86E8"/>
          <w:sz w:val="28"/>
          <w:szCs w:val="28"/>
        </w:rPr>
      </w:pPr>
      <w:r>
        <w:rPr>
          <w:color w:val="4A86E8"/>
          <w:sz w:val="28"/>
          <w:szCs w:val="28"/>
        </w:rPr>
        <w:t xml:space="preserve">Международное право, его основные принципы и источники. Субъекты </w:t>
      </w:r>
      <w:r>
        <w:rPr>
          <w:color w:val="4A86E8"/>
          <w:sz w:val="28"/>
          <w:szCs w:val="28"/>
        </w:rPr>
        <w:lastRenderedPageBreak/>
        <w:t>международного права. Международная защита прав человека. Источники и принципы международного гуманитарного права.</w:t>
      </w:r>
    </w:p>
    <w:p w14:paraId="64A51DE9" w14:textId="77777777" w:rsidR="00F979B2" w:rsidRDefault="007A135F" w:rsidP="00CB416C">
      <w:pPr>
        <w:ind w:right="308" w:firstLine="720"/>
        <w:jc w:val="both"/>
        <w:rPr>
          <w:color w:val="4A86E8"/>
          <w:sz w:val="28"/>
          <w:szCs w:val="28"/>
        </w:rPr>
      </w:pPr>
      <w:r>
        <w:rPr>
          <w:color w:val="4A86E8"/>
          <w:sz w:val="28"/>
          <w:szCs w:val="28"/>
        </w:rPr>
        <w:t>Юридическое образование. Профессиональная деятельность юриста. Основные виды юридических профессий.</w:t>
      </w:r>
    </w:p>
    <w:p w14:paraId="2D795EDE" w14:textId="7C5878AC" w:rsidR="00F979B2" w:rsidRDefault="007A135F" w:rsidP="00CB416C">
      <w:pPr>
        <w:ind w:right="308" w:firstLine="720"/>
        <w:jc w:val="both"/>
        <w:rPr>
          <w:color w:val="4A86E8"/>
          <w:sz w:val="28"/>
          <w:szCs w:val="28"/>
        </w:rPr>
      </w:pPr>
      <w:r>
        <w:rPr>
          <w:color w:val="4A86E8"/>
          <w:sz w:val="28"/>
          <w:szCs w:val="28"/>
        </w:rPr>
        <w:t>Планируемые результаты освоения программы по обществознанию на уровне среднего общего образования.</w:t>
      </w:r>
    </w:p>
    <w:p w14:paraId="243941B8" w14:textId="691A6BDF" w:rsidR="00F979B2" w:rsidRDefault="007A135F" w:rsidP="00CB416C">
      <w:pPr>
        <w:ind w:right="308" w:firstLine="720"/>
        <w:jc w:val="both"/>
        <w:rPr>
          <w:color w:val="4A86E8"/>
          <w:sz w:val="28"/>
          <w:szCs w:val="28"/>
        </w:rPr>
      </w:pPr>
      <w:r>
        <w:rPr>
          <w:color w:val="4A86E8"/>
          <w:sz w:val="28"/>
          <w:szCs w:val="28"/>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39AE5DE" w14:textId="35A940ED" w:rsidR="00F979B2" w:rsidRDefault="007A135F" w:rsidP="00CB416C">
      <w:pPr>
        <w:ind w:right="308" w:firstLine="720"/>
        <w:jc w:val="both"/>
        <w:rPr>
          <w:color w:val="4A86E8"/>
          <w:sz w:val="28"/>
          <w:szCs w:val="28"/>
        </w:rPr>
      </w:pPr>
      <w:r>
        <w:rPr>
          <w:color w:val="4A86E8"/>
          <w:sz w:val="28"/>
          <w:szCs w:val="28"/>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28714E11" w14:textId="77777777" w:rsidR="00F979B2" w:rsidRDefault="007A135F" w:rsidP="00CB416C">
      <w:pPr>
        <w:ind w:right="308" w:firstLine="720"/>
        <w:jc w:val="both"/>
        <w:rPr>
          <w:color w:val="4A86E8"/>
          <w:sz w:val="28"/>
          <w:szCs w:val="28"/>
        </w:rPr>
      </w:pPr>
      <w:r>
        <w:rPr>
          <w:color w:val="4A86E8"/>
          <w:sz w:val="28"/>
          <w:szCs w:val="28"/>
        </w:rPr>
        <w:t>1) гражданского воспитания:</w:t>
      </w:r>
    </w:p>
    <w:p w14:paraId="1DCCA28B" w14:textId="77777777" w:rsidR="00F979B2" w:rsidRDefault="007A135F" w:rsidP="00CB416C">
      <w:pPr>
        <w:ind w:right="308" w:firstLine="720"/>
        <w:jc w:val="both"/>
        <w:rPr>
          <w:color w:val="4A86E8"/>
          <w:sz w:val="28"/>
          <w:szCs w:val="28"/>
        </w:rPr>
      </w:pPr>
      <w:r>
        <w:rPr>
          <w:color w:val="4A86E8"/>
          <w:sz w:val="28"/>
          <w:szCs w:val="28"/>
        </w:rPr>
        <w:t>сформированность гражданской позиции обучающегося как активного и ответственного члена российского общества;</w:t>
      </w:r>
    </w:p>
    <w:p w14:paraId="4E846318" w14:textId="77777777" w:rsidR="00F979B2" w:rsidRDefault="007A135F" w:rsidP="00CB416C">
      <w:pPr>
        <w:ind w:right="308" w:firstLine="720"/>
        <w:jc w:val="both"/>
        <w:rPr>
          <w:color w:val="4A86E8"/>
          <w:sz w:val="28"/>
          <w:szCs w:val="28"/>
        </w:rPr>
      </w:pPr>
      <w:r>
        <w:rPr>
          <w:color w:val="4A86E8"/>
          <w:sz w:val="28"/>
          <w:szCs w:val="28"/>
        </w:rPr>
        <w:t>осознание своих конституционных прав и обязанностей, уважение закона и правопорядка;</w:t>
      </w:r>
    </w:p>
    <w:p w14:paraId="47DA7D30" w14:textId="77777777" w:rsidR="00F979B2" w:rsidRDefault="007A135F" w:rsidP="00CB416C">
      <w:pPr>
        <w:ind w:right="308" w:firstLine="720"/>
        <w:jc w:val="both"/>
        <w:rPr>
          <w:color w:val="4A86E8"/>
          <w:sz w:val="28"/>
          <w:szCs w:val="28"/>
        </w:rPr>
      </w:pPr>
      <w:r>
        <w:rPr>
          <w:color w:val="4A86E8"/>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40182BD" w14:textId="77777777" w:rsidR="00F979B2" w:rsidRDefault="007A135F" w:rsidP="00CB416C">
      <w:pPr>
        <w:ind w:right="308" w:firstLine="720"/>
        <w:jc w:val="both"/>
        <w:rPr>
          <w:color w:val="4A86E8"/>
          <w:sz w:val="28"/>
          <w:szCs w:val="28"/>
        </w:rPr>
      </w:pPr>
      <w:r>
        <w:rPr>
          <w:color w:val="4A86E8"/>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016081" w14:textId="77777777" w:rsidR="00F979B2" w:rsidRDefault="007A135F" w:rsidP="00CB416C">
      <w:pPr>
        <w:ind w:right="308" w:firstLine="720"/>
        <w:jc w:val="both"/>
        <w:rPr>
          <w:color w:val="4A86E8"/>
          <w:sz w:val="28"/>
          <w:szCs w:val="28"/>
        </w:rPr>
      </w:pPr>
      <w:r>
        <w:rPr>
          <w:color w:val="4A86E8"/>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4E01884" w14:textId="77777777" w:rsidR="00F979B2" w:rsidRDefault="007A135F" w:rsidP="00CB416C">
      <w:pPr>
        <w:ind w:right="308" w:firstLine="720"/>
        <w:jc w:val="both"/>
        <w:rPr>
          <w:color w:val="4A86E8"/>
          <w:sz w:val="28"/>
          <w:szCs w:val="28"/>
        </w:rPr>
      </w:pPr>
      <w:r>
        <w:rPr>
          <w:color w:val="4A86E8"/>
          <w:sz w:val="28"/>
          <w:szCs w:val="28"/>
        </w:rPr>
        <w:t>умение взаимодействовать с социальными институтами в соответствии с их функциями и назначением;</w:t>
      </w:r>
    </w:p>
    <w:p w14:paraId="5419701F" w14:textId="77777777" w:rsidR="00F979B2" w:rsidRDefault="007A135F" w:rsidP="00CB416C">
      <w:pPr>
        <w:ind w:right="308" w:firstLine="720"/>
        <w:jc w:val="both"/>
        <w:rPr>
          <w:color w:val="4A86E8"/>
          <w:sz w:val="28"/>
          <w:szCs w:val="28"/>
        </w:rPr>
      </w:pPr>
      <w:r>
        <w:rPr>
          <w:color w:val="4A86E8"/>
          <w:sz w:val="28"/>
          <w:szCs w:val="28"/>
        </w:rPr>
        <w:t>готовность к гуманитарной и волонтёрской деятельности;</w:t>
      </w:r>
    </w:p>
    <w:p w14:paraId="6EEF2BF4" w14:textId="77777777" w:rsidR="00F979B2" w:rsidRDefault="007A135F" w:rsidP="00CB416C">
      <w:pPr>
        <w:ind w:right="308" w:firstLine="720"/>
        <w:jc w:val="both"/>
        <w:rPr>
          <w:color w:val="4A86E8"/>
          <w:sz w:val="28"/>
          <w:szCs w:val="28"/>
        </w:rPr>
      </w:pPr>
      <w:r>
        <w:rPr>
          <w:color w:val="4A86E8"/>
          <w:sz w:val="28"/>
          <w:szCs w:val="28"/>
        </w:rPr>
        <w:t>2) патриотического воспитания:</w:t>
      </w:r>
    </w:p>
    <w:p w14:paraId="68760F8C" w14:textId="77777777" w:rsidR="00F979B2" w:rsidRDefault="007A135F" w:rsidP="00CB416C">
      <w:pPr>
        <w:ind w:right="308" w:firstLine="720"/>
        <w:jc w:val="both"/>
        <w:rPr>
          <w:color w:val="4A86E8"/>
          <w:sz w:val="28"/>
          <w:szCs w:val="28"/>
        </w:rPr>
      </w:pPr>
      <w:r>
        <w:rPr>
          <w:color w:val="4A86E8"/>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43F5AE2" w14:textId="77777777" w:rsidR="00F979B2" w:rsidRDefault="007A135F" w:rsidP="00CB416C">
      <w:pPr>
        <w:ind w:right="308" w:firstLine="720"/>
        <w:jc w:val="both"/>
        <w:rPr>
          <w:color w:val="4A86E8"/>
          <w:sz w:val="28"/>
          <w:szCs w:val="28"/>
        </w:rPr>
      </w:pPr>
      <w:r>
        <w:rPr>
          <w:color w:val="4A86E8"/>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D8E4E97" w14:textId="77777777" w:rsidR="00F979B2" w:rsidRDefault="007A135F" w:rsidP="00CB416C">
      <w:pPr>
        <w:ind w:right="308" w:firstLine="720"/>
        <w:jc w:val="both"/>
        <w:rPr>
          <w:color w:val="4A86E8"/>
          <w:sz w:val="28"/>
          <w:szCs w:val="28"/>
        </w:rPr>
      </w:pPr>
      <w:r>
        <w:rPr>
          <w:color w:val="4A86E8"/>
          <w:sz w:val="28"/>
          <w:szCs w:val="28"/>
        </w:rPr>
        <w:t>идейная убеждённость, готовность к служению и защите Отечества, ответственность за его судьбу;</w:t>
      </w:r>
    </w:p>
    <w:p w14:paraId="3769E36D" w14:textId="77777777" w:rsidR="00F979B2" w:rsidRDefault="007A135F" w:rsidP="00CB416C">
      <w:pPr>
        <w:ind w:right="308" w:firstLine="720"/>
        <w:jc w:val="both"/>
        <w:rPr>
          <w:color w:val="4A86E8"/>
          <w:sz w:val="28"/>
          <w:szCs w:val="28"/>
        </w:rPr>
      </w:pPr>
      <w:r>
        <w:rPr>
          <w:color w:val="4A86E8"/>
          <w:sz w:val="28"/>
          <w:szCs w:val="28"/>
        </w:rPr>
        <w:t>3) духовно-нравственного воспитания:</w:t>
      </w:r>
    </w:p>
    <w:p w14:paraId="7446AE00" w14:textId="77777777" w:rsidR="00F979B2" w:rsidRDefault="007A135F" w:rsidP="00CB416C">
      <w:pPr>
        <w:ind w:right="308" w:firstLine="720"/>
        <w:jc w:val="both"/>
        <w:rPr>
          <w:color w:val="4A86E8"/>
          <w:sz w:val="28"/>
          <w:szCs w:val="28"/>
        </w:rPr>
      </w:pPr>
      <w:r>
        <w:rPr>
          <w:color w:val="4A86E8"/>
          <w:sz w:val="28"/>
          <w:szCs w:val="28"/>
        </w:rPr>
        <w:t>осознание духовных ценностей российского народа;</w:t>
      </w:r>
    </w:p>
    <w:p w14:paraId="568E3B4C" w14:textId="77777777" w:rsidR="00F979B2" w:rsidRDefault="007A135F" w:rsidP="00CB416C">
      <w:pPr>
        <w:ind w:right="308" w:firstLine="720"/>
        <w:jc w:val="both"/>
        <w:rPr>
          <w:color w:val="4A86E8"/>
          <w:sz w:val="28"/>
          <w:szCs w:val="28"/>
        </w:rPr>
      </w:pPr>
      <w:r>
        <w:rPr>
          <w:color w:val="4A86E8"/>
          <w:sz w:val="28"/>
          <w:szCs w:val="28"/>
        </w:rPr>
        <w:lastRenderedPageBreak/>
        <w:t>сформированность нравственного сознания, этического поведения;</w:t>
      </w:r>
    </w:p>
    <w:p w14:paraId="2985B1D8" w14:textId="77777777" w:rsidR="00F979B2" w:rsidRDefault="007A135F" w:rsidP="00CB416C">
      <w:pPr>
        <w:ind w:right="308" w:firstLine="720"/>
        <w:jc w:val="both"/>
        <w:rPr>
          <w:color w:val="4A86E8"/>
          <w:sz w:val="28"/>
          <w:szCs w:val="28"/>
        </w:rPr>
      </w:pPr>
      <w:r>
        <w:rPr>
          <w:color w:val="4A86E8"/>
          <w:sz w:val="28"/>
          <w:szCs w:val="28"/>
        </w:rPr>
        <w:t>способность оценивать ситуацию и принимать осознанные решения, ориентируясь на морально-нравственные нормы и ценности;</w:t>
      </w:r>
    </w:p>
    <w:p w14:paraId="09048024" w14:textId="77777777" w:rsidR="00F979B2" w:rsidRDefault="007A135F" w:rsidP="00CB416C">
      <w:pPr>
        <w:ind w:right="308" w:firstLine="720"/>
        <w:jc w:val="both"/>
        <w:rPr>
          <w:color w:val="4A86E8"/>
          <w:sz w:val="28"/>
          <w:szCs w:val="28"/>
        </w:rPr>
      </w:pPr>
      <w:r>
        <w:rPr>
          <w:color w:val="4A86E8"/>
          <w:sz w:val="28"/>
          <w:szCs w:val="28"/>
        </w:rPr>
        <w:t>осознание личного вклада в построение устойчивого будущего;</w:t>
      </w:r>
    </w:p>
    <w:p w14:paraId="0CB4A24C" w14:textId="77777777" w:rsidR="00F979B2" w:rsidRDefault="007A135F" w:rsidP="00CB416C">
      <w:pPr>
        <w:ind w:right="308" w:firstLine="720"/>
        <w:jc w:val="both"/>
        <w:rPr>
          <w:color w:val="4A86E8"/>
          <w:sz w:val="28"/>
          <w:szCs w:val="28"/>
        </w:rPr>
      </w:pPr>
      <w:r>
        <w:rPr>
          <w:color w:val="4A86E8"/>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8C30073" w14:textId="77777777" w:rsidR="00F979B2" w:rsidRDefault="007A135F" w:rsidP="00CB416C">
      <w:pPr>
        <w:ind w:right="308" w:firstLine="720"/>
        <w:jc w:val="both"/>
        <w:rPr>
          <w:color w:val="4A86E8"/>
          <w:sz w:val="28"/>
          <w:szCs w:val="28"/>
        </w:rPr>
      </w:pPr>
      <w:r>
        <w:rPr>
          <w:color w:val="4A86E8"/>
          <w:sz w:val="28"/>
          <w:szCs w:val="28"/>
        </w:rPr>
        <w:t>4) эстетического воспитания:</w:t>
      </w:r>
    </w:p>
    <w:p w14:paraId="3BF4F027" w14:textId="77777777" w:rsidR="00F979B2" w:rsidRDefault="007A135F" w:rsidP="00CB416C">
      <w:pPr>
        <w:ind w:right="308" w:firstLine="720"/>
        <w:jc w:val="both"/>
        <w:rPr>
          <w:color w:val="4A86E8"/>
          <w:sz w:val="28"/>
          <w:szCs w:val="28"/>
        </w:rPr>
      </w:pPr>
      <w:r>
        <w:rPr>
          <w:color w:val="4A86E8"/>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3EADE0BC" w14:textId="77777777" w:rsidR="00F979B2" w:rsidRDefault="007A135F" w:rsidP="00CB416C">
      <w:pPr>
        <w:ind w:right="308" w:firstLine="720"/>
        <w:jc w:val="both"/>
        <w:rPr>
          <w:color w:val="4A86E8"/>
          <w:sz w:val="28"/>
          <w:szCs w:val="28"/>
        </w:rPr>
      </w:pPr>
      <w:r>
        <w:rPr>
          <w:color w:val="4A86E8"/>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F935A99" w14:textId="77777777" w:rsidR="00F979B2" w:rsidRDefault="007A135F" w:rsidP="00CB416C">
      <w:pPr>
        <w:ind w:right="308" w:firstLine="720"/>
        <w:jc w:val="both"/>
        <w:rPr>
          <w:color w:val="4A86E8"/>
          <w:sz w:val="28"/>
          <w:szCs w:val="28"/>
        </w:rPr>
      </w:pPr>
      <w:r>
        <w:rPr>
          <w:color w:val="4A86E8"/>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307724E" w14:textId="77777777" w:rsidR="00F979B2" w:rsidRDefault="007A135F" w:rsidP="00CB416C">
      <w:pPr>
        <w:ind w:right="308" w:firstLine="720"/>
        <w:jc w:val="both"/>
        <w:rPr>
          <w:color w:val="4A86E8"/>
          <w:sz w:val="28"/>
          <w:szCs w:val="28"/>
        </w:rPr>
      </w:pPr>
      <w:r>
        <w:rPr>
          <w:color w:val="4A86E8"/>
          <w:sz w:val="28"/>
          <w:szCs w:val="28"/>
        </w:rPr>
        <w:t>стремление проявлять качества творческой личности;</w:t>
      </w:r>
    </w:p>
    <w:p w14:paraId="0FB8E232" w14:textId="77777777" w:rsidR="00F979B2" w:rsidRDefault="007A135F" w:rsidP="00CB416C">
      <w:pPr>
        <w:ind w:right="308" w:firstLine="720"/>
        <w:jc w:val="both"/>
        <w:rPr>
          <w:color w:val="4A86E8"/>
          <w:sz w:val="28"/>
          <w:szCs w:val="28"/>
        </w:rPr>
      </w:pPr>
      <w:r>
        <w:rPr>
          <w:color w:val="4A86E8"/>
          <w:sz w:val="28"/>
          <w:szCs w:val="28"/>
        </w:rPr>
        <w:t>5) физического воспитания:</w:t>
      </w:r>
    </w:p>
    <w:p w14:paraId="42CA530F" w14:textId="77777777" w:rsidR="00F979B2" w:rsidRDefault="007A135F" w:rsidP="00CB416C">
      <w:pPr>
        <w:ind w:right="308" w:firstLine="720"/>
        <w:jc w:val="both"/>
        <w:rPr>
          <w:color w:val="4A86E8"/>
          <w:sz w:val="28"/>
          <w:szCs w:val="28"/>
        </w:rPr>
      </w:pPr>
      <w:r>
        <w:rPr>
          <w:color w:val="4A86E8"/>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66E13772" w14:textId="77777777" w:rsidR="00F979B2" w:rsidRDefault="007A135F" w:rsidP="00CB416C">
      <w:pPr>
        <w:ind w:right="308" w:firstLine="720"/>
        <w:jc w:val="both"/>
        <w:rPr>
          <w:color w:val="4A86E8"/>
          <w:sz w:val="28"/>
          <w:szCs w:val="28"/>
        </w:rPr>
      </w:pPr>
      <w:r>
        <w:rPr>
          <w:color w:val="4A86E8"/>
          <w:sz w:val="28"/>
          <w:szCs w:val="28"/>
        </w:rPr>
        <w:t>активное неприятие вредных привычек и иных форм причинения вреда физическому и психическому здоровью;</w:t>
      </w:r>
    </w:p>
    <w:p w14:paraId="6918F7D0" w14:textId="77777777" w:rsidR="00F979B2" w:rsidRDefault="007A135F" w:rsidP="00CB416C">
      <w:pPr>
        <w:ind w:right="308" w:firstLine="720"/>
        <w:jc w:val="both"/>
        <w:rPr>
          <w:color w:val="4A86E8"/>
          <w:sz w:val="28"/>
          <w:szCs w:val="28"/>
        </w:rPr>
      </w:pPr>
      <w:r>
        <w:rPr>
          <w:color w:val="4A86E8"/>
          <w:sz w:val="28"/>
          <w:szCs w:val="28"/>
        </w:rPr>
        <w:t>6) трудового воспитания:</w:t>
      </w:r>
    </w:p>
    <w:p w14:paraId="7DE7D9E0" w14:textId="77777777" w:rsidR="00F979B2" w:rsidRDefault="007A135F" w:rsidP="00CB416C">
      <w:pPr>
        <w:ind w:right="308" w:firstLine="720"/>
        <w:jc w:val="both"/>
        <w:rPr>
          <w:color w:val="4A86E8"/>
          <w:sz w:val="28"/>
          <w:szCs w:val="28"/>
        </w:rPr>
      </w:pPr>
      <w:r>
        <w:rPr>
          <w:color w:val="4A86E8"/>
          <w:sz w:val="28"/>
          <w:szCs w:val="28"/>
        </w:rPr>
        <w:t>готовность к труду, осознание ценности мастерства, трудолюбие;</w:t>
      </w:r>
    </w:p>
    <w:p w14:paraId="429E551F" w14:textId="77777777" w:rsidR="00F979B2" w:rsidRDefault="007A135F" w:rsidP="00CB416C">
      <w:pPr>
        <w:ind w:right="308" w:firstLine="720"/>
        <w:jc w:val="both"/>
        <w:rPr>
          <w:color w:val="4A86E8"/>
          <w:sz w:val="28"/>
          <w:szCs w:val="28"/>
        </w:rPr>
      </w:pPr>
      <w:r>
        <w:rPr>
          <w:color w:val="4A86E8"/>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F344BB8" w14:textId="77777777" w:rsidR="00F979B2" w:rsidRDefault="007A135F" w:rsidP="00CB416C">
      <w:pPr>
        <w:ind w:right="308" w:firstLine="720"/>
        <w:jc w:val="both"/>
        <w:rPr>
          <w:color w:val="4A86E8"/>
          <w:sz w:val="28"/>
          <w:szCs w:val="28"/>
        </w:rPr>
      </w:pPr>
      <w:r>
        <w:rPr>
          <w:color w:val="4A86E8"/>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449BA4C" w14:textId="77777777" w:rsidR="00F979B2" w:rsidRDefault="007A135F" w:rsidP="00CB416C">
      <w:pPr>
        <w:ind w:right="308" w:firstLine="720"/>
        <w:jc w:val="both"/>
        <w:rPr>
          <w:color w:val="4A86E8"/>
          <w:sz w:val="28"/>
          <w:szCs w:val="28"/>
        </w:rPr>
      </w:pPr>
      <w:r>
        <w:rPr>
          <w:color w:val="4A86E8"/>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3B7CB107" w14:textId="77777777" w:rsidR="00F979B2" w:rsidRDefault="007A135F" w:rsidP="00CB416C">
      <w:pPr>
        <w:ind w:right="308" w:firstLine="720"/>
        <w:jc w:val="both"/>
        <w:rPr>
          <w:color w:val="4A86E8"/>
          <w:sz w:val="28"/>
          <w:szCs w:val="28"/>
        </w:rPr>
      </w:pPr>
      <w:r>
        <w:rPr>
          <w:color w:val="4A86E8"/>
          <w:sz w:val="28"/>
          <w:szCs w:val="28"/>
        </w:rPr>
        <w:t>готовность и способность к образованию и самообразованию на протяжении всей жизни;</w:t>
      </w:r>
    </w:p>
    <w:p w14:paraId="39A034F5" w14:textId="77777777" w:rsidR="00F979B2" w:rsidRDefault="007A135F" w:rsidP="00CB416C">
      <w:pPr>
        <w:ind w:right="308" w:firstLine="720"/>
        <w:jc w:val="both"/>
        <w:rPr>
          <w:color w:val="4A86E8"/>
          <w:sz w:val="28"/>
          <w:szCs w:val="28"/>
        </w:rPr>
      </w:pPr>
      <w:r>
        <w:rPr>
          <w:color w:val="4A86E8"/>
          <w:sz w:val="28"/>
          <w:szCs w:val="28"/>
        </w:rPr>
        <w:t>7) экологического воспитания:</w:t>
      </w:r>
    </w:p>
    <w:p w14:paraId="521C658F" w14:textId="77777777" w:rsidR="00F979B2" w:rsidRDefault="007A135F" w:rsidP="00CB416C">
      <w:pPr>
        <w:ind w:right="308" w:firstLine="720"/>
        <w:jc w:val="both"/>
        <w:rPr>
          <w:color w:val="4A86E8"/>
          <w:sz w:val="28"/>
          <w:szCs w:val="28"/>
        </w:rPr>
      </w:pPr>
      <w:r>
        <w:rPr>
          <w:color w:val="4A86E8"/>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670EE86" w14:textId="77777777" w:rsidR="00F979B2" w:rsidRDefault="007A135F" w:rsidP="00CB416C">
      <w:pPr>
        <w:ind w:right="308" w:firstLine="720"/>
        <w:jc w:val="both"/>
        <w:rPr>
          <w:color w:val="4A86E8"/>
          <w:sz w:val="28"/>
          <w:szCs w:val="28"/>
        </w:rPr>
      </w:pPr>
      <w:r>
        <w:rPr>
          <w:color w:val="4A86E8"/>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557B60C5" w14:textId="77777777" w:rsidR="00F979B2" w:rsidRDefault="007A135F" w:rsidP="00CB416C">
      <w:pPr>
        <w:ind w:right="308" w:firstLine="720"/>
        <w:jc w:val="both"/>
        <w:rPr>
          <w:color w:val="4A86E8"/>
          <w:sz w:val="28"/>
          <w:szCs w:val="28"/>
        </w:rPr>
      </w:pPr>
      <w:r>
        <w:rPr>
          <w:color w:val="4A86E8"/>
          <w:sz w:val="28"/>
          <w:szCs w:val="28"/>
        </w:rPr>
        <w:t>умение прогнозировать неблагоприятные экологические последствия предпринимаемых действий, предотвращать их;</w:t>
      </w:r>
    </w:p>
    <w:p w14:paraId="793C5A74" w14:textId="77777777" w:rsidR="00F979B2" w:rsidRDefault="007A135F" w:rsidP="00CB416C">
      <w:pPr>
        <w:ind w:right="308" w:firstLine="720"/>
        <w:jc w:val="both"/>
        <w:rPr>
          <w:color w:val="4A86E8"/>
          <w:sz w:val="28"/>
          <w:szCs w:val="28"/>
        </w:rPr>
      </w:pPr>
      <w:r>
        <w:rPr>
          <w:color w:val="4A86E8"/>
          <w:sz w:val="28"/>
          <w:szCs w:val="28"/>
        </w:rPr>
        <w:t>расширение опыта деятельности экологической направленности;</w:t>
      </w:r>
    </w:p>
    <w:p w14:paraId="1B66FBC5" w14:textId="77777777" w:rsidR="00F979B2" w:rsidRDefault="007A135F" w:rsidP="00CB416C">
      <w:pPr>
        <w:ind w:right="308" w:firstLine="720"/>
        <w:jc w:val="both"/>
        <w:rPr>
          <w:color w:val="4A86E8"/>
          <w:sz w:val="28"/>
          <w:szCs w:val="28"/>
        </w:rPr>
      </w:pPr>
      <w:r>
        <w:rPr>
          <w:color w:val="4A86E8"/>
          <w:sz w:val="28"/>
          <w:szCs w:val="28"/>
        </w:rPr>
        <w:t>8) ценности научного познания:</w:t>
      </w:r>
    </w:p>
    <w:p w14:paraId="58D57022" w14:textId="77777777" w:rsidR="00F979B2" w:rsidRDefault="007A135F" w:rsidP="00CB416C">
      <w:pPr>
        <w:ind w:right="308" w:firstLine="720"/>
        <w:jc w:val="both"/>
        <w:rPr>
          <w:color w:val="4A86E8"/>
          <w:sz w:val="28"/>
          <w:szCs w:val="28"/>
        </w:rPr>
      </w:pPr>
      <w:r>
        <w:rPr>
          <w:color w:val="4A86E8"/>
          <w:sz w:val="28"/>
          <w:szCs w:val="28"/>
        </w:rPr>
        <w:t xml:space="preserve">сформированность мировоззрения, соответствующего современному </w:t>
      </w:r>
      <w:r>
        <w:rPr>
          <w:color w:val="4A86E8"/>
          <w:sz w:val="28"/>
          <w:szCs w:val="28"/>
        </w:rPr>
        <w:lastRenderedPageBreak/>
        <w:t>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F3BB1B4" w14:textId="77777777" w:rsidR="00F979B2" w:rsidRDefault="007A135F" w:rsidP="00CB416C">
      <w:pPr>
        <w:ind w:right="308" w:firstLine="720"/>
        <w:jc w:val="both"/>
        <w:rPr>
          <w:color w:val="4A86E8"/>
          <w:sz w:val="28"/>
          <w:szCs w:val="28"/>
        </w:rPr>
      </w:pPr>
      <w:r>
        <w:rPr>
          <w:color w:val="4A86E8"/>
          <w:sz w:val="28"/>
          <w:szCs w:val="28"/>
        </w:rPr>
        <w:t>совершенствование языковой и читательской культуры как средства взаимодействия между людьми и познания мира;</w:t>
      </w:r>
    </w:p>
    <w:p w14:paraId="001D08B5" w14:textId="77777777" w:rsidR="00F979B2" w:rsidRDefault="007A135F" w:rsidP="00CB416C">
      <w:pPr>
        <w:ind w:right="308" w:firstLine="720"/>
        <w:jc w:val="both"/>
        <w:rPr>
          <w:color w:val="4A86E8"/>
          <w:sz w:val="28"/>
          <w:szCs w:val="28"/>
        </w:rPr>
      </w:pPr>
      <w:r>
        <w:rPr>
          <w:color w:val="4A86E8"/>
          <w:sz w:val="28"/>
          <w:szCs w:val="28"/>
        </w:rPr>
        <w:t>языковое и речевое развитие человека, включая понимание языка социально-экономической и политической коммуникации;</w:t>
      </w:r>
    </w:p>
    <w:p w14:paraId="74E3B1B6" w14:textId="77777777" w:rsidR="00F979B2" w:rsidRDefault="007A135F" w:rsidP="00CB416C">
      <w:pPr>
        <w:ind w:right="308" w:firstLine="720"/>
        <w:jc w:val="both"/>
        <w:rPr>
          <w:color w:val="4A86E8"/>
          <w:sz w:val="28"/>
          <w:szCs w:val="28"/>
        </w:rPr>
      </w:pPr>
      <w:r>
        <w:rPr>
          <w:color w:val="4A86E8"/>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E258888" w14:textId="77777777" w:rsidR="00F979B2" w:rsidRDefault="007A135F" w:rsidP="00CB416C">
      <w:pPr>
        <w:ind w:right="308" w:firstLine="720"/>
        <w:jc w:val="both"/>
        <w:rPr>
          <w:color w:val="4A86E8"/>
          <w:sz w:val="28"/>
          <w:szCs w:val="28"/>
        </w:rPr>
      </w:pPr>
      <w:r>
        <w:rPr>
          <w:color w:val="4A86E8"/>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0F3A38B" w14:textId="392C81B1" w:rsidR="00F979B2" w:rsidRDefault="007A135F" w:rsidP="00CB416C">
      <w:pPr>
        <w:ind w:right="308" w:firstLine="720"/>
        <w:jc w:val="both"/>
        <w:rPr>
          <w:color w:val="4A86E8"/>
          <w:sz w:val="28"/>
          <w:szCs w:val="28"/>
        </w:rPr>
      </w:pPr>
      <w:r>
        <w:rPr>
          <w:color w:val="4A86E8"/>
          <w:sz w:val="28"/>
          <w:szCs w:val="28"/>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7DD5F90A" w14:textId="77777777" w:rsidR="00F979B2" w:rsidRDefault="007A135F" w:rsidP="00CB416C">
      <w:pPr>
        <w:ind w:right="308" w:firstLine="720"/>
        <w:jc w:val="both"/>
        <w:rPr>
          <w:color w:val="4A86E8"/>
          <w:sz w:val="28"/>
          <w:szCs w:val="28"/>
        </w:rPr>
      </w:pPr>
      <w:r>
        <w:rPr>
          <w:color w:val="4A86E8"/>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4BFE3E8" w14:textId="77777777" w:rsidR="00F979B2" w:rsidRDefault="007A135F" w:rsidP="00CB416C">
      <w:pPr>
        <w:ind w:right="308" w:firstLine="720"/>
        <w:jc w:val="both"/>
        <w:rPr>
          <w:color w:val="4A86E8"/>
          <w:sz w:val="28"/>
          <w:szCs w:val="28"/>
        </w:rPr>
      </w:pPr>
      <w:r>
        <w:rPr>
          <w:color w:val="4A86E8"/>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096E4B8" w14:textId="77777777" w:rsidR="00F979B2" w:rsidRDefault="007A135F" w:rsidP="00CB416C">
      <w:pPr>
        <w:ind w:right="308" w:firstLine="720"/>
        <w:jc w:val="both"/>
        <w:rPr>
          <w:color w:val="4A86E8"/>
          <w:sz w:val="28"/>
          <w:szCs w:val="28"/>
        </w:rPr>
      </w:pPr>
      <w:r>
        <w:rPr>
          <w:color w:val="4A86E8"/>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7D12B7A" w14:textId="77777777" w:rsidR="00F979B2" w:rsidRDefault="007A135F" w:rsidP="00CB416C">
      <w:pPr>
        <w:ind w:right="308" w:firstLine="720"/>
        <w:jc w:val="both"/>
        <w:rPr>
          <w:color w:val="4A86E8"/>
          <w:sz w:val="28"/>
          <w:szCs w:val="28"/>
        </w:rPr>
      </w:pPr>
      <w:r>
        <w:rPr>
          <w:color w:val="4A86E8"/>
          <w:sz w:val="28"/>
          <w:szCs w:val="28"/>
        </w:rPr>
        <w:t>готовность и способность овладевать новыми социальными практиками, осваивать типичные социальные роли;</w:t>
      </w:r>
    </w:p>
    <w:p w14:paraId="0E7DCFD9" w14:textId="77777777" w:rsidR="00F979B2" w:rsidRDefault="007A135F" w:rsidP="00CB416C">
      <w:pPr>
        <w:ind w:right="308" w:firstLine="720"/>
        <w:jc w:val="both"/>
        <w:rPr>
          <w:color w:val="4A86E8"/>
          <w:sz w:val="28"/>
          <w:szCs w:val="28"/>
        </w:rPr>
      </w:pPr>
      <w:r>
        <w:rPr>
          <w:color w:val="4A86E8"/>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B9B7A39" w14:textId="77777777" w:rsidR="00F979B2" w:rsidRDefault="007A135F" w:rsidP="00CB416C">
      <w:pPr>
        <w:ind w:right="308" w:firstLine="720"/>
        <w:jc w:val="both"/>
        <w:rPr>
          <w:color w:val="4A86E8"/>
          <w:sz w:val="28"/>
          <w:szCs w:val="28"/>
        </w:rPr>
      </w:pPr>
      <w:r>
        <w:rPr>
          <w:color w:val="4A86E8"/>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6AC8DA2" w14:textId="7B78229D" w:rsidR="00F979B2" w:rsidRDefault="007A135F" w:rsidP="00CB416C">
      <w:pPr>
        <w:ind w:right="308" w:firstLine="720"/>
        <w:jc w:val="both"/>
        <w:rPr>
          <w:color w:val="4A86E8"/>
          <w:sz w:val="28"/>
          <w:szCs w:val="28"/>
        </w:rPr>
      </w:pPr>
      <w:r>
        <w:rPr>
          <w:color w:val="4A86E8"/>
          <w:sz w:val="28"/>
          <w:szCs w:val="28"/>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4C27126" w14:textId="4AD4CD88" w:rsidR="00F979B2" w:rsidRDefault="007A135F" w:rsidP="00CB416C">
      <w:pPr>
        <w:ind w:right="308" w:firstLine="720"/>
        <w:jc w:val="both"/>
        <w:rPr>
          <w:color w:val="4A86E8"/>
          <w:sz w:val="28"/>
          <w:szCs w:val="28"/>
        </w:rPr>
      </w:pPr>
      <w:r>
        <w:rPr>
          <w:color w:val="4A86E8"/>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327B647F" w14:textId="77777777" w:rsidR="00F979B2" w:rsidRDefault="007A135F" w:rsidP="00CB416C">
      <w:pPr>
        <w:ind w:right="308" w:firstLine="720"/>
        <w:jc w:val="both"/>
        <w:rPr>
          <w:color w:val="4A86E8"/>
          <w:sz w:val="28"/>
          <w:szCs w:val="28"/>
        </w:rPr>
      </w:pPr>
      <w:r>
        <w:rPr>
          <w:color w:val="4A86E8"/>
          <w:sz w:val="28"/>
          <w:szCs w:val="28"/>
        </w:rPr>
        <w:t>самостоятельно формулировать и актуализировать социальную проблему, рассматривать её разносторонне;</w:t>
      </w:r>
    </w:p>
    <w:p w14:paraId="42CB1DA0" w14:textId="77777777" w:rsidR="00F979B2" w:rsidRDefault="007A135F" w:rsidP="00CB416C">
      <w:pPr>
        <w:ind w:right="308" w:firstLine="720"/>
        <w:jc w:val="both"/>
        <w:rPr>
          <w:color w:val="4A86E8"/>
          <w:sz w:val="28"/>
          <w:szCs w:val="28"/>
        </w:rPr>
      </w:pPr>
      <w:r>
        <w:rPr>
          <w:color w:val="4A86E8"/>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053C5387" w14:textId="77777777" w:rsidR="00F979B2" w:rsidRDefault="007A135F" w:rsidP="00CB416C">
      <w:pPr>
        <w:ind w:right="308" w:firstLine="720"/>
        <w:jc w:val="both"/>
        <w:rPr>
          <w:color w:val="4A86E8"/>
          <w:sz w:val="28"/>
          <w:szCs w:val="28"/>
        </w:rPr>
      </w:pPr>
      <w:r>
        <w:rPr>
          <w:color w:val="4A86E8"/>
          <w:sz w:val="28"/>
          <w:szCs w:val="28"/>
        </w:rPr>
        <w:t xml:space="preserve">определять цели деятельности, задавать параметры и критерии их </w:t>
      </w:r>
      <w:r>
        <w:rPr>
          <w:color w:val="4A86E8"/>
          <w:sz w:val="28"/>
          <w:szCs w:val="28"/>
        </w:rPr>
        <w:lastRenderedPageBreak/>
        <w:t>достижения, выявлять связь мотивов, интересов и целей деятельности;</w:t>
      </w:r>
    </w:p>
    <w:p w14:paraId="765D11B2" w14:textId="77777777" w:rsidR="00F979B2" w:rsidRDefault="007A135F" w:rsidP="00CB416C">
      <w:pPr>
        <w:ind w:right="308" w:firstLine="720"/>
        <w:jc w:val="both"/>
        <w:rPr>
          <w:color w:val="4A86E8"/>
          <w:sz w:val="28"/>
          <w:szCs w:val="28"/>
        </w:rPr>
      </w:pPr>
      <w:r>
        <w:rPr>
          <w:color w:val="4A86E8"/>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6B7CC795" w14:textId="77777777" w:rsidR="00F979B2" w:rsidRDefault="007A135F" w:rsidP="00CB416C">
      <w:pPr>
        <w:ind w:right="308" w:firstLine="720"/>
        <w:jc w:val="both"/>
        <w:rPr>
          <w:color w:val="4A86E8"/>
          <w:sz w:val="28"/>
          <w:szCs w:val="28"/>
        </w:rPr>
      </w:pPr>
      <w:r>
        <w:rPr>
          <w:color w:val="4A86E8"/>
          <w:sz w:val="28"/>
          <w:szCs w:val="28"/>
        </w:rPr>
        <w:t>разрабатывать план решения проблемы с учётом анализа имеющихся ресурсов и возможных рисков;</w:t>
      </w:r>
    </w:p>
    <w:p w14:paraId="2D018AF4" w14:textId="77777777" w:rsidR="00F979B2" w:rsidRDefault="007A135F" w:rsidP="00CB416C">
      <w:pPr>
        <w:ind w:right="308" w:firstLine="720"/>
        <w:jc w:val="both"/>
        <w:rPr>
          <w:color w:val="4A86E8"/>
          <w:sz w:val="28"/>
          <w:szCs w:val="28"/>
        </w:rPr>
      </w:pPr>
      <w:r>
        <w:rPr>
          <w:color w:val="4A86E8"/>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2F3C74CE" w14:textId="77777777" w:rsidR="00F979B2" w:rsidRDefault="007A135F" w:rsidP="00CB416C">
      <w:pPr>
        <w:ind w:right="308" w:firstLine="720"/>
        <w:jc w:val="both"/>
        <w:rPr>
          <w:color w:val="4A86E8"/>
          <w:sz w:val="28"/>
          <w:szCs w:val="28"/>
        </w:rPr>
      </w:pPr>
      <w:r>
        <w:rPr>
          <w:color w:val="4A86E8"/>
          <w:sz w:val="28"/>
          <w:szCs w:val="28"/>
        </w:rPr>
        <w:t>координировать и выполнять работу в условиях реального, виртуального и комбинированного взаимодействия;</w:t>
      </w:r>
    </w:p>
    <w:p w14:paraId="3D59C539" w14:textId="77777777" w:rsidR="00F979B2" w:rsidRDefault="007A135F" w:rsidP="00CB416C">
      <w:pPr>
        <w:ind w:right="308" w:firstLine="720"/>
        <w:jc w:val="both"/>
        <w:rPr>
          <w:color w:val="4A86E8"/>
          <w:sz w:val="28"/>
          <w:szCs w:val="28"/>
        </w:rPr>
      </w:pPr>
      <w:r>
        <w:rPr>
          <w:color w:val="4A86E8"/>
          <w:sz w:val="28"/>
          <w:szCs w:val="28"/>
        </w:rPr>
        <w:t>развивать креативное мышление при решении учебно­познавательных, жизненных проблем, при выполнении социальных проектов.</w:t>
      </w:r>
    </w:p>
    <w:p w14:paraId="37EFF300" w14:textId="60DDB4D8" w:rsidR="00F979B2" w:rsidRDefault="007A135F" w:rsidP="00CB416C">
      <w:pPr>
        <w:ind w:right="308" w:firstLine="720"/>
        <w:jc w:val="both"/>
        <w:rPr>
          <w:color w:val="4A86E8"/>
          <w:sz w:val="28"/>
          <w:szCs w:val="28"/>
        </w:rPr>
      </w:pPr>
      <w:r>
        <w:rPr>
          <w:color w:val="4A86E8"/>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B4A11EF" w14:textId="77777777" w:rsidR="00F979B2" w:rsidRDefault="007A135F" w:rsidP="00CB416C">
      <w:pPr>
        <w:ind w:right="308" w:firstLine="720"/>
        <w:jc w:val="both"/>
        <w:rPr>
          <w:color w:val="4A86E8"/>
          <w:sz w:val="28"/>
          <w:szCs w:val="28"/>
        </w:rPr>
      </w:pPr>
      <w:r>
        <w:rPr>
          <w:color w:val="4A86E8"/>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339EA384" w14:textId="77777777" w:rsidR="00F979B2" w:rsidRDefault="007A135F" w:rsidP="00CB416C">
      <w:pPr>
        <w:ind w:right="308" w:firstLine="720"/>
        <w:jc w:val="both"/>
        <w:rPr>
          <w:color w:val="4A86E8"/>
          <w:sz w:val="28"/>
          <w:szCs w:val="28"/>
        </w:rPr>
      </w:pPr>
      <w:r>
        <w:rPr>
          <w:color w:val="4A86E8"/>
          <w:sz w:val="28"/>
          <w:szCs w:val="28"/>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7F3C070" w14:textId="77777777" w:rsidR="00F979B2" w:rsidRDefault="007A135F" w:rsidP="00CB416C">
      <w:pPr>
        <w:ind w:right="308" w:firstLine="720"/>
        <w:jc w:val="both"/>
        <w:rPr>
          <w:color w:val="4A86E8"/>
          <w:sz w:val="28"/>
          <w:szCs w:val="28"/>
        </w:rPr>
      </w:pPr>
      <w:r>
        <w:rPr>
          <w:color w:val="4A86E8"/>
          <w:sz w:val="28"/>
          <w:szCs w:val="28"/>
        </w:rPr>
        <w:t>формировать научный тип мышления, применять научную терминологию, ключевые понятия и методы;</w:t>
      </w:r>
    </w:p>
    <w:p w14:paraId="0D2A7F74" w14:textId="77777777" w:rsidR="00F979B2" w:rsidRDefault="007A135F" w:rsidP="00CB416C">
      <w:pPr>
        <w:ind w:right="308" w:firstLine="720"/>
        <w:jc w:val="both"/>
        <w:rPr>
          <w:color w:val="4A86E8"/>
          <w:sz w:val="28"/>
          <w:szCs w:val="28"/>
        </w:rPr>
      </w:pPr>
      <w:r>
        <w:rPr>
          <w:color w:val="4A86E8"/>
          <w:sz w:val="28"/>
          <w:szCs w:val="28"/>
        </w:rPr>
        <w:t>ставить и формулировать собственные задачи в образовательной деятельности и жизненных ситуациях;</w:t>
      </w:r>
    </w:p>
    <w:p w14:paraId="326834CC" w14:textId="77777777" w:rsidR="00F979B2" w:rsidRDefault="007A135F" w:rsidP="00CB416C">
      <w:pPr>
        <w:ind w:right="308" w:firstLine="720"/>
        <w:jc w:val="both"/>
        <w:rPr>
          <w:color w:val="4A86E8"/>
          <w:sz w:val="28"/>
          <w:szCs w:val="28"/>
        </w:rPr>
      </w:pPr>
      <w:r>
        <w:rPr>
          <w:color w:val="4A86E8"/>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2BE3DAA" w14:textId="77777777" w:rsidR="00F979B2" w:rsidRDefault="007A135F" w:rsidP="00CB416C">
      <w:pPr>
        <w:ind w:right="308" w:firstLine="720"/>
        <w:jc w:val="both"/>
        <w:rPr>
          <w:color w:val="4A86E8"/>
          <w:sz w:val="28"/>
          <w:szCs w:val="28"/>
        </w:rPr>
      </w:pPr>
      <w:r>
        <w:rPr>
          <w:color w:val="4A86E8"/>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37508E81" w14:textId="77777777" w:rsidR="00F979B2" w:rsidRDefault="007A135F" w:rsidP="00CB416C">
      <w:pPr>
        <w:ind w:right="308" w:firstLine="720"/>
        <w:jc w:val="both"/>
        <w:rPr>
          <w:color w:val="4A86E8"/>
          <w:sz w:val="28"/>
          <w:szCs w:val="28"/>
        </w:rPr>
      </w:pPr>
      <w:r>
        <w:rPr>
          <w:color w:val="4A86E8"/>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14:paraId="2877CC59" w14:textId="77777777" w:rsidR="00F979B2" w:rsidRDefault="007A135F" w:rsidP="00CB416C">
      <w:pPr>
        <w:ind w:right="308" w:firstLine="720"/>
        <w:jc w:val="both"/>
        <w:rPr>
          <w:color w:val="4A86E8"/>
          <w:sz w:val="28"/>
          <w:szCs w:val="28"/>
        </w:rPr>
      </w:pPr>
      <w:r>
        <w:rPr>
          <w:color w:val="4A86E8"/>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16E731E0" w14:textId="77777777" w:rsidR="00F979B2" w:rsidRDefault="007A135F" w:rsidP="00CB416C">
      <w:pPr>
        <w:ind w:right="308" w:firstLine="720"/>
        <w:jc w:val="both"/>
        <w:rPr>
          <w:color w:val="4A86E8"/>
          <w:sz w:val="28"/>
          <w:szCs w:val="28"/>
        </w:rPr>
      </w:pPr>
      <w:r>
        <w:rPr>
          <w:color w:val="4A86E8"/>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14:paraId="3E71130D" w14:textId="77777777" w:rsidR="00F979B2" w:rsidRDefault="007A135F" w:rsidP="00CB416C">
      <w:pPr>
        <w:ind w:right="308" w:firstLine="720"/>
        <w:jc w:val="both"/>
        <w:rPr>
          <w:color w:val="4A86E8"/>
          <w:sz w:val="28"/>
          <w:szCs w:val="28"/>
        </w:rPr>
      </w:pPr>
      <w:r>
        <w:rPr>
          <w:color w:val="4A86E8"/>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12F4A7CD" w14:textId="346FA586" w:rsidR="00F979B2" w:rsidRDefault="007A135F" w:rsidP="00CB416C">
      <w:pPr>
        <w:ind w:right="308" w:firstLine="720"/>
        <w:jc w:val="both"/>
        <w:rPr>
          <w:color w:val="4A86E8"/>
          <w:sz w:val="28"/>
          <w:szCs w:val="28"/>
        </w:rPr>
      </w:pPr>
      <w:r>
        <w:rPr>
          <w:color w:val="4A86E8"/>
          <w:sz w:val="28"/>
          <w:szCs w:val="28"/>
        </w:rPr>
        <w:t>У обучающегося будут сформированы умения работать с информацией как часть познавательных универсальных учебных действий:</w:t>
      </w:r>
    </w:p>
    <w:p w14:paraId="4ED6214A" w14:textId="77777777" w:rsidR="00F979B2" w:rsidRDefault="007A135F" w:rsidP="00CB416C">
      <w:pPr>
        <w:ind w:right="308" w:firstLine="720"/>
        <w:jc w:val="both"/>
        <w:rPr>
          <w:color w:val="4A86E8"/>
          <w:sz w:val="28"/>
          <w:szCs w:val="28"/>
        </w:rPr>
      </w:pPr>
      <w:r>
        <w:rPr>
          <w:color w:val="4A86E8"/>
          <w:sz w:val="28"/>
          <w:szCs w:val="28"/>
        </w:rPr>
        <w:t xml:space="preserve">владеть навыками получения социальной информации, в том числе об </w:t>
      </w:r>
      <w:r>
        <w:rPr>
          <w:color w:val="4A86E8"/>
          <w:sz w:val="28"/>
          <w:szCs w:val="28"/>
        </w:rPr>
        <w:lastRenderedPageBreak/>
        <w:t>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7C7E81B" w14:textId="77777777" w:rsidR="00F979B2" w:rsidRDefault="007A135F" w:rsidP="00CB416C">
      <w:pPr>
        <w:ind w:right="308" w:firstLine="720"/>
        <w:jc w:val="both"/>
        <w:rPr>
          <w:color w:val="4A86E8"/>
          <w:sz w:val="28"/>
          <w:szCs w:val="28"/>
        </w:rPr>
      </w:pPr>
      <w:r>
        <w:rPr>
          <w:color w:val="4A86E8"/>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1B200D95" w14:textId="77777777" w:rsidR="00F979B2" w:rsidRDefault="007A135F" w:rsidP="00CB416C">
      <w:pPr>
        <w:ind w:right="308" w:firstLine="720"/>
        <w:jc w:val="both"/>
        <w:rPr>
          <w:color w:val="4A86E8"/>
          <w:sz w:val="28"/>
          <w:szCs w:val="28"/>
        </w:rPr>
      </w:pPr>
      <w:r>
        <w:rPr>
          <w:color w:val="4A86E8"/>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37B5C254" w14:textId="77777777" w:rsidR="00F979B2" w:rsidRDefault="007A135F" w:rsidP="00CB416C">
      <w:pPr>
        <w:ind w:right="308" w:firstLine="720"/>
        <w:jc w:val="both"/>
        <w:rPr>
          <w:color w:val="4A86E8"/>
          <w:sz w:val="28"/>
          <w:szCs w:val="28"/>
        </w:rPr>
      </w:pPr>
      <w:r>
        <w:rPr>
          <w:color w:val="4A86E8"/>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2ECE901" w14:textId="77777777" w:rsidR="00F979B2" w:rsidRDefault="007A135F" w:rsidP="00CB416C">
      <w:pPr>
        <w:ind w:right="308" w:firstLine="720"/>
        <w:jc w:val="both"/>
        <w:rPr>
          <w:color w:val="4A86E8"/>
          <w:sz w:val="28"/>
          <w:szCs w:val="28"/>
        </w:rPr>
      </w:pPr>
      <w:r>
        <w:rPr>
          <w:color w:val="4A86E8"/>
          <w:sz w:val="28"/>
          <w:szCs w:val="28"/>
        </w:rPr>
        <w:t>владеть навыками распознавания и защиты информации, информационной безопасности личности.</w:t>
      </w:r>
    </w:p>
    <w:p w14:paraId="65B3B90E" w14:textId="3A2DE477" w:rsidR="00F979B2" w:rsidRDefault="007A135F" w:rsidP="00CB416C">
      <w:pPr>
        <w:ind w:right="308" w:firstLine="720"/>
        <w:jc w:val="both"/>
        <w:rPr>
          <w:color w:val="4A86E8"/>
          <w:sz w:val="28"/>
          <w:szCs w:val="28"/>
        </w:rPr>
      </w:pPr>
      <w:r>
        <w:rPr>
          <w:color w:val="4A86E8"/>
          <w:sz w:val="28"/>
          <w:szCs w:val="28"/>
        </w:rPr>
        <w:t>У обучающегося будут сформированы умения общения как часть коммуникативных универсальных учебных действий:</w:t>
      </w:r>
    </w:p>
    <w:p w14:paraId="3ACF4B4B" w14:textId="77777777" w:rsidR="00F979B2" w:rsidRDefault="007A135F" w:rsidP="00CB416C">
      <w:pPr>
        <w:ind w:right="308" w:firstLine="720"/>
        <w:jc w:val="both"/>
        <w:rPr>
          <w:color w:val="4A86E8"/>
          <w:sz w:val="28"/>
          <w:szCs w:val="28"/>
        </w:rPr>
      </w:pPr>
      <w:r>
        <w:rPr>
          <w:color w:val="4A86E8"/>
          <w:sz w:val="28"/>
          <w:szCs w:val="28"/>
        </w:rPr>
        <w:t>осуществлять коммуникации во всех сферах жизни;</w:t>
      </w:r>
    </w:p>
    <w:p w14:paraId="3D8843BA" w14:textId="77777777" w:rsidR="00F979B2" w:rsidRDefault="007A135F" w:rsidP="00CB416C">
      <w:pPr>
        <w:ind w:right="308" w:firstLine="720"/>
        <w:jc w:val="both"/>
        <w:rPr>
          <w:color w:val="4A86E8"/>
          <w:sz w:val="28"/>
          <w:szCs w:val="28"/>
        </w:rPr>
      </w:pPr>
      <w:r>
        <w:rPr>
          <w:color w:val="4A86E8"/>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F9B1B5A" w14:textId="77777777" w:rsidR="00F979B2" w:rsidRDefault="007A135F" w:rsidP="00CB416C">
      <w:pPr>
        <w:ind w:right="308" w:firstLine="720"/>
        <w:jc w:val="both"/>
        <w:rPr>
          <w:color w:val="4A86E8"/>
          <w:sz w:val="28"/>
          <w:szCs w:val="28"/>
        </w:rPr>
      </w:pPr>
      <w:r>
        <w:rPr>
          <w:color w:val="4A86E8"/>
          <w:sz w:val="28"/>
          <w:szCs w:val="28"/>
        </w:rPr>
        <w:t>владеть различными способами общения и взаимодействия; аргументированно вести диалог, учитывать разные точки зрения;</w:t>
      </w:r>
    </w:p>
    <w:p w14:paraId="6C750AEF" w14:textId="77777777" w:rsidR="00F979B2" w:rsidRDefault="007A135F" w:rsidP="00CB416C">
      <w:pPr>
        <w:ind w:right="308" w:firstLine="720"/>
        <w:jc w:val="both"/>
        <w:rPr>
          <w:color w:val="4A86E8"/>
          <w:sz w:val="28"/>
          <w:szCs w:val="28"/>
        </w:rPr>
      </w:pPr>
      <w:r>
        <w:rPr>
          <w:color w:val="4A86E8"/>
          <w:sz w:val="28"/>
          <w:szCs w:val="28"/>
        </w:rPr>
        <w:t>развёрнуто и логично излагать свою точку зрения с использованием языковых средств.</w:t>
      </w:r>
    </w:p>
    <w:p w14:paraId="6131585A" w14:textId="0DA27A75" w:rsidR="00F979B2" w:rsidRDefault="007A135F" w:rsidP="00CB416C">
      <w:pPr>
        <w:ind w:right="308" w:firstLine="720"/>
        <w:jc w:val="both"/>
        <w:rPr>
          <w:color w:val="4A86E8"/>
          <w:sz w:val="28"/>
          <w:szCs w:val="28"/>
        </w:rPr>
      </w:pPr>
      <w:r>
        <w:rPr>
          <w:color w:val="4A86E8"/>
          <w:sz w:val="28"/>
          <w:szCs w:val="28"/>
        </w:rPr>
        <w:t>У обучающегося будут сформированы умения самоорганизации как часть регулятивных универсальных учебных действий:</w:t>
      </w:r>
    </w:p>
    <w:p w14:paraId="3D175355" w14:textId="77777777" w:rsidR="00F979B2" w:rsidRDefault="007A135F" w:rsidP="00CB416C">
      <w:pPr>
        <w:ind w:right="308" w:firstLine="720"/>
        <w:jc w:val="both"/>
        <w:rPr>
          <w:color w:val="4A86E8"/>
          <w:sz w:val="28"/>
          <w:szCs w:val="28"/>
        </w:rPr>
      </w:pPr>
      <w:r>
        <w:rPr>
          <w:color w:val="4A86E8"/>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42E4A72A" w14:textId="77777777" w:rsidR="00F979B2" w:rsidRDefault="007A135F" w:rsidP="00CB416C">
      <w:pPr>
        <w:ind w:right="308" w:firstLine="720"/>
        <w:jc w:val="both"/>
        <w:rPr>
          <w:color w:val="4A86E8"/>
          <w:sz w:val="28"/>
          <w:szCs w:val="28"/>
        </w:rPr>
      </w:pPr>
      <w:r>
        <w:rPr>
          <w:color w:val="4A86E8"/>
          <w:sz w:val="28"/>
          <w:szCs w:val="28"/>
        </w:rPr>
        <w:t>самостоятельно составлять план решения проблемы с учётом имеющихся ресурсов, собственных возможностей и предпочтений;</w:t>
      </w:r>
    </w:p>
    <w:p w14:paraId="58EDD471" w14:textId="77777777" w:rsidR="00F979B2" w:rsidRDefault="007A135F" w:rsidP="00CB416C">
      <w:pPr>
        <w:ind w:right="308" w:firstLine="720"/>
        <w:jc w:val="both"/>
        <w:rPr>
          <w:color w:val="4A86E8"/>
          <w:sz w:val="28"/>
          <w:szCs w:val="28"/>
        </w:rPr>
      </w:pPr>
      <w:r>
        <w:rPr>
          <w:color w:val="4A86E8"/>
          <w:sz w:val="28"/>
          <w:szCs w:val="28"/>
        </w:rPr>
        <w:t>давать оценку новым ситуациям, возникающим в познавательной и практической деятельности, в межличностных отношениях;</w:t>
      </w:r>
    </w:p>
    <w:p w14:paraId="36FBD941" w14:textId="77777777" w:rsidR="00F979B2" w:rsidRDefault="007A135F" w:rsidP="00CB416C">
      <w:pPr>
        <w:ind w:right="308" w:firstLine="720"/>
        <w:jc w:val="both"/>
        <w:rPr>
          <w:color w:val="4A86E8"/>
          <w:sz w:val="28"/>
          <w:szCs w:val="28"/>
        </w:rPr>
      </w:pPr>
      <w:r>
        <w:rPr>
          <w:color w:val="4A86E8"/>
          <w:sz w:val="28"/>
          <w:szCs w:val="28"/>
        </w:rPr>
        <w:t>расширять рамки учебного предмета на основе личных предпочтений, проявлять интерес к социальной проблематике;</w:t>
      </w:r>
    </w:p>
    <w:p w14:paraId="76CA6328" w14:textId="77777777" w:rsidR="00F979B2" w:rsidRDefault="007A135F" w:rsidP="00CB416C">
      <w:pPr>
        <w:ind w:right="308" w:firstLine="720"/>
        <w:jc w:val="both"/>
        <w:rPr>
          <w:color w:val="4A86E8"/>
          <w:sz w:val="28"/>
          <w:szCs w:val="28"/>
        </w:rPr>
      </w:pPr>
      <w:r>
        <w:rPr>
          <w:color w:val="4A86E8"/>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D4AFFD9" w14:textId="77777777" w:rsidR="00F979B2" w:rsidRDefault="007A135F" w:rsidP="00CB416C">
      <w:pPr>
        <w:ind w:right="308" w:firstLine="720"/>
        <w:jc w:val="both"/>
        <w:rPr>
          <w:color w:val="4A86E8"/>
          <w:sz w:val="28"/>
          <w:szCs w:val="28"/>
        </w:rPr>
      </w:pPr>
      <w:r>
        <w:rPr>
          <w:color w:val="4A86E8"/>
          <w:sz w:val="28"/>
          <w:szCs w:val="28"/>
        </w:rPr>
        <w:t>оценивать приобретённый опыт;</w:t>
      </w:r>
    </w:p>
    <w:p w14:paraId="51460DA9" w14:textId="77777777" w:rsidR="00F979B2" w:rsidRDefault="007A135F" w:rsidP="00CB416C">
      <w:pPr>
        <w:ind w:right="308" w:firstLine="720"/>
        <w:jc w:val="both"/>
        <w:rPr>
          <w:color w:val="4A86E8"/>
          <w:sz w:val="28"/>
          <w:szCs w:val="28"/>
        </w:rPr>
      </w:pPr>
      <w:r>
        <w:rPr>
          <w:color w:val="4A86E8"/>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Pr>
          <w:color w:val="4A86E8"/>
          <w:sz w:val="28"/>
          <w:szCs w:val="28"/>
        </w:rPr>
        <w:lastRenderedPageBreak/>
        <w:t>уровень.</w:t>
      </w:r>
    </w:p>
    <w:p w14:paraId="0786E078" w14:textId="2D408A16" w:rsidR="00F979B2" w:rsidRDefault="007A135F" w:rsidP="00CB416C">
      <w:pPr>
        <w:ind w:right="308" w:firstLine="720"/>
        <w:jc w:val="both"/>
        <w:rPr>
          <w:color w:val="4A86E8"/>
          <w:sz w:val="28"/>
          <w:szCs w:val="28"/>
        </w:rPr>
      </w:pPr>
      <w:r>
        <w:rPr>
          <w:color w:val="4A86E8"/>
          <w:sz w:val="28"/>
          <w:szCs w:val="28"/>
        </w:rPr>
        <w:t>У обучающегося будут сформированы умения совместной деятельности:</w:t>
      </w:r>
    </w:p>
    <w:p w14:paraId="5C5E076D" w14:textId="77777777" w:rsidR="00F979B2" w:rsidRDefault="007A135F" w:rsidP="00CB416C">
      <w:pPr>
        <w:ind w:right="308" w:firstLine="720"/>
        <w:jc w:val="both"/>
        <w:rPr>
          <w:color w:val="4A86E8"/>
          <w:sz w:val="28"/>
          <w:szCs w:val="28"/>
        </w:rPr>
      </w:pPr>
      <w:r>
        <w:rPr>
          <w:color w:val="4A86E8"/>
          <w:sz w:val="28"/>
          <w:szCs w:val="28"/>
        </w:rPr>
        <w:t>понимать и использовать преимущества командной и индивидуальной работы;</w:t>
      </w:r>
    </w:p>
    <w:p w14:paraId="1E4FC468" w14:textId="77777777" w:rsidR="00F979B2" w:rsidRDefault="007A135F" w:rsidP="00CB416C">
      <w:pPr>
        <w:ind w:right="308" w:firstLine="720"/>
        <w:jc w:val="both"/>
        <w:rPr>
          <w:color w:val="4A86E8"/>
          <w:sz w:val="28"/>
          <w:szCs w:val="28"/>
        </w:rPr>
      </w:pPr>
      <w:r>
        <w:rPr>
          <w:color w:val="4A86E8"/>
          <w:sz w:val="28"/>
          <w:szCs w:val="28"/>
        </w:rPr>
        <w:t>выбирать тематику и методы совместных действий с учётом общих интересов, и возможностей каждого члена коллектива;</w:t>
      </w:r>
    </w:p>
    <w:p w14:paraId="752E7B28" w14:textId="77777777" w:rsidR="00F979B2" w:rsidRDefault="007A135F" w:rsidP="00CB416C">
      <w:pPr>
        <w:ind w:right="308" w:firstLine="720"/>
        <w:jc w:val="both"/>
        <w:rPr>
          <w:color w:val="4A86E8"/>
          <w:sz w:val="28"/>
          <w:szCs w:val="28"/>
        </w:rPr>
      </w:pPr>
      <w:r>
        <w:rPr>
          <w:color w:val="4A86E8"/>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1337A246" w14:textId="77777777" w:rsidR="00F979B2" w:rsidRDefault="007A135F" w:rsidP="00CB416C">
      <w:pPr>
        <w:ind w:right="308" w:firstLine="720"/>
        <w:jc w:val="both"/>
        <w:rPr>
          <w:color w:val="4A86E8"/>
          <w:sz w:val="28"/>
          <w:szCs w:val="28"/>
        </w:rPr>
      </w:pPr>
      <w:r>
        <w:rPr>
          <w:color w:val="4A86E8"/>
          <w:sz w:val="28"/>
          <w:szCs w:val="28"/>
        </w:rPr>
        <w:t>оценивать качество своего вклада и каждого участника команды в общий результат по разработанным критериям;</w:t>
      </w:r>
    </w:p>
    <w:p w14:paraId="58590AE7" w14:textId="77777777" w:rsidR="00F979B2" w:rsidRDefault="007A135F" w:rsidP="00CB416C">
      <w:pPr>
        <w:ind w:right="308" w:firstLine="720"/>
        <w:jc w:val="both"/>
        <w:rPr>
          <w:color w:val="4A86E8"/>
          <w:sz w:val="28"/>
          <w:szCs w:val="28"/>
        </w:rPr>
      </w:pPr>
      <w:r>
        <w:rPr>
          <w:color w:val="4A86E8"/>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6B0437F3" w14:textId="77777777" w:rsidR="00F979B2" w:rsidRDefault="007A135F" w:rsidP="00CB416C">
      <w:pPr>
        <w:ind w:right="308" w:firstLine="720"/>
        <w:jc w:val="both"/>
        <w:rPr>
          <w:color w:val="4A86E8"/>
          <w:sz w:val="28"/>
          <w:szCs w:val="28"/>
        </w:rPr>
      </w:pPr>
      <w:r>
        <w:rPr>
          <w:color w:val="4A86E8"/>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1BE36508" w14:textId="1FFE2E95" w:rsidR="00F979B2" w:rsidRDefault="007A135F" w:rsidP="00CB416C">
      <w:pPr>
        <w:ind w:right="308" w:firstLine="720"/>
        <w:jc w:val="both"/>
        <w:rPr>
          <w:color w:val="4A86E8"/>
          <w:sz w:val="28"/>
          <w:szCs w:val="28"/>
        </w:rPr>
      </w:pPr>
      <w:r>
        <w:rPr>
          <w:color w:val="4A86E8"/>
          <w:sz w:val="28"/>
          <w:szCs w:val="28"/>
        </w:rPr>
        <w:t>У обучающегося будут сформированы умения самоконтроля, принятия себя и других как часть регулятивных универсальных учебных действий:</w:t>
      </w:r>
    </w:p>
    <w:p w14:paraId="7DA7B234" w14:textId="77777777" w:rsidR="00F979B2" w:rsidRDefault="007A135F" w:rsidP="00CB416C">
      <w:pPr>
        <w:ind w:right="308" w:firstLine="720"/>
        <w:jc w:val="both"/>
        <w:rPr>
          <w:color w:val="4A86E8"/>
          <w:sz w:val="28"/>
          <w:szCs w:val="28"/>
        </w:rPr>
      </w:pPr>
      <w:r>
        <w:rPr>
          <w:color w:val="4A86E8"/>
          <w:sz w:val="28"/>
          <w:szCs w:val="28"/>
        </w:rPr>
        <w:t>давать оценку новым ситуациям, вносить коррективы в деятельность, оценивать соответствие результатов целям;</w:t>
      </w:r>
    </w:p>
    <w:p w14:paraId="256C6DFA" w14:textId="77777777" w:rsidR="00F979B2" w:rsidRDefault="007A135F" w:rsidP="00CB416C">
      <w:pPr>
        <w:ind w:right="308" w:firstLine="720"/>
        <w:jc w:val="both"/>
        <w:rPr>
          <w:color w:val="4A86E8"/>
          <w:sz w:val="28"/>
          <w:szCs w:val="28"/>
        </w:rPr>
      </w:pPr>
      <w:r>
        <w:rPr>
          <w:color w:val="4A86E8"/>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BC3D7AD" w14:textId="77777777" w:rsidR="00F979B2" w:rsidRDefault="007A135F" w:rsidP="00CB416C">
      <w:pPr>
        <w:ind w:right="308" w:firstLine="720"/>
        <w:jc w:val="both"/>
        <w:rPr>
          <w:color w:val="4A86E8"/>
          <w:sz w:val="28"/>
          <w:szCs w:val="28"/>
        </w:rPr>
      </w:pPr>
      <w:r>
        <w:rPr>
          <w:color w:val="4A86E8"/>
          <w:sz w:val="28"/>
          <w:szCs w:val="28"/>
        </w:rPr>
        <w:t>оценивать риски и своевременно принимать решения по их снижению;</w:t>
      </w:r>
    </w:p>
    <w:p w14:paraId="3335E91B" w14:textId="77777777" w:rsidR="00F979B2" w:rsidRDefault="007A135F" w:rsidP="00CB416C">
      <w:pPr>
        <w:ind w:right="308" w:firstLine="720"/>
        <w:jc w:val="both"/>
        <w:rPr>
          <w:color w:val="4A86E8"/>
          <w:sz w:val="28"/>
          <w:szCs w:val="28"/>
        </w:rPr>
      </w:pPr>
      <w:r>
        <w:rPr>
          <w:color w:val="4A86E8"/>
          <w:sz w:val="28"/>
          <w:szCs w:val="28"/>
        </w:rPr>
        <w:t>принимать себя, понимая свои недостатки и достоинства;</w:t>
      </w:r>
    </w:p>
    <w:p w14:paraId="363C81CF" w14:textId="77777777" w:rsidR="00F979B2" w:rsidRDefault="007A135F" w:rsidP="00CB416C">
      <w:pPr>
        <w:ind w:right="308" w:firstLine="720"/>
        <w:jc w:val="both"/>
        <w:rPr>
          <w:color w:val="4A86E8"/>
          <w:sz w:val="28"/>
          <w:szCs w:val="28"/>
        </w:rPr>
      </w:pPr>
      <w:r>
        <w:rPr>
          <w:color w:val="4A86E8"/>
          <w:sz w:val="28"/>
          <w:szCs w:val="28"/>
        </w:rPr>
        <w:t>учитывать мотивы и аргументы других при анализе результатов деятельности;</w:t>
      </w:r>
    </w:p>
    <w:p w14:paraId="4A4CA33D" w14:textId="77777777" w:rsidR="00F979B2" w:rsidRDefault="007A135F" w:rsidP="00CB416C">
      <w:pPr>
        <w:ind w:right="308" w:firstLine="720"/>
        <w:jc w:val="both"/>
        <w:rPr>
          <w:color w:val="4A86E8"/>
          <w:sz w:val="28"/>
          <w:szCs w:val="28"/>
        </w:rPr>
      </w:pPr>
      <w:r>
        <w:rPr>
          <w:color w:val="4A86E8"/>
          <w:sz w:val="28"/>
          <w:szCs w:val="28"/>
        </w:rPr>
        <w:t>признавать своё право и право других на ошибку;</w:t>
      </w:r>
    </w:p>
    <w:p w14:paraId="791F281C" w14:textId="77777777" w:rsidR="00F979B2" w:rsidRDefault="007A135F" w:rsidP="00CB416C">
      <w:pPr>
        <w:ind w:right="308" w:firstLine="720"/>
        <w:jc w:val="both"/>
        <w:rPr>
          <w:color w:val="4A86E8"/>
          <w:sz w:val="28"/>
          <w:szCs w:val="28"/>
        </w:rPr>
      </w:pPr>
      <w:r>
        <w:rPr>
          <w:color w:val="4A86E8"/>
          <w:sz w:val="28"/>
          <w:szCs w:val="28"/>
        </w:rPr>
        <w:t>развивать способность понимать мир с позиции другого человека.</w:t>
      </w:r>
    </w:p>
    <w:p w14:paraId="3B52A8EB" w14:textId="754DD3A1" w:rsidR="00F979B2" w:rsidRDefault="007A135F" w:rsidP="00CB416C">
      <w:pPr>
        <w:ind w:right="308" w:firstLine="720"/>
        <w:jc w:val="both"/>
        <w:rPr>
          <w:color w:val="4A86E8"/>
          <w:sz w:val="28"/>
          <w:szCs w:val="28"/>
        </w:rPr>
      </w:pPr>
      <w:r>
        <w:rPr>
          <w:color w:val="4A86E8"/>
          <w:sz w:val="28"/>
          <w:szCs w:val="28"/>
        </w:rPr>
        <w:t>Предметные результаты освоения программы по обществознанию. К концу 10 класса обучающийся будет:</w:t>
      </w:r>
    </w:p>
    <w:p w14:paraId="6D2704D4" w14:textId="77777777" w:rsidR="00F979B2" w:rsidRDefault="007A135F" w:rsidP="00CB416C">
      <w:pPr>
        <w:ind w:right="308" w:firstLine="720"/>
        <w:jc w:val="both"/>
        <w:rPr>
          <w:color w:val="4A86E8"/>
          <w:sz w:val="28"/>
          <w:szCs w:val="28"/>
        </w:rPr>
      </w:pPr>
      <w:r>
        <w:rPr>
          <w:color w:val="4A86E8"/>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w:t>
      </w:r>
      <w:r>
        <w:rPr>
          <w:color w:val="4A86E8"/>
          <w:sz w:val="28"/>
          <w:szCs w:val="28"/>
        </w:rPr>
        <w:lastRenderedPageBreak/>
        <w:t>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CF12178" w14:textId="77777777" w:rsidR="00F979B2" w:rsidRDefault="007A135F" w:rsidP="00CB416C">
      <w:pPr>
        <w:ind w:right="308" w:firstLine="720"/>
        <w:jc w:val="both"/>
        <w:rPr>
          <w:color w:val="4A86E8"/>
          <w:sz w:val="28"/>
          <w:szCs w:val="28"/>
        </w:rPr>
      </w:pPr>
      <w:r>
        <w:rPr>
          <w:color w:val="4A86E8"/>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199DB42A" w14:textId="77777777" w:rsidR="00F979B2" w:rsidRDefault="007A135F" w:rsidP="00CB416C">
      <w:pPr>
        <w:ind w:right="308" w:firstLine="720"/>
        <w:jc w:val="both"/>
        <w:rPr>
          <w:color w:val="4A86E8"/>
          <w:sz w:val="28"/>
          <w:szCs w:val="28"/>
        </w:rPr>
      </w:pPr>
      <w:r>
        <w:rPr>
          <w:color w:val="4A86E8"/>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5215723E" w14:textId="77777777" w:rsidR="00F979B2" w:rsidRDefault="007A135F" w:rsidP="00CB416C">
      <w:pPr>
        <w:ind w:right="308" w:firstLine="720"/>
        <w:jc w:val="both"/>
        <w:rPr>
          <w:color w:val="4A86E8"/>
          <w:sz w:val="28"/>
          <w:szCs w:val="28"/>
        </w:rPr>
      </w:pPr>
      <w:r>
        <w:rPr>
          <w:color w:val="4A86E8"/>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1BCC9D33" w14:textId="77777777" w:rsidR="00F979B2" w:rsidRDefault="007A135F" w:rsidP="00CB416C">
      <w:pPr>
        <w:ind w:right="308" w:firstLine="720"/>
        <w:jc w:val="both"/>
        <w:rPr>
          <w:color w:val="4A86E8"/>
          <w:sz w:val="28"/>
          <w:szCs w:val="28"/>
        </w:rPr>
      </w:pPr>
      <w:r>
        <w:rPr>
          <w:color w:val="4A86E8"/>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w:t>
      </w:r>
      <w:r>
        <w:rPr>
          <w:color w:val="4A86E8"/>
          <w:sz w:val="28"/>
          <w:szCs w:val="28"/>
        </w:rPr>
        <w:lastRenderedPageBreak/>
        <w:t>среднего бизнеса, причинах несовершенства рыночной экономики, путей достижения социальной справедливости в условиях рыночной экономики;</w:t>
      </w:r>
    </w:p>
    <w:p w14:paraId="13B77DDA" w14:textId="77777777" w:rsidR="00F979B2" w:rsidRDefault="007A135F" w:rsidP="00CB416C">
      <w:pPr>
        <w:ind w:right="308" w:firstLine="720"/>
        <w:jc w:val="both"/>
        <w:rPr>
          <w:color w:val="4A86E8"/>
          <w:sz w:val="28"/>
          <w:szCs w:val="28"/>
        </w:rPr>
      </w:pPr>
      <w:r>
        <w:rPr>
          <w:color w:val="4A86E8"/>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0163E340" w14:textId="77777777" w:rsidR="00F979B2" w:rsidRDefault="007A135F" w:rsidP="00CB416C">
      <w:pPr>
        <w:ind w:right="308" w:firstLine="720"/>
        <w:jc w:val="both"/>
        <w:rPr>
          <w:color w:val="4A86E8"/>
          <w:sz w:val="28"/>
          <w:szCs w:val="28"/>
        </w:rPr>
      </w:pPr>
      <w:r>
        <w:rPr>
          <w:color w:val="4A86E8"/>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7011B390" w14:textId="77777777" w:rsidR="00F979B2" w:rsidRDefault="007A135F" w:rsidP="00CB416C">
      <w:pPr>
        <w:ind w:right="308" w:firstLine="720"/>
        <w:jc w:val="both"/>
        <w:rPr>
          <w:color w:val="4A86E8"/>
          <w:sz w:val="28"/>
          <w:szCs w:val="28"/>
        </w:rPr>
      </w:pPr>
      <w:r>
        <w:rPr>
          <w:color w:val="4A86E8"/>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722286AF" w14:textId="45BCCEF5" w:rsidR="00F979B2" w:rsidRDefault="007A135F" w:rsidP="00CB416C">
      <w:pPr>
        <w:ind w:right="308" w:firstLine="720"/>
        <w:jc w:val="both"/>
        <w:rPr>
          <w:color w:val="4A86E8"/>
          <w:sz w:val="28"/>
          <w:szCs w:val="28"/>
        </w:rPr>
      </w:pPr>
      <w:r>
        <w:rPr>
          <w:color w:val="4A86E8"/>
          <w:sz w:val="28"/>
          <w:szCs w:val="28"/>
        </w:rPr>
        <w:lastRenderedPageBreak/>
        <w:t>Предметные результаты освоения программы по обществознанию. К концу 11 класса обучающийся будет:</w:t>
      </w:r>
    </w:p>
    <w:p w14:paraId="3195D831" w14:textId="77777777" w:rsidR="00F979B2" w:rsidRDefault="007A135F" w:rsidP="00CB416C">
      <w:pPr>
        <w:ind w:right="308" w:firstLine="720"/>
        <w:jc w:val="both"/>
        <w:rPr>
          <w:color w:val="4A86E8"/>
          <w:sz w:val="28"/>
          <w:szCs w:val="28"/>
        </w:rPr>
      </w:pPr>
      <w:r>
        <w:rPr>
          <w:color w:val="4A86E8"/>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5C93A9F0" w14:textId="77777777" w:rsidR="00F979B2" w:rsidRDefault="007A135F" w:rsidP="00CB416C">
      <w:pPr>
        <w:ind w:right="308" w:firstLine="720"/>
        <w:jc w:val="both"/>
        <w:rPr>
          <w:color w:val="4A86E8"/>
          <w:sz w:val="28"/>
          <w:szCs w:val="28"/>
        </w:rPr>
      </w:pPr>
      <w:r>
        <w:rPr>
          <w:color w:val="4A86E8"/>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27EB49BC" w14:textId="77777777" w:rsidR="00F979B2" w:rsidRDefault="007A135F" w:rsidP="00CB416C">
      <w:pPr>
        <w:ind w:right="308" w:firstLine="720"/>
        <w:jc w:val="both"/>
        <w:rPr>
          <w:color w:val="4A86E8"/>
          <w:sz w:val="28"/>
          <w:szCs w:val="28"/>
        </w:rPr>
      </w:pPr>
      <w:r>
        <w:rPr>
          <w:color w:val="4A86E8"/>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w:t>
      </w:r>
      <w:r>
        <w:rPr>
          <w:color w:val="4A86E8"/>
          <w:sz w:val="28"/>
          <w:szCs w:val="28"/>
        </w:rPr>
        <w:lastRenderedPageBreak/>
        <w:t>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8787A35" w14:textId="77777777" w:rsidR="00F979B2" w:rsidRDefault="007A135F" w:rsidP="00CB416C">
      <w:pPr>
        <w:ind w:right="308" w:firstLine="720"/>
        <w:jc w:val="both"/>
        <w:rPr>
          <w:color w:val="4A86E8"/>
          <w:sz w:val="28"/>
          <w:szCs w:val="28"/>
        </w:rPr>
      </w:pPr>
      <w:r>
        <w:rPr>
          <w:color w:val="4A86E8"/>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10F4EC9E" w14:textId="77777777" w:rsidR="00F979B2" w:rsidRDefault="007A135F" w:rsidP="00CB416C">
      <w:pPr>
        <w:ind w:right="308" w:firstLine="720"/>
        <w:jc w:val="both"/>
        <w:rPr>
          <w:color w:val="4A86E8"/>
          <w:sz w:val="28"/>
          <w:szCs w:val="28"/>
        </w:rPr>
      </w:pPr>
      <w:r>
        <w:rPr>
          <w:color w:val="4A86E8"/>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1F262711" w14:textId="77777777" w:rsidR="00F979B2" w:rsidRDefault="007A135F" w:rsidP="00CB416C">
      <w:pPr>
        <w:ind w:right="308" w:firstLine="720"/>
        <w:jc w:val="both"/>
        <w:rPr>
          <w:color w:val="4A86E8"/>
          <w:sz w:val="28"/>
          <w:szCs w:val="28"/>
        </w:rPr>
      </w:pPr>
      <w:r>
        <w:rPr>
          <w:color w:val="4A86E8"/>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15B57D76" w14:textId="77777777" w:rsidR="00F979B2" w:rsidRDefault="007A135F" w:rsidP="00CB416C">
      <w:pPr>
        <w:ind w:right="308" w:firstLine="720"/>
        <w:jc w:val="both"/>
        <w:rPr>
          <w:color w:val="4A86E8"/>
          <w:sz w:val="28"/>
          <w:szCs w:val="28"/>
        </w:rPr>
      </w:pPr>
      <w:r>
        <w:rPr>
          <w:color w:val="4A86E8"/>
          <w:sz w:val="28"/>
          <w:szCs w:val="28"/>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w:t>
      </w:r>
      <w:r>
        <w:rPr>
          <w:color w:val="4A86E8"/>
          <w:sz w:val="28"/>
          <w:szCs w:val="28"/>
        </w:rPr>
        <w:lastRenderedPageBreak/>
        <w:t>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6E9AD9E0" w14:textId="77777777" w:rsidR="00F979B2" w:rsidRDefault="007A135F" w:rsidP="00CB416C">
      <w:pPr>
        <w:ind w:right="308" w:firstLine="720"/>
        <w:jc w:val="both"/>
        <w:rPr>
          <w:color w:val="4A86E8"/>
          <w:sz w:val="28"/>
          <w:szCs w:val="28"/>
        </w:rPr>
      </w:pPr>
      <w:r>
        <w:rPr>
          <w:color w:val="4A86E8"/>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45A5678D" w14:textId="77777777" w:rsidR="00F979B2" w:rsidRDefault="007A135F" w:rsidP="00CB416C">
      <w:pPr>
        <w:ind w:right="308" w:firstLine="720"/>
        <w:jc w:val="both"/>
        <w:rPr>
          <w:color w:val="4A86E8"/>
          <w:sz w:val="28"/>
          <w:szCs w:val="28"/>
        </w:rPr>
      </w:pPr>
      <w:r>
        <w:rPr>
          <w:color w:val="4A86E8"/>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75826BC1" w14:textId="77777777" w:rsidR="00F979B2" w:rsidRDefault="007A135F" w:rsidP="00CB416C">
      <w:pPr>
        <w:ind w:right="308" w:firstLine="720"/>
        <w:jc w:val="both"/>
        <w:rPr>
          <w:color w:val="4A86E8"/>
          <w:sz w:val="28"/>
          <w:szCs w:val="28"/>
        </w:rPr>
      </w:pPr>
      <w:r>
        <w:rPr>
          <w:color w:val="4A86E8"/>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1E291D9D" w14:textId="77777777" w:rsidR="004C2559" w:rsidRDefault="004C2559" w:rsidP="004C2559">
      <w:pPr>
        <w:ind w:right="308" w:firstLine="720"/>
        <w:jc w:val="center"/>
        <w:rPr>
          <w:color w:val="4A86E8"/>
          <w:sz w:val="28"/>
          <w:szCs w:val="28"/>
        </w:rPr>
      </w:pPr>
    </w:p>
    <w:p w14:paraId="43ADDB65" w14:textId="707DDF49" w:rsidR="00D366ED" w:rsidRDefault="00D366ED" w:rsidP="00D366ED">
      <w:pPr>
        <w:ind w:right="308" w:firstLine="720"/>
        <w:jc w:val="center"/>
        <w:rPr>
          <w:b/>
          <w:bCs/>
          <w:color w:val="4A86E8"/>
          <w:sz w:val="28"/>
          <w:szCs w:val="28"/>
        </w:rPr>
      </w:pPr>
      <w:r w:rsidRPr="00D366ED">
        <w:rPr>
          <w:b/>
          <w:bCs/>
          <w:color w:val="4A86E8"/>
          <w:sz w:val="28"/>
          <w:szCs w:val="28"/>
        </w:rPr>
        <w:t xml:space="preserve"> «География» (базовый уровень).</w:t>
      </w:r>
    </w:p>
    <w:p w14:paraId="11950CCB" w14:textId="77777777" w:rsidR="00DE5C4D" w:rsidRPr="00DE5C4D" w:rsidRDefault="00DE5C4D" w:rsidP="00DE5C4D">
      <w:pPr>
        <w:ind w:right="308" w:firstLine="720"/>
        <w:jc w:val="both"/>
        <w:rPr>
          <w:color w:val="4A86E8"/>
          <w:sz w:val="28"/>
          <w:szCs w:val="28"/>
        </w:rPr>
      </w:pPr>
      <w:r w:rsidRPr="00DE5C4D">
        <w:rPr>
          <w:color w:val="4A86E8"/>
          <w:sz w:val="28"/>
          <w:szCs w:val="28"/>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1E1891DA" w14:textId="77777777" w:rsidR="00DE5C4D" w:rsidRPr="00DE5C4D" w:rsidRDefault="00DE5C4D" w:rsidP="00DE5C4D">
      <w:pPr>
        <w:ind w:right="308" w:firstLine="720"/>
        <w:jc w:val="both"/>
        <w:rPr>
          <w:color w:val="4A86E8"/>
          <w:sz w:val="28"/>
          <w:szCs w:val="28"/>
        </w:rPr>
      </w:pPr>
      <w:r w:rsidRPr="00DE5C4D">
        <w:rPr>
          <w:color w:val="4A86E8"/>
          <w:sz w:val="28"/>
          <w:szCs w:val="28"/>
        </w:rPr>
        <w:lastRenderedPageBreak/>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2FA02453" w14:textId="77777777" w:rsidR="00DE5C4D" w:rsidRPr="00DE5C4D" w:rsidRDefault="00DE5C4D" w:rsidP="00DE5C4D">
      <w:pPr>
        <w:ind w:right="308" w:firstLine="720"/>
        <w:jc w:val="both"/>
        <w:rPr>
          <w:color w:val="4A86E8"/>
          <w:sz w:val="28"/>
          <w:szCs w:val="28"/>
        </w:rPr>
      </w:pPr>
      <w:r w:rsidRPr="00DE5C4D">
        <w:rPr>
          <w:color w:val="4A86E8"/>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2D9E4C9C" w14:textId="77777777" w:rsidR="00DE5C4D" w:rsidRPr="00DE5C4D" w:rsidRDefault="00DE5C4D" w:rsidP="00DE5C4D">
      <w:pPr>
        <w:ind w:right="308" w:firstLine="720"/>
        <w:jc w:val="both"/>
        <w:rPr>
          <w:color w:val="4A86E8"/>
          <w:sz w:val="28"/>
          <w:szCs w:val="28"/>
        </w:rPr>
      </w:pPr>
      <w:r w:rsidRPr="00DE5C4D">
        <w:rPr>
          <w:color w:val="4A86E8"/>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2CEDC8F3" w14:textId="77777777" w:rsidR="00DE5C4D" w:rsidRPr="00DE5C4D" w:rsidRDefault="00DE5C4D" w:rsidP="00DE5C4D">
      <w:pPr>
        <w:ind w:right="308" w:firstLine="720"/>
        <w:jc w:val="both"/>
        <w:rPr>
          <w:color w:val="4A86E8"/>
          <w:sz w:val="28"/>
          <w:szCs w:val="28"/>
        </w:rPr>
      </w:pPr>
      <w:r w:rsidRPr="00DE5C4D">
        <w:rPr>
          <w:color w:val="4A86E8"/>
          <w:sz w:val="28"/>
          <w:szCs w:val="28"/>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236D0F76" w14:textId="33696210" w:rsidR="00DE5C4D" w:rsidRPr="00DE5C4D" w:rsidRDefault="00DE5C4D" w:rsidP="00DE5C4D">
      <w:pPr>
        <w:ind w:right="308" w:firstLine="720"/>
        <w:jc w:val="both"/>
        <w:rPr>
          <w:color w:val="4A86E8"/>
          <w:sz w:val="28"/>
          <w:szCs w:val="28"/>
        </w:rPr>
      </w:pPr>
      <w:r w:rsidRPr="00DE5C4D">
        <w:rPr>
          <w:color w:val="4A86E8"/>
          <w:sz w:val="28"/>
          <w:szCs w:val="28"/>
        </w:rPr>
        <w:t>В основу содержания географии положено изучение единого и одновременно многополярного  мира,  глобализации  мирового  развития,  фокусирования</w:t>
      </w:r>
      <w:r w:rsidR="00A641AD">
        <w:rPr>
          <w:color w:val="4A86E8"/>
          <w:sz w:val="28"/>
          <w:szCs w:val="28"/>
        </w:rPr>
        <w:t xml:space="preserve"> </w:t>
      </w:r>
      <w:r w:rsidRPr="00DE5C4D">
        <w:rPr>
          <w:color w:val="4A86E8"/>
          <w:sz w:val="28"/>
          <w:szCs w:val="28"/>
        </w:rPr>
        <w:t>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w:t>
      </w:r>
      <w:r w:rsidR="00A641AD">
        <w:rPr>
          <w:color w:val="4A86E8"/>
          <w:sz w:val="28"/>
          <w:szCs w:val="28"/>
        </w:rPr>
        <w:t xml:space="preserve"> </w:t>
      </w:r>
      <w:r w:rsidRPr="00DE5C4D">
        <w:rPr>
          <w:color w:val="4A86E8"/>
          <w:sz w:val="28"/>
          <w:szCs w:val="28"/>
        </w:rPr>
        <w:t>междисциплинарность,</w:t>
      </w:r>
      <w:r w:rsidRPr="00DE5C4D">
        <w:rPr>
          <w:color w:val="4A86E8"/>
          <w:sz w:val="28"/>
          <w:szCs w:val="28"/>
        </w:rPr>
        <w:tab/>
        <w:t>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14:paraId="29F6DEDC" w14:textId="77777777" w:rsidR="00DE5C4D" w:rsidRPr="00DE5C4D" w:rsidRDefault="00DE5C4D" w:rsidP="00DE5C4D">
      <w:pPr>
        <w:ind w:right="308" w:firstLine="720"/>
        <w:jc w:val="both"/>
        <w:rPr>
          <w:color w:val="4A86E8"/>
          <w:sz w:val="28"/>
          <w:szCs w:val="28"/>
        </w:rPr>
      </w:pPr>
      <w:r w:rsidRPr="00DE5C4D">
        <w:rPr>
          <w:color w:val="4A86E8"/>
          <w:sz w:val="28"/>
          <w:szCs w:val="28"/>
        </w:rPr>
        <w:t>Изучение географии направлено на достижение следующих целей:</w:t>
      </w:r>
    </w:p>
    <w:p w14:paraId="7ED07236" w14:textId="77777777" w:rsidR="00DE5C4D" w:rsidRPr="00DE5C4D" w:rsidRDefault="00DE5C4D" w:rsidP="00DE5C4D">
      <w:pPr>
        <w:ind w:right="308" w:firstLine="720"/>
        <w:jc w:val="both"/>
        <w:rPr>
          <w:color w:val="4A86E8"/>
          <w:sz w:val="28"/>
          <w:szCs w:val="28"/>
        </w:rPr>
      </w:pPr>
      <w:r w:rsidRPr="00DE5C4D">
        <w:rPr>
          <w:color w:val="4A86E8"/>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1DBA8F16" w14:textId="5EFA2623" w:rsidR="00DE5C4D" w:rsidRPr="00DE5C4D" w:rsidRDefault="00DE5C4D" w:rsidP="00DE5C4D">
      <w:pPr>
        <w:ind w:right="308" w:firstLine="720"/>
        <w:jc w:val="both"/>
        <w:rPr>
          <w:color w:val="4A86E8"/>
          <w:sz w:val="28"/>
          <w:szCs w:val="28"/>
        </w:rPr>
      </w:pPr>
      <w:r w:rsidRPr="00DE5C4D">
        <w:rPr>
          <w:color w:val="4A86E8"/>
          <w:sz w:val="28"/>
          <w:szCs w:val="28"/>
        </w:rPr>
        <w:t>воспитание экологической культуры на основе приобретения</w:t>
      </w:r>
      <w:r w:rsidR="00A641AD">
        <w:rPr>
          <w:color w:val="4A86E8"/>
          <w:sz w:val="28"/>
          <w:szCs w:val="28"/>
        </w:rPr>
        <w:t xml:space="preserve"> </w:t>
      </w:r>
      <w:r w:rsidRPr="00DE5C4D">
        <w:rPr>
          <w:color w:val="4A86E8"/>
          <w:sz w:val="28"/>
          <w:szCs w:val="28"/>
        </w:rPr>
        <w:t>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90FF013" w14:textId="77777777" w:rsidR="00DE5C4D" w:rsidRPr="00DE5C4D" w:rsidRDefault="00DE5C4D" w:rsidP="00DE5C4D">
      <w:pPr>
        <w:ind w:right="308" w:firstLine="720"/>
        <w:jc w:val="both"/>
        <w:rPr>
          <w:color w:val="4A86E8"/>
          <w:sz w:val="28"/>
          <w:szCs w:val="28"/>
        </w:rPr>
      </w:pPr>
      <w:r w:rsidRPr="00DE5C4D">
        <w:rPr>
          <w:color w:val="4A86E8"/>
          <w:sz w:val="28"/>
          <w:szCs w:val="28"/>
        </w:rPr>
        <w:lastRenderedPageBreak/>
        <w:t>формирование системы географических знаний как компонента научной картины мира, завершение формирования основ географической культуры;</w:t>
      </w:r>
    </w:p>
    <w:p w14:paraId="1379BB68" w14:textId="77777777" w:rsidR="00DE5C4D" w:rsidRPr="00DE5C4D" w:rsidRDefault="00DE5C4D" w:rsidP="00DE5C4D">
      <w:pPr>
        <w:ind w:right="308" w:firstLine="720"/>
        <w:jc w:val="both"/>
        <w:rPr>
          <w:color w:val="4A86E8"/>
          <w:sz w:val="28"/>
          <w:szCs w:val="28"/>
        </w:rPr>
      </w:pPr>
      <w:r w:rsidRPr="00DE5C4D">
        <w:rPr>
          <w:color w:val="4A86E8"/>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0174897" w14:textId="2193E049" w:rsidR="00DE5C4D" w:rsidRPr="00DE5C4D" w:rsidRDefault="00DE5C4D" w:rsidP="00DE5C4D">
      <w:pPr>
        <w:ind w:right="308" w:firstLine="720"/>
        <w:jc w:val="both"/>
        <w:rPr>
          <w:color w:val="4A86E8"/>
          <w:sz w:val="28"/>
          <w:szCs w:val="28"/>
        </w:rPr>
      </w:pPr>
      <w:r w:rsidRPr="00DE5C4D">
        <w:rPr>
          <w:color w:val="4A86E8"/>
          <w:sz w:val="28"/>
          <w:szCs w:val="28"/>
        </w:rPr>
        <w:t>приобретение опыта разнообразной деятельности, направленной на достижение целей устойчивого развития.</w:t>
      </w:r>
    </w:p>
    <w:p w14:paraId="5848B174" w14:textId="77777777" w:rsidR="00DE5C4D" w:rsidRPr="00DE5C4D" w:rsidRDefault="00DE5C4D" w:rsidP="00DE5C4D">
      <w:pPr>
        <w:ind w:right="308" w:firstLine="720"/>
        <w:jc w:val="both"/>
        <w:rPr>
          <w:color w:val="4A86E8"/>
          <w:sz w:val="28"/>
          <w:szCs w:val="28"/>
        </w:rPr>
      </w:pPr>
      <w:r w:rsidRPr="00DE5C4D">
        <w:rPr>
          <w:color w:val="4A86E8"/>
          <w:sz w:val="28"/>
          <w:szCs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77CC9EDB" w14:textId="77777777" w:rsidR="00DE5C4D" w:rsidRPr="00DE5C4D" w:rsidRDefault="00DE5C4D" w:rsidP="00DE5C4D">
      <w:pPr>
        <w:ind w:right="308" w:firstLine="720"/>
        <w:jc w:val="both"/>
        <w:rPr>
          <w:color w:val="4A86E8"/>
          <w:sz w:val="28"/>
          <w:szCs w:val="28"/>
        </w:rPr>
      </w:pPr>
      <w:r w:rsidRPr="00DE5C4D">
        <w:rPr>
          <w:color w:val="4A86E8"/>
          <w:sz w:val="28"/>
          <w:szCs w:val="28"/>
        </w:rPr>
        <w:t>Общее число часов, рекомендованных для изучения географии, – 68 часов: по одному часу в неделю в 10 и 11 классах.</w:t>
      </w:r>
    </w:p>
    <w:p w14:paraId="4923312C" w14:textId="10E4D8C6" w:rsidR="00DE5C4D" w:rsidRPr="00DE5C4D" w:rsidRDefault="00DE5C4D" w:rsidP="00DE5C4D">
      <w:pPr>
        <w:ind w:right="308" w:firstLine="720"/>
        <w:jc w:val="both"/>
        <w:rPr>
          <w:color w:val="4A86E8"/>
          <w:sz w:val="28"/>
          <w:szCs w:val="28"/>
        </w:rPr>
      </w:pPr>
      <w:r w:rsidRPr="00DE5C4D">
        <w:rPr>
          <w:color w:val="4A86E8"/>
          <w:sz w:val="28"/>
          <w:szCs w:val="28"/>
        </w:rPr>
        <w:t xml:space="preserve"> </w:t>
      </w:r>
      <w:r w:rsidR="00A641AD">
        <w:rPr>
          <w:color w:val="4A86E8"/>
          <w:sz w:val="28"/>
          <w:szCs w:val="28"/>
        </w:rPr>
        <w:t>Содержание обучения</w:t>
      </w:r>
    </w:p>
    <w:p w14:paraId="4A527C04" w14:textId="77777777" w:rsidR="00DE5C4D" w:rsidRPr="00DE5C4D" w:rsidRDefault="00DE5C4D" w:rsidP="00DE5C4D">
      <w:pPr>
        <w:ind w:right="308" w:firstLine="720"/>
        <w:jc w:val="both"/>
        <w:rPr>
          <w:color w:val="4A86E8"/>
          <w:sz w:val="28"/>
          <w:szCs w:val="28"/>
        </w:rPr>
      </w:pPr>
      <w:r w:rsidRPr="00DE5C4D">
        <w:rPr>
          <w:color w:val="4A86E8"/>
          <w:sz w:val="28"/>
          <w:szCs w:val="28"/>
        </w:rPr>
        <w:t>10</w:t>
      </w:r>
      <w:r w:rsidRPr="00DE5C4D">
        <w:rPr>
          <w:color w:val="4A86E8"/>
          <w:sz w:val="28"/>
          <w:szCs w:val="28"/>
        </w:rPr>
        <w:tab/>
        <w:t>КЛАСС</w:t>
      </w:r>
    </w:p>
    <w:p w14:paraId="596C745A" w14:textId="77777777" w:rsidR="00DE5C4D" w:rsidRPr="00DE5C4D" w:rsidRDefault="00DE5C4D" w:rsidP="00DE5C4D">
      <w:pPr>
        <w:ind w:right="308" w:firstLine="720"/>
        <w:jc w:val="both"/>
        <w:rPr>
          <w:color w:val="4A86E8"/>
          <w:sz w:val="28"/>
          <w:szCs w:val="28"/>
        </w:rPr>
      </w:pPr>
      <w:r w:rsidRPr="00DE5C4D">
        <w:rPr>
          <w:color w:val="4A86E8"/>
          <w:sz w:val="28"/>
          <w:szCs w:val="28"/>
        </w:rPr>
        <w:t>География как наука</w:t>
      </w:r>
    </w:p>
    <w:p w14:paraId="30B884CD" w14:textId="77777777" w:rsidR="00DE5C4D" w:rsidRPr="00DE5C4D" w:rsidRDefault="00DE5C4D" w:rsidP="00DE5C4D">
      <w:pPr>
        <w:ind w:right="308" w:firstLine="720"/>
        <w:jc w:val="both"/>
        <w:rPr>
          <w:color w:val="4A86E8"/>
          <w:sz w:val="28"/>
          <w:szCs w:val="28"/>
        </w:rPr>
      </w:pPr>
      <w:r w:rsidRPr="00DE5C4D">
        <w:rPr>
          <w:color w:val="4A86E8"/>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w:t>
      </w:r>
    </w:p>
    <w:p w14:paraId="31CB79BA" w14:textId="77777777" w:rsidR="00DE5C4D" w:rsidRPr="00DE5C4D" w:rsidRDefault="00DE5C4D" w:rsidP="00DE5C4D">
      <w:pPr>
        <w:ind w:right="308" w:firstLine="720"/>
        <w:jc w:val="both"/>
        <w:rPr>
          <w:color w:val="4A86E8"/>
          <w:sz w:val="28"/>
          <w:szCs w:val="28"/>
        </w:rPr>
      </w:pPr>
      <w:r w:rsidRPr="00DE5C4D">
        <w:rPr>
          <w:color w:val="4A86E8"/>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66099276" w14:textId="77777777" w:rsidR="00DE5C4D" w:rsidRPr="00DE5C4D" w:rsidRDefault="00DE5C4D" w:rsidP="00DE5C4D">
      <w:pPr>
        <w:ind w:right="308" w:firstLine="720"/>
        <w:jc w:val="both"/>
        <w:rPr>
          <w:color w:val="4A86E8"/>
          <w:sz w:val="28"/>
          <w:szCs w:val="28"/>
        </w:rPr>
      </w:pPr>
      <w:r w:rsidRPr="00DE5C4D">
        <w:rPr>
          <w:color w:val="4A86E8"/>
          <w:sz w:val="28"/>
          <w:szCs w:val="28"/>
        </w:rPr>
        <w:t>Природопользование и геоэкология</w:t>
      </w:r>
    </w:p>
    <w:p w14:paraId="1844940F" w14:textId="77777777" w:rsidR="00DE5C4D" w:rsidRPr="00DE5C4D" w:rsidRDefault="00DE5C4D" w:rsidP="00DE5C4D">
      <w:pPr>
        <w:ind w:right="308" w:firstLine="720"/>
        <w:jc w:val="both"/>
        <w:rPr>
          <w:color w:val="4A86E8"/>
          <w:sz w:val="28"/>
          <w:szCs w:val="28"/>
        </w:rPr>
      </w:pPr>
      <w:r w:rsidRPr="00DE5C4D">
        <w:rPr>
          <w:color w:val="4A86E8"/>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19F0B91A" w14:textId="77777777" w:rsidR="00DE5C4D" w:rsidRPr="00DE5C4D" w:rsidRDefault="00DE5C4D" w:rsidP="00DE5C4D">
      <w:pPr>
        <w:ind w:right="308" w:firstLine="720"/>
        <w:jc w:val="both"/>
        <w:rPr>
          <w:color w:val="4A86E8"/>
          <w:sz w:val="28"/>
          <w:szCs w:val="28"/>
        </w:rPr>
      </w:pPr>
      <w:r w:rsidRPr="00DE5C4D">
        <w:rPr>
          <w:color w:val="4A86E8"/>
          <w:sz w:val="28"/>
          <w:szCs w:val="28"/>
        </w:rPr>
        <w:t>Естественный и антропогенный ландшафты. Проблема сохранения ландшафтного и культурного разнообразия на Земле.</w:t>
      </w:r>
    </w:p>
    <w:p w14:paraId="42F9D005"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«Классификация ландшафтов с использованием источников географической информации».</w:t>
      </w:r>
    </w:p>
    <w:p w14:paraId="04AE24CA" w14:textId="77777777" w:rsidR="00DE5C4D" w:rsidRPr="00DE5C4D" w:rsidRDefault="00DE5C4D" w:rsidP="00DE5C4D">
      <w:pPr>
        <w:ind w:right="308" w:firstLine="720"/>
        <w:jc w:val="both"/>
        <w:rPr>
          <w:color w:val="4A86E8"/>
          <w:sz w:val="28"/>
          <w:szCs w:val="28"/>
        </w:rPr>
      </w:pPr>
      <w:r w:rsidRPr="00DE5C4D">
        <w:rPr>
          <w:color w:val="4A86E8"/>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27C60C1C" w14:textId="77777777" w:rsidR="00DE5C4D" w:rsidRPr="00DE5C4D" w:rsidRDefault="00DE5C4D" w:rsidP="00DE5C4D">
      <w:pPr>
        <w:ind w:right="308" w:firstLine="720"/>
        <w:jc w:val="both"/>
        <w:rPr>
          <w:color w:val="4A86E8"/>
          <w:sz w:val="28"/>
          <w:szCs w:val="28"/>
        </w:rPr>
      </w:pPr>
      <w:r w:rsidRPr="00DE5C4D">
        <w:rPr>
          <w:color w:val="4A86E8"/>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w:t>
      </w:r>
      <w:r w:rsidRPr="00DE5C4D">
        <w:rPr>
          <w:color w:val="4A86E8"/>
          <w:sz w:val="28"/>
          <w:szCs w:val="28"/>
        </w:rPr>
        <w:lastRenderedPageBreak/>
        <w:t>фиксации результатов наблюдения (исследования)».</w:t>
      </w:r>
    </w:p>
    <w:p w14:paraId="1F7039F2" w14:textId="47B0B8F1" w:rsidR="00DE5C4D" w:rsidRPr="00DE5C4D" w:rsidRDefault="00DE5C4D" w:rsidP="00DE5C4D">
      <w:pPr>
        <w:ind w:right="308" w:firstLine="720"/>
        <w:jc w:val="both"/>
        <w:rPr>
          <w:color w:val="4A86E8"/>
          <w:sz w:val="28"/>
          <w:szCs w:val="28"/>
        </w:rPr>
      </w:pPr>
      <w:r w:rsidRPr="00DE5C4D">
        <w:rPr>
          <w:color w:val="4A86E8"/>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w:t>
      </w:r>
      <w:r w:rsidR="00A641AD">
        <w:rPr>
          <w:color w:val="4A86E8"/>
          <w:sz w:val="28"/>
          <w:szCs w:val="28"/>
        </w:rPr>
        <w:t xml:space="preserve"> </w:t>
      </w:r>
      <w:r w:rsidRPr="00DE5C4D">
        <w:rPr>
          <w:color w:val="4A86E8"/>
          <w:sz w:val="28"/>
          <w:szCs w:val="28"/>
        </w:rPr>
        <w:t>лесных  ресурсов,  лесной  фонд  мира.  Обезлесение,  его причины  и  распространение.  Роль  природных  ресурсов  Мирового  океана</w:t>
      </w:r>
      <w:r w:rsidR="00A641AD">
        <w:rPr>
          <w:color w:val="4A86E8"/>
          <w:sz w:val="28"/>
          <w:szCs w:val="28"/>
        </w:rPr>
        <w:t xml:space="preserve"> </w:t>
      </w:r>
      <w:r w:rsidRPr="00DE5C4D">
        <w:rPr>
          <w:color w:val="4A86E8"/>
          <w:sz w:val="28"/>
          <w:szCs w:val="28"/>
        </w:rPr>
        <w:t>(энергетических,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2F6BC87D"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Практические  работы  «Оценка  природно-ресурсного  капитала  одной из  стран  (по  выбору)  по  источникам  географической  информации»,</w:t>
      </w:r>
    </w:p>
    <w:p w14:paraId="54F73980" w14:textId="77777777" w:rsidR="00DE5C4D" w:rsidRPr="00DE5C4D" w:rsidRDefault="00DE5C4D" w:rsidP="00DE5C4D">
      <w:pPr>
        <w:ind w:right="308" w:firstLine="720"/>
        <w:jc w:val="both"/>
        <w:rPr>
          <w:color w:val="4A86E8"/>
          <w:sz w:val="28"/>
          <w:szCs w:val="28"/>
        </w:rPr>
      </w:pPr>
      <w:r w:rsidRPr="00DE5C4D">
        <w:rPr>
          <w:color w:val="4A86E8"/>
          <w:sz w:val="28"/>
          <w:szCs w:val="28"/>
        </w:rPr>
        <w:t>«Определение ресурсообеспеченности стран отдельными видами природных ресурсов».</w:t>
      </w:r>
    </w:p>
    <w:p w14:paraId="2B65D864" w14:textId="77777777" w:rsidR="00DE5C4D" w:rsidRPr="00DE5C4D" w:rsidRDefault="00DE5C4D" w:rsidP="00DE5C4D">
      <w:pPr>
        <w:ind w:right="308" w:firstLine="720"/>
        <w:jc w:val="both"/>
        <w:rPr>
          <w:color w:val="4A86E8"/>
          <w:sz w:val="28"/>
          <w:szCs w:val="28"/>
        </w:rPr>
      </w:pPr>
      <w:r w:rsidRPr="00DE5C4D">
        <w:rPr>
          <w:color w:val="4A86E8"/>
          <w:sz w:val="28"/>
          <w:szCs w:val="28"/>
        </w:rPr>
        <w:t>Современная политическая карта</w:t>
      </w:r>
    </w:p>
    <w:p w14:paraId="7D2B3596" w14:textId="77777777" w:rsidR="00DE5C4D" w:rsidRPr="00DE5C4D" w:rsidRDefault="00DE5C4D" w:rsidP="00DE5C4D">
      <w:pPr>
        <w:ind w:right="308" w:firstLine="720"/>
        <w:jc w:val="both"/>
        <w:rPr>
          <w:color w:val="4A86E8"/>
          <w:sz w:val="28"/>
          <w:szCs w:val="28"/>
        </w:rPr>
      </w:pPr>
      <w:r w:rsidRPr="00DE5C4D">
        <w:rPr>
          <w:color w:val="4A86E8"/>
          <w:sz w:val="28"/>
          <w:szCs w:val="28"/>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w:t>
      </w:r>
    </w:p>
    <w:p w14:paraId="7DB3C3B5" w14:textId="77777777" w:rsidR="00DE5C4D" w:rsidRPr="00DE5C4D" w:rsidRDefault="00DE5C4D" w:rsidP="00DE5C4D">
      <w:pPr>
        <w:ind w:right="308" w:firstLine="720"/>
        <w:jc w:val="both"/>
        <w:rPr>
          <w:color w:val="4A86E8"/>
          <w:sz w:val="28"/>
          <w:szCs w:val="28"/>
        </w:rPr>
      </w:pPr>
      <w:r w:rsidRPr="00DE5C4D">
        <w:rPr>
          <w:color w:val="4A86E8"/>
          <w:sz w:val="28"/>
          <w:szCs w:val="28"/>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7467FFA5" w14:textId="77777777" w:rsidR="00DE5C4D" w:rsidRPr="00DE5C4D" w:rsidRDefault="00DE5C4D" w:rsidP="00DE5C4D">
      <w:pPr>
        <w:ind w:right="308" w:firstLine="720"/>
        <w:jc w:val="both"/>
        <w:rPr>
          <w:color w:val="4A86E8"/>
          <w:sz w:val="28"/>
          <w:szCs w:val="28"/>
        </w:rPr>
      </w:pPr>
      <w:r w:rsidRPr="00DE5C4D">
        <w:rPr>
          <w:color w:val="4A86E8"/>
          <w:sz w:val="28"/>
          <w:szCs w:val="28"/>
        </w:rPr>
        <w:t>Население мира</w:t>
      </w:r>
    </w:p>
    <w:p w14:paraId="54C757BF" w14:textId="77777777" w:rsidR="00DE5C4D" w:rsidRPr="00DE5C4D" w:rsidRDefault="00DE5C4D" w:rsidP="00DE5C4D">
      <w:pPr>
        <w:ind w:right="308" w:firstLine="720"/>
        <w:jc w:val="both"/>
        <w:rPr>
          <w:color w:val="4A86E8"/>
          <w:sz w:val="28"/>
          <w:szCs w:val="28"/>
        </w:rPr>
      </w:pPr>
      <w:r w:rsidRPr="00DE5C4D">
        <w:rPr>
          <w:color w:val="4A86E8"/>
          <w:sz w:val="28"/>
          <w:szCs w:val="28"/>
        </w:rPr>
        <w:t>Численность и воспроизводство населения.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14:paraId="7E7E2F7F"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Практические работы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9F117AB" w14:textId="77777777" w:rsidR="00DE5C4D" w:rsidRPr="00DE5C4D" w:rsidRDefault="00DE5C4D" w:rsidP="00DE5C4D">
      <w:pPr>
        <w:ind w:right="308" w:firstLine="720"/>
        <w:jc w:val="both"/>
        <w:rPr>
          <w:color w:val="4A86E8"/>
          <w:sz w:val="28"/>
          <w:szCs w:val="28"/>
        </w:rPr>
      </w:pPr>
      <w:r w:rsidRPr="00DE5C4D">
        <w:rPr>
          <w:color w:val="4A86E8"/>
          <w:sz w:val="28"/>
          <w:szCs w:val="28"/>
        </w:rPr>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4125D0C4" w14:textId="77777777" w:rsidR="00DE5C4D" w:rsidRPr="00DE5C4D" w:rsidRDefault="00DE5C4D" w:rsidP="00DE5C4D">
      <w:pPr>
        <w:ind w:right="308" w:firstLine="720"/>
        <w:jc w:val="both"/>
        <w:rPr>
          <w:color w:val="4A86E8"/>
          <w:sz w:val="28"/>
          <w:szCs w:val="28"/>
        </w:rPr>
      </w:pPr>
      <w:r w:rsidRPr="00DE5C4D">
        <w:rPr>
          <w:color w:val="4A86E8"/>
          <w:sz w:val="28"/>
          <w:szCs w:val="28"/>
        </w:rPr>
        <w:lastRenderedPageBreak/>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7CE53624" w14:textId="61B3DD40" w:rsidR="00DE5C4D" w:rsidRPr="00DE5C4D" w:rsidRDefault="00DE5C4D" w:rsidP="00DE5C4D">
      <w:pPr>
        <w:ind w:right="308" w:firstLine="720"/>
        <w:jc w:val="both"/>
        <w:rPr>
          <w:color w:val="4A86E8"/>
          <w:sz w:val="28"/>
          <w:szCs w:val="28"/>
        </w:rPr>
      </w:pPr>
      <w:r w:rsidRPr="00DE5C4D">
        <w:rPr>
          <w:color w:val="4A86E8"/>
          <w:sz w:val="28"/>
          <w:szCs w:val="28"/>
        </w:rPr>
        <w:t xml:space="preserve">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005B090E"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F7708DF" w14:textId="77777777" w:rsidR="00DE5C4D" w:rsidRPr="00DE5C4D" w:rsidRDefault="00DE5C4D" w:rsidP="00DE5C4D">
      <w:pPr>
        <w:ind w:right="308" w:firstLine="720"/>
        <w:jc w:val="both"/>
        <w:rPr>
          <w:color w:val="4A86E8"/>
          <w:sz w:val="28"/>
          <w:szCs w:val="28"/>
        </w:rPr>
      </w:pPr>
      <w:r w:rsidRPr="00DE5C4D">
        <w:rPr>
          <w:color w:val="4A86E8"/>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49C21FD"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4D0BA02" w14:textId="77777777" w:rsidR="00DE5C4D" w:rsidRPr="00DE5C4D" w:rsidRDefault="00DE5C4D" w:rsidP="00DE5C4D">
      <w:pPr>
        <w:ind w:right="308" w:firstLine="720"/>
        <w:jc w:val="both"/>
        <w:rPr>
          <w:color w:val="4A86E8"/>
          <w:sz w:val="28"/>
          <w:szCs w:val="28"/>
        </w:rPr>
      </w:pPr>
      <w:r w:rsidRPr="00DE5C4D">
        <w:rPr>
          <w:color w:val="4A86E8"/>
          <w:sz w:val="28"/>
          <w:szCs w:val="28"/>
        </w:rPr>
        <w:t>Мировое хозяйство</w:t>
      </w:r>
    </w:p>
    <w:p w14:paraId="06886978" w14:textId="3E6C24B0" w:rsidR="00DE5C4D" w:rsidRPr="00DE5C4D" w:rsidRDefault="00DE5C4D" w:rsidP="00DE5C4D">
      <w:pPr>
        <w:ind w:right="308" w:firstLine="720"/>
        <w:jc w:val="both"/>
        <w:rPr>
          <w:color w:val="4A86E8"/>
          <w:sz w:val="28"/>
          <w:szCs w:val="28"/>
        </w:rPr>
      </w:pPr>
      <w:r w:rsidRPr="00DE5C4D">
        <w:rPr>
          <w:color w:val="4A86E8"/>
          <w:sz w:val="28"/>
          <w:szCs w:val="28"/>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w:t>
      </w:r>
      <w:r w:rsidRPr="00DE5C4D">
        <w:rPr>
          <w:color w:val="4A86E8"/>
          <w:sz w:val="28"/>
          <w:szCs w:val="28"/>
        </w:rPr>
        <w:tab/>
        <w:t>современное</w:t>
      </w:r>
      <w:r w:rsidRPr="00DE5C4D">
        <w:rPr>
          <w:color w:val="4A86E8"/>
          <w:sz w:val="28"/>
          <w:szCs w:val="28"/>
        </w:rPr>
        <w:tab/>
        <w:t>развитие</w:t>
      </w:r>
      <w:r w:rsidRPr="00DE5C4D">
        <w:rPr>
          <w:color w:val="4A86E8"/>
          <w:sz w:val="28"/>
          <w:szCs w:val="28"/>
        </w:rPr>
        <w:tab/>
        <w:t>мирового</w:t>
      </w:r>
      <w:r w:rsidRPr="00DE5C4D">
        <w:rPr>
          <w:color w:val="4A86E8"/>
          <w:sz w:val="28"/>
          <w:szCs w:val="28"/>
        </w:rPr>
        <w:tab/>
        <w:t>хозяйства.</w:t>
      </w:r>
      <w:r w:rsidRPr="00DE5C4D">
        <w:rPr>
          <w:color w:val="4A86E8"/>
          <w:sz w:val="28"/>
          <w:szCs w:val="28"/>
        </w:rPr>
        <w:tab/>
      </w:r>
      <w:r w:rsidRPr="00DE5C4D">
        <w:rPr>
          <w:color w:val="4A86E8"/>
          <w:sz w:val="28"/>
          <w:szCs w:val="28"/>
        </w:rPr>
        <w:tab/>
        <w:t>Отраслевая,</w:t>
      </w:r>
      <w:r w:rsidR="00A641AD">
        <w:rPr>
          <w:color w:val="4A86E8"/>
          <w:sz w:val="28"/>
          <w:szCs w:val="28"/>
        </w:rPr>
        <w:t xml:space="preserve"> </w:t>
      </w:r>
      <w:r w:rsidRPr="00DE5C4D">
        <w:rPr>
          <w:color w:val="4A86E8"/>
          <w:sz w:val="28"/>
          <w:szCs w:val="28"/>
        </w:rPr>
        <w:t>территориальная и функциональная структура мирового хозяйства. Международное географическое разделение</w:t>
      </w:r>
      <w:r w:rsidRPr="00DE5C4D">
        <w:rPr>
          <w:color w:val="4A86E8"/>
          <w:sz w:val="28"/>
          <w:szCs w:val="28"/>
        </w:rPr>
        <w:tab/>
        <w:t>труда.</w:t>
      </w:r>
      <w:r w:rsidR="00A641AD">
        <w:rPr>
          <w:color w:val="4A86E8"/>
          <w:sz w:val="28"/>
          <w:szCs w:val="28"/>
        </w:rPr>
        <w:t xml:space="preserve"> </w:t>
      </w:r>
      <w:r w:rsidRPr="00DE5C4D">
        <w:rPr>
          <w:color w:val="4A86E8"/>
          <w:sz w:val="28"/>
          <w:szCs w:val="28"/>
        </w:rPr>
        <w:t>Отрасли</w:t>
      </w:r>
      <w:r w:rsidR="00A641AD">
        <w:rPr>
          <w:color w:val="4A86E8"/>
          <w:sz w:val="28"/>
          <w:szCs w:val="28"/>
        </w:rPr>
        <w:t xml:space="preserve"> </w:t>
      </w:r>
      <w:r w:rsidRPr="00DE5C4D">
        <w:rPr>
          <w:color w:val="4A86E8"/>
          <w:sz w:val="28"/>
          <w:szCs w:val="28"/>
        </w:rPr>
        <w:t>международной</w:t>
      </w:r>
      <w:r w:rsidR="00A641AD">
        <w:rPr>
          <w:color w:val="4A86E8"/>
          <w:sz w:val="28"/>
          <w:szCs w:val="28"/>
        </w:rPr>
        <w:t xml:space="preserve"> </w:t>
      </w:r>
      <w:r w:rsidRPr="00DE5C4D">
        <w:rPr>
          <w:color w:val="4A86E8"/>
          <w:sz w:val="28"/>
          <w:szCs w:val="28"/>
        </w:rPr>
        <w:t>специализации.</w:t>
      </w:r>
      <w:r w:rsidRPr="00DE5C4D">
        <w:rPr>
          <w:color w:val="4A86E8"/>
          <w:sz w:val="28"/>
          <w:szCs w:val="28"/>
        </w:rPr>
        <w:tab/>
        <w:t>Условия формирования</w:t>
      </w:r>
      <w:r w:rsidR="00A641AD">
        <w:rPr>
          <w:color w:val="4A86E8"/>
          <w:sz w:val="28"/>
          <w:szCs w:val="28"/>
        </w:rPr>
        <w:t xml:space="preserve"> </w:t>
      </w:r>
      <w:r w:rsidRPr="00DE5C4D">
        <w:rPr>
          <w:color w:val="4A86E8"/>
          <w:sz w:val="28"/>
          <w:szCs w:val="28"/>
        </w:rPr>
        <w:t>международной</w:t>
      </w:r>
      <w:r w:rsidR="00A641AD">
        <w:rPr>
          <w:color w:val="4A86E8"/>
          <w:sz w:val="28"/>
          <w:szCs w:val="28"/>
        </w:rPr>
        <w:t xml:space="preserve"> </w:t>
      </w:r>
      <w:r w:rsidRPr="00DE5C4D">
        <w:rPr>
          <w:color w:val="4A86E8"/>
          <w:sz w:val="28"/>
          <w:szCs w:val="28"/>
        </w:rPr>
        <w:t>специализации</w:t>
      </w:r>
      <w:r w:rsidR="00A641AD">
        <w:rPr>
          <w:color w:val="4A86E8"/>
          <w:sz w:val="28"/>
          <w:szCs w:val="28"/>
        </w:rPr>
        <w:t xml:space="preserve"> </w:t>
      </w:r>
      <w:r w:rsidRPr="00DE5C4D">
        <w:rPr>
          <w:color w:val="4A86E8"/>
          <w:sz w:val="28"/>
          <w:szCs w:val="28"/>
        </w:rPr>
        <w:t>стран</w:t>
      </w:r>
      <w:r w:rsidRPr="00DE5C4D">
        <w:rPr>
          <w:color w:val="4A86E8"/>
          <w:sz w:val="28"/>
          <w:szCs w:val="28"/>
        </w:rPr>
        <w:tab/>
        <w:t>и</w:t>
      </w:r>
      <w:r w:rsidR="00A641AD">
        <w:rPr>
          <w:color w:val="4A86E8"/>
          <w:sz w:val="28"/>
          <w:szCs w:val="28"/>
        </w:rPr>
        <w:t xml:space="preserve"> </w:t>
      </w:r>
      <w:r w:rsidRPr="00DE5C4D">
        <w:rPr>
          <w:color w:val="4A86E8"/>
          <w:sz w:val="28"/>
          <w:szCs w:val="28"/>
        </w:rPr>
        <w:t>роль</w:t>
      </w:r>
      <w:r w:rsidR="00A641AD">
        <w:rPr>
          <w:color w:val="4A86E8"/>
          <w:sz w:val="28"/>
          <w:szCs w:val="28"/>
        </w:rPr>
        <w:t xml:space="preserve"> </w:t>
      </w:r>
      <w:r w:rsidRPr="00DE5C4D">
        <w:rPr>
          <w:color w:val="4A86E8"/>
          <w:sz w:val="28"/>
          <w:szCs w:val="28"/>
        </w:rPr>
        <w:t>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 Практическая</w:t>
      </w:r>
      <w:r w:rsidR="00A641AD">
        <w:rPr>
          <w:color w:val="4A86E8"/>
          <w:sz w:val="28"/>
          <w:szCs w:val="28"/>
        </w:rPr>
        <w:t xml:space="preserve"> </w:t>
      </w:r>
      <w:r w:rsidRPr="00DE5C4D">
        <w:rPr>
          <w:color w:val="4A86E8"/>
          <w:sz w:val="28"/>
          <w:szCs w:val="28"/>
        </w:rPr>
        <w:t>работа</w:t>
      </w:r>
      <w:r w:rsidR="00A641AD">
        <w:rPr>
          <w:color w:val="4A86E8"/>
          <w:sz w:val="28"/>
          <w:szCs w:val="28"/>
        </w:rPr>
        <w:t xml:space="preserve"> </w:t>
      </w:r>
      <w:r w:rsidRPr="00DE5C4D">
        <w:rPr>
          <w:color w:val="4A86E8"/>
          <w:sz w:val="28"/>
          <w:szCs w:val="28"/>
        </w:rPr>
        <w:t>«Сравнение</w:t>
      </w:r>
      <w:r w:rsidR="00A641AD">
        <w:rPr>
          <w:color w:val="4A86E8"/>
          <w:sz w:val="28"/>
          <w:szCs w:val="28"/>
        </w:rPr>
        <w:t xml:space="preserve"> </w:t>
      </w:r>
      <w:r w:rsidRPr="00DE5C4D">
        <w:rPr>
          <w:color w:val="4A86E8"/>
          <w:sz w:val="28"/>
          <w:szCs w:val="28"/>
        </w:rPr>
        <w:t>структуры</w:t>
      </w:r>
      <w:r w:rsidR="00A641AD">
        <w:rPr>
          <w:color w:val="4A86E8"/>
          <w:sz w:val="28"/>
          <w:szCs w:val="28"/>
        </w:rPr>
        <w:t xml:space="preserve"> </w:t>
      </w:r>
      <w:r w:rsidRPr="00DE5C4D">
        <w:rPr>
          <w:color w:val="4A86E8"/>
          <w:sz w:val="28"/>
          <w:szCs w:val="28"/>
        </w:rPr>
        <w:t>экономики</w:t>
      </w:r>
      <w:r w:rsidRPr="00DE5C4D">
        <w:rPr>
          <w:color w:val="4A86E8"/>
          <w:sz w:val="28"/>
          <w:szCs w:val="28"/>
        </w:rPr>
        <w:tab/>
        <w:t>аграрных,</w:t>
      </w:r>
      <w:r w:rsidR="00A641AD">
        <w:rPr>
          <w:color w:val="4A86E8"/>
          <w:sz w:val="28"/>
          <w:szCs w:val="28"/>
        </w:rPr>
        <w:t xml:space="preserve"> </w:t>
      </w:r>
      <w:r w:rsidRPr="00DE5C4D">
        <w:rPr>
          <w:color w:val="4A86E8"/>
          <w:sz w:val="28"/>
          <w:szCs w:val="28"/>
        </w:rPr>
        <w:t>индустриальных</w:t>
      </w:r>
      <w:r w:rsidR="00A641AD">
        <w:rPr>
          <w:color w:val="4A86E8"/>
          <w:sz w:val="28"/>
          <w:szCs w:val="28"/>
        </w:rPr>
        <w:t xml:space="preserve"> </w:t>
      </w:r>
      <w:r w:rsidRPr="00DE5C4D">
        <w:rPr>
          <w:color w:val="4A86E8"/>
          <w:sz w:val="28"/>
          <w:szCs w:val="28"/>
        </w:rPr>
        <w:t>и постиндустриальных стран».</w:t>
      </w:r>
    </w:p>
    <w:p w14:paraId="3A42CD1A" w14:textId="77777777" w:rsidR="00DE5C4D" w:rsidRPr="00DE5C4D" w:rsidRDefault="00DE5C4D" w:rsidP="00DE5C4D">
      <w:pPr>
        <w:ind w:right="308" w:firstLine="720"/>
        <w:jc w:val="both"/>
        <w:rPr>
          <w:color w:val="4A86E8"/>
          <w:sz w:val="28"/>
          <w:szCs w:val="28"/>
        </w:rPr>
      </w:pPr>
      <w:r w:rsidRPr="00DE5C4D">
        <w:rPr>
          <w:color w:val="4A86E8"/>
          <w:sz w:val="28"/>
          <w:szCs w:val="28"/>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Транснациональные корпорации (ТНК) и их роль в мировой экономике.</w:t>
      </w:r>
    </w:p>
    <w:p w14:paraId="2FC3343D" w14:textId="77777777" w:rsidR="00DE5C4D" w:rsidRPr="00DE5C4D" w:rsidRDefault="00DE5C4D" w:rsidP="00DE5C4D">
      <w:pPr>
        <w:ind w:right="308" w:firstLine="720"/>
        <w:jc w:val="both"/>
        <w:rPr>
          <w:color w:val="4A86E8"/>
          <w:sz w:val="28"/>
          <w:szCs w:val="28"/>
        </w:rPr>
      </w:pPr>
      <w:r w:rsidRPr="00DE5C4D">
        <w:rPr>
          <w:color w:val="4A86E8"/>
          <w:sz w:val="28"/>
          <w:szCs w:val="28"/>
        </w:rPr>
        <w:t>География главных отраслей мирового хозяйства.</w:t>
      </w:r>
    </w:p>
    <w:p w14:paraId="6EB7E12C" w14:textId="77777777" w:rsidR="00DE5C4D" w:rsidRPr="00DE5C4D" w:rsidRDefault="00DE5C4D" w:rsidP="00DE5C4D">
      <w:pPr>
        <w:ind w:right="308" w:firstLine="720"/>
        <w:jc w:val="both"/>
        <w:rPr>
          <w:color w:val="4A86E8"/>
          <w:sz w:val="28"/>
          <w:szCs w:val="28"/>
        </w:rPr>
      </w:pPr>
      <w:r w:rsidRPr="00DE5C4D">
        <w:rPr>
          <w:color w:val="4A86E8"/>
          <w:sz w:val="28"/>
          <w:szCs w:val="28"/>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4A10133D" w14:textId="0349519E" w:rsidR="00DE5C4D" w:rsidRPr="00DE5C4D" w:rsidRDefault="00DE5C4D" w:rsidP="00DE5C4D">
      <w:pPr>
        <w:ind w:right="308" w:firstLine="720"/>
        <w:jc w:val="both"/>
        <w:rPr>
          <w:color w:val="4A86E8"/>
          <w:sz w:val="28"/>
          <w:szCs w:val="28"/>
        </w:rPr>
      </w:pPr>
      <w:r w:rsidRPr="00DE5C4D">
        <w:rPr>
          <w:color w:val="4A86E8"/>
          <w:sz w:val="28"/>
          <w:szCs w:val="28"/>
        </w:rPr>
        <w:t>Топливно-энергетический  комплекс  мира:  основные  этапы  развития,</w:t>
      </w:r>
      <w:r w:rsidR="00A641AD">
        <w:rPr>
          <w:color w:val="4A86E8"/>
          <w:sz w:val="28"/>
          <w:szCs w:val="28"/>
        </w:rPr>
        <w:t xml:space="preserve"> </w:t>
      </w:r>
      <w:r w:rsidRPr="00DE5C4D">
        <w:rPr>
          <w:color w:val="4A86E8"/>
          <w:sz w:val="28"/>
          <w:szCs w:val="28"/>
        </w:rPr>
        <w:lastRenderedPageBreak/>
        <w:t>«энергопереход».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w:t>
      </w:r>
      <w:r w:rsidR="00A641AD">
        <w:rPr>
          <w:color w:val="4A86E8"/>
          <w:sz w:val="28"/>
          <w:szCs w:val="28"/>
        </w:rPr>
        <w:t xml:space="preserve"> </w:t>
      </w:r>
      <w:r w:rsidRPr="00DE5C4D">
        <w:rPr>
          <w:color w:val="4A86E8"/>
          <w:sz w:val="28"/>
          <w:szCs w:val="28"/>
        </w:rPr>
        <w:t xml:space="preserve"> </w:t>
      </w:r>
    </w:p>
    <w:p w14:paraId="65BEF987" w14:textId="77777777" w:rsidR="00DE5C4D" w:rsidRPr="00DE5C4D" w:rsidRDefault="00DE5C4D" w:rsidP="00A641AD">
      <w:pPr>
        <w:ind w:right="308"/>
        <w:jc w:val="both"/>
        <w:rPr>
          <w:color w:val="4A86E8"/>
          <w:sz w:val="28"/>
          <w:szCs w:val="28"/>
        </w:rPr>
      </w:pPr>
      <w:r w:rsidRPr="00DE5C4D">
        <w:rPr>
          <w:color w:val="4A86E8"/>
          <w:sz w:val="28"/>
          <w:szCs w:val="28"/>
        </w:rPr>
        <w:t>изменяющие её географию, «сланцевая революция», «водородная» энергетика,</w:t>
      </w:r>
    </w:p>
    <w:p w14:paraId="6A779F3C" w14:textId="77777777" w:rsidR="00DE5C4D" w:rsidRPr="00DE5C4D" w:rsidRDefault="00DE5C4D" w:rsidP="00A641AD">
      <w:pPr>
        <w:ind w:right="308"/>
        <w:jc w:val="both"/>
        <w:rPr>
          <w:color w:val="4A86E8"/>
          <w:sz w:val="28"/>
          <w:szCs w:val="28"/>
        </w:rPr>
      </w:pPr>
      <w:r w:rsidRPr="00DE5C4D">
        <w:rPr>
          <w:color w:val="4A86E8"/>
          <w:sz w:val="28"/>
          <w:szCs w:val="28"/>
        </w:rPr>
        <w:t>«зелёная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0A24AFEB" w14:textId="77777777" w:rsidR="00DE5C4D" w:rsidRPr="00DE5C4D" w:rsidRDefault="00DE5C4D" w:rsidP="00DE5C4D">
      <w:pPr>
        <w:ind w:right="308" w:firstLine="720"/>
        <w:jc w:val="both"/>
        <w:rPr>
          <w:color w:val="4A86E8"/>
          <w:sz w:val="28"/>
          <w:szCs w:val="28"/>
        </w:rPr>
      </w:pPr>
      <w:r w:rsidRPr="00DE5C4D">
        <w:rPr>
          <w:color w:val="4A86E8"/>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14:paraId="3C7D8C29" w14:textId="77777777" w:rsidR="00DE5C4D" w:rsidRPr="00DE5C4D" w:rsidRDefault="00DE5C4D" w:rsidP="00DE5C4D">
      <w:pPr>
        <w:ind w:right="308" w:firstLine="720"/>
        <w:jc w:val="both"/>
        <w:rPr>
          <w:color w:val="4A86E8"/>
          <w:sz w:val="28"/>
          <w:szCs w:val="28"/>
        </w:rPr>
      </w:pPr>
      <w:r w:rsidRPr="00DE5C4D">
        <w:rPr>
          <w:color w:val="4A86E8"/>
          <w:sz w:val="28"/>
          <w:szCs w:val="28"/>
        </w:rPr>
        <w:t>Машиностроительный</w:t>
      </w:r>
      <w:r w:rsidRPr="00DE5C4D">
        <w:rPr>
          <w:color w:val="4A86E8"/>
          <w:sz w:val="28"/>
          <w:szCs w:val="28"/>
        </w:rPr>
        <w:tab/>
        <w:t>комплекс</w:t>
      </w:r>
      <w:r w:rsidRPr="00DE5C4D">
        <w:rPr>
          <w:color w:val="4A86E8"/>
          <w:sz w:val="28"/>
          <w:szCs w:val="28"/>
        </w:rPr>
        <w:tab/>
        <w:t>мира.</w:t>
      </w:r>
      <w:r w:rsidRPr="00DE5C4D">
        <w:rPr>
          <w:color w:val="4A86E8"/>
          <w:sz w:val="28"/>
          <w:szCs w:val="28"/>
        </w:rPr>
        <w:tab/>
        <w:t>Ведущие</w:t>
      </w:r>
      <w:r w:rsidRPr="00DE5C4D">
        <w:rPr>
          <w:color w:val="4A86E8"/>
          <w:sz w:val="28"/>
          <w:szCs w:val="28"/>
        </w:rPr>
        <w:tab/>
        <w:t>страны-производители и экспортёры продукции автомобилестроения, авиастроения и микроэлектроники. 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w:t>
      </w:r>
      <w:r w:rsidRPr="00DE5C4D">
        <w:rPr>
          <w:color w:val="4A86E8"/>
          <w:sz w:val="28"/>
          <w:szCs w:val="28"/>
        </w:rPr>
        <w:tab/>
        <w:t>промышленности.</w:t>
      </w:r>
      <w:r w:rsidRPr="00DE5C4D">
        <w:rPr>
          <w:color w:val="4A86E8"/>
          <w:sz w:val="28"/>
          <w:szCs w:val="28"/>
        </w:rPr>
        <w:tab/>
        <w:t>Влияние</w:t>
      </w:r>
      <w:r w:rsidRPr="00DE5C4D">
        <w:rPr>
          <w:color w:val="4A86E8"/>
          <w:sz w:val="28"/>
          <w:szCs w:val="28"/>
        </w:rPr>
        <w:tab/>
        <w:t>химической</w:t>
      </w:r>
      <w:r w:rsidRPr="00DE5C4D">
        <w:rPr>
          <w:color w:val="4A86E8"/>
          <w:sz w:val="28"/>
          <w:szCs w:val="28"/>
        </w:rPr>
        <w:tab/>
        <w:t>и</w:t>
      </w:r>
      <w:r w:rsidRPr="00DE5C4D">
        <w:rPr>
          <w:color w:val="4A86E8"/>
          <w:sz w:val="28"/>
          <w:szCs w:val="28"/>
        </w:rPr>
        <w:tab/>
        <w:t>лесной</w:t>
      </w:r>
    </w:p>
    <w:p w14:paraId="3776C6CE" w14:textId="77777777" w:rsidR="00DE5C4D" w:rsidRPr="00DE5C4D" w:rsidRDefault="00DE5C4D" w:rsidP="00A641AD">
      <w:pPr>
        <w:ind w:right="308"/>
        <w:jc w:val="both"/>
        <w:rPr>
          <w:color w:val="4A86E8"/>
          <w:sz w:val="28"/>
          <w:szCs w:val="28"/>
        </w:rPr>
      </w:pPr>
      <w:r w:rsidRPr="00DE5C4D">
        <w:rPr>
          <w:color w:val="4A86E8"/>
          <w:sz w:val="28"/>
          <w:szCs w:val="28"/>
        </w:rPr>
        <w:t>промышленности на окружающую среду.</w:t>
      </w:r>
    </w:p>
    <w:p w14:paraId="62B5925E"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14:paraId="6ABD0F91" w14:textId="77777777" w:rsidR="00DE5C4D" w:rsidRPr="00DE5C4D" w:rsidRDefault="00DE5C4D" w:rsidP="00DE5C4D">
      <w:pPr>
        <w:ind w:right="308" w:firstLine="720"/>
        <w:jc w:val="both"/>
        <w:rPr>
          <w:color w:val="4A86E8"/>
          <w:sz w:val="28"/>
          <w:szCs w:val="28"/>
        </w:rPr>
      </w:pPr>
      <w:r w:rsidRPr="00DE5C4D">
        <w:rPr>
          <w:color w:val="4A86E8"/>
          <w:sz w:val="28"/>
          <w:szCs w:val="28"/>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14:paraId="720B0B55" w14:textId="77777777" w:rsidR="00DE5C4D" w:rsidRPr="00DE5C4D" w:rsidRDefault="00DE5C4D" w:rsidP="00DE5C4D">
      <w:pPr>
        <w:ind w:right="308" w:firstLine="720"/>
        <w:jc w:val="both"/>
        <w:rPr>
          <w:color w:val="4A86E8"/>
          <w:sz w:val="28"/>
          <w:szCs w:val="28"/>
        </w:rPr>
      </w:pPr>
      <w:r w:rsidRPr="00DE5C4D">
        <w:rPr>
          <w:color w:val="4A86E8"/>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14:paraId="2CBEBE08" w14:textId="77777777" w:rsidR="00DE5C4D" w:rsidRPr="00DE5C4D" w:rsidRDefault="00DE5C4D" w:rsidP="00DE5C4D">
      <w:pPr>
        <w:ind w:right="308" w:firstLine="720"/>
        <w:jc w:val="both"/>
        <w:rPr>
          <w:color w:val="4A86E8"/>
          <w:sz w:val="28"/>
          <w:szCs w:val="28"/>
        </w:rPr>
      </w:pPr>
      <w:r w:rsidRPr="00DE5C4D">
        <w:rPr>
          <w:color w:val="4A86E8"/>
          <w:sz w:val="28"/>
          <w:szCs w:val="28"/>
        </w:rPr>
        <w:t>Влияние сельского хозяйства и отдельных его отраслей на окружающую среду.</w:t>
      </w:r>
    </w:p>
    <w:p w14:paraId="38465B64" w14:textId="00DDA93F"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«Определение направления грузопотоков продовольствия на основе анализа статистических материалов и создание карты</w:t>
      </w:r>
      <w:r w:rsidR="00A641AD">
        <w:rPr>
          <w:color w:val="4A86E8"/>
          <w:sz w:val="28"/>
          <w:szCs w:val="28"/>
        </w:rPr>
        <w:t xml:space="preserve"> </w:t>
      </w:r>
      <w:r w:rsidRPr="00DE5C4D">
        <w:rPr>
          <w:color w:val="4A86E8"/>
          <w:sz w:val="28"/>
          <w:szCs w:val="28"/>
        </w:rPr>
        <w:t>«Основные экспортёры и импортёры продовольствия».</w:t>
      </w:r>
    </w:p>
    <w:p w14:paraId="7E2CDF2B" w14:textId="77777777" w:rsidR="00DE5C4D" w:rsidRPr="00DE5C4D" w:rsidRDefault="00DE5C4D" w:rsidP="00DE5C4D">
      <w:pPr>
        <w:ind w:right="308" w:firstLine="720"/>
        <w:jc w:val="both"/>
        <w:rPr>
          <w:color w:val="4A86E8"/>
          <w:sz w:val="28"/>
          <w:szCs w:val="28"/>
        </w:rPr>
      </w:pPr>
      <w:r w:rsidRPr="00DE5C4D">
        <w:rPr>
          <w:color w:val="4A86E8"/>
          <w:sz w:val="28"/>
          <w:szCs w:val="28"/>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 конструкторских работ. Международные экономические отношения: основные </w:t>
      </w:r>
      <w:r w:rsidRPr="00DE5C4D">
        <w:rPr>
          <w:color w:val="4A86E8"/>
          <w:sz w:val="28"/>
          <w:szCs w:val="28"/>
        </w:rPr>
        <w:lastRenderedPageBreak/>
        <w:t>формы и факторы, влияющие на их развитие. География международных финансовых центров. Мировая торговля и туризм.</w:t>
      </w:r>
    </w:p>
    <w:p w14:paraId="68592388" w14:textId="52B277E7" w:rsidR="00DE5C4D" w:rsidRPr="00DE5C4D" w:rsidRDefault="00DE5C4D" w:rsidP="00DE5C4D">
      <w:pPr>
        <w:ind w:right="308" w:firstLine="720"/>
        <w:jc w:val="both"/>
        <w:rPr>
          <w:color w:val="4A86E8"/>
          <w:sz w:val="28"/>
          <w:szCs w:val="28"/>
        </w:rPr>
      </w:pPr>
      <w:r w:rsidRPr="00DE5C4D">
        <w:rPr>
          <w:color w:val="4A86E8"/>
          <w:sz w:val="28"/>
          <w:szCs w:val="28"/>
        </w:rPr>
        <w:t xml:space="preserve"> 11</w:t>
      </w:r>
      <w:r w:rsidRPr="00DE5C4D">
        <w:rPr>
          <w:color w:val="4A86E8"/>
          <w:sz w:val="28"/>
          <w:szCs w:val="28"/>
        </w:rPr>
        <w:tab/>
        <w:t>КЛАСС</w:t>
      </w:r>
    </w:p>
    <w:p w14:paraId="3EB4FCF6" w14:textId="77777777" w:rsidR="00DE5C4D" w:rsidRPr="00DE5C4D" w:rsidRDefault="00DE5C4D" w:rsidP="00DE5C4D">
      <w:pPr>
        <w:ind w:right="308" w:firstLine="720"/>
        <w:jc w:val="both"/>
        <w:rPr>
          <w:color w:val="4A86E8"/>
          <w:sz w:val="28"/>
          <w:szCs w:val="28"/>
        </w:rPr>
      </w:pPr>
      <w:r w:rsidRPr="00DE5C4D">
        <w:rPr>
          <w:color w:val="4A86E8"/>
          <w:sz w:val="28"/>
          <w:szCs w:val="28"/>
        </w:rPr>
        <w:t>Регионы и страны мира</w:t>
      </w:r>
    </w:p>
    <w:p w14:paraId="40593A11" w14:textId="77777777" w:rsidR="00DE5C4D" w:rsidRPr="00DE5C4D" w:rsidRDefault="00DE5C4D" w:rsidP="00DE5C4D">
      <w:pPr>
        <w:ind w:right="308" w:firstLine="720"/>
        <w:jc w:val="both"/>
        <w:rPr>
          <w:color w:val="4A86E8"/>
          <w:sz w:val="28"/>
          <w:szCs w:val="28"/>
        </w:rPr>
      </w:pPr>
      <w:r w:rsidRPr="00DE5C4D">
        <w:rPr>
          <w:color w:val="4A86E8"/>
          <w:sz w:val="28"/>
          <w:szCs w:val="28"/>
        </w:rPr>
        <w:t>Регионы мира. Зарубежная Европа.</w:t>
      </w:r>
    </w:p>
    <w:p w14:paraId="3A1569B4" w14:textId="77777777" w:rsidR="00DE5C4D" w:rsidRPr="00DE5C4D" w:rsidRDefault="00DE5C4D" w:rsidP="00DE5C4D">
      <w:pPr>
        <w:ind w:right="308" w:firstLine="720"/>
        <w:jc w:val="both"/>
        <w:rPr>
          <w:color w:val="4A86E8"/>
          <w:sz w:val="28"/>
          <w:szCs w:val="28"/>
        </w:rPr>
      </w:pPr>
      <w:r w:rsidRPr="00DE5C4D">
        <w:rPr>
          <w:color w:val="4A86E8"/>
          <w:sz w:val="28"/>
          <w:szCs w:val="28"/>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6284FBD3" w14:textId="77777777" w:rsidR="00DE5C4D" w:rsidRPr="00DE5C4D" w:rsidRDefault="00DE5C4D" w:rsidP="00DE5C4D">
      <w:pPr>
        <w:ind w:right="308" w:firstLine="720"/>
        <w:jc w:val="both"/>
        <w:rPr>
          <w:color w:val="4A86E8"/>
          <w:sz w:val="28"/>
          <w:szCs w:val="28"/>
        </w:rPr>
      </w:pPr>
      <w:r w:rsidRPr="00DE5C4D">
        <w:rPr>
          <w:color w:val="4A86E8"/>
          <w:sz w:val="28"/>
          <w:szCs w:val="28"/>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22BDBAE6"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3B7DCF3" w14:textId="77777777" w:rsidR="00DE5C4D" w:rsidRPr="00DE5C4D" w:rsidRDefault="00DE5C4D" w:rsidP="00DE5C4D">
      <w:pPr>
        <w:ind w:right="308" w:firstLine="720"/>
        <w:jc w:val="both"/>
        <w:rPr>
          <w:color w:val="4A86E8"/>
          <w:sz w:val="28"/>
          <w:szCs w:val="28"/>
        </w:rPr>
      </w:pPr>
      <w:r w:rsidRPr="00DE5C4D">
        <w:rPr>
          <w:color w:val="4A86E8"/>
          <w:sz w:val="28"/>
          <w:szCs w:val="28"/>
        </w:rPr>
        <w:t>Зарубежная Азия: 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w:t>
      </w:r>
    </w:p>
    <w:p w14:paraId="1FA4367D" w14:textId="77777777" w:rsidR="00DE5C4D" w:rsidRPr="00DE5C4D" w:rsidRDefault="00DE5C4D" w:rsidP="00DE5C4D">
      <w:pPr>
        <w:ind w:right="308" w:firstLine="720"/>
        <w:jc w:val="both"/>
        <w:rPr>
          <w:color w:val="4A86E8"/>
          <w:sz w:val="28"/>
          <w:szCs w:val="28"/>
        </w:rPr>
      </w:pPr>
      <w:r w:rsidRPr="00DE5C4D">
        <w:rPr>
          <w:color w:val="4A86E8"/>
          <w:sz w:val="28"/>
          <w:szCs w:val="28"/>
        </w:rPr>
        <w:t>Современные экономические отношения России со странами Зарубежной Азии (Китай, Индия, Турция, страны Центральной Азии).</w:t>
      </w:r>
    </w:p>
    <w:p w14:paraId="79CB1593"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7F07A322" w14:textId="77777777" w:rsidR="00DE5C4D" w:rsidRPr="00DE5C4D" w:rsidRDefault="00DE5C4D" w:rsidP="00DE5C4D">
      <w:pPr>
        <w:ind w:right="308" w:firstLine="720"/>
        <w:jc w:val="both"/>
        <w:rPr>
          <w:color w:val="4A86E8"/>
          <w:sz w:val="28"/>
          <w:szCs w:val="28"/>
        </w:rPr>
      </w:pPr>
      <w:r w:rsidRPr="00DE5C4D">
        <w:rPr>
          <w:color w:val="4A86E8"/>
          <w:sz w:val="28"/>
          <w:szCs w:val="28"/>
        </w:rPr>
        <w:t>Америка: состав (субрегионы: США,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630A3D92"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1AE8EB60" w14:textId="77777777" w:rsidR="00DE5C4D" w:rsidRPr="00DE5C4D" w:rsidRDefault="00DE5C4D" w:rsidP="00DE5C4D">
      <w:pPr>
        <w:ind w:right="308" w:firstLine="720"/>
        <w:jc w:val="both"/>
        <w:rPr>
          <w:color w:val="4A86E8"/>
          <w:sz w:val="28"/>
          <w:szCs w:val="28"/>
        </w:rPr>
      </w:pPr>
      <w:r w:rsidRPr="00DE5C4D">
        <w:rPr>
          <w:color w:val="4A86E8"/>
          <w:sz w:val="28"/>
          <w:szCs w:val="28"/>
        </w:rPr>
        <w:t>Африка:</w:t>
      </w:r>
      <w:r w:rsidRPr="00DE5C4D">
        <w:rPr>
          <w:color w:val="4A86E8"/>
          <w:sz w:val="28"/>
          <w:szCs w:val="28"/>
        </w:rPr>
        <w:tab/>
        <w:t>состав</w:t>
      </w:r>
      <w:r w:rsidRPr="00DE5C4D">
        <w:rPr>
          <w:color w:val="4A86E8"/>
          <w:sz w:val="28"/>
          <w:szCs w:val="28"/>
        </w:rPr>
        <w:tab/>
        <w:t>(субрегионы:</w:t>
      </w:r>
      <w:r w:rsidRPr="00DE5C4D">
        <w:rPr>
          <w:color w:val="4A86E8"/>
          <w:sz w:val="28"/>
          <w:szCs w:val="28"/>
        </w:rPr>
        <w:tab/>
        <w:t>Северная</w:t>
      </w:r>
      <w:r w:rsidRPr="00DE5C4D">
        <w:rPr>
          <w:color w:val="4A86E8"/>
          <w:sz w:val="28"/>
          <w:szCs w:val="28"/>
        </w:rPr>
        <w:tab/>
      </w:r>
      <w:r w:rsidRPr="00DE5C4D">
        <w:rPr>
          <w:color w:val="4A86E8"/>
          <w:sz w:val="28"/>
          <w:szCs w:val="28"/>
        </w:rPr>
        <w:tab/>
        <w:t>Африка,</w:t>
      </w:r>
      <w:r w:rsidRPr="00DE5C4D">
        <w:rPr>
          <w:color w:val="4A86E8"/>
          <w:sz w:val="28"/>
          <w:szCs w:val="28"/>
        </w:rPr>
        <w:tab/>
        <w:t>Западная</w:t>
      </w:r>
      <w:r w:rsidRPr="00DE5C4D">
        <w:rPr>
          <w:color w:val="4A86E8"/>
          <w:sz w:val="28"/>
          <w:szCs w:val="28"/>
        </w:rPr>
        <w:tab/>
      </w:r>
      <w:r w:rsidRPr="00DE5C4D">
        <w:rPr>
          <w:color w:val="4A86E8"/>
          <w:sz w:val="28"/>
          <w:szCs w:val="28"/>
        </w:rPr>
        <w:tab/>
        <w:t>Африка, Центральная Африка, Восточная Африка, Южная Африка). Общая экономико- географическая</w:t>
      </w:r>
      <w:r w:rsidRPr="00DE5C4D">
        <w:rPr>
          <w:color w:val="4A86E8"/>
          <w:sz w:val="28"/>
          <w:szCs w:val="28"/>
        </w:rPr>
        <w:tab/>
      </w:r>
      <w:r w:rsidRPr="00DE5C4D">
        <w:rPr>
          <w:color w:val="4A86E8"/>
          <w:sz w:val="28"/>
          <w:szCs w:val="28"/>
        </w:rPr>
        <w:tab/>
        <w:t>характеристика.</w:t>
      </w:r>
      <w:r w:rsidRPr="00DE5C4D">
        <w:rPr>
          <w:color w:val="4A86E8"/>
          <w:sz w:val="28"/>
          <w:szCs w:val="28"/>
        </w:rPr>
        <w:tab/>
        <w:t>Особенности</w:t>
      </w:r>
      <w:r w:rsidRPr="00DE5C4D">
        <w:rPr>
          <w:color w:val="4A86E8"/>
          <w:sz w:val="28"/>
          <w:szCs w:val="28"/>
        </w:rPr>
        <w:tab/>
        <w:t>природно-ресурсного</w:t>
      </w:r>
      <w:r w:rsidRPr="00DE5C4D">
        <w:rPr>
          <w:color w:val="4A86E8"/>
          <w:sz w:val="28"/>
          <w:szCs w:val="28"/>
        </w:rPr>
        <w:tab/>
        <w:t xml:space="preserve"> капитала, населения и хозяйства субрегионов. Последствия колониализма в экономике Африки.</w:t>
      </w:r>
      <w:r w:rsidRPr="00DE5C4D">
        <w:rPr>
          <w:color w:val="4A86E8"/>
          <w:sz w:val="28"/>
          <w:szCs w:val="28"/>
        </w:rPr>
        <w:tab/>
        <w:t>Экономические</w:t>
      </w:r>
      <w:r w:rsidRPr="00DE5C4D">
        <w:rPr>
          <w:color w:val="4A86E8"/>
          <w:sz w:val="28"/>
          <w:szCs w:val="28"/>
        </w:rPr>
        <w:tab/>
        <w:t>и</w:t>
      </w:r>
      <w:r w:rsidRPr="00DE5C4D">
        <w:rPr>
          <w:color w:val="4A86E8"/>
          <w:sz w:val="28"/>
          <w:szCs w:val="28"/>
        </w:rPr>
        <w:tab/>
      </w:r>
      <w:r w:rsidRPr="00DE5C4D">
        <w:rPr>
          <w:color w:val="4A86E8"/>
          <w:sz w:val="28"/>
          <w:szCs w:val="28"/>
        </w:rPr>
        <w:tab/>
        <w:t>социальные</w:t>
      </w:r>
      <w:r w:rsidRPr="00DE5C4D">
        <w:rPr>
          <w:color w:val="4A86E8"/>
          <w:sz w:val="28"/>
          <w:szCs w:val="28"/>
        </w:rPr>
        <w:tab/>
        <w:t>проблемы</w:t>
      </w:r>
      <w:r w:rsidRPr="00DE5C4D">
        <w:rPr>
          <w:color w:val="4A86E8"/>
          <w:sz w:val="28"/>
          <w:szCs w:val="28"/>
        </w:rPr>
        <w:tab/>
        <w:t>региона.</w:t>
      </w:r>
      <w:r w:rsidRPr="00DE5C4D">
        <w:rPr>
          <w:color w:val="4A86E8"/>
          <w:sz w:val="28"/>
          <w:szCs w:val="28"/>
        </w:rPr>
        <w:tab/>
        <w:t>Особенности экономико-географического</w:t>
      </w:r>
      <w:r w:rsidRPr="00DE5C4D">
        <w:rPr>
          <w:color w:val="4A86E8"/>
          <w:sz w:val="28"/>
          <w:szCs w:val="28"/>
        </w:rPr>
        <w:tab/>
      </w:r>
      <w:r w:rsidRPr="00DE5C4D">
        <w:rPr>
          <w:color w:val="4A86E8"/>
          <w:sz w:val="28"/>
          <w:szCs w:val="28"/>
        </w:rPr>
        <w:tab/>
        <w:t>положения,</w:t>
      </w:r>
      <w:r w:rsidRPr="00DE5C4D">
        <w:rPr>
          <w:color w:val="4A86E8"/>
          <w:sz w:val="28"/>
          <w:szCs w:val="28"/>
        </w:rPr>
        <w:tab/>
      </w:r>
      <w:r w:rsidRPr="00DE5C4D">
        <w:rPr>
          <w:color w:val="4A86E8"/>
          <w:sz w:val="28"/>
          <w:szCs w:val="28"/>
        </w:rPr>
        <w:tab/>
        <w:t>природно-ресурсного</w:t>
      </w:r>
      <w:r w:rsidRPr="00DE5C4D">
        <w:rPr>
          <w:color w:val="4A86E8"/>
          <w:sz w:val="28"/>
          <w:szCs w:val="28"/>
        </w:rPr>
        <w:tab/>
      </w:r>
      <w:r w:rsidRPr="00DE5C4D">
        <w:rPr>
          <w:color w:val="4A86E8"/>
          <w:sz w:val="28"/>
          <w:szCs w:val="28"/>
        </w:rPr>
        <w:tab/>
        <w:t>капитала, населения, хозяйства стран Африки (на примере ЮАР, Египта, Алжира, Нигерии).</w:t>
      </w:r>
    </w:p>
    <w:p w14:paraId="749A737A" w14:textId="77777777" w:rsidR="00DE5C4D" w:rsidRPr="00DE5C4D" w:rsidRDefault="00DE5C4D" w:rsidP="00DE5C4D">
      <w:pPr>
        <w:ind w:right="308" w:firstLine="720"/>
        <w:jc w:val="both"/>
        <w:rPr>
          <w:color w:val="4A86E8"/>
          <w:sz w:val="28"/>
          <w:szCs w:val="28"/>
        </w:rPr>
      </w:pPr>
      <w:r w:rsidRPr="00DE5C4D">
        <w:rPr>
          <w:color w:val="4A86E8"/>
          <w:sz w:val="28"/>
          <w:szCs w:val="28"/>
        </w:rPr>
        <w:lastRenderedPageBreak/>
        <w:t>Практическая работа «Сравнение на основе анализа статистических данных роли сельского хозяйства в экономике Алжира и Эфиопии».</w:t>
      </w:r>
    </w:p>
    <w:p w14:paraId="7703CB58" w14:textId="65596B56" w:rsidR="00DE5C4D" w:rsidRPr="00DE5C4D" w:rsidRDefault="00DE5C4D" w:rsidP="00DE5C4D">
      <w:pPr>
        <w:ind w:right="308" w:firstLine="720"/>
        <w:jc w:val="both"/>
        <w:rPr>
          <w:color w:val="4A86E8"/>
          <w:sz w:val="28"/>
          <w:szCs w:val="28"/>
        </w:rPr>
      </w:pPr>
      <w:r w:rsidRPr="00DE5C4D">
        <w:rPr>
          <w:color w:val="4A86E8"/>
          <w:sz w:val="28"/>
          <w:szCs w:val="28"/>
        </w:rPr>
        <w:t xml:space="preserve"> Австралия и Океания. Австралия и Океания: особенности географического положения.</w:t>
      </w:r>
      <w:r w:rsidRPr="00DE5C4D">
        <w:rPr>
          <w:color w:val="4A86E8"/>
          <w:sz w:val="28"/>
          <w:szCs w:val="28"/>
        </w:rPr>
        <w:tab/>
        <w:t>Австралийский</w:t>
      </w:r>
      <w:r w:rsidRPr="00DE5C4D">
        <w:rPr>
          <w:color w:val="4A86E8"/>
          <w:sz w:val="28"/>
          <w:szCs w:val="28"/>
        </w:rPr>
        <w:tab/>
        <w:t>Союз:</w:t>
      </w:r>
      <w:r w:rsidR="00A641AD">
        <w:rPr>
          <w:color w:val="4A86E8"/>
          <w:sz w:val="28"/>
          <w:szCs w:val="28"/>
        </w:rPr>
        <w:t xml:space="preserve"> </w:t>
      </w:r>
      <w:r w:rsidRPr="00DE5C4D">
        <w:rPr>
          <w:color w:val="4A86E8"/>
          <w:sz w:val="28"/>
          <w:szCs w:val="28"/>
        </w:rPr>
        <w:t>главные</w:t>
      </w:r>
      <w:r w:rsidR="00A641AD">
        <w:rPr>
          <w:color w:val="4A86E8"/>
          <w:sz w:val="28"/>
          <w:szCs w:val="28"/>
        </w:rPr>
        <w:t xml:space="preserve"> </w:t>
      </w:r>
      <w:r w:rsidRPr="00DE5C4D">
        <w:rPr>
          <w:color w:val="4A86E8"/>
          <w:sz w:val="28"/>
          <w:szCs w:val="28"/>
        </w:rPr>
        <w:t>факторы</w:t>
      </w:r>
      <w:r w:rsidRPr="00DE5C4D">
        <w:rPr>
          <w:color w:val="4A86E8"/>
          <w:sz w:val="28"/>
          <w:szCs w:val="28"/>
        </w:rPr>
        <w:tab/>
      </w:r>
      <w:r w:rsidR="00A641AD">
        <w:rPr>
          <w:color w:val="4A86E8"/>
          <w:sz w:val="28"/>
          <w:szCs w:val="28"/>
        </w:rPr>
        <w:t xml:space="preserve"> </w:t>
      </w:r>
      <w:r w:rsidRPr="00DE5C4D">
        <w:rPr>
          <w:color w:val="4A86E8"/>
          <w:sz w:val="28"/>
          <w:szCs w:val="28"/>
        </w:rPr>
        <w:t>размещения</w:t>
      </w:r>
      <w:r w:rsidR="00A641AD">
        <w:rPr>
          <w:color w:val="4A86E8"/>
          <w:sz w:val="28"/>
          <w:szCs w:val="28"/>
        </w:rPr>
        <w:t xml:space="preserve"> </w:t>
      </w:r>
      <w:r w:rsidRPr="00DE5C4D">
        <w:rPr>
          <w:color w:val="4A86E8"/>
          <w:sz w:val="28"/>
          <w:szCs w:val="28"/>
        </w:rPr>
        <w:t>населения и</w:t>
      </w:r>
      <w:r w:rsidR="00A641AD">
        <w:rPr>
          <w:color w:val="4A86E8"/>
          <w:sz w:val="28"/>
          <w:szCs w:val="28"/>
        </w:rPr>
        <w:t xml:space="preserve"> </w:t>
      </w:r>
      <w:r w:rsidRPr="00DE5C4D">
        <w:rPr>
          <w:color w:val="4A86E8"/>
          <w:sz w:val="28"/>
          <w:szCs w:val="28"/>
        </w:rPr>
        <w:t>развития</w:t>
      </w:r>
      <w:r w:rsidRPr="00DE5C4D">
        <w:rPr>
          <w:color w:val="4A86E8"/>
          <w:sz w:val="28"/>
          <w:szCs w:val="28"/>
        </w:rPr>
        <w:tab/>
        <w:t>хозяйства.</w:t>
      </w:r>
      <w:r w:rsidRPr="00DE5C4D">
        <w:rPr>
          <w:color w:val="4A86E8"/>
          <w:sz w:val="28"/>
          <w:szCs w:val="28"/>
        </w:rPr>
        <w:tab/>
        <w:t>Экономико-географическое</w:t>
      </w:r>
      <w:r w:rsidR="00A641AD">
        <w:rPr>
          <w:color w:val="4A86E8"/>
          <w:sz w:val="28"/>
          <w:szCs w:val="28"/>
        </w:rPr>
        <w:t xml:space="preserve"> </w:t>
      </w:r>
      <w:r w:rsidRPr="00DE5C4D">
        <w:rPr>
          <w:color w:val="4A86E8"/>
          <w:sz w:val="28"/>
          <w:szCs w:val="28"/>
        </w:rPr>
        <w:t>положение,</w:t>
      </w:r>
      <w:r w:rsidR="00A641AD">
        <w:rPr>
          <w:color w:val="4A86E8"/>
          <w:sz w:val="28"/>
          <w:szCs w:val="28"/>
        </w:rPr>
        <w:t xml:space="preserve"> </w:t>
      </w:r>
      <w:r w:rsidRPr="00DE5C4D">
        <w:rPr>
          <w:color w:val="4A86E8"/>
          <w:sz w:val="28"/>
          <w:szCs w:val="28"/>
        </w:rPr>
        <w:t>природно- 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Россия на геополитической, геоэкономической и геодемографической карте мира. Роль и место России в мировой политике, экономике, человеческом потенциале.</w:t>
      </w:r>
      <w:r w:rsidRPr="00DE5C4D">
        <w:rPr>
          <w:color w:val="4A86E8"/>
          <w:sz w:val="28"/>
          <w:szCs w:val="28"/>
        </w:rPr>
        <w:tab/>
      </w:r>
      <w:r w:rsidRPr="00DE5C4D">
        <w:rPr>
          <w:color w:val="4A86E8"/>
          <w:sz w:val="28"/>
          <w:szCs w:val="28"/>
        </w:rPr>
        <w:tab/>
        <w:t>Особенности</w:t>
      </w:r>
      <w:r w:rsidR="00A641AD">
        <w:rPr>
          <w:color w:val="4A86E8"/>
          <w:sz w:val="28"/>
          <w:szCs w:val="28"/>
        </w:rPr>
        <w:t xml:space="preserve"> </w:t>
      </w:r>
      <w:r w:rsidRPr="00DE5C4D">
        <w:rPr>
          <w:color w:val="4A86E8"/>
          <w:sz w:val="28"/>
          <w:szCs w:val="28"/>
        </w:rPr>
        <w:t>интеграции</w:t>
      </w:r>
      <w:r w:rsidR="00A641AD">
        <w:rPr>
          <w:color w:val="4A86E8"/>
          <w:sz w:val="28"/>
          <w:szCs w:val="28"/>
        </w:rPr>
        <w:t xml:space="preserve"> </w:t>
      </w:r>
      <w:r w:rsidRPr="00DE5C4D">
        <w:rPr>
          <w:color w:val="4A86E8"/>
          <w:sz w:val="28"/>
          <w:szCs w:val="28"/>
        </w:rPr>
        <w:t>России</w:t>
      </w:r>
      <w:r w:rsidR="00A641AD">
        <w:rPr>
          <w:color w:val="4A86E8"/>
          <w:sz w:val="28"/>
          <w:szCs w:val="28"/>
        </w:rPr>
        <w:t xml:space="preserve"> </w:t>
      </w:r>
      <w:r w:rsidRPr="00DE5C4D">
        <w:rPr>
          <w:color w:val="4A86E8"/>
          <w:sz w:val="28"/>
          <w:szCs w:val="28"/>
        </w:rPr>
        <w:t>в</w:t>
      </w:r>
      <w:r w:rsidRPr="00DE5C4D">
        <w:rPr>
          <w:color w:val="4A86E8"/>
          <w:sz w:val="28"/>
          <w:szCs w:val="28"/>
        </w:rPr>
        <w:tab/>
        <w:t>мировое</w:t>
      </w:r>
      <w:r w:rsidR="00A641AD">
        <w:rPr>
          <w:color w:val="4A86E8"/>
          <w:sz w:val="28"/>
          <w:szCs w:val="28"/>
        </w:rPr>
        <w:t xml:space="preserve"> </w:t>
      </w:r>
      <w:r w:rsidRPr="00DE5C4D">
        <w:rPr>
          <w:color w:val="4A86E8"/>
          <w:sz w:val="28"/>
          <w:szCs w:val="28"/>
        </w:rPr>
        <w:t>сообщество.</w:t>
      </w:r>
    </w:p>
    <w:p w14:paraId="679CE128" w14:textId="77777777" w:rsidR="00DE5C4D" w:rsidRPr="00DE5C4D" w:rsidRDefault="00DE5C4D" w:rsidP="00DE5C4D">
      <w:pPr>
        <w:ind w:right="308" w:firstLine="720"/>
        <w:jc w:val="both"/>
        <w:rPr>
          <w:color w:val="4A86E8"/>
          <w:sz w:val="28"/>
          <w:szCs w:val="28"/>
        </w:rPr>
      </w:pPr>
      <w:r w:rsidRPr="00DE5C4D">
        <w:rPr>
          <w:color w:val="4A86E8"/>
          <w:sz w:val="28"/>
          <w:szCs w:val="28"/>
        </w:rPr>
        <w:t>Географические аспекты решения внешнеэкономических и внешнеполитических задач развития России.</w:t>
      </w:r>
    </w:p>
    <w:p w14:paraId="0876B4D8"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4D0478DE" w14:textId="77777777" w:rsidR="00DE5C4D" w:rsidRPr="00DE5C4D" w:rsidRDefault="00DE5C4D" w:rsidP="00DE5C4D">
      <w:pPr>
        <w:ind w:right="308" w:firstLine="720"/>
        <w:jc w:val="both"/>
        <w:rPr>
          <w:color w:val="4A86E8"/>
          <w:sz w:val="28"/>
          <w:szCs w:val="28"/>
        </w:rPr>
      </w:pPr>
      <w:r w:rsidRPr="00DE5C4D">
        <w:rPr>
          <w:color w:val="4A86E8"/>
          <w:sz w:val="28"/>
          <w:szCs w:val="28"/>
        </w:rPr>
        <w:t>Глобальные проблемы человечества</w:t>
      </w:r>
    </w:p>
    <w:p w14:paraId="3F9DB18B" w14:textId="216A1A3E" w:rsidR="00DE5C4D" w:rsidRPr="00DE5C4D" w:rsidRDefault="00DE5C4D" w:rsidP="00DE5C4D">
      <w:pPr>
        <w:ind w:right="308" w:firstLine="720"/>
        <w:jc w:val="both"/>
        <w:rPr>
          <w:color w:val="4A86E8"/>
          <w:sz w:val="28"/>
          <w:szCs w:val="28"/>
        </w:rPr>
      </w:pPr>
      <w:r w:rsidRPr="00DE5C4D">
        <w:rPr>
          <w:color w:val="4A86E8"/>
          <w:sz w:val="28"/>
          <w:szCs w:val="28"/>
        </w:rPr>
        <w:t>Группы</w:t>
      </w:r>
      <w:r w:rsidR="00A641AD">
        <w:rPr>
          <w:color w:val="4A86E8"/>
          <w:sz w:val="28"/>
          <w:szCs w:val="28"/>
        </w:rPr>
        <w:t xml:space="preserve"> </w:t>
      </w:r>
      <w:r w:rsidRPr="00DE5C4D">
        <w:rPr>
          <w:color w:val="4A86E8"/>
          <w:sz w:val="28"/>
          <w:szCs w:val="28"/>
        </w:rPr>
        <w:t>глобальных</w:t>
      </w:r>
      <w:r w:rsidR="00A641AD">
        <w:rPr>
          <w:color w:val="4A86E8"/>
          <w:sz w:val="28"/>
          <w:szCs w:val="28"/>
        </w:rPr>
        <w:t xml:space="preserve"> </w:t>
      </w:r>
      <w:r w:rsidRPr="00DE5C4D">
        <w:rPr>
          <w:color w:val="4A86E8"/>
          <w:sz w:val="28"/>
          <w:szCs w:val="28"/>
        </w:rPr>
        <w:t>проблем: геополитические, экологические, демографические.</w:t>
      </w:r>
    </w:p>
    <w:p w14:paraId="1FB0F39F" w14:textId="77777777" w:rsidR="00DE5C4D" w:rsidRPr="00DE5C4D" w:rsidRDefault="00DE5C4D" w:rsidP="00DE5C4D">
      <w:pPr>
        <w:ind w:right="308" w:firstLine="720"/>
        <w:jc w:val="both"/>
        <w:rPr>
          <w:color w:val="4A86E8"/>
          <w:sz w:val="28"/>
          <w:szCs w:val="28"/>
        </w:rPr>
      </w:pPr>
      <w:r w:rsidRPr="00DE5C4D">
        <w:rPr>
          <w:color w:val="4A86E8"/>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14:paraId="362DC6A9" w14:textId="0EA996B5" w:rsidR="00DE5C4D" w:rsidRPr="00DE5C4D" w:rsidRDefault="00DE5C4D" w:rsidP="00DE5C4D">
      <w:pPr>
        <w:ind w:right="308" w:firstLine="720"/>
        <w:jc w:val="both"/>
        <w:rPr>
          <w:color w:val="4A86E8"/>
          <w:sz w:val="28"/>
          <w:szCs w:val="28"/>
        </w:rPr>
      </w:pPr>
      <w:r w:rsidRPr="00DE5C4D">
        <w:rPr>
          <w:color w:val="4A86E8"/>
          <w:sz w:val="28"/>
          <w:szCs w:val="28"/>
        </w:rPr>
        <w:t>Геоэкология</w:t>
      </w:r>
      <w:r w:rsidR="00A641AD">
        <w:rPr>
          <w:color w:val="4A86E8"/>
          <w:sz w:val="28"/>
          <w:szCs w:val="28"/>
        </w:rPr>
        <w:t xml:space="preserve"> </w:t>
      </w:r>
      <w:r w:rsidRPr="00DE5C4D">
        <w:rPr>
          <w:color w:val="4A86E8"/>
          <w:sz w:val="28"/>
          <w:szCs w:val="28"/>
        </w:rPr>
        <w:t>– фокус</w:t>
      </w:r>
      <w:r w:rsidR="00A641AD">
        <w:rPr>
          <w:color w:val="4A86E8"/>
          <w:sz w:val="28"/>
          <w:szCs w:val="28"/>
        </w:rPr>
        <w:t xml:space="preserve"> </w:t>
      </w:r>
      <w:r w:rsidRPr="00DE5C4D">
        <w:rPr>
          <w:color w:val="4A86E8"/>
          <w:sz w:val="28"/>
          <w:szCs w:val="28"/>
        </w:rPr>
        <w:t>глобальных</w:t>
      </w:r>
      <w:r w:rsidR="00A641AD">
        <w:rPr>
          <w:color w:val="4A86E8"/>
          <w:sz w:val="28"/>
          <w:szCs w:val="28"/>
        </w:rPr>
        <w:t xml:space="preserve"> </w:t>
      </w:r>
      <w:r w:rsidRPr="00DE5C4D">
        <w:rPr>
          <w:color w:val="4A86E8"/>
          <w:sz w:val="28"/>
          <w:szCs w:val="28"/>
        </w:rPr>
        <w:t>проблем</w:t>
      </w:r>
      <w:r w:rsidR="00A641AD">
        <w:rPr>
          <w:color w:val="4A86E8"/>
          <w:sz w:val="28"/>
          <w:szCs w:val="28"/>
        </w:rPr>
        <w:t xml:space="preserve"> </w:t>
      </w:r>
      <w:r w:rsidRPr="00DE5C4D">
        <w:rPr>
          <w:color w:val="4A86E8"/>
          <w:sz w:val="28"/>
          <w:szCs w:val="28"/>
        </w:rPr>
        <w:t>человечества.</w:t>
      </w:r>
      <w:r w:rsidR="00A641AD">
        <w:rPr>
          <w:color w:val="4A86E8"/>
          <w:sz w:val="28"/>
          <w:szCs w:val="28"/>
        </w:rPr>
        <w:t xml:space="preserve"> </w:t>
      </w:r>
      <w:r w:rsidRPr="00DE5C4D">
        <w:rPr>
          <w:color w:val="4A86E8"/>
          <w:sz w:val="28"/>
          <w:szCs w:val="28"/>
        </w:rPr>
        <w:t>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w:t>
      </w:r>
      <w:r w:rsidRPr="00DE5C4D">
        <w:rPr>
          <w:color w:val="4A86E8"/>
          <w:sz w:val="28"/>
          <w:szCs w:val="28"/>
        </w:rPr>
        <w:tab/>
        <w:t>Проблема</w:t>
      </w:r>
      <w:r w:rsidRPr="00DE5C4D">
        <w:rPr>
          <w:color w:val="4A86E8"/>
          <w:sz w:val="28"/>
          <w:szCs w:val="28"/>
        </w:rPr>
        <w:tab/>
        <w:t>глобальных</w:t>
      </w:r>
      <w:r w:rsidRPr="00DE5C4D">
        <w:rPr>
          <w:color w:val="4A86E8"/>
          <w:sz w:val="28"/>
          <w:szCs w:val="28"/>
        </w:rPr>
        <w:tab/>
        <w:t>климатических</w:t>
      </w:r>
      <w:r w:rsidR="00A641AD">
        <w:rPr>
          <w:color w:val="4A86E8"/>
          <w:sz w:val="28"/>
          <w:szCs w:val="28"/>
        </w:rPr>
        <w:t xml:space="preserve"> </w:t>
      </w:r>
      <w:r w:rsidRPr="00DE5C4D">
        <w:rPr>
          <w:color w:val="4A86E8"/>
          <w:sz w:val="28"/>
          <w:szCs w:val="28"/>
        </w:rPr>
        <w:t>изменений,</w:t>
      </w:r>
      <w:r w:rsidR="00A641AD">
        <w:rPr>
          <w:color w:val="4A86E8"/>
          <w:sz w:val="28"/>
          <w:szCs w:val="28"/>
        </w:rPr>
        <w:t xml:space="preserve"> </w:t>
      </w:r>
      <w:r w:rsidRPr="00DE5C4D">
        <w:rPr>
          <w:color w:val="4A86E8"/>
          <w:sz w:val="28"/>
          <w:szCs w:val="28"/>
        </w:rPr>
        <w:t>проблема стихийных природных бедствий, глобальные сырьевая и энергетическая проблемы, проблема дефицита водных ресурсов и</w:t>
      </w:r>
      <w:r w:rsidRPr="00DE5C4D">
        <w:rPr>
          <w:color w:val="4A86E8"/>
          <w:sz w:val="28"/>
          <w:szCs w:val="28"/>
        </w:rPr>
        <w:tab/>
        <w:t>ухудшения</w:t>
      </w:r>
      <w:r w:rsidRPr="00DE5C4D">
        <w:rPr>
          <w:color w:val="4A86E8"/>
          <w:sz w:val="28"/>
          <w:szCs w:val="28"/>
        </w:rPr>
        <w:tab/>
        <w:t>их качества,</w:t>
      </w:r>
      <w:r w:rsidR="00A641AD">
        <w:rPr>
          <w:color w:val="4A86E8"/>
          <w:sz w:val="28"/>
          <w:szCs w:val="28"/>
        </w:rPr>
        <w:t xml:space="preserve"> </w:t>
      </w:r>
      <w:r w:rsidRPr="00DE5C4D">
        <w:rPr>
          <w:color w:val="4A86E8"/>
          <w:sz w:val="28"/>
          <w:szCs w:val="28"/>
        </w:rPr>
        <w:t>проблемы опустынивания</w:t>
      </w:r>
      <w:r w:rsidR="00A641AD">
        <w:rPr>
          <w:color w:val="4A86E8"/>
          <w:sz w:val="28"/>
          <w:szCs w:val="28"/>
        </w:rPr>
        <w:t xml:space="preserve"> </w:t>
      </w:r>
      <w:r w:rsidRPr="00DE5C4D">
        <w:rPr>
          <w:color w:val="4A86E8"/>
          <w:sz w:val="28"/>
          <w:szCs w:val="28"/>
        </w:rPr>
        <w:t>и</w:t>
      </w:r>
      <w:r w:rsidR="00A641AD">
        <w:rPr>
          <w:color w:val="4A86E8"/>
          <w:sz w:val="28"/>
          <w:szCs w:val="28"/>
        </w:rPr>
        <w:t xml:space="preserve"> </w:t>
      </w:r>
      <w:r w:rsidRPr="00DE5C4D">
        <w:rPr>
          <w:color w:val="4A86E8"/>
          <w:sz w:val="28"/>
          <w:szCs w:val="28"/>
        </w:rPr>
        <w:t>деградации</w:t>
      </w:r>
      <w:r w:rsidRPr="00DE5C4D">
        <w:rPr>
          <w:color w:val="4A86E8"/>
          <w:sz w:val="28"/>
          <w:szCs w:val="28"/>
        </w:rPr>
        <w:tab/>
        <w:t>земель</w:t>
      </w:r>
      <w:r w:rsidR="00A641AD">
        <w:rPr>
          <w:color w:val="4A86E8"/>
          <w:sz w:val="28"/>
          <w:szCs w:val="28"/>
        </w:rPr>
        <w:t xml:space="preserve"> </w:t>
      </w:r>
      <w:r w:rsidRPr="00DE5C4D">
        <w:rPr>
          <w:color w:val="4A86E8"/>
          <w:sz w:val="28"/>
          <w:szCs w:val="28"/>
        </w:rPr>
        <w:t>и</w:t>
      </w:r>
      <w:r w:rsidR="00A641AD">
        <w:rPr>
          <w:color w:val="4A86E8"/>
          <w:sz w:val="28"/>
          <w:szCs w:val="28"/>
        </w:rPr>
        <w:t xml:space="preserve"> </w:t>
      </w:r>
      <w:r w:rsidRPr="00DE5C4D">
        <w:rPr>
          <w:color w:val="4A86E8"/>
          <w:sz w:val="28"/>
          <w:szCs w:val="28"/>
        </w:rPr>
        <w:t>почв,</w:t>
      </w:r>
      <w:r w:rsidR="00A641AD">
        <w:rPr>
          <w:color w:val="4A86E8"/>
          <w:sz w:val="28"/>
          <w:szCs w:val="28"/>
        </w:rPr>
        <w:t xml:space="preserve"> </w:t>
      </w:r>
      <w:r w:rsidRPr="00DE5C4D">
        <w:rPr>
          <w:color w:val="4A86E8"/>
          <w:sz w:val="28"/>
          <w:szCs w:val="28"/>
        </w:rPr>
        <w:t>проблема</w:t>
      </w:r>
      <w:r w:rsidR="00A641AD">
        <w:rPr>
          <w:color w:val="4A86E8"/>
          <w:sz w:val="28"/>
          <w:szCs w:val="28"/>
        </w:rPr>
        <w:t xml:space="preserve"> </w:t>
      </w:r>
      <w:r w:rsidRPr="00DE5C4D">
        <w:rPr>
          <w:color w:val="4A86E8"/>
          <w:sz w:val="28"/>
          <w:szCs w:val="28"/>
        </w:rPr>
        <w:t>сохранения биоразнообразия. Проблема загрязнения Мирового океана и освоения его ресурсов. Глобальные</w:t>
      </w:r>
      <w:r w:rsidR="00A641AD">
        <w:rPr>
          <w:color w:val="4A86E8"/>
          <w:sz w:val="28"/>
          <w:szCs w:val="28"/>
        </w:rPr>
        <w:t xml:space="preserve"> </w:t>
      </w:r>
      <w:r w:rsidRPr="00DE5C4D">
        <w:rPr>
          <w:color w:val="4A86E8"/>
          <w:sz w:val="28"/>
          <w:szCs w:val="28"/>
        </w:rPr>
        <w:t>проблемы</w:t>
      </w:r>
      <w:r w:rsidR="00A641AD">
        <w:rPr>
          <w:color w:val="4A86E8"/>
          <w:sz w:val="28"/>
          <w:szCs w:val="28"/>
        </w:rPr>
        <w:t xml:space="preserve"> </w:t>
      </w:r>
      <w:r w:rsidRPr="00DE5C4D">
        <w:rPr>
          <w:color w:val="4A86E8"/>
          <w:sz w:val="28"/>
          <w:szCs w:val="28"/>
        </w:rPr>
        <w:t>народонаселения:</w:t>
      </w:r>
      <w:r w:rsidRPr="00DE5C4D">
        <w:rPr>
          <w:color w:val="4A86E8"/>
          <w:sz w:val="28"/>
          <w:szCs w:val="28"/>
        </w:rPr>
        <w:tab/>
        <w:t>демографическая,</w:t>
      </w:r>
      <w:r w:rsidR="00A641AD">
        <w:rPr>
          <w:color w:val="4A86E8"/>
          <w:sz w:val="28"/>
          <w:szCs w:val="28"/>
        </w:rPr>
        <w:t xml:space="preserve"> </w:t>
      </w:r>
      <w:r w:rsidRPr="00DE5C4D">
        <w:rPr>
          <w:color w:val="4A86E8"/>
          <w:sz w:val="28"/>
          <w:szCs w:val="28"/>
        </w:rPr>
        <w:t>продовольственная, роста городов, здоровья и долголетия человека.</w:t>
      </w:r>
    </w:p>
    <w:p w14:paraId="152B0F66" w14:textId="77777777" w:rsidR="00DE5C4D" w:rsidRPr="00DE5C4D" w:rsidRDefault="00DE5C4D" w:rsidP="00DE5C4D">
      <w:pPr>
        <w:ind w:right="308" w:firstLine="720"/>
        <w:jc w:val="both"/>
        <w:rPr>
          <w:color w:val="4A86E8"/>
          <w:sz w:val="28"/>
          <w:szCs w:val="28"/>
        </w:rPr>
      </w:pPr>
      <w:r w:rsidRPr="00DE5C4D">
        <w:rPr>
          <w:color w:val="4A86E8"/>
          <w:sz w:val="28"/>
          <w:szCs w:val="28"/>
        </w:rPr>
        <w:t>Взаимосвязь глобальных геополитических, экологических проблем и проблем народонаселения.</w:t>
      </w:r>
    </w:p>
    <w:p w14:paraId="2FFA72E7" w14:textId="77777777" w:rsidR="00DE5C4D" w:rsidRPr="00DE5C4D" w:rsidRDefault="00DE5C4D" w:rsidP="00DE5C4D">
      <w:pPr>
        <w:ind w:right="308" w:firstLine="720"/>
        <w:jc w:val="both"/>
        <w:rPr>
          <w:color w:val="4A86E8"/>
          <w:sz w:val="28"/>
          <w:szCs w:val="28"/>
        </w:rPr>
      </w:pPr>
      <w:r w:rsidRPr="00DE5C4D">
        <w:rPr>
          <w:color w:val="4A86E8"/>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3616E042" w14:textId="77777777" w:rsidR="00DE5C4D" w:rsidRPr="00DE5C4D" w:rsidRDefault="00DE5C4D" w:rsidP="00DE5C4D">
      <w:pPr>
        <w:ind w:right="308" w:firstLine="720"/>
        <w:jc w:val="both"/>
        <w:rPr>
          <w:color w:val="4A86E8"/>
          <w:sz w:val="28"/>
          <w:szCs w:val="28"/>
        </w:rPr>
      </w:pPr>
      <w:r w:rsidRPr="00DE5C4D">
        <w:rPr>
          <w:color w:val="4A86E8"/>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4286D8B3" w14:textId="7E55B1C5" w:rsidR="00DE5C4D" w:rsidRPr="00DE5C4D" w:rsidRDefault="00A641AD" w:rsidP="00A641AD">
      <w:pPr>
        <w:ind w:right="308" w:firstLine="720"/>
        <w:jc w:val="both"/>
        <w:rPr>
          <w:color w:val="4A86E8"/>
          <w:sz w:val="28"/>
          <w:szCs w:val="28"/>
        </w:rPr>
      </w:pPr>
      <w:r>
        <w:rPr>
          <w:color w:val="4A86E8"/>
          <w:sz w:val="28"/>
          <w:szCs w:val="28"/>
        </w:rPr>
        <w:t xml:space="preserve">Планируемые результаты </w:t>
      </w:r>
    </w:p>
    <w:p w14:paraId="4A34337A" w14:textId="44529AB3" w:rsidR="00DE5C4D" w:rsidRPr="00DE5C4D" w:rsidRDefault="00A641AD" w:rsidP="00DE5C4D">
      <w:pPr>
        <w:ind w:right="308" w:firstLine="720"/>
        <w:jc w:val="both"/>
        <w:rPr>
          <w:color w:val="4A86E8"/>
          <w:sz w:val="28"/>
          <w:szCs w:val="28"/>
        </w:rPr>
      </w:pPr>
      <w:r>
        <w:rPr>
          <w:color w:val="4A86E8"/>
          <w:sz w:val="28"/>
          <w:szCs w:val="28"/>
        </w:rPr>
        <w:t>Личностные результаты</w:t>
      </w:r>
    </w:p>
    <w:p w14:paraId="4FA7B11A" w14:textId="77777777" w:rsidR="00DE5C4D" w:rsidRPr="00DE5C4D" w:rsidRDefault="00DE5C4D" w:rsidP="00DE5C4D">
      <w:pPr>
        <w:ind w:right="308" w:firstLine="720"/>
        <w:jc w:val="both"/>
        <w:rPr>
          <w:color w:val="4A86E8"/>
          <w:sz w:val="28"/>
          <w:szCs w:val="28"/>
        </w:rPr>
      </w:pPr>
      <w:r w:rsidRPr="00DE5C4D">
        <w:rPr>
          <w:color w:val="4A86E8"/>
          <w:sz w:val="28"/>
          <w:szCs w:val="28"/>
        </w:rPr>
        <w:t xml:space="preserve">Личностные результаты освоения географии должны отражать готовность </w:t>
      </w:r>
      <w:r w:rsidRPr="00DE5C4D">
        <w:rPr>
          <w:color w:val="4A86E8"/>
          <w:sz w:val="28"/>
          <w:szCs w:val="28"/>
        </w:rPr>
        <w:lastRenderedPageBreak/>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F420DDB" w14:textId="77777777" w:rsidR="00DE5C4D" w:rsidRPr="00DE5C4D" w:rsidRDefault="00DE5C4D" w:rsidP="00DE5C4D">
      <w:pPr>
        <w:ind w:right="308" w:firstLine="720"/>
        <w:jc w:val="both"/>
        <w:rPr>
          <w:color w:val="4A86E8"/>
          <w:sz w:val="28"/>
          <w:szCs w:val="28"/>
        </w:rPr>
      </w:pPr>
      <w:r w:rsidRPr="00DE5C4D">
        <w:rPr>
          <w:color w:val="4A86E8"/>
          <w:sz w:val="28"/>
          <w:szCs w:val="28"/>
        </w:rPr>
        <w:t>1)</w:t>
      </w:r>
      <w:r w:rsidRPr="00DE5C4D">
        <w:rPr>
          <w:color w:val="4A86E8"/>
          <w:sz w:val="28"/>
          <w:szCs w:val="28"/>
        </w:rPr>
        <w:tab/>
      </w:r>
      <w:r w:rsidRPr="00A641AD">
        <w:rPr>
          <w:b/>
          <w:bCs/>
          <w:color w:val="4A86E8"/>
          <w:sz w:val="28"/>
          <w:szCs w:val="28"/>
        </w:rPr>
        <w:t>гражданского воспитания:</w:t>
      </w:r>
    </w:p>
    <w:p w14:paraId="541A7B7A" w14:textId="77777777" w:rsidR="00DE5C4D" w:rsidRPr="00DE5C4D" w:rsidRDefault="00DE5C4D" w:rsidP="00DE5C4D">
      <w:pPr>
        <w:ind w:right="308" w:firstLine="720"/>
        <w:jc w:val="both"/>
        <w:rPr>
          <w:color w:val="4A86E8"/>
          <w:sz w:val="28"/>
          <w:szCs w:val="28"/>
        </w:rPr>
      </w:pPr>
      <w:r w:rsidRPr="00DE5C4D">
        <w:rPr>
          <w:color w:val="4A86E8"/>
          <w:sz w:val="28"/>
          <w:szCs w:val="28"/>
        </w:rPr>
        <w:t>сформированность гражданской позиции обучающегося  как  активного и ответственного члена российского общества;</w:t>
      </w:r>
    </w:p>
    <w:p w14:paraId="16FFC6F9" w14:textId="77777777" w:rsidR="00DE5C4D" w:rsidRPr="00DE5C4D" w:rsidRDefault="00DE5C4D" w:rsidP="00DE5C4D">
      <w:pPr>
        <w:ind w:right="308" w:firstLine="720"/>
        <w:jc w:val="both"/>
        <w:rPr>
          <w:color w:val="4A86E8"/>
          <w:sz w:val="28"/>
          <w:szCs w:val="28"/>
        </w:rPr>
      </w:pPr>
      <w:r w:rsidRPr="00DE5C4D">
        <w:rPr>
          <w:color w:val="4A86E8"/>
          <w:sz w:val="28"/>
          <w:szCs w:val="28"/>
        </w:rPr>
        <w:t>осознание своих конституционных прав и обязанностей, уважение закона и правопорядка;</w:t>
      </w:r>
    </w:p>
    <w:p w14:paraId="6D80F527" w14:textId="77777777" w:rsidR="00DE5C4D" w:rsidRPr="00DE5C4D" w:rsidRDefault="00DE5C4D" w:rsidP="00DE5C4D">
      <w:pPr>
        <w:ind w:right="308" w:firstLine="720"/>
        <w:jc w:val="both"/>
        <w:rPr>
          <w:color w:val="4A86E8"/>
          <w:sz w:val="28"/>
          <w:szCs w:val="28"/>
        </w:rPr>
      </w:pPr>
      <w:r w:rsidRPr="00DE5C4D">
        <w:rPr>
          <w:color w:val="4A86E8"/>
          <w:sz w:val="28"/>
          <w:szCs w:val="28"/>
        </w:rPr>
        <w:t>принятие традиционных национальных, общечеловеческих гуманистических и демократических ценностей;</w:t>
      </w:r>
    </w:p>
    <w:p w14:paraId="0749C9F0" w14:textId="77777777" w:rsidR="00DE5C4D" w:rsidRPr="00DE5C4D" w:rsidRDefault="00DE5C4D" w:rsidP="00DE5C4D">
      <w:pPr>
        <w:ind w:right="308" w:firstLine="720"/>
        <w:jc w:val="both"/>
        <w:rPr>
          <w:color w:val="4A86E8"/>
          <w:sz w:val="28"/>
          <w:szCs w:val="28"/>
        </w:rPr>
      </w:pPr>
      <w:r w:rsidRPr="00DE5C4D">
        <w:rPr>
          <w:color w:val="4A86E8"/>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4D4BDE7" w14:textId="77777777" w:rsidR="00DE5C4D" w:rsidRPr="00DE5C4D" w:rsidRDefault="00DE5C4D" w:rsidP="00DE5C4D">
      <w:pPr>
        <w:ind w:right="308" w:firstLine="720"/>
        <w:jc w:val="both"/>
        <w:rPr>
          <w:color w:val="4A86E8"/>
          <w:sz w:val="28"/>
          <w:szCs w:val="28"/>
        </w:rPr>
      </w:pPr>
      <w:r w:rsidRPr="00DE5C4D">
        <w:rPr>
          <w:color w:val="4A86E8"/>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8605DB" w14:textId="77777777" w:rsidR="00DE5C4D" w:rsidRPr="00DE5C4D" w:rsidRDefault="00DE5C4D" w:rsidP="00DE5C4D">
      <w:pPr>
        <w:ind w:right="308" w:firstLine="720"/>
        <w:jc w:val="both"/>
        <w:rPr>
          <w:color w:val="4A86E8"/>
          <w:sz w:val="28"/>
          <w:szCs w:val="28"/>
        </w:rPr>
      </w:pPr>
      <w:r w:rsidRPr="00DE5C4D">
        <w:rPr>
          <w:color w:val="4A86E8"/>
          <w:sz w:val="28"/>
          <w:szCs w:val="28"/>
        </w:rPr>
        <w:t>умение взаимодействовать с социальными институтами в соответствии с их функциями и назначением;</w:t>
      </w:r>
    </w:p>
    <w:p w14:paraId="109B9294" w14:textId="77777777" w:rsidR="00DE5C4D" w:rsidRPr="00DE5C4D" w:rsidRDefault="00DE5C4D" w:rsidP="00DE5C4D">
      <w:pPr>
        <w:ind w:right="308" w:firstLine="720"/>
        <w:jc w:val="both"/>
        <w:rPr>
          <w:color w:val="4A86E8"/>
          <w:sz w:val="28"/>
          <w:szCs w:val="28"/>
        </w:rPr>
      </w:pPr>
      <w:r w:rsidRPr="00DE5C4D">
        <w:rPr>
          <w:color w:val="4A86E8"/>
          <w:sz w:val="28"/>
          <w:szCs w:val="28"/>
        </w:rPr>
        <w:t>готовность к гуманитарной и волонтёрской деятельности;</w:t>
      </w:r>
    </w:p>
    <w:p w14:paraId="3B530072" w14:textId="77777777" w:rsidR="00DE5C4D" w:rsidRPr="00DE5C4D" w:rsidRDefault="00DE5C4D" w:rsidP="00DE5C4D">
      <w:pPr>
        <w:ind w:right="308" w:firstLine="720"/>
        <w:jc w:val="both"/>
        <w:rPr>
          <w:color w:val="4A86E8"/>
          <w:sz w:val="28"/>
          <w:szCs w:val="28"/>
        </w:rPr>
      </w:pPr>
      <w:r w:rsidRPr="00DE5C4D">
        <w:rPr>
          <w:color w:val="4A86E8"/>
          <w:sz w:val="28"/>
          <w:szCs w:val="28"/>
        </w:rPr>
        <w:t>2)</w:t>
      </w:r>
      <w:r w:rsidRPr="00DE5C4D">
        <w:rPr>
          <w:color w:val="4A86E8"/>
          <w:sz w:val="28"/>
          <w:szCs w:val="28"/>
        </w:rPr>
        <w:tab/>
      </w:r>
      <w:r w:rsidRPr="00A641AD">
        <w:rPr>
          <w:b/>
          <w:bCs/>
          <w:color w:val="4A86E8"/>
          <w:sz w:val="28"/>
          <w:szCs w:val="28"/>
        </w:rPr>
        <w:t>патриотического воспитания:</w:t>
      </w:r>
    </w:p>
    <w:p w14:paraId="7A44F698" w14:textId="77777777" w:rsidR="00DE5C4D" w:rsidRPr="00DE5C4D" w:rsidRDefault="00DE5C4D" w:rsidP="00DE5C4D">
      <w:pPr>
        <w:ind w:right="308" w:firstLine="720"/>
        <w:jc w:val="both"/>
        <w:rPr>
          <w:color w:val="4A86E8"/>
          <w:sz w:val="28"/>
          <w:szCs w:val="28"/>
        </w:rPr>
      </w:pPr>
      <w:r w:rsidRPr="00DE5C4D">
        <w:rPr>
          <w:color w:val="4A86E8"/>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2B5159D" w14:textId="1891987A" w:rsidR="00DE5C4D" w:rsidRPr="00DE5C4D" w:rsidRDefault="00DE5C4D" w:rsidP="00DE5C4D">
      <w:pPr>
        <w:ind w:right="308" w:firstLine="720"/>
        <w:jc w:val="both"/>
        <w:rPr>
          <w:color w:val="4A86E8"/>
          <w:sz w:val="28"/>
          <w:szCs w:val="28"/>
        </w:rPr>
      </w:pPr>
      <w:r w:rsidRPr="00DE5C4D">
        <w:rPr>
          <w:color w:val="4A86E8"/>
          <w:sz w:val="28"/>
          <w:szCs w:val="28"/>
        </w:rPr>
        <w:t>ценностное</w:t>
      </w:r>
      <w:r w:rsidR="00A641AD">
        <w:rPr>
          <w:color w:val="4A86E8"/>
          <w:sz w:val="28"/>
          <w:szCs w:val="28"/>
        </w:rPr>
        <w:t xml:space="preserve"> </w:t>
      </w:r>
      <w:r w:rsidRPr="00DE5C4D">
        <w:rPr>
          <w:color w:val="4A86E8"/>
          <w:sz w:val="28"/>
          <w:szCs w:val="28"/>
        </w:rPr>
        <w:t>отношение</w:t>
      </w:r>
      <w:r w:rsidR="00A641AD">
        <w:rPr>
          <w:color w:val="4A86E8"/>
          <w:sz w:val="28"/>
          <w:szCs w:val="28"/>
        </w:rPr>
        <w:t xml:space="preserve"> </w:t>
      </w:r>
      <w:r w:rsidRPr="00DE5C4D">
        <w:rPr>
          <w:color w:val="4A86E8"/>
          <w:sz w:val="28"/>
          <w:szCs w:val="28"/>
        </w:rPr>
        <w:t>к</w:t>
      </w:r>
      <w:r w:rsidR="00A641AD">
        <w:rPr>
          <w:color w:val="4A86E8"/>
          <w:sz w:val="28"/>
          <w:szCs w:val="28"/>
        </w:rPr>
        <w:t xml:space="preserve"> </w:t>
      </w:r>
      <w:r w:rsidRPr="00DE5C4D">
        <w:rPr>
          <w:color w:val="4A86E8"/>
          <w:sz w:val="28"/>
          <w:szCs w:val="28"/>
        </w:rPr>
        <w:t>государственным</w:t>
      </w:r>
      <w:r w:rsidR="00A641AD">
        <w:rPr>
          <w:color w:val="4A86E8"/>
          <w:sz w:val="28"/>
          <w:szCs w:val="28"/>
        </w:rPr>
        <w:t xml:space="preserve"> </w:t>
      </w:r>
      <w:r w:rsidRPr="00DE5C4D">
        <w:rPr>
          <w:color w:val="4A86E8"/>
          <w:sz w:val="28"/>
          <w:szCs w:val="28"/>
        </w:rPr>
        <w:t>символам,</w:t>
      </w:r>
      <w:r w:rsidR="00A641AD">
        <w:rPr>
          <w:color w:val="4A86E8"/>
          <w:sz w:val="28"/>
          <w:szCs w:val="28"/>
        </w:rPr>
        <w:t xml:space="preserve"> </w:t>
      </w:r>
      <w:r w:rsidRPr="00DE5C4D">
        <w:rPr>
          <w:color w:val="4A86E8"/>
          <w:sz w:val="28"/>
          <w:szCs w:val="28"/>
        </w:rPr>
        <w:t>историческому и природному наследию, памятникам, традициям народов России; достижениям России в науке, искусстве, спорте, технологиях, труде;</w:t>
      </w:r>
    </w:p>
    <w:p w14:paraId="380AED32" w14:textId="77777777" w:rsidR="00DE5C4D" w:rsidRPr="00DE5C4D" w:rsidRDefault="00DE5C4D" w:rsidP="00DE5C4D">
      <w:pPr>
        <w:ind w:right="308" w:firstLine="720"/>
        <w:jc w:val="both"/>
        <w:rPr>
          <w:color w:val="4A86E8"/>
          <w:sz w:val="28"/>
          <w:szCs w:val="28"/>
        </w:rPr>
      </w:pPr>
      <w:r w:rsidRPr="00DE5C4D">
        <w:rPr>
          <w:color w:val="4A86E8"/>
          <w:sz w:val="28"/>
          <w:szCs w:val="28"/>
        </w:rPr>
        <w:t>идейная убеждённость, готовность к служению и защите Отечества, ответственность за его судьбу;</w:t>
      </w:r>
    </w:p>
    <w:p w14:paraId="163A63BE" w14:textId="77777777" w:rsidR="00DE5C4D" w:rsidRPr="00A641AD" w:rsidRDefault="00DE5C4D" w:rsidP="00DE5C4D">
      <w:pPr>
        <w:ind w:right="308" w:firstLine="720"/>
        <w:jc w:val="both"/>
        <w:rPr>
          <w:b/>
          <w:bCs/>
          <w:color w:val="4A86E8"/>
          <w:sz w:val="28"/>
          <w:szCs w:val="28"/>
        </w:rPr>
      </w:pPr>
      <w:r w:rsidRPr="00DE5C4D">
        <w:rPr>
          <w:color w:val="4A86E8"/>
          <w:sz w:val="28"/>
          <w:szCs w:val="28"/>
        </w:rPr>
        <w:t>3)</w:t>
      </w:r>
      <w:r w:rsidRPr="00DE5C4D">
        <w:rPr>
          <w:color w:val="4A86E8"/>
          <w:sz w:val="28"/>
          <w:szCs w:val="28"/>
        </w:rPr>
        <w:tab/>
      </w:r>
      <w:r w:rsidRPr="00A641AD">
        <w:rPr>
          <w:b/>
          <w:bCs/>
          <w:color w:val="4A86E8"/>
          <w:sz w:val="28"/>
          <w:szCs w:val="28"/>
        </w:rPr>
        <w:t>духовно-нравственного воспитания:</w:t>
      </w:r>
    </w:p>
    <w:p w14:paraId="59113BED" w14:textId="77777777" w:rsidR="00DE5C4D" w:rsidRPr="00DE5C4D" w:rsidRDefault="00DE5C4D" w:rsidP="00DE5C4D">
      <w:pPr>
        <w:ind w:right="308" w:firstLine="720"/>
        <w:jc w:val="both"/>
        <w:rPr>
          <w:color w:val="4A86E8"/>
          <w:sz w:val="28"/>
          <w:szCs w:val="28"/>
        </w:rPr>
      </w:pPr>
      <w:r w:rsidRPr="00DE5C4D">
        <w:rPr>
          <w:color w:val="4A86E8"/>
          <w:sz w:val="28"/>
          <w:szCs w:val="28"/>
        </w:rPr>
        <w:t>осознание духовных ценностей российского народа; сформированность нравственного сознания, этического поведения;</w:t>
      </w:r>
    </w:p>
    <w:p w14:paraId="55A9C4BB" w14:textId="24933E83" w:rsidR="00DE5C4D" w:rsidRPr="00DE5C4D" w:rsidRDefault="00DE5C4D" w:rsidP="00DE5C4D">
      <w:pPr>
        <w:ind w:right="308" w:firstLine="720"/>
        <w:jc w:val="both"/>
        <w:rPr>
          <w:color w:val="4A86E8"/>
          <w:sz w:val="28"/>
          <w:szCs w:val="28"/>
        </w:rPr>
      </w:pPr>
      <w:r w:rsidRPr="00DE5C4D">
        <w:rPr>
          <w:color w:val="4A86E8"/>
          <w:sz w:val="28"/>
          <w:szCs w:val="28"/>
        </w:rPr>
        <w:t xml:space="preserve"> способность оценивать ситуацию и принимать осознанные решения, ориентируясь на морально-нравственные нормы и ценности;</w:t>
      </w:r>
    </w:p>
    <w:p w14:paraId="6CED0F33" w14:textId="77777777" w:rsidR="00DE5C4D" w:rsidRPr="00DE5C4D" w:rsidRDefault="00DE5C4D" w:rsidP="00DE5C4D">
      <w:pPr>
        <w:ind w:right="308" w:firstLine="720"/>
        <w:jc w:val="both"/>
        <w:rPr>
          <w:color w:val="4A86E8"/>
          <w:sz w:val="28"/>
          <w:szCs w:val="28"/>
        </w:rPr>
      </w:pPr>
      <w:r w:rsidRPr="00DE5C4D">
        <w:rPr>
          <w:color w:val="4A86E8"/>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14:paraId="5D6D0C7D" w14:textId="77777777" w:rsidR="00DE5C4D" w:rsidRPr="00DE5C4D" w:rsidRDefault="00DE5C4D" w:rsidP="00DE5C4D">
      <w:pPr>
        <w:ind w:right="308" w:firstLine="720"/>
        <w:jc w:val="both"/>
        <w:rPr>
          <w:color w:val="4A86E8"/>
          <w:sz w:val="28"/>
          <w:szCs w:val="28"/>
        </w:rPr>
      </w:pPr>
      <w:r w:rsidRPr="00DE5C4D">
        <w:rPr>
          <w:color w:val="4A86E8"/>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B850614" w14:textId="77777777" w:rsidR="00DE5C4D" w:rsidRPr="00DE5C4D" w:rsidRDefault="00DE5C4D" w:rsidP="00DE5C4D">
      <w:pPr>
        <w:ind w:right="308" w:firstLine="720"/>
        <w:jc w:val="both"/>
        <w:rPr>
          <w:color w:val="4A86E8"/>
          <w:sz w:val="28"/>
          <w:szCs w:val="28"/>
        </w:rPr>
      </w:pPr>
      <w:r w:rsidRPr="00DE5C4D">
        <w:rPr>
          <w:color w:val="4A86E8"/>
          <w:sz w:val="28"/>
          <w:szCs w:val="28"/>
        </w:rPr>
        <w:t>4)</w:t>
      </w:r>
      <w:r w:rsidRPr="00DE5C4D">
        <w:rPr>
          <w:color w:val="4A86E8"/>
          <w:sz w:val="28"/>
          <w:szCs w:val="28"/>
        </w:rPr>
        <w:tab/>
      </w:r>
      <w:r w:rsidRPr="00A641AD">
        <w:rPr>
          <w:b/>
          <w:bCs/>
          <w:color w:val="4A86E8"/>
          <w:sz w:val="28"/>
          <w:szCs w:val="28"/>
        </w:rPr>
        <w:t>эстетического воспитания:</w:t>
      </w:r>
    </w:p>
    <w:p w14:paraId="794711F7" w14:textId="77777777" w:rsidR="00DE5C4D" w:rsidRPr="00DE5C4D" w:rsidRDefault="00DE5C4D" w:rsidP="00DE5C4D">
      <w:pPr>
        <w:ind w:right="308" w:firstLine="720"/>
        <w:jc w:val="both"/>
        <w:rPr>
          <w:color w:val="4A86E8"/>
          <w:sz w:val="28"/>
          <w:szCs w:val="28"/>
        </w:rPr>
      </w:pPr>
      <w:r w:rsidRPr="00DE5C4D">
        <w:rPr>
          <w:color w:val="4A86E8"/>
          <w:sz w:val="28"/>
          <w:szCs w:val="28"/>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14:paraId="368935BB" w14:textId="77777777" w:rsidR="00DE5C4D" w:rsidRPr="00DE5C4D" w:rsidRDefault="00DE5C4D" w:rsidP="00DE5C4D">
      <w:pPr>
        <w:ind w:right="308" w:firstLine="720"/>
        <w:jc w:val="both"/>
        <w:rPr>
          <w:color w:val="4A86E8"/>
          <w:sz w:val="28"/>
          <w:szCs w:val="28"/>
        </w:rPr>
      </w:pPr>
      <w:r w:rsidRPr="00DE5C4D">
        <w:rPr>
          <w:color w:val="4A86E8"/>
          <w:sz w:val="28"/>
          <w:szCs w:val="28"/>
        </w:rPr>
        <w:t xml:space="preserve">способность воспринимать различные виды искусства, традиции и </w:t>
      </w:r>
      <w:r w:rsidRPr="00DE5C4D">
        <w:rPr>
          <w:color w:val="4A86E8"/>
          <w:sz w:val="28"/>
          <w:szCs w:val="28"/>
        </w:rPr>
        <w:lastRenderedPageBreak/>
        <w:t>творчество своего и других народов, ощущать эмоциональное воздействие искусства;</w:t>
      </w:r>
    </w:p>
    <w:p w14:paraId="48DF0A4B" w14:textId="77777777" w:rsidR="00DE5C4D" w:rsidRPr="00DE5C4D" w:rsidRDefault="00DE5C4D" w:rsidP="00DE5C4D">
      <w:pPr>
        <w:ind w:right="308" w:firstLine="720"/>
        <w:jc w:val="both"/>
        <w:rPr>
          <w:color w:val="4A86E8"/>
          <w:sz w:val="28"/>
          <w:szCs w:val="28"/>
        </w:rPr>
      </w:pPr>
      <w:r w:rsidRPr="00DE5C4D">
        <w:rPr>
          <w:color w:val="4A86E8"/>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F9AC467" w14:textId="77777777" w:rsidR="00DE5C4D" w:rsidRPr="00DE5C4D" w:rsidRDefault="00DE5C4D" w:rsidP="00DE5C4D">
      <w:pPr>
        <w:ind w:right="308" w:firstLine="720"/>
        <w:jc w:val="both"/>
        <w:rPr>
          <w:color w:val="4A86E8"/>
          <w:sz w:val="28"/>
          <w:szCs w:val="28"/>
        </w:rPr>
      </w:pPr>
      <w:r w:rsidRPr="00DE5C4D">
        <w:rPr>
          <w:color w:val="4A86E8"/>
          <w:sz w:val="28"/>
          <w:szCs w:val="28"/>
        </w:rPr>
        <w:t>готовность к самовыражению в разных видах искусства, стремление проявлять качества творческой личности;</w:t>
      </w:r>
    </w:p>
    <w:p w14:paraId="5F6D5F22" w14:textId="77777777" w:rsidR="00DE5C4D" w:rsidRPr="00DE5C4D" w:rsidRDefault="00DE5C4D" w:rsidP="00DE5C4D">
      <w:pPr>
        <w:ind w:right="308" w:firstLine="720"/>
        <w:jc w:val="both"/>
        <w:rPr>
          <w:color w:val="4A86E8"/>
          <w:sz w:val="28"/>
          <w:szCs w:val="28"/>
        </w:rPr>
      </w:pPr>
      <w:r w:rsidRPr="00DE5C4D">
        <w:rPr>
          <w:color w:val="4A86E8"/>
          <w:sz w:val="28"/>
          <w:szCs w:val="28"/>
        </w:rPr>
        <w:t>5)</w:t>
      </w:r>
      <w:r w:rsidRPr="00DE5C4D">
        <w:rPr>
          <w:color w:val="4A86E8"/>
          <w:sz w:val="28"/>
          <w:szCs w:val="28"/>
        </w:rPr>
        <w:tab/>
      </w:r>
      <w:r w:rsidRPr="00A641AD">
        <w:rPr>
          <w:b/>
          <w:bCs/>
          <w:color w:val="4A86E8"/>
          <w:sz w:val="28"/>
          <w:szCs w:val="28"/>
        </w:rPr>
        <w:t>ценности научного познания:</w:t>
      </w:r>
    </w:p>
    <w:p w14:paraId="01E792A4" w14:textId="77777777" w:rsidR="00DE5C4D" w:rsidRPr="00DE5C4D" w:rsidRDefault="00DE5C4D" w:rsidP="00DE5C4D">
      <w:pPr>
        <w:ind w:right="308" w:firstLine="720"/>
        <w:jc w:val="both"/>
        <w:rPr>
          <w:color w:val="4A86E8"/>
          <w:sz w:val="28"/>
          <w:szCs w:val="28"/>
        </w:rPr>
      </w:pPr>
      <w:r w:rsidRPr="00DE5C4D">
        <w:rPr>
          <w:color w:val="4A86E8"/>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BF157A6" w14:textId="77777777" w:rsidR="00DE5C4D" w:rsidRPr="00DE5C4D" w:rsidRDefault="00DE5C4D" w:rsidP="00DE5C4D">
      <w:pPr>
        <w:ind w:right="308" w:firstLine="720"/>
        <w:jc w:val="both"/>
        <w:rPr>
          <w:color w:val="4A86E8"/>
          <w:sz w:val="28"/>
          <w:szCs w:val="28"/>
        </w:rPr>
      </w:pPr>
      <w:r w:rsidRPr="00DE5C4D">
        <w:rPr>
          <w:color w:val="4A86E8"/>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14:paraId="64BC4C61" w14:textId="77777777" w:rsidR="00DE5C4D" w:rsidRPr="00DE5C4D" w:rsidRDefault="00DE5C4D" w:rsidP="00DE5C4D">
      <w:pPr>
        <w:ind w:right="308" w:firstLine="720"/>
        <w:jc w:val="both"/>
        <w:rPr>
          <w:color w:val="4A86E8"/>
          <w:sz w:val="28"/>
          <w:szCs w:val="28"/>
        </w:rPr>
      </w:pPr>
      <w:r w:rsidRPr="00DE5C4D">
        <w:rPr>
          <w:color w:val="4A86E8"/>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26CB0440" w14:textId="77777777" w:rsidR="00DE5C4D" w:rsidRPr="00DE5C4D" w:rsidRDefault="00DE5C4D" w:rsidP="00DE5C4D">
      <w:pPr>
        <w:ind w:right="308" w:firstLine="720"/>
        <w:jc w:val="both"/>
        <w:rPr>
          <w:color w:val="4A86E8"/>
          <w:sz w:val="28"/>
          <w:szCs w:val="28"/>
        </w:rPr>
      </w:pPr>
      <w:r w:rsidRPr="00DE5C4D">
        <w:rPr>
          <w:color w:val="4A86E8"/>
          <w:sz w:val="28"/>
          <w:szCs w:val="28"/>
        </w:rPr>
        <w:t>6)</w:t>
      </w:r>
      <w:r w:rsidRPr="00DE5C4D">
        <w:rPr>
          <w:color w:val="4A86E8"/>
          <w:sz w:val="28"/>
          <w:szCs w:val="28"/>
        </w:rPr>
        <w:tab/>
      </w:r>
      <w:r w:rsidRPr="00A641AD">
        <w:rPr>
          <w:b/>
          <w:bCs/>
          <w:color w:val="4A86E8"/>
          <w:sz w:val="28"/>
          <w:szCs w:val="28"/>
        </w:rPr>
        <w:t>физического  воспитания,   формирования  культуры  здоровья и эмоционального благополучия:</w:t>
      </w:r>
    </w:p>
    <w:p w14:paraId="556ECB03" w14:textId="77777777" w:rsidR="00DE5C4D" w:rsidRPr="00DE5C4D" w:rsidRDefault="00DE5C4D" w:rsidP="00DE5C4D">
      <w:pPr>
        <w:ind w:right="308" w:firstLine="720"/>
        <w:jc w:val="both"/>
        <w:rPr>
          <w:color w:val="4A86E8"/>
          <w:sz w:val="28"/>
          <w:szCs w:val="28"/>
        </w:rPr>
      </w:pPr>
      <w:r w:rsidRPr="00DE5C4D">
        <w:rPr>
          <w:color w:val="4A86E8"/>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166F2209" w14:textId="77777777" w:rsidR="00DE5C4D" w:rsidRPr="00DE5C4D" w:rsidRDefault="00DE5C4D" w:rsidP="00DE5C4D">
      <w:pPr>
        <w:ind w:right="308" w:firstLine="720"/>
        <w:jc w:val="both"/>
        <w:rPr>
          <w:color w:val="4A86E8"/>
          <w:sz w:val="28"/>
          <w:szCs w:val="28"/>
        </w:rPr>
      </w:pPr>
      <w:r w:rsidRPr="00DE5C4D">
        <w:rPr>
          <w:color w:val="4A86E8"/>
          <w:sz w:val="28"/>
          <w:szCs w:val="28"/>
        </w:rPr>
        <w:t>потребность в физическом совершенствовании, занятиях спортивно- оздоровительной деятельностью;</w:t>
      </w:r>
    </w:p>
    <w:p w14:paraId="407974FB" w14:textId="77777777" w:rsidR="00DE5C4D" w:rsidRPr="00DE5C4D" w:rsidRDefault="00DE5C4D" w:rsidP="00DE5C4D">
      <w:pPr>
        <w:ind w:right="308" w:firstLine="720"/>
        <w:jc w:val="both"/>
        <w:rPr>
          <w:color w:val="4A86E8"/>
          <w:sz w:val="28"/>
          <w:szCs w:val="28"/>
        </w:rPr>
      </w:pPr>
      <w:r w:rsidRPr="00DE5C4D">
        <w:rPr>
          <w:color w:val="4A86E8"/>
          <w:sz w:val="28"/>
          <w:szCs w:val="28"/>
        </w:rPr>
        <w:t>активное неприятие вредных привычек и иных форм причинения вреда физическому и психическому здоровью;</w:t>
      </w:r>
    </w:p>
    <w:p w14:paraId="0E89A67D" w14:textId="77777777" w:rsidR="00DE5C4D" w:rsidRPr="00DE5C4D" w:rsidRDefault="00DE5C4D" w:rsidP="00DE5C4D">
      <w:pPr>
        <w:ind w:right="308" w:firstLine="720"/>
        <w:jc w:val="both"/>
        <w:rPr>
          <w:color w:val="4A86E8"/>
          <w:sz w:val="28"/>
          <w:szCs w:val="28"/>
        </w:rPr>
      </w:pPr>
      <w:r w:rsidRPr="00DE5C4D">
        <w:rPr>
          <w:color w:val="4A86E8"/>
          <w:sz w:val="28"/>
          <w:szCs w:val="28"/>
        </w:rPr>
        <w:t>7)</w:t>
      </w:r>
      <w:r w:rsidRPr="00A641AD">
        <w:rPr>
          <w:b/>
          <w:bCs/>
          <w:color w:val="4A86E8"/>
          <w:sz w:val="28"/>
          <w:szCs w:val="28"/>
        </w:rPr>
        <w:tab/>
        <w:t>трудового воспитания:</w:t>
      </w:r>
    </w:p>
    <w:p w14:paraId="51C4D310" w14:textId="77777777" w:rsidR="00DE5C4D" w:rsidRPr="00DE5C4D" w:rsidRDefault="00DE5C4D" w:rsidP="00DE5C4D">
      <w:pPr>
        <w:ind w:right="308" w:firstLine="720"/>
        <w:jc w:val="both"/>
        <w:rPr>
          <w:color w:val="4A86E8"/>
          <w:sz w:val="28"/>
          <w:szCs w:val="28"/>
        </w:rPr>
      </w:pPr>
      <w:r w:rsidRPr="00DE5C4D">
        <w:rPr>
          <w:color w:val="4A86E8"/>
          <w:sz w:val="28"/>
          <w:szCs w:val="28"/>
        </w:rPr>
        <w:t>готовность к труду, осознание ценности мастерства, трудолюбие;</w:t>
      </w:r>
    </w:p>
    <w:p w14:paraId="2687E1BE" w14:textId="77777777" w:rsidR="00DE5C4D" w:rsidRPr="00DE5C4D" w:rsidRDefault="00DE5C4D" w:rsidP="00DE5C4D">
      <w:pPr>
        <w:ind w:right="308" w:firstLine="720"/>
        <w:jc w:val="both"/>
        <w:rPr>
          <w:color w:val="4A86E8"/>
          <w:sz w:val="28"/>
          <w:szCs w:val="28"/>
        </w:rPr>
      </w:pPr>
      <w:r w:rsidRPr="00DE5C4D">
        <w:rPr>
          <w:color w:val="4A86E8"/>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5EC000D" w14:textId="77777777" w:rsidR="00DE5C4D" w:rsidRPr="00DE5C4D" w:rsidRDefault="00DE5C4D" w:rsidP="00DE5C4D">
      <w:pPr>
        <w:ind w:right="308" w:firstLine="720"/>
        <w:jc w:val="both"/>
        <w:rPr>
          <w:color w:val="4A86E8"/>
          <w:sz w:val="28"/>
          <w:szCs w:val="28"/>
        </w:rPr>
      </w:pPr>
      <w:r w:rsidRPr="00DE5C4D">
        <w:rPr>
          <w:color w:val="4A86E8"/>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9CADE40" w14:textId="77777777" w:rsidR="00DE5C4D" w:rsidRPr="00DE5C4D" w:rsidRDefault="00DE5C4D" w:rsidP="00DE5C4D">
      <w:pPr>
        <w:ind w:right="308" w:firstLine="720"/>
        <w:jc w:val="both"/>
        <w:rPr>
          <w:color w:val="4A86E8"/>
          <w:sz w:val="28"/>
          <w:szCs w:val="28"/>
        </w:rPr>
      </w:pPr>
      <w:r w:rsidRPr="00DE5C4D">
        <w:rPr>
          <w:color w:val="4A86E8"/>
          <w:sz w:val="28"/>
          <w:szCs w:val="28"/>
        </w:rPr>
        <w:t>готовность и способность к образованию и самообразованию на протяжении всей жизни;</w:t>
      </w:r>
    </w:p>
    <w:p w14:paraId="46BCE377" w14:textId="77777777" w:rsidR="00DE5C4D" w:rsidRPr="00DE5C4D" w:rsidRDefault="00DE5C4D" w:rsidP="00DE5C4D">
      <w:pPr>
        <w:ind w:right="308" w:firstLine="720"/>
        <w:jc w:val="both"/>
        <w:rPr>
          <w:color w:val="4A86E8"/>
          <w:sz w:val="28"/>
          <w:szCs w:val="28"/>
        </w:rPr>
      </w:pPr>
      <w:r w:rsidRPr="00DE5C4D">
        <w:rPr>
          <w:color w:val="4A86E8"/>
          <w:sz w:val="28"/>
          <w:szCs w:val="28"/>
        </w:rPr>
        <w:t>8)</w:t>
      </w:r>
      <w:r w:rsidRPr="00DE5C4D">
        <w:rPr>
          <w:color w:val="4A86E8"/>
          <w:sz w:val="28"/>
          <w:szCs w:val="28"/>
        </w:rPr>
        <w:tab/>
      </w:r>
      <w:r w:rsidRPr="00A641AD">
        <w:rPr>
          <w:b/>
          <w:bCs/>
          <w:color w:val="4A86E8"/>
          <w:sz w:val="28"/>
          <w:szCs w:val="28"/>
        </w:rPr>
        <w:t>экологического воспитания:</w:t>
      </w:r>
    </w:p>
    <w:p w14:paraId="576F1822" w14:textId="77777777" w:rsidR="00DE5C4D" w:rsidRPr="00DE5C4D" w:rsidRDefault="00DE5C4D" w:rsidP="00DE5C4D">
      <w:pPr>
        <w:ind w:right="308" w:firstLine="720"/>
        <w:jc w:val="both"/>
        <w:rPr>
          <w:color w:val="4A86E8"/>
          <w:sz w:val="28"/>
          <w:szCs w:val="28"/>
        </w:rPr>
      </w:pPr>
      <w:r w:rsidRPr="00DE5C4D">
        <w:rPr>
          <w:color w:val="4A86E8"/>
          <w:sz w:val="28"/>
          <w:szCs w:val="28"/>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5BFDAA44" w14:textId="77777777" w:rsidR="00DE5C4D" w:rsidRPr="00DE5C4D" w:rsidRDefault="00DE5C4D" w:rsidP="00DE5C4D">
      <w:pPr>
        <w:ind w:right="308" w:firstLine="720"/>
        <w:jc w:val="both"/>
        <w:rPr>
          <w:color w:val="4A86E8"/>
          <w:sz w:val="28"/>
          <w:szCs w:val="28"/>
        </w:rPr>
      </w:pPr>
      <w:r w:rsidRPr="00DE5C4D">
        <w:rPr>
          <w:color w:val="4A86E8"/>
          <w:sz w:val="28"/>
          <w:szCs w:val="28"/>
        </w:rPr>
        <w:t>планирование и осуществление действий в окружающей среде на основе знания целей устойчивого развития человечества;</w:t>
      </w:r>
    </w:p>
    <w:p w14:paraId="2D79CB58" w14:textId="77777777" w:rsidR="00DE5C4D" w:rsidRPr="00DE5C4D" w:rsidRDefault="00DE5C4D" w:rsidP="00DE5C4D">
      <w:pPr>
        <w:ind w:right="308" w:firstLine="720"/>
        <w:jc w:val="both"/>
        <w:rPr>
          <w:color w:val="4A86E8"/>
          <w:sz w:val="28"/>
          <w:szCs w:val="28"/>
        </w:rPr>
      </w:pPr>
      <w:r w:rsidRPr="00DE5C4D">
        <w:rPr>
          <w:color w:val="4A86E8"/>
          <w:sz w:val="28"/>
          <w:szCs w:val="28"/>
        </w:rPr>
        <w:t>активное неприятие действий, приносящих вред окружающей среде;</w:t>
      </w:r>
    </w:p>
    <w:p w14:paraId="347AC43D" w14:textId="77777777" w:rsidR="00DE5C4D" w:rsidRPr="00DE5C4D" w:rsidRDefault="00DE5C4D" w:rsidP="00DE5C4D">
      <w:pPr>
        <w:ind w:right="308" w:firstLine="720"/>
        <w:jc w:val="both"/>
        <w:rPr>
          <w:color w:val="4A86E8"/>
          <w:sz w:val="28"/>
          <w:szCs w:val="28"/>
        </w:rPr>
      </w:pPr>
      <w:r w:rsidRPr="00DE5C4D">
        <w:rPr>
          <w:color w:val="4A86E8"/>
          <w:sz w:val="28"/>
          <w:szCs w:val="28"/>
        </w:rPr>
        <w:lastRenderedPageBreak/>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4C726C2" w14:textId="77777777" w:rsidR="00DE5C4D" w:rsidRPr="00DE5C4D" w:rsidRDefault="00DE5C4D" w:rsidP="00DE5C4D">
      <w:pPr>
        <w:ind w:right="308" w:firstLine="720"/>
        <w:jc w:val="both"/>
        <w:rPr>
          <w:color w:val="4A86E8"/>
          <w:sz w:val="28"/>
          <w:szCs w:val="28"/>
        </w:rPr>
      </w:pPr>
      <w:r w:rsidRPr="00DE5C4D">
        <w:rPr>
          <w:color w:val="4A86E8"/>
          <w:sz w:val="28"/>
          <w:szCs w:val="28"/>
        </w:rPr>
        <w:t>расширение опыта деятельности экологической направленности.</w:t>
      </w:r>
    </w:p>
    <w:p w14:paraId="36E2C346" w14:textId="5E24D9B3" w:rsidR="00DE5C4D" w:rsidRPr="00DE5C4D" w:rsidRDefault="00A641AD" w:rsidP="00DE5C4D">
      <w:pPr>
        <w:ind w:right="308" w:firstLine="720"/>
        <w:jc w:val="both"/>
        <w:rPr>
          <w:color w:val="4A86E8"/>
          <w:sz w:val="28"/>
          <w:szCs w:val="28"/>
        </w:rPr>
      </w:pPr>
      <w:r>
        <w:rPr>
          <w:color w:val="4A86E8"/>
          <w:sz w:val="28"/>
          <w:szCs w:val="28"/>
        </w:rPr>
        <w:t>Метапредметные результаты</w:t>
      </w:r>
    </w:p>
    <w:p w14:paraId="346A3730" w14:textId="77777777" w:rsidR="00DE5C4D" w:rsidRPr="00DE5C4D" w:rsidRDefault="00DE5C4D" w:rsidP="00DE5C4D">
      <w:pPr>
        <w:ind w:right="308" w:firstLine="720"/>
        <w:jc w:val="both"/>
        <w:rPr>
          <w:color w:val="4A86E8"/>
          <w:sz w:val="28"/>
          <w:szCs w:val="28"/>
        </w:rPr>
      </w:pPr>
      <w:r w:rsidRPr="00DE5C4D">
        <w:rPr>
          <w:color w:val="4A86E8"/>
          <w:sz w:val="28"/>
          <w:szCs w:val="28"/>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2920B0B" w14:textId="77777777" w:rsidR="00DE5C4D" w:rsidRPr="00DE5C4D" w:rsidRDefault="00DE5C4D" w:rsidP="00DE5C4D">
      <w:pPr>
        <w:ind w:right="308" w:firstLine="720"/>
        <w:jc w:val="both"/>
        <w:rPr>
          <w:color w:val="4A86E8"/>
          <w:sz w:val="28"/>
          <w:szCs w:val="28"/>
        </w:rPr>
      </w:pPr>
      <w:r w:rsidRPr="00DE5C4D">
        <w:rPr>
          <w:color w:val="4A86E8"/>
          <w:sz w:val="28"/>
          <w:szCs w:val="28"/>
        </w:rPr>
        <w:t>Познавательные универсальные учебные действия</w:t>
      </w:r>
    </w:p>
    <w:p w14:paraId="37BE5314" w14:textId="77777777" w:rsidR="00DE5C4D" w:rsidRPr="00DE5C4D" w:rsidRDefault="00DE5C4D" w:rsidP="00DE5C4D">
      <w:pPr>
        <w:ind w:right="308" w:firstLine="720"/>
        <w:jc w:val="both"/>
        <w:rPr>
          <w:color w:val="4A86E8"/>
          <w:sz w:val="28"/>
          <w:szCs w:val="28"/>
        </w:rPr>
      </w:pPr>
      <w:r w:rsidRPr="00DE5C4D">
        <w:rPr>
          <w:color w:val="4A86E8"/>
          <w:sz w:val="28"/>
          <w:szCs w:val="28"/>
        </w:rPr>
        <w:t>Базовые логические действия:</w:t>
      </w:r>
    </w:p>
    <w:p w14:paraId="1B85F4F2" w14:textId="77777777" w:rsidR="00DE5C4D" w:rsidRPr="00DE5C4D" w:rsidRDefault="00DE5C4D" w:rsidP="00DE5C4D">
      <w:pPr>
        <w:ind w:right="308" w:firstLine="720"/>
        <w:jc w:val="both"/>
        <w:rPr>
          <w:color w:val="4A86E8"/>
          <w:sz w:val="28"/>
          <w:szCs w:val="28"/>
        </w:rPr>
      </w:pPr>
      <w:r w:rsidRPr="00DE5C4D">
        <w:rPr>
          <w:color w:val="4A86E8"/>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7D12A7C0" w14:textId="77777777" w:rsidR="00DE5C4D" w:rsidRPr="00DE5C4D" w:rsidRDefault="00DE5C4D" w:rsidP="00DE5C4D">
      <w:pPr>
        <w:ind w:right="308" w:firstLine="720"/>
        <w:jc w:val="both"/>
        <w:rPr>
          <w:color w:val="4A86E8"/>
          <w:sz w:val="28"/>
          <w:szCs w:val="28"/>
        </w:rPr>
      </w:pPr>
      <w:r w:rsidRPr="00DE5C4D">
        <w:rPr>
          <w:color w:val="4A86E8"/>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14:paraId="4FBA67A9" w14:textId="77777777" w:rsidR="00DE5C4D" w:rsidRPr="00DE5C4D" w:rsidRDefault="00DE5C4D" w:rsidP="00DE5C4D">
      <w:pPr>
        <w:ind w:right="308" w:firstLine="720"/>
        <w:jc w:val="both"/>
        <w:rPr>
          <w:color w:val="4A86E8"/>
          <w:sz w:val="28"/>
          <w:szCs w:val="28"/>
        </w:rPr>
      </w:pPr>
      <w:r w:rsidRPr="00DE5C4D">
        <w:rPr>
          <w:color w:val="4A86E8"/>
          <w:sz w:val="28"/>
          <w:szCs w:val="28"/>
        </w:rPr>
        <w:t>определять цели деятельности, задавать параметры и критерии их достижения; разрабатывать план решения географической задачи с учётом анализа</w:t>
      </w:r>
    </w:p>
    <w:p w14:paraId="3D27A26D" w14:textId="77777777" w:rsidR="00DE5C4D" w:rsidRPr="00DE5C4D" w:rsidRDefault="00DE5C4D" w:rsidP="00DE5C4D">
      <w:pPr>
        <w:ind w:right="308" w:firstLine="720"/>
        <w:jc w:val="both"/>
        <w:rPr>
          <w:color w:val="4A86E8"/>
          <w:sz w:val="28"/>
          <w:szCs w:val="28"/>
        </w:rPr>
      </w:pPr>
      <w:r w:rsidRPr="00DE5C4D">
        <w:rPr>
          <w:color w:val="4A86E8"/>
          <w:sz w:val="28"/>
          <w:szCs w:val="28"/>
        </w:rPr>
        <w:t>имеющихся материальных и нематериальных ресурсов;</w:t>
      </w:r>
    </w:p>
    <w:p w14:paraId="348EF5E2" w14:textId="77777777" w:rsidR="00DE5C4D" w:rsidRPr="00DE5C4D" w:rsidRDefault="00DE5C4D" w:rsidP="00DE5C4D">
      <w:pPr>
        <w:ind w:right="308" w:firstLine="720"/>
        <w:jc w:val="both"/>
        <w:rPr>
          <w:color w:val="4A86E8"/>
          <w:sz w:val="28"/>
          <w:szCs w:val="28"/>
        </w:rPr>
      </w:pPr>
      <w:r w:rsidRPr="00DE5C4D">
        <w:rPr>
          <w:color w:val="4A86E8"/>
          <w:sz w:val="28"/>
          <w:szCs w:val="28"/>
        </w:rPr>
        <w:t>выявлять закономерности и противоречия в рассматриваемых явлениях с учётом предложенной географической задачи;</w:t>
      </w:r>
    </w:p>
    <w:p w14:paraId="6B7BA11C" w14:textId="77777777" w:rsidR="00DE5C4D" w:rsidRPr="00DE5C4D" w:rsidRDefault="00DE5C4D" w:rsidP="00DE5C4D">
      <w:pPr>
        <w:ind w:right="308" w:firstLine="720"/>
        <w:jc w:val="both"/>
        <w:rPr>
          <w:color w:val="4A86E8"/>
          <w:sz w:val="28"/>
          <w:szCs w:val="28"/>
        </w:rPr>
      </w:pPr>
      <w:r w:rsidRPr="00DE5C4D">
        <w:rPr>
          <w:color w:val="4A86E8"/>
          <w:sz w:val="28"/>
          <w:szCs w:val="28"/>
        </w:rPr>
        <w:t>вносить коррективы в деятельность, оценивать соответствие результатов целям;</w:t>
      </w:r>
    </w:p>
    <w:p w14:paraId="46DA25DE" w14:textId="46C08EE8" w:rsidR="00DE5C4D" w:rsidRPr="00DE5C4D" w:rsidRDefault="00DE5C4D" w:rsidP="00DE5C4D">
      <w:pPr>
        <w:ind w:right="308" w:firstLine="720"/>
        <w:jc w:val="both"/>
        <w:rPr>
          <w:color w:val="4A86E8"/>
          <w:sz w:val="28"/>
          <w:szCs w:val="28"/>
        </w:rPr>
      </w:pPr>
      <w:r w:rsidRPr="00DE5C4D">
        <w:rPr>
          <w:color w:val="4A86E8"/>
          <w:sz w:val="28"/>
          <w:szCs w:val="28"/>
        </w:rPr>
        <w:t xml:space="preserve"> координировать и выполнять работу при решении географических задач в условиях реального, виртуального и комбинированного взаимодействия;</w:t>
      </w:r>
    </w:p>
    <w:p w14:paraId="39EB7FD4" w14:textId="77777777" w:rsidR="00DE5C4D" w:rsidRPr="00DE5C4D" w:rsidRDefault="00DE5C4D" w:rsidP="00DE5C4D">
      <w:pPr>
        <w:ind w:right="308" w:firstLine="720"/>
        <w:jc w:val="both"/>
        <w:rPr>
          <w:color w:val="4A86E8"/>
          <w:sz w:val="28"/>
          <w:szCs w:val="28"/>
        </w:rPr>
      </w:pPr>
      <w:r w:rsidRPr="00DE5C4D">
        <w:rPr>
          <w:color w:val="4A86E8"/>
          <w:sz w:val="28"/>
          <w:szCs w:val="28"/>
        </w:rPr>
        <w:t>креативно мыслить при поиске путей решения жизненных проблем, имеющих географические аспекты.</w:t>
      </w:r>
    </w:p>
    <w:p w14:paraId="1A93C694" w14:textId="77777777" w:rsidR="00DE5C4D" w:rsidRPr="00DE5C4D" w:rsidRDefault="00DE5C4D" w:rsidP="00DE5C4D">
      <w:pPr>
        <w:ind w:right="308" w:firstLine="720"/>
        <w:jc w:val="both"/>
        <w:rPr>
          <w:color w:val="4A86E8"/>
          <w:sz w:val="28"/>
          <w:szCs w:val="28"/>
        </w:rPr>
      </w:pPr>
      <w:r w:rsidRPr="00DE5C4D">
        <w:rPr>
          <w:color w:val="4A86E8"/>
          <w:sz w:val="28"/>
          <w:szCs w:val="28"/>
        </w:rPr>
        <w:t>Базовые исследовательские действия:</w:t>
      </w:r>
    </w:p>
    <w:p w14:paraId="3235D816" w14:textId="77777777" w:rsidR="00DE5C4D" w:rsidRPr="00DE5C4D" w:rsidRDefault="00DE5C4D" w:rsidP="00DE5C4D">
      <w:pPr>
        <w:ind w:right="308" w:firstLine="720"/>
        <w:jc w:val="both"/>
        <w:rPr>
          <w:color w:val="4A86E8"/>
          <w:sz w:val="28"/>
          <w:szCs w:val="28"/>
        </w:rPr>
      </w:pPr>
      <w:r w:rsidRPr="00DE5C4D">
        <w:rPr>
          <w:color w:val="4A86E8"/>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56AF7FEF" w14:textId="77777777" w:rsidR="00DE5C4D" w:rsidRPr="00DE5C4D" w:rsidRDefault="00DE5C4D" w:rsidP="00DE5C4D">
      <w:pPr>
        <w:ind w:right="308" w:firstLine="720"/>
        <w:jc w:val="both"/>
        <w:rPr>
          <w:color w:val="4A86E8"/>
          <w:sz w:val="28"/>
          <w:szCs w:val="28"/>
        </w:rPr>
      </w:pPr>
      <w:r w:rsidRPr="00DE5C4D">
        <w:rPr>
          <w:color w:val="4A86E8"/>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5CBD9A7" w14:textId="77777777" w:rsidR="00DE5C4D" w:rsidRPr="00DE5C4D" w:rsidRDefault="00DE5C4D" w:rsidP="00DE5C4D">
      <w:pPr>
        <w:ind w:right="308" w:firstLine="720"/>
        <w:jc w:val="both"/>
        <w:rPr>
          <w:color w:val="4A86E8"/>
          <w:sz w:val="28"/>
          <w:szCs w:val="28"/>
        </w:rPr>
      </w:pPr>
      <w:r w:rsidRPr="00DE5C4D">
        <w:rPr>
          <w:color w:val="4A86E8"/>
          <w:sz w:val="28"/>
          <w:szCs w:val="28"/>
        </w:rPr>
        <w:t>владеть научным научной терминологией, ключевыми понятиями и методами; формулировать  собственные  задачи  в  образовательной  деятельности</w:t>
      </w:r>
    </w:p>
    <w:p w14:paraId="1869AFBE" w14:textId="77777777" w:rsidR="00DE5C4D" w:rsidRPr="00DE5C4D" w:rsidRDefault="00DE5C4D" w:rsidP="00DE5C4D">
      <w:pPr>
        <w:ind w:right="308" w:firstLine="720"/>
        <w:jc w:val="both"/>
        <w:rPr>
          <w:color w:val="4A86E8"/>
          <w:sz w:val="28"/>
          <w:szCs w:val="28"/>
        </w:rPr>
      </w:pPr>
      <w:r w:rsidRPr="00DE5C4D">
        <w:rPr>
          <w:color w:val="4A86E8"/>
          <w:sz w:val="28"/>
          <w:szCs w:val="28"/>
        </w:rPr>
        <w:t>и жизненных ситуациях;</w:t>
      </w:r>
    </w:p>
    <w:p w14:paraId="2987B7DC" w14:textId="77777777" w:rsidR="00DE5C4D" w:rsidRPr="00DE5C4D" w:rsidRDefault="00DE5C4D" w:rsidP="00DE5C4D">
      <w:pPr>
        <w:ind w:right="308" w:firstLine="720"/>
        <w:jc w:val="both"/>
        <w:rPr>
          <w:color w:val="4A86E8"/>
          <w:sz w:val="28"/>
          <w:szCs w:val="28"/>
        </w:rPr>
      </w:pPr>
      <w:r w:rsidRPr="00DE5C4D">
        <w:rPr>
          <w:color w:val="4A86E8"/>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6A5305D" w14:textId="77777777" w:rsidR="00DE5C4D" w:rsidRPr="00DE5C4D" w:rsidRDefault="00DE5C4D" w:rsidP="00DE5C4D">
      <w:pPr>
        <w:ind w:right="308" w:firstLine="720"/>
        <w:jc w:val="both"/>
        <w:rPr>
          <w:color w:val="4A86E8"/>
          <w:sz w:val="28"/>
          <w:szCs w:val="28"/>
        </w:rPr>
      </w:pPr>
      <w:r w:rsidRPr="00DE5C4D">
        <w:rPr>
          <w:color w:val="4A86E8"/>
          <w:sz w:val="28"/>
          <w:szCs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A3D3787" w14:textId="77777777" w:rsidR="00DE5C4D" w:rsidRPr="00DE5C4D" w:rsidRDefault="00DE5C4D" w:rsidP="00DE5C4D">
      <w:pPr>
        <w:ind w:right="308" w:firstLine="720"/>
        <w:jc w:val="both"/>
        <w:rPr>
          <w:color w:val="4A86E8"/>
          <w:sz w:val="28"/>
          <w:szCs w:val="28"/>
        </w:rPr>
      </w:pPr>
      <w:r w:rsidRPr="00DE5C4D">
        <w:rPr>
          <w:color w:val="4A86E8"/>
          <w:sz w:val="28"/>
          <w:szCs w:val="28"/>
        </w:rPr>
        <w:t>давать оценку новым ситуациям, оценивать приобретённый опыт;</w:t>
      </w:r>
    </w:p>
    <w:p w14:paraId="3988046B" w14:textId="77777777" w:rsidR="00DE5C4D" w:rsidRPr="00DE5C4D" w:rsidRDefault="00DE5C4D" w:rsidP="00DE5C4D">
      <w:pPr>
        <w:ind w:right="308" w:firstLine="720"/>
        <w:jc w:val="both"/>
        <w:rPr>
          <w:color w:val="4A86E8"/>
          <w:sz w:val="28"/>
          <w:szCs w:val="28"/>
        </w:rPr>
      </w:pPr>
      <w:r w:rsidRPr="00DE5C4D">
        <w:rPr>
          <w:color w:val="4A86E8"/>
          <w:sz w:val="28"/>
          <w:szCs w:val="28"/>
        </w:rPr>
        <w:t>уметь переносить знания в познавательную и практическую области жизнедеятельности;</w:t>
      </w:r>
    </w:p>
    <w:p w14:paraId="321E5690" w14:textId="77777777" w:rsidR="00DE5C4D" w:rsidRPr="00DE5C4D" w:rsidRDefault="00DE5C4D" w:rsidP="00DE5C4D">
      <w:pPr>
        <w:ind w:right="308" w:firstLine="720"/>
        <w:jc w:val="both"/>
        <w:rPr>
          <w:color w:val="4A86E8"/>
          <w:sz w:val="28"/>
          <w:szCs w:val="28"/>
        </w:rPr>
      </w:pPr>
      <w:r w:rsidRPr="00DE5C4D">
        <w:rPr>
          <w:color w:val="4A86E8"/>
          <w:sz w:val="28"/>
          <w:szCs w:val="28"/>
        </w:rPr>
        <w:t>уметь интегрировать знания из разных предметных областей;</w:t>
      </w:r>
    </w:p>
    <w:p w14:paraId="50EB960C" w14:textId="77777777" w:rsidR="00DE5C4D" w:rsidRPr="00DE5C4D" w:rsidRDefault="00DE5C4D" w:rsidP="00DE5C4D">
      <w:pPr>
        <w:ind w:right="308" w:firstLine="720"/>
        <w:jc w:val="both"/>
        <w:rPr>
          <w:color w:val="4A86E8"/>
          <w:sz w:val="28"/>
          <w:szCs w:val="28"/>
        </w:rPr>
      </w:pPr>
      <w:r w:rsidRPr="00DE5C4D">
        <w:rPr>
          <w:color w:val="4A86E8"/>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78E82BFD" w14:textId="77777777" w:rsidR="00DE5C4D" w:rsidRPr="00DE5C4D" w:rsidRDefault="00DE5C4D" w:rsidP="00DE5C4D">
      <w:pPr>
        <w:ind w:right="308" w:firstLine="720"/>
        <w:jc w:val="both"/>
        <w:rPr>
          <w:color w:val="4A86E8"/>
          <w:sz w:val="28"/>
          <w:szCs w:val="28"/>
        </w:rPr>
      </w:pPr>
      <w:r w:rsidRPr="00DE5C4D">
        <w:rPr>
          <w:color w:val="4A86E8"/>
          <w:sz w:val="28"/>
          <w:szCs w:val="28"/>
        </w:rPr>
        <w:t>Работа с информацией:</w:t>
      </w:r>
    </w:p>
    <w:p w14:paraId="7DEC7CBF" w14:textId="77777777" w:rsidR="00DE5C4D" w:rsidRPr="00DE5C4D" w:rsidRDefault="00DE5C4D" w:rsidP="00DE5C4D">
      <w:pPr>
        <w:ind w:right="308" w:firstLine="720"/>
        <w:jc w:val="both"/>
        <w:rPr>
          <w:color w:val="4A86E8"/>
          <w:sz w:val="28"/>
          <w:szCs w:val="28"/>
        </w:rPr>
      </w:pPr>
      <w:r w:rsidRPr="00DE5C4D">
        <w:rPr>
          <w:color w:val="4A86E8"/>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47AA4B1" w14:textId="77777777" w:rsidR="00DE5C4D" w:rsidRPr="00DE5C4D" w:rsidRDefault="00DE5C4D" w:rsidP="00DE5C4D">
      <w:pPr>
        <w:ind w:right="308" w:firstLine="720"/>
        <w:jc w:val="both"/>
        <w:rPr>
          <w:color w:val="4A86E8"/>
          <w:sz w:val="28"/>
          <w:szCs w:val="28"/>
        </w:rPr>
      </w:pPr>
      <w:r w:rsidRPr="00DE5C4D">
        <w:rPr>
          <w:color w:val="4A86E8"/>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14:paraId="200D1D81" w14:textId="77777777" w:rsidR="00DE5C4D" w:rsidRPr="00DE5C4D" w:rsidRDefault="00DE5C4D" w:rsidP="00DE5C4D">
      <w:pPr>
        <w:ind w:right="308" w:firstLine="720"/>
        <w:jc w:val="both"/>
        <w:rPr>
          <w:color w:val="4A86E8"/>
          <w:sz w:val="28"/>
          <w:szCs w:val="28"/>
        </w:rPr>
      </w:pPr>
      <w:r w:rsidRPr="00DE5C4D">
        <w:rPr>
          <w:color w:val="4A86E8"/>
          <w:sz w:val="28"/>
          <w:szCs w:val="28"/>
        </w:rPr>
        <w:t>оценивать достоверность информации;</w:t>
      </w:r>
    </w:p>
    <w:p w14:paraId="09A97A20" w14:textId="4590F340" w:rsidR="00DE5C4D" w:rsidRPr="00DE5C4D" w:rsidRDefault="00DE5C4D" w:rsidP="00DE5C4D">
      <w:pPr>
        <w:ind w:right="308" w:firstLine="720"/>
        <w:jc w:val="both"/>
        <w:rPr>
          <w:color w:val="4A86E8"/>
          <w:sz w:val="28"/>
          <w:szCs w:val="28"/>
        </w:rPr>
      </w:pPr>
      <w:r w:rsidRPr="00DE5C4D">
        <w:rPr>
          <w:color w:val="4A86E8"/>
          <w:sz w:val="28"/>
          <w:szCs w:val="28"/>
        </w:rPr>
        <w:t>использовать средства информационных и коммуникационных технологий, в том числе и геоинформационных систем) при решении когнитивных, коммуникативных  и  организационных  задач  с  соблюдением  требований</w:t>
      </w:r>
      <w:r w:rsidR="00A641AD">
        <w:rPr>
          <w:color w:val="4A86E8"/>
          <w:sz w:val="28"/>
          <w:szCs w:val="28"/>
        </w:rPr>
        <w:t xml:space="preserve"> </w:t>
      </w:r>
      <w:r w:rsidRPr="00DE5C4D">
        <w:rPr>
          <w:color w:val="4A86E8"/>
          <w:sz w:val="28"/>
          <w:szCs w:val="28"/>
        </w:rPr>
        <w:t>эргономики,</w:t>
      </w:r>
      <w:r w:rsidR="00CA5973">
        <w:rPr>
          <w:color w:val="4A86E8"/>
          <w:sz w:val="28"/>
          <w:szCs w:val="28"/>
        </w:rPr>
        <w:t xml:space="preserve"> </w:t>
      </w:r>
      <w:r w:rsidRPr="00DE5C4D">
        <w:rPr>
          <w:color w:val="4A86E8"/>
          <w:sz w:val="28"/>
          <w:szCs w:val="28"/>
        </w:rPr>
        <w:t>техники</w:t>
      </w:r>
      <w:r w:rsidR="00A641AD">
        <w:rPr>
          <w:color w:val="4A86E8"/>
          <w:sz w:val="28"/>
          <w:szCs w:val="28"/>
        </w:rPr>
        <w:t xml:space="preserve"> </w:t>
      </w:r>
      <w:r w:rsidRPr="00DE5C4D">
        <w:rPr>
          <w:color w:val="4A86E8"/>
          <w:sz w:val="28"/>
          <w:szCs w:val="28"/>
        </w:rPr>
        <w:t>безопасности,</w:t>
      </w:r>
      <w:r w:rsidRPr="00DE5C4D">
        <w:rPr>
          <w:color w:val="4A86E8"/>
          <w:sz w:val="28"/>
          <w:szCs w:val="28"/>
        </w:rPr>
        <w:tab/>
        <w:t>гигиены,</w:t>
      </w:r>
      <w:r w:rsidRPr="00DE5C4D">
        <w:rPr>
          <w:color w:val="4A86E8"/>
          <w:sz w:val="28"/>
          <w:szCs w:val="28"/>
        </w:rPr>
        <w:tab/>
        <w:t>ресурсосбережения,</w:t>
      </w:r>
      <w:r w:rsidRPr="00DE5C4D">
        <w:rPr>
          <w:color w:val="4A86E8"/>
          <w:sz w:val="28"/>
          <w:szCs w:val="28"/>
        </w:rPr>
        <w:tab/>
        <w:t>правовых и этических норм, норм информационной безопасности;</w:t>
      </w:r>
    </w:p>
    <w:p w14:paraId="45BECFFA" w14:textId="77777777" w:rsidR="00DE5C4D" w:rsidRPr="00DE5C4D" w:rsidRDefault="00DE5C4D" w:rsidP="00DE5C4D">
      <w:pPr>
        <w:ind w:right="308" w:firstLine="720"/>
        <w:jc w:val="both"/>
        <w:rPr>
          <w:color w:val="4A86E8"/>
          <w:sz w:val="28"/>
          <w:szCs w:val="28"/>
        </w:rPr>
      </w:pPr>
      <w:r w:rsidRPr="00DE5C4D">
        <w:rPr>
          <w:color w:val="4A86E8"/>
          <w:sz w:val="28"/>
          <w:szCs w:val="28"/>
        </w:rPr>
        <w:t>владеть навыками распознавания и защиты информации, обеспечения информационной безопасности личности.</w:t>
      </w:r>
    </w:p>
    <w:p w14:paraId="074CB7EF" w14:textId="77777777" w:rsidR="00DE5C4D" w:rsidRPr="00DE5C4D" w:rsidRDefault="00DE5C4D" w:rsidP="00DE5C4D">
      <w:pPr>
        <w:ind w:right="308" w:firstLine="720"/>
        <w:jc w:val="both"/>
        <w:rPr>
          <w:color w:val="4A86E8"/>
          <w:sz w:val="28"/>
          <w:szCs w:val="28"/>
        </w:rPr>
      </w:pPr>
      <w:r w:rsidRPr="00DE5C4D">
        <w:rPr>
          <w:color w:val="4A86E8"/>
          <w:sz w:val="28"/>
          <w:szCs w:val="28"/>
        </w:rPr>
        <w:t>Коммуникативные универсальные учебные действия</w:t>
      </w:r>
    </w:p>
    <w:p w14:paraId="2538EE12" w14:textId="77777777" w:rsidR="00DE5C4D" w:rsidRPr="00DE5C4D" w:rsidRDefault="00DE5C4D" w:rsidP="00DE5C4D">
      <w:pPr>
        <w:ind w:right="308" w:firstLine="720"/>
        <w:jc w:val="both"/>
        <w:rPr>
          <w:color w:val="4A86E8"/>
          <w:sz w:val="28"/>
          <w:szCs w:val="28"/>
        </w:rPr>
      </w:pPr>
      <w:r w:rsidRPr="00DE5C4D">
        <w:rPr>
          <w:color w:val="4A86E8"/>
          <w:sz w:val="28"/>
          <w:szCs w:val="28"/>
        </w:rPr>
        <w:t>Общение:</w:t>
      </w:r>
    </w:p>
    <w:p w14:paraId="1411DC64" w14:textId="77777777" w:rsidR="00DE5C4D" w:rsidRPr="00DE5C4D" w:rsidRDefault="00DE5C4D" w:rsidP="00DE5C4D">
      <w:pPr>
        <w:ind w:right="308" w:firstLine="720"/>
        <w:jc w:val="both"/>
        <w:rPr>
          <w:color w:val="4A86E8"/>
          <w:sz w:val="28"/>
          <w:szCs w:val="28"/>
        </w:rPr>
      </w:pPr>
      <w:r w:rsidRPr="00DE5C4D">
        <w:rPr>
          <w:color w:val="4A86E8"/>
          <w:sz w:val="28"/>
          <w:szCs w:val="28"/>
        </w:rPr>
        <w:t>владеть различными способами общения и взаимодействия, аргументированно вести диалог, уметь смягчать конфликтные ситуации;</w:t>
      </w:r>
    </w:p>
    <w:p w14:paraId="0C40B67B" w14:textId="77777777" w:rsidR="00DE5C4D" w:rsidRPr="00DE5C4D" w:rsidRDefault="00DE5C4D" w:rsidP="00DE5C4D">
      <w:pPr>
        <w:ind w:right="308" w:firstLine="720"/>
        <w:jc w:val="both"/>
        <w:rPr>
          <w:color w:val="4A86E8"/>
          <w:sz w:val="28"/>
          <w:szCs w:val="28"/>
        </w:rPr>
      </w:pPr>
      <w:r w:rsidRPr="00DE5C4D">
        <w:rPr>
          <w:color w:val="4A86E8"/>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9A55178" w14:textId="77777777" w:rsidR="00DE5C4D" w:rsidRPr="00DE5C4D" w:rsidRDefault="00DE5C4D" w:rsidP="00DE5C4D">
      <w:pPr>
        <w:ind w:right="308" w:firstLine="720"/>
        <w:jc w:val="both"/>
        <w:rPr>
          <w:color w:val="4A86E8"/>
          <w:sz w:val="28"/>
          <w:szCs w:val="28"/>
        </w:rPr>
      </w:pPr>
      <w:r w:rsidRPr="00DE5C4D">
        <w:rPr>
          <w:color w:val="4A86E8"/>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14:paraId="3612BECF" w14:textId="77777777" w:rsidR="00DE5C4D" w:rsidRPr="00DE5C4D" w:rsidRDefault="00DE5C4D" w:rsidP="00DE5C4D">
      <w:pPr>
        <w:ind w:right="308" w:firstLine="720"/>
        <w:jc w:val="both"/>
        <w:rPr>
          <w:color w:val="4A86E8"/>
          <w:sz w:val="28"/>
          <w:szCs w:val="28"/>
        </w:rPr>
      </w:pPr>
      <w:r w:rsidRPr="00DE5C4D">
        <w:rPr>
          <w:color w:val="4A86E8"/>
          <w:sz w:val="28"/>
          <w:szCs w:val="28"/>
        </w:rPr>
        <w:t>Совместная деятельность:</w:t>
      </w:r>
    </w:p>
    <w:p w14:paraId="082EE33E" w14:textId="77777777" w:rsidR="00DE5C4D" w:rsidRPr="00DE5C4D" w:rsidRDefault="00DE5C4D" w:rsidP="00DE5C4D">
      <w:pPr>
        <w:ind w:right="308" w:firstLine="720"/>
        <w:jc w:val="both"/>
        <w:rPr>
          <w:color w:val="4A86E8"/>
          <w:sz w:val="28"/>
          <w:szCs w:val="28"/>
        </w:rPr>
      </w:pPr>
      <w:r w:rsidRPr="00DE5C4D">
        <w:rPr>
          <w:color w:val="4A86E8"/>
          <w:sz w:val="28"/>
          <w:szCs w:val="28"/>
        </w:rPr>
        <w:t>использовать преимущества командной и индивидуальной работы;</w:t>
      </w:r>
    </w:p>
    <w:p w14:paraId="09D08569" w14:textId="77777777" w:rsidR="00DE5C4D" w:rsidRPr="00DE5C4D" w:rsidRDefault="00DE5C4D" w:rsidP="00DE5C4D">
      <w:pPr>
        <w:ind w:right="308" w:firstLine="720"/>
        <w:jc w:val="both"/>
        <w:rPr>
          <w:color w:val="4A86E8"/>
          <w:sz w:val="28"/>
          <w:szCs w:val="28"/>
        </w:rPr>
      </w:pPr>
      <w:r w:rsidRPr="00DE5C4D">
        <w:rPr>
          <w:color w:val="4A86E8"/>
          <w:sz w:val="28"/>
          <w:szCs w:val="28"/>
        </w:rPr>
        <w:t>выбирать тематику и методы совместных действий с учётом общих интересов и возможностей каждого члена коллектива;</w:t>
      </w:r>
    </w:p>
    <w:p w14:paraId="1F9AD65A" w14:textId="77777777" w:rsidR="00DE5C4D" w:rsidRPr="00DE5C4D" w:rsidRDefault="00DE5C4D" w:rsidP="00DE5C4D">
      <w:pPr>
        <w:ind w:right="308" w:firstLine="720"/>
        <w:jc w:val="both"/>
        <w:rPr>
          <w:color w:val="4A86E8"/>
          <w:sz w:val="28"/>
          <w:szCs w:val="28"/>
        </w:rPr>
      </w:pPr>
      <w:r w:rsidRPr="00DE5C4D">
        <w:rPr>
          <w:color w:val="4A86E8"/>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21DFFEF" w14:textId="77777777" w:rsidR="00DE5C4D" w:rsidRPr="00DE5C4D" w:rsidRDefault="00DE5C4D" w:rsidP="00DE5C4D">
      <w:pPr>
        <w:ind w:right="308" w:firstLine="720"/>
        <w:jc w:val="both"/>
        <w:rPr>
          <w:color w:val="4A86E8"/>
          <w:sz w:val="28"/>
          <w:szCs w:val="28"/>
        </w:rPr>
      </w:pPr>
      <w:r w:rsidRPr="00DE5C4D">
        <w:rPr>
          <w:color w:val="4A86E8"/>
          <w:sz w:val="28"/>
          <w:szCs w:val="28"/>
        </w:rPr>
        <w:t>оценивать качество своего вклада и каждого участника команды в общий результат по разработанным критериям;</w:t>
      </w:r>
    </w:p>
    <w:p w14:paraId="23F02102" w14:textId="77777777" w:rsidR="00DE5C4D" w:rsidRPr="00DE5C4D" w:rsidRDefault="00DE5C4D" w:rsidP="00DE5C4D">
      <w:pPr>
        <w:ind w:right="308" w:firstLine="720"/>
        <w:jc w:val="both"/>
        <w:rPr>
          <w:color w:val="4A86E8"/>
          <w:sz w:val="28"/>
          <w:szCs w:val="28"/>
        </w:rPr>
      </w:pPr>
      <w:r w:rsidRPr="00DE5C4D">
        <w:rPr>
          <w:color w:val="4A86E8"/>
          <w:sz w:val="28"/>
          <w:szCs w:val="28"/>
        </w:rPr>
        <w:t>предлагать новые проекты, оценивать идеи с позиции новизны, оригинальности, практической значимости.</w:t>
      </w:r>
    </w:p>
    <w:p w14:paraId="7EBF8283" w14:textId="77777777" w:rsidR="00DE5C4D" w:rsidRPr="00DE5C4D" w:rsidRDefault="00DE5C4D" w:rsidP="00DE5C4D">
      <w:pPr>
        <w:ind w:right="308" w:firstLine="720"/>
        <w:jc w:val="both"/>
        <w:rPr>
          <w:color w:val="4A86E8"/>
          <w:sz w:val="28"/>
          <w:szCs w:val="28"/>
        </w:rPr>
      </w:pPr>
      <w:r w:rsidRPr="00DE5C4D">
        <w:rPr>
          <w:color w:val="4A86E8"/>
          <w:sz w:val="28"/>
          <w:szCs w:val="28"/>
        </w:rPr>
        <w:lastRenderedPageBreak/>
        <w:t>Регулятивные универсальные учебные действия</w:t>
      </w:r>
    </w:p>
    <w:p w14:paraId="13FED713" w14:textId="77777777" w:rsidR="00DE5C4D" w:rsidRPr="00DE5C4D" w:rsidRDefault="00DE5C4D" w:rsidP="00DE5C4D">
      <w:pPr>
        <w:ind w:right="308" w:firstLine="720"/>
        <w:jc w:val="both"/>
        <w:rPr>
          <w:color w:val="4A86E8"/>
          <w:sz w:val="28"/>
          <w:szCs w:val="28"/>
        </w:rPr>
      </w:pPr>
      <w:r w:rsidRPr="00DE5C4D">
        <w:rPr>
          <w:color w:val="4A86E8"/>
          <w:sz w:val="28"/>
          <w:szCs w:val="28"/>
        </w:rPr>
        <w:t>Самоорганизация:</w:t>
      </w:r>
    </w:p>
    <w:p w14:paraId="328DB491" w14:textId="77777777" w:rsidR="00DE5C4D" w:rsidRPr="00DE5C4D" w:rsidRDefault="00DE5C4D" w:rsidP="00DE5C4D">
      <w:pPr>
        <w:ind w:right="308" w:firstLine="720"/>
        <w:jc w:val="both"/>
        <w:rPr>
          <w:color w:val="4A86E8"/>
          <w:sz w:val="28"/>
          <w:szCs w:val="28"/>
        </w:rPr>
      </w:pPr>
      <w:r w:rsidRPr="00DE5C4D">
        <w:rPr>
          <w:color w:val="4A86E8"/>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154EF27" w14:textId="77777777" w:rsidR="00DE5C4D" w:rsidRPr="00DE5C4D" w:rsidRDefault="00DE5C4D" w:rsidP="00DE5C4D">
      <w:pPr>
        <w:ind w:right="308" w:firstLine="720"/>
        <w:jc w:val="both"/>
        <w:rPr>
          <w:color w:val="4A86E8"/>
          <w:sz w:val="28"/>
          <w:szCs w:val="28"/>
        </w:rPr>
      </w:pPr>
      <w:r w:rsidRPr="00DE5C4D">
        <w:rPr>
          <w:color w:val="4A86E8"/>
          <w:sz w:val="28"/>
          <w:szCs w:val="28"/>
        </w:rPr>
        <w:t>самостоятельно составлять план решения проблемы с учётом имеющихся ресурсов, собственных возможностей и предпочтений;</w:t>
      </w:r>
    </w:p>
    <w:p w14:paraId="326761CB" w14:textId="77777777" w:rsidR="00DE5C4D" w:rsidRPr="00DE5C4D" w:rsidRDefault="00DE5C4D" w:rsidP="00DE5C4D">
      <w:pPr>
        <w:ind w:right="308" w:firstLine="720"/>
        <w:jc w:val="both"/>
        <w:rPr>
          <w:color w:val="4A86E8"/>
          <w:sz w:val="28"/>
          <w:szCs w:val="28"/>
        </w:rPr>
      </w:pPr>
      <w:r w:rsidRPr="00DE5C4D">
        <w:rPr>
          <w:color w:val="4A86E8"/>
          <w:sz w:val="28"/>
          <w:szCs w:val="28"/>
        </w:rPr>
        <w:t>давать оценку новым ситуациям;</w:t>
      </w:r>
    </w:p>
    <w:p w14:paraId="431F6C2F" w14:textId="77777777" w:rsidR="00DE5C4D" w:rsidRPr="00DE5C4D" w:rsidRDefault="00DE5C4D" w:rsidP="00DE5C4D">
      <w:pPr>
        <w:ind w:right="308" w:firstLine="720"/>
        <w:jc w:val="both"/>
        <w:rPr>
          <w:color w:val="4A86E8"/>
          <w:sz w:val="28"/>
          <w:szCs w:val="28"/>
        </w:rPr>
      </w:pPr>
      <w:r w:rsidRPr="00DE5C4D">
        <w:rPr>
          <w:color w:val="4A86E8"/>
          <w:sz w:val="28"/>
          <w:szCs w:val="28"/>
        </w:rPr>
        <w:t>расширять рамки учебного предмета на основе личных предпочтений;</w:t>
      </w:r>
    </w:p>
    <w:p w14:paraId="27861856" w14:textId="77777777" w:rsidR="00DE5C4D" w:rsidRPr="00DE5C4D" w:rsidRDefault="00DE5C4D" w:rsidP="00DE5C4D">
      <w:pPr>
        <w:ind w:right="308" w:firstLine="720"/>
        <w:jc w:val="both"/>
        <w:rPr>
          <w:color w:val="4A86E8"/>
          <w:sz w:val="28"/>
          <w:szCs w:val="28"/>
        </w:rPr>
      </w:pPr>
      <w:r w:rsidRPr="00DE5C4D">
        <w:rPr>
          <w:color w:val="4A86E8"/>
          <w:sz w:val="28"/>
          <w:szCs w:val="28"/>
        </w:rPr>
        <w:t>делать осознанный выбор, аргументировать его, брать ответственность за решение;</w:t>
      </w:r>
    </w:p>
    <w:p w14:paraId="5E606186" w14:textId="77777777" w:rsidR="00DE5C4D" w:rsidRPr="00DE5C4D" w:rsidRDefault="00DE5C4D" w:rsidP="00DE5C4D">
      <w:pPr>
        <w:ind w:right="308" w:firstLine="720"/>
        <w:jc w:val="both"/>
        <w:rPr>
          <w:color w:val="4A86E8"/>
          <w:sz w:val="28"/>
          <w:szCs w:val="28"/>
        </w:rPr>
      </w:pPr>
      <w:r w:rsidRPr="00DE5C4D">
        <w:rPr>
          <w:color w:val="4A86E8"/>
          <w:sz w:val="28"/>
          <w:szCs w:val="28"/>
        </w:rPr>
        <w:t>оценивать приобретённый опыт;</w:t>
      </w:r>
    </w:p>
    <w:p w14:paraId="328A3A0E" w14:textId="77777777" w:rsidR="00DE5C4D" w:rsidRPr="00DE5C4D" w:rsidRDefault="00DE5C4D" w:rsidP="00DE5C4D">
      <w:pPr>
        <w:ind w:right="308" w:firstLine="720"/>
        <w:jc w:val="both"/>
        <w:rPr>
          <w:color w:val="4A86E8"/>
          <w:sz w:val="28"/>
          <w:szCs w:val="28"/>
        </w:rPr>
      </w:pPr>
      <w:r w:rsidRPr="00DE5C4D">
        <w:rPr>
          <w:color w:val="4A86E8"/>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9092817" w14:textId="64D0ABF3" w:rsidR="00DE5C4D" w:rsidRPr="00DE5C4D" w:rsidRDefault="00DE5C4D" w:rsidP="00DE5C4D">
      <w:pPr>
        <w:ind w:right="308" w:firstLine="720"/>
        <w:jc w:val="both"/>
        <w:rPr>
          <w:color w:val="4A86E8"/>
          <w:sz w:val="28"/>
          <w:szCs w:val="28"/>
        </w:rPr>
      </w:pPr>
      <w:r w:rsidRPr="00DE5C4D">
        <w:rPr>
          <w:color w:val="4A86E8"/>
          <w:sz w:val="28"/>
          <w:szCs w:val="28"/>
        </w:rPr>
        <w:t xml:space="preserve"> Самоконтроль:</w:t>
      </w:r>
    </w:p>
    <w:p w14:paraId="5F53C49C" w14:textId="77777777" w:rsidR="00DE5C4D" w:rsidRPr="00DE5C4D" w:rsidRDefault="00DE5C4D" w:rsidP="00DE5C4D">
      <w:pPr>
        <w:ind w:right="308" w:firstLine="720"/>
        <w:jc w:val="both"/>
        <w:rPr>
          <w:color w:val="4A86E8"/>
          <w:sz w:val="28"/>
          <w:szCs w:val="28"/>
        </w:rPr>
      </w:pPr>
      <w:r w:rsidRPr="00DE5C4D">
        <w:rPr>
          <w:color w:val="4A86E8"/>
          <w:sz w:val="28"/>
          <w:szCs w:val="28"/>
        </w:rPr>
        <w:t>давать оценку новым ситуациям, оценивать соответствие результатов целям; владеть навыками познавательной рефлексии как осознания совершаемых</w:t>
      </w:r>
    </w:p>
    <w:p w14:paraId="2BAA6EBD" w14:textId="77777777" w:rsidR="00DE5C4D" w:rsidRPr="00DE5C4D" w:rsidRDefault="00DE5C4D" w:rsidP="00DE5C4D">
      <w:pPr>
        <w:ind w:right="308" w:firstLine="720"/>
        <w:jc w:val="both"/>
        <w:rPr>
          <w:color w:val="4A86E8"/>
          <w:sz w:val="28"/>
          <w:szCs w:val="28"/>
        </w:rPr>
      </w:pPr>
      <w:r w:rsidRPr="00DE5C4D">
        <w:rPr>
          <w:color w:val="4A86E8"/>
          <w:sz w:val="28"/>
          <w:szCs w:val="28"/>
        </w:rPr>
        <w:t>действий и мыслительных процессов, их результатов и оснований; оценивать риски и своевременно принимать решения для их снижения;</w:t>
      </w:r>
    </w:p>
    <w:p w14:paraId="446708E0" w14:textId="77777777" w:rsidR="00DE5C4D" w:rsidRPr="00DE5C4D" w:rsidRDefault="00DE5C4D" w:rsidP="00DE5C4D">
      <w:pPr>
        <w:ind w:right="308" w:firstLine="720"/>
        <w:jc w:val="both"/>
        <w:rPr>
          <w:color w:val="4A86E8"/>
          <w:sz w:val="28"/>
          <w:szCs w:val="28"/>
        </w:rPr>
      </w:pPr>
      <w:r w:rsidRPr="00DE5C4D">
        <w:rPr>
          <w:color w:val="4A86E8"/>
          <w:sz w:val="28"/>
          <w:szCs w:val="28"/>
        </w:rPr>
        <w:t>принимать мотивы и аргументы других при анализе результатов деятельности; использовать приёмы рефлексии для оценки ситуации,  выбора верного</w:t>
      </w:r>
    </w:p>
    <w:p w14:paraId="3FCC4667" w14:textId="77777777" w:rsidR="00DE5C4D" w:rsidRPr="00DE5C4D" w:rsidRDefault="00DE5C4D" w:rsidP="00DE5C4D">
      <w:pPr>
        <w:ind w:right="308" w:firstLine="720"/>
        <w:jc w:val="both"/>
        <w:rPr>
          <w:color w:val="4A86E8"/>
          <w:sz w:val="28"/>
          <w:szCs w:val="28"/>
        </w:rPr>
      </w:pPr>
      <w:r w:rsidRPr="00DE5C4D">
        <w:rPr>
          <w:color w:val="4A86E8"/>
          <w:sz w:val="28"/>
          <w:szCs w:val="28"/>
        </w:rPr>
        <w:t>решения;</w:t>
      </w:r>
    </w:p>
    <w:p w14:paraId="1AB5ACC5" w14:textId="77777777" w:rsidR="00DE5C4D" w:rsidRPr="00DE5C4D" w:rsidRDefault="00DE5C4D" w:rsidP="00DE5C4D">
      <w:pPr>
        <w:ind w:right="308" w:firstLine="720"/>
        <w:jc w:val="both"/>
        <w:rPr>
          <w:color w:val="4A86E8"/>
          <w:sz w:val="28"/>
          <w:szCs w:val="28"/>
        </w:rPr>
      </w:pPr>
      <w:r w:rsidRPr="00DE5C4D">
        <w:rPr>
          <w:color w:val="4A86E8"/>
          <w:sz w:val="28"/>
          <w:szCs w:val="28"/>
        </w:rPr>
        <w:t>принимать мотивы и аргументы других при анализе результатов деятельности.</w:t>
      </w:r>
    </w:p>
    <w:p w14:paraId="46B1C2C1" w14:textId="77777777" w:rsidR="00DE5C4D" w:rsidRPr="00DE5C4D" w:rsidRDefault="00DE5C4D" w:rsidP="00DE5C4D">
      <w:pPr>
        <w:ind w:right="308" w:firstLine="720"/>
        <w:jc w:val="both"/>
        <w:rPr>
          <w:color w:val="4A86E8"/>
          <w:sz w:val="28"/>
          <w:szCs w:val="28"/>
        </w:rPr>
      </w:pPr>
      <w:r w:rsidRPr="00DE5C4D">
        <w:rPr>
          <w:color w:val="4A86E8"/>
          <w:sz w:val="28"/>
          <w:szCs w:val="28"/>
        </w:rPr>
        <w:t>Эмоциональный интеллект:</w:t>
      </w:r>
    </w:p>
    <w:p w14:paraId="2C894101" w14:textId="77777777" w:rsidR="00DE5C4D" w:rsidRPr="00DE5C4D" w:rsidRDefault="00DE5C4D" w:rsidP="00DE5C4D">
      <w:pPr>
        <w:ind w:right="308" w:firstLine="720"/>
        <w:jc w:val="both"/>
        <w:rPr>
          <w:color w:val="4A86E8"/>
          <w:sz w:val="28"/>
          <w:szCs w:val="28"/>
        </w:rPr>
      </w:pPr>
      <w:r w:rsidRPr="00DE5C4D">
        <w:rPr>
          <w:color w:val="4A86E8"/>
          <w:sz w:val="28"/>
          <w:szCs w:val="28"/>
        </w:rPr>
        <w:t>самосознание, включающее способность понимать своё эмоциональное состояние, видеть направления развития собственной эмоциональной сферы, быть уверенным в себе;</w:t>
      </w:r>
    </w:p>
    <w:p w14:paraId="288F8381" w14:textId="77777777" w:rsidR="00DE5C4D" w:rsidRPr="00DE5C4D" w:rsidRDefault="00DE5C4D" w:rsidP="00DE5C4D">
      <w:pPr>
        <w:ind w:right="308" w:firstLine="720"/>
        <w:jc w:val="both"/>
        <w:rPr>
          <w:color w:val="4A86E8"/>
          <w:sz w:val="28"/>
          <w:szCs w:val="28"/>
        </w:rPr>
      </w:pPr>
      <w:r w:rsidRPr="00DE5C4D">
        <w:rPr>
          <w:color w:val="4A86E8"/>
          <w:sz w:val="28"/>
          <w:szCs w:val="28"/>
        </w:rPr>
        <w:t>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4B4B1EC" w14:textId="77777777" w:rsidR="00DE5C4D" w:rsidRPr="00DE5C4D" w:rsidRDefault="00DE5C4D" w:rsidP="00DE5C4D">
      <w:pPr>
        <w:ind w:right="308" w:firstLine="720"/>
        <w:jc w:val="both"/>
        <w:rPr>
          <w:color w:val="4A86E8"/>
          <w:sz w:val="28"/>
          <w:szCs w:val="28"/>
        </w:rPr>
      </w:pPr>
      <w:r w:rsidRPr="00DE5C4D">
        <w:rPr>
          <w:color w:val="4A86E8"/>
          <w:sz w:val="28"/>
          <w:szCs w:val="28"/>
        </w:rPr>
        <w:t>внутренняя мотивация, включающая стремление к достижению цели и успеху, оптимизм, инициативность, умение действовать, исходя из своих возможностей;</w:t>
      </w:r>
    </w:p>
    <w:p w14:paraId="431A7E34" w14:textId="77777777" w:rsidR="00DE5C4D" w:rsidRPr="00DE5C4D" w:rsidRDefault="00DE5C4D" w:rsidP="00DE5C4D">
      <w:pPr>
        <w:ind w:right="308" w:firstLine="720"/>
        <w:jc w:val="both"/>
        <w:rPr>
          <w:color w:val="4A86E8"/>
          <w:sz w:val="28"/>
          <w:szCs w:val="28"/>
        </w:rPr>
      </w:pPr>
      <w:r w:rsidRPr="00DE5C4D">
        <w:rPr>
          <w:color w:val="4A86E8"/>
          <w:sz w:val="28"/>
          <w:szCs w:val="28"/>
        </w:rPr>
        <w:t>эмпатия, включающая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A687811" w14:textId="77777777" w:rsidR="00DE5C4D" w:rsidRPr="00DE5C4D" w:rsidRDefault="00DE5C4D" w:rsidP="00DE5C4D">
      <w:pPr>
        <w:ind w:right="308" w:firstLine="720"/>
        <w:jc w:val="both"/>
        <w:rPr>
          <w:color w:val="4A86E8"/>
          <w:sz w:val="28"/>
          <w:szCs w:val="28"/>
        </w:rPr>
      </w:pPr>
      <w:r w:rsidRPr="00DE5C4D">
        <w:rPr>
          <w:color w:val="4A86E8"/>
          <w:sz w:val="28"/>
          <w:szCs w:val="28"/>
        </w:rPr>
        <w:t>социальные навыки, включающие способность выстраивать отношения с другими людьми, заботиться, проявлять интерес и разрешать конфликты.</w:t>
      </w:r>
    </w:p>
    <w:p w14:paraId="44D30296" w14:textId="77777777" w:rsidR="00DE5C4D" w:rsidRPr="00DE5C4D" w:rsidRDefault="00DE5C4D" w:rsidP="00DE5C4D">
      <w:pPr>
        <w:ind w:right="308" w:firstLine="720"/>
        <w:jc w:val="both"/>
        <w:rPr>
          <w:color w:val="4A86E8"/>
          <w:sz w:val="28"/>
          <w:szCs w:val="28"/>
        </w:rPr>
      </w:pPr>
      <w:r w:rsidRPr="00DE5C4D">
        <w:rPr>
          <w:color w:val="4A86E8"/>
          <w:sz w:val="28"/>
          <w:szCs w:val="28"/>
        </w:rPr>
        <w:t>Умения принятия себя и других людей:</w:t>
      </w:r>
    </w:p>
    <w:p w14:paraId="6E17093C" w14:textId="77777777" w:rsidR="00DE5C4D" w:rsidRPr="00DE5C4D" w:rsidRDefault="00DE5C4D" w:rsidP="00DE5C4D">
      <w:pPr>
        <w:ind w:right="308" w:firstLine="720"/>
        <w:jc w:val="both"/>
        <w:rPr>
          <w:color w:val="4A86E8"/>
          <w:sz w:val="28"/>
          <w:szCs w:val="28"/>
        </w:rPr>
      </w:pPr>
      <w:r w:rsidRPr="00DE5C4D">
        <w:rPr>
          <w:color w:val="4A86E8"/>
          <w:sz w:val="28"/>
          <w:szCs w:val="28"/>
        </w:rPr>
        <w:t>принимать себя, понимая свои недостатки и своё поведение;</w:t>
      </w:r>
    </w:p>
    <w:p w14:paraId="04CA2D59" w14:textId="77777777" w:rsidR="00DE5C4D" w:rsidRPr="00DE5C4D" w:rsidRDefault="00DE5C4D" w:rsidP="00DE5C4D">
      <w:pPr>
        <w:ind w:right="308" w:firstLine="720"/>
        <w:jc w:val="both"/>
        <w:rPr>
          <w:color w:val="4A86E8"/>
          <w:sz w:val="28"/>
          <w:szCs w:val="28"/>
        </w:rPr>
      </w:pPr>
      <w:r w:rsidRPr="00DE5C4D">
        <w:rPr>
          <w:color w:val="4A86E8"/>
          <w:sz w:val="28"/>
          <w:szCs w:val="28"/>
        </w:rPr>
        <w:t>принимать</w:t>
      </w:r>
      <w:r w:rsidRPr="00DE5C4D">
        <w:rPr>
          <w:color w:val="4A86E8"/>
          <w:sz w:val="28"/>
          <w:szCs w:val="28"/>
        </w:rPr>
        <w:tab/>
        <w:t>мотивы</w:t>
      </w:r>
      <w:r w:rsidRPr="00DE5C4D">
        <w:rPr>
          <w:color w:val="4A86E8"/>
          <w:sz w:val="28"/>
          <w:szCs w:val="28"/>
        </w:rPr>
        <w:tab/>
        <w:t>и</w:t>
      </w:r>
      <w:r w:rsidRPr="00DE5C4D">
        <w:rPr>
          <w:color w:val="4A86E8"/>
          <w:sz w:val="28"/>
          <w:szCs w:val="28"/>
        </w:rPr>
        <w:tab/>
        <w:t>аргументы</w:t>
      </w:r>
      <w:r w:rsidRPr="00DE5C4D">
        <w:rPr>
          <w:color w:val="4A86E8"/>
          <w:sz w:val="28"/>
          <w:szCs w:val="28"/>
        </w:rPr>
        <w:tab/>
        <w:t>других</w:t>
      </w:r>
      <w:r w:rsidRPr="00DE5C4D">
        <w:rPr>
          <w:color w:val="4A86E8"/>
          <w:sz w:val="28"/>
          <w:szCs w:val="28"/>
        </w:rPr>
        <w:tab/>
        <w:t>при</w:t>
      </w:r>
      <w:r w:rsidRPr="00DE5C4D">
        <w:rPr>
          <w:color w:val="4A86E8"/>
          <w:sz w:val="28"/>
          <w:szCs w:val="28"/>
        </w:rPr>
        <w:tab/>
        <w:t>анализе</w:t>
      </w:r>
      <w:r w:rsidRPr="00DE5C4D">
        <w:rPr>
          <w:color w:val="4A86E8"/>
          <w:sz w:val="28"/>
          <w:szCs w:val="28"/>
        </w:rPr>
        <w:tab/>
        <w:t>результатов деятельности;</w:t>
      </w:r>
    </w:p>
    <w:p w14:paraId="5B3A6E32" w14:textId="77777777" w:rsidR="00DE5C4D" w:rsidRPr="00DE5C4D" w:rsidRDefault="00DE5C4D" w:rsidP="00DE5C4D">
      <w:pPr>
        <w:ind w:right="308" w:firstLine="720"/>
        <w:jc w:val="both"/>
        <w:rPr>
          <w:color w:val="4A86E8"/>
          <w:sz w:val="28"/>
          <w:szCs w:val="28"/>
        </w:rPr>
      </w:pPr>
      <w:r w:rsidRPr="00DE5C4D">
        <w:rPr>
          <w:color w:val="4A86E8"/>
          <w:sz w:val="28"/>
          <w:szCs w:val="28"/>
        </w:rPr>
        <w:t>признавать своё право и право других на ошибки;</w:t>
      </w:r>
    </w:p>
    <w:p w14:paraId="6BA25D36" w14:textId="77777777" w:rsidR="00DE5C4D" w:rsidRPr="00DE5C4D" w:rsidRDefault="00DE5C4D" w:rsidP="00DE5C4D">
      <w:pPr>
        <w:ind w:right="308" w:firstLine="720"/>
        <w:jc w:val="both"/>
        <w:rPr>
          <w:color w:val="4A86E8"/>
          <w:sz w:val="28"/>
          <w:szCs w:val="28"/>
        </w:rPr>
      </w:pPr>
      <w:r w:rsidRPr="00DE5C4D">
        <w:rPr>
          <w:color w:val="4A86E8"/>
          <w:sz w:val="28"/>
          <w:szCs w:val="28"/>
        </w:rPr>
        <w:lastRenderedPageBreak/>
        <w:t>развивать способность понимать мир с позиции другого человека.</w:t>
      </w:r>
    </w:p>
    <w:p w14:paraId="556F808A" w14:textId="30235C20" w:rsidR="00DE5C4D" w:rsidRPr="00DE5C4D" w:rsidRDefault="00CA5973" w:rsidP="00DE5C4D">
      <w:pPr>
        <w:ind w:right="308" w:firstLine="720"/>
        <w:jc w:val="both"/>
        <w:rPr>
          <w:color w:val="4A86E8"/>
          <w:sz w:val="28"/>
          <w:szCs w:val="28"/>
        </w:rPr>
      </w:pPr>
      <w:r>
        <w:rPr>
          <w:color w:val="4A86E8"/>
          <w:sz w:val="28"/>
          <w:szCs w:val="28"/>
        </w:rPr>
        <w:t>Предметные результаты</w:t>
      </w:r>
    </w:p>
    <w:p w14:paraId="31A302A7" w14:textId="77777777" w:rsidR="00DE5C4D" w:rsidRPr="00DE5C4D" w:rsidRDefault="00DE5C4D" w:rsidP="00DE5C4D">
      <w:pPr>
        <w:ind w:right="308" w:firstLine="720"/>
        <w:jc w:val="both"/>
        <w:rPr>
          <w:color w:val="4A86E8"/>
          <w:sz w:val="28"/>
          <w:szCs w:val="28"/>
        </w:rPr>
      </w:pPr>
      <w:r w:rsidRPr="00DE5C4D">
        <w:rPr>
          <w:color w:val="4A86E8"/>
          <w:sz w:val="28"/>
          <w:szCs w:val="28"/>
        </w:rPr>
        <w:t>Предметные результаты освоения программы по географии на базовом уровне к концу 10 класса должны отражать:</w:t>
      </w:r>
    </w:p>
    <w:p w14:paraId="55A9964F" w14:textId="77777777" w:rsidR="00DE5C4D" w:rsidRPr="00DE5C4D" w:rsidRDefault="00DE5C4D" w:rsidP="00DE5C4D">
      <w:pPr>
        <w:ind w:right="308" w:firstLine="720"/>
        <w:jc w:val="both"/>
        <w:rPr>
          <w:color w:val="4A86E8"/>
          <w:sz w:val="28"/>
          <w:szCs w:val="28"/>
        </w:rPr>
      </w:pPr>
      <w:r w:rsidRPr="00DE5C4D">
        <w:rPr>
          <w:color w:val="4A86E8"/>
          <w:sz w:val="28"/>
          <w:szCs w:val="28"/>
        </w:rPr>
        <w:t>1)</w:t>
      </w:r>
      <w:r w:rsidRPr="00DE5C4D">
        <w:rPr>
          <w:color w:val="4A86E8"/>
          <w:sz w:val="28"/>
          <w:szCs w:val="28"/>
        </w:rPr>
        <w:tab/>
        <w:t>понимание роли и места современной географической науки в системе научных дисциплин, её участия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65F84623" w14:textId="77777777" w:rsidR="00DE5C4D" w:rsidRPr="00DE5C4D" w:rsidRDefault="00DE5C4D" w:rsidP="00DE5C4D">
      <w:pPr>
        <w:ind w:right="308" w:firstLine="720"/>
        <w:jc w:val="both"/>
        <w:rPr>
          <w:color w:val="4A86E8"/>
          <w:sz w:val="28"/>
          <w:szCs w:val="28"/>
        </w:rPr>
      </w:pPr>
      <w:r w:rsidRPr="00DE5C4D">
        <w:rPr>
          <w:color w:val="4A86E8"/>
          <w:sz w:val="28"/>
          <w:szCs w:val="28"/>
        </w:rPr>
        <w:t>2)</w:t>
      </w:r>
      <w:r w:rsidRPr="00DE5C4D">
        <w:rPr>
          <w:color w:val="4A86E8"/>
          <w:sz w:val="28"/>
          <w:szCs w:val="28"/>
        </w:rPr>
        <w:tab/>
        <w:t>освоение и применение знаний о размещении основных географических объектов и территориальной организации природы и общества:</w:t>
      </w:r>
    </w:p>
    <w:p w14:paraId="00A7AD12" w14:textId="77777777" w:rsidR="00DE5C4D" w:rsidRPr="00DE5C4D" w:rsidRDefault="00DE5C4D" w:rsidP="00DE5C4D">
      <w:pPr>
        <w:ind w:right="308" w:firstLine="720"/>
        <w:jc w:val="both"/>
        <w:rPr>
          <w:color w:val="4A86E8"/>
          <w:sz w:val="28"/>
          <w:szCs w:val="28"/>
        </w:rPr>
      </w:pPr>
      <w:r w:rsidRPr="00DE5C4D">
        <w:rPr>
          <w:color w:val="4A86E8"/>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p w14:paraId="1B06A42C" w14:textId="57920D58" w:rsidR="00DE5C4D" w:rsidRPr="00DE5C4D" w:rsidRDefault="00DE5C4D" w:rsidP="00DE5C4D">
      <w:pPr>
        <w:ind w:right="308" w:firstLine="720"/>
        <w:jc w:val="both"/>
        <w:rPr>
          <w:color w:val="4A86E8"/>
          <w:sz w:val="28"/>
          <w:szCs w:val="28"/>
        </w:rPr>
      </w:pPr>
      <w:r w:rsidRPr="00DE5C4D">
        <w:rPr>
          <w:color w:val="4A86E8"/>
          <w:sz w:val="28"/>
          <w:szCs w:val="28"/>
        </w:rPr>
        <w:t xml:space="preserve">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68D4E00F" w14:textId="77777777" w:rsidR="00DE5C4D" w:rsidRPr="00DE5C4D" w:rsidRDefault="00DE5C4D" w:rsidP="00DE5C4D">
      <w:pPr>
        <w:ind w:right="308" w:firstLine="720"/>
        <w:jc w:val="both"/>
        <w:rPr>
          <w:color w:val="4A86E8"/>
          <w:sz w:val="28"/>
          <w:szCs w:val="28"/>
        </w:rPr>
      </w:pPr>
      <w:r w:rsidRPr="00DE5C4D">
        <w:rPr>
          <w:color w:val="4A86E8"/>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49A48281" w14:textId="77777777" w:rsidR="00DE5C4D" w:rsidRPr="00DE5C4D" w:rsidRDefault="00DE5C4D" w:rsidP="00DE5C4D">
      <w:pPr>
        <w:ind w:right="308" w:firstLine="720"/>
        <w:jc w:val="both"/>
        <w:rPr>
          <w:color w:val="4A86E8"/>
          <w:sz w:val="28"/>
          <w:szCs w:val="28"/>
        </w:rPr>
      </w:pPr>
      <w:r w:rsidRPr="00DE5C4D">
        <w:rPr>
          <w:color w:val="4A86E8"/>
          <w:sz w:val="28"/>
          <w:szCs w:val="28"/>
        </w:rPr>
        <w:t>3)</w:t>
      </w:r>
      <w:r w:rsidRPr="00DE5C4D">
        <w:rPr>
          <w:color w:val="4A86E8"/>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472F6DA6" w14:textId="77777777" w:rsidR="00DE5C4D" w:rsidRPr="00DE5C4D" w:rsidRDefault="00DE5C4D" w:rsidP="00DE5C4D">
      <w:pPr>
        <w:ind w:right="308" w:firstLine="720"/>
        <w:jc w:val="both"/>
        <w:rPr>
          <w:color w:val="4A86E8"/>
          <w:sz w:val="28"/>
          <w:szCs w:val="28"/>
        </w:rPr>
      </w:pPr>
      <w:r w:rsidRPr="00DE5C4D">
        <w:rPr>
          <w:color w:val="4A86E8"/>
          <w:sz w:val="28"/>
          <w:szCs w:val="28"/>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018E4A88" w14:textId="77777777" w:rsidR="00DE5C4D" w:rsidRPr="00DE5C4D" w:rsidRDefault="00DE5C4D" w:rsidP="00DE5C4D">
      <w:pPr>
        <w:ind w:right="308" w:firstLine="720"/>
        <w:jc w:val="both"/>
        <w:rPr>
          <w:color w:val="4A86E8"/>
          <w:sz w:val="28"/>
          <w:szCs w:val="28"/>
        </w:rPr>
      </w:pPr>
      <w:r w:rsidRPr="00DE5C4D">
        <w:rPr>
          <w:color w:val="4A86E8"/>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w:t>
      </w:r>
      <w:r w:rsidRPr="00DE5C4D">
        <w:rPr>
          <w:color w:val="4A86E8"/>
          <w:sz w:val="28"/>
          <w:szCs w:val="28"/>
        </w:rPr>
        <w:lastRenderedPageBreak/>
        <w:t>позициям относительно России, для классификации ландшафтов с использованием источников географической информации;</w:t>
      </w:r>
    </w:p>
    <w:p w14:paraId="4ACDF2FC" w14:textId="77777777" w:rsidR="00DE5C4D" w:rsidRPr="00DE5C4D" w:rsidRDefault="00DE5C4D" w:rsidP="00DE5C4D">
      <w:pPr>
        <w:ind w:right="308" w:firstLine="720"/>
        <w:jc w:val="both"/>
        <w:rPr>
          <w:color w:val="4A86E8"/>
          <w:sz w:val="28"/>
          <w:szCs w:val="28"/>
        </w:rPr>
      </w:pPr>
      <w:r w:rsidRPr="00DE5C4D">
        <w:rPr>
          <w:color w:val="4A86E8"/>
          <w:sz w:val="28"/>
          <w:szCs w:val="28"/>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5720C778" w14:textId="77777777" w:rsidR="00DE5C4D" w:rsidRPr="00DE5C4D" w:rsidRDefault="00DE5C4D" w:rsidP="00DE5C4D">
      <w:pPr>
        <w:ind w:right="308" w:firstLine="720"/>
        <w:jc w:val="both"/>
        <w:rPr>
          <w:color w:val="4A86E8"/>
          <w:sz w:val="28"/>
          <w:szCs w:val="28"/>
        </w:rPr>
      </w:pPr>
      <w:r w:rsidRPr="00DE5C4D">
        <w:rPr>
          <w:color w:val="4A86E8"/>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F911FB0" w14:textId="77777777" w:rsidR="00DE5C4D" w:rsidRPr="00DE5C4D" w:rsidRDefault="00DE5C4D" w:rsidP="00DE5C4D">
      <w:pPr>
        <w:ind w:right="308" w:firstLine="720"/>
        <w:jc w:val="both"/>
        <w:rPr>
          <w:color w:val="4A86E8"/>
          <w:sz w:val="28"/>
          <w:szCs w:val="28"/>
        </w:rPr>
      </w:pPr>
      <w:r w:rsidRPr="00DE5C4D">
        <w:rPr>
          <w:color w:val="4A86E8"/>
          <w:sz w:val="28"/>
          <w:szCs w:val="28"/>
        </w:rPr>
        <w:t>формулировать и (или) обосновывать выводы на основе использования географических знаний;</w:t>
      </w:r>
    </w:p>
    <w:p w14:paraId="1D79554B" w14:textId="77777777" w:rsidR="00DE5C4D" w:rsidRPr="00DE5C4D" w:rsidRDefault="00DE5C4D" w:rsidP="00DE5C4D">
      <w:pPr>
        <w:ind w:right="308" w:firstLine="720"/>
        <w:jc w:val="both"/>
        <w:rPr>
          <w:color w:val="4A86E8"/>
          <w:sz w:val="28"/>
          <w:szCs w:val="28"/>
        </w:rPr>
      </w:pPr>
      <w:r w:rsidRPr="00DE5C4D">
        <w:rPr>
          <w:color w:val="4A86E8"/>
          <w:sz w:val="28"/>
          <w:szCs w:val="28"/>
        </w:rPr>
        <w:t>4)</w:t>
      </w:r>
      <w:r w:rsidRPr="00DE5C4D">
        <w:rPr>
          <w:color w:val="4A86E8"/>
          <w:sz w:val="28"/>
          <w:szCs w:val="28"/>
        </w:rPr>
        <w:tab/>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2C9D41E" w14:textId="77777777" w:rsidR="00DE5C4D" w:rsidRPr="00DE5C4D" w:rsidRDefault="00DE5C4D" w:rsidP="00DE5C4D">
      <w:pPr>
        <w:ind w:right="308" w:firstLine="720"/>
        <w:jc w:val="both"/>
        <w:rPr>
          <w:color w:val="4A86E8"/>
          <w:sz w:val="28"/>
          <w:szCs w:val="28"/>
        </w:rPr>
      </w:pPr>
      <w:r w:rsidRPr="00DE5C4D">
        <w:rPr>
          <w:color w:val="4A86E8"/>
          <w:sz w:val="28"/>
          <w:szCs w:val="28"/>
        </w:rPr>
        <w:t>5)</w:t>
      </w:r>
      <w:r w:rsidRPr="00DE5C4D">
        <w:rPr>
          <w:color w:val="4A86E8"/>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3DB73BE" w14:textId="77777777" w:rsidR="00DE5C4D" w:rsidRPr="00DE5C4D" w:rsidRDefault="00DE5C4D" w:rsidP="00DE5C4D">
      <w:pPr>
        <w:ind w:right="308" w:firstLine="720"/>
        <w:jc w:val="both"/>
        <w:rPr>
          <w:color w:val="4A86E8"/>
          <w:sz w:val="28"/>
          <w:szCs w:val="28"/>
        </w:rPr>
      </w:pPr>
      <w:r w:rsidRPr="00DE5C4D">
        <w:rPr>
          <w:color w:val="4A86E8"/>
          <w:sz w:val="28"/>
          <w:szCs w:val="28"/>
        </w:rPr>
        <w:t>6)</w:t>
      </w:r>
      <w:r w:rsidRPr="00DE5C4D">
        <w:rPr>
          <w:color w:val="4A86E8"/>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34F408A1" w14:textId="77777777" w:rsidR="00DE5C4D" w:rsidRPr="00DE5C4D" w:rsidRDefault="00DE5C4D" w:rsidP="00DE5C4D">
      <w:pPr>
        <w:ind w:right="308" w:firstLine="720"/>
        <w:jc w:val="both"/>
        <w:rPr>
          <w:color w:val="4A86E8"/>
          <w:sz w:val="28"/>
          <w:szCs w:val="28"/>
        </w:rPr>
      </w:pPr>
      <w:r w:rsidRPr="00DE5C4D">
        <w:rPr>
          <w:color w:val="4A86E8"/>
          <w:sz w:val="28"/>
          <w:szCs w:val="28"/>
        </w:rPr>
        <w:t xml:space="preserve">выбирать и использовать источники географической информации (картографические, статистические, текстовые, видео- и фотоизображения, </w:t>
      </w:r>
      <w:r w:rsidRPr="00DE5C4D">
        <w:rPr>
          <w:color w:val="4A86E8"/>
          <w:sz w:val="28"/>
          <w:szCs w:val="28"/>
        </w:rPr>
        <w:lastRenderedPageBreak/>
        <w:t>геоинформационные системы, соответствующие решаемым задачам;</w:t>
      </w:r>
    </w:p>
    <w:p w14:paraId="10FBE2B5" w14:textId="77777777" w:rsidR="00DE5C4D" w:rsidRPr="00DE5C4D" w:rsidRDefault="00DE5C4D" w:rsidP="00DE5C4D">
      <w:pPr>
        <w:ind w:right="308" w:firstLine="720"/>
        <w:jc w:val="both"/>
        <w:rPr>
          <w:color w:val="4A86E8"/>
          <w:sz w:val="28"/>
          <w:szCs w:val="28"/>
        </w:rPr>
      </w:pPr>
      <w:r w:rsidRPr="00DE5C4D">
        <w:rPr>
          <w:color w:val="4A86E8"/>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7FA3D840" w14:textId="3C532452" w:rsidR="00DE5C4D" w:rsidRPr="00DE5C4D" w:rsidRDefault="00DE5C4D" w:rsidP="00DE5C4D">
      <w:pPr>
        <w:ind w:right="308" w:firstLine="720"/>
        <w:jc w:val="both"/>
        <w:rPr>
          <w:color w:val="4A86E8"/>
          <w:sz w:val="28"/>
          <w:szCs w:val="28"/>
        </w:rPr>
      </w:pPr>
      <w:r w:rsidRPr="00DE5C4D">
        <w:rPr>
          <w:color w:val="4A86E8"/>
          <w:sz w:val="28"/>
          <w:szCs w:val="28"/>
        </w:rPr>
        <w:t>определять и сравнивать по географическим картам различного содержания и   другим   источникам   географической   информации   качественные</w:t>
      </w:r>
      <w:r w:rsidR="00CA5973">
        <w:rPr>
          <w:color w:val="4A86E8"/>
          <w:sz w:val="28"/>
          <w:szCs w:val="28"/>
        </w:rPr>
        <w:t xml:space="preserve"> </w:t>
      </w:r>
      <w:r w:rsidRPr="00DE5C4D">
        <w:rPr>
          <w:color w:val="4A86E8"/>
          <w:sz w:val="28"/>
          <w:szCs w:val="28"/>
        </w:rPr>
        <w:t>и количественные показатели, характеризующие изученные географические объекты, процессы и явления;</w:t>
      </w:r>
    </w:p>
    <w:p w14:paraId="4BAC161F" w14:textId="77777777" w:rsidR="00DE5C4D" w:rsidRPr="00DE5C4D" w:rsidRDefault="00DE5C4D" w:rsidP="00DE5C4D">
      <w:pPr>
        <w:ind w:right="308" w:firstLine="720"/>
        <w:jc w:val="both"/>
        <w:rPr>
          <w:color w:val="4A86E8"/>
          <w:sz w:val="28"/>
          <w:szCs w:val="28"/>
        </w:rPr>
      </w:pPr>
      <w:r w:rsidRPr="00DE5C4D">
        <w:rPr>
          <w:color w:val="4A86E8"/>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23D97B4E" w14:textId="77777777" w:rsidR="00DE5C4D" w:rsidRPr="00DE5C4D" w:rsidRDefault="00DE5C4D" w:rsidP="00DE5C4D">
      <w:pPr>
        <w:ind w:right="308" w:firstLine="720"/>
        <w:jc w:val="both"/>
        <w:rPr>
          <w:color w:val="4A86E8"/>
          <w:sz w:val="28"/>
          <w:szCs w:val="28"/>
        </w:rPr>
      </w:pPr>
      <w:r w:rsidRPr="00DE5C4D">
        <w:rPr>
          <w:color w:val="4A86E8"/>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695C2338" w14:textId="77777777" w:rsidR="00DE5C4D" w:rsidRPr="00DE5C4D" w:rsidRDefault="00DE5C4D" w:rsidP="00DE5C4D">
      <w:pPr>
        <w:ind w:right="308" w:firstLine="720"/>
        <w:jc w:val="both"/>
        <w:rPr>
          <w:color w:val="4A86E8"/>
          <w:sz w:val="28"/>
          <w:szCs w:val="28"/>
        </w:rPr>
      </w:pPr>
      <w:r w:rsidRPr="00DE5C4D">
        <w:rPr>
          <w:color w:val="4A86E8"/>
          <w:sz w:val="28"/>
          <w:szCs w:val="28"/>
        </w:rPr>
        <w:t>самостоятельно находить, отбирать и применять различные методы познания для решения практико-ориентированных задач;</w:t>
      </w:r>
    </w:p>
    <w:p w14:paraId="0EC00AEA" w14:textId="77777777" w:rsidR="00DE5C4D" w:rsidRPr="00DE5C4D" w:rsidRDefault="00DE5C4D" w:rsidP="00DE5C4D">
      <w:pPr>
        <w:ind w:right="308" w:firstLine="720"/>
        <w:jc w:val="both"/>
        <w:rPr>
          <w:color w:val="4A86E8"/>
          <w:sz w:val="28"/>
          <w:szCs w:val="28"/>
        </w:rPr>
      </w:pPr>
      <w:r w:rsidRPr="00DE5C4D">
        <w:rPr>
          <w:color w:val="4A86E8"/>
          <w:sz w:val="28"/>
          <w:szCs w:val="28"/>
        </w:rPr>
        <w:t>7)</w:t>
      </w:r>
      <w:r w:rsidRPr="00DE5C4D">
        <w:rPr>
          <w:color w:val="4A86E8"/>
          <w:sz w:val="28"/>
          <w:szCs w:val="28"/>
        </w:rPr>
        <w:tab/>
        <w:t>владение умениями географического анализа и интерпретации информации из различных источников:</w:t>
      </w:r>
    </w:p>
    <w:p w14:paraId="786F783D" w14:textId="77777777" w:rsidR="00DE5C4D" w:rsidRPr="00DE5C4D" w:rsidRDefault="00DE5C4D" w:rsidP="00DE5C4D">
      <w:pPr>
        <w:ind w:right="308" w:firstLine="720"/>
        <w:jc w:val="both"/>
        <w:rPr>
          <w:color w:val="4A86E8"/>
          <w:sz w:val="28"/>
          <w:szCs w:val="28"/>
        </w:rPr>
      </w:pPr>
      <w:r w:rsidRPr="00DE5C4D">
        <w:rPr>
          <w:color w:val="4A86E8"/>
          <w:sz w:val="28"/>
          <w:szCs w:val="28"/>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6764B611" w14:textId="77777777" w:rsidR="00DE5C4D" w:rsidRPr="00DE5C4D" w:rsidRDefault="00DE5C4D" w:rsidP="00DE5C4D">
      <w:pPr>
        <w:ind w:right="308" w:firstLine="720"/>
        <w:jc w:val="both"/>
        <w:rPr>
          <w:color w:val="4A86E8"/>
          <w:sz w:val="28"/>
          <w:szCs w:val="28"/>
        </w:rPr>
      </w:pPr>
      <w:r w:rsidRPr="00DE5C4D">
        <w:rPr>
          <w:color w:val="4A86E8"/>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1DA99866" w14:textId="77777777" w:rsidR="00DE5C4D" w:rsidRPr="00DE5C4D" w:rsidRDefault="00DE5C4D" w:rsidP="00DE5C4D">
      <w:pPr>
        <w:ind w:right="308" w:firstLine="720"/>
        <w:jc w:val="both"/>
        <w:rPr>
          <w:color w:val="4A86E8"/>
          <w:sz w:val="28"/>
          <w:szCs w:val="28"/>
        </w:rPr>
      </w:pPr>
      <w:r w:rsidRPr="00DE5C4D">
        <w:rPr>
          <w:color w:val="4A86E8"/>
          <w:sz w:val="28"/>
          <w:szCs w:val="28"/>
        </w:rPr>
        <w:t>формулировать выводы и заключения на основе анализа и интерпретации информации из различных источников;</w:t>
      </w:r>
    </w:p>
    <w:p w14:paraId="0E483BF4" w14:textId="77777777" w:rsidR="00DE5C4D" w:rsidRPr="00DE5C4D" w:rsidRDefault="00DE5C4D" w:rsidP="00DE5C4D">
      <w:pPr>
        <w:ind w:right="308" w:firstLine="720"/>
        <w:jc w:val="both"/>
        <w:rPr>
          <w:color w:val="4A86E8"/>
          <w:sz w:val="28"/>
          <w:szCs w:val="28"/>
        </w:rPr>
      </w:pPr>
      <w:r w:rsidRPr="00DE5C4D">
        <w:rPr>
          <w:color w:val="4A86E8"/>
          <w:sz w:val="28"/>
          <w:szCs w:val="28"/>
        </w:rPr>
        <w:t>критически оценивать и интерпретировать информацию, получаемую из различных источников;</w:t>
      </w:r>
    </w:p>
    <w:p w14:paraId="0430AA47" w14:textId="77777777" w:rsidR="00DE5C4D" w:rsidRPr="00DE5C4D" w:rsidRDefault="00DE5C4D" w:rsidP="00DE5C4D">
      <w:pPr>
        <w:ind w:right="308" w:firstLine="720"/>
        <w:jc w:val="both"/>
        <w:rPr>
          <w:color w:val="4A86E8"/>
          <w:sz w:val="28"/>
          <w:szCs w:val="28"/>
        </w:rPr>
      </w:pPr>
      <w:r w:rsidRPr="00DE5C4D">
        <w:rPr>
          <w:color w:val="4A86E8"/>
          <w:sz w:val="28"/>
          <w:szCs w:val="28"/>
        </w:rPr>
        <w:t>использовать различные источники географической информации для решения учебных и (или) практико-ориентированных задач;</w:t>
      </w:r>
    </w:p>
    <w:p w14:paraId="5A0126D4" w14:textId="77777777" w:rsidR="00DE5C4D" w:rsidRPr="00DE5C4D" w:rsidRDefault="00DE5C4D" w:rsidP="00DE5C4D">
      <w:pPr>
        <w:ind w:right="308" w:firstLine="720"/>
        <w:jc w:val="both"/>
        <w:rPr>
          <w:color w:val="4A86E8"/>
          <w:sz w:val="28"/>
          <w:szCs w:val="28"/>
        </w:rPr>
      </w:pPr>
      <w:r w:rsidRPr="00DE5C4D">
        <w:rPr>
          <w:color w:val="4A86E8"/>
          <w:sz w:val="28"/>
          <w:szCs w:val="28"/>
        </w:rPr>
        <w:t>8)</w:t>
      </w:r>
      <w:r w:rsidRPr="00DE5C4D">
        <w:rPr>
          <w:color w:val="4A86E8"/>
          <w:sz w:val="28"/>
          <w:szCs w:val="28"/>
        </w:rPr>
        <w:tab/>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14:paraId="793B8654" w14:textId="77777777" w:rsidR="00DE5C4D" w:rsidRPr="00DE5C4D" w:rsidRDefault="00DE5C4D" w:rsidP="00DE5C4D">
      <w:pPr>
        <w:ind w:right="308" w:firstLine="720"/>
        <w:jc w:val="both"/>
        <w:rPr>
          <w:color w:val="4A86E8"/>
          <w:sz w:val="28"/>
          <w:szCs w:val="28"/>
        </w:rPr>
      </w:pPr>
      <w:r w:rsidRPr="00DE5C4D">
        <w:rPr>
          <w:color w:val="4A86E8"/>
          <w:sz w:val="28"/>
          <w:szCs w:val="28"/>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B9D3342" w14:textId="77777777" w:rsidR="00DE5C4D" w:rsidRPr="00DE5C4D" w:rsidRDefault="00DE5C4D" w:rsidP="00DE5C4D">
      <w:pPr>
        <w:ind w:right="308" w:firstLine="720"/>
        <w:jc w:val="both"/>
        <w:rPr>
          <w:color w:val="4A86E8"/>
          <w:sz w:val="28"/>
          <w:szCs w:val="28"/>
        </w:rPr>
      </w:pPr>
      <w:r w:rsidRPr="00DE5C4D">
        <w:rPr>
          <w:color w:val="4A86E8"/>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8C456CC" w14:textId="77777777" w:rsidR="00DE5C4D" w:rsidRPr="00DE5C4D" w:rsidRDefault="00DE5C4D" w:rsidP="00DE5C4D">
      <w:pPr>
        <w:ind w:right="308" w:firstLine="720"/>
        <w:jc w:val="both"/>
        <w:rPr>
          <w:color w:val="4A86E8"/>
          <w:sz w:val="28"/>
          <w:szCs w:val="28"/>
        </w:rPr>
      </w:pPr>
      <w:r w:rsidRPr="00DE5C4D">
        <w:rPr>
          <w:color w:val="4A86E8"/>
          <w:sz w:val="28"/>
          <w:szCs w:val="28"/>
        </w:rPr>
        <w:t>9)</w:t>
      </w:r>
      <w:r w:rsidRPr="00DE5C4D">
        <w:rPr>
          <w:color w:val="4A86E8"/>
          <w:sz w:val="28"/>
          <w:szCs w:val="28"/>
        </w:rPr>
        <w:tab/>
        <w:t>сформированность умений применять географические знания для оценки разнообразных явлений и процессов:</w:t>
      </w:r>
    </w:p>
    <w:p w14:paraId="7F42B8A1" w14:textId="77777777" w:rsidR="00DE5C4D" w:rsidRPr="00DE5C4D" w:rsidRDefault="00DE5C4D" w:rsidP="00DE5C4D">
      <w:pPr>
        <w:ind w:right="308" w:firstLine="720"/>
        <w:jc w:val="both"/>
        <w:rPr>
          <w:color w:val="4A86E8"/>
          <w:sz w:val="28"/>
          <w:szCs w:val="28"/>
        </w:rPr>
      </w:pPr>
      <w:r w:rsidRPr="00DE5C4D">
        <w:rPr>
          <w:color w:val="4A86E8"/>
          <w:sz w:val="28"/>
          <w:szCs w:val="28"/>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14:paraId="71DA7662" w14:textId="5CA5245F" w:rsidR="00DE5C4D" w:rsidRPr="00DE5C4D" w:rsidRDefault="00DE5C4D" w:rsidP="00DE5C4D">
      <w:pPr>
        <w:ind w:right="308" w:firstLine="720"/>
        <w:jc w:val="both"/>
        <w:rPr>
          <w:color w:val="4A86E8"/>
          <w:sz w:val="28"/>
          <w:szCs w:val="28"/>
        </w:rPr>
      </w:pPr>
      <w:r w:rsidRPr="00DE5C4D">
        <w:rPr>
          <w:color w:val="4A86E8"/>
          <w:sz w:val="28"/>
          <w:szCs w:val="28"/>
        </w:rPr>
        <w:t xml:space="preserve"> 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64FC8CD4" w14:textId="77777777" w:rsidR="00DE5C4D" w:rsidRPr="00DE5C4D" w:rsidRDefault="00DE5C4D" w:rsidP="00DE5C4D">
      <w:pPr>
        <w:ind w:right="308" w:firstLine="720"/>
        <w:jc w:val="both"/>
        <w:rPr>
          <w:color w:val="4A86E8"/>
          <w:sz w:val="28"/>
          <w:szCs w:val="28"/>
        </w:rPr>
      </w:pPr>
      <w:r w:rsidRPr="00DE5C4D">
        <w:rPr>
          <w:color w:val="4A86E8"/>
          <w:sz w:val="28"/>
          <w:szCs w:val="28"/>
        </w:rPr>
        <w:t>10)</w:t>
      </w:r>
      <w:r w:rsidRPr="00DE5C4D">
        <w:rPr>
          <w:color w:val="4A86E8"/>
          <w:sz w:val="28"/>
          <w:szCs w:val="28"/>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4DF558C7" w14:textId="77777777" w:rsidR="00DE5C4D" w:rsidRPr="00DE5C4D" w:rsidRDefault="00DE5C4D" w:rsidP="00DE5C4D">
      <w:pPr>
        <w:ind w:right="308" w:firstLine="720"/>
        <w:jc w:val="both"/>
        <w:rPr>
          <w:color w:val="4A86E8"/>
          <w:sz w:val="28"/>
          <w:szCs w:val="28"/>
        </w:rPr>
      </w:pPr>
      <w:r w:rsidRPr="00DE5C4D">
        <w:rPr>
          <w:color w:val="4A86E8"/>
          <w:sz w:val="28"/>
          <w:szCs w:val="28"/>
        </w:rPr>
        <w:t>Предметные результаты освоения программы по географии на базовом уровне к концу 11 класса должны отражать:</w:t>
      </w:r>
    </w:p>
    <w:p w14:paraId="585BB1C5" w14:textId="77777777" w:rsidR="00DE5C4D" w:rsidRPr="00DE5C4D" w:rsidRDefault="00DE5C4D" w:rsidP="00DE5C4D">
      <w:pPr>
        <w:ind w:right="308" w:firstLine="720"/>
        <w:jc w:val="both"/>
        <w:rPr>
          <w:color w:val="4A86E8"/>
          <w:sz w:val="28"/>
          <w:szCs w:val="28"/>
        </w:rPr>
      </w:pPr>
      <w:r w:rsidRPr="00DE5C4D">
        <w:rPr>
          <w:color w:val="4A86E8"/>
          <w:sz w:val="28"/>
          <w:szCs w:val="28"/>
        </w:rPr>
        <w:t>1)</w:t>
      </w:r>
      <w:r w:rsidRPr="00DE5C4D">
        <w:rPr>
          <w:color w:val="4A86E8"/>
          <w:sz w:val="28"/>
          <w:szCs w:val="28"/>
        </w:rPr>
        <w:tab/>
        <w:t>понимание роли и места современной географической науки в системе научных дисциплин, её участия в решении важнейших проблем человечества: определение роли географических наук в достижении целей устойчивого развития;</w:t>
      </w:r>
    </w:p>
    <w:p w14:paraId="50BFA67C" w14:textId="77777777" w:rsidR="00DE5C4D" w:rsidRPr="00DE5C4D" w:rsidRDefault="00DE5C4D" w:rsidP="00DE5C4D">
      <w:pPr>
        <w:ind w:right="308" w:firstLine="720"/>
        <w:jc w:val="both"/>
        <w:rPr>
          <w:color w:val="4A86E8"/>
          <w:sz w:val="28"/>
          <w:szCs w:val="28"/>
        </w:rPr>
      </w:pPr>
      <w:r w:rsidRPr="00DE5C4D">
        <w:rPr>
          <w:color w:val="4A86E8"/>
          <w:sz w:val="28"/>
          <w:szCs w:val="28"/>
        </w:rPr>
        <w:t>2)</w:t>
      </w:r>
      <w:r w:rsidRPr="00DE5C4D">
        <w:rPr>
          <w:color w:val="4A86E8"/>
          <w:sz w:val="28"/>
          <w:szCs w:val="28"/>
        </w:rPr>
        <w:tab/>
        <w:t>освоение и применение знаний о размещении основных географических объектов и территориальной организации природы и общества:</w:t>
      </w:r>
    </w:p>
    <w:p w14:paraId="6362CDAB" w14:textId="77777777" w:rsidR="00DE5C4D" w:rsidRPr="00DE5C4D" w:rsidRDefault="00DE5C4D" w:rsidP="00DE5C4D">
      <w:pPr>
        <w:ind w:right="308" w:firstLine="720"/>
        <w:jc w:val="both"/>
        <w:rPr>
          <w:color w:val="4A86E8"/>
          <w:sz w:val="28"/>
          <w:szCs w:val="28"/>
        </w:rPr>
      </w:pPr>
      <w:r w:rsidRPr="00DE5C4D">
        <w:rPr>
          <w:color w:val="4A86E8"/>
          <w:sz w:val="28"/>
          <w:szCs w:val="28"/>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6079052B" w14:textId="77777777" w:rsidR="00DE5C4D" w:rsidRPr="00DE5C4D" w:rsidRDefault="00DE5C4D" w:rsidP="00DE5C4D">
      <w:pPr>
        <w:ind w:right="308" w:firstLine="720"/>
        <w:jc w:val="both"/>
        <w:rPr>
          <w:color w:val="4A86E8"/>
          <w:sz w:val="28"/>
          <w:szCs w:val="28"/>
        </w:rPr>
      </w:pPr>
      <w:r w:rsidRPr="00DE5C4D">
        <w:rPr>
          <w:color w:val="4A86E8"/>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1DC8199E" w14:textId="77777777" w:rsidR="00DE5C4D" w:rsidRPr="00DE5C4D" w:rsidRDefault="00DE5C4D" w:rsidP="00DE5C4D">
      <w:pPr>
        <w:ind w:right="308" w:firstLine="720"/>
        <w:jc w:val="both"/>
        <w:rPr>
          <w:color w:val="4A86E8"/>
          <w:sz w:val="28"/>
          <w:szCs w:val="28"/>
        </w:rPr>
      </w:pPr>
      <w:r w:rsidRPr="00DE5C4D">
        <w:rPr>
          <w:color w:val="4A86E8"/>
          <w:sz w:val="28"/>
          <w:szCs w:val="28"/>
        </w:rPr>
        <w:t>3)</w:t>
      </w:r>
      <w:r w:rsidRPr="00DE5C4D">
        <w:rPr>
          <w:color w:val="4A86E8"/>
          <w:sz w:val="28"/>
          <w:szCs w:val="28"/>
        </w:rPr>
        <w:tab/>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208B7175" w14:textId="77777777" w:rsidR="00DE5C4D" w:rsidRPr="00DE5C4D" w:rsidRDefault="00DE5C4D" w:rsidP="00DE5C4D">
      <w:pPr>
        <w:ind w:right="308" w:firstLine="720"/>
        <w:jc w:val="both"/>
        <w:rPr>
          <w:color w:val="4A86E8"/>
          <w:sz w:val="28"/>
          <w:szCs w:val="28"/>
        </w:rPr>
      </w:pPr>
      <w:r w:rsidRPr="00DE5C4D">
        <w:rPr>
          <w:color w:val="4A86E8"/>
          <w:sz w:val="28"/>
          <w:szCs w:val="28"/>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52070D03" w14:textId="71C04A61" w:rsidR="00DE5C4D" w:rsidRPr="00DE5C4D" w:rsidRDefault="00DE5C4D" w:rsidP="00DE5C4D">
      <w:pPr>
        <w:ind w:right="308" w:firstLine="720"/>
        <w:jc w:val="both"/>
        <w:rPr>
          <w:color w:val="4A86E8"/>
          <w:sz w:val="28"/>
          <w:szCs w:val="28"/>
        </w:rPr>
      </w:pPr>
      <w:r w:rsidRPr="00DE5C4D">
        <w:rPr>
          <w:color w:val="4A86E8"/>
          <w:sz w:val="28"/>
          <w:szCs w:val="28"/>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w:t>
      </w:r>
      <w:r w:rsidR="00CA5973">
        <w:rPr>
          <w:color w:val="4A86E8"/>
          <w:sz w:val="28"/>
          <w:szCs w:val="28"/>
        </w:rPr>
        <w:t xml:space="preserve"> </w:t>
      </w:r>
      <w:r w:rsidRPr="00DE5C4D">
        <w:rPr>
          <w:color w:val="4A86E8"/>
          <w:sz w:val="28"/>
          <w:szCs w:val="28"/>
        </w:rPr>
        <w:t xml:space="preserve">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w:t>
      </w:r>
      <w:r w:rsidRPr="00DE5C4D">
        <w:rPr>
          <w:color w:val="4A86E8"/>
          <w:sz w:val="28"/>
          <w:szCs w:val="28"/>
        </w:rPr>
        <w:lastRenderedPageBreak/>
        <w:t>уровню социально-экономического развития, типам воспроизводства населения с использованием источников географической информации;</w:t>
      </w:r>
    </w:p>
    <w:p w14:paraId="738B07CD" w14:textId="77777777" w:rsidR="00DE5C4D" w:rsidRPr="00DE5C4D" w:rsidRDefault="00DE5C4D" w:rsidP="00DE5C4D">
      <w:pPr>
        <w:ind w:right="308" w:firstLine="720"/>
        <w:jc w:val="both"/>
        <w:rPr>
          <w:color w:val="4A86E8"/>
          <w:sz w:val="28"/>
          <w:szCs w:val="28"/>
        </w:rPr>
      </w:pPr>
      <w:r w:rsidRPr="00DE5C4D">
        <w:rPr>
          <w:color w:val="4A86E8"/>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14:paraId="37B729E7" w14:textId="77777777" w:rsidR="00DE5C4D" w:rsidRPr="00DE5C4D" w:rsidRDefault="00DE5C4D" w:rsidP="00DE5C4D">
      <w:pPr>
        <w:ind w:right="308" w:firstLine="720"/>
        <w:jc w:val="both"/>
        <w:rPr>
          <w:color w:val="4A86E8"/>
          <w:sz w:val="28"/>
          <w:szCs w:val="28"/>
        </w:rPr>
      </w:pPr>
      <w:r w:rsidRPr="00DE5C4D">
        <w:rPr>
          <w:color w:val="4A86E8"/>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08CF4216" w14:textId="77777777" w:rsidR="00DE5C4D" w:rsidRPr="00DE5C4D" w:rsidRDefault="00DE5C4D" w:rsidP="00DE5C4D">
      <w:pPr>
        <w:ind w:right="308" w:firstLine="720"/>
        <w:jc w:val="both"/>
        <w:rPr>
          <w:color w:val="4A86E8"/>
          <w:sz w:val="28"/>
          <w:szCs w:val="28"/>
        </w:rPr>
      </w:pPr>
      <w:r w:rsidRPr="00DE5C4D">
        <w:rPr>
          <w:color w:val="4A86E8"/>
          <w:sz w:val="28"/>
          <w:szCs w:val="28"/>
        </w:rPr>
        <w:t>формулировать и (или) обосновывать выводы на основе использования географических знаний;</w:t>
      </w:r>
    </w:p>
    <w:p w14:paraId="1226FE31" w14:textId="77777777" w:rsidR="00DE5C4D" w:rsidRPr="00DE5C4D" w:rsidRDefault="00DE5C4D" w:rsidP="00DE5C4D">
      <w:pPr>
        <w:ind w:right="308" w:firstLine="720"/>
        <w:jc w:val="both"/>
        <w:rPr>
          <w:color w:val="4A86E8"/>
          <w:sz w:val="28"/>
          <w:szCs w:val="28"/>
        </w:rPr>
      </w:pPr>
      <w:r w:rsidRPr="00DE5C4D">
        <w:rPr>
          <w:color w:val="4A86E8"/>
          <w:sz w:val="28"/>
          <w:szCs w:val="28"/>
        </w:rPr>
        <w:t>4)</w:t>
      </w:r>
      <w:r w:rsidRPr="00DE5C4D">
        <w:rPr>
          <w:color w:val="4A86E8"/>
          <w:sz w:val="28"/>
          <w:szCs w:val="28"/>
        </w:rPr>
        <w:tab/>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7CF25A1D" w14:textId="77777777" w:rsidR="00DE5C4D" w:rsidRPr="00DE5C4D" w:rsidRDefault="00DE5C4D" w:rsidP="00DE5C4D">
      <w:pPr>
        <w:ind w:right="308" w:firstLine="720"/>
        <w:jc w:val="both"/>
        <w:rPr>
          <w:color w:val="4A86E8"/>
          <w:sz w:val="28"/>
          <w:szCs w:val="28"/>
        </w:rPr>
      </w:pPr>
      <w:r w:rsidRPr="00DE5C4D">
        <w:rPr>
          <w:color w:val="4A86E8"/>
          <w:sz w:val="28"/>
          <w:szCs w:val="28"/>
        </w:rPr>
        <w:t>5)</w:t>
      </w:r>
      <w:r w:rsidRPr="00DE5C4D">
        <w:rPr>
          <w:color w:val="4A86E8"/>
          <w:sz w:val="28"/>
          <w:szCs w:val="28"/>
        </w:rPr>
        <w:tab/>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78781334" w14:textId="77777777" w:rsidR="00DE5C4D" w:rsidRPr="00DE5C4D" w:rsidRDefault="00DE5C4D" w:rsidP="00DE5C4D">
      <w:pPr>
        <w:ind w:right="308" w:firstLine="720"/>
        <w:jc w:val="both"/>
        <w:rPr>
          <w:color w:val="4A86E8"/>
          <w:sz w:val="28"/>
          <w:szCs w:val="28"/>
        </w:rPr>
      </w:pPr>
      <w:r w:rsidRPr="00DE5C4D">
        <w:rPr>
          <w:color w:val="4A86E8"/>
          <w:sz w:val="28"/>
          <w:szCs w:val="28"/>
        </w:rPr>
        <w:t>6)</w:t>
      </w:r>
      <w:r w:rsidRPr="00DE5C4D">
        <w:rPr>
          <w:color w:val="4A86E8"/>
          <w:sz w:val="28"/>
          <w:szCs w:val="28"/>
        </w:rPr>
        <w:tab/>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6D1A41FC" w14:textId="78F265F8" w:rsidR="00DE5C4D" w:rsidRPr="00DE5C4D" w:rsidRDefault="00DE5C4D" w:rsidP="00DE5C4D">
      <w:pPr>
        <w:ind w:right="308" w:firstLine="720"/>
        <w:jc w:val="both"/>
        <w:rPr>
          <w:color w:val="4A86E8"/>
          <w:sz w:val="28"/>
          <w:szCs w:val="28"/>
        </w:rPr>
      </w:pPr>
      <w:r w:rsidRPr="00DE5C4D">
        <w:rPr>
          <w:color w:val="4A86E8"/>
          <w:sz w:val="28"/>
          <w:szCs w:val="28"/>
        </w:rPr>
        <w:t xml:space="preserve">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23626014" w14:textId="77777777" w:rsidR="00DE5C4D" w:rsidRPr="00DE5C4D" w:rsidRDefault="00DE5C4D" w:rsidP="00DE5C4D">
      <w:pPr>
        <w:ind w:right="308" w:firstLine="720"/>
        <w:jc w:val="both"/>
        <w:rPr>
          <w:color w:val="4A86E8"/>
          <w:sz w:val="28"/>
          <w:szCs w:val="28"/>
        </w:rPr>
      </w:pPr>
      <w:r w:rsidRPr="00DE5C4D">
        <w:rPr>
          <w:color w:val="4A86E8"/>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w:t>
      </w:r>
      <w:r w:rsidRPr="00DE5C4D">
        <w:rPr>
          <w:color w:val="4A86E8"/>
          <w:sz w:val="28"/>
          <w:szCs w:val="28"/>
        </w:rPr>
        <w:lastRenderedPageBreak/>
        <w:t>территории регионов мира и отдельных стран;</w:t>
      </w:r>
    </w:p>
    <w:p w14:paraId="100C98BD" w14:textId="77777777" w:rsidR="00DE5C4D" w:rsidRPr="00DE5C4D" w:rsidRDefault="00DE5C4D" w:rsidP="00DE5C4D">
      <w:pPr>
        <w:ind w:right="308" w:firstLine="720"/>
        <w:jc w:val="both"/>
        <w:rPr>
          <w:color w:val="4A86E8"/>
          <w:sz w:val="28"/>
          <w:szCs w:val="28"/>
        </w:rPr>
      </w:pPr>
      <w:r w:rsidRPr="00DE5C4D">
        <w:rPr>
          <w:color w:val="4A86E8"/>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4E4C4A59" w14:textId="77777777" w:rsidR="00DE5C4D" w:rsidRPr="00DE5C4D" w:rsidRDefault="00DE5C4D" w:rsidP="00DE5C4D">
      <w:pPr>
        <w:ind w:right="308" w:firstLine="720"/>
        <w:jc w:val="both"/>
        <w:rPr>
          <w:color w:val="4A86E8"/>
          <w:sz w:val="28"/>
          <w:szCs w:val="28"/>
        </w:rPr>
      </w:pPr>
      <w:r w:rsidRPr="00DE5C4D">
        <w:rPr>
          <w:color w:val="4A86E8"/>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FCD214E" w14:textId="77777777" w:rsidR="00DE5C4D" w:rsidRPr="00DE5C4D" w:rsidRDefault="00DE5C4D" w:rsidP="00DE5C4D">
      <w:pPr>
        <w:ind w:right="308" w:firstLine="720"/>
        <w:jc w:val="both"/>
        <w:rPr>
          <w:color w:val="4A86E8"/>
          <w:sz w:val="28"/>
          <w:szCs w:val="28"/>
        </w:rPr>
      </w:pPr>
      <w:r w:rsidRPr="00DE5C4D">
        <w:rPr>
          <w:color w:val="4A86E8"/>
          <w:sz w:val="28"/>
          <w:szCs w:val="28"/>
        </w:rPr>
        <w:t>7)</w:t>
      </w:r>
      <w:r w:rsidRPr="00DE5C4D">
        <w:rPr>
          <w:color w:val="4A86E8"/>
          <w:sz w:val="28"/>
          <w:szCs w:val="28"/>
        </w:rPr>
        <w:tab/>
        <w:t>владение умениями географического анализа и интерпретации информации из различных источников:</w:t>
      </w:r>
    </w:p>
    <w:p w14:paraId="5B839988" w14:textId="77777777" w:rsidR="00DE5C4D" w:rsidRPr="00DE5C4D" w:rsidRDefault="00DE5C4D" w:rsidP="00DE5C4D">
      <w:pPr>
        <w:ind w:right="308" w:firstLine="720"/>
        <w:jc w:val="both"/>
        <w:rPr>
          <w:color w:val="4A86E8"/>
          <w:sz w:val="28"/>
          <w:szCs w:val="28"/>
        </w:rPr>
      </w:pPr>
      <w:r w:rsidRPr="00DE5C4D">
        <w:rPr>
          <w:color w:val="4A86E8"/>
          <w:sz w:val="28"/>
          <w:szCs w:val="28"/>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62A5DB55" w14:textId="77777777" w:rsidR="00DE5C4D" w:rsidRPr="00DE5C4D" w:rsidRDefault="00DE5C4D" w:rsidP="00DE5C4D">
      <w:pPr>
        <w:ind w:right="308" w:firstLine="720"/>
        <w:jc w:val="both"/>
        <w:rPr>
          <w:color w:val="4A86E8"/>
          <w:sz w:val="28"/>
          <w:szCs w:val="28"/>
        </w:rPr>
      </w:pPr>
      <w:r w:rsidRPr="00DE5C4D">
        <w:rPr>
          <w:color w:val="4A86E8"/>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0FDC3F6C" w14:textId="77777777" w:rsidR="00DE5C4D" w:rsidRPr="00DE5C4D" w:rsidRDefault="00DE5C4D" w:rsidP="00DE5C4D">
      <w:pPr>
        <w:ind w:right="308" w:firstLine="720"/>
        <w:jc w:val="both"/>
        <w:rPr>
          <w:color w:val="4A86E8"/>
          <w:sz w:val="28"/>
          <w:szCs w:val="28"/>
        </w:rPr>
      </w:pPr>
      <w:r w:rsidRPr="00DE5C4D">
        <w:rPr>
          <w:color w:val="4A86E8"/>
          <w:sz w:val="28"/>
          <w:szCs w:val="28"/>
        </w:rPr>
        <w:t>формулировать выводы и заключения на основе анализа и интерпретации информации из различных источников;</w:t>
      </w:r>
    </w:p>
    <w:p w14:paraId="0F79C929" w14:textId="77777777" w:rsidR="00DE5C4D" w:rsidRPr="00DE5C4D" w:rsidRDefault="00DE5C4D" w:rsidP="00DE5C4D">
      <w:pPr>
        <w:ind w:right="308" w:firstLine="720"/>
        <w:jc w:val="both"/>
        <w:rPr>
          <w:color w:val="4A86E8"/>
          <w:sz w:val="28"/>
          <w:szCs w:val="28"/>
        </w:rPr>
      </w:pPr>
      <w:r w:rsidRPr="00DE5C4D">
        <w:rPr>
          <w:color w:val="4A86E8"/>
          <w:sz w:val="28"/>
          <w:szCs w:val="28"/>
        </w:rPr>
        <w:t>критически оценивать и интерпретировать информацию, получаемую из различных источников;</w:t>
      </w:r>
    </w:p>
    <w:p w14:paraId="4E26E2D7" w14:textId="77777777" w:rsidR="00DE5C4D" w:rsidRPr="00DE5C4D" w:rsidRDefault="00DE5C4D" w:rsidP="00DE5C4D">
      <w:pPr>
        <w:ind w:right="308" w:firstLine="720"/>
        <w:jc w:val="both"/>
        <w:rPr>
          <w:color w:val="4A86E8"/>
          <w:sz w:val="28"/>
          <w:szCs w:val="28"/>
        </w:rPr>
      </w:pPr>
      <w:r w:rsidRPr="00DE5C4D">
        <w:rPr>
          <w:color w:val="4A86E8"/>
          <w:sz w:val="28"/>
          <w:szCs w:val="28"/>
        </w:rPr>
        <w:t>использовать различные источники географической информации для решения учебных и (или) практико-ориентированных задач;</w:t>
      </w:r>
    </w:p>
    <w:p w14:paraId="44D92DBE" w14:textId="77777777" w:rsidR="00DE5C4D" w:rsidRPr="00DE5C4D" w:rsidRDefault="00DE5C4D" w:rsidP="00DE5C4D">
      <w:pPr>
        <w:ind w:right="308" w:firstLine="720"/>
        <w:jc w:val="both"/>
        <w:rPr>
          <w:color w:val="4A86E8"/>
          <w:sz w:val="28"/>
          <w:szCs w:val="28"/>
        </w:rPr>
      </w:pPr>
      <w:r w:rsidRPr="00DE5C4D">
        <w:rPr>
          <w:color w:val="4A86E8"/>
          <w:sz w:val="28"/>
          <w:szCs w:val="28"/>
        </w:rPr>
        <w:t>8)</w:t>
      </w:r>
      <w:r w:rsidRPr="00DE5C4D">
        <w:rPr>
          <w:color w:val="4A86E8"/>
          <w:sz w:val="28"/>
          <w:szCs w:val="28"/>
        </w:rPr>
        <w:tab/>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14:paraId="5ABCB17B" w14:textId="77777777" w:rsidR="00DE5C4D" w:rsidRPr="00DE5C4D" w:rsidRDefault="00DE5C4D" w:rsidP="00DE5C4D">
      <w:pPr>
        <w:ind w:right="308" w:firstLine="720"/>
        <w:jc w:val="both"/>
        <w:rPr>
          <w:color w:val="4A86E8"/>
          <w:sz w:val="28"/>
          <w:szCs w:val="28"/>
        </w:rPr>
      </w:pPr>
      <w:r w:rsidRPr="00DE5C4D">
        <w:rPr>
          <w:color w:val="4A86E8"/>
          <w:sz w:val="28"/>
          <w:szCs w:val="28"/>
        </w:rP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14:paraId="385DAC32" w14:textId="063EC951" w:rsidR="00DE5C4D" w:rsidRPr="00DE5C4D" w:rsidRDefault="00DE5C4D" w:rsidP="00DE5C4D">
      <w:pPr>
        <w:ind w:right="308" w:firstLine="720"/>
        <w:jc w:val="both"/>
        <w:rPr>
          <w:color w:val="4A86E8"/>
          <w:sz w:val="28"/>
          <w:szCs w:val="28"/>
        </w:rPr>
      </w:pPr>
      <w:r w:rsidRPr="00DE5C4D">
        <w:rPr>
          <w:color w:val="4A86E8"/>
          <w:sz w:val="28"/>
          <w:szCs w:val="28"/>
        </w:rPr>
        <w:t xml:space="preserve">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CA3BE1F" w14:textId="77777777" w:rsidR="00DE5C4D" w:rsidRPr="00DE5C4D" w:rsidRDefault="00DE5C4D" w:rsidP="00DE5C4D">
      <w:pPr>
        <w:ind w:right="308" w:firstLine="720"/>
        <w:jc w:val="both"/>
        <w:rPr>
          <w:color w:val="4A86E8"/>
          <w:sz w:val="28"/>
          <w:szCs w:val="28"/>
        </w:rPr>
      </w:pPr>
      <w:r w:rsidRPr="00DE5C4D">
        <w:rPr>
          <w:color w:val="4A86E8"/>
          <w:sz w:val="28"/>
          <w:szCs w:val="28"/>
        </w:rPr>
        <w:t>9)</w:t>
      </w:r>
      <w:r w:rsidRPr="00DE5C4D">
        <w:rPr>
          <w:color w:val="4A86E8"/>
          <w:sz w:val="28"/>
          <w:szCs w:val="28"/>
        </w:rPr>
        <w:tab/>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r w:rsidRPr="00DE5C4D">
        <w:rPr>
          <w:color w:val="4A86E8"/>
          <w:sz w:val="28"/>
          <w:szCs w:val="28"/>
        </w:rPr>
        <w:lastRenderedPageBreak/>
        <w:t>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14:paraId="64775A22" w14:textId="30C1A1CD" w:rsidR="00DE5C4D" w:rsidRPr="00DE5C4D" w:rsidRDefault="00DE5C4D" w:rsidP="00DE5C4D">
      <w:pPr>
        <w:ind w:right="308" w:firstLine="720"/>
        <w:jc w:val="both"/>
        <w:rPr>
          <w:color w:val="4A86E8"/>
          <w:sz w:val="28"/>
          <w:szCs w:val="28"/>
        </w:rPr>
      </w:pPr>
      <w:r w:rsidRPr="00DE5C4D">
        <w:rPr>
          <w:color w:val="4A86E8"/>
          <w:sz w:val="28"/>
          <w:szCs w:val="28"/>
        </w:rPr>
        <w:t>10)</w:t>
      </w:r>
      <w:r w:rsidRPr="00DE5C4D">
        <w:rPr>
          <w:color w:val="4A86E8"/>
          <w:sz w:val="28"/>
          <w:szCs w:val="28"/>
        </w:rPr>
        <w:tab/>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5FB556D1" w14:textId="77777777" w:rsidR="00DE5C4D" w:rsidRPr="00D366ED" w:rsidRDefault="00DE5C4D" w:rsidP="00DE5C4D">
      <w:pPr>
        <w:ind w:right="308" w:firstLine="720"/>
        <w:rPr>
          <w:b/>
          <w:bCs/>
          <w:color w:val="4A86E8"/>
          <w:sz w:val="28"/>
          <w:szCs w:val="28"/>
        </w:rPr>
      </w:pPr>
    </w:p>
    <w:p w14:paraId="48303505" w14:textId="5D7CB712" w:rsidR="0074206C" w:rsidRDefault="0074206C" w:rsidP="004C2559">
      <w:pPr>
        <w:pStyle w:val="1"/>
        <w:ind w:right="308" w:firstLine="720"/>
        <w:jc w:val="center"/>
        <w:rPr>
          <w:rFonts w:eastAsia="SchoolBookSanPin"/>
          <w:bCs/>
          <w:color w:val="548DD4" w:themeColor="text2" w:themeTint="99"/>
        </w:rPr>
      </w:pPr>
      <w:r w:rsidRPr="0074206C">
        <w:rPr>
          <w:rFonts w:eastAsia="SchoolBookSanPin"/>
          <w:bCs/>
          <w:color w:val="548DD4" w:themeColor="text2" w:themeTint="99"/>
        </w:rPr>
        <w:t>«</w:t>
      </w:r>
      <w:r w:rsidRPr="0074206C">
        <w:rPr>
          <w:rFonts w:eastAsia="SchoolBookSanPin"/>
          <w:bCs/>
          <w:color w:val="548DD4" w:themeColor="text2" w:themeTint="99"/>
          <w:position w:val="1"/>
        </w:rPr>
        <w:t xml:space="preserve">Основы безопасности </w:t>
      </w:r>
      <w:r w:rsidR="00CA5973">
        <w:rPr>
          <w:rFonts w:eastAsia="SchoolBookSanPin"/>
          <w:bCs/>
          <w:color w:val="548DD4" w:themeColor="text2" w:themeTint="99"/>
          <w:position w:val="1"/>
        </w:rPr>
        <w:t>и защиты Родины</w:t>
      </w:r>
      <w:r w:rsidRPr="0074206C">
        <w:rPr>
          <w:rFonts w:eastAsia="SchoolBookSanPin"/>
          <w:bCs/>
          <w:color w:val="548DD4" w:themeColor="text2" w:themeTint="99"/>
        </w:rPr>
        <w:t>»</w:t>
      </w:r>
    </w:p>
    <w:p w14:paraId="71FA6BF3" w14:textId="77777777" w:rsidR="00CA5973" w:rsidRDefault="00CA5973" w:rsidP="00DB0313">
      <w:pPr>
        <w:pStyle w:val="afffe"/>
        <w:ind w:left="221" w:right="111" w:firstLine="720"/>
      </w:pPr>
      <w:r>
        <w:t>Программа ОБЗР разработана на основе требований к результатам 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67"/>
        </w:rPr>
        <w:t xml:space="preserve"> </w:t>
      </w:r>
      <w:r>
        <w:t>во</w:t>
      </w:r>
      <w:r>
        <w:rPr>
          <w:spacing w:val="61"/>
        </w:rPr>
        <w:t xml:space="preserve"> </w:t>
      </w:r>
      <w:r>
        <w:t>ФГОС</w:t>
      </w:r>
      <w:r>
        <w:rPr>
          <w:spacing w:val="64"/>
        </w:rPr>
        <w:t xml:space="preserve"> </w:t>
      </w:r>
      <w:r>
        <w:t>СОО,</w:t>
      </w:r>
      <w:r>
        <w:rPr>
          <w:spacing w:val="65"/>
        </w:rPr>
        <w:t xml:space="preserve"> </w:t>
      </w:r>
      <w:r>
        <w:t>федеральной</w:t>
      </w:r>
      <w:r>
        <w:rPr>
          <w:spacing w:val="64"/>
        </w:rPr>
        <w:t xml:space="preserve"> </w:t>
      </w:r>
      <w:r>
        <w:t>рабочей</w:t>
      </w:r>
      <w:r>
        <w:rPr>
          <w:spacing w:val="64"/>
        </w:rPr>
        <w:t xml:space="preserve"> </w:t>
      </w:r>
      <w:r>
        <w:t>программы</w:t>
      </w:r>
      <w:r>
        <w:rPr>
          <w:spacing w:val="63"/>
        </w:rPr>
        <w:t xml:space="preserve"> </w:t>
      </w:r>
      <w:r>
        <w:t>воспитания,</w:t>
      </w:r>
      <w:r>
        <w:rPr>
          <w:spacing w:val="-68"/>
        </w:rPr>
        <w:t xml:space="preserve"> </w:t>
      </w:r>
      <w:r>
        <w:t>и</w:t>
      </w:r>
      <w:r>
        <w:rPr>
          <w:spacing w:val="-1"/>
        </w:rPr>
        <w:t xml:space="preserve"> </w:t>
      </w:r>
      <w:r>
        <w:t>предусматривает</w:t>
      </w:r>
      <w:r>
        <w:rPr>
          <w:spacing w:val="-2"/>
        </w:rPr>
        <w:t xml:space="preserve"> </w:t>
      </w:r>
      <w:r>
        <w:t>непосредственное</w:t>
      </w:r>
      <w:r>
        <w:rPr>
          <w:spacing w:val="-4"/>
        </w:rPr>
        <w:t xml:space="preserve"> </w:t>
      </w:r>
      <w:r>
        <w:t>применение</w:t>
      </w:r>
      <w:r>
        <w:rPr>
          <w:spacing w:val="-4"/>
        </w:rPr>
        <w:t xml:space="preserve"> </w:t>
      </w:r>
      <w:r>
        <w:t>при</w:t>
      </w:r>
      <w:r>
        <w:rPr>
          <w:spacing w:val="-1"/>
        </w:rPr>
        <w:t xml:space="preserve"> </w:t>
      </w:r>
      <w:r>
        <w:t>реализации</w:t>
      </w:r>
      <w:r>
        <w:rPr>
          <w:spacing w:val="-1"/>
        </w:rPr>
        <w:t xml:space="preserve"> </w:t>
      </w:r>
      <w:r>
        <w:t>ООП</w:t>
      </w:r>
      <w:r>
        <w:rPr>
          <w:spacing w:val="-10"/>
        </w:rPr>
        <w:t xml:space="preserve"> </w:t>
      </w:r>
      <w:r>
        <w:t>СОО.</w:t>
      </w:r>
    </w:p>
    <w:p w14:paraId="2F0C3F37" w14:textId="77777777" w:rsidR="00CA5973" w:rsidRDefault="00CA5973" w:rsidP="00DB0313">
      <w:pPr>
        <w:pStyle w:val="afffe"/>
        <w:ind w:left="221" w:right="107" w:firstLine="720"/>
      </w:pPr>
      <w:r>
        <w:t>Программа ОБЗР позволит учителю построить освоение содержания в логике</w:t>
      </w:r>
      <w:r>
        <w:rPr>
          <w:spacing w:val="-67"/>
        </w:rPr>
        <w:t xml:space="preserve"> </w:t>
      </w:r>
      <w:r>
        <w:t xml:space="preserve">последовательного   нарастания  </w:t>
      </w:r>
      <w:r>
        <w:rPr>
          <w:spacing w:val="1"/>
        </w:rPr>
        <w:t xml:space="preserve"> </w:t>
      </w:r>
      <w:r>
        <w:t xml:space="preserve">факторов   опасности  </w:t>
      </w:r>
      <w:r>
        <w:rPr>
          <w:spacing w:val="1"/>
        </w:rPr>
        <w:t xml:space="preserve"> </w:t>
      </w:r>
      <w:r>
        <w:t>от    опасной    ситуации</w:t>
      </w:r>
      <w:r>
        <w:rPr>
          <w:spacing w:val="1"/>
        </w:rPr>
        <w:t xml:space="preserve"> </w:t>
      </w:r>
      <w:r>
        <w:t>до чрезвычайной ситуации и разумного взаимодействия человека с окружающей</w:t>
      </w:r>
      <w:r>
        <w:rPr>
          <w:spacing w:val="1"/>
        </w:rPr>
        <w:t xml:space="preserve"> </w:t>
      </w:r>
      <w:r>
        <w:t>средой,     учесть     преемственность     приобретения     обучающимися     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14:paraId="03E1F73A" w14:textId="77777777" w:rsidR="00CA5973" w:rsidRDefault="00CA5973" w:rsidP="00DB0313">
      <w:pPr>
        <w:pStyle w:val="afffe"/>
        <w:ind w:right="108" w:firstLine="720"/>
      </w:pPr>
      <w:r>
        <w:t>Программа ОБЗР в методическом плане обеспечивает реализацию практико-</w:t>
      </w:r>
      <w:r>
        <w:rPr>
          <w:spacing w:val="1"/>
        </w:rPr>
        <w:t xml:space="preserve"> </w:t>
      </w:r>
      <w:r>
        <w:t>ориентированного подхода в преподавании ОБЗР, системность и непрерывность</w:t>
      </w:r>
      <w:r>
        <w:rPr>
          <w:spacing w:val="1"/>
        </w:rPr>
        <w:t xml:space="preserve"> </w:t>
      </w:r>
      <w:r>
        <w:t>приобретения обучающимися знаний и формирования у них навыков в области</w:t>
      </w:r>
      <w:r>
        <w:rPr>
          <w:spacing w:val="1"/>
        </w:rPr>
        <w:t xml:space="preserve"> </w:t>
      </w:r>
      <w:r>
        <w:t>безопасности</w:t>
      </w:r>
      <w:r>
        <w:rPr>
          <w:spacing w:val="1"/>
        </w:rPr>
        <w:t xml:space="preserve"> </w:t>
      </w:r>
      <w:r>
        <w:t>жизнедеятельности</w:t>
      </w:r>
      <w:r>
        <w:rPr>
          <w:spacing w:val="1"/>
        </w:rPr>
        <w:t xml:space="preserve"> </w:t>
      </w:r>
      <w:r>
        <w:t>при</w:t>
      </w:r>
      <w:r>
        <w:rPr>
          <w:spacing w:val="1"/>
        </w:rPr>
        <w:t xml:space="preserve"> </w:t>
      </w:r>
      <w:r>
        <w:t>переходе</w:t>
      </w:r>
      <w:r>
        <w:rPr>
          <w:spacing w:val="1"/>
        </w:rPr>
        <w:t xml:space="preserve"> </w:t>
      </w:r>
      <w:r>
        <w:t>с</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30"/>
        </w:rPr>
        <w:t xml:space="preserve"> </w:t>
      </w:r>
      <w:r>
        <w:t>помогает</w:t>
      </w:r>
      <w:r>
        <w:rPr>
          <w:spacing w:val="97"/>
        </w:rPr>
        <w:t xml:space="preserve"> </w:t>
      </w:r>
      <w:r>
        <w:t>педагогу</w:t>
      </w:r>
      <w:r>
        <w:rPr>
          <w:spacing w:val="94"/>
        </w:rPr>
        <w:t xml:space="preserve"> </w:t>
      </w:r>
      <w:r>
        <w:t>продолжить</w:t>
      </w:r>
      <w:r>
        <w:rPr>
          <w:spacing w:val="99"/>
        </w:rPr>
        <w:t xml:space="preserve"> </w:t>
      </w:r>
      <w:r>
        <w:t>освоение</w:t>
      </w:r>
      <w:r>
        <w:rPr>
          <w:spacing w:val="103"/>
        </w:rPr>
        <w:t xml:space="preserve"> </w:t>
      </w:r>
      <w:r>
        <w:t>содержания</w:t>
      </w:r>
      <w:r>
        <w:rPr>
          <w:spacing w:val="98"/>
        </w:rPr>
        <w:t xml:space="preserve"> </w:t>
      </w:r>
      <w:r>
        <w:t>материала</w:t>
      </w:r>
      <w:r>
        <w:rPr>
          <w:spacing w:val="-68"/>
        </w:rPr>
        <w:t xml:space="preserve"> </w:t>
      </w:r>
      <w:r>
        <w:t>в логике последовательного нарастания факторов опасности: опасная ситуация,</w:t>
      </w:r>
      <w:r>
        <w:rPr>
          <w:spacing w:val="1"/>
        </w:rPr>
        <w:t xml:space="preserve"> </w:t>
      </w:r>
      <w:r>
        <w:t xml:space="preserve">чрезвычайная   ситуация   и  </w:t>
      </w:r>
      <w:r>
        <w:rPr>
          <w:spacing w:val="1"/>
        </w:rPr>
        <w:t xml:space="preserve"> </w:t>
      </w:r>
      <w:r>
        <w:t>разумного   построения   модели    индивидуального</w:t>
      </w:r>
      <w:r>
        <w:rPr>
          <w:spacing w:val="-67"/>
        </w:rPr>
        <w:t xml:space="preserve"> </w:t>
      </w:r>
      <w:r>
        <w:t>и группового безопасного поведения в повседневной жизни с учетом актуальных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в</w:t>
      </w:r>
      <w:r>
        <w:rPr>
          <w:spacing w:val="1"/>
        </w:rPr>
        <w:t xml:space="preserve"> </w:t>
      </w:r>
      <w:r>
        <w:t>природной,</w:t>
      </w:r>
      <w:r>
        <w:rPr>
          <w:spacing w:val="1"/>
        </w:rPr>
        <w:t xml:space="preserve"> </w:t>
      </w:r>
      <w:r>
        <w:t>техногенной,</w:t>
      </w:r>
      <w:r>
        <w:rPr>
          <w:spacing w:val="1"/>
        </w:rPr>
        <w:t xml:space="preserve"> </w:t>
      </w:r>
      <w:r>
        <w:t>социальной</w:t>
      </w:r>
      <w:r>
        <w:rPr>
          <w:spacing w:val="1"/>
        </w:rPr>
        <w:t xml:space="preserve"> </w:t>
      </w:r>
      <w:r>
        <w:t>и</w:t>
      </w:r>
      <w:r>
        <w:rPr>
          <w:spacing w:val="1"/>
        </w:rPr>
        <w:t xml:space="preserve"> </w:t>
      </w:r>
      <w:r>
        <w:t>информационной</w:t>
      </w:r>
      <w:r>
        <w:rPr>
          <w:spacing w:val="1"/>
        </w:rPr>
        <w:t xml:space="preserve"> </w:t>
      </w:r>
      <w:r>
        <w:t>сферах.</w:t>
      </w:r>
    </w:p>
    <w:p w14:paraId="0ED6222C" w14:textId="77777777" w:rsidR="00CA5973" w:rsidRDefault="00CA5973" w:rsidP="00DB0313">
      <w:pPr>
        <w:pStyle w:val="afffe"/>
        <w:ind w:left="680" w:firstLine="720"/>
      </w:pPr>
      <w:r>
        <w:t>Программа</w:t>
      </w:r>
      <w:r>
        <w:rPr>
          <w:spacing w:val="-7"/>
        </w:rPr>
        <w:t xml:space="preserve"> </w:t>
      </w:r>
      <w:r>
        <w:t>ОБЗР</w:t>
      </w:r>
      <w:r>
        <w:rPr>
          <w:spacing w:val="-3"/>
        </w:rPr>
        <w:t xml:space="preserve"> </w:t>
      </w:r>
      <w:r>
        <w:t>обеспечивает:</w:t>
      </w:r>
    </w:p>
    <w:p w14:paraId="47E9AB01" w14:textId="77777777" w:rsidR="00CA5973" w:rsidRDefault="00CA5973" w:rsidP="00DB0313">
      <w:pPr>
        <w:pStyle w:val="afffe"/>
        <w:ind w:right="126" w:firstLine="720"/>
      </w:pPr>
      <w:r>
        <w:t xml:space="preserve">формирование  </w:t>
      </w:r>
      <w:r>
        <w:rPr>
          <w:spacing w:val="1"/>
        </w:rPr>
        <w:t xml:space="preserve"> </w:t>
      </w:r>
      <w:r>
        <w:t>личности    выпускника    с    высоким    уровнем    культуры</w:t>
      </w:r>
      <w:r>
        <w:rPr>
          <w:spacing w:val="-67"/>
        </w:rPr>
        <w:t xml:space="preserve"> </w:t>
      </w:r>
      <w:r>
        <w:t>и</w:t>
      </w:r>
      <w:r>
        <w:rPr>
          <w:spacing w:val="1"/>
        </w:rPr>
        <w:t xml:space="preserve"> </w:t>
      </w:r>
      <w:r>
        <w:t>мотивации ведения</w:t>
      </w:r>
      <w:r>
        <w:rPr>
          <w:spacing w:val="1"/>
        </w:rPr>
        <w:t xml:space="preserve"> </w:t>
      </w:r>
      <w:r>
        <w:t>безопасного,</w:t>
      </w:r>
      <w:r>
        <w:rPr>
          <w:spacing w:val="1"/>
        </w:rPr>
        <w:t xml:space="preserve"> </w:t>
      </w:r>
      <w:r>
        <w:t>здорового</w:t>
      </w:r>
      <w:r>
        <w:rPr>
          <w:spacing w:val="1"/>
        </w:rPr>
        <w:t xml:space="preserve"> </w:t>
      </w:r>
      <w:r>
        <w:t>и</w:t>
      </w:r>
      <w:r>
        <w:rPr>
          <w:spacing w:val="1"/>
        </w:rPr>
        <w:t xml:space="preserve"> </w:t>
      </w:r>
      <w:r>
        <w:t>экологически</w:t>
      </w:r>
      <w:r>
        <w:rPr>
          <w:spacing w:val="1"/>
        </w:rPr>
        <w:t xml:space="preserve"> </w:t>
      </w:r>
      <w:r>
        <w:t>целесообразного</w:t>
      </w:r>
      <w:r>
        <w:rPr>
          <w:spacing w:val="1"/>
        </w:rPr>
        <w:t xml:space="preserve"> </w:t>
      </w:r>
      <w:r>
        <w:t>образа</w:t>
      </w:r>
      <w:r>
        <w:rPr>
          <w:spacing w:val="-2"/>
        </w:rPr>
        <w:t xml:space="preserve"> </w:t>
      </w:r>
      <w:r>
        <w:t>жизни;</w:t>
      </w:r>
    </w:p>
    <w:p w14:paraId="6A5227F7" w14:textId="77777777" w:rsidR="00CA5973" w:rsidRDefault="00CA5973" w:rsidP="00DB0313">
      <w:pPr>
        <w:pStyle w:val="afffe"/>
        <w:ind w:right="124" w:firstLine="720"/>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 соответствующего интересам обучающихся и потребностям</w:t>
      </w:r>
      <w:r>
        <w:rPr>
          <w:spacing w:val="1"/>
        </w:rPr>
        <w:t xml:space="preserve"> </w:t>
      </w:r>
      <w:r>
        <w:t>общества</w:t>
      </w:r>
      <w:r>
        <w:rPr>
          <w:spacing w:val="-3"/>
        </w:rPr>
        <w:t xml:space="preserve"> </w:t>
      </w:r>
      <w:r>
        <w:t>в</w:t>
      </w:r>
      <w:r>
        <w:rPr>
          <w:spacing w:val="-3"/>
        </w:rPr>
        <w:t xml:space="preserve"> </w:t>
      </w:r>
      <w:r>
        <w:t>формировании</w:t>
      </w:r>
      <w:r>
        <w:rPr>
          <w:spacing w:val="1"/>
        </w:rPr>
        <w:t xml:space="preserve"> </w:t>
      </w:r>
      <w:r>
        <w:t>полноценной</w:t>
      </w:r>
      <w:r>
        <w:rPr>
          <w:spacing w:val="1"/>
        </w:rPr>
        <w:t xml:space="preserve"> </w:t>
      </w:r>
      <w:r>
        <w:t>личности безопасного</w:t>
      </w:r>
      <w:r>
        <w:rPr>
          <w:spacing w:val="-4"/>
        </w:rPr>
        <w:t xml:space="preserve"> </w:t>
      </w:r>
      <w:r>
        <w:t>типа;</w:t>
      </w:r>
    </w:p>
    <w:p w14:paraId="6CD4306E" w14:textId="77777777" w:rsidR="00CA5973" w:rsidRDefault="00CA5973" w:rsidP="00DB0313">
      <w:pPr>
        <w:pStyle w:val="afffe"/>
        <w:ind w:right="126" w:firstLine="720"/>
      </w:pPr>
      <w:r>
        <w:t>взаимосвязь</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rPr>
          <w:spacing w:val="-1"/>
        </w:rPr>
        <w:lastRenderedPageBreak/>
        <w:t>освоения</w:t>
      </w:r>
      <w:r>
        <w:rPr>
          <w:spacing w:val="-12"/>
        </w:rPr>
        <w:t xml:space="preserve"> </w:t>
      </w:r>
      <w:r>
        <w:rPr>
          <w:spacing w:val="-1"/>
        </w:rPr>
        <w:t>учебного</w:t>
      </w:r>
      <w:r>
        <w:rPr>
          <w:spacing w:val="-17"/>
        </w:rPr>
        <w:t xml:space="preserve"> </w:t>
      </w:r>
      <w:r>
        <w:rPr>
          <w:spacing w:val="-1"/>
        </w:rPr>
        <w:t>предмета</w:t>
      </w:r>
      <w:r>
        <w:rPr>
          <w:spacing w:val="-14"/>
        </w:rPr>
        <w:t xml:space="preserve"> </w:t>
      </w:r>
      <w:r>
        <w:rPr>
          <w:spacing w:val="-1"/>
        </w:rPr>
        <w:t>ОБЗР</w:t>
      </w:r>
      <w:r>
        <w:rPr>
          <w:spacing w:val="-11"/>
        </w:rPr>
        <w:t xml:space="preserve"> </w:t>
      </w:r>
      <w:r>
        <w:rPr>
          <w:spacing w:val="-1"/>
        </w:rPr>
        <w:t>на</w:t>
      </w:r>
      <w:r>
        <w:rPr>
          <w:spacing w:val="-14"/>
        </w:rPr>
        <w:t xml:space="preserve"> </w:t>
      </w:r>
      <w:r>
        <w:rPr>
          <w:spacing w:val="-1"/>
        </w:rPr>
        <w:t>уровнях</w:t>
      </w:r>
      <w:r>
        <w:rPr>
          <w:spacing w:val="-16"/>
        </w:rPr>
        <w:t xml:space="preserve"> </w:t>
      </w:r>
      <w:r>
        <w:rPr>
          <w:spacing w:val="-1"/>
        </w:rPr>
        <w:t>основного</w:t>
      </w:r>
      <w:r>
        <w:rPr>
          <w:spacing w:val="-16"/>
        </w:rPr>
        <w:t xml:space="preserve"> </w:t>
      </w:r>
      <w:r>
        <w:rPr>
          <w:spacing w:val="-1"/>
        </w:rPr>
        <w:t>общего</w:t>
      </w:r>
      <w:r>
        <w:rPr>
          <w:spacing w:val="-17"/>
        </w:rPr>
        <w:t xml:space="preserve"> </w:t>
      </w:r>
      <w:r>
        <w:rPr>
          <w:spacing w:val="-1"/>
        </w:rPr>
        <w:t>и</w:t>
      </w:r>
      <w:r>
        <w:rPr>
          <w:spacing w:val="-11"/>
        </w:rPr>
        <w:t xml:space="preserve"> </w:t>
      </w:r>
      <w:r>
        <w:rPr>
          <w:spacing w:val="-1"/>
        </w:rPr>
        <w:t>среднего</w:t>
      </w:r>
      <w:r>
        <w:rPr>
          <w:spacing w:val="-17"/>
        </w:rPr>
        <w:t xml:space="preserve"> </w:t>
      </w:r>
      <w:r>
        <w:rPr>
          <w:spacing w:val="-1"/>
        </w:rPr>
        <w:t>общего</w:t>
      </w:r>
      <w:r>
        <w:rPr>
          <w:spacing w:val="-68"/>
        </w:rPr>
        <w:t xml:space="preserve"> </w:t>
      </w:r>
      <w:r>
        <w:t>образования;</w:t>
      </w:r>
    </w:p>
    <w:p w14:paraId="2352D5E9" w14:textId="77777777" w:rsidR="00CA5973" w:rsidRDefault="00CA5973" w:rsidP="00DB0313">
      <w:pPr>
        <w:pStyle w:val="afffe"/>
        <w:ind w:right="122" w:firstLine="720"/>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3"/>
        </w:rPr>
        <w:t xml:space="preserve"> </w:t>
      </w:r>
      <w:r>
        <w:t>повседневной</w:t>
      </w:r>
      <w:r>
        <w:rPr>
          <w:spacing w:val="1"/>
        </w:rPr>
        <w:t xml:space="preserve"> </w:t>
      </w:r>
      <w:r>
        <w:t>жизни.</w:t>
      </w:r>
    </w:p>
    <w:p w14:paraId="76EE6FFA" w14:textId="77777777" w:rsidR="00CA5973" w:rsidRDefault="00CA5973" w:rsidP="00DB0313">
      <w:pPr>
        <w:pStyle w:val="afffe"/>
        <w:ind w:right="113" w:firstLine="720"/>
      </w:pPr>
      <w:r>
        <w:t>В</w:t>
      </w:r>
      <w:r>
        <w:rPr>
          <w:spacing w:val="1"/>
        </w:rPr>
        <w:t xml:space="preserve"> </w:t>
      </w:r>
      <w:r>
        <w:t>программе</w:t>
      </w:r>
      <w:r>
        <w:rPr>
          <w:spacing w:val="1"/>
        </w:rPr>
        <w:t xml:space="preserve"> </w:t>
      </w:r>
      <w:r>
        <w:t>по</w:t>
      </w:r>
      <w:r>
        <w:rPr>
          <w:spacing w:val="1"/>
        </w:rPr>
        <w:t xml:space="preserve"> </w:t>
      </w:r>
      <w:r>
        <w:t>ОБЗР</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ОБЗР</w:t>
      </w:r>
      <w:r>
        <w:rPr>
          <w:spacing w:val="1"/>
        </w:rPr>
        <w:t xml:space="preserve"> </w:t>
      </w:r>
      <w:r>
        <w:t>структурно</w:t>
      </w:r>
      <w:r>
        <w:rPr>
          <w:spacing w:val="1"/>
        </w:rPr>
        <w:t xml:space="preserve"> </w:t>
      </w:r>
      <w:r>
        <w:t>представлено</w:t>
      </w:r>
      <w:r>
        <w:rPr>
          <w:spacing w:val="1"/>
        </w:rPr>
        <w:t xml:space="preserve"> </w:t>
      </w:r>
      <w:r>
        <w:t>одиннадцатью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67"/>
        </w:rPr>
        <w:t xml:space="preserve"> </w:t>
      </w:r>
      <w:r>
        <w:t>обеспечивающими системность и непрерывность изучения предмета на уровнях</w:t>
      </w:r>
      <w:r>
        <w:rPr>
          <w:spacing w:val="1"/>
        </w:rPr>
        <w:t xml:space="preserve"> </w:t>
      </w:r>
      <w:r>
        <w:t>основного</w:t>
      </w:r>
      <w:r>
        <w:rPr>
          <w:spacing w:val="-4"/>
        </w:rPr>
        <w:t xml:space="preserve"> </w:t>
      </w:r>
      <w:r>
        <w:t>общего</w:t>
      </w:r>
      <w:r>
        <w:rPr>
          <w:spacing w:val="-3"/>
        </w:rPr>
        <w:t xml:space="preserve"> </w:t>
      </w:r>
      <w:r>
        <w:t>и</w:t>
      </w:r>
      <w:r>
        <w:rPr>
          <w:spacing w:val="1"/>
        </w:rPr>
        <w:t xml:space="preserve"> </w:t>
      </w:r>
      <w:r>
        <w:t>среднего</w:t>
      </w:r>
      <w:r>
        <w:rPr>
          <w:spacing w:val="-3"/>
        </w:rPr>
        <w:t xml:space="preserve"> </w:t>
      </w:r>
      <w:r>
        <w:t>общего</w:t>
      </w:r>
      <w:r>
        <w:rPr>
          <w:spacing w:val="4"/>
        </w:rPr>
        <w:t xml:space="preserve"> </w:t>
      </w:r>
      <w:r>
        <w:t>образования:</w:t>
      </w:r>
    </w:p>
    <w:p w14:paraId="344AC6CD" w14:textId="77777777" w:rsidR="00CA5973" w:rsidRDefault="00CA5973" w:rsidP="00DB0313">
      <w:pPr>
        <w:pStyle w:val="afffe"/>
        <w:ind w:left="0" w:right="116" w:firstLine="720"/>
      </w:pPr>
      <w:r>
        <w:t>модуль</w:t>
      </w:r>
      <w:r>
        <w:rPr>
          <w:spacing w:val="1"/>
        </w:rPr>
        <w:t xml:space="preserve"> </w:t>
      </w:r>
      <w:r>
        <w:t>№</w:t>
      </w:r>
      <w:r>
        <w:rPr>
          <w:spacing w:val="1"/>
        </w:rPr>
        <w:t xml:space="preserve"> </w:t>
      </w:r>
      <w:r>
        <w:t>1</w:t>
      </w:r>
      <w:r>
        <w:rPr>
          <w:spacing w:val="1"/>
        </w:rPr>
        <w:t xml:space="preserve"> </w:t>
      </w:r>
      <w:r>
        <w:t>«Безопасное</w:t>
      </w:r>
      <w:r>
        <w:rPr>
          <w:spacing w:val="1"/>
        </w:rPr>
        <w:t xml:space="preserve"> </w:t>
      </w:r>
      <w:r>
        <w:t>и</w:t>
      </w:r>
      <w:r>
        <w:rPr>
          <w:spacing w:val="1"/>
        </w:rPr>
        <w:t xml:space="preserve"> </w:t>
      </w:r>
      <w:r>
        <w:t>устойчивое</w:t>
      </w:r>
      <w:r>
        <w:rPr>
          <w:spacing w:val="1"/>
        </w:rPr>
        <w:t xml:space="preserve"> </w:t>
      </w:r>
      <w:r>
        <w:t>развитие</w:t>
      </w:r>
      <w:r>
        <w:rPr>
          <w:spacing w:val="1"/>
        </w:rPr>
        <w:t xml:space="preserve"> </w:t>
      </w:r>
      <w:r>
        <w:t>личности,</w:t>
      </w:r>
      <w:r>
        <w:rPr>
          <w:spacing w:val="1"/>
        </w:rPr>
        <w:t xml:space="preserve"> </w:t>
      </w:r>
      <w:r>
        <w:t>общества,</w:t>
      </w:r>
      <w:r>
        <w:rPr>
          <w:spacing w:val="1"/>
        </w:rPr>
        <w:t xml:space="preserve"> </w:t>
      </w:r>
      <w:r>
        <w:t>государства»;</w:t>
      </w:r>
    </w:p>
    <w:p w14:paraId="33B97F6A" w14:textId="77777777" w:rsidR="00CA5973" w:rsidRDefault="00CA5973" w:rsidP="00DB0313">
      <w:pPr>
        <w:pStyle w:val="afffe"/>
        <w:ind w:left="0" w:firstLine="720"/>
      </w:pPr>
      <w:r>
        <w:t>модуль</w:t>
      </w:r>
      <w:r>
        <w:rPr>
          <w:spacing w:val="-4"/>
        </w:rPr>
        <w:t xml:space="preserve"> </w:t>
      </w:r>
      <w:r>
        <w:t>№</w:t>
      </w:r>
      <w:r>
        <w:rPr>
          <w:spacing w:val="-6"/>
        </w:rPr>
        <w:t xml:space="preserve"> </w:t>
      </w:r>
      <w:r>
        <w:t>2</w:t>
      </w:r>
      <w:r>
        <w:rPr>
          <w:spacing w:val="-2"/>
        </w:rPr>
        <w:t xml:space="preserve"> </w:t>
      </w:r>
      <w:r>
        <w:t>«Основы</w:t>
      </w:r>
      <w:r>
        <w:rPr>
          <w:spacing w:val="-6"/>
        </w:rPr>
        <w:t xml:space="preserve"> </w:t>
      </w:r>
      <w:r>
        <w:t>военной</w:t>
      </w:r>
      <w:r>
        <w:rPr>
          <w:spacing w:val="-4"/>
        </w:rPr>
        <w:t xml:space="preserve"> </w:t>
      </w:r>
      <w:r>
        <w:t>подготовки»;</w:t>
      </w:r>
    </w:p>
    <w:p w14:paraId="6E59D049" w14:textId="77777777" w:rsidR="00CA5973" w:rsidRDefault="00CA5973" w:rsidP="00DB0313">
      <w:pPr>
        <w:pStyle w:val="afffe"/>
        <w:ind w:left="0" w:right="130" w:firstLine="720"/>
      </w:pPr>
      <w:r>
        <w:t>модуль</w:t>
      </w:r>
      <w:r>
        <w:rPr>
          <w:spacing w:val="1"/>
        </w:rPr>
        <w:t xml:space="preserve"> </w:t>
      </w:r>
      <w:r>
        <w:t>№</w:t>
      </w:r>
      <w:r>
        <w:rPr>
          <w:spacing w:val="1"/>
        </w:rPr>
        <w:t xml:space="preserve"> </w:t>
      </w:r>
      <w:r>
        <w:t>3</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14:paraId="47FE52BD" w14:textId="77777777" w:rsidR="00CA5973" w:rsidRDefault="00CA5973" w:rsidP="00DB0313">
      <w:pPr>
        <w:pStyle w:val="afffe"/>
        <w:ind w:left="0" w:right="4289" w:firstLine="720"/>
        <w:rPr>
          <w:spacing w:val="1"/>
        </w:rPr>
      </w:pPr>
      <w:r>
        <w:t>модуль</w:t>
      </w:r>
      <w:r>
        <w:rPr>
          <w:spacing w:val="3"/>
        </w:rPr>
        <w:t xml:space="preserve"> </w:t>
      </w:r>
      <w:r>
        <w:t>№ 4</w:t>
      </w:r>
      <w:r>
        <w:rPr>
          <w:spacing w:val="4"/>
        </w:rPr>
        <w:t xml:space="preserve"> </w:t>
      </w:r>
      <w:r>
        <w:t>«Безопасность</w:t>
      </w:r>
      <w:r>
        <w:rPr>
          <w:spacing w:val="3"/>
        </w:rPr>
        <w:t xml:space="preserve"> </w:t>
      </w:r>
      <w:r>
        <w:t>в</w:t>
      </w:r>
      <w:r>
        <w:rPr>
          <w:spacing w:val="-2"/>
        </w:rPr>
        <w:t xml:space="preserve"> </w:t>
      </w:r>
      <w:r>
        <w:t>быту»;</w:t>
      </w:r>
      <w:r>
        <w:rPr>
          <w:spacing w:val="1"/>
        </w:rPr>
        <w:t xml:space="preserve"> </w:t>
      </w:r>
    </w:p>
    <w:p w14:paraId="06986501" w14:textId="00513F84" w:rsidR="00CA5973" w:rsidRDefault="00CA5973" w:rsidP="00DB0313">
      <w:pPr>
        <w:pStyle w:val="afffe"/>
        <w:ind w:left="0" w:right="4289" w:firstLine="720"/>
      </w:pPr>
      <w:r>
        <w:t>модуль</w:t>
      </w:r>
      <w:r>
        <w:rPr>
          <w:spacing w:val="-5"/>
        </w:rPr>
        <w:t xml:space="preserve"> </w:t>
      </w:r>
      <w:r>
        <w:t>№</w:t>
      </w:r>
      <w:r>
        <w:rPr>
          <w:spacing w:val="-7"/>
        </w:rPr>
        <w:t xml:space="preserve"> </w:t>
      </w:r>
      <w:r>
        <w:t>5</w:t>
      </w:r>
      <w:r>
        <w:rPr>
          <w:spacing w:val="-3"/>
        </w:rPr>
        <w:t xml:space="preserve"> </w:t>
      </w:r>
      <w:r>
        <w:t>«Безопасность</w:t>
      </w:r>
      <w:r>
        <w:rPr>
          <w:spacing w:val="-6"/>
        </w:rPr>
        <w:t xml:space="preserve"> </w:t>
      </w:r>
      <w:r>
        <w:t>на</w:t>
      </w:r>
      <w:r>
        <w:rPr>
          <w:spacing w:val="-8"/>
        </w:rPr>
        <w:t xml:space="preserve"> </w:t>
      </w:r>
      <w:r>
        <w:t>транспорте»;</w:t>
      </w:r>
    </w:p>
    <w:p w14:paraId="0F6D6EB0" w14:textId="77777777" w:rsidR="00CA5973" w:rsidRDefault="00CA5973" w:rsidP="00DB0313">
      <w:pPr>
        <w:pStyle w:val="afffe"/>
        <w:ind w:left="0" w:right="2432" w:firstLine="720"/>
        <w:rPr>
          <w:spacing w:val="-67"/>
        </w:rPr>
      </w:pPr>
      <w:r>
        <w:t>модуль</w:t>
      </w:r>
      <w:r>
        <w:rPr>
          <w:spacing w:val="-2"/>
        </w:rPr>
        <w:t xml:space="preserve"> </w:t>
      </w:r>
      <w:r>
        <w:t>№</w:t>
      </w:r>
      <w:r>
        <w:rPr>
          <w:spacing w:val="-4"/>
        </w:rPr>
        <w:t xml:space="preserve"> </w:t>
      </w:r>
      <w:r>
        <w:t>6 «Безопасность</w:t>
      </w:r>
      <w:r>
        <w:rPr>
          <w:spacing w:val="-2"/>
        </w:rPr>
        <w:t xml:space="preserve"> </w:t>
      </w:r>
      <w:r>
        <w:t>в</w:t>
      </w:r>
      <w:r>
        <w:rPr>
          <w:spacing w:val="-6"/>
        </w:rPr>
        <w:t xml:space="preserve"> </w:t>
      </w:r>
      <w:r>
        <w:t>общественных</w:t>
      </w:r>
      <w:r>
        <w:rPr>
          <w:spacing w:val="-7"/>
        </w:rPr>
        <w:t xml:space="preserve"> </w:t>
      </w:r>
      <w:r>
        <w:t>местах»;</w:t>
      </w:r>
      <w:r>
        <w:rPr>
          <w:spacing w:val="-67"/>
        </w:rPr>
        <w:t xml:space="preserve"> </w:t>
      </w:r>
    </w:p>
    <w:p w14:paraId="1F677ACF" w14:textId="02B907D0" w:rsidR="00CA5973" w:rsidRDefault="00CA5973" w:rsidP="00DB0313">
      <w:pPr>
        <w:pStyle w:val="afffe"/>
        <w:ind w:left="0" w:right="2432" w:firstLine="720"/>
      </w:pPr>
      <w:r>
        <w:t>модуль №</w:t>
      </w:r>
      <w:r>
        <w:rPr>
          <w:spacing w:val="-3"/>
        </w:rPr>
        <w:t xml:space="preserve"> </w:t>
      </w:r>
      <w:r>
        <w:t>7</w:t>
      </w:r>
      <w:r>
        <w:rPr>
          <w:spacing w:val="1"/>
        </w:rPr>
        <w:t xml:space="preserve"> </w:t>
      </w:r>
      <w:r>
        <w:t>«Безопасность</w:t>
      </w:r>
      <w:r>
        <w:rPr>
          <w:spacing w:val="-1"/>
        </w:rPr>
        <w:t xml:space="preserve"> </w:t>
      </w:r>
      <w:r>
        <w:t>в</w:t>
      </w:r>
      <w:r>
        <w:rPr>
          <w:spacing w:val="-5"/>
        </w:rPr>
        <w:t xml:space="preserve"> </w:t>
      </w:r>
      <w:r>
        <w:t>природной</w:t>
      </w:r>
      <w:r>
        <w:rPr>
          <w:spacing w:val="-1"/>
        </w:rPr>
        <w:t xml:space="preserve"> </w:t>
      </w:r>
      <w:r>
        <w:t>среде»;</w:t>
      </w:r>
    </w:p>
    <w:p w14:paraId="3E89ECF3" w14:textId="77777777" w:rsidR="00CA5973" w:rsidRDefault="00CA5973" w:rsidP="00DB0313">
      <w:pPr>
        <w:pStyle w:val="afffe"/>
        <w:ind w:left="0" w:right="129" w:firstLine="720"/>
        <w:rPr>
          <w:spacing w:val="-67"/>
        </w:rPr>
      </w:pPr>
      <w:r>
        <w:t>модуль</w:t>
      </w:r>
      <w:r>
        <w:rPr>
          <w:spacing w:val="-3"/>
        </w:rPr>
        <w:t xml:space="preserve"> </w:t>
      </w:r>
      <w:r>
        <w:t>№</w:t>
      </w:r>
      <w:r>
        <w:rPr>
          <w:spacing w:val="-5"/>
        </w:rPr>
        <w:t xml:space="preserve"> </w:t>
      </w:r>
      <w:r>
        <w:t>8</w:t>
      </w:r>
      <w:r>
        <w:rPr>
          <w:spacing w:val="-2"/>
        </w:rPr>
        <w:t xml:space="preserve"> </w:t>
      </w:r>
      <w:r>
        <w:t>«Основы</w:t>
      </w:r>
      <w:r>
        <w:rPr>
          <w:spacing w:val="-5"/>
        </w:rPr>
        <w:t xml:space="preserve"> </w:t>
      </w:r>
      <w:r>
        <w:t>медицинских</w:t>
      </w:r>
      <w:r>
        <w:rPr>
          <w:spacing w:val="-8"/>
        </w:rPr>
        <w:t xml:space="preserve"> </w:t>
      </w:r>
      <w:r>
        <w:t>знаний.</w:t>
      </w:r>
      <w:r>
        <w:rPr>
          <w:spacing w:val="-3"/>
        </w:rPr>
        <w:t xml:space="preserve"> </w:t>
      </w:r>
      <w:r>
        <w:t>Оказание</w:t>
      </w:r>
      <w:r>
        <w:rPr>
          <w:spacing w:val="-6"/>
        </w:rPr>
        <w:t xml:space="preserve"> </w:t>
      </w:r>
      <w:r>
        <w:t>первой</w:t>
      </w:r>
      <w:r>
        <w:rPr>
          <w:spacing w:val="-4"/>
        </w:rPr>
        <w:t xml:space="preserve"> </w:t>
      </w:r>
      <w:r>
        <w:t>помощи»;</w:t>
      </w:r>
      <w:r>
        <w:rPr>
          <w:spacing w:val="-67"/>
        </w:rPr>
        <w:t xml:space="preserve"> </w:t>
      </w:r>
    </w:p>
    <w:p w14:paraId="5FDF0774" w14:textId="743C0B49" w:rsidR="00CA5973" w:rsidRDefault="00CA5973" w:rsidP="00DB0313">
      <w:pPr>
        <w:pStyle w:val="afffe"/>
        <w:ind w:left="0" w:right="129" w:firstLine="720"/>
      </w:pPr>
      <w:r>
        <w:t>модуль</w:t>
      </w:r>
      <w:r>
        <w:rPr>
          <w:spacing w:val="2"/>
        </w:rPr>
        <w:t xml:space="preserve"> </w:t>
      </w:r>
      <w:r>
        <w:t>№</w:t>
      </w:r>
      <w:r>
        <w:rPr>
          <w:spacing w:val="-1"/>
        </w:rPr>
        <w:t xml:space="preserve"> </w:t>
      </w:r>
      <w:r>
        <w:t>9</w:t>
      </w:r>
      <w:r>
        <w:rPr>
          <w:spacing w:val="4"/>
        </w:rPr>
        <w:t xml:space="preserve"> </w:t>
      </w:r>
      <w:r>
        <w:t>«Безопасность</w:t>
      </w:r>
      <w:r>
        <w:rPr>
          <w:spacing w:val="1"/>
        </w:rPr>
        <w:t xml:space="preserve"> </w:t>
      </w:r>
      <w:r>
        <w:t>в</w:t>
      </w:r>
      <w:r>
        <w:rPr>
          <w:spacing w:val="-3"/>
        </w:rPr>
        <w:t xml:space="preserve"> </w:t>
      </w:r>
      <w:r>
        <w:t>социуме»;</w:t>
      </w:r>
    </w:p>
    <w:p w14:paraId="4DFCCBEA" w14:textId="77777777" w:rsidR="00CA5973" w:rsidRDefault="00CA5973" w:rsidP="00DB0313">
      <w:pPr>
        <w:pStyle w:val="afffe"/>
        <w:ind w:left="0" w:right="987" w:firstLine="720"/>
        <w:rPr>
          <w:spacing w:val="1"/>
        </w:rPr>
      </w:pPr>
      <w:r>
        <w:t>модуль № 10 «Безопасность в информационном пространстве»;</w:t>
      </w:r>
      <w:r>
        <w:rPr>
          <w:spacing w:val="1"/>
        </w:rPr>
        <w:t xml:space="preserve"> </w:t>
      </w:r>
    </w:p>
    <w:p w14:paraId="0A2DC616" w14:textId="4C5402D0" w:rsidR="00CA5973" w:rsidRDefault="00CA5973" w:rsidP="00DB0313">
      <w:pPr>
        <w:pStyle w:val="afffe"/>
        <w:ind w:left="0" w:right="987" w:firstLine="720"/>
      </w:pPr>
      <w:r>
        <w:t>модуль</w:t>
      </w:r>
      <w:r>
        <w:rPr>
          <w:spacing w:val="-3"/>
        </w:rPr>
        <w:t xml:space="preserve"> </w:t>
      </w:r>
      <w:r>
        <w:t>№</w:t>
      </w:r>
      <w:r>
        <w:rPr>
          <w:spacing w:val="-5"/>
        </w:rPr>
        <w:t xml:space="preserve"> </w:t>
      </w:r>
      <w:r>
        <w:t>11</w:t>
      </w:r>
      <w:r>
        <w:rPr>
          <w:spacing w:val="-2"/>
        </w:rPr>
        <w:t xml:space="preserve"> </w:t>
      </w:r>
      <w:r>
        <w:t>«Основы</w:t>
      </w:r>
      <w:r>
        <w:rPr>
          <w:spacing w:val="-5"/>
        </w:rPr>
        <w:t xml:space="preserve"> </w:t>
      </w:r>
      <w:r>
        <w:t>противодействия</w:t>
      </w:r>
      <w:r>
        <w:rPr>
          <w:spacing w:val="-4"/>
        </w:rPr>
        <w:t xml:space="preserve"> </w:t>
      </w:r>
      <w:r>
        <w:t>экстремизму</w:t>
      </w:r>
      <w:r>
        <w:rPr>
          <w:spacing w:val="-5"/>
        </w:rPr>
        <w:t xml:space="preserve"> </w:t>
      </w:r>
      <w:r>
        <w:t>и</w:t>
      </w:r>
      <w:r>
        <w:rPr>
          <w:spacing w:val="-3"/>
        </w:rPr>
        <w:t xml:space="preserve"> </w:t>
      </w:r>
      <w:r>
        <w:t>терроризму».</w:t>
      </w:r>
    </w:p>
    <w:p w14:paraId="1914DE69" w14:textId="77777777" w:rsidR="00CA5973" w:rsidRDefault="00CA5973" w:rsidP="00DB0313">
      <w:pPr>
        <w:pStyle w:val="afffe"/>
        <w:ind w:right="117" w:firstLine="720"/>
      </w:pPr>
      <w:r>
        <w:t>В целях обеспечения преемственности в изучении учебного предмета ОБЗР</w:t>
      </w:r>
      <w:r>
        <w:rPr>
          <w:spacing w:val="1"/>
        </w:rPr>
        <w:t xml:space="preserve"> </w:t>
      </w:r>
      <w:r>
        <w:t>на уровне среднего общего образования программа ОБЗР предполагает внедрение</w:t>
      </w:r>
      <w:r>
        <w:rPr>
          <w:spacing w:val="-67"/>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 линий) в парадигме безопасной жизнедеятельности: «предвидеть</w:t>
      </w:r>
      <w:r>
        <w:rPr>
          <w:spacing w:val="1"/>
        </w:rPr>
        <w:t xml:space="preserve"> </w:t>
      </w:r>
      <w:r>
        <w:t>опасность,</w:t>
      </w:r>
      <w:r>
        <w:rPr>
          <w:spacing w:val="1"/>
        </w:rPr>
        <w:t xml:space="preserve"> </w:t>
      </w:r>
      <w:r>
        <w:t>по</w:t>
      </w:r>
      <w:r>
        <w:rPr>
          <w:spacing w:val="1"/>
        </w:rPr>
        <w:t xml:space="preserve"> </w:t>
      </w:r>
      <w:r>
        <w:t>возможности</w:t>
      </w:r>
      <w:r>
        <w:rPr>
          <w:spacing w:val="1"/>
        </w:rPr>
        <w:t xml:space="preserve"> </w:t>
      </w:r>
      <w:r>
        <w:t>ее</w:t>
      </w:r>
      <w:r>
        <w:rPr>
          <w:spacing w:val="1"/>
        </w:rPr>
        <w:t xml:space="preserve"> </w:t>
      </w:r>
      <w:r>
        <w:t>избегать,</w:t>
      </w:r>
      <w:r>
        <w:rPr>
          <w:spacing w:val="1"/>
        </w:rPr>
        <w:t xml:space="preserve"> </w:t>
      </w:r>
      <w:r>
        <w:t>при</w:t>
      </w:r>
      <w:r>
        <w:rPr>
          <w:spacing w:val="1"/>
        </w:rPr>
        <w:t xml:space="preserve"> </w:t>
      </w:r>
      <w:r>
        <w:t>необходимости</w:t>
      </w:r>
      <w:r>
        <w:rPr>
          <w:spacing w:val="1"/>
        </w:rPr>
        <w:t xml:space="preserve"> </w:t>
      </w:r>
      <w:r>
        <w:t>безопасно</w:t>
      </w:r>
      <w:r>
        <w:rPr>
          <w:spacing w:val="1"/>
        </w:rPr>
        <w:t xml:space="preserve"> </w:t>
      </w:r>
      <w:r>
        <w:t>действовать».</w:t>
      </w:r>
    </w:p>
    <w:p w14:paraId="50A52042" w14:textId="77777777" w:rsidR="00CA5973" w:rsidRDefault="00CA5973" w:rsidP="00DB0313">
      <w:pPr>
        <w:pStyle w:val="afffe"/>
        <w:ind w:right="111" w:firstLine="720"/>
      </w:pPr>
      <w:r>
        <w:t>Программа</w:t>
      </w:r>
      <w:r>
        <w:rPr>
          <w:spacing w:val="1"/>
        </w:rPr>
        <w:t xml:space="preserve"> </w:t>
      </w:r>
      <w:r>
        <w:t>ОБЗР</w:t>
      </w:r>
      <w:r>
        <w:rPr>
          <w:spacing w:val="1"/>
        </w:rPr>
        <w:t xml:space="preserve"> </w:t>
      </w:r>
      <w:r>
        <w:t>предусматривает</w:t>
      </w:r>
      <w:r>
        <w:rPr>
          <w:spacing w:val="1"/>
        </w:rPr>
        <w:t xml:space="preserve"> </w:t>
      </w:r>
      <w:r>
        <w:t>внедрение</w:t>
      </w:r>
      <w:r>
        <w:rPr>
          <w:spacing w:val="1"/>
        </w:rPr>
        <w:t xml:space="preserve"> </w:t>
      </w:r>
      <w:r>
        <w:t>практико-ориентированных</w:t>
      </w:r>
      <w:r>
        <w:rPr>
          <w:spacing w:val="1"/>
        </w:rPr>
        <w:t xml:space="preserve"> </w:t>
      </w:r>
      <w:r>
        <w:t>интерактивных форм организации учебных занятий с возможностью применения</w:t>
      </w:r>
      <w:r>
        <w:rPr>
          <w:spacing w:val="1"/>
        </w:rPr>
        <w:t xml:space="preserve"> </w:t>
      </w:r>
      <w:r>
        <w:t>тренажерных систем и виртуальных моделей. При этом использование цифровой</w:t>
      </w:r>
      <w:r>
        <w:rPr>
          <w:spacing w:val="1"/>
        </w:rPr>
        <w:t xml:space="preserve"> </w:t>
      </w:r>
      <w:r>
        <w:t>образовательной среды на</w:t>
      </w:r>
      <w:r>
        <w:rPr>
          <w:spacing w:val="70"/>
        </w:rPr>
        <w:t xml:space="preserve"> </w:t>
      </w:r>
      <w:r>
        <w:t>учебных занятиях должно быть разумным: компьютер</w:t>
      </w:r>
      <w:r>
        <w:rPr>
          <w:spacing w:val="1"/>
        </w:rPr>
        <w:t xml:space="preserve"> </w:t>
      </w:r>
      <w:r>
        <w:t>и дистанционные образовательные технологии не способны полностью заменить</w:t>
      </w:r>
      <w:r>
        <w:rPr>
          <w:spacing w:val="1"/>
        </w:rPr>
        <w:t xml:space="preserve"> </w:t>
      </w:r>
      <w:r>
        <w:t>педагога</w:t>
      </w:r>
      <w:r>
        <w:rPr>
          <w:spacing w:val="-2"/>
        </w:rPr>
        <w:t xml:space="preserve"> </w:t>
      </w:r>
      <w:r>
        <w:t>и</w:t>
      </w:r>
      <w:r>
        <w:rPr>
          <w:spacing w:val="2"/>
        </w:rPr>
        <w:t xml:space="preserve"> </w:t>
      </w:r>
      <w:r>
        <w:t>практические</w:t>
      </w:r>
      <w:r>
        <w:rPr>
          <w:spacing w:val="-2"/>
        </w:rPr>
        <w:t xml:space="preserve"> </w:t>
      </w:r>
      <w:r>
        <w:t>действия</w:t>
      </w:r>
      <w:r>
        <w:rPr>
          <w:spacing w:val="2"/>
        </w:rPr>
        <w:t xml:space="preserve"> </w:t>
      </w:r>
      <w:r>
        <w:t>обучающихся.</w:t>
      </w:r>
    </w:p>
    <w:p w14:paraId="69D37411" w14:textId="77777777" w:rsidR="00CA5973" w:rsidRDefault="00CA5973" w:rsidP="00DB0313">
      <w:pPr>
        <w:pStyle w:val="afffe"/>
        <w:ind w:right="115" w:firstLine="720"/>
      </w:pPr>
      <w:r>
        <w:t>В современных условиях с обострением существующих и появлением новых</w:t>
      </w:r>
      <w:r>
        <w:rPr>
          <w:spacing w:val="1"/>
        </w:rPr>
        <w:t xml:space="preserve"> </w:t>
      </w:r>
      <w:r>
        <w:t>глобальных и региональных вызовов и угроз безопасности России (резкий рост</w:t>
      </w:r>
      <w:r>
        <w:rPr>
          <w:spacing w:val="1"/>
        </w:rPr>
        <w:t xml:space="preserve"> </w:t>
      </w:r>
      <w:r>
        <w:t>военной</w:t>
      </w:r>
      <w:r>
        <w:rPr>
          <w:spacing w:val="1"/>
        </w:rPr>
        <w:t xml:space="preserve"> </w:t>
      </w:r>
      <w:r>
        <w:t>напряженности</w:t>
      </w:r>
      <w:r>
        <w:rPr>
          <w:spacing w:val="1"/>
        </w:rPr>
        <w:t xml:space="preserve"> </w:t>
      </w:r>
      <w:r>
        <w:t>на</w:t>
      </w:r>
      <w:r>
        <w:rPr>
          <w:spacing w:val="1"/>
        </w:rPr>
        <w:t xml:space="preserve"> </w:t>
      </w:r>
      <w:r>
        <w:t>приграничных</w:t>
      </w:r>
      <w:r>
        <w:rPr>
          <w:spacing w:val="1"/>
        </w:rPr>
        <w:t xml:space="preserve"> </w:t>
      </w:r>
      <w:r>
        <w:t>территориях;</w:t>
      </w:r>
      <w:r>
        <w:rPr>
          <w:spacing w:val="1"/>
        </w:rPr>
        <w:t xml:space="preserve"> </w:t>
      </w:r>
      <w:r>
        <w:t>продолжающееся</w:t>
      </w:r>
      <w:r>
        <w:rPr>
          <w:spacing w:val="1"/>
        </w:rPr>
        <w:t xml:space="preserve"> </w:t>
      </w:r>
      <w:r>
        <w:t>распространение</w:t>
      </w:r>
      <w:r>
        <w:rPr>
          <w:spacing w:val="1"/>
        </w:rPr>
        <w:t xml:space="preserve"> </w:t>
      </w:r>
      <w:r>
        <w:t>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w:t>
      </w:r>
      <w:r>
        <w:rPr>
          <w:spacing w:val="1"/>
        </w:rPr>
        <w:t xml:space="preserve"> </w:t>
      </w:r>
      <w:r>
        <w:t>экологического</w:t>
      </w:r>
      <w:r>
        <w:rPr>
          <w:spacing w:val="-67"/>
        </w:rPr>
        <w:t xml:space="preserve"> </w:t>
      </w:r>
      <w:r>
        <w:t>равновесия</w:t>
      </w:r>
      <w:r>
        <w:rPr>
          <w:spacing w:val="36"/>
        </w:rPr>
        <w:t xml:space="preserve"> </w:t>
      </w:r>
      <w:r>
        <w:t>и</w:t>
      </w:r>
      <w:r>
        <w:rPr>
          <w:spacing w:val="37"/>
        </w:rPr>
        <w:t xml:space="preserve"> </w:t>
      </w:r>
      <w:r>
        <w:t>другие)</w:t>
      </w:r>
      <w:r>
        <w:rPr>
          <w:spacing w:val="37"/>
        </w:rPr>
        <w:t xml:space="preserve"> </w:t>
      </w:r>
      <w:r>
        <w:t>возрастает</w:t>
      </w:r>
      <w:r>
        <w:rPr>
          <w:spacing w:val="35"/>
        </w:rPr>
        <w:t xml:space="preserve"> </w:t>
      </w:r>
      <w:r>
        <w:t>приоритет</w:t>
      </w:r>
      <w:r>
        <w:rPr>
          <w:spacing w:val="36"/>
        </w:rPr>
        <w:t xml:space="preserve"> </w:t>
      </w:r>
      <w:r>
        <w:t>вопросов</w:t>
      </w:r>
      <w:r>
        <w:rPr>
          <w:spacing w:val="34"/>
        </w:rPr>
        <w:t xml:space="preserve"> </w:t>
      </w:r>
      <w:r>
        <w:t>безопасности,</w:t>
      </w:r>
      <w:r>
        <w:rPr>
          <w:spacing w:val="39"/>
        </w:rPr>
        <w:t xml:space="preserve"> </w:t>
      </w:r>
      <w:r>
        <w:t>их</w:t>
      </w:r>
      <w:r>
        <w:rPr>
          <w:spacing w:val="33"/>
        </w:rPr>
        <w:t xml:space="preserve"> </w:t>
      </w:r>
      <w:r>
        <w:t>значение</w:t>
      </w:r>
      <w:r>
        <w:rPr>
          <w:spacing w:val="-68"/>
        </w:rPr>
        <w:t xml:space="preserve"> </w:t>
      </w:r>
      <w:r>
        <w:t>не только для самого человека, но также для общества и государства. При 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w:t>
      </w:r>
      <w:r>
        <w:rPr>
          <w:spacing w:val="1"/>
        </w:rPr>
        <w:t xml:space="preserve"> </w:t>
      </w:r>
      <w:r>
        <w:t>остается</w:t>
      </w:r>
      <w:r>
        <w:rPr>
          <w:spacing w:val="1"/>
        </w:rPr>
        <w:t xml:space="preserve"> </w:t>
      </w:r>
      <w:r>
        <w:t>сохранение</w:t>
      </w:r>
      <w:r>
        <w:rPr>
          <w:spacing w:val="1"/>
        </w:rPr>
        <w:t xml:space="preserve"> </w:t>
      </w:r>
      <w:r>
        <w:t>жизни</w:t>
      </w:r>
      <w:r>
        <w:rPr>
          <w:spacing w:val="-8"/>
        </w:rPr>
        <w:t xml:space="preserve"> </w:t>
      </w:r>
      <w:r>
        <w:t>и</w:t>
      </w:r>
      <w:r>
        <w:rPr>
          <w:spacing w:val="-8"/>
        </w:rPr>
        <w:t xml:space="preserve"> </w:t>
      </w:r>
      <w:r>
        <w:t>здоровья</w:t>
      </w:r>
      <w:r>
        <w:rPr>
          <w:spacing w:val="-8"/>
        </w:rPr>
        <w:t xml:space="preserve"> </w:t>
      </w:r>
      <w:r>
        <w:t>каждого</w:t>
      </w:r>
      <w:r>
        <w:rPr>
          <w:spacing w:val="-12"/>
        </w:rPr>
        <w:t xml:space="preserve"> </w:t>
      </w:r>
      <w:r>
        <w:t>человека.</w:t>
      </w:r>
      <w:r>
        <w:rPr>
          <w:spacing w:val="-7"/>
        </w:rPr>
        <w:t xml:space="preserve"> </w:t>
      </w:r>
      <w:r>
        <w:t>В</w:t>
      </w:r>
      <w:r>
        <w:rPr>
          <w:spacing w:val="-9"/>
        </w:rPr>
        <w:t xml:space="preserve"> </w:t>
      </w:r>
      <w:r>
        <w:t>данных</w:t>
      </w:r>
      <w:r>
        <w:rPr>
          <w:spacing w:val="-6"/>
        </w:rPr>
        <w:t xml:space="preserve"> </w:t>
      </w:r>
      <w:r>
        <w:t>обстоятельствах</w:t>
      </w:r>
      <w:r>
        <w:rPr>
          <w:spacing w:val="-12"/>
        </w:rPr>
        <w:t xml:space="preserve"> </w:t>
      </w:r>
      <w:r>
        <w:t>огромное</w:t>
      </w:r>
      <w:r>
        <w:rPr>
          <w:spacing w:val="-4"/>
        </w:rPr>
        <w:t xml:space="preserve"> </w:t>
      </w:r>
      <w:r>
        <w:t>значение</w:t>
      </w:r>
      <w:r>
        <w:rPr>
          <w:spacing w:val="-67"/>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65"/>
        </w:rPr>
        <w:t xml:space="preserve"> </w:t>
      </w:r>
      <w:r>
        <w:t>на</w:t>
      </w:r>
      <w:r>
        <w:rPr>
          <w:spacing w:val="69"/>
        </w:rPr>
        <w:t xml:space="preserve"> </w:t>
      </w:r>
      <w:r>
        <w:t>воспитание</w:t>
      </w:r>
      <w:r>
        <w:rPr>
          <w:spacing w:val="62"/>
        </w:rPr>
        <w:t xml:space="preserve"> </w:t>
      </w:r>
      <w:r>
        <w:t>личности</w:t>
      </w:r>
      <w:r>
        <w:rPr>
          <w:spacing w:val="65"/>
        </w:rPr>
        <w:t xml:space="preserve"> </w:t>
      </w:r>
      <w:r>
        <w:t>безопасного</w:t>
      </w:r>
      <w:r>
        <w:rPr>
          <w:spacing w:val="68"/>
        </w:rPr>
        <w:t xml:space="preserve"> </w:t>
      </w:r>
      <w:r>
        <w:t>типа,</w:t>
      </w:r>
      <w:r>
        <w:rPr>
          <w:spacing w:val="65"/>
        </w:rPr>
        <w:t xml:space="preserve"> </w:t>
      </w:r>
      <w:r>
        <w:lastRenderedPageBreak/>
        <w:t>формирование</w:t>
      </w:r>
    </w:p>
    <w:p w14:paraId="7B65650D" w14:textId="7EDCC98A" w:rsidR="00CA5973" w:rsidRDefault="00CA5973" w:rsidP="00DB0313">
      <w:pPr>
        <w:pStyle w:val="afffe"/>
        <w:ind w:right="125" w:firstLine="720"/>
      </w:pPr>
      <w:r>
        <w:t>гражданской    идентичности,   овладение    знаниями,     умениями,     навыками</w:t>
      </w:r>
      <w:r>
        <w:rPr>
          <w:spacing w:val="1"/>
        </w:rPr>
        <w:t xml:space="preserve"> </w:t>
      </w:r>
      <w:r>
        <w:t>и компетенцией</w:t>
      </w:r>
      <w:r>
        <w:rPr>
          <w:spacing w:val="5"/>
        </w:rPr>
        <w:t xml:space="preserve"> </w:t>
      </w:r>
      <w:r>
        <w:t>для</w:t>
      </w:r>
      <w:r>
        <w:rPr>
          <w:spacing w:val="1"/>
        </w:rPr>
        <w:t xml:space="preserve"> </w:t>
      </w:r>
      <w:r>
        <w:t>обеспечения</w:t>
      </w:r>
      <w:r>
        <w:rPr>
          <w:spacing w:val="-6"/>
        </w:rPr>
        <w:t xml:space="preserve"> </w:t>
      </w:r>
      <w:r>
        <w:t>безопасности в</w:t>
      </w:r>
      <w:r>
        <w:rPr>
          <w:spacing w:val="-3"/>
        </w:rPr>
        <w:t xml:space="preserve"> </w:t>
      </w:r>
      <w:r>
        <w:t>повседневной жизни.</w:t>
      </w:r>
    </w:p>
    <w:p w14:paraId="7BE299BB" w14:textId="77777777" w:rsidR="00CA5973" w:rsidRDefault="00CA5973" w:rsidP="00DB0313">
      <w:pPr>
        <w:pStyle w:val="afffe"/>
        <w:ind w:right="114" w:firstLine="720"/>
      </w:pP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ОБЗР</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 Федерации, утвержденной Указом Президента Российской Федерации</w:t>
      </w:r>
      <w:r>
        <w:rPr>
          <w:spacing w:val="-67"/>
        </w:rPr>
        <w:t xml:space="preserve"> </w:t>
      </w:r>
      <w:r>
        <w:t>от 2 июля 2021 г. № 400, Национальными целями развития Российской Федерации</w:t>
      </w:r>
      <w:r>
        <w:rPr>
          <w:spacing w:val="-67"/>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утвержденными</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 от 21 июля 2020 г. № 474, государственной программой Российской</w:t>
      </w:r>
      <w:r>
        <w:rPr>
          <w:spacing w:val="1"/>
        </w:rPr>
        <w:t xml:space="preserve"> </w:t>
      </w:r>
      <w:r>
        <w:rPr>
          <w:spacing w:val="-1"/>
        </w:rPr>
        <w:t>Федерации «Развитие образования», утвержденной постановлением Правительства</w:t>
      </w:r>
      <w:r>
        <w:rPr>
          <w:spacing w:val="-68"/>
        </w:rPr>
        <w:t xml:space="preserve"> </w:t>
      </w:r>
      <w:r>
        <w:t>Российской</w:t>
      </w:r>
      <w:r>
        <w:rPr>
          <w:spacing w:val="1"/>
        </w:rPr>
        <w:t xml:space="preserve"> </w:t>
      </w:r>
      <w:r>
        <w:t>Федерации</w:t>
      </w:r>
      <w:r>
        <w:rPr>
          <w:spacing w:val="2"/>
        </w:rPr>
        <w:t xml:space="preserve"> </w:t>
      </w:r>
      <w:r>
        <w:t>от</w:t>
      </w:r>
      <w:r>
        <w:rPr>
          <w:spacing w:val="1"/>
        </w:rPr>
        <w:t xml:space="preserve"> </w:t>
      </w:r>
      <w:r>
        <w:t>26</w:t>
      </w:r>
      <w:r>
        <w:rPr>
          <w:spacing w:val="3"/>
        </w:rPr>
        <w:t xml:space="preserve"> </w:t>
      </w:r>
      <w:r>
        <w:t>декабря</w:t>
      </w:r>
      <w:r>
        <w:rPr>
          <w:spacing w:val="-5"/>
        </w:rPr>
        <w:t xml:space="preserve"> </w:t>
      </w:r>
      <w:r>
        <w:t>2017</w:t>
      </w:r>
      <w:r>
        <w:rPr>
          <w:spacing w:val="-3"/>
        </w:rPr>
        <w:t xml:space="preserve"> </w:t>
      </w:r>
      <w:r>
        <w:t>г.</w:t>
      </w:r>
      <w:r>
        <w:rPr>
          <w:spacing w:val="2"/>
        </w:rPr>
        <w:t xml:space="preserve"> </w:t>
      </w:r>
      <w:r>
        <w:t>№</w:t>
      </w:r>
      <w:r>
        <w:rPr>
          <w:spacing w:val="-7"/>
        </w:rPr>
        <w:t xml:space="preserve"> </w:t>
      </w:r>
      <w:r>
        <w:t>1642.</w:t>
      </w:r>
    </w:p>
    <w:p w14:paraId="3F309E6F" w14:textId="77777777" w:rsidR="00CA5973" w:rsidRDefault="00CA5973" w:rsidP="00DB0313">
      <w:pPr>
        <w:pStyle w:val="afffe"/>
        <w:ind w:right="117" w:firstLine="720"/>
      </w:pPr>
      <w:r>
        <w:t>ОБЗР является открытой обучающей системой, имеет свои дидактические</w:t>
      </w:r>
      <w:r>
        <w:rPr>
          <w:spacing w:val="1"/>
        </w:rPr>
        <w:t xml:space="preserve"> </w:t>
      </w:r>
      <w:r>
        <w:t>компоненты</w:t>
      </w:r>
      <w:r>
        <w:rPr>
          <w:spacing w:val="71"/>
        </w:rPr>
        <w:t xml:space="preserve"> </w:t>
      </w:r>
      <w:r>
        <w:t>во</w:t>
      </w:r>
      <w:r>
        <w:rPr>
          <w:spacing w:val="71"/>
        </w:rPr>
        <w:t xml:space="preserve"> </w:t>
      </w:r>
      <w:r>
        <w:t>всех</w:t>
      </w:r>
      <w:r>
        <w:rPr>
          <w:spacing w:val="71"/>
        </w:rPr>
        <w:t xml:space="preserve"> </w:t>
      </w:r>
      <w:r>
        <w:t>без</w:t>
      </w:r>
      <w:r>
        <w:rPr>
          <w:spacing w:val="71"/>
        </w:rPr>
        <w:t xml:space="preserve"> </w:t>
      </w:r>
      <w:r>
        <w:t>исключения</w:t>
      </w:r>
      <w:r>
        <w:rPr>
          <w:spacing w:val="71"/>
        </w:rPr>
        <w:t xml:space="preserve"> </w:t>
      </w:r>
      <w:r>
        <w:t>предметных</w:t>
      </w:r>
      <w:r>
        <w:rPr>
          <w:spacing w:val="71"/>
        </w:rPr>
        <w:t xml:space="preserve"> </w:t>
      </w:r>
      <w:r>
        <w:t>областях</w:t>
      </w:r>
      <w:r>
        <w:rPr>
          <w:spacing w:val="71"/>
        </w:rPr>
        <w:t xml:space="preserve"> </w:t>
      </w:r>
      <w:r>
        <w:t>и</w:t>
      </w:r>
      <w:r>
        <w:rPr>
          <w:spacing w:val="71"/>
        </w:rPr>
        <w:t xml:space="preserve"> </w:t>
      </w:r>
      <w:r>
        <w:t>реализуется</w:t>
      </w:r>
      <w:r>
        <w:rPr>
          <w:spacing w:val="-67"/>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ОБЗР</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 xml:space="preserve">безопасности,  </w:t>
      </w:r>
      <w:r>
        <w:rPr>
          <w:spacing w:val="1"/>
        </w:rPr>
        <w:t xml:space="preserve"> </w:t>
      </w:r>
      <w:r>
        <w:t xml:space="preserve">которая  </w:t>
      </w:r>
      <w:r>
        <w:rPr>
          <w:spacing w:val="1"/>
        </w:rPr>
        <w:t xml:space="preserve"> </w:t>
      </w:r>
      <w:r>
        <w:t xml:space="preserve">имеет  </w:t>
      </w:r>
      <w:r>
        <w:rPr>
          <w:spacing w:val="1"/>
        </w:rPr>
        <w:t xml:space="preserve"> </w:t>
      </w:r>
      <w:r>
        <w:t>междисциплинарный    характер,    основываясь</w:t>
      </w:r>
      <w:r>
        <w:rPr>
          <w:spacing w:val="-67"/>
        </w:rPr>
        <w:t xml:space="preserve"> </w:t>
      </w:r>
      <w:r>
        <w:t>на изучении проблем</w:t>
      </w:r>
      <w:r>
        <w:rPr>
          <w:spacing w:val="70"/>
        </w:rPr>
        <w:t xml:space="preserve"> </w:t>
      </w:r>
      <w:r>
        <w:t>безопасности в общественных, гуманитарных, технических</w:t>
      </w:r>
      <w:r>
        <w:rPr>
          <w:spacing w:val="1"/>
        </w:rPr>
        <w:t xml:space="preserve"> </w:t>
      </w:r>
      <w:r>
        <w:t>и</w:t>
      </w:r>
      <w:r>
        <w:rPr>
          <w:spacing w:val="1"/>
        </w:rPr>
        <w:t xml:space="preserve"> </w:t>
      </w:r>
      <w:r>
        <w:t>естественных</w:t>
      </w:r>
      <w:r>
        <w:rPr>
          <w:spacing w:val="1"/>
        </w:rPr>
        <w:t xml:space="preserve"> </w:t>
      </w:r>
      <w:r>
        <w:t>науках.</w:t>
      </w:r>
      <w:r>
        <w:rPr>
          <w:spacing w:val="1"/>
        </w:rPr>
        <w:t xml:space="preserve"> </w:t>
      </w:r>
      <w:r>
        <w:t>Это</w:t>
      </w:r>
      <w:r>
        <w:rPr>
          <w:spacing w:val="1"/>
        </w:rPr>
        <w:t xml:space="preserve"> </w:t>
      </w:r>
      <w:r>
        <w:t>позволяет</w:t>
      </w:r>
      <w:r>
        <w:rPr>
          <w:spacing w:val="1"/>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 xml:space="preserve">комплекса  </w:t>
      </w:r>
      <w:r>
        <w:rPr>
          <w:spacing w:val="1"/>
        </w:rPr>
        <w:t xml:space="preserve"> </w:t>
      </w:r>
      <w:r>
        <w:t xml:space="preserve">проблем  </w:t>
      </w:r>
      <w:r>
        <w:rPr>
          <w:spacing w:val="1"/>
        </w:rPr>
        <w:t xml:space="preserve"> </w:t>
      </w:r>
      <w:r>
        <w:t xml:space="preserve">безопасности  </w:t>
      </w:r>
      <w:r>
        <w:rPr>
          <w:spacing w:val="1"/>
        </w:rPr>
        <w:t xml:space="preserve"> </w:t>
      </w:r>
      <w:r>
        <w:t>(от    индивидуальных    до    глобальных),</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w:t>
      </w:r>
      <w:r>
        <w:rPr>
          <w:spacing w:val="1"/>
        </w:rPr>
        <w:t xml:space="preserve"> </w:t>
      </w:r>
      <w:r>
        <w:t>для</w:t>
      </w:r>
      <w:r>
        <w:rPr>
          <w:spacing w:val="1"/>
        </w:rPr>
        <w:t xml:space="preserve"> </w:t>
      </w:r>
      <w:r>
        <w:t>выпускников</w:t>
      </w:r>
      <w:r>
        <w:rPr>
          <w:spacing w:val="-67"/>
        </w:rPr>
        <w:t xml:space="preserve"> </w:t>
      </w:r>
      <w:r>
        <w:t>построение   модели   индивидуального   и   группового   безопасного   поведения</w:t>
      </w:r>
      <w:r>
        <w:rPr>
          <w:spacing w:val="1"/>
        </w:rPr>
        <w:t xml:space="preserve"> </w:t>
      </w:r>
      <w:r>
        <w:t>в</w:t>
      </w:r>
      <w:r>
        <w:rPr>
          <w:spacing w:val="-3"/>
        </w:rPr>
        <w:t xml:space="preserve"> </w:t>
      </w:r>
      <w:r>
        <w:t>повседневной</w:t>
      </w:r>
      <w:r>
        <w:rPr>
          <w:spacing w:val="2"/>
        </w:rPr>
        <w:t xml:space="preserve"> </w:t>
      </w:r>
      <w:r>
        <w:t>жизни.</w:t>
      </w:r>
    </w:p>
    <w:p w14:paraId="473AD9C5" w14:textId="77777777" w:rsidR="00CA5973" w:rsidRDefault="00CA5973" w:rsidP="00DB0313">
      <w:pPr>
        <w:pStyle w:val="afffe"/>
        <w:ind w:right="118" w:firstLine="720"/>
      </w:pPr>
      <w:r>
        <w:t>Подходы</w:t>
      </w:r>
      <w:r>
        <w:rPr>
          <w:spacing w:val="1"/>
        </w:rPr>
        <w:t xml:space="preserve"> </w:t>
      </w:r>
      <w:r>
        <w:t>к</w:t>
      </w:r>
      <w:r>
        <w:rPr>
          <w:spacing w:val="1"/>
        </w:rPr>
        <w:t xml:space="preserve"> </w:t>
      </w:r>
      <w:r>
        <w:t>изучению</w:t>
      </w:r>
      <w:r>
        <w:rPr>
          <w:spacing w:val="1"/>
        </w:rPr>
        <w:t xml:space="preserve"> </w:t>
      </w:r>
      <w:r>
        <w:t>ОБЗР</w:t>
      </w:r>
      <w:r>
        <w:rPr>
          <w:spacing w:val="1"/>
        </w:rPr>
        <w:t xml:space="preserve"> </w:t>
      </w:r>
      <w:r>
        <w:t>учитывают</w:t>
      </w:r>
      <w:r>
        <w:rPr>
          <w:spacing w:val="70"/>
        </w:rPr>
        <w:t xml:space="preserve"> </w:t>
      </w:r>
      <w:r>
        <w:t>современные</w:t>
      </w:r>
      <w:r>
        <w:rPr>
          <w:spacing w:val="70"/>
        </w:rPr>
        <w:t xml:space="preserve"> </w:t>
      </w:r>
      <w:r>
        <w:t>вызовы</w:t>
      </w:r>
      <w:r>
        <w:rPr>
          <w:spacing w:val="70"/>
        </w:rPr>
        <w:t xml:space="preserve"> </w:t>
      </w:r>
      <w:r>
        <w:t>и</w:t>
      </w:r>
      <w:r>
        <w:rPr>
          <w:spacing w:val="70"/>
        </w:rPr>
        <w:t xml:space="preserve"> </w:t>
      </w:r>
      <w:r>
        <w:t>угрозы.</w:t>
      </w:r>
      <w:r>
        <w:rPr>
          <w:spacing w:val="1"/>
        </w:rPr>
        <w:t xml:space="preserve"> </w:t>
      </w:r>
      <w:r>
        <w:t>ОБЗР входит в предметную область «Основы безопасности и защиты Родины»,</w:t>
      </w:r>
      <w:r>
        <w:rPr>
          <w:spacing w:val="1"/>
        </w:rPr>
        <w:t xml:space="preserve"> </w:t>
      </w:r>
      <w:r>
        <w:t>является</w:t>
      </w:r>
      <w:r>
        <w:rPr>
          <w:spacing w:val="-2"/>
        </w:rPr>
        <w:t xml:space="preserve"> </w:t>
      </w:r>
      <w:r>
        <w:t>обязательным для</w:t>
      </w:r>
      <w:r>
        <w:rPr>
          <w:spacing w:val="-1"/>
        </w:rPr>
        <w:t xml:space="preserve"> </w:t>
      </w:r>
      <w:r>
        <w:t>изучения</w:t>
      </w:r>
      <w:r>
        <w:rPr>
          <w:spacing w:val="-1"/>
        </w:rPr>
        <w:t xml:space="preserve"> </w:t>
      </w:r>
      <w:r>
        <w:t>на</w:t>
      </w:r>
      <w:r>
        <w:rPr>
          <w:spacing w:val="2"/>
        </w:rPr>
        <w:t xml:space="preserve"> </w:t>
      </w:r>
      <w:r>
        <w:t>уровне</w:t>
      </w:r>
      <w:r>
        <w:rPr>
          <w:spacing w:val="-4"/>
        </w:rPr>
        <w:t xml:space="preserve"> </w:t>
      </w:r>
      <w:r>
        <w:t>среднего</w:t>
      </w:r>
      <w:r>
        <w:rPr>
          <w:spacing w:val="-6"/>
        </w:rPr>
        <w:t xml:space="preserve"> </w:t>
      </w:r>
      <w:r>
        <w:t>общего</w:t>
      </w:r>
      <w:r>
        <w:rPr>
          <w:spacing w:val="-6"/>
        </w:rPr>
        <w:t xml:space="preserve"> </w:t>
      </w:r>
      <w:r>
        <w:t>образования.</w:t>
      </w:r>
    </w:p>
    <w:p w14:paraId="37C1456A" w14:textId="77777777" w:rsidR="00CA5973" w:rsidRDefault="00CA5973" w:rsidP="00DB0313">
      <w:pPr>
        <w:pStyle w:val="afffe"/>
        <w:ind w:right="103" w:firstLine="720"/>
      </w:pPr>
      <w:r>
        <w:t>Изучение</w:t>
      </w:r>
      <w:r>
        <w:rPr>
          <w:spacing w:val="1"/>
        </w:rPr>
        <w:t xml:space="preserve"> </w:t>
      </w:r>
      <w:r>
        <w:t>ОБЗР</w:t>
      </w:r>
      <w:r>
        <w:rPr>
          <w:spacing w:val="70"/>
        </w:rPr>
        <w:t xml:space="preserve"> </w:t>
      </w:r>
      <w:r>
        <w:t>направлено на</w:t>
      </w:r>
      <w:r>
        <w:rPr>
          <w:spacing w:val="70"/>
        </w:rPr>
        <w:t xml:space="preserve"> </w:t>
      </w:r>
      <w:r>
        <w:t>формирование</w:t>
      </w:r>
      <w:r>
        <w:rPr>
          <w:spacing w:val="70"/>
        </w:rPr>
        <w:t xml:space="preserve"> </w:t>
      </w:r>
      <w:r>
        <w:t>ценностей,</w:t>
      </w:r>
      <w:r>
        <w:rPr>
          <w:spacing w:val="70"/>
        </w:rPr>
        <w:t xml:space="preserve"> </w:t>
      </w:r>
      <w:r>
        <w:t>освоение</w:t>
      </w:r>
      <w:r>
        <w:rPr>
          <w:spacing w:val="70"/>
        </w:rPr>
        <w:t xml:space="preserve"> </w:t>
      </w:r>
      <w:r>
        <w:t>знаний</w:t>
      </w:r>
      <w:r>
        <w:rPr>
          <w:spacing w:val="-67"/>
        </w:rPr>
        <w:t xml:space="preserve"> </w:t>
      </w:r>
      <w:r>
        <w:t>и</w:t>
      </w:r>
      <w:r>
        <w:rPr>
          <w:spacing w:val="1"/>
        </w:rPr>
        <w:t xml:space="preserve"> </w:t>
      </w:r>
      <w:r>
        <w:t>умений,</w:t>
      </w:r>
      <w:r>
        <w:rPr>
          <w:spacing w:val="1"/>
        </w:rPr>
        <w:t xml:space="preserve"> </w:t>
      </w:r>
      <w:r>
        <w:t>обеспечивающих готовность</w:t>
      </w:r>
      <w:r>
        <w:rPr>
          <w:spacing w:val="1"/>
        </w:rPr>
        <w:t xml:space="preserve"> </w:t>
      </w:r>
      <w:r>
        <w:t>к</w:t>
      </w:r>
      <w:r>
        <w:rPr>
          <w:spacing w:val="70"/>
        </w:rPr>
        <w:t xml:space="preserve"> </w:t>
      </w:r>
      <w:r>
        <w:t>выполнению</w:t>
      </w:r>
      <w:r>
        <w:rPr>
          <w:spacing w:val="70"/>
        </w:rPr>
        <w:t xml:space="preserve"> </w:t>
      </w:r>
      <w:r>
        <w:t>конституционного долга</w:t>
      </w:r>
      <w:r>
        <w:rPr>
          <w:spacing w:val="-67"/>
        </w:rPr>
        <w:t xml:space="preserve"> </w:t>
      </w:r>
      <w:r>
        <w:t>по</w:t>
      </w:r>
      <w:r>
        <w:rPr>
          <w:spacing w:val="1"/>
        </w:rPr>
        <w:t xml:space="preserve"> </w:t>
      </w:r>
      <w:r>
        <w:t>защите</w:t>
      </w:r>
      <w:r>
        <w:rPr>
          <w:spacing w:val="1"/>
        </w:rPr>
        <w:t xml:space="preserve"> </w:t>
      </w:r>
      <w:r>
        <w:t>Отечества</w:t>
      </w:r>
      <w:r>
        <w:rPr>
          <w:spacing w:val="1"/>
        </w:rPr>
        <w:t xml:space="preserve"> </w:t>
      </w:r>
      <w:r>
        <w:t>и</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w:t>
      </w:r>
      <w:r>
        <w:rPr>
          <w:spacing w:val="1"/>
        </w:rPr>
        <w:t xml:space="preserve"> </w:t>
      </w:r>
      <w:r>
        <w:t>распознавать</w:t>
      </w:r>
      <w:r>
        <w:rPr>
          <w:spacing w:val="1"/>
        </w:rPr>
        <w:t xml:space="preserve"> </w:t>
      </w:r>
      <w:r>
        <w:t>угрозы,</w:t>
      </w:r>
      <w:r>
        <w:rPr>
          <w:spacing w:val="1"/>
        </w:rPr>
        <w:t xml:space="preserve"> </w:t>
      </w:r>
      <w:r>
        <w:t>снижать</w:t>
      </w:r>
      <w:r>
        <w:rPr>
          <w:spacing w:val="1"/>
        </w:rPr>
        <w:t xml:space="preserve"> </w:t>
      </w:r>
      <w:r>
        <w:t>риски</w:t>
      </w:r>
      <w:r>
        <w:rPr>
          <w:spacing w:val="1"/>
        </w:rPr>
        <w:t xml:space="preserve"> </w:t>
      </w:r>
      <w:r>
        <w:t>развития</w:t>
      </w:r>
      <w:r>
        <w:rPr>
          <w:spacing w:val="1"/>
        </w:rPr>
        <w:t xml:space="preserve"> </w:t>
      </w:r>
      <w:r>
        <w:t>опасных ситуаций,</w:t>
      </w:r>
      <w:r>
        <w:rPr>
          <w:spacing w:val="1"/>
        </w:rPr>
        <w:t xml:space="preserve"> </w:t>
      </w:r>
      <w:r>
        <w:t>избегать</w:t>
      </w:r>
      <w:r>
        <w:rPr>
          <w:spacing w:val="1"/>
        </w:rPr>
        <w:t xml:space="preserve"> </w:t>
      </w:r>
      <w:r>
        <w:t>их,</w:t>
      </w:r>
      <w:r>
        <w:rPr>
          <w:spacing w:val="1"/>
        </w:rPr>
        <w:t xml:space="preserve"> </w:t>
      </w:r>
      <w:r>
        <w:t>самостоятельно</w:t>
      </w:r>
      <w:r>
        <w:rPr>
          <w:spacing w:val="1"/>
        </w:rPr>
        <w:t xml:space="preserve"> </w:t>
      </w:r>
      <w:r>
        <w:t>принимать</w:t>
      </w:r>
      <w:r>
        <w:rPr>
          <w:spacing w:val="1"/>
        </w:rPr>
        <w:t xml:space="preserve"> </w:t>
      </w:r>
      <w:r>
        <w:t>обоснованные</w:t>
      </w:r>
      <w:r>
        <w:rPr>
          <w:spacing w:val="1"/>
        </w:rPr>
        <w:t xml:space="preserve"> </w:t>
      </w:r>
      <w:r>
        <w:t>решение</w:t>
      </w:r>
      <w:r>
        <w:rPr>
          <w:spacing w:val="1"/>
        </w:rPr>
        <w:t xml:space="preserve"> </w:t>
      </w:r>
      <w:r>
        <w:t>в</w:t>
      </w:r>
      <w:r>
        <w:rPr>
          <w:spacing w:val="1"/>
        </w:rPr>
        <w:t xml:space="preserve"> </w:t>
      </w:r>
      <w:r>
        <w:t>экстремальных</w:t>
      </w:r>
      <w:r>
        <w:rPr>
          <w:spacing w:val="1"/>
        </w:rPr>
        <w:t xml:space="preserve"> </w:t>
      </w:r>
      <w:r>
        <w:t>условиях,</w:t>
      </w:r>
      <w:r>
        <w:rPr>
          <w:spacing w:val="1"/>
        </w:rPr>
        <w:t xml:space="preserve"> </w:t>
      </w:r>
      <w:r>
        <w:t>грамотно вести себя при возникновении чрезвычайных ситуаций. Такой подход</w:t>
      </w:r>
      <w:r>
        <w:rPr>
          <w:spacing w:val="1"/>
        </w:rPr>
        <w:t xml:space="preserve"> </w:t>
      </w:r>
      <w:r>
        <w:t>содействует</w:t>
      </w:r>
      <w:r>
        <w:rPr>
          <w:spacing w:val="1"/>
        </w:rPr>
        <w:t xml:space="preserve"> </w:t>
      </w:r>
      <w:r>
        <w:t>воспитанию</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1"/>
        </w:rPr>
        <w:t xml:space="preserve"> </w:t>
      </w:r>
      <w:r>
        <w:t>созданию</w:t>
      </w:r>
      <w:r>
        <w:rPr>
          <w:spacing w:val="1"/>
        </w:rPr>
        <w:t xml:space="preserve"> </w:t>
      </w:r>
      <w:r>
        <w:t>условий</w:t>
      </w:r>
      <w:r>
        <w:rPr>
          <w:spacing w:val="1"/>
        </w:rPr>
        <w:t xml:space="preserve"> </w:t>
      </w:r>
      <w:r>
        <w:t>устойчивого</w:t>
      </w:r>
      <w:r>
        <w:rPr>
          <w:spacing w:val="4"/>
        </w:rPr>
        <w:t xml:space="preserve"> </w:t>
      </w:r>
      <w:r>
        <w:t>развития</w:t>
      </w:r>
      <w:r>
        <w:rPr>
          <w:spacing w:val="1"/>
        </w:rPr>
        <w:t xml:space="preserve"> </w:t>
      </w:r>
      <w:r>
        <w:t>общества</w:t>
      </w:r>
      <w:r>
        <w:rPr>
          <w:spacing w:val="-1"/>
        </w:rPr>
        <w:t xml:space="preserve"> </w:t>
      </w:r>
      <w:r>
        <w:t>и</w:t>
      </w:r>
      <w:r>
        <w:rPr>
          <w:spacing w:val="1"/>
        </w:rPr>
        <w:t xml:space="preserve"> </w:t>
      </w:r>
      <w:r>
        <w:t>государства.</w:t>
      </w:r>
    </w:p>
    <w:p w14:paraId="0C90CE19" w14:textId="77777777" w:rsidR="00CA5973" w:rsidRDefault="00CA5973" w:rsidP="00DB0313">
      <w:pPr>
        <w:pStyle w:val="afffe"/>
        <w:ind w:right="125" w:firstLine="720"/>
      </w:pPr>
      <w:r>
        <w:t>Целью</w:t>
      </w:r>
      <w:r>
        <w:rPr>
          <w:spacing w:val="1"/>
        </w:rPr>
        <w:t xml:space="preserve"> </w:t>
      </w:r>
      <w:r>
        <w:t>изучения</w:t>
      </w:r>
      <w:r>
        <w:rPr>
          <w:spacing w:val="1"/>
        </w:rPr>
        <w:t xml:space="preserve"> </w:t>
      </w:r>
      <w:r>
        <w:t>ОБЗР</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rPr>
          <w:spacing w:val="-1"/>
        </w:rPr>
        <w:t>овладение</w:t>
      </w:r>
      <w:r>
        <w:rPr>
          <w:spacing w:val="-16"/>
        </w:rPr>
        <w:t xml:space="preserve"> </w:t>
      </w:r>
      <w:r>
        <w:rPr>
          <w:spacing w:val="-1"/>
        </w:rPr>
        <w:t>основами</w:t>
      </w:r>
      <w:r>
        <w:rPr>
          <w:spacing w:val="-12"/>
        </w:rPr>
        <w:t xml:space="preserve"> </w:t>
      </w:r>
      <w:r>
        <w:rPr>
          <w:spacing w:val="-1"/>
        </w:rPr>
        <w:t>военной</w:t>
      </w:r>
      <w:r>
        <w:rPr>
          <w:spacing w:val="-12"/>
        </w:rPr>
        <w:t xml:space="preserve"> </w:t>
      </w:r>
      <w:r>
        <w:rPr>
          <w:spacing w:val="-1"/>
        </w:rPr>
        <w:t>подготовки</w:t>
      </w:r>
      <w:r>
        <w:rPr>
          <w:spacing w:val="-12"/>
        </w:rPr>
        <w:t xml:space="preserve"> </w:t>
      </w:r>
      <w:r>
        <w:t>и</w:t>
      </w:r>
      <w:r>
        <w:rPr>
          <w:spacing w:val="-12"/>
        </w:rPr>
        <w:t xml:space="preserve"> </w:t>
      </w:r>
      <w:r>
        <w:t>формирование</w:t>
      </w:r>
      <w:r>
        <w:rPr>
          <w:spacing w:val="-8"/>
        </w:rPr>
        <w:t xml:space="preserve"> </w:t>
      </w:r>
      <w:r>
        <w:t>у</w:t>
      </w:r>
      <w:r>
        <w:rPr>
          <w:spacing w:val="-17"/>
        </w:rPr>
        <w:t xml:space="preserve"> </w:t>
      </w:r>
      <w:r>
        <w:t>обучающихся</w:t>
      </w:r>
      <w:r>
        <w:rPr>
          <w:spacing w:val="-12"/>
        </w:rPr>
        <w:t xml:space="preserve"> </w:t>
      </w:r>
      <w:r>
        <w:t>базового</w:t>
      </w:r>
    </w:p>
    <w:p w14:paraId="42C4E85E" w14:textId="77777777" w:rsidR="00CA5973" w:rsidRDefault="00CA5973" w:rsidP="00DB0313">
      <w:pPr>
        <w:pStyle w:val="afffe"/>
        <w:ind w:right="122" w:firstLine="720"/>
      </w:pPr>
      <w:r>
        <w:rPr>
          <w:spacing w:val="-1"/>
        </w:rPr>
        <w:t>уровня</w:t>
      </w:r>
      <w:r>
        <w:rPr>
          <w:spacing w:val="-14"/>
        </w:rPr>
        <w:t xml:space="preserve"> </w:t>
      </w:r>
      <w:r>
        <w:rPr>
          <w:spacing w:val="-1"/>
        </w:rPr>
        <w:t>культуры</w:t>
      </w:r>
      <w:r>
        <w:rPr>
          <w:spacing w:val="-16"/>
        </w:rPr>
        <w:t xml:space="preserve"> </w:t>
      </w:r>
      <w:r>
        <w:t>безопасности</w:t>
      </w:r>
      <w:r>
        <w:rPr>
          <w:spacing w:val="-14"/>
        </w:rPr>
        <w:t xml:space="preserve"> </w:t>
      </w:r>
      <w:r>
        <w:t>жизнедеятельности</w:t>
      </w:r>
      <w:r>
        <w:rPr>
          <w:spacing w:val="-14"/>
        </w:rPr>
        <w:t xml:space="preserve"> </w:t>
      </w:r>
      <w:r>
        <w:t>в</w:t>
      </w:r>
      <w:r>
        <w:rPr>
          <w:spacing w:val="-10"/>
        </w:rPr>
        <w:t xml:space="preserve"> </w:t>
      </w:r>
      <w:r>
        <w:t>соответствии</w:t>
      </w:r>
      <w:r>
        <w:rPr>
          <w:spacing w:val="-14"/>
        </w:rPr>
        <w:t xml:space="preserve"> </w:t>
      </w:r>
      <w:r>
        <w:t>с</w:t>
      </w:r>
      <w:r>
        <w:rPr>
          <w:spacing w:val="-17"/>
        </w:rPr>
        <w:t xml:space="preserve"> </w:t>
      </w:r>
      <w:r>
        <w:t>современными</w:t>
      </w:r>
      <w:r>
        <w:rPr>
          <w:spacing w:val="-68"/>
        </w:rPr>
        <w:t xml:space="preserve"> </w:t>
      </w:r>
      <w:r>
        <w:t>потребностями личности,</w:t>
      </w:r>
      <w:r>
        <w:rPr>
          <w:spacing w:val="1"/>
        </w:rPr>
        <w:t xml:space="preserve"> </w:t>
      </w:r>
      <w:r>
        <w:t>общества</w:t>
      </w:r>
      <w:r>
        <w:rPr>
          <w:spacing w:val="-2"/>
        </w:rPr>
        <w:t xml:space="preserve"> </w:t>
      </w:r>
      <w:r>
        <w:t>и государства,</w:t>
      </w:r>
      <w:r>
        <w:rPr>
          <w:spacing w:val="1"/>
        </w:rPr>
        <w:t xml:space="preserve"> </w:t>
      </w:r>
      <w:r>
        <w:t>что</w:t>
      </w:r>
      <w:r>
        <w:rPr>
          <w:spacing w:val="-4"/>
        </w:rPr>
        <w:t xml:space="preserve"> </w:t>
      </w:r>
      <w:r>
        <w:lastRenderedPageBreak/>
        <w:t>предполагает:</w:t>
      </w:r>
    </w:p>
    <w:p w14:paraId="17132D0D" w14:textId="77777777" w:rsidR="00CA5973" w:rsidRDefault="00CA5973" w:rsidP="00DB0313">
      <w:pPr>
        <w:pStyle w:val="afffe"/>
        <w:ind w:right="122" w:firstLine="720"/>
      </w:pPr>
      <w:r>
        <w:t>способность</w:t>
      </w:r>
      <w:r>
        <w:rPr>
          <w:spacing w:val="115"/>
        </w:rPr>
        <w:t xml:space="preserve"> </w:t>
      </w:r>
      <w:r>
        <w:t xml:space="preserve">применять  </w:t>
      </w:r>
      <w:r>
        <w:rPr>
          <w:spacing w:val="45"/>
        </w:rPr>
        <w:t xml:space="preserve"> </w:t>
      </w:r>
      <w:r>
        <w:t xml:space="preserve">принципы  </w:t>
      </w:r>
      <w:r>
        <w:rPr>
          <w:spacing w:val="42"/>
        </w:rPr>
        <w:t xml:space="preserve"> </w:t>
      </w:r>
      <w:r>
        <w:t xml:space="preserve">и  </w:t>
      </w:r>
      <w:r>
        <w:rPr>
          <w:spacing w:val="44"/>
        </w:rPr>
        <w:t xml:space="preserve"> </w:t>
      </w:r>
      <w:r>
        <w:t xml:space="preserve">правила  </w:t>
      </w:r>
      <w:r>
        <w:rPr>
          <w:spacing w:val="42"/>
        </w:rPr>
        <w:t xml:space="preserve"> </w:t>
      </w:r>
      <w:r>
        <w:t xml:space="preserve">безопасного  </w:t>
      </w:r>
      <w:r>
        <w:rPr>
          <w:spacing w:val="40"/>
        </w:rPr>
        <w:t xml:space="preserve"> </w:t>
      </w:r>
      <w:r>
        <w:t>поведения</w:t>
      </w:r>
      <w:r>
        <w:rPr>
          <w:spacing w:val="-68"/>
        </w:rPr>
        <w:t xml:space="preserve"> </w:t>
      </w:r>
      <w:r>
        <w:t>в повседневной жизни на основе понимания необходимости ведения здорового</w:t>
      </w:r>
      <w:r>
        <w:rPr>
          <w:spacing w:val="1"/>
        </w:rPr>
        <w:t xml:space="preserve"> </w:t>
      </w:r>
      <w:r>
        <w:t>образа</w:t>
      </w:r>
      <w:r>
        <w:rPr>
          <w:spacing w:val="-13"/>
        </w:rPr>
        <w:t xml:space="preserve"> </w:t>
      </w:r>
      <w:r>
        <w:t>жизни,</w:t>
      </w:r>
      <w:r>
        <w:rPr>
          <w:spacing w:val="-9"/>
        </w:rPr>
        <w:t xml:space="preserve"> </w:t>
      </w:r>
      <w:r>
        <w:t>причин</w:t>
      </w:r>
      <w:r>
        <w:rPr>
          <w:spacing w:val="-10"/>
        </w:rPr>
        <w:t xml:space="preserve"> </w:t>
      </w:r>
      <w:r>
        <w:t>и</w:t>
      </w:r>
      <w:r>
        <w:rPr>
          <w:spacing w:val="-17"/>
        </w:rPr>
        <w:t xml:space="preserve"> </w:t>
      </w:r>
      <w:r>
        <w:t>механизмов</w:t>
      </w:r>
      <w:r>
        <w:rPr>
          <w:spacing w:val="-12"/>
        </w:rPr>
        <w:t xml:space="preserve"> </w:t>
      </w:r>
      <w:r>
        <w:t>возникновения</w:t>
      </w:r>
      <w:r>
        <w:rPr>
          <w:spacing w:val="-10"/>
        </w:rPr>
        <w:t xml:space="preserve"> </w:t>
      </w:r>
      <w:r>
        <w:t>и</w:t>
      </w:r>
      <w:r>
        <w:rPr>
          <w:spacing w:val="-10"/>
        </w:rPr>
        <w:t xml:space="preserve"> </w:t>
      </w:r>
      <w:r>
        <w:t>развития</w:t>
      </w:r>
      <w:r>
        <w:rPr>
          <w:spacing w:val="-10"/>
        </w:rPr>
        <w:t xml:space="preserve"> </w:t>
      </w:r>
      <w:r>
        <w:t>различных</w:t>
      </w:r>
      <w:r>
        <w:rPr>
          <w:spacing w:val="-14"/>
        </w:rPr>
        <w:t xml:space="preserve"> </w:t>
      </w:r>
      <w:r>
        <w:t>опасных</w:t>
      </w:r>
      <w:r>
        <w:rPr>
          <w:spacing w:val="-68"/>
        </w:rPr>
        <w:t xml:space="preserve"> </w:t>
      </w:r>
      <w:r>
        <w:t>и</w:t>
      </w:r>
      <w:r>
        <w:rPr>
          <w:spacing w:val="46"/>
        </w:rPr>
        <w:t xml:space="preserve"> </w:t>
      </w:r>
      <w:r>
        <w:t>чрезвычайных</w:t>
      </w:r>
      <w:r>
        <w:rPr>
          <w:spacing w:val="111"/>
        </w:rPr>
        <w:t xml:space="preserve"> </w:t>
      </w:r>
      <w:r>
        <w:t>ситуаций,</w:t>
      </w:r>
      <w:r>
        <w:rPr>
          <w:spacing w:val="115"/>
        </w:rPr>
        <w:t xml:space="preserve"> </w:t>
      </w:r>
      <w:r>
        <w:t>готовности</w:t>
      </w:r>
      <w:r>
        <w:rPr>
          <w:spacing w:val="115"/>
        </w:rPr>
        <w:t xml:space="preserve"> </w:t>
      </w:r>
      <w:r>
        <w:t>к</w:t>
      </w:r>
      <w:r>
        <w:rPr>
          <w:spacing w:val="115"/>
        </w:rPr>
        <w:t xml:space="preserve"> </w:t>
      </w:r>
      <w:r>
        <w:t>применению</w:t>
      </w:r>
      <w:r>
        <w:rPr>
          <w:spacing w:val="106"/>
        </w:rPr>
        <w:t xml:space="preserve"> </w:t>
      </w:r>
      <w:r>
        <w:t>необходимых</w:t>
      </w:r>
      <w:r>
        <w:rPr>
          <w:spacing w:val="111"/>
        </w:rPr>
        <w:t xml:space="preserve"> </w:t>
      </w:r>
      <w:r>
        <w:t>средств</w:t>
      </w:r>
      <w:r>
        <w:rPr>
          <w:spacing w:val="-68"/>
        </w:rPr>
        <w:t xml:space="preserve"> </w:t>
      </w:r>
      <w:r>
        <w:t>и</w:t>
      </w:r>
      <w:r>
        <w:rPr>
          <w:spacing w:val="1"/>
        </w:rPr>
        <w:t xml:space="preserve"> </w:t>
      </w:r>
      <w:r>
        <w:t>действиям</w:t>
      </w:r>
      <w:r>
        <w:rPr>
          <w:spacing w:val="3"/>
        </w:rPr>
        <w:t xml:space="preserve"> </w:t>
      </w:r>
      <w:r>
        <w:t>при</w:t>
      </w:r>
      <w:r>
        <w:rPr>
          <w:spacing w:val="1"/>
        </w:rPr>
        <w:t xml:space="preserve"> </w:t>
      </w:r>
      <w:r>
        <w:t>возникновении</w:t>
      </w:r>
      <w:r>
        <w:rPr>
          <w:spacing w:val="1"/>
        </w:rPr>
        <w:t xml:space="preserve"> </w:t>
      </w:r>
      <w:r>
        <w:t>чрезвычайных</w:t>
      </w:r>
      <w:r>
        <w:rPr>
          <w:spacing w:val="-4"/>
        </w:rPr>
        <w:t xml:space="preserve"> </w:t>
      </w:r>
      <w:r>
        <w:t>ситуаций;</w:t>
      </w:r>
    </w:p>
    <w:p w14:paraId="55B40976" w14:textId="77777777" w:rsidR="00CA5973" w:rsidRDefault="00CA5973" w:rsidP="00DB0313">
      <w:pPr>
        <w:pStyle w:val="afffe"/>
        <w:ind w:right="119" w:firstLine="720"/>
      </w:pPr>
      <w:r>
        <w:t>сформированность</w:t>
      </w:r>
      <w:r>
        <w:rPr>
          <w:spacing w:val="1"/>
        </w:rPr>
        <w:t xml:space="preserve"> </w:t>
      </w:r>
      <w:r>
        <w:t>ценностей,</w:t>
      </w:r>
      <w:r>
        <w:rPr>
          <w:spacing w:val="1"/>
        </w:rPr>
        <w:t xml:space="preserve"> </w:t>
      </w:r>
      <w:r>
        <w:t>овладение</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которые</w:t>
      </w:r>
      <w:r>
        <w:rPr>
          <w:spacing w:val="1"/>
        </w:rPr>
        <w:t xml:space="preserve"> </w:t>
      </w:r>
      <w:r>
        <w:t>обеспечивают</w:t>
      </w:r>
      <w:r>
        <w:rPr>
          <w:spacing w:val="1"/>
        </w:rPr>
        <w:t xml:space="preserve"> </w:t>
      </w:r>
      <w:r>
        <w:t>готовность</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исполнению</w:t>
      </w:r>
      <w:r>
        <w:rPr>
          <w:spacing w:val="1"/>
        </w:rPr>
        <w:t xml:space="preserve"> </w:t>
      </w:r>
      <w:r>
        <w:t>долга</w:t>
      </w:r>
      <w:r>
        <w:rPr>
          <w:spacing w:val="1"/>
        </w:rPr>
        <w:t xml:space="preserve"> </w:t>
      </w:r>
      <w:r>
        <w:t>по</w:t>
      </w:r>
      <w:r>
        <w:rPr>
          <w:spacing w:val="1"/>
        </w:rPr>
        <w:t xml:space="preserve"> </w:t>
      </w:r>
      <w:r>
        <w:t>защите</w:t>
      </w:r>
      <w:r>
        <w:rPr>
          <w:spacing w:val="1"/>
        </w:rPr>
        <w:t xml:space="preserve"> </w:t>
      </w:r>
      <w:r>
        <w:t>Отечества;</w:t>
      </w:r>
    </w:p>
    <w:p w14:paraId="76DBE77B" w14:textId="77777777" w:rsidR="00CA5973" w:rsidRDefault="00CA5973" w:rsidP="00DB0313">
      <w:pPr>
        <w:pStyle w:val="afffe"/>
        <w:ind w:right="123" w:firstLine="720"/>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67"/>
        </w:rPr>
        <w:t xml:space="preserve"> </w:t>
      </w:r>
      <w:r>
        <w:t>благополучия</w:t>
      </w:r>
      <w:r>
        <w:rPr>
          <w:spacing w:val="-1"/>
        </w:rPr>
        <w:t xml:space="preserve"> </w:t>
      </w:r>
      <w:r>
        <w:t>и</w:t>
      </w:r>
      <w:r>
        <w:rPr>
          <w:spacing w:val="6"/>
        </w:rPr>
        <w:t xml:space="preserve"> </w:t>
      </w:r>
      <w:r>
        <w:t>устойчивого</w:t>
      </w:r>
      <w:r>
        <w:rPr>
          <w:spacing w:val="-5"/>
        </w:rPr>
        <w:t xml:space="preserve"> </w:t>
      </w:r>
      <w:r>
        <w:t>развития личности, общества</w:t>
      </w:r>
      <w:r>
        <w:rPr>
          <w:spacing w:val="-3"/>
        </w:rPr>
        <w:t xml:space="preserve"> </w:t>
      </w:r>
      <w:r>
        <w:t>и государства;</w:t>
      </w:r>
    </w:p>
    <w:p w14:paraId="6D4C3DEF" w14:textId="77777777" w:rsidR="00CA5973" w:rsidRDefault="00CA5973" w:rsidP="00DB0313">
      <w:pPr>
        <w:pStyle w:val="afffe"/>
        <w:ind w:right="128" w:firstLine="720"/>
      </w:pPr>
      <w:r>
        <w:t>знание и понимание роли личности, общества и государства в решении задач</w:t>
      </w:r>
      <w:r>
        <w:rPr>
          <w:spacing w:val="1"/>
        </w:rPr>
        <w:t xml:space="preserve"> </w:t>
      </w:r>
      <w:r>
        <w:t>обеспечения   национальной   безопасности   и   защиты   населения   от   опасных</w:t>
      </w:r>
      <w:r>
        <w:rPr>
          <w:spacing w:val="1"/>
        </w:rPr>
        <w:t xml:space="preserve"> </w:t>
      </w:r>
      <w:r>
        <w:t>и</w:t>
      </w:r>
      <w:r>
        <w:rPr>
          <w:spacing w:val="1"/>
        </w:rPr>
        <w:t xml:space="preserve"> </w:t>
      </w:r>
      <w:r>
        <w:t>чрезвычайных</w:t>
      </w:r>
      <w:r>
        <w:rPr>
          <w:spacing w:val="-4"/>
        </w:rPr>
        <w:t xml:space="preserve"> </w:t>
      </w:r>
      <w:r>
        <w:t>ситуаций</w:t>
      </w:r>
      <w:r>
        <w:rPr>
          <w:spacing w:val="1"/>
        </w:rPr>
        <w:t xml:space="preserve"> </w:t>
      </w:r>
      <w:r>
        <w:t>мирного</w:t>
      </w:r>
      <w:r>
        <w:rPr>
          <w:spacing w:val="-4"/>
        </w:rPr>
        <w:t xml:space="preserve"> </w:t>
      </w:r>
      <w:r>
        <w:t>и</w:t>
      </w:r>
      <w:r>
        <w:rPr>
          <w:spacing w:val="1"/>
        </w:rPr>
        <w:t xml:space="preserve"> </w:t>
      </w:r>
      <w:r>
        <w:t>военного</w:t>
      </w:r>
      <w:r>
        <w:rPr>
          <w:spacing w:val="5"/>
        </w:rPr>
        <w:t xml:space="preserve"> </w:t>
      </w:r>
      <w:r>
        <w:t>времени.</w:t>
      </w:r>
    </w:p>
    <w:p w14:paraId="20F0FB87" w14:textId="77777777" w:rsidR="00CA5973" w:rsidRDefault="00CA5973" w:rsidP="00DB0313">
      <w:pPr>
        <w:pStyle w:val="afffe"/>
        <w:ind w:right="112" w:firstLine="720"/>
      </w:pPr>
      <w:r>
        <w:t>Всего</w:t>
      </w:r>
      <w:r>
        <w:rPr>
          <w:spacing w:val="1"/>
        </w:rPr>
        <w:t xml:space="preserve"> </w:t>
      </w:r>
      <w:r>
        <w:t>на</w:t>
      </w:r>
      <w:r>
        <w:rPr>
          <w:spacing w:val="1"/>
        </w:rPr>
        <w:t xml:space="preserve"> </w:t>
      </w:r>
      <w:r>
        <w:t>изучение</w:t>
      </w:r>
      <w:r>
        <w:rPr>
          <w:spacing w:val="1"/>
        </w:rPr>
        <w:t xml:space="preserve"> </w:t>
      </w:r>
      <w:r>
        <w:t>ОБЗР</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рекомендуется отводить 68 часов в 10–11 классах. При этом порядок освоения</w:t>
      </w:r>
      <w:r>
        <w:rPr>
          <w:spacing w:val="1"/>
        </w:rPr>
        <w:t xml:space="preserve"> </w:t>
      </w:r>
      <w:r>
        <w:t>программы</w:t>
      </w:r>
      <w:r>
        <w:rPr>
          <w:spacing w:val="1"/>
        </w:rPr>
        <w:t xml:space="preserve"> </w:t>
      </w:r>
      <w:r>
        <w:t>определяется</w:t>
      </w:r>
      <w:r>
        <w:rPr>
          <w:spacing w:val="1"/>
        </w:rPr>
        <w:t xml:space="preserve"> </w:t>
      </w:r>
      <w:r>
        <w:t>образовательной</w:t>
      </w:r>
      <w:r>
        <w:rPr>
          <w:spacing w:val="1"/>
        </w:rPr>
        <w:t xml:space="preserve"> </w:t>
      </w:r>
      <w:r>
        <w:t>организацией,</w:t>
      </w:r>
      <w:r>
        <w:rPr>
          <w:spacing w:val="1"/>
        </w:rPr>
        <w:t xml:space="preserve"> </w:t>
      </w:r>
      <w:r>
        <w:t>которая</w:t>
      </w:r>
      <w:r>
        <w:rPr>
          <w:spacing w:val="1"/>
        </w:rPr>
        <w:t xml:space="preserve"> </w:t>
      </w:r>
      <w:r>
        <w:t>вправе</w:t>
      </w:r>
      <w:r>
        <w:rPr>
          <w:spacing w:val="1"/>
        </w:rPr>
        <w:t xml:space="preserve"> </w:t>
      </w:r>
      <w:r>
        <w:t xml:space="preserve">самостоятельно   определять  </w:t>
      </w:r>
      <w:r>
        <w:rPr>
          <w:spacing w:val="1"/>
        </w:rPr>
        <w:t xml:space="preserve"> </w:t>
      </w:r>
      <w:r>
        <w:t>последовательность    тематических   линий    ОБЗР</w:t>
      </w:r>
      <w:r>
        <w:rPr>
          <w:spacing w:val="-67"/>
        </w:rPr>
        <w:t xml:space="preserve"> </w:t>
      </w:r>
      <w:r>
        <w:t>и количество часов для их освоения. Конкретное наполнение модулей может быть</w:t>
      </w:r>
      <w:r>
        <w:rPr>
          <w:spacing w:val="-67"/>
        </w:rPr>
        <w:t xml:space="preserve"> </w:t>
      </w:r>
      <w:r>
        <w:t>скорректировано</w:t>
      </w:r>
      <w:r>
        <w:rPr>
          <w:spacing w:val="-6"/>
        </w:rPr>
        <w:t xml:space="preserve"> </w:t>
      </w:r>
      <w:r>
        <w:t>и конкретизировано</w:t>
      </w:r>
      <w:r>
        <w:rPr>
          <w:spacing w:val="-5"/>
        </w:rPr>
        <w:t xml:space="preserve"> </w:t>
      </w:r>
      <w:r>
        <w:t>с</w:t>
      </w:r>
      <w:r>
        <w:rPr>
          <w:spacing w:val="4"/>
        </w:rPr>
        <w:t xml:space="preserve"> </w:t>
      </w:r>
      <w:r>
        <w:t>учетом региональных</w:t>
      </w:r>
      <w:r>
        <w:rPr>
          <w:spacing w:val="-5"/>
        </w:rPr>
        <w:t xml:space="preserve"> </w:t>
      </w:r>
      <w:r>
        <w:t>особенностей.</w:t>
      </w:r>
    </w:p>
    <w:p w14:paraId="653AA73B" w14:textId="3B419DE6" w:rsidR="00DB0313" w:rsidRPr="00DB0313" w:rsidRDefault="00DB0313" w:rsidP="00DB0313">
      <w:pPr>
        <w:pStyle w:val="2"/>
        <w:tabs>
          <w:tab w:val="left" w:pos="1305"/>
          <w:tab w:val="left" w:pos="1794"/>
          <w:tab w:val="left" w:pos="2147"/>
          <w:tab w:val="left" w:pos="3910"/>
          <w:tab w:val="left" w:pos="4277"/>
          <w:tab w:val="left" w:pos="5924"/>
          <w:tab w:val="left" w:pos="7277"/>
          <w:tab w:val="left" w:pos="8759"/>
        </w:tabs>
        <w:ind w:right="129" w:firstLine="720"/>
        <w:rPr>
          <w:b w:val="0"/>
          <w:bCs/>
          <w:i w:val="0"/>
          <w:iCs/>
        </w:rPr>
      </w:pPr>
      <w:bookmarkStart w:id="43" w:name="_bookmark2"/>
      <w:bookmarkEnd w:id="43"/>
      <w:r>
        <w:rPr>
          <w:b w:val="0"/>
          <w:bCs/>
          <w:i w:val="0"/>
          <w:iCs/>
        </w:rPr>
        <w:t>Содержание обучения</w:t>
      </w:r>
    </w:p>
    <w:p w14:paraId="3A70A2FC" w14:textId="20881DA9" w:rsidR="00CA5973" w:rsidRPr="00DB0313" w:rsidRDefault="00CA5973" w:rsidP="00DB0313">
      <w:pPr>
        <w:pStyle w:val="2"/>
        <w:tabs>
          <w:tab w:val="left" w:pos="1794"/>
          <w:tab w:val="left" w:pos="2147"/>
          <w:tab w:val="left" w:pos="3910"/>
          <w:tab w:val="left" w:pos="4277"/>
          <w:tab w:val="left" w:pos="5924"/>
          <w:tab w:val="left" w:pos="7277"/>
          <w:tab w:val="left" w:pos="8759"/>
        </w:tabs>
        <w:ind w:left="0" w:right="129" w:firstLine="709"/>
        <w:jc w:val="left"/>
      </w:pPr>
      <w:r w:rsidRPr="00DB0313">
        <w:t>Модуль</w:t>
      </w:r>
      <w:r w:rsidR="00DB0313" w:rsidRPr="00DB0313">
        <w:t xml:space="preserve"> </w:t>
      </w:r>
      <w:r w:rsidRPr="00DB0313">
        <w:t>№</w:t>
      </w:r>
      <w:r w:rsidR="00DB0313">
        <w:t xml:space="preserve"> </w:t>
      </w:r>
      <w:r w:rsidRPr="00DB0313">
        <w:t>1</w:t>
      </w:r>
      <w:r w:rsidR="00DB0313" w:rsidRPr="00DB0313">
        <w:t xml:space="preserve"> </w:t>
      </w:r>
      <w:r w:rsidRPr="00DB0313">
        <w:t>«Безопасное</w:t>
      </w:r>
      <w:r w:rsidR="00DB0313" w:rsidRPr="00DB0313">
        <w:t xml:space="preserve"> </w:t>
      </w:r>
      <w:r w:rsidRPr="00DB0313">
        <w:t>и</w:t>
      </w:r>
      <w:r w:rsidR="00DB0313" w:rsidRPr="00DB0313">
        <w:t xml:space="preserve"> </w:t>
      </w:r>
      <w:r w:rsidRPr="00DB0313">
        <w:t>устойчивое</w:t>
      </w:r>
      <w:r w:rsidR="00DB0313" w:rsidRPr="00DB0313">
        <w:t xml:space="preserve"> </w:t>
      </w:r>
      <w:r w:rsidRPr="00DB0313">
        <w:t>развитие</w:t>
      </w:r>
      <w:r w:rsidR="00DB0313" w:rsidRPr="00DB0313">
        <w:t xml:space="preserve"> </w:t>
      </w:r>
      <w:r w:rsidRPr="00DB0313">
        <w:t>личности,</w:t>
      </w:r>
      <w:r w:rsidR="00DB0313" w:rsidRPr="00DB0313">
        <w:t xml:space="preserve"> </w:t>
      </w:r>
      <w:r w:rsidR="00DB0313">
        <w:t>об</w:t>
      </w:r>
      <w:r w:rsidRPr="00DB0313">
        <w:rPr>
          <w:spacing w:val="-1"/>
        </w:rPr>
        <w:t>щества,</w:t>
      </w:r>
      <w:r w:rsidRPr="00DB0313">
        <w:rPr>
          <w:spacing w:val="-67"/>
        </w:rPr>
        <w:t xml:space="preserve"> </w:t>
      </w:r>
      <w:r w:rsidR="00DB0313">
        <w:rPr>
          <w:spacing w:val="-67"/>
        </w:rPr>
        <w:t xml:space="preserve">     </w:t>
      </w:r>
      <w:r w:rsidRPr="00DB0313">
        <w:t>государства»:</w:t>
      </w:r>
    </w:p>
    <w:p w14:paraId="0E296901" w14:textId="403BCBE4" w:rsidR="00CA5973" w:rsidRDefault="00DB0313" w:rsidP="009234CB">
      <w:pPr>
        <w:pStyle w:val="afffe"/>
        <w:ind w:left="0" w:right="85" w:firstLine="720"/>
      </w:pPr>
      <w:r>
        <w:t xml:space="preserve"> </w:t>
      </w:r>
      <w:r w:rsidR="00CA5973">
        <w:t>правовая</w:t>
      </w:r>
      <w:r w:rsidR="00CA5973">
        <w:rPr>
          <w:spacing w:val="-8"/>
        </w:rPr>
        <w:t xml:space="preserve"> </w:t>
      </w:r>
      <w:r w:rsidR="00CA5973">
        <w:t>основа</w:t>
      </w:r>
      <w:r w:rsidR="00CA5973">
        <w:rPr>
          <w:spacing w:val="-10"/>
        </w:rPr>
        <w:t xml:space="preserve"> </w:t>
      </w:r>
      <w:r w:rsidR="00CA5973">
        <w:t>обеспечения</w:t>
      </w:r>
      <w:r w:rsidR="00CA5973">
        <w:rPr>
          <w:spacing w:val="-7"/>
        </w:rPr>
        <w:t xml:space="preserve"> </w:t>
      </w:r>
      <w:r w:rsidR="00CA5973">
        <w:t>национальной</w:t>
      </w:r>
      <w:r w:rsidR="00CA5973">
        <w:rPr>
          <w:spacing w:val="-8"/>
        </w:rPr>
        <w:t xml:space="preserve"> </w:t>
      </w:r>
      <w:r>
        <w:rPr>
          <w:spacing w:val="-8"/>
        </w:rPr>
        <w:t>бе</w:t>
      </w:r>
      <w:r w:rsidR="00CA5973">
        <w:t>зопасности;</w:t>
      </w:r>
      <w:r w:rsidR="00CA5973">
        <w:rPr>
          <w:spacing w:val="-67"/>
        </w:rPr>
        <w:t xml:space="preserve"> </w:t>
      </w:r>
      <w:r>
        <w:rPr>
          <w:spacing w:val="-67"/>
        </w:rPr>
        <w:t xml:space="preserve">                 ппр</w:t>
      </w:r>
      <w:r w:rsidR="00CA5973">
        <w:t>инципы</w:t>
      </w:r>
      <w:r w:rsidR="00CA5973">
        <w:rPr>
          <w:spacing w:val="-3"/>
        </w:rPr>
        <w:t xml:space="preserve"> </w:t>
      </w:r>
      <w:r w:rsidR="00CA5973">
        <w:t>обеспечения</w:t>
      </w:r>
      <w:r w:rsidR="00CA5973">
        <w:rPr>
          <w:spacing w:val="-1"/>
        </w:rPr>
        <w:t xml:space="preserve"> </w:t>
      </w:r>
      <w:r w:rsidR="00CA5973">
        <w:t>национальной</w:t>
      </w:r>
      <w:r w:rsidR="00CA5973">
        <w:rPr>
          <w:spacing w:val="-1"/>
        </w:rPr>
        <w:t xml:space="preserve"> </w:t>
      </w:r>
      <w:r w:rsidR="00CA5973">
        <w:t>безопасности;</w:t>
      </w:r>
    </w:p>
    <w:p w14:paraId="65ADFB77" w14:textId="77777777" w:rsidR="00CA5973" w:rsidRDefault="00CA5973" w:rsidP="00DB0313">
      <w:pPr>
        <w:pStyle w:val="afffe"/>
        <w:tabs>
          <w:tab w:val="left" w:pos="2406"/>
          <w:tab w:val="left" w:pos="4521"/>
          <w:tab w:val="left" w:pos="6413"/>
          <w:tab w:val="left" w:pos="7197"/>
          <w:tab w:val="left" w:pos="8529"/>
        </w:tabs>
        <w:ind w:left="0" w:right="121" w:firstLine="720"/>
      </w:pPr>
      <w:r>
        <w:t>реализация</w:t>
      </w:r>
      <w:r>
        <w:tab/>
        <w:t>национальных</w:t>
      </w:r>
      <w:r>
        <w:tab/>
        <w:t>приоритетов</w:t>
      </w:r>
      <w:r>
        <w:tab/>
        <w:t>как</w:t>
      </w:r>
      <w:r>
        <w:tab/>
        <w:t>условие</w:t>
      </w:r>
      <w:r>
        <w:tab/>
      </w:r>
      <w:r>
        <w:rPr>
          <w:spacing w:val="-1"/>
        </w:rPr>
        <w:t>обеспечения</w:t>
      </w:r>
      <w:r>
        <w:rPr>
          <w:spacing w:val="-67"/>
        </w:rPr>
        <w:t xml:space="preserve"> </w:t>
      </w:r>
      <w:r>
        <w:t>национальной</w:t>
      </w:r>
      <w:r>
        <w:rPr>
          <w:spacing w:val="-2"/>
        </w:rPr>
        <w:t xml:space="preserve"> </w:t>
      </w:r>
      <w:r>
        <w:t>безопасности</w:t>
      </w:r>
      <w:r>
        <w:rPr>
          <w:spacing w:val="-1"/>
        </w:rPr>
        <w:t xml:space="preserve"> </w:t>
      </w:r>
      <w:r>
        <w:t>и</w:t>
      </w:r>
      <w:r>
        <w:rPr>
          <w:spacing w:val="-1"/>
        </w:rPr>
        <w:t xml:space="preserve"> </w:t>
      </w:r>
      <w:r>
        <w:t>устойчивого</w:t>
      </w:r>
      <w:r>
        <w:rPr>
          <w:spacing w:val="-6"/>
        </w:rPr>
        <w:t xml:space="preserve"> </w:t>
      </w:r>
      <w:r>
        <w:t>развития</w:t>
      </w:r>
      <w:r>
        <w:rPr>
          <w:spacing w:val="-1"/>
        </w:rPr>
        <w:t xml:space="preserve"> </w:t>
      </w:r>
      <w:r>
        <w:t>Российской</w:t>
      </w:r>
      <w:r>
        <w:rPr>
          <w:spacing w:val="-1"/>
        </w:rPr>
        <w:t xml:space="preserve"> </w:t>
      </w:r>
      <w:r>
        <w:t>Федерации;</w:t>
      </w:r>
    </w:p>
    <w:p w14:paraId="5E94F598" w14:textId="77777777" w:rsidR="00CA5973" w:rsidRDefault="00CA5973" w:rsidP="00DB0313">
      <w:pPr>
        <w:pStyle w:val="afffe"/>
        <w:tabs>
          <w:tab w:val="left" w:pos="2924"/>
          <w:tab w:val="left" w:pos="4456"/>
          <w:tab w:val="left" w:pos="6219"/>
          <w:tab w:val="left" w:pos="6715"/>
          <w:tab w:val="left" w:pos="8191"/>
          <w:tab w:val="left" w:pos="8666"/>
        </w:tabs>
        <w:ind w:left="0" w:right="111" w:firstLine="720"/>
      </w:pPr>
      <w:r>
        <w:t>взаимодействие</w:t>
      </w:r>
      <w:r>
        <w:tab/>
        <w:t>личности,</w:t>
      </w:r>
      <w:r>
        <w:tab/>
        <w:t>государства</w:t>
      </w:r>
      <w:r>
        <w:tab/>
        <w:t>и</w:t>
      </w:r>
      <w:r>
        <w:tab/>
        <w:t>общества</w:t>
      </w:r>
      <w:r>
        <w:tab/>
        <w:t>в</w:t>
      </w:r>
      <w:r>
        <w:tab/>
        <w:t>реализации</w:t>
      </w:r>
      <w:r>
        <w:rPr>
          <w:spacing w:val="-67"/>
        </w:rPr>
        <w:t xml:space="preserve"> </w:t>
      </w:r>
      <w:r>
        <w:t>национальных</w:t>
      </w:r>
      <w:r>
        <w:rPr>
          <w:spacing w:val="-4"/>
        </w:rPr>
        <w:t xml:space="preserve"> </w:t>
      </w:r>
      <w:r>
        <w:t>приоритетов;</w:t>
      </w:r>
    </w:p>
    <w:p w14:paraId="139EC19B" w14:textId="77777777" w:rsidR="00CA5973" w:rsidRDefault="00CA5973" w:rsidP="00DB0313">
      <w:pPr>
        <w:pStyle w:val="afffe"/>
        <w:ind w:left="0" w:firstLine="720"/>
      </w:pPr>
      <w:r>
        <w:t>роль</w:t>
      </w:r>
      <w:r>
        <w:rPr>
          <w:spacing w:val="34"/>
        </w:rPr>
        <w:t xml:space="preserve"> </w:t>
      </w:r>
      <w:r>
        <w:t>правоохранительных</w:t>
      </w:r>
      <w:r>
        <w:rPr>
          <w:spacing w:val="29"/>
        </w:rPr>
        <w:t xml:space="preserve"> </w:t>
      </w:r>
      <w:r>
        <w:t>органов</w:t>
      </w:r>
      <w:r>
        <w:rPr>
          <w:spacing w:val="29"/>
        </w:rPr>
        <w:t xml:space="preserve"> </w:t>
      </w:r>
      <w:r>
        <w:t>и</w:t>
      </w:r>
      <w:r>
        <w:rPr>
          <w:spacing w:val="33"/>
        </w:rPr>
        <w:t xml:space="preserve"> </w:t>
      </w:r>
      <w:r>
        <w:t>специальных</w:t>
      </w:r>
      <w:r>
        <w:rPr>
          <w:spacing w:val="29"/>
        </w:rPr>
        <w:t xml:space="preserve"> </w:t>
      </w:r>
      <w:r>
        <w:t>служб</w:t>
      </w:r>
      <w:r>
        <w:rPr>
          <w:spacing w:val="41"/>
        </w:rPr>
        <w:t xml:space="preserve"> </w:t>
      </w:r>
      <w:r>
        <w:t>в</w:t>
      </w:r>
      <w:r>
        <w:rPr>
          <w:spacing w:val="29"/>
        </w:rPr>
        <w:t xml:space="preserve"> </w:t>
      </w:r>
      <w:r>
        <w:t>обеспечении</w:t>
      </w:r>
      <w:r>
        <w:rPr>
          <w:spacing w:val="-67"/>
        </w:rPr>
        <w:t xml:space="preserve"> </w:t>
      </w:r>
      <w:r>
        <w:t>национальной</w:t>
      </w:r>
      <w:r>
        <w:rPr>
          <w:spacing w:val="1"/>
        </w:rPr>
        <w:t xml:space="preserve"> </w:t>
      </w:r>
      <w:r>
        <w:t>безопасности;</w:t>
      </w:r>
    </w:p>
    <w:p w14:paraId="4C7614AD" w14:textId="77777777" w:rsidR="00CA5973" w:rsidRDefault="00CA5973" w:rsidP="00DB0313">
      <w:pPr>
        <w:pStyle w:val="afffe"/>
        <w:ind w:left="0" w:firstLine="720"/>
      </w:pPr>
      <w:r>
        <w:t>роль</w:t>
      </w:r>
      <w:r>
        <w:rPr>
          <w:spacing w:val="1"/>
        </w:rPr>
        <w:t xml:space="preserve"> </w:t>
      </w:r>
      <w:r>
        <w:t>личности,</w:t>
      </w:r>
      <w:r>
        <w:rPr>
          <w:spacing w:val="1"/>
        </w:rPr>
        <w:t xml:space="preserve"> </w:t>
      </w:r>
      <w:r>
        <w:t>общества и</w:t>
      </w:r>
      <w:r>
        <w:rPr>
          <w:spacing w:val="1"/>
        </w:rPr>
        <w:t xml:space="preserve"> </w:t>
      </w:r>
      <w:r>
        <w:t>государства в предупреждении</w:t>
      </w:r>
      <w:r>
        <w:rPr>
          <w:spacing w:val="1"/>
        </w:rPr>
        <w:t xml:space="preserve"> </w:t>
      </w:r>
      <w:r>
        <w:t>противоправной</w:t>
      </w:r>
      <w:r>
        <w:rPr>
          <w:spacing w:val="-67"/>
        </w:rPr>
        <w:t xml:space="preserve"> </w:t>
      </w:r>
      <w:r>
        <w:t>деятельности;</w:t>
      </w:r>
    </w:p>
    <w:p w14:paraId="6904019E" w14:textId="77777777" w:rsidR="00CA5973" w:rsidRDefault="00CA5973" w:rsidP="00DB0313">
      <w:pPr>
        <w:pStyle w:val="afffe"/>
        <w:tabs>
          <w:tab w:val="left" w:pos="1945"/>
          <w:tab w:val="left" w:pos="4313"/>
          <w:tab w:val="left" w:pos="5651"/>
          <w:tab w:val="left" w:pos="8064"/>
          <w:tab w:val="left" w:pos="8610"/>
        </w:tabs>
        <w:ind w:left="0" w:right="113" w:firstLine="720"/>
      </w:pPr>
      <w:r>
        <w:t>Единая</w:t>
      </w:r>
      <w:r>
        <w:tab/>
        <w:t>государственная</w:t>
      </w:r>
      <w:r>
        <w:tab/>
        <w:t>система</w:t>
      </w:r>
      <w:r>
        <w:tab/>
        <w:t>предупреждения</w:t>
      </w:r>
      <w:r>
        <w:tab/>
        <w:t>и</w:t>
      </w:r>
      <w:r>
        <w:tab/>
      </w:r>
      <w:r>
        <w:rPr>
          <w:spacing w:val="-1"/>
        </w:rPr>
        <w:t>ликвидации</w:t>
      </w:r>
      <w:r>
        <w:rPr>
          <w:spacing w:val="-67"/>
        </w:rPr>
        <w:t xml:space="preserve"> </w:t>
      </w:r>
      <w:r>
        <w:t>чрезвычайных</w:t>
      </w:r>
      <w:r>
        <w:rPr>
          <w:spacing w:val="-5"/>
        </w:rPr>
        <w:t xml:space="preserve"> </w:t>
      </w:r>
      <w:r>
        <w:t>ситуаций (РСЧС),</w:t>
      </w:r>
      <w:r>
        <w:rPr>
          <w:spacing w:val="1"/>
        </w:rPr>
        <w:t xml:space="preserve"> </w:t>
      </w:r>
      <w:r>
        <w:t>структура,</w:t>
      </w:r>
      <w:r>
        <w:rPr>
          <w:spacing w:val="1"/>
        </w:rPr>
        <w:t xml:space="preserve"> </w:t>
      </w:r>
      <w:r>
        <w:t>режимы</w:t>
      </w:r>
      <w:r>
        <w:rPr>
          <w:spacing w:val="-2"/>
        </w:rPr>
        <w:t xml:space="preserve"> </w:t>
      </w:r>
      <w:r>
        <w:t>функционирования;</w:t>
      </w:r>
    </w:p>
    <w:p w14:paraId="59BF0342" w14:textId="77777777" w:rsidR="00CA5973" w:rsidRDefault="00CA5973" w:rsidP="00DB0313">
      <w:pPr>
        <w:pStyle w:val="afffe"/>
        <w:ind w:left="0" w:right="44" w:firstLine="720"/>
      </w:pPr>
      <w:r>
        <w:t>территориальный</w:t>
      </w:r>
      <w:r>
        <w:rPr>
          <w:spacing w:val="20"/>
        </w:rPr>
        <w:t xml:space="preserve"> </w:t>
      </w:r>
      <w:r>
        <w:t>и</w:t>
      </w:r>
      <w:r>
        <w:rPr>
          <w:spacing w:val="20"/>
        </w:rPr>
        <w:t xml:space="preserve"> </w:t>
      </w:r>
      <w:r>
        <w:t>функциональный</w:t>
      </w:r>
      <w:r>
        <w:rPr>
          <w:spacing w:val="20"/>
        </w:rPr>
        <w:t xml:space="preserve"> </w:t>
      </w:r>
      <w:r>
        <w:t>принцип</w:t>
      </w:r>
      <w:r>
        <w:rPr>
          <w:spacing w:val="20"/>
        </w:rPr>
        <w:t xml:space="preserve"> </w:t>
      </w:r>
      <w:r>
        <w:t>организации</w:t>
      </w:r>
      <w:r>
        <w:rPr>
          <w:spacing w:val="20"/>
        </w:rPr>
        <w:t xml:space="preserve"> </w:t>
      </w:r>
      <w:r>
        <w:t>РСЧС,</w:t>
      </w:r>
      <w:r>
        <w:rPr>
          <w:spacing w:val="20"/>
        </w:rPr>
        <w:t xml:space="preserve"> </w:t>
      </w:r>
      <w:r>
        <w:t>ее</w:t>
      </w:r>
      <w:r>
        <w:rPr>
          <w:spacing w:val="19"/>
        </w:rPr>
        <w:t xml:space="preserve"> </w:t>
      </w:r>
      <w:r>
        <w:t>задачи</w:t>
      </w:r>
      <w:r>
        <w:rPr>
          <w:spacing w:val="-67"/>
        </w:rPr>
        <w:t xml:space="preserve"> </w:t>
      </w:r>
      <w:r>
        <w:t>и</w:t>
      </w:r>
      <w:r>
        <w:rPr>
          <w:spacing w:val="1"/>
        </w:rPr>
        <w:t xml:space="preserve"> </w:t>
      </w:r>
      <w:r>
        <w:t>примеры их</w:t>
      </w:r>
      <w:r>
        <w:rPr>
          <w:spacing w:val="-3"/>
        </w:rPr>
        <w:t xml:space="preserve"> </w:t>
      </w:r>
      <w:r>
        <w:t>решения;</w:t>
      </w:r>
    </w:p>
    <w:p w14:paraId="0FECD44B" w14:textId="77777777" w:rsidR="00CA5973" w:rsidRDefault="00CA5973" w:rsidP="00DB0313">
      <w:pPr>
        <w:pStyle w:val="afffe"/>
        <w:ind w:left="0" w:firstLine="720"/>
      </w:pPr>
      <w:r>
        <w:t>права</w:t>
      </w:r>
      <w:r>
        <w:rPr>
          <w:spacing w:val="-6"/>
        </w:rPr>
        <w:t xml:space="preserve"> </w:t>
      </w:r>
      <w:r>
        <w:t>и</w:t>
      </w:r>
      <w:r>
        <w:rPr>
          <w:spacing w:val="-3"/>
        </w:rPr>
        <w:t xml:space="preserve"> </w:t>
      </w:r>
      <w:r>
        <w:t>обязанности</w:t>
      </w:r>
      <w:r>
        <w:rPr>
          <w:spacing w:val="-2"/>
        </w:rPr>
        <w:t xml:space="preserve"> </w:t>
      </w:r>
      <w:r>
        <w:t>граждан</w:t>
      </w:r>
      <w:r>
        <w:rPr>
          <w:spacing w:val="-3"/>
        </w:rPr>
        <w:t xml:space="preserve"> </w:t>
      </w:r>
      <w:r>
        <w:t>в</w:t>
      </w:r>
      <w:r>
        <w:rPr>
          <w:spacing w:val="-6"/>
        </w:rPr>
        <w:t xml:space="preserve"> </w:t>
      </w:r>
      <w:r>
        <w:t>области</w:t>
      </w:r>
      <w:r>
        <w:rPr>
          <w:spacing w:val="-3"/>
        </w:rPr>
        <w:t xml:space="preserve"> </w:t>
      </w:r>
      <w:r>
        <w:t>защиты</w:t>
      </w:r>
      <w:r>
        <w:rPr>
          <w:spacing w:val="-4"/>
        </w:rPr>
        <w:t xml:space="preserve"> </w:t>
      </w:r>
      <w:r>
        <w:t>от</w:t>
      </w:r>
      <w:r>
        <w:rPr>
          <w:spacing w:val="-4"/>
        </w:rPr>
        <w:t xml:space="preserve"> </w:t>
      </w:r>
      <w:r>
        <w:t>чрезвычайных</w:t>
      </w:r>
      <w:r>
        <w:rPr>
          <w:spacing w:val="-7"/>
        </w:rPr>
        <w:t xml:space="preserve"> </w:t>
      </w:r>
      <w:r>
        <w:t>ситуаций;</w:t>
      </w:r>
      <w:r>
        <w:rPr>
          <w:spacing w:val="-67"/>
        </w:rPr>
        <w:t xml:space="preserve"> </w:t>
      </w:r>
      <w:r>
        <w:t>задачи</w:t>
      </w:r>
      <w:r>
        <w:rPr>
          <w:spacing w:val="1"/>
        </w:rPr>
        <w:t xml:space="preserve"> </w:t>
      </w:r>
      <w:r>
        <w:t>гражданской</w:t>
      </w:r>
      <w:r>
        <w:rPr>
          <w:spacing w:val="2"/>
        </w:rPr>
        <w:t xml:space="preserve"> </w:t>
      </w:r>
      <w:r>
        <w:t>обороны;</w:t>
      </w:r>
    </w:p>
    <w:p w14:paraId="0B990882" w14:textId="77777777" w:rsidR="00CA5973" w:rsidRDefault="00CA5973" w:rsidP="00DB0313">
      <w:pPr>
        <w:pStyle w:val="afffe"/>
        <w:ind w:left="0" w:right="124" w:firstLine="720"/>
      </w:pPr>
      <w:r>
        <w:t>права и обязанности граждан Российской Федерации в области гражданской</w:t>
      </w:r>
      <w:r>
        <w:rPr>
          <w:spacing w:val="1"/>
        </w:rPr>
        <w:t xml:space="preserve"> </w:t>
      </w:r>
      <w:r>
        <w:t>обороны;</w:t>
      </w:r>
    </w:p>
    <w:p w14:paraId="08E80CBE" w14:textId="77777777" w:rsidR="00CA5973" w:rsidRDefault="00CA5973" w:rsidP="00DB0313">
      <w:pPr>
        <w:pStyle w:val="afffe"/>
        <w:ind w:left="0" w:right="105" w:firstLine="720"/>
      </w:pP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оборона</w:t>
      </w:r>
      <w:r>
        <w:rPr>
          <w:spacing w:val="1"/>
        </w:rPr>
        <w:t xml:space="preserve"> </w:t>
      </w:r>
      <w:r>
        <w:t>как</w:t>
      </w:r>
      <w:r>
        <w:rPr>
          <w:spacing w:val="1"/>
        </w:rPr>
        <w:t xml:space="preserve"> </w:t>
      </w:r>
      <w:r>
        <w:t>обязательное</w:t>
      </w:r>
      <w:r>
        <w:rPr>
          <w:spacing w:val="1"/>
        </w:rPr>
        <w:t xml:space="preserve"> </w:t>
      </w:r>
      <w:r>
        <w:t>условие</w:t>
      </w:r>
      <w:r>
        <w:rPr>
          <w:spacing w:val="1"/>
        </w:rPr>
        <w:t xml:space="preserve"> </w:t>
      </w:r>
      <w:r>
        <w:t>мирного</w:t>
      </w:r>
      <w:r>
        <w:rPr>
          <w:spacing w:val="1"/>
        </w:rPr>
        <w:t xml:space="preserve"> </w:t>
      </w:r>
      <w:r>
        <w:t>социально-экономического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обеспечение</w:t>
      </w:r>
      <w:r>
        <w:rPr>
          <w:spacing w:val="1"/>
        </w:rPr>
        <w:t xml:space="preserve"> </w:t>
      </w:r>
      <w:r>
        <w:t>ее</w:t>
      </w:r>
      <w:r>
        <w:rPr>
          <w:spacing w:val="1"/>
        </w:rPr>
        <w:t xml:space="preserve"> </w:t>
      </w:r>
      <w:r>
        <w:lastRenderedPageBreak/>
        <w:t>военной</w:t>
      </w:r>
      <w:r>
        <w:rPr>
          <w:spacing w:val="1"/>
        </w:rPr>
        <w:t xml:space="preserve"> </w:t>
      </w:r>
      <w:r>
        <w:t>безопасности;</w:t>
      </w:r>
    </w:p>
    <w:p w14:paraId="493D7A43" w14:textId="77777777" w:rsidR="00CA5973" w:rsidRDefault="00CA5973" w:rsidP="00DB0313">
      <w:pPr>
        <w:pStyle w:val="afffe"/>
        <w:ind w:left="0" w:right="116" w:firstLine="720"/>
      </w:pPr>
      <w:r>
        <w:t>роль Вооруженных Сил Российской Федерации в обеспечении национальной</w:t>
      </w:r>
      <w:r>
        <w:rPr>
          <w:spacing w:val="1"/>
        </w:rPr>
        <w:t xml:space="preserve"> </w:t>
      </w:r>
      <w:r>
        <w:t>безопасности.</w:t>
      </w:r>
    </w:p>
    <w:p w14:paraId="4428A226" w14:textId="77777777" w:rsidR="00CA5973" w:rsidRDefault="00CA5973" w:rsidP="00DB0313">
      <w:pPr>
        <w:pStyle w:val="2"/>
        <w:ind w:left="0" w:firstLine="720"/>
      </w:pPr>
      <w:bookmarkStart w:id="44" w:name="_bookmark3"/>
      <w:bookmarkEnd w:id="44"/>
      <w:r>
        <w:t>Модуль</w:t>
      </w:r>
      <w:r>
        <w:rPr>
          <w:spacing w:val="-8"/>
        </w:rPr>
        <w:t xml:space="preserve"> </w:t>
      </w:r>
      <w:r>
        <w:t>№</w:t>
      </w:r>
      <w:r>
        <w:rPr>
          <w:spacing w:val="-5"/>
        </w:rPr>
        <w:t xml:space="preserve"> </w:t>
      </w:r>
      <w:r>
        <w:t>2</w:t>
      </w:r>
      <w:r>
        <w:rPr>
          <w:spacing w:val="-1"/>
        </w:rPr>
        <w:t xml:space="preserve"> </w:t>
      </w:r>
      <w:r>
        <w:t>«Основы</w:t>
      </w:r>
      <w:r>
        <w:rPr>
          <w:spacing w:val="-8"/>
        </w:rPr>
        <w:t xml:space="preserve"> </w:t>
      </w:r>
      <w:r>
        <w:t>военной</w:t>
      </w:r>
      <w:r>
        <w:rPr>
          <w:spacing w:val="-6"/>
        </w:rPr>
        <w:t xml:space="preserve"> </w:t>
      </w:r>
      <w:r>
        <w:t>подготовки»:</w:t>
      </w:r>
    </w:p>
    <w:p w14:paraId="65E15F93" w14:textId="77777777" w:rsidR="00CA5973" w:rsidRDefault="00CA5973" w:rsidP="00DB0313">
      <w:pPr>
        <w:pStyle w:val="afffe"/>
        <w:ind w:right="113" w:firstLine="720"/>
      </w:pPr>
      <w:r>
        <w:t>движение</w:t>
      </w:r>
      <w:r>
        <w:rPr>
          <w:spacing w:val="1"/>
        </w:rPr>
        <w:t xml:space="preserve"> </w:t>
      </w:r>
      <w:r>
        <w:t>строевым</w:t>
      </w:r>
      <w:r>
        <w:rPr>
          <w:spacing w:val="70"/>
        </w:rPr>
        <w:t xml:space="preserve"> </w:t>
      </w:r>
      <w:r>
        <w:t>шагом,</w:t>
      </w:r>
      <w:r>
        <w:rPr>
          <w:spacing w:val="70"/>
        </w:rPr>
        <w:t xml:space="preserve"> </w:t>
      </w:r>
      <w:r>
        <w:t>движение</w:t>
      </w:r>
      <w:r>
        <w:rPr>
          <w:spacing w:val="70"/>
        </w:rPr>
        <w:t xml:space="preserve"> </w:t>
      </w:r>
      <w:r>
        <w:t>бегом,</w:t>
      </w:r>
      <w:r>
        <w:rPr>
          <w:spacing w:val="70"/>
        </w:rPr>
        <w:t xml:space="preserve"> </w:t>
      </w:r>
      <w:r>
        <w:t>походным</w:t>
      </w:r>
      <w:r>
        <w:rPr>
          <w:spacing w:val="70"/>
        </w:rPr>
        <w:t xml:space="preserve"> </w:t>
      </w:r>
      <w:r>
        <w:t>шагом,</w:t>
      </w:r>
      <w:r>
        <w:rPr>
          <w:spacing w:val="70"/>
        </w:rPr>
        <w:t xml:space="preserve"> </w:t>
      </w:r>
      <w:r>
        <w:t>движение</w:t>
      </w:r>
      <w:r>
        <w:rPr>
          <w:spacing w:val="-67"/>
        </w:rPr>
        <w:t xml:space="preserve"> </w:t>
      </w:r>
      <w:r>
        <w:t>с изменением скорости движения, повороты в движении, выполнение воинского</w:t>
      </w:r>
      <w:r>
        <w:rPr>
          <w:spacing w:val="1"/>
        </w:rPr>
        <w:t xml:space="preserve"> </w:t>
      </w:r>
      <w:r>
        <w:t>приветствия</w:t>
      </w:r>
      <w:r>
        <w:rPr>
          <w:spacing w:val="1"/>
        </w:rPr>
        <w:t xml:space="preserve"> </w:t>
      </w:r>
      <w:r>
        <w:t>на</w:t>
      </w:r>
      <w:r>
        <w:rPr>
          <w:spacing w:val="-1"/>
        </w:rPr>
        <w:t xml:space="preserve"> </w:t>
      </w:r>
      <w:r>
        <w:t>месте</w:t>
      </w:r>
      <w:r>
        <w:rPr>
          <w:spacing w:val="-1"/>
        </w:rPr>
        <w:t xml:space="preserve"> </w:t>
      </w:r>
      <w:r>
        <w:t>и</w:t>
      </w:r>
      <w:r>
        <w:rPr>
          <w:spacing w:val="2"/>
        </w:rPr>
        <w:t xml:space="preserve"> </w:t>
      </w:r>
      <w:r>
        <w:t>в</w:t>
      </w:r>
      <w:r>
        <w:rPr>
          <w:spacing w:val="-2"/>
        </w:rPr>
        <w:t xml:space="preserve"> </w:t>
      </w:r>
      <w:r>
        <w:t>движении;</w:t>
      </w:r>
    </w:p>
    <w:p w14:paraId="121C6717" w14:textId="77777777" w:rsidR="00CA5973" w:rsidRDefault="00CA5973" w:rsidP="00DB0313">
      <w:pPr>
        <w:pStyle w:val="afffe"/>
        <w:ind w:left="0" w:firstLine="709"/>
      </w:pPr>
      <w:r>
        <w:t>основы</w:t>
      </w:r>
      <w:r>
        <w:rPr>
          <w:spacing w:val="-1"/>
        </w:rPr>
        <w:t xml:space="preserve"> </w:t>
      </w:r>
      <w:r>
        <w:t>общевойскового</w:t>
      </w:r>
      <w:r>
        <w:rPr>
          <w:spacing w:val="-10"/>
        </w:rPr>
        <w:t xml:space="preserve"> </w:t>
      </w:r>
      <w:r>
        <w:t>боя;</w:t>
      </w:r>
    </w:p>
    <w:p w14:paraId="3686A024" w14:textId="77777777" w:rsidR="00DB0313" w:rsidRDefault="00CA5973" w:rsidP="009234CB">
      <w:pPr>
        <w:pStyle w:val="afffe"/>
        <w:ind w:left="0" w:right="-56" w:firstLine="709"/>
        <w:rPr>
          <w:spacing w:val="-67"/>
        </w:rPr>
      </w:pPr>
      <w:r>
        <w:t>основные</w:t>
      </w:r>
      <w:r>
        <w:rPr>
          <w:spacing w:val="-9"/>
        </w:rPr>
        <w:t xml:space="preserve"> </w:t>
      </w:r>
      <w:r>
        <w:t>понятия</w:t>
      </w:r>
      <w:r>
        <w:rPr>
          <w:spacing w:val="-6"/>
        </w:rPr>
        <w:t xml:space="preserve"> </w:t>
      </w:r>
      <w:r>
        <w:t>общевойскового</w:t>
      </w:r>
      <w:r>
        <w:rPr>
          <w:spacing w:val="-11"/>
        </w:rPr>
        <w:t xml:space="preserve"> </w:t>
      </w:r>
      <w:r>
        <w:t>боя</w:t>
      </w:r>
      <w:r>
        <w:rPr>
          <w:spacing w:val="-6"/>
        </w:rPr>
        <w:t xml:space="preserve"> </w:t>
      </w:r>
      <w:r>
        <w:t>(бой,</w:t>
      </w:r>
      <w:r>
        <w:rPr>
          <w:spacing w:val="1"/>
        </w:rPr>
        <w:t xml:space="preserve"> </w:t>
      </w:r>
      <w:r>
        <w:t>удар,</w:t>
      </w:r>
      <w:r>
        <w:rPr>
          <w:spacing w:val="-5"/>
        </w:rPr>
        <w:t xml:space="preserve"> </w:t>
      </w:r>
      <w:r>
        <w:t>огонь,</w:t>
      </w:r>
      <w:r>
        <w:rPr>
          <w:spacing w:val="-5"/>
        </w:rPr>
        <w:t xml:space="preserve"> </w:t>
      </w:r>
      <w:r>
        <w:t>маневр);</w:t>
      </w:r>
      <w:r>
        <w:rPr>
          <w:spacing w:val="-67"/>
        </w:rPr>
        <w:t xml:space="preserve"> </w:t>
      </w:r>
    </w:p>
    <w:p w14:paraId="66ABAB47" w14:textId="50ED313C" w:rsidR="00CA5973" w:rsidRDefault="00CA5973" w:rsidP="009234CB">
      <w:pPr>
        <w:pStyle w:val="afffe"/>
        <w:ind w:left="0" w:right="-56" w:firstLine="709"/>
      </w:pPr>
      <w:r>
        <w:t>виды</w:t>
      </w:r>
      <w:r>
        <w:rPr>
          <w:spacing w:val="-1"/>
        </w:rPr>
        <w:t xml:space="preserve"> </w:t>
      </w:r>
      <w:r>
        <w:t>маневра;</w:t>
      </w:r>
    </w:p>
    <w:p w14:paraId="62D6BF66" w14:textId="77777777" w:rsidR="00CA5973" w:rsidRDefault="00CA5973" w:rsidP="009234CB">
      <w:pPr>
        <w:pStyle w:val="afffe"/>
        <w:ind w:left="0" w:right="-56" w:firstLine="709"/>
      </w:pPr>
      <w:r>
        <w:t>походный,</w:t>
      </w:r>
      <w:r>
        <w:rPr>
          <w:spacing w:val="-6"/>
        </w:rPr>
        <w:t xml:space="preserve"> </w:t>
      </w:r>
      <w:r>
        <w:t>предбоевой</w:t>
      </w:r>
      <w:r>
        <w:rPr>
          <w:spacing w:val="-6"/>
        </w:rPr>
        <w:t xml:space="preserve"> </w:t>
      </w:r>
      <w:r>
        <w:t>и</w:t>
      </w:r>
      <w:r>
        <w:rPr>
          <w:spacing w:val="-6"/>
        </w:rPr>
        <w:t xml:space="preserve"> </w:t>
      </w:r>
      <w:r>
        <w:t>боевой</w:t>
      </w:r>
      <w:r>
        <w:rPr>
          <w:spacing w:val="-6"/>
        </w:rPr>
        <w:t xml:space="preserve"> </w:t>
      </w:r>
      <w:r>
        <w:t>порядок</w:t>
      </w:r>
      <w:r>
        <w:rPr>
          <w:spacing w:val="-6"/>
        </w:rPr>
        <w:t xml:space="preserve"> </w:t>
      </w:r>
      <w:r>
        <w:t>действия</w:t>
      </w:r>
      <w:r>
        <w:rPr>
          <w:spacing w:val="-6"/>
        </w:rPr>
        <w:t xml:space="preserve"> </w:t>
      </w:r>
      <w:r>
        <w:t>подразделений;</w:t>
      </w:r>
      <w:r>
        <w:rPr>
          <w:spacing w:val="-67"/>
        </w:rPr>
        <w:t xml:space="preserve"> </w:t>
      </w:r>
      <w:r>
        <w:t>оборона,</w:t>
      </w:r>
      <w:r>
        <w:rPr>
          <w:spacing w:val="2"/>
        </w:rPr>
        <w:t xml:space="preserve"> </w:t>
      </w:r>
      <w:r>
        <w:t>ее</w:t>
      </w:r>
      <w:r>
        <w:rPr>
          <w:spacing w:val="-1"/>
        </w:rPr>
        <w:t xml:space="preserve"> </w:t>
      </w:r>
      <w:r>
        <w:t>задачи</w:t>
      </w:r>
      <w:r>
        <w:rPr>
          <w:spacing w:val="2"/>
        </w:rPr>
        <w:t xml:space="preserve"> </w:t>
      </w:r>
      <w:r>
        <w:t>и</w:t>
      </w:r>
      <w:r>
        <w:rPr>
          <w:spacing w:val="1"/>
        </w:rPr>
        <w:t xml:space="preserve"> </w:t>
      </w:r>
      <w:r>
        <w:t>принципы;</w:t>
      </w:r>
    </w:p>
    <w:p w14:paraId="63798884" w14:textId="77777777" w:rsidR="00CA5973" w:rsidRDefault="00CA5973" w:rsidP="00DB0313">
      <w:pPr>
        <w:pStyle w:val="afffe"/>
        <w:ind w:left="0" w:firstLine="709"/>
      </w:pPr>
      <w:r>
        <w:t>наступление,</w:t>
      </w:r>
      <w:r>
        <w:rPr>
          <w:spacing w:val="-6"/>
        </w:rPr>
        <w:t xml:space="preserve"> </w:t>
      </w:r>
      <w:r>
        <w:t>задачи</w:t>
      </w:r>
      <w:r>
        <w:rPr>
          <w:spacing w:val="-9"/>
        </w:rPr>
        <w:t xml:space="preserve"> </w:t>
      </w:r>
      <w:r>
        <w:t>и</w:t>
      </w:r>
      <w:r>
        <w:rPr>
          <w:spacing w:val="-9"/>
        </w:rPr>
        <w:t xml:space="preserve"> </w:t>
      </w:r>
      <w:r>
        <w:t>способы;</w:t>
      </w:r>
    </w:p>
    <w:p w14:paraId="48770F56" w14:textId="77777777" w:rsidR="00CA5973" w:rsidRDefault="00CA5973" w:rsidP="00DB0313">
      <w:pPr>
        <w:pStyle w:val="afffe"/>
        <w:ind w:left="0" w:right="113" w:firstLine="709"/>
      </w:pPr>
      <w:r>
        <w:t>требования</w:t>
      </w:r>
      <w:r>
        <w:rPr>
          <w:spacing w:val="1"/>
        </w:rPr>
        <w:t xml:space="preserve"> </w:t>
      </w:r>
      <w:r>
        <w:t>курса</w:t>
      </w:r>
      <w:r>
        <w:rPr>
          <w:spacing w:val="1"/>
        </w:rPr>
        <w:t xml:space="preserve"> </w:t>
      </w:r>
      <w:r>
        <w:t>стрельб</w:t>
      </w:r>
      <w:r>
        <w:rPr>
          <w:spacing w:val="1"/>
        </w:rPr>
        <w:t xml:space="preserve"> </w:t>
      </w:r>
      <w:r>
        <w:t>по</w:t>
      </w:r>
      <w:r>
        <w:rPr>
          <w:spacing w:val="70"/>
        </w:rPr>
        <w:t xml:space="preserve"> </w:t>
      </w:r>
      <w:r>
        <w:t>организации,</w:t>
      </w:r>
      <w:r>
        <w:rPr>
          <w:spacing w:val="70"/>
        </w:rPr>
        <w:t xml:space="preserve"> </w:t>
      </w:r>
      <w:r>
        <w:t>порядку и</w:t>
      </w:r>
      <w:r>
        <w:rPr>
          <w:spacing w:val="70"/>
        </w:rPr>
        <w:t xml:space="preserve"> </w:t>
      </w:r>
      <w:r>
        <w:t>мерам</w:t>
      </w:r>
      <w:r>
        <w:rPr>
          <w:spacing w:val="70"/>
        </w:rPr>
        <w:t xml:space="preserve"> </w:t>
      </w:r>
      <w:r>
        <w:t>безопасности</w:t>
      </w:r>
      <w:r>
        <w:rPr>
          <w:spacing w:val="-67"/>
        </w:rPr>
        <w:t xml:space="preserve"> </w:t>
      </w:r>
      <w:r>
        <w:t>во</w:t>
      </w:r>
      <w:r>
        <w:rPr>
          <w:spacing w:val="-4"/>
        </w:rPr>
        <w:t xml:space="preserve"> </w:t>
      </w:r>
      <w:r>
        <w:t>время</w:t>
      </w:r>
      <w:r>
        <w:rPr>
          <w:spacing w:val="2"/>
        </w:rPr>
        <w:t xml:space="preserve"> </w:t>
      </w:r>
      <w:r>
        <w:t>стрельб</w:t>
      </w:r>
      <w:r>
        <w:rPr>
          <w:spacing w:val="2"/>
        </w:rPr>
        <w:t xml:space="preserve"> </w:t>
      </w:r>
      <w:r>
        <w:t>и</w:t>
      </w:r>
      <w:r>
        <w:rPr>
          <w:spacing w:val="1"/>
        </w:rPr>
        <w:t xml:space="preserve"> </w:t>
      </w:r>
      <w:r>
        <w:t>тренировок;</w:t>
      </w:r>
    </w:p>
    <w:p w14:paraId="1A9438DA" w14:textId="77777777" w:rsidR="00CA5973" w:rsidRDefault="00CA5973" w:rsidP="00DB0313">
      <w:pPr>
        <w:pStyle w:val="afffe"/>
        <w:ind w:left="0" w:firstLine="709"/>
      </w:pPr>
      <w:r>
        <w:t>правила</w:t>
      </w:r>
      <w:r>
        <w:rPr>
          <w:spacing w:val="-6"/>
        </w:rPr>
        <w:t xml:space="preserve"> </w:t>
      </w:r>
      <w:r>
        <w:t>безопасного</w:t>
      </w:r>
      <w:r>
        <w:rPr>
          <w:spacing w:val="-8"/>
        </w:rPr>
        <w:t xml:space="preserve"> </w:t>
      </w:r>
      <w:r>
        <w:t>обращения</w:t>
      </w:r>
      <w:r>
        <w:rPr>
          <w:spacing w:val="-3"/>
        </w:rPr>
        <w:t xml:space="preserve"> </w:t>
      </w:r>
      <w:r>
        <w:t>с</w:t>
      </w:r>
      <w:r>
        <w:rPr>
          <w:spacing w:val="-6"/>
        </w:rPr>
        <w:t xml:space="preserve"> </w:t>
      </w:r>
      <w:r>
        <w:t>оружием;</w:t>
      </w:r>
    </w:p>
    <w:p w14:paraId="3FD23BBC" w14:textId="77777777" w:rsidR="00CA5973" w:rsidRDefault="00CA5973" w:rsidP="00DB0313">
      <w:pPr>
        <w:pStyle w:val="afffe"/>
        <w:ind w:left="0" w:right="127" w:firstLine="709"/>
      </w:pPr>
      <w:r>
        <w:t>изучение</w:t>
      </w:r>
      <w:r>
        <w:rPr>
          <w:spacing w:val="-10"/>
        </w:rPr>
        <w:t xml:space="preserve"> </w:t>
      </w:r>
      <w:r>
        <w:t>условий</w:t>
      </w:r>
      <w:r>
        <w:rPr>
          <w:spacing w:val="-7"/>
        </w:rPr>
        <w:t xml:space="preserve"> </w:t>
      </w:r>
      <w:r>
        <w:t>выполнения</w:t>
      </w:r>
      <w:r>
        <w:rPr>
          <w:spacing w:val="-8"/>
        </w:rPr>
        <w:t xml:space="preserve"> </w:t>
      </w:r>
      <w:r>
        <w:t>упражнения</w:t>
      </w:r>
      <w:r>
        <w:rPr>
          <w:spacing w:val="-7"/>
        </w:rPr>
        <w:t xml:space="preserve"> </w:t>
      </w:r>
      <w:r>
        <w:t>начальных</w:t>
      </w:r>
      <w:r>
        <w:rPr>
          <w:spacing w:val="-11"/>
        </w:rPr>
        <w:t xml:space="preserve"> </w:t>
      </w:r>
      <w:r>
        <w:t>стрельб</w:t>
      </w:r>
      <w:r>
        <w:rPr>
          <w:spacing w:val="-7"/>
        </w:rPr>
        <w:t xml:space="preserve"> </w:t>
      </w:r>
      <w:r>
        <w:t>из</w:t>
      </w:r>
      <w:r>
        <w:rPr>
          <w:spacing w:val="-17"/>
        </w:rPr>
        <w:t xml:space="preserve"> </w:t>
      </w:r>
      <w:r>
        <w:t>стрелкового</w:t>
      </w:r>
      <w:r>
        <w:rPr>
          <w:spacing w:val="-68"/>
        </w:rPr>
        <w:t xml:space="preserve"> </w:t>
      </w:r>
      <w:r>
        <w:t>оружия;</w:t>
      </w:r>
    </w:p>
    <w:p w14:paraId="7F4A7103" w14:textId="77777777" w:rsidR="00CA5973" w:rsidRDefault="00CA5973" w:rsidP="00DB0313">
      <w:pPr>
        <w:pStyle w:val="afffe"/>
        <w:ind w:left="0" w:firstLine="709"/>
      </w:pPr>
      <w:r>
        <w:t>способы</w:t>
      </w:r>
      <w:r>
        <w:rPr>
          <w:spacing w:val="-1"/>
        </w:rPr>
        <w:t xml:space="preserve"> </w:t>
      </w:r>
      <w:r>
        <w:t>удержания</w:t>
      </w:r>
      <w:r>
        <w:rPr>
          <w:spacing w:val="-6"/>
        </w:rPr>
        <w:t xml:space="preserve"> </w:t>
      </w:r>
      <w:r>
        <w:t>оружия</w:t>
      </w:r>
      <w:r>
        <w:rPr>
          <w:spacing w:val="-5"/>
        </w:rPr>
        <w:t xml:space="preserve"> </w:t>
      </w:r>
      <w:r>
        <w:t>и</w:t>
      </w:r>
      <w:r>
        <w:rPr>
          <w:spacing w:val="-5"/>
        </w:rPr>
        <w:t xml:space="preserve"> </w:t>
      </w:r>
      <w:r>
        <w:t>правильность</w:t>
      </w:r>
      <w:r>
        <w:rPr>
          <w:spacing w:val="-6"/>
        </w:rPr>
        <w:t xml:space="preserve"> </w:t>
      </w:r>
      <w:r>
        <w:t>прицеливания;</w:t>
      </w:r>
    </w:p>
    <w:p w14:paraId="65DE787F" w14:textId="77777777" w:rsidR="00CA5973" w:rsidRDefault="00CA5973" w:rsidP="00DB0313">
      <w:pPr>
        <w:pStyle w:val="afffe"/>
        <w:ind w:left="0" w:right="121" w:firstLine="709"/>
      </w:pPr>
      <w:r>
        <w:t>назначение</w:t>
      </w:r>
      <w:r>
        <w:rPr>
          <w:spacing w:val="1"/>
        </w:rPr>
        <w:t xml:space="preserve"> </w:t>
      </w:r>
      <w:r>
        <w:t>и</w:t>
      </w:r>
      <w:r>
        <w:rPr>
          <w:spacing w:val="1"/>
        </w:rPr>
        <w:t xml:space="preserve"> </w:t>
      </w:r>
      <w:r>
        <w:t>тактико-технические</w:t>
      </w:r>
      <w:r>
        <w:rPr>
          <w:spacing w:val="1"/>
        </w:rPr>
        <w:t xml:space="preserve"> </w:t>
      </w:r>
      <w:r>
        <w:t>характеристики</w:t>
      </w:r>
      <w:r>
        <w:rPr>
          <w:spacing w:val="1"/>
        </w:rPr>
        <w:t xml:space="preserve"> </w:t>
      </w:r>
      <w:r>
        <w:t>современных</w:t>
      </w:r>
      <w:r>
        <w:rPr>
          <w:spacing w:val="1"/>
        </w:rPr>
        <w:t xml:space="preserve"> </w:t>
      </w:r>
      <w:r>
        <w:t>видов</w:t>
      </w:r>
      <w:r>
        <w:rPr>
          <w:spacing w:val="1"/>
        </w:rPr>
        <w:t xml:space="preserve"> </w:t>
      </w:r>
      <w:r>
        <w:t>стрелкового оружия (автомат Калашникова АК-12, пистолет Ярыгина, пистолет</w:t>
      </w:r>
      <w:r>
        <w:rPr>
          <w:spacing w:val="1"/>
        </w:rPr>
        <w:t xml:space="preserve"> </w:t>
      </w:r>
      <w:r>
        <w:t>Лебедева);</w:t>
      </w:r>
    </w:p>
    <w:p w14:paraId="22C19C72" w14:textId="77777777" w:rsidR="00CA5973" w:rsidRDefault="00CA5973" w:rsidP="009234CB">
      <w:pPr>
        <w:pStyle w:val="afffe"/>
        <w:ind w:left="0" w:right="-56" w:firstLine="709"/>
      </w:pPr>
      <w:r>
        <w:t>перспективы</w:t>
      </w:r>
      <w:r>
        <w:rPr>
          <w:spacing w:val="-7"/>
        </w:rPr>
        <w:t xml:space="preserve"> </w:t>
      </w:r>
      <w:r>
        <w:t>и</w:t>
      </w:r>
      <w:r>
        <w:rPr>
          <w:spacing w:val="-5"/>
        </w:rPr>
        <w:t xml:space="preserve"> </w:t>
      </w:r>
      <w:r>
        <w:t>тенденции</w:t>
      </w:r>
      <w:r>
        <w:rPr>
          <w:spacing w:val="-5"/>
        </w:rPr>
        <w:t xml:space="preserve"> </w:t>
      </w:r>
      <w:r>
        <w:t>развития</w:t>
      </w:r>
      <w:r>
        <w:rPr>
          <w:spacing w:val="-5"/>
        </w:rPr>
        <w:t xml:space="preserve"> </w:t>
      </w:r>
      <w:r>
        <w:t>современного</w:t>
      </w:r>
      <w:r>
        <w:rPr>
          <w:spacing w:val="-10"/>
        </w:rPr>
        <w:t xml:space="preserve"> </w:t>
      </w:r>
      <w:r>
        <w:t>стрелкового</w:t>
      </w:r>
      <w:r>
        <w:rPr>
          <w:spacing w:val="-10"/>
        </w:rPr>
        <w:t xml:space="preserve"> </w:t>
      </w:r>
      <w:r>
        <w:t>оружия;</w:t>
      </w:r>
      <w:r>
        <w:rPr>
          <w:spacing w:val="-67"/>
        </w:rPr>
        <w:t xml:space="preserve"> </w:t>
      </w:r>
      <w:r>
        <w:t>история</w:t>
      </w:r>
      <w:r>
        <w:rPr>
          <w:spacing w:val="-2"/>
        </w:rPr>
        <w:t xml:space="preserve"> </w:t>
      </w:r>
      <w:r>
        <w:t>возникновения</w:t>
      </w:r>
      <w:r>
        <w:rPr>
          <w:spacing w:val="-2"/>
        </w:rPr>
        <w:t xml:space="preserve"> </w:t>
      </w:r>
      <w:r>
        <w:t>и</w:t>
      </w:r>
      <w:r>
        <w:rPr>
          <w:spacing w:val="-1"/>
        </w:rPr>
        <w:t xml:space="preserve"> </w:t>
      </w:r>
      <w:r>
        <w:t>развития</w:t>
      </w:r>
      <w:r>
        <w:rPr>
          <w:spacing w:val="-2"/>
        </w:rPr>
        <w:t xml:space="preserve"> </w:t>
      </w:r>
      <w:r>
        <w:t>робототехнических</w:t>
      </w:r>
      <w:r>
        <w:rPr>
          <w:spacing w:val="-6"/>
        </w:rPr>
        <w:t xml:space="preserve"> </w:t>
      </w:r>
      <w:r>
        <w:t>комплексов;</w:t>
      </w:r>
    </w:p>
    <w:p w14:paraId="789B8200" w14:textId="77777777" w:rsidR="00CA5973" w:rsidRDefault="00CA5973" w:rsidP="00DB0313">
      <w:pPr>
        <w:pStyle w:val="afffe"/>
        <w:ind w:left="0" w:right="113" w:firstLine="709"/>
      </w:pPr>
      <w:r>
        <w:t>виды,</w:t>
      </w:r>
      <w:r>
        <w:rPr>
          <w:spacing w:val="1"/>
        </w:rPr>
        <w:t xml:space="preserve"> </w:t>
      </w:r>
      <w:r>
        <w:t>предназначение,</w:t>
      </w:r>
      <w:r>
        <w:rPr>
          <w:spacing w:val="1"/>
        </w:rPr>
        <w:t xml:space="preserve"> </w:t>
      </w:r>
      <w:r>
        <w:t>тактико-технические</w:t>
      </w:r>
      <w:r>
        <w:rPr>
          <w:spacing w:val="1"/>
        </w:rPr>
        <w:t xml:space="preserve"> </w:t>
      </w:r>
      <w:r>
        <w:t>характеристики</w:t>
      </w:r>
      <w:r>
        <w:rPr>
          <w:spacing w:val="1"/>
        </w:rPr>
        <w:t xml:space="preserve"> </w:t>
      </w:r>
      <w:r>
        <w:t>и</w:t>
      </w:r>
      <w:r>
        <w:rPr>
          <w:spacing w:val="1"/>
        </w:rPr>
        <w:t xml:space="preserve"> </w:t>
      </w:r>
      <w:r>
        <w:t>общее</w:t>
      </w:r>
      <w:r>
        <w:rPr>
          <w:spacing w:val="1"/>
        </w:rPr>
        <w:t xml:space="preserve"> </w:t>
      </w:r>
      <w:r>
        <w:t>устройство</w:t>
      </w:r>
      <w:r>
        <w:rPr>
          <w:spacing w:val="-4"/>
        </w:rPr>
        <w:t xml:space="preserve"> </w:t>
      </w:r>
      <w:r>
        <w:t>беспилотных</w:t>
      </w:r>
      <w:r>
        <w:rPr>
          <w:spacing w:val="-4"/>
        </w:rPr>
        <w:t xml:space="preserve"> </w:t>
      </w:r>
      <w:r>
        <w:t>летательных</w:t>
      </w:r>
      <w:r>
        <w:rPr>
          <w:spacing w:val="-4"/>
        </w:rPr>
        <w:t xml:space="preserve"> </w:t>
      </w:r>
      <w:r>
        <w:t>аппаратов</w:t>
      </w:r>
      <w:r>
        <w:rPr>
          <w:spacing w:val="-3"/>
        </w:rPr>
        <w:t xml:space="preserve"> </w:t>
      </w:r>
      <w:r>
        <w:t>(далее</w:t>
      </w:r>
      <w:r>
        <w:rPr>
          <w:spacing w:val="9"/>
        </w:rPr>
        <w:t xml:space="preserve"> </w:t>
      </w:r>
      <w:r>
        <w:t>–</w:t>
      </w:r>
      <w:r>
        <w:rPr>
          <w:spacing w:val="5"/>
        </w:rPr>
        <w:t xml:space="preserve"> </w:t>
      </w:r>
      <w:r>
        <w:t>БПЛА);</w:t>
      </w:r>
    </w:p>
    <w:p w14:paraId="00D729DF" w14:textId="77777777" w:rsidR="00CA5973" w:rsidRDefault="00CA5973" w:rsidP="009234CB">
      <w:pPr>
        <w:pStyle w:val="afffe"/>
        <w:ind w:left="0" w:right="85" w:firstLine="709"/>
      </w:pPr>
      <w:r>
        <w:t>конструктивные</w:t>
      </w:r>
      <w:r>
        <w:rPr>
          <w:spacing w:val="-9"/>
        </w:rPr>
        <w:t xml:space="preserve"> </w:t>
      </w:r>
      <w:r>
        <w:t>особенности</w:t>
      </w:r>
      <w:r>
        <w:rPr>
          <w:spacing w:val="-6"/>
        </w:rPr>
        <w:t xml:space="preserve"> </w:t>
      </w:r>
      <w:r>
        <w:t>БПЛА</w:t>
      </w:r>
      <w:r>
        <w:rPr>
          <w:spacing w:val="-8"/>
        </w:rPr>
        <w:t xml:space="preserve"> </w:t>
      </w:r>
      <w:r>
        <w:t>квадрокоптерного</w:t>
      </w:r>
      <w:r>
        <w:rPr>
          <w:spacing w:val="-11"/>
        </w:rPr>
        <w:t xml:space="preserve"> </w:t>
      </w:r>
      <w:r>
        <w:t>типа;</w:t>
      </w:r>
      <w:r>
        <w:rPr>
          <w:spacing w:val="-67"/>
        </w:rPr>
        <w:t xml:space="preserve"> </w:t>
      </w:r>
      <w:r>
        <w:t>история возникновения</w:t>
      </w:r>
      <w:r>
        <w:rPr>
          <w:spacing w:val="1"/>
        </w:rPr>
        <w:t xml:space="preserve"> </w:t>
      </w:r>
      <w:r>
        <w:t>и</w:t>
      </w:r>
      <w:r>
        <w:rPr>
          <w:spacing w:val="1"/>
        </w:rPr>
        <w:t xml:space="preserve"> </w:t>
      </w:r>
      <w:r>
        <w:t>развития</w:t>
      </w:r>
      <w:r>
        <w:rPr>
          <w:spacing w:val="1"/>
        </w:rPr>
        <w:t xml:space="preserve"> </w:t>
      </w:r>
      <w:r>
        <w:t>радиосвязи;</w:t>
      </w:r>
    </w:p>
    <w:p w14:paraId="596E0AD4" w14:textId="77777777" w:rsidR="00CA5973" w:rsidRDefault="00CA5973" w:rsidP="00DB0313">
      <w:pPr>
        <w:pStyle w:val="afffe"/>
        <w:ind w:left="0" w:firstLine="709"/>
      </w:pPr>
      <w:r>
        <w:t>радиосвязь,</w:t>
      </w:r>
      <w:r>
        <w:rPr>
          <w:spacing w:val="-4"/>
        </w:rPr>
        <w:t xml:space="preserve"> </w:t>
      </w:r>
      <w:r>
        <w:t>назначение</w:t>
      </w:r>
      <w:r>
        <w:rPr>
          <w:spacing w:val="-7"/>
        </w:rPr>
        <w:t xml:space="preserve"> </w:t>
      </w:r>
      <w:r>
        <w:t>и</w:t>
      </w:r>
      <w:r>
        <w:rPr>
          <w:spacing w:val="-4"/>
        </w:rPr>
        <w:t xml:space="preserve"> </w:t>
      </w:r>
      <w:r>
        <w:t>основные</w:t>
      </w:r>
      <w:r>
        <w:rPr>
          <w:spacing w:val="-7"/>
        </w:rPr>
        <w:t xml:space="preserve"> </w:t>
      </w:r>
      <w:r>
        <w:t>требования;</w:t>
      </w:r>
    </w:p>
    <w:p w14:paraId="6DA25768" w14:textId="77777777" w:rsidR="00CA5973" w:rsidRDefault="00CA5973" w:rsidP="00DB0313">
      <w:pPr>
        <w:pStyle w:val="afffe"/>
        <w:ind w:left="0" w:firstLine="709"/>
      </w:pPr>
      <w:r>
        <w:t>предназначение,</w:t>
      </w:r>
      <w:r>
        <w:rPr>
          <w:spacing w:val="5"/>
        </w:rPr>
        <w:t xml:space="preserve"> </w:t>
      </w:r>
      <w:r>
        <w:t>общее</w:t>
      </w:r>
      <w:r>
        <w:rPr>
          <w:spacing w:val="8"/>
        </w:rPr>
        <w:t xml:space="preserve"> </w:t>
      </w:r>
      <w:r>
        <w:t>устройство</w:t>
      </w:r>
      <w:r>
        <w:rPr>
          <w:spacing w:val="1"/>
        </w:rPr>
        <w:t xml:space="preserve"> </w:t>
      </w:r>
      <w:r>
        <w:t>и</w:t>
      </w:r>
      <w:r>
        <w:rPr>
          <w:spacing w:val="4"/>
        </w:rPr>
        <w:t xml:space="preserve"> </w:t>
      </w:r>
      <w:r>
        <w:t>тактико-технические</w:t>
      </w:r>
      <w:r>
        <w:rPr>
          <w:spacing w:val="1"/>
        </w:rPr>
        <w:t xml:space="preserve"> </w:t>
      </w:r>
      <w:r>
        <w:t>характеристики</w:t>
      </w:r>
      <w:r>
        <w:rPr>
          <w:spacing w:val="-67"/>
        </w:rPr>
        <w:t xml:space="preserve"> </w:t>
      </w:r>
      <w:r>
        <w:t>переносных</w:t>
      </w:r>
      <w:r>
        <w:rPr>
          <w:spacing w:val="-4"/>
        </w:rPr>
        <w:t xml:space="preserve"> </w:t>
      </w:r>
      <w:r>
        <w:t>радиостанций;</w:t>
      </w:r>
    </w:p>
    <w:p w14:paraId="080027C5" w14:textId="77777777" w:rsidR="00CA5973" w:rsidRDefault="00CA5973" w:rsidP="00DB0313">
      <w:pPr>
        <w:pStyle w:val="afffe"/>
        <w:ind w:left="0" w:firstLine="709"/>
      </w:pPr>
      <w:r>
        <w:t>местность</w:t>
      </w:r>
      <w:r>
        <w:rPr>
          <w:spacing w:val="-4"/>
        </w:rPr>
        <w:t xml:space="preserve"> </w:t>
      </w:r>
      <w:r>
        <w:t>как</w:t>
      </w:r>
      <w:r>
        <w:rPr>
          <w:spacing w:val="-3"/>
        </w:rPr>
        <w:t xml:space="preserve"> </w:t>
      </w:r>
      <w:r>
        <w:t>элемент</w:t>
      </w:r>
      <w:r>
        <w:rPr>
          <w:spacing w:val="-4"/>
        </w:rPr>
        <w:t xml:space="preserve"> </w:t>
      </w:r>
      <w:r>
        <w:t>боевой</w:t>
      </w:r>
      <w:r>
        <w:rPr>
          <w:spacing w:val="-4"/>
        </w:rPr>
        <w:t xml:space="preserve"> </w:t>
      </w:r>
      <w:r>
        <w:t>обстановки;</w:t>
      </w:r>
    </w:p>
    <w:p w14:paraId="09027521" w14:textId="77777777" w:rsidR="00CA5973" w:rsidRDefault="00CA5973" w:rsidP="00DB0313">
      <w:pPr>
        <w:pStyle w:val="afffe"/>
        <w:ind w:left="0" w:right="113" w:firstLine="709"/>
      </w:pPr>
      <w:r>
        <w:t>тактические</w:t>
      </w:r>
      <w:r>
        <w:rPr>
          <w:spacing w:val="35"/>
        </w:rPr>
        <w:t xml:space="preserve"> </w:t>
      </w:r>
      <w:r>
        <w:t>свойства</w:t>
      </w:r>
      <w:r>
        <w:rPr>
          <w:spacing w:val="34"/>
        </w:rPr>
        <w:t xml:space="preserve"> </w:t>
      </w:r>
      <w:r>
        <w:t>местности,</w:t>
      </w:r>
      <w:r>
        <w:rPr>
          <w:spacing w:val="38"/>
        </w:rPr>
        <w:t xml:space="preserve"> </w:t>
      </w:r>
      <w:r>
        <w:t>основные</w:t>
      </w:r>
      <w:r>
        <w:rPr>
          <w:spacing w:val="103"/>
        </w:rPr>
        <w:t xml:space="preserve"> </w:t>
      </w:r>
      <w:r>
        <w:t>ее</w:t>
      </w:r>
      <w:r>
        <w:rPr>
          <w:spacing w:val="105"/>
        </w:rPr>
        <w:t xml:space="preserve"> </w:t>
      </w:r>
      <w:r>
        <w:t>разновидности</w:t>
      </w:r>
      <w:r>
        <w:rPr>
          <w:spacing w:val="107"/>
        </w:rPr>
        <w:t xml:space="preserve"> </w:t>
      </w:r>
      <w:r>
        <w:t>и</w:t>
      </w:r>
      <w:r>
        <w:rPr>
          <w:spacing w:val="106"/>
        </w:rPr>
        <w:t xml:space="preserve"> </w:t>
      </w:r>
      <w:r>
        <w:t>влияние</w:t>
      </w:r>
      <w:r>
        <w:rPr>
          <w:spacing w:val="-67"/>
        </w:rPr>
        <w:t xml:space="preserve"> </w:t>
      </w:r>
      <w:r>
        <w:t>на</w:t>
      </w:r>
      <w:r>
        <w:rPr>
          <w:spacing w:val="-5"/>
        </w:rPr>
        <w:t xml:space="preserve"> </w:t>
      </w:r>
      <w:r>
        <w:t>боевые</w:t>
      </w:r>
      <w:r>
        <w:rPr>
          <w:spacing w:val="-4"/>
        </w:rPr>
        <w:t xml:space="preserve"> </w:t>
      </w:r>
      <w:r>
        <w:t>действия</w:t>
      </w:r>
      <w:r>
        <w:rPr>
          <w:spacing w:val="-1"/>
        </w:rPr>
        <w:t xml:space="preserve"> </w:t>
      </w:r>
      <w:r>
        <w:t>войск,</w:t>
      </w:r>
      <w:r>
        <w:rPr>
          <w:spacing w:val="-1"/>
        </w:rPr>
        <w:t xml:space="preserve"> </w:t>
      </w:r>
      <w:r>
        <w:t>сезонные</w:t>
      </w:r>
      <w:r>
        <w:rPr>
          <w:spacing w:val="-4"/>
        </w:rPr>
        <w:t xml:space="preserve"> </w:t>
      </w:r>
      <w:r>
        <w:t>изменения</w:t>
      </w:r>
      <w:r>
        <w:rPr>
          <w:spacing w:val="-1"/>
        </w:rPr>
        <w:t xml:space="preserve"> </w:t>
      </w:r>
      <w:r>
        <w:t>тактических</w:t>
      </w:r>
      <w:r>
        <w:rPr>
          <w:spacing w:val="-7"/>
        </w:rPr>
        <w:t xml:space="preserve"> </w:t>
      </w:r>
      <w:r>
        <w:t>свойств</w:t>
      </w:r>
      <w:r>
        <w:rPr>
          <w:spacing w:val="-5"/>
        </w:rPr>
        <w:t xml:space="preserve"> </w:t>
      </w:r>
      <w:r>
        <w:t>местности;</w:t>
      </w:r>
    </w:p>
    <w:p w14:paraId="3E542E2F" w14:textId="77777777" w:rsidR="00CA5973" w:rsidRDefault="00CA5973" w:rsidP="00DB0313">
      <w:pPr>
        <w:pStyle w:val="afffe"/>
        <w:ind w:left="0" w:right="987" w:firstLine="709"/>
      </w:pPr>
      <w:r>
        <w:t>шанцевый</w:t>
      </w:r>
      <w:r>
        <w:rPr>
          <w:spacing w:val="-6"/>
        </w:rPr>
        <w:t xml:space="preserve"> </w:t>
      </w:r>
      <w:r>
        <w:t>инструмент,</w:t>
      </w:r>
      <w:r>
        <w:rPr>
          <w:spacing w:val="-5"/>
        </w:rPr>
        <w:t xml:space="preserve"> </w:t>
      </w:r>
      <w:r>
        <w:t>его</w:t>
      </w:r>
      <w:r>
        <w:rPr>
          <w:spacing w:val="-9"/>
        </w:rPr>
        <w:t xml:space="preserve"> </w:t>
      </w:r>
      <w:r>
        <w:t>назначение,</w:t>
      </w:r>
      <w:r>
        <w:rPr>
          <w:spacing w:val="-4"/>
        </w:rPr>
        <w:t xml:space="preserve"> </w:t>
      </w:r>
      <w:r>
        <w:t>применение</w:t>
      </w:r>
      <w:r>
        <w:rPr>
          <w:spacing w:val="-8"/>
        </w:rPr>
        <w:t xml:space="preserve"> </w:t>
      </w:r>
      <w:r>
        <w:t>и</w:t>
      </w:r>
      <w:r>
        <w:rPr>
          <w:spacing w:val="-5"/>
        </w:rPr>
        <w:t xml:space="preserve"> </w:t>
      </w:r>
      <w:r>
        <w:t>сбережение;</w:t>
      </w:r>
      <w:r>
        <w:rPr>
          <w:spacing w:val="-67"/>
        </w:rPr>
        <w:t xml:space="preserve"> </w:t>
      </w:r>
      <w:r>
        <w:t>порядок</w:t>
      </w:r>
      <w:r>
        <w:rPr>
          <w:spacing w:val="1"/>
        </w:rPr>
        <w:t xml:space="preserve"> </w:t>
      </w:r>
      <w:r>
        <w:t>оборудования</w:t>
      </w:r>
      <w:r>
        <w:rPr>
          <w:spacing w:val="1"/>
        </w:rPr>
        <w:t xml:space="preserve"> </w:t>
      </w:r>
      <w:r>
        <w:t>позиции</w:t>
      </w:r>
      <w:r>
        <w:rPr>
          <w:spacing w:val="1"/>
        </w:rPr>
        <w:t xml:space="preserve"> </w:t>
      </w:r>
      <w:r>
        <w:t>отделения;</w:t>
      </w:r>
    </w:p>
    <w:p w14:paraId="70ABD2A1" w14:textId="266E4888" w:rsidR="00DB0313" w:rsidRDefault="00CA5973" w:rsidP="009234CB">
      <w:pPr>
        <w:pStyle w:val="afffe"/>
        <w:tabs>
          <w:tab w:val="left" w:pos="2931"/>
          <w:tab w:val="left" w:pos="5909"/>
          <w:tab w:val="left" w:pos="7060"/>
          <w:tab w:val="left" w:pos="10036"/>
        </w:tabs>
        <w:ind w:left="0" w:right="114" w:firstLine="709"/>
        <w:rPr>
          <w:spacing w:val="1"/>
        </w:rPr>
      </w:pPr>
      <w:r>
        <w:t>назначение, размеры и последовательность оборудования окопа для стрелка;</w:t>
      </w:r>
      <w:r>
        <w:rPr>
          <w:spacing w:val="1"/>
        </w:rPr>
        <w:t xml:space="preserve"> </w:t>
      </w:r>
      <w:r>
        <w:t>понятие</w:t>
      </w:r>
      <w:r>
        <w:rPr>
          <w:spacing w:val="123"/>
        </w:rPr>
        <w:t xml:space="preserve"> </w:t>
      </w:r>
      <w:r>
        <w:t>оружия</w:t>
      </w:r>
      <w:r w:rsidR="00DB0313">
        <w:t xml:space="preserve"> </w:t>
      </w:r>
      <w:r>
        <w:t>массового</w:t>
      </w:r>
      <w:r>
        <w:rPr>
          <w:spacing w:val="117"/>
        </w:rPr>
        <w:t xml:space="preserve"> </w:t>
      </w:r>
      <w:r>
        <w:t>поражения,</w:t>
      </w:r>
      <w:r w:rsidR="00DB0313">
        <w:t xml:space="preserve"> </w:t>
      </w:r>
      <w:r>
        <w:t>история</w:t>
      </w:r>
      <w:r w:rsidR="00DB0313">
        <w:t xml:space="preserve"> </w:t>
      </w:r>
      <w:r>
        <w:t>его</w:t>
      </w:r>
      <w:r>
        <w:rPr>
          <w:spacing w:val="124"/>
        </w:rPr>
        <w:t xml:space="preserve"> </w:t>
      </w:r>
      <w:r>
        <w:t>развития,</w:t>
      </w:r>
      <w:r w:rsidR="00DB0313">
        <w:t xml:space="preserve"> </w:t>
      </w:r>
      <w:r>
        <w:rPr>
          <w:spacing w:val="-1"/>
        </w:rPr>
        <w:t>примеры</w:t>
      </w:r>
      <w:r w:rsidR="009234CB">
        <w:rPr>
          <w:spacing w:val="-1"/>
        </w:rPr>
        <w:t xml:space="preserve"> </w:t>
      </w:r>
      <w:r>
        <w:t xml:space="preserve">применения, его роль в современном </w:t>
      </w:r>
      <w:r w:rsidR="00DB0313">
        <w:t>б</w:t>
      </w:r>
      <w:r>
        <w:t>ою;</w:t>
      </w:r>
      <w:r>
        <w:rPr>
          <w:spacing w:val="1"/>
        </w:rPr>
        <w:t xml:space="preserve"> </w:t>
      </w:r>
    </w:p>
    <w:p w14:paraId="4A6A360C" w14:textId="27E3FE9F" w:rsidR="00CA5973" w:rsidRDefault="00CA5973" w:rsidP="00DB0313">
      <w:pPr>
        <w:pStyle w:val="afffe"/>
        <w:ind w:left="0" w:right="4589" w:firstLine="709"/>
      </w:pPr>
      <w:r>
        <w:t>поражающие</w:t>
      </w:r>
      <w:r>
        <w:rPr>
          <w:spacing w:val="-6"/>
        </w:rPr>
        <w:t xml:space="preserve"> </w:t>
      </w:r>
      <w:r>
        <w:t>факторы</w:t>
      </w:r>
      <w:r>
        <w:rPr>
          <w:spacing w:val="-5"/>
        </w:rPr>
        <w:t xml:space="preserve"> </w:t>
      </w:r>
      <w:r>
        <w:t>ядерных</w:t>
      </w:r>
      <w:r>
        <w:rPr>
          <w:spacing w:val="-8"/>
        </w:rPr>
        <w:t xml:space="preserve"> </w:t>
      </w:r>
      <w:r>
        <w:t>взрывов;</w:t>
      </w:r>
    </w:p>
    <w:p w14:paraId="67A838CF" w14:textId="77777777" w:rsidR="00CA5973" w:rsidRDefault="00CA5973" w:rsidP="00DB0313">
      <w:pPr>
        <w:pStyle w:val="afffe"/>
        <w:ind w:left="0" w:firstLine="709"/>
      </w:pPr>
      <w:r>
        <w:t>отравляющие</w:t>
      </w:r>
      <w:r>
        <w:rPr>
          <w:spacing w:val="-7"/>
        </w:rPr>
        <w:t xml:space="preserve"> </w:t>
      </w:r>
      <w:r>
        <w:t>вещества,</w:t>
      </w:r>
      <w:r>
        <w:rPr>
          <w:spacing w:val="-2"/>
        </w:rPr>
        <w:t xml:space="preserve"> </w:t>
      </w:r>
      <w:r>
        <w:t>их</w:t>
      </w:r>
      <w:r>
        <w:rPr>
          <w:spacing w:val="-8"/>
        </w:rPr>
        <w:t xml:space="preserve"> </w:t>
      </w:r>
      <w:r>
        <w:t>назначение</w:t>
      </w:r>
      <w:r>
        <w:rPr>
          <w:spacing w:val="-6"/>
        </w:rPr>
        <w:t xml:space="preserve"> </w:t>
      </w:r>
      <w:r>
        <w:t>и</w:t>
      </w:r>
      <w:r>
        <w:rPr>
          <w:spacing w:val="-3"/>
        </w:rPr>
        <w:t xml:space="preserve"> </w:t>
      </w:r>
      <w:r>
        <w:t>классификация;</w:t>
      </w:r>
    </w:p>
    <w:p w14:paraId="3B983DDB" w14:textId="77777777" w:rsidR="00CA5973" w:rsidRDefault="00CA5973" w:rsidP="00DB0313">
      <w:pPr>
        <w:pStyle w:val="afffe"/>
        <w:tabs>
          <w:tab w:val="left" w:pos="2004"/>
          <w:tab w:val="left" w:pos="3392"/>
          <w:tab w:val="left" w:pos="5117"/>
          <w:tab w:val="left" w:pos="7946"/>
        </w:tabs>
        <w:ind w:left="0" w:right="121" w:firstLine="709"/>
      </w:pPr>
      <w:r>
        <w:t>внешние</w:t>
      </w:r>
      <w:r>
        <w:tab/>
        <w:t>признаки</w:t>
      </w:r>
      <w:r>
        <w:tab/>
        <w:t>применения</w:t>
      </w:r>
      <w:r>
        <w:tab/>
        <w:t>бактериологического</w:t>
      </w:r>
      <w:r>
        <w:tab/>
      </w:r>
      <w:r>
        <w:rPr>
          <w:spacing w:val="-1"/>
        </w:rPr>
        <w:t>(биологического)</w:t>
      </w:r>
      <w:r>
        <w:rPr>
          <w:spacing w:val="-67"/>
        </w:rPr>
        <w:t xml:space="preserve"> </w:t>
      </w:r>
      <w:r>
        <w:t>оружия;</w:t>
      </w:r>
    </w:p>
    <w:p w14:paraId="5A89E089" w14:textId="77777777" w:rsidR="00CA5973" w:rsidRDefault="00CA5973" w:rsidP="00DB0313">
      <w:pPr>
        <w:pStyle w:val="afffe"/>
        <w:ind w:left="0" w:firstLine="709"/>
      </w:pPr>
      <w:r>
        <w:t>зажигательное оружие</w:t>
      </w:r>
      <w:r>
        <w:rPr>
          <w:spacing w:val="-6"/>
        </w:rPr>
        <w:t xml:space="preserve"> </w:t>
      </w:r>
      <w:r>
        <w:t>и</w:t>
      </w:r>
      <w:r>
        <w:rPr>
          <w:spacing w:val="-4"/>
        </w:rPr>
        <w:t xml:space="preserve"> </w:t>
      </w:r>
      <w:r>
        <w:t>способы</w:t>
      </w:r>
      <w:r>
        <w:rPr>
          <w:spacing w:val="-5"/>
        </w:rPr>
        <w:t xml:space="preserve"> </w:t>
      </w:r>
      <w:r>
        <w:t>защиты</w:t>
      </w:r>
      <w:r>
        <w:rPr>
          <w:spacing w:val="-5"/>
        </w:rPr>
        <w:t xml:space="preserve"> </w:t>
      </w:r>
      <w:r>
        <w:t>от</w:t>
      </w:r>
      <w:r>
        <w:rPr>
          <w:spacing w:val="-5"/>
        </w:rPr>
        <w:t xml:space="preserve"> </w:t>
      </w:r>
      <w:r>
        <w:t>него;</w:t>
      </w:r>
    </w:p>
    <w:p w14:paraId="7677C9C6" w14:textId="77777777" w:rsidR="00CA5973" w:rsidRDefault="00CA5973" w:rsidP="009234CB">
      <w:pPr>
        <w:pStyle w:val="afffe"/>
        <w:ind w:left="0" w:right="85" w:firstLine="709"/>
      </w:pPr>
      <w:r>
        <w:lastRenderedPageBreak/>
        <w:t>состав</w:t>
      </w:r>
      <w:r>
        <w:rPr>
          <w:spacing w:val="-5"/>
        </w:rPr>
        <w:t xml:space="preserve"> </w:t>
      </w:r>
      <w:r>
        <w:t>и назначение</w:t>
      </w:r>
      <w:r>
        <w:rPr>
          <w:spacing w:val="-4"/>
        </w:rPr>
        <w:t xml:space="preserve"> </w:t>
      </w:r>
      <w:r>
        <w:t>штатных</w:t>
      </w:r>
      <w:r>
        <w:rPr>
          <w:spacing w:val="-5"/>
        </w:rPr>
        <w:t xml:space="preserve"> </w:t>
      </w:r>
      <w:r>
        <w:t>и</w:t>
      </w:r>
      <w:r>
        <w:rPr>
          <w:spacing w:val="-1"/>
        </w:rPr>
        <w:t xml:space="preserve"> </w:t>
      </w:r>
      <w:r>
        <w:t>подручных</w:t>
      </w:r>
      <w:r>
        <w:rPr>
          <w:spacing w:val="-5"/>
        </w:rPr>
        <w:t xml:space="preserve"> </w:t>
      </w:r>
      <w:r>
        <w:t>средств</w:t>
      </w:r>
      <w:r>
        <w:rPr>
          <w:spacing w:val="-4"/>
        </w:rPr>
        <w:t xml:space="preserve"> </w:t>
      </w:r>
      <w:r>
        <w:t>первой</w:t>
      </w:r>
      <w:r>
        <w:rPr>
          <w:spacing w:val="-1"/>
        </w:rPr>
        <w:t xml:space="preserve"> </w:t>
      </w:r>
      <w:r>
        <w:t>помощи;</w:t>
      </w:r>
      <w:r>
        <w:rPr>
          <w:spacing w:val="-67"/>
        </w:rPr>
        <w:t xml:space="preserve"> </w:t>
      </w:r>
      <w:r>
        <w:t>виды</w:t>
      </w:r>
      <w:r>
        <w:rPr>
          <w:spacing w:val="-1"/>
        </w:rPr>
        <w:t xml:space="preserve"> </w:t>
      </w:r>
      <w:r>
        <w:t>боевых</w:t>
      </w:r>
      <w:r>
        <w:rPr>
          <w:spacing w:val="-4"/>
        </w:rPr>
        <w:t xml:space="preserve"> </w:t>
      </w:r>
      <w:r>
        <w:t>ранений</w:t>
      </w:r>
      <w:r>
        <w:rPr>
          <w:spacing w:val="1"/>
        </w:rPr>
        <w:t xml:space="preserve"> </w:t>
      </w:r>
      <w:r>
        <w:t>и</w:t>
      </w:r>
      <w:r>
        <w:rPr>
          <w:spacing w:val="1"/>
        </w:rPr>
        <w:t xml:space="preserve"> </w:t>
      </w:r>
      <w:r>
        <w:t>опасность</w:t>
      </w:r>
      <w:r>
        <w:rPr>
          <w:spacing w:val="1"/>
        </w:rPr>
        <w:t xml:space="preserve"> </w:t>
      </w:r>
      <w:r>
        <w:t>их</w:t>
      </w:r>
      <w:r>
        <w:rPr>
          <w:spacing w:val="-3"/>
        </w:rPr>
        <w:t xml:space="preserve"> </w:t>
      </w:r>
      <w:r>
        <w:t>получения;</w:t>
      </w:r>
    </w:p>
    <w:p w14:paraId="6C84A13F" w14:textId="77777777" w:rsidR="00CA5973" w:rsidRDefault="00CA5973" w:rsidP="009234CB">
      <w:pPr>
        <w:pStyle w:val="afffe"/>
        <w:ind w:left="0" w:right="85" w:firstLine="709"/>
      </w:pPr>
      <w:r>
        <w:t>алгоритм</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при</w:t>
      </w:r>
      <w:r>
        <w:rPr>
          <w:spacing w:val="-5"/>
        </w:rPr>
        <w:t xml:space="preserve"> </w:t>
      </w:r>
      <w:r>
        <w:t>различных</w:t>
      </w:r>
      <w:r>
        <w:rPr>
          <w:spacing w:val="-9"/>
        </w:rPr>
        <w:t xml:space="preserve"> </w:t>
      </w:r>
      <w:r>
        <w:t>состояниях;</w:t>
      </w:r>
      <w:r>
        <w:rPr>
          <w:spacing w:val="-67"/>
        </w:rPr>
        <w:t xml:space="preserve"> </w:t>
      </w:r>
      <w:r>
        <w:t>условные</w:t>
      </w:r>
      <w:r>
        <w:rPr>
          <w:spacing w:val="-2"/>
        </w:rPr>
        <w:t xml:space="preserve"> </w:t>
      </w:r>
      <w:r>
        <w:t>зоны</w:t>
      </w:r>
      <w:r>
        <w:rPr>
          <w:spacing w:val="-1"/>
        </w:rPr>
        <w:t xml:space="preserve"> </w:t>
      </w:r>
      <w:r>
        <w:t>оказания</w:t>
      </w:r>
      <w:r>
        <w:rPr>
          <w:spacing w:val="2"/>
        </w:rPr>
        <w:t xml:space="preserve"> </w:t>
      </w:r>
      <w:r>
        <w:t>первой</w:t>
      </w:r>
      <w:r>
        <w:rPr>
          <w:spacing w:val="1"/>
        </w:rPr>
        <w:t xml:space="preserve"> </w:t>
      </w:r>
      <w:r>
        <w:t>помощи;</w:t>
      </w:r>
    </w:p>
    <w:p w14:paraId="372AD284" w14:textId="77777777" w:rsidR="00CA5973" w:rsidRDefault="00CA5973" w:rsidP="00DB0313">
      <w:pPr>
        <w:pStyle w:val="afffe"/>
        <w:ind w:left="0" w:firstLine="709"/>
      </w:pPr>
      <w:r>
        <w:t>характеристика</w:t>
      </w:r>
      <w:r>
        <w:rPr>
          <w:spacing w:val="-7"/>
        </w:rPr>
        <w:t xml:space="preserve"> </w:t>
      </w:r>
      <w:r>
        <w:t>особенностей</w:t>
      </w:r>
      <w:r>
        <w:rPr>
          <w:spacing w:val="-4"/>
        </w:rPr>
        <w:t xml:space="preserve"> </w:t>
      </w:r>
      <w:r>
        <w:t>«красной»,</w:t>
      </w:r>
      <w:r>
        <w:rPr>
          <w:spacing w:val="-3"/>
        </w:rPr>
        <w:t xml:space="preserve"> </w:t>
      </w:r>
      <w:r>
        <w:t>«желтой»</w:t>
      </w:r>
      <w:r>
        <w:rPr>
          <w:spacing w:val="-8"/>
        </w:rPr>
        <w:t xml:space="preserve"> </w:t>
      </w:r>
      <w:r>
        <w:t>и</w:t>
      </w:r>
      <w:r>
        <w:rPr>
          <w:spacing w:val="-4"/>
        </w:rPr>
        <w:t xml:space="preserve"> </w:t>
      </w:r>
      <w:r>
        <w:t>«зеленой»</w:t>
      </w:r>
      <w:r>
        <w:rPr>
          <w:spacing w:val="-9"/>
        </w:rPr>
        <w:t xml:space="preserve"> </w:t>
      </w:r>
      <w:r>
        <w:t>зон;</w:t>
      </w:r>
    </w:p>
    <w:p w14:paraId="00DAE9B3" w14:textId="77777777" w:rsidR="00CA5973" w:rsidRDefault="00CA5973" w:rsidP="00DB0313">
      <w:pPr>
        <w:pStyle w:val="afffe"/>
        <w:ind w:left="0" w:firstLine="709"/>
      </w:pPr>
      <w:r>
        <w:rPr>
          <w:spacing w:val="-2"/>
        </w:rPr>
        <w:t>объем</w:t>
      </w:r>
      <w:r>
        <w:rPr>
          <w:spacing w:val="-5"/>
        </w:rPr>
        <w:t xml:space="preserve"> </w:t>
      </w:r>
      <w:r>
        <w:rPr>
          <w:spacing w:val="-1"/>
        </w:rPr>
        <w:t>мероприятий</w:t>
      </w:r>
      <w:r>
        <w:rPr>
          <w:spacing w:val="-5"/>
        </w:rPr>
        <w:t xml:space="preserve"> </w:t>
      </w:r>
      <w:r>
        <w:rPr>
          <w:spacing w:val="-1"/>
        </w:rPr>
        <w:t>первой</w:t>
      </w:r>
      <w:r>
        <w:rPr>
          <w:spacing w:val="-5"/>
        </w:rPr>
        <w:t xml:space="preserve"> </w:t>
      </w:r>
      <w:r>
        <w:rPr>
          <w:spacing w:val="-1"/>
        </w:rPr>
        <w:t>помощи</w:t>
      </w:r>
      <w:r>
        <w:rPr>
          <w:spacing w:val="-5"/>
        </w:rPr>
        <w:t xml:space="preserve"> </w:t>
      </w:r>
      <w:r>
        <w:rPr>
          <w:spacing w:val="-1"/>
        </w:rPr>
        <w:t>в</w:t>
      </w:r>
      <w:r>
        <w:rPr>
          <w:spacing w:val="-16"/>
        </w:rPr>
        <w:t xml:space="preserve"> </w:t>
      </w:r>
      <w:r>
        <w:rPr>
          <w:spacing w:val="-1"/>
        </w:rPr>
        <w:t>«красной»,</w:t>
      </w:r>
      <w:r>
        <w:rPr>
          <w:spacing w:val="-4"/>
        </w:rPr>
        <w:t xml:space="preserve"> </w:t>
      </w:r>
      <w:r>
        <w:rPr>
          <w:spacing w:val="-1"/>
        </w:rPr>
        <w:t>«желтой»</w:t>
      </w:r>
      <w:r>
        <w:rPr>
          <w:spacing w:val="-9"/>
        </w:rPr>
        <w:t xml:space="preserve"> </w:t>
      </w:r>
      <w:r>
        <w:rPr>
          <w:spacing w:val="-1"/>
        </w:rPr>
        <w:t>и</w:t>
      </w:r>
      <w:r>
        <w:rPr>
          <w:spacing w:val="-12"/>
        </w:rPr>
        <w:t xml:space="preserve"> </w:t>
      </w:r>
      <w:r>
        <w:rPr>
          <w:spacing w:val="-1"/>
        </w:rPr>
        <w:t>«зеленой»</w:t>
      </w:r>
      <w:r>
        <w:rPr>
          <w:spacing w:val="-9"/>
        </w:rPr>
        <w:t xml:space="preserve"> </w:t>
      </w:r>
      <w:r>
        <w:rPr>
          <w:spacing w:val="-1"/>
        </w:rPr>
        <w:t>зонах;</w:t>
      </w:r>
      <w:r>
        <w:rPr>
          <w:spacing w:val="-67"/>
        </w:rPr>
        <w:t xml:space="preserve"> </w:t>
      </w:r>
      <w:r>
        <w:t>порядок</w:t>
      </w:r>
      <w:r>
        <w:rPr>
          <w:spacing w:val="59"/>
        </w:rPr>
        <w:t xml:space="preserve"> </w:t>
      </w:r>
      <w:r>
        <w:t>выполнения</w:t>
      </w:r>
      <w:r>
        <w:rPr>
          <w:spacing w:val="61"/>
        </w:rPr>
        <w:t xml:space="preserve"> </w:t>
      </w:r>
      <w:r>
        <w:t>мероприятий</w:t>
      </w:r>
      <w:r>
        <w:rPr>
          <w:spacing w:val="59"/>
        </w:rPr>
        <w:t xml:space="preserve"> </w:t>
      </w:r>
      <w:r>
        <w:t>первой</w:t>
      </w:r>
      <w:r>
        <w:rPr>
          <w:spacing w:val="60"/>
        </w:rPr>
        <w:t xml:space="preserve"> </w:t>
      </w:r>
      <w:r>
        <w:t>помощи</w:t>
      </w:r>
      <w:r>
        <w:rPr>
          <w:spacing w:val="61"/>
        </w:rPr>
        <w:t xml:space="preserve"> </w:t>
      </w:r>
      <w:r>
        <w:t>в</w:t>
      </w:r>
      <w:r>
        <w:rPr>
          <w:spacing w:val="56"/>
        </w:rPr>
        <w:t xml:space="preserve"> </w:t>
      </w:r>
      <w:r>
        <w:t>«красной»,</w:t>
      </w:r>
      <w:r>
        <w:rPr>
          <w:spacing w:val="61"/>
        </w:rPr>
        <w:t xml:space="preserve"> </w:t>
      </w:r>
      <w:r>
        <w:t>«желтой»</w:t>
      </w:r>
    </w:p>
    <w:p w14:paraId="69442009" w14:textId="77777777" w:rsidR="00CA5973" w:rsidRDefault="00CA5973" w:rsidP="00DB0313">
      <w:pPr>
        <w:pStyle w:val="afffe"/>
        <w:ind w:left="0" w:firstLine="709"/>
      </w:pPr>
      <w:r>
        <w:t>и</w:t>
      </w:r>
      <w:r>
        <w:rPr>
          <w:spacing w:val="-3"/>
        </w:rPr>
        <w:t xml:space="preserve"> </w:t>
      </w:r>
      <w:r>
        <w:t>«зеленой»</w:t>
      </w:r>
      <w:r>
        <w:rPr>
          <w:spacing w:val="-5"/>
        </w:rPr>
        <w:t xml:space="preserve"> </w:t>
      </w:r>
      <w:r>
        <w:t>зонах;</w:t>
      </w:r>
    </w:p>
    <w:p w14:paraId="758DF952" w14:textId="77777777" w:rsidR="00CA5973" w:rsidRDefault="00CA5973" w:rsidP="00DB0313">
      <w:pPr>
        <w:pStyle w:val="afffe"/>
        <w:ind w:left="0" w:firstLine="709"/>
      </w:pPr>
      <w:r>
        <w:t>особенности</w:t>
      </w:r>
      <w:r>
        <w:rPr>
          <w:spacing w:val="11"/>
        </w:rPr>
        <w:t xml:space="preserve"> </w:t>
      </w:r>
      <w:r>
        <w:t>прохождения</w:t>
      </w:r>
      <w:r>
        <w:rPr>
          <w:spacing w:val="11"/>
        </w:rPr>
        <w:t xml:space="preserve"> </w:t>
      </w:r>
      <w:r>
        <w:t>службы</w:t>
      </w:r>
      <w:r>
        <w:rPr>
          <w:spacing w:val="10"/>
        </w:rPr>
        <w:t xml:space="preserve"> </w:t>
      </w:r>
      <w:r>
        <w:t>по</w:t>
      </w:r>
      <w:r>
        <w:rPr>
          <w:spacing w:val="8"/>
        </w:rPr>
        <w:t xml:space="preserve"> </w:t>
      </w:r>
      <w:r>
        <w:t>призыву,</w:t>
      </w:r>
      <w:r>
        <w:rPr>
          <w:spacing w:val="12"/>
        </w:rPr>
        <w:t xml:space="preserve"> </w:t>
      </w:r>
      <w:r>
        <w:t>освоение</w:t>
      </w:r>
      <w:r>
        <w:rPr>
          <w:spacing w:val="15"/>
        </w:rPr>
        <w:t xml:space="preserve"> </w:t>
      </w:r>
      <w:r>
        <w:t>военно-учетных</w:t>
      </w:r>
      <w:r>
        <w:rPr>
          <w:spacing w:val="-67"/>
        </w:rPr>
        <w:t xml:space="preserve"> </w:t>
      </w:r>
      <w:r>
        <w:t>специальностей;</w:t>
      </w:r>
    </w:p>
    <w:p w14:paraId="62A2B45A" w14:textId="77777777" w:rsidR="00CA5973" w:rsidRDefault="00CA5973" w:rsidP="00DB0313">
      <w:pPr>
        <w:pStyle w:val="afffe"/>
        <w:ind w:left="0" w:firstLine="709"/>
      </w:pPr>
      <w:r>
        <w:t>особенности</w:t>
      </w:r>
      <w:r>
        <w:rPr>
          <w:spacing w:val="-5"/>
        </w:rPr>
        <w:t xml:space="preserve"> </w:t>
      </w:r>
      <w:r>
        <w:t>прохождения</w:t>
      </w:r>
      <w:r>
        <w:rPr>
          <w:spacing w:val="-5"/>
        </w:rPr>
        <w:t xml:space="preserve"> </w:t>
      </w:r>
      <w:r>
        <w:t>службы</w:t>
      </w:r>
      <w:r>
        <w:rPr>
          <w:spacing w:val="-6"/>
        </w:rPr>
        <w:t xml:space="preserve"> </w:t>
      </w:r>
      <w:r>
        <w:t>по</w:t>
      </w:r>
      <w:r>
        <w:rPr>
          <w:spacing w:val="-9"/>
        </w:rPr>
        <w:t xml:space="preserve"> </w:t>
      </w:r>
      <w:r>
        <w:t>контракту;</w:t>
      </w:r>
    </w:p>
    <w:p w14:paraId="16EDBA63" w14:textId="77777777" w:rsidR="00CA5973" w:rsidRDefault="00CA5973" w:rsidP="00DB0313">
      <w:pPr>
        <w:pStyle w:val="afffe"/>
        <w:tabs>
          <w:tab w:val="left" w:pos="2434"/>
          <w:tab w:val="left" w:pos="4082"/>
          <w:tab w:val="left" w:pos="5794"/>
          <w:tab w:val="left" w:pos="6888"/>
          <w:tab w:val="left" w:pos="7579"/>
          <w:tab w:val="left" w:pos="9543"/>
        </w:tabs>
        <w:ind w:left="0" w:right="120" w:firstLine="709"/>
      </w:pPr>
      <w:r>
        <w:t>организация</w:t>
      </w:r>
      <w:r>
        <w:tab/>
        <w:t>подготовки</w:t>
      </w:r>
      <w:r>
        <w:tab/>
        <w:t>офицерских</w:t>
      </w:r>
      <w:r>
        <w:tab/>
        <w:t>кадров</w:t>
      </w:r>
      <w:r>
        <w:tab/>
        <w:t>для</w:t>
      </w:r>
      <w:r>
        <w:tab/>
        <w:t>Вооруженных</w:t>
      </w:r>
      <w:r>
        <w:tab/>
        <w:t>Сил</w:t>
      </w:r>
      <w:r>
        <w:rPr>
          <w:spacing w:val="-67"/>
        </w:rPr>
        <w:t xml:space="preserve"> </w:t>
      </w:r>
      <w:r>
        <w:t>Российской</w:t>
      </w:r>
      <w:r>
        <w:rPr>
          <w:spacing w:val="60"/>
        </w:rPr>
        <w:t xml:space="preserve"> </w:t>
      </w:r>
      <w:r>
        <w:t>Федерации,</w:t>
      </w:r>
      <w:r>
        <w:rPr>
          <w:spacing w:val="62"/>
        </w:rPr>
        <w:t xml:space="preserve"> </w:t>
      </w:r>
      <w:r>
        <w:t>Министерства</w:t>
      </w:r>
      <w:r>
        <w:rPr>
          <w:spacing w:val="65"/>
        </w:rPr>
        <w:t xml:space="preserve"> </w:t>
      </w:r>
      <w:r>
        <w:t>внутренних</w:t>
      </w:r>
      <w:r>
        <w:rPr>
          <w:spacing w:val="57"/>
        </w:rPr>
        <w:t xml:space="preserve"> </w:t>
      </w:r>
      <w:r>
        <w:t>дел</w:t>
      </w:r>
      <w:r>
        <w:rPr>
          <w:spacing w:val="58"/>
        </w:rPr>
        <w:t xml:space="preserve"> </w:t>
      </w:r>
      <w:r>
        <w:t>Российской</w:t>
      </w:r>
      <w:r>
        <w:rPr>
          <w:spacing w:val="60"/>
        </w:rPr>
        <w:t xml:space="preserve"> </w:t>
      </w:r>
      <w:r>
        <w:t>Федерации,</w:t>
      </w:r>
    </w:p>
    <w:p w14:paraId="26DF47DF" w14:textId="77777777" w:rsidR="00CA5973" w:rsidRDefault="00CA5973" w:rsidP="00DB0313">
      <w:pPr>
        <w:pStyle w:val="afffe"/>
        <w:ind w:left="0" w:right="128"/>
      </w:pPr>
      <w:r>
        <w:t>Федеральной</w:t>
      </w:r>
      <w:r>
        <w:rPr>
          <w:spacing w:val="1"/>
        </w:rPr>
        <w:t xml:space="preserve"> </w:t>
      </w:r>
      <w:r>
        <w:t>службы</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Министерства</w:t>
      </w:r>
      <w:r>
        <w:rPr>
          <w:spacing w:val="1"/>
        </w:rPr>
        <w:t xml:space="preserve"> </w:t>
      </w:r>
      <w:r>
        <w:t>Российской Федерации по делам гражданской обороны, чрезвычайным ситуациям</w:t>
      </w:r>
      <w:r>
        <w:rPr>
          <w:spacing w:val="-67"/>
        </w:rPr>
        <w:t xml:space="preserve"> </w:t>
      </w:r>
      <w:r>
        <w:t>и</w:t>
      </w:r>
      <w:r>
        <w:rPr>
          <w:spacing w:val="1"/>
        </w:rPr>
        <w:t xml:space="preserve"> </w:t>
      </w:r>
      <w:r>
        <w:t>ликвидации</w:t>
      </w:r>
      <w:r>
        <w:rPr>
          <w:spacing w:val="1"/>
        </w:rPr>
        <w:t xml:space="preserve"> </w:t>
      </w:r>
      <w:r>
        <w:t>последствий</w:t>
      </w:r>
      <w:r>
        <w:rPr>
          <w:spacing w:val="2"/>
        </w:rPr>
        <w:t xml:space="preserve"> </w:t>
      </w:r>
      <w:r>
        <w:t>стихийных</w:t>
      </w:r>
      <w:r>
        <w:rPr>
          <w:spacing w:val="-4"/>
        </w:rPr>
        <w:t xml:space="preserve"> </w:t>
      </w:r>
      <w:r>
        <w:t>бедствий;</w:t>
      </w:r>
    </w:p>
    <w:p w14:paraId="5ED508CE" w14:textId="77777777" w:rsidR="00CA5973" w:rsidRDefault="00CA5973" w:rsidP="00DB0313">
      <w:pPr>
        <w:pStyle w:val="afffe"/>
        <w:ind w:left="0" w:firstLine="709"/>
      </w:pPr>
      <w:r>
        <w:t>военно-учебные</w:t>
      </w:r>
      <w:r>
        <w:rPr>
          <w:spacing w:val="-8"/>
        </w:rPr>
        <w:t xml:space="preserve"> </w:t>
      </w:r>
      <w:r>
        <w:t>заведения</w:t>
      </w:r>
      <w:r>
        <w:rPr>
          <w:spacing w:val="-4"/>
        </w:rPr>
        <w:t xml:space="preserve"> </w:t>
      </w:r>
      <w:r>
        <w:t>и</w:t>
      </w:r>
      <w:r>
        <w:rPr>
          <w:spacing w:val="-5"/>
        </w:rPr>
        <w:t xml:space="preserve"> </w:t>
      </w:r>
      <w:r>
        <w:t>военно-учебные</w:t>
      </w:r>
      <w:r>
        <w:rPr>
          <w:spacing w:val="-7"/>
        </w:rPr>
        <w:t xml:space="preserve"> </w:t>
      </w:r>
      <w:r>
        <w:t>центры.</w:t>
      </w:r>
    </w:p>
    <w:p w14:paraId="2F9D0F51" w14:textId="77777777" w:rsidR="00CA5973" w:rsidRDefault="00CA5973" w:rsidP="00DB0313">
      <w:pPr>
        <w:pStyle w:val="2"/>
        <w:ind w:left="0" w:right="129" w:firstLine="720"/>
      </w:pPr>
      <w:bookmarkStart w:id="45" w:name="_bookmark4"/>
      <w:bookmarkEnd w:id="45"/>
      <w:r>
        <w:t>Модуль</w:t>
      </w:r>
      <w:r>
        <w:rPr>
          <w:spacing w:val="23"/>
        </w:rPr>
        <w:t xml:space="preserve"> </w:t>
      </w:r>
      <w:r>
        <w:t>№</w:t>
      </w:r>
      <w:r>
        <w:rPr>
          <w:spacing w:val="25"/>
        </w:rPr>
        <w:t xml:space="preserve"> </w:t>
      </w:r>
      <w:r>
        <w:t>3</w:t>
      </w:r>
      <w:r>
        <w:rPr>
          <w:spacing w:val="29"/>
        </w:rPr>
        <w:t xml:space="preserve"> </w:t>
      </w:r>
      <w:r>
        <w:t>«Культура</w:t>
      </w:r>
      <w:r>
        <w:rPr>
          <w:spacing w:val="22"/>
        </w:rPr>
        <w:t xml:space="preserve"> </w:t>
      </w:r>
      <w:r>
        <w:t>безопасности</w:t>
      </w:r>
      <w:r>
        <w:rPr>
          <w:spacing w:val="23"/>
        </w:rPr>
        <w:t xml:space="preserve"> </w:t>
      </w:r>
      <w:r>
        <w:t>жизнедеятельности</w:t>
      </w:r>
      <w:r>
        <w:rPr>
          <w:spacing w:val="23"/>
        </w:rPr>
        <w:t xml:space="preserve"> </w:t>
      </w:r>
      <w:r>
        <w:t>в</w:t>
      </w:r>
      <w:r>
        <w:rPr>
          <w:spacing w:val="26"/>
        </w:rPr>
        <w:t xml:space="preserve"> </w:t>
      </w:r>
      <w:r>
        <w:t>современном</w:t>
      </w:r>
      <w:r>
        <w:rPr>
          <w:spacing w:val="-67"/>
        </w:rPr>
        <w:t xml:space="preserve"> </w:t>
      </w:r>
      <w:r>
        <w:t>обществе»:</w:t>
      </w:r>
    </w:p>
    <w:p w14:paraId="376167CC" w14:textId="77777777" w:rsidR="00CA5973" w:rsidRDefault="00CA5973" w:rsidP="00591847">
      <w:pPr>
        <w:pStyle w:val="afffe"/>
        <w:ind w:left="0" w:firstLine="720"/>
      </w:pPr>
      <w:r>
        <w:t>понятие</w:t>
      </w:r>
      <w:r>
        <w:rPr>
          <w:spacing w:val="9"/>
        </w:rPr>
        <w:t xml:space="preserve"> </w:t>
      </w:r>
      <w:r>
        <w:t>«культура</w:t>
      </w:r>
      <w:r>
        <w:rPr>
          <w:spacing w:val="10"/>
        </w:rPr>
        <w:t xml:space="preserve"> </w:t>
      </w:r>
      <w:r>
        <w:t>безопасности»,</w:t>
      </w:r>
      <w:r>
        <w:rPr>
          <w:spacing w:val="12"/>
        </w:rPr>
        <w:t xml:space="preserve"> </w:t>
      </w:r>
      <w:r>
        <w:t>его</w:t>
      </w:r>
      <w:r>
        <w:rPr>
          <w:spacing w:val="8"/>
        </w:rPr>
        <w:t xml:space="preserve"> </w:t>
      </w:r>
      <w:r>
        <w:t>значение</w:t>
      </w:r>
      <w:r>
        <w:rPr>
          <w:spacing w:val="16"/>
        </w:rPr>
        <w:t xml:space="preserve"> </w:t>
      </w:r>
      <w:r>
        <w:t>в</w:t>
      </w:r>
      <w:r>
        <w:rPr>
          <w:spacing w:val="9"/>
        </w:rPr>
        <w:t xml:space="preserve"> </w:t>
      </w:r>
      <w:r>
        <w:t>жизни</w:t>
      </w:r>
      <w:r>
        <w:rPr>
          <w:spacing w:val="12"/>
        </w:rPr>
        <w:t xml:space="preserve"> </w:t>
      </w:r>
      <w:r>
        <w:t>человека,</w:t>
      </w:r>
      <w:r>
        <w:rPr>
          <w:spacing w:val="19"/>
        </w:rPr>
        <w:t xml:space="preserve"> </w:t>
      </w:r>
      <w:r>
        <w:t>общества,</w:t>
      </w:r>
      <w:r>
        <w:rPr>
          <w:spacing w:val="-67"/>
        </w:rPr>
        <w:t xml:space="preserve"> </w:t>
      </w:r>
      <w:r>
        <w:t>государства;</w:t>
      </w:r>
    </w:p>
    <w:p w14:paraId="7020678E" w14:textId="77777777" w:rsidR="00591847" w:rsidRDefault="00CA5973" w:rsidP="009234CB">
      <w:pPr>
        <w:pStyle w:val="afffe"/>
        <w:ind w:left="0" w:right="-56" w:firstLine="720"/>
      </w:pPr>
      <w:r>
        <w:t>соотношение понятий «опасность», «безопасность», «риск» (угроза);</w:t>
      </w:r>
      <w:r>
        <w:rPr>
          <w:spacing w:val="1"/>
        </w:rPr>
        <w:t xml:space="preserve"> </w:t>
      </w:r>
      <w:r>
        <w:t>соотношение</w:t>
      </w:r>
      <w:r>
        <w:rPr>
          <w:spacing w:val="-9"/>
        </w:rPr>
        <w:t xml:space="preserve"> </w:t>
      </w:r>
      <w:r>
        <w:t>понятий</w:t>
      </w:r>
      <w:r>
        <w:rPr>
          <w:spacing w:val="-6"/>
        </w:rPr>
        <w:t xml:space="preserve"> </w:t>
      </w:r>
      <w:r>
        <w:t>«опасная</w:t>
      </w:r>
      <w:r>
        <w:rPr>
          <w:spacing w:val="-7"/>
        </w:rPr>
        <w:t xml:space="preserve"> </w:t>
      </w:r>
      <w:r>
        <w:t>ситуация»,</w:t>
      </w:r>
      <w:r>
        <w:rPr>
          <w:spacing w:val="-5"/>
        </w:rPr>
        <w:t xml:space="preserve"> </w:t>
      </w:r>
      <w:r>
        <w:t>«чрезвычайная</w:t>
      </w:r>
      <w:r>
        <w:rPr>
          <w:spacing w:val="-6"/>
        </w:rPr>
        <w:t xml:space="preserve"> </w:t>
      </w:r>
      <w:r>
        <w:t>ситуация»;</w:t>
      </w:r>
    </w:p>
    <w:p w14:paraId="2ED7E0FD" w14:textId="4FCC6A8C" w:rsidR="00CA5973" w:rsidRDefault="00CA5973" w:rsidP="00591847">
      <w:pPr>
        <w:pStyle w:val="afffe"/>
        <w:ind w:left="0" w:right="987" w:firstLine="720"/>
      </w:pPr>
      <w:r>
        <w:rPr>
          <w:spacing w:val="-67"/>
        </w:rPr>
        <w:t xml:space="preserve"> </w:t>
      </w:r>
      <w:r>
        <w:t>общие</w:t>
      </w:r>
      <w:r>
        <w:rPr>
          <w:spacing w:val="-1"/>
        </w:rPr>
        <w:t xml:space="preserve"> </w:t>
      </w:r>
      <w:r>
        <w:t>принципы</w:t>
      </w:r>
      <w:r>
        <w:rPr>
          <w:spacing w:val="-1"/>
        </w:rPr>
        <w:t xml:space="preserve"> </w:t>
      </w:r>
      <w:r>
        <w:t>(правила) безопасного</w:t>
      </w:r>
      <w:r>
        <w:rPr>
          <w:spacing w:val="-4"/>
        </w:rPr>
        <w:t xml:space="preserve"> </w:t>
      </w:r>
      <w:r>
        <w:t>поведения;</w:t>
      </w:r>
    </w:p>
    <w:p w14:paraId="2ADF289F" w14:textId="77777777" w:rsidR="00CA5973" w:rsidRDefault="00CA5973" w:rsidP="00591847">
      <w:pPr>
        <w:pStyle w:val="afffe"/>
        <w:tabs>
          <w:tab w:val="left" w:pos="3197"/>
          <w:tab w:val="left" w:pos="4937"/>
          <w:tab w:val="left" w:pos="9084"/>
        </w:tabs>
        <w:ind w:left="0" w:right="121" w:firstLine="720"/>
      </w:pPr>
      <w:r>
        <w:t>индивидуальный,</w:t>
      </w:r>
      <w:r>
        <w:tab/>
        <w:t>групповой,</w:t>
      </w:r>
      <w:r>
        <w:tab/>
        <w:t>общественно-государственный</w:t>
      </w:r>
      <w:r>
        <w:tab/>
      </w:r>
      <w:r>
        <w:rPr>
          <w:spacing w:val="-3"/>
        </w:rPr>
        <w:t>уровень</w:t>
      </w:r>
      <w:r>
        <w:rPr>
          <w:spacing w:val="-67"/>
        </w:rPr>
        <w:t xml:space="preserve"> </w:t>
      </w:r>
      <w:r>
        <w:t>решения</w:t>
      </w:r>
      <w:r>
        <w:rPr>
          <w:spacing w:val="1"/>
        </w:rPr>
        <w:t xml:space="preserve"> </w:t>
      </w:r>
      <w:r>
        <w:t>задачи</w:t>
      </w:r>
      <w:r>
        <w:rPr>
          <w:spacing w:val="1"/>
        </w:rPr>
        <w:t xml:space="preserve"> </w:t>
      </w:r>
      <w:r>
        <w:t>обеспечения</w:t>
      </w:r>
      <w:r>
        <w:rPr>
          <w:spacing w:val="2"/>
        </w:rPr>
        <w:t xml:space="preserve"> </w:t>
      </w:r>
      <w:r>
        <w:t>безопасности;</w:t>
      </w:r>
    </w:p>
    <w:p w14:paraId="4E262604" w14:textId="77777777" w:rsidR="00CA5973" w:rsidRDefault="00CA5973" w:rsidP="00591847">
      <w:pPr>
        <w:pStyle w:val="afffe"/>
        <w:ind w:left="0" w:firstLine="720"/>
      </w:pPr>
      <w:r>
        <w:t>понятия «виктимность», «виктимное поведение», «безопасное поведение»;</w:t>
      </w:r>
      <w:r>
        <w:rPr>
          <w:spacing w:val="1"/>
        </w:rPr>
        <w:t xml:space="preserve"> </w:t>
      </w:r>
      <w:r>
        <w:t>влияние</w:t>
      </w:r>
      <w:r>
        <w:rPr>
          <w:spacing w:val="-5"/>
        </w:rPr>
        <w:t xml:space="preserve"> </w:t>
      </w:r>
      <w:r>
        <w:t>действий</w:t>
      </w:r>
      <w:r>
        <w:rPr>
          <w:spacing w:val="-2"/>
        </w:rPr>
        <w:t xml:space="preserve"> </w:t>
      </w:r>
      <w:r>
        <w:t>и</w:t>
      </w:r>
      <w:r>
        <w:rPr>
          <w:spacing w:val="-2"/>
        </w:rPr>
        <w:t xml:space="preserve"> </w:t>
      </w:r>
      <w:r>
        <w:t>поступков</w:t>
      </w:r>
      <w:r>
        <w:rPr>
          <w:spacing w:val="-6"/>
        </w:rPr>
        <w:t xml:space="preserve"> </w:t>
      </w:r>
      <w:r>
        <w:t>человека</w:t>
      </w:r>
      <w:r>
        <w:rPr>
          <w:spacing w:val="-5"/>
        </w:rPr>
        <w:t xml:space="preserve"> </w:t>
      </w:r>
      <w:r>
        <w:t>на</w:t>
      </w:r>
      <w:r>
        <w:rPr>
          <w:spacing w:val="-5"/>
        </w:rPr>
        <w:t xml:space="preserve"> </w:t>
      </w:r>
      <w:r>
        <w:t>его</w:t>
      </w:r>
      <w:r>
        <w:rPr>
          <w:spacing w:val="-7"/>
        </w:rPr>
        <w:t xml:space="preserve"> </w:t>
      </w:r>
      <w:r>
        <w:t>безопасность</w:t>
      </w:r>
      <w:r>
        <w:rPr>
          <w:spacing w:val="-2"/>
        </w:rPr>
        <w:t xml:space="preserve"> </w:t>
      </w:r>
      <w:r>
        <w:t>и</w:t>
      </w:r>
      <w:r>
        <w:rPr>
          <w:spacing w:val="-2"/>
        </w:rPr>
        <w:t xml:space="preserve"> </w:t>
      </w:r>
      <w:r>
        <w:t>благополучие;</w:t>
      </w:r>
      <w:r>
        <w:rPr>
          <w:spacing w:val="-67"/>
        </w:rPr>
        <w:t xml:space="preserve"> </w:t>
      </w:r>
      <w:r>
        <w:t>действия,</w:t>
      </w:r>
      <w:r>
        <w:rPr>
          <w:spacing w:val="2"/>
        </w:rPr>
        <w:t xml:space="preserve"> </w:t>
      </w:r>
      <w:r>
        <w:t>позволяющие</w:t>
      </w:r>
      <w:r>
        <w:rPr>
          <w:spacing w:val="-2"/>
        </w:rPr>
        <w:t xml:space="preserve"> </w:t>
      </w:r>
      <w:r>
        <w:t>предвидеть</w:t>
      </w:r>
      <w:r>
        <w:rPr>
          <w:spacing w:val="2"/>
        </w:rPr>
        <w:t xml:space="preserve"> </w:t>
      </w:r>
      <w:r>
        <w:t>опасность;</w:t>
      </w:r>
    </w:p>
    <w:p w14:paraId="5ACDDF09" w14:textId="77777777" w:rsidR="009234CB" w:rsidRDefault="00CA5973" w:rsidP="009234CB">
      <w:pPr>
        <w:pStyle w:val="afffe"/>
        <w:ind w:left="0" w:right="85" w:firstLine="720"/>
        <w:rPr>
          <w:spacing w:val="1"/>
        </w:rPr>
      </w:pPr>
      <w:r>
        <w:t>действия, позволяющие избежать опасности;</w:t>
      </w:r>
      <w:r>
        <w:rPr>
          <w:spacing w:val="1"/>
        </w:rPr>
        <w:t xml:space="preserve"> </w:t>
      </w:r>
      <w:r w:rsidR="00591847">
        <w:rPr>
          <w:spacing w:val="1"/>
        </w:rPr>
        <w:t xml:space="preserve">         </w:t>
      </w:r>
    </w:p>
    <w:p w14:paraId="288D4185" w14:textId="7DF5D3DE" w:rsidR="00CA5973" w:rsidRDefault="00CA5973" w:rsidP="009234CB">
      <w:pPr>
        <w:pStyle w:val="afffe"/>
        <w:ind w:left="0" w:right="85" w:firstLine="720"/>
      </w:pPr>
      <w:r>
        <w:t>действия</w:t>
      </w:r>
      <w:r>
        <w:rPr>
          <w:spacing w:val="-6"/>
        </w:rPr>
        <w:t xml:space="preserve"> </w:t>
      </w:r>
      <w:r>
        <w:t>в</w:t>
      </w:r>
      <w:r>
        <w:rPr>
          <w:spacing w:val="-10"/>
        </w:rPr>
        <w:t xml:space="preserve"> </w:t>
      </w:r>
      <w:r>
        <w:t>опасной</w:t>
      </w:r>
      <w:r>
        <w:rPr>
          <w:spacing w:val="-6"/>
        </w:rPr>
        <w:t xml:space="preserve"> </w:t>
      </w:r>
      <w:r>
        <w:t>и</w:t>
      </w:r>
      <w:r>
        <w:rPr>
          <w:spacing w:val="-6"/>
        </w:rPr>
        <w:t xml:space="preserve"> </w:t>
      </w:r>
      <w:r>
        <w:t>чрезвычайной</w:t>
      </w:r>
      <w:r>
        <w:rPr>
          <w:spacing w:val="-6"/>
        </w:rPr>
        <w:t xml:space="preserve"> </w:t>
      </w:r>
      <w:r>
        <w:t>ситуациях;</w:t>
      </w:r>
    </w:p>
    <w:p w14:paraId="4E174B88" w14:textId="77777777" w:rsidR="00CA5973" w:rsidRDefault="00CA5973" w:rsidP="00591847">
      <w:pPr>
        <w:pStyle w:val="afffe"/>
        <w:ind w:left="0" w:firstLine="720"/>
      </w:pPr>
      <w:r>
        <w:t>риск-ориентированное</w:t>
      </w:r>
      <w:r>
        <w:rPr>
          <w:spacing w:val="-8"/>
        </w:rPr>
        <w:t xml:space="preserve"> </w:t>
      </w:r>
      <w:r>
        <w:t>мышление</w:t>
      </w:r>
      <w:r>
        <w:rPr>
          <w:spacing w:val="-8"/>
        </w:rPr>
        <w:t xml:space="preserve"> </w:t>
      </w:r>
      <w:r>
        <w:t>как</w:t>
      </w:r>
      <w:r>
        <w:rPr>
          <w:spacing w:val="-5"/>
        </w:rPr>
        <w:t xml:space="preserve"> </w:t>
      </w:r>
      <w:r>
        <w:t>основа</w:t>
      </w:r>
      <w:r>
        <w:rPr>
          <w:spacing w:val="-7"/>
        </w:rPr>
        <w:t xml:space="preserve"> </w:t>
      </w:r>
      <w:r>
        <w:t>обеспечения</w:t>
      </w:r>
      <w:r>
        <w:rPr>
          <w:spacing w:val="4"/>
        </w:rPr>
        <w:t xml:space="preserve"> </w:t>
      </w:r>
      <w:r>
        <w:t>безопасности;</w:t>
      </w:r>
    </w:p>
    <w:p w14:paraId="6EB96D6E" w14:textId="77777777" w:rsidR="00CA5973" w:rsidRDefault="00CA5973" w:rsidP="00591847">
      <w:pPr>
        <w:pStyle w:val="afffe"/>
        <w:tabs>
          <w:tab w:val="left" w:pos="3709"/>
          <w:tab w:val="left" w:pos="4802"/>
          <w:tab w:val="left" w:pos="5183"/>
          <w:tab w:val="left" w:pos="7003"/>
          <w:tab w:val="left" w:pos="8838"/>
        </w:tabs>
        <w:ind w:left="0" w:right="123" w:firstLine="720"/>
      </w:pPr>
      <w:r>
        <w:t>риск-ориентированный</w:t>
      </w:r>
      <w:r>
        <w:tab/>
        <w:t>подход</w:t>
      </w:r>
      <w:r>
        <w:tab/>
        <w:t>к</w:t>
      </w:r>
      <w:r>
        <w:tab/>
        <w:t>обеспечению</w:t>
      </w:r>
      <w:r>
        <w:tab/>
        <w:t>безопасности</w:t>
      </w:r>
      <w:r>
        <w:tab/>
      </w:r>
      <w:r>
        <w:rPr>
          <w:spacing w:val="-1"/>
        </w:rPr>
        <w:t>личности,</w:t>
      </w:r>
      <w:r>
        <w:rPr>
          <w:spacing w:val="-67"/>
        </w:rPr>
        <w:t xml:space="preserve"> </w:t>
      </w:r>
      <w:r>
        <w:t>общества,</w:t>
      </w:r>
      <w:r>
        <w:rPr>
          <w:spacing w:val="2"/>
        </w:rPr>
        <w:t xml:space="preserve"> </w:t>
      </w:r>
      <w:r>
        <w:t>государства.</w:t>
      </w:r>
    </w:p>
    <w:p w14:paraId="7BAE501B" w14:textId="77777777" w:rsidR="00CA5973" w:rsidRDefault="00CA5973" w:rsidP="00591847">
      <w:pPr>
        <w:pStyle w:val="2"/>
        <w:ind w:left="0" w:firstLine="709"/>
      </w:pPr>
      <w:bookmarkStart w:id="46" w:name="_bookmark5"/>
      <w:bookmarkEnd w:id="46"/>
      <w:r>
        <w:t>Модуль</w:t>
      </w:r>
      <w:r>
        <w:rPr>
          <w:spacing w:val="-9"/>
        </w:rPr>
        <w:t xml:space="preserve"> </w:t>
      </w:r>
      <w:r>
        <w:t>№</w:t>
      </w:r>
      <w:r>
        <w:rPr>
          <w:spacing w:val="-6"/>
        </w:rPr>
        <w:t xml:space="preserve"> </w:t>
      </w:r>
      <w:r>
        <w:t>4</w:t>
      </w:r>
      <w:r>
        <w:rPr>
          <w:spacing w:val="-2"/>
        </w:rPr>
        <w:t xml:space="preserve"> </w:t>
      </w:r>
      <w:r>
        <w:t>«Безопасность</w:t>
      </w:r>
      <w:r>
        <w:rPr>
          <w:spacing w:val="-9"/>
        </w:rPr>
        <w:t xml:space="preserve"> </w:t>
      </w:r>
      <w:r>
        <w:t>в</w:t>
      </w:r>
      <w:r>
        <w:rPr>
          <w:spacing w:val="2"/>
        </w:rPr>
        <w:t xml:space="preserve"> </w:t>
      </w:r>
      <w:r>
        <w:t>быту»:</w:t>
      </w:r>
    </w:p>
    <w:p w14:paraId="69442407" w14:textId="77777777" w:rsidR="00CA5973" w:rsidRDefault="00CA5973" w:rsidP="00591847">
      <w:pPr>
        <w:pStyle w:val="afffe"/>
        <w:ind w:left="0" w:right="85" w:firstLine="720"/>
      </w:pPr>
      <w:r>
        <w:t>источники</w:t>
      </w:r>
      <w:r>
        <w:rPr>
          <w:spacing w:val="-4"/>
        </w:rPr>
        <w:t xml:space="preserve"> </w:t>
      </w:r>
      <w:r>
        <w:t>опасности</w:t>
      </w:r>
      <w:r>
        <w:rPr>
          <w:spacing w:val="-4"/>
        </w:rPr>
        <w:t xml:space="preserve"> </w:t>
      </w:r>
      <w:r>
        <w:t>в</w:t>
      </w:r>
      <w:r>
        <w:rPr>
          <w:spacing w:val="-8"/>
        </w:rPr>
        <w:t xml:space="preserve"> </w:t>
      </w:r>
      <w:r>
        <w:t>быту,</w:t>
      </w:r>
      <w:r>
        <w:rPr>
          <w:spacing w:val="-3"/>
        </w:rPr>
        <w:t xml:space="preserve"> </w:t>
      </w:r>
      <w:r>
        <w:t>их</w:t>
      </w:r>
      <w:r>
        <w:rPr>
          <w:spacing w:val="-8"/>
        </w:rPr>
        <w:t xml:space="preserve"> </w:t>
      </w:r>
      <w:r>
        <w:t>классификация;</w:t>
      </w:r>
      <w:r>
        <w:rPr>
          <w:spacing w:val="-67"/>
        </w:rPr>
        <w:t xml:space="preserve"> </w:t>
      </w:r>
      <w:r>
        <w:t>общие</w:t>
      </w:r>
      <w:r>
        <w:rPr>
          <w:spacing w:val="-2"/>
        </w:rPr>
        <w:t xml:space="preserve"> </w:t>
      </w:r>
      <w:r>
        <w:t>правила</w:t>
      </w:r>
      <w:r>
        <w:rPr>
          <w:spacing w:val="-2"/>
        </w:rPr>
        <w:t xml:space="preserve"> </w:t>
      </w:r>
      <w:r>
        <w:t>безопасного</w:t>
      </w:r>
      <w:r>
        <w:rPr>
          <w:spacing w:val="-5"/>
        </w:rPr>
        <w:t xml:space="preserve"> </w:t>
      </w:r>
      <w:r>
        <w:t>поведения;</w:t>
      </w:r>
    </w:p>
    <w:p w14:paraId="76270312" w14:textId="77777777" w:rsidR="00CA5973" w:rsidRDefault="00CA5973" w:rsidP="00591847">
      <w:pPr>
        <w:pStyle w:val="afffe"/>
        <w:ind w:left="0" w:right="85" w:firstLine="720"/>
      </w:pPr>
      <w:r>
        <w:t>защита</w:t>
      </w:r>
      <w:r>
        <w:rPr>
          <w:spacing w:val="-6"/>
        </w:rPr>
        <w:t xml:space="preserve"> </w:t>
      </w:r>
      <w:r>
        <w:t>прав</w:t>
      </w:r>
      <w:r>
        <w:rPr>
          <w:spacing w:val="-7"/>
        </w:rPr>
        <w:t xml:space="preserve"> </w:t>
      </w:r>
      <w:r>
        <w:t>потребителя;</w:t>
      </w:r>
    </w:p>
    <w:p w14:paraId="51ADC445" w14:textId="77777777" w:rsidR="00CA5973" w:rsidRDefault="00CA5973" w:rsidP="00591847">
      <w:pPr>
        <w:pStyle w:val="afffe"/>
        <w:ind w:left="0" w:right="85" w:firstLine="720"/>
      </w:pPr>
      <w:r>
        <w:t>правила безопасного поведения при осуществлении покупок в Интернете;</w:t>
      </w:r>
      <w:r>
        <w:rPr>
          <w:spacing w:val="1"/>
        </w:rPr>
        <w:t xml:space="preserve"> </w:t>
      </w:r>
      <w:r>
        <w:t>причины</w:t>
      </w:r>
      <w:r>
        <w:rPr>
          <w:spacing w:val="19"/>
        </w:rPr>
        <w:t xml:space="preserve"> </w:t>
      </w:r>
      <w:r>
        <w:t>и</w:t>
      </w:r>
      <w:r>
        <w:rPr>
          <w:spacing w:val="20"/>
        </w:rPr>
        <w:t xml:space="preserve"> </w:t>
      </w:r>
      <w:r>
        <w:t>профилактика</w:t>
      </w:r>
      <w:r>
        <w:rPr>
          <w:spacing w:val="18"/>
        </w:rPr>
        <w:t xml:space="preserve"> </w:t>
      </w:r>
      <w:r>
        <w:t>бытовых</w:t>
      </w:r>
      <w:r>
        <w:rPr>
          <w:spacing w:val="16"/>
        </w:rPr>
        <w:t xml:space="preserve"> </w:t>
      </w:r>
      <w:r>
        <w:t>отравлений,</w:t>
      </w:r>
      <w:r>
        <w:rPr>
          <w:spacing w:val="21"/>
        </w:rPr>
        <w:t xml:space="preserve"> </w:t>
      </w:r>
      <w:r>
        <w:t>первая</w:t>
      </w:r>
      <w:r>
        <w:rPr>
          <w:spacing w:val="20"/>
        </w:rPr>
        <w:t xml:space="preserve"> </w:t>
      </w:r>
      <w:r>
        <w:t>помощь,</w:t>
      </w:r>
      <w:r>
        <w:rPr>
          <w:spacing w:val="21"/>
        </w:rPr>
        <w:t xml:space="preserve"> </w:t>
      </w:r>
      <w:r>
        <w:t>порядок</w:t>
      </w:r>
    </w:p>
    <w:p w14:paraId="124F794A" w14:textId="77777777" w:rsidR="00CA5973" w:rsidRDefault="00CA5973" w:rsidP="00591847">
      <w:pPr>
        <w:pStyle w:val="afffe"/>
        <w:ind w:left="0" w:right="85" w:firstLine="720"/>
      </w:pPr>
      <w:r>
        <w:t>действий в экстренных случаях;</w:t>
      </w:r>
      <w:r>
        <w:rPr>
          <w:spacing w:val="1"/>
        </w:rPr>
        <w:t xml:space="preserve"> </w:t>
      </w:r>
      <w:r>
        <w:t>предупреждение</w:t>
      </w:r>
      <w:r>
        <w:rPr>
          <w:spacing w:val="-8"/>
        </w:rPr>
        <w:t xml:space="preserve"> </w:t>
      </w:r>
      <w:r>
        <w:t>бытовых</w:t>
      </w:r>
      <w:r>
        <w:rPr>
          <w:spacing w:val="-10"/>
        </w:rPr>
        <w:t xml:space="preserve"> </w:t>
      </w:r>
      <w:r>
        <w:t>травм;</w:t>
      </w:r>
    </w:p>
    <w:p w14:paraId="0DECC6C8" w14:textId="77777777" w:rsidR="00CA5973" w:rsidRDefault="00CA5973" w:rsidP="00591847">
      <w:pPr>
        <w:pStyle w:val="afffe"/>
        <w:ind w:left="0" w:right="85" w:firstLine="720"/>
      </w:pP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опасностью</w:t>
      </w:r>
      <w:r>
        <w:rPr>
          <w:spacing w:val="1"/>
        </w:rPr>
        <w:t xml:space="preserve"> </w:t>
      </w:r>
      <w:r>
        <w:t>получить травму (спортивные занятия, использование различных инструментов,</w:t>
      </w:r>
      <w:r>
        <w:rPr>
          <w:spacing w:val="1"/>
        </w:rPr>
        <w:t xml:space="preserve"> </w:t>
      </w:r>
      <w:r>
        <w:t>стремянок,</w:t>
      </w:r>
      <w:r>
        <w:rPr>
          <w:spacing w:val="1"/>
        </w:rPr>
        <w:t xml:space="preserve"> </w:t>
      </w:r>
      <w:r>
        <w:t>лестниц</w:t>
      </w:r>
      <w:r>
        <w:rPr>
          <w:spacing w:val="1"/>
        </w:rPr>
        <w:t xml:space="preserve"> </w:t>
      </w:r>
      <w:r>
        <w:t>и</w:t>
      </w:r>
      <w:r>
        <w:rPr>
          <w:spacing w:val="1"/>
        </w:rPr>
        <w:t xml:space="preserve"> </w:t>
      </w:r>
      <w:r>
        <w:t>другое),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ушибах</w:t>
      </w:r>
      <w:r>
        <w:rPr>
          <w:spacing w:val="1"/>
        </w:rPr>
        <w:t xml:space="preserve"> </w:t>
      </w:r>
      <w:r>
        <w:t>переломах,</w:t>
      </w:r>
      <w:r>
        <w:rPr>
          <w:spacing w:val="1"/>
        </w:rPr>
        <w:t xml:space="preserve"> </w:t>
      </w:r>
      <w:r>
        <w:t>кровотечениях;</w:t>
      </w:r>
    </w:p>
    <w:p w14:paraId="4F92914A" w14:textId="77777777" w:rsidR="00CA5973" w:rsidRDefault="00CA5973" w:rsidP="00591847">
      <w:pPr>
        <w:pStyle w:val="afffe"/>
        <w:ind w:left="0" w:right="117" w:firstLine="720"/>
      </w:pPr>
      <w:r>
        <w:lastRenderedPageBreak/>
        <w:t>основные</w:t>
      </w:r>
      <w:r>
        <w:rPr>
          <w:spacing w:val="71"/>
        </w:rPr>
        <w:t xml:space="preserve"> </w:t>
      </w:r>
      <w:r>
        <w:t>правила   безопасного   поведения   при   обращении   с   газовыми</w:t>
      </w:r>
      <w:r>
        <w:rPr>
          <w:spacing w:val="-67"/>
        </w:rPr>
        <w:t xml:space="preserve"> </w:t>
      </w:r>
      <w:r>
        <w:t>и</w:t>
      </w:r>
      <w:r>
        <w:rPr>
          <w:spacing w:val="1"/>
        </w:rPr>
        <w:t xml:space="preserve"> </w:t>
      </w:r>
      <w:r>
        <w:t>электрическими</w:t>
      </w:r>
      <w:r>
        <w:rPr>
          <w:spacing w:val="2"/>
        </w:rPr>
        <w:t xml:space="preserve"> </w:t>
      </w:r>
      <w:r>
        <w:t>приборами;</w:t>
      </w:r>
    </w:p>
    <w:p w14:paraId="44DCAB49" w14:textId="77777777" w:rsidR="00CA5973" w:rsidRDefault="00CA5973" w:rsidP="00591847">
      <w:pPr>
        <w:pStyle w:val="afffe"/>
        <w:ind w:left="0" w:firstLine="720"/>
      </w:pPr>
      <w:r>
        <w:t>последствия</w:t>
      </w:r>
      <w:r>
        <w:rPr>
          <w:spacing w:val="-7"/>
        </w:rPr>
        <w:t xml:space="preserve"> </w:t>
      </w:r>
      <w:r>
        <w:t>электротравмы;</w:t>
      </w:r>
    </w:p>
    <w:p w14:paraId="60A3DC78" w14:textId="77777777" w:rsidR="00CA5973" w:rsidRDefault="00CA5973" w:rsidP="001342D9">
      <w:pPr>
        <w:pStyle w:val="afffe"/>
        <w:ind w:left="0" w:right="85" w:firstLine="720"/>
      </w:pPr>
      <w:r>
        <w:t>порядок проведения сердечно-легочной реанимации;</w:t>
      </w:r>
      <w:r>
        <w:rPr>
          <w:spacing w:val="-68"/>
        </w:rPr>
        <w:t xml:space="preserve"> </w:t>
      </w:r>
      <w:r>
        <w:t>основные</w:t>
      </w:r>
      <w:r>
        <w:rPr>
          <w:spacing w:val="-5"/>
        </w:rPr>
        <w:t xml:space="preserve"> </w:t>
      </w:r>
      <w:r>
        <w:t>правила</w:t>
      </w:r>
      <w:r>
        <w:rPr>
          <w:spacing w:val="-5"/>
        </w:rPr>
        <w:t xml:space="preserve"> </w:t>
      </w:r>
      <w:r>
        <w:t>пожарной</w:t>
      </w:r>
      <w:r>
        <w:rPr>
          <w:spacing w:val="-2"/>
        </w:rPr>
        <w:t xml:space="preserve"> </w:t>
      </w:r>
      <w:r>
        <w:t>безопасности</w:t>
      </w:r>
      <w:r>
        <w:rPr>
          <w:spacing w:val="-2"/>
        </w:rPr>
        <w:t xml:space="preserve"> </w:t>
      </w:r>
      <w:r>
        <w:t>в</w:t>
      </w:r>
      <w:r>
        <w:rPr>
          <w:spacing w:val="-5"/>
        </w:rPr>
        <w:t xml:space="preserve"> </w:t>
      </w:r>
      <w:r>
        <w:t>быту;</w:t>
      </w:r>
    </w:p>
    <w:p w14:paraId="094DD657" w14:textId="77777777" w:rsidR="00CA5973" w:rsidRDefault="00CA5973" w:rsidP="00591847">
      <w:pPr>
        <w:ind w:firstLine="720"/>
        <w:jc w:val="both"/>
        <w:sectPr w:rsidR="00CA5973" w:rsidSect="00CA5973">
          <w:pgSz w:w="11910" w:h="16850"/>
          <w:pgMar w:top="1240" w:right="740" w:bottom="940" w:left="1020" w:header="710" w:footer="755" w:gutter="0"/>
          <w:cols w:space="720"/>
        </w:sectPr>
      </w:pPr>
    </w:p>
    <w:p w14:paraId="0A248CEB" w14:textId="77777777" w:rsidR="00CA5973" w:rsidRDefault="00CA5973" w:rsidP="00591847">
      <w:pPr>
        <w:pStyle w:val="afffe"/>
        <w:ind w:left="0" w:firstLine="720"/>
        <w:rPr>
          <w:sz w:val="15"/>
        </w:rPr>
      </w:pPr>
    </w:p>
    <w:p w14:paraId="373EC786" w14:textId="77777777" w:rsidR="00CA5973" w:rsidRDefault="00CA5973" w:rsidP="00591847">
      <w:pPr>
        <w:pStyle w:val="afffe"/>
        <w:ind w:left="0" w:firstLine="720"/>
      </w:pPr>
      <w:r>
        <w:t>термические</w:t>
      </w:r>
      <w:r>
        <w:rPr>
          <w:spacing w:val="-6"/>
        </w:rPr>
        <w:t xml:space="preserve"> </w:t>
      </w:r>
      <w:r>
        <w:t>и</w:t>
      </w:r>
      <w:r>
        <w:rPr>
          <w:spacing w:val="-3"/>
        </w:rPr>
        <w:t xml:space="preserve"> </w:t>
      </w:r>
      <w:r>
        <w:t>химические</w:t>
      </w:r>
      <w:r>
        <w:rPr>
          <w:spacing w:val="-6"/>
        </w:rPr>
        <w:t xml:space="preserve"> </w:t>
      </w:r>
      <w:r>
        <w:t>ожоги,</w:t>
      </w:r>
      <w:r>
        <w:rPr>
          <w:spacing w:val="-2"/>
        </w:rPr>
        <w:t xml:space="preserve"> </w:t>
      </w:r>
      <w:r>
        <w:t>первая</w:t>
      </w:r>
      <w:r>
        <w:rPr>
          <w:spacing w:val="-3"/>
        </w:rPr>
        <w:t xml:space="preserve"> </w:t>
      </w:r>
      <w:r>
        <w:t>помощь</w:t>
      </w:r>
      <w:r>
        <w:rPr>
          <w:spacing w:val="-3"/>
        </w:rPr>
        <w:t xml:space="preserve"> </w:t>
      </w:r>
      <w:r>
        <w:t>при</w:t>
      </w:r>
      <w:r>
        <w:rPr>
          <w:spacing w:val="-3"/>
        </w:rPr>
        <w:t xml:space="preserve"> </w:t>
      </w:r>
      <w:r>
        <w:t>ожогах;</w:t>
      </w:r>
    </w:p>
    <w:p w14:paraId="7E792356" w14:textId="77777777" w:rsidR="00CA5973" w:rsidRDefault="00CA5973" w:rsidP="00591847">
      <w:pPr>
        <w:pStyle w:val="afffe"/>
        <w:ind w:left="0" w:firstLine="720"/>
      </w:pPr>
      <w:r>
        <w:t>правила</w:t>
      </w:r>
      <w:r>
        <w:rPr>
          <w:spacing w:val="-1"/>
        </w:rPr>
        <w:t xml:space="preserve"> </w:t>
      </w:r>
      <w:r>
        <w:t>безопасного</w:t>
      </w:r>
      <w:r>
        <w:rPr>
          <w:spacing w:val="-2"/>
        </w:rPr>
        <w:t xml:space="preserve"> </w:t>
      </w:r>
      <w:r>
        <w:t>поведения</w:t>
      </w:r>
      <w:r>
        <w:rPr>
          <w:spacing w:val="2"/>
        </w:rPr>
        <w:t xml:space="preserve"> </w:t>
      </w:r>
      <w:r>
        <w:t>в местах</w:t>
      </w:r>
      <w:r>
        <w:rPr>
          <w:spacing w:val="-2"/>
        </w:rPr>
        <w:t xml:space="preserve"> </w:t>
      </w:r>
      <w:r>
        <w:t>общего</w:t>
      </w:r>
      <w:r>
        <w:rPr>
          <w:spacing w:val="-1"/>
        </w:rPr>
        <w:t xml:space="preserve"> </w:t>
      </w:r>
      <w:r>
        <w:t>пользования</w:t>
      </w:r>
      <w:r>
        <w:rPr>
          <w:spacing w:val="2"/>
        </w:rPr>
        <w:t xml:space="preserve"> </w:t>
      </w:r>
      <w:r>
        <w:t>(подъезд,</w:t>
      </w:r>
      <w:r>
        <w:rPr>
          <w:spacing w:val="3"/>
        </w:rPr>
        <w:t xml:space="preserve"> </w:t>
      </w:r>
      <w:r>
        <w:t>лифт,</w:t>
      </w:r>
      <w:r>
        <w:rPr>
          <w:spacing w:val="-67"/>
        </w:rPr>
        <w:t xml:space="preserve"> </w:t>
      </w:r>
      <w:r>
        <w:t>придомовая</w:t>
      </w:r>
      <w:r>
        <w:rPr>
          <w:spacing w:val="-2"/>
        </w:rPr>
        <w:t xml:space="preserve"> </w:t>
      </w:r>
      <w:r>
        <w:t>территория,</w:t>
      </w:r>
      <w:r>
        <w:rPr>
          <w:spacing w:val="-2"/>
        </w:rPr>
        <w:t xml:space="preserve"> </w:t>
      </w:r>
      <w:r>
        <w:t>детская</w:t>
      </w:r>
      <w:r>
        <w:rPr>
          <w:spacing w:val="-4"/>
        </w:rPr>
        <w:t xml:space="preserve"> </w:t>
      </w:r>
      <w:r>
        <w:t>площадка,</w:t>
      </w:r>
      <w:r>
        <w:rPr>
          <w:spacing w:val="-2"/>
        </w:rPr>
        <w:t xml:space="preserve"> </w:t>
      </w:r>
      <w:r>
        <w:t>площадка</w:t>
      </w:r>
      <w:r>
        <w:rPr>
          <w:spacing w:val="-6"/>
        </w:rPr>
        <w:t xml:space="preserve"> </w:t>
      </w:r>
      <w:r>
        <w:t>для</w:t>
      </w:r>
      <w:r>
        <w:rPr>
          <w:spacing w:val="-3"/>
        </w:rPr>
        <w:t xml:space="preserve"> </w:t>
      </w:r>
      <w:r>
        <w:t>выгула</w:t>
      </w:r>
      <w:r>
        <w:rPr>
          <w:spacing w:val="-6"/>
        </w:rPr>
        <w:t xml:space="preserve"> </w:t>
      </w:r>
      <w:r>
        <w:t>собак</w:t>
      </w:r>
      <w:r>
        <w:rPr>
          <w:spacing w:val="-4"/>
        </w:rPr>
        <w:t xml:space="preserve"> </w:t>
      </w:r>
      <w:r>
        <w:t>и</w:t>
      </w:r>
      <w:r>
        <w:rPr>
          <w:spacing w:val="-3"/>
        </w:rPr>
        <w:t xml:space="preserve"> </w:t>
      </w:r>
      <w:r>
        <w:t>других);</w:t>
      </w:r>
    </w:p>
    <w:p w14:paraId="084D9B46" w14:textId="77777777" w:rsidR="00CA5973" w:rsidRDefault="00CA5973" w:rsidP="00591847">
      <w:pPr>
        <w:pStyle w:val="afffe"/>
        <w:ind w:left="0" w:firstLine="720"/>
      </w:pPr>
      <w:r>
        <w:t>коммуникация</w:t>
      </w:r>
      <w:r>
        <w:rPr>
          <w:spacing w:val="-3"/>
        </w:rPr>
        <w:t xml:space="preserve"> </w:t>
      </w:r>
      <w:r>
        <w:t>с</w:t>
      </w:r>
      <w:r>
        <w:rPr>
          <w:spacing w:val="-6"/>
        </w:rPr>
        <w:t xml:space="preserve"> </w:t>
      </w:r>
      <w:r>
        <w:t>соседями;</w:t>
      </w:r>
    </w:p>
    <w:p w14:paraId="244A77D1" w14:textId="77777777" w:rsidR="00CA5973" w:rsidRDefault="00CA5973" w:rsidP="00591847">
      <w:pPr>
        <w:pStyle w:val="afffe"/>
        <w:ind w:left="0" w:firstLine="720"/>
      </w:pPr>
      <w:r>
        <w:t>меры</w:t>
      </w:r>
      <w:r>
        <w:rPr>
          <w:spacing w:val="-7"/>
        </w:rPr>
        <w:t xml:space="preserve"> </w:t>
      </w:r>
      <w:r>
        <w:t>по</w:t>
      </w:r>
      <w:r>
        <w:rPr>
          <w:spacing w:val="-9"/>
        </w:rPr>
        <w:t xml:space="preserve"> </w:t>
      </w:r>
      <w:r>
        <w:t>предупреждению</w:t>
      </w:r>
      <w:r>
        <w:rPr>
          <w:spacing w:val="-6"/>
        </w:rPr>
        <w:t xml:space="preserve"> </w:t>
      </w:r>
      <w:r>
        <w:t>преступлений;</w:t>
      </w:r>
    </w:p>
    <w:p w14:paraId="57E346EB" w14:textId="77777777" w:rsidR="00CA5973" w:rsidRDefault="00CA5973" w:rsidP="00591847">
      <w:pPr>
        <w:pStyle w:val="afffe"/>
        <w:ind w:left="0" w:firstLine="720"/>
      </w:pPr>
      <w:r>
        <w:t>аварии</w:t>
      </w:r>
      <w:r>
        <w:rPr>
          <w:spacing w:val="-4"/>
        </w:rPr>
        <w:t xml:space="preserve"> </w:t>
      </w:r>
      <w:r>
        <w:t>на</w:t>
      </w:r>
      <w:r>
        <w:rPr>
          <w:spacing w:val="-7"/>
        </w:rPr>
        <w:t xml:space="preserve"> </w:t>
      </w:r>
      <w:r>
        <w:t>коммунальных</w:t>
      </w:r>
      <w:r>
        <w:rPr>
          <w:spacing w:val="-8"/>
        </w:rPr>
        <w:t xml:space="preserve"> </w:t>
      </w:r>
      <w:r>
        <w:t>системах</w:t>
      </w:r>
      <w:r>
        <w:rPr>
          <w:spacing w:val="-8"/>
        </w:rPr>
        <w:t xml:space="preserve"> </w:t>
      </w:r>
      <w:r>
        <w:t>жизнеобеспечения;</w:t>
      </w:r>
    </w:p>
    <w:p w14:paraId="452495D7" w14:textId="77777777" w:rsidR="00CA5973" w:rsidRDefault="00CA5973" w:rsidP="00591847">
      <w:pPr>
        <w:pStyle w:val="afffe"/>
        <w:ind w:left="0" w:firstLine="720"/>
      </w:pPr>
      <w:r>
        <w:t>правила</w:t>
      </w:r>
      <w:r>
        <w:rPr>
          <w:spacing w:val="-7"/>
        </w:rPr>
        <w:t xml:space="preserve"> </w:t>
      </w:r>
      <w:r>
        <w:t>безопасного</w:t>
      </w:r>
      <w:r>
        <w:rPr>
          <w:spacing w:val="-9"/>
        </w:rPr>
        <w:t xml:space="preserve"> </w:t>
      </w:r>
      <w:r>
        <w:t>поведения</w:t>
      </w:r>
      <w:r>
        <w:rPr>
          <w:spacing w:val="-4"/>
        </w:rPr>
        <w:t xml:space="preserve"> </w:t>
      </w:r>
      <w:r>
        <w:t>в</w:t>
      </w:r>
      <w:r>
        <w:rPr>
          <w:spacing w:val="-8"/>
        </w:rPr>
        <w:t xml:space="preserve"> </w:t>
      </w:r>
      <w:r>
        <w:t>ситуации</w:t>
      </w:r>
      <w:r>
        <w:rPr>
          <w:spacing w:val="-4"/>
        </w:rPr>
        <w:t xml:space="preserve"> </w:t>
      </w:r>
      <w:r>
        <w:t>аварии</w:t>
      </w:r>
      <w:r>
        <w:rPr>
          <w:spacing w:val="-4"/>
        </w:rPr>
        <w:t xml:space="preserve"> </w:t>
      </w:r>
      <w:r>
        <w:t>на</w:t>
      </w:r>
      <w:r>
        <w:rPr>
          <w:spacing w:val="-7"/>
        </w:rPr>
        <w:t xml:space="preserve"> </w:t>
      </w:r>
      <w:r>
        <w:t>коммунальной</w:t>
      </w:r>
      <w:r>
        <w:rPr>
          <w:spacing w:val="-4"/>
        </w:rPr>
        <w:t xml:space="preserve"> </w:t>
      </w:r>
      <w:r>
        <w:t>системе;</w:t>
      </w:r>
      <w:r>
        <w:rPr>
          <w:spacing w:val="-67"/>
        </w:rPr>
        <w:t xml:space="preserve"> </w:t>
      </w:r>
      <w:r>
        <w:t>порядок</w:t>
      </w:r>
      <w:r>
        <w:rPr>
          <w:spacing w:val="1"/>
        </w:rPr>
        <w:t xml:space="preserve"> </w:t>
      </w:r>
      <w:r>
        <w:t>вызова</w:t>
      </w:r>
      <w:r>
        <w:rPr>
          <w:spacing w:val="-2"/>
        </w:rPr>
        <w:t xml:space="preserve"> </w:t>
      </w:r>
      <w:r>
        <w:t>аварийных</w:t>
      </w:r>
      <w:r>
        <w:rPr>
          <w:spacing w:val="-4"/>
        </w:rPr>
        <w:t xml:space="preserve"> </w:t>
      </w:r>
      <w:r>
        <w:t>служб</w:t>
      </w:r>
      <w:r>
        <w:rPr>
          <w:spacing w:val="1"/>
        </w:rPr>
        <w:t xml:space="preserve"> </w:t>
      </w:r>
      <w:r>
        <w:t>и</w:t>
      </w:r>
      <w:r>
        <w:rPr>
          <w:spacing w:val="1"/>
        </w:rPr>
        <w:t xml:space="preserve"> </w:t>
      </w:r>
      <w:r>
        <w:t>взаимодействия</w:t>
      </w:r>
      <w:r>
        <w:rPr>
          <w:spacing w:val="2"/>
        </w:rPr>
        <w:t xml:space="preserve"> </w:t>
      </w:r>
      <w:r>
        <w:t>с</w:t>
      </w:r>
      <w:r>
        <w:rPr>
          <w:spacing w:val="-2"/>
        </w:rPr>
        <w:t xml:space="preserve"> </w:t>
      </w:r>
      <w:r>
        <w:t>ними;</w:t>
      </w:r>
    </w:p>
    <w:p w14:paraId="2795253C" w14:textId="77777777" w:rsidR="00CA5973" w:rsidRDefault="00CA5973" w:rsidP="00591847">
      <w:pPr>
        <w:pStyle w:val="afffe"/>
        <w:ind w:left="0" w:firstLine="720"/>
      </w:pPr>
      <w:r>
        <w:t>действия</w:t>
      </w:r>
      <w:r>
        <w:rPr>
          <w:spacing w:val="-3"/>
        </w:rPr>
        <w:t xml:space="preserve"> </w:t>
      </w:r>
      <w:r>
        <w:t>в</w:t>
      </w:r>
      <w:r>
        <w:rPr>
          <w:spacing w:val="-6"/>
        </w:rPr>
        <w:t xml:space="preserve"> </w:t>
      </w:r>
      <w:r>
        <w:t>экстренных</w:t>
      </w:r>
      <w:r>
        <w:rPr>
          <w:spacing w:val="-7"/>
        </w:rPr>
        <w:t xml:space="preserve"> </w:t>
      </w:r>
      <w:r>
        <w:t>случаях.</w:t>
      </w:r>
    </w:p>
    <w:p w14:paraId="78CE84E3" w14:textId="77777777" w:rsidR="00CA5973" w:rsidRDefault="00CA5973" w:rsidP="00591847">
      <w:pPr>
        <w:pStyle w:val="2"/>
        <w:ind w:left="0" w:firstLine="709"/>
      </w:pPr>
      <w:r>
        <w:t>Модуль</w:t>
      </w:r>
      <w:r>
        <w:rPr>
          <w:spacing w:val="-7"/>
        </w:rPr>
        <w:t xml:space="preserve"> </w:t>
      </w:r>
      <w:r>
        <w:t>№</w:t>
      </w:r>
      <w:r>
        <w:rPr>
          <w:spacing w:val="-4"/>
        </w:rPr>
        <w:t xml:space="preserve"> </w:t>
      </w:r>
      <w:r>
        <w:t>5</w:t>
      </w:r>
      <w:r>
        <w:rPr>
          <w:spacing w:val="-1"/>
        </w:rPr>
        <w:t xml:space="preserve"> </w:t>
      </w:r>
      <w:r>
        <w:t>«Безопасность</w:t>
      </w:r>
      <w:r>
        <w:rPr>
          <w:spacing w:val="-7"/>
        </w:rPr>
        <w:t xml:space="preserve"> </w:t>
      </w:r>
      <w:r>
        <w:t>на</w:t>
      </w:r>
      <w:r>
        <w:rPr>
          <w:spacing w:val="-7"/>
        </w:rPr>
        <w:t xml:space="preserve"> </w:t>
      </w:r>
      <w:r>
        <w:t>транспорте»:</w:t>
      </w:r>
    </w:p>
    <w:p w14:paraId="02340C96" w14:textId="77777777" w:rsidR="00591847" w:rsidRDefault="00CA5973" w:rsidP="00591847">
      <w:pPr>
        <w:pStyle w:val="afffe"/>
        <w:ind w:left="0" w:right="123" w:firstLine="720"/>
        <w:rPr>
          <w:spacing w:val="21"/>
        </w:rPr>
      </w:pPr>
      <w:r>
        <w:t>история появления правил дорожного движения и причины их изменчивости;</w:t>
      </w:r>
      <w:r>
        <w:rPr>
          <w:spacing w:val="-67"/>
        </w:rPr>
        <w:t xml:space="preserve"> </w:t>
      </w:r>
      <w:r>
        <w:t>риск-ориентированный подход к обеспечению безопасности на транспорте;</w:t>
      </w:r>
      <w:r>
        <w:rPr>
          <w:spacing w:val="1"/>
        </w:rPr>
        <w:t xml:space="preserve"> </w:t>
      </w:r>
      <w:r>
        <w:t>безопасность</w:t>
      </w:r>
      <w:r>
        <w:rPr>
          <w:spacing w:val="20"/>
        </w:rPr>
        <w:t xml:space="preserve"> </w:t>
      </w:r>
      <w:r>
        <w:t>пешехода</w:t>
      </w:r>
      <w:r>
        <w:rPr>
          <w:spacing w:val="18"/>
        </w:rPr>
        <w:t xml:space="preserve"> </w:t>
      </w:r>
      <w:r>
        <w:t>в</w:t>
      </w:r>
      <w:r>
        <w:rPr>
          <w:spacing w:val="24"/>
        </w:rPr>
        <w:t xml:space="preserve"> </w:t>
      </w:r>
      <w:r>
        <w:t>разных</w:t>
      </w:r>
      <w:r>
        <w:rPr>
          <w:spacing w:val="23"/>
        </w:rPr>
        <w:t xml:space="preserve"> </w:t>
      </w:r>
      <w:r>
        <w:t>условиях</w:t>
      </w:r>
      <w:r>
        <w:rPr>
          <w:spacing w:val="17"/>
        </w:rPr>
        <w:t xml:space="preserve"> </w:t>
      </w:r>
      <w:r>
        <w:t>(движение</w:t>
      </w:r>
      <w:r>
        <w:rPr>
          <w:spacing w:val="17"/>
        </w:rPr>
        <w:t xml:space="preserve"> </w:t>
      </w:r>
      <w:r>
        <w:t>по</w:t>
      </w:r>
      <w:r>
        <w:rPr>
          <w:spacing w:val="16"/>
        </w:rPr>
        <w:t xml:space="preserve"> </w:t>
      </w:r>
      <w:r>
        <w:t>обочине;</w:t>
      </w:r>
      <w:r>
        <w:rPr>
          <w:spacing w:val="21"/>
        </w:rPr>
        <w:t xml:space="preserve"> </w:t>
      </w:r>
    </w:p>
    <w:p w14:paraId="42E84FD1" w14:textId="4CE1EF70" w:rsidR="00CA5973" w:rsidRDefault="00CA5973" w:rsidP="00591847">
      <w:pPr>
        <w:pStyle w:val="afffe"/>
        <w:ind w:left="0" w:right="123" w:firstLine="720"/>
      </w:pPr>
      <w:r>
        <w:t>движение</w:t>
      </w:r>
      <w:r w:rsidR="00591847">
        <w:t xml:space="preserve"> </w:t>
      </w:r>
      <w:r>
        <w:t>в</w:t>
      </w:r>
      <w:r>
        <w:rPr>
          <w:spacing w:val="26"/>
        </w:rPr>
        <w:t xml:space="preserve"> </w:t>
      </w:r>
      <w:r>
        <w:t>темное</w:t>
      </w:r>
      <w:r>
        <w:rPr>
          <w:spacing w:val="27"/>
        </w:rPr>
        <w:t xml:space="preserve"> </w:t>
      </w:r>
      <w:r>
        <w:t>время</w:t>
      </w:r>
      <w:r>
        <w:rPr>
          <w:spacing w:val="29"/>
        </w:rPr>
        <w:t xml:space="preserve"> </w:t>
      </w:r>
      <w:r>
        <w:t>суток;</w:t>
      </w:r>
      <w:r>
        <w:rPr>
          <w:spacing w:val="29"/>
        </w:rPr>
        <w:t xml:space="preserve"> </w:t>
      </w:r>
      <w:r>
        <w:t>движение</w:t>
      </w:r>
      <w:r>
        <w:rPr>
          <w:spacing w:val="27"/>
        </w:rPr>
        <w:t xml:space="preserve"> </w:t>
      </w:r>
      <w:r>
        <w:t>с</w:t>
      </w:r>
      <w:r>
        <w:rPr>
          <w:spacing w:val="27"/>
        </w:rPr>
        <w:t xml:space="preserve"> </w:t>
      </w:r>
      <w:r>
        <w:t>использованием</w:t>
      </w:r>
      <w:r>
        <w:rPr>
          <w:spacing w:val="30"/>
        </w:rPr>
        <w:t xml:space="preserve"> </w:t>
      </w:r>
      <w:r>
        <w:t>средств</w:t>
      </w:r>
      <w:r>
        <w:rPr>
          <w:spacing w:val="26"/>
        </w:rPr>
        <w:t xml:space="preserve"> </w:t>
      </w:r>
      <w:r>
        <w:t>индивидуальной</w:t>
      </w:r>
      <w:r>
        <w:rPr>
          <w:spacing w:val="-67"/>
        </w:rPr>
        <w:t xml:space="preserve"> </w:t>
      </w:r>
      <w:r>
        <w:t>мобильности);</w:t>
      </w:r>
    </w:p>
    <w:p w14:paraId="654AE309" w14:textId="77777777" w:rsidR="00CA5973" w:rsidRDefault="00CA5973" w:rsidP="00591847">
      <w:pPr>
        <w:pStyle w:val="afffe"/>
        <w:ind w:left="0" w:firstLine="720"/>
      </w:pPr>
      <w:r>
        <w:t>взаимосвязь</w:t>
      </w:r>
      <w:r>
        <w:rPr>
          <w:spacing w:val="-5"/>
        </w:rPr>
        <w:t xml:space="preserve"> </w:t>
      </w:r>
      <w:r>
        <w:t>безопасности</w:t>
      </w:r>
      <w:r>
        <w:rPr>
          <w:spacing w:val="-5"/>
        </w:rPr>
        <w:t xml:space="preserve"> </w:t>
      </w:r>
      <w:r>
        <w:t>водителя</w:t>
      </w:r>
      <w:r>
        <w:rPr>
          <w:spacing w:val="-5"/>
        </w:rPr>
        <w:t xml:space="preserve"> </w:t>
      </w:r>
      <w:r>
        <w:t>и</w:t>
      </w:r>
      <w:r>
        <w:rPr>
          <w:spacing w:val="-5"/>
        </w:rPr>
        <w:t xml:space="preserve"> </w:t>
      </w:r>
      <w:r>
        <w:t>пассажира;</w:t>
      </w:r>
    </w:p>
    <w:p w14:paraId="04F4AF82" w14:textId="77777777" w:rsidR="00CA5973" w:rsidRDefault="00CA5973" w:rsidP="00591847">
      <w:pPr>
        <w:pStyle w:val="afffe"/>
        <w:ind w:left="0" w:firstLine="720"/>
      </w:pPr>
      <w:r>
        <w:t>правила</w:t>
      </w:r>
      <w:r>
        <w:rPr>
          <w:spacing w:val="-15"/>
        </w:rPr>
        <w:t xml:space="preserve"> </w:t>
      </w:r>
      <w:r>
        <w:t>безопасного</w:t>
      </w:r>
      <w:r>
        <w:rPr>
          <w:spacing w:val="-16"/>
        </w:rPr>
        <w:t xml:space="preserve"> </w:t>
      </w:r>
      <w:r>
        <w:t>поведения</w:t>
      </w:r>
      <w:r>
        <w:rPr>
          <w:spacing w:val="-12"/>
        </w:rPr>
        <w:t xml:space="preserve"> </w:t>
      </w:r>
      <w:r>
        <w:t>при</w:t>
      </w:r>
      <w:r>
        <w:rPr>
          <w:spacing w:val="-13"/>
        </w:rPr>
        <w:t xml:space="preserve"> </w:t>
      </w:r>
      <w:r>
        <w:t>поездке</w:t>
      </w:r>
      <w:r>
        <w:rPr>
          <w:spacing w:val="-6"/>
        </w:rPr>
        <w:t xml:space="preserve"> </w:t>
      </w:r>
      <w:r>
        <w:t>в</w:t>
      </w:r>
      <w:r>
        <w:rPr>
          <w:spacing w:val="-15"/>
        </w:rPr>
        <w:t xml:space="preserve"> </w:t>
      </w:r>
      <w:r>
        <w:t>легковом</w:t>
      </w:r>
      <w:r>
        <w:rPr>
          <w:spacing w:val="-12"/>
        </w:rPr>
        <w:t xml:space="preserve"> </w:t>
      </w:r>
      <w:r>
        <w:t>автомобиле,</w:t>
      </w:r>
      <w:r>
        <w:rPr>
          <w:spacing w:val="-11"/>
        </w:rPr>
        <w:t xml:space="preserve"> </w:t>
      </w:r>
      <w:r>
        <w:t>автобусе;</w:t>
      </w:r>
      <w:r>
        <w:rPr>
          <w:spacing w:val="-67"/>
        </w:rPr>
        <w:t xml:space="preserve"> </w:t>
      </w:r>
      <w:r>
        <w:t>ответственность</w:t>
      </w:r>
      <w:r>
        <w:rPr>
          <w:spacing w:val="1"/>
        </w:rPr>
        <w:t xml:space="preserve"> </w:t>
      </w:r>
      <w:r>
        <w:t>водителя,</w:t>
      </w:r>
      <w:r>
        <w:rPr>
          <w:spacing w:val="1"/>
        </w:rPr>
        <w:t xml:space="preserve"> </w:t>
      </w:r>
      <w:r>
        <w:t>ответственность</w:t>
      </w:r>
      <w:r>
        <w:rPr>
          <w:spacing w:val="1"/>
        </w:rPr>
        <w:t xml:space="preserve"> </w:t>
      </w:r>
      <w:r>
        <w:t>пассажира;</w:t>
      </w:r>
    </w:p>
    <w:p w14:paraId="39FDBC88" w14:textId="77777777" w:rsidR="00CA5973" w:rsidRDefault="00CA5973" w:rsidP="00591847">
      <w:pPr>
        <w:pStyle w:val="afffe"/>
        <w:ind w:left="0" w:firstLine="720"/>
      </w:pPr>
      <w:r>
        <w:t>представления</w:t>
      </w:r>
      <w:r>
        <w:rPr>
          <w:spacing w:val="-4"/>
        </w:rPr>
        <w:t xml:space="preserve"> </w:t>
      </w:r>
      <w:r>
        <w:t>о</w:t>
      </w:r>
      <w:r>
        <w:rPr>
          <w:spacing w:val="-8"/>
        </w:rPr>
        <w:t xml:space="preserve"> </w:t>
      </w:r>
      <w:r>
        <w:t>знаниях</w:t>
      </w:r>
      <w:r>
        <w:rPr>
          <w:spacing w:val="-8"/>
        </w:rPr>
        <w:t xml:space="preserve"> </w:t>
      </w:r>
      <w:r>
        <w:t>и</w:t>
      </w:r>
      <w:r>
        <w:rPr>
          <w:spacing w:val="-3"/>
        </w:rPr>
        <w:t xml:space="preserve"> </w:t>
      </w:r>
      <w:r>
        <w:t>навыках,</w:t>
      </w:r>
      <w:r>
        <w:rPr>
          <w:spacing w:val="-3"/>
        </w:rPr>
        <w:t xml:space="preserve"> </w:t>
      </w:r>
      <w:r>
        <w:t>необходимых</w:t>
      </w:r>
      <w:r>
        <w:rPr>
          <w:spacing w:val="-8"/>
        </w:rPr>
        <w:t xml:space="preserve"> </w:t>
      </w:r>
      <w:r>
        <w:t>водителю;</w:t>
      </w:r>
    </w:p>
    <w:p w14:paraId="563690FC" w14:textId="77777777" w:rsidR="00CA5973" w:rsidRDefault="00CA5973" w:rsidP="00591847">
      <w:pPr>
        <w:pStyle w:val="afffe"/>
        <w:ind w:left="0" w:right="112" w:firstLine="720"/>
      </w:pP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w:t>
      </w:r>
      <w:r>
        <w:rPr>
          <w:spacing w:val="1"/>
        </w:rPr>
        <w:t xml:space="preserve"> </w:t>
      </w:r>
      <w:r>
        <w:t>характера</w:t>
      </w:r>
      <w:r>
        <w:rPr>
          <w:spacing w:val="1"/>
        </w:rPr>
        <w:t xml:space="preserve"> </w:t>
      </w:r>
      <w:r>
        <w:t>(при</w:t>
      </w:r>
      <w:r>
        <w:rPr>
          <w:spacing w:val="1"/>
        </w:rPr>
        <w:t xml:space="preserve"> </w:t>
      </w:r>
      <w:r>
        <w:t>отсутствии</w:t>
      </w:r>
      <w:r>
        <w:rPr>
          <w:spacing w:val="1"/>
        </w:rPr>
        <w:t xml:space="preserve"> </w:t>
      </w:r>
      <w:r>
        <w:t>пострадавших;</w:t>
      </w:r>
      <w:r>
        <w:rPr>
          <w:spacing w:val="1"/>
        </w:rPr>
        <w:t xml:space="preserve"> </w:t>
      </w:r>
      <w:r>
        <w:t>с</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пострадавшими;</w:t>
      </w:r>
      <w:r>
        <w:rPr>
          <w:spacing w:val="1"/>
        </w:rPr>
        <w:t xml:space="preserve"> </w:t>
      </w:r>
      <w:r>
        <w:t>при</w:t>
      </w:r>
      <w:r>
        <w:rPr>
          <w:spacing w:val="1"/>
        </w:rPr>
        <w:t xml:space="preserve"> </w:t>
      </w:r>
      <w:r>
        <w:t>опасности</w:t>
      </w:r>
      <w:r>
        <w:rPr>
          <w:spacing w:val="1"/>
        </w:rPr>
        <w:t xml:space="preserve"> </w:t>
      </w:r>
      <w:r>
        <w:t>возгорания;</w:t>
      </w:r>
      <w:r>
        <w:rPr>
          <w:spacing w:val="71"/>
        </w:rPr>
        <w:t xml:space="preserve"> </w:t>
      </w:r>
      <w:r>
        <w:t>с</w:t>
      </w:r>
      <w:r>
        <w:rPr>
          <w:spacing w:val="71"/>
        </w:rPr>
        <w:t xml:space="preserve"> </w:t>
      </w:r>
      <w:r>
        <w:t>большим</w:t>
      </w:r>
      <w:r>
        <w:rPr>
          <w:spacing w:val="71"/>
        </w:rPr>
        <w:t xml:space="preserve"> </w:t>
      </w:r>
      <w:r>
        <w:t>количеством</w:t>
      </w:r>
      <w:r>
        <w:rPr>
          <w:spacing w:val="1"/>
        </w:rPr>
        <w:t xml:space="preserve"> </w:t>
      </w:r>
      <w:r>
        <w:t>участников);</w:t>
      </w:r>
    </w:p>
    <w:p w14:paraId="0664FCC0" w14:textId="77777777" w:rsidR="00CA5973" w:rsidRDefault="00CA5973" w:rsidP="00591847">
      <w:pPr>
        <w:pStyle w:val="afffe"/>
        <w:ind w:left="0" w:right="125" w:firstLine="720"/>
      </w:pPr>
      <w:r>
        <w:t>основные</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метро,</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 опасных</w:t>
      </w:r>
      <w:r>
        <w:rPr>
          <w:spacing w:val="-6"/>
        </w:rPr>
        <w:t xml:space="preserve"> </w:t>
      </w:r>
      <w:r>
        <w:t>или</w:t>
      </w:r>
      <w:r>
        <w:rPr>
          <w:spacing w:val="-1"/>
        </w:rPr>
        <w:t xml:space="preserve"> </w:t>
      </w:r>
      <w:r>
        <w:t>чрезвычайных</w:t>
      </w:r>
      <w:r>
        <w:rPr>
          <w:spacing w:val="-5"/>
        </w:rPr>
        <w:t xml:space="preserve"> </w:t>
      </w:r>
      <w:r>
        <w:t>ситуаций;</w:t>
      </w:r>
    </w:p>
    <w:p w14:paraId="6B41061F" w14:textId="77777777" w:rsidR="00CA5973" w:rsidRDefault="00CA5973" w:rsidP="00591847">
      <w:pPr>
        <w:pStyle w:val="afffe"/>
        <w:ind w:left="0" w:right="122" w:firstLine="720"/>
      </w:pPr>
      <w:r>
        <w:t>основные</w:t>
      </w:r>
      <w:r>
        <w:rPr>
          <w:spacing w:val="1"/>
        </w:rPr>
        <w:t xml:space="preserve"> </w:t>
      </w:r>
      <w:r>
        <w:t>источники</w:t>
      </w:r>
      <w:r>
        <w:rPr>
          <w:spacing w:val="1"/>
        </w:rPr>
        <w:t xml:space="preserve"> </w:t>
      </w:r>
      <w:r>
        <w:t>опасности</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правила</w:t>
      </w:r>
      <w:r>
        <w:rPr>
          <w:spacing w:val="-67"/>
        </w:rPr>
        <w:t xml:space="preserve"> </w:t>
      </w:r>
      <w:r>
        <w:t>безопасного    поведения,    порядок    действий    при    возникновении    опасных</w:t>
      </w:r>
      <w:r>
        <w:rPr>
          <w:spacing w:val="1"/>
        </w:rPr>
        <w:t xml:space="preserve"> </w:t>
      </w:r>
      <w:r>
        <w:t>и</w:t>
      </w:r>
      <w:r>
        <w:rPr>
          <w:spacing w:val="1"/>
        </w:rPr>
        <w:t xml:space="preserve"> </w:t>
      </w:r>
      <w:r>
        <w:t>чрезвычайных</w:t>
      </w:r>
      <w:r>
        <w:rPr>
          <w:spacing w:val="-3"/>
        </w:rPr>
        <w:t xml:space="preserve"> </w:t>
      </w:r>
      <w:r>
        <w:t>ситуаций;</w:t>
      </w:r>
    </w:p>
    <w:p w14:paraId="3894D231" w14:textId="77777777" w:rsidR="00CA5973" w:rsidRDefault="00CA5973" w:rsidP="00591847">
      <w:pPr>
        <w:pStyle w:val="afffe"/>
        <w:ind w:left="0" w:right="120" w:firstLine="720"/>
      </w:pPr>
      <w:r>
        <w:t>основные источники опасности на водном транспорте, правила безопасного</w:t>
      </w:r>
      <w:r>
        <w:rPr>
          <w:spacing w:val="1"/>
        </w:rPr>
        <w:t xml:space="preserve"> </w:t>
      </w:r>
      <w:r>
        <w:t>поведения,</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опасной</w:t>
      </w:r>
      <w:r>
        <w:rPr>
          <w:spacing w:val="1"/>
        </w:rPr>
        <w:t xml:space="preserve"> </w:t>
      </w:r>
      <w:r>
        <w:t>и</w:t>
      </w:r>
      <w:r>
        <w:rPr>
          <w:spacing w:val="1"/>
        </w:rPr>
        <w:t xml:space="preserve"> </w:t>
      </w:r>
      <w:r>
        <w:t>чрезвычайной</w:t>
      </w:r>
      <w:r>
        <w:rPr>
          <w:spacing w:val="1"/>
        </w:rPr>
        <w:t xml:space="preserve"> </w:t>
      </w:r>
      <w:r>
        <w:t>ситуации;</w:t>
      </w:r>
    </w:p>
    <w:p w14:paraId="40507040" w14:textId="77777777" w:rsidR="00CA5973" w:rsidRDefault="00CA5973" w:rsidP="00591847">
      <w:pPr>
        <w:pStyle w:val="afffe"/>
        <w:ind w:left="0" w:right="128" w:firstLine="720"/>
      </w:pPr>
      <w:r>
        <w:t>основные</w:t>
      </w:r>
      <w:r>
        <w:rPr>
          <w:spacing w:val="1"/>
        </w:rPr>
        <w:t xml:space="preserve"> </w:t>
      </w:r>
      <w:r>
        <w:t>источники</w:t>
      </w:r>
      <w:r>
        <w:rPr>
          <w:spacing w:val="1"/>
        </w:rPr>
        <w:t xml:space="preserve"> </w:t>
      </w:r>
      <w:r>
        <w:t>опасности</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опасной,</w:t>
      </w:r>
      <w:r>
        <w:rPr>
          <w:spacing w:val="1"/>
        </w:rPr>
        <w:t xml:space="preserve"> </w:t>
      </w:r>
      <w:r>
        <w:t>чрезвычайной</w:t>
      </w:r>
      <w:r>
        <w:rPr>
          <w:spacing w:val="1"/>
        </w:rPr>
        <w:t xml:space="preserve"> </w:t>
      </w:r>
      <w:r>
        <w:t>ситуации.</w:t>
      </w:r>
    </w:p>
    <w:p w14:paraId="39DAD542" w14:textId="77777777" w:rsidR="00CA5973" w:rsidRDefault="00CA5973" w:rsidP="00591847">
      <w:pPr>
        <w:pStyle w:val="2"/>
        <w:ind w:left="0" w:firstLine="720"/>
      </w:pPr>
      <w:r>
        <w:t>Модуль</w:t>
      </w:r>
      <w:r>
        <w:rPr>
          <w:spacing w:val="-9"/>
        </w:rPr>
        <w:t xml:space="preserve"> </w:t>
      </w:r>
      <w:r>
        <w:t>№</w:t>
      </w:r>
      <w:r>
        <w:rPr>
          <w:spacing w:val="-6"/>
        </w:rPr>
        <w:t xml:space="preserve"> </w:t>
      </w:r>
      <w:r>
        <w:t>6</w:t>
      </w:r>
      <w:r>
        <w:rPr>
          <w:spacing w:val="-2"/>
        </w:rPr>
        <w:t xml:space="preserve"> </w:t>
      </w:r>
      <w:r>
        <w:t>«Безопасность</w:t>
      </w:r>
      <w:r>
        <w:rPr>
          <w:spacing w:val="-8"/>
        </w:rPr>
        <w:t xml:space="preserve"> </w:t>
      </w:r>
      <w:r>
        <w:t>в</w:t>
      </w:r>
      <w:r>
        <w:rPr>
          <w:spacing w:val="2"/>
        </w:rPr>
        <w:t xml:space="preserve"> </w:t>
      </w:r>
      <w:r>
        <w:t>общественных</w:t>
      </w:r>
      <w:r>
        <w:rPr>
          <w:spacing w:val="-2"/>
        </w:rPr>
        <w:t xml:space="preserve"> </w:t>
      </w:r>
      <w:r>
        <w:t>местах»:</w:t>
      </w:r>
    </w:p>
    <w:p w14:paraId="1B3426FC" w14:textId="77777777" w:rsidR="00CA5973" w:rsidRDefault="00CA5973" w:rsidP="00591847">
      <w:pPr>
        <w:pStyle w:val="afffe"/>
        <w:ind w:left="0" w:firstLine="720"/>
      </w:pPr>
      <w:r>
        <w:t>общественные</w:t>
      </w:r>
      <w:r>
        <w:rPr>
          <w:spacing w:val="-4"/>
        </w:rPr>
        <w:t xml:space="preserve"> </w:t>
      </w:r>
      <w:r>
        <w:t>места</w:t>
      </w:r>
      <w:r>
        <w:rPr>
          <w:spacing w:val="-4"/>
        </w:rPr>
        <w:t xml:space="preserve"> </w:t>
      </w:r>
      <w:r>
        <w:t>и</w:t>
      </w:r>
      <w:r>
        <w:rPr>
          <w:spacing w:val="-1"/>
        </w:rPr>
        <w:t xml:space="preserve"> </w:t>
      </w:r>
      <w:r>
        <w:t>их</w:t>
      </w:r>
      <w:r>
        <w:rPr>
          <w:spacing w:val="-5"/>
        </w:rPr>
        <w:t xml:space="preserve"> </w:t>
      </w:r>
      <w:r>
        <w:t>классификация;</w:t>
      </w:r>
    </w:p>
    <w:p w14:paraId="3AC85B80" w14:textId="77777777" w:rsidR="00CA5973" w:rsidRDefault="00CA5973" w:rsidP="00591847">
      <w:pPr>
        <w:pStyle w:val="afffe"/>
        <w:tabs>
          <w:tab w:val="left" w:pos="2119"/>
          <w:tab w:val="left" w:pos="3693"/>
          <w:tab w:val="left" w:pos="5212"/>
          <w:tab w:val="left" w:pos="5643"/>
          <w:tab w:val="left" w:pos="7694"/>
          <w:tab w:val="left" w:pos="8802"/>
        </w:tabs>
        <w:ind w:left="0" w:right="124" w:firstLine="720"/>
      </w:pPr>
      <w:r>
        <w:t>основные</w:t>
      </w:r>
      <w:r>
        <w:tab/>
        <w:t>источники</w:t>
      </w:r>
      <w:r>
        <w:tab/>
        <w:t>опасности</w:t>
      </w:r>
      <w:r>
        <w:tab/>
        <w:t>в</w:t>
      </w:r>
      <w:r>
        <w:tab/>
        <w:t>общественных</w:t>
      </w:r>
      <w:r>
        <w:tab/>
        <w:t>местах</w:t>
      </w:r>
      <w:r>
        <w:tab/>
        <w:t>закрытого</w:t>
      </w:r>
      <w:r>
        <w:rPr>
          <w:spacing w:val="-67"/>
        </w:rPr>
        <w:t xml:space="preserve"> </w:t>
      </w:r>
      <w:r>
        <w:t>и</w:t>
      </w:r>
      <w:r>
        <w:rPr>
          <w:spacing w:val="1"/>
        </w:rPr>
        <w:t xml:space="preserve"> </w:t>
      </w:r>
      <w:r>
        <w:t>открытого</w:t>
      </w:r>
      <w:r>
        <w:rPr>
          <w:spacing w:val="-4"/>
        </w:rPr>
        <w:t xml:space="preserve"> </w:t>
      </w:r>
      <w:r>
        <w:t>типа,</w:t>
      </w:r>
      <w:r>
        <w:rPr>
          <w:spacing w:val="3"/>
        </w:rPr>
        <w:t xml:space="preserve"> </w:t>
      </w:r>
      <w:r>
        <w:t>общие</w:t>
      </w:r>
      <w:r>
        <w:rPr>
          <w:spacing w:val="-1"/>
        </w:rPr>
        <w:t xml:space="preserve"> </w:t>
      </w:r>
      <w:r>
        <w:t>правила</w:t>
      </w:r>
      <w:r>
        <w:rPr>
          <w:spacing w:val="-2"/>
        </w:rPr>
        <w:t xml:space="preserve"> </w:t>
      </w:r>
      <w:r>
        <w:t>безопасного</w:t>
      </w:r>
      <w:r>
        <w:rPr>
          <w:spacing w:val="-3"/>
        </w:rPr>
        <w:t xml:space="preserve"> </w:t>
      </w:r>
      <w:r>
        <w:t>поведения;</w:t>
      </w:r>
    </w:p>
    <w:p w14:paraId="7B63418B" w14:textId="77777777" w:rsidR="00CA5973" w:rsidRDefault="00CA5973" w:rsidP="00591847">
      <w:pPr>
        <w:pStyle w:val="afffe"/>
        <w:ind w:left="0" w:right="115" w:firstLine="720"/>
      </w:pPr>
      <w:r>
        <w:t>опасности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социально-психологического</w:t>
      </w:r>
      <w:r>
        <w:rPr>
          <w:spacing w:val="1"/>
        </w:rPr>
        <w:t xml:space="preserve"> </w:t>
      </w:r>
      <w:r>
        <w:t>характера</w:t>
      </w:r>
      <w:r>
        <w:rPr>
          <w:spacing w:val="-67"/>
        </w:rPr>
        <w:t xml:space="preserve"> </w:t>
      </w:r>
      <w:r>
        <w:t>(возникновение толпы и давки; проявление агрессии; криминогенные ситуации;</w:t>
      </w:r>
      <w:r>
        <w:rPr>
          <w:spacing w:val="1"/>
        </w:rPr>
        <w:t xml:space="preserve"> </w:t>
      </w:r>
      <w:r>
        <w:t>случаи,</w:t>
      </w:r>
      <w:r>
        <w:rPr>
          <w:spacing w:val="2"/>
        </w:rPr>
        <w:t xml:space="preserve"> </w:t>
      </w:r>
      <w:r>
        <w:t>когда</w:t>
      </w:r>
      <w:r>
        <w:rPr>
          <w:spacing w:val="-1"/>
        </w:rPr>
        <w:t xml:space="preserve"> </w:t>
      </w:r>
      <w:r>
        <w:t>потерялся</w:t>
      </w:r>
      <w:r>
        <w:rPr>
          <w:spacing w:val="2"/>
        </w:rPr>
        <w:t xml:space="preserve"> </w:t>
      </w:r>
      <w:r>
        <w:t>человек);</w:t>
      </w:r>
    </w:p>
    <w:p w14:paraId="29D6754C" w14:textId="77777777" w:rsidR="00CA5973" w:rsidRDefault="00CA5973" w:rsidP="00591847">
      <w:pPr>
        <w:pStyle w:val="afffe"/>
        <w:ind w:left="0" w:right="119" w:firstLine="720"/>
      </w:pPr>
      <w:r>
        <w:t>порядок</w:t>
      </w:r>
      <w:r>
        <w:rPr>
          <w:spacing w:val="-5"/>
        </w:rPr>
        <w:t xml:space="preserve"> </w:t>
      </w:r>
      <w:r>
        <w:t>действий</w:t>
      </w:r>
      <w:r>
        <w:rPr>
          <w:spacing w:val="-5"/>
        </w:rPr>
        <w:t xml:space="preserve"> </w:t>
      </w:r>
      <w:r>
        <w:t>при</w:t>
      </w:r>
      <w:r>
        <w:rPr>
          <w:spacing w:val="-5"/>
        </w:rPr>
        <w:t xml:space="preserve"> </w:t>
      </w:r>
      <w:r>
        <w:t>риске</w:t>
      </w:r>
      <w:r>
        <w:rPr>
          <w:spacing w:val="-7"/>
        </w:rPr>
        <w:t xml:space="preserve"> </w:t>
      </w:r>
      <w:r>
        <w:t>возникновения</w:t>
      </w:r>
      <w:r>
        <w:rPr>
          <w:spacing w:val="-5"/>
        </w:rPr>
        <w:t xml:space="preserve"> </w:t>
      </w:r>
      <w:r>
        <w:t>или</w:t>
      </w:r>
      <w:r>
        <w:rPr>
          <w:spacing w:val="-5"/>
        </w:rPr>
        <w:t xml:space="preserve"> </w:t>
      </w:r>
      <w:r>
        <w:t>возникновении</w:t>
      </w:r>
      <w:r>
        <w:rPr>
          <w:spacing w:val="-5"/>
        </w:rPr>
        <w:t xml:space="preserve"> </w:t>
      </w:r>
      <w:r>
        <w:t>толпы,</w:t>
      </w:r>
      <w:r>
        <w:rPr>
          <w:spacing w:val="-4"/>
        </w:rPr>
        <w:t xml:space="preserve"> </w:t>
      </w:r>
      <w:r>
        <w:t>давки;</w:t>
      </w:r>
      <w:r>
        <w:rPr>
          <w:spacing w:val="-67"/>
        </w:rPr>
        <w:t xml:space="preserve"> </w:t>
      </w:r>
      <w:r>
        <w:t>эмоциональное</w:t>
      </w:r>
      <w:r>
        <w:rPr>
          <w:spacing w:val="19"/>
        </w:rPr>
        <w:t xml:space="preserve"> </w:t>
      </w:r>
      <w:r>
        <w:t>заражение</w:t>
      </w:r>
      <w:r>
        <w:rPr>
          <w:spacing w:val="19"/>
        </w:rPr>
        <w:t xml:space="preserve"> </w:t>
      </w:r>
      <w:r>
        <w:t>в</w:t>
      </w:r>
      <w:r>
        <w:rPr>
          <w:spacing w:val="18"/>
        </w:rPr>
        <w:t xml:space="preserve"> </w:t>
      </w:r>
      <w:r>
        <w:t>толпе,</w:t>
      </w:r>
      <w:r>
        <w:rPr>
          <w:spacing w:val="22"/>
        </w:rPr>
        <w:t xml:space="preserve"> </w:t>
      </w:r>
      <w:r>
        <w:t>способы</w:t>
      </w:r>
      <w:r>
        <w:rPr>
          <w:spacing w:val="20"/>
        </w:rPr>
        <w:t xml:space="preserve"> </w:t>
      </w:r>
      <w:r>
        <w:t>самопомощи,</w:t>
      </w:r>
      <w:r>
        <w:rPr>
          <w:spacing w:val="22"/>
        </w:rPr>
        <w:t xml:space="preserve"> </w:t>
      </w:r>
      <w:r>
        <w:t>правила</w:t>
      </w:r>
    </w:p>
    <w:p w14:paraId="235EAB92" w14:textId="77777777" w:rsidR="00CA5973" w:rsidRDefault="00CA5973" w:rsidP="00591847">
      <w:pPr>
        <w:pStyle w:val="afffe"/>
        <w:ind w:left="0" w:right="85" w:firstLine="720"/>
      </w:pPr>
      <w:r>
        <w:t>безопасного поведения при попадании в агрессивную и паническую толпу;</w:t>
      </w:r>
      <w:r>
        <w:rPr>
          <w:spacing w:val="-68"/>
        </w:rPr>
        <w:t xml:space="preserve"> </w:t>
      </w:r>
      <w:r>
        <w:t>правила</w:t>
      </w:r>
      <w:r>
        <w:rPr>
          <w:spacing w:val="-3"/>
        </w:rPr>
        <w:t xml:space="preserve"> </w:t>
      </w:r>
      <w:r>
        <w:t>безопасного</w:t>
      </w:r>
      <w:r>
        <w:rPr>
          <w:spacing w:val="-5"/>
        </w:rPr>
        <w:t xml:space="preserve"> </w:t>
      </w:r>
      <w:r>
        <w:t>поведения</w:t>
      </w:r>
      <w:r>
        <w:rPr>
          <w:spacing w:val="1"/>
        </w:rPr>
        <w:t xml:space="preserve"> </w:t>
      </w:r>
      <w:r>
        <w:t>при проявлении</w:t>
      </w:r>
      <w:r>
        <w:rPr>
          <w:spacing w:val="1"/>
        </w:rPr>
        <w:t xml:space="preserve"> </w:t>
      </w:r>
      <w:r>
        <w:t>агрессии;</w:t>
      </w:r>
    </w:p>
    <w:p w14:paraId="01E8B40B" w14:textId="77777777" w:rsidR="00CA5973" w:rsidRDefault="00CA5973" w:rsidP="00591847">
      <w:pPr>
        <w:pStyle w:val="afffe"/>
        <w:ind w:left="0" w:right="128" w:firstLine="720"/>
      </w:pPr>
      <w:r>
        <w:t>криминогенные</w:t>
      </w:r>
      <w:r>
        <w:rPr>
          <w:spacing w:val="1"/>
        </w:rPr>
        <w:t xml:space="preserve"> </w:t>
      </w:r>
      <w:r>
        <w:t>ситуации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правила</w:t>
      </w:r>
      <w:r>
        <w:rPr>
          <w:spacing w:val="1"/>
        </w:rPr>
        <w:t xml:space="preserve"> </w:t>
      </w:r>
      <w:r>
        <w:t>безопасного</w:t>
      </w:r>
      <w:r>
        <w:rPr>
          <w:spacing w:val="1"/>
        </w:rPr>
        <w:t xml:space="preserve"> </w:t>
      </w:r>
      <w:r>
        <w:lastRenderedPageBreak/>
        <w:t>поведения,</w:t>
      </w:r>
      <w:r>
        <w:rPr>
          <w:spacing w:val="1"/>
        </w:rPr>
        <w:t xml:space="preserve"> </w:t>
      </w:r>
      <w:r>
        <w:t>порядок</w:t>
      </w:r>
      <w:r>
        <w:rPr>
          <w:spacing w:val="1"/>
        </w:rPr>
        <w:t xml:space="preserve"> </w:t>
      </w:r>
      <w:r>
        <w:t>действия при</w:t>
      </w:r>
      <w:r>
        <w:rPr>
          <w:spacing w:val="1"/>
        </w:rPr>
        <w:t xml:space="preserve"> </w:t>
      </w:r>
      <w:r>
        <w:t>попадании</w:t>
      </w:r>
      <w:r>
        <w:rPr>
          <w:spacing w:val="1"/>
        </w:rPr>
        <w:t xml:space="preserve"> </w:t>
      </w:r>
      <w:r>
        <w:t>в</w:t>
      </w:r>
      <w:r>
        <w:rPr>
          <w:spacing w:val="-3"/>
        </w:rPr>
        <w:t xml:space="preserve"> </w:t>
      </w:r>
      <w:r>
        <w:t>опасную</w:t>
      </w:r>
      <w:r>
        <w:rPr>
          <w:spacing w:val="-2"/>
        </w:rPr>
        <w:t xml:space="preserve"> </w:t>
      </w:r>
      <w:r>
        <w:t>ситуацию;</w:t>
      </w:r>
    </w:p>
    <w:p w14:paraId="574FBFB8" w14:textId="77777777" w:rsidR="00CA5973" w:rsidRDefault="00CA5973" w:rsidP="00591847">
      <w:pPr>
        <w:pStyle w:val="afffe"/>
        <w:ind w:left="0" w:right="116" w:firstLine="720"/>
      </w:pPr>
      <w:r>
        <w:t>порядок действий в случаях, когда потерялся человек (ребенок; взрослый;</w:t>
      </w:r>
      <w:r>
        <w:rPr>
          <w:spacing w:val="1"/>
        </w:rPr>
        <w:t xml:space="preserve"> </w:t>
      </w:r>
      <w:r>
        <w:t>пожилой</w:t>
      </w:r>
      <w:r>
        <w:rPr>
          <w:spacing w:val="1"/>
        </w:rPr>
        <w:t xml:space="preserve"> </w:t>
      </w:r>
      <w:r>
        <w:t>человек;</w:t>
      </w:r>
      <w:r>
        <w:rPr>
          <w:spacing w:val="1"/>
        </w:rPr>
        <w:t xml:space="preserve"> </w:t>
      </w:r>
      <w:r>
        <w:t>человек</w:t>
      </w:r>
      <w:r>
        <w:rPr>
          <w:spacing w:val="1"/>
        </w:rPr>
        <w:t xml:space="preserve"> </w:t>
      </w:r>
      <w:r>
        <w:t>с</w:t>
      </w:r>
      <w:r>
        <w:rPr>
          <w:spacing w:val="-2"/>
        </w:rPr>
        <w:t xml:space="preserve"> </w:t>
      </w:r>
      <w:r>
        <w:t>ментальными</w:t>
      </w:r>
      <w:r>
        <w:rPr>
          <w:spacing w:val="1"/>
        </w:rPr>
        <w:t xml:space="preserve"> </w:t>
      </w:r>
      <w:r>
        <w:t>расстройствами);</w:t>
      </w:r>
    </w:p>
    <w:p w14:paraId="297AD8C1" w14:textId="77777777" w:rsidR="00CA5973" w:rsidRDefault="00CA5973" w:rsidP="00591847">
      <w:pPr>
        <w:pStyle w:val="afffe"/>
        <w:ind w:left="0" w:right="125" w:firstLine="720"/>
      </w:pPr>
      <w:r>
        <w:t>порядок действий в ситуации, если вы обнаружили потерявшегося человека;</w:t>
      </w:r>
      <w:r>
        <w:rPr>
          <w:spacing w:val="1"/>
        </w:rPr>
        <w:t xml:space="preserve"> </w:t>
      </w:r>
      <w:r>
        <w:t>порядок</w:t>
      </w:r>
      <w:r>
        <w:rPr>
          <w:spacing w:val="70"/>
        </w:rPr>
        <w:t xml:space="preserve"> </w:t>
      </w:r>
      <w:r>
        <w:t>действий</w:t>
      </w:r>
      <w:r>
        <w:rPr>
          <w:spacing w:val="70"/>
        </w:rPr>
        <w:t xml:space="preserve"> </w:t>
      </w:r>
      <w:r>
        <w:t>при</w:t>
      </w:r>
      <w:r>
        <w:rPr>
          <w:spacing w:val="70"/>
        </w:rPr>
        <w:t xml:space="preserve"> </w:t>
      </w:r>
      <w:r>
        <w:t>угрозе</w:t>
      </w:r>
      <w:r>
        <w:rPr>
          <w:spacing w:val="68"/>
        </w:rPr>
        <w:t xml:space="preserve"> </w:t>
      </w:r>
      <w:r>
        <w:t>возникновения</w:t>
      </w:r>
      <w:r>
        <w:rPr>
          <w:spacing w:val="70"/>
        </w:rPr>
        <w:t xml:space="preserve"> </w:t>
      </w:r>
      <w:r>
        <w:t>пожара</w:t>
      </w:r>
      <w:r>
        <w:rPr>
          <w:spacing w:val="4"/>
        </w:rPr>
        <w:t xml:space="preserve"> </w:t>
      </w:r>
      <w:r>
        <w:t>в</w:t>
      </w:r>
      <w:r>
        <w:rPr>
          <w:spacing w:val="67"/>
        </w:rPr>
        <w:t xml:space="preserve"> </w:t>
      </w:r>
      <w:r>
        <w:t>различных</w:t>
      </w:r>
    </w:p>
    <w:p w14:paraId="68DA2599" w14:textId="77777777" w:rsidR="00CA5973" w:rsidRDefault="00CA5973" w:rsidP="00591847">
      <w:pPr>
        <w:pStyle w:val="afffe"/>
        <w:ind w:left="0" w:right="108" w:firstLine="720"/>
      </w:pPr>
      <w:r>
        <w:t>общественных местах, на объектах с массовым пребыванием людей (медицинские</w:t>
      </w:r>
      <w:r>
        <w:rPr>
          <w:spacing w:val="-67"/>
        </w:rPr>
        <w:t xml:space="preserve"> </w:t>
      </w:r>
      <w:r>
        <w:t>и</w:t>
      </w:r>
      <w:r>
        <w:rPr>
          <w:spacing w:val="1"/>
        </w:rPr>
        <w:t xml:space="preserve"> </w:t>
      </w:r>
      <w:r>
        <w:t>образовательные</w:t>
      </w:r>
      <w:r>
        <w:rPr>
          <w:spacing w:val="1"/>
        </w:rPr>
        <w:t xml:space="preserve"> </w:t>
      </w:r>
      <w:r>
        <w:t>организации,</w:t>
      </w:r>
      <w:r>
        <w:rPr>
          <w:spacing w:val="1"/>
        </w:rPr>
        <w:t xml:space="preserve"> </w:t>
      </w:r>
      <w:r>
        <w:t>культурные,</w:t>
      </w:r>
      <w:r>
        <w:rPr>
          <w:spacing w:val="1"/>
        </w:rPr>
        <w:t xml:space="preserve"> </w:t>
      </w:r>
      <w:r>
        <w:t>торгово-развлекательные</w:t>
      </w:r>
      <w:r>
        <w:rPr>
          <w:spacing w:val="1"/>
        </w:rPr>
        <w:t xml:space="preserve"> </w:t>
      </w:r>
      <w:r>
        <w:t>учреждения</w:t>
      </w:r>
      <w:r>
        <w:rPr>
          <w:spacing w:val="1"/>
        </w:rPr>
        <w:t xml:space="preserve"> </w:t>
      </w:r>
      <w:r>
        <w:t>и</w:t>
      </w:r>
      <w:r>
        <w:rPr>
          <w:spacing w:val="2"/>
        </w:rPr>
        <w:t xml:space="preserve"> </w:t>
      </w:r>
      <w:r>
        <w:t>другие);</w:t>
      </w:r>
    </w:p>
    <w:p w14:paraId="13E15559" w14:textId="77777777" w:rsidR="00CA5973" w:rsidRDefault="00CA5973" w:rsidP="00591847">
      <w:pPr>
        <w:pStyle w:val="afffe"/>
        <w:ind w:left="0" w:right="124" w:firstLine="720"/>
      </w:pPr>
      <w:r>
        <w:t>меры</w:t>
      </w:r>
      <w:r>
        <w:rPr>
          <w:spacing w:val="46"/>
        </w:rPr>
        <w:t xml:space="preserve"> </w:t>
      </w:r>
      <w:r>
        <w:t>безопасности</w:t>
      </w:r>
      <w:r>
        <w:rPr>
          <w:spacing w:val="117"/>
        </w:rPr>
        <w:t xml:space="preserve"> </w:t>
      </w:r>
      <w:r>
        <w:t>и</w:t>
      </w:r>
      <w:r>
        <w:rPr>
          <w:spacing w:val="117"/>
        </w:rPr>
        <w:t xml:space="preserve"> </w:t>
      </w:r>
      <w:r>
        <w:t>порядок</w:t>
      </w:r>
      <w:r>
        <w:rPr>
          <w:spacing w:val="118"/>
        </w:rPr>
        <w:t xml:space="preserve"> </w:t>
      </w:r>
      <w:r>
        <w:t>действий</w:t>
      </w:r>
      <w:r>
        <w:rPr>
          <w:spacing w:val="117"/>
        </w:rPr>
        <w:t xml:space="preserve"> </w:t>
      </w:r>
      <w:r>
        <w:t>при</w:t>
      </w:r>
      <w:r>
        <w:rPr>
          <w:spacing w:val="118"/>
        </w:rPr>
        <w:t xml:space="preserve"> </w:t>
      </w:r>
      <w:r>
        <w:t>угрозе</w:t>
      </w:r>
      <w:r>
        <w:rPr>
          <w:spacing w:val="114"/>
        </w:rPr>
        <w:t xml:space="preserve"> </w:t>
      </w:r>
      <w:r>
        <w:t>обрушения</w:t>
      </w:r>
      <w:r>
        <w:rPr>
          <w:spacing w:val="118"/>
        </w:rPr>
        <w:t xml:space="preserve"> </w:t>
      </w:r>
      <w:r>
        <w:t>зданий</w:t>
      </w:r>
      <w:r>
        <w:rPr>
          <w:spacing w:val="-68"/>
        </w:rPr>
        <w:t xml:space="preserve"> </w:t>
      </w:r>
      <w:r>
        <w:t>и</w:t>
      </w:r>
      <w:r>
        <w:rPr>
          <w:spacing w:val="1"/>
        </w:rPr>
        <w:t xml:space="preserve"> </w:t>
      </w:r>
      <w:r>
        <w:t>отдельных</w:t>
      </w:r>
      <w:r>
        <w:rPr>
          <w:spacing w:val="-3"/>
        </w:rPr>
        <w:t xml:space="preserve"> </w:t>
      </w:r>
      <w:r>
        <w:t>конструкций;</w:t>
      </w:r>
    </w:p>
    <w:p w14:paraId="4693E6FD" w14:textId="77777777" w:rsidR="00CA5973" w:rsidRDefault="00CA5973" w:rsidP="00591847">
      <w:pPr>
        <w:pStyle w:val="afffe"/>
        <w:ind w:left="0" w:right="125" w:firstLine="720"/>
      </w:pPr>
      <w:r>
        <w:t>меры</w:t>
      </w:r>
      <w:r>
        <w:rPr>
          <w:spacing w:val="1"/>
        </w:rPr>
        <w:t xml:space="preserve"> </w:t>
      </w:r>
      <w:r>
        <w:t>безопасности</w:t>
      </w:r>
      <w:r>
        <w:rPr>
          <w:spacing w:val="1"/>
        </w:rPr>
        <w:t xml:space="preserve"> </w:t>
      </w:r>
      <w:r>
        <w:t>и</w:t>
      </w:r>
      <w:r>
        <w:rPr>
          <w:spacing w:val="1"/>
        </w:rPr>
        <w:t xml:space="preserve"> </w:t>
      </w:r>
      <w:r>
        <w:t>порядок</w:t>
      </w:r>
      <w:r>
        <w:rPr>
          <w:spacing w:val="1"/>
        </w:rPr>
        <w:t xml:space="preserve"> </w:t>
      </w:r>
      <w:r>
        <w:t>поведения</w:t>
      </w:r>
      <w:r>
        <w:rPr>
          <w:spacing w:val="1"/>
        </w:rPr>
        <w:t xml:space="preserve"> </w:t>
      </w:r>
      <w:r>
        <w:t>при</w:t>
      </w:r>
      <w:r>
        <w:rPr>
          <w:spacing w:val="1"/>
        </w:rPr>
        <w:t xml:space="preserve"> </w:t>
      </w:r>
      <w:r>
        <w:t>угрозе,</w:t>
      </w:r>
      <w:r>
        <w:rPr>
          <w:spacing w:val="1"/>
        </w:rPr>
        <w:t xml:space="preserve"> </w:t>
      </w:r>
      <w:r>
        <w:t>в</w:t>
      </w:r>
      <w:r>
        <w:rPr>
          <w:spacing w:val="1"/>
        </w:rPr>
        <w:t xml:space="preserve"> </w:t>
      </w:r>
      <w:r>
        <w:t>случае</w:t>
      </w:r>
      <w:r>
        <w:rPr>
          <w:spacing w:val="1"/>
        </w:rPr>
        <w:t xml:space="preserve"> </w:t>
      </w:r>
      <w:r>
        <w:t>террористического</w:t>
      </w:r>
      <w:r>
        <w:rPr>
          <w:spacing w:val="-4"/>
        </w:rPr>
        <w:t xml:space="preserve"> </w:t>
      </w:r>
      <w:r>
        <w:t>акта.</w:t>
      </w:r>
    </w:p>
    <w:p w14:paraId="37BCA3FA" w14:textId="77777777" w:rsidR="00CA5973" w:rsidRDefault="00CA5973" w:rsidP="00591847">
      <w:pPr>
        <w:pStyle w:val="2"/>
        <w:ind w:left="0" w:firstLine="720"/>
      </w:pPr>
      <w:bookmarkStart w:id="47" w:name="_bookmark8"/>
      <w:bookmarkEnd w:id="47"/>
      <w:r>
        <w:t>Модуль</w:t>
      </w:r>
      <w:r>
        <w:rPr>
          <w:spacing w:val="-8"/>
        </w:rPr>
        <w:t xml:space="preserve"> </w:t>
      </w:r>
      <w:r>
        <w:t>№</w:t>
      </w:r>
      <w:r>
        <w:rPr>
          <w:spacing w:val="-5"/>
        </w:rPr>
        <w:t xml:space="preserve"> </w:t>
      </w:r>
      <w:r>
        <w:t>7</w:t>
      </w:r>
      <w:r>
        <w:rPr>
          <w:spacing w:val="-1"/>
        </w:rPr>
        <w:t xml:space="preserve"> </w:t>
      </w:r>
      <w:r>
        <w:t>«Безопасность</w:t>
      </w:r>
      <w:r>
        <w:rPr>
          <w:spacing w:val="-7"/>
        </w:rPr>
        <w:t xml:space="preserve"> </w:t>
      </w:r>
      <w:r>
        <w:t>в</w:t>
      </w:r>
      <w:r>
        <w:rPr>
          <w:spacing w:val="-4"/>
        </w:rPr>
        <w:t xml:space="preserve"> </w:t>
      </w:r>
      <w:r>
        <w:t>природной</w:t>
      </w:r>
      <w:r>
        <w:rPr>
          <w:spacing w:val="-6"/>
        </w:rPr>
        <w:t xml:space="preserve"> </w:t>
      </w:r>
      <w:r>
        <w:t>среде»:</w:t>
      </w:r>
    </w:p>
    <w:p w14:paraId="5AEB8F4D" w14:textId="77777777" w:rsidR="00CA5973" w:rsidRDefault="00CA5973" w:rsidP="00591847">
      <w:pPr>
        <w:pStyle w:val="afffe"/>
        <w:ind w:left="0" w:firstLine="720"/>
      </w:pPr>
      <w:r>
        <w:t>отдых</w:t>
      </w:r>
      <w:r>
        <w:rPr>
          <w:spacing w:val="-8"/>
        </w:rPr>
        <w:t xml:space="preserve"> </w:t>
      </w:r>
      <w:r>
        <w:t>на</w:t>
      </w:r>
      <w:r>
        <w:rPr>
          <w:spacing w:val="-7"/>
        </w:rPr>
        <w:t xml:space="preserve"> </w:t>
      </w:r>
      <w:r>
        <w:t>природе,</w:t>
      </w:r>
      <w:r>
        <w:rPr>
          <w:spacing w:val="-2"/>
        </w:rPr>
        <w:t xml:space="preserve"> </w:t>
      </w:r>
      <w:r>
        <w:t>источники</w:t>
      </w:r>
      <w:r>
        <w:rPr>
          <w:spacing w:val="-3"/>
        </w:rPr>
        <w:t xml:space="preserve"> </w:t>
      </w:r>
      <w:r>
        <w:t>опасности</w:t>
      </w:r>
      <w:r>
        <w:rPr>
          <w:spacing w:val="-4"/>
        </w:rPr>
        <w:t xml:space="preserve"> </w:t>
      </w:r>
      <w:r>
        <w:t>в</w:t>
      </w:r>
      <w:r>
        <w:rPr>
          <w:spacing w:val="-7"/>
        </w:rPr>
        <w:t xml:space="preserve"> </w:t>
      </w:r>
      <w:r>
        <w:t>природной</w:t>
      </w:r>
      <w:r>
        <w:rPr>
          <w:spacing w:val="-3"/>
        </w:rPr>
        <w:t xml:space="preserve"> </w:t>
      </w:r>
      <w:r>
        <w:t>среде;</w:t>
      </w:r>
    </w:p>
    <w:p w14:paraId="19E562E1" w14:textId="77777777" w:rsidR="00CA5973" w:rsidRDefault="00CA5973" w:rsidP="00591847">
      <w:pPr>
        <w:pStyle w:val="afffe"/>
        <w:ind w:left="0" w:right="85" w:firstLine="720"/>
      </w:pPr>
      <w:r>
        <w:t>основные правила безопасного поведения в лесу, в горах, на водоемах;</w:t>
      </w:r>
      <w:r>
        <w:rPr>
          <w:spacing w:val="-67"/>
        </w:rPr>
        <w:t xml:space="preserve"> </w:t>
      </w:r>
      <w:r>
        <w:t>общие</w:t>
      </w:r>
      <w:r>
        <w:rPr>
          <w:spacing w:val="-1"/>
        </w:rPr>
        <w:t xml:space="preserve"> </w:t>
      </w:r>
      <w:r>
        <w:t>правила</w:t>
      </w:r>
      <w:r>
        <w:rPr>
          <w:spacing w:val="-2"/>
        </w:rPr>
        <w:t xml:space="preserve"> </w:t>
      </w:r>
      <w:r>
        <w:t>безопасности</w:t>
      </w:r>
      <w:r>
        <w:rPr>
          <w:spacing w:val="2"/>
        </w:rPr>
        <w:t xml:space="preserve"> </w:t>
      </w:r>
      <w:r>
        <w:t>в</w:t>
      </w:r>
      <w:r>
        <w:rPr>
          <w:spacing w:val="-3"/>
        </w:rPr>
        <w:t xml:space="preserve"> </w:t>
      </w:r>
      <w:r>
        <w:t>походе;</w:t>
      </w:r>
    </w:p>
    <w:p w14:paraId="100F066B" w14:textId="77777777" w:rsidR="00CA5973" w:rsidRDefault="00CA5973" w:rsidP="00591847">
      <w:pPr>
        <w:pStyle w:val="afffe"/>
        <w:ind w:left="0" w:right="85" w:firstLine="720"/>
      </w:pPr>
      <w:r>
        <w:t>особенности</w:t>
      </w:r>
      <w:r>
        <w:rPr>
          <w:spacing w:val="-7"/>
        </w:rPr>
        <w:t xml:space="preserve"> </w:t>
      </w:r>
      <w:r>
        <w:t>обеспечения</w:t>
      </w:r>
      <w:r>
        <w:rPr>
          <w:spacing w:val="-6"/>
        </w:rPr>
        <w:t xml:space="preserve"> </w:t>
      </w:r>
      <w:r>
        <w:t>безопасности</w:t>
      </w:r>
      <w:r>
        <w:rPr>
          <w:spacing w:val="-6"/>
        </w:rPr>
        <w:t xml:space="preserve"> </w:t>
      </w:r>
      <w:r>
        <w:t>в</w:t>
      </w:r>
      <w:r>
        <w:rPr>
          <w:spacing w:val="-9"/>
        </w:rPr>
        <w:t xml:space="preserve"> </w:t>
      </w:r>
      <w:r>
        <w:t>лыжном</w:t>
      </w:r>
      <w:r>
        <w:rPr>
          <w:spacing w:val="-5"/>
        </w:rPr>
        <w:t xml:space="preserve"> </w:t>
      </w:r>
      <w:r>
        <w:t>походе;</w:t>
      </w:r>
      <w:r>
        <w:rPr>
          <w:spacing w:val="-67"/>
        </w:rPr>
        <w:t xml:space="preserve"> </w:t>
      </w:r>
      <w:r>
        <w:t>особенности обеспечения безопасности в водном походе;</w:t>
      </w:r>
      <w:r>
        <w:rPr>
          <w:spacing w:val="1"/>
        </w:rPr>
        <w:t xml:space="preserve"> </w:t>
      </w:r>
      <w:r>
        <w:t>особенности обеспечения безопасности в горном походе;</w:t>
      </w:r>
      <w:r>
        <w:rPr>
          <w:spacing w:val="1"/>
        </w:rPr>
        <w:t xml:space="preserve"> </w:t>
      </w:r>
      <w:r>
        <w:t>ориентирование</w:t>
      </w:r>
      <w:r>
        <w:rPr>
          <w:spacing w:val="-2"/>
        </w:rPr>
        <w:t xml:space="preserve"> </w:t>
      </w:r>
      <w:r>
        <w:t>на</w:t>
      </w:r>
      <w:r>
        <w:rPr>
          <w:spacing w:val="-1"/>
        </w:rPr>
        <w:t xml:space="preserve"> </w:t>
      </w:r>
      <w:r>
        <w:t>местности;</w:t>
      </w:r>
    </w:p>
    <w:p w14:paraId="2B75DE96" w14:textId="77777777" w:rsidR="00CA5973" w:rsidRDefault="00CA5973" w:rsidP="00591847">
      <w:pPr>
        <w:pStyle w:val="afffe"/>
        <w:ind w:left="0" w:firstLine="720"/>
      </w:pPr>
      <w:r>
        <w:t>карты, традиционные и современные средства навигации (компас, GPS);</w:t>
      </w:r>
      <w:r>
        <w:rPr>
          <w:spacing w:val="1"/>
        </w:rPr>
        <w:t xml:space="preserve"> </w:t>
      </w:r>
      <w:r>
        <w:t>порядок</w:t>
      </w:r>
      <w:r>
        <w:rPr>
          <w:spacing w:val="-3"/>
        </w:rPr>
        <w:t xml:space="preserve"> </w:t>
      </w:r>
      <w:r>
        <w:t>действий</w:t>
      </w:r>
      <w:r>
        <w:rPr>
          <w:spacing w:val="-3"/>
        </w:rPr>
        <w:t xml:space="preserve"> </w:t>
      </w:r>
      <w:r>
        <w:t>в</w:t>
      </w:r>
      <w:r>
        <w:rPr>
          <w:spacing w:val="-7"/>
        </w:rPr>
        <w:t xml:space="preserve"> </w:t>
      </w:r>
      <w:r>
        <w:t>случаях,</w:t>
      </w:r>
      <w:r>
        <w:rPr>
          <w:spacing w:val="-2"/>
        </w:rPr>
        <w:t xml:space="preserve"> </w:t>
      </w:r>
      <w:r>
        <w:t>когда</w:t>
      </w:r>
      <w:r>
        <w:rPr>
          <w:spacing w:val="-6"/>
        </w:rPr>
        <w:t xml:space="preserve"> </w:t>
      </w:r>
      <w:r>
        <w:t>человек</w:t>
      </w:r>
      <w:r>
        <w:rPr>
          <w:spacing w:val="-2"/>
        </w:rPr>
        <w:t xml:space="preserve"> </w:t>
      </w:r>
      <w:r>
        <w:t>потерялся</w:t>
      </w:r>
      <w:r>
        <w:rPr>
          <w:spacing w:val="-3"/>
        </w:rPr>
        <w:t xml:space="preserve"> </w:t>
      </w:r>
      <w:r>
        <w:t>в</w:t>
      </w:r>
      <w:r>
        <w:rPr>
          <w:spacing w:val="-7"/>
        </w:rPr>
        <w:t xml:space="preserve"> </w:t>
      </w:r>
      <w:r>
        <w:t>природной</w:t>
      </w:r>
      <w:r>
        <w:rPr>
          <w:spacing w:val="-3"/>
        </w:rPr>
        <w:t xml:space="preserve"> </w:t>
      </w:r>
      <w:r>
        <w:t>среде;</w:t>
      </w:r>
      <w:r>
        <w:rPr>
          <w:spacing w:val="-67"/>
        </w:rPr>
        <w:t xml:space="preserve"> </w:t>
      </w:r>
      <w:r>
        <w:t>источники</w:t>
      </w:r>
      <w:r>
        <w:rPr>
          <w:spacing w:val="1"/>
        </w:rPr>
        <w:t xml:space="preserve"> </w:t>
      </w:r>
      <w:r>
        <w:t>опасности</w:t>
      </w:r>
      <w:r>
        <w:rPr>
          <w:spacing w:val="1"/>
        </w:rPr>
        <w:t xml:space="preserve"> </w:t>
      </w:r>
      <w:r>
        <w:t>в</w:t>
      </w:r>
      <w:r>
        <w:rPr>
          <w:spacing w:val="-2"/>
        </w:rPr>
        <w:t xml:space="preserve"> </w:t>
      </w:r>
      <w:r>
        <w:t>автономных</w:t>
      </w:r>
      <w:r>
        <w:rPr>
          <w:spacing w:val="4"/>
        </w:rPr>
        <w:t xml:space="preserve"> </w:t>
      </w:r>
      <w:r>
        <w:t>условия;</w:t>
      </w:r>
    </w:p>
    <w:p w14:paraId="63E8DE4E" w14:textId="77777777" w:rsidR="00CA5973" w:rsidRDefault="00CA5973" w:rsidP="00591847">
      <w:pPr>
        <w:pStyle w:val="afffe"/>
        <w:ind w:left="0" w:firstLine="720"/>
      </w:pPr>
      <w:r>
        <w:t>сооружение убежища,</w:t>
      </w:r>
      <w:r>
        <w:rPr>
          <w:spacing w:val="-2"/>
        </w:rPr>
        <w:t xml:space="preserve"> </w:t>
      </w:r>
      <w:r>
        <w:t>получение</w:t>
      </w:r>
      <w:r>
        <w:rPr>
          <w:spacing w:val="-5"/>
        </w:rPr>
        <w:t xml:space="preserve"> </w:t>
      </w:r>
      <w:r>
        <w:t>воды</w:t>
      </w:r>
      <w:r>
        <w:rPr>
          <w:spacing w:val="-5"/>
        </w:rPr>
        <w:t xml:space="preserve"> </w:t>
      </w:r>
      <w:r>
        <w:t>и</w:t>
      </w:r>
      <w:r>
        <w:rPr>
          <w:spacing w:val="-3"/>
        </w:rPr>
        <w:t xml:space="preserve"> </w:t>
      </w:r>
      <w:r>
        <w:t>питания;</w:t>
      </w:r>
    </w:p>
    <w:p w14:paraId="77A550EA" w14:textId="77777777" w:rsidR="00CA5973" w:rsidRDefault="00CA5973" w:rsidP="00591847">
      <w:pPr>
        <w:pStyle w:val="afffe"/>
        <w:ind w:left="0" w:right="126" w:firstLine="720"/>
      </w:pPr>
      <w:r>
        <w:t>способы</w:t>
      </w:r>
      <w:r>
        <w:rPr>
          <w:spacing w:val="1"/>
        </w:rPr>
        <w:t xml:space="preserve"> </w:t>
      </w:r>
      <w:r>
        <w:t>защиты</w:t>
      </w:r>
      <w:r>
        <w:rPr>
          <w:spacing w:val="1"/>
        </w:rPr>
        <w:t xml:space="preserve"> </w:t>
      </w:r>
      <w:r>
        <w:t>от</w:t>
      </w:r>
      <w:r>
        <w:rPr>
          <w:spacing w:val="1"/>
        </w:rPr>
        <w:t xml:space="preserve"> </w:t>
      </w:r>
      <w:r>
        <w:t>перегрева</w:t>
      </w:r>
      <w:r>
        <w:rPr>
          <w:spacing w:val="1"/>
        </w:rPr>
        <w:t xml:space="preserve"> </w:t>
      </w:r>
      <w:r>
        <w:t>и</w:t>
      </w:r>
      <w:r>
        <w:rPr>
          <w:spacing w:val="1"/>
        </w:rPr>
        <w:t xml:space="preserve"> </w:t>
      </w:r>
      <w:r>
        <w:t>переохлаждения</w:t>
      </w:r>
      <w:r>
        <w:rPr>
          <w:spacing w:val="1"/>
        </w:rPr>
        <w:t xml:space="preserve"> </w:t>
      </w:r>
      <w:r>
        <w:t>в</w:t>
      </w:r>
      <w:r>
        <w:rPr>
          <w:spacing w:val="1"/>
        </w:rPr>
        <w:t xml:space="preserve"> </w:t>
      </w:r>
      <w:r>
        <w:t>разных</w:t>
      </w:r>
      <w:r>
        <w:rPr>
          <w:spacing w:val="1"/>
        </w:rPr>
        <w:t xml:space="preserve"> </w:t>
      </w:r>
      <w:r>
        <w:t>природных</w:t>
      </w:r>
      <w:r>
        <w:rPr>
          <w:spacing w:val="1"/>
        </w:rPr>
        <w:t xml:space="preserve"> </w:t>
      </w:r>
      <w:r>
        <w:t>условиях,</w:t>
      </w:r>
      <w:r>
        <w:rPr>
          <w:spacing w:val="-2"/>
        </w:rPr>
        <w:t xml:space="preserve"> </w:t>
      </w:r>
      <w:r>
        <w:t>первая</w:t>
      </w:r>
      <w:r>
        <w:rPr>
          <w:spacing w:val="-2"/>
        </w:rPr>
        <w:t xml:space="preserve"> </w:t>
      </w:r>
      <w:r>
        <w:t>помощь</w:t>
      </w:r>
      <w:r>
        <w:rPr>
          <w:spacing w:val="-2"/>
        </w:rPr>
        <w:t xml:space="preserve"> </w:t>
      </w:r>
      <w:r>
        <w:t>при</w:t>
      </w:r>
      <w:r>
        <w:rPr>
          <w:spacing w:val="-2"/>
        </w:rPr>
        <w:t xml:space="preserve"> </w:t>
      </w:r>
      <w:r>
        <w:t>перегревании,</w:t>
      </w:r>
      <w:r>
        <w:rPr>
          <w:spacing w:val="-1"/>
        </w:rPr>
        <w:t xml:space="preserve"> </w:t>
      </w:r>
      <w:r>
        <w:t>переохлаждении</w:t>
      </w:r>
      <w:r>
        <w:rPr>
          <w:spacing w:val="-2"/>
        </w:rPr>
        <w:t xml:space="preserve"> </w:t>
      </w:r>
      <w:r>
        <w:t>и</w:t>
      </w:r>
      <w:r>
        <w:rPr>
          <w:spacing w:val="13"/>
        </w:rPr>
        <w:t xml:space="preserve"> </w:t>
      </w:r>
      <w:r>
        <w:t>отморожении;</w:t>
      </w:r>
    </w:p>
    <w:p w14:paraId="1C1E2782" w14:textId="77777777" w:rsidR="00CA5973" w:rsidRDefault="00CA5973" w:rsidP="00591847">
      <w:pPr>
        <w:pStyle w:val="afffe"/>
        <w:ind w:left="0" w:firstLine="720"/>
      </w:pPr>
      <w:r>
        <w:t>природные</w:t>
      </w:r>
      <w:r>
        <w:rPr>
          <w:spacing w:val="-8"/>
        </w:rPr>
        <w:t xml:space="preserve"> </w:t>
      </w:r>
      <w:r>
        <w:t>чрезвычайные</w:t>
      </w:r>
      <w:r>
        <w:rPr>
          <w:spacing w:val="-8"/>
        </w:rPr>
        <w:t xml:space="preserve"> </w:t>
      </w:r>
      <w:r>
        <w:t>ситуации;</w:t>
      </w:r>
    </w:p>
    <w:p w14:paraId="4BDE5B80" w14:textId="77777777" w:rsidR="00CA5973" w:rsidRDefault="00CA5973" w:rsidP="00591847">
      <w:pPr>
        <w:pStyle w:val="afffe"/>
        <w:ind w:left="0" w:right="122" w:firstLine="720"/>
      </w:pPr>
      <w:r>
        <w:t>общие</w:t>
      </w:r>
      <w:r>
        <w:rPr>
          <w:spacing w:val="-15"/>
        </w:rPr>
        <w:t xml:space="preserve"> </w:t>
      </w:r>
      <w:r>
        <w:t>правила</w:t>
      </w:r>
      <w:r>
        <w:rPr>
          <w:spacing w:val="-14"/>
        </w:rPr>
        <w:t xml:space="preserve"> </w:t>
      </w:r>
      <w:r>
        <w:t>поведения</w:t>
      </w:r>
      <w:r>
        <w:rPr>
          <w:spacing w:val="-13"/>
        </w:rPr>
        <w:t xml:space="preserve"> </w:t>
      </w:r>
      <w:r>
        <w:t>в</w:t>
      </w:r>
      <w:r>
        <w:rPr>
          <w:spacing w:val="-15"/>
        </w:rPr>
        <w:t xml:space="preserve"> </w:t>
      </w:r>
      <w:r>
        <w:t>природных</w:t>
      </w:r>
      <w:r>
        <w:rPr>
          <w:spacing w:val="-15"/>
        </w:rPr>
        <w:t xml:space="preserve"> </w:t>
      </w:r>
      <w:r>
        <w:t>чрезвычайных</w:t>
      </w:r>
      <w:r>
        <w:rPr>
          <w:spacing w:val="-16"/>
        </w:rPr>
        <w:t xml:space="preserve"> </w:t>
      </w:r>
      <w:r>
        <w:t>ситуациях</w:t>
      </w:r>
      <w:r>
        <w:rPr>
          <w:spacing w:val="-16"/>
        </w:rPr>
        <w:t xml:space="preserve"> </w:t>
      </w:r>
      <w:r>
        <w:t>(предвидеть;</w:t>
      </w:r>
      <w:r>
        <w:rPr>
          <w:spacing w:val="-68"/>
        </w:rPr>
        <w:t xml:space="preserve"> </w:t>
      </w:r>
      <w:r>
        <w:t>избежать опасности; действовать: прекратить или минимизировать воздействие</w:t>
      </w:r>
      <w:r>
        <w:rPr>
          <w:spacing w:val="1"/>
        </w:rPr>
        <w:t xml:space="preserve"> </w:t>
      </w:r>
      <w:r>
        <w:t>опасных</w:t>
      </w:r>
      <w:r>
        <w:rPr>
          <w:spacing w:val="-4"/>
        </w:rPr>
        <w:t xml:space="preserve"> </w:t>
      </w:r>
      <w:r>
        <w:t>факторов;</w:t>
      </w:r>
      <w:r>
        <w:rPr>
          <w:spacing w:val="2"/>
        </w:rPr>
        <w:t xml:space="preserve"> </w:t>
      </w:r>
      <w:r>
        <w:t>дождаться</w:t>
      </w:r>
      <w:r>
        <w:rPr>
          <w:spacing w:val="2"/>
        </w:rPr>
        <w:t xml:space="preserve"> </w:t>
      </w:r>
      <w:r>
        <w:t>помощи);</w:t>
      </w:r>
    </w:p>
    <w:p w14:paraId="2C691CF6" w14:textId="77777777" w:rsidR="00CA5973" w:rsidRDefault="00CA5973" w:rsidP="00591847">
      <w:pPr>
        <w:pStyle w:val="afffe"/>
        <w:ind w:left="0" w:firstLine="720"/>
      </w:pPr>
      <w:r>
        <w:t>природные</w:t>
      </w:r>
      <w:r>
        <w:rPr>
          <w:spacing w:val="-7"/>
        </w:rPr>
        <w:t xml:space="preserve"> </w:t>
      </w:r>
      <w:r>
        <w:t>пожары,</w:t>
      </w:r>
      <w:r>
        <w:rPr>
          <w:spacing w:val="-3"/>
        </w:rPr>
        <w:t xml:space="preserve"> </w:t>
      </w:r>
      <w:r>
        <w:t>возможности</w:t>
      </w:r>
      <w:r>
        <w:rPr>
          <w:spacing w:val="-4"/>
        </w:rPr>
        <w:t xml:space="preserve"> </w:t>
      </w:r>
      <w:r>
        <w:t>прогнозирования</w:t>
      </w:r>
      <w:r>
        <w:rPr>
          <w:spacing w:val="-4"/>
        </w:rPr>
        <w:t xml:space="preserve"> </w:t>
      </w:r>
      <w:r>
        <w:t>и</w:t>
      </w:r>
      <w:r>
        <w:rPr>
          <w:spacing w:val="-4"/>
        </w:rPr>
        <w:t xml:space="preserve"> </w:t>
      </w:r>
      <w:r>
        <w:t>предупреждения;</w:t>
      </w:r>
    </w:p>
    <w:p w14:paraId="16872782" w14:textId="77777777" w:rsidR="00CA5973" w:rsidRDefault="00CA5973" w:rsidP="00591847">
      <w:pPr>
        <w:pStyle w:val="afffe"/>
        <w:ind w:left="0" w:right="131" w:firstLine="720"/>
      </w:pPr>
      <w:r>
        <w:t>правила безопасного поведения, последствия природных пожаров для людей</w:t>
      </w:r>
      <w:r>
        <w:rPr>
          <w:spacing w:val="1"/>
        </w:rPr>
        <w:t xml:space="preserve"> </w:t>
      </w:r>
      <w:r>
        <w:t>и</w:t>
      </w:r>
      <w:r>
        <w:rPr>
          <w:spacing w:val="1"/>
        </w:rPr>
        <w:t xml:space="preserve"> </w:t>
      </w:r>
      <w:r>
        <w:t>окружающей</w:t>
      </w:r>
      <w:r>
        <w:rPr>
          <w:spacing w:val="2"/>
        </w:rPr>
        <w:t xml:space="preserve"> </w:t>
      </w:r>
      <w:r>
        <w:t>среды;</w:t>
      </w:r>
    </w:p>
    <w:p w14:paraId="5A037666" w14:textId="77777777" w:rsidR="00CA5973" w:rsidRDefault="00CA5973" w:rsidP="00591847">
      <w:pPr>
        <w:pStyle w:val="afffe"/>
        <w:ind w:left="0" w:right="118" w:firstLine="720"/>
      </w:pPr>
      <w:r>
        <w:t>природные чрезвычайные ситуации,</w:t>
      </w:r>
      <w:r>
        <w:rPr>
          <w:spacing w:val="1"/>
        </w:rPr>
        <w:t xml:space="preserve"> </w:t>
      </w:r>
      <w:r>
        <w:t>вызванные опасными геологическими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землетрясения,</w:t>
      </w:r>
      <w:r>
        <w:rPr>
          <w:spacing w:val="1"/>
        </w:rPr>
        <w:t xml:space="preserve"> </w:t>
      </w:r>
      <w:r>
        <w:t>извержение</w:t>
      </w:r>
      <w:r>
        <w:rPr>
          <w:spacing w:val="1"/>
        </w:rPr>
        <w:t xml:space="preserve"> </w:t>
      </w:r>
      <w:r>
        <w:t>вулканов,</w:t>
      </w:r>
      <w:r>
        <w:rPr>
          <w:spacing w:val="1"/>
        </w:rPr>
        <w:t xml:space="preserve"> </w:t>
      </w:r>
      <w:r>
        <w:t>оползни,</w:t>
      </w:r>
      <w:r>
        <w:rPr>
          <w:spacing w:val="1"/>
        </w:rPr>
        <w:t xml:space="preserve"> </w:t>
      </w:r>
      <w:r>
        <w:t>камнепады;</w:t>
      </w:r>
    </w:p>
    <w:p w14:paraId="51E20E88" w14:textId="77777777" w:rsidR="00CA5973" w:rsidRDefault="00CA5973" w:rsidP="00591847">
      <w:pPr>
        <w:pStyle w:val="afffe"/>
        <w:ind w:left="0" w:right="124" w:firstLine="720"/>
      </w:pP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 безопасного поведения, последствия природных чрезвычайных ситуаций,</w:t>
      </w:r>
      <w:r>
        <w:rPr>
          <w:spacing w:val="-67"/>
        </w:rPr>
        <w:t xml:space="preserve"> </w:t>
      </w:r>
      <w:r>
        <w:t>вызванных</w:t>
      </w:r>
      <w:r>
        <w:rPr>
          <w:spacing w:val="-4"/>
        </w:rPr>
        <w:t xml:space="preserve"> </w:t>
      </w:r>
      <w:r>
        <w:t>опасными</w:t>
      </w:r>
      <w:r>
        <w:rPr>
          <w:spacing w:val="1"/>
        </w:rPr>
        <w:t xml:space="preserve"> </w:t>
      </w:r>
      <w:r>
        <w:t>геологическими</w:t>
      </w:r>
      <w:r>
        <w:rPr>
          <w:spacing w:val="1"/>
        </w:rPr>
        <w:t xml:space="preserve"> </w:t>
      </w:r>
      <w:r>
        <w:t>явлениями</w:t>
      </w:r>
      <w:r>
        <w:rPr>
          <w:spacing w:val="1"/>
        </w:rPr>
        <w:t xml:space="preserve"> </w:t>
      </w:r>
      <w:r>
        <w:t>и</w:t>
      </w:r>
      <w:r>
        <w:rPr>
          <w:spacing w:val="-5"/>
        </w:rPr>
        <w:t xml:space="preserve"> </w:t>
      </w:r>
      <w:r>
        <w:t>процессами;</w:t>
      </w:r>
    </w:p>
    <w:p w14:paraId="68544B53" w14:textId="77777777" w:rsidR="00CA5973" w:rsidRDefault="00CA5973" w:rsidP="00591847">
      <w:pPr>
        <w:pStyle w:val="afffe"/>
        <w:ind w:left="0" w:right="116" w:firstLine="720"/>
      </w:pPr>
      <w:r>
        <w:t>природные чрезвычайные ситуации, вызванные опасными гидрологическими</w:t>
      </w:r>
      <w:r>
        <w:rPr>
          <w:spacing w:val="-67"/>
        </w:rPr>
        <w:t xml:space="preserve"> </w:t>
      </w:r>
      <w:r>
        <w:t>явлениями</w:t>
      </w:r>
      <w:r>
        <w:rPr>
          <w:spacing w:val="-1"/>
        </w:rPr>
        <w:t xml:space="preserve"> </w:t>
      </w:r>
      <w:r>
        <w:t>и процессами: паводки,</w:t>
      </w:r>
      <w:r>
        <w:rPr>
          <w:spacing w:val="1"/>
        </w:rPr>
        <w:t xml:space="preserve"> </w:t>
      </w:r>
      <w:r>
        <w:t>половодья,</w:t>
      </w:r>
      <w:r>
        <w:rPr>
          <w:spacing w:val="1"/>
        </w:rPr>
        <w:t xml:space="preserve"> </w:t>
      </w:r>
      <w:r>
        <w:t>цунами,</w:t>
      </w:r>
      <w:r>
        <w:rPr>
          <w:spacing w:val="1"/>
        </w:rPr>
        <w:t xml:space="preserve"> </w:t>
      </w:r>
      <w:r>
        <w:t>сели,</w:t>
      </w:r>
      <w:r>
        <w:rPr>
          <w:spacing w:val="1"/>
        </w:rPr>
        <w:t xml:space="preserve"> </w:t>
      </w:r>
      <w:r>
        <w:t>лавины;</w:t>
      </w:r>
    </w:p>
    <w:p w14:paraId="04DA99C7" w14:textId="77777777" w:rsidR="00CA5973" w:rsidRDefault="00CA5973" w:rsidP="00591847">
      <w:pPr>
        <w:pStyle w:val="afffe"/>
        <w:ind w:left="0" w:right="124" w:firstLine="720"/>
      </w:pP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 безопасного поведения, последствия природных чрезвычайных ситуаций,</w:t>
      </w:r>
      <w:r>
        <w:rPr>
          <w:spacing w:val="-67"/>
        </w:rPr>
        <w:t xml:space="preserve"> </w:t>
      </w:r>
      <w:r>
        <w:t>вызванных</w:t>
      </w:r>
      <w:r>
        <w:rPr>
          <w:spacing w:val="-2"/>
        </w:rPr>
        <w:t xml:space="preserve"> </w:t>
      </w:r>
      <w:r>
        <w:t>опасными</w:t>
      </w:r>
      <w:r>
        <w:rPr>
          <w:spacing w:val="1"/>
        </w:rPr>
        <w:t xml:space="preserve"> </w:t>
      </w:r>
      <w:r>
        <w:t>гидрологическими</w:t>
      </w:r>
      <w:r>
        <w:rPr>
          <w:spacing w:val="1"/>
        </w:rPr>
        <w:t xml:space="preserve"> </w:t>
      </w:r>
      <w:r>
        <w:t>явлениями и</w:t>
      </w:r>
      <w:r>
        <w:rPr>
          <w:spacing w:val="1"/>
        </w:rPr>
        <w:t xml:space="preserve"> </w:t>
      </w:r>
      <w:r>
        <w:t>процессами;</w:t>
      </w:r>
    </w:p>
    <w:p w14:paraId="514A2CFA" w14:textId="77777777" w:rsidR="00CA5973" w:rsidRDefault="00CA5973" w:rsidP="00591847">
      <w:pPr>
        <w:pStyle w:val="afffe"/>
        <w:ind w:left="0" w:right="119" w:firstLine="720"/>
      </w:pPr>
      <w:r>
        <w:t>природные</w:t>
      </w:r>
      <w:r>
        <w:rPr>
          <w:spacing w:val="1"/>
        </w:rPr>
        <w:t xml:space="preserve"> </w:t>
      </w:r>
      <w:r>
        <w:t>чрезвычайные</w:t>
      </w:r>
      <w:r>
        <w:rPr>
          <w:spacing w:val="1"/>
        </w:rPr>
        <w:t xml:space="preserve"> </w:t>
      </w:r>
      <w:r>
        <w:t>ситуации,</w:t>
      </w:r>
      <w:r>
        <w:rPr>
          <w:spacing w:val="1"/>
        </w:rPr>
        <w:t xml:space="preserve"> </w:t>
      </w:r>
      <w:r>
        <w:t>вызванные</w:t>
      </w:r>
      <w:r>
        <w:rPr>
          <w:spacing w:val="1"/>
        </w:rPr>
        <w:t xml:space="preserve"> </w:t>
      </w:r>
      <w:r>
        <w:t>опасными</w:t>
      </w:r>
      <w:r>
        <w:rPr>
          <w:spacing w:val="1"/>
        </w:rPr>
        <w:t xml:space="preserve"> </w:t>
      </w:r>
      <w:r>
        <w:t>метеорологическими</w:t>
      </w:r>
      <w:r>
        <w:rPr>
          <w:spacing w:val="-1"/>
        </w:rPr>
        <w:t xml:space="preserve"> </w:t>
      </w:r>
      <w:r>
        <w:t>явлениями и процессами: ливни,</w:t>
      </w:r>
      <w:r>
        <w:rPr>
          <w:spacing w:val="1"/>
        </w:rPr>
        <w:t xml:space="preserve"> </w:t>
      </w:r>
      <w:r>
        <w:t>град,</w:t>
      </w:r>
      <w:r>
        <w:rPr>
          <w:spacing w:val="-6"/>
        </w:rPr>
        <w:t xml:space="preserve"> </w:t>
      </w:r>
      <w:r>
        <w:t>мороз,</w:t>
      </w:r>
      <w:r>
        <w:rPr>
          <w:spacing w:val="1"/>
        </w:rPr>
        <w:t xml:space="preserve"> </w:t>
      </w:r>
      <w:r>
        <w:t>жара;</w:t>
      </w:r>
    </w:p>
    <w:p w14:paraId="25AC49D0" w14:textId="77777777" w:rsidR="00CA5973" w:rsidRDefault="00CA5973" w:rsidP="00591847">
      <w:pPr>
        <w:pStyle w:val="afffe"/>
        <w:ind w:left="0" w:right="124" w:firstLine="720"/>
      </w:pPr>
      <w:r>
        <w:lastRenderedPageBreak/>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 безопасного поведения, последствия природных чрезвычайных ситуаций,</w:t>
      </w:r>
      <w:r>
        <w:rPr>
          <w:spacing w:val="-67"/>
        </w:rPr>
        <w:t xml:space="preserve"> </w:t>
      </w:r>
      <w:r>
        <w:t>вызванных</w:t>
      </w:r>
      <w:r>
        <w:rPr>
          <w:spacing w:val="-5"/>
        </w:rPr>
        <w:t xml:space="preserve"> </w:t>
      </w:r>
      <w:r>
        <w:t>опасными</w:t>
      </w:r>
      <w:r>
        <w:rPr>
          <w:spacing w:val="1"/>
        </w:rPr>
        <w:t xml:space="preserve"> </w:t>
      </w:r>
      <w:r>
        <w:t>метеорологическими явлениями</w:t>
      </w:r>
      <w:r>
        <w:rPr>
          <w:spacing w:val="1"/>
        </w:rPr>
        <w:t xml:space="preserve"> </w:t>
      </w:r>
      <w:r>
        <w:t>и процессами;</w:t>
      </w:r>
    </w:p>
    <w:p w14:paraId="5D9885FB" w14:textId="77777777" w:rsidR="00CA5973" w:rsidRDefault="00CA5973" w:rsidP="00591847">
      <w:pPr>
        <w:pStyle w:val="afffe"/>
        <w:ind w:left="0" w:firstLine="720"/>
      </w:pPr>
      <w:r>
        <w:t>влияние</w:t>
      </w:r>
      <w:r>
        <w:rPr>
          <w:spacing w:val="-7"/>
        </w:rPr>
        <w:t xml:space="preserve"> </w:t>
      </w:r>
      <w:r>
        <w:t>деятельности</w:t>
      </w:r>
      <w:r>
        <w:rPr>
          <w:spacing w:val="-4"/>
        </w:rPr>
        <w:t xml:space="preserve"> </w:t>
      </w:r>
      <w:r>
        <w:t>человека</w:t>
      </w:r>
      <w:r>
        <w:rPr>
          <w:spacing w:val="-7"/>
        </w:rPr>
        <w:t xml:space="preserve"> </w:t>
      </w:r>
      <w:r>
        <w:t>на</w:t>
      </w:r>
      <w:r>
        <w:rPr>
          <w:spacing w:val="-7"/>
        </w:rPr>
        <w:t xml:space="preserve"> </w:t>
      </w:r>
      <w:r>
        <w:t>природную</w:t>
      </w:r>
      <w:r>
        <w:rPr>
          <w:spacing w:val="-6"/>
        </w:rPr>
        <w:t xml:space="preserve"> </w:t>
      </w:r>
      <w:r>
        <w:t>среду;</w:t>
      </w:r>
    </w:p>
    <w:p w14:paraId="3F58CAB8" w14:textId="77777777" w:rsidR="00CA5973" w:rsidRDefault="00CA5973" w:rsidP="00591847">
      <w:pPr>
        <w:pStyle w:val="afffe"/>
        <w:ind w:left="0" w:right="116" w:firstLine="720"/>
      </w:pPr>
      <w:r>
        <w:t>причины и источники загрязнения Мирового океана, рек, почвы, космоса;</w:t>
      </w:r>
      <w:r>
        <w:rPr>
          <w:spacing w:val="1"/>
        </w:rPr>
        <w:t xml:space="preserve"> </w:t>
      </w:r>
      <w:r>
        <w:t>чрезвычайные</w:t>
      </w:r>
      <w:r>
        <w:rPr>
          <w:spacing w:val="32"/>
        </w:rPr>
        <w:t xml:space="preserve"> </w:t>
      </w:r>
      <w:r>
        <w:t>ситуации</w:t>
      </w:r>
      <w:r>
        <w:rPr>
          <w:spacing w:val="33"/>
        </w:rPr>
        <w:t xml:space="preserve"> </w:t>
      </w:r>
      <w:r>
        <w:t>экологического</w:t>
      </w:r>
      <w:r>
        <w:rPr>
          <w:spacing w:val="29"/>
        </w:rPr>
        <w:t xml:space="preserve"> </w:t>
      </w:r>
      <w:r>
        <w:t>характера,</w:t>
      </w:r>
      <w:r>
        <w:rPr>
          <w:spacing w:val="41"/>
        </w:rPr>
        <w:t xml:space="preserve"> </w:t>
      </w:r>
      <w:r>
        <w:t>возможности</w:t>
      </w:r>
    </w:p>
    <w:p w14:paraId="4C65DB32" w14:textId="77777777" w:rsidR="00CA5973" w:rsidRDefault="00CA5973" w:rsidP="00591847">
      <w:pPr>
        <w:pStyle w:val="afffe"/>
        <w:ind w:left="0" w:firstLine="720"/>
      </w:pPr>
      <w:r>
        <w:t>прогнозирования,</w:t>
      </w:r>
      <w:r>
        <w:rPr>
          <w:spacing w:val="-7"/>
        </w:rPr>
        <w:t xml:space="preserve"> </w:t>
      </w:r>
      <w:r>
        <w:t>предупреждения,</w:t>
      </w:r>
      <w:r>
        <w:rPr>
          <w:spacing w:val="-6"/>
        </w:rPr>
        <w:t xml:space="preserve"> </w:t>
      </w:r>
      <w:r>
        <w:t>смягчения</w:t>
      </w:r>
      <w:r>
        <w:rPr>
          <w:spacing w:val="-14"/>
        </w:rPr>
        <w:t xml:space="preserve"> </w:t>
      </w:r>
      <w:r>
        <w:t>последствий;</w:t>
      </w:r>
    </w:p>
    <w:p w14:paraId="7A96EBA5" w14:textId="77777777" w:rsidR="00CA5973" w:rsidRDefault="00CA5973" w:rsidP="00591847">
      <w:pPr>
        <w:pStyle w:val="afffe"/>
        <w:ind w:left="0" w:firstLine="720"/>
      </w:pPr>
      <w:r>
        <w:t>экологическая</w:t>
      </w:r>
      <w:r>
        <w:rPr>
          <w:spacing w:val="-4"/>
        </w:rPr>
        <w:t xml:space="preserve"> </w:t>
      </w:r>
      <w:r>
        <w:t>грамотность</w:t>
      </w:r>
      <w:r>
        <w:rPr>
          <w:spacing w:val="-4"/>
        </w:rPr>
        <w:t xml:space="preserve"> </w:t>
      </w:r>
      <w:r>
        <w:t>и</w:t>
      </w:r>
      <w:r>
        <w:rPr>
          <w:spacing w:val="-4"/>
        </w:rPr>
        <w:t xml:space="preserve"> </w:t>
      </w:r>
      <w:r>
        <w:t>разумное</w:t>
      </w:r>
      <w:r>
        <w:rPr>
          <w:spacing w:val="-7"/>
        </w:rPr>
        <w:t xml:space="preserve"> </w:t>
      </w:r>
      <w:r>
        <w:t>природопользование.</w:t>
      </w:r>
    </w:p>
    <w:p w14:paraId="12A84EE2" w14:textId="77777777" w:rsidR="00CA5973" w:rsidRDefault="00CA5973" w:rsidP="00591847">
      <w:pPr>
        <w:pStyle w:val="2"/>
        <w:ind w:left="0" w:firstLine="720"/>
      </w:pPr>
      <w:bookmarkStart w:id="48" w:name="_bookmark9"/>
      <w:bookmarkEnd w:id="48"/>
      <w:r>
        <w:t>Модуль</w:t>
      </w:r>
      <w:r>
        <w:rPr>
          <w:spacing w:val="-8"/>
        </w:rPr>
        <w:t xml:space="preserve"> </w:t>
      </w:r>
      <w:r>
        <w:t>№</w:t>
      </w:r>
      <w:r>
        <w:rPr>
          <w:spacing w:val="-4"/>
        </w:rPr>
        <w:t xml:space="preserve"> </w:t>
      </w:r>
      <w:r>
        <w:t>8</w:t>
      </w:r>
      <w:r>
        <w:rPr>
          <w:spacing w:val="-1"/>
        </w:rPr>
        <w:t xml:space="preserve"> </w:t>
      </w:r>
      <w:r>
        <w:t>«Основы</w:t>
      </w:r>
      <w:r>
        <w:rPr>
          <w:spacing w:val="-8"/>
        </w:rPr>
        <w:t xml:space="preserve"> </w:t>
      </w:r>
      <w:r>
        <w:t>медицинских</w:t>
      </w:r>
      <w:r>
        <w:rPr>
          <w:spacing w:val="-1"/>
        </w:rPr>
        <w:t xml:space="preserve"> </w:t>
      </w:r>
      <w:r>
        <w:t>знаний.</w:t>
      </w:r>
      <w:r>
        <w:rPr>
          <w:spacing w:val="-1"/>
        </w:rPr>
        <w:t xml:space="preserve"> </w:t>
      </w:r>
      <w:r>
        <w:t>Оказание</w:t>
      </w:r>
      <w:r>
        <w:rPr>
          <w:spacing w:val="-6"/>
        </w:rPr>
        <w:t xml:space="preserve"> </w:t>
      </w:r>
      <w:r>
        <w:t>первой помощи»:</w:t>
      </w:r>
    </w:p>
    <w:p w14:paraId="5DE6F331" w14:textId="77777777" w:rsidR="00CA5973" w:rsidRDefault="00CA5973" w:rsidP="00591847">
      <w:pPr>
        <w:pStyle w:val="afffe"/>
        <w:ind w:left="0" w:firstLine="720"/>
      </w:pPr>
      <w:r>
        <w:t>понятия</w:t>
      </w:r>
      <w:r>
        <w:rPr>
          <w:spacing w:val="2"/>
        </w:rPr>
        <w:t xml:space="preserve"> </w:t>
      </w:r>
      <w:r>
        <w:t>«здоровье»,</w:t>
      </w:r>
      <w:r>
        <w:rPr>
          <w:spacing w:val="4"/>
        </w:rPr>
        <w:t xml:space="preserve"> </w:t>
      </w:r>
      <w:r>
        <w:t>«охрана здоровья»,</w:t>
      </w:r>
      <w:r>
        <w:rPr>
          <w:spacing w:val="3"/>
        </w:rPr>
        <w:t xml:space="preserve"> </w:t>
      </w:r>
      <w:r>
        <w:t>«здоровый</w:t>
      </w:r>
      <w:r>
        <w:rPr>
          <w:spacing w:val="3"/>
        </w:rPr>
        <w:t xml:space="preserve"> </w:t>
      </w:r>
      <w:r>
        <w:t>образ жизни»,</w:t>
      </w:r>
      <w:r>
        <w:rPr>
          <w:spacing w:val="3"/>
        </w:rPr>
        <w:t xml:space="preserve"> </w:t>
      </w:r>
      <w:r>
        <w:t>«лечение»,</w:t>
      </w:r>
    </w:p>
    <w:p w14:paraId="000C7665" w14:textId="77777777" w:rsidR="00CA5973" w:rsidRDefault="00CA5973" w:rsidP="00591847">
      <w:pPr>
        <w:pStyle w:val="afffe"/>
        <w:ind w:left="0" w:firstLine="720"/>
      </w:pPr>
      <w:r>
        <w:t>«профилактика»;</w:t>
      </w:r>
    </w:p>
    <w:p w14:paraId="7926C120" w14:textId="77777777" w:rsidR="00CA5973" w:rsidRDefault="00CA5973" w:rsidP="00591847">
      <w:pPr>
        <w:pStyle w:val="afffe"/>
        <w:ind w:left="0" w:firstLine="720"/>
      </w:pPr>
      <w:r>
        <w:t>биологические,</w:t>
      </w:r>
      <w:r>
        <w:rPr>
          <w:spacing w:val="20"/>
        </w:rPr>
        <w:t xml:space="preserve"> </w:t>
      </w:r>
      <w:r>
        <w:t>социально-экономические,</w:t>
      </w:r>
      <w:r>
        <w:rPr>
          <w:spacing w:val="20"/>
        </w:rPr>
        <w:t xml:space="preserve"> </w:t>
      </w:r>
      <w:r>
        <w:t>экологические</w:t>
      </w:r>
      <w:r>
        <w:rPr>
          <w:spacing w:val="17"/>
        </w:rPr>
        <w:t xml:space="preserve"> </w:t>
      </w:r>
      <w:r>
        <w:t>(геофизические),</w:t>
      </w:r>
      <w:r>
        <w:rPr>
          <w:spacing w:val="-67"/>
        </w:rPr>
        <w:t xml:space="preserve"> </w:t>
      </w:r>
      <w:r>
        <w:t>психологические</w:t>
      </w:r>
      <w:r>
        <w:rPr>
          <w:spacing w:val="-2"/>
        </w:rPr>
        <w:t xml:space="preserve"> </w:t>
      </w:r>
      <w:r>
        <w:t>факторы,</w:t>
      </w:r>
      <w:r>
        <w:rPr>
          <w:spacing w:val="2"/>
        </w:rPr>
        <w:t xml:space="preserve"> </w:t>
      </w:r>
      <w:r>
        <w:t>влияющие</w:t>
      </w:r>
      <w:r>
        <w:rPr>
          <w:spacing w:val="-2"/>
        </w:rPr>
        <w:t xml:space="preserve"> </w:t>
      </w:r>
      <w:r>
        <w:t>на</w:t>
      </w:r>
      <w:r>
        <w:rPr>
          <w:spacing w:val="-2"/>
        </w:rPr>
        <w:t xml:space="preserve"> </w:t>
      </w:r>
      <w:r>
        <w:t>здоровье</w:t>
      </w:r>
      <w:r>
        <w:rPr>
          <w:spacing w:val="-1"/>
        </w:rPr>
        <w:t xml:space="preserve"> </w:t>
      </w:r>
      <w:r>
        <w:t>человека;</w:t>
      </w:r>
    </w:p>
    <w:p w14:paraId="5ECBF0EB" w14:textId="77777777" w:rsidR="00CA5973" w:rsidRDefault="00CA5973" w:rsidP="00591847">
      <w:pPr>
        <w:pStyle w:val="afffe"/>
        <w:ind w:left="0" w:firstLine="720"/>
      </w:pPr>
      <w:r>
        <w:t>составляющие здорового образа жизни: сон, питание, физическая активность,</w:t>
      </w:r>
      <w:r>
        <w:rPr>
          <w:spacing w:val="-67"/>
        </w:rPr>
        <w:t xml:space="preserve"> </w:t>
      </w:r>
      <w:r>
        <w:t>психологическое</w:t>
      </w:r>
      <w:r>
        <w:rPr>
          <w:spacing w:val="-2"/>
        </w:rPr>
        <w:t xml:space="preserve"> </w:t>
      </w:r>
      <w:r>
        <w:t>благополучие;</w:t>
      </w:r>
    </w:p>
    <w:p w14:paraId="50E65E6E" w14:textId="77777777" w:rsidR="00CA5973" w:rsidRDefault="00CA5973" w:rsidP="00591847">
      <w:pPr>
        <w:pStyle w:val="afffe"/>
        <w:ind w:left="0" w:firstLine="720"/>
      </w:pPr>
      <w:r>
        <w:t>общие</w:t>
      </w:r>
      <w:r>
        <w:rPr>
          <w:spacing w:val="-7"/>
        </w:rPr>
        <w:t xml:space="preserve"> </w:t>
      </w:r>
      <w:r>
        <w:t>представления</w:t>
      </w:r>
      <w:r>
        <w:rPr>
          <w:spacing w:val="-6"/>
        </w:rPr>
        <w:t xml:space="preserve"> </w:t>
      </w:r>
      <w:r>
        <w:t>об</w:t>
      </w:r>
      <w:r>
        <w:rPr>
          <w:spacing w:val="-5"/>
        </w:rPr>
        <w:t xml:space="preserve"> </w:t>
      </w:r>
      <w:r>
        <w:t>инфекционных</w:t>
      </w:r>
      <w:r>
        <w:rPr>
          <w:spacing w:val="-9"/>
        </w:rPr>
        <w:t xml:space="preserve"> </w:t>
      </w:r>
      <w:r>
        <w:t>заболеваниях;</w:t>
      </w:r>
    </w:p>
    <w:p w14:paraId="30C193DA" w14:textId="77777777" w:rsidR="00CA5973" w:rsidRDefault="00CA5973" w:rsidP="00591847">
      <w:pPr>
        <w:pStyle w:val="afffe"/>
        <w:ind w:left="0" w:right="44" w:firstLine="720"/>
      </w:pPr>
      <w:r>
        <w:t>механизм распространения и способы передачи инфекционных заболеваний;</w:t>
      </w:r>
      <w:r>
        <w:rPr>
          <w:spacing w:val="1"/>
        </w:rPr>
        <w:t xml:space="preserve"> </w:t>
      </w:r>
      <w:r>
        <w:t>чрезвычайные</w:t>
      </w:r>
      <w:r>
        <w:rPr>
          <w:spacing w:val="-5"/>
        </w:rPr>
        <w:t xml:space="preserve"> </w:t>
      </w:r>
      <w:r>
        <w:t>ситуации</w:t>
      </w:r>
      <w:r>
        <w:rPr>
          <w:spacing w:val="-1"/>
        </w:rPr>
        <w:t xml:space="preserve"> </w:t>
      </w:r>
      <w:r>
        <w:t>биолого-социального</w:t>
      </w:r>
      <w:r>
        <w:rPr>
          <w:spacing w:val="-5"/>
        </w:rPr>
        <w:t xml:space="preserve"> </w:t>
      </w:r>
      <w:r>
        <w:t>характера,</w:t>
      </w:r>
      <w:r>
        <w:rPr>
          <w:spacing w:val="-1"/>
        </w:rPr>
        <w:t xml:space="preserve"> </w:t>
      </w:r>
      <w:r>
        <w:t>меры</w:t>
      </w:r>
      <w:r>
        <w:rPr>
          <w:spacing w:val="-3"/>
        </w:rPr>
        <w:t xml:space="preserve"> </w:t>
      </w:r>
      <w:r>
        <w:t>профилактики</w:t>
      </w:r>
    </w:p>
    <w:p w14:paraId="0D51EFA2" w14:textId="77777777" w:rsidR="00CA5973" w:rsidRDefault="00CA5973" w:rsidP="00591847">
      <w:pPr>
        <w:pStyle w:val="afffe"/>
        <w:ind w:left="0" w:firstLine="720"/>
      </w:pPr>
      <w:r>
        <w:t>и</w:t>
      </w:r>
      <w:r>
        <w:rPr>
          <w:spacing w:val="-1"/>
        </w:rPr>
        <w:t xml:space="preserve"> </w:t>
      </w:r>
      <w:r>
        <w:t>защиты;</w:t>
      </w:r>
    </w:p>
    <w:p w14:paraId="1B62E0BC" w14:textId="77777777" w:rsidR="00CA5973" w:rsidRDefault="00CA5973" w:rsidP="00591847">
      <w:pPr>
        <w:pStyle w:val="afffe"/>
        <w:ind w:left="0" w:right="129" w:firstLine="720"/>
      </w:pPr>
      <w:r>
        <w:t>роль</w:t>
      </w:r>
      <w:r>
        <w:rPr>
          <w:spacing w:val="-7"/>
        </w:rPr>
        <w:t xml:space="preserve"> </w:t>
      </w:r>
      <w:r>
        <w:t>вакцинации,</w:t>
      </w:r>
      <w:r>
        <w:rPr>
          <w:spacing w:val="-6"/>
        </w:rPr>
        <w:t xml:space="preserve"> </w:t>
      </w:r>
      <w:r>
        <w:t>национальный</w:t>
      </w:r>
      <w:r>
        <w:rPr>
          <w:spacing w:val="-7"/>
        </w:rPr>
        <w:t xml:space="preserve"> </w:t>
      </w:r>
      <w:r>
        <w:t>календарь</w:t>
      </w:r>
      <w:r>
        <w:rPr>
          <w:spacing w:val="-6"/>
        </w:rPr>
        <w:t xml:space="preserve"> </w:t>
      </w:r>
      <w:r>
        <w:t>профилактических</w:t>
      </w:r>
      <w:r>
        <w:rPr>
          <w:spacing w:val="-12"/>
        </w:rPr>
        <w:t xml:space="preserve"> </w:t>
      </w:r>
      <w:r>
        <w:t>прививок;</w:t>
      </w:r>
      <w:r>
        <w:rPr>
          <w:spacing w:val="-67"/>
        </w:rPr>
        <w:t xml:space="preserve"> </w:t>
      </w:r>
      <w:r>
        <w:t>вакцинация</w:t>
      </w:r>
      <w:r>
        <w:rPr>
          <w:spacing w:val="1"/>
        </w:rPr>
        <w:t xml:space="preserve"> </w:t>
      </w:r>
      <w:r>
        <w:t>по</w:t>
      </w:r>
      <w:r>
        <w:rPr>
          <w:spacing w:val="-4"/>
        </w:rPr>
        <w:t xml:space="preserve"> </w:t>
      </w:r>
      <w:r>
        <w:t>эпидемиологическим</w:t>
      </w:r>
      <w:r>
        <w:rPr>
          <w:spacing w:val="3"/>
        </w:rPr>
        <w:t xml:space="preserve"> </w:t>
      </w:r>
      <w:r>
        <w:t>показаниям;</w:t>
      </w:r>
    </w:p>
    <w:p w14:paraId="3B545FB1" w14:textId="77777777" w:rsidR="00CA5973" w:rsidRDefault="00CA5973" w:rsidP="00591847">
      <w:pPr>
        <w:pStyle w:val="afffe"/>
        <w:ind w:left="0" w:firstLine="720"/>
      </w:pPr>
      <w:r>
        <w:t>значение</w:t>
      </w:r>
      <w:r>
        <w:rPr>
          <w:spacing w:val="-10"/>
        </w:rPr>
        <w:t xml:space="preserve"> </w:t>
      </w:r>
      <w:r>
        <w:t>изобретения</w:t>
      </w:r>
      <w:r>
        <w:rPr>
          <w:spacing w:val="-7"/>
        </w:rPr>
        <w:t xml:space="preserve"> </w:t>
      </w:r>
      <w:r>
        <w:t>вакцины</w:t>
      </w:r>
      <w:r>
        <w:rPr>
          <w:spacing w:val="-9"/>
        </w:rPr>
        <w:t xml:space="preserve"> </w:t>
      </w:r>
      <w:r>
        <w:t>для</w:t>
      </w:r>
      <w:r>
        <w:rPr>
          <w:spacing w:val="-7"/>
        </w:rPr>
        <w:t xml:space="preserve"> </w:t>
      </w:r>
      <w:r>
        <w:t>человечества;</w:t>
      </w:r>
    </w:p>
    <w:p w14:paraId="2EE7E983" w14:textId="77777777" w:rsidR="00CA5973" w:rsidRDefault="00CA5973" w:rsidP="00591847">
      <w:pPr>
        <w:pStyle w:val="afffe"/>
        <w:ind w:left="0" w:firstLine="720"/>
      </w:pPr>
      <w:r>
        <w:t>неинфекционные</w:t>
      </w:r>
      <w:r>
        <w:rPr>
          <w:spacing w:val="35"/>
        </w:rPr>
        <w:t xml:space="preserve"> </w:t>
      </w:r>
      <w:r>
        <w:t>заболевания,</w:t>
      </w:r>
      <w:r>
        <w:rPr>
          <w:spacing w:val="39"/>
        </w:rPr>
        <w:t xml:space="preserve"> </w:t>
      </w:r>
      <w:r>
        <w:t>самые</w:t>
      </w:r>
      <w:r>
        <w:rPr>
          <w:spacing w:val="35"/>
        </w:rPr>
        <w:t xml:space="preserve"> </w:t>
      </w:r>
      <w:r>
        <w:t>распространенные</w:t>
      </w:r>
      <w:r>
        <w:rPr>
          <w:spacing w:val="35"/>
        </w:rPr>
        <w:t xml:space="preserve"> </w:t>
      </w:r>
      <w:r>
        <w:t>неинфекционные</w:t>
      </w:r>
      <w:r>
        <w:rPr>
          <w:spacing w:val="-67"/>
        </w:rPr>
        <w:t xml:space="preserve"> </w:t>
      </w:r>
      <w:r>
        <w:t>заболевания;</w:t>
      </w:r>
    </w:p>
    <w:p w14:paraId="164B8D28" w14:textId="77777777" w:rsidR="009234CB" w:rsidRDefault="00CA5973" w:rsidP="009234CB">
      <w:pPr>
        <w:pStyle w:val="afffe"/>
        <w:ind w:left="0" w:right="85" w:firstLine="720"/>
        <w:rPr>
          <w:spacing w:val="-68"/>
        </w:rPr>
      </w:pPr>
      <w:r>
        <w:t>факторы риска возникновения сердечно-сосудистых заболеваний;</w:t>
      </w:r>
      <w:r>
        <w:rPr>
          <w:spacing w:val="-68"/>
        </w:rPr>
        <w:t xml:space="preserve"> </w:t>
      </w:r>
    </w:p>
    <w:p w14:paraId="692B6C89" w14:textId="0968D8A3" w:rsidR="00CA5973" w:rsidRDefault="00CA5973" w:rsidP="009234CB">
      <w:pPr>
        <w:pStyle w:val="afffe"/>
        <w:ind w:left="0" w:right="85" w:firstLine="720"/>
      </w:pPr>
      <w:r>
        <w:t>факторы</w:t>
      </w:r>
      <w:r>
        <w:rPr>
          <w:spacing w:val="3"/>
        </w:rPr>
        <w:t xml:space="preserve"> </w:t>
      </w:r>
      <w:r>
        <w:t>риска</w:t>
      </w:r>
      <w:r>
        <w:rPr>
          <w:spacing w:val="-4"/>
        </w:rPr>
        <w:t xml:space="preserve"> </w:t>
      </w:r>
      <w:r>
        <w:t>возникновения</w:t>
      </w:r>
      <w:r>
        <w:rPr>
          <w:spacing w:val="-1"/>
        </w:rPr>
        <w:t xml:space="preserve"> </w:t>
      </w:r>
      <w:r>
        <w:t>онкологических</w:t>
      </w:r>
      <w:r>
        <w:rPr>
          <w:spacing w:val="-6"/>
        </w:rPr>
        <w:t xml:space="preserve"> </w:t>
      </w:r>
      <w:r>
        <w:t>заболеваний;</w:t>
      </w:r>
    </w:p>
    <w:p w14:paraId="41EFBD74" w14:textId="77777777" w:rsidR="00CA5973" w:rsidRDefault="00CA5973" w:rsidP="00591847">
      <w:pPr>
        <w:pStyle w:val="afffe"/>
        <w:ind w:left="0" w:right="987" w:firstLine="720"/>
      </w:pPr>
      <w:r>
        <w:t>факторы</w:t>
      </w:r>
      <w:r>
        <w:rPr>
          <w:spacing w:val="-1"/>
        </w:rPr>
        <w:t xml:space="preserve"> </w:t>
      </w:r>
      <w:r>
        <w:t>риска</w:t>
      </w:r>
      <w:r>
        <w:rPr>
          <w:spacing w:val="-9"/>
        </w:rPr>
        <w:t xml:space="preserve"> </w:t>
      </w:r>
      <w:r>
        <w:t>возникновения</w:t>
      </w:r>
      <w:r>
        <w:rPr>
          <w:spacing w:val="-5"/>
        </w:rPr>
        <w:t xml:space="preserve"> </w:t>
      </w:r>
      <w:r>
        <w:t>заболеваний</w:t>
      </w:r>
      <w:r>
        <w:rPr>
          <w:spacing w:val="-5"/>
        </w:rPr>
        <w:t xml:space="preserve"> </w:t>
      </w:r>
      <w:r>
        <w:t>дыхательной</w:t>
      </w:r>
      <w:r>
        <w:rPr>
          <w:spacing w:val="-6"/>
        </w:rPr>
        <w:t xml:space="preserve"> </w:t>
      </w:r>
      <w:r>
        <w:t>системы;</w:t>
      </w:r>
      <w:r>
        <w:rPr>
          <w:spacing w:val="-67"/>
        </w:rPr>
        <w:t xml:space="preserve"> </w:t>
      </w:r>
      <w:r>
        <w:t>факторы</w:t>
      </w:r>
      <w:r>
        <w:rPr>
          <w:spacing w:val="4"/>
        </w:rPr>
        <w:t xml:space="preserve"> </w:t>
      </w:r>
      <w:r>
        <w:t>риска</w:t>
      </w:r>
      <w:r>
        <w:rPr>
          <w:spacing w:val="-3"/>
        </w:rPr>
        <w:t xml:space="preserve"> </w:t>
      </w:r>
      <w:r>
        <w:t>возникновения эндокринных</w:t>
      </w:r>
      <w:r>
        <w:rPr>
          <w:spacing w:val="-5"/>
        </w:rPr>
        <w:t xml:space="preserve"> </w:t>
      </w:r>
      <w:r>
        <w:t>заболеваний;</w:t>
      </w:r>
    </w:p>
    <w:p w14:paraId="2543E462" w14:textId="77777777" w:rsidR="00CA5973" w:rsidRDefault="00CA5973" w:rsidP="00591847">
      <w:pPr>
        <w:pStyle w:val="afffe"/>
        <w:ind w:left="0" w:firstLine="720"/>
      </w:pPr>
      <w:r>
        <w:t>меры</w:t>
      </w:r>
      <w:r>
        <w:rPr>
          <w:spacing w:val="-7"/>
        </w:rPr>
        <w:t xml:space="preserve"> </w:t>
      </w:r>
      <w:r>
        <w:t>профилактики</w:t>
      </w:r>
      <w:r>
        <w:rPr>
          <w:spacing w:val="-5"/>
        </w:rPr>
        <w:t xml:space="preserve"> </w:t>
      </w:r>
      <w:r>
        <w:t>неинфекционных</w:t>
      </w:r>
      <w:r>
        <w:rPr>
          <w:spacing w:val="-9"/>
        </w:rPr>
        <w:t xml:space="preserve"> </w:t>
      </w:r>
      <w:r>
        <w:t>заболеваний;</w:t>
      </w:r>
    </w:p>
    <w:p w14:paraId="044255D4" w14:textId="6F81F7EA" w:rsidR="00CA5973" w:rsidRDefault="00CA5973" w:rsidP="009234CB">
      <w:pPr>
        <w:pStyle w:val="afffe"/>
        <w:ind w:left="0" w:right="85" w:firstLine="720"/>
      </w:pPr>
      <w:r>
        <w:t>роль диспансеризации в профилактике неинфекционных заболеваний;</w:t>
      </w:r>
      <w:r>
        <w:rPr>
          <w:spacing w:val="1"/>
        </w:rPr>
        <w:t xml:space="preserve"> </w:t>
      </w:r>
      <w:r w:rsidR="009234CB">
        <w:rPr>
          <w:spacing w:val="1"/>
        </w:rPr>
        <w:t xml:space="preserve"> </w:t>
      </w:r>
      <w:r>
        <w:t>признаки</w:t>
      </w:r>
      <w:r>
        <w:rPr>
          <w:spacing w:val="20"/>
        </w:rPr>
        <w:t xml:space="preserve"> </w:t>
      </w:r>
      <w:r>
        <w:t>угрожающих</w:t>
      </w:r>
      <w:r>
        <w:rPr>
          <w:spacing w:val="16"/>
        </w:rPr>
        <w:t xml:space="preserve"> </w:t>
      </w:r>
      <w:r>
        <w:t>жизни</w:t>
      </w:r>
      <w:r>
        <w:rPr>
          <w:spacing w:val="19"/>
        </w:rPr>
        <w:t xml:space="preserve"> </w:t>
      </w:r>
      <w:r>
        <w:t>и</w:t>
      </w:r>
      <w:r>
        <w:rPr>
          <w:spacing w:val="19"/>
        </w:rPr>
        <w:t xml:space="preserve"> </w:t>
      </w:r>
      <w:r>
        <w:t>здоровью</w:t>
      </w:r>
      <w:r>
        <w:rPr>
          <w:spacing w:val="18"/>
        </w:rPr>
        <w:t xml:space="preserve"> </w:t>
      </w:r>
      <w:r>
        <w:t>состояний,</w:t>
      </w:r>
      <w:r>
        <w:rPr>
          <w:spacing w:val="20"/>
        </w:rPr>
        <w:t xml:space="preserve"> </w:t>
      </w:r>
      <w:r>
        <w:t>требующие</w:t>
      </w:r>
      <w:r>
        <w:rPr>
          <w:spacing w:val="17"/>
        </w:rPr>
        <w:t xml:space="preserve"> </w:t>
      </w:r>
      <w:r>
        <w:t>вызова</w:t>
      </w:r>
      <w:r w:rsidR="009234CB">
        <w:t xml:space="preserve"> </w:t>
      </w:r>
      <w:r>
        <w:t>скорой медицинской</w:t>
      </w:r>
      <w:r>
        <w:rPr>
          <w:spacing w:val="1"/>
        </w:rPr>
        <w:t xml:space="preserve"> </w:t>
      </w:r>
      <w:r>
        <w:t>помощи</w:t>
      </w:r>
      <w:r>
        <w:rPr>
          <w:spacing w:val="1"/>
        </w:rPr>
        <w:t xml:space="preserve"> </w:t>
      </w:r>
      <w:r>
        <w:t>(инсульт,</w:t>
      </w:r>
      <w:r>
        <w:rPr>
          <w:spacing w:val="2"/>
        </w:rPr>
        <w:t xml:space="preserve"> </w:t>
      </w:r>
      <w:r>
        <w:t>сердечный</w:t>
      </w:r>
      <w:r>
        <w:rPr>
          <w:spacing w:val="1"/>
        </w:rPr>
        <w:t xml:space="preserve"> </w:t>
      </w:r>
      <w:r>
        <w:t>приступ,</w:t>
      </w:r>
      <w:r>
        <w:rPr>
          <w:spacing w:val="2"/>
        </w:rPr>
        <w:t xml:space="preserve"> </w:t>
      </w:r>
      <w:r>
        <w:t>острая</w:t>
      </w:r>
      <w:r>
        <w:rPr>
          <w:spacing w:val="1"/>
        </w:rPr>
        <w:t xml:space="preserve"> </w:t>
      </w:r>
      <w:r>
        <w:t>боль</w:t>
      </w:r>
      <w:r>
        <w:rPr>
          <w:spacing w:val="1"/>
        </w:rPr>
        <w:t xml:space="preserve"> </w:t>
      </w:r>
      <w:r>
        <w:t>в</w:t>
      </w:r>
      <w:r>
        <w:rPr>
          <w:spacing w:val="-1"/>
        </w:rPr>
        <w:t xml:space="preserve"> </w:t>
      </w:r>
      <w:r>
        <w:t>животе,</w:t>
      </w:r>
      <w:r>
        <w:rPr>
          <w:spacing w:val="-67"/>
        </w:rPr>
        <w:t xml:space="preserve"> </w:t>
      </w:r>
      <w:r>
        <w:t>эпилепсия</w:t>
      </w:r>
      <w:r>
        <w:rPr>
          <w:spacing w:val="1"/>
        </w:rPr>
        <w:t xml:space="preserve"> </w:t>
      </w:r>
      <w:r>
        <w:t>и</w:t>
      </w:r>
      <w:r>
        <w:rPr>
          <w:spacing w:val="2"/>
        </w:rPr>
        <w:t xml:space="preserve"> </w:t>
      </w:r>
      <w:r>
        <w:t>другие);</w:t>
      </w:r>
    </w:p>
    <w:p w14:paraId="7FE34AE0" w14:textId="77777777" w:rsidR="00CA5973" w:rsidRDefault="00CA5973" w:rsidP="00591847">
      <w:pPr>
        <w:pStyle w:val="afffe"/>
        <w:ind w:left="0" w:firstLine="720"/>
      </w:pPr>
      <w:r>
        <w:t>психическое</w:t>
      </w:r>
      <w:r>
        <w:rPr>
          <w:spacing w:val="-7"/>
        </w:rPr>
        <w:t xml:space="preserve"> </w:t>
      </w:r>
      <w:r>
        <w:t>здоровье</w:t>
      </w:r>
      <w:r>
        <w:rPr>
          <w:spacing w:val="-6"/>
        </w:rPr>
        <w:t xml:space="preserve"> </w:t>
      </w:r>
      <w:r>
        <w:t>и</w:t>
      </w:r>
      <w:r>
        <w:rPr>
          <w:spacing w:val="-4"/>
        </w:rPr>
        <w:t xml:space="preserve"> </w:t>
      </w:r>
      <w:r>
        <w:t>психологическое</w:t>
      </w:r>
      <w:r>
        <w:rPr>
          <w:spacing w:val="-7"/>
        </w:rPr>
        <w:t xml:space="preserve"> </w:t>
      </w:r>
      <w:r>
        <w:t>благополучие;</w:t>
      </w:r>
    </w:p>
    <w:p w14:paraId="53C72E33" w14:textId="672968C7" w:rsidR="00CA5973" w:rsidRDefault="00CA5973" w:rsidP="009234CB">
      <w:pPr>
        <w:pStyle w:val="afffe"/>
        <w:ind w:left="0" w:right="126" w:firstLine="720"/>
      </w:pPr>
      <w:r>
        <w:t>критерии психического здоровья и психологического благополучия;</w:t>
      </w:r>
      <w:r>
        <w:rPr>
          <w:spacing w:val="1"/>
        </w:rPr>
        <w:t xml:space="preserve"> </w:t>
      </w:r>
      <w:r>
        <w:t>основные</w:t>
      </w:r>
      <w:r>
        <w:rPr>
          <w:spacing w:val="41"/>
        </w:rPr>
        <w:t xml:space="preserve"> </w:t>
      </w:r>
      <w:r>
        <w:t>факторы,</w:t>
      </w:r>
      <w:r>
        <w:rPr>
          <w:spacing w:val="46"/>
        </w:rPr>
        <w:t xml:space="preserve"> </w:t>
      </w:r>
      <w:r>
        <w:t>влияющие</w:t>
      </w:r>
      <w:r>
        <w:rPr>
          <w:spacing w:val="43"/>
        </w:rPr>
        <w:t xml:space="preserve"> </w:t>
      </w:r>
      <w:r>
        <w:t>на</w:t>
      </w:r>
      <w:r>
        <w:rPr>
          <w:spacing w:val="42"/>
        </w:rPr>
        <w:t xml:space="preserve"> </w:t>
      </w:r>
      <w:r>
        <w:t>психическое</w:t>
      </w:r>
      <w:r>
        <w:rPr>
          <w:spacing w:val="41"/>
        </w:rPr>
        <w:t xml:space="preserve"> </w:t>
      </w:r>
      <w:r>
        <w:t>здоровье</w:t>
      </w:r>
      <w:r>
        <w:rPr>
          <w:spacing w:val="42"/>
        </w:rPr>
        <w:t xml:space="preserve"> </w:t>
      </w:r>
      <w:r>
        <w:t>и</w:t>
      </w:r>
      <w:r>
        <w:rPr>
          <w:spacing w:val="45"/>
        </w:rPr>
        <w:t xml:space="preserve"> </w:t>
      </w:r>
      <w:r>
        <w:t>психологическое</w:t>
      </w:r>
      <w:r w:rsidR="009234CB">
        <w:t xml:space="preserve"> </w:t>
      </w:r>
      <w:r>
        <w:t>благополучие;</w:t>
      </w:r>
    </w:p>
    <w:p w14:paraId="1B443365" w14:textId="77777777" w:rsidR="00CA5973" w:rsidRDefault="00CA5973" w:rsidP="00591847">
      <w:pPr>
        <w:pStyle w:val="afffe"/>
        <w:ind w:left="0" w:right="116" w:firstLine="720"/>
      </w:pPr>
      <w:r>
        <w:t>основные</w:t>
      </w:r>
      <w:r>
        <w:rPr>
          <w:spacing w:val="1"/>
        </w:rPr>
        <w:t xml:space="preserve"> </w:t>
      </w:r>
      <w:r>
        <w:t>направления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психического</w:t>
      </w:r>
      <w:r>
        <w:rPr>
          <w:spacing w:val="1"/>
        </w:rPr>
        <w:t xml:space="preserve"> </w:t>
      </w:r>
      <w:r>
        <w:t>здоровья</w:t>
      </w:r>
      <w:r>
        <w:rPr>
          <w:spacing w:val="1"/>
        </w:rPr>
        <w:t xml:space="preserve"> </w:t>
      </w:r>
      <w:r>
        <w:t>(раннее выявление психических расстройств; минимизация влияния хронического</w:t>
      </w:r>
      <w:r>
        <w:rPr>
          <w:spacing w:val="-67"/>
        </w:rPr>
        <w:t xml:space="preserve"> </w:t>
      </w:r>
      <w:r>
        <w:t>стресса:</w:t>
      </w:r>
      <w:r>
        <w:rPr>
          <w:spacing w:val="1"/>
        </w:rPr>
        <w:t xml:space="preserve"> </w:t>
      </w:r>
      <w:r>
        <w:t>оптимизация</w:t>
      </w:r>
      <w:r>
        <w:rPr>
          <w:spacing w:val="1"/>
        </w:rPr>
        <w:t xml:space="preserve"> </w:t>
      </w:r>
      <w:r>
        <w:t>условий</w:t>
      </w:r>
      <w:r>
        <w:rPr>
          <w:spacing w:val="1"/>
        </w:rPr>
        <w:t xml:space="preserve"> </w:t>
      </w:r>
      <w:r>
        <w:t>жизни,</w:t>
      </w:r>
      <w:r>
        <w:rPr>
          <w:spacing w:val="1"/>
        </w:rPr>
        <w:t xml:space="preserve"> </w:t>
      </w:r>
      <w:r>
        <w:t>работы,</w:t>
      </w:r>
      <w:r>
        <w:rPr>
          <w:spacing w:val="1"/>
        </w:rPr>
        <w:t xml:space="preserve"> </w:t>
      </w:r>
      <w:r>
        <w:t>учебы;</w:t>
      </w:r>
      <w:r>
        <w:rPr>
          <w:spacing w:val="1"/>
        </w:rPr>
        <w:t xml:space="preserve"> </w:t>
      </w:r>
      <w:r>
        <w:t>профилактика</w:t>
      </w:r>
      <w:r>
        <w:rPr>
          <w:spacing w:val="1"/>
        </w:rPr>
        <w:t xml:space="preserve"> </w:t>
      </w:r>
      <w:r>
        <w:t>злоупотребления</w:t>
      </w:r>
      <w:r>
        <w:rPr>
          <w:spacing w:val="-13"/>
        </w:rPr>
        <w:t xml:space="preserve"> </w:t>
      </w:r>
      <w:r>
        <w:t>алкоголя</w:t>
      </w:r>
      <w:r>
        <w:rPr>
          <w:spacing w:val="-12"/>
        </w:rPr>
        <w:t xml:space="preserve"> </w:t>
      </w:r>
      <w:r>
        <w:t>и</w:t>
      </w:r>
      <w:r>
        <w:rPr>
          <w:spacing w:val="-12"/>
        </w:rPr>
        <w:t xml:space="preserve"> </w:t>
      </w:r>
      <w:r>
        <w:t>употребления</w:t>
      </w:r>
      <w:r>
        <w:rPr>
          <w:spacing w:val="-12"/>
        </w:rPr>
        <w:t xml:space="preserve"> </w:t>
      </w:r>
      <w:r>
        <w:t>наркотических</w:t>
      </w:r>
      <w:r>
        <w:rPr>
          <w:spacing w:val="-15"/>
        </w:rPr>
        <w:t xml:space="preserve"> </w:t>
      </w:r>
      <w:r>
        <w:t>средств;</w:t>
      </w:r>
      <w:r>
        <w:rPr>
          <w:spacing w:val="-12"/>
        </w:rPr>
        <w:t xml:space="preserve"> </w:t>
      </w:r>
      <w:r>
        <w:t>помощь</w:t>
      </w:r>
      <w:r>
        <w:rPr>
          <w:spacing w:val="-12"/>
        </w:rPr>
        <w:t xml:space="preserve"> </w:t>
      </w:r>
      <w:r>
        <w:t>людям,</w:t>
      </w:r>
      <w:r>
        <w:rPr>
          <w:spacing w:val="-68"/>
        </w:rPr>
        <w:t xml:space="preserve"> </w:t>
      </w:r>
      <w:r>
        <w:t>перенесшим</w:t>
      </w:r>
      <w:r>
        <w:rPr>
          <w:spacing w:val="3"/>
        </w:rPr>
        <w:t xml:space="preserve"> </w:t>
      </w:r>
      <w:r>
        <w:t>психотравмирующую ситуацию);</w:t>
      </w:r>
    </w:p>
    <w:p w14:paraId="6799B019" w14:textId="57E520E9" w:rsidR="00CA5973" w:rsidRDefault="00CA5973" w:rsidP="00591847">
      <w:pPr>
        <w:pStyle w:val="afffe"/>
        <w:ind w:left="0" w:right="124" w:firstLine="720"/>
      </w:pPr>
      <w:r>
        <w:t>меры, направленные на сохранение и укрепление психического здоровья;</w:t>
      </w:r>
      <w:r>
        <w:rPr>
          <w:spacing w:val="1"/>
        </w:rPr>
        <w:t xml:space="preserve"> </w:t>
      </w:r>
      <w:r>
        <w:t>первая</w:t>
      </w:r>
      <w:r>
        <w:rPr>
          <w:spacing w:val="16"/>
        </w:rPr>
        <w:t xml:space="preserve"> </w:t>
      </w:r>
      <w:r>
        <w:t>помощь,</w:t>
      </w:r>
      <w:r>
        <w:rPr>
          <w:spacing w:val="17"/>
        </w:rPr>
        <w:t xml:space="preserve"> </w:t>
      </w:r>
      <w:r>
        <w:t>история</w:t>
      </w:r>
      <w:r>
        <w:rPr>
          <w:spacing w:val="16"/>
        </w:rPr>
        <w:t xml:space="preserve"> </w:t>
      </w:r>
      <w:r>
        <w:t>возникновения</w:t>
      </w:r>
      <w:r>
        <w:rPr>
          <w:spacing w:val="16"/>
        </w:rPr>
        <w:t xml:space="preserve"> </w:t>
      </w:r>
      <w:r>
        <w:t>скорой</w:t>
      </w:r>
      <w:r>
        <w:rPr>
          <w:spacing w:val="16"/>
        </w:rPr>
        <w:t xml:space="preserve"> </w:t>
      </w:r>
      <w:r>
        <w:t>медицинской</w:t>
      </w:r>
      <w:r>
        <w:rPr>
          <w:spacing w:val="16"/>
        </w:rPr>
        <w:t xml:space="preserve"> </w:t>
      </w:r>
      <w:r>
        <w:t>помощи</w:t>
      </w:r>
      <w:r w:rsidR="00591847">
        <w:t xml:space="preserve"> </w:t>
      </w:r>
      <w:r>
        <w:t>и</w:t>
      </w:r>
      <w:r>
        <w:rPr>
          <w:spacing w:val="-3"/>
        </w:rPr>
        <w:t xml:space="preserve"> </w:t>
      </w:r>
      <w:r>
        <w:t>первой</w:t>
      </w:r>
      <w:r>
        <w:rPr>
          <w:spacing w:val="-2"/>
        </w:rPr>
        <w:t xml:space="preserve"> </w:t>
      </w:r>
      <w:r>
        <w:t>помощи;</w:t>
      </w:r>
    </w:p>
    <w:p w14:paraId="36CCEB91" w14:textId="77777777" w:rsidR="009234CB" w:rsidRDefault="00CA5973" w:rsidP="009234CB">
      <w:pPr>
        <w:pStyle w:val="afffe"/>
        <w:ind w:left="0" w:right="-56" w:firstLine="720"/>
        <w:rPr>
          <w:spacing w:val="-67"/>
        </w:rPr>
      </w:pPr>
      <w:r>
        <w:lastRenderedPageBreak/>
        <w:t>состояния,</w:t>
      </w:r>
      <w:r>
        <w:rPr>
          <w:spacing w:val="-4"/>
        </w:rPr>
        <w:t xml:space="preserve"> </w:t>
      </w:r>
      <w:r>
        <w:t>при</w:t>
      </w:r>
      <w:r>
        <w:rPr>
          <w:spacing w:val="-5"/>
        </w:rPr>
        <w:t xml:space="preserve"> </w:t>
      </w:r>
      <w:r>
        <w:t>которых</w:t>
      </w:r>
      <w:r>
        <w:rPr>
          <w:spacing w:val="-10"/>
        </w:rPr>
        <w:t xml:space="preserve"> </w:t>
      </w:r>
      <w:r>
        <w:t>оказывается</w:t>
      </w:r>
      <w:r>
        <w:rPr>
          <w:spacing w:val="-5"/>
        </w:rPr>
        <w:t xml:space="preserve"> </w:t>
      </w:r>
      <w:r>
        <w:t>первая</w:t>
      </w:r>
      <w:r>
        <w:rPr>
          <w:spacing w:val="-5"/>
        </w:rPr>
        <w:t xml:space="preserve"> </w:t>
      </w:r>
      <w:r>
        <w:t>помощь;</w:t>
      </w:r>
      <w:r>
        <w:rPr>
          <w:spacing w:val="-67"/>
        </w:rPr>
        <w:t xml:space="preserve"> </w:t>
      </w:r>
    </w:p>
    <w:p w14:paraId="0E059ECE" w14:textId="6AE6E430" w:rsidR="00CA5973" w:rsidRDefault="00CA5973" w:rsidP="009234CB">
      <w:pPr>
        <w:pStyle w:val="afffe"/>
        <w:ind w:left="0" w:right="-56" w:firstLine="720"/>
      </w:pPr>
      <w:r>
        <w:t>мероприятия по</w:t>
      </w:r>
      <w:r>
        <w:rPr>
          <w:spacing w:val="-4"/>
        </w:rPr>
        <w:t xml:space="preserve"> </w:t>
      </w:r>
      <w:r>
        <w:t>оказанию</w:t>
      </w:r>
      <w:r>
        <w:rPr>
          <w:spacing w:val="-1"/>
        </w:rPr>
        <w:t xml:space="preserve"> </w:t>
      </w:r>
      <w:r>
        <w:t>первой</w:t>
      </w:r>
      <w:r>
        <w:rPr>
          <w:spacing w:val="1"/>
        </w:rPr>
        <w:t xml:space="preserve"> </w:t>
      </w:r>
      <w:r>
        <w:t>помощи;</w:t>
      </w:r>
    </w:p>
    <w:p w14:paraId="08A9F1A6" w14:textId="77777777" w:rsidR="00CA5973" w:rsidRDefault="00CA5973" w:rsidP="00591847">
      <w:pPr>
        <w:pStyle w:val="afffe"/>
        <w:ind w:left="0" w:firstLine="720"/>
      </w:pPr>
      <w:r>
        <w:t>алгоритм</w:t>
      </w:r>
      <w:r>
        <w:rPr>
          <w:spacing w:val="-4"/>
        </w:rPr>
        <w:t xml:space="preserve"> </w:t>
      </w:r>
      <w:r>
        <w:t>первой</w:t>
      </w:r>
      <w:r>
        <w:rPr>
          <w:spacing w:val="-5"/>
        </w:rPr>
        <w:t xml:space="preserve"> </w:t>
      </w:r>
      <w:r>
        <w:t>помощи;</w:t>
      </w:r>
    </w:p>
    <w:p w14:paraId="7AA8123E" w14:textId="77777777" w:rsidR="00CA5973" w:rsidRDefault="00CA5973" w:rsidP="00591847">
      <w:pPr>
        <w:pStyle w:val="afffe"/>
        <w:ind w:left="0" w:right="118" w:firstLine="720"/>
      </w:pPr>
      <w:r>
        <w:t>оказание</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сложных</w:t>
      </w:r>
      <w:r>
        <w:rPr>
          <w:spacing w:val="1"/>
        </w:rPr>
        <w:t xml:space="preserve"> </w:t>
      </w:r>
      <w:r>
        <w:t>случаях</w:t>
      </w:r>
      <w:r>
        <w:rPr>
          <w:spacing w:val="1"/>
        </w:rPr>
        <w:t xml:space="preserve"> </w:t>
      </w:r>
      <w:r>
        <w:t>(травмы</w:t>
      </w:r>
      <w:r>
        <w:rPr>
          <w:spacing w:val="1"/>
        </w:rPr>
        <w:t xml:space="preserve"> </w:t>
      </w:r>
      <w:r>
        <w:t>глаза;</w:t>
      </w:r>
      <w:r>
        <w:rPr>
          <w:spacing w:val="1"/>
        </w:rPr>
        <w:t xml:space="preserve"> </w:t>
      </w:r>
      <w:r>
        <w:t>«сложные»</w:t>
      </w:r>
      <w:r>
        <w:rPr>
          <w:spacing w:val="1"/>
        </w:rPr>
        <w:t xml:space="preserve"> </w:t>
      </w:r>
      <w:r>
        <w:t>кровотечения;</w:t>
      </w:r>
      <w:r>
        <w:rPr>
          <w:spacing w:val="1"/>
        </w:rPr>
        <w:t xml:space="preserve"> </w:t>
      </w:r>
      <w:r>
        <w:t>первая</w:t>
      </w:r>
      <w:r>
        <w:rPr>
          <w:spacing w:val="1"/>
        </w:rPr>
        <w:t xml:space="preserve"> </w:t>
      </w:r>
      <w:r>
        <w:t>помощь</w:t>
      </w:r>
      <w:r>
        <w:rPr>
          <w:spacing w:val="1"/>
        </w:rPr>
        <w:t xml:space="preserve"> </w:t>
      </w:r>
      <w:r>
        <w:t>с</w:t>
      </w:r>
      <w:r>
        <w:rPr>
          <w:spacing w:val="1"/>
        </w:rPr>
        <w:t xml:space="preserve"> </w:t>
      </w:r>
      <w:r>
        <w:t>использованием</w:t>
      </w:r>
      <w:r>
        <w:rPr>
          <w:spacing w:val="1"/>
        </w:rPr>
        <w:t xml:space="preserve"> </w:t>
      </w:r>
      <w:r>
        <w:t>подручных</w:t>
      </w:r>
      <w:r>
        <w:rPr>
          <w:spacing w:val="1"/>
        </w:rPr>
        <w:t xml:space="preserve"> </w:t>
      </w:r>
      <w:r>
        <w:t>средств;</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нескольких</w:t>
      </w:r>
      <w:r>
        <w:rPr>
          <w:spacing w:val="-3"/>
        </w:rPr>
        <w:t xml:space="preserve"> </w:t>
      </w:r>
      <w:r>
        <w:t>травмах</w:t>
      </w:r>
      <w:r>
        <w:rPr>
          <w:spacing w:val="4"/>
        </w:rPr>
        <w:t xml:space="preserve"> </w:t>
      </w:r>
      <w:r>
        <w:t>одновременно);</w:t>
      </w:r>
    </w:p>
    <w:p w14:paraId="1CD0C36B" w14:textId="77777777" w:rsidR="00CA5973" w:rsidRDefault="00CA5973" w:rsidP="00591847">
      <w:pPr>
        <w:pStyle w:val="afffe"/>
        <w:ind w:left="0" w:firstLine="720"/>
      </w:pPr>
      <w:r>
        <w:t>действия</w:t>
      </w:r>
      <w:r>
        <w:rPr>
          <w:spacing w:val="-3"/>
        </w:rPr>
        <w:t xml:space="preserve"> </w:t>
      </w:r>
      <w:r>
        <w:t>при</w:t>
      </w:r>
      <w:r>
        <w:rPr>
          <w:spacing w:val="-3"/>
        </w:rPr>
        <w:t xml:space="preserve"> </w:t>
      </w:r>
      <w:r>
        <w:t>прибытии</w:t>
      </w:r>
      <w:r>
        <w:rPr>
          <w:spacing w:val="-2"/>
        </w:rPr>
        <w:t xml:space="preserve"> </w:t>
      </w:r>
      <w:r>
        <w:t>скорой</w:t>
      </w:r>
      <w:r>
        <w:rPr>
          <w:spacing w:val="-3"/>
        </w:rPr>
        <w:t xml:space="preserve"> </w:t>
      </w:r>
      <w:r>
        <w:t>медицинской</w:t>
      </w:r>
      <w:r>
        <w:rPr>
          <w:spacing w:val="-3"/>
        </w:rPr>
        <w:t xml:space="preserve"> </w:t>
      </w:r>
      <w:r>
        <w:t>помощи.</w:t>
      </w:r>
    </w:p>
    <w:p w14:paraId="41F27D29" w14:textId="77777777" w:rsidR="00591847" w:rsidRDefault="00CA5973" w:rsidP="00591847">
      <w:pPr>
        <w:ind w:right="-56" w:firstLine="720"/>
        <w:rPr>
          <w:b/>
          <w:sz w:val="28"/>
        </w:rPr>
      </w:pPr>
      <w:bookmarkStart w:id="49" w:name="_bookmark10"/>
      <w:bookmarkEnd w:id="49"/>
      <w:r>
        <w:rPr>
          <w:b/>
          <w:sz w:val="28"/>
        </w:rPr>
        <w:t>Модуль</w:t>
      </w:r>
      <w:r>
        <w:rPr>
          <w:b/>
          <w:spacing w:val="-5"/>
          <w:sz w:val="28"/>
        </w:rPr>
        <w:t xml:space="preserve"> </w:t>
      </w:r>
      <w:r>
        <w:rPr>
          <w:b/>
          <w:sz w:val="28"/>
        </w:rPr>
        <w:t>№</w:t>
      </w:r>
      <w:r>
        <w:rPr>
          <w:b/>
          <w:spacing w:val="-4"/>
          <w:sz w:val="28"/>
        </w:rPr>
        <w:t xml:space="preserve"> </w:t>
      </w:r>
      <w:r>
        <w:rPr>
          <w:b/>
          <w:sz w:val="28"/>
        </w:rPr>
        <w:t>9 «Безопасность</w:t>
      </w:r>
      <w:r>
        <w:rPr>
          <w:b/>
          <w:spacing w:val="-7"/>
          <w:sz w:val="28"/>
        </w:rPr>
        <w:t xml:space="preserve"> </w:t>
      </w:r>
      <w:r>
        <w:rPr>
          <w:b/>
          <w:sz w:val="28"/>
        </w:rPr>
        <w:t>в</w:t>
      </w:r>
      <w:r>
        <w:rPr>
          <w:b/>
          <w:spacing w:val="-3"/>
          <w:sz w:val="28"/>
        </w:rPr>
        <w:t xml:space="preserve"> </w:t>
      </w:r>
      <w:r>
        <w:rPr>
          <w:b/>
          <w:sz w:val="28"/>
        </w:rPr>
        <w:t>социуме»:</w:t>
      </w:r>
    </w:p>
    <w:p w14:paraId="5575D1B0" w14:textId="77777777" w:rsidR="00591847" w:rsidRDefault="00CA5973" w:rsidP="00591847">
      <w:pPr>
        <w:ind w:right="-56" w:firstLine="720"/>
        <w:rPr>
          <w:spacing w:val="1"/>
          <w:sz w:val="28"/>
        </w:rPr>
      </w:pPr>
      <w:r>
        <w:rPr>
          <w:b/>
          <w:spacing w:val="-67"/>
          <w:sz w:val="28"/>
        </w:rPr>
        <w:t xml:space="preserve"> </w:t>
      </w:r>
      <w:r>
        <w:rPr>
          <w:sz w:val="28"/>
        </w:rPr>
        <w:t>определение понятия «общение»;</w:t>
      </w:r>
      <w:r>
        <w:rPr>
          <w:spacing w:val="1"/>
          <w:sz w:val="28"/>
        </w:rPr>
        <w:t xml:space="preserve"> </w:t>
      </w:r>
    </w:p>
    <w:p w14:paraId="7A15582B" w14:textId="0EB87539" w:rsidR="00CA5973" w:rsidRDefault="00CA5973" w:rsidP="00591847">
      <w:pPr>
        <w:ind w:right="-56" w:firstLine="720"/>
        <w:rPr>
          <w:sz w:val="28"/>
        </w:rPr>
      </w:pPr>
      <w:r>
        <w:rPr>
          <w:sz w:val="28"/>
        </w:rPr>
        <w:t>навыки</w:t>
      </w:r>
      <w:r>
        <w:rPr>
          <w:spacing w:val="-2"/>
          <w:sz w:val="28"/>
        </w:rPr>
        <w:t xml:space="preserve"> </w:t>
      </w:r>
      <w:r>
        <w:rPr>
          <w:sz w:val="28"/>
        </w:rPr>
        <w:t>конструктивного</w:t>
      </w:r>
      <w:r>
        <w:rPr>
          <w:spacing w:val="-6"/>
          <w:sz w:val="28"/>
        </w:rPr>
        <w:t xml:space="preserve"> </w:t>
      </w:r>
      <w:r>
        <w:rPr>
          <w:sz w:val="28"/>
        </w:rPr>
        <w:t>общения;</w:t>
      </w:r>
    </w:p>
    <w:p w14:paraId="1FE45465" w14:textId="77777777" w:rsidR="00CA5973" w:rsidRDefault="00CA5973" w:rsidP="00591847">
      <w:pPr>
        <w:pStyle w:val="afffe"/>
        <w:ind w:left="0" w:firstLine="720"/>
      </w:pPr>
      <w:r>
        <w:t>общие</w:t>
      </w:r>
      <w:r>
        <w:rPr>
          <w:spacing w:val="47"/>
        </w:rPr>
        <w:t xml:space="preserve"> </w:t>
      </w:r>
      <w:r>
        <w:t>представления</w:t>
      </w:r>
      <w:r>
        <w:rPr>
          <w:spacing w:val="50"/>
        </w:rPr>
        <w:t xml:space="preserve"> </w:t>
      </w:r>
      <w:r>
        <w:t>о</w:t>
      </w:r>
      <w:r>
        <w:rPr>
          <w:spacing w:val="46"/>
        </w:rPr>
        <w:t xml:space="preserve"> </w:t>
      </w:r>
      <w:r>
        <w:t>понятиях</w:t>
      </w:r>
      <w:r>
        <w:rPr>
          <w:spacing w:val="46"/>
        </w:rPr>
        <w:t xml:space="preserve"> </w:t>
      </w:r>
      <w:r>
        <w:t>«социальная</w:t>
      </w:r>
      <w:r>
        <w:rPr>
          <w:spacing w:val="50"/>
        </w:rPr>
        <w:t xml:space="preserve"> </w:t>
      </w:r>
      <w:r>
        <w:t>группа»,</w:t>
      </w:r>
      <w:r>
        <w:rPr>
          <w:spacing w:val="51"/>
        </w:rPr>
        <w:t xml:space="preserve"> </w:t>
      </w:r>
      <w:r>
        <w:t>«большая</w:t>
      </w:r>
      <w:r>
        <w:rPr>
          <w:spacing w:val="50"/>
        </w:rPr>
        <w:t xml:space="preserve"> </w:t>
      </w:r>
      <w:r>
        <w:t>группа»,</w:t>
      </w:r>
    </w:p>
    <w:p w14:paraId="15867A64" w14:textId="77777777" w:rsidR="00CA5973" w:rsidRDefault="00CA5973" w:rsidP="00591847">
      <w:pPr>
        <w:pStyle w:val="afffe"/>
        <w:ind w:left="0" w:firstLine="720"/>
      </w:pPr>
      <w:r>
        <w:t>«малая</w:t>
      </w:r>
      <w:r>
        <w:rPr>
          <w:spacing w:val="-5"/>
        </w:rPr>
        <w:t xml:space="preserve"> </w:t>
      </w:r>
      <w:r>
        <w:t>группа»;</w:t>
      </w:r>
    </w:p>
    <w:p w14:paraId="6311FDAE" w14:textId="77777777" w:rsidR="00CA5973" w:rsidRDefault="00CA5973" w:rsidP="00591847">
      <w:pPr>
        <w:pStyle w:val="afffe"/>
        <w:tabs>
          <w:tab w:val="left" w:pos="2809"/>
          <w:tab w:val="left" w:pos="4183"/>
          <w:tab w:val="left" w:pos="5484"/>
          <w:tab w:val="left" w:pos="5866"/>
          <w:tab w:val="left" w:pos="7002"/>
          <w:tab w:val="left" w:pos="8974"/>
        </w:tabs>
        <w:ind w:left="0" w:right="127" w:firstLine="720"/>
      </w:pPr>
      <w:r>
        <w:t>межличностное</w:t>
      </w:r>
      <w:r>
        <w:tab/>
        <w:t>общение,</w:t>
      </w:r>
      <w:r>
        <w:tab/>
        <w:t>общение</w:t>
      </w:r>
      <w:r>
        <w:tab/>
        <w:t>в</w:t>
      </w:r>
      <w:r>
        <w:tab/>
        <w:t>группе,</w:t>
      </w:r>
      <w:r>
        <w:tab/>
        <w:t>межгрупповое</w:t>
      </w:r>
      <w:r>
        <w:tab/>
      </w:r>
      <w:r>
        <w:rPr>
          <w:spacing w:val="-1"/>
        </w:rPr>
        <w:t>общение</w:t>
      </w:r>
      <w:r>
        <w:rPr>
          <w:spacing w:val="-67"/>
        </w:rPr>
        <w:t xml:space="preserve"> </w:t>
      </w:r>
      <w:r>
        <w:t>(взаимодействие);</w:t>
      </w:r>
    </w:p>
    <w:p w14:paraId="443DF49F" w14:textId="77777777" w:rsidR="00CA5973" w:rsidRDefault="00CA5973" w:rsidP="00591847">
      <w:pPr>
        <w:pStyle w:val="afffe"/>
        <w:ind w:left="0" w:firstLine="720"/>
      </w:pPr>
      <w:r>
        <w:t>особенности</w:t>
      </w:r>
      <w:r>
        <w:rPr>
          <w:spacing w:val="-6"/>
        </w:rPr>
        <w:t xml:space="preserve"> </w:t>
      </w:r>
      <w:r>
        <w:t>общения</w:t>
      </w:r>
      <w:r>
        <w:rPr>
          <w:spacing w:val="-5"/>
        </w:rPr>
        <w:t xml:space="preserve"> </w:t>
      </w:r>
      <w:r>
        <w:t>в</w:t>
      </w:r>
      <w:r>
        <w:rPr>
          <w:spacing w:val="-8"/>
        </w:rPr>
        <w:t xml:space="preserve"> </w:t>
      </w:r>
      <w:r>
        <w:t>группе;</w:t>
      </w:r>
    </w:p>
    <w:p w14:paraId="17DE4DA2" w14:textId="77777777" w:rsidR="00CA5973" w:rsidRDefault="00CA5973" w:rsidP="00591847">
      <w:pPr>
        <w:pStyle w:val="afffe"/>
        <w:tabs>
          <w:tab w:val="left" w:pos="8119"/>
        </w:tabs>
        <w:ind w:left="0" w:right="128" w:firstLine="720"/>
      </w:pPr>
      <w:r>
        <w:t>психологические</w:t>
      </w:r>
      <w:r>
        <w:rPr>
          <w:spacing w:val="115"/>
        </w:rPr>
        <w:t xml:space="preserve"> </w:t>
      </w:r>
      <w:r>
        <w:t>характеристики</w:t>
      </w:r>
      <w:r>
        <w:rPr>
          <w:spacing w:val="118"/>
        </w:rPr>
        <w:t xml:space="preserve"> </w:t>
      </w:r>
      <w:r>
        <w:t>группы</w:t>
      </w:r>
      <w:r>
        <w:rPr>
          <w:spacing w:val="116"/>
        </w:rPr>
        <w:t xml:space="preserve"> </w:t>
      </w:r>
      <w:r>
        <w:t>и</w:t>
      </w:r>
      <w:r>
        <w:rPr>
          <w:spacing w:val="119"/>
        </w:rPr>
        <w:t xml:space="preserve"> </w:t>
      </w:r>
      <w:r>
        <w:t>особенности</w:t>
      </w:r>
      <w:r>
        <w:tab/>
      </w:r>
      <w:r>
        <w:rPr>
          <w:spacing w:val="-1"/>
        </w:rPr>
        <w:t>взаимодействия</w:t>
      </w:r>
      <w:r>
        <w:rPr>
          <w:spacing w:val="-67"/>
        </w:rPr>
        <w:t xml:space="preserve"> </w:t>
      </w:r>
      <w:r>
        <w:t>в</w:t>
      </w:r>
      <w:r>
        <w:rPr>
          <w:spacing w:val="-3"/>
        </w:rPr>
        <w:t xml:space="preserve"> </w:t>
      </w:r>
      <w:r>
        <w:t>группе;</w:t>
      </w:r>
    </w:p>
    <w:p w14:paraId="4654F979" w14:textId="77777777" w:rsidR="00CA5973" w:rsidRDefault="00CA5973" w:rsidP="00591847">
      <w:pPr>
        <w:pStyle w:val="afffe"/>
        <w:ind w:left="0" w:firstLine="720"/>
      </w:pPr>
      <w:r>
        <w:t>групповые</w:t>
      </w:r>
      <w:r>
        <w:rPr>
          <w:spacing w:val="-5"/>
        </w:rPr>
        <w:t xml:space="preserve"> </w:t>
      </w:r>
      <w:r>
        <w:t>нормы</w:t>
      </w:r>
      <w:r>
        <w:rPr>
          <w:spacing w:val="-4"/>
        </w:rPr>
        <w:t xml:space="preserve"> </w:t>
      </w:r>
      <w:r>
        <w:t>и</w:t>
      </w:r>
      <w:r>
        <w:rPr>
          <w:spacing w:val="-2"/>
        </w:rPr>
        <w:t xml:space="preserve"> </w:t>
      </w:r>
      <w:r>
        <w:t>ценности;</w:t>
      </w:r>
    </w:p>
    <w:p w14:paraId="209D4CDF" w14:textId="77777777" w:rsidR="00CA5973" w:rsidRDefault="00CA5973" w:rsidP="009234CB">
      <w:pPr>
        <w:pStyle w:val="afffe"/>
        <w:ind w:left="0" w:right="85" w:firstLine="720"/>
      </w:pPr>
      <w:r>
        <w:t>коллектив как социальная группа;</w:t>
      </w:r>
      <w:r>
        <w:rPr>
          <w:spacing w:val="1"/>
        </w:rPr>
        <w:t xml:space="preserve"> </w:t>
      </w:r>
      <w:r>
        <w:t>психологические</w:t>
      </w:r>
      <w:r>
        <w:rPr>
          <w:spacing w:val="-11"/>
        </w:rPr>
        <w:t xml:space="preserve"> </w:t>
      </w:r>
      <w:r>
        <w:t>закономерности</w:t>
      </w:r>
      <w:r>
        <w:rPr>
          <w:spacing w:val="-8"/>
        </w:rPr>
        <w:t xml:space="preserve"> </w:t>
      </w:r>
      <w:r>
        <w:t>в</w:t>
      </w:r>
      <w:r>
        <w:rPr>
          <w:spacing w:val="-12"/>
        </w:rPr>
        <w:t xml:space="preserve"> </w:t>
      </w:r>
      <w:r>
        <w:t>группе;</w:t>
      </w:r>
    </w:p>
    <w:p w14:paraId="4D9ABE88" w14:textId="77777777" w:rsidR="00CA5973" w:rsidRDefault="00CA5973" w:rsidP="00591847">
      <w:pPr>
        <w:pStyle w:val="afffe"/>
        <w:ind w:left="0" w:firstLine="720"/>
      </w:pPr>
      <w:r>
        <w:t>понятие</w:t>
      </w:r>
      <w:r>
        <w:rPr>
          <w:spacing w:val="-7"/>
        </w:rPr>
        <w:t xml:space="preserve"> </w:t>
      </w:r>
      <w:r>
        <w:t>«конфликт»,</w:t>
      </w:r>
      <w:r>
        <w:rPr>
          <w:spacing w:val="-3"/>
        </w:rPr>
        <w:t xml:space="preserve"> </w:t>
      </w:r>
      <w:r>
        <w:t>стадии</w:t>
      </w:r>
      <w:r>
        <w:rPr>
          <w:spacing w:val="-4"/>
        </w:rPr>
        <w:t xml:space="preserve"> </w:t>
      </w:r>
      <w:r>
        <w:t>развития</w:t>
      </w:r>
      <w:r>
        <w:rPr>
          <w:spacing w:val="-4"/>
        </w:rPr>
        <w:t xml:space="preserve"> </w:t>
      </w:r>
      <w:r>
        <w:t>конфликта;</w:t>
      </w:r>
    </w:p>
    <w:p w14:paraId="4FCEA4A7" w14:textId="77777777" w:rsidR="009234CB" w:rsidRDefault="00CA5973" w:rsidP="009234CB">
      <w:pPr>
        <w:pStyle w:val="afffe"/>
        <w:ind w:left="0" w:right="85" w:firstLine="720"/>
        <w:rPr>
          <w:spacing w:val="1"/>
        </w:rPr>
      </w:pPr>
      <w:r>
        <w:t>конфликты в межличностном общении, конфликты в малой группе;</w:t>
      </w:r>
      <w:r>
        <w:rPr>
          <w:spacing w:val="1"/>
        </w:rPr>
        <w:t xml:space="preserve"> </w:t>
      </w:r>
    </w:p>
    <w:p w14:paraId="7D7BA31C" w14:textId="77777777" w:rsidR="009234CB" w:rsidRDefault="00CA5973" w:rsidP="009234CB">
      <w:pPr>
        <w:pStyle w:val="afffe"/>
        <w:ind w:left="0" w:right="85" w:firstLine="720"/>
      </w:pPr>
      <w:r>
        <w:t>факторы,</w:t>
      </w:r>
      <w:r>
        <w:rPr>
          <w:spacing w:val="-5"/>
        </w:rPr>
        <w:t xml:space="preserve"> </w:t>
      </w:r>
      <w:r>
        <w:t>способствующие</w:t>
      </w:r>
      <w:r>
        <w:rPr>
          <w:spacing w:val="-8"/>
        </w:rPr>
        <w:t xml:space="preserve"> </w:t>
      </w:r>
      <w:r>
        <w:t>и</w:t>
      </w:r>
      <w:r>
        <w:rPr>
          <w:spacing w:val="-5"/>
        </w:rPr>
        <w:t xml:space="preserve"> </w:t>
      </w:r>
      <w:r>
        <w:t>препятствующие</w:t>
      </w:r>
      <w:r>
        <w:rPr>
          <w:spacing w:val="-8"/>
        </w:rPr>
        <w:t xml:space="preserve"> </w:t>
      </w:r>
      <w:r>
        <w:t>эскалации</w:t>
      </w:r>
      <w:r>
        <w:rPr>
          <w:spacing w:val="-5"/>
        </w:rPr>
        <w:t xml:space="preserve"> </w:t>
      </w:r>
      <w:r>
        <w:t>конфликта;</w:t>
      </w:r>
    </w:p>
    <w:p w14:paraId="448C5819" w14:textId="192A0E84" w:rsidR="00CA5973" w:rsidRDefault="00CA5973" w:rsidP="009234CB">
      <w:pPr>
        <w:pStyle w:val="afffe"/>
        <w:ind w:left="0" w:right="85" w:firstLine="720"/>
      </w:pPr>
      <w:r>
        <w:rPr>
          <w:spacing w:val="-67"/>
        </w:rPr>
        <w:t xml:space="preserve"> </w:t>
      </w:r>
      <w:r>
        <w:t>способы</w:t>
      </w:r>
      <w:r>
        <w:rPr>
          <w:spacing w:val="-1"/>
        </w:rPr>
        <w:t xml:space="preserve"> </w:t>
      </w:r>
      <w:r>
        <w:t>поведения</w:t>
      </w:r>
      <w:r>
        <w:rPr>
          <w:spacing w:val="2"/>
        </w:rPr>
        <w:t xml:space="preserve"> </w:t>
      </w:r>
      <w:r>
        <w:t>в</w:t>
      </w:r>
      <w:r>
        <w:rPr>
          <w:spacing w:val="-3"/>
        </w:rPr>
        <w:t xml:space="preserve"> </w:t>
      </w:r>
      <w:r>
        <w:t>конфликте;</w:t>
      </w:r>
    </w:p>
    <w:p w14:paraId="571C981D" w14:textId="77777777" w:rsidR="00CA5973" w:rsidRDefault="00CA5973" w:rsidP="009234CB">
      <w:pPr>
        <w:pStyle w:val="afffe"/>
        <w:ind w:left="0" w:right="85" w:firstLine="720"/>
      </w:pPr>
      <w:r>
        <w:t>деструктивное</w:t>
      </w:r>
      <w:r>
        <w:rPr>
          <w:spacing w:val="-10"/>
        </w:rPr>
        <w:t xml:space="preserve"> </w:t>
      </w:r>
      <w:r>
        <w:t>и</w:t>
      </w:r>
      <w:r>
        <w:rPr>
          <w:spacing w:val="-6"/>
        </w:rPr>
        <w:t xml:space="preserve"> </w:t>
      </w:r>
      <w:r>
        <w:t>агрессивное</w:t>
      </w:r>
      <w:r>
        <w:rPr>
          <w:spacing w:val="-10"/>
        </w:rPr>
        <w:t xml:space="preserve"> </w:t>
      </w:r>
      <w:r>
        <w:t>поведение;</w:t>
      </w:r>
      <w:r>
        <w:rPr>
          <w:spacing w:val="-67"/>
        </w:rPr>
        <w:t xml:space="preserve"> </w:t>
      </w:r>
      <w:r>
        <w:t>конструктивное</w:t>
      </w:r>
      <w:r>
        <w:rPr>
          <w:spacing w:val="-7"/>
        </w:rPr>
        <w:t xml:space="preserve"> </w:t>
      </w:r>
      <w:r>
        <w:t>поведение</w:t>
      </w:r>
      <w:r>
        <w:rPr>
          <w:spacing w:val="-7"/>
        </w:rPr>
        <w:t xml:space="preserve"> </w:t>
      </w:r>
      <w:r>
        <w:t>в</w:t>
      </w:r>
      <w:r>
        <w:rPr>
          <w:spacing w:val="-7"/>
        </w:rPr>
        <w:t xml:space="preserve"> </w:t>
      </w:r>
      <w:r>
        <w:t>конфликте;</w:t>
      </w:r>
    </w:p>
    <w:p w14:paraId="7F0472FD" w14:textId="77777777" w:rsidR="00CA5973" w:rsidRDefault="00CA5973" w:rsidP="00591847">
      <w:pPr>
        <w:pStyle w:val="afffe"/>
        <w:ind w:left="0" w:right="181" w:firstLine="720"/>
      </w:pPr>
      <w:r>
        <w:t>роль регуляции эмоций при разрешении конфликта, способы саморегуляции;</w:t>
      </w:r>
      <w:r>
        <w:rPr>
          <w:spacing w:val="-67"/>
        </w:rPr>
        <w:t xml:space="preserve"> </w:t>
      </w:r>
      <w:r>
        <w:t>способы</w:t>
      </w:r>
      <w:r>
        <w:rPr>
          <w:spacing w:val="-1"/>
        </w:rPr>
        <w:t xml:space="preserve"> </w:t>
      </w:r>
      <w:r>
        <w:t>разрешения</w:t>
      </w:r>
      <w:r>
        <w:rPr>
          <w:spacing w:val="2"/>
        </w:rPr>
        <w:t xml:space="preserve"> </w:t>
      </w:r>
      <w:r>
        <w:t>конфликтных</w:t>
      </w:r>
      <w:r>
        <w:rPr>
          <w:spacing w:val="-4"/>
        </w:rPr>
        <w:t xml:space="preserve"> </w:t>
      </w:r>
      <w:r>
        <w:t>ситуаций;</w:t>
      </w:r>
    </w:p>
    <w:p w14:paraId="68BC47AC" w14:textId="77777777" w:rsidR="00CA5973" w:rsidRDefault="00CA5973" w:rsidP="00591847">
      <w:pPr>
        <w:pStyle w:val="afffe"/>
        <w:tabs>
          <w:tab w:val="left" w:pos="2025"/>
          <w:tab w:val="left" w:pos="3061"/>
          <w:tab w:val="left" w:pos="4184"/>
          <w:tab w:val="left" w:pos="5292"/>
          <w:tab w:val="left" w:pos="6501"/>
          <w:tab w:val="left" w:pos="8112"/>
        </w:tabs>
        <w:ind w:left="0" w:right="128" w:firstLine="720"/>
      </w:pPr>
      <w:r>
        <w:t>основные</w:t>
      </w:r>
      <w:r>
        <w:tab/>
        <w:t>формы</w:t>
      </w:r>
      <w:r>
        <w:tab/>
        <w:t>участия</w:t>
      </w:r>
      <w:r>
        <w:tab/>
        <w:t>третьей</w:t>
      </w:r>
      <w:r>
        <w:tab/>
        <w:t>стороны</w:t>
      </w:r>
      <w:r>
        <w:tab/>
        <w:t>в</w:t>
      </w:r>
      <w:r>
        <w:rPr>
          <w:spacing w:val="124"/>
        </w:rPr>
        <w:t xml:space="preserve"> </w:t>
      </w:r>
      <w:r>
        <w:t>процессе</w:t>
      </w:r>
      <w:r>
        <w:tab/>
      </w:r>
      <w:r>
        <w:rPr>
          <w:spacing w:val="-1"/>
        </w:rPr>
        <w:t>урегулирования</w:t>
      </w:r>
      <w:r>
        <w:rPr>
          <w:spacing w:val="-67"/>
        </w:rPr>
        <w:t xml:space="preserve"> </w:t>
      </w:r>
      <w:r>
        <w:t>и</w:t>
      </w:r>
      <w:r>
        <w:rPr>
          <w:spacing w:val="1"/>
        </w:rPr>
        <w:t xml:space="preserve"> </w:t>
      </w:r>
      <w:r>
        <w:t>разрешения</w:t>
      </w:r>
      <w:r>
        <w:rPr>
          <w:spacing w:val="2"/>
        </w:rPr>
        <w:t xml:space="preserve"> </w:t>
      </w:r>
      <w:r>
        <w:t>конфликта;</w:t>
      </w:r>
    </w:p>
    <w:p w14:paraId="1A1683C1" w14:textId="77777777" w:rsidR="00CA5973" w:rsidRDefault="00CA5973" w:rsidP="009234CB">
      <w:pPr>
        <w:pStyle w:val="afffe"/>
        <w:ind w:left="0" w:right="85" w:firstLine="720"/>
      </w:pPr>
      <w:r>
        <w:t>ведение переговоров при разрешении конфликта;</w:t>
      </w:r>
      <w:r>
        <w:rPr>
          <w:spacing w:val="1"/>
        </w:rPr>
        <w:t xml:space="preserve"> </w:t>
      </w:r>
      <w:r>
        <w:t>опасные</w:t>
      </w:r>
      <w:r>
        <w:rPr>
          <w:spacing w:val="-10"/>
        </w:rPr>
        <w:t xml:space="preserve"> </w:t>
      </w:r>
      <w:r>
        <w:t>проявления</w:t>
      </w:r>
      <w:r>
        <w:rPr>
          <w:spacing w:val="-7"/>
        </w:rPr>
        <w:t xml:space="preserve"> </w:t>
      </w:r>
      <w:r>
        <w:t>конфликтов</w:t>
      </w:r>
      <w:r>
        <w:rPr>
          <w:spacing w:val="-10"/>
        </w:rPr>
        <w:t xml:space="preserve"> </w:t>
      </w:r>
      <w:r>
        <w:t>(буллинг,</w:t>
      </w:r>
      <w:r>
        <w:rPr>
          <w:spacing w:val="-6"/>
        </w:rPr>
        <w:t xml:space="preserve"> </w:t>
      </w:r>
      <w:r>
        <w:t>насилие);</w:t>
      </w:r>
    </w:p>
    <w:p w14:paraId="6CC936A9" w14:textId="77777777" w:rsidR="00CA5973" w:rsidRDefault="00CA5973" w:rsidP="009234CB">
      <w:pPr>
        <w:pStyle w:val="afffe"/>
        <w:ind w:left="0" w:right="85" w:firstLine="720"/>
      </w:pPr>
      <w:r>
        <w:t>способы</w:t>
      </w:r>
      <w:r>
        <w:rPr>
          <w:spacing w:val="-6"/>
        </w:rPr>
        <w:t xml:space="preserve"> </w:t>
      </w:r>
      <w:r>
        <w:t>противодействия</w:t>
      </w:r>
      <w:r>
        <w:rPr>
          <w:spacing w:val="-3"/>
        </w:rPr>
        <w:t xml:space="preserve"> </w:t>
      </w:r>
      <w:r>
        <w:t>буллингу</w:t>
      </w:r>
      <w:r>
        <w:rPr>
          <w:spacing w:val="-15"/>
        </w:rPr>
        <w:t xml:space="preserve"> </w:t>
      </w:r>
      <w:r>
        <w:t>и</w:t>
      </w:r>
      <w:r>
        <w:rPr>
          <w:spacing w:val="-3"/>
        </w:rPr>
        <w:t xml:space="preserve"> </w:t>
      </w:r>
      <w:r>
        <w:t>проявлению</w:t>
      </w:r>
      <w:r>
        <w:rPr>
          <w:spacing w:val="-6"/>
        </w:rPr>
        <w:t xml:space="preserve"> </w:t>
      </w:r>
      <w:r>
        <w:t>насилия;</w:t>
      </w:r>
      <w:r>
        <w:rPr>
          <w:spacing w:val="-67"/>
        </w:rPr>
        <w:t xml:space="preserve"> </w:t>
      </w:r>
      <w:r>
        <w:t>способы</w:t>
      </w:r>
      <w:r>
        <w:rPr>
          <w:spacing w:val="-1"/>
        </w:rPr>
        <w:t xml:space="preserve"> </w:t>
      </w:r>
      <w:r>
        <w:t>психологического</w:t>
      </w:r>
      <w:r>
        <w:rPr>
          <w:spacing w:val="-4"/>
        </w:rPr>
        <w:t xml:space="preserve"> </w:t>
      </w:r>
      <w:r>
        <w:t>воздействия;</w:t>
      </w:r>
    </w:p>
    <w:p w14:paraId="7E42F065" w14:textId="77777777" w:rsidR="00CA5973" w:rsidRDefault="00CA5973" w:rsidP="009234CB">
      <w:pPr>
        <w:pStyle w:val="afffe"/>
        <w:ind w:left="0" w:right="85" w:firstLine="720"/>
      </w:pPr>
      <w:r>
        <w:t>психологическое</w:t>
      </w:r>
      <w:r>
        <w:rPr>
          <w:spacing w:val="-7"/>
        </w:rPr>
        <w:t xml:space="preserve"> </w:t>
      </w:r>
      <w:r>
        <w:t>влияние</w:t>
      </w:r>
      <w:r>
        <w:rPr>
          <w:spacing w:val="-6"/>
        </w:rPr>
        <w:t xml:space="preserve"> </w:t>
      </w:r>
      <w:r>
        <w:t>в</w:t>
      </w:r>
      <w:r>
        <w:rPr>
          <w:spacing w:val="-7"/>
        </w:rPr>
        <w:t xml:space="preserve"> </w:t>
      </w:r>
      <w:r>
        <w:t>малой</w:t>
      </w:r>
      <w:r>
        <w:rPr>
          <w:spacing w:val="-4"/>
        </w:rPr>
        <w:t xml:space="preserve"> </w:t>
      </w:r>
      <w:r>
        <w:t>группе;</w:t>
      </w:r>
    </w:p>
    <w:p w14:paraId="690D4E65" w14:textId="77777777" w:rsidR="00CA5973" w:rsidRDefault="00CA5973" w:rsidP="009234CB">
      <w:pPr>
        <w:pStyle w:val="afffe"/>
        <w:ind w:left="0" w:right="85" w:firstLine="720"/>
      </w:pPr>
      <w:r>
        <w:t>положительные</w:t>
      </w:r>
      <w:r>
        <w:rPr>
          <w:spacing w:val="-7"/>
        </w:rPr>
        <w:t xml:space="preserve"> </w:t>
      </w:r>
      <w:r>
        <w:t>и</w:t>
      </w:r>
      <w:r>
        <w:rPr>
          <w:spacing w:val="-4"/>
        </w:rPr>
        <w:t xml:space="preserve"> </w:t>
      </w:r>
      <w:r>
        <w:t>отрицательные</w:t>
      </w:r>
      <w:r>
        <w:rPr>
          <w:spacing w:val="-7"/>
        </w:rPr>
        <w:t xml:space="preserve"> </w:t>
      </w:r>
      <w:r>
        <w:t>стороны</w:t>
      </w:r>
      <w:r>
        <w:rPr>
          <w:spacing w:val="-5"/>
        </w:rPr>
        <w:t xml:space="preserve"> </w:t>
      </w:r>
      <w:r>
        <w:t>конформизма;</w:t>
      </w:r>
    </w:p>
    <w:p w14:paraId="3E8574B3" w14:textId="77777777" w:rsidR="00CA5973" w:rsidRDefault="00CA5973" w:rsidP="00591847">
      <w:pPr>
        <w:pStyle w:val="afffe"/>
        <w:tabs>
          <w:tab w:val="left" w:pos="1859"/>
          <w:tab w:val="left" w:pos="3873"/>
          <w:tab w:val="left" w:pos="6802"/>
          <w:tab w:val="left" w:pos="8631"/>
          <w:tab w:val="left" w:pos="9229"/>
        </w:tabs>
        <w:ind w:left="0" w:right="116" w:firstLine="720"/>
      </w:pPr>
      <w:r>
        <w:t>эмпатия</w:t>
      </w:r>
      <w:r>
        <w:tab/>
        <w:t>и</w:t>
      </w:r>
      <w:r>
        <w:rPr>
          <w:spacing w:val="121"/>
        </w:rPr>
        <w:t xml:space="preserve"> </w:t>
      </w:r>
      <w:r>
        <w:t>уважение</w:t>
      </w:r>
      <w:r>
        <w:rPr>
          <w:spacing w:val="126"/>
        </w:rPr>
        <w:t xml:space="preserve"> </w:t>
      </w:r>
      <w:r>
        <w:t>к</w:t>
      </w:r>
      <w:r>
        <w:tab/>
        <w:t>партнеру</w:t>
      </w:r>
      <w:r>
        <w:rPr>
          <w:spacing w:val="120"/>
        </w:rPr>
        <w:t xml:space="preserve"> </w:t>
      </w:r>
      <w:r>
        <w:t>(партнерам)</w:t>
      </w:r>
      <w:r>
        <w:tab/>
        <w:t>по</w:t>
      </w:r>
      <w:r>
        <w:rPr>
          <w:spacing w:val="131"/>
        </w:rPr>
        <w:t xml:space="preserve"> </w:t>
      </w:r>
      <w:r>
        <w:t>общению</w:t>
      </w:r>
      <w:r>
        <w:tab/>
        <w:t>как</w:t>
      </w:r>
      <w:r>
        <w:tab/>
      </w:r>
      <w:r>
        <w:rPr>
          <w:spacing w:val="-3"/>
        </w:rPr>
        <w:t>основа</w:t>
      </w:r>
      <w:r>
        <w:rPr>
          <w:spacing w:val="-67"/>
        </w:rPr>
        <w:t xml:space="preserve"> </w:t>
      </w:r>
      <w:r>
        <w:t>коммуникации;</w:t>
      </w:r>
    </w:p>
    <w:p w14:paraId="20DAC21C" w14:textId="77777777" w:rsidR="00CA5973" w:rsidRDefault="00CA5973" w:rsidP="00591847">
      <w:pPr>
        <w:pStyle w:val="afffe"/>
        <w:ind w:left="0" w:firstLine="720"/>
      </w:pPr>
      <w:r>
        <w:t>убеждающая</w:t>
      </w:r>
      <w:r>
        <w:rPr>
          <w:spacing w:val="-5"/>
        </w:rPr>
        <w:t xml:space="preserve"> </w:t>
      </w:r>
      <w:r>
        <w:t>коммуникация;</w:t>
      </w:r>
    </w:p>
    <w:p w14:paraId="03555FCD" w14:textId="77777777" w:rsidR="00CA5973" w:rsidRDefault="00CA5973" w:rsidP="00591847">
      <w:pPr>
        <w:pStyle w:val="afffe"/>
        <w:ind w:left="0" w:firstLine="720"/>
      </w:pPr>
      <w:r>
        <w:t>манипуляция</w:t>
      </w:r>
      <w:r>
        <w:rPr>
          <w:spacing w:val="-6"/>
        </w:rPr>
        <w:t xml:space="preserve"> </w:t>
      </w:r>
      <w:r>
        <w:t>в</w:t>
      </w:r>
      <w:r>
        <w:rPr>
          <w:spacing w:val="-8"/>
        </w:rPr>
        <w:t xml:space="preserve"> </w:t>
      </w:r>
      <w:r>
        <w:t>общении,</w:t>
      </w:r>
      <w:r>
        <w:rPr>
          <w:spacing w:val="-4"/>
        </w:rPr>
        <w:t xml:space="preserve"> </w:t>
      </w:r>
      <w:r>
        <w:t>цели,</w:t>
      </w:r>
      <w:r>
        <w:rPr>
          <w:spacing w:val="-4"/>
        </w:rPr>
        <w:t xml:space="preserve"> </w:t>
      </w:r>
      <w:r>
        <w:t>технологии</w:t>
      </w:r>
      <w:r>
        <w:rPr>
          <w:spacing w:val="-5"/>
        </w:rPr>
        <w:t xml:space="preserve"> </w:t>
      </w:r>
      <w:r>
        <w:t>и</w:t>
      </w:r>
      <w:r>
        <w:rPr>
          <w:spacing w:val="-5"/>
        </w:rPr>
        <w:t xml:space="preserve"> </w:t>
      </w:r>
      <w:r>
        <w:t>способы</w:t>
      </w:r>
      <w:r>
        <w:rPr>
          <w:spacing w:val="-7"/>
        </w:rPr>
        <w:t xml:space="preserve"> </w:t>
      </w:r>
      <w:r>
        <w:t>противодействия;</w:t>
      </w:r>
      <w:r>
        <w:rPr>
          <w:spacing w:val="-67"/>
        </w:rPr>
        <w:t xml:space="preserve"> </w:t>
      </w:r>
      <w:r>
        <w:t>психологическое</w:t>
      </w:r>
      <w:r>
        <w:rPr>
          <w:spacing w:val="-2"/>
        </w:rPr>
        <w:t xml:space="preserve"> </w:t>
      </w:r>
      <w:r>
        <w:t>влияние</w:t>
      </w:r>
      <w:r>
        <w:rPr>
          <w:spacing w:val="-2"/>
        </w:rPr>
        <w:t xml:space="preserve"> </w:t>
      </w:r>
      <w:r>
        <w:t>на</w:t>
      </w:r>
      <w:r>
        <w:rPr>
          <w:spacing w:val="-1"/>
        </w:rPr>
        <w:t xml:space="preserve"> </w:t>
      </w:r>
      <w:r>
        <w:t>большие</w:t>
      </w:r>
      <w:r>
        <w:rPr>
          <w:spacing w:val="-1"/>
        </w:rPr>
        <w:t xml:space="preserve"> </w:t>
      </w:r>
      <w:r>
        <w:t>группы;</w:t>
      </w:r>
    </w:p>
    <w:p w14:paraId="7D48F4B7" w14:textId="77777777" w:rsidR="00CA5973" w:rsidRDefault="00CA5973" w:rsidP="00591847">
      <w:pPr>
        <w:pStyle w:val="afffe"/>
        <w:ind w:left="0" w:firstLine="720"/>
      </w:pPr>
      <w:r>
        <w:t>способы</w:t>
      </w:r>
      <w:r>
        <w:rPr>
          <w:spacing w:val="12"/>
        </w:rPr>
        <w:t xml:space="preserve"> </w:t>
      </w:r>
      <w:r>
        <w:t>воздействия</w:t>
      </w:r>
      <w:r>
        <w:rPr>
          <w:spacing w:val="14"/>
        </w:rPr>
        <w:t xml:space="preserve"> </w:t>
      </w:r>
      <w:r>
        <w:t>на</w:t>
      </w:r>
      <w:r>
        <w:rPr>
          <w:spacing w:val="12"/>
        </w:rPr>
        <w:t xml:space="preserve"> </w:t>
      </w:r>
      <w:r>
        <w:t>большую</w:t>
      </w:r>
      <w:r>
        <w:rPr>
          <w:spacing w:val="13"/>
        </w:rPr>
        <w:t xml:space="preserve"> </w:t>
      </w:r>
      <w:r>
        <w:t>группу:</w:t>
      </w:r>
      <w:r>
        <w:rPr>
          <w:spacing w:val="15"/>
        </w:rPr>
        <w:t xml:space="preserve"> </w:t>
      </w:r>
      <w:r>
        <w:t>заражение;</w:t>
      </w:r>
      <w:r>
        <w:rPr>
          <w:spacing w:val="14"/>
        </w:rPr>
        <w:t xml:space="preserve"> </w:t>
      </w:r>
      <w:r>
        <w:t>убеждение;</w:t>
      </w:r>
      <w:r>
        <w:rPr>
          <w:spacing w:val="15"/>
        </w:rPr>
        <w:t xml:space="preserve"> </w:t>
      </w:r>
      <w:r>
        <w:t>внушение;</w:t>
      </w:r>
      <w:r>
        <w:rPr>
          <w:spacing w:val="-67"/>
        </w:rPr>
        <w:t xml:space="preserve"> </w:t>
      </w:r>
      <w:r>
        <w:t>подражание;</w:t>
      </w:r>
    </w:p>
    <w:p w14:paraId="72E107FE" w14:textId="77777777" w:rsidR="00CA5973" w:rsidRDefault="00CA5973" w:rsidP="00591847">
      <w:pPr>
        <w:pStyle w:val="afffe"/>
        <w:ind w:left="0" w:firstLine="720"/>
      </w:pPr>
      <w:r>
        <w:t>деструктивные</w:t>
      </w:r>
      <w:r>
        <w:rPr>
          <w:spacing w:val="-8"/>
        </w:rPr>
        <w:t xml:space="preserve"> </w:t>
      </w:r>
      <w:r>
        <w:t>и</w:t>
      </w:r>
      <w:r>
        <w:rPr>
          <w:spacing w:val="-4"/>
        </w:rPr>
        <w:t xml:space="preserve"> </w:t>
      </w:r>
      <w:r>
        <w:t>псевдопсихологические</w:t>
      </w:r>
      <w:r>
        <w:rPr>
          <w:spacing w:val="-7"/>
        </w:rPr>
        <w:t xml:space="preserve"> </w:t>
      </w:r>
      <w:r>
        <w:t>технологии;</w:t>
      </w:r>
    </w:p>
    <w:p w14:paraId="3DFC8140" w14:textId="77777777" w:rsidR="00CA5973" w:rsidRDefault="00CA5973" w:rsidP="00591847">
      <w:pPr>
        <w:pStyle w:val="afffe"/>
        <w:tabs>
          <w:tab w:val="left" w:pos="3314"/>
          <w:tab w:val="left" w:pos="5357"/>
          <w:tab w:val="left" w:pos="7163"/>
          <w:tab w:val="left" w:pos="7897"/>
        </w:tabs>
        <w:ind w:left="0" w:right="117" w:firstLine="720"/>
      </w:pPr>
      <w:r>
        <w:t>противодействие</w:t>
      </w:r>
      <w:r>
        <w:tab/>
        <w:t>вовлечению</w:t>
      </w:r>
      <w:r>
        <w:tab/>
        <w:t>молодежи</w:t>
      </w:r>
      <w:r>
        <w:tab/>
        <w:t>в</w:t>
      </w:r>
      <w:r>
        <w:tab/>
      </w:r>
      <w:r>
        <w:rPr>
          <w:spacing w:val="-1"/>
        </w:rPr>
        <w:t>противозаконную</w:t>
      </w:r>
      <w:r>
        <w:rPr>
          <w:spacing w:val="-67"/>
        </w:rPr>
        <w:t xml:space="preserve"> </w:t>
      </w:r>
      <w:r>
        <w:t>и</w:t>
      </w:r>
      <w:r>
        <w:rPr>
          <w:spacing w:val="1"/>
        </w:rPr>
        <w:t xml:space="preserve"> </w:t>
      </w:r>
      <w:r>
        <w:t>антиобщественную деятельность.</w:t>
      </w:r>
    </w:p>
    <w:p w14:paraId="1DB7CBCE" w14:textId="77777777" w:rsidR="00CA5973" w:rsidRDefault="00CA5973" w:rsidP="00591847">
      <w:pPr>
        <w:pStyle w:val="2"/>
        <w:ind w:left="0" w:firstLine="720"/>
      </w:pPr>
      <w:bookmarkStart w:id="50" w:name="_bookmark11"/>
      <w:bookmarkEnd w:id="50"/>
      <w:r>
        <w:lastRenderedPageBreak/>
        <w:t>Модуль</w:t>
      </w:r>
      <w:r>
        <w:rPr>
          <w:spacing w:val="-9"/>
        </w:rPr>
        <w:t xml:space="preserve"> </w:t>
      </w:r>
      <w:r>
        <w:t>№</w:t>
      </w:r>
      <w:r>
        <w:rPr>
          <w:spacing w:val="-5"/>
        </w:rPr>
        <w:t xml:space="preserve"> </w:t>
      </w:r>
      <w:r>
        <w:t>10</w:t>
      </w:r>
      <w:r>
        <w:rPr>
          <w:spacing w:val="-7"/>
        </w:rPr>
        <w:t xml:space="preserve"> </w:t>
      </w:r>
      <w:r>
        <w:t>«Безопасность</w:t>
      </w:r>
      <w:r>
        <w:rPr>
          <w:spacing w:val="-8"/>
        </w:rPr>
        <w:t xml:space="preserve"> </w:t>
      </w:r>
      <w:r>
        <w:t>в</w:t>
      </w:r>
      <w:r>
        <w:rPr>
          <w:spacing w:val="-5"/>
        </w:rPr>
        <w:t xml:space="preserve"> </w:t>
      </w:r>
      <w:r>
        <w:t>информационном</w:t>
      </w:r>
      <w:r>
        <w:rPr>
          <w:spacing w:val="-1"/>
        </w:rPr>
        <w:t xml:space="preserve"> </w:t>
      </w:r>
      <w:r>
        <w:t>пространстве»:</w:t>
      </w:r>
    </w:p>
    <w:p w14:paraId="2F1257E8" w14:textId="77777777" w:rsidR="00CA5973" w:rsidRDefault="00CA5973" w:rsidP="00591847">
      <w:pPr>
        <w:pStyle w:val="afffe"/>
        <w:ind w:left="0" w:right="85" w:firstLine="720"/>
      </w:pPr>
      <w:r>
        <w:t>понятия</w:t>
      </w:r>
      <w:r>
        <w:rPr>
          <w:spacing w:val="-8"/>
        </w:rPr>
        <w:t xml:space="preserve"> </w:t>
      </w:r>
      <w:r>
        <w:t>«цифровая</w:t>
      </w:r>
      <w:r>
        <w:rPr>
          <w:spacing w:val="-8"/>
        </w:rPr>
        <w:t xml:space="preserve"> </w:t>
      </w:r>
      <w:r>
        <w:t>среда»,</w:t>
      </w:r>
      <w:r>
        <w:rPr>
          <w:spacing w:val="-6"/>
        </w:rPr>
        <w:t xml:space="preserve"> </w:t>
      </w:r>
      <w:r>
        <w:t>«цифровой</w:t>
      </w:r>
      <w:r>
        <w:rPr>
          <w:spacing w:val="-8"/>
        </w:rPr>
        <w:t xml:space="preserve"> </w:t>
      </w:r>
      <w:r>
        <w:t>след»;</w:t>
      </w:r>
      <w:r>
        <w:rPr>
          <w:spacing w:val="-67"/>
        </w:rPr>
        <w:t xml:space="preserve"> </w:t>
      </w:r>
      <w:r>
        <w:t>влияние цифровой среды на жизнь человека;</w:t>
      </w:r>
      <w:r>
        <w:rPr>
          <w:spacing w:val="1"/>
        </w:rPr>
        <w:t xml:space="preserve"> </w:t>
      </w:r>
      <w:r>
        <w:t>приватность,</w:t>
      </w:r>
      <w:r>
        <w:rPr>
          <w:spacing w:val="1"/>
        </w:rPr>
        <w:t xml:space="preserve"> </w:t>
      </w:r>
      <w:r>
        <w:t>персональные</w:t>
      </w:r>
      <w:r>
        <w:rPr>
          <w:spacing w:val="-2"/>
        </w:rPr>
        <w:t xml:space="preserve"> </w:t>
      </w:r>
      <w:r>
        <w:t>данные;</w:t>
      </w:r>
    </w:p>
    <w:p w14:paraId="6DC3305A" w14:textId="77777777" w:rsidR="00CA5973" w:rsidRDefault="00CA5973" w:rsidP="00591847">
      <w:pPr>
        <w:pStyle w:val="afffe"/>
        <w:ind w:left="0" w:right="85" w:firstLine="720"/>
      </w:pPr>
      <w:r>
        <w:t>«цифровая</w:t>
      </w:r>
      <w:r>
        <w:rPr>
          <w:spacing w:val="-6"/>
        </w:rPr>
        <w:t xml:space="preserve"> </w:t>
      </w:r>
      <w:r>
        <w:t>зависимость»,</w:t>
      </w:r>
      <w:r>
        <w:rPr>
          <w:spacing w:val="-4"/>
        </w:rPr>
        <w:t xml:space="preserve"> </w:t>
      </w:r>
      <w:r>
        <w:t>ее</w:t>
      </w:r>
      <w:r>
        <w:rPr>
          <w:spacing w:val="-8"/>
        </w:rPr>
        <w:t xml:space="preserve"> </w:t>
      </w:r>
      <w:r>
        <w:t>признаки</w:t>
      </w:r>
      <w:r>
        <w:rPr>
          <w:spacing w:val="-5"/>
        </w:rPr>
        <w:t xml:space="preserve"> </w:t>
      </w:r>
      <w:r>
        <w:t>и</w:t>
      </w:r>
      <w:r>
        <w:rPr>
          <w:spacing w:val="-6"/>
        </w:rPr>
        <w:t xml:space="preserve"> </w:t>
      </w:r>
      <w:r>
        <w:t>последствия;</w:t>
      </w:r>
      <w:r>
        <w:rPr>
          <w:spacing w:val="-67"/>
        </w:rPr>
        <w:t xml:space="preserve"> </w:t>
      </w:r>
      <w:r>
        <w:t>опасности и риски цифровой среды, их источники;</w:t>
      </w:r>
      <w:r>
        <w:rPr>
          <w:spacing w:val="1"/>
        </w:rPr>
        <w:t xml:space="preserve"> </w:t>
      </w:r>
      <w:r>
        <w:t>правила безопасного поведения в цифровой среде;</w:t>
      </w:r>
      <w:r>
        <w:rPr>
          <w:spacing w:val="1"/>
        </w:rPr>
        <w:t xml:space="preserve"> </w:t>
      </w:r>
      <w:r>
        <w:t>вредоносное</w:t>
      </w:r>
      <w:r>
        <w:rPr>
          <w:spacing w:val="-2"/>
        </w:rPr>
        <w:t xml:space="preserve"> </w:t>
      </w:r>
      <w:r>
        <w:t>программное</w:t>
      </w:r>
      <w:r>
        <w:rPr>
          <w:spacing w:val="-2"/>
        </w:rPr>
        <w:t xml:space="preserve"> </w:t>
      </w:r>
      <w:r>
        <w:t>обеспечение;</w:t>
      </w:r>
    </w:p>
    <w:p w14:paraId="7422DB10" w14:textId="77777777" w:rsidR="00CA5973" w:rsidRDefault="00CA5973" w:rsidP="00591847">
      <w:pPr>
        <w:pStyle w:val="afffe"/>
        <w:ind w:left="0" w:right="85" w:firstLine="720"/>
      </w:pPr>
      <w:r>
        <w:t>виды вредоносного программного обеспечения, его цели, принципы работы;</w:t>
      </w:r>
      <w:r>
        <w:rPr>
          <w:spacing w:val="-67"/>
        </w:rPr>
        <w:t xml:space="preserve"> </w:t>
      </w:r>
      <w:r>
        <w:t>правила</w:t>
      </w:r>
      <w:r>
        <w:rPr>
          <w:spacing w:val="-2"/>
        </w:rPr>
        <w:t xml:space="preserve"> </w:t>
      </w:r>
      <w:r>
        <w:t>защиты</w:t>
      </w:r>
      <w:r>
        <w:rPr>
          <w:spacing w:val="-1"/>
        </w:rPr>
        <w:t xml:space="preserve"> </w:t>
      </w:r>
      <w:r>
        <w:t>от вредоносного</w:t>
      </w:r>
      <w:r>
        <w:rPr>
          <w:spacing w:val="-4"/>
        </w:rPr>
        <w:t xml:space="preserve"> </w:t>
      </w:r>
      <w:r>
        <w:t>программного</w:t>
      </w:r>
      <w:r>
        <w:rPr>
          <w:spacing w:val="-4"/>
        </w:rPr>
        <w:t xml:space="preserve"> </w:t>
      </w:r>
      <w:r>
        <w:t>обеспечения;</w:t>
      </w:r>
    </w:p>
    <w:p w14:paraId="783AE414" w14:textId="77777777" w:rsidR="00CA5973" w:rsidRDefault="00CA5973" w:rsidP="00591847">
      <w:pPr>
        <w:pStyle w:val="afffe"/>
        <w:ind w:left="0" w:right="85" w:firstLine="720"/>
      </w:pPr>
      <w:r>
        <w:t>кража</w:t>
      </w:r>
      <w:r>
        <w:rPr>
          <w:spacing w:val="-8"/>
        </w:rPr>
        <w:t xml:space="preserve"> </w:t>
      </w:r>
      <w:r>
        <w:t>персональных</w:t>
      </w:r>
      <w:r>
        <w:rPr>
          <w:spacing w:val="-10"/>
        </w:rPr>
        <w:t xml:space="preserve"> </w:t>
      </w:r>
      <w:r>
        <w:t>данных,</w:t>
      </w:r>
      <w:r>
        <w:rPr>
          <w:spacing w:val="-4"/>
        </w:rPr>
        <w:t xml:space="preserve"> </w:t>
      </w:r>
      <w:r>
        <w:t>паролей;</w:t>
      </w:r>
    </w:p>
    <w:p w14:paraId="65F5A09D" w14:textId="2C136132" w:rsidR="00CA5973" w:rsidRDefault="00CA5973" w:rsidP="009234CB">
      <w:pPr>
        <w:pStyle w:val="afffe"/>
        <w:ind w:left="0" w:right="85" w:firstLine="720"/>
        <w:rPr>
          <w:sz w:val="15"/>
        </w:rPr>
      </w:pPr>
      <w:r>
        <w:t>мошенничество,</w:t>
      </w:r>
      <w:r>
        <w:rPr>
          <w:spacing w:val="-3"/>
        </w:rPr>
        <w:t xml:space="preserve"> </w:t>
      </w:r>
      <w:r>
        <w:t>фишинг,</w:t>
      </w:r>
      <w:r>
        <w:rPr>
          <w:spacing w:val="-3"/>
        </w:rPr>
        <w:t xml:space="preserve"> </w:t>
      </w:r>
      <w:r>
        <w:t>правила</w:t>
      </w:r>
      <w:r>
        <w:rPr>
          <w:spacing w:val="-7"/>
        </w:rPr>
        <w:t xml:space="preserve"> </w:t>
      </w:r>
      <w:r>
        <w:t>защиты</w:t>
      </w:r>
      <w:r>
        <w:rPr>
          <w:spacing w:val="-5"/>
        </w:rPr>
        <w:t xml:space="preserve"> </w:t>
      </w:r>
      <w:r>
        <w:t>от</w:t>
      </w:r>
      <w:r>
        <w:rPr>
          <w:spacing w:val="-5"/>
        </w:rPr>
        <w:t xml:space="preserve"> </w:t>
      </w:r>
      <w:r>
        <w:t>мошенников;</w:t>
      </w:r>
    </w:p>
    <w:p w14:paraId="1B1F8BAB" w14:textId="77777777" w:rsidR="00CA5973" w:rsidRDefault="00CA5973" w:rsidP="009234CB">
      <w:pPr>
        <w:pStyle w:val="afffe"/>
        <w:ind w:left="0" w:right="85" w:firstLine="720"/>
      </w:pPr>
      <w:r>
        <w:t>правила безопасного использования устройств и программ;</w:t>
      </w:r>
      <w:r>
        <w:rPr>
          <w:spacing w:val="1"/>
        </w:rPr>
        <w:t xml:space="preserve"> </w:t>
      </w:r>
      <w:r>
        <w:t>поведенческие опасности в цифровой среде и их причины;</w:t>
      </w:r>
      <w:r>
        <w:rPr>
          <w:spacing w:val="1"/>
        </w:rPr>
        <w:t xml:space="preserve"> </w:t>
      </w:r>
      <w:r>
        <w:t>опасные</w:t>
      </w:r>
      <w:r>
        <w:rPr>
          <w:spacing w:val="-8"/>
        </w:rPr>
        <w:t xml:space="preserve"> </w:t>
      </w:r>
      <w:r>
        <w:t>персоны,</w:t>
      </w:r>
      <w:r>
        <w:rPr>
          <w:spacing w:val="-3"/>
        </w:rPr>
        <w:t xml:space="preserve"> </w:t>
      </w:r>
      <w:r>
        <w:t>имитация</w:t>
      </w:r>
      <w:r>
        <w:rPr>
          <w:spacing w:val="-4"/>
        </w:rPr>
        <w:t xml:space="preserve"> </w:t>
      </w:r>
      <w:r>
        <w:t>близких</w:t>
      </w:r>
      <w:r>
        <w:rPr>
          <w:spacing w:val="-9"/>
        </w:rPr>
        <w:t xml:space="preserve"> </w:t>
      </w:r>
      <w:r>
        <w:t>социальных</w:t>
      </w:r>
      <w:r>
        <w:rPr>
          <w:spacing w:val="-9"/>
        </w:rPr>
        <w:t xml:space="preserve"> </w:t>
      </w:r>
      <w:r>
        <w:t>отношений;</w:t>
      </w:r>
    </w:p>
    <w:p w14:paraId="243DD06D" w14:textId="77777777" w:rsidR="00CA5973" w:rsidRDefault="00CA5973" w:rsidP="009234CB">
      <w:pPr>
        <w:pStyle w:val="afffe"/>
        <w:tabs>
          <w:tab w:val="left" w:pos="3075"/>
          <w:tab w:val="left" w:pos="4520"/>
          <w:tab w:val="left" w:pos="4879"/>
          <w:tab w:val="left" w:pos="6843"/>
          <w:tab w:val="left" w:pos="7188"/>
          <w:tab w:val="left" w:pos="8648"/>
          <w:tab w:val="left" w:pos="9260"/>
        </w:tabs>
        <w:ind w:left="0" w:right="85" w:firstLine="720"/>
      </w:pPr>
      <w:r>
        <w:t>неосмотрительное</w:t>
      </w:r>
      <w:r>
        <w:tab/>
        <w:t>поведение</w:t>
      </w:r>
      <w:r>
        <w:tab/>
        <w:t>и</w:t>
      </w:r>
      <w:r>
        <w:tab/>
        <w:t>коммуникация</w:t>
      </w:r>
      <w:r>
        <w:tab/>
        <w:t>в</w:t>
      </w:r>
      <w:r>
        <w:tab/>
        <w:t>Интернете</w:t>
      </w:r>
      <w:r>
        <w:tab/>
        <w:t>как</w:t>
      </w:r>
      <w:r>
        <w:tab/>
      </w:r>
      <w:r>
        <w:rPr>
          <w:spacing w:val="-3"/>
        </w:rPr>
        <w:t>угроза</w:t>
      </w:r>
      <w:r>
        <w:rPr>
          <w:spacing w:val="-67"/>
        </w:rPr>
        <w:t xml:space="preserve"> </w:t>
      </w:r>
      <w:r>
        <w:t>для</w:t>
      </w:r>
      <w:r>
        <w:rPr>
          <w:spacing w:val="1"/>
        </w:rPr>
        <w:t xml:space="preserve"> </w:t>
      </w:r>
      <w:r>
        <w:t>будущей</w:t>
      </w:r>
      <w:r>
        <w:rPr>
          <w:spacing w:val="2"/>
        </w:rPr>
        <w:t xml:space="preserve"> </w:t>
      </w:r>
      <w:r>
        <w:t>жизни</w:t>
      </w:r>
      <w:r>
        <w:rPr>
          <w:spacing w:val="2"/>
        </w:rPr>
        <w:t xml:space="preserve"> </w:t>
      </w:r>
      <w:r>
        <w:t>и</w:t>
      </w:r>
      <w:r>
        <w:rPr>
          <w:spacing w:val="1"/>
        </w:rPr>
        <w:t xml:space="preserve"> </w:t>
      </w:r>
      <w:r>
        <w:t>карьеры;</w:t>
      </w:r>
    </w:p>
    <w:p w14:paraId="7271AD00" w14:textId="77777777" w:rsidR="00CA5973" w:rsidRDefault="00CA5973" w:rsidP="009234CB">
      <w:pPr>
        <w:pStyle w:val="afffe"/>
        <w:ind w:left="0" w:right="85" w:firstLine="720"/>
      </w:pPr>
      <w:r>
        <w:t>травля</w:t>
      </w:r>
      <w:r>
        <w:rPr>
          <w:spacing w:val="-3"/>
        </w:rPr>
        <w:t xml:space="preserve"> </w:t>
      </w:r>
      <w:r>
        <w:t>в Интернете,</w:t>
      </w:r>
      <w:r>
        <w:rPr>
          <w:spacing w:val="-2"/>
        </w:rPr>
        <w:t xml:space="preserve"> </w:t>
      </w:r>
      <w:r>
        <w:t>методы</w:t>
      </w:r>
      <w:r>
        <w:rPr>
          <w:spacing w:val="-4"/>
        </w:rPr>
        <w:t xml:space="preserve"> </w:t>
      </w:r>
      <w:r>
        <w:t>защиты</w:t>
      </w:r>
      <w:r>
        <w:rPr>
          <w:spacing w:val="-5"/>
        </w:rPr>
        <w:t xml:space="preserve"> </w:t>
      </w:r>
      <w:r>
        <w:t>от</w:t>
      </w:r>
      <w:r>
        <w:rPr>
          <w:spacing w:val="-4"/>
        </w:rPr>
        <w:t xml:space="preserve"> </w:t>
      </w:r>
      <w:r>
        <w:t>травли;</w:t>
      </w:r>
    </w:p>
    <w:p w14:paraId="0E06DD2D" w14:textId="77777777" w:rsidR="00CA5973" w:rsidRDefault="00CA5973" w:rsidP="009234CB">
      <w:pPr>
        <w:pStyle w:val="afffe"/>
        <w:ind w:left="0" w:right="85" w:firstLine="720"/>
      </w:pPr>
      <w:r>
        <w:t>деструктивные</w:t>
      </w:r>
      <w:r>
        <w:rPr>
          <w:spacing w:val="31"/>
        </w:rPr>
        <w:t xml:space="preserve"> </w:t>
      </w:r>
      <w:r>
        <w:t>сообщества</w:t>
      </w:r>
      <w:r>
        <w:rPr>
          <w:spacing w:val="24"/>
        </w:rPr>
        <w:t xml:space="preserve"> </w:t>
      </w:r>
      <w:r>
        <w:t>и</w:t>
      </w:r>
      <w:r>
        <w:rPr>
          <w:spacing w:val="25"/>
        </w:rPr>
        <w:t xml:space="preserve"> </w:t>
      </w:r>
      <w:r>
        <w:t>деструктивный</w:t>
      </w:r>
      <w:r>
        <w:rPr>
          <w:spacing w:val="94"/>
        </w:rPr>
        <w:t xml:space="preserve"> </w:t>
      </w:r>
      <w:r>
        <w:t>контент</w:t>
      </w:r>
      <w:r>
        <w:rPr>
          <w:spacing w:val="104"/>
        </w:rPr>
        <w:t xml:space="preserve"> </w:t>
      </w:r>
      <w:r>
        <w:t>в</w:t>
      </w:r>
      <w:r>
        <w:rPr>
          <w:spacing w:val="99"/>
        </w:rPr>
        <w:t xml:space="preserve"> </w:t>
      </w:r>
      <w:r>
        <w:t>цифровой</w:t>
      </w:r>
      <w:r>
        <w:rPr>
          <w:spacing w:val="102"/>
        </w:rPr>
        <w:t xml:space="preserve"> </w:t>
      </w:r>
      <w:r>
        <w:t>среде,</w:t>
      </w:r>
      <w:r>
        <w:rPr>
          <w:spacing w:val="-67"/>
        </w:rPr>
        <w:t xml:space="preserve"> </w:t>
      </w:r>
      <w:r>
        <w:t>их</w:t>
      </w:r>
      <w:r>
        <w:rPr>
          <w:spacing w:val="-4"/>
        </w:rPr>
        <w:t xml:space="preserve"> </w:t>
      </w:r>
      <w:r>
        <w:t>признаки;</w:t>
      </w:r>
    </w:p>
    <w:p w14:paraId="385FCAB6" w14:textId="77777777" w:rsidR="00CA5973" w:rsidRDefault="00CA5973" w:rsidP="009234CB">
      <w:pPr>
        <w:pStyle w:val="afffe"/>
        <w:ind w:left="0" w:right="85" w:firstLine="720"/>
      </w:pPr>
      <w:r>
        <w:t>механизмы</w:t>
      </w:r>
      <w:r>
        <w:rPr>
          <w:spacing w:val="-8"/>
        </w:rPr>
        <w:t xml:space="preserve"> </w:t>
      </w:r>
      <w:r>
        <w:t>вовлечения</w:t>
      </w:r>
      <w:r>
        <w:rPr>
          <w:spacing w:val="-6"/>
        </w:rPr>
        <w:t xml:space="preserve"> </w:t>
      </w:r>
      <w:r>
        <w:t>в</w:t>
      </w:r>
      <w:r>
        <w:rPr>
          <w:spacing w:val="-9"/>
        </w:rPr>
        <w:t xml:space="preserve"> </w:t>
      </w:r>
      <w:r>
        <w:t>деструктивные</w:t>
      </w:r>
      <w:r>
        <w:rPr>
          <w:spacing w:val="-8"/>
        </w:rPr>
        <w:t xml:space="preserve"> </w:t>
      </w:r>
      <w:r>
        <w:t>сообщества;</w:t>
      </w:r>
      <w:r>
        <w:rPr>
          <w:spacing w:val="-67"/>
        </w:rPr>
        <w:t xml:space="preserve"> </w:t>
      </w:r>
      <w:r>
        <w:t>вербовка, манипуляция, «воронки вовлечения»;</w:t>
      </w:r>
      <w:r>
        <w:rPr>
          <w:spacing w:val="1"/>
        </w:rPr>
        <w:t xml:space="preserve"> </w:t>
      </w:r>
      <w:r>
        <w:t>радикализация</w:t>
      </w:r>
      <w:r>
        <w:rPr>
          <w:spacing w:val="1"/>
        </w:rPr>
        <w:t xml:space="preserve"> </w:t>
      </w:r>
      <w:r>
        <w:t>деструктива;</w:t>
      </w:r>
    </w:p>
    <w:p w14:paraId="4DF066E8" w14:textId="77777777" w:rsidR="00CA5973" w:rsidRDefault="00CA5973" w:rsidP="00591847">
      <w:pPr>
        <w:pStyle w:val="afffe"/>
        <w:ind w:left="0" w:firstLine="720"/>
      </w:pPr>
      <w:r>
        <w:t>профилактика</w:t>
      </w:r>
      <w:r>
        <w:rPr>
          <w:spacing w:val="-8"/>
        </w:rPr>
        <w:t xml:space="preserve"> </w:t>
      </w:r>
      <w:r>
        <w:t>и</w:t>
      </w:r>
      <w:r>
        <w:rPr>
          <w:spacing w:val="-6"/>
        </w:rPr>
        <w:t xml:space="preserve"> </w:t>
      </w:r>
      <w:r>
        <w:t>противодействие</w:t>
      </w:r>
      <w:r>
        <w:rPr>
          <w:spacing w:val="-7"/>
        </w:rPr>
        <w:t xml:space="preserve"> </w:t>
      </w:r>
      <w:r>
        <w:t>вовлечению</w:t>
      </w:r>
      <w:r>
        <w:rPr>
          <w:spacing w:val="-7"/>
        </w:rPr>
        <w:t xml:space="preserve"> </w:t>
      </w:r>
      <w:r>
        <w:t>в</w:t>
      </w:r>
      <w:r>
        <w:rPr>
          <w:spacing w:val="-9"/>
        </w:rPr>
        <w:t xml:space="preserve"> </w:t>
      </w:r>
      <w:r>
        <w:t>деструктивные</w:t>
      </w:r>
      <w:r>
        <w:rPr>
          <w:spacing w:val="-8"/>
        </w:rPr>
        <w:t xml:space="preserve"> </w:t>
      </w:r>
      <w:r>
        <w:t>сообщества;</w:t>
      </w:r>
      <w:r>
        <w:rPr>
          <w:spacing w:val="-67"/>
        </w:rPr>
        <w:t xml:space="preserve"> </w:t>
      </w:r>
      <w:r>
        <w:t>правила</w:t>
      </w:r>
      <w:r>
        <w:rPr>
          <w:spacing w:val="-2"/>
        </w:rPr>
        <w:t xml:space="preserve"> </w:t>
      </w:r>
      <w:r>
        <w:t>коммуникации</w:t>
      </w:r>
      <w:r>
        <w:rPr>
          <w:spacing w:val="2"/>
        </w:rPr>
        <w:t xml:space="preserve"> </w:t>
      </w:r>
      <w:r>
        <w:t>в</w:t>
      </w:r>
      <w:r>
        <w:rPr>
          <w:spacing w:val="-3"/>
        </w:rPr>
        <w:t xml:space="preserve"> </w:t>
      </w:r>
      <w:r>
        <w:t>цифровой</w:t>
      </w:r>
      <w:r>
        <w:rPr>
          <w:spacing w:val="11"/>
        </w:rPr>
        <w:t xml:space="preserve"> </w:t>
      </w:r>
      <w:r>
        <w:t>среде;</w:t>
      </w:r>
    </w:p>
    <w:p w14:paraId="1AA8B45D" w14:textId="77777777" w:rsidR="00CA5973" w:rsidRDefault="00CA5973" w:rsidP="009234CB">
      <w:pPr>
        <w:pStyle w:val="afffe"/>
        <w:ind w:left="0" w:right="85" w:firstLine="720"/>
      </w:pPr>
      <w:r>
        <w:t>достоверность информации в цифровой среде;</w:t>
      </w:r>
      <w:r>
        <w:rPr>
          <w:spacing w:val="1"/>
        </w:rPr>
        <w:t xml:space="preserve"> </w:t>
      </w:r>
      <w:r>
        <w:t>источники</w:t>
      </w:r>
      <w:r>
        <w:rPr>
          <w:spacing w:val="-6"/>
        </w:rPr>
        <w:t xml:space="preserve"> </w:t>
      </w:r>
      <w:r>
        <w:t>информации,</w:t>
      </w:r>
      <w:r>
        <w:rPr>
          <w:spacing w:val="-11"/>
        </w:rPr>
        <w:t xml:space="preserve"> </w:t>
      </w:r>
      <w:r>
        <w:t>проверка</w:t>
      </w:r>
      <w:r>
        <w:rPr>
          <w:spacing w:val="-8"/>
        </w:rPr>
        <w:t xml:space="preserve"> </w:t>
      </w:r>
      <w:r>
        <w:t>на</w:t>
      </w:r>
      <w:r>
        <w:rPr>
          <w:spacing w:val="-9"/>
        </w:rPr>
        <w:t xml:space="preserve"> </w:t>
      </w:r>
      <w:r>
        <w:t>достоверность;</w:t>
      </w:r>
    </w:p>
    <w:p w14:paraId="551C24B5" w14:textId="77777777" w:rsidR="00CA5973" w:rsidRDefault="00CA5973" w:rsidP="009234CB">
      <w:pPr>
        <w:pStyle w:val="afffe"/>
        <w:ind w:left="0" w:right="85" w:firstLine="720"/>
      </w:pPr>
      <w:r>
        <w:t>«информационный</w:t>
      </w:r>
      <w:r>
        <w:rPr>
          <w:spacing w:val="-9"/>
        </w:rPr>
        <w:t xml:space="preserve"> </w:t>
      </w:r>
      <w:r>
        <w:t>пузырь»,</w:t>
      </w:r>
      <w:r>
        <w:rPr>
          <w:spacing w:val="-8"/>
        </w:rPr>
        <w:t xml:space="preserve"> </w:t>
      </w:r>
      <w:r>
        <w:t>манипуляция</w:t>
      </w:r>
      <w:r>
        <w:rPr>
          <w:spacing w:val="-9"/>
        </w:rPr>
        <w:t xml:space="preserve"> </w:t>
      </w:r>
      <w:r>
        <w:t>сознанием,</w:t>
      </w:r>
      <w:r>
        <w:rPr>
          <w:spacing w:val="-8"/>
        </w:rPr>
        <w:t xml:space="preserve"> </w:t>
      </w:r>
      <w:r>
        <w:t>пропаганда;</w:t>
      </w:r>
      <w:r>
        <w:rPr>
          <w:spacing w:val="-67"/>
        </w:rPr>
        <w:t xml:space="preserve"> </w:t>
      </w:r>
      <w:r>
        <w:t>фальшивые</w:t>
      </w:r>
      <w:r>
        <w:rPr>
          <w:spacing w:val="-4"/>
        </w:rPr>
        <w:t xml:space="preserve"> </w:t>
      </w:r>
      <w:r>
        <w:t>аккаунты,</w:t>
      </w:r>
      <w:r>
        <w:rPr>
          <w:spacing w:val="1"/>
        </w:rPr>
        <w:t xml:space="preserve"> </w:t>
      </w:r>
      <w:r>
        <w:t>вредные</w:t>
      </w:r>
      <w:r>
        <w:rPr>
          <w:spacing w:val="-3"/>
        </w:rPr>
        <w:t xml:space="preserve"> </w:t>
      </w:r>
      <w:r>
        <w:t>советчики,</w:t>
      </w:r>
      <w:r>
        <w:rPr>
          <w:spacing w:val="1"/>
        </w:rPr>
        <w:t xml:space="preserve"> </w:t>
      </w:r>
      <w:r>
        <w:t>манипуляторы;</w:t>
      </w:r>
    </w:p>
    <w:p w14:paraId="33B91430" w14:textId="77777777" w:rsidR="00CA5973" w:rsidRDefault="00CA5973" w:rsidP="00591847">
      <w:pPr>
        <w:pStyle w:val="afffe"/>
        <w:ind w:left="0" w:firstLine="720"/>
      </w:pPr>
      <w:r>
        <w:t>понятие</w:t>
      </w:r>
      <w:r>
        <w:rPr>
          <w:spacing w:val="-6"/>
        </w:rPr>
        <w:t xml:space="preserve"> </w:t>
      </w:r>
      <w:r>
        <w:t>«фейк»,</w:t>
      </w:r>
      <w:r>
        <w:rPr>
          <w:spacing w:val="-3"/>
        </w:rPr>
        <w:t xml:space="preserve"> </w:t>
      </w:r>
      <w:r>
        <w:t>цели</w:t>
      </w:r>
      <w:r>
        <w:rPr>
          <w:spacing w:val="-3"/>
        </w:rPr>
        <w:t xml:space="preserve"> </w:t>
      </w:r>
      <w:r>
        <w:t>и</w:t>
      </w:r>
      <w:r>
        <w:rPr>
          <w:spacing w:val="-3"/>
        </w:rPr>
        <w:t xml:space="preserve"> </w:t>
      </w:r>
      <w:r>
        <w:t>виды,</w:t>
      </w:r>
      <w:r>
        <w:rPr>
          <w:spacing w:val="-2"/>
        </w:rPr>
        <w:t xml:space="preserve"> </w:t>
      </w:r>
      <w:r>
        <w:t>распространение</w:t>
      </w:r>
      <w:r>
        <w:rPr>
          <w:spacing w:val="-6"/>
        </w:rPr>
        <w:t xml:space="preserve"> </w:t>
      </w:r>
      <w:r>
        <w:t>фейков;</w:t>
      </w:r>
    </w:p>
    <w:p w14:paraId="5E484682" w14:textId="77777777" w:rsidR="00CA5973" w:rsidRDefault="00CA5973" w:rsidP="00591847">
      <w:pPr>
        <w:pStyle w:val="afffe"/>
        <w:ind w:left="0" w:firstLine="720"/>
      </w:pPr>
      <w:r>
        <w:t>правила</w:t>
      </w:r>
      <w:r>
        <w:rPr>
          <w:spacing w:val="-6"/>
        </w:rPr>
        <w:t xml:space="preserve"> </w:t>
      </w:r>
      <w:r>
        <w:t>и</w:t>
      </w:r>
      <w:r>
        <w:rPr>
          <w:spacing w:val="-3"/>
        </w:rPr>
        <w:t xml:space="preserve"> </w:t>
      </w:r>
      <w:r>
        <w:t>инструменты</w:t>
      </w:r>
      <w:r>
        <w:rPr>
          <w:spacing w:val="-6"/>
        </w:rPr>
        <w:t xml:space="preserve"> </w:t>
      </w:r>
      <w:r>
        <w:t>для</w:t>
      </w:r>
      <w:r>
        <w:rPr>
          <w:spacing w:val="-4"/>
        </w:rPr>
        <w:t xml:space="preserve"> </w:t>
      </w:r>
      <w:r>
        <w:t>распознавания</w:t>
      </w:r>
      <w:r>
        <w:rPr>
          <w:spacing w:val="-3"/>
        </w:rPr>
        <w:t xml:space="preserve"> </w:t>
      </w:r>
      <w:r>
        <w:t>фейковых</w:t>
      </w:r>
      <w:r>
        <w:rPr>
          <w:spacing w:val="-7"/>
        </w:rPr>
        <w:t xml:space="preserve"> </w:t>
      </w:r>
      <w:r>
        <w:t>текстов</w:t>
      </w:r>
      <w:r>
        <w:rPr>
          <w:spacing w:val="-7"/>
        </w:rPr>
        <w:t xml:space="preserve"> </w:t>
      </w:r>
      <w:r>
        <w:t>и</w:t>
      </w:r>
      <w:r>
        <w:rPr>
          <w:spacing w:val="-3"/>
        </w:rPr>
        <w:t xml:space="preserve"> </w:t>
      </w:r>
      <w:r>
        <w:t>изображений;</w:t>
      </w:r>
      <w:r>
        <w:rPr>
          <w:spacing w:val="-67"/>
        </w:rPr>
        <w:t xml:space="preserve"> </w:t>
      </w:r>
      <w:r>
        <w:t>понятие</w:t>
      </w:r>
      <w:r>
        <w:rPr>
          <w:spacing w:val="-2"/>
        </w:rPr>
        <w:t xml:space="preserve"> </w:t>
      </w:r>
      <w:r>
        <w:t>прав</w:t>
      </w:r>
      <w:r>
        <w:rPr>
          <w:spacing w:val="-3"/>
        </w:rPr>
        <w:t xml:space="preserve"> </w:t>
      </w:r>
      <w:r>
        <w:t>человека</w:t>
      </w:r>
      <w:r>
        <w:rPr>
          <w:spacing w:val="-1"/>
        </w:rPr>
        <w:t xml:space="preserve"> </w:t>
      </w:r>
      <w:r>
        <w:t>в</w:t>
      </w:r>
      <w:r>
        <w:rPr>
          <w:spacing w:val="-3"/>
        </w:rPr>
        <w:t xml:space="preserve"> </w:t>
      </w:r>
      <w:r>
        <w:t>цифровой</w:t>
      </w:r>
      <w:r>
        <w:rPr>
          <w:spacing w:val="2"/>
        </w:rPr>
        <w:t xml:space="preserve"> </w:t>
      </w:r>
      <w:r>
        <w:t>среде,</w:t>
      </w:r>
      <w:r>
        <w:rPr>
          <w:spacing w:val="2"/>
        </w:rPr>
        <w:t xml:space="preserve"> </w:t>
      </w:r>
      <w:r>
        <w:t>их</w:t>
      </w:r>
      <w:r>
        <w:rPr>
          <w:spacing w:val="-3"/>
        </w:rPr>
        <w:t xml:space="preserve"> </w:t>
      </w:r>
      <w:r>
        <w:t>защита;</w:t>
      </w:r>
    </w:p>
    <w:p w14:paraId="4533873D" w14:textId="77777777" w:rsidR="009234CB" w:rsidRDefault="00CA5973" w:rsidP="009234CB">
      <w:pPr>
        <w:pStyle w:val="afffe"/>
        <w:ind w:left="0" w:right="1928" w:firstLine="720"/>
        <w:rPr>
          <w:spacing w:val="-67"/>
        </w:rPr>
      </w:pPr>
      <w:r>
        <w:t>ответственность</w:t>
      </w:r>
      <w:r>
        <w:rPr>
          <w:spacing w:val="-7"/>
        </w:rPr>
        <w:t xml:space="preserve"> </w:t>
      </w:r>
      <w:r>
        <w:t>за</w:t>
      </w:r>
      <w:r>
        <w:rPr>
          <w:spacing w:val="-9"/>
        </w:rPr>
        <w:t xml:space="preserve"> </w:t>
      </w:r>
      <w:r>
        <w:t>действия</w:t>
      </w:r>
      <w:r>
        <w:rPr>
          <w:spacing w:val="-6"/>
        </w:rPr>
        <w:t xml:space="preserve"> </w:t>
      </w:r>
      <w:r>
        <w:t>в</w:t>
      </w:r>
      <w:r>
        <w:rPr>
          <w:spacing w:val="-3"/>
        </w:rPr>
        <w:t xml:space="preserve"> </w:t>
      </w:r>
      <w:r>
        <w:t>Интернете;</w:t>
      </w:r>
      <w:r>
        <w:rPr>
          <w:spacing w:val="-67"/>
        </w:rPr>
        <w:t xml:space="preserve"> </w:t>
      </w:r>
    </w:p>
    <w:p w14:paraId="15C5D799" w14:textId="601949DD" w:rsidR="00CA5973" w:rsidRDefault="00CA5973" w:rsidP="009234CB">
      <w:pPr>
        <w:pStyle w:val="afffe"/>
        <w:ind w:left="0" w:right="1928" w:firstLine="720"/>
      </w:pPr>
      <w:r>
        <w:t>запрещенный</w:t>
      </w:r>
      <w:r>
        <w:rPr>
          <w:spacing w:val="1"/>
        </w:rPr>
        <w:t xml:space="preserve"> </w:t>
      </w:r>
      <w:r>
        <w:t>контент;</w:t>
      </w:r>
    </w:p>
    <w:p w14:paraId="61ECD169" w14:textId="77777777" w:rsidR="00CA5973" w:rsidRDefault="00CA5973" w:rsidP="00591847">
      <w:pPr>
        <w:pStyle w:val="afffe"/>
        <w:ind w:left="0" w:firstLine="720"/>
      </w:pPr>
      <w:r>
        <w:t>защита</w:t>
      </w:r>
      <w:r>
        <w:rPr>
          <w:spacing w:val="-6"/>
        </w:rPr>
        <w:t xml:space="preserve"> </w:t>
      </w:r>
      <w:r>
        <w:t>прав</w:t>
      </w:r>
      <w:r>
        <w:rPr>
          <w:spacing w:val="-6"/>
        </w:rPr>
        <w:t xml:space="preserve"> </w:t>
      </w:r>
      <w:r>
        <w:t>в</w:t>
      </w:r>
      <w:r>
        <w:rPr>
          <w:spacing w:val="-7"/>
        </w:rPr>
        <w:t xml:space="preserve"> </w:t>
      </w:r>
      <w:r>
        <w:t>цифровом</w:t>
      </w:r>
      <w:r>
        <w:rPr>
          <w:spacing w:val="-2"/>
        </w:rPr>
        <w:t xml:space="preserve"> </w:t>
      </w:r>
      <w:r>
        <w:t>пространстве.</w:t>
      </w:r>
    </w:p>
    <w:p w14:paraId="50A4423D" w14:textId="77777777" w:rsidR="009234CB" w:rsidRDefault="00CA5973" w:rsidP="00591847">
      <w:pPr>
        <w:ind w:right="1136" w:firstLine="720"/>
        <w:rPr>
          <w:b/>
          <w:spacing w:val="-68"/>
          <w:sz w:val="28"/>
        </w:rPr>
      </w:pPr>
      <w:bookmarkStart w:id="51" w:name="_bookmark12"/>
      <w:bookmarkEnd w:id="51"/>
      <w:r>
        <w:rPr>
          <w:b/>
          <w:sz w:val="28"/>
        </w:rPr>
        <w:t>Модуль № 11 «Основы противодействия экстремизму и терроризму»:</w:t>
      </w:r>
      <w:r>
        <w:rPr>
          <w:b/>
          <w:spacing w:val="-68"/>
          <w:sz w:val="28"/>
        </w:rPr>
        <w:t xml:space="preserve"> </w:t>
      </w:r>
    </w:p>
    <w:p w14:paraId="155A1F9A" w14:textId="77777777" w:rsidR="009234CB" w:rsidRDefault="00CA5973" w:rsidP="009234CB">
      <w:pPr>
        <w:ind w:right="85" w:firstLine="720"/>
        <w:rPr>
          <w:spacing w:val="1"/>
          <w:sz w:val="28"/>
        </w:rPr>
      </w:pPr>
      <w:r>
        <w:rPr>
          <w:sz w:val="28"/>
        </w:rPr>
        <w:t>экстремизм и терроризм как угроза устойчивого развития общества;</w:t>
      </w:r>
      <w:r>
        <w:rPr>
          <w:spacing w:val="1"/>
          <w:sz w:val="28"/>
        </w:rPr>
        <w:t xml:space="preserve"> </w:t>
      </w:r>
    </w:p>
    <w:p w14:paraId="5E202A7D" w14:textId="54C7F04A" w:rsidR="00CA5973" w:rsidRDefault="00CA5973" w:rsidP="009234CB">
      <w:pPr>
        <w:ind w:right="85" w:firstLine="720"/>
        <w:rPr>
          <w:sz w:val="28"/>
        </w:rPr>
      </w:pPr>
      <w:r>
        <w:rPr>
          <w:sz w:val="28"/>
        </w:rPr>
        <w:t>понятия «экстремизм»</w:t>
      </w:r>
      <w:r>
        <w:rPr>
          <w:spacing w:val="-3"/>
          <w:sz w:val="28"/>
        </w:rPr>
        <w:t xml:space="preserve"> </w:t>
      </w:r>
      <w:r>
        <w:rPr>
          <w:sz w:val="28"/>
        </w:rPr>
        <w:t>и</w:t>
      </w:r>
      <w:r>
        <w:rPr>
          <w:spacing w:val="1"/>
          <w:sz w:val="28"/>
        </w:rPr>
        <w:t xml:space="preserve"> </w:t>
      </w:r>
      <w:r>
        <w:rPr>
          <w:sz w:val="28"/>
        </w:rPr>
        <w:t>«терроризм»,</w:t>
      </w:r>
      <w:r>
        <w:rPr>
          <w:spacing w:val="2"/>
          <w:sz w:val="28"/>
        </w:rPr>
        <w:t xml:space="preserve"> </w:t>
      </w:r>
      <w:r>
        <w:rPr>
          <w:sz w:val="28"/>
        </w:rPr>
        <w:t>их</w:t>
      </w:r>
      <w:r>
        <w:rPr>
          <w:spacing w:val="-4"/>
          <w:sz w:val="28"/>
        </w:rPr>
        <w:t xml:space="preserve"> </w:t>
      </w:r>
      <w:r>
        <w:rPr>
          <w:sz w:val="28"/>
        </w:rPr>
        <w:t>взаимосвязь;</w:t>
      </w:r>
    </w:p>
    <w:p w14:paraId="130AE9AF" w14:textId="77777777" w:rsidR="00CA5973" w:rsidRDefault="00CA5973" w:rsidP="00591847">
      <w:pPr>
        <w:pStyle w:val="afffe"/>
        <w:ind w:left="0" w:firstLine="720"/>
      </w:pPr>
      <w:r>
        <w:t>варианты</w:t>
      </w:r>
      <w:r>
        <w:rPr>
          <w:spacing w:val="-8"/>
        </w:rPr>
        <w:t xml:space="preserve"> </w:t>
      </w:r>
      <w:r>
        <w:t>проявления</w:t>
      </w:r>
      <w:r>
        <w:rPr>
          <w:spacing w:val="-4"/>
        </w:rPr>
        <w:t xml:space="preserve"> </w:t>
      </w:r>
      <w:r>
        <w:t>экстремизма,</w:t>
      </w:r>
      <w:r>
        <w:rPr>
          <w:spacing w:val="-4"/>
        </w:rPr>
        <w:t xml:space="preserve"> </w:t>
      </w:r>
      <w:r>
        <w:t>возможные</w:t>
      </w:r>
      <w:r>
        <w:rPr>
          <w:spacing w:val="-7"/>
        </w:rPr>
        <w:t xml:space="preserve"> </w:t>
      </w:r>
      <w:r>
        <w:t>последствия;</w:t>
      </w:r>
    </w:p>
    <w:p w14:paraId="24B3A41C" w14:textId="77777777" w:rsidR="00CA5973" w:rsidRDefault="00CA5973" w:rsidP="00591847">
      <w:pPr>
        <w:pStyle w:val="afffe"/>
        <w:tabs>
          <w:tab w:val="left" w:pos="2621"/>
          <w:tab w:val="left" w:pos="5082"/>
          <w:tab w:val="left" w:pos="7386"/>
          <w:tab w:val="left" w:pos="7983"/>
          <w:tab w:val="left" w:pos="8896"/>
        </w:tabs>
        <w:ind w:left="0" w:right="108" w:firstLine="720"/>
      </w:pPr>
      <w:r>
        <w:t>преступления</w:t>
      </w:r>
      <w:r>
        <w:tab/>
        <w:t>террористической</w:t>
      </w:r>
      <w:r>
        <w:tab/>
        <w:t>направленности,</w:t>
      </w:r>
      <w:r>
        <w:tab/>
        <w:t>их</w:t>
      </w:r>
      <w:r>
        <w:tab/>
        <w:t>цель,</w:t>
      </w:r>
      <w:r>
        <w:tab/>
        <w:t>причины,</w:t>
      </w:r>
      <w:r>
        <w:rPr>
          <w:spacing w:val="-67"/>
        </w:rPr>
        <w:t xml:space="preserve"> </w:t>
      </w:r>
      <w:r>
        <w:t>последствия;</w:t>
      </w:r>
    </w:p>
    <w:p w14:paraId="1AAB8F3B" w14:textId="77777777" w:rsidR="00CA5973" w:rsidRDefault="00CA5973" w:rsidP="00591847">
      <w:pPr>
        <w:pStyle w:val="afffe"/>
        <w:ind w:left="0" w:firstLine="720"/>
      </w:pPr>
      <w:r>
        <w:t>опасность</w:t>
      </w:r>
      <w:r>
        <w:rPr>
          <w:spacing w:val="36"/>
        </w:rPr>
        <w:t xml:space="preserve"> </w:t>
      </w:r>
      <w:r>
        <w:t>вовлечения</w:t>
      </w:r>
      <w:r>
        <w:rPr>
          <w:spacing w:val="37"/>
        </w:rPr>
        <w:t xml:space="preserve"> </w:t>
      </w:r>
      <w:r>
        <w:t>в</w:t>
      </w:r>
      <w:r>
        <w:rPr>
          <w:spacing w:val="35"/>
        </w:rPr>
        <w:t xml:space="preserve"> </w:t>
      </w:r>
      <w:r>
        <w:t>экстремистскую</w:t>
      </w:r>
      <w:r>
        <w:rPr>
          <w:spacing w:val="35"/>
        </w:rPr>
        <w:t xml:space="preserve"> </w:t>
      </w:r>
      <w:r>
        <w:t>и</w:t>
      </w:r>
      <w:r>
        <w:rPr>
          <w:spacing w:val="37"/>
        </w:rPr>
        <w:t xml:space="preserve"> </w:t>
      </w:r>
      <w:r>
        <w:t>террористическую</w:t>
      </w:r>
      <w:r>
        <w:rPr>
          <w:spacing w:val="35"/>
        </w:rPr>
        <w:t xml:space="preserve"> </w:t>
      </w:r>
      <w:r>
        <w:t>деятельность:</w:t>
      </w:r>
      <w:r>
        <w:rPr>
          <w:spacing w:val="-67"/>
        </w:rPr>
        <w:t xml:space="preserve"> </w:t>
      </w:r>
      <w:r>
        <w:t>способы</w:t>
      </w:r>
      <w:r>
        <w:rPr>
          <w:spacing w:val="-1"/>
        </w:rPr>
        <w:t xml:space="preserve"> </w:t>
      </w:r>
      <w:r>
        <w:t>и</w:t>
      </w:r>
      <w:r>
        <w:rPr>
          <w:spacing w:val="2"/>
        </w:rPr>
        <w:t xml:space="preserve"> </w:t>
      </w:r>
      <w:r>
        <w:t>признаки;</w:t>
      </w:r>
    </w:p>
    <w:p w14:paraId="42A281BB" w14:textId="77777777" w:rsidR="00CA5973" w:rsidRDefault="00CA5973" w:rsidP="00591847">
      <w:pPr>
        <w:pStyle w:val="afffe"/>
        <w:tabs>
          <w:tab w:val="left" w:pos="2995"/>
          <w:tab w:val="left" w:pos="3477"/>
          <w:tab w:val="left" w:pos="5844"/>
          <w:tab w:val="left" w:pos="7614"/>
          <w:tab w:val="left" w:pos="8081"/>
        </w:tabs>
        <w:ind w:left="0" w:right="128" w:firstLine="720"/>
      </w:pPr>
      <w:r>
        <w:t>предупреждение</w:t>
      </w:r>
      <w:r>
        <w:tab/>
        <w:t>и</w:t>
      </w:r>
      <w:r>
        <w:tab/>
        <w:t>противодействие</w:t>
      </w:r>
      <w:r>
        <w:tab/>
        <w:t>вовлечению</w:t>
      </w:r>
      <w:r>
        <w:tab/>
        <w:t>в</w:t>
      </w:r>
      <w:r>
        <w:tab/>
      </w:r>
      <w:r>
        <w:rPr>
          <w:spacing w:val="-2"/>
        </w:rPr>
        <w:t>экстремистскую</w:t>
      </w:r>
      <w:r>
        <w:rPr>
          <w:spacing w:val="-67"/>
        </w:rPr>
        <w:t xml:space="preserve"> </w:t>
      </w:r>
      <w:r>
        <w:t>и</w:t>
      </w:r>
      <w:r>
        <w:rPr>
          <w:spacing w:val="1"/>
        </w:rPr>
        <w:t xml:space="preserve"> </w:t>
      </w:r>
      <w:r>
        <w:t>террористическую деятельность;</w:t>
      </w:r>
    </w:p>
    <w:p w14:paraId="383B4B5C" w14:textId="77777777" w:rsidR="009234CB" w:rsidRDefault="00CA5973" w:rsidP="009234CB">
      <w:pPr>
        <w:pStyle w:val="afffe"/>
        <w:ind w:left="0" w:right="85" w:firstLine="720"/>
        <w:rPr>
          <w:spacing w:val="1"/>
        </w:rPr>
      </w:pPr>
      <w:r>
        <w:t>формы террористических актов;</w:t>
      </w:r>
      <w:r>
        <w:rPr>
          <w:spacing w:val="1"/>
        </w:rPr>
        <w:t xml:space="preserve"> </w:t>
      </w:r>
    </w:p>
    <w:p w14:paraId="6F57BEB8" w14:textId="6D3C2A9A" w:rsidR="00CA5973" w:rsidRDefault="00CA5973" w:rsidP="009234CB">
      <w:pPr>
        <w:pStyle w:val="afffe"/>
        <w:ind w:left="0" w:right="85" w:firstLine="720"/>
      </w:pPr>
      <w:r>
        <w:t>уровни</w:t>
      </w:r>
      <w:r>
        <w:rPr>
          <w:spacing w:val="-12"/>
        </w:rPr>
        <w:t xml:space="preserve"> </w:t>
      </w:r>
      <w:r>
        <w:t>террористической</w:t>
      </w:r>
      <w:r>
        <w:rPr>
          <w:spacing w:val="-5"/>
        </w:rPr>
        <w:t xml:space="preserve"> </w:t>
      </w:r>
      <w:r>
        <w:t>угрозы;</w:t>
      </w:r>
    </w:p>
    <w:p w14:paraId="143C863E" w14:textId="77777777" w:rsidR="00CA5973" w:rsidRDefault="00CA5973" w:rsidP="00591847">
      <w:pPr>
        <w:pStyle w:val="afffe"/>
        <w:tabs>
          <w:tab w:val="left" w:pos="1895"/>
          <w:tab w:val="left" w:pos="3405"/>
          <w:tab w:val="left" w:pos="3815"/>
          <w:tab w:val="left" w:pos="5052"/>
          <w:tab w:val="left" w:pos="6411"/>
          <w:tab w:val="left" w:pos="7109"/>
          <w:tab w:val="left" w:pos="8138"/>
          <w:tab w:val="left" w:pos="8843"/>
          <w:tab w:val="left" w:pos="9231"/>
        </w:tabs>
        <w:ind w:left="0" w:right="128" w:firstLine="720"/>
      </w:pPr>
      <w:r>
        <w:lastRenderedPageBreak/>
        <w:t>правила</w:t>
      </w:r>
      <w:r>
        <w:tab/>
        <w:t>поведения</w:t>
      </w:r>
      <w:r>
        <w:tab/>
        <w:t>и</w:t>
      </w:r>
      <w:r>
        <w:tab/>
        <w:t>порядок</w:t>
      </w:r>
      <w:r>
        <w:tab/>
        <w:t>действий</w:t>
      </w:r>
      <w:r>
        <w:tab/>
        <w:t>при</w:t>
      </w:r>
      <w:r>
        <w:tab/>
        <w:t>угрозе</w:t>
      </w:r>
      <w:r>
        <w:tab/>
        <w:t>или</w:t>
      </w:r>
      <w:r>
        <w:tab/>
        <w:t>в</w:t>
      </w:r>
      <w:r>
        <w:tab/>
      </w:r>
      <w:r>
        <w:rPr>
          <w:spacing w:val="-2"/>
        </w:rPr>
        <w:t>случае</w:t>
      </w:r>
      <w:r>
        <w:rPr>
          <w:spacing w:val="-67"/>
        </w:rPr>
        <w:t xml:space="preserve"> </w:t>
      </w:r>
      <w:r>
        <w:t>террористического</w:t>
      </w:r>
      <w:r>
        <w:rPr>
          <w:spacing w:val="-5"/>
        </w:rPr>
        <w:t xml:space="preserve"> </w:t>
      </w:r>
      <w:r>
        <w:t>акта,</w:t>
      </w:r>
      <w:r>
        <w:rPr>
          <w:spacing w:val="1"/>
        </w:rPr>
        <w:t xml:space="preserve"> </w:t>
      </w:r>
      <w:r>
        <w:t>проведении контртеррористической операции;</w:t>
      </w:r>
    </w:p>
    <w:p w14:paraId="70F6B37D" w14:textId="77777777" w:rsidR="00CA5973" w:rsidRDefault="00CA5973" w:rsidP="00591847">
      <w:pPr>
        <w:pStyle w:val="afffe"/>
        <w:ind w:left="0" w:right="129" w:firstLine="720"/>
      </w:pPr>
      <w:r>
        <w:t>правовые</w:t>
      </w:r>
      <w:r>
        <w:rPr>
          <w:spacing w:val="28"/>
        </w:rPr>
        <w:t xml:space="preserve"> </w:t>
      </w:r>
      <w:r>
        <w:t>основы</w:t>
      </w:r>
      <w:r>
        <w:rPr>
          <w:spacing w:val="29"/>
        </w:rPr>
        <w:t xml:space="preserve"> </w:t>
      </w:r>
      <w:r>
        <w:t>противодействия</w:t>
      </w:r>
      <w:r>
        <w:rPr>
          <w:spacing w:val="31"/>
        </w:rPr>
        <w:t xml:space="preserve"> </w:t>
      </w:r>
      <w:r>
        <w:t>экстремизму</w:t>
      </w:r>
      <w:r>
        <w:rPr>
          <w:spacing w:val="20"/>
        </w:rPr>
        <w:t xml:space="preserve"> </w:t>
      </w:r>
      <w:r>
        <w:t>и</w:t>
      </w:r>
      <w:r>
        <w:rPr>
          <w:spacing w:val="31"/>
        </w:rPr>
        <w:t xml:space="preserve"> </w:t>
      </w:r>
      <w:r>
        <w:t>терроризму</w:t>
      </w:r>
      <w:r>
        <w:rPr>
          <w:spacing w:val="21"/>
        </w:rPr>
        <w:t xml:space="preserve"> </w:t>
      </w:r>
      <w:r>
        <w:t>в</w:t>
      </w:r>
      <w:r>
        <w:rPr>
          <w:spacing w:val="27"/>
        </w:rPr>
        <w:t xml:space="preserve"> </w:t>
      </w:r>
      <w:r>
        <w:t>Российской</w:t>
      </w:r>
      <w:r>
        <w:rPr>
          <w:spacing w:val="-67"/>
        </w:rPr>
        <w:t xml:space="preserve"> </w:t>
      </w:r>
      <w:r>
        <w:t>Федерации;</w:t>
      </w:r>
    </w:p>
    <w:p w14:paraId="4F33AB9E" w14:textId="77777777" w:rsidR="00CA5973" w:rsidRDefault="00CA5973" w:rsidP="00591847">
      <w:pPr>
        <w:pStyle w:val="afffe"/>
        <w:tabs>
          <w:tab w:val="left" w:pos="2019"/>
          <w:tab w:val="left" w:pos="4510"/>
          <w:tab w:val="left" w:pos="5993"/>
          <w:tab w:val="left" w:pos="8512"/>
        </w:tabs>
        <w:ind w:left="0" w:right="112" w:firstLine="720"/>
      </w:pPr>
      <w:r>
        <w:t>основы</w:t>
      </w:r>
      <w:r>
        <w:tab/>
        <w:t>государственной</w:t>
      </w:r>
      <w:r>
        <w:tab/>
        <w:t>системы</w:t>
      </w:r>
      <w:r>
        <w:tab/>
        <w:t>противодействия</w:t>
      </w:r>
      <w:r>
        <w:tab/>
      </w:r>
      <w:r>
        <w:rPr>
          <w:spacing w:val="-1"/>
        </w:rPr>
        <w:t>экстремизму</w:t>
      </w:r>
      <w:r>
        <w:rPr>
          <w:spacing w:val="-67"/>
        </w:rPr>
        <w:t xml:space="preserve"> </w:t>
      </w:r>
      <w:r>
        <w:t>и</w:t>
      </w:r>
      <w:r>
        <w:rPr>
          <w:spacing w:val="1"/>
        </w:rPr>
        <w:t xml:space="preserve"> </w:t>
      </w:r>
      <w:r>
        <w:t>терроризму,</w:t>
      </w:r>
      <w:r>
        <w:rPr>
          <w:spacing w:val="3"/>
        </w:rPr>
        <w:t xml:space="preserve"> </w:t>
      </w:r>
      <w:r>
        <w:t>ее</w:t>
      </w:r>
      <w:r>
        <w:rPr>
          <w:spacing w:val="-2"/>
        </w:rPr>
        <w:t xml:space="preserve"> </w:t>
      </w:r>
      <w:r>
        <w:t>цели,</w:t>
      </w:r>
      <w:r>
        <w:rPr>
          <w:spacing w:val="3"/>
        </w:rPr>
        <w:t xml:space="preserve"> </w:t>
      </w:r>
      <w:r>
        <w:t>задачи,</w:t>
      </w:r>
      <w:r>
        <w:rPr>
          <w:spacing w:val="3"/>
        </w:rPr>
        <w:t xml:space="preserve"> </w:t>
      </w:r>
      <w:r>
        <w:t>принципы;</w:t>
      </w:r>
    </w:p>
    <w:p w14:paraId="0C4BAF62" w14:textId="77777777" w:rsidR="00CA5973" w:rsidRDefault="00CA5973" w:rsidP="00591847">
      <w:pPr>
        <w:pStyle w:val="afffe"/>
        <w:tabs>
          <w:tab w:val="left" w:pos="1895"/>
          <w:tab w:val="left" w:pos="3571"/>
          <w:tab w:val="left" w:pos="4758"/>
          <w:tab w:val="left" w:pos="5110"/>
          <w:tab w:val="left" w:pos="8756"/>
        </w:tabs>
        <w:ind w:left="0" w:right="123" w:firstLine="720"/>
      </w:pPr>
      <w:r>
        <w:t>права</w:t>
      </w:r>
      <w:r>
        <w:rPr>
          <w:spacing w:val="124"/>
        </w:rPr>
        <w:t xml:space="preserve"> </w:t>
      </w:r>
      <w:r>
        <w:t>и</w:t>
      </w:r>
      <w:r>
        <w:tab/>
        <w:t>обязанности</w:t>
      </w:r>
      <w:r>
        <w:tab/>
        <w:t>граждан</w:t>
      </w:r>
      <w:r>
        <w:tab/>
        <w:t>и</w:t>
      </w:r>
      <w:r>
        <w:tab/>
        <w:t>общественных</w:t>
      </w:r>
      <w:r>
        <w:rPr>
          <w:spacing w:val="115"/>
        </w:rPr>
        <w:t xml:space="preserve"> </w:t>
      </w:r>
      <w:r>
        <w:t>организаций</w:t>
      </w:r>
      <w:r>
        <w:tab/>
        <w:t>в</w:t>
      </w:r>
      <w:r>
        <w:rPr>
          <w:spacing w:val="38"/>
        </w:rPr>
        <w:t xml:space="preserve"> </w:t>
      </w:r>
      <w:r>
        <w:t>области</w:t>
      </w:r>
      <w:r>
        <w:rPr>
          <w:spacing w:val="-67"/>
        </w:rPr>
        <w:t xml:space="preserve"> </w:t>
      </w:r>
      <w:r>
        <w:t>противодействия</w:t>
      </w:r>
      <w:r>
        <w:rPr>
          <w:spacing w:val="1"/>
        </w:rPr>
        <w:t xml:space="preserve"> </w:t>
      </w:r>
      <w:r>
        <w:t>экстремизму</w:t>
      </w:r>
      <w:r>
        <w:rPr>
          <w:spacing w:val="-10"/>
        </w:rPr>
        <w:t xml:space="preserve"> </w:t>
      </w:r>
      <w:r>
        <w:t>и</w:t>
      </w:r>
      <w:r>
        <w:rPr>
          <w:spacing w:val="2"/>
        </w:rPr>
        <w:t xml:space="preserve"> </w:t>
      </w:r>
      <w:r>
        <w:t>терроризму.</w:t>
      </w:r>
    </w:p>
    <w:p w14:paraId="47C68E53" w14:textId="2F6A6C7B" w:rsidR="009234CB" w:rsidRDefault="009234CB" w:rsidP="00591847">
      <w:pPr>
        <w:pStyle w:val="afffe"/>
        <w:tabs>
          <w:tab w:val="left" w:pos="1895"/>
          <w:tab w:val="left" w:pos="3571"/>
          <w:tab w:val="left" w:pos="4758"/>
          <w:tab w:val="left" w:pos="5110"/>
          <w:tab w:val="left" w:pos="8756"/>
        </w:tabs>
        <w:ind w:left="0" w:right="123" w:firstLine="720"/>
      </w:pPr>
      <w:r>
        <w:t>Планируемые результаты</w:t>
      </w:r>
    </w:p>
    <w:p w14:paraId="77AFFA6C" w14:textId="1F45284C" w:rsidR="009234CB" w:rsidRDefault="009234CB" w:rsidP="00591847">
      <w:pPr>
        <w:pStyle w:val="afffe"/>
        <w:tabs>
          <w:tab w:val="left" w:pos="1895"/>
          <w:tab w:val="left" w:pos="3571"/>
          <w:tab w:val="left" w:pos="4758"/>
          <w:tab w:val="left" w:pos="5110"/>
          <w:tab w:val="left" w:pos="8756"/>
        </w:tabs>
        <w:ind w:left="0" w:right="123" w:firstLine="720"/>
      </w:pPr>
      <w:r>
        <w:t>Личностные результаты</w:t>
      </w:r>
    </w:p>
    <w:p w14:paraId="5D6A0C07" w14:textId="77777777" w:rsidR="00CA5973" w:rsidRDefault="00CA5973" w:rsidP="00DB0313">
      <w:pPr>
        <w:pStyle w:val="afffe"/>
        <w:ind w:right="119" w:firstLine="720"/>
      </w:pPr>
      <w:r>
        <w:t>Личностные результаты достигаются в единстве учебной и воспитательной</w:t>
      </w:r>
      <w:r>
        <w:rPr>
          <w:spacing w:val="1"/>
        </w:rPr>
        <w:t xml:space="preserve"> </w:t>
      </w:r>
      <w:r>
        <w:t>деятельности</w:t>
      </w:r>
      <w:r>
        <w:rPr>
          <w:spacing w:val="35"/>
        </w:rPr>
        <w:t xml:space="preserve"> </w:t>
      </w:r>
      <w:r>
        <w:t>в</w:t>
      </w:r>
      <w:r>
        <w:rPr>
          <w:spacing w:val="33"/>
        </w:rPr>
        <w:t xml:space="preserve"> </w:t>
      </w:r>
      <w:r>
        <w:t>соответствии</w:t>
      </w:r>
      <w:r>
        <w:rPr>
          <w:spacing w:val="36"/>
        </w:rPr>
        <w:t xml:space="preserve"> </w:t>
      </w:r>
      <w:r>
        <w:t>с</w:t>
      </w:r>
      <w:r>
        <w:rPr>
          <w:spacing w:val="32"/>
        </w:rPr>
        <w:t xml:space="preserve"> </w:t>
      </w:r>
      <w:r>
        <w:t>традиционными</w:t>
      </w:r>
      <w:r>
        <w:rPr>
          <w:spacing w:val="36"/>
        </w:rPr>
        <w:t xml:space="preserve"> </w:t>
      </w:r>
      <w:r>
        <w:t>российскими</w:t>
      </w:r>
      <w:r>
        <w:rPr>
          <w:spacing w:val="36"/>
        </w:rPr>
        <w:t xml:space="preserve"> </w:t>
      </w:r>
      <w:r>
        <w:t>социокультурными</w:t>
      </w:r>
      <w:r>
        <w:rPr>
          <w:spacing w:val="-68"/>
        </w:rPr>
        <w:t xml:space="preserve"> </w:t>
      </w:r>
      <w:r>
        <w:t>и</w:t>
      </w:r>
      <w:r>
        <w:rPr>
          <w:spacing w:val="100"/>
        </w:rPr>
        <w:t xml:space="preserve"> </w:t>
      </w:r>
      <w:r>
        <w:t xml:space="preserve">духовно-нравственными  </w:t>
      </w:r>
      <w:r>
        <w:rPr>
          <w:spacing w:val="28"/>
        </w:rPr>
        <w:t xml:space="preserve"> </w:t>
      </w:r>
      <w:r>
        <w:t xml:space="preserve">ценностями,  </w:t>
      </w:r>
      <w:r>
        <w:rPr>
          <w:spacing w:val="23"/>
        </w:rPr>
        <w:t xml:space="preserve"> </w:t>
      </w:r>
      <w:r>
        <w:t xml:space="preserve">принятыми  </w:t>
      </w:r>
      <w:r>
        <w:rPr>
          <w:spacing w:val="29"/>
        </w:rPr>
        <w:t xml:space="preserve"> </w:t>
      </w:r>
      <w:r>
        <w:t xml:space="preserve">в  </w:t>
      </w:r>
      <w:r>
        <w:rPr>
          <w:spacing w:val="12"/>
        </w:rPr>
        <w:t xml:space="preserve"> </w:t>
      </w:r>
      <w:r>
        <w:t xml:space="preserve">обществе  </w:t>
      </w:r>
      <w:r>
        <w:rPr>
          <w:spacing w:val="26"/>
        </w:rPr>
        <w:t xml:space="preserve"> </w:t>
      </w:r>
      <w:r>
        <w:t>правилами</w:t>
      </w:r>
      <w:r>
        <w:rPr>
          <w:spacing w:val="-68"/>
        </w:rPr>
        <w:t xml:space="preserve"> </w:t>
      </w:r>
      <w:r>
        <w:t>и</w:t>
      </w:r>
      <w:r>
        <w:rPr>
          <w:spacing w:val="1"/>
        </w:rPr>
        <w:t xml:space="preserve"> </w:t>
      </w:r>
      <w:r>
        <w:t>нормами</w:t>
      </w:r>
      <w:r>
        <w:rPr>
          <w:spacing w:val="2"/>
        </w:rPr>
        <w:t xml:space="preserve"> </w:t>
      </w:r>
      <w:r>
        <w:t>поведения.</w:t>
      </w:r>
    </w:p>
    <w:p w14:paraId="485C4C46" w14:textId="77777777" w:rsidR="00CA5973" w:rsidRDefault="00CA5973" w:rsidP="00DB0313">
      <w:pPr>
        <w:pStyle w:val="afffe"/>
        <w:ind w:right="113" w:firstLine="720"/>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ОБЗР,</w:t>
      </w:r>
      <w:r>
        <w:rPr>
          <w:spacing w:val="1"/>
        </w:rPr>
        <w:t xml:space="preserve"> </w:t>
      </w:r>
      <w:r>
        <w:t>должны</w:t>
      </w:r>
      <w:r>
        <w:rPr>
          <w:spacing w:val="1"/>
        </w:rPr>
        <w:t xml:space="preserve"> </w:t>
      </w:r>
      <w:r>
        <w:t>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 xml:space="preserve">развития  </w:t>
      </w:r>
      <w:r>
        <w:rPr>
          <w:spacing w:val="1"/>
        </w:rPr>
        <w:t xml:space="preserve"> </w:t>
      </w:r>
      <w:r>
        <w:t>внутренней    позиции    личности,   патриотизма,    гражданственности</w:t>
      </w:r>
      <w:r>
        <w:rPr>
          <w:spacing w:val="-67"/>
        </w:rPr>
        <w:t xml:space="preserve"> </w:t>
      </w:r>
      <w:r>
        <w:t>и</w:t>
      </w:r>
      <w:r>
        <w:rPr>
          <w:spacing w:val="49"/>
        </w:rPr>
        <w:t xml:space="preserve"> </w:t>
      </w:r>
      <w:r>
        <w:t>проявляться,</w:t>
      </w:r>
      <w:r>
        <w:rPr>
          <w:spacing w:val="120"/>
        </w:rPr>
        <w:t xml:space="preserve"> </w:t>
      </w:r>
      <w:r>
        <w:t>прежде</w:t>
      </w:r>
      <w:r>
        <w:rPr>
          <w:spacing w:val="116"/>
        </w:rPr>
        <w:t xml:space="preserve"> </w:t>
      </w:r>
      <w:r>
        <w:t>всего,</w:t>
      </w:r>
      <w:r>
        <w:rPr>
          <w:spacing w:val="119"/>
        </w:rPr>
        <w:t xml:space="preserve"> </w:t>
      </w:r>
      <w:r>
        <w:t>в</w:t>
      </w:r>
      <w:r>
        <w:rPr>
          <w:spacing w:val="123"/>
        </w:rPr>
        <w:t xml:space="preserve"> </w:t>
      </w:r>
      <w:r>
        <w:t>уважении</w:t>
      </w:r>
      <w:r>
        <w:rPr>
          <w:spacing w:val="118"/>
        </w:rPr>
        <w:t xml:space="preserve"> </w:t>
      </w:r>
      <w:r>
        <w:t>к</w:t>
      </w:r>
      <w:r>
        <w:rPr>
          <w:spacing w:val="119"/>
        </w:rPr>
        <w:t xml:space="preserve"> </w:t>
      </w:r>
      <w:r>
        <w:t>памяти</w:t>
      </w:r>
      <w:r>
        <w:rPr>
          <w:spacing w:val="112"/>
        </w:rPr>
        <w:t xml:space="preserve"> </w:t>
      </w:r>
      <w:r>
        <w:t>защитников</w:t>
      </w:r>
      <w:r>
        <w:rPr>
          <w:spacing w:val="116"/>
        </w:rPr>
        <w:t xml:space="preserve"> </w:t>
      </w:r>
      <w:r>
        <w:t>Отечества</w:t>
      </w:r>
      <w:r>
        <w:rPr>
          <w:spacing w:val="-68"/>
        </w:rPr>
        <w:t xml:space="preserve"> </w:t>
      </w:r>
      <w:r>
        <w:t>и подвигам героев Отечества, закону и правопорядку, человеку труда и старшему</w:t>
      </w:r>
      <w:r>
        <w:rPr>
          <w:spacing w:val="1"/>
        </w:rPr>
        <w:t xml:space="preserve"> </w:t>
      </w:r>
      <w:r>
        <w:t>поколению, гордости за российские достижения, в готовности к осмысленному</w:t>
      </w:r>
      <w:r>
        <w:rPr>
          <w:spacing w:val="1"/>
        </w:rPr>
        <w:t xml:space="preserve"> </w:t>
      </w:r>
      <w:r>
        <w:t>применению принципов и правил безопасного поведения в повседневной 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w:t>
      </w:r>
      <w:r>
        <w:rPr>
          <w:spacing w:val="71"/>
        </w:rPr>
        <w:t xml:space="preserve"> </w:t>
      </w:r>
      <w:r>
        <w:t>к   традициям</w:t>
      </w:r>
      <w:r>
        <w:rPr>
          <w:spacing w:val="70"/>
        </w:rPr>
        <w:t xml:space="preserve"> </w:t>
      </w:r>
      <w:r>
        <w:t>многонационального</w:t>
      </w:r>
      <w:r>
        <w:rPr>
          <w:spacing w:val="70"/>
        </w:rPr>
        <w:t xml:space="preserve"> </w:t>
      </w:r>
      <w:r>
        <w:t>народа</w:t>
      </w:r>
      <w:r>
        <w:rPr>
          <w:spacing w:val="70"/>
        </w:rPr>
        <w:t xml:space="preserve"> </w:t>
      </w:r>
      <w:r>
        <w:t>Российской   Федерации</w:t>
      </w:r>
      <w:r>
        <w:rPr>
          <w:spacing w:val="-67"/>
        </w:rPr>
        <w:t xml:space="preserve"> </w:t>
      </w:r>
      <w:r>
        <w:t>и</w:t>
      </w:r>
      <w:r>
        <w:rPr>
          <w:spacing w:val="1"/>
        </w:rPr>
        <w:t xml:space="preserve"> </w:t>
      </w:r>
      <w:r>
        <w:t>к</w:t>
      </w:r>
      <w:r>
        <w:rPr>
          <w:spacing w:val="2"/>
        </w:rPr>
        <w:t xml:space="preserve"> </w:t>
      </w:r>
      <w:r>
        <w:t>жизни</w:t>
      </w:r>
      <w:r>
        <w:rPr>
          <w:spacing w:val="2"/>
        </w:rPr>
        <w:t xml:space="preserve"> </w:t>
      </w:r>
      <w:r>
        <w:t>в</w:t>
      </w:r>
      <w:r>
        <w:rPr>
          <w:spacing w:val="-8"/>
        </w:rPr>
        <w:t xml:space="preserve"> </w:t>
      </w:r>
      <w:r>
        <w:t>целом.</w:t>
      </w:r>
    </w:p>
    <w:p w14:paraId="17E6EA35" w14:textId="77777777" w:rsidR="00CA5973" w:rsidRDefault="00CA5973" w:rsidP="00DB0313">
      <w:pPr>
        <w:pStyle w:val="afffe"/>
        <w:ind w:left="680" w:firstLine="720"/>
      </w:pPr>
      <w:r>
        <w:t>Личностные</w:t>
      </w:r>
      <w:r>
        <w:rPr>
          <w:spacing w:val="-7"/>
        </w:rPr>
        <w:t xml:space="preserve"> </w:t>
      </w:r>
      <w:r>
        <w:t>результаты</w:t>
      </w:r>
      <w:r>
        <w:rPr>
          <w:spacing w:val="-6"/>
        </w:rPr>
        <w:t xml:space="preserve"> </w:t>
      </w:r>
      <w:r>
        <w:t>изучения</w:t>
      </w:r>
      <w:r>
        <w:rPr>
          <w:spacing w:val="-4"/>
        </w:rPr>
        <w:t xml:space="preserve"> </w:t>
      </w:r>
      <w:r>
        <w:t>ОБЗР</w:t>
      </w:r>
      <w:r>
        <w:rPr>
          <w:spacing w:val="-2"/>
        </w:rPr>
        <w:t xml:space="preserve"> </w:t>
      </w:r>
      <w:r>
        <w:t>включают:</w:t>
      </w:r>
    </w:p>
    <w:p w14:paraId="10B39F64" w14:textId="77777777" w:rsidR="00CA5973" w:rsidRDefault="00CA5973">
      <w:pPr>
        <w:pStyle w:val="2"/>
        <w:numPr>
          <w:ilvl w:val="0"/>
          <w:numId w:val="27"/>
        </w:numPr>
        <w:autoSpaceDE w:val="0"/>
        <w:autoSpaceDN w:val="0"/>
        <w:ind w:left="0" w:firstLine="709"/>
        <w:jc w:val="both"/>
      </w:pPr>
      <w:r>
        <w:t>гражданское</w:t>
      </w:r>
      <w:r>
        <w:rPr>
          <w:spacing w:val="-12"/>
        </w:rPr>
        <w:t xml:space="preserve"> </w:t>
      </w:r>
      <w:r>
        <w:t>воспитание:</w:t>
      </w:r>
    </w:p>
    <w:p w14:paraId="55F67247" w14:textId="77777777" w:rsidR="00CA5973" w:rsidRDefault="00CA5973" w:rsidP="00DB0313">
      <w:pPr>
        <w:pStyle w:val="afffe"/>
        <w:ind w:right="126" w:firstLine="720"/>
      </w:pPr>
      <w:r>
        <w:t>сформированность</w:t>
      </w:r>
      <w:r>
        <w:rPr>
          <w:spacing w:val="39"/>
        </w:rPr>
        <w:t xml:space="preserve"> </w:t>
      </w:r>
      <w:r>
        <w:t>активной</w:t>
      </w:r>
      <w:r>
        <w:rPr>
          <w:spacing w:val="40"/>
        </w:rPr>
        <w:t xml:space="preserve"> </w:t>
      </w:r>
      <w:r>
        <w:t>гражданской</w:t>
      </w:r>
      <w:r>
        <w:rPr>
          <w:spacing w:val="40"/>
        </w:rPr>
        <w:t xml:space="preserve"> </w:t>
      </w:r>
      <w:r>
        <w:t>позиции</w:t>
      </w:r>
      <w:r>
        <w:rPr>
          <w:spacing w:val="39"/>
        </w:rPr>
        <w:t xml:space="preserve"> </w:t>
      </w:r>
      <w:r>
        <w:t>обучающегося,</w:t>
      </w:r>
      <w:r>
        <w:rPr>
          <w:spacing w:val="42"/>
        </w:rPr>
        <w:t xml:space="preserve"> </w:t>
      </w:r>
      <w:r>
        <w:t>готового</w:t>
      </w:r>
      <w:r>
        <w:rPr>
          <w:spacing w:val="-68"/>
        </w:rPr>
        <w:t xml:space="preserve"> </w:t>
      </w:r>
      <w:r>
        <w:t>и способного применять принципы и правила безопасного поведения в течение</w:t>
      </w:r>
      <w:r>
        <w:rPr>
          <w:spacing w:val="1"/>
        </w:rPr>
        <w:t xml:space="preserve"> </w:t>
      </w:r>
      <w:r>
        <w:t>всей</w:t>
      </w:r>
      <w:r>
        <w:rPr>
          <w:spacing w:val="1"/>
        </w:rPr>
        <w:t xml:space="preserve"> </w:t>
      </w:r>
      <w:r>
        <w:t>жизни;</w:t>
      </w:r>
    </w:p>
    <w:p w14:paraId="6A8AFB69" w14:textId="77777777" w:rsidR="00CA5973" w:rsidRDefault="00CA5973" w:rsidP="00DB0313">
      <w:pPr>
        <w:pStyle w:val="afffe"/>
        <w:ind w:right="128" w:firstLine="720"/>
      </w:pPr>
      <w:r>
        <w:t>уважение</w:t>
      </w:r>
      <w:r>
        <w:rPr>
          <w:spacing w:val="60"/>
        </w:rPr>
        <w:t xml:space="preserve"> </w:t>
      </w:r>
      <w:r>
        <w:t>закона</w:t>
      </w:r>
      <w:r>
        <w:rPr>
          <w:spacing w:val="128"/>
        </w:rPr>
        <w:t xml:space="preserve"> </w:t>
      </w:r>
      <w:r>
        <w:t>и</w:t>
      </w:r>
      <w:r>
        <w:rPr>
          <w:spacing w:val="132"/>
        </w:rPr>
        <w:t xml:space="preserve"> </w:t>
      </w:r>
      <w:r>
        <w:t>правопорядка,</w:t>
      </w:r>
      <w:r>
        <w:rPr>
          <w:spacing w:val="133"/>
        </w:rPr>
        <w:t xml:space="preserve"> </w:t>
      </w:r>
      <w:r>
        <w:t>осознание</w:t>
      </w:r>
      <w:r>
        <w:rPr>
          <w:spacing w:val="129"/>
        </w:rPr>
        <w:t xml:space="preserve"> </w:t>
      </w:r>
      <w:r>
        <w:t>своих</w:t>
      </w:r>
      <w:r>
        <w:rPr>
          <w:spacing w:val="127"/>
        </w:rPr>
        <w:t xml:space="preserve"> </w:t>
      </w:r>
      <w:r>
        <w:t>прав,</w:t>
      </w:r>
      <w:r>
        <w:rPr>
          <w:spacing w:val="132"/>
        </w:rPr>
        <w:t xml:space="preserve"> </w:t>
      </w:r>
      <w:r>
        <w:t>обязанностей</w:t>
      </w:r>
      <w:r>
        <w:rPr>
          <w:spacing w:val="-68"/>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08"/>
        </w:rPr>
        <w:t xml:space="preserve"> </w:t>
      </w:r>
      <w:r>
        <w:t xml:space="preserve">от  </w:t>
      </w:r>
      <w:r>
        <w:rPr>
          <w:spacing w:val="36"/>
        </w:rPr>
        <w:t xml:space="preserve"> </w:t>
      </w:r>
      <w:r>
        <w:t xml:space="preserve">чрезвычайных  </w:t>
      </w:r>
      <w:r>
        <w:rPr>
          <w:spacing w:val="32"/>
        </w:rPr>
        <w:t xml:space="preserve"> </w:t>
      </w:r>
      <w:r>
        <w:t xml:space="preserve">ситуаций  </w:t>
      </w:r>
      <w:r>
        <w:rPr>
          <w:spacing w:val="37"/>
        </w:rPr>
        <w:t xml:space="preserve"> </w:t>
      </w:r>
      <w:r>
        <w:t xml:space="preserve">и  </w:t>
      </w:r>
      <w:r>
        <w:rPr>
          <w:spacing w:val="37"/>
        </w:rPr>
        <w:t xml:space="preserve"> </w:t>
      </w:r>
      <w:r>
        <w:t xml:space="preserve">в  </w:t>
      </w:r>
      <w:r>
        <w:rPr>
          <w:spacing w:val="33"/>
        </w:rPr>
        <w:t xml:space="preserve"> </w:t>
      </w:r>
      <w:r>
        <w:t xml:space="preserve">других  </w:t>
      </w:r>
      <w:r>
        <w:rPr>
          <w:spacing w:val="32"/>
        </w:rPr>
        <w:t xml:space="preserve"> </w:t>
      </w:r>
      <w:r>
        <w:t xml:space="preserve">областях,  </w:t>
      </w:r>
      <w:r>
        <w:rPr>
          <w:spacing w:val="38"/>
        </w:rPr>
        <w:t xml:space="preserve"> </w:t>
      </w:r>
      <w:r>
        <w:t>связанных</w:t>
      </w:r>
      <w:r>
        <w:rPr>
          <w:spacing w:val="-68"/>
        </w:rPr>
        <w:t xml:space="preserve"> </w:t>
      </w:r>
      <w:r>
        <w:t>с</w:t>
      </w:r>
      <w:r>
        <w:rPr>
          <w:spacing w:val="-2"/>
        </w:rPr>
        <w:t xml:space="preserve"> </w:t>
      </w:r>
      <w:r>
        <w:t>безопасностью жизнедеятельности;</w:t>
      </w:r>
    </w:p>
    <w:p w14:paraId="70DBE161" w14:textId="77777777" w:rsidR="00CA5973" w:rsidRDefault="00CA5973" w:rsidP="00DB0313">
      <w:pPr>
        <w:pStyle w:val="afffe"/>
        <w:ind w:right="121" w:firstLine="720"/>
      </w:pPr>
      <w:r>
        <w:t>сформированность</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2"/>
        </w:rPr>
        <w:t xml:space="preserve"> </w:t>
      </w:r>
      <w:r>
        <w:t>общества</w:t>
      </w:r>
      <w:r>
        <w:rPr>
          <w:spacing w:val="3"/>
        </w:rPr>
        <w:t xml:space="preserve"> </w:t>
      </w:r>
      <w:r>
        <w:t>и</w:t>
      </w:r>
      <w:r>
        <w:rPr>
          <w:spacing w:val="1"/>
        </w:rPr>
        <w:t xml:space="preserve"> </w:t>
      </w:r>
      <w:r>
        <w:t>государства;</w:t>
      </w:r>
    </w:p>
    <w:p w14:paraId="3E623834" w14:textId="77777777" w:rsidR="00CA5973" w:rsidRDefault="00CA5973" w:rsidP="00DB0313">
      <w:pPr>
        <w:pStyle w:val="afffe"/>
        <w:ind w:right="111" w:firstLine="72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2"/>
        </w:rPr>
        <w:t xml:space="preserve"> </w:t>
      </w:r>
      <w:r>
        <w:t>национальным</w:t>
      </w:r>
      <w:r>
        <w:rPr>
          <w:spacing w:val="3"/>
        </w:rPr>
        <w:t xml:space="preserve"> </w:t>
      </w:r>
      <w:r>
        <w:t>признакам;</w:t>
      </w:r>
    </w:p>
    <w:p w14:paraId="5913075E" w14:textId="77777777" w:rsidR="00CA5973" w:rsidRDefault="00CA5973" w:rsidP="00DB0313">
      <w:pPr>
        <w:pStyle w:val="afffe"/>
        <w:ind w:right="123" w:firstLine="720"/>
      </w:pPr>
      <w:r>
        <w:t>готовность к взаимодействию с обществом и государством в обеспечении</w:t>
      </w:r>
      <w:r>
        <w:rPr>
          <w:spacing w:val="1"/>
        </w:rPr>
        <w:t xml:space="preserve"> </w:t>
      </w:r>
      <w:r>
        <w:t>безопасности</w:t>
      </w:r>
      <w:r>
        <w:rPr>
          <w:spacing w:val="1"/>
        </w:rPr>
        <w:t xml:space="preserve"> </w:t>
      </w:r>
      <w:r>
        <w:t>жизни</w:t>
      </w:r>
      <w:r>
        <w:rPr>
          <w:spacing w:val="2"/>
        </w:rPr>
        <w:t xml:space="preserve"> </w:t>
      </w:r>
      <w:r>
        <w:t>и</w:t>
      </w:r>
      <w:r>
        <w:rPr>
          <w:spacing w:val="1"/>
        </w:rPr>
        <w:t xml:space="preserve"> </w:t>
      </w:r>
      <w:r>
        <w:t>здоровья</w:t>
      </w:r>
      <w:r>
        <w:rPr>
          <w:spacing w:val="2"/>
        </w:rPr>
        <w:t xml:space="preserve"> </w:t>
      </w:r>
      <w:r>
        <w:t>населения;</w:t>
      </w:r>
    </w:p>
    <w:p w14:paraId="4A0E913E" w14:textId="77777777" w:rsidR="00CA5973" w:rsidRDefault="00CA5973" w:rsidP="00DB0313">
      <w:pPr>
        <w:pStyle w:val="afffe"/>
        <w:ind w:right="120" w:firstLine="720"/>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 безопасности</w:t>
      </w:r>
      <w:r>
        <w:rPr>
          <w:spacing w:val="1"/>
        </w:rPr>
        <w:t xml:space="preserve"> </w:t>
      </w:r>
      <w:r>
        <w:t>личности,</w:t>
      </w:r>
      <w:r>
        <w:rPr>
          <w:spacing w:val="2"/>
        </w:rPr>
        <w:t xml:space="preserve"> </w:t>
      </w:r>
      <w:r>
        <w:t>общества</w:t>
      </w:r>
      <w:r>
        <w:rPr>
          <w:spacing w:val="-2"/>
        </w:rPr>
        <w:t xml:space="preserve"> </w:t>
      </w:r>
      <w:r>
        <w:t>и</w:t>
      </w:r>
      <w:r>
        <w:rPr>
          <w:spacing w:val="1"/>
        </w:rPr>
        <w:t xml:space="preserve"> </w:t>
      </w:r>
      <w:r>
        <w:t>государства;</w:t>
      </w:r>
    </w:p>
    <w:p w14:paraId="2BE6C72C" w14:textId="77777777" w:rsidR="00CA5973" w:rsidRDefault="00CA5973" w:rsidP="00DB0313">
      <w:pPr>
        <w:ind w:firstLine="720"/>
        <w:jc w:val="both"/>
        <w:sectPr w:rsidR="00CA5973" w:rsidSect="00CA5973">
          <w:pgSz w:w="11910" w:h="16850"/>
          <w:pgMar w:top="1240" w:right="740" w:bottom="940" w:left="1020" w:header="710" w:footer="755" w:gutter="0"/>
          <w:cols w:space="720"/>
        </w:sectPr>
      </w:pPr>
    </w:p>
    <w:p w14:paraId="4F73C00B" w14:textId="77777777" w:rsidR="00CA5973" w:rsidRDefault="00CA5973" w:rsidP="00DB0313">
      <w:pPr>
        <w:pStyle w:val="afffe"/>
        <w:ind w:left="0" w:firstLine="720"/>
        <w:rPr>
          <w:sz w:val="15"/>
        </w:rPr>
      </w:pPr>
    </w:p>
    <w:p w14:paraId="269B56C4" w14:textId="77777777" w:rsidR="00CA5973" w:rsidRDefault="00CA5973">
      <w:pPr>
        <w:pStyle w:val="2"/>
        <w:numPr>
          <w:ilvl w:val="0"/>
          <w:numId w:val="27"/>
        </w:numPr>
        <w:tabs>
          <w:tab w:val="left" w:pos="990"/>
        </w:tabs>
        <w:autoSpaceDE w:val="0"/>
        <w:autoSpaceDN w:val="0"/>
        <w:ind w:hanging="280"/>
        <w:jc w:val="both"/>
      </w:pPr>
      <w:r>
        <w:t>патриотическое</w:t>
      </w:r>
      <w:r>
        <w:rPr>
          <w:spacing w:val="-15"/>
        </w:rPr>
        <w:t xml:space="preserve"> </w:t>
      </w:r>
      <w:r>
        <w:t>воспитание:</w:t>
      </w:r>
    </w:p>
    <w:p w14:paraId="305C5ED7" w14:textId="77777777" w:rsidR="00CA5973" w:rsidRDefault="00CA5973" w:rsidP="00DB0313">
      <w:pPr>
        <w:pStyle w:val="afffe"/>
        <w:ind w:right="118" w:firstLine="720"/>
      </w:pPr>
      <w:r>
        <w:rPr>
          <w:spacing w:val="-1"/>
        </w:rPr>
        <w:t>сформированность</w:t>
      </w:r>
      <w:r>
        <w:rPr>
          <w:spacing w:val="-16"/>
        </w:rPr>
        <w:t xml:space="preserve"> </w:t>
      </w:r>
      <w:r>
        <w:rPr>
          <w:spacing w:val="-1"/>
        </w:rPr>
        <w:t>российской</w:t>
      </w:r>
      <w:r>
        <w:rPr>
          <w:spacing w:val="-16"/>
        </w:rPr>
        <w:t xml:space="preserve"> </w:t>
      </w:r>
      <w:r>
        <w:rPr>
          <w:spacing w:val="-1"/>
        </w:rPr>
        <w:t>гражданской</w:t>
      </w:r>
      <w:r>
        <w:rPr>
          <w:spacing w:val="-15"/>
        </w:rPr>
        <w:t xml:space="preserve"> </w:t>
      </w:r>
      <w:r>
        <w:t>идентичности,</w:t>
      </w:r>
      <w:r>
        <w:rPr>
          <w:spacing w:val="-15"/>
        </w:rPr>
        <w:t xml:space="preserve"> </w:t>
      </w:r>
      <w:r>
        <w:t>уважения</w:t>
      </w:r>
      <w:r>
        <w:rPr>
          <w:spacing w:val="-15"/>
        </w:rPr>
        <w:t xml:space="preserve"> </w:t>
      </w:r>
      <w:r>
        <w:t>к</w:t>
      </w:r>
      <w:r>
        <w:rPr>
          <w:spacing w:val="-17"/>
        </w:rPr>
        <w:t xml:space="preserve"> </w:t>
      </w:r>
      <w:r>
        <w:t>своему</w:t>
      </w:r>
      <w:r>
        <w:rPr>
          <w:spacing w:val="-67"/>
        </w:rPr>
        <w:t xml:space="preserve"> </w:t>
      </w:r>
      <w:r>
        <w:t>народу,</w:t>
      </w:r>
      <w:r>
        <w:rPr>
          <w:spacing w:val="1"/>
        </w:rPr>
        <w:t xml:space="preserve"> </w:t>
      </w:r>
      <w:r>
        <w:t>памяти</w:t>
      </w:r>
      <w:r>
        <w:rPr>
          <w:spacing w:val="1"/>
        </w:rPr>
        <w:t xml:space="preserve"> </w:t>
      </w:r>
      <w:r>
        <w:t>защитников</w:t>
      </w:r>
      <w:r>
        <w:rPr>
          <w:spacing w:val="1"/>
        </w:rPr>
        <w:t xml:space="preserve"> </w:t>
      </w:r>
      <w:r>
        <w:t>Родины</w:t>
      </w:r>
      <w:r>
        <w:rPr>
          <w:spacing w:val="1"/>
        </w:rPr>
        <w:t xml:space="preserve"> </w:t>
      </w:r>
      <w:r>
        <w:t>и</w:t>
      </w:r>
      <w:r>
        <w:rPr>
          <w:spacing w:val="1"/>
        </w:rPr>
        <w:t xml:space="preserve"> </w:t>
      </w:r>
      <w:r>
        <w:t>боевым</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гордости</w:t>
      </w:r>
      <w:r>
        <w:rPr>
          <w:spacing w:val="17"/>
        </w:rPr>
        <w:t xml:space="preserve"> </w:t>
      </w:r>
      <w:r>
        <w:t>за</w:t>
      </w:r>
      <w:r>
        <w:rPr>
          <w:spacing w:val="16"/>
        </w:rPr>
        <w:t xml:space="preserve"> </w:t>
      </w:r>
      <w:r>
        <w:t>свою</w:t>
      </w:r>
      <w:r>
        <w:rPr>
          <w:spacing w:val="16"/>
        </w:rPr>
        <w:t xml:space="preserve"> </w:t>
      </w:r>
      <w:r>
        <w:t>Родину</w:t>
      </w:r>
      <w:r>
        <w:rPr>
          <w:spacing w:val="6"/>
        </w:rPr>
        <w:t xml:space="preserve"> </w:t>
      </w:r>
      <w:r>
        <w:t>и</w:t>
      </w:r>
      <w:r>
        <w:rPr>
          <w:spacing w:val="17"/>
        </w:rPr>
        <w:t xml:space="preserve"> </w:t>
      </w:r>
      <w:r>
        <w:t>Вооруженные</w:t>
      </w:r>
      <w:r>
        <w:rPr>
          <w:spacing w:val="16"/>
        </w:rPr>
        <w:t xml:space="preserve"> </w:t>
      </w:r>
      <w:r>
        <w:t>Силы</w:t>
      </w:r>
      <w:r>
        <w:rPr>
          <w:spacing w:val="15"/>
        </w:rPr>
        <w:t xml:space="preserve"> </w:t>
      </w:r>
      <w:r>
        <w:t>Российской</w:t>
      </w:r>
      <w:r>
        <w:rPr>
          <w:spacing w:val="17"/>
        </w:rPr>
        <w:t xml:space="preserve"> </w:t>
      </w:r>
      <w:r>
        <w:t>Федерации,</w:t>
      </w:r>
      <w:r>
        <w:rPr>
          <w:spacing w:val="11"/>
        </w:rPr>
        <w:t xml:space="preserve"> </w:t>
      </w:r>
      <w:r>
        <w:t>прошлое</w:t>
      </w:r>
      <w:r>
        <w:rPr>
          <w:spacing w:val="-67"/>
        </w:rPr>
        <w:t xml:space="preserve"> </w:t>
      </w:r>
      <w:r>
        <w:t>и</w:t>
      </w:r>
      <w:r>
        <w:rPr>
          <w:spacing w:val="-1"/>
        </w:rPr>
        <w:t xml:space="preserve"> </w:t>
      </w:r>
      <w:r>
        <w:t>настоящее</w:t>
      </w:r>
      <w:r>
        <w:rPr>
          <w:spacing w:val="-4"/>
        </w:rPr>
        <w:t xml:space="preserve"> </w:t>
      </w:r>
      <w:r>
        <w:t>многонационального</w:t>
      </w:r>
      <w:r>
        <w:rPr>
          <w:spacing w:val="-6"/>
        </w:rPr>
        <w:t xml:space="preserve"> </w:t>
      </w:r>
      <w:r>
        <w:t>народа</w:t>
      </w:r>
      <w:r>
        <w:rPr>
          <w:spacing w:val="-4"/>
        </w:rPr>
        <w:t xml:space="preserve"> </w:t>
      </w:r>
      <w:r>
        <w:t>России,</w:t>
      </w:r>
      <w:r>
        <w:rPr>
          <w:spacing w:val="1"/>
        </w:rPr>
        <w:t xml:space="preserve"> </w:t>
      </w:r>
      <w:r>
        <w:t>российской</w:t>
      </w:r>
      <w:r>
        <w:rPr>
          <w:spacing w:val="-1"/>
        </w:rPr>
        <w:t xml:space="preserve"> </w:t>
      </w:r>
      <w:r>
        <w:t>армии</w:t>
      </w:r>
      <w:r>
        <w:rPr>
          <w:spacing w:val="-1"/>
        </w:rPr>
        <w:t xml:space="preserve"> </w:t>
      </w:r>
      <w:r>
        <w:t>и</w:t>
      </w:r>
      <w:r>
        <w:rPr>
          <w:spacing w:val="-1"/>
        </w:rPr>
        <w:t xml:space="preserve"> </w:t>
      </w:r>
      <w:r>
        <w:t>флота;</w:t>
      </w:r>
    </w:p>
    <w:p w14:paraId="62AF3C70" w14:textId="77777777" w:rsidR="00CA5973" w:rsidRDefault="00CA5973" w:rsidP="00DB0313">
      <w:pPr>
        <w:pStyle w:val="afffe"/>
        <w:ind w:right="115" w:firstLine="72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 и природному наследию, дням воинской славы, боевым традициям</w:t>
      </w:r>
      <w:r>
        <w:rPr>
          <w:spacing w:val="-67"/>
        </w:rPr>
        <w:t xml:space="preserve"> </w:t>
      </w:r>
      <w:r>
        <w:t>Вооруженных Сил Российской Федерации, достижениям государства в области</w:t>
      </w:r>
      <w:r>
        <w:rPr>
          <w:spacing w:val="1"/>
        </w:rPr>
        <w:t xml:space="preserve"> </w:t>
      </w:r>
      <w:r>
        <w:t>обеспечения</w:t>
      </w:r>
      <w:r>
        <w:rPr>
          <w:spacing w:val="1"/>
        </w:rPr>
        <w:t xml:space="preserve"> </w:t>
      </w:r>
      <w:r>
        <w:t>безопасности</w:t>
      </w:r>
      <w:r>
        <w:rPr>
          <w:spacing w:val="1"/>
        </w:rPr>
        <w:t xml:space="preserve"> </w:t>
      </w:r>
      <w:r>
        <w:t>жизни</w:t>
      </w:r>
      <w:r>
        <w:rPr>
          <w:spacing w:val="1"/>
        </w:rPr>
        <w:t xml:space="preserve"> </w:t>
      </w:r>
      <w:r>
        <w:t>и</w:t>
      </w:r>
      <w:r>
        <w:rPr>
          <w:spacing w:val="2"/>
        </w:rPr>
        <w:t xml:space="preserve"> </w:t>
      </w:r>
      <w:r>
        <w:t>здоровья</w:t>
      </w:r>
      <w:r>
        <w:rPr>
          <w:spacing w:val="1"/>
        </w:rPr>
        <w:t xml:space="preserve"> </w:t>
      </w:r>
      <w:r>
        <w:t>людей;</w:t>
      </w:r>
    </w:p>
    <w:p w14:paraId="77AE88D3" w14:textId="77777777" w:rsidR="00CA5973" w:rsidRDefault="00CA5973" w:rsidP="00DB0313">
      <w:pPr>
        <w:pStyle w:val="afffe"/>
        <w:ind w:right="116" w:firstLine="720"/>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67"/>
        </w:rPr>
        <w:t xml:space="preserve"> </w:t>
      </w:r>
      <w:r>
        <w:rPr>
          <w:spacing w:val="-1"/>
        </w:rPr>
        <w:t>убежденность</w:t>
      </w:r>
      <w:r>
        <w:rPr>
          <w:spacing w:val="-15"/>
        </w:rPr>
        <w:t xml:space="preserve"> </w:t>
      </w:r>
      <w:r>
        <w:rPr>
          <w:spacing w:val="-1"/>
        </w:rPr>
        <w:t>и</w:t>
      </w:r>
      <w:r>
        <w:rPr>
          <w:spacing w:val="-14"/>
        </w:rPr>
        <w:t xml:space="preserve"> </w:t>
      </w:r>
      <w:r>
        <w:rPr>
          <w:spacing w:val="-1"/>
        </w:rPr>
        <w:t>готовность</w:t>
      </w:r>
      <w:r>
        <w:rPr>
          <w:spacing w:val="-14"/>
        </w:rPr>
        <w:t xml:space="preserve"> </w:t>
      </w:r>
      <w:r>
        <w:rPr>
          <w:spacing w:val="-1"/>
        </w:rPr>
        <w:t>к</w:t>
      </w:r>
      <w:r>
        <w:rPr>
          <w:spacing w:val="-16"/>
        </w:rPr>
        <w:t xml:space="preserve"> </w:t>
      </w:r>
      <w:r>
        <w:rPr>
          <w:spacing w:val="-1"/>
        </w:rPr>
        <w:t>служению</w:t>
      </w:r>
      <w:r>
        <w:rPr>
          <w:spacing w:val="-16"/>
        </w:rPr>
        <w:t xml:space="preserve"> </w:t>
      </w:r>
      <w:r>
        <w:t>и</w:t>
      </w:r>
      <w:r>
        <w:rPr>
          <w:spacing w:val="-14"/>
        </w:rPr>
        <w:t xml:space="preserve"> </w:t>
      </w:r>
      <w:r>
        <w:t>защите</w:t>
      </w:r>
      <w:r>
        <w:rPr>
          <w:spacing w:val="-11"/>
        </w:rPr>
        <w:t xml:space="preserve"> </w:t>
      </w:r>
      <w:r>
        <w:t>Отечества,</w:t>
      </w:r>
      <w:r>
        <w:rPr>
          <w:spacing w:val="-14"/>
        </w:rPr>
        <w:t xml:space="preserve"> </w:t>
      </w:r>
      <w:r>
        <w:t>ответственность</w:t>
      </w:r>
      <w:r>
        <w:rPr>
          <w:spacing w:val="-14"/>
        </w:rPr>
        <w:t xml:space="preserve"> </w:t>
      </w:r>
      <w:r>
        <w:t>за</w:t>
      </w:r>
      <w:r>
        <w:rPr>
          <w:spacing w:val="-17"/>
        </w:rPr>
        <w:t xml:space="preserve"> </w:t>
      </w:r>
      <w:r>
        <w:t>его</w:t>
      </w:r>
      <w:r>
        <w:rPr>
          <w:spacing w:val="-68"/>
        </w:rPr>
        <w:t xml:space="preserve"> </w:t>
      </w:r>
      <w:r>
        <w:t>судьбу;</w:t>
      </w:r>
    </w:p>
    <w:p w14:paraId="7DC3F551" w14:textId="77777777" w:rsidR="00CA5973" w:rsidRDefault="00CA5973">
      <w:pPr>
        <w:pStyle w:val="2"/>
        <w:numPr>
          <w:ilvl w:val="0"/>
          <w:numId w:val="27"/>
        </w:numPr>
        <w:tabs>
          <w:tab w:val="left" w:pos="990"/>
        </w:tabs>
        <w:autoSpaceDE w:val="0"/>
        <w:autoSpaceDN w:val="0"/>
        <w:ind w:hanging="280"/>
        <w:jc w:val="both"/>
      </w:pPr>
      <w:r>
        <w:t>духовно-нравственное</w:t>
      </w:r>
      <w:r>
        <w:rPr>
          <w:spacing w:val="-15"/>
        </w:rPr>
        <w:t xml:space="preserve"> </w:t>
      </w:r>
      <w:r>
        <w:t>воспитание:</w:t>
      </w:r>
    </w:p>
    <w:p w14:paraId="61A72F91" w14:textId="77777777" w:rsidR="00CA5973" w:rsidRDefault="00CA5973" w:rsidP="00DB0313">
      <w:pPr>
        <w:pStyle w:val="afffe"/>
        <w:ind w:left="680" w:right="124" w:firstLine="720"/>
      </w:pPr>
      <w:r>
        <w:t>осознание духовных ценностей российского народа и российского воинства;</w:t>
      </w:r>
      <w:r>
        <w:rPr>
          <w:spacing w:val="1"/>
        </w:rPr>
        <w:t xml:space="preserve"> </w:t>
      </w:r>
      <w:r>
        <w:t>сформированность</w:t>
      </w:r>
      <w:r>
        <w:rPr>
          <w:spacing w:val="3"/>
        </w:rPr>
        <w:t xml:space="preserve"> </w:t>
      </w:r>
      <w:r>
        <w:t>ценности</w:t>
      </w:r>
      <w:r>
        <w:rPr>
          <w:spacing w:val="2"/>
        </w:rPr>
        <w:t xml:space="preserve"> </w:t>
      </w:r>
      <w:r>
        <w:t>безопасного</w:t>
      </w:r>
      <w:r>
        <w:rPr>
          <w:spacing w:val="68"/>
        </w:rPr>
        <w:t xml:space="preserve"> </w:t>
      </w:r>
      <w:r>
        <w:t>поведения,</w:t>
      </w:r>
      <w:r>
        <w:rPr>
          <w:spacing w:val="4"/>
        </w:rPr>
        <w:t xml:space="preserve"> </w:t>
      </w:r>
      <w:r>
        <w:t>осознанного</w:t>
      </w:r>
    </w:p>
    <w:p w14:paraId="65D8B35A" w14:textId="77777777" w:rsidR="00CA5973" w:rsidRDefault="00CA5973" w:rsidP="00DB0313">
      <w:pPr>
        <w:pStyle w:val="afffe"/>
        <w:ind w:right="122" w:firstLine="720"/>
      </w:pPr>
      <w:r>
        <w:t>и ответственного отношения к личной безопасности, безопасности других людей,</w:t>
      </w:r>
      <w:r>
        <w:rPr>
          <w:spacing w:val="1"/>
        </w:rPr>
        <w:t xml:space="preserve"> </w:t>
      </w:r>
      <w:r>
        <w:t>общества</w:t>
      </w:r>
      <w:r>
        <w:rPr>
          <w:spacing w:val="-2"/>
        </w:rPr>
        <w:t xml:space="preserve"> </w:t>
      </w:r>
      <w:r>
        <w:t>и</w:t>
      </w:r>
      <w:r>
        <w:rPr>
          <w:spacing w:val="2"/>
        </w:rPr>
        <w:t xml:space="preserve"> </w:t>
      </w:r>
      <w:r>
        <w:t>государства;</w:t>
      </w:r>
    </w:p>
    <w:p w14:paraId="45657031" w14:textId="77777777" w:rsidR="00CA5973" w:rsidRDefault="00CA5973" w:rsidP="00DB0313">
      <w:pPr>
        <w:pStyle w:val="afffe"/>
        <w:ind w:right="112" w:firstLine="720"/>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    реализовать    риск-ориентированное    поведение,    самостоятельно</w:t>
      </w:r>
      <w:r>
        <w:rPr>
          <w:spacing w:val="1"/>
        </w:rPr>
        <w:t xml:space="preserve"> </w:t>
      </w:r>
      <w:r>
        <w:t>и    ответственно    действовать    в    различных    условиях    жизнедеятельности</w:t>
      </w:r>
      <w:r>
        <w:rPr>
          <w:spacing w:val="1"/>
        </w:rPr>
        <w:t xml:space="preserve"> </w:t>
      </w:r>
      <w:r>
        <w:t>по</w:t>
      </w:r>
      <w:r>
        <w:rPr>
          <w:spacing w:val="113"/>
        </w:rPr>
        <w:t xml:space="preserve"> </w:t>
      </w:r>
      <w:r>
        <w:t xml:space="preserve">снижению  </w:t>
      </w:r>
      <w:r>
        <w:rPr>
          <w:spacing w:val="44"/>
        </w:rPr>
        <w:t xml:space="preserve"> </w:t>
      </w:r>
      <w:r>
        <w:t xml:space="preserve">риска  </w:t>
      </w:r>
      <w:r>
        <w:rPr>
          <w:spacing w:val="43"/>
        </w:rPr>
        <w:t xml:space="preserve"> </w:t>
      </w:r>
      <w:r>
        <w:t xml:space="preserve">возникновения  </w:t>
      </w:r>
      <w:r>
        <w:rPr>
          <w:spacing w:val="46"/>
        </w:rPr>
        <w:t xml:space="preserve"> </w:t>
      </w:r>
      <w:r>
        <w:t xml:space="preserve">опасных  </w:t>
      </w:r>
      <w:r>
        <w:rPr>
          <w:spacing w:val="42"/>
        </w:rPr>
        <w:t xml:space="preserve"> </w:t>
      </w:r>
      <w:r>
        <w:t xml:space="preserve">ситуаций,  </w:t>
      </w:r>
      <w:r>
        <w:rPr>
          <w:spacing w:val="47"/>
        </w:rPr>
        <w:t xml:space="preserve"> </w:t>
      </w:r>
      <w:r>
        <w:t xml:space="preserve">перерастания  </w:t>
      </w:r>
      <w:r>
        <w:rPr>
          <w:spacing w:val="63"/>
        </w:rPr>
        <w:t xml:space="preserve"> </w:t>
      </w:r>
      <w:r>
        <w:t>их</w:t>
      </w:r>
      <w:r>
        <w:rPr>
          <w:spacing w:val="-68"/>
        </w:rPr>
        <w:t xml:space="preserve"> </w:t>
      </w:r>
      <w:r>
        <w:t>в</w:t>
      </w:r>
      <w:r>
        <w:rPr>
          <w:spacing w:val="-3"/>
        </w:rPr>
        <w:t xml:space="preserve"> </w:t>
      </w:r>
      <w:r>
        <w:t>чрезвычайные</w:t>
      </w:r>
      <w:r>
        <w:rPr>
          <w:spacing w:val="-2"/>
        </w:rPr>
        <w:t xml:space="preserve"> </w:t>
      </w:r>
      <w:r>
        <w:t>ситуации,</w:t>
      </w:r>
      <w:r>
        <w:rPr>
          <w:spacing w:val="3"/>
        </w:rPr>
        <w:t xml:space="preserve"> </w:t>
      </w:r>
      <w:r>
        <w:t>смягчению</w:t>
      </w:r>
      <w:r>
        <w:rPr>
          <w:spacing w:val="-1"/>
        </w:rPr>
        <w:t xml:space="preserve"> </w:t>
      </w:r>
      <w:r>
        <w:t>их</w:t>
      </w:r>
      <w:r>
        <w:rPr>
          <w:spacing w:val="-3"/>
        </w:rPr>
        <w:t xml:space="preserve"> </w:t>
      </w:r>
      <w:r>
        <w:t>последствий;</w:t>
      </w:r>
    </w:p>
    <w:p w14:paraId="5F8DE23D" w14:textId="77777777" w:rsidR="00CA5973" w:rsidRDefault="00CA5973" w:rsidP="00DB0313">
      <w:pPr>
        <w:pStyle w:val="afffe"/>
        <w:ind w:right="113" w:firstLine="720"/>
      </w:pPr>
      <w:r>
        <w:t>ответственное отношение к своим родителям, старшему поколению, семье,</w:t>
      </w:r>
      <w:r>
        <w:rPr>
          <w:spacing w:val="1"/>
        </w:rPr>
        <w:t xml:space="preserve"> </w:t>
      </w:r>
      <w:r>
        <w:t xml:space="preserve">культуре  </w:t>
      </w:r>
      <w:r>
        <w:rPr>
          <w:spacing w:val="39"/>
        </w:rPr>
        <w:t xml:space="preserve"> </w:t>
      </w:r>
      <w:r>
        <w:t xml:space="preserve">и   </w:t>
      </w:r>
      <w:r>
        <w:rPr>
          <w:spacing w:val="40"/>
        </w:rPr>
        <w:t xml:space="preserve"> </w:t>
      </w:r>
      <w:r>
        <w:t xml:space="preserve">традициям   </w:t>
      </w:r>
      <w:r>
        <w:rPr>
          <w:spacing w:val="42"/>
        </w:rPr>
        <w:t xml:space="preserve"> </w:t>
      </w:r>
      <w:r>
        <w:t xml:space="preserve">народов   </w:t>
      </w:r>
      <w:r>
        <w:rPr>
          <w:spacing w:val="36"/>
        </w:rPr>
        <w:t xml:space="preserve"> </w:t>
      </w:r>
      <w:r>
        <w:t xml:space="preserve">России,   </w:t>
      </w:r>
      <w:r>
        <w:rPr>
          <w:spacing w:val="42"/>
        </w:rPr>
        <w:t xml:space="preserve"> </w:t>
      </w:r>
      <w:r>
        <w:t xml:space="preserve">принятие   </w:t>
      </w:r>
      <w:r>
        <w:rPr>
          <w:spacing w:val="37"/>
        </w:rPr>
        <w:t xml:space="preserve"> </w:t>
      </w:r>
      <w:r>
        <w:t xml:space="preserve">идей   </w:t>
      </w:r>
      <w:r>
        <w:rPr>
          <w:spacing w:val="40"/>
        </w:rPr>
        <w:t xml:space="preserve"> </w:t>
      </w:r>
      <w:r>
        <w:t>волонтерства</w:t>
      </w:r>
      <w:r>
        <w:rPr>
          <w:spacing w:val="-68"/>
        </w:rPr>
        <w:t xml:space="preserve"> </w:t>
      </w:r>
      <w:r>
        <w:t>и</w:t>
      </w:r>
      <w:r>
        <w:rPr>
          <w:spacing w:val="2"/>
        </w:rPr>
        <w:t xml:space="preserve"> </w:t>
      </w:r>
      <w:r>
        <w:t>добровольчества;</w:t>
      </w:r>
    </w:p>
    <w:p w14:paraId="612D2137" w14:textId="77777777" w:rsidR="00CA5973" w:rsidRDefault="00CA5973">
      <w:pPr>
        <w:pStyle w:val="2"/>
        <w:numPr>
          <w:ilvl w:val="0"/>
          <w:numId w:val="27"/>
        </w:numPr>
        <w:tabs>
          <w:tab w:val="left" w:pos="990"/>
        </w:tabs>
        <w:autoSpaceDE w:val="0"/>
        <w:autoSpaceDN w:val="0"/>
        <w:ind w:hanging="280"/>
        <w:jc w:val="both"/>
      </w:pPr>
      <w:r>
        <w:t>эстетическое</w:t>
      </w:r>
      <w:r>
        <w:rPr>
          <w:spacing w:val="-15"/>
        </w:rPr>
        <w:t xml:space="preserve"> </w:t>
      </w:r>
      <w:r>
        <w:t>воспитание:</w:t>
      </w:r>
    </w:p>
    <w:p w14:paraId="1B6019C4" w14:textId="77777777" w:rsidR="00CA5973" w:rsidRDefault="00CA5973" w:rsidP="00DB0313">
      <w:pPr>
        <w:pStyle w:val="afffe"/>
        <w:ind w:right="122" w:firstLine="72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14:paraId="50C9456D" w14:textId="77777777" w:rsidR="00CA5973" w:rsidRDefault="00CA5973" w:rsidP="00DB0313">
      <w:pPr>
        <w:pStyle w:val="afffe"/>
        <w:ind w:right="124" w:firstLine="720"/>
      </w:pPr>
      <w:r>
        <w:t>понимание   взаимозависимости    успешности    и    полноценного   развития</w:t>
      </w:r>
      <w:r>
        <w:rPr>
          <w:spacing w:val="1"/>
        </w:rPr>
        <w:t xml:space="preserve"> </w:t>
      </w:r>
      <w:r>
        <w:t>и</w:t>
      </w:r>
      <w:r>
        <w:rPr>
          <w:spacing w:val="1"/>
        </w:rPr>
        <w:t xml:space="preserve"> </w:t>
      </w:r>
      <w:r>
        <w:t>безопасного</w:t>
      </w:r>
      <w:r>
        <w:rPr>
          <w:spacing w:val="-3"/>
        </w:rPr>
        <w:t xml:space="preserve"> </w:t>
      </w:r>
      <w:r>
        <w:t>поведения</w:t>
      </w:r>
      <w:r>
        <w:rPr>
          <w:spacing w:val="1"/>
        </w:rPr>
        <w:t xml:space="preserve"> </w:t>
      </w:r>
      <w:r>
        <w:t>в</w:t>
      </w:r>
      <w:r>
        <w:rPr>
          <w:spacing w:val="-2"/>
        </w:rPr>
        <w:t xml:space="preserve"> </w:t>
      </w:r>
      <w:r>
        <w:t>повседневной</w:t>
      </w:r>
      <w:r>
        <w:rPr>
          <w:spacing w:val="1"/>
        </w:rPr>
        <w:t xml:space="preserve"> </w:t>
      </w:r>
      <w:r>
        <w:t>жизни;</w:t>
      </w:r>
    </w:p>
    <w:p w14:paraId="54793C8A" w14:textId="77777777" w:rsidR="00CA5973" w:rsidRDefault="00CA5973">
      <w:pPr>
        <w:pStyle w:val="2"/>
        <w:numPr>
          <w:ilvl w:val="0"/>
          <w:numId w:val="27"/>
        </w:numPr>
        <w:tabs>
          <w:tab w:val="left" w:pos="990"/>
        </w:tabs>
        <w:autoSpaceDE w:val="0"/>
        <w:autoSpaceDN w:val="0"/>
        <w:ind w:hanging="280"/>
        <w:jc w:val="both"/>
      </w:pPr>
      <w:r>
        <w:t>ценности</w:t>
      </w:r>
      <w:r>
        <w:rPr>
          <w:spacing w:val="-8"/>
        </w:rPr>
        <w:t xml:space="preserve"> </w:t>
      </w:r>
      <w:r>
        <w:t>научного</w:t>
      </w:r>
      <w:r>
        <w:rPr>
          <w:spacing w:val="-7"/>
        </w:rPr>
        <w:t xml:space="preserve"> </w:t>
      </w:r>
      <w:r>
        <w:t>познания:</w:t>
      </w:r>
    </w:p>
    <w:p w14:paraId="4A146116" w14:textId="77777777" w:rsidR="00CA5973" w:rsidRDefault="00CA5973" w:rsidP="00DB0313">
      <w:pPr>
        <w:pStyle w:val="afffe"/>
        <w:ind w:right="122" w:firstLine="72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текущему</w:t>
      </w:r>
      <w:r>
        <w:rPr>
          <w:spacing w:val="1"/>
        </w:rPr>
        <w:t xml:space="preserve"> </w:t>
      </w:r>
      <w:r>
        <w:t>уровню</w:t>
      </w:r>
      <w:r>
        <w:rPr>
          <w:spacing w:val="-67"/>
        </w:rPr>
        <w:t xml:space="preserve"> </w:t>
      </w:r>
      <w:r>
        <w:t>развития</w:t>
      </w:r>
      <w:r>
        <w:rPr>
          <w:spacing w:val="-6"/>
        </w:rPr>
        <w:t xml:space="preserve"> </w:t>
      </w:r>
      <w:r>
        <w:t>общей</w:t>
      </w:r>
      <w:r>
        <w:rPr>
          <w:spacing w:val="-6"/>
        </w:rPr>
        <w:t xml:space="preserve"> </w:t>
      </w:r>
      <w:r>
        <w:t>теории</w:t>
      </w:r>
      <w:r>
        <w:rPr>
          <w:spacing w:val="-6"/>
        </w:rPr>
        <w:t xml:space="preserve"> </w:t>
      </w:r>
      <w:r>
        <w:t>безопасности,</w:t>
      </w:r>
      <w:r>
        <w:rPr>
          <w:spacing w:val="-5"/>
        </w:rPr>
        <w:t xml:space="preserve"> </w:t>
      </w:r>
      <w:r>
        <w:t>современных</w:t>
      </w:r>
      <w:r>
        <w:rPr>
          <w:spacing w:val="-10"/>
        </w:rPr>
        <w:t xml:space="preserve"> </w:t>
      </w:r>
      <w:r>
        <w:t>представлений</w:t>
      </w:r>
      <w:r>
        <w:rPr>
          <w:spacing w:val="-6"/>
        </w:rPr>
        <w:t xml:space="preserve"> </w:t>
      </w:r>
      <w:r>
        <w:t>о</w:t>
      </w:r>
      <w:r>
        <w:rPr>
          <w:spacing w:val="-10"/>
        </w:rPr>
        <w:t xml:space="preserve"> </w:t>
      </w:r>
      <w:r>
        <w:t>безопасности</w:t>
      </w:r>
      <w:r>
        <w:rPr>
          <w:spacing w:val="-68"/>
        </w:rPr>
        <w:t xml:space="preserve"> </w:t>
      </w:r>
      <w:r>
        <w:t>в</w:t>
      </w:r>
      <w:r>
        <w:rPr>
          <w:spacing w:val="1"/>
        </w:rPr>
        <w:t xml:space="preserve"> </w:t>
      </w:r>
      <w:r>
        <w:t>технических,</w:t>
      </w:r>
      <w:r>
        <w:rPr>
          <w:spacing w:val="1"/>
        </w:rPr>
        <w:t xml:space="preserve"> </w:t>
      </w:r>
      <w:r>
        <w:t>естественно-научных,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w:t>
      </w:r>
      <w:r>
        <w:rPr>
          <w:spacing w:val="-3"/>
        </w:rPr>
        <w:t xml:space="preserve"> </w:t>
      </w:r>
      <w:r>
        <w:t>безопасности</w:t>
      </w:r>
      <w:r>
        <w:rPr>
          <w:spacing w:val="-2"/>
        </w:rPr>
        <w:t xml:space="preserve"> </w:t>
      </w:r>
      <w:r>
        <w:t>жизнедеятельности;</w:t>
      </w:r>
    </w:p>
    <w:p w14:paraId="0ADD5280" w14:textId="77777777" w:rsidR="00CA5973" w:rsidRDefault="00CA5973" w:rsidP="00DB0313">
      <w:pPr>
        <w:pStyle w:val="afffe"/>
        <w:ind w:right="116" w:firstLine="720"/>
      </w:pPr>
      <w:r>
        <w:t>понимание научно-практических основ учебного предмета ОБЗР, осознание</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 и</w:t>
      </w:r>
      <w:r>
        <w:rPr>
          <w:spacing w:val="2"/>
        </w:rPr>
        <w:t xml:space="preserve"> </w:t>
      </w:r>
      <w:r>
        <w:t>государства;</w:t>
      </w:r>
    </w:p>
    <w:p w14:paraId="67B2B33E" w14:textId="77777777" w:rsidR="00CA5973" w:rsidRDefault="00CA5973" w:rsidP="00DB0313">
      <w:pPr>
        <w:pStyle w:val="afffe"/>
        <w:ind w:right="111" w:firstLine="720"/>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1"/>
        </w:rPr>
        <w:t xml:space="preserve"> </w:t>
      </w:r>
      <w:r>
        <w:t>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6"/>
        </w:rPr>
        <w:t xml:space="preserve"> </w:t>
      </w:r>
      <w:r>
        <w:t>действовать</w:t>
      </w:r>
      <w:r>
        <w:rPr>
          <w:spacing w:val="-1"/>
        </w:rPr>
        <w:t xml:space="preserve"> </w:t>
      </w:r>
      <w:r>
        <w:t>в</w:t>
      </w:r>
      <w:r>
        <w:rPr>
          <w:spacing w:val="-5"/>
        </w:rPr>
        <w:t xml:space="preserve"> </w:t>
      </w:r>
      <w:r>
        <w:t>опасных, экстремальных</w:t>
      </w:r>
      <w:r>
        <w:rPr>
          <w:spacing w:val="-6"/>
        </w:rPr>
        <w:t xml:space="preserve"> </w:t>
      </w:r>
      <w:r>
        <w:t>и</w:t>
      </w:r>
      <w:r>
        <w:rPr>
          <w:spacing w:val="-1"/>
        </w:rPr>
        <w:t xml:space="preserve"> </w:t>
      </w:r>
      <w:r>
        <w:t>чрезвычайных</w:t>
      </w:r>
      <w:r>
        <w:rPr>
          <w:spacing w:val="-6"/>
        </w:rPr>
        <w:t xml:space="preserve"> </w:t>
      </w:r>
      <w:r>
        <w:t>ситуациях);</w:t>
      </w:r>
    </w:p>
    <w:p w14:paraId="4D933AF2" w14:textId="77777777" w:rsidR="00CA5973" w:rsidRDefault="00CA5973" w:rsidP="00DB0313">
      <w:pPr>
        <w:ind w:firstLine="720"/>
        <w:jc w:val="both"/>
        <w:sectPr w:rsidR="00CA5973" w:rsidSect="00CA5973">
          <w:pgSz w:w="11910" w:h="16850"/>
          <w:pgMar w:top="1240" w:right="740" w:bottom="940" w:left="1020" w:header="710" w:footer="755" w:gutter="0"/>
          <w:cols w:space="720"/>
        </w:sectPr>
      </w:pPr>
    </w:p>
    <w:p w14:paraId="2449458F" w14:textId="77777777" w:rsidR="00CA5973" w:rsidRDefault="00CA5973" w:rsidP="00DB0313">
      <w:pPr>
        <w:pStyle w:val="afffe"/>
        <w:ind w:left="0" w:firstLine="720"/>
        <w:rPr>
          <w:sz w:val="15"/>
        </w:rPr>
      </w:pPr>
    </w:p>
    <w:p w14:paraId="29FE4B27" w14:textId="77777777" w:rsidR="00CA5973" w:rsidRDefault="00CA5973">
      <w:pPr>
        <w:pStyle w:val="2"/>
        <w:numPr>
          <w:ilvl w:val="0"/>
          <w:numId w:val="27"/>
        </w:numPr>
        <w:tabs>
          <w:tab w:val="left" w:pos="990"/>
        </w:tabs>
        <w:autoSpaceDE w:val="0"/>
        <w:autoSpaceDN w:val="0"/>
        <w:ind w:hanging="280"/>
      </w:pPr>
      <w:r>
        <w:t>физическое</w:t>
      </w:r>
      <w:r>
        <w:rPr>
          <w:spacing w:val="-11"/>
        </w:rPr>
        <w:t xml:space="preserve"> </w:t>
      </w:r>
      <w:r>
        <w:t>воспитание:</w:t>
      </w:r>
    </w:p>
    <w:p w14:paraId="1B95E698" w14:textId="77777777" w:rsidR="00CA5973" w:rsidRDefault="00CA5973" w:rsidP="00DB0313">
      <w:pPr>
        <w:pStyle w:val="afffe"/>
        <w:ind w:right="120" w:firstLine="720"/>
      </w:pPr>
      <w:r>
        <w:t>осознание</w:t>
      </w:r>
      <w:r>
        <w:rPr>
          <w:spacing w:val="7"/>
        </w:rPr>
        <w:t xml:space="preserve"> </w:t>
      </w:r>
      <w:r>
        <w:t>ценности</w:t>
      </w:r>
      <w:r>
        <w:rPr>
          <w:spacing w:val="79"/>
        </w:rPr>
        <w:t xml:space="preserve"> </w:t>
      </w:r>
      <w:r>
        <w:t>жизни,</w:t>
      </w:r>
      <w:r>
        <w:rPr>
          <w:spacing w:val="79"/>
        </w:rPr>
        <w:t xml:space="preserve"> </w:t>
      </w:r>
      <w:r>
        <w:t>сформированность</w:t>
      </w:r>
      <w:r>
        <w:rPr>
          <w:spacing w:val="79"/>
        </w:rPr>
        <w:t xml:space="preserve"> </w:t>
      </w:r>
      <w:r>
        <w:t>ответственного</w:t>
      </w:r>
      <w:r>
        <w:rPr>
          <w:spacing w:val="76"/>
        </w:rPr>
        <w:t xml:space="preserve"> </w:t>
      </w:r>
      <w:r>
        <w:t>отношения</w:t>
      </w:r>
      <w:r>
        <w:rPr>
          <w:spacing w:val="-67"/>
        </w:rPr>
        <w:t xml:space="preserve"> </w:t>
      </w:r>
      <w:r>
        <w:t>к</w:t>
      </w:r>
      <w:r>
        <w:rPr>
          <w:spacing w:val="1"/>
        </w:rPr>
        <w:t xml:space="preserve"> </w:t>
      </w:r>
      <w:r>
        <w:t>своему</w:t>
      </w:r>
      <w:r>
        <w:rPr>
          <w:spacing w:val="-10"/>
        </w:rPr>
        <w:t xml:space="preserve"> </w:t>
      </w:r>
      <w:r>
        <w:t>здоровью и</w:t>
      </w:r>
      <w:r>
        <w:rPr>
          <w:spacing w:val="1"/>
        </w:rPr>
        <w:t xml:space="preserve"> </w:t>
      </w:r>
      <w:r>
        <w:t>здоровью окружающих;</w:t>
      </w:r>
    </w:p>
    <w:p w14:paraId="60BC1D5F" w14:textId="77777777" w:rsidR="00CA5973" w:rsidRDefault="00CA5973" w:rsidP="00DB0313">
      <w:pPr>
        <w:pStyle w:val="afffe"/>
        <w:ind w:firstLine="720"/>
      </w:pPr>
      <w:r>
        <w:t>знание</w:t>
      </w:r>
      <w:r>
        <w:rPr>
          <w:spacing w:val="-5"/>
        </w:rPr>
        <w:t xml:space="preserve"> </w:t>
      </w:r>
      <w:r>
        <w:t>приемов</w:t>
      </w:r>
      <w:r>
        <w:rPr>
          <w:spacing w:val="-5"/>
        </w:rPr>
        <w:t xml:space="preserve"> </w:t>
      </w:r>
      <w:r>
        <w:t>оказания</w:t>
      </w:r>
      <w:r>
        <w:rPr>
          <w:spacing w:val="-2"/>
        </w:rPr>
        <w:t xml:space="preserve"> </w:t>
      </w:r>
      <w:r>
        <w:t>первой</w:t>
      </w:r>
      <w:r>
        <w:rPr>
          <w:spacing w:val="-1"/>
        </w:rPr>
        <w:t xml:space="preserve"> </w:t>
      </w:r>
      <w:r>
        <w:t>помощи</w:t>
      </w:r>
      <w:r>
        <w:rPr>
          <w:spacing w:val="-2"/>
        </w:rPr>
        <w:t xml:space="preserve"> </w:t>
      </w:r>
      <w:r>
        <w:t>и</w:t>
      </w:r>
      <w:r>
        <w:rPr>
          <w:spacing w:val="-1"/>
        </w:rPr>
        <w:t xml:space="preserve"> </w:t>
      </w:r>
      <w:r>
        <w:t>готовность</w:t>
      </w:r>
      <w:r>
        <w:rPr>
          <w:spacing w:val="-2"/>
        </w:rPr>
        <w:t xml:space="preserve"> </w:t>
      </w:r>
      <w:r>
        <w:t>применять</w:t>
      </w:r>
      <w:r>
        <w:rPr>
          <w:spacing w:val="-1"/>
        </w:rPr>
        <w:t xml:space="preserve"> </w:t>
      </w:r>
      <w:r>
        <w:t>их</w:t>
      </w:r>
      <w:r>
        <w:rPr>
          <w:spacing w:val="-6"/>
        </w:rPr>
        <w:t xml:space="preserve"> </w:t>
      </w:r>
      <w:r>
        <w:t>в</w:t>
      </w:r>
      <w:r>
        <w:rPr>
          <w:spacing w:val="-5"/>
        </w:rPr>
        <w:t xml:space="preserve"> </w:t>
      </w:r>
      <w:r>
        <w:t>случае</w:t>
      </w:r>
      <w:r>
        <w:rPr>
          <w:spacing w:val="-67"/>
        </w:rPr>
        <w:t xml:space="preserve"> </w:t>
      </w:r>
      <w:r>
        <w:t>необходимости;</w:t>
      </w:r>
    </w:p>
    <w:p w14:paraId="2BBFC2A5" w14:textId="28ACD03D" w:rsidR="00CA5973" w:rsidRDefault="009234CB" w:rsidP="009234CB">
      <w:pPr>
        <w:pStyle w:val="afffe"/>
      </w:pPr>
      <w:r>
        <w:t xml:space="preserve">          </w:t>
      </w:r>
      <w:r w:rsidR="00CA5973">
        <w:t>потребность</w:t>
      </w:r>
      <w:r w:rsidR="00CA5973">
        <w:rPr>
          <w:spacing w:val="-3"/>
        </w:rPr>
        <w:t xml:space="preserve"> </w:t>
      </w:r>
      <w:r w:rsidR="00CA5973">
        <w:t>в</w:t>
      </w:r>
      <w:r w:rsidR="00CA5973">
        <w:rPr>
          <w:spacing w:val="-7"/>
        </w:rPr>
        <w:t xml:space="preserve"> </w:t>
      </w:r>
      <w:r w:rsidR="00CA5973">
        <w:t>регулярном</w:t>
      </w:r>
      <w:r w:rsidR="00CA5973">
        <w:rPr>
          <w:spacing w:val="-2"/>
        </w:rPr>
        <w:t xml:space="preserve"> </w:t>
      </w:r>
      <w:r w:rsidR="00CA5973">
        <w:t>ведении</w:t>
      </w:r>
      <w:r w:rsidR="00CA5973">
        <w:rPr>
          <w:spacing w:val="-3"/>
        </w:rPr>
        <w:t xml:space="preserve"> </w:t>
      </w:r>
      <w:r w:rsidR="00CA5973">
        <w:t>здорового</w:t>
      </w:r>
      <w:r w:rsidR="00CA5973">
        <w:rPr>
          <w:spacing w:val="-8"/>
        </w:rPr>
        <w:t xml:space="preserve"> </w:t>
      </w:r>
      <w:r w:rsidR="00CA5973">
        <w:t>образа</w:t>
      </w:r>
      <w:r w:rsidR="00CA5973">
        <w:rPr>
          <w:spacing w:val="-6"/>
        </w:rPr>
        <w:t xml:space="preserve"> </w:t>
      </w:r>
      <w:r w:rsidR="00CA5973">
        <w:t>жизни;</w:t>
      </w:r>
    </w:p>
    <w:p w14:paraId="769AF474" w14:textId="77777777" w:rsidR="00CA5973" w:rsidRDefault="00CA5973" w:rsidP="00DB0313">
      <w:pPr>
        <w:pStyle w:val="afffe"/>
        <w:ind w:firstLine="720"/>
      </w:pPr>
      <w:r>
        <w:t>осознание</w:t>
      </w:r>
      <w:r>
        <w:rPr>
          <w:spacing w:val="-10"/>
        </w:rPr>
        <w:t xml:space="preserve"> </w:t>
      </w:r>
      <w:r>
        <w:t>последствий</w:t>
      </w:r>
      <w:r>
        <w:rPr>
          <w:spacing w:val="-7"/>
        </w:rPr>
        <w:t xml:space="preserve"> </w:t>
      </w:r>
      <w:r>
        <w:t>и</w:t>
      </w:r>
      <w:r>
        <w:rPr>
          <w:spacing w:val="-7"/>
        </w:rPr>
        <w:t xml:space="preserve"> </w:t>
      </w:r>
      <w:r>
        <w:t>активное</w:t>
      </w:r>
      <w:r>
        <w:rPr>
          <w:spacing w:val="-10"/>
        </w:rPr>
        <w:t xml:space="preserve"> </w:t>
      </w:r>
      <w:r>
        <w:t>неприятие</w:t>
      </w:r>
      <w:r>
        <w:rPr>
          <w:spacing w:val="-9"/>
        </w:rPr>
        <w:t xml:space="preserve"> </w:t>
      </w:r>
      <w:r>
        <w:t>вредных</w:t>
      </w:r>
      <w:r>
        <w:rPr>
          <w:spacing w:val="-11"/>
        </w:rPr>
        <w:t xml:space="preserve"> </w:t>
      </w:r>
      <w:r>
        <w:t>привычек</w:t>
      </w:r>
      <w:r>
        <w:rPr>
          <w:spacing w:val="-7"/>
        </w:rPr>
        <w:t xml:space="preserve"> </w:t>
      </w:r>
      <w:r>
        <w:t>и</w:t>
      </w:r>
      <w:r>
        <w:rPr>
          <w:spacing w:val="-7"/>
        </w:rPr>
        <w:t xml:space="preserve"> </w:t>
      </w:r>
      <w:r>
        <w:t>иных</w:t>
      </w:r>
      <w:r>
        <w:rPr>
          <w:spacing w:val="-10"/>
        </w:rPr>
        <w:t xml:space="preserve"> </w:t>
      </w:r>
      <w:r>
        <w:t>форм</w:t>
      </w:r>
      <w:r>
        <w:rPr>
          <w:spacing w:val="-67"/>
        </w:rPr>
        <w:t xml:space="preserve"> </w:t>
      </w:r>
      <w:r>
        <w:t>причинения</w:t>
      </w:r>
      <w:r>
        <w:rPr>
          <w:spacing w:val="1"/>
        </w:rPr>
        <w:t xml:space="preserve"> </w:t>
      </w:r>
      <w:r>
        <w:t>вреда</w:t>
      </w:r>
      <w:r>
        <w:rPr>
          <w:spacing w:val="-1"/>
        </w:rPr>
        <w:t xml:space="preserve"> </w:t>
      </w:r>
      <w:r>
        <w:t>физическому</w:t>
      </w:r>
      <w:r>
        <w:rPr>
          <w:spacing w:val="-11"/>
        </w:rPr>
        <w:t xml:space="preserve"> </w:t>
      </w:r>
      <w:r>
        <w:t>и</w:t>
      </w:r>
      <w:r>
        <w:rPr>
          <w:spacing w:val="2"/>
        </w:rPr>
        <w:t xml:space="preserve"> </w:t>
      </w:r>
      <w:r>
        <w:t>психическому</w:t>
      </w:r>
      <w:r>
        <w:rPr>
          <w:spacing w:val="-10"/>
        </w:rPr>
        <w:t xml:space="preserve"> </w:t>
      </w:r>
      <w:r>
        <w:t>здоровью;</w:t>
      </w:r>
    </w:p>
    <w:p w14:paraId="31A0EF0B" w14:textId="77777777" w:rsidR="00CA5973" w:rsidRDefault="00CA5973">
      <w:pPr>
        <w:pStyle w:val="2"/>
        <w:numPr>
          <w:ilvl w:val="0"/>
          <w:numId w:val="27"/>
        </w:numPr>
        <w:tabs>
          <w:tab w:val="left" w:pos="990"/>
        </w:tabs>
        <w:autoSpaceDE w:val="0"/>
        <w:autoSpaceDN w:val="0"/>
        <w:ind w:hanging="280"/>
      </w:pPr>
      <w:r>
        <w:t>трудовое</w:t>
      </w:r>
      <w:r>
        <w:rPr>
          <w:spacing w:val="-12"/>
        </w:rPr>
        <w:t xml:space="preserve"> </w:t>
      </w:r>
      <w:r>
        <w:t>воспитание:</w:t>
      </w:r>
    </w:p>
    <w:p w14:paraId="05FF37DD" w14:textId="77777777" w:rsidR="00CA5973" w:rsidRDefault="00CA5973" w:rsidP="00DB0313">
      <w:pPr>
        <w:pStyle w:val="afffe"/>
        <w:ind w:right="122" w:firstLine="720"/>
      </w:pPr>
      <w:r>
        <w:t xml:space="preserve">готовность  </w:t>
      </w:r>
      <w:r>
        <w:rPr>
          <w:spacing w:val="1"/>
        </w:rPr>
        <w:t xml:space="preserve"> </w:t>
      </w:r>
      <w:r>
        <w:t xml:space="preserve">к  </w:t>
      </w:r>
      <w:r>
        <w:rPr>
          <w:spacing w:val="1"/>
        </w:rPr>
        <w:t xml:space="preserve"> </w:t>
      </w:r>
      <w:r>
        <w:t xml:space="preserve">труду,  </w:t>
      </w:r>
      <w:r>
        <w:rPr>
          <w:spacing w:val="1"/>
        </w:rPr>
        <w:t xml:space="preserve"> </w:t>
      </w:r>
      <w:r>
        <w:t>осознание    значимости    трудовой    деятельности</w:t>
      </w:r>
      <w:r>
        <w:rPr>
          <w:spacing w:val="1"/>
        </w:rPr>
        <w:t xml:space="preserve"> </w:t>
      </w:r>
      <w:r>
        <w:t>для</w:t>
      </w:r>
      <w:r>
        <w:rPr>
          <w:spacing w:val="1"/>
        </w:rPr>
        <w:t xml:space="preserve"> </w:t>
      </w:r>
      <w:r>
        <w:t>развития</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обеспечения</w:t>
      </w:r>
      <w:r>
        <w:rPr>
          <w:spacing w:val="1"/>
        </w:rPr>
        <w:t xml:space="preserve"> </w:t>
      </w:r>
      <w:r>
        <w:t>национальной</w:t>
      </w:r>
      <w:r>
        <w:rPr>
          <w:spacing w:val="1"/>
        </w:rPr>
        <w:t xml:space="preserve"> </w:t>
      </w:r>
      <w:r>
        <w:t>безопасности;</w:t>
      </w:r>
    </w:p>
    <w:p w14:paraId="2B0EDBF9" w14:textId="77777777" w:rsidR="00CA5973" w:rsidRDefault="00CA5973" w:rsidP="00DB0313">
      <w:pPr>
        <w:pStyle w:val="afffe"/>
        <w:ind w:right="117" w:firstLine="720"/>
      </w:pPr>
      <w:r>
        <w:t>готовность</w:t>
      </w:r>
      <w:r>
        <w:rPr>
          <w:spacing w:val="1"/>
        </w:rPr>
        <w:t xml:space="preserve"> </w:t>
      </w:r>
      <w:r>
        <w:t>к</w:t>
      </w:r>
      <w:r>
        <w:rPr>
          <w:spacing w:val="1"/>
        </w:rPr>
        <w:t xml:space="preserve"> </w:t>
      </w:r>
      <w:r>
        <w:t>осознанному</w:t>
      </w:r>
      <w:r>
        <w:rPr>
          <w:spacing w:val="1"/>
        </w:rPr>
        <w:t xml:space="preserve"> </w:t>
      </w:r>
      <w:r>
        <w:t>и</w:t>
      </w:r>
      <w:r>
        <w:rPr>
          <w:spacing w:val="1"/>
        </w:rPr>
        <w:t xml:space="preserve"> </w:t>
      </w:r>
      <w:r>
        <w:t>ответственному</w:t>
      </w:r>
      <w:r>
        <w:rPr>
          <w:spacing w:val="1"/>
        </w:rPr>
        <w:t xml:space="preserve"> </w:t>
      </w:r>
      <w:r>
        <w:t>соблюдению</w:t>
      </w:r>
      <w:r>
        <w:rPr>
          <w:spacing w:val="1"/>
        </w:rPr>
        <w:t xml:space="preserve"> </w:t>
      </w:r>
      <w:r>
        <w:t>требований</w:t>
      </w:r>
      <w:r>
        <w:rPr>
          <w:spacing w:val="1"/>
        </w:rPr>
        <w:t xml:space="preserve"> </w:t>
      </w:r>
      <w:r>
        <w:t>безопасности</w:t>
      </w:r>
      <w:r>
        <w:rPr>
          <w:spacing w:val="1"/>
        </w:rPr>
        <w:t xml:space="preserve"> </w:t>
      </w:r>
      <w:r>
        <w:t>в</w:t>
      </w:r>
      <w:r>
        <w:rPr>
          <w:spacing w:val="-2"/>
        </w:rPr>
        <w:t xml:space="preserve"> </w:t>
      </w:r>
      <w:r>
        <w:t>процессе</w:t>
      </w:r>
      <w:r>
        <w:rPr>
          <w:spacing w:val="-2"/>
        </w:rPr>
        <w:t xml:space="preserve"> </w:t>
      </w:r>
      <w:r>
        <w:t>трудовой</w:t>
      </w:r>
      <w:r>
        <w:rPr>
          <w:spacing w:val="2"/>
        </w:rPr>
        <w:t xml:space="preserve"> </w:t>
      </w:r>
      <w:r>
        <w:t>деятельности;</w:t>
      </w:r>
    </w:p>
    <w:p w14:paraId="7419AC41" w14:textId="77777777" w:rsidR="00CA5973" w:rsidRDefault="00CA5973" w:rsidP="00DB0313">
      <w:pPr>
        <w:pStyle w:val="afffe"/>
        <w:ind w:right="123" w:firstLine="72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включая</w:t>
      </w:r>
      <w:r>
        <w:rPr>
          <w:spacing w:val="1"/>
        </w:rPr>
        <w:t xml:space="preserve"> </w:t>
      </w:r>
      <w:r>
        <w:t>военно-профессиональную</w:t>
      </w:r>
      <w:r>
        <w:rPr>
          <w:spacing w:val="-1"/>
        </w:rPr>
        <w:t xml:space="preserve"> </w:t>
      </w:r>
      <w:r>
        <w:t>деятельность;</w:t>
      </w:r>
    </w:p>
    <w:p w14:paraId="17F240C9" w14:textId="77777777" w:rsidR="00CA5973" w:rsidRDefault="00CA5973" w:rsidP="00DB0313">
      <w:pPr>
        <w:pStyle w:val="afffe"/>
        <w:ind w:right="110" w:firstLine="720"/>
      </w:pPr>
      <w:r>
        <w:t>готовность и способность к образованию и самообразованию на протяжении</w:t>
      </w:r>
      <w:r>
        <w:rPr>
          <w:spacing w:val="1"/>
        </w:rPr>
        <w:t xml:space="preserve"> </w:t>
      </w:r>
      <w:r>
        <w:t>всей</w:t>
      </w:r>
      <w:r>
        <w:rPr>
          <w:spacing w:val="1"/>
        </w:rPr>
        <w:t xml:space="preserve"> </w:t>
      </w:r>
      <w:r>
        <w:t>жизни;</w:t>
      </w:r>
    </w:p>
    <w:p w14:paraId="43AC2C92" w14:textId="77777777" w:rsidR="00CA5973" w:rsidRDefault="00CA5973">
      <w:pPr>
        <w:pStyle w:val="2"/>
        <w:numPr>
          <w:ilvl w:val="0"/>
          <w:numId w:val="27"/>
        </w:numPr>
        <w:tabs>
          <w:tab w:val="left" w:pos="990"/>
        </w:tabs>
        <w:autoSpaceDE w:val="0"/>
        <w:autoSpaceDN w:val="0"/>
        <w:ind w:hanging="280"/>
        <w:jc w:val="both"/>
      </w:pPr>
      <w:r>
        <w:t>экологическое</w:t>
      </w:r>
      <w:r>
        <w:rPr>
          <w:spacing w:val="-15"/>
        </w:rPr>
        <w:t xml:space="preserve"> </w:t>
      </w:r>
      <w:r>
        <w:t>воспитание:</w:t>
      </w:r>
    </w:p>
    <w:p w14:paraId="3F36B6CE" w14:textId="77777777" w:rsidR="00CA5973" w:rsidRDefault="00CA5973" w:rsidP="00DB0313">
      <w:pPr>
        <w:pStyle w:val="afffe"/>
        <w:ind w:right="108" w:firstLine="720"/>
      </w:pPr>
      <w:r>
        <w:t>сформированность экологической культуры, понимание влияния социально-</w:t>
      </w:r>
      <w:r>
        <w:rPr>
          <w:spacing w:val="1"/>
        </w:rPr>
        <w:t xml:space="preserve"> </w:t>
      </w:r>
      <w:r>
        <w:t>экономических процессов на состояние природной среды, осознание глобального</w:t>
      </w:r>
      <w:r>
        <w:rPr>
          <w:spacing w:val="1"/>
        </w:rPr>
        <w:t xml:space="preserve"> </w:t>
      </w:r>
      <w:r>
        <w:t>характера экологических проблем, их роли в обеспечении безопасности личности,</w:t>
      </w:r>
      <w:r>
        <w:rPr>
          <w:spacing w:val="-67"/>
        </w:rPr>
        <w:t xml:space="preserve"> </w:t>
      </w:r>
      <w:r>
        <w:t>общества</w:t>
      </w:r>
      <w:r>
        <w:rPr>
          <w:spacing w:val="-2"/>
        </w:rPr>
        <w:t xml:space="preserve"> </w:t>
      </w:r>
      <w:r>
        <w:t>и</w:t>
      </w:r>
      <w:r>
        <w:rPr>
          <w:spacing w:val="2"/>
        </w:rPr>
        <w:t xml:space="preserve"> </w:t>
      </w:r>
      <w:r>
        <w:t>государства;</w:t>
      </w:r>
    </w:p>
    <w:p w14:paraId="310FC78A" w14:textId="77777777" w:rsidR="00CA5973" w:rsidRDefault="00CA5973" w:rsidP="00DB0313">
      <w:pPr>
        <w:pStyle w:val="afffe"/>
        <w:ind w:right="129" w:firstLine="720"/>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67"/>
        </w:rPr>
        <w:t xml:space="preserve"> </w:t>
      </w:r>
      <w:r>
        <w:t>соблюдения</w:t>
      </w:r>
      <w:r>
        <w:rPr>
          <w:spacing w:val="-2"/>
        </w:rPr>
        <w:t xml:space="preserve"> </w:t>
      </w:r>
      <w:r>
        <w:t>экологической</w:t>
      </w:r>
      <w:r>
        <w:rPr>
          <w:spacing w:val="-1"/>
        </w:rPr>
        <w:t xml:space="preserve"> </w:t>
      </w:r>
      <w:r>
        <w:t>грамотности</w:t>
      </w:r>
      <w:r>
        <w:rPr>
          <w:spacing w:val="-1"/>
        </w:rPr>
        <w:t xml:space="preserve"> </w:t>
      </w:r>
      <w:r>
        <w:t>и</w:t>
      </w:r>
      <w:r>
        <w:rPr>
          <w:spacing w:val="-1"/>
        </w:rPr>
        <w:t xml:space="preserve"> </w:t>
      </w:r>
      <w:r>
        <w:t>разумного</w:t>
      </w:r>
      <w:r>
        <w:rPr>
          <w:spacing w:val="-5"/>
        </w:rPr>
        <w:t xml:space="preserve"> </w:t>
      </w:r>
      <w:r>
        <w:t>природопользования;</w:t>
      </w:r>
    </w:p>
    <w:p w14:paraId="4566D6A5" w14:textId="77777777" w:rsidR="00CA5973" w:rsidRDefault="00CA5973" w:rsidP="00DB0313">
      <w:pPr>
        <w:pStyle w:val="afffe"/>
        <w:ind w:right="117" w:firstLine="720"/>
      </w:pPr>
      <w:r>
        <w:t>активное неприятие действий, приносящих вред окружающей среде; умение</w:t>
      </w:r>
      <w:r>
        <w:rPr>
          <w:spacing w:val="1"/>
        </w:rPr>
        <w:t xml:space="preserve"> </w:t>
      </w:r>
      <w:r>
        <w:t>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2"/>
        </w:rPr>
        <w:t xml:space="preserve"> </w:t>
      </w:r>
      <w:r>
        <w:t>их;</w:t>
      </w:r>
    </w:p>
    <w:p w14:paraId="154545CB" w14:textId="3F92403D" w:rsidR="00CA5973" w:rsidRDefault="009234CB" w:rsidP="009234CB">
      <w:pPr>
        <w:pStyle w:val="afffe"/>
        <w:ind w:left="680"/>
      </w:pPr>
      <w:r>
        <w:t xml:space="preserve">   </w:t>
      </w:r>
      <w:r w:rsidR="00CA5973">
        <w:t>расширение</w:t>
      </w:r>
      <w:r w:rsidR="00CA5973">
        <w:rPr>
          <w:spacing w:val="-9"/>
        </w:rPr>
        <w:t xml:space="preserve"> </w:t>
      </w:r>
      <w:r w:rsidR="00CA5973">
        <w:t>представлений</w:t>
      </w:r>
      <w:r w:rsidR="00CA5973">
        <w:rPr>
          <w:spacing w:val="-6"/>
        </w:rPr>
        <w:t xml:space="preserve"> </w:t>
      </w:r>
      <w:r w:rsidR="00CA5973">
        <w:t>о</w:t>
      </w:r>
      <w:r w:rsidR="00CA5973">
        <w:rPr>
          <w:spacing w:val="-11"/>
        </w:rPr>
        <w:t xml:space="preserve"> </w:t>
      </w:r>
      <w:r w:rsidR="00CA5973">
        <w:t>деятельности</w:t>
      </w:r>
      <w:r w:rsidR="00CA5973">
        <w:rPr>
          <w:spacing w:val="-6"/>
        </w:rPr>
        <w:t xml:space="preserve"> </w:t>
      </w:r>
      <w:r w:rsidR="00CA5973">
        <w:t>экологической</w:t>
      </w:r>
      <w:r w:rsidR="00CA5973">
        <w:rPr>
          <w:spacing w:val="-6"/>
        </w:rPr>
        <w:t xml:space="preserve"> </w:t>
      </w:r>
      <w:r w:rsidR="00CA5973">
        <w:t>направленности.</w:t>
      </w:r>
    </w:p>
    <w:p w14:paraId="1D934C06" w14:textId="742E0E91" w:rsidR="00CA5973" w:rsidRPr="009234CB" w:rsidRDefault="009234CB" w:rsidP="00DB0313">
      <w:pPr>
        <w:pStyle w:val="afffe"/>
        <w:ind w:left="0" w:firstLine="720"/>
      </w:pPr>
      <w:r>
        <w:t>Метапредметные результаты</w:t>
      </w:r>
    </w:p>
    <w:p w14:paraId="2091F411" w14:textId="77777777" w:rsidR="00CA5973" w:rsidRDefault="00CA5973" w:rsidP="00DB0313">
      <w:pPr>
        <w:pStyle w:val="afffe"/>
        <w:ind w:right="126" w:firstLine="720"/>
      </w:pPr>
      <w:r>
        <w:t>В   результате</w:t>
      </w:r>
      <w:r>
        <w:rPr>
          <w:spacing w:val="70"/>
        </w:rPr>
        <w:t xml:space="preserve"> </w:t>
      </w:r>
      <w:r>
        <w:t>изучения   ОБЗР   на   уровне</w:t>
      </w:r>
      <w:r>
        <w:rPr>
          <w:spacing w:val="70"/>
        </w:rPr>
        <w:t xml:space="preserve"> </w:t>
      </w:r>
      <w:r>
        <w:t>среднего   общего</w:t>
      </w:r>
      <w:r>
        <w:rPr>
          <w:spacing w:val="70"/>
        </w:rPr>
        <w:t xml:space="preserve"> </w:t>
      </w:r>
      <w:r>
        <w:t>образования</w:t>
      </w:r>
      <w:r>
        <w:rPr>
          <w:spacing w:val="1"/>
        </w:rPr>
        <w:t xml:space="preserve"> </w:t>
      </w:r>
      <w:r>
        <w:t>у обучающегося будут сформированы 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4"/>
        </w:rPr>
        <w:t xml:space="preserve"> </w:t>
      </w:r>
      <w:r>
        <w:t>учебные</w:t>
      </w:r>
      <w:r>
        <w:rPr>
          <w:spacing w:val="-2"/>
        </w:rPr>
        <w:t xml:space="preserve"> </w:t>
      </w:r>
      <w:r>
        <w:t>действия,</w:t>
      </w:r>
      <w:r>
        <w:rPr>
          <w:spacing w:val="2"/>
        </w:rPr>
        <w:t xml:space="preserve"> </w:t>
      </w:r>
      <w:r>
        <w:t>совместная</w:t>
      </w:r>
      <w:r>
        <w:rPr>
          <w:spacing w:val="1"/>
        </w:rPr>
        <w:t xml:space="preserve"> </w:t>
      </w:r>
      <w:r>
        <w:t>деятельность.</w:t>
      </w:r>
    </w:p>
    <w:p w14:paraId="149DBA22" w14:textId="77777777" w:rsidR="00CA5973" w:rsidRPr="009234CB" w:rsidRDefault="00CA5973" w:rsidP="00DB0313">
      <w:pPr>
        <w:pStyle w:val="1"/>
        <w:ind w:firstLine="720"/>
        <w:rPr>
          <w:b w:val="0"/>
          <w:bCs/>
        </w:rPr>
      </w:pPr>
      <w:r w:rsidRPr="009234CB">
        <w:rPr>
          <w:b w:val="0"/>
          <w:bCs/>
        </w:rPr>
        <w:t>Познавательные</w:t>
      </w:r>
      <w:r w:rsidRPr="009234CB">
        <w:rPr>
          <w:b w:val="0"/>
          <w:bCs/>
          <w:spacing w:val="48"/>
        </w:rPr>
        <w:t xml:space="preserve"> </w:t>
      </w:r>
      <w:r w:rsidRPr="009234CB">
        <w:rPr>
          <w:b w:val="0"/>
          <w:bCs/>
        </w:rPr>
        <w:t>универсальные</w:t>
      </w:r>
      <w:r w:rsidRPr="009234CB">
        <w:rPr>
          <w:b w:val="0"/>
          <w:bCs/>
          <w:spacing w:val="48"/>
        </w:rPr>
        <w:t xml:space="preserve"> </w:t>
      </w:r>
      <w:r w:rsidRPr="009234CB">
        <w:rPr>
          <w:b w:val="0"/>
          <w:bCs/>
        </w:rPr>
        <w:t>учебные</w:t>
      </w:r>
      <w:r w:rsidRPr="009234CB">
        <w:rPr>
          <w:b w:val="0"/>
          <w:bCs/>
          <w:spacing w:val="49"/>
        </w:rPr>
        <w:t xml:space="preserve"> </w:t>
      </w:r>
      <w:r w:rsidRPr="009234CB">
        <w:rPr>
          <w:b w:val="0"/>
          <w:bCs/>
        </w:rPr>
        <w:t>действия</w:t>
      </w:r>
    </w:p>
    <w:p w14:paraId="01FA6C11" w14:textId="77777777" w:rsidR="00CA5973" w:rsidRPr="009234CB" w:rsidRDefault="00CA5973" w:rsidP="00DB0313">
      <w:pPr>
        <w:pStyle w:val="2"/>
        <w:ind w:firstLine="720"/>
        <w:rPr>
          <w:b w:val="0"/>
          <w:bCs/>
        </w:rPr>
      </w:pPr>
      <w:r w:rsidRPr="009234CB">
        <w:rPr>
          <w:b w:val="0"/>
          <w:bCs/>
        </w:rPr>
        <w:t>Базовые</w:t>
      </w:r>
      <w:r w:rsidRPr="009234CB">
        <w:rPr>
          <w:b w:val="0"/>
          <w:bCs/>
          <w:spacing w:val="-8"/>
        </w:rPr>
        <w:t xml:space="preserve"> </w:t>
      </w:r>
      <w:r w:rsidRPr="009234CB">
        <w:rPr>
          <w:b w:val="0"/>
          <w:bCs/>
        </w:rPr>
        <w:t>логические</w:t>
      </w:r>
      <w:r w:rsidRPr="009234CB">
        <w:rPr>
          <w:b w:val="0"/>
          <w:bCs/>
          <w:spacing w:val="-7"/>
        </w:rPr>
        <w:t xml:space="preserve"> </w:t>
      </w:r>
      <w:r w:rsidRPr="009234CB">
        <w:rPr>
          <w:b w:val="0"/>
          <w:bCs/>
        </w:rPr>
        <w:t>действия:</w:t>
      </w:r>
    </w:p>
    <w:p w14:paraId="6CCD852E" w14:textId="08F76545" w:rsidR="00CA5973" w:rsidRDefault="00CA5973" w:rsidP="009234CB">
      <w:pPr>
        <w:pStyle w:val="afffe"/>
        <w:ind w:right="129" w:firstLine="720"/>
      </w:pPr>
      <w:r>
        <w:t>самостоятельно</w:t>
      </w:r>
      <w:r>
        <w:rPr>
          <w:spacing w:val="51"/>
        </w:rPr>
        <w:t xml:space="preserve"> </w:t>
      </w:r>
      <w:r>
        <w:t>определять</w:t>
      </w:r>
      <w:r>
        <w:rPr>
          <w:spacing w:val="56"/>
        </w:rPr>
        <w:t xml:space="preserve"> </w:t>
      </w:r>
      <w:r>
        <w:t>актуальные</w:t>
      </w:r>
      <w:r>
        <w:rPr>
          <w:spacing w:val="53"/>
        </w:rPr>
        <w:t xml:space="preserve"> </w:t>
      </w:r>
      <w:r>
        <w:t>проблемные</w:t>
      </w:r>
      <w:r>
        <w:rPr>
          <w:spacing w:val="53"/>
        </w:rPr>
        <w:t xml:space="preserve"> </w:t>
      </w:r>
      <w:r>
        <w:t>вопросы</w:t>
      </w:r>
      <w:r>
        <w:rPr>
          <w:spacing w:val="54"/>
        </w:rPr>
        <w:t xml:space="preserve"> </w:t>
      </w:r>
      <w:r>
        <w:t>безопасности</w:t>
      </w:r>
      <w:r>
        <w:rPr>
          <w:spacing w:val="-67"/>
        </w:rPr>
        <w:t xml:space="preserve"> </w:t>
      </w:r>
      <w:r>
        <w:t>личности,</w:t>
      </w:r>
      <w:r>
        <w:rPr>
          <w:spacing w:val="2"/>
        </w:rPr>
        <w:t xml:space="preserve"> </w:t>
      </w:r>
      <w:r>
        <w:t>общества</w:t>
      </w:r>
      <w:r>
        <w:rPr>
          <w:spacing w:val="65"/>
        </w:rPr>
        <w:t xml:space="preserve"> </w:t>
      </w:r>
      <w:r>
        <w:t>и</w:t>
      </w:r>
      <w:r>
        <w:rPr>
          <w:spacing w:val="69"/>
        </w:rPr>
        <w:t xml:space="preserve"> </w:t>
      </w:r>
      <w:r>
        <w:t>государства,  обосновывать</w:t>
      </w:r>
      <w:r>
        <w:rPr>
          <w:spacing w:val="68"/>
        </w:rPr>
        <w:t xml:space="preserve"> </w:t>
      </w:r>
      <w:r>
        <w:t>их</w:t>
      </w:r>
      <w:r>
        <w:rPr>
          <w:spacing w:val="65"/>
        </w:rPr>
        <w:t xml:space="preserve"> </w:t>
      </w:r>
      <w:r>
        <w:t>приоритет</w:t>
      </w:r>
      <w:r>
        <w:rPr>
          <w:spacing w:val="68"/>
        </w:rPr>
        <w:t xml:space="preserve"> </w:t>
      </w:r>
      <w:r>
        <w:t>и</w:t>
      </w:r>
      <w:r>
        <w:rPr>
          <w:spacing w:val="68"/>
        </w:rPr>
        <w:t xml:space="preserve"> </w:t>
      </w:r>
      <w:r>
        <w:t>всесторонне</w:t>
      </w:r>
      <w:r w:rsidR="009234CB">
        <w:t xml:space="preserve"> </w:t>
      </w:r>
      <w:r>
        <w:t>анализировать, разрабатывать алгоритмы их возможного решения в различных</w:t>
      </w:r>
      <w:r>
        <w:rPr>
          <w:spacing w:val="1"/>
        </w:rPr>
        <w:t xml:space="preserve"> </w:t>
      </w:r>
      <w:r>
        <w:t>ситуациях;</w:t>
      </w:r>
    </w:p>
    <w:p w14:paraId="237B26EE" w14:textId="77777777" w:rsidR="00CA5973" w:rsidRDefault="00CA5973" w:rsidP="00DB0313">
      <w:pPr>
        <w:pStyle w:val="afffe"/>
        <w:ind w:right="114" w:firstLine="72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2"/>
        </w:rPr>
        <w:t xml:space="preserve"> </w:t>
      </w:r>
      <w:r>
        <w:t>их</w:t>
      </w:r>
      <w:r>
        <w:rPr>
          <w:spacing w:val="-4"/>
        </w:rPr>
        <w:t xml:space="preserve"> </w:t>
      </w:r>
      <w:r>
        <w:t>закономерности</w:t>
      </w:r>
      <w:r>
        <w:rPr>
          <w:spacing w:val="1"/>
        </w:rPr>
        <w:t xml:space="preserve"> </w:t>
      </w:r>
      <w:r>
        <w:t>и</w:t>
      </w:r>
      <w:r>
        <w:rPr>
          <w:spacing w:val="1"/>
        </w:rPr>
        <w:t xml:space="preserve"> </w:t>
      </w:r>
      <w:r>
        <w:t>противоречия;</w:t>
      </w:r>
    </w:p>
    <w:p w14:paraId="46913D9F" w14:textId="77777777" w:rsidR="00CA5973" w:rsidRDefault="00CA5973" w:rsidP="00DB0313">
      <w:pPr>
        <w:pStyle w:val="afffe"/>
        <w:ind w:right="117" w:firstLine="720"/>
      </w:pPr>
      <w:r>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3"/>
        </w:rPr>
        <w:t xml:space="preserve"> </w:t>
      </w:r>
      <w:r>
        <w:t>выбирать</w:t>
      </w:r>
      <w:r>
        <w:rPr>
          <w:spacing w:val="-3"/>
        </w:rPr>
        <w:t xml:space="preserve"> </w:t>
      </w:r>
      <w:r>
        <w:t>способы</w:t>
      </w:r>
      <w:r>
        <w:rPr>
          <w:spacing w:val="-5"/>
        </w:rPr>
        <w:t xml:space="preserve"> </w:t>
      </w:r>
      <w:r>
        <w:t>их</w:t>
      </w:r>
      <w:r>
        <w:rPr>
          <w:spacing w:val="-8"/>
        </w:rPr>
        <w:t xml:space="preserve"> </w:t>
      </w:r>
      <w:r>
        <w:t>достижения</w:t>
      </w:r>
      <w:r>
        <w:rPr>
          <w:spacing w:val="-3"/>
        </w:rPr>
        <w:t xml:space="preserve"> </w:t>
      </w:r>
      <w:r>
        <w:t>с</w:t>
      </w:r>
      <w:r>
        <w:rPr>
          <w:spacing w:val="-6"/>
        </w:rPr>
        <w:t xml:space="preserve"> </w:t>
      </w:r>
      <w:r>
        <w:t>учетом</w:t>
      </w:r>
      <w:r>
        <w:rPr>
          <w:spacing w:val="-2"/>
        </w:rPr>
        <w:t xml:space="preserve"> </w:t>
      </w:r>
      <w:r>
        <w:t>самостоятельно</w:t>
      </w:r>
      <w:r>
        <w:rPr>
          <w:spacing w:val="-8"/>
        </w:rPr>
        <w:t xml:space="preserve"> </w:t>
      </w:r>
      <w:r>
        <w:lastRenderedPageBreak/>
        <w:t>выделенных</w:t>
      </w:r>
      <w:r>
        <w:rPr>
          <w:spacing w:val="-68"/>
        </w:rPr>
        <w:t xml:space="preserve"> </w:t>
      </w:r>
      <w:r>
        <w:t>критериев</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оценивать</w:t>
      </w:r>
      <w:r>
        <w:rPr>
          <w:spacing w:val="1"/>
        </w:rPr>
        <w:t xml:space="preserve"> </w:t>
      </w:r>
      <w:r>
        <w:t>риски</w:t>
      </w:r>
      <w:r>
        <w:rPr>
          <w:spacing w:val="1"/>
        </w:rPr>
        <w:t xml:space="preserve"> </w:t>
      </w:r>
      <w:r>
        <w:t>возможных</w:t>
      </w:r>
      <w:r>
        <w:rPr>
          <w:spacing w:val="-6"/>
        </w:rPr>
        <w:t xml:space="preserve"> </w:t>
      </w:r>
      <w:r>
        <w:t>последствий для</w:t>
      </w:r>
      <w:r>
        <w:rPr>
          <w:spacing w:val="-1"/>
        </w:rPr>
        <w:t xml:space="preserve"> </w:t>
      </w:r>
      <w:r>
        <w:t>реализации риск-ориентированного</w:t>
      </w:r>
      <w:r>
        <w:rPr>
          <w:spacing w:val="-6"/>
        </w:rPr>
        <w:t xml:space="preserve"> </w:t>
      </w:r>
      <w:r>
        <w:t>поведения;</w:t>
      </w:r>
    </w:p>
    <w:p w14:paraId="4CF5C957" w14:textId="77777777" w:rsidR="00CA5973" w:rsidRDefault="00CA5973" w:rsidP="00DB0313">
      <w:pPr>
        <w:pStyle w:val="afffe"/>
        <w:ind w:right="114" w:firstLine="720"/>
      </w:pPr>
      <w:r>
        <w:t>моделировать объекты (события, явления) в области безопасности 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1"/>
        </w:rPr>
        <w:t xml:space="preserve"> </w:t>
      </w:r>
      <w:r>
        <w:t>познавательных</w:t>
      </w:r>
      <w:r>
        <w:rPr>
          <w:spacing w:val="-8"/>
        </w:rPr>
        <w:t xml:space="preserve"> </w:t>
      </w:r>
      <w:r>
        <w:t>задач,</w:t>
      </w:r>
      <w:r>
        <w:rPr>
          <w:spacing w:val="-1"/>
        </w:rPr>
        <w:t xml:space="preserve"> </w:t>
      </w:r>
      <w:r>
        <w:t>переносить</w:t>
      </w:r>
      <w:r>
        <w:rPr>
          <w:spacing w:val="-3"/>
        </w:rPr>
        <w:t xml:space="preserve"> </w:t>
      </w:r>
      <w:r>
        <w:t>приобретенные</w:t>
      </w:r>
      <w:r>
        <w:rPr>
          <w:spacing w:val="-5"/>
        </w:rPr>
        <w:t xml:space="preserve"> </w:t>
      </w:r>
      <w:r>
        <w:t>знания</w:t>
      </w:r>
      <w:r>
        <w:rPr>
          <w:spacing w:val="-3"/>
        </w:rPr>
        <w:t xml:space="preserve"> </w:t>
      </w:r>
      <w:r>
        <w:t>в</w:t>
      </w:r>
      <w:r>
        <w:rPr>
          <w:spacing w:val="-6"/>
        </w:rPr>
        <w:t xml:space="preserve"> </w:t>
      </w:r>
      <w:r>
        <w:t>повседневную</w:t>
      </w:r>
      <w:r>
        <w:rPr>
          <w:spacing w:val="-5"/>
        </w:rPr>
        <w:t xml:space="preserve"> </w:t>
      </w:r>
      <w:r>
        <w:t>жизнь;</w:t>
      </w:r>
    </w:p>
    <w:p w14:paraId="0C39DA83" w14:textId="77777777" w:rsidR="00CA5973" w:rsidRDefault="00CA5973" w:rsidP="00DB0313">
      <w:pPr>
        <w:pStyle w:val="afffe"/>
        <w:ind w:right="126" w:firstLine="720"/>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2"/>
        </w:rPr>
        <w:t xml:space="preserve"> </w:t>
      </w:r>
      <w:r>
        <w:t>необходимой</w:t>
      </w:r>
      <w:r>
        <w:rPr>
          <w:spacing w:val="1"/>
        </w:rPr>
        <w:t xml:space="preserve"> </w:t>
      </w:r>
      <w:r>
        <w:t>для</w:t>
      </w:r>
      <w:r>
        <w:rPr>
          <w:spacing w:val="1"/>
        </w:rPr>
        <w:t xml:space="preserve"> </w:t>
      </w:r>
      <w:r>
        <w:t>решения</w:t>
      </w:r>
      <w:r>
        <w:rPr>
          <w:spacing w:val="2"/>
        </w:rPr>
        <w:t xml:space="preserve"> </w:t>
      </w:r>
      <w:r>
        <w:t>стоящей</w:t>
      </w:r>
      <w:r>
        <w:rPr>
          <w:spacing w:val="1"/>
        </w:rPr>
        <w:t xml:space="preserve"> </w:t>
      </w:r>
      <w:r>
        <w:t>задачи;</w:t>
      </w:r>
    </w:p>
    <w:p w14:paraId="22808725" w14:textId="5012D4EA" w:rsidR="00CA5973" w:rsidRDefault="009234CB" w:rsidP="009234CB">
      <w:pPr>
        <w:pStyle w:val="afffe"/>
      </w:pPr>
      <w:r>
        <w:t xml:space="preserve">          </w:t>
      </w:r>
      <w:r w:rsidR="00CA5973">
        <w:t>развивать</w:t>
      </w:r>
      <w:r w:rsidR="00CA5973">
        <w:rPr>
          <w:spacing w:val="-4"/>
        </w:rPr>
        <w:t xml:space="preserve"> </w:t>
      </w:r>
      <w:r w:rsidR="00CA5973">
        <w:t>творческое</w:t>
      </w:r>
      <w:r w:rsidR="00CA5973">
        <w:rPr>
          <w:spacing w:val="-7"/>
        </w:rPr>
        <w:t xml:space="preserve"> </w:t>
      </w:r>
      <w:r w:rsidR="00CA5973">
        <w:t>мышление</w:t>
      </w:r>
      <w:r w:rsidR="00CA5973">
        <w:rPr>
          <w:spacing w:val="-6"/>
        </w:rPr>
        <w:t xml:space="preserve"> </w:t>
      </w:r>
      <w:r w:rsidR="00CA5973">
        <w:t>при</w:t>
      </w:r>
      <w:r w:rsidR="00CA5973">
        <w:rPr>
          <w:spacing w:val="-4"/>
        </w:rPr>
        <w:t xml:space="preserve"> </w:t>
      </w:r>
      <w:r w:rsidR="00CA5973">
        <w:t>решении</w:t>
      </w:r>
      <w:r w:rsidR="00CA5973">
        <w:rPr>
          <w:spacing w:val="-4"/>
        </w:rPr>
        <w:t xml:space="preserve"> </w:t>
      </w:r>
      <w:r w:rsidR="00CA5973">
        <w:t>ситуационных</w:t>
      </w:r>
      <w:r w:rsidR="00CA5973">
        <w:rPr>
          <w:spacing w:val="-2"/>
        </w:rPr>
        <w:t xml:space="preserve"> </w:t>
      </w:r>
      <w:r w:rsidR="00CA5973">
        <w:t>задач.</w:t>
      </w:r>
    </w:p>
    <w:p w14:paraId="37CD48B8" w14:textId="77777777" w:rsidR="00CA5973" w:rsidRPr="009234CB" w:rsidRDefault="00CA5973" w:rsidP="00DB0313">
      <w:pPr>
        <w:pStyle w:val="2"/>
        <w:ind w:firstLine="720"/>
        <w:rPr>
          <w:b w:val="0"/>
          <w:bCs/>
        </w:rPr>
      </w:pPr>
      <w:r w:rsidRPr="009234CB">
        <w:rPr>
          <w:b w:val="0"/>
          <w:bCs/>
        </w:rPr>
        <w:t>Базовые</w:t>
      </w:r>
      <w:r w:rsidRPr="009234CB">
        <w:rPr>
          <w:b w:val="0"/>
          <w:bCs/>
          <w:spacing w:val="-9"/>
        </w:rPr>
        <w:t xml:space="preserve"> </w:t>
      </w:r>
      <w:r w:rsidRPr="009234CB">
        <w:rPr>
          <w:b w:val="0"/>
          <w:bCs/>
        </w:rPr>
        <w:t>исследовательские</w:t>
      </w:r>
      <w:r w:rsidRPr="009234CB">
        <w:rPr>
          <w:b w:val="0"/>
          <w:bCs/>
          <w:spacing w:val="-9"/>
        </w:rPr>
        <w:t xml:space="preserve"> </w:t>
      </w:r>
      <w:r w:rsidRPr="009234CB">
        <w:rPr>
          <w:b w:val="0"/>
          <w:bCs/>
        </w:rPr>
        <w:t>действия:</w:t>
      </w:r>
    </w:p>
    <w:p w14:paraId="596B901C" w14:textId="77777777" w:rsidR="00CA5973" w:rsidRDefault="00CA5973" w:rsidP="00DB0313">
      <w:pPr>
        <w:pStyle w:val="afffe"/>
        <w:ind w:right="121" w:firstLine="720"/>
      </w:pPr>
      <w:r>
        <w:rPr>
          <w:spacing w:val="-1"/>
        </w:rPr>
        <w:t>владеть</w:t>
      </w:r>
      <w:r>
        <w:rPr>
          <w:spacing w:val="-11"/>
        </w:rPr>
        <w:t xml:space="preserve"> </w:t>
      </w:r>
      <w:r>
        <w:rPr>
          <w:spacing w:val="-1"/>
        </w:rPr>
        <w:t>научной</w:t>
      </w:r>
      <w:r>
        <w:rPr>
          <w:spacing w:val="-11"/>
        </w:rPr>
        <w:t xml:space="preserve"> </w:t>
      </w:r>
      <w:r>
        <w:t>терминологией,</w:t>
      </w:r>
      <w:r>
        <w:rPr>
          <w:spacing w:val="-10"/>
        </w:rPr>
        <w:t xml:space="preserve"> </w:t>
      </w:r>
      <w:r>
        <w:t>ключевыми</w:t>
      </w:r>
      <w:r>
        <w:rPr>
          <w:spacing w:val="-11"/>
        </w:rPr>
        <w:t xml:space="preserve"> </w:t>
      </w:r>
      <w:r>
        <w:t>понятиями</w:t>
      </w:r>
      <w:r>
        <w:rPr>
          <w:spacing w:val="-17"/>
        </w:rPr>
        <w:t xml:space="preserve"> </w:t>
      </w:r>
      <w:r>
        <w:t>и</w:t>
      </w:r>
      <w:r>
        <w:rPr>
          <w:spacing w:val="-18"/>
        </w:rPr>
        <w:t xml:space="preserve"> </w:t>
      </w:r>
      <w:r>
        <w:t>методами</w:t>
      </w:r>
      <w:r>
        <w:rPr>
          <w:spacing w:val="-11"/>
        </w:rPr>
        <w:t xml:space="preserve"> </w:t>
      </w:r>
      <w:r>
        <w:t>в</w:t>
      </w:r>
      <w:r>
        <w:rPr>
          <w:spacing w:val="-13"/>
        </w:rPr>
        <w:t xml:space="preserve"> </w:t>
      </w:r>
      <w:r>
        <w:t>области</w:t>
      </w:r>
      <w:r>
        <w:rPr>
          <w:spacing w:val="-68"/>
        </w:rPr>
        <w:t xml:space="preserve"> </w:t>
      </w:r>
      <w:r>
        <w:t>безопасности</w:t>
      </w:r>
      <w:r>
        <w:rPr>
          <w:spacing w:val="1"/>
        </w:rPr>
        <w:t xml:space="preserve"> </w:t>
      </w:r>
      <w:r>
        <w:t>жизнедеятельности;</w:t>
      </w:r>
    </w:p>
    <w:p w14:paraId="0E847723" w14:textId="77777777" w:rsidR="00CA5973" w:rsidRDefault="00CA5973" w:rsidP="00DB0313">
      <w:pPr>
        <w:pStyle w:val="afffe"/>
        <w:ind w:right="121" w:firstLine="720"/>
      </w:pPr>
      <w:r>
        <w:t>осуществлять различные виды деятельности по приобретению нового знания,</w:t>
      </w:r>
      <w:r>
        <w:rPr>
          <w:spacing w:val="-67"/>
        </w:rPr>
        <w:t xml:space="preserve"> </w:t>
      </w:r>
      <w:r>
        <w:t>его</w:t>
      </w:r>
      <w:r>
        <w:rPr>
          <w:spacing w:val="31"/>
        </w:rPr>
        <w:t xml:space="preserve"> </w:t>
      </w:r>
      <w:r>
        <w:t>преобразованию</w:t>
      </w:r>
      <w:r>
        <w:rPr>
          <w:spacing w:val="101"/>
        </w:rPr>
        <w:t xml:space="preserve"> </w:t>
      </w:r>
      <w:r>
        <w:t>и</w:t>
      </w:r>
      <w:r>
        <w:rPr>
          <w:spacing w:val="103"/>
        </w:rPr>
        <w:t xml:space="preserve"> </w:t>
      </w:r>
      <w:r>
        <w:t>применению</w:t>
      </w:r>
      <w:r>
        <w:rPr>
          <w:spacing w:val="102"/>
        </w:rPr>
        <w:t xml:space="preserve"> </w:t>
      </w:r>
      <w:r>
        <w:t>для</w:t>
      </w:r>
      <w:r>
        <w:rPr>
          <w:spacing w:val="103"/>
        </w:rPr>
        <w:t xml:space="preserve"> </w:t>
      </w:r>
      <w:r>
        <w:t>решения</w:t>
      </w:r>
      <w:r>
        <w:rPr>
          <w:spacing w:val="103"/>
        </w:rPr>
        <w:t xml:space="preserve"> </w:t>
      </w:r>
      <w:r>
        <w:t>различных</w:t>
      </w:r>
      <w:r>
        <w:rPr>
          <w:spacing w:val="107"/>
        </w:rPr>
        <w:t xml:space="preserve"> </w:t>
      </w:r>
      <w:r>
        <w:t>учебных</w:t>
      </w:r>
      <w:r>
        <w:rPr>
          <w:spacing w:val="99"/>
        </w:rPr>
        <w:t xml:space="preserve"> </w:t>
      </w:r>
      <w:r>
        <w:t>задач,</w:t>
      </w:r>
      <w:r>
        <w:rPr>
          <w:spacing w:val="-68"/>
        </w:rPr>
        <w:t xml:space="preserve"> </w:t>
      </w:r>
      <w:r>
        <w:t>в</w:t>
      </w:r>
      <w:r>
        <w:rPr>
          <w:spacing w:val="-3"/>
        </w:rPr>
        <w:t xml:space="preserve"> </w:t>
      </w:r>
      <w:r>
        <w:t>том</w:t>
      </w:r>
      <w:r>
        <w:rPr>
          <w:spacing w:val="2"/>
        </w:rPr>
        <w:t xml:space="preserve"> </w:t>
      </w:r>
      <w:r>
        <w:t>числе</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защите</w:t>
      </w:r>
      <w:r>
        <w:rPr>
          <w:spacing w:val="-2"/>
        </w:rPr>
        <w:t xml:space="preserve"> </w:t>
      </w:r>
      <w:r>
        <w:t>проектных</w:t>
      </w:r>
      <w:r>
        <w:rPr>
          <w:spacing w:val="-3"/>
        </w:rPr>
        <w:t xml:space="preserve"> </w:t>
      </w:r>
      <w:r>
        <w:t>работ;</w:t>
      </w:r>
    </w:p>
    <w:p w14:paraId="0ADB41F3" w14:textId="77777777" w:rsidR="00CA5973" w:rsidRDefault="00CA5973" w:rsidP="00DB0313">
      <w:pPr>
        <w:pStyle w:val="afffe"/>
        <w:ind w:right="118" w:firstLine="720"/>
      </w:pPr>
      <w:r>
        <w:t>анализировать</w:t>
      </w:r>
      <w:r>
        <w:rPr>
          <w:spacing w:val="1"/>
        </w:rPr>
        <w:t xml:space="preserve"> </w:t>
      </w:r>
      <w:r>
        <w:t>содержание</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установленных</w:t>
      </w:r>
      <w:r>
        <w:rPr>
          <w:spacing w:val="-4"/>
        </w:rPr>
        <w:t xml:space="preserve"> </w:t>
      </w:r>
      <w:r>
        <w:t>(обоснованных)</w:t>
      </w:r>
      <w:r>
        <w:rPr>
          <w:spacing w:val="1"/>
        </w:rPr>
        <w:t xml:space="preserve"> </w:t>
      </w:r>
      <w:r>
        <w:t>критериев;</w:t>
      </w:r>
    </w:p>
    <w:p w14:paraId="187DBEA7" w14:textId="77777777" w:rsidR="00CA5973" w:rsidRDefault="00CA5973" w:rsidP="00DB0313">
      <w:pPr>
        <w:pStyle w:val="afffe"/>
        <w:ind w:right="116" w:firstLine="720"/>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45"/>
        </w:rPr>
        <w:t xml:space="preserve"> </w:t>
      </w:r>
      <w:r>
        <w:t>(заданным)</w:t>
      </w:r>
      <w:r>
        <w:rPr>
          <w:spacing w:val="43"/>
        </w:rPr>
        <w:t xml:space="preserve"> </w:t>
      </w:r>
      <w:r>
        <w:t>и</w:t>
      </w:r>
      <w:r>
        <w:rPr>
          <w:spacing w:val="43"/>
        </w:rPr>
        <w:t xml:space="preserve"> </w:t>
      </w:r>
      <w:r>
        <w:t>наиболее</w:t>
      </w:r>
      <w:r>
        <w:rPr>
          <w:spacing w:val="40"/>
        </w:rPr>
        <w:t xml:space="preserve"> </w:t>
      </w:r>
      <w:r>
        <w:t>благоприятным</w:t>
      </w:r>
      <w:r>
        <w:rPr>
          <w:spacing w:val="45"/>
        </w:rPr>
        <w:t xml:space="preserve"> </w:t>
      </w:r>
      <w:r>
        <w:t>состоянием</w:t>
      </w:r>
      <w:r>
        <w:rPr>
          <w:spacing w:val="45"/>
        </w:rPr>
        <w:t xml:space="preserve"> </w:t>
      </w:r>
      <w:r>
        <w:t>объекта</w:t>
      </w:r>
      <w:r>
        <w:rPr>
          <w:spacing w:val="41"/>
        </w:rPr>
        <w:t xml:space="preserve"> </w:t>
      </w:r>
      <w:r>
        <w:t>(явления)</w:t>
      </w:r>
      <w:r>
        <w:rPr>
          <w:spacing w:val="-68"/>
        </w:rPr>
        <w:t xml:space="preserve"> </w:t>
      </w:r>
      <w:r>
        <w:t>в</w:t>
      </w:r>
      <w:r>
        <w:rPr>
          <w:spacing w:val="-3"/>
        </w:rPr>
        <w:t xml:space="preserve"> </w:t>
      </w:r>
      <w:r>
        <w:t>повседневной</w:t>
      </w:r>
      <w:r>
        <w:rPr>
          <w:spacing w:val="2"/>
        </w:rPr>
        <w:t xml:space="preserve"> </w:t>
      </w:r>
      <w:r>
        <w:t>жизни;</w:t>
      </w:r>
    </w:p>
    <w:p w14:paraId="2B07C910" w14:textId="77777777" w:rsidR="00CA5973" w:rsidRDefault="00CA5973" w:rsidP="00DB0313">
      <w:pPr>
        <w:pStyle w:val="afffe"/>
        <w:ind w:right="129" w:firstLine="720"/>
      </w:pPr>
      <w:r>
        <w:t>критически</w:t>
      </w:r>
      <w:r>
        <w:rPr>
          <w:spacing w:val="-10"/>
        </w:rPr>
        <w:t xml:space="preserve"> </w:t>
      </w:r>
      <w:r>
        <w:t>оценивать</w:t>
      </w:r>
      <w:r>
        <w:rPr>
          <w:spacing w:val="-10"/>
        </w:rPr>
        <w:t xml:space="preserve"> </w:t>
      </w:r>
      <w:r>
        <w:t>полученные</w:t>
      </w:r>
      <w:r>
        <w:rPr>
          <w:spacing w:val="-7"/>
        </w:rPr>
        <w:t xml:space="preserve"> </w:t>
      </w:r>
      <w:r>
        <w:t>в</w:t>
      </w:r>
      <w:r>
        <w:rPr>
          <w:spacing w:val="-13"/>
        </w:rPr>
        <w:t xml:space="preserve"> </w:t>
      </w:r>
      <w:r>
        <w:t>ходе</w:t>
      </w:r>
      <w:r>
        <w:rPr>
          <w:spacing w:val="-14"/>
        </w:rPr>
        <w:t xml:space="preserve"> </w:t>
      </w:r>
      <w:r>
        <w:t>решения</w:t>
      </w:r>
      <w:r>
        <w:rPr>
          <w:spacing w:val="-4"/>
        </w:rPr>
        <w:t xml:space="preserve"> </w:t>
      </w:r>
      <w:r>
        <w:t>учебных</w:t>
      </w:r>
      <w:r>
        <w:rPr>
          <w:spacing w:val="-14"/>
        </w:rPr>
        <w:t xml:space="preserve"> </w:t>
      </w:r>
      <w:r>
        <w:t>задач</w:t>
      </w:r>
      <w:r>
        <w:rPr>
          <w:spacing w:val="-8"/>
        </w:rPr>
        <w:t xml:space="preserve"> </w:t>
      </w:r>
      <w:r>
        <w:t>результаты,</w:t>
      </w:r>
      <w:r>
        <w:rPr>
          <w:spacing w:val="-68"/>
        </w:rPr>
        <w:t xml:space="preserve"> </w:t>
      </w:r>
      <w:r>
        <w:t>обосновывать предложения</w:t>
      </w:r>
      <w:r>
        <w:rPr>
          <w:spacing w:val="1"/>
        </w:rPr>
        <w:t xml:space="preserve"> </w:t>
      </w:r>
      <w:r>
        <w:t>по</w:t>
      </w:r>
      <w:r>
        <w:rPr>
          <w:spacing w:val="-4"/>
        </w:rPr>
        <w:t xml:space="preserve"> </w:t>
      </w:r>
      <w:r>
        <w:t>их</w:t>
      </w:r>
      <w:r>
        <w:rPr>
          <w:spacing w:val="-5"/>
        </w:rPr>
        <w:t xml:space="preserve"> </w:t>
      </w:r>
      <w:r>
        <w:t>корректировке</w:t>
      </w:r>
      <w:r>
        <w:rPr>
          <w:spacing w:val="-2"/>
        </w:rPr>
        <w:t xml:space="preserve"> </w:t>
      </w:r>
      <w:r>
        <w:t>в</w:t>
      </w:r>
      <w:r>
        <w:rPr>
          <w:spacing w:val="-3"/>
        </w:rPr>
        <w:t xml:space="preserve"> </w:t>
      </w:r>
      <w:r>
        <w:t>новых</w:t>
      </w:r>
      <w:r>
        <w:rPr>
          <w:spacing w:val="3"/>
        </w:rPr>
        <w:t xml:space="preserve"> </w:t>
      </w:r>
      <w:r>
        <w:t>условиях;</w:t>
      </w:r>
    </w:p>
    <w:p w14:paraId="64B92DB9" w14:textId="77777777" w:rsidR="00CA5973" w:rsidRDefault="00CA5973" w:rsidP="00DB0313">
      <w:pPr>
        <w:pStyle w:val="afffe"/>
        <w:ind w:right="104" w:firstLine="720"/>
      </w:pPr>
      <w:r>
        <w:t>характеризовать приобретенные знания и навыки, оценивать возможность их</w:t>
      </w:r>
      <w:r>
        <w:rPr>
          <w:spacing w:val="1"/>
        </w:rPr>
        <w:t xml:space="preserve"> </w:t>
      </w:r>
      <w:r>
        <w:t>реализации</w:t>
      </w:r>
      <w:r>
        <w:rPr>
          <w:spacing w:val="1"/>
        </w:rPr>
        <w:t xml:space="preserve"> </w:t>
      </w:r>
      <w:r>
        <w:t>в</w:t>
      </w:r>
      <w:r>
        <w:rPr>
          <w:spacing w:val="-2"/>
        </w:rPr>
        <w:t xml:space="preserve"> </w:t>
      </w:r>
      <w:r>
        <w:t>реальных</w:t>
      </w:r>
      <w:r>
        <w:rPr>
          <w:spacing w:val="-3"/>
        </w:rPr>
        <w:t xml:space="preserve"> </w:t>
      </w:r>
      <w:r>
        <w:t>ситуациях;</w:t>
      </w:r>
    </w:p>
    <w:p w14:paraId="2F1BF3EA" w14:textId="77777777" w:rsidR="00CA5973" w:rsidRDefault="00CA5973" w:rsidP="00DB0313">
      <w:pPr>
        <w:pStyle w:val="afffe"/>
        <w:ind w:right="118" w:firstLine="720"/>
      </w:pPr>
      <w:r>
        <w:t>использовать</w:t>
      </w:r>
      <w:r>
        <w:rPr>
          <w:spacing w:val="-13"/>
        </w:rPr>
        <w:t xml:space="preserve"> </w:t>
      </w:r>
      <w:r>
        <w:t>знания</w:t>
      </w:r>
      <w:r>
        <w:rPr>
          <w:spacing w:val="-8"/>
        </w:rPr>
        <w:t xml:space="preserve"> </w:t>
      </w:r>
      <w:r>
        <w:t>других</w:t>
      </w:r>
      <w:r>
        <w:rPr>
          <w:spacing w:val="-16"/>
        </w:rPr>
        <w:t xml:space="preserve"> </w:t>
      </w:r>
      <w:r>
        <w:t>предметных</w:t>
      </w:r>
      <w:r>
        <w:rPr>
          <w:spacing w:val="-17"/>
        </w:rPr>
        <w:t xml:space="preserve"> </w:t>
      </w:r>
      <w:r>
        <w:t>областей</w:t>
      </w:r>
      <w:r>
        <w:rPr>
          <w:spacing w:val="-12"/>
        </w:rPr>
        <w:t xml:space="preserve"> </w:t>
      </w:r>
      <w:r>
        <w:t>для</w:t>
      </w:r>
      <w:r>
        <w:rPr>
          <w:spacing w:val="-12"/>
        </w:rPr>
        <w:t xml:space="preserve"> </w:t>
      </w:r>
      <w:r>
        <w:t>решения</w:t>
      </w:r>
      <w:r>
        <w:rPr>
          <w:spacing w:val="-12"/>
        </w:rPr>
        <w:t xml:space="preserve"> </w:t>
      </w:r>
      <w:r>
        <w:t>учебных</w:t>
      </w:r>
      <w:r>
        <w:rPr>
          <w:spacing w:val="-16"/>
        </w:rPr>
        <w:t xml:space="preserve"> </w:t>
      </w:r>
      <w:r>
        <w:t>задач</w:t>
      </w:r>
      <w:r>
        <w:rPr>
          <w:spacing w:val="-68"/>
        </w:rPr>
        <w:t xml:space="preserve"> </w:t>
      </w:r>
      <w:r>
        <w:t>в области</w:t>
      </w:r>
      <w:r>
        <w:rPr>
          <w:spacing w:val="1"/>
        </w:rPr>
        <w:t xml:space="preserve"> </w:t>
      </w:r>
      <w:r>
        <w:t>безопасности</w:t>
      </w:r>
      <w:r>
        <w:rPr>
          <w:spacing w:val="70"/>
        </w:rPr>
        <w:t xml:space="preserve"> </w:t>
      </w:r>
      <w:r>
        <w:t>жизнедеятельности;</w:t>
      </w:r>
      <w:r>
        <w:rPr>
          <w:spacing w:val="70"/>
        </w:rPr>
        <w:t xml:space="preserve"> </w:t>
      </w:r>
      <w:r>
        <w:t>переносить</w:t>
      </w:r>
      <w:r>
        <w:rPr>
          <w:spacing w:val="70"/>
        </w:rPr>
        <w:t xml:space="preserve"> </w:t>
      </w:r>
      <w:r>
        <w:t>приобретенные</w:t>
      </w:r>
      <w:r>
        <w:rPr>
          <w:spacing w:val="70"/>
        </w:rPr>
        <w:t xml:space="preserve"> </w:t>
      </w:r>
      <w:r>
        <w:t>знания</w:t>
      </w:r>
      <w:r>
        <w:rPr>
          <w:spacing w:val="-67"/>
        </w:rPr>
        <w:t xml:space="preserve"> </w:t>
      </w:r>
      <w:r>
        <w:t>и</w:t>
      </w:r>
      <w:r>
        <w:rPr>
          <w:spacing w:val="1"/>
        </w:rPr>
        <w:t xml:space="preserve"> </w:t>
      </w:r>
      <w:r>
        <w:t>навыки</w:t>
      </w:r>
      <w:r>
        <w:rPr>
          <w:spacing w:val="2"/>
        </w:rPr>
        <w:t xml:space="preserve"> </w:t>
      </w:r>
      <w:r>
        <w:t>в</w:t>
      </w:r>
      <w:r>
        <w:rPr>
          <w:spacing w:val="-2"/>
        </w:rPr>
        <w:t xml:space="preserve"> </w:t>
      </w:r>
      <w:r>
        <w:t>повседневную жизнь.</w:t>
      </w:r>
    </w:p>
    <w:p w14:paraId="5E692C73" w14:textId="77777777" w:rsidR="00CA5973" w:rsidRPr="009234CB" w:rsidRDefault="00CA5973" w:rsidP="00DB0313">
      <w:pPr>
        <w:pStyle w:val="2"/>
        <w:ind w:firstLine="720"/>
        <w:rPr>
          <w:b w:val="0"/>
          <w:bCs/>
        </w:rPr>
      </w:pPr>
      <w:r w:rsidRPr="009234CB">
        <w:rPr>
          <w:b w:val="0"/>
          <w:bCs/>
        </w:rPr>
        <w:t>Работа</w:t>
      </w:r>
      <w:r w:rsidRPr="009234CB">
        <w:rPr>
          <w:b w:val="0"/>
          <w:bCs/>
          <w:spacing w:val="-9"/>
        </w:rPr>
        <w:t xml:space="preserve"> </w:t>
      </w:r>
      <w:r w:rsidRPr="009234CB">
        <w:rPr>
          <w:b w:val="0"/>
          <w:bCs/>
        </w:rPr>
        <w:t>с</w:t>
      </w:r>
      <w:r w:rsidRPr="009234CB">
        <w:rPr>
          <w:b w:val="0"/>
          <w:bCs/>
          <w:spacing w:val="-7"/>
        </w:rPr>
        <w:t xml:space="preserve"> </w:t>
      </w:r>
      <w:r w:rsidRPr="009234CB">
        <w:rPr>
          <w:b w:val="0"/>
          <w:bCs/>
        </w:rPr>
        <w:t>информацией:</w:t>
      </w:r>
    </w:p>
    <w:p w14:paraId="03DB2CD2" w14:textId="77777777" w:rsidR="00CA5973" w:rsidRDefault="00CA5973" w:rsidP="00DB0313">
      <w:pPr>
        <w:pStyle w:val="afffe"/>
        <w:ind w:right="120" w:firstLine="720"/>
      </w:pPr>
      <w:r>
        <w:t>владеть</w:t>
      </w:r>
      <w:r>
        <w:rPr>
          <w:spacing w:val="1"/>
        </w:rPr>
        <w:t xml:space="preserve"> </w:t>
      </w:r>
      <w:r>
        <w:t>навыками</w:t>
      </w:r>
      <w:r>
        <w:rPr>
          <w:spacing w:val="1"/>
        </w:rPr>
        <w:t xml:space="preserve"> </w:t>
      </w:r>
      <w:r>
        <w:t>самостоятельного</w:t>
      </w:r>
      <w:r>
        <w:rPr>
          <w:spacing w:val="1"/>
        </w:rPr>
        <w:t xml:space="preserve"> </w:t>
      </w:r>
      <w:r>
        <w:t>поиска,</w:t>
      </w:r>
      <w:r>
        <w:rPr>
          <w:spacing w:val="1"/>
        </w:rPr>
        <w:t xml:space="preserve"> </w:t>
      </w:r>
      <w:r>
        <w:t>сбора,</w:t>
      </w:r>
      <w:r>
        <w:rPr>
          <w:spacing w:val="1"/>
        </w:rPr>
        <w:t xml:space="preserve"> </w:t>
      </w:r>
      <w:r>
        <w:t>обобщения</w:t>
      </w:r>
      <w:r>
        <w:rPr>
          <w:spacing w:val="1"/>
        </w:rPr>
        <w:t xml:space="preserve"> </w:t>
      </w:r>
      <w:r>
        <w:t>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1"/>
        </w:rPr>
        <w:t xml:space="preserve"> </w:t>
      </w:r>
      <w:r>
        <w:t>информационной</w:t>
      </w:r>
      <w:r>
        <w:rPr>
          <w:spacing w:val="1"/>
        </w:rPr>
        <w:t xml:space="preserve"> </w:t>
      </w:r>
      <w:r>
        <w:t>безопасности</w:t>
      </w:r>
      <w:r>
        <w:rPr>
          <w:spacing w:val="1"/>
        </w:rPr>
        <w:t xml:space="preserve"> </w:t>
      </w:r>
      <w:r>
        <w:t>личности;</w:t>
      </w:r>
    </w:p>
    <w:p w14:paraId="0A531D21" w14:textId="77777777" w:rsidR="00CA5973" w:rsidRDefault="00CA5973" w:rsidP="00DB0313">
      <w:pPr>
        <w:pStyle w:val="afffe"/>
        <w:ind w:right="111" w:firstLine="720"/>
      </w:pPr>
      <w:r>
        <w:t>создавать информационные блоки в различных форматах с учетом характера</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их</w:t>
      </w:r>
      <w:r>
        <w:rPr>
          <w:spacing w:val="1"/>
        </w:rPr>
        <w:t xml:space="preserve"> </w:t>
      </w:r>
      <w:r>
        <w:t>представления;</w:t>
      </w:r>
    </w:p>
    <w:p w14:paraId="2315A5A3" w14:textId="77777777" w:rsidR="00CA5973" w:rsidRDefault="00CA5973" w:rsidP="00DB0313">
      <w:pPr>
        <w:pStyle w:val="afffe"/>
        <w:ind w:right="114" w:firstLine="72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2"/>
        </w:rPr>
        <w:t xml:space="preserve"> </w:t>
      </w:r>
      <w:r>
        <w:t>и</w:t>
      </w:r>
      <w:r>
        <w:rPr>
          <w:spacing w:val="2"/>
        </w:rPr>
        <w:t xml:space="preserve"> </w:t>
      </w:r>
      <w:r>
        <w:t>морально-этическим</w:t>
      </w:r>
      <w:r>
        <w:rPr>
          <w:spacing w:val="3"/>
        </w:rPr>
        <w:t xml:space="preserve"> </w:t>
      </w:r>
      <w:r>
        <w:t>нормам;</w:t>
      </w:r>
    </w:p>
    <w:p w14:paraId="10802B52" w14:textId="77777777" w:rsidR="00CA5973" w:rsidRDefault="00CA5973" w:rsidP="00DB0313">
      <w:pPr>
        <w:pStyle w:val="afffe"/>
        <w:ind w:right="126" w:firstLine="720"/>
      </w:pPr>
      <w:r>
        <w:t>владеть навыками по предотвращению рисков, профилактике угроз и защите</w:t>
      </w:r>
      <w:r>
        <w:rPr>
          <w:spacing w:val="1"/>
        </w:rPr>
        <w:t xml:space="preserve"> </w:t>
      </w:r>
      <w:r>
        <w:t>от опасностей</w:t>
      </w:r>
      <w:r>
        <w:rPr>
          <w:spacing w:val="2"/>
        </w:rPr>
        <w:t xml:space="preserve"> </w:t>
      </w:r>
      <w:r>
        <w:t>цифровой</w:t>
      </w:r>
      <w:r>
        <w:rPr>
          <w:spacing w:val="1"/>
        </w:rPr>
        <w:t xml:space="preserve"> </w:t>
      </w:r>
      <w:r>
        <w:t>среды;</w:t>
      </w:r>
    </w:p>
    <w:p w14:paraId="200A98BF" w14:textId="77777777" w:rsidR="00CA5973" w:rsidRDefault="00CA5973" w:rsidP="00DB0313">
      <w:pPr>
        <w:pStyle w:val="afffe"/>
        <w:ind w:right="122" w:firstLine="720"/>
      </w:pPr>
      <w:r>
        <w:t>использовать</w:t>
      </w:r>
      <w:r>
        <w:rPr>
          <w:spacing w:val="61"/>
        </w:rPr>
        <w:t xml:space="preserve"> </w:t>
      </w:r>
      <w:r>
        <w:t>средства</w:t>
      </w:r>
      <w:r>
        <w:rPr>
          <w:spacing w:val="59"/>
        </w:rPr>
        <w:t xml:space="preserve"> </w:t>
      </w:r>
      <w:r>
        <w:t>информационных</w:t>
      </w:r>
      <w:r>
        <w:rPr>
          <w:spacing w:val="58"/>
        </w:rPr>
        <w:t xml:space="preserve"> </w:t>
      </w:r>
      <w:r>
        <w:t>и</w:t>
      </w:r>
      <w:r>
        <w:rPr>
          <w:spacing w:val="60"/>
        </w:rPr>
        <w:t xml:space="preserve"> </w:t>
      </w:r>
      <w:r>
        <w:t>коммуникационных</w:t>
      </w:r>
      <w:r>
        <w:rPr>
          <w:spacing w:val="58"/>
        </w:rPr>
        <w:t xml:space="preserve"> </w:t>
      </w:r>
      <w:r>
        <w:t>технологий</w:t>
      </w:r>
      <w:r>
        <w:rPr>
          <w:spacing w:val="-68"/>
        </w:rPr>
        <w:t xml:space="preserve"> </w:t>
      </w:r>
      <w:r>
        <w:t>в</w:t>
      </w:r>
      <w:r>
        <w:rPr>
          <w:spacing w:val="-9"/>
        </w:rPr>
        <w:t xml:space="preserve"> </w:t>
      </w:r>
      <w:r>
        <w:t>учебном</w:t>
      </w:r>
      <w:r>
        <w:rPr>
          <w:spacing w:val="-10"/>
        </w:rPr>
        <w:t xml:space="preserve"> </w:t>
      </w:r>
      <w:r>
        <w:t>процессе</w:t>
      </w:r>
      <w:r>
        <w:rPr>
          <w:spacing w:val="-14"/>
        </w:rPr>
        <w:t xml:space="preserve"> </w:t>
      </w:r>
      <w:r>
        <w:t>с</w:t>
      </w:r>
      <w:r>
        <w:rPr>
          <w:spacing w:val="-14"/>
        </w:rPr>
        <w:t xml:space="preserve"> </w:t>
      </w:r>
      <w:r>
        <w:t>соблюдением</w:t>
      </w:r>
      <w:r>
        <w:rPr>
          <w:spacing w:val="-10"/>
        </w:rPr>
        <w:t xml:space="preserve"> </w:t>
      </w:r>
      <w:r>
        <w:t>требований</w:t>
      </w:r>
      <w:r>
        <w:rPr>
          <w:spacing w:val="-11"/>
        </w:rPr>
        <w:t xml:space="preserve"> </w:t>
      </w:r>
      <w:r>
        <w:t>эргономики,</w:t>
      </w:r>
      <w:r>
        <w:rPr>
          <w:spacing w:val="-18"/>
        </w:rPr>
        <w:t xml:space="preserve"> </w:t>
      </w:r>
      <w:r>
        <w:t>техники</w:t>
      </w:r>
      <w:r>
        <w:rPr>
          <w:spacing w:val="-10"/>
        </w:rPr>
        <w:t xml:space="preserve"> </w:t>
      </w:r>
      <w:r>
        <w:t>безопасности</w:t>
      </w:r>
      <w:r>
        <w:rPr>
          <w:spacing w:val="-68"/>
        </w:rPr>
        <w:t xml:space="preserve"> </w:t>
      </w:r>
      <w:r>
        <w:t>и</w:t>
      </w:r>
      <w:r>
        <w:rPr>
          <w:spacing w:val="1"/>
        </w:rPr>
        <w:t xml:space="preserve"> </w:t>
      </w:r>
      <w:r>
        <w:t>гигиены.</w:t>
      </w:r>
    </w:p>
    <w:p w14:paraId="7F560166" w14:textId="77777777" w:rsidR="00CA5973" w:rsidRPr="000C1ECA" w:rsidRDefault="00CA5973" w:rsidP="00DB0313">
      <w:pPr>
        <w:pStyle w:val="1"/>
        <w:ind w:firstLine="720"/>
        <w:rPr>
          <w:b w:val="0"/>
          <w:bCs/>
        </w:rPr>
      </w:pPr>
      <w:r w:rsidRPr="000C1ECA">
        <w:rPr>
          <w:b w:val="0"/>
          <w:bCs/>
        </w:rPr>
        <w:t>Коммуникативные</w:t>
      </w:r>
      <w:r w:rsidRPr="000C1ECA">
        <w:rPr>
          <w:b w:val="0"/>
          <w:bCs/>
          <w:spacing w:val="56"/>
        </w:rPr>
        <w:t xml:space="preserve"> </w:t>
      </w:r>
      <w:r w:rsidRPr="000C1ECA">
        <w:rPr>
          <w:b w:val="0"/>
          <w:bCs/>
        </w:rPr>
        <w:t>универсальные</w:t>
      </w:r>
      <w:r w:rsidRPr="000C1ECA">
        <w:rPr>
          <w:b w:val="0"/>
          <w:bCs/>
          <w:spacing w:val="50"/>
        </w:rPr>
        <w:t xml:space="preserve"> </w:t>
      </w:r>
      <w:r w:rsidRPr="000C1ECA">
        <w:rPr>
          <w:b w:val="0"/>
          <w:bCs/>
        </w:rPr>
        <w:t>учебные</w:t>
      </w:r>
      <w:r w:rsidRPr="000C1ECA">
        <w:rPr>
          <w:b w:val="0"/>
          <w:bCs/>
          <w:spacing w:val="49"/>
        </w:rPr>
        <w:t xml:space="preserve"> </w:t>
      </w:r>
      <w:r w:rsidRPr="000C1ECA">
        <w:rPr>
          <w:b w:val="0"/>
          <w:bCs/>
        </w:rPr>
        <w:t>действия</w:t>
      </w:r>
    </w:p>
    <w:p w14:paraId="2180AF67" w14:textId="77777777" w:rsidR="00CA5973" w:rsidRPr="000C1ECA" w:rsidRDefault="00CA5973" w:rsidP="00DB0313">
      <w:pPr>
        <w:pStyle w:val="2"/>
        <w:ind w:firstLine="720"/>
        <w:rPr>
          <w:b w:val="0"/>
          <w:bCs/>
        </w:rPr>
      </w:pPr>
      <w:r w:rsidRPr="000C1ECA">
        <w:rPr>
          <w:b w:val="0"/>
          <w:bCs/>
        </w:rPr>
        <w:t>Общение:</w:t>
      </w:r>
    </w:p>
    <w:p w14:paraId="60D5B3F2" w14:textId="77777777" w:rsidR="00CA5973" w:rsidRDefault="00CA5973" w:rsidP="00DB0313">
      <w:pPr>
        <w:pStyle w:val="afffe"/>
        <w:tabs>
          <w:tab w:val="left" w:pos="2717"/>
          <w:tab w:val="left" w:pos="3257"/>
          <w:tab w:val="left" w:pos="4207"/>
          <w:tab w:val="left" w:pos="6611"/>
          <w:tab w:val="left" w:pos="8618"/>
        </w:tabs>
        <w:ind w:right="123" w:firstLine="720"/>
      </w:pPr>
      <w:r>
        <w:t>осуществлять</w:t>
      </w:r>
      <w:r>
        <w:tab/>
        <w:t>в</w:t>
      </w:r>
      <w:r>
        <w:tab/>
        <w:t>ходе</w:t>
      </w:r>
      <w:r>
        <w:tab/>
        <w:t>образовательной</w:t>
      </w:r>
      <w:r>
        <w:tab/>
        <w:t>деятельности</w:t>
      </w:r>
      <w:r>
        <w:tab/>
      </w:r>
      <w:r>
        <w:rPr>
          <w:spacing w:val="-2"/>
        </w:rPr>
        <w:t>безопасную</w:t>
      </w:r>
      <w:r>
        <w:rPr>
          <w:spacing w:val="-67"/>
        </w:rPr>
        <w:t xml:space="preserve"> </w:t>
      </w:r>
      <w:r>
        <w:t>коммуникацию, переносить</w:t>
      </w:r>
      <w:r>
        <w:rPr>
          <w:spacing w:val="5"/>
        </w:rPr>
        <w:t xml:space="preserve"> </w:t>
      </w:r>
      <w:r>
        <w:t>принципы</w:t>
      </w:r>
      <w:r>
        <w:rPr>
          <w:spacing w:val="-3"/>
        </w:rPr>
        <w:t xml:space="preserve"> </w:t>
      </w:r>
      <w:r>
        <w:t>ее</w:t>
      </w:r>
      <w:r>
        <w:rPr>
          <w:spacing w:val="-3"/>
        </w:rPr>
        <w:t xml:space="preserve"> </w:t>
      </w:r>
      <w:r>
        <w:t>организации</w:t>
      </w:r>
      <w:r>
        <w:rPr>
          <w:spacing w:val="-1"/>
        </w:rPr>
        <w:t xml:space="preserve"> </w:t>
      </w:r>
      <w:r>
        <w:t>в</w:t>
      </w:r>
      <w:r>
        <w:rPr>
          <w:spacing w:val="-5"/>
        </w:rPr>
        <w:t xml:space="preserve"> </w:t>
      </w:r>
      <w:r>
        <w:t>повседневную</w:t>
      </w:r>
      <w:r>
        <w:rPr>
          <w:spacing w:val="-3"/>
        </w:rPr>
        <w:t xml:space="preserve"> </w:t>
      </w:r>
      <w:r>
        <w:t>жизнь;</w:t>
      </w:r>
    </w:p>
    <w:p w14:paraId="0165273B" w14:textId="58B1C88D" w:rsidR="00CA5973" w:rsidRDefault="000C1ECA" w:rsidP="000C1ECA">
      <w:pPr>
        <w:pStyle w:val="afffe"/>
        <w:tabs>
          <w:tab w:val="left" w:pos="2456"/>
          <w:tab w:val="left" w:pos="4061"/>
          <w:tab w:val="left" w:pos="4427"/>
          <w:tab w:val="left" w:pos="6298"/>
          <w:tab w:val="left" w:pos="7543"/>
          <w:tab w:val="left" w:pos="8895"/>
        </w:tabs>
        <w:ind w:right="116"/>
      </w:pPr>
      <w:r>
        <w:lastRenderedPageBreak/>
        <w:t xml:space="preserve">           </w:t>
      </w:r>
      <w:r w:rsidR="00CA5973">
        <w:t>распознавать</w:t>
      </w:r>
      <w:r>
        <w:t xml:space="preserve"> </w:t>
      </w:r>
      <w:r w:rsidR="00CA5973">
        <w:t>вербальные</w:t>
      </w:r>
      <w:r w:rsidR="00CA5973">
        <w:tab/>
        <w:t>и</w:t>
      </w:r>
      <w:r w:rsidR="00CA5973">
        <w:tab/>
        <w:t>невербальные</w:t>
      </w:r>
      <w:r w:rsidR="00CA5973">
        <w:tab/>
        <w:t>средства</w:t>
      </w:r>
      <w:r w:rsidR="00CA5973">
        <w:tab/>
        <w:t>общения;</w:t>
      </w:r>
      <w:r w:rsidR="00CA5973">
        <w:tab/>
      </w:r>
      <w:r w:rsidR="00CA5973">
        <w:rPr>
          <w:spacing w:val="-2"/>
        </w:rPr>
        <w:t>понимать</w:t>
      </w:r>
      <w:r w:rsidR="00CA5973">
        <w:rPr>
          <w:spacing w:val="-67"/>
        </w:rPr>
        <w:t xml:space="preserve"> </w:t>
      </w:r>
      <w:r w:rsidR="00CA5973">
        <w:t>значение</w:t>
      </w:r>
      <w:r w:rsidR="00CA5973">
        <w:rPr>
          <w:spacing w:val="-4"/>
        </w:rPr>
        <w:t xml:space="preserve"> </w:t>
      </w:r>
      <w:r w:rsidR="00CA5973">
        <w:t>социальных</w:t>
      </w:r>
      <w:r w:rsidR="00CA5973">
        <w:rPr>
          <w:spacing w:val="-6"/>
        </w:rPr>
        <w:t xml:space="preserve"> </w:t>
      </w:r>
      <w:r w:rsidR="00CA5973">
        <w:t>знаков;</w:t>
      </w:r>
      <w:r w:rsidR="00CA5973">
        <w:rPr>
          <w:spacing w:val="-1"/>
        </w:rPr>
        <w:t xml:space="preserve"> </w:t>
      </w:r>
      <w:r w:rsidR="00CA5973">
        <w:t>определять признаки</w:t>
      </w:r>
      <w:r w:rsidR="00CA5973">
        <w:rPr>
          <w:spacing w:val="-1"/>
        </w:rPr>
        <w:t xml:space="preserve"> </w:t>
      </w:r>
      <w:r w:rsidR="00CA5973">
        <w:t>деструктивного</w:t>
      </w:r>
      <w:r w:rsidR="00CA5973">
        <w:rPr>
          <w:spacing w:val="-5"/>
        </w:rPr>
        <w:t xml:space="preserve"> </w:t>
      </w:r>
      <w:r w:rsidR="00CA5973">
        <w:t>общения;</w:t>
      </w:r>
    </w:p>
    <w:p w14:paraId="209EAD85" w14:textId="77777777" w:rsidR="00CA5973" w:rsidRDefault="00CA5973" w:rsidP="00DB0313">
      <w:pPr>
        <w:pStyle w:val="afffe"/>
        <w:ind w:firstLine="720"/>
      </w:pPr>
      <w:r>
        <w:t>владеть</w:t>
      </w:r>
      <w:r>
        <w:rPr>
          <w:spacing w:val="47"/>
        </w:rPr>
        <w:t xml:space="preserve"> </w:t>
      </w:r>
      <w:r>
        <w:t>приемами</w:t>
      </w:r>
      <w:r>
        <w:rPr>
          <w:spacing w:val="47"/>
        </w:rPr>
        <w:t xml:space="preserve"> </w:t>
      </w:r>
      <w:r>
        <w:t>безопасного</w:t>
      </w:r>
      <w:r>
        <w:rPr>
          <w:spacing w:val="43"/>
        </w:rPr>
        <w:t xml:space="preserve"> </w:t>
      </w:r>
      <w:r>
        <w:t>межличностного</w:t>
      </w:r>
      <w:r>
        <w:rPr>
          <w:spacing w:val="43"/>
        </w:rPr>
        <w:t xml:space="preserve"> </w:t>
      </w:r>
      <w:r>
        <w:t>и</w:t>
      </w:r>
      <w:r>
        <w:rPr>
          <w:spacing w:val="47"/>
        </w:rPr>
        <w:t xml:space="preserve"> </w:t>
      </w:r>
      <w:r>
        <w:t>группового</w:t>
      </w:r>
      <w:r>
        <w:rPr>
          <w:spacing w:val="43"/>
        </w:rPr>
        <w:t xml:space="preserve"> </w:t>
      </w:r>
      <w:r>
        <w:t>общения;</w:t>
      </w:r>
      <w:r>
        <w:rPr>
          <w:spacing w:val="-67"/>
        </w:rPr>
        <w:t xml:space="preserve"> </w:t>
      </w:r>
      <w:r>
        <w:t>безопасно</w:t>
      </w:r>
      <w:r>
        <w:rPr>
          <w:spacing w:val="-4"/>
        </w:rPr>
        <w:t xml:space="preserve"> </w:t>
      </w:r>
      <w:r>
        <w:t>действовать</w:t>
      </w:r>
      <w:r>
        <w:rPr>
          <w:spacing w:val="1"/>
        </w:rPr>
        <w:t xml:space="preserve"> </w:t>
      </w:r>
      <w:r>
        <w:t>по</w:t>
      </w:r>
      <w:r>
        <w:rPr>
          <w:spacing w:val="-3"/>
        </w:rPr>
        <w:t xml:space="preserve"> </w:t>
      </w:r>
      <w:r>
        <w:t>избеганию</w:t>
      </w:r>
      <w:r>
        <w:rPr>
          <w:spacing w:val="-1"/>
        </w:rPr>
        <w:t xml:space="preserve"> </w:t>
      </w:r>
      <w:r>
        <w:t>конфликтных</w:t>
      </w:r>
      <w:r>
        <w:rPr>
          <w:spacing w:val="-4"/>
        </w:rPr>
        <w:t xml:space="preserve"> </w:t>
      </w:r>
      <w:r>
        <w:t>ситуаций;</w:t>
      </w:r>
    </w:p>
    <w:p w14:paraId="02738BCE" w14:textId="77777777" w:rsidR="00CA5973" w:rsidRDefault="00CA5973" w:rsidP="00DB0313">
      <w:pPr>
        <w:pStyle w:val="afffe"/>
        <w:tabs>
          <w:tab w:val="left" w:pos="3291"/>
          <w:tab w:val="left" w:pos="4593"/>
          <w:tab w:val="left" w:pos="5074"/>
          <w:tab w:val="left" w:pos="5944"/>
          <w:tab w:val="left" w:pos="7282"/>
          <w:tab w:val="left" w:pos="8218"/>
          <w:tab w:val="left" w:pos="9218"/>
        </w:tabs>
        <w:ind w:right="130" w:firstLine="720"/>
      </w:pPr>
      <w:r>
        <w:t>аргументированно,</w:t>
      </w:r>
      <w:r>
        <w:tab/>
        <w:t>логично</w:t>
      </w:r>
      <w:r>
        <w:tab/>
        <w:t>и</w:t>
      </w:r>
      <w:r>
        <w:tab/>
        <w:t>ясно</w:t>
      </w:r>
      <w:r>
        <w:tab/>
        <w:t>излагать</w:t>
      </w:r>
      <w:r>
        <w:tab/>
        <w:t>свою</w:t>
      </w:r>
      <w:r>
        <w:tab/>
        <w:t>точку</w:t>
      </w:r>
      <w:r>
        <w:tab/>
      </w:r>
      <w:r>
        <w:rPr>
          <w:spacing w:val="-2"/>
        </w:rPr>
        <w:t>зрения</w:t>
      </w:r>
      <w:r>
        <w:rPr>
          <w:spacing w:val="-67"/>
        </w:rPr>
        <w:t xml:space="preserve"> </w:t>
      </w:r>
      <w:r>
        <w:t>с</w:t>
      </w:r>
      <w:r>
        <w:rPr>
          <w:spacing w:val="-2"/>
        </w:rPr>
        <w:t xml:space="preserve"> </w:t>
      </w:r>
      <w:r>
        <w:t>использованием</w:t>
      </w:r>
      <w:r>
        <w:rPr>
          <w:spacing w:val="3"/>
        </w:rPr>
        <w:t xml:space="preserve"> </w:t>
      </w:r>
      <w:r>
        <w:t>языковых</w:t>
      </w:r>
      <w:r>
        <w:rPr>
          <w:spacing w:val="-3"/>
        </w:rPr>
        <w:t xml:space="preserve"> </w:t>
      </w:r>
      <w:r>
        <w:t>средств.</w:t>
      </w:r>
    </w:p>
    <w:p w14:paraId="62C5F697" w14:textId="77777777" w:rsidR="00CA5973" w:rsidRPr="000C1ECA" w:rsidRDefault="00CA5973" w:rsidP="00DB0313">
      <w:pPr>
        <w:pStyle w:val="1"/>
        <w:ind w:firstLine="720"/>
        <w:rPr>
          <w:b w:val="0"/>
          <w:bCs/>
        </w:rPr>
      </w:pPr>
      <w:r w:rsidRPr="000C1ECA">
        <w:rPr>
          <w:b w:val="0"/>
          <w:bCs/>
        </w:rPr>
        <w:t>Регулятивные</w:t>
      </w:r>
      <w:r w:rsidRPr="000C1ECA">
        <w:rPr>
          <w:b w:val="0"/>
          <w:bCs/>
          <w:spacing w:val="45"/>
        </w:rPr>
        <w:t xml:space="preserve"> </w:t>
      </w:r>
      <w:r w:rsidRPr="000C1ECA">
        <w:rPr>
          <w:b w:val="0"/>
          <w:bCs/>
        </w:rPr>
        <w:t>универсальные</w:t>
      </w:r>
      <w:r w:rsidRPr="000C1ECA">
        <w:rPr>
          <w:b w:val="0"/>
          <w:bCs/>
          <w:spacing w:val="45"/>
        </w:rPr>
        <w:t xml:space="preserve"> </w:t>
      </w:r>
      <w:r w:rsidRPr="000C1ECA">
        <w:rPr>
          <w:b w:val="0"/>
          <w:bCs/>
        </w:rPr>
        <w:t>учебные</w:t>
      </w:r>
      <w:r w:rsidRPr="000C1ECA">
        <w:rPr>
          <w:b w:val="0"/>
          <w:bCs/>
          <w:spacing w:val="46"/>
        </w:rPr>
        <w:t xml:space="preserve"> </w:t>
      </w:r>
      <w:r w:rsidRPr="000C1ECA">
        <w:rPr>
          <w:b w:val="0"/>
          <w:bCs/>
        </w:rPr>
        <w:t>действия</w:t>
      </w:r>
    </w:p>
    <w:p w14:paraId="5F91ECD0" w14:textId="77777777" w:rsidR="00CA5973" w:rsidRPr="000C1ECA" w:rsidRDefault="00CA5973" w:rsidP="00DB0313">
      <w:pPr>
        <w:pStyle w:val="2"/>
        <w:ind w:firstLine="720"/>
        <w:rPr>
          <w:b w:val="0"/>
          <w:bCs/>
        </w:rPr>
      </w:pPr>
      <w:r w:rsidRPr="000C1ECA">
        <w:rPr>
          <w:b w:val="0"/>
          <w:bCs/>
        </w:rPr>
        <w:t>Самоорганизация:</w:t>
      </w:r>
    </w:p>
    <w:p w14:paraId="7C36C392" w14:textId="77777777" w:rsidR="00CA5973" w:rsidRDefault="00CA5973" w:rsidP="00DB0313">
      <w:pPr>
        <w:pStyle w:val="afffe"/>
        <w:ind w:right="113" w:firstLine="720"/>
      </w:pPr>
      <w:r>
        <w:rPr>
          <w:spacing w:val="-1"/>
        </w:rPr>
        <w:t>ставить</w:t>
      </w:r>
      <w:r>
        <w:rPr>
          <w:spacing w:val="-14"/>
        </w:rPr>
        <w:t xml:space="preserve"> </w:t>
      </w:r>
      <w:r>
        <w:rPr>
          <w:spacing w:val="-1"/>
        </w:rPr>
        <w:t>и</w:t>
      </w:r>
      <w:r>
        <w:rPr>
          <w:spacing w:val="-13"/>
        </w:rPr>
        <w:t xml:space="preserve"> </w:t>
      </w:r>
      <w:r>
        <w:rPr>
          <w:spacing w:val="-1"/>
        </w:rPr>
        <w:t>формулировать</w:t>
      </w:r>
      <w:r>
        <w:rPr>
          <w:spacing w:val="-13"/>
        </w:rPr>
        <w:t xml:space="preserve"> </w:t>
      </w:r>
      <w:r>
        <w:rPr>
          <w:spacing w:val="-1"/>
        </w:rPr>
        <w:t>собственные</w:t>
      </w:r>
      <w:r>
        <w:rPr>
          <w:spacing w:val="-16"/>
        </w:rPr>
        <w:t xml:space="preserve"> </w:t>
      </w:r>
      <w:r>
        <w:t>задачи</w:t>
      </w:r>
      <w:r>
        <w:rPr>
          <w:spacing w:val="-13"/>
        </w:rPr>
        <w:t xml:space="preserve"> </w:t>
      </w:r>
      <w:r>
        <w:t>в</w:t>
      </w:r>
      <w:r>
        <w:rPr>
          <w:spacing w:val="-17"/>
        </w:rPr>
        <w:t xml:space="preserve"> </w:t>
      </w:r>
      <w:r>
        <w:t>образовательной</w:t>
      </w:r>
      <w:r>
        <w:rPr>
          <w:spacing w:val="-13"/>
        </w:rPr>
        <w:t xml:space="preserve"> </w:t>
      </w:r>
      <w:r>
        <w:t>деятельности</w:t>
      </w:r>
      <w:r>
        <w:rPr>
          <w:spacing w:val="-67"/>
        </w:rPr>
        <w:t xml:space="preserve"> </w:t>
      </w:r>
      <w:r>
        <w:t>и</w:t>
      </w:r>
      <w:r>
        <w:rPr>
          <w:spacing w:val="1"/>
        </w:rPr>
        <w:t xml:space="preserve"> </w:t>
      </w:r>
      <w:r>
        <w:t>жизненных</w:t>
      </w:r>
      <w:r>
        <w:rPr>
          <w:spacing w:val="-3"/>
        </w:rPr>
        <w:t xml:space="preserve"> </w:t>
      </w:r>
      <w:r>
        <w:t>ситуациях;</w:t>
      </w:r>
    </w:p>
    <w:p w14:paraId="5BF9BA57" w14:textId="1F575DEF" w:rsidR="00CA5973" w:rsidRDefault="00CA5973" w:rsidP="00DB0313">
      <w:pPr>
        <w:pStyle w:val="afffe"/>
        <w:tabs>
          <w:tab w:val="left" w:pos="2773"/>
          <w:tab w:val="left" w:pos="4083"/>
          <w:tab w:val="left" w:pos="5773"/>
          <w:tab w:val="left" w:pos="7068"/>
          <w:tab w:val="left" w:pos="8413"/>
        </w:tabs>
        <w:ind w:right="115" w:firstLine="720"/>
      </w:pPr>
      <w:r>
        <w:t>самостоятельно</w:t>
      </w:r>
      <w:r w:rsidR="000C1ECA">
        <w:t xml:space="preserve"> </w:t>
      </w:r>
      <w:r>
        <w:t>выявлять</w:t>
      </w:r>
      <w:r>
        <w:tab/>
        <w:t>проблемные</w:t>
      </w:r>
      <w:r>
        <w:tab/>
        <w:t>вопросы,</w:t>
      </w:r>
      <w:r>
        <w:tab/>
        <w:t>выбирать</w:t>
      </w:r>
      <w:r>
        <w:tab/>
      </w:r>
      <w:r>
        <w:rPr>
          <w:spacing w:val="-1"/>
        </w:rPr>
        <w:t>оптимальный</w:t>
      </w:r>
      <w:r>
        <w:rPr>
          <w:spacing w:val="-67"/>
        </w:rPr>
        <w:t xml:space="preserve"> </w:t>
      </w:r>
      <w:r>
        <w:t>способ</w:t>
      </w:r>
      <w:r>
        <w:rPr>
          <w:spacing w:val="1"/>
        </w:rPr>
        <w:t xml:space="preserve"> </w:t>
      </w:r>
      <w:r>
        <w:t>и</w:t>
      </w:r>
      <w:r>
        <w:rPr>
          <w:spacing w:val="1"/>
        </w:rPr>
        <w:t xml:space="preserve"> </w:t>
      </w:r>
      <w:r>
        <w:t>составлять</w:t>
      </w:r>
      <w:r>
        <w:rPr>
          <w:spacing w:val="2"/>
        </w:rPr>
        <w:t xml:space="preserve"> </w:t>
      </w:r>
      <w:r>
        <w:t>план</w:t>
      </w:r>
      <w:r>
        <w:rPr>
          <w:spacing w:val="1"/>
        </w:rPr>
        <w:t xml:space="preserve"> </w:t>
      </w:r>
      <w:r>
        <w:t>их</w:t>
      </w:r>
      <w:r>
        <w:rPr>
          <w:spacing w:val="-4"/>
        </w:rPr>
        <w:t xml:space="preserve"> </w:t>
      </w:r>
      <w:r>
        <w:t>решения</w:t>
      </w:r>
      <w:r>
        <w:rPr>
          <w:spacing w:val="1"/>
        </w:rPr>
        <w:t xml:space="preserve"> </w:t>
      </w:r>
      <w:r>
        <w:t>в</w:t>
      </w:r>
      <w:r>
        <w:rPr>
          <w:spacing w:val="-2"/>
        </w:rPr>
        <w:t xml:space="preserve"> </w:t>
      </w:r>
      <w:r>
        <w:t>конкретных</w:t>
      </w:r>
      <w:r>
        <w:rPr>
          <w:spacing w:val="4"/>
        </w:rPr>
        <w:t xml:space="preserve"> </w:t>
      </w:r>
      <w:r>
        <w:t>условиях;</w:t>
      </w:r>
    </w:p>
    <w:p w14:paraId="166E70A7" w14:textId="77777777" w:rsidR="00CA5973" w:rsidRDefault="00CA5973" w:rsidP="00DB0313">
      <w:pPr>
        <w:pStyle w:val="afffe"/>
        <w:ind w:right="129" w:firstLine="720"/>
      </w:pPr>
      <w:r>
        <w:t>делать</w:t>
      </w:r>
      <w:r>
        <w:rPr>
          <w:spacing w:val="11"/>
        </w:rPr>
        <w:t xml:space="preserve"> </w:t>
      </w:r>
      <w:r>
        <w:t>осознанный</w:t>
      </w:r>
      <w:r>
        <w:rPr>
          <w:spacing w:val="11"/>
        </w:rPr>
        <w:t xml:space="preserve"> </w:t>
      </w:r>
      <w:r>
        <w:t>выбор</w:t>
      </w:r>
      <w:r>
        <w:rPr>
          <w:spacing w:val="7"/>
        </w:rPr>
        <w:t xml:space="preserve"> </w:t>
      </w:r>
      <w:r>
        <w:t>в</w:t>
      </w:r>
      <w:r>
        <w:rPr>
          <w:spacing w:val="8"/>
        </w:rPr>
        <w:t xml:space="preserve"> </w:t>
      </w:r>
      <w:r>
        <w:t>новой</w:t>
      </w:r>
      <w:r>
        <w:rPr>
          <w:spacing w:val="11"/>
        </w:rPr>
        <w:t xml:space="preserve"> </w:t>
      </w:r>
      <w:r>
        <w:t>ситуации,</w:t>
      </w:r>
      <w:r>
        <w:rPr>
          <w:spacing w:val="12"/>
        </w:rPr>
        <w:t xml:space="preserve"> </w:t>
      </w:r>
      <w:r>
        <w:t>аргументировать</w:t>
      </w:r>
      <w:r>
        <w:rPr>
          <w:spacing w:val="11"/>
        </w:rPr>
        <w:t xml:space="preserve"> </w:t>
      </w:r>
      <w:r>
        <w:t>его;</w:t>
      </w:r>
      <w:r>
        <w:rPr>
          <w:spacing w:val="11"/>
        </w:rPr>
        <w:t xml:space="preserve"> </w:t>
      </w:r>
      <w:r>
        <w:t>брать</w:t>
      </w:r>
      <w:r>
        <w:rPr>
          <w:spacing w:val="-67"/>
        </w:rPr>
        <w:t xml:space="preserve"> </w:t>
      </w:r>
      <w:r>
        <w:t>ответственность</w:t>
      </w:r>
      <w:r>
        <w:rPr>
          <w:spacing w:val="1"/>
        </w:rPr>
        <w:t xml:space="preserve"> </w:t>
      </w:r>
      <w:r>
        <w:t>за</w:t>
      </w:r>
      <w:r>
        <w:rPr>
          <w:spacing w:val="-1"/>
        </w:rPr>
        <w:t xml:space="preserve"> </w:t>
      </w:r>
      <w:r>
        <w:t>свое</w:t>
      </w:r>
      <w:r>
        <w:rPr>
          <w:spacing w:val="-1"/>
        </w:rPr>
        <w:t xml:space="preserve"> </w:t>
      </w:r>
      <w:r>
        <w:t>решение;</w:t>
      </w:r>
    </w:p>
    <w:p w14:paraId="25E4705D" w14:textId="6A00796B" w:rsidR="00CA5973" w:rsidRDefault="000C1ECA" w:rsidP="000C1ECA">
      <w:pPr>
        <w:pStyle w:val="afffe"/>
      </w:pPr>
      <w:r>
        <w:t xml:space="preserve">          </w:t>
      </w:r>
      <w:r w:rsidR="00CA5973">
        <w:t>оценивать</w:t>
      </w:r>
      <w:r w:rsidR="00CA5973">
        <w:rPr>
          <w:spacing w:val="-6"/>
        </w:rPr>
        <w:t xml:space="preserve"> </w:t>
      </w:r>
      <w:r w:rsidR="00CA5973">
        <w:t>приобретенный</w:t>
      </w:r>
      <w:r w:rsidR="00CA5973">
        <w:rPr>
          <w:spacing w:val="-5"/>
        </w:rPr>
        <w:t xml:space="preserve"> </w:t>
      </w:r>
      <w:r w:rsidR="00CA5973">
        <w:t>опыт;</w:t>
      </w:r>
    </w:p>
    <w:p w14:paraId="47B77461" w14:textId="77777777" w:rsidR="00CA5973" w:rsidRDefault="00CA5973" w:rsidP="00DB0313">
      <w:pPr>
        <w:pStyle w:val="afffe"/>
        <w:ind w:right="116" w:firstLine="720"/>
      </w:pPr>
      <w:r>
        <w:t>расширять познания в области безопасности жизнедеятельности на основе</w:t>
      </w:r>
      <w:r>
        <w:rPr>
          <w:spacing w:val="1"/>
        </w:rPr>
        <w:t xml:space="preserve"> </w:t>
      </w:r>
      <w:r>
        <w:t>личных предпочтений и за счет привлечения научно-практических знаний других</w:t>
      </w:r>
      <w:r>
        <w:rPr>
          <w:spacing w:val="1"/>
        </w:rPr>
        <w:t xml:space="preserve"> </w:t>
      </w:r>
      <w:r>
        <w:t>предметных</w:t>
      </w:r>
      <w:r>
        <w:rPr>
          <w:spacing w:val="-6"/>
        </w:rPr>
        <w:t xml:space="preserve"> </w:t>
      </w:r>
      <w:r>
        <w:t>областей; повышать</w:t>
      </w:r>
      <w:r>
        <w:rPr>
          <w:spacing w:val="-1"/>
        </w:rPr>
        <w:t xml:space="preserve"> </w:t>
      </w:r>
      <w:r>
        <w:t>образовательный</w:t>
      </w:r>
      <w:r>
        <w:rPr>
          <w:spacing w:val="-1"/>
        </w:rPr>
        <w:t xml:space="preserve"> </w:t>
      </w:r>
      <w:r>
        <w:t>и культурный</w:t>
      </w:r>
      <w:r>
        <w:rPr>
          <w:spacing w:val="12"/>
        </w:rPr>
        <w:t xml:space="preserve"> </w:t>
      </w:r>
      <w:r>
        <w:t>уровень.</w:t>
      </w:r>
    </w:p>
    <w:p w14:paraId="63F889D9" w14:textId="77777777" w:rsidR="00CA5973" w:rsidRPr="000C1ECA" w:rsidRDefault="00CA5973" w:rsidP="00DB0313">
      <w:pPr>
        <w:pStyle w:val="2"/>
        <w:ind w:firstLine="720"/>
        <w:rPr>
          <w:b w:val="0"/>
          <w:bCs/>
        </w:rPr>
      </w:pPr>
      <w:r w:rsidRPr="000C1ECA">
        <w:rPr>
          <w:b w:val="0"/>
          <w:bCs/>
        </w:rPr>
        <w:t>Самоконтроль,</w:t>
      </w:r>
      <w:r w:rsidRPr="000C1ECA">
        <w:rPr>
          <w:b w:val="0"/>
          <w:bCs/>
          <w:spacing w:val="-3"/>
        </w:rPr>
        <w:t xml:space="preserve"> </w:t>
      </w:r>
      <w:r w:rsidRPr="000C1ECA">
        <w:rPr>
          <w:b w:val="0"/>
          <w:bCs/>
        </w:rPr>
        <w:t>принятие</w:t>
      </w:r>
      <w:r w:rsidRPr="000C1ECA">
        <w:rPr>
          <w:b w:val="0"/>
          <w:bCs/>
          <w:spacing w:val="-6"/>
        </w:rPr>
        <w:t xml:space="preserve"> </w:t>
      </w:r>
      <w:r w:rsidRPr="000C1ECA">
        <w:rPr>
          <w:b w:val="0"/>
          <w:bCs/>
        </w:rPr>
        <w:t>себя</w:t>
      </w:r>
      <w:r w:rsidRPr="000C1ECA">
        <w:rPr>
          <w:b w:val="0"/>
          <w:bCs/>
          <w:spacing w:val="-4"/>
        </w:rPr>
        <w:t xml:space="preserve"> </w:t>
      </w:r>
      <w:r w:rsidRPr="000C1ECA">
        <w:rPr>
          <w:b w:val="0"/>
          <w:bCs/>
        </w:rPr>
        <w:t>и</w:t>
      </w:r>
      <w:r w:rsidRPr="000C1ECA">
        <w:rPr>
          <w:b w:val="0"/>
          <w:bCs/>
          <w:spacing w:val="-6"/>
        </w:rPr>
        <w:t xml:space="preserve"> </w:t>
      </w:r>
      <w:r w:rsidRPr="000C1ECA">
        <w:rPr>
          <w:b w:val="0"/>
          <w:bCs/>
        </w:rPr>
        <w:t>других</w:t>
      </w:r>
    </w:p>
    <w:p w14:paraId="50CD3727" w14:textId="77777777" w:rsidR="00CA5973" w:rsidRDefault="00CA5973" w:rsidP="00DB0313">
      <w:pPr>
        <w:pStyle w:val="afffe"/>
        <w:ind w:right="130" w:firstLine="720"/>
      </w:pPr>
      <w:r>
        <w:t>оценивать образовательные ситуации; предвидеть трудности, которые могут</w:t>
      </w:r>
      <w:r>
        <w:rPr>
          <w:spacing w:val="1"/>
        </w:rPr>
        <w:t xml:space="preserve"> </w:t>
      </w:r>
      <w:r>
        <w:t>возникнуть</w:t>
      </w:r>
      <w:r>
        <w:rPr>
          <w:spacing w:val="1"/>
        </w:rPr>
        <w:t xml:space="preserve"> </w:t>
      </w:r>
      <w:r>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1"/>
        </w:rPr>
        <w:t xml:space="preserve"> </w:t>
      </w:r>
      <w:r>
        <w:t>соответствие</w:t>
      </w:r>
      <w:r>
        <w:rPr>
          <w:spacing w:val="-1"/>
        </w:rPr>
        <w:t xml:space="preserve"> </w:t>
      </w:r>
      <w:r>
        <w:t>результатов</w:t>
      </w:r>
      <w:r>
        <w:rPr>
          <w:spacing w:val="-3"/>
        </w:rPr>
        <w:t xml:space="preserve"> </w:t>
      </w:r>
      <w:r>
        <w:t>целям;</w:t>
      </w:r>
    </w:p>
    <w:p w14:paraId="6BC9AD87" w14:textId="77777777" w:rsidR="00CA5973" w:rsidRDefault="00CA5973" w:rsidP="00DB0313">
      <w:pPr>
        <w:pStyle w:val="afffe"/>
        <w:ind w:right="125" w:firstLine="720"/>
      </w:pP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образовательной</w:t>
      </w:r>
      <w:r>
        <w:rPr>
          <w:spacing w:val="1"/>
        </w:rPr>
        <w:t xml:space="preserve"> </w:t>
      </w:r>
      <w:r>
        <w:t>ситуации,</w:t>
      </w:r>
      <w:r>
        <w:rPr>
          <w:spacing w:val="2"/>
        </w:rPr>
        <w:t xml:space="preserve"> </w:t>
      </w:r>
      <w:r>
        <w:t>выбора</w:t>
      </w:r>
      <w:r>
        <w:rPr>
          <w:spacing w:val="-1"/>
        </w:rPr>
        <w:t xml:space="preserve"> </w:t>
      </w:r>
      <w:r>
        <w:t>оптимального</w:t>
      </w:r>
      <w:r>
        <w:rPr>
          <w:spacing w:val="4"/>
        </w:rPr>
        <w:t xml:space="preserve"> </w:t>
      </w:r>
      <w:r>
        <w:t>решения;</w:t>
      </w:r>
    </w:p>
    <w:p w14:paraId="3313167F" w14:textId="77777777" w:rsidR="00CA5973" w:rsidRDefault="00CA5973" w:rsidP="00DB0313">
      <w:pPr>
        <w:pStyle w:val="afffe"/>
        <w:ind w:right="131" w:firstLine="720"/>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невозможности</w:t>
      </w:r>
      <w:r>
        <w:rPr>
          <w:spacing w:val="-67"/>
        </w:rPr>
        <w:t xml:space="preserve"> </w:t>
      </w:r>
      <w:r>
        <w:t>контроля</w:t>
      </w:r>
      <w:r>
        <w:rPr>
          <w:spacing w:val="1"/>
        </w:rPr>
        <w:t xml:space="preserve"> </w:t>
      </w:r>
      <w:r>
        <w:t>всего</w:t>
      </w:r>
      <w:r>
        <w:rPr>
          <w:spacing w:val="-3"/>
        </w:rPr>
        <w:t xml:space="preserve"> </w:t>
      </w:r>
      <w:r>
        <w:t>вокруг;</w:t>
      </w:r>
    </w:p>
    <w:p w14:paraId="7E52C2C0" w14:textId="77777777" w:rsidR="00CA5973" w:rsidRDefault="00CA5973" w:rsidP="00DB0313">
      <w:pPr>
        <w:pStyle w:val="afffe"/>
        <w:ind w:right="128" w:firstLine="72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3"/>
        </w:rPr>
        <w:t xml:space="preserve"> </w:t>
      </w:r>
      <w:r>
        <w:t>ситуации;</w:t>
      </w:r>
      <w:r>
        <w:rPr>
          <w:spacing w:val="1"/>
        </w:rPr>
        <w:t xml:space="preserve"> </w:t>
      </w:r>
      <w:r>
        <w:t>признавать право</w:t>
      </w:r>
      <w:r>
        <w:rPr>
          <w:spacing w:val="-4"/>
        </w:rPr>
        <w:t xml:space="preserve"> </w:t>
      </w:r>
      <w:r>
        <w:t>на</w:t>
      </w:r>
      <w:r>
        <w:rPr>
          <w:spacing w:val="-2"/>
        </w:rPr>
        <w:t xml:space="preserve"> </w:t>
      </w:r>
      <w:r>
        <w:t>ошибку</w:t>
      </w:r>
      <w:r>
        <w:rPr>
          <w:spacing w:val="-11"/>
        </w:rPr>
        <w:t xml:space="preserve"> </w:t>
      </w:r>
      <w:r>
        <w:t>свою</w:t>
      </w:r>
      <w:r>
        <w:rPr>
          <w:spacing w:val="-2"/>
        </w:rPr>
        <w:t xml:space="preserve"> </w:t>
      </w:r>
      <w:r>
        <w:t>и</w:t>
      </w:r>
      <w:r>
        <w:rPr>
          <w:spacing w:val="1"/>
        </w:rPr>
        <w:t xml:space="preserve"> </w:t>
      </w:r>
      <w:r>
        <w:t>чужую.</w:t>
      </w:r>
    </w:p>
    <w:p w14:paraId="5992BC67" w14:textId="77777777" w:rsidR="00CA5973" w:rsidRPr="000C1ECA" w:rsidRDefault="00CA5973" w:rsidP="00DB0313">
      <w:pPr>
        <w:pStyle w:val="1"/>
        <w:ind w:firstLine="720"/>
        <w:rPr>
          <w:b w:val="0"/>
          <w:bCs/>
        </w:rPr>
      </w:pPr>
      <w:r w:rsidRPr="000C1ECA">
        <w:rPr>
          <w:b w:val="0"/>
          <w:bCs/>
        </w:rPr>
        <w:t>Совместная</w:t>
      </w:r>
      <w:r w:rsidRPr="000C1ECA">
        <w:rPr>
          <w:b w:val="0"/>
          <w:bCs/>
          <w:spacing w:val="44"/>
        </w:rPr>
        <w:t xml:space="preserve"> </w:t>
      </w:r>
      <w:r w:rsidRPr="000C1ECA">
        <w:rPr>
          <w:b w:val="0"/>
          <w:bCs/>
        </w:rPr>
        <w:t>деятельность:</w:t>
      </w:r>
    </w:p>
    <w:p w14:paraId="6D52A5E3" w14:textId="77777777" w:rsidR="00CA5973" w:rsidRDefault="00CA5973" w:rsidP="00DB0313">
      <w:pPr>
        <w:pStyle w:val="afffe"/>
        <w:ind w:right="128" w:firstLine="720"/>
      </w:pPr>
      <w:r>
        <w:t>понимать</w:t>
      </w:r>
      <w:r>
        <w:rPr>
          <w:spacing w:val="-12"/>
        </w:rPr>
        <w:t xml:space="preserve"> </w:t>
      </w:r>
      <w:r>
        <w:t>и</w:t>
      </w:r>
      <w:r>
        <w:rPr>
          <w:spacing w:val="-12"/>
        </w:rPr>
        <w:t xml:space="preserve"> </w:t>
      </w:r>
      <w:r>
        <w:t>использовать</w:t>
      </w:r>
      <w:r>
        <w:rPr>
          <w:spacing w:val="-13"/>
        </w:rPr>
        <w:t xml:space="preserve"> </w:t>
      </w:r>
      <w:r>
        <w:t>преимущества</w:t>
      </w:r>
      <w:r>
        <w:rPr>
          <w:spacing w:val="-14"/>
        </w:rPr>
        <w:t xml:space="preserve"> </w:t>
      </w:r>
      <w:r>
        <w:t>командной</w:t>
      </w:r>
      <w:r>
        <w:rPr>
          <w:spacing w:val="-12"/>
        </w:rPr>
        <w:t xml:space="preserve"> </w:t>
      </w:r>
      <w:r>
        <w:t>и</w:t>
      </w:r>
      <w:r>
        <w:rPr>
          <w:spacing w:val="-12"/>
        </w:rPr>
        <w:t xml:space="preserve"> </w:t>
      </w:r>
      <w:r>
        <w:t>индивидуальной</w:t>
      </w:r>
      <w:r>
        <w:rPr>
          <w:spacing w:val="-12"/>
        </w:rPr>
        <w:t xml:space="preserve"> </w:t>
      </w:r>
      <w:r>
        <w:t>работы</w:t>
      </w:r>
      <w:r>
        <w:rPr>
          <w:spacing w:val="-68"/>
        </w:rPr>
        <w:t xml:space="preserve"> </w:t>
      </w:r>
      <w:r>
        <w:t>в</w:t>
      </w:r>
      <w:r>
        <w:rPr>
          <w:spacing w:val="-3"/>
        </w:rPr>
        <w:t xml:space="preserve"> </w:t>
      </w:r>
      <w:r>
        <w:t>конкретной</w:t>
      </w:r>
      <w:r>
        <w:rPr>
          <w:spacing w:val="9"/>
        </w:rPr>
        <w:t xml:space="preserve"> </w:t>
      </w:r>
      <w:r>
        <w:t>учебной</w:t>
      </w:r>
      <w:r>
        <w:rPr>
          <w:spacing w:val="1"/>
        </w:rPr>
        <w:t xml:space="preserve"> </w:t>
      </w:r>
      <w:r>
        <w:t>ситуации;</w:t>
      </w:r>
    </w:p>
    <w:p w14:paraId="16B2F9F1" w14:textId="77777777" w:rsidR="00CA5973" w:rsidRDefault="00CA5973" w:rsidP="00DB0313">
      <w:pPr>
        <w:pStyle w:val="afffe"/>
        <w:ind w:right="114" w:firstLine="720"/>
      </w:pPr>
      <w:r>
        <w:t>ставить цели и организовывать совместную деятельность с учетом общих</w:t>
      </w:r>
      <w:r>
        <w:rPr>
          <w:spacing w:val="1"/>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70"/>
        </w:rPr>
        <w:t xml:space="preserve"> </w:t>
      </w:r>
      <w:r>
        <w:t>команды</w:t>
      </w:r>
      <w:r>
        <w:rPr>
          <w:spacing w:val="70"/>
        </w:rPr>
        <w:t xml:space="preserve"> </w:t>
      </w:r>
      <w:r>
        <w:t>(составлять</w:t>
      </w:r>
      <w:r>
        <w:rPr>
          <w:spacing w:val="1"/>
        </w:rPr>
        <w:t xml:space="preserve"> </w:t>
      </w:r>
      <w:r>
        <w:t>план,</w:t>
      </w:r>
      <w:r>
        <w:rPr>
          <w:spacing w:val="1"/>
        </w:rPr>
        <w:t xml:space="preserve"> </w:t>
      </w:r>
      <w:r>
        <w:t>распределять</w:t>
      </w:r>
      <w:r>
        <w:rPr>
          <w:spacing w:val="1"/>
        </w:rPr>
        <w:t xml:space="preserve"> </w:t>
      </w:r>
      <w:r>
        <w:t>роли,</w:t>
      </w:r>
      <w:r>
        <w:rPr>
          <w:spacing w:val="1"/>
        </w:rPr>
        <w:t xml:space="preserve"> </w:t>
      </w:r>
      <w:r>
        <w:t>принимать</w:t>
      </w:r>
      <w:r>
        <w:rPr>
          <w:spacing w:val="1"/>
        </w:rPr>
        <w:t xml:space="preserve"> </w:t>
      </w:r>
      <w:r>
        <w:t>правила</w:t>
      </w:r>
      <w:r>
        <w:rPr>
          <w:spacing w:val="1"/>
        </w:rPr>
        <w:t xml:space="preserve"> </w:t>
      </w:r>
      <w:r>
        <w:t>учебного</w:t>
      </w:r>
      <w:r>
        <w:rPr>
          <w:spacing w:val="71"/>
        </w:rPr>
        <w:t xml:space="preserve"> </w:t>
      </w:r>
      <w:r>
        <w:t>взаимодействия,</w:t>
      </w:r>
      <w:r>
        <w:rPr>
          <w:spacing w:val="-67"/>
        </w:rPr>
        <w:t xml:space="preserve"> </w:t>
      </w:r>
      <w:r>
        <w:t xml:space="preserve">обсуждать     процесс     и    </w:t>
      </w:r>
      <w:r>
        <w:rPr>
          <w:spacing w:val="1"/>
        </w:rPr>
        <w:t xml:space="preserve"> </w:t>
      </w:r>
      <w:r>
        <w:t>результат      совместной     работы,     договариваться</w:t>
      </w:r>
      <w:r>
        <w:rPr>
          <w:spacing w:val="-67"/>
        </w:rPr>
        <w:t xml:space="preserve"> </w:t>
      </w:r>
      <w:r>
        <w:t>о</w:t>
      </w:r>
      <w:r>
        <w:rPr>
          <w:spacing w:val="-4"/>
        </w:rPr>
        <w:t xml:space="preserve"> </w:t>
      </w:r>
      <w:r>
        <w:t>результатах);</w:t>
      </w:r>
    </w:p>
    <w:p w14:paraId="6B2B4B6B" w14:textId="77777777" w:rsidR="00CA5973" w:rsidRDefault="00CA5973" w:rsidP="00DB0313">
      <w:pPr>
        <w:pStyle w:val="afffe"/>
        <w:ind w:right="120" w:firstLine="720"/>
      </w:pPr>
      <w:r>
        <w:t>оценивать свой вклад и вклад каждого участника команды в общий результат</w:t>
      </w:r>
      <w:r>
        <w:rPr>
          <w:spacing w:val="-67"/>
        </w:rPr>
        <w:t xml:space="preserve"> </w:t>
      </w:r>
      <w:r>
        <w:t>по</w:t>
      </w:r>
      <w:r>
        <w:rPr>
          <w:spacing w:val="-4"/>
        </w:rPr>
        <w:t xml:space="preserve"> </w:t>
      </w:r>
      <w:r>
        <w:t>совместно</w:t>
      </w:r>
      <w:r>
        <w:rPr>
          <w:spacing w:val="6"/>
        </w:rPr>
        <w:t xml:space="preserve"> </w:t>
      </w:r>
      <w:r>
        <w:t>разработанным</w:t>
      </w:r>
      <w:r>
        <w:rPr>
          <w:spacing w:val="2"/>
        </w:rPr>
        <w:t xml:space="preserve"> </w:t>
      </w:r>
      <w:r>
        <w:t>критериям;</w:t>
      </w:r>
    </w:p>
    <w:p w14:paraId="76F942E6" w14:textId="77777777" w:rsidR="00CA5973" w:rsidRDefault="00CA5973" w:rsidP="00DB0313">
      <w:pPr>
        <w:pStyle w:val="afffe"/>
        <w:ind w:right="126" w:firstLine="720"/>
      </w:pPr>
      <w:r>
        <w:t>осуществлять позитивное стратегическое поведение в различных ситуациях;</w:t>
      </w:r>
      <w:r>
        <w:rPr>
          <w:spacing w:val="1"/>
        </w:rPr>
        <w:t xml:space="preserve"> </w:t>
      </w:r>
      <w:r>
        <w:t>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значимости;</w:t>
      </w:r>
      <w:r>
        <w:rPr>
          <w:spacing w:val="2"/>
        </w:rPr>
        <w:t xml:space="preserve"> </w:t>
      </w:r>
      <w:r>
        <w:t>проявлять</w:t>
      </w:r>
      <w:r>
        <w:rPr>
          <w:spacing w:val="2"/>
        </w:rPr>
        <w:t xml:space="preserve"> </w:t>
      </w:r>
      <w:r>
        <w:t>творчество</w:t>
      </w:r>
      <w:r>
        <w:rPr>
          <w:spacing w:val="-4"/>
        </w:rPr>
        <w:t xml:space="preserve"> </w:t>
      </w:r>
      <w:r>
        <w:t>и</w:t>
      </w:r>
      <w:r>
        <w:rPr>
          <w:spacing w:val="1"/>
        </w:rPr>
        <w:t xml:space="preserve"> </w:t>
      </w:r>
      <w:r>
        <w:t>разумную инициативу.</w:t>
      </w:r>
    </w:p>
    <w:p w14:paraId="53887BA6" w14:textId="766DD096" w:rsidR="00CA5973" w:rsidRDefault="000C1ECA" w:rsidP="00DB0313">
      <w:pPr>
        <w:pStyle w:val="afffe"/>
        <w:ind w:left="0" w:firstLine="720"/>
        <w:rPr>
          <w:sz w:val="29"/>
        </w:rPr>
      </w:pPr>
      <w:r>
        <w:rPr>
          <w:sz w:val="29"/>
        </w:rPr>
        <w:t>Предметные результаты</w:t>
      </w:r>
    </w:p>
    <w:p w14:paraId="2E0191A2" w14:textId="77777777" w:rsidR="00CA5973" w:rsidRDefault="00CA5973" w:rsidP="00DB0313">
      <w:pPr>
        <w:pStyle w:val="afffe"/>
        <w:ind w:right="114" w:firstLine="720"/>
      </w:pPr>
      <w:r>
        <w:t>Предметные результаты характеризуют сформированность</w:t>
      </w:r>
      <w:r>
        <w:rPr>
          <w:spacing w:val="1"/>
        </w:rPr>
        <w:t xml:space="preserve"> </w:t>
      </w:r>
      <w:r>
        <w:t>у обучающихся</w:t>
      </w:r>
      <w:r>
        <w:rPr>
          <w:spacing w:val="1"/>
        </w:rPr>
        <w:t xml:space="preserve"> </w:t>
      </w:r>
      <w:r>
        <w:t>активной   жизненной   позиции,   осознанное   понимание   значимости   личного</w:t>
      </w:r>
      <w:r>
        <w:rPr>
          <w:spacing w:val="1"/>
        </w:rPr>
        <w:t xml:space="preserve"> </w:t>
      </w:r>
      <w:r>
        <w:t>и группового безопасного поведения в интересах благополучия</w:t>
      </w:r>
      <w:r>
        <w:rPr>
          <w:spacing w:val="1"/>
        </w:rPr>
        <w:t xml:space="preserve"> </w:t>
      </w:r>
      <w:r>
        <w:t>и устойчивого</w:t>
      </w:r>
      <w:r>
        <w:rPr>
          <w:spacing w:val="1"/>
        </w:rPr>
        <w:t xml:space="preserve"> </w:t>
      </w:r>
      <w:r>
        <w:t>развития</w:t>
      </w:r>
      <w:r>
        <w:rPr>
          <w:spacing w:val="59"/>
        </w:rPr>
        <w:t xml:space="preserve"> </w:t>
      </w:r>
      <w:r>
        <w:t>личности,</w:t>
      </w:r>
      <w:r>
        <w:rPr>
          <w:spacing w:val="54"/>
        </w:rPr>
        <w:t xml:space="preserve"> </w:t>
      </w:r>
      <w:r>
        <w:t>общества</w:t>
      </w:r>
      <w:r>
        <w:rPr>
          <w:spacing w:val="57"/>
        </w:rPr>
        <w:t xml:space="preserve"> </w:t>
      </w:r>
      <w:r>
        <w:t>и</w:t>
      </w:r>
      <w:r>
        <w:rPr>
          <w:spacing w:val="53"/>
        </w:rPr>
        <w:t xml:space="preserve"> </w:t>
      </w:r>
      <w:r>
        <w:t>государства.</w:t>
      </w:r>
      <w:r>
        <w:rPr>
          <w:spacing w:val="59"/>
        </w:rPr>
        <w:t xml:space="preserve"> </w:t>
      </w:r>
      <w:r>
        <w:t>Приобретаемый</w:t>
      </w:r>
      <w:r>
        <w:rPr>
          <w:spacing w:val="53"/>
        </w:rPr>
        <w:t xml:space="preserve"> </w:t>
      </w:r>
      <w:r>
        <w:t>опыт</w:t>
      </w:r>
      <w:r>
        <w:rPr>
          <w:spacing w:val="51"/>
        </w:rPr>
        <w:t xml:space="preserve"> </w:t>
      </w:r>
      <w:r>
        <w:t>проявляется</w:t>
      </w:r>
      <w:r>
        <w:rPr>
          <w:spacing w:val="-68"/>
        </w:rPr>
        <w:t xml:space="preserve"> </w:t>
      </w:r>
      <w:r>
        <w:t xml:space="preserve">в понимании существующих проблем безопасности и способности </w:t>
      </w:r>
      <w:r>
        <w:lastRenderedPageBreak/>
        <w:t>построения</w:t>
      </w:r>
      <w:r>
        <w:rPr>
          <w:spacing w:val="1"/>
        </w:rPr>
        <w:t xml:space="preserve"> </w:t>
      </w:r>
      <w:r>
        <w:t>модели индивидуального и группового безопасного поведения</w:t>
      </w:r>
      <w:r>
        <w:rPr>
          <w:spacing w:val="1"/>
        </w:rPr>
        <w:t xml:space="preserve"> </w:t>
      </w:r>
      <w:r>
        <w:t>в повседневной</w:t>
      </w:r>
      <w:r>
        <w:rPr>
          <w:spacing w:val="1"/>
        </w:rPr>
        <w:t xml:space="preserve"> </w:t>
      </w:r>
      <w:r>
        <w:t>жизни.</w:t>
      </w:r>
    </w:p>
    <w:p w14:paraId="0D3CC90C" w14:textId="77777777" w:rsidR="00CA5973" w:rsidRDefault="00CA5973" w:rsidP="00DB0313">
      <w:pPr>
        <w:pStyle w:val="afffe"/>
        <w:ind w:right="111" w:firstLine="720"/>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ОБЗР,</w:t>
      </w:r>
      <w:r>
        <w:rPr>
          <w:spacing w:val="1"/>
        </w:rPr>
        <w:t xml:space="preserve"> </w:t>
      </w:r>
      <w:r>
        <w:t>должны</w:t>
      </w:r>
      <w:r>
        <w:rPr>
          <w:spacing w:val="1"/>
        </w:rPr>
        <w:t xml:space="preserve"> </w:t>
      </w:r>
      <w:r>
        <w:t>обеспечивать:</w:t>
      </w:r>
    </w:p>
    <w:p w14:paraId="6FF998FD" w14:textId="77777777" w:rsidR="00CA5973" w:rsidRDefault="00CA5973">
      <w:pPr>
        <w:pStyle w:val="afff8"/>
        <w:numPr>
          <w:ilvl w:val="0"/>
          <w:numId w:val="26"/>
        </w:numPr>
        <w:tabs>
          <w:tab w:val="left" w:pos="1106"/>
        </w:tabs>
        <w:autoSpaceDE w:val="0"/>
        <w:autoSpaceDN w:val="0"/>
        <w:ind w:right="123" w:firstLine="720"/>
        <w:contextualSpacing w:val="0"/>
        <w:jc w:val="both"/>
        <w:rPr>
          <w:sz w:val="28"/>
        </w:rPr>
      </w:pPr>
      <w:r>
        <w:rPr>
          <w:sz w:val="28"/>
        </w:rPr>
        <w:t>знание основ законодательства Российской Федерации, обеспечивающих</w:t>
      </w:r>
      <w:r>
        <w:rPr>
          <w:spacing w:val="1"/>
          <w:sz w:val="28"/>
        </w:rPr>
        <w:t xml:space="preserve"> </w:t>
      </w:r>
      <w:r>
        <w:rPr>
          <w:sz w:val="28"/>
        </w:rPr>
        <w:t>национальную безопасность и защиту населения от внешних и внутренних угроз;</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государственной</w:t>
      </w:r>
      <w:r>
        <w:rPr>
          <w:spacing w:val="1"/>
          <w:sz w:val="28"/>
        </w:rPr>
        <w:t xml:space="preserve"> </w:t>
      </w:r>
      <w:r>
        <w:rPr>
          <w:sz w:val="28"/>
        </w:rPr>
        <w:t>политике</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обеспечения</w:t>
      </w:r>
      <w:r>
        <w:rPr>
          <w:spacing w:val="48"/>
          <w:sz w:val="28"/>
        </w:rPr>
        <w:t xml:space="preserve"> </w:t>
      </w:r>
      <w:r>
        <w:rPr>
          <w:sz w:val="28"/>
        </w:rPr>
        <w:t>государственной</w:t>
      </w:r>
      <w:r>
        <w:rPr>
          <w:spacing w:val="46"/>
          <w:sz w:val="28"/>
        </w:rPr>
        <w:t xml:space="preserve"> </w:t>
      </w:r>
      <w:r>
        <w:rPr>
          <w:sz w:val="28"/>
        </w:rPr>
        <w:t>и</w:t>
      </w:r>
      <w:r>
        <w:rPr>
          <w:spacing w:val="46"/>
          <w:sz w:val="28"/>
        </w:rPr>
        <w:t xml:space="preserve"> </w:t>
      </w:r>
      <w:r>
        <w:rPr>
          <w:sz w:val="28"/>
        </w:rPr>
        <w:t>общественной</w:t>
      </w:r>
      <w:r>
        <w:rPr>
          <w:spacing w:val="45"/>
          <w:sz w:val="28"/>
        </w:rPr>
        <w:t xml:space="preserve"> </w:t>
      </w:r>
      <w:r>
        <w:rPr>
          <w:sz w:val="28"/>
        </w:rPr>
        <w:t>безопасности,</w:t>
      </w:r>
      <w:r>
        <w:rPr>
          <w:spacing w:val="47"/>
          <w:sz w:val="28"/>
        </w:rPr>
        <w:t xml:space="preserve"> </w:t>
      </w:r>
      <w:r>
        <w:rPr>
          <w:sz w:val="28"/>
        </w:rPr>
        <w:t>защиты</w:t>
      </w:r>
      <w:r>
        <w:rPr>
          <w:spacing w:val="45"/>
          <w:sz w:val="28"/>
        </w:rPr>
        <w:t xml:space="preserve"> </w:t>
      </w:r>
      <w:r>
        <w:rPr>
          <w:sz w:val="28"/>
        </w:rPr>
        <w:t>населения</w:t>
      </w:r>
      <w:r>
        <w:rPr>
          <w:spacing w:val="-68"/>
          <w:sz w:val="28"/>
        </w:rPr>
        <w:t xml:space="preserve"> </w:t>
      </w:r>
      <w:r>
        <w:rPr>
          <w:sz w:val="28"/>
        </w:rPr>
        <w:t>и территорий</w:t>
      </w:r>
      <w:r>
        <w:rPr>
          <w:spacing w:val="1"/>
          <w:sz w:val="28"/>
        </w:rPr>
        <w:t xml:space="preserve"> </w:t>
      </w:r>
      <w:r>
        <w:rPr>
          <w:sz w:val="28"/>
        </w:rPr>
        <w:t>от чрезвычайных</w:t>
      </w:r>
      <w:r>
        <w:rPr>
          <w:spacing w:val="-4"/>
          <w:sz w:val="28"/>
        </w:rPr>
        <w:t xml:space="preserve"> </w:t>
      </w:r>
      <w:r>
        <w:rPr>
          <w:sz w:val="28"/>
        </w:rPr>
        <w:t>ситуаций</w:t>
      </w:r>
      <w:r>
        <w:rPr>
          <w:spacing w:val="1"/>
          <w:sz w:val="28"/>
        </w:rPr>
        <w:t xml:space="preserve"> </w:t>
      </w:r>
      <w:r>
        <w:rPr>
          <w:sz w:val="28"/>
        </w:rPr>
        <w:t>различного</w:t>
      </w:r>
      <w:r>
        <w:rPr>
          <w:spacing w:val="-4"/>
          <w:sz w:val="28"/>
        </w:rPr>
        <w:t xml:space="preserve"> </w:t>
      </w:r>
      <w:r>
        <w:rPr>
          <w:sz w:val="28"/>
        </w:rPr>
        <w:t>характера;</w:t>
      </w:r>
    </w:p>
    <w:p w14:paraId="556F14A0" w14:textId="77777777" w:rsidR="00CA5973" w:rsidRDefault="00CA5973">
      <w:pPr>
        <w:pStyle w:val="afff8"/>
        <w:numPr>
          <w:ilvl w:val="0"/>
          <w:numId w:val="26"/>
        </w:numPr>
        <w:tabs>
          <w:tab w:val="left" w:pos="1106"/>
        </w:tabs>
        <w:autoSpaceDE w:val="0"/>
        <w:autoSpaceDN w:val="0"/>
        <w:ind w:right="112" w:firstLine="720"/>
        <w:contextualSpacing w:val="0"/>
        <w:jc w:val="both"/>
        <w:rPr>
          <w:sz w:val="28"/>
        </w:rPr>
      </w:pPr>
      <w:r>
        <w:rPr>
          <w:sz w:val="28"/>
        </w:rPr>
        <w:t>знание</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основных</w:t>
      </w:r>
      <w:r>
        <w:rPr>
          <w:spacing w:val="1"/>
          <w:sz w:val="28"/>
        </w:rPr>
        <w:t xml:space="preserve"> </w:t>
      </w:r>
      <w:r>
        <w:rPr>
          <w:sz w:val="28"/>
        </w:rPr>
        <w:t>принципов</w:t>
      </w:r>
      <w:r>
        <w:rPr>
          <w:spacing w:val="1"/>
          <w:sz w:val="28"/>
        </w:rPr>
        <w:t xml:space="preserve"> </w:t>
      </w:r>
      <w:r>
        <w:rPr>
          <w:sz w:val="28"/>
        </w:rPr>
        <w:t>организации</w:t>
      </w:r>
      <w:r>
        <w:rPr>
          <w:spacing w:val="1"/>
          <w:sz w:val="28"/>
        </w:rPr>
        <w:t xml:space="preserve"> </w:t>
      </w:r>
      <w:r>
        <w:rPr>
          <w:sz w:val="28"/>
        </w:rPr>
        <w:t>Единой</w:t>
      </w:r>
      <w:r>
        <w:rPr>
          <w:spacing w:val="1"/>
          <w:sz w:val="28"/>
        </w:rPr>
        <w:t xml:space="preserve"> </w:t>
      </w:r>
      <w:r>
        <w:rPr>
          <w:sz w:val="28"/>
        </w:rPr>
        <w:t>системы</w:t>
      </w:r>
      <w:r>
        <w:rPr>
          <w:spacing w:val="1"/>
          <w:sz w:val="28"/>
        </w:rPr>
        <w:t xml:space="preserve"> </w:t>
      </w:r>
      <w:r>
        <w:rPr>
          <w:sz w:val="28"/>
        </w:rPr>
        <w:t>предупреждения   и   ликвидации   последствий   чрезвычайных   ситуаций,   прав</w:t>
      </w:r>
      <w:r>
        <w:rPr>
          <w:spacing w:val="1"/>
          <w:sz w:val="28"/>
        </w:rPr>
        <w:t xml:space="preserve"> </w:t>
      </w:r>
      <w:r>
        <w:rPr>
          <w:sz w:val="28"/>
        </w:rPr>
        <w:t>и</w:t>
      </w:r>
      <w:r>
        <w:rPr>
          <w:spacing w:val="70"/>
          <w:sz w:val="28"/>
        </w:rPr>
        <w:t xml:space="preserve"> </w:t>
      </w:r>
      <w:r>
        <w:rPr>
          <w:sz w:val="28"/>
        </w:rPr>
        <w:t>обязанностей</w:t>
      </w:r>
      <w:r>
        <w:rPr>
          <w:spacing w:val="70"/>
          <w:sz w:val="28"/>
        </w:rPr>
        <w:t xml:space="preserve"> </w:t>
      </w:r>
      <w:r>
        <w:rPr>
          <w:sz w:val="28"/>
        </w:rPr>
        <w:t>гражданина</w:t>
      </w:r>
      <w:r>
        <w:rPr>
          <w:spacing w:val="70"/>
          <w:sz w:val="28"/>
        </w:rPr>
        <w:t xml:space="preserve"> </w:t>
      </w:r>
      <w:r>
        <w:rPr>
          <w:sz w:val="28"/>
        </w:rPr>
        <w:t>в</w:t>
      </w:r>
      <w:r>
        <w:rPr>
          <w:spacing w:val="70"/>
          <w:sz w:val="28"/>
        </w:rPr>
        <w:t xml:space="preserve"> </w:t>
      </w:r>
      <w:r>
        <w:rPr>
          <w:sz w:val="28"/>
        </w:rPr>
        <w:t>этой</w:t>
      </w:r>
      <w:r>
        <w:rPr>
          <w:spacing w:val="70"/>
          <w:sz w:val="28"/>
        </w:rPr>
        <w:t xml:space="preserve"> </w:t>
      </w:r>
      <w:r>
        <w:rPr>
          <w:sz w:val="28"/>
        </w:rPr>
        <w:t>области;</w:t>
      </w:r>
      <w:r>
        <w:rPr>
          <w:spacing w:val="70"/>
          <w:sz w:val="28"/>
        </w:rPr>
        <w:t xml:space="preserve"> </w:t>
      </w:r>
      <w:r>
        <w:rPr>
          <w:sz w:val="28"/>
        </w:rPr>
        <w:t>прав</w:t>
      </w:r>
      <w:r>
        <w:rPr>
          <w:spacing w:val="70"/>
          <w:sz w:val="28"/>
        </w:rPr>
        <w:t xml:space="preserve"> </w:t>
      </w:r>
      <w:r>
        <w:rPr>
          <w:sz w:val="28"/>
        </w:rPr>
        <w:t>и</w:t>
      </w:r>
      <w:r>
        <w:rPr>
          <w:spacing w:val="70"/>
          <w:sz w:val="28"/>
        </w:rPr>
        <w:t xml:space="preserve"> </w:t>
      </w:r>
      <w:r>
        <w:rPr>
          <w:sz w:val="28"/>
        </w:rPr>
        <w:t>обязанностей</w:t>
      </w:r>
      <w:r>
        <w:rPr>
          <w:spacing w:val="70"/>
          <w:sz w:val="28"/>
        </w:rPr>
        <w:t xml:space="preserve"> </w:t>
      </w:r>
      <w:r>
        <w:rPr>
          <w:sz w:val="28"/>
        </w:rPr>
        <w:t>гражданина</w:t>
      </w:r>
      <w:r>
        <w:rPr>
          <w:spacing w:val="1"/>
          <w:sz w:val="28"/>
        </w:rPr>
        <w:t xml:space="preserve"> </w:t>
      </w:r>
      <w:r>
        <w:rPr>
          <w:sz w:val="28"/>
        </w:rPr>
        <w:t>в области гражданской обороны; знание о действиях по сигналам гражданской</w:t>
      </w:r>
      <w:r>
        <w:rPr>
          <w:spacing w:val="1"/>
          <w:sz w:val="28"/>
        </w:rPr>
        <w:t xml:space="preserve"> </w:t>
      </w:r>
      <w:r>
        <w:rPr>
          <w:sz w:val="28"/>
        </w:rPr>
        <w:t>обороны;</w:t>
      </w:r>
    </w:p>
    <w:p w14:paraId="21771B90" w14:textId="77777777" w:rsidR="00CA5973" w:rsidRDefault="00CA5973">
      <w:pPr>
        <w:pStyle w:val="afff8"/>
        <w:numPr>
          <w:ilvl w:val="0"/>
          <w:numId w:val="26"/>
        </w:numPr>
        <w:tabs>
          <w:tab w:val="left" w:pos="1106"/>
        </w:tabs>
        <w:autoSpaceDE w:val="0"/>
        <w:autoSpaceDN w:val="0"/>
        <w:ind w:right="123" w:firstLine="720"/>
        <w:contextualSpacing w:val="0"/>
        <w:jc w:val="both"/>
        <w:rPr>
          <w:sz w:val="28"/>
        </w:rPr>
      </w:pPr>
      <w:r>
        <w:rPr>
          <w:sz w:val="28"/>
        </w:rPr>
        <w:t>сформированность представлений о роли России в современном мире;</w:t>
      </w:r>
      <w:r>
        <w:rPr>
          <w:spacing w:val="1"/>
          <w:sz w:val="28"/>
        </w:rPr>
        <w:t xml:space="preserve"> </w:t>
      </w:r>
      <w:r>
        <w:rPr>
          <w:sz w:val="28"/>
        </w:rPr>
        <w:t>угрозах</w:t>
      </w:r>
      <w:r>
        <w:rPr>
          <w:spacing w:val="32"/>
          <w:sz w:val="28"/>
        </w:rPr>
        <w:t xml:space="preserve"> </w:t>
      </w:r>
      <w:r>
        <w:rPr>
          <w:sz w:val="28"/>
        </w:rPr>
        <w:t>военного</w:t>
      </w:r>
      <w:r>
        <w:rPr>
          <w:spacing w:val="93"/>
          <w:sz w:val="28"/>
        </w:rPr>
        <w:t xml:space="preserve"> </w:t>
      </w:r>
      <w:r>
        <w:rPr>
          <w:sz w:val="28"/>
        </w:rPr>
        <w:t>характера;</w:t>
      </w:r>
      <w:r>
        <w:rPr>
          <w:spacing w:val="99"/>
          <w:sz w:val="28"/>
        </w:rPr>
        <w:t xml:space="preserve"> </w:t>
      </w:r>
      <w:r>
        <w:rPr>
          <w:sz w:val="28"/>
        </w:rPr>
        <w:t>роли</w:t>
      </w:r>
      <w:r>
        <w:rPr>
          <w:spacing w:val="98"/>
          <w:sz w:val="28"/>
        </w:rPr>
        <w:t xml:space="preserve"> </w:t>
      </w:r>
      <w:r>
        <w:rPr>
          <w:sz w:val="28"/>
        </w:rPr>
        <w:t>Вооруженных</w:t>
      </w:r>
      <w:r>
        <w:rPr>
          <w:spacing w:val="94"/>
          <w:sz w:val="28"/>
        </w:rPr>
        <w:t xml:space="preserve"> </w:t>
      </w:r>
      <w:r>
        <w:rPr>
          <w:sz w:val="28"/>
        </w:rPr>
        <w:t>Сил</w:t>
      </w:r>
      <w:r>
        <w:rPr>
          <w:spacing w:val="95"/>
          <w:sz w:val="28"/>
        </w:rPr>
        <w:t xml:space="preserve"> </w:t>
      </w:r>
      <w:r>
        <w:rPr>
          <w:sz w:val="28"/>
        </w:rPr>
        <w:t>Российской</w:t>
      </w:r>
      <w:r>
        <w:rPr>
          <w:spacing w:val="98"/>
          <w:sz w:val="28"/>
        </w:rPr>
        <w:t xml:space="preserve"> </w:t>
      </w:r>
      <w:r>
        <w:rPr>
          <w:sz w:val="28"/>
        </w:rPr>
        <w:t>Федерации</w:t>
      </w:r>
      <w:r>
        <w:rPr>
          <w:spacing w:val="-68"/>
          <w:sz w:val="28"/>
        </w:rPr>
        <w:t xml:space="preserve"> </w:t>
      </w:r>
      <w:r>
        <w:rPr>
          <w:sz w:val="28"/>
        </w:rPr>
        <w:t>в</w:t>
      </w:r>
      <w:r>
        <w:rPr>
          <w:spacing w:val="1"/>
          <w:sz w:val="28"/>
        </w:rPr>
        <w:t xml:space="preserve"> </w:t>
      </w:r>
      <w:r>
        <w:rPr>
          <w:sz w:val="28"/>
        </w:rPr>
        <w:t>обеспечении</w:t>
      </w:r>
      <w:r>
        <w:rPr>
          <w:spacing w:val="1"/>
          <w:sz w:val="28"/>
        </w:rPr>
        <w:t xml:space="preserve"> </w:t>
      </w:r>
      <w:r>
        <w:rPr>
          <w:sz w:val="28"/>
        </w:rPr>
        <w:t>защиты</w:t>
      </w:r>
      <w:r>
        <w:rPr>
          <w:spacing w:val="1"/>
          <w:sz w:val="28"/>
        </w:rPr>
        <w:t xml:space="preserve"> </w:t>
      </w:r>
      <w:r>
        <w:rPr>
          <w:sz w:val="28"/>
        </w:rPr>
        <w:t>государства;</w:t>
      </w:r>
      <w:r>
        <w:rPr>
          <w:spacing w:val="1"/>
          <w:sz w:val="28"/>
        </w:rPr>
        <w:t xml:space="preserve"> </w:t>
      </w:r>
      <w:r>
        <w:rPr>
          <w:sz w:val="28"/>
        </w:rPr>
        <w:t>формирование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военной</w:t>
      </w:r>
      <w:r>
        <w:rPr>
          <w:spacing w:val="1"/>
          <w:sz w:val="28"/>
        </w:rPr>
        <w:t xml:space="preserve"> </w:t>
      </w:r>
      <w:r>
        <w:rPr>
          <w:sz w:val="28"/>
        </w:rPr>
        <w:t>службе;</w:t>
      </w:r>
    </w:p>
    <w:p w14:paraId="3DBE81EF" w14:textId="1AC16973" w:rsidR="00CA5973" w:rsidRPr="000C1ECA" w:rsidRDefault="00CA5973">
      <w:pPr>
        <w:pStyle w:val="afff8"/>
        <w:numPr>
          <w:ilvl w:val="0"/>
          <w:numId w:val="26"/>
        </w:numPr>
        <w:tabs>
          <w:tab w:val="left" w:pos="1106"/>
        </w:tabs>
        <w:autoSpaceDE w:val="0"/>
        <w:autoSpaceDN w:val="0"/>
        <w:ind w:right="131" w:firstLine="720"/>
        <w:contextualSpacing w:val="0"/>
        <w:jc w:val="both"/>
        <w:rPr>
          <w:sz w:val="28"/>
          <w:szCs w:val="28"/>
        </w:rPr>
      </w:pPr>
      <w:r w:rsidRPr="000C1ECA">
        <w:rPr>
          <w:sz w:val="28"/>
        </w:rPr>
        <w:t>сформированность знаний об элементах начальной военной подготовки;</w:t>
      </w:r>
      <w:r w:rsidRPr="000C1ECA">
        <w:rPr>
          <w:spacing w:val="1"/>
          <w:sz w:val="28"/>
        </w:rPr>
        <w:t xml:space="preserve"> </w:t>
      </w:r>
      <w:r w:rsidRPr="000C1ECA">
        <w:rPr>
          <w:sz w:val="28"/>
        </w:rPr>
        <w:t>овладение</w:t>
      </w:r>
      <w:r w:rsidRPr="000C1ECA">
        <w:rPr>
          <w:spacing w:val="10"/>
          <w:sz w:val="28"/>
        </w:rPr>
        <w:t xml:space="preserve"> </w:t>
      </w:r>
      <w:r w:rsidRPr="000C1ECA">
        <w:rPr>
          <w:sz w:val="28"/>
        </w:rPr>
        <w:t>знаниями</w:t>
      </w:r>
      <w:r w:rsidRPr="000C1ECA">
        <w:rPr>
          <w:spacing w:val="13"/>
          <w:sz w:val="28"/>
        </w:rPr>
        <w:t xml:space="preserve"> </w:t>
      </w:r>
      <w:r w:rsidRPr="000C1ECA">
        <w:rPr>
          <w:sz w:val="28"/>
        </w:rPr>
        <w:t>требований</w:t>
      </w:r>
      <w:r w:rsidRPr="000C1ECA">
        <w:rPr>
          <w:spacing w:val="13"/>
          <w:sz w:val="28"/>
        </w:rPr>
        <w:t xml:space="preserve"> </w:t>
      </w:r>
      <w:r w:rsidRPr="000C1ECA">
        <w:rPr>
          <w:sz w:val="28"/>
        </w:rPr>
        <w:t>безопасности</w:t>
      </w:r>
      <w:r w:rsidRPr="000C1ECA">
        <w:rPr>
          <w:spacing w:val="13"/>
          <w:sz w:val="28"/>
        </w:rPr>
        <w:t xml:space="preserve"> </w:t>
      </w:r>
      <w:r w:rsidRPr="000C1ECA">
        <w:rPr>
          <w:sz w:val="28"/>
        </w:rPr>
        <w:t>при</w:t>
      </w:r>
      <w:r w:rsidRPr="000C1ECA">
        <w:rPr>
          <w:spacing w:val="13"/>
          <w:sz w:val="28"/>
        </w:rPr>
        <w:t xml:space="preserve"> </w:t>
      </w:r>
      <w:r w:rsidRPr="000C1ECA">
        <w:rPr>
          <w:sz w:val="28"/>
        </w:rPr>
        <w:t>обращении</w:t>
      </w:r>
      <w:r w:rsidRPr="000C1ECA">
        <w:rPr>
          <w:spacing w:val="13"/>
          <w:sz w:val="28"/>
        </w:rPr>
        <w:t xml:space="preserve"> </w:t>
      </w:r>
      <w:r w:rsidRPr="000C1ECA">
        <w:rPr>
          <w:sz w:val="28"/>
        </w:rPr>
        <w:t>со</w:t>
      </w:r>
      <w:r w:rsidRPr="000C1ECA">
        <w:rPr>
          <w:spacing w:val="9"/>
          <w:sz w:val="28"/>
        </w:rPr>
        <w:t xml:space="preserve"> </w:t>
      </w:r>
      <w:r w:rsidRPr="000C1ECA">
        <w:rPr>
          <w:sz w:val="28"/>
        </w:rPr>
        <w:t>стрелковым</w:t>
      </w:r>
      <w:r w:rsidR="000C1ECA" w:rsidRPr="000C1ECA">
        <w:rPr>
          <w:sz w:val="28"/>
        </w:rPr>
        <w:t xml:space="preserve">  </w:t>
      </w:r>
      <w:r w:rsidRPr="000C1ECA">
        <w:rPr>
          <w:sz w:val="28"/>
          <w:szCs w:val="28"/>
        </w:rPr>
        <w:t>оружием; сформированность представлений о боевых свойствах и поражающем</w:t>
      </w:r>
      <w:r w:rsidRPr="000C1ECA">
        <w:rPr>
          <w:spacing w:val="1"/>
          <w:sz w:val="28"/>
          <w:szCs w:val="28"/>
        </w:rPr>
        <w:t xml:space="preserve"> </w:t>
      </w:r>
      <w:r w:rsidRPr="000C1ECA">
        <w:rPr>
          <w:sz w:val="28"/>
          <w:szCs w:val="28"/>
        </w:rPr>
        <w:t>действии оружия массового</w:t>
      </w:r>
      <w:r w:rsidRPr="000C1ECA">
        <w:rPr>
          <w:spacing w:val="-4"/>
          <w:sz w:val="28"/>
          <w:szCs w:val="28"/>
        </w:rPr>
        <w:t xml:space="preserve"> </w:t>
      </w:r>
      <w:r w:rsidRPr="000C1ECA">
        <w:rPr>
          <w:sz w:val="28"/>
          <w:szCs w:val="28"/>
        </w:rPr>
        <w:t>поражения,</w:t>
      </w:r>
      <w:r w:rsidRPr="000C1ECA">
        <w:rPr>
          <w:spacing w:val="1"/>
          <w:sz w:val="28"/>
          <w:szCs w:val="28"/>
        </w:rPr>
        <w:t xml:space="preserve"> </w:t>
      </w:r>
      <w:r w:rsidRPr="000C1ECA">
        <w:rPr>
          <w:sz w:val="28"/>
          <w:szCs w:val="28"/>
        </w:rPr>
        <w:t>а</w:t>
      </w:r>
      <w:r w:rsidRPr="000C1ECA">
        <w:rPr>
          <w:spacing w:val="-3"/>
          <w:sz w:val="28"/>
          <w:szCs w:val="28"/>
        </w:rPr>
        <w:t xml:space="preserve"> </w:t>
      </w:r>
      <w:r w:rsidRPr="000C1ECA">
        <w:rPr>
          <w:sz w:val="28"/>
          <w:szCs w:val="28"/>
        </w:rPr>
        <w:t>также</w:t>
      </w:r>
      <w:r w:rsidRPr="000C1ECA">
        <w:rPr>
          <w:spacing w:val="-2"/>
          <w:sz w:val="28"/>
          <w:szCs w:val="28"/>
        </w:rPr>
        <w:t xml:space="preserve"> </w:t>
      </w:r>
      <w:r w:rsidRPr="000C1ECA">
        <w:rPr>
          <w:sz w:val="28"/>
          <w:szCs w:val="28"/>
        </w:rPr>
        <w:t>способах</w:t>
      </w:r>
      <w:r w:rsidRPr="000C1ECA">
        <w:rPr>
          <w:spacing w:val="-5"/>
          <w:sz w:val="28"/>
          <w:szCs w:val="28"/>
        </w:rPr>
        <w:t xml:space="preserve"> </w:t>
      </w:r>
      <w:r w:rsidRPr="000C1ECA">
        <w:rPr>
          <w:sz w:val="28"/>
          <w:szCs w:val="28"/>
        </w:rPr>
        <w:t>защиты</w:t>
      </w:r>
      <w:r w:rsidRPr="000C1ECA">
        <w:rPr>
          <w:spacing w:val="-2"/>
          <w:sz w:val="28"/>
          <w:szCs w:val="28"/>
        </w:rPr>
        <w:t xml:space="preserve"> </w:t>
      </w:r>
      <w:r w:rsidRPr="000C1ECA">
        <w:rPr>
          <w:sz w:val="28"/>
          <w:szCs w:val="28"/>
        </w:rPr>
        <w:t>от него;</w:t>
      </w:r>
    </w:p>
    <w:p w14:paraId="508B7E12" w14:textId="77777777" w:rsidR="00CA5973" w:rsidRDefault="00CA5973">
      <w:pPr>
        <w:pStyle w:val="afff8"/>
        <w:numPr>
          <w:ilvl w:val="0"/>
          <w:numId w:val="26"/>
        </w:numPr>
        <w:tabs>
          <w:tab w:val="left" w:pos="1106"/>
        </w:tabs>
        <w:autoSpaceDE w:val="0"/>
        <w:autoSpaceDN w:val="0"/>
        <w:ind w:right="115" w:firstLine="720"/>
        <w:contextualSpacing w:val="0"/>
        <w:jc w:val="both"/>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современном</w:t>
      </w:r>
      <w:r>
        <w:rPr>
          <w:spacing w:val="1"/>
          <w:sz w:val="28"/>
        </w:rPr>
        <w:t xml:space="preserve"> </w:t>
      </w:r>
      <w:r>
        <w:rPr>
          <w:sz w:val="28"/>
        </w:rPr>
        <w:t>общевойсковом</w:t>
      </w:r>
      <w:r>
        <w:rPr>
          <w:spacing w:val="1"/>
          <w:sz w:val="28"/>
        </w:rPr>
        <w:t xml:space="preserve"> </w:t>
      </w:r>
      <w:r>
        <w:rPr>
          <w:sz w:val="28"/>
        </w:rPr>
        <w:t>бое;</w:t>
      </w:r>
      <w:r>
        <w:rPr>
          <w:spacing w:val="1"/>
          <w:sz w:val="28"/>
        </w:rPr>
        <w:t xml:space="preserve"> </w:t>
      </w:r>
      <w:r>
        <w:rPr>
          <w:sz w:val="28"/>
        </w:rPr>
        <w:t>понимание</w:t>
      </w:r>
      <w:r>
        <w:rPr>
          <w:spacing w:val="1"/>
          <w:sz w:val="28"/>
        </w:rPr>
        <w:t xml:space="preserve"> </w:t>
      </w:r>
      <w:r>
        <w:rPr>
          <w:sz w:val="28"/>
        </w:rPr>
        <w:t>о</w:t>
      </w:r>
      <w:r>
        <w:rPr>
          <w:spacing w:val="1"/>
          <w:sz w:val="28"/>
        </w:rPr>
        <w:t xml:space="preserve"> </w:t>
      </w:r>
      <w:r>
        <w:rPr>
          <w:sz w:val="28"/>
        </w:rPr>
        <w:t>возможностях</w:t>
      </w:r>
      <w:r>
        <w:rPr>
          <w:spacing w:val="1"/>
          <w:sz w:val="28"/>
        </w:rPr>
        <w:t xml:space="preserve"> </w:t>
      </w:r>
      <w:r>
        <w:rPr>
          <w:sz w:val="28"/>
        </w:rPr>
        <w:t>применения</w:t>
      </w:r>
      <w:r>
        <w:rPr>
          <w:spacing w:val="1"/>
          <w:sz w:val="28"/>
        </w:rPr>
        <w:t xml:space="preserve"> </w:t>
      </w:r>
      <w:r>
        <w:rPr>
          <w:sz w:val="28"/>
        </w:rPr>
        <w:t>современных</w:t>
      </w:r>
      <w:r>
        <w:rPr>
          <w:spacing w:val="1"/>
          <w:sz w:val="28"/>
        </w:rPr>
        <w:t xml:space="preserve"> </w:t>
      </w:r>
      <w:r>
        <w:rPr>
          <w:sz w:val="28"/>
        </w:rPr>
        <w:t>достижений</w:t>
      </w:r>
      <w:r>
        <w:rPr>
          <w:spacing w:val="1"/>
          <w:sz w:val="28"/>
        </w:rPr>
        <w:t xml:space="preserve"> </w:t>
      </w:r>
      <w:r>
        <w:rPr>
          <w:sz w:val="28"/>
        </w:rPr>
        <w:t>научно-</w:t>
      </w:r>
      <w:r>
        <w:rPr>
          <w:spacing w:val="1"/>
          <w:sz w:val="28"/>
        </w:rPr>
        <w:t xml:space="preserve"> </w:t>
      </w:r>
      <w:r>
        <w:rPr>
          <w:sz w:val="28"/>
        </w:rPr>
        <w:t>технического</w:t>
      </w:r>
      <w:r>
        <w:rPr>
          <w:spacing w:val="-4"/>
          <w:sz w:val="28"/>
        </w:rPr>
        <w:t xml:space="preserve"> </w:t>
      </w:r>
      <w:r>
        <w:rPr>
          <w:sz w:val="28"/>
        </w:rPr>
        <w:t>прогресса</w:t>
      </w:r>
      <w:r>
        <w:rPr>
          <w:spacing w:val="-2"/>
          <w:sz w:val="28"/>
        </w:rPr>
        <w:t xml:space="preserve"> </w:t>
      </w:r>
      <w:r>
        <w:rPr>
          <w:sz w:val="28"/>
        </w:rPr>
        <w:t>в</w:t>
      </w:r>
      <w:r>
        <w:rPr>
          <w:spacing w:val="6"/>
          <w:sz w:val="28"/>
        </w:rPr>
        <w:t xml:space="preserve"> </w:t>
      </w:r>
      <w:r>
        <w:rPr>
          <w:sz w:val="28"/>
        </w:rPr>
        <w:t>условиях</w:t>
      </w:r>
      <w:r>
        <w:rPr>
          <w:spacing w:val="-3"/>
          <w:sz w:val="28"/>
        </w:rPr>
        <w:t xml:space="preserve"> </w:t>
      </w:r>
      <w:r>
        <w:rPr>
          <w:sz w:val="28"/>
        </w:rPr>
        <w:t>современного</w:t>
      </w:r>
      <w:r>
        <w:rPr>
          <w:spacing w:val="-3"/>
          <w:sz w:val="28"/>
        </w:rPr>
        <w:t xml:space="preserve"> </w:t>
      </w:r>
      <w:r>
        <w:rPr>
          <w:sz w:val="28"/>
        </w:rPr>
        <w:t>боя;</w:t>
      </w:r>
    </w:p>
    <w:p w14:paraId="127066FD" w14:textId="77777777" w:rsidR="00CA5973" w:rsidRDefault="00CA5973">
      <w:pPr>
        <w:pStyle w:val="afff8"/>
        <w:numPr>
          <w:ilvl w:val="0"/>
          <w:numId w:val="26"/>
        </w:numPr>
        <w:tabs>
          <w:tab w:val="left" w:pos="1106"/>
        </w:tabs>
        <w:autoSpaceDE w:val="0"/>
        <w:autoSpaceDN w:val="0"/>
        <w:ind w:right="115" w:firstLine="720"/>
        <w:contextualSpacing w:val="0"/>
        <w:jc w:val="both"/>
        <w:rPr>
          <w:sz w:val="28"/>
        </w:rPr>
      </w:pPr>
      <w:r>
        <w:rPr>
          <w:sz w:val="28"/>
        </w:rPr>
        <w:t>сформированность</w:t>
      </w:r>
      <w:r>
        <w:rPr>
          <w:spacing w:val="1"/>
          <w:sz w:val="28"/>
        </w:rPr>
        <w:t xml:space="preserve"> </w:t>
      </w:r>
      <w:r>
        <w:rPr>
          <w:sz w:val="28"/>
        </w:rPr>
        <w:t>необходимого</w:t>
      </w:r>
      <w:r>
        <w:rPr>
          <w:spacing w:val="1"/>
          <w:sz w:val="28"/>
        </w:rPr>
        <w:t xml:space="preserve"> </w:t>
      </w:r>
      <w:r>
        <w:rPr>
          <w:sz w:val="28"/>
        </w:rPr>
        <w:t>уровня</w:t>
      </w:r>
      <w:r>
        <w:rPr>
          <w:spacing w:val="1"/>
          <w:sz w:val="28"/>
        </w:rPr>
        <w:t xml:space="preserve"> </w:t>
      </w:r>
      <w:r>
        <w:rPr>
          <w:sz w:val="28"/>
        </w:rPr>
        <w:t>военных</w:t>
      </w:r>
      <w:r>
        <w:rPr>
          <w:spacing w:val="1"/>
          <w:sz w:val="28"/>
        </w:rPr>
        <w:t xml:space="preserve"> </w:t>
      </w:r>
      <w:r>
        <w:rPr>
          <w:sz w:val="28"/>
        </w:rPr>
        <w:t>знаний</w:t>
      </w:r>
      <w:r>
        <w:rPr>
          <w:spacing w:val="1"/>
          <w:sz w:val="28"/>
        </w:rPr>
        <w:t xml:space="preserve"> </w:t>
      </w:r>
      <w:r>
        <w:rPr>
          <w:sz w:val="28"/>
        </w:rPr>
        <w:t>как</w:t>
      </w:r>
      <w:r>
        <w:rPr>
          <w:spacing w:val="1"/>
          <w:sz w:val="28"/>
        </w:rPr>
        <w:t xml:space="preserve"> </w:t>
      </w:r>
      <w:r>
        <w:rPr>
          <w:sz w:val="28"/>
        </w:rPr>
        <w:t>фактора</w:t>
      </w:r>
      <w:r>
        <w:rPr>
          <w:spacing w:val="1"/>
          <w:sz w:val="28"/>
        </w:rPr>
        <w:t xml:space="preserve"> </w:t>
      </w:r>
      <w:r>
        <w:rPr>
          <w:sz w:val="28"/>
        </w:rPr>
        <w:t>построения</w:t>
      </w:r>
      <w:r>
        <w:rPr>
          <w:spacing w:val="1"/>
          <w:sz w:val="28"/>
        </w:rPr>
        <w:t xml:space="preserve"> </w:t>
      </w:r>
      <w:r>
        <w:rPr>
          <w:sz w:val="28"/>
        </w:rPr>
        <w:t>профессиональной</w:t>
      </w:r>
      <w:r>
        <w:rPr>
          <w:spacing w:val="1"/>
          <w:sz w:val="28"/>
        </w:rPr>
        <w:t xml:space="preserve"> </w:t>
      </w:r>
      <w:r>
        <w:rPr>
          <w:sz w:val="28"/>
        </w:rPr>
        <w:t>траектории,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образовательных</w:t>
      </w:r>
      <w:r>
        <w:rPr>
          <w:spacing w:val="1"/>
          <w:sz w:val="28"/>
        </w:rPr>
        <w:t xml:space="preserve"> </w:t>
      </w:r>
      <w:r>
        <w:rPr>
          <w:sz w:val="28"/>
        </w:rPr>
        <w:t>организаций    осуществляющих    подготовку    кадров    в    интересах    обороны</w:t>
      </w:r>
      <w:r>
        <w:rPr>
          <w:spacing w:val="1"/>
          <w:sz w:val="28"/>
        </w:rPr>
        <w:t xml:space="preserve"> </w:t>
      </w:r>
      <w:r>
        <w:rPr>
          <w:sz w:val="28"/>
        </w:rPr>
        <w:t>и</w:t>
      </w:r>
      <w:r>
        <w:rPr>
          <w:spacing w:val="-1"/>
          <w:sz w:val="28"/>
        </w:rPr>
        <w:t xml:space="preserve"> </w:t>
      </w:r>
      <w:r>
        <w:rPr>
          <w:sz w:val="28"/>
        </w:rPr>
        <w:t>безопасности государства,</w:t>
      </w:r>
      <w:r>
        <w:rPr>
          <w:spacing w:val="1"/>
          <w:sz w:val="28"/>
        </w:rPr>
        <w:t xml:space="preserve"> </w:t>
      </w:r>
      <w:r>
        <w:rPr>
          <w:sz w:val="28"/>
        </w:rPr>
        <w:t>обеспечении законности и правопорядка;</w:t>
      </w:r>
    </w:p>
    <w:p w14:paraId="7D2BA158" w14:textId="77777777" w:rsidR="00CA5973" w:rsidRDefault="00CA5973">
      <w:pPr>
        <w:pStyle w:val="afff8"/>
        <w:numPr>
          <w:ilvl w:val="0"/>
          <w:numId w:val="26"/>
        </w:numPr>
        <w:tabs>
          <w:tab w:val="left" w:pos="1106"/>
        </w:tabs>
        <w:autoSpaceDE w:val="0"/>
        <w:autoSpaceDN w:val="0"/>
        <w:ind w:right="130" w:firstLine="720"/>
        <w:contextualSpacing w:val="0"/>
        <w:jc w:val="both"/>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70"/>
          <w:sz w:val="28"/>
        </w:rPr>
        <w:t xml:space="preserve"> </w:t>
      </w:r>
      <w:r>
        <w:rPr>
          <w:sz w:val="28"/>
        </w:rPr>
        <w:t>ценности</w:t>
      </w:r>
      <w:r>
        <w:rPr>
          <w:spacing w:val="70"/>
          <w:sz w:val="28"/>
        </w:rPr>
        <w:t xml:space="preserve"> </w:t>
      </w:r>
      <w:r>
        <w:rPr>
          <w:sz w:val="28"/>
        </w:rPr>
        <w:t>безопасного</w:t>
      </w:r>
      <w:r>
        <w:rPr>
          <w:spacing w:val="70"/>
          <w:sz w:val="28"/>
        </w:rPr>
        <w:t xml:space="preserve"> </w:t>
      </w:r>
      <w:r>
        <w:rPr>
          <w:sz w:val="28"/>
        </w:rPr>
        <w:t>поведения</w:t>
      </w:r>
      <w:r>
        <w:rPr>
          <w:spacing w:val="1"/>
          <w:sz w:val="28"/>
        </w:rPr>
        <w:t xml:space="preserve"> </w:t>
      </w:r>
      <w:r>
        <w:rPr>
          <w:sz w:val="28"/>
        </w:rPr>
        <w:t>для</w:t>
      </w:r>
      <w:r>
        <w:rPr>
          <w:spacing w:val="71"/>
          <w:sz w:val="28"/>
        </w:rPr>
        <w:t xml:space="preserve"> </w:t>
      </w:r>
      <w:r>
        <w:rPr>
          <w:sz w:val="28"/>
        </w:rPr>
        <w:t>личности,</w:t>
      </w:r>
      <w:r>
        <w:rPr>
          <w:spacing w:val="70"/>
          <w:sz w:val="28"/>
        </w:rPr>
        <w:t xml:space="preserve"> </w:t>
      </w:r>
      <w:r>
        <w:rPr>
          <w:sz w:val="28"/>
        </w:rPr>
        <w:t>общества,   государства;   знание</w:t>
      </w:r>
      <w:r>
        <w:rPr>
          <w:spacing w:val="70"/>
          <w:sz w:val="28"/>
        </w:rPr>
        <w:t xml:space="preserve"> </w:t>
      </w:r>
      <w:r>
        <w:rPr>
          <w:sz w:val="28"/>
        </w:rPr>
        <w:t>правил</w:t>
      </w:r>
      <w:r>
        <w:rPr>
          <w:spacing w:val="70"/>
          <w:sz w:val="28"/>
        </w:rPr>
        <w:t xml:space="preserve"> </w:t>
      </w:r>
      <w:r>
        <w:rPr>
          <w:sz w:val="28"/>
        </w:rPr>
        <w:t>безопасного</w:t>
      </w:r>
      <w:r>
        <w:rPr>
          <w:spacing w:val="70"/>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способов</w:t>
      </w:r>
      <w:r>
        <w:rPr>
          <w:spacing w:val="-2"/>
          <w:sz w:val="28"/>
        </w:rPr>
        <w:t xml:space="preserve"> </w:t>
      </w:r>
      <w:r>
        <w:rPr>
          <w:sz w:val="28"/>
        </w:rPr>
        <w:t>их</w:t>
      </w:r>
      <w:r>
        <w:rPr>
          <w:spacing w:val="-4"/>
          <w:sz w:val="28"/>
        </w:rPr>
        <w:t xml:space="preserve"> </w:t>
      </w:r>
      <w:r>
        <w:rPr>
          <w:sz w:val="28"/>
        </w:rPr>
        <w:t>применения</w:t>
      </w:r>
      <w:r>
        <w:rPr>
          <w:spacing w:val="2"/>
          <w:sz w:val="28"/>
        </w:rPr>
        <w:t xml:space="preserve"> </w:t>
      </w:r>
      <w:r>
        <w:rPr>
          <w:sz w:val="28"/>
        </w:rPr>
        <w:t>в</w:t>
      </w:r>
      <w:r>
        <w:rPr>
          <w:spacing w:val="-3"/>
          <w:sz w:val="28"/>
        </w:rPr>
        <w:t xml:space="preserve"> </w:t>
      </w:r>
      <w:r>
        <w:rPr>
          <w:sz w:val="28"/>
        </w:rPr>
        <w:t>собственном</w:t>
      </w:r>
      <w:r>
        <w:rPr>
          <w:spacing w:val="3"/>
          <w:sz w:val="28"/>
        </w:rPr>
        <w:t xml:space="preserve"> </w:t>
      </w:r>
      <w:r>
        <w:rPr>
          <w:sz w:val="28"/>
        </w:rPr>
        <w:t>поведении;</w:t>
      </w:r>
    </w:p>
    <w:p w14:paraId="0DD997F8" w14:textId="77777777" w:rsidR="00CA5973" w:rsidRDefault="00CA5973">
      <w:pPr>
        <w:pStyle w:val="afff8"/>
        <w:numPr>
          <w:ilvl w:val="0"/>
          <w:numId w:val="26"/>
        </w:numPr>
        <w:tabs>
          <w:tab w:val="left" w:pos="1106"/>
        </w:tabs>
        <w:autoSpaceDE w:val="0"/>
        <w:autoSpaceDN w:val="0"/>
        <w:ind w:right="118" w:firstLine="720"/>
        <w:contextualSpacing w:val="0"/>
        <w:jc w:val="both"/>
        <w:rPr>
          <w:sz w:val="28"/>
        </w:rPr>
      </w:pPr>
      <w:r>
        <w:rPr>
          <w:sz w:val="28"/>
        </w:rPr>
        <w:t>сформированность</w:t>
      </w:r>
      <w:r>
        <w:rPr>
          <w:spacing w:val="70"/>
          <w:sz w:val="28"/>
        </w:rPr>
        <w:t xml:space="preserve"> </w:t>
      </w:r>
      <w:r>
        <w:rPr>
          <w:sz w:val="28"/>
        </w:rPr>
        <w:t>представлений</w:t>
      </w:r>
      <w:r>
        <w:rPr>
          <w:spacing w:val="70"/>
          <w:sz w:val="28"/>
        </w:rPr>
        <w:t xml:space="preserve"> </w:t>
      </w:r>
      <w:r>
        <w:rPr>
          <w:sz w:val="28"/>
        </w:rPr>
        <w:t>о</w:t>
      </w:r>
      <w:r>
        <w:rPr>
          <w:spacing w:val="70"/>
          <w:sz w:val="28"/>
        </w:rPr>
        <w:t xml:space="preserve"> </w:t>
      </w:r>
      <w:r>
        <w:rPr>
          <w:sz w:val="28"/>
        </w:rPr>
        <w:t>возможных</w:t>
      </w:r>
      <w:r>
        <w:rPr>
          <w:spacing w:val="70"/>
          <w:sz w:val="28"/>
        </w:rPr>
        <w:t xml:space="preserve"> </w:t>
      </w:r>
      <w:r>
        <w:rPr>
          <w:sz w:val="28"/>
        </w:rPr>
        <w:t>источниках</w:t>
      </w:r>
      <w:r>
        <w:rPr>
          <w:spacing w:val="70"/>
          <w:sz w:val="28"/>
        </w:rPr>
        <w:t xml:space="preserve"> </w:t>
      </w:r>
      <w:r>
        <w:rPr>
          <w:sz w:val="28"/>
        </w:rPr>
        <w:t>опасности</w:t>
      </w:r>
      <w:r>
        <w:rPr>
          <w:spacing w:val="1"/>
          <w:sz w:val="28"/>
        </w:rPr>
        <w:t xml:space="preserve"> </w:t>
      </w:r>
      <w:r>
        <w:rPr>
          <w:sz w:val="28"/>
        </w:rPr>
        <w:t>в различных ситуациях (в быту, транспорте, общественных местах, в природной</w:t>
      </w:r>
      <w:r>
        <w:rPr>
          <w:spacing w:val="1"/>
          <w:sz w:val="28"/>
        </w:rPr>
        <w:t xml:space="preserve"> </w:t>
      </w:r>
      <w:r>
        <w:rPr>
          <w:sz w:val="28"/>
        </w:rPr>
        <w:t>среде,</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в</w:t>
      </w:r>
      <w:r>
        <w:rPr>
          <w:spacing w:val="1"/>
          <w:sz w:val="28"/>
        </w:rPr>
        <w:t xml:space="preserve"> </w:t>
      </w:r>
      <w:r>
        <w:rPr>
          <w:sz w:val="28"/>
        </w:rPr>
        <w:t>цифровой</w:t>
      </w:r>
      <w:r>
        <w:rPr>
          <w:spacing w:val="1"/>
          <w:sz w:val="28"/>
        </w:rPr>
        <w:t xml:space="preserve"> </w:t>
      </w:r>
      <w:r>
        <w:rPr>
          <w:sz w:val="28"/>
        </w:rPr>
        <w:t>среде);</w:t>
      </w:r>
      <w:r>
        <w:rPr>
          <w:spacing w:val="1"/>
          <w:sz w:val="28"/>
        </w:rPr>
        <w:t xml:space="preserve"> </w:t>
      </w:r>
      <w:r>
        <w:rPr>
          <w:sz w:val="28"/>
        </w:rPr>
        <w:t>владение</w:t>
      </w:r>
      <w:r>
        <w:rPr>
          <w:spacing w:val="1"/>
          <w:sz w:val="28"/>
        </w:rPr>
        <w:t xml:space="preserve"> </w:t>
      </w:r>
      <w:r>
        <w:rPr>
          <w:sz w:val="28"/>
        </w:rPr>
        <w:t>основными</w:t>
      </w:r>
      <w:r>
        <w:rPr>
          <w:spacing w:val="1"/>
          <w:sz w:val="28"/>
        </w:rPr>
        <w:t xml:space="preserve"> </w:t>
      </w:r>
      <w:r>
        <w:rPr>
          <w:sz w:val="28"/>
        </w:rPr>
        <w:t>способами</w:t>
      </w:r>
      <w:r>
        <w:rPr>
          <w:spacing w:val="1"/>
          <w:sz w:val="28"/>
        </w:rPr>
        <w:t xml:space="preserve"> </w:t>
      </w:r>
      <w:r>
        <w:rPr>
          <w:sz w:val="28"/>
        </w:rPr>
        <w:t>предупреждения</w:t>
      </w:r>
      <w:r>
        <w:rPr>
          <w:spacing w:val="54"/>
          <w:sz w:val="28"/>
        </w:rPr>
        <w:t xml:space="preserve"> </w:t>
      </w:r>
      <w:r>
        <w:rPr>
          <w:sz w:val="28"/>
        </w:rPr>
        <w:t>опасных</w:t>
      </w:r>
      <w:r>
        <w:rPr>
          <w:spacing w:val="51"/>
          <w:sz w:val="28"/>
        </w:rPr>
        <w:t xml:space="preserve"> </w:t>
      </w:r>
      <w:r>
        <w:rPr>
          <w:sz w:val="28"/>
        </w:rPr>
        <w:t>ситуаций;</w:t>
      </w:r>
      <w:r>
        <w:rPr>
          <w:spacing w:val="55"/>
          <w:sz w:val="28"/>
        </w:rPr>
        <w:t xml:space="preserve"> </w:t>
      </w:r>
      <w:r>
        <w:rPr>
          <w:sz w:val="28"/>
        </w:rPr>
        <w:t>знание</w:t>
      </w:r>
      <w:r>
        <w:rPr>
          <w:spacing w:val="62"/>
          <w:sz w:val="28"/>
        </w:rPr>
        <w:t xml:space="preserve"> </w:t>
      </w:r>
      <w:r>
        <w:rPr>
          <w:sz w:val="28"/>
        </w:rPr>
        <w:t>порядка</w:t>
      </w:r>
      <w:r>
        <w:rPr>
          <w:spacing w:val="53"/>
          <w:sz w:val="28"/>
        </w:rPr>
        <w:t xml:space="preserve"> </w:t>
      </w:r>
      <w:r>
        <w:rPr>
          <w:sz w:val="28"/>
        </w:rPr>
        <w:t>действий</w:t>
      </w:r>
      <w:r>
        <w:rPr>
          <w:spacing w:val="54"/>
          <w:sz w:val="28"/>
        </w:rPr>
        <w:t xml:space="preserve"> </w:t>
      </w:r>
      <w:r>
        <w:rPr>
          <w:sz w:val="28"/>
        </w:rPr>
        <w:t>в</w:t>
      </w:r>
      <w:r>
        <w:rPr>
          <w:spacing w:val="52"/>
          <w:sz w:val="28"/>
        </w:rPr>
        <w:t xml:space="preserve"> </w:t>
      </w:r>
      <w:r>
        <w:rPr>
          <w:sz w:val="28"/>
        </w:rPr>
        <w:t>экстремальных</w:t>
      </w:r>
      <w:r>
        <w:rPr>
          <w:spacing w:val="-68"/>
          <w:sz w:val="28"/>
        </w:rPr>
        <w:t xml:space="preserve"> </w:t>
      </w:r>
      <w:r>
        <w:rPr>
          <w:sz w:val="28"/>
        </w:rPr>
        <w:t>и</w:t>
      </w:r>
      <w:r>
        <w:rPr>
          <w:spacing w:val="1"/>
          <w:sz w:val="28"/>
        </w:rPr>
        <w:t xml:space="preserve"> </w:t>
      </w:r>
      <w:r>
        <w:rPr>
          <w:sz w:val="28"/>
        </w:rPr>
        <w:t>чрезвычайных</w:t>
      </w:r>
      <w:r>
        <w:rPr>
          <w:spacing w:val="-3"/>
          <w:sz w:val="28"/>
        </w:rPr>
        <w:t xml:space="preserve"> </w:t>
      </w:r>
      <w:r>
        <w:rPr>
          <w:sz w:val="28"/>
        </w:rPr>
        <w:t>ситуациях;</w:t>
      </w:r>
    </w:p>
    <w:p w14:paraId="6FA7C741" w14:textId="77777777" w:rsidR="00CA5973" w:rsidRDefault="00CA5973">
      <w:pPr>
        <w:pStyle w:val="afff8"/>
        <w:numPr>
          <w:ilvl w:val="0"/>
          <w:numId w:val="26"/>
        </w:numPr>
        <w:tabs>
          <w:tab w:val="left" w:pos="1106"/>
        </w:tabs>
        <w:autoSpaceDE w:val="0"/>
        <w:autoSpaceDN w:val="0"/>
        <w:ind w:right="114" w:firstLine="720"/>
        <w:contextualSpacing w:val="0"/>
        <w:jc w:val="both"/>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важности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дорожного   движения   всеми   участниками   движения,   правил   безопасности</w:t>
      </w:r>
      <w:r>
        <w:rPr>
          <w:spacing w:val="1"/>
          <w:sz w:val="28"/>
        </w:rPr>
        <w:t xml:space="preserve"> </w:t>
      </w:r>
      <w:r>
        <w:rPr>
          <w:sz w:val="28"/>
        </w:rPr>
        <w:t>на</w:t>
      </w:r>
      <w:r>
        <w:rPr>
          <w:spacing w:val="1"/>
          <w:sz w:val="28"/>
        </w:rPr>
        <w:t xml:space="preserve"> </w:t>
      </w:r>
      <w:r>
        <w:rPr>
          <w:sz w:val="28"/>
        </w:rPr>
        <w:t>транспорте.</w:t>
      </w:r>
      <w:r>
        <w:rPr>
          <w:spacing w:val="1"/>
          <w:sz w:val="28"/>
        </w:rPr>
        <w:t xml:space="preserve"> </w:t>
      </w:r>
      <w:r>
        <w:rPr>
          <w:sz w:val="28"/>
        </w:rPr>
        <w:t>Знание</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транспорте,</w:t>
      </w:r>
      <w:r>
        <w:rPr>
          <w:spacing w:val="1"/>
          <w:sz w:val="28"/>
        </w:rPr>
        <w:t xml:space="preserve"> </w:t>
      </w:r>
      <w:r>
        <w:rPr>
          <w:sz w:val="28"/>
        </w:rPr>
        <w:t>умение</w:t>
      </w:r>
      <w:r>
        <w:rPr>
          <w:spacing w:val="1"/>
          <w:sz w:val="28"/>
        </w:rPr>
        <w:t xml:space="preserve"> </w:t>
      </w:r>
      <w:r>
        <w:rPr>
          <w:sz w:val="28"/>
        </w:rPr>
        <w:t>применять</w:t>
      </w:r>
      <w:r>
        <w:rPr>
          <w:spacing w:val="19"/>
          <w:sz w:val="28"/>
        </w:rPr>
        <w:t xml:space="preserve"> </w:t>
      </w:r>
      <w:r>
        <w:rPr>
          <w:sz w:val="28"/>
        </w:rPr>
        <w:t>их</w:t>
      </w:r>
      <w:r>
        <w:rPr>
          <w:spacing w:val="9"/>
          <w:sz w:val="28"/>
        </w:rPr>
        <w:t xml:space="preserve"> </w:t>
      </w:r>
      <w:r>
        <w:rPr>
          <w:sz w:val="28"/>
        </w:rPr>
        <w:t>на</w:t>
      </w:r>
      <w:r>
        <w:rPr>
          <w:spacing w:val="17"/>
          <w:sz w:val="28"/>
        </w:rPr>
        <w:t xml:space="preserve"> </w:t>
      </w:r>
      <w:r>
        <w:rPr>
          <w:sz w:val="28"/>
        </w:rPr>
        <w:t>практике,</w:t>
      </w:r>
      <w:r>
        <w:rPr>
          <w:spacing w:val="20"/>
          <w:sz w:val="28"/>
        </w:rPr>
        <w:t xml:space="preserve"> </w:t>
      </w:r>
      <w:r>
        <w:rPr>
          <w:sz w:val="28"/>
        </w:rPr>
        <w:t>знание</w:t>
      </w:r>
      <w:r>
        <w:rPr>
          <w:spacing w:val="9"/>
          <w:sz w:val="28"/>
        </w:rPr>
        <w:t xml:space="preserve"> </w:t>
      </w:r>
      <w:r>
        <w:rPr>
          <w:sz w:val="28"/>
        </w:rPr>
        <w:t>о</w:t>
      </w:r>
      <w:r>
        <w:rPr>
          <w:spacing w:val="15"/>
          <w:sz w:val="28"/>
        </w:rPr>
        <w:t xml:space="preserve"> </w:t>
      </w:r>
      <w:r>
        <w:rPr>
          <w:sz w:val="28"/>
        </w:rPr>
        <w:t>порядке</w:t>
      </w:r>
      <w:r>
        <w:rPr>
          <w:spacing w:val="17"/>
          <w:sz w:val="28"/>
        </w:rPr>
        <w:t xml:space="preserve"> </w:t>
      </w:r>
      <w:r>
        <w:rPr>
          <w:sz w:val="28"/>
        </w:rPr>
        <w:t>действий</w:t>
      </w:r>
      <w:r>
        <w:rPr>
          <w:spacing w:val="19"/>
          <w:sz w:val="28"/>
        </w:rPr>
        <w:t xml:space="preserve"> </w:t>
      </w:r>
      <w:r>
        <w:rPr>
          <w:sz w:val="28"/>
        </w:rPr>
        <w:t>в</w:t>
      </w:r>
      <w:r>
        <w:rPr>
          <w:spacing w:val="10"/>
          <w:sz w:val="28"/>
        </w:rPr>
        <w:t xml:space="preserve"> </w:t>
      </w:r>
      <w:r>
        <w:rPr>
          <w:sz w:val="28"/>
        </w:rPr>
        <w:t>опасных,</w:t>
      </w:r>
      <w:r>
        <w:rPr>
          <w:spacing w:val="19"/>
          <w:sz w:val="28"/>
        </w:rPr>
        <w:t xml:space="preserve"> </w:t>
      </w:r>
      <w:r>
        <w:rPr>
          <w:sz w:val="28"/>
        </w:rPr>
        <w:t>экстремальных</w:t>
      </w:r>
      <w:r>
        <w:rPr>
          <w:spacing w:val="-67"/>
          <w:sz w:val="28"/>
        </w:rPr>
        <w:t xml:space="preserve"> </w:t>
      </w:r>
      <w:r>
        <w:rPr>
          <w:sz w:val="28"/>
        </w:rPr>
        <w:t>и</w:t>
      </w:r>
      <w:r>
        <w:rPr>
          <w:spacing w:val="1"/>
          <w:sz w:val="28"/>
        </w:rPr>
        <w:t xml:space="preserve"> </w:t>
      </w:r>
      <w:r>
        <w:rPr>
          <w:sz w:val="28"/>
        </w:rPr>
        <w:t>чрезвычайных</w:t>
      </w:r>
      <w:r>
        <w:rPr>
          <w:spacing w:val="-3"/>
          <w:sz w:val="28"/>
        </w:rPr>
        <w:t xml:space="preserve"> </w:t>
      </w:r>
      <w:r>
        <w:rPr>
          <w:sz w:val="28"/>
        </w:rPr>
        <w:t>ситуациях</w:t>
      </w:r>
      <w:r>
        <w:rPr>
          <w:spacing w:val="3"/>
          <w:sz w:val="28"/>
        </w:rPr>
        <w:t xml:space="preserve"> </w:t>
      </w:r>
      <w:r>
        <w:rPr>
          <w:sz w:val="28"/>
        </w:rPr>
        <w:t>на</w:t>
      </w:r>
      <w:r>
        <w:rPr>
          <w:spacing w:val="-1"/>
          <w:sz w:val="28"/>
        </w:rPr>
        <w:t xml:space="preserve"> </w:t>
      </w:r>
      <w:r>
        <w:rPr>
          <w:sz w:val="28"/>
        </w:rPr>
        <w:t>транспорте;</w:t>
      </w:r>
    </w:p>
    <w:p w14:paraId="1293F15E" w14:textId="77777777" w:rsidR="00CA5973" w:rsidRDefault="00CA5973">
      <w:pPr>
        <w:pStyle w:val="afff8"/>
        <w:numPr>
          <w:ilvl w:val="0"/>
          <w:numId w:val="26"/>
        </w:numPr>
        <w:tabs>
          <w:tab w:val="left" w:pos="1106"/>
        </w:tabs>
        <w:autoSpaceDE w:val="0"/>
        <w:autoSpaceDN w:val="0"/>
        <w:ind w:right="114" w:firstLine="720"/>
        <w:contextualSpacing w:val="0"/>
        <w:jc w:val="both"/>
        <w:rPr>
          <w:sz w:val="28"/>
        </w:rPr>
      </w:pPr>
      <w:r>
        <w:rPr>
          <w:sz w:val="28"/>
        </w:rPr>
        <w:t>знания</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природной</w:t>
      </w:r>
      <w:r>
        <w:rPr>
          <w:spacing w:val="1"/>
          <w:sz w:val="28"/>
        </w:rPr>
        <w:t xml:space="preserve"> </w:t>
      </w:r>
      <w:r>
        <w:rPr>
          <w:sz w:val="28"/>
        </w:rPr>
        <w:t>среде;</w:t>
      </w:r>
      <w:r>
        <w:rPr>
          <w:spacing w:val="1"/>
          <w:sz w:val="28"/>
        </w:rPr>
        <w:t xml:space="preserve"> </w:t>
      </w:r>
      <w:r>
        <w:rPr>
          <w:sz w:val="28"/>
        </w:rPr>
        <w:t>умение</w:t>
      </w:r>
      <w:r>
        <w:rPr>
          <w:spacing w:val="-67"/>
          <w:sz w:val="28"/>
        </w:rPr>
        <w:t xml:space="preserve"> </w:t>
      </w:r>
      <w:r>
        <w:rPr>
          <w:sz w:val="28"/>
        </w:rPr>
        <w:t>применять их на практике; знания порядка действий при чрезвычайных ситуациях</w:t>
      </w:r>
      <w:r>
        <w:rPr>
          <w:spacing w:val="-67"/>
          <w:sz w:val="28"/>
        </w:rPr>
        <w:t xml:space="preserve"> </w:t>
      </w:r>
      <w:r>
        <w:rPr>
          <w:sz w:val="28"/>
        </w:rPr>
        <w:t>природного</w:t>
      </w:r>
      <w:r>
        <w:rPr>
          <w:spacing w:val="1"/>
          <w:sz w:val="28"/>
        </w:rPr>
        <w:t xml:space="preserve"> </w:t>
      </w:r>
      <w:r>
        <w:rPr>
          <w:sz w:val="28"/>
        </w:rPr>
        <w:t>характера;</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экологической</w:t>
      </w:r>
      <w:r>
        <w:rPr>
          <w:spacing w:val="1"/>
          <w:sz w:val="28"/>
        </w:rPr>
        <w:t xml:space="preserve"> </w:t>
      </w:r>
      <w:r>
        <w:rPr>
          <w:sz w:val="28"/>
        </w:rPr>
        <w:t>безопасности,</w:t>
      </w:r>
      <w:r>
        <w:rPr>
          <w:spacing w:val="1"/>
          <w:sz w:val="28"/>
        </w:rPr>
        <w:t xml:space="preserve"> </w:t>
      </w:r>
      <w:r>
        <w:rPr>
          <w:sz w:val="28"/>
        </w:rPr>
        <w:t>ценности</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разумного</w:t>
      </w:r>
      <w:r>
        <w:rPr>
          <w:spacing w:val="1"/>
          <w:sz w:val="28"/>
        </w:rPr>
        <w:t xml:space="preserve"> </w:t>
      </w:r>
      <w:r>
        <w:rPr>
          <w:sz w:val="28"/>
        </w:rPr>
        <w:t>природопользования;</w:t>
      </w:r>
    </w:p>
    <w:p w14:paraId="509F543A" w14:textId="77777777" w:rsidR="00CA5973" w:rsidRDefault="00CA5973">
      <w:pPr>
        <w:pStyle w:val="afff8"/>
        <w:numPr>
          <w:ilvl w:val="0"/>
          <w:numId w:val="26"/>
        </w:numPr>
        <w:tabs>
          <w:tab w:val="left" w:pos="1106"/>
        </w:tabs>
        <w:autoSpaceDE w:val="0"/>
        <w:autoSpaceDN w:val="0"/>
        <w:ind w:right="121" w:firstLine="720"/>
        <w:contextualSpacing w:val="0"/>
        <w:jc w:val="both"/>
        <w:rPr>
          <w:sz w:val="28"/>
        </w:rPr>
      </w:pPr>
      <w:r>
        <w:rPr>
          <w:sz w:val="28"/>
        </w:rPr>
        <w:lastRenderedPageBreak/>
        <w:t>знания основ пожарной безопасности; умение применять их на практике</w:t>
      </w:r>
      <w:r>
        <w:rPr>
          <w:spacing w:val="1"/>
          <w:sz w:val="28"/>
        </w:rPr>
        <w:t xml:space="preserve"> </w:t>
      </w:r>
      <w:r>
        <w:rPr>
          <w:sz w:val="28"/>
        </w:rPr>
        <w:t>для</w:t>
      </w:r>
      <w:r>
        <w:rPr>
          <w:spacing w:val="40"/>
          <w:sz w:val="28"/>
        </w:rPr>
        <w:t xml:space="preserve"> </w:t>
      </w:r>
      <w:r>
        <w:rPr>
          <w:sz w:val="28"/>
        </w:rPr>
        <w:t>предупреждения</w:t>
      </w:r>
      <w:r>
        <w:rPr>
          <w:spacing w:val="109"/>
          <w:sz w:val="28"/>
        </w:rPr>
        <w:t xml:space="preserve"> </w:t>
      </w:r>
      <w:r>
        <w:rPr>
          <w:sz w:val="28"/>
        </w:rPr>
        <w:t>пожаров;</w:t>
      </w:r>
      <w:r>
        <w:rPr>
          <w:spacing w:val="109"/>
          <w:sz w:val="28"/>
        </w:rPr>
        <w:t xml:space="preserve"> </w:t>
      </w:r>
      <w:r>
        <w:rPr>
          <w:sz w:val="28"/>
        </w:rPr>
        <w:t>знания</w:t>
      </w:r>
      <w:r>
        <w:rPr>
          <w:spacing w:val="109"/>
          <w:sz w:val="28"/>
        </w:rPr>
        <w:t xml:space="preserve"> </w:t>
      </w:r>
      <w:r>
        <w:rPr>
          <w:sz w:val="28"/>
        </w:rPr>
        <w:t>порядка</w:t>
      </w:r>
      <w:r>
        <w:rPr>
          <w:spacing w:val="107"/>
          <w:sz w:val="28"/>
        </w:rPr>
        <w:t xml:space="preserve"> </w:t>
      </w:r>
      <w:r>
        <w:rPr>
          <w:sz w:val="28"/>
        </w:rPr>
        <w:t>действий</w:t>
      </w:r>
      <w:r>
        <w:rPr>
          <w:spacing w:val="109"/>
          <w:sz w:val="28"/>
        </w:rPr>
        <w:t xml:space="preserve"> </w:t>
      </w:r>
      <w:r>
        <w:rPr>
          <w:sz w:val="28"/>
        </w:rPr>
        <w:t>при</w:t>
      </w:r>
      <w:r>
        <w:rPr>
          <w:spacing w:val="109"/>
          <w:sz w:val="28"/>
        </w:rPr>
        <w:t xml:space="preserve"> </w:t>
      </w:r>
      <w:r>
        <w:rPr>
          <w:sz w:val="28"/>
        </w:rPr>
        <w:t>угрозе</w:t>
      </w:r>
      <w:r>
        <w:rPr>
          <w:spacing w:val="106"/>
          <w:sz w:val="28"/>
        </w:rPr>
        <w:t xml:space="preserve"> </w:t>
      </w:r>
      <w:r>
        <w:rPr>
          <w:sz w:val="28"/>
        </w:rPr>
        <w:t>пожара</w:t>
      </w:r>
      <w:r>
        <w:rPr>
          <w:spacing w:val="-68"/>
          <w:sz w:val="28"/>
        </w:rPr>
        <w:t xml:space="preserve"> </w:t>
      </w:r>
      <w:r>
        <w:rPr>
          <w:sz w:val="28"/>
        </w:rPr>
        <w:t>и пожаре в быту, общественных местах, на транспорте, в природной среде; знания</w:t>
      </w:r>
      <w:r>
        <w:rPr>
          <w:spacing w:val="-67"/>
          <w:sz w:val="28"/>
        </w:rPr>
        <w:t xml:space="preserve"> </w:t>
      </w:r>
      <w:r>
        <w:rPr>
          <w:sz w:val="28"/>
        </w:rPr>
        <w:t>прав</w:t>
      </w:r>
      <w:r>
        <w:rPr>
          <w:spacing w:val="-3"/>
          <w:sz w:val="28"/>
        </w:rPr>
        <w:t xml:space="preserve"> </w:t>
      </w:r>
      <w:r>
        <w:rPr>
          <w:sz w:val="28"/>
        </w:rPr>
        <w:t>и обязанностей</w:t>
      </w:r>
      <w:r>
        <w:rPr>
          <w:spacing w:val="1"/>
          <w:sz w:val="28"/>
        </w:rPr>
        <w:t xml:space="preserve"> </w:t>
      </w:r>
      <w:r>
        <w:rPr>
          <w:sz w:val="28"/>
        </w:rPr>
        <w:t>граждан</w:t>
      </w:r>
      <w:r>
        <w:rPr>
          <w:spacing w:val="1"/>
          <w:sz w:val="28"/>
        </w:rPr>
        <w:t xml:space="preserve"> </w:t>
      </w:r>
      <w:r>
        <w:rPr>
          <w:sz w:val="28"/>
        </w:rPr>
        <w:t>в</w:t>
      </w:r>
      <w:r>
        <w:rPr>
          <w:spacing w:val="-3"/>
          <w:sz w:val="28"/>
        </w:rPr>
        <w:t xml:space="preserve"> </w:t>
      </w:r>
      <w:r>
        <w:rPr>
          <w:sz w:val="28"/>
        </w:rPr>
        <w:t>области</w:t>
      </w:r>
      <w:r>
        <w:rPr>
          <w:spacing w:val="1"/>
          <w:sz w:val="28"/>
        </w:rPr>
        <w:t xml:space="preserve"> </w:t>
      </w:r>
      <w:r>
        <w:rPr>
          <w:sz w:val="28"/>
        </w:rPr>
        <w:t>пожарной</w:t>
      </w:r>
      <w:r>
        <w:rPr>
          <w:spacing w:val="1"/>
          <w:sz w:val="28"/>
        </w:rPr>
        <w:t xml:space="preserve"> </w:t>
      </w:r>
      <w:r>
        <w:rPr>
          <w:sz w:val="28"/>
        </w:rPr>
        <w:t>безопасности;</w:t>
      </w:r>
    </w:p>
    <w:p w14:paraId="0B6F0DF0" w14:textId="77777777" w:rsidR="00CA5973" w:rsidRDefault="00CA5973">
      <w:pPr>
        <w:pStyle w:val="afff8"/>
        <w:numPr>
          <w:ilvl w:val="0"/>
          <w:numId w:val="26"/>
        </w:numPr>
        <w:tabs>
          <w:tab w:val="left" w:pos="1106"/>
        </w:tabs>
        <w:autoSpaceDE w:val="0"/>
        <w:autoSpaceDN w:val="0"/>
        <w:ind w:right="114" w:firstLine="720"/>
        <w:contextualSpacing w:val="0"/>
        <w:jc w:val="both"/>
        <w:rPr>
          <w:sz w:val="28"/>
        </w:rPr>
      </w:pPr>
      <w:r>
        <w:rPr>
          <w:sz w:val="28"/>
        </w:rPr>
        <w:t>владение основами</w:t>
      </w:r>
      <w:r>
        <w:rPr>
          <w:spacing w:val="1"/>
          <w:sz w:val="28"/>
        </w:rPr>
        <w:t xml:space="preserve"> </w:t>
      </w:r>
      <w:r>
        <w:rPr>
          <w:sz w:val="28"/>
        </w:rPr>
        <w:t>медицинских знаний:</w:t>
      </w:r>
      <w:r>
        <w:rPr>
          <w:spacing w:val="1"/>
          <w:sz w:val="28"/>
        </w:rPr>
        <w:t xml:space="preserve"> </w:t>
      </w:r>
      <w:r>
        <w:rPr>
          <w:sz w:val="28"/>
        </w:rPr>
        <w:t>владение приемами</w:t>
      </w:r>
      <w:r>
        <w:rPr>
          <w:spacing w:val="1"/>
          <w:sz w:val="28"/>
        </w:rPr>
        <w:t xml:space="preserve"> </w:t>
      </w:r>
      <w:r>
        <w:rPr>
          <w:sz w:val="28"/>
        </w:rPr>
        <w:t>оказания</w:t>
      </w:r>
      <w:r>
        <w:rPr>
          <w:spacing w:val="1"/>
          <w:sz w:val="28"/>
        </w:rPr>
        <w:t xml:space="preserve"> </w:t>
      </w:r>
      <w:r>
        <w:rPr>
          <w:sz w:val="28"/>
        </w:rPr>
        <w:t>первой помощи при неотложных состояниях, инфекционных и неинфекционных</w:t>
      </w:r>
      <w:r>
        <w:rPr>
          <w:spacing w:val="1"/>
          <w:sz w:val="28"/>
        </w:rPr>
        <w:t xml:space="preserve"> </w:t>
      </w:r>
      <w:r>
        <w:rPr>
          <w:sz w:val="28"/>
        </w:rPr>
        <w:t>заболеваний,</w:t>
      </w:r>
      <w:r>
        <w:rPr>
          <w:spacing w:val="1"/>
          <w:sz w:val="28"/>
        </w:rPr>
        <w:t xml:space="preserve"> </w:t>
      </w:r>
      <w:r>
        <w:rPr>
          <w:sz w:val="28"/>
        </w:rPr>
        <w:t>сохранения</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сформированность</w:t>
      </w:r>
      <w:r>
        <w:rPr>
          <w:spacing w:val="1"/>
          <w:sz w:val="28"/>
        </w:rPr>
        <w:t xml:space="preserve"> </w:t>
      </w:r>
      <w:r>
        <w:rPr>
          <w:sz w:val="28"/>
        </w:rPr>
        <w:t>представлений</w:t>
      </w:r>
      <w:r>
        <w:rPr>
          <w:spacing w:val="33"/>
          <w:sz w:val="28"/>
        </w:rPr>
        <w:t xml:space="preserve"> </w:t>
      </w:r>
      <w:r>
        <w:rPr>
          <w:sz w:val="28"/>
        </w:rPr>
        <w:t>о</w:t>
      </w:r>
      <w:r>
        <w:rPr>
          <w:spacing w:val="31"/>
          <w:sz w:val="28"/>
        </w:rPr>
        <w:t xml:space="preserve"> </w:t>
      </w:r>
      <w:r>
        <w:rPr>
          <w:sz w:val="28"/>
        </w:rPr>
        <w:t>здоровом</w:t>
      </w:r>
      <w:r>
        <w:rPr>
          <w:spacing w:val="41"/>
          <w:sz w:val="28"/>
        </w:rPr>
        <w:t xml:space="preserve"> </w:t>
      </w:r>
      <w:r>
        <w:rPr>
          <w:sz w:val="28"/>
        </w:rPr>
        <w:t>образе</w:t>
      </w:r>
      <w:r>
        <w:rPr>
          <w:spacing w:val="31"/>
          <w:sz w:val="28"/>
        </w:rPr>
        <w:t xml:space="preserve"> </w:t>
      </w:r>
      <w:r>
        <w:rPr>
          <w:sz w:val="28"/>
        </w:rPr>
        <w:t>жизни</w:t>
      </w:r>
      <w:r>
        <w:rPr>
          <w:spacing w:val="34"/>
          <w:sz w:val="28"/>
        </w:rPr>
        <w:t xml:space="preserve"> </w:t>
      </w:r>
      <w:r>
        <w:rPr>
          <w:sz w:val="28"/>
        </w:rPr>
        <w:t>и</w:t>
      </w:r>
      <w:r>
        <w:rPr>
          <w:spacing w:val="34"/>
          <w:sz w:val="28"/>
        </w:rPr>
        <w:t xml:space="preserve"> </w:t>
      </w:r>
      <w:r>
        <w:rPr>
          <w:sz w:val="28"/>
        </w:rPr>
        <w:t>его</w:t>
      </w:r>
      <w:r>
        <w:rPr>
          <w:spacing w:val="37"/>
          <w:sz w:val="28"/>
        </w:rPr>
        <w:t xml:space="preserve"> </w:t>
      </w:r>
      <w:r>
        <w:rPr>
          <w:sz w:val="28"/>
        </w:rPr>
        <w:t>роли</w:t>
      </w:r>
      <w:r>
        <w:rPr>
          <w:spacing w:val="34"/>
          <w:sz w:val="28"/>
        </w:rPr>
        <w:t xml:space="preserve"> </w:t>
      </w:r>
      <w:r>
        <w:rPr>
          <w:sz w:val="28"/>
        </w:rPr>
        <w:t>в</w:t>
      </w:r>
      <w:r>
        <w:rPr>
          <w:spacing w:val="38"/>
          <w:sz w:val="28"/>
        </w:rPr>
        <w:t xml:space="preserve"> </w:t>
      </w:r>
      <w:r>
        <w:rPr>
          <w:sz w:val="28"/>
        </w:rPr>
        <w:t>сохранении</w:t>
      </w:r>
      <w:r>
        <w:rPr>
          <w:spacing w:val="34"/>
          <w:sz w:val="28"/>
        </w:rPr>
        <w:t xml:space="preserve"> </w:t>
      </w:r>
      <w:r>
        <w:rPr>
          <w:sz w:val="28"/>
        </w:rPr>
        <w:t>психического</w:t>
      </w:r>
      <w:r>
        <w:rPr>
          <w:spacing w:val="-68"/>
          <w:sz w:val="28"/>
        </w:rPr>
        <w:t xml:space="preserve"> </w:t>
      </w:r>
      <w:r>
        <w:rPr>
          <w:sz w:val="28"/>
        </w:rPr>
        <w:t>и</w:t>
      </w:r>
      <w:r>
        <w:rPr>
          <w:spacing w:val="40"/>
          <w:sz w:val="28"/>
        </w:rPr>
        <w:t xml:space="preserve"> </w:t>
      </w:r>
      <w:r>
        <w:rPr>
          <w:sz w:val="28"/>
        </w:rPr>
        <w:t>физического</w:t>
      </w:r>
      <w:r>
        <w:rPr>
          <w:spacing w:val="37"/>
          <w:sz w:val="28"/>
        </w:rPr>
        <w:t xml:space="preserve"> </w:t>
      </w:r>
      <w:r>
        <w:rPr>
          <w:sz w:val="28"/>
        </w:rPr>
        <w:t>здоровья,</w:t>
      </w:r>
      <w:r>
        <w:rPr>
          <w:spacing w:val="42"/>
          <w:sz w:val="28"/>
        </w:rPr>
        <w:t xml:space="preserve"> </w:t>
      </w:r>
      <w:r>
        <w:rPr>
          <w:sz w:val="28"/>
        </w:rPr>
        <w:t>негативного</w:t>
      </w:r>
      <w:r>
        <w:rPr>
          <w:spacing w:val="44"/>
          <w:sz w:val="28"/>
        </w:rPr>
        <w:t xml:space="preserve"> </w:t>
      </w:r>
      <w:r>
        <w:rPr>
          <w:sz w:val="28"/>
        </w:rPr>
        <w:t>отношения</w:t>
      </w:r>
      <w:r>
        <w:rPr>
          <w:spacing w:val="41"/>
          <w:sz w:val="28"/>
        </w:rPr>
        <w:t xml:space="preserve"> </w:t>
      </w:r>
      <w:r>
        <w:rPr>
          <w:sz w:val="28"/>
        </w:rPr>
        <w:t>к</w:t>
      </w:r>
      <w:r>
        <w:rPr>
          <w:spacing w:val="51"/>
          <w:sz w:val="28"/>
        </w:rPr>
        <w:t xml:space="preserve"> </w:t>
      </w:r>
      <w:r>
        <w:rPr>
          <w:sz w:val="28"/>
        </w:rPr>
        <w:t>вредным</w:t>
      </w:r>
      <w:r>
        <w:rPr>
          <w:spacing w:val="42"/>
          <w:sz w:val="28"/>
        </w:rPr>
        <w:t xml:space="preserve"> </w:t>
      </w:r>
      <w:r>
        <w:rPr>
          <w:sz w:val="28"/>
        </w:rPr>
        <w:t>привычкам;</w:t>
      </w:r>
      <w:r>
        <w:rPr>
          <w:spacing w:val="40"/>
          <w:sz w:val="28"/>
        </w:rPr>
        <w:t xml:space="preserve"> </w:t>
      </w:r>
      <w:r>
        <w:rPr>
          <w:sz w:val="28"/>
        </w:rPr>
        <w:t>знания</w:t>
      </w:r>
      <w:r>
        <w:rPr>
          <w:spacing w:val="-67"/>
          <w:sz w:val="28"/>
        </w:rPr>
        <w:t xml:space="preserve"> </w:t>
      </w:r>
      <w:r>
        <w:rPr>
          <w:sz w:val="28"/>
        </w:rPr>
        <w:t>о</w:t>
      </w:r>
      <w:r>
        <w:rPr>
          <w:spacing w:val="70"/>
          <w:sz w:val="28"/>
        </w:rPr>
        <w:t xml:space="preserve"> </w:t>
      </w:r>
      <w:r>
        <w:rPr>
          <w:sz w:val="28"/>
        </w:rPr>
        <w:t>необходимых</w:t>
      </w:r>
      <w:r>
        <w:rPr>
          <w:spacing w:val="70"/>
          <w:sz w:val="28"/>
        </w:rPr>
        <w:t xml:space="preserve"> </w:t>
      </w:r>
      <w:r>
        <w:rPr>
          <w:sz w:val="28"/>
        </w:rPr>
        <w:t>действиях</w:t>
      </w:r>
      <w:r>
        <w:rPr>
          <w:spacing w:val="70"/>
          <w:sz w:val="28"/>
        </w:rPr>
        <w:t xml:space="preserve"> </w:t>
      </w:r>
      <w:r>
        <w:rPr>
          <w:sz w:val="28"/>
        </w:rPr>
        <w:t>при</w:t>
      </w:r>
      <w:r>
        <w:rPr>
          <w:spacing w:val="70"/>
          <w:sz w:val="28"/>
        </w:rPr>
        <w:t xml:space="preserve"> </w:t>
      </w:r>
      <w:r>
        <w:rPr>
          <w:sz w:val="28"/>
        </w:rPr>
        <w:t>чрезвычайных</w:t>
      </w:r>
      <w:r>
        <w:rPr>
          <w:spacing w:val="70"/>
          <w:sz w:val="28"/>
        </w:rPr>
        <w:t xml:space="preserve"> </w:t>
      </w:r>
      <w:r>
        <w:rPr>
          <w:sz w:val="28"/>
        </w:rPr>
        <w:t>ситуациях</w:t>
      </w:r>
      <w:r>
        <w:rPr>
          <w:spacing w:val="70"/>
          <w:sz w:val="28"/>
        </w:rPr>
        <w:t xml:space="preserve"> </w:t>
      </w:r>
      <w:r>
        <w:rPr>
          <w:sz w:val="28"/>
        </w:rPr>
        <w:t>биолого-социального</w:t>
      </w:r>
      <w:r>
        <w:rPr>
          <w:spacing w:val="1"/>
          <w:sz w:val="28"/>
        </w:rPr>
        <w:t xml:space="preserve"> </w:t>
      </w:r>
      <w:r>
        <w:rPr>
          <w:sz w:val="28"/>
        </w:rPr>
        <w:t>и</w:t>
      </w:r>
      <w:r>
        <w:rPr>
          <w:spacing w:val="70"/>
          <w:sz w:val="28"/>
        </w:rPr>
        <w:t xml:space="preserve"> </w:t>
      </w:r>
      <w:r>
        <w:rPr>
          <w:sz w:val="28"/>
        </w:rPr>
        <w:t>военного</w:t>
      </w:r>
      <w:r>
        <w:rPr>
          <w:spacing w:val="70"/>
          <w:sz w:val="28"/>
        </w:rPr>
        <w:t xml:space="preserve"> </w:t>
      </w:r>
      <w:r>
        <w:rPr>
          <w:sz w:val="28"/>
        </w:rPr>
        <w:t>характера;</w:t>
      </w:r>
      <w:r>
        <w:rPr>
          <w:spacing w:val="71"/>
          <w:sz w:val="28"/>
        </w:rPr>
        <w:t xml:space="preserve"> </w:t>
      </w:r>
      <w:r>
        <w:rPr>
          <w:sz w:val="28"/>
        </w:rPr>
        <w:t>умение</w:t>
      </w:r>
      <w:r>
        <w:rPr>
          <w:spacing w:val="70"/>
          <w:sz w:val="28"/>
        </w:rPr>
        <w:t xml:space="preserve"> </w:t>
      </w:r>
      <w:r>
        <w:rPr>
          <w:sz w:val="28"/>
        </w:rPr>
        <w:t>применять</w:t>
      </w:r>
      <w:r>
        <w:rPr>
          <w:spacing w:val="70"/>
          <w:sz w:val="28"/>
        </w:rPr>
        <w:t xml:space="preserve"> </w:t>
      </w:r>
      <w:r>
        <w:rPr>
          <w:sz w:val="28"/>
        </w:rPr>
        <w:t>табельные</w:t>
      </w:r>
      <w:r>
        <w:rPr>
          <w:spacing w:val="70"/>
          <w:sz w:val="28"/>
        </w:rPr>
        <w:t xml:space="preserve"> </w:t>
      </w:r>
      <w:r>
        <w:rPr>
          <w:sz w:val="28"/>
        </w:rPr>
        <w:t>и   подручные</w:t>
      </w:r>
      <w:r>
        <w:rPr>
          <w:spacing w:val="70"/>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само-</w:t>
      </w:r>
      <w:r>
        <w:rPr>
          <w:spacing w:val="-6"/>
          <w:sz w:val="28"/>
        </w:rPr>
        <w:t xml:space="preserve"> </w:t>
      </w:r>
      <w:r>
        <w:rPr>
          <w:sz w:val="28"/>
        </w:rPr>
        <w:t>и</w:t>
      </w:r>
      <w:r>
        <w:rPr>
          <w:spacing w:val="2"/>
          <w:sz w:val="28"/>
        </w:rPr>
        <w:t xml:space="preserve"> </w:t>
      </w:r>
      <w:r>
        <w:rPr>
          <w:sz w:val="28"/>
        </w:rPr>
        <w:t>взаимопомощи;</w:t>
      </w:r>
    </w:p>
    <w:p w14:paraId="5E297B83" w14:textId="77777777" w:rsidR="00CA5973" w:rsidRDefault="00CA5973">
      <w:pPr>
        <w:pStyle w:val="afff8"/>
        <w:numPr>
          <w:ilvl w:val="0"/>
          <w:numId w:val="26"/>
        </w:numPr>
        <w:tabs>
          <w:tab w:val="left" w:pos="1106"/>
        </w:tabs>
        <w:autoSpaceDE w:val="0"/>
        <w:autoSpaceDN w:val="0"/>
        <w:ind w:right="110" w:firstLine="720"/>
        <w:contextualSpacing w:val="0"/>
        <w:jc w:val="both"/>
        <w:rPr>
          <w:sz w:val="28"/>
        </w:rPr>
      </w:pPr>
      <w:r>
        <w:rPr>
          <w:sz w:val="28"/>
        </w:rPr>
        <w:t>знание основ безопасного, конструктивного общения, умение различать</w:t>
      </w:r>
      <w:r>
        <w:rPr>
          <w:spacing w:val="1"/>
          <w:sz w:val="28"/>
        </w:rPr>
        <w:t xml:space="preserve"> </w:t>
      </w:r>
      <w:r>
        <w:rPr>
          <w:sz w:val="28"/>
        </w:rPr>
        <w:t>опасные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социальном</w:t>
      </w:r>
      <w:r>
        <w:rPr>
          <w:spacing w:val="1"/>
          <w:sz w:val="28"/>
        </w:rPr>
        <w:t xml:space="preserve"> </w:t>
      </w:r>
      <w:r>
        <w:rPr>
          <w:sz w:val="28"/>
        </w:rPr>
        <w:t>взаимодействии,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криминогенного</w:t>
      </w:r>
      <w:r>
        <w:rPr>
          <w:spacing w:val="1"/>
          <w:sz w:val="28"/>
        </w:rPr>
        <w:t xml:space="preserve"> </w:t>
      </w:r>
      <w:r>
        <w:rPr>
          <w:sz w:val="28"/>
        </w:rPr>
        <w:t>характера;</w:t>
      </w:r>
      <w:r>
        <w:rPr>
          <w:spacing w:val="4"/>
          <w:sz w:val="28"/>
        </w:rPr>
        <w:t xml:space="preserve"> </w:t>
      </w:r>
      <w:r>
        <w:rPr>
          <w:sz w:val="28"/>
        </w:rPr>
        <w:t>умение</w:t>
      </w:r>
      <w:r>
        <w:rPr>
          <w:spacing w:val="-4"/>
          <w:sz w:val="28"/>
        </w:rPr>
        <w:t xml:space="preserve"> </w:t>
      </w:r>
      <w:r>
        <w:rPr>
          <w:sz w:val="28"/>
        </w:rPr>
        <w:t>предупреждать</w:t>
      </w:r>
      <w:r>
        <w:rPr>
          <w:spacing w:val="-2"/>
          <w:sz w:val="28"/>
        </w:rPr>
        <w:t xml:space="preserve"> </w:t>
      </w:r>
      <w:r>
        <w:rPr>
          <w:sz w:val="28"/>
        </w:rPr>
        <w:t>опасные</w:t>
      </w:r>
      <w:r>
        <w:rPr>
          <w:spacing w:val="-4"/>
          <w:sz w:val="28"/>
        </w:rPr>
        <w:t xml:space="preserve"> </w:t>
      </w:r>
      <w:r>
        <w:rPr>
          <w:sz w:val="28"/>
        </w:rPr>
        <w:t>явления</w:t>
      </w:r>
      <w:r>
        <w:rPr>
          <w:spacing w:val="-2"/>
          <w:sz w:val="28"/>
        </w:rPr>
        <w:t xml:space="preserve"> </w:t>
      </w:r>
      <w:r>
        <w:rPr>
          <w:sz w:val="28"/>
        </w:rPr>
        <w:t>и</w:t>
      </w:r>
      <w:r>
        <w:rPr>
          <w:spacing w:val="-2"/>
          <w:sz w:val="28"/>
        </w:rPr>
        <w:t xml:space="preserve"> </w:t>
      </w:r>
      <w:r>
        <w:rPr>
          <w:sz w:val="28"/>
        </w:rPr>
        <w:t>противодействовать</w:t>
      </w:r>
      <w:r>
        <w:rPr>
          <w:spacing w:val="-1"/>
          <w:sz w:val="28"/>
        </w:rPr>
        <w:t xml:space="preserve"> </w:t>
      </w:r>
      <w:r>
        <w:rPr>
          <w:sz w:val="28"/>
        </w:rPr>
        <w:t>им;</w:t>
      </w:r>
    </w:p>
    <w:p w14:paraId="78744A1F" w14:textId="77777777" w:rsidR="00CA5973" w:rsidRDefault="00CA5973">
      <w:pPr>
        <w:pStyle w:val="afff8"/>
        <w:numPr>
          <w:ilvl w:val="0"/>
          <w:numId w:val="26"/>
        </w:numPr>
        <w:tabs>
          <w:tab w:val="left" w:pos="1106"/>
        </w:tabs>
        <w:autoSpaceDE w:val="0"/>
        <w:autoSpaceDN w:val="0"/>
        <w:ind w:right="123" w:firstLine="720"/>
        <w:contextualSpacing w:val="0"/>
        <w:jc w:val="both"/>
        <w:rPr>
          <w:sz w:val="28"/>
        </w:rPr>
      </w:pPr>
      <w:r>
        <w:rPr>
          <w:sz w:val="28"/>
        </w:rPr>
        <w:t>сформированность нетерпимости к проявлениям насилия в социальном</w:t>
      </w:r>
      <w:r>
        <w:rPr>
          <w:spacing w:val="1"/>
          <w:sz w:val="28"/>
        </w:rPr>
        <w:t xml:space="preserve"> </w:t>
      </w:r>
      <w:r>
        <w:rPr>
          <w:sz w:val="28"/>
        </w:rPr>
        <w:t>взаимодействии;</w:t>
      </w:r>
      <w:r>
        <w:rPr>
          <w:spacing w:val="1"/>
          <w:sz w:val="28"/>
        </w:rPr>
        <w:t xml:space="preserve"> </w:t>
      </w:r>
      <w:r>
        <w:rPr>
          <w:sz w:val="28"/>
        </w:rPr>
        <w:t>знания</w:t>
      </w:r>
      <w:r>
        <w:rPr>
          <w:spacing w:val="1"/>
          <w:sz w:val="28"/>
        </w:rPr>
        <w:t xml:space="preserve"> </w:t>
      </w:r>
      <w:r>
        <w:rPr>
          <w:sz w:val="28"/>
        </w:rPr>
        <w:t>о способах безопасного поведения</w:t>
      </w:r>
      <w:r>
        <w:rPr>
          <w:spacing w:val="1"/>
          <w:sz w:val="28"/>
        </w:rPr>
        <w:t xml:space="preserve"> </w:t>
      </w:r>
      <w:r>
        <w:rPr>
          <w:sz w:val="28"/>
        </w:rPr>
        <w:t>в цифровой</w:t>
      </w:r>
      <w:r>
        <w:rPr>
          <w:spacing w:val="1"/>
          <w:sz w:val="28"/>
        </w:rPr>
        <w:t xml:space="preserve"> </w:t>
      </w:r>
      <w:r>
        <w:rPr>
          <w:sz w:val="28"/>
        </w:rPr>
        <w:t>среде;</w:t>
      </w:r>
      <w:r>
        <w:rPr>
          <w:spacing w:val="1"/>
          <w:sz w:val="28"/>
        </w:rPr>
        <w:t xml:space="preserve"> </w:t>
      </w:r>
      <w:r>
        <w:rPr>
          <w:sz w:val="28"/>
        </w:rPr>
        <w:t>умение применять их на практике; умение распознавать опасности в цифровой</w:t>
      </w:r>
      <w:r>
        <w:rPr>
          <w:spacing w:val="1"/>
          <w:sz w:val="28"/>
        </w:rPr>
        <w:t xml:space="preserve"> </w:t>
      </w:r>
      <w:r>
        <w:rPr>
          <w:sz w:val="28"/>
        </w:rPr>
        <w:t xml:space="preserve">среде  </w:t>
      </w:r>
      <w:r>
        <w:rPr>
          <w:spacing w:val="15"/>
          <w:sz w:val="28"/>
        </w:rPr>
        <w:t xml:space="preserve"> </w:t>
      </w:r>
      <w:r>
        <w:rPr>
          <w:sz w:val="28"/>
        </w:rPr>
        <w:t xml:space="preserve">(в   </w:t>
      </w:r>
      <w:r>
        <w:rPr>
          <w:spacing w:val="14"/>
          <w:sz w:val="28"/>
        </w:rPr>
        <w:t xml:space="preserve"> </w:t>
      </w:r>
      <w:r>
        <w:rPr>
          <w:sz w:val="28"/>
        </w:rPr>
        <w:t xml:space="preserve">том   </w:t>
      </w:r>
      <w:r>
        <w:rPr>
          <w:spacing w:val="20"/>
          <w:sz w:val="28"/>
        </w:rPr>
        <w:t xml:space="preserve"> </w:t>
      </w:r>
      <w:r>
        <w:rPr>
          <w:sz w:val="28"/>
        </w:rPr>
        <w:t xml:space="preserve">числе   </w:t>
      </w:r>
      <w:r>
        <w:rPr>
          <w:spacing w:val="15"/>
          <w:sz w:val="28"/>
        </w:rPr>
        <w:t xml:space="preserve"> </w:t>
      </w:r>
      <w:r>
        <w:rPr>
          <w:sz w:val="28"/>
        </w:rPr>
        <w:t xml:space="preserve">криминогенного   </w:t>
      </w:r>
      <w:r>
        <w:rPr>
          <w:spacing w:val="13"/>
          <w:sz w:val="28"/>
        </w:rPr>
        <w:t xml:space="preserve"> </w:t>
      </w:r>
      <w:r>
        <w:rPr>
          <w:sz w:val="28"/>
        </w:rPr>
        <w:t xml:space="preserve">характера,   </w:t>
      </w:r>
      <w:r>
        <w:rPr>
          <w:spacing w:val="19"/>
          <w:sz w:val="28"/>
        </w:rPr>
        <w:t xml:space="preserve"> </w:t>
      </w:r>
      <w:r>
        <w:rPr>
          <w:sz w:val="28"/>
        </w:rPr>
        <w:t xml:space="preserve">опасности   </w:t>
      </w:r>
      <w:r>
        <w:rPr>
          <w:spacing w:val="18"/>
          <w:sz w:val="28"/>
        </w:rPr>
        <w:t xml:space="preserve"> </w:t>
      </w:r>
      <w:r>
        <w:rPr>
          <w:sz w:val="28"/>
        </w:rPr>
        <w:t>вовлечения</w:t>
      </w:r>
      <w:r>
        <w:rPr>
          <w:spacing w:val="-68"/>
          <w:sz w:val="28"/>
        </w:rPr>
        <w:t xml:space="preserve"> </w:t>
      </w:r>
      <w:r>
        <w:rPr>
          <w:sz w:val="28"/>
        </w:rPr>
        <w:t>в</w:t>
      </w:r>
      <w:r>
        <w:rPr>
          <w:spacing w:val="-3"/>
          <w:sz w:val="28"/>
        </w:rPr>
        <w:t xml:space="preserve"> </w:t>
      </w:r>
      <w:r>
        <w:rPr>
          <w:sz w:val="28"/>
        </w:rPr>
        <w:t>деструктивную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противодействовать</w:t>
      </w:r>
      <w:r>
        <w:rPr>
          <w:spacing w:val="1"/>
          <w:sz w:val="28"/>
        </w:rPr>
        <w:t xml:space="preserve"> </w:t>
      </w:r>
      <w:r>
        <w:rPr>
          <w:sz w:val="28"/>
        </w:rPr>
        <w:t>им;</w:t>
      </w:r>
    </w:p>
    <w:p w14:paraId="204C78EE" w14:textId="77777777" w:rsidR="00CA5973" w:rsidRDefault="00CA5973">
      <w:pPr>
        <w:pStyle w:val="afff8"/>
        <w:numPr>
          <w:ilvl w:val="0"/>
          <w:numId w:val="26"/>
        </w:numPr>
        <w:tabs>
          <w:tab w:val="left" w:pos="1106"/>
        </w:tabs>
        <w:autoSpaceDE w:val="0"/>
        <w:autoSpaceDN w:val="0"/>
        <w:ind w:right="117" w:firstLine="720"/>
        <w:contextualSpacing w:val="0"/>
        <w:jc w:val="both"/>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опасности</w:t>
      </w:r>
      <w:r>
        <w:rPr>
          <w:spacing w:val="70"/>
          <w:sz w:val="28"/>
        </w:rPr>
        <w:t xml:space="preserve"> </w:t>
      </w:r>
      <w:r>
        <w:rPr>
          <w:sz w:val="28"/>
        </w:rPr>
        <w:t>и</w:t>
      </w:r>
      <w:r>
        <w:rPr>
          <w:spacing w:val="70"/>
          <w:sz w:val="28"/>
        </w:rPr>
        <w:t xml:space="preserve"> </w:t>
      </w:r>
      <w:r>
        <w:rPr>
          <w:sz w:val="28"/>
        </w:rPr>
        <w:t>негативном</w:t>
      </w:r>
      <w:r>
        <w:rPr>
          <w:spacing w:val="70"/>
          <w:sz w:val="28"/>
        </w:rPr>
        <w:t xml:space="preserve"> </w:t>
      </w:r>
      <w:r>
        <w:rPr>
          <w:sz w:val="28"/>
        </w:rPr>
        <w:t>влиянии</w:t>
      </w:r>
      <w:r>
        <w:rPr>
          <w:spacing w:val="-67"/>
          <w:sz w:val="28"/>
        </w:rPr>
        <w:t xml:space="preserve"> </w:t>
      </w:r>
      <w:r>
        <w:rPr>
          <w:sz w:val="28"/>
        </w:rPr>
        <w:t>на жизнь личности, общества, государства деструктивной идеологии в том числе</w:t>
      </w:r>
      <w:r>
        <w:rPr>
          <w:spacing w:val="1"/>
          <w:sz w:val="28"/>
        </w:rPr>
        <w:t xml:space="preserve"> </w:t>
      </w:r>
      <w:r>
        <w:rPr>
          <w:sz w:val="28"/>
        </w:rPr>
        <w:t>экстремизма,</w:t>
      </w:r>
      <w:r>
        <w:rPr>
          <w:spacing w:val="1"/>
          <w:sz w:val="28"/>
        </w:rPr>
        <w:t xml:space="preserve"> </w:t>
      </w:r>
      <w:r>
        <w:rPr>
          <w:sz w:val="28"/>
        </w:rPr>
        <w:t>терроризма;</w:t>
      </w:r>
      <w:r>
        <w:rPr>
          <w:spacing w:val="1"/>
          <w:sz w:val="28"/>
        </w:rPr>
        <w:t xml:space="preserve"> </w:t>
      </w:r>
      <w:r>
        <w:rPr>
          <w:sz w:val="28"/>
        </w:rPr>
        <w:t>понимание</w:t>
      </w:r>
      <w:r>
        <w:rPr>
          <w:spacing w:val="1"/>
          <w:sz w:val="28"/>
        </w:rPr>
        <w:t xml:space="preserve"> </w:t>
      </w:r>
      <w:r>
        <w:rPr>
          <w:sz w:val="28"/>
        </w:rPr>
        <w:t>роли</w:t>
      </w:r>
      <w:r>
        <w:rPr>
          <w:spacing w:val="1"/>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противодействии</w:t>
      </w:r>
      <w:r>
        <w:rPr>
          <w:spacing w:val="1"/>
          <w:sz w:val="28"/>
        </w:rPr>
        <w:t xml:space="preserve"> </w:t>
      </w:r>
      <w:r>
        <w:rPr>
          <w:sz w:val="28"/>
        </w:rPr>
        <w:t>терроризму; умения различать приемы вовлечения в деструктивные сообщества,</w:t>
      </w:r>
      <w:r>
        <w:rPr>
          <w:spacing w:val="1"/>
          <w:sz w:val="28"/>
        </w:rPr>
        <w:t xml:space="preserve"> </w:t>
      </w:r>
      <w:r>
        <w:rPr>
          <w:sz w:val="28"/>
        </w:rPr>
        <w:t>экстремистскую</w:t>
      </w:r>
      <w:r>
        <w:rPr>
          <w:spacing w:val="1"/>
          <w:sz w:val="28"/>
        </w:rPr>
        <w:t xml:space="preserve"> </w:t>
      </w:r>
      <w:r>
        <w:rPr>
          <w:sz w:val="28"/>
        </w:rPr>
        <w:t>и</w:t>
      </w:r>
      <w:r>
        <w:rPr>
          <w:spacing w:val="1"/>
          <w:sz w:val="28"/>
        </w:rPr>
        <w:t xml:space="preserve"> </w:t>
      </w:r>
      <w:r>
        <w:rPr>
          <w:sz w:val="28"/>
        </w:rPr>
        <w:t>террористическую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противодействовать</w:t>
      </w:r>
      <w:r>
        <w:rPr>
          <w:spacing w:val="1"/>
          <w:sz w:val="28"/>
        </w:rPr>
        <w:t xml:space="preserve"> </w:t>
      </w:r>
      <w:r>
        <w:rPr>
          <w:sz w:val="28"/>
        </w:rPr>
        <w:t>им;</w:t>
      </w:r>
      <w:r>
        <w:rPr>
          <w:spacing w:val="1"/>
          <w:sz w:val="28"/>
        </w:rPr>
        <w:t xml:space="preserve"> </w:t>
      </w:r>
      <w:r>
        <w:rPr>
          <w:sz w:val="28"/>
        </w:rPr>
        <w:t>знания</w:t>
      </w:r>
      <w:r>
        <w:rPr>
          <w:spacing w:val="1"/>
          <w:sz w:val="28"/>
        </w:rPr>
        <w:t xml:space="preserve"> </w:t>
      </w:r>
      <w:r>
        <w:rPr>
          <w:sz w:val="28"/>
        </w:rPr>
        <w:t>порядка</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объявлении</w:t>
      </w:r>
      <w:r>
        <w:rPr>
          <w:spacing w:val="1"/>
          <w:sz w:val="28"/>
        </w:rPr>
        <w:t xml:space="preserve"> </w:t>
      </w:r>
      <w:r>
        <w:rPr>
          <w:sz w:val="28"/>
        </w:rPr>
        <w:t>разного</w:t>
      </w:r>
      <w:r>
        <w:rPr>
          <w:spacing w:val="1"/>
          <w:sz w:val="28"/>
        </w:rPr>
        <w:t xml:space="preserve"> </w:t>
      </w:r>
      <w:r>
        <w:rPr>
          <w:sz w:val="28"/>
        </w:rPr>
        <w:t>уровня</w:t>
      </w:r>
      <w:r>
        <w:rPr>
          <w:spacing w:val="1"/>
          <w:sz w:val="28"/>
        </w:rPr>
        <w:t xml:space="preserve"> </w:t>
      </w:r>
      <w:r>
        <w:rPr>
          <w:sz w:val="28"/>
        </w:rPr>
        <w:t>террористической</w:t>
      </w:r>
      <w:r>
        <w:rPr>
          <w:spacing w:val="1"/>
          <w:sz w:val="28"/>
        </w:rPr>
        <w:t xml:space="preserve"> </w:t>
      </w:r>
      <w:r>
        <w:rPr>
          <w:spacing w:val="-1"/>
          <w:sz w:val="28"/>
        </w:rPr>
        <w:t>опасности</w:t>
      </w:r>
      <w:r>
        <w:rPr>
          <w:spacing w:val="-12"/>
          <w:sz w:val="28"/>
        </w:rPr>
        <w:t xml:space="preserve"> </w:t>
      </w:r>
      <w:r>
        <w:rPr>
          <w:spacing w:val="-1"/>
          <w:sz w:val="28"/>
        </w:rPr>
        <w:t>и</w:t>
      </w:r>
      <w:r>
        <w:rPr>
          <w:spacing w:val="-12"/>
          <w:sz w:val="28"/>
        </w:rPr>
        <w:t xml:space="preserve"> </w:t>
      </w:r>
      <w:r>
        <w:rPr>
          <w:spacing w:val="-1"/>
          <w:sz w:val="28"/>
        </w:rPr>
        <w:t>действий</w:t>
      </w:r>
      <w:r>
        <w:rPr>
          <w:spacing w:val="-11"/>
          <w:sz w:val="28"/>
        </w:rPr>
        <w:t xml:space="preserve"> </w:t>
      </w:r>
      <w:r>
        <w:rPr>
          <w:spacing w:val="-1"/>
          <w:sz w:val="28"/>
        </w:rPr>
        <w:t>при</w:t>
      </w:r>
      <w:r>
        <w:rPr>
          <w:spacing w:val="-5"/>
          <w:sz w:val="28"/>
        </w:rPr>
        <w:t xml:space="preserve"> </w:t>
      </w:r>
      <w:r>
        <w:rPr>
          <w:spacing w:val="-1"/>
          <w:sz w:val="28"/>
        </w:rPr>
        <w:t>угрозе</w:t>
      </w:r>
      <w:r>
        <w:rPr>
          <w:spacing w:val="-15"/>
          <w:sz w:val="28"/>
        </w:rPr>
        <w:t xml:space="preserve"> </w:t>
      </w:r>
      <w:r>
        <w:rPr>
          <w:spacing w:val="-1"/>
          <w:sz w:val="28"/>
        </w:rPr>
        <w:t>или</w:t>
      </w:r>
      <w:r>
        <w:rPr>
          <w:spacing w:val="-11"/>
          <w:sz w:val="28"/>
        </w:rPr>
        <w:t xml:space="preserve"> </w:t>
      </w:r>
      <w:r>
        <w:rPr>
          <w:spacing w:val="-1"/>
          <w:sz w:val="28"/>
        </w:rPr>
        <w:t>в</w:t>
      </w:r>
      <w:r>
        <w:rPr>
          <w:spacing w:val="-16"/>
          <w:sz w:val="28"/>
        </w:rPr>
        <w:t xml:space="preserve"> </w:t>
      </w:r>
      <w:r>
        <w:rPr>
          <w:spacing w:val="-1"/>
          <w:sz w:val="28"/>
        </w:rPr>
        <w:t>случае</w:t>
      </w:r>
      <w:r>
        <w:rPr>
          <w:spacing w:val="-14"/>
          <w:sz w:val="28"/>
        </w:rPr>
        <w:t xml:space="preserve"> </w:t>
      </w:r>
      <w:r>
        <w:rPr>
          <w:spacing w:val="-1"/>
          <w:sz w:val="28"/>
        </w:rPr>
        <w:t>террористического</w:t>
      </w:r>
      <w:r>
        <w:rPr>
          <w:spacing w:val="-17"/>
          <w:sz w:val="28"/>
        </w:rPr>
        <w:t xml:space="preserve"> </w:t>
      </w:r>
      <w:r>
        <w:rPr>
          <w:spacing w:val="-1"/>
          <w:sz w:val="28"/>
        </w:rPr>
        <w:t>акта,</w:t>
      </w:r>
      <w:r>
        <w:rPr>
          <w:spacing w:val="47"/>
          <w:sz w:val="28"/>
        </w:rPr>
        <w:t xml:space="preserve"> </w:t>
      </w:r>
      <w:r>
        <w:rPr>
          <w:sz w:val="28"/>
        </w:rPr>
        <w:t>проведении</w:t>
      </w:r>
      <w:r>
        <w:rPr>
          <w:spacing w:val="-68"/>
          <w:sz w:val="28"/>
        </w:rPr>
        <w:t xml:space="preserve"> </w:t>
      </w:r>
      <w:r>
        <w:rPr>
          <w:sz w:val="28"/>
        </w:rPr>
        <w:t>контртеррористической</w:t>
      </w:r>
      <w:r>
        <w:rPr>
          <w:spacing w:val="1"/>
          <w:sz w:val="28"/>
        </w:rPr>
        <w:t xml:space="preserve"> </w:t>
      </w:r>
      <w:r>
        <w:rPr>
          <w:sz w:val="28"/>
        </w:rPr>
        <w:t>операции.</w:t>
      </w:r>
    </w:p>
    <w:p w14:paraId="30C80B11" w14:textId="77777777" w:rsidR="00CA5973" w:rsidRDefault="00CA5973" w:rsidP="00DB0313">
      <w:pPr>
        <w:pStyle w:val="afffe"/>
        <w:ind w:right="127" w:firstLine="720"/>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ОБЗР</w:t>
      </w:r>
      <w:r>
        <w:rPr>
          <w:spacing w:val="1"/>
        </w:rPr>
        <w:t xml:space="preserve"> </w:t>
      </w:r>
      <w:r>
        <w:t>обеспечивается</w:t>
      </w:r>
      <w:r>
        <w:rPr>
          <w:spacing w:val="1"/>
        </w:rPr>
        <w:t xml:space="preserve"> </w:t>
      </w:r>
      <w:r>
        <w:rPr>
          <w:spacing w:val="-1"/>
        </w:rPr>
        <w:t>посредством</w:t>
      </w:r>
      <w:r>
        <w:rPr>
          <w:spacing w:val="-11"/>
        </w:rPr>
        <w:t xml:space="preserve"> </w:t>
      </w:r>
      <w:r>
        <w:rPr>
          <w:spacing w:val="-1"/>
        </w:rPr>
        <w:t>включения</w:t>
      </w:r>
      <w:r>
        <w:rPr>
          <w:spacing w:val="-12"/>
        </w:rPr>
        <w:t xml:space="preserve"> </w:t>
      </w:r>
      <w:r>
        <w:rPr>
          <w:spacing w:val="-1"/>
        </w:rPr>
        <w:t>в</w:t>
      </w:r>
      <w:r>
        <w:rPr>
          <w:spacing w:val="-8"/>
        </w:rPr>
        <w:t xml:space="preserve"> </w:t>
      </w:r>
      <w:r>
        <w:rPr>
          <w:spacing w:val="-1"/>
        </w:rPr>
        <w:t>указанную</w:t>
      </w:r>
      <w:r>
        <w:rPr>
          <w:spacing w:val="-13"/>
        </w:rPr>
        <w:t xml:space="preserve"> </w:t>
      </w:r>
      <w:r>
        <w:rPr>
          <w:spacing w:val="-1"/>
        </w:rPr>
        <w:t>программу</w:t>
      </w:r>
      <w:r>
        <w:rPr>
          <w:spacing w:val="-24"/>
        </w:rPr>
        <w:t xml:space="preserve"> </w:t>
      </w:r>
      <w:r>
        <w:t>предметных</w:t>
      </w:r>
      <w:r>
        <w:rPr>
          <w:spacing w:val="-10"/>
        </w:rPr>
        <w:t xml:space="preserve"> </w:t>
      </w:r>
      <w:r>
        <w:t>результатов</w:t>
      </w:r>
      <w:r>
        <w:rPr>
          <w:spacing w:val="-15"/>
        </w:rPr>
        <w:t xml:space="preserve"> </w:t>
      </w:r>
      <w:r>
        <w:t>освоения</w:t>
      </w:r>
      <w:r>
        <w:rPr>
          <w:spacing w:val="-68"/>
        </w:rPr>
        <w:t xml:space="preserve"> </w:t>
      </w:r>
      <w:r>
        <w:t>модулей</w:t>
      </w:r>
      <w:r>
        <w:rPr>
          <w:spacing w:val="1"/>
        </w:rPr>
        <w:t xml:space="preserve"> </w:t>
      </w:r>
      <w:r>
        <w:t>ОБЗР:</w:t>
      </w:r>
    </w:p>
    <w:p w14:paraId="6B077B7A" w14:textId="77777777" w:rsidR="00CA5973" w:rsidRDefault="00CA5973" w:rsidP="000C1ECA">
      <w:pPr>
        <w:ind w:left="110" w:right="116"/>
        <w:jc w:val="both"/>
        <w:rPr>
          <w:i/>
          <w:sz w:val="28"/>
        </w:rPr>
      </w:pPr>
      <w:r>
        <w:rPr>
          <w:i/>
          <w:sz w:val="28"/>
        </w:rPr>
        <w:t>Предметные</w:t>
      </w:r>
      <w:r>
        <w:rPr>
          <w:i/>
          <w:spacing w:val="-11"/>
          <w:sz w:val="28"/>
        </w:rPr>
        <w:t xml:space="preserve"> </w:t>
      </w:r>
      <w:r>
        <w:rPr>
          <w:i/>
          <w:sz w:val="28"/>
        </w:rPr>
        <w:t>результаты</w:t>
      </w:r>
      <w:r>
        <w:rPr>
          <w:i/>
          <w:spacing w:val="-11"/>
          <w:sz w:val="28"/>
        </w:rPr>
        <w:t xml:space="preserve"> </w:t>
      </w:r>
      <w:r>
        <w:rPr>
          <w:i/>
          <w:sz w:val="28"/>
        </w:rPr>
        <w:t>по</w:t>
      </w:r>
      <w:r>
        <w:rPr>
          <w:i/>
          <w:spacing w:val="-4"/>
          <w:sz w:val="28"/>
        </w:rPr>
        <w:t xml:space="preserve"> </w:t>
      </w:r>
      <w:r>
        <w:rPr>
          <w:i/>
          <w:sz w:val="28"/>
        </w:rPr>
        <w:t>модулю</w:t>
      </w:r>
      <w:r>
        <w:rPr>
          <w:i/>
          <w:spacing w:val="-12"/>
          <w:sz w:val="28"/>
        </w:rPr>
        <w:t xml:space="preserve"> </w:t>
      </w:r>
      <w:r>
        <w:rPr>
          <w:i/>
          <w:sz w:val="28"/>
        </w:rPr>
        <w:t>№</w:t>
      </w:r>
      <w:r>
        <w:rPr>
          <w:i/>
          <w:spacing w:val="-6"/>
          <w:sz w:val="28"/>
        </w:rPr>
        <w:t xml:space="preserve"> </w:t>
      </w:r>
      <w:r>
        <w:rPr>
          <w:i/>
          <w:sz w:val="28"/>
        </w:rPr>
        <w:t>1</w:t>
      </w:r>
      <w:r>
        <w:rPr>
          <w:i/>
          <w:spacing w:val="-12"/>
          <w:sz w:val="28"/>
        </w:rPr>
        <w:t xml:space="preserve"> </w:t>
      </w:r>
      <w:r>
        <w:rPr>
          <w:i/>
          <w:sz w:val="28"/>
        </w:rPr>
        <w:t>«Безопасное</w:t>
      </w:r>
      <w:r>
        <w:rPr>
          <w:i/>
          <w:spacing w:val="-10"/>
          <w:sz w:val="28"/>
        </w:rPr>
        <w:t xml:space="preserve"> </w:t>
      </w:r>
      <w:r>
        <w:rPr>
          <w:i/>
          <w:sz w:val="28"/>
        </w:rPr>
        <w:t>и</w:t>
      </w:r>
      <w:r>
        <w:rPr>
          <w:i/>
          <w:spacing w:val="-4"/>
          <w:sz w:val="28"/>
        </w:rPr>
        <w:t xml:space="preserve"> </w:t>
      </w:r>
      <w:r>
        <w:rPr>
          <w:i/>
          <w:sz w:val="28"/>
        </w:rPr>
        <w:t>устойчивое</w:t>
      </w:r>
      <w:r>
        <w:rPr>
          <w:i/>
          <w:spacing w:val="-10"/>
          <w:sz w:val="28"/>
        </w:rPr>
        <w:t xml:space="preserve"> </w:t>
      </w:r>
      <w:r>
        <w:rPr>
          <w:i/>
          <w:sz w:val="28"/>
        </w:rPr>
        <w:t>развитие</w:t>
      </w:r>
      <w:r>
        <w:rPr>
          <w:i/>
          <w:spacing w:val="-68"/>
          <w:sz w:val="28"/>
        </w:rPr>
        <w:t xml:space="preserve"> </w:t>
      </w:r>
      <w:r>
        <w:rPr>
          <w:i/>
          <w:sz w:val="28"/>
        </w:rPr>
        <w:t>личности,</w:t>
      </w:r>
      <w:r>
        <w:rPr>
          <w:i/>
          <w:spacing w:val="-5"/>
          <w:sz w:val="28"/>
        </w:rPr>
        <w:t xml:space="preserve"> </w:t>
      </w:r>
      <w:r>
        <w:rPr>
          <w:i/>
          <w:sz w:val="28"/>
        </w:rPr>
        <w:t>общества,</w:t>
      </w:r>
      <w:r>
        <w:rPr>
          <w:i/>
          <w:spacing w:val="3"/>
          <w:sz w:val="28"/>
        </w:rPr>
        <w:t xml:space="preserve"> </w:t>
      </w:r>
      <w:r>
        <w:rPr>
          <w:i/>
          <w:sz w:val="28"/>
        </w:rPr>
        <w:t>государства»:</w:t>
      </w:r>
    </w:p>
    <w:p w14:paraId="1918E278" w14:textId="77777777" w:rsidR="00CA5973" w:rsidRDefault="00CA5973" w:rsidP="00DB0313">
      <w:pPr>
        <w:pStyle w:val="afffe"/>
        <w:ind w:right="125" w:firstLine="720"/>
      </w:pPr>
      <w:r>
        <w:t>раскрывать</w:t>
      </w:r>
      <w:r>
        <w:rPr>
          <w:spacing w:val="1"/>
        </w:rPr>
        <w:t xml:space="preserve"> </w:t>
      </w:r>
      <w:r>
        <w:t>правовые</w:t>
      </w:r>
      <w:r>
        <w:rPr>
          <w:spacing w:val="1"/>
        </w:rPr>
        <w:t xml:space="preserve"> </w:t>
      </w:r>
      <w:r>
        <w:t>основы</w:t>
      </w:r>
      <w:r>
        <w:rPr>
          <w:spacing w:val="1"/>
        </w:rPr>
        <w:t xml:space="preserve"> </w:t>
      </w:r>
      <w:r>
        <w:t>и</w:t>
      </w:r>
      <w:r>
        <w:rPr>
          <w:spacing w:val="1"/>
        </w:rPr>
        <w:t xml:space="preserve"> </w:t>
      </w:r>
      <w:r>
        <w:t>принципы</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2"/>
        </w:rPr>
        <w:t xml:space="preserve"> </w:t>
      </w:r>
      <w:r>
        <w:t>Федерации;</w:t>
      </w:r>
    </w:p>
    <w:p w14:paraId="6AB4E5D7" w14:textId="77777777" w:rsidR="00CA5973" w:rsidRDefault="00CA5973" w:rsidP="00DB0313">
      <w:pPr>
        <w:pStyle w:val="afffe"/>
        <w:ind w:right="115" w:firstLine="720"/>
      </w:pPr>
      <w:r>
        <w:t>характеризовать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достижении</w:t>
      </w:r>
      <w:r>
        <w:rPr>
          <w:spacing w:val="1"/>
        </w:rPr>
        <w:t xml:space="preserve"> </w:t>
      </w:r>
      <w:r>
        <w:t>стратегических</w:t>
      </w:r>
      <w:r>
        <w:rPr>
          <w:spacing w:val="61"/>
        </w:rPr>
        <w:t xml:space="preserve"> </w:t>
      </w:r>
      <w:r>
        <w:t>национальных</w:t>
      </w:r>
      <w:r>
        <w:rPr>
          <w:spacing w:val="61"/>
        </w:rPr>
        <w:t xml:space="preserve"> </w:t>
      </w:r>
      <w:r>
        <w:t>приоритетов,</w:t>
      </w:r>
      <w:r>
        <w:rPr>
          <w:spacing w:val="65"/>
        </w:rPr>
        <w:t xml:space="preserve"> </w:t>
      </w:r>
      <w:r>
        <w:t>объяснять</w:t>
      </w:r>
      <w:r>
        <w:rPr>
          <w:spacing w:val="66"/>
        </w:rPr>
        <w:t xml:space="preserve"> </w:t>
      </w:r>
      <w:r>
        <w:t>значение</w:t>
      </w:r>
      <w:r>
        <w:rPr>
          <w:spacing w:val="62"/>
        </w:rPr>
        <w:t xml:space="preserve"> </w:t>
      </w:r>
      <w:r>
        <w:t>их</w:t>
      </w:r>
      <w:r>
        <w:rPr>
          <w:spacing w:val="61"/>
        </w:rPr>
        <w:t xml:space="preserve"> </w:t>
      </w:r>
      <w:r>
        <w:t>реализации</w:t>
      </w:r>
      <w:r>
        <w:rPr>
          <w:spacing w:val="-67"/>
        </w:rPr>
        <w:t xml:space="preserve"> </w:t>
      </w:r>
      <w:r>
        <w:t>в обеспечении</w:t>
      </w:r>
      <w:r>
        <w:rPr>
          <w:spacing w:val="1"/>
        </w:rPr>
        <w:t xml:space="preserve"> </w:t>
      </w:r>
      <w:r>
        <w:t>комплексной</w:t>
      </w:r>
      <w:r>
        <w:rPr>
          <w:spacing w:val="1"/>
        </w:rPr>
        <w:t xml:space="preserve"> </w:t>
      </w:r>
      <w:r>
        <w:t>безопасности</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2"/>
        </w:rPr>
        <w:t xml:space="preserve"> </w:t>
      </w:r>
      <w:r>
        <w:t>приводить</w:t>
      </w:r>
      <w:r>
        <w:rPr>
          <w:spacing w:val="2"/>
        </w:rPr>
        <w:t xml:space="preserve"> </w:t>
      </w:r>
      <w:r>
        <w:t>примеры;</w:t>
      </w:r>
    </w:p>
    <w:p w14:paraId="38E2578D" w14:textId="77777777" w:rsidR="00CA5973" w:rsidRDefault="00CA5973" w:rsidP="00DB0313">
      <w:pPr>
        <w:pStyle w:val="afffe"/>
        <w:ind w:right="131" w:firstLine="720"/>
      </w:pPr>
      <w:r>
        <w:t>характеризовать</w:t>
      </w:r>
      <w:r>
        <w:rPr>
          <w:spacing w:val="70"/>
        </w:rPr>
        <w:t xml:space="preserve"> </w:t>
      </w:r>
      <w:r>
        <w:t>роль</w:t>
      </w:r>
      <w:r>
        <w:rPr>
          <w:spacing w:val="70"/>
        </w:rPr>
        <w:t xml:space="preserve"> </w:t>
      </w:r>
      <w:r>
        <w:t>правоохранительных</w:t>
      </w:r>
      <w:r>
        <w:rPr>
          <w:spacing w:val="70"/>
        </w:rPr>
        <w:t xml:space="preserve"> </w:t>
      </w:r>
      <w:r>
        <w:t>органов</w:t>
      </w:r>
      <w:r>
        <w:rPr>
          <w:spacing w:val="70"/>
        </w:rPr>
        <w:t xml:space="preserve"> </w:t>
      </w:r>
      <w:r>
        <w:t>и</w:t>
      </w:r>
      <w:r>
        <w:rPr>
          <w:spacing w:val="70"/>
        </w:rPr>
        <w:t xml:space="preserve"> </w:t>
      </w:r>
      <w:r>
        <w:t>специальных</w:t>
      </w:r>
      <w:r>
        <w:rPr>
          <w:spacing w:val="70"/>
        </w:rPr>
        <w:t xml:space="preserve"> </w:t>
      </w:r>
      <w:r>
        <w:t>служб</w:t>
      </w:r>
      <w:r>
        <w:rPr>
          <w:spacing w:val="1"/>
        </w:rPr>
        <w:t xml:space="preserve"> </w:t>
      </w:r>
      <w:r>
        <w:t>в</w:t>
      </w:r>
      <w:r>
        <w:rPr>
          <w:spacing w:val="-3"/>
        </w:rPr>
        <w:t xml:space="preserve"> </w:t>
      </w:r>
      <w:r>
        <w:t>обеспечении</w:t>
      </w:r>
      <w:r>
        <w:rPr>
          <w:spacing w:val="2"/>
        </w:rPr>
        <w:t xml:space="preserve"> </w:t>
      </w:r>
      <w:r>
        <w:t>национальной</w:t>
      </w:r>
      <w:r>
        <w:rPr>
          <w:spacing w:val="2"/>
        </w:rPr>
        <w:t xml:space="preserve"> </w:t>
      </w:r>
      <w:r>
        <w:t>безопасности;</w:t>
      </w:r>
    </w:p>
    <w:p w14:paraId="5E458C05" w14:textId="77777777" w:rsidR="00CA5973" w:rsidRDefault="00CA5973" w:rsidP="00DB0313">
      <w:pPr>
        <w:pStyle w:val="afffe"/>
        <w:ind w:right="120" w:firstLine="720"/>
      </w:pPr>
      <w:r>
        <w:t>объяснять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предупреждении</w:t>
      </w:r>
      <w:r>
        <w:rPr>
          <w:spacing w:val="1"/>
        </w:rPr>
        <w:t xml:space="preserve"> </w:t>
      </w:r>
      <w:r>
        <w:t>противоправной</w:t>
      </w:r>
      <w:r>
        <w:rPr>
          <w:spacing w:val="1"/>
        </w:rPr>
        <w:t xml:space="preserve"> </w:t>
      </w:r>
      <w:r>
        <w:t>деятельности;</w:t>
      </w:r>
    </w:p>
    <w:p w14:paraId="2D1986D1" w14:textId="77777777" w:rsidR="00CA5973" w:rsidRDefault="00CA5973" w:rsidP="00DB0313">
      <w:pPr>
        <w:pStyle w:val="afffe"/>
        <w:ind w:right="122" w:firstLine="720"/>
      </w:pPr>
      <w:r>
        <w:t xml:space="preserve">характеризовать  </w:t>
      </w:r>
      <w:r>
        <w:rPr>
          <w:spacing w:val="1"/>
        </w:rPr>
        <w:t xml:space="preserve"> </w:t>
      </w:r>
      <w:r>
        <w:t xml:space="preserve">правовую  </w:t>
      </w:r>
      <w:r>
        <w:rPr>
          <w:spacing w:val="1"/>
        </w:rPr>
        <w:t xml:space="preserve"> </w:t>
      </w:r>
      <w:r>
        <w:t>основу    защиты    населения    и    территорий</w:t>
      </w:r>
      <w:r>
        <w:rPr>
          <w:spacing w:val="-67"/>
        </w:rPr>
        <w:t xml:space="preserve"> </w:t>
      </w:r>
      <w:r>
        <w:t>от</w:t>
      </w:r>
      <w:r>
        <w:rPr>
          <w:spacing w:val="-1"/>
        </w:rPr>
        <w:t xml:space="preserve"> </w:t>
      </w:r>
      <w:r>
        <w:t>чрезвычайных</w:t>
      </w:r>
      <w:r>
        <w:rPr>
          <w:spacing w:val="-4"/>
        </w:rPr>
        <w:t xml:space="preserve"> </w:t>
      </w:r>
      <w:r>
        <w:t>ситуаций</w:t>
      </w:r>
      <w:r>
        <w:rPr>
          <w:spacing w:val="1"/>
        </w:rPr>
        <w:t xml:space="preserve"> </w:t>
      </w:r>
      <w:r>
        <w:t>природного</w:t>
      </w:r>
      <w:r>
        <w:rPr>
          <w:spacing w:val="-4"/>
        </w:rPr>
        <w:t xml:space="preserve"> </w:t>
      </w:r>
      <w:r>
        <w:t>и техногенного</w:t>
      </w:r>
      <w:r>
        <w:rPr>
          <w:spacing w:val="-4"/>
        </w:rPr>
        <w:t xml:space="preserve"> </w:t>
      </w:r>
      <w:r>
        <w:t>характера;</w:t>
      </w:r>
    </w:p>
    <w:p w14:paraId="4755C216" w14:textId="77777777" w:rsidR="00CA5973" w:rsidRDefault="00CA5973" w:rsidP="00DB0313">
      <w:pPr>
        <w:pStyle w:val="afffe"/>
        <w:ind w:right="122" w:firstLine="720"/>
      </w:pPr>
      <w:r>
        <w:t>раскрывать</w:t>
      </w:r>
      <w:r>
        <w:rPr>
          <w:spacing w:val="1"/>
        </w:rPr>
        <w:t xml:space="preserve"> </w:t>
      </w:r>
      <w:r>
        <w:t>назначение,</w:t>
      </w:r>
      <w:r>
        <w:rPr>
          <w:spacing w:val="1"/>
        </w:rPr>
        <w:t xml:space="preserve"> </w:t>
      </w:r>
      <w:r>
        <w:t>основные</w:t>
      </w:r>
      <w:r>
        <w:rPr>
          <w:spacing w:val="1"/>
        </w:rPr>
        <w:t xml:space="preserve"> </w:t>
      </w:r>
      <w:r>
        <w:t>задачи</w:t>
      </w:r>
      <w:r>
        <w:rPr>
          <w:spacing w:val="1"/>
        </w:rPr>
        <w:t xml:space="preserve"> </w:t>
      </w:r>
      <w:r>
        <w:t>и</w:t>
      </w:r>
      <w:r>
        <w:rPr>
          <w:spacing w:val="1"/>
        </w:rPr>
        <w:t xml:space="preserve"> </w:t>
      </w:r>
      <w:r>
        <w:t>структуру</w:t>
      </w:r>
      <w:r>
        <w:rPr>
          <w:spacing w:val="1"/>
        </w:rPr>
        <w:t xml:space="preserve"> </w:t>
      </w:r>
      <w:r>
        <w:t>Единой</w:t>
      </w:r>
      <w:r>
        <w:rPr>
          <w:spacing w:val="1"/>
        </w:rPr>
        <w:t xml:space="preserve"> </w:t>
      </w:r>
      <w:r>
        <w:t>государственной системы предупреждения и ликвидации чрезвычайных ситуаций</w:t>
      </w:r>
      <w:r>
        <w:rPr>
          <w:spacing w:val="-67"/>
        </w:rPr>
        <w:t xml:space="preserve"> </w:t>
      </w:r>
      <w:r>
        <w:lastRenderedPageBreak/>
        <w:t>(РСЧС);</w:t>
      </w:r>
    </w:p>
    <w:p w14:paraId="4003AEBE" w14:textId="77777777" w:rsidR="00CA5973" w:rsidRDefault="00CA5973" w:rsidP="00DB0313">
      <w:pPr>
        <w:pStyle w:val="afffe"/>
        <w:ind w:right="123" w:firstLine="720"/>
      </w:pPr>
      <w:r>
        <w:t>объяснять     права     и     обязанности     граждан    Российской     Федерации</w:t>
      </w:r>
      <w:r>
        <w:rPr>
          <w:spacing w:val="1"/>
        </w:rPr>
        <w:t xml:space="preserve"> </w:t>
      </w:r>
      <w:r>
        <w:t>в области безопасности в условиях чрезвычайных ситуаций мирного и военного</w:t>
      </w:r>
      <w:r>
        <w:rPr>
          <w:spacing w:val="1"/>
        </w:rPr>
        <w:t xml:space="preserve"> </w:t>
      </w:r>
      <w:r>
        <w:t>времени;</w:t>
      </w:r>
    </w:p>
    <w:p w14:paraId="33FF1B1D" w14:textId="77777777" w:rsidR="00CA5973" w:rsidRDefault="00CA5973" w:rsidP="00DB0313">
      <w:pPr>
        <w:pStyle w:val="afffe"/>
        <w:ind w:right="110" w:firstLine="720"/>
      </w:pPr>
      <w:r>
        <w:t>объяснять права и обязанности граждан Российской Федерации</w:t>
      </w:r>
      <w:r>
        <w:rPr>
          <w:spacing w:val="1"/>
        </w:rPr>
        <w:t xml:space="preserve"> </w:t>
      </w:r>
      <w:r>
        <w:t>в области</w:t>
      </w:r>
      <w:r>
        <w:rPr>
          <w:spacing w:val="1"/>
        </w:rPr>
        <w:t xml:space="preserve"> </w:t>
      </w:r>
      <w:r>
        <w:t>гражданской</w:t>
      </w:r>
      <w:r>
        <w:rPr>
          <w:spacing w:val="1"/>
        </w:rPr>
        <w:t xml:space="preserve"> </w:t>
      </w:r>
      <w:r>
        <w:t>обороны;</w:t>
      </w:r>
    </w:p>
    <w:p w14:paraId="5CBFE905" w14:textId="77777777" w:rsidR="00CA5973" w:rsidRDefault="00CA5973" w:rsidP="00DB0313">
      <w:pPr>
        <w:pStyle w:val="afffe"/>
        <w:ind w:right="119" w:firstLine="720"/>
      </w:pPr>
      <w:r>
        <w:t xml:space="preserve">уметь  </w:t>
      </w:r>
      <w:r>
        <w:rPr>
          <w:spacing w:val="1"/>
        </w:rPr>
        <w:t xml:space="preserve"> </w:t>
      </w:r>
      <w:r>
        <w:t xml:space="preserve">действовать  </w:t>
      </w:r>
      <w:r>
        <w:rPr>
          <w:spacing w:val="1"/>
        </w:rPr>
        <w:t xml:space="preserve"> </w:t>
      </w:r>
      <w:r>
        <w:t xml:space="preserve">при  </w:t>
      </w:r>
      <w:r>
        <w:rPr>
          <w:spacing w:val="1"/>
        </w:rPr>
        <w:t xml:space="preserve"> </w:t>
      </w:r>
      <w:r>
        <w:t xml:space="preserve">сигнале  </w:t>
      </w:r>
      <w:r>
        <w:rPr>
          <w:spacing w:val="1"/>
        </w:rPr>
        <w:t xml:space="preserve"> </w:t>
      </w:r>
      <w:r>
        <w:t>«Внимание    всем!»,    в    том    числе</w:t>
      </w:r>
      <w:r>
        <w:rPr>
          <w:spacing w:val="1"/>
        </w:rPr>
        <w:t xml:space="preserve"> </w:t>
      </w:r>
      <w:r>
        <w:t>при</w:t>
      </w:r>
      <w:r>
        <w:rPr>
          <w:spacing w:val="1"/>
        </w:rPr>
        <w:t xml:space="preserve"> </w:t>
      </w:r>
      <w:r>
        <w:t>химической</w:t>
      </w:r>
      <w:r>
        <w:rPr>
          <w:spacing w:val="1"/>
        </w:rPr>
        <w:t xml:space="preserve"> </w:t>
      </w:r>
      <w:r>
        <w:t>и</w:t>
      </w:r>
      <w:r>
        <w:rPr>
          <w:spacing w:val="2"/>
        </w:rPr>
        <w:t xml:space="preserve"> </w:t>
      </w:r>
      <w:r>
        <w:t>радиационной</w:t>
      </w:r>
      <w:r>
        <w:rPr>
          <w:spacing w:val="1"/>
        </w:rPr>
        <w:t xml:space="preserve"> </w:t>
      </w:r>
      <w:r>
        <w:t>опасности;</w:t>
      </w:r>
    </w:p>
    <w:p w14:paraId="495B5B94" w14:textId="77777777" w:rsidR="00CA5973" w:rsidRDefault="00CA5973" w:rsidP="00DB0313">
      <w:pPr>
        <w:pStyle w:val="afffe"/>
        <w:ind w:right="108" w:firstLine="720"/>
      </w:pPr>
      <w:r>
        <w:t>анализировать</w:t>
      </w:r>
      <w:r>
        <w:rPr>
          <w:spacing w:val="1"/>
        </w:rPr>
        <w:t xml:space="preserve"> </w:t>
      </w:r>
      <w:r>
        <w:t>угрозы</w:t>
      </w:r>
      <w:r>
        <w:rPr>
          <w:spacing w:val="1"/>
        </w:rPr>
        <w:t xml:space="preserve"> </w:t>
      </w:r>
      <w:r>
        <w:t>военной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обосновывать</w:t>
      </w:r>
      <w:r>
        <w:rPr>
          <w:spacing w:val="1"/>
        </w:rPr>
        <w:t xml:space="preserve"> </w:t>
      </w:r>
      <w:r>
        <w:t>значение</w:t>
      </w:r>
      <w:r>
        <w:rPr>
          <w:spacing w:val="1"/>
        </w:rPr>
        <w:t xml:space="preserve"> </w:t>
      </w:r>
      <w:r>
        <w:t>обороны</w:t>
      </w:r>
      <w:r>
        <w:rPr>
          <w:spacing w:val="1"/>
        </w:rPr>
        <w:t xml:space="preserve"> </w:t>
      </w:r>
      <w:r>
        <w:t>государства</w:t>
      </w:r>
      <w:r>
        <w:rPr>
          <w:spacing w:val="1"/>
        </w:rPr>
        <w:t xml:space="preserve"> </w:t>
      </w:r>
      <w:r>
        <w:t>для</w:t>
      </w:r>
      <w:r>
        <w:rPr>
          <w:spacing w:val="1"/>
        </w:rPr>
        <w:t xml:space="preserve"> </w:t>
      </w:r>
      <w:r>
        <w:t>мирного</w:t>
      </w:r>
      <w:r>
        <w:rPr>
          <w:spacing w:val="1"/>
        </w:rPr>
        <w:t xml:space="preserve"> </w:t>
      </w:r>
      <w:r>
        <w:t>социально-</w:t>
      </w:r>
      <w:r>
        <w:rPr>
          <w:spacing w:val="1"/>
        </w:rPr>
        <w:t xml:space="preserve"> </w:t>
      </w:r>
      <w:r>
        <w:t>экономического</w:t>
      </w:r>
      <w:r>
        <w:rPr>
          <w:spacing w:val="-4"/>
        </w:rPr>
        <w:t xml:space="preserve"> </w:t>
      </w:r>
      <w:r>
        <w:t>развития</w:t>
      </w:r>
      <w:r>
        <w:rPr>
          <w:spacing w:val="2"/>
        </w:rPr>
        <w:t xml:space="preserve"> </w:t>
      </w:r>
      <w:r>
        <w:t>страны;</w:t>
      </w:r>
    </w:p>
    <w:p w14:paraId="50D512C8" w14:textId="77777777" w:rsidR="00CA5973" w:rsidRDefault="00CA5973" w:rsidP="00DB0313">
      <w:pPr>
        <w:pStyle w:val="afffe"/>
        <w:ind w:right="118" w:firstLine="720"/>
      </w:pPr>
      <w:r>
        <w:t>характеризовать</w:t>
      </w:r>
      <w:r>
        <w:rPr>
          <w:spacing w:val="1"/>
        </w:rPr>
        <w:t xml:space="preserve"> </w:t>
      </w:r>
      <w:r>
        <w:t>роль</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в</w:t>
      </w:r>
      <w:r>
        <w:rPr>
          <w:spacing w:val="1"/>
        </w:rPr>
        <w:t xml:space="preserve"> </w:t>
      </w:r>
      <w:r>
        <w:t>обеспечении</w:t>
      </w:r>
      <w:r>
        <w:rPr>
          <w:spacing w:val="1"/>
        </w:rPr>
        <w:t xml:space="preserve"> </w:t>
      </w:r>
      <w:r>
        <w:t>национальной</w:t>
      </w:r>
      <w:r>
        <w:rPr>
          <w:spacing w:val="1"/>
        </w:rPr>
        <w:t xml:space="preserve"> </w:t>
      </w:r>
      <w:r>
        <w:t>безопасности.</w:t>
      </w:r>
    </w:p>
    <w:p w14:paraId="0B71A327" w14:textId="77777777" w:rsidR="00CA5973" w:rsidRDefault="00CA5973" w:rsidP="000C1ECA">
      <w:pPr>
        <w:rPr>
          <w:i/>
          <w:sz w:val="28"/>
        </w:rPr>
      </w:pPr>
      <w:r>
        <w:rPr>
          <w:i/>
          <w:sz w:val="28"/>
        </w:rPr>
        <w:t>Предметные</w:t>
      </w:r>
      <w:r>
        <w:rPr>
          <w:i/>
          <w:spacing w:val="-3"/>
          <w:sz w:val="28"/>
        </w:rPr>
        <w:t xml:space="preserve"> </w:t>
      </w:r>
      <w:r>
        <w:rPr>
          <w:i/>
          <w:sz w:val="28"/>
        </w:rPr>
        <w:t>результаты</w:t>
      </w:r>
      <w:r>
        <w:rPr>
          <w:i/>
          <w:spacing w:val="-3"/>
          <w:sz w:val="28"/>
        </w:rPr>
        <w:t xml:space="preserve"> </w:t>
      </w:r>
      <w:r>
        <w:rPr>
          <w:i/>
          <w:sz w:val="28"/>
        </w:rPr>
        <w:t>по</w:t>
      </w:r>
      <w:r>
        <w:rPr>
          <w:i/>
          <w:spacing w:val="-4"/>
          <w:sz w:val="28"/>
        </w:rPr>
        <w:t xml:space="preserve"> </w:t>
      </w:r>
      <w:r>
        <w:rPr>
          <w:i/>
          <w:sz w:val="28"/>
        </w:rPr>
        <w:t>модулю</w:t>
      </w:r>
      <w:r>
        <w:rPr>
          <w:i/>
          <w:spacing w:val="-4"/>
          <w:sz w:val="28"/>
        </w:rPr>
        <w:t xml:space="preserve"> </w:t>
      </w:r>
      <w:r>
        <w:rPr>
          <w:i/>
          <w:sz w:val="28"/>
        </w:rPr>
        <w:t>№</w:t>
      </w:r>
      <w:r>
        <w:rPr>
          <w:i/>
          <w:spacing w:val="-5"/>
          <w:sz w:val="28"/>
        </w:rPr>
        <w:t xml:space="preserve"> </w:t>
      </w:r>
      <w:r>
        <w:rPr>
          <w:i/>
          <w:sz w:val="28"/>
        </w:rPr>
        <w:t>2</w:t>
      </w:r>
      <w:r>
        <w:rPr>
          <w:i/>
          <w:spacing w:val="-3"/>
          <w:sz w:val="28"/>
        </w:rPr>
        <w:t xml:space="preserve"> </w:t>
      </w:r>
      <w:r>
        <w:rPr>
          <w:i/>
          <w:sz w:val="28"/>
        </w:rPr>
        <w:t>«Основы</w:t>
      </w:r>
      <w:r>
        <w:rPr>
          <w:i/>
          <w:spacing w:val="-3"/>
          <w:sz w:val="28"/>
        </w:rPr>
        <w:t xml:space="preserve"> </w:t>
      </w:r>
      <w:r>
        <w:rPr>
          <w:i/>
          <w:sz w:val="28"/>
        </w:rPr>
        <w:t>военной</w:t>
      </w:r>
      <w:r>
        <w:rPr>
          <w:i/>
          <w:spacing w:val="-4"/>
          <w:sz w:val="28"/>
        </w:rPr>
        <w:t xml:space="preserve"> </w:t>
      </w:r>
      <w:r>
        <w:rPr>
          <w:i/>
          <w:sz w:val="28"/>
        </w:rPr>
        <w:t>подготовки»:</w:t>
      </w:r>
    </w:p>
    <w:p w14:paraId="47E5BBA2" w14:textId="77777777" w:rsidR="000C1ECA" w:rsidRDefault="00CA5973" w:rsidP="000C1ECA">
      <w:pPr>
        <w:pStyle w:val="afffe"/>
        <w:ind w:left="0" w:right="2460" w:firstLine="720"/>
        <w:rPr>
          <w:spacing w:val="1"/>
        </w:rPr>
      </w:pPr>
      <w:r>
        <w:t>знать строевые приемы в движении без оружия;</w:t>
      </w:r>
      <w:r>
        <w:rPr>
          <w:spacing w:val="1"/>
        </w:rPr>
        <w:t xml:space="preserve"> </w:t>
      </w:r>
      <w:r>
        <w:t>выполнять строевые приемы в движении без оружия;</w:t>
      </w:r>
      <w:r>
        <w:rPr>
          <w:spacing w:val="1"/>
        </w:rPr>
        <w:t xml:space="preserve"> </w:t>
      </w:r>
    </w:p>
    <w:p w14:paraId="218CCA4A" w14:textId="05632742" w:rsidR="00CA5973" w:rsidRDefault="00CA5973" w:rsidP="000C1ECA">
      <w:pPr>
        <w:pStyle w:val="afffe"/>
        <w:ind w:left="0" w:right="85" w:firstLine="720"/>
      </w:pPr>
      <w:r>
        <w:t>иметь</w:t>
      </w:r>
      <w:r>
        <w:rPr>
          <w:spacing w:val="-6"/>
        </w:rPr>
        <w:t xml:space="preserve"> </w:t>
      </w:r>
      <w:r>
        <w:t>представление</w:t>
      </w:r>
      <w:r>
        <w:rPr>
          <w:spacing w:val="-8"/>
        </w:rPr>
        <w:t xml:space="preserve"> </w:t>
      </w:r>
      <w:r>
        <w:t>об</w:t>
      </w:r>
      <w:r>
        <w:rPr>
          <w:spacing w:val="-6"/>
        </w:rPr>
        <w:t xml:space="preserve"> </w:t>
      </w:r>
      <w:r>
        <w:t>основах</w:t>
      </w:r>
      <w:r>
        <w:rPr>
          <w:spacing w:val="-3"/>
        </w:rPr>
        <w:t xml:space="preserve"> </w:t>
      </w:r>
      <w:r>
        <w:t>общевойскового</w:t>
      </w:r>
      <w:r>
        <w:rPr>
          <w:spacing w:val="-10"/>
        </w:rPr>
        <w:t xml:space="preserve"> </w:t>
      </w:r>
      <w:r>
        <w:t>боя;</w:t>
      </w:r>
    </w:p>
    <w:p w14:paraId="3139386C" w14:textId="77777777" w:rsidR="00CA5973" w:rsidRDefault="00CA5973" w:rsidP="000C1ECA">
      <w:pPr>
        <w:pStyle w:val="afffe"/>
        <w:ind w:left="0" w:firstLine="720"/>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видах</w:t>
      </w:r>
      <w:r>
        <w:rPr>
          <w:spacing w:val="1"/>
        </w:rPr>
        <w:t xml:space="preserve"> </w:t>
      </w:r>
      <w:r>
        <w:t>общевойскового</w:t>
      </w:r>
      <w:r>
        <w:rPr>
          <w:spacing w:val="1"/>
        </w:rPr>
        <w:t xml:space="preserve"> </w:t>
      </w:r>
      <w:r>
        <w:t>боя</w:t>
      </w:r>
      <w:r>
        <w:rPr>
          <w:spacing w:val="1"/>
        </w:rPr>
        <w:t xml:space="preserve"> </w:t>
      </w:r>
      <w:r>
        <w:t>и</w:t>
      </w:r>
      <w:r>
        <w:rPr>
          <w:spacing w:val="1"/>
        </w:rPr>
        <w:t xml:space="preserve"> </w:t>
      </w:r>
      <w:r>
        <w:t>способах</w:t>
      </w:r>
      <w:r>
        <w:rPr>
          <w:spacing w:val="-67"/>
        </w:rPr>
        <w:t xml:space="preserve"> </w:t>
      </w:r>
      <w:r>
        <w:t>маневра</w:t>
      </w:r>
      <w:r>
        <w:rPr>
          <w:spacing w:val="-2"/>
        </w:rPr>
        <w:t xml:space="preserve"> </w:t>
      </w:r>
      <w:r>
        <w:t>в</w:t>
      </w:r>
      <w:r>
        <w:rPr>
          <w:spacing w:val="-2"/>
        </w:rPr>
        <w:t xml:space="preserve"> </w:t>
      </w:r>
      <w:r>
        <w:t>бою;</w:t>
      </w:r>
    </w:p>
    <w:p w14:paraId="7B366245" w14:textId="77777777" w:rsidR="00CA5973" w:rsidRDefault="00CA5973" w:rsidP="000C1ECA">
      <w:pPr>
        <w:pStyle w:val="afffe"/>
        <w:tabs>
          <w:tab w:val="left" w:pos="1694"/>
          <w:tab w:val="left" w:pos="3737"/>
          <w:tab w:val="left" w:pos="4183"/>
          <w:tab w:val="left" w:pos="5736"/>
          <w:tab w:val="left" w:pos="7449"/>
          <w:tab w:val="left" w:pos="7901"/>
          <w:tab w:val="left" w:pos="9060"/>
        </w:tabs>
        <w:ind w:left="0" w:right="127" w:firstLine="720"/>
      </w:pPr>
      <w:r>
        <w:t>иметь</w:t>
      </w:r>
      <w:r>
        <w:tab/>
        <w:t>представление</w:t>
      </w:r>
      <w:r>
        <w:tab/>
        <w:t>о</w:t>
      </w:r>
      <w:r>
        <w:tab/>
        <w:t>походном,</w:t>
      </w:r>
      <w:r>
        <w:tab/>
        <w:t>предбоевом</w:t>
      </w:r>
      <w:r>
        <w:tab/>
        <w:t>и</w:t>
      </w:r>
      <w:r>
        <w:tab/>
        <w:t>боевом</w:t>
      </w:r>
      <w:r>
        <w:tab/>
      </w:r>
      <w:r>
        <w:rPr>
          <w:spacing w:val="-1"/>
        </w:rPr>
        <w:t>порядке</w:t>
      </w:r>
      <w:r>
        <w:rPr>
          <w:spacing w:val="-67"/>
        </w:rPr>
        <w:t xml:space="preserve"> </w:t>
      </w:r>
      <w:r>
        <w:t>подразделений;</w:t>
      </w:r>
    </w:p>
    <w:p w14:paraId="7064E581" w14:textId="77777777" w:rsidR="00CA5973" w:rsidRDefault="00CA5973" w:rsidP="000C1ECA">
      <w:pPr>
        <w:pStyle w:val="afffe"/>
        <w:ind w:left="0" w:firstLine="720"/>
      </w:pPr>
      <w:r>
        <w:t>понимать</w:t>
      </w:r>
      <w:r>
        <w:rPr>
          <w:spacing w:val="-4"/>
        </w:rPr>
        <w:t xml:space="preserve"> </w:t>
      </w:r>
      <w:r>
        <w:t>способы</w:t>
      </w:r>
      <w:r>
        <w:rPr>
          <w:spacing w:val="-1"/>
        </w:rPr>
        <w:t xml:space="preserve"> </w:t>
      </w:r>
      <w:r>
        <w:t>действий</w:t>
      </w:r>
      <w:r>
        <w:rPr>
          <w:spacing w:val="-4"/>
        </w:rPr>
        <w:t xml:space="preserve"> </w:t>
      </w:r>
      <w:r>
        <w:t>военнослужащего</w:t>
      </w:r>
      <w:r>
        <w:rPr>
          <w:spacing w:val="-8"/>
        </w:rPr>
        <w:t xml:space="preserve"> </w:t>
      </w:r>
      <w:r>
        <w:t>в</w:t>
      </w:r>
      <w:r>
        <w:rPr>
          <w:spacing w:val="-7"/>
        </w:rPr>
        <w:t xml:space="preserve"> </w:t>
      </w:r>
      <w:r>
        <w:t>бою;</w:t>
      </w:r>
    </w:p>
    <w:p w14:paraId="69C56A31" w14:textId="77777777" w:rsidR="00CA5973" w:rsidRDefault="00CA5973" w:rsidP="000C1ECA">
      <w:pPr>
        <w:pStyle w:val="afffe"/>
        <w:ind w:left="0" w:firstLine="720"/>
      </w:pPr>
      <w:r>
        <w:t>знать</w:t>
      </w:r>
      <w:r>
        <w:rPr>
          <w:spacing w:val="-3"/>
        </w:rPr>
        <w:t xml:space="preserve"> </w:t>
      </w:r>
      <w:r>
        <w:t>правила</w:t>
      </w:r>
      <w:r>
        <w:rPr>
          <w:spacing w:val="-4"/>
        </w:rPr>
        <w:t xml:space="preserve"> </w:t>
      </w:r>
      <w:r>
        <w:t>и</w:t>
      </w:r>
      <w:r>
        <w:rPr>
          <w:spacing w:val="-2"/>
        </w:rPr>
        <w:t xml:space="preserve"> </w:t>
      </w:r>
      <w:r>
        <w:t>меры</w:t>
      </w:r>
      <w:r>
        <w:rPr>
          <w:spacing w:val="-4"/>
        </w:rPr>
        <w:t xml:space="preserve"> </w:t>
      </w:r>
      <w:r>
        <w:t>безопасности</w:t>
      </w:r>
      <w:r>
        <w:rPr>
          <w:spacing w:val="-2"/>
        </w:rPr>
        <w:t xml:space="preserve"> </w:t>
      </w:r>
      <w:r>
        <w:t>при</w:t>
      </w:r>
      <w:r>
        <w:rPr>
          <w:spacing w:val="-2"/>
        </w:rPr>
        <w:t xml:space="preserve"> </w:t>
      </w:r>
      <w:r>
        <w:t>обращении</w:t>
      </w:r>
      <w:r>
        <w:rPr>
          <w:spacing w:val="-2"/>
        </w:rPr>
        <w:t xml:space="preserve"> </w:t>
      </w:r>
      <w:r>
        <w:t>с</w:t>
      </w:r>
      <w:r>
        <w:rPr>
          <w:spacing w:val="-5"/>
        </w:rPr>
        <w:t xml:space="preserve"> </w:t>
      </w:r>
      <w:r>
        <w:t>оружием;</w:t>
      </w:r>
    </w:p>
    <w:p w14:paraId="5587BC08" w14:textId="77777777" w:rsidR="00CA5973" w:rsidRDefault="00CA5973" w:rsidP="000C1ECA">
      <w:pPr>
        <w:pStyle w:val="afffe"/>
        <w:ind w:left="0" w:right="44" w:firstLine="720"/>
      </w:pPr>
      <w:r>
        <w:t>приводить</w:t>
      </w:r>
      <w:r>
        <w:rPr>
          <w:spacing w:val="36"/>
        </w:rPr>
        <w:t xml:space="preserve"> </w:t>
      </w:r>
      <w:r>
        <w:t>примеры</w:t>
      </w:r>
      <w:r>
        <w:rPr>
          <w:spacing w:val="35"/>
        </w:rPr>
        <w:t xml:space="preserve"> </w:t>
      </w:r>
      <w:r>
        <w:t>нарушений</w:t>
      </w:r>
      <w:r>
        <w:rPr>
          <w:spacing w:val="37"/>
        </w:rPr>
        <w:t xml:space="preserve"> </w:t>
      </w:r>
      <w:r>
        <w:t>правил</w:t>
      </w:r>
      <w:r>
        <w:rPr>
          <w:spacing w:val="33"/>
        </w:rPr>
        <w:t xml:space="preserve"> </w:t>
      </w:r>
      <w:r>
        <w:t>и</w:t>
      </w:r>
      <w:r>
        <w:rPr>
          <w:spacing w:val="36"/>
        </w:rPr>
        <w:t xml:space="preserve"> </w:t>
      </w:r>
      <w:r>
        <w:t>мер</w:t>
      </w:r>
      <w:r>
        <w:rPr>
          <w:spacing w:val="33"/>
        </w:rPr>
        <w:t xml:space="preserve"> </w:t>
      </w:r>
      <w:r>
        <w:t>безопасности</w:t>
      </w:r>
      <w:r>
        <w:rPr>
          <w:spacing w:val="43"/>
        </w:rPr>
        <w:t xml:space="preserve"> </w:t>
      </w:r>
      <w:r>
        <w:t>при</w:t>
      </w:r>
      <w:r>
        <w:rPr>
          <w:spacing w:val="37"/>
        </w:rPr>
        <w:t xml:space="preserve"> </w:t>
      </w:r>
      <w:r>
        <w:t>обращении</w:t>
      </w:r>
      <w:r>
        <w:rPr>
          <w:spacing w:val="-67"/>
        </w:rPr>
        <w:t xml:space="preserve"> </w:t>
      </w:r>
      <w:r>
        <w:t>с</w:t>
      </w:r>
      <w:r>
        <w:rPr>
          <w:spacing w:val="-1"/>
        </w:rPr>
        <w:t xml:space="preserve"> </w:t>
      </w:r>
      <w:r>
        <w:t>оружием</w:t>
      </w:r>
      <w:r>
        <w:rPr>
          <w:spacing w:val="3"/>
        </w:rPr>
        <w:t xml:space="preserve"> </w:t>
      </w:r>
      <w:r>
        <w:t>и</w:t>
      </w:r>
      <w:r>
        <w:rPr>
          <w:spacing w:val="2"/>
        </w:rPr>
        <w:t xml:space="preserve"> </w:t>
      </w:r>
      <w:r>
        <w:t>их</w:t>
      </w:r>
      <w:r>
        <w:rPr>
          <w:spacing w:val="-4"/>
        </w:rPr>
        <w:t xml:space="preserve"> </w:t>
      </w:r>
      <w:r>
        <w:t>возможных</w:t>
      </w:r>
      <w:r>
        <w:rPr>
          <w:spacing w:val="-3"/>
        </w:rPr>
        <w:t xml:space="preserve"> </w:t>
      </w:r>
      <w:r>
        <w:t>последствий;</w:t>
      </w:r>
    </w:p>
    <w:p w14:paraId="53455DC4" w14:textId="77777777" w:rsidR="00CA5973" w:rsidRDefault="00CA5973" w:rsidP="000C1ECA">
      <w:pPr>
        <w:pStyle w:val="afffe"/>
        <w:ind w:left="0" w:right="113" w:firstLine="720"/>
      </w:pPr>
      <w:r>
        <w:t>применять</w:t>
      </w:r>
      <w:r>
        <w:rPr>
          <w:spacing w:val="4"/>
        </w:rPr>
        <w:t xml:space="preserve"> </w:t>
      </w:r>
      <w:r>
        <w:t>меры</w:t>
      </w:r>
      <w:r>
        <w:rPr>
          <w:spacing w:val="2"/>
        </w:rPr>
        <w:t xml:space="preserve"> </w:t>
      </w:r>
      <w:r>
        <w:t>безопасности</w:t>
      </w:r>
      <w:r>
        <w:rPr>
          <w:spacing w:val="3"/>
        </w:rPr>
        <w:t xml:space="preserve"> </w:t>
      </w:r>
      <w:r>
        <w:t>при</w:t>
      </w:r>
      <w:r>
        <w:rPr>
          <w:spacing w:val="4"/>
        </w:rPr>
        <w:t xml:space="preserve"> </w:t>
      </w:r>
      <w:r>
        <w:t>проведении</w:t>
      </w:r>
      <w:r>
        <w:rPr>
          <w:spacing w:val="3"/>
        </w:rPr>
        <w:t xml:space="preserve"> </w:t>
      </w:r>
      <w:r>
        <w:t>занятий</w:t>
      </w:r>
      <w:r>
        <w:rPr>
          <w:spacing w:val="4"/>
        </w:rPr>
        <w:t xml:space="preserve"> </w:t>
      </w:r>
      <w:r>
        <w:t>по</w:t>
      </w:r>
      <w:r>
        <w:rPr>
          <w:spacing w:val="-1"/>
        </w:rPr>
        <w:t xml:space="preserve"> </w:t>
      </w:r>
      <w:r>
        <w:t>боевой</w:t>
      </w:r>
      <w:r>
        <w:rPr>
          <w:spacing w:val="4"/>
        </w:rPr>
        <w:t xml:space="preserve"> </w:t>
      </w:r>
      <w:r>
        <w:t>подготовке</w:t>
      </w:r>
      <w:r>
        <w:rPr>
          <w:spacing w:val="-67"/>
        </w:rPr>
        <w:t xml:space="preserve"> </w:t>
      </w:r>
      <w:r>
        <w:t>и</w:t>
      </w:r>
      <w:r>
        <w:rPr>
          <w:spacing w:val="1"/>
        </w:rPr>
        <w:t xml:space="preserve"> </w:t>
      </w:r>
      <w:r>
        <w:t>обращении</w:t>
      </w:r>
      <w:r>
        <w:rPr>
          <w:spacing w:val="2"/>
        </w:rPr>
        <w:t xml:space="preserve"> </w:t>
      </w:r>
      <w:r>
        <w:t>с</w:t>
      </w:r>
      <w:r>
        <w:rPr>
          <w:spacing w:val="-1"/>
        </w:rPr>
        <w:t xml:space="preserve"> </w:t>
      </w:r>
      <w:r>
        <w:t>оружием;</w:t>
      </w:r>
    </w:p>
    <w:p w14:paraId="272B0065" w14:textId="77777777" w:rsidR="00CA5973" w:rsidRDefault="00CA5973" w:rsidP="000C1ECA">
      <w:pPr>
        <w:pStyle w:val="afffe"/>
        <w:ind w:left="0" w:right="129" w:firstLine="720"/>
      </w:pPr>
      <w:r>
        <w:t>знать</w:t>
      </w:r>
      <w:r>
        <w:rPr>
          <w:spacing w:val="4"/>
        </w:rPr>
        <w:t xml:space="preserve"> </w:t>
      </w:r>
      <w:r>
        <w:t>способы</w:t>
      </w:r>
      <w:r>
        <w:rPr>
          <w:spacing w:val="8"/>
        </w:rPr>
        <w:t xml:space="preserve"> </w:t>
      </w:r>
      <w:r>
        <w:t>удержания</w:t>
      </w:r>
      <w:r>
        <w:rPr>
          <w:spacing w:val="4"/>
        </w:rPr>
        <w:t xml:space="preserve"> </w:t>
      </w:r>
      <w:r>
        <w:t>оружия,</w:t>
      </w:r>
      <w:r>
        <w:rPr>
          <w:spacing w:val="5"/>
        </w:rPr>
        <w:t xml:space="preserve"> </w:t>
      </w:r>
      <w:r>
        <w:t>правила</w:t>
      </w:r>
      <w:r>
        <w:rPr>
          <w:spacing w:val="1"/>
        </w:rPr>
        <w:t xml:space="preserve"> </w:t>
      </w:r>
      <w:r>
        <w:t>прицеливания</w:t>
      </w:r>
      <w:r>
        <w:rPr>
          <w:spacing w:val="4"/>
        </w:rPr>
        <w:t xml:space="preserve"> </w:t>
      </w:r>
      <w:r>
        <w:t>и</w:t>
      </w:r>
      <w:r>
        <w:rPr>
          <w:spacing w:val="4"/>
        </w:rPr>
        <w:t xml:space="preserve"> </w:t>
      </w:r>
      <w:r>
        <w:t>производства</w:t>
      </w:r>
      <w:r>
        <w:rPr>
          <w:spacing w:val="-67"/>
        </w:rPr>
        <w:t xml:space="preserve"> </w:t>
      </w:r>
      <w:r>
        <w:t>меткого</w:t>
      </w:r>
      <w:r>
        <w:rPr>
          <w:spacing w:val="-4"/>
        </w:rPr>
        <w:t xml:space="preserve"> </w:t>
      </w:r>
      <w:r>
        <w:t>выстрела;</w:t>
      </w:r>
    </w:p>
    <w:p w14:paraId="37BAF484" w14:textId="77777777" w:rsidR="00CA5973" w:rsidRDefault="00CA5973" w:rsidP="000C1ECA">
      <w:pPr>
        <w:pStyle w:val="afffe"/>
        <w:ind w:left="0" w:right="129" w:firstLine="720"/>
      </w:pPr>
      <w:r>
        <w:t>определять</w:t>
      </w:r>
      <w:r>
        <w:rPr>
          <w:spacing w:val="1"/>
        </w:rPr>
        <w:t xml:space="preserve"> </w:t>
      </w:r>
      <w:r>
        <w:t>характерные конструктивные особенности</w:t>
      </w:r>
      <w:r>
        <w:rPr>
          <w:spacing w:val="1"/>
        </w:rPr>
        <w:t xml:space="preserve"> </w:t>
      </w:r>
      <w:r>
        <w:t>образцов стрелкового</w:t>
      </w:r>
      <w:r>
        <w:rPr>
          <w:spacing w:val="-67"/>
        </w:rPr>
        <w:t xml:space="preserve"> </w:t>
      </w:r>
      <w:r>
        <w:t>оружия</w:t>
      </w:r>
      <w:r>
        <w:rPr>
          <w:spacing w:val="1"/>
        </w:rPr>
        <w:t xml:space="preserve"> </w:t>
      </w:r>
      <w:r>
        <w:t>на</w:t>
      </w:r>
      <w:r>
        <w:rPr>
          <w:spacing w:val="-1"/>
        </w:rPr>
        <w:t xml:space="preserve"> </w:t>
      </w:r>
      <w:r>
        <w:t>примере</w:t>
      </w:r>
      <w:r>
        <w:rPr>
          <w:spacing w:val="-1"/>
        </w:rPr>
        <w:t xml:space="preserve"> </w:t>
      </w:r>
      <w:r>
        <w:t>автоматов</w:t>
      </w:r>
      <w:r>
        <w:rPr>
          <w:spacing w:val="-3"/>
        </w:rPr>
        <w:t xml:space="preserve"> </w:t>
      </w:r>
      <w:r>
        <w:t>Калашникова</w:t>
      </w:r>
      <w:r>
        <w:rPr>
          <w:spacing w:val="-1"/>
        </w:rPr>
        <w:t xml:space="preserve"> </w:t>
      </w:r>
      <w:r>
        <w:t>АК-74</w:t>
      </w:r>
      <w:r>
        <w:rPr>
          <w:spacing w:val="4"/>
        </w:rPr>
        <w:t xml:space="preserve"> </w:t>
      </w:r>
      <w:r>
        <w:t>и</w:t>
      </w:r>
      <w:r>
        <w:rPr>
          <w:spacing w:val="1"/>
        </w:rPr>
        <w:t xml:space="preserve"> </w:t>
      </w:r>
      <w:r>
        <w:t>АК-12;</w:t>
      </w:r>
    </w:p>
    <w:p w14:paraId="1A432CEB" w14:textId="77777777" w:rsidR="00CA5973" w:rsidRDefault="00CA5973" w:rsidP="000C1ECA">
      <w:pPr>
        <w:pStyle w:val="afffe"/>
        <w:ind w:left="0" w:firstLine="720"/>
      </w:pPr>
      <w:r>
        <w:t>иметь</w:t>
      </w:r>
      <w:r>
        <w:rPr>
          <w:spacing w:val="46"/>
        </w:rPr>
        <w:t xml:space="preserve"> </w:t>
      </w:r>
      <w:r>
        <w:t>представление</w:t>
      </w:r>
      <w:r>
        <w:rPr>
          <w:spacing w:val="49"/>
        </w:rPr>
        <w:t xml:space="preserve"> </w:t>
      </w:r>
      <w:r>
        <w:t>о</w:t>
      </w:r>
      <w:r>
        <w:rPr>
          <w:spacing w:val="48"/>
        </w:rPr>
        <w:t xml:space="preserve"> </w:t>
      </w:r>
      <w:r>
        <w:t>современных</w:t>
      </w:r>
      <w:r>
        <w:rPr>
          <w:spacing w:val="48"/>
        </w:rPr>
        <w:t xml:space="preserve"> </w:t>
      </w:r>
      <w:r>
        <w:t>видах</w:t>
      </w:r>
      <w:r>
        <w:rPr>
          <w:spacing w:val="48"/>
        </w:rPr>
        <w:t xml:space="preserve"> </w:t>
      </w:r>
      <w:r>
        <w:t>короткоствольного</w:t>
      </w:r>
      <w:r>
        <w:rPr>
          <w:spacing w:val="48"/>
        </w:rPr>
        <w:t xml:space="preserve"> </w:t>
      </w:r>
      <w:r>
        <w:t>стрелкового</w:t>
      </w:r>
      <w:r>
        <w:rPr>
          <w:spacing w:val="-67"/>
        </w:rPr>
        <w:t xml:space="preserve"> </w:t>
      </w:r>
      <w:r>
        <w:t>оружия;</w:t>
      </w:r>
    </w:p>
    <w:p w14:paraId="1E1EF95B" w14:textId="77777777" w:rsidR="00CA5973" w:rsidRDefault="00CA5973" w:rsidP="000C1ECA">
      <w:pPr>
        <w:pStyle w:val="afffe"/>
        <w:tabs>
          <w:tab w:val="left" w:pos="1824"/>
          <w:tab w:val="left" w:pos="4004"/>
          <w:tab w:val="left" w:pos="4731"/>
          <w:tab w:val="left" w:pos="6148"/>
          <w:tab w:val="left" w:pos="8386"/>
          <w:tab w:val="left" w:pos="8976"/>
        </w:tabs>
        <w:ind w:left="0" w:right="120" w:firstLine="720"/>
      </w:pPr>
      <w:r>
        <w:t>иметь</w:t>
      </w:r>
      <w:r>
        <w:tab/>
        <w:t>представление</w:t>
      </w:r>
      <w:r>
        <w:tab/>
        <w:t>об</w:t>
      </w:r>
      <w:r>
        <w:tab/>
        <w:t>истории</w:t>
      </w:r>
      <w:r>
        <w:tab/>
        <w:t>возникновения</w:t>
      </w:r>
      <w:r>
        <w:tab/>
        <w:t>и</w:t>
      </w:r>
      <w:r>
        <w:tab/>
      </w:r>
      <w:r>
        <w:rPr>
          <w:spacing w:val="-2"/>
        </w:rPr>
        <w:t>развития</w:t>
      </w:r>
      <w:r>
        <w:rPr>
          <w:spacing w:val="-67"/>
        </w:rPr>
        <w:t xml:space="preserve"> </w:t>
      </w:r>
      <w:r>
        <w:t>робототехнических</w:t>
      </w:r>
      <w:r>
        <w:rPr>
          <w:spacing w:val="-4"/>
        </w:rPr>
        <w:t xml:space="preserve"> </w:t>
      </w:r>
      <w:r>
        <w:t>комплексов;</w:t>
      </w:r>
    </w:p>
    <w:p w14:paraId="2550E490" w14:textId="77777777" w:rsidR="00CA5973" w:rsidRDefault="00CA5973" w:rsidP="000C1ECA">
      <w:pPr>
        <w:pStyle w:val="afffe"/>
        <w:tabs>
          <w:tab w:val="left" w:pos="1867"/>
          <w:tab w:val="left" w:pos="4090"/>
          <w:tab w:val="left" w:pos="4710"/>
          <w:tab w:val="left" w:pos="7164"/>
          <w:tab w:val="left" w:pos="9266"/>
        </w:tabs>
        <w:ind w:left="0" w:right="123" w:firstLine="720"/>
      </w:pPr>
      <w:r>
        <w:t>иметь</w:t>
      </w:r>
      <w:r>
        <w:tab/>
        <w:t>представление</w:t>
      </w:r>
      <w:r>
        <w:tab/>
        <w:t>о</w:t>
      </w:r>
      <w:r>
        <w:tab/>
        <w:t>конструктивных</w:t>
      </w:r>
      <w:r>
        <w:tab/>
        <w:t>особенностях</w:t>
      </w:r>
      <w:r>
        <w:tab/>
      </w:r>
      <w:r>
        <w:rPr>
          <w:spacing w:val="-1"/>
        </w:rPr>
        <w:t>БПЛА</w:t>
      </w:r>
      <w:r>
        <w:rPr>
          <w:spacing w:val="-67"/>
        </w:rPr>
        <w:t xml:space="preserve"> </w:t>
      </w:r>
      <w:r>
        <w:t>квадрокоптерного</w:t>
      </w:r>
      <w:r>
        <w:rPr>
          <w:spacing w:val="-4"/>
        </w:rPr>
        <w:t xml:space="preserve"> </w:t>
      </w:r>
      <w:r>
        <w:t>типа;</w:t>
      </w:r>
    </w:p>
    <w:p w14:paraId="2B5D2D40" w14:textId="77777777" w:rsidR="00CA5973" w:rsidRDefault="00CA5973" w:rsidP="000C1ECA">
      <w:pPr>
        <w:pStyle w:val="afffe"/>
        <w:ind w:left="0" w:right="1530" w:firstLine="720"/>
      </w:pPr>
      <w:r>
        <w:t>иметь представление о способах боевого применения БПЛА;</w:t>
      </w:r>
      <w:r>
        <w:rPr>
          <w:spacing w:val="1"/>
        </w:rPr>
        <w:t xml:space="preserve"> </w:t>
      </w:r>
      <w:r>
        <w:t>иметь</w:t>
      </w:r>
      <w:r>
        <w:rPr>
          <w:spacing w:val="-5"/>
        </w:rPr>
        <w:t xml:space="preserve"> </w:t>
      </w:r>
      <w:r>
        <w:t>представление</w:t>
      </w:r>
      <w:r>
        <w:rPr>
          <w:spacing w:val="-7"/>
        </w:rPr>
        <w:t xml:space="preserve"> </w:t>
      </w:r>
      <w:r>
        <w:t>об</w:t>
      </w:r>
      <w:r>
        <w:rPr>
          <w:spacing w:val="-4"/>
        </w:rPr>
        <w:t xml:space="preserve"> </w:t>
      </w:r>
      <w:r>
        <w:t>истории</w:t>
      </w:r>
      <w:r>
        <w:rPr>
          <w:spacing w:val="-4"/>
        </w:rPr>
        <w:t xml:space="preserve"> </w:t>
      </w:r>
      <w:r>
        <w:t>возникновения</w:t>
      </w:r>
      <w:r>
        <w:rPr>
          <w:spacing w:val="-5"/>
        </w:rPr>
        <w:t xml:space="preserve"> </w:t>
      </w:r>
      <w:r>
        <w:t>и</w:t>
      </w:r>
      <w:r>
        <w:rPr>
          <w:spacing w:val="-4"/>
        </w:rPr>
        <w:t xml:space="preserve"> </w:t>
      </w:r>
      <w:r>
        <w:t>развития</w:t>
      </w:r>
      <w:r>
        <w:rPr>
          <w:spacing w:val="-4"/>
        </w:rPr>
        <w:t xml:space="preserve"> </w:t>
      </w:r>
      <w:r>
        <w:t>связи;</w:t>
      </w:r>
    </w:p>
    <w:p w14:paraId="309DA7EC" w14:textId="77777777" w:rsidR="00CA5973" w:rsidRDefault="00CA5973" w:rsidP="000C1ECA">
      <w:pPr>
        <w:pStyle w:val="afffe"/>
        <w:tabs>
          <w:tab w:val="left" w:pos="1701"/>
          <w:tab w:val="left" w:pos="3751"/>
          <w:tab w:val="left" w:pos="4204"/>
          <w:tab w:val="left" w:pos="5894"/>
          <w:tab w:val="left" w:pos="7541"/>
          <w:tab w:val="left" w:pos="8008"/>
          <w:tab w:val="left" w:pos="8462"/>
        </w:tabs>
        <w:ind w:left="0" w:right="125" w:firstLine="720"/>
      </w:pPr>
      <w:r>
        <w:t>иметь</w:t>
      </w:r>
      <w:r>
        <w:tab/>
        <w:t>представление</w:t>
      </w:r>
      <w:r>
        <w:tab/>
        <w:t>о</w:t>
      </w:r>
      <w:r>
        <w:tab/>
        <w:t>назначении</w:t>
      </w:r>
      <w:r>
        <w:tab/>
        <w:t>радиосвязи</w:t>
      </w:r>
      <w:r>
        <w:tab/>
        <w:t>и</w:t>
      </w:r>
      <w:r>
        <w:tab/>
        <w:t>о</w:t>
      </w:r>
      <w:r>
        <w:tab/>
      </w:r>
      <w:r>
        <w:rPr>
          <w:spacing w:val="-1"/>
        </w:rPr>
        <w:t>требованиях,</w:t>
      </w:r>
      <w:r>
        <w:rPr>
          <w:spacing w:val="-67"/>
        </w:rPr>
        <w:t xml:space="preserve"> </w:t>
      </w:r>
      <w:r>
        <w:t>предъявляемых</w:t>
      </w:r>
      <w:r>
        <w:rPr>
          <w:spacing w:val="-4"/>
        </w:rPr>
        <w:t xml:space="preserve"> </w:t>
      </w:r>
      <w:r>
        <w:t>к</w:t>
      </w:r>
      <w:r>
        <w:rPr>
          <w:spacing w:val="2"/>
        </w:rPr>
        <w:t xml:space="preserve"> </w:t>
      </w:r>
      <w:r>
        <w:t>радиосвязи;</w:t>
      </w:r>
    </w:p>
    <w:p w14:paraId="2B3FE100" w14:textId="77777777" w:rsidR="00CA5973" w:rsidRDefault="00CA5973" w:rsidP="000C1ECA">
      <w:pPr>
        <w:pStyle w:val="afffe"/>
        <w:tabs>
          <w:tab w:val="left" w:pos="1679"/>
          <w:tab w:val="left" w:pos="3715"/>
          <w:tab w:val="left" w:pos="4147"/>
          <w:tab w:val="left" w:pos="5204"/>
          <w:tab w:val="left" w:pos="7497"/>
        </w:tabs>
        <w:ind w:left="0" w:right="114" w:firstLine="720"/>
      </w:pPr>
      <w:r>
        <w:t>иметь</w:t>
      </w:r>
      <w:r>
        <w:tab/>
        <w:t>представление</w:t>
      </w:r>
      <w:r>
        <w:tab/>
        <w:t>о</w:t>
      </w:r>
      <w:r>
        <w:tab/>
        <w:t>видах,</w:t>
      </w:r>
      <w:r>
        <w:tab/>
        <w:t>предназначении,</w:t>
      </w:r>
      <w:r>
        <w:tab/>
        <w:t>тактико-технических</w:t>
      </w:r>
      <w:r>
        <w:rPr>
          <w:spacing w:val="-67"/>
        </w:rPr>
        <w:t xml:space="preserve"> </w:t>
      </w:r>
      <w:r>
        <w:t>характеристиках</w:t>
      </w:r>
      <w:r>
        <w:rPr>
          <w:spacing w:val="-4"/>
        </w:rPr>
        <w:t xml:space="preserve"> </w:t>
      </w:r>
      <w:r>
        <w:t>современных</w:t>
      </w:r>
      <w:r>
        <w:rPr>
          <w:spacing w:val="-4"/>
        </w:rPr>
        <w:t xml:space="preserve"> </w:t>
      </w:r>
      <w:r>
        <w:t>переносных</w:t>
      </w:r>
      <w:r>
        <w:rPr>
          <w:spacing w:val="-3"/>
        </w:rPr>
        <w:t xml:space="preserve"> </w:t>
      </w:r>
      <w:r>
        <w:t>радиостанций;</w:t>
      </w:r>
    </w:p>
    <w:p w14:paraId="7555EC36" w14:textId="77777777" w:rsidR="00CA5973" w:rsidRDefault="00CA5973" w:rsidP="00DB0313">
      <w:pPr>
        <w:pStyle w:val="afffe"/>
        <w:ind w:right="113" w:firstLine="720"/>
      </w:pPr>
      <w:r>
        <w:t>иметь</w:t>
      </w:r>
      <w:r>
        <w:rPr>
          <w:spacing w:val="39"/>
        </w:rPr>
        <w:t xml:space="preserve"> </w:t>
      </w:r>
      <w:r>
        <w:t>представление</w:t>
      </w:r>
      <w:r>
        <w:rPr>
          <w:spacing w:val="35"/>
        </w:rPr>
        <w:t xml:space="preserve"> </w:t>
      </w:r>
      <w:r>
        <w:t>о</w:t>
      </w:r>
      <w:r>
        <w:rPr>
          <w:spacing w:val="34"/>
        </w:rPr>
        <w:t xml:space="preserve"> </w:t>
      </w:r>
      <w:r>
        <w:t>тактических</w:t>
      </w:r>
      <w:r>
        <w:rPr>
          <w:spacing w:val="103"/>
        </w:rPr>
        <w:t xml:space="preserve"> </w:t>
      </w:r>
      <w:r>
        <w:t>свойствах</w:t>
      </w:r>
      <w:r>
        <w:rPr>
          <w:spacing w:val="104"/>
        </w:rPr>
        <w:t xml:space="preserve"> </w:t>
      </w:r>
      <w:r>
        <w:t>местности</w:t>
      </w:r>
      <w:r>
        <w:rPr>
          <w:spacing w:val="108"/>
        </w:rPr>
        <w:t xml:space="preserve"> </w:t>
      </w:r>
      <w:r>
        <w:t>и</w:t>
      </w:r>
      <w:r>
        <w:rPr>
          <w:spacing w:val="108"/>
        </w:rPr>
        <w:t xml:space="preserve"> </w:t>
      </w:r>
      <w:r>
        <w:t>их</w:t>
      </w:r>
      <w:r>
        <w:rPr>
          <w:spacing w:val="104"/>
        </w:rPr>
        <w:t xml:space="preserve"> </w:t>
      </w:r>
      <w:r>
        <w:t>влиянии</w:t>
      </w:r>
      <w:r>
        <w:rPr>
          <w:spacing w:val="-67"/>
        </w:rPr>
        <w:t xml:space="preserve"> </w:t>
      </w:r>
      <w:r>
        <w:t>на</w:t>
      </w:r>
      <w:r>
        <w:rPr>
          <w:spacing w:val="-2"/>
        </w:rPr>
        <w:t xml:space="preserve"> </w:t>
      </w:r>
      <w:r>
        <w:t>боевые</w:t>
      </w:r>
      <w:r>
        <w:rPr>
          <w:spacing w:val="-1"/>
        </w:rPr>
        <w:t xml:space="preserve"> </w:t>
      </w:r>
      <w:r>
        <w:t>действия</w:t>
      </w:r>
      <w:r>
        <w:rPr>
          <w:spacing w:val="2"/>
        </w:rPr>
        <w:t xml:space="preserve"> </w:t>
      </w:r>
      <w:r>
        <w:t>войск;</w:t>
      </w:r>
    </w:p>
    <w:p w14:paraId="7C53C2F5" w14:textId="77A2C071" w:rsidR="00CA5973" w:rsidRDefault="000C1ECA" w:rsidP="000C1ECA">
      <w:pPr>
        <w:pStyle w:val="afffe"/>
        <w:ind w:left="0" w:firstLine="709"/>
      </w:pPr>
      <w:r>
        <w:t xml:space="preserve">   </w:t>
      </w:r>
      <w:r w:rsidR="00CA5973">
        <w:t>иметь</w:t>
      </w:r>
      <w:r w:rsidR="00CA5973">
        <w:rPr>
          <w:spacing w:val="-4"/>
        </w:rPr>
        <w:t xml:space="preserve"> </w:t>
      </w:r>
      <w:r w:rsidR="00CA5973">
        <w:t>представление</w:t>
      </w:r>
      <w:r w:rsidR="00CA5973">
        <w:rPr>
          <w:spacing w:val="-7"/>
        </w:rPr>
        <w:t xml:space="preserve"> </w:t>
      </w:r>
      <w:r w:rsidR="00CA5973">
        <w:t>о</w:t>
      </w:r>
      <w:r w:rsidR="00CA5973">
        <w:rPr>
          <w:spacing w:val="-8"/>
        </w:rPr>
        <w:t xml:space="preserve"> </w:t>
      </w:r>
      <w:r w:rsidR="00CA5973">
        <w:t>шанцевом</w:t>
      </w:r>
      <w:r w:rsidR="00CA5973">
        <w:rPr>
          <w:spacing w:val="-3"/>
        </w:rPr>
        <w:t xml:space="preserve"> </w:t>
      </w:r>
      <w:r w:rsidR="00CA5973">
        <w:t>инструменте;</w:t>
      </w:r>
    </w:p>
    <w:p w14:paraId="346B2E36" w14:textId="77777777" w:rsidR="00CA5973" w:rsidRDefault="00CA5973" w:rsidP="00DB0313">
      <w:pPr>
        <w:pStyle w:val="afffe"/>
        <w:ind w:right="44" w:firstLine="720"/>
      </w:pPr>
      <w:r>
        <w:t>иметь</w:t>
      </w:r>
      <w:r>
        <w:rPr>
          <w:spacing w:val="62"/>
        </w:rPr>
        <w:t xml:space="preserve"> </w:t>
      </w:r>
      <w:r>
        <w:t>представление</w:t>
      </w:r>
      <w:r>
        <w:rPr>
          <w:spacing w:val="59"/>
        </w:rPr>
        <w:t xml:space="preserve"> </w:t>
      </w:r>
      <w:r>
        <w:t>о</w:t>
      </w:r>
      <w:r>
        <w:rPr>
          <w:spacing w:val="57"/>
        </w:rPr>
        <w:t xml:space="preserve"> </w:t>
      </w:r>
      <w:r>
        <w:t>позиции</w:t>
      </w:r>
      <w:r>
        <w:rPr>
          <w:spacing w:val="61"/>
        </w:rPr>
        <w:t xml:space="preserve"> </w:t>
      </w:r>
      <w:r>
        <w:t>отделения</w:t>
      </w:r>
      <w:r>
        <w:rPr>
          <w:spacing w:val="63"/>
        </w:rPr>
        <w:t xml:space="preserve"> </w:t>
      </w:r>
      <w:r>
        <w:t>и</w:t>
      </w:r>
      <w:r>
        <w:rPr>
          <w:spacing w:val="61"/>
        </w:rPr>
        <w:t xml:space="preserve"> </w:t>
      </w:r>
      <w:r>
        <w:t>порядке</w:t>
      </w:r>
      <w:r>
        <w:rPr>
          <w:spacing w:val="59"/>
        </w:rPr>
        <w:t xml:space="preserve"> </w:t>
      </w:r>
      <w:r>
        <w:t>оборудования</w:t>
      </w:r>
      <w:r>
        <w:rPr>
          <w:spacing w:val="62"/>
        </w:rPr>
        <w:t xml:space="preserve"> </w:t>
      </w:r>
      <w:r>
        <w:lastRenderedPageBreak/>
        <w:t>окопа</w:t>
      </w:r>
      <w:r>
        <w:rPr>
          <w:spacing w:val="-67"/>
        </w:rPr>
        <w:t xml:space="preserve"> </w:t>
      </w:r>
      <w:r>
        <w:t>для</w:t>
      </w:r>
      <w:r>
        <w:rPr>
          <w:spacing w:val="1"/>
        </w:rPr>
        <w:t xml:space="preserve"> </w:t>
      </w:r>
      <w:r>
        <w:t>стрелка;</w:t>
      </w:r>
    </w:p>
    <w:p w14:paraId="0ED8952D" w14:textId="77777777" w:rsidR="00CA5973" w:rsidRDefault="00CA5973" w:rsidP="00DB0313">
      <w:pPr>
        <w:pStyle w:val="afffe"/>
        <w:ind w:firstLine="720"/>
      </w:pPr>
      <w:r>
        <w:t>иметь</w:t>
      </w:r>
      <w:r>
        <w:rPr>
          <w:spacing w:val="-3"/>
        </w:rPr>
        <w:t xml:space="preserve"> </w:t>
      </w:r>
      <w:r>
        <w:t>представление</w:t>
      </w:r>
      <w:r>
        <w:rPr>
          <w:spacing w:val="-5"/>
        </w:rPr>
        <w:t xml:space="preserve"> </w:t>
      </w:r>
      <w:r>
        <w:t>о видах</w:t>
      </w:r>
      <w:r>
        <w:rPr>
          <w:spacing w:val="-7"/>
        </w:rPr>
        <w:t xml:space="preserve"> </w:t>
      </w:r>
      <w:r>
        <w:t>оружия</w:t>
      </w:r>
      <w:r>
        <w:rPr>
          <w:spacing w:val="-2"/>
        </w:rPr>
        <w:t xml:space="preserve"> </w:t>
      </w:r>
      <w:r>
        <w:t>массового</w:t>
      </w:r>
      <w:r>
        <w:rPr>
          <w:spacing w:val="-7"/>
        </w:rPr>
        <w:t xml:space="preserve"> </w:t>
      </w:r>
      <w:r>
        <w:t>поражения</w:t>
      </w:r>
      <w:r>
        <w:rPr>
          <w:spacing w:val="-3"/>
        </w:rPr>
        <w:t xml:space="preserve"> </w:t>
      </w:r>
      <w:r>
        <w:t>и</w:t>
      </w:r>
      <w:r>
        <w:rPr>
          <w:spacing w:val="4"/>
        </w:rPr>
        <w:t xml:space="preserve"> </w:t>
      </w:r>
      <w:r>
        <w:t>их</w:t>
      </w:r>
      <w:r>
        <w:rPr>
          <w:spacing w:val="-7"/>
        </w:rPr>
        <w:t xml:space="preserve"> </w:t>
      </w:r>
      <w:r>
        <w:t>поражающих</w:t>
      </w:r>
      <w:r>
        <w:rPr>
          <w:spacing w:val="-67"/>
        </w:rPr>
        <w:t xml:space="preserve"> </w:t>
      </w:r>
      <w:r>
        <w:t>факторах;</w:t>
      </w:r>
    </w:p>
    <w:p w14:paraId="25DFA4BC" w14:textId="77777777" w:rsidR="00CA5973" w:rsidRDefault="00CA5973" w:rsidP="00DB0313">
      <w:pPr>
        <w:pStyle w:val="afffe"/>
        <w:ind w:firstLine="720"/>
      </w:pPr>
      <w:r>
        <w:t>знать</w:t>
      </w:r>
      <w:r>
        <w:rPr>
          <w:spacing w:val="1"/>
        </w:rPr>
        <w:t xml:space="preserve"> </w:t>
      </w:r>
      <w:r>
        <w:t>способы</w:t>
      </w:r>
      <w:r>
        <w:rPr>
          <w:spacing w:val="1"/>
        </w:rPr>
        <w:t xml:space="preserve"> </w:t>
      </w:r>
      <w:r>
        <w:t>действий</w:t>
      </w:r>
      <w:r>
        <w:rPr>
          <w:spacing w:val="1"/>
        </w:rPr>
        <w:t xml:space="preserve"> </w:t>
      </w:r>
      <w:r>
        <w:t>при</w:t>
      </w:r>
      <w:r>
        <w:rPr>
          <w:spacing w:val="1"/>
        </w:rPr>
        <w:t xml:space="preserve"> </w:t>
      </w:r>
      <w:r>
        <w:t>применении</w:t>
      </w:r>
      <w:r>
        <w:rPr>
          <w:spacing w:val="1"/>
        </w:rPr>
        <w:t xml:space="preserve"> </w:t>
      </w:r>
      <w:r>
        <w:t>противником</w:t>
      </w:r>
      <w:r>
        <w:rPr>
          <w:spacing w:val="1"/>
        </w:rPr>
        <w:t xml:space="preserve"> </w:t>
      </w:r>
      <w:r>
        <w:t>оружия</w:t>
      </w:r>
      <w:r>
        <w:rPr>
          <w:spacing w:val="1"/>
        </w:rPr>
        <w:t xml:space="preserve"> </w:t>
      </w:r>
      <w:r>
        <w:t>массового</w:t>
      </w:r>
      <w:r>
        <w:rPr>
          <w:spacing w:val="-67"/>
        </w:rPr>
        <w:t xml:space="preserve"> </w:t>
      </w:r>
      <w:r>
        <w:t>поражения;</w:t>
      </w:r>
    </w:p>
    <w:p w14:paraId="4DE5D56E" w14:textId="77777777" w:rsidR="000C1ECA" w:rsidRDefault="000C1ECA" w:rsidP="000C1ECA">
      <w:pPr>
        <w:pStyle w:val="afffe"/>
        <w:ind w:left="680" w:right="2432"/>
        <w:rPr>
          <w:spacing w:val="1"/>
        </w:rPr>
      </w:pPr>
      <w:r>
        <w:t xml:space="preserve">    </w:t>
      </w:r>
      <w:r w:rsidR="00CA5973">
        <w:t>понимать</w:t>
      </w:r>
      <w:r w:rsidR="00CA5973">
        <w:rPr>
          <w:spacing w:val="-5"/>
        </w:rPr>
        <w:t xml:space="preserve"> </w:t>
      </w:r>
      <w:r w:rsidR="00CA5973">
        <w:t>особенности</w:t>
      </w:r>
      <w:r w:rsidR="00CA5973">
        <w:rPr>
          <w:spacing w:val="-4"/>
        </w:rPr>
        <w:t xml:space="preserve"> </w:t>
      </w:r>
      <w:r w:rsidR="00CA5973">
        <w:t>оказания</w:t>
      </w:r>
      <w:r w:rsidR="00CA5973">
        <w:rPr>
          <w:spacing w:val="-5"/>
        </w:rPr>
        <w:t xml:space="preserve"> </w:t>
      </w:r>
      <w:r w:rsidR="00CA5973">
        <w:t>первой</w:t>
      </w:r>
      <w:r w:rsidR="00CA5973">
        <w:rPr>
          <w:spacing w:val="-4"/>
        </w:rPr>
        <w:t xml:space="preserve"> </w:t>
      </w:r>
      <w:r w:rsidR="00CA5973">
        <w:t>помощи</w:t>
      </w:r>
      <w:r w:rsidR="00CA5973">
        <w:rPr>
          <w:spacing w:val="-5"/>
        </w:rPr>
        <w:t xml:space="preserve"> </w:t>
      </w:r>
      <w:r w:rsidR="00CA5973">
        <w:t>в</w:t>
      </w:r>
      <w:r w:rsidR="00CA5973">
        <w:rPr>
          <w:spacing w:val="-8"/>
        </w:rPr>
        <w:t xml:space="preserve"> </w:t>
      </w:r>
      <w:r w:rsidR="00CA5973">
        <w:t>бою;</w:t>
      </w:r>
      <w:r w:rsidR="00CA5973">
        <w:rPr>
          <w:spacing w:val="-67"/>
        </w:rPr>
        <w:t xml:space="preserve"> </w:t>
      </w:r>
      <w:r w:rsidR="00CA5973">
        <w:t>знать условные зоны оказания первой помощи в бою;</w:t>
      </w:r>
      <w:r w:rsidR="00CA5973">
        <w:rPr>
          <w:spacing w:val="1"/>
        </w:rPr>
        <w:t xml:space="preserve"> </w:t>
      </w:r>
    </w:p>
    <w:p w14:paraId="0FBF7B6B" w14:textId="152BD70D" w:rsidR="00CA5973" w:rsidRDefault="00CA5973" w:rsidP="000C1ECA">
      <w:pPr>
        <w:pStyle w:val="afffe"/>
        <w:ind w:left="680" w:right="2432"/>
      </w:pPr>
      <w:r>
        <w:t>знать</w:t>
      </w:r>
      <w:r>
        <w:rPr>
          <w:spacing w:val="1"/>
        </w:rPr>
        <w:t xml:space="preserve"> </w:t>
      </w:r>
      <w:r>
        <w:t>приемы самопомощи</w:t>
      </w:r>
      <w:r>
        <w:rPr>
          <w:spacing w:val="1"/>
        </w:rPr>
        <w:t xml:space="preserve"> </w:t>
      </w:r>
      <w:r>
        <w:t>в</w:t>
      </w:r>
      <w:r>
        <w:rPr>
          <w:spacing w:val="-2"/>
        </w:rPr>
        <w:t xml:space="preserve"> </w:t>
      </w:r>
      <w:r>
        <w:t>бою;</w:t>
      </w:r>
    </w:p>
    <w:p w14:paraId="3FEE7769" w14:textId="2F25B3F7" w:rsidR="00CA5973" w:rsidRDefault="000C1ECA" w:rsidP="000C1ECA">
      <w:pPr>
        <w:pStyle w:val="afffe"/>
      </w:pPr>
      <w:r>
        <w:t xml:space="preserve">       </w:t>
      </w:r>
      <w:r w:rsidR="00CA5973">
        <w:t>иметь</w:t>
      </w:r>
      <w:r w:rsidR="00CA5973">
        <w:rPr>
          <w:spacing w:val="-4"/>
        </w:rPr>
        <w:t xml:space="preserve"> </w:t>
      </w:r>
      <w:r w:rsidR="00CA5973">
        <w:t>представление</w:t>
      </w:r>
      <w:r w:rsidR="00CA5973">
        <w:rPr>
          <w:spacing w:val="-6"/>
        </w:rPr>
        <w:t xml:space="preserve"> </w:t>
      </w:r>
      <w:r w:rsidR="00CA5973">
        <w:t>о</w:t>
      </w:r>
      <w:r w:rsidR="00CA5973">
        <w:rPr>
          <w:spacing w:val="-7"/>
        </w:rPr>
        <w:t xml:space="preserve"> </w:t>
      </w:r>
      <w:r w:rsidR="00CA5973">
        <w:t>военно-учетных</w:t>
      </w:r>
      <w:r w:rsidR="00CA5973">
        <w:rPr>
          <w:spacing w:val="-8"/>
        </w:rPr>
        <w:t xml:space="preserve"> </w:t>
      </w:r>
      <w:r w:rsidR="00CA5973">
        <w:t>специальностях;</w:t>
      </w:r>
    </w:p>
    <w:p w14:paraId="3A67D22F" w14:textId="77777777" w:rsidR="00CA5973" w:rsidRDefault="00CA5973" w:rsidP="000C1ECA">
      <w:pPr>
        <w:pStyle w:val="afffe"/>
        <w:ind w:left="680"/>
      </w:pPr>
      <w:r>
        <w:t>знать</w:t>
      </w:r>
      <w:r>
        <w:rPr>
          <w:spacing w:val="-3"/>
        </w:rPr>
        <w:t xml:space="preserve"> </w:t>
      </w:r>
      <w:r>
        <w:t>особенности</w:t>
      </w:r>
      <w:r>
        <w:rPr>
          <w:spacing w:val="-2"/>
        </w:rPr>
        <w:t xml:space="preserve"> </w:t>
      </w:r>
      <w:r>
        <w:t>прохождение</w:t>
      </w:r>
      <w:r>
        <w:rPr>
          <w:spacing w:val="-5"/>
        </w:rPr>
        <w:t xml:space="preserve"> </w:t>
      </w:r>
      <w:r>
        <w:t>военной</w:t>
      </w:r>
      <w:r>
        <w:rPr>
          <w:spacing w:val="-2"/>
        </w:rPr>
        <w:t xml:space="preserve"> </w:t>
      </w:r>
      <w:r>
        <w:t>службы</w:t>
      </w:r>
      <w:r>
        <w:rPr>
          <w:spacing w:val="-4"/>
        </w:rPr>
        <w:t xml:space="preserve"> </w:t>
      </w:r>
      <w:r>
        <w:t>по</w:t>
      </w:r>
      <w:r>
        <w:rPr>
          <w:spacing w:val="-7"/>
        </w:rPr>
        <w:t xml:space="preserve"> </w:t>
      </w:r>
      <w:r>
        <w:t>призыву</w:t>
      </w:r>
      <w:r>
        <w:rPr>
          <w:spacing w:val="-14"/>
        </w:rPr>
        <w:t xml:space="preserve"> </w:t>
      </w:r>
      <w:r>
        <w:t>и</w:t>
      </w:r>
      <w:r>
        <w:rPr>
          <w:spacing w:val="-2"/>
        </w:rPr>
        <w:t xml:space="preserve"> </w:t>
      </w:r>
      <w:r>
        <w:t>по</w:t>
      </w:r>
      <w:r>
        <w:rPr>
          <w:spacing w:val="-7"/>
        </w:rPr>
        <w:t xml:space="preserve"> </w:t>
      </w:r>
      <w:r>
        <w:t>контракту;</w:t>
      </w:r>
      <w:r>
        <w:rPr>
          <w:spacing w:val="-67"/>
        </w:rPr>
        <w:t xml:space="preserve"> </w:t>
      </w:r>
      <w:r>
        <w:t>иметь</w:t>
      </w:r>
      <w:r>
        <w:rPr>
          <w:spacing w:val="1"/>
        </w:rPr>
        <w:t xml:space="preserve"> </w:t>
      </w:r>
      <w:r>
        <w:t>представления</w:t>
      </w:r>
      <w:r>
        <w:rPr>
          <w:spacing w:val="1"/>
        </w:rPr>
        <w:t xml:space="preserve"> </w:t>
      </w:r>
      <w:r>
        <w:t>о</w:t>
      </w:r>
      <w:r>
        <w:rPr>
          <w:spacing w:val="-3"/>
        </w:rPr>
        <w:t xml:space="preserve"> </w:t>
      </w:r>
      <w:r>
        <w:t>военно-учебных</w:t>
      </w:r>
      <w:r>
        <w:rPr>
          <w:spacing w:val="-4"/>
        </w:rPr>
        <w:t xml:space="preserve"> </w:t>
      </w:r>
      <w:r>
        <w:t>заведениях;</w:t>
      </w:r>
    </w:p>
    <w:p w14:paraId="3BF72326" w14:textId="32192B53" w:rsidR="00CA5973" w:rsidRDefault="000C1ECA" w:rsidP="000C1ECA">
      <w:pPr>
        <w:pStyle w:val="afffe"/>
        <w:tabs>
          <w:tab w:val="left" w:pos="1593"/>
          <w:tab w:val="left" w:pos="3535"/>
          <w:tab w:val="left" w:pos="3881"/>
          <w:tab w:val="left" w:pos="5038"/>
          <w:tab w:val="left" w:pos="7198"/>
          <w:tab w:val="left" w:pos="8363"/>
          <w:tab w:val="left" w:pos="9010"/>
        </w:tabs>
        <w:ind w:right="117"/>
      </w:pPr>
      <w:r>
        <w:t xml:space="preserve">      </w:t>
      </w:r>
      <w:r w:rsidR="00CA5973">
        <w:t>иметь</w:t>
      </w:r>
      <w:r w:rsidR="00CA5973">
        <w:tab/>
        <w:t>представление</w:t>
      </w:r>
      <w:r w:rsidR="00CA5973">
        <w:tab/>
        <w:t>о</w:t>
      </w:r>
      <w:r w:rsidR="00CA5973">
        <w:tab/>
        <w:t>системе</w:t>
      </w:r>
      <w:r w:rsidR="00CA5973">
        <w:tab/>
        <w:t>военно-учебных</w:t>
      </w:r>
      <w:r w:rsidR="00CA5973">
        <w:tab/>
        <w:t>центров</w:t>
      </w:r>
      <w:r w:rsidR="00CA5973">
        <w:tab/>
        <w:t>при</w:t>
      </w:r>
      <w:r w:rsidR="00CA5973">
        <w:tab/>
      </w:r>
      <w:r w:rsidR="00CA5973">
        <w:rPr>
          <w:spacing w:val="-2"/>
        </w:rPr>
        <w:t>учебных</w:t>
      </w:r>
      <w:r w:rsidR="00CA5973">
        <w:rPr>
          <w:spacing w:val="-67"/>
        </w:rPr>
        <w:t xml:space="preserve"> </w:t>
      </w:r>
      <w:r w:rsidR="00CA5973">
        <w:t>заведениях</w:t>
      </w:r>
      <w:r w:rsidR="00CA5973">
        <w:rPr>
          <w:spacing w:val="-3"/>
        </w:rPr>
        <w:t xml:space="preserve"> </w:t>
      </w:r>
      <w:r w:rsidR="00CA5973">
        <w:t>высшего</w:t>
      </w:r>
      <w:r w:rsidR="00CA5973">
        <w:rPr>
          <w:spacing w:val="-3"/>
        </w:rPr>
        <w:t xml:space="preserve"> </w:t>
      </w:r>
      <w:r w:rsidR="00CA5973">
        <w:t>образования.</w:t>
      </w:r>
    </w:p>
    <w:p w14:paraId="59F233C4" w14:textId="77777777" w:rsidR="00CA5973" w:rsidRDefault="00CA5973" w:rsidP="000C1ECA">
      <w:pPr>
        <w:ind w:left="110" w:right="116"/>
        <w:jc w:val="both"/>
        <w:rPr>
          <w:i/>
          <w:sz w:val="28"/>
        </w:rPr>
      </w:pPr>
      <w:r>
        <w:rPr>
          <w:i/>
          <w:sz w:val="28"/>
        </w:rPr>
        <w:t>Предметные</w:t>
      </w:r>
      <w:r>
        <w:rPr>
          <w:i/>
          <w:spacing w:val="1"/>
          <w:sz w:val="28"/>
        </w:rPr>
        <w:t xml:space="preserve"> </w:t>
      </w:r>
      <w:r>
        <w:rPr>
          <w:i/>
          <w:sz w:val="28"/>
        </w:rPr>
        <w:t>результаты</w:t>
      </w:r>
      <w:r>
        <w:rPr>
          <w:i/>
          <w:spacing w:val="1"/>
          <w:sz w:val="28"/>
        </w:rPr>
        <w:t xml:space="preserve"> </w:t>
      </w:r>
      <w:r>
        <w:rPr>
          <w:i/>
          <w:sz w:val="28"/>
        </w:rPr>
        <w:t>по</w:t>
      </w:r>
      <w:r>
        <w:rPr>
          <w:i/>
          <w:spacing w:val="1"/>
          <w:sz w:val="28"/>
        </w:rPr>
        <w:t xml:space="preserve"> </w:t>
      </w:r>
      <w:r>
        <w:rPr>
          <w:i/>
          <w:sz w:val="28"/>
        </w:rPr>
        <w:t>модулю</w:t>
      </w:r>
      <w:r>
        <w:rPr>
          <w:i/>
          <w:spacing w:val="1"/>
          <w:sz w:val="28"/>
        </w:rPr>
        <w:t xml:space="preserve"> </w:t>
      </w:r>
      <w:r>
        <w:rPr>
          <w:i/>
          <w:sz w:val="28"/>
        </w:rPr>
        <w:t>№</w:t>
      </w:r>
      <w:r>
        <w:rPr>
          <w:i/>
          <w:spacing w:val="1"/>
          <w:sz w:val="28"/>
        </w:rPr>
        <w:t xml:space="preserve"> </w:t>
      </w:r>
      <w:r>
        <w:rPr>
          <w:i/>
          <w:sz w:val="28"/>
        </w:rPr>
        <w:t>3</w:t>
      </w:r>
      <w:r>
        <w:rPr>
          <w:i/>
          <w:spacing w:val="1"/>
          <w:sz w:val="28"/>
        </w:rPr>
        <w:t xml:space="preserve"> </w:t>
      </w:r>
      <w:r>
        <w:rPr>
          <w:i/>
          <w:sz w:val="28"/>
        </w:rPr>
        <w:t>«Культура</w:t>
      </w:r>
      <w:r>
        <w:rPr>
          <w:i/>
          <w:spacing w:val="1"/>
          <w:sz w:val="28"/>
        </w:rPr>
        <w:t xml:space="preserve"> </w:t>
      </w:r>
      <w:r>
        <w:rPr>
          <w:i/>
          <w:sz w:val="28"/>
        </w:rPr>
        <w:t>безопасности</w:t>
      </w:r>
      <w:r>
        <w:rPr>
          <w:i/>
          <w:spacing w:val="1"/>
          <w:sz w:val="28"/>
        </w:rPr>
        <w:t xml:space="preserve"> </w:t>
      </w:r>
      <w:r>
        <w:rPr>
          <w:i/>
          <w:sz w:val="28"/>
        </w:rPr>
        <w:t>жизнедеятельности</w:t>
      </w:r>
      <w:r>
        <w:rPr>
          <w:i/>
          <w:spacing w:val="3"/>
          <w:sz w:val="28"/>
        </w:rPr>
        <w:t xml:space="preserve"> </w:t>
      </w:r>
      <w:r>
        <w:rPr>
          <w:i/>
          <w:sz w:val="28"/>
        </w:rPr>
        <w:t>в</w:t>
      </w:r>
      <w:r>
        <w:rPr>
          <w:i/>
          <w:spacing w:val="2"/>
          <w:sz w:val="28"/>
        </w:rPr>
        <w:t xml:space="preserve"> </w:t>
      </w:r>
      <w:r>
        <w:rPr>
          <w:i/>
          <w:sz w:val="28"/>
        </w:rPr>
        <w:t>современном</w:t>
      </w:r>
      <w:r>
        <w:rPr>
          <w:i/>
          <w:spacing w:val="-6"/>
          <w:sz w:val="28"/>
        </w:rPr>
        <w:t xml:space="preserve"> </w:t>
      </w:r>
      <w:r>
        <w:rPr>
          <w:i/>
          <w:sz w:val="28"/>
        </w:rPr>
        <w:t>обществе»:</w:t>
      </w:r>
    </w:p>
    <w:p w14:paraId="3BB8C656" w14:textId="0A9FD4D7" w:rsidR="00CA5973" w:rsidRDefault="000C1ECA" w:rsidP="000C1ECA">
      <w:pPr>
        <w:pStyle w:val="afffe"/>
        <w:ind w:left="680"/>
      </w:pPr>
      <w:r>
        <w:t xml:space="preserve"> </w:t>
      </w:r>
      <w:r w:rsidR="00CA5973">
        <w:t>объяснять</w:t>
      </w:r>
      <w:r w:rsidR="00CA5973">
        <w:rPr>
          <w:spacing w:val="32"/>
        </w:rPr>
        <w:t xml:space="preserve"> </w:t>
      </w:r>
      <w:r w:rsidR="00CA5973">
        <w:t>смысл</w:t>
      </w:r>
      <w:r w:rsidR="00CA5973">
        <w:rPr>
          <w:spacing w:val="96"/>
        </w:rPr>
        <w:t xml:space="preserve"> </w:t>
      </w:r>
      <w:r w:rsidR="00CA5973">
        <w:t>понятий</w:t>
      </w:r>
      <w:r w:rsidR="00CA5973">
        <w:rPr>
          <w:spacing w:val="100"/>
        </w:rPr>
        <w:t xml:space="preserve"> </w:t>
      </w:r>
      <w:r w:rsidR="00CA5973">
        <w:t>«опасность»,</w:t>
      </w:r>
      <w:r w:rsidR="00CA5973">
        <w:rPr>
          <w:spacing w:val="102"/>
        </w:rPr>
        <w:t xml:space="preserve"> </w:t>
      </w:r>
      <w:r w:rsidR="00CA5973">
        <w:t>«безопасность»,</w:t>
      </w:r>
      <w:r w:rsidR="00CA5973">
        <w:rPr>
          <w:spacing w:val="108"/>
        </w:rPr>
        <w:t xml:space="preserve"> </w:t>
      </w:r>
      <w:r w:rsidR="00CA5973">
        <w:t>«риск</w:t>
      </w:r>
      <w:r w:rsidR="00CA5973">
        <w:rPr>
          <w:spacing w:val="100"/>
        </w:rPr>
        <w:t xml:space="preserve"> </w:t>
      </w:r>
      <w:r w:rsidR="00CA5973">
        <w:t>(угроза)»,</w:t>
      </w:r>
    </w:p>
    <w:p w14:paraId="3A9DACCE" w14:textId="77777777" w:rsidR="00CA5973" w:rsidRDefault="00CA5973" w:rsidP="000C1ECA">
      <w:pPr>
        <w:pStyle w:val="afffe"/>
        <w:ind w:right="129"/>
      </w:pPr>
      <w:r>
        <w:t>«культура</w:t>
      </w:r>
      <w:r>
        <w:rPr>
          <w:spacing w:val="1"/>
        </w:rPr>
        <w:t xml:space="preserve"> </w:t>
      </w:r>
      <w:r>
        <w:t>безопасности»,</w:t>
      </w:r>
      <w:r>
        <w:rPr>
          <w:spacing w:val="1"/>
        </w:rPr>
        <w:t xml:space="preserve"> </w:t>
      </w:r>
      <w:r>
        <w:t>«опасная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объяснять</w:t>
      </w:r>
      <w:r>
        <w:rPr>
          <w:spacing w:val="2"/>
        </w:rPr>
        <w:t xml:space="preserve"> </w:t>
      </w:r>
      <w:r>
        <w:t>их</w:t>
      </w:r>
      <w:r>
        <w:rPr>
          <w:spacing w:val="-3"/>
        </w:rPr>
        <w:t xml:space="preserve"> </w:t>
      </w:r>
      <w:r>
        <w:t>взаимосвязь;</w:t>
      </w:r>
    </w:p>
    <w:p w14:paraId="4DFB3353" w14:textId="77777777" w:rsidR="00CA5973" w:rsidRDefault="00CA5973" w:rsidP="00DB0313">
      <w:pPr>
        <w:pStyle w:val="afffe"/>
        <w:ind w:right="108" w:firstLine="720"/>
      </w:pPr>
      <w:r>
        <w:t xml:space="preserve">приводить  </w:t>
      </w:r>
      <w:r>
        <w:rPr>
          <w:spacing w:val="29"/>
        </w:rPr>
        <w:t xml:space="preserve"> </w:t>
      </w:r>
      <w:r>
        <w:t xml:space="preserve">примеры   </w:t>
      </w:r>
      <w:r>
        <w:rPr>
          <w:spacing w:val="26"/>
        </w:rPr>
        <w:t xml:space="preserve"> </w:t>
      </w:r>
      <w:r>
        <w:t xml:space="preserve">решения   </w:t>
      </w:r>
      <w:r>
        <w:rPr>
          <w:spacing w:val="28"/>
        </w:rPr>
        <w:t xml:space="preserve"> </w:t>
      </w:r>
      <w:r>
        <w:t xml:space="preserve">задач   </w:t>
      </w:r>
      <w:r>
        <w:rPr>
          <w:spacing w:val="30"/>
        </w:rPr>
        <w:t xml:space="preserve"> </w:t>
      </w:r>
      <w:r>
        <w:t xml:space="preserve">по   </w:t>
      </w:r>
      <w:r>
        <w:rPr>
          <w:spacing w:val="23"/>
        </w:rPr>
        <w:t xml:space="preserve"> </w:t>
      </w:r>
      <w:r>
        <w:t xml:space="preserve">обеспечению   </w:t>
      </w:r>
      <w:r>
        <w:rPr>
          <w:spacing w:val="26"/>
        </w:rPr>
        <w:t xml:space="preserve"> </w:t>
      </w:r>
      <w:r>
        <w:t>безопасности</w:t>
      </w:r>
      <w:r>
        <w:rPr>
          <w:spacing w:val="-68"/>
        </w:rPr>
        <w:t xml:space="preserve"> </w:t>
      </w:r>
      <w:r>
        <w:t>в</w:t>
      </w:r>
      <w:r>
        <w:rPr>
          <w:spacing w:val="1"/>
        </w:rPr>
        <w:t xml:space="preserve"> </w:t>
      </w:r>
      <w:r>
        <w:t>повседневной</w:t>
      </w:r>
      <w:r>
        <w:rPr>
          <w:spacing w:val="1"/>
        </w:rPr>
        <w:t xml:space="preserve"> </w:t>
      </w:r>
      <w:r>
        <w:t>жизни</w:t>
      </w:r>
      <w:r>
        <w:rPr>
          <w:spacing w:val="1"/>
        </w:rPr>
        <w:t xml:space="preserve"> </w:t>
      </w:r>
      <w:r>
        <w:t>(индивидуальный,</w:t>
      </w:r>
      <w:r>
        <w:rPr>
          <w:spacing w:val="1"/>
        </w:rPr>
        <w:t xml:space="preserve"> </w:t>
      </w:r>
      <w:r>
        <w:t>групповой</w:t>
      </w:r>
      <w:r>
        <w:rPr>
          <w:spacing w:val="1"/>
        </w:rPr>
        <w:t xml:space="preserve"> </w:t>
      </w:r>
      <w:r>
        <w:t>и</w:t>
      </w:r>
      <w:r>
        <w:rPr>
          <w:spacing w:val="1"/>
        </w:rPr>
        <w:t xml:space="preserve"> </w:t>
      </w:r>
      <w:r>
        <w:t>общественно-</w:t>
      </w:r>
      <w:r>
        <w:rPr>
          <w:spacing w:val="-67"/>
        </w:rPr>
        <w:t xml:space="preserve"> </w:t>
      </w:r>
      <w:r>
        <w:t>государственный</w:t>
      </w:r>
      <w:r>
        <w:rPr>
          <w:spacing w:val="8"/>
        </w:rPr>
        <w:t xml:space="preserve"> </w:t>
      </w:r>
      <w:r>
        <w:t>уровни);</w:t>
      </w:r>
    </w:p>
    <w:p w14:paraId="38ECE4D9" w14:textId="4B0AF42D" w:rsidR="00CA5973" w:rsidRDefault="000C1ECA" w:rsidP="000C1ECA">
      <w:pPr>
        <w:pStyle w:val="afffe"/>
      </w:pPr>
      <w:r>
        <w:t xml:space="preserve">          </w:t>
      </w:r>
      <w:r w:rsidR="00CA5973">
        <w:t>знать</w:t>
      </w:r>
      <w:r w:rsidR="00CA5973">
        <w:rPr>
          <w:spacing w:val="-4"/>
        </w:rPr>
        <w:t xml:space="preserve"> </w:t>
      </w:r>
      <w:r w:rsidR="00CA5973">
        <w:t>общие</w:t>
      </w:r>
      <w:r w:rsidR="00CA5973">
        <w:rPr>
          <w:spacing w:val="-6"/>
        </w:rPr>
        <w:t xml:space="preserve"> </w:t>
      </w:r>
      <w:r w:rsidR="00CA5973">
        <w:t>принципы</w:t>
      </w:r>
      <w:r w:rsidR="00CA5973">
        <w:rPr>
          <w:spacing w:val="-6"/>
        </w:rPr>
        <w:t xml:space="preserve"> </w:t>
      </w:r>
      <w:r w:rsidR="00CA5973">
        <w:t>безопасного</w:t>
      </w:r>
      <w:r w:rsidR="00CA5973">
        <w:rPr>
          <w:spacing w:val="-8"/>
        </w:rPr>
        <w:t xml:space="preserve"> </w:t>
      </w:r>
      <w:r w:rsidR="00CA5973">
        <w:t>поведения,</w:t>
      </w:r>
      <w:r w:rsidR="00CA5973">
        <w:rPr>
          <w:spacing w:val="-3"/>
        </w:rPr>
        <w:t xml:space="preserve"> </w:t>
      </w:r>
      <w:r w:rsidR="00CA5973">
        <w:t>приводить</w:t>
      </w:r>
      <w:r w:rsidR="00CA5973">
        <w:rPr>
          <w:spacing w:val="-4"/>
        </w:rPr>
        <w:t xml:space="preserve"> </w:t>
      </w:r>
      <w:r w:rsidR="00CA5973">
        <w:t>примеры;</w:t>
      </w:r>
    </w:p>
    <w:p w14:paraId="24DE86DB" w14:textId="77777777" w:rsidR="000C1ECA" w:rsidRDefault="000C1ECA" w:rsidP="000C1ECA">
      <w:pPr>
        <w:pStyle w:val="afffe"/>
        <w:ind w:left="680" w:right="125"/>
      </w:pPr>
      <w:r>
        <w:t xml:space="preserve">   </w:t>
      </w:r>
      <w:r w:rsidR="00CA5973">
        <w:t>объяснять смысл понятий «виктимное поведение», «безопасное поведение»;</w:t>
      </w:r>
    </w:p>
    <w:p w14:paraId="73142FAC" w14:textId="10BFB063" w:rsidR="00CA5973" w:rsidRDefault="00CA5973" w:rsidP="000C1ECA">
      <w:pPr>
        <w:pStyle w:val="afffe"/>
        <w:ind w:left="680" w:right="125"/>
      </w:pPr>
      <w:r>
        <w:rPr>
          <w:spacing w:val="1"/>
        </w:rPr>
        <w:t xml:space="preserve"> </w:t>
      </w:r>
      <w:r w:rsidR="000C1ECA">
        <w:rPr>
          <w:spacing w:val="1"/>
        </w:rPr>
        <w:t xml:space="preserve">   </w:t>
      </w:r>
      <w:r>
        <w:t>понимать</w:t>
      </w:r>
      <w:r>
        <w:rPr>
          <w:spacing w:val="55"/>
        </w:rPr>
        <w:t xml:space="preserve"> </w:t>
      </w:r>
      <w:r>
        <w:t>влияние</w:t>
      </w:r>
      <w:r>
        <w:rPr>
          <w:spacing w:val="44"/>
        </w:rPr>
        <w:t xml:space="preserve"> </w:t>
      </w:r>
      <w:r>
        <w:t>поведения</w:t>
      </w:r>
      <w:r>
        <w:rPr>
          <w:spacing w:val="54"/>
        </w:rPr>
        <w:t xml:space="preserve"> </w:t>
      </w:r>
      <w:r>
        <w:t>человека</w:t>
      </w:r>
      <w:r>
        <w:rPr>
          <w:spacing w:val="52"/>
        </w:rPr>
        <w:t xml:space="preserve"> </w:t>
      </w:r>
      <w:r>
        <w:t>на</w:t>
      </w:r>
      <w:r>
        <w:rPr>
          <w:spacing w:val="52"/>
        </w:rPr>
        <w:t xml:space="preserve"> </w:t>
      </w:r>
      <w:r>
        <w:t>его</w:t>
      </w:r>
      <w:r>
        <w:rPr>
          <w:spacing w:val="50"/>
        </w:rPr>
        <w:t xml:space="preserve"> </w:t>
      </w:r>
      <w:r>
        <w:t>безопасность,</w:t>
      </w:r>
      <w:r>
        <w:rPr>
          <w:spacing w:val="55"/>
        </w:rPr>
        <w:t xml:space="preserve"> </w:t>
      </w:r>
      <w:r>
        <w:t>приводить</w:t>
      </w:r>
    </w:p>
    <w:p w14:paraId="6875C754" w14:textId="77777777" w:rsidR="00CA5973" w:rsidRDefault="00CA5973" w:rsidP="00DB0313">
      <w:pPr>
        <w:pStyle w:val="afffe"/>
        <w:ind w:firstLine="720"/>
      </w:pPr>
      <w:r>
        <w:t>примеры;</w:t>
      </w:r>
    </w:p>
    <w:p w14:paraId="096CC673" w14:textId="73B55E06" w:rsidR="00CA5973" w:rsidRDefault="00CA5973" w:rsidP="00DB0313">
      <w:pPr>
        <w:pStyle w:val="afffe"/>
        <w:tabs>
          <w:tab w:val="left" w:pos="1636"/>
          <w:tab w:val="left" w:pos="2765"/>
          <w:tab w:val="left" w:pos="3866"/>
          <w:tab w:val="left" w:pos="4794"/>
          <w:tab w:val="left" w:pos="6138"/>
          <w:tab w:val="left" w:pos="6512"/>
          <w:tab w:val="left" w:pos="7455"/>
          <w:tab w:val="left" w:pos="8505"/>
          <w:tab w:val="left" w:pos="9044"/>
        </w:tabs>
        <w:ind w:right="124" w:firstLine="720"/>
      </w:pPr>
      <w:r>
        <w:t>иметь</w:t>
      </w:r>
      <w:r w:rsidR="000C1ECA">
        <w:t xml:space="preserve"> </w:t>
      </w:r>
      <w:r>
        <w:t>навыки</w:t>
      </w:r>
      <w:r>
        <w:tab/>
        <w:t>оценки</w:t>
      </w:r>
      <w:r>
        <w:tab/>
        <w:t>своих</w:t>
      </w:r>
      <w:r>
        <w:tab/>
        <w:t>действий</w:t>
      </w:r>
      <w:r>
        <w:tab/>
        <w:t>с</w:t>
      </w:r>
      <w:r>
        <w:tab/>
        <w:t>точки</w:t>
      </w:r>
      <w:r>
        <w:tab/>
        <w:t>зрения</w:t>
      </w:r>
      <w:r>
        <w:tab/>
        <w:t>их</w:t>
      </w:r>
      <w:r>
        <w:tab/>
      </w:r>
      <w:r>
        <w:rPr>
          <w:spacing w:val="-1"/>
        </w:rPr>
        <w:t>влияния</w:t>
      </w:r>
      <w:r>
        <w:rPr>
          <w:spacing w:val="-67"/>
        </w:rPr>
        <w:t xml:space="preserve"> </w:t>
      </w:r>
      <w:r>
        <w:t>на</w:t>
      </w:r>
      <w:r>
        <w:rPr>
          <w:spacing w:val="-2"/>
        </w:rPr>
        <w:t xml:space="preserve"> </w:t>
      </w:r>
      <w:r>
        <w:t>безопасность;</w:t>
      </w:r>
    </w:p>
    <w:p w14:paraId="2D05D097" w14:textId="77777777" w:rsidR="00CA5973" w:rsidRDefault="00CA5973" w:rsidP="00DB0313">
      <w:pPr>
        <w:pStyle w:val="afffe"/>
        <w:tabs>
          <w:tab w:val="left" w:pos="2421"/>
          <w:tab w:val="left" w:pos="3321"/>
          <w:tab w:val="left" w:pos="6561"/>
          <w:tab w:val="left" w:pos="7928"/>
          <w:tab w:val="left" w:pos="8454"/>
        </w:tabs>
        <w:ind w:right="116" w:firstLine="720"/>
      </w:pPr>
      <w:r>
        <w:t>раскрывать</w:t>
      </w:r>
      <w:r>
        <w:tab/>
        <w:t>суть</w:t>
      </w:r>
      <w:r>
        <w:tab/>
        <w:t>риск-ориентированного</w:t>
      </w:r>
      <w:r>
        <w:tab/>
        <w:t>подхода</w:t>
      </w:r>
      <w:r>
        <w:tab/>
        <w:t>к</w:t>
      </w:r>
      <w:r>
        <w:tab/>
      </w:r>
      <w:r>
        <w:rPr>
          <w:spacing w:val="-1"/>
        </w:rPr>
        <w:t>обеспечению</w:t>
      </w:r>
      <w:r>
        <w:rPr>
          <w:spacing w:val="-67"/>
        </w:rPr>
        <w:t xml:space="preserve"> </w:t>
      </w:r>
      <w:r>
        <w:t>безопасности;</w:t>
      </w:r>
    </w:p>
    <w:p w14:paraId="53200E24" w14:textId="77777777" w:rsidR="00CA5973" w:rsidRDefault="00CA5973" w:rsidP="00DB0313">
      <w:pPr>
        <w:pStyle w:val="afffe"/>
        <w:ind w:firstLine="720"/>
      </w:pPr>
      <w:r>
        <w:t>приводить</w:t>
      </w:r>
      <w:r>
        <w:rPr>
          <w:spacing w:val="47"/>
        </w:rPr>
        <w:t xml:space="preserve"> </w:t>
      </w:r>
      <w:r>
        <w:t>примеры</w:t>
      </w:r>
      <w:r>
        <w:rPr>
          <w:spacing w:val="45"/>
        </w:rPr>
        <w:t xml:space="preserve"> </w:t>
      </w:r>
      <w:r>
        <w:t>реализации</w:t>
      </w:r>
      <w:r>
        <w:rPr>
          <w:spacing w:val="47"/>
        </w:rPr>
        <w:t xml:space="preserve"> </w:t>
      </w:r>
      <w:r>
        <w:t>риск-ориентированного</w:t>
      </w:r>
      <w:r>
        <w:rPr>
          <w:spacing w:val="43"/>
        </w:rPr>
        <w:t xml:space="preserve"> </w:t>
      </w:r>
      <w:r>
        <w:t>подхода</w:t>
      </w:r>
      <w:r>
        <w:rPr>
          <w:spacing w:val="45"/>
        </w:rPr>
        <w:t xml:space="preserve"> </w:t>
      </w:r>
      <w:r>
        <w:t>на</w:t>
      </w:r>
      <w:r>
        <w:rPr>
          <w:spacing w:val="52"/>
        </w:rPr>
        <w:t xml:space="preserve"> </w:t>
      </w:r>
      <w:r>
        <w:t>уровне</w:t>
      </w:r>
      <w:r>
        <w:rPr>
          <w:spacing w:val="-67"/>
        </w:rPr>
        <w:t xml:space="preserve"> </w:t>
      </w:r>
      <w:r>
        <w:t>личности,</w:t>
      </w:r>
      <w:r>
        <w:rPr>
          <w:spacing w:val="2"/>
        </w:rPr>
        <w:t xml:space="preserve"> </w:t>
      </w:r>
      <w:r>
        <w:t>общества,</w:t>
      </w:r>
      <w:r>
        <w:rPr>
          <w:spacing w:val="3"/>
        </w:rPr>
        <w:t xml:space="preserve"> </w:t>
      </w:r>
      <w:r>
        <w:t>государства.</w:t>
      </w:r>
    </w:p>
    <w:p w14:paraId="0757639B" w14:textId="77777777" w:rsidR="00CA5973" w:rsidRDefault="00CA5973" w:rsidP="000C1ECA">
      <w:pPr>
        <w:jc w:val="both"/>
        <w:rPr>
          <w:i/>
          <w:sz w:val="28"/>
        </w:rPr>
      </w:pPr>
      <w:r>
        <w:rPr>
          <w:i/>
          <w:sz w:val="28"/>
        </w:rPr>
        <w:t>Предметные</w:t>
      </w:r>
      <w:r>
        <w:rPr>
          <w:i/>
          <w:spacing w:val="-3"/>
          <w:sz w:val="28"/>
        </w:rPr>
        <w:t xml:space="preserve"> </w:t>
      </w:r>
      <w:r>
        <w:rPr>
          <w:i/>
          <w:sz w:val="28"/>
        </w:rPr>
        <w:t>результаты</w:t>
      </w:r>
      <w:r>
        <w:rPr>
          <w:i/>
          <w:spacing w:val="-4"/>
          <w:sz w:val="28"/>
        </w:rPr>
        <w:t xml:space="preserve"> </w:t>
      </w:r>
      <w:r>
        <w:rPr>
          <w:i/>
          <w:sz w:val="28"/>
        </w:rPr>
        <w:t>по</w:t>
      </w:r>
      <w:r>
        <w:rPr>
          <w:i/>
          <w:spacing w:val="-5"/>
          <w:sz w:val="28"/>
        </w:rPr>
        <w:t xml:space="preserve"> </w:t>
      </w:r>
      <w:r>
        <w:rPr>
          <w:i/>
          <w:sz w:val="28"/>
        </w:rPr>
        <w:t>модулю</w:t>
      </w:r>
      <w:r>
        <w:rPr>
          <w:i/>
          <w:spacing w:val="-4"/>
          <w:sz w:val="28"/>
        </w:rPr>
        <w:t xml:space="preserve"> </w:t>
      </w:r>
      <w:r>
        <w:rPr>
          <w:i/>
          <w:sz w:val="28"/>
        </w:rPr>
        <w:t>№</w:t>
      </w:r>
      <w:r>
        <w:rPr>
          <w:i/>
          <w:spacing w:val="-5"/>
          <w:sz w:val="28"/>
        </w:rPr>
        <w:t xml:space="preserve"> </w:t>
      </w:r>
      <w:r>
        <w:rPr>
          <w:i/>
          <w:sz w:val="28"/>
        </w:rPr>
        <w:t>4</w:t>
      </w:r>
      <w:r>
        <w:rPr>
          <w:i/>
          <w:spacing w:val="-4"/>
          <w:sz w:val="28"/>
        </w:rPr>
        <w:t xml:space="preserve"> </w:t>
      </w:r>
      <w:r>
        <w:rPr>
          <w:i/>
          <w:sz w:val="28"/>
        </w:rPr>
        <w:t>«Безопасность</w:t>
      </w:r>
      <w:r>
        <w:rPr>
          <w:i/>
          <w:spacing w:val="1"/>
          <w:sz w:val="28"/>
        </w:rPr>
        <w:t xml:space="preserve"> </w:t>
      </w:r>
      <w:r>
        <w:rPr>
          <w:i/>
          <w:sz w:val="28"/>
        </w:rPr>
        <w:t>в</w:t>
      </w:r>
      <w:r>
        <w:rPr>
          <w:i/>
          <w:spacing w:val="-7"/>
          <w:sz w:val="28"/>
        </w:rPr>
        <w:t xml:space="preserve"> </w:t>
      </w:r>
      <w:r>
        <w:rPr>
          <w:i/>
          <w:sz w:val="28"/>
        </w:rPr>
        <w:t>быту»:</w:t>
      </w:r>
    </w:p>
    <w:p w14:paraId="3E94EA68" w14:textId="77777777" w:rsidR="00CA5973" w:rsidRDefault="00CA5973" w:rsidP="00DB0313">
      <w:pPr>
        <w:pStyle w:val="afffe"/>
        <w:ind w:right="126" w:firstLine="720"/>
      </w:pPr>
      <w:r>
        <w:t>раскрывать</w:t>
      </w:r>
      <w:r>
        <w:rPr>
          <w:spacing w:val="-14"/>
        </w:rPr>
        <w:t xml:space="preserve"> </w:t>
      </w:r>
      <w:r>
        <w:t>источники</w:t>
      </w:r>
      <w:r>
        <w:rPr>
          <w:spacing w:val="-14"/>
        </w:rPr>
        <w:t xml:space="preserve"> </w:t>
      </w:r>
      <w:r>
        <w:t>и</w:t>
      </w:r>
      <w:r>
        <w:rPr>
          <w:spacing w:val="-15"/>
        </w:rPr>
        <w:t xml:space="preserve"> </w:t>
      </w:r>
      <w:r>
        <w:t>классифицировать</w:t>
      </w:r>
      <w:r>
        <w:rPr>
          <w:spacing w:val="-15"/>
        </w:rPr>
        <w:t xml:space="preserve"> </w:t>
      </w:r>
      <w:r>
        <w:t>бытовые</w:t>
      </w:r>
      <w:r>
        <w:rPr>
          <w:spacing w:val="-17"/>
        </w:rPr>
        <w:t xml:space="preserve"> </w:t>
      </w:r>
      <w:r>
        <w:t>опасности,</w:t>
      </w:r>
      <w:r>
        <w:rPr>
          <w:spacing w:val="-13"/>
        </w:rPr>
        <w:t xml:space="preserve"> </w:t>
      </w:r>
      <w:r>
        <w:t>обосновывать</w:t>
      </w:r>
      <w:r>
        <w:rPr>
          <w:spacing w:val="-67"/>
        </w:rPr>
        <w:t xml:space="preserve"> </w:t>
      </w:r>
      <w:r>
        <w:t>зависимость риска</w:t>
      </w:r>
      <w:r>
        <w:rPr>
          <w:spacing w:val="-3"/>
        </w:rPr>
        <w:t xml:space="preserve"> </w:t>
      </w:r>
      <w:r>
        <w:t>(угрозы)</w:t>
      </w:r>
      <w:r>
        <w:rPr>
          <w:spacing w:val="-1"/>
        </w:rPr>
        <w:t xml:space="preserve"> </w:t>
      </w:r>
      <w:r>
        <w:t>их</w:t>
      </w:r>
      <w:r>
        <w:rPr>
          <w:spacing w:val="-4"/>
        </w:rPr>
        <w:t xml:space="preserve"> </w:t>
      </w:r>
      <w:r>
        <w:t>возникновения от</w:t>
      </w:r>
      <w:r>
        <w:rPr>
          <w:spacing w:val="-1"/>
        </w:rPr>
        <w:t xml:space="preserve"> </w:t>
      </w:r>
      <w:r>
        <w:t>поведения человека;</w:t>
      </w:r>
    </w:p>
    <w:p w14:paraId="56D93ABB" w14:textId="77777777" w:rsidR="00CA5973" w:rsidRDefault="00CA5973" w:rsidP="00DB0313">
      <w:pPr>
        <w:pStyle w:val="afffe"/>
        <w:ind w:right="114" w:firstLine="720"/>
      </w:pPr>
      <w:r>
        <w:t>знать   права</w:t>
      </w:r>
      <w:r>
        <w:rPr>
          <w:spacing w:val="70"/>
        </w:rPr>
        <w:t xml:space="preserve"> </w:t>
      </w:r>
      <w:r>
        <w:t>и   обязанности   потребителя,   правила</w:t>
      </w:r>
      <w:r>
        <w:rPr>
          <w:spacing w:val="70"/>
        </w:rPr>
        <w:t xml:space="preserve"> </w:t>
      </w:r>
      <w:r>
        <w:t>совершения   покупок,</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Интернете;</w:t>
      </w:r>
      <w:r>
        <w:rPr>
          <w:spacing w:val="71"/>
        </w:rPr>
        <w:t xml:space="preserve"> </w:t>
      </w:r>
      <w:r>
        <w:t>оценивать</w:t>
      </w:r>
      <w:r>
        <w:rPr>
          <w:spacing w:val="71"/>
        </w:rPr>
        <w:t xml:space="preserve"> </w:t>
      </w:r>
      <w:r>
        <w:t>их</w:t>
      </w:r>
      <w:r>
        <w:rPr>
          <w:spacing w:val="71"/>
        </w:rPr>
        <w:t xml:space="preserve"> </w:t>
      </w:r>
      <w:r>
        <w:t>роль</w:t>
      </w:r>
      <w:r>
        <w:rPr>
          <w:spacing w:val="71"/>
        </w:rPr>
        <w:t xml:space="preserve"> </w:t>
      </w:r>
      <w:r>
        <w:t>в</w:t>
      </w:r>
      <w:r>
        <w:rPr>
          <w:spacing w:val="71"/>
        </w:rPr>
        <w:t xml:space="preserve"> </w:t>
      </w:r>
      <w:r>
        <w:t>совершении</w:t>
      </w:r>
      <w:r>
        <w:rPr>
          <w:spacing w:val="71"/>
        </w:rPr>
        <w:t xml:space="preserve"> </w:t>
      </w:r>
      <w:r>
        <w:t>безопасных</w:t>
      </w:r>
      <w:r>
        <w:rPr>
          <w:spacing w:val="1"/>
        </w:rPr>
        <w:t xml:space="preserve"> </w:t>
      </w:r>
      <w:r>
        <w:t>покупок;</w:t>
      </w:r>
    </w:p>
    <w:p w14:paraId="66AF0E78" w14:textId="77777777" w:rsidR="00CA5973" w:rsidRDefault="00CA5973" w:rsidP="00DB0313">
      <w:pPr>
        <w:pStyle w:val="afffe"/>
        <w:ind w:right="118" w:firstLine="720"/>
      </w:pPr>
      <w:r>
        <w:t>оценивать</w:t>
      </w:r>
      <w:r>
        <w:rPr>
          <w:spacing w:val="1"/>
        </w:rPr>
        <w:t xml:space="preserve"> </w:t>
      </w:r>
      <w:r>
        <w:t>риски</w:t>
      </w:r>
      <w:r>
        <w:rPr>
          <w:spacing w:val="1"/>
        </w:rPr>
        <w:t xml:space="preserve"> </w:t>
      </w:r>
      <w:r>
        <w:t>возникновения</w:t>
      </w:r>
      <w:r>
        <w:rPr>
          <w:spacing w:val="1"/>
        </w:rPr>
        <w:t xml:space="preserve"> </w:t>
      </w:r>
      <w:r>
        <w:t>бытовых</w:t>
      </w:r>
      <w:r>
        <w:rPr>
          <w:spacing w:val="1"/>
        </w:rPr>
        <w:t xml:space="preserve"> </w:t>
      </w:r>
      <w:r>
        <w:t>отравлений,</w:t>
      </w:r>
      <w:r>
        <w:rPr>
          <w:spacing w:val="1"/>
        </w:rPr>
        <w:t xml:space="preserve"> </w:t>
      </w:r>
      <w:r>
        <w:t>иметь</w:t>
      </w:r>
      <w:r>
        <w:rPr>
          <w:spacing w:val="1"/>
        </w:rPr>
        <w:t xml:space="preserve"> </w:t>
      </w:r>
      <w:r>
        <w:t>навыки</w:t>
      </w:r>
      <w:r>
        <w:rPr>
          <w:spacing w:val="1"/>
        </w:rPr>
        <w:t xml:space="preserve"> </w:t>
      </w:r>
      <w:r>
        <w:t>их</w:t>
      </w:r>
      <w:r>
        <w:rPr>
          <w:spacing w:val="1"/>
        </w:rPr>
        <w:t xml:space="preserve"> </w:t>
      </w:r>
      <w:r>
        <w:t>профилактики;</w:t>
      </w:r>
    </w:p>
    <w:p w14:paraId="55347391" w14:textId="7FEEC3D0" w:rsidR="000C1ECA" w:rsidRDefault="000C1ECA" w:rsidP="000C1ECA">
      <w:pPr>
        <w:pStyle w:val="afffe"/>
        <w:ind w:right="85"/>
        <w:rPr>
          <w:spacing w:val="1"/>
        </w:rPr>
      </w:pPr>
      <w:r>
        <w:t xml:space="preserve">           </w:t>
      </w:r>
      <w:r w:rsidR="00CA5973">
        <w:t>иметь навыки первой помощи при бытовых отравлениях;</w:t>
      </w:r>
      <w:r w:rsidR="00CA5973">
        <w:rPr>
          <w:spacing w:val="1"/>
        </w:rPr>
        <w:t xml:space="preserve"> </w:t>
      </w:r>
    </w:p>
    <w:p w14:paraId="64CAF911" w14:textId="25940E8B" w:rsidR="00CA5973" w:rsidRDefault="000C1ECA" w:rsidP="000C1ECA">
      <w:pPr>
        <w:pStyle w:val="afffe"/>
        <w:ind w:left="680" w:right="85"/>
      </w:pPr>
      <w:r>
        <w:rPr>
          <w:spacing w:val="1"/>
        </w:rPr>
        <w:t xml:space="preserve">    </w:t>
      </w:r>
      <w:r w:rsidR="00CA5973">
        <w:t>уметь оценивать риски получения бытовых травм;</w:t>
      </w:r>
      <w:r w:rsidR="00CA5973">
        <w:rPr>
          <w:spacing w:val="1"/>
        </w:rPr>
        <w:t xml:space="preserve"> </w:t>
      </w:r>
      <w:r w:rsidR="00CA5973">
        <w:t>понимать</w:t>
      </w:r>
      <w:r w:rsidR="00CA5973">
        <w:rPr>
          <w:spacing w:val="-6"/>
        </w:rPr>
        <w:t xml:space="preserve"> </w:t>
      </w:r>
      <w:r w:rsidR="00CA5973">
        <w:t>взаимосвязь</w:t>
      </w:r>
      <w:r w:rsidR="00CA5973">
        <w:rPr>
          <w:spacing w:val="-5"/>
        </w:rPr>
        <w:t xml:space="preserve"> </w:t>
      </w:r>
      <w:r w:rsidR="00CA5973">
        <w:t>поведения</w:t>
      </w:r>
      <w:r w:rsidR="00CA5973">
        <w:rPr>
          <w:spacing w:val="-6"/>
        </w:rPr>
        <w:t xml:space="preserve"> </w:t>
      </w:r>
      <w:r w:rsidR="00CA5973">
        <w:t>и</w:t>
      </w:r>
      <w:r w:rsidR="00CA5973">
        <w:rPr>
          <w:spacing w:val="-5"/>
        </w:rPr>
        <w:t xml:space="preserve"> </w:t>
      </w:r>
      <w:r w:rsidR="00CA5973">
        <w:t>риска</w:t>
      </w:r>
      <w:r w:rsidR="00CA5973">
        <w:rPr>
          <w:spacing w:val="-8"/>
        </w:rPr>
        <w:t xml:space="preserve"> </w:t>
      </w:r>
      <w:r w:rsidR="00CA5973">
        <w:t>получить</w:t>
      </w:r>
      <w:r w:rsidR="00CA5973">
        <w:rPr>
          <w:spacing w:val="-6"/>
        </w:rPr>
        <w:t xml:space="preserve"> </w:t>
      </w:r>
      <w:r w:rsidR="00CA5973">
        <w:t>травму;</w:t>
      </w:r>
    </w:p>
    <w:p w14:paraId="59C1FB75" w14:textId="77777777" w:rsidR="00CA5973" w:rsidRDefault="00CA5973" w:rsidP="00DB0313">
      <w:pPr>
        <w:pStyle w:val="afffe"/>
        <w:ind w:right="124" w:firstLine="720"/>
      </w:pPr>
      <w:r>
        <w:t>знать</w:t>
      </w:r>
      <w:r>
        <w:rPr>
          <w:spacing w:val="1"/>
        </w:rPr>
        <w:t xml:space="preserve"> </w:t>
      </w:r>
      <w:r>
        <w:t>правила</w:t>
      </w:r>
      <w:r>
        <w:rPr>
          <w:spacing w:val="1"/>
        </w:rPr>
        <w:t xml:space="preserve"> </w:t>
      </w:r>
      <w:r>
        <w:t>пожарной</w:t>
      </w:r>
      <w:r>
        <w:rPr>
          <w:spacing w:val="1"/>
        </w:rPr>
        <w:t xml:space="preserve"> </w:t>
      </w:r>
      <w:r>
        <w:t>безопасности</w:t>
      </w:r>
      <w:r>
        <w:rPr>
          <w:spacing w:val="1"/>
        </w:rPr>
        <w:t xml:space="preserve"> </w:t>
      </w:r>
      <w:r>
        <w:t>и</w:t>
      </w:r>
      <w:r>
        <w:rPr>
          <w:spacing w:val="1"/>
        </w:rPr>
        <w:t xml:space="preserve"> </w:t>
      </w:r>
      <w:r>
        <w:t>электробезопасности,</w:t>
      </w:r>
      <w:r>
        <w:rPr>
          <w:spacing w:val="1"/>
        </w:rPr>
        <w:t xml:space="preserve"> </w:t>
      </w:r>
      <w:r>
        <w:t>понимать</w:t>
      </w:r>
      <w:r>
        <w:rPr>
          <w:spacing w:val="1"/>
        </w:rPr>
        <w:t xml:space="preserve"> </w:t>
      </w:r>
      <w:r>
        <w:t>влияние</w:t>
      </w:r>
      <w:r>
        <w:rPr>
          <w:spacing w:val="-2"/>
        </w:rPr>
        <w:t xml:space="preserve"> </w:t>
      </w:r>
      <w:r>
        <w:t>соблюдения</w:t>
      </w:r>
      <w:r>
        <w:rPr>
          <w:spacing w:val="1"/>
        </w:rPr>
        <w:t xml:space="preserve"> </w:t>
      </w:r>
      <w:r>
        <w:t>правил</w:t>
      </w:r>
      <w:r>
        <w:rPr>
          <w:spacing w:val="-2"/>
        </w:rPr>
        <w:t xml:space="preserve"> </w:t>
      </w:r>
      <w:r>
        <w:t>на</w:t>
      </w:r>
      <w:r>
        <w:rPr>
          <w:spacing w:val="-2"/>
        </w:rPr>
        <w:t xml:space="preserve"> </w:t>
      </w:r>
      <w:r>
        <w:t>безопасность</w:t>
      </w:r>
      <w:r>
        <w:rPr>
          <w:spacing w:val="1"/>
        </w:rPr>
        <w:t xml:space="preserve"> </w:t>
      </w:r>
      <w:r>
        <w:t>в</w:t>
      </w:r>
      <w:r>
        <w:rPr>
          <w:spacing w:val="-2"/>
        </w:rPr>
        <w:t xml:space="preserve"> </w:t>
      </w:r>
      <w:r>
        <w:t>быту;</w:t>
      </w:r>
    </w:p>
    <w:p w14:paraId="01D8A222" w14:textId="77777777" w:rsidR="00CA5973" w:rsidRDefault="00CA5973" w:rsidP="00DB0313">
      <w:pPr>
        <w:pStyle w:val="afffe"/>
        <w:ind w:right="128" w:firstLine="720"/>
      </w:pPr>
      <w:r>
        <w:t>иметь</w:t>
      </w:r>
      <w:r>
        <w:rPr>
          <w:spacing w:val="70"/>
        </w:rPr>
        <w:t xml:space="preserve"> </w:t>
      </w:r>
      <w:r>
        <w:t>навыки</w:t>
      </w:r>
      <w:r>
        <w:rPr>
          <w:spacing w:val="70"/>
        </w:rPr>
        <w:t xml:space="preserve"> </w:t>
      </w:r>
      <w:r>
        <w:t>безопасного поведения</w:t>
      </w:r>
      <w:r>
        <w:rPr>
          <w:spacing w:val="70"/>
        </w:rPr>
        <w:t xml:space="preserve"> </w:t>
      </w:r>
      <w:r>
        <w:t>в</w:t>
      </w:r>
      <w:r>
        <w:rPr>
          <w:spacing w:val="70"/>
        </w:rPr>
        <w:t xml:space="preserve"> </w:t>
      </w:r>
      <w:r>
        <w:t>быту при</w:t>
      </w:r>
      <w:r>
        <w:rPr>
          <w:spacing w:val="70"/>
        </w:rPr>
        <w:t xml:space="preserve"> </w:t>
      </w:r>
      <w:r>
        <w:t>использовании</w:t>
      </w:r>
      <w:r>
        <w:rPr>
          <w:spacing w:val="70"/>
        </w:rPr>
        <w:t xml:space="preserve"> </w:t>
      </w:r>
      <w:r>
        <w:t>газового</w:t>
      </w:r>
      <w:r>
        <w:rPr>
          <w:spacing w:val="1"/>
        </w:rPr>
        <w:t xml:space="preserve"> </w:t>
      </w:r>
      <w:r>
        <w:t>и</w:t>
      </w:r>
      <w:r>
        <w:rPr>
          <w:spacing w:val="1"/>
        </w:rPr>
        <w:t xml:space="preserve"> </w:t>
      </w:r>
      <w:r>
        <w:t>электрического</w:t>
      </w:r>
      <w:r>
        <w:rPr>
          <w:spacing w:val="-3"/>
        </w:rPr>
        <w:t xml:space="preserve"> </w:t>
      </w:r>
      <w:r>
        <w:t>оборудования;</w:t>
      </w:r>
    </w:p>
    <w:p w14:paraId="6ED091AB" w14:textId="142EBCC3" w:rsidR="00CA5973" w:rsidRDefault="000C1ECA" w:rsidP="000C1ECA">
      <w:pPr>
        <w:pStyle w:val="afffe"/>
      </w:pPr>
      <w:r>
        <w:lastRenderedPageBreak/>
        <w:t xml:space="preserve">          </w:t>
      </w:r>
      <w:r w:rsidR="00CA5973">
        <w:t>иметь</w:t>
      </w:r>
      <w:r w:rsidR="00CA5973">
        <w:rPr>
          <w:spacing w:val="-2"/>
        </w:rPr>
        <w:t xml:space="preserve"> </w:t>
      </w:r>
      <w:r w:rsidR="00CA5973">
        <w:t>навыки</w:t>
      </w:r>
      <w:r w:rsidR="00CA5973">
        <w:rPr>
          <w:spacing w:val="-2"/>
        </w:rPr>
        <w:t xml:space="preserve"> </w:t>
      </w:r>
      <w:r w:rsidR="00CA5973">
        <w:t>поведения</w:t>
      </w:r>
      <w:r w:rsidR="00CA5973">
        <w:rPr>
          <w:spacing w:val="-2"/>
        </w:rPr>
        <w:t xml:space="preserve"> </w:t>
      </w:r>
      <w:r w:rsidR="00CA5973">
        <w:t>при</w:t>
      </w:r>
      <w:r w:rsidR="00CA5973">
        <w:rPr>
          <w:spacing w:val="-2"/>
        </w:rPr>
        <w:t xml:space="preserve"> </w:t>
      </w:r>
      <w:r w:rsidR="00CA5973">
        <w:t>угрозе</w:t>
      </w:r>
      <w:r w:rsidR="00CA5973">
        <w:rPr>
          <w:spacing w:val="-5"/>
        </w:rPr>
        <w:t xml:space="preserve"> </w:t>
      </w:r>
      <w:r w:rsidR="00CA5973">
        <w:t>и</w:t>
      </w:r>
      <w:r w:rsidR="00CA5973">
        <w:rPr>
          <w:spacing w:val="-2"/>
        </w:rPr>
        <w:t xml:space="preserve"> </w:t>
      </w:r>
      <w:r w:rsidR="00CA5973">
        <w:t>возникновении</w:t>
      </w:r>
      <w:r w:rsidR="00CA5973">
        <w:rPr>
          <w:spacing w:val="-2"/>
        </w:rPr>
        <w:t xml:space="preserve"> </w:t>
      </w:r>
      <w:r w:rsidR="00CA5973">
        <w:t>пожара;</w:t>
      </w:r>
    </w:p>
    <w:p w14:paraId="52714A7A" w14:textId="77777777" w:rsidR="00CA5973" w:rsidRDefault="00CA5973" w:rsidP="00DB0313">
      <w:pPr>
        <w:pStyle w:val="afffe"/>
        <w:ind w:right="130" w:firstLine="720"/>
      </w:pPr>
      <w:r>
        <w:t>иметь</w:t>
      </w:r>
      <w:r>
        <w:rPr>
          <w:spacing w:val="1"/>
        </w:rPr>
        <w:t xml:space="preserve"> </w:t>
      </w:r>
      <w:r>
        <w:t>навыки</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бытовых</w:t>
      </w:r>
      <w:r>
        <w:rPr>
          <w:spacing w:val="1"/>
        </w:rPr>
        <w:t xml:space="preserve"> </w:t>
      </w:r>
      <w:r>
        <w:t>травмах,</w:t>
      </w:r>
      <w:r>
        <w:rPr>
          <w:spacing w:val="1"/>
        </w:rPr>
        <w:t xml:space="preserve"> </w:t>
      </w:r>
      <w:r>
        <w:t>ожогах,</w:t>
      </w:r>
      <w:r>
        <w:rPr>
          <w:spacing w:val="1"/>
        </w:rPr>
        <w:t xml:space="preserve"> </w:t>
      </w:r>
      <w:r>
        <w:t>порядок</w:t>
      </w:r>
      <w:r>
        <w:rPr>
          <w:spacing w:val="1"/>
        </w:rPr>
        <w:t xml:space="preserve"> </w:t>
      </w:r>
      <w:r>
        <w:t>проведения</w:t>
      </w:r>
      <w:r>
        <w:rPr>
          <w:spacing w:val="1"/>
        </w:rPr>
        <w:t xml:space="preserve"> </w:t>
      </w:r>
      <w:r>
        <w:t>сердечно-легочной</w:t>
      </w:r>
      <w:r>
        <w:rPr>
          <w:spacing w:val="2"/>
        </w:rPr>
        <w:t xml:space="preserve"> </w:t>
      </w:r>
      <w:r>
        <w:t>реанимации;</w:t>
      </w:r>
    </w:p>
    <w:p w14:paraId="5F4316BD" w14:textId="77777777" w:rsidR="00CA5973" w:rsidRDefault="00CA5973" w:rsidP="00DB0313">
      <w:pPr>
        <w:pStyle w:val="afffe"/>
        <w:ind w:right="118" w:firstLine="720"/>
      </w:pPr>
      <w:r>
        <w:t>знать правила безопасного поведения в местах общего пользования (подъезд,</w:t>
      </w:r>
      <w:r>
        <w:rPr>
          <w:spacing w:val="-67"/>
        </w:rPr>
        <w:t xml:space="preserve"> </w:t>
      </w:r>
      <w:r>
        <w:t>лифт,</w:t>
      </w:r>
      <w:r>
        <w:rPr>
          <w:spacing w:val="1"/>
        </w:rPr>
        <w:t xml:space="preserve"> </w:t>
      </w:r>
      <w:r>
        <w:t>придомовая</w:t>
      </w:r>
      <w:r>
        <w:rPr>
          <w:spacing w:val="70"/>
        </w:rPr>
        <w:t xml:space="preserve"> </w:t>
      </w:r>
      <w:r>
        <w:t>территория,</w:t>
      </w:r>
      <w:r>
        <w:rPr>
          <w:spacing w:val="70"/>
        </w:rPr>
        <w:t xml:space="preserve"> </w:t>
      </w:r>
      <w:r>
        <w:t>детская</w:t>
      </w:r>
      <w:r>
        <w:rPr>
          <w:spacing w:val="70"/>
        </w:rPr>
        <w:t xml:space="preserve"> </w:t>
      </w:r>
      <w:r>
        <w:t>площадка,</w:t>
      </w:r>
      <w:r>
        <w:rPr>
          <w:spacing w:val="70"/>
        </w:rPr>
        <w:t xml:space="preserve"> </w:t>
      </w:r>
      <w:r>
        <w:t>площадка</w:t>
      </w:r>
      <w:r>
        <w:rPr>
          <w:spacing w:val="70"/>
        </w:rPr>
        <w:t xml:space="preserve"> </w:t>
      </w:r>
      <w:r>
        <w:t>для</w:t>
      </w:r>
      <w:r>
        <w:rPr>
          <w:spacing w:val="70"/>
        </w:rPr>
        <w:t xml:space="preserve"> </w:t>
      </w:r>
      <w:r>
        <w:t>выгула</w:t>
      </w:r>
      <w:r>
        <w:rPr>
          <w:spacing w:val="70"/>
        </w:rPr>
        <w:t xml:space="preserve"> </w:t>
      </w:r>
      <w:r>
        <w:t>собак</w:t>
      </w:r>
      <w:r>
        <w:rPr>
          <w:spacing w:val="-67"/>
        </w:rPr>
        <w:t xml:space="preserve"> </w:t>
      </w:r>
      <w:r>
        <w:t>и</w:t>
      </w:r>
      <w:r>
        <w:rPr>
          <w:spacing w:val="1"/>
        </w:rPr>
        <w:t xml:space="preserve"> </w:t>
      </w:r>
      <w:r>
        <w:t>другие);</w:t>
      </w:r>
    </w:p>
    <w:p w14:paraId="2BCC4A7F" w14:textId="77777777" w:rsidR="00CA5973" w:rsidRDefault="00CA5973" w:rsidP="00DB0313">
      <w:pPr>
        <w:pStyle w:val="afffe"/>
        <w:ind w:right="133" w:firstLine="720"/>
      </w:pPr>
      <w:r>
        <w:t>понимать</w:t>
      </w:r>
      <w:r>
        <w:rPr>
          <w:spacing w:val="1"/>
        </w:rPr>
        <w:t xml:space="preserve"> </w:t>
      </w:r>
      <w:r>
        <w:t>влияние</w:t>
      </w:r>
      <w:r>
        <w:rPr>
          <w:spacing w:val="1"/>
        </w:rPr>
        <w:t xml:space="preserve"> </w:t>
      </w:r>
      <w:r>
        <w:t>конструктивной</w:t>
      </w:r>
      <w:r>
        <w:rPr>
          <w:spacing w:val="1"/>
        </w:rPr>
        <w:t xml:space="preserve"> </w:t>
      </w:r>
      <w:r>
        <w:t>коммуникации</w:t>
      </w:r>
      <w:r>
        <w:rPr>
          <w:spacing w:val="1"/>
        </w:rPr>
        <w:t xml:space="preserve"> </w:t>
      </w:r>
      <w:r>
        <w:t>с</w:t>
      </w:r>
      <w:r>
        <w:rPr>
          <w:spacing w:val="1"/>
        </w:rPr>
        <w:t xml:space="preserve"> </w:t>
      </w:r>
      <w:r>
        <w:t>соседями</w:t>
      </w:r>
      <w:r>
        <w:rPr>
          <w:spacing w:val="1"/>
        </w:rPr>
        <w:t xml:space="preserve"> </w:t>
      </w:r>
      <w:r>
        <w:t>на</w:t>
      </w:r>
      <w:r>
        <w:rPr>
          <w:spacing w:val="1"/>
        </w:rPr>
        <w:t xml:space="preserve"> </w:t>
      </w:r>
      <w:r>
        <w:t>уровень</w:t>
      </w:r>
      <w:r>
        <w:rPr>
          <w:spacing w:val="-67"/>
        </w:rPr>
        <w:t xml:space="preserve"> </w:t>
      </w:r>
      <w:r>
        <w:t>безопасности,</w:t>
      </w:r>
      <w:r>
        <w:rPr>
          <w:spacing w:val="2"/>
        </w:rPr>
        <w:t xml:space="preserve"> </w:t>
      </w:r>
      <w:r>
        <w:t>приводить</w:t>
      </w:r>
      <w:r>
        <w:rPr>
          <w:spacing w:val="2"/>
        </w:rPr>
        <w:t xml:space="preserve"> </w:t>
      </w:r>
      <w:r>
        <w:t>примеры;</w:t>
      </w:r>
    </w:p>
    <w:p w14:paraId="5752AAF3" w14:textId="77777777" w:rsidR="00CA5973" w:rsidRDefault="00CA5973" w:rsidP="00DB0313">
      <w:pPr>
        <w:pStyle w:val="afffe"/>
        <w:ind w:right="115" w:firstLine="720"/>
      </w:pPr>
      <w:r>
        <w:t>понимать риски противоправных действий, выработать навыки, снижающие</w:t>
      </w:r>
      <w:r>
        <w:rPr>
          <w:spacing w:val="1"/>
        </w:rPr>
        <w:t xml:space="preserve"> </w:t>
      </w:r>
      <w:r>
        <w:t>криминогенные</w:t>
      </w:r>
      <w:r>
        <w:rPr>
          <w:spacing w:val="-2"/>
        </w:rPr>
        <w:t xml:space="preserve"> </w:t>
      </w:r>
      <w:r>
        <w:t>риски;</w:t>
      </w:r>
    </w:p>
    <w:p w14:paraId="19750AB1" w14:textId="77777777" w:rsidR="00CA5973" w:rsidRDefault="00CA5973" w:rsidP="00DB0313">
      <w:pPr>
        <w:pStyle w:val="afffe"/>
        <w:ind w:right="123" w:firstLine="720"/>
      </w:pPr>
      <w:r>
        <w:t>знать</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возникновении</w:t>
      </w:r>
      <w:r>
        <w:rPr>
          <w:spacing w:val="1"/>
        </w:rPr>
        <w:t xml:space="preserve"> </w:t>
      </w:r>
      <w:r>
        <w:t>аварии</w:t>
      </w:r>
      <w:r>
        <w:rPr>
          <w:spacing w:val="1"/>
        </w:rPr>
        <w:t xml:space="preserve"> </w:t>
      </w:r>
      <w:r>
        <w:t>на</w:t>
      </w:r>
      <w:r>
        <w:rPr>
          <w:spacing w:val="1"/>
        </w:rPr>
        <w:t xml:space="preserve"> </w:t>
      </w:r>
      <w:r>
        <w:t>коммунальной</w:t>
      </w:r>
      <w:r>
        <w:rPr>
          <w:spacing w:val="1"/>
        </w:rPr>
        <w:t xml:space="preserve"> </w:t>
      </w:r>
      <w:r>
        <w:t>системе;</w:t>
      </w:r>
    </w:p>
    <w:p w14:paraId="01A63756" w14:textId="77777777" w:rsidR="000C1ECA" w:rsidRDefault="000C1ECA" w:rsidP="000C1ECA">
      <w:pPr>
        <w:pStyle w:val="afffe"/>
      </w:pPr>
      <w:r>
        <w:t xml:space="preserve">          </w:t>
      </w:r>
      <w:r w:rsidR="00CA5973">
        <w:t>иметь</w:t>
      </w:r>
      <w:r w:rsidR="00CA5973">
        <w:rPr>
          <w:spacing w:val="-5"/>
        </w:rPr>
        <w:t xml:space="preserve"> </w:t>
      </w:r>
      <w:r w:rsidR="00CA5973">
        <w:t>навыки</w:t>
      </w:r>
      <w:r w:rsidR="00CA5973">
        <w:rPr>
          <w:spacing w:val="-4"/>
        </w:rPr>
        <w:t xml:space="preserve"> </w:t>
      </w:r>
      <w:r w:rsidR="00CA5973">
        <w:t>взаимодействия</w:t>
      </w:r>
      <w:r w:rsidR="00CA5973">
        <w:rPr>
          <w:spacing w:val="-4"/>
        </w:rPr>
        <w:t xml:space="preserve"> </w:t>
      </w:r>
      <w:r w:rsidR="00CA5973">
        <w:t>с</w:t>
      </w:r>
      <w:r w:rsidR="00CA5973">
        <w:rPr>
          <w:spacing w:val="-7"/>
        </w:rPr>
        <w:t xml:space="preserve"> </w:t>
      </w:r>
      <w:r w:rsidR="00CA5973">
        <w:t>коммунальными</w:t>
      </w:r>
      <w:r w:rsidR="00CA5973">
        <w:rPr>
          <w:spacing w:val="-4"/>
        </w:rPr>
        <w:t xml:space="preserve"> </w:t>
      </w:r>
      <w:r w:rsidR="00CA5973">
        <w:t>службами.</w:t>
      </w:r>
    </w:p>
    <w:p w14:paraId="7E26E68D" w14:textId="7E64F209" w:rsidR="00CA5973" w:rsidRPr="000C1ECA" w:rsidRDefault="00CA5973" w:rsidP="000C1ECA">
      <w:pPr>
        <w:pStyle w:val="afffe"/>
      </w:pPr>
      <w:r>
        <w:rPr>
          <w:i/>
        </w:rPr>
        <w:t>Предметные</w:t>
      </w:r>
      <w:r>
        <w:rPr>
          <w:i/>
          <w:spacing w:val="-2"/>
        </w:rPr>
        <w:t xml:space="preserve"> </w:t>
      </w:r>
      <w:r>
        <w:rPr>
          <w:i/>
        </w:rPr>
        <w:t>результаты</w:t>
      </w:r>
      <w:r>
        <w:rPr>
          <w:i/>
          <w:spacing w:val="-3"/>
        </w:rPr>
        <w:t xml:space="preserve"> </w:t>
      </w:r>
      <w:r>
        <w:rPr>
          <w:i/>
        </w:rPr>
        <w:t>по</w:t>
      </w:r>
      <w:r>
        <w:rPr>
          <w:i/>
          <w:spacing w:val="-4"/>
        </w:rPr>
        <w:t xml:space="preserve"> </w:t>
      </w:r>
      <w:r>
        <w:rPr>
          <w:i/>
        </w:rPr>
        <w:t>модулю</w:t>
      </w:r>
      <w:r>
        <w:rPr>
          <w:i/>
          <w:spacing w:val="-3"/>
        </w:rPr>
        <w:t xml:space="preserve"> </w:t>
      </w:r>
      <w:r>
        <w:rPr>
          <w:i/>
        </w:rPr>
        <w:t>№</w:t>
      </w:r>
      <w:r>
        <w:rPr>
          <w:i/>
          <w:spacing w:val="-5"/>
        </w:rPr>
        <w:t xml:space="preserve"> </w:t>
      </w:r>
      <w:r>
        <w:rPr>
          <w:i/>
        </w:rPr>
        <w:t>5</w:t>
      </w:r>
      <w:r>
        <w:rPr>
          <w:i/>
          <w:spacing w:val="-3"/>
        </w:rPr>
        <w:t xml:space="preserve"> </w:t>
      </w:r>
      <w:r>
        <w:rPr>
          <w:i/>
        </w:rPr>
        <w:t>«Безопасность</w:t>
      </w:r>
      <w:r>
        <w:rPr>
          <w:i/>
          <w:spacing w:val="2"/>
        </w:rPr>
        <w:t xml:space="preserve"> </w:t>
      </w:r>
      <w:r>
        <w:rPr>
          <w:i/>
        </w:rPr>
        <w:t>на</w:t>
      </w:r>
      <w:r>
        <w:rPr>
          <w:i/>
          <w:spacing w:val="-10"/>
        </w:rPr>
        <w:t xml:space="preserve"> </w:t>
      </w:r>
      <w:r>
        <w:rPr>
          <w:i/>
        </w:rPr>
        <w:t>транспорте»:</w:t>
      </w:r>
    </w:p>
    <w:p w14:paraId="3567B0B3" w14:textId="1C74A530" w:rsidR="00CA5973" w:rsidRDefault="000C1ECA" w:rsidP="000C1ECA">
      <w:pPr>
        <w:pStyle w:val="afffe"/>
      </w:pPr>
      <w:r>
        <w:t xml:space="preserve">          </w:t>
      </w:r>
      <w:r w:rsidR="00CA5973">
        <w:t>знать</w:t>
      </w:r>
      <w:r w:rsidR="00CA5973">
        <w:rPr>
          <w:spacing w:val="-2"/>
        </w:rPr>
        <w:t xml:space="preserve"> </w:t>
      </w:r>
      <w:r w:rsidR="00CA5973">
        <w:t>правила</w:t>
      </w:r>
      <w:r w:rsidR="00CA5973">
        <w:rPr>
          <w:spacing w:val="-5"/>
        </w:rPr>
        <w:t xml:space="preserve"> </w:t>
      </w:r>
      <w:r w:rsidR="00CA5973">
        <w:t>дорожного</w:t>
      </w:r>
      <w:r w:rsidR="00CA5973">
        <w:rPr>
          <w:spacing w:val="-6"/>
        </w:rPr>
        <w:t xml:space="preserve"> </w:t>
      </w:r>
      <w:r w:rsidR="00CA5973">
        <w:t>движения;</w:t>
      </w:r>
    </w:p>
    <w:p w14:paraId="65F29812" w14:textId="74D94CFD" w:rsidR="00CA5973" w:rsidRDefault="00CA5973" w:rsidP="00DB0313">
      <w:pPr>
        <w:pStyle w:val="afffe"/>
        <w:tabs>
          <w:tab w:val="left" w:pos="2831"/>
          <w:tab w:val="left" w:pos="4297"/>
          <w:tab w:val="left" w:pos="8196"/>
        </w:tabs>
        <w:ind w:right="123" w:firstLine="720"/>
      </w:pPr>
      <w:r>
        <w:t>характеризовать</w:t>
      </w:r>
      <w:r w:rsidR="000C1ECA">
        <w:t xml:space="preserve"> </w:t>
      </w:r>
      <w:r>
        <w:t>изменения</w:t>
      </w:r>
      <w:r>
        <w:tab/>
        <w:t>правил</w:t>
      </w:r>
      <w:r>
        <w:rPr>
          <w:spacing w:val="121"/>
        </w:rPr>
        <w:t xml:space="preserve"> </w:t>
      </w:r>
      <w:r>
        <w:t>дорожного</w:t>
      </w:r>
      <w:r>
        <w:rPr>
          <w:spacing w:val="122"/>
        </w:rPr>
        <w:t xml:space="preserve"> </w:t>
      </w:r>
      <w:r>
        <w:t>движения</w:t>
      </w:r>
      <w:r>
        <w:tab/>
        <w:t>в</w:t>
      </w:r>
      <w:r>
        <w:rPr>
          <w:spacing w:val="37"/>
        </w:rPr>
        <w:t xml:space="preserve"> </w:t>
      </w:r>
      <w:r>
        <w:t>зависимости</w:t>
      </w:r>
      <w:r>
        <w:rPr>
          <w:spacing w:val="-67"/>
        </w:rPr>
        <w:t xml:space="preserve"> </w:t>
      </w:r>
      <w:r>
        <w:t>от изменения</w:t>
      </w:r>
      <w:r>
        <w:rPr>
          <w:spacing w:val="1"/>
        </w:rPr>
        <w:t xml:space="preserve"> </w:t>
      </w:r>
      <w:r>
        <w:t>уровня</w:t>
      </w:r>
      <w:r>
        <w:rPr>
          <w:spacing w:val="1"/>
        </w:rPr>
        <w:t xml:space="preserve"> </w:t>
      </w:r>
      <w:r>
        <w:t>рисков</w:t>
      </w:r>
      <w:r>
        <w:rPr>
          <w:spacing w:val="-2"/>
        </w:rPr>
        <w:t xml:space="preserve"> </w:t>
      </w:r>
      <w:r>
        <w:t>(риск-ориентированный</w:t>
      </w:r>
      <w:r>
        <w:rPr>
          <w:spacing w:val="1"/>
        </w:rPr>
        <w:t xml:space="preserve"> </w:t>
      </w:r>
      <w:r>
        <w:t>подход);</w:t>
      </w:r>
    </w:p>
    <w:p w14:paraId="26C0CA99" w14:textId="77777777" w:rsidR="00CA5973" w:rsidRDefault="00CA5973" w:rsidP="00DB0313">
      <w:pPr>
        <w:pStyle w:val="afffe"/>
        <w:ind w:firstLine="720"/>
      </w:pPr>
      <w:r>
        <w:t>понимать</w:t>
      </w:r>
      <w:r>
        <w:rPr>
          <w:spacing w:val="11"/>
        </w:rPr>
        <w:t xml:space="preserve"> </w:t>
      </w:r>
      <w:r>
        <w:t>риски</w:t>
      </w:r>
      <w:r>
        <w:rPr>
          <w:spacing w:val="4"/>
        </w:rPr>
        <w:t xml:space="preserve"> </w:t>
      </w:r>
      <w:r>
        <w:t>для</w:t>
      </w:r>
      <w:r>
        <w:rPr>
          <w:spacing w:val="11"/>
        </w:rPr>
        <w:t xml:space="preserve"> </w:t>
      </w:r>
      <w:r>
        <w:t>пешехода</w:t>
      </w:r>
      <w:r>
        <w:rPr>
          <w:spacing w:val="8"/>
        </w:rPr>
        <w:t xml:space="preserve"> </w:t>
      </w:r>
      <w:r>
        <w:t>при</w:t>
      </w:r>
      <w:r>
        <w:rPr>
          <w:spacing w:val="11"/>
        </w:rPr>
        <w:t xml:space="preserve"> </w:t>
      </w:r>
      <w:r>
        <w:t>разных</w:t>
      </w:r>
      <w:r>
        <w:rPr>
          <w:spacing w:val="13"/>
        </w:rPr>
        <w:t xml:space="preserve"> </w:t>
      </w:r>
      <w:r>
        <w:t>условиях,</w:t>
      </w:r>
      <w:r>
        <w:rPr>
          <w:spacing w:val="12"/>
        </w:rPr>
        <w:t xml:space="preserve"> </w:t>
      </w:r>
      <w:r>
        <w:t>выработать</w:t>
      </w:r>
      <w:r>
        <w:rPr>
          <w:spacing w:val="11"/>
        </w:rPr>
        <w:t xml:space="preserve"> </w:t>
      </w:r>
      <w:r>
        <w:t>навыки</w:t>
      </w:r>
      <w:r>
        <w:rPr>
          <w:spacing w:val="-67"/>
        </w:rPr>
        <w:t xml:space="preserve"> </w:t>
      </w:r>
      <w:r>
        <w:t>безопасного</w:t>
      </w:r>
      <w:r>
        <w:rPr>
          <w:spacing w:val="-4"/>
        </w:rPr>
        <w:t xml:space="preserve"> </w:t>
      </w:r>
      <w:r>
        <w:t>поведения;</w:t>
      </w:r>
    </w:p>
    <w:p w14:paraId="4D29242D" w14:textId="77777777" w:rsidR="00CA5973" w:rsidRDefault="00CA5973" w:rsidP="00DB0313">
      <w:pPr>
        <w:pStyle w:val="afffe"/>
        <w:ind w:firstLine="720"/>
      </w:pPr>
      <w:r>
        <w:t>понимать</w:t>
      </w:r>
      <w:r>
        <w:rPr>
          <w:spacing w:val="-11"/>
        </w:rPr>
        <w:t xml:space="preserve"> </w:t>
      </w:r>
      <w:r>
        <w:t>влияние</w:t>
      </w:r>
      <w:r>
        <w:rPr>
          <w:spacing w:val="-14"/>
        </w:rPr>
        <w:t xml:space="preserve"> </w:t>
      </w:r>
      <w:r>
        <w:t>действий</w:t>
      </w:r>
      <w:r>
        <w:rPr>
          <w:spacing w:val="-11"/>
        </w:rPr>
        <w:t xml:space="preserve"> </w:t>
      </w:r>
      <w:r>
        <w:t>водителя</w:t>
      </w:r>
      <w:r>
        <w:rPr>
          <w:spacing w:val="-11"/>
        </w:rPr>
        <w:t xml:space="preserve"> </w:t>
      </w:r>
      <w:r>
        <w:t>и</w:t>
      </w:r>
      <w:r>
        <w:rPr>
          <w:spacing w:val="-11"/>
        </w:rPr>
        <w:t xml:space="preserve"> </w:t>
      </w:r>
      <w:r>
        <w:t>пассажира</w:t>
      </w:r>
      <w:r>
        <w:rPr>
          <w:spacing w:val="-13"/>
        </w:rPr>
        <w:t xml:space="preserve"> </w:t>
      </w:r>
      <w:r>
        <w:t>на</w:t>
      </w:r>
      <w:r>
        <w:rPr>
          <w:spacing w:val="-14"/>
        </w:rPr>
        <w:t xml:space="preserve"> </w:t>
      </w:r>
      <w:r>
        <w:t>безопасность</w:t>
      </w:r>
      <w:r>
        <w:rPr>
          <w:spacing w:val="-11"/>
        </w:rPr>
        <w:t xml:space="preserve"> </w:t>
      </w:r>
      <w:r>
        <w:t>дорожного</w:t>
      </w:r>
      <w:r>
        <w:rPr>
          <w:spacing w:val="-67"/>
        </w:rPr>
        <w:t xml:space="preserve"> </w:t>
      </w:r>
      <w:r>
        <w:t>движения,</w:t>
      </w:r>
      <w:r>
        <w:rPr>
          <w:spacing w:val="2"/>
        </w:rPr>
        <w:t xml:space="preserve"> </w:t>
      </w:r>
      <w:r>
        <w:t>приводить</w:t>
      </w:r>
      <w:r>
        <w:rPr>
          <w:spacing w:val="2"/>
        </w:rPr>
        <w:t xml:space="preserve"> </w:t>
      </w:r>
      <w:r>
        <w:t>примеры;</w:t>
      </w:r>
    </w:p>
    <w:p w14:paraId="3E5DAEF6" w14:textId="696CAAA5" w:rsidR="00CA5973" w:rsidRDefault="00CA5973" w:rsidP="00DB0313">
      <w:pPr>
        <w:pStyle w:val="afffe"/>
        <w:tabs>
          <w:tab w:val="left" w:pos="1551"/>
          <w:tab w:val="left" w:pos="2522"/>
          <w:tab w:val="left" w:pos="4234"/>
          <w:tab w:val="left" w:pos="4622"/>
          <w:tab w:val="left" w:pos="5557"/>
          <w:tab w:val="left" w:pos="7528"/>
          <w:tab w:val="left" w:pos="8053"/>
        </w:tabs>
        <w:ind w:right="121" w:firstLine="720"/>
      </w:pPr>
      <w:r>
        <w:t>знать</w:t>
      </w:r>
      <w:r w:rsidR="000C1ECA">
        <w:t xml:space="preserve"> </w:t>
      </w:r>
      <w:r>
        <w:t>права,</w:t>
      </w:r>
      <w:r>
        <w:tab/>
        <w:t>обязанности</w:t>
      </w:r>
      <w:r>
        <w:tab/>
        <w:t>и</w:t>
      </w:r>
      <w:r>
        <w:tab/>
        <w:t>иметь</w:t>
      </w:r>
      <w:r>
        <w:tab/>
        <w:t>представление</w:t>
      </w:r>
      <w:r>
        <w:tab/>
        <w:t>об</w:t>
      </w:r>
      <w:r>
        <w:tab/>
      </w:r>
      <w:r>
        <w:rPr>
          <w:spacing w:val="-1"/>
        </w:rPr>
        <w:t>ответственности</w:t>
      </w:r>
      <w:r>
        <w:rPr>
          <w:spacing w:val="-67"/>
        </w:rPr>
        <w:t xml:space="preserve"> </w:t>
      </w:r>
      <w:r>
        <w:t>пешехода,</w:t>
      </w:r>
      <w:r>
        <w:rPr>
          <w:spacing w:val="2"/>
        </w:rPr>
        <w:t xml:space="preserve"> </w:t>
      </w:r>
      <w:r>
        <w:t>пассажира,</w:t>
      </w:r>
      <w:r>
        <w:rPr>
          <w:spacing w:val="3"/>
        </w:rPr>
        <w:t xml:space="preserve"> </w:t>
      </w:r>
      <w:r>
        <w:t>водителя;</w:t>
      </w:r>
    </w:p>
    <w:p w14:paraId="2B0DDA53" w14:textId="2F0E4A7F" w:rsidR="00CA5973" w:rsidRDefault="000C1ECA" w:rsidP="000C1ECA">
      <w:pPr>
        <w:pStyle w:val="afffe"/>
      </w:pPr>
      <w:r>
        <w:t xml:space="preserve">          </w:t>
      </w:r>
      <w:r w:rsidR="00CA5973">
        <w:t>иметь</w:t>
      </w:r>
      <w:r w:rsidR="00CA5973">
        <w:rPr>
          <w:spacing w:val="-3"/>
        </w:rPr>
        <w:t xml:space="preserve"> </w:t>
      </w:r>
      <w:r w:rsidR="00CA5973">
        <w:t>представление</w:t>
      </w:r>
      <w:r w:rsidR="00CA5973">
        <w:rPr>
          <w:spacing w:val="-6"/>
        </w:rPr>
        <w:t xml:space="preserve"> </w:t>
      </w:r>
      <w:r w:rsidR="00CA5973">
        <w:t>о</w:t>
      </w:r>
      <w:r w:rsidR="00CA5973">
        <w:rPr>
          <w:spacing w:val="-7"/>
        </w:rPr>
        <w:t xml:space="preserve"> </w:t>
      </w:r>
      <w:r w:rsidR="00CA5973">
        <w:t>знаниях</w:t>
      </w:r>
      <w:r w:rsidR="00CA5973">
        <w:rPr>
          <w:spacing w:val="-7"/>
        </w:rPr>
        <w:t xml:space="preserve"> </w:t>
      </w:r>
      <w:r w:rsidR="00CA5973">
        <w:t>и</w:t>
      </w:r>
      <w:r w:rsidR="00CA5973">
        <w:rPr>
          <w:spacing w:val="-2"/>
        </w:rPr>
        <w:t xml:space="preserve"> </w:t>
      </w:r>
      <w:r w:rsidR="00CA5973">
        <w:t>навыках,</w:t>
      </w:r>
      <w:r w:rsidR="00CA5973">
        <w:rPr>
          <w:spacing w:val="-2"/>
        </w:rPr>
        <w:t xml:space="preserve"> </w:t>
      </w:r>
      <w:r w:rsidR="00CA5973">
        <w:t>необходимых</w:t>
      </w:r>
      <w:r w:rsidR="00CA5973">
        <w:rPr>
          <w:spacing w:val="-8"/>
        </w:rPr>
        <w:t xml:space="preserve"> </w:t>
      </w:r>
      <w:r w:rsidR="00CA5973">
        <w:t>водителю;</w:t>
      </w:r>
    </w:p>
    <w:p w14:paraId="4D7D7C84" w14:textId="77777777" w:rsidR="00CA5973" w:rsidRDefault="00CA5973" w:rsidP="00DB0313">
      <w:pPr>
        <w:pStyle w:val="afffe"/>
        <w:tabs>
          <w:tab w:val="left" w:pos="1672"/>
          <w:tab w:val="left" w:pos="2982"/>
          <w:tab w:val="left" w:pos="4801"/>
          <w:tab w:val="left" w:pos="6398"/>
          <w:tab w:val="left" w:pos="7196"/>
        </w:tabs>
        <w:ind w:right="113" w:firstLine="720"/>
      </w:pPr>
      <w:r>
        <w:t>знать</w:t>
      </w:r>
      <w:r>
        <w:tab/>
        <w:t>правила</w:t>
      </w:r>
      <w:r>
        <w:tab/>
        <w:t>безопасного</w:t>
      </w:r>
      <w:r>
        <w:tab/>
        <w:t>поведения</w:t>
      </w:r>
      <w:r>
        <w:tab/>
        <w:t>при</w:t>
      </w:r>
      <w:r>
        <w:tab/>
        <w:t>дорожно-транспортных</w:t>
      </w:r>
      <w:r>
        <w:rPr>
          <w:spacing w:val="-67"/>
        </w:rPr>
        <w:t xml:space="preserve"> </w:t>
      </w:r>
      <w:r>
        <w:t>происшествиях</w:t>
      </w:r>
      <w:r>
        <w:rPr>
          <w:spacing w:val="-3"/>
        </w:rPr>
        <w:t xml:space="preserve"> </w:t>
      </w:r>
      <w:r>
        <w:t>разного</w:t>
      </w:r>
      <w:r>
        <w:rPr>
          <w:spacing w:val="-3"/>
        </w:rPr>
        <w:t xml:space="preserve"> </w:t>
      </w:r>
      <w:r>
        <w:t>характера;</w:t>
      </w:r>
    </w:p>
    <w:p w14:paraId="621EB00A" w14:textId="05233BD7" w:rsidR="00CA5973" w:rsidRDefault="000C1ECA" w:rsidP="000C1ECA">
      <w:pPr>
        <w:pStyle w:val="afffe"/>
        <w:ind w:left="680"/>
      </w:pPr>
      <w:r>
        <w:t xml:space="preserve">   </w:t>
      </w:r>
      <w:r w:rsidR="00CA5973">
        <w:t>иметь</w:t>
      </w:r>
      <w:r w:rsidR="00CA5973">
        <w:rPr>
          <w:spacing w:val="-4"/>
        </w:rPr>
        <w:t xml:space="preserve"> </w:t>
      </w:r>
      <w:r w:rsidR="00CA5973">
        <w:t>навыки</w:t>
      </w:r>
      <w:r w:rsidR="00CA5973">
        <w:rPr>
          <w:spacing w:val="-5"/>
        </w:rPr>
        <w:t xml:space="preserve"> </w:t>
      </w:r>
      <w:r w:rsidR="00CA5973">
        <w:t>оказания</w:t>
      </w:r>
      <w:r w:rsidR="00CA5973">
        <w:rPr>
          <w:spacing w:val="-4"/>
        </w:rPr>
        <w:t xml:space="preserve"> </w:t>
      </w:r>
      <w:r w:rsidR="00CA5973">
        <w:t>первой</w:t>
      </w:r>
      <w:r w:rsidR="00CA5973">
        <w:rPr>
          <w:spacing w:val="-5"/>
        </w:rPr>
        <w:t xml:space="preserve"> </w:t>
      </w:r>
      <w:r w:rsidR="00CA5973">
        <w:t>помощи,</w:t>
      </w:r>
      <w:r w:rsidR="00CA5973">
        <w:rPr>
          <w:spacing w:val="-4"/>
        </w:rPr>
        <w:t xml:space="preserve"> </w:t>
      </w:r>
      <w:r w:rsidR="00CA5973">
        <w:t>навыки</w:t>
      </w:r>
      <w:r w:rsidR="00CA5973">
        <w:rPr>
          <w:spacing w:val="-5"/>
        </w:rPr>
        <w:t xml:space="preserve"> </w:t>
      </w:r>
      <w:r w:rsidR="00CA5973">
        <w:t>пользования</w:t>
      </w:r>
      <w:r w:rsidR="00CA5973">
        <w:rPr>
          <w:spacing w:val="-5"/>
        </w:rPr>
        <w:t xml:space="preserve"> </w:t>
      </w:r>
      <w:r w:rsidR="00CA5973">
        <w:t>огнетушителем;</w:t>
      </w:r>
    </w:p>
    <w:p w14:paraId="5DCF9EA5" w14:textId="77777777" w:rsidR="00CA5973" w:rsidRDefault="00CA5973" w:rsidP="00DB0313">
      <w:pPr>
        <w:pStyle w:val="afffe"/>
        <w:ind w:right="129" w:firstLine="720"/>
      </w:pPr>
      <w:r>
        <w:t>знать</w:t>
      </w:r>
      <w:r>
        <w:rPr>
          <w:spacing w:val="46"/>
        </w:rPr>
        <w:t xml:space="preserve"> </w:t>
      </w:r>
      <w:r>
        <w:t>источники</w:t>
      </w:r>
      <w:r>
        <w:rPr>
          <w:spacing w:val="41"/>
        </w:rPr>
        <w:t xml:space="preserve"> </w:t>
      </w:r>
      <w:r>
        <w:t>опасности</w:t>
      </w:r>
      <w:r>
        <w:rPr>
          <w:spacing w:val="46"/>
        </w:rPr>
        <w:t xml:space="preserve"> </w:t>
      </w:r>
      <w:r>
        <w:t>на</w:t>
      </w:r>
      <w:r>
        <w:rPr>
          <w:spacing w:val="44"/>
        </w:rPr>
        <w:t xml:space="preserve"> </w:t>
      </w:r>
      <w:r>
        <w:t>различных</w:t>
      </w:r>
      <w:r>
        <w:rPr>
          <w:spacing w:val="43"/>
        </w:rPr>
        <w:t xml:space="preserve"> </w:t>
      </w:r>
      <w:r>
        <w:t>видах</w:t>
      </w:r>
      <w:r>
        <w:rPr>
          <w:spacing w:val="43"/>
        </w:rPr>
        <w:t xml:space="preserve"> </w:t>
      </w:r>
      <w:r>
        <w:t>транспорта,</w:t>
      </w:r>
      <w:r>
        <w:rPr>
          <w:spacing w:val="47"/>
        </w:rPr>
        <w:t xml:space="preserve"> </w:t>
      </w:r>
      <w:r>
        <w:t>приводить</w:t>
      </w:r>
      <w:r>
        <w:rPr>
          <w:spacing w:val="-67"/>
        </w:rPr>
        <w:t xml:space="preserve"> </w:t>
      </w:r>
      <w:r>
        <w:t>примеры;</w:t>
      </w:r>
    </w:p>
    <w:p w14:paraId="01061B81" w14:textId="77777777" w:rsidR="00CA5973" w:rsidRDefault="00CA5973" w:rsidP="00DB0313">
      <w:pPr>
        <w:pStyle w:val="afffe"/>
        <w:ind w:firstLine="720"/>
      </w:pPr>
      <w:r>
        <w:t>знать</w:t>
      </w:r>
      <w:r>
        <w:rPr>
          <w:spacing w:val="5"/>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на</w:t>
      </w:r>
      <w:r>
        <w:rPr>
          <w:spacing w:val="3"/>
        </w:rPr>
        <w:t xml:space="preserve"> </w:t>
      </w:r>
      <w:r>
        <w:t>транспорте,</w:t>
      </w:r>
      <w:r>
        <w:rPr>
          <w:spacing w:val="6"/>
        </w:rPr>
        <w:t xml:space="preserve"> </w:t>
      </w:r>
      <w:r>
        <w:t>приводить</w:t>
      </w:r>
      <w:r>
        <w:rPr>
          <w:spacing w:val="5"/>
        </w:rPr>
        <w:t xml:space="preserve"> </w:t>
      </w:r>
      <w:r>
        <w:t>примеры</w:t>
      </w:r>
      <w:r>
        <w:rPr>
          <w:spacing w:val="-67"/>
        </w:rPr>
        <w:t xml:space="preserve"> </w:t>
      </w:r>
      <w:r>
        <w:t>влияния</w:t>
      </w:r>
      <w:r>
        <w:rPr>
          <w:spacing w:val="1"/>
        </w:rPr>
        <w:t xml:space="preserve"> </w:t>
      </w:r>
      <w:r>
        <w:t>поведения</w:t>
      </w:r>
      <w:r>
        <w:rPr>
          <w:spacing w:val="2"/>
        </w:rPr>
        <w:t xml:space="preserve"> </w:t>
      </w:r>
      <w:r>
        <w:t>на</w:t>
      </w:r>
      <w:r>
        <w:rPr>
          <w:spacing w:val="-2"/>
        </w:rPr>
        <w:t xml:space="preserve"> </w:t>
      </w:r>
      <w:r>
        <w:t>безопасность;</w:t>
      </w:r>
    </w:p>
    <w:p w14:paraId="6259C521" w14:textId="33FC69E8" w:rsidR="00CA5973" w:rsidRDefault="00CA5973" w:rsidP="00DB0313">
      <w:pPr>
        <w:pStyle w:val="afffe"/>
        <w:tabs>
          <w:tab w:val="left" w:pos="1593"/>
          <w:tab w:val="left" w:pos="3538"/>
          <w:tab w:val="left" w:pos="3884"/>
          <w:tab w:val="left" w:pos="5049"/>
          <w:tab w:val="left" w:pos="6350"/>
          <w:tab w:val="left" w:pos="6997"/>
          <w:tab w:val="left" w:pos="9011"/>
        </w:tabs>
        <w:ind w:right="125" w:firstLine="720"/>
      </w:pPr>
      <w:r>
        <w:t>иметь</w:t>
      </w:r>
      <w:r w:rsidR="000C1ECA">
        <w:t xml:space="preserve"> </w:t>
      </w:r>
      <w:r>
        <w:t>представление</w:t>
      </w:r>
      <w:r>
        <w:tab/>
        <w:t>о</w:t>
      </w:r>
      <w:r>
        <w:tab/>
        <w:t>порядке</w:t>
      </w:r>
      <w:r>
        <w:tab/>
        <w:t>действий</w:t>
      </w:r>
      <w:r>
        <w:tab/>
        <w:t>при</w:t>
      </w:r>
      <w:r>
        <w:tab/>
        <w:t>возникновении</w:t>
      </w:r>
      <w:r>
        <w:tab/>
      </w:r>
      <w:r>
        <w:rPr>
          <w:spacing w:val="-2"/>
        </w:rPr>
        <w:t>опасных</w:t>
      </w:r>
      <w:r>
        <w:rPr>
          <w:spacing w:val="-67"/>
        </w:rPr>
        <w:t xml:space="preserve"> </w:t>
      </w:r>
      <w:r>
        <w:t>и</w:t>
      </w:r>
      <w:r>
        <w:rPr>
          <w:spacing w:val="1"/>
        </w:rPr>
        <w:t xml:space="preserve"> </w:t>
      </w:r>
      <w:r>
        <w:t>чрезвычайных</w:t>
      </w:r>
      <w:r>
        <w:rPr>
          <w:spacing w:val="-4"/>
        </w:rPr>
        <w:t xml:space="preserve"> </w:t>
      </w:r>
      <w:r>
        <w:t>ситуаций</w:t>
      </w:r>
      <w:r>
        <w:rPr>
          <w:spacing w:val="1"/>
        </w:rPr>
        <w:t xml:space="preserve"> </w:t>
      </w:r>
      <w:r>
        <w:t>на</w:t>
      </w:r>
      <w:r>
        <w:rPr>
          <w:spacing w:val="-1"/>
        </w:rPr>
        <w:t xml:space="preserve"> </w:t>
      </w:r>
      <w:r>
        <w:t>различных</w:t>
      </w:r>
      <w:r>
        <w:rPr>
          <w:spacing w:val="-4"/>
        </w:rPr>
        <w:t xml:space="preserve"> </w:t>
      </w:r>
      <w:r>
        <w:t>видах</w:t>
      </w:r>
      <w:r>
        <w:rPr>
          <w:spacing w:val="-4"/>
        </w:rPr>
        <w:t xml:space="preserve"> </w:t>
      </w:r>
      <w:r>
        <w:t>транспорта.</w:t>
      </w:r>
    </w:p>
    <w:p w14:paraId="126C6338" w14:textId="77777777" w:rsidR="00CA5973" w:rsidRDefault="00CA5973" w:rsidP="000C1ECA">
      <w:pPr>
        <w:ind w:left="110"/>
        <w:rPr>
          <w:i/>
          <w:sz w:val="28"/>
        </w:rPr>
      </w:pPr>
      <w:r>
        <w:rPr>
          <w:i/>
          <w:sz w:val="28"/>
        </w:rPr>
        <w:t>Предметные</w:t>
      </w:r>
      <w:r>
        <w:rPr>
          <w:i/>
          <w:spacing w:val="1"/>
          <w:sz w:val="28"/>
        </w:rPr>
        <w:t xml:space="preserve"> </w:t>
      </w:r>
      <w:r>
        <w:rPr>
          <w:i/>
          <w:sz w:val="28"/>
        </w:rPr>
        <w:t>результаты</w:t>
      </w:r>
      <w:r>
        <w:rPr>
          <w:i/>
          <w:spacing w:val="1"/>
          <w:sz w:val="28"/>
        </w:rPr>
        <w:t xml:space="preserve"> </w:t>
      </w:r>
      <w:r>
        <w:rPr>
          <w:i/>
          <w:sz w:val="28"/>
        </w:rPr>
        <w:t>по</w:t>
      </w:r>
      <w:r>
        <w:rPr>
          <w:i/>
          <w:spacing w:val="1"/>
          <w:sz w:val="28"/>
        </w:rPr>
        <w:t xml:space="preserve"> </w:t>
      </w:r>
      <w:r>
        <w:rPr>
          <w:i/>
          <w:sz w:val="28"/>
        </w:rPr>
        <w:t>модулю</w:t>
      </w:r>
      <w:r>
        <w:rPr>
          <w:i/>
          <w:spacing w:val="1"/>
          <w:sz w:val="28"/>
        </w:rPr>
        <w:t xml:space="preserve"> </w:t>
      </w:r>
      <w:r>
        <w:rPr>
          <w:i/>
          <w:sz w:val="28"/>
        </w:rPr>
        <w:t>№</w:t>
      </w:r>
      <w:r>
        <w:rPr>
          <w:i/>
          <w:spacing w:val="1"/>
          <w:sz w:val="28"/>
        </w:rPr>
        <w:t xml:space="preserve"> </w:t>
      </w:r>
      <w:r>
        <w:rPr>
          <w:i/>
          <w:sz w:val="28"/>
        </w:rPr>
        <w:t>6 «Безопасность в</w:t>
      </w:r>
      <w:r>
        <w:rPr>
          <w:i/>
          <w:spacing w:val="1"/>
          <w:sz w:val="28"/>
        </w:rPr>
        <w:t xml:space="preserve"> </w:t>
      </w:r>
      <w:r>
        <w:rPr>
          <w:i/>
          <w:sz w:val="28"/>
        </w:rPr>
        <w:t>общественных</w:t>
      </w:r>
      <w:r>
        <w:rPr>
          <w:i/>
          <w:spacing w:val="-67"/>
          <w:sz w:val="28"/>
        </w:rPr>
        <w:t xml:space="preserve"> </w:t>
      </w:r>
      <w:r>
        <w:rPr>
          <w:i/>
          <w:sz w:val="28"/>
        </w:rPr>
        <w:t>местах»:</w:t>
      </w:r>
    </w:p>
    <w:p w14:paraId="6327133D" w14:textId="77777777" w:rsidR="00CA5973" w:rsidRDefault="00CA5973" w:rsidP="00DB0313">
      <w:pPr>
        <w:pStyle w:val="afffe"/>
        <w:tabs>
          <w:tab w:val="left" w:pos="2521"/>
          <w:tab w:val="left" w:pos="3046"/>
          <w:tab w:val="left" w:pos="5635"/>
          <w:tab w:val="left" w:pos="7153"/>
          <w:tab w:val="left" w:pos="8800"/>
        </w:tabs>
        <w:ind w:right="130" w:firstLine="720"/>
      </w:pPr>
      <w:r>
        <w:t>перечислять</w:t>
      </w:r>
      <w:r>
        <w:tab/>
        <w:t>и</w:t>
      </w:r>
      <w:r>
        <w:tab/>
        <w:t>классифицировать</w:t>
      </w:r>
      <w:r>
        <w:tab/>
        <w:t>основные</w:t>
      </w:r>
      <w:r>
        <w:tab/>
        <w:t>источники</w:t>
      </w:r>
      <w:r>
        <w:tab/>
      </w:r>
      <w:r>
        <w:rPr>
          <w:spacing w:val="-2"/>
        </w:rPr>
        <w:t>опасности</w:t>
      </w:r>
      <w:r>
        <w:rPr>
          <w:spacing w:val="-67"/>
        </w:rPr>
        <w:t xml:space="preserve"> </w:t>
      </w:r>
      <w:r>
        <w:t>в</w:t>
      </w:r>
      <w:r>
        <w:rPr>
          <w:spacing w:val="-3"/>
        </w:rPr>
        <w:t xml:space="preserve"> </w:t>
      </w:r>
      <w:r>
        <w:t>общественных</w:t>
      </w:r>
      <w:r>
        <w:rPr>
          <w:spacing w:val="-3"/>
        </w:rPr>
        <w:t xml:space="preserve"> </w:t>
      </w:r>
      <w:r>
        <w:t>местах;</w:t>
      </w:r>
    </w:p>
    <w:p w14:paraId="6D19F854" w14:textId="0EAD8C20" w:rsidR="00CA5973" w:rsidRDefault="00CA5973" w:rsidP="00DB0313">
      <w:pPr>
        <w:pStyle w:val="afffe"/>
        <w:tabs>
          <w:tab w:val="left" w:pos="1528"/>
          <w:tab w:val="left" w:pos="2514"/>
          <w:tab w:val="left" w:pos="3687"/>
          <w:tab w:val="left" w:pos="5362"/>
          <w:tab w:val="left" w:pos="6822"/>
          <w:tab w:val="left" w:pos="7167"/>
          <w:tab w:val="left" w:pos="9138"/>
        </w:tabs>
        <w:ind w:right="124" w:firstLine="720"/>
      </w:pPr>
      <w:r>
        <w:t>знать</w:t>
      </w:r>
      <w:r w:rsidR="000C1ECA">
        <w:t xml:space="preserve"> </w:t>
      </w:r>
      <w:r>
        <w:t>общие</w:t>
      </w:r>
      <w:r>
        <w:tab/>
        <w:t>правила</w:t>
      </w:r>
      <w:r>
        <w:tab/>
        <w:t>безопасного</w:t>
      </w:r>
      <w:r>
        <w:tab/>
        <w:t>поведения</w:t>
      </w:r>
      <w:r>
        <w:tab/>
        <w:t>в</w:t>
      </w:r>
      <w:r>
        <w:tab/>
        <w:t>общественных</w:t>
      </w:r>
      <w:r>
        <w:tab/>
      </w:r>
      <w:r>
        <w:rPr>
          <w:spacing w:val="-1"/>
        </w:rPr>
        <w:t>местах,</w:t>
      </w:r>
      <w:r>
        <w:rPr>
          <w:spacing w:val="-67"/>
        </w:rPr>
        <w:t xml:space="preserve"> </w:t>
      </w:r>
      <w:r>
        <w:t>характеризовать</w:t>
      </w:r>
      <w:r>
        <w:rPr>
          <w:spacing w:val="1"/>
        </w:rPr>
        <w:t xml:space="preserve"> </w:t>
      </w:r>
      <w:r>
        <w:t>их</w:t>
      </w:r>
      <w:r>
        <w:rPr>
          <w:spacing w:val="-3"/>
        </w:rPr>
        <w:t xml:space="preserve"> </w:t>
      </w:r>
      <w:r>
        <w:t>влияние</w:t>
      </w:r>
      <w:r>
        <w:rPr>
          <w:spacing w:val="-2"/>
        </w:rPr>
        <w:t xml:space="preserve"> </w:t>
      </w:r>
      <w:r>
        <w:t>на</w:t>
      </w:r>
      <w:r>
        <w:rPr>
          <w:spacing w:val="-1"/>
        </w:rPr>
        <w:t xml:space="preserve"> </w:t>
      </w:r>
      <w:r>
        <w:t>безопасность;</w:t>
      </w:r>
    </w:p>
    <w:p w14:paraId="1858A14F" w14:textId="195D9007" w:rsidR="00CA5973" w:rsidRDefault="000C1ECA" w:rsidP="000C1ECA">
      <w:pPr>
        <w:pStyle w:val="afffe"/>
      </w:pPr>
      <w:r>
        <w:t xml:space="preserve">           </w:t>
      </w:r>
      <w:r w:rsidR="00CA5973">
        <w:t>иметь</w:t>
      </w:r>
      <w:r w:rsidR="00CA5973">
        <w:rPr>
          <w:spacing w:val="-4"/>
        </w:rPr>
        <w:t xml:space="preserve"> </w:t>
      </w:r>
      <w:r w:rsidR="00CA5973">
        <w:t>навыки</w:t>
      </w:r>
      <w:r w:rsidR="00CA5973">
        <w:rPr>
          <w:spacing w:val="-4"/>
        </w:rPr>
        <w:t xml:space="preserve"> </w:t>
      </w:r>
      <w:r w:rsidR="00CA5973">
        <w:t>оценки</w:t>
      </w:r>
      <w:r w:rsidR="00CA5973">
        <w:rPr>
          <w:spacing w:val="-4"/>
        </w:rPr>
        <w:t xml:space="preserve"> </w:t>
      </w:r>
      <w:r w:rsidR="00CA5973">
        <w:t>рисков</w:t>
      </w:r>
      <w:r w:rsidR="00CA5973">
        <w:rPr>
          <w:spacing w:val="-7"/>
        </w:rPr>
        <w:t xml:space="preserve"> </w:t>
      </w:r>
      <w:r w:rsidR="00CA5973">
        <w:t>возникновения</w:t>
      </w:r>
      <w:r w:rsidR="00CA5973">
        <w:rPr>
          <w:spacing w:val="-4"/>
        </w:rPr>
        <w:t xml:space="preserve"> </w:t>
      </w:r>
      <w:r w:rsidR="00CA5973">
        <w:t>толпы,</w:t>
      </w:r>
      <w:r w:rsidR="00CA5973">
        <w:rPr>
          <w:spacing w:val="-3"/>
        </w:rPr>
        <w:t xml:space="preserve"> </w:t>
      </w:r>
      <w:r w:rsidR="00CA5973">
        <w:t>давки;</w:t>
      </w:r>
    </w:p>
    <w:p w14:paraId="1B3111AB" w14:textId="77777777" w:rsidR="00CA5973" w:rsidRDefault="00CA5973" w:rsidP="00DB0313">
      <w:pPr>
        <w:pStyle w:val="afffe"/>
        <w:ind w:right="128" w:firstLine="720"/>
      </w:pPr>
      <w:r>
        <w:t>знать</w:t>
      </w:r>
      <w:r>
        <w:rPr>
          <w:spacing w:val="24"/>
        </w:rPr>
        <w:t xml:space="preserve"> </w:t>
      </w:r>
      <w:r>
        <w:t>о</w:t>
      </w:r>
      <w:r>
        <w:rPr>
          <w:spacing w:val="19"/>
        </w:rPr>
        <w:t xml:space="preserve"> </w:t>
      </w:r>
      <w:r>
        <w:t>действиях,</w:t>
      </w:r>
      <w:r>
        <w:rPr>
          <w:spacing w:val="24"/>
        </w:rPr>
        <w:t xml:space="preserve"> </w:t>
      </w:r>
      <w:r>
        <w:t>которые</w:t>
      </w:r>
      <w:r>
        <w:rPr>
          <w:spacing w:val="21"/>
        </w:rPr>
        <w:t xml:space="preserve"> </w:t>
      </w:r>
      <w:r>
        <w:t>минимизируют</w:t>
      </w:r>
      <w:r>
        <w:rPr>
          <w:spacing w:val="24"/>
        </w:rPr>
        <w:t xml:space="preserve"> </w:t>
      </w:r>
      <w:r>
        <w:t>риски</w:t>
      </w:r>
      <w:r>
        <w:rPr>
          <w:spacing w:val="24"/>
        </w:rPr>
        <w:t xml:space="preserve"> </w:t>
      </w:r>
      <w:r>
        <w:t>попадания</w:t>
      </w:r>
      <w:r>
        <w:rPr>
          <w:spacing w:val="24"/>
        </w:rPr>
        <w:t xml:space="preserve"> </w:t>
      </w:r>
      <w:r>
        <w:t>в</w:t>
      </w:r>
      <w:r>
        <w:rPr>
          <w:spacing w:val="20"/>
        </w:rPr>
        <w:t xml:space="preserve"> </w:t>
      </w:r>
      <w:r>
        <w:t>толпу,</w:t>
      </w:r>
      <w:r>
        <w:rPr>
          <w:spacing w:val="24"/>
        </w:rPr>
        <w:t xml:space="preserve"> </w:t>
      </w:r>
      <w:r>
        <w:t>давку,</w:t>
      </w:r>
      <w:r>
        <w:rPr>
          <w:spacing w:val="-67"/>
        </w:rPr>
        <w:t xml:space="preserve"> </w:t>
      </w:r>
      <w:r>
        <w:t>и</w:t>
      </w:r>
      <w:r>
        <w:rPr>
          <w:spacing w:val="29"/>
        </w:rPr>
        <w:t xml:space="preserve"> </w:t>
      </w:r>
      <w:r>
        <w:t>о</w:t>
      </w:r>
      <w:r>
        <w:rPr>
          <w:spacing w:val="94"/>
        </w:rPr>
        <w:t xml:space="preserve"> </w:t>
      </w:r>
      <w:r>
        <w:t>действиях,</w:t>
      </w:r>
      <w:r>
        <w:rPr>
          <w:spacing w:val="100"/>
        </w:rPr>
        <w:t xml:space="preserve"> </w:t>
      </w:r>
      <w:r>
        <w:t>которые</w:t>
      </w:r>
      <w:r>
        <w:rPr>
          <w:spacing w:val="97"/>
        </w:rPr>
        <w:t xml:space="preserve"> </w:t>
      </w:r>
      <w:r>
        <w:t>позволяют</w:t>
      </w:r>
      <w:r>
        <w:rPr>
          <w:spacing w:val="98"/>
        </w:rPr>
        <w:t xml:space="preserve"> </w:t>
      </w:r>
      <w:r>
        <w:t>минимизировать</w:t>
      </w:r>
      <w:r>
        <w:rPr>
          <w:spacing w:val="100"/>
        </w:rPr>
        <w:t xml:space="preserve"> </w:t>
      </w:r>
      <w:r>
        <w:t>риск</w:t>
      </w:r>
      <w:r>
        <w:rPr>
          <w:spacing w:val="100"/>
        </w:rPr>
        <w:t xml:space="preserve"> </w:t>
      </w:r>
      <w:r>
        <w:t>получения</w:t>
      </w:r>
      <w:r>
        <w:rPr>
          <w:spacing w:val="100"/>
        </w:rPr>
        <w:t xml:space="preserve"> </w:t>
      </w:r>
      <w:r>
        <w:t>травмы</w:t>
      </w:r>
      <w:r>
        <w:rPr>
          <w:spacing w:val="-68"/>
        </w:rPr>
        <w:t xml:space="preserve"> </w:t>
      </w:r>
      <w:r>
        <w:t>в</w:t>
      </w:r>
      <w:r>
        <w:rPr>
          <w:spacing w:val="-3"/>
        </w:rPr>
        <w:t xml:space="preserve"> </w:t>
      </w:r>
      <w:r>
        <w:t>случае</w:t>
      </w:r>
      <w:r>
        <w:rPr>
          <w:spacing w:val="-1"/>
        </w:rPr>
        <w:t xml:space="preserve"> </w:t>
      </w:r>
      <w:r>
        <w:t>попадания</w:t>
      </w:r>
      <w:r>
        <w:rPr>
          <w:spacing w:val="2"/>
        </w:rPr>
        <w:t xml:space="preserve"> </w:t>
      </w:r>
      <w:r>
        <w:t>в</w:t>
      </w:r>
      <w:r>
        <w:rPr>
          <w:spacing w:val="-3"/>
        </w:rPr>
        <w:t xml:space="preserve"> </w:t>
      </w:r>
      <w:r>
        <w:t>толпу,</w:t>
      </w:r>
      <w:r>
        <w:rPr>
          <w:spacing w:val="3"/>
        </w:rPr>
        <w:t xml:space="preserve"> </w:t>
      </w:r>
      <w:r>
        <w:t>давку;</w:t>
      </w:r>
    </w:p>
    <w:p w14:paraId="447F88EA" w14:textId="77777777" w:rsidR="00CA5973" w:rsidRDefault="00CA5973" w:rsidP="00DB0313">
      <w:pPr>
        <w:pStyle w:val="afffe"/>
        <w:ind w:right="128" w:firstLine="720"/>
      </w:pPr>
      <w:r>
        <w:t xml:space="preserve">оценивать  </w:t>
      </w:r>
      <w:r>
        <w:rPr>
          <w:spacing w:val="1"/>
        </w:rPr>
        <w:t xml:space="preserve"> </w:t>
      </w:r>
      <w:r>
        <w:t>риски    возникновения    ситуаций    криминогенного   характера</w:t>
      </w:r>
      <w:r>
        <w:rPr>
          <w:spacing w:val="-67"/>
        </w:rPr>
        <w:t xml:space="preserve"> </w:t>
      </w:r>
      <w:r>
        <w:t>в</w:t>
      </w:r>
      <w:r>
        <w:rPr>
          <w:spacing w:val="-3"/>
        </w:rPr>
        <w:t xml:space="preserve"> </w:t>
      </w:r>
      <w:r>
        <w:t>общественных</w:t>
      </w:r>
      <w:r>
        <w:rPr>
          <w:spacing w:val="-3"/>
        </w:rPr>
        <w:t xml:space="preserve"> </w:t>
      </w:r>
      <w:r>
        <w:t>местах;</w:t>
      </w:r>
    </w:p>
    <w:p w14:paraId="6BB450E5" w14:textId="4F0F4AAD" w:rsidR="00CA5973" w:rsidRDefault="000C1ECA" w:rsidP="000C1ECA">
      <w:pPr>
        <w:pStyle w:val="afffe"/>
      </w:pPr>
      <w:r>
        <w:t xml:space="preserve">          </w:t>
      </w:r>
      <w:r w:rsidR="00CA5973">
        <w:t>иметь</w:t>
      </w:r>
      <w:r w:rsidR="00CA5973">
        <w:rPr>
          <w:spacing w:val="-4"/>
        </w:rPr>
        <w:t xml:space="preserve"> </w:t>
      </w:r>
      <w:r w:rsidR="00CA5973">
        <w:t>навыки</w:t>
      </w:r>
      <w:r w:rsidR="00CA5973">
        <w:rPr>
          <w:spacing w:val="-4"/>
        </w:rPr>
        <w:t xml:space="preserve"> </w:t>
      </w:r>
      <w:r w:rsidR="00CA5973">
        <w:t>безопасного</w:t>
      </w:r>
      <w:r w:rsidR="00CA5973">
        <w:rPr>
          <w:spacing w:val="-8"/>
        </w:rPr>
        <w:t xml:space="preserve"> </w:t>
      </w:r>
      <w:r w:rsidR="00CA5973">
        <w:t>поведения</w:t>
      </w:r>
      <w:r w:rsidR="00CA5973">
        <w:rPr>
          <w:spacing w:val="-3"/>
        </w:rPr>
        <w:t xml:space="preserve"> </w:t>
      </w:r>
      <w:r w:rsidR="00CA5973">
        <w:t>при</w:t>
      </w:r>
      <w:r w:rsidR="00CA5973">
        <w:rPr>
          <w:spacing w:val="-4"/>
        </w:rPr>
        <w:t xml:space="preserve"> </w:t>
      </w:r>
      <w:r w:rsidR="00CA5973">
        <w:t>проявлении</w:t>
      </w:r>
      <w:r w:rsidR="00CA5973">
        <w:rPr>
          <w:spacing w:val="-4"/>
        </w:rPr>
        <w:t xml:space="preserve"> </w:t>
      </w:r>
      <w:r w:rsidR="00CA5973">
        <w:t>агрессии;</w:t>
      </w:r>
    </w:p>
    <w:p w14:paraId="7F9063DD" w14:textId="77777777" w:rsidR="00CA5973" w:rsidRDefault="00CA5973" w:rsidP="00DB0313">
      <w:pPr>
        <w:pStyle w:val="afffe"/>
        <w:ind w:right="126" w:firstLine="720"/>
      </w:pPr>
      <w:r>
        <w:t>иметь</w:t>
      </w:r>
      <w:r>
        <w:rPr>
          <w:spacing w:val="1"/>
        </w:rPr>
        <w:t xml:space="preserve"> </w:t>
      </w:r>
      <w:r>
        <w:t>представление</w:t>
      </w:r>
      <w:r>
        <w:rPr>
          <w:spacing w:val="1"/>
        </w:rPr>
        <w:t xml:space="preserve"> </w:t>
      </w:r>
      <w:r>
        <w:t>о</w:t>
      </w:r>
      <w:r>
        <w:rPr>
          <w:spacing w:val="1"/>
        </w:rPr>
        <w:t xml:space="preserve"> </w:t>
      </w:r>
      <w:r>
        <w:t>безопасном</w:t>
      </w:r>
      <w:r>
        <w:rPr>
          <w:spacing w:val="1"/>
        </w:rPr>
        <w:t xml:space="preserve"> </w:t>
      </w:r>
      <w:r>
        <w:t>поведении</w:t>
      </w:r>
      <w:r>
        <w:rPr>
          <w:spacing w:val="1"/>
        </w:rPr>
        <w:t xml:space="preserve"> </w:t>
      </w:r>
      <w:r>
        <w:t>для</w:t>
      </w:r>
      <w:r>
        <w:rPr>
          <w:spacing w:val="1"/>
        </w:rPr>
        <w:t xml:space="preserve"> </w:t>
      </w:r>
      <w:r>
        <w:t>снижения</w:t>
      </w:r>
      <w:r>
        <w:rPr>
          <w:spacing w:val="1"/>
        </w:rPr>
        <w:t xml:space="preserve"> </w:t>
      </w:r>
      <w:r>
        <w:t>рисков</w:t>
      </w:r>
      <w:r>
        <w:rPr>
          <w:spacing w:val="1"/>
        </w:rPr>
        <w:t xml:space="preserve"> </w:t>
      </w:r>
      <w:r>
        <w:t>криминогенного</w:t>
      </w:r>
      <w:r>
        <w:rPr>
          <w:spacing w:val="-4"/>
        </w:rPr>
        <w:t xml:space="preserve"> </w:t>
      </w:r>
      <w:r>
        <w:t>характера;</w:t>
      </w:r>
    </w:p>
    <w:p w14:paraId="61540D18" w14:textId="2D2B7C0B" w:rsidR="00CA5973" w:rsidRDefault="000C1ECA" w:rsidP="000C1ECA">
      <w:pPr>
        <w:pStyle w:val="afffe"/>
      </w:pPr>
      <w:r>
        <w:lastRenderedPageBreak/>
        <w:t xml:space="preserve">          </w:t>
      </w:r>
      <w:r w:rsidR="00CA5973">
        <w:t>оценивать</w:t>
      </w:r>
      <w:r w:rsidR="00CA5973">
        <w:rPr>
          <w:spacing w:val="-4"/>
        </w:rPr>
        <w:t xml:space="preserve"> </w:t>
      </w:r>
      <w:r w:rsidR="00CA5973">
        <w:t>риски</w:t>
      </w:r>
      <w:r w:rsidR="00CA5973">
        <w:rPr>
          <w:spacing w:val="-4"/>
        </w:rPr>
        <w:t xml:space="preserve"> </w:t>
      </w:r>
      <w:r w:rsidR="00CA5973">
        <w:t>потеряться</w:t>
      </w:r>
      <w:r w:rsidR="00CA5973">
        <w:rPr>
          <w:spacing w:val="-4"/>
        </w:rPr>
        <w:t xml:space="preserve"> </w:t>
      </w:r>
      <w:r w:rsidR="00CA5973">
        <w:t>в</w:t>
      </w:r>
      <w:r w:rsidR="00CA5973">
        <w:rPr>
          <w:spacing w:val="-8"/>
        </w:rPr>
        <w:t xml:space="preserve"> </w:t>
      </w:r>
      <w:r w:rsidR="00CA5973">
        <w:t>общественном</w:t>
      </w:r>
      <w:r w:rsidR="00CA5973">
        <w:rPr>
          <w:spacing w:val="-3"/>
        </w:rPr>
        <w:t xml:space="preserve"> </w:t>
      </w:r>
      <w:r w:rsidR="00CA5973">
        <w:t>месте;</w:t>
      </w:r>
    </w:p>
    <w:p w14:paraId="159FB5D9" w14:textId="77777777" w:rsidR="000C1ECA" w:rsidRDefault="000C1ECA" w:rsidP="000C1ECA">
      <w:pPr>
        <w:pStyle w:val="afffe"/>
        <w:ind w:left="680" w:right="-56"/>
        <w:rPr>
          <w:spacing w:val="1"/>
        </w:rPr>
      </w:pPr>
      <w:r>
        <w:t xml:space="preserve">    </w:t>
      </w:r>
      <w:r w:rsidR="00CA5973">
        <w:t>знать порядок действий в случаях, когда потерялся человек;</w:t>
      </w:r>
      <w:r w:rsidR="00CA5973">
        <w:rPr>
          <w:spacing w:val="1"/>
        </w:rPr>
        <w:t xml:space="preserve"> </w:t>
      </w:r>
      <w:r>
        <w:rPr>
          <w:spacing w:val="1"/>
        </w:rPr>
        <w:t xml:space="preserve">  </w:t>
      </w:r>
    </w:p>
    <w:p w14:paraId="70873CA4" w14:textId="0BE46593" w:rsidR="00CA5973" w:rsidRDefault="000C1ECA" w:rsidP="000C1ECA">
      <w:pPr>
        <w:pStyle w:val="afffe"/>
        <w:ind w:left="680" w:right="-56"/>
      </w:pPr>
      <w:r>
        <w:rPr>
          <w:spacing w:val="1"/>
        </w:rPr>
        <w:t xml:space="preserve">    </w:t>
      </w:r>
      <w:r w:rsidR="00CA5973">
        <w:t>знать</w:t>
      </w:r>
      <w:r w:rsidR="00CA5973">
        <w:rPr>
          <w:spacing w:val="-5"/>
        </w:rPr>
        <w:t xml:space="preserve"> </w:t>
      </w:r>
      <w:r w:rsidR="00CA5973">
        <w:t>правила</w:t>
      </w:r>
      <w:r w:rsidR="00CA5973">
        <w:rPr>
          <w:spacing w:val="-7"/>
        </w:rPr>
        <w:t xml:space="preserve"> </w:t>
      </w:r>
      <w:r w:rsidR="00CA5973">
        <w:t>пожарной</w:t>
      </w:r>
      <w:r w:rsidR="00CA5973">
        <w:rPr>
          <w:spacing w:val="-4"/>
        </w:rPr>
        <w:t xml:space="preserve"> </w:t>
      </w:r>
      <w:r w:rsidR="00CA5973">
        <w:t>безопасности</w:t>
      </w:r>
      <w:r w:rsidR="00CA5973">
        <w:rPr>
          <w:spacing w:val="-4"/>
        </w:rPr>
        <w:t xml:space="preserve"> </w:t>
      </w:r>
      <w:r w:rsidR="00CA5973">
        <w:t>в</w:t>
      </w:r>
      <w:r w:rsidR="00CA5973">
        <w:rPr>
          <w:spacing w:val="-8"/>
        </w:rPr>
        <w:t xml:space="preserve"> </w:t>
      </w:r>
      <w:r w:rsidR="00CA5973">
        <w:t>общественных</w:t>
      </w:r>
      <w:r w:rsidR="00CA5973">
        <w:rPr>
          <w:spacing w:val="-9"/>
        </w:rPr>
        <w:t xml:space="preserve"> </w:t>
      </w:r>
      <w:r w:rsidR="00CA5973">
        <w:t>местах;</w:t>
      </w:r>
    </w:p>
    <w:p w14:paraId="0F2E4123" w14:textId="77777777" w:rsidR="00CA5973" w:rsidRDefault="00CA5973" w:rsidP="00DB0313">
      <w:pPr>
        <w:pStyle w:val="afffe"/>
        <w:ind w:firstLine="720"/>
      </w:pPr>
      <w:r>
        <w:rPr>
          <w:spacing w:val="-2"/>
        </w:rPr>
        <w:t>понимать</w:t>
      </w:r>
      <w:r>
        <w:rPr>
          <w:spacing w:val="-10"/>
        </w:rPr>
        <w:t xml:space="preserve"> </w:t>
      </w:r>
      <w:r>
        <w:rPr>
          <w:spacing w:val="-1"/>
        </w:rPr>
        <w:t>особенности</w:t>
      </w:r>
      <w:r>
        <w:rPr>
          <w:spacing w:val="-12"/>
        </w:rPr>
        <w:t xml:space="preserve"> </w:t>
      </w:r>
      <w:r>
        <w:rPr>
          <w:spacing w:val="-1"/>
        </w:rPr>
        <w:t>поведения</w:t>
      </w:r>
      <w:r>
        <w:rPr>
          <w:spacing w:val="-12"/>
        </w:rPr>
        <w:t xml:space="preserve"> </w:t>
      </w:r>
      <w:r>
        <w:rPr>
          <w:spacing w:val="-1"/>
        </w:rPr>
        <w:t>при</w:t>
      </w:r>
      <w:r>
        <w:rPr>
          <w:spacing w:val="-12"/>
        </w:rPr>
        <w:t xml:space="preserve"> </w:t>
      </w:r>
      <w:r>
        <w:rPr>
          <w:spacing w:val="-1"/>
        </w:rPr>
        <w:t>угрозе</w:t>
      </w:r>
      <w:r>
        <w:rPr>
          <w:spacing w:val="-15"/>
        </w:rPr>
        <w:t xml:space="preserve"> </w:t>
      </w:r>
      <w:r>
        <w:rPr>
          <w:spacing w:val="-1"/>
        </w:rPr>
        <w:t>пожара</w:t>
      </w:r>
      <w:r>
        <w:rPr>
          <w:spacing w:val="-16"/>
        </w:rPr>
        <w:t xml:space="preserve"> </w:t>
      </w:r>
      <w:r>
        <w:rPr>
          <w:spacing w:val="-1"/>
        </w:rPr>
        <w:t>и</w:t>
      </w:r>
      <w:r>
        <w:rPr>
          <w:spacing w:val="-12"/>
        </w:rPr>
        <w:t xml:space="preserve"> </w:t>
      </w:r>
      <w:r>
        <w:rPr>
          <w:spacing w:val="-1"/>
        </w:rPr>
        <w:t>пожаре</w:t>
      </w:r>
      <w:r>
        <w:rPr>
          <w:spacing w:val="-15"/>
        </w:rPr>
        <w:t xml:space="preserve"> </w:t>
      </w:r>
      <w:r>
        <w:rPr>
          <w:spacing w:val="-1"/>
        </w:rPr>
        <w:t>в</w:t>
      </w:r>
      <w:r>
        <w:rPr>
          <w:spacing w:val="-16"/>
        </w:rPr>
        <w:t xml:space="preserve"> </w:t>
      </w:r>
      <w:r>
        <w:rPr>
          <w:spacing w:val="-1"/>
        </w:rPr>
        <w:t>общественных</w:t>
      </w:r>
      <w:r>
        <w:rPr>
          <w:spacing w:val="-67"/>
        </w:rPr>
        <w:t xml:space="preserve"> </w:t>
      </w:r>
      <w:r>
        <w:t>местах</w:t>
      </w:r>
      <w:r>
        <w:rPr>
          <w:spacing w:val="-4"/>
        </w:rPr>
        <w:t xml:space="preserve"> </w:t>
      </w:r>
      <w:r>
        <w:t>разного</w:t>
      </w:r>
      <w:r>
        <w:rPr>
          <w:spacing w:val="-3"/>
        </w:rPr>
        <w:t xml:space="preserve"> </w:t>
      </w:r>
      <w:r>
        <w:t>типа;</w:t>
      </w:r>
    </w:p>
    <w:p w14:paraId="7C85A25E" w14:textId="77777777" w:rsidR="00CA5973" w:rsidRDefault="00CA5973" w:rsidP="00DB0313">
      <w:pPr>
        <w:pStyle w:val="afffe"/>
        <w:ind w:right="126" w:firstLine="720"/>
      </w:pPr>
      <w:r>
        <w:t>знать</w:t>
      </w:r>
      <w:r>
        <w:rPr>
          <w:spacing w:val="1"/>
        </w:rPr>
        <w:t xml:space="preserve"> </w:t>
      </w:r>
      <w:r>
        <w:t>правила</w:t>
      </w:r>
      <w:r>
        <w:rPr>
          <w:spacing w:val="1"/>
        </w:rPr>
        <w:t xml:space="preserve"> </w:t>
      </w:r>
      <w:r>
        <w:t>поведения</w:t>
      </w:r>
      <w:r>
        <w:rPr>
          <w:spacing w:val="1"/>
        </w:rPr>
        <w:t xml:space="preserve"> </w:t>
      </w:r>
      <w:r>
        <w:t>при</w:t>
      </w:r>
      <w:r>
        <w:rPr>
          <w:spacing w:val="70"/>
        </w:rPr>
        <w:t xml:space="preserve"> </w:t>
      </w:r>
      <w:r>
        <w:t>угрозе</w:t>
      </w:r>
      <w:r>
        <w:rPr>
          <w:spacing w:val="70"/>
        </w:rPr>
        <w:t xml:space="preserve"> </w:t>
      </w:r>
      <w:r>
        <w:t>обрушения</w:t>
      </w:r>
      <w:r>
        <w:rPr>
          <w:spacing w:val="71"/>
        </w:rPr>
        <w:t xml:space="preserve"> </w:t>
      </w:r>
      <w:r>
        <w:t>или</w:t>
      </w:r>
      <w:r>
        <w:rPr>
          <w:spacing w:val="70"/>
        </w:rPr>
        <w:t xml:space="preserve"> </w:t>
      </w:r>
      <w:r>
        <w:t>обрушении</w:t>
      </w:r>
      <w:r>
        <w:rPr>
          <w:spacing w:val="70"/>
        </w:rPr>
        <w:t xml:space="preserve"> </w:t>
      </w:r>
      <w:r>
        <w:t>зданий</w:t>
      </w:r>
      <w:r>
        <w:rPr>
          <w:spacing w:val="-67"/>
        </w:rPr>
        <w:t xml:space="preserve"> </w:t>
      </w:r>
      <w:r>
        <w:t>или</w:t>
      </w:r>
      <w:r>
        <w:rPr>
          <w:spacing w:val="1"/>
        </w:rPr>
        <w:t xml:space="preserve"> </w:t>
      </w:r>
      <w:r>
        <w:t>отдельных</w:t>
      </w:r>
      <w:r>
        <w:rPr>
          <w:spacing w:val="-3"/>
        </w:rPr>
        <w:t xml:space="preserve"> </w:t>
      </w:r>
      <w:r>
        <w:t>конструкций;</w:t>
      </w:r>
    </w:p>
    <w:p w14:paraId="2DB2FB5E" w14:textId="702992F0" w:rsidR="00CA5973" w:rsidRDefault="00CA5973" w:rsidP="00DB0313">
      <w:pPr>
        <w:pStyle w:val="afffe"/>
        <w:tabs>
          <w:tab w:val="left" w:pos="1593"/>
          <w:tab w:val="left" w:pos="3535"/>
          <w:tab w:val="left" w:pos="3881"/>
          <w:tab w:val="left" w:pos="5183"/>
          <w:tab w:val="left" w:pos="6628"/>
          <w:tab w:val="left" w:pos="7275"/>
          <w:tab w:val="left" w:pos="8254"/>
          <w:tab w:val="left" w:pos="8901"/>
          <w:tab w:val="left" w:pos="9239"/>
        </w:tabs>
        <w:ind w:right="127" w:firstLine="720"/>
      </w:pPr>
      <w:r>
        <w:t>иметь</w:t>
      </w:r>
      <w:r w:rsidR="000C1ECA">
        <w:t xml:space="preserve"> </w:t>
      </w:r>
      <w:r>
        <w:t>представление</w:t>
      </w:r>
      <w:r>
        <w:tab/>
        <w:t>о</w:t>
      </w:r>
      <w:r>
        <w:tab/>
        <w:t>правилах</w:t>
      </w:r>
      <w:r>
        <w:tab/>
        <w:t>поведения</w:t>
      </w:r>
      <w:r>
        <w:tab/>
        <w:t>при</w:t>
      </w:r>
      <w:r>
        <w:tab/>
        <w:t>угрозе</w:t>
      </w:r>
      <w:r>
        <w:tab/>
        <w:t>или</w:t>
      </w:r>
      <w:r>
        <w:tab/>
        <w:t>в</w:t>
      </w:r>
      <w:r>
        <w:tab/>
      </w:r>
      <w:r>
        <w:rPr>
          <w:spacing w:val="-3"/>
        </w:rPr>
        <w:t>случае</w:t>
      </w:r>
      <w:r>
        <w:rPr>
          <w:spacing w:val="-67"/>
        </w:rPr>
        <w:t xml:space="preserve"> </w:t>
      </w:r>
      <w:r>
        <w:t>террористического</w:t>
      </w:r>
      <w:r>
        <w:rPr>
          <w:spacing w:val="-4"/>
        </w:rPr>
        <w:t xml:space="preserve"> </w:t>
      </w:r>
      <w:r>
        <w:t>акта</w:t>
      </w:r>
      <w:r>
        <w:rPr>
          <w:spacing w:val="-1"/>
        </w:rPr>
        <w:t xml:space="preserve"> </w:t>
      </w:r>
      <w:r>
        <w:t>в</w:t>
      </w:r>
      <w:r>
        <w:rPr>
          <w:spacing w:val="-3"/>
        </w:rPr>
        <w:t xml:space="preserve"> </w:t>
      </w:r>
      <w:r>
        <w:t>общественном</w:t>
      </w:r>
      <w:r>
        <w:rPr>
          <w:spacing w:val="3"/>
        </w:rPr>
        <w:t xml:space="preserve"> </w:t>
      </w:r>
      <w:r>
        <w:t>месте.</w:t>
      </w:r>
    </w:p>
    <w:p w14:paraId="3A604335" w14:textId="77777777" w:rsidR="00CA5973" w:rsidRDefault="00CA5973" w:rsidP="000C1ECA">
      <w:pPr>
        <w:jc w:val="both"/>
        <w:rPr>
          <w:i/>
          <w:sz w:val="28"/>
        </w:rPr>
      </w:pPr>
      <w:r>
        <w:rPr>
          <w:i/>
          <w:sz w:val="28"/>
        </w:rPr>
        <w:t>Предметные</w:t>
      </w:r>
      <w:r>
        <w:rPr>
          <w:i/>
          <w:spacing w:val="-2"/>
          <w:sz w:val="28"/>
        </w:rPr>
        <w:t xml:space="preserve"> </w:t>
      </w:r>
      <w:r>
        <w:rPr>
          <w:i/>
          <w:sz w:val="28"/>
        </w:rPr>
        <w:t>результаты</w:t>
      </w:r>
      <w:r>
        <w:rPr>
          <w:i/>
          <w:spacing w:val="-3"/>
          <w:sz w:val="28"/>
        </w:rPr>
        <w:t xml:space="preserve"> </w:t>
      </w:r>
      <w:r>
        <w:rPr>
          <w:i/>
          <w:sz w:val="28"/>
        </w:rPr>
        <w:t>по</w:t>
      </w:r>
      <w:r>
        <w:rPr>
          <w:i/>
          <w:spacing w:val="-4"/>
          <w:sz w:val="28"/>
        </w:rPr>
        <w:t xml:space="preserve"> </w:t>
      </w:r>
      <w:r>
        <w:rPr>
          <w:i/>
          <w:sz w:val="28"/>
        </w:rPr>
        <w:t>модулю</w:t>
      </w:r>
      <w:r>
        <w:rPr>
          <w:i/>
          <w:spacing w:val="-3"/>
          <w:sz w:val="28"/>
        </w:rPr>
        <w:t xml:space="preserve"> </w:t>
      </w:r>
      <w:r>
        <w:rPr>
          <w:i/>
          <w:sz w:val="28"/>
        </w:rPr>
        <w:t>№</w:t>
      </w:r>
      <w:r>
        <w:rPr>
          <w:i/>
          <w:spacing w:val="-5"/>
          <w:sz w:val="28"/>
        </w:rPr>
        <w:t xml:space="preserve"> </w:t>
      </w:r>
      <w:r>
        <w:rPr>
          <w:i/>
          <w:sz w:val="28"/>
        </w:rPr>
        <w:t>7</w:t>
      </w:r>
      <w:r>
        <w:rPr>
          <w:i/>
          <w:spacing w:val="-3"/>
          <w:sz w:val="28"/>
        </w:rPr>
        <w:t xml:space="preserve"> </w:t>
      </w:r>
      <w:r>
        <w:rPr>
          <w:i/>
          <w:sz w:val="28"/>
        </w:rPr>
        <w:t>«Безопасность</w:t>
      </w:r>
      <w:r>
        <w:rPr>
          <w:i/>
          <w:spacing w:val="2"/>
          <w:sz w:val="28"/>
        </w:rPr>
        <w:t xml:space="preserve"> </w:t>
      </w:r>
      <w:r>
        <w:rPr>
          <w:i/>
          <w:sz w:val="28"/>
        </w:rPr>
        <w:t>в</w:t>
      </w:r>
      <w:r>
        <w:rPr>
          <w:i/>
          <w:spacing w:val="-6"/>
          <w:sz w:val="28"/>
        </w:rPr>
        <w:t xml:space="preserve"> </w:t>
      </w:r>
      <w:r>
        <w:rPr>
          <w:i/>
          <w:sz w:val="28"/>
        </w:rPr>
        <w:t>природной</w:t>
      </w:r>
      <w:r>
        <w:rPr>
          <w:i/>
          <w:spacing w:val="-4"/>
          <w:sz w:val="28"/>
        </w:rPr>
        <w:t xml:space="preserve"> </w:t>
      </w:r>
      <w:r>
        <w:rPr>
          <w:i/>
          <w:sz w:val="28"/>
        </w:rPr>
        <w:t>среде»:</w:t>
      </w:r>
    </w:p>
    <w:p w14:paraId="19FF1EF3" w14:textId="0EABBFAB" w:rsidR="00CA5973" w:rsidRDefault="000C1ECA" w:rsidP="000C1ECA">
      <w:pPr>
        <w:pStyle w:val="afffe"/>
      </w:pPr>
      <w:r>
        <w:t xml:space="preserve">           </w:t>
      </w:r>
      <w:r w:rsidR="00CA5973">
        <w:t>выделять</w:t>
      </w:r>
      <w:r w:rsidR="00CA5973">
        <w:rPr>
          <w:spacing w:val="-4"/>
        </w:rPr>
        <w:t xml:space="preserve"> </w:t>
      </w:r>
      <w:r w:rsidR="00CA5973">
        <w:t>и</w:t>
      </w:r>
      <w:r w:rsidR="00CA5973">
        <w:rPr>
          <w:spacing w:val="-5"/>
        </w:rPr>
        <w:t xml:space="preserve"> </w:t>
      </w:r>
      <w:r w:rsidR="00CA5973">
        <w:t>классифицировать</w:t>
      </w:r>
      <w:r w:rsidR="00CA5973">
        <w:rPr>
          <w:spacing w:val="-4"/>
        </w:rPr>
        <w:t xml:space="preserve"> </w:t>
      </w:r>
      <w:r w:rsidR="00CA5973">
        <w:t>источники</w:t>
      </w:r>
      <w:r w:rsidR="00CA5973">
        <w:rPr>
          <w:spacing w:val="-5"/>
        </w:rPr>
        <w:t xml:space="preserve"> </w:t>
      </w:r>
      <w:r w:rsidR="00CA5973">
        <w:t>опасности</w:t>
      </w:r>
      <w:r w:rsidR="00CA5973">
        <w:rPr>
          <w:spacing w:val="-5"/>
        </w:rPr>
        <w:t xml:space="preserve"> </w:t>
      </w:r>
      <w:r w:rsidR="00CA5973">
        <w:t>в</w:t>
      </w:r>
      <w:r w:rsidR="00CA5973">
        <w:rPr>
          <w:spacing w:val="-8"/>
        </w:rPr>
        <w:t xml:space="preserve"> </w:t>
      </w:r>
      <w:r w:rsidR="00CA5973">
        <w:t>природной</w:t>
      </w:r>
      <w:r w:rsidR="00CA5973">
        <w:rPr>
          <w:spacing w:val="-5"/>
        </w:rPr>
        <w:t xml:space="preserve"> </w:t>
      </w:r>
      <w:r w:rsidR="00CA5973">
        <w:t>среде;</w:t>
      </w:r>
    </w:p>
    <w:p w14:paraId="6B5309D2" w14:textId="77777777" w:rsidR="00CA5973" w:rsidRDefault="00CA5973" w:rsidP="00DB0313">
      <w:pPr>
        <w:pStyle w:val="afffe"/>
        <w:ind w:right="124" w:firstLine="720"/>
      </w:pPr>
      <w:r>
        <w:rPr>
          <w:spacing w:val="-1"/>
        </w:rPr>
        <w:t>знать</w:t>
      </w:r>
      <w:r>
        <w:rPr>
          <w:spacing w:val="-12"/>
        </w:rPr>
        <w:t xml:space="preserve"> </w:t>
      </w:r>
      <w:r>
        <w:rPr>
          <w:spacing w:val="-1"/>
        </w:rPr>
        <w:t>особенности</w:t>
      </w:r>
      <w:r>
        <w:rPr>
          <w:spacing w:val="-11"/>
        </w:rPr>
        <w:t xml:space="preserve"> </w:t>
      </w:r>
      <w:r>
        <w:rPr>
          <w:spacing w:val="-1"/>
        </w:rPr>
        <w:t>безопасного</w:t>
      </w:r>
      <w:r>
        <w:rPr>
          <w:spacing w:val="-17"/>
        </w:rPr>
        <w:t xml:space="preserve"> </w:t>
      </w:r>
      <w:r>
        <w:rPr>
          <w:spacing w:val="-1"/>
        </w:rPr>
        <w:t>поведения</w:t>
      </w:r>
      <w:r>
        <w:rPr>
          <w:spacing w:val="-11"/>
        </w:rPr>
        <w:t xml:space="preserve"> </w:t>
      </w:r>
      <w:r>
        <w:rPr>
          <w:spacing w:val="-1"/>
        </w:rPr>
        <w:t>при</w:t>
      </w:r>
      <w:r>
        <w:rPr>
          <w:spacing w:val="-12"/>
        </w:rPr>
        <w:t xml:space="preserve"> </w:t>
      </w:r>
      <w:r>
        <w:rPr>
          <w:spacing w:val="-1"/>
        </w:rPr>
        <w:t>нахождении</w:t>
      </w:r>
      <w:r>
        <w:rPr>
          <w:spacing w:val="-11"/>
        </w:rPr>
        <w:t xml:space="preserve"> </w:t>
      </w:r>
      <w:r>
        <w:rPr>
          <w:spacing w:val="-1"/>
        </w:rPr>
        <w:t>в</w:t>
      </w:r>
      <w:r>
        <w:rPr>
          <w:spacing w:val="-8"/>
        </w:rPr>
        <w:t xml:space="preserve"> </w:t>
      </w:r>
      <w:r>
        <w:rPr>
          <w:spacing w:val="-1"/>
        </w:rPr>
        <w:t>природной</w:t>
      </w:r>
      <w:r>
        <w:rPr>
          <w:spacing w:val="-11"/>
        </w:rPr>
        <w:t xml:space="preserve"> </w:t>
      </w:r>
      <w:r>
        <w:rPr>
          <w:spacing w:val="-1"/>
        </w:rPr>
        <w:t>среде,</w:t>
      </w:r>
      <w:r>
        <w:rPr>
          <w:spacing w:val="-68"/>
        </w:rPr>
        <w:t xml:space="preserve"> </w:t>
      </w:r>
      <w:r>
        <w:t>в</w:t>
      </w:r>
      <w:r>
        <w:rPr>
          <w:spacing w:val="-3"/>
        </w:rPr>
        <w:t xml:space="preserve"> </w:t>
      </w:r>
      <w:r>
        <w:t>том</w:t>
      </w:r>
      <w:r>
        <w:rPr>
          <w:spacing w:val="3"/>
        </w:rPr>
        <w:t xml:space="preserve"> </w:t>
      </w:r>
      <w:r>
        <w:t>числе</w:t>
      </w:r>
      <w:r>
        <w:rPr>
          <w:spacing w:val="-1"/>
        </w:rPr>
        <w:t xml:space="preserve"> </w:t>
      </w:r>
      <w:r>
        <w:t>в</w:t>
      </w:r>
      <w:r>
        <w:rPr>
          <w:spacing w:val="-3"/>
        </w:rPr>
        <w:t xml:space="preserve"> </w:t>
      </w:r>
      <w:r>
        <w:t>лесу,</w:t>
      </w:r>
      <w:r>
        <w:rPr>
          <w:spacing w:val="3"/>
        </w:rPr>
        <w:t xml:space="preserve"> </w:t>
      </w:r>
      <w:r>
        <w:t>на</w:t>
      </w:r>
      <w:r>
        <w:rPr>
          <w:spacing w:val="-1"/>
        </w:rPr>
        <w:t xml:space="preserve"> </w:t>
      </w:r>
      <w:r>
        <w:t>водоемах,</w:t>
      </w:r>
      <w:r>
        <w:rPr>
          <w:spacing w:val="2"/>
        </w:rPr>
        <w:t xml:space="preserve"> </w:t>
      </w:r>
      <w:r>
        <w:t>в</w:t>
      </w:r>
      <w:r>
        <w:rPr>
          <w:spacing w:val="-2"/>
        </w:rPr>
        <w:t xml:space="preserve"> </w:t>
      </w:r>
      <w:r>
        <w:t>горах;</w:t>
      </w:r>
    </w:p>
    <w:p w14:paraId="6BACAA4F" w14:textId="77777777" w:rsidR="00CA5973" w:rsidRDefault="00CA5973" w:rsidP="00DB0313">
      <w:pPr>
        <w:pStyle w:val="afffe"/>
        <w:ind w:right="128" w:firstLine="720"/>
      </w:pPr>
      <w:r>
        <w:t>иметь представление о способах ориентирования на местности; знать разные</w:t>
      </w:r>
      <w:r>
        <w:rPr>
          <w:spacing w:val="1"/>
        </w:rPr>
        <w:t xml:space="preserve"> </w:t>
      </w:r>
      <w:r>
        <w:t>способы</w:t>
      </w:r>
      <w:r>
        <w:rPr>
          <w:spacing w:val="1"/>
        </w:rPr>
        <w:t xml:space="preserve"> </w:t>
      </w:r>
      <w:r>
        <w:t>ориентирования,</w:t>
      </w:r>
      <w:r>
        <w:rPr>
          <w:spacing w:val="70"/>
        </w:rPr>
        <w:t xml:space="preserve"> </w:t>
      </w:r>
      <w:r>
        <w:t>сравнивать</w:t>
      </w:r>
      <w:r>
        <w:rPr>
          <w:spacing w:val="70"/>
        </w:rPr>
        <w:t xml:space="preserve"> </w:t>
      </w:r>
      <w:r>
        <w:t>их</w:t>
      </w:r>
      <w:r>
        <w:rPr>
          <w:spacing w:val="70"/>
        </w:rPr>
        <w:t xml:space="preserve"> </w:t>
      </w:r>
      <w:r>
        <w:t>особенности,</w:t>
      </w:r>
      <w:r>
        <w:rPr>
          <w:spacing w:val="70"/>
        </w:rPr>
        <w:t xml:space="preserve"> </w:t>
      </w:r>
      <w:r>
        <w:t>выделять</w:t>
      </w:r>
      <w:r>
        <w:rPr>
          <w:spacing w:val="70"/>
        </w:rPr>
        <w:t xml:space="preserve"> </w:t>
      </w:r>
      <w:r>
        <w:t>преимущества</w:t>
      </w:r>
      <w:r>
        <w:rPr>
          <w:spacing w:val="-67"/>
        </w:rPr>
        <w:t xml:space="preserve"> </w:t>
      </w:r>
      <w:r>
        <w:t>и</w:t>
      </w:r>
      <w:r>
        <w:rPr>
          <w:spacing w:val="2"/>
        </w:rPr>
        <w:t xml:space="preserve"> </w:t>
      </w:r>
      <w:r>
        <w:t>недостатки;</w:t>
      </w:r>
    </w:p>
    <w:p w14:paraId="1D6A74EB" w14:textId="77777777" w:rsidR="00CA5973" w:rsidRDefault="00CA5973" w:rsidP="00DB0313">
      <w:pPr>
        <w:pStyle w:val="afffe"/>
        <w:ind w:right="131" w:firstLine="720"/>
      </w:pPr>
      <w:r>
        <w:t>знать</w:t>
      </w:r>
      <w:r>
        <w:rPr>
          <w:spacing w:val="1"/>
        </w:rPr>
        <w:t xml:space="preserve"> </w:t>
      </w:r>
      <w:r>
        <w:t>правила</w:t>
      </w:r>
      <w:r>
        <w:rPr>
          <w:spacing w:val="70"/>
        </w:rPr>
        <w:t xml:space="preserve"> </w:t>
      </w:r>
      <w:r>
        <w:t>безопасного поведения,</w:t>
      </w:r>
      <w:r>
        <w:rPr>
          <w:spacing w:val="70"/>
        </w:rPr>
        <w:t xml:space="preserve"> </w:t>
      </w:r>
      <w:r>
        <w:t>минимизирующие</w:t>
      </w:r>
      <w:r>
        <w:rPr>
          <w:spacing w:val="70"/>
        </w:rPr>
        <w:t xml:space="preserve"> </w:t>
      </w:r>
      <w:r>
        <w:t>риски</w:t>
      </w:r>
      <w:r>
        <w:rPr>
          <w:spacing w:val="70"/>
        </w:rPr>
        <w:t xml:space="preserve"> </w:t>
      </w:r>
      <w:r>
        <w:t>потеряться</w:t>
      </w:r>
      <w:r>
        <w:rPr>
          <w:spacing w:val="-68"/>
        </w:rPr>
        <w:t xml:space="preserve"> </w:t>
      </w:r>
      <w:r>
        <w:t>в</w:t>
      </w:r>
      <w:r>
        <w:rPr>
          <w:spacing w:val="-3"/>
        </w:rPr>
        <w:t xml:space="preserve"> </w:t>
      </w:r>
      <w:r>
        <w:t>природной</w:t>
      </w:r>
      <w:r>
        <w:rPr>
          <w:spacing w:val="2"/>
        </w:rPr>
        <w:t xml:space="preserve"> </w:t>
      </w:r>
      <w:r>
        <w:t>среде;</w:t>
      </w:r>
    </w:p>
    <w:p w14:paraId="18141059" w14:textId="1D84EFEA" w:rsidR="00CA5973" w:rsidRDefault="000C1ECA" w:rsidP="000C1ECA">
      <w:pPr>
        <w:pStyle w:val="afffe"/>
      </w:pPr>
      <w:r>
        <w:t xml:space="preserve">          </w:t>
      </w:r>
      <w:r w:rsidR="00CA5973">
        <w:t>знать</w:t>
      </w:r>
      <w:r w:rsidR="00CA5973">
        <w:rPr>
          <w:spacing w:val="-4"/>
        </w:rPr>
        <w:t xml:space="preserve"> </w:t>
      </w:r>
      <w:r w:rsidR="00CA5973">
        <w:t>о</w:t>
      </w:r>
      <w:r w:rsidR="00CA5973">
        <w:rPr>
          <w:spacing w:val="-8"/>
        </w:rPr>
        <w:t xml:space="preserve"> </w:t>
      </w:r>
      <w:r w:rsidR="00CA5973">
        <w:t>порядке</w:t>
      </w:r>
      <w:r w:rsidR="00CA5973">
        <w:rPr>
          <w:spacing w:val="-6"/>
        </w:rPr>
        <w:t xml:space="preserve"> </w:t>
      </w:r>
      <w:r w:rsidR="00CA5973">
        <w:t>действий,</w:t>
      </w:r>
      <w:r w:rsidR="00CA5973">
        <w:rPr>
          <w:spacing w:val="-2"/>
        </w:rPr>
        <w:t xml:space="preserve"> </w:t>
      </w:r>
      <w:r w:rsidR="00CA5973">
        <w:t>если</w:t>
      </w:r>
      <w:r w:rsidR="00CA5973">
        <w:rPr>
          <w:spacing w:val="-3"/>
        </w:rPr>
        <w:t xml:space="preserve"> </w:t>
      </w:r>
      <w:r w:rsidR="00CA5973">
        <w:t>человек</w:t>
      </w:r>
      <w:r w:rsidR="00CA5973">
        <w:rPr>
          <w:spacing w:val="-3"/>
        </w:rPr>
        <w:t xml:space="preserve"> </w:t>
      </w:r>
      <w:r w:rsidR="00CA5973">
        <w:t>потерялся</w:t>
      </w:r>
      <w:r w:rsidR="00CA5973">
        <w:rPr>
          <w:spacing w:val="-3"/>
        </w:rPr>
        <w:t xml:space="preserve"> </w:t>
      </w:r>
      <w:r w:rsidR="00CA5973">
        <w:t>в</w:t>
      </w:r>
      <w:r w:rsidR="00CA5973">
        <w:rPr>
          <w:spacing w:val="-7"/>
        </w:rPr>
        <w:t xml:space="preserve"> </w:t>
      </w:r>
      <w:r w:rsidR="00CA5973">
        <w:t>природной</w:t>
      </w:r>
      <w:r w:rsidR="00CA5973">
        <w:rPr>
          <w:spacing w:val="-4"/>
        </w:rPr>
        <w:t xml:space="preserve"> </w:t>
      </w:r>
      <w:r w:rsidR="00CA5973">
        <w:t>среде;</w:t>
      </w:r>
    </w:p>
    <w:p w14:paraId="54C3E9EB" w14:textId="77777777" w:rsidR="00CA5973" w:rsidRDefault="00CA5973" w:rsidP="00DB0313">
      <w:pPr>
        <w:pStyle w:val="afffe"/>
        <w:ind w:right="133" w:firstLine="720"/>
      </w:pPr>
      <w:r>
        <w:t>иметь представление об основных источниках опасности</w:t>
      </w:r>
      <w:r>
        <w:rPr>
          <w:spacing w:val="1"/>
        </w:rPr>
        <w:t xml:space="preserve"> </w:t>
      </w:r>
      <w:r>
        <w:t>при автономном</w:t>
      </w:r>
      <w:r>
        <w:rPr>
          <w:spacing w:val="1"/>
        </w:rPr>
        <w:t xml:space="preserve"> </w:t>
      </w:r>
      <w:r>
        <w:t>нахождении в</w:t>
      </w:r>
      <w:r>
        <w:rPr>
          <w:spacing w:val="-3"/>
        </w:rPr>
        <w:t xml:space="preserve"> </w:t>
      </w:r>
      <w:r>
        <w:t>природной</w:t>
      </w:r>
      <w:r>
        <w:rPr>
          <w:spacing w:val="1"/>
        </w:rPr>
        <w:t xml:space="preserve"> </w:t>
      </w:r>
      <w:r>
        <w:t>среде,</w:t>
      </w:r>
      <w:r>
        <w:rPr>
          <w:spacing w:val="1"/>
        </w:rPr>
        <w:t xml:space="preserve"> </w:t>
      </w:r>
      <w:r>
        <w:t>способах</w:t>
      </w:r>
      <w:r>
        <w:rPr>
          <w:spacing w:val="-4"/>
        </w:rPr>
        <w:t xml:space="preserve"> </w:t>
      </w:r>
      <w:r>
        <w:t>подачи</w:t>
      </w:r>
      <w:r>
        <w:rPr>
          <w:spacing w:val="1"/>
        </w:rPr>
        <w:t xml:space="preserve"> </w:t>
      </w:r>
      <w:r>
        <w:t>сигнала</w:t>
      </w:r>
      <w:r>
        <w:rPr>
          <w:spacing w:val="-2"/>
        </w:rPr>
        <w:t xml:space="preserve"> </w:t>
      </w:r>
      <w:r>
        <w:t>о</w:t>
      </w:r>
      <w:r>
        <w:rPr>
          <w:spacing w:val="-4"/>
        </w:rPr>
        <w:t xml:space="preserve"> </w:t>
      </w:r>
      <w:r>
        <w:t>помощи;</w:t>
      </w:r>
    </w:p>
    <w:p w14:paraId="7AF1B010" w14:textId="77777777" w:rsidR="00CA5973" w:rsidRDefault="00CA5973" w:rsidP="00DB0313">
      <w:pPr>
        <w:pStyle w:val="afffe"/>
        <w:ind w:right="119" w:firstLine="720"/>
      </w:pPr>
      <w:r>
        <w:t xml:space="preserve">иметь  </w:t>
      </w:r>
      <w:r>
        <w:rPr>
          <w:spacing w:val="1"/>
        </w:rPr>
        <w:t xml:space="preserve"> </w:t>
      </w:r>
      <w:r>
        <w:t xml:space="preserve">представление  </w:t>
      </w:r>
      <w:r>
        <w:rPr>
          <w:spacing w:val="1"/>
        </w:rPr>
        <w:t xml:space="preserve"> </w:t>
      </w:r>
      <w:r>
        <w:t xml:space="preserve">о   способах   сооружения  </w:t>
      </w:r>
      <w:r>
        <w:rPr>
          <w:spacing w:val="1"/>
        </w:rPr>
        <w:t xml:space="preserve"> </w:t>
      </w:r>
      <w:r>
        <w:t>убежища    для    защиты</w:t>
      </w:r>
      <w:r>
        <w:rPr>
          <w:spacing w:val="-67"/>
        </w:rPr>
        <w:t xml:space="preserve"> </w:t>
      </w:r>
      <w:r>
        <w:t>от</w:t>
      </w:r>
      <w:r>
        <w:rPr>
          <w:spacing w:val="1"/>
        </w:rPr>
        <w:t xml:space="preserve"> </w:t>
      </w:r>
      <w:r>
        <w:t>перегрева</w:t>
      </w:r>
      <w:r>
        <w:rPr>
          <w:spacing w:val="1"/>
        </w:rPr>
        <w:t xml:space="preserve"> </w:t>
      </w:r>
      <w:r>
        <w:t>и</w:t>
      </w:r>
      <w:r>
        <w:rPr>
          <w:spacing w:val="1"/>
        </w:rPr>
        <w:t xml:space="preserve"> </w:t>
      </w:r>
      <w:r>
        <w:t>переохлаждения,</w:t>
      </w:r>
      <w:r>
        <w:rPr>
          <w:spacing w:val="1"/>
        </w:rPr>
        <w:t xml:space="preserve"> </w:t>
      </w:r>
      <w:r>
        <w:t>получения</w:t>
      </w:r>
      <w:r>
        <w:rPr>
          <w:spacing w:val="1"/>
        </w:rPr>
        <w:t xml:space="preserve"> </w:t>
      </w:r>
      <w:r>
        <w:t>воды</w:t>
      </w:r>
      <w:r>
        <w:rPr>
          <w:spacing w:val="1"/>
        </w:rPr>
        <w:t xml:space="preserve"> </w:t>
      </w:r>
      <w:r>
        <w:t>и</w:t>
      </w:r>
      <w:r>
        <w:rPr>
          <w:spacing w:val="70"/>
        </w:rPr>
        <w:t xml:space="preserve"> </w:t>
      </w:r>
      <w:r>
        <w:t>пищи, правилах</w:t>
      </w:r>
      <w:r>
        <w:rPr>
          <w:spacing w:val="70"/>
        </w:rPr>
        <w:t xml:space="preserve"> </w:t>
      </w:r>
      <w:r>
        <w:t>поведения</w:t>
      </w:r>
      <w:r>
        <w:rPr>
          <w:spacing w:val="-67"/>
        </w:rPr>
        <w:t xml:space="preserve"> </w:t>
      </w:r>
      <w:r>
        <w:t>при</w:t>
      </w:r>
      <w:r>
        <w:rPr>
          <w:spacing w:val="1"/>
        </w:rPr>
        <w:t xml:space="preserve"> </w:t>
      </w:r>
      <w:r>
        <w:t>встрече</w:t>
      </w:r>
      <w:r>
        <w:rPr>
          <w:spacing w:val="-1"/>
        </w:rPr>
        <w:t xml:space="preserve"> </w:t>
      </w:r>
      <w:r>
        <w:t>с</w:t>
      </w:r>
      <w:r>
        <w:rPr>
          <w:spacing w:val="-1"/>
        </w:rPr>
        <w:t xml:space="preserve"> </w:t>
      </w:r>
      <w:r>
        <w:t>дикими</w:t>
      </w:r>
      <w:r>
        <w:rPr>
          <w:spacing w:val="2"/>
        </w:rPr>
        <w:t xml:space="preserve"> </w:t>
      </w:r>
      <w:r>
        <w:t>животными;</w:t>
      </w:r>
    </w:p>
    <w:p w14:paraId="24FC51E5" w14:textId="77777777" w:rsidR="00CA5973" w:rsidRDefault="00CA5973" w:rsidP="00DB0313">
      <w:pPr>
        <w:pStyle w:val="afffe"/>
        <w:ind w:right="116" w:firstLine="720"/>
      </w:pPr>
      <w:r>
        <w:t>иметь навыки первой помощи при перегреве, переохлаждении, отморожении,</w:t>
      </w:r>
      <w:r>
        <w:rPr>
          <w:spacing w:val="-67"/>
        </w:rPr>
        <w:t xml:space="preserve"> </w:t>
      </w:r>
      <w:r>
        <w:t>навыки</w:t>
      </w:r>
      <w:r>
        <w:rPr>
          <w:spacing w:val="1"/>
        </w:rPr>
        <w:t xml:space="preserve"> </w:t>
      </w:r>
      <w:r>
        <w:t>транспортировки</w:t>
      </w:r>
      <w:r>
        <w:rPr>
          <w:spacing w:val="2"/>
        </w:rPr>
        <w:t xml:space="preserve"> </w:t>
      </w:r>
      <w:r>
        <w:t>пострадавших;</w:t>
      </w:r>
    </w:p>
    <w:p w14:paraId="7EDE903C" w14:textId="736C6688" w:rsidR="00CA5973" w:rsidRDefault="000C1ECA" w:rsidP="000C1ECA">
      <w:pPr>
        <w:pStyle w:val="afffe"/>
      </w:pPr>
      <w:r>
        <w:t xml:space="preserve">          </w:t>
      </w:r>
      <w:r w:rsidR="00CA5973">
        <w:t>называть</w:t>
      </w:r>
      <w:r w:rsidR="00CA5973">
        <w:rPr>
          <w:spacing w:val="-4"/>
        </w:rPr>
        <w:t xml:space="preserve"> </w:t>
      </w:r>
      <w:r w:rsidR="00CA5973">
        <w:t>и</w:t>
      </w:r>
      <w:r w:rsidR="00CA5973">
        <w:rPr>
          <w:spacing w:val="-4"/>
        </w:rPr>
        <w:t xml:space="preserve"> </w:t>
      </w:r>
      <w:r w:rsidR="00CA5973">
        <w:t>характеризовать</w:t>
      </w:r>
      <w:r w:rsidR="00CA5973">
        <w:rPr>
          <w:spacing w:val="-3"/>
        </w:rPr>
        <w:t xml:space="preserve"> </w:t>
      </w:r>
      <w:r w:rsidR="00CA5973">
        <w:t>природные</w:t>
      </w:r>
      <w:r w:rsidR="00CA5973">
        <w:rPr>
          <w:spacing w:val="-7"/>
        </w:rPr>
        <w:t xml:space="preserve"> </w:t>
      </w:r>
      <w:r w:rsidR="00CA5973">
        <w:t>чрезвычайные</w:t>
      </w:r>
      <w:r w:rsidR="00CA5973">
        <w:rPr>
          <w:spacing w:val="-6"/>
        </w:rPr>
        <w:t xml:space="preserve"> </w:t>
      </w:r>
      <w:r w:rsidR="00CA5973">
        <w:t>ситуации;</w:t>
      </w:r>
    </w:p>
    <w:p w14:paraId="3B504A07" w14:textId="77777777" w:rsidR="00CA5973" w:rsidRDefault="00CA5973" w:rsidP="00DB0313">
      <w:pPr>
        <w:pStyle w:val="afffe"/>
        <w:ind w:right="117" w:firstLine="720"/>
      </w:pPr>
      <w:r>
        <w:t>выделять</w:t>
      </w:r>
      <w:r>
        <w:rPr>
          <w:spacing w:val="1"/>
        </w:rPr>
        <w:t xml:space="preserve"> </w:t>
      </w:r>
      <w:r>
        <w:t>наиболее</w:t>
      </w:r>
      <w:r>
        <w:rPr>
          <w:spacing w:val="1"/>
        </w:rPr>
        <w:t xml:space="preserve"> </w:t>
      </w:r>
      <w:r>
        <w:t>характерные</w:t>
      </w:r>
      <w:r>
        <w:rPr>
          <w:spacing w:val="1"/>
        </w:rPr>
        <w:t xml:space="preserve"> </w:t>
      </w:r>
      <w:r>
        <w:t>риски</w:t>
      </w:r>
      <w:r>
        <w:rPr>
          <w:spacing w:val="1"/>
        </w:rPr>
        <w:t xml:space="preserve"> </w:t>
      </w:r>
      <w:r>
        <w:t>для</w:t>
      </w:r>
      <w:r>
        <w:rPr>
          <w:spacing w:val="1"/>
        </w:rPr>
        <w:t xml:space="preserve"> </w:t>
      </w:r>
      <w:r>
        <w:t>своего</w:t>
      </w:r>
      <w:r>
        <w:rPr>
          <w:spacing w:val="1"/>
        </w:rPr>
        <w:t xml:space="preserve"> </w:t>
      </w:r>
      <w:r>
        <w:t>региона</w:t>
      </w:r>
      <w:r>
        <w:rPr>
          <w:spacing w:val="1"/>
        </w:rPr>
        <w:t xml:space="preserve"> </w:t>
      </w:r>
      <w:r>
        <w:t>с</w:t>
      </w:r>
      <w:r>
        <w:rPr>
          <w:spacing w:val="1"/>
        </w:rPr>
        <w:t xml:space="preserve"> </w:t>
      </w:r>
      <w:r>
        <w:t>учетом</w:t>
      </w:r>
      <w:r>
        <w:rPr>
          <w:spacing w:val="1"/>
        </w:rPr>
        <w:t xml:space="preserve"> </w:t>
      </w:r>
      <w:r>
        <w:t>географических, климатических особенностей, традиций ведения хозяйственной</w:t>
      </w:r>
      <w:r>
        <w:rPr>
          <w:spacing w:val="1"/>
        </w:rPr>
        <w:t xml:space="preserve"> </w:t>
      </w:r>
      <w:r>
        <w:t>деятельности,</w:t>
      </w:r>
      <w:r>
        <w:rPr>
          <w:spacing w:val="2"/>
        </w:rPr>
        <w:t xml:space="preserve"> </w:t>
      </w:r>
      <w:r>
        <w:t>отдыха</w:t>
      </w:r>
      <w:r>
        <w:rPr>
          <w:spacing w:val="-1"/>
        </w:rPr>
        <w:t xml:space="preserve"> </w:t>
      </w:r>
      <w:r>
        <w:t>на</w:t>
      </w:r>
      <w:r>
        <w:rPr>
          <w:spacing w:val="-1"/>
        </w:rPr>
        <w:t xml:space="preserve"> </w:t>
      </w:r>
      <w:r>
        <w:t>природе;</w:t>
      </w:r>
    </w:p>
    <w:p w14:paraId="1234CEAE" w14:textId="77777777" w:rsidR="00CA5973" w:rsidRDefault="00CA5973" w:rsidP="00DB0313">
      <w:pPr>
        <w:pStyle w:val="afffe"/>
        <w:ind w:right="118" w:firstLine="720"/>
      </w:pPr>
      <w:r>
        <w:t>раскрывать</w:t>
      </w:r>
      <w:r>
        <w:rPr>
          <w:spacing w:val="1"/>
        </w:rPr>
        <w:t xml:space="preserve"> </w:t>
      </w:r>
      <w:r>
        <w:t>применение</w:t>
      </w:r>
      <w:r>
        <w:rPr>
          <w:spacing w:val="1"/>
        </w:rPr>
        <w:t xml:space="preserve"> </w:t>
      </w:r>
      <w:r>
        <w:t>принципов</w:t>
      </w:r>
      <w:r>
        <w:rPr>
          <w:spacing w:val="1"/>
        </w:rPr>
        <w:t xml:space="preserve"> </w:t>
      </w:r>
      <w:r>
        <w:t>безопасного</w:t>
      </w:r>
      <w:r>
        <w:rPr>
          <w:spacing w:val="1"/>
        </w:rPr>
        <w:t xml:space="preserve"> </w:t>
      </w:r>
      <w:r>
        <w:t>поведения</w:t>
      </w:r>
      <w:r>
        <w:rPr>
          <w:spacing w:val="1"/>
        </w:rPr>
        <w:t xml:space="preserve"> </w:t>
      </w:r>
      <w:r>
        <w:t>(предвидеть</w:t>
      </w:r>
      <w:r>
        <w:rPr>
          <w:spacing w:val="-67"/>
        </w:rPr>
        <w:t xml:space="preserve"> </w:t>
      </w:r>
      <w:r>
        <w:t>опасность;</w:t>
      </w:r>
      <w:r>
        <w:rPr>
          <w:spacing w:val="71"/>
        </w:rPr>
        <w:t xml:space="preserve"> </w:t>
      </w:r>
      <w:r>
        <w:t>по</w:t>
      </w:r>
      <w:r>
        <w:rPr>
          <w:spacing w:val="71"/>
        </w:rPr>
        <w:t xml:space="preserve"> </w:t>
      </w:r>
      <w:r>
        <w:t>возможности</w:t>
      </w:r>
      <w:r>
        <w:rPr>
          <w:spacing w:val="71"/>
        </w:rPr>
        <w:t xml:space="preserve"> </w:t>
      </w:r>
      <w:r>
        <w:t>избежать</w:t>
      </w:r>
      <w:r>
        <w:rPr>
          <w:spacing w:val="71"/>
        </w:rPr>
        <w:t xml:space="preserve"> </w:t>
      </w:r>
      <w:r>
        <w:t>ее;   при   необходимости   действовать)</w:t>
      </w:r>
      <w:r>
        <w:rPr>
          <w:spacing w:val="-67"/>
        </w:rPr>
        <w:t xml:space="preserve"> </w:t>
      </w:r>
      <w:r>
        <w:t>для</w:t>
      </w:r>
      <w:r>
        <w:rPr>
          <w:spacing w:val="1"/>
        </w:rPr>
        <w:t xml:space="preserve"> </w:t>
      </w:r>
      <w:r>
        <w:t>природных</w:t>
      </w:r>
      <w:r>
        <w:rPr>
          <w:spacing w:val="-3"/>
        </w:rPr>
        <w:t xml:space="preserve"> </w:t>
      </w:r>
      <w:r>
        <w:t>чрезвычайных</w:t>
      </w:r>
      <w:r>
        <w:rPr>
          <w:spacing w:val="-3"/>
        </w:rPr>
        <w:t xml:space="preserve"> </w:t>
      </w:r>
      <w:r>
        <w:t>ситуаций;</w:t>
      </w:r>
    </w:p>
    <w:p w14:paraId="0EE99E6A" w14:textId="07E8C310" w:rsidR="00CA5973" w:rsidRDefault="000C1ECA" w:rsidP="000C1ECA">
      <w:pPr>
        <w:pStyle w:val="afffe"/>
        <w:ind w:left="680" w:right="121"/>
      </w:pPr>
      <w:r>
        <w:t xml:space="preserve">    </w:t>
      </w:r>
      <w:r w:rsidR="00CA5973">
        <w:t>указывать</w:t>
      </w:r>
      <w:r w:rsidR="00CA5973">
        <w:rPr>
          <w:spacing w:val="4"/>
        </w:rPr>
        <w:t xml:space="preserve"> </w:t>
      </w:r>
      <w:r w:rsidR="00CA5973">
        <w:t>причины</w:t>
      </w:r>
      <w:r w:rsidR="00CA5973">
        <w:rPr>
          <w:spacing w:val="3"/>
        </w:rPr>
        <w:t xml:space="preserve"> </w:t>
      </w:r>
      <w:r w:rsidR="00CA5973">
        <w:t>и</w:t>
      </w:r>
      <w:r w:rsidR="00CA5973">
        <w:rPr>
          <w:spacing w:val="5"/>
        </w:rPr>
        <w:t xml:space="preserve"> </w:t>
      </w:r>
      <w:r w:rsidR="00CA5973">
        <w:t>признаки</w:t>
      </w:r>
      <w:r w:rsidR="00CA5973">
        <w:rPr>
          <w:spacing w:val="5"/>
        </w:rPr>
        <w:t xml:space="preserve"> </w:t>
      </w:r>
      <w:r w:rsidR="00CA5973">
        <w:t>возникновения</w:t>
      </w:r>
      <w:r w:rsidR="00CA5973">
        <w:rPr>
          <w:spacing w:val="5"/>
        </w:rPr>
        <w:t xml:space="preserve"> </w:t>
      </w:r>
      <w:r w:rsidR="00CA5973">
        <w:t>природных пожаров;</w:t>
      </w:r>
      <w:r>
        <w:rPr>
          <w:spacing w:val="1"/>
        </w:rPr>
        <w:t xml:space="preserve"> </w:t>
      </w:r>
      <w:r w:rsidR="00CA5973">
        <w:t>понимать</w:t>
      </w:r>
      <w:r w:rsidR="00CA5973">
        <w:rPr>
          <w:spacing w:val="45"/>
        </w:rPr>
        <w:t xml:space="preserve"> </w:t>
      </w:r>
      <w:r w:rsidR="00CA5973">
        <w:t>влияние</w:t>
      </w:r>
      <w:r w:rsidR="00CA5973">
        <w:rPr>
          <w:spacing w:val="35"/>
        </w:rPr>
        <w:t xml:space="preserve"> </w:t>
      </w:r>
      <w:r w:rsidR="00CA5973">
        <w:t>поведения</w:t>
      </w:r>
      <w:r w:rsidR="00CA5973">
        <w:rPr>
          <w:spacing w:val="46"/>
        </w:rPr>
        <w:t xml:space="preserve"> </w:t>
      </w:r>
      <w:r w:rsidR="00CA5973">
        <w:t>человека</w:t>
      </w:r>
      <w:r w:rsidR="00CA5973">
        <w:rPr>
          <w:spacing w:val="43"/>
        </w:rPr>
        <w:t xml:space="preserve"> </w:t>
      </w:r>
      <w:r w:rsidR="00CA5973">
        <w:t>на</w:t>
      </w:r>
      <w:r w:rsidR="00CA5973">
        <w:rPr>
          <w:spacing w:val="42"/>
        </w:rPr>
        <w:t xml:space="preserve"> </w:t>
      </w:r>
      <w:r w:rsidR="00CA5973">
        <w:t>риски</w:t>
      </w:r>
      <w:r w:rsidR="00CA5973">
        <w:rPr>
          <w:spacing w:val="46"/>
        </w:rPr>
        <w:t xml:space="preserve"> </w:t>
      </w:r>
      <w:r w:rsidR="00CA5973">
        <w:t>возникновения</w:t>
      </w:r>
      <w:r w:rsidR="00CA5973">
        <w:rPr>
          <w:spacing w:val="46"/>
        </w:rPr>
        <w:t xml:space="preserve"> </w:t>
      </w:r>
      <w:r w:rsidR="00CA5973">
        <w:t>природных</w:t>
      </w:r>
    </w:p>
    <w:p w14:paraId="336EFAA3" w14:textId="77777777" w:rsidR="00CA5973" w:rsidRDefault="00CA5973" w:rsidP="00DB0313">
      <w:pPr>
        <w:pStyle w:val="afffe"/>
        <w:ind w:firstLine="720"/>
      </w:pPr>
      <w:r>
        <w:t>пожаров;</w:t>
      </w:r>
    </w:p>
    <w:p w14:paraId="4392068C" w14:textId="77777777" w:rsidR="00CA5973" w:rsidRDefault="00CA5973" w:rsidP="00DB0313">
      <w:pPr>
        <w:pStyle w:val="afffe"/>
        <w:ind w:right="131" w:firstLine="720"/>
      </w:pPr>
      <w:r>
        <w:t>иметь представление о безопасных действиях при угрозе и возникновении</w:t>
      </w:r>
      <w:r>
        <w:rPr>
          <w:spacing w:val="1"/>
        </w:rPr>
        <w:t xml:space="preserve"> </w:t>
      </w:r>
      <w:r>
        <w:t>природного</w:t>
      </w:r>
      <w:r>
        <w:rPr>
          <w:spacing w:val="-4"/>
        </w:rPr>
        <w:t xml:space="preserve"> </w:t>
      </w:r>
      <w:r>
        <w:t>пожара;</w:t>
      </w:r>
    </w:p>
    <w:p w14:paraId="5411FFB3" w14:textId="77777777" w:rsidR="00CA5973" w:rsidRDefault="00CA5973" w:rsidP="00DB0313">
      <w:pPr>
        <w:pStyle w:val="afffe"/>
        <w:ind w:right="112" w:firstLine="720"/>
      </w:pPr>
      <w:r>
        <w:t>называть и характеризовать природные чрезвычайные ситуации, вызванные</w:t>
      </w:r>
      <w:r>
        <w:rPr>
          <w:spacing w:val="1"/>
        </w:rPr>
        <w:t xml:space="preserve"> </w:t>
      </w:r>
      <w:r>
        <w:t>опасными</w:t>
      </w:r>
      <w:r>
        <w:rPr>
          <w:spacing w:val="1"/>
        </w:rPr>
        <w:t xml:space="preserve"> </w:t>
      </w:r>
      <w:r>
        <w:t>геологическими</w:t>
      </w:r>
      <w:r>
        <w:rPr>
          <w:spacing w:val="1"/>
        </w:rPr>
        <w:t xml:space="preserve"> </w:t>
      </w:r>
      <w:r>
        <w:t>явлениями</w:t>
      </w:r>
      <w:r>
        <w:rPr>
          <w:spacing w:val="1"/>
        </w:rPr>
        <w:t xml:space="preserve"> </w:t>
      </w:r>
      <w:r>
        <w:t>и</w:t>
      </w:r>
      <w:r>
        <w:rPr>
          <w:spacing w:val="2"/>
        </w:rPr>
        <w:t xml:space="preserve"> </w:t>
      </w:r>
      <w:r>
        <w:t>процессами;</w:t>
      </w:r>
    </w:p>
    <w:p w14:paraId="518B63DF" w14:textId="77777777" w:rsidR="00CA5973" w:rsidRDefault="00CA5973" w:rsidP="00DB0313">
      <w:pPr>
        <w:pStyle w:val="afffe"/>
        <w:ind w:right="114" w:firstLine="720"/>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геологическими</w:t>
      </w:r>
      <w:r>
        <w:rPr>
          <w:spacing w:val="1"/>
        </w:rPr>
        <w:t xml:space="preserve"> </w:t>
      </w:r>
      <w:r>
        <w:t>явлениями</w:t>
      </w:r>
      <w:r>
        <w:rPr>
          <w:spacing w:val="2"/>
        </w:rPr>
        <w:t xml:space="preserve"> </w:t>
      </w:r>
      <w:r>
        <w:t>и</w:t>
      </w:r>
      <w:r>
        <w:rPr>
          <w:spacing w:val="1"/>
        </w:rPr>
        <w:t xml:space="preserve"> </w:t>
      </w:r>
      <w:r>
        <w:t>процессами;</w:t>
      </w:r>
    </w:p>
    <w:p w14:paraId="6B8346CA" w14:textId="77777777" w:rsidR="00CA5973" w:rsidRDefault="00CA5973" w:rsidP="00DB0313">
      <w:pPr>
        <w:pStyle w:val="afffe"/>
        <w:ind w:right="113" w:firstLine="720"/>
      </w:pPr>
      <w:r>
        <w:t>иметь</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природных</w:t>
      </w:r>
      <w:r>
        <w:rPr>
          <w:spacing w:val="1"/>
        </w:rPr>
        <w:t xml:space="preserve"> </w:t>
      </w:r>
      <w:r>
        <w:t>чрезвычайных   ситуациях,   вызванных   опасными   геологическими   явлениями</w:t>
      </w:r>
      <w:r>
        <w:rPr>
          <w:spacing w:val="1"/>
        </w:rPr>
        <w:t xml:space="preserve"> </w:t>
      </w:r>
      <w:r>
        <w:t>и</w:t>
      </w:r>
      <w:r>
        <w:rPr>
          <w:spacing w:val="1"/>
        </w:rPr>
        <w:t xml:space="preserve"> </w:t>
      </w:r>
      <w:r>
        <w:t>процессами;</w:t>
      </w:r>
    </w:p>
    <w:p w14:paraId="263F98FD" w14:textId="77777777" w:rsidR="00CA5973" w:rsidRDefault="00CA5973" w:rsidP="00DB0313">
      <w:pPr>
        <w:pStyle w:val="afffe"/>
        <w:ind w:right="114" w:firstLine="720"/>
      </w:pPr>
      <w:r>
        <w:t>оценивать риски природных чрезвычайных ситуаций, вызванных опасными</w:t>
      </w:r>
      <w:r>
        <w:rPr>
          <w:spacing w:val="1"/>
        </w:rPr>
        <w:t xml:space="preserve"> </w:t>
      </w:r>
      <w:r>
        <w:lastRenderedPageBreak/>
        <w:t>геологическими явлениями и процессами, для своего региона, приводить примеры</w:t>
      </w:r>
      <w:r>
        <w:rPr>
          <w:spacing w:val="-67"/>
        </w:rPr>
        <w:t xml:space="preserve"> </w:t>
      </w:r>
      <w:r>
        <w:t>риск-ориентированного</w:t>
      </w:r>
      <w:r>
        <w:rPr>
          <w:spacing w:val="-4"/>
        </w:rPr>
        <w:t xml:space="preserve"> </w:t>
      </w:r>
      <w:r>
        <w:t>поведения;</w:t>
      </w:r>
    </w:p>
    <w:p w14:paraId="70DCE112" w14:textId="77777777" w:rsidR="00CA5973" w:rsidRDefault="00CA5973" w:rsidP="00DB0313">
      <w:pPr>
        <w:pStyle w:val="afffe"/>
        <w:ind w:right="127" w:firstLine="720"/>
      </w:pPr>
      <w:r>
        <w:t>называть и характеризовать природные чрезвычайные ситуации, вызванные</w:t>
      </w:r>
      <w:r>
        <w:rPr>
          <w:spacing w:val="1"/>
        </w:rPr>
        <w:t xml:space="preserve"> </w:t>
      </w:r>
      <w:r>
        <w:t>опасными</w:t>
      </w:r>
      <w:r>
        <w:rPr>
          <w:spacing w:val="1"/>
        </w:rPr>
        <w:t xml:space="preserve"> </w:t>
      </w:r>
      <w:r>
        <w:t>гидрологическими</w:t>
      </w:r>
      <w:r>
        <w:rPr>
          <w:spacing w:val="1"/>
        </w:rPr>
        <w:t xml:space="preserve"> </w:t>
      </w:r>
      <w:r>
        <w:t>явлениями</w:t>
      </w:r>
      <w:r>
        <w:rPr>
          <w:spacing w:val="1"/>
        </w:rPr>
        <w:t xml:space="preserve"> </w:t>
      </w:r>
      <w:r>
        <w:t>и</w:t>
      </w:r>
      <w:r>
        <w:rPr>
          <w:spacing w:val="2"/>
        </w:rPr>
        <w:t xml:space="preserve"> </w:t>
      </w:r>
      <w:r>
        <w:t>процессами;</w:t>
      </w:r>
    </w:p>
    <w:p w14:paraId="64B37476" w14:textId="77777777" w:rsidR="00CA5973" w:rsidRDefault="00CA5973" w:rsidP="00DB0313">
      <w:pPr>
        <w:pStyle w:val="afffe"/>
        <w:ind w:right="114" w:firstLine="720"/>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гидрологическими</w:t>
      </w:r>
      <w:r>
        <w:rPr>
          <w:spacing w:val="1"/>
        </w:rPr>
        <w:t xml:space="preserve"> </w:t>
      </w:r>
      <w:r>
        <w:t>явлениями</w:t>
      </w:r>
      <w:r>
        <w:rPr>
          <w:spacing w:val="2"/>
        </w:rPr>
        <w:t xml:space="preserve"> </w:t>
      </w:r>
      <w:r>
        <w:t>и</w:t>
      </w:r>
      <w:r>
        <w:rPr>
          <w:spacing w:val="1"/>
        </w:rPr>
        <w:t xml:space="preserve"> </w:t>
      </w:r>
      <w:r>
        <w:t>процессами;</w:t>
      </w:r>
    </w:p>
    <w:p w14:paraId="5387B5B2" w14:textId="77777777" w:rsidR="00CA5973" w:rsidRDefault="00CA5973" w:rsidP="00DB0313">
      <w:pPr>
        <w:pStyle w:val="afffe"/>
        <w:ind w:right="118" w:firstLine="720"/>
      </w:pPr>
      <w:r>
        <w:t>иметь</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природных</w:t>
      </w:r>
      <w:r>
        <w:rPr>
          <w:spacing w:val="1"/>
        </w:rPr>
        <w:t xml:space="preserve"> </w:t>
      </w:r>
      <w:r>
        <w:t>чрезвычайных</w:t>
      </w:r>
      <w:r>
        <w:rPr>
          <w:spacing w:val="23"/>
        </w:rPr>
        <w:t xml:space="preserve"> </w:t>
      </w:r>
      <w:r>
        <w:t>ситуациях,</w:t>
      </w:r>
      <w:r>
        <w:rPr>
          <w:spacing w:val="96"/>
        </w:rPr>
        <w:t xml:space="preserve"> </w:t>
      </w:r>
      <w:r>
        <w:t>вызванных</w:t>
      </w:r>
      <w:r>
        <w:rPr>
          <w:spacing w:val="93"/>
        </w:rPr>
        <w:t xml:space="preserve"> </w:t>
      </w:r>
      <w:r>
        <w:t>опасными</w:t>
      </w:r>
      <w:r>
        <w:rPr>
          <w:spacing w:val="96"/>
        </w:rPr>
        <w:t xml:space="preserve"> </w:t>
      </w:r>
      <w:r>
        <w:t>гидрологическими</w:t>
      </w:r>
      <w:r>
        <w:rPr>
          <w:spacing w:val="96"/>
        </w:rPr>
        <w:t xml:space="preserve"> </w:t>
      </w:r>
      <w:r>
        <w:t>явлениями</w:t>
      </w:r>
      <w:r>
        <w:rPr>
          <w:spacing w:val="-68"/>
        </w:rPr>
        <w:t xml:space="preserve"> </w:t>
      </w:r>
      <w:r>
        <w:t>и</w:t>
      </w:r>
      <w:r>
        <w:rPr>
          <w:spacing w:val="1"/>
        </w:rPr>
        <w:t xml:space="preserve"> </w:t>
      </w:r>
      <w:r>
        <w:t>процессами;</w:t>
      </w:r>
    </w:p>
    <w:p w14:paraId="57B59B77" w14:textId="77777777" w:rsidR="00CA5973" w:rsidRDefault="00CA5973" w:rsidP="00DB0313">
      <w:pPr>
        <w:pStyle w:val="afffe"/>
        <w:ind w:right="117" w:firstLine="720"/>
      </w:pPr>
      <w:r>
        <w:t>оценивать риски природных чрезвычайных ситуаций, вызванных опасными</w:t>
      </w:r>
      <w:r>
        <w:rPr>
          <w:spacing w:val="1"/>
        </w:rPr>
        <w:t xml:space="preserve"> </w:t>
      </w:r>
      <w:r>
        <w:t>гидрологическими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для</w:t>
      </w:r>
      <w:r>
        <w:rPr>
          <w:spacing w:val="1"/>
        </w:rPr>
        <w:t xml:space="preserve"> </w:t>
      </w:r>
      <w:r>
        <w:t>своего</w:t>
      </w:r>
      <w:r>
        <w:rPr>
          <w:spacing w:val="1"/>
        </w:rPr>
        <w:t xml:space="preserve"> </w:t>
      </w:r>
      <w:r>
        <w:t>региона,</w:t>
      </w:r>
      <w:r>
        <w:rPr>
          <w:spacing w:val="1"/>
        </w:rPr>
        <w:t xml:space="preserve"> </w:t>
      </w:r>
      <w:r>
        <w:t>приводить</w:t>
      </w:r>
      <w:r>
        <w:rPr>
          <w:spacing w:val="1"/>
        </w:rPr>
        <w:t xml:space="preserve"> </w:t>
      </w:r>
      <w:r>
        <w:t>примеры</w:t>
      </w:r>
      <w:r>
        <w:rPr>
          <w:spacing w:val="-1"/>
        </w:rPr>
        <w:t xml:space="preserve"> </w:t>
      </w:r>
      <w:r>
        <w:t>риск-ориентированного</w:t>
      </w:r>
      <w:r>
        <w:rPr>
          <w:spacing w:val="-3"/>
        </w:rPr>
        <w:t xml:space="preserve"> </w:t>
      </w:r>
      <w:r>
        <w:t>поведения;</w:t>
      </w:r>
    </w:p>
    <w:p w14:paraId="6D1A15BF" w14:textId="77777777" w:rsidR="00CA5973" w:rsidRDefault="00CA5973" w:rsidP="00DB0313">
      <w:pPr>
        <w:pStyle w:val="afffe"/>
        <w:ind w:right="127" w:firstLine="720"/>
      </w:pPr>
      <w:r>
        <w:t>называть и характеризовать природные чрезвычайные ситуации, вызванные</w:t>
      </w:r>
      <w:r>
        <w:rPr>
          <w:spacing w:val="1"/>
        </w:rPr>
        <w:t xml:space="preserve"> </w:t>
      </w:r>
      <w:r>
        <w:t>опасными</w:t>
      </w:r>
      <w:r>
        <w:rPr>
          <w:spacing w:val="1"/>
        </w:rPr>
        <w:t xml:space="preserve"> </w:t>
      </w:r>
      <w:r>
        <w:t>метеорологическими</w:t>
      </w:r>
      <w:r>
        <w:rPr>
          <w:spacing w:val="1"/>
        </w:rPr>
        <w:t xml:space="preserve"> </w:t>
      </w:r>
      <w:r>
        <w:t>явлениями</w:t>
      </w:r>
      <w:r>
        <w:rPr>
          <w:spacing w:val="2"/>
        </w:rPr>
        <w:t xml:space="preserve"> </w:t>
      </w:r>
      <w:r>
        <w:t>и</w:t>
      </w:r>
      <w:r>
        <w:rPr>
          <w:spacing w:val="1"/>
        </w:rPr>
        <w:t xml:space="preserve"> </w:t>
      </w:r>
      <w:r>
        <w:t>процессами;</w:t>
      </w:r>
    </w:p>
    <w:p w14:paraId="1CC12159" w14:textId="77777777" w:rsidR="00CA5973" w:rsidRDefault="00CA5973" w:rsidP="00DB0313">
      <w:pPr>
        <w:pStyle w:val="afffe"/>
        <w:ind w:right="114" w:firstLine="720"/>
      </w:pPr>
      <w:r>
        <w:t>раскрывать</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природных</w:t>
      </w:r>
      <w:r>
        <w:rPr>
          <w:spacing w:val="1"/>
        </w:rPr>
        <w:t xml:space="preserve"> </w:t>
      </w:r>
      <w:r>
        <w:t>чрезвычайных</w:t>
      </w:r>
      <w:r>
        <w:rPr>
          <w:spacing w:val="1"/>
        </w:rPr>
        <w:t xml:space="preserve"> </w:t>
      </w:r>
      <w:r>
        <w:t>ситуаций,</w:t>
      </w:r>
      <w:r>
        <w:rPr>
          <w:spacing w:val="1"/>
        </w:rPr>
        <w:t xml:space="preserve"> </w:t>
      </w:r>
      <w:r>
        <w:t>вызванных</w:t>
      </w:r>
      <w:r>
        <w:rPr>
          <w:spacing w:val="1"/>
        </w:rPr>
        <w:t xml:space="preserve"> </w:t>
      </w:r>
      <w:r>
        <w:t>опасными</w:t>
      </w:r>
      <w:r>
        <w:rPr>
          <w:spacing w:val="1"/>
        </w:rPr>
        <w:t xml:space="preserve"> </w:t>
      </w:r>
      <w:r>
        <w:t>метеорологическими</w:t>
      </w:r>
      <w:r>
        <w:rPr>
          <w:spacing w:val="1"/>
        </w:rPr>
        <w:t xml:space="preserve"> </w:t>
      </w:r>
      <w:r>
        <w:t>явлениями</w:t>
      </w:r>
      <w:r>
        <w:rPr>
          <w:spacing w:val="2"/>
        </w:rPr>
        <w:t xml:space="preserve"> </w:t>
      </w:r>
      <w:r>
        <w:t>и</w:t>
      </w:r>
      <w:r>
        <w:rPr>
          <w:spacing w:val="1"/>
        </w:rPr>
        <w:t xml:space="preserve"> </w:t>
      </w:r>
      <w:r>
        <w:t>процессами;</w:t>
      </w:r>
    </w:p>
    <w:p w14:paraId="3829089B" w14:textId="77777777" w:rsidR="00CA5973" w:rsidRDefault="00CA5973" w:rsidP="00DB0313">
      <w:pPr>
        <w:pStyle w:val="afffe"/>
        <w:ind w:right="126" w:firstLine="720"/>
      </w:pPr>
      <w:r>
        <w:t>знать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природных</w:t>
      </w:r>
      <w:r>
        <w:rPr>
          <w:spacing w:val="1"/>
        </w:rPr>
        <w:t xml:space="preserve"> </w:t>
      </w:r>
      <w:r>
        <w:t>чрезвычайных</w:t>
      </w:r>
      <w:r>
        <w:rPr>
          <w:spacing w:val="1"/>
        </w:rPr>
        <w:t xml:space="preserve"> </w:t>
      </w:r>
      <w:r>
        <w:t>ситуациях,</w:t>
      </w:r>
      <w:r>
        <w:rPr>
          <w:spacing w:val="-2"/>
        </w:rPr>
        <w:t xml:space="preserve"> </w:t>
      </w:r>
      <w:r>
        <w:t>вызванных</w:t>
      </w:r>
      <w:r>
        <w:rPr>
          <w:spacing w:val="-8"/>
        </w:rPr>
        <w:t xml:space="preserve"> </w:t>
      </w:r>
      <w:r>
        <w:t>опасными</w:t>
      </w:r>
      <w:r>
        <w:rPr>
          <w:spacing w:val="-2"/>
        </w:rPr>
        <w:t xml:space="preserve"> </w:t>
      </w:r>
      <w:r>
        <w:t>метеорологическими</w:t>
      </w:r>
      <w:r>
        <w:rPr>
          <w:spacing w:val="-3"/>
        </w:rPr>
        <w:t xml:space="preserve"> </w:t>
      </w:r>
      <w:r>
        <w:t>явлениями</w:t>
      </w:r>
      <w:r>
        <w:rPr>
          <w:spacing w:val="-3"/>
        </w:rPr>
        <w:t xml:space="preserve"> </w:t>
      </w:r>
      <w:r>
        <w:t>и</w:t>
      </w:r>
      <w:r>
        <w:rPr>
          <w:spacing w:val="-9"/>
        </w:rPr>
        <w:t xml:space="preserve"> </w:t>
      </w:r>
      <w:r>
        <w:t>процессами;</w:t>
      </w:r>
    </w:p>
    <w:p w14:paraId="193C01C5" w14:textId="77777777" w:rsidR="00CA5973" w:rsidRDefault="00CA5973" w:rsidP="00DB0313">
      <w:pPr>
        <w:pStyle w:val="afffe"/>
        <w:ind w:right="125" w:firstLine="720"/>
      </w:pPr>
      <w:r>
        <w:t>оценивать риски природных чрезвычайных ситуаций, вызванных опасными</w:t>
      </w:r>
      <w:r>
        <w:rPr>
          <w:spacing w:val="1"/>
        </w:rPr>
        <w:t xml:space="preserve"> </w:t>
      </w:r>
      <w:r>
        <w:t>метеорологическими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для</w:t>
      </w:r>
      <w:r>
        <w:rPr>
          <w:spacing w:val="1"/>
        </w:rPr>
        <w:t xml:space="preserve"> </w:t>
      </w:r>
      <w:r>
        <w:t>своего</w:t>
      </w:r>
      <w:r>
        <w:rPr>
          <w:spacing w:val="1"/>
        </w:rPr>
        <w:t xml:space="preserve"> </w:t>
      </w:r>
      <w:r>
        <w:t>региона,</w:t>
      </w:r>
      <w:r>
        <w:rPr>
          <w:spacing w:val="1"/>
        </w:rPr>
        <w:t xml:space="preserve"> </w:t>
      </w:r>
      <w:r>
        <w:t>приводить</w:t>
      </w:r>
      <w:r>
        <w:rPr>
          <w:spacing w:val="-67"/>
        </w:rPr>
        <w:t xml:space="preserve"> </w:t>
      </w:r>
      <w:r>
        <w:t>примеры</w:t>
      </w:r>
      <w:r>
        <w:rPr>
          <w:spacing w:val="-1"/>
        </w:rPr>
        <w:t xml:space="preserve"> </w:t>
      </w:r>
      <w:r>
        <w:t>риск-ориентированного</w:t>
      </w:r>
      <w:r>
        <w:rPr>
          <w:spacing w:val="-3"/>
        </w:rPr>
        <w:t xml:space="preserve"> </w:t>
      </w:r>
      <w:r>
        <w:t>поведения;</w:t>
      </w:r>
    </w:p>
    <w:p w14:paraId="2E1CA5C7" w14:textId="77777777" w:rsidR="00CA5973" w:rsidRDefault="00CA5973" w:rsidP="00DB0313">
      <w:pPr>
        <w:pStyle w:val="afffe"/>
        <w:ind w:right="125" w:firstLine="720"/>
      </w:pPr>
      <w:r>
        <w:t>характеризовать</w:t>
      </w:r>
      <w:r>
        <w:rPr>
          <w:spacing w:val="1"/>
        </w:rPr>
        <w:t xml:space="preserve"> </w:t>
      </w:r>
      <w:r>
        <w:t>источники</w:t>
      </w:r>
      <w:r>
        <w:rPr>
          <w:spacing w:val="1"/>
        </w:rPr>
        <w:t xml:space="preserve"> </w:t>
      </w:r>
      <w:r>
        <w:t>экологических</w:t>
      </w:r>
      <w:r>
        <w:rPr>
          <w:spacing w:val="1"/>
        </w:rPr>
        <w:t xml:space="preserve"> </w:t>
      </w:r>
      <w:r>
        <w:t>угроз,</w:t>
      </w:r>
      <w:r>
        <w:rPr>
          <w:spacing w:val="1"/>
        </w:rPr>
        <w:t xml:space="preserve"> </w:t>
      </w:r>
      <w:r>
        <w:t>обосновывать</w:t>
      </w:r>
      <w:r>
        <w:rPr>
          <w:spacing w:val="1"/>
        </w:rPr>
        <w:t xml:space="preserve"> </w:t>
      </w:r>
      <w:r>
        <w:t>влияние</w:t>
      </w:r>
      <w:r>
        <w:rPr>
          <w:spacing w:val="1"/>
        </w:rPr>
        <w:t xml:space="preserve"> </w:t>
      </w:r>
      <w:r>
        <w:t>человеческого</w:t>
      </w:r>
      <w:r>
        <w:rPr>
          <w:spacing w:val="-4"/>
        </w:rPr>
        <w:t xml:space="preserve"> </w:t>
      </w:r>
      <w:r>
        <w:t>фактора</w:t>
      </w:r>
      <w:r>
        <w:rPr>
          <w:spacing w:val="-1"/>
        </w:rPr>
        <w:t xml:space="preserve"> </w:t>
      </w:r>
      <w:r>
        <w:t>на</w:t>
      </w:r>
      <w:r>
        <w:rPr>
          <w:spacing w:val="-2"/>
        </w:rPr>
        <w:t xml:space="preserve"> </w:t>
      </w:r>
      <w:r>
        <w:t>риски</w:t>
      </w:r>
      <w:r>
        <w:rPr>
          <w:spacing w:val="2"/>
        </w:rPr>
        <w:t xml:space="preserve"> </w:t>
      </w:r>
      <w:r>
        <w:t>их</w:t>
      </w:r>
      <w:r>
        <w:rPr>
          <w:spacing w:val="-4"/>
        </w:rPr>
        <w:t xml:space="preserve"> </w:t>
      </w:r>
      <w:r>
        <w:t>возникновения;</w:t>
      </w:r>
    </w:p>
    <w:p w14:paraId="1C109A83" w14:textId="77777777" w:rsidR="00CA5973" w:rsidRDefault="00CA5973" w:rsidP="00DB0313">
      <w:pPr>
        <w:pStyle w:val="afffe"/>
        <w:ind w:right="109" w:firstLine="720"/>
      </w:pPr>
      <w:r>
        <w:t>характеризовать</w:t>
      </w:r>
      <w:r>
        <w:rPr>
          <w:spacing w:val="1"/>
        </w:rPr>
        <w:t xml:space="preserve"> </w:t>
      </w:r>
      <w:r>
        <w:t>значение</w:t>
      </w:r>
      <w:r>
        <w:rPr>
          <w:spacing w:val="1"/>
        </w:rPr>
        <w:t xml:space="preserve"> </w:t>
      </w:r>
      <w:r>
        <w:t>риск-ориентированного</w:t>
      </w:r>
      <w:r>
        <w:rPr>
          <w:spacing w:val="1"/>
        </w:rPr>
        <w:t xml:space="preserve"> </w:t>
      </w:r>
      <w:r>
        <w:t>подхода</w:t>
      </w:r>
      <w:r>
        <w:rPr>
          <w:spacing w:val="1"/>
        </w:rPr>
        <w:t xml:space="preserve"> </w:t>
      </w:r>
      <w:r>
        <w:t>к</w:t>
      </w:r>
      <w:r>
        <w:rPr>
          <w:spacing w:val="1"/>
        </w:rPr>
        <w:t xml:space="preserve"> </w:t>
      </w:r>
      <w:r>
        <w:t>обеспечению</w:t>
      </w:r>
      <w:r>
        <w:rPr>
          <w:spacing w:val="1"/>
        </w:rPr>
        <w:t xml:space="preserve"> </w:t>
      </w:r>
      <w:r>
        <w:t>экологической</w:t>
      </w:r>
      <w:r>
        <w:rPr>
          <w:spacing w:val="1"/>
        </w:rPr>
        <w:t xml:space="preserve"> </w:t>
      </w:r>
      <w:r>
        <w:t>безопасности;</w:t>
      </w:r>
    </w:p>
    <w:p w14:paraId="4404578D" w14:textId="38CB4F81" w:rsidR="00CA5973" w:rsidRDefault="00CA5973" w:rsidP="00DB0313">
      <w:pPr>
        <w:pStyle w:val="afffe"/>
        <w:ind w:left="680" w:firstLine="720"/>
      </w:pPr>
      <w:r>
        <w:t>иметь</w:t>
      </w:r>
      <w:r w:rsidR="000C1ECA">
        <w:rPr>
          <w:spacing w:val="-5"/>
        </w:rPr>
        <w:t xml:space="preserve"> </w:t>
      </w:r>
      <w:r>
        <w:t>навыки</w:t>
      </w:r>
      <w:r>
        <w:rPr>
          <w:spacing w:val="-4"/>
        </w:rPr>
        <w:t xml:space="preserve"> </w:t>
      </w:r>
      <w:r>
        <w:t>экологической</w:t>
      </w:r>
      <w:r>
        <w:rPr>
          <w:spacing w:val="-4"/>
        </w:rPr>
        <w:t xml:space="preserve"> </w:t>
      </w:r>
      <w:r>
        <w:t>грамотности</w:t>
      </w:r>
      <w:r>
        <w:rPr>
          <w:spacing w:val="-4"/>
        </w:rPr>
        <w:t xml:space="preserve"> </w:t>
      </w:r>
      <w:r>
        <w:t>и</w:t>
      </w:r>
      <w:r>
        <w:rPr>
          <w:spacing w:val="-4"/>
        </w:rPr>
        <w:t xml:space="preserve"> </w:t>
      </w:r>
      <w:r>
        <w:t>разумного</w:t>
      </w:r>
      <w:r>
        <w:rPr>
          <w:spacing w:val="-8"/>
        </w:rPr>
        <w:t xml:space="preserve"> </w:t>
      </w:r>
      <w:r>
        <w:t>природопользования.</w:t>
      </w:r>
    </w:p>
    <w:p w14:paraId="365FD39E" w14:textId="5B92AB3D" w:rsidR="00CA5973" w:rsidRDefault="00CA5973" w:rsidP="000C1ECA">
      <w:pPr>
        <w:rPr>
          <w:i/>
          <w:sz w:val="28"/>
        </w:rPr>
      </w:pPr>
      <w:r>
        <w:rPr>
          <w:i/>
          <w:sz w:val="28"/>
        </w:rPr>
        <w:t>Предметные</w:t>
      </w:r>
      <w:r>
        <w:rPr>
          <w:i/>
          <w:spacing w:val="13"/>
          <w:sz w:val="28"/>
        </w:rPr>
        <w:t xml:space="preserve"> </w:t>
      </w:r>
      <w:r>
        <w:rPr>
          <w:i/>
          <w:sz w:val="28"/>
        </w:rPr>
        <w:t>результаты</w:t>
      </w:r>
      <w:r>
        <w:rPr>
          <w:i/>
          <w:spacing w:val="82"/>
          <w:sz w:val="28"/>
        </w:rPr>
        <w:t xml:space="preserve"> </w:t>
      </w:r>
      <w:r>
        <w:rPr>
          <w:i/>
          <w:sz w:val="28"/>
        </w:rPr>
        <w:t>по</w:t>
      </w:r>
      <w:r>
        <w:rPr>
          <w:i/>
          <w:spacing w:val="87"/>
          <w:sz w:val="28"/>
        </w:rPr>
        <w:t xml:space="preserve"> </w:t>
      </w:r>
      <w:r>
        <w:rPr>
          <w:i/>
          <w:sz w:val="28"/>
        </w:rPr>
        <w:t>модулю</w:t>
      </w:r>
      <w:r>
        <w:rPr>
          <w:i/>
          <w:spacing w:val="88"/>
          <w:sz w:val="28"/>
        </w:rPr>
        <w:t xml:space="preserve"> </w:t>
      </w:r>
      <w:r>
        <w:rPr>
          <w:i/>
          <w:sz w:val="28"/>
        </w:rPr>
        <w:t>№</w:t>
      </w:r>
      <w:r>
        <w:rPr>
          <w:i/>
          <w:spacing w:val="79"/>
          <w:sz w:val="28"/>
        </w:rPr>
        <w:t xml:space="preserve"> </w:t>
      </w:r>
      <w:r>
        <w:rPr>
          <w:i/>
          <w:sz w:val="28"/>
        </w:rPr>
        <w:t>8</w:t>
      </w:r>
      <w:r>
        <w:rPr>
          <w:i/>
          <w:spacing w:val="88"/>
          <w:sz w:val="28"/>
        </w:rPr>
        <w:t xml:space="preserve"> </w:t>
      </w:r>
      <w:r>
        <w:rPr>
          <w:i/>
          <w:sz w:val="28"/>
        </w:rPr>
        <w:t>«Основы</w:t>
      </w:r>
      <w:r>
        <w:rPr>
          <w:i/>
          <w:spacing w:val="82"/>
          <w:sz w:val="28"/>
        </w:rPr>
        <w:t xml:space="preserve"> </w:t>
      </w:r>
      <w:r>
        <w:rPr>
          <w:i/>
          <w:sz w:val="28"/>
        </w:rPr>
        <w:t>медицинских</w:t>
      </w:r>
      <w:r>
        <w:rPr>
          <w:i/>
          <w:spacing w:val="82"/>
          <w:sz w:val="28"/>
        </w:rPr>
        <w:t xml:space="preserve"> </w:t>
      </w:r>
      <w:r>
        <w:rPr>
          <w:i/>
          <w:sz w:val="28"/>
        </w:rPr>
        <w:t>знаний.</w:t>
      </w:r>
      <w:r w:rsidR="000C1ECA">
        <w:rPr>
          <w:i/>
          <w:sz w:val="28"/>
        </w:rPr>
        <w:t xml:space="preserve"> </w:t>
      </w:r>
      <w:r>
        <w:rPr>
          <w:i/>
          <w:sz w:val="28"/>
        </w:rPr>
        <w:t>Оказание</w:t>
      </w:r>
      <w:r>
        <w:rPr>
          <w:i/>
          <w:spacing w:val="-7"/>
          <w:sz w:val="28"/>
        </w:rPr>
        <w:t xml:space="preserve"> </w:t>
      </w:r>
      <w:r>
        <w:rPr>
          <w:i/>
          <w:sz w:val="28"/>
        </w:rPr>
        <w:t>первой</w:t>
      </w:r>
      <w:r>
        <w:rPr>
          <w:i/>
          <w:spacing w:val="-1"/>
          <w:sz w:val="28"/>
        </w:rPr>
        <w:t xml:space="preserve"> </w:t>
      </w:r>
      <w:r>
        <w:rPr>
          <w:i/>
          <w:sz w:val="28"/>
        </w:rPr>
        <w:t>помощи»:</w:t>
      </w:r>
    </w:p>
    <w:p w14:paraId="15461FA1" w14:textId="77777777" w:rsidR="00CA5973" w:rsidRDefault="00CA5973" w:rsidP="00DB0313">
      <w:pPr>
        <w:pStyle w:val="afffe"/>
        <w:ind w:firstLine="720"/>
      </w:pPr>
      <w:r>
        <w:t>объяснять</w:t>
      </w:r>
      <w:r>
        <w:rPr>
          <w:spacing w:val="44"/>
        </w:rPr>
        <w:t xml:space="preserve"> </w:t>
      </w:r>
      <w:r>
        <w:t>смысл</w:t>
      </w:r>
      <w:r>
        <w:rPr>
          <w:spacing w:val="40"/>
        </w:rPr>
        <w:t xml:space="preserve"> </w:t>
      </w:r>
      <w:r>
        <w:t>понятий</w:t>
      </w:r>
      <w:r>
        <w:rPr>
          <w:spacing w:val="36"/>
        </w:rPr>
        <w:t xml:space="preserve"> </w:t>
      </w:r>
      <w:r>
        <w:t>«здоровье»,</w:t>
      </w:r>
      <w:r>
        <w:rPr>
          <w:spacing w:val="45"/>
        </w:rPr>
        <w:t xml:space="preserve"> </w:t>
      </w:r>
      <w:r>
        <w:t>«охрана</w:t>
      </w:r>
      <w:r>
        <w:rPr>
          <w:spacing w:val="40"/>
        </w:rPr>
        <w:t xml:space="preserve"> </w:t>
      </w:r>
      <w:r>
        <w:t>здоровья»,</w:t>
      </w:r>
      <w:r>
        <w:rPr>
          <w:spacing w:val="45"/>
        </w:rPr>
        <w:t xml:space="preserve"> </w:t>
      </w:r>
      <w:r>
        <w:t>«здоровый</w:t>
      </w:r>
      <w:r>
        <w:rPr>
          <w:spacing w:val="43"/>
        </w:rPr>
        <w:t xml:space="preserve"> </w:t>
      </w:r>
      <w:r>
        <w:t>образ</w:t>
      </w:r>
      <w:r>
        <w:rPr>
          <w:spacing w:val="-67"/>
        </w:rPr>
        <w:t xml:space="preserve"> </w:t>
      </w:r>
      <w:r>
        <w:t>жизни»,</w:t>
      </w:r>
      <w:r>
        <w:rPr>
          <w:spacing w:val="2"/>
        </w:rPr>
        <w:t xml:space="preserve"> </w:t>
      </w:r>
      <w:r>
        <w:t>«лечение»,</w:t>
      </w:r>
      <w:r>
        <w:rPr>
          <w:spacing w:val="2"/>
        </w:rPr>
        <w:t xml:space="preserve"> </w:t>
      </w:r>
      <w:r>
        <w:t>«профилактика»</w:t>
      </w:r>
      <w:r>
        <w:rPr>
          <w:spacing w:val="-4"/>
        </w:rPr>
        <w:t xml:space="preserve"> </w:t>
      </w:r>
      <w:r>
        <w:t>и</w:t>
      </w:r>
      <w:r>
        <w:rPr>
          <w:spacing w:val="1"/>
        </w:rPr>
        <w:t xml:space="preserve"> </w:t>
      </w:r>
      <w:r>
        <w:t>выявлять</w:t>
      </w:r>
      <w:r>
        <w:rPr>
          <w:spacing w:val="2"/>
        </w:rPr>
        <w:t xml:space="preserve"> </w:t>
      </w:r>
      <w:r>
        <w:t>взаимосвязь</w:t>
      </w:r>
      <w:r>
        <w:rPr>
          <w:spacing w:val="3"/>
        </w:rPr>
        <w:t xml:space="preserve"> </w:t>
      </w:r>
      <w:r>
        <w:t>между</w:t>
      </w:r>
      <w:r>
        <w:rPr>
          <w:spacing w:val="-11"/>
        </w:rPr>
        <w:t xml:space="preserve"> </w:t>
      </w:r>
      <w:r>
        <w:t>ними;</w:t>
      </w:r>
    </w:p>
    <w:p w14:paraId="3E38250D" w14:textId="77777777" w:rsidR="00CA5973" w:rsidRDefault="00CA5973" w:rsidP="00DB0313">
      <w:pPr>
        <w:pStyle w:val="afffe"/>
        <w:tabs>
          <w:tab w:val="left" w:pos="2125"/>
          <w:tab w:val="left" w:pos="3347"/>
          <w:tab w:val="left" w:pos="4628"/>
          <w:tab w:val="left" w:pos="6786"/>
        </w:tabs>
        <w:ind w:right="119" w:firstLine="720"/>
      </w:pPr>
      <w:r>
        <w:t>понимать</w:t>
      </w:r>
      <w:r>
        <w:tab/>
        <w:t>степень</w:t>
      </w:r>
      <w:r>
        <w:tab/>
        <w:t>влияния</w:t>
      </w:r>
      <w:r>
        <w:tab/>
        <w:t>биологических,</w:t>
      </w:r>
      <w:r>
        <w:tab/>
        <w:t>социально-экономических,</w:t>
      </w:r>
      <w:r>
        <w:rPr>
          <w:spacing w:val="-67"/>
        </w:rPr>
        <w:t xml:space="preserve"> </w:t>
      </w:r>
      <w:r>
        <w:t>экологических,</w:t>
      </w:r>
      <w:r>
        <w:rPr>
          <w:spacing w:val="2"/>
        </w:rPr>
        <w:t xml:space="preserve"> </w:t>
      </w:r>
      <w:r>
        <w:t>психологических</w:t>
      </w:r>
      <w:r>
        <w:rPr>
          <w:spacing w:val="-4"/>
        </w:rPr>
        <w:t xml:space="preserve"> </w:t>
      </w:r>
      <w:r>
        <w:t>факторов</w:t>
      </w:r>
      <w:r>
        <w:rPr>
          <w:spacing w:val="-2"/>
        </w:rPr>
        <w:t xml:space="preserve"> </w:t>
      </w:r>
      <w:r>
        <w:t>на</w:t>
      </w:r>
      <w:r>
        <w:rPr>
          <w:spacing w:val="-2"/>
        </w:rPr>
        <w:t xml:space="preserve"> </w:t>
      </w:r>
      <w:r>
        <w:t>здоровье;</w:t>
      </w:r>
    </w:p>
    <w:p w14:paraId="0AF23B18" w14:textId="77777777" w:rsidR="00CA5973" w:rsidRDefault="00CA5973" w:rsidP="00DB0313">
      <w:pPr>
        <w:pStyle w:val="afffe"/>
        <w:ind w:firstLine="720"/>
      </w:pPr>
      <w:r>
        <w:t>понимать</w:t>
      </w:r>
      <w:r>
        <w:rPr>
          <w:spacing w:val="47"/>
        </w:rPr>
        <w:t xml:space="preserve"> </w:t>
      </w:r>
      <w:r>
        <w:t>значение</w:t>
      </w:r>
      <w:r>
        <w:rPr>
          <w:spacing w:val="45"/>
        </w:rPr>
        <w:t xml:space="preserve"> </w:t>
      </w:r>
      <w:r>
        <w:t>здорового</w:t>
      </w:r>
      <w:r>
        <w:rPr>
          <w:spacing w:val="51"/>
        </w:rPr>
        <w:t xml:space="preserve"> </w:t>
      </w:r>
      <w:r>
        <w:t>образа</w:t>
      </w:r>
      <w:r>
        <w:rPr>
          <w:spacing w:val="45"/>
        </w:rPr>
        <w:t xml:space="preserve"> </w:t>
      </w:r>
      <w:r>
        <w:t>жизни</w:t>
      </w:r>
      <w:r>
        <w:rPr>
          <w:spacing w:val="48"/>
        </w:rPr>
        <w:t xml:space="preserve"> </w:t>
      </w:r>
      <w:r>
        <w:t>и</w:t>
      </w:r>
      <w:r>
        <w:rPr>
          <w:spacing w:val="48"/>
        </w:rPr>
        <w:t xml:space="preserve"> </w:t>
      </w:r>
      <w:r>
        <w:t>его</w:t>
      </w:r>
      <w:r>
        <w:rPr>
          <w:spacing w:val="44"/>
        </w:rPr>
        <w:t xml:space="preserve"> </w:t>
      </w:r>
      <w:r>
        <w:t>элементов</w:t>
      </w:r>
      <w:r>
        <w:rPr>
          <w:spacing w:val="45"/>
        </w:rPr>
        <w:t xml:space="preserve"> </w:t>
      </w:r>
      <w:r>
        <w:t>для</w:t>
      </w:r>
      <w:r>
        <w:rPr>
          <w:spacing w:val="48"/>
        </w:rPr>
        <w:t xml:space="preserve"> </w:t>
      </w:r>
      <w:r>
        <w:t>человека,</w:t>
      </w:r>
      <w:r>
        <w:rPr>
          <w:spacing w:val="-67"/>
        </w:rPr>
        <w:t xml:space="preserve"> </w:t>
      </w:r>
      <w:r>
        <w:t>приводить</w:t>
      </w:r>
      <w:r>
        <w:rPr>
          <w:spacing w:val="1"/>
        </w:rPr>
        <w:t xml:space="preserve"> </w:t>
      </w:r>
      <w:r>
        <w:t>примеры из</w:t>
      </w:r>
      <w:r>
        <w:rPr>
          <w:spacing w:val="-3"/>
        </w:rPr>
        <w:t xml:space="preserve"> </w:t>
      </w:r>
      <w:r>
        <w:t>собственного</w:t>
      </w:r>
      <w:r>
        <w:rPr>
          <w:spacing w:val="-3"/>
        </w:rPr>
        <w:t xml:space="preserve"> </w:t>
      </w:r>
      <w:r>
        <w:t>опыта;</w:t>
      </w:r>
    </w:p>
    <w:p w14:paraId="09D1B341" w14:textId="7A560CF6" w:rsidR="00CA5973" w:rsidRDefault="00CA5973" w:rsidP="00DB0313">
      <w:pPr>
        <w:pStyle w:val="afffe"/>
        <w:tabs>
          <w:tab w:val="left" w:pos="2888"/>
          <w:tab w:val="left" w:pos="4943"/>
          <w:tab w:val="left" w:pos="6734"/>
          <w:tab w:val="left" w:pos="7626"/>
          <w:tab w:val="left" w:pos="9015"/>
        </w:tabs>
        <w:ind w:right="122" w:firstLine="720"/>
      </w:pPr>
      <w:r>
        <w:t>характеризовать</w:t>
      </w:r>
      <w:r w:rsidR="000C1ECA">
        <w:t xml:space="preserve"> </w:t>
      </w:r>
      <w:r>
        <w:t>инфекционные</w:t>
      </w:r>
      <w:r>
        <w:tab/>
        <w:t>заболевания,</w:t>
      </w:r>
      <w:r>
        <w:tab/>
        <w:t>знать</w:t>
      </w:r>
      <w:r>
        <w:tab/>
        <w:t>основные</w:t>
      </w:r>
      <w:r>
        <w:tab/>
      </w:r>
      <w:r>
        <w:rPr>
          <w:spacing w:val="-1"/>
        </w:rPr>
        <w:t>способы</w:t>
      </w:r>
      <w:r>
        <w:rPr>
          <w:spacing w:val="-67"/>
        </w:rPr>
        <w:t xml:space="preserve"> </w:t>
      </w:r>
      <w:r>
        <w:t>распространения</w:t>
      </w:r>
      <w:r>
        <w:rPr>
          <w:spacing w:val="1"/>
        </w:rPr>
        <w:t xml:space="preserve"> </w:t>
      </w:r>
      <w:r>
        <w:t>и</w:t>
      </w:r>
      <w:r>
        <w:rPr>
          <w:spacing w:val="1"/>
        </w:rPr>
        <w:t xml:space="preserve"> </w:t>
      </w:r>
      <w:r>
        <w:t>передачи</w:t>
      </w:r>
      <w:r>
        <w:rPr>
          <w:spacing w:val="1"/>
        </w:rPr>
        <w:t xml:space="preserve"> </w:t>
      </w:r>
      <w:r>
        <w:t>инфекционных</w:t>
      </w:r>
      <w:r>
        <w:rPr>
          <w:spacing w:val="-4"/>
        </w:rPr>
        <w:t xml:space="preserve"> </w:t>
      </w:r>
      <w:r>
        <w:t>заболеваний;</w:t>
      </w:r>
    </w:p>
    <w:p w14:paraId="4CD68C8B" w14:textId="296E680D" w:rsidR="00CA5973" w:rsidRDefault="000C1ECA" w:rsidP="000C1ECA">
      <w:pPr>
        <w:pStyle w:val="afffe"/>
      </w:pPr>
      <w:r>
        <w:t xml:space="preserve">          </w:t>
      </w:r>
      <w:r w:rsidR="00CA5973">
        <w:t>иметь</w:t>
      </w:r>
      <w:r w:rsidR="00CA5973">
        <w:rPr>
          <w:spacing w:val="-3"/>
        </w:rPr>
        <w:t xml:space="preserve"> </w:t>
      </w:r>
      <w:r w:rsidR="00CA5973">
        <w:t>навыки</w:t>
      </w:r>
      <w:r w:rsidR="00CA5973">
        <w:rPr>
          <w:spacing w:val="-3"/>
        </w:rPr>
        <w:t xml:space="preserve"> </w:t>
      </w:r>
      <w:r w:rsidR="00CA5973">
        <w:t>соблюдения</w:t>
      </w:r>
      <w:r w:rsidR="00CA5973">
        <w:rPr>
          <w:spacing w:val="-3"/>
        </w:rPr>
        <w:t xml:space="preserve"> </w:t>
      </w:r>
      <w:r w:rsidR="00CA5973">
        <w:t>мер</w:t>
      </w:r>
      <w:r w:rsidR="00CA5973">
        <w:rPr>
          <w:spacing w:val="-7"/>
        </w:rPr>
        <w:t xml:space="preserve"> </w:t>
      </w:r>
      <w:r w:rsidR="00CA5973">
        <w:t>личной</w:t>
      </w:r>
      <w:r w:rsidR="00CA5973">
        <w:rPr>
          <w:spacing w:val="-3"/>
        </w:rPr>
        <w:t xml:space="preserve"> </w:t>
      </w:r>
      <w:r w:rsidR="00CA5973">
        <w:t>профилактики;</w:t>
      </w:r>
    </w:p>
    <w:p w14:paraId="5DDA98B8" w14:textId="77777777" w:rsidR="00CA5973" w:rsidRDefault="00CA5973" w:rsidP="00DB0313">
      <w:pPr>
        <w:pStyle w:val="afffe"/>
        <w:ind w:firstLine="720"/>
      </w:pPr>
      <w:r>
        <w:t>понимать</w:t>
      </w:r>
      <w:r>
        <w:rPr>
          <w:spacing w:val="33"/>
        </w:rPr>
        <w:t xml:space="preserve"> </w:t>
      </w:r>
      <w:r>
        <w:t>роль</w:t>
      </w:r>
      <w:r>
        <w:rPr>
          <w:spacing w:val="34"/>
        </w:rPr>
        <w:t xml:space="preserve"> </w:t>
      </w:r>
      <w:r>
        <w:t>вакцинации</w:t>
      </w:r>
      <w:r>
        <w:rPr>
          <w:spacing w:val="33"/>
        </w:rPr>
        <w:t xml:space="preserve"> </w:t>
      </w:r>
      <w:r>
        <w:t>в</w:t>
      </w:r>
      <w:r>
        <w:rPr>
          <w:spacing w:val="23"/>
        </w:rPr>
        <w:t xml:space="preserve"> </w:t>
      </w:r>
      <w:r>
        <w:t>профилактике</w:t>
      </w:r>
      <w:r>
        <w:rPr>
          <w:spacing w:val="30"/>
        </w:rPr>
        <w:t xml:space="preserve"> </w:t>
      </w:r>
      <w:r>
        <w:t>инфекционных</w:t>
      </w:r>
      <w:r>
        <w:rPr>
          <w:spacing w:val="29"/>
        </w:rPr>
        <w:t xml:space="preserve"> </w:t>
      </w:r>
      <w:r>
        <w:t>заболеваний,</w:t>
      </w:r>
      <w:r>
        <w:rPr>
          <w:spacing w:val="-67"/>
        </w:rPr>
        <w:t xml:space="preserve"> </w:t>
      </w:r>
      <w:r>
        <w:t>приводить</w:t>
      </w:r>
      <w:r>
        <w:rPr>
          <w:spacing w:val="1"/>
        </w:rPr>
        <w:t xml:space="preserve"> </w:t>
      </w:r>
      <w:r>
        <w:t>примеры;</w:t>
      </w:r>
    </w:p>
    <w:p w14:paraId="2621BE16" w14:textId="77777777" w:rsidR="00CA5973" w:rsidRDefault="00CA5973" w:rsidP="00DB0313">
      <w:pPr>
        <w:pStyle w:val="afffe"/>
        <w:ind w:right="113" w:firstLine="720"/>
      </w:pPr>
      <w:r>
        <w:t>понимать</w:t>
      </w:r>
      <w:r>
        <w:rPr>
          <w:spacing w:val="6"/>
        </w:rPr>
        <w:t xml:space="preserve"> </w:t>
      </w:r>
      <w:r>
        <w:t>значение</w:t>
      </w:r>
      <w:r>
        <w:rPr>
          <w:spacing w:val="71"/>
        </w:rPr>
        <w:t xml:space="preserve"> </w:t>
      </w:r>
      <w:r>
        <w:t>национального</w:t>
      </w:r>
      <w:r>
        <w:rPr>
          <w:spacing w:val="71"/>
        </w:rPr>
        <w:t xml:space="preserve"> </w:t>
      </w:r>
      <w:r>
        <w:t>календаря</w:t>
      </w:r>
      <w:r>
        <w:rPr>
          <w:spacing w:val="75"/>
        </w:rPr>
        <w:t xml:space="preserve"> </w:t>
      </w:r>
      <w:r>
        <w:t>профилактических</w:t>
      </w:r>
      <w:r>
        <w:rPr>
          <w:spacing w:val="71"/>
        </w:rPr>
        <w:t xml:space="preserve"> </w:t>
      </w:r>
      <w:r>
        <w:t>прививок</w:t>
      </w:r>
      <w:r>
        <w:rPr>
          <w:spacing w:val="-67"/>
        </w:rPr>
        <w:t xml:space="preserve"> </w:t>
      </w:r>
      <w:r>
        <w:t>и вакцинации</w:t>
      </w:r>
      <w:r>
        <w:rPr>
          <w:spacing w:val="1"/>
        </w:rPr>
        <w:t xml:space="preserve"> </w:t>
      </w:r>
      <w:r>
        <w:t>населения,</w:t>
      </w:r>
      <w:r>
        <w:rPr>
          <w:spacing w:val="1"/>
        </w:rPr>
        <w:t xml:space="preserve"> </w:t>
      </w:r>
      <w:r>
        <w:t>роль</w:t>
      </w:r>
      <w:r>
        <w:rPr>
          <w:spacing w:val="2"/>
        </w:rPr>
        <w:t xml:space="preserve"> </w:t>
      </w:r>
      <w:r>
        <w:t>вакцинации</w:t>
      </w:r>
      <w:r>
        <w:rPr>
          <w:spacing w:val="1"/>
        </w:rPr>
        <w:t xml:space="preserve"> </w:t>
      </w:r>
      <w:r>
        <w:t>для общества</w:t>
      </w:r>
      <w:r>
        <w:rPr>
          <w:spacing w:val="-2"/>
        </w:rPr>
        <w:t xml:space="preserve"> </w:t>
      </w:r>
      <w:r>
        <w:t>в</w:t>
      </w:r>
      <w:r>
        <w:rPr>
          <w:spacing w:val="-3"/>
        </w:rPr>
        <w:t xml:space="preserve"> </w:t>
      </w:r>
      <w:r>
        <w:t>целом;</w:t>
      </w:r>
    </w:p>
    <w:p w14:paraId="6DA34635" w14:textId="4F612535" w:rsidR="00CA5973" w:rsidRDefault="00CA5973" w:rsidP="000C1ECA">
      <w:pPr>
        <w:pStyle w:val="afffe"/>
        <w:tabs>
          <w:tab w:val="left" w:pos="1066"/>
          <w:tab w:val="left" w:pos="3052"/>
          <w:tab w:val="left" w:pos="3440"/>
          <w:tab w:val="left" w:pos="5412"/>
          <w:tab w:val="left" w:pos="6893"/>
        </w:tabs>
        <w:ind w:right="114" w:firstLine="720"/>
      </w:pPr>
      <w:r>
        <w:t>объяснять смысл понятия «вакцинация по эпидемиологическим показаниям»;</w:t>
      </w:r>
      <w:r>
        <w:rPr>
          <w:spacing w:val="-67"/>
        </w:rPr>
        <w:t xml:space="preserve"> </w:t>
      </w:r>
      <w:r>
        <w:t>иметь</w:t>
      </w:r>
      <w:r>
        <w:tab/>
        <w:t>представление</w:t>
      </w:r>
      <w:r w:rsidR="000C1ECA">
        <w:t xml:space="preserve"> </w:t>
      </w:r>
      <w:r>
        <w:t>о</w:t>
      </w:r>
      <w:r w:rsidR="000C1ECA">
        <w:t xml:space="preserve"> </w:t>
      </w:r>
      <w:r>
        <w:t>чрезвычайных</w:t>
      </w:r>
      <w:r>
        <w:tab/>
        <w:t>ситуациях</w:t>
      </w:r>
      <w:r w:rsidR="000C1ECA">
        <w:t xml:space="preserve"> </w:t>
      </w:r>
      <w:r>
        <w:t>биолого-социального</w:t>
      </w:r>
      <w:r>
        <w:rPr>
          <w:spacing w:val="1"/>
        </w:rPr>
        <w:t xml:space="preserve"> </w:t>
      </w:r>
      <w:r>
        <w:rPr>
          <w:spacing w:val="-1"/>
        </w:rPr>
        <w:t>характера,</w:t>
      </w:r>
      <w:r>
        <w:rPr>
          <w:spacing w:val="-12"/>
        </w:rPr>
        <w:t xml:space="preserve"> </w:t>
      </w:r>
      <w:r>
        <w:rPr>
          <w:spacing w:val="-1"/>
        </w:rPr>
        <w:t>действиях</w:t>
      </w:r>
      <w:r>
        <w:rPr>
          <w:spacing w:val="-16"/>
        </w:rPr>
        <w:t xml:space="preserve"> </w:t>
      </w:r>
      <w:r>
        <w:rPr>
          <w:spacing w:val="-1"/>
        </w:rPr>
        <w:t>при</w:t>
      </w:r>
      <w:r>
        <w:rPr>
          <w:spacing w:val="-12"/>
        </w:rPr>
        <w:t xml:space="preserve"> </w:t>
      </w:r>
      <w:r>
        <w:rPr>
          <w:spacing w:val="-1"/>
        </w:rPr>
        <w:t>чрезвычайных</w:t>
      </w:r>
      <w:r>
        <w:rPr>
          <w:spacing w:val="-17"/>
        </w:rPr>
        <w:t xml:space="preserve"> </w:t>
      </w:r>
      <w:r>
        <w:rPr>
          <w:spacing w:val="-1"/>
        </w:rPr>
        <w:t>ситуациях</w:t>
      </w:r>
      <w:r>
        <w:rPr>
          <w:spacing w:val="-16"/>
        </w:rPr>
        <w:t xml:space="preserve"> </w:t>
      </w:r>
      <w:r>
        <w:t>биолого-</w:t>
      </w:r>
      <w:r>
        <w:lastRenderedPageBreak/>
        <w:t>социального</w:t>
      </w:r>
      <w:r>
        <w:rPr>
          <w:spacing w:val="-17"/>
        </w:rPr>
        <w:t xml:space="preserve"> </w:t>
      </w:r>
      <w:r>
        <w:t>характера</w:t>
      </w:r>
      <w:r w:rsidR="000C1ECA">
        <w:t xml:space="preserve"> </w:t>
      </w:r>
      <w:r>
        <w:t>(на</w:t>
      </w:r>
      <w:r>
        <w:rPr>
          <w:spacing w:val="-4"/>
        </w:rPr>
        <w:t xml:space="preserve"> </w:t>
      </w:r>
      <w:r>
        <w:t>примере</w:t>
      </w:r>
      <w:r>
        <w:rPr>
          <w:spacing w:val="-4"/>
        </w:rPr>
        <w:t xml:space="preserve"> </w:t>
      </w:r>
      <w:r>
        <w:t>эпидемии);</w:t>
      </w:r>
    </w:p>
    <w:p w14:paraId="2BC95FC2" w14:textId="77777777" w:rsidR="00CA5973" w:rsidRDefault="00CA5973" w:rsidP="00DB0313">
      <w:pPr>
        <w:pStyle w:val="afffe"/>
        <w:ind w:right="114" w:firstLine="720"/>
      </w:pPr>
      <w:r>
        <w:t xml:space="preserve">приводить    </w:t>
      </w:r>
      <w:r>
        <w:rPr>
          <w:spacing w:val="34"/>
        </w:rPr>
        <w:t xml:space="preserve"> </w:t>
      </w:r>
      <w:r>
        <w:t xml:space="preserve">примеры     </w:t>
      </w:r>
      <w:r>
        <w:rPr>
          <w:spacing w:val="31"/>
        </w:rPr>
        <w:t xml:space="preserve"> </w:t>
      </w:r>
      <w:r>
        <w:t xml:space="preserve">реализации     </w:t>
      </w:r>
      <w:r>
        <w:rPr>
          <w:spacing w:val="33"/>
        </w:rPr>
        <w:t xml:space="preserve"> </w:t>
      </w:r>
      <w:r>
        <w:t xml:space="preserve">риск-ориентированного     </w:t>
      </w:r>
      <w:r>
        <w:rPr>
          <w:spacing w:val="29"/>
        </w:rPr>
        <w:t xml:space="preserve"> </w:t>
      </w:r>
      <w:r>
        <w:t>подхода</w:t>
      </w:r>
      <w:r>
        <w:rPr>
          <w:spacing w:val="-68"/>
        </w:rPr>
        <w:t xml:space="preserve"> </w:t>
      </w:r>
      <w:r>
        <w:t>к обеспечению безопасности при чрезвычайных ситуациях биолого-социального</w:t>
      </w:r>
      <w:r>
        <w:rPr>
          <w:spacing w:val="1"/>
        </w:rPr>
        <w:t xml:space="preserve"> </w:t>
      </w:r>
      <w:r>
        <w:t>характера;</w:t>
      </w:r>
    </w:p>
    <w:p w14:paraId="28962B97" w14:textId="77777777" w:rsidR="00CA5973" w:rsidRDefault="00CA5973" w:rsidP="00DB0313">
      <w:pPr>
        <w:pStyle w:val="afffe"/>
        <w:ind w:right="123" w:firstLine="720"/>
      </w:pPr>
      <w:r>
        <w:t>характеризовать наиболее распространенные неинфекционные заболевания</w:t>
      </w:r>
      <w:r>
        <w:rPr>
          <w:spacing w:val="1"/>
        </w:rPr>
        <w:t xml:space="preserve"> </w:t>
      </w:r>
      <w:r>
        <w:t>(сердечно-сосудистые,</w:t>
      </w:r>
      <w:r>
        <w:rPr>
          <w:spacing w:val="1"/>
        </w:rPr>
        <w:t xml:space="preserve"> </w:t>
      </w:r>
      <w:r>
        <w:t>онкологические,</w:t>
      </w:r>
      <w:r>
        <w:rPr>
          <w:spacing w:val="1"/>
        </w:rPr>
        <w:t xml:space="preserve"> </w:t>
      </w:r>
      <w:r>
        <w:t>эндокринные</w:t>
      </w:r>
      <w:r>
        <w:rPr>
          <w:spacing w:val="1"/>
        </w:rPr>
        <w:t xml:space="preserve"> </w:t>
      </w:r>
      <w:r>
        <w:t>и</w:t>
      </w:r>
      <w:r>
        <w:rPr>
          <w:spacing w:val="1"/>
        </w:rPr>
        <w:t xml:space="preserve"> </w:t>
      </w:r>
      <w:r>
        <w:t>другие),</w:t>
      </w:r>
      <w:r>
        <w:rPr>
          <w:spacing w:val="1"/>
        </w:rPr>
        <w:t xml:space="preserve"> </w:t>
      </w:r>
      <w:r>
        <w:t>оценивать</w:t>
      </w:r>
      <w:r>
        <w:rPr>
          <w:spacing w:val="1"/>
        </w:rPr>
        <w:t xml:space="preserve"> </w:t>
      </w:r>
      <w:r>
        <w:t>основные</w:t>
      </w:r>
      <w:r>
        <w:rPr>
          <w:spacing w:val="-2"/>
        </w:rPr>
        <w:t xml:space="preserve"> </w:t>
      </w:r>
      <w:r>
        <w:t>факторы</w:t>
      </w:r>
      <w:r>
        <w:rPr>
          <w:spacing w:val="-1"/>
        </w:rPr>
        <w:t xml:space="preserve"> </w:t>
      </w:r>
      <w:r>
        <w:t>риска</w:t>
      </w:r>
      <w:r>
        <w:rPr>
          <w:spacing w:val="-2"/>
        </w:rPr>
        <w:t xml:space="preserve"> </w:t>
      </w:r>
      <w:r>
        <w:t>их</w:t>
      </w:r>
      <w:r>
        <w:rPr>
          <w:spacing w:val="-4"/>
        </w:rPr>
        <w:t xml:space="preserve"> </w:t>
      </w:r>
      <w:r>
        <w:t>возникновения</w:t>
      </w:r>
      <w:r>
        <w:rPr>
          <w:spacing w:val="1"/>
        </w:rPr>
        <w:t xml:space="preserve"> </w:t>
      </w:r>
      <w:r>
        <w:t>и</w:t>
      </w:r>
      <w:r>
        <w:rPr>
          <w:spacing w:val="1"/>
        </w:rPr>
        <w:t xml:space="preserve"> </w:t>
      </w:r>
      <w:r>
        <w:t>степень</w:t>
      </w:r>
      <w:r>
        <w:rPr>
          <w:spacing w:val="3"/>
        </w:rPr>
        <w:t xml:space="preserve"> </w:t>
      </w:r>
      <w:r>
        <w:t>опасности;</w:t>
      </w:r>
    </w:p>
    <w:p w14:paraId="2412FDE6" w14:textId="77777777" w:rsidR="00CA5973" w:rsidRDefault="00CA5973" w:rsidP="00DB0313">
      <w:pPr>
        <w:pStyle w:val="afffe"/>
        <w:ind w:right="128" w:firstLine="720"/>
      </w:pPr>
      <w:r>
        <w:t>характеризовать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(инсульт,</w:t>
      </w:r>
      <w:r>
        <w:rPr>
          <w:spacing w:val="1"/>
        </w:rPr>
        <w:t xml:space="preserve"> </w:t>
      </w:r>
      <w:r>
        <w:t>сердечный</w:t>
      </w:r>
      <w:r>
        <w:rPr>
          <w:spacing w:val="6"/>
        </w:rPr>
        <w:t xml:space="preserve"> </w:t>
      </w:r>
      <w:r>
        <w:t>приступ</w:t>
      </w:r>
      <w:r>
        <w:rPr>
          <w:spacing w:val="2"/>
        </w:rPr>
        <w:t xml:space="preserve"> </w:t>
      </w:r>
      <w:r>
        <w:t>и</w:t>
      </w:r>
      <w:r>
        <w:rPr>
          <w:spacing w:val="1"/>
        </w:rPr>
        <w:t xml:space="preserve"> </w:t>
      </w:r>
      <w:r>
        <w:t>другие);</w:t>
      </w:r>
    </w:p>
    <w:p w14:paraId="07A32352" w14:textId="641E9389" w:rsidR="00CA5973" w:rsidRDefault="000C1ECA" w:rsidP="000C1ECA">
      <w:pPr>
        <w:pStyle w:val="afffe"/>
      </w:pPr>
      <w:r>
        <w:t xml:space="preserve">          </w:t>
      </w:r>
      <w:r w:rsidR="00CA5973">
        <w:t>иметь</w:t>
      </w:r>
      <w:r w:rsidR="00CA5973">
        <w:rPr>
          <w:spacing w:val="-3"/>
        </w:rPr>
        <w:t xml:space="preserve"> </w:t>
      </w:r>
      <w:r w:rsidR="00CA5973">
        <w:t>навыки</w:t>
      </w:r>
      <w:r w:rsidR="00CA5973">
        <w:rPr>
          <w:spacing w:val="-3"/>
        </w:rPr>
        <w:t xml:space="preserve"> </w:t>
      </w:r>
      <w:r w:rsidR="00CA5973">
        <w:t>вызова</w:t>
      </w:r>
      <w:r w:rsidR="00CA5973">
        <w:rPr>
          <w:spacing w:val="-5"/>
        </w:rPr>
        <w:t xml:space="preserve"> </w:t>
      </w:r>
      <w:r w:rsidR="00CA5973">
        <w:t>скорой</w:t>
      </w:r>
      <w:r w:rsidR="00CA5973">
        <w:rPr>
          <w:spacing w:val="-3"/>
        </w:rPr>
        <w:t xml:space="preserve"> </w:t>
      </w:r>
      <w:r w:rsidR="00CA5973">
        <w:t>медицинской</w:t>
      </w:r>
      <w:r w:rsidR="00CA5973">
        <w:rPr>
          <w:spacing w:val="-3"/>
        </w:rPr>
        <w:t xml:space="preserve"> </w:t>
      </w:r>
      <w:r w:rsidR="00CA5973">
        <w:t>помощи;</w:t>
      </w:r>
    </w:p>
    <w:p w14:paraId="188EAE33" w14:textId="77777777" w:rsidR="00CA5973" w:rsidRDefault="00CA5973" w:rsidP="00DB0313">
      <w:pPr>
        <w:pStyle w:val="afffe"/>
        <w:tabs>
          <w:tab w:val="left" w:pos="2218"/>
          <w:tab w:val="left" w:pos="3685"/>
          <w:tab w:val="left" w:pos="4858"/>
          <w:tab w:val="left" w:pos="6009"/>
          <w:tab w:val="left" w:pos="6534"/>
          <w:tab w:val="left" w:pos="8628"/>
          <w:tab w:val="left" w:pos="9174"/>
        </w:tabs>
        <w:ind w:right="127" w:firstLine="720"/>
      </w:pPr>
      <w:r>
        <w:t>понимать</w:t>
      </w:r>
      <w:r>
        <w:tab/>
        <w:t>значение</w:t>
      </w:r>
      <w:r>
        <w:tab/>
        <w:t>образа</w:t>
      </w:r>
      <w:r>
        <w:tab/>
        <w:t>жизни</w:t>
      </w:r>
      <w:r>
        <w:tab/>
        <w:t>в</w:t>
      </w:r>
      <w:r>
        <w:tab/>
        <w:t>профилактике</w:t>
      </w:r>
      <w:r>
        <w:tab/>
        <w:t>и</w:t>
      </w:r>
      <w:r>
        <w:tab/>
      </w:r>
      <w:r>
        <w:rPr>
          <w:spacing w:val="-1"/>
        </w:rPr>
        <w:t>защите</w:t>
      </w:r>
      <w:r>
        <w:rPr>
          <w:spacing w:val="-67"/>
        </w:rPr>
        <w:t xml:space="preserve"> </w:t>
      </w:r>
      <w:r>
        <w:t>от неинфекционных</w:t>
      </w:r>
      <w:r>
        <w:rPr>
          <w:spacing w:val="-3"/>
        </w:rPr>
        <w:t xml:space="preserve"> </w:t>
      </w:r>
      <w:r>
        <w:t>заболеваний;</w:t>
      </w:r>
    </w:p>
    <w:p w14:paraId="34BD90DA" w14:textId="77777777" w:rsidR="00CA5973" w:rsidRDefault="00CA5973" w:rsidP="00DB0313">
      <w:pPr>
        <w:pStyle w:val="afffe"/>
        <w:tabs>
          <w:tab w:val="left" w:pos="2458"/>
          <w:tab w:val="left" w:pos="3954"/>
          <w:tab w:val="left" w:pos="6436"/>
          <w:tab w:val="left" w:pos="7271"/>
          <w:tab w:val="left" w:pos="8530"/>
        </w:tabs>
        <w:ind w:right="113" w:firstLine="720"/>
      </w:pPr>
      <w:r>
        <w:t>раскрывать</w:t>
      </w:r>
      <w:r>
        <w:tab/>
        <w:t>значение</w:t>
      </w:r>
      <w:r>
        <w:tab/>
        <w:t>диспансеризации</w:t>
      </w:r>
      <w:r>
        <w:tab/>
        <w:t>для</w:t>
      </w:r>
      <w:r>
        <w:tab/>
        <w:t>ранней</w:t>
      </w:r>
      <w:r>
        <w:tab/>
      </w:r>
      <w:r>
        <w:rPr>
          <w:spacing w:val="-1"/>
        </w:rPr>
        <w:t>диагностики</w:t>
      </w:r>
      <w:r>
        <w:rPr>
          <w:spacing w:val="-67"/>
        </w:rPr>
        <w:t xml:space="preserve"> </w:t>
      </w:r>
      <w:r>
        <w:t>неинфекционных</w:t>
      </w:r>
      <w:r>
        <w:rPr>
          <w:spacing w:val="-7"/>
        </w:rPr>
        <w:t xml:space="preserve"> </w:t>
      </w:r>
      <w:r>
        <w:t>заболеваний,</w:t>
      </w:r>
      <w:r>
        <w:rPr>
          <w:spacing w:val="-1"/>
        </w:rPr>
        <w:t xml:space="preserve"> </w:t>
      </w:r>
      <w:r>
        <w:t>знать</w:t>
      </w:r>
      <w:r>
        <w:rPr>
          <w:spacing w:val="-2"/>
        </w:rPr>
        <w:t xml:space="preserve"> </w:t>
      </w:r>
      <w:r>
        <w:t>порядок</w:t>
      </w:r>
      <w:r>
        <w:rPr>
          <w:spacing w:val="8"/>
        </w:rPr>
        <w:t xml:space="preserve"> </w:t>
      </w:r>
      <w:r>
        <w:t>прохождения</w:t>
      </w:r>
      <w:r>
        <w:rPr>
          <w:spacing w:val="-2"/>
        </w:rPr>
        <w:t xml:space="preserve"> </w:t>
      </w:r>
      <w:r>
        <w:t>диспансеризации;</w:t>
      </w:r>
    </w:p>
    <w:p w14:paraId="676AC91E" w14:textId="48E4BB4E" w:rsidR="00CA5973" w:rsidRDefault="00CA5973" w:rsidP="00DB0313">
      <w:pPr>
        <w:pStyle w:val="afffe"/>
        <w:tabs>
          <w:tab w:val="left" w:pos="2097"/>
          <w:tab w:val="left" w:pos="3054"/>
          <w:tab w:val="left" w:pos="4255"/>
          <w:tab w:val="left" w:pos="6096"/>
          <w:tab w:val="left" w:pos="7492"/>
          <w:tab w:val="left" w:pos="7852"/>
        </w:tabs>
        <w:ind w:right="126" w:firstLine="720"/>
      </w:pPr>
      <w:r>
        <w:t>объяснять</w:t>
      </w:r>
      <w:r w:rsidR="000C1ECA">
        <w:t xml:space="preserve"> </w:t>
      </w:r>
      <w:r>
        <w:t>смысл</w:t>
      </w:r>
      <w:r>
        <w:tab/>
        <w:t>понятий</w:t>
      </w:r>
      <w:r>
        <w:tab/>
        <w:t>«психическое</w:t>
      </w:r>
      <w:r>
        <w:tab/>
        <w:t>здоровье»</w:t>
      </w:r>
      <w:r>
        <w:tab/>
        <w:t>и</w:t>
      </w:r>
      <w:r>
        <w:tab/>
      </w:r>
      <w:r>
        <w:rPr>
          <w:spacing w:val="-1"/>
        </w:rPr>
        <w:t>«психологическое</w:t>
      </w:r>
      <w:r>
        <w:rPr>
          <w:spacing w:val="-67"/>
        </w:rPr>
        <w:t xml:space="preserve"> </w:t>
      </w:r>
      <w:r>
        <w:t>благополучие»,</w:t>
      </w:r>
      <w:r>
        <w:rPr>
          <w:spacing w:val="1"/>
        </w:rPr>
        <w:t xml:space="preserve"> </w:t>
      </w:r>
      <w:r>
        <w:t>характеризовать</w:t>
      </w:r>
      <w:r>
        <w:rPr>
          <w:spacing w:val="1"/>
        </w:rPr>
        <w:t xml:space="preserve"> </w:t>
      </w:r>
      <w:r>
        <w:t>их</w:t>
      </w:r>
      <w:r>
        <w:rPr>
          <w:spacing w:val="-4"/>
        </w:rPr>
        <w:t xml:space="preserve"> </w:t>
      </w:r>
      <w:r>
        <w:t>влияние</w:t>
      </w:r>
      <w:r>
        <w:rPr>
          <w:spacing w:val="-2"/>
        </w:rPr>
        <w:t xml:space="preserve"> </w:t>
      </w:r>
      <w:r>
        <w:t>на</w:t>
      </w:r>
      <w:r>
        <w:rPr>
          <w:spacing w:val="-2"/>
        </w:rPr>
        <w:t xml:space="preserve"> </w:t>
      </w:r>
      <w:r>
        <w:t>жизнь</w:t>
      </w:r>
      <w:r>
        <w:rPr>
          <w:spacing w:val="2"/>
        </w:rPr>
        <w:t xml:space="preserve"> </w:t>
      </w:r>
      <w:r>
        <w:t>человека;</w:t>
      </w:r>
    </w:p>
    <w:p w14:paraId="06B28082" w14:textId="37503750" w:rsidR="00CA5973" w:rsidRDefault="00CA5973" w:rsidP="00DB0313">
      <w:pPr>
        <w:pStyle w:val="afffe"/>
        <w:tabs>
          <w:tab w:val="left" w:pos="1557"/>
          <w:tab w:val="left" w:pos="2939"/>
          <w:tab w:val="left" w:pos="4291"/>
          <w:tab w:val="left" w:pos="6161"/>
          <w:tab w:val="left" w:pos="7470"/>
          <w:tab w:val="left" w:pos="7866"/>
        </w:tabs>
        <w:ind w:right="125" w:firstLine="720"/>
      </w:pPr>
      <w:r>
        <w:t>знать</w:t>
      </w:r>
      <w:r w:rsidR="000C1ECA">
        <w:t xml:space="preserve"> </w:t>
      </w:r>
      <w:r>
        <w:t>основные</w:t>
      </w:r>
      <w:r>
        <w:tab/>
        <w:t>критерии</w:t>
      </w:r>
      <w:r>
        <w:tab/>
        <w:t>психического</w:t>
      </w:r>
      <w:r>
        <w:tab/>
        <w:t>здоровья</w:t>
      </w:r>
      <w:r>
        <w:tab/>
        <w:t>и</w:t>
      </w:r>
      <w:r>
        <w:tab/>
      </w:r>
      <w:r>
        <w:rPr>
          <w:spacing w:val="-1"/>
        </w:rPr>
        <w:t>психологического</w:t>
      </w:r>
      <w:r>
        <w:rPr>
          <w:spacing w:val="-67"/>
        </w:rPr>
        <w:t xml:space="preserve"> </w:t>
      </w:r>
      <w:r>
        <w:t>благополучия;</w:t>
      </w:r>
    </w:p>
    <w:p w14:paraId="08F8B154" w14:textId="5E400B2F" w:rsidR="00CA5973" w:rsidRDefault="00CA5973" w:rsidP="00DB0313">
      <w:pPr>
        <w:pStyle w:val="afffe"/>
        <w:tabs>
          <w:tab w:val="left" w:pos="3076"/>
          <w:tab w:val="left" w:pos="4627"/>
          <w:tab w:val="left" w:pos="6319"/>
          <w:tab w:val="left" w:pos="7038"/>
          <w:tab w:val="left" w:pos="8974"/>
        </w:tabs>
        <w:ind w:right="119" w:firstLine="720"/>
      </w:pPr>
      <w:r>
        <w:t>характеризовать</w:t>
      </w:r>
      <w:r>
        <w:tab/>
        <w:t>факторы,</w:t>
      </w:r>
      <w:r w:rsidR="000C1ECA">
        <w:t xml:space="preserve"> </w:t>
      </w:r>
      <w:r>
        <w:t>влияющие</w:t>
      </w:r>
      <w:r w:rsidR="000C1ECA">
        <w:t xml:space="preserve"> </w:t>
      </w:r>
      <w:r>
        <w:t>на</w:t>
      </w:r>
      <w:r w:rsidR="000C1ECA">
        <w:t xml:space="preserve"> </w:t>
      </w:r>
      <w:r>
        <w:t>психическое</w:t>
      </w:r>
      <w:r w:rsidR="000C1ECA">
        <w:t xml:space="preserve"> </w:t>
      </w:r>
      <w:r>
        <w:rPr>
          <w:spacing w:val="-1"/>
        </w:rPr>
        <w:t>здоровье</w:t>
      </w:r>
      <w:r>
        <w:rPr>
          <w:spacing w:val="-67"/>
        </w:rPr>
        <w:t xml:space="preserve"> </w:t>
      </w:r>
      <w:r>
        <w:t>и</w:t>
      </w:r>
      <w:r>
        <w:rPr>
          <w:spacing w:val="1"/>
        </w:rPr>
        <w:t xml:space="preserve"> </w:t>
      </w:r>
      <w:r>
        <w:t>психологическое</w:t>
      </w:r>
      <w:r>
        <w:rPr>
          <w:spacing w:val="-1"/>
        </w:rPr>
        <w:t xml:space="preserve"> </w:t>
      </w:r>
      <w:r>
        <w:t>благополучие;</w:t>
      </w:r>
    </w:p>
    <w:p w14:paraId="47B79C89" w14:textId="77777777" w:rsidR="00CA5973" w:rsidRDefault="00CA5973" w:rsidP="00DB0313">
      <w:pPr>
        <w:pStyle w:val="afffe"/>
        <w:ind w:firstLine="720"/>
      </w:pPr>
      <w:r>
        <w:t>иметь</w:t>
      </w:r>
      <w:r>
        <w:rPr>
          <w:spacing w:val="4"/>
        </w:rPr>
        <w:t xml:space="preserve"> </w:t>
      </w:r>
      <w:r>
        <w:t>представление</w:t>
      </w:r>
      <w:r>
        <w:rPr>
          <w:spacing w:val="1"/>
        </w:rPr>
        <w:t xml:space="preserve"> </w:t>
      </w:r>
      <w:r>
        <w:t>об</w:t>
      </w:r>
      <w:r>
        <w:rPr>
          <w:spacing w:val="3"/>
        </w:rPr>
        <w:t xml:space="preserve"> </w:t>
      </w:r>
      <w:r>
        <w:t>основных</w:t>
      </w:r>
      <w:r>
        <w:rPr>
          <w:spacing w:val="69"/>
        </w:rPr>
        <w:t xml:space="preserve"> </w:t>
      </w:r>
      <w:r>
        <w:t>направления</w:t>
      </w:r>
      <w:r>
        <w:rPr>
          <w:spacing w:val="3"/>
        </w:rPr>
        <w:t xml:space="preserve"> </w:t>
      </w:r>
      <w:r>
        <w:t>сохранения</w:t>
      </w:r>
      <w:r>
        <w:rPr>
          <w:spacing w:val="3"/>
        </w:rPr>
        <w:t xml:space="preserve"> </w:t>
      </w:r>
      <w:r>
        <w:t>и</w:t>
      </w:r>
      <w:r>
        <w:rPr>
          <w:spacing w:val="3"/>
        </w:rPr>
        <w:t xml:space="preserve"> </w:t>
      </w:r>
      <w:r>
        <w:t>укрепления</w:t>
      </w:r>
      <w:r>
        <w:rPr>
          <w:spacing w:val="-67"/>
        </w:rPr>
        <w:t xml:space="preserve"> </w:t>
      </w:r>
      <w:r>
        <w:t>психического</w:t>
      </w:r>
      <w:r>
        <w:rPr>
          <w:spacing w:val="-4"/>
        </w:rPr>
        <w:t xml:space="preserve"> </w:t>
      </w:r>
      <w:r>
        <w:t>здоровья</w:t>
      </w:r>
      <w:r>
        <w:rPr>
          <w:spacing w:val="1"/>
        </w:rPr>
        <w:t xml:space="preserve"> </w:t>
      </w:r>
      <w:r>
        <w:t>и</w:t>
      </w:r>
      <w:r>
        <w:rPr>
          <w:spacing w:val="1"/>
        </w:rPr>
        <w:t xml:space="preserve"> </w:t>
      </w:r>
      <w:r>
        <w:t>психологического</w:t>
      </w:r>
      <w:r>
        <w:rPr>
          <w:spacing w:val="-4"/>
        </w:rPr>
        <w:t xml:space="preserve"> </w:t>
      </w:r>
      <w:r>
        <w:t>благополучия;</w:t>
      </w:r>
    </w:p>
    <w:p w14:paraId="69FD165F" w14:textId="636CD0E2" w:rsidR="00CA5973" w:rsidRDefault="00CA5973" w:rsidP="00DB0313">
      <w:pPr>
        <w:pStyle w:val="afffe"/>
        <w:tabs>
          <w:tab w:val="left" w:pos="8088"/>
        </w:tabs>
        <w:ind w:right="129" w:firstLine="720"/>
      </w:pPr>
      <w:r>
        <w:t>характеризовать</w:t>
      </w:r>
      <w:r>
        <w:rPr>
          <w:spacing w:val="118"/>
        </w:rPr>
        <w:t xml:space="preserve"> </w:t>
      </w:r>
      <w:r>
        <w:t>негативное</w:t>
      </w:r>
      <w:r>
        <w:rPr>
          <w:spacing w:val="116"/>
        </w:rPr>
        <w:t xml:space="preserve"> </w:t>
      </w:r>
      <w:r>
        <w:t>влияние</w:t>
      </w:r>
      <w:r>
        <w:rPr>
          <w:spacing w:val="116"/>
        </w:rPr>
        <w:t xml:space="preserve"> </w:t>
      </w:r>
      <w:r>
        <w:t>вредных</w:t>
      </w:r>
      <w:r>
        <w:rPr>
          <w:spacing w:val="115"/>
        </w:rPr>
        <w:t xml:space="preserve"> </w:t>
      </w:r>
      <w:r>
        <w:t>привычек</w:t>
      </w:r>
      <w:r w:rsidR="000C1ECA">
        <w:t xml:space="preserve"> </w:t>
      </w:r>
      <w:r>
        <w:t>на</w:t>
      </w:r>
      <w:r>
        <w:rPr>
          <w:spacing w:val="46"/>
        </w:rPr>
        <w:t xml:space="preserve"> </w:t>
      </w:r>
      <w:r>
        <w:t>умственную</w:t>
      </w:r>
      <w:r>
        <w:rPr>
          <w:spacing w:val="-67"/>
        </w:rPr>
        <w:t xml:space="preserve"> </w:t>
      </w:r>
      <w:r>
        <w:t>и</w:t>
      </w:r>
      <w:r>
        <w:rPr>
          <w:spacing w:val="1"/>
        </w:rPr>
        <w:t xml:space="preserve"> </w:t>
      </w:r>
      <w:r>
        <w:t>физическую</w:t>
      </w:r>
      <w:r>
        <w:rPr>
          <w:spacing w:val="-1"/>
        </w:rPr>
        <w:t xml:space="preserve"> </w:t>
      </w:r>
      <w:r>
        <w:t>работоспособность,</w:t>
      </w:r>
      <w:r>
        <w:rPr>
          <w:spacing w:val="2"/>
        </w:rPr>
        <w:t xml:space="preserve"> </w:t>
      </w:r>
      <w:r>
        <w:t>благополучие</w:t>
      </w:r>
      <w:r>
        <w:rPr>
          <w:spacing w:val="-2"/>
        </w:rPr>
        <w:t xml:space="preserve"> </w:t>
      </w:r>
      <w:r>
        <w:t>человека;</w:t>
      </w:r>
    </w:p>
    <w:p w14:paraId="2D503C37" w14:textId="77777777" w:rsidR="00CA5973" w:rsidRDefault="00CA5973" w:rsidP="00DB0313">
      <w:pPr>
        <w:pStyle w:val="afffe"/>
        <w:ind w:firstLine="720"/>
      </w:pPr>
      <w:r>
        <w:t>характеризовать</w:t>
      </w:r>
      <w:r>
        <w:rPr>
          <w:spacing w:val="-13"/>
        </w:rPr>
        <w:t xml:space="preserve"> </w:t>
      </w:r>
      <w:r>
        <w:t>роль</w:t>
      </w:r>
      <w:r>
        <w:rPr>
          <w:spacing w:val="-11"/>
        </w:rPr>
        <w:t xml:space="preserve"> </w:t>
      </w:r>
      <w:r>
        <w:t>раннего</w:t>
      </w:r>
      <w:r>
        <w:rPr>
          <w:spacing w:val="-16"/>
        </w:rPr>
        <w:t xml:space="preserve"> </w:t>
      </w:r>
      <w:r>
        <w:t>выявления</w:t>
      </w:r>
      <w:r>
        <w:rPr>
          <w:spacing w:val="-12"/>
        </w:rPr>
        <w:t xml:space="preserve"> </w:t>
      </w:r>
      <w:r>
        <w:t>психических</w:t>
      </w:r>
      <w:r>
        <w:rPr>
          <w:spacing w:val="-16"/>
        </w:rPr>
        <w:t xml:space="preserve"> </w:t>
      </w:r>
      <w:r>
        <w:t>расстройств</w:t>
      </w:r>
      <w:r>
        <w:rPr>
          <w:spacing w:val="-16"/>
        </w:rPr>
        <w:t xml:space="preserve"> </w:t>
      </w:r>
      <w:r>
        <w:t>и</w:t>
      </w:r>
      <w:r>
        <w:rPr>
          <w:spacing w:val="-12"/>
        </w:rPr>
        <w:t xml:space="preserve"> </w:t>
      </w:r>
      <w:r>
        <w:t>создания</w:t>
      </w:r>
      <w:r>
        <w:rPr>
          <w:spacing w:val="-67"/>
        </w:rPr>
        <w:t xml:space="preserve"> </w:t>
      </w:r>
      <w:r>
        <w:t>благоприятных</w:t>
      </w:r>
      <w:r>
        <w:rPr>
          <w:spacing w:val="4"/>
        </w:rPr>
        <w:t xml:space="preserve"> </w:t>
      </w:r>
      <w:r>
        <w:t>условий</w:t>
      </w:r>
      <w:r>
        <w:rPr>
          <w:spacing w:val="2"/>
        </w:rPr>
        <w:t xml:space="preserve"> </w:t>
      </w:r>
      <w:r>
        <w:t>для</w:t>
      </w:r>
      <w:r>
        <w:rPr>
          <w:spacing w:val="1"/>
        </w:rPr>
        <w:t xml:space="preserve"> </w:t>
      </w:r>
      <w:r>
        <w:t>развития;</w:t>
      </w:r>
    </w:p>
    <w:p w14:paraId="7A22CD90" w14:textId="4DD31BBF" w:rsidR="00CA5973" w:rsidRDefault="000C1ECA" w:rsidP="000C1ECA">
      <w:pPr>
        <w:pStyle w:val="afffe"/>
      </w:pPr>
      <w:r>
        <w:t xml:space="preserve">          </w:t>
      </w:r>
      <w:r w:rsidR="00CA5973">
        <w:t>объяснять</w:t>
      </w:r>
      <w:r w:rsidR="00CA5973">
        <w:rPr>
          <w:spacing w:val="-4"/>
        </w:rPr>
        <w:t xml:space="preserve"> </w:t>
      </w:r>
      <w:r w:rsidR="00CA5973">
        <w:t>смысл</w:t>
      </w:r>
      <w:r w:rsidR="00CA5973">
        <w:rPr>
          <w:spacing w:val="-9"/>
        </w:rPr>
        <w:t xml:space="preserve"> </w:t>
      </w:r>
      <w:r w:rsidR="00CA5973">
        <w:t>понятия</w:t>
      </w:r>
      <w:r w:rsidR="00CA5973">
        <w:rPr>
          <w:spacing w:val="-5"/>
        </w:rPr>
        <w:t xml:space="preserve"> </w:t>
      </w:r>
      <w:r w:rsidR="00CA5973">
        <w:t>«инклюзивное</w:t>
      </w:r>
      <w:r w:rsidR="00CA5973">
        <w:rPr>
          <w:spacing w:val="-7"/>
        </w:rPr>
        <w:t xml:space="preserve"> </w:t>
      </w:r>
      <w:r w:rsidR="00CA5973">
        <w:t>обучение»;</w:t>
      </w:r>
    </w:p>
    <w:p w14:paraId="21689D4F" w14:textId="6329C1AC" w:rsidR="00CA5973" w:rsidRDefault="000C1ECA" w:rsidP="000C1ECA">
      <w:pPr>
        <w:pStyle w:val="afffe"/>
        <w:ind w:left="0" w:firstLine="709"/>
      </w:pPr>
      <w:r>
        <w:t xml:space="preserve">   </w:t>
      </w:r>
      <w:r w:rsidR="00CA5973">
        <w:t>иметь навыки, позволяющие минимизировать влияние хронического стресса;</w:t>
      </w:r>
      <w:r w:rsidR="00CA5973">
        <w:rPr>
          <w:spacing w:val="-67"/>
        </w:rPr>
        <w:t xml:space="preserve"> </w:t>
      </w:r>
      <w:r>
        <w:rPr>
          <w:spacing w:val="-67"/>
        </w:rPr>
        <w:t xml:space="preserve">             </w:t>
      </w:r>
      <w:r w:rsidR="00CA5973">
        <w:t>характеризовать</w:t>
      </w:r>
      <w:r w:rsidR="00CA5973">
        <w:rPr>
          <w:spacing w:val="40"/>
        </w:rPr>
        <w:t xml:space="preserve"> </w:t>
      </w:r>
      <w:r w:rsidR="00CA5973">
        <w:t>признаки</w:t>
      </w:r>
      <w:r w:rsidR="00CA5973">
        <w:rPr>
          <w:spacing w:val="41"/>
        </w:rPr>
        <w:t xml:space="preserve"> </w:t>
      </w:r>
      <w:r w:rsidR="00CA5973">
        <w:t>психологического</w:t>
      </w:r>
      <w:r w:rsidR="00CA5973">
        <w:rPr>
          <w:spacing w:val="37"/>
        </w:rPr>
        <w:t xml:space="preserve"> </w:t>
      </w:r>
      <w:r w:rsidR="00CA5973">
        <w:t>неблагополучия</w:t>
      </w:r>
      <w:r w:rsidR="00CA5973">
        <w:rPr>
          <w:spacing w:val="40"/>
        </w:rPr>
        <w:t xml:space="preserve"> </w:t>
      </w:r>
      <w:r w:rsidR="00CA5973">
        <w:t>и</w:t>
      </w:r>
      <w:r w:rsidR="00CA5973">
        <w:rPr>
          <w:spacing w:val="40"/>
        </w:rPr>
        <w:t xml:space="preserve"> </w:t>
      </w:r>
      <w:r w:rsidR="00CA5973">
        <w:t>критерии</w:t>
      </w:r>
      <w:r>
        <w:t xml:space="preserve"> </w:t>
      </w:r>
      <w:r w:rsidR="00CA5973">
        <w:t>обращения</w:t>
      </w:r>
      <w:r w:rsidR="00CA5973">
        <w:rPr>
          <w:spacing w:val="-3"/>
        </w:rPr>
        <w:t xml:space="preserve"> </w:t>
      </w:r>
      <w:r w:rsidR="00CA5973">
        <w:t>за</w:t>
      </w:r>
      <w:r w:rsidR="00CA5973">
        <w:rPr>
          <w:spacing w:val="-6"/>
        </w:rPr>
        <w:t xml:space="preserve"> </w:t>
      </w:r>
      <w:r w:rsidR="00CA5973">
        <w:t>помощью;</w:t>
      </w:r>
    </w:p>
    <w:p w14:paraId="31665871" w14:textId="3AE7B4C2" w:rsidR="00CA5973" w:rsidRDefault="00CA5973" w:rsidP="000C1ECA">
      <w:pPr>
        <w:pStyle w:val="afffe"/>
        <w:ind w:left="0" w:firstLine="1400"/>
      </w:pPr>
      <w:r>
        <w:t>знать правовые основы оказания первой помощи в Российской Федерации;</w:t>
      </w:r>
      <w:r>
        <w:rPr>
          <w:spacing w:val="1"/>
        </w:rPr>
        <w:t xml:space="preserve"> </w:t>
      </w:r>
      <w:r>
        <w:t>объяснять</w:t>
      </w:r>
      <w:r>
        <w:rPr>
          <w:spacing w:val="20"/>
        </w:rPr>
        <w:t xml:space="preserve"> </w:t>
      </w:r>
      <w:r>
        <w:t>смысл</w:t>
      </w:r>
      <w:r>
        <w:rPr>
          <w:spacing w:val="16"/>
        </w:rPr>
        <w:t xml:space="preserve"> </w:t>
      </w:r>
      <w:r>
        <w:t>понятий</w:t>
      </w:r>
      <w:r>
        <w:rPr>
          <w:spacing w:val="20"/>
        </w:rPr>
        <w:t xml:space="preserve"> </w:t>
      </w:r>
      <w:r>
        <w:t>«первая</w:t>
      </w:r>
      <w:r>
        <w:rPr>
          <w:spacing w:val="20"/>
        </w:rPr>
        <w:t xml:space="preserve"> </w:t>
      </w:r>
      <w:r>
        <w:t>помощь»,</w:t>
      </w:r>
      <w:r>
        <w:rPr>
          <w:spacing w:val="21"/>
        </w:rPr>
        <w:t xml:space="preserve"> </w:t>
      </w:r>
      <w:r>
        <w:t>«скорая</w:t>
      </w:r>
      <w:r>
        <w:rPr>
          <w:spacing w:val="20"/>
        </w:rPr>
        <w:t xml:space="preserve"> </w:t>
      </w:r>
      <w:r>
        <w:t>медицинская</w:t>
      </w:r>
      <w:r w:rsidR="000C1ECA">
        <w:t xml:space="preserve"> </w:t>
      </w:r>
      <w:r>
        <w:t>помощь»,</w:t>
      </w:r>
      <w:r w:rsidR="000C1ECA">
        <w:t xml:space="preserve"> </w:t>
      </w:r>
      <w:r>
        <w:t>их</w:t>
      </w:r>
      <w:r>
        <w:rPr>
          <w:spacing w:val="-7"/>
        </w:rPr>
        <w:t xml:space="preserve"> </w:t>
      </w:r>
      <w:r>
        <w:t>соотношение;</w:t>
      </w:r>
    </w:p>
    <w:p w14:paraId="3E5BC769" w14:textId="77777777" w:rsidR="00CA5973" w:rsidRDefault="00CA5973" w:rsidP="00DB0313">
      <w:pPr>
        <w:pStyle w:val="afffe"/>
        <w:ind w:right="119" w:firstLine="720"/>
      </w:pPr>
      <w:r>
        <w:t>знать</w:t>
      </w:r>
      <w:r>
        <w:rPr>
          <w:spacing w:val="1"/>
        </w:rPr>
        <w:t xml:space="preserve"> </w:t>
      </w:r>
      <w:r>
        <w:t>о состояниях,</w:t>
      </w:r>
      <w:r>
        <w:rPr>
          <w:spacing w:val="1"/>
        </w:rPr>
        <w:t xml:space="preserve"> </w:t>
      </w:r>
      <w:r>
        <w:t>при</w:t>
      </w:r>
      <w:r>
        <w:rPr>
          <w:spacing w:val="1"/>
        </w:rPr>
        <w:t xml:space="preserve"> </w:t>
      </w:r>
      <w:r>
        <w:t>которых оказывается</w:t>
      </w:r>
      <w:r>
        <w:rPr>
          <w:spacing w:val="1"/>
        </w:rPr>
        <w:t xml:space="preserve"> </w:t>
      </w:r>
      <w:r>
        <w:t>первая</w:t>
      </w:r>
      <w:r>
        <w:rPr>
          <w:spacing w:val="1"/>
        </w:rPr>
        <w:t xml:space="preserve"> </w:t>
      </w:r>
      <w:r>
        <w:t>помощь,</w:t>
      </w:r>
      <w:r>
        <w:rPr>
          <w:spacing w:val="70"/>
        </w:rPr>
        <w:t xml:space="preserve"> </w:t>
      </w:r>
      <w:r>
        <w:t>и действиях</w:t>
      </w:r>
      <w:r>
        <w:rPr>
          <w:spacing w:val="-67"/>
        </w:rPr>
        <w:t xml:space="preserve"> </w:t>
      </w:r>
      <w:r>
        <w:t>при</w:t>
      </w:r>
      <w:r>
        <w:rPr>
          <w:spacing w:val="1"/>
        </w:rPr>
        <w:t xml:space="preserve"> </w:t>
      </w:r>
      <w:r>
        <w:t>оказании</w:t>
      </w:r>
      <w:r>
        <w:rPr>
          <w:spacing w:val="2"/>
        </w:rPr>
        <w:t xml:space="preserve"> </w:t>
      </w:r>
      <w:r>
        <w:t>первой</w:t>
      </w:r>
      <w:r>
        <w:rPr>
          <w:spacing w:val="2"/>
        </w:rPr>
        <w:t xml:space="preserve"> </w:t>
      </w:r>
      <w:r>
        <w:t>помощи;</w:t>
      </w:r>
    </w:p>
    <w:p w14:paraId="61FDD13F" w14:textId="6B37F0E0" w:rsidR="00CA5973" w:rsidRDefault="000C1ECA" w:rsidP="000C1ECA">
      <w:pPr>
        <w:pStyle w:val="afffe"/>
      </w:pPr>
      <w:r>
        <w:t xml:space="preserve">          </w:t>
      </w:r>
      <w:r w:rsidR="00CA5973">
        <w:t>иметь</w:t>
      </w:r>
      <w:r w:rsidR="00CA5973">
        <w:rPr>
          <w:spacing w:val="-4"/>
        </w:rPr>
        <w:t xml:space="preserve"> </w:t>
      </w:r>
      <w:r w:rsidR="00CA5973">
        <w:t>навыки</w:t>
      </w:r>
      <w:r w:rsidR="00CA5973">
        <w:rPr>
          <w:spacing w:val="-4"/>
        </w:rPr>
        <w:t xml:space="preserve"> </w:t>
      </w:r>
      <w:r w:rsidR="00CA5973">
        <w:t>применения</w:t>
      </w:r>
      <w:r w:rsidR="00CA5973">
        <w:rPr>
          <w:spacing w:val="-11"/>
        </w:rPr>
        <w:t xml:space="preserve"> </w:t>
      </w:r>
      <w:r w:rsidR="00CA5973">
        <w:t>алгоритма</w:t>
      </w:r>
      <w:r w:rsidR="00CA5973">
        <w:rPr>
          <w:spacing w:val="-6"/>
        </w:rPr>
        <w:t xml:space="preserve"> </w:t>
      </w:r>
      <w:r w:rsidR="00CA5973">
        <w:t>первой</w:t>
      </w:r>
      <w:r w:rsidR="00CA5973">
        <w:rPr>
          <w:spacing w:val="-4"/>
        </w:rPr>
        <w:t xml:space="preserve"> </w:t>
      </w:r>
      <w:r w:rsidR="00CA5973">
        <w:t>помощи;</w:t>
      </w:r>
    </w:p>
    <w:p w14:paraId="61515060" w14:textId="77777777" w:rsidR="00CA5973" w:rsidRDefault="00CA5973" w:rsidP="00DB0313">
      <w:pPr>
        <w:pStyle w:val="afffe"/>
        <w:ind w:right="119" w:firstLine="720"/>
      </w:pPr>
      <w:r>
        <w:t>иметь</w:t>
      </w:r>
      <w:r>
        <w:rPr>
          <w:spacing w:val="1"/>
        </w:rPr>
        <w:t xml:space="preserve"> </w:t>
      </w:r>
      <w:r>
        <w:t>представление</w:t>
      </w:r>
      <w:r>
        <w:rPr>
          <w:spacing w:val="70"/>
        </w:rPr>
        <w:t xml:space="preserve"> </w:t>
      </w:r>
      <w:r>
        <w:t>о безопасных действиях по</w:t>
      </w:r>
      <w:r>
        <w:rPr>
          <w:spacing w:val="70"/>
        </w:rPr>
        <w:t xml:space="preserve"> </w:t>
      </w:r>
      <w:r>
        <w:t>оказанию</w:t>
      </w:r>
      <w:r>
        <w:rPr>
          <w:spacing w:val="70"/>
        </w:rPr>
        <w:t xml:space="preserve"> </w:t>
      </w:r>
      <w:r>
        <w:t>первой</w:t>
      </w:r>
      <w:r>
        <w:rPr>
          <w:spacing w:val="70"/>
        </w:rPr>
        <w:t xml:space="preserve"> </w:t>
      </w:r>
      <w:r>
        <w:t>помощи</w:t>
      </w:r>
      <w:r>
        <w:rPr>
          <w:spacing w:val="-68"/>
        </w:rPr>
        <w:t xml:space="preserve"> </w:t>
      </w:r>
      <w:r>
        <w:t>в</w:t>
      </w:r>
      <w:r>
        <w:rPr>
          <w:spacing w:val="42"/>
        </w:rPr>
        <w:t xml:space="preserve"> </w:t>
      </w:r>
      <w:r>
        <w:t>различных</w:t>
      </w:r>
      <w:r>
        <w:rPr>
          <w:spacing w:val="48"/>
        </w:rPr>
        <w:t xml:space="preserve"> </w:t>
      </w:r>
      <w:r>
        <w:t>условиях</w:t>
      </w:r>
      <w:r>
        <w:rPr>
          <w:spacing w:val="42"/>
        </w:rPr>
        <w:t xml:space="preserve"> </w:t>
      </w:r>
      <w:r>
        <w:t>(травмы</w:t>
      </w:r>
      <w:r>
        <w:rPr>
          <w:spacing w:val="44"/>
        </w:rPr>
        <w:t xml:space="preserve"> </w:t>
      </w:r>
      <w:r>
        <w:t>глаза;</w:t>
      </w:r>
      <w:r>
        <w:rPr>
          <w:spacing w:val="46"/>
        </w:rPr>
        <w:t xml:space="preserve"> </w:t>
      </w:r>
      <w:r>
        <w:t>«сложные»</w:t>
      </w:r>
      <w:r>
        <w:rPr>
          <w:spacing w:val="42"/>
        </w:rPr>
        <w:t xml:space="preserve"> </w:t>
      </w:r>
      <w:r>
        <w:t>кровотечения;</w:t>
      </w:r>
      <w:r>
        <w:rPr>
          <w:spacing w:val="46"/>
        </w:rPr>
        <w:t xml:space="preserve"> </w:t>
      </w:r>
      <w:r>
        <w:t>первая</w:t>
      </w:r>
      <w:r>
        <w:rPr>
          <w:spacing w:val="45"/>
        </w:rPr>
        <w:t xml:space="preserve"> </w:t>
      </w:r>
      <w:r>
        <w:t>помощь</w:t>
      </w:r>
      <w:r>
        <w:rPr>
          <w:spacing w:val="-68"/>
        </w:rPr>
        <w:t xml:space="preserve"> </w:t>
      </w:r>
      <w:r>
        <w:t>с использованием подручных средств; первая помощь при нескольких травмах</w:t>
      </w:r>
      <w:r>
        <w:rPr>
          <w:spacing w:val="1"/>
        </w:rPr>
        <w:t xml:space="preserve"> </w:t>
      </w:r>
      <w:r>
        <w:t>одновременно).</w:t>
      </w:r>
    </w:p>
    <w:p w14:paraId="2301B5F1" w14:textId="77777777" w:rsidR="00CA5973" w:rsidRDefault="00CA5973" w:rsidP="000C1ECA">
      <w:pPr>
        <w:rPr>
          <w:i/>
          <w:sz w:val="28"/>
        </w:rPr>
      </w:pPr>
      <w:r>
        <w:rPr>
          <w:i/>
          <w:sz w:val="28"/>
        </w:rPr>
        <w:t>Предметные</w:t>
      </w:r>
      <w:r>
        <w:rPr>
          <w:i/>
          <w:spacing w:val="-3"/>
          <w:sz w:val="28"/>
        </w:rPr>
        <w:t xml:space="preserve"> </w:t>
      </w:r>
      <w:r>
        <w:rPr>
          <w:i/>
          <w:sz w:val="28"/>
        </w:rPr>
        <w:t>результаты</w:t>
      </w:r>
      <w:r>
        <w:rPr>
          <w:i/>
          <w:spacing w:val="-4"/>
          <w:sz w:val="28"/>
        </w:rPr>
        <w:t xml:space="preserve"> </w:t>
      </w:r>
      <w:r>
        <w:rPr>
          <w:i/>
          <w:sz w:val="28"/>
        </w:rPr>
        <w:t>по</w:t>
      </w:r>
      <w:r>
        <w:rPr>
          <w:i/>
          <w:spacing w:val="-5"/>
          <w:sz w:val="28"/>
        </w:rPr>
        <w:t xml:space="preserve"> </w:t>
      </w:r>
      <w:r>
        <w:rPr>
          <w:i/>
          <w:sz w:val="28"/>
        </w:rPr>
        <w:t>модулю</w:t>
      </w:r>
      <w:r>
        <w:rPr>
          <w:i/>
          <w:spacing w:val="-4"/>
          <w:sz w:val="28"/>
        </w:rPr>
        <w:t xml:space="preserve"> </w:t>
      </w:r>
      <w:r>
        <w:rPr>
          <w:i/>
          <w:sz w:val="28"/>
        </w:rPr>
        <w:t>№</w:t>
      </w:r>
      <w:r>
        <w:rPr>
          <w:i/>
          <w:spacing w:val="-5"/>
          <w:sz w:val="28"/>
        </w:rPr>
        <w:t xml:space="preserve"> </w:t>
      </w:r>
      <w:r>
        <w:rPr>
          <w:i/>
          <w:sz w:val="28"/>
        </w:rPr>
        <w:t>9</w:t>
      </w:r>
      <w:r>
        <w:rPr>
          <w:i/>
          <w:spacing w:val="-4"/>
          <w:sz w:val="28"/>
        </w:rPr>
        <w:t xml:space="preserve"> </w:t>
      </w:r>
      <w:r>
        <w:rPr>
          <w:i/>
          <w:sz w:val="28"/>
        </w:rPr>
        <w:t>«Безопасность</w:t>
      </w:r>
      <w:r>
        <w:rPr>
          <w:i/>
          <w:spacing w:val="1"/>
          <w:sz w:val="28"/>
        </w:rPr>
        <w:t xml:space="preserve"> </w:t>
      </w:r>
      <w:r>
        <w:rPr>
          <w:i/>
          <w:sz w:val="28"/>
        </w:rPr>
        <w:t>в социуме»:</w:t>
      </w:r>
    </w:p>
    <w:p w14:paraId="13ADB4F2" w14:textId="77777777" w:rsidR="00CA5973" w:rsidRDefault="00CA5973" w:rsidP="00DB0313">
      <w:pPr>
        <w:pStyle w:val="afffe"/>
        <w:ind w:right="112" w:firstLine="720"/>
      </w:pPr>
      <w:r>
        <w:t>объяснять смысл понятия «общение»; характеризовать роль общения в жизни</w:t>
      </w:r>
      <w:r>
        <w:rPr>
          <w:spacing w:val="-67"/>
        </w:rPr>
        <w:t xml:space="preserve"> </w:t>
      </w:r>
      <w:r>
        <w:t>человека,</w:t>
      </w:r>
      <w:r>
        <w:rPr>
          <w:spacing w:val="-1"/>
        </w:rPr>
        <w:t xml:space="preserve"> </w:t>
      </w:r>
      <w:r>
        <w:t>приводить</w:t>
      </w:r>
      <w:r>
        <w:rPr>
          <w:spacing w:val="-1"/>
        </w:rPr>
        <w:t xml:space="preserve"> </w:t>
      </w:r>
      <w:r>
        <w:t>примеры</w:t>
      </w:r>
      <w:r>
        <w:rPr>
          <w:spacing w:val="-3"/>
        </w:rPr>
        <w:t xml:space="preserve"> </w:t>
      </w:r>
      <w:r>
        <w:t>межличностного</w:t>
      </w:r>
      <w:r>
        <w:rPr>
          <w:spacing w:val="-6"/>
        </w:rPr>
        <w:t xml:space="preserve"> </w:t>
      </w:r>
      <w:r>
        <w:t>общения</w:t>
      </w:r>
      <w:r>
        <w:rPr>
          <w:spacing w:val="-1"/>
        </w:rPr>
        <w:t xml:space="preserve"> </w:t>
      </w:r>
      <w:r>
        <w:t>и</w:t>
      </w:r>
      <w:r>
        <w:rPr>
          <w:spacing w:val="-1"/>
        </w:rPr>
        <w:t xml:space="preserve"> </w:t>
      </w:r>
      <w:r>
        <w:t>общения</w:t>
      </w:r>
      <w:r>
        <w:rPr>
          <w:spacing w:val="-1"/>
        </w:rPr>
        <w:t xml:space="preserve"> </w:t>
      </w:r>
      <w:r>
        <w:t>в</w:t>
      </w:r>
      <w:r>
        <w:rPr>
          <w:spacing w:val="-5"/>
        </w:rPr>
        <w:t xml:space="preserve"> </w:t>
      </w:r>
      <w:r>
        <w:t>группе;</w:t>
      </w:r>
    </w:p>
    <w:p w14:paraId="03558C3B" w14:textId="027593AB" w:rsidR="00CA5973" w:rsidRDefault="000C1ECA" w:rsidP="000C1ECA">
      <w:pPr>
        <w:pStyle w:val="afffe"/>
      </w:pPr>
      <w:r>
        <w:t xml:space="preserve">          </w:t>
      </w:r>
      <w:r w:rsidR="00CA5973">
        <w:t>иметь</w:t>
      </w:r>
      <w:r w:rsidR="00CA5973">
        <w:rPr>
          <w:spacing w:val="-5"/>
        </w:rPr>
        <w:t xml:space="preserve"> </w:t>
      </w:r>
      <w:r w:rsidR="00CA5973">
        <w:t>навыки</w:t>
      </w:r>
      <w:r w:rsidR="00CA5973">
        <w:rPr>
          <w:spacing w:val="-4"/>
        </w:rPr>
        <w:t xml:space="preserve"> </w:t>
      </w:r>
      <w:r w:rsidR="00CA5973">
        <w:t>конструктивного</w:t>
      </w:r>
      <w:r w:rsidR="00CA5973">
        <w:rPr>
          <w:spacing w:val="-8"/>
        </w:rPr>
        <w:t xml:space="preserve"> </w:t>
      </w:r>
      <w:r w:rsidR="00CA5973">
        <w:t>общения;</w:t>
      </w:r>
    </w:p>
    <w:p w14:paraId="03F1615E" w14:textId="77777777" w:rsidR="00CA5973" w:rsidRDefault="00CA5973" w:rsidP="00DB0313">
      <w:pPr>
        <w:pStyle w:val="afffe"/>
        <w:ind w:firstLine="720"/>
      </w:pPr>
      <w:r>
        <w:t>объяснять</w:t>
      </w:r>
      <w:r>
        <w:rPr>
          <w:spacing w:val="45"/>
        </w:rPr>
        <w:t xml:space="preserve"> </w:t>
      </w:r>
      <w:r>
        <w:t>смысл</w:t>
      </w:r>
      <w:r>
        <w:rPr>
          <w:spacing w:val="42"/>
        </w:rPr>
        <w:t xml:space="preserve"> </w:t>
      </w:r>
      <w:r>
        <w:t>понятий</w:t>
      </w:r>
      <w:r>
        <w:rPr>
          <w:spacing w:val="45"/>
        </w:rPr>
        <w:t xml:space="preserve"> </w:t>
      </w:r>
      <w:r>
        <w:t>«социальная</w:t>
      </w:r>
      <w:r>
        <w:rPr>
          <w:spacing w:val="45"/>
        </w:rPr>
        <w:t xml:space="preserve"> </w:t>
      </w:r>
      <w:r>
        <w:t>группа»,</w:t>
      </w:r>
      <w:r>
        <w:rPr>
          <w:spacing w:val="46"/>
        </w:rPr>
        <w:t xml:space="preserve"> </w:t>
      </w:r>
      <w:r>
        <w:t>«малая</w:t>
      </w:r>
      <w:r>
        <w:rPr>
          <w:spacing w:val="45"/>
        </w:rPr>
        <w:t xml:space="preserve"> </w:t>
      </w:r>
      <w:r>
        <w:t>группа»,</w:t>
      </w:r>
      <w:r>
        <w:rPr>
          <w:spacing w:val="46"/>
        </w:rPr>
        <w:t xml:space="preserve"> </w:t>
      </w:r>
      <w:r>
        <w:t>«большая</w:t>
      </w:r>
      <w:r>
        <w:rPr>
          <w:spacing w:val="-67"/>
        </w:rPr>
        <w:t xml:space="preserve"> </w:t>
      </w:r>
      <w:r>
        <w:t>группа»;</w:t>
      </w:r>
    </w:p>
    <w:p w14:paraId="5E3113E3" w14:textId="61BBBFE8" w:rsidR="00CA5973" w:rsidRDefault="000C1ECA" w:rsidP="000C1ECA">
      <w:pPr>
        <w:pStyle w:val="afffe"/>
      </w:pPr>
      <w:r>
        <w:lastRenderedPageBreak/>
        <w:t xml:space="preserve">          </w:t>
      </w:r>
      <w:r w:rsidR="00CA5973">
        <w:t>характеризовать</w:t>
      </w:r>
      <w:r w:rsidR="00CA5973">
        <w:rPr>
          <w:spacing w:val="-5"/>
        </w:rPr>
        <w:t xml:space="preserve"> </w:t>
      </w:r>
      <w:r w:rsidR="00CA5973">
        <w:t>взаимодействие</w:t>
      </w:r>
      <w:r w:rsidR="00CA5973">
        <w:rPr>
          <w:spacing w:val="-7"/>
        </w:rPr>
        <w:t xml:space="preserve"> </w:t>
      </w:r>
      <w:r w:rsidR="00CA5973">
        <w:t>в</w:t>
      </w:r>
      <w:r w:rsidR="00CA5973">
        <w:rPr>
          <w:spacing w:val="-8"/>
        </w:rPr>
        <w:t xml:space="preserve"> </w:t>
      </w:r>
      <w:r w:rsidR="00CA5973">
        <w:t>группе;</w:t>
      </w:r>
    </w:p>
    <w:p w14:paraId="1BD4C2E9" w14:textId="77777777" w:rsidR="00CA5973" w:rsidRDefault="00CA5973" w:rsidP="00DB0313">
      <w:pPr>
        <w:pStyle w:val="afffe"/>
        <w:ind w:right="129" w:firstLine="720"/>
      </w:pPr>
      <w:r>
        <w:t>понимать</w:t>
      </w:r>
      <w:r>
        <w:rPr>
          <w:spacing w:val="10"/>
        </w:rPr>
        <w:t xml:space="preserve"> </w:t>
      </w:r>
      <w:r>
        <w:t>влияние</w:t>
      </w:r>
      <w:r>
        <w:rPr>
          <w:spacing w:val="8"/>
        </w:rPr>
        <w:t xml:space="preserve"> </w:t>
      </w:r>
      <w:r>
        <w:t>групповых</w:t>
      </w:r>
      <w:r>
        <w:rPr>
          <w:spacing w:val="5"/>
        </w:rPr>
        <w:t xml:space="preserve"> </w:t>
      </w:r>
      <w:r>
        <w:t>норм</w:t>
      </w:r>
      <w:r>
        <w:rPr>
          <w:spacing w:val="12"/>
        </w:rPr>
        <w:t xml:space="preserve"> </w:t>
      </w:r>
      <w:r>
        <w:t>и</w:t>
      </w:r>
      <w:r>
        <w:rPr>
          <w:spacing w:val="9"/>
        </w:rPr>
        <w:t xml:space="preserve"> </w:t>
      </w:r>
      <w:r>
        <w:t>ценностей</w:t>
      </w:r>
      <w:r>
        <w:rPr>
          <w:spacing w:val="10"/>
        </w:rPr>
        <w:t xml:space="preserve"> </w:t>
      </w:r>
      <w:r>
        <w:t>на</w:t>
      </w:r>
      <w:r>
        <w:rPr>
          <w:spacing w:val="7"/>
        </w:rPr>
        <w:t xml:space="preserve"> </w:t>
      </w:r>
      <w:r>
        <w:t>комфортное</w:t>
      </w:r>
      <w:r>
        <w:rPr>
          <w:spacing w:val="8"/>
        </w:rPr>
        <w:t xml:space="preserve"> </w:t>
      </w:r>
      <w:r>
        <w:t>и</w:t>
      </w:r>
      <w:r>
        <w:rPr>
          <w:spacing w:val="9"/>
        </w:rPr>
        <w:t xml:space="preserve"> </w:t>
      </w:r>
      <w:r>
        <w:t>безопасное</w:t>
      </w:r>
      <w:r>
        <w:rPr>
          <w:spacing w:val="-67"/>
        </w:rPr>
        <w:t xml:space="preserve"> </w:t>
      </w:r>
      <w:r>
        <w:t>взаимодействие</w:t>
      </w:r>
      <w:r>
        <w:rPr>
          <w:spacing w:val="-2"/>
        </w:rPr>
        <w:t xml:space="preserve"> </w:t>
      </w:r>
      <w:r>
        <w:t>в</w:t>
      </w:r>
      <w:r>
        <w:rPr>
          <w:spacing w:val="-2"/>
        </w:rPr>
        <w:t xml:space="preserve"> </w:t>
      </w:r>
      <w:r>
        <w:t>группе,</w:t>
      </w:r>
      <w:r>
        <w:rPr>
          <w:spacing w:val="2"/>
        </w:rPr>
        <w:t xml:space="preserve"> </w:t>
      </w:r>
      <w:r>
        <w:t>приводить</w:t>
      </w:r>
      <w:r>
        <w:rPr>
          <w:spacing w:val="2"/>
        </w:rPr>
        <w:t xml:space="preserve"> </w:t>
      </w:r>
      <w:r>
        <w:t>примеры;</w:t>
      </w:r>
    </w:p>
    <w:p w14:paraId="4C461725" w14:textId="6A54D1DC" w:rsidR="00CA5973" w:rsidRDefault="000C1ECA" w:rsidP="000C1ECA">
      <w:pPr>
        <w:pStyle w:val="afffe"/>
      </w:pPr>
      <w:r>
        <w:t xml:space="preserve">          </w:t>
      </w:r>
      <w:r w:rsidR="00CA5973">
        <w:t>объяснять</w:t>
      </w:r>
      <w:r w:rsidR="00CA5973">
        <w:rPr>
          <w:spacing w:val="-3"/>
        </w:rPr>
        <w:t xml:space="preserve"> </w:t>
      </w:r>
      <w:r w:rsidR="00CA5973">
        <w:t>смысл</w:t>
      </w:r>
      <w:r w:rsidR="00CA5973">
        <w:rPr>
          <w:spacing w:val="-7"/>
        </w:rPr>
        <w:t xml:space="preserve"> </w:t>
      </w:r>
      <w:r w:rsidR="00CA5973">
        <w:t>понятия</w:t>
      </w:r>
      <w:r w:rsidR="00CA5973">
        <w:rPr>
          <w:spacing w:val="-4"/>
        </w:rPr>
        <w:t xml:space="preserve"> </w:t>
      </w:r>
      <w:r w:rsidR="00CA5973">
        <w:t>«конфликт»;</w:t>
      </w:r>
    </w:p>
    <w:p w14:paraId="37F2D09E" w14:textId="2857AD1F" w:rsidR="00CA5973" w:rsidRDefault="000C1ECA" w:rsidP="000C1ECA">
      <w:pPr>
        <w:pStyle w:val="afffe"/>
      </w:pPr>
      <w:r>
        <w:t xml:space="preserve">          </w:t>
      </w:r>
      <w:r w:rsidR="00CA5973">
        <w:t>знать</w:t>
      </w:r>
      <w:r w:rsidR="00CA5973">
        <w:rPr>
          <w:spacing w:val="-5"/>
        </w:rPr>
        <w:t xml:space="preserve"> </w:t>
      </w:r>
      <w:r w:rsidR="00CA5973">
        <w:t>стадии</w:t>
      </w:r>
      <w:r w:rsidR="00CA5973">
        <w:rPr>
          <w:spacing w:val="-5"/>
        </w:rPr>
        <w:t xml:space="preserve"> </w:t>
      </w:r>
      <w:r w:rsidR="00CA5973">
        <w:t>развития</w:t>
      </w:r>
      <w:r w:rsidR="00CA5973">
        <w:rPr>
          <w:spacing w:val="-5"/>
        </w:rPr>
        <w:t xml:space="preserve"> </w:t>
      </w:r>
      <w:r w:rsidR="00CA5973">
        <w:t>конфликта,</w:t>
      </w:r>
      <w:r w:rsidR="00CA5973">
        <w:rPr>
          <w:spacing w:val="-3"/>
        </w:rPr>
        <w:t xml:space="preserve"> </w:t>
      </w:r>
      <w:r w:rsidR="00CA5973">
        <w:t>приводить</w:t>
      </w:r>
      <w:r w:rsidR="00CA5973">
        <w:rPr>
          <w:spacing w:val="-5"/>
        </w:rPr>
        <w:t xml:space="preserve"> </w:t>
      </w:r>
      <w:r w:rsidR="00CA5973">
        <w:t>примеры;</w:t>
      </w:r>
    </w:p>
    <w:p w14:paraId="7939FFA2" w14:textId="77777777" w:rsidR="00CA5973" w:rsidRDefault="00CA5973" w:rsidP="00DB0313">
      <w:pPr>
        <w:pStyle w:val="afffe"/>
        <w:ind w:firstLine="720"/>
      </w:pPr>
      <w:r>
        <w:t>характеризовать</w:t>
      </w:r>
      <w:r>
        <w:rPr>
          <w:spacing w:val="1"/>
        </w:rPr>
        <w:t xml:space="preserve"> </w:t>
      </w:r>
      <w:r>
        <w:t>факторы,</w:t>
      </w:r>
      <w:r>
        <w:rPr>
          <w:spacing w:val="1"/>
        </w:rPr>
        <w:t xml:space="preserve"> </w:t>
      </w:r>
      <w:r>
        <w:t>способствующие</w:t>
      </w:r>
      <w:r>
        <w:rPr>
          <w:spacing w:val="1"/>
        </w:rPr>
        <w:t xml:space="preserve"> </w:t>
      </w:r>
      <w:r>
        <w:t>и</w:t>
      </w:r>
      <w:r>
        <w:rPr>
          <w:spacing w:val="1"/>
        </w:rPr>
        <w:t xml:space="preserve"> </w:t>
      </w:r>
      <w:r>
        <w:t>препятствующие</w:t>
      </w:r>
      <w:r>
        <w:rPr>
          <w:spacing w:val="1"/>
        </w:rPr>
        <w:t xml:space="preserve"> </w:t>
      </w:r>
      <w:r>
        <w:t>развитию</w:t>
      </w:r>
      <w:r>
        <w:rPr>
          <w:spacing w:val="-67"/>
        </w:rPr>
        <w:t xml:space="preserve"> </w:t>
      </w:r>
      <w:r>
        <w:t>конфликта;</w:t>
      </w:r>
    </w:p>
    <w:p w14:paraId="4110D992" w14:textId="1BF6CD2E" w:rsidR="00CA5973" w:rsidRDefault="000C1ECA" w:rsidP="000C1ECA">
      <w:pPr>
        <w:pStyle w:val="afffe"/>
      </w:pPr>
      <w:r>
        <w:t xml:space="preserve">          </w:t>
      </w:r>
      <w:r w:rsidR="00CA5973">
        <w:t>иметь</w:t>
      </w:r>
      <w:r w:rsidR="00CA5973">
        <w:rPr>
          <w:spacing w:val="-5"/>
        </w:rPr>
        <w:t xml:space="preserve"> </w:t>
      </w:r>
      <w:r w:rsidR="00CA5973">
        <w:t>навыки</w:t>
      </w:r>
      <w:r w:rsidR="00CA5973">
        <w:rPr>
          <w:spacing w:val="-4"/>
        </w:rPr>
        <w:t xml:space="preserve"> </w:t>
      </w:r>
      <w:r w:rsidR="00CA5973">
        <w:t>конструктивного</w:t>
      </w:r>
      <w:r w:rsidR="00CA5973">
        <w:rPr>
          <w:spacing w:val="-9"/>
        </w:rPr>
        <w:t xml:space="preserve"> </w:t>
      </w:r>
      <w:r w:rsidR="00CA5973">
        <w:t>разрешения</w:t>
      </w:r>
      <w:r w:rsidR="00CA5973">
        <w:rPr>
          <w:spacing w:val="-4"/>
        </w:rPr>
        <w:t xml:space="preserve"> </w:t>
      </w:r>
      <w:r w:rsidR="00CA5973">
        <w:t>конфликта;</w:t>
      </w:r>
    </w:p>
    <w:p w14:paraId="3E778949" w14:textId="298E1A98" w:rsidR="00CA5973" w:rsidRDefault="000C1ECA" w:rsidP="004B3EF4">
      <w:pPr>
        <w:pStyle w:val="afffe"/>
        <w:ind w:left="0" w:right="113" w:firstLine="567"/>
      </w:pPr>
      <w:r>
        <w:t xml:space="preserve">    </w:t>
      </w:r>
      <w:r w:rsidR="00CA5973">
        <w:t>знать условия привлечения третьей стороны для разрешения конфликта;</w:t>
      </w:r>
      <w:r w:rsidR="00CA5973">
        <w:rPr>
          <w:spacing w:val="1"/>
        </w:rPr>
        <w:t xml:space="preserve"> </w:t>
      </w:r>
      <w:r w:rsidR="00CA5973">
        <w:rPr>
          <w:spacing w:val="-1"/>
        </w:rPr>
        <w:t>иметь</w:t>
      </w:r>
      <w:r w:rsidR="00CA5973">
        <w:rPr>
          <w:spacing w:val="-12"/>
        </w:rPr>
        <w:t xml:space="preserve"> </w:t>
      </w:r>
      <w:r w:rsidR="00CA5973">
        <w:rPr>
          <w:spacing w:val="-1"/>
        </w:rPr>
        <w:t>представление</w:t>
      </w:r>
      <w:r w:rsidR="00CA5973">
        <w:rPr>
          <w:spacing w:val="-15"/>
        </w:rPr>
        <w:t xml:space="preserve"> </w:t>
      </w:r>
      <w:r w:rsidR="00CA5973">
        <w:rPr>
          <w:spacing w:val="-1"/>
        </w:rPr>
        <w:t>о</w:t>
      </w:r>
      <w:r w:rsidR="00CA5973">
        <w:rPr>
          <w:spacing w:val="-16"/>
        </w:rPr>
        <w:t xml:space="preserve"> </w:t>
      </w:r>
      <w:r w:rsidR="00CA5973">
        <w:rPr>
          <w:spacing w:val="-1"/>
        </w:rPr>
        <w:t>способах</w:t>
      </w:r>
      <w:r w:rsidR="00CA5973">
        <w:rPr>
          <w:spacing w:val="-17"/>
        </w:rPr>
        <w:t xml:space="preserve"> </w:t>
      </w:r>
      <w:r w:rsidR="00CA5973">
        <w:rPr>
          <w:spacing w:val="-1"/>
        </w:rPr>
        <w:t>пресечения</w:t>
      </w:r>
      <w:r w:rsidR="00CA5973">
        <w:rPr>
          <w:spacing w:val="-12"/>
        </w:rPr>
        <w:t xml:space="preserve"> </w:t>
      </w:r>
      <w:r w:rsidR="00CA5973">
        <w:t>опасных</w:t>
      </w:r>
      <w:r w:rsidR="00CA5973">
        <w:rPr>
          <w:spacing w:val="-16"/>
        </w:rPr>
        <w:t xml:space="preserve"> </w:t>
      </w:r>
      <w:r w:rsidR="00CA5973">
        <w:t>проявлений</w:t>
      </w:r>
      <w:r w:rsidR="00CA5973">
        <w:rPr>
          <w:spacing w:val="-12"/>
        </w:rPr>
        <w:t xml:space="preserve"> </w:t>
      </w:r>
      <w:r w:rsidR="00CA5973">
        <w:t>конфликтов;</w:t>
      </w:r>
      <w:r w:rsidR="00CA5973">
        <w:rPr>
          <w:spacing w:val="-67"/>
        </w:rPr>
        <w:t xml:space="preserve"> </w:t>
      </w:r>
      <w:r w:rsidR="00CA5973">
        <w:t>раскрывать</w:t>
      </w:r>
      <w:r w:rsidR="00CA5973">
        <w:rPr>
          <w:spacing w:val="-1"/>
        </w:rPr>
        <w:t xml:space="preserve"> </w:t>
      </w:r>
      <w:r w:rsidR="00CA5973">
        <w:t>способы</w:t>
      </w:r>
      <w:r w:rsidR="00CA5973">
        <w:rPr>
          <w:spacing w:val="-2"/>
        </w:rPr>
        <w:t xml:space="preserve"> </w:t>
      </w:r>
      <w:r w:rsidR="00CA5973">
        <w:t>противодействия буллингу, проявлениям</w:t>
      </w:r>
      <w:r w:rsidR="00CA5973">
        <w:rPr>
          <w:spacing w:val="2"/>
        </w:rPr>
        <w:t xml:space="preserve"> </w:t>
      </w:r>
      <w:r w:rsidR="00CA5973">
        <w:t>насилия;</w:t>
      </w:r>
    </w:p>
    <w:p w14:paraId="4774448F" w14:textId="77777777" w:rsidR="004B3EF4" w:rsidRDefault="004B3EF4" w:rsidP="004B3EF4">
      <w:pPr>
        <w:pStyle w:val="afffe"/>
        <w:ind w:left="680" w:right="85"/>
        <w:rPr>
          <w:spacing w:val="1"/>
        </w:rPr>
      </w:pPr>
      <w:r>
        <w:t xml:space="preserve">   </w:t>
      </w:r>
      <w:r w:rsidR="00CA5973">
        <w:t>характеризовать способы психологического воздействия;</w:t>
      </w:r>
      <w:r w:rsidR="00CA5973">
        <w:rPr>
          <w:spacing w:val="1"/>
        </w:rPr>
        <w:t xml:space="preserve"> </w:t>
      </w:r>
      <w:r>
        <w:rPr>
          <w:spacing w:val="1"/>
        </w:rPr>
        <w:t xml:space="preserve">    </w:t>
      </w:r>
    </w:p>
    <w:p w14:paraId="0ADA87CB" w14:textId="628948D5" w:rsidR="00CA5973" w:rsidRDefault="004B3EF4" w:rsidP="004B3EF4">
      <w:pPr>
        <w:pStyle w:val="afffe"/>
        <w:ind w:left="0" w:right="85"/>
      </w:pPr>
      <w:r>
        <w:rPr>
          <w:spacing w:val="1"/>
        </w:rPr>
        <w:t xml:space="preserve">             </w:t>
      </w:r>
      <w:r w:rsidR="00CA5973">
        <w:t>характеризовать</w:t>
      </w:r>
      <w:r w:rsidR="00CA5973">
        <w:rPr>
          <w:spacing w:val="-11"/>
        </w:rPr>
        <w:t xml:space="preserve"> </w:t>
      </w:r>
      <w:r w:rsidR="00CA5973">
        <w:t>особенности</w:t>
      </w:r>
      <w:r w:rsidR="00CA5973">
        <w:rPr>
          <w:spacing w:val="-4"/>
        </w:rPr>
        <w:t xml:space="preserve"> </w:t>
      </w:r>
      <w:r w:rsidR="00CA5973">
        <w:t>убеждающей</w:t>
      </w:r>
      <w:r w:rsidR="00CA5973">
        <w:rPr>
          <w:spacing w:val="-10"/>
        </w:rPr>
        <w:t xml:space="preserve"> </w:t>
      </w:r>
      <w:r w:rsidR="00CA5973">
        <w:t>коммуникации;</w:t>
      </w:r>
      <w:r w:rsidR="00CA5973">
        <w:rPr>
          <w:spacing w:val="-67"/>
        </w:rPr>
        <w:t xml:space="preserve"> </w:t>
      </w:r>
      <w:r w:rsidR="00CA5973">
        <w:t>объяснять</w:t>
      </w:r>
      <w:r w:rsidR="00CA5973">
        <w:rPr>
          <w:spacing w:val="2"/>
        </w:rPr>
        <w:t xml:space="preserve"> </w:t>
      </w:r>
      <w:r w:rsidR="00CA5973">
        <w:t>смысл</w:t>
      </w:r>
      <w:r w:rsidR="00CA5973">
        <w:rPr>
          <w:spacing w:val="-3"/>
        </w:rPr>
        <w:t xml:space="preserve"> </w:t>
      </w:r>
      <w:r w:rsidR="00CA5973">
        <w:t>понятия</w:t>
      </w:r>
      <w:r w:rsidR="00CA5973">
        <w:rPr>
          <w:spacing w:val="1"/>
        </w:rPr>
        <w:t xml:space="preserve"> </w:t>
      </w:r>
      <w:r w:rsidR="00CA5973">
        <w:t>«манипуляция»;</w:t>
      </w:r>
    </w:p>
    <w:p w14:paraId="7C983B27" w14:textId="3B5B4594" w:rsidR="00CA5973" w:rsidRDefault="004B3EF4" w:rsidP="004B3EF4">
      <w:pPr>
        <w:pStyle w:val="afffe"/>
        <w:ind w:left="0" w:firstLine="680"/>
      </w:pPr>
      <w:r>
        <w:t xml:space="preserve">    </w:t>
      </w:r>
      <w:r w:rsidR="00CA5973">
        <w:t>называть</w:t>
      </w:r>
      <w:r w:rsidR="00CA5973">
        <w:rPr>
          <w:spacing w:val="-8"/>
        </w:rPr>
        <w:t xml:space="preserve"> </w:t>
      </w:r>
      <w:r w:rsidR="00CA5973">
        <w:t>характеристики</w:t>
      </w:r>
      <w:r w:rsidR="00CA5973">
        <w:rPr>
          <w:spacing w:val="-7"/>
        </w:rPr>
        <w:t xml:space="preserve"> </w:t>
      </w:r>
      <w:r w:rsidR="00CA5973">
        <w:t>манипулятивного</w:t>
      </w:r>
      <w:r w:rsidR="00CA5973">
        <w:rPr>
          <w:spacing w:val="-12"/>
        </w:rPr>
        <w:t xml:space="preserve"> </w:t>
      </w:r>
      <w:r w:rsidR="00CA5973">
        <w:t>воздействия,</w:t>
      </w:r>
      <w:r w:rsidR="00CA5973">
        <w:rPr>
          <w:spacing w:val="-6"/>
        </w:rPr>
        <w:t xml:space="preserve"> </w:t>
      </w:r>
      <w:r w:rsidR="00CA5973">
        <w:t>приводить</w:t>
      </w:r>
      <w:r w:rsidR="00CA5973">
        <w:rPr>
          <w:spacing w:val="-8"/>
        </w:rPr>
        <w:t xml:space="preserve"> </w:t>
      </w:r>
      <w:r w:rsidR="00CA5973">
        <w:t>примеры;</w:t>
      </w:r>
      <w:r w:rsidR="00CA5973">
        <w:rPr>
          <w:spacing w:val="-67"/>
        </w:rPr>
        <w:t xml:space="preserve"> </w:t>
      </w:r>
      <w:r w:rsidR="00CA5973">
        <w:t>иметь представления</w:t>
      </w:r>
      <w:r w:rsidR="00CA5973">
        <w:rPr>
          <w:spacing w:val="1"/>
        </w:rPr>
        <w:t xml:space="preserve"> </w:t>
      </w:r>
      <w:r w:rsidR="00CA5973">
        <w:t>о</w:t>
      </w:r>
      <w:r w:rsidR="00CA5973">
        <w:rPr>
          <w:spacing w:val="-4"/>
        </w:rPr>
        <w:t xml:space="preserve"> </w:t>
      </w:r>
      <w:r w:rsidR="00CA5973">
        <w:t>способах</w:t>
      </w:r>
      <w:r w:rsidR="00CA5973">
        <w:rPr>
          <w:spacing w:val="-4"/>
        </w:rPr>
        <w:t xml:space="preserve"> </w:t>
      </w:r>
      <w:r w:rsidR="00CA5973">
        <w:t>противодействия</w:t>
      </w:r>
      <w:r w:rsidR="00CA5973">
        <w:rPr>
          <w:spacing w:val="1"/>
        </w:rPr>
        <w:t xml:space="preserve"> </w:t>
      </w:r>
      <w:r w:rsidR="00CA5973">
        <w:t>манипуляции;</w:t>
      </w:r>
    </w:p>
    <w:p w14:paraId="77224126" w14:textId="77777777" w:rsidR="00CA5973" w:rsidRDefault="00CA5973" w:rsidP="00DB0313">
      <w:pPr>
        <w:pStyle w:val="afffe"/>
        <w:tabs>
          <w:tab w:val="left" w:pos="2299"/>
          <w:tab w:val="left" w:pos="3903"/>
          <w:tab w:val="left" w:pos="5615"/>
          <w:tab w:val="left" w:pos="6155"/>
          <w:tab w:val="left" w:pos="7522"/>
          <w:tab w:val="left" w:pos="8622"/>
        </w:tabs>
        <w:ind w:right="122" w:firstLine="720"/>
      </w:pPr>
      <w:r>
        <w:t>раскрывать</w:t>
      </w:r>
      <w:r>
        <w:tab/>
        <w:t>механизмы</w:t>
      </w:r>
      <w:r>
        <w:tab/>
        <w:t>воздействия</w:t>
      </w:r>
      <w:r>
        <w:tab/>
        <w:t>на</w:t>
      </w:r>
      <w:r>
        <w:tab/>
        <w:t>большую</w:t>
      </w:r>
      <w:r>
        <w:tab/>
        <w:t>группу</w:t>
      </w:r>
      <w:r>
        <w:tab/>
      </w:r>
      <w:r>
        <w:rPr>
          <w:spacing w:val="-1"/>
        </w:rPr>
        <w:t>(заражение,</w:t>
      </w:r>
      <w:r>
        <w:rPr>
          <w:spacing w:val="-67"/>
        </w:rPr>
        <w:t xml:space="preserve"> </w:t>
      </w:r>
      <w:r>
        <w:t>убеждение,</w:t>
      </w:r>
      <w:r>
        <w:rPr>
          <w:spacing w:val="1"/>
        </w:rPr>
        <w:t xml:space="preserve"> </w:t>
      </w:r>
      <w:r>
        <w:t>внушение,</w:t>
      </w:r>
      <w:r>
        <w:rPr>
          <w:spacing w:val="1"/>
        </w:rPr>
        <w:t xml:space="preserve"> </w:t>
      </w:r>
      <w:r>
        <w:t>подражание</w:t>
      </w:r>
      <w:r>
        <w:rPr>
          <w:spacing w:val="-2"/>
        </w:rPr>
        <w:t xml:space="preserve"> </w:t>
      </w:r>
      <w:r>
        <w:t>и другие),</w:t>
      </w:r>
      <w:r>
        <w:rPr>
          <w:spacing w:val="2"/>
        </w:rPr>
        <w:t xml:space="preserve"> </w:t>
      </w:r>
      <w:r>
        <w:t>приводить примеры;</w:t>
      </w:r>
    </w:p>
    <w:p w14:paraId="782A43EA" w14:textId="77777777" w:rsidR="00CA5973" w:rsidRDefault="00CA5973" w:rsidP="00DB0313">
      <w:pPr>
        <w:pStyle w:val="afffe"/>
        <w:ind w:right="113" w:firstLine="720"/>
      </w:pPr>
      <w:r>
        <w:t>иметь представление о деструктивных и псевдопсихологических технологиях</w:t>
      </w:r>
      <w:r>
        <w:rPr>
          <w:spacing w:val="-67"/>
        </w:rPr>
        <w:t xml:space="preserve"> </w:t>
      </w:r>
      <w:r>
        <w:t>и</w:t>
      </w:r>
      <w:r>
        <w:rPr>
          <w:spacing w:val="1"/>
        </w:rPr>
        <w:t xml:space="preserve"> </w:t>
      </w:r>
      <w:r>
        <w:t>способах противодействия.</w:t>
      </w:r>
    </w:p>
    <w:p w14:paraId="272CB793" w14:textId="77777777" w:rsidR="00CA5973" w:rsidRDefault="00CA5973" w:rsidP="004B3EF4">
      <w:pPr>
        <w:ind w:left="110" w:right="114"/>
        <w:jc w:val="both"/>
        <w:rPr>
          <w:i/>
          <w:sz w:val="28"/>
        </w:rPr>
      </w:pPr>
      <w:r>
        <w:rPr>
          <w:i/>
          <w:sz w:val="28"/>
        </w:rPr>
        <w:t>Предметные</w:t>
      </w:r>
      <w:r>
        <w:rPr>
          <w:i/>
          <w:spacing w:val="-4"/>
          <w:sz w:val="28"/>
        </w:rPr>
        <w:t xml:space="preserve"> </w:t>
      </w:r>
      <w:r>
        <w:rPr>
          <w:i/>
          <w:sz w:val="28"/>
        </w:rPr>
        <w:t>результаты</w:t>
      </w:r>
      <w:r>
        <w:rPr>
          <w:i/>
          <w:spacing w:val="-4"/>
          <w:sz w:val="28"/>
        </w:rPr>
        <w:t xml:space="preserve"> </w:t>
      </w:r>
      <w:r>
        <w:rPr>
          <w:i/>
          <w:sz w:val="28"/>
        </w:rPr>
        <w:t>по</w:t>
      </w:r>
      <w:r>
        <w:rPr>
          <w:i/>
          <w:spacing w:val="-5"/>
          <w:sz w:val="28"/>
        </w:rPr>
        <w:t xml:space="preserve"> </w:t>
      </w:r>
      <w:r>
        <w:rPr>
          <w:i/>
          <w:sz w:val="28"/>
        </w:rPr>
        <w:t>модулю</w:t>
      </w:r>
      <w:r>
        <w:rPr>
          <w:i/>
          <w:spacing w:val="-4"/>
          <w:sz w:val="28"/>
        </w:rPr>
        <w:t xml:space="preserve"> </w:t>
      </w:r>
      <w:r>
        <w:rPr>
          <w:i/>
          <w:sz w:val="28"/>
        </w:rPr>
        <w:t>№</w:t>
      </w:r>
      <w:r>
        <w:rPr>
          <w:i/>
          <w:spacing w:val="-6"/>
          <w:sz w:val="28"/>
        </w:rPr>
        <w:t xml:space="preserve"> </w:t>
      </w:r>
      <w:r>
        <w:rPr>
          <w:i/>
          <w:sz w:val="28"/>
        </w:rPr>
        <w:t>10</w:t>
      </w:r>
      <w:r>
        <w:rPr>
          <w:i/>
          <w:spacing w:val="-6"/>
          <w:sz w:val="28"/>
        </w:rPr>
        <w:t xml:space="preserve"> </w:t>
      </w:r>
      <w:r>
        <w:rPr>
          <w:i/>
          <w:sz w:val="28"/>
        </w:rPr>
        <w:t>«Безопасность</w:t>
      </w:r>
      <w:r>
        <w:rPr>
          <w:i/>
          <w:spacing w:val="1"/>
          <w:sz w:val="28"/>
        </w:rPr>
        <w:t xml:space="preserve"> </w:t>
      </w:r>
      <w:r>
        <w:rPr>
          <w:i/>
          <w:sz w:val="28"/>
        </w:rPr>
        <w:t>в</w:t>
      </w:r>
      <w:r>
        <w:rPr>
          <w:i/>
          <w:spacing w:val="-14"/>
          <w:sz w:val="28"/>
        </w:rPr>
        <w:t xml:space="preserve"> </w:t>
      </w:r>
      <w:r>
        <w:rPr>
          <w:i/>
          <w:sz w:val="28"/>
        </w:rPr>
        <w:t>информационном</w:t>
      </w:r>
      <w:r>
        <w:rPr>
          <w:i/>
          <w:spacing w:val="-68"/>
          <w:sz w:val="28"/>
        </w:rPr>
        <w:t xml:space="preserve"> </w:t>
      </w:r>
      <w:r>
        <w:rPr>
          <w:i/>
          <w:sz w:val="28"/>
        </w:rPr>
        <w:t>пространстве»:</w:t>
      </w:r>
    </w:p>
    <w:p w14:paraId="798B4263" w14:textId="77777777" w:rsidR="00CA5973" w:rsidRDefault="00CA5973" w:rsidP="004B3EF4">
      <w:pPr>
        <w:pStyle w:val="afffe"/>
        <w:ind w:left="0" w:firstLine="709"/>
      </w:pPr>
      <w:r>
        <w:t>характеризовать</w:t>
      </w:r>
      <w:r>
        <w:rPr>
          <w:spacing w:val="-2"/>
        </w:rPr>
        <w:t xml:space="preserve"> </w:t>
      </w:r>
      <w:r>
        <w:t>цифровую</w:t>
      </w:r>
      <w:r>
        <w:rPr>
          <w:spacing w:val="-3"/>
        </w:rPr>
        <w:t xml:space="preserve"> </w:t>
      </w:r>
      <w:r>
        <w:t>среду, ее</w:t>
      </w:r>
      <w:r>
        <w:rPr>
          <w:spacing w:val="-4"/>
        </w:rPr>
        <w:t xml:space="preserve"> </w:t>
      </w:r>
      <w:r>
        <w:t>влияние</w:t>
      </w:r>
      <w:r>
        <w:rPr>
          <w:spacing w:val="-4"/>
        </w:rPr>
        <w:t xml:space="preserve"> </w:t>
      </w:r>
      <w:r>
        <w:t>на</w:t>
      </w:r>
      <w:r>
        <w:rPr>
          <w:spacing w:val="-4"/>
        </w:rPr>
        <w:t xml:space="preserve"> </w:t>
      </w:r>
      <w:r>
        <w:t>жизнь</w:t>
      </w:r>
      <w:r>
        <w:rPr>
          <w:spacing w:val="-7"/>
        </w:rPr>
        <w:t xml:space="preserve"> </w:t>
      </w:r>
      <w:r>
        <w:t>человека;</w:t>
      </w:r>
    </w:p>
    <w:p w14:paraId="6E7ED4CF" w14:textId="77777777" w:rsidR="00CA5973" w:rsidRDefault="00CA5973" w:rsidP="004B3EF4">
      <w:pPr>
        <w:pStyle w:val="afffe"/>
        <w:ind w:left="0" w:firstLine="709"/>
      </w:pPr>
      <w:r>
        <w:t xml:space="preserve">объяснять   </w:t>
      </w:r>
      <w:r>
        <w:rPr>
          <w:spacing w:val="10"/>
        </w:rPr>
        <w:t xml:space="preserve"> </w:t>
      </w:r>
      <w:r>
        <w:t xml:space="preserve">смысл    </w:t>
      </w:r>
      <w:r>
        <w:rPr>
          <w:spacing w:val="4"/>
        </w:rPr>
        <w:t xml:space="preserve"> </w:t>
      </w:r>
      <w:r>
        <w:t xml:space="preserve">понятий    </w:t>
      </w:r>
      <w:r>
        <w:rPr>
          <w:spacing w:val="8"/>
        </w:rPr>
        <w:t xml:space="preserve"> </w:t>
      </w:r>
      <w:r>
        <w:t xml:space="preserve">«цифровая    </w:t>
      </w:r>
      <w:r>
        <w:rPr>
          <w:spacing w:val="7"/>
        </w:rPr>
        <w:t xml:space="preserve"> </w:t>
      </w:r>
      <w:r>
        <w:t xml:space="preserve">среда»,    </w:t>
      </w:r>
      <w:r>
        <w:rPr>
          <w:spacing w:val="9"/>
        </w:rPr>
        <w:t xml:space="preserve"> </w:t>
      </w:r>
      <w:r>
        <w:t xml:space="preserve">«цифровой    </w:t>
      </w:r>
      <w:r>
        <w:rPr>
          <w:spacing w:val="8"/>
        </w:rPr>
        <w:t xml:space="preserve"> </w:t>
      </w:r>
      <w:r>
        <w:t>след»,</w:t>
      </w:r>
    </w:p>
    <w:p w14:paraId="12B70B5A" w14:textId="77777777" w:rsidR="00CA5973" w:rsidRDefault="00CA5973" w:rsidP="004B3EF4">
      <w:pPr>
        <w:pStyle w:val="afffe"/>
      </w:pPr>
      <w:r>
        <w:t>«персональные</w:t>
      </w:r>
      <w:r>
        <w:rPr>
          <w:spacing w:val="-11"/>
        </w:rPr>
        <w:t xml:space="preserve"> </w:t>
      </w:r>
      <w:r>
        <w:t>данные»;</w:t>
      </w:r>
    </w:p>
    <w:p w14:paraId="133B42CE" w14:textId="77777777" w:rsidR="00CA5973" w:rsidRDefault="00CA5973" w:rsidP="004B3EF4">
      <w:pPr>
        <w:pStyle w:val="afffe"/>
        <w:ind w:left="0" w:right="112" w:firstLine="709"/>
      </w:pPr>
      <w:r>
        <w:t>анализировать угрозы цифровой среды (цифровая зависимость, вредоносное</w:t>
      </w:r>
      <w:r>
        <w:rPr>
          <w:spacing w:val="1"/>
        </w:rPr>
        <w:t xml:space="preserve"> </w:t>
      </w:r>
      <w:r>
        <w:t>программное</w:t>
      </w:r>
      <w:r>
        <w:rPr>
          <w:spacing w:val="124"/>
        </w:rPr>
        <w:t xml:space="preserve"> </w:t>
      </w:r>
      <w:r>
        <w:t xml:space="preserve">обеспечение,  </w:t>
      </w:r>
      <w:r>
        <w:rPr>
          <w:spacing w:val="56"/>
        </w:rPr>
        <w:t xml:space="preserve"> </w:t>
      </w:r>
      <w:r>
        <w:t xml:space="preserve">сетевое  </w:t>
      </w:r>
      <w:r>
        <w:rPr>
          <w:spacing w:val="53"/>
        </w:rPr>
        <w:t xml:space="preserve"> </w:t>
      </w:r>
      <w:r>
        <w:t xml:space="preserve">мошенничество  </w:t>
      </w:r>
      <w:r>
        <w:rPr>
          <w:spacing w:val="51"/>
        </w:rPr>
        <w:t xml:space="preserve"> </w:t>
      </w:r>
      <w:r>
        <w:t xml:space="preserve">и  </w:t>
      </w:r>
      <w:r>
        <w:rPr>
          <w:spacing w:val="63"/>
        </w:rPr>
        <w:t xml:space="preserve"> </w:t>
      </w:r>
      <w:r>
        <w:t xml:space="preserve">травля,  </w:t>
      </w:r>
      <w:r>
        <w:rPr>
          <w:spacing w:val="57"/>
        </w:rPr>
        <w:t xml:space="preserve"> </w:t>
      </w:r>
      <w:r>
        <w:t>вовлечение</w:t>
      </w:r>
      <w:r>
        <w:rPr>
          <w:spacing w:val="-68"/>
        </w:rPr>
        <w:t xml:space="preserve"> </w:t>
      </w:r>
      <w:r>
        <w:t>в</w:t>
      </w:r>
      <w:r>
        <w:rPr>
          <w:spacing w:val="1"/>
        </w:rPr>
        <w:t xml:space="preserve"> </w:t>
      </w:r>
      <w:r>
        <w:t>деструктивные</w:t>
      </w:r>
      <w:r>
        <w:rPr>
          <w:spacing w:val="1"/>
        </w:rPr>
        <w:t xml:space="preserve"> </w:t>
      </w:r>
      <w:r>
        <w:t>сообщества,</w:t>
      </w:r>
      <w:r>
        <w:rPr>
          <w:spacing w:val="1"/>
        </w:rPr>
        <w:t xml:space="preserve"> </w:t>
      </w:r>
      <w:r>
        <w:t>запрещенный</w:t>
      </w:r>
      <w:r>
        <w:rPr>
          <w:spacing w:val="1"/>
        </w:rPr>
        <w:t xml:space="preserve"> </w:t>
      </w:r>
      <w:r>
        <w:t>контент</w:t>
      </w:r>
      <w:r>
        <w:rPr>
          <w:spacing w:val="1"/>
        </w:rPr>
        <w:t xml:space="preserve"> </w:t>
      </w:r>
      <w:r>
        <w:t>и</w:t>
      </w:r>
      <w:r>
        <w:rPr>
          <w:spacing w:val="1"/>
        </w:rPr>
        <w:t xml:space="preserve"> </w:t>
      </w:r>
      <w:r>
        <w:t>другие),</w:t>
      </w:r>
      <w:r>
        <w:rPr>
          <w:spacing w:val="1"/>
        </w:rPr>
        <w:t xml:space="preserve"> </w:t>
      </w:r>
      <w:r>
        <w:t>раскрывать</w:t>
      </w:r>
      <w:r>
        <w:rPr>
          <w:spacing w:val="1"/>
        </w:rPr>
        <w:t xml:space="preserve"> </w:t>
      </w:r>
      <w:r>
        <w:t>их</w:t>
      </w:r>
      <w:r>
        <w:rPr>
          <w:spacing w:val="1"/>
        </w:rPr>
        <w:t xml:space="preserve"> </w:t>
      </w:r>
      <w:r>
        <w:t>характерные</w:t>
      </w:r>
      <w:r>
        <w:rPr>
          <w:spacing w:val="-2"/>
        </w:rPr>
        <w:t xml:space="preserve"> </w:t>
      </w:r>
      <w:r>
        <w:t>признаки;</w:t>
      </w:r>
    </w:p>
    <w:p w14:paraId="637E9AC5" w14:textId="77777777" w:rsidR="00CA5973" w:rsidRDefault="00CA5973" w:rsidP="004B3EF4">
      <w:pPr>
        <w:pStyle w:val="afffe"/>
        <w:ind w:left="0" w:right="120" w:firstLine="709"/>
      </w:pPr>
      <w:r>
        <w:t>иметь</w:t>
      </w:r>
      <w:r>
        <w:rPr>
          <w:spacing w:val="71"/>
        </w:rPr>
        <w:t xml:space="preserve"> </w:t>
      </w:r>
      <w:r>
        <w:t>навыки   безопасных   действий   по   снижению   рисков,   и   защите</w:t>
      </w:r>
      <w:r>
        <w:rPr>
          <w:spacing w:val="1"/>
        </w:rPr>
        <w:t xml:space="preserve"> </w:t>
      </w:r>
      <w:r>
        <w:t>от опасностей</w:t>
      </w:r>
      <w:r>
        <w:rPr>
          <w:spacing w:val="2"/>
        </w:rPr>
        <w:t xml:space="preserve"> </w:t>
      </w:r>
      <w:r>
        <w:t>цифровой</w:t>
      </w:r>
      <w:r>
        <w:rPr>
          <w:spacing w:val="1"/>
        </w:rPr>
        <w:t xml:space="preserve"> </w:t>
      </w:r>
      <w:r>
        <w:t>среды;</w:t>
      </w:r>
    </w:p>
    <w:p w14:paraId="0B0471C7" w14:textId="77777777" w:rsidR="00CA5973" w:rsidRDefault="00CA5973" w:rsidP="004B3EF4">
      <w:pPr>
        <w:pStyle w:val="afffe"/>
        <w:ind w:left="0" w:right="127" w:firstLine="709"/>
      </w:pPr>
      <w:r>
        <w:t>объяснять</w:t>
      </w:r>
      <w:r>
        <w:rPr>
          <w:spacing w:val="1"/>
        </w:rPr>
        <w:t xml:space="preserve"> </w:t>
      </w:r>
      <w:r>
        <w:t>смысл</w:t>
      </w:r>
      <w:r>
        <w:rPr>
          <w:spacing w:val="1"/>
        </w:rPr>
        <w:t xml:space="preserve"> </w:t>
      </w:r>
      <w:r>
        <w:t>понятий</w:t>
      </w:r>
      <w:r>
        <w:rPr>
          <w:spacing w:val="1"/>
        </w:rPr>
        <w:t xml:space="preserve"> </w:t>
      </w:r>
      <w:r>
        <w:t>«программное</w:t>
      </w:r>
      <w:r>
        <w:rPr>
          <w:spacing w:val="1"/>
        </w:rPr>
        <w:t xml:space="preserve"> </w:t>
      </w:r>
      <w:r>
        <w:t>обеспечение»,</w:t>
      </w:r>
      <w:r>
        <w:rPr>
          <w:spacing w:val="1"/>
        </w:rPr>
        <w:t xml:space="preserve"> </w:t>
      </w:r>
      <w:r>
        <w:t>«вредоносное</w:t>
      </w:r>
      <w:r>
        <w:rPr>
          <w:spacing w:val="1"/>
        </w:rPr>
        <w:t xml:space="preserve"> </w:t>
      </w:r>
      <w:r>
        <w:t>программное</w:t>
      </w:r>
      <w:r>
        <w:rPr>
          <w:spacing w:val="-2"/>
        </w:rPr>
        <w:t xml:space="preserve"> </w:t>
      </w:r>
      <w:r>
        <w:t>обеспечение»;</w:t>
      </w:r>
    </w:p>
    <w:p w14:paraId="448D9C96" w14:textId="77777777" w:rsidR="00CA5973" w:rsidRDefault="00CA5973" w:rsidP="004B3EF4">
      <w:pPr>
        <w:pStyle w:val="afffe"/>
        <w:ind w:left="0" w:right="131" w:firstLine="709"/>
      </w:pPr>
      <w:r>
        <w:t>характеризовать</w:t>
      </w:r>
      <w:r>
        <w:rPr>
          <w:spacing w:val="1"/>
        </w:rPr>
        <w:t xml:space="preserve"> </w:t>
      </w:r>
      <w:r>
        <w:t>и</w:t>
      </w:r>
      <w:r>
        <w:rPr>
          <w:spacing w:val="1"/>
        </w:rPr>
        <w:t xml:space="preserve"> </w:t>
      </w:r>
      <w:r>
        <w:t>классифицировать</w:t>
      </w:r>
      <w:r>
        <w:rPr>
          <w:spacing w:val="1"/>
        </w:rPr>
        <w:t xml:space="preserve"> </w:t>
      </w:r>
      <w:r>
        <w:t>опасности,</w:t>
      </w:r>
      <w:r>
        <w:rPr>
          <w:spacing w:val="1"/>
        </w:rPr>
        <w:t xml:space="preserve"> </w:t>
      </w:r>
      <w:r>
        <w:t>анализировать</w:t>
      </w:r>
      <w:r>
        <w:rPr>
          <w:spacing w:val="1"/>
        </w:rPr>
        <w:t xml:space="preserve"> </w:t>
      </w:r>
      <w:r>
        <w:t>риски,</w:t>
      </w:r>
      <w:r>
        <w:rPr>
          <w:spacing w:val="1"/>
        </w:rPr>
        <w:t xml:space="preserve"> </w:t>
      </w:r>
      <w:r>
        <w:t>источником</w:t>
      </w:r>
      <w:r>
        <w:rPr>
          <w:spacing w:val="1"/>
        </w:rPr>
        <w:t xml:space="preserve"> </w:t>
      </w:r>
      <w:r>
        <w:t>которых</w:t>
      </w:r>
      <w:r>
        <w:rPr>
          <w:spacing w:val="-4"/>
        </w:rPr>
        <w:t xml:space="preserve"> </w:t>
      </w:r>
      <w:r>
        <w:t>является</w:t>
      </w:r>
      <w:r>
        <w:rPr>
          <w:spacing w:val="1"/>
        </w:rPr>
        <w:t xml:space="preserve"> </w:t>
      </w:r>
      <w:r>
        <w:t>вредоносное</w:t>
      </w:r>
      <w:r>
        <w:rPr>
          <w:spacing w:val="-2"/>
        </w:rPr>
        <w:t xml:space="preserve"> </w:t>
      </w:r>
      <w:r>
        <w:t>программное</w:t>
      </w:r>
      <w:r>
        <w:rPr>
          <w:spacing w:val="-2"/>
        </w:rPr>
        <w:t xml:space="preserve"> </w:t>
      </w:r>
      <w:r>
        <w:t>обеспечение;</w:t>
      </w:r>
    </w:p>
    <w:p w14:paraId="07BCF04D" w14:textId="77777777" w:rsidR="00CA5973" w:rsidRDefault="00CA5973" w:rsidP="004B3EF4">
      <w:pPr>
        <w:pStyle w:val="afffe"/>
        <w:ind w:left="0" w:firstLine="709"/>
      </w:pPr>
      <w:r>
        <w:t>иметь</w:t>
      </w:r>
      <w:r>
        <w:rPr>
          <w:spacing w:val="-5"/>
        </w:rPr>
        <w:t xml:space="preserve"> </w:t>
      </w:r>
      <w:r>
        <w:t>навыки</w:t>
      </w:r>
      <w:r>
        <w:rPr>
          <w:spacing w:val="-4"/>
        </w:rPr>
        <w:t xml:space="preserve"> </w:t>
      </w:r>
      <w:r>
        <w:t>безопасного</w:t>
      </w:r>
      <w:r>
        <w:rPr>
          <w:spacing w:val="-8"/>
        </w:rPr>
        <w:t xml:space="preserve"> </w:t>
      </w:r>
      <w:r>
        <w:t>использования</w:t>
      </w:r>
      <w:r>
        <w:rPr>
          <w:spacing w:val="2"/>
        </w:rPr>
        <w:t xml:space="preserve"> </w:t>
      </w:r>
      <w:r>
        <w:t>устройств</w:t>
      </w:r>
      <w:r>
        <w:rPr>
          <w:spacing w:val="-7"/>
        </w:rPr>
        <w:t xml:space="preserve"> </w:t>
      </w:r>
      <w:r>
        <w:t>и</w:t>
      </w:r>
      <w:r>
        <w:rPr>
          <w:spacing w:val="-5"/>
        </w:rPr>
        <w:t xml:space="preserve"> </w:t>
      </w:r>
      <w:r>
        <w:t>программ;</w:t>
      </w:r>
    </w:p>
    <w:p w14:paraId="2C070C03" w14:textId="77777777" w:rsidR="00CA5973" w:rsidRDefault="00CA5973" w:rsidP="00DB0313">
      <w:pPr>
        <w:pStyle w:val="afffe"/>
        <w:ind w:left="0" w:firstLine="720"/>
        <w:rPr>
          <w:sz w:val="15"/>
        </w:rPr>
      </w:pPr>
    </w:p>
    <w:p w14:paraId="256499F2" w14:textId="77777777" w:rsidR="00CA5973" w:rsidRDefault="00CA5973" w:rsidP="00DB0313">
      <w:pPr>
        <w:pStyle w:val="afffe"/>
        <w:ind w:right="123" w:firstLine="720"/>
      </w:pPr>
      <w:r>
        <w:t>перечислять</w:t>
      </w:r>
      <w:r>
        <w:rPr>
          <w:spacing w:val="22"/>
        </w:rPr>
        <w:t xml:space="preserve"> </w:t>
      </w:r>
      <w:r>
        <w:t>и</w:t>
      </w:r>
      <w:r>
        <w:rPr>
          <w:spacing w:val="23"/>
        </w:rPr>
        <w:t xml:space="preserve"> </w:t>
      </w:r>
      <w:r>
        <w:t>классифицировать</w:t>
      </w:r>
      <w:r>
        <w:rPr>
          <w:spacing w:val="23"/>
        </w:rPr>
        <w:t xml:space="preserve"> </w:t>
      </w:r>
      <w:r>
        <w:t>опасности,</w:t>
      </w:r>
      <w:r>
        <w:rPr>
          <w:spacing w:val="24"/>
        </w:rPr>
        <w:t xml:space="preserve"> </w:t>
      </w:r>
      <w:r>
        <w:t>связанные</w:t>
      </w:r>
      <w:r>
        <w:rPr>
          <w:spacing w:val="20"/>
        </w:rPr>
        <w:t xml:space="preserve"> </w:t>
      </w:r>
      <w:r>
        <w:t>с</w:t>
      </w:r>
      <w:r>
        <w:rPr>
          <w:spacing w:val="20"/>
        </w:rPr>
        <w:t xml:space="preserve"> </w:t>
      </w:r>
      <w:r>
        <w:t>поведением</w:t>
      </w:r>
      <w:r>
        <w:rPr>
          <w:spacing w:val="23"/>
        </w:rPr>
        <w:t xml:space="preserve"> </w:t>
      </w:r>
      <w:r>
        <w:t>людей</w:t>
      </w:r>
      <w:r>
        <w:rPr>
          <w:spacing w:val="-67"/>
        </w:rPr>
        <w:t xml:space="preserve"> </w:t>
      </w:r>
      <w:r>
        <w:t>в</w:t>
      </w:r>
      <w:r>
        <w:rPr>
          <w:spacing w:val="-3"/>
        </w:rPr>
        <w:t xml:space="preserve"> </w:t>
      </w:r>
      <w:r>
        <w:t>цифровой</w:t>
      </w:r>
      <w:r>
        <w:rPr>
          <w:spacing w:val="2"/>
        </w:rPr>
        <w:t xml:space="preserve"> </w:t>
      </w:r>
      <w:r>
        <w:t>среде;</w:t>
      </w:r>
    </w:p>
    <w:p w14:paraId="1F729E00" w14:textId="77777777" w:rsidR="00CA5973" w:rsidRDefault="00CA5973" w:rsidP="00DB0313">
      <w:pPr>
        <w:pStyle w:val="afffe"/>
        <w:ind w:right="121" w:firstLine="720"/>
      </w:pPr>
      <w:r>
        <w:t>характеризовать</w:t>
      </w:r>
      <w:r>
        <w:rPr>
          <w:spacing w:val="1"/>
        </w:rPr>
        <w:t xml:space="preserve"> </w:t>
      </w:r>
      <w:r>
        <w:t>риски,</w:t>
      </w:r>
      <w:r>
        <w:rPr>
          <w:spacing w:val="1"/>
        </w:rPr>
        <w:t xml:space="preserve"> </w:t>
      </w:r>
      <w:r>
        <w:t>связанные</w:t>
      </w:r>
      <w:r>
        <w:rPr>
          <w:spacing w:val="1"/>
        </w:rPr>
        <w:t xml:space="preserve"> </w:t>
      </w:r>
      <w:r>
        <w:t>с</w:t>
      </w:r>
      <w:r>
        <w:rPr>
          <w:spacing w:val="1"/>
        </w:rPr>
        <w:t xml:space="preserve"> </w:t>
      </w:r>
      <w:r>
        <w:t>коммуникацией</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(имитация</w:t>
      </w:r>
      <w:r>
        <w:rPr>
          <w:spacing w:val="1"/>
        </w:rPr>
        <w:t xml:space="preserve"> </w:t>
      </w:r>
      <w:r>
        <w:t>близких</w:t>
      </w:r>
      <w:r>
        <w:rPr>
          <w:spacing w:val="1"/>
        </w:rPr>
        <w:t xml:space="preserve"> </w:t>
      </w:r>
      <w:r>
        <w:t>социальных</w:t>
      </w:r>
      <w:r>
        <w:rPr>
          <w:spacing w:val="1"/>
        </w:rPr>
        <w:t xml:space="preserve"> </w:t>
      </w:r>
      <w:r>
        <w:t>отношений;</w:t>
      </w:r>
      <w:r>
        <w:rPr>
          <w:spacing w:val="1"/>
        </w:rPr>
        <w:t xml:space="preserve"> </w:t>
      </w:r>
      <w:r>
        <w:t>травля;</w:t>
      </w:r>
      <w:r>
        <w:rPr>
          <w:spacing w:val="1"/>
        </w:rPr>
        <w:t xml:space="preserve"> </w:t>
      </w:r>
      <w:r>
        <w:t>шантаж</w:t>
      </w:r>
      <w:r>
        <w:rPr>
          <w:spacing w:val="1"/>
        </w:rPr>
        <w:t xml:space="preserve"> </w:t>
      </w:r>
      <w:r>
        <w:t>разглашением</w:t>
      </w:r>
      <w:r>
        <w:rPr>
          <w:spacing w:val="1"/>
        </w:rPr>
        <w:t xml:space="preserve"> </w:t>
      </w:r>
      <w:r>
        <w:t>сведений; вовлечение в деструктивную, противоправную деятельность), способы</w:t>
      </w:r>
      <w:r>
        <w:rPr>
          <w:spacing w:val="1"/>
        </w:rPr>
        <w:t xml:space="preserve"> </w:t>
      </w:r>
      <w:r>
        <w:t>их</w:t>
      </w:r>
      <w:r>
        <w:rPr>
          <w:spacing w:val="-4"/>
        </w:rPr>
        <w:t xml:space="preserve"> </w:t>
      </w:r>
      <w:r>
        <w:t>выявления</w:t>
      </w:r>
      <w:r>
        <w:rPr>
          <w:spacing w:val="2"/>
        </w:rPr>
        <w:t xml:space="preserve"> </w:t>
      </w:r>
      <w:r>
        <w:t>и</w:t>
      </w:r>
      <w:r>
        <w:rPr>
          <w:spacing w:val="2"/>
        </w:rPr>
        <w:t xml:space="preserve"> </w:t>
      </w:r>
      <w:r>
        <w:t>противодействия</w:t>
      </w:r>
      <w:r>
        <w:rPr>
          <w:spacing w:val="2"/>
        </w:rPr>
        <w:t xml:space="preserve"> </w:t>
      </w:r>
      <w:r>
        <w:t>им;</w:t>
      </w:r>
    </w:p>
    <w:p w14:paraId="0B242B9D" w14:textId="4787D89B" w:rsidR="00CA5973" w:rsidRDefault="004B3EF4" w:rsidP="004B3EF4">
      <w:pPr>
        <w:pStyle w:val="afffe"/>
      </w:pPr>
      <w:r>
        <w:t xml:space="preserve">           </w:t>
      </w:r>
      <w:r w:rsidR="00CA5973">
        <w:t>иметь</w:t>
      </w:r>
      <w:r w:rsidR="00CA5973">
        <w:rPr>
          <w:spacing w:val="-5"/>
        </w:rPr>
        <w:t xml:space="preserve"> </w:t>
      </w:r>
      <w:r w:rsidR="00CA5973">
        <w:t>навыки</w:t>
      </w:r>
      <w:r w:rsidR="00CA5973">
        <w:rPr>
          <w:spacing w:val="-4"/>
        </w:rPr>
        <w:t xml:space="preserve"> </w:t>
      </w:r>
      <w:r w:rsidR="00CA5973">
        <w:t>безопасной</w:t>
      </w:r>
      <w:r w:rsidR="00CA5973">
        <w:rPr>
          <w:spacing w:val="-5"/>
        </w:rPr>
        <w:t xml:space="preserve"> </w:t>
      </w:r>
      <w:r w:rsidR="00CA5973">
        <w:t>коммуникации</w:t>
      </w:r>
      <w:r w:rsidR="00CA5973">
        <w:rPr>
          <w:spacing w:val="-4"/>
        </w:rPr>
        <w:t xml:space="preserve"> </w:t>
      </w:r>
      <w:r w:rsidR="00CA5973">
        <w:t>в</w:t>
      </w:r>
      <w:r w:rsidR="00CA5973">
        <w:rPr>
          <w:spacing w:val="-8"/>
        </w:rPr>
        <w:t xml:space="preserve"> </w:t>
      </w:r>
      <w:r w:rsidR="00CA5973">
        <w:t>цифровой</w:t>
      </w:r>
      <w:r w:rsidR="00CA5973">
        <w:rPr>
          <w:spacing w:val="-5"/>
        </w:rPr>
        <w:t xml:space="preserve"> </w:t>
      </w:r>
      <w:r w:rsidR="00CA5973">
        <w:t>среде;</w:t>
      </w:r>
    </w:p>
    <w:p w14:paraId="05A9CFB3" w14:textId="50EB7107" w:rsidR="00CA5973" w:rsidRDefault="004B3EF4" w:rsidP="004B3EF4">
      <w:pPr>
        <w:pStyle w:val="afffe"/>
      </w:pPr>
      <w:r>
        <w:t xml:space="preserve">           </w:t>
      </w:r>
      <w:r w:rsidR="00CA5973">
        <w:t>объяснять</w:t>
      </w:r>
      <w:r w:rsidR="00CA5973">
        <w:rPr>
          <w:spacing w:val="57"/>
        </w:rPr>
        <w:t xml:space="preserve"> </w:t>
      </w:r>
      <w:r w:rsidR="00CA5973">
        <w:t>смысл</w:t>
      </w:r>
      <w:r w:rsidR="00CA5973">
        <w:rPr>
          <w:spacing w:val="121"/>
        </w:rPr>
        <w:t xml:space="preserve"> </w:t>
      </w:r>
      <w:r w:rsidR="00CA5973">
        <w:t>и</w:t>
      </w:r>
      <w:r w:rsidR="00CA5973">
        <w:rPr>
          <w:spacing w:val="126"/>
        </w:rPr>
        <w:t xml:space="preserve"> </w:t>
      </w:r>
      <w:r w:rsidR="00CA5973">
        <w:t>взаимосвязь</w:t>
      </w:r>
      <w:r w:rsidR="00CA5973">
        <w:rPr>
          <w:spacing w:val="126"/>
        </w:rPr>
        <w:t xml:space="preserve"> </w:t>
      </w:r>
      <w:r w:rsidR="00CA5973">
        <w:t>понятий</w:t>
      </w:r>
      <w:r w:rsidR="00CA5973">
        <w:rPr>
          <w:spacing w:val="125"/>
        </w:rPr>
        <w:t xml:space="preserve"> </w:t>
      </w:r>
      <w:r w:rsidR="00CA5973">
        <w:t>«достоверность</w:t>
      </w:r>
      <w:r w:rsidR="00CA5973">
        <w:rPr>
          <w:spacing w:val="127"/>
        </w:rPr>
        <w:t xml:space="preserve"> </w:t>
      </w:r>
      <w:r w:rsidR="00CA5973">
        <w:t>информации»,</w:t>
      </w:r>
    </w:p>
    <w:p w14:paraId="5E91B934" w14:textId="77777777" w:rsidR="00CA5973" w:rsidRDefault="00CA5973" w:rsidP="004B3EF4">
      <w:pPr>
        <w:pStyle w:val="afffe"/>
      </w:pPr>
      <w:r>
        <w:t>«информационный</w:t>
      </w:r>
      <w:r>
        <w:rPr>
          <w:spacing w:val="-8"/>
        </w:rPr>
        <w:t xml:space="preserve"> </w:t>
      </w:r>
      <w:r>
        <w:t>пузырь»,</w:t>
      </w:r>
      <w:r>
        <w:rPr>
          <w:spacing w:val="-6"/>
        </w:rPr>
        <w:t xml:space="preserve"> </w:t>
      </w:r>
      <w:r>
        <w:t>«фейк»;</w:t>
      </w:r>
    </w:p>
    <w:p w14:paraId="177ADC0E" w14:textId="77777777" w:rsidR="00CA5973" w:rsidRDefault="00CA5973" w:rsidP="00DB0313">
      <w:pPr>
        <w:pStyle w:val="afffe"/>
        <w:ind w:firstLine="720"/>
      </w:pPr>
      <w:r>
        <w:lastRenderedPageBreak/>
        <w:t>иметь</w:t>
      </w:r>
      <w:r>
        <w:rPr>
          <w:spacing w:val="34"/>
        </w:rPr>
        <w:t xml:space="preserve"> </w:t>
      </w:r>
      <w:r>
        <w:t>представление</w:t>
      </w:r>
      <w:r>
        <w:rPr>
          <w:spacing w:val="38"/>
        </w:rPr>
        <w:t xml:space="preserve"> </w:t>
      </w:r>
      <w:r>
        <w:t>о</w:t>
      </w:r>
      <w:r>
        <w:rPr>
          <w:spacing w:val="31"/>
        </w:rPr>
        <w:t xml:space="preserve"> </w:t>
      </w:r>
      <w:r>
        <w:t>способах</w:t>
      </w:r>
      <w:r>
        <w:rPr>
          <w:spacing w:val="31"/>
        </w:rPr>
        <w:t xml:space="preserve"> </w:t>
      </w:r>
      <w:r>
        <w:t>проверки</w:t>
      </w:r>
      <w:r>
        <w:rPr>
          <w:spacing w:val="34"/>
        </w:rPr>
        <w:t xml:space="preserve"> </w:t>
      </w:r>
      <w:r>
        <w:t>достоверности,</w:t>
      </w:r>
      <w:r>
        <w:rPr>
          <w:spacing w:val="35"/>
        </w:rPr>
        <w:t xml:space="preserve"> </w:t>
      </w:r>
      <w:r>
        <w:t>легитимности</w:t>
      </w:r>
      <w:r>
        <w:rPr>
          <w:spacing w:val="-67"/>
        </w:rPr>
        <w:t xml:space="preserve"> </w:t>
      </w:r>
      <w:r>
        <w:t>информации,</w:t>
      </w:r>
      <w:r>
        <w:rPr>
          <w:spacing w:val="1"/>
        </w:rPr>
        <w:t xml:space="preserve"> </w:t>
      </w:r>
      <w:r>
        <w:t>ее</w:t>
      </w:r>
      <w:r>
        <w:rPr>
          <w:spacing w:val="-2"/>
        </w:rPr>
        <w:t xml:space="preserve"> </w:t>
      </w:r>
      <w:r>
        <w:t>соответствия</w:t>
      </w:r>
      <w:r>
        <w:rPr>
          <w:spacing w:val="1"/>
        </w:rPr>
        <w:t xml:space="preserve"> </w:t>
      </w:r>
      <w:r>
        <w:t>правовым</w:t>
      </w:r>
      <w:r>
        <w:rPr>
          <w:spacing w:val="2"/>
        </w:rPr>
        <w:t xml:space="preserve"> </w:t>
      </w:r>
      <w:r>
        <w:t>и морально-этическим</w:t>
      </w:r>
      <w:r>
        <w:rPr>
          <w:spacing w:val="2"/>
        </w:rPr>
        <w:t xml:space="preserve"> </w:t>
      </w:r>
      <w:r>
        <w:t>нормам;</w:t>
      </w:r>
    </w:p>
    <w:p w14:paraId="5F58C898" w14:textId="77777777" w:rsidR="00CA5973" w:rsidRDefault="00CA5973" w:rsidP="00DB0313">
      <w:pPr>
        <w:pStyle w:val="afffe"/>
        <w:ind w:right="44" w:firstLine="720"/>
      </w:pPr>
      <w:r>
        <w:t>раскрывать правовые основы взаимодействия с цифровой средой, выработать</w:t>
      </w:r>
      <w:r>
        <w:rPr>
          <w:spacing w:val="-67"/>
        </w:rPr>
        <w:t xml:space="preserve"> </w:t>
      </w:r>
      <w:r>
        <w:t>навыки</w:t>
      </w:r>
      <w:r>
        <w:rPr>
          <w:spacing w:val="1"/>
        </w:rPr>
        <w:t xml:space="preserve"> </w:t>
      </w:r>
      <w:r>
        <w:t>безопасных</w:t>
      </w:r>
      <w:r>
        <w:rPr>
          <w:spacing w:val="-4"/>
        </w:rPr>
        <w:t xml:space="preserve"> </w:t>
      </w:r>
      <w:r>
        <w:t>действий</w:t>
      </w:r>
      <w:r>
        <w:rPr>
          <w:spacing w:val="1"/>
        </w:rPr>
        <w:t xml:space="preserve"> </w:t>
      </w:r>
      <w:r>
        <w:t>по</w:t>
      </w:r>
      <w:r>
        <w:rPr>
          <w:spacing w:val="-3"/>
        </w:rPr>
        <w:t xml:space="preserve"> </w:t>
      </w:r>
      <w:r>
        <w:t>защите</w:t>
      </w:r>
      <w:r>
        <w:rPr>
          <w:spacing w:val="-2"/>
        </w:rPr>
        <w:t xml:space="preserve"> </w:t>
      </w:r>
      <w:r>
        <w:t>прав</w:t>
      </w:r>
      <w:r>
        <w:rPr>
          <w:spacing w:val="-3"/>
        </w:rPr>
        <w:t xml:space="preserve"> </w:t>
      </w:r>
      <w:r>
        <w:t>в</w:t>
      </w:r>
      <w:r>
        <w:rPr>
          <w:spacing w:val="-3"/>
        </w:rPr>
        <w:t xml:space="preserve"> </w:t>
      </w:r>
      <w:r>
        <w:t>цифровой</w:t>
      </w:r>
      <w:r>
        <w:rPr>
          <w:spacing w:val="2"/>
        </w:rPr>
        <w:t xml:space="preserve"> </w:t>
      </w:r>
      <w:r>
        <w:t>среде;</w:t>
      </w:r>
    </w:p>
    <w:p w14:paraId="6C14624E" w14:textId="77777777" w:rsidR="00CA5973" w:rsidRDefault="00CA5973" w:rsidP="00DB0313">
      <w:pPr>
        <w:pStyle w:val="afffe"/>
        <w:ind w:firstLine="720"/>
      </w:pPr>
      <w:r>
        <w:t>объяснять</w:t>
      </w:r>
      <w:r>
        <w:rPr>
          <w:spacing w:val="6"/>
        </w:rPr>
        <w:t xml:space="preserve"> </w:t>
      </w:r>
      <w:r>
        <w:t>права,</w:t>
      </w:r>
      <w:r>
        <w:rPr>
          <w:spacing w:val="6"/>
        </w:rPr>
        <w:t xml:space="preserve"> </w:t>
      </w:r>
      <w:r>
        <w:t>обязанности</w:t>
      </w:r>
      <w:r>
        <w:rPr>
          <w:spacing w:val="5"/>
        </w:rPr>
        <w:t xml:space="preserve"> </w:t>
      </w:r>
      <w:r>
        <w:t>и</w:t>
      </w:r>
      <w:r>
        <w:rPr>
          <w:spacing w:val="5"/>
        </w:rPr>
        <w:t xml:space="preserve"> </w:t>
      </w:r>
      <w:r>
        <w:t>иметь</w:t>
      </w:r>
      <w:r>
        <w:rPr>
          <w:spacing w:val="5"/>
        </w:rPr>
        <w:t xml:space="preserve"> </w:t>
      </w:r>
      <w:r>
        <w:t>представление</w:t>
      </w:r>
      <w:r>
        <w:rPr>
          <w:spacing w:val="2"/>
        </w:rPr>
        <w:t xml:space="preserve"> </w:t>
      </w:r>
      <w:r>
        <w:t>об</w:t>
      </w:r>
      <w:r>
        <w:rPr>
          <w:spacing w:val="11"/>
        </w:rPr>
        <w:t xml:space="preserve"> </w:t>
      </w:r>
      <w:r>
        <w:t>ответственности</w:t>
      </w:r>
      <w:r>
        <w:rPr>
          <w:spacing w:val="-67"/>
        </w:rPr>
        <w:t xml:space="preserve"> </w:t>
      </w:r>
      <w:r>
        <w:t>граждан и</w:t>
      </w:r>
      <w:r>
        <w:rPr>
          <w:spacing w:val="1"/>
        </w:rPr>
        <w:t xml:space="preserve"> </w:t>
      </w:r>
      <w:r>
        <w:t>юридических</w:t>
      </w:r>
      <w:r>
        <w:rPr>
          <w:spacing w:val="-4"/>
        </w:rPr>
        <w:t xml:space="preserve"> </w:t>
      </w:r>
      <w:r>
        <w:t>лиц</w:t>
      </w:r>
      <w:r>
        <w:rPr>
          <w:spacing w:val="1"/>
        </w:rPr>
        <w:t xml:space="preserve"> </w:t>
      </w:r>
      <w:r>
        <w:t>в</w:t>
      </w:r>
      <w:r>
        <w:rPr>
          <w:spacing w:val="-3"/>
        </w:rPr>
        <w:t xml:space="preserve"> </w:t>
      </w:r>
      <w:r>
        <w:t>информационном</w:t>
      </w:r>
      <w:r>
        <w:rPr>
          <w:spacing w:val="2"/>
        </w:rPr>
        <w:t xml:space="preserve"> </w:t>
      </w:r>
      <w:r>
        <w:t>пространстве.</w:t>
      </w:r>
    </w:p>
    <w:p w14:paraId="239461E2" w14:textId="77777777" w:rsidR="00CA5973" w:rsidRDefault="00CA5973" w:rsidP="004B3EF4">
      <w:pPr>
        <w:ind w:left="110"/>
        <w:rPr>
          <w:i/>
          <w:sz w:val="28"/>
        </w:rPr>
      </w:pPr>
      <w:r>
        <w:rPr>
          <w:i/>
          <w:sz w:val="28"/>
        </w:rPr>
        <w:t>Предметные</w:t>
      </w:r>
      <w:r>
        <w:rPr>
          <w:i/>
          <w:spacing w:val="58"/>
          <w:sz w:val="28"/>
        </w:rPr>
        <w:t xml:space="preserve"> </w:t>
      </w:r>
      <w:r>
        <w:rPr>
          <w:i/>
          <w:sz w:val="28"/>
        </w:rPr>
        <w:t>результаты</w:t>
      </w:r>
      <w:r>
        <w:rPr>
          <w:i/>
          <w:spacing w:val="50"/>
          <w:sz w:val="28"/>
        </w:rPr>
        <w:t xml:space="preserve"> </w:t>
      </w:r>
      <w:r>
        <w:rPr>
          <w:i/>
          <w:sz w:val="28"/>
        </w:rPr>
        <w:t>по</w:t>
      </w:r>
      <w:r>
        <w:rPr>
          <w:i/>
          <w:spacing w:val="56"/>
          <w:sz w:val="28"/>
        </w:rPr>
        <w:t xml:space="preserve"> </w:t>
      </w:r>
      <w:r>
        <w:rPr>
          <w:i/>
          <w:sz w:val="28"/>
        </w:rPr>
        <w:t>модулю</w:t>
      </w:r>
      <w:r>
        <w:rPr>
          <w:i/>
          <w:spacing w:val="56"/>
          <w:sz w:val="28"/>
        </w:rPr>
        <w:t xml:space="preserve"> </w:t>
      </w:r>
      <w:r>
        <w:rPr>
          <w:i/>
          <w:sz w:val="28"/>
        </w:rPr>
        <w:t>№</w:t>
      </w:r>
      <w:r>
        <w:rPr>
          <w:i/>
          <w:spacing w:val="54"/>
          <w:sz w:val="28"/>
        </w:rPr>
        <w:t xml:space="preserve"> </w:t>
      </w:r>
      <w:r>
        <w:rPr>
          <w:i/>
          <w:sz w:val="28"/>
        </w:rPr>
        <w:t>11</w:t>
      </w:r>
      <w:r>
        <w:rPr>
          <w:i/>
          <w:spacing w:val="56"/>
          <w:sz w:val="28"/>
        </w:rPr>
        <w:t xml:space="preserve"> </w:t>
      </w:r>
      <w:r>
        <w:rPr>
          <w:i/>
          <w:sz w:val="28"/>
        </w:rPr>
        <w:t>«Основы</w:t>
      </w:r>
      <w:r>
        <w:rPr>
          <w:i/>
          <w:spacing w:val="50"/>
          <w:sz w:val="28"/>
        </w:rPr>
        <w:t xml:space="preserve"> </w:t>
      </w:r>
      <w:r>
        <w:rPr>
          <w:i/>
          <w:sz w:val="28"/>
        </w:rPr>
        <w:t>противодействия</w:t>
      </w:r>
      <w:r>
        <w:rPr>
          <w:i/>
          <w:spacing w:val="-67"/>
          <w:sz w:val="28"/>
        </w:rPr>
        <w:t xml:space="preserve"> </w:t>
      </w:r>
      <w:r>
        <w:rPr>
          <w:i/>
          <w:sz w:val="28"/>
        </w:rPr>
        <w:t>экстремизму</w:t>
      </w:r>
      <w:r>
        <w:rPr>
          <w:i/>
          <w:spacing w:val="-2"/>
          <w:sz w:val="28"/>
        </w:rPr>
        <w:t xml:space="preserve"> </w:t>
      </w:r>
      <w:r>
        <w:rPr>
          <w:i/>
          <w:sz w:val="28"/>
        </w:rPr>
        <w:t>и</w:t>
      </w:r>
      <w:r>
        <w:rPr>
          <w:i/>
          <w:spacing w:val="4"/>
          <w:sz w:val="28"/>
        </w:rPr>
        <w:t xml:space="preserve"> </w:t>
      </w:r>
      <w:r>
        <w:rPr>
          <w:i/>
          <w:sz w:val="28"/>
        </w:rPr>
        <w:t>терроризму»:</w:t>
      </w:r>
    </w:p>
    <w:p w14:paraId="0E7BD519" w14:textId="77777777" w:rsidR="00CA5973" w:rsidRDefault="00CA5973" w:rsidP="00DB0313">
      <w:pPr>
        <w:pStyle w:val="afffe"/>
        <w:ind w:firstLine="720"/>
      </w:pPr>
      <w:r>
        <w:t>характеризовать</w:t>
      </w:r>
      <w:r>
        <w:rPr>
          <w:spacing w:val="8"/>
        </w:rPr>
        <w:t xml:space="preserve"> </w:t>
      </w:r>
      <w:r>
        <w:t>экстремизм</w:t>
      </w:r>
      <w:r>
        <w:rPr>
          <w:spacing w:val="9"/>
        </w:rPr>
        <w:t xml:space="preserve"> </w:t>
      </w:r>
      <w:r>
        <w:t>и</w:t>
      </w:r>
      <w:r>
        <w:rPr>
          <w:spacing w:val="7"/>
        </w:rPr>
        <w:t xml:space="preserve"> </w:t>
      </w:r>
      <w:r>
        <w:t>терроризм</w:t>
      </w:r>
      <w:r>
        <w:rPr>
          <w:spacing w:val="9"/>
        </w:rPr>
        <w:t xml:space="preserve"> </w:t>
      </w:r>
      <w:r>
        <w:t>как</w:t>
      </w:r>
      <w:r>
        <w:rPr>
          <w:spacing w:val="7"/>
        </w:rPr>
        <w:t xml:space="preserve"> </w:t>
      </w:r>
      <w:r>
        <w:t>угрозу</w:t>
      </w:r>
      <w:r>
        <w:rPr>
          <w:spacing w:val="-3"/>
        </w:rPr>
        <w:t xml:space="preserve"> </w:t>
      </w:r>
      <w:r>
        <w:t>благополучию</w:t>
      </w:r>
      <w:r>
        <w:rPr>
          <w:spacing w:val="7"/>
        </w:rPr>
        <w:t xml:space="preserve"> </w:t>
      </w:r>
      <w:r>
        <w:t>человека,</w:t>
      </w:r>
      <w:r>
        <w:rPr>
          <w:spacing w:val="-67"/>
        </w:rPr>
        <w:t xml:space="preserve"> </w:t>
      </w:r>
      <w:r>
        <w:t>стабильности</w:t>
      </w:r>
      <w:r>
        <w:rPr>
          <w:spacing w:val="1"/>
        </w:rPr>
        <w:t xml:space="preserve"> </w:t>
      </w:r>
      <w:r>
        <w:t>общества</w:t>
      </w:r>
      <w:r>
        <w:rPr>
          <w:spacing w:val="-1"/>
        </w:rPr>
        <w:t xml:space="preserve"> </w:t>
      </w:r>
      <w:r>
        <w:t>и</w:t>
      </w:r>
      <w:r>
        <w:rPr>
          <w:spacing w:val="1"/>
        </w:rPr>
        <w:t xml:space="preserve"> </w:t>
      </w:r>
      <w:r>
        <w:t>государства;</w:t>
      </w:r>
    </w:p>
    <w:p w14:paraId="3FAAEA30" w14:textId="27E59BAD" w:rsidR="00CA5973" w:rsidRDefault="00CA5973" w:rsidP="00DB0313">
      <w:pPr>
        <w:pStyle w:val="afffe"/>
        <w:tabs>
          <w:tab w:val="left" w:pos="2089"/>
          <w:tab w:val="left" w:pos="5033"/>
          <w:tab w:val="left" w:pos="6226"/>
          <w:tab w:val="left" w:pos="8435"/>
        </w:tabs>
        <w:ind w:right="129" w:firstLine="720"/>
      </w:pPr>
      <w:r>
        <w:t>объяснять</w:t>
      </w:r>
      <w:r w:rsidR="004B3EF4">
        <w:t xml:space="preserve"> </w:t>
      </w:r>
      <w:r>
        <w:t>смысл</w:t>
      </w:r>
      <w:r>
        <w:rPr>
          <w:spacing w:val="120"/>
        </w:rPr>
        <w:t xml:space="preserve"> </w:t>
      </w:r>
      <w:r>
        <w:t>и</w:t>
      </w:r>
      <w:r>
        <w:rPr>
          <w:spacing w:val="118"/>
        </w:rPr>
        <w:t xml:space="preserve"> </w:t>
      </w:r>
      <w:r>
        <w:t>взаимосвязь</w:t>
      </w:r>
      <w:r>
        <w:tab/>
        <w:t>понятий</w:t>
      </w:r>
      <w:r>
        <w:tab/>
        <w:t>«экстремизм»</w:t>
      </w:r>
      <w:r>
        <w:rPr>
          <w:spacing w:val="124"/>
        </w:rPr>
        <w:t xml:space="preserve"> </w:t>
      </w:r>
      <w:r>
        <w:t>и</w:t>
      </w:r>
      <w:r>
        <w:tab/>
      </w:r>
      <w:r>
        <w:rPr>
          <w:spacing w:val="-2"/>
        </w:rPr>
        <w:t>«терроризм»;</w:t>
      </w:r>
      <w:r>
        <w:rPr>
          <w:spacing w:val="-67"/>
        </w:rPr>
        <w:t xml:space="preserve"> </w:t>
      </w:r>
      <w:r>
        <w:t>анализировать</w:t>
      </w:r>
      <w:r>
        <w:rPr>
          <w:spacing w:val="1"/>
        </w:rPr>
        <w:t xml:space="preserve"> </w:t>
      </w:r>
      <w:r>
        <w:t>варианты</w:t>
      </w:r>
      <w:r>
        <w:rPr>
          <w:spacing w:val="-2"/>
        </w:rPr>
        <w:t xml:space="preserve"> </w:t>
      </w:r>
      <w:r>
        <w:t>их</w:t>
      </w:r>
      <w:r>
        <w:rPr>
          <w:spacing w:val="-4"/>
        </w:rPr>
        <w:t xml:space="preserve"> </w:t>
      </w:r>
      <w:r>
        <w:t>проявления</w:t>
      </w:r>
      <w:r>
        <w:rPr>
          <w:spacing w:val="2"/>
        </w:rPr>
        <w:t xml:space="preserve"> </w:t>
      </w:r>
      <w:r>
        <w:t>и</w:t>
      </w:r>
      <w:r>
        <w:rPr>
          <w:spacing w:val="1"/>
        </w:rPr>
        <w:t xml:space="preserve"> </w:t>
      </w:r>
      <w:r>
        <w:t>возможные</w:t>
      </w:r>
      <w:r>
        <w:rPr>
          <w:spacing w:val="-2"/>
        </w:rPr>
        <w:t xml:space="preserve"> </w:t>
      </w:r>
      <w:r>
        <w:t>последствия;</w:t>
      </w:r>
    </w:p>
    <w:p w14:paraId="1AE6FF91" w14:textId="77777777" w:rsidR="00CA5973" w:rsidRDefault="00CA5973" w:rsidP="00DB0313">
      <w:pPr>
        <w:pStyle w:val="afffe"/>
        <w:ind w:firstLine="720"/>
      </w:pPr>
      <w:r>
        <w:t>характеризовать</w:t>
      </w:r>
      <w:r>
        <w:rPr>
          <w:spacing w:val="1"/>
        </w:rPr>
        <w:t xml:space="preserve"> </w:t>
      </w:r>
      <w:r>
        <w:t>признаки</w:t>
      </w:r>
      <w:r>
        <w:rPr>
          <w:spacing w:val="2"/>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67"/>
        </w:rPr>
        <w:t xml:space="preserve"> </w:t>
      </w:r>
      <w:r>
        <w:t>деятельность,</w:t>
      </w:r>
      <w:r>
        <w:rPr>
          <w:spacing w:val="-1"/>
        </w:rPr>
        <w:t xml:space="preserve"> </w:t>
      </w:r>
      <w:r>
        <w:t>выработать</w:t>
      </w:r>
      <w:r>
        <w:rPr>
          <w:spacing w:val="-1"/>
        </w:rPr>
        <w:t xml:space="preserve"> </w:t>
      </w:r>
      <w:r>
        <w:t>навыки</w:t>
      </w:r>
      <w:r>
        <w:rPr>
          <w:spacing w:val="-1"/>
        </w:rPr>
        <w:t xml:space="preserve"> </w:t>
      </w:r>
      <w:r>
        <w:t>безопасных</w:t>
      </w:r>
      <w:r>
        <w:rPr>
          <w:spacing w:val="-6"/>
        </w:rPr>
        <w:t xml:space="preserve"> </w:t>
      </w:r>
      <w:r>
        <w:t>действий</w:t>
      </w:r>
      <w:r>
        <w:rPr>
          <w:spacing w:val="-2"/>
        </w:rPr>
        <w:t xml:space="preserve"> </w:t>
      </w:r>
      <w:r>
        <w:t>при</w:t>
      </w:r>
      <w:r>
        <w:rPr>
          <w:spacing w:val="-1"/>
        </w:rPr>
        <w:t xml:space="preserve"> </w:t>
      </w:r>
      <w:r>
        <w:t>их</w:t>
      </w:r>
      <w:r>
        <w:rPr>
          <w:spacing w:val="-6"/>
        </w:rPr>
        <w:t xml:space="preserve"> </w:t>
      </w:r>
      <w:r>
        <w:t>обнаружении;</w:t>
      </w:r>
    </w:p>
    <w:p w14:paraId="114ED5A7" w14:textId="77777777" w:rsidR="004B3EF4" w:rsidRDefault="004B3EF4" w:rsidP="004B3EF4">
      <w:pPr>
        <w:pStyle w:val="afffe"/>
        <w:tabs>
          <w:tab w:val="left" w:pos="1557"/>
          <w:tab w:val="left" w:pos="2636"/>
          <w:tab w:val="left" w:pos="5044"/>
          <w:tab w:val="left" w:pos="6577"/>
          <w:tab w:val="left" w:pos="7518"/>
          <w:tab w:val="left" w:pos="8641"/>
        </w:tabs>
        <w:ind w:left="680" w:right="120"/>
        <w:rPr>
          <w:spacing w:val="1"/>
        </w:rPr>
      </w:pPr>
      <w:r>
        <w:t xml:space="preserve">   </w:t>
      </w:r>
      <w:r w:rsidR="00CA5973">
        <w:t>иметь представление о методах и видах террористической деятельности;</w:t>
      </w:r>
      <w:r w:rsidR="00CA5973">
        <w:rPr>
          <w:spacing w:val="1"/>
        </w:rPr>
        <w:t xml:space="preserve"> </w:t>
      </w:r>
    </w:p>
    <w:p w14:paraId="00AEB2A2" w14:textId="6D8BB2E8" w:rsidR="00CA5973" w:rsidRDefault="004B3EF4" w:rsidP="004B3EF4">
      <w:pPr>
        <w:pStyle w:val="afffe"/>
        <w:tabs>
          <w:tab w:val="left" w:pos="1557"/>
          <w:tab w:val="left" w:pos="2636"/>
          <w:tab w:val="left" w:pos="5044"/>
          <w:tab w:val="left" w:pos="6577"/>
          <w:tab w:val="left" w:pos="7518"/>
          <w:tab w:val="left" w:pos="8641"/>
        </w:tabs>
        <w:ind w:left="142" w:right="-51" w:hanging="142"/>
      </w:pPr>
      <w:r>
        <w:rPr>
          <w:spacing w:val="1"/>
        </w:rPr>
        <w:t xml:space="preserve">             </w:t>
      </w:r>
      <w:r w:rsidR="00CA5973">
        <w:t>знать</w:t>
      </w:r>
      <w:r>
        <w:t xml:space="preserve"> </w:t>
      </w:r>
      <w:r w:rsidR="00CA5973">
        <w:t>уровни</w:t>
      </w:r>
      <w:r w:rsidR="00CA5973">
        <w:tab/>
        <w:t>террористической</w:t>
      </w:r>
      <w:r w:rsidR="00CA5973">
        <w:tab/>
        <w:t>опасности,</w:t>
      </w:r>
      <w:r w:rsidR="00CA5973">
        <w:tab/>
        <w:t>иметь</w:t>
      </w:r>
      <w:r w:rsidR="00CA5973">
        <w:tab/>
        <w:t>навыки</w:t>
      </w:r>
      <w:r w:rsidR="00CA5973">
        <w:tab/>
      </w:r>
      <w:r w:rsidR="00CA5973">
        <w:rPr>
          <w:spacing w:val="-2"/>
        </w:rPr>
        <w:t>безопасных</w:t>
      </w:r>
      <w:r>
        <w:rPr>
          <w:spacing w:val="-2"/>
        </w:rPr>
        <w:t xml:space="preserve">   </w:t>
      </w:r>
      <w:r w:rsidR="00CA5973">
        <w:t>действий</w:t>
      </w:r>
      <w:r w:rsidR="00CA5973">
        <w:rPr>
          <w:spacing w:val="-3"/>
        </w:rPr>
        <w:t xml:space="preserve"> </w:t>
      </w:r>
      <w:r w:rsidR="00CA5973">
        <w:t>при</w:t>
      </w:r>
      <w:r w:rsidR="00CA5973">
        <w:rPr>
          <w:spacing w:val="-3"/>
        </w:rPr>
        <w:t xml:space="preserve"> </w:t>
      </w:r>
      <w:r w:rsidR="00CA5973">
        <w:t>их</w:t>
      </w:r>
      <w:r w:rsidR="00CA5973">
        <w:rPr>
          <w:spacing w:val="-8"/>
        </w:rPr>
        <w:t xml:space="preserve"> </w:t>
      </w:r>
      <w:r w:rsidR="00CA5973">
        <w:t>объявлении;</w:t>
      </w:r>
    </w:p>
    <w:p w14:paraId="4907A0E1" w14:textId="77777777" w:rsidR="00CA5973" w:rsidRDefault="00CA5973" w:rsidP="00DB0313">
      <w:pPr>
        <w:pStyle w:val="afffe"/>
        <w:ind w:right="113" w:firstLine="720"/>
      </w:pPr>
      <w:r>
        <w:t>иметь</w:t>
      </w:r>
      <w:r>
        <w:rPr>
          <w:spacing w:val="1"/>
        </w:rPr>
        <w:t xml:space="preserve"> </w:t>
      </w:r>
      <w:r>
        <w:t>представление</w:t>
      </w:r>
      <w:r>
        <w:rPr>
          <w:spacing w:val="1"/>
        </w:rPr>
        <w:t xml:space="preserve"> </w:t>
      </w:r>
      <w:r>
        <w:t>о</w:t>
      </w:r>
      <w:r>
        <w:rPr>
          <w:spacing w:val="1"/>
        </w:rPr>
        <w:t xml:space="preserve"> </w:t>
      </w:r>
      <w:r>
        <w:t>безопасных</w:t>
      </w:r>
      <w:r>
        <w:rPr>
          <w:spacing w:val="1"/>
        </w:rPr>
        <w:t xml:space="preserve"> </w:t>
      </w:r>
      <w:r>
        <w:t>действиях</w:t>
      </w:r>
      <w:r>
        <w:rPr>
          <w:spacing w:val="1"/>
        </w:rPr>
        <w:t xml:space="preserve"> </w:t>
      </w:r>
      <w:r>
        <w:t>при</w:t>
      </w:r>
      <w:r>
        <w:rPr>
          <w:spacing w:val="1"/>
        </w:rPr>
        <w:t xml:space="preserve"> </w:t>
      </w:r>
      <w:r>
        <w:t>угрозе</w:t>
      </w:r>
      <w:r>
        <w:rPr>
          <w:spacing w:val="1"/>
        </w:rPr>
        <w:t xml:space="preserve"> </w:t>
      </w:r>
      <w:r>
        <w:t>(обнаружение</w:t>
      </w:r>
      <w:r>
        <w:rPr>
          <w:spacing w:val="1"/>
        </w:rPr>
        <w:t xml:space="preserve"> </w:t>
      </w:r>
      <w:r>
        <w:t>бесхозных</w:t>
      </w:r>
      <w:r>
        <w:rPr>
          <w:spacing w:val="1"/>
        </w:rPr>
        <w:t xml:space="preserve"> </w:t>
      </w:r>
      <w:r>
        <w:t>вещей,</w:t>
      </w:r>
      <w:r>
        <w:rPr>
          <w:spacing w:val="1"/>
        </w:rPr>
        <w:t xml:space="preserve"> </w:t>
      </w:r>
      <w:r>
        <w:t>подозрительных</w:t>
      </w:r>
      <w:r>
        <w:rPr>
          <w:spacing w:val="1"/>
        </w:rPr>
        <w:t xml:space="preserve"> </w:t>
      </w:r>
      <w:r>
        <w:t>предметов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в</w:t>
      </w:r>
      <w:r>
        <w:rPr>
          <w:spacing w:val="1"/>
        </w:rPr>
        <w:t xml:space="preserve"> </w:t>
      </w:r>
      <w:r>
        <w:t>случае</w:t>
      </w:r>
      <w:r>
        <w:rPr>
          <w:spacing w:val="1"/>
        </w:rPr>
        <w:t xml:space="preserve"> </w:t>
      </w:r>
      <w:r>
        <w:t>террористического</w:t>
      </w:r>
      <w:r>
        <w:rPr>
          <w:spacing w:val="1"/>
        </w:rPr>
        <w:t xml:space="preserve"> </w:t>
      </w:r>
      <w:r>
        <w:t>акта</w:t>
      </w:r>
      <w:r>
        <w:rPr>
          <w:spacing w:val="1"/>
        </w:rPr>
        <w:t xml:space="preserve"> </w:t>
      </w:r>
      <w:r>
        <w:t>(подрыв</w:t>
      </w:r>
      <w:r>
        <w:rPr>
          <w:spacing w:val="1"/>
        </w:rPr>
        <w:t xml:space="preserve"> </w:t>
      </w:r>
      <w:r>
        <w:t>взрывного</w:t>
      </w:r>
      <w:r>
        <w:rPr>
          <w:spacing w:val="1"/>
        </w:rPr>
        <w:t xml:space="preserve"> </w:t>
      </w:r>
      <w:r>
        <w:t>устройства,</w:t>
      </w:r>
      <w:r>
        <w:rPr>
          <w:spacing w:val="1"/>
        </w:rPr>
        <w:t xml:space="preserve"> </w:t>
      </w:r>
      <w:r>
        <w:t>наезд</w:t>
      </w:r>
      <w:r>
        <w:rPr>
          <w:spacing w:val="1"/>
        </w:rPr>
        <w:t xml:space="preserve"> </w:t>
      </w:r>
      <w:r>
        <w:t>транспортного</w:t>
      </w:r>
      <w:r>
        <w:rPr>
          <w:spacing w:val="1"/>
        </w:rPr>
        <w:t xml:space="preserve"> </w:t>
      </w:r>
      <w:r>
        <w:t>средства, попадание в заложники и другие), проведении контртеррористической</w:t>
      </w:r>
      <w:r>
        <w:rPr>
          <w:spacing w:val="1"/>
        </w:rPr>
        <w:t xml:space="preserve"> </w:t>
      </w:r>
      <w:r>
        <w:t>операции;</w:t>
      </w:r>
    </w:p>
    <w:p w14:paraId="44B3C223" w14:textId="77777777" w:rsidR="00CA5973" w:rsidRDefault="00CA5973" w:rsidP="00DB0313">
      <w:pPr>
        <w:pStyle w:val="afffe"/>
        <w:ind w:right="127" w:firstLine="720"/>
      </w:pPr>
      <w:r>
        <w:t>раскрывать правовые основы, структуру и задачи государственной системы</w:t>
      </w:r>
      <w:r>
        <w:rPr>
          <w:spacing w:val="1"/>
        </w:rPr>
        <w:t xml:space="preserve"> </w:t>
      </w:r>
      <w:r>
        <w:t>противодействия</w:t>
      </w:r>
      <w:r>
        <w:rPr>
          <w:spacing w:val="1"/>
        </w:rPr>
        <w:t xml:space="preserve"> </w:t>
      </w:r>
      <w:r>
        <w:t>экстремизму</w:t>
      </w:r>
      <w:r>
        <w:rPr>
          <w:spacing w:val="-10"/>
        </w:rPr>
        <w:t xml:space="preserve"> </w:t>
      </w:r>
      <w:r>
        <w:t>и</w:t>
      </w:r>
      <w:r>
        <w:rPr>
          <w:spacing w:val="2"/>
        </w:rPr>
        <w:t xml:space="preserve"> </w:t>
      </w:r>
      <w:r>
        <w:t>терроризму;</w:t>
      </w:r>
    </w:p>
    <w:p w14:paraId="06F27421" w14:textId="4097FE2A" w:rsidR="00CA5973" w:rsidRPr="00CA5973" w:rsidRDefault="00CA5973" w:rsidP="00DB0313">
      <w:pPr>
        <w:pStyle w:val="afffe"/>
        <w:ind w:right="121" w:firstLine="720"/>
      </w:pPr>
      <w:r>
        <w:t>объяснять</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ответственности</w:t>
      </w:r>
      <w:r>
        <w:rPr>
          <w:spacing w:val="1"/>
        </w:rPr>
        <w:t xml:space="preserve"> </w:t>
      </w:r>
      <w:r>
        <w:rPr>
          <w:spacing w:val="-1"/>
        </w:rPr>
        <w:t>граждан</w:t>
      </w:r>
      <w:r>
        <w:rPr>
          <w:spacing w:val="-12"/>
        </w:rPr>
        <w:t xml:space="preserve"> </w:t>
      </w:r>
      <w:r>
        <w:rPr>
          <w:spacing w:val="-1"/>
        </w:rPr>
        <w:t>и</w:t>
      </w:r>
      <w:r>
        <w:rPr>
          <w:spacing w:val="-11"/>
        </w:rPr>
        <w:t xml:space="preserve"> </w:t>
      </w:r>
      <w:r>
        <w:rPr>
          <w:spacing w:val="-1"/>
        </w:rPr>
        <w:t>юридических</w:t>
      </w:r>
      <w:r>
        <w:rPr>
          <w:spacing w:val="-17"/>
        </w:rPr>
        <w:t xml:space="preserve"> </w:t>
      </w:r>
      <w:r>
        <w:rPr>
          <w:spacing w:val="-1"/>
        </w:rPr>
        <w:t>лиц</w:t>
      </w:r>
      <w:r>
        <w:rPr>
          <w:spacing w:val="-18"/>
        </w:rPr>
        <w:t xml:space="preserve"> </w:t>
      </w:r>
      <w:r>
        <w:rPr>
          <w:spacing w:val="-1"/>
        </w:rPr>
        <w:t>в</w:t>
      </w:r>
      <w:r>
        <w:rPr>
          <w:spacing w:val="-16"/>
        </w:rPr>
        <w:t xml:space="preserve"> </w:t>
      </w:r>
      <w:r>
        <w:rPr>
          <w:spacing w:val="-1"/>
        </w:rPr>
        <w:t>области</w:t>
      </w:r>
      <w:r>
        <w:rPr>
          <w:spacing w:val="-11"/>
        </w:rPr>
        <w:t xml:space="preserve"> </w:t>
      </w:r>
      <w:r>
        <w:rPr>
          <w:spacing w:val="-1"/>
        </w:rPr>
        <w:t>противодействия</w:t>
      </w:r>
      <w:r>
        <w:rPr>
          <w:spacing w:val="-12"/>
        </w:rPr>
        <w:t xml:space="preserve"> </w:t>
      </w:r>
      <w:r>
        <w:rPr>
          <w:spacing w:val="-1"/>
        </w:rPr>
        <w:t>экстремизму</w:t>
      </w:r>
      <w:r>
        <w:rPr>
          <w:spacing w:val="-23"/>
        </w:rPr>
        <w:t xml:space="preserve"> </w:t>
      </w:r>
      <w:r>
        <w:t>и</w:t>
      </w:r>
      <w:r>
        <w:rPr>
          <w:spacing w:val="-12"/>
        </w:rPr>
        <w:t xml:space="preserve"> </w:t>
      </w:r>
      <w:r>
        <w:t>терроризму.</w:t>
      </w:r>
    </w:p>
    <w:p w14:paraId="1E5DD993" w14:textId="77777777" w:rsidR="00CA5973" w:rsidRDefault="00CA5973" w:rsidP="00DB0313">
      <w:pPr>
        <w:pStyle w:val="afffe"/>
        <w:tabs>
          <w:tab w:val="left" w:pos="3163"/>
          <w:tab w:val="left" w:pos="5098"/>
          <w:tab w:val="left" w:pos="6350"/>
          <w:tab w:val="left" w:pos="8689"/>
        </w:tabs>
        <w:ind w:right="120" w:firstLine="720"/>
      </w:pPr>
      <w:r>
        <w:t>Образовательная</w:t>
      </w:r>
      <w:r>
        <w:tab/>
        <w:t>организация</w:t>
      </w:r>
      <w:r>
        <w:tab/>
        <w:t>вправе</w:t>
      </w:r>
      <w:r>
        <w:tab/>
        <w:t>самостоятельно</w:t>
      </w:r>
      <w:r>
        <w:tab/>
      </w:r>
      <w:r>
        <w:rPr>
          <w:spacing w:val="-1"/>
        </w:rPr>
        <w:t>определять</w:t>
      </w:r>
      <w:r>
        <w:rPr>
          <w:spacing w:val="-67"/>
        </w:rPr>
        <w:t xml:space="preserve"> </w:t>
      </w:r>
      <w:r>
        <w:t>последовательность</w:t>
      </w:r>
      <w:r>
        <w:rPr>
          <w:spacing w:val="1"/>
        </w:rPr>
        <w:t xml:space="preserve"> </w:t>
      </w:r>
      <w:r>
        <w:t>освоения</w:t>
      </w:r>
      <w:r>
        <w:rPr>
          <w:spacing w:val="1"/>
        </w:rPr>
        <w:t xml:space="preserve"> </w:t>
      </w:r>
      <w:r>
        <w:t>обучающимися</w:t>
      </w:r>
      <w:r>
        <w:rPr>
          <w:spacing w:val="1"/>
        </w:rPr>
        <w:t xml:space="preserve"> </w:t>
      </w:r>
      <w:r>
        <w:t>модулей</w:t>
      </w:r>
      <w:r>
        <w:rPr>
          <w:spacing w:val="1"/>
        </w:rPr>
        <w:t xml:space="preserve"> </w:t>
      </w:r>
      <w:r>
        <w:t>ОБЗР.</w:t>
      </w:r>
    </w:p>
    <w:p w14:paraId="453EBB7E" w14:textId="77777777" w:rsidR="004C2559" w:rsidRDefault="004C2559" w:rsidP="00DB0313">
      <w:pPr>
        <w:pStyle w:val="afffe"/>
        <w:tabs>
          <w:tab w:val="left" w:pos="3163"/>
          <w:tab w:val="left" w:pos="5098"/>
          <w:tab w:val="left" w:pos="6350"/>
          <w:tab w:val="left" w:pos="8689"/>
        </w:tabs>
        <w:ind w:right="120" w:firstLine="720"/>
      </w:pPr>
    </w:p>
    <w:p w14:paraId="5D52EB00" w14:textId="1E9B8D59" w:rsidR="004C2559" w:rsidRPr="001468B0" w:rsidRDefault="004C2559" w:rsidP="004C2559">
      <w:pPr>
        <w:pStyle w:val="afffe"/>
        <w:tabs>
          <w:tab w:val="left" w:pos="3163"/>
          <w:tab w:val="left" w:pos="5098"/>
          <w:tab w:val="left" w:pos="6350"/>
          <w:tab w:val="left" w:pos="8689"/>
        </w:tabs>
        <w:ind w:right="120" w:firstLine="720"/>
        <w:jc w:val="center"/>
        <w:rPr>
          <w:b/>
          <w:bCs/>
        </w:rPr>
      </w:pPr>
      <w:r w:rsidRPr="001468B0">
        <w:rPr>
          <w:b/>
          <w:bCs/>
        </w:rPr>
        <w:t>«Иностранный (английский) язык» (базовый уровень)</w:t>
      </w:r>
    </w:p>
    <w:p w14:paraId="1BDFAA7D" w14:textId="77777777" w:rsidR="001468B0" w:rsidRDefault="001468B0" w:rsidP="001468B0">
      <w:pPr>
        <w:pStyle w:val="afffe"/>
        <w:tabs>
          <w:tab w:val="left" w:pos="3163"/>
          <w:tab w:val="left" w:pos="5098"/>
          <w:tab w:val="left" w:pos="6350"/>
          <w:tab w:val="left" w:pos="8689"/>
        </w:tabs>
        <w:ind w:right="120" w:firstLine="720"/>
      </w:pPr>
      <w:r>
        <w:t>Программа по английскому языку (базовый уровень) на уровне среднего общего образования разработана на основе ФГОС СОО.</w:t>
      </w:r>
    </w:p>
    <w:p w14:paraId="6E9C2EB6" w14:textId="77777777" w:rsidR="001468B0" w:rsidRDefault="001468B0" w:rsidP="001468B0">
      <w:pPr>
        <w:pStyle w:val="afffe"/>
        <w:tabs>
          <w:tab w:val="left" w:pos="3163"/>
          <w:tab w:val="left" w:pos="5098"/>
          <w:tab w:val="left" w:pos="6350"/>
          <w:tab w:val="left" w:pos="8689"/>
        </w:tabs>
        <w:ind w:right="120" w:firstLine="720"/>
      </w:pPr>
      <w: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78B8E9E2" w14:textId="77777777" w:rsidR="001468B0" w:rsidRDefault="001468B0" w:rsidP="001468B0">
      <w:pPr>
        <w:pStyle w:val="afffe"/>
        <w:tabs>
          <w:tab w:val="left" w:pos="3163"/>
          <w:tab w:val="left" w:pos="5098"/>
          <w:tab w:val="left" w:pos="6350"/>
          <w:tab w:val="left" w:pos="8689"/>
        </w:tabs>
        <w:ind w:right="120" w:firstLine="720"/>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w:t>
      </w:r>
      <w:r>
        <w:lastRenderedPageBreak/>
        <w:t>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68F18759" w14:textId="77777777" w:rsidR="001468B0" w:rsidRDefault="001468B0" w:rsidP="001468B0">
      <w:pPr>
        <w:pStyle w:val="afffe"/>
        <w:tabs>
          <w:tab w:val="left" w:pos="3163"/>
          <w:tab w:val="left" w:pos="5098"/>
          <w:tab w:val="left" w:pos="6350"/>
          <w:tab w:val="left" w:pos="8689"/>
        </w:tabs>
        <w:ind w:right="120" w:firstLine="720"/>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4E2521A" w14:textId="77777777" w:rsidR="001468B0" w:rsidRDefault="001468B0" w:rsidP="001468B0">
      <w:pPr>
        <w:pStyle w:val="afffe"/>
        <w:tabs>
          <w:tab w:val="left" w:pos="3163"/>
          <w:tab w:val="left" w:pos="5098"/>
          <w:tab w:val="left" w:pos="6350"/>
          <w:tab w:val="left" w:pos="8689"/>
        </w:tabs>
        <w:ind w:right="120" w:firstLine="720"/>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49747115" w14:textId="77777777" w:rsidR="001468B0" w:rsidRDefault="001468B0" w:rsidP="001468B0">
      <w:pPr>
        <w:pStyle w:val="afffe"/>
        <w:tabs>
          <w:tab w:val="left" w:pos="3163"/>
          <w:tab w:val="left" w:pos="5098"/>
          <w:tab w:val="left" w:pos="6350"/>
          <w:tab w:val="left" w:pos="8689"/>
        </w:tabs>
        <w:ind w:right="120" w:firstLine="720"/>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32310F7" w14:textId="77777777" w:rsidR="001468B0" w:rsidRDefault="001468B0" w:rsidP="001468B0">
      <w:pPr>
        <w:pStyle w:val="afffe"/>
        <w:tabs>
          <w:tab w:val="left" w:pos="3163"/>
          <w:tab w:val="left" w:pos="5098"/>
          <w:tab w:val="left" w:pos="6350"/>
          <w:tab w:val="left" w:pos="8689"/>
        </w:tabs>
        <w:ind w:right="120" w:firstLine="720"/>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434EA182" w14:textId="77777777" w:rsidR="001468B0" w:rsidRDefault="001468B0" w:rsidP="001468B0">
      <w:pPr>
        <w:pStyle w:val="afffe"/>
        <w:tabs>
          <w:tab w:val="left" w:pos="3163"/>
          <w:tab w:val="left" w:pos="5098"/>
          <w:tab w:val="left" w:pos="6350"/>
          <w:tab w:val="left" w:pos="8689"/>
        </w:tabs>
        <w:ind w:right="120" w:firstLine="720"/>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3A96C088" w14:textId="77777777" w:rsidR="001468B0" w:rsidRDefault="001468B0" w:rsidP="001468B0">
      <w:pPr>
        <w:pStyle w:val="afffe"/>
        <w:tabs>
          <w:tab w:val="left" w:pos="3163"/>
          <w:tab w:val="left" w:pos="5098"/>
          <w:tab w:val="left" w:pos="6350"/>
          <w:tab w:val="left" w:pos="8689"/>
        </w:tabs>
        <w:ind w:right="120" w:firstLine="720"/>
      </w:pPr>
      <w:r>
        <w:lastRenderedPageBreak/>
        <w:t>Возрастание значимости владения иностранными языками приводит к переосмыслению целей и содержания обучения предмету.</w:t>
      </w:r>
    </w:p>
    <w:p w14:paraId="4465061C" w14:textId="77777777" w:rsidR="001468B0" w:rsidRDefault="001468B0" w:rsidP="001468B0">
      <w:pPr>
        <w:pStyle w:val="afffe"/>
        <w:tabs>
          <w:tab w:val="left" w:pos="3163"/>
          <w:tab w:val="left" w:pos="5098"/>
          <w:tab w:val="left" w:pos="6350"/>
          <w:tab w:val="left" w:pos="8689"/>
        </w:tabs>
        <w:ind w:right="120" w:firstLine="720"/>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2A83ECE" w14:textId="77777777" w:rsidR="001468B0" w:rsidRDefault="001468B0" w:rsidP="001468B0">
      <w:pPr>
        <w:pStyle w:val="afffe"/>
        <w:tabs>
          <w:tab w:val="left" w:pos="3163"/>
          <w:tab w:val="left" w:pos="5098"/>
          <w:tab w:val="left" w:pos="6350"/>
          <w:tab w:val="left" w:pos="8689"/>
        </w:tabs>
        <w:ind w:right="120" w:firstLine="720"/>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3B7E4E7C" w14:textId="77777777" w:rsidR="001468B0" w:rsidRDefault="001468B0" w:rsidP="001468B0">
      <w:pPr>
        <w:pStyle w:val="afffe"/>
        <w:tabs>
          <w:tab w:val="left" w:pos="3163"/>
          <w:tab w:val="left" w:pos="5098"/>
          <w:tab w:val="left" w:pos="6350"/>
          <w:tab w:val="left" w:pos="8689"/>
        </w:tabs>
        <w:ind w:right="120" w:firstLine="720"/>
      </w:pPr>
      <w: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7795C961" w14:textId="77777777" w:rsidR="001468B0" w:rsidRDefault="001468B0" w:rsidP="001468B0">
      <w:pPr>
        <w:pStyle w:val="afffe"/>
        <w:tabs>
          <w:tab w:val="left" w:pos="3163"/>
          <w:tab w:val="left" w:pos="5098"/>
          <w:tab w:val="left" w:pos="6350"/>
          <w:tab w:val="left" w:pos="8689"/>
        </w:tabs>
        <w:ind w:right="120" w:firstLine="720"/>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85B8261" w14:textId="77777777" w:rsidR="001468B0" w:rsidRDefault="001468B0" w:rsidP="001468B0">
      <w:pPr>
        <w:pStyle w:val="afffe"/>
        <w:tabs>
          <w:tab w:val="left" w:pos="3163"/>
          <w:tab w:val="left" w:pos="5098"/>
          <w:tab w:val="left" w:pos="6350"/>
          <w:tab w:val="left" w:pos="8689"/>
        </w:tabs>
        <w:ind w:right="120" w:firstLine="720"/>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79A58BB1" w14:textId="77777777" w:rsidR="001468B0" w:rsidRDefault="001468B0" w:rsidP="001468B0">
      <w:pPr>
        <w:pStyle w:val="afffe"/>
        <w:tabs>
          <w:tab w:val="left" w:pos="3163"/>
          <w:tab w:val="left" w:pos="5098"/>
          <w:tab w:val="left" w:pos="6350"/>
          <w:tab w:val="left" w:pos="8689"/>
        </w:tabs>
        <w:ind w:right="120" w:firstLine="720"/>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EECF7F1" w14:textId="77777777" w:rsidR="001468B0" w:rsidRDefault="001468B0" w:rsidP="001468B0">
      <w:pPr>
        <w:pStyle w:val="afffe"/>
        <w:tabs>
          <w:tab w:val="left" w:pos="3163"/>
          <w:tab w:val="left" w:pos="5098"/>
          <w:tab w:val="left" w:pos="6350"/>
          <w:tab w:val="left" w:pos="8689"/>
        </w:tabs>
        <w:ind w:right="120" w:firstLine="720"/>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3F0AF18" w14:textId="77777777" w:rsidR="001468B0" w:rsidRDefault="001468B0" w:rsidP="001468B0">
      <w:pPr>
        <w:pStyle w:val="afffe"/>
        <w:tabs>
          <w:tab w:val="left" w:pos="3163"/>
          <w:tab w:val="left" w:pos="5098"/>
          <w:tab w:val="left" w:pos="6350"/>
          <w:tab w:val="left" w:pos="8689"/>
        </w:tabs>
        <w:ind w:right="120" w:firstLine="720"/>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379FDB2" w14:textId="77777777" w:rsidR="001468B0" w:rsidRDefault="001468B0" w:rsidP="001468B0">
      <w:pPr>
        <w:pStyle w:val="afffe"/>
        <w:tabs>
          <w:tab w:val="left" w:pos="3163"/>
          <w:tab w:val="left" w:pos="5098"/>
          <w:tab w:val="left" w:pos="6350"/>
          <w:tab w:val="left" w:pos="8689"/>
        </w:tabs>
        <w:ind w:right="120" w:firstLine="720"/>
      </w:pPr>
      <w: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w:t>
      </w:r>
      <w:r>
        <w:lastRenderedPageBreak/>
        <w:t>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7A063E32" w14:textId="77777777" w:rsidR="001468B0" w:rsidRDefault="001468B0" w:rsidP="001468B0">
      <w:pPr>
        <w:pStyle w:val="afffe"/>
        <w:tabs>
          <w:tab w:val="left" w:pos="3163"/>
          <w:tab w:val="left" w:pos="5098"/>
          <w:tab w:val="left" w:pos="6350"/>
          <w:tab w:val="left" w:pos="8689"/>
        </w:tabs>
        <w:ind w:right="120" w:firstLine="720"/>
      </w:pPr>
      <w: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5C8D0EA1" w14:textId="77777777" w:rsidR="001468B0" w:rsidRDefault="001468B0" w:rsidP="001468B0">
      <w:pPr>
        <w:pStyle w:val="afffe"/>
        <w:tabs>
          <w:tab w:val="left" w:pos="3163"/>
          <w:tab w:val="left" w:pos="5098"/>
          <w:tab w:val="left" w:pos="6350"/>
          <w:tab w:val="left" w:pos="8689"/>
        </w:tabs>
        <w:ind w:right="120" w:firstLine="720"/>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38970BB3" w14:textId="2A89F00D" w:rsidR="001468B0" w:rsidRDefault="001468B0" w:rsidP="001468B0">
      <w:pPr>
        <w:pStyle w:val="afffe"/>
        <w:tabs>
          <w:tab w:val="left" w:pos="3163"/>
          <w:tab w:val="left" w:pos="5098"/>
          <w:tab w:val="left" w:pos="6350"/>
          <w:tab w:val="left" w:pos="8689"/>
        </w:tabs>
        <w:ind w:right="120" w:firstLine="720"/>
      </w:pPr>
      <w:r>
        <w:t xml:space="preserve"> Содержание обучения</w:t>
      </w:r>
    </w:p>
    <w:p w14:paraId="0309F2FF" w14:textId="77777777" w:rsidR="001468B0" w:rsidRDefault="001468B0" w:rsidP="001468B0">
      <w:pPr>
        <w:pStyle w:val="afffe"/>
        <w:tabs>
          <w:tab w:val="left" w:pos="3163"/>
          <w:tab w:val="left" w:pos="5098"/>
          <w:tab w:val="left" w:pos="6350"/>
          <w:tab w:val="left" w:pos="8689"/>
        </w:tabs>
        <w:ind w:right="120" w:firstLine="720"/>
      </w:pPr>
      <w:r>
        <w:t>10 КЛАСС</w:t>
      </w:r>
    </w:p>
    <w:p w14:paraId="5415AA96" w14:textId="77777777" w:rsidR="001468B0" w:rsidRDefault="001468B0" w:rsidP="001468B0">
      <w:pPr>
        <w:pStyle w:val="afffe"/>
        <w:tabs>
          <w:tab w:val="left" w:pos="3163"/>
          <w:tab w:val="left" w:pos="5098"/>
          <w:tab w:val="left" w:pos="6350"/>
          <w:tab w:val="left" w:pos="8689"/>
        </w:tabs>
        <w:ind w:right="120" w:firstLine="720"/>
      </w:pPr>
      <w:r>
        <w:t>Коммуникативные умения</w:t>
      </w:r>
    </w:p>
    <w:p w14:paraId="5E3E2C95" w14:textId="77777777" w:rsidR="001468B0" w:rsidRDefault="001468B0" w:rsidP="001468B0">
      <w:pPr>
        <w:pStyle w:val="afffe"/>
        <w:tabs>
          <w:tab w:val="left" w:pos="3163"/>
          <w:tab w:val="left" w:pos="5098"/>
          <w:tab w:val="left" w:pos="6350"/>
          <w:tab w:val="left" w:pos="8689"/>
        </w:tabs>
        <w:ind w:right="120" w:firstLine="72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2414625" w14:textId="77777777" w:rsidR="001468B0" w:rsidRDefault="001468B0" w:rsidP="001468B0">
      <w:pPr>
        <w:pStyle w:val="afffe"/>
        <w:tabs>
          <w:tab w:val="left" w:pos="3163"/>
          <w:tab w:val="left" w:pos="5098"/>
          <w:tab w:val="left" w:pos="6350"/>
          <w:tab w:val="left" w:pos="8689"/>
        </w:tabs>
        <w:ind w:right="120" w:firstLine="720"/>
      </w:pPr>
      <w:r>
        <w:t>Повседневная жизнь семьи. Межличностные отношения в семье, с друзьями и знакомыми. Конфликтные ситуации, их предупреждение и разрешение.</w:t>
      </w:r>
    </w:p>
    <w:p w14:paraId="6D2CB023" w14:textId="77777777" w:rsidR="001468B0" w:rsidRDefault="001468B0" w:rsidP="001468B0">
      <w:pPr>
        <w:pStyle w:val="afffe"/>
        <w:tabs>
          <w:tab w:val="left" w:pos="3163"/>
          <w:tab w:val="left" w:pos="5098"/>
          <w:tab w:val="left" w:pos="6350"/>
          <w:tab w:val="left" w:pos="8689"/>
        </w:tabs>
        <w:ind w:right="120" w:firstLine="720"/>
      </w:pPr>
      <w:r>
        <w:t xml:space="preserve">Внешность и характеристика человека, литературного персонажа. </w:t>
      </w:r>
    </w:p>
    <w:p w14:paraId="666E1F7B" w14:textId="77777777" w:rsidR="001468B0" w:rsidRDefault="001468B0" w:rsidP="001468B0">
      <w:pPr>
        <w:pStyle w:val="afffe"/>
        <w:tabs>
          <w:tab w:val="left" w:pos="3163"/>
          <w:tab w:val="left" w:pos="5098"/>
          <w:tab w:val="left" w:pos="6350"/>
          <w:tab w:val="left" w:pos="8689"/>
        </w:tabs>
        <w:ind w:right="120" w:firstLine="720"/>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29BA99C3" w14:textId="77777777" w:rsidR="001468B0" w:rsidRDefault="001468B0" w:rsidP="001468B0">
      <w:pPr>
        <w:pStyle w:val="afffe"/>
        <w:tabs>
          <w:tab w:val="left" w:pos="3163"/>
          <w:tab w:val="left" w:pos="5098"/>
          <w:tab w:val="left" w:pos="6350"/>
          <w:tab w:val="left" w:pos="8689"/>
        </w:tabs>
        <w:ind w:right="120" w:firstLine="720"/>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6A98CC7" w14:textId="77777777" w:rsidR="001468B0" w:rsidRDefault="001468B0" w:rsidP="001468B0">
      <w:pPr>
        <w:pStyle w:val="afffe"/>
        <w:tabs>
          <w:tab w:val="left" w:pos="3163"/>
          <w:tab w:val="left" w:pos="5098"/>
          <w:tab w:val="left" w:pos="6350"/>
          <w:tab w:val="left" w:pos="8689"/>
        </w:tabs>
        <w:ind w:right="120" w:firstLine="720"/>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618A9E4F" w14:textId="77777777" w:rsidR="001468B0" w:rsidRDefault="001468B0" w:rsidP="001468B0">
      <w:pPr>
        <w:pStyle w:val="afffe"/>
        <w:tabs>
          <w:tab w:val="left" w:pos="3163"/>
          <w:tab w:val="left" w:pos="5098"/>
          <w:tab w:val="left" w:pos="6350"/>
          <w:tab w:val="left" w:pos="8689"/>
        </w:tabs>
        <w:ind w:right="120" w:firstLine="720"/>
      </w:pPr>
      <w:r>
        <w:t>Молодёжь в современном обществе. Досуг молодёжи: чтение, кино, театр, музыка, музеи, Интернет, компьютерные игры. Любовь и дружба.</w:t>
      </w:r>
    </w:p>
    <w:p w14:paraId="1DE82BD2" w14:textId="77777777" w:rsidR="001468B0" w:rsidRDefault="001468B0" w:rsidP="001468B0">
      <w:pPr>
        <w:pStyle w:val="afffe"/>
        <w:tabs>
          <w:tab w:val="left" w:pos="3163"/>
          <w:tab w:val="left" w:pos="5098"/>
          <w:tab w:val="left" w:pos="6350"/>
          <w:tab w:val="left" w:pos="8689"/>
        </w:tabs>
        <w:ind w:right="120" w:firstLine="720"/>
      </w:pPr>
      <w:r>
        <w:t xml:space="preserve">Покупки: одежда, обувь и продукты питания. Карманные деньги. Молодёжная мода. </w:t>
      </w:r>
    </w:p>
    <w:p w14:paraId="6EE5D913" w14:textId="77777777" w:rsidR="001468B0" w:rsidRDefault="001468B0" w:rsidP="001468B0">
      <w:pPr>
        <w:pStyle w:val="afffe"/>
        <w:tabs>
          <w:tab w:val="left" w:pos="3163"/>
          <w:tab w:val="left" w:pos="5098"/>
          <w:tab w:val="left" w:pos="6350"/>
          <w:tab w:val="left" w:pos="8689"/>
        </w:tabs>
        <w:ind w:right="120" w:firstLine="720"/>
      </w:pPr>
      <w:r>
        <w:t>Туризм. Виды отдыха. Путешествия по России и зарубежным странам.</w:t>
      </w:r>
    </w:p>
    <w:p w14:paraId="02C59A2E" w14:textId="77777777" w:rsidR="001468B0" w:rsidRDefault="001468B0" w:rsidP="001468B0">
      <w:pPr>
        <w:pStyle w:val="afffe"/>
        <w:tabs>
          <w:tab w:val="left" w:pos="3163"/>
          <w:tab w:val="left" w:pos="5098"/>
          <w:tab w:val="left" w:pos="6350"/>
          <w:tab w:val="left" w:pos="8689"/>
        </w:tabs>
        <w:ind w:right="120" w:firstLine="720"/>
      </w:pPr>
      <w:r>
        <w:t>Проблемы экологии. Защита окружающей среды. Стихийные бедствия.</w:t>
      </w:r>
    </w:p>
    <w:p w14:paraId="71B875F4" w14:textId="77777777" w:rsidR="001468B0" w:rsidRDefault="001468B0" w:rsidP="001468B0">
      <w:pPr>
        <w:pStyle w:val="afffe"/>
        <w:tabs>
          <w:tab w:val="left" w:pos="3163"/>
          <w:tab w:val="left" w:pos="5098"/>
          <w:tab w:val="left" w:pos="6350"/>
          <w:tab w:val="left" w:pos="8689"/>
        </w:tabs>
        <w:ind w:right="120" w:firstLine="720"/>
      </w:pPr>
      <w:r>
        <w:t>Условия проживания в городской/сельской местности.</w:t>
      </w:r>
    </w:p>
    <w:p w14:paraId="4C920807" w14:textId="77777777" w:rsidR="001468B0" w:rsidRDefault="001468B0" w:rsidP="001468B0">
      <w:pPr>
        <w:pStyle w:val="afffe"/>
        <w:tabs>
          <w:tab w:val="left" w:pos="3163"/>
          <w:tab w:val="left" w:pos="5098"/>
          <w:tab w:val="left" w:pos="6350"/>
          <w:tab w:val="left" w:pos="8689"/>
        </w:tabs>
        <w:ind w:right="120" w:firstLine="720"/>
      </w:pPr>
      <w:r>
        <w:t>Технический прогресс: перспективы и последствия. Современные средства связи (мобильные телефоны, смартфоны, планшеты, компьютеры).</w:t>
      </w:r>
    </w:p>
    <w:p w14:paraId="194AE52A" w14:textId="77777777" w:rsidR="001468B0" w:rsidRDefault="001468B0" w:rsidP="001468B0">
      <w:pPr>
        <w:pStyle w:val="afffe"/>
        <w:tabs>
          <w:tab w:val="left" w:pos="3163"/>
          <w:tab w:val="left" w:pos="5098"/>
          <w:tab w:val="left" w:pos="6350"/>
          <w:tab w:val="left" w:pos="8689"/>
        </w:tabs>
        <w:ind w:right="120" w:firstLine="72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9462FF5" w14:textId="77777777" w:rsidR="001468B0" w:rsidRDefault="001468B0" w:rsidP="001468B0">
      <w:pPr>
        <w:pStyle w:val="afffe"/>
        <w:tabs>
          <w:tab w:val="left" w:pos="3163"/>
          <w:tab w:val="left" w:pos="5098"/>
          <w:tab w:val="left" w:pos="6350"/>
          <w:tab w:val="left" w:pos="8689"/>
        </w:tabs>
        <w:ind w:right="120" w:firstLine="720"/>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w:t>
      </w:r>
      <w:r>
        <w:lastRenderedPageBreak/>
        <w:t>другие.</w:t>
      </w:r>
    </w:p>
    <w:p w14:paraId="44AAB095" w14:textId="77777777" w:rsidR="001468B0" w:rsidRDefault="001468B0" w:rsidP="001468B0">
      <w:pPr>
        <w:pStyle w:val="afffe"/>
        <w:tabs>
          <w:tab w:val="left" w:pos="3163"/>
          <w:tab w:val="left" w:pos="5098"/>
          <w:tab w:val="left" w:pos="6350"/>
          <w:tab w:val="left" w:pos="8689"/>
        </w:tabs>
        <w:ind w:right="120" w:firstLine="720"/>
      </w:pPr>
      <w:r>
        <w:t>Говорение</w:t>
      </w:r>
    </w:p>
    <w:p w14:paraId="63451127" w14:textId="77777777" w:rsidR="001468B0" w:rsidRDefault="001468B0" w:rsidP="001468B0">
      <w:pPr>
        <w:pStyle w:val="afffe"/>
        <w:tabs>
          <w:tab w:val="left" w:pos="3163"/>
          <w:tab w:val="left" w:pos="5098"/>
          <w:tab w:val="left" w:pos="6350"/>
          <w:tab w:val="left" w:pos="8689"/>
        </w:tabs>
        <w:ind w:right="120" w:firstLine="720"/>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6BAFFAE1" w14:textId="77777777" w:rsidR="001468B0" w:rsidRDefault="001468B0" w:rsidP="001468B0">
      <w:pPr>
        <w:pStyle w:val="afffe"/>
        <w:tabs>
          <w:tab w:val="left" w:pos="3163"/>
          <w:tab w:val="left" w:pos="5098"/>
          <w:tab w:val="left" w:pos="6350"/>
          <w:tab w:val="left" w:pos="8689"/>
        </w:tabs>
        <w:ind w:right="120" w:firstLine="720"/>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5938714A" w14:textId="77777777" w:rsidR="001468B0" w:rsidRDefault="001468B0" w:rsidP="001468B0">
      <w:pPr>
        <w:pStyle w:val="afffe"/>
        <w:tabs>
          <w:tab w:val="left" w:pos="3163"/>
          <w:tab w:val="left" w:pos="5098"/>
          <w:tab w:val="left" w:pos="6350"/>
          <w:tab w:val="left" w:pos="8689"/>
        </w:tabs>
        <w:ind w:right="120" w:firstLine="720"/>
      </w:pPr>
      <w: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55EFEEB" w14:textId="77777777" w:rsidR="001468B0" w:rsidRDefault="001468B0" w:rsidP="001468B0">
      <w:pPr>
        <w:pStyle w:val="afffe"/>
        <w:tabs>
          <w:tab w:val="left" w:pos="3163"/>
          <w:tab w:val="left" w:pos="5098"/>
          <w:tab w:val="left" w:pos="6350"/>
          <w:tab w:val="left" w:pos="8689"/>
        </w:tabs>
        <w:ind w:right="120"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86671D0" w14:textId="77777777" w:rsidR="001468B0" w:rsidRDefault="001468B0" w:rsidP="001468B0">
      <w:pPr>
        <w:pStyle w:val="afffe"/>
        <w:tabs>
          <w:tab w:val="left" w:pos="3163"/>
          <w:tab w:val="left" w:pos="5098"/>
          <w:tab w:val="left" w:pos="6350"/>
          <w:tab w:val="left" w:pos="8689"/>
        </w:tabs>
        <w:ind w:right="120" w:firstLine="720"/>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5D28F660" w14:textId="77777777" w:rsidR="001468B0" w:rsidRDefault="001468B0" w:rsidP="001468B0">
      <w:pPr>
        <w:pStyle w:val="afffe"/>
        <w:tabs>
          <w:tab w:val="left" w:pos="3163"/>
          <w:tab w:val="left" w:pos="5098"/>
          <w:tab w:val="left" w:pos="6350"/>
          <w:tab w:val="left" w:pos="8689"/>
        </w:tabs>
        <w:ind w:right="120" w:firstLine="720"/>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780BB76" w14:textId="77777777" w:rsidR="001468B0" w:rsidRDefault="001468B0" w:rsidP="001468B0">
      <w:pPr>
        <w:pStyle w:val="afffe"/>
        <w:tabs>
          <w:tab w:val="left" w:pos="3163"/>
          <w:tab w:val="left" w:pos="5098"/>
          <w:tab w:val="left" w:pos="6350"/>
          <w:tab w:val="left" w:pos="8689"/>
        </w:tabs>
        <w:ind w:right="120" w:firstLine="720"/>
      </w:pPr>
      <w:r>
        <w:t xml:space="preserve">Объём диалога – 8 реплик со стороны каждого собеседника. </w:t>
      </w:r>
    </w:p>
    <w:p w14:paraId="70A457A2" w14:textId="77777777" w:rsidR="001468B0" w:rsidRDefault="001468B0" w:rsidP="001468B0">
      <w:pPr>
        <w:pStyle w:val="afffe"/>
        <w:tabs>
          <w:tab w:val="left" w:pos="3163"/>
          <w:tab w:val="left" w:pos="5098"/>
          <w:tab w:val="left" w:pos="6350"/>
          <w:tab w:val="left" w:pos="8689"/>
        </w:tabs>
        <w:ind w:right="120" w:firstLine="720"/>
      </w:pPr>
      <w:r>
        <w:t xml:space="preserve">Развитие коммуникативных умений монологической речи на базе умений, сформированных на уровне основного общего образования: </w:t>
      </w:r>
    </w:p>
    <w:p w14:paraId="6BC2E3C6" w14:textId="77777777" w:rsidR="001468B0" w:rsidRDefault="001468B0" w:rsidP="001468B0">
      <w:pPr>
        <w:pStyle w:val="afffe"/>
        <w:tabs>
          <w:tab w:val="left" w:pos="3163"/>
          <w:tab w:val="left" w:pos="5098"/>
          <w:tab w:val="left" w:pos="6350"/>
          <w:tab w:val="left" w:pos="8689"/>
        </w:tabs>
        <w:ind w:right="120" w:firstLine="720"/>
      </w:pPr>
      <w:r>
        <w:t xml:space="preserve">создание устных связных монологических высказываний с использованием основных коммуникативных типов речи: </w:t>
      </w:r>
    </w:p>
    <w:p w14:paraId="2EA921EF" w14:textId="77777777" w:rsidR="001468B0" w:rsidRDefault="001468B0" w:rsidP="001468B0">
      <w:pPr>
        <w:pStyle w:val="afffe"/>
        <w:tabs>
          <w:tab w:val="left" w:pos="3163"/>
          <w:tab w:val="left" w:pos="5098"/>
          <w:tab w:val="left" w:pos="6350"/>
          <w:tab w:val="left" w:pos="8689"/>
        </w:tabs>
        <w:ind w:right="120" w:firstLine="720"/>
      </w:pPr>
      <w: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2987A32B" w14:textId="77777777" w:rsidR="001468B0" w:rsidRDefault="001468B0" w:rsidP="001468B0">
      <w:pPr>
        <w:pStyle w:val="afffe"/>
        <w:tabs>
          <w:tab w:val="left" w:pos="3163"/>
          <w:tab w:val="left" w:pos="5098"/>
          <w:tab w:val="left" w:pos="6350"/>
          <w:tab w:val="left" w:pos="8689"/>
        </w:tabs>
        <w:ind w:right="120" w:firstLine="720"/>
      </w:pPr>
      <w:r>
        <w:t xml:space="preserve">повествование/сообщение; </w:t>
      </w:r>
    </w:p>
    <w:p w14:paraId="538B7E30" w14:textId="77777777" w:rsidR="001468B0" w:rsidRDefault="001468B0" w:rsidP="001468B0">
      <w:pPr>
        <w:pStyle w:val="afffe"/>
        <w:tabs>
          <w:tab w:val="left" w:pos="3163"/>
          <w:tab w:val="left" w:pos="5098"/>
          <w:tab w:val="left" w:pos="6350"/>
          <w:tab w:val="left" w:pos="8689"/>
        </w:tabs>
        <w:ind w:right="120" w:firstLine="720"/>
      </w:pPr>
      <w:r>
        <w:t>рассуждение;</w:t>
      </w:r>
    </w:p>
    <w:p w14:paraId="2974E1EA" w14:textId="77777777" w:rsidR="001468B0" w:rsidRDefault="001468B0" w:rsidP="001468B0">
      <w:pPr>
        <w:pStyle w:val="afffe"/>
        <w:tabs>
          <w:tab w:val="left" w:pos="3163"/>
          <w:tab w:val="left" w:pos="5098"/>
          <w:tab w:val="left" w:pos="6350"/>
          <w:tab w:val="left" w:pos="8689"/>
        </w:tabs>
        <w:ind w:right="120" w:firstLine="720"/>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040B85C2" w14:textId="77777777" w:rsidR="001468B0" w:rsidRDefault="001468B0" w:rsidP="001468B0">
      <w:pPr>
        <w:pStyle w:val="afffe"/>
        <w:tabs>
          <w:tab w:val="left" w:pos="3163"/>
          <w:tab w:val="left" w:pos="5098"/>
          <w:tab w:val="left" w:pos="6350"/>
          <w:tab w:val="left" w:pos="8689"/>
        </w:tabs>
        <w:ind w:right="120" w:firstLine="720"/>
      </w:pPr>
      <w:r>
        <w:t>устное представление (презентация) результатов выполненной проектной работы.</w:t>
      </w:r>
    </w:p>
    <w:p w14:paraId="49171C59" w14:textId="77777777" w:rsidR="001468B0" w:rsidRDefault="001468B0" w:rsidP="001468B0">
      <w:pPr>
        <w:pStyle w:val="afffe"/>
        <w:tabs>
          <w:tab w:val="left" w:pos="3163"/>
          <w:tab w:val="left" w:pos="5098"/>
          <w:tab w:val="left" w:pos="6350"/>
          <w:tab w:val="left" w:pos="8689"/>
        </w:tabs>
        <w:ind w:right="120" w:firstLine="720"/>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16A75701" w14:textId="77777777" w:rsidR="001468B0" w:rsidRDefault="001468B0" w:rsidP="001468B0">
      <w:pPr>
        <w:pStyle w:val="afffe"/>
        <w:tabs>
          <w:tab w:val="left" w:pos="3163"/>
          <w:tab w:val="left" w:pos="5098"/>
          <w:tab w:val="left" w:pos="6350"/>
          <w:tab w:val="left" w:pos="8689"/>
        </w:tabs>
        <w:ind w:right="120" w:firstLine="720"/>
      </w:pPr>
      <w:r>
        <w:lastRenderedPageBreak/>
        <w:t>Объём монологического высказывания – до 14 фраз.</w:t>
      </w:r>
    </w:p>
    <w:p w14:paraId="2CC17E95" w14:textId="77777777" w:rsidR="001468B0" w:rsidRDefault="001468B0" w:rsidP="001468B0">
      <w:pPr>
        <w:pStyle w:val="afffe"/>
        <w:tabs>
          <w:tab w:val="left" w:pos="3163"/>
          <w:tab w:val="left" w:pos="5098"/>
          <w:tab w:val="left" w:pos="6350"/>
          <w:tab w:val="left" w:pos="8689"/>
        </w:tabs>
        <w:ind w:right="120" w:firstLine="720"/>
      </w:pPr>
      <w:r>
        <w:t>Аудирование</w:t>
      </w:r>
    </w:p>
    <w:p w14:paraId="1621DCF8" w14:textId="77777777" w:rsidR="001468B0" w:rsidRDefault="001468B0" w:rsidP="001468B0">
      <w:pPr>
        <w:pStyle w:val="afffe"/>
        <w:tabs>
          <w:tab w:val="left" w:pos="3163"/>
          <w:tab w:val="left" w:pos="5098"/>
          <w:tab w:val="left" w:pos="6350"/>
          <w:tab w:val="left" w:pos="8689"/>
        </w:tabs>
        <w:ind w:right="120" w:firstLine="720"/>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2C26CA78" w14:textId="77777777" w:rsidR="001468B0" w:rsidRDefault="001468B0" w:rsidP="001468B0">
      <w:pPr>
        <w:pStyle w:val="afffe"/>
        <w:tabs>
          <w:tab w:val="left" w:pos="3163"/>
          <w:tab w:val="left" w:pos="5098"/>
          <w:tab w:val="left" w:pos="6350"/>
          <w:tab w:val="left" w:pos="8689"/>
        </w:tabs>
        <w:ind w:right="120" w:firstLine="72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7323628" w14:textId="77777777" w:rsidR="001468B0" w:rsidRDefault="001468B0" w:rsidP="001468B0">
      <w:pPr>
        <w:pStyle w:val="afffe"/>
        <w:tabs>
          <w:tab w:val="left" w:pos="3163"/>
          <w:tab w:val="left" w:pos="5098"/>
          <w:tab w:val="left" w:pos="6350"/>
          <w:tab w:val="left" w:pos="8689"/>
        </w:tabs>
        <w:ind w:right="120" w:firstLine="72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C549133" w14:textId="77777777" w:rsidR="001468B0" w:rsidRDefault="001468B0" w:rsidP="001468B0">
      <w:pPr>
        <w:pStyle w:val="afffe"/>
        <w:tabs>
          <w:tab w:val="left" w:pos="3163"/>
          <w:tab w:val="left" w:pos="5098"/>
          <w:tab w:val="left" w:pos="6350"/>
          <w:tab w:val="left" w:pos="8689"/>
        </w:tabs>
        <w:ind w:right="120" w:firstLine="72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352FDE3" w14:textId="77777777" w:rsidR="001468B0" w:rsidRDefault="001468B0" w:rsidP="001468B0">
      <w:pPr>
        <w:pStyle w:val="afffe"/>
        <w:tabs>
          <w:tab w:val="left" w:pos="3163"/>
          <w:tab w:val="left" w:pos="5098"/>
          <w:tab w:val="left" w:pos="6350"/>
          <w:tab w:val="left" w:pos="8689"/>
        </w:tabs>
        <w:ind w:right="120" w:firstLine="720"/>
      </w:pPr>
      <w:r>
        <w:t>Время звучания текста/текстов для аудирования – до 2,5 минуты.</w:t>
      </w:r>
    </w:p>
    <w:p w14:paraId="41E2B552" w14:textId="77777777" w:rsidR="001468B0" w:rsidRDefault="001468B0" w:rsidP="001468B0">
      <w:pPr>
        <w:pStyle w:val="afffe"/>
        <w:tabs>
          <w:tab w:val="left" w:pos="3163"/>
          <w:tab w:val="left" w:pos="5098"/>
          <w:tab w:val="left" w:pos="6350"/>
          <w:tab w:val="left" w:pos="8689"/>
        </w:tabs>
        <w:ind w:right="120" w:firstLine="720"/>
      </w:pPr>
      <w:r>
        <w:t>Смысловое чтение</w:t>
      </w:r>
    </w:p>
    <w:p w14:paraId="3152EC0C" w14:textId="77777777" w:rsidR="001468B0" w:rsidRDefault="001468B0" w:rsidP="001468B0">
      <w:pPr>
        <w:pStyle w:val="afffe"/>
        <w:tabs>
          <w:tab w:val="left" w:pos="3163"/>
          <w:tab w:val="left" w:pos="5098"/>
          <w:tab w:val="left" w:pos="6350"/>
          <w:tab w:val="left" w:pos="8689"/>
        </w:tabs>
        <w:ind w:right="120" w:firstLine="720"/>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5536595B" w14:textId="77777777" w:rsidR="001468B0" w:rsidRDefault="001468B0" w:rsidP="001468B0">
      <w:pPr>
        <w:pStyle w:val="afffe"/>
        <w:tabs>
          <w:tab w:val="left" w:pos="3163"/>
          <w:tab w:val="left" w:pos="5098"/>
          <w:tab w:val="left" w:pos="6350"/>
          <w:tab w:val="left" w:pos="8689"/>
        </w:tabs>
        <w:ind w:right="120" w:firstLine="72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10EDF76" w14:textId="77777777" w:rsidR="001468B0" w:rsidRDefault="001468B0" w:rsidP="001468B0">
      <w:pPr>
        <w:pStyle w:val="afffe"/>
        <w:tabs>
          <w:tab w:val="left" w:pos="3163"/>
          <w:tab w:val="left" w:pos="5098"/>
          <w:tab w:val="left" w:pos="6350"/>
          <w:tab w:val="left" w:pos="8689"/>
        </w:tabs>
        <w:ind w:right="120" w:firstLine="720"/>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529F7ED1" w14:textId="77777777" w:rsidR="001468B0" w:rsidRDefault="001468B0" w:rsidP="001468B0">
      <w:pPr>
        <w:pStyle w:val="afffe"/>
        <w:tabs>
          <w:tab w:val="left" w:pos="3163"/>
          <w:tab w:val="left" w:pos="5098"/>
          <w:tab w:val="left" w:pos="6350"/>
          <w:tab w:val="left" w:pos="8689"/>
        </w:tabs>
        <w:ind w:right="120" w:firstLine="720"/>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lastRenderedPageBreak/>
        <w:t xml:space="preserve">перевода), устанавливать причинно-следственную взаимосвязь изложенных в тексте фактов и событий. </w:t>
      </w:r>
    </w:p>
    <w:p w14:paraId="4BD106AB" w14:textId="77777777" w:rsidR="001468B0" w:rsidRDefault="001468B0" w:rsidP="001468B0">
      <w:pPr>
        <w:pStyle w:val="afffe"/>
        <w:tabs>
          <w:tab w:val="left" w:pos="3163"/>
          <w:tab w:val="left" w:pos="5098"/>
          <w:tab w:val="left" w:pos="6350"/>
          <w:tab w:val="left" w:pos="8689"/>
        </w:tabs>
        <w:ind w:right="120" w:firstLine="720"/>
      </w:pPr>
      <w:r>
        <w:t xml:space="preserve">Чтение несплошных текстов (таблиц, диаграмм, графиков и другие) и понимание представленной в них информации. </w:t>
      </w:r>
    </w:p>
    <w:p w14:paraId="2CF9B9CB" w14:textId="77777777" w:rsidR="001468B0" w:rsidRDefault="001468B0" w:rsidP="001468B0">
      <w:pPr>
        <w:pStyle w:val="afffe"/>
        <w:tabs>
          <w:tab w:val="left" w:pos="3163"/>
          <w:tab w:val="left" w:pos="5098"/>
          <w:tab w:val="left" w:pos="6350"/>
          <w:tab w:val="left" w:pos="8689"/>
        </w:tabs>
        <w:ind w:right="120" w:firstLine="72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03597B43" w14:textId="77777777" w:rsidR="001468B0" w:rsidRDefault="001468B0" w:rsidP="001468B0">
      <w:pPr>
        <w:pStyle w:val="afffe"/>
        <w:tabs>
          <w:tab w:val="left" w:pos="3163"/>
          <w:tab w:val="left" w:pos="5098"/>
          <w:tab w:val="left" w:pos="6350"/>
          <w:tab w:val="left" w:pos="8689"/>
        </w:tabs>
        <w:ind w:right="120" w:firstLine="720"/>
      </w:pPr>
      <w:r>
        <w:t>Объём текста/текстов для чтения – 500–700 слов.</w:t>
      </w:r>
    </w:p>
    <w:p w14:paraId="1ADA7D01" w14:textId="77777777" w:rsidR="001468B0" w:rsidRDefault="001468B0" w:rsidP="001468B0">
      <w:pPr>
        <w:pStyle w:val="afffe"/>
        <w:tabs>
          <w:tab w:val="left" w:pos="3163"/>
          <w:tab w:val="left" w:pos="5098"/>
          <w:tab w:val="left" w:pos="6350"/>
          <w:tab w:val="left" w:pos="8689"/>
        </w:tabs>
        <w:ind w:right="120" w:firstLine="720"/>
      </w:pPr>
      <w:r>
        <w:t>Письменная речь</w:t>
      </w:r>
    </w:p>
    <w:p w14:paraId="4AFA43AA" w14:textId="77777777" w:rsidR="001468B0" w:rsidRDefault="001468B0" w:rsidP="001468B0">
      <w:pPr>
        <w:pStyle w:val="afffe"/>
        <w:tabs>
          <w:tab w:val="left" w:pos="3163"/>
          <w:tab w:val="left" w:pos="5098"/>
          <w:tab w:val="left" w:pos="6350"/>
          <w:tab w:val="left" w:pos="8689"/>
        </w:tabs>
        <w:ind w:right="120" w:firstLine="720"/>
      </w:pPr>
      <w:r>
        <w:t>Развитие умений письменной речи на базе умений, сформированных на уровне основного общего образования:</w:t>
      </w:r>
    </w:p>
    <w:p w14:paraId="7E02A25A" w14:textId="77777777" w:rsidR="001468B0" w:rsidRDefault="001468B0" w:rsidP="001468B0">
      <w:pPr>
        <w:pStyle w:val="afffe"/>
        <w:tabs>
          <w:tab w:val="left" w:pos="3163"/>
          <w:tab w:val="left" w:pos="5098"/>
          <w:tab w:val="left" w:pos="6350"/>
          <w:tab w:val="left" w:pos="8689"/>
        </w:tabs>
        <w:ind w:right="120" w:firstLine="720"/>
      </w:pPr>
      <w:r>
        <w:t xml:space="preserve">заполнение анкет и формуляров в соответствии с нормами, принятыми в стране/странах изучаемого языка; </w:t>
      </w:r>
    </w:p>
    <w:p w14:paraId="461B4F7B" w14:textId="77777777" w:rsidR="001468B0" w:rsidRDefault="001468B0" w:rsidP="001468B0">
      <w:pPr>
        <w:pStyle w:val="afffe"/>
        <w:tabs>
          <w:tab w:val="left" w:pos="3163"/>
          <w:tab w:val="left" w:pos="5098"/>
          <w:tab w:val="left" w:pos="6350"/>
          <w:tab w:val="left" w:pos="8689"/>
        </w:tabs>
        <w:ind w:right="120" w:firstLine="720"/>
      </w:pPr>
      <w:r>
        <w:t xml:space="preserve">написание резюме (CV) с сообщением основных сведений о себе в соответствии с нормами, принятыми в стране/странах изучаемого языка; </w:t>
      </w:r>
    </w:p>
    <w:p w14:paraId="20C4F408" w14:textId="77777777" w:rsidR="001468B0" w:rsidRDefault="001468B0" w:rsidP="001468B0">
      <w:pPr>
        <w:pStyle w:val="afffe"/>
        <w:tabs>
          <w:tab w:val="left" w:pos="3163"/>
          <w:tab w:val="left" w:pos="5098"/>
          <w:tab w:val="left" w:pos="6350"/>
          <w:tab w:val="left" w:pos="8689"/>
        </w:tabs>
        <w:ind w:right="120" w:firstLine="720"/>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ED2A249" w14:textId="77777777" w:rsidR="001468B0" w:rsidRDefault="001468B0" w:rsidP="001468B0">
      <w:pPr>
        <w:pStyle w:val="afffe"/>
        <w:tabs>
          <w:tab w:val="left" w:pos="3163"/>
          <w:tab w:val="left" w:pos="5098"/>
          <w:tab w:val="left" w:pos="6350"/>
          <w:tab w:val="left" w:pos="8689"/>
        </w:tabs>
        <w:ind w:right="120" w:firstLine="720"/>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31A89A05" w14:textId="77777777" w:rsidR="001468B0" w:rsidRDefault="001468B0" w:rsidP="001468B0">
      <w:pPr>
        <w:pStyle w:val="afffe"/>
        <w:tabs>
          <w:tab w:val="left" w:pos="3163"/>
          <w:tab w:val="left" w:pos="5098"/>
          <w:tab w:val="left" w:pos="6350"/>
          <w:tab w:val="left" w:pos="8689"/>
        </w:tabs>
        <w:ind w:right="120" w:firstLine="720"/>
      </w:pPr>
      <w:r>
        <w:t xml:space="preserve">заполнение таблицы: краткая фиксация содержания, прочитанного/ прослушанного текста или дополнение информации в таблице; </w:t>
      </w:r>
    </w:p>
    <w:p w14:paraId="2C2980F1" w14:textId="77777777" w:rsidR="001468B0" w:rsidRDefault="001468B0" w:rsidP="001468B0">
      <w:pPr>
        <w:pStyle w:val="afffe"/>
        <w:tabs>
          <w:tab w:val="left" w:pos="3163"/>
          <w:tab w:val="left" w:pos="5098"/>
          <w:tab w:val="left" w:pos="6350"/>
          <w:tab w:val="left" w:pos="8689"/>
        </w:tabs>
        <w:ind w:right="120" w:firstLine="720"/>
      </w:pPr>
      <w:r>
        <w:t>письменное предоставление результатов выполненной проектной работы, в том числе в форме презентации, объём – до 150 слов.</w:t>
      </w:r>
    </w:p>
    <w:p w14:paraId="4F447032" w14:textId="77777777" w:rsidR="001468B0" w:rsidRDefault="001468B0" w:rsidP="001468B0">
      <w:pPr>
        <w:pStyle w:val="afffe"/>
        <w:tabs>
          <w:tab w:val="left" w:pos="3163"/>
          <w:tab w:val="left" w:pos="5098"/>
          <w:tab w:val="left" w:pos="6350"/>
          <w:tab w:val="left" w:pos="8689"/>
        </w:tabs>
        <w:ind w:right="120" w:firstLine="720"/>
      </w:pPr>
      <w:r>
        <w:t>Языковые знания и навыки</w:t>
      </w:r>
    </w:p>
    <w:p w14:paraId="0F91156B" w14:textId="77777777" w:rsidR="001468B0" w:rsidRDefault="001468B0" w:rsidP="001468B0">
      <w:pPr>
        <w:pStyle w:val="afffe"/>
        <w:tabs>
          <w:tab w:val="left" w:pos="3163"/>
          <w:tab w:val="left" w:pos="5098"/>
          <w:tab w:val="left" w:pos="6350"/>
          <w:tab w:val="left" w:pos="8689"/>
        </w:tabs>
        <w:ind w:right="120" w:firstLine="720"/>
      </w:pPr>
      <w:r>
        <w:t>Фонетическая сторона речи</w:t>
      </w:r>
    </w:p>
    <w:p w14:paraId="4BEF68E3" w14:textId="77777777" w:rsidR="001468B0" w:rsidRDefault="001468B0" w:rsidP="001468B0">
      <w:pPr>
        <w:pStyle w:val="afffe"/>
        <w:tabs>
          <w:tab w:val="left" w:pos="3163"/>
          <w:tab w:val="left" w:pos="5098"/>
          <w:tab w:val="left" w:pos="6350"/>
          <w:tab w:val="left" w:pos="8689"/>
        </w:tabs>
        <w:ind w:right="120" w:firstLine="72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A979D17" w14:textId="77777777" w:rsidR="001468B0" w:rsidRDefault="001468B0" w:rsidP="001468B0">
      <w:pPr>
        <w:pStyle w:val="afffe"/>
        <w:tabs>
          <w:tab w:val="left" w:pos="3163"/>
          <w:tab w:val="left" w:pos="5098"/>
          <w:tab w:val="left" w:pos="6350"/>
          <w:tab w:val="left" w:pos="8689"/>
        </w:tabs>
        <w:ind w:right="120" w:firstLine="72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5723FEA" w14:textId="77777777" w:rsidR="001468B0" w:rsidRDefault="001468B0" w:rsidP="001468B0">
      <w:pPr>
        <w:pStyle w:val="afffe"/>
        <w:tabs>
          <w:tab w:val="left" w:pos="3163"/>
          <w:tab w:val="left" w:pos="5098"/>
          <w:tab w:val="left" w:pos="6350"/>
          <w:tab w:val="left" w:pos="8689"/>
        </w:tabs>
        <w:ind w:right="120" w:firstLine="72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6B0AD590" w14:textId="77777777" w:rsidR="001468B0" w:rsidRDefault="001468B0" w:rsidP="001468B0">
      <w:pPr>
        <w:pStyle w:val="afffe"/>
        <w:tabs>
          <w:tab w:val="left" w:pos="3163"/>
          <w:tab w:val="left" w:pos="5098"/>
          <w:tab w:val="left" w:pos="6350"/>
          <w:tab w:val="left" w:pos="8689"/>
        </w:tabs>
        <w:ind w:right="120" w:firstLine="720"/>
      </w:pPr>
      <w:r>
        <w:t>Орфография и пунктуация</w:t>
      </w:r>
    </w:p>
    <w:p w14:paraId="19AFE230" w14:textId="77777777" w:rsidR="001468B0" w:rsidRDefault="001468B0" w:rsidP="001468B0">
      <w:pPr>
        <w:pStyle w:val="afffe"/>
        <w:tabs>
          <w:tab w:val="left" w:pos="3163"/>
          <w:tab w:val="left" w:pos="5098"/>
          <w:tab w:val="left" w:pos="6350"/>
          <w:tab w:val="left" w:pos="8689"/>
        </w:tabs>
        <w:ind w:right="120" w:firstLine="720"/>
      </w:pPr>
      <w:r>
        <w:t>Правильное написание изученных слов.</w:t>
      </w:r>
    </w:p>
    <w:p w14:paraId="0B84FC12" w14:textId="77777777" w:rsidR="001468B0" w:rsidRDefault="001468B0" w:rsidP="001468B0">
      <w:pPr>
        <w:pStyle w:val="afffe"/>
        <w:tabs>
          <w:tab w:val="left" w:pos="3163"/>
          <w:tab w:val="left" w:pos="5098"/>
          <w:tab w:val="left" w:pos="6350"/>
          <w:tab w:val="left" w:pos="8689"/>
        </w:tabs>
        <w:ind w:right="120" w:firstLine="720"/>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7C6ED99" w14:textId="77777777" w:rsidR="001468B0" w:rsidRDefault="001468B0" w:rsidP="001468B0">
      <w:pPr>
        <w:pStyle w:val="afffe"/>
        <w:tabs>
          <w:tab w:val="left" w:pos="3163"/>
          <w:tab w:val="left" w:pos="5098"/>
          <w:tab w:val="left" w:pos="6350"/>
          <w:tab w:val="left" w:pos="8689"/>
        </w:tabs>
        <w:ind w:right="120" w:firstLine="720"/>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w:t>
      </w:r>
      <w:r>
        <w:lastRenderedPageBreak/>
        <w:t>перед прямой речью, заключение прямой речи в кавычки.</w:t>
      </w:r>
    </w:p>
    <w:p w14:paraId="7595BCC1" w14:textId="77777777" w:rsidR="001468B0" w:rsidRDefault="001468B0" w:rsidP="001468B0">
      <w:pPr>
        <w:pStyle w:val="afffe"/>
        <w:tabs>
          <w:tab w:val="left" w:pos="3163"/>
          <w:tab w:val="left" w:pos="5098"/>
          <w:tab w:val="left" w:pos="6350"/>
          <w:tab w:val="left" w:pos="8689"/>
        </w:tabs>
        <w:ind w:right="120" w:firstLine="720"/>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C771E78" w14:textId="77777777" w:rsidR="001468B0" w:rsidRDefault="001468B0" w:rsidP="001468B0">
      <w:pPr>
        <w:pStyle w:val="afffe"/>
        <w:tabs>
          <w:tab w:val="left" w:pos="3163"/>
          <w:tab w:val="left" w:pos="5098"/>
          <w:tab w:val="left" w:pos="6350"/>
          <w:tab w:val="left" w:pos="8689"/>
        </w:tabs>
        <w:ind w:right="120" w:firstLine="720"/>
      </w:pPr>
      <w:r>
        <w:t>Лексическая сторона речи</w:t>
      </w:r>
    </w:p>
    <w:p w14:paraId="50D899DD" w14:textId="77777777" w:rsidR="001468B0" w:rsidRDefault="001468B0" w:rsidP="001468B0">
      <w:pPr>
        <w:pStyle w:val="afffe"/>
        <w:tabs>
          <w:tab w:val="left" w:pos="3163"/>
          <w:tab w:val="left" w:pos="5098"/>
          <w:tab w:val="left" w:pos="6350"/>
          <w:tab w:val="left" w:pos="8689"/>
        </w:tabs>
        <w:ind w:right="120" w:firstLine="72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20939CF0" w14:textId="77777777" w:rsidR="001468B0" w:rsidRDefault="001468B0" w:rsidP="001468B0">
      <w:pPr>
        <w:pStyle w:val="afffe"/>
        <w:tabs>
          <w:tab w:val="left" w:pos="3163"/>
          <w:tab w:val="left" w:pos="5098"/>
          <w:tab w:val="left" w:pos="6350"/>
          <w:tab w:val="left" w:pos="8689"/>
        </w:tabs>
        <w:ind w:right="120" w:firstLine="720"/>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59F85B02" w14:textId="77777777" w:rsidR="001468B0" w:rsidRDefault="001468B0" w:rsidP="001468B0">
      <w:pPr>
        <w:pStyle w:val="afffe"/>
        <w:tabs>
          <w:tab w:val="left" w:pos="3163"/>
          <w:tab w:val="left" w:pos="5098"/>
          <w:tab w:val="left" w:pos="6350"/>
          <w:tab w:val="left" w:pos="8689"/>
        </w:tabs>
        <w:ind w:right="120" w:firstLine="720"/>
      </w:pPr>
      <w:r>
        <w:t xml:space="preserve">Основные способы словообразования: </w:t>
      </w:r>
    </w:p>
    <w:p w14:paraId="27C841EE" w14:textId="77777777" w:rsidR="001468B0" w:rsidRDefault="001468B0" w:rsidP="001468B0">
      <w:pPr>
        <w:pStyle w:val="afffe"/>
        <w:tabs>
          <w:tab w:val="left" w:pos="3163"/>
          <w:tab w:val="left" w:pos="5098"/>
          <w:tab w:val="left" w:pos="6350"/>
          <w:tab w:val="left" w:pos="8689"/>
        </w:tabs>
        <w:ind w:right="120" w:firstLine="720"/>
      </w:pPr>
      <w:r>
        <w:t xml:space="preserve">аффиксация: </w:t>
      </w:r>
    </w:p>
    <w:p w14:paraId="48961802" w14:textId="77777777" w:rsidR="001468B0" w:rsidRDefault="001468B0" w:rsidP="001468B0">
      <w:pPr>
        <w:pStyle w:val="afffe"/>
        <w:tabs>
          <w:tab w:val="left" w:pos="3163"/>
          <w:tab w:val="left" w:pos="5098"/>
          <w:tab w:val="left" w:pos="6350"/>
          <w:tab w:val="left" w:pos="8689"/>
        </w:tabs>
        <w:ind w:right="120" w:firstLine="720"/>
      </w:pPr>
      <w:r>
        <w:t xml:space="preserve">образование глаголов при помощи префиксов dis-, mis-, re-, over-, under- и суффикса -ise/-ize; </w:t>
      </w:r>
    </w:p>
    <w:p w14:paraId="4123E8AE" w14:textId="77777777" w:rsidR="001468B0" w:rsidRDefault="001468B0" w:rsidP="001468B0">
      <w:pPr>
        <w:pStyle w:val="afffe"/>
        <w:tabs>
          <w:tab w:val="left" w:pos="3163"/>
          <w:tab w:val="left" w:pos="5098"/>
          <w:tab w:val="left" w:pos="6350"/>
          <w:tab w:val="left" w:pos="8689"/>
        </w:tabs>
        <w:ind w:right="120" w:firstLine="720"/>
      </w:pPr>
      <w:r>
        <w:t xml:space="preserve">образование имён существительных при помощи префиксов un-, in-/im- и суффиксов -ance/-ence, -er/-or, -ing, -ist, -ity, -ment, -ness, -sion/-tion, -ship; </w:t>
      </w:r>
    </w:p>
    <w:p w14:paraId="19A240E4" w14:textId="77777777" w:rsidR="001468B0" w:rsidRDefault="001468B0" w:rsidP="001468B0">
      <w:pPr>
        <w:pStyle w:val="afffe"/>
        <w:tabs>
          <w:tab w:val="left" w:pos="3163"/>
          <w:tab w:val="left" w:pos="5098"/>
          <w:tab w:val="left" w:pos="6350"/>
          <w:tab w:val="left" w:pos="8689"/>
        </w:tabs>
        <w:ind w:right="120" w:firstLine="720"/>
      </w:pPr>
      <w:r>
        <w:t>образование имён прилагательных при помощи префиксов un-, in-/im-, inter-, non- и суффиксов -able/-ible, -al, -ed, -ese, -ful, -ian/-an, -ing, -ish, -ive, -less, -ly, -ous, -y;</w:t>
      </w:r>
    </w:p>
    <w:p w14:paraId="00A030F7" w14:textId="77777777" w:rsidR="001468B0" w:rsidRDefault="001468B0" w:rsidP="001468B0">
      <w:pPr>
        <w:pStyle w:val="afffe"/>
        <w:tabs>
          <w:tab w:val="left" w:pos="3163"/>
          <w:tab w:val="left" w:pos="5098"/>
          <w:tab w:val="left" w:pos="6350"/>
          <w:tab w:val="left" w:pos="8689"/>
        </w:tabs>
        <w:ind w:right="120" w:firstLine="720"/>
      </w:pPr>
      <w:r>
        <w:t xml:space="preserve">образование наречий при помощи префиксов un-, in-/im- и суффикса -ly; </w:t>
      </w:r>
    </w:p>
    <w:p w14:paraId="1C8327CF" w14:textId="77777777" w:rsidR="001468B0" w:rsidRDefault="001468B0" w:rsidP="001468B0">
      <w:pPr>
        <w:pStyle w:val="afffe"/>
        <w:tabs>
          <w:tab w:val="left" w:pos="3163"/>
          <w:tab w:val="left" w:pos="5098"/>
          <w:tab w:val="left" w:pos="6350"/>
          <w:tab w:val="left" w:pos="8689"/>
        </w:tabs>
        <w:ind w:right="120" w:firstLine="720"/>
      </w:pPr>
      <w:r>
        <w:t>образование числительных при помощи суффиксов -teen, -ty, -th;</w:t>
      </w:r>
    </w:p>
    <w:p w14:paraId="6E9AECE4" w14:textId="77777777" w:rsidR="001468B0" w:rsidRDefault="001468B0" w:rsidP="001468B0">
      <w:pPr>
        <w:pStyle w:val="afffe"/>
        <w:tabs>
          <w:tab w:val="left" w:pos="3163"/>
          <w:tab w:val="left" w:pos="5098"/>
          <w:tab w:val="left" w:pos="6350"/>
          <w:tab w:val="left" w:pos="8689"/>
        </w:tabs>
        <w:ind w:right="120" w:firstLine="720"/>
      </w:pPr>
      <w:r>
        <w:t xml:space="preserve">словосложение: </w:t>
      </w:r>
    </w:p>
    <w:p w14:paraId="487ED11D" w14:textId="77777777" w:rsidR="001468B0" w:rsidRDefault="001468B0" w:rsidP="001468B0">
      <w:pPr>
        <w:pStyle w:val="afffe"/>
        <w:tabs>
          <w:tab w:val="left" w:pos="3163"/>
          <w:tab w:val="left" w:pos="5098"/>
          <w:tab w:val="left" w:pos="6350"/>
          <w:tab w:val="left" w:pos="8689"/>
        </w:tabs>
        <w:ind w:right="120" w:firstLine="720"/>
      </w:pPr>
      <w:r>
        <w:t>образование сложных существительных путём соединения основ существительных (football);</w:t>
      </w:r>
    </w:p>
    <w:p w14:paraId="44292585" w14:textId="77777777" w:rsidR="001468B0" w:rsidRDefault="001468B0" w:rsidP="001468B0">
      <w:pPr>
        <w:pStyle w:val="afffe"/>
        <w:tabs>
          <w:tab w:val="left" w:pos="3163"/>
          <w:tab w:val="left" w:pos="5098"/>
          <w:tab w:val="left" w:pos="6350"/>
          <w:tab w:val="left" w:pos="8689"/>
        </w:tabs>
        <w:ind w:right="120" w:firstLine="720"/>
      </w:pPr>
      <w:r>
        <w:t xml:space="preserve">образование сложных существительных путём соединения основы прилагательного с основой существительного (blackboard); </w:t>
      </w:r>
    </w:p>
    <w:p w14:paraId="79912CF0" w14:textId="77777777" w:rsidR="001468B0" w:rsidRDefault="001468B0" w:rsidP="001468B0">
      <w:pPr>
        <w:pStyle w:val="afffe"/>
        <w:tabs>
          <w:tab w:val="left" w:pos="3163"/>
          <w:tab w:val="left" w:pos="5098"/>
          <w:tab w:val="left" w:pos="6350"/>
          <w:tab w:val="left" w:pos="8689"/>
        </w:tabs>
        <w:ind w:right="120" w:firstLine="720"/>
      </w:pPr>
      <w:r>
        <w:t xml:space="preserve">образование сложных существительных путём соединения основ существительных с предлогом (father-in-law); </w:t>
      </w:r>
    </w:p>
    <w:p w14:paraId="5175FA48" w14:textId="77777777" w:rsidR="001468B0" w:rsidRDefault="001468B0" w:rsidP="001468B0">
      <w:pPr>
        <w:pStyle w:val="afffe"/>
        <w:tabs>
          <w:tab w:val="left" w:pos="3163"/>
          <w:tab w:val="left" w:pos="5098"/>
          <w:tab w:val="left" w:pos="6350"/>
          <w:tab w:val="left" w:pos="8689"/>
        </w:tabs>
        <w:ind w:right="120" w:firstLine="720"/>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60F892E" w14:textId="77777777" w:rsidR="001468B0" w:rsidRDefault="001468B0" w:rsidP="001468B0">
      <w:pPr>
        <w:pStyle w:val="afffe"/>
        <w:tabs>
          <w:tab w:val="left" w:pos="3163"/>
          <w:tab w:val="left" w:pos="5098"/>
          <w:tab w:val="left" w:pos="6350"/>
          <w:tab w:val="left" w:pos="8689"/>
        </w:tabs>
        <w:ind w:right="120" w:firstLine="720"/>
      </w:pPr>
      <w:r>
        <w:t>образование сложных прилагательных путём соединения наречия с основой причасти</w:t>
      </w:r>
    </w:p>
    <w:p w14:paraId="0D0E6834" w14:textId="77777777" w:rsidR="001468B0" w:rsidRDefault="001468B0" w:rsidP="001468B0">
      <w:pPr>
        <w:pStyle w:val="afffe"/>
        <w:tabs>
          <w:tab w:val="left" w:pos="3163"/>
          <w:tab w:val="left" w:pos="5098"/>
          <w:tab w:val="left" w:pos="6350"/>
          <w:tab w:val="left" w:pos="8689"/>
        </w:tabs>
        <w:ind w:right="120" w:firstLine="720"/>
      </w:pPr>
      <w:r>
        <w:t>я II (well-behaved);</w:t>
      </w:r>
    </w:p>
    <w:p w14:paraId="7CC05918" w14:textId="77777777" w:rsidR="001468B0" w:rsidRDefault="001468B0" w:rsidP="001468B0">
      <w:pPr>
        <w:pStyle w:val="afffe"/>
        <w:tabs>
          <w:tab w:val="left" w:pos="3163"/>
          <w:tab w:val="left" w:pos="5098"/>
          <w:tab w:val="left" w:pos="6350"/>
          <w:tab w:val="left" w:pos="8689"/>
        </w:tabs>
        <w:ind w:right="120" w:firstLine="720"/>
      </w:pPr>
      <w:r>
        <w:t>образование сложных прилагательных путём соединения основы прилагательного с основой причастия I (nice-looking);</w:t>
      </w:r>
    </w:p>
    <w:p w14:paraId="7A26F57C" w14:textId="77777777" w:rsidR="001468B0" w:rsidRDefault="001468B0" w:rsidP="001468B0">
      <w:pPr>
        <w:pStyle w:val="afffe"/>
        <w:tabs>
          <w:tab w:val="left" w:pos="3163"/>
          <w:tab w:val="left" w:pos="5098"/>
          <w:tab w:val="left" w:pos="6350"/>
          <w:tab w:val="left" w:pos="8689"/>
        </w:tabs>
        <w:ind w:right="120" w:firstLine="720"/>
      </w:pPr>
      <w:r>
        <w:t xml:space="preserve">конверсия: </w:t>
      </w:r>
    </w:p>
    <w:p w14:paraId="43A49B58" w14:textId="77777777" w:rsidR="001468B0" w:rsidRDefault="001468B0" w:rsidP="001468B0">
      <w:pPr>
        <w:pStyle w:val="afffe"/>
        <w:tabs>
          <w:tab w:val="left" w:pos="3163"/>
          <w:tab w:val="left" w:pos="5098"/>
          <w:tab w:val="left" w:pos="6350"/>
          <w:tab w:val="left" w:pos="8689"/>
        </w:tabs>
        <w:ind w:right="120" w:firstLine="720"/>
      </w:pPr>
      <w:r>
        <w:t xml:space="preserve">образование имён существительных от неопределённой формы глаголов (to run – a run); </w:t>
      </w:r>
    </w:p>
    <w:p w14:paraId="1CE85E34" w14:textId="77777777" w:rsidR="001468B0" w:rsidRDefault="001468B0" w:rsidP="001468B0">
      <w:pPr>
        <w:pStyle w:val="afffe"/>
        <w:tabs>
          <w:tab w:val="left" w:pos="3163"/>
          <w:tab w:val="left" w:pos="5098"/>
          <w:tab w:val="left" w:pos="6350"/>
          <w:tab w:val="left" w:pos="8689"/>
        </w:tabs>
        <w:ind w:right="120" w:firstLine="720"/>
      </w:pPr>
      <w:r>
        <w:t>образование имён существительных от имён прилагательных (rich people – the rich);</w:t>
      </w:r>
    </w:p>
    <w:p w14:paraId="1972C590" w14:textId="77777777" w:rsidR="001468B0" w:rsidRDefault="001468B0" w:rsidP="001468B0">
      <w:pPr>
        <w:pStyle w:val="afffe"/>
        <w:tabs>
          <w:tab w:val="left" w:pos="3163"/>
          <w:tab w:val="left" w:pos="5098"/>
          <w:tab w:val="left" w:pos="6350"/>
          <w:tab w:val="left" w:pos="8689"/>
        </w:tabs>
        <w:ind w:right="120" w:firstLine="720"/>
      </w:pPr>
      <w:r>
        <w:lastRenderedPageBreak/>
        <w:t xml:space="preserve">образование глаголов от имён существительных (a hand – to hand); </w:t>
      </w:r>
    </w:p>
    <w:p w14:paraId="6311E287" w14:textId="77777777" w:rsidR="001468B0" w:rsidRDefault="001468B0" w:rsidP="001468B0">
      <w:pPr>
        <w:pStyle w:val="afffe"/>
        <w:tabs>
          <w:tab w:val="left" w:pos="3163"/>
          <w:tab w:val="left" w:pos="5098"/>
          <w:tab w:val="left" w:pos="6350"/>
          <w:tab w:val="left" w:pos="8689"/>
        </w:tabs>
        <w:ind w:right="120" w:firstLine="720"/>
      </w:pPr>
      <w:r>
        <w:t xml:space="preserve">образование глаголов от имён прилагательных (cool – to cool). </w:t>
      </w:r>
    </w:p>
    <w:p w14:paraId="402C3E3E" w14:textId="77777777" w:rsidR="001468B0" w:rsidRDefault="001468B0" w:rsidP="001468B0">
      <w:pPr>
        <w:pStyle w:val="afffe"/>
        <w:tabs>
          <w:tab w:val="left" w:pos="3163"/>
          <w:tab w:val="left" w:pos="5098"/>
          <w:tab w:val="left" w:pos="6350"/>
          <w:tab w:val="left" w:pos="8689"/>
        </w:tabs>
        <w:ind w:right="120" w:firstLine="720"/>
      </w:pPr>
      <w:r>
        <w:t>Имена прилагательные на -ed и -ing (excited – exciting).</w:t>
      </w:r>
    </w:p>
    <w:p w14:paraId="7C5CAB42" w14:textId="77777777" w:rsidR="001468B0" w:rsidRDefault="001468B0" w:rsidP="001468B0">
      <w:pPr>
        <w:pStyle w:val="afffe"/>
        <w:tabs>
          <w:tab w:val="left" w:pos="3163"/>
          <w:tab w:val="left" w:pos="5098"/>
          <w:tab w:val="left" w:pos="6350"/>
          <w:tab w:val="left" w:pos="8689"/>
        </w:tabs>
        <w:ind w:right="120" w:firstLine="720"/>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A2301E9" w14:textId="77777777" w:rsidR="001468B0" w:rsidRDefault="001468B0" w:rsidP="001468B0">
      <w:pPr>
        <w:pStyle w:val="afffe"/>
        <w:tabs>
          <w:tab w:val="left" w:pos="3163"/>
          <w:tab w:val="left" w:pos="5098"/>
          <w:tab w:val="left" w:pos="6350"/>
          <w:tab w:val="left" w:pos="8689"/>
        </w:tabs>
        <w:ind w:right="120" w:firstLine="720"/>
      </w:pPr>
      <w:r>
        <w:t xml:space="preserve">Различные средства связи для обеспечения целостности и логичности устного/письменного высказывания. </w:t>
      </w:r>
    </w:p>
    <w:p w14:paraId="7C0CEFBA" w14:textId="77777777" w:rsidR="001468B0" w:rsidRDefault="001468B0" w:rsidP="001468B0">
      <w:pPr>
        <w:pStyle w:val="afffe"/>
        <w:tabs>
          <w:tab w:val="left" w:pos="3163"/>
          <w:tab w:val="left" w:pos="5098"/>
          <w:tab w:val="left" w:pos="6350"/>
          <w:tab w:val="left" w:pos="8689"/>
        </w:tabs>
        <w:ind w:right="120" w:firstLine="720"/>
      </w:pPr>
      <w:r>
        <w:t>Грамматическая сторона речи</w:t>
      </w:r>
    </w:p>
    <w:p w14:paraId="1755B998" w14:textId="77777777" w:rsidR="001468B0" w:rsidRDefault="001468B0" w:rsidP="001468B0">
      <w:pPr>
        <w:pStyle w:val="afffe"/>
        <w:tabs>
          <w:tab w:val="left" w:pos="3163"/>
          <w:tab w:val="left" w:pos="5098"/>
          <w:tab w:val="left" w:pos="6350"/>
          <w:tab w:val="left" w:pos="8689"/>
        </w:tabs>
        <w:ind w:right="120" w:firstLine="720"/>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EBDBBFB" w14:textId="77777777" w:rsidR="001468B0" w:rsidRDefault="001468B0" w:rsidP="001468B0">
      <w:pPr>
        <w:pStyle w:val="afffe"/>
        <w:tabs>
          <w:tab w:val="left" w:pos="3163"/>
          <w:tab w:val="left" w:pos="5098"/>
          <w:tab w:val="left" w:pos="6350"/>
          <w:tab w:val="left" w:pos="8689"/>
        </w:tabs>
        <w:ind w:right="120" w:firstLine="720"/>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FE17C20" w14:textId="77777777" w:rsidR="001468B0" w:rsidRDefault="001468B0" w:rsidP="001468B0">
      <w:pPr>
        <w:pStyle w:val="afffe"/>
        <w:tabs>
          <w:tab w:val="left" w:pos="3163"/>
          <w:tab w:val="left" w:pos="5098"/>
          <w:tab w:val="left" w:pos="6350"/>
          <w:tab w:val="left" w:pos="8689"/>
        </w:tabs>
        <w:ind w:right="120" w:firstLine="72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6863BFB3"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начальным It. </w:t>
      </w:r>
    </w:p>
    <w:p w14:paraId="55BE1B54"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начальным There + to be. </w:t>
      </w:r>
    </w:p>
    <w:p w14:paraId="792B5588"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Предложения</w:t>
      </w:r>
      <w:r w:rsidRPr="001468B0">
        <w:rPr>
          <w:lang w:val="en-US"/>
        </w:rPr>
        <w:t xml:space="preserve"> </w:t>
      </w:r>
      <w:r>
        <w:t>с</w:t>
      </w:r>
      <w:r w:rsidRPr="001468B0">
        <w:rPr>
          <w:lang w:val="en-US"/>
        </w:rPr>
        <w:t xml:space="preserve"> </w:t>
      </w:r>
      <w:r>
        <w:t>глагольными</w:t>
      </w:r>
      <w:r w:rsidRPr="001468B0">
        <w:rPr>
          <w:lang w:val="en-US"/>
        </w:rPr>
        <w:t xml:space="preserve"> </w:t>
      </w:r>
      <w:r>
        <w:t>конструкциями</w:t>
      </w:r>
      <w:r w:rsidRPr="001468B0">
        <w:rPr>
          <w:lang w:val="en-US"/>
        </w:rPr>
        <w:t xml:space="preserve">, </w:t>
      </w:r>
      <w:r>
        <w:t>содержащими</w:t>
      </w:r>
      <w:r w:rsidRPr="001468B0">
        <w:rPr>
          <w:lang w:val="en-US"/>
        </w:rPr>
        <w:t xml:space="preserve"> </w:t>
      </w:r>
      <w:r>
        <w:t>глаголы</w:t>
      </w:r>
      <w:r w:rsidRPr="001468B0">
        <w:rPr>
          <w:lang w:val="en-US"/>
        </w:rPr>
        <w:t>-</w:t>
      </w:r>
      <w:r>
        <w:t>связки</w:t>
      </w:r>
      <w:r w:rsidRPr="001468B0">
        <w:rPr>
          <w:lang w:val="en-US"/>
        </w:rPr>
        <w:t xml:space="preserve"> to be, to look, to seem, to feel (He looks/seems/feels happy.). </w:t>
      </w:r>
    </w:p>
    <w:p w14:paraId="0E7D3174"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Предложения</w:t>
      </w:r>
      <w:r w:rsidRPr="001468B0">
        <w:rPr>
          <w:lang w:val="en-US"/>
        </w:rPr>
        <w:t xml:space="preserve"> c</w:t>
      </w:r>
      <w:r>
        <w:t>о</w:t>
      </w:r>
      <w:r w:rsidRPr="001468B0">
        <w:rPr>
          <w:lang w:val="en-US"/>
        </w:rPr>
        <w:t xml:space="preserve"> </w:t>
      </w:r>
      <w:r>
        <w:t>сложным</w:t>
      </w:r>
      <w:r w:rsidRPr="001468B0">
        <w:rPr>
          <w:lang w:val="en-US"/>
        </w:rPr>
        <w:t xml:space="preserve"> </w:t>
      </w:r>
      <w:r>
        <w:t>дополнением</w:t>
      </w:r>
      <w:r w:rsidRPr="001468B0">
        <w:rPr>
          <w:lang w:val="en-US"/>
        </w:rPr>
        <w:t xml:space="preserve"> – Complex Object (I want you to help me. I saw her cross/crossing the road. I want to have my hair cut.). </w:t>
      </w:r>
    </w:p>
    <w:p w14:paraId="73DEEA1B" w14:textId="77777777" w:rsidR="001468B0" w:rsidRDefault="001468B0" w:rsidP="001468B0">
      <w:pPr>
        <w:pStyle w:val="afffe"/>
        <w:tabs>
          <w:tab w:val="left" w:pos="3163"/>
          <w:tab w:val="left" w:pos="5098"/>
          <w:tab w:val="left" w:pos="6350"/>
          <w:tab w:val="left" w:pos="8689"/>
        </w:tabs>
        <w:ind w:right="120" w:firstLine="720"/>
      </w:pPr>
      <w:r>
        <w:t>Сложносочинённые предложения с сочинительными союзами and, but, or.</w:t>
      </w:r>
    </w:p>
    <w:p w14:paraId="49C80C23" w14:textId="77777777" w:rsidR="001468B0" w:rsidRDefault="001468B0" w:rsidP="001468B0">
      <w:pPr>
        <w:pStyle w:val="afffe"/>
        <w:tabs>
          <w:tab w:val="left" w:pos="3163"/>
          <w:tab w:val="left" w:pos="5098"/>
          <w:tab w:val="left" w:pos="6350"/>
          <w:tab w:val="left" w:pos="8689"/>
        </w:tabs>
        <w:ind w:right="120" w:firstLine="720"/>
      </w:pPr>
      <w:r>
        <w:t>Сложноподчинённые предложения с союзами и союзными словами because, if, when, where, what, why, how.</w:t>
      </w:r>
    </w:p>
    <w:p w14:paraId="1A867E26" w14:textId="77777777" w:rsidR="001468B0" w:rsidRDefault="001468B0" w:rsidP="001468B0">
      <w:pPr>
        <w:pStyle w:val="afffe"/>
        <w:tabs>
          <w:tab w:val="left" w:pos="3163"/>
          <w:tab w:val="left" w:pos="5098"/>
          <w:tab w:val="left" w:pos="6350"/>
          <w:tab w:val="left" w:pos="8689"/>
        </w:tabs>
        <w:ind w:right="120" w:firstLine="720"/>
      </w:pPr>
      <w:r>
        <w:t>Сложноподчинённые предложения с определительными придаточными с союзными словами who, which, that.</w:t>
      </w:r>
    </w:p>
    <w:p w14:paraId="34A22CB5" w14:textId="77777777" w:rsidR="001468B0" w:rsidRDefault="001468B0" w:rsidP="001468B0">
      <w:pPr>
        <w:pStyle w:val="afffe"/>
        <w:tabs>
          <w:tab w:val="left" w:pos="3163"/>
          <w:tab w:val="left" w:pos="5098"/>
          <w:tab w:val="left" w:pos="6350"/>
          <w:tab w:val="left" w:pos="8689"/>
        </w:tabs>
        <w:ind w:right="120" w:firstLine="720"/>
      </w:pPr>
      <w:r>
        <w:t xml:space="preserve">Сложноподчинённые предложения с союзными словами whoever, whatever, however, whenever. </w:t>
      </w:r>
    </w:p>
    <w:p w14:paraId="4C99D85F" w14:textId="77777777" w:rsidR="001468B0" w:rsidRDefault="001468B0" w:rsidP="001468B0">
      <w:pPr>
        <w:pStyle w:val="afffe"/>
        <w:tabs>
          <w:tab w:val="left" w:pos="3163"/>
          <w:tab w:val="left" w:pos="5098"/>
          <w:tab w:val="left" w:pos="6350"/>
          <w:tab w:val="left" w:pos="8689"/>
        </w:tabs>
        <w:ind w:right="120" w:firstLine="720"/>
      </w:pPr>
      <w:r>
        <w:t>Условные предложения с глаголами в изъявительном наклонении (Conditional 0, Conditional I) и с глаголами в сослагательном наклонении (Conditional II).</w:t>
      </w:r>
    </w:p>
    <w:p w14:paraId="450E8C54"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Все</w:t>
      </w:r>
      <w:r w:rsidRPr="001468B0">
        <w:rPr>
          <w:lang w:val="en-US"/>
        </w:rPr>
        <w:t xml:space="preserve"> </w:t>
      </w:r>
      <w:r>
        <w:t>типы</w:t>
      </w:r>
      <w:r w:rsidRPr="001468B0">
        <w:rPr>
          <w:lang w:val="en-US"/>
        </w:rPr>
        <w:t xml:space="preserve"> </w:t>
      </w:r>
      <w:r>
        <w:t>вопросительных</w:t>
      </w:r>
      <w:r w:rsidRPr="001468B0">
        <w:rPr>
          <w:lang w:val="en-US"/>
        </w:rPr>
        <w:t xml:space="preserve"> </w:t>
      </w:r>
      <w:r>
        <w:t>предложений</w:t>
      </w:r>
      <w:r w:rsidRPr="001468B0">
        <w:rPr>
          <w:lang w:val="en-US"/>
        </w:rPr>
        <w:t xml:space="preserve"> (</w:t>
      </w:r>
      <w:r>
        <w:t>общий</w:t>
      </w:r>
      <w:r w:rsidRPr="001468B0">
        <w:rPr>
          <w:lang w:val="en-US"/>
        </w:rPr>
        <w:t xml:space="preserve">, </w:t>
      </w:r>
      <w:r>
        <w:t>специальный</w:t>
      </w:r>
      <w:r w:rsidRPr="001468B0">
        <w:rPr>
          <w:lang w:val="en-US"/>
        </w:rPr>
        <w:t xml:space="preserve">, </w:t>
      </w:r>
      <w:r>
        <w:t>альтернативный</w:t>
      </w:r>
      <w:r w:rsidRPr="001468B0">
        <w:rPr>
          <w:lang w:val="en-US"/>
        </w:rPr>
        <w:t xml:space="preserve">, </w:t>
      </w:r>
      <w:r>
        <w:t>разделительный</w:t>
      </w:r>
      <w:r w:rsidRPr="001468B0">
        <w:rPr>
          <w:lang w:val="en-US"/>
        </w:rPr>
        <w:t xml:space="preserve"> </w:t>
      </w:r>
      <w:r>
        <w:t>вопросы</w:t>
      </w:r>
      <w:r w:rsidRPr="001468B0">
        <w:rPr>
          <w:lang w:val="en-US"/>
        </w:rPr>
        <w:t xml:space="preserve"> </w:t>
      </w:r>
      <w:r>
        <w:t>в</w:t>
      </w:r>
      <w:r w:rsidRPr="001468B0">
        <w:rPr>
          <w:lang w:val="en-US"/>
        </w:rPr>
        <w:t xml:space="preserve"> Present/Past/Future Simple Tense, Present/Past Continuous Tense, Present/Past Perfect Tense, Present Perfect Continuous Tense). </w:t>
      </w:r>
    </w:p>
    <w:p w14:paraId="5A2A47DC" w14:textId="77777777" w:rsidR="001468B0" w:rsidRDefault="001468B0" w:rsidP="001468B0">
      <w:pPr>
        <w:pStyle w:val="afffe"/>
        <w:tabs>
          <w:tab w:val="left" w:pos="3163"/>
          <w:tab w:val="left" w:pos="5098"/>
          <w:tab w:val="left" w:pos="6350"/>
          <w:tab w:val="left" w:pos="8689"/>
        </w:tabs>
        <w:ind w:right="120" w:firstLine="720"/>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2313987E" w14:textId="77777777" w:rsidR="001468B0" w:rsidRDefault="001468B0" w:rsidP="001468B0">
      <w:pPr>
        <w:pStyle w:val="afffe"/>
        <w:tabs>
          <w:tab w:val="left" w:pos="3163"/>
          <w:tab w:val="left" w:pos="5098"/>
          <w:tab w:val="left" w:pos="6350"/>
          <w:tab w:val="left" w:pos="8689"/>
        </w:tabs>
        <w:ind w:right="120" w:firstLine="720"/>
      </w:pPr>
      <w:r>
        <w:t xml:space="preserve">Модальные глаголы в косвенной речи в настоящем и прошедшем времени. </w:t>
      </w:r>
    </w:p>
    <w:p w14:paraId="41CDDDE2"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Предложения</w:t>
      </w:r>
      <w:r w:rsidRPr="001468B0">
        <w:rPr>
          <w:lang w:val="en-US"/>
        </w:rPr>
        <w:t xml:space="preserve"> </w:t>
      </w:r>
      <w:r>
        <w:t>с</w:t>
      </w:r>
      <w:r w:rsidRPr="001468B0">
        <w:rPr>
          <w:lang w:val="en-US"/>
        </w:rPr>
        <w:t xml:space="preserve"> </w:t>
      </w:r>
      <w:r>
        <w:t>конструкциями</w:t>
      </w:r>
      <w:r w:rsidRPr="001468B0">
        <w:rPr>
          <w:lang w:val="en-US"/>
        </w:rPr>
        <w:t xml:space="preserve"> as … as, not so … as, both … and …, either … or, neither … nor. </w:t>
      </w:r>
    </w:p>
    <w:p w14:paraId="11C60537"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I wish… </w:t>
      </w:r>
    </w:p>
    <w:p w14:paraId="74C2C7D9" w14:textId="77777777" w:rsidR="001468B0" w:rsidRDefault="001468B0" w:rsidP="001468B0">
      <w:pPr>
        <w:pStyle w:val="afffe"/>
        <w:tabs>
          <w:tab w:val="left" w:pos="3163"/>
          <w:tab w:val="left" w:pos="5098"/>
          <w:tab w:val="left" w:pos="6350"/>
          <w:tab w:val="left" w:pos="8689"/>
        </w:tabs>
        <w:ind w:right="120" w:firstLine="720"/>
      </w:pPr>
      <w:r>
        <w:t>Конструкции с глаголами на -ing: to love/hate doing smth.</w:t>
      </w:r>
    </w:p>
    <w:p w14:paraId="6F79CADD"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c </w:t>
      </w:r>
      <w:r>
        <w:t>глаголами</w:t>
      </w:r>
      <w:r w:rsidRPr="001468B0">
        <w:rPr>
          <w:lang w:val="en-US"/>
        </w:rPr>
        <w:t xml:space="preserve"> to stop, to remember, to forget (</w:t>
      </w:r>
      <w:r>
        <w:t>разница</w:t>
      </w:r>
      <w:r w:rsidRPr="001468B0">
        <w:rPr>
          <w:lang w:val="en-US"/>
        </w:rPr>
        <w:t xml:space="preserve"> </w:t>
      </w:r>
      <w:r>
        <w:t>в</w:t>
      </w:r>
      <w:r w:rsidRPr="001468B0">
        <w:rPr>
          <w:lang w:val="en-US"/>
        </w:rPr>
        <w:t xml:space="preserve"> </w:t>
      </w:r>
      <w:r>
        <w:t>значении</w:t>
      </w:r>
      <w:r w:rsidRPr="001468B0">
        <w:rPr>
          <w:lang w:val="en-US"/>
        </w:rPr>
        <w:t xml:space="preserve"> </w:t>
      </w:r>
      <w:r w:rsidRPr="001468B0">
        <w:rPr>
          <w:lang w:val="en-US"/>
        </w:rPr>
        <w:lastRenderedPageBreak/>
        <w:t xml:space="preserve">to stop doing smth </w:t>
      </w:r>
      <w:r>
        <w:t>и</w:t>
      </w:r>
      <w:r w:rsidRPr="001468B0">
        <w:rPr>
          <w:lang w:val="en-US"/>
        </w:rPr>
        <w:t xml:space="preserve"> to stop to do smth). </w:t>
      </w:r>
    </w:p>
    <w:p w14:paraId="2E686404"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Конструкция</w:t>
      </w:r>
      <w:r w:rsidRPr="001468B0">
        <w:rPr>
          <w:lang w:val="en-US"/>
        </w:rPr>
        <w:t xml:space="preserve"> It takes me … to do smth. </w:t>
      </w:r>
    </w:p>
    <w:p w14:paraId="75D1BE4C" w14:textId="77777777" w:rsidR="001468B0" w:rsidRDefault="001468B0" w:rsidP="001468B0">
      <w:pPr>
        <w:pStyle w:val="afffe"/>
        <w:tabs>
          <w:tab w:val="left" w:pos="3163"/>
          <w:tab w:val="left" w:pos="5098"/>
          <w:tab w:val="left" w:pos="6350"/>
          <w:tab w:val="left" w:pos="8689"/>
        </w:tabs>
        <w:ind w:right="120" w:firstLine="720"/>
      </w:pPr>
      <w:r>
        <w:t xml:space="preserve">Конструкция used to + инфинитив глагола. </w:t>
      </w:r>
    </w:p>
    <w:p w14:paraId="0A7E6971"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be/get used to smth, be/get used to doing smth. </w:t>
      </w:r>
    </w:p>
    <w:p w14:paraId="2E9FC308"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I prefer, I’d prefer, I’d rather prefer, </w:t>
      </w:r>
      <w:r>
        <w:t>выражающие</w:t>
      </w:r>
      <w:r w:rsidRPr="001468B0">
        <w:rPr>
          <w:lang w:val="en-US"/>
        </w:rPr>
        <w:t xml:space="preserve"> </w:t>
      </w:r>
      <w:r>
        <w:t>предпочтение</w:t>
      </w:r>
      <w:r w:rsidRPr="001468B0">
        <w:rPr>
          <w:lang w:val="en-US"/>
        </w:rPr>
        <w:t xml:space="preserve">, </w:t>
      </w:r>
      <w:r>
        <w:t>а</w:t>
      </w:r>
      <w:r w:rsidRPr="001468B0">
        <w:rPr>
          <w:lang w:val="en-US"/>
        </w:rPr>
        <w:t xml:space="preserve"> </w:t>
      </w:r>
      <w:r>
        <w:t>также</w:t>
      </w:r>
      <w:r w:rsidRPr="001468B0">
        <w:rPr>
          <w:lang w:val="en-US"/>
        </w:rPr>
        <w:t xml:space="preserve"> </w:t>
      </w:r>
      <w:r>
        <w:t>конструкции</w:t>
      </w:r>
      <w:r w:rsidRPr="001468B0">
        <w:rPr>
          <w:lang w:val="en-US"/>
        </w:rPr>
        <w:t xml:space="preserve"> I’d rather, You’d better. </w:t>
      </w:r>
    </w:p>
    <w:p w14:paraId="4209DF79" w14:textId="77777777" w:rsidR="001468B0" w:rsidRDefault="001468B0" w:rsidP="001468B0">
      <w:pPr>
        <w:pStyle w:val="afffe"/>
        <w:tabs>
          <w:tab w:val="left" w:pos="3163"/>
          <w:tab w:val="left" w:pos="5098"/>
          <w:tab w:val="left" w:pos="6350"/>
          <w:tab w:val="left" w:pos="8689"/>
        </w:tabs>
        <w:ind w:right="120" w:firstLine="720"/>
      </w:pPr>
      <w:r>
        <w:t xml:space="preserve">Подлежащее, выраженное собирательным существительным (family, police), и его согласование со сказуемым. </w:t>
      </w:r>
    </w:p>
    <w:p w14:paraId="0FCF0F6F" w14:textId="77777777" w:rsidR="001468B0" w:rsidRDefault="001468B0" w:rsidP="001468B0">
      <w:pPr>
        <w:pStyle w:val="afffe"/>
        <w:tabs>
          <w:tab w:val="left" w:pos="3163"/>
          <w:tab w:val="left" w:pos="5098"/>
          <w:tab w:val="left" w:pos="6350"/>
          <w:tab w:val="left" w:pos="8689"/>
        </w:tabs>
        <w:ind w:right="120" w:firstLine="720"/>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158FCD13"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Конструкция</w:t>
      </w:r>
      <w:r w:rsidRPr="001468B0">
        <w:rPr>
          <w:lang w:val="en-US"/>
        </w:rPr>
        <w:t xml:space="preserve"> to be going to, </w:t>
      </w:r>
      <w:r>
        <w:t>формы</w:t>
      </w:r>
      <w:r w:rsidRPr="001468B0">
        <w:rPr>
          <w:lang w:val="en-US"/>
        </w:rPr>
        <w:t xml:space="preserve"> Future Simple Tense </w:t>
      </w:r>
      <w:r>
        <w:t>и</w:t>
      </w:r>
      <w:r w:rsidRPr="001468B0">
        <w:rPr>
          <w:lang w:val="en-US"/>
        </w:rPr>
        <w:t xml:space="preserve"> Present Continuous Tense </w:t>
      </w:r>
      <w:r>
        <w:t>для</w:t>
      </w:r>
      <w:r w:rsidRPr="001468B0">
        <w:rPr>
          <w:lang w:val="en-US"/>
        </w:rPr>
        <w:t xml:space="preserve"> </w:t>
      </w:r>
      <w:r>
        <w:t>выражения</w:t>
      </w:r>
      <w:r w:rsidRPr="001468B0">
        <w:rPr>
          <w:lang w:val="en-US"/>
        </w:rPr>
        <w:t xml:space="preserve"> </w:t>
      </w:r>
      <w:r>
        <w:t>будущего</w:t>
      </w:r>
      <w:r w:rsidRPr="001468B0">
        <w:rPr>
          <w:lang w:val="en-US"/>
        </w:rPr>
        <w:t xml:space="preserve"> </w:t>
      </w:r>
      <w:r>
        <w:t>действия</w:t>
      </w:r>
      <w:r w:rsidRPr="001468B0">
        <w:rPr>
          <w:lang w:val="en-US"/>
        </w:rPr>
        <w:t xml:space="preserve">. </w:t>
      </w:r>
    </w:p>
    <w:p w14:paraId="48BB0AC6"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Модальные</w:t>
      </w:r>
      <w:r w:rsidRPr="001468B0">
        <w:rPr>
          <w:lang w:val="en-US"/>
        </w:rPr>
        <w:t xml:space="preserve"> </w:t>
      </w:r>
      <w:r>
        <w:t>глаголы</w:t>
      </w:r>
      <w:r w:rsidRPr="001468B0">
        <w:rPr>
          <w:lang w:val="en-US"/>
        </w:rPr>
        <w:t xml:space="preserve"> </w:t>
      </w:r>
      <w:r>
        <w:t>и</w:t>
      </w:r>
      <w:r w:rsidRPr="001468B0">
        <w:rPr>
          <w:lang w:val="en-US"/>
        </w:rPr>
        <w:t xml:space="preserve"> </w:t>
      </w:r>
      <w:r>
        <w:t>их</w:t>
      </w:r>
      <w:r w:rsidRPr="001468B0">
        <w:rPr>
          <w:lang w:val="en-US"/>
        </w:rPr>
        <w:t xml:space="preserve"> </w:t>
      </w:r>
      <w:r>
        <w:t>эквиваленты</w:t>
      </w:r>
      <w:r w:rsidRPr="001468B0">
        <w:rPr>
          <w:lang w:val="en-US"/>
        </w:rPr>
        <w:t xml:space="preserve"> (can/be able to, could, must/have to, may, might, should, shall, would, will, need). </w:t>
      </w:r>
    </w:p>
    <w:p w14:paraId="4A992299"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Неличные</w:t>
      </w:r>
      <w:r w:rsidRPr="001468B0">
        <w:rPr>
          <w:lang w:val="en-US"/>
        </w:rPr>
        <w:t xml:space="preserve"> </w:t>
      </w:r>
      <w:r>
        <w:t>формы</w:t>
      </w:r>
      <w:r w:rsidRPr="001468B0">
        <w:rPr>
          <w:lang w:val="en-US"/>
        </w:rPr>
        <w:t xml:space="preserve"> </w:t>
      </w:r>
      <w:r>
        <w:t>глагола</w:t>
      </w:r>
      <w:r w:rsidRPr="001468B0">
        <w:rPr>
          <w:lang w:val="en-US"/>
        </w:rPr>
        <w:t xml:space="preserve"> – </w:t>
      </w:r>
      <w:r>
        <w:t>инфинитив</w:t>
      </w:r>
      <w:r w:rsidRPr="001468B0">
        <w:rPr>
          <w:lang w:val="en-US"/>
        </w:rPr>
        <w:t xml:space="preserve">, </w:t>
      </w:r>
      <w:r>
        <w:t>герундий</w:t>
      </w:r>
      <w:r w:rsidRPr="001468B0">
        <w:rPr>
          <w:lang w:val="en-US"/>
        </w:rPr>
        <w:t xml:space="preserve">, </w:t>
      </w:r>
      <w:r>
        <w:t>причастие</w:t>
      </w:r>
      <w:r w:rsidRPr="001468B0">
        <w:rPr>
          <w:lang w:val="en-US"/>
        </w:rPr>
        <w:t xml:space="preserve"> (Participle I </w:t>
      </w:r>
      <w:r>
        <w:t>и</w:t>
      </w:r>
      <w:r w:rsidRPr="001468B0">
        <w:rPr>
          <w:lang w:val="en-US"/>
        </w:rPr>
        <w:t xml:space="preserve"> Participle II), </w:t>
      </w:r>
      <w:r>
        <w:t>причастия</w:t>
      </w:r>
      <w:r w:rsidRPr="001468B0">
        <w:rPr>
          <w:lang w:val="en-US"/>
        </w:rPr>
        <w:t xml:space="preserve"> </w:t>
      </w:r>
      <w:r>
        <w:t>в</w:t>
      </w:r>
      <w:r w:rsidRPr="001468B0">
        <w:rPr>
          <w:lang w:val="en-US"/>
        </w:rPr>
        <w:t xml:space="preserve"> </w:t>
      </w:r>
      <w:r>
        <w:t>функции</w:t>
      </w:r>
      <w:r w:rsidRPr="001468B0">
        <w:rPr>
          <w:lang w:val="en-US"/>
        </w:rPr>
        <w:t xml:space="preserve"> </w:t>
      </w:r>
      <w:r>
        <w:t>определения</w:t>
      </w:r>
      <w:r w:rsidRPr="001468B0">
        <w:rPr>
          <w:lang w:val="en-US"/>
        </w:rPr>
        <w:t xml:space="preserve"> (Participle I – a playing child, Participle II – a written text).</w:t>
      </w:r>
    </w:p>
    <w:p w14:paraId="6FD12B29" w14:textId="77777777" w:rsidR="001468B0" w:rsidRDefault="001468B0" w:rsidP="001468B0">
      <w:pPr>
        <w:pStyle w:val="afffe"/>
        <w:tabs>
          <w:tab w:val="left" w:pos="3163"/>
          <w:tab w:val="left" w:pos="5098"/>
          <w:tab w:val="left" w:pos="6350"/>
          <w:tab w:val="left" w:pos="8689"/>
        </w:tabs>
        <w:ind w:right="120" w:firstLine="720"/>
      </w:pPr>
      <w:r>
        <w:t xml:space="preserve">Определённый, неопределённый и нулевой артикли. </w:t>
      </w:r>
    </w:p>
    <w:p w14:paraId="4671AD18" w14:textId="77777777" w:rsidR="001468B0" w:rsidRDefault="001468B0" w:rsidP="001468B0">
      <w:pPr>
        <w:pStyle w:val="afffe"/>
        <w:tabs>
          <w:tab w:val="left" w:pos="3163"/>
          <w:tab w:val="left" w:pos="5098"/>
          <w:tab w:val="left" w:pos="6350"/>
          <w:tab w:val="left" w:pos="8689"/>
        </w:tabs>
        <w:ind w:right="120" w:firstLine="720"/>
      </w:pPr>
      <w:r>
        <w:t xml:space="preserve">Имена существительные во множественном числе, образованных по правилу, и исключения. </w:t>
      </w:r>
    </w:p>
    <w:p w14:paraId="120A4C76" w14:textId="77777777" w:rsidR="001468B0" w:rsidRDefault="001468B0" w:rsidP="001468B0">
      <w:pPr>
        <w:pStyle w:val="afffe"/>
        <w:tabs>
          <w:tab w:val="left" w:pos="3163"/>
          <w:tab w:val="left" w:pos="5098"/>
          <w:tab w:val="left" w:pos="6350"/>
          <w:tab w:val="left" w:pos="8689"/>
        </w:tabs>
        <w:ind w:right="120" w:firstLine="720"/>
      </w:pPr>
      <w:r>
        <w:t xml:space="preserve">Неисчисляемые имена существительные, имеющие форму только множественного числа. </w:t>
      </w:r>
    </w:p>
    <w:p w14:paraId="3023FD12" w14:textId="77777777" w:rsidR="001468B0" w:rsidRDefault="001468B0" w:rsidP="001468B0">
      <w:pPr>
        <w:pStyle w:val="afffe"/>
        <w:tabs>
          <w:tab w:val="left" w:pos="3163"/>
          <w:tab w:val="left" w:pos="5098"/>
          <w:tab w:val="left" w:pos="6350"/>
          <w:tab w:val="left" w:pos="8689"/>
        </w:tabs>
        <w:ind w:right="120" w:firstLine="720"/>
      </w:pPr>
      <w:r>
        <w:t>Притяжательный падеж имён существительных.</w:t>
      </w:r>
    </w:p>
    <w:p w14:paraId="6FB069D6" w14:textId="77777777" w:rsidR="001468B0" w:rsidRDefault="001468B0" w:rsidP="001468B0">
      <w:pPr>
        <w:pStyle w:val="afffe"/>
        <w:tabs>
          <w:tab w:val="left" w:pos="3163"/>
          <w:tab w:val="left" w:pos="5098"/>
          <w:tab w:val="left" w:pos="6350"/>
          <w:tab w:val="left" w:pos="8689"/>
        </w:tabs>
        <w:ind w:right="120" w:firstLine="720"/>
      </w:pPr>
      <w:r>
        <w:t xml:space="preserve">Имена прилагательные и наречия в положительной, сравнительной и превосходной степенях, образованные по правилу, и исключения. </w:t>
      </w:r>
    </w:p>
    <w:p w14:paraId="5DD92FD3" w14:textId="77777777" w:rsidR="001468B0" w:rsidRDefault="001468B0" w:rsidP="001468B0">
      <w:pPr>
        <w:pStyle w:val="afffe"/>
        <w:tabs>
          <w:tab w:val="left" w:pos="3163"/>
          <w:tab w:val="left" w:pos="5098"/>
          <w:tab w:val="left" w:pos="6350"/>
          <w:tab w:val="left" w:pos="8689"/>
        </w:tabs>
        <w:ind w:right="120" w:firstLine="720"/>
      </w:pPr>
      <w:r>
        <w:t>Порядок следования нескольких прилагательных (мнение – размер – возраст – цвет – происхождение).</w:t>
      </w:r>
    </w:p>
    <w:p w14:paraId="700C9FDF" w14:textId="77777777" w:rsidR="001468B0" w:rsidRPr="001468B0" w:rsidRDefault="001468B0" w:rsidP="001468B0">
      <w:pPr>
        <w:pStyle w:val="afffe"/>
        <w:tabs>
          <w:tab w:val="left" w:pos="3163"/>
          <w:tab w:val="left" w:pos="5098"/>
          <w:tab w:val="left" w:pos="6350"/>
          <w:tab w:val="left" w:pos="8689"/>
        </w:tabs>
        <w:ind w:right="120" w:firstLine="720"/>
        <w:rPr>
          <w:lang w:val="en-US"/>
        </w:rPr>
      </w:pPr>
      <w:r>
        <w:t>Слова</w:t>
      </w:r>
      <w:r w:rsidRPr="001468B0">
        <w:rPr>
          <w:lang w:val="en-US"/>
        </w:rPr>
        <w:t xml:space="preserve">, </w:t>
      </w:r>
      <w:r>
        <w:t>выражающие</w:t>
      </w:r>
      <w:r w:rsidRPr="001468B0">
        <w:rPr>
          <w:lang w:val="en-US"/>
        </w:rPr>
        <w:t xml:space="preserve"> </w:t>
      </w:r>
      <w:r>
        <w:t>количество</w:t>
      </w:r>
      <w:r w:rsidRPr="001468B0">
        <w:rPr>
          <w:lang w:val="en-US"/>
        </w:rPr>
        <w:t xml:space="preserve"> (many/much, little/a little, few/a few, a lot of). </w:t>
      </w:r>
    </w:p>
    <w:p w14:paraId="2F5E0F45" w14:textId="77777777" w:rsidR="001468B0" w:rsidRDefault="001468B0" w:rsidP="001468B0">
      <w:pPr>
        <w:pStyle w:val="afffe"/>
        <w:tabs>
          <w:tab w:val="left" w:pos="3163"/>
          <w:tab w:val="left" w:pos="5098"/>
          <w:tab w:val="left" w:pos="6350"/>
          <w:tab w:val="left" w:pos="8689"/>
        </w:tabs>
        <w:ind w:right="120" w:firstLine="72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467C9B37" w14:textId="77777777" w:rsidR="001468B0" w:rsidRDefault="001468B0" w:rsidP="001468B0">
      <w:pPr>
        <w:pStyle w:val="afffe"/>
        <w:tabs>
          <w:tab w:val="left" w:pos="3163"/>
          <w:tab w:val="left" w:pos="5098"/>
          <w:tab w:val="left" w:pos="6350"/>
          <w:tab w:val="left" w:pos="8689"/>
        </w:tabs>
        <w:ind w:right="120" w:firstLine="720"/>
      </w:pPr>
      <w:r>
        <w:t xml:space="preserve">Количественные и порядковые числительные. </w:t>
      </w:r>
    </w:p>
    <w:p w14:paraId="355B5BF5" w14:textId="77777777" w:rsidR="001468B0" w:rsidRDefault="001468B0" w:rsidP="001468B0">
      <w:pPr>
        <w:pStyle w:val="afffe"/>
        <w:tabs>
          <w:tab w:val="left" w:pos="3163"/>
          <w:tab w:val="left" w:pos="5098"/>
          <w:tab w:val="left" w:pos="6350"/>
          <w:tab w:val="left" w:pos="8689"/>
        </w:tabs>
        <w:ind w:right="120" w:firstLine="720"/>
      </w:pPr>
      <w:r>
        <w:t xml:space="preserve">Предлоги места, времени, направления, предлоги, употребляемые с глаголами в страдательном залоге. </w:t>
      </w:r>
    </w:p>
    <w:p w14:paraId="0CE38AB7" w14:textId="77777777" w:rsidR="001468B0" w:rsidRDefault="001468B0" w:rsidP="001468B0">
      <w:pPr>
        <w:pStyle w:val="afffe"/>
        <w:tabs>
          <w:tab w:val="left" w:pos="3163"/>
          <w:tab w:val="left" w:pos="5098"/>
          <w:tab w:val="left" w:pos="6350"/>
          <w:tab w:val="left" w:pos="8689"/>
        </w:tabs>
        <w:ind w:right="120" w:firstLine="720"/>
      </w:pPr>
      <w:r>
        <w:t>Социокультурные знания и умения</w:t>
      </w:r>
    </w:p>
    <w:p w14:paraId="104D579D" w14:textId="77777777" w:rsidR="001468B0" w:rsidRDefault="001468B0" w:rsidP="001468B0">
      <w:pPr>
        <w:pStyle w:val="afffe"/>
        <w:tabs>
          <w:tab w:val="left" w:pos="3163"/>
          <w:tab w:val="left" w:pos="5098"/>
          <w:tab w:val="left" w:pos="6350"/>
          <w:tab w:val="left" w:pos="8689"/>
        </w:tabs>
        <w:ind w:right="120" w:firstLine="72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0226E04E" w14:textId="77777777" w:rsidR="001468B0" w:rsidRDefault="001468B0" w:rsidP="001468B0">
      <w:pPr>
        <w:pStyle w:val="afffe"/>
        <w:tabs>
          <w:tab w:val="left" w:pos="3163"/>
          <w:tab w:val="left" w:pos="5098"/>
          <w:tab w:val="left" w:pos="6350"/>
          <w:tab w:val="left" w:pos="8689"/>
        </w:tabs>
        <w:ind w:right="120" w:firstLine="720"/>
      </w:pPr>
      <w:r>
        <w:t xml:space="preserve">Знание и использование в устной и письменной речи наиболее </w:t>
      </w:r>
      <w:r>
        <w:lastRenderedPageBreak/>
        <w:t>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877C1A4" w14:textId="77777777" w:rsidR="001468B0" w:rsidRDefault="001468B0" w:rsidP="001468B0">
      <w:pPr>
        <w:pStyle w:val="afffe"/>
        <w:tabs>
          <w:tab w:val="left" w:pos="3163"/>
          <w:tab w:val="left" w:pos="5098"/>
          <w:tab w:val="left" w:pos="6350"/>
          <w:tab w:val="left" w:pos="8689"/>
        </w:tabs>
        <w:ind w:right="120" w:firstLine="720"/>
      </w:pPr>
      <w:r>
        <w:t xml:space="preserve">Владение основными сведениями о социокультурном портрете и культурном наследии страны/стран, говорящих на английском языке. </w:t>
      </w:r>
    </w:p>
    <w:p w14:paraId="154C77FD" w14:textId="77777777" w:rsidR="001468B0" w:rsidRDefault="001468B0" w:rsidP="001468B0">
      <w:pPr>
        <w:pStyle w:val="afffe"/>
        <w:tabs>
          <w:tab w:val="left" w:pos="3163"/>
          <w:tab w:val="left" w:pos="5098"/>
          <w:tab w:val="left" w:pos="6350"/>
          <w:tab w:val="left" w:pos="8689"/>
        </w:tabs>
        <w:ind w:right="120" w:firstLine="720"/>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1A3F35C" w14:textId="77777777" w:rsidR="001468B0" w:rsidRDefault="001468B0" w:rsidP="001468B0">
      <w:pPr>
        <w:pStyle w:val="afffe"/>
        <w:tabs>
          <w:tab w:val="left" w:pos="3163"/>
          <w:tab w:val="left" w:pos="5098"/>
          <w:tab w:val="left" w:pos="6350"/>
          <w:tab w:val="left" w:pos="8689"/>
        </w:tabs>
        <w:ind w:right="120" w:firstLine="72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9BBF114" w14:textId="77777777" w:rsidR="001468B0" w:rsidRDefault="001468B0" w:rsidP="001468B0">
      <w:pPr>
        <w:pStyle w:val="afffe"/>
        <w:tabs>
          <w:tab w:val="left" w:pos="3163"/>
          <w:tab w:val="left" w:pos="5098"/>
          <w:tab w:val="left" w:pos="6350"/>
          <w:tab w:val="left" w:pos="8689"/>
        </w:tabs>
        <w:ind w:right="120" w:firstLine="720"/>
      </w:pPr>
      <w:r>
        <w:t>Компенсаторные умения</w:t>
      </w:r>
    </w:p>
    <w:p w14:paraId="3A1C723E" w14:textId="77777777" w:rsidR="001468B0" w:rsidRDefault="001468B0" w:rsidP="001468B0">
      <w:pPr>
        <w:pStyle w:val="afffe"/>
        <w:tabs>
          <w:tab w:val="left" w:pos="3163"/>
          <w:tab w:val="left" w:pos="5098"/>
          <w:tab w:val="left" w:pos="6350"/>
          <w:tab w:val="left" w:pos="8689"/>
        </w:tabs>
        <w:ind w:right="120" w:firstLine="720"/>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057969A" w14:textId="77777777" w:rsidR="001468B0" w:rsidRDefault="001468B0" w:rsidP="001468B0">
      <w:pPr>
        <w:pStyle w:val="afffe"/>
        <w:tabs>
          <w:tab w:val="left" w:pos="3163"/>
          <w:tab w:val="left" w:pos="5098"/>
          <w:tab w:val="left" w:pos="6350"/>
          <w:tab w:val="left" w:pos="8689"/>
        </w:tabs>
        <w:ind w:right="120" w:firstLine="72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B39893B" w14:textId="77777777" w:rsidR="001468B0" w:rsidRDefault="001468B0" w:rsidP="001468B0">
      <w:pPr>
        <w:pStyle w:val="afffe"/>
        <w:tabs>
          <w:tab w:val="left" w:pos="3163"/>
          <w:tab w:val="left" w:pos="5098"/>
          <w:tab w:val="left" w:pos="6350"/>
          <w:tab w:val="left" w:pos="8689"/>
        </w:tabs>
        <w:ind w:right="120" w:firstLine="720"/>
      </w:pPr>
    </w:p>
    <w:p w14:paraId="19527CDE" w14:textId="77777777" w:rsidR="001468B0" w:rsidRDefault="001468B0" w:rsidP="001468B0">
      <w:pPr>
        <w:pStyle w:val="afffe"/>
        <w:tabs>
          <w:tab w:val="left" w:pos="3163"/>
          <w:tab w:val="left" w:pos="5098"/>
          <w:tab w:val="left" w:pos="6350"/>
          <w:tab w:val="left" w:pos="8689"/>
        </w:tabs>
        <w:ind w:right="120" w:firstLine="720"/>
      </w:pPr>
      <w:r>
        <w:t>11 КЛАСС</w:t>
      </w:r>
    </w:p>
    <w:p w14:paraId="0C8D21CD" w14:textId="77777777" w:rsidR="001468B0" w:rsidRDefault="001468B0" w:rsidP="001468B0">
      <w:pPr>
        <w:pStyle w:val="afffe"/>
        <w:tabs>
          <w:tab w:val="left" w:pos="3163"/>
          <w:tab w:val="left" w:pos="5098"/>
          <w:tab w:val="left" w:pos="6350"/>
          <w:tab w:val="left" w:pos="8689"/>
        </w:tabs>
        <w:ind w:right="120" w:firstLine="720"/>
      </w:pPr>
    </w:p>
    <w:p w14:paraId="1D565E16" w14:textId="77777777" w:rsidR="001468B0" w:rsidRDefault="001468B0" w:rsidP="001468B0">
      <w:pPr>
        <w:pStyle w:val="afffe"/>
        <w:tabs>
          <w:tab w:val="left" w:pos="3163"/>
          <w:tab w:val="left" w:pos="5098"/>
          <w:tab w:val="left" w:pos="6350"/>
          <w:tab w:val="left" w:pos="8689"/>
        </w:tabs>
        <w:ind w:right="120" w:firstLine="720"/>
      </w:pPr>
      <w:r>
        <w:t>Коммуникативные умения</w:t>
      </w:r>
    </w:p>
    <w:p w14:paraId="156436B4" w14:textId="77777777" w:rsidR="001468B0" w:rsidRDefault="001468B0" w:rsidP="001468B0">
      <w:pPr>
        <w:pStyle w:val="afffe"/>
        <w:tabs>
          <w:tab w:val="left" w:pos="3163"/>
          <w:tab w:val="left" w:pos="5098"/>
          <w:tab w:val="left" w:pos="6350"/>
          <w:tab w:val="left" w:pos="8689"/>
        </w:tabs>
        <w:ind w:right="120" w:firstLine="720"/>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936085" w14:textId="77777777" w:rsidR="001468B0" w:rsidRDefault="001468B0" w:rsidP="001468B0">
      <w:pPr>
        <w:pStyle w:val="afffe"/>
        <w:tabs>
          <w:tab w:val="left" w:pos="3163"/>
          <w:tab w:val="left" w:pos="5098"/>
          <w:tab w:val="left" w:pos="6350"/>
          <w:tab w:val="left" w:pos="8689"/>
        </w:tabs>
        <w:ind w:right="120" w:firstLine="720"/>
      </w:pPr>
      <w:r>
        <w:t>Повседневная жизнь семьи. Межличностные отношения в семье, с друзьями и знакомыми. Конфликтные ситуации, их предупреждение и разрешение.</w:t>
      </w:r>
    </w:p>
    <w:p w14:paraId="70EAB2F1" w14:textId="77777777" w:rsidR="001468B0" w:rsidRDefault="001468B0" w:rsidP="001468B0">
      <w:pPr>
        <w:pStyle w:val="afffe"/>
        <w:tabs>
          <w:tab w:val="left" w:pos="3163"/>
          <w:tab w:val="left" w:pos="5098"/>
          <w:tab w:val="left" w:pos="6350"/>
          <w:tab w:val="left" w:pos="8689"/>
        </w:tabs>
        <w:ind w:right="120" w:firstLine="720"/>
      </w:pPr>
      <w:r>
        <w:t xml:space="preserve">Внешность и характеристика человека, литературного персонажа. </w:t>
      </w:r>
    </w:p>
    <w:p w14:paraId="76DFC594" w14:textId="77777777" w:rsidR="001468B0" w:rsidRDefault="001468B0" w:rsidP="001468B0">
      <w:pPr>
        <w:pStyle w:val="afffe"/>
        <w:tabs>
          <w:tab w:val="left" w:pos="3163"/>
          <w:tab w:val="left" w:pos="5098"/>
          <w:tab w:val="left" w:pos="6350"/>
          <w:tab w:val="left" w:pos="8689"/>
        </w:tabs>
        <w:ind w:right="120" w:firstLine="720"/>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01ABACB1" w14:textId="77777777" w:rsidR="001468B0" w:rsidRDefault="001468B0" w:rsidP="001468B0">
      <w:pPr>
        <w:pStyle w:val="afffe"/>
        <w:tabs>
          <w:tab w:val="left" w:pos="3163"/>
          <w:tab w:val="left" w:pos="5098"/>
          <w:tab w:val="left" w:pos="6350"/>
          <w:tab w:val="left" w:pos="8689"/>
        </w:tabs>
        <w:ind w:right="120" w:firstLine="720"/>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320CA166" w14:textId="77777777" w:rsidR="001468B0" w:rsidRDefault="001468B0" w:rsidP="001468B0">
      <w:pPr>
        <w:pStyle w:val="afffe"/>
        <w:tabs>
          <w:tab w:val="left" w:pos="3163"/>
          <w:tab w:val="left" w:pos="5098"/>
          <w:tab w:val="left" w:pos="6350"/>
          <w:tab w:val="left" w:pos="8689"/>
        </w:tabs>
        <w:ind w:right="120" w:firstLine="720"/>
      </w:pPr>
      <w:r>
        <w:t>Место иностранного языка в повседневной жизни и профессиональной деятельности в современном мире.</w:t>
      </w:r>
    </w:p>
    <w:p w14:paraId="29988825" w14:textId="77777777" w:rsidR="001468B0" w:rsidRDefault="001468B0" w:rsidP="001468B0">
      <w:pPr>
        <w:pStyle w:val="afffe"/>
        <w:tabs>
          <w:tab w:val="left" w:pos="3163"/>
          <w:tab w:val="left" w:pos="5098"/>
          <w:tab w:val="left" w:pos="6350"/>
          <w:tab w:val="left" w:pos="8689"/>
        </w:tabs>
        <w:ind w:right="120" w:firstLine="720"/>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BABC5DC" w14:textId="77777777" w:rsidR="001468B0" w:rsidRDefault="001468B0" w:rsidP="001468B0">
      <w:pPr>
        <w:pStyle w:val="afffe"/>
        <w:tabs>
          <w:tab w:val="left" w:pos="3163"/>
          <w:tab w:val="left" w:pos="5098"/>
          <w:tab w:val="left" w:pos="6350"/>
          <w:tab w:val="left" w:pos="8689"/>
        </w:tabs>
        <w:ind w:right="120" w:firstLine="720"/>
      </w:pPr>
      <w:r>
        <w:t xml:space="preserve">Роль спорта в современной жизни: виды спорта, экстремальный спорт, </w:t>
      </w:r>
      <w:r>
        <w:lastRenderedPageBreak/>
        <w:t>спортивные соревнования, Олимпийские игры.</w:t>
      </w:r>
    </w:p>
    <w:p w14:paraId="67D281A1" w14:textId="77777777" w:rsidR="001468B0" w:rsidRDefault="001468B0" w:rsidP="001468B0">
      <w:pPr>
        <w:pStyle w:val="afffe"/>
        <w:tabs>
          <w:tab w:val="left" w:pos="3163"/>
          <w:tab w:val="left" w:pos="5098"/>
          <w:tab w:val="left" w:pos="6350"/>
          <w:tab w:val="left" w:pos="8689"/>
        </w:tabs>
        <w:ind w:right="120" w:firstLine="720"/>
      </w:pPr>
      <w:r>
        <w:t>Туризм. Виды отдыха. Экотуризм. Путешествия по России и зарубежным странам.</w:t>
      </w:r>
    </w:p>
    <w:p w14:paraId="11C3EF3C" w14:textId="77777777" w:rsidR="001468B0" w:rsidRDefault="001468B0" w:rsidP="001468B0">
      <w:pPr>
        <w:pStyle w:val="afffe"/>
        <w:tabs>
          <w:tab w:val="left" w:pos="3163"/>
          <w:tab w:val="left" w:pos="5098"/>
          <w:tab w:val="left" w:pos="6350"/>
          <w:tab w:val="left" w:pos="8689"/>
        </w:tabs>
        <w:ind w:right="120" w:firstLine="720"/>
      </w:pPr>
      <w:r>
        <w:t>Вселенная и человек. Природа. Проблемы экологии. Защита окружающей среды. Проживание в городской/сельской местности.</w:t>
      </w:r>
    </w:p>
    <w:p w14:paraId="24BD79EF" w14:textId="77777777" w:rsidR="001468B0" w:rsidRDefault="001468B0" w:rsidP="001468B0">
      <w:pPr>
        <w:pStyle w:val="afffe"/>
        <w:tabs>
          <w:tab w:val="left" w:pos="3163"/>
          <w:tab w:val="left" w:pos="5098"/>
          <w:tab w:val="left" w:pos="6350"/>
          <w:tab w:val="left" w:pos="8689"/>
        </w:tabs>
        <w:ind w:right="120" w:firstLine="720"/>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3FB94F4" w14:textId="77777777" w:rsidR="001468B0" w:rsidRDefault="001468B0" w:rsidP="001468B0">
      <w:pPr>
        <w:pStyle w:val="afffe"/>
        <w:tabs>
          <w:tab w:val="left" w:pos="3163"/>
          <w:tab w:val="left" w:pos="5098"/>
          <w:tab w:val="left" w:pos="6350"/>
          <w:tab w:val="left" w:pos="8689"/>
        </w:tabs>
        <w:ind w:right="120" w:firstLine="72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58E00ED" w14:textId="77777777" w:rsidR="001468B0" w:rsidRDefault="001468B0" w:rsidP="001468B0">
      <w:pPr>
        <w:pStyle w:val="afffe"/>
        <w:tabs>
          <w:tab w:val="left" w:pos="3163"/>
          <w:tab w:val="left" w:pos="5098"/>
          <w:tab w:val="left" w:pos="6350"/>
          <w:tab w:val="left" w:pos="8689"/>
        </w:tabs>
        <w:ind w:right="120" w:firstLine="720"/>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23C644FD" w14:textId="77777777" w:rsidR="001468B0" w:rsidRDefault="001468B0" w:rsidP="001468B0">
      <w:pPr>
        <w:pStyle w:val="afffe"/>
        <w:tabs>
          <w:tab w:val="left" w:pos="3163"/>
          <w:tab w:val="left" w:pos="5098"/>
          <w:tab w:val="left" w:pos="6350"/>
          <w:tab w:val="left" w:pos="8689"/>
        </w:tabs>
        <w:ind w:right="120" w:firstLine="720"/>
      </w:pPr>
      <w:r>
        <w:t>Говорение</w:t>
      </w:r>
    </w:p>
    <w:p w14:paraId="08515CEE" w14:textId="77777777" w:rsidR="001468B0" w:rsidRDefault="001468B0" w:rsidP="001468B0">
      <w:pPr>
        <w:pStyle w:val="afffe"/>
        <w:tabs>
          <w:tab w:val="left" w:pos="3163"/>
          <w:tab w:val="left" w:pos="5098"/>
          <w:tab w:val="left" w:pos="6350"/>
          <w:tab w:val="left" w:pos="8689"/>
        </w:tabs>
        <w:ind w:right="120" w:firstLine="720"/>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3466C0B9" w14:textId="77777777" w:rsidR="001468B0" w:rsidRDefault="001468B0" w:rsidP="001468B0">
      <w:pPr>
        <w:pStyle w:val="afffe"/>
        <w:tabs>
          <w:tab w:val="left" w:pos="3163"/>
          <w:tab w:val="left" w:pos="5098"/>
          <w:tab w:val="left" w:pos="6350"/>
          <w:tab w:val="left" w:pos="8689"/>
        </w:tabs>
        <w:ind w:right="120" w:firstLine="720"/>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64FC3DC4" w14:textId="77777777" w:rsidR="001468B0" w:rsidRDefault="001468B0" w:rsidP="001468B0">
      <w:pPr>
        <w:pStyle w:val="afffe"/>
        <w:tabs>
          <w:tab w:val="left" w:pos="3163"/>
          <w:tab w:val="left" w:pos="5098"/>
          <w:tab w:val="left" w:pos="6350"/>
          <w:tab w:val="left" w:pos="8689"/>
        </w:tabs>
        <w:ind w:right="120" w:firstLine="720"/>
      </w:pPr>
      <w: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BDA69C3" w14:textId="77777777" w:rsidR="001468B0" w:rsidRDefault="001468B0" w:rsidP="001468B0">
      <w:pPr>
        <w:pStyle w:val="afffe"/>
        <w:tabs>
          <w:tab w:val="left" w:pos="3163"/>
          <w:tab w:val="left" w:pos="5098"/>
          <w:tab w:val="left" w:pos="6350"/>
          <w:tab w:val="left" w:pos="8689"/>
        </w:tabs>
        <w:ind w:right="120" w:firstLine="72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45182459" w14:textId="77777777" w:rsidR="001468B0" w:rsidRDefault="001468B0" w:rsidP="001468B0">
      <w:pPr>
        <w:pStyle w:val="afffe"/>
        <w:tabs>
          <w:tab w:val="left" w:pos="3163"/>
          <w:tab w:val="left" w:pos="5098"/>
          <w:tab w:val="left" w:pos="6350"/>
          <w:tab w:val="left" w:pos="8689"/>
        </w:tabs>
        <w:ind w:right="120" w:firstLine="720"/>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A374140" w14:textId="77777777" w:rsidR="001468B0" w:rsidRDefault="001468B0" w:rsidP="001468B0">
      <w:pPr>
        <w:pStyle w:val="afffe"/>
        <w:tabs>
          <w:tab w:val="left" w:pos="3163"/>
          <w:tab w:val="left" w:pos="5098"/>
          <w:tab w:val="left" w:pos="6350"/>
          <w:tab w:val="left" w:pos="8689"/>
        </w:tabs>
        <w:ind w:right="120" w:firstLine="720"/>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4CF02B3" w14:textId="77777777" w:rsidR="001468B0" w:rsidRDefault="001468B0" w:rsidP="001468B0">
      <w:pPr>
        <w:pStyle w:val="afffe"/>
        <w:tabs>
          <w:tab w:val="left" w:pos="3163"/>
          <w:tab w:val="left" w:pos="5098"/>
          <w:tab w:val="left" w:pos="6350"/>
          <w:tab w:val="left" w:pos="8689"/>
        </w:tabs>
        <w:ind w:right="120" w:firstLine="720"/>
      </w:pPr>
      <w:r>
        <w:t>Объём диалога – до 9 реплик со стороны каждого собеседника.</w:t>
      </w:r>
    </w:p>
    <w:p w14:paraId="54A76DAF" w14:textId="77777777" w:rsidR="001468B0" w:rsidRDefault="001468B0" w:rsidP="001468B0">
      <w:pPr>
        <w:pStyle w:val="afffe"/>
        <w:tabs>
          <w:tab w:val="left" w:pos="3163"/>
          <w:tab w:val="left" w:pos="5098"/>
          <w:tab w:val="left" w:pos="6350"/>
          <w:tab w:val="left" w:pos="8689"/>
        </w:tabs>
        <w:ind w:right="120" w:firstLine="720"/>
      </w:pPr>
      <w:r>
        <w:t>Развитие коммуникативных умений монологической речи:</w:t>
      </w:r>
    </w:p>
    <w:p w14:paraId="3627B88D" w14:textId="77777777" w:rsidR="001468B0" w:rsidRDefault="001468B0" w:rsidP="001468B0">
      <w:pPr>
        <w:pStyle w:val="afffe"/>
        <w:tabs>
          <w:tab w:val="left" w:pos="3163"/>
          <w:tab w:val="left" w:pos="5098"/>
          <w:tab w:val="left" w:pos="6350"/>
          <w:tab w:val="left" w:pos="8689"/>
        </w:tabs>
        <w:ind w:right="120" w:firstLine="720"/>
      </w:pPr>
      <w:r>
        <w:t xml:space="preserve">создание устных связных монологических высказываний с использованием основных коммуникативных типов речи: </w:t>
      </w:r>
    </w:p>
    <w:p w14:paraId="2CDFDB3B" w14:textId="77777777" w:rsidR="001468B0" w:rsidRDefault="001468B0" w:rsidP="001468B0">
      <w:pPr>
        <w:pStyle w:val="afffe"/>
        <w:tabs>
          <w:tab w:val="left" w:pos="3163"/>
          <w:tab w:val="left" w:pos="5098"/>
          <w:tab w:val="left" w:pos="6350"/>
          <w:tab w:val="left" w:pos="8689"/>
        </w:tabs>
        <w:ind w:right="120" w:firstLine="720"/>
      </w:pPr>
      <w: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22EA3064" w14:textId="77777777" w:rsidR="001468B0" w:rsidRDefault="001468B0" w:rsidP="001468B0">
      <w:pPr>
        <w:pStyle w:val="afffe"/>
        <w:tabs>
          <w:tab w:val="left" w:pos="3163"/>
          <w:tab w:val="left" w:pos="5098"/>
          <w:tab w:val="left" w:pos="6350"/>
          <w:tab w:val="left" w:pos="8689"/>
        </w:tabs>
        <w:ind w:right="120" w:firstLine="720"/>
      </w:pPr>
      <w:r>
        <w:t xml:space="preserve">повествование/сообщение; </w:t>
      </w:r>
    </w:p>
    <w:p w14:paraId="0D4F2A86" w14:textId="77777777" w:rsidR="001468B0" w:rsidRDefault="001468B0" w:rsidP="001468B0">
      <w:pPr>
        <w:pStyle w:val="afffe"/>
        <w:tabs>
          <w:tab w:val="left" w:pos="3163"/>
          <w:tab w:val="left" w:pos="5098"/>
          <w:tab w:val="left" w:pos="6350"/>
          <w:tab w:val="left" w:pos="8689"/>
        </w:tabs>
        <w:ind w:right="120" w:firstLine="720"/>
      </w:pPr>
      <w:r>
        <w:t xml:space="preserve">рассуждение; </w:t>
      </w:r>
    </w:p>
    <w:p w14:paraId="311F0104" w14:textId="77777777" w:rsidR="001468B0" w:rsidRDefault="001468B0" w:rsidP="001468B0">
      <w:pPr>
        <w:pStyle w:val="afffe"/>
        <w:tabs>
          <w:tab w:val="left" w:pos="3163"/>
          <w:tab w:val="left" w:pos="5098"/>
          <w:tab w:val="left" w:pos="6350"/>
          <w:tab w:val="left" w:pos="8689"/>
        </w:tabs>
        <w:ind w:right="120" w:firstLine="720"/>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0D76C1FC" w14:textId="77777777" w:rsidR="001468B0" w:rsidRDefault="001468B0" w:rsidP="001468B0">
      <w:pPr>
        <w:pStyle w:val="afffe"/>
        <w:tabs>
          <w:tab w:val="left" w:pos="3163"/>
          <w:tab w:val="left" w:pos="5098"/>
          <w:tab w:val="left" w:pos="6350"/>
          <w:tab w:val="left" w:pos="8689"/>
        </w:tabs>
        <w:ind w:right="120" w:firstLine="720"/>
      </w:pPr>
      <w:r>
        <w:t>устное представление (презентация) результатов выполненной проектной работы.</w:t>
      </w:r>
    </w:p>
    <w:p w14:paraId="1FFC979F" w14:textId="77777777" w:rsidR="001468B0" w:rsidRDefault="001468B0" w:rsidP="001468B0">
      <w:pPr>
        <w:pStyle w:val="afffe"/>
        <w:tabs>
          <w:tab w:val="left" w:pos="3163"/>
          <w:tab w:val="left" w:pos="5098"/>
          <w:tab w:val="left" w:pos="6350"/>
          <w:tab w:val="left" w:pos="8689"/>
        </w:tabs>
        <w:ind w:right="120" w:firstLine="720"/>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385175A5" w14:textId="77777777" w:rsidR="001468B0" w:rsidRDefault="001468B0" w:rsidP="001468B0">
      <w:pPr>
        <w:pStyle w:val="afffe"/>
        <w:tabs>
          <w:tab w:val="left" w:pos="3163"/>
          <w:tab w:val="left" w:pos="5098"/>
          <w:tab w:val="left" w:pos="6350"/>
          <w:tab w:val="left" w:pos="8689"/>
        </w:tabs>
        <w:ind w:right="120" w:firstLine="720"/>
      </w:pPr>
      <w:r>
        <w:t>Объём монологического высказывания – 14–15 фраз.</w:t>
      </w:r>
    </w:p>
    <w:p w14:paraId="281B0E57" w14:textId="77777777" w:rsidR="001468B0" w:rsidRDefault="001468B0" w:rsidP="001468B0">
      <w:pPr>
        <w:pStyle w:val="afffe"/>
        <w:tabs>
          <w:tab w:val="left" w:pos="3163"/>
          <w:tab w:val="left" w:pos="5098"/>
          <w:tab w:val="left" w:pos="6350"/>
          <w:tab w:val="left" w:pos="8689"/>
        </w:tabs>
        <w:ind w:right="120" w:firstLine="720"/>
      </w:pPr>
      <w:r>
        <w:t>Аудирование</w:t>
      </w:r>
    </w:p>
    <w:p w14:paraId="3101D974" w14:textId="77777777" w:rsidR="001468B0" w:rsidRDefault="001468B0" w:rsidP="001468B0">
      <w:pPr>
        <w:pStyle w:val="afffe"/>
        <w:tabs>
          <w:tab w:val="left" w:pos="3163"/>
          <w:tab w:val="left" w:pos="5098"/>
          <w:tab w:val="left" w:pos="6350"/>
          <w:tab w:val="left" w:pos="8689"/>
        </w:tabs>
        <w:ind w:right="120" w:firstLine="720"/>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EFFF34F" w14:textId="77777777" w:rsidR="001468B0" w:rsidRDefault="001468B0" w:rsidP="001468B0">
      <w:pPr>
        <w:pStyle w:val="afffe"/>
        <w:tabs>
          <w:tab w:val="left" w:pos="3163"/>
          <w:tab w:val="left" w:pos="5098"/>
          <w:tab w:val="left" w:pos="6350"/>
          <w:tab w:val="left" w:pos="8689"/>
        </w:tabs>
        <w:ind w:right="120" w:firstLine="72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C25F212" w14:textId="77777777" w:rsidR="001468B0" w:rsidRDefault="001468B0" w:rsidP="001468B0">
      <w:pPr>
        <w:pStyle w:val="afffe"/>
        <w:tabs>
          <w:tab w:val="left" w:pos="3163"/>
          <w:tab w:val="left" w:pos="5098"/>
          <w:tab w:val="left" w:pos="6350"/>
          <w:tab w:val="left" w:pos="8689"/>
        </w:tabs>
        <w:ind w:right="120" w:firstLine="72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6C4643F" w14:textId="77777777" w:rsidR="001468B0" w:rsidRDefault="001468B0" w:rsidP="001468B0">
      <w:pPr>
        <w:pStyle w:val="afffe"/>
        <w:tabs>
          <w:tab w:val="left" w:pos="3163"/>
          <w:tab w:val="left" w:pos="5098"/>
          <w:tab w:val="left" w:pos="6350"/>
          <w:tab w:val="left" w:pos="8689"/>
        </w:tabs>
        <w:ind w:right="120" w:firstLine="72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7469834" w14:textId="77777777" w:rsidR="001468B0" w:rsidRDefault="001468B0" w:rsidP="001468B0">
      <w:pPr>
        <w:pStyle w:val="afffe"/>
        <w:tabs>
          <w:tab w:val="left" w:pos="3163"/>
          <w:tab w:val="left" w:pos="5098"/>
          <w:tab w:val="left" w:pos="6350"/>
          <w:tab w:val="left" w:pos="8689"/>
        </w:tabs>
        <w:ind w:right="120" w:firstLine="720"/>
      </w:pPr>
      <w:r>
        <w:t>Языковая сложность текстов для аудирования должна соответствовать пороговому уровню (В1 – пороговый уровень по общеевропейской шкале).</w:t>
      </w:r>
    </w:p>
    <w:p w14:paraId="6A4A027E" w14:textId="77777777" w:rsidR="001468B0" w:rsidRDefault="001468B0" w:rsidP="001468B0">
      <w:pPr>
        <w:pStyle w:val="afffe"/>
        <w:tabs>
          <w:tab w:val="left" w:pos="3163"/>
          <w:tab w:val="left" w:pos="5098"/>
          <w:tab w:val="left" w:pos="6350"/>
          <w:tab w:val="left" w:pos="8689"/>
        </w:tabs>
        <w:ind w:right="120" w:firstLine="720"/>
      </w:pPr>
      <w:r>
        <w:t>Время звучания текста/текстов для аудирования – до 2,5 минуты.</w:t>
      </w:r>
    </w:p>
    <w:p w14:paraId="344E8280" w14:textId="77777777" w:rsidR="001468B0" w:rsidRDefault="001468B0" w:rsidP="001468B0">
      <w:pPr>
        <w:pStyle w:val="afffe"/>
        <w:tabs>
          <w:tab w:val="left" w:pos="3163"/>
          <w:tab w:val="left" w:pos="5098"/>
          <w:tab w:val="left" w:pos="6350"/>
          <w:tab w:val="left" w:pos="8689"/>
        </w:tabs>
        <w:ind w:right="120" w:firstLine="720"/>
      </w:pPr>
      <w:r>
        <w:t>Смысловое чтение</w:t>
      </w:r>
    </w:p>
    <w:p w14:paraId="42F14377" w14:textId="77777777" w:rsidR="001468B0" w:rsidRDefault="001468B0" w:rsidP="001468B0">
      <w:pPr>
        <w:pStyle w:val="afffe"/>
        <w:tabs>
          <w:tab w:val="left" w:pos="3163"/>
          <w:tab w:val="left" w:pos="5098"/>
          <w:tab w:val="left" w:pos="6350"/>
          <w:tab w:val="left" w:pos="8689"/>
        </w:tabs>
        <w:ind w:right="120" w:firstLine="720"/>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3CB5F357" w14:textId="77777777" w:rsidR="001468B0" w:rsidRDefault="001468B0" w:rsidP="001468B0">
      <w:pPr>
        <w:pStyle w:val="afffe"/>
        <w:tabs>
          <w:tab w:val="left" w:pos="3163"/>
          <w:tab w:val="left" w:pos="5098"/>
          <w:tab w:val="left" w:pos="6350"/>
          <w:tab w:val="left" w:pos="8689"/>
        </w:tabs>
        <w:ind w:right="120" w:firstLine="72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lastRenderedPageBreak/>
        <w:t xml:space="preserve">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B45128B" w14:textId="77777777" w:rsidR="001468B0" w:rsidRDefault="001468B0" w:rsidP="001468B0">
      <w:pPr>
        <w:pStyle w:val="afffe"/>
        <w:tabs>
          <w:tab w:val="left" w:pos="3163"/>
          <w:tab w:val="left" w:pos="5098"/>
          <w:tab w:val="left" w:pos="6350"/>
          <w:tab w:val="left" w:pos="8689"/>
        </w:tabs>
        <w:ind w:right="120" w:firstLine="720"/>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13E53258" w14:textId="77777777" w:rsidR="001468B0" w:rsidRDefault="001468B0" w:rsidP="001468B0">
      <w:pPr>
        <w:pStyle w:val="afffe"/>
        <w:tabs>
          <w:tab w:val="left" w:pos="3163"/>
          <w:tab w:val="left" w:pos="5098"/>
          <w:tab w:val="left" w:pos="6350"/>
          <w:tab w:val="left" w:pos="8689"/>
        </w:tabs>
        <w:ind w:right="120" w:firstLine="720"/>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5AC91742" w14:textId="77777777" w:rsidR="001468B0" w:rsidRDefault="001468B0" w:rsidP="001468B0">
      <w:pPr>
        <w:pStyle w:val="afffe"/>
        <w:tabs>
          <w:tab w:val="left" w:pos="3163"/>
          <w:tab w:val="left" w:pos="5098"/>
          <w:tab w:val="left" w:pos="6350"/>
          <w:tab w:val="left" w:pos="8689"/>
        </w:tabs>
        <w:ind w:right="120" w:firstLine="720"/>
      </w:pPr>
      <w:r>
        <w:t xml:space="preserve">Чтение несплошных текстов (таблиц, диаграмм, графиков и других) и понимание представленной в них информации. </w:t>
      </w:r>
    </w:p>
    <w:p w14:paraId="6F8E2F24" w14:textId="77777777" w:rsidR="001468B0" w:rsidRDefault="001468B0" w:rsidP="001468B0">
      <w:pPr>
        <w:pStyle w:val="afffe"/>
        <w:tabs>
          <w:tab w:val="left" w:pos="3163"/>
          <w:tab w:val="left" w:pos="5098"/>
          <w:tab w:val="left" w:pos="6350"/>
          <w:tab w:val="left" w:pos="8689"/>
        </w:tabs>
        <w:ind w:right="120" w:firstLine="72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3CB3750F" w14:textId="77777777" w:rsidR="001468B0" w:rsidRDefault="001468B0" w:rsidP="001468B0">
      <w:pPr>
        <w:pStyle w:val="afffe"/>
        <w:tabs>
          <w:tab w:val="left" w:pos="3163"/>
          <w:tab w:val="left" w:pos="5098"/>
          <w:tab w:val="left" w:pos="6350"/>
          <w:tab w:val="left" w:pos="8689"/>
        </w:tabs>
        <w:ind w:right="120" w:firstLine="720"/>
      </w:pPr>
      <w:r>
        <w:t>Языковая сложность текстов для чтения должна соответствовать пороговому уровню (В1 – пороговый уровень по общеевропейской шкале).</w:t>
      </w:r>
    </w:p>
    <w:p w14:paraId="4B9E9964" w14:textId="77777777" w:rsidR="001468B0" w:rsidRDefault="001468B0" w:rsidP="001468B0">
      <w:pPr>
        <w:pStyle w:val="afffe"/>
        <w:tabs>
          <w:tab w:val="left" w:pos="3163"/>
          <w:tab w:val="left" w:pos="5098"/>
          <w:tab w:val="left" w:pos="6350"/>
          <w:tab w:val="left" w:pos="8689"/>
        </w:tabs>
        <w:ind w:right="120" w:firstLine="720"/>
      </w:pPr>
      <w:r>
        <w:t>Объём текста/текстов для чтения – до 600–800 слов.</w:t>
      </w:r>
    </w:p>
    <w:p w14:paraId="1E6F5C1C" w14:textId="77777777" w:rsidR="001468B0" w:rsidRDefault="001468B0" w:rsidP="001468B0">
      <w:pPr>
        <w:pStyle w:val="afffe"/>
        <w:tabs>
          <w:tab w:val="left" w:pos="3163"/>
          <w:tab w:val="left" w:pos="5098"/>
          <w:tab w:val="left" w:pos="6350"/>
          <w:tab w:val="left" w:pos="8689"/>
        </w:tabs>
        <w:ind w:right="120" w:firstLine="720"/>
      </w:pPr>
      <w:r>
        <w:t>Письменная речь</w:t>
      </w:r>
    </w:p>
    <w:p w14:paraId="312D5C4A" w14:textId="77777777" w:rsidR="001468B0" w:rsidRDefault="001468B0" w:rsidP="001468B0">
      <w:pPr>
        <w:pStyle w:val="afffe"/>
        <w:tabs>
          <w:tab w:val="left" w:pos="3163"/>
          <w:tab w:val="left" w:pos="5098"/>
          <w:tab w:val="left" w:pos="6350"/>
          <w:tab w:val="left" w:pos="8689"/>
        </w:tabs>
        <w:ind w:right="120" w:firstLine="720"/>
      </w:pPr>
      <w:r>
        <w:t>Развитие умений письменной речи:</w:t>
      </w:r>
    </w:p>
    <w:p w14:paraId="343A4C9D" w14:textId="77777777" w:rsidR="001468B0" w:rsidRDefault="001468B0" w:rsidP="001468B0">
      <w:pPr>
        <w:pStyle w:val="afffe"/>
        <w:tabs>
          <w:tab w:val="left" w:pos="3163"/>
          <w:tab w:val="left" w:pos="5098"/>
          <w:tab w:val="left" w:pos="6350"/>
          <w:tab w:val="left" w:pos="8689"/>
        </w:tabs>
        <w:ind w:right="120" w:firstLine="720"/>
      </w:pPr>
      <w:r>
        <w:t xml:space="preserve">заполнение анкет и формуляров в соответствии с нормами, принятыми в стране/странах изучаемого языка; </w:t>
      </w:r>
    </w:p>
    <w:p w14:paraId="3B99F2AF" w14:textId="77777777" w:rsidR="001468B0" w:rsidRDefault="001468B0" w:rsidP="001468B0">
      <w:pPr>
        <w:pStyle w:val="afffe"/>
        <w:tabs>
          <w:tab w:val="left" w:pos="3163"/>
          <w:tab w:val="left" w:pos="5098"/>
          <w:tab w:val="left" w:pos="6350"/>
          <w:tab w:val="left" w:pos="8689"/>
        </w:tabs>
        <w:ind w:right="120" w:firstLine="720"/>
      </w:pPr>
      <w:r>
        <w:t xml:space="preserve">написание резюме (CV) с сообщением основных сведений о себе в соответствии с нормами, принятыми в стране/странах изучаемого языка; </w:t>
      </w:r>
    </w:p>
    <w:p w14:paraId="1C0000A3" w14:textId="77777777" w:rsidR="001468B0" w:rsidRDefault="001468B0" w:rsidP="001468B0">
      <w:pPr>
        <w:pStyle w:val="afffe"/>
        <w:tabs>
          <w:tab w:val="left" w:pos="3163"/>
          <w:tab w:val="left" w:pos="5098"/>
          <w:tab w:val="left" w:pos="6350"/>
          <w:tab w:val="left" w:pos="8689"/>
        </w:tabs>
        <w:ind w:right="120" w:firstLine="720"/>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4725379E" w14:textId="77777777" w:rsidR="001468B0" w:rsidRDefault="001468B0" w:rsidP="001468B0">
      <w:pPr>
        <w:pStyle w:val="afffe"/>
        <w:tabs>
          <w:tab w:val="left" w:pos="3163"/>
          <w:tab w:val="left" w:pos="5098"/>
          <w:tab w:val="left" w:pos="6350"/>
          <w:tab w:val="left" w:pos="8689"/>
        </w:tabs>
        <w:ind w:right="120" w:firstLine="720"/>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9D39065" w14:textId="77777777" w:rsidR="001468B0" w:rsidRDefault="001468B0" w:rsidP="001468B0">
      <w:pPr>
        <w:pStyle w:val="afffe"/>
        <w:tabs>
          <w:tab w:val="left" w:pos="3163"/>
          <w:tab w:val="left" w:pos="5098"/>
          <w:tab w:val="left" w:pos="6350"/>
          <w:tab w:val="left" w:pos="8689"/>
        </w:tabs>
        <w:ind w:right="120" w:firstLine="720"/>
      </w:pPr>
      <w:r>
        <w:t xml:space="preserve">заполнение таблицы: краткая фиксация содержания прочитанного/ прослушанного текста или дополнение информации в таблице; </w:t>
      </w:r>
    </w:p>
    <w:p w14:paraId="44577764" w14:textId="77777777" w:rsidR="001468B0" w:rsidRDefault="001468B0" w:rsidP="001468B0">
      <w:pPr>
        <w:pStyle w:val="afffe"/>
        <w:tabs>
          <w:tab w:val="left" w:pos="3163"/>
          <w:tab w:val="left" w:pos="5098"/>
          <w:tab w:val="left" w:pos="6350"/>
          <w:tab w:val="left" w:pos="8689"/>
        </w:tabs>
        <w:ind w:right="120" w:firstLine="720"/>
      </w:pPr>
      <w:r>
        <w:t>письменное предоставление результатов выполненной проектной работы, в том числе в форме презентации, объём – до 180 слов.</w:t>
      </w:r>
    </w:p>
    <w:p w14:paraId="6A8C052D" w14:textId="77777777" w:rsidR="001468B0" w:rsidRDefault="001468B0" w:rsidP="001468B0">
      <w:pPr>
        <w:pStyle w:val="afffe"/>
        <w:tabs>
          <w:tab w:val="left" w:pos="3163"/>
          <w:tab w:val="left" w:pos="5098"/>
          <w:tab w:val="left" w:pos="6350"/>
          <w:tab w:val="left" w:pos="8689"/>
        </w:tabs>
        <w:ind w:right="120" w:firstLine="720"/>
      </w:pPr>
      <w:r>
        <w:t>Языковые знания и навыки</w:t>
      </w:r>
    </w:p>
    <w:p w14:paraId="18AF84FD" w14:textId="77777777" w:rsidR="001468B0" w:rsidRDefault="001468B0" w:rsidP="001468B0">
      <w:pPr>
        <w:pStyle w:val="afffe"/>
        <w:tabs>
          <w:tab w:val="left" w:pos="3163"/>
          <w:tab w:val="left" w:pos="5098"/>
          <w:tab w:val="left" w:pos="6350"/>
          <w:tab w:val="left" w:pos="8689"/>
        </w:tabs>
        <w:ind w:right="120" w:firstLine="720"/>
      </w:pPr>
      <w:r>
        <w:t>Фонетическая сторона речи</w:t>
      </w:r>
    </w:p>
    <w:p w14:paraId="208D9822" w14:textId="77777777" w:rsidR="001468B0" w:rsidRDefault="001468B0" w:rsidP="001468B0">
      <w:pPr>
        <w:pStyle w:val="afffe"/>
        <w:tabs>
          <w:tab w:val="left" w:pos="3163"/>
          <w:tab w:val="left" w:pos="5098"/>
          <w:tab w:val="left" w:pos="6350"/>
          <w:tab w:val="left" w:pos="8689"/>
        </w:tabs>
        <w:ind w:right="120" w:firstLine="72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31208FF" w14:textId="77777777" w:rsidR="001468B0" w:rsidRDefault="001468B0" w:rsidP="001468B0">
      <w:pPr>
        <w:pStyle w:val="afffe"/>
        <w:tabs>
          <w:tab w:val="left" w:pos="3163"/>
          <w:tab w:val="left" w:pos="5098"/>
          <w:tab w:val="left" w:pos="6350"/>
          <w:tab w:val="left" w:pos="8689"/>
        </w:tabs>
        <w:ind w:right="120" w:firstLine="720"/>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5F004C4" w14:textId="77777777" w:rsidR="001468B0" w:rsidRDefault="001468B0" w:rsidP="001468B0">
      <w:pPr>
        <w:pStyle w:val="afffe"/>
        <w:tabs>
          <w:tab w:val="left" w:pos="3163"/>
          <w:tab w:val="left" w:pos="5098"/>
          <w:tab w:val="left" w:pos="6350"/>
          <w:tab w:val="left" w:pos="8689"/>
        </w:tabs>
        <w:ind w:right="120" w:firstLine="72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33F39CDC" w14:textId="77777777" w:rsidR="001468B0" w:rsidRDefault="001468B0" w:rsidP="001468B0">
      <w:pPr>
        <w:pStyle w:val="afffe"/>
        <w:tabs>
          <w:tab w:val="left" w:pos="3163"/>
          <w:tab w:val="left" w:pos="5098"/>
          <w:tab w:val="left" w:pos="6350"/>
          <w:tab w:val="left" w:pos="8689"/>
        </w:tabs>
        <w:ind w:right="120" w:firstLine="720"/>
      </w:pPr>
      <w:r>
        <w:t>Орфография и пунктуация</w:t>
      </w:r>
    </w:p>
    <w:p w14:paraId="23D56C9B" w14:textId="77777777" w:rsidR="001468B0" w:rsidRDefault="001468B0" w:rsidP="001468B0">
      <w:pPr>
        <w:pStyle w:val="afffe"/>
        <w:tabs>
          <w:tab w:val="left" w:pos="3163"/>
          <w:tab w:val="left" w:pos="5098"/>
          <w:tab w:val="left" w:pos="6350"/>
          <w:tab w:val="left" w:pos="8689"/>
        </w:tabs>
        <w:ind w:right="120" w:firstLine="720"/>
      </w:pPr>
      <w:r>
        <w:t>Правильное написание изученных слов.</w:t>
      </w:r>
    </w:p>
    <w:p w14:paraId="4DB43120" w14:textId="77777777" w:rsidR="001468B0" w:rsidRDefault="001468B0" w:rsidP="001468B0">
      <w:pPr>
        <w:pStyle w:val="afffe"/>
        <w:tabs>
          <w:tab w:val="left" w:pos="3163"/>
          <w:tab w:val="left" w:pos="5098"/>
          <w:tab w:val="left" w:pos="6350"/>
          <w:tab w:val="left" w:pos="8689"/>
        </w:tabs>
        <w:ind w:right="120" w:firstLine="720"/>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4CD8905" w14:textId="77777777" w:rsidR="001468B0" w:rsidRDefault="001468B0" w:rsidP="001468B0">
      <w:pPr>
        <w:pStyle w:val="afffe"/>
        <w:tabs>
          <w:tab w:val="left" w:pos="3163"/>
          <w:tab w:val="left" w:pos="5098"/>
          <w:tab w:val="left" w:pos="6350"/>
          <w:tab w:val="left" w:pos="8689"/>
        </w:tabs>
        <w:ind w:right="120" w:firstLine="72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C0E49FA" w14:textId="77777777" w:rsidR="001468B0" w:rsidRDefault="001468B0" w:rsidP="001468B0">
      <w:pPr>
        <w:pStyle w:val="afffe"/>
        <w:tabs>
          <w:tab w:val="left" w:pos="3163"/>
          <w:tab w:val="left" w:pos="5098"/>
          <w:tab w:val="left" w:pos="6350"/>
          <w:tab w:val="left" w:pos="8689"/>
        </w:tabs>
        <w:ind w:right="120" w:firstLine="72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B38C866" w14:textId="77777777" w:rsidR="001468B0" w:rsidRDefault="001468B0" w:rsidP="001468B0">
      <w:pPr>
        <w:pStyle w:val="afffe"/>
        <w:tabs>
          <w:tab w:val="left" w:pos="3163"/>
          <w:tab w:val="left" w:pos="5098"/>
          <w:tab w:val="left" w:pos="6350"/>
          <w:tab w:val="left" w:pos="8689"/>
        </w:tabs>
        <w:ind w:right="120" w:firstLine="720"/>
      </w:pPr>
      <w:r>
        <w:t>Лексическая сторона речи</w:t>
      </w:r>
    </w:p>
    <w:p w14:paraId="0C6CBCF6" w14:textId="77777777" w:rsidR="001468B0" w:rsidRDefault="001468B0" w:rsidP="001468B0">
      <w:pPr>
        <w:pStyle w:val="afffe"/>
        <w:tabs>
          <w:tab w:val="left" w:pos="3163"/>
          <w:tab w:val="left" w:pos="5098"/>
          <w:tab w:val="left" w:pos="6350"/>
          <w:tab w:val="left" w:pos="8689"/>
        </w:tabs>
        <w:ind w:right="120" w:firstLine="72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299DCEB" w14:textId="77777777" w:rsidR="001468B0" w:rsidRDefault="001468B0" w:rsidP="001468B0">
      <w:pPr>
        <w:pStyle w:val="afffe"/>
        <w:tabs>
          <w:tab w:val="left" w:pos="3163"/>
          <w:tab w:val="left" w:pos="5098"/>
          <w:tab w:val="left" w:pos="6350"/>
          <w:tab w:val="left" w:pos="8689"/>
        </w:tabs>
        <w:ind w:right="120" w:firstLine="720"/>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23BCFC03" w14:textId="77777777" w:rsidR="001468B0" w:rsidRDefault="001468B0" w:rsidP="001468B0">
      <w:pPr>
        <w:pStyle w:val="afffe"/>
        <w:tabs>
          <w:tab w:val="left" w:pos="3163"/>
          <w:tab w:val="left" w:pos="5098"/>
          <w:tab w:val="left" w:pos="6350"/>
          <w:tab w:val="left" w:pos="8689"/>
        </w:tabs>
        <w:ind w:right="120" w:firstLine="720"/>
      </w:pPr>
      <w:r>
        <w:t xml:space="preserve">Основные способы словообразования: </w:t>
      </w:r>
    </w:p>
    <w:p w14:paraId="241CD45C" w14:textId="77777777" w:rsidR="001468B0" w:rsidRDefault="001468B0" w:rsidP="001468B0">
      <w:pPr>
        <w:pStyle w:val="afffe"/>
        <w:tabs>
          <w:tab w:val="left" w:pos="3163"/>
          <w:tab w:val="left" w:pos="5098"/>
          <w:tab w:val="left" w:pos="6350"/>
          <w:tab w:val="left" w:pos="8689"/>
        </w:tabs>
        <w:ind w:right="120" w:firstLine="720"/>
      </w:pPr>
      <w:r>
        <w:t xml:space="preserve">аффиксация: </w:t>
      </w:r>
    </w:p>
    <w:p w14:paraId="010B9C07" w14:textId="77777777" w:rsidR="001468B0" w:rsidRDefault="001468B0" w:rsidP="001468B0">
      <w:pPr>
        <w:pStyle w:val="afffe"/>
        <w:tabs>
          <w:tab w:val="left" w:pos="3163"/>
          <w:tab w:val="left" w:pos="5098"/>
          <w:tab w:val="left" w:pos="6350"/>
          <w:tab w:val="left" w:pos="8689"/>
        </w:tabs>
        <w:ind w:right="120" w:firstLine="720"/>
      </w:pPr>
      <w:r>
        <w:t xml:space="preserve">образование глаголов при помощи префиксов dis-, mis-, re-, over-, under- и суффиксов -ise/-ize, -en; </w:t>
      </w:r>
    </w:p>
    <w:p w14:paraId="356D5A69" w14:textId="77777777" w:rsidR="001468B0" w:rsidRDefault="001468B0" w:rsidP="001468B0">
      <w:pPr>
        <w:pStyle w:val="afffe"/>
        <w:tabs>
          <w:tab w:val="left" w:pos="3163"/>
          <w:tab w:val="left" w:pos="5098"/>
          <w:tab w:val="left" w:pos="6350"/>
          <w:tab w:val="left" w:pos="8689"/>
        </w:tabs>
        <w:ind w:right="120" w:firstLine="720"/>
      </w:pPr>
      <w:r>
        <w:t xml:space="preserve">образование имён существительных при помощи префиксов un-, in-/im-, il-/ir- и суффиксов -ance/-ence, -er/-or, -ing, -ist, -ity, -ment, -ness, -sion/-tion, -ship; </w:t>
      </w:r>
    </w:p>
    <w:p w14:paraId="3F324BE2" w14:textId="77777777" w:rsidR="001468B0" w:rsidRDefault="001468B0" w:rsidP="001468B0">
      <w:pPr>
        <w:pStyle w:val="afffe"/>
        <w:tabs>
          <w:tab w:val="left" w:pos="3163"/>
          <w:tab w:val="left" w:pos="5098"/>
          <w:tab w:val="left" w:pos="6350"/>
          <w:tab w:val="left" w:pos="8689"/>
        </w:tabs>
        <w:ind w:right="120" w:firstLine="720"/>
      </w:pPr>
      <w:r>
        <w:t>образование имён прилагательных при помощи префиксов un-, in-/im-, il-/ir-, inter-, non-, post-, pre- и суффиксов -able/-ible, -al, -ed, -ese, -ful, -ian/-an, -ical, -ing, -ish, -ive, -less, -ly, -ous, -y;</w:t>
      </w:r>
    </w:p>
    <w:p w14:paraId="0795E4F6" w14:textId="77777777" w:rsidR="001468B0" w:rsidRDefault="001468B0" w:rsidP="001468B0">
      <w:pPr>
        <w:pStyle w:val="afffe"/>
        <w:tabs>
          <w:tab w:val="left" w:pos="3163"/>
          <w:tab w:val="left" w:pos="5098"/>
          <w:tab w:val="left" w:pos="6350"/>
          <w:tab w:val="left" w:pos="8689"/>
        </w:tabs>
        <w:ind w:right="120" w:firstLine="720"/>
      </w:pPr>
      <w:r>
        <w:t xml:space="preserve">образование наречий при помощи префиксов un-, in-/im-, il-/ir- и суффикса -ly; </w:t>
      </w:r>
    </w:p>
    <w:p w14:paraId="1C7D6C43" w14:textId="77777777" w:rsidR="001468B0" w:rsidRDefault="001468B0" w:rsidP="001468B0">
      <w:pPr>
        <w:pStyle w:val="afffe"/>
        <w:tabs>
          <w:tab w:val="left" w:pos="3163"/>
          <w:tab w:val="left" w:pos="5098"/>
          <w:tab w:val="left" w:pos="6350"/>
          <w:tab w:val="left" w:pos="8689"/>
        </w:tabs>
        <w:ind w:right="120" w:firstLine="720"/>
      </w:pPr>
      <w:r>
        <w:t xml:space="preserve">образование числительных при помощи суффиксов -teen, -ty, -th; </w:t>
      </w:r>
    </w:p>
    <w:p w14:paraId="12AF1757" w14:textId="77777777" w:rsidR="001468B0" w:rsidRDefault="001468B0" w:rsidP="001468B0">
      <w:pPr>
        <w:pStyle w:val="afffe"/>
        <w:tabs>
          <w:tab w:val="left" w:pos="3163"/>
          <w:tab w:val="left" w:pos="5098"/>
          <w:tab w:val="left" w:pos="6350"/>
          <w:tab w:val="left" w:pos="8689"/>
        </w:tabs>
        <w:ind w:right="120" w:firstLine="720"/>
      </w:pPr>
      <w:r>
        <w:t xml:space="preserve">словосложение: </w:t>
      </w:r>
    </w:p>
    <w:p w14:paraId="621F25A4" w14:textId="77777777" w:rsidR="001468B0" w:rsidRDefault="001468B0" w:rsidP="001468B0">
      <w:pPr>
        <w:pStyle w:val="afffe"/>
        <w:tabs>
          <w:tab w:val="left" w:pos="3163"/>
          <w:tab w:val="left" w:pos="5098"/>
          <w:tab w:val="left" w:pos="6350"/>
          <w:tab w:val="left" w:pos="8689"/>
        </w:tabs>
        <w:ind w:right="120" w:firstLine="720"/>
      </w:pPr>
      <w:r>
        <w:t>образование сложных существительных путём соединения основ существительных (football);</w:t>
      </w:r>
    </w:p>
    <w:p w14:paraId="5FF3F7E4" w14:textId="77777777" w:rsidR="001468B0" w:rsidRDefault="001468B0" w:rsidP="001468B0">
      <w:pPr>
        <w:pStyle w:val="afffe"/>
        <w:tabs>
          <w:tab w:val="left" w:pos="3163"/>
          <w:tab w:val="left" w:pos="5098"/>
          <w:tab w:val="left" w:pos="6350"/>
          <w:tab w:val="left" w:pos="8689"/>
        </w:tabs>
        <w:ind w:right="120" w:firstLine="720"/>
      </w:pPr>
      <w:r>
        <w:t xml:space="preserve">образование сложных существительных путём соединения основы прилагательного с основой существительного (blue-bell); </w:t>
      </w:r>
    </w:p>
    <w:p w14:paraId="2D79D493" w14:textId="77777777" w:rsidR="001468B0" w:rsidRDefault="001468B0" w:rsidP="001468B0">
      <w:pPr>
        <w:pStyle w:val="afffe"/>
        <w:tabs>
          <w:tab w:val="left" w:pos="3163"/>
          <w:tab w:val="left" w:pos="5098"/>
          <w:tab w:val="left" w:pos="6350"/>
          <w:tab w:val="left" w:pos="8689"/>
        </w:tabs>
        <w:ind w:right="120" w:firstLine="720"/>
      </w:pPr>
      <w:r>
        <w:lastRenderedPageBreak/>
        <w:t xml:space="preserve">образование сложных существительных путём соединения основ существительных с предлогом (father-in-law); </w:t>
      </w:r>
    </w:p>
    <w:p w14:paraId="35DCD0B6" w14:textId="77777777" w:rsidR="001468B0" w:rsidRDefault="001468B0" w:rsidP="001468B0">
      <w:pPr>
        <w:pStyle w:val="afffe"/>
        <w:tabs>
          <w:tab w:val="left" w:pos="3163"/>
          <w:tab w:val="left" w:pos="5098"/>
          <w:tab w:val="left" w:pos="6350"/>
          <w:tab w:val="left" w:pos="8689"/>
        </w:tabs>
        <w:ind w:right="120" w:firstLine="720"/>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733FB0A1" w14:textId="77777777" w:rsidR="001468B0" w:rsidRDefault="001468B0" w:rsidP="001468B0">
      <w:pPr>
        <w:pStyle w:val="afffe"/>
        <w:tabs>
          <w:tab w:val="left" w:pos="3163"/>
          <w:tab w:val="left" w:pos="5098"/>
          <w:tab w:val="left" w:pos="6350"/>
          <w:tab w:val="left" w:pos="8689"/>
        </w:tabs>
        <w:ind w:left="221" w:right="119" w:firstLine="720"/>
      </w:pPr>
      <w:r>
        <w:t>образование сложных прилагательных путём соединения наречия с основой причастия II (well-behaved);</w:t>
      </w:r>
    </w:p>
    <w:p w14:paraId="6D67FA82" w14:textId="77777777" w:rsidR="001468B0" w:rsidRDefault="001468B0" w:rsidP="001468B0">
      <w:pPr>
        <w:pStyle w:val="afffe"/>
        <w:tabs>
          <w:tab w:val="left" w:pos="3163"/>
          <w:tab w:val="left" w:pos="5098"/>
          <w:tab w:val="left" w:pos="6350"/>
          <w:tab w:val="left" w:pos="8689"/>
        </w:tabs>
        <w:ind w:left="221" w:right="119" w:firstLine="720"/>
      </w:pPr>
      <w:r>
        <w:t>образование сложных прилагательных путём соединения основы прилагательного с основой причастия I (nice-looking);</w:t>
      </w:r>
    </w:p>
    <w:p w14:paraId="49024E54" w14:textId="77777777" w:rsidR="001468B0" w:rsidRDefault="001468B0" w:rsidP="001468B0">
      <w:pPr>
        <w:pStyle w:val="afffe"/>
        <w:tabs>
          <w:tab w:val="left" w:pos="3163"/>
          <w:tab w:val="left" w:pos="5098"/>
          <w:tab w:val="left" w:pos="6350"/>
          <w:tab w:val="left" w:pos="8689"/>
        </w:tabs>
        <w:ind w:left="221" w:right="119" w:firstLine="720"/>
      </w:pPr>
      <w:r>
        <w:t xml:space="preserve">конверсия: </w:t>
      </w:r>
    </w:p>
    <w:p w14:paraId="7883C527" w14:textId="77777777" w:rsidR="001468B0" w:rsidRDefault="001468B0" w:rsidP="001468B0">
      <w:pPr>
        <w:pStyle w:val="afffe"/>
        <w:tabs>
          <w:tab w:val="left" w:pos="3163"/>
          <w:tab w:val="left" w:pos="5098"/>
          <w:tab w:val="left" w:pos="6350"/>
          <w:tab w:val="left" w:pos="8689"/>
        </w:tabs>
        <w:ind w:left="221" w:right="119" w:firstLine="720"/>
      </w:pPr>
      <w:r>
        <w:t>образование образование имён существительных от неопределённой формы глаголов (to run – a run);</w:t>
      </w:r>
    </w:p>
    <w:p w14:paraId="722F64CC" w14:textId="77777777" w:rsidR="001468B0" w:rsidRDefault="001468B0" w:rsidP="001468B0">
      <w:pPr>
        <w:pStyle w:val="afffe"/>
        <w:tabs>
          <w:tab w:val="left" w:pos="3163"/>
          <w:tab w:val="left" w:pos="5098"/>
          <w:tab w:val="left" w:pos="6350"/>
          <w:tab w:val="left" w:pos="8689"/>
        </w:tabs>
        <w:ind w:left="221" w:right="119" w:firstLine="720"/>
      </w:pPr>
      <w:r>
        <w:t>образование имён существительных от прилагательных (rich people – the rich);</w:t>
      </w:r>
    </w:p>
    <w:p w14:paraId="1F3ADB3A" w14:textId="77777777" w:rsidR="001468B0" w:rsidRDefault="001468B0" w:rsidP="001468B0">
      <w:pPr>
        <w:pStyle w:val="afffe"/>
        <w:tabs>
          <w:tab w:val="left" w:pos="3163"/>
          <w:tab w:val="left" w:pos="5098"/>
          <w:tab w:val="left" w:pos="6350"/>
          <w:tab w:val="left" w:pos="8689"/>
        </w:tabs>
        <w:ind w:left="221" w:right="119" w:firstLine="720"/>
      </w:pPr>
      <w:r>
        <w:t>образование глаголов от имён существительных (a hand – to hand);</w:t>
      </w:r>
    </w:p>
    <w:p w14:paraId="2FF8EFF3" w14:textId="77777777" w:rsidR="001468B0" w:rsidRDefault="001468B0" w:rsidP="001468B0">
      <w:pPr>
        <w:pStyle w:val="afffe"/>
        <w:tabs>
          <w:tab w:val="left" w:pos="3163"/>
          <w:tab w:val="left" w:pos="5098"/>
          <w:tab w:val="left" w:pos="6350"/>
          <w:tab w:val="left" w:pos="8689"/>
        </w:tabs>
        <w:ind w:left="221" w:right="119" w:firstLine="720"/>
      </w:pPr>
      <w:r>
        <w:t>образование глаголов от имён прилагательных (cool – to cool).</w:t>
      </w:r>
    </w:p>
    <w:p w14:paraId="7C1A19BC" w14:textId="77777777" w:rsidR="001468B0" w:rsidRDefault="001468B0" w:rsidP="001468B0">
      <w:pPr>
        <w:pStyle w:val="afffe"/>
        <w:tabs>
          <w:tab w:val="left" w:pos="3163"/>
          <w:tab w:val="left" w:pos="5098"/>
          <w:tab w:val="left" w:pos="6350"/>
          <w:tab w:val="left" w:pos="8689"/>
        </w:tabs>
        <w:ind w:left="221" w:right="119" w:firstLine="720"/>
      </w:pPr>
      <w:r>
        <w:t>Имена прилагательные на -ed и -ing (excited – exciting).</w:t>
      </w:r>
    </w:p>
    <w:p w14:paraId="105A470C" w14:textId="77777777" w:rsidR="001468B0" w:rsidRDefault="001468B0" w:rsidP="001468B0">
      <w:pPr>
        <w:pStyle w:val="afffe"/>
        <w:tabs>
          <w:tab w:val="left" w:pos="3163"/>
          <w:tab w:val="left" w:pos="5098"/>
          <w:tab w:val="left" w:pos="6350"/>
          <w:tab w:val="left" w:pos="8689"/>
        </w:tabs>
        <w:ind w:left="221" w:right="119" w:firstLine="72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26453AD" w14:textId="77777777" w:rsidR="001468B0" w:rsidRDefault="001468B0" w:rsidP="001468B0">
      <w:pPr>
        <w:pStyle w:val="afffe"/>
        <w:tabs>
          <w:tab w:val="left" w:pos="3163"/>
          <w:tab w:val="left" w:pos="5098"/>
          <w:tab w:val="left" w:pos="6350"/>
          <w:tab w:val="left" w:pos="8689"/>
        </w:tabs>
        <w:ind w:right="120" w:firstLine="720"/>
      </w:pPr>
      <w:r>
        <w:t xml:space="preserve">Различные средства связи для обеспечения целостности и логичности устного/письменного высказывания. </w:t>
      </w:r>
    </w:p>
    <w:p w14:paraId="0DEAF628" w14:textId="77777777" w:rsidR="001468B0" w:rsidRDefault="001468B0" w:rsidP="001468B0">
      <w:pPr>
        <w:pStyle w:val="afffe"/>
        <w:tabs>
          <w:tab w:val="left" w:pos="3163"/>
          <w:tab w:val="left" w:pos="5098"/>
          <w:tab w:val="left" w:pos="6350"/>
          <w:tab w:val="left" w:pos="8689"/>
        </w:tabs>
        <w:ind w:right="120" w:firstLine="720"/>
      </w:pPr>
      <w:r>
        <w:t>Грамматическая сторона речи</w:t>
      </w:r>
    </w:p>
    <w:p w14:paraId="09F21C00" w14:textId="77777777" w:rsidR="001468B0" w:rsidRDefault="001468B0" w:rsidP="001468B0">
      <w:pPr>
        <w:pStyle w:val="afffe"/>
        <w:tabs>
          <w:tab w:val="left" w:pos="3163"/>
          <w:tab w:val="left" w:pos="5098"/>
          <w:tab w:val="left" w:pos="6350"/>
          <w:tab w:val="left" w:pos="8689"/>
        </w:tabs>
        <w:ind w:right="120" w:firstLine="720"/>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828D9B5" w14:textId="77777777" w:rsidR="001468B0" w:rsidRDefault="001468B0" w:rsidP="001468B0">
      <w:pPr>
        <w:pStyle w:val="afffe"/>
        <w:tabs>
          <w:tab w:val="left" w:pos="3163"/>
          <w:tab w:val="left" w:pos="5098"/>
          <w:tab w:val="left" w:pos="6350"/>
          <w:tab w:val="left" w:pos="8689"/>
        </w:tabs>
        <w:ind w:right="120" w:firstLine="720"/>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4234C6F3" w14:textId="77777777" w:rsidR="001468B0" w:rsidRDefault="001468B0" w:rsidP="001468B0">
      <w:pPr>
        <w:pStyle w:val="afffe"/>
        <w:tabs>
          <w:tab w:val="left" w:pos="3163"/>
          <w:tab w:val="left" w:pos="5098"/>
          <w:tab w:val="left" w:pos="6350"/>
          <w:tab w:val="left" w:pos="8689"/>
        </w:tabs>
        <w:ind w:right="120" w:firstLine="720"/>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7DC13C14"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начальным It. </w:t>
      </w:r>
    </w:p>
    <w:p w14:paraId="792AC95E"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начальным There + to be. </w:t>
      </w:r>
    </w:p>
    <w:p w14:paraId="797C0FF5"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Предложения</w:t>
      </w:r>
      <w:r w:rsidRPr="001468B0">
        <w:rPr>
          <w:lang w:val="en-US"/>
        </w:rPr>
        <w:t xml:space="preserve"> </w:t>
      </w:r>
      <w:r>
        <w:t>с</w:t>
      </w:r>
      <w:r w:rsidRPr="001468B0">
        <w:rPr>
          <w:lang w:val="en-US"/>
        </w:rPr>
        <w:t xml:space="preserve"> </w:t>
      </w:r>
      <w:r>
        <w:t>глагольными</w:t>
      </w:r>
      <w:r w:rsidRPr="001468B0">
        <w:rPr>
          <w:lang w:val="en-US"/>
        </w:rPr>
        <w:t xml:space="preserve"> </w:t>
      </w:r>
      <w:r>
        <w:t>конструкциями</w:t>
      </w:r>
      <w:r w:rsidRPr="001468B0">
        <w:rPr>
          <w:lang w:val="en-US"/>
        </w:rPr>
        <w:t xml:space="preserve">, </w:t>
      </w:r>
      <w:r>
        <w:t>содержащими</w:t>
      </w:r>
      <w:r w:rsidRPr="001468B0">
        <w:rPr>
          <w:lang w:val="en-US"/>
        </w:rPr>
        <w:t xml:space="preserve"> </w:t>
      </w:r>
      <w:r>
        <w:t>глаголы</w:t>
      </w:r>
      <w:r w:rsidRPr="001468B0">
        <w:rPr>
          <w:lang w:val="en-US"/>
        </w:rPr>
        <w:t>-</w:t>
      </w:r>
      <w:r>
        <w:t>связки</w:t>
      </w:r>
      <w:r w:rsidRPr="001468B0">
        <w:rPr>
          <w:lang w:val="en-US"/>
        </w:rPr>
        <w:t xml:space="preserve"> to be, to look, to seem, to feel (He looks/seems/feels happy.). </w:t>
      </w:r>
    </w:p>
    <w:p w14:paraId="277D311A" w14:textId="77777777" w:rsidR="001468B0" w:rsidRDefault="001468B0" w:rsidP="001468B0">
      <w:pPr>
        <w:pStyle w:val="afffe"/>
        <w:tabs>
          <w:tab w:val="left" w:pos="3163"/>
          <w:tab w:val="left" w:pos="5098"/>
          <w:tab w:val="left" w:pos="6350"/>
          <w:tab w:val="left" w:pos="8689"/>
        </w:tabs>
        <w:ind w:right="120" w:firstLine="720"/>
      </w:pPr>
      <w:r>
        <w:t>Предложения cо сложным подлежащим – Complex Subject.</w:t>
      </w:r>
    </w:p>
    <w:p w14:paraId="08D1791B"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Предложения</w:t>
      </w:r>
      <w:r w:rsidRPr="001468B0">
        <w:rPr>
          <w:lang w:val="en-US"/>
        </w:rPr>
        <w:t xml:space="preserve"> c</w:t>
      </w:r>
      <w:r>
        <w:t>о</w:t>
      </w:r>
      <w:r w:rsidRPr="001468B0">
        <w:rPr>
          <w:lang w:val="en-US"/>
        </w:rPr>
        <w:t xml:space="preserve"> </w:t>
      </w:r>
      <w:r>
        <w:t>сложным</w:t>
      </w:r>
      <w:r w:rsidRPr="001468B0">
        <w:rPr>
          <w:lang w:val="en-US"/>
        </w:rPr>
        <w:t xml:space="preserve"> </w:t>
      </w:r>
      <w:r>
        <w:t>дополнением</w:t>
      </w:r>
      <w:r w:rsidRPr="001468B0">
        <w:rPr>
          <w:lang w:val="en-US"/>
        </w:rPr>
        <w:t xml:space="preserve"> – Complex Object (I want you to help me. I saw her cross/crossing the road. I want to have my hair cut.).</w:t>
      </w:r>
    </w:p>
    <w:p w14:paraId="671FBF4C" w14:textId="77777777" w:rsidR="001468B0" w:rsidRDefault="001468B0" w:rsidP="001468B0">
      <w:pPr>
        <w:pStyle w:val="afffe"/>
        <w:tabs>
          <w:tab w:val="left" w:pos="3163"/>
          <w:tab w:val="left" w:pos="5098"/>
          <w:tab w:val="left" w:pos="6350"/>
          <w:tab w:val="left" w:pos="8689"/>
        </w:tabs>
        <w:ind w:right="120" w:firstLine="720"/>
      </w:pPr>
      <w:r>
        <w:t>Сложносочинённые предложения с сочинительными союзами and, but, or.</w:t>
      </w:r>
    </w:p>
    <w:p w14:paraId="47FAB32E" w14:textId="77777777" w:rsidR="001468B0" w:rsidRDefault="001468B0" w:rsidP="001468B0">
      <w:pPr>
        <w:pStyle w:val="afffe"/>
        <w:tabs>
          <w:tab w:val="left" w:pos="3163"/>
          <w:tab w:val="left" w:pos="5098"/>
          <w:tab w:val="left" w:pos="6350"/>
          <w:tab w:val="left" w:pos="8689"/>
        </w:tabs>
        <w:ind w:right="120" w:firstLine="720"/>
      </w:pPr>
      <w:r>
        <w:t>Сложноподчинённые предложения с союзами и союзными словами because, if, when, where, what, why, how.</w:t>
      </w:r>
    </w:p>
    <w:p w14:paraId="77B8CD1D" w14:textId="77777777" w:rsidR="001468B0" w:rsidRDefault="001468B0" w:rsidP="001468B0">
      <w:pPr>
        <w:pStyle w:val="afffe"/>
        <w:tabs>
          <w:tab w:val="left" w:pos="3163"/>
          <w:tab w:val="left" w:pos="5098"/>
          <w:tab w:val="left" w:pos="6350"/>
          <w:tab w:val="left" w:pos="8689"/>
        </w:tabs>
        <w:ind w:right="120" w:firstLine="720"/>
      </w:pPr>
      <w:r>
        <w:t>Сложноподчинённые предложения с определительными придаточными с союзными словами who, which, that.</w:t>
      </w:r>
    </w:p>
    <w:p w14:paraId="07A1D6D6" w14:textId="77777777" w:rsidR="001468B0" w:rsidRDefault="001468B0" w:rsidP="001468B0">
      <w:pPr>
        <w:pStyle w:val="afffe"/>
        <w:tabs>
          <w:tab w:val="left" w:pos="3163"/>
          <w:tab w:val="left" w:pos="5098"/>
          <w:tab w:val="left" w:pos="6350"/>
          <w:tab w:val="left" w:pos="8689"/>
        </w:tabs>
        <w:ind w:right="120" w:firstLine="720"/>
      </w:pPr>
      <w:r>
        <w:t xml:space="preserve">Сложноподчинённые предложения с союзными словами whoever, whatever, however, whenever. </w:t>
      </w:r>
    </w:p>
    <w:p w14:paraId="66BB889C" w14:textId="77777777" w:rsidR="001468B0" w:rsidRDefault="001468B0" w:rsidP="001468B0">
      <w:pPr>
        <w:pStyle w:val="afffe"/>
        <w:tabs>
          <w:tab w:val="left" w:pos="3163"/>
          <w:tab w:val="left" w:pos="5098"/>
          <w:tab w:val="left" w:pos="6350"/>
          <w:tab w:val="left" w:pos="8689"/>
        </w:tabs>
        <w:ind w:right="120" w:firstLine="720"/>
      </w:pPr>
      <w:r>
        <w:t xml:space="preserve">Условные предложения с глаголами в изъявительном наклонении </w:t>
      </w:r>
      <w:r>
        <w:lastRenderedPageBreak/>
        <w:t>(Conditional 0, Conditional I) и с глаголами в сослагательном наклонении (Conditional II).</w:t>
      </w:r>
    </w:p>
    <w:p w14:paraId="4374C3B4"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Все</w:t>
      </w:r>
      <w:r w:rsidRPr="001468B0">
        <w:rPr>
          <w:lang w:val="en-US"/>
        </w:rPr>
        <w:t xml:space="preserve"> </w:t>
      </w:r>
      <w:r>
        <w:t>типы</w:t>
      </w:r>
      <w:r w:rsidRPr="001468B0">
        <w:rPr>
          <w:lang w:val="en-US"/>
        </w:rPr>
        <w:t xml:space="preserve"> </w:t>
      </w:r>
      <w:r>
        <w:t>вопросительных</w:t>
      </w:r>
      <w:r w:rsidRPr="001468B0">
        <w:rPr>
          <w:lang w:val="en-US"/>
        </w:rPr>
        <w:t xml:space="preserve"> </w:t>
      </w:r>
      <w:r>
        <w:t>предложений</w:t>
      </w:r>
      <w:r w:rsidRPr="001468B0">
        <w:rPr>
          <w:lang w:val="en-US"/>
        </w:rPr>
        <w:t xml:space="preserve"> (</w:t>
      </w:r>
      <w:r>
        <w:t>общий</w:t>
      </w:r>
      <w:r w:rsidRPr="001468B0">
        <w:rPr>
          <w:lang w:val="en-US"/>
        </w:rPr>
        <w:t xml:space="preserve">, </w:t>
      </w:r>
      <w:r>
        <w:t>специальный</w:t>
      </w:r>
      <w:r w:rsidRPr="001468B0">
        <w:rPr>
          <w:lang w:val="en-US"/>
        </w:rPr>
        <w:t xml:space="preserve">, </w:t>
      </w:r>
      <w:r>
        <w:t>альтернативный</w:t>
      </w:r>
      <w:r w:rsidRPr="001468B0">
        <w:rPr>
          <w:lang w:val="en-US"/>
        </w:rPr>
        <w:t xml:space="preserve">, </w:t>
      </w:r>
      <w:r>
        <w:t>разделительный</w:t>
      </w:r>
      <w:r w:rsidRPr="001468B0">
        <w:rPr>
          <w:lang w:val="en-US"/>
        </w:rPr>
        <w:t xml:space="preserve"> </w:t>
      </w:r>
      <w:r>
        <w:t>вопросы</w:t>
      </w:r>
      <w:r w:rsidRPr="001468B0">
        <w:rPr>
          <w:lang w:val="en-US"/>
        </w:rPr>
        <w:t xml:space="preserve"> </w:t>
      </w:r>
      <w:r>
        <w:t>в</w:t>
      </w:r>
      <w:r w:rsidRPr="001468B0">
        <w:rPr>
          <w:lang w:val="en-US"/>
        </w:rPr>
        <w:t xml:space="preserve"> Present/Past/Future Simple Tense, Present/Past Continuous Tense, Present/Past Perfect Tense, Present Perfect Continuous Tense). </w:t>
      </w:r>
    </w:p>
    <w:p w14:paraId="7184B3F8" w14:textId="77777777" w:rsidR="001468B0" w:rsidRDefault="001468B0" w:rsidP="001468B0">
      <w:pPr>
        <w:pStyle w:val="afffe"/>
        <w:tabs>
          <w:tab w:val="left" w:pos="3163"/>
          <w:tab w:val="left" w:pos="5098"/>
          <w:tab w:val="left" w:pos="6350"/>
          <w:tab w:val="left" w:pos="8689"/>
        </w:tabs>
        <w:ind w:right="120" w:firstLine="720"/>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AF91A4C" w14:textId="77777777" w:rsidR="001468B0" w:rsidRDefault="001468B0" w:rsidP="001468B0">
      <w:pPr>
        <w:pStyle w:val="afffe"/>
        <w:tabs>
          <w:tab w:val="left" w:pos="3163"/>
          <w:tab w:val="left" w:pos="5098"/>
          <w:tab w:val="left" w:pos="6350"/>
          <w:tab w:val="left" w:pos="8689"/>
        </w:tabs>
        <w:ind w:right="120" w:firstLine="720"/>
      </w:pPr>
      <w:r>
        <w:t xml:space="preserve">Модальные глаголы в косвенной речи в настоящем и прошедшем времени. </w:t>
      </w:r>
    </w:p>
    <w:p w14:paraId="117289FD"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Предложения</w:t>
      </w:r>
      <w:r w:rsidRPr="001468B0">
        <w:rPr>
          <w:lang w:val="en-US"/>
        </w:rPr>
        <w:t xml:space="preserve"> </w:t>
      </w:r>
      <w:r>
        <w:t>с</w:t>
      </w:r>
      <w:r w:rsidRPr="001468B0">
        <w:rPr>
          <w:lang w:val="en-US"/>
        </w:rPr>
        <w:t xml:space="preserve"> </w:t>
      </w:r>
      <w:r>
        <w:t>конструкциями</w:t>
      </w:r>
      <w:r w:rsidRPr="001468B0">
        <w:rPr>
          <w:lang w:val="en-US"/>
        </w:rPr>
        <w:t xml:space="preserve"> as … as, not so … as, both … and …, either … or, neither … nor. </w:t>
      </w:r>
    </w:p>
    <w:p w14:paraId="7224611C"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I wish… </w:t>
      </w:r>
    </w:p>
    <w:p w14:paraId="78AE63D5" w14:textId="77777777" w:rsidR="001468B0" w:rsidRDefault="001468B0" w:rsidP="001468B0">
      <w:pPr>
        <w:pStyle w:val="afffe"/>
        <w:tabs>
          <w:tab w:val="left" w:pos="3163"/>
          <w:tab w:val="left" w:pos="5098"/>
          <w:tab w:val="left" w:pos="6350"/>
          <w:tab w:val="left" w:pos="8689"/>
        </w:tabs>
        <w:ind w:right="120" w:firstLine="720"/>
      </w:pPr>
      <w:r>
        <w:t>Конструкции с глаголами на -ing: to love/hate doing smth.</w:t>
      </w:r>
    </w:p>
    <w:p w14:paraId="5538DB89"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c </w:t>
      </w:r>
      <w:r>
        <w:t>глаголами</w:t>
      </w:r>
      <w:r w:rsidRPr="001468B0">
        <w:rPr>
          <w:lang w:val="en-US"/>
        </w:rPr>
        <w:t xml:space="preserve"> to stop, to remember, to forget (</w:t>
      </w:r>
      <w:r>
        <w:t>разница</w:t>
      </w:r>
      <w:r w:rsidRPr="001468B0">
        <w:rPr>
          <w:lang w:val="en-US"/>
        </w:rPr>
        <w:t xml:space="preserve"> </w:t>
      </w:r>
      <w:r>
        <w:t>в</w:t>
      </w:r>
      <w:r w:rsidRPr="001468B0">
        <w:rPr>
          <w:lang w:val="en-US"/>
        </w:rPr>
        <w:t xml:space="preserve"> </w:t>
      </w:r>
      <w:r>
        <w:t>значении</w:t>
      </w:r>
      <w:r w:rsidRPr="001468B0">
        <w:rPr>
          <w:lang w:val="en-US"/>
        </w:rPr>
        <w:t xml:space="preserve"> to stop doing smth </w:t>
      </w:r>
      <w:r>
        <w:t>и</w:t>
      </w:r>
      <w:r w:rsidRPr="001468B0">
        <w:rPr>
          <w:lang w:val="en-US"/>
        </w:rPr>
        <w:t xml:space="preserve"> to stop to do smth). </w:t>
      </w:r>
    </w:p>
    <w:p w14:paraId="014B0C09"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Конструкция</w:t>
      </w:r>
      <w:r w:rsidRPr="001468B0">
        <w:rPr>
          <w:lang w:val="en-US"/>
        </w:rPr>
        <w:t xml:space="preserve"> It takes me … to do smth. </w:t>
      </w:r>
    </w:p>
    <w:p w14:paraId="37197303" w14:textId="77777777" w:rsidR="001468B0" w:rsidRDefault="001468B0" w:rsidP="001468B0">
      <w:pPr>
        <w:pStyle w:val="afffe"/>
        <w:tabs>
          <w:tab w:val="left" w:pos="3163"/>
          <w:tab w:val="left" w:pos="5098"/>
          <w:tab w:val="left" w:pos="6350"/>
          <w:tab w:val="left" w:pos="8689"/>
        </w:tabs>
        <w:ind w:right="120" w:firstLine="720"/>
      </w:pPr>
      <w:r>
        <w:t xml:space="preserve">Конструкция used to + инфинитив глагола. </w:t>
      </w:r>
    </w:p>
    <w:p w14:paraId="665E0757"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be/get used to smth, be/get used to doing smth. </w:t>
      </w:r>
    </w:p>
    <w:p w14:paraId="404C8453"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I prefer, I’d prefer, I’d rather prefer, </w:t>
      </w:r>
      <w:r>
        <w:t>выражающие</w:t>
      </w:r>
      <w:r w:rsidRPr="001468B0">
        <w:rPr>
          <w:lang w:val="en-US"/>
        </w:rPr>
        <w:t xml:space="preserve"> </w:t>
      </w:r>
      <w:r>
        <w:t>предпочтение</w:t>
      </w:r>
      <w:r w:rsidRPr="001468B0">
        <w:rPr>
          <w:lang w:val="en-US"/>
        </w:rPr>
        <w:t xml:space="preserve">, </w:t>
      </w:r>
      <w:r>
        <w:t>а</w:t>
      </w:r>
      <w:r w:rsidRPr="001468B0">
        <w:rPr>
          <w:lang w:val="en-US"/>
        </w:rPr>
        <w:t xml:space="preserve"> </w:t>
      </w:r>
      <w:r>
        <w:t>также</w:t>
      </w:r>
      <w:r w:rsidRPr="001468B0">
        <w:rPr>
          <w:lang w:val="en-US"/>
        </w:rPr>
        <w:t xml:space="preserve"> </w:t>
      </w:r>
      <w:r>
        <w:t>конструкции</w:t>
      </w:r>
      <w:r w:rsidRPr="001468B0">
        <w:rPr>
          <w:lang w:val="en-US"/>
        </w:rPr>
        <w:t xml:space="preserve"> I’d rather, You’d better. </w:t>
      </w:r>
    </w:p>
    <w:p w14:paraId="527D3752" w14:textId="77777777" w:rsidR="001468B0" w:rsidRDefault="001468B0" w:rsidP="001468B0">
      <w:pPr>
        <w:pStyle w:val="afffe"/>
        <w:tabs>
          <w:tab w:val="left" w:pos="3163"/>
          <w:tab w:val="left" w:pos="5098"/>
          <w:tab w:val="left" w:pos="6350"/>
          <w:tab w:val="left" w:pos="8689"/>
        </w:tabs>
        <w:ind w:right="120" w:firstLine="720"/>
      </w:pPr>
      <w:r>
        <w:t xml:space="preserve">Подлежащее, выраженное собирательным существительным (family, police), и его согласование со сказуемым. </w:t>
      </w:r>
    </w:p>
    <w:p w14:paraId="28C03675" w14:textId="77777777" w:rsidR="001468B0" w:rsidRDefault="001468B0" w:rsidP="001468B0">
      <w:pPr>
        <w:pStyle w:val="afffe"/>
        <w:tabs>
          <w:tab w:val="left" w:pos="3163"/>
          <w:tab w:val="left" w:pos="5098"/>
          <w:tab w:val="left" w:pos="6350"/>
          <w:tab w:val="left" w:pos="8689"/>
        </w:tabs>
        <w:ind w:right="120" w:firstLine="720"/>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0F5EF08"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Конструкция</w:t>
      </w:r>
      <w:r w:rsidRPr="001468B0">
        <w:rPr>
          <w:lang w:val="en-US"/>
        </w:rPr>
        <w:t xml:space="preserve"> to be going to, </w:t>
      </w:r>
      <w:r>
        <w:t>формы</w:t>
      </w:r>
      <w:r w:rsidRPr="001468B0">
        <w:rPr>
          <w:lang w:val="en-US"/>
        </w:rPr>
        <w:t xml:space="preserve"> Future Simple Tense </w:t>
      </w:r>
      <w:r>
        <w:t>и</w:t>
      </w:r>
      <w:r w:rsidRPr="001468B0">
        <w:rPr>
          <w:lang w:val="en-US"/>
        </w:rPr>
        <w:t xml:space="preserve"> Present Continuous Tense </w:t>
      </w:r>
      <w:r>
        <w:t>для</w:t>
      </w:r>
      <w:r w:rsidRPr="001468B0">
        <w:rPr>
          <w:lang w:val="en-US"/>
        </w:rPr>
        <w:t xml:space="preserve"> </w:t>
      </w:r>
      <w:r>
        <w:t>выражения</w:t>
      </w:r>
      <w:r w:rsidRPr="001468B0">
        <w:rPr>
          <w:lang w:val="en-US"/>
        </w:rPr>
        <w:t xml:space="preserve"> </w:t>
      </w:r>
      <w:r>
        <w:t>будущего</w:t>
      </w:r>
      <w:r w:rsidRPr="001468B0">
        <w:rPr>
          <w:lang w:val="en-US"/>
        </w:rPr>
        <w:t xml:space="preserve"> </w:t>
      </w:r>
      <w:r>
        <w:t>действия</w:t>
      </w:r>
      <w:r w:rsidRPr="001468B0">
        <w:rPr>
          <w:lang w:val="en-US"/>
        </w:rPr>
        <w:t xml:space="preserve">. </w:t>
      </w:r>
    </w:p>
    <w:p w14:paraId="25DFFF84"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Модальные</w:t>
      </w:r>
      <w:r w:rsidRPr="001468B0">
        <w:rPr>
          <w:lang w:val="en-US"/>
        </w:rPr>
        <w:t xml:space="preserve"> </w:t>
      </w:r>
      <w:r>
        <w:t>глаголы</w:t>
      </w:r>
      <w:r w:rsidRPr="001468B0">
        <w:rPr>
          <w:lang w:val="en-US"/>
        </w:rPr>
        <w:t xml:space="preserve"> </w:t>
      </w:r>
      <w:r>
        <w:t>и</w:t>
      </w:r>
      <w:r w:rsidRPr="001468B0">
        <w:rPr>
          <w:lang w:val="en-US"/>
        </w:rPr>
        <w:t xml:space="preserve"> </w:t>
      </w:r>
      <w:r>
        <w:t>их</w:t>
      </w:r>
      <w:r w:rsidRPr="001468B0">
        <w:rPr>
          <w:lang w:val="en-US"/>
        </w:rPr>
        <w:t xml:space="preserve"> </w:t>
      </w:r>
      <w:r>
        <w:t>эквиваленты</w:t>
      </w:r>
      <w:r w:rsidRPr="001468B0">
        <w:rPr>
          <w:lang w:val="en-US"/>
        </w:rPr>
        <w:t xml:space="preserve"> (can/be able to, could, must/have to, may, might, should, shall, would, will, need). </w:t>
      </w:r>
    </w:p>
    <w:p w14:paraId="1D5A3D4D"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Неличные</w:t>
      </w:r>
      <w:r w:rsidRPr="001468B0">
        <w:rPr>
          <w:lang w:val="en-US"/>
        </w:rPr>
        <w:t xml:space="preserve"> </w:t>
      </w:r>
      <w:r>
        <w:t>формы</w:t>
      </w:r>
      <w:r w:rsidRPr="001468B0">
        <w:rPr>
          <w:lang w:val="en-US"/>
        </w:rPr>
        <w:t xml:space="preserve"> </w:t>
      </w:r>
      <w:r>
        <w:t>глагола</w:t>
      </w:r>
      <w:r w:rsidRPr="001468B0">
        <w:rPr>
          <w:lang w:val="en-US"/>
        </w:rPr>
        <w:t xml:space="preserve"> – </w:t>
      </w:r>
      <w:r>
        <w:t>инфинитив</w:t>
      </w:r>
      <w:r w:rsidRPr="001468B0">
        <w:rPr>
          <w:lang w:val="en-US"/>
        </w:rPr>
        <w:t xml:space="preserve">, </w:t>
      </w:r>
      <w:r>
        <w:t>герундий</w:t>
      </w:r>
      <w:r w:rsidRPr="001468B0">
        <w:rPr>
          <w:lang w:val="en-US"/>
        </w:rPr>
        <w:t xml:space="preserve">, </w:t>
      </w:r>
      <w:r>
        <w:t>причастие</w:t>
      </w:r>
      <w:r w:rsidRPr="001468B0">
        <w:rPr>
          <w:lang w:val="en-US"/>
        </w:rPr>
        <w:t xml:space="preserve"> (Participle I </w:t>
      </w:r>
      <w:r>
        <w:t>и</w:t>
      </w:r>
      <w:r w:rsidRPr="001468B0">
        <w:rPr>
          <w:lang w:val="en-US"/>
        </w:rPr>
        <w:t xml:space="preserve"> Participle II), </w:t>
      </w:r>
      <w:r>
        <w:t>причастия</w:t>
      </w:r>
      <w:r w:rsidRPr="001468B0">
        <w:rPr>
          <w:lang w:val="en-US"/>
        </w:rPr>
        <w:t xml:space="preserve"> </w:t>
      </w:r>
      <w:r>
        <w:t>в</w:t>
      </w:r>
      <w:r w:rsidRPr="001468B0">
        <w:rPr>
          <w:lang w:val="en-US"/>
        </w:rPr>
        <w:t xml:space="preserve"> </w:t>
      </w:r>
      <w:r>
        <w:t>функции</w:t>
      </w:r>
      <w:r w:rsidRPr="001468B0">
        <w:rPr>
          <w:lang w:val="en-US"/>
        </w:rPr>
        <w:t xml:space="preserve"> </w:t>
      </w:r>
      <w:r>
        <w:t>определения</w:t>
      </w:r>
      <w:r w:rsidRPr="001468B0">
        <w:rPr>
          <w:lang w:val="en-US"/>
        </w:rPr>
        <w:t xml:space="preserve"> (Participle I – a playing child, Participle II – a written text).</w:t>
      </w:r>
    </w:p>
    <w:p w14:paraId="29EE7E5A" w14:textId="77777777" w:rsidR="001468B0" w:rsidRDefault="001468B0" w:rsidP="001468B0">
      <w:pPr>
        <w:pStyle w:val="afffe"/>
        <w:tabs>
          <w:tab w:val="left" w:pos="3163"/>
          <w:tab w:val="left" w:pos="5098"/>
          <w:tab w:val="left" w:pos="6350"/>
          <w:tab w:val="left" w:pos="8689"/>
        </w:tabs>
        <w:ind w:right="120" w:firstLine="720"/>
      </w:pPr>
      <w:r>
        <w:t xml:space="preserve">Определённый, неопределённый и нулевой артикли. </w:t>
      </w:r>
    </w:p>
    <w:p w14:paraId="3D721232" w14:textId="77777777" w:rsidR="001468B0" w:rsidRDefault="001468B0" w:rsidP="001468B0">
      <w:pPr>
        <w:pStyle w:val="afffe"/>
        <w:tabs>
          <w:tab w:val="left" w:pos="3163"/>
          <w:tab w:val="left" w:pos="5098"/>
          <w:tab w:val="left" w:pos="6350"/>
          <w:tab w:val="left" w:pos="8689"/>
        </w:tabs>
        <w:ind w:right="120" w:firstLine="720"/>
      </w:pPr>
      <w:r>
        <w:t xml:space="preserve">Имена существительные во множественном числе, образованных по правилу, и исключения. </w:t>
      </w:r>
    </w:p>
    <w:p w14:paraId="5C30D749" w14:textId="77777777" w:rsidR="001468B0" w:rsidRDefault="001468B0" w:rsidP="001468B0">
      <w:pPr>
        <w:pStyle w:val="afffe"/>
        <w:tabs>
          <w:tab w:val="left" w:pos="3163"/>
          <w:tab w:val="left" w:pos="5098"/>
          <w:tab w:val="left" w:pos="6350"/>
          <w:tab w:val="left" w:pos="8689"/>
        </w:tabs>
        <w:ind w:right="120" w:firstLine="720"/>
      </w:pPr>
      <w:r>
        <w:t xml:space="preserve">Неисчисляемые имена существительные, имеющие форму только множественного числа. </w:t>
      </w:r>
    </w:p>
    <w:p w14:paraId="58C00487" w14:textId="77777777" w:rsidR="001468B0" w:rsidRDefault="001468B0" w:rsidP="001468B0">
      <w:pPr>
        <w:pStyle w:val="afffe"/>
        <w:tabs>
          <w:tab w:val="left" w:pos="3163"/>
          <w:tab w:val="left" w:pos="5098"/>
          <w:tab w:val="left" w:pos="6350"/>
          <w:tab w:val="left" w:pos="8689"/>
        </w:tabs>
        <w:ind w:right="120" w:firstLine="720"/>
      </w:pPr>
      <w:r>
        <w:t>Притяжательный падеж имён существительных.</w:t>
      </w:r>
    </w:p>
    <w:p w14:paraId="597A964B" w14:textId="77777777" w:rsidR="001468B0" w:rsidRDefault="001468B0" w:rsidP="001468B0">
      <w:pPr>
        <w:pStyle w:val="afffe"/>
        <w:tabs>
          <w:tab w:val="left" w:pos="3163"/>
          <w:tab w:val="left" w:pos="5098"/>
          <w:tab w:val="left" w:pos="6350"/>
          <w:tab w:val="left" w:pos="8689"/>
        </w:tabs>
        <w:ind w:right="120" w:firstLine="720"/>
      </w:pPr>
      <w:r>
        <w:t xml:space="preserve">Имена прилагательные и наречия в положительной, сравнительной и превосходной степенях, образованных по правилу, и исключения. </w:t>
      </w:r>
    </w:p>
    <w:p w14:paraId="4EE4A0A0" w14:textId="77777777" w:rsidR="001468B0" w:rsidRDefault="001468B0" w:rsidP="001468B0">
      <w:pPr>
        <w:pStyle w:val="afffe"/>
        <w:tabs>
          <w:tab w:val="left" w:pos="3163"/>
          <w:tab w:val="left" w:pos="5098"/>
          <w:tab w:val="left" w:pos="6350"/>
          <w:tab w:val="left" w:pos="8689"/>
        </w:tabs>
        <w:ind w:right="120" w:firstLine="720"/>
      </w:pPr>
      <w:r>
        <w:t>Порядок следования нескольких прилагательных (мнение – размер – возраст – цвет – происхождение).</w:t>
      </w:r>
    </w:p>
    <w:p w14:paraId="33F2EAC0" w14:textId="77777777" w:rsidR="001468B0" w:rsidRPr="001468B0" w:rsidRDefault="001468B0" w:rsidP="001468B0">
      <w:pPr>
        <w:pStyle w:val="afffe"/>
        <w:tabs>
          <w:tab w:val="left" w:pos="3163"/>
          <w:tab w:val="left" w:pos="5098"/>
          <w:tab w:val="left" w:pos="6350"/>
          <w:tab w:val="left" w:pos="8689"/>
        </w:tabs>
        <w:ind w:right="120" w:firstLine="720"/>
        <w:rPr>
          <w:lang w:val="en-US"/>
        </w:rPr>
      </w:pPr>
      <w:r>
        <w:t>Слова</w:t>
      </w:r>
      <w:r w:rsidRPr="001468B0">
        <w:rPr>
          <w:lang w:val="en-US"/>
        </w:rPr>
        <w:t xml:space="preserve">, </w:t>
      </w:r>
      <w:r>
        <w:t>выражающие</w:t>
      </w:r>
      <w:r w:rsidRPr="001468B0">
        <w:rPr>
          <w:lang w:val="en-US"/>
        </w:rPr>
        <w:t xml:space="preserve"> </w:t>
      </w:r>
      <w:r>
        <w:t>количество</w:t>
      </w:r>
      <w:r w:rsidRPr="001468B0">
        <w:rPr>
          <w:lang w:val="en-US"/>
        </w:rPr>
        <w:t xml:space="preserve"> (many/much, little/a little, few/a few, a lot of). </w:t>
      </w:r>
    </w:p>
    <w:p w14:paraId="09248C50" w14:textId="77777777" w:rsidR="001468B0" w:rsidRDefault="001468B0" w:rsidP="001468B0">
      <w:pPr>
        <w:pStyle w:val="afffe"/>
        <w:tabs>
          <w:tab w:val="left" w:pos="3163"/>
          <w:tab w:val="left" w:pos="5098"/>
          <w:tab w:val="left" w:pos="6350"/>
          <w:tab w:val="left" w:pos="8689"/>
        </w:tabs>
        <w:ind w:right="120" w:firstLine="720"/>
      </w:pPr>
      <w: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5A279441" w14:textId="77777777" w:rsidR="001468B0" w:rsidRDefault="001468B0" w:rsidP="001468B0">
      <w:pPr>
        <w:pStyle w:val="afffe"/>
        <w:tabs>
          <w:tab w:val="left" w:pos="3163"/>
          <w:tab w:val="left" w:pos="5098"/>
          <w:tab w:val="left" w:pos="6350"/>
          <w:tab w:val="left" w:pos="8689"/>
        </w:tabs>
        <w:ind w:right="120" w:firstLine="720"/>
      </w:pPr>
      <w:r>
        <w:t xml:space="preserve">Количественные и порядковые числительные. </w:t>
      </w:r>
    </w:p>
    <w:p w14:paraId="3B6F6E7C" w14:textId="77777777" w:rsidR="001468B0" w:rsidRDefault="001468B0" w:rsidP="001468B0">
      <w:pPr>
        <w:pStyle w:val="afffe"/>
        <w:tabs>
          <w:tab w:val="left" w:pos="3163"/>
          <w:tab w:val="left" w:pos="5098"/>
          <w:tab w:val="left" w:pos="6350"/>
          <w:tab w:val="left" w:pos="8689"/>
        </w:tabs>
        <w:ind w:right="120" w:firstLine="720"/>
      </w:pPr>
      <w:r>
        <w:t xml:space="preserve">Предлоги места, времени, направления, предлоги, употребляемые с глаголами в страдательном залоге. </w:t>
      </w:r>
    </w:p>
    <w:p w14:paraId="3CEE61F7" w14:textId="77777777" w:rsidR="001468B0" w:rsidRDefault="001468B0" w:rsidP="001468B0">
      <w:pPr>
        <w:pStyle w:val="afffe"/>
        <w:tabs>
          <w:tab w:val="left" w:pos="3163"/>
          <w:tab w:val="left" w:pos="5098"/>
          <w:tab w:val="left" w:pos="6350"/>
          <w:tab w:val="left" w:pos="8689"/>
        </w:tabs>
        <w:ind w:right="120" w:firstLine="720"/>
      </w:pPr>
      <w:r>
        <w:t>Социокультурные знания и умения</w:t>
      </w:r>
    </w:p>
    <w:p w14:paraId="20310F2F" w14:textId="77777777" w:rsidR="001468B0" w:rsidRDefault="001468B0" w:rsidP="001468B0">
      <w:pPr>
        <w:pStyle w:val="afffe"/>
        <w:tabs>
          <w:tab w:val="left" w:pos="3163"/>
          <w:tab w:val="left" w:pos="5098"/>
          <w:tab w:val="left" w:pos="6350"/>
          <w:tab w:val="left" w:pos="8689"/>
        </w:tabs>
        <w:ind w:right="120" w:firstLine="720"/>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1520385F" w14:textId="77777777" w:rsidR="001468B0" w:rsidRDefault="001468B0" w:rsidP="001468B0">
      <w:pPr>
        <w:pStyle w:val="afffe"/>
        <w:tabs>
          <w:tab w:val="left" w:pos="3163"/>
          <w:tab w:val="left" w:pos="5098"/>
          <w:tab w:val="left" w:pos="6350"/>
          <w:tab w:val="left" w:pos="8689"/>
        </w:tabs>
        <w:ind w:right="120" w:firstLine="720"/>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101F5421" w14:textId="77777777" w:rsidR="001468B0" w:rsidRDefault="001468B0" w:rsidP="001468B0">
      <w:pPr>
        <w:pStyle w:val="afffe"/>
        <w:tabs>
          <w:tab w:val="left" w:pos="3163"/>
          <w:tab w:val="left" w:pos="5098"/>
          <w:tab w:val="left" w:pos="6350"/>
          <w:tab w:val="left" w:pos="8689"/>
        </w:tabs>
        <w:ind w:right="120" w:firstLine="720"/>
      </w:pPr>
      <w:r>
        <w:t xml:space="preserve">Владение основными сведениями о социокультурном портрете и культурном наследии страны/стран, говорящих на английском языке. </w:t>
      </w:r>
    </w:p>
    <w:p w14:paraId="1CEB31A2" w14:textId="77777777" w:rsidR="001468B0" w:rsidRDefault="001468B0" w:rsidP="001468B0">
      <w:pPr>
        <w:pStyle w:val="afffe"/>
        <w:tabs>
          <w:tab w:val="left" w:pos="3163"/>
          <w:tab w:val="left" w:pos="5098"/>
          <w:tab w:val="left" w:pos="6350"/>
          <w:tab w:val="left" w:pos="8689"/>
        </w:tabs>
        <w:ind w:right="120" w:firstLine="720"/>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5DBDDCF" w14:textId="77777777" w:rsidR="001468B0" w:rsidRDefault="001468B0" w:rsidP="001468B0">
      <w:pPr>
        <w:pStyle w:val="afffe"/>
        <w:tabs>
          <w:tab w:val="left" w:pos="3163"/>
          <w:tab w:val="left" w:pos="5098"/>
          <w:tab w:val="left" w:pos="6350"/>
          <w:tab w:val="left" w:pos="8689"/>
        </w:tabs>
        <w:ind w:right="120" w:firstLine="720"/>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ED90C63" w14:textId="77777777" w:rsidR="001468B0" w:rsidRDefault="001468B0" w:rsidP="001468B0">
      <w:pPr>
        <w:pStyle w:val="afffe"/>
        <w:tabs>
          <w:tab w:val="left" w:pos="3163"/>
          <w:tab w:val="left" w:pos="5098"/>
          <w:tab w:val="left" w:pos="6350"/>
          <w:tab w:val="left" w:pos="8689"/>
        </w:tabs>
        <w:ind w:right="120" w:firstLine="720"/>
      </w:pPr>
      <w:r>
        <w:t>Компенсаторные умения</w:t>
      </w:r>
    </w:p>
    <w:p w14:paraId="47BD2907" w14:textId="77777777" w:rsidR="001468B0" w:rsidRDefault="001468B0" w:rsidP="001468B0">
      <w:pPr>
        <w:pStyle w:val="afffe"/>
        <w:tabs>
          <w:tab w:val="left" w:pos="3163"/>
          <w:tab w:val="left" w:pos="5098"/>
          <w:tab w:val="left" w:pos="6350"/>
          <w:tab w:val="left" w:pos="8689"/>
        </w:tabs>
        <w:ind w:right="120" w:firstLine="72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EDBBD12" w14:textId="77777777" w:rsidR="001468B0" w:rsidRDefault="001468B0" w:rsidP="001468B0">
      <w:pPr>
        <w:pStyle w:val="afffe"/>
        <w:tabs>
          <w:tab w:val="left" w:pos="3163"/>
          <w:tab w:val="left" w:pos="5098"/>
          <w:tab w:val="left" w:pos="6350"/>
          <w:tab w:val="left" w:pos="8689"/>
        </w:tabs>
        <w:ind w:right="120" w:firstLine="720"/>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EF138FA" w14:textId="40349883" w:rsidR="001468B0" w:rsidRDefault="001468B0" w:rsidP="001468B0">
      <w:pPr>
        <w:pStyle w:val="afffe"/>
        <w:tabs>
          <w:tab w:val="left" w:pos="3163"/>
          <w:tab w:val="left" w:pos="5098"/>
          <w:tab w:val="left" w:pos="6350"/>
          <w:tab w:val="left" w:pos="8689"/>
        </w:tabs>
        <w:ind w:right="120" w:firstLine="720"/>
      </w:pPr>
      <w:r>
        <w:t xml:space="preserve"> Планируемые результаты</w:t>
      </w:r>
    </w:p>
    <w:p w14:paraId="12834B9B" w14:textId="59AEA646" w:rsidR="001468B0" w:rsidRDefault="001468B0" w:rsidP="001468B0">
      <w:pPr>
        <w:pStyle w:val="afffe"/>
        <w:tabs>
          <w:tab w:val="left" w:pos="3163"/>
          <w:tab w:val="left" w:pos="5098"/>
          <w:tab w:val="left" w:pos="6350"/>
          <w:tab w:val="left" w:pos="8689"/>
        </w:tabs>
        <w:ind w:right="120" w:firstLine="720"/>
      </w:pPr>
      <w:r>
        <w:t>Личностные результаты</w:t>
      </w:r>
    </w:p>
    <w:p w14:paraId="51F82750" w14:textId="77777777" w:rsidR="001468B0" w:rsidRDefault="001468B0" w:rsidP="001468B0">
      <w:pPr>
        <w:pStyle w:val="afffe"/>
        <w:tabs>
          <w:tab w:val="left" w:pos="3163"/>
          <w:tab w:val="left" w:pos="5098"/>
          <w:tab w:val="left" w:pos="6350"/>
          <w:tab w:val="left" w:pos="8689"/>
        </w:tabs>
        <w:ind w:right="120" w:firstLine="720"/>
      </w:pPr>
      <w: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lastRenderedPageBreak/>
        <w:t>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091622" w14:textId="77777777" w:rsidR="001468B0" w:rsidRDefault="001468B0" w:rsidP="001468B0">
      <w:pPr>
        <w:pStyle w:val="afffe"/>
        <w:tabs>
          <w:tab w:val="left" w:pos="3163"/>
          <w:tab w:val="left" w:pos="5098"/>
          <w:tab w:val="left" w:pos="6350"/>
          <w:tab w:val="left" w:pos="8689"/>
        </w:tabs>
        <w:ind w:right="120" w:firstLine="720"/>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FA2E9AC" w14:textId="77777777" w:rsidR="001468B0" w:rsidRDefault="001468B0" w:rsidP="001468B0">
      <w:pPr>
        <w:pStyle w:val="afffe"/>
        <w:tabs>
          <w:tab w:val="left" w:pos="3163"/>
          <w:tab w:val="left" w:pos="5098"/>
          <w:tab w:val="left" w:pos="6350"/>
          <w:tab w:val="left" w:pos="8689"/>
        </w:tabs>
        <w:ind w:right="120" w:firstLine="720"/>
      </w:pPr>
      <w: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37EB44BA" w14:textId="77777777" w:rsidR="001468B0" w:rsidRDefault="001468B0" w:rsidP="001468B0">
      <w:pPr>
        <w:pStyle w:val="afffe"/>
        <w:tabs>
          <w:tab w:val="left" w:pos="3163"/>
          <w:tab w:val="left" w:pos="5098"/>
          <w:tab w:val="left" w:pos="6350"/>
          <w:tab w:val="left" w:pos="8689"/>
        </w:tabs>
        <w:ind w:right="120" w:firstLine="720"/>
      </w:pPr>
      <w:r>
        <w:t xml:space="preserve">1) </w:t>
      </w:r>
      <w:r w:rsidRPr="001468B0">
        <w:rPr>
          <w:b/>
          <w:bCs/>
        </w:rPr>
        <w:t>гражданского воспитания:</w:t>
      </w:r>
    </w:p>
    <w:p w14:paraId="57B853DC" w14:textId="77777777" w:rsidR="001468B0" w:rsidRDefault="001468B0" w:rsidP="001468B0">
      <w:pPr>
        <w:pStyle w:val="afffe"/>
        <w:tabs>
          <w:tab w:val="left" w:pos="3163"/>
          <w:tab w:val="left" w:pos="5098"/>
          <w:tab w:val="left" w:pos="6350"/>
          <w:tab w:val="left" w:pos="8689"/>
        </w:tabs>
        <w:ind w:right="120" w:firstLine="720"/>
      </w:pPr>
      <w:r>
        <w:t>сформированность гражданской позиции обучающегося как активного и ответственного члена российского общества;</w:t>
      </w:r>
    </w:p>
    <w:p w14:paraId="5575F2EA" w14:textId="77777777" w:rsidR="001468B0" w:rsidRDefault="001468B0" w:rsidP="001468B0">
      <w:pPr>
        <w:pStyle w:val="afffe"/>
        <w:tabs>
          <w:tab w:val="left" w:pos="3163"/>
          <w:tab w:val="left" w:pos="5098"/>
          <w:tab w:val="left" w:pos="6350"/>
          <w:tab w:val="left" w:pos="8689"/>
        </w:tabs>
        <w:ind w:right="120" w:firstLine="720"/>
      </w:pPr>
      <w:r>
        <w:t>осознание своих конституционных прав и обязанностей, уважение закона и правопорядка;</w:t>
      </w:r>
    </w:p>
    <w:p w14:paraId="28F4EC9A" w14:textId="77777777" w:rsidR="001468B0" w:rsidRDefault="001468B0" w:rsidP="001468B0">
      <w:pPr>
        <w:pStyle w:val="afffe"/>
        <w:tabs>
          <w:tab w:val="left" w:pos="3163"/>
          <w:tab w:val="left" w:pos="5098"/>
          <w:tab w:val="left" w:pos="6350"/>
          <w:tab w:val="left" w:pos="8689"/>
        </w:tabs>
        <w:ind w:right="120" w:firstLine="720"/>
      </w:pPr>
      <w:r>
        <w:t xml:space="preserve">принятие традиционных национальных, общечеловеческих гуманистических и демократических ценностей; </w:t>
      </w:r>
    </w:p>
    <w:p w14:paraId="57259182" w14:textId="77777777" w:rsidR="001468B0" w:rsidRDefault="001468B0" w:rsidP="001468B0">
      <w:pPr>
        <w:pStyle w:val="afffe"/>
        <w:tabs>
          <w:tab w:val="left" w:pos="3163"/>
          <w:tab w:val="left" w:pos="5098"/>
          <w:tab w:val="left" w:pos="6350"/>
          <w:tab w:val="left" w:pos="8689"/>
        </w:tabs>
        <w:ind w:right="120"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74BFF98" w14:textId="77777777" w:rsidR="001468B0" w:rsidRDefault="001468B0" w:rsidP="001468B0">
      <w:pPr>
        <w:pStyle w:val="afffe"/>
        <w:tabs>
          <w:tab w:val="left" w:pos="3163"/>
          <w:tab w:val="left" w:pos="5098"/>
          <w:tab w:val="left" w:pos="6350"/>
          <w:tab w:val="left" w:pos="8689"/>
        </w:tabs>
        <w:ind w:right="120"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9993C1E" w14:textId="77777777" w:rsidR="001468B0" w:rsidRDefault="001468B0" w:rsidP="001468B0">
      <w:pPr>
        <w:pStyle w:val="afffe"/>
        <w:tabs>
          <w:tab w:val="left" w:pos="3163"/>
          <w:tab w:val="left" w:pos="5098"/>
          <w:tab w:val="left" w:pos="6350"/>
          <w:tab w:val="left" w:pos="8689"/>
        </w:tabs>
        <w:ind w:right="120" w:firstLine="720"/>
      </w:pPr>
      <w:r>
        <w:t>умение взаимодействовать с социальными институтами в соответствии с их функциями и назначением;</w:t>
      </w:r>
    </w:p>
    <w:p w14:paraId="26A412D5" w14:textId="77777777" w:rsidR="001468B0" w:rsidRDefault="001468B0" w:rsidP="001468B0">
      <w:pPr>
        <w:pStyle w:val="afffe"/>
        <w:tabs>
          <w:tab w:val="left" w:pos="3163"/>
          <w:tab w:val="left" w:pos="5098"/>
          <w:tab w:val="left" w:pos="6350"/>
          <w:tab w:val="left" w:pos="8689"/>
        </w:tabs>
        <w:ind w:right="120" w:firstLine="720"/>
      </w:pPr>
      <w:r>
        <w:t>готовность к гуманитарной и волонтёрской деятельности.</w:t>
      </w:r>
    </w:p>
    <w:p w14:paraId="7F73373D" w14:textId="77777777" w:rsidR="001468B0" w:rsidRDefault="001468B0" w:rsidP="001468B0">
      <w:pPr>
        <w:pStyle w:val="afffe"/>
        <w:tabs>
          <w:tab w:val="left" w:pos="3163"/>
          <w:tab w:val="left" w:pos="5098"/>
          <w:tab w:val="left" w:pos="6350"/>
          <w:tab w:val="left" w:pos="8689"/>
        </w:tabs>
        <w:ind w:right="120" w:firstLine="720"/>
      </w:pPr>
      <w:r>
        <w:t xml:space="preserve">2) </w:t>
      </w:r>
      <w:r w:rsidRPr="001468B0">
        <w:rPr>
          <w:b/>
          <w:bCs/>
        </w:rPr>
        <w:t>патриотического воспитания:</w:t>
      </w:r>
    </w:p>
    <w:p w14:paraId="021B1267" w14:textId="77777777" w:rsidR="001468B0" w:rsidRDefault="001468B0" w:rsidP="001468B0">
      <w:pPr>
        <w:pStyle w:val="afffe"/>
        <w:tabs>
          <w:tab w:val="left" w:pos="3163"/>
          <w:tab w:val="left" w:pos="5098"/>
          <w:tab w:val="left" w:pos="6350"/>
          <w:tab w:val="left" w:pos="8689"/>
        </w:tabs>
        <w:ind w:right="120" w:firstLine="720"/>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39DBAFA" w14:textId="77777777" w:rsidR="001468B0" w:rsidRDefault="001468B0" w:rsidP="001468B0">
      <w:pPr>
        <w:pStyle w:val="afffe"/>
        <w:tabs>
          <w:tab w:val="left" w:pos="3163"/>
          <w:tab w:val="left" w:pos="5098"/>
          <w:tab w:val="left" w:pos="6350"/>
          <w:tab w:val="left" w:pos="8689"/>
        </w:tabs>
        <w:ind w:right="120" w:firstLine="720"/>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351B068E" w14:textId="77777777" w:rsidR="001468B0" w:rsidRDefault="001468B0" w:rsidP="001468B0">
      <w:pPr>
        <w:pStyle w:val="afffe"/>
        <w:tabs>
          <w:tab w:val="left" w:pos="3163"/>
          <w:tab w:val="left" w:pos="5098"/>
          <w:tab w:val="left" w:pos="6350"/>
          <w:tab w:val="left" w:pos="8689"/>
        </w:tabs>
        <w:ind w:right="120" w:firstLine="720"/>
      </w:pPr>
      <w:r>
        <w:t>идейная убеждённость, готовность к служению и защите Отечества, ответственность за его судьбу.</w:t>
      </w:r>
    </w:p>
    <w:p w14:paraId="68D7381F" w14:textId="77777777" w:rsidR="001468B0" w:rsidRDefault="001468B0" w:rsidP="001468B0">
      <w:pPr>
        <w:pStyle w:val="afffe"/>
        <w:tabs>
          <w:tab w:val="left" w:pos="3163"/>
          <w:tab w:val="left" w:pos="5098"/>
          <w:tab w:val="left" w:pos="6350"/>
          <w:tab w:val="left" w:pos="8689"/>
        </w:tabs>
        <w:ind w:right="120" w:firstLine="720"/>
      </w:pPr>
      <w:r>
        <w:t xml:space="preserve">3) </w:t>
      </w:r>
      <w:r w:rsidRPr="001468B0">
        <w:rPr>
          <w:b/>
          <w:bCs/>
        </w:rPr>
        <w:t>духовно-нравственного воспитания:</w:t>
      </w:r>
    </w:p>
    <w:p w14:paraId="2390E27E" w14:textId="77777777" w:rsidR="001468B0" w:rsidRDefault="001468B0" w:rsidP="001468B0">
      <w:pPr>
        <w:pStyle w:val="afffe"/>
        <w:tabs>
          <w:tab w:val="left" w:pos="3163"/>
          <w:tab w:val="left" w:pos="5098"/>
          <w:tab w:val="left" w:pos="6350"/>
          <w:tab w:val="left" w:pos="8689"/>
        </w:tabs>
        <w:ind w:right="120" w:firstLine="720"/>
      </w:pPr>
      <w:r>
        <w:t>осознание духовных ценностей российского народа;</w:t>
      </w:r>
    </w:p>
    <w:p w14:paraId="084DBE77" w14:textId="77777777" w:rsidR="001468B0" w:rsidRDefault="001468B0" w:rsidP="001468B0">
      <w:pPr>
        <w:pStyle w:val="afffe"/>
        <w:tabs>
          <w:tab w:val="left" w:pos="3163"/>
          <w:tab w:val="left" w:pos="5098"/>
          <w:tab w:val="left" w:pos="6350"/>
          <w:tab w:val="left" w:pos="8689"/>
        </w:tabs>
        <w:ind w:right="120" w:firstLine="720"/>
      </w:pPr>
      <w:r>
        <w:t xml:space="preserve">сформированность нравственного сознания, этического поведения; </w:t>
      </w:r>
    </w:p>
    <w:p w14:paraId="299081AC" w14:textId="77777777" w:rsidR="001468B0" w:rsidRDefault="001468B0" w:rsidP="001468B0">
      <w:pPr>
        <w:pStyle w:val="afffe"/>
        <w:tabs>
          <w:tab w:val="left" w:pos="3163"/>
          <w:tab w:val="left" w:pos="5098"/>
          <w:tab w:val="left" w:pos="6350"/>
          <w:tab w:val="left" w:pos="8689"/>
        </w:tabs>
        <w:ind w:right="120" w:firstLine="720"/>
      </w:pPr>
      <w:r>
        <w:t>способность оценивать ситуацию и принимать осознанные решения, ориентируясь на морально-нравственные нормы и ценности;</w:t>
      </w:r>
    </w:p>
    <w:p w14:paraId="27CB5DEE" w14:textId="77777777" w:rsidR="001468B0" w:rsidRDefault="001468B0" w:rsidP="001468B0">
      <w:pPr>
        <w:pStyle w:val="afffe"/>
        <w:tabs>
          <w:tab w:val="left" w:pos="3163"/>
          <w:tab w:val="left" w:pos="5098"/>
          <w:tab w:val="left" w:pos="6350"/>
          <w:tab w:val="left" w:pos="8689"/>
        </w:tabs>
        <w:ind w:right="120" w:firstLine="720"/>
      </w:pPr>
      <w:r>
        <w:lastRenderedPageBreak/>
        <w:t>осознание личного вклада в построение устойчивого будущего;</w:t>
      </w:r>
    </w:p>
    <w:p w14:paraId="3FDF4103" w14:textId="77777777" w:rsidR="001468B0" w:rsidRDefault="001468B0" w:rsidP="001468B0">
      <w:pPr>
        <w:pStyle w:val="afffe"/>
        <w:tabs>
          <w:tab w:val="left" w:pos="3163"/>
          <w:tab w:val="left" w:pos="5098"/>
          <w:tab w:val="left" w:pos="6350"/>
          <w:tab w:val="left" w:pos="8689"/>
        </w:tabs>
        <w:ind w:right="120" w:firstLine="72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2CDE9DA" w14:textId="77777777" w:rsidR="001468B0" w:rsidRPr="001468B0" w:rsidRDefault="001468B0" w:rsidP="001468B0">
      <w:pPr>
        <w:pStyle w:val="afffe"/>
        <w:tabs>
          <w:tab w:val="left" w:pos="3163"/>
          <w:tab w:val="left" w:pos="5098"/>
          <w:tab w:val="left" w:pos="6350"/>
          <w:tab w:val="left" w:pos="8689"/>
        </w:tabs>
        <w:ind w:right="120" w:firstLine="720"/>
        <w:rPr>
          <w:b/>
          <w:bCs/>
        </w:rPr>
      </w:pPr>
      <w:r>
        <w:t xml:space="preserve">4) </w:t>
      </w:r>
      <w:r w:rsidRPr="001468B0">
        <w:rPr>
          <w:b/>
          <w:bCs/>
        </w:rPr>
        <w:t>эстетического воспитания:</w:t>
      </w:r>
    </w:p>
    <w:p w14:paraId="60914143" w14:textId="77777777" w:rsidR="001468B0" w:rsidRDefault="001468B0" w:rsidP="001468B0">
      <w:pPr>
        <w:pStyle w:val="afffe"/>
        <w:tabs>
          <w:tab w:val="left" w:pos="3163"/>
          <w:tab w:val="left" w:pos="5098"/>
          <w:tab w:val="left" w:pos="6350"/>
          <w:tab w:val="left" w:pos="8689"/>
        </w:tabs>
        <w:ind w:right="120" w:firstLine="720"/>
      </w:pPr>
      <w:r>
        <w:t>эстетическое отношение к миру, включая эстетику быта, научного и технического творчества, спорта, труда, общественных отношений;</w:t>
      </w:r>
    </w:p>
    <w:p w14:paraId="3F8184ED" w14:textId="77777777" w:rsidR="001468B0" w:rsidRDefault="001468B0" w:rsidP="001468B0">
      <w:pPr>
        <w:pStyle w:val="afffe"/>
        <w:tabs>
          <w:tab w:val="left" w:pos="3163"/>
          <w:tab w:val="left" w:pos="5098"/>
          <w:tab w:val="left" w:pos="6350"/>
          <w:tab w:val="left" w:pos="8689"/>
        </w:tabs>
        <w:ind w:right="120" w:firstLine="720"/>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66D54CEA" w14:textId="77777777" w:rsidR="001468B0" w:rsidRDefault="001468B0" w:rsidP="001468B0">
      <w:pPr>
        <w:pStyle w:val="afffe"/>
        <w:tabs>
          <w:tab w:val="left" w:pos="3163"/>
          <w:tab w:val="left" w:pos="5098"/>
          <w:tab w:val="left" w:pos="6350"/>
          <w:tab w:val="left" w:pos="8689"/>
        </w:tabs>
        <w:ind w:right="120"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FF49E87" w14:textId="77777777" w:rsidR="001468B0" w:rsidRDefault="001468B0" w:rsidP="001468B0">
      <w:pPr>
        <w:pStyle w:val="afffe"/>
        <w:tabs>
          <w:tab w:val="left" w:pos="3163"/>
          <w:tab w:val="left" w:pos="5098"/>
          <w:tab w:val="left" w:pos="6350"/>
          <w:tab w:val="left" w:pos="8689"/>
        </w:tabs>
        <w:ind w:right="120" w:firstLine="720"/>
      </w:pPr>
      <w:r>
        <w:t>стремление к лучшему осознанию культуры своего народа и готовность содействовать ознакомлению с ней представителей других стран;</w:t>
      </w:r>
    </w:p>
    <w:p w14:paraId="06725BA4" w14:textId="77777777" w:rsidR="001468B0" w:rsidRDefault="001468B0" w:rsidP="001468B0">
      <w:pPr>
        <w:pStyle w:val="afffe"/>
        <w:tabs>
          <w:tab w:val="left" w:pos="3163"/>
          <w:tab w:val="left" w:pos="5098"/>
          <w:tab w:val="left" w:pos="6350"/>
          <w:tab w:val="left" w:pos="8689"/>
        </w:tabs>
        <w:ind w:right="120" w:firstLine="720"/>
      </w:pPr>
      <w:r>
        <w:t>готовность к самовыражению в разных видах искусства, стремление проявлять качества творческой личности.</w:t>
      </w:r>
    </w:p>
    <w:p w14:paraId="6C3257B3" w14:textId="77777777" w:rsidR="001468B0" w:rsidRDefault="001468B0" w:rsidP="001468B0">
      <w:pPr>
        <w:pStyle w:val="afffe"/>
        <w:tabs>
          <w:tab w:val="left" w:pos="3163"/>
          <w:tab w:val="left" w:pos="5098"/>
          <w:tab w:val="left" w:pos="6350"/>
          <w:tab w:val="left" w:pos="8689"/>
        </w:tabs>
        <w:ind w:right="120" w:firstLine="720"/>
      </w:pPr>
      <w:r>
        <w:t xml:space="preserve">5) </w:t>
      </w:r>
      <w:r w:rsidRPr="001468B0">
        <w:rPr>
          <w:b/>
          <w:bCs/>
        </w:rPr>
        <w:t>физического воспитания:</w:t>
      </w:r>
    </w:p>
    <w:p w14:paraId="625B65E9" w14:textId="77777777" w:rsidR="001468B0" w:rsidRDefault="001468B0" w:rsidP="001468B0">
      <w:pPr>
        <w:pStyle w:val="afffe"/>
        <w:tabs>
          <w:tab w:val="left" w:pos="3163"/>
          <w:tab w:val="left" w:pos="5098"/>
          <w:tab w:val="left" w:pos="6350"/>
          <w:tab w:val="left" w:pos="8689"/>
        </w:tabs>
        <w:ind w:right="120" w:firstLine="720"/>
      </w:pPr>
      <w:r>
        <w:t>сформированность здорового и безопасного образа жизни, ответственного отношения к своему здоровью;</w:t>
      </w:r>
    </w:p>
    <w:p w14:paraId="67618D75" w14:textId="77777777" w:rsidR="001468B0" w:rsidRDefault="001468B0" w:rsidP="001468B0">
      <w:pPr>
        <w:pStyle w:val="afffe"/>
        <w:tabs>
          <w:tab w:val="left" w:pos="3163"/>
          <w:tab w:val="left" w:pos="5098"/>
          <w:tab w:val="left" w:pos="6350"/>
          <w:tab w:val="left" w:pos="8689"/>
        </w:tabs>
        <w:ind w:right="120" w:firstLine="720"/>
      </w:pPr>
      <w:r>
        <w:t>потребность в физическом совершенствовании, занятиях спортивно-оздоровительной деятельностью;</w:t>
      </w:r>
    </w:p>
    <w:p w14:paraId="247CBE56" w14:textId="77777777" w:rsidR="001468B0" w:rsidRDefault="001468B0" w:rsidP="001468B0">
      <w:pPr>
        <w:pStyle w:val="afffe"/>
        <w:tabs>
          <w:tab w:val="left" w:pos="3163"/>
          <w:tab w:val="left" w:pos="5098"/>
          <w:tab w:val="left" w:pos="6350"/>
          <w:tab w:val="left" w:pos="8689"/>
        </w:tabs>
        <w:ind w:right="120" w:firstLine="720"/>
      </w:pPr>
      <w:r>
        <w:t>активное неприятие вредных привычек и иных форм причинения вреда физическому и психическому здоровью.</w:t>
      </w:r>
    </w:p>
    <w:p w14:paraId="609EB43E" w14:textId="77777777" w:rsidR="001468B0" w:rsidRDefault="001468B0" w:rsidP="001468B0">
      <w:pPr>
        <w:pStyle w:val="afffe"/>
        <w:tabs>
          <w:tab w:val="left" w:pos="3163"/>
          <w:tab w:val="left" w:pos="5098"/>
          <w:tab w:val="left" w:pos="6350"/>
          <w:tab w:val="left" w:pos="8689"/>
        </w:tabs>
        <w:ind w:right="120" w:firstLine="720"/>
      </w:pPr>
      <w:r>
        <w:t xml:space="preserve">6) </w:t>
      </w:r>
      <w:r w:rsidRPr="001468B0">
        <w:rPr>
          <w:b/>
          <w:bCs/>
        </w:rPr>
        <w:t>трудового воспитания:</w:t>
      </w:r>
    </w:p>
    <w:p w14:paraId="4375A7E8" w14:textId="77777777" w:rsidR="001468B0" w:rsidRDefault="001468B0" w:rsidP="001468B0">
      <w:pPr>
        <w:pStyle w:val="afffe"/>
        <w:tabs>
          <w:tab w:val="left" w:pos="3163"/>
          <w:tab w:val="left" w:pos="5098"/>
          <w:tab w:val="left" w:pos="6350"/>
          <w:tab w:val="left" w:pos="8689"/>
        </w:tabs>
        <w:ind w:right="120" w:firstLine="720"/>
      </w:pPr>
      <w:r>
        <w:t>готовность к труду, осознание ценности мастерства, трудолюбие;</w:t>
      </w:r>
    </w:p>
    <w:p w14:paraId="13B75304" w14:textId="77777777" w:rsidR="001468B0" w:rsidRDefault="001468B0" w:rsidP="001468B0">
      <w:pPr>
        <w:pStyle w:val="afffe"/>
        <w:tabs>
          <w:tab w:val="left" w:pos="3163"/>
          <w:tab w:val="left" w:pos="5098"/>
          <w:tab w:val="left" w:pos="6350"/>
          <w:tab w:val="left" w:pos="8689"/>
        </w:tabs>
        <w:ind w:right="120" w:firstLine="720"/>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AF86ADC" w14:textId="77777777" w:rsidR="001468B0" w:rsidRDefault="001468B0" w:rsidP="001468B0">
      <w:pPr>
        <w:pStyle w:val="afffe"/>
        <w:tabs>
          <w:tab w:val="left" w:pos="3163"/>
          <w:tab w:val="left" w:pos="5098"/>
          <w:tab w:val="left" w:pos="6350"/>
          <w:tab w:val="left" w:pos="8689"/>
        </w:tabs>
        <w:ind w:right="120" w:firstLine="72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272872C8" w14:textId="77777777" w:rsidR="001468B0" w:rsidRDefault="001468B0" w:rsidP="001468B0">
      <w:pPr>
        <w:pStyle w:val="afffe"/>
        <w:tabs>
          <w:tab w:val="left" w:pos="3163"/>
          <w:tab w:val="left" w:pos="5098"/>
          <w:tab w:val="left" w:pos="6350"/>
          <w:tab w:val="left" w:pos="8689"/>
        </w:tabs>
        <w:ind w:right="120" w:firstLine="720"/>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55C83C0B" w14:textId="77777777" w:rsidR="001468B0" w:rsidRDefault="001468B0" w:rsidP="001468B0">
      <w:pPr>
        <w:pStyle w:val="afffe"/>
        <w:tabs>
          <w:tab w:val="left" w:pos="3163"/>
          <w:tab w:val="left" w:pos="5098"/>
          <w:tab w:val="left" w:pos="6350"/>
          <w:tab w:val="left" w:pos="8689"/>
        </w:tabs>
        <w:ind w:right="120" w:firstLine="720"/>
      </w:pPr>
      <w:r>
        <w:t xml:space="preserve">7) </w:t>
      </w:r>
      <w:r w:rsidRPr="001468B0">
        <w:rPr>
          <w:b/>
          <w:bCs/>
        </w:rPr>
        <w:t>экологического воспитания:</w:t>
      </w:r>
    </w:p>
    <w:p w14:paraId="7DB46695" w14:textId="77777777" w:rsidR="001468B0" w:rsidRDefault="001468B0" w:rsidP="001468B0">
      <w:pPr>
        <w:pStyle w:val="afffe"/>
        <w:tabs>
          <w:tab w:val="left" w:pos="3163"/>
          <w:tab w:val="left" w:pos="5098"/>
          <w:tab w:val="left" w:pos="6350"/>
          <w:tab w:val="left" w:pos="8689"/>
        </w:tabs>
        <w:ind w:right="120" w:firstLine="720"/>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CD05440" w14:textId="77777777" w:rsidR="001468B0" w:rsidRDefault="001468B0" w:rsidP="001468B0">
      <w:pPr>
        <w:pStyle w:val="afffe"/>
        <w:tabs>
          <w:tab w:val="left" w:pos="3163"/>
          <w:tab w:val="left" w:pos="5098"/>
          <w:tab w:val="left" w:pos="6350"/>
          <w:tab w:val="left" w:pos="8689"/>
        </w:tabs>
        <w:ind w:right="120" w:firstLine="720"/>
      </w:pPr>
      <w:r>
        <w:t xml:space="preserve">планирование и осуществление действий в окружающей среде на основе знания целей устойчивого развития человечества; </w:t>
      </w:r>
    </w:p>
    <w:p w14:paraId="2F3CC0F1" w14:textId="77777777" w:rsidR="001468B0" w:rsidRDefault="001468B0" w:rsidP="001468B0">
      <w:pPr>
        <w:pStyle w:val="afffe"/>
        <w:tabs>
          <w:tab w:val="left" w:pos="3163"/>
          <w:tab w:val="left" w:pos="5098"/>
          <w:tab w:val="left" w:pos="6350"/>
          <w:tab w:val="left" w:pos="8689"/>
        </w:tabs>
        <w:ind w:right="120" w:firstLine="720"/>
      </w:pPr>
      <w:r>
        <w:t xml:space="preserve">активное неприятие действий, приносящих вред окружающей среде; </w:t>
      </w:r>
    </w:p>
    <w:p w14:paraId="48C29F0A" w14:textId="77777777" w:rsidR="001468B0" w:rsidRDefault="001468B0" w:rsidP="001468B0">
      <w:pPr>
        <w:pStyle w:val="afffe"/>
        <w:tabs>
          <w:tab w:val="left" w:pos="3163"/>
          <w:tab w:val="left" w:pos="5098"/>
          <w:tab w:val="left" w:pos="6350"/>
          <w:tab w:val="left" w:pos="8689"/>
        </w:tabs>
        <w:ind w:right="120" w:firstLine="720"/>
      </w:pPr>
      <w:r>
        <w:t>умение прогнозировать неблагоприятные экологические последствия предпринимаемых действий, предотвращать их;</w:t>
      </w:r>
    </w:p>
    <w:p w14:paraId="6D5C1307" w14:textId="77777777" w:rsidR="001468B0" w:rsidRDefault="001468B0" w:rsidP="001468B0">
      <w:pPr>
        <w:pStyle w:val="afffe"/>
        <w:tabs>
          <w:tab w:val="left" w:pos="3163"/>
          <w:tab w:val="left" w:pos="5098"/>
          <w:tab w:val="left" w:pos="6350"/>
          <w:tab w:val="left" w:pos="8689"/>
        </w:tabs>
        <w:ind w:right="120" w:firstLine="720"/>
      </w:pPr>
      <w:r>
        <w:t>расширение опыта деятельности экологической направленности.</w:t>
      </w:r>
    </w:p>
    <w:p w14:paraId="0052EFEE" w14:textId="77777777" w:rsidR="001468B0" w:rsidRDefault="001468B0" w:rsidP="001468B0">
      <w:pPr>
        <w:pStyle w:val="afffe"/>
        <w:tabs>
          <w:tab w:val="left" w:pos="3163"/>
          <w:tab w:val="left" w:pos="5098"/>
          <w:tab w:val="left" w:pos="6350"/>
          <w:tab w:val="left" w:pos="8689"/>
        </w:tabs>
        <w:ind w:right="120" w:firstLine="720"/>
      </w:pPr>
      <w:r>
        <w:t xml:space="preserve">8) </w:t>
      </w:r>
      <w:r w:rsidRPr="001468B0">
        <w:rPr>
          <w:b/>
          <w:bCs/>
        </w:rPr>
        <w:t>ценности научного познания:</w:t>
      </w:r>
    </w:p>
    <w:p w14:paraId="08CB1EA8" w14:textId="77777777" w:rsidR="001468B0" w:rsidRDefault="001468B0" w:rsidP="001468B0">
      <w:pPr>
        <w:pStyle w:val="afffe"/>
        <w:tabs>
          <w:tab w:val="left" w:pos="3163"/>
          <w:tab w:val="left" w:pos="5098"/>
          <w:tab w:val="left" w:pos="6350"/>
          <w:tab w:val="left" w:pos="8689"/>
        </w:tabs>
        <w:ind w:right="120" w:firstLine="720"/>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63D86A" w14:textId="77777777" w:rsidR="001468B0" w:rsidRDefault="001468B0" w:rsidP="001468B0">
      <w:pPr>
        <w:pStyle w:val="afffe"/>
        <w:tabs>
          <w:tab w:val="left" w:pos="3163"/>
          <w:tab w:val="left" w:pos="5098"/>
          <w:tab w:val="left" w:pos="6350"/>
          <w:tab w:val="left" w:pos="8689"/>
        </w:tabs>
        <w:ind w:right="120" w:firstLine="720"/>
      </w:pPr>
      <w:r>
        <w:t>совершенствование языковой и читательской культуры как средства взаимодействия между людьми и познания мира;</w:t>
      </w:r>
    </w:p>
    <w:p w14:paraId="58724A5D" w14:textId="77777777" w:rsidR="001468B0" w:rsidRDefault="001468B0" w:rsidP="001468B0">
      <w:pPr>
        <w:pStyle w:val="afffe"/>
        <w:tabs>
          <w:tab w:val="left" w:pos="3163"/>
          <w:tab w:val="left" w:pos="5098"/>
          <w:tab w:val="left" w:pos="6350"/>
          <w:tab w:val="left" w:pos="8689"/>
        </w:tabs>
        <w:ind w:right="120" w:firstLine="720"/>
      </w:pPr>
      <w: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339BCA0C" w14:textId="77777777" w:rsidR="001468B0" w:rsidRDefault="001468B0" w:rsidP="001468B0">
      <w:pPr>
        <w:pStyle w:val="afffe"/>
        <w:tabs>
          <w:tab w:val="left" w:pos="3163"/>
          <w:tab w:val="left" w:pos="5098"/>
          <w:tab w:val="left" w:pos="6350"/>
          <w:tab w:val="left" w:pos="8689"/>
        </w:tabs>
        <w:ind w:right="120" w:firstLine="720"/>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AA2F64A" w14:textId="77777777" w:rsidR="001468B0" w:rsidRDefault="001468B0" w:rsidP="001468B0">
      <w:pPr>
        <w:pStyle w:val="afffe"/>
        <w:tabs>
          <w:tab w:val="left" w:pos="3163"/>
          <w:tab w:val="left" w:pos="5098"/>
          <w:tab w:val="left" w:pos="6350"/>
          <w:tab w:val="left" w:pos="8689"/>
        </w:tabs>
        <w:ind w:right="120"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8CF5D1B" w14:textId="77777777" w:rsidR="001468B0" w:rsidRDefault="001468B0" w:rsidP="001468B0">
      <w:pPr>
        <w:pStyle w:val="afffe"/>
        <w:tabs>
          <w:tab w:val="left" w:pos="3163"/>
          <w:tab w:val="left" w:pos="5098"/>
          <w:tab w:val="left" w:pos="6350"/>
          <w:tab w:val="left" w:pos="8689"/>
        </w:tabs>
        <w:ind w:right="120"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633C820" w14:textId="77777777" w:rsidR="001468B0" w:rsidRDefault="001468B0" w:rsidP="001468B0">
      <w:pPr>
        <w:pStyle w:val="afffe"/>
        <w:tabs>
          <w:tab w:val="left" w:pos="3163"/>
          <w:tab w:val="left" w:pos="5098"/>
          <w:tab w:val="left" w:pos="6350"/>
          <w:tab w:val="left" w:pos="8689"/>
        </w:tabs>
        <w:ind w:right="120" w:firstLine="720"/>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B913C02" w14:textId="77777777" w:rsidR="001468B0" w:rsidRDefault="001468B0" w:rsidP="001468B0">
      <w:pPr>
        <w:pStyle w:val="afffe"/>
        <w:tabs>
          <w:tab w:val="left" w:pos="3163"/>
          <w:tab w:val="left" w:pos="5098"/>
          <w:tab w:val="left" w:pos="6350"/>
          <w:tab w:val="left" w:pos="8689"/>
        </w:tabs>
        <w:ind w:right="120"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DB7DE08" w14:textId="77777777" w:rsidR="001468B0" w:rsidRDefault="001468B0" w:rsidP="001468B0">
      <w:pPr>
        <w:pStyle w:val="afffe"/>
        <w:tabs>
          <w:tab w:val="left" w:pos="3163"/>
          <w:tab w:val="left" w:pos="5098"/>
          <w:tab w:val="left" w:pos="6350"/>
          <w:tab w:val="left" w:pos="8689"/>
        </w:tabs>
        <w:ind w:right="120" w:firstLine="720"/>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11CDD9C9" w14:textId="4286E0B5" w:rsidR="001468B0" w:rsidRDefault="001468B0" w:rsidP="001468B0">
      <w:pPr>
        <w:pStyle w:val="afffe"/>
        <w:tabs>
          <w:tab w:val="left" w:pos="3163"/>
          <w:tab w:val="left" w:pos="5098"/>
          <w:tab w:val="left" w:pos="6350"/>
          <w:tab w:val="left" w:pos="8689"/>
        </w:tabs>
        <w:ind w:right="120" w:firstLine="720"/>
      </w:pPr>
      <w:r>
        <w:t>Метапредметные результаты</w:t>
      </w:r>
    </w:p>
    <w:p w14:paraId="60932AF8" w14:textId="77777777" w:rsidR="001468B0" w:rsidRDefault="001468B0" w:rsidP="001468B0">
      <w:pPr>
        <w:pStyle w:val="afffe"/>
        <w:tabs>
          <w:tab w:val="left" w:pos="3163"/>
          <w:tab w:val="left" w:pos="5098"/>
          <w:tab w:val="left" w:pos="6350"/>
          <w:tab w:val="left" w:pos="8689"/>
        </w:tabs>
        <w:ind w:right="120" w:firstLine="720"/>
      </w:pPr>
      <w: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CFEDE16" w14:textId="77777777" w:rsidR="001468B0" w:rsidRDefault="001468B0" w:rsidP="001468B0">
      <w:pPr>
        <w:pStyle w:val="afffe"/>
        <w:tabs>
          <w:tab w:val="left" w:pos="3163"/>
          <w:tab w:val="left" w:pos="5098"/>
          <w:tab w:val="left" w:pos="6350"/>
          <w:tab w:val="left" w:pos="8689"/>
        </w:tabs>
        <w:ind w:right="120" w:firstLine="720"/>
      </w:pPr>
      <w:r>
        <w:t>Познавательные универсальные учебные действия</w:t>
      </w:r>
    </w:p>
    <w:p w14:paraId="035FB504" w14:textId="77777777" w:rsidR="001468B0" w:rsidRDefault="001468B0" w:rsidP="001468B0">
      <w:pPr>
        <w:pStyle w:val="afffe"/>
        <w:tabs>
          <w:tab w:val="left" w:pos="3163"/>
          <w:tab w:val="left" w:pos="5098"/>
          <w:tab w:val="left" w:pos="6350"/>
          <w:tab w:val="left" w:pos="8689"/>
        </w:tabs>
        <w:ind w:right="120" w:firstLine="720"/>
      </w:pPr>
      <w:r>
        <w:t>Базовые логические действия:</w:t>
      </w:r>
    </w:p>
    <w:p w14:paraId="09B00338" w14:textId="7977AE24" w:rsidR="001468B0" w:rsidRDefault="001468B0" w:rsidP="001468B0">
      <w:pPr>
        <w:pStyle w:val="afffe"/>
        <w:tabs>
          <w:tab w:val="left" w:pos="219"/>
          <w:tab w:val="left" w:pos="5098"/>
          <w:tab w:val="left" w:pos="6350"/>
          <w:tab w:val="left" w:pos="8689"/>
        </w:tabs>
        <w:ind w:right="120" w:firstLine="720"/>
        <w:jc w:val="left"/>
      </w:pPr>
      <w:r>
        <w:t xml:space="preserve">•самостоятельно формулировать и актуализировать проблему, рассматривать её всесторонне; </w:t>
      </w:r>
    </w:p>
    <w:p w14:paraId="407827A0" w14:textId="7F6083F9" w:rsidR="001468B0" w:rsidRDefault="001468B0" w:rsidP="001468B0">
      <w:pPr>
        <w:pStyle w:val="afffe"/>
        <w:tabs>
          <w:tab w:val="left" w:pos="219"/>
          <w:tab w:val="left" w:pos="5098"/>
          <w:tab w:val="left" w:pos="6350"/>
          <w:tab w:val="left" w:pos="8689"/>
        </w:tabs>
        <w:ind w:right="120" w:firstLine="720"/>
        <w:jc w:val="left"/>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C950C60" w14:textId="34B3F30D" w:rsidR="001468B0" w:rsidRDefault="001468B0" w:rsidP="001468B0">
      <w:pPr>
        <w:pStyle w:val="afffe"/>
        <w:tabs>
          <w:tab w:val="left" w:pos="219"/>
          <w:tab w:val="left" w:pos="5098"/>
          <w:tab w:val="left" w:pos="6350"/>
          <w:tab w:val="left" w:pos="8689"/>
        </w:tabs>
        <w:ind w:right="120" w:firstLine="720"/>
        <w:jc w:val="left"/>
      </w:pPr>
      <w:r>
        <w:t>•определять цели деятельности, задавать параметры и критерии их достижения;</w:t>
      </w:r>
    </w:p>
    <w:p w14:paraId="5D08A440" w14:textId="767FFC7B" w:rsidR="001468B0" w:rsidRDefault="001468B0" w:rsidP="001468B0">
      <w:pPr>
        <w:pStyle w:val="afffe"/>
        <w:tabs>
          <w:tab w:val="left" w:pos="219"/>
          <w:tab w:val="left" w:pos="5098"/>
          <w:tab w:val="left" w:pos="6350"/>
          <w:tab w:val="left" w:pos="8689"/>
        </w:tabs>
        <w:ind w:right="120" w:firstLine="720"/>
        <w:jc w:val="left"/>
      </w:pPr>
      <w:r>
        <w:t xml:space="preserve">•выявлять закономерности в языковых явлениях изучаемого иностранного (английского) языка; </w:t>
      </w:r>
    </w:p>
    <w:p w14:paraId="2F92223D" w14:textId="2705F4D2" w:rsidR="001468B0" w:rsidRDefault="001468B0" w:rsidP="001468B0">
      <w:pPr>
        <w:pStyle w:val="afffe"/>
        <w:tabs>
          <w:tab w:val="left" w:pos="219"/>
          <w:tab w:val="left" w:pos="5098"/>
          <w:tab w:val="left" w:pos="6350"/>
          <w:tab w:val="left" w:pos="8689"/>
        </w:tabs>
        <w:ind w:right="120" w:firstLine="720"/>
        <w:jc w:val="left"/>
      </w:pPr>
      <w:r>
        <w:t>•разрабатывать план решения проблемы с учётом анализа имеющихся материальных и нематериальных ресурсов;</w:t>
      </w:r>
    </w:p>
    <w:p w14:paraId="143842B9" w14:textId="2A8DD2C3" w:rsidR="001468B0" w:rsidRDefault="001468B0" w:rsidP="001468B0">
      <w:pPr>
        <w:pStyle w:val="afffe"/>
        <w:tabs>
          <w:tab w:val="left" w:pos="219"/>
          <w:tab w:val="left" w:pos="5098"/>
          <w:tab w:val="left" w:pos="6350"/>
          <w:tab w:val="left" w:pos="8689"/>
        </w:tabs>
        <w:ind w:right="120" w:firstLine="720"/>
        <w:jc w:val="left"/>
      </w:pPr>
      <w:r>
        <w:t xml:space="preserve">•вносить коррективы в деятельность, оценивать соответствие результатов </w:t>
      </w:r>
      <w:r>
        <w:lastRenderedPageBreak/>
        <w:t xml:space="preserve">целям, оценивать риски последствий деятельности; </w:t>
      </w:r>
    </w:p>
    <w:p w14:paraId="4D646E66" w14:textId="1DDB5EB4" w:rsidR="001468B0" w:rsidRDefault="001468B0" w:rsidP="001468B0">
      <w:pPr>
        <w:pStyle w:val="afffe"/>
        <w:tabs>
          <w:tab w:val="left" w:pos="219"/>
          <w:tab w:val="left" w:pos="5098"/>
          <w:tab w:val="left" w:pos="6350"/>
          <w:tab w:val="left" w:pos="8689"/>
        </w:tabs>
        <w:ind w:right="120" w:firstLine="720"/>
        <w:jc w:val="left"/>
      </w:pPr>
      <w:r>
        <w:t>•координировать и выполнять работу в условиях реального, виртуального и комбинированного взаимодействия;</w:t>
      </w:r>
    </w:p>
    <w:p w14:paraId="20EC2BED" w14:textId="03CCED65" w:rsidR="001468B0" w:rsidRDefault="001468B0" w:rsidP="001468B0">
      <w:pPr>
        <w:pStyle w:val="afffe"/>
        <w:tabs>
          <w:tab w:val="left" w:pos="219"/>
          <w:tab w:val="left" w:pos="5098"/>
          <w:tab w:val="left" w:pos="6350"/>
          <w:tab w:val="left" w:pos="8689"/>
        </w:tabs>
        <w:ind w:right="120" w:firstLine="720"/>
        <w:jc w:val="left"/>
      </w:pPr>
      <w:r>
        <w:t>•развивать креативное мышление при решении жизненных проблем.</w:t>
      </w:r>
    </w:p>
    <w:p w14:paraId="1F5DFA04" w14:textId="77777777" w:rsidR="001468B0" w:rsidRDefault="001468B0" w:rsidP="001468B0">
      <w:pPr>
        <w:pStyle w:val="afffe"/>
        <w:tabs>
          <w:tab w:val="left" w:pos="219"/>
          <w:tab w:val="left" w:pos="5098"/>
          <w:tab w:val="left" w:pos="6350"/>
          <w:tab w:val="left" w:pos="8689"/>
        </w:tabs>
        <w:ind w:right="120" w:firstLine="720"/>
        <w:jc w:val="left"/>
      </w:pPr>
      <w:r>
        <w:t>Базовые исследовательские действия:</w:t>
      </w:r>
    </w:p>
    <w:p w14:paraId="734D39E6" w14:textId="67BBF289" w:rsidR="001468B0" w:rsidRDefault="001468B0" w:rsidP="001468B0">
      <w:pPr>
        <w:pStyle w:val="afffe"/>
        <w:tabs>
          <w:tab w:val="left" w:pos="219"/>
          <w:tab w:val="left" w:pos="5098"/>
          <w:tab w:val="left" w:pos="6350"/>
          <w:tab w:val="left" w:pos="8689"/>
        </w:tabs>
        <w:ind w:right="120" w:firstLine="720"/>
        <w:jc w:val="left"/>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4B33393" w14:textId="30547079" w:rsidR="001468B0" w:rsidRDefault="001468B0" w:rsidP="001468B0">
      <w:pPr>
        <w:pStyle w:val="afffe"/>
        <w:tabs>
          <w:tab w:val="left" w:pos="219"/>
          <w:tab w:val="left" w:pos="5098"/>
          <w:tab w:val="left" w:pos="6350"/>
          <w:tab w:val="left" w:pos="8689"/>
        </w:tabs>
        <w:ind w:right="120" w:firstLine="720"/>
        <w:jc w:val="left"/>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9CE7488" w14:textId="326BB1B7" w:rsidR="001468B0" w:rsidRDefault="001468B0" w:rsidP="001468B0">
      <w:pPr>
        <w:pStyle w:val="afffe"/>
        <w:tabs>
          <w:tab w:val="left" w:pos="219"/>
          <w:tab w:val="left" w:pos="5098"/>
          <w:tab w:val="left" w:pos="6350"/>
          <w:tab w:val="left" w:pos="8689"/>
        </w:tabs>
        <w:ind w:right="120" w:firstLine="720"/>
        <w:jc w:val="left"/>
      </w:pPr>
      <w:r>
        <w:t>•владеть научной лингвистической терминологией и ключевыми понятиями;</w:t>
      </w:r>
    </w:p>
    <w:p w14:paraId="20594F10" w14:textId="688D9890" w:rsidR="001468B0" w:rsidRDefault="001468B0" w:rsidP="001468B0">
      <w:pPr>
        <w:pStyle w:val="afffe"/>
        <w:tabs>
          <w:tab w:val="left" w:pos="219"/>
          <w:tab w:val="left" w:pos="5098"/>
          <w:tab w:val="left" w:pos="6350"/>
          <w:tab w:val="left" w:pos="8689"/>
        </w:tabs>
        <w:ind w:right="120" w:firstLine="720"/>
        <w:jc w:val="left"/>
      </w:pPr>
      <w:r>
        <w:t>•ставить и формулировать собственные задачи в образовательной деятельности и жизненных ситуациях;</w:t>
      </w:r>
    </w:p>
    <w:p w14:paraId="1D3AE17F" w14:textId="1B22B969" w:rsidR="001468B0" w:rsidRDefault="001468B0" w:rsidP="001468B0">
      <w:pPr>
        <w:pStyle w:val="afffe"/>
        <w:tabs>
          <w:tab w:val="left" w:pos="219"/>
          <w:tab w:val="left" w:pos="5098"/>
          <w:tab w:val="left" w:pos="6350"/>
          <w:tab w:val="left" w:pos="8689"/>
        </w:tabs>
        <w:ind w:right="120" w:firstLine="720"/>
        <w:jc w:val="left"/>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6E97FF4" w14:textId="1E2FB69B" w:rsidR="001468B0" w:rsidRDefault="001468B0" w:rsidP="001468B0">
      <w:pPr>
        <w:pStyle w:val="afffe"/>
        <w:tabs>
          <w:tab w:val="left" w:pos="219"/>
          <w:tab w:val="left" w:pos="5098"/>
          <w:tab w:val="left" w:pos="6350"/>
          <w:tab w:val="left" w:pos="8689"/>
        </w:tabs>
        <w:ind w:right="120" w:firstLine="720"/>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6DEA408" w14:textId="277D1A66" w:rsidR="001468B0" w:rsidRDefault="001468B0" w:rsidP="001468B0">
      <w:pPr>
        <w:pStyle w:val="afffe"/>
        <w:tabs>
          <w:tab w:val="left" w:pos="219"/>
          <w:tab w:val="left" w:pos="5098"/>
          <w:tab w:val="left" w:pos="6350"/>
          <w:tab w:val="left" w:pos="8689"/>
        </w:tabs>
        <w:ind w:right="120" w:firstLine="720"/>
        <w:jc w:val="left"/>
      </w:pPr>
      <w:r>
        <w:t>•давать оценку новым ситуациям, оценивать приобретённый опыт;</w:t>
      </w:r>
    </w:p>
    <w:p w14:paraId="5647B26D" w14:textId="056A767A" w:rsidR="001468B0" w:rsidRDefault="001468B0" w:rsidP="001468B0">
      <w:pPr>
        <w:pStyle w:val="afffe"/>
        <w:tabs>
          <w:tab w:val="left" w:pos="219"/>
          <w:tab w:val="left" w:pos="5098"/>
          <w:tab w:val="left" w:pos="6350"/>
          <w:tab w:val="left" w:pos="8689"/>
        </w:tabs>
        <w:ind w:right="120" w:firstLine="720"/>
        <w:jc w:val="left"/>
      </w:pPr>
      <w:r>
        <w:t>•осуществлять целенаправленный поиск переноса средств и способов действия в профессиональную среду;</w:t>
      </w:r>
    </w:p>
    <w:p w14:paraId="1794F29E" w14:textId="604FDB5E" w:rsidR="001468B0" w:rsidRDefault="001468B0" w:rsidP="001468B0">
      <w:pPr>
        <w:pStyle w:val="afffe"/>
        <w:tabs>
          <w:tab w:val="left" w:pos="219"/>
          <w:tab w:val="left" w:pos="5098"/>
          <w:tab w:val="left" w:pos="6350"/>
          <w:tab w:val="left" w:pos="8689"/>
        </w:tabs>
        <w:ind w:right="120" w:firstLine="720"/>
        <w:jc w:val="left"/>
      </w:pPr>
      <w:r>
        <w:t>•уметь переносить знания в познавательную и практическую области жизнедеятельности;</w:t>
      </w:r>
    </w:p>
    <w:p w14:paraId="482C43E8" w14:textId="729F9610" w:rsidR="001468B0" w:rsidRDefault="001468B0" w:rsidP="001468B0">
      <w:pPr>
        <w:pStyle w:val="afffe"/>
        <w:tabs>
          <w:tab w:val="left" w:pos="219"/>
          <w:tab w:val="left" w:pos="5098"/>
          <w:tab w:val="left" w:pos="6350"/>
          <w:tab w:val="left" w:pos="8689"/>
        </w:tabs>
        <w:ind w:right="120" w:firstLine="720"/>
        <w:jc w:val="left"/>
      </w:pPr>
      <w:r>
        <w:t xml:space="preserve">•уметь интегрировать знания из разных предметных областей; </w:t>
      </w:r>
    </w:p>
    <w:p w14:paraId="6535F112" w14:textId="6F4CD9BF" w:rsidR="001468B0" w:rsidRDefault="001468B0" w:rsidP="001468B0">
      <w:pPr>
        <w:pStyle w:val="afffe"/>
        <w:tabs>
          <w:tab w:val="left" w:pos="219"/>
          <w:tab w:val="left" w:pos="5098"/>
          <w:tab w:val="left" w:pos="6350"/>
          <w:tab w:val="left" w:pos="8689"/>
        </w:tabs>
        <w:ind w:right="120" w:firstLine="720"/>
        <w:jc w:val="left"/>
      </w:pPr>
      <w:r>
        <w:t xml:space="preserve">•выдвигать новые идеи, предлагать оригинальные подходы и решения; </w:t>
      </w:r>
    </w:p>
    <w:p w14:paraId="616E3EEA" w14:textId="724A70FD" w:rsidR="001468B0" w:rsidRDefault="001468B0" w:rsidP="001468B0">
      <w:pPr>
        <w:pStyle w:val="afffe"/>
        <w:tabs>
          <w:tab w:val="left" w:pos="219"/>
          <w:tab w:val="left" w:pos="5098"/>
          <w:tab w:val="left" w:pos="6350"/>
          <w:tab w:val="left" w:pos="8689"/>
        </w:tabs>
        <w:ind w:right="120" w:firstLine="720"/>
        <w:jc w:val="left"/>
      </w:pPr>
      <w:r>
        <w:t>•ставить проблемы и задачи, допускающие альтернативных решений.</w:t>
      </w:r>
    </w:p>
    <w:p w14:paraId="5D708F1E" w14:textId="77777777" w:rsidR="001468B0" w:rsidRDefault="001468B0" w:rsidP="001468B0">
      <w:pPr>
        <w:pStyle w:val="afffe"/>
        <w:tabs>
          <w:tab w:val="left" w:pos="3163"/>
          <w:tab w:val="left" w:pos="5098"/>
          <w:tab w:val="left" w:pos="6350"/>
          <w:tab w:val="left" w:pos="8689"/>
        </w:tabs>
        <w:ind w:right="120" w:firstLine="720"/>
      </w:pPr>
      <w:r>
        <w:t>Работа с информацией:</w:t>
      </w:r>
    </w:p>
    <w:p w14:paraId="422F5242" w14:textId="2CDD9CD0" w:rsidR="001468B0" w:rsidRDefault="001468B0" w:rsidP="001468B0">
      <w:pPr>
        <w:pStyle w:val="afffe"/>
        <w:tabs>
          <w:tab w:val="left" w:pos="3163"/>
          <w:tab w:val="left" w:pos="5098"/>
          <w:tab w:val="left" w:pos="6350"/>
          <w:tab w:val="left" w:pos="8689"/>
        </w:tabs>
        <w:ind w:right="120" w:firstLine="720"/>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2C737815" w14:textId="4CD597A0" w:rsidR="001468B0" w:rsidRDefault="001468B0" w:rsidP="001468B0">
      <w:pPr>
        <w:pStyle w:val="afffe"/>
        <w:tabs>
          <w:tab w:val="left" w:pos="3163"/>
          <w:tab w:val="left" w:pos="5098"/>
          <w:tab w:val="left" w:pos="6350"/>
          <w:tab w:val="left" w:pos="8689"/>
        </w:tabs>
        <w:ind w:right="120" w:firstLine="720"/>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64D289C1" w14:textId="3926BA94" w:rsidR="001468B0" w:rsidRDefault="001468B0" w:rsidP="001468B0">
      <w:pPr>
        <w:pStyle w:val="afffe"/>
        <w:tabs>
          <w:tab w:val="left" w:pos="3163"/>
          <w:tab w:val="left" w:pos="5098"/>
          <w:tab w:val="left" w:pos="6350"/>
          <w:tab w:val="left" w:pos="8689"/>
        </w:tabs>
        <w:ind w:right="120" w:firstLine="720"/>
      </w:pPr>
      <w:r>
        <w:t xml:space="preserve">•оценивать достоверность информации, её соответствие морально-этическим нормам; </w:t>
      </w:r>
    </w:p>
    <w:p w14:paraId="7BFB9FEE" w14:textId="1DD0975C" w:rsidR="001468B0" w:rsidRDefault="001468B0" w:rsidP="001468B0">
      <w:pPr>
        <w:pStyle w:val="afffe"/>
        <w:tabs>
          <w:tab w:val="left" w:pos="3163"/>
          <w:tab w:val="left" w:pos="5098"/>
          <w:tab w:val="left" w:pos="6350"/>
          <w:tab w:val="left" w:pos="8689"/>
        </w:tabs>
        <w:ind w:right="120"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F336019" w14:textId="664B64DC" w:rsidR="001468B0" w:rsidRDefault="001468B0" w:rsidP="001468B0">
      <w:pPr>
        <w:pStyle w:val="afffe"/>
        <w:tabs>
          <w:tab w:val="left" w:pos="3163"/>
          <w:tab w:val="left" w:pos="5098"/>
          <w:tab w:val="left" w:pos="6350"/>
          <w:tab w:val="left" w:pos="8689"/>
        </w:tabs>
        <w:ind w:right="120" w:firstLine="720"/>
      </w:pPr>
      <w:r>
        <w:t>•владеть навыками распознавания и защиты информации, информационной безопасности личности.</w:t>
      </w:r>
    </w:p>
    <w:p w14:paraId="593F0AF5" w14:textId="77777777" w:rsidR="001468B0" w:rsidRDefault="001468B0" w:rsidP="001468B0">
      <w:pPr>
        <w:pStyle w:val="afffe"/>
        <w:tabs>
          <w:tab w:val="left" w:pos="3163"/>
          <w:tab w:val="left" w:pos="5098"/>
          <w:tab w:val="left" w:pos="6350"/>
          <w:tab w:val="left" w:pos="8689"/>
        </w:tabs>
        <w:ind w:right="120" w:firstLine="720"/>
      </w:pPr>
      <w:r>
        <w:lastRenderedPageBreak/>
        <w:t>Коммуникативные универсальные учебные действия</w:t>
      </w:r>
    </w:p>
    <w:p w14:paraId="69D9E0DD" w14:textId="77777777" w:rsidR="001468B0" w:rsidRDefault="001468B0" w:rsidP="001468B0">
      <w:pPr>
        <w:pStyle w:val="afffe"/>
        <w:tabs>
          <w:tab w:val="left" w:pos="3163"/>
          <w:tab w:val="left" w:pos="5098"/>
          <w:tab w:val="left" w:pos="6350"/>
          <w:tab w:val="left" w:pos="8689"/>
        </w:tabs>
        <w:ind w:right="120" w:firstLine="720"/>
      </w:pPr>
      <w:r>
        <w:t>Общение:</w:t>
      </w:r>
    </w:p>
    <w:p w14:paraId="66946E27" w14:textId="75692DDA" w:rsidR="001468B0" w:rsidRDefault="001468B0" w:rsidP="001468B0">
      <w:pPr>
        <w:pStyle w:val="afffe"/>
        <w:tabs>
          <w:tab w:val="left" w:pos="3163"/>
          <w:tab w:val="left" w:pos="5098"/>
          <w:tab w:val="left" w:pos="6350"/>
          <w:tab w:val="left" w:pos="8689"/>
        </w:tabs>
        <w:ind w:right="120" w:firstLine="720"/>
      </w:pPr>
      <w:r>
        <w:t>•осуществлять коммуникации во всех сферах жизни;</w:t>
      </w:r>
    </w:p>
    <w:p w14:paraId="6752AF46" w14:textId="5F10ED8B" w:rsidR="001468B0" w:rsidRDefault="001468B0" w:rsidP="001468B0">
      <w:pPr>
        <w:pStyle w:val="afffe"/>
        <w:tabs>
          <w:tab w:val="left" w:pos="3163"/>
          <w:tab w:val="left" w:pos="5098"/>
          <w:tab w:val="left" w:pos="6350"/>
          <w:tab w:val="left" w:pos="8689"/>
        </w:tabs>
        <w:ind w:right="120"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A1AF9DA" w14:textId="2775D653" w:rsidR="001468B0" w:rsidRDefault="001468B0" w:rsidP="001468B0">
      <w:pPr>
        <w:pStyle w:val="afffe"/>
        <w:tabs>
          <w:tab w:val="left" w:pos="3163"/>
          <w:tab w:val="left" w:pos="5098"/>
          <w:tab w:val="left" w:pos="6350"/>
          <w:tab w:val="left" w:pos="8689"/>
        </w:tabs>
        <w:ind w:right="120" w:firstLine="720"/>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27F00FD7" w14:textId="6EABE60C" w:rsidR="001468B0" w:rsidRDefault="001468B0" w:rsidP="001468B0">
      <w:pPr>
        <w:pStyle w:val="afffe"/>
        <w:tabs>
          <w:tab w:val="left" w:pos="3163"/>
          <w:tab w:val="left" w:pos="5098"/>
          <w:tab w:val="left" w:pos="6350"/>
          <w:tab w:val="left" w:pos="8689"/>
        </w:tabs>
        <w:ind w:right="120" w:firstLine="720"/>
      </w:pPr>
      <w:r>
        <w:t>•развёрнуто и логично излагать свою точку зрения с использованием языковых средств.</w:t>
      </w:r>
    </w:p>
    <w:p w14:paraId="7099E11F" w14:textId="77777777" w:rsidR="001468B0" w:rsidRDefault="001468B0" w:rsidP="001468B0">
      <w:pPr>
        <w:pStyle w:val="afffe"/>
        <w:tabs>
          <w:tab w:val="left" w:pos="3163"/>
          <w:tab w:val="left" w:pos="5098"/>
          <w:tab w:val="left" w:pos="6350"/>
          <w:tab w:val="left" w:pos="8689"/>
        </w:tabs>
        <w:ind w:right="120" w:firstLine="720"/>
      </w:pPr>
      <w:r>
        <w:t>Регулятивные универсальные учебные действия</w:t>
      </w:r>
    </w:p>
    <w:p w14:paraId="6F4DDF7F" w14:textId="77777777" w:rsidR="001468B0" w:rsidRDefault="001468B0" w:rsidP="001468B0">
      <w:pPr>
        <w:pStyle w:val="afffe"/>
        <w:tabs>
          <w:tab w:val="left" w:pos="3163"/>
          <w:tab w:val="left" w:pos="5098"/>
          <w:tab w:val="left" w:pos="6350"/>
          <w:tab w:val="left" w:pos="8689"/>
        </w:tabs>
        <w:ind w:right="120" w:firstLine="720"/>
      </w:pPr>
      <w:r>
        <w:t>Самоорганизация</w:t>
      </w:r>
    </w:p>
    <w:p w14:paraId="1983F8FC" w14:textId="53A54787" w:rsidR="001468B0" w:rsidRDefault="001468B0" w:rsidP="001468B0">
      <w:pPr>
        <w:pStyle w:val="afffe"/>
        <w:tabs>
          <w:tab w:val="left" w:pos="3163"/>
          <w:tab w:val="left" w:pos="5098"/>
          <w:tab w:val="left" w:pos="6350"/>
          <w:tab w:val="left" w:pos="8689"/>
        </w:tabs>
        <w:ind w:right="120"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6F39A1C" w14:textId="06B5F8E9" w:rsidR="001468B0" w:rsidRDefault="001468B0" w:rsidP="001468B0">
      <w:pPr>
        <w:pStyle w:val="afffe"/>
        <w:tabs>
          <w:tab w:val="left" w:pos="3163"/>
          <w:tab w:val="left" w:pos="5098"/>
          <w:tab w:val="left" w:pos="6350"/>
          <w:tab w:val="left" w:pos="8689"/>
        </w:tabs>
        <w:ind w:right="120" w:firstLine="720"/>
      </w:pPr>
      <w:r>
        <w:t>•самостоятельно составлять план решения проблемы с учётом имеющихся ресурсов, собственных возможностей и предпочтений;</w:t>
      </w:r>
    </w:p>
    <w:p w14:paraId="7A6C17B5" w14:textId="0E1AC795" w:rsidR="001468B0" w:rsidRDefault="001468B0" w:rsidP="001468B0">
      <w:pPr>
        <w:pStyle w:val="afffe"/>
        <w:tabs>
          <w:tab w:val="left" w:pos="3163"/>
          <w:tab w:val="left" w:pos="5098"/>
          <w:tab w:val="left" w:pos="6350"/>
          <w:tab w:val="left" w:pos="8689"/>
        </w:tabs>
        <w:ind w:right="120" w:firstLine="720"/>
      </w:pPr>
      <w:r>
        <w:t>•давать оценку новым ситуациям;</w:t>
      </w:r>
    </w:p>
    <w:p w14:paraId="1FD67E8E" w14:textId="346756CD" w:rsidR="001468B0" w:rsidRDefault="001468B0" w:rsidP="001468B0">
      <w:pPr>
        <w:pStyle w:val="afffe"/>
        <w:tabs>
          <w:tab w:val="left" w:pos="3163"/>
          <w:tab w:val="left" w:pos="5098"/>
          <w:tab w:val="left" w:pos="6350"/>
          <w:tab w:val="left" w:pos="8689"/>
        </w:tabs>
        <w:ind w:right="120" w:firstLine="720"/>
      </w:pPr>
      <w:r>
        <w:t>•делать осознанный выбор, аргументировать его, брать ответственность за решение;</w:t>
      </w:r>
    </w:p>
    <w:p w14:paraId="02C1D48C" w14:textId="7B79CEBC" w:rsidR="001468B0" w:rsidRDefault="001468B0" w:rsidP="001468B0">
      <w:pPr>
        <w:pStyle w:val="afffe"/>
        <w:tabs>
          <w:tab w:val="left" w:pos="3163"/>
          <w:tab w:val="left" w:pos="5098"/>
          <w:tab w:val="left" w:pos="6350"/>
          <w:tab w:val="left" w:pos="8689"/>
        </w:tabs>
        <w:ind w:right="120" w:firstLine="720"/>
      </w:pPr>
      <w:r>
        <w:t>•оценивать приобретённый опыт;</w:t>
      </w:r>
    </w:p>
    <w:p w14:paraId="6103B2DC" w14:textId="0AFD0174" w:rsidR="001468B0" w:rsidRDefault="001468B0" w:rsidP="001468B0">
      <w:pPr>
        <w:pStyle w:val="afffe"/>
        <w:tabs>
          <w:tab w:val="left" w:pos="3163"/>
          <w:tab w:val="left" w:pos="5098"/>
          <w:tab w:val="left" w:pos="6350"/>
          <w:tab w:val="left" w:pos="8689"/>
        </w:tabs>
        <w:ind w:right="120"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5F17E02" w14:textId="77777777" w:rsidR="001468B0" w:rsidRDefault="001468B0" w:rsidP="001468B0">
      <w:pPr>
        <w:pStyle w:val="afffe"/>
        <w:tabs>
          <w:tab w:val="left" w:pos="3163"/>
          <w:tab w:val="left" w:pos="5098"/>
          <w:tab w:val="left" w:pos="6350"/>
          <w:tab w:val="left" w:pos="8689"/>
        </w:tabs>
        <w:ind w:right="120" w:firstLine="720"/>
      </w:pPr>
      <w:r>
        <w:t>Самоконтроль</w:t>
      </w:r>
    </w:p>
    <w:p w14:paraId="7C7C0CA2" w14:textId="272D7C0F" w:rsidR="001468B0" w:rsidRDefault="001468B0" w:rsidP="001468B0">
      <w:pPr>
        <w:pStyle w:val="afffe"/>
        <w:tabs>
          <w:tab w:val="left" w:pos="3163"/>
          <w:tab w:val="left" w:pos="5098"/>
          <w:tab w:val="left" w:pos="6350"/>
          <w:tab w:val="left" w:pos="8689"/>
        </w:tabs>
        <w:ind w:right="120" w:firstLine="720"/>
      </w:pPr>
      <w:r>
        <w:t xml:space="preserve">•давать оценку новым ситуациям; </w:t>
      </w:r>
    </w:p>
    <w:p w14:paraId="3DFD90FF" w14:textId="16FD18C7" w:rsidR="001468B0" w:rsidRDefault="001468B0" w:rsidP="001468B0">
      <w:pPr>
        <w:pStyle w:val="afffe"/>
        <w:tabs>
          <w:tab w:val="left" w:pos="3163"/>
          <w:tab w:val="left" w:pos="5098"/>
          <w:tab w:val="left" w:pos="6350"/>
          <w:tab w:val="left" w:pos="8689"/>
        </w:tabs>
        <w:ind w:right="120" w:firstLine="720"/>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3B06113" w14:textId="06AC4F28" w:rsidR="001468B0" w:rsidRDefault="001468B0" w:rsidP="001468B0">
      <w:pPr>
        <w:pStyle w:val="afffe"/>
        <w:tabs>
          <w:tab w:val="left" w:pos="3163"/>
          <w:tab w:val="left" w:pos="5098"/>
          <w:tab w:val="left" w:pos="6350"/>
          <w:tab w:val="left" w:pos="8689"/>
        </w:tabs>
        <w:ind w:right="120" w:firstLine="720"/>
      </w:pPr>
      <w:r>
        <w:t>•использовать приёмы рефлексии для оценки ситуации, выбора верного решения;</w:t>
      </w:r>
    </w:p>
    <w:p w14:paraId="6088F8F5" w14:textId="1B65623D" w:rsidR="001468B0" w:rsidRDefault="001468B0" w:rsidP="001468B0">
      <w:pPr>
        <w:pStyle w:val="afffe"/>
        <w:tabs>
          <w:tab w:val="left" w:pos="3163"/>
          <w:tab w:val="left" w:pos="5098"/>
          <w:tab w:val="left" w:pos="6350"/>
          <w:tab w:val="left" w:pos="8689"/>
        </w:tabs>
        <w:ind w:right="120" w:firstLine="720"/>
      </w:pPr>
      <w: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01C3ADCB" w14:textId="1B767430" w:rsidR="001468B0" w:rsidRDefault="001468B0" w:rsidP="001468B0">
      <w:pPr>
        <w:pStyle w:val="afffe"/>
        <w:tabs>
          <w:tab w:val="left" w:pos="3163"/>
          <w:tab w:val="left" w:pos="5098"/>
          <w:tab w:val="left" w:pos="6350"/>
          <w:tab w:val="left" w:pos="8689"/>
        </w:tabs>
        <w:ind w:right="120" w:firstLine="720"/>
      </w:pPr>
      <w:r>
        <w:t xml:space="preserve">•вносить коррективы в созданный речевой продукт в случае необходимости; </w:t>
      </w:r>
    </w:p>
    <w:p w14:paraId="4AEEEF9B" w14:textId="2A54077E" w:rsidR="001468B0" w:rsidRDefault="001468B0" w:rsidP="001468B0">
      <w:pPr>
        <w:pStyle w:val="afffe"/>
        <w:tabs>
          <w:tab w:val="left" w:pos="3163"/>
          <w:tab w:val="left" w:pos="5098"/>
          <w:tab w:val="left" w:pos="6350"/>
          <w:tab w:val="left" w:pos="8689"/>
        </w:tabs>
        <w:ind w:right="120" w:firstLine="720"/>
      </w:pPr>
      <w:r>
        <w:t>•оценивать риски и своевременно принимать решения по их снижению;</w:t>
      </w:r>
    </w:p>
    <w:p w14:paraId="4B6AE341" w14:textId="74B02D22" w:rsidR="001468B0" w:rsidRDefault="001468B0" w:rsidP="001468B0">
      <w:pPr>
        <w:pStyle w:val="afffe"/>
        <w:tabs>
          <w:tab w:val="left" w:pos="3163"/>
          <w:tab w:val="left" w:pos="5098"/>
          <w:tab w:val="left" w:pos="6350"/>
          <w:tab w:val="left" w:pos="8689"/>
        </w:tabs>
        <w:ind w:right="120" w:firstLine="720"/>
      </w:pPr>
      <w:r>
        <w:t>•принимать мотивы и аргументы других при анализе результатов деятельности;</w:t>
      </w:r>
    </w:p>
    <w:p w14:paraId="5E9D0C34" w14:textId="12E66493" w:rsidR="001468B0" w:rsidRDefault="001468B0" w:rsidP="001468B0">
      <w:pPr>
        <w:pStyle w:val="afffe"/>
        <w:tabs>
          <w:tab w:val="left" w:pos="3163"/>
          <w:tab w:val="left" w:pos="5098"/>
          <w:tab w:val="left" w:pos="6350"/>
          <w:tab w:val="left" w:pos="8689"/>
        </w:tabs>
        <w:ind w:right="120" w:firstLine="720"/>
      </w:pPr>
      <w:r>
        <w:t>•принимать себя, понимая свои недостатки и достоинства;</w:t>
      </w:r>
    </w:p>
    <w:p w14:paraId="49EA0DB1" w14:textId="2BAD0ECE" w:rsidR="001468B0" w:rsidRDefault="001468B0" w:rsidP="001468B0">
      <w:pPr>
        <w:pStyle w:val="afffe"/>
        <w:tabs>
          <w:tab w:val="left" w:pos="3163"/>
          <w:tab w:val="left" w:pos="5098"/>
          <w:tab w:val="left" w:pos="6350"/>
          <w:tab w:val="left" w:pos="8689"/>
        </w:tabs>
        <w:ind w:right="120" w:firstLine="720"/>
      </w:pPr>
      <w:r>
        <w:t>•принимать мотивы и аргументы других при анализе результатов деятельности;</w:t>
      </w:r>
    </w:p>
    <w:p w14:paraId="331C213C" w14:textId="291DBF8B" w:rsidR="001468B0" w:rsidRDefault="001468B0" w:rsidP="001468B0">
      <w:pPr>
        <w:pStyle w:val="afffe"/>
        <w:tabs>
          <w:tab w:val="left" w:pos="3163"/>
          <w:tab w:val="left" w:pos="5098"/>
          <w:tab w:val="left" w:pos="6350"/>
          <w:tab w:val="left" w:pos="8689"/>
        </w:tabs>
        <w:ind w:right="120" w:firstLine="720"/>
      </w:pPr>
      <w:r>
        <w:t>•признавать своё право и право других на ошибку;</w:t>
      </w:r>
    </w:p>
    <w:p w14:paraId="5933BDC8" w14:textId="7549EEA4" w:rsidR="001468B0" w:rsidRDefault="001468B0" w:rsidP="001468B0">
      <w:pPr>
        <w:pStyle w:val="afffe"/>
        <w:tabs>
          <w:tab w:val="left" w:pos="3163"/>
          <w:tab w:val="left" w:pos="5098"/>
          <w:tab w:val="left" w:pos="6350"/>
          <w:tab w:val="left" w:pos="8689"/>
        </w:tabs>
        <w:ind w:right="120" w:firstLine="720"/>
      </w:pPr>
      <w:r>
        <w:t>•развивать способность понимать мир с позиции другого человека.</w:t>
      </w:r>
    </w:p>
    <w:p w14:paraId="31048A55" w14:textId="77777777" w:rsidR="001468B0" w:rsidRDefault="001468B0" w:rsidP="001468B0">
      <w:pPr>
        <w:pStyle w:val="afffe"/>
        <w:tabs>
          <w:tab w:val="left" w:pos="3163"/>
          <w:tab w:val="left" w:pos="5098"/>
          <w:tab w:val="left" w:pos="6350"/>
          <w:tab w:val="left" w:pos="8689"/>
        </w:tabs>
        <w:ind w:right="120" w:firstLine="720"/>
      </w:pPr>
      <w:r>
        <w:t>Совместная деятельность</w:t>
      </w:r>
    </w:p>
    <w:p w14:paraId="163BAF34" w14:textId="3054FDCB" w:rsidR="001468B0" w:rsidRDefault="001468B0" w:rsidP="001468B0">
      <w:pPr>
        <w:pStyle w:val="afffe"/>
        <w:tabs>
          <w:tab w:val="left" w:pos="3163"/>
          <w:tab w:val="left" w:pos="5098"/>
          <w:tab w:val="left" w:pos="6350"/>
          <w:tab w:val="left" w:pos="8689"/>
        </w:tabs>
        <w:ind w:right="120" w:firstLine="720"/>
      </w:pPr>
      <w:r>
        <w:t>•понимать и использовать преимущества командной и индивидуальной работы;</w:t>
      </w:r>
    </w:p>
    <w:p w14:paraId="0ABD2CF2" w14:textId="47992418" w:rsidR="001468B0" w:rsidRDefault="001468B0" w:rsidP="001468B0">
      <w:pPr>
        <w:pStyle w:val="afffe"/>
        <w:tabs>
          <w:tab w:val="left" w:pos="3163"/>
          <w:tab w:val="left" w:pos="5098"/>
          <w:tab w:val="left" w:pos="6350"/>
          <w:tab w:val="left" w:pos="8689"/>
        </w:tabs>
        <w:ind w:right="120" w:firstLine="720"/>
      </w:pPr>
      <w:r>
        <w:t xml:space="preserve">•выбирать тематику и методы совместных действий с учётом общих </w:t>
      </w:r>
      <w:r>
        <w:lastRenderedPageBreak/>
        <w:t xml:space="preserve">интересов, и возможностей каждого члена коллектива; </w:t>
      </w:r>
    </w:p>
    <w:p w14:paraId="1671E53B" w14:textId="590A9445" w:rsidR="001468B0" w:rsidRDefault="001468B0" w:rsidP="001468B0">
      <w:pPr>
        <w:pStyle w:val="afffe"/>
        <w:tabs>
          <w:tab w:val="left" w:pos="3163"/>
          <w:tab w:val="left" w:pos="5098"/>
          <w:tab w:val="left" w:pos="6350"/>
          <w:tab w:val="left" w:pos="8689"/>
        </w:tabs>
        <w:ind w:right="120" w:firstLine="720"/>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A73CD72" w14:textId="05E6F5F5" w:rsidR="001468B0" w:rsidRDefault="001468B0" w:rsidP="001468B0">
      <w:pPr>
        <w:pStyle w:val="afffe"/>
        <w:tabs>
          <w:tab w:val="left" w:pos="3163"/>
          <w:tab w:val="left" w:pos="5098"/>
          <w:tab w:val="left" w:pos="6350"/>
          <w:tab w:val="left" w:pos="8689"/>
        </w:tabs>
        <w:ind w:right="120" w:firstLine="720"/>
      </w:pPr>
      <w:r>
        <w:t>•оценивать качество своего вклада и каждого участника команды в общий результат по разработанным критериям;</w:t>
      </w:r>
    </w:p>
    <w:p w14:paraId="379D4D0E" w14:textId="08767825" w:rsidR="001468B0" w:rsidRDefault="001468B0" w:rsidP="001468B0">
      <w:pPr>
        <w:pStyle w:val="afffe"/>
        <w:tabs>
          <w:tab w:val="left" w:pos="3163"/>
          <w:tab w:val="left" w:pos="5098"/>
          <w:tab w:val="left" w:pos="6350"/>
          <w:tab w:val="left" w:pos="8689"/>
        </w:tabs>
        <w:ind w:right="120" w:firstLine="720"/>
      </w:pPr>
      <w:r>
        <w:t>•предлагать новые проекты, оценивать идеи с позиции новизны, оригинальности, практической значимости.</w:t>
      </w:r>
    </w:p>
    <w:p w14:paraId="32105344" w14:textId="6FC8539E" w:rsidR="001468B0" w:rsidRDefault="001468B0" w:rsidP="001468B0">
      <w:pPr>
        <w:pStyle w:val="afffe"/>
        <w:tabs>
          <w:tab w:val="left" w:pos="3163"/>
          <w:tab w:val="left" w:pos="5098"/>
          <w:tab w:val="left" w:pos="6350"/>
          <w:tab w:val="left" w:pos="8689"/>
        </w:tabs>
        <w:ind w:right="120" w:firstLine="720"/>
      </w:pPr>
      <w:r>
        <w:t>Предметные результаты</w:t>
      </w:r>
    </w:p>
    <w:p w14:paraId="37572FD2" w14:textId="77777777" w:rsidR="001468B0" w:rsidRDefault="001468B0" w:rsidP="001468B0">
      <w:pPr>
        <w:pStyle w:val="afffe"/>
        <w:tabs>
          <w:tab w:val="left" w:pos="3163"/>
          <w:tab w:val="left" w:pos="5098"/>
          <w:tab w:val="left" w:pos="6350"/>
          <w:tab w:val="left" w:pos="8689"/>
        </w:tabs>
        <w:ind w:right="120" w:firstLine="720"/>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26D25625" w14:textId="77777777" w:rsidR="001468B0" w:rsidRDefault="001468B0" w:rsidP="001468B0">
      <w:pPr>
        <w:pStyle w:val="afffe"/>
        <w:tabs>
          <w:tab w:val="left" w:pos="3163"/>
          <w:tab w:val="left" w:pos="5098"/>
          <w:tab w:val="left" w:pos="6350"/>
          <w:tab w:val="left" w:pos="8689"/>
        </w:tabs>
        <w:ind w:right="120" w:firstLine="720"/>
      </w:pPr>
      <w:r>
        <w:t>К концу 10 класса обучающийся научится:</w:t>
      </w:r>
    </w:p>
    <w:p w14:paraId="6E3F8E86" w14:textId="77777777" w:rsidR="001468B0" w:rsidRDefault="001468B0" w:rsidP="001468B0">
      <w:pPr>
        <w:pStyle w:val="afffe"/>
        <w:tabs>
          <w:tab w:val="left" w:pos="3163"/>
          <w:tab w:val="left" w:pos="5098"/>
          <w:tab w:val="left" w:pos="6350"/>
          <w:tab w:val="left" w:pos="8689"/>
        </w:tabs>
        <w:ind w:right="120" w:firstLine="720"/>
      </w:pPr>
      <w:r>
        <w:t>1) владеть основными видами речевой деятельности:</w:t>
      </w:r>
    </w:p>
    <w:p w14:paraId="174B96A7" w14:textId="77777777" w:rsidR="001468B0" w:rsidRDefault="001468B0" w:rsidP="001468B0">
      <w:pPr>
        <w:pStyle w:val="afffe"/>
        <w:tabs>
          <w:tab w:val="left" w:pos="3163"/>
          <w:tab w:val="left" w:pos="5098"/>
          <w:tab w:val="left" w:pos="6350"/>
          <w:tab w:val="left" w:pos="8689"/>
        </w:tabs>
        <w:ind w:right="120" w:firstLine="720"/>
      </w:pPr>
      <w:r>
        <w:t xml:space="preserve">говорение: </w:t>
      </w:r>
    </w:p>
    <w:p w14:paraId="49DF54C4" w14:textId="77777777" w:rsidR="001468B0" w:rsidRDefault="001468B0" w:rsidP="001468B0">
      <w:pPr>
        <w:pStyle w:val="afffe"/>
        <w:tabs>
          <w:tab w:val="left" w:pos="3163"/>
          <w:tab w:val="left" w:pos="5098"/>
          <w:tab w:val="left" w:pos="6350"/>
          <w:tab w:val="left" w:pos="8689"/>
        </w:tabs>
        <w:ind w:right="120"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7C3C3B7" w14:textId="77777777" w:rsidR="001468B0" w:rsidRDefault="001468B0" w:rsidP="001468B0">
      <w:pPr>
        <w:pStyle w:val="afffe"/>
        <w:tabs>
          <w:tab w:val="left" w:pos="3163"/>
          <w:tab w:val="left" w:pos="5098"/>
          <w:tab w:val="left" w:pos="6350"/>
          <w:tab w:val="left" w:pos="8689"/>
        </w:tabs>
        <w:ind w:right="120" w:firstLine="720"/>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C37F528" w14:textId="77777777" w:rsidR="001468B0" w:rsidRDefault="001468B0" w:rsidP="001468B0">
      <w:pPr>
        <w:pStyle w:val="afffe"/>
        <w:tabs>
          <w:tab w:val="left" w:pos="3163"/>
          <w:tab w:val="left" w:pos="5098"/>
          <w:tab w:val="left" w:pos="6350"/>
          <w:tab w:val="left" w:pos="8689"/>
        </w:tabs>
        <w:ind w:right="120" w:firstLine="720"/>
      </w:pPr>
      <w: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19C4E9C8" w14:textId="77777777" w:rsidR="001468B0" w:rsidRDefault="001468B0" w:rsidP="001468B0">
      <w:pPr>
        <w:pStyle w:val="afffe"/>
        <w:tabs>
          <w:tab w:val="left" w:pos="3163"/>
          <w:tab w:val="left" w:pos="5098"/>
          <w:tab w:val="left" w:pos="6350"/>
          <w:tab w:val="left" w:pos="8689"/>
        </w:tabs>
        <w:ind w:right="120" w:firstLine="720"/>
      </w:pPr>
      <w:r>
        <w:t xml:space="preserve">устно излагать результаты выполненной проектной работы (объём – до 14 фраз). </w:t>
      </w:r>
    </w:p>
    <w:p w14:paraId="324966DD" w14:textId="77777777" w:rsidR="001468B0" w:rsidRDefault="001468B0" w:rsidP="001468B0">
      <w:pPr>
        <w:pStyle w:val="afffe"/>
        <w:tabs>
          <w:tab w:val="left" w:pos="3163"/>
          <w:tab w:val="left" w:pos="5098"/>
          <w:tab w:val="left" w:pos="6350"/>
          <w:tab w:val="left" w:pos="8689"/>
        </w:tabs>
        <w:ind w:right="120" w:firstLine="720"/>
      </w:pPr>
      <w:r>
        <w:t xml:space="preserve">аудирование: </w:t>
      </w:r>
    </w:p>
    <w:p w14:paraId="44FBF185" w14:textId="77777777" w:rsidR="001468B0" w:rsidRDefault="001468B0" w:rsidP="001468B0">
      <w:pPr>
        <w:pStyle w:val="afffe"/>
        <w:tabs>
          <w:tab w:val="left" w:pos="3163"/>
          <w:tab w:val="left" w:pos="5098"/>
          <w:tab w:val="left" w:pos="6350"/>
          <w:tab w:val="left" w:pos="8689"/>
        </w:tabs>
        <w:ind w:right="120" w:firstLine="720"/>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106D4EDD" w14:textId="77777777" w:rsidR="001468B0" w:rsidRDefault="001468B0" w:rsidP="001468B0">
      <w:pPr>
        <w:pStyle w:val="afffe"/>
        <w:tabs>
          <w:tab w:val="left" w:pos="3163"/>
          <w:tab w:val="left" w:pos="5098"/>
          <w:tab w:val="left" w:pos="6350"/>
          <w:tab w:val="left" w:pos="8689"/>
        </w:tabs>
        <w:ind w:right="120" w:firstLine="720"/>
      </w:pPr>
      <w:r>
        <w:t xml:space="preserve">смысловое чтение: </w:t>
      </w:r>
    </w:p>
    <w:p w14:paraId="4C773C11" w14:textId="77777777" w:rsidR="001468B0" w:rsidRDefault="001468B0" w:rsidP="001468B0">
      <w:pPr>
        <w:pStyle w:val="afffe"/>
        <w:tabs>
          <w:tab w:val="left" w:pos="3163"/>
          <w:tab w:val="left" w:pos="5098"/>
          <w:tab w:val="left" w:pos="6350"/>
          <w:tab w:val="left" w:pos="8689"/>
        </w:tabs>
        <w:ind w:right="120" w:firstLine="720"/>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w:t>
      </w:r>
      <w:r>
        <w:lastRenderedPageBreak/>
        <w:t xml:space="preserve">информации, с полным пониманием прочитанного (объём текста/текстов для чтения – 500–700 слов); </w:t>
      </w:r>
    </w:p>
    <w:p w14:paraId="15483278" w14:textId="77777777" w:rsidR="001468B0" w:rsidRDefault="001468B0" w:rsidP="001468B0">
      <w:pPr>
        <w:pStyle w:val="afffe"/>
        <w:tabs>
          <w:tab w:val="left" w:pos="3163"/>
          <w:tab w:val="left" w:pos="5098"/>
          <w:tab w:val="left" w:pos="6350"/>
          <w:tab w:val="left" w:pos="8689"/>
        </w:tabs>
        <w:ind w:right="120" w:firstLine="720"/>
      </w:pPr>
      <w:r>
        <w:t xml:space="preserve">читать про себя и устанавливать причинно-следственную взаимосвязь изложенных в тексте фактов и событий; </w:t>
      </w:r>
    </w:p>
    <w:p w14:paraId="0DC4D45A" w14:textId="77777777" w:rsidR="001468B0" w:rsidRDefault="001468B0" w:rsidP="001468B0">
      <w:pPr>
        <w:pStyle w:val="afffe"/>
        <w:tabs>
          <w:tab w:val="left" w:pos="3163"/>
          <w:tab w:val="left" w:pos="5098"/>
          <w:tab w:val="left" w:pos="6350"/>
          <w:tab w:val="left" w:pos="8689"/>
        </w:tabs>
        <w:ind w:right="120" w:firstLine="720"/>
      </w:pPr>
      <w:r>
        <w:t xml:space="preserve">читать про себя несплошные тексты (таблицы, диаграммы, графики и другие) и понимать представленную в них информацию. </w:t>
      </w:r>
    </w:p>
    <w:p w14:paraId="5313415C" w14:textId="77777777" w:rsidR="001468B0" w:rsidRDefault="001468B0" w:rsidP="001468B0">
      <w:pPr>
        <w:pStyle w:val="afffe"/>
        <w:tabs>
          <w:tab w:val="left" w:pos="3163"/>
          <w:tab w:val="left" w:pos="5098"/>
          <w:tab w:val="left" w:pos="6350"/>
          <w:tab w:val="left" w:pos="8689"/>
        </w:tabs>
        <w:ind w:right="120" w:firstLine="720"/>
      </w:pPr>
      <w:r>
        <w:t xml:space="preserve">письменная речь: </w:t>
      </w:r>
    </w:p>
    <w:p w14:paraId="24BF36E6" w14:textId="77777777" w:rsidR="001468B0" w:rsidRDefault="001468B0" w:rsidP="001468B0">
      <w:pPr>
        <w:pStyle w:val="afffe"/>
        <w:tabs>
          <w:tab w:val="left" w:pos="3163"/>
          <w:tab w:val="left" w:pos="5098"/>
          <w:tab w:val="left" w:pos="6350"/>
          <w:tab w:val="left" w:pos="8689"/>
        </w:tabs>
        <w:ind w:right="120" w:firstLine="720"/>
      </w:pPr>
      <w: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56A9CC2D" w14:textId="77777777" w:rsidR="001468B0" w:rsidRDefault="001468B0" w:rsidP="001468B0">
      <w:pPr>
        <w:pStyle w:val="afffe"/>
        <w:tabs>
          <w:tab w:val="left" w:pos="3163"/>
          <w:tab w:val="left" w:pos="5098"/>
          <w:tab w:val="left" w:pos="6350"/>
          <w:tab w:val="left" w:pos="8689"/>
        </w:tabs>
        <w:ind w:right="120" w:firstLine="720"/>
      </w:pPr>
      <w:r>
        <w:t xml:space="preserve">писать резюме (CV) с сообщением основных сведений о себе в соответствии с нормами, принятыми в стране/странах изучаемого языка; </w:t>
      </w:r>
    </w:p>
    <w:p w14:paraId="4B0AC425" w14:textId="77777777" w:rsidR="001468B0" w:rsidRDefault="001468B0" w:rsidP="001468B0">
      <w:pPr>
        <w:pStyle w:val="afffe"/>
        <w:tabs>
          <w:tab w:val="left" w:pos="3163"/>
          <w:tab w:val="left" w:pos="5098"/>
          <w:tab w:val="left" w:pos="6350"/>
          <w:tab w:val="left" w:pos="8689"/>
        </w:tabs>
        <w:ind w:right="120" w:firstLine="720"/>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7713AB8F" w14:textId="77777777" w:rsidR="001468B0" w:rsidRDefault="001468B0" w:rsidP="001468B0">
      <w:pPr>
        <w:pStyle w:val="afffe"/>
        <w:tabs>
          <w:tab w:val="left" w:pos="3163"/>
          <w:tab w:val="left" w:pos="5098"/>
          <w:tab w:val="left" w:pos="6350"/>
          <w:tab w:val="left" w:pos="8689"/>
        </w:tabs>
        <w:ind w:right="120" w:firstLine="720"/>
      </w:pPr>
      <w: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48A99146" w14:textId="77777777" w:rsidR="001468B0" w:rsidRDefault="001468B0" w:rsidP="001468B0">
      <w:pPr>
        <w:pStyle w:val="afffe"/>
        <w:tabs>
          <w:tab w:val="left" w:pos="3163"/>
          <w:tab w:val="left" w:pos="5098"/>
          <w:tab w:val="left" w:pos="6350"/>
          <w:tab w:val="left" w:pos="8689"/>
        </w:tabs>
        <w:ind w:right="120" w:firstLine="720"/>
      </w:pPr>
      <w: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2C36FBE1" w14:textId="77777777" w:rsidR="001468B0" w:rsidRDefault="001468B0" w:rsidP="001468B0">
      <w:pPr>
        <w:pStyle w:val="afffe"/>
        <w:tabs>
          <w:tab w:val="left" w:pos="3163"/>
          <w:tab w:val="left" w:pos="5098"/>
          <w:tab w:val="left" w:pos="6350"/>
          <w:tab w:val="left" w:pos="8689"/>
        </w:tabs>
        <w:ind w:right="120" w:firstLine="720"/>
      </w:pPr>
      <w:r>
        <w:t xml:space="preserve">2) владеть фонетическими навыками: </w:t>
      </w:r>
    </w:p>
    <w:p w14:paraId="5469AB39" w14:textId="77777777" w:rsidR="001468B0" w:rsidRDefault="001468B0" w:rsidP="001468B0">
      <w:pPr>
        <w:pStyle w:val="afffe"/>
        <w:tabs>
          <w:tab w:val="left" w:pos="3163"/>
          <w:tab w:val="left" w:pos="5098"/>
          <w:tab w:val="left" w:pos="6350"/>
          <w:tab w:val="left" w:pos="8689"/>
        </w:tabs>
        <w:ind w:right="120" w:firstLine="72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4DA844B" w14:textId="77777777" w:rsidR="001468B0" w:rsidRDefault="001468B0" w:rsidP="001468B0">
      <w:pPr>
        <w:pStyle w:val="afffe"/>
        <w:tabs>
          <w:tab w:val="left" w:pos="3163"/>
          <w:tab w:val="left" w:pos="5098"/>
          <w:tab w:val="left" w:pos="6350"/>
          <w:tab w:val="left" w:pos="8689"/>
        </w:tabs>
        <w:ind w:right="120" w:firstLine="720"/>
      </w:pPr>
      <w: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7E12223C" w14:textId="77777777" w:rsidR="001468B0" w:rsidRDefault="001468B0" w:rsidP="001468B0">
      <w:pPr>
        <w:pStyle w:val="afffe"/>
        <w:tabs>
          <w:tab w:val="left" w:pos="3163"/>
          <w:tab w:val="left" w:pos="5098"/>
          <w:tab w:val="left" w:pos="6350"/>
          <w:tab w:val="left" w:pos="8689"/>
        </w:tabs>
        <w:ind w:right="120" w:firstLine="720"/>
      </w:pPr>
      <w:r>
        <w:t>владеть орфографическими навыками: правильно писать изученные слова;</w:t>
      </w:r>
    </w:p>
    <w:p w14:paraId="18B854B4" w14:textId="77777777" w:rsidR="001468B0" w:rsidRDefault="001468B0" w:rsidP="001468B0">
      <w:pPr>
        <w:pStyle w:val="afffe"/>
        <w:tabs>
          <w:tab w:val="left" w:pos="3163"/>
          <w:tab w:val="left" w:pos="5098"/>
          <w:tab w:val="left" w:pos="6350"/>
          <w:tab w:val="left" w:pos="8689"/>
        </w:tabs>
        <w:ind w:right="120" w:firstLine="720"/>
      </w:pPr>
      <w:r>
        <w:t xml:space="preserve">3)владеть пунктуационными навыками: </w:t>
      </w:r>
    </w:p>
    <w:p w14:paraId="72964F6F" w14:textId="77777777" w:rsidR="001468B0" w:rsidRDefault="001468B0" w:rsidP="001468B0">
      <w:pPr>
        <w:pStyle w:val="afffe"/>
        <w:tabs>
          <w:tab w:val="left" w:pos="3163"/>
          <w:tab w:val="left" w:pos="5098"/>
          <w:tab w:val="left" w:pos="6350"/>
          <w:tab w:val="left" w:pos="8689"/>
        </w:tabs>
        <w:ind w:right="120" w:firstLine="720"/>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0B72518F" w14:textId="77777777" w:rsidR="001468B0" w:rsidRDefault="001468B0" w:rsidP="001468B0">
      <w:pPr>
        <w:pStyle w:val="afffe"/>
        <w:tabs>
          <w:tab w:val="left" w:pos="3163"/>
          <w:tab w:val="left" w:pos="5098"/>
          <w:tab w:val="left" w:pos="6350"/>
          <w:tab w:val="left" w:pos="8689"/>
        </w:tabs>
        <w:ind w:right="120" w:firstLine="720"/>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BAF94B8" w14:textId="77777777" w:rsidR="001468B0" w:rsidRDefault="001468B0" w:rsidP="001468B0">
      <w:pPr>
        <w:pStyle w:val="afffe"/>
        <w:tabs>
          <w:tab w:val="left" w:pos="3163"/>
          <w:tab w:val="left" w:pos="5098"/>
          <w:tab w:val="left" w:pos="6350"/>
          <w:tab w:val="left" w:pos="8689"/>
        </w:tabs>
        <w:ind w:right="120" w:firstLine="720"/>
      </w:pPr>
      <w:r>
        <w:t>4) распознавать и употреблять в устной и письменной речи:</w:t>
      </w:r>
    </w:p>
    <w:p w14:paraId="59E93268" w14:textId="77777777" w:rsidR="001468B0" w:rsidRDefault="001468B0" w:rsidP="001468B0">
      <w:pPr>
        <w:pStyle w:val="afffe"/>
        <w:tabs>
          <w:tab w:val="left" w:pos="3163"/>
          <w:tab w:val="left" w:pos="5098"/>
          <w:tab w:val="left" w:pos="6350"/>
          <w:tab w:val="left" w:pos="8689"/>
        </w:tabs>
        <w:ind w:right="120" w:firstLine="720"/>
      </w:pPr>
      <w:r>
        <w:t>родственные слова, образованные с использованием аффиксации:</w:t>
      </w:r>
    </w:p>
    <w:p w14:paraId="623F9845" w14:textId="77777777" w:rsidR="001468B0" w:rsidRDefault="001468B0" w:rsidP="001468B0">
      <w:pPr>
        <w:pStyle w:val="afffe"/>
        <w:tabs>
          <w:tab w:val="left" w:pos="3163"/>
          <w:tab w:val="left" w:pos="5098"/>
          <w:tab w:val="left" w:pos="6350"/>
          <w:tab w:val="left" w:pos="8689"/>
        </w:tabs>
        <w:ind w:right="120" w:firstLine="720"/>
      </w:pPr>
      <w:r>
        <w:t xml:space="preserve">глаголы при помощи префиксов dis-, mis-, re-, over-, under- и суффиксов -ise/-ize; </w:t>
      </w:r>
    </w:p>
    <w:p w14:paraId="3CC17CC3"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имена</w:t>
      </w:r>
      <w:r w:rsidRPr="001468B0">
        <w:rPr>
          <w:lang w:val="en-US"/>
        </w:rPr>
        <w:t xml:space="preserve"> </w:t>
      </w:r>
      <w:r>
        <w:t>существительные</w:t>
      </w:r>
      <w:r w:rsidRPr="001468B0">
        <w:rPr>
          <w:lang w:val="en-US"/>
        </w:rPr>
        <w:t xml:space="preserve"> </w:t>
      </w:r>
      <w:r>
        <w:t>при</w:t>
      </w:r>
      <w:r w:rsidRPr="001468B0">
        <w:rPr>
          <w:lang w:val="en-US"/>
        </w:rPr>
        <w:t xml:space="preserve"> </w:t>
      </w:r>
      <w:r>
        <w:t>помощи</w:t>
      </w:r>
      <w:r w:rsidRPr="001468B0">
        <w:rPr>
          <w:lang w:val="en-US"/>
        </w:rPr>
        <w:t xml:space="preserve"> </w:t>
      </w:r>
      <w:r>
        <w:t>префиксов</w:t>
      </w:r>
      <w:r w:rsidRPr="001468B0">
        <w:rPr>
          <w:lang w:val="en-US"/>
        </w:rPr>
        <w:t xml:space="preserve"> un-, in-/im- </w:t>
      </w:r>
      <w:r>
        <w:t>и</w:t>
      </w:r>
      <w:r w:rsidRPr="001468B0">
        <w:rPr>
          <w:lang w:val="en-US"/>
        </w:rPr>
        <w:t xml:space="preserve"> </w:t>
      </w:r>
      <w:r>
        <w:t>суффиксов</w:t>
      </w:r>
      <w:r w:rsidRPr="001468B0">
        <w:rPr>
          <w:lang w:val="en-US"/>
        </w:rPr>
        <w:t xml:space="preserve"> -ance/-ence, -er/-or, -ing, -ist, -ity, -ment, -ness, -sion/-tion, -ship; </w:t>
      </w:r>
    </w:p>
    <w:p w14:paraId="65DC1BAE" w14:textId="77777777" w:rsidR="001468B0" w:rsidRPr="001468B0" w:rsidRDefault="001468B0" w:rsidP="001468B0">
      <w:pPr>
        <w:pStyle w:val="afffe"/>
        <w:tabs>
          <w:tab w:val="left" w:pos="3163"/>
          <w:tab w:val="left" w:pos="5098"/>
          <w:tab w:val="left" w:pos="6350"/>
          <w:tab w:val="left" w:pos="8689"/>
        </w:tabs>
        <w:ind w:right="120" w:firstLine="720"/>
        <w:rPr>
          <w:lang w:val="en-US"/>
        </w:rPr>
      </w:pPr>
      <w:r>
        <w:lastRenderedPageBreak/>
        <w:t>имена</w:t>
      </w:r>
      <w:r w:rsidRPr="001468B0">
        <w:rPr>
          <w:lang w:val="en-US"/>
        </w:rPr>
        <w:t xml:space="preserve"> </w:t>
      </w:r>
      <w:r>
        <w:t>прилагательные</w:t>
      </w:r>
      <w:r w:rsidRPr="001468B0">
        <w:rPr>
          <w:lang w:val="en-US"/>
        </w:rPr>
        <w:t xml:space="preserve"> </w:t>
      </w:r>
      <w:r>
        <w:t>при</w:t>
      </w:r>
      <w:r w:rsidRPr="001468B0">
        <w:rPr>
          <w:lang w:val="en-US"/>
        </w:rPr>
        <w:t xml:space="preserve"> </w:t>
      </w:r>
      <w:r>
        <w:t>помощи</w:t>
      </w:r>
      <w:r w:rsidRPr="001468B0">
        <w:rPr>
          <w:lang w:val="en-US"/>
        </w:rPr>
        <w:t xml:space="preserve"> </w:t>
      </w:r>
      <w:r>
        <w:t>префиксов</w:t>
      </w:r>
      <w:r w:rsidRPr="001468B0">
        <w:rPr>
          <w:lang w:val="en-US"/>
        </w:rPr>
        <w:t xml:space="preserve"> un-, in-/im-, inter-, non- </w:t>
      </w:r>
      <w:r>
        <w:t>и</w:t>
      </w:r>
      <w:r w:rsidRPr="001468B0">
        <w:rPr>
          <w:lang w:val="en-US"/>
        </w:rPr>
        <w:t xml:space="preserve"> </w:t>
      </w:r>
      <w:r>
        <w:t>суффиксов</w:t>
      </w:r>
      <w:r w:rsidRPr="001468B0">
        <w:rPr>
          <w:lang w:val="en-US"/>
        </w:rPr>
        <w:t xml:space="preserve"> -able/-ible, -al, -ed, -ese, -ful, -ian/-an, -ing, -ish, -ive, -less, -ly, -ous, -y;</w:t>
      </w:r>
    </w:p>
    <w:p w14:paraId="481ED00E" w14:textId="77777777" w:rsidR="001468B0" w:rsidRDefault="001468B0" w:rsidP="001468B0">
      <w:pPr>
        <w:pStyle w:val="afffe"/>
        <w:tabs>
          <w:tab w:val="left" w:pos="3163"/>
          <w:tab w:val="left" w:pos="5098"/>
          <w:tab w:val="left" w:pos="6350"/>
          <w:tab w:val="left" w:pos="8689"/>
        </w:tabs>
        <w:ind w:right="120" w:firstLine="720"/>
      </w:pPr>
      <w:r>
        <w:t xml:space="preserve">наречия при помощи префиксов un-, in-/im-, и суффикса -ly; </w:t>
      </w:r>
    </w:p>
    <w:p w14:paraId="61208DDD" w14:textId="77777777" w:rsidR="001468B0" w:rsidRDefault="001468B0" w:rsidP="001468B0">
      <w:pPr>
        <w:pStyle w:val="afffe"/>
        <w:tabs>
          <w:tab w:val="left" w:pos="3163"/>
          <w:tab w:val="left" w:pos="5098"/>
          <w:tab w:val="left" w:pos="6350"/>
          <w:tab w:val="left" w:pos="8689"/>
        </w:tabs>
        <w:ind w:right="120" w:firstLine="720"/>
      </w:pPr>
      <w:r>
        <w:t xml:space="preserve">числительные при помощи суффиксов -teen, -ty, -th. </w:t>
      </w:r>
    </w:p>
    <w:p w14:paraId="38EF3CE4" w14:textId="77777777" w:rsidR="001468B0" w:rsidRDefault="001468B0" w:rsidP="001468B0">
      <w:pPr>
        <w:pStyle w:val="afffe"/>
        <w:tabs>
          <w:tab w:val="left" w:pos="3163"/>
          <w:tab w:val="left" w:pos="5098"/>
          <w:tab w:val="left" w:pos="6350"/>
          <w:tab w:val="left" w:pos="8689"/>
        </w:tabs>
        <w:ind w:right="120" w:firstLine="720"/>
      </w:pPr>
      <w:r>
        <w:t xml:space="preserve">с использованием словосложения: </w:t>
      </w:r>
    </w:p>
    <w:p w14:paraId="4CFFB5FE" w14:textId="77777777" w:rsidR="001468B0" w:rsidRDefault="001468B0" w:rsidP="001468B0">
      <w:pPr>
        <w:pStyle w:val="afffe"/>
        <w:tabs>
          <w:tab w:val="left" w:pos="3163"/>
          <w:tab w:val="left" w:pos="5098"/>
          <w:tab w:val="left" w:pos="6350"/>
          <w:tab w:val="left" w:pos="8689"/>
        </w:tabs>
        <w:ind w:right="120" w:firstLine="720"/>
      </w:pPr>
      <w:r>
        <w:t xml:space="preserve">сложные существительные путём соединения основ существительных (football); </w:t>
      </w:r>
    </w:p>
    <w:p w14:paraId="08F5AFD6" w14:textId="77777777" w:rsidR="001468B0" w:rsidRDefault="001468B0" w:rsidP="001468B0">
      <w:pPr>
        <w:pStyle w:val="afffe"/>
        <w:tabs>
          <w:tab w:val="left" w:pos="3163"/>
          <w:tab w:val="left" w:pos="5098"/>
          <w:tab w:val="left" w:pos="6350"/>
          <w:tab w:val="left" w:pos="8689"/>
        </w:tabs>
        <w:ind w:right="120" w:firstLine="720"/>
      </w:pPr>
      <w:r>
        <w:t xml:space="preserve">сложные существительные путём соединения основы прилагательного с основой существительного (bluebell); </w:t>
      </w:r>
    </w:p>
    <w:p w14:paraId="5467610F" w14:textId="77777777" w:rsidR="001468B0" w:rsidRDefault="001468B0" w:rsidP="001468B0">
      <w:pPr>
        <w:pStyle w:val="afffe"/>
        <w:tabs>
          <w:tab w:val="left" w:pos="3163"/>
          <w:tab w:val="left" w:pos="5098"/>
          <w:tab w:val="left" w:pos="6350"/>
          <w:tab w:val="left" w:pos="8689"/>
        </w:tabs>
        <w:ind w:right="120" w:firstLine="720"/>
      </w:pPr>
      <w:r>
        <w:t xml:space="preserve">сложные существительные путём соединения основ существительных с предлогом (father-in-law); </w:t>
      </w:r>
    </w:p>
    <w:p w14:paraId="1D035EC2" w14:textId="77777777" w:rsidR="001468B0" w:rsidRDefault="001468B0" w:rsidP="001468B0">
      <w:pPr>
        <w:pStyle w:val="afffe"/>
        <w:tabs>
          <w:tab w:val="left" w:pos="3163"/>
          <w:tab w:val="left" w:pos="5098"/>
          <w:tab w:val="left" w:pos="6350"/>
          <w:tab w:val="left" w:pos="8689"/>
        </w:tabs>
        <w:ind w:right="120" w:firstLine="720"/>
      </w:pPr>
      <w: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556F7F1" w14:textId="77777777" w:rsidR="001468B0" w:rsidRDefault="001468B0" w:rsidP="001468B0">
      <w:pPr>
        <w:pStyle w:val="afffe"/>
        <w:tabs>
          <w:tab w:val="left" w:pos="3163"/>
          <w:tab w:val="left" w:pos="5098"/>
          <w:tab w:val="left" w:pos="6350"/>
          <w:tab w:val="left" w:pos="8689"/>
        </w:tabs>
        <w:ind w:right="120" w:firstLine="720"/>
      </w:pPr>
      <w:r>
        <w:t xml:space="preserve">сложных прилагательные путём соединения наречия с основой причастия II (well-behaved); </w:t>
      </w:r>
    </w:p>
    <w:p w14:paraId="1472ACA0" w14:textId="77777777" w:rsidR="001468B0" w:rsidRDefault="001468B0" w:rsidP="001468B0">
      <w:pPr>
        <w:pStyle w:val="afffe"/>
        <w:tabs>
          <w:tab w:val="left" w:pos="3163"/>
          <w:tab w:val="left" w:pos="5098"/>
          <w:tab w:val="left" w:pos="6350"/>
          <w:tab w:val="left" w:pos="8689"/>
        </w:tabs>
        <w:ind w:right="120" w:firstLine="720"/>
      </w:pPr>
      <w:r>
        <w:t xml:space="preserve">сложные прилагательные путём соединения основы прилагательного с основой причастия I (nice-looking). </w:t>
      </w:r>
    </w:p>
    <w:p w14:paraId="0E5521F6" w14:textId="77777777" w:rsidR="001468B0" w:rsidRDefault="001468B0" w:rsidP="001468B0">
      <w:pPr>
        <w:pStyle w:val="afffe"/>
        <w:tabs>
          <w:tab w:val="left" w:pos="3163"/>
          <w:tab w:val="left" w:pos="5098"/>
          <w:tab w:val="left" w:pos="6350"/>
          <w:tab w:val="left" w:pos="8689"/>
        </w:tabs>
        <w:ind w:right="120" w:firstLine="720"/>
      </w:pPr>
      <w:r>
        <w:t>с использованием конверсии:</w:t>
      </w:r>
    </w:p>
    <w:p w14:paraId="730497CE" w14:textId="77777777" w:rsidR="001468B0" w:rsidRDefault="001468B0" w:rsidP="001468B0">
      <w:pPr>
        <w:pStyle w:val="afffe"/>
        <w:tabs>
          <w:tab w:val="left" w:pos="3163"/>
          <w:tab w:val="left" w:pos="5098"/>
          <w:tab w:val="left" w:pos="6350"/>
          <w:tab w:val="left" w:pos="8689"/>
        </w:tabs>
        <w:ind w:right="120" w:firstLine="720"/>
      </w:pPr>
      <w:r>
        <w:t xml:space="preserve">образование имён существительных от неопределённых форм глаголов (to run – a run); </w:t>
      </w:r>
    </w:p>
    <w:p w14:paraId="1240B7F2" w14:textId="77777777" w:rsidR="001468B0" w:rsidRDefault="001468B0" w:rsidP="001468B0">
      <w:pPr>
        <w:pStyle w:val="afffe"/>
        <w:tabs>
          <w:tab w:val="left" w:pos="3163"/>
          <w:tab w:val="left" w:pos="5098"/>
          <w:tab w:val="left" w:pos="6350"/>
          <w:tab w:val="left" w:pos="8689"/>
        </w:tabs>
        <w:ind w:right="120" w:firstLine="720"/>
      </w:pPr>
      <w:r>
        <w:t xml:space="preserve">имён существительных от прилагательных (rich people – the rich); </w:t>
      </w:r>
    </w:p>
    <w:p w14:paraId="57DD6700" w14:textId="77777777" w:rsidR="001468B0" w:rsidRDefault="001468B0" w:rsidP="001468B0">
      <w:pPr>
        <w:pStyle w:val="afffe"/>
        <w:tabs>
          <w:tab w:val="left" w:pos="3163"/>
          <w:tab w:val="left" w:pos="5098"/>
          <w:tab w:val="left" w:pos="6350"/>
          <w:tab w:val="left" w:pos="8689"/>
        </w:tabs>
        <w:ind w:right="120" w:firstLine="720"/>
      </w:pPr>
      <w:r>
        <w:t xml:space="preserve">глаголов от имён существительных (a hand – to hand); </w:t>
      </w:r>
    </w:p>
    <w:p w14:paraId="63C54BA8" w14:textId="77777777" w:rsidR="001468B0" w:rsidRDefault="001468B0" w:rsidP="001468B0">
      <w:pPr>
        <w:pStyle w:val="afffe"/>
        <w:tabs>
          <w:tab w:val="left" w:pos="3163"/>
          <w:tab w:val="left" w:pos="5098"/>
          <w:tab w:val="left" w:pos="6350"/>
          <w:tab w:val="left" w:pos="8689"/>
        </w:tabs>
        <w:ind w:right="120" w:firstLine="720"/>
      </w:pPr>
      <w:r>
        <w:t>глаголов от имён прилагательных (cool – to cool);</w:t>
      </w:r>
    </w:p>
    <w:p w14:paraId="22F45203" w14:textId="77777777" w:rsidR="001468B0" w:rsidRDefault="001468B0" w:rsidP="001468B0">
      <w:pPr>
        <w:pStyle w:val="afffe"/>
        <w:tabs>
          <w:tab w:val="left" w:pos="3163"/>
          <w:tab w:val="left" w:pos="5098"/>
          <w:tab w:val="left" w:pos="6350"/>
          <w:tab w:val="left" w:pos="8689"/>
        </w:tabs>
        <w:ind w:right="120" w:firstLine="720"/>
      </w:pPr>
      <w:r>
        <w:t>распознавать и употреблять в устной и письменной речи имена прилагательные на -ed и -ing (excited – exciting);</w:t>
      </w:r>
    </w:p>
    <w:p w14:paraId="11FAF8BC" w14:textId="77777777" w:rsidR="001468B0" w:rsidRDefault="001468B0" w:rsidP="001468B0">
      <w:pPr>
        <w:pStyle w:val="afffe"/>
        <w:tabs>
          <w:tab w:val="left" w:pos="3163"/>
          <w:tab w:val="left" w:pos="5098"/>
          <w:tab w:val="left" w:pos="6350"/>
          <w:tab w:val="left" w:pos="8689"/>
        </w:tabs>
        <w:ind w:right="120" w:firstLine="72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4250E40" w14:textId="77777777" w:rsidR="001468B0" w:rsidRDefault="001468B0" w:rsidP="001468B0">
      <w:pPr>
        <w:pStyle w:val="afffe"/>
        <w:tabs>
          <w:tab w:val="left" w:pos="3163"/>
          <w:tab w:val="left" w:pos="5098"/>
          <w:tab w:val="left" w:pos="6350"/>
          <w:tab w:val="left" w:pos="8689"/>
        </w:tabs>
        <w:ind w:right="120" w:firstLine="72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CA091CD" w14:textId="77777777" w:rsidR="001468B0" w:rsidRDefault="001468B0" w:rsidP="001468B0">
      <w:pPr>
        <w:pStyle w:val="afffe"/>
        <w:tabs>
          <w:tab w:val="left" w:pos="3163"/>
          <w:tab w:val="left" w:pos="5098"/>
          <w:tab w:val="left" w:pos="6350"/>
          <w:tab w:val="left" w:pos="8689"/>
        </w:tabs>
        <w:ind w:right="120" w:firstLine="720"/>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37065C89" w14:textId="77777777" w:rsidR="001468B0" w:rsidRDefault="001468B0" w:rsidP="001468B0">
      <w:pPr>
        <w:pStyle w:val="afffe"/>
        <w:tabs>
          <w:tab w:val="left" w:pos="3163"/>
          <w:tab w:val="left" w:pos="5098"/>
          <w:tab w:val="left" w:pos="6350"/>
          <w:tab w:val="left" w:pos="8689"/>
        </w:tabs>
        <w:ind w:right="120" w:firstLine="720"/>
      </w:pPr>
      <w:r>
        <w:t>распознавать и употреблять в устной и письменной речи:</w:t>
      </w:r>
    </w:p>
    <w:p w14:paraId="0A18BF60" w14:textId="77777777" w:rsidR="001468B0" w:rsidRDefault="001468B0" w:rsidP="001468B0">
      <w:pPr>
        <w:pStyle w:val="afffe"/>
        <w:tabs>
          <w:tab w:val="left" w:pos="3163"/>
          <w:tab w:val="left" w:pos="5098"/>
          <w:tab w:val="left" w:pos="6350"/>
          <w:tab w:val="left" w:pos="8689"/>
        </w:tabs>
        <w:ind w:right="120" w:firstLine="720"/>
      </w:pPr>
      <w:r>
        <w:t xml:space="preserve">предложения, в том числе с несколькими обстоятельствами, следующими в определённом порядке; </w:t>
      </w:r>
    </w:p>
    <w:p w14:paraId="727283EA"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начальным It; </w:t>
      </w:r>
    </w:p>
    <w:p w14:paraId="2E3B9122"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начальным There + to be; </w:t>
      </w:r>
    </w:p>
    <w:p w14:paraId="3E3B9932"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глагольными конструкциями, содержащими глаголы-связки to be, to look, to seem, to feel; </w:t>
      </w:r>
    </w:p>
    <w:p w14:paraId="0F70F6D2" w14:textId="77777777" w:rsidR="001468B0" w:rsidRDefault="001468B0" w:rsidP="001468B0">
      <w:pPr>
        <w:pStyle w:val="afffe"/>
        <w:tabs>
          <w:tab w:val="left" w:pos="3163"/>
          <w:tab w:val="left" w:pos="5098"/>
          <w:tab w:val="left" w:pos="6350"/>
          <w:tab w:val="left" w:pos="8689"/>
        </w:tabs>
        <w:ind w:right="120" w:firstLine="720"/>
      </w:pPr>
      <w:r>
        <w:t xml:space="preserve">предложения cо сложным дополнением – Complex Object; </w:t>
      </w:r>
    </w:p>
    <w:p w14:paraId="7BB9A017" w14:textId="77777777" w:rsidR="001468B0" w:rsidRDefault="001468B0" w:rsidP="001468B0">
      <w:pPr>
        <w:pStyle w:val="afffe"/>
        <w:tabs>
          <w:tab w:val="left" w:pos="3163"/>
          <w:tab w:val="left" w:pos="5098"/>
          <w:tab w:val="left" w:pos="6350"/>
          <w:tab w:val="left" w:pos="8689"/>
        </w:tabs>
        <w:ind w:right="120" w:firstLine="720"/>
      </w:pPr>
      <w:r>
        <w:t>сложносочинённые предложения с сочинительными союзами and, but, or;</w:t>
      </w:r>
    </w:p>
    <w:p w14:paraId="1B3F8F57" w14:textId="77777777" w:rsidR="001468B0" w:rsidRDefault="001468B0" w:rsidP="001468B0">
      <w:pPr>
        <w:pStyle w:val="afffe"/>
        <w:tabs>
          <w:tab w:val="left" w:pos="3163"/>
          <w:tab w:val="left" w:pos="5098"/>
          <w:tab w:val="left" w:pos="6350"/>
          <w:tab w:val="left" w:pos="8689"/>
        </w:tabs>
        <w:ind w:right="120" w:firstLine="720"/>
      </w:pPr>
      <w:r>
        <w:t>сложноподчинённые предложения с союзами и союзными словами because, if, when, where, what, why, how;</w:t>
      </w:r>
    </w:p>
    <w:p w14:paraId="706AAF2E" w14:textId="77777777" w:rsidR="001468B0" w:rsidRDefault="001468B0" w:rsidP="001468B0">
      <w:pPr>
        <w:pStyle w:val="afffe"/>
        <w:tabs>
          <w:tab w:val="left" w:pos="3163"/>
          <w:tab w:val="left" w:pos="5098"/>
          <w:tab w:val="left" w:pos="6350"/>
          <w:tab w:val="left" w:pos="8689"/>
        </w:tabs>
        <w:ind w:right="120" w:firstLine="720"/>
      </w:pPr>
      <w:r>
        <w:t>сложноподчинённые предложения с определительными придаточными с союзными словами who, which, that;</w:t>
      </w:r>
    </w:p>
    <w:p w14:paraId="47CF68DA" w14:textId="77777777" w:rsidR="001468B0" w:rsidRDefault="001468B0" w:rsidP="001468B0">
      <w:pPr>
        <w:pStyle w:val="afffe"/>
        <w:tabs>
          <w:tab w:val="left" w:pos="3163"/>
          <w:tab w:val="left" w:pos="5098"/>
          <w:tab w:val="left" w:pos="6350"/>
          <w:tab w:val="left" w:pos="8689"/>
        </w:tabs>
        <w:ind w:right="120" w:firstLine="720"/>
      </w:pPr>
      <w:r>
        <w:lastRenderedPageBreak/>
        <w:t>сложноподчинённые предложения с союзными словами whoever, whatever, however, whenever;</w:t>
      </w:r>
    </w:p>
    <w:p w14:paraId="7AF657D2" w14:textId="77777777" w:rsidR="001468B0" w:rsidRDefault="001468B0" w:rsidP="001468B0">
      <w:pPr>
        <w:pStyle w:val="afffe"/>
        <w:tabs>
          <w:tab w:val="left" w:pos="3163"/>
          <w:tab w:val="left" w:pos="5098"/>
          <w:tab w:val="left" w:pos="6350"/>
          <w:tab w:val="left" w:pos="8689"/>
        </w:tabs>
        <w:ind w:right="120" w:firstLine="720"/>
      </w:pPr>
      <w:r>
        <w:t>условные предложения с глаголами в изъявительном наклонении (Conditional 0, Conditional I) и с глаголами в сослагательном наклонении (Conditional II);</w:t>
      </w:r>
    </w:p>
    <w:p w14:paraId="57941151"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все</w:t>
      </w:r>
      <w:r w:rsidRPr="001468B0">
        <w:rPr>
          <w:lang w:val="en-US"/>
        </w:rPr>
        <w:t xml:space="preserve"> </w:t>
      </w:r>
      <w:r>
        <w:t>типы</w:t>
      </w:r>
      <w:r w:rsidRPr="001468B0">
        <w:rPr>
          <w:lang w:val="en-US"/>
        </w:rPr>
        <w:t xml:space="preserve"> </w:t>
      </w:r>
      <w:r>
        <w:t>вопросительных</w:t>
      </w:r>
      <w:r w:rsidRPr="001468B0">
        <w:rPr>
          <w:lang w:val="en-US"/>
        </w:rPr>
        <w:t xml:space="preserve"> </w:t>
      </w:r>
      <w:r>
        <w:t>предложений</w:t>
      </w:r>
      <w:r w:rsidRPr="001468B0">
        <w:rPr>
          <w:lang w:val="en-US"/>
        </w:rPr>
        <w:t xml:space="preserve"> (</w:t>
      </w:r>
      <w:r>
        <w:t>общий</w:t>
      </w:r>
      <w:r w:rsidRPr="001468B0">
        <w:rPr>
          <w:lang w:val="en-US"/>
        </w:rPr>
        <w:t xml:space="preserve">, </w:t>
      </w:r>
      <w:r>
        <w:t>специальный</w:t>
      </w:r>
      <w:r w:rsidRPr="001468B0">
        <w:rPr>
          <w:lang w:val="en-US"/>
        </w:rPr>
        <w:t xml:space="preserve">, </w:t>
      </w:r>
      <w:r>
        <w:t>альтернативный</w:t>
      </w:r>
      <w:r w:rsidRPr="001468B0">
        <w:rPr>
          <w:lang w:val="en-US"/>
        </w:rPr>
        <w:t xml:space="preserve">, </w:t>
      </w:r>
      <w:r>
        <w:t>разделительный</w:t>
      </w:r>
      <w:r w:rsidRPr="001468B0">
        <w:rPr>
          <w:lang w:val="en-US"/>
        </w:rPr>
        <w:t xml:space="preserve"> </w:t>
      </w:r>
      <w:r>
        <w:t>вопросы</w:t>
      </w:r>
      <w:r w:rsidRPr="001468B0">
        <w:rPr>
          <w:lang w:val="en-US"/>
        </w:rPr>
        <w:t xml:space="preserve"> </w:t>
      </w:r>
      <w:r>
        <w:t>в</w:t>
      </w:r>
      <w:r w:rsidRPr="001468B0">
        <w:rPr>
          <w:lang w:val="en-US"/>
        </w:rPr>
        <w:t xml:space="preserve"> Present/Past/Future Simple Tense, Present/Past Continuous Tense, Present/Past Perfect Tense, Present Perfect Continuous Tense); </w:t>
      </w:r>
    </w:p>
    <w:p w14:paraId="66693E58" w14:textId="77777777" w:rsidR="001468B0" w:rsidRDefault="001468B0" w:rsidP="001468B0">
      <w:pPr>
        <w:pStyle w:val="afffe"/>
        <w:tabs>
          <w:tab w:val="left" w:pos="3163"/>
          <w:tab w:val="left" w:pos="5098"/>
          <w:tab w:val="left" w:pos="6350"/>
          <w:tab w:val="left" w:pos="8689"/>
        </w:tabs>
        <w:ind w:right="120" w:firstLine="720"/>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E89A1B7" w14:textId="77777777" w:rsidR="001468B0" w:rsidRDefault="001468B0" w:rsidP="001468B0">
      <w:pPr>
        <w:pStyle w:val="afffe"/>
        <w:tabs>
          <w:tab w:val="left" w:pos="3163"/>
          <w:tab w:val="left" w:pos="5098"/>
          <w:tab w:val="left" w:pos="6350"/>
          <w:tab w:val="left" w:pos="8689"/>
        </w:tabs>
        <w:ind w:right="120" w:firstLine="720"/>
      </w:pPr>
      <w:r>
        <w:t xml:space="preserve">модальные глаголы в косвенной речи в настоящем и прошедшем времени; </w:t>
      </w:r>
    </w:p>
    <w:p w14:paraId="310DCAF7"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предложения</w:t>
      </w:r>
      <w:r w:rsidRPr="001468B0">
        <w:rPr>
          <w:lang w:val="en-US"/>
        </w:rPr>
        <w:t xml:space="preserve"> </w:t>
      </w:r>
      <w:r>
        <w:t>с</w:t>
      </w:r>
      <w:r w:rsidRPr="001468B0">
        <w:rPr>
          <w:lang w:val="en-US"/>
        </w:rPr>
        <w:t xml:space="preserve"> </w:t>
      </w:r>
      <w:r>
        <w:t>конструкциями</w:t>
      </w:r>
      <w:r w:rsidRPr="001468B0">
        <w:rPr>
          <w:lang w:val="en-US"/>
        </w:rPr>
        <w:t xml:space="preserve"> as … as, not so … as, both … and …, either … or, neither … nor; </w:t>
      </w:r>
    </w:p>
    <w:p w14:paraId="79302557"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I wish; </w:t>
      </w:r>
    </w:p>
    <w:p w14:paraId="471582FA" w14:textId="77777777" w:rsidR="001468B0" w:rsidRDefault="001468B0" w:rsidP="001468B0">
      <w:pPr>
        <w:pStyle w:val="afffe"/>
        <w:tabs>
          <w:tab w:val="left" w:pos="3163"/>
          <w:tab w:val="left" w:pos="5098"/>
          <w:tab w:val="left" w:pos="6350"/>
          <w:tab w:val="left" w:pos="8689"/>
        </w:tabs>
        <w:ind w:right="120" w:firstLine="720"/>
      </w:pPr>
      <w:r>
        <w:t>конструкции с глаголами на -ing: to love/hate doing smth;</w:t>
      </w:r>
    </w:p>
    <w:p w14:paraId="1F4E7AC7"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c </w:t>
      </w:r>
      <w:r>
        <w:t>глаголами</w:t>
      </w:r>
      <w:r w:rsidRPr="001468B0">
        <w:rPr>
          <w:lang w:val="en-US"/>
        </w:rPr>
        <w:t xml:space="preserve"> to stop, to remember, to forget (</w:t>
      </w:r>
      <w:r>
        <w:t>разница</w:t>
      </w:r>
      <w:r w:rsidRPr="001468B0">
        <w:rPr>
          <w:lang w:val="en-US"/>
        </w:rPr>
        <w:t xml:space="preserve"> </w:t>
      </w:r>
      <w:r>
        <w:t>в</w:t>
      </w:r>
      <w:r w:rsidRPr="001468B0">
        <w:rPr>
          <w:lang w:val="en-US"/>
        </w:rPr>
        <w:t xml:space="preserve"> </w:t>
      </w:r>
      <w:r>
        <w:t>значении</w:t>
      </w:r>
      <w:r w:rsidRPr="001468B0">
        <w:rPr>
          <w:lang w:val="en-US"/>
        </w:rPr>
        <w:t xml:space="preserve"> to stop doing smth </w:t>
      </w:r>
      <w:r>
        <w:t>и</w:t>
      </w:r>
      <w:r w:rsidRPr="001468B0">
        <w:rPr>
          <w:lang w:val="en-US"/>
        </w:rPr>
        <w:t xml:space="preserve"> to stop to do smth); </w:t>
      </w:r>
    </w:p>
    <w:p w14:paraId="20C8E27C"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конструкция</w:t>
      </w:r>
      <w:r w:rsidRPr="001468B0">
        <w:rPr>
          <w:lang w:val="en-US"/>
        </w:rPr>
        <w:t xml:space="preserve"> It takes me … to do smth;</w:t>
      </w:r>
    </w:p>
    <w:p w14:paraId="55A57FBE" w14:textId="77777777" w:rsidR="001468B0" w:rsidRDefault="001468B0" w:rsidP="001468B0">
      <w:pPr>
        <w:pStyle w:val="afffe"/>
        <w:tabs>
          <w:tab w:val="left" w:pos="3163"/>
          <w:tab w:val="left" w:pos="5098"/>
          <w:tab w:val="left" w:pos="6350"/>
          <w:tab w:val="left" w:pos="8689"/>
        </w:tabs>
        <w:ind w:right="120" w:firstLine="720"/>
      </w:pPr>
      <w:r>
        <w:t>конструкция used to + инфинитив глагола;</w:t>
      </w:r>
    </w:p>
    <w:p w14:paraId="49228DEA"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be/get used to smth, be/get used to doing smth; </w:t>
      </w:r>
    </w:p>
    <w:p w14:paraId="4DAB2771"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I prefer, I’d prefer, I’d rather prefer, </w:t>
      </w:r>
      <w:r>
        <w:t>выражающие</w:t>
      </w:r>
      <w:r w:rsidRPr="001468B0">
        <w:rPr>
          <w:lang w:val="en-US"/>
        </w:rPr>
        <w:t xml:space="preserve"> </w:t>
      </w:r>
      <w:r>
        <w:t>предпочтение</w:t>
      </w:r>
      <w:r w:rsidRPr="001468B0">
        <w:rPr>
          <w:lang w:val="en-US"/>
        </w:rPr>
        <w:t xml:space="preserve">, </w:t>
      </w:r>
      <w:r>
        <w:t>а</w:t>
      </w:r>
      <w:r w:rsidRPr="001468B0">
        <w:rPr>
          <w:lang w:val="en-US"/>
        </w:rPr>
        <w:t xml:space="preserve"> </w:t>
      </w:r>
      <w:r>
        <w:t>также</w:t>
      </w:r>
      <w:r w:rsidRPr="001468B0">
        <w:rPr>
          <w:lang w:val="en-US"/>
        </w:rPr>
        <w:t xml:space="preserve"> </w:t>
      </w:r>
      <w:r>
        <w:t>конструкций</w:t>
      </w:r>
      <w:r w:rsidRPr="001468B0">
        <w:rPr>
          <w:lang w:val="en-US"/>
        </w:rPr>
        <w:t xml:space="preserve"> I’d rather, You’d better; </w:t>
      </w:r>
    </w:p>
    <w:p w14:paraId="3A15074C" w14:textId="77777777" w:rsidR="001468B0" w:rsidRDefault="001468B0" w:rsidP="001468B0">
      <w:pPr>
        <w:pStyle w:val="afffe"/>
        <w:tabs>
          <w:tab w:val="left" w:pos="3163"/>
          <w:tab w:val="left" w:pos="5098"/>
          <w:tab w:val="left" w:pos="6350"/>
          <w:tab w:val="left" w:pos="8689"/>
        </w:tabs>
        <w:ind w:right="120" w:firstLine="720"/>
      </w:pPr>
      <w:r>
        <w:t xml:space="preserve">подлежащее, выраженное собирательным существительным (family, police), и его согласование со сказуемым; </w:t>
      </w:r>
    </w:p>
    <w:p w14:paraId="53C5C201" w14:textId="77777777" w:rsidR="001468B0" w:rsidRDefault="001468B0" w:rsidP="001468B0">
      <w:pPr>
        <w:pStyle w:val="afffe"/>
        <w:tabs>
          <w:tab w:val="left" w:pos="3163"/>
          <w:tab w:val="left" w:pos="5098"/>
          <w:tab w:val="left" w:pos="6350"/>
          <w:tab w:val="left" w:pos="8689"/>
        </w:tabs>
        <w:ind w:right="120" w:firstLine="720"/>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4B08092"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конструкция</w:t>
      </w:r>
      <w:r w:rsidRPr="001468B0">
        <w:rPr>
          <w:lang w:val="en-US"/>
        </w:rPr>
        <w:t xml:space="preserve"> to be going to, </w:t>
      </w:r>
      <w:r>
        <w:t>формы</w:t>
      </w:r>
      <w:r w:rsidRPr="001468B0">
        <w:rPr>
          <w:lang w:val="en-US"/>
        </w:rPr>
        <w:t xml:space="preserve"> Future Simple Tense </w:t>
      </w:r>
      <w:r>
        <w:t>и</w:t>
      </w:r>
      <w:r w:rsidRPr="001468B0">
        <w:rPr>
          <w:lang w:val="en-US"/>
        </w:rPr>
        <w:t xml:space="preserve"> Present Continuous Tense </w:t>
      </w:r>
      <w:r>
        <w:t>для</w:t>
      </w:r>
      <w:r w:rsidRPr="001468B0">
        <w:rPr>
          <w:lang w:val="en-US"/>
        </w:rPr>
        <w:t xml:space="preserve"> </w:t>
      </w:r>
      <w:r>
        <w:t>выражения</w:t>
      </w:r>
      <w:r w:rsidRPr="001468B0">
        <w:rPr>
          <w:lang w:val="en-US"/>
        </w:rPr>
        <w:t xml:space="preserve"> </w:t>
      </w:r>
      <w:r>
        <w:t>будущего</w:t>
      </w:r>
      <w:r w:rsidRPr="001468B0">
        <w:rPr>
          <w:lang w:val="en-US"/>
        </w:rPr>
        <w:t xml:space="preserve"> </w:t>
      </w:r>
      <w:r>
        <w:t>действия</w:t>
      </w:r>
      <w:r w:rsidRPr="001468B0">
        <w:rPr>
          <w:lang w:val="en-US"/>
        </w:rPr>
        <w:t xml:space="preserve">; </w:t>
      </w:r>
    </w:p>
    <w:p w14:paraId="62414391"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модальные</w:t>
      </w:r>
      <w:r w:rsidRPr="001468B0">
        <w:rPr>
          <w:lang w:val="en-US"/>
        </w:rPr>
        <w:t xml:space="preserve"> </w:t>
      </w:r>
      <w:r>
        <w:t>глаголы</w:t>
      </w:r>
      <w:r w:rsidRPr="001468B0">
        <w:rPr>
          <w:lang w:val="en-US"/>
        </w:rPr>
        <w:t xml:space="preserve"> </w:t>
      </w:r>
      <w:r>
        <w:t>и</w:t>
      </w:r>
      <w:r w:rsidRPr="001468B0">
        <w:rPr>
          <w:lang w:val="en-US"/>
        </w:rPr>
        <w:t xml:space="preserve"> </w:t>
      </w:r>
      <w:r>
        <w:t>их</w:t>
      </w:r>
      <w:r w:rsidRPr="001468B0">
        <w:rPr>
          <w:lang w:val="en-US"/>
        </w:rPr>
        <w:t xml:space="preserve"> </w:t>
      </w:r>
      <w:r>
        <w:t>эквиваленты</w:t>
      </w:r>
      <w:r w:rsidRPr="001468B0">
        <w:rPr>
          <w:lang w:val="en-US"/>
        </w:rPr>
        <w:t xml:space="preserve"> (can/be able to, could, must/have to, may, might, should, shall, would, will, need); </w:t>
      </w:r>
    </w:p>
    <w:p w14:paraId="7CCA0C68"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неличные</w:t>
      </w:r>
      <w:r w:rsidRPr="001468B0">
        <w:rPr>
          <w:lang w:val="en-US"/>
        </w:rPr>
        <w:t xml:space="preserve"> </w:t>
      </w:r>
      <w:r>
        <w:t>формы</w:t>
      </w:r>
      <w:r w:rsidRPr="001468B0">
        <w:rPr>
          <w:lang w:val="en-US"/>
        </w:rPr>
        <w:t xml:space="preserve"> </w:t>
      </w:r>
      <w:r>
        <w:t>глагола</w:t>
      </w:r>
      <w:r w:rsidRPr="001468B0">
        <w:rPr>
          <w:lang w:val="en-US"/>
        </w:rPr>
        <w:t xml:space="preserve"> – </w:t>
      </w:r>
      <w:r>
        <w:t>инфинитив</w:t>
      </w:r>
      <w:r w:rsidRPr="001468B0">
        <w:rPr>
          <w:lang w:val="en-US"/>
        </w:rPr>
        <w:t xml:space="preserve">, </w:t>
      </w:r>
      <w:r>
        <w:t>герундий</w:t>
      </w:r>
      <w:r w:rsidRPr="001468B0">
        <w:rPr>
          <w:lang w:val="en-US"/>
        </w:rPr>
        <w:t xml:space="preserve">, </w:t>
      </w:r>
      <w:r>
        <w:t>причастие</w:t>
      </w:r>
      <w:r w:rsidRPr="001468B0">
        <w:rPr>
          <w:lang w:val="en-US"/>
        </w:rPr>
        <w:t xml:space="preserve"> (Participle I </w:t>
      </w:r>
      <w:r>
        <w:t>и</w:t>
      </w:r>
      <w:r w:rsidRPr="001468B0">
        <w:rPr>
          <w:lang w:val="en-US"/>
        </w:rPr>
        <w:t xml:space="preserve"> Participle II), </w:t>
      </w:r>
      <w:r>
        <w:t>причастия</w:t>
      </w:r>
      <w:r w:rsidRPr="001468B0">
        <w:rPr>
          <w:lang w:val="en-US"/>
        </w:rPr>
        <w:t xml:space="preserve"> </w:t>
      </w:r>
      <w:r>
        <w:t>в</w:t>
      </w:r>
      <w:r w:rsidRPr="001468B0">
        <w:rPr>
          <w:lang w:val="en-US"/>
        </w:rPr>
        <w:t xml:space="preserve"> </w:t>
      </w:r>
      <w:r>
        <w:t>функции</w:t>
      </w:r>
      <w:r w:rsidRPr="001468B0">
        <w:rPr>
          <w:lang w:val="en-US"/>
        </w:rPr>
        <w:t xml:space="preserve"> </w:t>
      </w:r>
      <w:r>
        <w:t>определения</w:t>
      </w:r>
      <w:r w:rsidRPr="001468B0">
        <w:rPr>
          <w:lang w:val="en-US"/>
        </w:rPr>
        <w:t xml:space="preserve"> (Participle I – a playing child, Participle II – a written text);</w:t>
      </w:r>
    </w:p>
    <w:p w14:paraId="6E4ADFD9" w14:textId="77777777" w:rsidR="001468B0" w:rsidRDefault="001468B0" w:rsidP="001468B0">
      <w:pPr>
        <w:pStyle w:val="afffe"/>
        <w:tabs>
          <w:tab w:val="left" w:pos="3163"/>
          <w:tab w:val="left" w:pos="5098"/>
          <w:tab w:val="left" w:pos="6350"/>
          <w:tab w:val="left" w:pos="8689"/>
        </w:tabs>
        <w:ind w:right="120" w:firstLine="720"/>
      </w:pPr>
      <w:r>
        <w:t xml:space="preserve">определённый, неопределённый и нулевой артикли; </w:t>
      </w:r>
    </w:p>
    <w:p w14:paraId="497A8197" w14:textId="77777777" w:rsidR="001468B0" w:rsidRDefault="001468B0" w:rsidP="001468B0">
      <w:pPr>
        <w:pStyle w:val="afffe"/>
        <w:tabs>
          <w:tab w:val="left" w:pos="3163"/>
          <w:tab w:val="left" w:pos="5098"/>
          <w:tab w:val="left" w:pos="6350"/>
          <w:tab w:val="left" w:pos="8689"/>
        </w:tabs>
        <w:ind w:right="120" w:firstLine="720"/>
      </w:pPr>
      <w:r>
        <w:t xml:space="preserve">имена существительные во множественном числе, образованных по правилу, и исключения; </w:t>
      </w:r>
    </w:p>
    <w:p w14:paraId="7BCA5E23" w14:textId="77777777" w:rsidR="001468B0" w:rsidRDefault="001468B0" w:rsidP="001468B0">
      <w:pPr>
        <w:pStyle w:val="afffe"/>
        <w:tabs>
          <w:tab w:val="left" w:pos="3163"/>
          <w:tab w:val="left" w:pos="5098"/>
          <w:tab w:val="left" w:pos="6350"/>
          <w:tab w:val="left" w:pos="8689"/>
        </w:tabs>
        <w:ind w:right="120" w:firstLine="720"/>
      </w:pPr>
      <w:r>
        <w:t xml:space="preserve">неисчисляемые имена существительные, имеющие форму только множественного числа; </w:t>
      </w:r>
    </w:p>
    <w:p w14:paraId="1D8A4E37" w14:textId="77777777" w:rsidR="001468B0" w:rsidRDefault="001468B0" w:rsidP="001468B0">
      <w:pPr>
        <w:pStyle w:val="afffe"/>
        <w:tabs>
          <w:tab w:val="left" w:pos="3163"/>
          <w:tab w:val="left" w:pos="5098"/>
          <w:tab w:val="left" w:pos="6350"/>
          <w:tab w:val="left" w:pos="8689"/>
        </w:tabs>
        <w:ind w:right="120" w:firstLine="720"/>
      </w:pPr>
      <w:r>
        <w:t>притяжательный падеж имён существительных;</w:t>
      </w:r>
    </w:p>
    <w:p w14:paraId="5DE7643A" w14:textId="77777777" w:rsidR="001468B0" w:rsidRDefault="001468B0" w:rsidP="001468B0">
      <w:pPr>
        <w:pStyle w:val="afffe"/>
        <w:tabs>
          <w:tab w:val="left" w:pos="3163"/>
          <w:tab w:val="left" w:pos="5098"/>
          <w:tab w:val="left" w:pos="6350"/>
          <w:tab w:val="left" w:pos="8689"/>
        </w:tabs>
        <w:ind w:right="120" w:firstLine="720"/>
      </w:pPr>
      <w:r>
        <w:t>имена прилагательные и наречия в положительной, сравнительной и превосходной степенях, образованных по правилу, и исключения;</w:t>
      </w:r>
    </w:p>
    <w:p w14:paraId="10FCF385" w14:textId="77777777" w:rsidR="001468B0" w:rsidRDefault="001468B0" w:rsidP="001468B0">
      <w:pPr>
        <w:pStyle w:val="afffe"/>
        <w:tabs>
          <w:tab w:val="left" w:pos="3163"/>
          <w:tab w:val="left" w:pos="5098"/>
          <w:tab w:val="left" w:pos="6350"/>
          <w:tab w:val="left" w:pos="8689"/>
        </w:tabs>
        <w:ind w:right="120" w:firstLine="720"/>
      </w:pPr>
      <w:r>
        <w:t xml:space="preserve">порядок следования нескольких прилагательных (мнение – размер – </w:t>
      </w:r>
      <w:r>
        <w:lastRenderedPageBreak/>
        <w:t xml:space="preserve">возраст – цвет – происхождение); </w:t>
      </w:r>
    </w:p>
    <w:p w14:paraId="5316DEC0" w14:textId="77777777" w:rsidR="001468B0" w:rsidRPr="001468B0" w:rsidRDefault="001468B0" w:rsidP="001468B0">
      <w:pPr>
        <w:pStyle w:val="afffe"/>
        <w:tabs>
          <w:tab w:val="left" w:pos="3163"/>
          <w:tab w:val="left" w:pos="5098"/>
          <w:tab w:val="left" w:pos="6350"/>
          <w:tab w:val="left" w:pos="8689"/>
        </w:tabs>
        <w:ind w:right="120" w:firstLine="720"/>
        <w:rPr>
          <w:lang w:val="en-US"/>
        </w:rPr>
      </w:pPr>
      <w:r>
        <w:t>слова</w:t>
      </w:r>
      <w:r w:rsidRPr="001468B0">
        <w:rPr>
          <w:lang w:val="en-US"/>
        </w:rPr>
        <w:t xml:space="preserve">, </w:t>
      </w:r>
      <w:r>
        <w:t>выражающие</w:t>
      </w:r>
      <w:r w:rsidRPr="001468B0">
        <w:rPr>
          <w:lang w:val="en-US"/>
        </w:rPr>
        <w:t xml:space="preserve"> </w:t>
      </w:r>
      <w:r>
        <w:t>количество</w:t>
      </w:r>
      <w:r w:rsidRPr="001468B0">
        <w:rPr>
          <w:lang w:val="en-US"/>
        </w:rPr>
        <w:t xml:space="preserve"> (many/much, little/a little, few/a few, a lot of);</w:t>
      </w:r>
    </w:p>
    <w:p w14:paraId="2F6C56C0" w14:textId="77777777" w:rsidR="001468B0" w:rsidRDefault="001468B0" w:rsidP="001468B0">
      <w:pPr>
        <w:pStyle w:val="afffe"/>
        <w:tabs>
          <w:tab w:val="left" w:pos="3163"/>
          <w:tab w:val="left" w:pos="5098"/>
          <w:tab w:val="left" w:pos="6350"/>
          <w:tab w:val="left" w:pos="8689"/>
        </w:tabs>
        <w:ind w:right="120" w:firstLine="72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6A48C5E9" w14:textId="77777777" w:rsidR="001468B0" w:rsidRDefault="001468B0" w:rsidP="001468B0">
      <w:pPr>
        <w:pStyle w:val="afffe"/>
        <w:tabs>
          <w:tab w:val="left" w:pos="3163"/>
          <w:tab w:val="left" w:pos="5098"/>
          <w:tab w:val="left" w:pos="6350"/>
          <w:tab w:val="left" w:pos="8689"/>
        </w:tabs>
        <w:ind w:right="120" w:firstLine="720"/>
      </w:pPr>
      <w:r>
        <w:t>неопределённые местоимения и их производные, отрицательные местоимения none, no и производные последнего (nobody, nothing, и другие);</w:t>
      </w:r>
    </w:p>
    <w:p w14:paraId="04DD6466" w14:textId="77777777" w:rsidR="001468B0" w:rsidRDefault="001468B0" w:rsidP="001468B0">
      <w:pPr>
        <w:pStyle w:val="afffe"/>
        <w:tabs>
          <w:tab w:val="left" w:pos="3163"/>
          <w:tab w:val="left" w:pos="5098"/>
          <w:tab w:val="left" w:pos="6350"/>
          <w:tab w:val="left" w:pos="8689"/>
        </w:tabs>
        <w:ind w:right="120" w:firstLine="720"/>
      </w:pPr>
      <w:r>
        <w:t xml:space="preserve">количественные и порядковые числительные; </w:t>
      </w:r>
    </w:p>
    <w:p w14:paraId="3C614DFC" w14:textId="77777777" w:rsidR="001468B0" w:rsidRDefault="001468B0" w:rsidP="001468B0">
      <w:pPr>
        <w:pStyle w:val="afffe"/>
        <w:tabs>
          <w:tab w:val="left" w:pos="3163"/>
          <w:tab w:val="left" w:pos="5098"/>
          <w:tab w:val="left" w:pos="6350"/>
          <w:tab w:val="left" w:pos="8689"/>
        </w:tabs>
        <w:ind w:right="120" w:firstLine="720"/>
      </w:pPr>
      <w:r>
        <w:t>предлоги места, времени, направления, предлоги, употребляемые с глаголами в страдательном залоге.</w:t>
      </w:r>
    </w:p>
    <w:p w14:paraId="7BF98779" w14:textId="77777777" w:rsidR="001468B0" w:rsidRDefault="001468B0" w:rsidP="001468B0">
      <w:pPr>
        <w:pStyle w:val="afffe"/>
        <w:tabs>
          <w:tab w:val="left" w:pos="3163"/>
          <w:tab w:val="left" w:pos="5098"/>
          <w:tab w:val="left" w:pos="6350"/>
          <w:tab w:val="left" w:pos="8689"/>
        </w:tabs>
        <w:ind w:right="120" w:firstLine="720"/>
      </w:pPr>
      <w:r>
        <w:t>5) владеть социокультурными знаниями и умениями:</w:t>
      </w:r>
    </w:p>
    <w:p w14:paraId="2ECF1F60" w14:textId="77777777" w:rsidR="001468B0" w:rsidRDefault="001468B0" w:rsidP="001468B0">
      <w:pPr>
        <w:pStyle w:val="afffe"/>
        <w:tabs>
          <w:tab w:val="left" w:pos="3163"/>
          <w:tab w:val="left" w:pos="5098"/>
          <w:tab w:val="left" w:pos="6350"/>
          <w:tab w:val="left" w:pos="8689"/>
        </w:tabs>
        <w:ind w:right="120" w:firstLine="72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AF36770" w14:textId="77777777" w:rsidR="001468B0" w:rsidRDefault="001468B0" w:rsidP="001468B0">
      <w:pPr>
        <w:pStyle w:val="afffe"/>
        <w:tabs>
          <w:tab w:val="left" w:pos="3163"/>
          <w:tab w:val="left" w:pos="5098"/>
          <w:tab w:val="left" w:pos="6350"/>
          <w:tab w:val="left" w:pos="8689"/>
        </w:tabs>
        <w:ind w:right="120" w:firstLine="720"/>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46D40B0E" w14:textId="77777777" w:rsidR="001468B0" w:rsidRDefault="001468B0" w:rsidP="001468B0">
      <w:pPr>
        <w:pStyle w:val="afffe"/>
        <w:tabs>
          <w:tab w:val="left" w:pos="3163"/>
          <w:tab w:val="left" w:pos="5098"/>
          <w:tab w:val="left" w:pos="6350"/>
          <w:tab w:val="left" w:pos="8689"/>
        </w:tabs>
        <w:ind w:right="120" w:firstLine="720"/>
      </w:pPr>
      <w:r>
        <w:t xml:space="preserve">иметь базовые знания о социокультурном портрете и культурном наследии родной страны и страны/стран изучаемого языка; </w:t>
      </w:r>
    </w:p>
    <w:p w14:paraId="4FB8E9FB" w14:textId="77777777" w:rsidR="001468B0" w:rsidRDefault="001468B0" w:rsidP="001468B0">
      <w:pPr>
        <w:pStyle w:val="afffe"/>
        <w:tabs>
          <w:tab w:val="left" w:pos="3163"/>
          <w:tab w:val="left" w:pos="5098"/>
          <w:tab w:val="left" w:pos="6350"/>
          <w:tab w:val="left" w:pos="8689"/>
        </w:tabs>
        <w:ind w:right="120" w:firstLine="720"/>
      </w:pPr>
      <w:r>
        <w:t xml:space="preserve">представлять родную страну и её культуру на иностранном языке; </w:t>
      </w:r>
    </w:p>
    <w:p w14:paraId="03F5307B" w14:textId="77777777" w:rsidR="001468B0" w:rsidRDefault="001468B0" w:rsidP="001468B0">
      <w:pPr>
        <w:pStyle w:val="afffe"/>
        <w:tabs>
          <w:tab w:val="left" w:pos="3163"/>
          <w:tab w:val="left" w:pos="5098"/>
          <w:tab w:val="left" w:pos="6350"/>
          <w:tab w:val="left" w:pos="8689"/>
        </w:tabs>
        <w:ind w:right="120" w:firstLine="720"/>
      </w:pPr>
      <w:r>
        <w:t>проявлять уважение к иной культуре, соблюдать нормы вежливости в межкультурном общении.</w:t>
      </w:r>
    </w:p>
    <w:p w14:paraId="7051A08B" w14:textId="77777777" w:rsidR="001468B0" w:rsidRDefault="001468B0" w:rsidP="001468B0">
      <w:pPr>
        <w:pStyle w:val="afffe"/>
        <w:tabs>
          <w:tab w:val="left" w:pos="3163"/>
          <w:tab w:val="left" w:pos="5098"/>
          <w:tab w:val="left" w:pos="6350"/>
          <w:tab w:val="left" w:pos="8689"/>
        </w:tabs>
        <w:ind w:right="120" w:firstLine="720"/>
      </w:pPr>
      <w:r>
        <w:t xml:space="preserve">6) владеть компенсаторными умениями, позволяющими в случае сбоя коммуникации, а также в условиях дефицита языковых средств: </w:t>
      </w:r>
    </w:p>
    <w:p w14:paraId="0688E7BD" w14:textId="77777777" w:rsidR="001468B0" w:rsidRDefault="001468B0" w:rsidP="001468B0">
      <w:pPr>
        <w:pStyle w:val="afffe"/>
        <w:tabs>
          <w:tab w:val="left" w:pos="3163"/>
          <w:tab w:val="left" w:pos="5098"/>
          <w:tab w:val="left" w:pos="6350"/>
          <w:tab w:val="left" w:pos="8689"/>
        </w:tabs>
        <w:ind w:right="120" w:firstLine="720"/>
      </w:pPr>
      <w: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D2EFF39" w14:textId="77777777" w:rsidR="001468B0" w:rsidRDefault="001468B0" w:rsidP="001468B0">
      <w:pPr>
        <w:pStyle w:val="afffe"/>
        <w:tabs>
          <w:tab w:val="left" w:pos="3163"/>
          <w:tab w:val="left" w:pos="5098"/>
          <w:tab w:val="left" w:pos="6350"/>
          <w:tab w:val="left" w:pos="8689"/>
        </w:tabs>
        <w:ind w:right="120" w:firstLine="720"/>
      </w:pPr>
      <w:r>
        <w:t xml:space="preserve">7) владеть метапредметными умениями, позволяющими: </w:t>
      </w:r>
    </w:p>
    <w:p w14:paraId="1F020513" w14:textId="77777777" w:rsidR="001468B0" w:rsidRDefault="001468B0" w:rsidP="001468B0">
      <w:pPr>
        <w:pStyle w:val="afffe"/>
        <w:tabs>
          <w:tab w:val="left" w:pos="3163"/>
          <w:tab w:val="left" w:pos="5098"/>
          <w:tab w:val="left" w:pos="6350"/>
          <w:tab w:val="left" w:pos="8689"/>
        </w:tabs>
        <w:ind w:right="120" w:firstLine="720"/>
      </w:pPr>
      <w:r>
        <w:t>совершенствовать учебную деятельность по овладению иностранным языком;</w:t>
      </w:r>
    </w:p>
    <w:p w14:paraId="2B897BCD" w14:textId="77777777" w:rsidR="001468B0" w:rsidRDefault="001468B0" w:rsidP="001468B0">
      <w:pPr>
        <w:pStyle w:val="afffe"/>
        <w:tabs>
          <w:tab w:val="left" w:pos="3163"/>
          <w:tab w:val="left" w:pos="5098"/>
          <w:tab w:val="left" w:pos="6350"/>
          <w:tab w:val="left" w:pos="8689"/>
        </w:tabs>
        <w:ind w:right="120" w:firstLine="720"/>
      </w:pPr>
      <w: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545F2F67" w14:textId="77777777" w:rsidR="001468B0" w:rsidRDefault="001468B0" w:rsidP="001468B0">
      <w:pPr>
        <w:pStyle w:val="afffe"/>
        <w:tabs>
          <w:tab w:val="left" w:pos="3163"/>
          <w:tab w:val="left" w:pos="5098"/>
          <w:tab w:val="left" w:pos="6350"/>
          <w:tab w:val="left" w:pos="8689"/>
        </w:tabs>
        <w:ind w:right="120" w:firstLine="720"/>
      </w:pPr>
      <w:r>
        <w:t xml:space="preserve">использовать иноязычные словари и справочники, в том числе информационно-справочные системы в электронной̆ форме; </w:t>
      </w:r>
    </w:p>
    <w:p w14:paraId="62AA6AA4" w14:textId="77777777" w:rsidR="001468B0" w:rsidRDefault="001468B0" w:rsidP="001468B0">
      <w:pPr>
        <w:pStyle w:val="afffe"/>
        <w:tabs>
          <w:tab w:val="left" w:pos="3163"/>
          <w:tab w:val="left" w:pos="5098"/>
          <w:tab w:val="left" w:pos="6350"/>
          <w:tab w:val="left" w:pos="8689"/>
        </w:tabs>
        <w:ind w:right="120" w:firstLine="720"/>
      </w:pPr>
      <w: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3ECA08D1" w14:textId="77777777" w:rsidR="001468B0" w:rsidRDefault="001468B0" w:rsidP="001468B0">
      <w:pPr>
        <w:pStyle w:val="afffe"/>
        <w:tabs>
          <w:tab w:val="left" w:pos="3163"/>
          <w:tab w:val="left" w:pos="5098"/>
          <w:tab w:val="left" w:pos="6350"/>
          <w:tab w:val="left" w:pos="8689"/>
        </w:tabs>
        <w:ind w:right="120" w:firstLine="720"/>
      </w:pPr>
      <w:r>
        <w:t xml:space="preserve">соблюдать правила информационной безопасности в ситуациях повседневной жизни и при работе в сети Интернет. </w:t>
      </w:r>
    </w:p>
    <w:p w14:paraId="67C121B3" w14:textId="77777777" w:rsidR="001468B0" w:rsidRDefault="001468B0" w:rsidP="001468B0">
      <w:pPr>
        <w:pStyle w:val="afffe"/>
        <w:tabs>
          <w:tab w:val="left" w:pos="3163"/>
          <w:tab w:val="left" w:pos="5098"/>
          <w:tab w:val="left" w:pos="6350"/>
          <w:tab w:val="left" w:pos="8689"/>
        </w:tabs>
        <w:ind w:right="120" w:firstLine="720"/>
      </w:pPr>
      <w:r>
        <w:t>К концу 11 класса обучающийся научится:</w:t>
      </w:r>
    </w:p>
    <w:p w14:paraId="7736BFD1" w14:textId="77777777" w:rsidR="001468B0" w:rsidRDefault="001468B0" w:rsidP="001468B0">
      <w:pPr>
        <w:pStyle w:val="afffe"/>
        <w:tabs>
          <w:tab w:val="left" w:pos="3163"/>
          <w:tab w:val="left" w:pos="5098"/>
          <w:tab w:val="left" w:pos="6350"/>
          <w:tab w:val="left" w:pos="8689"/>
        </w:tabs>
        <w:ind w:right="120" w:firstLine="720"/>
      </w:pPr>
      <w:r>
        <w:t>1) владеть основными видами речевой деятельности:</w:t>
      </w:r>
    </w:p>
    <w:p w14:paraId="0A69B56E" w14:textId="77777777" w:rsidR="001468B0" w:rsidRDefault="001468B0" w:rsidP="001468B0">
      <w:pPr>
        <w:pStyle w:val="afffe"/>
        <w:tabs>
          <w:tab w:val="left" w:pos="3163"/>
          <w:tab w:val="left" w:pos="5098"/>
          <w:tab w:val="left" w:pos="6350"/>
          <w:tab w:val="left" w:pos="8689"/>
        </w:tabs>
        <w:ind w:right="120" w:firstLine="720"/>
      </w:pPr>
      <w:r>
        <w:t xml:space="preserve">говорение: </w:t>
      </w:r>
    </w:p>
    <w:p w14:paraId="14620439" w14:textId="77777777" w:rsidR="001468B0" w:rsidRDefault="001468B0" w:rsidP="001468B0">
      <w:pPr>
        <w:pStyle w:val="afffe"/>
        <w:tabs>
          <w:tab w:val="left" w:pos="3163"/>
          <w:tab w:val="left" w:pos="5098"/>
          <w:tab w:val="left" w:pos="6350"/>
          <w:tab w:val="left" w:pos="8689"/>
        </w:tabs>
        <w:ind w:right="120" w:firstLine="720"/>
      </w:pPr>
      <w:r>
        <w:t xml:space="preserve">вести разные виды диалога (диалог этикетного характера, диалог-побуждение к действию, диалог-расспрос, диалог-обмен мнениями, </w:t>
      </w:r>
      <w:r>
        <w:lastRenderedPageBreak/>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0F48A838" w14:textId="77777777" w:rsidR="001468B0" w:rsidRDefault="001468B0" w:rsidP="001468B0">
      <w:pPr>
        <w:pStyle w:val="afffe"/>
        <w:tabs>
          <w:tab w:val="left" w:pos="3163"/>
          <w:tab w:val="left" w:pos="5098"/>
          <w:tab w:val="left" w:pos="6350"/>
          <w:tab w:val="left" w:pos="8689"/>
        </w:tabs>
        <w:ind w:right="120" w:firstLine="720"/>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716A37F2" w14:textId="77777777" w:rsidR="001468B0" w:rsidRDefault="001468B0" w:rsidP="001468B0">
      <w:pPr>
        <w:pStyle w:val="afffe"/>
        <w:tabs>
          <w:tab w:val="left" w:pos="3163"/>
          <w:tab w:val="left" w:pos="5098"/>
          <w:tab w:val="left" w:pos="6350"/>
          <w:tab w:val="left" w:pos="8689"/>
        </w:tabs>
        <w:ind w:right="120" w:firstLine="720"/>
      </w:pPr>
      <w: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12F12352" w14:textId="77777777" w:rsidR="001468B0" w:rsidRDefault="001468B0" w:rsidP="001468B0">
      <w:pPr>
        <w:pStyle w:val="afffe"/>
        <w:tabs>
          <w:tab w:val="left" w:pos="3163"/>
          <w:tab w:val="left" w:pos="5098"/>
          <w:tab w:val="left" w:pos="6350"/>
          <w:tab w:val="left" w:pos="8689"/>
        </w:tabs>
        <w:ind w:right="120" w:firstLine="720"/>
      </w:pPr>
      <w:r>
        <w:t>устно излагать результаты выполненной проектной работы (объём – 14–15 фраз).</w:t>
      </w:r>
    </w:p>
    <w:p w14:paraId="47E4C38D" w14:textId="77777777" w:rsidR="001468B0" w:rsidRDefault="001468B0" w:rsidP="001468B0">
      <w:pPr>
        <w:pStyle w:val="afffe"/>
        <w:tabs>
          <w:tab w:val="left" w:pos="3163"/>
          <w:tab w:val="left" w:pos="5098"/>
          <w:tab w:val="left" w:pos="6350"/>
          <w:tab w:val="left" w:pos="8689"/>
        </w:tabs>
        <w:ind w:right="120" w:firstLine="720"/>
      </w:pPr>
      <w:r>
        <w:t xml:space="preserve">аудирование: </w:t>
      </w:r>
    </w:p>
    <w:p w14:paraId="2E2ECBFE" w14:textId="77777777" w:rsidR="001468B0" w:rsidRDefault="001468B0" w:rsidP="001468B0">
      <w:pPr>
        <w:pStyle w:val="afffe"/>
        <w:tabs>
          <w:tab w:val="left" w:pos="3163"/>
          <w:tab w:val="left" w:pos="5098"/>
          <w:tab w:val="left" w:pos="6350"/>
          <w:tab w:val="left" w:pos="8689"/>
        </w:tabs>
        <w:ind w:right="120" w:firstLine="720"/>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454ABF5" w14:textId="77777777" w:rsidR="001468B0" w:rsidRDefault="001468B0" w:rsidP="001468B0">
      <w:pPr>
        <w:pStyle w:val="afffe"/>
        <w:tabs>
          <w:tab w:val="left" w:pos="3163"/>
          <w:tab w:val="left" w:pos="5098"/>
          <w:tab w:val="left" w:pos="6350"/>
          <w:tab w:val="left" w:pos="8689"/>
        </w:tabs>
        <w:ind w:right="120" w:firstLine="720"/>
      </w:pPr>
      <w:r>
        <w:t xml:space="preserve">смысловое чтение: </w:t>
      </w:r>
    </w:p>
    <w:p w14:paraId="4F55CA4B" w14:textId="77777777" w:rsidR="001468B0" w:rsidRDefault="001468B0" w:rsidP="001468B0">
      <w:pPr>
        <w:pStyle w:val="afffe"/>
        <w:tabs>
          <w:tab w:val="left" w:pos="3163"/>
          <w:tab w:val="left" w:pos="5098"/>
          <w:tab w:val="left" w:pos="6350"/>
          <w:tab w:val="left" w:pos="8689"/>
        </w:tabs>
        <w:ind w:right="120" w:firstLine="720"/>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293E757E" w14:textId="77777777" w:rsidR="001468B0" w:rsidRDefault="001468B0" w:rsidP="001468B0">
      <w:pPr>
        <w:pStyle w:val="afffe"/>
        <w:tabs>
          <w:tab w:val="left" w:pos="3163"/>
          <w:tab w:val="left" w:pos="5098"/>
          <w:tab w:val="left" w:pos="6350"/>
          <w:tab w:val="left" w:pos="8689"/>
        </w:tabs>
        <w:ind w:right="120" w:firstLine="720"/>
      </w:pPr>
      <w:r>
        <w:t>читать про себя несплошные тексты (таблицы, диаграммы, графики) и понимать представленную в них информацию.</w:t>
      </w:r>
    </w:p>
    <w:p w14:paraId="5C2E18DF" w14:textId="77777777" w:rsidR="001468B0" w:rsidRDefault="001468B0" w:rsidP="001468B0">
      <w:pPr>
        <w:pStyle w:val="afffe"/>
        <w:tabs>
          <w:tab w:val="left" w:pos="3163"/>
          <w:tab w:val="left" w:pos="5098"/>
          <w:tab w:val="left" w:pos="6350"/>
          <w:tab w:val="left" w:pos="8689"/>
        </w:tabs>
        <w:ind w:right="120" w:firstLine="720"/>
      </w:pPr>
      <w:r>
        <w:t xml:space="preserve">письменная речь: </w:t>
      </w:r>
    </w:p>
    <w:p w14:paraId="6F7D0265" w14:textId="77777777" w:rsidR="001468B0" w:rsidRDefault="001468B0" w:rsidP="001468B0">
      <w:pPr>
        <w:pStyle w:val="afffe"/>
        <w:tabs>
          <w:tab w:val="left" w:pos="3163"/>
          <w:tab w:val="left" w:pos="5098"/>
          <w:tab w:val="left" w:pos="6350"/>
          <w:tab w:val="left" w:pos="8689"/>
        </w:tabs>
        <w:ind w:right="120" w:firstLine="720"/>
      </w:pPr>
      <w: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29D1BF4C" w14:textId="77777777" w:rsidR="001468B0" w:rsidRDefault="001468B0" w:rsidP="001468B0">
      <w:pPr>
        <w:pStyle w:val="afffe"/>
        <w:tabs>
          <w:tab w:val="left" w:pos="3163"/>
          <w:tab w:val="left" w:pos="5098"/>
          <w:tab w:val="left" w:pos="6350"/>
          <w:tab w:val="left" w:pos="8689"/>
        </w:tabs>
        <w:ind w:right="120" w:firstLine="720"/>
      </w:pPr>
      <w:r>
        <w:t xml:space="preserve">писать резюме (CV) с сообщением основных сведений о себе в соответствии с нормами, принятыми в стране/странах изучаемого языка; </w:t>
      </w:r>
    </w:p>
    <w:p w14:paraId="6EA4A1F2" w14:textId="77777777" w:rsidR="001468B0" w:rsidRDefault="001468B0" w:rsidP="001468B0">
      <w:pPr>
        <w:pStyle w:val="afffe"/>
        <w:tabs>
          <w:tab w:val="left" w:pos="3163"/>
          <w:tab w:val="left" w:pos="5098"/>
          <w:tab w:val="left" w:pos="6350"/>
          <w:tab w:val="left" w:pos="8689"/>
        </w:tabs>
        <w:ind w:right="120" w:firstLine="720"/>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3CE5AADD" w14:textId="77777777" w:rsidR="001468B0" w:rsidRDefault="001468B0" w:rsidP="001468B0">
      <w:pPr>
        <w:pStyle w:val="afffe"/>
        <w:tabs>
          <w:tab w:val="left" w:pos="3163"/>
          <w:tab w:val="left" w:pos="5098"/>
          <w:tab w:val="left" w:pos="6350"/>
          <w:tab w:val="left" w:pos="8689"/>
        </w:tabs>
        <w:ind w:right="120" w:firstLine="720"/>
      </w:pPr>
      <w: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1D8B421" w14:textId="77777777" w:rsidR="001468B0" w:rsidRDefault="001468B0" w:rsidP="001468B0">
      <w:pPr>
        <w:pStyle w:val="afffe"/>
        <w:tabs>
          <w:tab w:val="left" w:pos="3163"/>
          <w:tab w:val="left" w:pos="5098"/>
          <w:tab w:val="left" w:pos="6350"/>
          <w:tab w:val="left" w:pos="8689"/>
        </w:tabs>
        <w:ind w:right="120" w:firstLine="720"/>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018339A6" w14:textId="77777777" w:rsidR="001468B0" w:rsidRDefault="001468B0" w:rsidP="001468B0">
      <w:pPr>
        <w:pStyle w:val="afffe"/>
        <w:tabs>
          <w:tab w:val="left" w:pos="3163"/>
          <w:tab w:val="left" w:pos="5098"/>
          <w:tab w:val="left" w:pos="6350"/>
          <w:tab w:val="left" w:pos="8689"/>
        </w:tabs>
        <w:ind w:right="120" w:firstLine="720"/>
      </w:pPr>
      <w:r>
        <w:t xml:space="preserve">2) владеть фонетическими навыками: </w:t>
      </w:r>
    </w:p>
    <w:p w14:paraId="224738BF" w14:textId="77777777" w:rsidR="001468B0" w:rsidRDefault="001468B0" w:rsidP="001468B0">
      <w:pPr>
        <w:pStyle w:val="afffe"/>
        <w:tabs>
          <w:tab w:val="left" w:pos="3163"/>
          <w:tab w:val="left" w:pos="5098"/>
          <w:tab w:val="left" w:pos="6350"/>
          <w:tab w:val="left" w:pos="8689"/>
        </w:tabs>
        <w:ind w:right="120" w:firstLine="720"/>
      </w:pPr>
      <w:r>
        <w:t xml:space="preserve">различать на слух, без ошибок, ведущих к сбою коммуникации, </w:t>
      </w:r>
      <w:r>
        <w:lastRenderedPageBreak/>
        <w:t xml:space="preserve">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2158CE02" w14:textId="77777777" w:rsidR="001468B0" w:rsidRDefault="001468B0" w:rsidP="001468B0">
      <w:pPr>
        <w:pStyle w:val="afffe"/>
        <w:tabs>
          <w:tab w:val="left" w:pos="3163"/>
          <w:tab w:val="left" w:pos="5098"/>
          <w:tab w:val="left" w:pos="6350"/>
          <w:tab w:val="left" w:pos="8689"/>
        </w:tabs>
        <w:ind w:right="120"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6E3E0CD" w14:textId="77777777" w:rsidR="001468B0" w:rsidRDefault="001468B0" w:rsidP="001468B0">
      <w:pPr>
        <w:pStyle w:val="afffe"/>
        <w:tabs>
          <w:tab w:val="left" w:pos="3163"/>
          <w:tab w:val="left" w:pos="5098"/>
          <w:tab w:val="left" w:pos="6350"/>
          <w:tab w:val="left" w:pos="8689"/>
        </w:tabs>
        <w:ind w:right="120" w:firstLine="720"/>
      </w:pPr>
      <w:r>
        <w:t xml:space="preserve">3) владеть орфографическими навыками: </w:t>
      </w:r>
    </w:p>
    <w:p w14:paraId="4F341843" w14:textId="77777777" w:rsidR="001468B0" w:rsidRDefault="001468B0" w:rsidP="001468B0">
      <w:pPr>
        <w:pStyle w:val="afffe"/>
        <w:tabs>
          <w:tab w:val="left" w:pos="3163"/>
          <w:tab w:val="left" w:pos="5098"/>
          <w:tab w:val="left" w:pos="6350"/>
          <w:tab w:val="left" w:pos="8689"/>
        </w:tabs>
        <w:ind w:right="120" w:firstLine="720"/>
      </w:pPr>
      <w:r>
        <w:t>правильно писать изученные слова.</w:t>
      </w:r>
    </w:p>
    <w:p w14:paraId="1C93A732" w14:textId="77777777" w:rsidR="001468B0" w:rsidRDefault="001468B0" w:rsidP="001468B0">
      <w:pPr>
        <w:pStyle w:val="afffe"/>
        <w:tabs>
          <w:tab w:val="left" w:pos="3163"/>
          <w:tab w:val="left" w:pos="5098"/>
          <w:tab w:val="left" w:pos="6350"/>
          <w:tab w:val="left" w:pos="8689"/>
        </w:tabs>
        <w:ind w:right="120" w:firstLine="720"/>
      </w:pPr>
      <w:r>
        <w:t xml:space="preserve">4) владеть пунктуационными навыками: </w:t>
      </w:r>
    </w:p>
    <w:p w14:paraId="6781EF5F" w14:textId="77777777" w:rsidR="001468B0" w:rsidRDefault="001468B0" w:rsidP="001468B0">
      <w:pPr>
        <w:pStyle w:val="afffe"/>
        <w:tabs>
          <w:tab w:val="left" w:pos="3163"/>
          <w:tab w:val="left" w:pos="5098"/>
          <w:tab w:val="left" w:pos="6350"/>
          <w:tab w:val="left" w:pos="8689"/>
        </w:tabs>
        <w:ind w:right="120" w:firstLine="720"/>
      </w:pPr>
      <w:r>
        <w:t xml:space="preserve">использовать запятую при перечислении, обращении и при выделении вводных слов; </w:t>
      </w:r>
    </w:p>
    <w:p w14:paraId="7EC8F0EA" w14:textId="77777777" w:rsidR="001468B0" w:rsidRDefault="001468B0" w:rsidP="001468B0">
      <w:pPr>
        <w:pStyle w:val="afffe"/>
        <w:tabs>
          <w:tab w:val="left" w:pos="3163"/>
          <w:tab w:val="left" w:pos="5098"/>
          <w:tab w:val="left" w:pos="6350"/>
          <w:tab w:val="left" w:pos="8689"/>
        </w:tabs>
        <w:ind w:right="120" w:firstLine="720"/>
      </w:pPr>
      <w:r>
        <w:t xml:space="preserve">апостроф, точку, вопросительный и восклицательный знаки; </w:t>
      </w:r>
    </w:p>
    <w:p w14:paraId="7DCF464D" w14:textId="77777777" w:rsidR="001468B0" w:rsidRDefault="001468B0" w:rsidP="001468B0">
      <w:pPr>
        <w:pStyle w:val="afffe"/>
        <w:tabs>
          <w:tab w:val="left" w:pos="3163"/>
          <w:tab w:val="left" w:pos="5098"/>
          <w:tab w:val="left" w:pos="6350"/>
          <w:tab w:val="left" w:pos="8689"/>
        </w:tabs>
        <w:ind w:right="120" w:firstLine="720"/>
      </w:pPr>
      <w: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13C8FD93" w14:textId="77777777" w:rsidR="001468B0" w:rsidRDefault="001468B0" w:rsidP="001468B0">
      <w:pPr>
        <w:pStyle w:val="afffe"/>
        <w:tabs>
          <w:tab w:val="left" w:pos="3163"/>
          <w:tab w:val="left" w:pos="5098"/>
          <w:tab w:val="left" w:pos="6350"/>
          <w:tab w:val="left" w:pos="8689"/>
        </w:tabs>
        <w:ind w:right="120" w:firstLine="720"/>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0B49EC9" w14:textId="77777777" w:rsidR="001468B0" w:rsidRDefault="001468B0" w:rsidP="001468B0">
      <w:pPr>
        <w:pStyle w:val="afffe"/>
        <w:tabs>
          <w:tab w:val="left" w:pos="3163"/>
          <w:tab w:val="left" w:pos="5098"/>
          <w:tab w:val="left" w:pos="6350"/>
          <w:tab w:val="left" w:pos="8689"/>
        </w:tabs>
        <w:ind w:right="120" w:firstLine="720"/>
      </w:pPr>
      <w:r>
        <w:t>5) распознавать и употреблять в устной и письменной речи:</w:t>
      </w:r>
    </w:p>
    <w:p w14:paraId="4C3C4934" w14:textId="77777777" w:rsidR="001468B0" w:rsidRDefault="001468B0" w:rsidP="001468B0">
      <w:pPr>
        <w:pStyle w:val="afffe"/>
        <w:tabs>
          <w:tab w:val="left" w:pos="3163"/>
          <w:tab w:val="left" w:pos="5098"/>
          <w:tab w:val="left" w:pos="6350"/>
          <w:tab w:val="left" w:pos="8689"/>
        </w:tabs>
        <w:ind w:right="120" w:firstLine="720"/>
      </w:pPr>
      <w:r>
        <w:t>родственные слова, образованные с использованием аффиксации:</w:t>
      </w:r>
    </w:p>
    <w:p w14:paraId="3FD134F8" w14:textId="77777777" w:rsidR="001468B0" w:rsidRDefault="001468B0" w:rsidP="001468B0">
      <w:pPr>
        <w:pStyle w:val="afffe"/>
        <w:tabs>
          <w:tab w:val="left" w:pos="3163"/>
          <w:tab w:val="left" w:pos="5098"/>
          <w:tab w:val="left" w:pos="6350"/>
          <w:tab w:val="left" w:pos="8689"/>
        </w:tabs>
        <w:ind w:right="120" w:firstLine="720"/>
      </w:pPr>
      <w:r>
        <w:t xml:space="preserve">глаголы при помощи префиксов dis-, mis-, re-, over-, under- и суффиксов -ise/-ize, -en; </w:t>
      </w:r>
    </w:p>
    <w:p w14:paraId="57E9E935"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имена</w:t>
      </w:r>
      <w:r w:rsidRPr="001468B0">
        <w:rPr>
          <w:lang w:val="en-US"/>
        </w:rPr>
        <w:t xml:space="preserve"> </w:t>
      </w:r>
      <w:r>
        <w:t>существительные</w:t>
      </w:r>
      <w:r w:rsidRPr="001468B0">
        <w:rPr>
          <w:lang w:val="en-US"/>
        </w:rPr>
        <w:t xml:space="preserve"> </w:t>
      </w:r>
      <w:r>
        <w:t>при</w:t>
      </w:r>
      <w:r w:rsidRPr="001468B0">
        <w:rPr>
          <w:lang w:val="en-US"/>
        </w:rPr>
        <w:t xml:space="preserve"> </w:t>
      </w:r>
      <w:r>
        <w:t>помощи</w:t>
      </w:r>
      <w:r w:rsidRPr="001468B0">
        <w:rPr>
          <w:lang w:val="en-US"/>
        </w:rPr>
        <w:t xml:space="preserve"> </w:t>
      </w:r>
      <w:r>
        <w:t>префиксов</w:t>
      </w:r>
      <w:r w:rsidRPr="001468B0">
        <w:rPr>
          <w:lang w:val="en-US"/>
        </w:rPr>
        <w:t xml:space="preserve"> un-, in-/im-, il-/ir- </w:t>
      </w:r>
      <w:r>
        <w:t>и</w:t>
      </w:r>
      <w:r w:rsidRPr="001468B0">
        <w:rPr>
          <w:lang w:val="en-US"/>
        </w:rPr>
        <w:t xml:space="preserve"> </w:t>
      </w:r>
      <w:r>
        <w:t>суффиксов</w:t>
      </w:r>
      <w:r w:rsidRPr="001468B0">
        <w:rPr>
          <w:lang w:val="en-US"/>
        </w:rPr>
        <w:t xml:space="preserve"> -ance/-ence, -er/-or, -ing, -ist, -ity, -ment, -ness, -sion/-tion, -ship; </w:t>
      </w:r>
    </w:p>
    <w:p w14:paraId="43A46B4C"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имена</w:t>
      </w:r>
      <w:r w:rsidRPr="001468B0">
        <w:rPr>
          <w:lang w:val="en-US"/>
        </w:rPr>
        <w:t xml:space="preserve"> </w:t>
      </w:r>
      <w:r>
        <w:t>прилагательные</w:t>
      </w:r>
      <w:r w:rsidRPr="001468B0">
        <w:rPr>
          <w:lang w:val="en-US"/>
        </w:rPr>
        <w:t xml:space="preserve"> </w:t>
      </w:r>
      <w:r>
        <w:t>при</w:t>
      </w:r>
      <w:r w:rsidRPr="001468B0">
        <w:rPr>
          <w:lang w:val="en-US"/>
        </w:rPr>
        <w:t xml:space="preserve"> </w:t>
      </w:r>
      <w:r>
        <w:t>помощи</w:t>
      </w:r>
      <w:r w:rsidRPr="001468B0">
        <w:rPr>
          <w:lang w:val="en-US"/>
        </w:rPr>
        <w:t xml:space="preserve"> </w:t>
      </w:r>
      <w:r>
        <w:t>префиксов</w:t>
      </w:r>
      <w:r w:rsidRPr="001468B0">
        <w:rPr>
          <w:lang w:val="en-US"/>
        </w:rPr>
        <w:t xml:space="preserve"> un-, in-/im-, il-/ir-, inter-, non-, post-, pre- </w:t>
      </w:r>
      <w:r>
        <w:t>и</w:t>
      </w:r>
      <w:r w:rsidRPr="001468B0">
        <w:rPr>
          <w:lang w:val="en-US"/>
        </w:rPr>
        <w:t xml:space="preserve"> </w:t>
      </w:r>
      <w:r>
        <w:t>суффиксов</w:t>
      </w:r>
      <w:r w:rsidRPr="001468B0">
        <w:rPr>
          <w:lang w:val="en-US"/>
        </w:rPr>
        <w:t xml:space="preserve"> -able/-ible, -al, -ed, -ese, -ful, -ian/ -an, -ical, -ing, -ish, -ive, -less, -ly, -ous, -y; </w:t>
      </w:r>
    </w:p>
    <w:p w14:paraId="15B522AC" w14:textId="77777777" w:rsidR="001468B0" w:rsidRDefault="001468B0" w:rsidP="001468B0">
      <w:pPr>
        <w:pStyle w:val="afffe"/>
        <w:tabs>
          <w:tab w:val="left" w:pos="3163"/>
          <w:tab w:val="left" w:pos="5098"/>
          <w:tab w:val="left" w:pos="6350"/>
          <w:tab w:val="left" w:pos="8689"/>
        </w:tabs>
        <w:ind w:right="120" w:firstLine="720"/>
      </w:pPr>
      <w:r>
        <w:t>наречия при помощи префиксов un-, in-/im-, il-/ir- и суффикса -ly;</w:t>
      </w:r>
    </w:p>
    <w:p w14:paraId="60FFCEB7" w14:textId="77777777" w:rsidR="001468B0" w:rsidRDefault="001468B0" w:rsidP="001468B0">
      <w:pPr>
        <w:pStyle w:val="afffe"/>
        <w:tabs>
          <w:tab w:val="left" w:pos="3163"/>
          <w:tab w:val="left" w:pos="5098"/>
          <w:tab w:val="left" w:pos="6350"/>
          <w:tab w:val="left" w:pos="8689"/>
        </w:tabs>
        <w:ind w:right="120" w:firstLine="720"/>
      </w:pPr>
      <w:r>
        <w:t xml:space="preserve">числительные при помощи суффиксов -teen, -ty, -th; </w:t>
      </w:r>
    </w:p>
    <w:p w14:paraId="50AA1F17" w14:textId="77777777" w:rsidR="001468B0" w:rsidRDefault="001468B0" w:rsidP="001468B0">
      <w:pPr>
        <w:pStyle w:val="afffe"/>
        <w:tabs>
          <w:tab w:val="left" w:pos="3163"/>
          <w:tab w:val="left" w:pos="5098"/>
          <w:tab w:val="left" w:pos="6350"/>
          <w:tab w:val="left" w:pos="8689"/>
        </w:tabs>
        <w:ind w:right="120" w:firstLine="720"/>
      </w:pPr>
      <w:r>
        <w:t xml:space="preserve">с использованием словосложения: </w:t>
      </w:r>
    </w:p>
    <w:p w14:paraId="2977A2AD" w14:textId="77777777" w:rsidR="001468B0" w:rsidRDefault="001468B0" w:rsidP="001468B0">
      <w:pPr>
        <w:pStyle w:val="afffe"/>
        <w:tabs>
          <w:tab w:val="left" w:pos="3163"/>
          <w:tab w:val="left" w:pos="5098"/>
          <w:tab w:val="left" w:pos="6350"/>
          <w:tab w:val="left" w:pos="8689"/>
        </w:tabs>
        <w:ind w:right="120" w:firstLine="720"/>
      </w:pPr>
      <w:r>
        <w:t xml:space="preserve">сложные существительные путём соединения основ существительных (football); </w:t>
      </w:r>
    </w:p>
    <w:p w14:paraId="6DA8A135" w14:textId="77777777" w:rsidR="001468B0" w:rsidRDefault="001468B0" w:rsidP="001468B0">
      <w:pPr>
        <w:pStyle w:val="afffe"/>
        <w:tabs>
          <w:tab w:val="left" w:pos="3163"/>
          <w:tab w:val="left" w:pos="5098"/>
          <w:tab w:val="left" w:pos="6350"/>
          <w:tab w:val="left" w:pos="8689"/>
        </w:tabs>
        <w:ind w:right="120" w:firstLine="720"/>
      </w:pPr>
      <w:r>
        <w:t xml:space="preserve">сложные существительные путём соединения основы прилагательного с основой существительного (bluebell); </w:t>
      </w:r>
    </w:p>
    <w:p w14:paraId="793D70B3" w14:textId="77777777" w:rsidR="001468B0" w:rsidRDefault="001468B0" w:rsidP="001468B0">
      <w:pPr>
        <w:pStyle w:val="afffe"/>
        <w:tabs>
          <w:tab w:val="left" w:pos="3163"/>
          <w:tab w:val="left" w:pos="5098"/>
          <w:tab w:val="left" w:pos="6350"/>
          <w:tab w:val="left" w:pos="8689"/>
        </w:tabs>
        <w:ind w:right="120" w:firstLine="720"/>
      </w:pPr>
      <w:r>
        <w:t xml:space="preserve">сложные существительные путём соединения основ существительных с предлогом (father-in-law); </w:t>
      </w:r>
    </w:p>
    <w:p w14:paraId="45198C5F" w14:textId="77777777" w:rsidR="001468B0" w:rsidRDefault="001468B0" w:rsidP="001468B0">
      <w:pPr>
        <w:pStyle w:val="afffe"/>
        <w:tabs>
          <w:tab w:val="left" w:pos="3163"/>
          <w:tab w:val="left" w:pos="5098"/>
          <w:tab w:val="left" w:pos="6350"/>
          <w:tab w:val="left" w:pos="8689"/>
        </w:tabs>
        <w:ind w:right="120" w:firstLine="720"/>
      </w:pPr>
      <w: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002AF068" w14:textId="77777777" w:rsidR="001468B0" w:rsidRDefault="001468B0" w:rsidP="001468B0">
      <w:pPr>
        <w:pStyle w:val="afffe"/>
        <w:tabs>
          <w:tab w:val="left" w:pos="3163"/>
          <w:tab w:val="left" w:pos="5098"/>
          <w:tab w:val="left" w:pos="6350"/>
          <w:tab w:val="left" w:pos="8689"/>
        </w:tabs>
        <w:ind w:right="120" w:firstLine="720"/>
      </w:pPr>
      <w:r>
        <w:t xml:space="preserve">сложные прилагательные путём соединения наречия с основой причастия II (well-behaved); </w:t>
      </w:r>
    </w:p>
    <w:p w14:paraId="0A557BBC" w14:textId="77777777" w:rsidR="001468B0" w:rsidRDefault="001468B0" w:rsidP="001468B0">
      <w:pPr>
        <w:pStyle w:val="afffe"/>
        <w:tabs>
          <w:tab w:val="left" w:pos="3163"/>
          <w:tab w:val="left" w:pos="5098"/>
          <w:tab w:val="left" w:pos="6350"/>
          <w:tab w:val="left" w:pos="8689"/>
        </w:tabs>
        <w:ind w:right="120" w:firstLine="720"/>
      </w:pPr>
      <w:r>
        <w:t xml:space="preserve">сложные прилагательные путём соединения основы прилагательного с основой причастия I (nice-looking); </w:t>
      </w:r>
    </w:p>
    <w:p w14:paraId="0C788663" w14:textId="77777777" w:rsidR="001468B0" w:rsidRDefault="001468B0" w:rsidP="001468B0">
      <w:pPr>
        <w:pStyle w:val="afffe"/>
        <w:tabs>
          <w:tab w:val="left" w:pos="3163"/>
          <w:tab w:val="left" w:pos="5098"/>
          <w:tab w:val="left" w:pos="6350"/>
          <w:tab w:val="left" w:pos="8689"/>
        </w:tabs>
        <w:ind w:right="120" w:firstLine="720"/>
      </w:pPr>
      <w:r>
        <w:t>с использованием конверсии:</w:t>
      </w:r>
    </w:p>
    <w:p w14:paraId="06C83077" w14:textId="77777777" w:rsidR="001468B0" w:rsidRDefault="001468B0" w:rsidP="001468B0">
      <w:pPr>
        <w:pStyle w:val="afffe"/>
        <w:tabs>
          <w:tab w:val="left" w:pos="3163"/>
          <w:tab w:val="left" w:pos="5098"/>
          <w:tab w:val="left" w:pos="6350"/>
          <w:tab w:val="left" w:pos="8689"/>
        </w:tabs>
        <w:ind w:right="120" w:firstLine="720"/>
      </w:pPr>
      <w:r>
        <w:lastRenderedPageBreak/>
        <w:t xml:space="preserve">образование имён существительных от неопределённых форм глаголов (to run – a run); </w:t>
      </w:r>
    </w:p>
    <w:p w14:paraId="48F80BC4" w14:textId="77777777" w:rsidR="001468B0" w:rsidRDefault="001468B0" w:rsidP="001468B0">
      <w:pPr>
        <w:pStyle w:val="afffe"/>
        <w:tabs>
          <w:tab w:val="left" w:pos="3163"/>
          <w:tab w:val="left" w:pos="5098"/>
          <w:tab w:val="left" w:pos="6350"/>
          <w:tab w:val="left" w:pos="8689"/>
        </w:tabs>
        <w:ind w:right="120" w:firstLine="720"/>
      </w:pPr>
      <w:r>
        <w:t xml:space="preserve">имён существительных от прилагательных (rich people – the rich); </w:t>
      </w:r>
    </w:p>
    <w:p w14:paraId="6EE83C87" w14:textId="77777777" w:rsidR="001468B0" w:rsidRDefault="001468B0" w:rsidP="001468B0">
      <w:pPr>
        <w:pStyle w:val="afffe"/>
        <w:tabs>
          <w:tab w:val="left" w:pos="3163"/>
          <w:tab w:val="left" w:pos="5098"/>
          <w:tab w:val="left" w:pos="6350"/>
          <w:tab w:val="left" w:pos="8689"/>
        </w:tabs>
        <w:ind w:right="120" w:firstLine="720"/>
      </w:pPr>
      <w:r>
        <w:t xml:space="preserve">глаголов от имён существительных (a hand – to hand); </w:t>
      </w:r>
    </w:p>
    <w:p w14:paraId="5E66EBE5" w14:textId="77777777" w:rsidR="001468B0" w:rsidRDefault="001468B0" w:rsidP="001468B0">
      <w:pPr>
        <w:pStyle w:val="afffe"/>
        <w:tabs>
          <w:tab w:val="left" w:pos="3163"/>
          <w:tab w:val="left" w:pos="5098"/>
          <w:tab w:val="left" w:pos="6350"/>
          <w:tab w:val="left" w:pos="8689"/>
        </w:tabs>
        <w:ind w:right="120" w:firstLine="720"/>
      </w:pPr>
      <w:r>
        <w:t>глаголов от имён прилагательных (cool – to cool);</w:t>
      </w:r>
    </w:p>
    <w:p w14:paraId="2D749CEA" w14:textId="77777777" w:rsidR="001468B0" w:rsidRDefault="001468B0" w:rsidP="001468B0">
      <w:pPr>
        <w:pStyle w:val="afffe"/>
        <w:tabs>
          <w:tab w:val="left" w:pos="3163"/>
          <w:tab w:val="left" w:pos="5098"/>
          <w:tab w:val="left" w:pos="6350"/>
          <w:tab w:val="left" w:pos="8689"/>
        </w:tabs>
        <w:ind w:right="120" w:firstLine="720"/>
      </w:pPr>
      <w:r>
        <w:t>распознавать и употреблять в устной и письменной речи имена прилагательные на -ed и -ing (excited – exciting);</w:t>
      </w:r>
    </w:p>
    <w:p w14:paraId="6DB485FC" w14:textId="77777777" w:rsidR="001468B0" w:rsidRDefault="001468B0" w:rsidP="001468B0">
      <w:pPr>
        <w:pStyle w:val="afffe"/>
        <w:tabs>
          <w:tab w:val="left" w:pos="3163"/>
          <w:tab w:val="left" w:pos="5098"/>
          <w:tab w:val="left" w:pos="6350"/>
          <w:tab w:val="left" w:pos="8689"/>
        </w:tabs>
        <w:ind w:right="120" w:firstLine="72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185119A" w14:textId="77777777" w:rsidR="001468B0" w:rsidRDefault="001468B0" w:rsidP="001468B0">
      <w:pPr>
        <w:pStyle w:val="afffe"/>
        <w:tabs>
          <w:tab w:val="left" w:pos="3163"/>
          <w:tab w:val="left" w:pos="5098"/>
          <w:tab w:val="left" w:pos="6350"/>
          <w:tab w:val="left" w:pos="8689"/>
        </w:tabs>
        <w:ind w:right="120" w:firstLine="72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90120EE" w14:textId="77777777" w:rsidR="001468B0" w:rsidRDefault="001468B0" w:rsidP="001468B0">
      <w:pPr>
        <w:pStyle w:val="afffe"/>
        <w:tabs>
          <w:tab w:val="left" w:pos="3163"/>
          <w:tab w:val="left" w:pos="5098"/>
          <w:tab w:val="left" w:pos="6350"/>
          <w:tab w:val="left" w:pos="8689"/>
        </w:tabs>
        <w:ind w:right="120" w:firstLine="720"/>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2B591817" w14:textId="77777777" w:rsidR="001468B0" w:rsidRDefault="001468B0" w:rsidP="001468B0">
      <w:pPr>
        <w:pStyle w:val="afffe"/>
        <w:tabs>
          <w:tab w:val="left" w:pos="3163"/>
          <w:tab w:val="left" w:pos="5098"/>
          <w:tab w:val="left" w:pos="6350"/>
          <w:tab w:val="left" w:pos="8689"/>
        </w:tabs>
        <w:ind w:right="120" w:firstLine="720"/>
      </w:pPr>
      <w:r>
        <w:t>распознавать и употреблять в устной и письменной речи:</w:t>
      </w:r>
    </w:p>
    <w:p w14:paraId="13FDE4BA" w14:textId="77777777" w:rsidR="001468B0" w:rsidRDefault="001468B0" w:rsidP="001468B0">
      <w:pPr>
        <w:pStyle w:val="afffe"/>
        <w:tabs>
          <w:tab w:val="left" w:pos="3163"/>
          <w:tab w:val="left" w:pos="5098"/>
          <w:tab w:val="left" w:pos="6350"/>
          <w:tab w:val="left" w:pos="8689"/>
        </w:tabs>
        <w:ind w:right="120" w:firstLine="720"/>
      </w:pPr>
      <w:r>
        <w:t xml:space="preserve">предложения, в том числе с несколькими обстоятельствами, следующими в определённом порядке; </w:t>
      </w:r>
    </w:p>
    <w:p w14:paraId="0E3C7A28"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начальным It; </w:t>
      </w:r>
    </w:p>
    <w:p w14:paraId="4127080E"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начальным There + to be; </w:t>
      </w:r>
    </w:p>
    <w:p w14:paraId="116CCB6B"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глагольными конструкциями, содержащими глаголы-связки to be, to look, to seem, to feel; </w:t>
      </w:r>
    </w:p>
    <w:p w14:paraId="15C4828B" w14:textId="77777777" w:rsidR="001468B0" w:rsidRDefault="001468B0" w:rsidP="001468B0">
      <w:pPr>
        <w:pStyle w:val="afffe"/>
        <w:tabs>
          <w:tab w:val="left" w:pos="3163"/>
          <w:tab w:val="left" w:pos="5098"/>
          <w:tab w:val="left" w:pos="6350"/>
          <w:tab w:val="left" w:pos="8689"/>
        </w:tabs>
        <w:ind w:right="120" w:firstLine="720"/>
      </w:pPr>
      <w:r>
        <w:t>предложения cо сложным подлежащим – Complex Subject;</w:t>
      </w:r>
    </w:p>
    <w:p w14:paraId="2ED0CA97" w14:textId="77777777" w:rsidR="001468B0" w:rsidRDefault="001468B0" w:rsidP="001468B0">
      <w:pPr>
        <w:pStyle w:val="afffe"/>
        <w:tabs>
          <w:tab w:val="left" w:pos="3163"/>
          <w:tab w:val="left" w:pos="5098"/>
          <w:tab w:val="left" w:pos="6350"/>
          <w:tab w:val="left" w:pos="8689"/>
        </w:tabs>
        <w:ind w:right="120" w:firstLine="720"/>
      </w:pPr>
      <w:r>
        <w:t xml:space="preserve">предложения cо сложным дополнением – Complex Object; </w:t>
      </w:r>
    </w:p>
    <w:p w14:paraId="1AF8D042" w14:textId="77777777" w:rsidR="001468B0" w:rsidRDefault="001468B0" w:rsidP="001468B0">
      <w:pPr>
        <w:pStyle w:val="afffe"/>
        <w:tabs>
          <w:tab w:val="left" w:pos="3163"/>
          <w:tab w:val="left" w:pos="5098"/>
          <w:tab w:val="left" w:pos="6350"/>
          <w:tab w:val="left" w:pos="8689"/>
        </w:tabs>
        <w:ind w:right="120" w:firstLine="720"/>
      </w:pPr>
      <w:r>
        <w:t>сложносочинённые предложения с сочинительными союзами and, but, or;</w:t>
      </w:r>
    </w:p>
    <w:p w14:paraId="565A3FCE" w14:textId="77777777" w:rsidR="001468B0" w:rsidRDefault="001468B0" w:rsidP="001468B0">
      <w:pPr>
        <w:pStyle w:val="afffe"/>
        <w:tabs>
          <w:tab w:val="left" w:pos="3163"/>
          <w:tab w:val="left" w:pos="5098"/>
          <w:tab w:val="left" w:pos="6350"/>
          <w:tab w:val="left" w:pos="8689"/>
        </w:tabs>
        <w:ind w:right="120" w:firstLine="720"/>
      </w:pPr>
      <w:r>
        <w:t>сложноподчинённые предложения с союзами и союзными словами because, if, when, where, what, why, how;</w:t>
      </w:r>
    </w:p>
    <w:p w14:paraId="5F4E94C8" w14:textId="77777777" w:rsidR="001468B0" w:rsidRDefault="001468B0" w:rsidP="001468B0">
      <w:pPr>
        <w:pStyle w:val="afffe"/>
        <w:tabs>
          <w:tab w:val="left" w:pos="3163"/>
          <w:tab w:val="left" w:pos="5098"/>
          <w:tab w:val="left" w:pos="6350"/>
          <w:tab w:val="left" w:pos="8689"/>
        </w:tabs>
        <w:ind w:right="120" w:firstLine="720"/>
      </w:pPr>
      <w:r>
        <w:t>сложноподчинённые предложения с определительными придаточными с союзными словами who, which, that;</w:t>
      </w:r>
    </w:p>
    <w:p w14:paraId="64AE996A" w14:textId="77777777" w:rsidR="001468B0" w:rsidRDefault="001468B0" w:rsidP="001468B0">
      <w:pPr>
        <w:pStyle w:val="afffe"/>
        <w:tabs>
          <w:tab w:val="left" w:pos="3163"/>
          <w:tab w:val="left" w:pos="5098"/>
          <w:tab w:val="left" w:pos="6350"/>
          <w:tab w:val="left" w:pos="8689"/>
        </w:tabs>
        <w:ind w:right="120" w:firstLine="720"/>
      </w:pPr>
      <w:r>
        <w:t>сложноподчинённые предложения с союзными словами whoever, whatever, however, whenever;</w:t>
      </w:r>
    </w:p>
    <w:p w14:paraId="194072C4" w14:textId="77777777" w:rsidR="001468B0" w:rsidRDefault="001468B0" w:rsidP="001468B0">
      <w:pPr>
        <w:pStyle w:val="afffe"/>
        <w:tabs>
          <w:tab w:val="left" w:pos="3163"/>
          <w:tab w:val="left" w:pos="5098"/>
          <w:tab w:val="left" w:pos="6350"/>
          <w:tab w:val="left" w:pos="8689"/>
        </w:tabs>
        <w:ind w:right="120" w:firstLine="720"/>
      </w:pPr>
      <w:r>
        <w:t>условные предложения с глаголами в изъявительном наклонении (Conditional 0, Conditional I) и с глаголами в сослагательном наклонении (Conditional II);</w:t>
      </w:r>
    </w:p>
    <w:p w14:paraId="587F9B53"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все</w:t>
      </w:r>
      <w:r w:rsidRPr="001468B0">
        <w:rPr>
          <w:lang w:val="en-US"/>
        </w:rPr>
        <w:t xml:space="preserve"> </w:t>
      </w:r>
      <w:r>
        <w:t>типы</w:t>
      </w:r>
      <w:r w:rsidRPr="001468B0">
        <w:rPr>
          <w:lang w:val="en-US"/>
        </w:rPr>
        <w:t xml:space="preserve"> </w:t>
      </w:r>
      <w:r>
        <w:t>вопросительных</w:t>
      </w:r>
      <w:r w:rsidRPr="001468B0">
        <w:rPr>
          <w:lang w:val="en-US"/>
        </w:rPr>
        <w:t xml:space="preserve"> </w:t>
      </w:r>
      <w:r>
        <w:t>предложений</w:t>
      </w:r>
      <w:r w:rsidRPr="001468B0">
        <w:rPr>
          <w:lang w:val="en-US"/>
        </w:rPr>
        <w:t xml:space="preserve"> (</w:t>
      </w:r>
      <w:r>
        <w:t>общий</w:t>
      </w:r>
      <w:r w:rsidRPr="001468B0">
        <w:rPr>
          <w:lang w:val="en-US"/>
        </w:rPr>
        <w:t xml:space="preserve">, </w:t>
      </w:r>
      <w:r>
        <w:t>специальный</w:t>
      </w:r>
      <w:r w:rsidRPr="001468B0">
        <w:rPr>
          <w:lang w:val="en-US"/>
        </w:rPr>
        <w:t xml:space="preserve">, </w:t>
      </w:r>
      <w:r>
        <w:t>альтернативный</w:t>
      </w:r>
      <w:r w:rsidRPr="001468B0">
        <w:rPr>
          <w:lang w:val="en-US"/>
        </w:rPr>
        <w:t xml:space="preserve">, </w:t>
      </w:r>
      <w:r>
        <w:t>разделительный</w:t>
      </w:r>
      <w:r w:rsidRPr="001468B0">
        <w:rPr>
          <w:lang w:val="en-US"/>
        </w:rPr>
        <w:t xml:space="preserve"> </w:t>
      </w:r>
      <w:r>
        <w:t>вопросы</w:t>
      </w:r>
      <w:r w:rsidRPr="001468B0">
        <w:rPr>
          <w:lang w:val="en-US"/>
        </w:rPr>
        <w:t xml:space="preserve"> </w:t>
      </w:r>
      <w:r>
        <w:t>в</w:t>
      </w:r>
      <w:r w:rsidRPr="001468B0">
        <w:rPr>
          <w:lang w:val="en-US"/>
        </w:rPr>
        <w:t xml:space="preserve"> Present/Past/Future Simple Tense, Present/Past Continuous Tense, Present/Past Perfect Tense, Present Perfect Continuous Tense); </w:t>
      </w:r>
    </w:p>
    <w:p w14:paraId="32769BFD" w14:textId="77777777" w:rsidR="001468B0" w:rsidRDefault="001468B0" w:rsidP="001468B0">
      <w:pPr>
        <w:pStyle w:val="afffe"/>
        <w:tabs>
          <w:tab w:val="left" w:pos="3163"/>
          <w:tab w:val="left" w:pos="5098"/>
          <w:tab w:val="left" w:pos="6350"/>
          <w:tab w:val="left" w:pos="8689"/>
        </w:tabs>
        <w:ind w:right="120" w:firstLine="720"/>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B4B14C7" w14:textId="77777777" w:rsidR="001468B0" w:rsidRDefault="001468B0" w:rsidP="001468B0">
      <w:pPr>
        <w:pStyle w:val="afffe"/>
        <w:tabs>
          <w:tab w:val="left" w:pos="3163"/>
          <w:tab w:val="left" w:pos="5098"/>
          <w:tab w:val="left" w:pos="6350"/>
          <w:tab w:val="left" w:pos="8689"/>
        </w:tabs>
        <w:ind w:right="120" w:firstLine="720"/>
      </w:pPr>
      <w:r>
        <w:t xml:space="preserve">модальные глаголы в косвенной речи в настоящем и прошедшем времени; </w:t>
      </w:r>
    </w:p>
    <w:p w14:paraId="5A68BDEE"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предложения</w:t>
      </w:r>
      <w:r w:rsidRPr="001468B0">
        <w:rPr>
          <w:lang w:val="en-US"/>
        </w:rPr>
        <w:t xml:space="preserve"> </w:t>
      </w:r>
      <w:r>
        <w:t>с</w:t>
      </w:r>
      <w:r w:rsidRPr="001468B0">
        <w:rPr>
          <w:lang w:val="en-US"/>
        </w:rPr>
        <w:t xml:space="preserve"> </w:t>
      </w:r>
      <w:r>
        <w:t>конструкциями</w:t>
      </w:r>
      <w:r w:rsidRPr="001468B0">
        <w:rPr>
          <w:lang w:val="en-US"/>
        </w:rPr>
        <w:t xml:space="preserve"> as … as, not so … as, both … and …, either … or, neither … nor; </w:t>
      </w:r>
    </w:p>
    <w:p w14:paraId="7F4B30AB" w14:textId="77777777" w:rsidR="001468B0" w:rsidRDefault="001468B0" w:rsidP="001468B0">
      <w:pPr>
        <w:pStyle w:val="afffe"/>
        <w:tabs>
          <w:tab w:val="left" w:pos="3163"/>
          <w:tab w:val="left" w:pos="5098"/>
          <w:tab w:val="left" w:pos="6350"/>
          <w:tab w:val="left" w:pos="8689"/>
        </w:tabs>
        <w:ind w:right="120" w:firstLine="720"/>
      </w:pPr>
      <w:r>
        <w:t xml:space="preserve">предложения с I wish; </w:t>
      </w:r>
    </w:p>
    <w:p w14:paraId="02970ED4" w14:textId="77777777" w:rsidR="001468B0" w:rsidRDefault="001468B0" w:rsidP="001468B0">
      <w:pPr>
        <w:pStyle w:val="afffe"/>
        <w:tabs>
          <w:tab w:val="left" w:pos="3163"/>
          <w:tab w:val="left" w:pos="5098"/>
          <w:tab w:val="left" w:pos="6350"/>
          <w:tab w:val="left" w:pos="8689"/>
        </w:tabs>
        <w:ind w:right="120" w:firstLine="720"/>
      </w:pPr>
      <w:r>
        <w:t>конструкции с глаголами на -ing: to love/hate doing smth;</w:t>
      </w:r>
    </w:p>
    <w:p w14:paraId="7820947C"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c </w:t>
      </w:r>
      <w:r>
        <w:t>глаголами</w:t>
      </w:r>
      <w:r w:rsidRPr="001468B0">
        <w:rPr>
          <w:lang w:val="en-US"/>
        </w:rPr>
        <w:t xml:space="preserve"> to stop, to remember, to forget (</w:t>
      </w:r>
      <w:r>
        <w:t>разница</w:t>
      </w:r>
      <w:r w:rsidRPr="001468B0">
        <w:rPr>
          <w:lang w:val="en-US"/>
        </w:rPr>
        <w:t xml:space="preserve"> </w:t>
      </w:r>
      <w:r>
        <w:t>в</w:t>
      </w:r>
      <w:r w:rsidRPr="001468B0">
        <w:rPr>
          <w:lang w:val="en-US"/>
        </w:rPr>
        <w:t xml:space="preserve"> </w:t>
      </w:r>
      <w:r>
        <w:t>значении</w:t>
      </w:r>
      <w:r w:rsidRPr="001468B0">
        <w:rPr>
          <w:lang w:val="en-US"/>
        </w:rPr>
        <w:t xml:space="preserve"> </w:t>
      </w:r>
      <w:r w:rsidRPr="001468B0">
        <w:rPr>
          <w:lang w:val="en-US"/>
        </w:rPr>
        <w:lastRenderedPageBreak/>
        <w:t xml:space="preserve">to stop doing smth </w:t>
      </w:r>
      <w:r>
        <w:t>и</w:t>
      </w:r>
      <w:r w:rsidRPr="001468B0">
        <w:rPr>
          <w:lang w:val="en-US"/>
        </w:rPr>
        <w:t xml:space="preserve"> to stop to do smth); </w:t>
      </w:r>
    </w:p>
    <w:p w14:paraId="14ED3F1B"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конструкция</w:t>
      </w:r>
      <w:r w:rsidRPr="001468B0">
        <w:rPr>
          <w:lang w:val="en-US"/>
        </w:rPr>
        <w:t xml:space="preserve"> It takes me … to do smth;</w:t>
      </w:r>
    </w:p>
    <w:p w14:paraId="6C9AA222" w14:textId="77777777" w:rsidR="001468B0" w:rsidRDefault="001468B0" w:rsidP="001468B0">
      <w:pPr>
        <w:pStyle w:val="afffe"/>
        <w:tabs>
          <w:tab w:val="left" w:pos="3163"/>
          <w:tab w:val="left" w:pos="5098"/>
          <w:tab w:val="left" w:pos="6350"/>
          <w:tab w:val="left" w:pos="8689"/>
        </w:tabs>
        <w:ind w:right="120" w:firstLine="720"/>
      </w:pPr>
      <w:r>
        <w:t>конструкция used to + инфинитив глагола;</w:t>
      </w:r>
    </w:p>
    <w:p w14:paraId="034ADC74"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be/get used to smth, be/get used to doing smth; </w:t>
      </w:r>
    </w:p>
    <w:p w14:paraId="69F80968"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конструкции</w:t>
      </w:r>
      <w:r w:rsidRPr="001468B0">
        <w:rPr>
          <w:lang w:val="en-US"/>
        </w:rPr>
        <w:t xml:space="preserve"> I prefer, I’d prefer, I’d rather prefer, </w:t>
      </w:r>
      <w:r>
        <w:t>выражающие</w:t>
      </w:r>
      <w:r w:rsidRPr="001468B0">
        <w:rPr>
          <w:lang w:val="en-US"/>
        </w:rPr>
        <w:t xml:space="preserve"> </w:t>
      </w:r>
      <w:r>
        <w:t>предпочтение</w:t>
      </w:r>
      <w:r w:rsidRPr="001468B0">
        <w:rPr>
          <w:lang w:val="en-US"/>
        </w:rPr>
        <w:t xml:space="preserve">, </w:t>
      </w:r>
      <w:r>
        <w:t>а</w:t>
      </w:r>
      <w:r w:rsidRPr="001468B0">
        <w:rPr>
          <w:lang w:val="en-US"/>
        </w:rPr>
        <w:t xml:space="preserve"> </w:t>
      </w:r>
      <w:r>
        <w:t>также</w:t>
      </w:r>
      <w:r w:rsidRPr="001468B0">
        <w:rPr>
          <w:lang w:val="en-US"/>
        </w:rPr>
        <w:t xml:space="preserve"> </w:t>
      </w:r>
      <w:r>
        <w:t>конструкций</w:t>
      </w:r>
      <w:r w:rsidRPr="001468B0">
        <w:rPr>
          <w:lang w:val="en-US"/>
        </w:rPr>
        <w:t xml:space="preserve"> I’d rather, You’d better; </w:t>
      </w:r>
    </w:p>
    <w:p w14:paraId="6B8DCE9F" w14:textId="77777777" w:rsidR="001468B0" w:rsidRDefault="001468B0" w:rsidP="001468B0">
      <w:pPr>
        <w:pStyle w:val="afffe"/>
        <w:tabs>
          <w:tab w:val="left" w:pos="3163"/>
          <w:tab w:val="left" w:pos="5098"/>
          <w:tab w:val="left" w:pos="6350"/>
          <w:tab w:val="left" w:pos="8689"/>
        </w:tabs>
        <w:ind w:right="120" w:firstLine="720"/>
      </w:pPr>
      <w:r>
        <w:t xml:space="preserve">подлежащее, выраженное собирательным существительным (family, police), и его согласование со сказуемым; </w:t>
      </w:r>
    </w:p>
    <w:p w14:paraId="3A3C9390" w14:textId="77777777" w:rsidR="001468B0" w:rsidRDefault="001468B0" w:rsidP="001468B0">
      <w:pPr>
        <w:pStyle w:val="afffe"/>
        <w:tabs>
          <w:tab w:val="left" w:pos="3163"/>
          <w:tab w:val="left" w:pos="5098"/>
          <w:tab w:val="left" w:pos="6350"/>
          <w:tab w:val="left" w:pos="8689"/>
        </w:tabs>
        <w:ind w:right="120" w:firstLine="720"/>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0F5C112"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конструкция</w:t>
      </w:r>
      <w:r w:rsidRPr="001468B0">
        <w:rPr>
          <w:lang w:val="en-US"/>
        </w:rPr>
        <w:t xml:space="preserve"> to be going to, </w:t>
      </w:r>
      <w:r>
        <w:t>формы</w:t>
      </w:r>
      <w:r w:rsidRPr="001468B0">
        <w:rPr>
          <w:lang w:val="en-US"/>
        </w:rPr>
        <w:t xml:space="preserve"> Future Simple Tense </w:t>
      </w:r>
      <w:r>
        <w:t>и</w:t>
      </w:r>
      <w:r w:rsidRPr="001468B0">
        <w:rPr>
          <w:lang w:val="en-US"/>
        </w:rPr>
        <w:t xml:space="preserve"> Present Continuous Tense </w:t>
      </w:r>
      <w:r>
        <w:t>для</w:t>
      </w:r>
      <w:r w:rsidRPr="001468B0">
        <w:rPr>
          <w:lang w:val="en-US"/>
        </w:rPr>
        <w:t xml:space="preserve"> </w:t>
      </w:r>
      <w:r>
        <w:t>выражения</w:t>
      </w:r>
      <w:r w:rsidRPr="001468B0">
        <w:rPr>
          <w:lang w:val="en-US"/>
        </w:rPr>
        <w:t xml:space="preserve"> </w:t>
      </w:r>
      <w:r>
        <w:t>будущего</w:t>
      </w:r>
      <w:r w:rsidRPr="001468B0">
        <w:rPr>
          <w:lang w:val="en-US"/>
        </w:rPr>
        <w:t xml:space="preserve"> </w:t>
      </w:r>
      <w:r>
        <w:t>действия</w:t>
      </w:r>
      <w:r w:rsidRPr="001468B0">
        <w:rPr>
          <w:lang w:val="en-US"/>
        </w:rPr>
        <w:t xml:space="preserve">; </w:t>
      </w:r>
    </w:p>
    <w:p w14:paraId="2EFCAD80"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модальные</w:t>
      </w:r>
      <w:r w:rsidRPr="001468B0">
        <w:rPr>
          <w:lang w:val="en-US"/>
        </w:rPr>
        <w:t xml:space="preserve"> </w:t>
      </w:r>
      <w:r>
        <w:t>глаголы</w:t>
      </w:r>
      <w:r w:rsidRPr="001468B0">
        <w:rPr>
          <w:lang w:val="en-US"/>
        </w:rPr>
        <w:t xml:space="preserve"> </w:t>
      </w:r>
      <w:r>
        <w:t>и</w:t>
      </w:r>
      <w:r w:rsidRPr="001468B0">
        <w:rPr>
          <w:lang w:val="en-US"/>
        </w:rPr>
        <w:t xml:space="preserve"> </w:t>
      </w:r>
      <w:r>
        <w:t>их</w:t>
      </w:r>
      <w:r w:rsidRPr="001468B0">
        <w:rPr>
          <w:lang w:val="en-US"/>
        </w:rPr>
        <w:t xml:space="preserve"> </w:t>
      </w:r>
      <w:r>
        <w:t>эквиваленты</w:t>
      </w:r>
      <w:r w:rsidRPr="001468B0">
        <w:rPr>
          <w:lang w:val="en-US"/>
        </w:rPr>
        <w:t xml:space="preserve"> (can/be able to, could, must/have to, may, might, should, shall, would, will, need); </w:t>
      </w:r>
    </w:p>
    <w:p w14:paraId="2E98D8CC" w14:textId="77777777" w:rsidR="001468B0" w:rsidRPr="001468B0" w:rsidRDefault="001468B0" w:rsidP="001468B0">
      <w:pPr>
        <w:pStyle w:val="afffe"/>
        <w:tabs>
          <w:tab w:val="left" w:pos="3163"/>
          <w:tab w:val="left" w:pos="5098"/>
          <w:tab w:val="left" w:pos="6350"/>
          <w:tab w:val="left" w:pos="8689"/>
        </w:tabs>
        <w:ind w:right="120" w:firstLine="720"/>
        <w:rPr>
          <w:lang w:val="en-US"/>
        </w:rPr>
      </w:pPr>
      <w:r>
        <w:t>неличные</w:t>
      </w:r>
      <w:r w:rsidRPr="001468B0">
        <w:rPr>
          <w:lang w:val="en-US"/>
        </w:rPr>
        <w:t xml:space="preserve"> </w:t>
      </w:r>
      <w:r>
        <w:t>формы</w:t>
      </w:r>
      <w:r w:rsidRPr="001468B0">
        <w:rPr>
          <w:lang w:val="en-US"/>
        </w:rPr>
        <w:t xml:space="preserve"> </w:t>
      </w:r>
      <w:r>
        <w:t>глагола</w:t>
      </w:r>
      <w:r w:rsidRPr="001468B0">
        <w:rPr>
          <w:lang w:val="en-US"/>
        </w:rPr>
        <w:t xml:space="preserve"> – </w:t>
      </w:r>
      <w:r>
        <w:t>инфинитив</w:t>
      </w:r>
      <w:r w:rsidRPr="001468B0">
        <w:rPr>
          <w:lang w:val="en-US"/>
        </w:rPr>
        <w:t xml:space="preserve">, </w:t>
      </w:r>
      <w:r>
        <w:t>герундий</w:t>
      </w:r>
      <w:r w:rsidRPr="001468B0">
        <w:rPr>
          <w:lang w:val="en-US"/>
        </w:rPr>
        <w:t xml:space="preserve">, </w:t>
      </w:r>
      <w:r>
        <w:t>причастие</w:t>
      </w:r>
      <w:r w:rsidRPr="001468B0">
        <w:rPr>
          <w:lang w:val="en-US"/>
        </w:rPr>
        <w:t xml:space="preserve"> (Participle I </w:t>
      </w:r>
      <w:r>
        <w:t>и</w:t>
      </w:r>
      <w:r w:rsidRPr="001468B0">
        <w:rPr>
          <w:lang w:val="en-US"/>
        </w:rPr>
        <w:t xml:space="preserve"> Participle II), </w:t>
      </w:r>
      <w:r>
        <w:t>причастия</w:t>
      </w:r>
      <w:r w:rsidRPr="001468B0">
        <w:rPr>
          <w:lang w:val="en-US"/>
        </w:rPr>
        <w:t xml:space="preserve"> </w:t>
      </w:r>
      <w:r>
        <w:t>в</w:t>
      </w:r>
      <w:r w:rsidRPr="001468B0">
        <w:rPr>
          <w:lang w:val="en-US"/>
        </w:rPr>
        <w:t xml:space="preserve"> </w:t>
      </w:r>
      <w:r>
        <w:t>функции</w:t>
      </w:r>
      <w:r w:rsidRPr="001468B0">
        <w:rPr>
          <w:lang w:val="en-US"/>
        </w:rPr>
        <w:t xml:space="preserve"> </w:t>
      </w:r>
      <w:r>
        <w:t>определения</w:t>
      </w:r>
      <w:r w:rsidRPr="001468B0">
        <w:rPr>
          <w:lang w:val="en-US"/>
        </w:rPr>
        <w:t xml:space="preserve"> (Participle I – a playing child, Participle II – a written text);</w:t>
      </w:r>
    </w:p>
    <w:p w14:paraId="38C1E705" w14:textId="77777777" w:rsidR="001468B0" w:rsidRDefault="001468B0" w:rsidP="001468B0">
      <w:pPr>
        <w:pStyle w:val="afffe"/>
        <w:tabs>
          <w:tab w:val="left" w:pos="3163"/>
          <w:tab w:val="left" w:pos="5098"/>
          <w:tab w:val="left" w:pos="6350"/>
          <w:tab w:val="left" w:pos="8689"/>
        </w:tabs>
        <w:ind w:right="120" w:firstLine="720"/>
      </w:pPr>
      <w:r>
        <w:t xml:space="preserve">определённый, неопределённый и нулевой артикли; </w:t>
      </w:r>
    </w:p>
    <w:p w14:paraId="01C88DA7" w14:textId="77777777" w:rsidR="001468B0" w:rsidRDefault="001468B0" w:rsidP="001468B0">
      <w:pPr>
        <w:pStyle w:val="afffe"/>
        <w:tabs>
          <w:tab w:val="left" w:pos="3163"/>
          <w:tab w:val="left" w:pos="5098"/>
          <w:tab w:val="left" w:pos="6350"/>
          <w:tab w:val="left" w:pos="8689"/>
        </w:tabs>
        <w:ind w:right="120" w:firstLine="720"/>
      </w:pPr>
      <w:r>
        <w:t xml:space="preserve">имена существительные во множественном числе, образованных по правилу, и исключения; </w:t>
      </w:r>
    </w:p>
    <w:p w14:paraId="05EEE330" w14:textId="77777777" w:rsidR="001468B0" w:rsidRDefault="001468B0" w:rsidP="001468B0">
      <w:pPr>
        <w:pStyle w:val="afffe"/>
        <w:tabs>
          <w:tab w:val="left" w:pos="3163"/>
          <w:tab w:val="left" w:pos="5098"/>
          <w:tab w:val="left" w:pos="6350"/>
          <w:tab w:val="left" w:pos="8689"/>
        </w:tabs>
        <w:ind w:right="120" w:firstLine="720"/>
      </w:pPr>
      <w:r>
        <w:t xml:space="preserve">неисчисляемые имена существительные, имеющие форму только множественного числа; </w:t>
      </w:r>
    </w:p>
    <w:p w14:paraId="388E5FAA" w14:textId="77777777" w:rsidR="001468B0" w:rsidRDefault="001468B0" w:rsidP="001468B0">
      <w:pPr>
        <w:pStyle w:val="afffe"/>
        <w:tabs>
          <w:tab w:val="left" w:pos="3163"/>
          <w:tab w:val="left" w:pos="5098"/>
          <w:tab w:val="left" w:pos="6350"/>
          <w:tab w:val="left" w:pos="8689"/>
        </w:tabs>
        <w:ind w:right="120" w:firstLine="720"/>
      </w:pPr>
      <w:r>
        <w:t>притяжательный падеж имён существительных;</w:t>
      </w:r>
    </w:p>
    <w:p w14:paraId="48F8C235" w14:textId="77777777" w:rsidR="001468B0" w:rsidRDefault="001468B0" w:rsidP="001468B0">
      <w:pPr>
        <w:pStyle w:val="afffe"/>
        <w:tabs>
          <w:tab w:val="left" w:pos="3163"/>
          <w:tab w:val="left" w:pos="5098"/>
          <w:tab w:val="left" w:pos="6350"/>
          <w:tab w:val="left" w:pos="8689"/>
        </w:tabs>
        <w:ind w:right="120" w:firstLine="720"/>
      </w:pPr>
      <w:r>
        <w:t>имена прилагательные и наречия в положительной, сравнительной и превосходной степенях, образованных по правилу, и исключения;</w:t>
      </w:r>
    </w:p>
    <w:p w14:paraId="0A3F446C" w14:textId="77777777" w:rsidR="001468B0" w:rsidRDefault="001468B0" w:rsidP="001468B0">
      <w:pPr>
        <w:pStyle w:val="afffe"/>
        <w:tabs>
          <w:tab w:val="left" w:pos="3163"/>
          <w:tab w:val="left" w:pos="5098"/>
          <w:tab w:val="left" w:pos="6350"/>
          <w:tab w:val="left" w:pos="8689"/>
        </w:tabs>
        <w:ind w:right="120" w:firstLine="720"/>
      </w:pPr>
      <w:r>
        <w:t xml:space="preserve">порядок следования нескольких прилагательных (мнение – размер – возраст – цвет – происхождение); </w:t>
      </w:r>
    </w:p>
    <w:p w14:paraId="38309C8E" w14:textId="77777777" w:rsidR="001468B0" w:rsidRPr="001468B0" w:rsidRDefault="001468B0" w:rsidP="001468B0">
      <w:pPr>
        <w:pStyle w:val="afffe"/>
        <w:tabs>
          <w:tab w:val="left" w:pos="3163"/>
          <w:tab w:val="left" w:pos="5098"/>
          <w:tab w:val="left" w:pos="6350"/>
          <w:tab w:val="left" w:pos="8689"/>
        </w:tabs>
        <w:ind w:right="120" w:firstLine="720"/>
        <w:rPr>
          <w:lang w:val="en-US"/>
        </w:rPr>
      </w:pPr>
      <w:r>
        <w:t>слова</w:t>
      </w:r>
      <w:r w:rsidRPr="001468B0">
        <w:rPr>
          <w:lang w:val="en-US"/>
        </w:rPr>
        <w:t xml:space="preserve">, </w:t>
      </w:r>
      <w:r>
        <w:t>выражающие</w:t>
      </w:r>
      <w:r w:rsidRPr="001468B0">
        <w:rPr>
          <w:lang w:val="en-US"/>
        </w:rPr>
        <w:t xml:space="preserve"> </w:t>
      </w:r>
      <w:r>
        <w:t>количество</w:t>
      </w:r>
      <w:r w:rsidRPr="001468B0">
        <w:rPr>
          <w:lang w:val="en-US"/>
        </w:rPr>
        <w:t xml:space="preserve"> (many/much, little/a little, few/a few, a lot of);</w:t>
      </w:r>
    </w:p>
    <w:p w14:paraId="3BF2CBB4" w14:textId="77777777" w:rsidR="001468B0" w:rsidRDefault="001468B0" w:rsidP="001468B0">
      <w:pPr>
        <w:pStyle w:val="afffe"/>
        <w:tabs>
          <w:tab w:val="left" w:pos="3163"/>
          <w:tab w:val="left" w:pos="5098"/>
          <w:tab w:val="left" w:pos="6350"/>
          <w:tab w:val="left" w:pos="8689"/>
        </w:tabs>
        <w:ind w:right="120" w:firstLine="72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6C7D833E" w14:textId="77777777" w:rsidR="001468B0" w:rsidRDefault="001468B0" w:rsidP="001468B0">
      <w:pPr>
        <w:pStyle w:val="afffe"/>
        <w:tabs>
          <w:tab w:val="left" w:pos="3163"/>
          <w:tab w:val="left" w:pos="5098"/>
          <w:tab w:val="left" w:pos="6350"/>
          <w:tab w:val="left" w:pos="8689"/>
        </w:tabs>
        <w:ind w:right="120" w:firstLine="720"/>
      </w:pPr>
      <w:r>
        <w:t>неопределённые местоимения и их производные, отрицательные местоимения none, no и производные последнего (nobody, nothing, и другие);</w:t>
      </w:r>
    </w:p>
    <w:p w14:paraId="2620CCF9" w14:textId="77777777" w:rsidR="001468B0" w:rsidRDefault="001468B0" w:rsidP="001468B0">
      <w:pPr>
        <w:pStyle w:val="afffe"/>
        <w:tabs>
          <w:tab w:val="left" w:pos="3163"/>
          <w:tab w:val="left" w:pos="5098"/>
          <w:tab w:val="left" w:pos="6350"/>
          <w:tab w:val="left" w:pos="8689"/>
        </w:tabs>
        <w:ind w:right="120" w:firstLine="720"/>
      </w:pPr>
      <w:r>
        <w:t xml:space="preserve">количественные и порядковые числительные; </w:t>
      </w:r>
    </w:p>
    <w:p w14:paraId="53643237" w14:textId="77777777" w:rsidR="001468B0" w:rsidRDefault="001468B0" w:rsidP="001468B0">
      <w:pPr>
        <w:pStyle w:val="afffe"/>
        <w:tabs>
          <w:tab w:val="left" w:pos="3163"/>
          <w:tab w:val="left" w:pos="5098"/>
          <w:tab w:val="left" w:pos="6350"/>
          <w:tab w:val="left" w:pos="8689"/>
        </w:tabs>
        <w:ind w:right="120" w:firstLine="720"/>
      </w:pPr>
      <w:r>
        <w:t>предлоги места, времени, направления, предлоги, употребляемые с глаголами в страдательном залоге.</w:t>
      </w:r>
    </w:p>
    <w:p w14:paraId="45E745F1" w14:textId="77777777" w:rsidR="001468B0" w:rsidRDefault="001468B0" w:rsidP="001468B0">
      <w:pPr>
        <w:pStyle w:val="afffe"/>
        <w:tabs>
          <w:tab w:val="left" w:pos="3163"/>
          <w:tab w:val="left" w:pos="5098"/>
          <w:tab w:val="left" w:pos="6350"/>
          <w:tab w:val="left" w:pos="8689"/>
        </w:tabs>
        <w:ind w:right="120" w:firstLine="720"/>
      </w:pPr>
      <w:r>
        <w:t>6) владеть социокультурными знаниями и умениями:</w:t>
      </w:r>
    </w:p>
    <w:p w14:paraId="5472FFD9" w14:textId="77777777" w:rsidR="001468B0" w:rsidRDefault="001468B0" w:rsidP="001468B0">
      <w:pPr>
        <w:pStyle w:val="afffe"/>
        <w:tabs>
          <w:tab w:val="left" w:pos="3163"/>
          <w:tab w:val="left" w:pos="5098"/>
          <w:tab w:val="left" w:pos="6350"/>
          <w:tab w:val="left" w:pos="8689"/>
        </w:tabs>
        <w:ind w:right="120" w:firstLine="720"/>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5ACE04BE" w14:textId="77777777" w:rsidR="001468B0" w:rsidRDefault="001468B0" w:rsidP="001468B0">
      <w:pPr>
        <w:pStyle w:val="afffe"/>
        <w:tabs>
          <w:tab w:val="left" w:pos="3163"/>
          <w:tab w:val="left" w:pos="5098"/>
          <w:tab w:val="left" w:pos="6350"/>
          <w:tab w:val="left" w:pos="8689"/>
        </w:tabs>
        <w:ind w:right="120" w:firstLine="720"/>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C98CFDB" w14:textId="77777777" w:rsidR="001468B0" w:rsidRDefault="001468B0" w:rsidP="001468B0">
      <w:pPr>
        <w:pStyle w:val="afffe"/>
        <w:tabs>
          <w:tab w:val="left" w:pos="3163"/>
          <w:tab w:val="left" w:pos="5098"/>
          <w:tab w:val="left" w:pos="6350"/>
          <w:tab w:val="left" w:pos="8689"/>
        </w:tabs>
        <w:ind w:right="120" w:firstLine="720"/>
      </w:pPr>
      <w:r>
        <w:lastRenderedPageBreak/>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7D6ACE6F" w14:textId="77777777" w:rsidR="001468B0" w:rsidRDefault="001468B0" w:rsidP="001468B0">
      <w:pPr>
        <w:pStyle w:val="afffe"/>
        <w:tabs>
          <w:tab w:val="left" w:pos="3163"/>
          <w:tab w:val="left" w:pos="5098"/>
          <w:tab w:val="left" w:pos="6350"/>
          <w:tab w:val="left" w:pos="8689"/>
        </w:tabs>
        <w:ind w:right="120" w:firstLine="720"/>
      </w:pPr>
      <w:r>
        <w:t>проявлять уважение к иной культуре, соблюдать нормы вежливости в межкультурном общении.</w:t>
      </w:r>
    </w:p>
    <w:p w14:paraId="057E7C47" w14:textId="77777777" w:rsidR="001468B0" w:rsidRDefault="001468B0" w:rsidP="001468B0">
      <w:pPr>
        <w:pStyle w:val="afffe"/>
        <w:tabs>
          <w:tab w:val="left" w:pos="3163"/>
          <w:tab w:val="left" w:pos="5098"/>
          <w:tab w:val="left" w:pos="6350"/>
          <w:tab w:val="left" w:pos="8689"/>
        </w:tabs>
        <w:ind w:right="120" w:firstLine="720"/>
      </w:pPr>
      <w:r>
        <w:t xml:space="preserve">7) владеть компенсаторными умениями, позволяющими в случае сбоя коммуникации, а также в условиях дефицита языковых средств: </w:t>
      </w:r>
    </w:p>
    <w:p w14:paraId="60725E52" w14:textId="77777777" w:rsidR="001468B0" w:rsidRDefault="001468B0" w:rsidP="001468B0">
      <w:pPr>
        <w:pStyle w:val="afffe"/>
        <w:tabs>
          <w:tab w:val="left" w:pos="3163"/>
          <w:tab w:val="left" w:pos="5098"/>
          <w:tab w:val="left" w:pos="6350"/>
          <w:tab w:val="left" w:pos="8689"/>
        </w:tabs>
        <w:ind w:right="120" w:firstLine="720"/>
      </w:pPr>
      <w: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E996847" w14:textId="77777777" w:rsidR="001468B0" w:rsidRDefault="001468B0" w:rsidP="001468B0">
      <w:pPr>
        <w:pStyle w:val="afffe"/>
        <w:tabs>
          <w:tab w:val="left" w:pos="3163"/>
          <w:tab w:val="left" w:pos="5098"/>
          <w:tab w:val="left" w:pos="6350"/>
          <w:tab w:val="left" w:pos="8689"/>
        </w:tabs>
        <w:ind w:right="120" w:firstLine="720"/>
      </w:pPr>
      <w:r>
        <w:t xml:space="preserve">владеть метапредметными умениями, позволяющими совершенствовать учебную деятельность по овладению иностранным языком; </w:t>
      </w:r>
    </w:p>
    <w:p w14:paraId="7E422243" w14:textId="77777777" w:rsidR="001468B0" w:rsidRDefault="001468B0" w:rsidP="001468B0">
      <w:pPr>
        <w:pStyle w:val="afffe"/>
        <w:tabs>
          <w:tab w:val="left" w:pos="3163"/>
          <w:tab w:val="left" w:pos="5098"/>
          <w:tab w:val="left" w:pos="6350"/>
          <w:tab w:val="left" w:pos="8689"/>
        </w:tabs>
        <w:ind w:right="120" w:firstLine="720"/>
      </w:pPr>
      <w: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A296691" w14:textId="77777777" w:rsidR="001468B0" w:rsidRDefault="001468B0" w:rsidP="001468B0">
      <w:pPr>
        <w:pStyle w:val="afffe"/>
        <w:tabs>
          <w:tab w:val="left" w:pos="3163"/>
          <w:tab w:val="left" w:pos="5098"/>
          <w:tab w:val="left" w:pos="6350"/>
          <w:tab w:val="left" w:pos="8689"/>
        </w:tabs>
        <w:ind w:right="120" w:firstLine="720"/>
      </w:pPr>
      <w:r>
        <w:t xml:space="preserve">использовать иноязычные словари и справочники, в том числе информационно-справочные системы в электронной форме; </w:t>
      </w:r>
    </w:p>
    <w:p w14:paraId="315096D4" w14:textId="77777777" w:rsidR="001468B0" w:rsidRDefault="001468B0" w:rsidP="001468B0">
      <w:pPr>
        <w:pStyle w:val="afffe"/>
        <w:tabs>
          <w:tab w:val="left" w:pos="3163"/>
          <w:tab w:val="left" w:pos="5098"/>
          <w:tab w:val="left" w:pos="6350"/>
          <w:tab w:val="left" w:pos="8689"/>
        </w:tabs>
        <w:ind w:right="120" w:firstLine="720"/>
      </w:pPr>
      <w: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6F0ACDD6" w14:textId="7BB707CC" w:rsidR="004C2559" w:rsidRDefault="001468B0" w:rsidP="001468B0">
      <w:pPr>
        <w:pStyle w:val="afffe"/>
        <w:tabs>
          <w:tab w:val="left" w:pos="3163"/>
          <w:tab w:val="left" w:pos="5098"/>
          <w:tab w:val="left" w:pos="6350"/>
          <w:tab w:val="left" w:pos="8689"/>
        </w:tabs>
        <w:ind w:right="120" w:firstLine="720"/>
      </w:pPr>
      <w:r>
        <w:t>соблюдать правила информационной безопасности в ситуациях повседневной жизни и при работе в сети Интернет.</w:t>
      </w:r>
    </w:p>
    <w:p w14:paraId="7C22D2D0" w14:textId="77777777" w:rsidR="001468B0" w:rsidRDefault="001468B0" w:rsidP="001468B0">
      <w:pPr>
        <w:pStyle w:val="afffe"/>
        <w:tabs>
          <w:tab w:val="left" w:pos="3163"/>
          <w:tab w:val="left" w:pos="5098"/>
          <w:tab w:val="left" w:pos="6350"/>
          <w:tab w:val="left" w:pos="8689"/>
        </w:tabs>
        <w:ind w:right="120" w:firstLine="720"/>
      </w:pPr>
    </w:p>
    <w:p w14:paraId="630EE105" w14:textId="16BA6F6C" w:rsidR="0069228E" w:rsidRPr="0069228E" w:rsidRDefault="0069228E" w:rsidP="0069228E">
      <w:pPr>
        <w:pStyle w:val="afffe"/>
        <w:tabs>
          <w:tab w:val="left" w:pos="3163"/>
          <w:tab w:val="left" w:pos="5098"/>
          <w:tab w:val="left" w:pos="6350"/>
          <w:tab w:val="left" w:pos="8689"/>
        </w:tabs>
        <w:ind w:right="120" w:firstLine="720"/>
        <w:jc w:val="center"/>
        <w:rPr>
          <w:b/>
          <w:bCs/>
        </w:rPr>
      </w:pPr>
      <w:r w:rsidRPr="0069228E">
        <w:rPr>
          <w:b/>
          <w:bCs/>
        </w:rPr>
        <w:t>«Алгебра и начала математического анализа» (углубленный уровень)</w:t>
      </w:r>
    </w:p>
    <w:p w14:paraId="6A0ECAC5" w14:textId="77777777" w:rsidR="0069228E" w:rsidRDefault="0069228E" w:rsidP="0069228E">
      <w:pPr>
        <w:pStyle w:val="afffe"/>
        <w:tabs>
          <w:tab w:val="left" w:pos="3163"/>
          <w:tab w:val="left" w:pos="5098"/>
          <w:tab w:val="left" w:pos="6350"/>
          <w:tab w:val="left" w:pos="8689"/>
        </w:tabs>
        <w:ind w:right="120" w:firstLine="720"/>
        <w:jc w:val="center"/>
      </w:pPr>
    </w:p>
    <w:p w14:paraId="7ADC68D5" w14:textId="77777777" w:rsidR="0069228E" w:rsidRDefault="0069228E" w:rsidP="0069228E">
      <w:pPr>
        <w:pStyle w:val="afffe"/>
        <w:tabs>
          <w:tab w:val="left" w:pos="3163"/>
          <w:tab w:val="left" w:pos="5098"/>
          <w:tab w:val="left" w:pos="6350"/>
          <w:tab w:val="left" w:pos="8689"/>
        </w:tabs>
        <w:ind w:right="120" w:firstLine="720"/>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74AE9FDF" w14:textId="77777777" w:rsidR="0069228E" w:rsidRDefault="0069228E" w:rsidP="0069228E">
      <w:pPr>
        <w:pStyle w:val="afffe"/>
        <w:tabs>
          <w:tab w:val="left" w:pos="3163"/>
          <w:tab w:val="left" w:pos="5098"/>
          <w:tab w:val="left" w:pos="6350"/>
          <w:tab w:val="left" w:pos="8689"/>
        </w:tabs>
        <w:ind w:right="120" w:firstLine="720"/>
      </w:pPr>
      <w: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6A382ED0" w14:textId="77777777" w:rsidR="0069228E" w:rsidRDefault="0069228E" w:rsidP="0069228E">
      <w:pPr>
        <w:pStyle w:val="afffe"/>
        <w:tabs>
          <w:tab w:val="left" w:pos="3163"/>
          <w:tab w:val="left" w:pos="5098"/>
          <w:tab w:val="left" w:pos="6350"/>
          <w:tab w:val="left" w:pos="8689"/>
        </w:tabs>
        <w:ind w:right="120" w:firstLine="720"/>
      </w:pPr>
      <w:r>
        <w:t xml:space="preserve">В ходе изучения учебного курса «Алгебра и начала математического анализа» обучающиеся получают новый опыт решения прикладных задач, </w:t>
      </w:r>
      <w:r>
        <w:lastRenderedPageBreak/>
        <w:t>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0868C4B2" w14:textId="77777777" w:rsidR="0069228E" w:rsidRDefault="0069228E" w:rsidP="0069228E">
      <w:pPr>
        <w:pStyle w:val="afffe"/>
        <w:tabs>
          <w:tab w:val="left" w:pos="3163"/>
          <w:tab w:val="left" w:pos="5098"/>
          <w:tab w:val="left" w:pos="6350"/>
          <w:tab w:val="left" w:pos="8689"/>
        </w:tabs>
        <w:ind w:right="120" w:firstLine="720"/>
      </w:pPr>
      <w: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364EA00E" w14:textId="77777777" w:rsidR="0069228E" w:rsidRDefault="0069228E" w:rsidP="0069228E">
      <w:pPr>
        <w:pStyle w:val="afffe"/>
        <w:tabs>
          <w:tab w:val="left" w:pos="3163"/>
          <w:tab w:val="left" w:pos="5098"/>
          <w:tab w:val="left" w:pos="6350"/>
          <w:tab w:val="left" w:pos="8689"/>
        </w:tabs>
        <w:ind w:right="120" w:firstLine="720"/>
      </w:pPr>
      <w:r>
        <w:t>В основе методики обучения алгебре и началам математического анализа лежит деятельностный принцип обучения.</w:t>
      </w:r>
    </w:p>
    <w:p w14:paraId="015F0631" w14:textId="77777777" w:rsidR="0069228E" w:rsidRDefault="0069228E" w:rsidP="0069228E">
      <w:pPr>
        <w:pStyle w:val="afffe"/>
        <w:tabs>
          <w:tab w:val="left" w:pos="3163"/>
          <w:tab w:val="left" w:pos="5098"/>
          <w:tab w:val="left" w:pos="6350"/>
          <w:tab w:val="left" w:pos="8689"/>
        </w:tabs>
        <w:ind w:right="120" w:firstLine="720"/>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357D35C2" w14:textId="77777777" w:rsidR="0069228E" w:rsidRDefault="0069228E" w:rsidP="0069228E">
      <w:pPr>
        <w:pStyle w:val="afffe"/>
        <w:tabs>
          <w:tab w:val="left" w:pos="3163"/>
          <w:tab w:val="left" w:pos="5098"/>
          <w:tab w:val="left" w:pos="6350"/>
          <w:tab w:val="left" w:pos="8689"/>
        </w:tabs>
        <w:ind w:right="120" w:firstLine="720"/>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1F84108C" w14:textId="77777777" w:rsidR="0069228E" w:rsidRDefault="0069228E" w:rsidP="0069228E">
      <w:pPr>
        <w:pStyle w:val="afffe"/>
        <w:tabs>
          <w:tab w:val="left" w:pos="3163"/>
          <w:tab w:val="left" w:pos="5098"/>
          <w:tab w:val="left" w:pos="6350"/>
          <w:tab w:val="left" w:pos="8689"/>
        </w:tabs>
        <w:ind w:right="120" w:firstLine="720"/>
      </w:pPr>
      <w: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w:t>
      </w:r>
      <w:r>
        <w:lastRenderedPageBreak/>
        <w:t>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287B8B39" w14:textId="77777777" w:rsidR="0069228E" w:rsidRDefault="0069228E" w:rsidP="0069228E">
      <w:pPr>
        <w:pStyle w:val="afffe"/>
        <w:tabs>
          <w:tab w:val="left" w:pos="3163"/>
          <w:tab w:val="left" w:pos="5098"/>
          <w:tab w:val="left" w:pos="6350"/>
          <w:tab w:val="left" w:pos="8689"/>
        </w:tabs>
        <w:ind w:right="120" w:firstLine="720"/>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2698E4AC" w14:textId="77777777" w:rsidR="0069228E" w:rsidRDefault="0069228E" w:rsidP="0069228E">
      <w:pPr>
        <w:pStyle w:val="afffe"/>
        <w:tabs>
          <w:tab w:val="left" w:pos="3163"/>
          <w:tab w:val="left" w:pos="5098"/>
          <w:tab w:val="left" w:pos="6350"/>
          <w:tab w:val="left" w:pos="8689"/>
        </w:tabs>
        <w:ind w:right="120" w:firstLine="720"/>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52896197" w14:textId="77777777" w:rsidR="0069228E" w:rsidRDefault="0069228E" w:rsidP="0069228E">
      <w:pPr>
        <w:pStyle w:val="afffe"/>
        <w:tabs>
          <w:tab w:val="left" w:pos="3163"/>
          <w:tab w:val="left" w:pos="5098"/>
          <w:tab w:val="left" w:pos="6350"/>
          <w:tab w:val="left" w:pos="8689"/>
        </w:tabs>
        <w:ind w:right="120" w:firstLine="720"/>
      </w:pPr>
      <w: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w:t>
      </w:r>
      <w:r>
        <w:lastRenderedPageBreak/>
        <w:t>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7B71C627" w14:textId="77777777" w:rsidR="0069228E" w:rsidRDefault="0069228E" w:rsidP="0069228E">
      <w:pPr>
        <w:pStyle w:val="afffe"/>
        <w:tabs>
          <w:tab w:val="left" w:pos="3163"/>
          <w:tab w:val="left" w:pos="5098"/>
          <w:tab w:val="left" w:pos="6350"/>
          <w:tab w:val="left" w:pos="8689"/>
        </w:tabs>
        <w:ind w:right="120" w:firstLine="720"/>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56CBC060" w14:textId="77777777" w:rsidR="0069228E" w:rsidRDefault="0069228E" w:rsidP="0069228E">
      <w:pPr>
        <w:pStyle w:val="afffe"/>
        <w:tabs>
          <w:tab w:val="left" w:pos="3163"/>
          <w:tab w:val="left" w:pos="5098"/>
          <w:tab w:val="left" w:pos="6350"/>
          <w:tab w:val="left" w:pos="8689"/>
        </w:tabs>
        <w:ind w:right="120" w:firstLine="720"/>
      </w:pPr>
      <w: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p>
    <w:p w14:paraId="61A0069A" w14:textId="489C392E" w:rsidR="0069228E" w:rsidRDefault="0069228E" w:rsidP="0069228E">
      <w:pPr>
        <w:pStyle w:val="afffe"/>
        <w:tabs>
          <w:tab w:val="left" w:pos="3163"/>
          <w:tab w:val="left" w:pos="5098"/>
          <w:tab w:val="left" w:pos="6350"/>
          <w:tab w:val="left" w:pos="8689"/>
        </w:tabs>
        <w:ind w:right="120" w:firstLine="720"/>
      </w:pPr>
      <w:r>
        <w:t xml:space="preserve">Содержание обучения </w:t>
      </w:r>
    </w:p>
    <w:p w14:paraId="4DEA7DF0" w14:textId="77777777" w:rsidR="0069228E" w:rsidRDefault="0069228E" w:rsidP="0069228E">
      <w:pPr>
        <w:pStyle w:val="afffe"/>
        <w:tabs>
          <w:tab w:val="left" w:pos="3163"/>
          <w:tab w:val="left" w:pos="5098"/>
          <w:tab w:val="left" w:pos="6350"/>
          <w:tab w:val="left" w:pos="8689"/>
        </w:tabs>
        <w:ind w:right="120" w:firstLine="720"/>
      </w:pPr>
      <w:r>
        <w:t>10 КЛАСС</w:t>
      </w:r>
    </w:p>
    <w:p w14:paraId="4C2BCE13" w14:textId="77777777" w:rsidR="0069228E" w:rsidRDefault="0069228E" w:rsidP="0069228E">
      <w:pPr>
        <w:pStyle w:val="afffe"/>
        <w:tabs>
          <w:tab w:val="left" w:pos="3163"/>
          <w:tab w:val="left" w:pos="5098"/>
          <w:tab w:val="left" w:pos="6350"/>
          <w:tab w:val="left" w:pos="8689"/>
        </w:tabs>
        <w:ind w:right="120" w:firstLine="720"/>
      </w:pPr>
      <w:r>
        <w:t>Числа и вычисления</w:t>
      </w:r>
    </w:p>
    <w:p w14:paraId="478D7A81" w14:textId="77777777" w:rsidR="0069228E" w:rsidRDefault="0069228E" w:rsidP="0069228E">
      <w:pPr>
        <w:pStyle w:val="afffe"/>
        <w:tabs>
          <w:tab w:val="left" w:pos="3163"/>
          <w:tab w:val="left" w:pos="5098"/>
          <w:tab w:val="left" w:pos="6350"/>
          <w:tab w:val="left" w:pos="8689"/>
        </w:tabs>
        <w:ind w:right="120" w:firstLine="720"/>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19A18B45" w14:textId="77777777" w:rsidR="0069228E" w:rsidRDefault="0069228E" w:rsidP="0069228E">
      <w:pPr>
        <w:pStyle w:val="afffe"/>
        <w:tabs>
          <w:tab w:val="left" w:pos="3163"/>
          <w:tab w:val="left" w:pos="5098"/>
          <w:tab w:val="left" w:pos="6350"/>
          <w:tab w:val="left" w:pos="8689"/>
        </w:tabs>
        <w:ind w:right="120" w:firstLine="720"/>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656898D3" w14:textId="77777777" w:rsidR="0069228E" w:rsidRDefault="0069228E" w:rsidP="0069228E">
      <w:pPr>
        <w:pStyle w:val="afffe"/>
        <w:tabs>
          <w:tab w:val="left" w:pos="3163"/>
          <w:tab w:val="left" w:pos="5098"/>
          <w:tab w:val="left" w:pos="6350"/>
          <w:tab w:val="left" w:pos="8689"/>
        </w:tabs>
        <w:ind w:right="120" w:firstLine="720"/>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78BBD0C8" w14:textId="77777777" w:rsidR="0069228E" w:rsidRDefault="0069228E" w:rsidP="0069228E">
      <w:pPr>
        <w:pStyle w:val="afffe"/>
        <w:tabs>
          <w:tab w:val="left" w:pos="3163"/>
          <w:tab w:val="left" w:pos="5098"/>
          <w:tab w:val="left" w:pos="6350"/>
          <w:tab w:val="left" w:pos="8689"/>
        </w:tabs>
        <w:ind w:right="120" w:firstLine="720"/>
      </w:pPr>
      <w:r>
        <w:t>Арифметический корень натуральной степени и его свойства.</w:t>
      </w:r>
    </w:p>
    <w:p w14:paraId="58458BB4" w14:textId="77777777" w:rsidR="0069228E" w:rsidRDefault="0069228E" w:rsidP="0069228E">
      <w:pPr>
        <w:pStyle w:val="afffe"/>
        <w:tabs>
          <w:tab w:val="left" w:pos="3163"/>
          <w:tab w:val="left" w:pos="5098"/>
          <w:tab w:val="left" w:pos="6350"/>
          <w:tab w:val="left" w:pos="8689"/>
        </w:tabs>
        <w:ind w:right="120" w:firstLine="720"/>
      </w:pPr>
      <w:r>
        <w:t>Степень с рациональным показателем и её свойства, степень с действительным показателем.</w:t>
      </w:r>
    </w:p>
    <w:p w14:paraId="7F0D6CC0" w14:textId="77777777" w:rsidR="0069228E" w:rsidRDefault="0069228E" w:rsidP="0069228E">
      <w:pPr>
        <w:pStyle w:val="afffe"/>
        <w:tabs>
          <w:tab w:val="left" w:pos="3163"/>
          <w:tab w:val="left" w:pos="5098"/>
          <w:tab w:val="left" w:pos="6350"/>
          <w:tab w:val="left" w:pos="8689"/>
        </w:tabs>
        <w:ind w:right="120" w:firstLine="720"/>
      </w:pPr>
      <w:r>
        <w:t>Логарифм числа. Свойства логарифма. Десятичные и натуральные логарифмы.</w:t>
      </w:r>
    </w:p>
    <w:p w14:paraId="41120553" w14:textId="77777777" w:rsidR="0069228E" w:rsidRDefault="0069228E" w:rsidP="0069228E">
      <w:pPr>
        <w:pStyle w:val="afffe"/>
        <w:tabs>
          <w:tab w:val="left" w:pos="3163"/>
          <w:tab w:val="left" w:pos="5098"/>
          <w:tab w:val="left" w:pos="6350"/>
          <w:tab w:val="left" w:pos="8689"/>
        </w:tabs>
        <w:ind w:right="120" w:firstLine="720"/>
      </w:pPr>
      <w:r>
        <w:t>Синус, косинус, тангенс, котангенс числового аргумента. Арксинус, арккосинус и арктангенс числового аргумента.</w:t>
      </w:r>
    </w:p>
    <w:p w14:paraId="6B63197E" w14:textId="77777777" w:rsidR="0069228E" w:rsidRDefault="0069228E" w:rsidP="0069228E">
      <w:pPr>
        <w:pStyle w:val="afffe"/>
        <w:tabs>
          <w:tab w:val="left" w:pos="3163"/>
          <w:tab w:val="left" w:pos="5098"/>
          <w:tab w:val="left" w:pos="6350"/>
          <w:tab w:val="left" w:pos="8689"/>
        </w:tabs>
        <w:ind w:right="120" w:firstLine="720"/>
      </w:pPr>
      <w:r>
        <w:t>Уравнения и неравенства</w:t>
      </w:r>
    </w:p>
    <w:p w14:paraId="53D5D688" w14:textId="77777777" w:rsidR="0069228E" w:rsidRDefault="0069228E" w:rsidP="0069228E">
      <w:pPr>
        <w:pStyle w:val="afffe"/>
        <w:tabs>
          <w:tab w:val="left" w:pos="3163"/>
          <w:tab w:val="left" w:pos="5098"/>
          <w:tab w:val="left" w:pos="6350"/>
          <w:tab w:val="left" w:pos="8689"/>
        </w:tabs>
        <w:ind w:right="120" w:firstLine="720"/>
      </w:pPr>
      <w: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4D93FEA4" w14:textId="77777777" w:rsidR="0069228E" w:rsidRDefault="0069228E" w:rsidP="0069228E">
      <w:pPr>
        <w:pStyle w:val="afffe"/>
        <w:tabs>
          <w:tab w:val="left" w:pos="3163"/>
          <w:tab w:val="left" w:pos="5098"/>
          <w:tab w:val="left" w:pos="6350"/>
          <w:tab w:val="left" w:pos="8689"/>
        </w:tabs>
        <w:ind w:right="120" w:firstLine="720"/>
      </w:pPr>
      <w:r>
        <w:lastRenderedPageBreak/>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19CAE3F" w14:textId="77777777" w:rsidR="0069228E" w:rsidRDefault="0069228E" w:rsidP="0069228E">
      <w:pPr>
        <w:pStyle w:val="afffe"/>
        <w:tabs>
          <w:tab w:val="left" w:pos="3163"/>
          <w:tab w:val="left" w:pos="5098"/>
          <w:tab w:val="left" w:pos="6350"/>
          <w:tab w:val="left" w:pos="8689"/>
        </w:tabs>
        <w:ind w:right="120" w:firstLine="720"/>
      </w:pPr>
      <w:r>
        <w:t>Преобразования числовых выражений, содержащих степени и корни.</w:t>
      </w:r>
    </w:p>
    <w:p w14:paraId="32D58A78" w14:textId="77777777" w:rsidR="0069228E" w:rsidRDefault="0069228E" w:rsidP="0069228E">
      <w:pPr>
        <w:pStyle w:val="afffe"/>
        <w:tabs>
          <w:tab w:val="left" w:pos="3163"/>
          <w:tab w:val="left" w:pos="5098"/>
          <w:tab w:val="left" w:pos="6350"/>
          <w:tab w:val="left" w:pos="8689"/>
        </w:tabs>
        <w:ind w:right="120" w:firstLine="720"/>
      </w:pPr>
      <w:r>
        <w:t xml:space="preserve">Иррациональные уравнения. Основные методы решения иррациональных уравнений. </w:t>
      </w:r>
    </w:p>
    <w:p w14:paraId="452DE06E" w14:textId="77777777" w:rsidR="0069228E" w:rsidRDefault="0069228E" w:rsidP="0069228E">
      <w:pPr>
        <w:pStyle w:val="afffe"/>
        <w:tabs>
          <w:tab w:val="left" w:pos="3163"/>
          <w:tab w:val="left" w:pos="5098"/>
          <w:tab w:val="left" w:pos="6350"/>
          <w:tab w:val="left" w:pos="8689"/>
        </w:tabs>
        <w:ind w:right="120" w:firstLine="720"/>
      </w:pPr>
      <w:r>
        <w:t>Показательные уравнения. Основные методы решения показательных уравнений.</w:t>
      </w:r>
    </w:p>
    <w:p w14:paraId="0C07B6B4" w14:textId="77777777" w:rsidR="0069228E" w:rsidRDefault="0069228E" w:rsidP="0069228E">
      <w:pPr>
        <w:pStyle w:val="afffe"/>
        <w:tabs>
          <w:tab w:val="left" w:pos="3163"/>
          <w:tab w:val="left" w:pos="5098"/>
          <w:tab w:val="left" w:pos="6350"/>
          <w:tab w:val="left" w:pos="8689"/>
        </w:tabs>
        <w:ind w:right="120" w:firstLine="720"/>
      </w:pPr>
      <w:r>
        <w:t>Преобразование выражений, содержащих логарифмы.</w:t>
      </w:r>
    </w:p>
    <w:p w14:paraId="1EF8C998" w14:textId="77777777" w:rsidR="0069228E" w:rsidRDefault="0069228E" w:rsidP="0069228E">
      <w:pPr>
        <w:pStyle w:val="afffe"/>
        <w:tabs>
          <w:tab w:val="left" w:pos="3163"/>
          <w:tab w:val="left" w:pos="5098"/>
          <w:tab w:val="left" w:pos="6350"/>
          <w:tab w:val="left" w:pos="8689"/>
        </w:tabs>
        <w:ind w:right="120" w:firstLine="720"/>
      </w:pPr>
      <w:r>
        <w:t xml:space="preserve">Логарифмические уравнения. Основные методы решения логарифмических уравнений. </w:t>
      </w:r>
    </w:p>
    <w:p w14:paraId="495A9A85" w14:textId="77777777" w:rsidR="0069228E" w:rsidRDefault="0069228E" w:rsidP="0069228E">
      <w:pPr>
        <w:pStyle w:val="afffe"/>
        <w:tabs>
          <w:tab w:val="left" w:pos="3163"/>
          <w:tab w:val="left" w:pos="5098"/>
          <w:tab w:val="left" w:pos="6350"/>
          <w:tab w:val="left" w:pos="8689"/>
        </w:tabs>
        <w:ind w:right="120" w:firstLine="720"/>
      </w:pPr>
      <w:r>
        <w:t xml:space="preserve">Основные тригонометрические формулы. Преобразование тригонометрических выражений. Решение тригонометрических уравнений. </w:t>
      </w:r>
    </w:p>
    <w:p w14:paraId="33E6B30A" w14:textId="77777777" w:rsidR="0069228E" w:rsidRDefault="0069228E" w:rsidP="0069228E">
      <w:pPr>
        <w:pStyle w:val="afffe"/>
        <w:tabs>
          <w:tab w:val="left" w:pos="3163"/>
          <w:tab w:val="left" w:pos="5098"/>
          <w:tab w:val="left" w:pos="6350"/>
          <w:tab w:val="left" w:pos="8689"/>
        </w:tabs>
        <w:ind w:right="120" w:firstLine="720"/>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346F4E7D" w14:textId="77777777" w:rsidR="0069228E" w:rsidRDefault="0069228E" w:rsidP="0069228E">
      <w:pPr>
        <w:pStyle w:val="afffe"/>
        <w:tabs>
          <w:tab w:val="left" w:pos="3163"/>
          <w:tab w:val="left" w:pos="5098"/>
          <w:tab w:val="left" w:pos="6350"/>
          <w:tab w:val="left" w:pos="8689"/>
        </w:tabs>
        <w:ind w:right="120" w:firstLine="720"/>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2D22F2AB" w14:textId="77777777" w:rsidR="0069228E" w:rsidRDefault="0069228E" w:rsidP="0069228E">
      <w:pPr>
        <w:pStyle w:val="afffe"/>
        <w:tabs>
          <w:tab w:val="left" w:pos="3163"/>
          <w:tab w:val="left" w:pos="5098"/>
          <w:tab w:val="left" w:pos="6350"/>
          <w:tab w:val="left" w:pos="8689"/>
        </w:tabs>
        <w:ind w:right="120" w:firstLine="720"/>
      </w:pPr>
      <w:r>
        <w:t>Функции и графики</w:t>
      </w:r>
    </w:p>
    <w:p w14:paraId="30C45B1F" w14:textId="77777777" w:rsidR="0069228E" w:rsidRDefault="0069228E" w:rsidP="0069228E">
      <w:pPr>
        <w:pStyle w:val="afffe"/>
        <w:tabs>
          <w:tab w:val="left" w:pos="3163"/>
          <w:tab w:val="left" w:pos="5098"/>
          <w:tab w:val="left" w:pos="6350"/>
          <w:tab w:val="left" w:pos="8689"/>
        </w:tabs>
        <w:ind w:right="120" w:firstLine="720"/>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7E8754C" w14:textId="77777777" w:rsidR="0069228E" w:rsidRDefault="0069228E" w:rsidP="0069228E">
      <w:pPr>
        <w:pStyle w:val="afffe"/>
        <w:tabs>
          <w:tab w:val="left" w:pos="3163"/>
          <w:tab w:val="left" w:pos="5098"/>
          <w:tab w:val="left" w:pos="6350"/>
          <w:tab w:val="left" w:pos="8689"/>
        </w:tabs>
        <w:ind w:right="120" w:firstLine="720"/>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BE8D7ED" w14:textId="77777777" w:rsidR="0069228E" w:rsidRDefault="0069228E" w:rsidP="0069228E">
      <w:pPr>
        <w:pStyle w:val="afffe"/>
        <w:tabs>
          <w:tab w:val="left" w:pos="3163"/>
          <w:tab w:val="left" w:pos="5098"/>
          <w:tab w:val="left" w:pos="6350"/>
          <w:tab w:val="left" w:pos="8689"/>
        </w:tabs>
        <w:ind w:right="120" w:firstLine="720"/>
      </w:pPr>
      <w:r>
        <w:t>Линейная, квадратичная и дробно-линейная функции. Элементарное исследование и построение их графиков.</w:t>
      </w:r>
    </w:p>
    <w:p w14:paraId="1EB0678E" w14:textId="77777777" w:rsidR="0069228E" w:rsidRDefault="0069228E" w:rsidP="0069228E">
      <w:pPr>
        <w:pStyle w:val="afffe"/>
        <w:tabs>
          <w:tab w:val="left" w:pos="3163"/>
          <w:tab w:val="left" w:pos="5098"/>
          <w:tab w:val="left" w:pos="6350"/>
          <w:tab w:val="left" w:pos="8689"/>
        </w:tabs>
        <w:ind w:right="120" w:firstLine="720"/>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70817EDC" w14:textId="77777777" w:rsidR="0069228E" w:rsidRDefault="0069228E" w:rsidP="0069228E">
      <w:pPr>
        <w:pStyle w:val="afffe"/>
        <w:tabs>
          <w:tab w:val="left" w:pos="3163"/>
          <w:tab w:val="left" w:pos="5098"/>
          <w:tab w:val="left" w:pos="6350"/>
          <w:tab w:val="left" w:pos="8689"/>
        </w:tabs>
        <w:ind w:right="120" w:firstLine="720"/>
      </w:pPr>
      <w:r>
        <w:t>Показательная и логарифмическая функции, их свойства и графики. Использование графиков функций для решения уравнений.</w:t>
      </w:r>
    </w:p>
    <w:p w14:paraId="32ECBAAE" w14:textId="77777777" w:rsidR="0069228E" w:rsidRDefault="0069228E" w:rsidP="0069228E">
      <w:pPr>
        <w:pStyle w:val="afffe"/>
        <w:tabs>
          <w:tab w:val="left" w:pos="3163"/>
          <w:tab w:val="left" w:pos="5098"/>
          <w:tab w:val="left" w:pos="6350"/>
          <w:tab w:val="left" w:pos="8689"/>
        </w:tabs>
        <w:ind w:right="120" w:firstLine="720"/>
      </w:pPr>
      <w:r>
        <w:t xml:space="preserve">Тригонометрическая окружность, определение тригонометрических функций числового аргумента. </w:t>
      </w:r>
    </w:p>
    <w:p w14:paraId="3EC26952" w14:textId="77777777" w:rsidR="0069228E" w:rsidRDefault="0069228E" w:rsidP="0069228E">
      <w:pPr>
        <w:pStyle w:val="afffe"/>
        <w:tabs>
          <w:tab w:val="left" w:pos="3163"/>
          <w:tab w:val="left" w:pos="5098"/>
          <w:tab w:val="left" w:pos="6350"/>
          <w:tab w:val="left" w:pos="8689"/>
        </w:tabs>
        <w:ind w:right="120" w:firstLine="720"/>
      </w:pPr>
      <w:r>
        <w:t>Функциональные зависимости в реальных процессах и явлениях. Графики реальных зависимостей.</w:t>
      </w:r>
    </w:p>
    <w:p w14:paraId="434F4CE6" w14:textId="77777777" w:rsidR="0069228E" w:rsidRDefault="0069228E" w:rsidP="0069228E">
      <w:pPr>
        <w:pStyle w:val="afffe"/>
        <w:tabs>
          <w:tab w:val="left" w:pos="3163"/>
          <w:tab w:val="left" w:pos="5098"/>
          <w:tab w:val="left" w:pos="6350"/>
          <w:tab w:val="left" w:pos="8689"/>
        </w:tabs>
        <w:ind w:right="120" w:firstLine="720"/>
      </w:pPr>
      <w:r>
        <w:t>Начала математического анализа</w:t>
      </w:r>
    </w:p>
    <w:p w14:paraId="5445F2CA" w14:textId="77777777" w:rsidR="0069228E" w:rsidRDefault="0069228E" w:rsidP="0069228E">
      <w:pPr>
        <w:pStyle w:val="afffe"/>
        <w:tabs>
          <w:tab w:val="left" w:pos="3163"/>
          <w:tab w:val="left" w:pos="5098"/>
          <w:tab w:val="left" w:pos="6350"/>
          <w:tab w:val="left" w:pos="8689"/>
        </w:tabs>
        <w:ind w:right="120" w:firstLine="720"/>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1A80040E" w14:textId="77777777" w:rsidR="0069228E" w:rsidRDefault="0069228E" w:rsidP="0069228E">
      <w:pPr>
        <w:pStyle w:val="afffe"/>
        <w:tabs>
          <w:tab w:val="left" w:pos="3163"/>
          <w:tab w:val="left" w:pos="5098"/>
          <w:tab w:val="left" w:pos="6350"/>
          <w:tab w:val="left" w:pos="8689"/>
        </w:tabs>
        <w:ind w:right="120" w:firstLine="720"/>
      </w:pPr>
      <w:r>
        <w:t xml:space="preserve">Арифметическая и геометрическая прогрессии. Бесконечно убывающая </w:t>
      </w:r>
      <w:r>
        <w:lastRenderedPageBreak/>
        <w:t>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3C284A4E" w14:textId="77777777" w:rsidR="0069228E" w:rsidRDefault="0069228E" w:rsidP="0069228E">
      <w:pPr>
        <w:pStyle w:val="afffe"/>
        <w:tabs>
          <w:tab w:val="left" w:pos="3163"/>
          <w:tab w:val="left" w:pos="5098"/>
          <w:tab w:val="left" w:pos="6350"/>
          <w:tab w:val="left" w:pos="8689"/>
        </w:tabs>
        <w:ind w:right="120" w:firstLine="720"/>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70B7552B" w14:textId="77777777" w:rsidR="0069228E" w:rsidRDefault="0069228E" w:rsidP="0069228E">
      <w:pPr>
        <w:pStyle w:val="afffe"/>
        <w:tabs>
          <w:tab w:val="left" w:pos="3163"/>
          <w:tab w:val="left" w:pos="5098"/>
          <w:tab w:val="left" w:pos="6350"/>
          <w:tab w:val="left" w:pos="8689"/>
        </w:tabs>
        <w:ind w:right="120" w:firstLine="720"/>
      </w:pPr>
      <w:r>
        <w:t>Первая и вторая производные функции. Определение, геометрический и физический смысл производной. Уравнение касательной к графику функции.</w:t>
      </w:r>
    </w:p>
    <w:p w14:paraId="444B53B9" w14:textId="77777777" w:rsidR="0069228E" w:rsidRDefault="0069228E" w:rsidP="0069228E">
      <w:pPr>
        <w:pStyle w:val="afffe"/>
        <w:tabs>
          <w:tab w:val="left" w:pos="3163"/>
          <w:tab w:val="left" w:pos="5098"/>
          <w:tab w:val="left" w:pos="6350"/>
          <w:tab w:val="left" w:pos="8689"/>
        </w:tabs>
        <w:ind w:right="120" w:firstLine="720"/>
      </w:pPr>
      <w:r>
        <w:t>Производные элементарных функций. Производная суммы, произведения, частного и композиции функций.</w:t>
      </w:r>
    </w:p>
    <w:p w14:paraId="18D7B8DA" w14:textId="77777777" w:rsidR="0069228E" w:rsidRDefault="0069228E" w:rsidP="0069228E">
      <w:pPr>
        <w:pStyle w:val="afffe"/>
        <w:tabs>
          <w:tab w:val="left" w:pos="3163"/>
          <w:tab w:val="left" w:pos="5098"/>
          <w:tab w:val="left" w:pos="6350"/>
          <w:tab w:val="left" w:pos="8689"/>
        </w:tabs>
        <w:ind w:right="120" w:firstLine="720"/>
      </w:pPr>
      <w:r>
        <w:t>Множества и логика</w:t>
      </w:r>
    </w:p>
    <w:p w14:paraId="26DB321A" w14:textId="77777777" w:rsidR="0069228E" w:rsidRDefault="0069228E" w:rsidP="0069228E">
      <w:pPr>
        <w:pStyle w:val="afffe"/>
        <w:tabs>
          <w:tab w:val="left" w:pos="3163"/>
          <w:tab w:val="left" w:pos="5098"/>
          <w:tab w:val="left" w:pos="6350"/>
          <w:tab w:val="left" w:pos="8689"/>
        </w:tabs>
        <w:ind w:right="120" w:firstLine="720"/>
      </w:pPr>
      <w: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21DDE0C" w14:textId="77777777" w:rsidR="0069228E" w:rsidRDefault="0069228E" w:rsidP="0069228E">
      <w:pPr>
        <w:pStyle w:val="afffe"/>
        <w:tabs>
          <w:tab w:val="left" w:pos="3163"/>
          <w:tab w:val="left" w:pos="5098"/>
          <w:tab w:val="left" w:pos="6350"/>
          <w:tab w:val="left" w:pos="8689"/>
        </w:tabs>
        <w:ind w:right="120" w:firstLine="720"/>
      </w:pPr>
      <w:r>
        <w:t xml:space="preserve">Определение, теорема, свойство математического объекта, следствие, доказательство, равносильные уравнения. </w:t>
      </w:r>
    </w:p>
    <w:p w14:paraId="31C09098" w14:textId="2C4A714E" w:rsidR="0069228E" w:rsidRDefault="0069228E" w:rsidP="0069228E">
      <w:pPr>
        <w:pStyle w:val="afffe"/>
        <w:tabs>
          <w:tab w:val="left" w:pos="3163"/>
          <w:tab w:val="left" w:pos="5098"/>
          <w:tab w:val="left" w:pos="6350"/>
          <w:tab w:val="left" w:pos="8689"/>
        </w:tabs>
        <w:ind w:right="120" w:firstLine="720"/>
      </w:pPr>
      <w:r>
        <w:t xml:space="preserve"> 11 КЛАСС</w:t>
      </w:r>
    </w:p>
    <w:p w14:paraId="66FDF0F2" w14:textId="77777777" w:rsidR="0069228E" w:rsidRDefault="0069228E" w:rsidP="0069228E">
      <w:pPr>
        <w:pStyle w:val="afffe"/>
        <w:tabs>
          <w:tab w:val="left" w:pos="3163"/>
          <w:tab w:val="left" w:pos="5098"/>
          <w:tab w:val="left" w:pos="6350"/>
          <w:tab w:val="left" w:pos="8689"/>
        </w:tabs>
        <w:ind w:right="120" w:firstLine="720"/>
      </w:pPr>
      <w:r>
        <w:t>Числа и вычисления</w:t>
      </w:r>
    </w:p>
    <w:p w14:paraId="3711559F" w14:textId="77777777" w:rsidR="0069228E" w:rsidRDefault="0069228E" w:rsidP="0069228E">
      <w:pPr>
        <w:pStyle w:val="afffe"/>
        <w:tabs>
          <w:tab w:val="left" w:pos="3163"/>
          <w:tab w:val="left" w:pos="5098"/>
          <w:tab w:val="left" w:pos="6350"/>
          <w:tab w:val="left" w:pos="8689"/>
        </w:tabs>
        <w:ind w:right="120" w:firstLine="720"/>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2F0E8935" w14:textId="77777777" w:rsidR="0069228E" w:rsidRDefault="0069228E" w:rsidP="0069228E">
      <w:pPr>
        <w:pStyle w:val="afffe"/>
        <w:tabs>
          <w:tab w:val="left" w:pos="3163"/>
          <w:tab w:val="left" w:pos="5098"/>
          <w:tab w:val="left" w:pos="6350"/>
          <w:tab w:val="left" w:pos="8689"/>
        </w:tabs>
        <w:ind w:right="120" w:firstLine="720"/>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5BB284ED" w14:textId="77777777" w:rsidR="0069228E" w:rsidRDefault="0069228E" w:rsidP="0069228E">
      <w:pPr>
        <w:pStyle w:val="afffe"/>
        <w:tabs>
          <w:tab w:val="left" w:pos="3163"/>
          <w:tab w:val="left" w:pos="5098"/>
          <w:tab w:val="left" w:pos="6350"/>
          <w:tab w:val="left" w:pos="8689"/>
        </w:tabs>
        <w:ind w:right="120" w:firstLine="720"/>
      </w:pPr>
      <w:r>
        <w:t>Уравнения и неравенства</w:t>
      </w:r>
    </w:p>
    <w:p w14:paraId="6AA26DA8" w14:textId="77777777" w:rsidR="0069228E" w:rsidRDefault="0069228E" w:rsidP="0069228E">
      <w:pPr>
        <w:pStyle w:val="afffe"/>
        <w:tabs>
          <w:tab w:val="left" w:pos="3163"/>
          <w:tab w:val="left" w:pos="5098"/>
          <w:tab w:val="left" w:pos="6350"/>
          <w:tab w:val="left" w:pos="8689"/>
        </w:tabs>
        <w:ind w:right="120" w:firstLine="720"/>
      </w:pPr>
      <w:r>
        <w:t>Система и совокупность уравнений и неравенств. Равносильные системы и системы-следствия. Равносильные неравенства.</w:t>
      </w:r>
    </w:p>
    <w:p w14:paraId="7455C602" w14:textId="77777777" w:rsidR="0069228E" w:rsidRDefault="0069228E" w:rsidP="0069228E">
      <w:pPr>
        <w:pStyle w:val="afffe"/>
        <w:tabs>
          <w:tab w:val="left" w:pos="3163"/>
          <w:tab w:val="left" w:pos="5098"/>
          <w:tab w:val="left" w:pos="6350"/>
          <w:tab w:val="left" w:pos="8689"/>
        </w:tabs>
        <w:ind w:right="120" w:firstLine="720"/>
      </w:pPr>
      <w:r>
        <w:t xml:space="preserve">Отбор корней тригонометрических уравнений с помощью тригонометрической окружности. Решение тригонометрических неравенств. </w:t>
      </w:r>
    </w:p>
    <w:p w14:paraId="199A1DDC" w14:textId="77777777" w:rsidR="0069228E" w:rsidRDefault="0069228E" w:rsidP="0069228E">
      <w:pPr>
        <w:pStyle w:val="afffe"/>
        <w:tabs>
          <w:tab w:val="left" w:pos="3163"/>
          <w:tab w:val="left" w:pos="5098"/>
          <w:tab w:val="left" w:pos="6350"/>
          <w:tab w:val="left" w:pos="8689"/>
        </w:tabs>
        <w:ind w:right="120" w:firstLine="720"/>
      </w:pPr>
      <w:r>
        <w:t>Основные методы решения показательных и логарифмических неравенств.</w:t>
      </w:r>
    </w:p>
    <w:p w14:paraId="48784063" w14:textId="77777777" w:rsidR="0069228E" w:rsidRDefault="0069228E" w:rsidP="0069228E">
      <w:pPr>
        <w:pStyle w:val="afffe"/>
        <w:tabs>
          <w:tab w:val="left" w:pos="3163"/>
          <w:tab w:val="left" w:pos="5098"/>
          <w:tab w:val="left" w:pos="6350"/>
          <w:tab w:val="left" w:pos="8689"/>
        </w:tabs>
        <w:ind w:right="120" w:firstLine="720"/>
      </w:pPr>
      <w:r>
        <w:t>Основные методы решения иррациональных неравенств.</w:t>
      </w:r>
    </w:p>
    <w:p w14:paraId="484AEA09" w14:textId="77777777" w:rsidR="0069228E" w:rsidRDefault="0069228E" w:rsidP="0069228E">
      <w:pPr>
        <w:pStyle w:val="afffe"/>
        <w:tabs>
          <w:tab w:val="left" w:pos="3163"/>
          <w:tab w:val="left" w:pos="5098"/>
          <w:tab w:val="left" w:pos="6350"/>
          <w:tab w:val="left" w:pos="8689"/>
        </w:tabs>
        <w:ind w:right="120" w:firstLine="720"/>
      </w:pPr>
      <w:r>
        <w:t xml:space="preserve">Основные методы решения систем и совокупностей рациональных, иррациональных, показательных и логарифмических уравнений. </w:t>
      </w:r>
    </w:p>
    <w:p w14:paraId="7D012D76" w14:textId="77777777" w:rsidR="0069228E" w:rsidRDefault="0069228E" w:rsidP="0069228E">
      <w:pPr>
        <w:pStyle w:val="afffe"/>
        <w:tabs>
          <w:tab w:val="left" w:pos="3163"/>
          <w:tab w:val="left" w:pos="5098"/>
          <w:tab w:val="left" w:pos="6350"/>
          <w:tab w:val="left" w:pos="8689"/>
        </w:tabs>
        <w:ind w:right="120" w:firstLine="720"/>
      </w:pPr>
      <w:r>
        <w:t>Уравнения, неравенства и системы с параметрами.</w:t>
      </w:r>
    </w:p>
    <w:p w14:paraId="313A1209" w14:textId="77777777" w:rsidR="0069228E" w:rsidRDefault="0069228E" w:rsidP="0069228E">
      <w:pPr>
        <w:pStyle w:val="afffe"/>
        <w:tabs>
          <w:tab w:val="left" w:pos="3163"/>
          <w:tab w:val="left" w:pos="5098"/>
          <w:tab w:val="left" w:pos="6350"/>
          <w:tab w:val="left" w:pos="8689"/>
        </w:tabs>
        <w:ind w:right="120" w:firstLine="720"/>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1BD2BB03" w14:textId="77777777" w:rsidR="0069228E" w:rsidRDefault="0069228E" w:rsidP="0069228E">
      <w:pPr>
        <w:pStyle w:val="afffe"/>
        <w:tabs>
          <w:tab w:val="left" w:pos="3163"/>
          <w:tab w:val="left" w:pos="5098"/>
          <w:tab w:val="left" w:pos="6350"/>
          <w:tab w:val="left" w:pos="8689"/>
        </w:tabs>
        <w:ind w:right="120" w:firstLine="720"/>
      </w:pPr>
      <w:r>
        <w:t>Функции и графики</w:t>
      </w:r>
    </w:p>
    <w:p w14:paraId="7E5D3076" w14:textId="77777777" w:rsidR="0069228E" w:rsidRDefault="0069228E" w:rsidP="0069228E">
      <w:pPr>
        <w:pStyle w:val="afffe"/>
        <w:tabs>
          <w:tab w:val="left" w:pos="3163"/>
          <w:tab w:val="left" w:pos="5098"/>
          <w:tab w:val="left" w:pos="6350"/>
          <w:tab w:val="left" w:pos="8689"/>
        </w:tabs>
        <w:ind w:right="120" w:firstLine="720"/>
      </w:pPr>
      <w:r>
        <w:t>График композиции функций. Геометрические образы уравнений и неравенств на координатной плоскости.</w:t>
      </w:r>
    </w:p>
    <w:p w14:paraId="58191EEB" w14:textId="77777777" w:rsidR="0069228E" w:rsidRDefault="0069228E" w:rsidP="0069228E">
      <w:pPr>
        <w:pStyle w:val="afffe"/>
        <w:tabs>
          <w:tab w:val="left" w:pos="3163"/>
          <w:tab w:val="left" w:pos="5098"/>
          <w:tab w:val="left" w:pos="6350"/>
          <w:tab w:val="left" w:pos="8689"/>
        </w:tabs>
        <w:ind w:right="120" w:firstLine="720"/>
      </w:pPr>
      <w:r>
        <w:t>Тригонометрические функции, их свойства и графики.</w:t>
      </w:r>
    </w:p>
    <w:p w14:paraId="56C4078B" w14:textId="77777777" w:rsidR="0069228E" w:rsidRDefault="0069228E" w:rsidP="0069228E">
      <w:pPr>
        <w:pStyle w:val="afffe"/>
        <w:tabs>
          <w:tab w:val="left" w:pos="3163"/>
          <w:tab w:val="left" w:pos="5098"/>
          <w:tab w:val="left" w:pos="6350"/>
          <w:tab w:val="left" w:pos="8689"/>
        </w:tabs>
        <w:ind w:right="120" w:firstLine="720"/>
      </w:pPr>
      <w:r>
        <w:t xml:space="preserve">Графические методы решения уравнений и неравенств. Графические </w:t>
      </w:r>
      <w:r>
        <w:lastRenderedPageBreak/>
        <w:t xml:space="preserve">методы решения задач с параметрами. </w:t>
      </w:r>
    </w:p>
    <w:p w14:paraId="39624819" w14:textId="77777777" w:rsidR="0069228E" w:rsidRDefault="0069228E" w:rsidP="0069228E">
      <w:pPr>
        <w:pStyle w:val="afffe"/>
        <w:tabs>
          <w:tab w:val="left" w:pos="3163"/>
          <w:tab w:val="left" w:pos="5098"/>
          <w:tab w:val="left" w:pos="6350"/>
          <w:tab w:val="left" w:pos="8689"/>
        </w:tabs>
        <w:ind w:right="120" w:firstLine="720"/>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0A74B071" w14:textId="77777777" w:rsidR="0069228E" w:rsidRDefault="0069228E" w:rsidP="0069228E">
      <w:pPr>
        <w:pStyle w:val="afffe"/>
        <w:tabs>
          <w:tab w:val="left" w:pos="3163"/>
          <w:tab w:val="left" w:pos="5098"/>
          <w:tab w:val="left" w:pos="6350"/>
          <w:tab w:val="left" w:pos="8689"/>
        </w:tabs>
        <w:ind w:right="120" w:firstLine="720"/>
      </w:pPr>
      <w:r>
        <w:t>Начала математического анализа</w:t>
      </w:r>
    </w:p>
    <w:p w14:paraId="39A18BDC" w14:textId="77777777" w:rsidR="0069228E" w:rsidRDefault="0069228E" w:rsidP="0069228E">
      <w:pPr>
        <w:pStyle w:val="afffe"/>
        <w:tabs>
          <w:tab w:val="left" w:pos="3163"/>
          <w:tab w:val="left" w:pos="5098"/>
          <w:tab w:val="left" w:pos="6350"/>
          <w:tab w:val="left" w:pos="8689"/>
        </w:tabs>
        <w:ind w:right="120" w:firstLine="720"/>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057F423B" w14:textId="77777777" w:rsidR="0069228E" w:rsidRDefault="0069228E" w:rsidP="0069228E">
      <w:pPr>
        <w:pStyle w:val="afffe"/>
        <w:tabs>
          <w:tab w:val="left" w:pos="3163"/>
          <w:tab w:val="left" w:pos="5098"/>
          <w:tab w:val="left" w:pos="6350"/>
          <w:tab w:val="left" w:pos="8689"/>
        </w:tabs>
        <w:ind w:right="120" w:firstLine="720"/>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7E1C7399" w14:textId="77777777" w:rsidR="0069228E" w:rsidRDefault="0069228E" w:rsidP="0069228E">
      <w:pPr>
        <w:pStyle w:val="afffe"/>
        <w:tabs>
          <w:tab w:val="left" w:pos="3163"/>
          <w:tab w:val="left" w:pos="5098"/>
          <w:tab w:val="left" w:pos="6350"/>
          <w:tab w:val="left" w:pos="8689"/>
        </w:tabs>
        <w:ind w:right="120" w:firstLine="720"/>
      </w:pPr>
      <w:r>
        <w:t>Первообразная, основное свойство первообразных. Первообразные элементарных функций. Правила нахождения первообразных.</w:t>
      </w:r>
    </w:p>
    <w:p w14:paraId="248BAE31" w14:textId="77777777" w:rsidR="0069228E" w:rsidRDefault="0069228E" w:rsidP="0069228E">
      <w:pPr>
        <w:pStyle w:val="afffe"/>
        <w:tabs>
          <w:tab w:val="left" w:pos="3163"/>
          <w:tab w:val="left" w:pos="5098"/>
          <w:tab w:val="left" w:pos="6350"/>
          <w:tab w:val="left" w:pos="8689"/>
        </w:tabs>
        <w:ind w:right="120" w:firstLine="720"/>
      </w:pPr>
      <w:r>
        <w:t>Интеграл. Геометрический смысл интеграла. Вычисление определённого интеграла по формуле Ньютона-Лейбница.</w:t>
      </w:r>
    </w:p>
    <w:p w14:paraId="1DA66026" w14:textId="77777777" w:rsidR="0069228E" w:rsidRDefault="0069228E" w:rsidP="0069228E">
      <w:pPr>
        <w:pStyle w:val="afffe"/>
        <w:tabs>
          <w:tab w:val="left" w:pos="3163"/>
          <w:tab w:val="left" w:pos="5098"/>
          <w:tab w:val="left" w:pos="6350"/>
          <w:tab w:val="left" w:pos="8689"/>
        </w:tabs>
        <w:ind w:right="120" w:firstLine="720"/>
      </w:pPr>
      <w:r>
        <w:t>Применение интеграла для нахождения площадей плоских фигур и объёмов геометрических тел.</w:t>
      </w:r>
    </w:p>
    <w:p w14:paraId="12C35D30" w14:textId="77777777" w:rsidR="0069228E" w:rsidRDefault="0069228E" w:rsidP="0069228E">
      <w:pPr>
        <w:pStyle w:val="afffe"/>
        <w:tabs>
          <w:tab w:val="left" w:pos="3163"/>
          <w:tab w:val="left" w:pos="5098"/>
          <w:tab w:val="left" w:pos="6350"/>
          <w:tab w:val="left" w:pos="8689"/>
        </w:tabs>
        <w:ind w:right="120" w:firstLine="720"/>
      </w:pPr>
      <w:r>
        <w:t>Примеры решений дифференциальных уравнений. Математическое моделирование реальных процессов с помощью дифференциальных уравнений.</w:t>
      </w:r>
    </w:p>
    <w:p w14:paraId="6BDAA392" w14:textId="341EF5C3" w:rsidR="0069228E" w:rsidRDefault="0069228E" w:rsidP="0069228E">
      <w:pPr>
        <w:pStyle w:val="afffe"/>
        <w:tabs>
          <w:tab w:val="left" w:pos="3163"/>
          <w:tab w:val="left" w:pos="5098"/>
          <w:tab w:val="left" w:pos="6350"/>
          <w:tab w:val="left" w:pos="8689"/>
        </w:tabs>
        <w:ind w:right="120" w:firstLine="720"/>
      </w:pPr>
      <w:r>
        <w:t xml:space="preserve"> Планируемые результаты</w:t>
      </w:r>
    </w:p>
    <w:p w14:paraId="22F0B592" w14:textId="77777777" w:rsidR="0069228E" w:rsidRDefault="0069228E" w:rsidP="0069228E">
      <w:pPr>
        <w:pStyle w:val="afffe"/>
        <w:tabs>
          <w:tab w:val="left" w:pos="3163"/>
          <w:tab w:val="left" w:pos="5098"/>
          <w:tab w:val="left" w:pos="6350"/>
          <w:tab w:val="left" w:pos="8689"/>
        </w:tabs>
        <w:ind w:right="120" w:firstLine="720"/>
      </w:pPr>
      <w:r>
        <w:t>Личностные результаты</w:t>
      </w:r>
    </w:p>
    <w:p w14:paraId="6672BD8C" w14:textId="077275D0" w:rsidR="0069228E" w:rsidRPr="0069228E" w:rsidRDefault="0069228E" w:rsidP="0069228E">
      <w:pPr>
        <w:pStyle w:val="afffe"/>
        <w:tabs>
          <w:tab w:val="left" w:pos="3163"/>
          <w:tab w:val="left" w:pos="5098"/>
          <w:tab w:val="left" w:pos="6350"/>
          <w:tab w:val="left" w:pos="8689"/>
        </w:tabs>
        <w:ind w:right="120" w:firstLine="720"/>
        <w:rPr>
          <w:b/>
          <w:bCs/>
        </w:rPr>
      </w:pPr>
      <w:r>
        <w:t xml:space="preserve">1) </w:t>
      </w:r>
      <w:r w:rsidRPr="0069228E">
        <w:rPr>
          <w:b/>
          <w:bCs/>
        </w:rPr>
        <w:t>гражданского воспитания:</w:t>
      </w:r>
    </w:p>
    <w:p w14:paraId="5ADE8EC8" w14:textId="77777777" w:rsidR="0069228E" w:rsidRDefault="0069228E" w:rsidP="0069228E">
      <w:pPr>
        <w:pStyle w:val="afffe"/>
        <w:tabs>
          <w:tab w:val="left" w:pos="3163"/>
          <w:tab w:val="left" w:pos="5098"/>
          <w:tab w:val="left" w:pos="6350"/>
          <w:tab w:val="left" w:pos="8689"/>
        </w:tabs>
        <w:ind w:right="120" w:firstLine="720"/>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27187037" w14:textId="77777777" w:rsidR="0069228E" w:rsidRDefault="0069228E" w:rsidP="0069228E">
      <w:pPr>
        <w:pStyle w:val="afffe"/>
        <w:tabs>
          <w:tab w:val="left" w:pos="3163"/>
          <w:tab w:val="left" w:pos="5098"/>
          <w:tab w:val="left" w:pos="6350"/>
          <w:tab w:val="left" w:pos="8689"/>
        </w:tabs>
        <w:ind w:right="120" w:firstLine="720"/>
      </w:pPr>
      <w:r>
        <w:t xml:space="preserve">2) </w:t>
      </w:r>
      <w:r w:rsidRPr="0069228E">
        <w:rPr>
          <w:b/>
          <w:bCs/>
        </w:rPr>
        <w:t>патриотического воспитания:</w:t>
      </w:r>
    </w:p>
    <w:p w14:paraId="6F95B47C" w14:textId="77777777" w:rsidR="0069228E" w:rsidRDefault="0069228E" w:rsidP="0069228E">
      <w:pPr>
        <w:pStyle w:val="afffe"/>
        <w:tabs>
          <w:tab w:val="left" w:pos="3163"/>
          <w:tab w:val="left" w:pos="5098"/>
          <w:tab w:val="left" w:pos="6350"/>
          <w:tab w:val="left" w:pos="8689"/>
        </w:tabs>
        <w:ind w:right="120" w:firstLine="72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5D39F653" w14:textId="77777777" w:rsidR="0069228E" w:rsidRDefault="0069228E" w:rsidP="0069228E">
      <w:pPr>
        <w:pStyle w:val="afffe"/>
        <w:tabs>
          <w:tab w:val="left" w:pos="3163"/>
          <w:tab w:val="left" w:pos="5098"/>
          <w:tab w:val="left" w:pos="6350"/>
          <w:tab w:val="left" w:pos="8689"/>
        </w:tabs>
        <w:ind w:right="120" w:firstLine="720"/>
      </w:pPr>
      <w:r>
        <w:t xml:space="preserve">3) </w:t>
      </w:r>
      <w:r w:rsidRPr="0069228E">
        <w:rPr>
          <w:b/>
          <w:bCs/>
        </w:rPr>
        <w:t>духовно-нравственного воспитания:</w:t>
      </w:r>
    </w:p>
    <w:p w14:paraId="13ABC2F8" w14:textId="77777777" w:rsidR="0069228E" w:rsidRDefault="0069228E" w:rsidP="0069228E">
      <w:pPr>
        <w:pStyle w:val="afffe"/>
        <w:tabs>
          <w:tab w:val="left" w:pos="3163"/>
          <w:tab w:val="left" w:pos="5098"/>
          <w:tab w:val="left" w:pos="6350"/>
          <w:tab w:val="left" w:pos="8689"/>
        </w:tabs>
        <w:ind w:right="120" w:firstLine="72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3F635E63" w14:textId="77777777" w:rsidR="0069228E" w:rsidRDefault="0069228E" w:rsidP="0069228E">
      <w:pPr>
        <w:pStyle w:val="afffe"/>
        <w:tabs>
          <w:tab w:val="left" w:pos="3163"/>
          <w:tab w:val="left" w:pos="5098"/>
          <w:tab w:val="left" w:pos="6350"/>
          <w:tab w:val="left" w:pos="8689"/>
        </w:tabs>
        <w:ind w:right="120" w:firstLine="720"/>
      </w:pPr>
      <w:r>
        <w:t xml:space="preserve">4) </w:t>
      </w:r>
      <w:r w:rsidRPr="0069228E">
        <w:rPr>
          <w:b/>
          <w:bCs/>
        </w:rPr>
        <w:t>эстетического воспитания:</w:t>
      </w:r>
    </w:p>
    <w:p w14:paraId="6228E1F1" w14:textId="77777777" w:rsidR="0069228E" w:rsidRDefault="0069228E" w:rsidP="0069228E">
      <w:pPr>
        <w:pStyle w:val="afffe"/>
        <w:tabs>
          <w:tab w:val="left" w:pos="3163"/>
          <w:tab w:val="left" w:pos="5098"/>
          <w:tab w:val="left" w:pos="6350"/>
          <w:tab w:val="left" w:pos="8689"/>
        </w:tabs>
        <w:ind w:right="120" w:firstLine="72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570BC8E" w14:textId="77777777" w:rsidR="0069228E" w:rsidRDefault="0069228E" w:rsidP="0069228E">
      <w:pPr>
        <w:pStyle w:val="afffe"/>
        <w:tabs>
          <w:tab w:val="left" w:pos="3163"/>
          <w:tab w:val="left" w:pos="5098"/>
          <w:tab w:val="left" w:pos="6350"/>
          <w:tab w:val="left" w:pos="8689"/>
        </w:tabs>
        <w:ind w:right="120" w:firstLine="720"/>
      </w:pPr>
      <w:r>
        <w:t xml:space="preserve">5) </w:t>
      </w:r>
      <w:r w:rsidRPr="0069228E">
        <w:rPr>
          <w:b/>
          <w:bCs/>
        </w:rPr>
        <w:t>физического воспитания:</w:t>
      </w:r>
    </w:p>
    <w:p w14:paraId="60FE83E7" w14:textId="77777777" w:rsidR="0069228E" w:rsidRDefault="0069228E" w:rsidP="0069228E">
      <w:pPr>
        <w:pStyle w:val="afffe"/>
        <w:tabs>
          <w:tab w:val="left" w:pos="3163"/>
          <w:tab w:val="left" w:pos="5098"/>
          <w:tab w:val="left" w:pos="6350"/>
          <w:tab w:val="left" w:pos="8689"/>
        </w:tabs>
        <w:ind w:right="120" w:firstLine="720"/>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w:t>
      </w:r>
      <w:r>
        <w:lastRenderedPageBreak/>
        <w:t>спортивно-оздоровительной деятельностью;</w:t>
      </w:r>
    </w:p>
    <w:p w14:paraId="1F171979" w14:textId="77777777" w:rsidR="0069228E" w:rsidRDefault="0069228E" w:rsidP="0069228E">
      <w:pPr>
        <w:pStyle w:val="afffe"/>
        <w:tabs>
          <w:tab w:val="left" w:pos="3163"/>
          <w:tab w:val="left" w:pos="5098"/>
          <w:tab w:val="left" w:pos="6350"/>
          <w:tab w:val="left" w:pos="8689"/>
        </w:tabs>
        <w:ind w:right="120" w:firstLine="720"/>
      </w:pPr>
      <w:r>
        <w:t xml:space="preserve">6) </w:t>
      </w:r>
      <w:r w:rsidRPr="0069228E">
        <w:rPr>
          <w:b/>
          <w:bCs/>
        </w:rPr>
        <w:t>трудового воспитания:</w:t>
      </w:r>
    </w:p>
    <w:p w14:paraId="543907A7" w14:textId="77777777" w:rsidR="0069228E" w:rsidRDefault="0069228E" w:rsidP="0069228E">
      <w:pPr>
        <w:pStyle w:val="afffe"/>
        <w:tabs>
          <w:tab w:val="left" w:pos="3163"/>
          <w:tab w:val="left" w:pos="5098"/>
          <w:tab w:val="left" w:pos="6350"/>
          <w:tab w:val="left" w:pos="8689"/>
        </w:tabs>
        <w:ind w:right="120" w:firstLine="720"/>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2AE78390" w14:textId="77777777" w:rsidR="0069228E" w:rsidRDefault="0069228E" w:rsidP="0069228E">
      <w:pPr>
        <w:pStyle w:val="afffe"/>
        <w:tabs>
          <w:tab w:val="left" w:pos="3163"/>
          <w:tab w:val="left" w:pos="5098"/>
          <w:tab w:val="left" w:pos="6350"/>
          <w:tab w:val="left" w:pos="8689"/>
        </w:tabs>
        <w:ind w:right="120" w:firstLine="720"/>
      </w:pPr>
      <w:r>
        <w:t xml:space="preserve">7) </w:t>
      </w:r>
      <w:r w:rsidRPr="0069228E">
        <w:rPr>
          <w:b/>
          <w:bCs/>
        </w:rPr>
        <w:t>экологического воспитания:</w:t>
      </w:r>
    </w:p>
    <w:p w14:paraId="0EAEE263" w14:textId="77777777" w:rsidR="0069228E" w:rsidRDefault="0069228E" w:rsidP="0069228E">
      <w:pPr>
        <w:pStyle w:val="afffe"/>
        <w:tabs>
          <w:tab w:val="left" w:pos="3163"/>
          <w:tab w:val="left" w:pos="5098"/>
          <w:tab w:val="left" w:pos="6350"/>
          <w:tab w:val="left" w:pos="8689"/>
        </w:tabs>
        <w:ind w:right="120"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62FB6D8" w14:textId="77777777" w:rsidR="0069228E" w:rsidRDefault="0069228E" w:rsidP="0069228E">
      <w:pPr>
        <w:pStyle w:val="afffe"/>
        <w:tabs>
          <w:tab w:val="left" w:pos="3163"/>
          <w:tab w:val="left" w:pos="5098"/>
          <w:tab w:val="left" w:pos="6350"/>
          <w:tab w:val="left" w:pos="8689"/>
        </w:tabs>
        <w:ind w:right="120" w:firstLine="720"/>
      </w:pPr>
      <w:r>
        <w:t xml:space="preserve">8) </w:t>
      </w:r>
      <w:r w:rsidRPr="0069228E">
        <w:rPr>
          <w:b/>
          <w:bCs/>
        </w:rPr>
        <w:t>ценности научного познания:</w:t>
      </w:r>
      <w:r>
        <w:t xml:space="preserve"> </w:t>
      </w:r>
    </w:p>
    <w:p w14:paraId="4F86763A" w14:textId="77777777" w:rsidR="0069228E" w:rsidRDefault="0069228E" w:rsidP="0069228E">
      <w:pPr>
        <w:pStyle w:val="afffe"/>
        <w:tabs>
          <w:tab w:val="left" w:pos="3163"/>
          <w:tab w:val="left" w:pos="5098"/>
          <w:tab w:val="left" w:pos="6350"/>
          <w:tab w:val="left" w:pos="8689"/>
        </w:tabs>
        <w:ind w:right="120" w:firstLine="720"/>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74726F46" w14:textId="3ABC02EE" w:rsidR="0069228E" w:rsidRDefault="0069228E" w:rsidP="0069228E">
      <w:pPr>
        <w:pStyle w:val="afffe"/>
        <w:tabs>
          <w:tab w:val="left" w:pos="3163"/>
          <w:tab w:val="left" w:pos="5098"/>
          <w:tab w:val="left" w:pos="6350"/>
          <w:tab w:val="left" w:pos="8689"/>
        </w:tabs>
        <w:ind w:right="120" w:firstLine="720"/>
      </w:pPr>
      <w:r>
        <w:t>Метапредметные результаты</w:t>
      </w:r>
    </w:p>
    <w:p w14:paraId="7AC3D141" w14:textId="77777777" w:rsidR="0069228E" w:rsidRDefault="0069228E" w:rsidP="0069228E">
      <w:pPr>
        <w:pStyle w:val="afffe"/>
        <w:tabs>
          <w:tab w:val="left" w:pos="3163"/>
          <w:tab w:val="left" w:pos="5098"/>
          <w:tab w:val="left" w:pos="6350"/>
          <w:tab w:val="left" w:pos="8689"/>
        </w:tabs>
        <w:ind w:right="120" w:firstLine="720"/>
      </w:pPr>
      <w:r>
        <w:t>Познавательные универсальные учебные действия</w:t>
      </w:r>
    </w:p>
    <w:p w14:paraId="453FA02D" w14:textId="77777777" w:rsidR="0069228E" w:rsidRDefault="0069228E" w:rsidP="0069228E">
      <w:pPr>
        <w:pStyle w:val="afffe"/>
        <w:tabs>
          <w:tab w:val="left" w:pos="3163"/>
          <w:tab w:val="left" w:pos="5098"/>
          <w:tab w:val="left" w:pos="6350"/>
          <w:tab w:val="left" w:pos="8689"/>
        </w:tabs>
        <w:ind w:right="120" w:firstLine="720"/>
      </w:pPr>
      <w:r>
        <w:t>Базовые логические действия:</w:t>
      </w:r>
    </w:p>
    <w:p w14:paraId="34F0B80A" w14:textId="77777777" w:rsidR="0069228E" w:rsidRDefault="0069228E" w:rsidP="0069228E">
      <w:pPr>
        <w:pStyle w:val="afffe"/>
        <w:tabs>
          <w:tab w:val="left" w:pos="3163"/>
          <w:tab w:val="left" w:pos="5098"/>
          <w:tab w:val="left" w:pos="6350"/>
          <w:tab w:val="left" w:pos="8689"/>
        </w:tabs>
        <w:ind w:right="120" w:firstLine="72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1D11B5F" w14:textId="77777777" w:rsidR="0069228E" w:rsidRDefault="0069228E" w:rsidP="0069228E">
      <w:pPr>
        <w:pStyle w:val="afffe"/>
        <w:tabs>
          <w:tab w:val="left" w:pos="3163"/>
          <w:tab w:val="left" w:pos="5098"/>
          <w:tab w:val="left" w:pos="6350"/>
          <w:tab w:val="left" w:pos="8689"/>
        </w:tabs>
        <w:ind w:right="120" w:firstLine="720"/>
      </w:pPr>
      <w:r>
        <w:t>воспринимать, формулировать и преобразовывать суждения: утвердительные и отрицательные, единичные, частные и общие, условные;</w:t>
      </w:r>
    </w:p>
    <w:p w14:paraId="1E13C6C8" w14:textId="77777777" w:rsidR="0069228E" w:rsidRDefault="0069228E" w:rsidP="0069228E">
      <w:pPr>
        <w:pStyle w:val="afffe"/>
        <w:tabs>
          <w:tab w:val="left" w:pos="3163"/>
          <w:tab w:val="left" w:pos="5098"/>
          <w:tab w:val="left" w:pos="6350"/>
          <w:tab w:val="left" w:pos="8689"/>
        </w:tabs>
        <w:ind w:right="120" w:firstLine="72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7BDB421" w14:textId="77777777" w:rsidR="0069228E" w:rsidRDefault="0069228E" w:rsidP="0069228E">
      <w:pPr>
        <w:pStyle w:val="afffe"/>
        <w:tabs>
          <w:tab w:val="left" w:pos="3163"/>
          <w:tab w:val="left" w:pos="5098"/>
          <w:tab w:val="left" w:pos="6350"/>
          <w:tab w:val="left" w:pos="8689"/>
        </w:tabs>
        <w:ind w:right="120" w:firstLine="720"/>
      </w:pPr>
      <w:r>
        <w:t>делать выводы с использованием законов логики, дедуктивных и индуктивных умозаключений, умозаключений по аналогии;</w:t>
      </w:r>
    </w:p>
    <w:p w14:paraId="43B44F26" w14:textId="77777777" w:rsidR="0069228E" w:rsidRDefault="0069228E" w:rsidP="0069228E">
      <w:pPr>
        <w:pStyle w:val="afffe"/>
        <w:tabs>
          <w:tab w:val="left" w:pos="3163"/>
          <w:tab w:val="left" w:pos="5098"/>
          <w:tab w:val="left" w:pos="6350"/>
          <w:tab w:val="left" w:pos="8689"/>
        </w:tabs>
        <w:ind w:right="120" w:firstLine="72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74D33B3" w14:textId="77777777" w:rsidR="0069228E" w:rsidRDefault="0069228E" w:rsidP="0069228E">
      <w:pPr>
        <w:pStyle w:val="afffe"/>
        <w:tabs>
          <w:tab w:val="left" w:pos="3163"/>
          <w:tab w:val="left" w:pos="5098"/>
          <w:tab w:val="left" w:pos="6350"/>
          <w:tab w:val="left" w:pos="8689"/>
        </w:tabs>
        <w:ind w:right="120" w:firstLine="72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7C5647E" w14:textId="77777777" w:rsidR="0069228E" w:rsidRDefault="0069228E" w:rsidP="0069228E">
      <w:pPr>
        <w:pStyle w:val="afffe"/>
        <w:tabs>
          <w:tab w:val="left" w:pos="3163"/>
          <w:tab w:val="left" w:pos="5098"/>
          <w:tab w:val="left" w:pos="6350"/>
          <w:tab w:val="left" w:pos="8689"/>
        </w:tabs>
        <w:ind w:right="120" w:firstLine="720"/>
      </w:pPr>
      <w:r>
        <w:t>Базовые исследовательские действия:</w:t>
      </w:r>
    </w:p>
    <w:p w14:paraId="1AAD2964" w14:textId="77777777" w:rsidR="0069228E" w:rsidRDefault="0069228E" w:rsidP="0069228E">
      <w:pPr>
        <w:pStyle w:val="afffe"/>
        <w:tabs>
          <w:tab w:val="left" w:pos="3163"/>
          <w:tab w:val="left" w:pos="5098"/>
          <w:tab w:val="left" w:pos="6350"/>
          <w:tab w:val="left" w:pos="8689"/>
        </w:tabs>
        <w:ind w:right="120" w:firstLine="720"/>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w:t>
      </w:r>
      <w:r>
        <w:lastRenderedPageBreak/>
        <w:t>мнение;</w:t>
      </w:r>
    </w:p>
    <w:p w14:paraId="00199F39" w14:textId="77777777" w:rsidR="0069228E" w:rsidRDefault="0069228E" w:rsidP="0069228E">
      <w:pPr>
        <w:pStyle w:val="afffe"/>
        <w:tabs>
          <w:tab w:val="left" w:pos="3163"/>
          <w:tab w:val="left" w:pos="5098"/>
          <w:tab w:val="left" w:pos="6350"/>
          <w:tab w:val="left" w:pos="8689"/>
        </w:tabs>
        <w:ind w:right="120" w:firstLine="720"/>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1FE0287" w14:textId="77777777" w:rsidR="0069228E" w:rsidRDefault="0069228E" w:rsidP="0069228E">
      <w:pPr>
        <w:pStyle w:val="afffe"/>
        <w:tabs>
          <w:tab w:val="left" w:pos="3163"/>
          <w:tab w:val="left" w:pos="5098"/>
          <w:tab w:val="left" w:pos="6350"/>
          <w:tab w:val="left" w:pos="8689"/>
        </w:tabs>
        <w:ind w:right="120" w:firstLine="72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38B3F76C" w14:textId="77777777" w:rsidR="0069228E" w:rsidRDefault="0069228E" w:rsidP="0069228E">
      <w:pPr>
        <w:pStyle w:val="afffe"/>
        <w:tabs>
          <w:tab w:val="left" w:pos="3163"/>
          <w:tab w:val="left" w:pos="5098"/>
          <w:tab w:val="left" w:pos="6350"/>
          <w:tab w:val="left" w:pos="8689"/>
        </w:tabs>
        <w:ind w:right="120" w:firstLine="720"/>
      </w:pPr>
      <w:r>
        <w:t>прогнозировать возможное развитие процесса, а также выдвигать предположения о его развитии в новых условиях.</w:t>
      </w:r>
    </w:p>
    <w:p w14:paraId="6B27AD98" w14:textId="77777777" w:rsidR="0069228E" w:rsidRDefault="0069228E" w:rsidP="0069228E">
      <w:pPr>
        <w:pStyle w:val="afffe"/>
        <w:tabs>
          <w:tab w:val="left" w:pos="3163"/>
          <w:tab w:val="left" w:pos="5098"/>
          <w:tab w:val="left" w:pos="6350"/>
          <w:tab w:val="left" w:pos="8689"/>
        </w:tabs>
        <w:ind w:right="120" w:firstLine="720"/>
      </w:pPr>
      <w:r>
        <w:t>Работа с информацией:</w:t>
      </w:r>
    </w:p>
    <w:p w14:paraId="6C3B855F" w14:textId="77777777" w:rsidR="0069228E" w:rsidRDefault="0069228E" w:rsidP="0069228E">
      <w:pPr>
        <w:pStyle w:val="afffe"/>
        <w:tabs>
          <w:tab w:val="left" w:pos="3163"/>
          <w:tab w:val="left" w:pos="5098"/>
          <w:tab w:val="left" w:pos="6350"/>
          <w:tab w:val="left" w:pos="8689"/>
        </w:tabs>
        <w:ind w:right="120" w:firstLine="720"/>
      </w:pPr>
      <w:r>
        <w:t>выявлять дефициты информации, данных, необходимых для ответа на вопрос и для решения задачи;</w:t>
      </w:r>
    </w:p>
    <w:p w14:paraId="42786FBE" w14:textId="77777777" w:rsidR="0069228E" w:rsidRDefault="0069228E" w:rsidP="0069228E">
      <w:pPr>
        <w:pStyle w:val="afffe"/>
        <w:tabs>
          <w:tab w:val="left" w:pos="3163"/>
          <w:tab w:val="left" w:pos="5098"/>
          <w:tab w:val="left" w:pos="6350"/>
          <w:tab w:val="left" w:pos="8689"/>
        </w:tabs>
        <w:ind w:right="120" w:firstLine="72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163AAF6" w14:textId="77777777" w:rsidR="0069228E" w:rsidRDefault="0069228E" w:rsidP="0069228E">
      <w:pPr>
        <w:pStyle w:val="afffe"/>
        <w:tabs>
          <w:tab w:val="left" w:pos="3163"/>
          <w:tab w:val="left" w:pos="5098"/>
          <w:tab w:val="left" w:pos="6350"/>
          <w:tab w:val="left" w:pos="8689"/>
        </w:tabs>
        <w:ind w:right="120" w:firstLine="720"/>
      </w:pPr>
      <w:r>
        <w:t>структурировать информацию, представлять её в различных формах, иллюстрировать графически;</w:t>
      </w:r>
    </w:p>
    <w:p w14:paraId="07A2582B" w14:textId="77777777" w:rsidR="0069228E" w:rsidRDefault="0069228E" w:rsidP="0069228E">
      <w:pPr>
        <w:pStyle w:val="afffe"/>
        <w:tabs>
          <w:tab w:val="left" w:pos="3163"/>
          <w:tab w:val="left" w:pos="5098"/>
          <w:tab w:val="left" w:pos="6350"/>
          <w:tab w:val="left" w:pos="8689"/>
        </w:tabs>
        <w:ind w:right="120" w:firstLine="720"/>
      </w:pPr>
      <w:r>
        <w:t>оценивать надёжность информации по самостоятельно сформулированным критериям.</w:t>
      </w:r>
    </w:p>
    <w:p w14:paraId="48206EB4" w14:textId="77777777" w:rsidR="0069228E" w:rsidRDefault="0069228E" w:rsidP="0069228E">
      <w:pPr>
        <w:pStyle w:val="afffe"/>
        <w:tabs>
          <w:tab w:val="left" w:pos="3163"/>
          <w:tab w:val="left" w:pos="5098"/>
          <w:tab w:val="left" w:pos="6350"/>
          <w:tab w:val="left" w:pos="8689"/>
        </w:tabs>
        <w:ind w:right="120" w:firstLine="720"/>
      </w:pPr>
      <w:r>
        <w:t>Коммуникативные универсальные учебные действия</w:t>
      </w:r>
    </w:p>
    <w:p w14:paraId="1F43D838" w14:textId="77777777" w:rsidR="0069228E" w:rsidRDefault="0069228E" w:rsidP="0069228E">
      <w:pPr>
        <w:pStyle w:val="afffe"/>
        <w:tabs>
          <w:tab w:val="left" w:pos="3163"/>
          <w:tab w:val="left" w:pos="5098"/>
          <w:tab w:val="left" w:pos="6350"/>
          <w:tab w:val="left" w:pos="8689"/>
        </w:tabs>
        <w:ind w:right="120" w:firstLine="720"/>
      </w:pPr>
      <w:r>
        <w:t>Общение:</w:t>
      </w:r>
    </w:p>
    <w:p w14:paraId="08CA943E" w14:textId="77777777" w:rsidR="0069228E" w:rsidRDefault="0069228E" w:rsidP="0069228E">
      <w:pPr>
        <w:pStyle w:val="afffe"/>
        <w:tabs>
          <w:tab w:val="left" w:pos="3163"/>
          <w:tab w:val="left" w:pos="5098"/>
          <w:tab w:val="left" w:pos="6350"/>
          <w:tab w:val="left" w:pos="8689"/>
        </w:tabs>
        <w:ind w:right="120" w:firstLine="72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5EA5D554" w14:textId="77777777" w:rsidR="0069228E" w:rsidRDefault="0069228E" w:rsidP="0069228E">
      <w:pPr>
        <w:pStyle w:val="afffe"/>
        <w:tabs>
          <w:tab w:val="left" w:pos="3163"/>
          <w:tab w:val="left" w:pos="5098"/>
          <w:tab w:val="left" w:pos="6350"/>
          <w:tab w:val="left" w:pos="8689"/>
        </w:tabs>
        <w:ind w:right="120" w:firstLine="72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AF5EA4F" w14:textId="77777777" w:rsidR="0069228E" w:rsidRDefault="0069228E" w:rsidP="0069228E">
      <w:pPr>
        <w:pStyle w:val="afffe"/>
        <w:tabs>
          <w:tab w:val="left" w:pos="3163"/>
          <w:tab w:val="left" w:pos="5098"/>
          <w:tab w:val="left" w:pos="6350"/>
          <w:tab w:val="left" w:pos="8689"/>
        </w:tabs>
        <w:ind w:right="120" w:firstLine="72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7E2D9E9" w14:textId="77777777" w:rsidR="0069228E" w:rsidRDefault="0069228E" w:rsidP="0069228E">
      <w:pPr>
        <w:pStyle w:val="afffe"/>
        <w:tabs>
          <w:tab w:val="left" w:pos="3163"/>
          <w:tab w:val="left" w:pos="5098"/>
          <w:tab w:val="left" w:pos="6350"/>
          <w:tab w:val="left" w:pos="8689"/>
        </w:tabs>
        <w:ind w:right="120" w:firstLine="720"/>
      </w:pPr>
      <w:r>
        <w:t>Регулятивные универсальные учебные действия</w:t>
      </w:r>
    </w:p>
    <w:p w14:paraId="04CEBDE7" w14:textId="77777777" w:rsidR="0069228E" w:rsidRDefault="0069228E" w:rsidP="0069228E">
      <w:pPr>
        <w:pStyle w:val="afffe"/>
        <w:tabs>
          <w:tab w:val="left" w:pos="3163"/>
          <w:tab w:val="left" w:pos="5098"/>
          <w:tab w:val="left" w:pos="6350"/>
          <w:tab w:val="left" w:pos="8689"/>
        </w:tabs>
        <w:ind w:right="120" w:firstLine="720"/>
      </w:pPr>
      <w:r>
        <w:t>Самоорганизация:</w:t>
      </w:r>
    </w:p>
    <w:p w14:paraId="0A57FCDF" w14:textId="77777777" w:rsidR="0069228E" w:rsidRDefault="0069228E" w:rsidP="0069228E">
      <w:pPr>
        <w:pStyle w:val="afffe"/>
        <w:tabs>
          <w:tab w:val="left" w:pos="3163"/>
          <w:tab w:val="left" w:pos="5098"/>
          <w:tab w:val="left" w:pos="6350"/>
          <w:tab w:val="left" w:pos="8689"/>
        </w:tabs>
        <w:ind w:right="120" w:firstLine="72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C8CA218" w14:textId="77777777" w:rsidR="0069228E" w:rsidRDefault="0069228E" w:rsidP="0069228E">
      <w:pPr>
        <w:pStyle w:val="afffe"/>
        <w:tabs>
          <w:tab w:val="left" w:pos="3163"/>
          <w:tab w:val="left" w:pos="5098"/>
          <w:tab w:val="left" w:pos="6350"/>
          <w:tab w:val="left" w:pos="8689"/>
        </w:tabs>
        <w:ind w:right="120" w:firstLine="720"/>
      </w:pPr>
      <w:r>
        <w:t>Самоконтроль, эмоциональный интеллект:</w:t>
      </w:r>
    </w:p>
    <w:p w14:paraId="6A335D90" w14:textId="77777777" w:rsidR="0069228E" w:rsidRDefault="0069228E" w:rsidP="0069228E">
      <w:pPr>
        <w:pStyle w:val="afffe"/>
        <w:tabs>
          <w:tab w:val="left" w:pos="3163"/>
          <w:tab w:val="left" w:pos="5098"/>
          <w:tab w:val="left" w:pos="6350"/>
          <w:tab w:val="left" w:pos="8689"/>
        </w:tabs>
        <w:ind w:right="120" w:firstLine="72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F995E6A" w14:textId="77777777" w:rsidR="0069228E" w:rsidRDefault="0069228E" w:rsidP="0069228E">
      <w:pPr>
        <w:pStyle w:val="afffe"/>
        <w:tabs>
          <w:tab w:val="left" w:pos="3163"/>
          <w:tab w:val="left" w:pos="5098"/>
          <w:tab w:val="left" w:pos="6350"/>
          <w:tab w:val="left" w:pos="8689"/>
        </w:tabs>
        <w:ind w:right="120" w:firstLine="72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9C7E113" w14:textId="77777777" w:rsidR="0069228E" w:rsidRDefault="0069228E" w:rsidP="0069228E">
      <w:pPr>
        <w:pStyle w:val="afffe"/>
        <w:tabs>
          <w:tab w:val="left" w:pos="3163"/>
          <w:tab w:val="left" w:pos="5098"/>
          <w:tab w:val="left" w:pos="6350"/>
          <w:tab w:val="left" w:pos="8689"/>
        </w:tabs>
        <w:ind w:right="120" w:firstLine="720"/>
      </w:pPr>
      <w:r>
        <w:t xml:space="preserve">оценивать соответствие результата цели и условиям, объяснять причины </w:t>
      </w:r>
      <w:r>
        <w:lastRenderedPageBreak/>
        <w:t>достижения или недостижения результатов деятельности, находить ошибку, давать оценку приобретённому опыту.</w:t>
      </w:r>
    </w:p>
    <w:p w14:paraId="14126435" w14:textId="77777777" w:rsidR="0069228E" w:rsidRDefault="0069228E" w:rsidP="0069228E">
      <w:pPr>
        <w:pStyle w:val="afffe"/>
        <w:tabs>
          <w:tab w:val="left" w:pos="3163"/>
          <w:tab w:val="left" w:pos="5098"/>
          <w:tab w:val="left" w:pos="6350"/>
          <w:tab w:val="left" w:pos="8689"/>
        </w:tabs>
        <w:ind w:right="120" w:firstLine="720"/>
      </w:pPr>
      <w:r>
        <w:t>Совместная деятельность:</w:t>
      </w:r>
    </w:p>
    <w:p w14:paraId="209AF19D" w14:textId="77777777" w:rsidR="0069228E" w:rsidRDefault="0069228E" w:rsidP="0069228E">
      <w:pPr>
        <w:pStyle w:val="afffe"/>
        <w:tabs>
          <w:tab w:val="left" w:pos="3163"/>
          <w:tab w:val="left" w:pos="5098"/>
          <w:tab w:val="left" w:pos="6350"/>
          <w:tab w:val="left" w:pos="8689"/>
        </w:tabs>
        <w:ind w:right="120" w:firstLine="720"/>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333DBE3" w14:textId="77777777" w:rsidR="0069228E" w:rsidRDefault="0069228E" w:rsidP="0069228E">
      <w:pPr>
        <w:pStyle w:val="afffe"/>
        <w:tabs>
          <w:tab w:val="left" w:pos="3163"/>
          <w:tab w:val="left" w:pos="5098"/>
          <w:tab w:val="left" w:pos="6350"/>
          <w:tab w:val="left" w:pos="8689"/>
        </w:tabs>
        <w:ind w:right="120" w:firstLine="72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8556C24" w14:textId="7D43F122" w:rsidR="0069228E" w:rsidRDefault="0069228E" w:rsidP="0069228E">
      <w:pPr>
        <w:pStyle w:val="afffe"/>
        <w:tabs>
          <w:tab w:val="left" w:pos="3163"/>
          <w:tab w:val="left" w:pos="5098"/>
          <w:tab w:val="left" w:pos="6350"/>
          <w:tab w:val="left" w:pos="8689"/>
        </w:tabs>
        <w:ind w:right="120" w:firstLine="720"/>
      </w:pPr>
      <w:r>
        <w:t>Предметные результаты</w:t>
      </w:r>
    </w:p>
    <w:p w14:paraId="64318DCB" w14:textId="77777777" w:rsidR="0069228E" w:rsidRDefault="0069228E" w:rsidP="0069228E">
      <w:pPr>
        <w:pStyle w:val="afffe"/>
        <w:tabs>
          <w:tab w:val="left" w:pos="3163"/>
          <w:tab w:val="left" w:pos="5098"/>
          <w:tab w:val="left" w:pos="6350"/>
          <w:tab w:val="left" w:pos="8689"/>
        </w:tabs>
        <w:ind w:right="120" w:firstLine="720"/>
      </w:pPr>
      <w:r>
        <w:t>К концу обучения в 10 классе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14:paraId="5C19943D" w14:textId="77777777" w:rsidR="0069228E" w:rsidRDefault="0069228E" w:rsidP="0069228E">
      <w:pPr>
        <w:pStyle w:val="afffe"/>
        <w:tabs>
          <w:tab w:val="left" w:pos="3163"/>
          <w:tab w:val="left" w:pos="5098"/>
          <w:tab w:val="left" w:pos="6350"/>
          <w:tab w:val="left" w:pos="8689"/>
        </w:tabs>
        <w:ind w:right="120" w:firstLine="720"/>
      </w:pPr>
      <w:r>
        <w:t>Числа и вычисления:</w:t>
      </w:r>
    </w:p>
    <w:p w14:paraId="5C58CCCA"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55B5390C" w14:textId="77777777" w:rsidR="0069228E" w:rsidRDefault="0069228E" w:rsidP="0069228E">
      <w:pPr>
        <w:pStyle w:val="afffe"/>
        <w:tabs>
          <w:tab w:val="left" w:pos="3163"/>
          <w:tab w:val="left" w:pos="5098"/>
          <w:tab w:val="left" w:pos="6350"/>
          <w:tab w:val="left" w:pos="8689"/>
        </w:tabs>
        <w:ind w:right="120" w:firstLine="720"/>
      </w:pPr>
      <w:r>
        <w:t>применять дроби и проценты для решения прикладных задач из различных отраслей знаний и реальной жизни;</w:t>
      </w:r>
    </w:p>
    <w:p w14:paraId="245A6F22" w14:textId="77777777" w:rsidR="0069228E" w:rsidRDefault="0069228E" w:rsidP="0069228E">
      <w:pPr>
        <w:pStyle w:val="afffe"/>
        <w:tabs>
          <w:tab w:val="left" w:pos="3163"/>
          <w:tab w:val="left" w:pos="5098"/>
          <w:tab w:val="left" w:pos="6350"/>
          <w:tab w:val="left" w:pos="8689"/>
        </w:tabs>
        <w:ind w:right="120" w:firstLine="720"/>
      </w:pPr>
      <w:r>
        <w:t>применять приближённые вычисления, правила округления, прикидку и оценку результата вычислений;</w:t>
      </w:r>
    </w:p>
    <w:p w14:paraId="3C6622CD"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3551D5D6"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понятием: арифметический корень натуральной степени;</w:t>
      </w:r>
    </w:p>
    <w:p w14:paraId="1F853189"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понятием: степень с рациональным показателем;</w:t>
      </w:r>
    </w:p>
    <w:p w14:paraId="53CA107D"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логарифм числа, десятичные и натуральные логарифмы;</w:t>
      </w:r>
    </w:p>
    <w:p w14:paraId="09E75C56"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синус, косинус, тангенс, котангенс числового аргумента;</w:t>
      </w:r>
    </w:p>
    <w:p w14:paraId="0BCE0951" w14:textId="77777777" w:rsidR="0069228E" w:rsidRDefault="0069228E" w:rsidP="0069228E">
      <w:pPr>
        <w:pStyle w:val="afffe"/>
        <w:tabs>
          <w:tab w:val="left" w:pos="3163"/>
          <w:tab w:val="left" w:pos="5098"/>
          <w:tab w:val="left" w:pos="6350"/>
          <w:tab w:val="left" w:pos="8689"/>
        </w:tabs>
        <w:ind w:right="120" w:firstLine="720"/>
      </w:pPr>
      <w:r>
        <w:t>оперировать понятиями: арксинус, арккосинус и арктангенс числового аргумента.</w:t>
      </w:r>
    </w:p>
    <w:p w14:paraId="7A481322" w14:textId="77777777" w:rsidR="0069228E" w:rsidRDefault="0069228E" w:rsidP="0069228E">
      <w:pPr>
        <w:pStyle w:val="afffe"/>
        <w:tabs>
          <w:tab w:val="left" w:pos="3163"/>
          <w:tab w:val="left" w:pos="5098"/>
          <w:tab w:val="left" w:pos="6350"/>
          <w:tab w:val="left" w:pos="8689"/>
        </w:tabs>
        <w:ind w:right="120" w:firstLine="720"/>
      </w:pPr>
      <w:r>
        <w:t>Уравнения и неравенства:</w:t>
      </w:r>
    </w:p>
    <w:p w14:paraId="3A12EDB9"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тождество, уравнение, неравенство, равносильные уравнения и уравнения-следствия, равносильные неравенства;</w:t>
      </w:r>
    </w:p>
    <w:p w14:paraId="03369B1E" w14:textId="77777777" w:rsidR="0069228E" w:rsidRDefault="0069228E" w:rsidP="0069228E">
      <w:pPr>
        <w:pStyle w:val="afffe"/>
        <w:tabs>
          <w:tab w:val="left" w:pos="3163"/>
          <w:tab w:val="left" w:pos="5098"/>
          <w:tab w:val="left" w:pos="6350"/>
          <w:tab w:val="left" w:pos="8689"/>
        </w:tabs>
        <w:ind w:right="120" w:firstLine="720"/>
      </w:pPr>
      <w:r>
        <w:t>применять различные методы решения рациональных и дробно-рациональных уравнений, применять метод интервалов для решения неравенств;</w:t>
      </w:r>
    </w:p>
    <w:p w14:paraId="60E97742"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77910301" w14:textId="77777777" w:rsidR="0069228E" w:rsidRDefault="0069228E" w:rsidP="0069228E">
      <w:pPr>
        <w:pStyle w:val="afffe"/>
        <w:tabs>
          <w:tab w:val="left" w:pos="3163"/>
          <w:tab w:val="left" w:pos="5098"/>
          <w:tab w:val="left" w:pos="6350"/>
          <w:tab w:val="left" w:pos="8689"/>
        </w:tabs>
        <w:ind w:right="120" w:firstLine="720"/>
      </w:pPr>
      <w: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w:t>
      </w:r>
      <w:r>
        <w:lastRenderedPageBreak/>
        <w:t>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12D4104" w14:textId="77777777" w:rsidR="0069228E" w:rsidRDefault="0069228E" w:rsidP="0069228E">
      <w:pPr>
        <w:pStyle w:val="afffe"/>
        <w:tabs>
          <w:tab w:val="left" w:pos="3163"/>
          <w:tab w:val="left" w:pos="5098"/>
          <w:tab w:val="left" w:pos="6350"/>
          <w:tab w:val="left" w:pos="8689"/>
        </w:tabs>
        <w:ind w:right="120" w:firstLine="720"/>
      </w:pPr>
      <w:r>
        <w:t>использовать свойства действий с корнями для преобразования выражений;</w:t>
      </w:r>
    </w:p>
    <w:p w14:paraId="1023EF7A" w14:textId="77777777" w:rsidR="0069228E" w:rsidRDefault="0069228E" w:rsidP="0069228E">
      <w:pPr>
        <w:pStyle w:val="afffe"/>
        <w:tabs>
          <w:tab w:val="left" w:pos="3163"/>
          <w:tab w:val="left" w:pos="5098"/>
          <w:tab w:val="left" w:pos="6350"/>
          <w:tab w:val="left" w:pos="8689"/>
        </w:tabs>
        <w:ind w:right="120" w:firstLine="720"/>
      </w:pPr>
      <w:r>
        <w:t>выполнять преобразования числовых выражений, содержащих степени с рациональным показателем;</w:t>
      </w:r>
    </w:p>
    <w:p w14:paraId="4DA6D790" w14:textId="77777777" w:rsidR="0069228E" w:rsidRDefault="0069228E" w:rsidP="0069228E">
      <w:pPr>
        <w:pStyle w:val="afffe"/>
        <w:tabs>
          <w:tab w:val="left" w:pos="3163"/>
          <w:tab w:val="left" w:pos="5098"/>
          <w:tab w:val="left" w:pos="6350"/>
          <w:tab w:val="left" w:pos="8689"/>
        </w:tabs>
        <w:ind w:right="120" w:firstLine="720"/>
      </w:pPr>
      <w:r>
        <w:t>использовать свойства логарифмов для преобразования логарифмических выражений;</w:t>
      </w:r>
    </w:p>
    <w:p w14:paraId="14A88AA7"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20DBEC41" w14:textId="77777777" w:rsidR="0069228E" w:rsidRDefault="0069228E" w:rsidP="0069228E">
      <w:pPr>
        <w:pStyle w:val="afffe"/>
        <w:tabs>
          <w:tab w:val="left" w:pos="3163"/>
          <w:tab w:val="left" w:pos="5098"/>
          <w:tab w:val="left" w:pos="6350"/>
          <w:tab w:val="left" w:pos="8689"/>
        </w:tabs>
        <w:ind w:right="120" w:firstLine="720"/>
      </w:pPr>
      <w:r>
        <w:t>применять основные тригонометрические формулы для преобразования тригонометрических выражений;</w:t>
      </w:r>
    </w:p>
    <w:p w14:paraId="30034D4F"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9B9A56C" w14:textId="77777777" w:rsidR="0069228E" w:rsidRDefault="0069228E" w:rsidP="0069228E">
      <w:pPr>
        <w:pStyle w:val="afffe"/>
        <w:tabs>
          <w:tab w:val="left" w:pos="3163"/>
          <w:tab w:val="left" w:pos="5098"/>
          <w:tab w:val="left" w:pos="6350"/>
          <w:tab w:val="left" w:pos="8689"/>
        </w:tabs>
        <w:ind w:right="120" w:firstLine="720"/>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320BCBEB" w14:textId="77777777" w:rsidR="0069228E" w:rsidRDefault="0069228E" w:rsidP="0069228E">
      <w:pPr>
        <w:pStyle w:val="afffe"/>
        <w:tabs>
          <w:tab w:val="left" w:pos="3163"/>
          <w:tab w:val="left" w:pos="5098"/>
          <w:tab w:val="left" w:pos="6350"/>
          <w:tab w:val="left" w:pos="8689"/>
        </w:tabs>
        <w:ind w:right="120" w:firstLine="720"/>
      </w:pPr>
      <w:r>
        <w:t>Функции и графики:</w:t>
      </w:r>
    </w:p>
    <w:p w14:paraId="099ACC3E"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129A2025"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область определения и множество значений функции, нули функции, промежутки знакопостоянства;</w:t>
      </w:r>
    </w:p>
    <w:p w14:paraId="3DCFF911"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E92E1E8"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13F16E3B" w14:textId="77777777" w:rsidR="0069228E" w:rsidRDefault="0069228E" w:rsidP="0069228E">
      <w:pPr>
        <w:pStyle w:val="afffe"/>
        <w:tabs>
          <w:tab w:val="left" w:pos="3163"/>
          <w:tab w:val="left" w:pos="5098"/>
          <w:tab w:val="left" w:pos="6350"/>
          <w:tab w:val="left" w:pos="8689"/>
        </w:tabs>
        <w:ind w:right="120" w:firstLine="720"/>
      </w:pPr>
      <w:r>
        <w:t>оперировать понятиями: линейная, квадратичная и дробно-линейная функции, выполнять элементарное исследование и построение их графиков;</w:t>
      </w:r>
    </w:p>
    <w:p w14:paraId="301E851B"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DE53514"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тригонометрическая окружность, определение тригонометрических функций числового аргумента;</w:t>
      </w:r>
    </w:p>
    <w:p w14:paraId="7D31F2B0" w14:textId="77777777" w:rsidR="0069228E" w:rsidRDefault="0069228E" w:rsidP="0069228E">
      <w:pPr>
        <w:pStyle w:val="afffe"/>
        <w:tabs>
          <w:tab w:val="left" w:pos="3163"/>
          <w:tab w:val="left" w:pos="5098"/>
          <w:tab w:val="left" w:pos="6350"/>
          <w:tab w:val="left" w:pos="8689"/>
        </w:tabs>
        <w:ind w:right="120" w:firstLine="720"/>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00385383" w14:textId="77777777" w:rsidR="0069228E" w:rsidRDefault="0069228E" w:rsidP="0069228E">
      <w:pPr>
        <w:pStyle w:val="afffe"/>
        <w:tabs>
          <w:tab w:val="left" w:pos="3163"/>
          <w:tab w:val="left" w:pos="5098"/>
          <w:tab w:val="left" w:pos="6350"/>
          <w:tab w:val="left" w:pos="8689"/>
        </w:tabs>
        <w:ind w:right="120" w:firstLine="720"/>
      </w:pPr>
      <w:r>
        <w:t>Начала математического анализа:</w:t>
      </w:r>
    </w:p>
    <w:p w14:paraId="0BE86896" w14:textId="77777777" w:rsidR="0069228E" w:rsidRDefault="0069228E" w:rsidP="0069228E">
      <w:pPr>
        <w:pStyle w:val="afffe"/>
        <w:tabs>
          <w:tab w:val="left" w:pos="3163"/>
          <w:tab w:val="left" w:pos="5098"/>
          <w:tab w:val="left" w:pos="6350"/>
          <w:tab w:val="left" w:pos="8689"/>
        </w:tabs>
        <w:ind w:right="120" w:firstLine="720"/>
      </w:pPr>
      <w:r>
        <w:t xml:space="preserve">свободно оперировать понятиями: арифметическая и геометрическая прогрессия, бесконечно убывающая геометрическая прогрессия, линейный и </w:t>
      </w:r>
      <w:r>
        <w:lastRenderedPageBreak/>
        <w:t>экспоненциальный рост, формула сложных процентов, иметь представление о константе;</w:t>
      </w:r>
    </w:p>
    <w:p w14:paraId="6E010B79" w14:textId="77777777" w:rsidR="0069228E" w:rsidRDefault="0069228E" w:rsidP="0069228E">
      <w:pPr>
        <w:pStyle w:val="afffe"/>
        <w:tabs>
          <w:tab w:val="left" w:pos="3163"/>
          <w:tab w:val="left" w:pos="5098"/>
          <w:tab w:val="left" w:pos="6350"/>
          <w:tab w:val="left" w:pos="8689"/>
        </w:tabs>
        <w:ind w:right="120" w:firstLine="720"/>
      </w:pPr>
      <w:r>
        <w:t>использовать прогрессии для решения реальных задач прикладного характера;</w:t>
      </w:r>
    </w:p>
    <w:p w14:paraId="39220607"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94E0671"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непрерывные функции, точки разрыва графика функции, асимптоты графика функции;</w:t>
      </w:r>
    </w:p>
    <w:p w14:paraId="715A1D53"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понятием: функция, непрерывная на отрезке, применять свойства непрерывных функций для решения задач;</w:t>
      </w:r>
    </w:p>
    <w:p w14:paraId="2923F828"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первая и вторая производные функции, касательная к графику функции;</w:t>
      </w:r>
    </w:p>
    <w:p w14:paraId="63F3EBDF" w14:textId="77777777" w:rsidR="0069228E" w:rsidRDefault="0069228E" w:rsidP="0069228E">
      <w:pPr>
        <w:pStyle w:val="afffe"/>
        <w:tabs>
          <w:tab w:val="left" w:pos="3163"/>
          <w:tab w:val="left" w:pos="5098"/>
          <w:tab w:val="left" w:pos="6350"/>
          <w:tab w:val="left" w:pos="8689"/>
        </w:tabs>
        <w:ind w:right="120" w:firstLine="720"/>
      </w:pPr>
      <w:r>
        <w:t>вычислять производные суммы, произведения, частного и композиции двух функций, знать производные элементарных функций;</w:t>
      </w:r>
    </w:p>
    <w:p w14:paraId="1FACC5F2" w14:textId="77777777" w:rsidR="0069228E" w:rsidRDefault="0069228E" w:rsidP="0069228E">
      <w:pPr>
        <w:pStyle w:val="afffe"/>
        <w:tabs>
          <w:tab w:val="left" w:pos="3163"/>
          <w:tab w:val="left" w:pos="5098"/>
          <w:tab w:val="left" w:pos="6350"/>
          <w:tab w:val="left" w:pos="8689"/>
        </w:tabs>
        <w:ind w:right="120" w:firstLine="720"/>
      </w:pPr>
      <w:r>
        <w:t>использовать геометрический и физический смысл производной для решения задач.</w:t>
      </w:r>
    </w:p>
    <w:p w14:paraId="42329906" w14:textId="77777777" w:rsidR="0069228E" w:rsidRDefault="0069228E" w:rsidP="0069228E">
      <w:pPr>
        <w:pStyle w:val="afffe"/>
        <w:tabs>
          <w:tab w:val="left" w:pos="3163"/>
          <w:tab w:val="left" w:pos="5098"/>
          <w:tab w:val="left" w:pos="6350"/>
          <w:tab w:val="left" w:pos="8689"/>
        </w:tabs>
        <w:ind w:right="120" w:firstLine="720"/>
      </w:pPr>
      <w:r>
        <w:t>Множества и логика:</w:t>
      </w:r>
    </w:p>
    <w:p w14:paraId="2A25594B"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множество, операции над множествами;</w:t>
      </w:r>
    </w:p>
    <w:p w14:paraId="75DF4B1D" w14:textId="77777777" w:rsidR="0069228E" w:rsidRDefault="0069228E" w:rsidP="0069228E">
      <w:pPr>
        <w:pStyle w:val="afffe"/>
        <w:tabs>
          <w:tab w:val="left" w:pos="3163"/>
          <w:tab w:val="left" w:pos="5098"/>
          <w:tab w:val="left" w:pos="6350"/>
          <w:tab w:val="left" w:pos="8689"/>
        </w:tabs>
        <w:ind w:right="120" w:firstLine="720"/>
      </w:pPr>
      <w:r>
        <w:t>использовать теоретико-множественный аппарат для описания реальных процессов и явлений, при решении задач из других учебных предметов;</w:t>
      </w:r>
    </w:p>
    <w:p w14:paraId="12519292" w14:textId="77777777" w:rsidR="0069228E" w:rsidRDefault="0069228E" w:rsidP="0069228E">
      <w:pPr>
        <w:pStyle w:val="afffe"/>
        <w:tabs>
          <w:tab w:val="left" w:pos="3163"/>
          <w:tab w:val="left" w:pos="5098"/>
          <w:tab w:val="left" w:pos="6350"/>
          <w:tab w:val="left" w:pos="8689"/>
        </w:tabs>
        <w:ind w:right="120" w:firstLine="720"/>
      </w:pPr>
      <w: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5E70A867" w14:textId="77777777" w:rsidR="0069228E" w:rsidRDefault="0069228E" w:rsidP="0069228E">
      <w:pPr>
        <w:pStyle w:val="afffe"/>
        <w:tabs>
          <w:tab w:val="left" w:pos="3163"/>
          <w:tab w:val="left" w:pos="5098"/>
          <w:tab w:val="left" w:pos="6350"/>
          <w:tab w:val="left" w:pos="8689"/>
        </w:tabs>
        <w:ind w:right="120" w:firstLine="720"/>
      </w:pPr>
      <w:r>
        <w:t>К концу обучения в 11 классе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14:paraId="22F96E8E" w14:textId="77777777" w:rsidR="0069228E" w:rsidRDefault="0069228E" w:rsidP="0069228E">
      <w:pPr>
        <w:pStyle w:val="afffe"/>
        <w:tabs>
          <w:tab w:val="left" w:pos="3163"/>
          <w:tab w:val="left" w:pos="5098"/>
          <w:tab w:val="left" w:pos="6350"/>
          <w:tab w:val="left" w:pos="8689"/>
        </w:tabs>
        <w:ind w:right="120" w:firstLine="720"/>
      </w:pPr>
      <w:r>
        <w:t>Числа и вычисления:</w:t>
      </w:r>
    </w:p>
    <w:p w14:paraId="56131015"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345CCEF2"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понятием остатка по модулю, записывать натуральные числа в различных позиционных системах счисления;</w:t>
      </w:r>
    </w:p>
    <w:p w14:paraId="677BE12B"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167A24DC" w14:textId="77777777" w:rsidR="0069228E" w:rsidRDefault="0069228E" w:rsidP="0069228E">
      <w:pPr>
        <w:pStyle w:val="afffe"/>
        <w:tabs>
          <w:tab w:val="left" w:pos="3163"/>
          <w:tab w:val="left" w:pos="5098"/>
          <w:tab w:val="left" w:pos="6350"/>
          <w:tab w:val="left" w:pos="8689"/>
        </w:tabs>
        <w:ind w:right="120" w:firstLine="720"/>
      </w:pPr>
      <w:r>
        <w:t>Уравнения и неравенства:</w:t>
      </w:r>
    </w:p>
    <w:p w14:paraId="66E4D786"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742D1415" w14:textId="77777777" w:rsidR="0069228E" w:rsidRDefault="0069228E" w:rsidP="0069228E">
      <w:pPr>
        <w:pStyle w:val="afffe"/>
        <w:tabs>
          <w:tab w:val="left" w:pos="3163"/>
          <w:tab w:val="left" w:pos="5098"/>
          <w:tab w:val="left" w:pos="6350"/>
          <w:tab w:val="left" w:pos="8689"/>
        </w:tabs>
        <w:ind w:right="120" w:firstLine="720"/>
      </w:pPr>
      <w:r>
        <w:t>осуществлять отбор корней при решении тригонометрического уравнения;</w:t>
      </w:r>
    </w:p>
    <w:p w14:paraId="006852C2"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D3B89F5" w14:textId="77777777" w:rsidR="0069228E" w:rsidRDefault="0069228E" w:rsidP="0069228E">
      <w:pPr>
        <w:pStyle w:val="afffe"/>
        <w:tabs>
          <w:tab w:val="left" w:pos="3163"/>
          <w:tab w:val="left" w:pos="5098"/>
          <w:tab w:val="left" w:pos="6350"/>
          <w:tab w:val="left" w:pos="8689"/>
        </w:tabs>
        <w:ind w:right="120" w:firstLine="720"/>
      </w:pPr>
      <w:r>
        <w:lastRenderedPageBreak/>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30285FA9" w14:textId="77777777" w:rsidR="0069228E" w:rsidRDefault="0069228E" w:rsidP="0069228E">
      <w:pPr>
        <w:pStyle w:val="afffe"/>
        <w:tabs>
          <w:tab w:val="left" w:pos="3163"/>
          <w:tab w:val="left" w:pos="5098"/>
          <w:tab w:val="left" w:pos="6350"/>
          <w:tab w:val="left" w:pos="8689"/>
        </w:tabs>
        <w:ind w:right="120" w:firstLine="720"/>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17EAAE97" w14:textId="77777777" w:rsidR="0069228E" w:rsidRDefault="0069228E" w:rsidP="0069228E">
      <w:pPr>
        <w:pStyle w:val="afffe"/>
        <w:tabs>
          <w:tab w:val="left" w:pos="3163"/>
          <w:tab w:val="left" w:pos="5098"/>
          <w:tab w:val="left" w:pos="6350"/>
          <w:tab w:val="left" w:pos="8689"/>
        </w:tabs>
        <w:ind w:right="120" w:firstLine="720"/>
      </w:pPr>
      <w:r>
        <w:t>применять графические методы для решения уравнений и неравенств, а также задач с параметрами;</w:t>
      </w:r>
    </w:p>
    <w:p w14:paraId="21388251" w14:textId="77777777" w:rsidR="0069228E" w:rsidRDefault="0069228E" w:rsidP="0069228E">
      <w:pPr>
        <w:pStyle w:val="afffe"/>
        <w:tabs>
          <w:tab w:val="left" w:pos="3163"/>
          <w:tab w:val="left" w:pos="5098"/>
          <w:tab w:val="left" w:pos="6350"/>
          <w:tab w:val="left" w:pos="8689"/>
        </w:tabs>
        <w:ind w:right="120" w:firstLine="720"/>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0FEC1E64" w14:textId="77777777" w:rsidR="0069228E" w:rsidRDefault="0069228E" w:rsidP="0069228E">
      <w:pPr>
        <w:pStyle w:val="afffe"/>
        <w:tabs>
          <w:tab w:val="left" w:pos="3163"/>
          <w:tab w:val="left" w:pos="5098"/>
          <w:tab w:val="left" w:pos="6350"/>
          <w:tab w:val="left" w:pos="8689"/>
        </w:tabs>
        <w:ind w:right="120" w:firstLine="720"/>
      </w:pPr>
      <w:r>
        <w:t>Функции и графики:</w:t>
      </w:r>
    </w:p>
    <w:p w14:paraId="7056A84F" w14:textId="77777777" w:rsidR="0069228E" w:rsidRDefault="0069228E" w:rsidP="0069228E">
      <w:pPr>
        <w:pStyle w:val="afffe"/>
        <w:tabs>
          <w:tab w:val="left" w:pos="3163"/>
          <w:tab w:val="left" w:pos="5098"/>
          <w:tab w:val="left" w:pos="6350"/>
          <w:tab w:val="left" w:pos="8689"/>
        </w:tabs>
        <w:ind w:right="120" w:firstLine="720"/>
      </w:pPr>
      <w:r>
        <w:t>строить графики композиции функций с помощью элементарного исследования и свойств композиции двух функций;</w:t>
      </w:r>
    </w:p>
    <w:p w14:paraId="4783D190" w14:textId="77777777" w:rsidR="0069228E" w:rsidRDefault="0069228E" w:rsidP="0069228E">
      <w:pPr>
        <w:pStyle w:val="afffe"/>
        <w:tabs>
          <w:tab w:val="left" w:pos="3163"/>
          <w:tab w:val="left" w:pos="5098"/>
          <w:tab w:val="left" w:pos="6350"/>
          <w:tab w:val="left" w:pos="8689"/>
        </w:tabs>
        <w:ind w:right="120" w:firstLine="720"/>
      </w:pPr>
      <w:r>
        <w:t>строить геометрические образы уравнений и неравенств на координатной плоскости;</w:t>
      </w:r>
    </w:p>
    <w:p w14:paraId="270B6CB0"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графики тригонометрических функций;</w:t>
      </w:r>
    </w:p>
    <w:p w14:paraId="7C555A93" w14:textId="77777777" w:rsidR="0069228E" w:rsidRDefault="0069228E" w:rsidP="0069228E">
      <w:pPr>
        <w:pStyle w:val="afffe"/>
        <w:tabs>
          <w:tab w:val="left" w:pos="3163"/>
          <w:tab w:val="left" w:pos="5098"/>
          <w:tab w:val="left" w:pos="6350"/>
          <w:tab w:val="left" w:pos="8689"/>
        </w:tabs>
        <w:ind w:right="120" w:firstLine="720"/>
      </w:pPr>
      <w:r>
        <w:t>применять функции для моделирования и исследования реальных процессов.</w:t>
      </w:r>
    </w:p>
    <w:p w14:paraId="7180B3E8" w14:textId="77777777" w:rsidR="0069228E" w:rsidRDefault="0069228E" w:rsidP="0069228E">
      <w:pPr>
        <w:pStyle w:val="afffe"/>
        <w:tabs>
          <w:tab w:val="left" w:pos="3163"/>
          <w:tab w:val="left" w:pos="5098"/>
          <w:tab w:val="left" w:pos="6350"/>
          <w:tab w:val="left" w:pos="8689"/>
        </w:tabs>
        <w:ind w:right="120" w:firstLine="720"/>
      </w:pPr>
      <w:r>
        <w:t>Начала математического анализа:</w:t>
      </w:r>
    </w:p>
    <w:p w14:paraId="7182CAE2" w14:textId="77777777" w:rsidR="0069228E" w:rsidRDefault="0069228E" w:rsidP="0069228E">
      <w:pPr>
        <w:pStyle w:val="afffe"/>
        <w:tabs>
          <w:tab w:val="left" w:pos="3163"/>
          <w:tab w:val="left" w:pos="5098"/>
          <w:tab w:val="left" w:pos="6350"/>
          <w:tab w:val="left" w:pos="8689"/>
        </w:tabs>
        <w:ind w:right="120" w:firstLine="720"/>
      </w:pPr>
      <w:r>
        <w:t>использовать производную для исследования функции на монотонность и экстремумы;</w:t>
      </w:r>
    </w:p>
    <w:p w14:paraId="41AE26D4" w14:textId="77777777" w:rsidR="0069228E" w:rsidRDefault="0069228E" w:rsidP="0069228E">
      <w:pPr>
        <w:pStyle w:val="afffe"/>
        <w:tabs>
          <w:tab w:val="left" w:pos="3163"/>
          <w:tab w:val="left" w:pos="5098"/>
          <w:tab w:val="left" w:pos="6350"/>
          <w:tab w:val="left" w:pos="8689"/>
        </w:tabs>
        <w:ind w:right="120" w:firstLine="720"/>
      </w:pPr>
      <w:r>
        <w:t>находить наибольшее и наименьшее значения функции непрерывной на отрезке;</w:t>
      </w:r>
    </w:p>
    <w:p w14:paraId="51146E0E" w14:textId="77777777" w:rsidR="0069228E" w:rsidRDefault="0069228E" w:rsidP="0069228E">
      <w:pPr>
        <w:pStyle w:val="afffe"/>
        <w:tabs>
          <w:tab w:val="left" w:pos="3163"/>
          <w:tab w:val="left" w:pos="5098"/>
          <w:tab w:val="left" w:pos="6350"/>
          <w:tab w:val="left" w:pos="8689"/>
        </w:tabs>
        <w:ind w:right="120" w:firstLine="720"/>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17CEDD2A" w14:textId="77777777" w:rsidR="0069228E" w:rsidRDefault="0069228E" w:rsidP="0069228E">
      <w:pPr>
        <w:pStyle w:val="afffe"/>
        <w:tabs>
          <w:tab w:val="left" w:pos="3163"/>
          <w:tab w:val="left" w:pos="5098"/>
          <w:tab w:val="left" w:pos="6350"/>
          <w:tab w:val="left" w:pos="8689"/>
        </w:tabs>
        <w:ind w:right="120" w:firstLine="720"/>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76075212" w14:textId="77777777" w:rsidR="0069228E" w:rsidRDefault="0069228E" w:rsidP="0069228E">
      <w:pPr>
        <w:pStyle w:val="afffe"/>
        <w:tabs>
          <w:tab w:val="left" w:pos="3163"/>
          <w:tab w:val="left" w:pos="5098"/>
          <w:tab w:val="left" w:pos="6350"/>
          <w:tab w:val="left" w:pos="8689"/>
        </w:tabs>
        <w:ind w:right="120" w:firstLine="720"/>
      </w:pPr>
      <w:r>
        <w:t>находить площади плоских фигур и объёмы тел с помощью интеграла;</w:t>
      </w:r>
    </w:p>
    <w:p w14:paraId="11E47720" w14:textId="77777777" w:rsidR="0069228E" w:rsidRDefault="0069228E" w:rsidP="0069228E">
      <w:pPr>
        <w:pStyle w:val="afffe"/>
        <w:tabs>
          <w:tab w:val="left" w:pos="3163"/>
          <w:tab w:val="left" w:pos="5098"/>
          <w:tab w:val="left" w:pos="6350"/>
          <w:tab w:val="left" w:pos="8689"/>
        </w:tabs>
        <w:ind w:right="120" w:firstLine="720"/>
      </w:pPr>
      <w:r>
        <w:t>иметь представление о математическом моделировании на примере составления дифференциальных уравнений;</w:t>
      </w:r>
    </w:p>
    <w:p w14:paraId="0AC8A154" w14:textId="04BAC066" w:rsidR="0069228E" w:rsidRDefault="0069228E" w:rsidP="0069228E">
      <w:pPr>
        <w:pStyle w:val="afffe"/>
        <w:tabs>
          <w:tab w:val="left" w:pos="3163"/>
          <w:tab w:val="left" w:pos="5098"/>
          <w:tab w:val="left" w:pos="6350"/>
          <w:tab w:val="left" w:pos="8689"/>
        </w:tabs>
        <w:ind w:right="120" w:firstLine="720"/>
      </w:pPr>
      <w:r>
        <w:t>решать прикладные задачи, в том числе социально-экономического и физического характера, средствами математического анализа.</w:t>
      </w:r>
    </w:p>
    <w:p w14:paraId="7319DACB" w14:textId="77777777" w:rsidR="0069228E" w:rsidRDefault="0069228E" w:rsidP="0069228E">
      <w:pPr>
        <w:pStyle w:val="afffe"/>
        <w:tabs>
          <w:tab w:val="left" w:pos="3163"/>
          <w:tab w:val="left" w:pos="5098"/>
          <w:tab w:val="left" w:pos="6350"/>
          <w:tab w:val="left" w:pos="8689"/>
        </w:tabs>
        <w:ind w:right="120" w:firstLine="720"/>
      </w:pPr>
    </w:p>
    <w:p w14:paraId="03880E19" w14:textId="3532DD05" w:rsidR="0069228E" w:rsidRPr="003A1B29" w:rsidRDefault="003A1B29" w:rsidP="0069228E">
      <w:pPr>
        <w:pStyle w:val="afffe"/>
        <w:tabs>
          <w:tab w:val="left" w:pos="3163"/>
          <w:tab w:val="left" w:pos="5098"/>
          <w:tab w:val="left" w:pos="6350"/>
          <w:tab w:val="left" w:pos="8689"/>
        </w:tabs>
        <w:ind w:right="120" w:firstLine="720"/>
        <w:jc w:val="center"/>
        <w:rPr>
          <w:b/>
          <w:bCs/>
        </w:rPr>
      </w:pPr>
      <w:r w:rsidRPr="003A1B29">
        <w:rPr>
          <w:b/>
          <w:bCs/>
        </w:rPr>
        <w:t>«Геометрия» (углубленный уровень)</w:t>
      </w:r>
    </w:p>
    <w:p w14:paraId="41A363A9" w14:textId="77777777" w:rsidR="0069228E" w:rsidRDefault="0069228E" w:rsidP="0069228E">
      <w:pPr>
        <w:pStyle w:val="afffe"/>
        <w:tabs>
          <w:tab w:val="left" w:pos="3163"/>
          <w:tab w:val="left" w:pos="5098"/>
          <w:tab w:val="left" w:pos="6350"/>
          <w:tab w:val="left" w:pos="8689"/>
        </w:tabs>
        <w:ind w:right="120" w:firstLine="720"/>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3433194C" w14:textId="77777777" w:rsidR="0069228E" w:rsidRDefault="0069228E" w:rsidP="0069228E">
      <w:pPr>
        <w:pStyle w:val="afffe"/>
        <w:tabs>
          <w:tab w:val="left" w:pos="3163"/>
          <w:tab w:val="left" w:pos="5098"/>
          <w:tab w:val="left" w:pos="6350"/>
          <w:tab w:val="left" w:pos="8689"/>
        </w:tabs>
        <w:ind w:right="120" w:firstLine="720"/>
      </w:pPr>
      <w:r>
        <w:lastRenderedPageBreak/>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275E365A" w14:textId="77777777" w:rsidR="0069228E" w:rsidRDefault="0069228E" w:rsidP="0069228E">
      <w:pPr>
        <w:pStyle w:val="afffe"/>
        <w:tabs>
          <w:tab w:val="left" w:pos="3163"/>
          <w:tab w:val="left" w:pos="5098"/>
          <w:tab w:val="left" w:pos="6350"/>
          <w:tab w:val="left" w:pos="8689"/>
        </w:tabs>
        <w:ind w:right="120" w:firstLine="720"/>
      </w:pPr>
      <w:r>
        <w:t>Приоритетными задачами курса геометрии на углублённом уровне, расширяющими и усиливающими курс базового уровня, являются:</w:t>
      </w:r>
    </w:p>
    <w:p w14:paraId="6457E7F2" w14:textId="77777777" w:rsidR="0069228E" w:rsidRDefault="0069228E" w:rsidP="0069228E">
      <w:pPr>
        <w:pStyle w:val="afffe"/>
        <w:tabs>
          <w:tab w:val="left" w:pos="3163"/>
          <w:tab w:val="left" w:pos="5098"/>
          <w:tab w:val="left" w:pos="6350"/>
          <w:tab w:val="left" w:pos="8689"/>
        </w:tabs>
        <w:ind w:right="120" w:firstLine="720"/>
      </w:pPr>
      <w:r>
        <w:t>расширение представления о геометрии как части мировой культуры и формирование осознания взаимосвязи геометрии с окружающим миром;</w:t>
      </w:r>
    </w:p>
    <w:p w14:paraId="1B6A132C" w14:textId="77777777" w:rsidR="0069228E" w:rsidRDefault="0069228E" w:rsidP="0069228E">
      <w:pPr>
        <w:pStyle w:val="afffe"/>
        <w:tabs>
          <w:tab w:val="left" w:pos="3163"/>
          <w:tab w:val="left" w:pos="5098"/>
          <w:tab w:val="left" w:pos="6350"/>
          <w:tab w:val="left" w:pos="8689"/>
        </w:tabs>
        <w:ind w:right="120" w:firstLine="720"/>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4F6E33CF" w14:textId="77777777" w:rsidR="0069228E" w:rsidRDefault="0069228E" w:rsidP="0069228E">
      <w:pPr>
        <w:pStyle w:val="afffe"/>
        <w:tabs>
          <w:tab w:val="left" w:pos="3163"/>
          <w:tab w:val="left" w:pos="5098"/>
          <w:tab w:val="left" w:pos="6350"/>
          <w:tab w:val="left" w:pos="8689"/>
        </w:tabs>
        <w:ind w:right="120" w:firstLine="720"/>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51C66836" w14:textId="77777777" w:rsidR="0069228E" w:rsidRDefault="0069228E" w:rsidP="0069228E">
      <w:pPr>
        <w:pStyle w:val="afffe"/>
        <w:tabs>
          <w:tab w:val="left" w:pos="3163"/>
          <w:tab w:val="left" w:pos="5098"/>
          <w:tab w:val="left" w:pos="6350"/>
          <w:tab w:val="left" w:pos="8689"/>
        </w:tabs>
        <w:ind w:right="120" w:firstLine="720"/>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4398BB8E" w14:textId="77777777" w:rsidR="0069228E" w:rsidRDefault="0069228E" w:rsidP="0069228E">
      <w:pPr>
        <w:pStyle w:val="afffe"/>
        <w:tabs>
          <w:tab w:val="left" w:pos="3163"/>
          <w:tab w:val="left" w:pos="5098"/>
          <w:tab w:val="left" w:pos="6350"/>
          <w:tab w:val="left" w:pos="8689"/>
        </w:tabs>
        <w:ind w:right="120" w:firstLine="720"/>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55600B8E" w14:textId="77777777" w:rsidR="0069228E" w:rsidRDefault="0069228E" w:rsidP="0069228E">
      <w:pPr>
        <w:pStyle w:val="afffe"/>
        <w:tabs>
          <w:tab w:val="left" w:pos="3163"/>
          <w:tab w:val="left" w:pos="5098"/>
          <w:tab w:val="left" w:pos="6350"/>
          <w:tab w:val="left" w:pos="8689"/>
        </w:tabs>
        <w:ind w:right="120" w:firstLine="720"/>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60A81FAD" w14:textId="77777777" w:rsidR="0069228E" w:rsidRDefault="0069228E" w:rsidP="0069228E">
      <w:pPr>
        <w:pStyle w:val="afffe"/>
        <w:tabs>
          <w:tab w:val="left" w:pos="3163"/>
          <w:tab w:val="left" w:pos="5098"/>
          <w:tab w:val="left" w:pos="6350"/>
          <w:tab w:val="left" w:pos="8689"/>
        </w:tabs>
        <w:ind w:right="120" w:firstLine="720"/>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2CD40890" w14:textId="77777777" w:rsidR="0069228E" w:rsidRDefault="0069228E" w:rsidP="0069228E">
      <w:pPr>
        <w:pStyle w:val="afffe"/>
        <w:tabs>
          <w:tab w:val="left" w:pos="3163"/>
          <w:tab w:val="left" w:pos="5098"/>
          <w:tab w:val="left" w:pos="6350"/>
          <w:tab w:val="left" w:pos="8689"/>
        </w:tabs>
        <w:ind w:right="120" w:firstLine="720"/>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5D59588C" w14:textId="77777777" w:rsidR="0069228E" w:rsidRDefault="0069228E" w:rsidP="0069228E">
      <w:pPr>
        <w:pStyle w:val="afffe"/>
        <w:tabs>
          <w:tab w:val="left" w:pos="3163"/>
          <w:tab w:val="left" w:pos="5098"/>
          <w:tab w:val="left" w:pos="6350"/>
          <w:tab w:val="left" w:pos="8689"/>
        </w:tabs>
        <w:ind w:right="120" w:firstLine="720"/>
      </w:pPr>
      <w: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47A6E3B4" w14:textId="77777777" w:rsidR="0069228E" w:rsidRDefault="0069228E" w:rsidP="0069228E">
      <w:pPr>
        <w:pStyle w:val="afffe"/>
        <w:tabs>
          <w:tab w:val="left" w:pos="3163"/>
          <w:tab w:val="left" w:pos="5098"/>
          <w:tab w:val="left" w:pos="6350"/>
          <w:tab w:val="left" w:pos="8689"/>
        </w:tabs>
        <w:ind w:right="120" w:firstLine="720"/>
      </w:pPr>
      <w:r>
        <w:t xml:space="preserve">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w:t>
      </w:r>
      <w:r>
        <w:lastRenderedPageBreak/>
        <w:t>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687A38FE" w14:textId="77777777" w:rsidR="0069228E" w:rsidRDefault="0069228E" w:rsidP="0069228E">
      <w:pPr>
        <w:pStyle w:val="afffe"/>
        <w:tabs>
          <w:tab w:val="left" w:pos="3163"/>
          <w:tab w:val="left" w:pos="5098"/>
          <w:tab w:val="left" w:pos="6350"/>
          <w:tab w:val="left" w:pos="8689"/>
        </w:tabs>
        <w:ind w:right="120" w:firstLine="720"/>
      </w:pPr>
      <w:r>
        <w:t>Переход к изучению геометрии на углублённом уровне позволяет:</w:t>
      </w:r>
    </w:p>
    <w:p w14:paraId="33E968DA" w14:textId="77777777" w:rsidR="0069228E" w:rsidRDefault="0069228E" w:rsidP="0069228E">
      <w:pPr>
        <w:pStyle w:val="afffe"/>
        <w:tabs>
          <w:tab w:val="left" w:pos="3163"/>
          <w:tab w:val="left" w:pos="5098"/>
          <w:tab w:val="left" w:pos="6350"/>
          <w:tab w:val="left" w:pos="8689"/>
        </w:tabs>
        <w:ind w:right="120" w:firstLine="720"/>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1C684159" w14:textId="77777777" w:rsidR="0069228E" w:rsidRDefault="0069228E" w:rsidP="0069228E">
      <w:pPr>
        <w:pStyle w:val="afffe"/>
        <w:tabs>
          <w:tab w:val="left" w:pos="3163"/>
          <w:tab w:val="left" w:pos="5098"/>
          <w:tab w:val="left" w:pos="6350"/>
          <w:tab w:val="left" w:pos="8689"/>
        </w:tabs>
        <w:ind w:right="120" w:firstLine="720"/>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669FB81D" w14:textId="77777777" w:rsidR="0069228E" w:rsidRDefault="0069228E" w:rsidP="0069228E">
      <w:pPr>
        <w:pStyle w:val="afffe"/>
        <w:tabs>
          <w:tab w:val="left" w:pos="3163"/>
          <w:tab w:val="left" w:pos="5098"/>
          <w:tab w:val="left" w:pos="6350"/>
          <w:tab w:val="left" w:pos="8689"/>
        </w:tabs>
        <w:ind w:right="120" w:firstLine="720"/>
      </w:pPr>
      <w: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p>
    <w:p w14:paraId="18672700" w14:textId="798C3192" w:rsidR="0069228E" w:rsidRDefault="0069228E" w:rsidP="0069228E">
      <w:pPr>
        <w:pStyle w:val="afffe"/>
        <w:tabs>
          <w:tab w:val="left" w:pos="3163"/>
          <w:tab w:val="left" w:pos="5098"/>
          <w:tab w:val="left" w:pos="6350"/>
          <w:tab w:val="left" w:pos="8689"/>
        </w:tabs>
        <w:ind w:right="120" w:firstLine="720"/>
      </w:pPr>
      <w:r>
        <w:t xml:space="preserve"> </w:t>
      </w:r>
      <w:r w:rsidR="003A1B29">
        <w:t>Содержание обучения</w:t>
      </w:r>
    </w:p>
    <w:p w14:paraId="494B1CEF" w14:textId="77777777" w:rsidR="0069228E" w:rsidRDefault="0069228E" w:rsidP="0069228E">
      <w:pPr>
        <w:pStyle w:val="afffe"/>
        <w:tabs>
          <w:tab w:val="left" w:pos="3163"/>
          <w:tab w:val="left" w:pos="5098"/>
          <w:tab w:val="left" w:pos="6350"/>
          <w:tab w:val="left" w:pos="8689"/>
        </w:tabs>
        <w:ind w:right="120" w:firstLine="720"/>
      </w:pPr>
      <w:r>
        <w:t>10 КЛАСС</w:t>
      </w:r>
    </w:p>
    <w:p w14:paraId="1636E625" w14:textId="77777777" w:rsidR="0069228E" w:rsidRDefault="0069228E" w:rsidP="0069228E">
      <w:pPr>
        <w:pStyle w:val="afffe"/>
        <w:tabs>
          <w:tab w:val="left" w:pos="3163"/>
          <w:tab w:val="left" w:pos="5098"/>
          <w:tab w:val="left" w:pos="6350"/>
          <w:tab w:val="left" w:pos="8689"/>
        </w:tabs>
        <w:ind w:right="120" w:firstLine="720"/>
      </w:pPr>
      <w:r>
        <w:t>Прямые и плоскости в пространстве</w:t>
      </w:r>
    </w:p>
    <w:p w14:paraId="5327C69F" w14:textId="77777777" w:rsidR="0069228E" w:rsidRDefault="0069228E" w:rsidP="0069228E">
      <w:pPr>
        <w:pStyle w:val="afffe"/>
        <w:tabs>
          <w:tab w:val="left" w:pos="3163"/>
          <w:tab w:val="left" w:pos="5098"/>
          <w:tab w:val="left" w:pos="6350"/>
          <w:tab w:val="left" w:pos="8689"/>
        </w:tabs>
        <w:ind w:right="120" w:firstLine="720"/>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37FBAFE8" w14:textId="77777777" w:rsidR="0069228E" w:rsidRDefault="0069228E" w:rsidP="0069228E">
      <w:pPr>
        <w:pStyle w:val="afffe"/>
        <w:tabs>
          <w:tab w:val="left" w:pos="3163"/>
          <w:tab w:val="left" w:pos="5098"/>
          <w:tab w:val="left" w:pos="6350"/>
          <w:tab w:val="left" w:pos="8689"/>
        </w:tabs>
        <w:ind w:right="120" w:firstLine="720"/>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4D983192" w14:textId="77777777" w:rsidR="0069228E" w:rsidRDefault="0069228E" w:rsidP="0069228E">
      <w:pPr>
        <w:pStyle w:val="afffe"/>
        <w:tabs>
          <w:tab w:val="left" w:pos="3163"/>
          <w:tab w:val="left" w:pos="5098"/>
          <w:tab w:val="left" w:pos="6350"/>
          <w:tab w:val="left" w:pos="8689"/>
        </w:tabs>
        <w:ind w:right="120" w:firstLine="720"/>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62B28328" w14:textId="77777777" w:rsidR="0069228E" w:rsidRDefault="0069228E" w:rsidP="0069228E">
      <w:pPr>
        <w:pStyle w:val="afffe"/>
        <w:tabs>
          <w:tab w:val="left" w:pos="3163"/>
          <w:tab w:val="left" w:pos="5098"/>
          <w:tab w:val="left" w:pos="6350"/>
          <w:tab w:val="left" w:pos="8689"/>
        </w:tabs>
        <w:ind w:right="120" w:firstLine="720"/>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755E7C8E" w14:textId="77777777" w:rsidR="0069228E" w:rsidRDefault="0069228E" w:rsidP="0069228E">
      <w:pPr>
        <w:pStyle w:val="afffe"/>
        <w:tabs>
          <w:tab w:val="left" w:pos="3163"/>
          <w:tab w:val="left" w:pos="5098"/>
          <w:tab w:val="left" w:pos="6350"/>
          <w:tab w:val="left" w:pos="8689"/>
        </w:tabs>
        <w:ind w:right="120" w:firstLine="720"/>
      </w:pPr>
      <w:r>
        <w:t>Многогранники</w:t>
      </w:r>
    </w:p>
    <w:p w14:paraId="44DD4A6C" w14:textId="77777777" w:rsidR="0069228E" w:rsidRDefault="0069228E" w:rsidP="0069228E">
      <w:pPr>
        <w:pStyle w:val="afffe"/>
        <w:tabs>
          <w:tab w:val="left" w:pos="3163"/>
          <w:tab w:val="left" w:pos="5098"/>
          <w:tab w:val="left" w:pos="6350"/>
          <w:tab w:val="left" w:pos="8689"/>
        </w:tabs>
        <w:ind w:right="120" w:firstLine="720"/>
      </w:pPr>
      <w:r>
        <w:lastRenderedPageBreak/>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87CEE5E" w14:textId="77777777" w:rsidR="0069228E" w:rsidRDefault="0069228E" w:rsidP="0069228E">
      <w:pPr>
        <w:pStyle w:val="afffe"/>
        <w:tabs>
          <w:tab w:val="left" w:pos="3163"/>
          <w:tab w:val="left" w:pos="5098"/>
          <w:tab w:val="left" w:pos="6350"/>
          <w:tab w:val="left" w:pos="8689"/>
        </w:tabs>
        <w:ind w:right="120" w:firstLine="720"/>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6BD183E2" w14:textId="77777777" w:rsidR="0069228E" w:rsidRDefault="0069228E" w:rsidP="0069228E">
      <w:pPr>
        <w:pStyle w:val="afffe"/>
        <w:tabs>
          <w:tab w:val="left" w:pos="3163"/>
          <w:tab w:val="left" w:pos="5098"/>
          <w:tab w:val="left" w:pos="6350"/>
          <w:tab w:val="left" w:pos="8689"/>
        </w:tabs>
        <w:ind w:right="120" w:firstLine="720"/>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FBD5921" w14:textId="77777777" w:rsidR="0069228E" w:rsidRDefault="0069228E" w:rsidP="0069228E">
      <w:pPr>
        <w:pStyle w:val="afffe"/>
        <w:tabs>
          <w:tab w:val="left" w:pos="3163"/>
          <w:tab w:val="left" w:pos="5098"/>
          <w:tab w:val="left" w:pos="6350"/>
          <w:tab w:val="left" w:pos="8689"/>
        </w:tabs>
        <w:ind w:right="120" w:firstLine="720"/>
      </w:pPr>
      <w:r>
        <w:t>Векторы и координаты в пространстве</w:t>
      </w:r>
    </w:p>
    <w:p w14:paraId="7E1133B5" w14:textId="77777777" w:rsidR="0069228E" w:rsidRDefault="0069228E" w:rsidP="0069228E">
      <w:pPr>
        <w:pStyle w:val="afffe"/>
        <w:tabs>
          <w:tab w:val="left" w:pos="3163"/>
          <w:tab w:val="left" w:pos="5098"/>
          <w:tab w:val="left" w:pos="6350"/>
          <w:tab w:val="left" w:pos="8689"/>
        </w:tabs>
        <w:ind w:right="120" w:firstLine="720"/>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74F99618" w14:textId="77777777" w:rsidR="0069228E" w:rsidRDefault="0069228E" w:rsidP="0069228E">
      <w:pPr>
        <w:pStyle w:val="afffe"/>
        <w:tabs>
          <w:tab w:val="left" w:pos="3163"/>
          <w:tab w:val="left" w:pos="5098"/>
          <w:tab w:val="left" w:pos="6350"/>
          <w:tab w:val="left" w:pos="8689"/>
        </w:tabs>
        <w:ind w:right="120" w:firstLine="720"/>
      </w:pPr>
      <w:r>
        <w:t>11 КЛАСС</w:t>
      </w:r>
    </w:p>
    <w:p w14:paraId="6C0932A7" w14:textId="77777777" w:rsidR="0069228E" w:rsidRDefault="0069228E" w:rsidP="0069228E">
      <w:pPr>
        <w:pStyle w:val="afffe"/>
        <w:tabs>
          <w:tab w:val="left" w:pos="3163"/>
          <w:tab w:val="left" w:pos="5098"/>
          <w:tab w:val="left" w:pos="6350"/>
          <w:tab w:val="left" w:pos="8689"/>
        </w:tabs>
        <w:ind w:right="120" w:firstLine="720"/>
      </w:pPr>
      <w:r>
        <w:t>Тела вращения</w:t>
      </w:r>
    </w:p>
    <w:p w14:paraId="37E91C6A" w14:textId="77777777" w:rsidR="0069228E" w:rsidRDefault="0069228E" w:rsidP="0069228E">
      <w:pPr>
        <w:pStyle w:val="afffe"/>
        <w:tabs>
          <w:tab w:val="left" w:pos="3163"/>
          <w:tab w:val="left" w:pos="5098"/>
          <w:tab w:val="left" w:pos="6350"/>
          <w:tab w:val="left" w:pos="8689"/>
        </w:tabs>
        <w:ind w:right="120" w:firstLine="720"/>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04F3F025" w14:textId="77777777" w:rsidR="0069228E" w:rsidRDefault="0069228E" w:rsidP="0069228E">
      <w:pPr>
        <w:pStyle w:val="afffe"/>
        <w:tabs>
          <w:tab w:val="left" w:pos="3163"/>
          <w:tab w:val="left" w:pos="5098"/>
          <w:tab w:val="left" w:pos="6350"/>
          <w:tab w:val="left" w:pos="8689"/>
        </w:tabs>
        <w:ind w:right="120" w:firstLine="720"/>
      </w:pPr>
      <w: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1D50628E" w14:textId="77777777" w:rsidR="0069228E" w:rsidRDefault="0069228E" w:rsidP="0069228E">
      <w:pPr>
        <w:pStyle w:val="afffe"/>
        <w:tabs>
          <w:tab w:val="left" w:pos="3163"/>
          <w:tab w:val="left" w:pos="5098"/>
          <w:tab w:val="left" w:pos="6350"/>
          <w:tab w:val="left" w:pos="8689"/>
        </w:tabs>
        <w:ind w:right="120" w:firstLine="720"/>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2FE1B462" w14:textId="77777777" w:rsidR="0069228E" w:rsidRDefault="0069228E" w:rsidP="0069228E">
      <w:pPr>
        <w:pStyle w:val="afffe"/>
        <w:tabs>
          <w:tab w:val="left" w:pos="3163"/>
          <w:tab w:val="left" w:pos="5098"/>
          <w:tab w:val="left" w:pos="6350"/>
          <w:tab w:val="left" w:pos="8689"/>
        </w:tabs>
        <w:ind w:right="120" w:firstLine="720"/>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0D1E26E" w14:textId="77777777" w:rsidR="0069228E" w:rsidRDefault="0069228E" w:rsidP="0069228E">
      <w:pPr>
        <w:pStyle w:val="afffe"/>
        <w:tabs>
          <w:tab w:val="left" w:pos="3163"/>
          <w:tab w:val="left" w:pos="5098"/>
          <w:tab w:val="left" w:pos="6350"/>
          <w:tab w:val="left" w:pos="8689"/>
        </w:tabs>
        <w:ind w:right="120" w:firstLine="720"/>
      </w:pPr>
      <w:r>
        <w:t xml:space="preserve">Построение сечений многогранников и тел вращения: сечения цилиндра </w:t>
      </w:r>
      <w:r>
        <w:lastRenderedPageBreak/>
        <w:t>(параллельно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14:paraId="0EE84CBD" w14:textId="77777777" w:rsidR="0069228E" w:rsidRDefault="0069228E" w:rsidP="0069228E">
      <w:pPr>
        <w:pStyle w:val="afffe"/>
        <w:tabs>
          <w:tab w:val="left" w:pos="3163"/>
          <w:tab w:val="left" w:pos="5098"/>
          <w:tab w:val="left" w:pos="6350"/>
          <w:tab w:val="left" w:pos="8689"/>
        </w:tabs>
        <w:ind w:right="120" w:firstLine="720"/>
      </w:pPr>
      <w:r>
        <w:t>Векторы и координаты в пространстве</w:t>
      </w:r>
    </w:p>
    <w:p w14:paraId="00D499AD" w14:textId="77777777" w:rsidR="0069228E" w:rsidRDefault="0069228E" w:rsidP="0069228E">
      <w:pPr>
        <w:pStyle w:val="afffe"/>
        <w:tabs>
          <w:tab w:val="left" w:pos="3163"/>
          <w:tab w:val="left" w:pos="5098"/>
          <w:tab w:val="left" w:pos="6350"/>
          <w:tab w:val="left" w:pos="8689"/>
        </w:tabs>
        <w:ind w:right="120" w:firstLine="720"/>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77182480" w14:textId="77777777" w:rsidR="0069228E" w:rsidRDefault="0069228E" w:rsidP="0069228E">
      <w:pPr>
        <w:pStyle w:val="afffe"/>
        <w:tabs>
          <w:tab w:val="left" w:pos="3163"/>
          <w:tab w:val="left" w:pos="5098"/>
          <w:tab w:val="left" w:pos="6350"/>
          <w:tab w:val="left" w:pos="8689"/>
        </w:tabs>
        <w:ind w:right="120" w:firstLine="720"/>
      </w:pPr>
      <w:r>
        <w:t>Движения в пространстве</w:t>
      </w:r>
    </w:p>
    <w:p w14:paraId="743D2FDB" w14:textId="77777777" w:rsidR="0069228E" w:rsidRDefault="0069228E" w:rsidP="0069228E">
      <w:pPr>
        <w:pStyle w:val="afffe"/>
        <w:tabs>
          <w:tab w:val="left" w:pos="3163"/>
          <w:tab w:val="left" w:pos="5098"/>
          <w:tab w:val="left" w:pos="6350"/>
          <w:tab w:val="left" w:pos="8689"/>
        </w:tabs>
        <w:ind w:right="120" w:firstLine="720"/>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6A61E129" w14:textId="432A7D2C" w:rsidR="0069228E" w:rsidRDefault="0069228E" w:rsidP="0069228E">
      <w:pPr>
        <w:pStyle w:val="afffe"/>
        <w:tabs>
          <w:tab w:val="left" w:pos="3163"/>
          <w:tab w:val="left" w:pos="5098"/>
          <w:tab w:val="left" w:pos="6350"/>
          <w:tab w:val="left" w:pos="8689"/>
        </w:tabs>
        <w:ind w:right="120" w:firstLine="720"/>
      </w:pPr>
      <w:r>
        <w:t xml:space="preserve"> </w:t>
      </w:r>
      <w:r w:rsidR="003A1B29">
        <w:t>Планируемые результаты</w:t>
      </w:r>
    </w:p>
    <w:p w14:paraId="2FBC1871" w14:textId="085D69A6" w:rsidR="003A1B29" w:rsidRDefault="003A1B29" w:rsidP="0069228E">
      <w:pPr>
        <w:pStyle w:val="afffe"/>
        <w:tabs>
          <w:tab w:val="left" w:pos="3163"/>
          <w:tab w:val="left" w:pos="5098"/>
          <w:tab w:val="left" w:pos="6350"/>
          <w:tab w:val="left" w:pos="8689"/>
        </w:tabs>
        <w:ind w:right="120" w:firstLine="720"/>
      </w:pPr>
      <w:r>
        <w:t>Личностные результаты</w:t>
      </w:r>
    </w:p>
    <w:p w14:paraId="30FD1D44" w14:textId="5010CE03" w:rsidR="0069228E" w:rsidRDefault="0069228E" w:rsidP="0069228E">
      <w:pPr>
        <w:pStyle w:val="afffe"/>
        <w:tabs>
          <w:tab w:val="left" w:pos="3163"/>
          <w:tab w:val="left" w:pos="5098"/>
          <w:tab w:val="left" w:pos="6350"/>
          <w:tab w:val="left" w:pos="8689"/>
        </w:tabs>
        <w:ind w:right="120" w:firstLine="720"/>
      </w:pPr>
      <w:r>
        <w:t xml:space="preserve">1) </w:t>
      </w:r>
      <w:r w:rsidRPr="003A1B29">
        <w:rPr>
          <w:b/>
          <w:bCs/>
        </w:rPr>
        <w:t>гражданское воспитание:</w:t>
      </w:r>
    </w:p>
    <w:p w14:paraId="795874AB" w14:textId="77777777" w:rsidR="0069228E" w:rsidRDefault="0069228E" w:rsidP="0069228E">
      <w:pPr>
        <w:pStyle w:val="afffe"/>
        <w:tabs>
          <w:tab w:val="left" w:pos="3163"/>
          <w:tab w:val="left" w:pos="5098"/>
          <w:tab w:val="left" w:pos="6350"/>
          <w:tab w:val="left" w:pos="8689"/>
        </w:tabs>
        <w:ind w:right="120" w:firstLine="720"/>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5180C273" w14:textId="77777777" w:rsidR="0069228E" w:rsidRDefault="0069228E" w:rsidP="0069228E">
      <w:pPr>
        <w:pStyle w:val="afffe"/>
        <w:tabs>
          <w:tab w:val="left" w:pos="3163"/>
          <w:tab w:val="left" w:pos="5098"/>
          <w:tab w:val="left" w:pos="6350"/>
          <w:tab w:val="left" w:pos="8689"/>
        </w:tabs>
        <w:ind w:right="120" w:firstLine="720"/>
      </w:pPr>
      <w:r>
        <w:t xml:space="preserve">2) </w:t>
      </w:r>
      <w:r w:rsidRPr="003A1B29">
        <w:rPr>
          <w:b/>
          <w:bCs/>
        </w:rPr>
        <w:t>патриотическое воспитание:</w:t>
      </w:r>
    </w:p>
    <w:p w14:paraId="53B09935" w14:textId="77777777" w:rsidR="0069228E" w:rsidRDefault="0069228E" w:rsidP="0069228E">
      <w:pPr>
        <w:pStyle w:val="afffe"/>
        <w:tabs>
          <w:tab w:val="left" w:pos="3163"/>
          <w:tab w:val="left" w:pos="5098"/>
          <w:tab w:val="left" w:pos="6350"/>
          <w:tab w:val="left" w:pos="8689"/>
        </w:tabs>
        <w:ind w:right="120" w:firstLine="72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38F26184" w14:textId="77777777" w:rsidR="0069228E" w:rsidRDefault="0069228E" w:rsidP="0069228E">
      <w:pPr>
        <w:pStyle w:val="afffe"/>
        <w:tabs>
          <w:tab w:val="left" w:pos="3163"/>
          <w:tab w:val="left" w:pos="5098"/>
          <w:tab w:val="left" w:pos="6350"/>
          <w:tab w:val="left" w:pos="8689"/>
        </w:tabs>
        <w:ind w:right="120" w:firstLine="720"/>
      </w:pPr>
      <w:r>
        <w:t xml:space="preserve">3) </w:t>
      </w:r>
      <w:r w:rsidRPr="003A1B29">
        <w:rPr>
          <w:b/>
          <w:bCs/>
        </w:rPr>
        <w:t>духовно-нравственное воспитание:</w:t>
      </w:r>
    </w:p>
    <w:p w14:paraId="4593E7EF" w14:textId="77777777" w:rsidR="0069228E" w:rsidRDefault="0069228E" w:rsidP="0069228E">
      <w:pPr>
        <w:pStyle w:val="afffe"/>
        <w:tabs>
          <w:tab w:val="left" w:pos="3163"/>
          <w:tab w:val="left" w:pos="5098"/>
          <w:tab w:val="left" w:pos="6350"/>
          <w:tab w:val="left" w:pos="8689"/>
        </w:tabs>
        <w:ind w:right="120" w:firstLine="72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63593A4" w14:textId="77777777" w:rsidR="0069228E" w:rsidRDefault="0069228E" w:rsidP="0069228E">
      <w:pPr>
        <w:pStyle w:val="afffe"/>
        <w:tabs>
          <w:tab w:val="left" w:pos="3163"/>
          <w:tab w:val="left" w:pos="5098"/>
          <w:tab w:val="left" w:pos="6350"/>
          <w:tab w:val="left" w:pos="8689"/>
        </w:tabs>
        <w:ind w:right="120" w:firstLine="720"/>
      </w:pPr>
      <w:r>
        <w:t xml:space="preserve">4) </w:t>
      </w:r>
      <w:r w:rsidRPr="003A1B29">
        <w:rPr>
          <w:b/>
          <w:bCs/>
        </w:rPr>
        <w:t>эстетическое воспитание:</w:t>
      </w:r>
    </w:p>
    <w:p w14:paraId="606DCFEB" w14:textId="77777777" w:rsidR="0069228E" w:rsidRDefault="0069228E" w:rsidP="0069228E">
      <w:pPr>
        <w:pStyle w:val="afffe"/>
        <w:tabs>
          <w:tab w:val="left" w:pos="3163"/>
          <w:tab w:val="left" w:pos="5098"/>
          <w:tab w:val="left" w:pos="6350"/>
          <w:tab w:val="left" w:pos="8689"/>
        </w:tabs>
        <w:ind w:right="120" w:firstLine="72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6FCE664D" w14:textId="77777777" w:rsidR="0069228E" w:rsidRDefault="0069228E" w:rsidP="0069228E">
      <w:pPr>
        <w:pStyle w:val="afffe"/>
        <w:tabs>
          <w:tab w:val="left" w:pos="3163"/>
          <w:tab w:val="left" w:pos="5098"/>
          <w:tab w:val="left" w:pos="6350"/>
          <w:tab w:val="left" w:pos="8689"/>
        </w:tabs>
        <w:ind w:right="120" w:firstLine="720"/>
      </w:pPr>
      <w:r>
        <w:t xml:space="preserve">5) </w:t>
      </w:r>
      <w:r w:rsidRPr="003A1B29">
        <w:rPr>
          <w:b/>
          <w:bCs/>
        </w:rPr>
        <w:t>физическое воспитание:</w:t>
      </w:r>
    </w:p>
    <w:p w14:paraId="5C378272" w14:textId="77777777" w:rsidR="0069228E" w:rsidRDefault="0069228E" w:rsidP="0069228E">
      <w:pPr>
        <w:pStyle w:val="afffe"/>
        <w:tabs>
          <w:tab w:val="left" w:pos="3163"/>
          <w:tab w:val="left" w:pos="5098"/>
          <w:tab w:val="left" w:pos="6350"/>
          <w:tab w:val="left" w:pos="8689"/>
        </w:tabs>
        <w:ind w:right="120" w:firstLine="720"/>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8942D99" w14:textId="77777777" w:rsidR="0069228E" w:rsidRPr="003A1B29" w:rsidRDefault="0069228E" w:rsidP="0069228E">
      <w:pPr>
        <w:pStyle w:val="afffe"/>
        <w:tabs>
          <w:tab w:val="left" w:pos="3163"/>
          <w:tab w:val="left" w:pos="5098"/>
          <w:tab w:val="left" w:pos="6350"/>
          <w:tab w:val="left" w:pos="8689"/>
        </w:tabs>
        <w:ind w:right="120" w:firstLine="720"/>
        <w:rPr>
          <w:b/>
          <w:bCs/>
        </w:rPr>
      </w:pPr>
      <w:r>
        <w:t xml:space="preserve">6) </w:t>
      </w:r>
      <w:r w:rsidRPr="003A1B29">
        <w:rPr>
          <w:b/>
          <w:bCs/>
        </w:rPr>
        <w:t>трудовое воспитание:</w:t>
      </w:r>
    </w:p>
    <w:p w14:paraId="47A62CC9" w14:textId="77777777" w:rsidR="0069228E" w:rsidRDefault="0069228E" w:rsidP="0069228E">
      <w:pPr>
        <w:pStyle w:val="afffe"/>
        <w:tabs>
          <w:tab w:val="left" w:pos="3163"/>
          <w:tab w:val="left" w:pos="5098"/>
          <w:tab w:val="left" w:pos="6350"/>
          <w:tab w:val="left" w:pos="8689"/>
        </w:tabs>
        <w:ind w:right="120" w:firstLine="720"/>
      </w:pPr>
      <w: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w:t>
      </w:r>
      <w:r>
        <w:lastRenderedPageBreak/>
        <w:t>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4D10EB91" w14:textId="77777777" w:rsidR="0069228E" w:rsidRDefault="0069228E" w:rsidP="0069228E">
      <w:pPr>
        <w:pStyle w:val="afffe"/>
        <w:tabs>
          <w:tab w:val="left" w:pos="3163"/>
          <w:tab w:val="left" w:pos="5098"/>
          <w:tab w:val="left" w:pos="6350"/>
          <w:tab w:val="left" w:pos="8689"/>
        </w:tabs>
        <w:ind w:right="120" w:firstLine="720"/>
      </w:pPr>
      <w:r>
        <w:t xml:space="preserve">7) </w:t>
      </w:r>
      <w:r w:rsidRPr="003A1B29">
        <w:rPr>
          <w:b/>
          <w:bCs/>
        </w:rPr>
        <w:t>экологическое воспитание:</w:t>
      </w:r>
    </w:p>
    <w:p w14:paraId="1D29FDA2" w14:textId="77777777" w:rsidR="0069228E" w:rsidRDefault="0069228E" w:rsidP="0069228E">
      <w:pPr>
        <w:pStyle w:val="afffe"/>
        <w:tabs>
          <w:tab w:val="left" w:pos="3163"/>
          <w:tab w:val="left" w:pos="5098"/>
          <w:tab w:val="left" w:pos="6350"/>
          <w:tab w:val="left" w:pos="8689"/>
        </w:tabs>
        <w:ind w:right="120"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EF3EF2A" w14:textId="77777777" w:rsidR="0069228E" w:rsidRDefault="0069228E" w:rsidP="0069228E">
      <w:pPr>
        <w:pStyle w:val="afffe"/>
        <w:tabs>
          <w:tab w:val="left" w:pos="3163"/>
          <w:tab w:val="left" w:pos="5098"/>
          <w:tab w:val="left" w:pos="6350"/>
          <w:tab w:val="left" w:pos="8689"/>
        </w:tabs>
        <w:ind w:right="120" w:firstLine="720"/>
      </w:pPr>
      <w:r>
        <w:t xml:space="preserve">8) </w:t>
      </w:r>
      <w:r w:rsidRPr="003A1B29">
        <w:rPr>
          <w:b/>
          <w:bCs/>
        </w:rPr>
        <w:t>ценности научного познания:</w:t>
      </w:r>
      <w:r>
        <w:t xml:space="preserve"> </w:t>
      </w:r>
    </w:p>
    <w:p w14:paraId="1F2B0AC2" w14:textId="77777777" w:rsidR="0069228E" w:rsidRDefault="0069228E" w:rsidP="0069228E">
      <w:pPr>
        <w:pStyle w:val="afffe"/>
        <w:tabs>
          <w:tab w:val="left" w:pos="3163"/>
          <w:tab w:val="left" w:pos="5098"/>
          <w:tab w:val="left" w:pos="6350"/>
          <w:tab w:val="left" w:pos="8689"/>
        </w:tabs>
        <w:ind w:right="120" w:firstLine="720"/>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148688D" w14:textId="4AEAB7EA" w:rsidR="0069228E" w:rsidRDefault="003A1B29" w:rsidP="0069228E">
      <w:pPr>
        <w:pStyle w:val="afffe"/>
        <w:tabs>
          <w:tab w:val="left" w:pos="3163"/>
          <w:tab w:val="left" w:pos="5098"/>
          <w:tab w:val="left" w:pos="6350"/>
          <w:tab w:val="left" w:pos="8689"/>
        </w:tabs>
        <w:ind w:right="120" w:firstLine="720"/>
      </w:pPr>
      <w:r>
        <w:t>Метапредметные результаты</w:t>
      </w:r>
    </w:p>
    <w:p w14:paraId="364C64FD" w14:textId="77777777" w:rsidR="0069228E" w:rsidRDefault="0069228E" w:rsidP="0069228E">
      <w:pPr>
        <w:pStyle w:val="afffe"/>
        <w:tabs>
          <w:tab w:val="left" w:pos="3163"/>
          <w:tab w:val="left" w:pos="5098"/>
          <w:tab w:val="left" w:pos="6350"/>
          <w:tab w:val="left" w:pos="8689"/>
        </w:tabs>
        <w:ind w:right="120" w:firstLine="720"/>
      </w:pPr>
      <w:r>
        <w:t>Познавательные универсальные учебные действия</w:t>
      </w:r>
    </w:p>
    <w:p w14:paraId="2BCB13DB" w14:textId="77777777" w:rsidR="0069228E" w:rsidRDefault="0069228E" w:rsidP="0069228E">
      <w:pPr>
        <w:pStyle w:val="afffe"/>
        <w:tabs>
          <w:tab w:val="left" w:pos="3163"/>
          <w:tab w:val="left" w:pos="5098"/>
          <w:tab w:val="left" w:pos="6350"/>
          <w:tab w:val="left" w:pos="8689"/>
        </w:tabs>
        <w:ind w:right="120" w:firstLine="720"/>
      </w:pPr>
      <w:r>
        <w:t>Базовые логические действия:</w:t>
      </w:r>
    </w:p>
    <w:p w14:paraId="28C57926" w14:textId="77777777" w:rsidR="0069228E" w:rsidRDefault="0069228E" w:rsidP="0069228E">
      <w:pPr>
        <w:pStyle w:val="afffe"/>
        <w:tabs>
          <w:tab w:val="left" w:pos="3163"/>
          <w:tab w:val="left" w:pos="5098"/>
          <w:tab w:val="left" w:pos="6350"/>
          <w:tab w:val="left" w:pos="8689"/>
        </w:tabs>
        <w:ind w:right="120" w:firstLine="72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AC5704F" w14:textId="77777777" w:rsidR="0069228E" w:rsidRDefault="0069228E" w:rsidP="0069228E">
      <w:pPr>
        <w:pStyle w:val="afffe"/>
        <w:tabs>
          <w:tab w:val="left" w:pos="3163"/>
          <w:tab w:val="left" w:pos="5098"/>
          <w:tab w:val="left" w:pos="6350"/>
          <w:tab w:val="left" w:pos="8689"/>
        </w:tabs>
        <w:ind w:right="120" w:firstLine="720"/>
      </w:pPr>
      <w:r>
        <w:t>воспринимать, формулировать и преобразовывать суждения: утвердительные и отрицательные, единичные, частные и общие, условные;</w:t>
      </w:r>
    </w:p>
    <w:p w14:paraId="437267CE" w14:textId="77777777" w:rsidR="0069228E" w:rsidRDefault="0069228E" w:rsidP="0069228E">
      <w:pPr>
        <w:pStyle w:val="afffe"/>
        <w:tabs>
          <w:tab w:val="left" w:pos="3163"/>
          <w:tab w:val="left" w:pos="5098"/>
          <w:tab w:val="left" w:pos="6350"/>
          <w:tab w:val="left" w:pos="8689"/>
        </w:tabs>
        <w:ind w:right="120" w:firstLine="72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7053343" w14:textId="77777777" w:rsidR="0069228E" w:rsidRDefault="0069228E" w:rsidP="0069228E">
      <w:pPr>
        <w:pStyle w:val="afffe"/>
        <w:tabs>
          <w:tab w:val="left" w:pos="3163"/>
          <w:tab w:val="left" w:pos="5098"/>
          <w:tab w:val="left" w:pos="6350"/>
          <w:tab w:val="left" w:pos="8689"/>
        </w:tabs>
        <w:ind w:right="120" w:firstLine="720"/>
      </w:pPr>
      <w:r>
        <w:t>делать выводы с использованием законов логики, дедуктивных и индуктивных умозаключений, умозаключений по аналогии;</w:t>
      </w:r>
    </w:p>
    <w:p w14:paraId="3D8C5A9F" w14:textId="77777777" w:rsidR="0069228E" w:rsidRDefault="0069228E" w:rsidP="0069228E">
      <w:pPr>
        <w:pStyle w:val="afffe"/>
        <w:tabs>
          <w:tab w:val="left" w:pos="3163"/>
          <w:tab w:val="left" w:pos="5098"/>
          <w:tab w:val="left" w:pos="6350"/>
          <w:tab w:val="left" w:pos="8689"/>
        </w:tabs>
        <w:ind w:right="120" w:firstLine="72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C7D51F7" w14:textId="77777777" w:rsidR="0069228E" w:rsidRDefault="0069228E" w:rsidP="0069228E">
      <w:pPr>
        <w:pStyle w:val="afffe"/>
        <w:tabs>
          <w:tab w:val="left" w:pos="3163"/>
          <w:tab w:val="left" w:pos="5098"/>
          <w:tab w:val="left" w:pos="6350"/>
          <w:tab w:val="left" w:pos="8689"/>
        </w:tabs>
        <w:ind w:right="120" w:firstLine="72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BE4027" w14:textId="77777777" w:rsidR="0069228E" w:rsidRDefault="0069228E" w:rsidP="0069228E">
      <w:pPr>
        <w:pStyle w:val="afffe"/>
        <w:tabs>
          <w:tab w:val="left" w:pos="3163"/>
          <w:tab w:val="left" w:pos="5098"/>
          <w:tab w:val="left" w:pos="6350"/>
          <w:tab w:val="left" w:pos="8689"/>
        </w:tabs>
        <w:ind w:right="120" w:firstLine="720"/>
      </w:pPr>
      <w:r>
        <w:t>Базовые исследовательские действия:</w:t>
      </w:r>
    </w:p>
    <w:p w14:paraId="63B006AF" w14:textId="77777777" w:rsidR="0069228E" w:rsidRDefault="0069228E" w:rsidP="0069228E">
      <w:pPr>
        <w:pStyle w:val="afffe"/>
        <w:tabs>
          <w:tab w:val="left" w:pos="3163"/>
          <w:tab w:val="left" w:pos="5098"/>
          <w:tab w:val="left" w:pos="6350"/>
          <w:tab w:val="left" w:pos="8689"/>
        </w:tabs>
        <w:ind w:right="120" w:firstLine="72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2FD64C7" w14:textId="77777777" w:rsidR="0069228E" w:rsidRDefault="0069228E" w:rsidP="0069228E">
      <w:pPr>
        <w:pStyle w:val="afffe"/>
        <w:tabs>
          <w:tab w:val="left" w:pos="3163"/>
          <w:tab w:val="left" w:pos="5098"/>
          <w:tab w:val="left" w:pos="6350"/>
          <w:tab w:val="left" w:pos="8689"/>
        </w:tabs>
        <w:ind w:right="120" w:firstLine="720"/>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E101422" w14:textId="77777777" w:rsidR="0069228E" w:rsidRDefault="0069228E" w:rsidP="0069228E">
      <w:pPr>
        <w:pStyle w:val="afffe"/>
        <w:tabs>
          <w:tab w:val="left" w:pos="3163"/>
          <w:tab w:val="left" w:pos="5098"/>
          <w:tab w:val="left" w:pos="6350"/>
          <w:tab w:val="left" w:pos="8689"/>
        </w:tabs>
        <w:ind w:right="120" w:firstLine="72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w:t>
      </w:r>
      <w:r>
        <w:lastRenderedPageBreak/>
        <w:t>результатов, выводов и обобщений;</w:t>
      </w:r>
    </w:p>
    <w:p w14:paraId="49E167A5" w14:textId="77777777" w:rsidR="0069228E" w:rsidRDefault="0069228E" w:rsidP="0069228E">
      <w:pPr>
        <w:pStyle w:val="afffe"/>
        <w:tabs>
          <w:tab w:val="left" w:pos="3163"/>
          <w:tab w:val="left" w:pos="5098"/>
          <w:tab w:val="left" w:pos="6350"/>
          <w:tab w:val="left" w:pos="8689"/>
        </w:tabs>
        <w:ind w:right="120" w:firstLine="720"/>
      </w:pPr>
      <w:r>
        <w:t>прогнозировать возможное развитие процесса, а также выдвигать предположения о его развитии в новых условиях.</w:t>
      </w:r>
    </w:p>
    <w:p w14:paraId="6751F231" w14:textId="77777777" w:rsidR="0069228E" w:rsidRDefault="0069228E" w:rsidP="0069228E">
      <w:pPr>
        <w:pStyle w:val="afffe"/>
        <w:tabs>
          <w:tab w:val="left" w:pos="3163"/>
          <w:tab w:val="left" w:pos="5098"/>
          <w:tab w:val="left" w:pos="6350"/>
          <w:tab w:val="left" w:pos="8689"/>
        </w:tabs>
        <w:ind w:right="120" w:firstLine="720"/>
      </w:pPr>
      <w:r>
        <w:t>Работа с информацией:</w:t>
      </w:r>
    </w:p>
    <w:p w14:paraId="4DC5260E" w14:textId="77777777" w:rsidR="0069228E" w:rsidRDefault="0069228E" w:rsidP="0069228E">
      <w:pPr>
        <w:pStyle w:val="afffe"/>
        <w:tabs>
          <w:tab w:val="left" w:pos="3163"/>
          <w:tab w:val="left" w:pos="5098"/>
          <w:tab w:val="left" w:pos="6350"/>
          <w:tab w:val="left" w:pos="8689"/>
        </w:tabs>
        <w:ind w:right="120" w:firstLine="720"/>
      </w:pPr>
      <w:r>
        <w:t>выявлять дефициты информации, данных, необходимых для ответа на вопрос и для решения задачи;</w:t>
      </w:r>
    </w:p>
    <w:p w14:paraId="1F51C247" w14:textId="77777777" w:rsidR="0069228E" w:rsidRDefault="0069228E" w:rsidP="0069228E">
      <w:pPr>
        <w:pStyle w:val="afffe"/>
        <w:tabs>
          <w:tab w:val="left" w:pos="3163"/>
          <w:tab w:val="left" w:pos="5098"/>
          <w:tab w:val="left" w:pos="6350"/>
          <w:tab w:val="left" w:pos="8689"/>
        </w:tabs>
        <w:ind w:right="120" w:firstLine="72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1E96D372" w14:textId="77777777" w:rsidR="0069228E" w:rsidRDefault="0069228E" w:rsidP="0069228E">
      <w:pPr>
        <w:pStyle w:val="afffe"/>
        <w:tabs>
          <w:tab w:val="left" w:pos="3163"/>
          <w:tab w:val="left" w:pos="5098"/>
          <w:tab w:val="left" w:pos="6350"/>
          <w:tab w:val="left" w:pos="8689"/>
        </w:tabs>
        <w:ind w:right="120" w:firstLine="720"/>
      </w:pPr>
      <w:r>
        <w:t>структурировать информацию, представлять её в различных формах, иллюстрировать графически;</w:t>
      </w:r>
    </w:p>
    <w:p w14:paraId="1B3A71FE" w14:textId="77777777" w:rsidR="0069228E" w:rsidRDefault="0069228E" w:rsidP="0069228E">
      <w:pPr>
        <w:pStyle w:val="afffe"/>
        <w:tabs>
          <w:tab w:val="left" w:pos="3163"/>
          <w:tab w:val="left" w:pos="5098"/>
          <w:tab w:val="left" w:pos="6350"/>
          <w:tab w:val="left" w:pos="8689"/>
        </w:tabs>
        <w:ind w:right="120" w:firstLine="720"/>
      </w:pPr>
      <w:r>
        <w:t>оценивать надёжность информации по самостоятельно сформулированным критериям.</w:t>
      </w:r>
    </w:p>
    <w:p w14:paraId="5A214FD4" w14:textId="77777777" w:rsidR="0069228E" w:rsidRDefault="0069228E" w:rsidP="0069228E">
      <w:pPr>
        <w:pStyle w:val="afffe"/>
        <w:tabs>
          <w:tab w:val="left" w:pos="3163"/>
          <w:tab w:val="left" w:pos="5098"/>
          <w:tab w:val="left" w:pos="6350"/>
          <w:tab w:val="left" w:pos="8689"/>
        </w:tabs>
        <w:ind w:right="120" w:firstLine="720"/>
      </w:pPr>
      <w:r>
        <w:t>Коммуникативные универсальные учебные действия</w:t>
      </w:r>
    </w:p>
    <w:p w14:paraId="4B0050BB" w14:textId="77777777" w:rsidR="0069228E" w:rsidRDefault="0069228E" w:rsidP="0069228E">
      <w:pPr>
        <w:pStyle w:val="afffe"/>
        <w:tabs>
          <w:tab w:val="left" w:pos="3163"/>
          <w:tab w:val="left" w:pos="5098"/>
          <w:tab w:val="left" w:pos="6350"/>
          <w:tab w:val="left" w:pos="8689"/>
        </w:tabs>
        <w:ind w:right="120" w:firstLine="720"/>
      </w:pPr>
      <w:r>
        <w:t>Общение:</w:t>
      </w:r>
    </w:p>
    <w:p w14:paraId="6625F22B" w14:textId="77777777" w:rsidR="0069228E" w:rsidRDefault="0069228E" w:rsidP="0069228E">
      <w:pPr>
        <w:pStyle w:val="afffe"/>
        <w:tabs>
          <w:tab w:val="left" w:pos="3163"/>
          <w:tab w:val="left" w:pos="5098"/>
          <w:tab w:val="left" w:pos="6350"/>
          <w:tab w:val="left" w:pos="8689"/>
        </w:tabs>
        <w:ind w:right="120" w:firstLine="72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58C84C76" w14:textId="77777777" w:rsidR="0069228E" w:rsidRDefault="0069228E" w:rsidP="0069228E">
      <w:pPr>
        <w:pStyle w:val="afffe"/>
        <w:tabs>
          <w:tab w:val="left" w:pos="3163"/>
          <w:tab w:val="left" w:pos="5098"/>
          <w:tab w:val="left" w:pos="6350"/>
          <w:tab w:val="left" w:pos="8689"/>
        </w:tabs>
        <w:ind w:right="120" w:firstLine="72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72A39D7" w14:textId="77777777" w:rsidR="0069228E" w:rsidRDefault="0069228E" w:rsidP="0069228E">
      <w:pPr>
        <w:pStyle w:val="afffe"/>
        <w:tabs>
          <w:tab w:val="left" w:pos="3163"/>
          <w:tab w:val="left" w:pos="5098"/>
          <w:tab w:val="left" w:pos="6350"/>
          <w:tab w:val="left" w:pos="8689"/>
        </w:tabs>
        <w:ind w:right="120" w:firstLine="72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8A0A528" w14:textId="77777777" w:rsidR="0069228E" w:rsidRDefault="0069228E" w:rsidP="0069228E">
      <w:pPr>
        <w:pStyle w:val="afffe"/>
        <w:tabs>
          <w:tab w:val="left" w:pos="3163"/>
          <w:tab w:val="left" w:pos="5098"/>
          <w:tab w:val="left" w:pos="6350"/>
          <w:tab w:val="left" w:pos="8689"/>
        </w:tabs>
        <w:ind w:right="120" w:firstLine="720"/>
      </w:pPr>
      <w:r>
        <w:t>Регулятивные универсальные учебные действия</w:t>
      </w:r>
    </w:p>
    <w:p w14:paraId="15ECB451" w14:textId="77777777" w:rsidR="0069228E" w:rsidRDefault="0069228E" w:rsidP="0069228E">
      <w:pPr>
        <w:pStyle w:val="afffe"/>
        <w:tabs>
          <w:tab w:val="left" w:pos="3163"/>
          <w:tab w:val="left" w:pos="5098"/>
          <w:tab w:val="left" w:pos="6350"/>
          <w:tab w:val="left" w:pos="8689"/>
        </w:tabs>
        <w:ind w:right="120" w:firstLine="720"/>
      </w:pPr>
      <w:r>
        <w:t>Самоорганизация:</w:t>
      </w:r>
    </w:p>
    <w:p w14:paraId="34CE5786" w14:textId="77777777" w:rsidR="0069228E" w:rsidRDefault="0069228E" w:rsidP="0069228E">
      <w:pPr>
        <w:pStyle w:val="afffe"/>
        <w:tabs>
          <w:tab w:val="left" w:pos="3163"/>
          <w:tab w:val="left" w:pos="5098"/>
          <w:tab w:val="left" w:pos="6350"/>
          <w:tab w:val="left" w:pos="8689"/>
        </w:tabs>
        <w:ind w:right="120" w:firstLine="72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B00902F" w14:textId="77777777" w:rsidR="0069228E" w:rsidRDefault="0069228E" w:rsidP="0069228E">
      <w:pPr>
        <w:pStyle w:val="afffe"/>
        <w:tabs>
          <w:tab w:val="left" w:pos="3163"/>
          <w:tab w:val="left" w:pos="5098"/>
          <w:tab w:val="left" w:pos="6350"/>
          <w:tab w:val="left" w:pos="8689"/>
        </w:tabs>
        <w:ind w:right="120" w:firstLine="720"/>
      </w:pPr>
      <w:r>
        <w:t>Самоконтроль, эмоциональный интеллект:</w:t>
      </w:r>
    </w:p>
    <w:p w14:paraId="0FA8597B" w14:textId="77777777" w:rsidR="0069228E" w:rsidRDefault="0069228E" w:rsidP="0069228E">
      <w:pPr>
        <w:pStyle w:val="afffe"/>
        <w:tabs>
          <w:tab w:val="left" w:pos="3163"/>
          <w:tab w:val="left" w:pos="5098"/>
          <w:tab w:val="left" w:pos="6350"/>
          <w:tab w:val="left" w:pos="8689"/>
        </w:tabs>
        <w:ind w:right="120" w:firstLine="72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87D87A5" w14:textId="77777777" w:rsidR="0069228E" w:rsidRDefault="0069228E" w:rsidP="0069228E">
      <w:pPr>
        <w:pStyle w:val="afffe"/>
        <w:tabs>
          <w:tab w:val="left" w:pos="3163"/>
          <w:tab w:val="left" w:pos="5098"/>
          <w:tab w:val="left" w:pos="6350"/>
          <w:tab w:val="left" w:pos="8689"/>
        </w:tabs>
        <w:ind w:right="120" w:firstLine="72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2C9951E" w14:textId="77777777" w:rsidR="0069228E" w:rsidRDefault="0069228E" w:rsidP="0069228E">
      <w:pPr>
        <w:pStyle w:val="afffe"/>
        <w:tabs>
          <w:tab w:val="left" w:pos="3163"/>
          <w:tab w:val="left" w:pos="5098"/>
          <w:tab w:val="left" w:pos="6350"/>
          <w:tab w:val="left" w:pos="8689"/>
        </w:tabs>
        <w:ind w:right="120" w:firstLine="720"/>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A6A6103" w14:textId="77777777" w:rsidR="0069228E" w:rsidRDefault="0069228E" w:rsidP="0069228E">
      <w:pPr>
        <w:pStyle w:val="afffe"/>
        <w:tabs>
          <w:tab w:val="left" w:pos="3163"/>
          <w:tab w:val="left" w:pos="5098"/>
          <w:tab w:val="left" w:pos="6350"/>
          <w:tab w:val="left" w:pos="8689"/>
        </w:tabs>
        <w:ind w:right="120" w:firstLine="720"/>
      </w:pPr>
      <w:r>
        <w:t>Совместная деятельность:</w:t>
      </w:r>
    </w:p>
    <w:p w14:paraId="3E188403" w14:textId="77777777" w:rsidR="0069228E" w:rsidRDefault="0069228E" w:rsidP="0069228E">
      <w:pPr>
        <w:pStyle w:val="afffe"/>
        <w:tabs>
          <w:tab w:val="left" w:pos="3163"/>
          <w:tab w:val="left" w:pos="5098"/>
          <w:tab w:val="left" w:pos="6350"/>
          <w:tab w:val="left" w:pos="8689"/>
        </w:tabs>
        <w:ind w:right="120" w:firstLine="720"/>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w:t>
      </w:r>
      <w:r>
        <w:lastRenderedPageBreak/>
        <w:t>договариваться, обсуждать процесс и результат работы, обобщать мнения нескольких людей;</w:t>
      </w:r>
    </w:p>
    <w:p w14:paraId="4D8D2B59" w14:textId="77777777" w:rsidR="0069228E" w:rsidRDefault="0069228E" w:rsidP="0069228E">
      <w:pPr>
        <w:pStyle w:val="afffe"/>
        <w:tabs>
          <w:tab w:val="left" w:pos="3163"/>
          <w:tab w:val="left" w:pos="5098"/>
          <w:tab w:val="left" w:pos="6350"/>
          <w:tab w:val="left" w:pos="8689"/>
        </w:tabs>
        <w:ind w:right="120" w:firstLine="72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BC4E161" w14:textId="1E035949" w:rsidR="0069228E" w:rsidRDefault="003A1B29" w:rsidP="0069228E">
      <w:pPr>
        <w:pStyle w:val="afffe"/>
        <w:tabs>
          <w:tab w:val="left" w:pos="3163"/>
          <w:tab w:val="left" w:pos="5098"/>
          <w:tab w:val="left" w:pos="6350"/>
          <w:tab w:val="left" w:pos="8689"/>
        </w:tabs>
        <w:ind w:right="120" w:firstLine="720"/>
      </w:pPr>
      <w:r>
        <w:t>Предметные результаты</w:t>
      </w:r>
    </w:p>
    <w:p w14:paraId="3593C8BC" w14:textId="77777777" w:rsidR="0069228E" w:rsidRDefault="0069228E" w:rsidP="0069228E">
      <w:pPr>
        <w:pStyle w:val="afffe"/>
        <w:tabs>
          <w:tab w:val="left" w:pos="3163"/>
          <w:tab w:val="left" w:pos="5098"/>
          <w:tab w:val="left" w:pos="6350"/>
          <w:tab w:val="left" w:pos="8689"/>
        </w:tabs>
        <w:ind w:right="120" w:firstLine="720"/>
      </w:pPr>
      <w:r>
        <w:t>К концу 10 класса обучающийся научится:</w:t>
      </w:r>
    </w:p>
    <w:p w14:paraId="0188944A" w14:textId="01850690" w:rsidR="0069228E" w:rsidRDefault="0069228E" w:rsidP="0069228E">
      <w:pPr>
        <w:pStyle w:val="afffe"/>
        <w:tabs>
          <w:tab w:val="left" w:pos="3163"/>
          <w:tab w:val="left" w:pos="5098"/>
          <w:tab w:val="left" w:pos="6350"/>
          <w:tab w:val="left" w:pos="8689"/>
        </w:tabs>
        <w:ind w:right="120" w:firstLine="720"/>
      </w:pPr>
      <w:r>
        <w:t>•свободно оперировать основными понятиями стереометрии при решении задач и проведении математических рассуждений;</w:t>
      </w:r>
    </w:p>
    <w:p w14:paraId="6FAD9300" w14:textId="675968E6" w:rsidR="0069228E" w:rsidRDefault="0069228E" w:rsidP="0069228E">
      <w:pPr>
        <w:pStyle w:val="afffe"/>
        <w:tabs>
          <w:tab w:val="left" w:pos="3163"/>
          <w:tab w:val="left" w:pos="5098"/>
          <w:tab w:val="left" w:pos="6350"/>
          <w:tab w:val="left" w:pos="8689"/>
        </w:tabs>
        <w:ind w:right="120" w:firstLine="720"/>
      </w:pPr>
      <w:r>
        <w:t>•применять аксиомы стереометрии и следствия из них при решении геометрических задач;</w:t>
      </w:r>
    </w:p>
    <w:p w14:paraId="70ED6913" w14:textId="6C1A2E4C" w:rsidR="0069228E" w:rsidRDefault="0069228E" w:rsidP="0069228E">
      <w:pPr>
        <w:pStyle w:val="afffe"/>
        <w:tabs>
          <w:tab w:val="left" w:pos="3163"/>
          <w:tab w:val="left" w:pos="5098"/>
          <w:tab w:val="left" w:pos="6350"/>
          <w:tab w:val="left" w:pos="8689"/>
        </w:tabs>
        <w:ind w:right="120" w:firstLine="720"/>
      </w:pPr>
      <w:r>
        <w:t>•классифицировать взаимное расположение прямых в пространстве, плоскостей в пространстве, прямых и плоскостей в пространстве;</w:t>
      </w:r>
    </w:p>
    <w:p w14:paraId="5EE4EFDE" w14:textId="436F10BF"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связанными с углами в пространстве: между прямыми в пространстве, между прямой и плоскостью;</w:t>
      </w:r>
    </w:p>
    <w:p w14:paraId="0FD2FC21" w14:textId="16E24209"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связанными с многогранниками;</w:t>
      </w:r>
    </w:p>
    <w:p w14:paraId="2C1F47B8" w14:textId="010C1429" w:rsidR="0069228E" w:rsidRDefault="0069228E" w:rsidP="0069228E">
      <w:pPr>
        <w:pStyle w:val="afffe"/>
        <w:tabs>
          <w:tab w:val="left" w:pos="3163"/>
          <w:tab w:val="left" w:pos="5098"/>
          <w:tab w:val="left" w:pos="6350"/>
          <w:tab w:val="left" w:pos="8689"/>
        </w:tabs>
        <w:ind w:right="120" w:firstLine="720"/>
      </w:pPr>
      <w:r>
        <w:t>•свободно распознавать основные виды многогранников (призма, пирамида, прямоугольный параллелепипед, куб);</w:t>
      </w:r>
    </w:p>
    <w:p w14:paraId="470F2D7E" w14:textId="476E27E9" w:rsidR="0069228E" w:rsidRDefault="0069228E" w:rsidP="0069228E">
      <w:pPr>
        <w:pStyle w:val="afffe"/>
        <w:tabs>
          <w:tab w:val="left" w:pos="3163"/>
          <w:tab w:val="left" w:pos="5098"/>
          <w:tab w:val="left" w:pos="6350"/>
          <w:tab w:val="left" w:pos="8689"/>
        </w:tabs>
        <w:ind w:right="120" w:firstLine="720"/>
      </w:pPr>
      <w:r>
        <w:t>•классифицировать многогранники, выбирая основания для классификации;</w:t>
      </w:r>
    </w:p>
    <w:p w14:paraId="2C5117D6" w14:textId="67FDE644"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связанными с сечением многогранников плоскостью;</w:t>
      </w:r>
    </w:p>
    <w:p w14:paraId="3E0C3725" w14:textId="1277B518" w:rsidR="0069228E" w:rsidRDefault="0069228E" w:rsidP="0069228E">
      <w:pPr>
        <w:pStyle w:val="afffe"/>
        <w:tabs>
          <w:tab w:val="left" w:pos="3163"/>
          <w:tab w:val="left" w:pos="5098"/>
          <w:tab w:val="left" w:pos="6350"/>
          <w:tab w:val="left" w:pos="8689"/>
        </w:tabs>
        <w:ind w:right="120" w:firstLine="720"/>
      </w:pPr>
      <w:r>
        <w:t>•выполнять параллельное, центральное и ортогональное проектирование фигур на плоскость, выполнять изображения фигур на плоскости;</w:t>
      </w:r>
    </w:p>
    <w:p w14:paraId="75AC6E70" w14:textId="156B0CE6" w:rsidR="0069228E" w:rsidRDefault="0069228E" w:rsidP="0069228E">
      <w:pPr>
        <w:pStyle w:val="afffe"/>
        <w:tabs>
          <w:tab w:val="left" w:pos="3163"/>
          <w:tab w:val="left" w:pos="5098"/>
          <w:tab w:val="left" w:pos="6350"/>
          <w:tab w:val="left" w:pos="8689"/>
        </w:tabs>
        <w:ind w:right="120" w:firstLine="720"/>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7315C362" w14:textId="46DA895A" w:rsidR="0069228E" w:rsidRDefault="0069228E" w:rsidP="0069228E">
      <w:pPr>
        <w:pStyle w:val="afffe"/>
        <w:tabs>
          <w:tab w:val="left" w:pos="3163"/>
          <w:tab w:val="left" w:pos="5098"/>
          <w:tab w:val="left" w:pos="6350"/>
          <w:tab w:val="left" w:pos="8689"/>
        </w:tabs>
        <w:ind w:right="120" w:firstLine="720"/>
      </w:pPr>
      <w:r>
        <w:t>•вычислять площади поверхностей многогранников (призма, пирамида), геометрических тел с применением формул;</w:t>
      </w:r>
    </w:p>
    <w:p w14:paraId="24F57AD1" w14:textId="48D42B92"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симметрия в пространстве, центр, ось и плоскость симметрии, центр, ось и плоскость симметрии фигуры;</w:t>
      </w:r>
    </w:p>
    <w:p w14:paraId="78757346" w14:textId="0E984CC5"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соответствующими векторам и координатам в пространстве;</w:t>
      </w:r>
    </w:p>
    <w:p w14:paraId="4CD42BFB" w14:textId="03C5D50C" w:rsidR="0069228E" w:rsidRDefault="0069228E" w:rsidP="0069228E">
      <w:pPr>
        <w:pStyle w:val="afffe"/>
        <w:tabs>
          <w:tab w:val="left" w:pos="3163"/>
          <w:tab w:val="left" w:pos="5098"/>
          <w:tab w:val="left" w:pos="6350"/>
          <w:tab w:val="left" w:pos="8689"/>
        </w:tabs>
        <w:ind w:right="120" w:firstLine="720"/>
      </w:pPr>
      <w:r>
        <w:t>•выполнять действия над векторами;</w:t>
      </w:r>
    </w:p>
    <w:p w14:paraId="02A8173A" w14:textId="578AD8AB" w:rsidR="0069228E" w:rsidRDefault="0069228E" w:rsidP="0069228E">
      <w:pPr>
        <w:pStyle w:val="afffe"/>
        <w:tabs>
          <w:tab w:val="left" w:pos="3163"/>
          <w:tab w:val="left" w:pos="5098"/>
          <w:tab w:val="left" w:pos="6350"/>
          <w:tab w:val="left" w:pos="8689"/>
        </w:tabs>
        <w:ind w:right="120" w:firstLine="720"/>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058FB3C9" w14:textId="04A6F184" w:rsidR="0069228E" w:rsidRDefault="0069228E" w:rsidP="0069228E">
      <w:pPr>
        <w:pStyle w:val="afffe"/>
        <w:tabs>
          <w:tab w:val="left" w:pos="3163"/>
          <w:tab w:val="left" w:pos="5098"/>
          <w:tab w:val="left" w:pos="6350"/>
          <w:tab w:val="left" w:pos="8689"/>
        </w:tabs>
        <w:ind w:right="120" w:firstLine="720"/>
      </w:pPr>
      <w:r>
        <w:t>•применять простейшие программные средства и электронно-коммуникационные системы при решении стереометрических задач;</w:t>
      </w:r>
    </w:p>
    <w:p w14:paraId="74F0E3D6" w14:textId="138BFCD1" w:rsidR="0069228E" w:rsidRDefault="0069228E" w:rsidP="0069228E">
      <w:pPr>
        <w:pStyle w:val="afffe"/>
        <w:tabs>
          <w:tab w:val="left" w:pos="3163"/>
          <w:tab w:val="left" w:pos="5098"/>
          <w:tab w:val="left" w:pos="6350"/>
          <w:tab w:val="left" w:pos="8689"/>
        </w:tabs>
        <w:ind w:right="120" w:firstLine="720"/>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586173F4" w14:textId="7C6EA9AD" w:rsidR="0069228E" w:rsidRDefault="0069228E" w:rsidP="0069228E">
      <w:pPr>
        <w:pStyle w:val="afffe"/>
        <w:tabs>
          <w:tab w:val="left" w:pos="3163"/>
          <w:tab w:val="left" w:pos="5098"/>
          <w:tab w:val="left" w:pos="6350"/>
          <w:tab w:val="left" w:pos="8689"/>
        </w:tabs>
        <w:ind w:right="120" w:firstLine="720"/>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w:t>
      </w:r>
      <w:r>
        <w:lastRenderedPageBreak/>
        <w:t>задачи, связанные с нахождением геометрических величин;</w:t>
      </w:r>
    </w:p>
    <w:p w14:paraId="2DAA45DD" w14:textId="3C704430" w:rsidR="0069228E" w:rsidRDefault="0069228E" w:rsidP="0069228E">
      <w:pPr>
        <w:pStyle w:val="afffe"/>
        <w:tabs>
          <w:tab w:val="left" w:pos="3163"/>
          <w:tab w:val="left" w:pos="5098"/>
          <w:tab w:val="left" w:pos="6350"/>
          <w:tab w:val="left" w:pos="8689"/>
        </w:tabs>
        <w:ind w:right="120" w:firstLine="720"/>
      </w:pPr>
      <w:r>
        <w:t>•иметь представления об основных этапах развития геометрии как составной части фундамента развития технологий.</w:t>
      </w:r>
    </w:p>
    <w:p w14:paraId="7846EA2D" w14:textId="77777777" w:rsidR="0069228E" w:rsidRDefault="0069228E" w:rsidP="0069228E">
      <w:pPr>
        <w:pStyle w:val="afffe"/>
        <w:tabs>
          <w:tab w:val="left" w:pos="3163"/>
          <w:tab w:val="left" w:pos="5098"/>
          <w:tab w:val="left" w:pos="6350"/>
          <w:tab w:val="left" w:pos="8689"/>
        </w:tabs>
        <w:ind w:right="120" w:firstLine="720"/>
      </w:pPr>
      <w:r>
        <w:t>К концу 11 класса обучающийся научится:</w:t>
      </w:r>
    </w:p>
    <w:p w14:paraId="5392B7B5" w14:textId="39F4C678"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связанными с цилиндрической, конической и сферической поверхностями, объяснять способы получения;</w:t>
      </w:r>
    </w:p>
    <w:p w14:paraId="3E9E823B" w14:textId="7E6ECC0C" w:rsidR="0069228E" w:rsidRDefault="0069228E" w:rsidP="0069228E">
      <w:pPr>
        <w:pStyle w:val="afffe"/>
        <w:tabs>
          <w:tab w:val="left" w:pos="3163"/>
          <w:tab w:val="left" w:pos="5098"/>
          <w:tab w:val="left" w:pos="6350"/>
          <w:tab w:val="left" w:pos="8689"/>
        </w:tabs>
        <w:ind w:right="120" w:firstLine="720"/>
      </w:pPr>
      <w:r>
        <w:t>•оперировать понятиями, связанными с телами вращения: цилиндром, конусом, сферой и шаром;</w:t>
      </w:r>
    </w:p>
    <w:p w14:paraId="61F6E55A" w14:textId="7B96DC1F" w:rsidR="0069228E" w:rsidRDefault="0069228E" w:rsidP="0069228E">
      <w:pPr>
        <w:pStyle w:val="afffe"/>
        <w:tabs>
          <w:tab w:val="left" w:pos="3163"/>
          <w:tab w:val="left" w:pos="5098"/>
          <w:tab w:val="left" w:pos="6350"/>
          <w:tab w:val="left" w:pos="8689"/>
        </w:tabs>
        <w:ind w:right="120" w:firstLine="720"/>
      </w:pPr>
      <w:r>
        <w:t>•распознавать тела вращения (цилиндр, конус, сфера и шар) и объяснять способы получения тел вращения;</w:t>
      </w:r>
    </w:p>
    <w:p w14:paraId="57C99851" w14:textId="65878387" w:rsidR="0069228E" w:rsidRDefault="0069228E" w:rsidP="0069228E">
      <w:pPr>
        <w:pStyle w:val="afffe"/>
        <w:tabs>
          <w:tab w:val="left" w:pos="3163"/>
          <w:tab w:val="left" w:pos="5098"/>
          <w:tab w:val="left" w:pos="6350"/>
          <w:tab w:val="left" w:pos="8689"/>
        </w:tabs>
        <w:ind w:right="120" w:firstLine="720"/>
      </w:pPr>
      <w:r>
        <w:t>•классифицировать взаимное расположение сферы и плоскости;</w:t>
      </w:r>
    </w:p>
    <w:p w14:paraId="6BE54778" w14:textId="1ACDAC09" w:rsidR="0069228E" w:rsidRDefault="0069228E" w:rsidP="0069228E">
      <w:pPr>
        <w:pStyle w:val="afffe"/>
        <w:tabs>
          <w:tab w:val="left" w:pos="3163"/>
          <w:tab w:val="left" w:pos="5098"/>
          <w:tab w:val="left" w:pos="6350"/>
          <w:tab w:val="left" w:pos="8689"/>
        </w:tabs>
        <w:ind w:right="120" w:firstLine="720"/>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55F3C3F3" w14:textId="5F4D8E83"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03B116C6" w14:textId="3D612F1A" w:rsidR="0069228E" w:rsidRDefault="0069228E" w:rsidP="0069228E">
      <w:pPr>
        <w:pStyle w:val="afffe"/>
        <w:tabs>
          <w:tab w:val="left" w:pos="3163"/>
          <w:tab w:val="left" w:pos="5098"/>
          <w:tab w:val="left" w:pos="6350"/>
          <w:tab w:val="left" w:pos="8689"/>
        </w:tabs>
        <w:ind w:right="120" w:firstLine="720"/>
      </w:pPr>
      <w:r>
        <w:t>•вычислять соотношения между площадями поверхностей и объёмами подобных тел;</w:t>
      </w:r>
    </w:p>
    <w:p w14:paraId="3BC36712" w14:textId="5458C76B" w:rsidR="0069228E" w:rsidRDefault="0069228E" w:rsidP="0069228E">
      <w:pPr>
        <w:pStyle w:val="afffe"/>
        <w:tabs>
          <w:tab w:val="left" w:pos="3163"/>
          <w:tab w:val="left" w:pos="5098"/>
          <w:tab w:val="left" w:pos="6350"/>
          <w:tab w:val="left" w:pos="8689"/>
        </w:tabs>
        <w:ind w:right="120" w:firstLine="720"/>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5255FFC5" w14:textId="36CD74DF" w:rsidR="0069228E" w:rsidRDefault="0069228E" w:rsidP="0069228E">
      <w:pPr>
        <w:pStyle w:val="afffe"/>
        <w:tabs>
          <w:tab w:val="left" w:pos="3163"/>
          <w:tab w:val="left" w:pos="5098"/>
          <w:tab w:val="left" w:pos="6350"/>
          <w:tab w:val="left" w:pos="8689"/>
        </w:tabs>
        <w:ind w:right="120" w:firstLine="720"/>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4842076D" w14:textId="6CE73EF1" w:rsidR="0069228E" w:rsidRDefault="0069228E" w:rsidP="0069228E">
      <w:pPr>
        <w:pStyle w:val="afffe"/>
        <w:tabs>
          <w:tab w:val="left" w:pos="3163"/>
          <w:tab w:val="left" w:pos="5098"/>
          <w:tab w:val="left" w:pos="6350"/>
          <w:tab w:val="left" w:pos="8689"/>
        </w:tabs>
        <w:ind w:right="120" w:firstLine="720"/>
      </w:pPr>
      <w:r>
        <w:t>•свободно оперировать понятием вектор в пространстве;</w:t>
      </w:r>
    </w:p>
    <w:p w14:paraId="2823B8CA" w14:textId="030952C0" w:rsidR="0069228E" w:rsidRDefault="0069228E" w:rsidP="0069228E">
      <w:pPr>
        <w:pStyle w:val="afffe"/>
        <w:tabs>
          <w:tab w:val="left" w:pos="3163"/>
          <w:tab w:val="left" w:pos="5098"/>
          <w:tab w:val="left" w:pos="6350"/>
          <w:tab w:val="left" w:pos="8689"/>
        </w:tabs>
        <w:ind w:right="120" w:firstLine="720"/>
      </w:pPr>
      <w:r>
        <w:t>•выполнять операции над векторами;</w:t>
      </w:r>
    </w:p>
    <w:p w14:paraId="7D74EF33" w14:textId="17B84B05" w:rsidR="0069228E" w:rsidRDefault="0069228E" w:rsidP="0069228E">
      <w:pPr>
        <w:pStyle w:val="afffe"/>
        <w:tabs>
          <w:tab w:val="left" w:pos="3163"/>
          <w:tab w:val="left" w:pos="5098"/>
          <w:tab w:val="left" w:pos="6350"/>
          <w:tab w:val="left" w:pos="8689"/>
        </w:tabs>
        <w:ind w:right="120" w:firstLine="720"/>
      </w:pPr>
      <w:r>
        <w:t>•задавать плоскость уравнением в декартовой системе координат;</w:t>
      </w:r>
    </w:p>
    <w:p w14:paraId="0A098538" w14:textId="1422CC4C" w:rsidR="0069228E" w:rsidRDefault="0069228E" w:rsidP="0069228E">
      <w:pPr>
        <w:pStyle w:val="afffe"/>
        <w:tabs>
          <w:tab w:val="left" w:pos="3163"/>
          <w:tab w:val="left" w:pos="5098"/>
          <w:tab w:val="left" w:pos="6350"/>
          <w:tab w:val="left" w:pos="8689"/>
        </w:tabs>
        <w:ind w:right="120" w:firstLine="720"/>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2A487B67" w14:textId="1604430C" w:rsidR="0069228E" w:rsidRDefault="0069228E" w:rsidP="0069228E">
      <w:pPr>
        <w:pStyle w:val="afffe"/>
        <w:tabs>
          <w:tab w:val="left" w:pos="3163"/>
          <w:tab w:val="left" w:pos="5098"/>
          <w:tab w:val="left" w:pos="6350"/>
          <w:tab w:val="left" w:pos="8689"/>
        </w:tabs>
        <w:ind w:right="120" w:firstLine="720"/>
      </w:pPr>
      <w:r>
        <w:t>•свободно оперировать понятиями, связанными с движением в пространстве, знать свойства движений;</w:t>
      </w:r>
    </w:p>
    <w:p w14:paraId="39B2F1E4" w14:textId="3C8CE91E" w:rsidR="0069228E" w:rsidRDefault="0069228E" w:rsidP="0069228E">
      <w:pPr>
        <w:pStyle w:val="afffe"/>
        <w:tabs>
          <w:tab w:val="left" w:pos="3163"/>
          <w:tab w:val="left" w:pos="5098"/>
          <w:tab w:val="left" w:pos="6350"/>
          <w:tab w:val="left" w:pos="8689"/>
        </w:tabs>
        <w:ind w:right="120" w:firstLine="720"/>
      </w:pPr>
      <w: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20F678A5" w14:textId="04D801DD" w:rsidR="0069228E" w:rsidRDefault="0069228E" w:rsidP="0069228E">
      <w:pPr>
        <w:pStyle w:val="afffe"/>
        <w:tabs>
          <w:tab w:val="left" w:pos="3163"/>
          <w:tab w:val="left" w:pos="5098"/>
          <w:tab w:val="left" w:pos="6350"/>
          <w:tab w:val="left" w:pos="8689"/>
        </w:tabs>
        <w:ind w:right="120" w:firstLine="720"/>
      </w:pPr>
      <w: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2A7F09FD" w14:textId="6DCC2637" w:rsidR="0069228E" w:rsidRDefault="0069228E" w:rsidP="0069228E">
      <w:pPr>
        <w:pStyle w:val="afffe"/>
        <w:tabs>
          <w:tab w:val="left" w:pos="3163"/>
          <w:tab w:val="left" w:pos="5098"/>
          <w:tab w:val="left" w:pos="6350"/>
          <w:tab w:val="left" w:pos="8689"/>
        </w:tabs>
        <w:ind w:right="120" w:firstLine="720"/>
      </w:pPr>
      <w:r>
        <w:t>•использовать методы построения сечений: метод следов, метод внутреннего проектирования, метод переноса секущей плоскости;</w:t>
      </w:r>
    </w:p>
    <w:p w14:paraId="66AF03A7" w14:textId="4BE30F41" w:rsidR="0069228E" w:rsidRDefault="0069228E" w:rsidP="0069228E">
      <w:pPr>
        <w:pStyle w:val="afffe"/>
        <w:tabs>
          <w:tab w:val="left" w:pos="3163"/>
          <w:tab w:val="left" w:pos="5098"/>
          <w:tab w:val="left" w:pos="6350"/>
          <w:tab w:val="left" w:pos="8689"/>
        </w:tabs>
        <w:ind w:right="120" w:firstLine="720"/>
      </w:pPr>
      <w:r>
        <w:t>•доказывать геометрические утверждения;</w:t>
      </w:r>
    </w:p>
    <w:p w14:paraId="632C0837" w14:textId="60CD1371" w:rsidR="0069228E" w:rsidRDefault="0069228E" w:rsidP="0069228E">
      <w:pPr>
        <w:pStyle w:val="afffe"/>
        <w:tabs>
          <w:tab w:val="left" w:pos="3163"/>
          <w:tab w:val="left" w:pos="5098"/>
          <w:tab w:val="left" w:pos="6350"/>
          <w:tab w:val="left" w:pos="8689"/>
        </w:tabs>
        <w:ind w:right="120" w:firstLine="720"/>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2B440B0F" w14:textId="366FC64B" w:rsidR="0069228E" w:rsidRDefault="0069228E" w:rsidP="0069228E">
      <w:pPr>
        <w:pStyle w:val="afffe"/>
        <w:tabs>
          <w:tab w:val="left" w:pos="3163"/>
          <w:tab w:val="left" w:pos="5098"/>
          <w:tab w:val="left" w:pos="6350"/>
          <w:tab w:val="left" w:pos="8689"/>
        </w:tabs>
        <w:ind w:right="120" w:firstLine="720"/>
      </w:pPr>
      <w:r>
        <w:t>•решать задачи на доказательство математических отношений и нахождение геометрических величин;</w:t>
      </w:r>
    </w:p>
    <w:p w14:paraId="6C69198F" w14:textId="791708D4" w:rsidR="0069228E" w:rsidRDefault="0069228E" w:rsidP="0069228E">
      <w:pPr>
        <w:pStyle w:val="afffe"/>
        <w:tabs>
          <w:tab w:val="left" w:pos="3163"/>
          <w:tab w:val="left" w:pos="5098"/>
          <w:tab w:val="left" w:pos="6350"/>
          <w:tab w:val="left" w:pos="8689"/>
        </w:tabs>
        <w:ind w:right="120" w:firstLine="720"/>
      </w:pPr>
      <w:r>
        <w:lastRenderedPageBreak/>
        <w:t>•применять программные средства и электронно-коммуникационные системы при решении стереометрических задач;</w:t>
      </w:r>
    </w:p>
    <w:p w14:paraId="17067E5C" w14:textId="03BAA834" w:rsidR="0069228E" w:rsidRDefault="0069228E" w:rsidP="0069228E">
      <w:pPr>
        <w:pStyle w:val="afffe"/>
        <w:tabs>
          <w:tab w:val="left" w:pos="3163"/>
          <w:tab w:val="left" w:pos="5098"/>
          <w:tab w:val="left" w:pos="6350"/>
          <w:tab w:val="left" w:pos="8689"/>
        </w:tabs>
        <w:ind w:right="120" w:firstLine="720"/>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DCCC45A" w14:textId="2AD377AF" w:rsidR="0069228E" w:rsidRDefault="0069228E" w:rsidP="0069228E">
      <w:pPr>
        <w:pStyle w:val="afffe"/>
        <w:tabs>
          <w:tab w:val="left" w:pos="3163"/>
          <w:tab w:val="left" w:pos="5098"/>
          <w:tab w:val="left" w:pos="6350"/>
          <w:tab w:val="left" w:pos="8689"/>
        </w:tabs>
        <w:ind w:right="120" w:firstLine="720"/>
      </w:pPr>
      <w:r>
        <w:t>•иметь представления об основных этапах развития геометрии как составной части фундамента развития технологий.</w:t>
      </w:r>
    </w:p>
    <w:p w14:paraId="4855601C" w14:textId="77777777" w:rsidR="003A1B29" w:rsidRDefault="003A1B29" w:rsidP="0069228E">
      <w:pPr>
        <w:pStyle w:val="afffe"/>
        <w:tabs>
          <w:tab w:val="left" w:pos="3163"/>
          <w:tab w:val="left" w:pos="5098"/>
          <w:tab w:val="left" w:pos="6350"/>
          <w:tab w:val="left" w:pos="8689"/>
        </w:tabs>
        <w:ind w:right="120" w:firstLine="720"/>
      </w:pPr>
    </w:p>
    <w:p w14:paraId="69AFEF1D" w14:textId="4C266493" w:rsidR="003A1B29" w:rsidRPr="003A1B29" w:rsidRDefault="003A1B29" w:rsidP="003A1B29">
      <w:pPr>
        <w:pStyle w:val="afffe"/>
        <w:tabs>
          <w:tab w:val="left" w:pos="3163"/>
          <w:tab w:val="left" w:pos="5098"/>
          <w:tab w:val="left" w:pos="6350"/>
          <w:tab w:val="left" w:pos="8689"/>
        </w:tabs>
        <w:ind w:right="120" w:firstLine="720"/>
        <w:jc w:val="center"/>
        <w:rPr>
          <w:b/>
          <w:bCs/>
        </w:rPr>
      </w:pPr>
      <w:r w:rsidRPr="003A1B29">
        <w:rPr>
          <w:b/>
          <w:bCs/>
        </w:rPr>
        <w:t>«Вероятность и статистика» (углубленный уровень)</w:t>
      </w:r>
    </w:p>
    <w:p w14:paraId="4519B79F" w14:textId="77777777" w:rsidR="003A1B29" w:rsidRDefault="003A1B29" w:rsidP="003A1B29">
      <w:pPr>
        <w:pStyle w:val="afffe"/>
        <w:tabs>
          <w:tab w:val="left" w:pos="3163"/>
          <w:tab w:val="left" w:pos="5098"/>
          <w:tab w:val="left" w:pos="6350"/>
          <w:tab w:val="left" w:pos="8689"/>
        </w:tabs>
        <w:ind w:right="120" w:firstLine="720"/>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06A63AE3" w14:textId="77777777" w:rsidR="003A1B29" w:rsidRDefault="003A1B29" w:rsidP="003A1B29">
      <w:pPr>
        <w:pStyle w:val="afffe"/>
        <w:tabs>
          <w:tab w:val="left" w:pos="3163"/>
          <w:tab w:val="left" w:pos="5098"/>
          <w:tab w:val="left" w:pos="6350"/>
          <w:tab w:val="left" w:pos="8689"/>
        </w:tabs>
        <w:ind w:right="120" w:firstLine="720"/>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322DCE10" w14:textId="77777777" w:rsidR="003A1B29" w:rsidRDefault="003A1B29" w:rsidP="003A1B29">
      <w:pPr>
        <w:pStyle w:val="afffe"/>
        <w:tabs>
          <w:tab w:val="left" w:pos="3163"/>
          <w:tab w:val="left" w:pos="5098"/>
          <w:tab w:val="left" w:pos="6350"/>
          <w:tab w:val="left" w:pos="8689"/>
        </w:tabs>
        <w:ind w:right="120" w:firstLine="720"/>
      </w:pPr>
      <w: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22470D1D" w14:textId="77777777" w:rsidR="003A1B29" w:rsidRDefault="003A1B29" w:rsidP="003A1B29">
      <w:pPr>
        <w:pStyle w:val="afffe"/>
        <w:tabs>
          <w:tab w:val="left" w:pos="3163"/>
          <w:tab w:val="left" w:pos="5098"/>
          <w:tab w:val="left" w:pos="6350"/>
          <w:tab w:val="left" w:pos="8689"/>
        </w:tabs>
        <w:ind w:right="120" w:firstLine="720"/>
      </w:pPr>
      <w: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1ACEC816" w14:textId="77777777" w:rsidR="003A1B29" w:rsidRDefault="003A1B29" w:rsidP="003A1B29">
      <w:pPr>
        <w:pStyle w:val="afffe"/>
        <w:tabs>
          <w:tab w:val="left" w:pos="3163"/>
          <w:tab w:val="left" w:pos="5098"/>
          <w:tab w:val="left" w:pos="6350"/>
          <w:tab w:val="left" w:pos="8689"/>
        </w:tabs>
        <w:ind w:right="120" w:firstLine="720"/>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w:t>
      </w:r>
      <w:r>
        <w:lastRenderedPageBreak/>
        <w:t>знакомство с их непрерывными аналогами – показательным и нормальным распределениями.</w:t>
      </w:r>
    </w:p>
    <w:p w14:paraId="09DEB077" w14:textId="77777777" w:rsidR="003A1B29" w:rsidRDefault="003A1B29" w:rsidP="003A1B29">
      <w:pPr>
        <w:pStyle w:val="afffe"/>
        <w:tabs>
          <w:tab w:val="left" w:pos="3163"/>
          <w:tab w:val="left" w:pos="5098"/>
          <w:tab w:val="left" w:pos="6350"/>
          <w:tab w:val="left" w:pos="8689"/>
        </w:tabs>
        <w:ind w:right="120" w:firstLine="720"/>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3F2468BF" w14:textId="77777777" w:rsidR="003A1B29" w:rsidRDefault="003A1B29" w:rsidP="003A1B29">
      <w:pPr>
        <w:pStyle w:val="afffe"/>
        <w:tabs>
          <w:tab w:val="left" w:pos="3163"/>
          <w:tab w:val="left" w:pos="5098"/>
          <w:tab w:val="left" w:pos="6350"/>
          <w:tab w:val="left" w:pos="8689"/>
        </w:tabs>
        <w:ind w:right="120" w:firstLine="720"/>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72D344F8" w14:textId="77777777" w:rsidR="003A1B29" w:rsidRDefault="003A1B29" w:rsidP="003A1B29">
      <w:pPr>
        <w:pStyle w:val="afffe"/>
        <w:tabs>
          <w:tab w:val="left" w:pos="3163"/>
          <w:tab w:val="left" w:pos="5098"/>
          <w:tab w:val="left" w:pos="6350"/>
          <w:tab w:val="left" w:pos="8689"/>
        </w:tabs>
        <w:ind w:right="120" w:firstLine="720"/>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2E09D947" w14:textId="77777777" w:rsidR="003A1B29" w:rsidRDefault="003A1B29" w:rsidP="003A1B29">
      <w:pPr>
        <w:pStyle w:val="afffe"/>
        <w:tabs>
          <w:tab w:val="left" w:pos="3163"/>
          <w:tab w:val="left" w:pos="5098"/>
          <w:tab w:val="left" w:pos="6350"/>
          <w:tab w:val="left" w:pos="8689"/>
        </w:tabs>
        <w:ind w:right="120" w:firstLine="720"/>
      </w:pPr>
      <w:r>
        <w:t>На изучение учебного курса «Вероятность и статистика» на углубленном уровне отводится 68 часов: в 10 классе – 34 часа (1 час в неделю), в 11 классе – 34 часа (1 час в неделю).</w:t>
      </w:r>
    </w:p>
    <w:p w14:paraId="4AE143F2" w14:textId="1EBD5D1D" w:rsidR="003A1B29" w:rsidRDefault="003A1B29" w:rsidP="003A1B29">
      <w:pPr>
        <w:pStyle w:val="afffe"/>
        <w:tabs>
          <w:tab w:val="left" w:pos="3163"/>
          <w:tab w:val="left" w:pos="5098"/>
          <w:tab w:val="left" w:pos="6350"/>
          <w:tab w:val="left" w:pos="8689"/>
        </w:tabs>
        <w:ind w:right="120" w:firstLine="720"/>
      </w:pPr>
      <w:r>
        <w:t xml:space="preserve">Содержание обучения </w:t>
      </w:r>
    </w:p>
    <w:p w14:paraId="023B0107" w14:textId="77777777" w:rsidR="003A1B29" w:rsidRDefault="003A1B29" w:rsidP="003A1B29">
      <w:pPr>
        <w:pStyle w:val="afffe"/>
        <w:tabs>
          <w:tab w:val="left" w:pos="3163"/>
          <w:tab w:val="left" w:pos="5098"/>
          <w:tab w:val="left" w:pos="6350"/>
          <w:tab w:val="left" w:pos="8689"/>
        </w:tabs>
        <w:ind w:right="120" w:firstLine="720"/>
      </w:pPr>
      <w:r>
        <w:t>10 КЛАСС</w:t>
      </w:r>
    </w:p>
    <w:p w14:paraId="06753353" w14:textId="77777777" w:rsidR="003A1B29" w:rsidRDefault="003A1B29" w:rsidP="003A1B29">
      <w:pPr>
        <w:pStyle w:val="afffe"/>
        <w:tabs>
          <w:tab w:val="left" w:pos="3163"/>
          <w:tab w:val="left" w:pos="5098"/>
          <w:tab w:val="left" w:pos="6350"/>
          <w:tab w:val="left" w:pos="8689"/>
        </w:tabs>
        <w:ind w:right="120" w:firstLine="720"/>
      </w:pPr>
      <w:r>
        <w:t xml:space="preserve">Граф, связный граф, пути в графе: циклы и цепи. Степень (валентность) вершины. Графы на плоскости. Деревья. </w:t>
      </w:r>
    </w:p>
    <w:p w14:paraId="593EB2CB" w14:textId="77777777" w:rsidR="003A1B29" w:rsidRDefault="003A1B29" w:rsidP="003A1B29">
      <w:pPr>
        <w:pStyle w:val="afffe"/>
        <w:tabs>
          <w:tab w:val="left" w:pos="3163"/>
          <w:tab w:val="left" w:pos="5098"/>
          <w:tab w:val="left" w:pos="6350"/>
          <w:tab w:val="left" w:pos="8689"/>
        </w:tabs>
        <w:ind w:right="120" w:firstLine="720"/>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555E0610" w14:textId="77777777" w:rsidR="003A1B29" w:rsidRDefault="003A1B29" w:rsidP="003A1B29">
      <w:pPr>
        <w:pStyle w:val="afffe"/>
        <w:tabs>
          <w:tab w:val="left" w:pos="3163"/>
          <w:tab w:val="left" w:pos="5098"/>
          <w:tab w:val="left" w:pos="6350"/>
          <w:tab w:val="left" w:pos="8689"/>
        </w:tabs>
        <w:ind w:right="120" w:firstLine="720"/>
      </w:pPr>
      <w:r>
        <w:t>Операции над событиями: пересечение, объединение, противоположные события. Диаграммы Эйлера. Формула сложения вероятностей.</w:t>
      </w:r>
    </w:p>
    <w:p w14:paraId="131B785F" w14:textId="77777777" w:rsidR="003A1B29" w:rsidRDefault="003A1B29" w:rsidP="003A1B29">
      <w:pPr>
        <w:pStyle w:val="afffe"/>
        <w:tabs>
          <w:tab w:val="left" w:pos="3163"/>
          <w:tab w:val="left" w:pos="5098"/>
          <w:tab w:val="left" w:pos="6350"/>
          <w:tab w:val="left" w:pos="8689"/>
        </w:tabs>
        <w:ind w:right="120" w:firstLine="720"/>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1FE57ED9" w14:textId="77777777" w:rsidR="003A1B29" w:rsidRDefault="003A1B29" w:rsidP="003A1B29">
      <w:pPr>
        <w:pStyle w:val="afffe"/>
        <w:tabs>
          <w:tab w:val="left" w:pos="3163"/>
          <w:tab w:val="left" w:pos="5098"/>
          <w:tab w:val="left" w:pos="6350"/>
          <w:tab w:val="left" w:pos="8689"/>
        </w:tabs>
        <w:ind w:right="120" w:firstLine="720"/>
      </w:pPr>
      <w: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4240165C" w14:textId="77777777" w:rsidR="003A1B29" w:rsidRDefault="003A1B29" w:rsidP="003A1B29">
      <w:pPr>
        <w:pStyle w:val="afffe"/>
        <w:tabs>
          <w:tab w:val="left" w:pos="3163"/>
          <w:tab w:val="left" w:pos="5098"/>
          <w:tab w:val="left" w:pos="6350"/>
          <w:tab w:val="left" w:pos="8689"/>
        </w:tabs>
        <w:ind w:right="120" w:firstLine="720"/>
      </w:pPr>
      <w:r>
        <w:t xml:space="preserve">Серия независимых испытаний Бернулли. Случайный выбор из конечной совокупности. </w:t>
      </w:r>
    </w:p>
    <w:p w14:paraId="2FA6A4DC" w14:textId="77777777" w:rsidR="003A1B29" w:rsidRDefault="003A1B29" w:rsidP="003A1B29">
      <w:pPr>
        <w:pStyle w:val="afffe"/>
        <w:tabs>
          <w:tab w:val="left" w:pos="3163"/>
          <w:tab w:val="left" w:pos="5098"/>
          <w:tab w:val="left" w:pos="6350"/>
          <w:tab w:val="left" w:pos="8689"/>
        </w:tabs>
        <w:ind w:right="120" w:firstLine="720"/>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270F52CE" w14:textId="77777777" w:rsidR="003A1B29" w:rsidRDefault="003A1B29" w:rsidP="003A1B29">
      <w:pPr>
        <w:pStyle w:val="afffe"/>
        <w:tabs>
          <w:tab w:val="left" w:pos="3163"/>
          <w:tab w:val="left" w:pos="5098"/>
          <w:tab w:val="left" w:pos="6350"/>
          <w:tab w:val="left" w:pos="8689"/>
        </w:tabs>
        <w:ind w:right="120" w:firstLine="720"/>
      </w:pPr>
      <w:r>
        <w:t>11 КЛАСС</w:t>
      </w:r>
    </w:p>
    <w:p w14:paraId="1EF2C3A5" w14:textId="77777777" w:rsidR="003A1B29" w:rsidRDefault="003A1B29" w:rsidP="003A1B29">
      <w:pPr>
        <w:pStyle w:val="afffe"/>
        <w:tabs>
          <w:tab w:val="left" w:pos="3163"/>
          <w:tab w:val="left" w:pos="5098"/>
          <w:tab w:val="left" w:pos="6350"/>
          <w:tab w:val="left" w:pos="8689"/>
        </w:tabs>
        <w:ind w:right="120" w:firstLine="720"/>
      </w:pPr>
      <w:r>
        <w:t>Совместное распределение двух случайных величин. Независимые случайные величины.</w:t>
      </w:r>
    </w:p>
    <w:p w14:paraId="62484D1B" w14:textId="77777777" w:rsidR="003A1B29" w:rsidRDefault="003A1B29" w:rsidP="003A1B29">
      <w:pPr>
        <w:pStyle w:val="afffe"/>
        <w:tabs>
          <w:tab w:val="left" w:pos="3163"/>
          <w:tab w:val="left" w:pos="5098"/>
          <w:tab w:val="left" w:pos="6350"/>
          <w:tab w:val="left" w:pos="8689"/>
        </w:tabs>
        <w:ind w:right="120" w:firstLine="720"/>
      </w:pPr>
      <w: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w:t>
      </w:r>
      <w:r>
        <w:lastRenderedPageBreak/>
        <w:t xml:space="preserve">случайных величин. Математическое ожидание геометрического и биномиального распределений. </w:t>
      </w:r>
    </w:p>
    <w:p w14:paraId="0AC2FF8B" w14:textId="77777777" w:rsidR="003A1B29" w:rsidRDefault="003A1B29" w:rsidP="003A1B29">
      <w:pPr>
        <w:pStyle w:val="afffe"/>
        <w:tabs>
          <w:tab w:val="left" w:pos="3163"/>
          <w:tab w:val="left" w:pos="5098"/>
          <w:tab w:val="left" w:pos="6350"/>
          <w:tab w:val="left" w:pos="8689"/>
        </w:tabs>
        <w:ind w:right="120" w:firstLine="720"/>
      </w:pPr>
      <w: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75D23F33" w14:textId="77777777" w:rsidR="003A1B29" w:rsidRDefault="003A1B29" w:rsidP="003A1B29">
      <w:pPr>
        <w:pStyle w:val="afffe"/>
        <w:tabs>
          <w:tab w:val="left" w:pos="3163"/>
          <w:tab w:val="left" w:pos="5098"/>
          <w:tab w:val="left" w:pos="6350"/>
          <w:tab w:val="left" w:pos="8689"/>
        </w:tabs>
        <w:ind w:right="120" w:firstLine="720"/>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1DCF8137" w14:textId="77777777" w:rsidR="003A1B29" w:rsidRDefault="003A1B29" w:rsidP="003A1B29">
      <w:pPr>
        <w:pStyle w:val="afffe"/>
        <w:tabs>
          <w:tab w:val="left" w:pos="3163"/>
          <w:tab w:val="left" w:pos="5098"/>
          <w:tab w:val="left" w:pos="6350"/>
          <w:tab w:val="left" w:pos="8689"/>
        </w:tabs>
        <w:ind w:right="120" w:firstLine="720"/>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3C9CCDDB" w14:textId="77777777" w:rsidR="003A1B29" w:rsidRDefault="003A1B29" w:rsidP="003A1B29">
      <w:pPr>
        <w:pStyle w:val="afffe"/>
        <w:tabs>
          <w:tab w:val="left" w:pos="3163"/>
          <w:tab w:val="left" w:pos="5098"/>
          <w:tab w:val="left" w:pos="6350"/>
          <w:tab w:val="left" w:pos="8689"/>
        </w:tabs>
        <w:ind w:right="120" w:firstLine="720"/>
      </w:pPr>
      <w:r>
        <w:t>Последовательность одиночных независимых событий. Задачи, приводящие к распределению Пуассона.</w:t>
      </w:r>
    </w:p>
    <w:p w14:paraId="66923135" w14:textId="77777777" w:rsidR="003A1B29" w:rsidRDefault="003A1B29" w:rsidP="003A1B29">
      <w:pPr>
        <w:pStyle w:val="afffe"/>
        <w:tabs>
          <w:tab w:val="left" w:pos="3163"/>
          <w:tab w:val="left" w:pos="5098"/>
          <w:tab w:val="left" w:pos="6350"/>
          <w:tab w:val="left" w:pos="8689"/>
        </w:tabs>
        <w:ind w:right="120" w:firstLine="720"/>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1176B89D" w14:textId="23106E93" w:rsidR="003A1B29" w:rsidRDefault="003A1B29" w:rsidP="003A1B29">
      <w:pPr>
        <w:pStyle w:val="afffe"/>
        <w:tabs>
          <w:tab w:val="left" w:pos="3163"/>
          <w:tab w:val="left" w:pos="5098"/>
          <w:tab w:val="left" w:pos="6350"/>
          <w:tab w:val="left" w:pos="8689"/>
        </w:tabs>
        <w:ind w:right="120" w:firstLine="720"/>
      </w:pPr>
      <w:r>
        <w:t xml:space="preserve"> Планируемые результаты</w:t>
      </w:r>
    </w:p>
    <w:p w14:paraId="5CA0B596" w14:textId="7C6332D7" w:rsidR="003A1B29" w:rsidRDefault="003A1B29" w:rsidP="003A1B29">
      <w:pPr>
        <w:pStyle w:val="afffe"/>
        <w:tabs>
          <w:tab w:val="left" w:pos="3163"/>
          <w:tab w:val="left" w:pos="5098"/>
          <w:tab w:val="left" w:pos="6350"/>
          <w:tab w:val="left" w:pos="8689"/>
        </w:tabs>
        <w:ind w:right="120" w:firstLine="720"/>
      </w:pPr>
      <w:r>
        <w:t>Личностные результаты</w:t>
      </w:r>
    </w:p>
    <w:p w14:paraId="558B905C" w14:textId="77777777" w:rsidR="003A1B29" w:rsidRDefault="003A1B29" w:rsidP="003A1B29">
      <w:pPr>
        <w:pStyle w:val="afffe"/>
        <w:tabs>
          <w:tab w:val="left" w:pos="3163"/>
          <w:tab w:val="left" w:pos="5098"/>
          <w:tab w:val="left" w:pos="6350"/>
          <w:tab w:val="left" w:pos="8689"/>
        </w:tabs>
        <w:ind w:right="120" w:firstLine="720"/>
      </w:pPr>
      <w:r>
        <w:t xml:space="preserve">1) </w:t>
      </w:r>
      <w:r w:rsidRPr="003A1B29">
        <w:rPr>
          <w:b/>
          <w:bCs/>
        </w:rPr>
        <w:t>гражданского воспитания:</w:t>
      </w:r>
    </w:p>
    <w:p w14:paraId="662DF967" w14:textId="77777777" w:rsidR="003A1B29" w:rsidRDefault="003A1B29" w:rsidP="003A1B29">
      <w:pPr>
        <w:pStyle w:val="afffe"/>
        <w:tabs>
          <w:tab w:val="left" w:pos="3163"/>
          <w:tab w:val="left" w:pos="5098"/>
          <w:tab w:val="left" w:pos="6350"/>
          <w:tab w:val="left" w:pos="8689"/>
        </w:tabs>
        <w:ind w:right="120" w:firstLine="720"/>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0CC5D869" w14:textId="77777777" w:rsidR="003A1B29" w:rsidRDefault="003A1B29" w:rsidP="003A1B29">
      <w:pPr>
        <w:pStyle w:val="afffe"/>
        <w:tabs>
          <w:tab w:val="left" w:pos="3163"/>
          <w:tab w:val="left" w:pos="5098"/>
          <w:tab w:val="left" w:pos="6350"/>
          <w:tab w:val="left" w:pos="8689"/>
        </w:tabs>
        <w:ind w:right="120" w:firstLine="720"/>
      </w:pPr>
      <w:r>
        <w:t xml:space="preserve">2) </w:t>
      </w:r>
      <w:r w:rsidRPr="003A1B29">
        <w:rPr>
          <w:b/>
          <w:bCs/>
        </w:rPr>
        <w:t>патриотического воспитания:</w:t>
      </w:r>
    </w:p>
    <w:p w14:paraId="1D0BEE84" w14:textId="77777777" w:rsidR="003A1B29" w:rsidRDefault="003A1B29" w:rsidP="003A1B29">
      <w:pPr>
        <w:pStyle w:val="afffe"/>
        <w:tabs>
          <w:tab w:val="left" w:pos="3163"/>
          <w:tab w:val="left" w:pos="5098"/>
          <w:tab w:val="left" w:pos="6350"/>
          <w:tab w:val="left" w:pos="8689"/>
        </w:tabs>
        <w:ind w:right="120" w:firstLine="72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DCA0488" w14:textId="77777777" w:rsidR="003A1B29" w:rsidRDefault="003A1B29" w:rsidP="003A1B29">
      <w:pPr>
        <w:pStyle w:val="afffe"/>
        <w:tabs>
          <w:tab w:val="left" w:pos="3163"/>
          <w:tab w:val="left" w:pos="5098"/>
          <w:tab w:val="left" w:pos="6350"/>
          <w:tab w:val="left" w:pos="8689"/>
        </w:tabs>
        <w:ind w:right="120" w:firstLine="720"/>
      </w:pPr>
      <w:r>
        <w:t xml:space="preserve">3) </w:t>
      </w:r>
      <w:r w:rsidRPr="003A1B29">
        <w:rPr>
          <w:b/>
          <w:bCs/>
        </w:rPr>
        <w:t>духовно-нравственного воспитания:</w:t>
      </w:r>
    </w:p>
    <w:p w14:paraId="7A1CD9A7" w14:textId="77777777" w:rsidR="003A1B29" w:rsidRDefault="003A1B29" w:rsidP="003A1B29">
      <w:pPr>
        <w:pStyle w:val="afffe"/>
        <w:tabs>
          <w:tab w:val="left" w:pos="3163"/>
          <w:tab w:val="left" w:pos="5098"/>
          <w:tab w:val="left" w:pos="6350"/>
          <w:tab w:val="left" w:pos="8689"/>
        </w:tabs>
        <w:ind w:right="120" w:firstLine="72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3FD6CC6F" w14:textId="77777777" w:rsidR="003A1B29" w:rsidRDefault="003A1B29" w:rsidP="003A1B29">
      <w:pPr>
        <w:pStyle w:val="afffe"/>
        <w:tabs>
          <w:tab w:val="left" w:pos="3163"/>
          <w:tab w:val="left" w:pos="5098"/>
          <w:tab w:val="left" w:pos="6350"/>
          <w:tab w:val="left" w:pos="8689"/>
        </w:tabs>
        <w:ind w:right="120" w:firstLine="720"/>
      </w:pPr>
      <w:r>
        <w:t xml:space="preserve">4) </w:t>
      </w:r>
      <w:r w:rsidRPr="003A1B29">
        <w:rPr>
          <w:b/>
          <w:bCs/>
        </w:rPr>
        <w:t>эстетического воспитания:</w:t>
      </w:r>
    </w:p>
    <w:p w14:paraId="2E6DA667" w14:textId="77777777" w:rsidR="003A1B29" w:rsidRDefault="003A1B29" w:rsidP="003A1B29">
      <w:pPr>
        <w:pStyle w:val="afffe"/>
        <w:tabs>
          <w:tab w:val="left" w:pos="3163"/>
          <w:tab w:val="left" w:pos="5098"/>
          <w:tab w:val="left" w:pos="6350"/>
          <w:tab w:val="left" w:pos="8689"/>
        </w:tabs>
        <w:ind w:right="120" w:firstLine="72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3F957C5C" w14:textId="77777777" w:rsidR="003A1B29" w:rsidRDefault="003A1B29" w:rsidP="003A1B29">
      <w:pPr>
        <w:pStyle w:val="afffe"/>
        <w:tabs>
          <w:tab w:val="left" w:pos="3163"/>
          <w:tab w:val="left" w:pos="5098"/>
          <w:tab w:val="left" w:pos="6350"/>
          <w:tab w:val="left" w:pos="8689"/>
        </w:tabs>
        <w:ind w:right="120" w:firstLine="720"/>
      </w:pPr>
      <w:r>
        <w:t xml:space="preserve">5) </w:t>
      </w:r>
      <w:r w:rsidRPr="003A1B29">
        <w:rPr>
          <w:b/>
          <w:bCs/>
        </w:rPr>
        <w:t>физического воспитания:</w:t>
      </w:r>
    </w:p>
    <w:p w14:paraId="64D09F13" w14:textId="77777777" w:rsidR="003A1B29" w:rsidRDefault="003A1B29" w:rsidP="003A1B29">
      <w:pPr>
        <w:pStyle w:val="afffe"/>
        <w:tabs>
          <w:tab w:val="left" w:pos="3163"/>
          <w:tab w:val="left" w:pos="5098"/>
          <w:tab w:val="left" w:pos="6350"/>
          <w:tab w:val="left" w:pos="8689"/>
        </w:tabs>
        <w:ind w:right="120" w:firstLine="720"/>
      </w:pPr>
      <w:r>
        <w:lastRenderedPageBreak/>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32738AF2" w14:textId="77777777" w:rsidR="003A1B29" w:rsidRDefault="003A1B29" w:rsidP="003A1B29">
      <w:pPr>
        <w:pStyle w:val="afffe"/>
        <w:tabs>
          <w:tab w:val="left" w:pos="3163"/>
          <w:tab w:val="left" w:pos="5098"/>
          <w:tab w:val="left" w:pos="6350"/>
          <w:tab w:val="left" w:pos="8689"/>
        </w:tabs>
        <w:ind w:right="120" w:firstLine="720"/>
      </w:pPr>
      <w:r>
        <w:t xml:space="preserve">6) </w:t>
      </w:r>
      <w:r w:rsidRPr="003A1B29">
        <w:rPr>
          <w:b/>
          <w:bCs/>
        </w:rPr>
        <w:t>трудового воспитания:</w:t>
      </w:r>
    </w:p>
    <w:p w14:paraId="15A64719" w14:textId="77777777" w:rsidR="003A1B29" w:rsidRDefault="003A1B29" w:rsidP="003A1B29">
      <w:pPr>
        <w:pStyle w:val="afffe"/>
        <w:tabs>
          <w:tab w:val="left" w:pos="3163"/>
          <w:tab w:val="left" w:pos="5098"/>
          <w:tab w:val="left" w:pos="6350"/>
          <w:tab w:val="left" w:pos="8689"/>
        </w:tabs>
        <w:ind w:right="120" w:firstLine="720"/>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2702541D" w14:textId="77777777" w:rsidR="003A1B29" w:rsidRPr="003A1B29" w:rsidRDefault="003A1B29" w:rsidP="003A1B29">
      <w:pPr>
        <w:pStyle w:val="afffe"/>
        <w:tabs>
          <w:tab w:val="left" w:pos="3163"/>
          <w:tab w:val="left" w:pos="5098"/>
          <w:tab w:val="left" w:pos="6350"/>
          <w:tab w:val="left" w:pos="8689"/>
        </w:tabs>
        <w:ind w:right="120" w:firstLine="720"/>
        <w:rPr>
          <w:b/>
          <w:bCs/>
        </w:rPr>
      </w:pPr>
      <w:r>
        <w:t xml:space="preserve">7) </w:t>
      </w:r>
      <w:r w:rsidRPr="003A1B29">
        <w:rPr>
          <w:b/>
          <w:bCs/>
        </w:rPr>
        <w:t>экологического воспитания:</w:t>
      </w:r>
    </w:p>
    <w:p w14:paraId="1F61A1B2" w14:textId="77777777" w:rsidR="003A1B29" w:rsidRDefault="003A1B29" w:rsidP="003A1B29">
      <w:pPr>
        <w:pStyle w:val="afffe"/>
        <w:tabs>
          <w:tab w:val="left" w:pos="3163"/>
          <w:tab w:val="left" w:pos="5098"/>
          <w:tab w:val="left" w:pos="6350"/>
          <w:tab w:val="left" w:pos="8689"/>
        </w:tabs>
        <w:ind w:right="120" w:firstLine="72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7F84F63D" w14:textId="77777777" w:rsidR="003A1B29" w:rsidRDefault="003A1B29" w:rsidP="003A1B29">
      <w:pPr>
        <w:pStyle w:val="afffe"/>
        <w:tabs>
          <w:tab w:val="left" w:pos="3163"/>
          <w:tab w:val="left" w:pos="5098"/>
          <w:tab w:val="left" w:pos="6350"/>
          <w:tab w:val="left" w:pos="8689"/>
        </w:tabs>
        <w:ind w:right="120" w:firstLine="720"/>
      </w:pPr>
      <w:r>
        <w:t xml:space="preserve">8) </w:t>
      </w:r>
      <w:r w:rsidRPr="003A1B29">
        <w:rPr>
          <w:b/>
          <w:bCs/>
        </w:rPr>
        <w:t>ценности научного познания:</w:t>
      </w:r>
      <w:r>
        <w:t xml:space="preserve"> </w:t>
      </w:r>
    </w:p>
    <w:p w14:paraId="2AE7746D" w14:textId="77777777" w:rsidR="003A1B29" w:rsidRDefault="003A1B29" w:rsidP="003A1B29">
      <w:pPr>
        <w:pStyle w:val="afffe"/>
        <w:tabs>
          <w:tab w:val="left" w:pos="3163"/>
          <w:tab w:val="left" w:pos="5098"/>
          <w:tab w:val="left" w:pos="6350"/>
          <w:tab w:val="left" w:pos="8689"/>
        </w:tabs>
        <w:ind w:right="120" w:firstLine="720"/>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0C6A5397" w14:textId="1EF8DE72" w:rsidR="003A1B29" w:rsidRDefault="003A1B29" w:rsidP="003A1B29">
      <w:pPr>
        <w:pStyle w:val="afffe"/>
        <w:tabs>
          <w:tab w:val="left" w:pos="3163"/>
          <w:tab w:val="left" w:pos="5098"/>
          <w:tab w:val="left" w:pos="6350"/>
          <w:tab w:val="left" w:pos="8689"/>
        </w:tabs>
        <w:ind w:right="120" w:firstLine="720"/>
      </w:pPr>
      <w:r>
        <w:t>Метапредметные результаты</w:t>
      </w:r>
    </w:p>
    <w:p w14:paraId="3158FD32" w14:textId="77777777" w:rsidR="003A1B29" w:rsidRDefault="003A1B29" w:rsidP="003A1B29">
      <w:pPr>
        <w:pStyle w:val="afffe"/>
        <w:tabs>
          <w:tab w:val="left" w:pos="3163"/>
          <w:tab w:val="left" w:pos="5098"/>
          <w:tab w:val="left" w:pos="6350"/>
          <w:tab w:val="left" w:pos="8689"/>
        </w:tabs>
        <w:ind w:right="120" w:firstLine="720"/>
      </w:pPr>
      <w:r>
        <w:t>Познавательные универсальные учебные действия</w:t>
      </w:r>
    </w:p>
    <w:p w14:paraId="3DF62BE0" w14:textId="77777777" w:rsidR="003A1B29" w:rsidRDefault="003A1B29" w:rsidP="003A1B29">
      <w:pPr>
        <w:pStyle w:val="afffe"/>
        <w:tabs>
          <w:tab w:val="left" w:pos="3163"/>
          <w:tab w:val="left" w:pos="5098"/>
          <w:tab w:val="left" w:pos="6350"/>
          <w:tab w:val="left" w:pos="8689"/>
        </w:tabs>
        <w:ind w:right="120" w:firstLine="720"/>
      </w:pPr>
      <w:r>
        <w:t>Базовые логические действия:</w:t>
      </w:r>
    </w:p>
    <w:p w14:paraId="27FDF982" w14:textId="77777777" w:rsidR="003A1B29" w:rsidRDefault="003A1B29" w:rsidP="003A1B29">
      <w:pPr>
        <w:pStyle w:val="afffe"/>
        <w:tabs>
          <w:tab w:val="left" w:pos="3163"/>
          <w:tab w:val="left" w:pos="5098"/>
          <w:tab w:val="left" w:pos="6350"/>
          <w:tab w:val="left" w:pos="8689"/>
        </w:tabs>
        <w:ind w:right="120" w:firstLine="72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559AE7E" w14:textId="77777777" w:rsidR="003A1B29" w:rsidRDefault="003A1B29" w:rsidP="003A1B29">
      <w:pPr>
        <w:pStyle w:val="afffe"/>
        <w:tabs>
          <w:tab w:val="left" w:pos="3163"/>
          <w:tab w:val="left" w:pos="5098"/>
          <w:tab w:val="left" w:pos="6350"/>
          <w:tab w:val="left" w:pos="8689"/>
        </w:tabs>
        <w:ind w:right="120" w:firstLine="720"/>
      </w:pPr>
      <w:r>
        <w:t>воспринимать, формулировать и преобразовывать суждения: утвердительные и отрицательные, единичные, частные и общие, условные;</w:t>
      </w:r>
    </w:p>
    <w:p w14:paraId="6C87EF70" w14:textId="77777777" w:rsidR="003A1B29" w:rsidRDefault="003A1B29" w:rsidP="003A1B29">
      <w:pPr>
        <w:pStyle w:val="afffe"/>
        <w:tabs>
          <w:tab w:val="left" w:pos="3163"/>
          <w:tab w:val="left" w:pos="5098"/>
          <w:tab w:val="left" w:pos="6350"/>
          <w:tab w:val="left" w:pos="8689"/>
        </w:tabs>
        <w:ind w:right="120" w:firstLine="72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35F98975" w14:textId="77777777" w:rsidR="003A1B29" w:rsidRDefault="003A1B29" w:rsidP="003A1B29">
      <w:pPr>
        <w:pStyle w:val="afffe"/>
        <w:tabs>
          <w:tab w:val="left" w:pos="3163"/>
          <w:tab w:val="left" w:pos="5098"/>
          <w:tab w:val="left" w:pos="6350"/>
          <w:tab w:val="left" w:pos="8689"/>
        </w:tabs>
        <w:ind w:right="120" w:firstLine="720"/>
      </w:pPr>
      <w:r>
        <w:t>делать выводы с использованием законов логики, дедуктивных и индуктивных умозаключений, умозаключений по аналогии;</w:t>
      </w:r>
    </w:p>
    <w:p w14:paraId="411B2B64" w14:textId="77777777" w:rsidR="003A1B29" w:rsidRDefault="003A1B29" w:rsidP="003A1B29">
      <w:pPr>
        <w:pStyle w:val="afffe"/>
        <w:tabs>
          <w:tab w:val="left" w:pos="3163"/>
          <w:tab w:val="left" w:pos="5098"/>
          <w:tab w:val="left" w:pos="6350"/>
          <w:tab w:val="left" w:pos="8689"/>
        </w:tabs>
        <w:ind w:right="120" w:firstLine="72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A5C65A8" w14:textId="77777777" w:rsidR="003A1B29" w:rsidRDefault="003A1B29" w:rsidP="003A1B29">
      <w:pPr>
        <w:pStyle w:val="afffe"/>
        <w:tabs>
          <w:tab w:val="left" w:pos="3163"/>
          <w:tab w:val="left" w:pos="5098"/>
          <w:tab w:val="left" w:pos="6350"/>
          <w:tab w:val="left" w:pos="8689"/>
        </w:tabs>
        <w:ind w:right="120" w:firstLine="72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5B4BF10" w14:textId="77777777" w:rsidR="003A1B29" w:rsidRDefault="003A1B29" w:rsidP="003A1B29">
      <w:pPr>
        <w:pStyle w:val="afffe"/>
        <w:tabs>
          <w:tab w:val="left" w:pos="3163"/>
          <w:tab w:val="left" w:pos="5098"/>
          <w:tab w:val="left" w:pos="6350"/>
          <w:tab w:val="left" w:pos="8689"/>
        </w:tabs>
        <w:ind w:right="120" w:firstLine="720"/>
      </w:pPr>
      <w:r>
        <w:lastRenderedPageBreak/>
        <w:t>Базовые исследовательские действия:</w:t>
      </w:r>
    </w:p>
    <w:p w14:paraId="1212AB45" w14:textId="77777777" w:rsidR="003A1B29" w:rsidRDefault="003A1B29" w:rsidP="003A1B29">
      <w:pPr>
        <w:pStyle w:val="afffe"/>
        <w:tabs>
          <w:tab w:val="left" w:pos="3163"/>
          <w:tab w:val="left" w:pos="5098"/>
          <w:tab w:val="left" w:pos="6350"/>
          <w:tab w:val="left" w:pos="8689"/>
        </w:tabs>
        <w:ind w:right="120" w:firstLine="72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1414377" w14:textId="77777777" w:rsidR="003A1B29" w:rsidRDefault="003A1B29" w:rsidP="003A1B29">
      <w:pPr>
        <w:pStyle w:val="afffe"/>
        <w:tabs>
          <w:tab w:val="left" w:pos="3163"/>
          <w:tab w:val="left" w:pos="5098"/>
          <w:tab w:val="left" w:pos="6350"/>
          <w:tab w:val="left" w:pos="8689"/>
        </w:tabs>
        <w:ind w:right="120" w:firstLine="720"/>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6FC61E6B" w14:textId="77777777" w:rsidR="003A1B29" w:rsidRDefault="003A1B29" w:rsidP="003A1B29">
      <w:pPr>
        <w:pStyle w:val="afffe"/>
        <w:tabs>
          <w:tab w:val="left" w:pos="3163"/>
          <w:tab w:val="left" w:pos="5098"/>
          <w:tab w:val="left" w:pos="6350"/>
          <w:tab w:val="left" w:pos="8689"/>
        </w:tabs>
        <w:ind w:right="120" w:firstLine="72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1E89E82F" w14:textId="77777777" w:rsidR="003A1B29" w:rsidRDefault="003A1B29" w:rsidP="003A1B29">
      <w:pPr>
        <w:pStyle w:val="afffe"/>
        <w:tabs>
          <w:tab w:val="left" w:pos="3163"/>
          <w:tab w:val="left" w:pos="5098"/>
          <w:tab w:val="left" w:pos="6350"/>
          <w:tab w:val="left" w:pos="8689"/>
        </w:tabs>
        <w:ind w:right="120" w:firstLine="720"/>
      </w:pPr>
      <w:r>
        <w:t>прогнозировать возможное развитие процесса, а также выдвигать предположения о его развитии в новых условиях.</w:t>
      </w:r>
    </w:p>
    <w:p w14:paraId="2B9D098C" w14:textId="77777777" w:rsidR="003A1B29" w:rsidRDefault="003A1B29" w:rsidP="003A1B29">
      <w:pPr>
        <w:pStyle w:val="afffe"/>
        <w:tabs>
          <w:tab w:val="left" w:pos="3163"/>
          <w:tab w:val="left" w:pos="5098"/>
          <w:tab w:val="left" w:pos="6350"/>
          <w:tab w:val="left" w:pos="8689"/>
        </w:tabs>
        <w:ind w:right="120" w:firstLine="720"/>
      </w:pPr>
      <w:r>
        <w:t>Работа с информацией:</w:t>
      </w:r>
    </w:p>
    <w:p w14:paraId="42841BB9" w14:textId="77777777" w:rsidR="003A1B29" w:rsidRDefault="003A1B29" w:rsidP="003A1B29">
      <w:pPr>
        <w:pStyle w:val="afffe"/>
        <w:tabs>
          <w:tab w:val="left" w:pos="3163"/>
          <w:tab w:val="left" w:pos="5098"/>
          <w:tab w:val="left" w:pos="6350"/>
          <w:tab w:val="left" w:pos="8689"/>
        </w:tabs>
        <w:ind w:right="120" w:firstLine="720"/>
      </w:pPr>
      <w:r>
        <w:t>выявлять дефициты информации, данных, необходимых для ответа на вопрос и для решения задачи;</w:t>
      </w:r>
    </w:p>
    <w:p w14:paraId="61285635" w14:textId="77777777" w:rsidR="003A1B29" w:rsidRDefault="003A1B29" w:rsidP="003A1B29">
      <w:pPr>
        <w:pStyle w:val="afffe"/>
        <w:tabs>
          <w:tab w:val="left" w:pos="3163"/>
          <w:tab w:val="left" w:pos="5098"/>
          <w:tab w:val="left" w:pos="6350"/>
          <w:tab w:val="left" w:pos="8689"/>
        </w:tabs>
        <w:ind w:right="120" w:firstLine="72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63800C76" w14:textId="77777777" w:rsidR="003A1B29" w:rsidRDefault="003A1B29" w:rsidP="003A1B29">
      <w:pPr>
        <w:pStyle w:val="afffe"/>
        <w:tabs>
          <w:tab w:val="left" w:pos="3163"/>
          <w:tab w:val="left" w:pos="5098"/>
          <w:tab w:val="left" w:pos="6350"/>
          <w:tab w:val="left" w:pos="8689"/>
        </w:tabs>
        <w:ind w:right="120" w:firstLine="720"/>
      </w:pPr>
      <w:r>
        <w:t>структурировать информацию, представлять её в различных формах, иллюстрировать графически;</w:t>
      </w:r>
    </w:p>
    <w:p w14:paraId="426B0992" w14:textId="77777777" w:rsidR="003A1B29" w:rsidRDefault="003A1B29" w:rsidP="003A1B29">
      <w:pPr>
        <w:pStyle w:val="afffe"/>
        <w:tabs>
          <w:tab w:val="left" w:pos="3163"/>
          <w:tab w:val="left" w:pos="5098"/>
          <w:tab w:val="left" w:pos="6350"/>
          <w:tab w:val="left" w:pos="8689"/>
        </w:tabs>
        <w:ind w:right="120" w:firstLine="720"/>
      </w:pPr>
      <w:r>
        <w:t>оценивать надёжность информации по самостоятельно сформулированным критериям.</w:t>
      </w:r>
    </w:p>
    <w:p w14:paraId="01FA4233" w14:textId="77777777" w:rsidR="003A1B29" w:rsidRDefault="003A1B29" w:rsidP="003A1B29">
      <w:pPr>
        <w:pStyle w:val="afffe"/>
        <w:tabs>
          <w:tab w:val="left" w:pos="3163"/>
          <w:tab w:val="left" w:pos="5098"/>
          <w:tab w:val="left" w:pos="6350"/>
          <w:tab w:val="left" w:pos="8689"/>
        </w:tabs>
        <w:ind w:right="120" w:firstLine="720"/>
      </w:pPr>
      <w:r>
        <w:t>Коммуникативные универсальные учебные действия</w:t>
      </w:r>
    </w:p>
    <w:p w14:paraId="78CA3EE5" w14:textId="77777777" w:rsidR="003A1B29" w:rsidRDefault="003A1B29" w:rsidP="003A1B29">
      <w:pPr>
        <w:pStyle w:val="afffe"/>
        <w:tabs>
          <w:tab w:val="left" w:pos="3163"/>
          <w:tab w:val="left" w:pos="5098"/>
          <w:tab w:val="left" w:pos="6350"/>
          <w:tab w:val="left" w:pos="8689"/>
        </w:tabs>
        <w:ind w:right="120" w:firstLine="720"/>
      </w:pPr>
      <w:r>
        <w:t>Общение:</w:t>
      </w:r>
    </w:p>
    <w:p w14:paraId="01DBC305" w14:textId="77777777" w:rsidR="003A1B29" w:rsidRDefault="003A1B29" w:rsidP="003A1B29">
      <w:pPr>
        <w:pStyle w:val="afffe"/>
        <w:tabs>
          <w:tab w:val="left" w:pos="3163"/>
          <w:tab w:val="left" w:pos="5098"/>
          <w:tab w:val="left" w:pos="6350"/>
          <w:tab w:val="left" w:pos="8689"/>
        </w:tabs>
        <w:ind w:right="120" w:firstLine="72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66D5498A" w14:textId="77777777" w:rsidR="003A1B29" w:rsidRDefault="003A1B29" w:rsidP="003A1B29">
      <w:pPr>
        <w:pStyle w:val="afffe"/>
        <w:tabs>
          <w:tab w:val="left" w:pos="3163"/>
          <w:tab w:val="left" w:pos="5098"/>
          <w:tab w:val="left" w:pos="6350"/>
          <w:tab w:val="left" w:pos="8689"/>
        </w:tabs>
        <w:ind w:right="120" w:firstLine="72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F733237" w14:textId="77777777" w:rsidR="003A1B29" w:rsidRDefault="003A1B29" w:rsidP="003A1B29">
      <w:pPr>
        <w:pStyle w:val="afffe"/>
        <w:tabs>
          <w:tab w:val="left" w:pos="3163"/>
          <w:tab w:val="left" w:pos="5098"/>
          <w:tab w:val="left" w:pos="6350"/>
          <w:tab w:val="left" w:pos="8689"/>
        </w:tabs>
        <w:ind w:right="120" w:firstLine="72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CAA9D56" w14:textId="77777777" w:rsidR="003A1B29" w:rsidRDefault="003A1B29" w:rsidP="003A1B29">
      <w:pPr>
        <w:pStyle w:val="afffe"/>
        <w:tabs>
          <w:tab w:val="left" w:pos="3163"/>
          <w:tab w:val="left" w:pos="5098"/>
          <w:tab w:val="left" w:pos="6350"/>
          <w:tab w:val="left" w:pos="8689"/>
        </w:tabs>
        <w:ind w:right="120" w:firstLine="720"/>
      </w:pPr>
      <w:r>
        <w:t>Регулятивные универсальные учебные действия</w:t>
      </w:r>
    </w:p>
    <w:p w14:paraId="5862B5AC" w14:textId="77777777" w:rsidR="003A1B29" w:rsidRDefault="003A1B29" w:rsidP="003A1B29">
      <w:pPr>
        <w:pStyle w:val="afffe"/>
        <w:tabs>
          <w:tab w:val="left" w:pos="3163"/>
          <w:tab w:val="left" w:pos="5098"/>
          <w:tab w:val="left" w:pos="6350"/>
          <w:tab w:val="left" w:pos="8689"/>
        </w:tabs>
        <w:ind w:right="120" w:firstLine="720"/>
      </w:pPr>
      <w:r>
        <w:t>Самоорганизация:</w:t>
      </w:r>
    </w:p>
    <w:p w14:paraId="5DE0619F" w14:textId="77777777" w:rsidR="003A1B29" w:rsidRDefault="003A1B29" w:rsidP="003A1B29">
      <w:pPr>
        <w:pStyle w:val="afffe"/>
        <w:tabs>
          <w:tab w:val="left" w:pos="3163"/>
          <w:tab w:val="left" w:pos="5098"/>
          <w:tab w:val="left" w:pos="6350"/>
          <w:tab w:val="left" w:pos="8689"/>
        </w:tabs>
        <w:ind w:right="120" w:firstLine="72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40DFE50" w14:textId="77777777" w:rsidR="003A1B29" w:rsidRDefault="003A1B29" w:rsidP="003A1B29">
      <w:pPr>
        <w:pStyle w:val="afffe"/>
        <w:tabs>
          <w:tab w:val="left" w:pos="3163"/>
          <w:tab w:val="left" w:pos="5098"/>
          <w:tab w:val="left" w:pos="6350"/>
          <w:tab w:val="left" w:pos="8689"/>
        </w:tabs>
        <w:ind w:right="120" w:firstLine="720"/>
      </w:pPr>
      <w:r>
        <w:t>Самоконтроль, эмоциональный интеллект:</w:t>
      </w:r>
    </w:p>
    <w:p w14:paraId="27E1E59B" w14:textId="77777777" w:rsidR="003A1B29" w:rsidRDefault="003A1B29" w:rsidP="003A1B29">
      <w:pPr>
        <w:pStyle w:val="afffe"/>
        <w:tabs>
          <w:tab w:val="left" w:pos="3163"/>
          <w:tab w:val="left" w:pos="5098"/>
          <w:tab w:val="left" w:pos="6350"/>
          <w:tab w:val="left" w:pos="8689"/>
        </w:tabs>
        <w:ind w:right="120" w:firstLine="72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0323B09" w14:textId="77777777" w:rsidR="003A1B29" w:rsidRDefault="003A1B29" w:rsidP="003A1B29">
      <w:pPr>
        <w:pStyle w:val="afffe"/>
        <w:tabs>
          <w:tab w:val="left" w:pos="3163"/>
          <w:tab w:val="left" w:pos="5098"/>
          <w:tab w:val="left" w:pos="6350"/>
          <w:tab w:val="left" w:pos="8689"/>
        </w:tabs>
        <w:ind w:right="120" w:firstLine="720"/>
      </w:pPr>
      <w: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20F85F0" w14:textId="77777777" w:rsidR="003A1B29" w:rsidRDefault="003A1B29" w:rsidP="003A1B29">
      <w:pPr>
        <w:pStyle w:val="afffe"/>
        <w:tabs>
          <w:tab w:val="left" w:pos="3163"/>
          <w:tab w:val="left" w:pos="5098"/>
          <w:tab w:val="left" w:pos="6350"/>
          <w:tab w:val="left" w:pos="8689"/>
        </w:tabs>
        <w:ind w:right="120" w:firstLine="720"/>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68920E78" w14:textId="77777777" w:rsidR="003A1B29" w:rsidRDefault="003A1B29" w:rsidP="003A1B29">
      <w:pPr>
        <w:pStyle w:val="afffe"/>
        <w:tabs>
          <w:tab w:val="left" w:pos="3163"/>
          <w:tab w:val="left" w:pos="5098"/>
          <w:tab w:val="left" w:pos="6350"/>
          <w:tab w:val="left" w:pos="8689"/>
        </w:tabs>
        <w:ind w:right="120" w:firstLine="720"/>
      </w:pPr>
      <w:r>
        <w:t>Совместная деятельность:</w:t>
      </w:r>
    </w:p>
    <w:p w14:paraId="4641F9F8" w14:textId="77777777" w:rsidR="003A1B29" w:rsidRDefault="003A1B29" w:rsidP="003A1B29">
      <w:pPr>
        <w:pStyle w:val="afffe"/>
        <w:tabs>
          <w:tab w:val="left" w:pos="3163"/>
          <w:tab w:val="left" w:pos="5098"/>
          <w:tab w:val="left" w:pos="6350"/>
          <w:tab w:val="left" w:pos="8689"/>
        </w:tabs>
        <w:ind w:right="120" w:firstLine="720"/>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C1F79E8" w14:textId="77777777" w:rsidR="003A1B29" w:rsidRDefault="003A1B29" w:rsidP="003A1B29">
      <w:pPr>
        <w:pStyle w:val="afffe"/>
        <w:tabs>
          <w:tab w:val="left" w:pos="3163"/>
          <w:tab w:val="left" w:pos="5098"/>
          <w:tab w:val="left" w:pos="6350"/>
          <w:tab w:val="left" w:pos="8689"/>
        </w:tabs>
        <w:ind w:right="120" w:firstLine="72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E9498D1" w14:textId="2AA5EFD3" w:rsidR="003A1B29" w:rsidRDefault="003A1B29" w:rsidP="003A1B29">
      <w:pPr>
        <w:pStyle w:val="afffe"/>
        <w:tabs>
          <w:tab w:val="left" w:pos="3163"/>
          <w:tab w:val="left" w:pos="5098"/>
          <w:tab w:val="left" w:pos="6350"/>
          <w:tab w:val="left" w:pos="8689"/>
        </w:tabs>
        <w:ind w:right="120" w:firstLine="720"/>
      </w:pPr>
      <w:r>
        <w:t>Предметные результаты</w:t>
      </w:r>
    </w:p>
    <w:p w14:paraId="517F8CA8" w14:textId="77777777" w:rsidR="003A1B29" w:rsidRDefault="003A1B29" w:rsidP="003A1B29">
      <w:pPr>
        <w:pStyle w:val="afffe"/>
        <w:tabs>
          <w:tab w:val="left" w:pos="3163"/>
          <w:tab w:val="left" w:pos="5098"/>
          <w:tab w:val="left" w:pos="6350"/>
          <w:tab w:val="left" w:pos="8689"/>
        </w:tabs>
        <w:ind w:right="120" w:firstLine="720"/>
      </w:pPr>
      <w:r>
        <w:t>К концу 10 класса обучающийся научится:</w:t>
      </w:r>
    </w:p>
    <w:p w14:paraId="2543E3FF" w14:textId="77777777" w:rsidR="003A1B29" w:rsidRDefault="003A1B29" w:rsidP="003A1B29">
      <w:pPr>
        <w:pStyle w:val="afffe"/>
        <w:tabs>
          <w:tab w:val="left" w:pos="3163"/>
          <w:tab w:val="left" w:pos="5098"/>
          <w:tab w:val="left" w:pos="6350"/>
          <w:tab w:val="left" w:pos="8689"/>
        </w:tabs>
        <w:ind w:right="120" w:firstLine="720"/>
      </w:pPr>
      <w: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388E74BF" w14:textId="77777777" w:rsidR="003A1B29" w:rsidRDefault="003A1B29" w:rsidP="003A1B29">
      <w:pPr>
        <w:pStyle w:val="afffe"/>
        <w:tabs>
          <w:tab w:val="left" w:pos="3163"/>
          <w:tab w:val="left" w:pos="5098"/>
          <w:tab w:val="left" w:pos="6350"/>
          <w:tab w:val="left" w:pos="8689"/>
        </w:tabs>
        <w:ind w:right="120" w:firstLine="720"/>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4C218553" w14:textId="77777777" w:rsidR="003A1B29" w:rsidRDefault="003A1B29" w:rsidP="003A1B29">
      <w:pPr>
        <w:pStyle w:val="afffe"/>
        <w:tabs>
          <w:tab w:val="left" w:pos="3163"/>
          <w:tab w:val="left" w:pos="5098"/>
          <w:tab w:val="left" w:pos="6350"/>
          <w:tab w:val="left" w:pos="8689"/>
        </w:tabs>
        <w:ind w:right="120" w:firstLine="720"/>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D0494FF" w14:textId="77777777" w:rsidR="003A1B29" w:rsidRDefault="003A1B29" w:rsidP="003A1B29">
      <w:pPr>
        <w:pStyle w:val="afffe"/>
        <w:tabs>
          <w:tab w:val="left" w:pos="3163"/>
          <w:tab w:val="left" w:pos="5098"/>
          <w:tab w:val="left" w:pos="6350"/>
          <w:tab w:val="left" w:pos="8689"/>
        </w:tabs>
        <w:ind w:right="120" w:firstLine="720"/>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73D4DE4A" w14:textId="77777777" w:rsidR="003A1B29" w:rsidRDefault="003A1B29" w:rsidP="003A1B29">
      <w:pPr>
        <w:pStyle w:val="afffe"/>
        <w:tabs>
          <w:tab w:val="left" w:pos="3163"/>
          <w:tab w:val="left" w:pos="5098"/>
          <w:tab w:val="left" w:pos="6350"/>
          <w:tab w:val="left" w:pos="8689"/>
        </w:tabs>
        <w:ind w:right="120" w:firstLine="720"/>
      </w:pPr>
      <w: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4860AD0D" w14:textId="77777777" w:rsidR="003A1B29" w:rsidRDefault="003A1B29" w:rsidP="003A1B29">
      <w:pPr>
        <w:pStyle w:val="afffe"/>
        <w:tabs>
          <w:tab w:val="left" w:pos="3163"/>
          <w:tab w:val="left" w:pos="5098"/>
          <w:tab w:val="left" w:pos="6350"/>
          <w:tab w:val="left" w:pos="8689"/>
        </w:tabs>
        <w:ind w:right="120" w:firstLine="720"/>
      </w:pPr>
      <w: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3FDBA26A" w14:textId="77777777" w:rsidR="003A1B29" w:rsidRDefault="003A1B29" w:rsidP="003A1B29">
      <w:pPr>
        <w:pStyle w:val="afffe"/>
        <w:tabs>
          <w:tab w:val="left" w:pos="3163"/>
          <w:tab w:val="left" w:pos="5098"/>
          <w:tab w:val="left" w:pos="6350"/>
          <w:tab w:val="left" w:pos="8689"/>
        </w:tabs>
        <w:ind w:right="120" w:firstLine="720"/>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67F29C6A" w14:textId="77777777" w:rsidR="003A1B29" w:rsidRDefault="003A1B29" w:rsidP="003A1B29">
      <w:pPr>
        <w:pStyle w:val="afffe"/>
        <w:tabs>
          <w:tab w:val="left" w:pos="3163"/>
          <w:tab w:val="left" w:pos="5098"/>
          <w:tab w:val="left" w:pos="6350"/>
          <w:tab w:val="left" w:pos="8689"/>
        </w:tabs>
        <w:ind w:right="120" w:firstLine="720"/>
      </w:pPr>
      <w:r>
        <w:t>К концу 11 класса обучающийся научится:</w:t>
      </w:r>
    </w:p>
    <w:p w14:paraId="61677B87" w14:textId="77777777" w:rsidR="003A1B29" w:rsidRDefault="003A1B29" w:rsidP="003A1B29">
      <w:pPr>
        <w:pStyle w:val="afffe"/>
        <w:tabs>
          <w:tab w:val="left" w:pos="3163"/>
          <w:tab w:val="left" w:pos="5098"/>
          <w:tab w:val="left" w:pos="6350"/>
          <w:tab w:val="left" w:pos="8689"/>
        </w:tabs>
        <w:ind w:right="120" w:firstLine="720"/>
      </w:pPr>
      <w: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w:t>
      </w:r>
      <w:r>
        <w:lastRenderedPageBreak/>
        <w:t>независимости случайных величин;</w:t>
      </w:r>
    </w:p>
    <w:p w14:paraId="59FACEE5" w14:textId="77777777" w:rsidR="003A1B29" w:rsidRDefault="003A1B29" w:rsidP="003A1B29">
      <w:pPr>
        <w:pStyle w:val="afffe"/>
        <w:tabs>
          <w:tab w:val="left" w:pos="3163"/>
          <w:tab w:val="left" w:pos="5098"/>
          <w:tab w:val="left" w:pos="6350"/>
          <w:tab w:val="left" w:pos="8689"/>
        </w:tabs>
        <w:ind w:right="120" w:firstLine="720"/>
      </w:pPr>
      <w: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05E013C4" w14:textId="77777777" w:rsidR="003A1B29" w:rsidRDefault="003A1B29" w:rsidP="003A1B29">
      <w:pPr>
        <w:pStyle w:val="afffe"/>
        <w:tabs>
          <w:tab w:val="left" w:pos="3163"/>
          <w:tab w:val="left" w:pos="5098"/>
          <w:tab w:val="left" w:pos="6350"/>
          <w:tab w:val="left" w:pos="8689"/>
        </w:tabs>
        <w:ind w:right="120" w:firstLine="720"/>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64062756" w14:textId="700A94E1" w:rsidR="003A1B29" w:rsidRDefault="003A1B29" w:rsidP="003A1B29">
      <w:pPr>
        <w:pStyle w:val="afffe"/>
        <w:tabs>
          <w:tab w:val="left" w:pos="3163"/>
          <w:tab w:val="left" w:pos="5098"/>
          <w:tab w:val="left" w:pos="6350"/>
          <w:tab w:val="left" w:pos="8689"/>
        </w:tabs>
        <w:ind w:right="120" w:firstLine="720"/>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5E2CE7FC" w14:textId="77777777" w:rsidR="003A1B29" w:rsidRDefault="003A1B29" w:rsidP="003A1B29">
      <w:pPr>
        <w:pStyle w:val="afffe"/>
        <w:tabs>
          <w:tab w:val="left" w:pos="3163"/>
          <w:tab w:val="left" w:pos="5098"/>
          <w:tab w:val="left" w:pos="6350"/>
          <w:tab w:val="left" w:pos="8689"/>
        </w:tabs>
        <w:ind w:right="120" w:firstLine="720"/>
      </w:pPr>
    </w:p>
    <w:p w14:paraId="733F711D" w14:textId="25B805EB" w:rsidR="003A1B29" w:rsidRPr="003A1B29" w:rsidRDefault="003A1B29" w:rsidP="003A1B29">
      <w:pPr>
        <w:pStyle w:val="afffe"/>
        <w:tabs>
          <w:tab w:val="left" w:pos="3163"/>
          <w:tab w:val="left" w:pos="5098"/>
          <w:tab w:val="left" w:pos="6350"/>
          <w:tab w:val="left" w:pos="8689"/>
        </w:tabs>
        <w:ind w:right="120" w:firstLine="720"/>
        <w:jc w:val="center"/>
        <w:rPr>
          <w:b/>
          <w:bCs/>
        </w:rPr>
      </w:pPr>
      <w:r w:rsidRPr="003A1B29">
        <w:rPr>
          <w:b/>
          <w:bCs/>
        </w:rPr>
        <w:t>«Информатика» (базовый уровень)</w:t>
      </w:r>
    </w:p>
    <w:p w14:paraId="4AF85DD6" w14:textId="77777777" w:rsidR="003A1B29" w:rsidRDefault="003A1B29" w:rsidP="003A1B29">
      <w:pPr>
        <w:pStyle w:val="afffe"/>
        <w:tabs>
          <w:tab w:val="left" w:pos="3163"/>
          <w:tab w:val="left" w:pos="5098"/>
          <w:tab w:val="left" w:pos="6350"/>
          <w:tab w:val="left" w:pos="8689"/>
        </w:tabs>
        <w:ind w:right="120" w:firstLine="720"/>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3534B9FA" w14:textId="77777777" w:rsidR="003A1B29" w:rsidRDefault="003A1B29" w:rsidP="003A1B29">
      <w:pPr>
        <w:pStyle w:val="afffe"/>
        <w:tabs>
          <w:tab w:val="left" w:pos="3163"/>
          <w:tab w:val="left" w:pos="5098"/>
          <w:tab w:val="left" w:pos="6350"/>
          <w:tab w:val="left" w:pos="8689"/>
        </w:tabs>
        <w:ind w:right="120" w:firstLine="72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2CF807D" w14:textId="77777777" w:rsidR="003A1B29" w:rsidRDefault="003A1B29" w:rsidP="003A1B29">
      <w:pPr>
        <w:pStyle w:val="afffe"/>
        <w:tabs>
          <w:tab w:val="left" w:pos="3163"/>
          <w:tab w:val="left" w:pos="5098"/>
          <w:tab w:val="left" w:pos="6350"/>
          <w:tab w:val="left" w:pos="8689"/>
        </w:tabs>
        <w:ind w:right="120" w:firstLine="720"/>
      </w:pPr>
      <w:r>
        <w:t>Информатика на уровне среднего общего образования отражает:</w:t>
      </w:r>
    </w:p>
    <w:p w14:paraId="2D811EFE" w14:textId="77777777" w:rsidR="003A1B29" w:rsidRDefault="003A1B29" w:rsidP="003A1B29">
      <w:pPr>
        <w:pStyle w:val="afffe"/>
        <w:tabs>
          <w:tab w:val="left" w:pos="3163"/>
          <w:tab w:val="left" w:pos="5098"/>
          <w:tab w:val="left" w:pos="6350"/>
          <w:tab w:val="left" w:pos="8689"/>
        </w:tabs>
        <w:ind w:right="120" w:firstLine="72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D8EB91C" w14:textId="77777777" w:rsidR="003A1B29" w:rsidRDefault="003A1B29" w:rsidP="003A1B29">
      <w:pPr>
        <w:pStyle w:val="afffe"/>
        <w:tabs>
          <w:tab w:val="left" w:pos="3163"/>
          <w:tab w:val="left" w:pos="5098"/>
          <w:tab w:val="left" w:pos="6350"/>
          <w:tab w:val="left" w:pos="8689"/>
        </w:tabs>
        <w:ind w:right="120" w:firstLine="720"/>
      </w:pPr>
      <w:r>
        <w:t>основные области применения информатики, прежде всего информационные технологии, управление и социальную сферу;</w:t>
      </w:r>
    </w:p>
    <w:p w14:paraId="776041E8" w14:textId="77777777" w:rsidR="003A1B29" w:rsidRDefault="003A1B29" w:rsidP="003A1B29">
      <w:pPr>
        <w:pStyle w:val="afffe"/>
        <w:tabs>
          <w:tab w:val="left" w:pos="3163"/>
          <w:tab w:val="left" w:pos="5098"/>
          <w:tab w:val="left" w:pos="6350"/>
          <w:tab w:val="left" w:pos="8689"/>
        </w:tabs>
        <w:ind w:right="120" w:firstLine="720"/>
      </w:pPr>
      <w:r>
        <w:t>междисциплинарный характер информатики и информационной деятельности.</w:t>
      </w:r>
    </w:p>
    <w:p w14:paraId="42CD6036" w14:textId="77777777" w:rsidR="003A1B29" w:rsidRDefault="003A1B29" w:rsidP="003A1B29">
      <w:pPr>
        <w:pStyle w:val="afffe"/>
        <w:tabs>
          <w:tab w:val="left" w:pos="3163"/>
          <w:tab w:val="left" w:pos="5098"/>
          <w:tab w:val="left" w:pos="6350"/>
          <w:tab w:val="left" w:pos="8689"/>
        </w:tabs>
        <w:ind w:right="120" w:firstLine="720"/>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5BF0C611" w14:textId="77777777" w:rsidR="003A1B29" w:rsidRDefault="003A1B29" w:rsidP="003A1B29">
      <w:pPr>
        <w:pStyle w:val="afffe"/>
        <w:tabs>
          <w:tab w:val="left" w:pos="3163"/>
          <w:tab w:val="left" w:pos="5098"/>
          <w:tab w:val="left" w:pos="6350"/>
          <w:tab w:val="left" w:pos="8689"/>
        </w:tabs>
        <w:ind w:right="120" w:firstLine="720"/>
      </w:pPr>
      <w:r>
        <w:t>В содержании учебного предмета «Информатика» выделяются четыре тематических раздела.</w:t>
      </w:r>
    </w:p>
    <w:p w14:paraId="3EEB5AD5" w14:textId="77777777" w:rsidR="003A1B29" w:rsidRDefault="003A1B29" w:rsidP="003A1B29">
      <w:pPr>
        <w:pStyle w:val="afffe"/>
        <w:tabs>
          <w:tab w:val="left" w:pos="3163"/>
          <w:tab w:val="left" w:pos="5098"/>
          <w:tab w:val="left" w:pos="6350"/>
          <w:tab w:val="left" w:pos="8689"/>
        </w:tabs>
        <w:ind w:right="120" w:firstLine="720"/>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w:t>
      </w:r>
      <w:r>
        <w:lastRenderedPageBreak/>
        <w:t>использование интернет-сервисов, информационную безопасность.</w:t>
      </w:r>
    </w:p>
    <w:p w14:paraId="6608835B" w14:textId="77777777" w:rsidR="003A1B29" w:rsidRDefault="003A1B29" w:rsidP="003A1B29">
      <w:pPr>
        <w:pStyle w:val="afffe"/>
        <w:tabs>
          <w:tab w:val="left" w:pos="3163"/>
          <w:tab w:val="left" w:pos="5098"/>
          <w:tab w:val="left" w:pos="6350"/>
          <w:tab w:val="left" w:pos="8689"/>
        </w:tabs>
        <w:ind w:right="120" w:firstLine="72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FA41C10" w14:textId="77777777" w:rsidR="003A1B29" w:rsidRDefault="003A1B29" w:rsidP="003A1B29">
      <w:pPr>
        <w:pStyle w:val="afffe"/>
        <w:tabs>
          <w:tab w:val="left" w:pos="3163"/>
          <w:tab w:val="left" w:pos="5098"/>
          <w:tab w:val="left" w:pos="6350"/>
          <w:tab w:val="left" w:pos="8689"/>
        </w:tabs>
        <w:ind w:right="120" w:firstLine="720"/>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05D58222" w14:textId="77777777" w:rsidR="003A1B29" w:rsidRDefault="003A1B29" w:rsidP="003A1B29">
      <w:pPr>
        <w:pStyle w:val="afffe"/>
        <w:tabs>
          <w:tab w:val="left" w:pos="3163"/>
          <w:tab w:val="left" w:pos="5098"/>
          <w:tab w:val="left" w:pos="6350"/>
          <w:tab w:val="left" w:pos="8689"/>
        </w:tabs>
        <w:ind w:right="120" w:firstLine="720"/>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6AEE109D" w14:textId="77777777" w:rsidR="003A1B29" w:rsidRDefault="003A1B29" w:rsidP="003A1B29">
      <w:pPr>
        <w:pStyle w:val="afffe"/>
        <w:tabs>
          <w:tab w:val="left" w:pos="3163"/>
          <w:tab w:val="left" w:pos="5098"/>
          <w:tab w:val="left" w:pos="6350"/>
          <w:tab w:val="left" w:pos="8689"/>
        </w:tabs>
        <w:ind w:right="120" w:firstLine="720"/>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A005510" w14:textId="77777777" w:rsidR="003A1B29" w:rsidRDefault="003A1B29" w:rsidP="003A1B29">
      <w:pPr>
        <w:pStyle w:val="afffe"/>
        <w:tabs>
          <w:tab w:val="left" w:pos="3163"/>
          <w:tab w:val="left" w:pos="5098"/>
          <w:tab w:val="left" w:pos="6350"/>
          <w:tab w:val="left" w:pos="8689"/>
        </w:tabs>
        <w:ind w:right="120" w:firstLine="720"/>
      </w:pPr>
      <w:r>
        <w:t xml:space="preserve">понимание предмета, ключевых вопросов и основных составляющих элементов изучаемой предметной области; </w:t>
      </w:r>
    </w:p>
    <w:p w14:paraId="09CC34BC" w14:textId="77777777" w:rsidR="003A1B29" w:rsidRDefault="003A1B29" w:rsidP="003A1B29">
      <w:pPr>
        <w:pStyle w:val="afffe"/>
        <w:tabs>
          <w:tab w:val="left" w:pos="3163"/>
          <w:tab w:val="left" w:pos="5098"/>
          <w:tab w:val="left" w:pos="6350"/>
          <w:tab w:val="left" w:pos="8689"/>
        </w:tabs>
        <w:ind w:right="120" w:firstLine="720"/>
      </w:pPr>
      <w:r>
        <w:t xml:space="preserve">умение решать типовые практические задачи, характерные для использования методов и инструментария данной предметной области; </w:t>
      </w:r>
    </w:p>
    <w:p w14:paraId="7A0FD5AD" w14:textId="77777777" w:rsidR="003A1B29" w:rsidRDefault="003A1B29" w:rsidP="003A1B29">
      <w:pPr>
        <w:pStyle w:val="afffe"/>
        <w:tabs>
          <w:tab w:val="left" w:pos="3163"/>
          <w:tab w:val="left" w:pos="5098"/>
          <w:tab w:val="left" w:pos="6350"/>
          <w:tab w:val="left" w:pos="8689"/>
        </w:tabs>
        <w:ind w:right="120" w:firstLine="720"/>
      </w:pPr>
      <w:r>
        <w:t>осознание рамок изучаемой предметной области, ограниченности методов и инструментов, типичных связей с другими областями знания.</w:t>
      </w:r>
    </w:p>
    <w:p w14:paraId="4C8555B1" w14:textId="77777777" w:rsidR="003A1B29" w:rsidRDefault="003A1B29" w:rsidP="003A1B29">
      <w:pPr>
        <w:pStyle w:val="afffe"/>
        <w:tabs>
          <w:tab w:val="left" w:pos="3163"/>
          <w:tab w:val="left" w:pos="5098"/>
          <w:tab w:val="left" w:pos="6350"/>
          <w:tab w:val="left" w:pos="8689"/>
        </w:tabs>
        <w:ind w:right="120" w:firstLine="720"/>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14:paraId="32354D48" w14:textId="77777777" w:rsidR="003A1B29" w:rsidRDefault="003A1B29" w:rsidP="003A1B29">
      <w:pPr>
        <w:pStyle w:val="afffe"/>
        <w:tabs>
          <w:tab w:val="left" w:pos="3163"/>
          <w:tab w:val="left" w:pos="5098"/>
          <w:tab w:val="left" w:pos="6350"/>
          <w:tab w:val="left" w:pos="8689"/>
        </w:tabs>
        <w:ind w:right="120" w:firstLine="720"/>
      </w:pPr>
      <w:r>
        <w:t>сформированность представлений о роли информатики, информационных и коммуникационных технологий в современном обществе;</w:t>
      </w:r>
    </w:p>
    <w:p w14:paraId="41E27ECD" w14:textId="77777777" w:rsidR="003A1B29" w:rsidRDefault="003A1B29" w:rsidP="003A1B29">
      <w:pPr>
        <w:pStyle w:val="afffe"/>
        <w:tabs>
          <w:tab w:val="left" w:pos="3163"/>
          <w:tab w:val="left" w:pos="5098"/>
          <w:tab w:val="left" w:pos="6350"/>
          <w:tab w:val="left" w:pos="8689"/>
        </w:tabs>
        <w:ind w:right="120" w:firstLine="720"/>
      </w:pPr>
      <w:r>
        <w:t>сформированность основ логического и алгоритмического мышления;</w:t>
      </w:r>
    </w:p>
    <w:p w14:paraId="2927486E" w14:textId="77777777" w:rsidR="003A1B29" w:rsidRDefault="003A1B29" w:rsidP="003A1B29">
      <w:pPr>
        <w:pStyle w:val="afffe"/>
        <w:tabs>
          <w:tab w:val="left" w:pos="3163"/>
          <w:tab w:val="left" w:pos="5098"/>
          <w:tab w:val="left" w:pos="6350"/>
          <w:tab w:val="left" w:pos="8689"/>
        </w:tabs>
        <w:ind w:right="120" w:firstLine="720"/>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63126226" w14:textId="77777777" w:rsidR="003A1B29" w:rsidRDefault="003A1B29" w:rsidP="003A1B29">
      <w:pPr>
        <w:pStyle w:val="afffe"/>
        <w:tabs>
          <w:tab w:val="left" w:pos="3163"/>
          <w:tab w:val="left" w:pos="5098"/>
          <w:tab w:val="left" w:pos="6350"/>
          <w:tab w:val="left" w:pos="8689"/>
        </w:tabs>
        <w:ind w:right="120" w:firstLine="720"/>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534C42DD" w14:textId="77777777" w:rsidR="003A1B29" w:rsidRDefault="003A1B29" w:rsidP="003A1B29">
      <w:pPr>
        <w:pStyle w:val="afffe"/>
        <w:tabs>
          <w:tab w:val="left" w:pos="3163"/>
          <w:tab w:val="left" w:pos="5098"/>
          <w:tab w:val="left" w:pos="6350"/>
          <w:tab w:val="left" w:pos="8689"/>
        </w:tabs>
        <w:ind w:right="120" w:firstLine="720"/>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2FAE0A2D" w14:textId="77777777" w:rsidR="003A1B29" w:rsidRDefault="003A1B29" w:rsidP="003A1B29">
      <w:pPr>
        <w:pStyle w:val="afffe"/>
        <w:tabs>
          <w:tab w:val="left" w:pos="3163"/>
          <w:tab w:val="left" w:pos="5098"/>
          <w:tab w:val="left" w:pos="6350"/>
          <w:tab w:val="left" w:pos="8689"/>
        </w:tabs>
        <w:ind w:right="120" w:firstLine="720"/>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42C93DC9" w14:textId="77777777" w:rsidR="003A1B29" w:rsidRDefault="003A1B29" w:rsidP="003A1B29">
      <w:pPr>
        <w:pStyle w:val="afffe"/>
        <w:tabs>
          <w:tab w:val="left" w:pos="3163"/>
          <w:tab w:val="left" w:pos="5098"/>
          <w:tab w:val="left" w:pos="6350"/>
          <w:tab w:val="left" w:pos="8689"/>
        </w:tabs>
        <w:ind w:right="120" w:firstLine="720"/>
      </w:pPr>
      <w:r>
        <w:t>На изучение информатики (базовый уровень) отводится 68 часов: в 10 классе – 34 часа (1 час в неделю), в 11 классе – 34 часа (1 час в неделю).</w:t>
      </w:r>
    </w:p>
    <w:p w14:paraId="3D540EE7" w14:textId="77777777" w:rsidR="003A1B29" w:rsidRDefault="003A1B29" w:rsidP="003A1B29">
      <w:pPr>
        <w:pStyle w:val="afffe"/>
        <w:tabs>
          <w:tab w:val="left" w:pos="3163"/>
          <w:tab w:val="left" w:pos="5098"/>
          <w:tab w:val="left" w:pos="6350"/>
          <w:tab w:val="left" w:pos="8689"/>
        </w:tabs>
        <w:ind w:right="120" w:firstLine="720"/>
      </w:pPr>
      <w:r>
        <w:lastRenderedPageBreak/>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5CCC8750" w14:textId="77777777" w:rsidR="003A1B29" w:rsidRDefault="003A1B29" w:rsidP="003A1B29">
      <w:pPr>
        <w:pStyle w:val="afffe"/>
        <w:tabs>
          <w:tab w:val="left" w:pos="3163"/>
          <w:tab w:val="left" w:pos="5098"/>
          <w:tab w:val="left" w:pos="6350"/>
          <w:tab w:val="left" w:pos="8689"/>
        </w:tabs>
        <w:ind w:right="120" w:firstLine="720"/>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2D6FE846" w14:textId="09C425E4" w:rsidR="003A1B29" w:rsidRDefault="003A1B29" w:rsidP="003A1B29">
      <w:pPr>
        <w:pStyle w:val="afffe"/>
        <w:tabs>
          <w:tab w:val="left" w:pos="3163"/>
          <w:tab w:val="left" w:pos="5098"/>
          <w:tab w:val="left" w:pos="6350"/>
          <w:tab w:val="left" w:pos="8689"/>
        </w:tabs>
        <w:ind w:right="120" w:firstLine="720"/>
      </w:pPr>
      <w:r>
        <w:t xml:space="preserve"> Содержание обучения</w:t>
      </w:r>
    </w:p>
    <w:p w14:paraId="3F94BE59" w14:textId="77777777" w:rsidR="003A1B29" w:rsidRDefault="003A1B29" w:rsidP="003A1B29">
      <w:pPr>
        <w:pStyle w:val="afffe"/>
        <w:tabs>
          <w:tab w:val="left" w:pos="3163"/>
          <w:tab w:val="left" w:pos="5098"/>
          <w:tab w:val="left" w:pos="6350"/>
          <w:tab w:val="left" w:pos="8689"/>
        </w:tabs>
        <w:ind w:right="120" w:firstLine="720"/>
      </w:pPr>
      <w:r>
        <w:t>10 КЛАСС</w:t>
      </w:r>
    </w:p>
    <w:p w14:paraId="53CBF2E8" w14:textId="77777777" w:rsidR="003A1B29" w:rsidRDefault="003A1B29" w:rsidP="003A1B29">
      <w:pPr>
        <w:pStyle w:val="afffe"/>
        <w:tabs>
          <w:tab w:val="left" w:pos="3163"/>
          <w:tab w:val="left" w:pos="5098"/>
          <w:tab w:val="left" w:pos="6350"/>
          <w:tab w:val="left" w:pos="8689"/>
        </w:tabs>
        <w:ind w:right="120" w:firstLine="720"/>
      </w:pPr>
      <w:r>
        <w:t>Цифровая грамотность</w:t>
      </w:r>
    </w:p>
    <w:p w14:paraId="523294EF" w14:textId="77777777" w:rsidR="003A1B29" w:rsidRDefault="003A1B29" w:rsidP="003A1B29">
      <w:pPr>
        <w:pStyle w:val="afffe"/>
        <w:tabs>
          <w:tab w:val="left" w:pos="3163"/>
          <w:tab w:val="left" w:pos="5098"/>
          <w:tab w:val="left" w:pos="6350"/>
          <w:tab w:val="left" w:pos="8689"/>
        </w:tabs>
        <w:ind w:right="120" w:firstLine="720"/>
      </w:pPr>
      <w:r>
        <w:t>Требования техники безопасности и гигиены при работе с компьютерами и другими компонентами цифрового окружения.</w:t>
      </w:r>
    </w:p>
    <w:p w14:paraId="798868D1" w14:textId="77777777" w:rsidR="003A1B29" w:rsidRDefault="003A1B29" w:rsidP="003A1B29">
      <w:pPr>
        <w:pStyle w:val="afffe"/>
        <w:tabs>
          <w:tab w:val="left" w:pos="3163"/>
          <w:tab w:val="left" w:pos="5098"/>
          <w:tab w:val="left" w:pos="6350"/>
          <w:tab w:val="left" w:pos="8689"/>
        </w:tabs>
        <w:ind w:right="120" w:firstLine="720"/>
      </w:pPr>
      <w:r>
        <w:t>Принципы работы компьютера. Персональный компьютер. Выбор конфигурации компьютера в зависимости от решаемых задач.</w:t>
      </w:r>
    </w:p>
    <w:p w14:paraId="012A0B85" w14:textId="77777777" w:rsidR="003A1B29" w:rsidRDefault="003A1B29" w:rsidP="003A1B29">
      <w:pPr>
        <w:pStyle w:val="afffe"/>
        <w:tabs>
          <w:tab w:val="left" w:pos="3163"/>
          <w:tab w:val="left" w:pos="5098"/>
          <w:tab w:val="left" w:pos="6350"/>
          <w:tab w:val="left" w:pos="8689"/>
        </w:tabs>
        <w:ind w:right="120" w:firstLine="720"/>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4508AEE1" w14:textId="77777777" w:rsidR="003A1B29" w:rsidRDefault="003A1B29" w:rsidP="003A1B29">
      <w:pPr>
        <w:pStyle w:val="afffe"/>
        <w:tabs>
          <w:tab w:val="left" w:pos="3163"/>
          <w:tab w:val="left" w:pos="5098"/>
          <w:tab w:val="left" w:pos="6350"/>
          <w:tab w:val="left" w:pos="8689"/>
        </w:tabs>
        <w:ind w:right="120" w:firstLine="720"/>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929C51A" w14:textId="77777777" w:rsidR="003A1B29" w:rsidRDefault="003A1B29" w:rsidP="003A1B29">
      <w:pPr>
        <w:pStyle w:val="afffe"/>
        <w:tabs>
          <w:tab w:val="left" w:pos="3163"/>
          <w:tab w:val="left" w:pos="5098"/>
          <w:tab w:val="left" w:pos="6350"/>
          <w:tab w:val="left" w:pos="8689"/>
        </w:tabs>
        <w:ind w:right="120" w:firstLine="720"/>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527B7A2B" w14:textId="77777777" w:rsidR="003A1B29" w:rsidRDefault="003A1B29" w:rsidP="003A1B29">
      <w:pPr>
        <w:pStyle w:val="afffe"/>
        <w:tabs>
          <w:tab w:val="left" w:pos="3163"/>
          <w:tab w:val="left" w:pos="5098"/>
          <w:tab w:val="left" w:pos="6350"/>
          <w:tab w:val="left" w:pos="8689"/>
        </w:tabs>
        <w:ind w:right="120" w:firstLine="720"/>
      </w:pPr>
      <w: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660AAA0C" w14:textId="77777777" w:rsidR="003A1B29" w:rsidRDefault="003A1B29" w:rsidP="003A1B29">
      <w:pPr>
        <w:pStyle w:val="afffe"/>
        <w:tabs>
          <w:tab w:val="left" w:pos="3163"/>
          <w:tab w:val="left" w:pos="5098"/>
          <w:tab w:val="left" w:pos="6350"/>
          <w:tab w:val="left" w:pos="8689"/>
        </w:tabs>
        <w:ind w:right="120" w:firstLine="720"/>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22A73D0" w14:textId="77777777" w:rsidR="003A1B29" w:rsidRDefault="003A1B29" w:rsidP="003A1B29">
      <w:pPr>
        <w:pStyle w:val="afffe"/>
        <w:tabs>
          <w:tab w:val="left" w:pos="3163"/>
          <w:tab w:val="left" w:pos="5098"/>
          <w:tab w:val="left" w:pos="6350"/>
          <w:tab w:val="left" w:pos="8689"/>
        </w:tabs>
        <w:ind w:right="120" w:firstLine="720"/>
      </w:pPr>
      <w:r>
        <w:t>Теоретические основы информатики</w:t>
      </w:r>
    </w:p>
    <w:p w14:paraId="71A9CA27" w14:textId="77777777" w:rsidR="003A1B29" w:rsidRDefault="003A1B29" w:rsidP="003A1B29">
      <w:pPr>
        <w:pStyle w:val="afffe"/>
        <w:tabs>
          <w:tab w:val="left" w:pos="3163"/>
          <w:tab w:val="left" w:pos="5098"/>
          <w:tab w:val="left" w:pos="6350"/>
          <w:tab w:val="left" w:pos="8689"/>
        </w:tabs>
        <w:ind w:right="120" w:firstLine="720"/>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19BD20F9" w14:textId="77777777" w:rsidR="003A1B29" w:rsidRDefault="003A1B29" w:rsidP="003A1B29">
      <w:pPr>
        <w:pStyle w:val="afffe"/>
        <w:tabs>
          <w:tab w:val="left" w:pos="3163"/>
          <w:tab w:val="left" w:pos="5098"/>
          <w:tab w:val="left" w:pos="6350"/>
          <w:tab w:val="left" w:pos="8689"/>
        </w:tabs>
        <w:ind w:right="120" w:firstLine="720"/>
      </w:pPr>
      <w:r>
        <w:t xml:space="preserve">Информационные процессы. Передача информации. Источник, приёмник, </w:t>
      </w:r>
      <w:r>
        <w:lastRenderedPageBreak/>
        <w:t xml:space="preserve">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07A6AC07" w14:textId="77777777" w:rsidR="003A1B29" w:rsidRDefault="003A1B29" w:rsidP="003A1B29">
      <w:pPr>
        <w:pStyle w:val="afffe"/>
        <w:tabs>
          <w:tab w:val="left" w:pos="3163"/>
          <w:tab w:val="left" w:pos="5098"/>
          <w:tab w:val="left" w:pos="6350"/>
          <w:tab w:val="left" w:pos="8689"/>
        </w:tabs>
        <w:ind w:right="120" w:firstLine="720"/>
      </w:pPr>
      <w:r>
        <w:t>Системы. Компоненты системы и их взаимодействие. Системы управления. Управление как информационный процесс. Обратная связь.</w:t>
      </w:r>
    </w:p>
    <w:p w14:paraId="20224B88" w14:textId="77777777" w:rsidR="003A1B29" w:rsidRDefault="003A1B29" w:rsidP="003A1B29">
      <w:pPr>
        <w:pStyle w:val="afffe"/>
        <w:tabs>
          <w:tab w:val="left" w:pos="3163"/>
          <w:tab w:val="left" w:pos="5098"/>
          <w:tab w:val="left" w:pos="6350"/>
          <w:tab w:val="left" w:pos="8689"/>
        </w:tabs>
        <w:ind w:right="120" w:firstLine="720"/>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5EB862B7" w14:textId="77777777" w:rsidR="003A1B29" w:rsidRDefault="003A1B29" w:rsidP="003A1B29">
      <w:pPr>
        <w:pStyle w:val="afffe"/>
        <w:tabs>
          <w:tab w:val="left" w:pos="3163"/>
          <w:tab w:val="left" w:pos="5098"/>
          <w:tab w:val="left" w:pos="6350"/>
          <w:tab w:val="left" w:pos="8689"/>
        </w:tabs>
        <w:ind w:right="120" w:firstLine="720"/>
      </w:pPr>
      <w:r>
        <w:t xml:space="preserve">Представление целых и вещественных чисел в памяти компьютера. </w:t>
      </w:r>
    </w:p>
    <w:p w14:paraId="62AFFD2A" w14:textId="77777777" w:rsidR="003A1B29" w:rsidRDefault="003A1B29" w:rsidP="003A1B29">
      <w:pPr>
        <w:pStyle w:val="afffe"/>
        <w:tabs>
          <w:tab w:val="left" w:pos="3163"/>
          <w:tab w:val="left" w:pos="5098"/>
          <w:tab w:val="left" w:pos="6350"/>
          <w:tab w:val="left" w:pos="8689"/>
        </w:tabs>
        <w:ind w:right="120" w:firstLine="720"/>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149029AC" w14:textId="77777777" w:rsidR="003A1B29" w:rsidRDefault="003A1B29" w:rsidP="003A1B29">
      <w:pPr>
        <w:pStyle w:val="afffe"/>
        <w:tabs>
          <w:tab w:val="left" w:pos="3163"/>
          <w:tab w:val="left" w:pos="5098"/>
          <w:tab w:val="left" w:pos="6350"/>
          <w:tab w:val="left" w:pos="8689"/>
        </w:tabs>
        <w:ind w:right="120" w:firstLine="720"/>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799B7729" w14:textId="77777777" w:rsidR="003A1B29" w:rsidRDefault="003A1B29" w:rsidP="003A1B29">
      <w:pPr>
        <w:pStyle w:val="afffe"/>
        <w:tabs>
          <w:tab w:val="left" w:pos="3163"/>
          <w:tab w:val="left" w:pos="5098"/>
          <w:tab w:val="left" w:pos="6350"/>
          <w:tab w:val="left" w:pos="8689"/>
        </w:tabs>
        <w:ind w:right="120" w:firstLine="720"/>
      </w:pPr>
      <w:r>
        <w:t>Кодирование звука. Оценка информационного объёма звуковых данных при заданных частоте дискретизации и разрядности кодирования.</w:t>
      </w:r>
    </w:p>
    <w:p w14:paraId="5C374B44" w14:textId="77777777" w:rsidR="003A1B29" w:rsidRDefault="003A1B29" w:rsidP="003A1B29">
      <w:pPr>
        <w:pStyle w:val="afffe"/>
        <w:tabs>
          <w:tab w:val="left" w:pos="3163"/>
          <w:tab w:val="left" w:pos="5098"/>
          <w:tab w:val="left" w:pos="6350"/>
          <w:tab w:val="left" w:pos="8689"/>
        </w:tabs>
        <w:ind w:right="120" w:firstLine="720"/>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504F54C8" w14:textId="77777777" w:rsidR="003A1B29" w:rsidRDefault="003A1B29" w:rsidP="003A1B29">
      <w:pPr>
        <w:pStyle w:val="afffe"/>
        <w:tabs>
          <w:tab w:val="left" w:pos="3163"/>
          <w:tab w:val="left" w:pos="5098"/>
          <w:tab w:val="left" w:pos="6350"/>
          <w:tab w:val="left" w:pos="8689"/>
        </w:tabs>
        <w:ind w:right="120" w:firstLine="720"/>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E7457C6" w14:textId="77777777" w:rsidR="003A1B29" w:rsidRDefault="003A1B29" w:rsidP="003A1B29">
      <w:pPr>
        <w:pStyle w:val="afffe"/>
        <w:tabs>
          <w:tab w:val="left" w:pos="3163"/>
          <w:tab w:val="left" w:pos="5098"/>
          <w:tab w:val="left" w:pos="6350"/>
          <w:tab w:val="left" w:pos="8689"/>
        </w:tabs>
        <w:ind w:right="120" w:firstLine="720"/>
      </w:pPr>
      <w:r>
        <w:t>Информационные технологии</w:t>
      </w:r>
    </w:p>
    <w:p w14:paraId="2057F59D" w14:textId="77777777" w:rsidR="003A1B29" w:rsidRDefault="003A1B29" w:rsidP="003A1B29">
      <w:pPr>
        <w:pStyle w:val="afffe"/>
        <w:tabs>
          <w:tab w:val="left" w:pos="3163"/>
          <w:tab w:val="left" w:pos="5098"/>
          <w:tab w:val="left" w:pos="6350"/>
          <w:tab w:val="left" w:pos="8689"/>
        </w:tabs>
        <w:ind w:right="120" w:firstLine="720"/>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697641BA" w14:textId="77777777" w:rsidR="003A1B29" w:rsidRDefault="003A1B29" w:rsidP="003A1B29">
      <w:pPr>
        <w:pStyle w:val="afffe"/>
        <w:tabs>
          <w:tab w:val="left" w:pos="3163"/>
          <w:tab w:val="left" w:pos="5098"/>
          <w:tab w:val="left" w:pos="6350"/>
          <w:tab w:val="left" w:pos="8689"/>
        </w:tabs>
        <w:ind w:right="120" w:firstLine="720"/>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lastRenderedPageBreak/>
        <w:t>и векторная графика. Форматы графических файлов.</w:t>
      </w:r>
    </w:p>
    <w:p w14:paraId="78C47786" w14:textId="77777777" w:rsidR="003A1B29" w:rsidRDefault="003A1B29" w:rsidP="003A1B29">
      <w:pPr>
        <w:pStyle w:val="afffe"/>
        <w:tabs>
          <w:tab w:val="left" w:pos="3163"/>
          <w:tab w:val="left" w:pos="5098"/>
          <w:tab w:val="left" w:pos="6350"/>
          <w:tab w:val="left" w:pos="8689"/>
        </w:tabs>
        <w:ind w:right="120" w:firstLine="720"/>
      </w:pPr>
      <w:r>
        <w:t>Обработка изображения и звука с использованием интернет-приложений.</w:t>
      </w:r>
    </w:p>
    <w:p w14:paraId="242A52A8" w14:textId="77777777" w:rsidR="003A1B29" w:rsidRDefault="003A1B29" w:rsidP="003A1B29">
      <w:pPr>
        <w:pStyle w:val="afffe"/>
        <w:tabs>
          <w:tab w:val="left" w:pos="3163"/>
          <w:tab w:val="left" w:pos="5098"/>
          <w:tab w:val="left" w:pos="6350"/>
          <w:tab w:val="left" w:pos="8689"/>
        </w:tabs>
        <w:ind w:right="120" w:firstLine="720"/>
      </w:pPr>
      <w: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6B1BDFE" w14:textId="77777777" w:rsidR="003A1B29" w:rsidRDefault="003A1B29" w:rsidP="003A1B29">
      <w:pPr>
        <w:pStyle w:val="afffe"/>
        <w:tabs>
          <w:tab w:val="left" w:pos="3163"/>
          <w:tab w:val="left" w:pos="5098"/>
          <w:tab w:val="left" w:pos="6350"/>
          <w:tab w:val="left" w:pos="8689"/>
        </w:tabs>
        <w:ind w:right="120" w:firstLine="720"/>
      </w:pPr>
      <w:r>
        <w:t>Принципы построения и редактирования трёхмерных моделей.</w:t>
      </w:r>
    </w:p>
    <w:p w14:paraId="6BD26D45" w14:textId="77777777" w:rsidR="003A1B29" w:rsidRDefault="003A1B29" w:rsidP="003A1B29">
      <w:pPr>
        <w:pStyle w:val="afffe"/>
        <w:tabs>
          <w:tab w:val="left" w:pos="3163"/>
          <w:tab w:val="left" w:pos="5098"/>
          <w:tab w:val="left" w:pos="6350"/>
          <w:tab w:val="left" w:pos="8689"/>
        </w:tabs>
        <w:ind w:right="120" w:firstLine="720"/>
      </w:pPr>
      <w:r>
        <w:t>11 КЛАСС</w:t>
      </w:r>
    </w:p>
    <w:p w14:paraId="3F8294EF" w14:textId="77777777" w:rsidR="003A1B29" w:rsidRDefault="003A1B29" w:rsidP="003A1B29">
      <w:pPr>
        <w:pStyle w:val="afffe"/>
        <w:tabs>
          <w:tab w:val="left" w:pos="3163"/>
          <w:tab w:val="left" w:pos="5098"/>
          <w:tab w:val="left" w:pos="6350"/>
          <w:tab w:val="left" w:pos="8689"/>
        </w:tabs>
        <w:ind w:right="120" w:firstLine="720"/>
      </w:pPr>
      <w:r>
        <w:t>Цифровая грамотность</w:t>
      </w:r>
    </w:p>
    <w:p w14:paraId="0F986CA5" w14:textId="77777777" w:rsidR="003A1B29" w:rsidRDefault="003A1B29" w:rsidP="003A1B29">
      <w:pPr>
        <w:pStyle w:val="afffe"/>
        <w:tabs>
          <w:tab w:val="left" w:pos="3163"/>
          <w:tab w:val="left" w:pos="5098"/>
          <w:tab w:val="left" w:pos="6350"/>
          <w:tab w:val="left" w:pos="8689"/>
        </w:tabs>
        <w:ind w:right="120" w:firstLine="720"/>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658CBBEC" w14:textId="77777777" w:rsidR="003A1B29" w:rsidRDefault="003A1B29" w:rsidP="003A1B29">
      <w:pPr>
        <w:pStyle w:val="afffe"/>
        <w:tabs>
          <w:tab w:val="left" w:pos="3163"/>
          <w:tab w:val="left" w:pos="5098"/>
          <w:tab w:val="left" w:pos="6350"/>
          <w:tab w:val="left" w:pos="8689"/>
        </w:tabs>
        <w:ind w:right="120" w:firstLine="720"/>
      </w:pPr>
      <w: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63123F99" w14:textId="77777777" w:rsidR="003A1B29" w:rsidRDefault="003A1B29" w:rsidP="003A1B29">
      <w:pPr>
        <w:pStyle w:val="afffe"/>
        <w:tabs>
          <w:tab w:val="left" w:pos="3163"/>
          <w:tab w:val="left" w:pos="5098"/>
          <w:tab w:val="left" w:pos="6350"/>
          <w:tab w:val="left" w:pos="8689"/>
        </w:tabs>
        <w:ind w:right="120" w:firstLine="720"/>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4E1EBBE1" w14:textId="77777777" w:rsidR="003A1B29" w:rsidRDefault="003A1B29" w:rsidP="003A1B29">
      <w:pPr>
        <w:pStyle w:val="afffe"/>
        <w:tabs>
          <w:tab w:val="left" w:pos="3163"/>
          <w:tab w:val="left" w:pos="5098"/>
          <w:tab w:val="left" w:pos="6350"/>
          <w:tab w:val="left" w:pos="8689"/>
        </w:tabs>
        <w:ind w:right="120" w:firstLine="720"/>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0C1A84C7" w14:textId="77777777" w:rsidR="003A1B29" w:rsidRDefault="003A1B29" w:rsidP="003A1B29">
      <w:pPr>
        <w:pStyle w:val="afffe"/>
        <w:tabs>
          <w:tab w:val="left" w:pos="3163"/>
          <w:tab w:val="left" w:pos="5098"/>
          <w:tab w:val="left" w:pos="6350"/>
          <w:tab w:val="left" w:pos="8689"/>
        </w:tabs>
        <w:ind w:right="120" w:firstLine="720"/>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70647831" w14:textId="77777777" w:rsidR="003A1B29" w:rsidRDefault="003A1B29" w:rsidP="003A1B29">
      <w:pPr>
        <w:pStyle w:val="afffe"/>
        <w:tabs>
          <w:tab w:val="left" w:pos="3163"/>
          <w:tab w:val="left" w:pos="5098"/>
          <w:tab w:val="left" w:pos="6350"/>
          <w:tab w:val="left" w:pos="8689"/>
        </w:tabs>
        <w:ind w:right="120" w:firstLine="720"/>
      </w:pPr>
      <w:r>
        <w:t>Информационные технологии и профессиональная деятельность. Информационные ресурсы. Цифровая экономика. Информационная культура.</w:t>
      </w:r>
    </w:p>
    <w:p w14:paraId="5963EEF4" w14:textId="77777777" w:rsidR="003A1B29" w:rsidRDefault="003A1B29" w:rsidP="003A1B29">
      <w:pPr>
        <w:pStyle w:val="afffe"/>
        <w:tabs>
          <w:tab w:val="left" w:pos="3163"/>
          <w:tab w:val="left" w:pos="5098"/>
          <w:tab w:val="left" w:pos="6350"/>
          <w:tab w:val="left" w:pos="8689"/>
        </w:tabs>
        <w:ind w:right="120" w:firstLine="720"/>
      </w:pPr>
      <w:r>
        <w:t>Теоретические основы информатики</w:t>
      </w:r>
    </w:p>
    <w:p w14:paraId="69D2E9EB" w14:textId="77777777" w:rsidR="003A1B29" w:rsidRDefault="003A1B29" w:rsidP="003A1B29">
      <w:pPr>
        <w:pStyle w:val="afffe"/>
        <w:tabs>
          <w:tab w:val="left" w:pos="3163"/>
          <w:tab w:val="left" w:pos="5098"/>
          <w:tab w:val="left" w:pos="6350"/>
          <w:tab w:val="left" w:pos="8689"/>
        </w:tabs>
        <w:ind w:right="120" w:firstLine="720"/>
      </w:pPr>
      <w: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5B64D00F" w14:textId="77777777" w:rsidR="003A1B29" w:rsidRDefault="003A1B29" w:rsidP="003A1B29">
      <w:pPr>
        <w:pStyle w:val="afffe"/>
        <w:tabs>
          <w:tab w:val="left" w:pos="3163"/>
          <w:tab w:val="left" w:pos="5098"/>
          <w:tab w:val="left" w:pos="6350"/>
          <w:tab w:val="left" w:pos="8689"/>
        </w:tabs>
        <w:ind w:right="120" w:firstLine="720"/>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58EBAAC" w14:textId="77777777" w:rsidR="003A1B29" w:rsidRDefault="003A1B29" w:rsidP="003A1B29">
      <w:pPr>
        <w:pStyle w:val="afffe"/>
        <w:tabs>
          <w:tab w:val="left" w:pos="3163"/>
          <w:tab w:val="left" w:pos="5098"/>
          <w:tab w:val="left" w:pos="6350"/>
          <w:tab w:val="left" w:pos="8689"/>
        </w:tabs>
        <w:ind w:right="120" w:firstLine="720"/>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0F9C2F8E" w14:textId="77777777" w:rsidR="003A1B29" w:rsidRDefault="003A1B29" w:rsidP="003A1B29">
      <w:pPr>
        <w:pStyle w:val="afffe"/>
        <w:tabs>
          <w:tab w:val="left" w:pos="3163"/>
          <w:tab w:val="left" w:pos="5098"/>
          <w:tab w:val="left" w:pos="6350"/>
          <w:tab w:val="left" w:pos="8689"/>
        </w:tabs>
        <w:ind w:right="120" w:firstLine="720"/>
      </w:pPr>
      <w: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75D9109B" w14:textId="77777777" w:rsidR="003A1B29" w:rsidRDefault="003A1B29" w:rsidP="003A1B29">
      <w:pPr>
        <w:pStyle w:val="afffe"/>
        <w:tabs>
          <w:tab w:val="left" w:pos="3163"/>
          <w:tab w:val="left" w:pos="5098"/>
          <w:tab w:val="left" w:pos="6350"/>
          <w:tab w:val="left" w:pos="8689"/>
        </w:tabs>
        <w:ind w:right="120" w:firstLine="720"/>
      </w:pPr>
      <w:r>
        <w:t>Использование графов и деревьев при описании объектов и процессов окружающего мира.</w:t>
      </w:r>
    </w:p>
    <w:p w14:paraId="235F0917" w14:textId="77777777" w:rsidR="003A1B29" w:rsidRDefault="003A1B29" w:rsidP="003A1B29">
      <w:pPr>
        <w:pStyle w:val="afffe"/>
        <w:tabs>
          <w:tab w:val="left" w:pos="3163"/>
          <w:tab w:val="left" w:pos="5098"/>
          <w:tab w:val="left" w:pos="6350"/>
          <w:tab w:val="left" w:pos="8689"/>
        </w:tabs>
        <w:ind w:right="120" w:firstLine="720"/>
      </w:pPr>
      <w:r>
        <w:lastRenderedPageBreak/>
        <w:t>Алгоритмы и программирование</w:t>
      </w:r>
    </w:p>
    <w:p w14:paraId="0FEC77B9" w14:textId="77777777" w:rsidR="003A1B29" w:rsidRDefault="003A1B29" w:rsidP="003A1B29">
      <w:pPr>
        <w:pStyle w:val="afffe"/>
        <w:tabs>
          <w:tab w:val="left" w:pos="3163"/>
          <w:tab w:val="left" w:pos="5098"/>
          <w:tab w:val="left" w:pos="6350"/>
          <w:tab w:val="left" w:pos="8689"/>
        </w:tabs>
        <w:ind w:right="120" w:firstLine="72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7DB9A8CE" w14:textId="77777777" w:rsidR="003A1B29" w:rsidRDefault="003A1B29" w:rsidP="003A1B29">
      <w:pPr>
        <w:pStyle w:val="afffe"/>
        <w:tabs>
          <w:tab w:val="left" w:pos="3163"/>
          <w:tab w:val="left" w:pos="5098"/>
          <w:tab w:val="left" w:pos="6350"/>
          <w:tab w:val="left" w:pos="8689"/>
        </w:tabs>
        <w:ind w:right="120" w:firstLine="720"/>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68DD44E" w14:textId="77777777" w:rsidR="003A1B29" w:rsidRDefault="003A1B29" w:rsidP="003A1B29">
      <w:pPr>
        <w:pStyle w:val="afffe"/>
        <w:tabs>
          <w:tab w:val="left" w:pos="3163"/>
          <w:tab w:val="left" w:pos="5098"/>
          <w:tab w:val="left" w:pos="6350"/>
          <w:tab w:val="left" w:pos="8689"/>
        </w:tabs>
        <w:ind w:right="120" w:firstLine="720"/>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1A169CB7" w14:textId="77777777" w:rsidR="003A1B29" w:rsidRDefault="003A1B29" w:rsidP="003A1B29">
      <w:pPr>
        <w:pStyle w:val="afffe"/>
        <w:tabs>
          <w:tab w:val="left" w:pos="3163"/>
          <w:tab w:val="left" w:pos="5098"/>
          <w:tab w:val="left" w:pos="6350"/>
          <w:tab w:val="left" w:pos="8689"/>
        </w:tabs>
        <w:ind w:right="120" w:firstLine="720"/>
      </w:pPr>
      <w:r>
        <w:t xml:space="preserve">Обработка символьных данных. Встроенные функции языка программирования для обработки символьных строк. </w:t>
      </w:r>
    </w:p>
    <w:p w14:paraId="7086CCED" w14:textId="77777777" w:rsidR="003A1B29" w:rsidRDefault="003A1B29" w:rsidP="003A1B29">
      <w:pPr>
        <w:pStyle w:val="afffe"/>
        <w:tabs>
          <w:tab w:val="left" w:pos="3163"/>
          <w:tab w:val="left" w:pos="5098"/>
          <w:tab w:val="left" w:pos="6350"/>
          <w:tab w:val="left" w:pos="8689"/>
        </w:tabs>
        <w:ind w:right="120" w:firstLine="720"/>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7E70A5FE" w14:textId="77777777" w:rsidR="003A1B29" w:rsidRDefault="003A1B29" w:rsidP="003A1B29">
      <w:pPr>
        <w:pStyle w:val="afffe"/>
        <w:tabs>
          <w:tab w:val="left" w:pos="3163"/>
          <w:tab w:val="left" w:pos="5098"/>
          <w:tab w:val="left" w:pos="6350"/>
          <w:tab w:val="left" w:pos="8689"/>
        </w:tabs>
        <w:ind w:right="120" w:firstLine="720"/>
      </w:pPr>
      <w: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429CF1E4" w14:textId="77777777" w:rsidR="003A1B29" w:rsidRDefault="003A1B29" w:rsidP="003A1B29">
      <w:pPr>
        <w:pStyle w:val="afffe"/>
        <w:tabs>
          <w:tab w:val="left" w:pos="3163"/>
          <w:tab w:val="left" w:pos="5098"/>
          <w:tab w:val="left" w:pos="6350"/>
          <w:tab w:val="left" w:pos="8689"/>
        </w:tabs>
        <w:ind w:right="120" w:firstLine="720"/>
      </w:pPr>
      <w:r>
        <w:t>Информационные технологии</w:t>
      </w:r>
    </w:p>
    <w:p w14:paraId="19F891F8" w14:textId="77777777" w:rsidR="003A1B29" w:rsidRDefault="003A1B29" w:rsidP="003A1B29">
      <w:pPr>
        <w:pStyle w:val="afffe"/>
        <w:tabs>
          <w:tab w:val="left" w:pos="3163"/>
          <w:tab w:val="left" w:pos="5098"/>
          <w:tab w:val="left" w:pos="6350"/>
          <w:tab w:val="left" w:pos="8689"/>
        </w:tabs>
        <w:ind w:right="120" w:firstLine="720"/>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70049E46" w14:textId="77777777" w:rsidR="003A1B29" w:rsidRDefault="003A1B29" w:rsidP="003A1B29">
      <w:pPr>
        <w:pStyle w:val="afffe"/>
        <w:tabs>
          <w:tab w:val="left" w:pos="3163"/>
          <w:tab w:val="left" w:pos="5098"/>
          <w:tab w:val="left" w:pos="6350"/>
          <w:tab w:val="left" w:pos="8689"/>
        </w:tabs>
        <w:ind w:right="120" w:firstLine="720"/>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7C38D2B2" w14:textId="77777777" w:rsidR="003A1B29" w:rsidRDefault="003A1B29" w:rsidP="003A1B29">
      <w:pPr>
        <w:pStyle w:val="afffe"/>
        <w:tabs>
          <w:tab w:val="left" w:pos="3163"/>
          <w:tab w:val="left" w:pos="5098"/>
          <w:tab w:val="left" w:pos="6350"/>
          <w:tab w:val="left" w:pos="8689"/>
        </w:tabs>
        <w:ind w:right="120" w:firstLine="720"/>
      </w:pPr>
      <w: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2AF7ECD4" w14:textId="77777777" w:rsidR="003A1B29" w:rsidRDefault="003A1B29" w:rsidP="003A1B29">
      <w:pPr>
        <w:pStyle w:val="afffe"/>
        <w:tabs>
          <w:tab w:val="left" w:pos="3163"/>
          <w:tab w:val="left" w:pos="5098"/>
          <w:tab w:val="left" w:pos="6350"/>
          <w:tab w:val="left" w:pos="8689"/>
        </w:tabs>
        <w:ind w:right="120" w:firstLine="720"/>
      </w:pPr>
      <w:r>
        <w:t xml:space="preserve">Численное решение уравнений с помощью подбора параметра. </w:t>
      </w:r>
    </w:p>
    <w:p w14:paraId="044545BB" w14:textId="77777777" w:rsidR="003A1B29" w:rsidRDefault="003A1B29" w:rsidP="003A1B29">
      <w:pPr>
        <w:pStyle w:val="afffe"/>
        <w:tabs>
          <w:tab w:val="left" w:pos="3163"/>
          <w:tab w:val="left" w:pos="5098"/>
          <w:tab w:val="left" w:pos="6350"/>
          <w:tab w:val="left" w:pos="8689"/>
        </w:tabs>
        <w:ind w:right="120" w:firstLine="720"/>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7090B9B3" w14:textId="77777777" w:rsidR="003A1B29" w:rsidRDefault="003A1B29" w:rsidP="003A1B29">
      <w:pPr>
        <w:pStyle w:val="afffe"/>
        <w:tabs>
          <w:tab w:val="left" w:pos="3163"/>
          <w:tab w:val="left" w:pos="5098"/>
          <w:tab w:val="left" w:pos="6350"/>
          <w:tab w:val="left" w:pos="8689"/>
        </w:tabs>
        <w:ind w:right="120" w:firstLine="720"/>
      </w:pPr>
      <w:r>
        <w:t>Многотабличные базы данных. Типы связей между таблицами. Запросы к многотабличным базам данных.</w:t>
      </w:r>
    </w:p>
    <w:p w14:paraId="7B30ECA7" w14:textId="77777777" w:rsidR="003A1B29" w:rsidRDefault="003A1B29" w:rsidP="003A1B29">
      <w:pPr>
        <w:pStyle w:val="afffe"/>
        <w:tabs>
          <w:tab w:val="left" w:pos="3163"/>
          <w:tab w:val="left" w:pos="5098"/>
          <w:tab w:val="left" w:pos="6350"/>
          <w:tab w:val="left" w:pos="8689"/>
        </w:tabs>
        <w:ind w:right="120" w:firstLine="720"/>
      </w:pPr>
      <w: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w:t>
      </w:r>
      <w:r>
        <w:lastRenderedPageBreak/>
        <w:t>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1EF3C0C6" w14:textId="2EC46FC5" w:rsidR="003A1B29" w:rsidRDefault="003A1B29" w:rsidP="003A1B29">
      <w:pPr>
        <w:pStyle w:val="afffe"/>
        <w:tabs>
          <w:tab w:val="left" w:pos="3163"/>
          <w:tab w:val="left" w:pos="5098"/>
          <w:tab w:val="left" w:pos="6350"/>
          <w:tab w:val="left" w:pos="8689"/>
        </w:tabs>
        <w:ind w:right="120" w:firstLine="720"/>
      </w:pPr>
      <w:r>
        <w:t>Планируемые результаты</w:t>
      </w:r>
    </w:p>
    <w:p w14:paraId="71664CDD" w14:textId="7B66B897" w:rsidR="003A1B29" w:rsidRDefault="003A1B29" w:rsidP="003A1B29">
      <w:pPr>
        <w:pStyle w:val="afffe"/>
        <w:tabs>
          <w:tab w:val="left" w:pos="3163"/>
          <w:tab w:val="left" w:pos="5098"/>
          <w:tab w:val="left" w:pos="6350"/>
          <w:tab w:val="left" w:pos="8689"/>
        </w:tabs>
        <w:ind w:right="120" w:firstLine="720"/>
      </w:pPr>
      <w:r>
        <w:t>Личностные результаты</w:t>
      </w:r>
    </w:p>
    <w:p w14:paraId="3626A772" w14:textId="77777777" w:rsidR="003A1B29" w:rsidRDefault="003A1B29" w:rsidP="003A1B29">
      <w:pPr>
        <w:pStyle w:val="afffe"/>
        <w:tabs>
          <w:tab w:val="left" w:pos="3163"/>
          <w:tab w:val="left" w:pos="5098"/>
          <w:tab w:val="left" w:pos="6350"/>
          <w:tab w:val="left" w:pos="8689"/>
        </w:tabs>
        <w:ind w:right="120" w:firstLine="720"/>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03F27EAF" w14:textId="77777777" w:rsidR="003A1B29" w:rsidRDefault="003A1B29" w:rsidP="003A1B29">
      <w:pPr>
        <w:pStyle w:val="afffe"/>
        <w:tabs>
          <w:tab w:val="left" w:pos="3163"/>
          <w:tab w:val="left" w:pos="5098"/>
          <w:tab w:val="left" w:pos="6350"/>
          <w:tab w:val="left" w:pos="8689"/>
        </w:tabs>
        <w:ind w:right="120" w:firstLine="720"/>
      </w:pPr>
      <w:r>
        <w:t xml:space="preserve">1) </w:t>
      </w:r>
      <w:r w:rsidRPr="003A1B29">
        <w:rPr>
          <w:b/>
          <w:bCs/>
        </w:rPr>
        <w:t>гражданского воспитания:</w:t>
      </w:r>
    </w:p>
    <w:p w14:paraId="08F2B0E1" w14:textId="77777777" w:rsidR="003A1B29" w:rsidRDefault="003A1B29" w:rsidP="003A1B29">
      <w:pPr>
        <w:pStyle w:val="afffe"/>
        <w:tabs>
          <w:tab w:val="left" w:pos="3163"/>
          <w:tab w:val="left" w:pos="5098"/>
          <w:tab w:val="left" w:pos="6350"/>
          <w:tab w:val="left" w:pos="8689"/>
        </w:tabs>
        <w:ind w:right="120" w:firstLine="720"/>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61786F25" w14:textId="77777777" w:rsidR="003A1B29" w:rsidRDefault="003A1B29" w:rsidP="003A1B29">
      <w:pPr>
        <w:pStyle w:val="afffe"/>
        <w:tabs>
          <w:tab w:val="left" w:pos="3163"/>
          <w:tab w:val="left" w:pos="5098"/>
          <w:tab w:val="left" w:pos="6350"/>
          <w:tab w:val="left" w:pos="8689"/>
        </w:tabs>
        <w:ind w:right="120" w:firstLine="720"/>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44CBC40" w14:textId="77777777" w:rsidR="003A1B29" w:rsidRDefault="003A1B29" w:rsidP="003A1B29">
      <w:pPr>
        <w:pStyle w:val="afffe"/>
        <w:tabs>
          <w:tab w:val="left" w:pos="3163"/>
          <w:tab w:val="left" w:pos="5098"/>
          <w:tab w:val="left" w:pos="6350"/>
          <w:tab w:val="left" w:pos="8689"/>
        </w:tabs>
        <w:ind w:right="120" w:firstLine="720"/>
      </w:pPr>
      <w:r>
        <w:t xml:space="preserve">2) </w:t>
      </w:r>
      <w:r w:rsidRPr="003A1B29">
        <w:rPr>
          <w:b/>
          <w:bCs/>
        </w:rPr>
        <w:t>патриотического воспитания:</w:t>
      </w:r>
    </w:p>
    <w:p w14:paraId="6EDECCF9" w14:textId="77777777" w:rsidR="003A1B29" w:rsidRDefault="003A1B29" w:rsidP="003A1B29">
      <w:pPr>
        <w:pStyle w:val="afffe"/>
        <w:tabs>
          <w:tab w:val="left" w:pos="3163"/>
          <w:tab w:val="left" w:pos="5098"/>
          <w:tab w:val="left" w:pos="6350"/>
          <w:tab w:val="left" w:pos="8689"/>
        </w:tabs>
        <w:ind w:right="120" w:firstLine="720"/>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746A519B" w14:textId="77777777" w:rsidR="003A1B29" w:rsidRDefault="003A1B29" w:rsidP="003A1B29">
      <w:pPr>
        <w:pStyle w:val="afffe"/>
        <w:tabs>
          <w:tab w:val="left" w:pos="3163"/>
          <w:tab w:val="left" w:pos="5098"/>
          <w:tab w:val="left" w:pos="6350"/>
          <w:tab w:val="left" w:pos="8689"/>
        </w:tabs>
        <w:ind w:right="120" w:firstLine="720"/>
      </w:pPr>
      <w:r>
        <w:t xml:space="preserve">3) </w:t>
      </w:r>
      <w:r w:rsidRPr="003A1B29">
        <w:rPr>
          <w:b/>
          <w:bCs/>
        </w:rPr>
        <w:t>духовно-нравственного воспитания:</w:t>
      </w:r>
    </w:p>
    <w:p w14:paraId="2DC9AFE8" w14:textId="77777777" w:rsidR="003A1B29" w:rsidRDefault="003A1B29" w:rsidP="003A1B29">
      <w:pPr>
        <w:pStyle w:val="afffe"/>
        <w:tabs>
          <w:tab w:val="left" w:pos="3163"/>
          <w:tab w:val="left" w:pos="5098"/>
          <w:tab w:val="left" w:pos="6350"/>
          <w:tab w:val="left" w:pos="8689"/>
        </w:tabs>
        <w:ind w:right="120" w:firstLine="720"/>
      </w:pPr>
      <w:r>
        <w:t xml:space="preserve">сформированность нравственного сознания, этического поведения; </w:t>
      </w:r>
    </w:p>
    <w:p w14:paraId="2D6E0FDB" w14:textId="77777777" w:rsidR="003A1B29" w:rsidRDefault="003A1B29" w:rsidP="003A1B29">
      <w:pPr>
        <w:pStyle w:val="afffe"/>
        <w:tabs>
          <w:tab w:val="left" w:pos="3163"/>
          <w:tab w:val="left" w:pos="5098"/>
          <w:tab w:val="left" w:pos="6350"/>
          <w:tab w:val="left" w:pos="8689"/>
        </w:tabs>
        <w:ind w:right="120" w:firstLine="720"/>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262FD5A" w14:textId="77777777" w:rsidR="003A1B29" w:rsidRDefault="003A1B29" w:rsidP="003A1B29">
      <w:pPr>
        <w:pStyle w:val="afffe"/>
        <w:tabs>
          <w:tab w:val="left" w:pos="3163"/>
          <w:tab w:val="left" w:pos="5098"/>
          <w:tab w:val="left" w:pos="6350"/>
          <w:tab w:val="left" w:pos="8689"/>
        </w:tabs>
        <w:ind w:right="120" w:firstLine="720"/>
      </w:pPr>
      <w:r>
        <w:t xml:space="preserve">4) </w:t>
      </w:r>
      <w:r w:rsidRPr="003A1B29">
        <w:rPr>
          <w:b/>
          <w:bCs/>
        </w:rPr>
        <w:t>эстетического воспитания:</w:t>
      </w:r>
    </w:p>
    <w:p w14:paraId="5A9E59C2" w14:textId="77777777" w:rsidR="003A1B29" w:rsidRDefault="003A1B29" w:rsidP="003A1B29">
      <w:pPr>
        <w:pStyle w:val="afffe"/>
        <w:tabs>
          <w:tab w:val="left" w:pos="3163"/>
          <w:tab w:val="left" w:pos="5098"/>
          <w:tab w:val="left" w:pos="6350"/>
          <w:tab w:val="left" w:pos="8689"/>
        </w:tabs>
        <w:ind w:right="120" w:firstLine="720"/>
      </w:pPr>
      <w:r>
        <w:t>эстетическое отношение к миру, включая эстетику научного и технического творчества;</w:t>
      </w:r>
    </w:p>
    <w:p w14:paraId="07E64F42" w14:textId="77777777" w:rsidR="003A1B29" w:rsidRDefault="003A1B29" w:rsidP="003A1B29">
      <w:pPr>
        <w:pStyle w:val="afffe"/>
        <w:tabs>
          <w:tab w:val="left" w:pos="3163"/>
          <w:tab w:val="left" w:pos="5098"/>
          <w:tab w:val="left" w:pos="6350"/>
          <w:tab w:val="left" w:pos="8689"/>
        </w:tabs>
        <w:ind w:right="120" w:firstLine="720"/>
      </w:pPr>
      <w:r>
        <w:t>способность воспринимать различные виды искусства, в том числе основанные на использовании информационных технологий;</w:t>
      </w:r>
    </w:p>
    <w:p w14:paraId="297B3A0B" w14:textId="77777777" w:rsidR="003A1B29" w:rsidRDefault="003A1B29" w:rsidP="003A1B29">
      <w:pPr>
        <w:pStyle w:val="afffe"/>
        <w:tabs>
          <w:tab w:val="left" w:pos="3163"/>
          <w:tab w:val="left" w:pos="5098"/>
          <w:tab w:val="left" w:pos="6350"/>
          <w:tab w:val="left" w:pos="8689"/>
        </w:tabs>
        <w:ind w:right="120" w:firstLine="720"/>
      </w:pPr>
      <w:r>
        <w:t xml:space="preserve">5) </w:t>
      </w:r>
      <w:r w:rsidRPr="00922E9B">
        <w:rPr>
          <w:b/>
          <w:bCs/>
        </w:rPr>
        <w:t>физического воспитания:</w:t>
      </w:r>
    </w:p>
    <w:p w14:paraId="776E9222" w14:textId="77777777" w:rsidR="003A1B29" w:rsidRDefault="003A1B29" w:rsidP="003A1B29">
      <w:pPr>
        <w:pStyle w:val="afffe"/>
        <w:tabs>
          <w:tab w:val="left" w:pos="3163"/>
          <w:tab w:val="left" w:pos="5098"/>
          <w:tab w:val="left" w:pos="6350"/>
          <w:tab w:val="left" w:pos="8689"/>
        </w:tabs>
        <w:ind w:right="120" w:firstLine="720"/>
      </w:pPr>
      <w: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14:paraId="67E90FE5" w14:textId="77777777" w:rsidR="003A1B29" w:rsidRDefault="003A1B29" w:rsidP="003A1B29">
      <w:pPr>
        <w:pStyle w:val="afffe"/>
        <w:tabs>
          <w:tab w:val="left" w:pos="3163"/>
          <w:tab w:val="left" w:pos="5098"/>
          <w:tab w:val="left" w:pos="6350"/>
          <w:tab w:val="left" w:pos="8689"/>
        </w:tabs>
        <w:ind w:right="120" w:firstLine="720"/>
      </w:pPr>
      <w:r>
        <w:t xml:space="preserve">6) </w:t>
      </w:r>
      <w:r w:rsidRPr="00922E9B">
        <w:rPr>
          <w:b/>
          <w:bCs/>
        </w:rPr>
        <w:t>трудового воспитания:</w:t>
      </w:r>
    </w:p>
    <w:p w14:paraId="7313B39B" w14:textId="77777777" w:rsidR="003A1B29" w:rsidRDefault="003A1B29" w:rsidP="003A1B29">
      <w:pPr>
        <w:pStyle w:val="afffe"/>
        <w:tabs>
          <w:tab w:val="left" w:pos="3163"/>
          <w:tab w:val="left" w:pos="5098"/>
          <w:tab w:val="left" w:pos="6350"/>
          <w:tab w:val="left" w:pos="8689"/>
        </w:tabs>
        <w:ind w:right="120" w:firstLine="720"/>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5DE4555" w14:textId="77777777" w:rsidR="003A1B29" w:rsidRDefault="003A1B29" w:rsidP="003A1B29">
      <w:pPr>
        <w:pStyle w:val="afffe"/>
        <w:tabs>
          <w:tab w:val="left" w:pos="3163"/>
          <w:tab w:val="left" w:pos="5098"/>
          <w:tab w:val="left" w:pos="6350"/>
          <w:tab w:val="left" w:pos="8689"/>
        </w:tabs>
        <w:ind w:right="120" w:firstLine="720"/>
      </w:pPr>
      <w:r>
        <w:t xml:space="preserve">интерес к сферам профессиональной деятельности, связанным с информатикой, программированием и информационными технологиями, </w:t>
      </w:r>
      <w:r>
        <w:lastRenderedPageBreak/>
        <w:t>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4B16A9D1" w14:textId="77777777" w:rsidR="003A1B29" w:rsidRDefault="003A1B29" w:rsidP="003A1B29">
      <w:pPr>
        <w:pStyle w:val="afffe"/>
        <w:tabs>
          <w:tab w:val="left" w:pos="3163"/>
          <w:tab w:val="left" w:pos="5098"/>
          <w:tab w:val="left" w:pos="6350"/>
          <w:tab w:val="left" w:pos="8689"/>
        </w:tabs>
        <w:ind w:right="120" w:firstLine="720"/>
      </w:pPr>
      <w:r>
        <w:t>готовность и способность к образованию и самообразованию на протяжении всей жизни;</w:t>
      </w:r>
    </w:p>
    <w:p w14:paraId="3F7D8BE5" w14:textId="77777777" w:rsidR="003A1B29" w:rsidRDefault="003A1B29" w:rsidP="003A1B29">
      <w:pPr>
        <w:pStyle w:val="afffe"/>
        <w:tabs>
          <w:tab w:val="left" w:pos="3163"/>
          <w:tab w:val="left" w:pos="5098"/>
          <w:tab w:val="left" w:pos="6350"/>
          <w:tab w:val="left" w:pos="8689"/>
        </w:tabs>
        <w:ind w:right="120" w:firstLine="720"/>
      </w:pPr>
      <w:r>
        <w:t xml:space="preserve">7) </w:t>
      </w:r>
      <w:r w:rsidRPr="00922E9B">
        <w:rPr>
          <w:b/>
          <w:bCs/>
        </w:rPr>
        <w:t>экологического воспитания:</w:t>
      </w:r>
    </w:p>
    <w:p w14:paraId="4E6CA948" w14:textId="77777777" w:rsidR="003A1B29" w:rsidRDefault="003A1B29" w:rsidP="003A1B29">
      <w:pPr>
        <w:pStyle w:val="afffe"/>
        <w:tabs>
          <w:tab w:val="left" w:pos="3163"/>
          <w:tab w:val="left" w:pos="5098"/>
          <w:tab w:val="left" w:pos="6350"/>
          <w:tab w:val="left" w:pos="8689"/>
        </w:tabs>
        <w:ind w:right="120" w:firstLine="720"/>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39A707DF" w14:textId="77777777" w:rsidR="003A1B29" w:rsidRDefault="003A1B29" w:rsidP="003A1B29">
      <w:pPr>
        <w:pStyle w:val="afffe"/>
        <w:tabs>
          <w:tab w:val="left" w:pos="3163"/>
          <w:tab w:val="left" w:pos="5098"/>
          <w:tab w:val="left" w:pos="6350"/>
          <w:tab w:val="left" w:pos="8689"/>
        </w:tabs>
        <w:ind w:right="120" w:firstLine="720"/>
      </w:pPr>
      <w:r>
        <w:t xml:space="preserve">8) </w:t>
      </w:r>
      <w:r w:rsidRPr="00922E9B">
        <w:rPr>
          <w:b/>
          <w:bCs/>
        </w:rPr>
        <w:t>ценности научного познания:</w:t>
      </w:r>
    </w:p>
    <w:p w14:paraId="57E5D23F" w14:textId="77777777" w:rsidR="003A1B29" w:rsidRDefault="003A1B29" w:rsidP="003A1B29">
      <w:pPr>
        <w:pStyle w:val="afffe"/>
        <w:tabs>
          <w:tab w:val="left" w:pos="3163"/>
          <w:tab w:val="left" w:pos="5098"/>
          <w:tab w:val="left" w:pos="6350"/>
          <w:tab w:val="left" w:pos="8689"/>
        </w:tabs>
        <w:ind w:right="120" w:firstLine="720"/>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26BFABBB" w14:textId="77777777" w:rsidR="003A1B29" w:rsidRDefault="003A1B29" w:rsidP="003A1B29">
      <w:pPr>
        <w:pStyle w:val="afffe"/>
        <w:tabs>
          <w:tab w:val="left" w:pos="3163"/>
          <w:tab w:val="left" w:pos="5098"/>
          <w:tab w:val="left" w:pos="6350"/>
          <w:tab w:val="left" w:pos="8689"/>
        </w:tabs>
        <w:ind w:right="120" w:firstLine="720"/>
      </w:pP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222BED8B" w14:textId="77777777" w:rsidR="003A1B29" w:rsidRDefault="003A1B29" w:rsidP="003A1B29">
      <w:pPr>
        <w:pStyle w:val="afffe"/>
        <w:tabs>
          <w:tab w:val="left" w:pos="3163"/>
          <w:tab w:val="left" w:pos="5098"/>
          <w:tab w:val="left" w:pos="6350"/>
          <w:tab w:val="left" w:pos="8689"/>
        </w:tabs>
        <w:ind w:right="120" w:firstLine="720"/>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0A44A15A" w14:textId="77777777" w:rsidR="003A1B29" w:rsidRDefault="003A1B29" w:rsidP="003A1B29">
      <w:pPr>
        <w:pStyle w:val="afffe"/>
        <w:tabs>
          <w:tab w:val="left" w:pos="3163"/>
          <w:tab w:val="left" w:pos="5098"/>
          <w:tab w:val="left" w:pos="6350"/>
          <w:tab w:val="left" w:pos="8689"/>
        </w:tabs>
        <w:ind w:right="120"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5EEA17C" w14:textId="77777777" w:rsidR="003A1B29" w:rsidRDefault="003A1B29" w:rsidP="003A1B29">
      <w:pPr>
        <w:pStyle w:val="afffe"/>
        <w:tabs>
          <w:tab w:val="left" w:pos="3163"/>
          <w:tab w:val="left" w:pos="5098"/>
          <w:tab w:val="left" w:pos="6350"/>
          <w:tab w:val="left" w:pos="8689"/>
        </w:tabs>
        <w:ind w:right="120" w:firstLine="720"/>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EB5D6D5" w14:textId="77777777" w:rsidR="003A1B29" w:rsidRDefault="003A1B29" w:rsidP="003A1B29">
      <w:pPr>
        <w:pStyle w:val="afffe"/>
        <w:tabs>
          <w:tab w:val="left" w:pos="3163"/>
          <w:tab w:val="left" w:pos="5098"/>
          <w:tab w:val="left" w:pos="6350"/>
          <w:tab w:val="left" w:pos="8689"/>
        </w:tabs>
        <w:ind w:right="120"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0FF797B" w14:textId="77777777" w:rsidR="003A1B29" w:rsidRDefault="003A1B29" w:rsidP="003A1B29">
      <w:pPr>
        <w:pStyle w:val="afffe"/>
        <w:tabs>
          <w:tab w:val="left" w:pos="3163"/>
          <w:tab w:val="left" w:pos="5098"/>
          <w:tab w:val="left" w:pos="6350"/>
          <w:tab w:val="left" w:pos="8689"/>
        </w:tabs>
        <w:ind w:right="120" w:firstLine="720"/>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3E41DD4" w14:textId="60D50491" w:rsidR="003A1B29" w:rsidRDefault="00922E9B" w:rsidP="003A1B29">
      <w:pPr>
        <w:pStyle w:val="afffe"/>
        <w:tabs>
          <w:tab w:val="left" w:pos="3163"/>
          <w:tab w:val="left" w:pos="5098"/>
          <w:tab w:val="left" w:pos="6350"/>
          <w:tab w:val="left" w:pos="8689"/>
        </w:tabs>
        <w:ind w:right="120" w:firstLine="720"/>
      </w:pPr>
      <w:r>
        <w:t>Метапредметные результаты</w:t>
      </w:r>
    </w:p>
    <w:p w14:paraId="340C9973" w14:textId="77777777" w:rsidR="003A1B29" w:rsidRDefault="003A1B29" w:rsidP="003A1B29">
      <w:pPr>
        <w:pStyle w:val="afffe"/>
        <w:tabs>
          <w:tab w:val="left" w:pos="3163"/>
          <w:tab w:val="left" w:pos="5098"/>
          <w:tab w:val="left" w:pos="6350"/>
          <w:tab w:val="left" w:pos="8689"/>
        </w:tabs>
        <w:ind w:right="120" w:firstLine="720"/>
      </w:pPr>
      <w: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AF2C4A3" w14:textId="77777777" w:rsidR="003A1B29" w:rsidRDefault="003A1B29" w:rsidP="003A1B29">
      <w:pPr>
        <w:pStyle w:val="afffe"/>
        <w:tabs>
          <w:tab w:val="left" w:pos="3163"/>
          <w:tab w:val="left" w:pos="5098"/>
          <w:tab w:val="left" w:pos="6350"/>
          <w:tab w:val="left" w:pos="8689"/>
        </w:tabs>
        <w:ind w:right="120" w:firstLine="720"/>
      </w:pPr>
      <w:r>
        <w:t>Познавательные универсальные учебные действия</w:t>
      </w:r>
    </w:p>
    <w:p w14:paraId="3CBED8ED" w14:textId="77777777" w:rsidR="003A1B29" w:rsidRDefault="003A1B29" w:rsidP="003A1B29">
      <w:pPr>
        <w:pStyle w:val="afffe"/>
        <w:tabs>
          <w:tab w:val="left" w:pos="3163"/>
          <w:tab w:val="left" w:pos="5098"/>
          <w:tab w:val="left" w:pos="6350"/>
          <w:tab w:val="left" w:pos="8689"/>
        </w:tabs>
        <w:ind w:right="120" w:firstLine="720"/>
      </w:pPr>
      <w:r>
        <w:t>1) базовые логические действия:</w:t>
      </w:r>
    </w:p>
    <w:p w14:paraId="0094D138" w14:textId="77777777" w:rsidR="003A1B29" w:rsidRDefault="003A1B29" w:rsidP="003A1B29">
      <w:pPr>
        <w:pStyle w:val="afffe"/>
        <w:tabs>
          <w:tab w:val="left" w:pos="3163"/>
          <w:tab w:val="left" w:pos="5098"/>
          <w:tab w:val="left" w:pos="6350"/>
          <w:tab w:val="left" w:pos="8689"/>
        </w:tabs>
        <w:ind w:right="120" w:firstLine="720"/>
      </w:pPr>
      <w:r>
        <w:t xml:space="preserve">самостоятельно формулировать и актуализировать проблему, рассматривать её всесторонне; </w:t>
      </w:r>
    </w:p>
    <w:p w14:paraId="682B1201" w14:textId="77777777" w:rsidR="003A1B29" w:rsidRDefault="003A1B29" w:rsidP="003A1B29">
      <w:pPr>
        <w:pStyle w:val="afffe"/>
        <w:tabs>
          <w:tab w:val="left" w:pos="3163"/>
          <w:tab w:val="left" w:pos="5098"/>
          <w:tab w:val="left" w:pos="6350"/>
          <w:tab w:val="left" w:pos="8689"/>
        </w:tabs>
        <w:ind w:right="120" w:firstLine="720"/>
      </w:pPr>
      <w:r>
        <w:t>устанавливать существенный признак или основания для сравнения, классификации и обобщения;</w:t>
      </w:r>
    </w:p>
    <w:p w14:paraId="575EA733" w14:textId="77777777" w:rsidR="003A1B29" w:rsidRDefault="003A1B29" w:rsidP="003A1B29">
      <w:pPr>
        <w:pStyle w:val="afffe"/>
        <w:tabs>
          <w:tab w:val="left" w:pos="3163"/>
          <w:tab w:val="left" w:pos="5098"/>
          <w:tab w:val="left" w:pos="6350"/>
          <w:tab w:val="left" w:pos="8689"/>
        </w:tabs>
        <w:ind w:right="120" w:firstLine="720"/>
      </w:pPr>
      <w:r>
        <w:t>определять цели деятельности, задавать параметры и критерии их достижения;</w:t>
      </w:r>
    </w:p>
    <w:p w14:paraId="654137FA" w14:textId="77777777" w:rsidR="003A1B29" w:rsidRDefault="003A1B29" w:rsidP="003A1B29">
      <w:pPr>
        <w:pStyle w:val="afffe"/>
        <w:tabs>
          <w:tab w:val="left" w:pos="3163"/>
          <w:tab w:val="left" w:pos="5098"/>
          <w:tab w:val="left" w:pos="6350"/>
          <w:tab w:val="left" w:pos="8689"/>
        </w:tabs>
        <w:ind w:right="120" w:firstLine="720"/>
      </w:pPr>
      <w:r>
        <w:t xml:space="preserve">выявлять закономерности и противоречия в рассматриваемых явлениях; </w:t>
      </w:r>
    </w:p>
    <w:p w14:paraId="120D539B" w14:textId="77777777" w:rsidR="003A1B29" w:rsidRDefault="003A1B29" w:rsidP="003A1B29">
      <w:pPr>
        <w:pStyle w:val="afffe"/>
        <w:tabs>
          <w:tab w:val="left" w:pos="3163"/>
          <w:tab w:val="left" w:pos="5098"/>
          <w:tab w:val="left" w:pos="6350"/>
          <w:tab w:val="left" w:pos="8689"/>
        </w:tabs>
        <w:ind w:right="120" w:firstLine="720"/>
      </w:pPr>
      <w:r>
        <w:lastRenderedPageBreak/>
        <w:t>разрабатывать план решения проблемы с учётом анализа имеющихся материальных и нематериальных ресурсов;</w:t>
      </w:r>
    </w:p>
    <w:p w14:paraId="244D165C" w14:textId="77777777" w:rsidR="003A1B29" w:rsidRDefault="003A1B29" w:rsidP="003A1B29">
      <w:pPr>
        <w:pStyle w:val="afffe"/>
        <w:tabs>
          <w:tab w:val="left" w:pos="3163"/>
          <w:tab w:val="left" w:pos="5098"/>
          <w:tab w:val="left" w:pos="6350"/>
          <w:tab w:val="left" w:pos="8689"/>
        </w:tabs>
        <w:ind w:right="120" w:firstLine="720"/>
      </w:pPr>
      <w:r>
        <w:t xml:space="preserve">вносить коррективы в деятельность, оценивать соответствие результатов целям, оценивать риски последствий деятельности; </w:t>
      </w:r>
    </w:p>
    <w:p w14:paraId="3C5F91FA" w14:textId="77777777" w:rsidR="003A1B29" w:rsidRDefault="003A1B29" w:rsidP="003A1B29">
      <w:pPr>
        <w:pStyle w:val="afffe"/>
        <w:tabs>
          <w:tab w:val="left" w:pos="3163"/>
          <w:tab w:val="left" w:pos="5098"/>
          <w:tab w:val="left" w:pos="6350"/>
          <w:tab w:val="left" w:pos="8689"/>
        </w:tabs>
        <w:ind w:right="120" w:firstLine="720"/>
      </w:pPr>
      <w:r>
        <w:t>координировать и выполнять работу в условиях реального, виртуального и комбинированного взаимодействия;</w:t>
      </w:r>
    </w:p>
    <w:p w14:paraId="396FF365" w14:textId="77777777" w:rsidR="003A1B29" w:rsidRDefault="003A1B29" w:rsidP="003A1B29">
      <w:pPr>
        <w:pStyle w:val="afffe"/>
        <w:tabs>
          <w:tab w:val="left" w:pos="3163"/>
          <w:tab w:val="left" w:pos="5098"/>
          <w:tab w:val="left" w:pos="6350"/>
          <w:tab w:val="left" w:pos="8689"/>
        </w:tabs>
        <w:ind w:right="120" w:firstLine="720"/>
      </w:pPr>
      <w:r>
        <w:t>развивать креативное мышление при решении жизненных проблем.</w:t>
      </w:r>
    </w:p>
    <w:p w14:paraId="16D93FC9" w14:textId="77777777" w:rsidR="003A1B29" w:rsidRDefault="003A1B29" w:rsidP="003A1B29">
      <w:pPr>
        <w:pStyle w:val="afffe"/>
        <w:tabs>
          <w:tab w:val="left" w:pos="3163"/>
          <w:tab w:val="left" w:pos="5098"/>
          <w:tab w:val="left" w:pos="6350"/>
          <w:tab w:val="left" w:pos="8689"/>
        </w:tabs>
        <w:ind w:right="120" w:firstLine="720"/>
      </w:pPr>
      <w:r>
        <w:t>2) базовые исследовательские действия:</w:t>
      </w:r>
    </w:p>
    <w:p w14:paraId="2770D08C" w14:textId="77777777" w:rsidR="003A1B29" w:rsidRDefault="003A1B29" w:rsidP="003A1B29">
      <w:pPr>
        <w:pStyle w:val="afffe"/>
        <w:tabs>
          <w:tab w:val="left" w:pos="3163"/>
          <w:tab w:val="left" w:pos="5098"/>
          <w:tab w:val="left" w:pos="6350"/>
          <w:tab w:val="left" w:pos="8689"/>
        </w:tabs>
        <w:ind w:right="120" w:firstLine="720"/>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DFD4C20" w14:textId="77777777" w:rsidR="003A1B29" w:rsidRDefault="003A1B29" w:rsidP="003A1B29">
      <w:pPr>
        <w:pStyle w:val="afffe"/>
        <w:tabs>
          <w:tab w:val="left" w:pos="3163"/>
          <w:tab w:val="left" w:pos="5098"/>
          <w:tab w:val="left" w:pos="6350"/>
          <w:tab w:val="left" w:pos="8689"/>
        </w:tabs>
        <w:ind w:right="120" w:firstLine="720"/>
      </w:pPr>
      <w: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95E231E" w14:textId="77777777" w:rsidR="003A1B29" w:rsidRDefault="003A1B29" w:rsidP="003A1B29">
      <w:pPr>
        <w:pStyle w:val="afffe"/>
        <w:tabs>
          <w:tab w:val="left" w:pos="3163"/>
          <w:tab w:val="left" w:pos="5098"/>
          <w:tab w:val="left" w:pos="6350"/>
          <w:tab w:val="left" w:pos="8689"/>
        </w:tabs>
        <w:ind w:right="120" w:firstLine="720"/>
      </w:pPr>
      <w:r>
        <w:t>формирование научного типа мышления, владение научной терминологией, ключевыми понятиями и методами;</w:t>
      </w:r>
    </w:p>
    <w:p w14:paraId="5B761847" w14:textId="77777777" w:rsidR="003A1B29" w:rsidRDefault="003A1B29" w:rsidP="003A1B29">
      <w:pPr>
        <w:pStyle w:val="afffe"/>
        <w:tabs>
          <w:tab w:val="left" w:pos="3163"/>
          <w:tab w:val="left" w:pos="5098"/>
          <w:tab w:val="left" w:pos="6350"/>
          <w:tab w:val="left" w:pos="8689"/>
        </w:tabs>
        <w:ind w:right="120" w:firstLine="720"/>
      </w:pPr>
      <w:r>
        <w:t>ставить и формулировать собственные задачи в образовательной деятельности и жизненных ситуациях;</w:t>
      </w:r>
    </w:p>
    <w:p w14:paraId="5C8E4896" w14:textId="77777777" w:rsidR="003A1B29" w:rsidRDefault="003A1B29" w:rsidP="003A1B29">
      <w:pPr>
        <w:pStyle w:val="afffe"/>
        <w:tabs>
          <w:tab w:val="left" w:pos="3163"/>
          <w:tab w:val="left" w:pos="5098"/>
          <w:tab w:val="left" w:pos="6350"/>
          <w:tab w:val="left" w:pos="8689"/>
        </w:tabs>
        <w:ind w:right="120"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98398CD" w14:textId="77777777" w:rsidR="003A1B29" w:rsidRDefault="003A1B29" w:rsidP="003A1B29">
      <w:pPr>
        <w:pStyle w:val="afffe"/>
        <w:tabs>
          <w:tab w:val="left" w:pos="3163"/>
          <w:tab w:val="left" w:pos="5098"/>
          <w:tab w:val="left" w:pos="6350"/>
          <w:tab w:val="left" w:pos="8689"/>
        </w:tabs>
        <w:ind w:right="120"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889E969" w14:textId="77777777" w:rsidR="003A1B29" w:rsidRDefault="003A1B29" w:rsidP="003A1B29">
      <w:pPr>
        <w:pStyle w:val="afffe"/>
        <w:tabs>
          <w:tab w:val="left" w:pos="3163"/>
          <w:tab w:val="left" w:pos="5098"/>
          <w:tab w:val="left" w:pos="6350"/>
          <w:tab w:val="left" w:pos="8689"/>
        </w:tabs>
        <w:ind w:right="120" w:firstLine="720"/>
      </w:pPr>
      <w:r>
        <w:t>давать оценку новым ситуациям, оценивать приобретённый опыт;</w:t>
      </w:r>
    </w:p>
    <w:p w14:paraId="4DCC1B10" w14:textId="77777777" w:rsidR="003A1B29" w:rsidRDefault="003A1B29" w:rsidP="003A1B29">
      <w:pPr>
        <w:pStyle w:val="afffe"/>
        <w:tabs>
          <w:tab w:val="left" w:pos="3163"/>
          <w:tab w:val="left" w:pos="5098"/>
          <w:tab w:val="left" w:pos="6350"/>
          <w:tab w:val="left" w:pos="8689"/>
        </w:tabs>
        <w:ind w:right="120" w:firstLine="720"/>
      </w:pPr>
      <w:r>
        <w:t>осуществлять целенаправленный поиск переноса средств и способов действия в профессиональную среду;</w:t>
      </w:r>
    </w:p>
    <w:p w14:paraId="2A371E50" w14:textId="77777777" w:rsidR="003A1B29" w:rsidRDefault="003A1B29" w:rsidP="003A1B29">
      <w:pPr>
        <w:pStyle w:val="afffe"/>
        <w:tabs>
          <w:tab w:val="left" w:pos="3163"/>
          <w:tab w:val="left" w:pos="5098"/>
          <w:tab w:val="left" w:pos="6350"/>
          <w:tab w:val="left" w:pos="8689"/>
        </w:tabs>
        <w:ind w:right="120" w:firstLine="720"/>
      </w:pPr>
      <w:r>
        <w:t>переносить знания в познавательную и практическую области жизнедеятельности;</w:t>
      </w:r>
    </w:p>
    <w:p w14:paraId="1F92B350" w14:textId="77777777" w:rsidR="003A1B29" w:rsidRDefault="003A1B29" w:rsidP="003A1B29">
      <w:pPr>
        <w:pStyle w:val="afffe"/>
        <w:tabs>
          <w:tab w:val="left" w:pos="3163"/>
          <w:tab w:val="left" w:pos="5098"/>
          <w:tab w:val="left" w:pos="6350"/>
          <w:tab w:val="left" w:pos="8689"/>
        </w:tabs>
        <w:ind w:right="120" w:firstLine="720"/>
      </w:pPr>
      <w:r>
        <w:t xml:space="preserve">интегрировать знания из разных предметных областей; </w:t>
      </w:r>
    </w:p>
    <w:p w14:paraId="59F5CC24" w14:textId="77777777" w:rsidR="003A1B29" w:rsidRDefault="003A1B29" w:rsidP="003A1B29">
      <w:pPr>
        <w:pStyle w:val="afffe"/>
        <w:tabs>
          <w:tab w:val="left" w:pos="3163"/>
          <w:tab w:val="left" w:pos="5098"/>
          <w:tab w:val="left" w:pos="6350"/>
          <w:tab w:val="left" w:pos="8689"/>
        </w:tabs>
        <w:ind w:right="120" w:firstLine="720"/>
      </w:pPr>
      <w:r>
        <w:t>выдвигать новые идеи, предлагать оригинальные подходы и решения, ставить проблемы и задачи, допускающие альтернативные решения.</w:t>
      </w:r>
    </w:p>
    <w:p w14:paraId="45A5773D" w14:textId="77777777" w:rsidR="003A1B29" w:rsidRDefault="003A1B29" w:rsidP="003A1B29">
      <w:pPr>
        <w:pStyle w:val="afffe"/>
        <w:tabs>
          <w:tab w:val="left" w:pos="3163"/>
          <w:tab w:val="left" w:pos="5098"/>
          <w:tab w:val="left" w:pos="6350"/>
          <w:tab w:val="left" w:pos="8689"/>
        </w:tabs>
        <w:ind w:right="120" w:firstLine="720"/>
      </w:pPr>
      <w:r>
        <w:t>3) работа с информацией:</w:t>
      </w:r>
    </w:p>
    <w:p w14:paraId="77DC4A28" w14:textId="77777777" w:rsidR="003A1B29" w:rsidRDefault="003A1B29" w:rsidP="003A1B29">
      <w:pPr>
        <w:pStyle w:val="afffe"/>
        <w:tabs>
          <w:tab w:val="left" w:pos="3163"/>
          <w:tab w:val="left" w:pos="5098"/>
          <w:tab w:val="left" w:pos="6350"/>
          <w:tab w:val="left" w:pos="8689"/>
        </w:tabs>
        <w:ind w:right="120" w:firstLine="72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915C90E" w14:textId="77777777" w:rsidR="003A1B29" w:rsidRDefault="003A1B29" w:rsidP="003A1B29">
      <w:pPr>
        <w:pStyle w:val="afffe"/>
        <w:tabs>
          <w:tab w:val="left" w:pos="3163"/>
          <w:tab w:val="left" w:pos="5098"/>
          <w:tab w:val="left" w:pos="6350"/>
          <w:tab w:val="left" w:pos="8689"/>
        </w:tabs>
        <w:ind w:right="120" w:firstLine="72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3CF06E9" w14:textId="77777777" w:rsidR="003A1B29" w:rsidRDefault="003A1B29" w:rsidP="003A1B29">
      <w:pPr>
        <w:pStyle w:val="afffe"/>
        <w:tabs>
          <w:tab w:val="left" w:pos="3163"/>
          <w:tab w:val="left" w:pos="5098"/>
          <w:tab w:val="left" w:pos="6350"/>
          <w:tab w:val="left" w:pos="8689"/>
        </w:tabs>
        <w:ind w:right="120" w:firstLine="720"/>
      </w:pPr>
      <w:r>
        <w:t xml:space="preserve">оценивать достоверность, легитимность информации, её соответствие правовым и морально-этическим нормам; </w:t>
      </w:r>
    </w:p>
    <w:p w14:paraId="2848F6E8" w14:textId="77777777" w:rsidR="003A1B29" w:rsidRDefault="003A1B29" w:rsidP="003A1B29">
      <w:pPr>
        <w:pStyle w:val="afffe"/>
        <w:tabs>
          <w:tab w:val="left" w:pos="3163"/>
          <w:tab w:val="left" w:pos="5098"/>
          <w:tab w:val="left" w:pos="6350"/>
          <w:tab w:val="left" w:pos="8689"/>
        </w:tabs>
        <w:ind w:right="120"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234E917" w14:textId="77777777" w:rsidR="003A1B29" w:rsidRDefault="003A1B29" w:rsidP="003A1B29">
      <w:pPr>
        <w:pStyle w:val="afffe"/>
        <w:tabs>
          <w:tab w:val="left" w:pos="3163"/>
          <w:tab w:val="left" w:pos="5098"/>
          <w:tab w:val="left" w:pos="6350"/>
          <w:tab w:val="left" w:pos="8689"/>
        </w:tabs>
        <w:ind w:right="120" w:firstLine="720"/>
      </w:pPr>
      <w:r>
        <w:t>владеть навыками распознавания и защиты информации, информационной безопасности личности.</w:t>
      </w:r>
    </w:p>
    <w:p w14:paraId="0BD553FD" w14:textId="77777777" w:rsidR="003A1B29" w:rsidRDefault="003A1B29" w:rsidP="003A1B29">
      <w:pPr>
        <w:pStyle w:val="afffe"/>
        <w:tabs>
          <w:tab w:val="left" w:pos="3163"/>
          <w:tab w:val="left" w:pos="5098"/>
          <w:tab w:val="left" w:pos="6350"/>
          <w:tab w:val="left" w:pos="8689"/>
        </w:tabs>
        <w:ind w:right="120" w:firstLine="720"/>
      </w:pPr>
      <w:r>
        <w:lastRenderedPageBreak/>
        <w:t>Коммуникативные универсальные учебные действия</w:t>
      </w:r>
    </w:p>
    <w:p w14:paraId="36D0ED48" w14:textId="77777777" w:rsidR="003A1B29" w:rsidRDefault="003A1B29" w:rsidP="003A1B29">
      <w:pPr>
        <w:pStyle w:val="afffe"/>
        <w:tabs>
          <w:tab w:val="left" w:pos="3163"/>
          <w:tab w:val="left" w:pos="5098"/>
          <w:tab w:val="left" w:pos="6350"/>
          <w:tab w:val="left" w:pos="8689"/>
        </w:tabs>
        <w:ind w:right="120" w:firstLine="720"/>
      </w:pPr>
      <w:r>
        <w:t>1) общение:</w:t>
      </w:r>
    </w:p>
    <w:p w14:paraId="082BBF79" w14:textId="77777777" w:rsidR="003A1B29" w:rsidRDefault="003A1B29" w:rsidP="003A1B29">
      <w:pPr>
        <w:pStyle w:val="afffe"/>
        <w:tabs>
          <w:tab w:val="left" w:pos="3163"/>
          <w:tab w:val="left" w:pos="5098"/>
          <w:tab w:val="left" w:pos="6350"/>
          <w:tab w:val="left" w:pos="8689"/>
        </w:tabs>
        <w:ind w:right="120" w:firstLine="720"/>
      </w:pPr>
      <w:r>
        <w:t>осуществлять коммуникации во всех сферах жизни;</w:t>
      </w:r>
    </w:p>
    <w:p w14:paraId="115D300B" w14:textId="77777777" w:rsidR="003A1B29" w:rsidRDefault="003A1B29" w:rsidP="003A1B29">
      <w:pPr>
        <w:pStyle w:val="afffe"/>
        <w:tabs>
          <w:tab w:val="left" w:pos="3163"/>
          <w:tab w:val="left" w:pos="5098"/>
          <w:tab w:val="left" w:pos="6350"/>
          <w:tab w:val="left" w:pos="8689"/>
        </w:tabs>
        <w:ind w:right="120" w:firstLine="720"/>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3F08DA7B" w14:textId="77777777" w:rsidR="003A1B29" w:rsidRDefault="003A1B29" w:rsidP="003A1B29">
      <w:pPr>
        <w:pStyle w:val="afffe"/>
        <w:tabs>
          <w:tab w:val="left" w:pos="3163"/>
          <w:tab w:val="left" w:pos="5098"/>
          <w:tab w:val="left" w:pos="6350"/>
          <w:tab w:val="left" w:pos="8689"/>
        </w:tabs>
        <w:ind w:right="120" w:firstLine="720"/>
      </w:pPr>
      <w:r>
        <w:t>владеть различными способами общения и взаимодействия, аргументированно вести диалог;</w:t>
      </w:r>
    </w:p>
    <w:p w14:paraId="51B27B45" w14:textId="77777777" w:rsidR="003A1B29" w:rsidRDefault="003A1B29" w:rsidP="003A1B29">
      <w:pPr>
        <w:pStyle w:val="afffe"/>
        <w:tabs>
          <w:tab w:val="left" w:pos="3163"/>
          <w:tab w:val="left" w:pos="5098"/>
          <w:tab w:val="left" w:pos="6350"/>
          <w:tab w:val="left" w:pos="8689"/>
        </w:tabs>
        <w:ind w:right="120" w:firstLine="720"/>
      </w:pPr>
      <w:r>
        <w:t>развёрнуто и логично излагать свою точку зрения.</w:t>
      </w:r>
    </w:p>
    <w:p w14:paraId="472FF70F" w14:textId="77777777" w:rsidR="003A1B29" w:rsidRDefault="003A1B29" w:rsidP="003A1B29">
      <w:pPr>
        <w:pStyle w:val="afffe"/>
        <w:tabs>
          <w:tab w:val="left" w:pos="3163"/>
          <w:tab w:val="left" w:pos="5098"/>
          <w:tab w:val="left" w:pos="6350"/>
          <w:tab w:val="left" w:pos="8689"/>
        </w:tabs>
        <w:ind w:right="120" w:firstLine="720"/>
      </w:pPr>
      <w:r>
        <w:t>2) совместная деятельность:</w:t>
      </w:r>
    </w:p>
    <w:p w14:paraId="1625D0FF" w14:textId="77777777" w:rsidR="003A1B29" w:rsidRDefault="003A1B29" w:rsidP="003A1B29">
      <w:pPr>
        <w:pStyle w:val="afffe"/>
        <w:tabs>
          <w:tab w:val="left" w:pos="3163"/>
          <w:tab w:val="left" w:pos="5098"/>
          <w:tab w:val="left" w:pos="6350"/>
          <w:tab w:val="left" w:pos="8689"/>
        </w:tabs>
        <w:ind w:right="120" w:firstLine="720"/>
      </w:pPr>
      <w:r>
        <w:t>понимать и использовать преимущества командной и индивидуальной работы;</w:t>
      </w:r>
    </w:p>
    <w:p w14:paraId="43CF723F" w14:textId="77777777" w:rsidR="003A1B29" w:rsidRDefault="003A1B29" w:rsidP="003A1B29">
      <w:pPr>
        <w:pStyle w:val="afffe"/>
        <w:tabs>
          <w:tab w:val="left" w:pos="3163"/>
          <w:tab w:val="left" w:pos="5098"/>
          <w:tab w:val="left" w:pos="6350"/>
          <w:tab w:val="left" w:pos="8689"/>
        </w:tabs>
        <w:ind w:right="120" w:firstLine="720"/>
      </w:pPr>
      <w:r>
        <w:t>выбирать тематику и методы совместных действий с учётом общих интересов и возможностей каждого члена коллектива;</w:t>
      </w:r>
    </w:p>
    <w:p w14:paraId="085EA9CA" w14:textId="77777777" w:rsidR="003A1B29" w:rsidRDefault="003A1B29" w:rsidP="003A1B29">
      <w:pPr>
        <w:pStyle w:val="afffe"/>
        <w:tabs>
          <w:tab w:val="left" w:pos="3163"/>
          <w:tab w:val="left" w:pos="5098"/>
          <w:tab w:val="left" w:pos="6350"/>
          <w:tab w:val="left" w:pos="8689"/>
        </w:tabs>
        <w:ind w:right="120" w:firstLine="720"/>
      </w:pPr>
      <w:r>
        <w:t>принимать цели совместной деятельности, организовывать и координировать действия по её достижению: составлять</w:t>
      </w:r>
    </w:p>
    <w:p w14:paraId="32A46820" w14:textId="77777777" w:rsidR="003A1B29" w:rsidRDefault="003A1B29" w:rsidP="003A1B29">
      <w:pPr>
        <w:pStyle w:val="afffe"/>
        <w:tabs>
          <w:tab w:val="left" w:pos="3163"/>
          <w:tab w:val="left" w:pos="5098"/>
          <w:tab w:val="left" w:pos="6350"/>
          <w:tab w:val="left" w:pos="8689"/>
        </w:tabs>
        <w:ind w:right="120" w:firstLine="720"/>
      </w:pPr>
      <w:r>
        <w:t>план действий, распределять роли с учётом мнений участников, обсуждать результаты совместной работы;</w:t>
      </w:r>
    </w:p>
    <w:p w14:paraId="683B60E0" w14:textId="77777777" w:rsidR="003A1B29" w:rsidRDefault="003A1B29" w:rsidP="003A1B29">
      <w:pPr>
        <w:pStyle w:val="afffe"/>
        <w:tabs>
          <w:tab w:val="left" w:pos="3163"/>
          <w:tab w:val="left" w:pos="5098"/>
          <w:tab w:val="left" w:pos="6350"/>
          <w:tab w:val="left" w:pos="8689"/>
        </w:tabs>
        <w:ind w:right="120" w:firstLine="720"/>
      </w:pPr>
      <w:r>
        <w:t>оценивать качество своего вклада и каждого участника команды в общий результат по разработанным критериям;</w:t>
      </w:r>
    </w:p>
    <w:p w14:paraId="490055A1" w14:textId="77777777" w:rsidR="003A1B29" w:rsidRDefault="003A1B29" w:rsidP="003A1B29">
      <w:pPr>
        <w:pStyle w:val="afffe"/>
        <w:tabs>
          <w:tab w:val="left" w:pos="3163"/>
          <w:tab w:val="left" w:pos="5098"/>
          <w:tab w:val="left" w:pos="6350"/>
          <w:tab w:val="left" w:pos="8689"/>
        </w:tabs>
        <w:ind w:right="120" w:firstLine="720"/>
      </w:pPr>
      <w:r>
        <w:t>предлагать новые проекты, оценивать идеи с позиции новизны, оригинальности, практической значимости;</w:t>
      </w:r>
    </w:p>
    <w:p w14:paraId="2CE1DCAD" w14:textId="77777777" w:rsidR="003A1B29" w:rsidRDefault="003A1B29" w:rsidP="003A1B29">
      <w:pPr>
        <w:pStyle w:val="afffe"/>
        <w:tabs>
          <w:tab w:val="left" w:pos="3163"/>
          <w:tab w:val="left" w:pos="5098"/>
          <w:tab w:val="left" w:pos="6350"/>
          <w:tab w:val="left" w:pos="8689"/>
        </w:tabs>
        <w:ind w:right="120" w:firstLine="720"/>
      </w:pPr>
      <w:r>
        <w:t>осуществлять позитивное стратегическое поведение в различных ситуациях, проявлять творчество и воображение, быть инициативным.</w:t>
      </w:r>
    </w:p>
    <w:p w14:paraId="5AB637DC" w14:textId="77777777" w:rsidR="003A1B29" w:rsidRDefault="003A1B29" w:rsidP="003A1B29">
      <w:pPr>
        <w:pStyle w:val="afffe"/>
        <w:tabs>
          <w:tab w:val="left" w:pos="3163"/>
          <w:tab w:val="left" w:pos="5098"/>
          <w:tab w:val="left" w:pos="6350"/>
          <w:tab w:val="left" w:pos="8689"/>
        </w:tabs>
        <w:ind w:right="120" w:firstLine="720"/>
      </w:pPr>
      <w:r>
        <w:t>Регулятивные универсальные учебные действия</w:t>
      </w:r>
    </w:p>
    <w:p w14:paraId="0FC92ECB" w14:textId="77777777" w:rsidR="003A1B29" w:rsidRDefault="003A1B29" w:rsidP="003A1B29">
      <w:pPr>
        <w:pStyle w:val="afffe"/>
        <w:tabs>
          <w:tab w:val="left" w:pos="3163"/>
          <w:tab w:val="left" w:pos="5098"/>
          <w:tab w:val="left" w:pos="6350"/>
          <w:tab w:val="left" w:pos="8689"/>
        </w:tabs>
        <w:ind w:right="120" w:firstLine="720"/>
      </w:pPr>
      <w:r>
        <w:t>1) самоорганизация:</w:t>
      </w:r>
    </w:p>
    <w:p w14:paraId="3414CFFA" w14:textId="77777777" w:rsidR="003A1B29" w:rsidRDefault="003A1B29" w:rsidP="003A1B29">
      <w:pPr>
        <w:pStyle w:val="afffe"/>
        <w:tabs>
          <w:tab w:val="left" w:pos="3163"/>
          <w:tab w:val="left" w:pos="5098"/>
          <w:tab w:val="left" w:pos="6350"/>
          <w:tab w:val="left" w:pos="8689"/>
        </w:tabs>
        <w:ind w:right="120"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D7B866F" w14:textId="77777777" w:rsidR="003A1B29" w:rsidRDefault="003A1B29" w:rsidP="003A1B29">
      <w:pPr>
        <w:pStyle w:val="afffe"/>
        <w:tabs>
          <w:tab w:val="left" w:pos="3163"/>
          <w:tab w:val="left" w:pos="5098"/>
          <w:tab w:val="left" w:pos="6350"/>
          <w:tab w:val="left" w:pos="8689"/>
        </w:tabs>
        <w:ind w:right="120" w:firstLine="720"/>
      </w:pPr>
      <w:r>
        <w:t>самостоятельно составлять план решения проблемы с учётом имеющихся ресурсов, собственных возможностей и предпочтений;</w:t>
      </w:r>
    </w:p>
    <w:p w14:paraId="26E11748" w14:textId="77777777" w:rsidR="003A1B29" w:rsidRDefault="003A1B29" w:rsidP="003A1B29">
      <w:pPr>
        <w:pStyle w:val="afffe"/>
        <w:tabs>
          <w:tab w:val="left" w:pos="3163"/>
          <w:tab w:val="left" w:pos="5098"/>
          <w:tab w:val="left" w:pos="6350"/>
          <w:tab w:val="left" w:pos="8689"/>
        </w:tabs>
        <w:ind w:right="120" w:firstLine="720"/>
      </w:pPr>
      <w:r>
        <w:t>давать оценку новым ситуациям;</w:t>
      </w:r>
    </w:p>
    <w:p w14:paraId="2446FF86" w14:textId="77777777" w:rsidR="003A1B29" w:rsidRDefault="003A1B29" w:rsidP="003A1B29">
      <w:pPr>
        <w:pStyle w:val="afffe"/>
        <w:tabs>
          <w:tab w:val="left" w:pos="3163"/>
          <w:tab w:val="left" w:pos="5098"/>
          <w:tab w:val="left" w:pos="6350"/>
          <w:tab w:val="left" w:pos="8689"/>
        </w:tabs>
        <w:ind w:right="120" w:firstLine="720"/>
      </w:pPr>
      <w:r>
        <w:t>расширять рамки учебного предмета на основе личных предпочтений;</w:t>
      </w:r>
    </w:p>
    <w:p w14:paraId="52C56D67" w14:textId="77777777" w:rsidR="003A1B29" w:rsidRDefault="003A1B29" w:rsidP="003A1B29">
      <w:pPr>
        <w:pStyle w:val="afffe"/>
        <w:tabs>
          <w:tab w:val="left" w:pos="3163"/>
          <w:tab w:val="left" w:pos="5098"/>
          <w:tab w:val="left" w:pos="6350"/>
          <w:tab w:val="left" w:pos="8689"/>
        </w:tabs>
        <w:ind w:right="120" w:firstLine="720"/>
      </w:pPr>
      <w:r>
        <w:t>делать осознанный выбор, аргументировать его, брать ответственность за решение;</w:t>
      </w:r>
    </w:p>
    <w:p w14:paraId="7B02EB52" w14:textId="77777777" w:rsidR="003A1B29" w:rsidRDefault="003A1B29" w:rsidP="003A1B29">
      <w:pPr>
        <w:pStyle w:val="afffe"/>
        <w:tabs>
          <w:tab w:val="left" w:pos="3163"/>
          <w:tab w:val="left" w:pos="5098"/>
          <w:tab w:val="left" w:pos="6350"/>
          <w:tab w:val="left" w:pos="8689"/>
        </w:tabs>
        <w:ind w:right="120" w:firstLine="720"/>
      </w:pPr>
      <w:r>
        <w:t>оценивать приобретённый опыт;</w:t>
      </w:r>
    </w:p>
    <w:p w14:paraId="3A0AA000" w14:textId="77777777" w:rsidR="003A1B29" w:rsidRDefault="003A1B29" w:rsidP="003A1B29">
      <w:pPr>
        <w:pStyle w:val="afffe"/>
        <w:tabs>
          <w:tab w:val="left" w:pos="3163"/>
          <w:tab w:val="left" w:pos="5098"/>
          <w:tab w:val="left" w:pos="6350"/>
          <w:tab w:val="left" w:pos="8689"/>
        </w:tabs>
        <w:ind w:right="120" w:firstLine="720"/>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4A8F98A" w14:textId="77777777" w:rsidR="003A1B29" w:rsidRDefault="003A1B29" w:rsidP="003A1B29">
      <w:pPr>
        <w:pStyle w:val="afffe"/>
        <w:tabs>
          <w:tab w:val="left" w:pos="3163"/>
          <w:tab w:val="left" w:pos="5098"/>
          <w:tab w:val="left" w:pos="6350"/>
          <w:tab w:val="left" w:pos="8689"/>
        </w:tabs>
        <w:ind w:right="120" w:firstLine="720"/>
      </w:pPr>
      <w:r>
        <w:t>2) самоконтроль:</w:t>
      </w:r>
    </w:p>
    <w:p w14:paraId="2179FF4C" w14:textId="77777777" w:rsidR="003A1B29" w:rsidRDefault="003A1B29" w:rsidP="003A1B29">
      <w:pPr>
        <w:pStyle w:val="afffe"/>
        <w:tabs>
          <w:tab w:val="left" w:pos="3163"/>
          <w:tab w:val="left" w:pos="5098"/>
          <w:tab w:val="left" w:pos="6350"/>
          <w:tab w:val="left" w:pos="8689"/>
        </w:tabs>
        <w:ind w:right="120" w:firstLine="720"/>
      </w:pPr>
      <w:r>
        <w:t xml:space="preserve">давать оценку новым ситуациям, вносить коррективы в деятельность, оценивать соответствие результатов целям; </w:t>
      </w:r>
    </w:p>
    <w:p w14:paraId="6043CA1E" w14:textId="77777777" w:rsidR="003A1B29" w:rsidRDefault="003A1B29" w:rsidP="003A1B29">
      <w:pPr>
        <w:pStyle w:val="afffe"/>
        <w:tabs>
          <w:tab w:val="left" w:pos="3163"/>
          <w:tab w:val="left" w:pos="5098"/>
          <w:tab w:val="left" w:pos="6350"/>
          <w:tab w:val="left" w:pos="8689"/>
        </w:tabs>
        <w:ind w:right="120"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3ADD3FE" w14:textId="77777777" w:rsidR="003A1B29" w:rsidRDefault="003A1B29" w:rsidP="003A1B29">
      <w:pPr>
        <w:pStyle w:val="afffe"/>
        <w:tabs>
          <w:tab w:val="left" w:pos="3163"/>
          <w:tab w:val="left" w:pos="5098"/>
          <w:tab w:val="left" w:pos="6350"/>
          <w:tab w:val="left" w:pos="8689"/>
        </w:tabs>
        <w:ind w:right="120" w:firstLine="720"/>
      </w:pPr>
      <w:r>
        <w:t>оценивать риски и своевременно принимать решения по их снижению;</w:t>
      </w:r>
    </w:p>
    <w:p w14:paraId="5EAA6ABF" w14:textId="77777777" w:rsidR="003A1B29" w:rsidRDefault="003A1B29" w:rsidP="003A1B29">
      <w:pPr>
        <w:pStyle w:val="afffe"/>
        <w:tabs>
          <w:tab w:val="left" w:pos="3163"/>
          <w:tab w:val="left" w:pos="5098"/>
          <w:tab w:val="left" w:pos="6350"/>
          <w:tab w:val="left" w:pos="8689"/>
        </w:tabs>
        <w:ind w:right="120" w:firstLine="720"/>
      </w:pPr>
      <w:r>
        <w:t xml:space="preserve">принимать мотивы и аргументы других при анализе результатов </w:t>
      </w:r>
      <w:r>
        <w:lastRenderedPageBreak/>
        <w:t>деятельности.</w:t>
      </w:r>
    </w:p>
    <w:p w14:paraId="4ACE196C" w14:textId="77777777" w:rsidR="003A1B29" w:rsidRDefault="003A1B29" w:rsidP="003A1B29">
      <w:pPr>
        <w:pStyle w:val="afffe"/>
        <w:tabs>
          <w:tab w:val="left" w:pos="3163"/>
          <w:tab w:val="left" w:pos="5098"/>
          <w:tab w:val="left" w:pos="6350"/>
          <w:tab w:val="left" w:pos="8689"/>
        </w:tabs>
        <w:ind w:right="120" w:firstLine="720"/>
      </w:pPr>
      <w:r>
        <w:t>3) принятия себя и других:</w:t>
      </w:r>
    </w:p>
    <w:p w14:paraId="5FB21D9F" w14:textId="77777777" w:rsidR="003A1B29" w:rsidRDefault="003A1B29" w:rsidP="003A1B29">
      <w:pPr>
        <w:pStyle w:val="afffe"/>
        <w:tabs>
          <w:tab w:val="left" w:pos="3163"/>
          <w:tab w:val="left" w:pos="5098"/>
          <w:tab w:val="left" w:pos="6350"/>
          <w:tab w:val="left" w:pos="8689"/>
        </w:tabs>
        <w:ind w:right="120" w:firstLine="720"/>
      </w:pPr>
      <w:r>
        <w:t>принимать себя, понимая свои недостатки и достоинства;</w:t>
      </w:r>
    </w:p>
    <w:p w14:paraId="4F275159" w14:textId="77777777" w:rsidR="003A1B29" w:rsidRDefault="003A1B29" w:rsidP="003A1B29">
      <w:pPr>
        <w:pStyle w:val="afffe"/>
        <w:tabs>
          <w:tab w:val="left" w:pos="3163"/>
          <w:tab w:val="left" w:pos="5098"/>
          <w:tab w:val="left" w:pos="6350"/>
          <w:tab w:val="left" w:pos="8689"/>
        </w:tabs>
        <w:ind w:right="120" w:firstLine="720"/>
      </w:pPr>
      <w:r>
        <w:t>принимать мотивы и аргументы других при анализе результатов деятельности;</w:t>
      </w:r>
    </w:p>
    <w:p w14:paraId="3268B573" w14:textId="77777777" w:rsidR="003A1B29" w:rsidRDefault="003A1B29" w:rsidP="003A1B29">
      <w:pPr>
        <w:pStyle w:val="afffe"/>
        <w:tabs>
          <w:tab w:val="left" w:pos="3163"/>
          <w:tab w:val="left" w:pos="5098"/>
          <w:tab w:val="left" w:pos="6350"/>
          <w:tab w:val="left" w:pos="8689"/>
        </w:tabs>
        <w:ind w:right="120" w:firstLine="720"/>
      </w:pPr>
      <w:r>
        <w:t>признавать своё право и право других на ошибку;</w:t>
      </w:r>
    </w:p>
    <w:p w14:paraId="7605C8C0" w14:textId="77777777" w:rsidR="003A1B29" w:rsidRDefault="003A1B29" w:rsidP="003A1B29">
      <w:pPr>
        <w:pStyle w:val="afffe"/>
        <w:tabs>
          <w:tab w:val="left" w:pos="3163"/>
          <w:tab w:val="left" w:pos="5098"/>
          <w:tab w:val="left" w:pos="6350"/>
          <w:tab w:val="left" w:pos="8689"/>
        </w:tabs>
        <w:ind w:right="120" w:firstLine="720"/>
      </w:pPr>
      <w:r>
        <w:t>развивать способность понимать мир с позиции другого человека.</w:t>
      </w:r>
    </w:p>
    <w:p w14:paraId="56F374FF" w14:textId="1367D9DB" w:rsidR="003A1B29" w:rsidRDefault="00922E9B" w:rsidP="003A1B29">
      <w:pPr>
        <w:pStyle w:val="afffe"/>
        <w:tabs>
          <w:tab w:val="left" w:pos="3163"/>
          <w:tab w:val="left" w:pos="5098"/>
          <w:tab w:val="left" w:pos="6350"/>
          <w:tab w:val="left" w:pos="8689"/>
        </w:tabs>
        <w:ind w:right="120" w:firstLine="720"/>
      </w:pPr>
      <w:r>
        <w:t>Предметные результаты</w:t>
      </w:r>
    </w:p>
    <w:p w14:paraId="6B3CDE50" w14:textId="77777777" w:rsidR="003A1B29" w:rsidRDefault="003A1B29" w:rsidP="003A1B29">
      <w:pPr>
        <w:pStyle w:val="afffe"/>
        <w:tabs>
          <w:tab w:val="left" w:pos="3163"/>
          <w:tab w:val="left" w:pos="5098"/>
          <w:tab w:val="left" w:pos="6350"/>
          <w:tab w:val="left" w:pos="8689"/>
        </w:tabs>
        <w:ind w:right="120" w:firstLine="720"/>
      </w:pPr>
      <w:r>
        <w:t>В процессе изучения курса информатики базового уровня в 10 классе обучающимися будут достигнуты следующие предметные результаты:</w:t>
      </w:r>
    </w:p>
    <w:p w14:paraId="1929A3CB" w14:textId="77777777" w:rsidR="003A1B29" w:rsidRDefault="003A1B29" w:rsidP="003A1B29">
      <w:pPr>
        <w:pStyle w:val="afffe"/>
        <w:tabs>
          <w:tab w:val="left" w:pos="3163"/>
          <w:tab w:val="left" w:pos="5098"/>
          <w:tab w:val="left" w:pos="6350"/>
          <w:tab w:val="left" w:pos="8689"/>
        </w:tabs>
        <w:ind w:right="120" w:firstLine="720"/>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6D7D589E" w14:textId="77777777" w:rsidR="003A1B29" w:rsidRDefault="003A1B29" w:rsidP="003A1B29">
      <w:pPr>
        <w:pStyle w:val="afffe"/>
        <w:tabs>
          <w:tab w:val="left" w:pos="3163"/>
          <w:tab w:val="left" w:pos="5098"/>
          <w:tab w:val="left" w:pos="6350"/>
          <w:tab w:val="left" w:pos="8689"/>
        </w:tabs>
        <w:ind w:right="120" w:firstLine="720"/>
      </w:pPr>
      <w:r>
        <w:t>владение методами поиска информации в сети Интернет, умение критически оценивать информацию, полученную из сети Интернет;</w:t>
      </w:r>
    </w:p>
    <w:p w14:paraId="7CBD963D" w14:textId="77777777" w:rsidR="003A1B29" w:rsidRDefault="003A1B29" w:rsidP="003A1B29">
      <w:pPr>
        <w:pStyle w:val="afffe"/>
        <w:tabs>
          <w:tab w:val="left" w:pos="3163"/>
          <w:tab w:val="left" w:pos="5098"/>
          <w:tab w:val="left" w:pos="6350"/>
          <w:tab w:val="left" w:pos="8689"/>
        </w:tabs>
        <w:ind w:right="120" w:firstLine="720"/>
      </w:pPr>
      <w:r>
        <w:t>умение характеризовать большие данные, приводить примеры источников их получения и направления использования;</w:t>
      </w:r>
    </w:p>
    <w:p w14:paraId="10399148" w14:textId="77777777" w:rsidR="003A1B29" w:rsidRDefault="003A1B29" w:rsidP="003A1B29">
      <w:pPr>
        <w:pStyle w:val="afffe"/>
        <w:tabs>
          <w:tab w:val="left" w:pos="3163"/>
          <w:tab w:val="left" w:pos="5098"/>
          <w:tab w:val="left" w:pos="6350"/>
          <w:tab w:val="left" w:pos="8689"/>
        </w:tabs>
        <w:ind w:right="120" w:firstLine="72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0B873906" w14:textId="77777777" w:rsidR="003A1B29" w:rsidRDefault="003A1B29" w:rsidP="003A1B29">
      <w:pPr>
        <w:pStyle w:val="afffe"/>
        <w:tabs>
          <w:tab w:val="left" w:pos="3163"/>
          <w:tab w:val="left" w:pos="5098"/>
          <w:tab w:val="left" w:pos="6350"/>
          <w:tab w:val="left" w:pos="8689"/>
        </w:tabs>
        <w:ind w:right="120" w:firstLine="720"/>
      </w:pPr>
      <w: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5DA341B1" w14:textId="77777777" w:rsidR="003A1B29" w:rsidRDefault="003A1B29" w:rsidP="003A1B29">
      <w:pPr>
        <w:pStyle w:val="afffe"/>
        <w:tabs>
          <w:tab w:val="left" w:pos="3163"/>
          <w:tab w:val="left" w:pos="5098"/>
          <w:tab w:val="left" w:pos="6350"/>
          <w:tab w:val="left" w:pos="8689"/>
        </w:tabs>
        <w:ind w:right="120" w:firstLine="720"/>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5B1C0B13" w14:textId="77777777" w:rsidR="003A1B29" w:rsidRDefault="003A1B29" w:rsidP="003A1B29">
      <w:pPr>
        <w:pStyle w:val="afffe"/>
        <w:tabs>
          <w:tab w:val="left" w:pos="3163"/>
          <w:tab w:val="left" w:pos="5098"/>
          <w:tab w:val="left" w:pos="6350"/>
          <w:tab w:val="left" w:pos="8689"/>
        </w:tabs>
        <w:ind w:right="120" w:firstLine="720"/>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5DE1C7B2" w14:textId="77777777" w:rsidR="003A1B29" w:rsidRDefault="003A1B29" w:rsidP="003A1B29">
      <w:pPr>
        <w:pStyle w:val="afffe"/>
        <w:tabs>
          <w:tab w:val="left" w:pos="3163"/>
          <w:tab w:val="left" w:pos="5098"/>
          <w:tab w:val="left" w:pos="6350"/>
          <w:tab w:val="left" w:pos="8689"/>
        </w:tabs>
        <w:ind w:right="120" w:firstLine="720"/>
      </w:pPr>
      <w:r>
        <w:t xml:space="preserve">умение строить неравномерные коды, допускающие однозначное декодирование сообщений (префиксные коды); </w:t>
      </w:r>
    </w:p>
    <w:p w14:paraId="39B6D1CE" w14:textId="77777777" w:rsidR="003A1B29" w:rsidRDefault="003A1B29" w:rsidP="003A1B29">
      <w:pPr>
        <w:pStyle w:val="afffe"/>
        <w:tabs>
          <w:tab w:val="left" w:pos="3163"/>
          <w:tab w:val="left" w:pos="5098"/>
          <w:tab w:val="left" w:pos="6350"/>
          <w:tab w:val="left" w:pos="8689"/>
        </w:tabs>
        <w:ind w:right="120" w:firstLine="720"/>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359B9305" w14:textId="77777777" w:rsidR="003A1B29" w:rsidRDefault="003A1B29" w:rsidP="003A1B29">
      <w:pPr>
        <w:pStyle w:val="afffe"/>
        <w:tabs>
          <w:tab w:val="left" w:pos="3163"/>
          <w:tab w:val="left" w:pos="5098"/>
          <w:tab w:val="left" w:pos="6350"/>
          <w:tab w:val="left" w:pos="8689"/>
        </w:tabs>
        <w:ind w:right="120" w:firstLine="720"/>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2C63EFB9" w14:textId="77777777" w:rsidR="003A1B29" w:rsidRDefault="003A1B29" w:rsidP="003A1B29">
      <w:pPr>
        <w:pStyle w:val="afffe"/>
        <w:tabs>
          <w:tab w:val="left" w:pos="3163"/>
          <w:tab w:val="left" w:pos="5098"/>
          <w:tab w:val="left" w:pos="6350"/>
          <w:tab w:val="left" w:pos="8689"/>
        </w:tabs>
        <w:ind w:right="120" w:firstLine="720"/>
      </w:pPr>
      <w:r>
        <w:t>В процессе изучения курса информатики базового уровня в 11 классе обучающимися будут достигнуты следующие предметные результаты:</w:t>
      </w:r>
    </w:p>
    <w:p w14:paraId="10F05BEF" w14:textId="77777777" w:rsidR="003A1B29" w:rsidRDefault="003A1B29" w:rsidP="003A1B29">
      <w:pPr>
        <w:pStyle w:val="afffe"/>
        <w:tabs>
          <w:tab w:val="left" w:pos="3163"/>
          <w:tab w:val="left" w:pos="5098"/>
          <w:tab w:val="left" w:pos="6350"/>
          <w:tab w:val="left" w:pos="8689"/>
        </w:tabs>
        <w:ind w:right="120" w:firstLine="72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0039D7D" w14:textId="77777777" w:rsidR="003A1B29" w:rsidRDefault="003A1B29" w:rsidP="003A1B29">
      <w:pPr>
        <w:pStyle w:val="afffe"/>
        <w:tabs>
          <w:tab w:val="left" w:pos="3163"/>
          <w:tab w:val="left" w:pos="5098"/>
          <w:tab w:val="left" w:pos="6350"/>
          <w:tab w:val="left" w:pos="8689"/>
        </w:tabs>
        <w:ind w:right="120" w:firstLine="720"/>
      </w:pPr>
      <w:r>
        <w:t xml:space="preserve">понимание угроз информационной безопасности, использование методов и средств противодействия этим угрозам, соблюдение мер безопасности, </w:t>
      </w:r>
      <w:r>
        <w:lastRenderedPageBreak/>
        <w:t>предотвращающих незаконное распространение персональных данных;</w:t>
      </w:r>
    </w:p>
    <w:p w14:paraId="55BDB10E" w14:textId="77777777" w:rsidR="003A1B29" w:rsidRDefault="003A1B29" w:rsidP="003A1B29">
      <w:pPr>
        <w:pStyle w:val="afffe"/>
        <w:tabs>
          <w:tab w:val="left" w:pos="3163"/>
          <w:tab w:val="left" w:pos="5098"/>
          <w:tab w:val="left" w:pos="6350"/>
          <w:tab w:val="left" w:pos="8689"/>
        </w:tabs>
        <w:ind w:right="120" w:firstLine="720"/>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693E4E9C" w14:textId="77777777" w:rsidR="003A1B29" w:rsidRDefault="003A1B29" w:rsidP="003A1B29">
      <w:pPr>
        <w:pStyle w:val="afffe"/>
        <w:tabs>
          <w:tab w:val="left" w:pos="3163"/>
          <w:tab w:val="left" w:pos="5098"/>
          <w:tab w:val="left" w:pos="6350"/>
          <w:tab w:val="left" w:pos="8689"/>
        </w:tabs>
        <w:ind w:right="120" w:firstLine="720"/>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165A9F6D" w14:textId="77777777" w:rsidR="003A1B29" w:rsidRDefault="003A1B29" w:rsidP="003A1B29">
      <w:pPr>
        <w:pStyle w:val="afffe"/>
        <w:tabs>
          <w:tab w:val="left" w:pos="3163"/>
          <w:tab w:val="left" w:pos="5098"/>
          <w:tab w:val="left" w:pos="6350"/>
          <w:tab w:val="left" w:pos="8689"/>
        </w:tabs>
        <w:ind w:right="120" w:firstLine="720"/>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DA2C987" w14:textId="77777777" w:rsidR="003A1B29" w:rsidRDefault="003A1B29" w:rsidP="003A1B29">
      <w:pPr>
        <w:pStyle w:val="afffe"/>
        <w:tabs>
          <w:tab w:val="left" w:pos="3163"/>
          <w:tab w:val="left" w:pos="5098"/>
          <w:tab w:val="left" w:pos="6350"/>
          <w:tab w:val="left" w:pos="8689"/>
        </w:tabs>
        <w:ind w:right="120" w:firstLine="720"/>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91A0AF8" w14:textId="77777777" w:rsidR="003A1B29" w:rsidRDefault="003A1B29" w:rsidP="003A1B29">
      <w:pPr>
        <w:pStyle w:val="afffe"/>
        <w:tabs>
          <w:tab w:val="left" w:pos="3163"/>
          <w:tab w:val="left" w:pos="5098"/>
          <w:tab w:val="left" w:pos="6350"/>
          <w:tab w:val="left" w:pos="8689"/>
        </w:tabs>
        <w:ind w:right="120" w:firstLine="72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4F63E423" w14:textId="5723BE82" w:rsidR="003A1B29" w:rsidRDefault="003A1B29" w:rsidP="003A1B29">
      <w:pPr>
        <w:pStyle w:val="afffe"/>
        <w:tabs>
          <w:tab w:val="left" w:pos="3163"/>
          <w:tab w:val="left" w:pos="5098"/>
          <w:tab w:val="left" w:pos="6350"/>
          <w:tab w:val="left" w:pos="8689"/>
        </w:tabs>
        <w:ind w:right="120" w:firstLine="720"/>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C027236" w14:textId="77777777" w:rsidR="00922E9B" w:rsidRDefault="00922E9B" w:rsidP="003A1B29">
      <w:pPr>
        <w:pStyle w:val="afffe"/>
        <w:tabs>
          <w:tab w:val="left" w:pos="3163"/>
          <w:tab w:val="left" w:pos="5098"/>
          <w:tab w:val="left" w:pos="6350"/>
          <w:tab w:val="left" w:pos="8689"/>
        </w:tabs>
        <w:ind w:right="120" w:firstLine="720"/>
      </w:pPr>
    </w:p>
    <w:p w14:paraId="5240069B" w14:textId="29E4756A" w:rsidR="00922E9B" w:rsidRPr="00922E9B" w:rsidRDefault="00922E9B" w:rsidP="00922E9B">
      <w:pPr>
        <w:pStyle w:val="afffe"/>
        <w:tabs>
          <w:tab w:val="left" w:pos="3163"/>
          <w:tab w:val="left" w:pos="5098"/>
          <w:tab w:val="left" w:pos="6350"/>
          <w:tab w:val="left" w:pos="8689"/>
        </w:tabs>
        <w:ind w:right="120" w:firstLine="720"/>
        <w:jc w:val="center"/>
        <w:rPr>
          <w:b/>
          <w:bCs/>
        </w:rPr>
      </w:pPr>
      <w:r w:rsidRPr="00922E9B">
        <w:rPr>
          <w:b/>
          <w:bCs/>
        </w:rPr>
        <w:t>«Физика» (базовый уровень)</w:t>
      </w:r>
    </w:p>
    <w:p w14:paraId="61DEDFDD" w14:textId="77777777" w:rsidR="00922E9B" w:rsidRDefault="00922E9B" w:rsidP="00922E9B">
      <w:pPr>
        <w:pStyle w:val="afffe"/>
        <w:tabs>
          <w:tab w:val="left" w:pos="3163"/>
          <w:tab w:val="left" w:pos="5098"/>
          <w:tab w:val="left" w:pos="6350"/>
          <w:tab w:val="left" w:pos="8689"/>
        </w:tabs>
        <w:ind w:right="120" w:firstLine="720"/>
      </w:pPr>
      <w: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w:t>
      </w:r>
      <w:r>
        <w:lastRenderedPageBreak/>
        <w:t>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3E3F03E4" w14:textId="77777777" w:rsidR="00922E9B" w:rsidRDefault="00922E9B" w:rsidP="00922E9B">
      <w:pPr>
        <w:pStyle w:val="afffe"/>
        <w:tabs>
          <w:tab w:val="left" w:pos="3163"/>
          <w:tab w:val="left" w:pos="5098"/>
          <w:tab w:val="left" w:pos="6350"/>
          <w:tab w:val="left" w:pos="8689"/>
        </w:tabs>
        <w:ind w:right="120" w:firstLine="720"/>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12851D2B" w14:textId="77777777" w:rsidR="00922E9B" w:rsidRDefault="00922E9B" w:rsidP="00922E9B">
      <w:pPr>
        <w:pStyle w:val="afffe"/>
        <w:tabs>
          <w:tab w:val="left" w:pos="3163"/>
          <w:tab w:val="left" w:pos="5098"/>
          <w:tab w:val="left" w:pos="6350"/>
          <w:tab w:val="left" w:pos="8689"/>
        </w:tabs>
        <w:ind w:right="120" w:firstLine="720"/>
      </w:pPr>
      <w:r>
        <w:t>Программа по физике включает:</w:t>
      </w:r>
    </w:p>
    <w:p w14:paraId="17BCBE36" w14:textId="0D20F496" w:rsidR="00922E9B" w:rsidRDefault="00922E9B" w:rsidP="00922E9B">
      <w:pPr>
        <w:pStyle w:val="afffe"/>
        <w:tabs>
          <w:tab w:val="left" w:pos="3163"/>
          <w:tab w:val="left" w:pos="5098"/>
          <w:tab w:val="left" w:pos="6350"/>
          <w:tab w:val="left" w:pos="8689"/>
        </w:tabs>
        <w:ind w:right="120" w:firstLine="720"/>
      </w:pPr>
      <w:r>
        <w:t>•планируемые результаты освоения курса физики на базовом уровне, в том числе предметные результаты по годам обучения;</w:t>
      </w:r>
    </w:p>
    <w:p w14:paraId="3ED9CAF3" w14:textId="4453E154" w:rsidR="00922E9B" w:rsidRDefault="00922E9B" w:rsidP="00922E9B">
      <w:pPr>
        <w:pStyle w:val="afffe"/>
        <w:tabs>
          <w:tab w:val="left" w:pos="3163"/>
          <w:tab w:val="left" w:pos="5098"/>
          <w:tab w:val="left" w:pos="6350"/>
          <w:tab w:val="left" w:pos="8689"/>
        </w:tabs>
        <w:ind w:right="120" w:firstLine="720"/>
      </w:pPr>
      <w:r>
        <w:t>•содержание учебного предмета «Физика» по годам обучения.</w:t>
      </w:r>
    </w:p>
    <w:p w14:paraId="444BA1FF" w14:textId="77777777" w:rsidR="00922E9B" w:rsidRDefault="00922E9B" w:rsidP="00922E9B">
      <w:pPr>
        <w:pStyle w:val="afffe"/>
        <w:tabs>
          <w:tab w:val="left" w:pos="3163"/>
          <w:tab w:val="left" w:pos="5098"/>
          <w:tab w:val="left" w:pos="6350"/>
          <w:tab w:val="left" w:pos="8689"/>
        </w:tabs>
        <w:ind w:right="120" w:firstLine="720"/>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249285AF" w14:textId="77777777" w:rsidR="00922E9B" w:rsidRDefault="00922E9B" w:rsidP="00922E9B">
      <w:pPr>
        <w:pStyle w:val="afffe"/>
        <w:tabs>
          <w:tab w:val="left" w:pos="3163"/>
          <w:tab w:val="left" w:pos="5098"/>
          <w:tab w:val="left" w:pos="6350"/>
          <w:tab w:val="left" w:pos="8689"/>
        </w:tabs>
        <w:ind w:right="120" w:firstLine="720"/>
      </w:pPr>
      <w:r>
        <w:t>В основу курса физики для уровня среднего общего образования положен ряд идей, которые можно рассматривать как принципы его построения.</w:t>
      </w:r>
    </w:p>
    <w:p w14:paraId="241F6072" w14:textId="77777777" w:rsidR="00922E9B" w:rsidRDefault="00922E9B" w:rsidP="00922E9B">
      <w:pPr>
        <w:pStyle w:val="afffe"/>
        <w:tabs>
          <w:tab w:val="left" w:pos="3163"/>
          <w:tab w:val="left" w:pos="5098"/>
          <w:tab w:val="left" w:pos="6350"/>
          <w:tab w:val="left" w:pos="8689"/>
        </w:tabs>
        <w:ind w:right="120" w:firstLine="720"/>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2C3AF08" w14:textId="77777777" w:rsidR="00922E9B" w:rsidRDefault="00922E9B" w:rsidP="00922E9B">
      <w:pPr>
        <w:pStyle w:val="afffe"/>
        <w:tabs>
          <w:tab w:val="left" w:pos="3163"/>
          <w:tab w:val="left" w:pos="5098"/>
          <w:tab w:val="left" w:pos="6350"/>
          <w:tab w:val="left" w:pos="8689"/>
        </w:tabs>
        <w:ind w:right="120" w:firstLine="720"/>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81EB9E6" w14:textId="77777777" w:rsidR="00922E9B" w:rsidRDefault="00922E9B" w:rsidP="00922E9B">
      <w:pPr>
        <w:pStyle w:val="afffe"/>
        <w:tabs>
          <w:tab w:val="left" w:pos="3163"/>
          <w:tab w:val="left" w:pos="5098"/>
          <w:tab w:val="left" w:pos="6350"/>
          <w:tab w:val="left" w:pos="8689"/>
        </w:tabs>
        <w:ind w:right="120" w:firstLine="720"/>
      </w:pPr>
      <w: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1DCE66ED" w14:textId="77777777" w:rsidR="00922E9B" w:rsidRDefault="00922E9B" w:rsidP="00922E9B">
      <w:pPr>
        <w:pStyle w:val="afffe"/>
        <w:tabs>
          <w:tab w:val="left" w:pos="3163"/>
          <w:tab w:val="left" w:pos="5098"/>
          <w:tab w:val="left" w:pos="6350"/>
          <w:tab w:val="left" w:pos="8689"/>
        </w:tabs>
        <w:ind w:right="120" w:firstLine="720"/>
      </w:pPr>
      <w: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124F58AF" w14:textId="77777777" w:rsidR="00922E9B" w:rsidRDefault="00922E9B" w:rsidP="00922E9B">
      <w:pPr>
        <w:pStyle w:val="afffe"/>
        <w:tabs>
          <w:tab w:val="left" w:pos="3163"/>
          <w:tab w:val="left" w:pos="5098"/>
          <w:tab w:val="left" w:pos="6350"/>
          <w:tab w:val="left" w:pos="8689"/>
        </w:tabs>
        <w:ind w:right="120" w:firstLine="720"/>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0909E91A" w14:textId="77777777" w:rsidR="00922E9B" w:rsidRDefault="00922E9B" w:rsidP="00922E9B">
      <w:pPr>
        <w:pStyle w:val="afffe"/>
        <w:tabs>
          <w:tab w:val="left" w:pos="3163"/>
          <w:tab w:val="left" w:pos="5098"/>
          <w:tab w:val="left" w:pos="6350"/>
          <w:tab w:val="left" w:pos="8689"/>
        </w:tabs>
        <w:ind w:right="120" w:firstLine="720"/>
      </w:pPr>
      <w:r>
        <w:lastRenderedPageBreak/>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5C402E69" w14:textId="77777777" w:rsidR="00922E9B" w:rsidRDefault="00922E9B" w:rsidP="00922E9B">
      <w:pPr>
        <w:pStyle w:val="afffe"/>
        <w:tabs>
          <w:tab w:val="left" w:pos="3163"/>
          <w:tab w:val="left" w:pos="5098"/>
          <w:tab w:val="left" w:pos="6350"/>
          <w:tab w:val="left" w:pos="8689"/>
        </w:tabs>
        <w:ind w:right="120" w:firstLine="720"/>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2541532E" w14:textId="77777777" w:rsidR="00922E9B" w:rsidRDefault="00922E9B" w:rsidP="00922E9B">
      <w:pPr>
        <w:pStyle w:val="afffe"/>
        <w:tabs>
          <w:tab w:val="left" w:pos="3163"/>
          <w:tab w:val="left" w:pos="5098"/>
          <w:tab w:val="left" w:pos="6350"/>
          <w:tab w:val="left" w:pos="8689"/>
        </w:tabs>
        <w:ind w:right="120" w:firstLine="720"/>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5620C7CD" w14:textId="77777777" w:rsidR="00922E9B" w:rsidRDefault="00922E9B" w:rsidP="00922E9B">
      <w:pPr>
        <w:pStyle w:val="afffe"/>
        <w:tabs>
          <w:tab w:val="left" w:pos="3163"/>
          <w:tab w:val="left" w:pos="5098"/>
          <w:tab w:val="left" w:pos="6350"/>
          <w:tab w:val="left" w:pos="8689"/>
        </w:tabs>
        <w:ind w:right="120" w:firstLine="720"/>
      </w:pPr>
      <w: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429DF73D" w14:textId="77777777" w:rsidR="00922E9B" w:rsidRDefault="00922E9B" w:rsidP="00922E9B">
      <w:pPr>
        <w:pStyle w:val="afffe"/>
        <w:tabs>
          <w:tab w:val="left" w:pos="3163"/>
          <w:tab w:val="left" w:pos="5098"/>
          <w:tab w:val="left" w:pos="6350"/>
          <w:tab w:val="left" w:pos="8689"/>
        </w:tabs>
        <w:ind w:right="120" w:firstLine="720"/>
      </w:pPr>
      <w: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122AAFD" w14:textId="77777777" w:rsidR="00922E9B" w:rsidRDefault="00922E9B" w:rsidP="00922E9B">
      <w:pPr>
        <w:pStyle w:val="afffe"/>
        <w:tabs>
          <w:tab w:val="left" w:pos="3163"/>
          <w:tab w:val="left" w:pos="5098"/>
          <w:tab w:val="left" w:pos="6350"/>
          <w:tab w:val="left" w:pos="8689"/>
        </w:tabs>
        <w:ind w:right="120" w:firstLine="720"/>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6A067EDB" w14:textId="77777777" w:rsidR="00922E9B" w:rsidRDefault="00922E9B" w:rsidP="00922E9B">
      <w:pPr>
        <w:pStyle w:val="afffe"/>
        <w:tabs>
          <w:tab w:val="left" w:pos="3163"/>
          <w:tab w:val="left" w:pos="5098"/>
          <w:tab w:val="left" w:pos="6350"/>
          <w:tab w:val="left" w:pos="8689"/>
        </w:tabs>
        <w:ind w:right="120" w:firstLine="720"/>
      </w:pPr>
      <w:r>
        <w:t xml:space="preserve">Основными целями изучения физики в общем образовании являются: </w:t>
      </w:r>
    </w:p>
    <w:p w14:paraId="163D7453" w14:textId="60F82E41" w:rsidR="00922E9B" w:rsidRDefault="00922E9B" w:rsidP="00922E9B">
      <w:pPr>
        <w:pStyle w:val="afffe"/>
        <w:tabs>
          <w:tab w:val="left" w:pos="3163"/>
          <w:tab w:val="left" w:pos="5098"/>
          <w:tab w:val="left" w:pos="6350"/>
          <w:tab w:val="left" w:pos="8689"/>
        </w:tabs>
        <w:ind w:right="120" w:firstLine="720"/>
      </w:pPr>
      <w:r>
        <w:t>•формирование интереса и стремления обучающихся к научному изучению природы, развитие их интеллектуальных и творческих способностей;</w:t>
      </w:r>
    </w:p>
    <w:p w14:paraId="4EA442AF" w14:textId="2C134C2E" w:rsidR="00922E9B" w:rsidRDefault="00922E9B" w:rsidP="00922E9B">
      <w:pPr>
        <w:pStyle w:val="afffe"/>
        <w:tabs>
          <w:tab w:val="left" w:pos="3163"/>
          <w:tab w:val="left" w:pos="5098"/>
          <w:tab w:val="left" w:pos="6350"/>
          <w:tab w:val="left" w:pos="8689"/>
        </w:tabs>
        <w:ind w:right="120" w:firstLine="720"/>
      </w:pPr>
      <w:r>
        <w:t>•развитие представлений о научном методе познания и формирование исследовательского отношения к окружающим явлениям;</w:t>
      </w:r>
    </w:p>
    <w:p w14:paraId="0E9F05B3" w14:textId="7B5E4F02" w:rsidR="00922E9B" w:rsidRDefault="00922E9B" w:rsidP="00922E9B">
      <w:pPr>
        <w:pStyle w:val="afffe"/>
        <w:tabs>
          <w:tab w:val="left" w:pos="3163"/>
          <w:tab w:val="left" w:pos="5098"/>
          <w:tab w:val="left" w:pos="6350"/>
          <w:tab w:val="left" w:pos="8689"/>
        </w:tabs>
        <w:ind w:right="120" w:firstLine="720"/>
      </w:pPr>
      <w:r>
        <w:t xml:space="preserve">•формирование научного мировоззрения как результата изучения основ </w:t>
      </w:r>
      <w:r>
        <w:lastRenderedPageBreak/>
        <w:t>строения материи и фундаментальных законов физики;</w:t>
      </w:r>
    </w:p>
    <w:p w14:paraId="05AA5A81" w14:textId="6C09F8CF" w:rsidR="00922E9B" w:rsidRDefault="00922E9B" w:rsidP="00922E9B">
      <w:pPr>
        <w:pStyle w:val="afffe"/>
        <w:tabs>
          <w:tab w:val="left" w:pos="3163"/>
          <w:tab w:val="left" w:pos="5098"/>
          <w:tab w:val="left" w:pos="6350"/>
          <w:tab w:val="left" w:pos="8689"/>
        </w:tabs>
        <w:ind w:right="120" w:firstLine="720"/>
      </w:pPr>
      <w:r>
        <w:t>•формирование умений объяснять явления с использованием физических знаний и научных доказательств;</w:t>
      </w:r>
    </w:p>
    <w:p w14:paraId="735EBC5C" w14:textId="559B0B6B" w:rsidR="00922E9B" w:rsidRDefault="00922E9B" w:rsidP="00922E9B">
      <w:pPr>
        <w:pStyle w:val="afffe"/>
        <w:tabs>
          <w:tab w:val="left" w:pos="3163"/>
          <w:tab w:val="left" w:pos="5098"/>
          <w:tab w:val="left" w:pos="6350"/>
          <w:tab w:val="left" w:pos="8689"/>
        </w:tabs>
        <w:ind w:right="120" w:firstLine="720"/>
      </w:pPr>
      <w:r>
        <w:t>•формирование представлений о роли физики для развития других естественных наук, техники и технологий.</w:t>
      </w:r>
    </w:p>
    <w:p w14:paraId="146D09CA" w14:textId="77777777" w:rsidR="00922E9B" w:rsidRDefault="00922E9B" w:rsidP="00922E9B">
      <w:pPr>
        <w:pStyle w:val="afffe"/>
        <w:tabs>
          <w:tab w:val="left" w:pos="3163"/>
          <w:tab w:val="left" w:pos="5098"/>
          <w:tab w:val="left" w:pos="6350"/>
          <w:tab w:val="left" w:pos="8689"/>
        </w:tabs>
        <w:ind w:right="120" w:firstLine="720"/>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361D414E" w14:textId="3811E934" w:rsidR="00922E9B" w:rsidRDefault="00922E9B" w:rsidP="00922E9B">
      <w:pPr>
        <w:pStyle w:val="afffe"/>
        <w:tabs>
          <w:tab w:val="left" w:pos="3163"/>
          <w:tab w:val="left" w:pos="5098"/>
          <w:tab w:val="left" w:pos="6350"/>
          <w:tab w:val="left" w:pos="8689"/>
        </w:tabs>
        <w:ind w:right="120" w:firstLine="720"/>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1B5F2CA6" w14:textId="222C47DC" w:rsidR="00922E9B" w:rsidRDefault="00922E9B" w:rsidP="00922E9B">
      <w:pPr>
        <w:pStyle w:val="afffe"/>
        <w:tabs>
          <w:tab w:val="left" w:pos="3163"/>
          <w:tab w:val="left" w:pos="5098"/>
          <w:tab w:val="left" w:pos="6350"/>
          <w:tab w:val="left" w:pos="8689"/>
        </w:tabs>
        <w:ind w:right="120" w:firstLine="720"/>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D409195" w14:textId="17CD7FD7" w:rsidR="00922E9B" w:rsidRDefault="00922E9B" w:rsidP="00922E9B">
      <w:pPr>
        <w:pStyle w:val="afffe"/>
        <w:tabs>
          <w:tab w:val="left" w:pos="3163"/>
          <w:tab w:val="left" w:pos="5098"/>
          <w:tab w:val="left" w:pos="6350"/>
          <w:tab w:val="left" w:pos="8689"/>
        </w:tabs>
        <w:ind w:right="120" w:firstLine="720"/>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211DBA3A" w14:textId="41AE286F" w:rsidR="00922E9B" w:rsidRDefault="00922E9B" w:rsidP="00922E9B">
      <w:pPr>
        <w:pStyle w:val="afffe"/>
        <w:tabs>
          <w:tab w:val="left" w:pos="3163"/>
          <w:tab w:val="left" w:pos="5098"/>
          <w:tab w:val="left" w:pos="6350"/>
          <w:tab w:val="left" w:pos="8689"/>
        </w:tabs>
        <w:ind w:right="120" w:firstLine="720"/>
      </w:pPr>
      <w: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0C7E0649" w14:textId="5151EF2F" w:rsidR="00922E9B" w:rsidRDefault="00922E9B" w:rsidP="00922E9B">
      <w:pPr>
        <w:pStyle w:val="afffe"/>
        <w:tabs>
          <w:tab w:val="left" w:pos="3163"/>
          <w:tab w:val="left" w:pos="5098"/>
          <w:tab w:val="left" w:pos="6350"/>
          <w:tab w:val="left" w:pos="8689"/>
        </w:tabs>
        <w:ind w:right="120" w:firstLine="720"/>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59C3CF5F" w14:textId="4F51B524" w:rsidR="00922E9B" w:rsidRDefault="00922E9B" w:rsidP="00922E9B">
      <w:pPr>
        <w:pStyle w:val="afffe"/>
        <w:tabs>
          <w:tab w:val="left" w:pos="3163"/>
          <w:tab w:val="left" w:pos="5098"/>
          <w:tab w:val="left" w:pos="6350"/>
          <w:tab w:val="left" w:pos="8689"/>
        </w:tabs>
        <w:ind w:right="120" w:firstLine="720"/>
      </w:pPr>
      <w:r>
        <w:t>•создание условий для развития умений проектно-исследовательской, творческой деятельности.</w:t>
      </w:r>
    </w:p>
    <w:p w14:paraId="47F759D6" w14:textId="77777777" w:rsidR="00922E9B" w:rsidRDefault="00922E9B" w:rsidP="00922E9B">
      <w:pPr>
        <w:pStyle w:val="afffe"/>
        <w:tabs>
          <w:tab w:val="left" w:pos="3163"/>
          <w:tab w:val="left" w:pos="5098"/>
          <w:tab w:val="left" w:pos="6350"/>
          <w:tab w:val="left" w:pos="8689"/>
        </w:tabs>
        <w:ind w:right="120" w:firstLine="720"/>
      </w:pPr>
      <w: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
    <w:p w14:paraId="773E36EA" w14:textId="77777777" w:rsidR="00922E9B" w:rsidRDefault="00922E9B" w:rsidP="00922E9B">
      <w:pPr>
        <w:pStyle w:val="afffe"/>
        <w:tabs>
          <w:tab w:val="left" w:pos="3163"/>
          <w:tab w:val="left" w:pos="5098"/>
          <w:tab w:val="left" w:pos="6350"/>
          <w:tab w:val="left" w:pos="8689"/>
        </w:tabs>
        <w:ind w:right="120" w:firstLine="720"/>
      </w:pPr>
      <w: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28CD967C" w14:textId="3C192296" w:rsidR="00922E9B" w:rsidRDefault="00922E9B" w:rsidP="00922E9B">
      <w:pPr>
        <w:pStyle w:val="afffe"/>
        <w:tabs>
          <w:tab w:val="left" w:pos="3163"/>
          <w:tab w:val="left" w:pos="5098"/>
          <w:tab w:val="left" w:pos="6350"/>
          <w:tab w:val="left" w:pos="8689"/>
        </w:tabs>
        <w:ind w:right="120" w:firstLine="720"/>
      </w:pPr>
      <w:r>
        <w:t xml:space="preserve">Содержание обучения </w:t>
      </w:r>
    </w:p>
    <w:p w14:paraId="727CDEA1" w14:textId="77777777" w:rsidR="00922E9B" w:rsidRDefault="00922E9B" w:rsidP="00922E9B">
      <w:pPr>
        <w:pStyle w:val="afffe"/>
        <w:tabs>
          <w:tab w:val="left" w:pos="3163"/>
          <w:tab w:val="left" w:pos="5098"/>
          <w:tab w:val="left" w:pos="6350"/>
          <w:tab w:val="left" w:pos="8689"/>
        </w:tabs>
        <w:ind w:right="120" w:firstLine="720"/>
      </w:pPr>
      <w:r>
        <w:t>10 КЛАСС</w:t>
      </w:r>
    </w:p>
    <w:p w14:paraId="2FF56A64" w14:textId="77777777" w:rsidR="00922E9B" w:rsidRDefault="00922E9B" w:rsidP="00922E9B">
      <w:pPr>
        <w:pStyle w:val="afffe"/>
        <w:tabs>
          <w:tab w:val="left" w:pos="3163"/>
          <w:tab w:val="left" w:pos="5098"/>
          <w:tab w:val="left" w:pos="6350"/>
          <w:tab w:val="left" w:pos="8689"/>
        </w:tabs>
        <w:ind w:right="120" w:firstLine="720"/>
      </w:pPr>
      <w:r>
        <w:t>Раздел 1. Физика и методы научного познания</w:t>
      </w:r>
    </w:p>
    <w:p w14:paraId="74FF5431" w14:textId="77777777" w:rsidR="00922E9B" w:rsidRDefault="00922E9B" w:rsidP="00922E9B">
      <w:pPr>
        <w:pStyle w:val="afffe"/>
        <w:tabs>
          <w:tab w:val="left" w:pos="3163"/>
          <w:tab w:val="left" w:pos="5098"/>
          <w:tab w:val="left" w:pos="6350"/>
          <w:tab w:val="left" w:pos="8689"/>
        </w:tabs>
        <w:ind w:right="120" w:firstLine="720"/>
      </w:pPr>
      <w: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24DE227" w14:textId="77777777" w:rsidR="00922E9B" w:rsidRDefault="00922E9B" w:rsidP="00922E9B">
      <w:pPr>
        <w:pStyle w:val="afffe"/>
        <w:tabs>
          <w:tab w:val="left" w:pos="3163"/>
          <w:tab w:val="left" w:pos="5098"/>
          <w:tab w:val="left" w:pos="6350"/>
          <w:tab w:val="left" w:pos="8689"/>
        </w:tabs>
        <w:ind w:right="120" w:firstLine="720"/>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0E99982" w14:textId="77777777" w:rsidR="00922E9B" w:rsidRDefault="00922E9B" w:rsidP="00922E9B">
      <w:pPr>
        <w:pStyle w:val="afffe"/>
        <w:tabs>
          <w:tab w:val="left" w:pos="3163"/>
          <w:tab w:val="left" w:pos="5098"/>
          <w:tab w:val="left" w:pos="6350"/>
          <w:tab w:val="left" w:pos="8689"/>
        </w:tabs>
        <w:ind w:right="120" w:firstLine="720"/>
      </w:pPr>
      <w:r>
        <w:t xml:space="preserve">Роль и место физики в формировании современной научной картины мира, в практической деятельности людей. </w:t>
      </w:r>
    </w:p>
    <w:p w14:paraId="1CB2D192"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131E8123" w14:textId="77777777" w:rsidR="00922E9B" w:rsidRDefault="00922E9B" w:rsidP="00922E9B">
      <w:pPr>
        <w:pStyle w:val="afffe"/>
        <w:tabs>
          <w:tab w:val="left" w:pos="3163"/>
          <w:tab w:val="left" w:pos="5098"/>
          <w:tab w:val="left" w:pos="6350"/>
          <w:tab w:val="left" w:pos="8689"/>
        </w:tabs>
        <w:ind w:right="120" w:firstLine="720"/>
      </w:pPr>
      <w:r>
        <w:t>Аналоговые и цифровые измерительные приборы, компьютерные датчики.</w:t>
      </w:r>
    </w:p>
    <w:p w14:paraId="63E47351" w14:textId="77777777" w:rsidR="00922E9B" w:rsidRDefault="00922E9B" w:rsidP="00922E9B">
      <w:pPr>
        <w:pStyle w:val="afffe"/>
        <w:tabs>
          <w:tab w:val="left" w:pos="3163"/>
          <w:tab w:val="left" w:pos="5098"/>
          <w:tab w:val="left" w:pos="6350"/>
          <w:tab w:val="left" w:pos="8689"/>
        </w:tabs>
        <w:ind w:right="120" w:firstLine="720"/>
      </w:pPr>
      <w:r>
        <w:t>Раздел 2. Механика</w:t>
      </w:r>
    </w:p>
    <w:p w14:paraId="4E28DB14" w14:textId="77777777" w:rsidR="00922E9B" w:rsidRDefault="00922E9B" w:rsidP="00922E9B">
      <w:pPr>
        <w:pStyle w:val="afffe"/>
        <w:tabs>
          <w:tab w:val="left" w:pos="3163"/>
          <w:tab w:val="left" w:pos="5098"/>
          <w:tab w:val="left" w:pos="6350"/>
          <w:tab w:val="left" w:pos="8689"/>
        </w:tabs>
        <w:ind w:right="120" w:firstLine="720"/>
      </w:pPr>
      <w:r>
        <w:t xml:space="preserve">Тема 1. Кинематика </w:t>
      </w:r>
    </w:p>
    <w:p w14:paraId="10697EF6" w14:textId="77777777" w:rsidR="00922E9B" w:rsidRDefault="00922E9B" w:rsidP="00922E9B">
      <w:pPr>
        <w:pStyle w:val="afffe"/>
        <w:tabs>
          <w:tab w:val="left" w:pos="3163"/>
          <w:tab w:val="left" w:pos="5098"/>
          <w:tab w:val="left" w:pos="6350"/>
          <w:tab w:val="left" w:pos="8689"/>
        </w:tabs>
        <w:ind w:right="120" w:firstLine="720"/>
      </w:pPr>
      <w:r>
        <w:t xml:space="preserve">Механическое движение. Относительность механического движения. Система отсчёта. Траектория. </w:t>
      </w:r>
    </w:p>
    <w:p w14:paraId="3A385E09" w14:textId="77777777" w:rsidR="00922E9B" w:rsidRDefault="00922E9B" w:rsidP="00922E9B">
      <w:pPr>
        <w:pStyle w:val="afffe"/>
        <w:tabs>
          <w:tab w:val="left" w:pos="3163"/>
          <w:tab w:val="left" w:pos="5098"/>
          <w:tab w:val="left" w:pos="6350"/>
          <w:tab w:val="left" w:pos="8689"/>
        </w:tabs>
        <w:ind w:right="120" w:firstLine="720"/>
      </w:pPr>
      <w:r>
        <w:lastRenderedPageBreak/>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1F7C61BA" w14:textId="77777777" w:rsidR="00922E9B" w:rsidRDefault="00922E9B" w:rsidP="00922E9B">
      <w:pPr>
        <w:pStyle w:val="afffe"/>
        <w:tabs>
          <w:tab w:val="left" w:pos="3163"/>
          <w:tab w:val="left" w:pos="5098"/>
          <w:tab w:val="left" w:pos="6350"/>
          <w:tab w:val="left" w:pos="8689"/>
        </w:tabs>
        <w:ind w:right="120" w:firstLine="720"/>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01BDE9FA" w14:textId="77777777" w:rsidR="00922E9B" w:rsidRDefault="00922E9B" w:rsidP="00922E9B">
      <w:pPr>
        <w:pStyle w:val="afffe"/>
        <w:tabs>
          <w:tab w:val="left" w:pos="3163"/>
          <w:tab w:val="left" w:pos="5098"/>
          <w:tab w:val="left" w:pos="6350"/>
          <w:tab w:val="left" w:pos="8689"/>
        </w:tabs>
        <w:ind w:right="120" w:firstLine="720"/>
      </w:pPr>
      <w:r>
        <w:t xml:space="preserve">Свободное падение. Ускорение свободного падения. </w:t>
      </w:r>
    </w:p>
    <w:p w14:paraId="6DC5C148" w14:textId="77777777" w:rsidR="00922E9B" w:rsidRDefault="00922E9B" w:rsidP="00922E9B">
      <w:pPr>
        <w:pStyle w:val="afffe"/>
        <w:tabs>
          <w:tab w:val="left" w:pos="3163"/>
          <w:tab w:val="left" w:pos="5098"/>
          <w:tab w:val="left" w:pos="6350"/>
          <w:tab w:val="left" w:pos="8689"/>
        </w:tabs>
        <w:ind w:right="120" w:firstLine="720"/>
      </w:pPr>
      <w: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5694E077"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спидометр, движение снарядов, цепные и ремённые передачи.</w:t>
      </w:r>
    </w:p>
    <w:p w14:paraId="287428FF"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0B558A78" w14:textId="77777777" w:rsidR="00922E9B" w:rsidRDefault="00922E9B" w:rsidP="00922E9B">
      <w:pPr>
        <w:pStyle w:val="afffe"/>
        <w:tabs>
          <w:tab w:val="left" w:pos="3163"/>
          <w:tab w:val="left" w:pos="5098"/>
          <w:tab w:val="left" w:pos="6350"/>
          <w:tab w:val="left" w:pos="8689"/>
        </w:tabs>
        <w:ind w:right="120" w:firstLine="720"/>
      </w:pPr>
      <w:r>
        <w:t>Модель системы отсчёта, иллюстрация кинематических характеристик движения.</w:t>
      </w:r>
    </w:p>
    <w:p w14:paraId="6BADCA2C" w14:textId="77777777" w:rsidR="00922E9B" w:rsidRDefault="00922E9B" w:rsidP="00922E9B">
      <w:pPr>
        <w:pStyle w:val="afffe"/>
        <w:tabs>
          <w:tab w:val="left" w:pos="3163"/>
          <w:tab w:val="left" w:pos="5098"/>
          <w:tab w:val="left" w:pos="6350"/>
          <w:tab w:val="left" w:pos="8689"/>
        </w:tabs>
        <w:ind w:right="120" w:firstLine="720"/>
      </w:pPr>
      <w:r>
        <w:t xml:space="preserve">Преобразование движений с использованием простых механизмов. </w:t>
      </w:r>
    </w:p>
    <w:p w14:paraId="0531FD1D" w14:textId="77777777" w:rsidR="00922E9B" w:rsidRDefault="00922E9B" w:rsidP="00922E9B">
      <w:pPr>
        <w:pStyle w:val="afffe"/>
        <w:tabs>
          <w:tab w:val="left" w:pos="3163"/>
          <w:tab w:val="left" w:pos="5098"/>
          <w:tab w:val="left" w:pos="6350"/>
          <w:tab w:val="left" w:pos="8689"/>
        </w:tabs>
        <w:ind w:right="120" w:firstLine="720"/>
      </w:pPr>
      <w:r>
        <w:t xml:space="preserve">Падение тел в воздухе и в разреженном пространстве. </w:t>
      </w:r>
    </w:p>
    <w:p w14:paraId="69C7F037" w14:textId="77777777" w:rsidR="00922E9B" w:rsidRDefault="00922E9B" w:rsidP="00922E9B">
      <w:pPr>
        <w:pStyle w:val="afffe"/>
        <w:tabs>
          <w:tab w:val="left" w:pos="3163"/>
          <w:tab w:val="left" w:pos="5098"/>
          <w:tab w:val="left" w:pos="6350"/>
          <w:tab w:val="left" w:pos="8689"/>
        </w:tabs>
        <w:ind w:right="120" w:firstLine="720"/>
      </w:pPr>
      <w:r>
        <w:t xml:space="preserve">Наблюдение движения тела, брошенного под углом к горизонту и горизонтально. </w:t>
      </w:r>
    </w:p>
    <w:p w14:paraId="36574E0A" w14:textId="77777777" w:rsidR="00922E9B" w:rsidRDefault="00922E9B" w:rsidP="00922E9B">
      <w:pPr>
        <w:pStyle w:val="afffe"/>
        <w:tabs>
          <w:tab w:val="left" w:pos="3163"/>
          <w:tab w:val="left" w:pos="5098"/>
          <w:tab w:val="left" w:pos="6350"/>
          <w:tab w:val="left" w:pos="8689"/>
        </w:tabs>
        <w:ind w:right="120" w:firstLine="720"/>
      </w:pPr>
      <w:r>
        <w:t>Измерение ускорения свободного падения.</w:t>
      </w:r>
    </w:p>
    <w:p w14:paraId="4E59AA3A" w14:textId="77777777" w:rsidR="00922E9B" w:rsidRDefault="00922E9B" w:rsidP="00922E9B">
      <w:pPr>
        <w:pStyle w:val="afffe"/>
        <w:tabs>
          <w:tab w:val="left" w:pos="3163"/>
          <w:tab w:val="left" w:pos="5098"/>
          <w:tab w:val="left" w:pos="6350"/>
          <w:tab w:val="left" w:pos="8689"/>
        </w:tabs>
        <w:ind w:right="120" w:firstLine="720"/>
      </w:pPr>
      <w:r>
        <w:t>Направление скорости при движении по окружности.</w:t>
      </w:r>
    </w:p>
    <w:p w14:paraId="60E44FAE"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31D1B388" w14:textId="77777777" w:rsidR="00922E9B" w:rsidRDefault="00922E9B" w:rsidP="00922E9B">
      <w:pPr>
        <w:pStyle w:val="afffe"/>
        <w:tabs>
          <w:tab w:val="left" w:pos="3163"/>
          <w:tab w:val="left" w:pos="5098"/>
          <w:tab w:val="left" w:pos="6350"/>
          <w:tab w:val="left" w:pos="8689"/>
        </w:tabs>
        <w:ind w:right="120" w:firstLine="720"/>
      </w:pPr>
      <w:r>
        <w:t>Изучение неравномерного движения с целью определения мгновенной скорости.</w:t>
      </w:r>
    </w:p>
    <w:p w14:paraId="54E142C5" w14:textId="77777777" w:rsidR="00922E9B" w:rsidRDefault="00922E9B" w:rsidP="00922E9B">
      <w:pPr>
        <w:pStyle w:val="afffe"/>
        <w:tabs>
          <w:tab w:val="left" w:pos="3163"/>
          <w:tab w:val="left" w:pos="5098"/>
          <w:tab w:val="left" w:pos="6350"/>
          <w:tab w:val="left" w:pos="8689"/>
        </w:tabs>
        <w:ind w:right="120" w:firstLine="720"/>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60CB5BA7" w14:textId="77777777" w:rsidR="00922E9B" w:rsidRDefault="00922E9B" w:rsidP="00922E9B">
      <w:pPr>
        <w:pStyle w:val="afffe"/>
        <w:tabs>
          <w:tab w:val="left" w:pos="3163"/>
          <w:tab w:val="left" w:pos="5098"/>
          <w:tab w:val="left" w:pos="6350"/>
          <w:tab w:val="left" w:pos="8689"/>
        </w:tabs>
        <w:ind w:right="120" w:firstLine="720"/>
      </w:pPr>
      <w:r>
        <w:t>Изучение движения шарика в вязкой жидкости.</w:t>
      </w:r>
    </w:p>
    <w:p w14:paraId="7487F892" w14:textId="77777777" w:rsidR="00922E9B" w:rsidRDefault="00922E9B" w:rsidP="00922E9B">
      <w:pPr>
        <w:pStyle w:val="afffe"/>
        <w:tabs>
          <w:tab w:val="left" w:pos="3163"/>
          <w:tab w:val="left" w:pos="5098"/>
          <w:tab w:val="left" w:pos="6350"/>
          <w:tab w:val="left" w:pos="8689"/>
        </w:tabs>
        <w:ind w:right="120" w:firstLine="720"/>
      </w:pPr>
      <w:r>
        <w:t>Изучение движения тела, брошенного горизонтально.</w:t>
      </w:r>
    </w:p>
    <w:p w14:paraId="1F57F041" w14:textId="77777777" w:rsidR="00922E9B" w:rsidRDefault="00922E9B" w:rsidP="00922E9B">
      <w:pPr>
        <w:pStyle w:val="afffe"/>
        <w:tabs>
          <w:tab w:val="left" w:pos="3163"/>
          <w:tab w:val="left" w:pos="5098"/>
          <w:tab w:val="left" w:pos="6350"/>
          <w:tab w:val="left" w:pos="8689"/>
        </w:tabs>
        <w:ind w:right="120" w:firstLine="720"/>
      </w:pPr>
      <w:r>
        <w:t>Тема 2. Динамика</w:t>
      </w:r>
    </w:p>
    <w:p w14:paraId="0BA8A0CB" w14:textId="77777777" w:rsidR="00922E9B" w:rsidRDefault="00922E9B" w:rsidP="00922E9B">
      <w:pPr>
        <w:pStyle w:val="afffe"/>
        <w:tabs>
          <w:tab w:val="left" w:pos="3163"/>
          <w:tab w:val="left" w:pos="5098"/>
          <w:tab w:val="left" w:pos="6350"/>
          <w:tab w:val="left" w:pos="8689"/>
        </w:tabs>
        <w:ind w:right="120" w:firstLine="720"/>
      </w:pPr>
      <w:r>
        <w:t xml:space="preserve">Принцип относительности Галилея. Первый закон Ньютона. Инерциальные системы отсчёта. </w:t>
      </w:r>
    </w:p>
    <w:p w14:paraId="5F2D418B" w14:textId="77777777" w:rsidR="00922E9B" w:rsidRDefault="00922E9B" w:rsidP="00922E9B">
      <w:pPr>
        <w:pStyle w:val="afffe"/>
        <w:tabs>
          <w:tab w:val="left" w:pos="3163"/>
          <w:tab w:val="left" w:pos="5098"/>
          <w:tab w:val="left" w:pos="6350"/>
          <w:tab w:val="left" w:pos="8689"/>
        </w:tabs>
        <w:ind w:right="120" w:firstLine="720"/>
      </w:pPr>
      <w:r>
        <w:t>Масса тела. Сила. Принцип суперпозиции сил. Второй закон Ньютона для материальной точки. Третий закон Ньютона для материальных точек.</w:t>
      </w:r>
    </w:p>
    <w:p w14:paraId="66385B5E" w14:textId="77777777" w:rsidR="00922E9B" w:rsidRDefault="00922E9B" w:rsidP="00922E9B">
      <w:pPr>
        <w:pStyle w:val="afffe"/>
        <w:tabs>
          <w:tab w:val="left" w:pos="3163"/>
          <w:tab w:val="left" w:pos="5098"/>
          <w:tab w:val="left" w:pos="6350"/>
          <w:tab w:val="left" w:pos="8689"/>
        </w:tabs>
        <w:ind w:right="120" w:firstLine="720"/>
      </w:pPr>
      <w:r>
        <w:t xml:space="preserve">Закон всемирного тяготения. Сила тяжести. Первая космическая скорость. </w:t>
      </w:r>
    </w:p>
    <w:p w14:paraId="1B16183E" w14:textId="77777777" w:rsidR="00922E9B" w:rsidRDefault="00922E9B" w:rsidP="00922E9B">
      <w:pPr>
        <w:pStyle w:val="afffe"/>
        <w:tabs>
          <w:tab w:val="left" w:pos="3163"/>
          <w:tab w:val="left" w:pos="5098"/>
          <w:tab w:val="left" w:pos="6350"/>
          <w:tab w:val="left" w:pos="8689"/>
        </w:tabs>
        <w:ind w:right="120" w:firstLine="720"/>
      </w:pPr>
      <w:r>
        <w:t>Сила упругости. Закон Гука. Вес тела.</w:t>
      </w:r>
    </w:p>
    <w:p w14:paraId="39ACB600" w14:textId="77777777" w:rsidR="00922E9B" w:rsidRDefault="00922E9B" w:rsidP="00922E9B">
      <w:pPr>
        <w:pStyle w:val="afffe"/>
        <w:tabs>
          <w:tab w:val="left" w:pos="3163"/>
          <w:tab w:val="left" w:pos="5098"/>
          <w:tab w:val="left" w:pos="6350"/>
          <w:tab w:val="left" w:pos="8689"/>
        </w:tabs>
        <w:ind w:right="120" w:firstLine="720"/>
      </w:pPr>
      <w: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31CEEFAC" w14:textId="77777777" w:rsidR="00922E9B" w:rsidRDefault="00922E9B" w:rsidP="00922E9B">
      <w:pPr>
        <w:pStyle w:val="afffe"/>
        <w:tabs>
          <w:tab w:val="left" w:pos="3163"/>
          <w:tab w:val="left" w:pos="5098"/>
          <w:tab w:val="left" w:pos="6350"/>
          <w:tab w:val="left" w:pos="8689"/>
        </w:tabs>
        <w:ind w:right="120" w:firstLine="720"/>
      </w:pPr>
      <w:r>
        <w:t>Поступательное и вращательное движение абсолютно твёрдого тела.</w:t>
      </w:r>
    </w:p>
    <w:p w14:paraId="6ACD72DF" w14:textId="77777777" w:rsidR="00922E9B" w:rsidRDefault="00922E9B" w:rsidP="00922E9B">
      <w:pPr>
        <w:pStyle w:val="afffe"/>
        <w:tabs>
          <w:tab w:val="left" w:pos="3163"/>
          <w:tab w:val="left" w:pos="5098"/>
          <w:tab w:val="left" w:pos="6350"/>
          <w:tab w:val="left" w:pos="8689"/>
        </w:tabs>
        <w:ind w:right="120" w:firstLine="720"/>
      </w:pPr>
      <w:r>
        <w:t>Момент силы относительно оси вращения. Плечо силы. Условия равновесия твёрдого тела.</w:t>
      </w:r>
    </w:p>
    <w:p w14:paraId="66BCC999"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подшипники, движение искусственных спутников.</w:t>
      </w:r>
    </w:p>
    <w:p w14:paraId="738EE4B2"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4BE87301" w14:textId="77777777" w:rsidR="00922E9B" w:rsidRDefault="00922E9B" w:rsidP="00922E9B">
      <w:pPr>
        <w:pStyle w:val="afffe"/>
        <w:tabs>
          <w:tab w:val="left" w:pos="3163"/>
          <w:tab w:val="left" w:pos="5098"/>
          <w:tab w:val="left" w:pos="6350"/>
          <w:tab w:val="left" w:pos="8689"/>
        </w:tabs>
        <w:ind w:right="120" w:firstLine="720"/>
      </w:pPr>
      <w:r>
        <w:t>Явление инерции.</w:t>
      </w:r>
    </w:p>
    <w:p w14:paraId="2F90CE66" w14:textId="77777777" w:rsidR="00922E9B" w:rsidRDefault="00922E9B" w:rsidP="00922E9B">
      <w:pPr>
        <w:pStyle w:val="afffe"/>
        <w:tabs>
          <w:tab w:val="left" w:pos="3163"/>
          <w:tab w:val="left" w:pos="5098"/>
          <w:tab w:val="left" w:pos="6350"/>
          <w:tab w:val="left" w:pos="8689"/>
        </w:tabs>
        <w:ind w:right="120" w:firstLine="720"/>
      </w:pPr>
      <w:r>
        <w:t>Сравнение масс взаимодействующих тел.</w:t>
      </w:r>
    </w:p>
    <w:p w14:paraId="614ADB25" w14:textId="77777777" w:rsidR="00922E9B" w:rsidRDefault="00922E9B" w:rsidP="00922E9B">
      <w:pPr>
        <w:pStyle w:val="afffe"/>
        <w:tabs>
          <w:tab w:val="left" w:pos="3163"/>
          <w:tab w:val="left" w:pos="5098"/>
          <w:tab w:val="left" w:pos="6350"/>
          <w:tab w:val="left" w:pos="8689"/>
        </w:tabs>
        <w:ind w:right="120" w:firstLine="720"/>
      </w:pPr>
      <w:r>
        <w:lastRenderedPageBreak/>
        <w:t>Второй закон Ньютона.</w:t>
      </w:r>
    </w:p>
    <w:p w14:paraId="0FC60E35" w14:textId="77777777" w:rsidR="00922E9B" w:rsidRDefault="00922E9B" w:rsidP="00922E9B">
      <w:pPr>
        <w:pStyle w:val="afffe"/>
        <w:tabs>
          <w:tab w:val="left" w:pos="3163"/>
          <w:tab w:val="left" w:pos="5098"/>
          <w:tab w:val="left" w:pos="6350"/>
          <w:tab w:val="left" w:pos="8689"/>
        </w:tabs>
        <w:ind w:right="120" w:firstLine="720"/>
      </w:pPr>
      <w:r>
        <w:t>Измерение сил.</w:t>
      </w:r>
    </w:p>
    <w:p w14:paraId="3C1BD315" w14:textId="77777777" w:rsidR="00922E9B" w:rsidRDefault="00922E9B" w:rsidP="00922E9B">
      <w:pPr>
        <w:pStyle w:val="afffe"/>
        <w:tabs>
          <w:tab w:val="left" w:pos="3163"/>
          <w:tab w:val="left" w:pos="5098"/>
          <w:tab w:val="left" w:pos="6350"/>
          <w:tab w:val="left" w:pos="8689"/>
        </w:tabs>
        <w:ind w:right="120" w:firstLine="720"/>
      </w:pPr>
      <w:r>
        <w:t>Сложение сил.</w:t>
      </w:r>
    </w:p>
    <w:p w14:paraId="127D9F94" w14:textId="77777777" w:rsidR="00922E9B" w:rsidRDefault="00922E9B" w:rsidP="00922E9B">
      <w:pPr>
        <w:pStyle w:val="afffe"/>
        <w:tabs>
          <w:tab w:val="left" w:pos="3163"/>
          <w:tab w:val="left" w:pos="5098"/>
          <w:tab w:val="left" w:pos="6350"/>
          <w:tab w:val="left" w:pos="8689"/>
        </w:tabs>
        <w:ind w:right="120" w:firstLine="720"/>
      </w:pPr>
      <w:r>
        <w:t>Зависимость силы упругости от деформации.</w:t>
      </w:r>
    </w:p>
    <w:p w14:paraId="785FA729" w14:textId="77777777" w:rsidR="00922E9B" w:rsidRDefault="00922E9B" w:rsidP="00922E9B">
      <w:pPr>
        <w:pStyle w:val="afffe"/>
        <w:tabs>
          <w:tab w:val="left" w:pos="3163"/>
          <w:tab w:val="left" w:pos="5098"/>
          <w:tab w:val="left" w:pos="6350"/>
          <w:tab w:val="left" w:pos="8689"/>
        </w:tabs>
        <w:ind w:right="120" w:firstLine="720"/>
      </w:pPr>
      <w:r>
        <w:t>Невесомость. Вес тела при ускоренном подъёме и падении.</w:t>
      </w:r>
    </w:p>
    <w:p w14:paraId="089CCB28" w14:textId="77777777" w:rsidR="00922E9B" w:rsidRDefault="00922E9B" w:rsidP="00922E9B">
      <w:pPr>
        <w:pStyle w:val="afffe"/>
        <w:tabs>
          <w:tab w:val="left" w:pos="3163"/>
          <w:tab w:val="left" w:pos="5098"/>
          <w:tab w:val="left" w:pos="6350"/>
          <w:tab w:val="left" w:pos="8689"/>
        </w:tabs>
        <w:ind w:right="120" w:firstLine="720"/>
      </w:pPr>
      <w:r>
        <w:t>Сравнение сил трения покоя, качения и скольжения.</w:t>
      </w:r>
    </w:p>
    <w:p w14:paraId="022A695E" w14:textId="77777777" w:rsidR="00922E9B" w:rsidRDefault="00922E9B" w:rsidP="00922E9B">
      <w:pPr>
        <w:pStyle w:val="afffe"/>
        <w:tabs>
          <w:tab w:val="left" w:pos="3163"/>
          <w:tab w:val="left" w:pos="5098"/>
          <w:tab w:val="left" w:pos="6350"/>
          <w:tab w:val="left" w:pos="8689"/>
        </w:tabs>
        <w:ind w:right="120" w:firstLine="720"/>
      </w:pPr>
      <w:r>
        <w:t>Условия равновесия твёрдого тела. Виды равновесия.</w:t>
      </w:r>
    </w:p>
    <w:p w14:paraId="3018F897"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49059099" w14:textId="77777777" w:rsidR="00922E9B" w:rsidRDefault="00922E9B" w:rsidP="00922E9B">
      <w:pPr>
        <w:pStyle w:val="afffe"/>
        <w:tabs>
          <w:tab w:val="left" w:pos="3163"/>
          <w:tab w:val="left" w:pos="5098"/>
          <w:tab w:val="left" w:pos="6350"/>
          <w:tab w:val="left" w:pos="8689"/>
        </w:tabs>
        <w:ind w:right="120" w:firstLine="720"/>
      </w:pPr>
      <w:r>
        <w:t>Изучение движения бруска по наклонной плоскости.</w:t>
      </w:r>
    </w:p>
    <w:p w14:paraId="758922F5" w14:textId="77777777" w:rsidR="00922E9B" w:rsidRDefault="00922E9B" w:rsidP="00922E9B">
      <w:pPr>
        <w:pStyle w:val="afffe"/>
        <w:tabs>
          <w:tab w:val="left" w:pos="3163"/>
          <w:tab w:val="left" w:pos="5098"/>
          <w:tab w:val="left" w:pos="6350"/>
          <w:tab w:val="left" w:pos="8689"/>
        </w:tabs>
        <w:ind w:right="120" w:firstLine="720"/>
      </w:pPr>
      <w:r>
        <w:t xml:space="preserve">Исследование зависимости сил упругости, возникающих в пружине и резиновом образце, от их деформации. </w:t>
      </w:r>
    </w:p>
    <w:p w14:paraId="290F07FE" w14:textId="77777777" w:rsidR="00922E9B" w:rsidRDefault="00922E9B" w:rsidP="00922E9B">
      <w:pPr>
        <w:pStyle w:val="afffe"/>
        <w:tabs>
          <w:tab w:val="left" w:pos="3163"/>
          <w:tab w:val="left" w:pos="5098"/>
          <w:tab w:val="left" w:pos="6350"/>
          <w:tab w:val="left" w:pos="8689"/>
        </w:tabs>
        <w:ind w:right="120" w:firstLine="720"/>
      </w:pPr>
      <w:r>
        <w:t>Исследование условий равновесия твёрдого тела, имеющего ось вращения.</w:t>
      </w:r>
    </w:p>
    <w:p w14:paraId="40B25FD5" w14:textId="77777777" w:rsidR="00922E9B" w:rsidRDefault="00922E9B" w:rsidP="00922E9B">
      <w:pPr>
        <w:pStyle w:val="afffe"/>
        <w:tabs>
          <w:tab w:val="left" w:pos="3163"/>
          <w:tab w:val="left" w:pos="5098"/>
          <w:tab w:val="left" w:pos="6350"/>
          <w:tab w:val="left" w:pos="8689"/>
        </w:tabs>
        <w:ind w:right="120" w:firstLine="720"/>
      </w:pPr>
      <w:r>
        <w:t>Тема 3. Законы сохранения в механике</w:t>
      </w:r>
    </w:p>
    <w:p w14:paraId="16134FF0" w14:textId="77777777" w:rsidR="00922E9B" w:rsidRDefault="00922E9B" w:rsidP="00922E9B">
      <w:pPr>
        <w:pStyle w:val="afffe"/>
        <w:tabs>
          <w:tab w:val="left" w:pos="3163"/>
          <w:tab w:val="left" w:pos="5098"/>
          <w:tab w:val="left" w:pos="6350"/>
          <w:tab w:val="left" w:pos="8689"/>
        </w:tabs>
        <w:ind w:right="120" w:firstLine="720"/>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7DEE70B1" w14:textId="77777777" w:rsidR="00922E9B" w:rsidRDefault="00922E9B" w:rsidP="00922E9B">
      <w:pPr>
        <w:pStyle w:val="afffe"/>
        <w:tabs>
          <w:tab w:val="left" w:pos="3163"/>
          <w:tab w:val="left" w:pos="5098"/>
          <w:tab w:val="left" w:pos="6350"/>
          <w:tab w:val="left" w:pos="8689"/>
        </w:tabs>
        <w:ind w:right="120" w:firstLine="720"/>
      </w:pPr>
      <w:r>
        <w:t>Работа силы. Мощность силы.</w:t>
      </w:r>
    </w:p>
    <w:p w14:paraId="3F663395" w14:textId="77777777" w:rsidR="00922E9B" w:rsidRDefault="00922E9B" w:rsidP="00922E9B">
      <w:pPr>
        <w:pStyle w:val="afffe"/>
        <w:tabs>
          <w:tab w:val="left" w:pos="3163"/>
          <w:tab w:val="left" w:pos="5098"/>
          <w:tab w:val="left" w:pos="6350"/>
          <w:tab w:val="left" w:pos="8689"/>
        </w:tabs>
        <w:ind w:right="120" w:firstLine="720"/>
      </w:pPr>
      <w:r>
        <w:t>Кинетическая энергия материальной точки. Теорема об изменении кинетической энергии.</w:t>
      </w:r>
    </w:p>
    <w:p w14:paraId="4ED5A994" w14:textId="77777777" w:rsidR="00922E9B" w:rsidRDefault="00922E9B" w:rsidP="00922E9B">
      <w:pPr>
        <w:pStyle w:val="afffe"/>
        <w:tabs>
          <w:tab w:val="left" w:pos="3163"/>
          <w:tab w:val="left" w:pos="5098"/>
          <w:tab w:val="left" w:pos="6350"/>
          <w:tab w:val="left" w:pos="8689"/>
        </w:tabs>
        <w:ind w:right="120" w:firstLine="720"/>
      </w:pPr>
      <w: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75D7736C" w14:textId="77777777" w:rsidR="00922E9B" w:rsidRDefault="00922E9B" w:rsidP="00922E9B">
      <w:pPr>
        <w:pStyle w:val="afffe"/>
        <w:tabs>
          <w:tab w:val="left" w:pos="3163"/>
          <w:tab w:val="left" w:pos="5098"/>
          <w:tab w:val="left" w:pos="6350"/>
          <w:tab w:val="left" w:pos="8689"/>
        </w:tabs>
        <w:ind w:right="120" w:firstLine="720"/>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6573DC36" w14:textId="77777777" w:rsidR="00922E9B" w:rsidRDefault="00922E9B" w:rsidP="00922E9B">
      <w:pPr>
        <w:pStyle w:val="afffe"/>
        <w:tabs>
          <w:tab w:val="left" w:pos="3163"/>
          <w:tab w:val="left" w:pos="5098"/>
          <w:tab w:val="left" w:pos="6350"/>
          <w:tab w:val="left" w:pos="8689"/>
        </w:tabs>
        <w:ind w:right="120" w:firstLine="720"/>
      </w:pPr>
      <w:r>
        <w:t>Упругие и неупругие столкновения.</w:t>
      </w:r>
    </w:p>
    <w:p w14:paraId="28D3E5B3"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водомёт, копёр, пружинный пистолет, движение ракет.</w:t>
      </w:r>
    </w:p>
    <w:p w14:paraId="641FD4F3"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34394EB6" w14:textId="77777777" w:rsidR="00922E9B" w:rsidRDefault="00922E9B" w:rsidP="00922E9B">
      <w:pPr>
        <w:pStyle w:val="afffe"/>
        <w:tabs>
          <w:tab w:val="left" w:pos="3163"/>
          <w:tab w:val="left" w:pos="5098"/>
          <w:tab w:val="left" w:pos="6350"/>
          <w:tab w:val="left" w:pos="8689"/>
        </w:tabs>
        <w:ind w:right="120" w:firstLine="720"/>
      </w:pPr>
      <w:r>
        <w:t>Закон сохранения импульса.</w:t>
      </w:r>
    </w:p>
    <w:p w14:paraId="158D6D31" w14:textId="77777777" w:rsidR="00922E9B" w:rsidRDefault="00922E9B" w:rsidP="00922E9B">
      <w:pPr>
        <w:pStyle w:val="afffe"/>
        <w:tabs>
          <w:tab w:val="left" w:pos="3163"/>
          <w:tab w:val="left" w:pos="5098"/>
          <w:tab w:val="left" w:pos="6350"/>
          <w:tab w:val="left" w:pos="8689"/>
        </w:tabs>
        <w:ind w:right="120" w:firstLine="720"/>
      </w:pPr>
      <w:r>
        <w:t>Реактивное движение.</w:t>
      </w:r>
    </w:p>
    <w:p w14:paraId="6DA2B8CE" w14:textId="77777777" w:rsidR="00922E9B" w:rsidRDefault="00922E9B" w:rsidP="00922E9B">
      <w:pPr>
        <w:pStyle w:val="afffe"/>
        <w:tabs>
          <w:tab w:val="left" w:pos="3163"/>
          <w:tab w:val="left" w:pos="5098"/>
          <w:tab w:val="left" w:pos="6350"/>
          <w:tab w:val="left" w:pos="8689"/>
        </w:tabs>
        <w:ind w:right="120" w:firstLine="720"/>
      </w:pPr>
      <w:r>
        <w:t>Переход потенциальной энергии в кинетическую и обратно.</w:t>
      </w:r>
    </w:p>
    <w:p w14:paraId="1698A608"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792649A9" w14:textId="77777777" w:rsidR="00922E9B" w:rsidRDefault="00922E9B" w:rsidP="00922E9B">
      <w:pPr>
        <w:pStyle w:val="afffe"/>
        <w:tabs>
          <w:tab w:val="left" w:pos="3163"/>
          <w:tab w:val="left" w:pos="5098"/>
          <w:tab w:val="left" w:pos="6350"/>
          <w:tab w:val="left" w:pos="8689"/>
        </w:tabs>
        <w:ind w:right="120" w:firstLine="720"/>
      </w:pPr>
      <w:r>
        <w:t xml:space="preserve">Изучение абсолютно неупругого удара с помощью двух одинаковых нитяных маятников. </w:t>
      </w:r>
    </w:p>
    <w:p w14:paraId="4CE4C08B" w14:textId="77777777" w:rsidR="00922E9B" w:rsidRDefault="00922E9B" w:rsidP="00922E9B">
      <w:pPr>
        <w:pStyle w:val="afffe"/>
        <w:tabs>
          <w:tab w:val="left" w:pos="3163"/>
          <w:tab w:val="left" w:pos="5098"/>
          <w:tab w:val="left" w:pos="6350"/>
          <w:tab w:val="left" w:pos="8689"/>
        </w:tabs>
        <w:ind w:right="120" w:firstLine="720"/>
      </w:pPr>
      <w:r>
        <w:t>Исследование связи работы силы с изменением механической энергии тела на примере растяжения резинового жгута.</w:t>
      </w:r>
    </w:p>
    <w:p w14:paraId="7A4D8AD7" w14:textId="77777777" w:rsidR="00922E9B" w:rsidRDefault="00922E9B" w:rsidP="00922E9B">
      <w:pPr>
        <w:pStyle w:val="afffe"/>
        <w:tabs>
          <w:tab w:val="left" w:pos="3163"/>
          <w:tab w:val="left" w:pos="5098"/>
          <w:tab w:val="left" w:pos="6350"/>
          <w:tab w:val="left" w:pos="8689"/>
        </w:tabs>
        <w:ind w:right="120" w:firstLine="720"/>
      </w:pPr>
      <w:r>
        <w:t>Раздел 3. Молекулярная физика и термодинамика</w:t>
      </w:r>
    </w:p>
    <w:p w14:paraId="0BD4416F" w14:textId="77777777" w:rsidR="00922E9B" w:rsidRDefault="00922E9B" w:rsidP="00922E9B">
      <w:pPr>
        <w:pStyle w:val="afffe"/>
        <w:tabs>
          <w:tab w:val="left" w:pos="3163"/>
          <w:tab w:val="left" w:pos="5098"/>
          <w:tab w:val="left" w:pos="6350"/>
          <w:tab w:val="left" w:pos="8689"/>
        </w:tabs>
        <w:ind w:right="120" w:firstLine="720"/>
      </w:pPr>
      <w:r>
        <w:t>Тема 1. Основы молекулярно-кинетической теории</w:t>
      </w:r>
    </w:p>
    <w:p w14:paraId="68DF0561" w14:textId="77777777" w:rsidR="00922E9B" w:rsidRDefault="00922E9B" w:rsidP="00922E9B">
      <w:pPr>
        <w:pStyle w:val="afffe"/>
        <w:tabs>
          <w:tab w:val="left" w:pos="3163"/>
          <w:tab w:val="left" w:pos="5098"/>
          <w:tab w:val="left" w:pos="6350"/>
          <w:tab w:val="left" w:pos="8689"/>
        </w:tabs>
        <w:ind w:right="120" w:firstLine="720"/>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4EDE5412" w14:textId="77777777" w:rsidR="00922E9B" w:rsidRDefault="00922E9B" w:rsidP="00922E9B">
      <w:pPr>
        <w:pStyle w:val="afffe"/>
        <w:tabs>
          <w:tab w:val="left" w:pos="3163"/>
          <w:tab w:val="left" w:pos="5098"/>
          <w:tab w:val="left" w:pos="6350"/>
          <w:tab w:val="left" w:pos="8689"/>
        </w:tabs>
        <w:ind w:right="120" w:firstLine="720"/>
      </w:pPr>
      <w:r>
        <w:t xml:space="preserve">Тепловое равновесие. Температура и её измерение. Шкала температур Цельсия. </w:t>
      </w:r>
    </w:p>
    <w:p w14:paraId="424C1DB7" w14:textId="77777777" w:rsidR="00922E9B" w:rsidRDefault="00922E9B" w:rsidP="00922E9B">
      <w:pPr>
        <w:pStyle w:val="afffe"/>
        <w:tabs>
          <w:tab w:val="left" w:pos="3163"/>
          <w:tab w:val="left" w:pos="5098"/>
          <w:tab w:val="left" w:pos="6350"/>
          <w:tab w:val="left" w:pos="8689"/>
        </w:tabs>
        <w:ind w:right="120" w:firstLine="720"/>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w:t>
      </w:r>
      <w:r>
        <w:lastRenderedPageBreak/>
        <w:t xml:space="preserve">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7D1CD3E3"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термометр, барометр.</w:t>
      </w:r>
    </w:p>
    <w:p w14:paraId="55F9A692"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657819A9" w14:textId="77777777" w:rsidR="00922E9B" w:rsidRDefault="00922E9B" w:rsidP="00922E9B">
      <w:pPr>
        <w:pStyle w:val="afffe"/>
        <w:tabs>
          <w:tab w:val="left" w:pos="3163"/>
          <w:tab w:val="left" w:pos="5098"/>
          <w:tab w:val="left" w:pos="6350"/>
          <w:tab w:val="left" w:pos="8689"/>
        </w:tabs>
        <w:ind w:right="120" w:firstLine="720"/>
      </w:pPr>
      <w:r>
        <w:t>Опыты, доказывающие дискретное строение вещества, фотографии молекул органических соединений.</w:t>
      </w:r>
    </w:p>
    <w:p w14:paraId="4B7D5471" w14:textId="77777777" w:rsidR="00922E9B" w:rsidRDefault="00922E9B" w:rsidP="00922E9B">
      <w:pPr>
        <w:pStyle w:val="afffe"/>
        <w:tabs>
          <w:tab w:val="left" w:pos="3163"/>
          <w:tab w:val="left" w:pos="5098"/>
          <w:tab w:val="left" w:pos="6350"/>
          <w:tab w:val="left" w:pos="8689"/>
        </w:tabs>
        <w:ind w:right="120" w:firstLine="720"/>
      </w:pPr>
      <w:r>
        <w:t xml:space="preserve">Опыты по диффузии жидкостей и газов. </w:t>
      </w:r>
    </w:p>
    <w:p w14:paraId="221D4A0B" w14:textId="77777777" w:rsidR="00922E9B" w:rsidRDefault="00922E9B" w:rsidP="00922E9B">
      <w:pPr>
        <w:pStyle w:val="afffe"/>
        <w:tabs>
          <w:tab w:val="left" w:pos="3163"/>
          <w:tab w:val="left" w:pos="5098"/>
          <w:tab w:val="left" w:pos="6350"/>
          <w:tab w:val="left" w:pos="8689"/>
        </w:tabs>
        <w:ind w:right="120" w:firstLine="720"/>
      </w:pPr>
      <w:r>
        <w:t xml:space="preserve">Модель броуновского движения. </w:t>
      </w:r>
    </w:p>
    <w:p w14:paraId="58AE5D6A" w14:textId="77777777" w:rsidR="00922E9B" w:rsidRDefault="00922E9B" w:rsidP="00922E9B">
      <w:pPr>
        <w:pStyle w:val="afffe"/>
        <w:tabs>
          <w:tab w:val="left" w:pos="3163"/>
          <w:tab w:val="left" w:pos="5098"/>
          <w:tab w:val="left" w:pos="6350"/>
          <w:tab w:val="left" w:pos="8689"/>
        </w:tabs>
        <w:ind w:right="120" w:firstLine="720"/>
      </w:pPr>
      <w:r>
        <w:t>Модель опыта Штерна.</w:t>
      </w:r>
    </w:p>
    <w:p w14:paraId="3442880C" w14:textId="77777777" w:rsidR="00922E9B" w:rsidRDefault="00922E9B" w:rsidP="00922E9B">
      <w:pPr>
        <w:pStyle w:val="afffe"/>
        <w:tabs>
          <w:tab w:val="left" w:pos="3163"/>
          <w:tab w:val="left" w:pos="5098"/>
          <w:tab w:val="left" w:pos="6350"/>
          <w:tab w:val="left" w:pos="8689"/>
        </w:tabs>
        <w:ind w:right="120" w:firstLine="720"/>
      </w:pPr>
      <w:r>
        <w:t>Опыты, доказывающие существование межмолекулярного взаимодействия.</w:t>
      </w:r>
    </w:p>
    <w:p w14:paraId="7769F458" w14:textId="77777777" w:rsidR="00922E9B" w:rsidRDefault="00922E9B" w:rsidP="00922E9B">
      <w:pPr>
        <w:pStyle w:val="afffe"/>
        <w:tabs>
          <w:tab w:val="left" w:pos="3163"/>
          <w:tab w:val="left" w:pos="5098"/>
          <w:tab w:val="left" w:pos="6350"/>
          <w:tab w:val="left" w:pos="8689"/>
        </w:tabs>
        <w:ind w:right="120" w:firstLine="720"/>
      </w:pPr>
      <w:r>
        <w:t>Модель, иллюстрирующая природу давления газа на стенки сосуда.</w:t>
      </w:r>
    </w:p>
    <w:p w14:paraId="36CFD8D1" w14:textId="77777777" w:rsidR="00922E9B" w:rsidRDefault="00922E9B" w:rsidP="00922E9B">
      <w:pPr>
        <w:pStyle w:val="afffe"/>
        <w:tabs>
          <w:tab w:val="left" w:pos="3163"/>
          <w:tab w:val="left" w:pos="5098"/>
          <w:tab w:val="left" w:pos="6350"/>
          <w:tab w:val="left" w:pos="8689"/>
        </w:tabs>
        <w:ind w:right="120" w:firstLine="720"/>
      </w:pPr>
      <w:r>
        <w:t>Опыты, иллюстрирующие уравнение состояния идеального газа, изопроцессы.</w:t>
      </w:r>
    </w:p>
    <w:p w14:paraId="5EBDA5B6"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2C8B2484" w14:textId="77777777" w:rsidR="00922E9B" w:rsidRDefault="00922E9B" w:rsidP="00922E9B">
      <w:pPr>
        <w:pStyle w:val="afffe"/>
        <w:tabs>
          <w:tab w:val="left" w:pos="3163"/>
          <w:tab w:val="left" w:pos="5098"/>
          <w:tab w:val="left" w:pos="6350"/>
          <w:tab w:val="left" w:pos="8689"/>
        </w:tabs>
        <w:ind w:right="120" w:firstLine="720"/>
      </w:pPr>
      <w:r>
        <w:t>Определение массы воздуха в классной комнате на основе измерений объёма комнаты, давления и температуры воздуха в ней.</w:t>
      </w:r>
    </w:p>
    <w:p w14:paraId="710496EB" w14:textId="77777777" w:rsidR="00922E9B" w:rsidRDefault="00922E9B" w:rsidP="00922E9B">
      <w:pPr>
        <w:pStyle w:val="afffe"/>
        <w:tabs>
          <w:tab w:val="left" w:pos="3163"/>
          <w:tab w:val="left" w:pos="5098"/>
          <w:tab w:val="left" w:pos="6350"/>
          <w:tab w:val="left" w:pos="8689"/>
        </w:tabs>
        <w:ind w:right="120" w:firstLine="720"/>
      </w:pPr>
      <w:r>
        <w:t>Исследование зависимости между параметрами состояния разреженного газа.</w:t>
      </w:r>
    </w:p>
    <w:p w14:paraId="581EB3B3" w14:textId="77777777" w:rsidR="00922E9B" w:rsidRDefault="00922E9B" w:rsidP="00922E9B">
      <w:pPr>
        <w:pStyle w:val="afffe"/>
        <w:tabs>
          <w:tab w:val="left" w:pos="3163"/>
          <w:tab w:val="left" w:pos="5098"/>
          <w:tab w:val="left" w:pos="6350"/>
          <w:tab w:val="left" w:pos="8689"/>
        </w:tabs>
        <w:ind w:right="120" w:firstLine="720"/>
      </w:pPr>
      <w:r>
        <w:t>Тема 2. Основы термодинамики</w:t>
      </w:r>
    </w:p>
    <w:p w14:paraId="2CE0BD75" w14:textId="77777777" w:rsidR="00922E9B" w:rsidRDefault="00922E9B" w:rsidP="00922E9B">
      <w:pPr>
        <w:pStyle w:val="afffe"/>
        <w:tabs>
          <w:tab w:val="left" w:pos="3163"/>
          <w:tab w:val="left" w:pos="5098"/>
          <w:tab w:val="left" w:pos="6350"/>
          <w:tab w:val="left" w:pos="8689"/>
        </w:tabs>
        <w:ind w:right="120" w:firstLine="720"/>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44D10CC4" w14:textId="77777777" w:rsidR="00922E9B" w:rsidRDefault="00922E9B" w:rsidP="00922E9B">
      <w:pPr>
        <w:pStyle w:val="afffe"/>
        <w:tabs>
          <w:tab w:val="left" w:pos="3163"/>
          <w:tab w:val="left" w:pos="5098"/>
          <w:tab w:val="left" w:pos="6350"/>
          <w:tab w:val="left" w:pos="8689"/>
        </w:tabs>
        <w:ind w:right="120" w:firstLine="72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22E39E2F" w14:textId="77777777" w:rsidR="00922E9B" w:rsidRDefault="00922E9B" w:rsidP="00922E9B">
      <w:pPr>
        <w:pStyle w:val="afffe"/>
        <w:tabs>
          <w:tab w:val="left" w:pos="3163"/>
          <w:tab w:val="left" w:pos="5098"/>
          <w:tab w:val="left" w:pos="6350"/>
          <w:tab w:val="left" w:pos="8689"/>
        </w:tabs>
        <w:ind w:right="120" w:firstLine="720"/>
      </w:pPr>
      <w:r>
        <w:t>Второй закон термодинамики. Необратимость процессов в природе.</w:t>
      </w:r>
    </w:p>
    <w:p w14:paraId="113848E5" w14:textId="77777777" w:rsidR="00922E9B" w:rsidRDefault="00922E9B" w:rsidP="00922E9B">
      <w:pPr>
        <w:pStyle w:val="afffe"/>
        <w:tabs>
          <w:tab w:val="left" w:pos="3163"/>
          <w:tab w:val="left" w:pos="5098"/>
          <w:tab w:val="left" w:pos="6350"/>
          <w:tab w:val="left" w:pos="8689"/>
        </w:tabs>
        <w:ind w:right="120" w:firstLine="720"/>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751282C"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двигатель внутреннего сгорания, бытовой холодильник, кондиционер.</w:t>
      </w:r>
    </w:p>
    <w:p w14:paraId="3F7EF58E"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049F0CB3" w14:textId="77777777" w:rsidR="00922E9B" w:rsidRDefault="00922E9B" w:rsidP="00922E9B">
      <w:pPr>
        <w:pStyle w:val="afffe"/>
        <w:tabs>
          <w:tab w:val="left" w:pos="3163"/>
          <w:tab w:val="left" w:pos="5098"/>
          <w:tab w:val="left" w:pos="6350"/>
          <w:tab w:val="left" w:pos="8689"/>
        </w:tabs>
        <w:ind w:right="120" w:firstLine="720"/>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64B6E6C6" w14:textId="77777777" w:rsidR="00922E9B" w:rsidRDefault="00922E9B" w:rsidP="00922E9B">
      <w:pPr>
        <w:pStyle w:val="afffe"/>
        <w:tabs>
          <w:tab w:val="left" w:pos="3163"/>
          <w:tab w:val="left" w:pos="5098"/>
          <w:tab w:val="left" w:pos="6350"/>
          <w:tab w:val="left" w:pos="8689"/>
        </w:tabs>
        <w:ind w:right="120" w:firstLine="720"/>
      </w:pPr>
      <w:r>
        <w:t>Изменение внутренней энергии (температуры) тела при теплопередаче.</w:t>
      </w:r>
    </w:p>
    <w:p w14:paraId="57C0192A" w14:textId="77777777" w:rsidR="00922E9B" w:rsidRDefault="00922E9B" w:rsidP="00922E9B">
      <w:pPr>
        <w:pStyle w:val="afffe"/>
        <w:tabs>
          <w:tab w:val="left" w:pos="3163"/>
          <w:tab w:val="left" w:pos="5098"/>
          <w:tab w:val="left" w:pos="6350"/>
          <w:tab w:val="left" w:pos="8689"/>
        </w:tabs>
        <w:ind w:right="120" w:firstLine="720"/>
      </w:pPr>
      <w:r>
        <w:t>Опыт по адиабатному расширению воздуха (опыт с воздушным огнивом).</w:t>
      </w:r>
    </w:p>
    <w:p w14:paraId="7F9234EC" w14:textId="77777777" w:rsidR="00922E9B" w:rsidRDefault="00922E9B" w:rsidP="00922E9B">
      <w:pPr>
        <w:pStyle w:val="afffe"/>
        <w:tabs>
          <w:tab w:val="left" w:pos="3163"/>
          <w:tab w:val="left" w:pos="5098"/>
          <w:tab w:val="left" w:pos="6350"/>
          <w:tab w:val="left" w:pos="8689"/>
        </w:tabs>
        <w:ind w:right="120" w:firstLine="720"/>
      </w:pPr>
      <w:r>
        <w:t>Модели паровой турбины, двигателя внутреннего сгорания, реактивного двигателя.</w:t>
      </w:r>
    </w:p>
    <w:p w14:paraId="27054BAE"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11351520" w14:textId="77777777" w:rsidR="00922E9B" w:rsidRDefault="00922E9B" w:rsidP="00922E9B">
      <w:pPr>
        <w:pStyle w:val="afffe"/>
        <w:tabs>
          <w:tab w:val="left" w:pos="3163"/>
          <w:tab w:val="left" w:pos="5098"/>
          <w:tab w:val="left" w:pos="6350"/>
          <w:tab w:val="left" w:pos="8689"/>
        </w:tabs>
        <w:ind w:right="120" w:firstLine="720"/>
      </w:pPr>
      <w:r>
        <w:t>Измерение удельной теплоёмкости.</w:t>
      </w:r>
    </w:p>
    <w:p w14:paraId="3C7827F8" w14:textId="77777777" w:rsidR="00922E9B" w:rsidRDefault="00922E9B" w:rsidP="00922E9B">
      <w:pPr>
        <w:pStyle w:val="afffe"/>
        <w:tabs>
          <w:tab w:val="left" w:pos="3163"/>
          <w:tab w:val="left" w:pos="5098"/>
          <w:tab w:val="left" w:pos="6350"/>
          <w:tab w:val="left" w:pos="8689"/>
        </w:tabs>
        <w:ind w:right="120" w:firstLine="720"/>
      </w:pPr>
      <w:r>
        <w:t>Тема 3. Агрегатные состояния вещества. Фазовые переходы</w:t>
      </w:r>
    </w:p>
    <w:p w14:paraId="68A22989" w14:textId="77777777" w:rsidR="00922E9B" w:rsidRDefault="00922E9B" w:rsidP="00922E9B">
      <w:pPr>
        <w:pStyle w:val="afffe"/>
        <w:tabs>
          <w:tab w:val="left" w:pos="3163"/>
          <w:tab w:val="left" w:pos="5098"/>
          <w:tab w:val="left" w:pos="6350"/>
          <w:tab w:val="left" w:pos="8689"/>
        </w:tabs>
        <w:ind w:right="120" w:firstLine="720"/>
      </w:pPr>
      <w:r>
        <w:lastRenderedPageBreak/>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302061CF" w14:textId="77777777" w:rsidR="00922E9B" w:rsidRDefault="00922E9B" w:rsidP="00922E9B">
      <w:pPr>
        <w:pStyle w:val="afffe"/>
        <w:tabs>
          <w:tab w:val="left" w:pos="3163"/>
          <w:tab w:val="left" w:pos="5098"/>
          <w:tab w:val="left" w:pos="6350"/>
          <w:tab w:val="left" w:pos="8689"/>
        </w:tabs>
        <w:ind w:right="120" w:firstLine="720"/>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65551165" w14:textId="77777777" w:rsidR="00922E9B" w:rsidRDefault="00922E9B" w:rsidP="00922E9B">
      <w:pPr>
        <w:pStyle w:val="afffe"/>
        <w:tabs>
          <w:tab w:val="left" w:pos="3163"/>
          <w:tab w:val="left" w:pos="5098"/>
          <w:tab w:val="left" w:pos="6350"/>
          <w:tab w:val="left" w:pos="8689"/>
        </w:tabs>
        <w:ind w:right="120" w:firstLine="720"/>
      </w:pPr>
      <w:r>
        <w:t>Уравнение теплового баланса.</w:t>
      </w:r>
    </w:p>
    <w:p w14:paraId="0B894FAC"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DC23641"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0EA81B02" w14:textId="77777777" w:rsidR="00922E9B" w:rsidRDefault="00922E9B" w:rsidP="00922E9B">
      <w:pPr>
        <w:pStyle w:val="afffe"/>
        <w:tabs>
          <w:tab w:val="left" w:pos="3163"/>
          <w:tab w:val="left" w:pos="5098"/>
          <w:tab w:val="left" w:pos="6350"/>
          <w:tab w:val="left" w:pos="8689"/>
        </w:tabs>
        <w:ind w:right="120" w:firstLine="720"/>
      </w:pPr>
      <w:r>
        <w:t>Свойства насыщенных паров.</w:t>
      </w:r>
    </w:p>
    <w:p w14:paraId="6220C276" w14:textId="77777777" w:rsidR="00922E9B" w:rsidRDefault="00922E9B" w:rsidP="00922E9B">
      <w:pPr>
        <w:pStyle w:val="afffe"/>
        <w:tabs>
          <w:tab w:val="left" w:pos="3163"/>
          <w:tab w:val="left" w:pos="5098"/>
          <w:tab w:val="left" w:pos="6350"/>
          <w:tab w:val="left" w:pos="8689"/>
        </w:tabs>
        <w:ind w:right="120" w:firstLine="720"/>
      </w:pPr>
      <w:r>
        <w:t>Кипение при пониженном давлении.</w:t>
      </w:r>
    </w:p>
    <w:p w14:paraId="1DD1258D" w14:textId="77777777" w:rsidR="00922E9B" w:rsidRDefault="00922E9B" w:rsidP="00922E9B">
      <w:pPr>
        <w:pStyle w:val="afffe"/>
        <w:tabs>
          <w:tab w:val="left" w:pos="3163"/>
          <w:tab w:val="left" w:pos="5098"/>
          <w:tab w:val="left" w:pos="6350"/>
          <w:tab w:val="left" w:pos="8689"/>
        </w:tabs>
        <w:ind w:right="120" w:firstLine="720"/>
      </w:pPr>
      <w:r>
        <w:t>Способы измерения влажности.</w:t>
      </w:r>
    </w:p>
    <w:p w14:paraId="7B9A4F49" w14:textId="77777777" w:rsidR="00922E9B" w:rsidRDefault="00922E9B" w:rsidP="00922E9B">
      <w:pPr>
        <w:pStyle w:val="afffe"/>
        <w:tabs>
          <w:tab w:val="left" w:pos="3163"/>
          <w:tab w:val="left" w:pos="5098"/>
          <w:tab w:val="left" w:pos="6350"/>
          <w:tab w:val="left" w:pos="8689"/>
        </w:tabs>
        <w:ind w:right="120" w:firstLine="720"/>
      </w:pPr>
      <w:r>
        <w:t>Наблюдение нагревания и плавления кристаллического вещества.</w:t>
      </w:r>
    </w:p>
    <w:p w14:paraId="69E0A525" w14:textId="77777777" w:rsidR="00922E9B" w:rsidRDefault="00922E9B" w:rsidP="00922E9B">
      <w:pPr>
        <w:pStyle w:val="afffe"/>
        <w:tabs>
          <w:tab w:val="left" w:pos="3163"/>
          <w:tab w:val="left" w:pos="5098"/>
          <w:tab w:val="left" w:pos="6350"/>
          <w:tab w:val="left" w:pos="8689"/>
        </w:tabs>
        <w:ind w:right="120" w:firstLine="720"/>
      </w:pPr>
      <w:r>
        <w:t>Демонстрация кристаллов.</w:t>
      </w:r>
    </w:p>
    <w:p w14:paraId="6A2C5F92"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435B49CB" w14:textId="77777777" w:rsidR="00922E9B" w:rsidRDefault="00922E9B" w:rsidP="00922E9B">
      <w:pPr>
        <w:pStyle w:val="afffe"/>
        <w:tabs>
          <w:tab w:val="left" w:pos="3163"/>
          <w:tab w:val="left" w:pos="5098"/>
          <w:tab w:val="left" w:pos="6350"/>
          <w:tab w:val="left" w:pos="8689"/>
        </w:tabs>
        <w:ind w:right="120" w:firstLine="720"/>
      </w:pPr>
      <w:r>
        <w:t>Измерение относительной влажности воздуха.</w:t>
      </w:r>
    </w:p>
    <w:p w14:paraId="22C20427" w14:textId="77777777" w:rsidR="00922E9B" w:rsidRDefault="00922E9B" w:rsidP="00922E9B">
      <w:pPr>
        <w:pStyle w:val="afffe"/>
        <w:tabs>
          <w:tab w:val="left" w:pos="3163"/>
          <w:tab w:val="left" w:pos="5098"/>
          <w:tab w:val="left" w:pos="6350"/>
          <w:tab w:val="left" w:pos="8689"/>
        </w:tabs>
        <w:ind w:right="120" w:firstLine="720"/>
      </w:pPr>
      <w:r>
        <w:t>Раздел 4. Электродинамика</w:t>
      </w:r>
    </w:p>
    <w:p w14:paraId="0826093D" w14:textId="77777777" w:rsidR="00922E9B" w:rsidRDefault="00922E9B" w:rsidP="00922E9B">
      <w:pPr>
        <w:pStyle w:val="afffe"/>
        <w:tabs>
          <w:tab w:val="left" w:pos="3163"/>
          <w:tab w:val="left" w:pos="5098"/>
          <w:tab w:val="left" w:pos="6350"/>
          <w:tab w:val="left" w:pos="8689"/>
        </w:tabs>
        <w:ind w:right="120" w:firstLine="720"/>
      </w:pPr>
      <w:r>
        <w:t>Тема 1. Электростатика</w:t>
      </w:r>
    </w:p>
    <w:p w14:paraId="363D1E0F" w14:textId="77777777" w:rsidR="00922E9B" w:rsidRDefault="00922E9B" w:rsidP="00922E9B">
      <w:pPr>
        <w:pStyle w:val="afffe"/>
        <w:tabs>
          <w:tab w:val="left" w:pos="3163"/>
          <w:tab w:val="left" w:pos="5098"/>
          <w:tab w:val="left" w:pos="6350"/>
          <w:tab w:val="left" w:pos="8689"/>
        </w:tabs>
        <w:ind w:right="120" w:firstLine="720"/>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61B7086E" w14:textId="77777777" w:rsidR="00922E9B" w:rsidRDefault="00922E9B" w:rsidP="00922E9B">
      <w:pPr>
        <w:pStyle w:val="afffe"/>
        <w:tabs>
          <w:tab w:val="left" w:pos="3163"/>
          <w:tab w:val="left" w:pos="5098"/>
          <w:tab w:val="left" w:pos="6350"/>
          <w:tab w:val="left" w:pos="8689"/>
        </w:tabs>
        <w:ind w:right="120" w:firstLine="720"/>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45CB3BC7" w14:textId="77777777" w:rsidR="00922E9B" w:rsidRDefault="00922E9B" w:rsidP="00922E9B">
      <w:pPr>
        <w:pStyle w:val="afffe"/>
        <w:tabs>
          <w:tab w:val="left" w:pos="3163"/>
          <w:tab w:val="left" w:pos="5098"/>
          <w:tab w:val="left" w:pos="6350"/>
          <w:tab w:val="left" w:pos="8689"/>
        </w:tabs>
        <w:ind w:right="120" w:firstLine="720"/>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20C116A3" w14:textId="77777777" w:rsidR="00922E9B" w:rsidRDefault="00922E9B" w:rsidP="00922E9B">
      <w:pPr>
        <w:pStyle w:val="afffe"/>
        <w:tabs>
          <w:tab w:val="left" w:pos="3163"/>
          <w:tab w:val="left" w:pos="5098"/>
          <w:tab w:val="left" w:pos="6350"/>
          <w:tab w:val="left" w:pos="8689"/>
        </w:tabs>
        <w:ind w:right="120" w:firstLine="720"/>
      </w:pPr>
      <w:r>
        <w:t>Электроёмкость. Конденсатор. Электроёмкость плоского конденсатора. Энергия заряженного конденсатора.</w:t>
      </w:r>
    </w:p>
    <w:p w14:paraId="2A8E40C9"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2E582321"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0648871A" w14:textId="77777777" w:rsidR="00922E9B" w:rsidRDefault="00922E9B" w:rsidP="00922E9B">
      <w:pPr>
        <w:pStyle w:val="afffe"/>
        <w:tabs>
          <w:tab w:val="left" w:pos="3163"/>
          <w:tab w:val="left" w:pos="5098"/>
          <w:tab w:val="left" w:pos="6350"/>
          <w:tab w:val="left" w:pos="8689"/>
        </w:tabs>
        <w:ind w:right="120" w:firstLine="720"/>
      </w:pPr>
      <w:r>
        <w:t>Устройство и принцип действия электрометра.</w:t>
      </w:r>
    </w:p>
    <w:p w14:paraId="2773A951" w14:textId="77777777" w:rsidR="00922E9B" w:rsidRDefault="00922E9B" w:rsidP="00922E9B">
      <w:pPr>
        <w:pStyle w:val="afffe"/>
        <w:tabs>
          <w:tab w:val="left" w:pos="3163"/>
          <w:tab w:val="left" w:pos="5098"/>
          <w:tab w:val="left" w:pos="6350"/>
          <w:tab w:val="left" w:pos="8689"/>
        </w:tabs>
        <w:ind w:right="120" w:firstLine="720"/>
      </w:pPr>
      <w:r>
        <w:t>Взаимодействие наэлектризованных тел.</w:t>
      </w:r>
    </w:p>
    <w:p w14:paraId="1B335D19" w14:textId="77777777" w:rsidR="00922E9B" w:rsidRDefault="00922E9B" w:rsidP="00922E9B">
      <w:pPr>
        <w:pStyle w:val="afffe"/>
        <w:tabs>
          <w:tab w:val="left" w:pos="3163"/>
          <w:tab w:val="left" w:pos="5098"/>
          <w:tab w:val="left" w:pos="6350"/>
          <w:tab w:val="left" w:pos="8689"/>
        </w:tabs>
        <w:ind w:right="120" w:firstLine="720"/>
      </w:pPr>
      <w:r>
        <w:t>Электрическое поле заряженных тел.</w:t>
      </w:r>
    </w:p>
    <w:p w14:paraId="1C87454D" w14:textId="77777777" w:rsidR="00922E9B" w:rsidRDefault="00922E9B" w:rsidP="00922E9B">
      <w:pPr>
        <w:pStyle w:val="afffe"/>
        <w:tabs>
          <w:tab w:val="left" w:pos="3163"/>
          <w:tab w:val="left" w:pos="5098"/>
          <w:tab w:val="left" w:pos="6350"/>
          <w:tab w:val="left" w:pos="8689"/>
        </w:tabs>
        <w:ind w:right="120" w:firstLine="720"/>
      </w:pPr>
      <w:r>
        <w:t>Проводники в электростатическом поле.</w:t>
      </w:r>
    </w:p>
    <w:p w14:paraId="0C7A5DD0" w14:textId="77777777" w:rsidR="00922E9B" w:rsidRDefault="00922E9B" w:rsidP="00922E9B">
      <w:pPr>
        <w:pStyle w:val="afffe"/>
        <w:tabs>
          <w:tab w:val="left" w:pos="3163"/>
          <w:tab w:val="left" w:pos="5098"/>
          <w:tab w:val="left" w:pos="6350"/>
          <w:tab w:val="left" w:pos="8689"/>
        </w:tabs>
        <w:ind w:right="120" w:firstLine="720"/>
      </w:pPr>
      <w:r>
        <w:t>Электростатическая защита.</w:t>
      </w:r>
    </w:p>
    <w:p w14:paraId="4D6DA8F0" w14:textId="77777777" w:rsidR="00922E9B" w:rsidRDefault="00922E9B" w:rsidP="00922E9B">
      <w:pPr>
        <w:pStyle w:val="afffe"/>
        <w:tabs>
          <w:tab w:val="left" w:pos="3163"/>
          <w:tab w:val="left" w:pos="5098"/>
          <w:tab w:val="left" w:pos="6350"/>
          <w:tab w:val="left" w:pos="8689"/>
        </w:tabs>
        <w:ind w:right="120" w:firstLine="720"/>
      </w:pPr>
      <w:r>
        <w:t>Диэлектрики в электростатическом поле.</w:t>
      </w:r>
    </w:p>
    <w:p w14:paraId="02F6D7C2" w14:textId="77777777" w:rsidR="00922E9B" w:rsidRDefault="00922E9B" w:rsidP="00922E9B">
      <w:pPr>
        <w:pStyle w:val="afffe"/>
        <w:tabs>
          <w:tab w:val="left" w:pos="3163"/>
          <w:tab w:val="left" w:pos="5098"/>
          <w:tab w:val="left" w:pos="6350"/>
          <w:tab w:val="left" w:pos="8689"/>
        </w:tabs>
        <w:ind w:right="120" w:firstLine="720"/>
      </w:pPr>
      <w:r>
        <w:t>Зависимость электроёмкости плоского конденсатора от площади пластин, расстояния между ними и диэлектрической проницаемости.</w:t>
      </w:r>
    </w:p>
    <w:p w14:paraId="52BFD56A" w14:textId="77777777" w:rsidR="00922E9B" w:rsidRDefault="00922E9B" w:rsidP="00922E9B">
      <w:pPr>
        <w:pStyle w:val="afffe"/>
        <w:tabs>
          <w:tab w:val="left" w:pos="3163"/>
          <w:tab w:val="left" w:pos="5098"/>
          <w:tab w:val="left" w:pos="6350"/>
          <w:tab w:val="left" w:pos="8689"/>
        </w:tabs>
        <w:ind w:right="120" w:firstLine="720"/>
      </w:pPr>
      <w:r>
        <w:t>Энергия заряженного конденсатора.</w:t>
      </w:r>
    </w:p>
    <w:p w14:paraId="246B163C"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3B40B44B" w14:textId="77777777" w:rsidR="00922E9B" w:rsidRDefault="00922E9B" w:rsidP="00922E9B">
      <w:pPr>
        <w:pStyle w:val="afffe"/>
        <w:tabs>
          <w:tab w:val="left" w:pos="3163"/>
          <w:tab w:val="left" w:pos="5098"/>
          <w:tab w:val="left" w:pos="6350"/>
          <w:tab w:val="left" w:pos="8689"/>
        </w:tabs>
        <w:ind w:right="120" w:firstLine="720"/>
      </w:pPr>
      <w:r>
        <w:t>Измерение электроёмкости конденсатора.</w:t>
      </w:r>
    </w:p>
    <w:p w14:paraId="3C517970" w14:textId="77777777" w:rsidR="00922E9B" w:rsidRDefault="00922E9B" w:rsidP="00922E9B">
      <w:pPr>
        <w:pStyle w:val="afffe"/>
        <w:tabs>
          <w:tab w:val="left" w:pos="3163"/>
          <w:tab w:val="left" w:pos="5098"/>
          <w:tab w:val="left" w:pos="6350"/>
          <w:tab w:val="left" w:pos="8689"/>
        </w:tabs>
        <w:ind w:right="120" w:firstLine="720"/>
      </w:pPr>
      <w:r>
        <w:t>Тема 2. Постоянный электрический ток. Токи в различных средах</w:t>
      </w:r>
    </w:p>
    <w:p w14:paraId="1CAC8F83" w14:textId="77777777" w:rsidR="00922E9B" w:rsidRDefault="00922E9B" w:rsidP="00922E9B">
      <w:pPr>
        <w:pStyle w:val="afffe"/>
        <w:tabs>
          <w:tab w:val="left" w:pos="3163"/>
          <w:tab w:val="left" w:pos="5098"/>
          <w:tab w:val="left" w:pos="6350"/>
          <w:tab w:val="left" w:pos="8689"/>
        </w:tabs>
        <w:ind w:right="120" w:firstLine="720"/>
      </w:pPr>
      <w:r>
        <w:lastRenderedPageBreak/>
        <w:t xml:space="preserve">Электрический ток. Условия существования электрического тока. Источники тока. Сила тока. Постоянный ток. </w:t>
      </w:r>
    </w:p>
    <w:p w14:paraId="230A558E" w14:textId="77777777" w:rsidR="00922E9B" w:rsidRDefault="00922E9B" w:rsidP="00922E9B">
      <w:pPr>
        <w:pStyle w:val="afffe"/>
        <w:tabs>
          <w:tab w:val="left" w:pos="3163"/>
          <w:tab w:val="left" w:pos="5098"/>
          <w:tab w:val="left" w:pos="6350"/>
          <w:tab w:val="left" w:pos="8689"/>
        </w:tabs>
        <w:ind w:right="120" w:firstLine="720"/>
      </w:pPr>
      <w:r>
        <w:t xml:space="preserve">Напряжение. Закон Ома для участка цепи. </w:t>
      </w:r>
    </w:p>
    <w:p w14:paraId="5E80EE91" w14:textId="77777777" w:rsidR="00922E9B" w:rsidRDefault="00922E9B" w:rsidP="00922E9B">
      <w:pPr>
        <w:pStyle w:val="afffe"/>
        <w:tabs>
          <w:tab w:val="left" w:pos="3163"/>
          <w:tab w:val="left" w:pos="5098"/>
          <w:tab w:val="left" w:pos="6350"/>
          <w:tab w:val="left" w:pos="8689"/>
        </w:tabs>
        <w:ind w:right="120" w:firstLine="720"/>
      </w:pPr>
      <w:r>
        <w:t xml:space="preserve">Электрическое сопротивление. Удельное сопротивление вещества. Последовательное, параллельное, смешанное соединение проводников. </w:t>
      </w:r>
    </w:p>
    <w:p w14:paraId="134D238B" w14:textId="77777777" w:rsidR="00922E9B" w:rsidRDefault="00922E9B" w:rsidP="00922E9B">
      <w:pPr>
        <w:pStyle w:val="afffe"/>
        <w:tabs>
          <w:tab w:val="left" w:pos="3163"/>
          <w:tab w:val="left" w:pos="5098"/>
          <w:tab w:val="left" w:pos="6350"/>
          <w:tab w:val="left" w:pos="8689"/>
        </w:tabs>
        <w:ind w:right="120" w:firstLine="720"/>
      </w:pPr>
      <w:r>
        <w:t xml:space="preserve">Работа электрического тока. Закон Джоуля–Ленца. Мощность электрического тока. </w:t>
      </w:r>
    </w:p>
    <w:p w14:paraId="1159506F" w14:textId="77777777" w:rsidR="00922E9B" w:rsidRDefault="00922E9B" w:rsidP="00922E9B">
      <w:pPr>
        <w:pStyle w:val="afffe"/>
        <w:tabs>
          <w:tab w:val="left" w:pos="3163"/>
          <w:tab w:val="left" w:pos="5098"/>
          <w:tab w:val="left" w:pos="6350"/>
          <w:tab w:val="left" w:pos="8689"/>
        </w:tabs>
        <w:ind w:right="120" w:firstLine="720"/>
      </w:pPr>
      <w:r>
        <w:t>Электродвижущая сила и внутреннее сопротивление источника тока. Закон Ома для полной (замкнутой) электрической цепи. Короткое замыкание.</w:t>
      </w:r>
    </w:p>
    <w:p w14:paraId="2A6F69FF" w14:textId="77777777" w:rsidR="00922E9B" w:rsidRDefault="00922E9B" w:rsidP="00922E9B">
      <w:pPr>
        <w:pStyle w:val="afffe"/>
        <w:tabs>
          <w:tab w:val="left" w:pos="3163"/>
          <w:tab w:val="left" w:pos="5098"/>
          <w:tab w:val="left" w:pos="6350"/>
          <w:tab w:val="left" w:pos="8689"/>
        </w:tabs>
        <w:ind w:right="120" w:firstLine="720"/>
      </w:pPr>
      <w:r>
        <w:t xml:space="preserve">Электронная проводимость твёрдых металлов. Зависимость сопротивления металлов от температуры. Сверхпроводимость. </w:t>
      </w:r>
    </w:p>
    <w:p w14:paraId="0F4233E8" w14:textId="77777777" w:rsidR="00922E9B" w:rsidRDefault="00922E9B" w:rsidP="00922E9B">
      <w:pPr>
        <w:pStyle w:val="afffe"/>
        <w:tabs>
          <w:tab w:val="left" w:pos="3163"/>
          <w:tab w:val="left" w:pos="5098"/>
          <w:tab w:val="left" w:pos="6350"/>
          <w:tab w:val="left" w:pos="8689"/>
        </w:tabs>
        <w:ind w:right="120" w:firstLine="720"/>
      </w:pPr>
      <w:r>
        <w:t>Электрический ток в вакууме. Свойства электронных пучков.</w:t>
      </w:r>
    </w:p>
    <w:p w14:paraId="79CDFDB4" w14:textId="77777777" w:rsidR="00922E9B" w:rsidRDefault="00922E9B" w:rsidP="00922E9B">
      <w:pPr>
        <w:pStyle w:val="afffe"/>
        <w:tabs>
          <w:tab w:val="left" w:pos="3163"/>
          <w:tab w:val="left" w:pos="5098"/>
          <w:tab w:val="left" w:pos="6350"/>
          <w:tab w:val="left" w:pos="8689"/>
        </w:tabs>
        <w:ind w:right="120" w:firstLine="720"/>
      </w:pPr>
      <w:r>
        <w:t>Полупроводники. Собственная и примесная проводимость полупроводников. Свойства p–n-перехода. Полупроводниковые приборы.</w:t>
      </w:r>
    </w:p>
    <w:p w14:paraId="6E8AEBF5" w14:textId="77777777" w:rsidR="00922E9B" w:rsidRDefault="00922E9B" w:rsidP="00922E9B">
      <w:pPr>
        <w:pStyle w:val="afffe"/>
        <w:tabs>
          <w:tab w:val="left" w:pos="3163"/>
          <w:tab w:val="left" w:pos="5098"/>
          <w:tab w:val="left" w:pos="6350"/>
          <w:tab w:val="left" w:pos="8689"/>
        </w:tabs>
        <w:ind w:right="120" w:firstLine="720"/>
      </w:pPr>
      <w:r>
        <w:t>Электрический ток в растворах и расплавах электролитов. Электролитическая диссоциация. Электролиз.</w:t>
      </w:r>
    </w:p>
    <w:p w14:paraId="628B02B9" w14:textId="77777777" w:rsidR="00922E9B" w:rsidRDefault="00922E9B" w:rsidP="00922E9B">
      <w:pPr>
        <w:pStyle w:val="afffe"/>
        <w:tabs>
          <w:tab w:val="left" w:pos="3163"/>
          <w:tab w:val="left" w:pos="5098"/>
          <w:tab w:val="left" w:pos="6350"/>
          <w:tab w:val="left" w:pos="8689"/>
        </w:tabs>
        <w:ind w:right="120" w:firstLine="720"/>
      </w:pPr>
      <w:r>
        <w:t>Электрический ток в газах. Самостоятельный и несамостоятельный разряд. Молния. Плазма.</w:t>
      </w:r>
    </w:p>
    <w:p w14:paraId="09F462A1"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7F7871C8"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4AB207CE" w14:textId="77777777" w:rsidR="00922E9B" w:rsidRDefault="00922E9B" w:rsidP="00922E9B">
      <w:pPr>
        <w:pStyle w:val="afffe"/>
        <w:tabs>
          <w:tab w:val="left" w:pos="3163"/>
          <w:tab w:val="left" w:pos="5098"/>
          <w:tab w:val="left" w:pos="6350"/>
          <w:tab w:val="left" w:pos="8689"/>
        </w:tabs>
        <w:ind w:right="120" w:firstLine="720"/>
      </w:pPr>
      <w:r>
        <w:t>Измерение силы тока и напряжения.</w:t>
      </w:r>
    </w:p>
    <w:p w14:paraId="2AE2574F" w14:textId="77777777" w:rsidR="00922E9B" w:rsidRDefault="00922E9B" w:rsidP="00922E9B">
      <w:pPr>
        <w:pStyle w:val="afffe"/>
        <w:tabs>
          <w:tab w:val="left" w:pos="3163"/>
          <w:tab w:val="left" w:pos="5098"/>
          <w:tab w:val="left" w:pos="6350"/>
          <w:tab w:val="left" w:pos="8689"/>
        </w:tabs>
        <w:ind w:right="120" w:firstLine="720"/>
      </w:pPr>
      <w:r>
        <w:t>Зависимость сопротивления цилиндрических проводников от длины, площади поперечного сечения и материала.</w:t>
      </w:r>
    </w:p>
    <w:p w14:paraId="483C33A3" w14:textId="77777777" w:rsidR="00922E9B" w:rsidRDefault="00922E9B" w:rsidP="00922E9B">
      <w:pPr>
        <w:pStyle w:val="afffe"/>
        <w:tabs>
          <w:tab w:val="left" w:pos="3163"/>
          <w:tab w:val="left" w:pos="5098"/>
          <w:tab w:val="left" w:pos="6350"/>
          <w:tab w:val="left" w:pos="8689"/>
        </w:tabs>
        <w:ind w:right="120" w:firstLine="720"/>
      </w:pPr>
      <w:r>
        <w:t>Смешанное соединение проводников.</w:t>
      </w:r>
    </w:p>
    <w:p w14:paraId="4895C80F" w14:textId="77777777" w:rsidR="00922E9B" w:rsidRDefault="00922E9B" w:rsidP="00922E9B">
      <w:pPr>
        <w:pStyle w:val="afffe"/>
        <w:tabs>
          <w:tab w:val="left" w:pos="3163"/>
          <w:tab w:val="left" w:pos="5098"/>
          <w:tab w:val="left" w:pos="6350"/>
          <w:tab w:val="left" w:pos="8689"/>
        </w:tabs>
        <w:ind w:right="120" w:firstLine="720"/>
      </w:pPr>
      <w:r>
        <w:t>Прямое измерение электродвижущей силы. Короткое замыкание гальванического элемента и оценка внутреннего сопротивления.</w:t>
      </w:r>
    </w:p>
    <w:p w14:paraId="3528CB1B" w14:textId="77777777" w:rsidR="00922E9B" w:rsidRDefault="00922E9B" w:rsidP="00922E9B">
      <w:pPr>
        <w:pStyle w:val="afffe"/>
        <w:tabs>
          <w:tab w:val="left" w:pos="3163"/>
          <w:tab w:val="left" w:pos="5098"/>
          <w:tab w:val="left" w:pos="6350"/>
          <w:tab w:val="left" w:pos="8689"/>
        </w:tabs>
        <w:ind w:right="120" w:firstLine="720"/>
      </w:pPr>
      <w:r>
        <w:t>Зависимость сопротивления металлов от температуры.</w:t>
      </w:r>
    </w:p>
    <w:p w14:paraId="7904949C" w14:textId="77777777" w:rsidR="00922E9B" w:rsidRDefault="00922E9B" w:rsidP="00922E9B">
      <w:pPr>
        <w:pStyle w:val="afffe"/>
        <w:tabs>
          <w:tab w:val="left" w:pos="3163"/>
          <w:tab w:val="left" w:pos="5098"/>
          <w:tab w:val="left" w:pos="6350"/>
          <w:tab w:val="left" w:pos="8689"/>
        </w:tabs>
        <w:ind w:right="120" w:firstLine="720"/>
      </w:pPr>
      <w:r>
        <w:t>Проводимость электролитов.</w:t>
      </w:r>
    </w:p>
    <w:p w14:paraId="3FC621A7" w14:textId="77777777" w:rsidR="00922E9B" w:rsidRDefault="00922E9B" w:rsidP="00922E9B">
      <w:pPr>
        <w:pStyle w:val="afffe"/>
        <w:tabs>
          <w:tab w:val="left" w:pos="3163"/>
          <w:tab w:val="left" w:pos="5098"/>
          <w:tab w:val="left" w:pos="6350"/>
          <w:tab w:val="left" w:pos="8689"/>
        </w:tabs>
        <w:ind w:right="120" w:firstLine="720"/>
      </w:pPr>
      <w:r>
        <w:t>Искровой разряд и проводимость воздуха.</w:t>
      </w:r>
    </w:p>
    <w:p w14:paraId="2F05DC9C" w14:textId="77777777" w:rsidR="00922E9B" w:rsidRDefault="00922E9B" w:rsidP="00922E9B">
      <w:pPr>
        <w:pStyle w:val="afffe"/>
        <w:tabs>
          <w:tab w:val="left" w:pos="3163"/>
          <w:tab w:val="left" w:pos="5098"/>
          <w:tab w:val="left" w:pos="6350"/>
          <w:tab w:val="left" w:pos="8689"/>
        </w:tabs>
        <w:ind w:right="120" w:firstLine="720"/>
      </w:pPr>
      <w:r>
        <w:t>Односторонняя проводимость диода.</w:t>
      </w:r>
    </w:p>
    <w:p w14:paraId="0EED1774"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38A97B42" w14:textId="77777777" w:rsidR="00922E9B" w:rsidRDefault="00922E9B" w:rsidP="00922E9B">
      <w:pPr>
        <w:pStyle w:val="afffe"/>
        <w:tabs>
          <w:tab w:val="left" w:pos="3163"/>
          <w:tab w:val="left" w:pos="5098"/>
          <w:tab w:val="left" w:pos="6350"/>
          <w:tab w:val="left" w:pos="8689"/>
        </w:tabs>
        <w:ind w:right="120" w:firstLine="720"/>
      </w:pPr>
      <w:r>
        <w:t>Изучение смешанного соединения резисторов.</w:t>
      </w:r>
    </w:p>
    <w:p w14:paraId="58EA5CB4" w14:textId="77777777" w:rsidR="00922E9B" w:rsidRDefault="00922E9B" w:rsidP="00922E9B">
      <w:pPr>
        <w:pStyle w:val="afffe"/>
        <w:tabs>
          <w:tab w:val="left" w:pos="3163"/>
          <w:tab w:val="left" w:pos="5098"/>
          <w:tab w:val="left" w:pos="6350"/>
          <w:tab w:val="left" w:pos="8689"/>
        </w:tabs>
        <w:ind w:right="120" w:firstLine="720"/>
      </w:pPr>
      <w:r>
        <w:t>Измерение электродвижущей силы источника тока и его внутреннего сопротивления.</w:t>
      </w:r>
    </w:p>
    <w:p w14:paraId="31F35B67" w14:textId="77777777" w:rsidR="00922E9B" w:rsidRDefault="00922E9B" w:rsidP="00922E9B">
      <w:pPr>
        <w:pStyle w:val="afffe"/>
        <w:tabs>
          <w:tab w:val="left" w:pos="3163"/>
          <w:tab w:val="left" w:pos="5098"/>
          <w:tab w:val="left" w:pos="6350"/>
          <w:tab w:val="left" w:pos="8689"/>
        </w:tabs>
        <w:ind w:right="120" w:firstLine="720"/>
      </w:pPr>
      <w:r>
        <w:t>Наблюдение электролиза.</w:t>
      </w:r>
    </w:p>
    <w:p w14:paraId="60065B7A" w14:textId="77777777" w:rsidR="00922E9B" w:rsidRDefault="00922E9B" w:rsidP="00922E9B">
      <w:pPr>
        <w:pStyle w:val="afffe"/>
        <w:tabs>
          <w:tab w:val="left" w:pos="3163"/>
          <w:tab w:val="left" w:pos="5098"/>
          <w:tab w:val="left" w:pos="6350"/>
          <w:tab w:val="left" w:pos="8689"/>
        </w:tabs>
        <w:ind w:right="120" w:firstLine="720"/>
      </w:pPr>
      <w:r>
        <w:t>Межпредметные связи</w:t>
      </w:r>
    </w:p>
    <w:p w14:paraId="6EF04816" w14:textId="77777777" w:rsidR="00922E9B" w:rsidRDefault="00922E9B" w:rsidP="00922E9B">
      <w:pPr>
        <w:pStyle w:val="afffe"/>
        <w:tabs>
          <w:tab w:val="left" w:pos="3163"/>
          <w:tab w:val="left" w:pos="5098"/>
          <w:tab w:val="left" w:pos="6350"/>
          <w:tab w:val="left" w:pos="8689"/>
        </w:tabs>
        <w:ind w:right="120" w:firstLine="720"/>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130A5BFF" w14:textId="77777777" w:rsidR="00922E9B" w:rsidRDefault="00922E9B" w:rsidP="00922E9B">
      <w:pPr>
        <w:pStyle w:val="afffe"/>
        <w:tabs>
          <w:tab w:val="left" w:pos="3163"/>
          <w:tab w:val="left" w:pos="5098"/>
          <w:tab w:val="left" w:pos="6350"/>
          <w:tab w:val="left" w:pos="8689"/>
        </w:tabs>
        <w:ind w:right="120" w:firstLine="72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F77FD9D" w14:textId="77777777" w:rsidR="00922E9B" w:rsidRDefault="00922E9B" w:rsidP="00922E9B">
      <w:pPr>
        <w:pStyle w:val="afffe"/>
        <w:tabs>
          <w:tab w:val="left" w:pos="3163"/>
          <w:tab w:val="left" w:pos="5098"/>
          <w:tab w:val="left" w:pos="6350"/>
          <w:tab w:val="left" w:pos="8689"/>
        </w:tabs>
        <w:ind w:right="120" w:firstLine="720"/>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w:t>
      </w:r>
      <w:r>
        <w:lastRenderedPageBreak/>
        <w:t>тангенс, котангенс, основное тригонометрическое тождество, векторы и их проекции на оси координат, сложение векторов.</w:t>
      </w:r>
    </w:p>
    <w:p w14:paraId="09491773" w14:textId="77777777" w:rsidR="00922E9B" w:rsidRDefault="00922E9B" w:rsidP="00922E9B">
      <w:pPr>
        <w:pStyle w:val="afffe"/>
        <w:tabs>
          <w:tab w:val="left" w:pos="3163"/>
          <w:tab w:val="left" w:pos="5098"/>
          <w:tab w:val="left" w:pos="6350"/>
          <w:tab w:val="left" w:pos="8689"/>
        </w:tabs>
        <w:ind w:right="120" w:firstLine="720"/>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54155F15" w14:textId="77777777" w:rsidR="00922E9B" w:rsidRDefault="00922E9B" w:rsidP="00922E9B">
      <w:pPr>
        <w:pStyle w:val="afffe"/>
        <w:tabs>
          <w:tab w:val="left" w:pos="3163"/>
          <w:tab w:val="left" w:pos="5098"/>
          <w:tab w:val="left" w:pos="6350"/>
          <w:tab w:val="left" w:pos="8689"/>
        </w:tabs>
        <w:ind w:right="120" w:firstLine="720"/>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52ED8D55" w14:textId="77777777" w:rsidR="00922E9B" w:rsidRDefault="00922E9B" w:rsidP="00922E9B">
      <w:pPr>
        <w:pStyle w:val="afffe"/>
        <w:tabs>
          <w:tab w:val="left" w:pos="3163"/>
          <w:tab w:val="left" w:pos="5098"/>
          <w:tab w:val="left" w:pos="6350"/>
          <w:tab w:val="left" w:pos="8689"/>
        </w:tabs>
        <w:ind w:right="120" w:firstLine="720"/>
      </w:pPr>
      <w:r>
        <w:t>География: влажность воздуха, ветры, барометр, термометр.</w:t>
      </w:r>
    </w:p>
    <w:p w14:paraId="7E53D483" w14:textId="77777777" w:rsidR="00922E9B" w:rsidRDefault="00922E9B" w:rsidP="00922E9B">
      <w:pPr>
        <w:pStyle w:val="afffe"/>
        <w:tabs>
          <w:tab w:val="left" w:pos="3163"/>
          <w:tab w:val="left" w:pos="5098"/>
          <w:tab w:val="left" w:pos="6350"/>
          <w:tab w:val="left" w:pos="8689"/>
        </w:tabs>
        <w:ind w:right="120" w:firstLine="720"/>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09DFF580" w14:textId="77777777" w:rsidR="00922E9B" w:rsidRDefault="00922E9B" w:rsidP="00922E9B">
      <w:pPr>
        <w:pStyle w:val="afffe"/>
        <w:tabs>
          <w:tab w:val="left" w:pos="3163"/>
          <w:tab w:val="left" w:pos="5098"/>
          <w:tab w:val="left" w:pos="6350"/>
          <w:tab w:val="left" w:pos="8689"/>
        </w:tabs>
        <w:ind w:right="120" w:firstLine="720"/>
      </w:pPr>
      <w:r>
        <w:t>11 КЛАСС</w:t>
      </w:r>
    </w:p>
    <w:p w14:paraId="13197730" w14:textId="77777777" w:rsidR="00922E9B" w:rsidRDefault="00922E9B" w:rsidP="00922E9B">
      <w:pPr>
        <w:pStyle w:val="afffe"/>
        <w:tabs>
          <w:tab w:val="left" w:pos="3163"/>
          <w:tab w:val="left" w:pos="5098"/>
          <w:tab w:val="left" w:pos="6350"/>
          <w:tab w:val="left" w:pos="8689"/>
        </w:tabs>
        <w:ind w:right="120" w:firstLine="720"/>
      </w:pPr>
      <w:r>
        <w:t>Раздел 4. Электродинамика</w:t>
      </w:r>
    </w:p>
    <w:p w14:paraId="52FE26CE" w14:textId="77777777" w:rsidR="00922E9B" w:rsidRDefault="00922E9B" w:rsidP="00922E9B">
      <w:pPr>
        <w:pStyle w:val="afffe"/>
        <w:tabs>
          <w:tab w:val="left" w:pos="3163"/>
          <w:tab w:val="left" w:pos="5098"/>
          <w:tab w:val="left" w:pos="6350"/>
          <w:tab w:val="left" w:pos="8689"/>
        </w:tabs>
        <w:ind w:right="120" w:firstLine="720"/>
      </w:pPr>
      <w:r>
        <w:t>Тема 3. Магнитное поле. Электромагнитная индукция</w:t>
      </w:r>
    </w:p>
    <w:p w14:paraId="7B2399C7" w14:textId="77777777" w:rsidR="00922E9B" w:rsidRDefault="00922E9B" w:rsidP="00922E9B">
      <w:pPr>
        <w:pStyle w:val="afffe"/>
        <w:tabs>
          <w:tab w:val="left" w:pos="3163"/>
          <w:tab w:val="left" w:pos="5098"/>
          <w:tab w:val="left" w:pos="6350"/>
          <w:tab w:val="left" w:pos="8689"/>
        </w:tabs>
        <w:ind w:right="120" w:firstLine="720"/>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1FCF6B8B" w14:textId="77777777" w:rsidR="00922E9B" w:rsidRDefault="00922E9B" w:rsidP="00922E9B">
      <w:pPr>
        <w:pStyle w:val="afffe"/>
        <w:tabs>
          <w:tab w:val="left" w:pos="3163"/>
          <w:tab w:val="left" w:pos="5098"/>
          <w:tab w:val="left" w:pos="6350"/>
          <w:tab w:val="left" w:pos="8689"/>
        </w:tabs>
        <w:ind w:right="120" w:firstLine="720"/>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35D7DE6" w14:textId="77777777" w:rsidR="00922E9B" w:rsidRDefault="00922E9B" w:rsidP="00922E9B">
      <w:pPr>
        <w:pStyle w:val="afffe"/>
        <w:tabs>
          <w:tab w:val="left" w:pos="3163"/>
          <w:tab w:val="left" w:pos="5098"/>
          <w:tab w:val="left" w:pos="6350"/>
          <w:tab w:val="left" w:pos="8689"/>
        </w:tabs>
        <w:ind w:right="120" w:firstLine="720"/>
      </w:pPr>
      <w:r>
        <w:t>Сила Ампера, её модуль и направление.</w:t>
      </w:r>
    </w:p>
    <w:p w14:paraId="64B3C88E" w14:textId="77777777" w:rsidR="00922E9B" w:rsidRDefault="00922E9B" w:rsidP="00922E9B">
      <w:pPr>
        <w:pStyle w:val="afffe"/>
        <w:tabs>
          <w:tab w:val="left" w:pos="3163"/>
          <w:tab w:val="left" w:pos="5098"/>
          <w:tab w:val="left" w:pos="6350"/>
          <w:tab w:val="left" w:pos="8689"/>
        </w:tabs>
        <w:ind w:right="120" w:firstLine="720"/>
      </w:pPr>
      <w:r>
        <w:t>Сила Лоренца, её модуль и направление. Движение заряженной частицы в однородном магнитном поле. Работа силы Лоренца.</w:t>
      </w:r>
    </w:p>
    <w:p w14:paraId="6021CDEB" w14:textId="77777777" w:rsidR="00922E9B" w:rsidRDefault="00922E9B" w:rsidP="00922E9B">
      <w:pPr>
        <w:pStyle w:val="afffe"/>
        <w:tabs>
          <w:tab w:val="left" w:pos="3163"/>
          <w:tab w:val="left" w:pos="5098"/>
          <w:tab w:val="left" w:pos="6350"/>
          <w:tab w:val="left" w:pos="8689"/>
        </w:tabs>
        <w:ind w:right="120" w:firstLine="720"/>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BE5A483" w14:textId="77777777" w:rsidR="00922E9B" w:rsidRDefault="00922E9B" w:rsidP="00922E9B">
      <w:pPr>
        <w:pStyle w:val="afffe"/>
        <w:tabs>
          <w:tab w:val="left" w:pos="3163"/>
          <w:tab w:val="left" w:pos="5098"/>
          <w:tab w:val="left" w:pos="6350"/>
          <w:tab w:val="left" w:pos="8689"/>
        </w:tabs>
        <w:ind w:right="120" w:firstLine="720"/>
      </w:pPr>
      <w:r>
        <w:t>Вихревое электрическое поле. Электродвижущая сила индукции в проводнике, движущемся поступательно в однородном магнитном поле.</w:t>
      </w:r>
    </w:p>
    <w:p w14:paraId="03E4FDE6" w14:textId="77777777" w:rsidR="00922E9B" w:rsidRDefault="00922E9B" w:rsidP="00922E9B">
      <w:pPr>
        <w:pStyle w:val="afffe"/>
        <w:tabs>
          <w:tab w:val="left" w:pos="3163"/>
          <w:tab w:val="left" w:pos="5098"/>
          <w:tab w:val="left" w:pos="6350"/>
          <w:tab w:val="left" w:pos="8689"/>
        </w:tabs>
        <w:ind w:right="120" w:firstLine="720"/>
      </w:pPr>
      <w:r>
        <w:t>Правило Ленца.</w:t>
      </w:r>
    </w:p>
    <w:p w14:paraId="02ED1EE6" w14:textId="77777777" w:rsidR="00922E9B" w:rsidRDefault="00922E9B" w:rsidP="00922E9B">
      <w:pPr>
        <w:pStyle w:val="afffe"/>
        <w:tabs>
          <w:tab w:val="left" w:pos="3163"/>
          <w:tab w:val="left" w:pos="5098"/>
          <w:tab w:val="left" w:pos="6350"/>
          <w:tab w:val="left" w:pos="8689"/>
        </w:tabs>
        <w:ind w:right="120" w:firstLine="720"/>
      </w:pPr>
      <w:r>
        <w:t xml:space="preserve">Индуктивность. Явление самоиндукции. Электродвижущая сила самоиндукции. </w:t>
      </w:r>
    </w:p>
    <w:p w14:paraId="5DC715D3" w14:textId="77777777" w:rsidR="00922E9B" w:rsidRDefault="00922E9B" w:rsidP="00922E9B">
      <w:pPr>
        <w:pStyle w:val="afffe"/>
        <w:tabs>
          <w:tab w:val="left" w:pos="3163"/>
          <w:tab w:val="left" w:pos="5098"/>
          <w:tab w:val="left" w:pos="6350"/>
          <w:tab w:val="left" w:pos="8689"/>
        </w:tabs>
        <w:ind w:right="120" w:firstLine="720"/>
      </w:pPr>
      <w:r>
        <w:t>Энергия магнитного поля катушки с током.</w:t>
      </w:r>
    </w:p>
    <w:p w14:paraId="399D294E" w14:textId="77777777" w:rsidR="00922E9B" w:rsidRDefault="00922E9B" w:rsidP="00922E9B">
      <w:pPr>
        <w:pStyle w:val="afffe"/>
        <w:tabs>
          <w:tab w:val="left" w:pos="3163"/>
          <w:tab w:val="left" w:pos="5098"/>
          <w:tab w:val="left" w:pos="6350"/>
          <w:tab w:val="left" w:pos="8689"/>
        </w:tabs>
        <w:ind w:right="120" w:firstLine="720"/>
      </w:pPr>
      <w:r>
        <w:t>Электромагнитное поле.</w:t>
      </w:r>
    </w:p>
    <w:p w14:paraId="5D466429"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707D5607"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135A4248" w14:textId="77777777" w:rsidR="00922E9B" w:rsidRDefault="00922E9B" w:rsidP="00922E9B">
      <w:pPr>
        <w:pStyle w:val="afffe"/>
        <w:tabs>
          <w:tab w:val="left" w:pos="3163"/>
          <w:tab w:val="left" w:pos="5098"/>
          <w:tab w:val="left" w:pos="6350"/>
          <w:tab w:val="left" w:pos="8689"/>
        </w:tabs>
        <w:ind w:right="120" w:firstLine="720"/>
      </w:pPr>
      <w:r>
        <w:t xml:space="preserve">Опыт Эрстеда. </w:t>
      </w:r>
    </w:p>
    <w:p w14:paraId="08AD81D3" w14:textId="77777777" w:rsidR="00922E9B" w:rsidRDefault="00922E9B" w:rsidP="00922E9B">
      <w:pPr>
        <w:pStyle w:val="afffe"/>
        <w:tabs>
          <w:tab w:val="left" w:pos="3163"/>
          <w:tab w:val="left" w:pos="5098"/>
          <w:tab w:val="left" w:pos="6350"/>
          <w:tab w:val="left" w:pos="8689"/>
        </w:tabs>
        <w:ind w:right="120" w:firstLine="720"/>
      </w:pPr>
      <w:r>
        <w:t xml:space="preserve">Отклонение электронного пучка магнитным полем. </w:t>
      </w:r>
    </w:p>
    <w:p w14:paraId="035A41F0" w14:textId="77777777" w:rsidR="00922E9B" w:rsidRDefault="00922E9B" w:rsidP="00922E9B">
      <w:pPr>
        <w:pStyle w:val="afffe"/>
        <w:tabs>
          <w:tab w:val="left" w:pos="3163"/>
          <w:tab w:val="left" w:pos="5098"/>
          <w:tab w:val="left" w:pos="6350"/>
          <w:tab w:val="left" w:pos="8689"/>
        </w:tabs>
        <w:ind w:right="120" w:firstLine="720"/>
      </w:pPr>
      <w:r>
        <w:t>Линии индукции магнитного поля.</w:t>
      </w:r>
    </w:p>
    <w:p w14:paraId="38A05633" w14:textId="77777777" w:rsidR="00922E9B" w:rsidRDefault="00922E9B" w:rsidP="00922E9B">
      <w:pPr>
        <w:pStyle w:val="afffe"/>
        <w:tabs>
          <w:tab w:val="left" w:pos="3163"/>
          <w:tab w:val="left" w:pos="5098"/>
          <w:tab w:val="left" w:pos="6350"/>
          <w:tab w:val="left" w:pos="8689"/>
        </w:tabs>
        <w:ind w:right="120" w:firstLine="720"/>
      </w:pPr>
      <w:r>
        <w:t>Взаимодействие двух проводников с током.</w:t>
      </w:r>
    </w:p>
    <w:p w14:paraId="7A17BD56" w14:textId="77777777" w:rsidR="00922E9B" w:rsidRDefault="00922E9B" w:rsidP="00922E9B">
      <w:pPr>
        <w:pStyle w:val="afffe"/>
        <w:tabs>
          <w:tab w:val="left" w:pos="3163"/>
          <w:tab w:val="left" w:pos="5098"/>
          <w:tab w:val="left" w:pos="6350"/>
          <w:tab w:val="left" w:pos="8689"/>
        </w:tabs>
        <w:ind w:right="120" w:firstLine="720"/>
      </w:pPr>
      <w:r>
        <w:lastRenderedPageBreak/>
        <w:t>Сила Ампера.</w:t>
      </w:r>
    </w:p>
    <w:p w14:paraId="7BC79223" w14:textId="77777777" w:rsidR="00922E9B" w:rsidRDefault="00922E9B" w:rsidP="00922E9B">
      <w:pPr>
        <w:pStyle w:val="afffe"/>
        <w:tabs>
          <w:tab w:val="left" w:pos="3163"/>
          <w:tab w:val="left" w:pos="5098"/>
          <w:tab w:val="left" w:pos="6350"/>
          <w:tab w:val="left" w:pos="8689"/>
        </w:tabs>
        <w:ind w:right="120" w:firstLine="720"/>
      </w:pPr>
      <w:r>
        <w:t>Действие силы Лоренца на ионы электролита.</w:t>
      </w:r>
    </w:p>
    <w:p w14:paraId="323E3955" w14:textId="77777777" w:rsidR="00922E9B" w:rsidRDefault="00922E9B" w:rsidP="00922E9B">
      <w:pPr>
        <w:pStyle w:val="afffe"/>
        <w:tabs>
          <w:tab w:val="left" w:pos="3163"/>
          <w:tab w:val="left" w:pos="5098"/>
          <w:tab w:val="left" w:pos="6350"/>
          <w:tab w:val="left" w:pos="8689"/>
        </w:tabs>
        <w:ind w:right="120" w:firstLine="720"/>
      </w:pPr>
      <w:r>
        <w:t xml:space="preserve">Явление электромагнитной индукции. </w:t>
      </w:r>
    </w:p>
    <w:p w14:paraId="182A4C05" w14:textId="77777777" w:rsidR="00922E9B" w:rsidRDefault="00922E9B" w:rsidP="00922E9B">
      <w:pPr>
        <w:pStyle w:val="afffe"/>
        <w:tabs>
          <w:tab w:val="left" w:pos="3163"/>
          <w:tab w:val="left" w:pos="5098"/>
          <w:tab w:val="left" w:pos="6350"/>
          <w:tab w:val="left" w:pos="8689"/>
        </w:tabs>
        <w:ind w:right="120" w:firstLine="720"/>
      </w:pPr>
      <w:r>
        <w:t>Правило Ленца.</w:t>
      </w:r>
    </w:p>
    <w:p w14:paraId="29B32300" w14:textId="77777777" w:rsidR="00922E9B" w:rsidRDefault="00922E9B" w:rsidP="00922E9B">
      <w:pPr>
        <w:pStyle w:val="afffe"/>
        <w:tabs>
          <w:tab w:val="left" w:pos="3163"/>
          <w:tab w:val="left" w:pos="5098"/>
          <w:tab w:val="left" w:pos="6350"/>
          <w:tab w:val="left" w:pos="8689"/>
        </w:tabs>
        <w:ind w:right="120" w:firstLine="720"/>
      </w:pPr>
      <w:r>
        <w:t>Зависимость электродвижущей силы индукции от скорости изменения магнитного потока.</w:t>
      </w:r>
    </w:p>
    <w:p w14:paraId="58527FE7" w14:textId="77777777" w:rsidR="00922E9B" w:rsidRDefault="00922E9B" w:rsidP="00922E9B">
      <w:pPr>
        <w:pStyle w:val="afffe"/>
        <w:tabs>
          <w:tab w:val="left" w:pos="3163"/>
          <w:tab w:val="left" w:pos="5098"/>
          <w:tab w:val="left" w:pos="6350"/>
          <w:tab w:val="left" w:pos="8689"/>
        </w:tabs>
        <w:ind w:right="120" w:firstLine="720"/>
      </w:pPr>
      <w:r>
        <w:t>Явление самоиндукции.</w:t>
      </w:r>
    </w:p>
    <w:p w14:paraId="7001B701"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0CD68565" w14:textId="77777777" w:rsidR="00922E9B" w:rsidRDefault="00922E9B" w:rsidP="00922E9B">
      <w:pPr>
        <w:pStyle w:val="afffe"/>
        <w:tabs>
          <w:tab w:val="left" w:pos="3163"/>
          <w:tab w:val="left" w:pos="5098"/>
          <w:tab w:val="left" w:pos="6350"/>
          <w:tab w:val="left" w:pos="8689"/>
        </w:tabs>
        <w:ind w:right="120" w:firstLine="720"/>
      </w:pPr>
      <w:r>
        <w:t>Изучение магнитного поля катушки с током.</w:t>
      </w:r>
    </w:p>
    <w:p w14:paraId="1CC83A0D" w14:textId="77777777" w:rsidR="00922E9B" w:rsidRDefault="00922E9B" w:rsidP="00922E9B">
      <w:pPr>
        <w:pStyle w:val="afffe"/>
        <w:tabs>
          <w:tab w:val="left" w:pos="3163"/>
          <w:tab w:val="left" w:pos="5098"/>
          <w:tab w:val="left" w:pos="6350"/>
          <w:tab w:val="left" w:pos="8689"/>
        </w:tabs>
        <w:ind w:right="120" w:firstLine="720"/>
      </w:pPr>
      <w:r>
        <w:t>Исследование действия постоянного магнита на рамку с током.</w:t>
      </w:r>
    </w:p>
    <w:p w14:paraId="4867CDB4" w14:textId="77777777" w:rsidR="00922E9B" w:rsidRDefault="00922E9B" w:rsidP="00922E9B">
      <w:pPr>
        <w:pStyle w:val="afffe"/>
        <w:tabs>
          <w:tab w:val="left" w:pos="3163"/>
          <w:tab w:val="left" w:pos="5098"/>
          <w:tab w:val="left" w:pos="6350"/>
          <w:tab w:val="left" w:pos="8689"/>
        </w:tabs>
        <w:ind w:right="120" w:firstLine="720"/>
      </w:pPr>
      <w:r>
        <w:t>Исследование явления электромагнитной индукции.</w:t>
      </w:r>
    </w:p>
    <w:p w14:paraId="514B4915" w14:textId="77777777" w:rsidR="00922E9B" w:rsidRDefault="00922E9B" w:rsidP="00922E9B">
      <w:pPr>
        <w:pStyle w:val="afffe"/>
        <w:tabs>
          <w:tab w:val="left" w:pos="3163"/>
          <w:tab w:val="left" w:pos="5098"/>
          <w:tab w:val="left" w:pos="6350"/>
          <w:tab w:val="left" w:pos="8689"/>
        </w:tabs>
        <w:ind w:right="120" w:firstLine="720"/>
      </w:pPr>
    </w:p>
    <w:p w14:paraId="503F8A89" w14:textId="77777777" w:rsidR="00922E9B" w:rsidRDefault="00922E9B" w:rsidP="00922E9B">
      <w:pPr>
        <w:pStyle w:val="afffe"/>
        <w:tabs>
          <w:tab w:val="left" w:pos="3163"/>
          <w:tab w:val="left" w:pos="5098"/>
          <w:tab w:val="left" w:pos="6350"/>
          <w:tab w:val="left" w:pos="8689"/>
        </w:tabs>
        <w:ind w:right="120" w:firstLine="720"/>
      </w:pPr>
      <w:r>
        <w:t>Раздел 5. Колебания и волны</w:t>
      </w:r>
    </w:p>
    <w:p w14:paraId="30B296CB" w14:textId="77777777" w:rsidR="00922E9B" w:rsidRDefault="00922E9B" w:rsidP="00922E9B">
      <w:pPr>
        <w:pStyle w:val="afffe"/>
        <w:tabs>
          <w:tab w:val="left" w:pos="3163"/>
          <w:tab w:val="left" w:pos="5098"/>
          <w:tab w:val="left" w:pos="6350"/>
          <w:tab w:val="left" w:pos="8689"/>
        </w:tabs>
        <w:ind w:right="120" w:firstLine="720"/>
      </w:pPr>
      <w:r>
        <w:t>Тема 1. Механические и электромагнитные колебания</w:t>
      </w:r>
    </w:p>
    <w:p w14:paraId="4E4FA83C" w14:textId="77777777" w:rsidR="00922E9B" w:rsidRDefault="00922E9B" w:rsidP="00922E9B">
      <w:pPr>
        <w:pStyle w:val="afffe"/>
        <w:tabs>
          <w:tab w:val="left" w:pos="3163"/>
          <w:tab w:val="left" w:pos="5098"/>
          <w:tab w:val="left" w:pos="6350"/>
          <w:tab w:val="left" w:pos="8689"/>
        </w:tabs>
        <w:ind w:right="120" w:firstLine="720"/>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0F5F25E" w14:textId="77777777" w:rsidR="00922E9B" w:rsidRDefault="00922E9B" w:rsidP="00922E9B">
      <w:pPr>
        <w:pStyle w:val="afffe"/>
        <w:tabs>
          <w:tab w:val="left" w:pos="3163"/>
          <w:tab w:val="left" w:pos="5098"/>
          <w:tab w:val="left" w:pos="6350"/>
          <w:tab w:val="left" w:pos="8689"/>
        </w:tabs>
        <w:ind w:right="120" w:firstLine="720"/>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65FE18E" w14:textId="77777777" w:rsidR="00922E9B" w:rsidRDefault="00922E9B" w:rsidP="00922E9B">
      <w:pPr>
        <w:pStyle w:val="afffe"/>
        <w:tabs>
          <w:tab w:val="left" w:pos="3163"/>
          <w:tab w:val="left" w:pos="5098"/>
          <w:tab w:val="left" w:pos="6350"/>
          <w:tab w:val="left" w:pos="8689"/>
        </w:tabs>
        <w:ind w:right="120" w:firstLine="720"/>
      </w:pPr>
      <w:r>
        <w:t xml:space="preserve">Представление о затухающих колебаниях. Вынужденные механические колебания. Резонанс. Вынужденные электромагнитные колебания. </w:t>
      </w:r>
    </w:p>
    <w:p w14:paraId="375CE385" w14:textId="77777777" w:rsidR="00922E9B" w:rsidRDefault="00922E9B" w:rsidP="00922E9B">
      <w:pPr>
        <w:pStyle w:val="afffe"/>
        <w:tabs>
          <w:tab w:val="left" w:pos="3163"/>
          <w:tab w:val="left" w:pos="5098"/>
          <w:tab w:val="left" w:pos="6350"/>
          <w:tab w:val="left" w:pos="8689"/>
        </w:tabs>
        <w:ind w:right="120" w:firstLine="720"/>
      </w:pPr>
      <w: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0191447B" w14:textId="77777777" w:rsidR="00922E9B" w:rsidRDefault="00922E9B" w:rsidP="00922E9B">
      <w:pPr>
        <w:pStyle w:val="afffe"/>
        <w:tabs>
          <w:tab w:val="left" w:pos="3163"/>
          <w:tab w:val="left" w:pos="5098"/>
          <w:tab w:val="left" w:pos="6350"/>
          <w:tab w:val="left" w:pos="8689"/>
        </w:tabs>
        <w:ind w:right="120" w:firstLine="720"/>
      </w:pPr>
      <w: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3CFCCA05"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электрический звонок, генератор переменного тока, линии электропередач.</w:t>
      </w:r>
    </w:p>
    <w:p w14:paraId="48DF0985"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2F7D013E" w14:textId="77777777" w:rsidR="00922E9B" w:rsidRDefault="00922E9B" w:rsidP="00922E9B">
      <w:pPr>
        <w:pStyle w:val="afffe"/>
        <w:tabs>
          <w:tab w:val="left" w:pos="3163"/>
          <w:tab w:val="left" w:pos="5098"/>
          <w:tab w:val="left" w:pos="6350"/>
          <w:tab w:val="left" w:pos="8689"/>
        </w:tabs>
        <w:ind w:right="120" w:firstLine="720"/>
      </w:pPr>
      <w:r>
        <w:t>Исследование параметров колебательной системы (пружинный или математический маятник).</w:t>
      </w:r>
    </w:p>
    <w:p w14:paraId="69A57DC4" w14:textId="77777777" w:rsidR="00922E9B" w:rsidRDefault="00922E9B" w:rsidP="00922E9B">
      <w:pPr>
        <w:pStyle w:val="afffe"/>
        <w:tabs>
          <w:tab w:val="left" w:pos="3163"/>
          <w:tab w:val="left" w:pos="5098"/>
          <w:tab w:val="left" w:pos="6350"/>
          <w:tab w:val="left" w:pos="8689"/>
        </w:tabs>
        <w:ind w:right="120" w:firstLine="720"/>
      </w:pPr>
      <w:r>
        <w:t>Наблюдение затухающих колебаний.</w:t>
      </w:r>
    </w:p>
    <w:p w14:paraId="0CD6A4AB" w14:textId="77777777" w:rsidR="00922E9B" w:rsidRDefault="00922E9B" w:rsidP="00922E9B">
      <w:pPr>
        <w:pStyle w:val="afffe"/>
        <w:tabs>
          <w:tab w:val="left" w:pos="3163"/>
          <w:tab w:val="left" w:pos="5098"/>
          <w:tab w:val="left" w:pos="6350"/>
          <w:tab w:val="left" w:pos="8689"/>
        </w:tabs>
        <w:ind w:right="120" w:firstLine="720"/>
      </w:pPr>
      <w:r>
        <w:t>Исследование свойств вынужденных колебаний.</w:t>
      </w:r>
    </w:p>
    <w:p w14:paraId="2177ED25" w14:textId="77777777" w:rsidR="00922E9B" w:rsidRDefault="00922E9B" w:rsidP="00922E9B">
      <w:pPr>
        <w:pStyle w:val="afffe"/>
        <w:tabs>
          <w:tab w:val="left" w:pos="3163"/>
          <w:tab w:val="left" w:pos="5098"/>
          <w:tab w:val="left" w:pos="6350"/>
          <w:tab w:val="left" w:pos="8689"/>
        </w:tabs>
        <w:ind w:right="120" w:firstLine="720"/>
      </w:pPr>
      <w:r>
        <w:t xml:space="preserve">Наблюдение резонанса. </w:t>
      </w:r>
    </w:p>
    <w:p w14:paraId="10D160B0" w14:textId="77777777" w:rsidR="00922E9B" w:rsidRDefault="00922E9B" w:rsidP="00922E9B">
      <w:pPr>
        <w:pStyle w:val="afffe"/>
        <w:tabs>
          <w:tab w:val="left" w:pos="3163"/>
          <w:tab w:val="left" w:pos="5098"/>
          <w:tab w:val="left" w:pos="6350"/>
          <w:tab w:val="left" w:pos="8689"/>
        </w:tabs>
        <w:ind w:right="120" w:firstLine="720"/>
      </w:pPr>
      <w:r>
        <w:t>Свободные электромагнитные колебания.</w:t>
      </w:r>
    </w:p>
    <w:p w14:paraId="4B76F4E9" w14:textId="77777777" w:rsidR="00922E9B" w:rsidRDefault="00922E9B" w:rsidP="00922E9B">
      <w:pPr>
        <w:pStyle w:val="afffe"/>
        <w:tabs>
          <w:tab w:val="left" w:pos="3163"/>
          <w:tab w:val="left" w:pos="5098"/>
          <w:tab w:val="left" w:pos="6350"/>
          <w:tab w:val="left" w:pos="8689"/>
        </w:tabs>
        <w:ind w:right="120" w:firstLine="720"/>
      </w:pPr>
      <w:r>
        <w:t>Осциллограммы (зависимости силы тока и напряжения от времени) для электромагнитных колебаний.</w:t>
      </w:r>
    </w:p>
    <w:p w14:paraId="2D9E7898" w14:textId="77777777" w:rsidR="00922E9B" w:rsidRDefault="00922E9B" w:rsidP="00922E9B">
      <w:pPr>
        <w:pStyle w:val="afffe"/>
        <w:tabs>
          <w:tab w:val="left" w:pos="3163"/>
          <w:tab w:val="left" w:pos="5098"/>
          <w:tab w:val="left" w:pos="6350"/>
          <w:tab w:val="left" w:pos="8689"/>
        </w:tabs>
        <w:ind w:right="120" w:firstLine="720"/>
      </w:pPr>
      <w:r>
        <w:t>Резонанс при последовательном соединении резистора, катушки индуктивности и конденсатора.</w:t>
      </w:r>
    </w:p>
    <w:p w14:paraId="338532EA" w14:textId="77777777" w:rsidR="00922E9B" w:rsidRDefault="00922E9B" w:rsidP="00922E9B">
      <w:pPr>
        <w:pStyle w:val="afffe"/>
        <w:tabs>
          <w:tab w:val="left" w:pos="3163"/>
          <w:tab w:val="left" w:pos="5098"/>
          <w:tab w:val="left" w:pos="6350"/>
          <w:tab w:val="left" w:pos="8689"/>
        </w:tabs>
        <w:ind w:right="120" w:firstLine="720"/>
      </w:pPr>
      <w:r>
        <w:t>Модель линии электропередачи.</w:t>
      </w:r>
    </w:p>
    <w:p w14:paraId="17FF10BB"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2F31819E" w14:textId="77777777" w:rsidR="00922E9B" w:rsidRDefault="00922E9B" w:rsidP="00922E9B">
      <w:pPr>
        <w:pStyle w:val="afffe"/>
        <w:tabs>
          <w:tab w:val="left" w:pos="3163"/>
          <w:tab w:val="left" w:pos="5098"/>
          <w:tab w:val="left" w:pos="6350"/>
          <w:tab w:val="left" w:pos="8689"/>
        </w:tabs>
        <w:ind w:right="120" w:firstLine="720"/>
      </w:pPr>
      <w:r>
        <w:t>Исследование зависимости периода малых колебаний груза на нити от длины нити и массы груза.</w:t>
      </w:r>
    </w:p>
    <w:p w14:paraId="19466045" w14:textId="77777777" w:rsidR="00922E9B" w:rsidRDefault="00922E9B" w:rsidP="00922E9B">
      <w:pPr>
        <w:pStyle w:val="afffe"/>
        <w:tabs>
          <w:tab w:val="left" w:pos="3163"/>
          <w:tab w:val="left" w:pos="5098"/>
          <w:tab w:val="left" w:pos="6350"/>
          <w:tab w:val="left" w:pos="8689"/>
        </w:tabs>
        <w:ind w:right="120" w:firstLine="720"/>
      </w:pPr>
      <w:r>
        <w:lastRenderedPageBreak/>
        <w:t>Исследование переменного тока в цепи из последовательно соединённых конденсатора, катушки и резистора.</w:t>
      </w:r>
    </w:p>
    <w:p w14:paraId="3BE7F0B0" w14:textId="77777777" w:rsidR="00922E9B" w:rsidRDefault="00922E9B" w:rsidP="00922E9B">
      <w:pPr>
        <w:pStyle w:val="afffe"/>
        <w:tabs>
          <w:tab w:val="left" w:pos="3163"/>
          <w:tab w:val="left" w:pos="5098"/>
          <w:tab w:val="left" w:pos="6350"/>
          <w:tab w:val="left" w:pos="8689"/>
        </w:tabs>
        <w:ind w:right="120" w:firstLine="720"/>
      </w:pPr>
      <w:r>
        <w:t>Тема 2. Механические и электромагнитные волны</w:t>
      </w:r>
    </w:p>
    <w:p w14:paraId="4C095D90" w14:textId="77777777" w:rsidR="00922E9B" w:rsidRDefault="00922E9B" w:rsidP="00922E9B">
      <w:pPr>
        <w:pStyle w:val="afffe"/>
        <w:tabs>
          <w:tab w:val="left" w:pos="3163"/>
          <w:tab w:val="left" w:pos="5098"/>
          <w:tab w:val="left" w:pos="6350"/>
          <w:tab w:val="left" w:pos="8689"/>
        </w:tabs>
        <w:ind w:right="120" w:firstLine="720"/>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1E573E0C" w14:textId="77777777" w:rsidR="00922E9B" w:rsidRDefault="00922E9B" w:rsidP="00922E9B">
      <w:pPr>
        <w:pStyle w:val="afffe"/>
        <w:tabs>
          <w:tab w:val="left" w:pos="3163"/>
          <w:tab w:val="left" w:pos="5098"/>
          <w:tab w:val="left" w:pos="6350"/>
          <w:tab w:val="left" w:pos="8689"/>
        </w:tabs>
        <w:ind w:right="120" w:firstLine="720"/>
      </w:pPr>
      <w:r>
        <w:t>Звук. Скорость звука. Громкость звука. Высота тона. Тембр звука.</w:t>
      </w:r>
    </w:p>
    <w:p w14:paraId="13F418F2" w14:textId="77777777" w:rsidR="00922E9B" w:rsidRDefault="00922E9B" w:rsidP="00922E9B">
      <w:pPr>
        <w:pStyle w:val="afffe"/>
        <w:tabs>
          <w:tab w:val="left" w:pos="3163"/>
          <w:tab w:val="left" w:pos="5098"/>
          <w:tab w:val="left" w:pos="6350"/>
          <w:tab w:val="left" w:pos="8689"/>
        </w:tabs>
        <w:ind w:right="120" w:firstLine="720"/>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66DB370" w14:textId="77777777" w:rsidR="00922E9B" w:rsidRDefault="00922E9B" w:rsidP="00922E9B">
      <w:pPr>
        <w:pStyle w:val="afffe"/>
        <w:tabs>
          <w:tab w:val="left" w:pos="3163"/>
          <w:tab w:val="left" w:pos="5098"/>
          <w:tab w:val="left" w:pos="6350"/>
          <w:tab w:val="left" w:pos="8689"/>
        </w:tabs>
        <w:ind w:right="120" w:firstLine="720"/>
      </w:pPr>
      <w:r>
        <w:t>Шкала электромагнитных волн. Применение электромагнитных волн в технике и быту.</w:t>
      </w:r>
    </w:p>
    <w:p w14:paraId="09899A05" w14:textId="77777777" w:rsidR="00922E9B" w:rsidRDefault="00922E9B" w:rsidP="00922E9B">
      <w:pPr>
        <w:pStyle w:val="afffe"/>
        <w:tabs>
          <w:tab w:val="left" w:pos="3163"/>
          <w:tab w:val="left" w:pos="5098"/>
          <w:tab w:val="left" w:pos="6350"/>
          <w:tab w:val="left" w:pos="8689"/>
        </w:tabs>
        <w:ind w:right="120" w:firstLine="720"/>
      </w:pPr>
      <w:r>
        <w:t>Принципы радиосвязи и телевидения. Радиолокация.</w:t>
      </w:r>
    </w:p>
    <w:p w14:paraId="7EE66C7B" w14:textId="77777777" w:rsidR="00922E9B" w:rsidRDefault="00922E9B" w:rsidP="00922E9B">
      <w:pPr>
        <w:pStyle w:val="afffe"/>
        <w:tabs>
          <w:tab w:val="left" w:pos="3163"/>
          <w:tab w:val="left" w:pos="5098"/>
          <w:tab w:val="left" w:pos="6350"/>
          <w:tab w:val="left" w:pos="8689"/>
        </w:tabs>
        <w:ind w:right="120" w:firstLine="720"/>
      </w:pPr>
      <w:r>
        <w:t>Электромагнитное загрязнение окружающей среды.</w:t>
      </w:r>
    </w:p>
    <w:p w14:paraId="68DCB380"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5DF2969"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0D44A146" w14:textId="77777777" w:rsidR="00922E9B" w:rsidRDefault="00922E9B" w:rsidP="00922E9B">
      <w:pPr>
        <w:pStyle w:val="afffe"/>
        <w:tabs>
          <w:tab w:val="left" w:pos="3163"/>
          <w:tab w:val="left" w:pos="5098"/>
          <w:tab w:val="left" w:pos="6350"/>
          <w:tab w:val="left" w:pos="8689"/>
        </w:tabs>
        <w:ind w:right="120" w:firstLine="720"/>
      </w:pPr>
      <w:r>
        <w:t>Образование и распространение поперечных и продольных волн.</w:t>
      </w:r>
    </w:p>
    <w:p w14:paraId="1CEBC549" w14:textId="77777777" w:rsidR="00922E9B" w:rsidRDefault="00922E9B" w:rsidP="00922E9B">
      <w:pPr>
        <w:pStyle w:val="afffe"/>
        <w:tabs>
          <w:tab w:val="left" w:pos="3163"/>
          <w:tab w:val="left" w:pos="5098"/>
          <w:tab w:val="left" w:pos="6350"/>
          <w:tab w:val="left" w:pos="8689"/>
        </w:tabs>
        <w:ind w:right="120" w:firstLine="720"/>
      </w:pPr>
      <w:r>
        <w:t>Колеблющееся тело как источник звука.</w:t>
      </w:r>
    </w:p>
    <w:p w14:paraId="1BFC469B" w14:textId="77777777" w:rsidR="00922E9B" w:rsidRDefault="00922E9B" w:rsidP="00922E9B">
      <w:pPr>
        <w:pStyle w:val="afffe"/>
        <w:tabs>
          <w:tab w:val="left" w:pos="3163"/>
          <w:tab w:val="left" w:pos="5098"/>
          <w:tab w:val="left" w:pos="6350"/>
          <w:tab w:val="left" w:pos="8689"/>
        </w:tabs>
        <w:ind w:right="120" w:firstLine="720"/>
      </w:pPr>
      <w:r>
        <w:t>Наблюдение отражения и преломления механических волн.</w:t>
      </w:r>
    </w:p>
    <w:p w14:paraId="382D6DEB" w14:textId="77777777" w:rsidR="00922E9B" w:rsidRDefault="00922E9B" w:rsidP="00922E9B">
      <w:pPr>
        <w:pStyle w:val="afffe"/>
        <w:tabs>
          <w:tab w:val="left" w:pos="3163"/>
          <w:tab w:val="left" w:pos="5098"/>
          <w:tab w:val="left" w:pos="6350"/>
          <w:tab w:val="left" w:pos="8689"/>
        </w:tabs>
        <w:ind w:right="120" w:firstLine="720"/>
      </w:pPr>
      <w:r>
        <w:t>Наблюдение интерференции и дифракции механических волн.</w:t>
      </w:r>
    </w:p>
    <w:p w14:paraId="41DEA065" w14:textId="77777777" w:rsidR="00922E9B" w:rsidRDefault="00922E9B" w:rsidP="00922E9B">
      <w:pPr>
        <w:pStyle w:val="afffe"/>
        <w:tabs>
          <w:tab w:val="left" w:pos="3163"/>
          <w:tab w:val="left" w:pos="5098"/>
          <w:tab w:val="left" w:pos="6350"/>
          <w:tab w:val="left" w:pos="8689"/>
        </w:tabs>
        <w:ind w:right="120" w:firstLine="720"/>
      </w:pPr>
      <w:r>
        <w:t>Звуковой резонанс.</w:t>
      </w:r>
    </w:p>
    <w:p w14:paraId="14BC1C3C" w14:textId="77777777" w:rsidR="00922E9B" w:rsidRDefault="00922E9B" w:rsidP="00922E9B">
      <w:pPr>
        <w:pStyle w:val="afffe"/>
        <w:tabs>
          <w:tab w:val="left" w:pos="3163"/>
          <w:tab w:val="left" w:pos="5098"/>
          <w:tab w:val="left" w:pos="6350"/>
          <w:tab w:val="left" w:pos="8689"/>
        </w:tabs>
        <w:ind w:right="120" w:firstLine="720"/>
      </w:pPr>
      <w:r>
        <w:t>Наблюдение связи громкости звука и высоты тона с амплитудой и частотой колебаний.</w:t>
      </w:r>
    </w:p>
    <w:p w14:paraId="0F93DF99" w14:textId="77777777" w:rsidR="00922E9B" w:rsidRDefault="00922E9B" w:rsidP="00922E9B">
      <w:pPr>
        <w:pStyle w:val="afffe"/>
        <w:tabs>
          <w:tab w:val="left" w:pos="3163"/>
          <w:tab w:val="left" w:pos="5098"/>
          <w:tab w:val="left" w:pos="6350"/>
          <w:tab w:val="left" w:pos="8689"/>
        </w:tabs>
        <w:ind w:right="120" w:firstLine="720"/>
      </w:pPr>
      <w:r>
        <w:t>Исследование свойств электромагнитных волн: отражение, преломление, поляризация, дифракция, интерференция.</w:t>
      </w:r>
    </w:p>
    <w:p w14:paraId="36F5B418" w14:textId="77777777" w:rsidR="00922E9B" w:rsidRDefault="00922E9B" w:rsidP="00922E9B">
      <w:pPr>
        <w:pStyle w:val="afffe"/>
        <w:tabs>
          <w:tab w:val="left" w:pos="3163"/>
          <w:tab w:val="left" w:pos="5098"/>
          <w:tab w:val="left" w:pos="6350"/>
          <w:tab w:val="left" w:pos="8689"/>
        </w:tabs>
        <w:ind w:right="120" w:firstLine="720"/>
      </w:pPr>
      <w:r>
        <w:t>Тема 3. Оптика</w:t>
      </w:r>
    </w:p>
    <w:p w14:paraId="0B0AC973" w14:textId="77777777" w:rsidR="00922E9B" w:rsidRDefault="00922E9B" w:rsidP="00922E9B">
      <w:pPr>
        <w:pStyle w:val="afffe"/>
        <w:tabs>
          <w:tab w:val="left" w:pos="3163"/>
          <w:tab w:val="left" w:pos="5098"/>
          <w:tab w:val="left" w:pos="6350"/>
          <w:tab w:val="left" w:pos="8689"/>
        </w:tabs>
        <w:ind w:right="120" w:firstLine="720"/>
      </w:pPr>
      <w:r>
        <w:t xml:space="preserve">Геометрическая оптика. Прямолинейное распространение света в однородной среде. Луч света. Точечный источник света. </w:t>
      </w:r>
    </w:p>
    <w:p w14:paraId="37DEF441" w14:textId="77777777" w:rsidR="00922E9B" w:rsidRDefault="00922E9B" w:rsidP="00922E9B">
      <w:pPr>
        <w:pStyle w:val="afffe"/>
        <w:tabs>
          <w:tab w:val="left" w:pos="3163"/>
          <w:tab w:val="left" w:pos="5098"/>
          <w:tab w:val="left" w:pos="6350"/>
          <w:tab w:val="left" w:pos="8689"/>
        </w:tabs>
        <w:ind w:right="120" w:firstLine="720"/>
      </w:pPr>
      <w:r>
        <w:t xml:space="preserve">Отражение света. Законы отражения света. Построение изображений в плоском зеркале. </w:t>
      </w:r>
    </w:p>
    <w:p w14:paraId="7F4D3348" w14:textId="77777777" w:rsidR="00922E9B" w:rsidRDefault="00922E9B" w:rsidP="00922E9B">
      <w:pPr>
        <w:pStyle w:val="afffe"/>
        <w:tabs>
          <w:tab w:val="left" w:pos="3163"/>
          <w:tab w:val="left" w:pos="5098"/>
          <w:tab w:val="left" w:pos="6350"/>
          <w:tab w:val="left" w:pos="8689"/>
        </w:tabs>
        <w:ind w:right="120" w:firstLine="720"/>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4FB550E9" w14:textId="77777777" w:rsidR="00922E9B" w:rsidRDefault="00922E9B" w:rsidP="00922E9B">
      <w:pPr>
        <w:pStyle w:val="afffe"/>
        <w:tabs>
          <w:tab w:val="left" w:pos="3163"/>
          <w:tab w:val="left" w:pos="5098"/>
          <w:tab w:val="left" w:pos="6350"/>
          <w:tab w:val="left" w:pos="8689"/>
        </w:tabs>
        <w:ind w:right="120" w:firstLine="720"/>
      </w:pPr>
      <w:r>
        <w:t>Дисперсия света. Сложный состав белого света. Цвет.</w:t>
      </w:r>
    </w:p>
    <w:p w14:paraId="79EDC8F1" w14:textId="77777777" w:rsidR="00922E9B" w:rsidRDefault="00922E9B" w:rsidP="00922E9B">
      <w:pPr>
        <w:pStyle w:val="afffe"/>
        <w:tabs>
          <w:tab w:val="left" w:pos="3163"/>
          <w:tab w:val="left" w:pos="5098"/>
          <w:tab w:val="left" w:pos="6350"/>
          <w:tab w:val="left" w:pos="8689"/>
        </w:tabs>
        <w:ind w:right="120" w:firstLine="720"/>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3242BEA3" w14:textId="77777777" w:rsidR="00922E9B" w:rsidRDefault="00922E9B" w:rsidP="00922E9B">
      <w:pPr>
        <w:pStyle w:val="afffe"/>
        <w:tabs>
          <w:tab w:val="left" w:pos="3163"/>
          <w:tab w:val="left" w:pos="5098"/>
          <w:tab w:val="left" w:pos="6350"/>
          <w:tab w:val="left" w:pos="8689"/>
        </w:tabs>
        <w:ind w:right="120" w:firstLine="720"/>
      </w:pPr>
      <w:r>
        <w:t>Пределы применимости геометрической оптики.</w:t>
      </w:r>
    </w:p>
    <w:p w14:paraId="45983B12" w14:textId="77777777" w:rsidR="00922E9B" w:rsidRDefault="00922E9B" w:rsidP="00922E9B">
      <w:pPr>
        <w:pStyle w:val="afffe"/>
        <w:tabs>
          <w:tab w:val="left" w:pos="3163"/>
          <w:tab w:val="left" w:pos="5098"/>
          <w:tab w:val="left" w:pos="6350"/>
          <w:tab w:val="left" w:pos="8689"/>
        </w:tabs>
        <w:ind w:right="120" w:firstLine="720"/>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7C1F02CB" w14:textId="77777777" w:rsidR="00922E9B" w:rsidRDefault="00922E9B" w:rsidP="00922E9B">
      <w:pPr>
        <w:pStyle w:val="afffe"/>
        <w:tabs>
          <w:tab w:val="left" w:pos="3163"/>
          <w:tab w:val="left" w:pos="5098"/>
          <w:tab w:val="left" w:pos="6350"/>
          <w:tab w:val="left" w:pos="8689"/>
        </w:tabs>
        <w:ind w:right="120" w:firstLine="72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4CBB1D1B" w14:textId="77777777" w:rsidR="00922E9B" w:rsidRDefault="00922E9B" w:rsidP="00922E9B">
      <w:pPr>
        <w:pStyle w:val="afffe"/>
        <w:tabs>
          <w:tab w:val="left" w:pos="3163"/>
          <w:tab w:val="left" w:pos="5098"/>
          <w:tab w:val="left" w:pos="6350"/>
          <w:tab w:val="left" w:pos="8689"/>
        </w:tabs>
        <w:ind w:right="120" w:firstLine="720"/>
      </w:pPr>
      <w:r>
        <w:t>Поляризация света.</w:t>
      </w:r>
    </w:p>
    <w:p w14:paraId="41587C49" w14:textId="77777777" w:rsidR="00922E9B" w:rsidRDefault="00922E9B" w:rsidP="00922E9B">
      <w:pPr>
        <w:pStyle w:val="afffe"/>
        <w:tabs>
          <w:tab w:val="left" w:pos="3163"/>
          <w:tab w:val="left" w:pos="5098"/>
          <w:tab w:val="left" w:pos="6350"/>
          <w:tab w:val="left" w:pos="8689"/>
        </w:tabs>
        <w:ind w:right="120" w:firstLine="720"/>
      </w:pPr>
      <w:r>
        <w:lastRenderedPageBreak/>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AA4D070"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1FDD4350" w14:textId="77777777" w:rsidR="00922E9B" w:rsidRDefault="00922E9B" w:rsidP="00922E9B">
      <w:pPr>
        <w:pStyle w:val="afffe"/>
        <w:tabs>
          <w:tab w:val="left" w:pos="3163"/>
          <w:tab w:val="left" w:pos="5098"/>
          <w:tab w:val="left" w:pos="6350"/>
          <w:tab w:val="left" w:pos="8689"/>
        </w:tabs>
        <w:ind w:right="120" w:firstLine="720"/>
      </w:pPr>
      <w:r>
        <w:t>Прямолинейное распространение, отражение и преломление света. Оптические приборы.</w:t>
      </w:r>
    </w:p>
    <w:p w14:paraId="066C19D3" w14:textId="77777777" w:rsidR="00922E9B" w:rsidRDefault="00922E9B" w:rsidP="00922E9B">
      <w:pPr>
        <w:pStyle w:val="afffe"/>
        <w:tabs>
          <w:tab w:val="left" w:pos="3163"/>
          <w:tab w:val="left" w:pos="5098"/>
          <w:tab w:val="left" w:pos="6350"/>
          <w:tab w:val="left" w:pos="8689"/>
        </w:tabs>
        <w:ind w:right="120" w:firstLine="720"/>
      </w:pPr>
      <w:r>
        <w:t>Полное внутреннее отражение. Модель световода.</w:t>
      </w:r>
    </w:p>
    <w:p w14:paraId="7C276B3F" w14:textId="77777777" w:rsidR="00922E9B" w:rsidRDefault="00922E9B" w:rsidP="00922E9B">
      <w:pPr>
        <w:pStyle w:val="afffe"/>
        <w:tabs>
          <w:tab w:val="left" w:pos="3163"/>
          <w:tab w:val="left" w:pos="5098"/>
          <w:tab w:val="left" w:pos="6350"/>
          <w:tab w:val="left" w:pos="8689"/>
        </w:tabs>
        <w:ind w:right="120" w:firstLine="720"/>
      </w:pPr>
      <w:r>
        <w:t>Исследование свойств изображений в линзах.</w:t>
      </w:r>
    </w:p>
    <w:p w14:paraId="0F4A478D" w14:textId="77777777" w:rsidR="00922E9B" w:rsidRDefault="00922E9B" w:rsidP="00922E9B">
      <w:pPr>
        <w:pStyle w:val="afffe"/>
        <w:tabs>
          <w:tab w:val="left" w:pos="3163"/>
          <w:tab w:val="left" w:pos="5098"/>
          <w:tab w:val="left" w:pos="6350"/>
          <w:tab w:val="left" w:pos="8689"/>
        </w:tabs>
        <w:ind w:right="120" w:firstLine="720"/>
      </w:pPr>
      <w:r>
        <w:t>Модели микроскопа, телескопа.</w:t>
      </w:r>
    </w:p>
    <w:p w14:paraId="2FA7A2D9" w14:textId="77777777" w:rsidR="00922E9B" w:rsidRDefault="00922E9B" w:rsidP="00922E9B">
      <w:pPr>
        <w:pStyle w:val="afffe"/>
        <w:tabs>
          <w:tab w:val="left" w:pos="3163"/>
          <w:tab w:val="left" w:pos="5098"/>
          <w:tab w:val="left" w:pos="6350"/>
          <w:tab w:val="left" w:pos="8689"/>
        </w:tabs>
        <w:ind w:right="120" w:firstLine="720"/>
      </w:pPr>
      <w:r>
        <w:t>Наблюдение интерференции света.</w:t>
      </w:r>
    </w:p>
    <w:p w14:paraId="4D1F2244" w14:textId="77777777" w:rsidR="00922E9B" w:rsidRDefault="00922E9B" w:rsidP="00922E9B">
      <w:pPr>
        <w:pStyle w:val="afffe"/>
        <w:tabs>
          <w:tab w:val="left" w:pos="3163"/>
          <w:tab w:val="left" w:pos="5098"/>
          <w:tab w:val="left" w:pos="6350"/>
          <w:tab w:val="left" w:pos="8689"/>
        </w:tabs>
        <w:ind w:right="120" w:firstLine="720"/>
      </w:pPr>
      <w:r>
        <w:t>Наблюдение дифракции света.</w:t>
      </w:r>
    </w:p>
    <w:p w14:paraId="3E7276D3" w14:textId="77777777" w:rsidR="00922E9B" w:rsidRDefault="00922E9B" w:rsidP="00922E9B">
      <w:pPr>
        <w:pStyle w:val="afffe"/>
        <w:tabs>
          <w:tab w:val="left" w:pos="3163"/>
          <w:tab w:val="left" w:pos="5098"/>
          <w:tab w:val="left" w:pos="6350"/>
          <w:tab w:val="left" w:pos="8689"/>
        </w:tabs>
        <w:ind w:right="120" w:firstLine="720"/>
      </w:pPr>
      <w:r>
        <w:t xml:space="preserve">Наблюдение дисперсии света. </w:t>
      </w:r>
    </w:p>
    <w:p w14:paraId="48455A9D" w14:textId="77777777" w:rsidR="00922E9B" w:rsidRDefault="00922E9B" w:rsidP="00922E9B">
      <w:pPr>
        <w:pStyle w:val="afffe"/>
        <w:tabs>
          <w:tab w:val="left" w:pos="3163"/>
          <w:tab w:val="left" w:pos="5098"/>
          <w:tab w:val="left" w:pos="6350"/>
          <w:tab w:val="left" w:pos="8689"/>
        </w:tabs>
        <w:ind w:right="120" w:firstLine="720"/>
      </w:pPr>
      <w:r>
        <w:t>Получение спектра с помощью призмы.</w:t>
      </w:r>
    </w:p>
    <w:p w14:paraId="27B20A56" w14:textId="77777777" w:rsidR="00922E9B" w:rsidRDefault="00922E9B" w:rsidP="00922E9B">
      <w:pPr>
        <w:pStyle w:val="afffe"/>
        <w:tabs>
          <w:tab w:val="left" w:pos="3163"/>
          <w:tab w:val="left" w:pos="5098"/>
          <w:tab w:val="left" w:pos="6350"/>
          <w:tab w:val="left" w:pos="8689"/>
        </w:tabs>
        <w:ind w:right="120" w:firstLine="720"/>
      </w:pPr>
      <w:r>
        <w:t>Получение спектра с помощью дифракционной решётки.</w:t>
      </w:r>
    </w:p>
    <w:p w14:paraId="74433BCA" w14:textId="77777777" w:rsidR="00922E9B" w:rsidRDefault="00922E9B" w:rsidP="00922E9B">
      <w:pPr>
        <w:pStyle w:val="afffe"/>
        <w:tabs>
          <w:tab w:val="left" w:pos="3163"/>
          <w:tab w:val="left" w:pos="5098"/>
          <w:tab w:val="left" w:pos="6350"/>
          <w:tab w:val="left" w:pos="8689"/>
        </w:tabs>
        <w:ind w:right="120" w:firstLine="720"/>
      </w:pPr>
      <w:r>
        <w:t>Наблюдение поляризации света.</w:t>
      </w:r>
    </w:p>
    <w:p w14:paraId="52599736"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520AE2EF" w14:textId="77777777" w:rsidR="00922E9B" w:rsidRDefault="00922E9B" w:rsidP="00922E9B">
      <w:pPr>
        <w:pStyle w:val="afffe"/>
        <w:tabs>
          <w:tab w:val="left" w:pos="3163"/>
          <w:tab w:val="left" w:pos="5098"/>
          <w:tab w:val="left" w:pos="6350"/>
          <w:tab w:val="left" w:pos="8689"/>
        </w:tabs>
        <w:ind w:right="120" w:firstLine="720"/>
      </w:pPr>
      <w:r>
        <w:t xml:space="preserve">Измерение показателя преломления стекла. </w:t>
      </w:r>
    </w:p>
    <w:p w14:paraId="06B0CF62" w14:textId="77777777" w:rsidR="00922E9B" w:rsidRDefault="00922E9B" w:rsidP="00922E9B">
      <w:pPr>
        <w:pStyle w:val="afffe"/>
        <w:tabs>
          <w:tab w:val="left" w:pos="3163"/>
          <w:tab w:val="left" w:pos="5098"/>
          <w:tab w:val="left" w:pos="6350"/>
          <w:tab w:val="left" w:pos="8689"/>
        </w:tabs>
        <w:ind w:right="120" w:firstLine="720"/>
      </w:pPr>
      <w:r>
        <w:t>Исследование свойств изображений в линзах.</w:t>
      </w:r>
    </w:p>
    <w:p w14:paraId="48108CF0" w14:textId="77777777" w:rsidR="00922E9B" w:rsidRDefault="00922E9B" w:rsidP="00922E9B">
      <w:pPr>
        <w:pStyle w:val="afffe"/>
        <w:tabs>
          <w:tab w:val="left" w:pos="3163"/>
          <w:tab w:val="left" w:pos="5098"/>
          <w:tab w:val="left" w:pos="6350"/>
          <w:tab w:val="left" w:pos="8689"/>
        </w:tabs>
        <w:ind w:right="120" w:firstLine="720"/>
      </w:pPr>
      <w:r>
        <w:t>Наблюдение дисперсии света.</w:t>
      </w:r>
    </w:p>
    <w:p w14:paraId="7904AFEA" w14:textId="77777777" w:rsidR="00922E9B" w:rsidRDefault="00922E9B" w:rsidP="00922E9B">
      <w:pPr>
        <w:pStyle w:val="afffe"/>
        <w:tabs>
          <w:tab w:val="left" w:pos="3163"/>
          <w:tab w:val="left" w:pos="5098"/>
          <w:tab w:val="left" w:pos="6350"/>
          <w:tab w:val="left" w:pos="8689"/>
        </w:tabs>
        <w:ind w:right="120" w:firstLine="720"/>
      </w:pPr>
      <w:r>
        <w:t>Раздел 6. Основы специальной теории относительности</w:t>
      </w:r>
    </w:p>
    <w:p w14:paraId="43DD9141" w14:textId="77777777" w:rsidR="00922E9B" w:rsidRDefault="00922E9B" w:rsidP="00922E9B">
      <w:pPr>
        <w:pStyle w:val="afffe"/>
        <w:tabs>
          <w:tab w:val="left" w:pos="3163"/>
          <w:tab w:val="left" w:pos="5098"/>
          <w:tab w:val="left" w:pos="6350"/>
          <w:tab w:val="left" w:pos="8689"/>
        </w:tabs>
        <w:ind w:right="120" w:firstLine="720"/>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61A3E29" w14:textId="77777777" w:rsidR="00922E9B" w:rsidRDefault="00922E9B" w:rsidP="00922E9B">
      <w:pPr>
        <w:pStyle w:val="afffe"/>
        <w:tabs>
          <w:tab w:val="left" w:pos="3163"/>
          <w:tab w:val="left" w:pos="5098"/>
          <w:tab w:val="left" w:pos="6350"/>
          <w:tab w:val="left" w:pos="8689"/>
        </w:tabs>
        <w:ind w:right="120" w:firstLine="720"/>
      </w:pPr>
      <w:r>
        <w:t>Относительность одновременности. Замедление времени и сокращение длины.</w:t>
      </w:r>
    </w:p>
    <w:p w14:paraId="57CF72AD" w14:textId="77777777" w:rsidR="00922E9B" w:rsidRDefault="00922E9B" w:rsidP="00922E9B">
      <w:pPr>
        <w:pStyle w:val="afffe"/>
        <w:tabs>
          <w:tab w:val="left" w:pos="3163"/>
          <w:tab w:val="left" w:pos="5098"/>
          <w:tab w:val="left" w:pos="6350"/>
          <w:tab w:val="left" w:pos="8689"/>
        </w:tabs>
        <w:ind w:right="120" w:firstLine="720"/>
      </w:pPr>
      <w:r>
        <w:t>Энергия и импульс релятивистской частицы.</w:t>
      </w:r>
    </w:p>
    <w:p w14:paraId="4C6F3123" w14:textId="77777777" w:rsidR="00922E9B" w:rsidRDefault="00922E9B" w:rsidP="00922E9B">
      <w:pPr>
        <w:pStyle w:val="afffe"/>
        <w:tabs>
          <w:tab w:val="left" w:pos="3163"/>
          <w:tab w:val="left" w:pos="5098"/>
          <w:tab w:val="left" w:pos="6350"/>
          <w:tab w:val="left" w:pos="8689"/>
        </w:tabs>
        <w:ind w:right="120" w:firstLine="720"/>
      </w:pPr>
      <w:r>
        <w:t>Связь массы с энергией и импульсом релятивистской частицы. Энергия покоя.</w:t>
      </w:r>
    </w:p>
    <w:p w14:paraId="490A3268" w14:textId="77777777" w:rsidR="00922E9B" w:rsidRDefault="00922E9B" w:rsidP="00922E9B">
      <w:pPr>
        <w:pStyle w:val="afffe"/>
        <w:tabs>
          <w:tab w:val="left" w:pos="3163"/>
          <w:tab w:val="left" w:pos="5098"/>
          <w:tab w:val="left" w:pos="6350"/>
          <w:tab w:val="left" w:pos="8689"/>
        </w:tabs>
        <w:ind w:right="120" w:firstLine="720"/>
      </w:pPr>
      <w:r>
        <w:t>Раздел 7. Квантовая физика</w:t>
      </w:r>
    </w:p>
    <w:p w14:paraId="273C9042" w14:textId="77777777" w:rsidR="00922E9B" w:rsidRDefault="00922E9B" w:rsidP="00922E9B">
      <w:pPr>
        <w:pStyle w:val="afffe"/>
        <w:tabs>
          <w:tab w:val="left" w:pos="3163"/>
          <w:tab w:val="left" w:pos="5098"/>
          <w:tab w:val="left" w:pos="6350"/>
          <w:tab w:val="left" w:pos="8689"/>
        </w:tabs>
        <w:ind w:right="120" w:firstLine="720"/>
      </w:pPr>
      <w:r>
        <w:t>Тема 1. Элементы квантовой оптики</w:t>
      </w:r>
    </w:p>
    <w:p w14:paraId="5976EA99" w14:textId="77777777" w:rsidR="00922E9B" w:rsidRDefault="00922E9B" w:rsidP="00922E9B">
      <w:pPr>
        <w:pStyle w:val="afffe"/>
        <w:tabs>
          <w:tab w:val="left" w:pos="3163"/>
          <w:tab w:val="left" w:pos="5098"/>
          <w:tab w:val="left" w:pos="6350"/>
          <w:tab w:val="left" w:pos="8689"/>
        </w:tabs>
        <w:ind w:right="120" w:firstLine="720"/>
      </w:pPr>
      <w:r>
        <w:t xml:space="preserve">Фотоны. Формула Планка связи энергии фотона с его частотой. Энергия и импульс фотона. </w:t>
      </w:r>
    </w:p>
    <w:p w14:paraId="4212D962" w14:textId="77777777" w:rsidR="00922E9B" w:rsidRDefault="00922E9B" w:rsidP="00922E9B">
      <w:pPr>
        <w:pStyle w:val="afffe"/>
        <w:tabs>
          <w:tab w:val="left" w:pos="3163"/>
          <w:tab w:val="left" w:pos="5098"/>
          <w:tab w:val="left" w:pos="6350"/>
          <w:tab w:val="left" w:pos="8689"/>
        </w:tabs>
        <w:ind w:right="120" w:firstLine="720"/>
      </w:pPr>
      <w: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682A4A5C" w14:textId="77777777" w:rsidR="00922E9B" w:rsidRDefault="00922E9B" w:rsidP="00922E9B">
      <w:pPr>
        <w:pStyle w:val="afffe"/>
        <w:tabs>
          <w:tab w:val="left" w:pos="3163"/>
          <w:tab w:val="left" w:pos="5098"/>
          <w:tab w:val="left" w:pos="6350"/>
          <w:tab w:val="left" w:pos="8689"/>
        </w:tabs>
        <w:ind w:right="120" w:firstLine="720"/>
      </w:pPr>
      <w:r>
        <w:t>Давление света. Опыты П. Н. Лебедева.</w:t>
      </w:r>
    </w:p>
    <w:p w14:paraId="39738962" w14:textId="77777777" w:rsidR="00922E9B" w:rsidRDefault="00922E9B" w:rsidP="00922E9B">
      <w:pPr>
        <w:pStyle w:val="afffe"/>
        <w:tabs>
          <w:tab w:val="left" w:pos="3163"/>
          <w:tab w:val="left" w:pos="5098"/>
          <w:tab w:val="left" w:pos="6350"/>
          <w:tab w:val="left" w:pos="8689"/>
        </w:tabs>
        <w:ind w:right="120" w:firstLine="720"/>
      </w:pPr>
      <w:r>
        <w:t>Химическое действие света.</w:t>
      </w:r>
    </w:p>
    <w:p w14:paraId="206A45E7"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фотоэлемент, фотодатчик, солнечная батарея, светодиод.</w:t>
      </w:r>
    </w:p>
    <w:p w14:paraId="28086578"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6529690F" w14:textId="77777777" w:rsidR="00922E9B" w:rsidRDefault="00922E9B" w:rsidP="00922E9B">
      <w:pPr>
        <w:pStyle w:val="afffe"/>
        <w:tabs>
          <w:tab w:val="left" w:pos="3163"/>
          <w:tab w:val="left" w:pos="5098"/>
          <w:tab w:val="left" w:pos="6350"/>
          <w:tab w:val="left" w:pos="8689"/>
        </w:tabs>
        <w:ind w:right="120" w:firstLine="720"/>
      </w:pPr>
      <w:r>
        <w:t>Фотоэффект на установке с цинковой пластиной.</w:t>
      </w:r>
    </w:p>
    <w:p w14:paraId="00B054B2" w14:textId="77777777" w:rsidR="00922E9B" w:rsidRDefault="00922E9B" w:rsidP="00922E9B">
      <w:pPr>
        <w:pStyle w:val="afffe"/>
        <w:tabs>
          <w:tab w:val="left" w:pos="3163"/>
          <w:tab w:val="left" w:pos="5098"/>
          <w:tab w:val="left" w:pos="6350"/>
          <w:tab w:val="left" w:pos="8689"/>
        </w:tabs>
        <w:ind w:right="120" w:firstLine="720"/>
      </w:pPr>
      <w:r>
        <w:t xml:space="preserve">Исследование законов внешнего фотоэффекта. </w:t>
      </w:r>
    </w:p>
    <w:p w14:paraId="07ADE7E4" w14:textId="77777777" w:rsidR="00922E9B" w:rsidRDefault="00922E9B" w:rsidP="00922E9B">
      <w:pPr>
        <w:pStyle w:val="afffe"/>
        <w:tabs>
          <w:tab w:val="left" w:pos="3163"/>
          <w:tab w:val="left" w:pos="5098"/>
          <w:tab w:val="left" w:pos="6350"/>
          <w:tab w:val="left" w:pos="8689"/>
        </w:tabs>
        <w:ind w:right="120" w:firstLine="720"/>
      </w:pPr>
      <w:r>
        <w:t>Светодиод.</w:t>
      </w:r>
    </w:p>
    <w:p w14:paraId="35A5C449" w14:textId="77777777" w:rsidR="00922E9B" w:rsidRDefault="00922E9B" w:rsidP="00922E9B">
      <w:pPr>
        <w:pStyle w:val="afffe"/>
        <w:tabs>
          <w:tab w:val="left" w:pos="3163"/>
          <w:tab w:val="left" w:pos="5098"/>
          <w:tab w:val="left" w:pos="6350"/>
          <w:tab w:val="left" w:pos="8689"/>
        </w:tabs>
        <w:ind w:right="120" w:firstLine="720"/>
      </w:pPr>
      <w:r>
        <w:t>Солнечная батарея.</w:t>
      </w:r>
    </w:p>
    <w:p w14:paraId="3367FB2D" w14:textId="77777777" w:rsidR="00922E9B" w:rsidRDefault="00922E9B" w:rsidP="00922E9B">
      <w:pPr>
        <w:pStyle w:val="afffe"/>
        <w:tabs>
          <w:tab w:val="left" w:pos="3163"/>
          <w:tab w:val="left" w:pos="5098"/>
          <w:tab w:val="left" w:pos="6350"/>
          <w:tab w:val="left" w:pos="8689"/>
        </w:tabs>
        <w:ind w:right="120" w:firstLine="720"/>
      </w:pPr>
      <w:r>
        <w:t>Тема 2. Строение атома</w:t>
      </w:r>
    </w:p>
    <w:p w14:paraId="371BB6A1" w14:textId="77777777" w:rsidR="00922E9B" w:rsidRDefault="00922E9B" w:rsidP="00922E9B">
      <w:pPr>
        <w:pStyle w:val="afffe"/>
        <w:tabs>
          <w:tab w:val="left" w:pos="3163"/>
          <w:tab w:val="left" w:pos="5098"/>
          <w:tab w:val="left" w:pos="6350"/>
          <w:tab w:val="left" w:pos="8689"/>
        </w:tabs>
        <w:ind w:right="120" w:firstLine="720"/>
      </w:pPr>
      <w:r>
        <w:t xml:space="preserve">Модель атома Томсона. Опыты Резерфорда по рассеянию α -частиц. Планетарная модель атома. Постулаты Бора. Излучение и поглощение фотонов </w:t>
      </w:r>
      <w:r>
        <w:lastRenderedPageBreak/>
        <w:t xml:space="preserve">при переходе атома с одного уровня энергии на другой. Виды спектров. Спектр уровней энергии атома водорода. </w:t>
      </w:r>
    </w:p>
    <w:p w14:paraId="3D3A0AB1" w14:textId="77777777" w:rsidR="00922E9B" w:rsidRDefault="00922E9B" w:rsidP="00922E9B">
      <w:pPr>
        <w:pStyle w:val="afffe"/>
        <w:tabs>
          <w:tab w:val="left" w:pos="3163"/>
          <w:tab w:val="left" w:pos="5098"/>
          <w:tab w:val="left" w:pos="6350"/>
          <w:tab w:val="left" w:pos="8689"/>
        </w:tabs>
        <w:ind w:right="120" w:firstLine="720"/>
      </w:pPr>
      <w:r>
        <w:t xml:space="preserve">Волновые свойства частиц. Волны де Бройля. Корпускулярно-волновой дуализм. </w:t>
      </w:r>
    </w:p>
    <w:p w14:paraId="76B8F7B9" w14:textId="77777777" w:rsidR="00922E9B" w:rsidRDefault="00922E9B" w:rsidP="00922E9B">
      <w:pPr>
        <w:pStyle w:val="afffe"/>
        <w:tabs>
          <w:tab w:val="left" w:pos="3163"/>
          <w:tab w:val="left" w:pos="5098"/>
          <w:tab w:val="left" w:pos="6350"/>
          <w:tab w:val="left" w:pos="8689"/>
        </w:tabs>
        <w:ind w:right="120" w:firstLine="720"/>
      </w:pPr>
      <w:r>
        <w:t xml:space="preserve">Спонтанное и вынужденное излучение. </w:t>
      </w:r>
    </w:p>
    <w:p w14:paraId="310462BA"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спектральный анализ (спектроскоп), лазер, квантовый компьютер.</w:t>
      </w:r>
    </w:p>
    <w:p w14:paraId="104C506A"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5AB5B9FD" w14:textId="77777777" w:rsidR="00922E9B" w:rsidRDefault="00922E9B" w:rsidP="00922E9B">
      <w:pPr>
        <w:pStyle w:val="afffe"/>
        <w:tabs>
          <w:tab w:val="left" w:pos="3163"/>
          <w:tab w:val="left" w:pos="5098"/>
          <w:tab w:val="left" w:pos="6350"/>
          <w:tab w:val="left" w:pos="8689"/>
        </w:tabs>
        <w:ind w:right="120" w:firstLine="720"/>
      </w:pPr>
      <w:r>
        <w:t>Модель опыта Резерфорда.</w:t>
      </w:r>
    </w:p>
    <w:p w14:paraId="08AD03B1" w14:textId="77777777" w:rsidR="00922E9B" w:rsidRDefault="00922E9B" w:rsidP="00922E9B">
      <w:pPr>
        <w:pStyle w:val="afffe"/>
        <w:tabs>
          <w:tab w:val="left" w:pos="3163"/>
          <w:tab w:val="left" w:pos="5098"/>
          <w:tab w:val="left" w:pos="6350"/>
          <w:tab w:val="left" w:pos="8689"/>
        </w:tabs>
        <w:ind w:right="120" w:firstLine="720"/>
      </w:pPr>
      <w:r>
        <w:t>Определение длины волны лазера.</w:t>
      </w:r>
    </w:p>
    <w:p w14:paraId="70735C8A" w14:textId="77777777" w:rsidR="00922E9B" w:rsidRDefault="00922E9B" w:rsidP="00922E9B">
      <w:pPr>
        <w:pStyle w:val="afffe"/>
        <w:tabs>
          <w:tab w:val="left" w:pos="3163"/>
          <w:tab w:val="left" w:pos="5098"/>
          <w:tab w:val="left" w:pos="6350"/>
          <w:tab w:val="left" w:pos="8689"/>
        </w:tabs>
        <w:ind w:right="120" w:firstLine="720"/>
      </w:pPr>
      <w:r>
        <w:t>Наблюдение линейчатых спектров излучения.</w:t>
      </w:r>
    </w:p>
    <w:p w14:paraId="14B1FFAA" w14:textId="77777777" w:rsidR="00922E9B" w:rsidRDefault="00922E9B" w:rsidP="00922E9B">
      <w:pPr>
        <w:pStyle w:val="afffe"/>
        <w:tabs>
          <w:tab w:val="left" w:pos="3163"/>
          <w:tab w:val="left" w:pos="5098"/>
          <w:tab w:val="left" w:pos="6350"/>
          <w:tab w:val="left" w:pos="8689"/>
        </w:tabs>
        <w:ind w:right="120" w:firstLine="720"/>
      </w:pPr>
      <w:r>
        <w:t>Лазер.</w:t>
      </w:r>
    </w:p>
    <w:p w14:paraId="0BA9D508"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0D5E5732" w14:textId="77777777" w:rsidR="00922E9B" w:rsidRDefault="00922E9B" w:rsidP="00922E9B">
      <w:pPr>
        <w:pStyle w:val="afffe"/>
        <w:tabs>
          <w:tab w:val="left" w:pos="3163"/>
          <w:tab w:val="left" w:pos="5098"/>
          <w:tab w:val="left" w:pos="6350"/>
          <w:tab w:val="left" w:pos="8689"/>
        </w:tabs>
        <w:ind w:right="120" w:firstLine="720"/>
      </w:pPr>
      <w:r>
        <w:t>Наблюдение линейчатого спектра.</w:t>
      </w:r>
    </w:p>
    <w:p w14:paraId="7743D0FC" w14:textId="77777777" w:rsidR="00922E9B" w:rsidRDefault="00922E9B" w:rsidP="00922E9B">
      <w:pPr>
        <w:pStyle w:val="afffe"/>
        <w:tabs>
          <w:tab w:val="left" w:pos="3163"/>
          <w:tab w:val="left" w:pos="5098"/>
          <w:tab w:val="left" w:pos="6350"/>
          <w:tab w:val="left" w:pos="8689"/>
        </w:tabs>
        <w:ind w:right="120" w:firstLine="720"/>
      </w:pPr>
      <w:r>
        <w:t>Тема 3. Атомное ядро</w:t>
      </w:r>
    </w:p>
    <w:p w14:paraId="7FB539BF" w14:textId="77777777" w:rsidR="00922E9B" w:rsidRDefault="00922E9B" w:rsidP="00922E9B">
      <w:pPr>
        <w:pStyle w:val="afffe"/>
        <w:tabs>
          <w:tab w:val="left" w:pos="3163"/>
          <w:tab w:val="left" w:pos="5098"/>
          <w:tab w:val="left" w:pos="6350"/>
          <w:tab w:val="left" w:pos="8689"/>
        </w:tabs>
        <w:ind w:right="120" w:firstLine="720"/>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66754B4C" w14:textId="77777777" w:rsidR="00922E9B" w:rsidRDefault="00922E9B" w:rsidP="00922E9B">
      <w:pPr>
        <w:pStyle w:val="afffe"/>
        <w:tabs>
          <w:tab w:val="left" w:pos="3163"/>
          <w:tab w:val="left" w:pos="5098"/>
          <w:tab w:val="left" w:pos="6350"/>
          <w:tab w:val="left" w:pos="8689"/>
        </w:tabs>
        <w:ind w:right="120" w:firstLine="720"/>
      </w:pPr>
      <w:r>
        <w:t xml:space="preserve">Открытие протона и нейтрона. Нуклонная модель ядра Гейзенберга–Иваненко. Заряд ядра. Массовое число ядра. Изотопы. </w:t>
      </w:r>
    </w:p>
    <w:p w14:paraId="3CD686A4" w14:textId="77777777" w:rsidR="00922E9B" w:rsidRDefault="00922E9B" w:rsidP="00922E9B">
      <w:pPr>
        <w:pStyle w:val="afffe"/>
        <w:tabs>
          <w:tab w:val="left" w:pos="3163"/>
          <w:tab w:val="left" w:pos="5098"/>
          <w:tab w:val="left" w:pos="6350"/>
          <w:tab w:val="left" w:pos="8689"/>
        </w:tabs>
        <w:ind w:right="120" w:firstLine="720"/>
      </w:pPr>
      <w:r>
        <w:t>Альфа-распад. Электронный и позитронный бета-распад. Гамма-излучение. Закон радиоактивного распада.</w:t>
      </w:r>
    </w:p>
    <w:p w14:paraId="0CF807DD" w14:textId="77777777" w:rsidR="00922E9B" w:rsidRDefault="00922E9B" w:rsidP="00922E9B">
      <w:pPr>
        <w:pStyle w:val="afffe"/>
        <w:tabs>
          <w:tab w:val="left" w:pos="3163"/>
          <w:tab w:val="left" w:pos="5098"/>
          <w:tab w:val="left" w:pos="6350"/>
          <w:tab w:val="left" w:pos="8689"/>
        </w:tabs>
        <w:ind w:right="120" w:firstLine="720"/>
      </w:pPr>
      <w:r>
        <w:t>Энергия связи нуклонов в ядре. Ядерные силы. Дефект массы ядра.</w:t>
      </w:r>
    </w:p>
    <w:p w14:paraId="22526B4D" w14:textId="77777777" w:rsidR="00922E9B" w:rsidRDefault="00922E9B" w:rsidP="00922E9B">
      <w:pPr>
        <w:pStyle w:val="afffe"/>
        <w:tabs>
          <w:tab w:val="left" w:pos="3163"/>
          <w:tab w:val="left" w:pos="5098"/>
          <w:tab w:val="left" w:pos="6350"/>
          <w:tab w:val="left" w:pos="8689"/>
        </w:tabs>
        <w:ind w:right="120" w:firstLine="720"/>
      </w:pPr>
      <w:r>
        <w:t>Ядерные реакции. Деление и синтез ядер.</w:t>
      </w:r>
    </w:p>
    <w:p w14:paraId="4EEB1D6C" w14:textId="77777777" w:rsidR="00922E9B" w:rsidRDefault="00922E9B" w:rsidP="00922E9B">
      <w:pPr>
        <w:pStyle w:val="afffe"/>
        <w:tabs>
          <w:tab w:val="left" w:pos="3163"/>
          <w:tab w:val="left" w:pos="5098"/>
          <w:tab w:val="left" w:pos="6350"/>
          <w:tab w:val="left" w:pos="8689"/>
        </w:tabs>
        <w:ind w:right="120" w:firstLine="720"/>
      </w:pPr>
      <w:r>
        <w:t>Ядерный реактор. Термоядерный синтез. Проблемы и перспективы ядерной энергетики. Экологические аспекты ядерной энергетики.</w:t>
      </w:r>
    </w:p>
    <w:p w14:paraId="2CD497C5" w14:textId="77777777" w:rsidR="00922E9B" w:rsidRDefault="00922E9B" w:rsidP="00922E9B">
      <w:pPr>
        <w:pStyle w:val="afffe"/>
        <w:tabs>
          <w:tab w:val="left" w:pos="3163"/>
          <w:tab w:val="left" w:pos="5098"/>
          <w:tab w:val="left" w:pos="6350"/>
          <w:tab w:val="left" w:pos="8689"/>
        </w:tabs>
        <w:ind w:right="120" w:firstLine="720"/>
      </w:pPr>
      <w:r>
        <w:t xml:space="preserve">Элементарные частицы. Открытие позитрона. </w:t>
      </w:r>
    </w:p>
    <w:p w14:paraId="72CF2ABE" w14:textId="77777777" w:rsidR="00922E9B" w:rsidRDefault="00922E9B" w:rsidP="00922E9B">
      <w:pPr>
        <w:pStyle w:val="afffe"/>
        <w:tabs>
          <w:tab w:val="left" w:pos="3163"/>
          <w:tab w:val="left" w:pos="5098"/>
          <w:tab w:val="left" w:pos="6350"/>
          <w:tab w:val="left" w:pos="8689"/>
        </w:tabs>
        <w:ind w:right="120" w:firstLine="720"/>
      </w:pPr>
      <w:r>
        <w:t>Методы наблюдения и регистрации элементарных частиц.</w:t>
      </w:r>
    </w:p>
    <w:p w14:paraId="10A7B47C" w14:textId="77777777" w:rsidR="00922E9B" w:rsidRDefault="00922E9B" w:rsidP="00922E9B">
      <w:pPr>
        <w:pStyle w:val="afffe"/>
        <w:tabs>
          <w:tab w:val="left" w:pos="3163"/>
          <w:tab w:val="left" w:pos="5098"/>
          <w:tab w:val="left" w:pos="6350"/>
          <w:tab w:val="left" w:pos="8689"/>
        </w:tabs>
        <w:ind w:right="120" w:firstLine="720"/>
      </w:pPr>
      <w:r>
        <w:t>Фундаментальные взаимодействия. Единство физической картины мира.</w:t>
      </w:r>
    </w:p>
    <w:p w14:paraId="0CC3BD76" w14:textId="77777777" w:rsidR="00922E9B" w:rsidRDefault="00922E9B" w:rsidP="00922E9B">
      <w:pPr>
        <w:pStyle w:val="afffe"/>
        <w:tabs>
          <w:tab w:val="left" w:pos="3163"/>
          <w:tab w:val="left" w:pos="5098"/>
          <w:tab w:val="left" w:pos="6350"/>
          <w:tab w:val="left" w:pos="8689"/>
        </w:tabs>
        <w:ind w:right="120" w:firstLine="720"/>
      </w:pPr>
      <w:r>
        <w:t>Технические устройства и практическое применение: дозиметр, камера Вильсона, ядерный реактор, атомная бомба.</w:t>
      </w:r>
    </w:p>
    <w:p w14:paraId="4C480520" w14:textId="77777777" w:rsidR="00922E9B" w:rsidRDefault="00922E9B" w:rsidP="00922E9B">
      <w:pPr>
        <w:pStyle w:val="afffe"/>
        <w:tabs>
          <w:tab w:val="left" w:pos="3163"/>
          <w:tab w:val="left" w:pos="5098"/>
          <w:tab w:val="left" w:pos="6350"/>
          <w:tab w:val="left" w:pos="8689"/>
        </w:tabs>
        <w:ind w:right="120" w:firstLine="720"/>
      </w:pPr>
      <w:r>
        <w:t>Демонстрации</w:t>
      </w:r>
    </w:p>
    <w:p w14:paraId="01F96B61" w14:textId="77777777" w:rsidR="00922E9B" w:rsidRDefault="00922E9B" w:rsidP="00922E9B">
      <w:pPr>
        <w:pStyle w:val="afffe"/>
        <w:tabs>
          <w:tab w:val="left" w:pos="3163"/>
          <w:tab w:val="left" w:pos="5098"/>
          <w:tab w:val="left" w:pos="6350"/>
          <w:tab w:val="left" w:pos="8689"/>
        </w:tabs>
        <w:ind w:right="120" w:firstLine="720"/>
      </w:pPr>
      <w:r>
        <w:t>Счётчик ионизирующих частиц.</w:t>
      </w:r>
    </w:p>
    <w:p w14:paraId="5899180B" w14:textId="77777777" w:rsidR="00922E9B" w:rsidRDefault="00922E9B" w:rsidP="00922E9B">
      <w:pPr>
        <w:pStyle w:val="afffe"/>
        <w:tabs>
          <w:tab w:val="left" w:pos="3163"/>
          <w:tab w:val="left" w:pos="5098"/>
          <w:tab w:val="left" w:pos="6350"/>
          <w:tab w:val="left" w:pos="8689"/>
        </w:tabs>
        <w:ind w:right="120" w:firstLine="720"/>
      </w:pPr>
      <w:r>
        <w:t>Ученический эксперимент, лабораторные работы</w:t>
      </w:r>
    </w:p>
    <w:p w14:paraId="043C337F" w14:textId="77777777" w:rsidR="00922E9B" w:rsidRDefault="00922E9B" w:rsidP="00922E9B">
      <w:pPr>
        <w:pStyle w:val="afffe"/>
        <w:tabs>
          <w:tab w:val="left" w:pos="3163"/>
          <w:tab w:val="left" w:pos="5098"/>
          <w:tab w:val="left" w:pos="6350"/>
          <w:tab w:val="left" w:pos="8689"/>
        </w:tabs>
        <w:ind w:right="120" w:firstLine="720"/>
      </w:pPr>
      <w:r>
        <w:t>Исследование треков частиц (по готовым фотографиям).</w:t>
      </w:r>
    </w:p>
    <w:p w14:paraId="7C7DDC88" w14:textId="77777777" w:rsidR="00922E9B" w:rsidRDefault="00922E9B" w:rsidP="00922E9B">
      <w:pPr>
        <w:pStyle w:val="afffe"/>
        <w:tabs>
          <w:tab w:val="left" w:pos="3163"/>
          <w:tab w:val="left" w:pos="5098"/>
          <w:tab w:val="left" w:pos="6350"/>
          <w:tab w:val="left" w:pos="8689"/>
        </w:tabs>
        <w:ind w:right="120" w:firstLine="720"/>
      </w:pPr>
      <w:r>
        <w:t>Раздел 8. Элементы астрономии и астрофизики</w:t>
      </w:r>
    </w:p>
    <w:p w14:paraId="03825375" w14:textId="77777777" w:rsidR="00922E9B" w:rsidRDefault="00922E9B" w:rsidP="00922E9B">
      <w:pPr>
        <w:pStyle w:val="afffe"/>
        <w:tabs>
          <w:tab w:val="left" w:pos="3163"/>
          <w:tab w:val="left" w:pos="5098"/>
          <w:tab w:val="left" w:pos="6350"/>
          <w:tab w:val="left" w:pos="8689"/>
        </w:tabs>
        <w:ind w:right="120" w:firstLine="720"/>
      </w:pPr>
      <w:r>
        <w:t>Этапы развития астрономии. Прикладное и мировоззренческое значение астрономии.</w:t>
      </w:r>
    </w:p>
    <w:p w14:paraId="39C86155" w14:textId="77777777" w:rsidR="00922E9B" w:rsidRDefault="00922E9B" w:rsidP="00922E9B">
      <w:pPr>
        <w:pStyle w:val="afffe"/>
        <w:tabs>
          <w:tab w:val="left" w:pos="3163"/>
          <w:tab w:val="left" w:pos="5098"/>
          <w:tab w:val="left" w:pos="6350"/>
          <w:tab w:val="left" w:pos="8689"/>
        </w:tabs>
        <w:ind w:right="120" w:firstLine="720"/>
      </w:pPr>
      <w:r>
        <w:t>Вид звёздного неба. Созвездия, яркие звёзды, планеты, их видимое движение.</w:t>
      </w:r>
    </w:p>
    <w:p w14:paraId="574ACBB3" w14:textId="77777777" w:rsidR="00922E9B" w:rsidRDefault="00922E9B" w:rsidP="00922E9B">
      <w:pPr>
        <w:pStyle w:val="afffe"/>
        <w:tabs>
          <w:tab w:val="left" w:pos="3163"/>
          <w:tab w:val="left" w:pos="5098"/>
          <w:tab w:val="left" w:pos="6350"/>
          <w:tab w:val="left" w:pos="8689"/>
        </w:tabs>
        <w:ind w:right="120" w:firstLine="720"/>
      </w:pPr>
      <w:r>
        <w:t xml:space="preserve">Солнечная система. </w:t>
      </w:r>
    </w:p>
    <w:p w14:paraId="6B75795A" w14:textId="77777777" w:rsidR="00922E9B" w:rsidRDefault="00922E9B" w:rsidP="00922E9B">
      <w:pPr>
        <w:pStyle w:val="afffe"/>
        <w:tabs>
          <w:tab w:val="left" w:pos="3163"/>
          <w:tab w:val="left" w:pos="5098"/>
          <w:tab w:val="left" w:pos="6350"/>
          <w:tab w:val="left" w:pos="8689"/>
        </w:tabs>
        <w:ind w:right="120" w:firstLine="720"/>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14BD5E0B" w14:textId="77777777" w:rsidR="00922E9B" w:rsidRDefault="00922E9B" w:rsidP="00922E9B">
      <w:pPr>
        <w:pStyle w:val="afffe"/>
        <w:tabs>
          <w:tab w:val="left" w:pos="3163"/>
          <w:tab w:val="left" w:pos="5098"/>
          <w:tab w:val="left" w:pos="6350"/>
          <w:tab w:val="left" w:pos="8689"/>
        </w:tabs>
        <w:ind w:right="120" w:firstLine="720"/>
      </w:pPr>
      <w:r>
        <w:lastRenderedPageBreak/>
        <w:t>Млечный Путь – наша Галактика. Положение и движение Солнца в Галактике. Типы галактик. Радиогалактики и квазары. Чёрные дыры в ядрах галактик.</w:t>
      </w:r>
    </w:p>
    <w:p w14:paraId="3FCD98A6" w14:textId="77777777" w:rsidR="00922E9B" w:rsidRDefault="00922E9B" w:rsidP="00922E9B">
      <w:pPr>
        <w:pStyle w:val="afffe"/>
        <w:tabs>
          <w:tab w:val="left" w:pos="3163"/>
          <w:tab w:val="left" w:pos="5098"/>
          <w:tab w:val="left" w:pos="6350"/>
          <w:tab w:val="left" w:pos="8689"/>
        </w:tabs>
        <w:ind w:right="120" w:firstLine="720"/>
      </w:pPr>
      <w:r>
        <w:t>Вселенная. Расширение Вселенной. Закон Хаббла. Разбегание галактик. Теория Большого взрыва. Реликтовое излучение.</w:t>
      </w:r>
    </w:p>
    <w:p w14:paraId="4D65EB2D" w14:textId="77777777" w:rsidR="00922E9B" w:rsidRDefault="00922E9B" w:rsidP="00922E9B">
      <w:pPr>
        <w:pStyle w:val="afffe"/>
        <w:tabs>
          <w:tab w:val="left" w:pos="3163"/>
          <w:tab w:val="left" w:pos="5098"/>
          <w:tab w:val="left" w:pos="6350"/>
          <w:tab w:val="left" w:pos="8689"/>
        </w:tabs>
        <w:ind w:right="120" w:firstLine="720"/>
      </w:pPr>
      <w:r>
        <w:t xml:space="preserve">Масштабная структура Вселенной. Метагалактика. </w:t>
      </w:r>
    </w:p>
    <w:p w14:paraId="59FBF324" w14:textId="77777777" w:rsidR="00922E9B" w:rsidRDefault="00922E9B" w:rsidP="00922E9B">
      <w:pPr>
        <w:pStyle w:val="afffe"/>
        <w:tabs>
          <w:tab w:val="left" w:pos="3163"/>
          <w:tab w:val="left" w:pos="5098"/>
          <w:tab w:val="left" w:pos="6350"/>
          <w:tab w:val="left" w:pos="8689"/>
        </w:tabs>
        <w:ind w:right="120" w:firstLine="720"/>
      </w:pPr>
      <w:r>
        <w:t>Нерешённые проблемы астрономии.</w:t>
      </w:r>
    </w:p>
    <w:p w14:paraId="31AB8518" w14:textId="77777777" w:rsidR="00922E9B" w:rsidRDefault="00922E9B" w:rsidP="00922E9B">
      <w:pPr>
        <w:pStyle w:val="afffe"/>
        <w:tabs>
          <w:tab w:val="left" w:pos="3163"/>
          <w:tab w:val="left" w:pos="5098"/>
          <w:tab w:val="left" w:pos="6350"/>
          <w:tab w:val="left" w:pos="8689"/>
        </w:tabs>
        <w:ind w:right="120" w:firstLine="720"/>
      </w:pPr>
      <w:r>
        <w:t>Ученические наблюдения</w:t>
      </w:r>
    </w:p>
    <w:p w14:paraId="1C1DBB78" w14:textId="77777777" w:rsidR="00922E9B" w:rsidRDefault="00922E9B" w:rsidP="00922E9B">
      <w:pPr>
        <w:pStyle w:val="afffe"/>
        <w:tabs>
          <w:tab w:val="left" w:pos="3163"/>
          <w:tab w:val="left" w:pos="5098"/>
          <w:tab w:val="left" w:pos="6350"/>
          <w:tab w:val="left" w:pos="8689"/>
        </w:tabs>
        <w:ind w:right="120" w:firstLine="720"/>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BADA497" w14:textId="77777777" w:rsidR="00922E9B" w:rsidRDefault="00922E9B" w:rsidP="00922E9B">
      <w:pPr>
        <w:pStyle w:val="afffe"/>
        <w:tabs>
          <w:tab w:val="left" w:pos="3163"/>
          <w:tab w:val="left" w:pos="5098"/>
          <w:tab w:val="left" w:pos="6350"/>
          <w:tab w:val="left" w:pos="8689"/>
        </w:tabs>
        <w:ind w:right="120" w:firstLine="720"/>
      </w:pPr>
      <w:r>
        <w:t>Наблюдения в телескоп Луны, планет, Млечного Пути.</w:t>
      </w:r>
    </w:p>
    <w:p w14:paraId="0F8FFEF6" w14:textId="77777777" w:rsidR="00922E9B" w:rsidRDefault="00922E9B" w:rsidP="00922E9B">
      <w:pPr>
        <w:pStyle w:val="afffe"/>
        <w:tabs>
          <w:tab w:val="left" w:pos="3163"/>
          <w:tab w:val="left" w:pos="5098"/>
          <w:tab w:val="left" w:pos="6350"/>
          <w:tab w:val="left" w:pos="8689"/>
        </w:tabs>
        <w:ind w:right="120" w:firstLine="720"/>
      </w:pPr>
      <w:r>
        <w:t>Обобщающее повторение</w:t>
      </w:r>
    </w:p>
    <w:p w14:paraId="2234EF7F" w14:textId="77777777" w:rsidR="00922E9B" w:rsidRDefault="00922E9B" w:rsidP="00922E9B">
      <w:pPr>
        <w:pStyle w:val="afffe"/>
        <w:tabs>
          <w:tab w:val="left" w:pos="3163"/>
          <w:tab w:val="left" w:pos="5098"/>
          <w:tab w:val="left" w:pos="6350"/>
          <w:tab w:val="left" w:pos="8689"/>
        </w:tabs>
        <w:ind w:right="120" w:firstLine="720"/>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3D4A397" w14:textId="77777777" w:rsidR="00922E9B" w:rsidRDefault="00922E9B" w:rsidP="00922E9B">
      <w:pPr>
        <w:pStyle w:val="afffe"/>
        <w:tabs>
          <w:tab w:val="left" w:pos="3163"/>
          <w:tab w:val="left" w:pos="5098"/>
          <w:tab w:val="left" w:pos="6350"/>
          <w:tab w:val="left" w:pos="8689"/>
        </w:tabs>
        <w:ind w:right="120" w:firstLine="720"/>
      </w:pPr>
      <w:r>
        <w:t>Межпредметные связи</w:t>
      </w:r>
    </w:p>
    <w:p w14:paraId="6F94CA7E" w14:textId="77777777" w:rsidR="00922E9B" w:rsidRDefault="00922E9B" w:rsidP="00922E9B">
      <w:pPr>
        <w:pStyle w:val="afffe"/>
        <w:tabs>
          <w:tab w:val="left" w:pos="3163"/>
          <w:tab w:val="left" w:pos="5098"/>
          <w:tab w:val="left" w:pos="6350"/>
          <w:tab w:val="left" w:pos="8689"/>
        </w:tabs>
        <w:ind w:right="120" w:firstLine="720"/>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3A294088" w14:textId="77777777" w:rsidR="00922E9B" w:rsidRDefault="00922E9B" w:rsidP="00922E9B">
      <w:pPr>
        <w:pStyle w:val="afffe"/>
        <w:tabs>
          <w:tab w:val="left" w:pos="3163"/>
          <w:tab w:val="left" w:pos="5098"/>
          <w:tab w:val="left" w:pos="6350"/>
          <w:tab w:val="left" w:pos="8689"/>
        </w:tabs>
        <w:ind w:right="120" w:firstLine="72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B9D6584" w14:textId="77777777" w:rsidR="00922E9B" w:rsidRDefault="00922E9B" w:rsidP="00922E9B">
      <w:pPr>
        <w:pStyle w:val="afffe"/>
        <w:tabs>
          <w:tab w:val="left" w:pos="3163"/>
          <w:tab w:val="left" w:pos="5098"/>
          <w:tab w:val="left" w:pos="6350"/>
          <w:tab w:val="left" w:pos="8689"/>
        </w:tabs>
        <w:ind w:right="120" w:firstLine="720"/>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04C5710" w14:textId="77777777" w:rsidR="00922E9B" w:rsidRDefault="00922E9B" w:rsidP="00922E9B">
      <w:pPr>
        <w:pStyle w:val="afffe"/>
        <w:tabs>
          <w:tab w:val="left" w:pos="3163"/>
          <w:tab w:val="left" w:pos="5098"/>
          <w:tab w:val="left" w:pos="6350"/>
          <w:tab w:val="left" w:pos="8689"/>
        </w:tabs>
        <w:ind w:right="120" w:firstLine="720"/>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4BB4E00C" w14:textId="77777777" w:rsidR="00922E9B" w:rsidRDefault="00922E9B" w:rsidP="00922E9B">
      <w:pPr>
        <w:pStyle w:val="afffe"/>
        <w:tabs>
          <w:tab w:val="left" w:pos="3163"/>
          <w:tab w:val="left" w:pos="5098"/>
          <w:tab w:val="left" w:pos="6350"/>
          <w:tab w:val="left" w:pos="8689"/>
        </w:tabs>
        <w:ind w:right="120" w:firstLine="720"/>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75040107" w14:textId="77777777" w:rsidR="00922E9B" w:rsidRDefault="00922E9B" w:rsidP="00922E9B">
      <w:pPr>
        <w:pStyle w:val="afffe"/>
        <w:tabs>
          <w:tab w:val="left" w:pos="3163"/>
          <w:tab w:val="left" w:pos="5098"/>
          <w:tab w:val="left" w:pos="6350"/>
          <w:tab w:val="left" w:pos="8689"/>
        </w:tabs>
        <w:ind w:right="120" w:firstLine="720"/>
      </w:pPr>
      <w:r>
        <w:t>География: магнитные полюса Земли, залежи магнитных руд, фотосъёмка земной поверхности, предсказание землетрясений.</w:t>
      </w:r>
    </w:p>
    <w:p w14:paraId="35A84D20" w14:textId="77777777" w:rsidR="00922E9B" w:rsidRDefault="00922E9B" w:rsidP="00922E9B">
      <w:pPr>
        <w:pStyle w:val="afffe"/>
        <w:tabs>
          <w:tab w:val="left" w:pos="3163"/>
          <w:tab w:val="left" w:pos="5098"/>
          <w:tab w:val="left" w:pos="6350"/>
          <w:tab w:val="left" w:pos="8689"/>
        </w:tabs>
        <w:ind w:right="120" w:firstLine="720"/>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14A3878A" w14:textId="0DB5D510" w:rsidR="00922E9B" w:rsidRDefault="00922E9B" w:rsidP="00922E9B">
      <w:pPr>
        <w:pStyle w:val="afffe"/>
        <w:tabs>
          <w:tab w:val="left" w:pos="3163"/>
          <w:tab w:val="left" w:pos="5098"/>
          <w:tab w:val="left" w:pos="6350"/>
          <w:tab w:val="left" w:pos="8689"/>
        </w:tabs>
        <w:ind w:right="120" w:firstLine="720"/>
      </w:pPr>
      <w:r>
        <w:t xml:space="preserve"> Планируемые результаты</w:t>
      </w:r>
    </w:p>
    <w:p w14:paraId="1D09BB22" w14:textId="5FA859DE" w:rsidR="00922E9B" w:rsidRDefault="00922E9B" w:rsidP="00922E9B">
      <w:pPr>
        <w:pStyle w:val="afffe"/>
        <w:tabs>
          <w:tab w:val="left" w:pos="3163"/>
          <w:tab w:val="left" w:pos="5098"/>
          <w:tab w:val="left" w:pos="6350"/>
          <w:tab w:val="left" w:pos="8689"/>
        </w:tabs>
        <w:ind w:right="120" w:firstLine="720"/>
      </w:pPr>
      <w:r>
        <w:t>Личностные результаты</w:t>
      </w:r>
    </w:p>
    <w:p w14:paraId="1B0633B4" w14:textId="77777777" w:rsidR="00922E9B" w:rsidRDefault="00922E9B" w:rsidP="00922E9B">
      <w:pPr>
        <w:pStyle w:val="afffe"/>
        <w:tabs>
          <w:tab w:val="left" w:pos="3163"/>
          <w:tab w:val="left" w:pos="5098"/>
          <w:tab w:val="left" w:pos="6350"/>
          <w:tab w:val="left" w:pos="8689"/>
        </w:tabs>
        <w:ind w:right="120" w:firstLine="720"/>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lastRenderedPageBreak/>
        <w:t>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7FA3E21" w14:textId="77777777" w:rsidR="00922E9B" w:rsidRDefault="00922E9B" w:rsidP="00922E9B">
      <w:pPr>
        <w:pStyle w:val="afffe"/>
        <w:tabs>
          <w:tab w:val="left" w:pos="3163"/>
          <w:tab w:val="left" w:pos="5098"/>
          <w:tab w:val="left" w:pos="6350"/>
          <w:tab w:val="left" w:pos="8689"/>
        </w:tabs>
        <w:ind w:right="120" w:firstLine="720"/>
      </w:pPr>
      <w:r>
        <w:t xml:space="preserve">1) </w:t>
      </w:r>
      <w:r w:rsidRPr="00922E9B">
        <w:rPr>
          <w:b/>
          <w:bCs/>
        </w:rPr>
        <w:t>гражданского воспитания:</w:t>
      </w:r>
    </w:p>
    <w:p w14:paraId="362E6B9B" w14:textId="77777777" w:rsidR="00922E9B" w:rsidRDefault="00922E9B" w:rsidP="00922E9B">
      <w:pPr>
        <w:pStyle w:val="afffe"/>
        <w:tabs>
          <w:tab w:val="left" w:pos="3163"/>
          <w:tab w:val="left" w:pos="5098"/>
          <w:tab w:val="left" w:pos="6350"/>
          <w:tab w:val="left" w:pos="8689"/>
        </w:tabs>
        <w:ind w:right="120" w:firstLine="720"/>
      </w:pPr>
      <w:r>
        <w:t>сформированность гражданской позиции обучающегося как активного и ответственного члена российского общества;</w:t>
      </w:r>
    </w:p>
    <w:p w14:paraId="2DE2D733" w14:textId="77777777" w:rsidR="00922E9B" w:rsidRDefault="00922E9B" w:rsidP="00922E9B">
      <w:pPr>
        <w:pStyle w:val="afffe"/>
        <w:tabs>
          <w:tab w:val="left" w:pos="3163"/>
          <w:tab w:val="left" w:pos="5098"/>
          <w:tab w:val="left" w:pos="6350"/>
          <w:tab w:val="left" w:pos="8689"/>
        </w:tabs>
        <w:ind w:right="120" w:firstLine="720"/>
      </w:pPr>
      <w:r>
        <w:t xml:space="preserve">принятие традиционных общечеловеческих гуманистических и демократических ценностей; </w:t>
      </w:r>
    </w:p>
    <w:p w14:paraId="72669AB6" w14:textId="77777777" w:rsidR="00922E9B" w:rsidRDefault="00922E9B" w:rsidP="00922E9B">
      <w:pPr>
        <w:pStyle w:val="afffe"/>
        <w:tabs>
          <w:tab w:val="left" w:pos="3163"/>
          <w:tab w:val="left" w:pos="5098"/>
          <w:tab w:val="left" w:pos="6350"/>
          <w:tab w:val="left" w:pos="8689"/>
        </w:tabs>
        <w:ind w:right="120" w:firstLine="720"/>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54A3A7E" w14:textId="77777777" w:rsidR="00922E9B" w:rsidRDefault="00922E9B" w:rsidP="00922E9B">
      <w:pPr>
        <w:pStyle w:val="afffe"/>
        <w:tabs>
          <w:tab w:val="left" w:pos="3163"/>
          <w:tab w:val="left" w:pos="5098"/>
          <w:tab w:val="left" w:pos="6350"/>
          <w:tab w:val="left" w:pos="8689"/>
        </w:tabs>
        <w:ind w:right="120" w:firstLine="720"/>
      </w:pPr>
      <w:r>
        <w:t>умение взаимодействовать с социальными институтами в соответствии с их функциями и назначением;</w:t>
      </w:r>
    </w:p>
    <w:p w14:paraId="6BB2CFB5" w14:textId="77777777" w:rsidR="00922E9B" w:rsidRDefault="00922E9B" w:rsidP="00922E9B">
      <w:pPr>
        <w:pStyle w:val="afffe"/>
        <w:tabs>
          <w:tab w:val="left" w:pos="3163"/>
          <w:tab w:val="left" w:pos="5098"/>
          <w:tab w:val="left" w:pos="6350"/>
          <w:tab w:val="left" w:pos="8689"/>
        </w:tabs>
        <w:ind w:right="120" w:firstLine="720"/>
      </w:pPr>
      <w:r>
        <w:t>готовность к гуманитарной и волонтёрской деятельности;</w:t>
      </w:r>
    </w:p>
    <w:p w14:paraId="45D74E16" w14:textId="77777777" w:rsidR="00922E9B" w:rsidRDefault="00922E9B" w:rsidP="00922E9B">
      <w:pPr>
        <w:pStyle w:val="afffe"/>
        <w:tabs>
          <w:tab w:val="left" w:pos="3163"/>
          <w:tab w:val="left" w:pos="5098"/>
          <w:tab w:val="left" w:pos="6350"/>
          <w:tab w:val="left" w:pos="8689"/>
        </w:tabs>
        <w:ind w:right="120" w:firstLine="720"/>
      </w:pPr>
      <w:r>
        <w:t xml:space="preserve">2) </w:t>
      </w:r>
      <w:r w:rsidRPr="00922E9B">
        <w:rPr>
          <w:b/>
          <w:bCs/>
        </w:rPr>
        <w:t>патриотического воспитания:</w:t>
      </w:r>
    </w:p>
    <w:p w14:paraId="6FDB7B3B" w14:textId="77777777" w:rsidR="00922E9B" w:rsidRDefault="00922E9B" w:rsidP="00922E9B">
      <w:pPr>
        <w:pStyle w:val="afffe"/>
        <w:tabs>
          <w:tab w:val="left" w:pos="3163"/>
          <w:tab w:val="left" w:pos="5098"/>
          <w:tab w:val="left" w:pos="6350"/>
          <w:tab w:val="left" w:pos="8689"/>
        </w:tabs>
        <w:ind w:right="120" w:firstLine="720"/>
      </w:pPr>
      <w:r>
        <w:t xml:space="preserve">сформированность российской гражданской идентичности, патриотизма; </w:t>
      </w:r>
    </w:p>
    <w:p w14:paraId="52136D16" w14:textId="77777777" w:rsidR="00922E9B" w:rsidRDefault="00922E9B" w:rsidP="00922E9B">
      <w:pPr>
        <w:pStyle w:val="afffe"/>
        <w:tabs>
          <w:tab w:val="left" w:pos="3163"/>
          <w:tab w:val="left" w:pos="5098"/>
          <w:tab w:val="left" w:pos="6350"/>
          <w:tab w:val="left" w:pos="8689"/>
        </w:tabs>
        <w:ind w:right="120" w:firstLine="720"/>
      </w:pPr>
      <w:r>
        <w:t>ценностное отношение к государственным символам, достижениям российских учёных в области физики и техники;</w:t>
      </w:r>
    </w:p>
    <w:p w14:paraId="4E4CB923" w14:textId="77777777" w:rsidR="00922E9B" w:rsidRDefault="00922E9B" w:rsidP="00922E9B">
      <w:pPr>
        <w:pStyle w:val="afffe"/>
        <w:tabs>
          <w:tab w:val="left" w:pos="3163"/>
          <w:tab w:val="left" w:pos="5098"/>
          <w:tab w:val="left" w:pos="6350"/>
          <w:tab w:val="left" w:pos="8689"/>
        </w:tabs>
        <w:ind w:right="120" w:firstLine="720"/>
      </w:pPr>
      <w:r>
        <w:t xml:space="preserve">3) </w:t>
      </w:r>
      <w:r w:rsidRPr="00922E9B">
        <w:rPr>
          <w:b/>
          <w:bCs/>
        </w:rPr>
        <w:t>духовно-нравственного воспитания:</w:t>
      </w:r>
    </w:p>
    <w:p w14:paraId="70674CE0" w14:textId="77777777" w:rsidR="00922E9B" w:rsidRDefault="00922E9B" w:rsidP="00922E9B">
      <w:pPr>
        <w:pStyle w:val="afffe"/>
        <w:tabs>
          <w:tab w:val="left" w:pos="3163"/>
          <w:tab w:val="left" w:pos="5098"/>
          <w:tab w:val="left" w:pos="6350"/>
          <w:tab w:val="left" w:pos="8689"/>
        </w:tabs>
        <w:ind w:right="120" w:firstLine="720"/>
      </w:pPr>
      <w:r>
        <w:t xml:space="preserve">сформированность нравственного сознания, этического поведения; </w:t>
      </w:r>
    </w:p>
    <w:p w14:paraId="45FD336C" w14:textId="77777777" w:rsidR="00922E9B" w:rsidRDefault="00922E9B" w:rsidP="00922E9B">
      <w:pPr>
        <w:pStyle w:val="afffe"/>
        <w:tabs>
          <w:tab w:val="left" w:pos="3163"/>
          <w:tab w:val="left" w:pos="5098"/>
          <w:tab w:val="left" w:pos="6350"/>
          <w:tab w:val="left" w:pos="8689"/>
        </w:tabs>
        <w:ind w:right="120" w:firstLine="720"/>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1DAA8E6D" w14:textId="77777777" w:rsidR="00922E9B" w:rsidRDefault="00922E9B" w:rsidP="00922E9B">
      <w:pPr>
        <w:pStyle w:val="afffe"/>
        <w:tabs>
          <w:tab w:val="left" w:pos="3163"/>
          <w:tab w:val="left" w:pos="5098"/>
          <w:tab w:val="left" w:pos="6350"/>
          <w:tab w:val="left" w:pos="8689"/>
        </w:tabs>
        <w:ind w:right="120" w:firstLine="720"/>
      </w:pPr>
      <w:r>
        <w:t>осознание личного вклада в построение устойчивого будущего;</w:t>
      </w:r>
    </w:p>
    <w:p w14:paraId="3326BD6C" w14:textId="77777777" w:rsidR="00922E9B" w:rsidRDefault="00922E9B" w:rsidP="00922E9B">
      <w:pPr>
        <w:pStyle w:val="afffe"/>
        <w:tabs>
          <w:tab w:val="left" w:pos="3163"/>
          <w:tab w:val="left" w:pos="5098"/>
          <w:tab w:val="left" w:pos="6350"/>
          <w:tab w:val="left" w:pos="8689"/>
        </w:tabs>
        <w:ind w:right="120" w:firstLine="720"/>
      </w:pPr>
      <w:r>
        <w:t xml:space="preserve">4) </w:t>
      </w:r>
      <w:r w:rsidRPr="00922E9B">
        <w:rPr>
          <w:b/>
          <w:bCs/>
        </w:rPr>
        <w:t>эстетического воспитания:</w:t>
      </w:r>
    </w:p>
    <w:p w14:paraId="703D9932" w14:textId="77777777" w:rsidR="00922E9B" w:rsidRDefault="00922E9B" w:rsidP="00922E9B">
      <w:pPr>
        <w:pStyle w:val="afffe"/>
        <w:tabs>
          <w:tab w:val="left" w:pos="3163"/>
          <w:tab w:val="left" w:pos="5098"/>
          <w:tab w:val="left" w:pos="6350"/>
          <w:tab w:val="left" w:pos="8689"/>
        </w:tabs>
        <w:ind w:right="120" w:firstLine="720"/>
      </w:pPr>
      <w:r>
        <w:t>эстетическое отношение к миру, включая эстетику научного творчества, присущего физической науке;</w:t>
      </w:r>
    </w:p>
    <w:p w14:paraId="062AFF84" w14:textId="77777777" w:rsidR="00922E9B" w:rsidRDefault="00922E9B" w:rsidP="00922E9B">
      <w:pPr>
        <w:pStyle w:val="afffe"/>
        <w:tabs>
          <w:tab w:val="left" w:pos="3163"/>
          <w:tab w:val="left" w:pos="5098"/>
          <w:tab w:val="left" w:pos="6350"/>
          <w:tab w:val="left" w:pos="8689"/>
        </w:tabs>
        <w:ind w:right="120" w:firstLine="720"/>
      </w:pPr>
      <w:r>
        <w:t xml:space="preserve">5) </w:t>
      </w:r>
      <w:r w:rsidRPr="00922E9B">
        <w:rPr>
          <w:b/>
          <w:bCs/>
        </w:rPr>
        <w:t>трудового воспитания:</w:t>
      </w:r>
    </w:p>
    <w:p w14:paraId="3A99113E" w14:textId="77777777" w:rsidR="00922E9B" w:rsidRDefault="00922E9B" w:rsidP="00922E9B">
      <w:pPr>
        <w:pStyle w:val="afffe"/>
        <w:tabs>
          <w:tab w:val="left" w:pos="3163"/>
          <w:tab w:val="left" w:pos="5098"/>
          <w:tab w:val="left" w:pos="6350"/>
          <w:tab w:val="left" w:pos="8689"/>
        </w:tabs>
        <w:ind w:right="120" w:firstLine="720"/>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D374A66" w14:textId="77777777" w:rsidR="00922E9B" w:rsidRDefault="00922E9B" w:rsidP="00922E9B">
      <w:pPr>
        <w:pStyle w:val="afffe"/>
        <w:tabs>
          <w:tab w:val="left" w:pos="3163"/>
          <w:tab w:val="left" w:pos="5098"/>
          <w:tab w:val="left" w:pos="6350"/>
          <w:tab w:val="left" w:pos="8689"/>
        </w:tabs>
        <w:ind w:right="120" w:firstLine="720"/>
      </w:pPr>
      <w:r>
        <w:t>готовность и способность к образованию и самообразованию в области физики на протяжении всей жизни;</w:t>
      </w:r>
    </w:p>
    <w:p w14:paraId="6D2DDA7B" w14:textId="77777777" w:rsidR="00922E9B" w:rsidRDefault="00922E9B" w:rsidP="00922E9B">
      <w:pPr>
        <w:pStyle w:val="afffe"/>
        <w:tabs>
          <w:tab w:val="left" w:pos="3163"/>
          <w:tab w:val="left" w:pos="5098"/>
          <w:tab w:val="left" w:pos="6350"/>
          <w:tab w:val="left" w:pos="8689"/>
        </w:tabs>
        <w:ind w:right="120" w:firstLine="720"/>
      </w:pPr>
      <w:r>
        <w:t xml:space="preserve">6) </w:t>
      </w:r>
      <w:r w:rsidRPr="00922E9B">
        <w:rPr>
          <w:b/>
          <w:bCs/>
        </w:rPr>
        <w:t>экологического воспитания:</w:t>
      </w:r>
    </w:p>
    <w:p w14:paraId="1323A011" w14:textId="77777777" w:rsidR="00922E9B" w:rsidRDefault="00922E9B" w:rsidP="00922E9B">
      <w:pPr>
        <w:pStyle w:val="afffe"/>
        <w:tabs>
          <w:tab w:val="left" w:pos="3163"/>
          <w:tab w:val="left" w:pos="5098"/>
          <w:tab w:val="left" w:pos="6350"/>
          <w:tab w:val="left" w:pos="8689"/>
        </w:tabs>
        <w:ind w:right="120" w:firstLine="720"/>
      </w:pPr>
      <w:r>
        <w:t xml:space="preserve">сформированность экологической культуры, осознание глобального характера экологических проблем; </w:t>
      </w:r>
    </w:p>
    <w:p w14:paraId="58C0578F" w14:textId="77777777" w:rsidR="00922E9B" w:rsidRDefault="00922E9B" w:rsidP="00922E9B">
      <w:pPr>
        <w:pStyle w:val="afffe"/>
        <w:tabs>
          <w:tab w:val="left" w:pos="3163"/>
          <w:tab w:val="left" w:pos="5098"/>
          <w:tab w:val="left" w:pos="6350"/>
          <w:tab w:val="left" w:pos="8689"/>
        </w:tabs>
        <w:ind w:right="120" w:firstLine="720"/>
      </w:pPr>
      <w:r>
        <w:t xml:space="preserve">планирование и осуществление действий в окружающей среде на основе знания целей устойчивого развития человечества; </w:t>
      </w:r>
    </w:p>
    <w:p w14:paraId="65EBE94E" w14:textId="77777777" w:rsidR="00922E9B" w:rsidRDefault="00922E9B" w:rsidP="00922E9B">
      <w:pPr>
        <w:pStyle w:val="afffe"/>
        <w:tabs>
          <w:tab w:val="left" w:pos="3163"/>
          <w:tab w:val="left" w:pos="5098"/>
          <w:tab w:val="left" w:pos="6350"/>
          <w:tab w:val="left" w:pos="8689"/>
        </w:tabs>
        <w:ind w:right="120" w:firstLine="720"/>
      </w:pPr>
      <w:r>
        <w:t>расширение опыта деятельности экологической направленности на основе имеющихся знаний по физике;</w:t>
      </w:r>
    </w:p>
    <w:p w14:paraId="266245CE" w14:textId="77777777" w:rsidR="00922E9B" w:rsidRDefault="00922E9B" w:rsidP="00922E9B">
      <w:pPr>
        <w:pStyle w:val="afffe"/>
        <w:tabs>
          <w:tab w:val="left" w:pos="3163"/>
          <w:tab w:val="left" w:pos="5098"/>
          <w:tab w:val="left" w:pos="6350"/>
          <w:tab w:val="left" w:pos="8689"/>
        </w:tabs>
        <w:ind w:right="120" w:firstLine="720"/>
      </w:pPr>
      <w:r>
        <w:t xml:space="preserve">7) </w:t>
      </w:r>
      <w:r w:rsidRPr="00922E9B">
        <w:rPr>
          <w:b/>
          <w:bCs/>
        </w:rPr>
        <w:t>ценности научного познания:</w:t>
      </w:r>
    </w:p>
    <w:p w14:paraId="231CBBF7" w14:textId="77777777" w:rsidR="00922E9B" w:rsidRDefault="00922E9B" w:rsidP="00922E9B">
      <w:pPr>
        <w:pStyle w:val="afffe"/>
        <w:tabs>
          <w:tab w:val="left" w:pos="3163"/>
          <w:tab w:val="left" w:pos="5098"/>
          <w:tab w:val="left" w:pos="6350"/>
          <w:tab w:val="left" w:pos="8689"/>
        </w:tabs>
        <w:ind w:right="120" w:firstLine="720"/>
      </w:pPr>
      <w:r>
        <w:t>сформированность мировоззрения, соответствующего современному уровню развития физической науки;</w:t>
      </w:r>
    </w:p>
    <w:p w14:paraId="2063BB30" w14:textId="77777777" w:rsidR="00922E9B" w:rsidRDefault="00922E9B" w:rsidP="00922E9B">
      <w:pPr>
        <w:pStyle w:val="afffe"/>
        <w:tabs>
          <w:tab w:val="left" w:pos="3163"/>
          <w:tab w:val="left" w:pos="5098"/>
          <w:tab w:val="left" w:pos="6350"/>
          <w:tab w:val="left" w:pos="8689"/>
        </w:tabs>
        <w:ind w:right="120" w:firstLine="720"/>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2D10ECB7" w14:textId="710AEB1E" w:rsidR="00922E9B" w:rsidRDefault="00922E9B" w:rsidP="00922E9B">
      <w:pPr>
        <w:pStyle w:val="afffe"/>
        <w:tabs>
          <w:tab w:val="left" w:pos="3163"/>
          <w:tab w:val="left" w:pos="5098"/>
          <w:tab w:val="left" w:pos="6350"/>
          <w:tab w:val="left" w:pos="8689"/>
        </w:tabs>
        <w:ind w:right="120" w:firstLine="720"/>
      </w:pPr>
      <w:r>
        <w:t>Метапредметные результаты</w:t>
      </w:r>
    </w:p>
    <w:p w14:paraId="4299E249" w14:textId="77777777" w:rsidR="00922E9B" w:rsidRDefault="00922E9B" w:rsidP="00922E9B">
      <w:pPr>
        <w:pStyle w:val="afffe"/>
        <w:tabs>
          <w:tab w:val="left" w:pos="3163"/>
          <w:tab w:val="left" w:pos="5098"/>
          <w:tab w:val="left" w:pos="6350"/>
          <w:tab w:val="left" w:pos="8689"/>
        </w:tabs>
        <w:ind w:right="120" w:firstLine="720"/>
      </w:pPr>
      <w:r>
        <w:t>Познавательные универсальные учебные действия</w:t>
      </w:r>
    </w:p>
    <w:p w14:paraId="248AEDE0" w14:textId="77777777" w:rsidR="00922E9B" w:rsidRDefault="00922E9B" w:rsidP="00922E9B">
      <w:pPr>
        <w:pStyle w:val="afffe"/>
        <w:tabs>
          <w:tab w:val="left" w:pos="3163"/>
          <w:tab w:val="left" w:pos="5098"/>
          <w:tab w:val="left" w:pos="6350"/>
          <w:tab w:val="left" w:pos="8689"/>
        </w:tabs>
        <w:ind w:right="120" w:firstLine="720"/>
      </w:pPr>
      <w:r>
        <w:lastRenderedPageBreak/>
        <w:t>Базовые логические действия:</w:t>
      </w:r>
    </w:p>
    <w:p w14:paraId="00D47EAC" w14:textId="77777777" w:rsidR="00922E9B" w:rsidRDefault="00922E9B" w:rsidP="00922E9B">
      <w:pPr>
        <w:pStyle w:val="afffe"/>
        <w:tabs>
          <w:tab w:val="left" w:pos="3163"/>
          <w:tab w:val="left" w:pos="5098"/>
          <w:tab w:val="left" w:pos="6350"/>
          <w:tab w:val="left" w:pos="8689"/>
        </w:tabs>
        <w:ind w:right="120" w:firstLine="720"/>
      </w:pPr>
      <w:r>
        <w:t xml:space="preserve">самостоятельно формулировать и актуализировать проблему, рассматривать её всесторонне; </w:t>
      </w:r>
    </w:p>
    <w:p w14:paraId="730C4D38" w14:textId="77777777" w:rsidR="00922E9B" w:rsidRDefault="00922E9B" w:rsidP="00922E9B">
      <w:pPr>
        <w:pStyle w:val="afffe"/>
        <w:tabs>
          <w:tab w:val="left" w:pos="3163"/>
          <w:tab w:val="left" w:pos="5098"/>
          <w:tab w:val="left" w:pos="6350"/>
          <w:tab w:val="left" w:pos="8689"/>
        </w:tabs>
        <w:ind w:right="120" w:firstLine="720"/>
      </w:pPr>
      <w:r>
        <w:t>определять цели деятельности, задавать параметры и критерии их достижения;</w:t>
      </w:r>
    </w:p>
    <w:p w14:paraId="39FB5B26" w14:textId="77777777" w:rsidR="00922E9B" w:rsidRDefault="00922E9B" w:rsidP="00922E9B">
      <w:pPr>
        <w:pStyle w:val="afffe"/>
        <w:tabs>
          <w:tab w:val="left" w:pos="3163"/>
          <w:tab w:val="left" w:pos="5098"/>
          <w:tab w:val="left" w:pos="6350"/>
          <w:tab w:val="left" w:pos="8689"/>
        </w:tabs>
        <w:ind w:right="120" w:firstLine="720"/>
      </w:pPr>
      <w:r>
        <w:t xml:space="preserve">выявлять закономерности и противоречия в рассматриваемых физических явлениях; </w:t>
      </w:r>
    </w:p>
    <w:p w14:paraId="7AE4A548" w14:textId="77777777" w:rsidR="00922E9B" w:rsidRDefault="00922E9B" w:rsidP="00922E9B">
      <w:pPr>
        <w:pStyle w:val="afffe"/>
        <w:tabs>
          <w:tab w:val="left" w:pos="3163"/>
          <w:tab w:val="left" w:pos="5098"/>
          <w:tab w:val="left" w:pos="6350"/>
          <w:tab w:val="left" w:pos="8689"/>
        </w:tabs>
        <w:ind w:right="120" w:firstLine="720"/>
      </w:pPr>
      <w:r>
        <w:t>разрабатывать план решения проблемы с учётом анализа имеющихся материальных и нематериальных ресурсов;</w:t>
      </w:r>
    </w:p>
    <w:p w14:paraId="30A5AB40" w14:textId="77777777" w:rsidR="00922E9B" w:rsidRDefault="00922E9B" w:rsidP="00922E9B">
      <w:pPr>
        <w:pStyle w:val="afffe"/>
        <w:tabs>
          <w:tab w:val="left" w:pos="3163"/>
          <w:tab w:val="left" w:pos="5098"/>
          <w:tab w:val="left" w:pos="6350"/>
          <w:tab w:val="left" w:pos="8689"/>
        </w:tabs>
        <w:ind w:right="120" w:firstLine="720"/>
      </w:pPr>
      <w:r>
        <w:t xml:space="preserve">вносить коррективы в деятельность, оценивать соответствие результатов целям, оценивать риски последствий деятельности; </w:t>
      </w:r>
    </w:p>
    <w:p w14:paraId="5EA785E6" w14:textId="77777777" w:rsidR="00922E9B" w:rsidRDefault="00922E9B" w:rsidP="00922E9B">
      <w:pPr>
        <w:pStyle w:val="afffe"/>
        <w:tabs>
          <w:tab w:val="left" w:pos="3163"/>
          <w:tab w:val="left" w:pos="5098"/>
          <w:tab w:val="left" w:pos="6350"/>
          <w:tab w:val="left" w:pos="8689"/>
        </w:tabs>
        <w:ind w:right="120" w:firstLine="720"/>
      </w:pPr>
      <w:r>
        <w:t>координировать и выполнять работу в условиях реального, виртуального и комбинированного взаимодействия;</w:t>
      </w:r>
    </w:p>
    <w:p w14:paraId="5BC8A59D" w14:textId="77777777" w:rsidR="00922E9B" w:rsidRDefault="00922E9B" w:rsidP="00922E9B">
      <w:pPr>
        <w:pStyle w:val="afffe"/>
        <w:tabs>
          <w:tab w:val="left" w:pos="3163"/>
          <w:tab w:val="left" w:pos="5098"/>
          <w:tab w:val="left" w:pos="6350"/>
          <w:tab w:val="left" w:pos="8689"/>
        </w:tabs>
        <w:ind w:right="120" w:firstLine="720"/>
      </w:pPr>
      <w:r>
        <w:t>развивать креативное мышление при решении жизненных проблем.</w:t>
      </w:r>
    </w:p>
    <w:p w14:paraId="3B8668CE" w14:textId="77777777" w:rsidR="00922E9B" w:rsidRDefault="00922E9B" w:rsidP="00922E9B">
      <w:pPr>
        <w:pStyle w:val="afffe"/>
        <w:tabs>
          <w:tab w:val="left" w:pos="3163"/>
          <w:tab w:val="left" w:pos="5098"/>
          <w:tab w:val="left" w:pos="6350"/>
          <w:tab w:val="left" w:pos="8689"/>
        </w:tabs>
        <w:ind w:right="120" w:firstLine="720"/>
      </w:pPr>
      <w:r>
        <w:t>Базовые исследовательские действия:</w:t>
      </w:r>
    </w:p>
    <w:p w14:paraId="2E6F6879" w14:textId="77777777" w:rsidR="00922E9B" w:rsidRDefault="00922E9B" w:rsidP="00922E9B">
      <w:pPr>
        <w:pStyle w:val="afffe"/>
        <w:tabs>
          <w:tab w:val="left" w:pos="3163"/>
          <w:tab w:val="left" w:pos="5098"/>
          <w:tab w:val="left" w:pos="6350"/>
          <w:tab w:val="left" w:pos="8689"/>
        </w:tabs>
        <w:ind w:right="120" w:firstLine="720"/>
      </w:pPr>
      <w:r>
        <w:t>владеть научной терминологией, ключевыми понятиями и методами физической науки;</w:t>
      </w:r>
    </w:p>
    <w:p w14:paraId="0307C84C" w14:textId="77777777" w:rsidR="00922E9B" w:rsidRDefault="00922E9B" w:rsidP="00922E9B">
      <w:pPr>
        <w:pStyle w:val="afffe"/>
        <w:tabs>
          <w:tab w:val="left" w:pos="3163"/>
          <w:tab w:val="left" w:pos="5098"/>
          <w:tab w:val="left" w:pos="6350"/>
          <w:tab w:val="left" w:pos="8689"/>
        </w:tabs>
        <w:ind w:right="120" w:firstLine="720"/>
      </w:pPr>
      <w: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5C9BB305" w14:textId="77777777" w:rsidR="00922E9B" w:rsidRDefault="00922E9B" w:rsidP="00922E9B">
      <w:pPr>
        <w:pStyle w:val="afffe"/>
        <w:tabs>
          <w:tab w:val="left" w:pos="3163"/>
          <w:tab w:val="left" w:pos="5098"/>
          <w:tab w:val="left" w:pos="6350"/>
          <w:tab w:val="left" w:pos="8689"/>
        </w:tabs>
        <w:ind w:right="120" w:firstLine="720"/>
      </w:pPr>
      <w: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5C2FB57D" w14:textId="77777777" w:rsidR="00922E9B" w:rsidRDefault="00922E9B" w:rsidP="00922E9B">
      <w:pPr>
        <w:pStyle w:val="afffe"/>
        <w:tabs>
          <w:tab w:val="left" w:pos="3163"/>
          <w:tab w:val="left" w:pos="5098"/>
          <w:tab w:val="left" w:pos="6350"/>
          <w:tab w:val="left" w:pos="8689"/>
        </w:tabs>
        <w:ind w:right="120"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D5251C1" w14:textId="77777777" w:rsidR="00922E9B" w:rsidRDefault="00922E9B" w:rsidP="00922E9B">
      <w:pPr>
        <w:pStyle w:val="afffe"/>
        <w:tabs>
          <w:tab w:val="left" w:pos="3163"/>
          <w:tab w:val="left" w:pos="5098"/>
          <w:tab w:val="left" w:pos="6350"/>
          <w:tab w:val="left" w:pos="8689"/>
        </w:tabs>
        <w:ind w:right="120"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A172EAE" w14:textId="77777777" w:rsidR="00922E9B" w:rsidRDefault="00922E9B" w:rsidP="00922E9B">
      <w:pPr>
        <w:pStyle w:val="afffe"/>
        <w:tabs>
          <w:tab w:val="left" w:pos="3163"/>
          <w:tab w:val="left" w:pos="5098"/>
          <w:tab w:val="left" w:pos="6350"/>
          <w:tab w:val="left" w:pos="8689"/>
        </w:tabs>
        <w:ind w:right="120" w:firstLine="720"/>
      </w:pPr>
      <w:r>
        <w:t>ставить и формулировать собственные задачи в образовательной деятельности, в том числе при изучении физики;</w:t>
      </w:r>
    </w:p>
    <w:p w14:paraId="7666B3AE" w14:textId="77777777" w:rsidR="00922E9B" w:rsidRDefault="00922E9B" w:rsidP="00922E9B">
      <w:pPr>
        <w:pStyle w:val="afffe"/>
        <w:tabs>
          <w:tab w:val="left" w:pos="3163"/>
          <w:tab w:val="left" w:pos="5098"/>
          <w:tab w:val="left" w:pos="6350"/>
          <w:tab w:val="left" w:pos="8689"/>
        </w:tabs>
        <w:ind w:right="120" w:firstLine="720"/>
      </w:pPr>
      <w:r>
        <w:t>давать оценку новым ситуациям, оценивать приобретённый опыт;</w:t>
      </w:r>
    </w:p>
    <w:p w14:paraId="5D081EAF" w14:textId="77777777" w:rsidR="00922E9B" w:rsidRDefault="00922E9B" w:rsidP="00922E9B">
      <w:pPr>
        <w:pStyle w:val="afffe"/>
        <w:tabs>
          <w:tab w:val="left" w:pos="3163"/>
          <w:tab w:val="left" w:pos="5098"/>
          <w:tab w:val="left" w:pos="6350"/>
          <w:tab w:val="left" w:pos="8689"/>
        </w:tabs>
        <w:ind w:right="120" w:firstLine="720"/>
      </w:pPr>
      <w:r>
        <w:t>уметь переносить знания по физике в практическую область жизнедеятельности;</w:t>
      </w:r>
    </w:p>
    <w:p w14:paraId="1B8DFED0" w14:textId="77777777" w:rsidR="00922E9B" w:rsidRDefault="00922E9B" w:rsidP="00922E9B">
      <w:pPr>
        <w:pStyle w:val="afffe"/>
        <w:tabs>
          <w:tab w:val="left" w:pos="3163"/>
          <w:tab w:val="left" w:pos="5098"/>
          <w:tab w:val="left" w:pos="6350"/>
          <w:tab w:val="left" w:pos="8689"/>
        </w:tabs>
        <w:ind w:right="120" w:firstLine="720"/>
      </w:pPr>
      <w:r>
        <w:t xml:space="preserve">уметь интегрировать знания из разных предметных областей; </w:t>
      </w:r>
    </w:p>
    <w:p w14:paraId="31751FDF" w14:textId="77777777" w:rsidR="00922E9B" w:rsidRDefault="00922E9B" w:rsidP="00922E9B">
      <w:pPr>
        <w:pStyle w:val="afffe"/>
        <w:tabs>
          <w:tab w:val="left" w:pos="3163"/>
          <w:tab w:val="left" w:pos="5098"/>
          <w:tab w:val="left" w:pos="6350"/>
          <w:tab w:val="left" w:pos="8689"/>
        </w:tabs>
        <w:ind w:right="120" w:firstLine="720"/>
      </w:pPr>
      <w:r>
        <w:t xml:space="preserve">выдвигать новые идеи, предлагать оригинальные подходы и решения; </w:t>
      </w:r>
    </w:p>
    <w:p w14:paraId="75546B3A" w14:textId="77777777" w:rsidR="00922E9B" w:rsidRDefault="00922E9B" w:rsidP="00922E9B">
      <w:pPr>
        <w:pStyle w:val="afffe"/>
        <w:tabs>
          <w:tab w:val="left" w:pos="3163"/>
          <w:tab w:val="left" w:pos="5098"/>
          <w:tab w:val="left" w:pos="6350"/>
          <w:tab w:val="left" w:pos="8689"/>
        </w:tabs>
        <w:ind w:right="120" w:firstLine="720"/>
      </w:pPr>
      <w:r>
        <w:t>ставить проблемы и задачи, допускающие альтернативные решения.</w:t>
      </w:r>
    </w:p>
    <w:p w14:paraId="42A27945" w14:textId="77777777" w:rsidR="00922E9B" w:rsidRDefault="00922E9B" w:rsidP="00922E9B">
      <w:pPr>
        <w:pStyle w:val="afffe"/>
        <w:tabs>
          <w:tab w:val="left" w:pos="3163"/>
          <w:tab w:val="left" w:pos="5098"/>
          <w:tab w:val="left" w:pos="6350"/>
          <w:tab w:val="left" w:pos="8689"/>
        </w:tabs>
        <w:ind w:right="120" w:firstLine="720"/>
      </w:pPr>
      <w:r>
        <w:t>Работа с информацией:</w:t>
      </w:r>
    </w:p>
    <w:p w14:paraId="6E1326CD" w14:textId="77777777" w:rsidR="00922E9B" w:rsidRDefault="00922E9B" w:rsidP="00922E9B">
      <w:pPr>
        <w:pStyle w:val="afffe"/>
        <w:tabs>
          <w:tab w:val="left" w:pos="3163"/>
          <w:tab w:val="left" w:pos="5098"/>
          <w:tab w:val="left" w:pos="6350"/>
          <w:tab w:val="left" w:pos="8689"/>
        </w:tabs>
        <w:ind w:right="120" w:firstLine="720"/>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FC48566" w14:textId="77777777" w:rsidR="00922E9B" w:rsidRDefault="00922E9B" w:rsidP="00922E9B">
      <w:pPr>
        <w:pStyle w:val="afffe"/>
        <w:tabs>
          <w:tab w:val="left" w:pos="3163"/>
          <w:tab w:val="left" w:pos="5098"/>
          <w:tab w:val="left" w:pos="6350"/>
          <w:tab w:val="left" w:pos="8689"/>
        </w:tabs>
        <w:ind w:right="120" w:firstLine="720"/>
      </w:pPr>
      <w:r>
        <w:t xml:space="preserve">оценивать достоверность информации; </w:t>
      </w:r>
    </w:p>
    <w:p w14:paraId="613E8EDE" w14:textId="77777777" w:rsidR="00922E9B" w:rsidRDefault="00922E9B" w:rsidP="00922E9B">
      <w:pPr>
        <w:pStyle w:val="afffe"/>
        <w:tabs>
          <w:tab w:val="left" w:pos="3163"/>
          <w:tab w:val="left" w:pos="5098"/>
          <w:tab w:val="left" w:pos="6350"/>
          <w:tab w:val="left" w:pos="8689"/>
        </w:tabs>
        <w:ind w:right="120" w:firstLine="720"/>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lastRenderedPageBreak/>
        <w:t>безопасности;</w:t>
      </w:r>
    </w:p>
    <w:p w14:paraId="37FBBB62" w14:textId="77777777" w:rsidR="00922E9B" w:rsidRDefault="00922E9B" w:rsidP="00922E9B">
      <w:pPr>
        <w:pStyle w:val="afffe"/>
        <w:tabs>
          <w:tab w:val="left" w:pos="3163"/>
          <w:tab w:val="left" w:pos="5098"/>
          <w:tab w:val="left" w:pos="6350"/>
          <w:tab w:val="left" w:pos="8689"/>
        </w:tabs>
        <w:ind w:right="120" w:firstLine="720"/>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5A4699F5" w14:textId="77777777" w:rsidR="00922E9B" w:rsidRDefault="00922E9B" w:rsidP="00922E9B">
      <w:pPr>
        <w:pStyle w:val="afffe"/>
        <w:tabs>
          <w:tab w:val="left" w:pos="3163"/>
          <w:tab w:val="left" w:pos="5098"/>
          <w:tab w:val="left" w:pos="6350"/>
          <w:tab w:val="left" w:pos="8689"/>
        </w:tabs>
        <w:ind w:right="120" w:firstLine="720"/>
      </w:pPr>
      <w:r>
        <w:t>Коммуникативные универсальные учебные действия:</w:t>
      </w:r>
    </w:p>
    <w:p w14:paraId="618D3CB2" w14:textId="77777777" w:rsidR="00922E9B" w:rsidRDefault="00922E9B" w:rsidP="00922E9B">
      <w:pPr>
        <w:pStyle w:val="afffe"/>
        <w:tabs>
          <w:tab w:val="left" w:pos="3163"/>
          <w:tab w:val="left" w:pos="5098"/>
          <w:tab w:val="left" w:pos="6350"/>
          <w:tab w:val="left" w:pos="8689"/>
        </w:tabs>
        <w:ind w:right="120" w:firstLine="720"/>
      </w:pPr>
      <w:r>
        <w:t>осуществлять общение на уроках физики и во вне­урочной деятельности;</w:t>
      </w:r>
    </w:p>
    <w:p w14:paraId="025E59B3" w14:textId="77777777" w:rsidR="00922E9B" w:rsidRDefault="00922E9B" w:rsidP="00922E9B">
      <w:pPr>
        <w:pStyle w:val="afffe"/>
        <w:tabs>
          <w:tab w:val="left" w:pos="3163"/>
          <w:tab w:val="left" w:pos="5098"/>
          <w:tab w:val="left" w:pos="6350"/>
          <w:tab w:val="left" w:pos="8689"/>
        </w:tabs>
        <w:ind w:right="120" w:firstLine="720"/>
      </w:pPr>
      <w:r>
        <w:t>распознавать предпосылки конфликтных ситуаций и смягчать конфликты;</w:t>
      </w:r>
    </w:p>
    <w:p w14:paraId="78A3E41E" w14:textId="77777777" w:rsidR="00922E9B" w:rsidRDefault="00922E9B" w:rsidP="00922E9B">
      <w:pPr>
        <w:pStyle w:val="afffe"/>
        <w:tabs>
          <w:tab w:val="left" w:pos="3163"/>
          <w:tab w:val="left" w:pos="5098"/>
          <w:tab w:val="left" w:pos="6350"/>
          <w:tab w:val="left" w:pos="8689"/>
        </w:tabs>
        <w:ind w:right="120" w:firstLine="720"/>
      </w:pPr>
      <w:r>
        <w:t>развёрнуто и логично излагать свою точку зрения с использованием языковых средств;</w:t>
      </w:r>
    </w:p>
    <w:p w14:paraId="427346AA" w14:textId="77777777" w:rsidR="00922E9B" w:rsidRDefault="00922E9B" w:rsidP="00922E9B">
      <w:pPr>
        <w:pStyle w:val="afffe"/>
        <w:tabs>
          <w:tab w:val="left" w:pos="3163"/>
          <w:tab w:val="left" w:pos="5098"/>
          <w:tab w:val="left" w:pos="6350"/>
          <w:tab w:val="left" w:pos="8689"/>
        </w:tabs>
        <w:ind w:right="120" w:firstLine="720"/>
      </w:pPr>
      <w:r>
        <w:t>понимать и использовать преимущества командной и индивидуальной работы;</w:t>
      </w:r>
    </w:p>
    <w:p w14:paraId="5B6ACA96" w14:textId="77777777" w:rsidR="00922E9B" w:rsidRDefault="00922E9B" w:rsidP="00922E9B">
      <w:pPr>
        <w:pStyle w:val="afffe"/>
        <w:tabs>
          <w:tab w:val="left" w:pos="3163"/>
          <w:tab w:val="left" w:pos="5098"/>
          <w:tab w:val="left" w:pos="6350"/>
          <w:tab w:val="left" w:pos="8689"/>
        </w:tabs>
        <w:ind w:right="120" w:firstLine="720"/>
      </w:pPr>
      <w:r>
        <w:t xml:space="preserve">выбирать тематику и методы совместных действий с учётом общих интересов и возможностей каждого члена коллектива; </w:t>
      </w:r>
    </w:p>
    <w:p w14:paraId="2AEACCBD" w14:textId="77777777" w:rsidR="00922E9B" w:rsidRDefault="00922E9B" w:rsidP="00922E9B">
      <w:pPr>
        <w:pStyle w:val="afffe"/>
        <w:tabs>
          <w:tab w:val="left" w:pos="3163"/>
          <w:tab w:val="left" w:pos="5098"/>
          <w:tab w:val="left" w:pos="6350"/>
          <w:tab w:val="left" w:pos="8689"/>
        </w:tabs>
        <w:ind w:right="120" w:firstLine="720"/>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CBD25E3" w14:textId="77777777" w:rsidR="00922E9B" w:rsidRDefault="00922E9B" w:rsidP="00922E9B">
      <w:pPr>
        <w:pStyle w:val="afffe"/>
        <w:tabs>
          <w:tab w:val="left" w:pos="3163"/>
          <w:tab w:val="left" w:pos="5098"/>
          <w:tab w:val="left" w:pos="6350"/>
          <w:tab w:val="left" w:pos="8689"/>
        </w:tabs>
        <w:ind w:right="120" w:firstLine="720"/>
      </w:pPr>
      <w:r>
        <w:t>оценивать качество своего вклада и каждого участника команды в общий результат по разработанным критериям;</w:t>
      </w:r>
    </w:p>
    <w:p w14:paraId="4F6323EB" w14:textId="77777777" w:rsidR="00922E9B" w:rsidRDefault="00922E9B" w:rsidP="00922E9B">
      <w:pPr>
        <w:pStyle w:val="afffe"/>
        <w:tabs>
          <w:tab w:val="left" w:pos="3163"/>
          <w:tab w:val="left" w:pos="5098"/>
          <w:tab w:val="left" w:pos="6350"/>
          <w:tab w:val="left" w:pos="8689"/>
        </w:tabs>
        <w:ind w:right="120" w:firstLine="720"/>
      </w:pPr>
      <w:r>
        <w:t xml:space="preserve">предлагать новые проекты, оценивать идеи с позиции новизны, оригинальности, практической значимости; </w:t>
      </w:r>
    </w:p>
    <w:p w14:paraId="2965DFE4" w14:textId="77777777" w:rsidR="00922E9B" w:rsidRDefault="00922E9B" w:rsidP="00922E9B">
      <w:pPr>
        <w:pStyle w:val="afffe"/>
        <w:tabs>
          <w:tab w:val="left" w:pos="3163"/>
          <w:tab w:val="left" w:pos="5098"/>
          <w:tab w:val="left" w:pos="6350"/>
          <w:tab w:val="left" w:pos="8689"/>
        </w:tabs>
        <w:ind w:right="120" w:firstLine="720"/>
      </w:pPr>
      <w:r>
        <w:t>осуществлять позитивное стратегическое поведение в различных ситуациях, проявлять творчество и воображение, быть инициативным.</w:t>
      </w:r>
    </w:p>
    <w:p w14:paraId="08C352BA" w14:textId="77777777" w:rsidR="00922E9B" w:rsidRDefault="00922E9B" w:rsidP="00922E9B">
      <w:pPr>
        <w:pStyle w:val="afffe"/>
        <w:tabs>
          <w:tab w:val="left" w:pos="3163"/>
          <w:tab w:val="left" w:pos="5098"/>
          <w:tab w:val="left" w:pos="6350"/>
          <w:tab w:val="left" w:pos="8689"/>
        </w:tabs>
        <w:ind w:right="120" w:firstLine="720"/>
      </w:pPr>
      <w:r>
        <w:t>Регулятивные универсальные учебные действия</w:t>
      </w:r>
    </w:p>
    <w:p w14:paraId="484954BB" w14:textId="77777777" w:rsidR="00922E9B" w:rsidRDefault="00922E9B" w:rsidP="00922E9B">
      <w:pPr>
        <w:pStyle w:val="afffe"/>
        <w:tabs>
          <w:tab w:val="left" w:pos="3163"/>
          <w:tab w:val="left" w:pos="5098"/>
          <w:tab w:val="left" w:pos="6350"/>
          <w:tab w:val="left" w:pos="8689"/>
        </w:tabs>
        <w:ind w:right="120" w:firstLine="720"/>
      </w:pPr>
      <w:r>
        <w:t>Самоорганизация:</w:t>
      </w:r>
    </w:p>
    <w:p w14:paraId="40445563" w14:textId="77777777" w:rsidR="00922E9B" w:rsidRDefault="00922E9B" w:rsidP="00922E9B">
      <w:pPr>
        <w:pStyle w:val="afffe"/>
        <w:tabs>
          <w:tab w:val="left" w:pos="3163"/>
          <w:tab w:val="left" w:pos="5098"/>
          <w:tab w:val="left" w:pos="6350"/>
          <w:tab w:val="left" w:pos="8689"/>
        </w:tabs>
        <w:ind w:right="120" w:firstLine="720"/>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88C8D6F" w14:textId="77777777" w:rsidR="00922E9B" w:rsidRDefault="00922E9B" w:rsidP="00922E9B">
      <w:pPr>
        <w:pStyle w:val="afffe"/>
        <w:tabs>
          <w:tab w:val="left" w:pos="3163"/>
          <w:tab w:val="left" w:pos="5098"/>
          <w:tab w:val="left" w:pos="6350"/>
          <w:tab w:val="left" w:pos="8689"/>
        </w:tabs>
        <w:ind w:right="120" w:firstLine="720"/>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631AA653" w14:textId="77777777" w:rsidR="00922E9B" w:rsidRDefault="00922E9B" w:rsidP="00922E9B">
      <w:pPr>
        <w:pStyle w:val="afffe"/>
        <w:tabs>
          <w:tab w:val="left" w:pos="3163"/>
          <w:tab w:val="left" w:pos="5098"/>
          <w:tab w:val="left" w:pos="6350"/>
          <w:tab w:val="left" w:pos="8689"/>
        </w:tabs>
        <w:ind w:right="120" w:firstLine="720"/>
      </w:pPr>
      <w:r>
        <w:t>давать оценку новым ситуациям;</w:t>
      </w:r>
    </w:p>
    <w:p w14:paraId="106BB78A" w14:textId="77777777" w:rsidR="00922E9B" w:rsidRDefault="00922E9B" w:rsidP="00922E9B">
      <w:pPr>
        <w:pStyle w:val="afffe"/>
        <w:tabs>
          <w:tab w:val="left" w:pos="3163"/>
          <w:tab w:val="left" w:pos="5098"/>
          <w:tab w:val="left" w:pos="6350"/>
          <w:tab w:val="left" w:pos="8689"/>
        </w:tabs>
        <w:ind w:right="120" w:firstLine="720"/>
      </w:pPr>
      <w:r>
        <w:t>расширять рамки учебного предмета на основе личных предпочтений;</w:t>
      </w:r>
    </w:p>
    <w:p w14:paraId="0F6CE681" w14:textId="77777777" w:rsidR="00922E9B" w:rsidRDefault="00922E9B" w:rsidP="00922E9B">
      <w:pPr>
        <w:pStyle w:val="afffe"/>
        <w:tabs>
          <w:tab w:val="left" w:pos="3163"/>
          <w:tab w:val="left" w:pos="5098"/>
          <w:tab w:val="left" w:pos="6350"/>
          <w:tab w:val="left" w:pos="8689"/>
        </w:tabs>
        <w:ind w:right="120" w:firstLine="720"/>
      </w:pPr>
      <w:r>
        <w:t>делать осознанный выбор, аргументировать его, брать на себя ответственность за решение;</w:t>
      </w:r>
    </w:p>
    <w:p w14:paraId="5FD38D45" w14:textId="77777777" w:rsidR="00922E9B" w:rsidRDefault="00922E9B" w:rsidP="00922E9B">
      <w:pPr>
        <w:pStyle w:val="afffe"/>
        <w:tabs>
          <w:tab w:val="left" w:pos="3163"/>
          <w:tab w:val="left" w:pos="5098"/>
          <w:tab w:val="left" w:pos="6350"/>
          <w:tab w:val="left" w:pos="8689"/>
        </w:tabs>
        <w:ind w:right="120" w:firstLine="720"/>
      </w:pPr>
      <w:r>
        <w:t>оценивать приобретённый опыт;</w:t>
      </w:r>
    </w:p>
    <w:p w14:paraId="51DF88ED" w14:textId="77777777" w:rsidR="00922E9B" w:rsidRDefault="00922E9B" w:rsidP="00922E9B">
      <w:pPr>
        <w:pStyle w:val="afffe"/>
        <w:tabs>
          <w:tab w:val="left" w:pos="3163"/>
          <w:tab w:val="left" w:pos="5098"/>
          <w:tab w:val="left" w:pos="6350"/>
          <w:tab w:val="left" w:pos="8689"/>
        </w:tabs>
        <w:ind w:right="120" w:firstLine="720"/>
      </w:pPr>
      <w:r>
        <w:t>способствовать формированию и проявлению эрудиции в области физики, постоянно повышать свой образовательный и культурный уровень.</w:t>
      </w:r>
    </w:p>
    <w:p w14:paraId="0794C56A" w14:textId="77777777" w:rsidR="00922E9B" w:rsidRDefault="00922E9B" w:rsidP="00922E9B">
      <w:pPr>
        <w:pStyle w:val="afffe"/>
        <w:tabs>
          <w:tab w:val="left" w:pos="3163"/>
          <w:tab w:val="left" w:pos="5098"/>
          <w:tab w:val="left" w:pos="6350"/>
          <w:tab w:val="left" w:pos="8689"/>
        </w:tabs>
        <w:ind w:right="120" w:firstLine="720"/>
      </w:pPr>
      <w:r>
        <w:t>Самоконтроль, эмоциональный интеллект:</w:t>
      </w:r>
    </w:p>
    <w:p w14:paraId="71663AC3" w14:textId="77777777" w:rsidR="00922E9B" w:rsidRDefault="00922E9B" w:rsidP="00922E9B">
      <w:pPr>
        <w:pStyle w:val="afffe"/>
        <w:tabs>
          <w:tab w:val="left" w:pos="3163"/>
          <w:tab w:val="left" w:pos="5098"/>
          <w:tab w:val="left" w:pos="6350"/>
          <w:tab w:val="left" w:pos="8689"/>
        </w:tabs>
        <w:ind w:right="120" w:firstLine="720"/>
      </w:pPr>
      <w:r>
        <w:t xml:space="preserve">давать оценку новым ситуациям, вносить коррективы в деятельность, оценивать соответствие результатов целям; </w:t>
      </w:r>
    </w:p>
    <w:p w14:paraId="79E94113" w14:textId="77777777" w:rsidR="00922E9B" w:rsidRDefault="00922E9B" w:rsidP="00922E9B">
      <w:pPr>
        <w:pStyle w:val="afffe"/>
        <w:tabs>
          <w:tab w:val="left" w:pos="3163"/>
          <w:tab w:val="left" w:pos="5098"/>
          <w:tab w:val="left" w:pos="6350"/>
          <w:tab w:val="left" w:pos="8689"/>
        </w:tabs>
        <w:ind w:right="120" w:firstLine="720"/>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4726806" w14:textId="77777777" w:rsidR="00922E9B" w:rsidRDefault="00922E9B" w:rsidP="00922E9B">
      <w:pPr>
        <w:pStyle w:val="afffe"/>
        <w:tabs>
          <w:tab w:val="left" w:pos="3163"/>
          <w:tab w:val="left" w:pos="5098"/>
          <w:tab w:val="left" w:pos="6350"/>
          <w:tab w:val="left" w:pos="8689"/>
        </w:tabs>
        <w:ind w:right="120" w:firstLine="720"/>
      </w:pPr>
      <w:r>
        <w:t>использовать приёмы рефлексии для оценки ситуации, выбора верного решения;</w:t>
      </w:r>
    </w:p>
    <w:p w14:paraId="340D53DF" w14:textId="77777777" w:rsidR="00922E9B" w:rsidRDefault="00922E9B" w:rsidP="00922E9B">
      <w:pPr>
        <w:pStyle w:val="afffe"/>
        <w:tabs>
          <w:tab w:val="left" w:pos="3163"/>
          <w:tab w:val="left" w:pos="5098"/>
          <w:tab w:val="left" w:pos="6350"/>
          <w:tab w:val="left" w:pos="8689"/>
        </w:tabs>
        <w:ind w:right="120" w:firstLine="720"/>
      </w:pPr>
      <w:r>
        <w:t>уметь оценивать риски и своевременно принимать решения по их снижению;</w:t>
      </w:r>
    </w:p>
    <w:p w14:paraId="7E57537F" w14:textId="77777777" w:rsidR="00922E9B" w:rsidRDefault="00922E9B" w:rsidP="00922E9B">
      <w:pPr>
        <w:pStyle w:val="afffe"/>
        <w:tabs>
          <w:tab w:val="left" w:pos="3163"/>
          <w:tab w:val="left" w:pos="5098"/>
          <w:tab w:val="left" w:pos="6350"/>
          <w:tab w:val="left" w:pos="8689"/>
        </w:tabs>
        <w:ind w:right="120" w:firstLine="720"/>
      </w:pPr>
      <w:r>
        <w:t>принимать мотивы и аргументы других при анализе результатов деятельности;</w:t>
      </w:r>
    </w:p>
    <w:p w14:paraId="772B25E5" w14:textId="77777777" w:rsidR="00922E9B" w:rsidRDefault="00922E9B" w:rsidP="00922E9B">
      <w:pPr>
        <w:pStyle w:val="afffe"/>
        <w:tabs>
          <w:tab w:val="left" w:pos="3163"/>
          <w:tab w:val="left" w:pos="5098"/>
          <w:tab w:val="left" w:pos="6350"/>
          <w:tab w:val="left" w:pos="8689"/>
        </w:tabs>
        <w:ind w:right="120" w:firstLine="720"/>
      </w:pPr>
      <w:r>
        <w:t>принимать себя, понимая свои недостатки и достоинства;</w:t>
      </w:r>
    </w:p>
    <w:p w14:paraId="4D59BEA6" w14:textId="77777777" w:rsidR="00922E9B" w:rsidRDefault="00922E9B" w:rsidP="00922E9B">
      <w:pPr>
        <w:pStyle w:val="afffe"/>
        <w:tabs>
          <w:tab w:val="left" w:pos="3163"/>
          <w:tab w:val="left" w:pos="5098"/>
          <w:tab w:val="left" w:pos="6350"/>
          <w:tab w:val="left" w:pos="8689"/>
        </w:tabs>
        <w:ind w:right="120" w:firstLine="720"/>
      </w:pPr>
      <w:r>
        <w:t xml:space="preserve">принимать мотивы и аргументы других при анализе результатов деятельности; </w:t>
      </w:r>
    </w:p>
    <w:p w14:paraId="06F3B4E9" w14:textId="77777777" w:rsidR="00922E9B" w:rsidRDefault="00922E9B" w:rsidP="00922E9B">
      <w:pPr>
        <w:pStyle w:val="afffe"/>
        <w:tabs>
          <w:tab w:val="left" w:pos="3163"/>
          <w:tab w:val="left" w:pos="5098"/>
          <w:tab w:val="left" w:pos="6350"/>
          <w:tab w:val="left" w:pos="8689"/>
        </w:tabs>
        <w:ind w:right="120" w:firstLine="720"/>
      </w:pPr>
      <w:r>
        <w:t>признавать своё право и право других на ошибки.</w:t>
      </w:r>
    </w:p>
    <w:p w14:paraId="4E6FF083" w14:textId="77777777" w:rsidR="00922E9B" w:rsidRDefault="00922E9B" w:rsidP="00922E9B">
      <w:pPr>
        <w:pStyle w:val="afffe"/>
        <w:tabs>
          <w:tab w:val="left" w:pos="3163"/>
          <w:tab w:val="left" w:pos="5098"/>
          <w:tab w:val="left" w:pos="6350"/>
          <w:tab w:val="left" w:pos="8689"/>
        </w:tabs>
        <w:ind w:right="120" w:firstLine="720"/>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376AAF53" w14:textId="77777777" w:rsidR="00922E9B" w:rsidRDefault="00922E9B" w:rsidP="00922E9B">
      <w:pPr>
        <w:pStyle w:val="afffe"/>
        <w:tabs>
          <w:tab w:val="left" w:pos="3163"/>
          <w:tab w:val="left" w:pos="5098"/>
          <w:tab w:val="left" w:pos="6350"/>
          <w:tab w:val="left" w:pos="8689"/>
        </w:tabs>
        <w:ind w:right="120" w:firstLine="72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2D4E5E9" w14:textId="77777777" w:rsidR="00922E9B" w:rsidRDefault="00922E9B" w:rsidP="00922E9B">
      <w:pPr>
        <w:pStyle w:val="afffe"/>
        <w:tabs>
          <w:tab w:val="left" w:pos="3163"/>
          <w:tab w:val="left" w:pos="5098"/>
          <w:tab w:val="left" w:pos="6350"/>
          <w:tab w:val="left" w:pos="8689"/>
        </w:tabs>
        <w:ind w:right="120"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C84DE8F" w14:textId="77777777" w:rsidR="00922E9B" w:rsidRDefault="00922E9B" w:rsidP="00922E9B">
      <w:pPr>
        <w:pStyle w:val="afffe"/>
        <w:tabs>
          <w:tab w:val="left" w:pos="3163"/>
          <w:tab w:val="left" w:pos="5098"/>
          <w:tab w:val="left" w:pos="6350"/>
          <w:tab w:val="left" w:pos="8689"/>
        </w:tabs>
        <w:ind w:right="120" w:firstLine="720"/>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05ACF4A" w14:textId="77777777" w:rsidR="00922E9B" w:rsidRDefault="00922E9B" w:rsidP="00922E9B">
      <w:pPr>
        <w:pStyle w:val="afffe"/>
        <w:tabs>
          <w:tab w:val="left" w:pos="3163"/>
          <w:tab w:val="left" w:pos="5098"/>
          <w:tab w:val="left" w:pos="6350"/>
          <w:tab w:val="left" w:pos="8689"/>
        </w:tabs>
        <w:ind w:right="120" w:firstLine="720"/>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16CF44B1" w14:textId="77777777" w:rsidR="00922E9B" w:rsidRDefault="00922E9B" w:rsidP="00922E9B">
      <w:pPr>
        <w:pStyle w:val="afffe"/>
        <w:tabs>
          <w:tab w:val="left" w:pos="3163"/>
          <w:tab w:val="left" w:pos="5098"/>
          <w:tab w:val="left" w:pos="6350"/>
          <w:tab w:val="left" w:pos="8689"/>
        </w:tabs>
        <w:ind w:right="120" w:firstLine="720"/>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88B08FA" w14:textId="13D95042" w:rsidR="00922E9B" w:rsidRDefault="00922E9B" w:rsidP="00922E9B">
      <w:pPr>
        <w:pStyle w:val="afffe"/>
        <w:tabs>
          <w:tab w:val="left" w:pos="3163"/>
          <w:tab w:val="left" w:pos="5098"/>
          <w:tab w:val="left" w:pos="6350"/>
          <w:tab w:val="left" w:pos="8689"/>
        </w:tabs>
        <w:ind w:right="120" w:firstLine="720"/>
      </w:pPr>
      <w:r>
        <w:t>Предметные результаты</w:t>
      </w:r>
    </w:p>
    <w:p w14:paraId="26E21218" w14:textId="77777777" w:rsidR="00922E9B" w:rsidRDefault="00922E9B" w:rsidP="00922E9B">
      <w:pPr>
        <w:pStyle w:val="afffe"/>
        <w:tabs>
          <w:tab w:val="left" w:pos="3163"/>
          <w:tab w:val="left" w:pos="5098"/>
          <w:tab w:val="left" w:pos="6350"/>
          <w:tab w:val="left" w:pos="8689"/>
        </w:tabs>
        <w:ind w:right="120" w:firstLine="720"/>
      </w:pPr>
      <w:r>
        <w:t>К концу обучения в 10 классе предметные результаты на базовом уровне должны отражать сформированность у обучающихся умений:</w:t>
      </w:r>
    </w:p>
    <w:p w14:paraId="49DCE21C" w14:textId="77777777" w:rsidR="00922E9B" w:rsidRDefault="00922E9B" w:rsidP="00922E9B">
      <w:pPr>
        <w:pStyle w:val="afffe"/>
        <w:tabs>
          <w:tab w:val="left" w:pos="3163"/>
          <w:tab w:val="left" w:pos="5098"/>
          <w:tab w:val="left" w:pos="6350"/>
          <w:tab w:val="left" w:pos="8689"/>
        </w:tabs>
        <w:ind w:right="120" w:firstLine="72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39DB1946" w14:textId="77777777" w:rsidR="00922E9B" w:rsidRDefault="00922E9B" w:rsidP="00922E9B">
      <w:pPr>
        <w:pStyle w:val="afffe"/>
        <w:tabs>
          <w:tab w:val="left" w:pos="3163"/>
          <w:tab w:val="left" w:pos="5098"/>
          <w:tab w:val="left" w:pos="6350"/>
          <w:tab w:val="left" w:pos="8689"/>
        </w:tabs>
        <w:ind w:right="120" w:firstLine="720"/>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256568C0" w14:textId="77777777" w:rsidR="00922E9B" w:rsidRDefault="00922E9B" w:rsidP="00922E9B">
      <w:pPr>
        <w:pStyle w:val="afffe"/>
        <w:tabs>
          <w:tab w:val="left" w:pos="3163"/>
          <w:tab w:val="left" w:pos="5098"/>
          <w:tab w:val="left" w:pos="6350"/>
          <w:tab w:val="left" w:pos="8689"/>
        </w:tabs>
        <w:ind w:right="120" w:firstLine="720"/>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3E704AD1" w14:textId="77777777" w:rsidR="00922E9B" w:rsidRDefault="00922E9B" w:rsidP="00922E9B">
      <w:pPr>
        <w:pStyle w:val="afffe"/>
        <w:tabs>
          <w:tab w:val="left" w:pos="3163"/>
          <w:tab w:val="left" w:pos="5098"/>
          <w:tab w:val="left" w:pos="6350"/>
          <w:tab w:val="left" w:pos="8689"/>
        </w:tabs>
        <w:ind w:right="120" w:firstLine="720"/>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4F30F2F" w14:textId="77777777" w:rsidR="00922E9B" w:rsidRDefault="00922E9B" w:rsidP="00922E9B">
      <w:pPr>
        <w:pStyle w:val="afffe"/>
        <w:tabs>
          <w:tab w:val="left" w:pos="3163"/>
          <w:tab w:val="left" w:pos="5098"/>
          <w:tab w:val="left" w:pos="6350"/>
          <w:tab w:val="left" w:pos="8689"/>
        </w:tabs>
        <w:ind w:right="120" w:firstLine="720"/>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2B9A876B" w14:textId="77777777" w:rsidR="00922E9B" w:rsidRDefault="00922E9B" w:rsidP="00922E9B">
      <w:pPr>
        <w:pStyle w:val="afffe"/>
        <w:tabs>
          <w:tab w:val="left" w:pos="3163"/>
          <w:tab w:val="left" w:pos="5098"/>
          <w:tab w:val="left" w:pos="6350"/>
          <w:tab w:val="left" w:pos="8689"/>
        </w:tabs>
        <w:ind w:right="120" w:firstLine="720"/>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249EBC3" w14:textId="77777777" w:rsidR="00922E9B" w:rsidRDefault="00922E9B" w:rsidP="00922E9B">
      <w:pPr>
        <w:pStyle w:val="afffe"/>
        <w:tabs>
          <w:tab w:val="left" w:pos="3163"/>
          <w:tab w:val="left" w:pos="5098"/>
          <w:tab w:val="left" w:pos="6350"/>
          <w:tab w:val="left" w:pos="8689"/>
        </w:tabs>
        <w:ind w:right="120" w:firstLine="720"/>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48E67427" w14:textId="77777777" w:rsidR="00922E9B" w:rsidRDefault="00922E9B" w:rsidP="00922E9B">
      <w:pPr>
        <w:pStyle w:val="afffe"/>
        <w:tabs>
          <w:tab w:val="left" w:pos="3163"/>
          <w:tab w:val="left" w:pos="5098"/>
          <w:tab w:val="left" w:pos="6350"/>
          <w:tab w:val="left" w:pos="8689"/>
        </w:tabs>
        <w:ind w:right="120" w:firstLine="720"/>
      </w:pPr>
      <w: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4C02CD9D" w14:textId="77777777" w:rsidR="00922E9B" w:rsidRDefault="00922E9B" w:rsidP="00922E9B">
      <w:pPr>
        <w:pStyle w:val="afffe"/>
        <w:tabs>
          <w:tab w:val="left" w:pos="3163"/>
          <w:tab w:val="left" w:pos="5098"/>
          <w:tab w:val="left" w:pos="6350"/>
          <w:tab w:val="left" w:pos="8689"/>
        </w:tabs>
        <w:ind w:right="120" w:firstLine="720"/>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2296EAE3" w14:textId="77777777" w:rsidR="00922E9B" w:rsidRDefault="00922E9B" w:rsidP="00922E9B">
      <w:pPr>
        <w:pStyle w:val="afffe"/>
        <w:tabs>
          <w:tab w:val="left" w:pos="3163"/>
          <w:tab w:val="left" w:pos="5098"/>
          <w:tab w:val="left" w:pos="6350"/>
          <w:tab w:val="left" w:pos="8689"/>
        </w:tabs>
        <w:ind w:right="120" w:firstLine="720"/>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12BDBAB1" w14:textId="77777777" w:rsidR="00922E9B" w:rsidRDefault="00922E9B" w:rsidP="00922E9B">
      <w:pPr>
        <w:pStyle w:val="afffe"/>
        <w:tabs>
          <w:tab w:val="left" w:pos="3163"/>
          <w:tab w:val="left" w:pos="5098"/>
          <w:tab w:val="left" w:pos="6350"/>
          <w:tab w:val="left" w:pos="8689"/>
        </w:tabs>
        <w:ind w:right="120" w:firstLine="720"/>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3AFE2EF" w14:textId="77777777" w:rsidR="00922E9B" w:rsidRDefault="00922E9B" w:rsidP="00922E9B">
      <w:pPr>
        <w:pStyle w:val="afffe"/>
        <w:tabs>
          <w:tab w:val="left" w:pos="3163"/>
          <w:tab w:val="left" w:pos="5098"/>
          <w:tab w:val="left" w:pos="6350"/>
          <w:tab w:val="left" w:pos="8689"/>
        </w:tabs>
        <w:ind w:right="120" w:firstLine="720"/>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DA19B00" w14:textId="77777777" w:rsidR="00922E9B" w:rsidRDefault="00922E9B" w:rsidP="00922E9B">
      <w:pPr>
        <w:pStyle w:val="afffe"/>
        <w:tabs>
          <w:tab w:val="left" w:pos="3163"/>
          <w:tab w:val="left" w:pos="5098"/>
          <w:tab w:val="left" w:pos="6350"/>
          <w:tab w:val="left" w:pos="8689"/>
        </w:tabs>
        <w:ind w:right="120" w:firstLine="72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1BC44756" w14:textId="77777777" w:rsidR="00922E9B" w:rsidRDefault="00922E9B" w:rsidP="00922E9B">
      <w:pPr>
        <w:pStyle w:val="afffe"/>
        <w:tabs>
          <w:tab w:val="left" w:pos="3163"/>
          <w:tab w:val="left" w:pos="5098"/>
          <w:tab w:val="left" w:pos="6350"/>
          <w:tab w:val="left" w:pos="8689"/>
        </w:tabs>
        <w:ind w:right="120" w:firstLine="720"/>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53F17D24" w14:textId="77777777" w:rsidR="00922E9B" w:rsidRDefault="00922E9B" w:rsidP="00922E9B">
      <w:pPr>
        <w:pStyle w:val="afffe"/>
        <w:tabs>
          <w:tab w:val="left" w:pos="3163"/>
          <w:tab w:val="left" w:pos="5098"/>
          <w:tab w:val="left" w:pos="6350"/>
          <w:tab w:val="left" w:pos="8689"/>
        </w:tabs>
        <w:ind w:right="120" w:firstLine="720"/>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25AB22E" w14:textId="77777777" w:rsidR="00922E9B" w:rsidRDefault="00922E9B" w:rsidP="00922E9B">
      <w:pPr>
        <w:pStyle w:val="afffe"/>
        <w:tabs>
          <w:tab w:val="left" w:pos="3163"/>
          <w:tab w:val="left" w:pos="5098"/>
          <w:tab w:val="left" w:pos="6350"/>
          <w:tab w:val="left" w:pos="8689"/>
        </w:tabs>
        <w:ind w:right="120" w:firstLine="720"/>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1C728254" w14:textId="77777777" w:rsidR="00922E9B" w:rsidRDefault="00922E9B" w:rsidP="00922E9B">
      <w:pPr>
        <w:pStyle w:val="afffe"/>
        <w:tabs>
          <w:tab w:val="left" w:pos="3163"/>
          <w:tab w:val="left" w:pos="5098"/>
          <w:tab w:val="left" w:pos="6350"/>
          <w:tab w:val="left" w:pos="8689"/>
        </w:tabs>
        <w:ind w:right="120" w:firstLine="720"/>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FFE8E7B" w14:textId="77777777" w:rsidR="00922E9B" w:rsidRDefault="00922E9B" w:rsidP="00922E9B">
      <w:pPr>
        <w:pStyle w:val="afffe"/>
        <w:tabs>
          <w:tab w:val="left" w:pos="3163"/>
          <w:tab w:val="left" w:pos="5098"/>
          <w:tab w:val="left" w:pos="6350"/>
          <w:tab w:val="left" w:pos="8689"/>
        </w:tabs>
        <w:ind w:right="120" w:firstLine="720"/>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13ACE6D8" w14:textId="77777777" w:rsidR="00922E9B" w:rsidRDefault="00922E9B" w:rsidP="00922E9B">
      <w:pPr>
        <w:pStyle w:val="afffe"/>
        <w:tabs>
          <w:tab w:val="left" w:pos="3163"/>
          <w:tab w:val="left" w:pos="5098"/>
          <w:tab w:val="left" w:pos="6350"/>
          <w:tab w:val="left" w:pos="8689"/>
        </w:tabs>
        <w:ind w:right="120" w:firstLine="720"/>
      </w:pPr>
      <w:r>
        <w:t>К концу обучения в 11 классе предметные результаты на базовом уровне должны отражать сформированность у обучающихся умений:</w:t>
      </w:r>
    </w:p>
    <w:p w14:paraId="6B209E25" w14:textId="77777777" w:rsidR="00922E9B" w:rsidRDefault="00922E9B" w:rsidP="00922E9B">
      <w:pPr>
        <w:pStyle w:val="afffe"/>
        <w:tabs>
          <w:tab w:val="left" w:pos="3163"/>
          <w:tab w:val="left" w:pos="5098"/>
          <w:tab w:val="left" w:pos="6350"/>
          <w:tab w:val="left" w:pos="8689"/>
        </w:tabs>
        <w:ind w:right="120" w:firstLine="72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5D5FDBB0" w14:textId="77777777" w:rsidR="00922E9B" w:rsidRDefault="00922E9B" w:rsidP="00922E9B">
      <w:pPr>
        <w:pStyle w:val="afffe"/>
        <w:tabs>
          <w:tab w:val="left" w:pos="3163"/>
          <w:tab w:val="left" w:pos="5098"/>
          <w:tab w:val="left" w:pos="6350"/>
          <w:tab w:val="left" w:pos="8689"/>
        </w:tabs>
        <w:ind w:right="120" w:firstLine="720"/>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417BDEA8" w14:textId="77777777" w:rsidR="00922E9B" w:rsidRDefault="00922E9B" w:rsidP="00922E9B">
      <w:pPr>
        <w:pStyle w:val="afffe"/>
        <w:tabs>
          <w:tab w:val="left" w:pos="3163"/>
          <w:tab w:val="left" w:pos="5098"/>
          <w:tab w:val="left" w:pos="6350"/>
          <w:tab w:val="left" w:pos="8689"/>
        </w:tabs>
        <w:ind w:right="120" w:firstLine="720"/>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4819A634" w14:textId="77777777" w:rsidR="00922E9B" w:rsidRDefault="00922E9B" w:rsidP="00922E9B">
      <w:pPr>
        <w:pStyle w:val="afffe"/>
        <w:tabs>
          <w:tab w:val="left" w:pos="3163"/>
          <w:tab w:val="left" w:pos="5098"/>
          <w:tab w:val="left" w:pos="6350"/>
          <w:tab w:val="left" w:pos="8689"/>
        </w:tabs>
        <w:ind w:right="120" w:firstLine="720"/>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B09E432" w14:textId="77777777" w:rsidR="00922E9B" w:rsidRDefault="00922E9B" w:rsidP="00922E9B">
      <w:pPr>
        <w:pStyle w:val="afffe"/>
        <w:tabs>
          <w:tab w:val="left" w:pos="3163"/>
          <w:tab w:val="left" w:pos="5098"/>
          <w:tab w:val="left" w:pos="6350"/>
          <w:tab w:val="left" w:pos="8689"/>
        </w:tabs>
        <w:ind w:right="120" w:firstLine="720"/>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65841AB1" w14:textId="77777777" w:rsidR="00922E9B" w:rsidRDefault="00922E9B" w:rsidP="00922E9B">
      <w:pPr>
        <w:pStyle w:val="afffe"/>
        <w:tabs>
          <w:tab w:val="left" w:pos="3163"/>
          <w:tab w:val="left" w:pos="5098"/>
          <w:tab w:val="left" w:pos="6350"/>
          <w:tab w:val="left" w:pos="8689"/>
        </w:tabs>
        <w:ind w:right="120" w:firstLine="720"/>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1800F1EA" w14:textId="77777777" w:rsidR="00922E9B" w:rsidRDefault="00922E9B" w:rsidP="00922E9B">
      <w:pPr>
        <w:pStyle w:val="afffe"/>
        <w:tabs>
          <w:tab w:val="left" w:pos="3163"/>
          <w:tab w:val="left" w:pos="5098"/>
          <w:tab w:val="left" w:pos="6350"/>
          <w:tab w:val="left" w:pos="8689"/>
        </w:tabs>
        <w:ind w:right="120" w:firstLine="720"/>
      </w:pPr>
      <w:r>
        <w:t>определять направление вектора индукции магнитного поля проводника с током, силы Ампера и силы Лоренца;</w:t>
      </w:r>
    </w:p>
    <w:p w14:paraId="774D49EA" w14:textId="77777777" w:rsidR="00922E9B" w:rsidRDefault="00922E9B" w:rsidP="00922E9B">
      <w:pPr>
        <w:pStyle w:val="afffe"/>
        <w:tabs>
          <w:tab w:val="left" w:pos="3163"/>
          <w:tab w:val="left" w:pos="5098"/>
          <w:tab w:val="left" w:pos="6350"/>
          <w:tab w:val="left" w:pos="8689"/>
        </w:tabs>
        <w:ind w:right="120" w:firstLine="720"/>
      </w:pPr>
      <w:r>
        <w:t>строить и описывать изображение, создаваемое плоским зеркалом, тонкой линзой;</w:t>
      </w:r>
    </w:p>
    <w:p w14:paraId="6B1980C7" w14:textId="77777777" w:rsidR="00922E9B" w:rsidRDefault="00922E9B" w:rsidP="00922E9B">
      <w:pPr>
        <w:pStyle w:val="afffe"/>
        <w:tabs>
          <w:tab w:val="left" w:pos="3163"/>
          <w:tab w:val="left" w:pos="5098"/>
          <w:tab w:val="left" w:pos="6350"/>
          <w:tab w:val="left" w:pos="8689"/>
        </w:tabs>
        <w:ind w:right="120" w:firstLine="720"/>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C6E4C5A" w14:textId="77777777" w:rsidR="00922E9B" w:rsidRDefault="00922E9B" w:rsidP="00922E9B">
      <w:pPr>
        <w:pStyle w:val="afffe"/>
        <w:tabs>
          <w:tab w:val="left" w:pos="3163"/>
          <w:tab w:val="left" w:pos="5098"/>
          <w:tab w:val="left" w:pos="6350"/>
          <w:tab w:val="left" w:pos="8689"/>
        </w:tabs>
        <w:ind w:right="120" w:firstLine="720"/>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3E73EE7D" w14:textId="77777777" w:rsidR="00922E9B" w:rsidRDefault="00922E9B" w:rsidP="00922E9B">
      <w:pPr>
        <w:pStyle w:val="afffe"/>
        <w:tabs>
          <w:tab w:val="left" w:pos="3163"/>
          <w:tab w:val="left" w:pos="5098"/>
          <w:tab w:val="left" w:pos="6350"/>
          <w:tab w:val="left" w:pos="8689"/>
        </w:tabs>
        <w:ind w:right="120" w:firstLine="720"/>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0910A6E" w14:textId="77777777" w:rsidR="00922E9B" w:rsidRDefault="00922E9B" w:rsidP="00922E9B">
      <w:pPr>
        <w:pStyle w:val="afffe"/>
        <w:tabs>
          <w:tab w:val="left" w:pos="3163"/>
          <w:tab w:val="left" w:pos="5098"/>
          <w:tab w:val="left" w:pos="6350"/>
          <w:tab w:val="left" w:pos="8689"/>
        </w:tabs>
        <w:ind w:right="120" w:firstLine="720"/>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749C958" w14:textId="77777777" w:rsidR="00922E9B" w:rsidRDefault="00922E9B" w:rsidP="00922E9B">
      <w:pPr>
        <w:pStyle w:val="afffe"/>
        <w:tabs>
          <w:tab w:val="left" w:pos="3163"/>
          <w:tab w:val="left" w:pos="5098"/>
          <w:tab w:val="left" w:pos="6350"/>
          <w:tab w:val="left" w:pos="8689"/>
        </w:tabs>
        <w:ind w:right="120" w:firstLine="72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4BE1554" w14:textId="77777777" w:rsidR="00922E9B" w:rsidRDefault="00922E9B" w:rsidP="00922E9B">
      <w:pPr>
        <w:pStyle w:val="afffe"/>
        <w:tabs>
          <w:tab w:val="left" w:pos="3163"/>
          <w:tab w:val="left" w:pos="5098"/>
          <w:tab w:val="left" w:pos="6350"/>
          <w:tab w:val="left" w:pos="8689"/>
        </w:tabs>
        <w:ind w:right="120" w:firstLine="720"/>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4B450D15" w14:textId="77777777" w:rsidR="00922E9B" w:rsidRDefault="00922E9B" w:rsidP="00922E9B">
      <w:pPr>
        <w:pStyle w:val="afffe"/>
        <w:tabs>
          <w:tab w:val="left" w:pos="3163"/>
          <w:tab w:val="left" w:pos="5098"/>
          <w:tab w:val="left" w:pos="6350"/>
          <w:tab w:val="left" w:pos="8689"/>
        </w:tabs>
        <w:ind w:right="120" w:firstLine="720"/>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313C91A" w14:textId="77777777" w:rsidR="00922E9B" w:rsidRDefault="00922E9B" w:rsidP="00922E9B">
      <w:pPr>
        <w:pStyle w:val="afffe"/>
        <w:tabs>
          <w:tab w:val="left" w:pos="3163"/>
          <w:tab w:val="left" w:pos="5098"/>
          <w:tab w:val="left" w:pos="6350"/>
          <w:tab w:val="left" w:pos="8689"/>
        </w:tabs>
        <w:ind w:right="120" w:firstLine="720"/>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1916C88F" w14:textId="77777777" w:rsidR="00922E9B" w:rsidRDefault="00922E9B" w:rsidP="00922E9B">
      <w:pPr>
        <w:pStyle w:val="afffe"/>
        <w:tabs>
          <w:tab w:val="left" w:pos="3163"/>
          <w:tab w:val="left" w:pos="5098"/>
          <w:tab w:val="left" w:pos="6350"/>
          <w:tab w:val="left" w:pos="8689"/>
        </w:tabs>
        <w:ind w:right="120" w:firstLine="720"/>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1A18CED3" w14:textId="77777777" w:rsidR="00922E9B" w:rsidRDefault="00922E9B" w:rsidP="00922E9B">
      <w:pPr>
        <w:pStyle w:val="afffe"/>
        <w:tabs>
          <w:tab w:val="left" w:pos="3163"/>
          <w:tab w:val="left" w:pos="5098"/>
          <w:tab w:val="left" w:pos="6350"/>
          <w:tab w:val="left" w:pos="8689"/>
        </w:tabs>
        <w:ind w:right="120" w:firstLine="720"/>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ECC5ED5" w14:textId="44C322F5" w:rsidR="00922E9B" w:rsidRDefault="00922E9B" w:rsidP="00922E9B">
      <w:pPr>
        <w:pStyle w:val="afffe"/>
        <w:tabs>
          <w:tab w:val="left" w:pos="3163"/>
          <w:tab w:val="left" w:pos="5098"/>
          <w:tab w:val="left" w:pos="6350"/>
          <w:tab w:val="left" w:pos="8689"/>
        </w:tabs>
        <w:ind w:right="120" w:firstLine="720"/>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0380D267" w14:textId="77777777" w:rsidR="00922E9B" w:rsidRDefault="00922E9B" w:rsidP="00922E9B">
      <w:pPr>
        <w:pStyle w:val="afffe"/>
        <w:tabs>
          <w:tab w:val="left" w:pos="3163"/>
          <w:tab w:val="left" w:pos="5098"/>
          <w:tab w:val="left" w:pos="6350"/>
          <w:tab w:val="left" w:pos="8689"/>
        </w:tabs>
        <w:ind w:right="120" w:firstLine="720"/>
      </w:pPr>
    </w:p>
    <w:p w14:paraId="28C53455" w14:textId="16FF713B" w:rsidR="00922E9B" w:rsidRPr="00922E9B" w:rsidRDefault="00922E9B" w:rsidP="00922E9B">
      <w:pPr>
        <w:pStyle w:val="afffe"/>
        <w:tabs>
          <w:tab w:val="left" w:pos="3163"/>
          <w:tab w:val="left" w:pos="5098"/>
          <w:tab w:val="left" w:pos="6350"/>
          <w:tab w:val="left" w:pos="8689"/>
        </w:tabs>
        <w:ind w:right="120" w:firstLine="720"/>
        <w:jc w:val="center"/>
        <w:rPr>
          <w:b/>
          <w:bCs/>
        </w:rPr>
      </w:pPr>
      <w:r w:rsidRPr="00922E9B">
        <w:rPr>
          <w:b/>
          <w:bCs/>
        </w:rPr>
        <w:t>«Химия» (базовый уровень)</w:t>
      </w:r>
    </w:p>
    <w:p w14:paraId="1FB0193A" w14:textId="77777777" w:rsidR="00922E9B" w:rsidRDefault="00922E9B" w:rsidP="00922E9B">
      <w:pPr>
        <w:pStyle w:val="afffe"/>
        <w:tabs>
          <w:tab w:val="left" w:pos="3163"/>
          <w:tab w:val="left" w:pos="5098"/>
          <w:tab w:val="left" w:pos="6350"/>
          <w:tab w:val="left" w:pos="8689"/>
        </w:tabs>
        <w:ind w:right="120" w:firstLine="720"/>
      </w:pPr>
      <w: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14:paraId="41C47A85" w14:textId="77777777" w:rsidR="00922E9B" w:rsidRDefault="00922E9B" w:rsidP="00922E9B">
      <w:pPr>
        <w:pStyle w:val="afffe"/>
        <w:tabs>
          <w:tab w:val="left" w:pos="3163"/>
          <w:tab w:val="left" w:pos="5098"/>
          <w:tab w:val="left" w:pos="6350"/>
          <w:tab w:val="left" w:pos="8689"/>
        </w:tabs>
        <w:ind w:right="120" w:firstLine="720"/>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299D1FDA" w14:textId="77777777" w:rsidR="00922E9B" w:rsidRDefault="00922E9B" w:rsidP="00922E9B">
      <w:pPr>
        <w:pStyle w:val="afffe"/>
        <w:tabs>
          <w:tab w:val="left" w:pos="3163"/>
          <w:tab w:val="left" w:pos="5098"/>
          <w:tab w:val="left" w:pos="6350"/>
          <w:tab w:val="left" w:pos="8689"/>
        </w:tabs>
        <w:ind w:right="120" w:firstLine="720"/>
      </w:pPr>
      <w: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0BDBB861" w14:textId="77777777" w:rsidR="00922E9B" w:rsidRDefault="00922E9B" w:rsidP="00922E9B">
      <w:pPr>
        <w:pStyle w:val="afffe"/>
        <w:tabs>
          <w:tab w:val="left" w:pos="3163"/>
          <w:tab w:val="left" w:pos="5098"/>
          <w:tab w:val="left" w:pos="6350"/>
          <w:tab w:val="left" w:pos="8689"/>
        </w:tabs>
        <w:ind w:right="120" w:firstLine="720"/>
      </w:pPr>
      <w: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73D0DF9" w14:textId="77777777" w:rsidR="00922E9B" w:rsidRDefault="00922E9B" w:rsidP="00922E9B">
      <w:pPr>
        <w:pStyle w:val="afffe"/>
        <w:tabs>
          <w:tab w:val="left" w:pos="3163"/>
          <w:tab w:val="left" w:pos="5098"/>
          <w:tab w:val="left" w:pos="6350"/>
          <w:tab w:val="left" w:pos="8689"/>
        </w:tabs>
        <w:ind w:right="120" w:firstLine="720"/>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4C4DCDCB" w14:textId="77777777" w:rsidR="00922E9B" w:rsidRDefault="00922E9B" w:rsidP="00922E9B">
      <w:pPr>
        <w:pStyle w:val="afffe"/>
        <w:tabs>
          <w:tab w:val="left" w:pos="3163"/>
          <w:tab w:val="left" w:pos="5098"/>
          <w:tab w:val="left" w:pos="6350"/>
          <w:tab w:val="left" w:pos="8689"/>
        </w:tabs>
        <w:ind w:right="120" w:firstLine="720"/>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5FDCB165" w14:textId="77777777" w:rsidR="00922E9B" w:rsidRDefault="00922E9B" w:rsidP="00922E9B">
      <w:pPr>
        <w:pStyle w:val="afffe"/>
        <w:tabs>
          <w:tab w:val="left" w:pos="3163"/>
          <w:tab w:val="left" w:pos="5098"/>
          <w:tab w:val="left" w:pos="6350"/>
          <w:tab w:val="left" w:pos="8689"/>
        </w:tabs>
        <w:ind w:right="120" w:firstLine="720"/>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308E68ED" w14:textId="77777777" w:rsidR="00922E9B" w:rsidRDefault="00922E9B" w:rsidP="00922E9B">
      <w:pPr>
        <w:pStyle w:val="afffe"/>
        <w:tabs>
          <w:tab w:val="left" w:pos="3163"/>
          <w:tab w:val="left" w:pos="5098"/>
          <w:tab w:val="left" w:pos="6350"/>
          <w:tab w:val="left" w:pos="8689"/>
        </w:tabs>
        <w:ind w:right="120" w:firstLine="720"/>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625C21E4" w14:textId="77777777" w:rsidR="00922E9B" w:rsidRDefault="00922E9B" w:rsidP="00922E9B">
      <w:pPr>
        <w:pStyle w:val="afffe"/>
        <w:tabs>
          <w:tab w:val="left" w:pos="3163"/>
          <w:tab w:val="left" w:pos="5098"/>
          <w:tab w:val="left" w:pos="6350"/>
          <w:tab w:val="left" w:pos="8689"/>
        </w:tabs>
        <w:ind w:right="120" w:firstLine="720"/>
      </w:pPr>
      <w: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038D00D9" w14:textId="77777777" w:rsidR="00922E9B" w:rsidRDefault="00922E9B" w:rsidP="00922E9B">
      <w:pPr>
        <w:pStyle w:val="afffe"/>
        <w:tabs>
          <w:tab w:val="left" w:pos="3163"/>
          <w:tab w:val="left" w:pos="5098"/>
          <w:tab w:val="left" w:pos="6350"/>
          <w:tab w:val="left" w:pos="8689"/>
        </w:tabs>
        <w:ind w:right="120" w:firstLine="720"/>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53663037" w14:textId="77777777" w:rsidR="00922E9B" w:rsidRDefault="00922E9B" w:rsidP="00922E9B">
      <w:pPr>
        <w:pStyle w:val="afffe"/>
        <w:tabs>
          <w:tab w:val="left" w:pos="3163"/>
          <w:tab w:val="left" w:pos="5098"/>
          <w:tab w:val="left" w:pos="6350"/>
          <w:tab w:val="left" w:pos="8689"/>
        </w:tabs>
        <w:ind w:right="120" w:firstLine="720"/>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12548E57" w14:textId="77777777" w:rsidR="00922E9B" w:rsidRDefault="00922E9B" w:rsidP="00922E9B">
      <w:pPr>
        <w:pStyle w:val="afffe"/>
        <w:tabs>
          <w:tab w:val="left" w:pos="3163"/>
          <w:tab w:val="left" w:pos="5098"/>
          <w:tab w:val="left" w:pos="6350"/>
          <w:tab w:val="left" w:pos="8689"/>
        </w:tabs>
        <w:ind w:right="120" w:firstLine="720"/>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50E569B5" w14:textId="77777777" w:rsidR="00922E9B" w:rsidRDefault="00922E9B" w:rsidP="00922E9B">
      <w:pPr>
        <w:pStyle w:val="afffe"/>
        <w:tabs>
          <w:tab w:val="left" w:pos="3163"/>
          <w:tab w:val="left" w:pos="5098"/>
          <w:tab w:val="left" w:pos="6350"/>
          <w:tab w:val="left" w:pos="8689"/>
        </w:tabs>
        <w:ind w:right="120" w:firstLine="720"/>
      </w:pPr>
      <w:r>
        <w:t>Согласно данной точке зрения главными целями изучения предмета «Химия» на базовом уровне (10 –11 кл.) являются:</w:t>
      </w:r>
    </w:p>
    <w:p w14:paraId="0C15373F" w14:textId="5AC685A4" w:rsidR="00922E9B" w:rsidRDefault="00922E9B" w:rsidP="00922E9B">
      <w:pPr>
        <w:pStyle w:val="afffe"/>
        <w:tabs>
          <w:tab w:val="left" w:pos="3163"/>
          <w:tab w:val="left" w:pos="5098"/>
          <w:tab w:val="left" w:pos="6350"/>
          <w:tab w:val="left" w:pos="8689"/>
        </w:tabs>
        <w:ind w:right="120" w:firstLine="720"/>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4F53458" w14:textId="0D01D8CC" w:rsidR="00922E9B" w:rsidRDefault="00922E9B" w:rsidP="00922E9B">
      <w:pPr>
        <w:pStyle w:val="afffe"/>
        <w:tabs>
          <w:tab w:val="left" w:pos="3163"/>
          <w:tab w:val="left" w:pos="5098"/>
          <w:tab w:val="left" w:pos="6350"/>
          <w:tab w:val="left" w:pos="8689"/>
        </w:tabs>
        <w:ind w:right="120" w:firstLine="720"/>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6DE5E03E" w14:textId="1AE6B306" w:rsidR="00922E9B" w:rsidRDefault="00922E9B" w:rsidP="00922E9B">
      <w:pPr>
        <w:pStyle w:val="afffe"/>
        <w:tabs>
          <w:tab w:val="left" w:pos="3163"/>
          <w:tab w:val="left" w:pos="5098"/>
          <w:tab w:val="left" w:pos="6350"/>
          <w:tab w:val="left" w:pos="8689"/>
        </w:tabs>
        <w:ind w:right="120" w:firstLine="720"/>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26D8A748" w14:textId="77777777" w:rsidR="00922E9B" w:rsidRDefault="00922E9B" w:rsidP="00922E9B">
      <w:pPr>
        <w:pStyle w:val="afffe"/>
        <w:tabs>
          <w:tab w:val="left" w:pos="3163"/>
          <w:tab w:val="left" w:pos="5098"/>
          <w:tab w:val="left" w:pos="6350"/>
          <w:tab w:val="left" w:pos="8689"/>
        </w:tabs>
        <w:ind w:right="120" w:firstLine="720"/>
      </w:pPr>
      <w: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0963944" w14:textId="77777777" w:rsidR="00922E9B" w:rsidRDefault="00922E9B" w:rsidP="00922E9B">
      <w:pPr>
        <w:pStyle w:val="afffe"/>
        <w:tabs>
          <w:tab w:val="left" w:pos="3163"/>
          <w:tab w:val="left" w:pos="5098"/>
          <w:tab w:val="left" w:pos="6350"/>
          <w:tab w:val="left" w:pos="8689"/>
        </w:tabs>
        <w:ind w:right="120" w:firstLine="720"/>
      </w:pPr>
      <w:r>
        <w:t>В связи с этим при изучении предмета «Химия» доминирующее значение приобретают такие цели и задачи, как:</w:t>
      </w:r>
    </w:p>
    <w:p w14:paraId="7E1FC3CF" w14:textId="77777777" w:rsidR="00922E9B" w:rsidRDefault="00922E9B" w:rsidP="00922E9B">
      <w:pPr>
        <w:pStyle w:val="afffe"/>
        <w:tabs>
          <w:tab w:val="left" w:pos="3163"/>
          <w:tab w:val="left" w:pos="5098"/>
          <w:tab w:val="left" w:pos="6350"/>
          <w:tab w:val="left" w:pos="8689"/>
        </w:tabs>
        <w:ind w:right="120" w:firstLine="720"/>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23A7E1CC" w14:textId="77777777" w:rsidR="00922E9B" w:rsidRDefault="00922E9B" w:rsidP="00922E9B">
      <w:pPr>
        <w:pStyle w:val="afffe"/>
        <w:tabs>
          <w:tab w:val="left" w:pos="3163"/>
          <w:tab w:val="left" w:pos="5098"/>
          <w:tab w:val="left" w:pos="6350"/>
          <w:tab w:val="left" w:pos="8689"/>
        </w:tabs>
        <w:ind w:right="120" w:firstLine="720"/>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7A8E23DA" w14:textId="77777777" w:rsidR="00922E9B" w:rsidRDefault="00922E9B" w:rsidP="00922E9B">
      <w:pPr>
        <w:pStyle w:val="afffe"/>
        <w:tabs>
          <w:tab w:val="left" w:pos="3163"/>
          <w:tab w:val="left" w:pos="5098"/>
          <w:tab w:val="left" w:pos="6350"/>
          <w:tab w:val="left" w:pos="8689"/>
        </w:tabs>
        <w:ind w:right="120" w:firstLine="720"/>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3A024CBE" w14:textId="77777777" w:rsidR="00922E9B" w:rsidRDefault="00922E9B" w:rsidP="00922E9B">
      <w:pPr>
        <w:pStyle w:val="afffe"/>
        <w:tabs>
          <w:tab w:val="left" w:pos="3163"/>
          <w:tab w:val="left" w:pos="5098"/>
          <w:tab w:val="left" w:pos="6350"/>
          <w:tab w:val="left" w:pos="8689"/>
        </w:tabs>
        <w:ind w:right="120" w:firstLine="720"/>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0546FA41" w14:textId="77777777" w:rsidR="00922E9B" w:rsidRDefault="00922E9B" w:rsidP="00922E9B">
      <w:pPr>
        <w:pStyle w:val="afffe"/>
        <w:tabs>
          <w:tab w:val="left" w:pos="3163"/>
          <w:tab w:val="left" w:pos="5098"/>
          <w:tab w:val="left" w:pos="6350"/>
          <w:tab w:val="left" w:pos="8689"/>
        </w:tabs>
        <w:ind w:right="120" w:firstLine="720"/>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EFB524E" w14:textId="77777777" w:rsidR="00922E9B" w:rsidRDefault="00922E9B" w:rsidP="00922E9B">
      <w:pPr>
        <w:pStyle w:val="afffe"/>
        <w:tabs>
          <w:tab w:val="left" w:pos="3163"/>
          <w:tab w:val="left" w:pos="5098"/>
          <w:tab w:val="left" w:pos="6350"/>
          <w:tab w:val="left" w:pos="8689"/>
        </w:tabs>
        <w:ind w:right="120" w:firstLine="720"/>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A9120C6" w14:textId="77777777" w:rsidR="00922E9B" w:rsidRDefault="00922E9B" w:rsidP="00922E9B">
      <w:pPr>
        <w:pStyle w:val="afffe"/>
        <w:tabs>
          <w:tab w:val="left" w:pos="3163"/>
          <w:tab w:val="left" w:pos="5098"/>
          <w:tab w:val="left" w:pos="6350"/>
          <w:tab w:val="left" w:pos="8689"/>
        </w:tabs>
        <w:ind w:right="120" w:firstLine="720"/>
      </w:pPr>
      <w: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14:paraId="0CA32CBE" w14:textId="584FD002" w:rsidR="00922E9B" w:rsidRDefault="00922E9B" w:rsidP="00922E9B">
      <w:pPr>
        <w:pStyle w:val="afffe"/>
        <w:tabs>
          <w:tab w:val="left" w:pos="3163"/>
          <w:tab w:val="left" w:pos="5098"/>
          <w:tab w:val="left" w:pos="6350"/>
          <w:tab w:val="left" w:pos="8689"/>
        </w:tabs>
        <w:ind w:right="120" w:firstLine="720"/>
      </w:pPr>
      <w:r>
        <w:t xml:space="preserve"> Содержание обучения</w:t>
      </w:r>
    </w:p>
    <w:p w14:paraId="114C6497" w14:textId="08EBD0F2" w:rsidR="00922E9B" w:rsidRDefault="00922E9B" w:rsidP="00922E9B">
      <w:pPr>
        <w:pStyle w:val="afffe"/>
        <w:tabs>
          <w:tab w:val="left" w:pos="3163"/>
          <w:tab w:val="left" w:pos="5098"/>
          <w:tab w:val="left" w:pos="6350"/>
          <w:tab w:val="left" w:pos="8689"/>
        </w:tabs>
        <w:ind w:right="120" w:firstLine="720"/>
      </w:pPr>
      <w:r>
        <w:t xml:space="preserve">10 КЛАСС </w:t>
      </w:r>
    </w:p>
    <w:p w14:paraId="3ABBBA77" w14:textId="77777777" w:rsidR="00922E9B" w:rsidRDefault="00922E9B" w:rsidP="00922E9B">
      <w:pPr>
        <w:pStyle w:val="afffe"/>
        <w:tabs>
          <w:tab w:val="left" w:pos="3163"/>
          <w:tab w:val="left" w:pos="5098"/>
          <w:tab w:val="left" w:pos="6350"/>
          <w:tab w:val="left" w:pos="8689"/>
        </w:tabs>
        <w:ind w:right="120" w:firstLine="720"/>
      </w:pPr>
      <w:r>
        <w:t>ОРГАНИЧЕСКАЯ ХИМИЯ</w:t>
      </w:r>
    </w:p>
    <w:p w14:paraId="7D6D9226" w14:textId="77777777" w:rsidR="00922E9B" w:rsidRDefault="00922E9B" w:rsidP="00922E9B">
      <w:pPr>
        <w:pStyle w:val="afffe"/>
        <w:tabs>
          <w:tab w:val="left" w:pos="3163"/>
          <w:tab w:val="left" w:pos="5098"/>
          <w:tab w:val="left" w:pos="6350"/>
          <w:tab w:val="left" w:pos="8689"/>
        </w:tabs>
        <w:ind w:right="120" w:firstLine="720"/>
      </w:pPr>
      <w:r>
        <w:t>Теоретические основы органической химии</w:t>
      </w:r>
    </w:p>
    <w:p w14:paraId="6F8CBE54" w14:textId="77777777" w:rsidR="00922E9B" w:rsidRDefault="00922E9B" w:rsidP="00922E9B">
      <w:pPr>
        <w:pStyle w:val="afffe"/>
        <w:tabs>
          <w:tab w:val="left" w:pos="3163"/>
          <w:tab w:val="left" w:pos="5098"/>
          <w:tab w:val="left" w:pos="6350"/>
          <w:tab w:val="left" w:pos="8689"/>
        </w:tabs>
        <w:ind w:right="120" w:firstLine="720"/>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56E868B" w14:textId="77777777" w:rsidR="00922E9B" w:rsidRDefault="00922E9B" w:rsidP="00922E9B">
      <w:pPr>
        <w:pStyle w:val="afffe"/>
        <w:tabs>
          <w:tab w:val="left" w:pos="3163"/>
          <w:tab w:val="left" w:pos="5098"/>
          <w:tab w:val="left" w:pos="6350"/>
          <w:tab w:val="left" w:pos="8689"/>
        </w:tabs>
        <w:ind w:right="120" w:firstLine="720"/>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7C2C36DE" w14:textId="77777777" w:rsidR="00922E9B" w:rsidRDefault="00922E9B" w:rsidP="00922E9B">
      <w:pPr>
        <w:pStyle w:val="afffe"/>
        <w:tabs>
          <w:tab w:val="left" w:pos="3163"/>
          <w:tab w:val="left" w:pos="5098"/>
          <w:tab w:val="left" w:pos="6350"/>
          <w:tab w:val="left" w:pos="8689"/>
        </w:tabs>
        <w:ind w:right="120" w:firstLine="720"/>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4741E194" w14:textId="77777777" w:rsidR="00922E9B" w:rsidRDefault="00922E9B" w:rsidP="00922E9B">
      <w:pPr>
        <w:pStyle w:val="afffe"/>
        <w:tabs>
          <w:tab w:val="left" w:pos="3163"/>
          <w:tab w:val="left" w:pos="5098"/>
          <w:tab w:val="left" w:pos="6350"/>
          <w:tab w:val="left" w:pos="8689"/>
        </w:tabs>
        <w:ind w:right="120" w:firstLine="720"/>
      </w:pPr>
      <w:r>
        <w:t>Углеводороды</w:t>
      </w:r>
    </w:p>
    <w:p w14:paraId="4577B937" w14:textId="77777777" w:rsidR="00922E9B" w:rsidRDefault="00922E9B" w:rsidP="00922E9B">
      <w:pPr>
        <w:pStyle w:val="afffe"/>
        <w:tabs>
          <w:tab w:val="left" w:pos="3163"/>
          <w:tab w:val="left" w:pos="5098"/>
          <w:tab w:val="left" w:pos="6350"/>
          <w:tab w:val="left" w:pos="8689"/>
        </w:tabs>
        <w:ind w:right="120" w:firstLine="720"/>
      </w:pPr>
      <w: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1D0953A4" w14:textId="77777777" w:rsidR="00922E9B" w:rsidRDefault="00922E9B" w:rsidP="00922E9B">
      <w:pPr>
        <w:pStyle w:val="afffe"/>
        <w:tabs>
          <w:tab w:val="left" w:pos="3163"/>
          <w:tab w:val="left" w:pos="5098"/>
          <w:tab w:val="left" w:pos="6350"/>
          <w:tab w:val="left" w:pos="8689"/>
        </w:tabs>
        <w:ind w:right="120" w:firstLine="720"/>
      </w:pPr>
      <w: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09DA7A32" w14:textId="77777777" w:rsidR="00922E9B" w:rsidRDefault="00922E9B" w:rsidP="00922E9B">
      <w:pPr>
        <w:pStyle w:val="afffe"/>
        <w:tabs>
          <w:tab w:val="left" w:pos="3163"/>
          <w:tab w:val="left" w:pos="5098"/>
          <w:tab w:val="left" w:pos="6350"/>
          <w:tab w:val="left" w:pos="8689"/>
        </w:tabs>
        <w:ind w:right="120" w:firstLine="720"/>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1D8E8BCF" w14:textId="77777777" w:rsidR="00922E9B" w:rsidRDefault="00922E9B" w:rsidP="00922E9B">
      <w:pPr>
        <w:pStyle w:val="afffe"/>
        <w:tabs>
          <w:tab w:val="left" w:pos="3163"/>
          <w:tab w:val="left" w:pos="5098"/>
          <w:tab w:val="left" w:pos="6350"/>
          <w:tab w:val="left" w:pos="8689"/>
        </w:tabs>
        <w:ind w:right="120" w:firstLine="720"/>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00964E28" w14:textId="77777777" w:rsidR="00922E9B" w:rsidRDefault="00922E9B" w:rsidP="00922E9B">
      <w:pPr>
        <w:pStyle w:val="afffe"/>
        <w:tabs>
          <w:tab w:val="left" w:pos="3163"/>
          <w:tab w:val="left" w:pos="5098"/>
          <w:tab w:val="left" w:pos="6350"/>
          <w:tab w:val="left" w:pos="8689"/>
        </w:tabs>
        <w:ind w:right="120" w:firstLine="720"/>
      </w:pPr>
      <w:r>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214112B9" w14:textId="77777777" w:rsidR="00922E9B" w:rsidRDefault="00922E9B" w:rsidP="00922E9B">
      <w:pPr>
        <w:pStyle w:val="afffe"/>
        <w:tabs>
          <w:tab w:val="left" w:pos="3163"/>
          <w:tab w:val="left" w:pos="5098"/>
          <w:tab w:val="left" w:pos="6350"/>
          <w:tab w:val="left" w:pos="8689"/>
        </w:tabs>
        <w:ind w:right="120" w:firstLine="720"/>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587813E8" w14:textId="77777777" w:rsidR="00922E9B" w:rsidRDefault="00922E9B" w:rsidP="00922E9B">
      <w:pPr>
        <w:pStyle w:val="afffe"/>
        <w:tabs>
          <w:tab w:val="left" w:pos="3163"/>
          <w:tab w:val="left" w:pos="5098"/>
          <w:tab w:val="left" w:pos="6350"/>
          <w:tab w:val="left" w:pos="8689"/>
        </w:tabs>
        <w:ind w:right="120" w:firstLine="720"/>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11A08250" w14:textId="77777777" w:rsidR="00922E9B" w:rsidRDefault="00922E9B" w:rsidP="00922E9B">
      <w:pPr>
        <w:pStyle w:val="afffe"/>
        <w:tabs>
          <w:tab w:val="left" w:pos="3163"/>
          <w:tab w:val="left" w:pos="5098"/>
          <w:tab w:val="left" w:pos="6350"/>
          <w:tab w:val="left" w:pos="8689"/>
        </w:tabs>
        <w:ind w:right="120" w:firstLine="720"/>
      </w:pPr>
      <w:r>
        <w:t>Расчётные задачи.</w:t>
      </w:r>
    </w:p>
    <w:p w14:paraId="55B3FCBF" w14:textId="77777777" w:rsidR="00922E9B" w:rsidRDefault="00922E9B" w:rsidP="00922E9B">
      <w:pPr>
        <w:pStyle w:val="afffe"/>
        <w:tabs>
          <w:tab w:val="left" w:pos="3163"/>
          <w:tab w:val="left" w:pos="5098"/>
          <w:tab w:val="left" w:pos="6350"/>
          <w:tab w:val="left" w:pos="8689"/>
        </w:tabs>
        <w:ind w:right="120" w:firstLine="720"/>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4F40260" w14:textId="77777777" w:rsidR="00922E9B" w:rsidRDefault="00922E9B" w:rsidP="00922E9B">
      <w:pPr>
        <w:pStyle w:val="afffe"/>
        <w:tabs>
          <w:tab w:val="left" w:pos="3163"/>
          <w:tab w:val="left" w:pos="5098"/>
          <w:tab w:val="left" w:pos="6350"/>
          <w:tab w:val="left" w:pos="8689"/>
        </w:tabs>
        <w:ind w:right="120" w:firstLine="720"/>
      </w:pPr>
      <w:r>
        <w:t>Кислородсодержащие органические соединения</w:t>
      </w:r>
    </w:p>
    <w:p w14:paraId="500C18A8" w14:textId="77777777" w:rsidR="00922E9B" w:rsidRDefault="00922E9B" w:rsidP="00922E9B">
      <w:pPr>
        <w:pStyle w:val="afffe"/>
        <w:tabs>
          <w:tab w:val="left" w:pos="3163"/>
          <w:tab w:val="left" w:pos="5098"/>
          <w:tab w:val="left" w:pos="6350"/>
          <w:tab w:val="left" w:pos="8689"/>
        </w:tabs>
        <w:ind w:right="120" w:firstLine="720"/>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7B1AC190" w14:textId="77777777" w:rsidR="00922E9B" w:rsidRDefault="00922E9B" w:rsidP="00922E9B">
      <w:pPr>
        <w:pStyle w:val="afffe"/>
        <w:tabs>
          <w:tab w:val="left" w:pos="3163"/>
          <w:tab w:val="left" w:pos="5098"/>
          <w:tab w:val="left" w:pos="6350"/>
          <w:tab w:val="left" w:pos="8689"/>
        </w:tabs>
        <w:ind w:right="120" w:firstLine="720"/>
      </w:pPr>
      <w: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4C80BE07" w14:textId="77777777" w:rsidR="00922E9B" w:rsidRDefault="00922E9B" w:rsidP="00922E9B">
      <w:pPr>
        <w:pStyle w:val="afffe"/>
        <w:tabs>
          <w:tab w:val="left" w:pos="3163"/>
          <w:tab w:val="left" w:pos="5098"/>
          <w:tab w:val="left" w:pos="6350"/>
          <w:tab w:val="left" w:pos="8689"/>
        </w:tabs>
        <w:ind w:right="120" w:firstLine="720"/>
      </w:pPr>
      <w:r>
        <w:t xml:space="preserve">Фенол: строение молекулы, физические и химические свойства. Токсичность фенола. Применение фенола. </w:t>
      </w:r>
    </w:p>
    <w:p w14:paraId="0206F12E" w14:textId="77777777" w:rsidR="00922E9B" w:rsidRDefault="00922E9B" w:rsidP="00922E9B">
      <w:pPr>
        <w:pStyle w:val="afffe"/>
        <w:tabs>
          <w:tab w:val="left" w:pos="3163"/>
          <w:tab w:val="left" w:pos="5098"/>
          <w:tab w:val="left" w:pos="6350"/>
          <w:tab w:val="left" w:pos="8689"/>
        </w:tabs>
        <w:ind w:right="120" w:firstLine="720"/>
      </w:pPr>
      <w:r>
        <w:t xml:space="preserve">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5F5F34FF" w14:textId="77777777" w:rsidR="00922E9B" w:rsidRDefault="00922E9B" w:rsidP="00922E9B">
      <w:pPr>
        <w:pStyle w:val="afffe"/>
        <w:tabs>
          <w:tab w:val="left" w:pos="3163"/>
          <w:tab w:val="left" w:pos="5098"/>
          <w:tab w:val="left" w:pos="6350"/>
          <w:tab w:val="left" w:pos="8689"/>
        </w:tabs>
        <w:ind w:right="120" w:firstLine="720"/>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6280F8D2" w14:textId="77777777" w:rsidR="00922E9B" w:rsidRDefault="00922E9B" w:rsidP="00922E9B">
      <w:pPr>
        <w:pStyle w:val="afffe"/>
        <w:tabs>
          <w:tab w:val="left" w:pos="3163"/>
          <w:tab w:val="left" w:pos="5098"/>
          <w:tab w:val="left" w:pos="6350"/>
          <w:tab w:val="left" w:pos="8689"/>
        </w:tabs>
        <w:ind w:right="120" w:firstLine="720"/>
      </w:pPr>
      <w:r>
        <w:t>Сложные эфиры как производные карбоновых кислот. Гидролиз сложных эфиров. Жиры. Гидролиз жиров. Применение жиров. Биологическая роль жиров.</w:t>
      </w:r>
    </w:p>
    <w:p w14:paraId="08D68D7F" w14:textId="77777777" w:rsidR="00922E9B" w:rsidRDefault="00922E9B" w:rsidP="00922E9B">
      <w:pPr>
        <w:pStyle w:val="afffe"/>
        <w:tabs>
          <w:tab w:val="left" w:pos="3163"/>
          <w:tab w:val="left" w:pos="5098"/>
          <w:tab w:val="left" w:pos="6350"/>
          <w:tab w:val="left" w:pos="8689"/>
        </w:tabs>
        <w:ind w:right="120" w:firstLine="720"/>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29FF089F" w14:textId="77777777" w:rsidR="00922E9B" w:rsidRDefault="00922E9B" w:rsidP="00922E9B">
      <w:pPr>
        <w:pStyle w:val="afffe"/>
        <w:tabs>
          <w:tab w:val="left" w:pos="3163"/>
          <w:tab w:val="left" w:pos="5098"/>
          <w:tab w:val="left" w:pos="6350"/>
          <w:tab w:val="left" w:pos="8689"/>
        </w:tabs>
        <w:ind w:right="120" w:firstLine="720"/>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37FA7A2E" w14:textId="77777777" w:rsidR="00922E9B" w:rsidRDefault="00922E9B" w:rsidP="00922E9B">
      <w:pPr>
        <w:pStyle w:val="afffe"/>
        <w:tabs>
          <w:tab w:val="left" w:pos="3163"/>
          <w:tab w:val="left" w:pos="5098"/>
          <w:tab w:val="left" w:pos="6350"/>
          <w:tab w:val="left" w:pos="8689"/>
        </w:tabs>
        <w:ind w:right="120" w:firstLine="720"/>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1F2DF5F4" w14:textId="77777777" w:rsidR="00922E9B" w:rsidRDefault="00922E9B" w:rsidP="00922E9B">
      <w:pPr>
        <w:pStyle w:val="afffe"/>
        <w:tabs>
          <w:tab w:val="left" w:pos="3163"/>
          <w:tab w:val="left" w:pos="5098"/>
          <w:tab w:val="left" w:pos="6350"/>
          <w:tab w:val="left" w:pos="8689"/>
        </w:tabs>
        <w:ind w:right="120" w:firstLine="720"/>
      </w:pPr>
      <w:r>
        <w:t>Расчётные задачи.</w:t>
      </w:r>
    </w:p>
    <w:p w14:paraId="414150CE" w14:textId="77777777" w:rsidR="00922E9B" w:rsidRDefault="00922E9B" w:rsidP="00922E9B">
      <w:pPr>
        <w:pStyle w:val="afffe"/>
        <w:tabs>
          <w:tab w:val="left" w:pos="3163"/>
          <w:tab w:val="left" w:pos="5098"/>
          <w:tab w:val="left" w:pos="6350"/>
          <w:tab w:val="left" w:pos="8689"/>
        </w:tabs>
        <w:ind w:right="120" w:firstLine="720"/>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1C5CD66" w14:textId="77777777" w:rsidR="00922E9B" w:rsidRDefault="00922E9B" w:rsidP="00922E9B">
      <w:pPr>
        <w:pStyle w:val="afffe"/>
        <w:tabs>
          <w:tab w:val="left" w:pos="3163"/>
          <w:tab w:val="left" w:pos="5098"/>
          <w:tab w:val="left" w:pos="6350"/>
          <w:tab w:val="left" w:pos="8689"/>
        </w:tabs>
        <w:ind w:right="120" w:firstLine="720"/>
      </w:pPr>
      <w:r>
        <w:t>Азотсодержащие органические соединения.</w:t>
      </w:r>
    </w:p>
    <w:p w14:paraId="1C657E60" w14:textId="77777777" w:rsidR="00922E9B" w:rsidRDefault="00922E9B" w:rsidP="00922E9B">
      <w:pPr>
        <w:pStyle w:val="afffe"/>
        <w:tabs>
          <w:tab w:val="left" w:pos="3163"/>
          <w:tab w:val="left" w:pos="5098"/>
          <w:tab w:val="left" w:pos="6350"/>
          <w:tab w:val="left" w:pos="8689"/>
        </w:tabs>
        <w:ind w:right="120" w:firstLine="720"/>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7CADE4D1" w14:textId="77777777" w:rsidR="00922E9B" w:rsidRDefault="00922E9B" w:rsidP="00922E9B">
      <w:pPr>
        <w:pStyle w:val="afffe"/>
        <w:tabs>
          <w:tab w:val="left" w:pos="3163"/>
          <w:tab w:val="left" w:pos="5098"/>
          <w:tab w:val="left" w:pos="6350"/>
          <w:tab w:val="left" w:pos="8689"/>
        </w:tabs>
        <w:ind w:right="120" w:firstLine="720"/>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363022C2" w14:textId="77777777" w:rsidR="00922E9B" w:rsidRDefault="00922E9B" w:rsidP="00922E9B">
      <w:pPr>
        <w:pStyle w:val="afffe"/>
        <w:tabs>
          <w:tab w:val="left" w:pos="3163"/>
          <w:tab w:val="left" w:pos="5098"/>
          <w:tab w:val="left" w:pos="6350"/>
          <w:tab w:val="left" w:pos="8689"/>
        </w:tabs>
        <w:ind w:right="120" w:firstLine="720"/>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FB237A1" w14:textId="77777777" w:rsidR="00922E9B" w:rsidRDefault="00922E9B" w:rsidP="00922E9B">
      <w:pPr>
        <w:pStyle w:val="afffe"/>
        <w:tabs>
          <w:tab w:val="left" w:pos="3163"/>
          <w:tab w:val="left" w:pos="5098"/>
          <w:tab w:val="left" w:pos="6350"/>
          <w:tab w:val="left" w:pos="8689"/>
        </w:tabs>
        <w:ind w:right="120" w:firstLine="720"/>
      </w:pPr>
      <w:r>
        <w:t>Высокомолекулярные соединения</w:t>
      </w:r>
    </w:p>
    <w:p w14:paraId="230CFC73" w14:textId="77777777" w:rsidR="00922E9B" w:rsidRDefault="00922E9B" w:rsidP="00922E9B">
      <w:pPr>
        <w:pStyle w:val="afffe"/>
        <w:tabs>
          <w:tab w:val="left" w:pos="3163"/>
          <w:tab w:val="left" w:pos="5098"/>
          <w:tab w:val="left" w:pos="6350"/>
          <w:tab w:val="left" w:pos="8689"/>
        </w:tabs>
        <w:ind w:right="120" w:firstLine="720"/>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443D7D0D" w14:textId="77777777" w:rsidR="00922E9B" w:rsidRDefault="00922E9B" w:rsidP="00922E9B">
      <w:pPr>
        <w:pStyle w:val="afffe"/>
        <w:tabs>
          <w:tab w:val="left" w:pos="3163"/>
          <w:tab w:val="left" w:pos="5098"/>
          <w:tab w:val="left" w:pos="6350"/>
          <w:tab w:val="left" w:pos="8689"/>
        </w:tabs>
        <w:ind w:right="120" w:firstLine="72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5F33B2F" w14:textId="77777777" w:rsidR="00922E9B" w:rsidRDefault="00922E9B" w:rsidP="00922E9B">
      <w:pPr>
        <w:pStyle w:val="afffe"/>
        <w:tabs>
          <w:tab w:val="left" w:pos="3163"/>
          <w:tab w:val="left" w:pos="5098"/>
          <w:tab w:val="left" w:pos="6350"/>
          <w:tab w:val="left" w:pos="8689"/>
        </w:tabs>
        <w:ind w:right="120" w:firstLine="720"/>
      </w:pPr>
      <w:r>
        <w:t>Межпредметные связи.</w:t>
      </w:r>
    </w:p>
    <w:p w14:paraId="5F323D49" w14:textId="77777777" w:rsidR="00922E9B" w:rsidRDefault="00922E9B" w:rsidP="00922E9B">
      <w:pPr>
        <w:pStyle w:val="afffe"/>
        <w:tabs>
          <w:tab w:val="left" w:pos="3163"/>
          <w:tab w:val="left" w:pos="5098"/>
          <w:tab w:val="left" w:pos="6350"/>
          <w:tab w:val="left" w:pos="8689"/>
        </w:tabs>
        <w:ind w:right="120" w:firstLine="720"/>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565F0BD" w14:textId="77777777" w:rsidR="00922E9B" w:rsidRDefault="00922E9B" w:rsidP="00922E9B">
      <w:pPr>
        <w:pStyle w:val="afffe"/>
        <w:tabs>
          <w:tab w:val="left" w:pos="3163"/>
          <w:tab w:val="left" w:pos="5098"/>
          <w:tab w:val="left" w:pos="6350"/>
          <w:tab w:val="left" w:pos="8689"/>
        </w:tabs>
        <w:ind w:right="120" w:firstLine="720"/>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52D1469F" w14:textId="77777777" w:rsidR="00922E9B" w:rsidRDefault="00922E9B" w:rsidP="00922E9B">
      <w:pPr>
        <w:pStyle w:val="afffe"/>
        <w:tabs>
          <w:tab w:val="left" w:pos="3163"/>
          <w:tab w:val="left" w:pos="5098"/>
          <w:tab w:val="left" w:pos="6350"/>
          <w:tab w:val="left" w:pos="8689"/>
        </w:tabs>
        <w:ind w:right="120" w:firstLine="720"/>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18F11EF" w14:textId="77777777" w:rsidR="00922E9B" w:rsidRDefault="00922E9B" w:rsidP="00922E9B">
      <w:pPr>
        <w:pStyle w:val="afffe"/>
        <w:tabs>
          <w:tab w:val="left" w:pos="3163"/>
          <w:tab w:val="left" w:pos="5098"/>
          <w:tab w:val="left" w:pos="6350"/>
          <w:tab w:val="left" w:pos="8689"/>
        </w:tabs>
        <w:ind w:right="120" w:firstLine="720"/>
      </w:pPr>
      <w:r>
        <w:t>Биология: клетка, организм, биосфера, обмен веществ в организме, фотосинтез, биологически активные вещества (белки, углеводы, жиры, ферменты).</w:t>
      </w:r>
    </w:p>
    <w:p w14:paraId="28AFE54D" w14:textId="77777777" w:rsidR="00922E9B" w:rsidRDefault="00922E9B" w:rsidP="00922E9B">
      <w:pPr>
        <w:pStyle w:val="afffe"/>
        <w:tabs>
          <w:tab w:val="left" w:pos="3163"/>
          <w:tab w:val="left" w:pos="5098"/>
          <w:tab w:val="left" w:pos="6350"/>
          <w:tab w:val="left" w:pos="8689"/>
        </w:tabs>
        <w:ind w:right="120" w:firstLine="720"/>
      </w:pPr>
      <w:r>
        <w:t>География: минералы, горные породы, полезные ископаемые, топливо, ресурсы.</w:t>
      </w:r>
    </w:p>
    <w:p w14:paraId="7EFC8EE4" w14:textId="77777777" w:rsidR="00922E9B" w:rsidRDefault="00922E9B" w:rsidP="00922E9B">
      <w:pPr>
        <w:pStyle w:val="afffe"/>
        <w:tabs>
          <w:tab w:val="left" w:pos="3163"/>
          <w:tab w:val="left" w:pos="5098"/>
          <w:tab w:val="left" w:pos="6350"/>
          <w:tab w:val="left" w:pos="8689"/>
        </w:tabs>
        <w:ind w:right="120" w:firstLine="720"/>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137846E7" w14:textId="77777777" w:rsidR="00922E9B" w:rsidRDefault="00922E9B" w:rsidP="00922E9B">
      <w:pPr>
        <w:pStyle w:val="afffe"/>
        <w:tabs>
          <w:tab w:val="left" w:pos="3163"/>
          <w:tab w:val="left" w:pos="5098"/>
          <w:tab w:val="left" w:pos="6350"/>
          <w:tab w:val="left" w:pos="8689"/>
        </w:tabs>
        <w:ind w:right="120" w:firstLine="720"/>
      </w:pPr>
      <w:r>
        <w:t xml:space="preserve">11 КЛАСС </w:t>
      </w:r>
    </w:p>
    <w:p w14:paraId="510D7040" w14:textId="77777777" w:rsidR="00922E9B" w:rsidRDefault="00922E9B" w:rsidP="00922E9B">
      <w:pPr>
        <w:pStyle w:val="afffe"/>
        <w:tabs>
          <w:tab w:val="left" w:pos="3163"/>
          <w:tab w:val="left" w:pos="5098"/>
          <w:tab w:val="left" w:pos="6350"/>
          <w:tab w:val="left" w:pos="8689"/>
        </w:tabs>
        <w:ind w:right="120" w:firstLine="720"/>
      </w:pPr>
      <w:r>
        <w:t>ОБЩАЯ И НЕОРГАНИЧЕСКАЯ ХИМИЯ</w:t>
      </w:r>
    </w:p>
    <w:p w14:paraId="66B01BB9" w14:textId="77777777" w:rsidR="00922E9B" w:rsidRDefault="00922E9B" w:rsidP="00922E9B">
      <w:pPr>
        <w:pStyle w:val="afffe"/>
        <w:tabs>
          <w:tab w:val="left" w:pos="3163"/>
          <w:tab w:val="left" w:pos="5098"/>
          <w:tab w:val="left" w:pos="6350"/>
          <w:tab w:val="left" w:pos="8689"/>
        </w:tabs>
        <w:ind w:right="120" w:firstLine="720"/>
      </w:pPr>
      <w:r>
        <w:t>Теоретические основы химии</w:t>
      </w:r>
    </w:p>
    <w:p w14:paraId="0D247874" w14:textId="77777777" w:rsidR="00922E9B" w:rsidRDefault="00922E9B" w:rsidP="00922E9B">
      <w:pPr>
        <w:pStyle w:val="afffe"/>
        <w:tabs>
          <w:tab w:val="left" w:pos="3163"/>
          <w:tab w:val="left" w:pos="5098"/>
          <w:tab w:val="left" w:pos="6350"/>
          <w:tab w:val="left" w:pos="8689"/>
        </w:tabs>
        <w:ind w:right="120" w:firstLine="720"/>
      </w:pPr>
      <w: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4B2DB15D" w14:textId="77777777" w:rsidR="00922E9B" w:rsidRDefault="00922E9B" w:rsidP="00922E9B">
      <w:pPr>
        <w:pStyle w:val="afffe"/>
        <w:tabs>
          <w:tab w:val="left" w:pos="3163"/>
          <w:tab w:val="left" w:pos="5098"/>
          <w:tab w:val="left" w:pos="6350"/>
          <w:tab w:val="left" w:pos="8689"/>
        </w:tabs>
        <w:ind w:right="120" w:firstLine="720"/>
      </w:pPr>
      <w: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32FA119B" w14:textId="77777777" w:rsidR="00922E9B" w:rsidRDefault="00922E9B" w:rsidP="00922E9B">
      <w:pPr>
        <w:pStyle w:val="afffe"/>
        <w:tabs>
          <w:tab w:val="left" w:pos="3163"/>
          <w:tab w:val="left" w:pos="5098"/>
          <w:tab w:val="left" w:pos="6350"/>
          <w:tab w:val="left" w:pos="8689"/>
        </w:tabs>
        <w:ind w:right="120" w:firstLine="720"/>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3E823276" w14:textId="77777777" w:rsidR="00922E9B" w:rsidRDefault="00922E9B" w:rsidP="00922E9B">
      <w:pPr>
        <w:pStyle w:val="afffe"/>
        <w:tabs>
          <w:tab w:val="left" w:pos="3163"/>
          <w:tab w:val="left" w:pos="5098"/>
          <w:tab w:val="left" w:pos="6350"/>
          <w:tab w:val="left" w:pos="8689"/>
        </w:tabs>
        <w:ind w:right="120" w:firstLine="720"/>
      </w:pPr>
      <w: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23D6B9D4" w14:textId="77777777" w:rsidR="00922E9B" w:rsidRDefault="00922E9B" w:rsidP="00922E9B">
      <w:pPr>
        <w:pStyle w:val="afffe"/>
        <w:tabs>
          <w:tab w:val="left" w:pos="3163"/>
          <w:tab w:val="left" w:pos="5098"/>
          <w:tab w:val="left" w:pos="6350"/>
          <w:tab w:val="left" w:pos="8689"/>
        </w:tabs>
        <w:ind w:right="120" w:firstLine="720"/>
      </w:pPr>
      <w:r>
        <w:t>Понятие о дисперсных системах. Истинные и коллоидные растворы. Массовая доля вещества в растворе.</w:t>
      </w:r>
    </w:p>
    <w:p w14:paraId="7FA3AF23" w14:textId="77777777" w:rsidR="00922E9B" w:rsidRDefault="00922E9B" w:rsidP="00922E9B">
      <w:pPr>
        <w:pStyle w:val="afffe"/>
        <w:tabs>
          <w:tab w:val="left" w:pos="3163"/>
          <w:tab w:val="left" w:pos="5098"/>
          <w:tab w:val="left" w:pos="6350"/>
          <w:tab w:val="left" w:pos="8689"/>
        </w:tabs>
        <w:ind w:right="120" w:firstLine="720"/>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582C99A" w14:textId="77777777" w:rsidR="00922E9B" w:rsidRDefault="00922E9B" w:rsidP="00922E9B">
      <w:pPr>
        <w:pStyle w:val="afffe"/>
        <w:tabs>
          <w:tab w:val="left" w:pos="3163"/>
          <w:tab w:val="left" w:pos="5098"/>
          <w:tab w:val="left" w:pos="6350"/>
          <w:tab w:val="left" w:pos="8689"/>
        </w:tabs>
        <w:ind w:right="120" w:firstLine="720"/>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57CE466" w14:textId="77777777" w:rsidR="00922E9B" w:rsidRDefault="00922E9B" w:rsidP="00922E9B">
      <w:pPr>
        <w:pStyle w:val="afffe"/>
        <w:tabs>
          <w:tab w:val="left" w:pos="3163"/>
          <w:tab w:val="left" w:pos="5098"/>
          <w:tab w:val="left" w:pos="6350"/>
          <w:tab w:val="left" w:pos="8689"/>
        </w:tabs>
        <w:ind w:right="120" w:firstLine="720"/>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6352F385" w14:textId="77777777" w:rsidR="00922E9B" w:rsidRDefault="00922E9B" w:rsidP="00922E9B">
      <w:pPr>
        <w:pStyle w:val="afffe"/>
        <w:tabs>
          <w:tab w:val="left" w:pos="3163"/>
          <w:tab w:val="left" w:pos="5098"/>
          <w:tab w:val="left" w:pos="6350"/>
          <w:tab w:val="left" w:pos="8689"/>
        </w:tabs>
        <w:ind w:right="120" w:firstLine="720"/>
      </w:pPr>
      <w:r>
        <w:t xml:space="preserve">Электролитическая диссоциация. Сильные и слабые электролиты. Среда водных растворов веществ: кислая, нейтральная, щелочная. </w:t>
      </w:r>
    </w:p>
    <w:p w14:paraId="005526B0" w14:textId="77777777" w:rsidR="00922E9B" w:rsidRDefault="00922E9B" w:rsidP="00922E9B">
      <w:pPr>
        <w:pStyle w:val="afffe"/>
        <w:tabs>
          <w:tab w:val="left" w:pos="3163"/>
          <w:tab w:val="left" w:pos="5098"/>
          <w:tab w:val="left" w:pos="6350"/>
          <w:tab w:val="left" w:pos="8689"/>
        </w:tabs>
        <w:ind w:right="120" w:firstLine="720"/>
      </w:pPr>
      <w:r>
        <w:t xml:space="preserve">Окислительно-восстановительные реакции. </w:t>
      </w:r>
    </w:p>
    <w:p w14:paraId="5DB9DA98" w14:textId="77777777" w:rsidR="00922E9B" w:rsidRDefault="00922E9B" w:rsidP="00922E9B">
      <w:pPr>
        <w:pStyle w:val="afffe"/>
        <w:tabs>
          <w:tab w:val="left" w:pos="3163"/>
          <w:tab w:val="left" w:pos="5098"/>
          <w:tab w:val="left" w:pos="6350"/>
          <w:tab w:val="left" w:pos="8689"/>
        </w:tabs>
        <w:ind w:right="120" w:firstLine="720"/>
      </w:pPr>
      <w: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3E03DCF3" w14:textId="77777777" w:rsidR="00922E9B" w:rsidRDefault="00922E9B" w:rsidP="00922E9B">
      <w:pPr>
        <w:pStyle w:val="afffe"/>
        <w:tabs>
          <w:tab w:val="left" w:pos="3163"/>
          <w:tab w:val="left" w:pos="5098"/>
          <w:tab w:val="left" w:pos="6350"/>
          <w:tab w:val="left" w:pos="8689"/>
        </w:tabs>
        <w:ind w:right="120" w:firstLine="720"/>
      </w:pPr>
      <w:r>
        <w:t>Расчётные задачи.</w:t>
      </w:r>
    </w:p>
    <w:p w14:paraId="35403570" w14:textId="77777777" w:rsidR="00922E9B" w:rsidRDefault="00922E9B" w:rsidP="00922E9B">
      <w:pPr>
        <w:pStyle w:val="afffe"/>
        <w:tabs>
          <w:tab w:val="left" w:pos="3163"/>
          <w:tab w:val="left" w:pos="5098"/>
          <w:tab w:val="left" w:pos="6350"/>
          <w:tab w:val="left" w:pos="8689"/>
        </w:tabs>
        <w:ind w:right="120" w:firstLine="720"/>
      </w:pPr>
      <w:r>
        <w:t>Расчёты по уравнениям химических реакций, в том числе термохимические расчёты, расчёты с использованием понятия «массовая доля вещества».</w:t>
      </w:r>
    </w:p>
    <w:p w14:paraId="7B4ED763" w14:textId="77777777" w:rsidR="00922E9B" w:rsidRDefault="00922E9B" w:rsidP="00922E9B">
      <w:pPr>
        <w:pStyle w:val="afffe"/>
        <w:tabs>
          <w:tab w:val="left" w:pos="3163"/>
          <w:tab w:val="left" w:pos="5098"/>
          <w:tab w:val="left" w:pos="6350"/>
          <w:tab w:val="left" w:pos="8689"/>
        </w:tabs>
        <w:ind w:right="120" w:firstLine="720"/>
      </w:pPr>
      <w:r>
        <w:t>Неорганическая химия</w:t>
      </w:r>
    </w:p>
    <w:p w14:paraId="1AA9D8AB" w14:textId="77777777" w:rsidR="00922E9B" w:rsidRDefault="00922E9B" w:rsidP="00922E9B">
      <w:pPr>
        <w:pStyle w:val="afffe"/>
        <w:tabs>
          <w:tab w:val="left" w:pos="3163"/>
          <w:tab w:val="left" w:pos="5098"/>
          <w:tab w:val="left" w:pos="6350"/>
          <w:tab w:val="left" w:pos="8689"/>
        </w:tabs>
        <w:ind w:right="120" w:firstLine="720"/>
      </w:pPr>
      <w: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00E9DA96" w14:textId="77777777" w:rsidR="00922E9B" w:rsidRDefault="00922E9B" w:rsidP="00922E9B">
      <w:pPr>
        <w:pStyle w:val="afffe"/>
        <w:tabs>
          <w:tab w:val="left" w:pos="3163"/>
          <w:tab w:val="left" w:pos="5098"/>
          <w:tab w:val="left" w:pos="6350"/>
          <w:tab w:val="left" w:pos="8689"/>
        </w:tabs>
        <w:ind w:right="120" w:firstLine="720"/>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26736464" w14:textId="77777777" w:rsidR="00922E9B" w:rsidRDefault="00922E9B" w:rsidP="00922E9B">
      <w:pPr>
        <w:pStyle w:val="afffe"/>
        <w:tabs>
          <w:tab w:val="left" w:pos="3163"/>
          <w:tab w:val="left" w:pos="5098"/>
          <w:tab w:val="left" w:pos="6350"/>
          <w:tab w:val="left" w:pos="8689"/>
        </w:tabs>
        <w:ind w:right="120" w:firstLine="720"/>
      </w:pPr>
      <w:r>
        <w:t>Применение важнейших неметаллов и их соединений.</w:t>
      </w:r>
    </w:p>
    <w:p w14:paraId="33DF1723" w14:textId="77777777" w:rsidR="00922E9B" w:rsidRDefault="00922E9B" w:rsidP="00922E9B">
      <w:pPr>
        <w:pStyle w:val="afffe"/>
        <w:tabs>
          <w:tab w:val="left" w:pos="3163"/>
          <w:tab w:val="left" w:pos="5098"/>
          <w:tab w:val="left" w:pos="6350"/>
          <w:tab w:val="left" w:pos="8689"/>
        </w:tabs>
        <w:ind w:right="120" w:firstLine="720"/>
      </w:pPr>
      <w: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108771A5" w14:textId="77777777" w:rsidR="00922E9B" w:rsidRDefault="00922E9B" w:rsidP="00922E9B">
      <w:pPr>
        <w:pStyle w:val="afffe"/>
        <w:tabs>
          <w:tab w:val="left" w:pos="3163"/>
          <w:tab w:val="left" w:pos="5098"/>
          <w:tab w:val="left" w:pos="6350"/>
          <w:tab w:val="left" w:pos="8689"/>
        </w:tabs>
        <w:ind w:right="120" w:firstLine="720"/>
      </w:pPr>
      <w:r>
        <w:t xml:space="preserve">Химические свойства важнейших металлов (натрий, калий, кальций, магний, алюминий, цинк, хром, железо, медь) и их соединений. </w:t>
      </w:r>
    </w:p>
    <w:p w14:paraId="371F938E" w14:textId="77777777" w:rsidR="00922E9B" w:rsidRDefault="00922E9B" w:rsidP="00922E9B">
      <w:pPr>
        <w:pStyle w:val="afffe"/>
        <w:tabs>
          <w:tab w:val="left" w:pos="3163"/>
          <w:tab w:val="left" w:pos="5098"/>
          <w:tab w:val="left" w:pos="6350"/>
          <w:tab w:val="left" w:pos="8689"/>
        </w:tabs>
        <w:ind w:right="120" w:firstLine="720"/>
      </w:pPr>
      <w:r>
        <w:t>Общие способы получения металлов. Применение металлов в быту и технике.</w:t>
      </w:r>
    </w:p>
    <w:p w14:paraId="516C9127" w14:textId="77777777" w:rsidR="00922E9B" w:rsidRDefault="00922E9B" w:rsidP="00922E9B">
      <w:pPr>
        <w:pStyle w:val="afffe"/>
        <w:tabs>
          <w:tab w:val="left" w:pos="3163"/>
          <w:tab w:val="left" w:pos="5098"/>
          <w:tab w:val="left" w:pos="6350"/>
          <w:tab w:val="left" w:pos="8689"/>
        </w:tabs>
        <w:ind w:right="120" w:firstLine="720"/>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4D09702A" w14:textId="77777777" w:rsidR="00922E9B" w:rsidRDefault="00922E9B" w:rsidP="00922E9B">
      <w:pPr>
        <w:pStyle w:val="afffe"/>
        <w:tabs>
          <w:tab w:val="left" w:pos="3163"/>
          <w:tab w:val="left" w:pos="5098"/>
          <w:tab w:val="left" w:pos="6350"/>
          <w:tab w:val="left" w:pos="8689"/>
        </w:tabs>
        <w:ind w:right="120" w:firstLine="720"/>
      </w:pPr>
      <w:r>
        <w:t>Расчётные задачи.</w:t>
      </w:r>
    </w:p>
    <w:p w14:paraId="7E20E3C8" w14:textId="77777777" w:rsidR="00922E9B" w:rsidRDefault="00922E9B" w:rsidP="00922E9B">
      <w:pPr>
        <w:pStyle w:val="afffe"/>
        <w:tabs>
          <w:tab w:val="left" w:pos="3163"/>
          <w:tab w:val="left" w:pos="5098"/>
          <w:tab w:val="left" w:pos="6350"/>
          <w:tab w:val="left" w:pos="8689"/>
        </w:tabs>
        <w:ind w:right="120" w:firstLine="720"/>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4ECF5868" w14:textId="77777777" w:rsidR="00922E9B" w:rsidRDefault="00922E9B" w:rsidP="00922E9B">
      <w:pPr>
        <w:pStyle w:val="afffe"/>
        <w:tabs>
          <w:tab w:val="left" w:pos="3163"/>
          <w:tab w:val="left" w:pos="5098"/>
          <w:tab w:val="left" w:pos="6350"/>
          <w:tab w:val="left" w:pos="8689"/>
        </w:tabs>
        <w:ind w:right="120" w:firstLine="720"/>
      </w:pPr>
      <w:r>
        <w:t>Химия и жизнь</w:t>
      </w:r>
    </w:p>
    <w:p w14:paraId="037F653A" w14:textId="77777777" w:rsidR="00922E9B" w:rsidRDefault="00922E9B" w:rsidP="00922E9B">
      <w:pPr>
        <w:pStyle w:val="afffe"/>
        <w:tabs>
          <w:tab w:val="left" w:pos="3163"/>
          <w:tab w:val="left" w:pos="5098"/>
          <w:tab w:val="left" w:pos="6350"/>
          <w:tab w:val="left" w:pos="8689"/>
        </w:tabs>
        <w:ind w:right="120" w:firstLine="720"/>
      </w:pPr>
      <w: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495B1492" w14:textId="77777777" w:rsidR="00922E9B" w:rsidRDefault="00922E9B" w:rsidP="00922E9B">
      <w:pPr>
        <w:pStyle w:val="afffe"/>
        <w:tabs>
          <w:tab w:val="left" w:pos="3163"/>
          <w:tab w:val="left" w:pos="5098"/>
          <w:tab w:val="left" w:pos="6350"/>
          <w:tab w:val="left" w:pos="8689"/>
        </w:tabs>
        <w:ind w:right="120" w:firstLine="720"/>
      </w:pPr>
      <w:r>
        <w:t xml:space="preserve">Представления об общих научных принципах промышленного получения важнейших веществ. </w:t>
      </w:r>
    </w:p>
    <w:p w14:paraId="46310F36" w14:textId="77777777" w:rsidR="00922E9B" w:rsidRDefault="00922E9B" w:rsidP="00922E9B">
      <w:pPr>
        <w:pStyle w:val="afffe"/>
        <w:tabs>
          <w:tab w:val="left" w:pos="3163"/>
          <w:tab w:val="left" w:pos="5098"/>
          <w:tab w:val="left" w:pos="6350"/>
          <w:tab w:val="left" w:pos="8689"/>
        </w:tabs>
        <w:ind w:right="120" w:firstLine="720"/>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63217337" w14:textId="77777777" w:rsidR="00922E9B" w:rsidRDefault="00922E9B" w:rsidP="00922E9B">
      <w:pPr>
        <w:pStyle w:val="afffe"/>
        <w:tabs>
          <w:tab w:val="left" w:pos="3163"/>
          <w:tab w:val="left" w:pos="5098"/>
          <w:tab w:val="left" w:pos="6350"/>
          <w:tab w:val="left" w:pos="8689"/>
        </w:tabs>
        <w:ind w:right="120" w:firstLine="720"/>
      </w:pPr>
      <w: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154DF4B4" w14:textId="77777777" w:rsidR="00922E9B" w:rsidRDefault="00922E9B" w:rsidP="00922E9B">
      <w:pPr>
        <w:pStyle w:val="afffe"/>
        <w:tabs>
          <w:tab w:val="left" w:pos="3163"/>
          <w:tab w:val="left" w:pos="5098"/>
          <w:tab w:val="left" w:pos="6350"/>
          <w:tab w:val="left" w:pos="8689"/>
        </w:tabs>
        <w:ind w:right="120" w:firstLine="720"/>
      </w:pPr>
      <w:r>
        <w:t>Межпредметные связи.</w:t>
      </w:r>
    </w:p>
    <w:p w14:paraId="6AB14A32" w14:textId="77777777" w:rsidR="00922E9B" w:rsidRDefault="00922E9B" w:rsidP="00922E9B">
      <w:pPr>
        <w:pStyle w:val="afffe"/>
        <w:tabs>
          <w:tab w:val="left" w:pos="3163"/>
          <w:tab w:val="left" w:pos="5098"/>
          <w:tab w:val="left" w:pos="6350"/>
          <w:tab w:val="left" w:pos="8689"/>
        </w:tabs>
        <w:ind w:right="120" w:firstLine="720"/>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E7851D5" w14:textId="77777777" w:rsidR="00922E9B" w:rsidRDefault="00922E9B" w:rsidP="00922E9B">
      <w:pPr>
        <w:pStyle w:val="afffe"/>
        <w:tabs>
          <w:tab w:val="left" w:pos="3163"/>
          <w:tab w:val="left" w:pos="5098"/>
          <w:tab w:val="left" w:pos="6350"/>
          <w:tab w:val="left" w:pos="8689"/>
        </w:tabs>
        <w:ind w:right="120" w:firstLine="72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58E820E9" w14:textId="77777777" w:rsidR="00922E9B" w:rsidRDefault="00922E9B" w:rsidP="00922E9B">
      <w:pPr>
        <w:pStyle w:val="afffe"/>
        <w:tabs>
          <w:tab w:val="left" w:pos="3163"/>
          <w:tab w:val="left" w:pos="5098"/>
          <w:tab w:val="left" w:pos="6350"/>
          <w:tab w:val="left" w:pos="8689"/>
        </w:tabs>
        <w:ind w:right="120" w:firstLine="720"/>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5C435DE3" w14:textId="77777777" w:rsidR="00922E9B" w:rsidRDefault="00922E9B" w:rsidP="00922E9B">
      <w:pPr>
        <w:pStyle w:val="afffe"/>
        <w:tabs>
          <w:tab w:val="left" w:pos="3163"/>
          <w:tab w:val="left" w:pos="5098"/>
          <w:tab w:val="left" w:pos="6350"/>
          <w:tab w:val="left" w:pos="8689"/>
        </w:tabs>
        <w:ind w:right="120" w:firstLine="720"/>
      </w:pPr>
      <w:r>
        <w:t>Биология: клетка, организм, экосистема, биосфера, макро- и микроэлементы, витамины, обмен веществ в организме.</w:t>
      </w:r>
    </w:p>
    <w:p w14:paraId="1F75C61A" w14:textId="77777777" w:rsidR="00922E9B" w:rsidRDefault="00922E9B" w:rsidP="00922E9B">
      <w:pPr>
        <w:pStyle w:val="afffe"/>
        <w:tabs>
          <w:tab w:val="left" w:pos="3163"/>
          <w:tab w:val="left" w:pos="5098"/>
          <w:tab w:val="left" w:pos="6350"/>
          <w:tab w:val="left" w:pos="8689"/>
        </w:tabs>
        <w:ind w:right="120" w:firstLine="720"/>
      </w:pPr>
      <w:r>
        <w:t>География: минералы, горные породы, полезные ископаемые, топливо, ресурсы.</w:t>
      </w:r>
    </w:p>
    <w:p w14:paraId="043D97DC" w14:textId="77777777" w:rsidR="00922E9B" w:rsidRDefault="00922E9B" w:rsidP="00922E9B">
      <w:pPr>
        <w:pStyle w:val="afffe"/>
        <w:tabs>
          <w:tab w:val="left" w:pos="3163"/>
          <w:tab w:val="left" w:pos="5098"/>
          <w:tab w:val="left" w:pos="6350"/>
          <w:tab w:val="left" w:pos="8689"/>
        </w:tabs>
        <w:ind w:right="120" w:firstLine="720"/>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49F7802E" w14:textId="4C58579C" w:rsidR="00922E9B" w:rsidRDefault="00922E9B" w:rsidP="00922E9B">
      <w:pPr>
        <w:pStyle w:val="afffe"/>
        <w:tabs>
          <w:tab w:val="left" w:pos="3163"/>
          <w:tab w:val="left" w:pos="5098"/>
          <w:tab w:val="left" w:pos="6350"/>
          <w:tab w:val="left" w:pos="8689"/>
        </w:tabs>
        <w:ind w:right="120" w:firstLine="720"/>
      </w:pPr>
      <w:r>
        <w:t>Планируемые результаты</w:t>
      </w:r>
    </w:p>
    <w:p w14:paraId="6B0C8DCB" w14:textId="37EEDCAF" w:rsidR="00922E9B" w:rsidRDefault="00922E9B" w:rsidP="00922E9B">
      <w:pPr>
        <w:pStyle w:val="afffe"/>
        <w:tabs>
          <w:tab w:val="left" w:pos="3163"/>
          <w:tab w:val="left" w:pos="5098"/>
          <w:tab w:val="left" w:pos="6350"/>
          <w:tab w:val="left" w:pos="8689"/>
        </w:tabs>
        <w:ind w:right="120" w:firstLine="720"/>
      </w:pPr>
      <w:r>
        <w:t>Личностные результаты</w:t>
      </w:r>
    </w:p>
    <w:p w14:paraId="3575BB63" w14:textId="2D9E4598" w:rsidR="00922E9B" w:rsidRDefault="00922E9B" w:rsidP="00922E9B">
      <w:pPr>
        <w:pStyle w:val="afffe"/>
        <w:tabs>
          <w:tab w:val="left" w:pos="3163"/>
          <w:tab w:val="left" w:pos="5098"/>
          <w:tab w:val="left" w:pos="6350"/>
          <w:tab w:val="left" w:pos="8689"/>
        </w:tabs>
        <w:ind w:right="120" w:firstLine="720"/>
      </w:pPr>
      <w:r>
        <w:t xml:space="preserve">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0A29D29" w14:textId="77777777" w:rsidR="00922E9B" w:rsidRDefault="00922E9B" w:rsidP="00922E9B">
      <w:pPr>
        <w:pStyle w:val="afffe"/>
        <w:tabs>
          <w:tab w:val="left" w:pos="3163"/>
          <w:tab w:val="left" w:pos="5098"/>
          <w:tab w:val="left" w:pos="6350"/>
          <w:tab w:val="left" w:pos="8689"/>
        </w:tabs>
        <w:ind w:right="120" w:firstLine="720"/>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973D95A" w14:textId="77777777" w:rsidR="00922E9B" w:rsidRDefault="00922E9B" w:rsidP="00922E9B">
      <w:pPr>
        <w:pStyle w:val="afffe"/>
        <w:tabs>
          <w:tab w:val="left" w:pos="3163"/>
          <w:tab w:val="left" w:pos="5098"/>
          <w:tab w:val="left" w:pos="6350"/>
          <w:tab w:val="left" w:pos="8689"/>
        </w:tabs>
        <w:ind w:right="120" w:firstLine="720"/>
      </w:pPr>
      <w:r>
        <w:t xml:space="preserve">осознание обучающимися российской гражданской идентичности – готовности к саморазвитию, самостоятельности и самоопределению; </w:t>
      </w:r>
    </w:p>
    <w:p w14:paraId="6C663905" w14:textId="77777777" w:rsidR="00922E9B" w:rsidRDefault="00922E9B" w:rsidP="00922E9B">
      <w:pPr>
        <w:pStyle w:val="afffe"/>
        <w:tabs>
          <w:tab w:val="left" w:pos="3163"/>
          <w:tab w:val="left" w:pos="5098"/>
          <w:tab w:val="left" w:pos="6350"/>
          <w:tab w:val="left" w:pos="8689"/>
        </w:tabs>
        <w:ind w:right="120" w:firstLine="720"/>
      </w:pPr>
      <w:r>
        <w:t xml:space="preserve">наличие мотивации к обучению; </w:t>
      </w:r>
    </w:p>
    <w:p w14:paraId="28A66CC7" w14:textId="77777777" w:rsidR="00922E9B" w:rsidRDefault="00922E9B" w:rsidP="00922E9B">
      <w:pPr>
        <w:pStyle w:val="afffe"/>
        <w:tabs>
          <w:tab w:val="left" w:pos="3163"/>
          <w:tab w:val="left" w:pos="5098"/>
          <w:tab w:val="left" w:pos="6350"/>
          <w:tab w:val="left" w:pos="8689"/>
        </w:tabs>
        <w:ind w:right="120" w:firstLine="720"/>
      </w:pPr>
      <w: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13A7E0CB" w14:textId="77777777" w:rsidR="00922E9B" w:rsidRDefault="00922E9B" w:rsidP="00922E9B">
      <w:pPr>
        <w:pStyle w:val="afffe"/>
        <w:tabs>
          <w:tab w:val="left" w:pos="3163"/>
          <w:tab w:val="left" w:pos="5098"/>
          <w:tab w:val="left" w:pos="6350"/>
          <w:tab w:val="left" w:pos="8689"/>
        </w:tabs>
        <w:ind w:right="120" w:firstLine="720"/>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2A677EB3" w14:textId="77777777" w:rsidR="00922E9B" w:rsidRDefault="00922E9B" w:rsidP="00922E9B">
      <w:pPr>
        <w:pStyle w:val="afffe"/>
        <w:tabs>
          <w:tab w:val="left" w:pos="3163"/>
          <w:tab w:val="left" w:pos="5098"/>
          <w:tab w:val="left" w:pos="6350"/>
          <w:tab w:val="left" w:pos="8689"/>
        </w:tabs>
        <w:ind w:right="120" w:firstLine="720"/>
      </w:pPr>
      <w:r>
        <w:t>наличие правосознания экологической культуры и способности ставить цели и строить жизненные планы.</w:t>
      </w:r>
    </w:p>
    <w:p w14:paraId="5F746048" w14:textId="77777777" w:rsidR="00922E9B" w:rsidRDefault="00922E9B" w:rsidP="00922E9B">
      <w:pPr>
        <w:pStyle w:val="afffe"/>
        <w:tabs>
          <w:tab w:val="left" w:pos="3163"/>
          <w:tab w:val="left" w:pos="5098"/>
          <w:tab w:val="left" w:pos="6350"/>
          <w:tab w:val="left" w:pos="8689"/>
        </w:tabs>
        <w:ind w:right="120" w:firstLine="720"/>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0E9EA065" w14:textId="77777777" w:rsidR="00922E9B" w:rsidRDefault="00922E9B" w:rsidP="00922E9B">
      <w:pPr>
        <w:pStyle w:val="afffe"/>
        <w:tabs>
          <w:tab w:val="left" w:pos="3163"/>
          <w:tab w:val="left" w:pos="5098"/>
          <w:tab w:val="left" w:pos="6350"/>
          <w:tab w:val="left" w:pos="8689"/>
        </w:tabs>
        <w:ind w:right="120" w:firstLine="720"/>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767C0E4B" w14:textId="77777777" w:rsidR="00922E9B" w:rsidRPr="006D6433" w:rsidRDefault="00922E9B" w:rsidP="00922E9B">
      <w:pPr>
        <w:pStyle w:val="afffe"/>
        <w:tabs>
          <w:tab w:val="left" w:pos="3163"/>
          <w:tab w:val="left" w:pos="5098"/>
          <w:tab w:val="left" w:pos="6350"/>
          <w:tab w:val="left" w:pos="8689"/>
        </w:tabs>
        <w:ind w:right="120" w:firstLine="720"/>
        <w:rPr>
          <w:b/>
          <w:bCs/>
        </w:rPr>
      </w:pPr>
      <w:r>
        <w:t xml:space="preserve">1) </w:t>
      </w:r>
      <w:r w:rsidRPr="006D6433">
        <w:rPr>
          <w:b/>
          <w:bCs/>
        </w:rPr>
        <w:t>гражданского воспитания:</w:t>
      </w:r>
    </w:p>
    <w:p w14:paraId="103D37A7" w14:textId="77777777" w:rsidR="00922E9B" w:rsidRDefault="00922E9B" w:rsidP="00922E9B">
      <w:pPr>
        <w:pStyle w:val="afffe"/>
        <w:tabs>
          <w:tab w:val="left" w:pos="3163"/>
          <w:tab w:val="left" w:pos="5098"/>
          <w:tab w:val="left" w:pos="6350"/>
          <w:tab w:val="left" w:pos="8689"/>
        </w:tabs>
        <w:ind w:right="120" w:firstLine="720"/>
      </w:pPr>
      <w:r>
        <w:t>осознания обучающимися своих конституционных прав и обязанностей, уважения к закону и правопорядку;</w:t>
      </w:r>
    </w:p>
    <w:p w14:paraId="178CC46F" w14:textId="77777777" w:rsidR="00922E9B" w:rsidRDefault="00922E9B" w:rsidP="00922E9B">
      <w:pPr>
        <w:pStyle w:val="afffe"/>
        <w:tabs>
          <w:tab w:val="left" w:pos="3163"/>
          <w:tab w:val="left" w:pos="5098"/>
          <w:tab w:val="left" w:pos="6350"/>
          <w:tab w:val="left" w:pos="8689"/>
        </w:tabs>
        <w:ind w:right="120" w:firstLine="720"/>
      </w:pPr>
      <w:r>
        <w:t xml:space="preserve">представления о социальных нормах и правилах межличностных отношений в коллективе; </w:t>
      </w:r>
    </w:p>
    <w:p w14:paraId="0E5883BC" w14:textId="77777777" w:rsidR="00922E9B" w:rsidRDefault="00922E9B" w:rsidP="00922E9B">
      <w:pPr>
        <w:pStyle w:val="afffe"/>
        <w:tabs>
          <w:tab w:val="left" w:pos="3163"/>
          <w:tab w:val="left" w:pos="5098"/>
          <w:tab w:val="left" w:pos="6350"/>
          <w:tab w:val="left" w:pos="8689"/>
        </w:tabs>
        <w:ind w:right="120" w:firstLine="720"/>
      </w:pPr>
      <w: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74C2799E" w14:textId="77777777" w:rsidR="00922E9B" w:rsidRDefault="00922E9B" w:rsidP="00922E9B">
      <w:pPr>
        <w:pStyle w:val="afffe"/>
        <w:tabs>
          <w:tab w:val="left" w:pos="3163"/>
          <w:tab w:val="left" w:pos="5098"/>
          <w:tab w:val="left" w:pos="6350"/>
          <w:tab w:val="left" w:pos="8689"/>
        </w:tabs>
        <w:ind w:right="120" w:firstLine="720"/>
      </w:pPr>
      <w:r>
        <w:t>способности понимать и принимать мотивы, намерения, логику и аргументы других при анализе различных видов учебной деятельности;</w:t>
      </w:r>
    </w:p>
    <w:p w14:paraId="63C096AF" w14:textId="77777777" w:rsidR="00922E9B" w:rsidRDefault="00922E9B" w:rsidP="00922E9B">
      <w:pPr>
        <w:pStyle w:val="afffe"/>
        <w:tabs>
          <w:tab w:val="left" w:pos="3163"/>
          <w:tab w:val="left" w:pos="5098"/>
          <w:tab w:val="left" w:pos="6350"/>
          <w:tab w:val="left" w:pos="8689"/>
        </w:tabs>
        <w:ind w:right="120" w:firstLine="720"/>
      </w:pPr>
      <w:r>
        <w:t xml:space="preserve">2) </w:t>
      </w:r>
      <w:r w:rsidRPr="006D6433">
        <w:rPr>
          <w:b/>
          <w:bCs/>
        </w:rPr>
        <w:t>патриотического воспитания:</w:t>
      </w:r>
    </w:p>
    <w:p w14:paraId="6E61B42D" w14:textId="77777777" w:rsidR="00922E9B" w:rsidRDefault="00922E9B" w:rsidP="00922E9B">
      <w:pPr>
        <w:pStyle w:val="afffe"/>
        <w:tabs>
          <w:tab w:val="left" w:pos="3163"/>
          <w:tab w:val="left" w:pos="5098"/>
          <w:tab w:val="left" w:pos="6350"/>
          <w:tab w:val="left" w:pos="8689"/>
        </w:tabs>
        <w:ind w:right="120" w:firstLine="720"/>
      </w:pPr>
      <w:r>
        <w:t xml:space="preserve">ценностного отношения к историческому и научному наследию отечественной химии; </w:t>
      </w:r>
    </w:p>
    <w:p w14:paraId="354A252C" w14:textId="77777777" w:rsidR="00922E9B" w:rsidRDefault="00922E9B" w:rsidP="00922E9B">
      <w:pPr>
        <w:pStyle w:val="afffe"/>
        <w:tabs>
          <w:tab w:val="left" w:pos="3163"/>
          <w:tab w:val="left" w:pos="5098"/>
          <w:tab w:val="left" w:pos="6350"/>
          <w:tab w:val="left" w:pos="8689"/>
        </w:tabs>
        <w:ind w:right="120" w:firstLine="720"/>
      </w:pPr>
      <w: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7880E884" w14:textId="77777777" w:rsidR="00922E9B" w:rsidRDefault="00922E9B" w:rsidP="00922E9B">
      <w:pPr>
        <w:pStyle w:val="afffe"/>
        <w:tabs>
          <w:tab w:val="left" w:pos="3163"/>
          <w:tab w:val="left" w:pos="5098"/>
          <w:tab w:val="left" w:pos="6350"/>
          <w:tab w:val="left" w:pos="8689"/>
        </w:tabs>
        <w:ind w:right="120" w:firstLine="720"/>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04650080" w14:textId="77777777" w:rsidR="00922E9B" w:rsidRDefault="00922E9B" w:rsidP="00922E9B">
      <w:pPr>
        <w:pStyle w:val="afffe"/>
        <w:tabs>
          <w:tab w:val="left" w:pos="3163"/>
          <w:tab w:val="left" w:pos="5098"/>
          <w:tab w:val="left" w:pos="6350"/>
          <w:tab w:val="left" w:pos="8689"/>
        </w:tabs>
        <w:ind w:right="120" w:firstLine="720"/>
      </w:pPr>
      <w:r>
        <w:t xml:space="preserve">3) </w:t>
      </w:r>
      <w:r w:rsidRPr="006D6433">
        <w:rPr>
          <w:b/>
          <w:bCs/>
        </w:rPr>
        <w:t>духовно-нравственного воспитания:</w:t>
      </w:r>
    </w:p>
    <w:p w14:paraId="31D0DB62" w14:textId="77777777" w:rsidR="00922E9B" w:rsidRDefault="00922E9B" w:rsidP="00922E9B">
      <w:pPr>
        <w:pStyle w:val="afffe"/>
        <w:tabs>
          <w:tab w:val="left" w:pos="3163"/>
          <w:tab w:val="left" w:pos="5098"/>
          <w:tab w:val="left" w:pos="6350"/>
          <w:tab w:val="left" w:pos="8689"/>
        </w:tabs>
        <w:ind w:right="120" w:firstLine="720"/>
      </w:pPr>
      <w:r>
        <w:t>нравственного сознания, этического поведения;</w:t>
      </w:r>
    </w:p>
    <w:p w14:paraId="347D10E0" w14:textId="77777777" w:rsidR="00922E9B" w:rsidRDefault="00922E9B" w:rsidP="00922E9B">
      <w:pPr>
        <w:pStyle w:val="afffe"/>
        <w:tabs>
          <w:tab w:val="left" w:pos="3163"/>
          <w:tab w:val="left" w:pos="5098"/>
          <w:tab w:val="left" w:pos="6350"/>
          <w:tab w:val="left" w:pos="8689"/>
        </w:tabs>
        <w:ind w:right="120" w:firstLine="720"/>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3CFD25C9" w14:textId="77777777" w:rsidR="00922E9B" w:rsidRDefault="00922E9B" w:rsidP="00922E9B">
      <w:pPr>
        <w:pStyle w:val="afffe"/>
        <w:tabs>
          <w:tab w:val="left" w:pos="3163"/>
          <w:tab w:val="left" w:pos="5098"/>
          <w:tab w:val="left" w:pos="6350"/>
          <w:tab w:val="left" w:pos="8689"/>
        </w:tabs>
        <w:ind w:right="120" w:firstLine="720"/>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569F63A3" w14:textId="77777777" w:rsidR="00922E9B" w:rsidRDefault="00922E9B" w:rsidP="00922E9B">
      <w:pPr>
        <w:pStyle w:val="afffe"/>
        <w:tabs>
          <w:tab w:val="left" w:pos="3163"/>
          <w:tab w:val="left" w:pos="5098"/>
          <w:tab w:val="left" w:pos="6350"/>
          <w:tab w:val="left" w:pos="8689"/>
        </w:tabs>
        <w:ind w:right="120" w:firstLine="720"/>
      </w:pPr>
      <w:r>
        <w:t xml:space="preserve">4) </w:t>
      </w:r>
      <w:r w:rsidRPr="006D6433">
        <w:rPr>
          <w:b/>
          <w:bCs/>
        </w:rPr>
        <w:t>формирования культуры здоровья:</w:t>
      </w:r>
    </w:p>
    <w:p w14:paraId="3BBE5954" w14:textId="77777777" w:rsidR="00922E9B" w:rsidRDefault="00922E9B" w:rsidP="00922E9B">
      <w:pPr>
        <w:pStyle w:val="afffe"/>
        <w:tabs>
          <w:tab w:val="left" w:pos="3163"/>
          <w:tab w:val="left" w:pos="5098"/>
          <w:tab w:val="left" w:pos="6350"/>
          <w:tab w:val="left" w:pos="8689"/>
        </w:tabs>
        <w:ind w:right="120" w:firstLine="720"/>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1075C1B0" w14:textId="77777777" w:rsidR="00922E9B" w:rsidRDefault="00922E9B" w:rsidP="00922E9B">
      <w:pPr>
        <w:pStyle w:val="afffe"/>
        <w:tabs>
          <w:tab w:val="left" w:pos="3163"/>
          <w:tab w:val="left" w:pos="5098"/>
          <w:tab w:val="left" w:pos="6350"/>
          <w:tab w:val="left" w:pos="8689"/>
        </w:tabs>
        <w:ind w:right="120" w:firstLine="720"/>
      </w:pPr>
      <w:r>
        <w:t xml:space="preserve">соблюдения правил безопасного обращения с веществами в быту, повседневной жизни и в трудовой деятельности; </w:t>
      </w:r>
    </w:p>
    <w:p w14:paraId="10942C12" w14:textId="77777777" w:rsidR="00922E9B" w:rsidRDefault="00922E9B" w:rsidP="00922E9B">
      <w:pPr>
        <w:pStyle w:val="afffe"/>
        <w:tabs>
          <w:tab w:val="left" w:pos="3163"/>
          <w:tab w:val="left" w:pos="5098"/>
          <w:tab w:val="left" w:pos="6350"/>
          <w:tab w:val="left" w:pos="8689"/>
        </w:tabs>
        <w:ind w:right="120" w:firstLine="720"/>
      </w:pPr>
      <w: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F6B6BAF" w14:textId="77777777" w:rsidR="00922E9B" w:rsidRDefault="00922E9B" w:rsidP="00922E9B">
      <w:pPr>
        <w:pStyle w:val="afffe"/>
        <w:tabs>
          <w:tab w:val="left" w:pos="3163"/>
          <w:tab w:val="left" w:pos="5098"/>
          <w:tab w:val="left" w:pos="6350"/>
          <w:tab w:val="left" w:pos="8689"/>
        </w:tabs>
        <w:ind w:right="120" w:firstLine="720"/>
      </w:pPr>
      <w:r>
        <w:t>осознания последствий и неприятия вредных привычек (употребления алкоголя, наркотиков, курения);</w:t>
      </w:r>
    </w:p>
    <w:p w14:paraId="770ED470" w14:textId="77777777" w:rsidR="00922E9B" w:rsidRDefault="00922E9B" w:rsidP="00922E9B">
      <w:pPr>
        <w:pStyle w:val="afffe"/>
        <w:tabs>
          <w:tab w:val="left" w:pos="3163"/>
          <w:tab w:val="left" w:pos="5098"/>
          <w:tab w:val="left" w:pos="6350"/>
          <w:tab w:val="left" w:pos="8689"/>
        </w:tabs>
        <w:ind w:right="120" w:firstLine="720"/>
      </w:pPr>
      <w:r>
        <w:t xml:space="preserve">5) </w:t>
      </w:r>
      <w:r w:rsidRPr="006D6433">
        <w:rPr>
          <w:b/>
          <w:bCs/>
        </w:rPr>
        <w:t>трудового воспитания:</w:t>
      </w:r>
    </w:p>
    <w:p w14:paraId="0EF8D1EA" w14:textId="77777777" w:rsidR="00922E9B" w:rsidRDefault="00922E9B" w:rsidP="00922E9B">
      <w:pPr>
        <w:pStyle w:val="afffe"/>
        <w:tabs>
          <w:tab w:val="left" w:pos="3163"/>
          <w:tab w:val="left" w:pos="5098"/>
          <w:tab w:val="left" w:pos="6350"/>
          <w:tab w:val="left" w:pos="8689"/>
        </w:tabs>
        <w:ind w:right="120" w:firstLine="720"/>
      </w:pPr>
      <w:r>
        <w:t>коммуникативной компетентности в учебно-исследовательской деятельности, общественно полезной, творческой и других видах деятельности;</w:t>
      </w:r>
    </w:p>
    <w:p w14:paraId="7A99AFFB" w14:textId="77777777" w:rsidR="00922E9B" w:rsidRDefault="00922E9B" w:rsidP="00922E9B">
      <w:pPr>
        <w:pStyle w:val="afffe"/>
        <w:tabs>
          <w:tab w:val="left" w:pos="3163"/>
          <w:tab w:val="left" w:pos="5098"/>
          <w:tab w:val="left" w:pos="6350"/>
          <w:tab w:val="left" w:pos="8689"/>
        </w:tabs>
        <w:ind w:right="120" w:firstLine="720"/>
      </w:pPr>
      <w:r>
        <w:t xml:space="preserve">установки на активное участие в решении практических задач социальной направленности (в рамках своего класса, школы); </w:t>
      </w:r>
    </w:p>
    <w:p w14:paraId="7501364D" w14:textId="77777777" w:rsidR="00922E9B" w:rsidRDefault="00922E9B" w:rsidP="00922E9B">
      <w:pPr>
        <w:pStyle w:val="afffe"/>
        <w:tabs>
          <w:tab w:val="left" w:pos="3163"/>
          <w:tab w:val="left" w:pos="5098"/>
          <w:tab w:val="left" w:pos="6350"/>
          <w:tab w:val="left" w:pos="8689"/>
        </w:tabs>
        <w:ind w:right="120" w:firstLine="720"/>
      </w:pPr>
      <w:r>
        <w:t xml:space="preserve">интереса к практическому изучению профессий различного рода, в том числе на основе применения предметных знаний по химии; </w:t>
      </w:r>
    </w:p>
    <w:p w14:paraId="4A8D2D92" w14:textId="77777777" w:rsidR="00922E9B" w:rsidRDefault="00922E9B" w:rsidP="00922E9B">
      <w:pPr>
        <w:pStyle w:val="afffe"/>
        <w:tabs>
          <w:tab w:val="left" w:pos="3163"/>
          <w:tab w:val="left" w:pos="5098"/>
          <w:tab w:val="left" w:pos="6350"/>
          <w:tab w:val="left" w:pos="8689"/>
        </w:tabs>
        <w:ind w:right="120" w:firstLine="720"/>
      </w:pPr>
      <w:r>
        <w:t xml:space="preserve">уважения к труду, людям труда и результатам трудовой деятельности; </w:t>
      </w:r>
    </w:p>
    <w:p w14:paraId="251A0EC9" w14:textId="77777777" w:rsidR="00922E9B" w:rsidRDefault="00922E9B" w:rsidP="00922E9B">
      <w:pPr>
        <w:pStyle w:val="afffe"/>
        <w:tabs>
          <w:tab w:val="left" w:pos="3163"/>
          <w:tab w:val="left" w:pos="5098"/>
          <w:tab w:val="left" w:pos="6350"/>
          <w:tab w:val="left" w:pos="8689"/>
        </w:tabs>
        <w:ind w:right="120" w:firstLine="720"/>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73B5F934" w14:textId="77777777" w:rsidR="00922E9B" w:rsidRDefault="00922E9B" w:rsidP="00922E9B">
      <w:pPr>
        <w:pStyle w:val="afffe"/>
        <w:tabs>
          <w:tab w:val="left" w:pos="3163"/>
          <w:tab w:val="left" w:pos="5098"/>
          <w:tab w:val="left" w:pos="6350"/>
          <w:tab w:val="left" w:pos="8689"/>
        </w:tabs>
        <w:ind w:right="120" w:firstLine="720"/>
      </w:pPr>
      <w:r>
        <w:t xml:space="preserve">6) </w:t>
      </w:r>
      <w:r w:rsidRPr="006D6433">
        <w:rPr>
          <w:b/>
          <w:bCs/>
        </w:rPr>
        <w:t>экологического воспитания:</w:t>
      </w:r>
    </w:p>
    <w:p w14:paraId="272624F9" w14:textId="77777777" w:rsidR="00922E9B" w:rsidRDefault="00922E9B" w:rsidP="00922E9B">
      <w:pPr>
        <w:pStyle w:val="afffe"/>
        <w:tabs>
          <w:tab w:val="left" w:pos="3163"/>
          <w:tab w:val="left" w:pos="5098"/>
          <w:tab w:val="left" w:pos="6350"/>
          <w:tab w:val="left" w:pos="8689"/>
        </w:tabs>
        <w:ind w:right="120" w:firstLine="720"/>
      </w:pPr>
      <w:r>
        <w:t>экологически целесообразного отношения к природе, как источнику существования жизни на Земле;</w:t>
      </w:r>
    </w:p>
    <w:p w14:paraId="7D651947" w14:textId="77777777" w:rsidR="00922E9B" w:rsidRDefault="00922E9B" w:rsidP="00922E9B">
      <w:pPr>
        <w:pStyle w:val="afffe"/>
        <w:tabs>
          <w:tab w:val="left" w:pos="3163"/>
          <w:tab w:val="left" w:pos="5098"/>
          <w:tab w:val="left" w:pos="6350"/>
          <w:tab w:val="left" w:pos="8689"/>
        </w:tabs>
        <w:ind w:right="120" w:firstLine="720"/>
      </w:pPr>
      <w: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2A87BB2B" w14:textId="77777777" w:rsidR="00922E9B" w:rsidRDefault="00922E9B" w:rsidP="00922E9B">
      <w:pPr>
        <w:pStyle w:val="afffe"/>
        <w:tabs>
          <w:tab w:val="left" w:pos="3163"/>
          <w:tab w:val="left" w:pos="5098"/>
          <w:tab w:val="left" w:pos="6350"/>
          <w:tab w:val="left" w:pos="8689"/>
        </w:tabs>
        <w:ind w:right="120" w:firstLine="720"/>
      </w:pPr>
      <w:r>
        <w:t>осознания необходимости использования достижений химии для решения вопросов рационального природопользования;</w:t>
      </w:r>
    </w:p>
    <w:p w14:paraId="34243C8F" w14:textId="77777777" w:rsidR="00922E9B" w:rsidRDefault="00922E9B" w:rsidP="00922E9B">
      <w:pPr>
        <w:pStyle w:val="afffe"/>
        <w:tabs>
          <w:tab w:val="left" w:pos="3163"/>
          <w:tab w:val="left" w:pos="5098"/>
          <w:tab w:val="left" w:pos="6350"/>
          <w:tab w:val="left" w:pos="8689"/>
        </w:tabs>
        <w:ind w:right="120" w:firstLine="720"/>
      </w:pPr>
      <w: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D340EEA" w14:textId="77777777" w:rsidR="00922E9B" w:rsidRDefault="00922E9B" w:rsidP="00922E9B">
      <w:pPr>
        <w:pStyle w:val="afffe"/>
        <w:tabs>
          <w:tab w:val="left" w:pos="3163"/>
          <w:tab w:val="left" w:pos="5098"/>
          <w:tab w:val="left" w:pos="6350"/>
          <w:tab w:val="left" w:pos="8689"/>
        </w:tabs>
        <w:ind w:right="120" w:firstLine="720"/>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12D2677" w14:textId="77777777" w:rsidR="00922E9B" w:rsidRDefault="00922E9B" w:rsidP="00922E9B">
      <w:pPr>
        <w:pStyle w:val="afffe"/>
        <w:tabs>
          <w:tab w:val="left" w:pos="3163"/>
          <w:tab w:val="left" w:pos="5098"/>
          <w:tab w:val="left" w:pos="6350"/>
          <w:tab w:val="left" w:pos="8689"/>
        </w:tabs>
        <w:ind w:right="120" w:firstLine="720"/>
      </w:pPr>
      <w:r>
        <w:t xml:space="preserve">7) </w:t>
      </w:r>
      <w:r w:rsidRPr="006D6433">
        <w:rPr>
          <w:b/>
          <w:bCs/>
        </w:rPr>
        <w:t>ценности научного познания:</w:t>
      </w:r>
    </w:p>
    <w:p w14:paraId="3C2955A8" w14:textId="77777777" w:rsidR="00922E9B" w:rsidRDefault="00922E9B" w:rsidP="00922E9B">
      <w:pPr>
        <w:pStyle w:val="afffe"/>
        <w:tabs>
          <w:tab w:val="left" w:pos="3163"/>
          <w:tab w:val="left" w:pos="5098"/>
          <w:tab w:val="left" w:pos="6350"/>
          <w:tab w:val="left" w:pos="8689"/>
        </w:tabs>
        <w:ind w:right="120" w:firstLine="720"/>
      </w:pPr>
      <w:r>
        <w:t xml:space="preserve">сформированности мировоззрения, соответствующего современному уровню развития науки и общественной практики; </w:t>
      </w:r>
    </w:p>
    <w:p w14:paraId="18C7F13D" w14:textId="77777777" w:rsidR="00922E9B" w:rsidRDefault="00922E9B" w:rsidP="00922E9B">
      <w:pPr>
        <w:pStyle w:val="afffe"/>
        <w:tabs>
          <w:tab w:val="left" w:pos="3163"/>
          <w:tab w:val="left" w:pos="5098"/>
          <w:tab w:val="left" w:pos="6350"/>
          <w:tab w:val="left" w:pos="8689"/>
        </w:tabs>
        <w:ind w:right="120" w:firstLine="720"/>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497E82FB" w14:textId="77777777" w:rsidR="00922E9B" w:rsidRDefault="00922E9B" w:rsidP="00922E9B">
      <w:pPr>
        <w:pStyle w:val="afffe"/>
        <w:tabs>
          <w:tab w:val="left" w:pos="3163"/>
          <w:tab w:val="left" w:pos="5098"/>
          <w:tab w:val="left" w:pos="6350"/>
          <w:tab w:val="left" w:pos="8689"/>
        </w:tabs>
        <w:ind w:right="120" w:firstLine="720"/>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1573BE83" w14:textId="77777777" w:rsidR="00922E9B" w:rsidRDefault="00922E9B" w:rsidP="00922E9B">
      <w:pPr>
        <w:pStyle w:val="afffe"/>
        <w:tabs>
          <w:tab w:val="left" w:pos="3163"/>
          <w:tab w:val="left" w:pos="5098"/>
          <w:tab w:val="left" w:pos="6350"/>
          <w:tab w:val="left" w:pos="8689"/>
        </w:tabs>
        <w:ind w:right="120" w:firstLine="720"/>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14606D93" w14:textId="77777777" w:rsidR="00922E9B" w:rsidRDefault="00922E9B" w:rsidP="00922E9B">
      <w:pPr>
        <w:pStyle w:val="afffe"/>
        <w:tabs>
          <w:tab w:val="left" w:pos="3163"/>
          <w:tab w:val="left" w:pos="5098"/>
          <w:tab w:val="left" w:pos="6350"/>
          <w:tab w:val="left" w:pos="8689"/>
        </w:tabs>
        <w:ind w:right="120" w:firstLine="720"/>
      </w:pPr>
      <w:r>
        <w:t>способности самостоятельно использовать химические знания для решения проблем в реальных жизненных ситуациях;</w:t>
      </w:r>
    </w:p>
    <w:p w14:paraId="52586CE7" w14:textId="77777777" w:rsidR="00922E9B" w:rsidRDefault="00922E9B" w:rsidP="00922E9B">
      <w:pPr>
        <w:pStyle w:val="afffe"/>
        <w:tabs>
          <w:tab w:val="left" w:pos="3163"/>
          <w:tab w:val="left" w:pos="5098"/>
          <w:tab w:val="left" w:pos="6350"/>
          <w:tab w:val="left" w:pos="8689"/>
        </w:tabs>
        <w:ind w:right="120" w:firstLine="720"/>
      </w:pPr>
      <w:r>
        <w:t xml:space="preserve">интереса к познанию и исследовательской деятельности; </w:t>
      </w:r>
    </w:p>
    <w:p w14:paraId="2556C538" w14:textId="77777777" w:rsidR="00922E9B" w:rsidRDefault="00922E9B" w:rsidP="00922E9B">
      <w:pPr>
        <w:pStyle w:val="afffe"/>
        <w:tabs>
          <w:tab w:val="left" w:pos="3163"/>
          <w:tab w:val="left" w:pos="5098"/>
          <w:tab w:val="left" w:pos="6350"/>
          <w:tab w:val="left" w:pos="8689"/>
        </w:tabs>
        <w:ind w:right="120" w:firstLine="720"/>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0CD8AD05" w14:textId="77777777" w:rsidR="00922E9B" w:rsidRDefault="00922E9B" w:rsidP="00922E9B">
      <w:pPr>
        <w:pStyle w:val="afffe"/>
        <w:tabs>
          <w:tab w:val="left" w:pos="3163"/>
          <w:tab w:val="left" w:pos="5098"/>
          <w:tab w:val="left" w:pos="6350"/>
          <w:tab w:val="left" w:pos="8689"/>
        </w:tabs>
        <w:ind w:right="120" w:firstLine="720"/>
      </w:pPr>
      <w:r>
        <w:t>интереса к особенностям труда в различных сферах профессиональной деятельности.</w:t>
      </w:r>
    </w:p>
    <w:p w14:paraId="3C547B34" w14:textId="351EBA76" w:rsidR="006D6433" w:rsidRDefault="006D6433" w:rsidP="00922E9B">
      <w:pPr>
        <w:pStyle w:val="afffe"/>
        <w:tabs>
          <w:tab w:val="left" w:pos="3163"/>
          <w:tab w:val="left" w:pos="5098"/>
          <w:tab w:val="left" w:pos="6350"/>
          <w:tab w:val="left" w:pos="8689"/>
        </w:tabs>
        <w:ind w:right="120" w:firstLine="720"/>
      </w:pPr>
      <w:r>
        <w:t>Метапредметные результаты</w:t>
      </w:r>
    </w:p>
    <w:p w14:paraId="10142323" w14:textId="77777777" w:rsidR="00922E9B" w:rsidRDefault="00922E9B" w:rsidP="00922E9B">
      <w:pPr>
        <w:pStyle w:val="afffe"/>
        <w:tabs>
          <w:tab w:val="left" w:pos="3163"/>
          <w:tab w:val="left" w:pos="5098"/>
          <w:tab w:val="left" w:pos="6350"/>
          <w:tab w:val="left" w:pos="8689"/>
        </w:tabs>
        <w:ind w:right="120" w:firstLine="720"/>
      </w:pPr>
      <w:r>
        <w:t xml:space="preserve">Метапредметные результаты освоения учебного предмета «Химия» на уровне среднего общего образования включают: </w:t>
      </w:r>
    </w:p>
    <w:p w14:paraId="6F949CAD" w14:textId="77777777" w:rsidR="00922E9B" w:rsidRDefault="00922E9B" w:rsidP="00922E9B">
      <w:pPr>
        <w:pStyle w:val="afffe"/>
        <w:tabs>
          <w:tab w:val="left" w:pos="3163"/>
          <w:tab w:val="left" w:pos="5098"/>
          <w:tab w:val="left" w:pos="6350"/>
          <w:tab w:val="left" w:pos="8689"/>
        </w:tabs>
        <w:ind w:right="120" w:firstLine="720"/>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334B8412" w14:textId="77777777" w:rsidR="00922E9B" w:rsidRDefault="00922E9B" w:rsidP="00922E9B">
      <w:pPr>
        <w:pStyle w:val="afffe"/>
        <w:tabs>
          <w:tab w:val="left" w:pos="3163"/>
          <w:tab w:val="left" w:pos="5098"/>
          <w:tab w:val="left" w:pos="6350"/>
          <w:tab w:val="left" w:pos="8689"/>
        </w:tabs>
        <w:ind w:right="120" w:firstLine="720"/>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73167DAE" w14:textId="77777777" w:rsidR="00922E9B" w:rsidRDefault="00922E9B" w:rsidP="00922E9B">
      <w:pPr>
        <w:pStyle w:val="afffe"/>
        <w:tabs>
          <w:tab w:val="left" w:pos="3163"/>
          <w:tab w:val="left" w:pos="5098"/>
          <w:tab w:val="left" w:pos="6350"/>
          <w:tab w:val="left" w:pos="8689"/>
        </w:tabs>
        <w:ind w:right="120" w:firstLine="720"/>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0E05F91" w14:textId="77777777" w:rsidR="00922E9B" w:rsidRDefault="00922E9B" w:rsidP="00922E9B">
      <w:pPr>
        <w:pStyle w:val="afffe"/>
        <w:tabs>
          <w:tab w:val="left" w:pos="3163"/>
          <w:tab w:val="left" w:pos="5098"/>
          <w:tab w:val="left" w:pos="6350"/>
          <w:tab w:val="left" w:pos="8689"/>
        </w:tabs>
        <w:ind w:right="120" w:firstLine="720"/>
      </w:pPr>
      <w: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7ABF121E" w14:textId="77777777" w:rsidR="00922E9B" w:rsidRDefault="00922E9B" w:rsidP="00922E9B">
      <w:pPr>
        <w:pStyle w:val="afffe"/>
        <w:tabs>
          <w:tab w:val="left" w:pos="3163"/>
          <w:tab w:val="left" w:pos="5098"/>
          <w:tab w:val="left" w:pos="6350"/>
          <w:tab w:val="left" w:pos="8689"/>
        </w:tabs>
        <w:ind w:right="120" w:firstLine="720"/>
      </w:pPr>
      <w:r>
        <w:t>Овладение универсальными учебными познавательными действиями:</w:t>
      </w:r>
    </w:p>
    <w:p w14:paraId="0F26FDF1" w14:textId="77777777" w:rsidR="00922E9B" w:rsidRDefault="00922E9B" w:rsidP="00922E9B">
      <w:pPr>
        <w:pStyle w:val="afffe"/>
        <w:tabs>
          <w:tab w:val="left" w:pos="3163"/>
          <w:tab w:val="left" w:pos="5098"/>
          <w:tab w:val="left" w:pos="6350"/>
          <w:tab w:val="left" w:pos="8689"/>
        </w:tabs>
        <w:ind w:right="120" w:firstLine="720"/>
      </w:pPr>
      <w:r>
        <w:t>1) базовые логические действия:</w:t>
      </w:r>
    </w:p>
    <w:p w14:paraId="65E8AF89" w14:textId="77777777" w:rsidR="00922E9B" w:rsidRDefault="00922E9B" w:rsidP="00922E9B">
      <w:pPr>
        <w:pStyle w:val="afffe"/>
        <w:tabs>
          <w:tab w:val="left" w:pos="3163"/>
          <w:tab w:val="left" w:pos="5098"/>
          <w:tab w:val="left" w:pos="6350"/>
          <w:tab w:val="left" w:pos="8689"/>
        </w:tabs>
        <w:ind w:right="120" w:firstLine="720"/>
      </w:pPr>
      <w:r>
        <w:t xml:space="preserve">самостоятельно формулировать и актуализировать проблему, всесторонне её рассматривать; </w:t>
      </w:r>
    </w:p>
    <w:p w14:paraId="2AA30252" w14:textId="77777777" w:rsidR="00922E9B" w:rsidRDefault="00922E9B" w:rsidP="00922E9B">
      <w:pPr>
        <w:pStyle w:val="afffe"/>
        <w:tabs>
          <w:tab w:val="left" w:pos="3163"/>
          <w:tab w:val="left" w:pos="5098"/>
          <w:tab w:val="left" w:pos="6350"/>
          <w:tab w:val="left" w:pos="8689"/>
        </w:tabs>
        <w:ind w:right="120" w:firstLine="720"/>
      </w:pPr>
      <w:r>
        <w:t>определять цели деятельности, задавая параметры и критерии их достижения, соотносить результаты деятельности с поставленными целями;</w:t>
      </w:r>
    </w:p>
    <w:p w14:paraId="4A9CDEAD" w14:textId="77777777" w:rsidR="00922E9B" w:rsidRDefault="00922E9B" w:rsidP="00922E9B">
      <w:pPr>
        <w:pStyle w:val="afffe"/>
        <w:tabs>
          <w:tab w:val="left" w:pos="3163"/>
          <w:tab w:val="left" w:pos="5098"/>
          <w:tab w:val="left" w:pos="6350"/>
          <w:tab w:val="left" w:pos="8689"/>
        </w:tabs>
        <w:ind w:right="120" w:firstLine="720"/>
      </w:pPr>
      <w: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7F177959" w14:textId="77777777" w:rsidR="00922E9B" w:rsidRDefault="00922E9B" w:rsidP="00922E9B">
      <w:pPr>
        <w:pStyle w:val="afffe"/>
        <w:tabs>
          <w:tab w:val="left" w:pos="3163"/>
          <w:tab w:val="left" w:pos="5098"/>
          <w:tab w:val="left" w:pos="6350"/>
          <w:tab w:val="left" w:pos="8689"/>
        </w:tabs>
        <w:ind w:right="120" w:firstLine="720"/>
      </w:pPr>
      <w:r>
        <w:t xml:space="preserve">выбирать основания и критерии для классификации веществ и химических реакций; </w:t>
      </w:r>
    </w:p>
    <w:p w14:paraId="429737C1" w14:textId="77777777" w:rsidR="00922E9B" w:rsidRDefault="00922E9B" w:rsidP="00922E9B">
      <w:pPr>
        <w:pStyle w:val="afffe"/>
        <w:tabs>
          <w:tab w:val="left" w:pos="3163"/>
          <w:tab w:val="left" w:pos="5098"/>
          <w:tab w:val="left" w:pos="6350"/>
          <w:tab w:val="left" w:pos="8689"/>
        </w:tabs>
        <w:ind w:right="120" w:firstLine="720"/>
      </w:pPr>
      <w:r>
        <w:t xml:space="preserve">устанавливать причинно-следственные связи между изучаемыми явлениями; </w:t>
      </w:r>
    </w:p>
    <w:p w14:paraId="3E42BAA9" w14:textId="77777777" w:rsidR="00922E9B" w:rsidRDefault="00922E9B" w:rsidP="00922E9B">
      <w:pPr>
        <w:pStyle w:val="afffe"/>
        <w:tabs>
          <w:tab w:val="left" w:pos="3163"/>
          <w:tab w:val="left" w:pos="5098"/>
          <w:tab w:val="left" w:pos="6350"/>
          <w:tab w:val="left" w:pos="8689"/>
        </w:tabs>
        <w:ind w:right="120" w:firstLine="720"/>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0FFAD2E" w14:textId="77777777" w:rsidR="00922E9B" w:rsidRDefault="00922E9B" w:rsidP="00922E9B">
      <w:pPr>
        <w:pStyle w:val="afffe"/>
        <w:tabs>
          <w:tab w:val="left" w:pos="3163"/>
          <w:tab w:val="left" w:pos="5098"/>
          <w:tab w:val="left" w:pos="6350"/>
          <w:tab w:val="left" w:pos="8689"/>
        </w:tabs>
        <w:ind w:right="120" w:firstLine="720"/>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BA371A4" w14:textId="77777777" w:rsidR="00922E9B" w:rsidRDefault="00922E9B" w:rsidP="00922E9B">
      <w:pPr>
        <w:pStyle w:val="afffe"/>
        <w:tabs>
          <w:tab w:val="left" w:pos="3163"/>
          <w:tab w:val="left" w:pos="5098"/>
          <w:tab w:val="left" w:pos="6350"/>
          <w:tab w:val="left" w:pos="8689"/>
        </w:tabs>
        <w:ind w:right="120" w:firstLine="720"/>
      </w:pPr>
      <w:r>
        <w:t>2) базовые исследовательские действия:</w:t>
      </w:r>
    </w:p>
    <w:p w14:paraId="184B4F56" w14:textId="77777777" w:rsidR="00922E9B" w:rsidRDefault="00922E9B" w:rsidP="00922E9B">
      <w:pPr>
        <w:pStyle w:val="afffe"/>
        <w:tabs>
          <w:tab w:val="left" w:pos="3163"/>
          <w:tab w:val="left" w:pos="5098"/>
          <w:tab w:val="left" w:pos="6350"/>
          <w:tab w:val="left" w:pos="8689"/>
        </w:tabs>
        <w:ind w:right="120" w:firstLine="720"/>
      </w:pPr>
      <w:r>
        <w:t>владеть основами методов научного познания веществ и химических реакций;</w:t>
      </w:r>
    </w:p>
    <w:p w14:paraId="1C2F56E8" w14:textId="77777777" w:rsidR="00922E9B" w:rsidRDefault="00922E9B" w:rsidP="00922E9B">
      <w:pPr>
        <w:pStyle w:val="afffe"/>
        <w:tabs>
          <w:tab w:val="left" w:pos="3163"/>
          <w:tab w:val="left" w:pos="5098"/>
          <w:tab w:val="left" w:pos="6350"/>
          <w:tab w:val="left" w:pos="8689"/>
        </w:tabs>
        <w:ind w:right="120" w:firstLine="720"/>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5F25D2C1" w14:textId="77777777" w:rsidR="00922E9B" w:rsidRDefault="00922E9B" w:rsidP="00922E9B">
      <w:pPr>
        <w:pStyle w:val="afffe"/>
        <w:tabs>
          <w:tab w:val="left" w:pos="3163"/>
          <w:tab w:val="left" w:pos="5098"/>
          <w:tab w:val="left" w:pos="6350"/>
          <w:tab w:val="left" w:pos="8689"/>
        </w:tabs>
        <w:ind w:right="120" w:firstLine="720"/>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9131319" w14:textId="77777777" w:rsidR="00922E9B" w:rsidRDefault="00922E9B" w:rsidP="00922E9B">
      <w:pPr>
        <w:pStyle w:val="afffe"/>
        <w:tabs>
          <w:tab w:val="left" w:pos="3163"/>
          <w:tab w:val="left" w:pos="5098"/>
          <w:tab w:val="left" w:pos="6350"/>
          <w:tab w:val="left" w:pos="8689"/>
        </w:tabs>
        <w:ind w:right="120" w:firstLine="720"/>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7BD08FE1" w14:textId="77777777" w:rsidR="00922E9B" w:rsidRDefault="00922E9B" w:rsidP="00922E9B">
      <w:pPr>
        <w:pStyle w:val="afffe"/>
        <w:tabs>
          <w:tab w:val="left" w:pos="3163"/>
          <w:tab w:val="left" w:pos="5098"/>
          <w:tab w:val="left" w:pos="6350"/>
          <w:tab w:val="left" w:pos="8689"/>
        </w:tabs>
        <w:ind w:right="120" w:firstLine="720"/>
      </w:pPr>
      <w:r>
        <w:t>3) работа с информацией:</w:t>
      </w:r>
    </w:p>
    <w:p w14:paraId="0B2C96DD" w14:textId="77777777" w:rsidR="00922E9B" w:rsidRDefault="00922E9B" w:rsidP="00922E9B">
      <w:pPr>
        <w:pStyle w:val="afffe"/>
        <w:tabs>
          <w:tab w:val="left" w:pos="3163"/>
          <w:tab w:val="left" w:pos="5098"/>
          <w:tab w:val="left" w:pos="6350"/>
          <w:tab w:val="left" w:pos="8689"/>
        </w:tabs>
        <w:ind w:right="120" w:firstLine="720"/>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48A453F5" w14:textId="77777777" w:rsidR="00922E9B" w:rsidRDefault="00922E9B" w:rsidP="00922E9B">
      <w:pPr>
        <w:pStyle w:val="afffe"/>
        <w:tabs>
          <w:tab w:val="left" w:pos="3163"/>
          <w:tab w:val="left" w:pos="5098"/>
          <w:tab w:val="left" w:pos="6350"/>
          <w:tab w:val="left" w:pos="8689"/>
        </w:tabs>
        <w:ind w:right="120" w:firstLine="720"/>
      </w:pPr>
      <w: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6335B645" w14:textId="77777777" w:rsidR="00922E9B" w:rsidRDefault="00922E9B" w:rsidP="00922E9B">
      <w:pPr>
        <w:pStyle w:val="afffe"/>
        <w:tabs>
          <w:tab w:val="left" w:pos="3163"/>
          <w:tab w:val="left" w:pos="5098"/>
          <w:tab w:val="left" w:pos="6350"/>
          <w:tab w:val="left" w:pos="8689"/>
        </w:tabs>
        <w:ind w:right="120" w:firstLine="720"/>
      </w:pPr>
      <w:r>
        <w:t xml:space="preserve">приобретать опыт использования информационно-коммуникативных технологий и различных поисковых систем; </w:t>
      </w:r>
    </w:p>
    <w:p w14:paraId="1E9E4DDC" w14:textId="77777777" w:rsidR="00922E9B" w:rsidRDefault="00922E9B" w:rsidP="00922E9B">
      <w:pPr>
        <w:pStyle w:val="afffe"/>
        <w:tabs>
          <w:tab w:val="left" w:pos="3163"/>
          <w:tab w:val="left" w:pos="5098"/>
          <w:tab w:val="left" w:pos="6350"/>
          <w:tab w:val="left" w:pos="8689"/>
        </w:tabs>
        <w:ind w:right="120" w:firstLine="720"/>
      </w:pPr>
      <w:r>
        <w:t>самостоятельно выбирать оптимальную форму представления информации (схемы, графики, диаграммы, таблицы, рисунки и другие);</w:t>
      </w:r>
    </w:p>
    <w:p w14:paraId="3A1DADC4" w14:textId="77777777" w:rsidR="00922E9B" w:rsidRDefault="00922E9B" w:rsidP="00922E9B">
      <w:pPr>
        <w:pStyle w:val="afffe"/>
        <w:tabs>
          <w:tab w:val="left" w:pos="3163"/>
          <w:tab w:val="left" w:pos="5098"/>
          <w:tab w:val="left" w:pos="6350"/>
          <w:tab w:val="left" w:pos="8689"/>
        </w:tabs>
        <w:ind w:right="120" w:firstLine="720"/>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1F9FFE90" w14:textId="77777777" w:rsidR="00922E9B" w:rsidRDefault="00922E9B" w:rsidP="00922E9B">
      <w:pPr>
        <w:pStyle w:val="afffe"/>
        <w:tabs>
          <w:tab w:val="left" w:pos="3163"/>
          <w:tab w:val="left" w:pos="5098"/>
          <w:tab w:val="left" w:pos="6350"/>
          <w:tab w:val="left" w:pos="8689"/>
        </w:tabs>
        <w:ind w:right="120" w:firstLine="720"/>
      </w:pPr>
      <w:r>
        <w:t>использовать и преобразовывать знаково-символические средства наглядности.</w:t>
      </w:r>
    </w:p>
    <w:p w14:paraId="57F5A34B" w14:textId="77777777" w:rsidR="00922E9B" w:rsidRDefault="00922E9B" w:rsidP="00922E9B">
      <w:pPr>
        <w:pStyle w:val="afffe"/>
        <w:tabs>
          <w:tab w:val="left" w:pos="3163"/>
          <w:tab w:val="left" w:pos="5098"/>
          <w:tab w:val="left" w:pos="6350"/>
          <w:tab w:val="left" w:pos="8689"/>
        </w:tabs>
        <w:ind w:right="120" w:firstLine="720"/>
      </w:pPr>
      <w:r>
        <w:t>Овладение универсальными коммуникативными действиями:</w:t>
      </w:r>
    </w:p>
    <w:p w14:paraId="05864AF1" w14:textId="77777777" w:rsidR="00922E9B" w:rsidRDefault="00922E9B" w:rsidP="00922E9B">
      <w:pPr>
        <w:pStyle w:val="afffe"/>
        <w:tabs>
          <w:tab w:val="left" w:pos="3163"/>
          <w:tab w:val="left" w:pos="5098"/>
          <w:tab w:val="left" w:pos="6350"/>
          <w:tab w:val="left" w:pos="8689"/>
        </w:tabs>
        <w:ind w:right="120" w:firstLine="720"/>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0BF5B919" w14:textId="77777777" w:rsidR="00922E9B" w:rsidRDefault="00922E9B" w:rsidP="00922E9B">
      <w:pPr>
        <w:pStyle w:val="afffe"/>
        <w:tabs>
          <w:tab w:val="left" w:pos="3163"/>
          <w:tab w:val="left" w:pos="5098"/>
          <w:tab w:val="left" w:pos="6350"/>
          <w:tab w:val="left" w:pos="8689"/>
        </w:tabs>
        <w:ind w:right="120" w:firstLine="720"/>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CCABABD" w14:textId="77777777" w:rsidR="00922E9B" w:rsidRDefault="00922E9B" w:rsidP="00922E9B">
      <w:pPr>
        <w:pStyle w:val="afffe"/>
        <w:tabs>
          <w:tab w:val="left" w:pos="3163"/>
          <w:tab w:val="left" w:pos="5098"/>
          <w:tab w:val="left" w:pos="6350"/>
          <w:tab w:val="left" w:pos="8689"/>
        </w:tabs>
        <w:ind w:right="120" w:firstLine="720"/>
      </w:pPr>
      <w:r>
        <w:t>Овладение универсальными регулятивными действиями:</w:t>
      </w:r>
    </w:p>
    <w:p w14:paraId="386AC984" w14:textId="77777777" w:rsidR="00922E9B" w:rsidRDefault="00922E9B" w:rsidP="00922E9B">
      <w:pPr>
        <w:pStyle w:val="afffe"/>
        <w:tabs>
          <w:tab w:val="left" w:pos="3163"/>
          <w:tab w:val="left" w:pos="5098"/>
          <w:tab w:val="left" w:pos="6350"/>
          <w:tab w:val="left" w:pos="8689"/>
        </w:tabs>
        <w:ind w:right="120" w:firstLine="720"/>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3C1934F" w14:textId="77777777" w:rsidR="00922E9B" w:rsidRDefault="00922E9B" w:rsidP="00922E9B">
      <w:pPr>
        <w:pStyle w:val="afffe"/>
        <w:tabs>
          <w:tab w:val="left" w:pos="3163"/>
          <w:tab w:val="left" w:pos="5098"/>
          <w:tab w:val="left" w:pos="6350"/>
          <w:tab w:val="left" w:pos="8689"/>
        </w:tabs>
        <w:ind w:right="120" w:firstLine="720"/>
      </w:pPr>
      <w:r>
        <w:t>осуществлять самоконтроль своей деятельности на основе самоанализа и самооценки.</w:t>
      </w:r>
    </w:p>
    <w:p w14:paraId="643D2D0A" w14:textId="70A20D88" w:rsidR="00922E9B" w:rsidRDefault="006D6433" w:rsidP="00922E9B">
      <w:pPr>
        <w:pStyle w:val="afffe"/>
        <w:tabs>
          <w:tab w:val="left" w:pos="3163"/>
          <w:tab w:val="left" w:pos="5098"/>
          <w:tab w:val="left" w:pos="6350"/>
          <w:tab w:val="left" w:pos="8689"/>
        </w:tabs>
        <w:ind w:right="120" w:firstLine="720"/>
      </w:pPr>
      <w:r>
        <w:t>Предметные результаты</w:t>
      </w:r>
    </w:p>
    <w:p w14:paraId="739B3F45" w14:textId="77777777" w:rsidR="00922E9B" w:rsidRDefault="00922E9B" w:rsidP="00922E9B">
      <w:pPr>
        <w:pStyle w:val="afffe"/>
        <w:tabs>
          <w:tab w:val="left" w:pos="3163"/>
          <w:tab w:val="left" w:pos="5098"/>
          <w:tab w:val="left" w:pos="6350"/>
          <w:tab w:val="left" w:pos="8689"/>
        </w:tabs>
        <w:ind w:right="120" w:firstLine="720"/>
      </w:pPr>
      <w:r>
        <w:t>10 КЛАСС</w:t>
      </w:r>
    </w:p>
    <w:p w14:paraId="48E6C8A6" w14:textId="77777777" w:rsidR="00922E9B" w:rsidRDefault="00922E9B" w:rsidP="00922E9B">
      <w:pPr>
        <w:pStyle w:val="afffe"/>
        <w:tabs>
          <w:tab w:val="left" w:pos="3163"/>
          <w:tab w:val="left" w:pos="5098"/>
          <w:tab w:val="left" w:pos="6350"/>
          <w:tab w:val="left" w:pos="8689"/>
        </w:tabs>
        <w:ind w:right="120" w:firstLine="720"/>
      </w:pPr>
      <w:r>
        <w:t>Предметные результаты освоения курса «Органическая химия» отражают:</w:t>
      </w:r>
    </w:p>
    <w:p w14:paraId="58AC66DD" w14:textId="77777777" w:rsidR="00922E9B" w:rsidRDefault="00922E9B" w:rsidP="00922E9B">
      <w:pPr>
        <w:pStyle w:val="afffe"/>
        <w:tabs>
          <w:tab w:val="left" w:pos="3163"/>
          <w:tab w:val="left" w:pos="5098"/>
          <w:tab w:val="left" w:pos="6350"/>
          <w:tab w:val="left" w:pos="8689"/>
        </w:tabs>
        <w:ind w:right="120" w:firstLine="720"/>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8F30EF7" w14:textId="77777777" w:rsidR="00922E9B" w:rsidRDefault="00922E9B" w:rsidP="00922E9B">
      <w:pPr>
        <w:pStyle w:val="afffe"/>
        <w:tabs>
          <w:tab w:val="left" w:pos="3163"/>
          <w:tab w:val="left" w:pos="5098"/>
          <w:tab w:val="left" w:pos="6350"/>
          <w:tab w:val="left" w:pos="8689"/>
        </w:tabs>
        <w:ind w:right="120" w:firstLine="720"/>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4F91FC09"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2E7ECB19"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51425227"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7856745C" w14:textId="77777777" w:rsidR="00922E9B" w:rsidRDefault="00922E9B" w:rsidP="00922E9B">
      <w:pPr>
        <w:pStyle w:val="afffe"/>
        <w:tabs>
          <w:tab w:val="left" w:pos="3163"/>
          <w:tab w:val="left" w:pos="5098"/>
          <w:tab w:val="left" w:pos="6350"/>
          <w:tab w:val="left" w:pos="8689"/>
        </w:tabs>
        <w:ind w:right="120" w:firstLine="720"/>
      </w:pPr>
      <w:r>
        <w:t xml:space="preserve">сформированность умения определять виды химической связи в органических соединениях (одинарные и кратные); </w:t>
      </w:r>
    </w:p>
    <w:p w14:paraId="27BAF797"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4AB93399"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3DFD42F5"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37FE8AB2"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B1B9266"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2BCC34B0"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40E116A"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ABEE24E"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7FC9929"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408C9708" w14:textId="77777777" w:rsidR="00922E9B" w:rsidRDefault="00922E9B" w:rsidP="00922E9B">
      <w:pPr>
        <w:pStyle w:val="afffe"/>
        <w:tabs>
          <w:tab w:val="left" w:pos="3163"/>
          <w:tab w:val="left" w:pos="5098"/>
          <w:tab w:val="left" w:pos="6350"/>
          <w:tab w:val="left" w:pos="8689"/>
        </w:tabs>
        <w:ind w:right="120" w:firstLine="72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C8ADF47" w14:textId="77777777" w:rsidR="00922E9B" w:rsidRDefault="00922E9B" w:rsidP="00922E9B">
      <w:pPr>
        <w:pStyle w:val="afffe"/>
        <w:tabs>
          <w:tab w:val="left" w:pos="3163"/>
          <w:tab w:val="left" w:pos="5098"/>
          <w:tab w:val="left" w:pos="6350"/>
          <w:tab w:val="left" w:pos="8689"/>
        </w:tabs>
        <w:ind w:right="120" w:firstLine="720"/>
      </w:pPr>
      <w:r>
        <w:t>для слепых и слабовидящих обучающихся: умение использовать рельефно-точечную систему обозначений Л. Брайля для записи химических формул.</w:t>
      </w:r>
    </w:p>
    <w:p w14:paraId="1168C746" w14:textId="77777777" w:rsidR="00922E9B" w:rsidRDefault="00922E9B" w:rsidP="00922E9B">
      <w:pPr>
        <w:pStyle w:val="afffe"/>
        <w:tabs>
          <w:tab w:val="left" w:pos="3163"/>
          <w:tab w:val="left" w:pos="5098"/>
          <w:tab w:val="left" w:pos="6350"/>
          <w:tab w:val="left" w:pos="8689"/>
        </w:tabs>
        <w:ind w:right="120" w:firstLine="720"/>
      </w:pPr>
      <w:r>
        <w:t>11 КЛАСС</w:t>
      </w:r>
    </w:p>
    <w:p w14:paraId="61A0B3D3" w14:textId="77777777" w:rsidR="00922E9B" w:rsidRDefault="00922E9B" w:rsidP="00922E9B">
      <w:pPr>
        <w:pStyle w:val="afffe"/>
        <w:tabs>
          <w:tab w:val="left" w:pos="3163"/>
          <w:tab w:val="left" w:pos="5098"/>
          <w:tab w:val="left" w:pos="6350"/>
          <w:tab w:val="left" w:pos="8689"/>
        </w:tabs>
        <w:ind w:right="120" w:firstLine="720"/>
      </w:pPr>
      <w:r>
        <w:t>Предметные результаты освоения курса «Общая и неорганическая химия» отражают:</w:t>
      </w:r>
    </w:p>
    <w:p w14:paraId="6D1F8CAD" w14:textId="77777777" w:rsidR="00922E9B" w:rsidRDefault="00922E9B" w:rsidP="00922E9B">
      <w:pPr>
        <w:pStyle w:val="afffe"/>
        <w:tabs>
          <w:tab w:val="left" w:pos="3163"/>
          <w:tab w:val="left" w:pos="5098"/>
          <w:tab w:val="left" w:pos="6350"/>
          <w:tab w:val="left" w:pos="8689"/>
        </w:tabs>
        <w:ind w:right="120" w:firstLine="720"/>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E64BFAE" w14:textId="77777777" w:rsidR="00922E9B" w:rsidRDefault="00922E9B" w:rsidP="00922E9B">
      <w:pPr>
        <w:pStyle w:val="afffe"/>
        <w:tabs>
          <w:tab w:val="left" w:pos="3163"/>
          <w:tab w:val="left" w:pos="5098"/>
          <w:tab w:val="left" w:pos="6350"/>
          <w:tab w:val="left" w:pos="8689"/>
        </w:tabs>
        <w:ind w:right="120" w:firstLine="720"/>
      </w:pPr>
      <w: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2A1A79B6"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54BC0C90"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4D3ADB29"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65F68E7B"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3EC4F5AD" w14:textId="77777777" w:rsidR="00922E9B" w:rsidRDefault="00922E9B" w:rsidP="00922E9B">
      <w:pPr>
        <w:pStyle w:val="afffe"/>
        <w:tabs>
          <w:tab w:val="left" w:pos="3163"/>
          <w:tab w:val="left" w:pos="5098"/>
          <w:tab w:val="left" w:pos="6350"/>
          <w:tab w:val="left" w:pos="8689"/>
        </w:tabs>
        <w:ind w:right="120" w:firstLine="720"/>
      </w:pPr>
      <w: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14:paraId="2511C464"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14:paraId="35A8024D"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96D12E0"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879D91E" w14:textId="77777777" w:rsidR="00922E9B" w:rsidRDefault="00922E9B" w:rsidP="00922E9B">
      <w:pPr>
        <w:pStyle w:val="afffe"/>
        <w:tabs>
          <w:tab w:val="left" w:pos="3163"/>
          <w:tab w:val="left" w:pos="5098"/>
          <w:tab w:val="left" w:pos="6350"/>
          <w:tab w:val="left" w:pos="8689"/>
        </w:tabs>
        <w:ind w:right="120" w:firstLine="720"/>
      </w:pPr>
      <w: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358B2127"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3583930F"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13AD81A4"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253263B"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4AEE5B02"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352630B3"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5270CC2"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6213E21"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14592EB0" w14:textId="77777777" w:rsidR="00922E9B" w:rsidRDefault="00922E9B" w:rsidP="00922E9B">
      <w:pPr>
        <w:pStyle w:val="afffe"/>
        <w:tabs>
          <w:tab w:val="left" w:pos="3163"/>
          <w:tab w:val="left" w:pos="5098"/>
          <w:tab w:val="left" w:pos="6350"/>
          <w:tab w:val="left" w:pos="8689"/>
        </w:tabs>
        <w:ind w:right="120" w:firstLine="720"/>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3C60E058" w14:textId="77777777" w:rsidR="00922E9B" w:rsidRDefault="00922E9B" w:rsidP="00922E9B">
      <w:pPr>
        <w:pStyle w:val="afffe"/>
        <w:tabs>
          <w:tab w:val="left" w:pos="3163"/>
          <w:tab w:val="left" w:pos="5098"/>
          <w:tab w:val="left" w:pos="6350"/>
          <w:tab w:val="left" w:pos="8689"/>
        </w:tabs>
        <w:ind w:right="120" w:firstLine="72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9BD88D6" w14:textId="6B8B519B" w:rsidR="00922E9B" w:rsidRDefault="00922E9B" w:rsidP="00922E9B">
      <w:pPr>
        <w:pStyle w:val="afffe"/>
        <w:tabs>
          <w:tab w:val="left" w:pos="3163"/>
          <w:tab w:val="left" w:pos="5098"/>
          <w:tab w:val="left" w:pos="6350"/>
          <w:tab w:val="left" w:pos="8689"/>
        </w:tabs>
        <w:ind w:right="120" w:firstLine="720"/>
      </w:pPr>
      <w:r>
        <w:t>для слепых и слабовидящих обучающихся: умение использовать рельефно-точечную систему обозначений Л. Брайля для записи химических формул.</w:t>
      </w:r>
    </w:p>
    <w:p w14:paraId="2D214B38" w14:textId="77777777" w:rsidR="006D6433" w:rsidRDefault="006D6433" w:rsidP="00922E9B">
      <w:pPr>
        <w:pStyle w:val="afffe"/>
        <w:tabs>
          <w:tab w:val="left" w:pos="3163"/>
          <w:tab w:val="left" w:pos="5098"/>
          <w:tab w:val="left" w:pos="6350"/>
          <w:tab w:val="left" w:pos="8689"/>
        </w:tabs>
        <w:ind w:right="120" w:firstLine="720"/>
      </w:pPr>
    </w:p>
    <w:p w14:paraId="0E0A0DB6" w14:textId="4D7D93A9" w:rsidR="006D6433" w:rsidRPr="006D6433" w:rsidRDefault="006D6433" w:rsidP="006D6433">
      <w:pPr>
        <w:pStyle w:val="afffe"/>
        <w:tabs>
          <w:tab w:val="left" w:pos="3163"/>
          <w:tab w:val="left" w:pos="5098"/>
          <w:tab w:val="left" w:pos="6350"/>
          <w:tab w:val="left" w:pos="8689"/>
        </w:tabs>
        <w:ind w:right="120" w:firstLine="720"/>
        <w:jc w:val="center"/>
        <w:rPr>
          <w:b/>
          <w:bCs/>
        </w:rPr>
      </w:pPr>
      <w:r w:rsidRPr="006D6433">
        <w:rPr>
          <w:b/>
          <w:bCs/>
        </w:rPr>
        <w:t>«Биология» (базовый уровень)</w:t>
      </w:r>
    </w:p>
    <w:p w14:paraId="732CF8AF" w14:textId="77777777" w:rsidR="006D6433" w:rsidRDefault="006D6433" w:rsidP="006D6433">
      <w:pPr>
        <w:pStyle w:val="afffe"/>
        <w:tabs>
          <w:tab w:val="left" w:pos="3163"/>
          <w:tab w:val="left" w:pos="5098"/>
          <w:tab w:val="left" w:pos="6350"/>
          <w:tab w:val="left" w:pos="8689"/>
        </w:tabs>
        <w:ind w:right="120" w:firstLine="720"/>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1F4D3DB3" w14:textId="77777777" w:rsidR="006D6433" w:rsidRDefault="006D6433" w:rsidP="006D6433">
      <w:pPr>
        <w:pStyle w:val="afffe"/>
        <w:tabs>
          <w:tab w:val="left" w:pos="3163"/>
          <w:tab w:val="left" w:pos="5098"/>
          <w:tab w:val="left" w:pos="6350"/>
          <w:tab w:val="left" w:pos="8689"/>
        </w:tabs>
        <w:ind w:right="120" w:firstLine="720"/>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14:paraId="7144B3B2" w14:textId="77777777" w:rsidR="006D6433" w:rsidRDefault="006D6433" w:rsidP="006D6433">
      <w:pPr>
        <w:pStyle w:val="afffe"/>
        <w:tabs>
          <w:tab w:val="left" w:pos="3163"/>
          <w:tab w:val="left" w:pos="5098"/>
          <w:tab w:val="left" w:pos="6350"/>
          <w:tab w:val="left" w:pos="8689"/>
        </w:tabs>
        <w:ind w:right="120" w:firstLine="720"/>
      </w:pPr>
      <w: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73AEB24A" w14:textId="77777777" w:rsidR="006D6433" w:rsidRDefault="006D6433" w:rsidP="006D6433">
      <w:pPr>
        <w:pStyle w:val="afffe"/>
        <w:tabs>
          <w:tab w:val="left" w:pos="3163"/>
          <w:tab w:val="left" w:pos="5098"/>
          <w:tab w:val="left" w:pos="6350"/>
          <w:tab w:val="left" w:pos="8689"/>
        </w:tabs>
        <w:ind w:right="120" w:firstLine="720"/>
      </w:pPr>
      <w: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0FFAC030" w14:textId="77777777" w:rsidR="006D6433" w:rsidRDefault="006D6433" w:rsidP="006D6433">
      <w:pPr>
        <w:pStyle w:val="afffe"/>
        <w:tabs>
          <w:tab w:val="left" w:pos="3163"/>
          <w:tab w:val="left" w:pos="5098"/>
          <w:tab w:val="left" w:pos="6350"/>
          <w:tab w:val="left" w:pos="8689"/>
        </w:tabs>
        <w:ind w:right="120" w:firstLine="720"/>
      </w:pPr>
      <w: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21ABBC4B" w14:textId="77777777" w:rsidR="006D6433" w:rsidRDefault="006D6433" w:rsidP="006D6433">
      <w:pPr>
        <w:pStyle w:val="afffe"/>
        <w:tabs>
          <w:tab w:val="left" w:pos="3163"/>
          <w:tab w:val="left" w:pos="5098"/>
          <w:tab w:val="left" w:pos="6350"/>
          <w:tab w:val="left" w:pos="8689"/>
        </w:tabs>
        <w:ind w:right="120" w:firstLine="720"/>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54634E54" w14:textId="77777777" w:rsidR="006D6433" w:rsidRDefault="006D6433" w:rsidP="006D6433">
      <w:pPr>
        <w:pStyle w:val="afffe"/>
        <w:tabs>
          <w:tab w:val="left" w:pos="3163"/>
          <w:tab w:val="left" w:pos="5098"/>
          <w:tab w:val="left" w:pos="6350"/>
          <w:tab w:val="left" w:pos="8689"/>
        </w:tabs>
        <w:ind w:right="120" w:firstLine="720"/>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00C0D87E" w14:textId="77777777" w:rsidR="006D6433" w:rsidRDefault="006D6433" w:rsidP="006D6433">
      <w:pPr>
        <w:pStyle w:val="afffe"/>
        <w:tabs>
          <w:tab w:val="left" w:pos="3163"/>
          <w:tab w:val="left" w:pos="5098"/>
          <w:tab w:val="left" w:pos="6350"/>
          <w:tab w:val="left" w:pos="8689"/>
        </w:tabs>
        <w:ind w:right="120" w:firstLine="720"/>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013E0370" w14:textId="77777777" w:rsidR="006D6433" w:rsidRDefault="006D6433" w:rsidP="006D6433">
      <w:pPr>
        <w:pStyle w:val="afffe"/>
        <w:tabs>
          <w:tab w:val="left" w:pos="3163"/>
          <w:tab w:val="left" w:pos="5098"/>
          <w:tab w:val="left" w:pos="6350"/>
          <w:tab w:val="left" w:pos="8689"/>
        </w:tabs>
        <w:ind w:right="120" w:firstLine="720"/>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431692DD" w14:textId="77777777" w:rsidR="006D6433" w:rsidRDefault="006D6433" w:rsidP="006D6433">
      <w:pPr>
        <w:pStyle w:val="afffe"/>
        <w:tabs>
          <w:tab w:val="left" w:pos="3163"/>
          <w:tab w:val="left" w:pos="5098"/>
          <w:tab w:val="left" w:pos="6350"/>
          <w:tab w:val="left" w:pos="8689"/>
        </w:tabs>
        <w:ind w:right="120" w:firstLine="720"/>
      </w:pPr>
      <w:r>
        <w:t>Достижение цели изучения учебного предмета «Биология» на базовом уровне обеспечивается решением следующих задач:</w:t>
      </w:r>
    </w:p>
    <w:p w14:paraId="540D0FF2" w14:textId="77777777" w:rsidR="006D6433" w:rsidRDefault="006D6433" w:rsidP="006D6433">
      <w:pPr>
        <w:pStyle w:val="afffe"/>
        <w:tabs>
          <w:tab w:val="left" w:pos="3163"/>
          <w:tab w:val="left" w:pos="5098"/>
          <w:tab w:val="left" w:pos="6350"/>
          <w:tab w:val="left" w:pos="8689"/>
        </w:tabs>
        <w:ind w:right="120" w:firstLine="720"/>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14299879" w14:textId="77777777" w:rsidR="006D6433" w:rsidRDefault="006D6433" w:rsidP="006D6433">
      <w:pPr>
        <w:pStyle w:val="afffe"/>
        <w:tabs>
          <w:tab w:val="left" w:pos="3163"/>
          <w:tab w:val="left" w:pos="5098"/>
          <w:tab w:val="left" w:pos="6350"/>
          <w:tab w:val="left" w:pos="8689"/>
        </w:tabs>
        <w:ind w:right="120" w:firstLine="720"/>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1ACB2078" w14:textId="77777777" w:rsidR="006D6433" w:rsidRDefault="006D6433" w:rsidP="006D6433">
      <w:pPr>
        <w:pStyle w:val="afffe"/>
        <w:tabs>
          <w:tab w:val="left" w:pos="3163"/>
          <w:tab w:val="left" w:pos="5098"/>
          <w:tab w:val="left" w:pos="6350"/>
          <w:tab w:val="left" w:pos="8689"/>
        </w:tabs>
        <w:ind w:right="120" w:firstLine="720"/>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7DA94C25" w14:textId="77777777" w:rsidR="006D6433" w:rsidRDefault="006D6433" w:rsidP="006D6433">
      <w:pPr>
        <w:pStyle w:val="afffe"/>
        <w:tabs>
          <w:tab w:val="left" w:pos="3163"/>
          <w:tab w:val="left" w:pos="5098"/>
          <w:tab w:val="left" w:pos="6350"/>
          <w:tab w:val="left" w:pos="8689"/>
        </w:tabs>
        <w:ind w:right="120" w:firstLine="720"/>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62DB1C41" w14:textId="77777777" w:rsidR="006D6433" w:rsidRDefault="006D6433" w:rsidP="006D6433">
      <w:pPr>
        <w:pStyle w:val="afffe"/>
        <w:tabs>
          <w:tab w:val="left" w:pos="3163"/>
          <w:tab w:val="left" w:pos="5098"/>
          <w:tab w:val="left" w:pos="6350"/>
          <w:tab w:val="left" w:pos="8689"/>
        </w:tabs>
        <w:ind w:right="120" w:firstLine="720"/>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AD7CA59" w14:textId="77777777" w:rsidR="006D6433" w:rsidRDefault="006D6433" w:rsidP="006D6433">
      <w:pPr>
        <w:pStyle w:val="afffe"/>
        <w:tabs>
          <w:tab w:val="left" w:pos="3163"/>
          <w:tab w:val="left" w:pos="5098"/>
          <w:tab w:val="left" w:pos="6350"/>
          <w:tab w:val="left" w:pos="8689"/>
        </w:tabs>
        <w:ind w:right="120" w:firstLine="720"/>
      </w:pPr>
      <w:r>
        <w:t>осознание ценности биологических знаний для повышения уровня экологической культуры, для формирования научного мировоззрения;</w:t>
      </w:r>
    </w:p>
    <w:p w14:paraId="137A7EEB" w14:textId="77777777" w:rsidR="006D6433" w:rsidRDefault="006D6433" w:rsidP="006D6433">
      <w:pPr>
        <w:pStyle w:val="afffe"/>
        <w:tabs>
          <w:tab w:val="left" w:pos="3163"/>
          <w:tab w:val="left" w:pos="5098"/>
          <w:tab w:val="left" w:pos="6350"/>
          <w:tab w:val="left" w:pos="8689"/>
        </w:tabs>
        <w:ind w:right="120" w:firstLine="720"/>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5D63B4E4" w14:textId="77777777" w:rsidR="006D6433" w:rsidRDefault="006D6433" w:rsidP="006D6433">
      <w:pPr>
        <w:pStyle w:val="afffe"/>
        <w:tabs>
          <w:tab w:val="left" w:pos="3163"/>
          <w:tab w:val="left" w:pos="5098"/>
          <w:tab w:val="left" w:pos="6350"/>
          <w:tab w:val="left" w:pos="8689"/>
        </w:tabs>
        <w:ind w:right="120" w:firstLine="720"/>
      </w:pPr>
      <w: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551F7F85" w14:textId="77777777" w:rsidR="006D6433" w:rsidRDefault="006D6433" w:rsidP="006D6433">
      <w:pPr>
        <w:pStyle w:val="afffe"/>
        <w:tabs>
          <w:tab w:val="left" w:pos="3163"/>
          <w:tab w:val="left" w:pos="5098"/>
          <w:tab w:val="left" w:pos="6350"/>
          <w:tab w:val="left" w:pos="8689"/>
        </w:tabs>
        <w:ind w:right="120" w:firstLine="720"/>
      </w:pPr>
      <w: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14:paraId="346BF259" w14:textId="7DFB481F" w:rsidR="006D6433" w:rsidRDefault="006D6433" w:rsidP="006D6433">
      <w:pPr>
        <w:pStyle w:val="afffe"/>
        <w:tabs>
          <w:tab w:val="left" w:pos="3163"/>
          <w:tab w:val="left" w:pos="5098"/>
          <w:tab w:val="left" w:pos="6350"/>
          <w:tab w:val="left" w:pos="8689"/>
        </w:tabs>
        <w:ind w:right="120" w:firstLine="720"/>
      </w:pPr>
      <w:r>
        <w:t xml:space="preserve"> Содержание обучения</w:t>
      </w:r>
    </w:p>
    <w:p w14:paraId="1A9626D9" w14:textId="77777777" w:rsidR="006D6433" w:rsidRDefault="006D6433" w:rsidP="006D6433">
      <w:pPr>
        <w:pStyle w:val="afffe"/>
        <w:tabs>
          <w:tab w:val="left" w:pos="3163"/>
          <w:tab w:val="left" w:pos="5098"/>
          <w:tab w:val="left" w:pos="6350"/>
          <w:tab w:val="left" w:pos="8689"/>
        </w:tabs>
        <w:ind w:right="120" w:firstLine="720"/>
      </w:pPr>
      <w:r>
        <w:t>10 КЛАСС</w:t>
      </w:r>
    </w:p>
    <w:p w14:paraId="497F200E" w14:textId="77777777" w:rsidR="006D6433" w:rsidRDefault="006D6433" w:rsidP="006D6433">
      <w:pPr>
        <w:pStyle w:val="afffe"/>
        <w:tabs>
          <w:tab w:val="left" w:pos="3163"/>
          <w:tab w:val="left" w:pos="5098"/>
          <w:tab w:val="left" w:pos="6350"/>
          <w:tab w:val="left" w:pos="8689"/>
        </w:tabs>
        <w:ind w:right="120" w:firstLine="720"/>
      </w:pPr>
      <w:r>
        <w:t>Тема 1. Биология как наука.</w:t>
      </w:r>
    </w:p>
    <w:p w14:paraId="2CFD8DFB" w14:textId="77777777" w:rsidR="006D6433" w:rsidRDefault="006D6433" w:rsidP="006D6433">
      <w:pPr>
        <w:pStyle w:val="afffe"/>
        <w:tabs>
          <w:tab w:val="left" w:pos="3163"/>
          <w:tab w:val="left" w:pos="5098"/>
          <w:tab w:val="left" w:pos="6350"/>
          <w:tab w:val="left" w:pos="8689"/>
        </w:tabs>
        <w:ind w:right="120" w:firstLine="720"/>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63CA84F" w14:textId="77777777" w:rsidR="006D6433" w:rsidRDefault="006D6433" w:rsidP="006D6433">
      <w:pPr>
        <w:pStyle w:val="afffe"/>
        <w:tabs>
          <w:tab w:val="left" w:pos="3163"/>
          <w:tab w:val="left" w:pos="5098"/>
          <w:tab w:val="left" w:pos="6350"/>
          <w:tab w:val="left" w:pos="8689"/>
        </w:tabs>
        <w:ind w:right="120" w:firstLine="720"/>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3011952C"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2D9494D9" w14:textId="77777777" w:rsidR="006D6433" w:rsidRDefault="006D6433" w:rsidP="006D6433">
      <w:pPr>
        <w:pStyle w:val="afffe"/>
        <w:tabs>
          <w:tab w:val="left" w:pos="3163"/>
          <w:tab w:val="left" w:pos="5098"/>
          <w:tab w:val="left" w:pos="6350"/>
          <w:tab w:val="left" w:pos="8689"/>
        </w:tabs>
        <w:ind w:right="120" w:firstLine="720"/>
      </w:pPr>
      <w:r>
        <w:t>Портреты: Ч. Дарвин, Г. Мендель, Н. К. Кольцов, Дж. Уотсон и Ф. Крик.</w:t>
      </w:r>
    </w:p>
    <w:p w14:paraId="381F16D5" w14:textId="77777777" w:rsidR="006D6433" w:rsidRDefault="006D6433" w:rsidP="006D6433">
      <w:pPr>
        <w:pStyle w:val="afffe"/>
        <w:tabs>
          <w:tab w:val="left" w:pos="3163"/>
          <w:tab w:val="left" w:pos="5098"/>
          <w:tab w:val="left" w:pos="6350"/>
          <w:tab w:val="left" w:pos="8689"/>
        </w:tabs>
        <w:ind w:right="120" w:firstLine="720"/>
      </w:pPr>
      <w:r>
        <w:t>Таблицы и схемы: «Методы познания живой природы».</w:t>
      </w:r>
    </w:p>
    <w:p w14:paraId="1BBBC698" w14:textId="77777777" w:rsidR="006D6433" w:rsidRDefault="006D6433" w:rsidP="006D6433">
      <w:pPr>
        <w:pStyle w:val="afffe"/>
        <w:tabs>
          <w:tab w:val="left" w:pos="3163"/>
          <w:tab w:val="left" w:pos="5098"/>
          <w:tab w:val="left" w:pos="6350"/>
          <w:tab w:val="left" w:pos="8689"/>
        </w:tabs>
        <w:ind w:right="120" w:firstLine="720"/>
      </w:pPr>
      <w:r>
        <w:t>Лабораторные и практические работы:</w:t>
      </w:r>
    </w:p>
    <w:p w14:paraId="0DBE6733" w14:textId="77777777" w:rsidR="006D6433" w:rsidRDefault="006D6433" w:rsidP="006D6433">
      <w:pPr>
        <w:pStyle w:val="afffe"/>
        <w:tabs>
          <w:tab w:val="left" w:pos="3163"/>
          <w:tab w:val="left" w:pos="5098"/>
          <w:tab w:val="left" w:pos="6350"/>
          <w:tab w:val="left" w:pos="8689"/>
        </w:tabs>
        <w:ind w:right="120" w:firstLine="720"/>
      </w:pPr>
      <w:r>
        <w:t>Практическая работа № 1. «Использование различных методов при изучении биологических объектов».</w:t>
      </w:r>
    </w:p>
    <w:p w14:paraId="5C89C8EC" w14:textId="77777777" w:rsidR="006D6433" w:rsidRDefault="006D6433" w:rsidP="006D6433">
      <w:pPr>
        <w:pStyle w:val="afffe"/>
        <w:tabs>
          <w:tab w:val="left" w:pos="3163"/>
          <w:tab w:val="left" w:pos="5098"/>
          <w:tab w:val="left" w:pos="6350"/>
          <w:tab w:val="left" w:pos="8689"/>
        </w:tabs>
        <w:ind w:right="120" w:firstLine="720"/>
      </w:pPr>
      <w:r>
        <w:t>Тема 2. Живые системы и их организация.</w:t>
      </w:r>
    </w:p>
    <w:p w14:paraId="2CEDE4D2" w14:textId="77777777" w:rsidR="006D6433" w:rsidRDefault="006D6433" w:rsidP="006D6433">
      <w:pPr>
        <w:pStyle w:val="afffe"/>
        <w:tabs>
          <w:tab w:val="left" w:pos="3163"/>
          <w:tab w:val="left" w:pos="5098"/>
          <w:tab w:val="left" w:pos="6350"/>
          <w:tab w:val="left" w:pos="8689"/>
        </w:tabs>
        <w:ind w:right="120" w:firstLine="720"/>
      </w:pPr>
      <w:r>
        <w:t>Живые системы (биосистемы) как предмет изучения биологии. Отличие живых систем от неорганической природы.</w:t>
      </w:r>
    </w:p>
    <w:p w14:paraId="3D701306" w14:textId="77777777" w:rsidR="006D6433" w:rsidRDefault="006D6433" w:rsidP="006D6433">
      <w:pPr>
        <w:pStyle w:val="afffe"/>
        <w:tabs>
          <w:tab w:val="left" w:pos="3163"/>
          <w:tab w:val="left" w:pos="5098"/>
          <w:tab w:val="left" w:pos="6350"/>
          <w:tab w:val="left" w:pos="8689"/>
        </w:tabs>
        <w:ind w:right="120" w:firstLine="720"/>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0F9692A4"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1E845FAB" w14:textId="77777777" w:rsidR="006D6433" w:rsidRDefault="006D6433" w:rsidP="006D6433">
      <w:pPr>
        <w:pStyle w:val="afffe"/>
        <w:tabs>
          <w:tab w:val="left" w:pos="3163"/>
          <w:tab w:val="left" w:pos="5098"/>
          <w:tab w:val="left" w:pos="6350"/>
          <w:tab w:val="left" w:pos="8689"/>
        </w:tabs>
        <w:ind w:right="120" w:firstLine="720"/>
      </w:pPr>
      <w:r>
        <w:t>Таблицы и схемы: «Основные признаки жизни», «Уровни организации живой природы».</w:t>
      </w:r>
    </w:p>
    <w:p w14:paraId="5756DE8A" w14:textId="77777777" w:rsidR="006D6433" w:rsidRDefault="006D6433" w:rsidP="006D6433">
      <w:pPr>
        <w:pStyle w:val="afffe"/>
        <w:tabs>
          <w:tab w:val="left" w:pos="3163"/>
          <w:tab w:val="left" w:pos="5098"/>
          <w:tab w:val="left" w:pos="6350"/>
          <w:tab w:val="left" w:pos="8689"/>
        </w:tabs>
        <w:ind w:right="120" w:firstLine="720"/>
      </w:pPr>
      <w:r>
        <w:t>Оборудование: модель молекулы ДНК.</w:t>
      </w:r>
    </w:p>
    <w:p w14:paraId="3AA42F8C" w14:textId="77777777" w:rsidR="006D6433" w:rsidRDefault="006D6433" w:rsidP="006D6433">
      <w:pPr>
        <w:pStyle w:val="afffe"/>
        <w:tabs>
          <w:tab w:val="left" w:pos="3163"/>
          <w:tab w:val="left" w:pos="5098"/>
          <w:tab w:val="left" w:pos="6350"/>
          <w:tab w:val="left" w:pos="8689"/>
        </w:tabs>
        <w:ind w:right="120" w:firstLine="720"/>
      </w:pPr>
      <w:r>
        <w:t>Тема 3. Химический состав и строение клетки.</w:t>
      </w:r>
    </w:p>
    <w:p w14:paraId="47C0D86A" w14:textId="77777777" w:rsidR="006D6433" w:rsidRDefault="006D6433" w:rsidP="006D6433">
      <w:pPr>
        <w:pStyle w:val="afffe"/>
        <w:tabs>
          <w:tab w:val="left" w:pos="3163"/>
          <w:tab w:val="left" w:pos="5098"/>
          <w:tab w:val="left" w:pos="6350"/>
          <w:tab w:val="left" w:pos="8689"/>
        </w:tabs>
        <w:ind w:right="120" w:firstLine="720"/>
      </w:pPr>
      <w:r>
        <w:t xml:space="preserve"> Химический состав клетки. Химические элементы: макроэлементы, микроэлементы. Вода и минеральные вещества.</w:t>
      </w:r>
    </w:p>
    <w:p w14:paraId="4C3B2A15" w14:textId="77777777" w:rsidR="006D6433" w:rsidRDefault="006D6433" w:rsidP="006D6433">
      <w:pPr>
        <w:pStyle w:val="afffe"/>
        <w:tabs>
          <w:tab w:val="left" w:pos="3163"/>
          <w:tab w:val="left" w:pos="5098"/>
          <w:tab w:val="left" w:pos="6350"/>
          <w:tab w:val="left" w:pos="8689"/>
        </w:tabs>
        <w:ind w:right="120" w:firstLine="720"/>
      </w:pPr>
      <w:r>
        <w:t>Функции воды и минеральных веществ в клетке. Поддержание осмотического баланса.</w:t>
      </w:r>
    </w:p>
    <w:p w14:paraId="14CA3DB9" w14:textId="77777777" w:rsidR="006D6433" w:rsidRDefault="006D6433" w:rsidP="006D6433">
      <w:pPr>
        <w:pStyle w:val="afffe"/>
        <w:tabs>
          <w:tab w:val="left" w:pos="3163"/>
          <w:tab w:val="left" w:pos="5098"/>
          <w:tab w:val="left" w:pos="6350"/>
          <w:tab w:val="left" w:pos="8689"/>
        </w:tabs>
        <w:ind w:right="120" w:firstLine="720"/>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2DAEB0BC" w14:textId="77777777" w:rsidR="006D6433" w:rsidRDefault="006D6433" w:rsidP="006D6433">
      <w:pPr>
        <w:pStyle w:val="afffe"/>
        <w:tabs>
          <w:tab w:val="left" w:pos="3163"/>
          <w:tab w:val="left" w:pos="5098"/>
          <w:tab w:val="left" w:pos="6350"/>
          <w:tab w:val="left" w:pos="8689"/>
        </w:tabs>
        <w:ind w:right="120" w:firstLine="720"/>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21BEDD90" w14:textId="77777777" w:rsidR="006D6433" w:rsidRDefault="006D6433" w:rsidP="006D6433">
      <w:pPr>
        <w:pStyle w:val="afffe"/>
        <w:tabs>
          <w:tab w:val="left" w:pos="3163"/>
          <w:tab w:val="left" w:pos="5098"/>
          <w:tab w:val="left" w:pos="6350"/>
          <w:tab w:val="left" w:pos="8689"/>
        </w:tabs>
        <w:ind w:right="120" w:firstLine="720"/>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324698CF" w14:textId="77777777" w:rsidR="006D6433" w:rsidRDefault="006D6433" w:rsidP="006D6433">
      <w:pPr>
        <w:pStyle w:val="afffe"/>
        <w:tabs>
          <w:tab w:val="left" w:pos="3163"/>
          <w:tab w:val="left" w:pos="5098"/>
          <w:tab w:val="left" w:pos="6350"/>
          <w:tab w:val="left" w:pos="8689"/>
        </w:tabs>
        <w:ind w:right="120" w:firstLine="720"/>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960F937" w14:textId="77777777" w:rsidR="006D6433" w:rsidRDefault="006D6433" w:rsidP="006D6433">
      <w:pPr>
        <w:pStyle w:val="afffe"/>
        <w:tabs>
          <w:tab w:val="left" w:pos="3163"/>
          <w:tab w:val="left" w:pos="5098"/>
          <w:tab w:val="left" w:pos="6350"/>
          <w:tab w:val="left" w:pos="8689"/>
        </w:tabs>
        <w:ind w:right="120" w:firstLine="720"/>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78459FC6" w14:textId="77777777" w:rsidR="006D6433" w:rsidRDefault="006D6433" w:rsidP="006D6433">
      <w:pPr>
        <w:pStyle w:val="afffe"/>
        <w:tabs>
          <w:tab w:val="left" w:pos="3163"/>
          <w:tab w:val="left" w:pos="5098"/>
          <w:tab w:val="left" w:pos="6350"/>
          <w:tab w:val="left" w:pos="8689"/>
        </w:tabs>
        <w:ind w:right="120" w:firstLine="720"/>
      </w:pPr>
      <w:r>
        <w:t>Цитология – наука о клетке. Клеточная теория – пример взаимодействия идей и фактов в научном познании. Методы изучения клетки.</w:t>
      </w:r>
    </w:p>
    <w:p w14:paraId="220F653E" w14:textId="77777777" w:rsidR="006D6433" w:rsidRDefault="006D6433" w:rsidP="006D6433">
      <w:pPr>
        <w:pStyle w:val="afffe"/>
        <w:tabs>
          <w:tab w:val="left" w:pos="3163"/>
          <w:tab w:val="left" w:pos="5098"/>
          <w:tab w:val="left" w:pos="6350"/>
          <w:tab w:val="left" w:pos="8689"/>
        </w:tabs>
        <w:ind w:right="120" w:firstLine="720"/>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43ABCE2B" w14:textId="77777777" w:rsidR="006D6433" w:rsidRDefault="006D6433" w:rsidP="006D6433">
      <w:pPr>
        <w:pStyle w:val="afffe"/>
        <w:tabs>
          <w:tab w:val="left" w:pos="3163"/>
          <w:tab w:val="left" w:pos="5098"/>
          <w:tab w:val="left" w:pos="6350"/>
          <w:tab w:val="left" w:pos="8689"/>
        </w:tabs>
        <w:ind w:right="120" w:firstLine="720"/>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31112EE0" w14:textId="77777777" w:rsidR="006D6433" w:rsidRDefault="006D6433" w:rsidP="006D6433">
      <w:pPr>
        <w:pStyle w:val="afffe"/>
        <w:tabs>
          <w:tab w:val="left" w:pos="3163"/>
          <w:tab w:val="left" w:pos="5098"/>
          <w:tab w:val="left" w:pos="6350"/>
          <w:tab w:val="left" w:pos="8689"/>
        </w:tabs>
        <w:ind w:right="120" w:firstLine="720"/>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7B400663" w14:textId="77777777" w:rsidR="006D6433" w:rsidRDefault="006D6433" w:rsidP="006D6433">
      <w:pPr>
        <w:pStyle w:val="afffe"/>
        <w:tabs>
          <w:tab w:val="left" w:pos="3163"/>
          <w:tab w:val="left" w:pos="5098"/>
          <w:tab w:val="left" w:pos="6350"/>
          <w:tab w:val="left" w:pos="8689"/>
        </w:tabs>
        <w:ind w:right="120" w:firstLine="720"/>
      </w:pPr>
      <w:r>
        <w:t>Ядро – регуляторный центр клетки. Строение ядра: ядерная оболочка, кариоплазма, хроматин, ядрышко. Хромосомы.</w:t>
      </w:r>
    </w:p>
    <w:p w14:paraId="6241FAF3" w14:textId="77777777" w:rsidR="006D6433" w:rsidRDefault="006D6433" w:rsidP="006D6433">
      <w:pPr>
        <w:pStyle w:val="afffe"/>
        <w:tabs>
          <w:tab w:val="left" w:pos="3163"/>
          <w:tab w:val="left" w:pos="5098"/>
          <w:tab w:val="left" w:pos="6350"/>
          <w:tab w:val="left" w:pos="8689"/>
        </w:tabs>
        <w:ind w:right="120" w:firstLine="720"/>
      </w:pPr>
      <w:r>
        <w:t>Транспорт веществ в клетке.</w:t>
      </w:r>
    </w:p>
    <w:p w14:paraId="18452734"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2FFDB116" w14:textId="77777777" w:rsidR="006D6433" w:rsidRDefault="006D6433" w:rsidP="006D6433">
      <w:pPr>
        <w:pStyle w:val="afffe"/>
        <w:tabs>
          <w:tab w:val="left" w:pos="3163"/>
          <w:tab w:val="left" w:pos="5098"/>
          <w:tab w:val="left" w:pos="6350"/>
          <w:tab w:val="left" w:pos="8689"/>
        </w:tabs>
        <w:ind w:right="120" w:firstLine="720"/>
      </w:pPr>
      <w:r>
        <w:t>Портреты: А. Левенгук, Р. Гук, Т. Шванн, М. Шлейден, Р. Вирхов, Дж. Уотсон, Ф. Крик, М. Уилкинс, Р. Франклин, К. М. Бэр.</w:t>
      </w:r>
    </w:p>
    <w:p w14:paraId="327F5F80" w14:textId="77777777" w:rsidR="006D6433" w:rsidRDefault="006D6433" w:rsidP="006D6433">
      <w:pPr>
        <w:pStyle w:val="afffe"/>
        <w:tabs>
          <w:tab w:val="left" w:pos="3163"/>
          <w:tab w:val="left" w:pos="5098"/>
          <w:tab w:val="left" w:pos="6350"/>
          <w:tab w:val="left" w:pos="8689"/>
        </w:tabs>
        <w:ind w:right="120" w:firstLine="720"/>
      </w:pPr>
      <w:r>
        <w:t>Диаграммы: «Распределение химических элементов в неживой природе», «Распределение химических элементов в живой природе».</w:t>
      </w:r>
    </w:p>
    <w:p w14:paraId="5B7F886A" w14:textId="77777777" w:rsidR="006D6433" w:rsidRDefault="006D6433" w:rsidP="006D6433">
      <w:pPr>
        <w:pStyle w:val="afffe"/>
        <w:tabs>
          <w:tab w:val="left" w:pos="3163"/>
          <w:tab w:val="left" w:pos="5098"/>
          <w:tab w:val="left" w:pos="6350"/>
          <w:tab w:val="left" w:pos="8689"/>
        </w:tabs>
        <w:ind w:right="120" w:firstLine="720"/>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46A13F52" w14:textId="77777777" w:rsidR="006D6433" w:rsidRDefault="006D6433" w:rsidP="006D6433">
      <w:pPr>
        <w:pStyle w:val="afffe"/>
        <w:tabs>
          <w:tab w:val="left" w:pos="3163"/>
          <w:tab w:val="left" w:pos="5098"/>
          <w:tab w:val="left" w:pos="6350"/>
          <w:tab w:val="left" w:pos="8689"/>
        </w:tabs>
        <w:ind w:right="120" w:firstLine="720"/>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33070D73" w14:textId="77777777" w:rsidR="006D6433" w:rsidRDefault="006D6433" w:rsidP="006D6433">
      <w:pPr>
        <w:pStyle w:val="afffe"/>
        <w:tabs>
          <w:tab w:val="left" w:pos="3163"/>
          <w:tab w:val="left" w:pos="5098"/>
          <w:tab w:val="left" w:pos="6350"/>
          <w:tab w:val="left" w:pos="8689"/>
        </w:tabs>
        <w:ind w:right="120" w:firstLine="720"/>
      </w:pPr>
      <w:r>
        <w:t>Лабораторные и практические работы:</w:t>
      </w:r>
    </w:p>
    <w:p w14:paraId="309BB465" w14:textId="77777777" w:rsidR="006D6433" w:rsidRDefault="006D6433" w:rsidP="006D6433">
      <w:pPr>
        <w:pStyle w:val="afffe"/>
        <w:tabs>
          <w:tab w:val="left" w:pos="3163"/>
          <w:tab w:val="left" w:pos="5098"/>
          <w:tab w:val="left" w:pos="6350"/>
          <w:tab w:val="left" w:pos="8689"/>
        </w:tabs>
        <w:ind w:right="120" w:firstLine="720"/>
      </w:pPr>
      <w:r>
        <w:t>Лабораторная работа № 1. «Изучение каталитической активности ферментов (на примере амилазы или каталазы)».</w:t>
      </w:r>
    </w:p>
    <w:p w14:paraId="60644255" w14:textId="77777777" w:rsidR="006D6433" w:rsidRDefault="006D6433" w:rsidP="006D6433">
      <w:pPr>
        <w:pStyle w:val="afffe"/>
        <w:tabs>
          <w:tab w:val="left" w:pos="3163"/>
          <w:tab w:val="left" w:pos="5098"/>
          <w:tab w:val="left" w:pos="6350"/>
          <w:tab w:val="left" w:pos="8689"/>
        </w:tabs>
        <w:ind w:right="120" w:firstLine="720"/>
      </w:pPr>
      <w:r>
        <w:t>Лабораторная работа № 2. «Изучение строения клеток растений, животных и бактерий под микроскопом на готовых микропрепаратах и их описание».</w:t>
      </w:r>
    </w:p>
    <w:p w14:paraId="0151A733" w14:textId="77777777" w:rsidR="006D6433" w:rsidRDefault="006D6433" w:rsidP="006D6433">
      <w:pPr>
        <w:pStyle w:val="afffe"/>
        <w:tabs>
          <w:tab w:val="left" w:pos="3163"/>
          <w:tab w:val="left" w:pos="5098"/>
          <w:tab w:val="left" w:pos="6350"/>
          <w:tab w:val="left" w:pos="8689"/>
        </w:tabs>
        <w:ind w:right="120" w:firstLine="720"/>
      </w:pPr>
      <w:r>
        <w:t>Тема 4. Жизнедеятельность клетки.</w:t>
      </w:r>
    </w:p>
    <w:p w14:paraId="34880DB8" w14:textId="77777777" w:rsidR="006D6433" w:rsidRDefault="006D6433" w:rsidP="006D6433">
      <w:pPr>
        <w:pStyle w:val="afffe"/>
        <w:tabs>
          <w:tab w:val="left" w:pos="3163"/>
          <w:tab w:val="left" w:pos="5098"/>
          <w:tab w:val="left" w:pos="6350"/>
          <w:tab w:val="left" w:pos="8689"/>
        </w:tabs>
        <w:ind w:right="120" w:firstLine="720"/>
      </w:pPr>
      <w: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62831C8A" w14:textId="77777777" w:rsidR="006D6433" w:rsidRDefault="006D6433" w:rsidP="006D6433">
      <w:pPr>
        <w:pStyle w:val="afffe"/>
        <w:tabs>
          <w:tab w:val="left" w:pos="3163"/>
          <w:tab w:val="left" w:pos="5098"/>
          <w:tab w:val="left" w:pos="6350"/>
          <w:tab w:val="left" w:pos="8689"/>
        </w:tabs>
        <w:ind w:right="120" w:firstLine="720"/>
      </w:pPr>
      <w:r>
        <w:t>Типы обмена веществ: автотрофный и гетеротрофный. Роль ферментов в обмене веществ и превращении энергии в клетке.</w:t>
      </w:r>
    </w:p>
    <w:p w14:paraId="5AEAD786" w14:textId="77777777" w:rsidR="006D6433" w:rsidRDefault="006D6433" w:rsidP="006D6433">
      <w:pPr>
        <w:pStyle w:val="afffe"/>
        <w:tabs>
          <w:tab w:val="left" w:pos="3163"/>
          <w:tab w:val="left" w:pos="5098"/>
          <w:tab w:val="left" w:pos="6350"/>
          <w:tab w:val="left" w:pos="8689"/>
        </w:tabs>
        <w:ind w:right="120" w:firstLine="720"/>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7E5B1BB9" w14:textId="77777777" w:rsidR="006D6433" w:rsidRDefault="006D6433" w:rsidP="006D6433">
      <w:pPr>
        <w:pStyle w:val="afffe"/>
        <w:tabs>
          <w:tab w:val="left" w:pos="3163"/>
          <w:tab w:val="left" w:pos="5098"/>
          <w:tab w:val="left" w:pos="6350"/>
          <w:tab w:val="left" w:pos="8689"/>
        </w:tabs>
        <w:ind w:right="120" w:firstLine="720"/>
      </w:pPr>
      <w:r>
        <w:t>Хемосинтез. Хемосинтезирующие бактерии. Значение хемосинтеза для жизни на Земле.</w:t>
      </w:r>
    </w:p>
    <w:p w14:paraId="08438591" w14:textId="77777777" w:rsidR="006D6433" w:rsidRDefault="006D6433" w:rsidP="006D6433">
      <w:pPr>
        <w:pStyle w:val="afffe"/>
        <w:tabs>
          <w:tab w:val="left" w:pos="3163"/>
          <w:tab w:val="left" w:pos="5098"/>
          <w:tab w:val="left" w:pos="6350"/>
          <w:tab w:val="left" w:pos="8689"/>
        </w:tabs>
        <w:ind w:right="120" w:firstLine="720"/>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2167BACF" w14:textId="77777777" w:rsidR="006D6433" w:rsidRDefault="006D6433" w:rsidP="006D6433">
      <w:pPr>
        <w:pStyle w:val="afffe"/>
        <w:tabs>
          <w:tab w:val="left" w:pos="3163"/>
          <w:tab w:val="left" w:pos="5098"/>
          <w:tab w:val="left" w:pos="6350"/>
          <w:tab w:val="left" w:pos="8689"/>
        </w:tabs>
        <w:ind w:right="120" w:firstLine="720"/>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23765458" w14:textId="77777777" w:rsidR="006D6433" w:rsidRDefault="006D6433" w:rsidP="006D6433">
      <w:pPr>
        <w:pStyle w:val="afffe"/>
        <w:tabs>
          <w:tab w:val="left" w:pos="3163"/>
          <w:tab w:val="left" w:pos="5098"/>
          <w:tab w:val="left" w:pos="6350"/>
          <w:tab w:val="left" w:pos="8689"/>
        </w:tabs>
        <w:ind w:right="120" w:firstLine="720"/>
      </w:pPr>
      <w: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0D8E6FD7"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2C65439A" w14:textId="77777777" w:rsidR="006D6433" w:rsidRDefault="006D6433" w:rsidP="006D6433">
      <w:pPr>
        <w:pStyle w:val="afffe"/>
        <w:tabs>
          <w:tab w:val="left" w:pos="3163"/>
          <w:tab w:val="left" w:pos="5098"/>
          <w:tab w:val="left" w:pos="6350"/>
          <w:tab w:val="left" w:pos="8689"/>
        </w:tabs>
        <w:ind w:right="120" w:firstLine="720"/>
      </w:pPr>
      <w:r>
        <w:t>Портреты: Н. К. Кольцов, Д. И. Ивановский, К. А. Тимирязев.</w:t>
      </w:r>
    </w:p>
    <w:p w14:paraId="43DF4323" w14:textId="77777777" w:rsidR="006D6433" w:rsidRDefault="006D6433" w:rsidP="006D6433">
      <w:pPr>
        <w:pStyle w:val="afffe"/>
        <w:tabs>
          <w:tab w:val="left" w:pos="3163"/>
          <w:tab w:val="left" w:pos="5098"/>
          <w:tab w:val="left" w:pos="6350"/>
          <w:tab w:val="left" w:pos="8689"/>
        </w:tabs>
        <w:ind w:right="120" w:firstLine="720"/>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671F6789" w14:textId="77777777" w:rsidR="006D6433" w:rsidRDefault="006D6433" w:rsidP="006D6433">
      <w:pPr>
        <w:pStyle w:val="afffe"/>
        <w:tabs>
          <w:tab w:val="left" w:pos="3163"/>
          <w:tab w:val="left" w:pos="5098"/>
          <w:tab w:val="left" w:pos="6350"/>
          <w:tab w:val="left" w:pos="8689"/>
        </w:tabs>
        <w:ind w:right="120" w:firstLine="720"/>
      </w:pPr>
      <w:r>
        <w:t>Оборудование: модели-аппликации «Удвоение ДНК и транскрипция», «Биосинтез белка», «Строение клетки», модель структуры ДНК.</w:t>
      </w:r>
    </w:p>
    <w:p w14:paraId="3AD3DA19" w14:textId="77777777" w:rsidR="006D6433" w:rsidRDefault="006D6433" w:rsidP="006D6433">
      <w:pPr>
        <w:pStyle w:val="afffe"/>
        <w:tabs>
          <w:tab w:val="left" w:pos="3163"/>
          <w:tab w:val="left" w:pos="5098"/>
          <w:tab w:val="left" w:pos="6350"/>
          <w:tab w:val="left" w:pos="8689"/>
        </w:tabs>
        <w:ind w:right="120" w:firstLine="720"/>
      </w:pPr>
      <w:r>
        <w:t>Тема 5. Размножение и индивидуальное развитие организмов.</w:t>
      </w:r>
    </w:p>
    <w:p w14:paraId="6C62B710" w14:textId="77777777" w:rsidR="006D6433" w:rsidRDefault="006D6433" w:rsidP="006D6433">
      <w:pPr>
        <w:pStyle w:val="afffe"/>
        <w:tabs>
          <w:tab w:val="left" w:pos="3163"/>
          <w:tab w:val="left" w:pos="5098"/>
          <w:tab w:val="left" w:pos="6350"/>
          <w:tab w:val="left" w:pos="8689"/>
        </w:tabs>
        <w:ind w:right="120" w:firstLine="720"/>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215D3AE" w14:textId="77777777" w:rsidR="006D6433" w:rsidRDefault="006D6433" w:rsidP="006D6433">
      <w:pPr>
        <w:pStyle w:val="afffe"/>
        <w:tabs>
          <w:tab w:val="left" w:pos="3163"/>
          <w:tab w:val="left" w:pos="5098"/>
          <w:tab w:val="left" w:pos="6350"/>
          <w:tab w:val="left" w:pos="8689"/>
        </w:tabs>
        <w:ind w:right="120" w:firstLine="720"/>
      </w:pPr>
      <w:r>
        <w:t>Деление клетки – митоз. Стадии митоза. Процессы, происходящие на разных стадиях митоза. Биологический смысл митоза.</w:t>
      </w:r>
    </w:p>
    <w:p w14:paraId="3A667F38" w14:textId="77777777" w:rsidR="006D6433" w:rsidRDefault="006D6433" w:rsidP="006D6433">
      <w:pPr>
        <w:pStyle w:val="afffe"/>
        <w:tabs>
          <w:tab w:val="left" w:pos="3163"/>
          <w:tab w:val="left" w:pos="5098"/>
          <w:tab w:val="left" w:pos="6350"/>
          <w:tab w:val="left" w:pos="8689"/>
        </w:tabs>
        <w:ind w:right="120" w:firstLine="720"/>
      </w:pPr>
      <w:r>
        <w:t>Программируемая гибель клетки – апоптоз.</w:t>
      </w:r>
    </w:p>
    <w:p w14:paraId="092B6C5A" w14:textId="77777777" w:rsidR="006D6433" w:rsidRDefault="006D6433" w:rsidP="006D6433">
      <w:pPr>
        <w:pStyle w:val="afffe"/>
        <w:tabs>
          <w:tab w:val="left" w:pos="3163"/>
          <w:tab w:val="left" w:pos="5098"/>
          <w:tab w:val="left" w:pos="6350"/>
          <w:tab w:val="left" w:pos="8689"/>
        </w:tabs>
        <w:ind w:right="120" w:firstLine="720"/>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61E8667A" w14:textId="77777777" w:rsidR="006D6433" w:rsidRDefault="006D6433" w:rsidP="006D6433">
      <w:pPr>
        <w:pStyle w:val="afffe"/>
        <w:tabs>
          <w:tab w:val="left" w:pos="3163"/>
          <w:tab w:val="left" w:pos="5098"/>
          <w:tab w:val="left" w:pos="6350"/>
          <w:tab w:val="left" w:pos="8689"/>
        </w:tabs>
        <w:ind w:right="120" w:firstLine="720"/>
      </w:pPr>
      <w:r>
        <w:t>Половое размножение, его отличия от бесполого.</w:t>
      </w:r>
    </w:p>
    <w:p w14:paraId="2BB02F7D" w14:textId="77777777" w:rsidR="006D6433" w:rsidRDefault="006D6433" w:rsidP="006D6433">
      <w:pPr>
        <w:pStyle w:val="afffe"/>
        <w:tabs>
          <w:tab w:val="left" w:pos="3163"/>
          <w:tab w:val="left" w:pos="5098"/>
          <w:tab w:val="left" w:pos="6350"/>
          <w:tab w:val="left" w:pos="8689"/>
        </w:tabs>
        <w:ind w:right="120" w:firstLine="720"/>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11A87BC" w14:textId="77777777" w:rsidR="006D6433" w:rsidRDefault="006D6433" w:rsidP="006D6433">
      <w:pPr>
        <w:pStyle w:val="afffe"/>
        <w:tabs>
          <w:tab w:val="left" w:pos="3163"/>
          <w:tab w:val="left" w:pos="5098"/>
          <w:tab w:val="left" w:pos="6350"/>
          <w:tab w:val="left" w:pos="8689"/>
        </w:tabs>
        <w:ind w:right="120" w:firstLine="720"/>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14:paraId="11D5E90D" w14:textId="77777777" w:rsidR="006D6433" w:rsidRDefault="006D6433" w:rsidP="006D6433">
      <w:pPr>
        <w:pStyle w:val="afffe"/>
        <w:tabs>
          <w:tab w:val="left" w:pos="3163"/>
          <w:tab w:val="left" w:pos="5098"/>
          <w:tab w:val="left" w:pos="6350"/>
          <w:tab w:val="left" w:pos="8689"/>
        </w:tabs>
        <w:ind w:right="120" w:firstLine="720"/>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565A6293" w14:textId="77777777" w:rsidR="006D6433" w:rsidRDefault="006D6433" w:rsidP="006D6433">
      <w:pPr>
        <w:pStyle w:val="afffe"/>
        <w:tabs>
          <w:tab w:val="left" w:pos="3163"/>
          <w:tab w:val="left" w:pos="5098"/>
          <w:tab w:val="left" w:pos="6350"/>
          <w:tab w:val="left" w:pos="8689"/>
        </w:tabs>
        <w:ind w:right="120" w:firstLine="720"/>
      </w:pPr>
      <w:r>
        <w:t>Рост и развитие растений. Онтогенез цветкового растения: строение семени, стадии развития.</w:t>
      </w:r>
    </w:p>
    <w:p w14:paraId="64848CD9"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4C1C4CCE" w14:textId="77777777" w:rsidR="006D6433" w:rsidRDefault="006D6433" w:rsidP="006D6433">
      <w:pPr>
        <w:pStyle w:val="afffe"/>
        <w:tabs>
          <w:tab w:val="left" w:pos="3163"/>
          <w:tab w:val="left" w:pos="5098"/>
          <w:tab w:val="left" w:pos="6350"/>
          <w:tab w:val="left" w:pos="8689"/>
        </w:tabs>
        <w:ind w:right="120" w:firstLine="720"/>
      </w:pPr>
      <w: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74BB4ADB" w14:textId="77777777" w:rsidR="006D6433" w:rsidRDefault="006D6433" w:rsidP="006D6433">
      <w:pPr>
        <w:pStyle w:val="afffe"/>
        <w:tabs>
          <w:tab w:val="left" w:pos="3163"/>
          <w:tab w:val="left" w:pos="5098"/>
          <w:tab w:val="left" w:pos="6350"/>
          <w:tab w:val="left" w:pos="8689"/>
        </w:tabs>
        <w:ind w:right="120" w:firstLine="720"/>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033B376" w14:textId="77777777" w:rsidR="006D6433" w:rsidRDefault="006D6433" w:rsidP="006D6433">
      <w:pPr>
        <w:pStyle w:val="afffe"/>
        <w:tabs>
          <w:tab w:val="left" w:pos="3163"/>
          <w:tab w:val="left" w:pos="5098"/>
          <w:tab w:val="left" w:pos="6350"/>
          <w:tab w:val="left" w:pos="8689"/>
        </w:tabs>
        <w:ind w:right="120" w:firstLine="720"/>
      </w:pPr>
      <w:r>
        <w:t>Лабораторные и практические работы:</w:t>
      </w:r>
    </w:p>
    <w:p w14:paraId="6A78921A" w14:textId="77777777" w:rsidR="006D6433" w:rsidRDefault="006D6433" w:rsidP="006D6433">
      <w:pPr>
        <w:pStyle w:val="afffe"/>
        <w:tabs>
          <w:tab w:val="left" w:pos="3163"/>
          <w:tab w:val="left" w:pos="5098"/>
          <w:tab w:val="left" w:pos="6350"/>
          <w:tab w:val="left" w:pos="8689"/>
        </w:tabs>
        <w:ind w:right="120" w:firstLine="720"/>
      </w:pPr>
      <w:r>
        <w:t>Лабораторная работа № 3. «Наблюдение митоза в клетках кончика корешка лука на готовых микропрепаратах».</w:t>
      </w:r>
    </w:p>
    <w:p w14:paraId="2E89E04A" w14:textId="77777777" w:rsidR="006D6433" w:rsidRDefault="006D6433" w:rsidP="006D6433">
      <w:pPr>
        <w:pStyle w:val="afffe"/>
        <w:tabs>
          <w:tab w:val="left" w:pos="3163"/>
          <w:tab w:val="left" w:pos="5098"/>
          <w:tab w:val="left" w:pos="6350"/>
          <w:tab w:val="left" w:pos="8689"/>
        </w:tabs>
        <w:ind w:right="120" w:firstLine="720"/>
      </w:pPr>
      <w:r>
        <w:t>Лабораторная работа № 4. «Изучение строения половых клеток на готовых микропрепаратах».</w:t>
      </w:r>
    </w:p>
    <w:p w14:paraId="7A6E3F7C" w14:textId="77777777" w:rsidR="006D6433" w:rsidRDefault="006D6433" w:rsidP="006D6433">
      <w:pPr>
        <w:pStyle w:val="afffe"/>
        <w:tabs>
          <w:tab w:val="left" w:pos="3163"/>
          <w:tab w:val="left" w:pos="5098"/>
          <w:tab w:val="left" w:pos="6350"/>
          <w:tab w:val="left" w:pos="8689"/>
        </w:tabs>
        <w:ind w:right="120" w:firstLine="720"/>
      </w:pPr>
      <w:r>
        <w:t>Тема 6. Наследственность и изменчивость организмов.</w:t>
      </w:r>
    </w:p>
    <w:p w14:paraId="7286789F" w14:textId="77777777" w:rsidR="006D6433" w:rsidRDefault="006D6433" w:rsidP="006D6433">
      <w:pPr>
        <w:pStyle w:val="afffe"/>
        <w:tabs>
          <w:tab w:val="left" w:pos="3163"/>
          <w:tab w:val="left" w:pos="5098"/>
          <w:tab w:val="left" w:pos="6350"/>
          <w:tab w:val="left" w:pos="8689"/>
        </w:tabs>
        <w:ind w:right="120" w:firstLine="720"/>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2BCE6047" w14:textId="77777777" w:rsidR="006D6433" w:rsidRDefault="006D6433" w:rsidP="006D6433">
      <w:pPr>
        <w:pStyle w:val="afffe"/>
        <w:tabs>
          <w:tab w:val="left" w:pos="3163"/>
          <w:tab w:val="left" w:pos="5098"/>
          <w:tab w:val="left" w:pos="6350"/>
          <w:tab w:val="left" w:pos="8689"/>
        </w:tabs>
        <w:ind w:right="120" w:firstLine="720"/>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275048A7" w14:textId="77777777" w:rsidR="006D6433" w:rsidRDefault="006D6433" w:rsidP="006D6433">
      <w:pPr>
        <w:pStyle w:val="afffe"/>
        <w:tabs>
          <w:tab w:val="left" w:pos="3163"/>
          <w:tab w:val="left" w:pos="5098"/>
          <w:tab w:val="left" w:pos="6350"/>
          <w:tab w:val="left" w:pos="8689"/>
        </w:tabs>
        <w:ind w:right="120" w:firstLine="720"/>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4E0005BC" w14:textId="77777777" w:rsidR="006D6433" w:rsidRDefault="006D6433" w:rsidP="006D6433">
      <w:pPr>
        <w:pStyle w:val="afffe"/>
        <w:tabs>
          <w:tab w:val="left" w:pos="3163"/>
          <w:tab w:val="left" w:pos="5098"/>
          <w:tab w:val="left" w:pos="6350"/>
          <w:tab w:val="left" w:pos="8689"/>
        </w:tabs>
        <w:ind w:right="120" w:firstLine="720"/>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71E8D9AE" w14:textId="77777777" w:rsidR="006D6433" w:rsidRDefault="006D6433" w:rsidP="006D6433">
      <w:pPr>
        <w:pStyle w:val="afffe"/>
        <w:tabs>
          <w:tab w:val="left" w:pos="3163"/>
          <w:tab w:val="left" w:pos="5098"/>
          <w:tab w:val="left" w:pos="6350"/>
          <w:tab w:val="left" w:pos="8689"/>
        </w:tabs>
        <w:ind w:right="120" w:firstLine="720"/>
      </w:pPr>
      <w:r>
        <w:t>Хромосомная теория наследственности. Генетические карты.</w:t>
      </w:r>
    </w:p>
    <w:p w14:paraId="0CF3E6FE" w14:textId="77777777" w:rsidR="006D6433" w:rsidRDefault="006D6433" w:rsidP="006D6433">
      <w:pPr>
        <w:pStyle w:val="afffe"/>
        <w:tabs>
          <w:tab w:val="left" w:pos="3163"/>
          <w:tab w:val="left" w:pos="5098"/>
          <w:tab w:val="left" w:pos="6350"/>
          <w:tab w:val="left" w:pos="8689"/>
        </w:tabs>
        <w:ind w:right="120" w:firstLine="720"/>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03F15EA4" w14:textId="77777777" w:rsidR="006D6433" w:rsidRDefault="006D6433" w:rsidP="006D6433">
      <w:pPr>
        <w:pStyle w:val="afffe"/>
        <w:tabs>
          <w:tab w:val="left" w:pos="3163"/>
          <w:tab w:val="left" w:pos="5098"/>
          <w:tab w:val="left" w:pos="6350"/>
          <w:tab w:val="left" w:pos="8689"/>
        </w:tabs>
        <w:ind w:right="120" w:firstLine="720"/>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5DC86E2D" w14:textId="77777777" w:rsidR="006D6433" w:rsidRDefault="006D6433" w:rsidP="006D6433">
      <w:pPr>
        <w:pStyle w:val="afffe"/>
        <w:tabs>
          <w:tab w:val="left" w:pos="3163"/>
          <w:tab w:val="left" w:pos="5098"/>
          <w:tab w:val="left" w:pos="6350"/>
          <w:tab w:val="left" w:pos="8689"/>
        </w:tabs>
        <w:ind w:right="120" w:firstLine="720"/>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14:paraId="6D37A1D1" w14:textId="77777777" w:rsidR="006D6433" w:rsidRDefault="006D6433" w:rsidP="006D6433">
      <w:pPr>
        <w:pStyle w:val="afffe"/>
        <w:tabs>
          <w:tab w:val="left" w:pos="3163"/>
          <w:tab w:val="left" w:pos="5098"/>
          <w:tab w:val="left" w:pos="6350"/>
          <w:tab w:val="left" w:pos="8689"/>
        </w:tabs>
        <w:ind w:right="120" w:firstLine="720"/>
      </w:pPr>
      <w:r>
        <w:t>Внеядерная наследственность и изменчивость.</w:t>
      </w:r>
    </w:p>
    <w:p w14:paraId="0A47B73B" w14:textId="77777777" w:rsidR="006D6433" w:rsidRDefault="006D6433" w:rsidP="006D6433">
      <w:pPr>
        <w:pStyle w:val="afffe"/>
        <w:tabs>
          <w:tab w:val="left" w:pos="3163"/>
          <w:tab w:val="left" w:pos="5098"/>
          <w:tab w:val="left" w:pos="6350"/>
          <w:tab w:val="left" w:pos="8689"/>
        </w:tabs>
        <w:ind w:right="120" w:firstLine="720"/>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7C4CFFE9"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310297AA" w14:textId="77777777" w:rsidR="006D6433" w:rsidRDefault="006D6433" w:rsidP="006D6433">
      <w:pPr>
        <w:pStyle w:val="afffe"/>
        <w:tabs>
          <w:tab w:val="left" w:pos="3163"/>
          <w:tab w:val="left" w:pos="5098"/>
          <w:tab w:val="left" w:pos="6350"/>
          <w:tab w:val="left" w:pos="8689"/>
        </w:tabs>
        <w:ind w:right="120" w:firstLine="720"/>
      </w:pPr>
      <w:r>
        <w:t>Портреты: Г. Мендель, Т. Морган, Г. де Фриз, С. С. Четвериков, Н. В. Тимофеев-Ресовский, Н. И. Вавилов.</w:t>
      </w:r>
    </w:p>
    <w:p w14:paraId="4B811EB6" w14:textId="77777777" w:rsidR="006D6433" w:rsidRDefault="006D6433" w:rsidP="006D6433">
      <w:pPr>
        <w:pStyle w:val="afffe"/>
        <w:tabs>
          <w:tab w:val="left" w:pos="3163"/>
          <w:tab w:val="left" w:pos="5098"/>
          <w:tab w:val="left" w:pos="6350"/>
          <w:tab w:val="left" w:pos="8689"/>
        </w:tabs>
        <w:ind w:right="120" w:firstLine="720"/>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38410AC" w14:textId="77777777" w:rsidR="006D6433" w:rsidRDefault="006D6433" w:rsidP="006D6433">
      <w:pPr>
        <w:pStyle w:val="afffe"/>
        <w:tabs>
          <w:tab w:val="left" w:pos="3163"/>
          <w:tab w:val="left" w:pos="5098"/>
          <w:tab w:val="left" w:pos="6350"/>
          <w:tab w:val="left" w:pos="8689"/>
        </w:tabs>
        <w:ind w:right="120" w:firstLine="720"/>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6C80672E" w14:textId="77777777" w:rsidR="006D6433" w:rsidRDefault="006D6433" w:rsidP="006D6433">
      <w:pPr>
        <w:pStyle w:val="afffe"/>
        <w:tabs>
          <w:tab w:val="left" w:pos="3163"/>
          <w:tab w:val="left" w:pos="5098"/>
          <w:tab w:val="left" w:pos="6350"/>
          <w:tab w:val="left" w:pos="8689"/>
        </w:tabs>
        <w:ind w:right="120" w:firstLine="720"/>
      </w:pPr>
      <w:r>
        <w:t>Лабораторные и практические работы:</w:t>
      </w:r>
    </w:p>
    <w:p w14:paraId="1503419B" w14:textId="77777777" w:rsidR="006D6433" w:rsidRDefault="006D6433" w:rsidP="006D6433">
      <w:pPr>
        <w:pStyle w:val="afffe"/>
        <w:tabs>
          <w:tab w:val="left" w:pos="3163"/>
          <w:tab w:val="left" w:pos="5098"/>
          <w:tab w:val="left" w:pos="6350"/>
          <w:tab w:val="left" w:pos="8689"/>
        </w:tabs>
        <w:ind w:right="120" w:firstLine="720"/>
      </w:pPr>
      <w:r>
        <w:t>Лабораторная работа № 5. «Изучение результатов моногибридного и дигибридного скрещивания у дрозофилы на готовых микропрепаратах».</w:t>
      </w:r>
    </w:p>
    <w:p w14:paraId="38F88E62" w14:textId="77777777" w:rsidR="006D6433" w:rsidRDefault="006D6433" w:rsidP="006D6433">
      <w:pPr>
        <w:pStyle w:val="afffe"/>
        <w:tabs>
          <w:tab w:val="left" w:pos="3163"/>
          <w:tab w:val="left" w:pos="5098"/>
          <w:tab w:val="left" w:pos="6350"/>
          <w:tab w:val="left" w:pos="8689"/>
        </w:tabs>
        <w:ind w:right="120" w:firstLine="720"/>
      </w:pPr>
      <w:r>
        <w:t>Лабораторная работа № 6. «Изучение модификационной изменчивости, построение вариационного ряда и вариационной кривой».</w:t>
      </w:r>
    </w:p>
    <w:p w14:paraId="327B0C7C" w14:textId="77777777" w:rsidR="006D6433" w:rsidRDefault="006D6433" w:rsidP="006D6433">
      <w:pPr>
        <w:pStyle w:val="afffe"/>
        <w:tabs>
          <w:tab w:val="left" w:pos="3163"/>
          <w:tab w:val="left" w:pos="5098"/>
          <w:tab w:val="left" w:pos="6350"/>
          <w:tab w:val="left" w:pos="8689"/>
        </w:tabs>
        <w:ind w:right="120" w:firstLine="720"/>
      </w:pPr>
      <w:r>
        <w:t>Лабораторная работа № 7. «Анализ мутаций у дрозофилы на готовых микропрепаратах».</w:t>
      </w:r>
    </w:p>
    <w:p w14:paraId="359AC471" w14:textId="77777777" w:rsidR="006D6433" w:rsidRDefault="006D6433" w:rsidP="006D6433">
      <w:pPr>
        <w:pStyle w:val="afffe"/>
        <w:tabs>
          <w:tab w:val="left" w:pos="3163"/>
          <w:tab w:val="left" w:pos="5098"/>
          <w:tab w:val="left" w:pos="6350"/>
          <w:tab w:val="left" w:pos="8689"/>
        </w:tabs>
        <w:ind w:right="120" w:firstLine="720"/>
      </w:pPr>
      <w:r>
        <w:t>Практическая работа № 2. «Составление и анализ родословных человека».</w:t>
      </w:r>
    </w:p>
    <w:p w14:paraId="0D6F0343" w14:textId="77777777" w:rsidR="006D6433" w:rsidRDefault="006D6433" w:rsidP="006D6433">
      <w:pPr>
        <w:pStyle w:val="afffe"/>
        <w:tabs>
          <w:tab w:val="left" w:pos="3163"/>
          <w:tab w:val="left" w:pos="5098"/>
          <w:tab w:val="left" w:pos="6350"/>
          <w:tab w:val="left" w:pos="8689"/>
        </w:tabs>
        <w:ind w:right="120" w:firstLine="720"/>
      </w:pPr>
      <w:r>
        <w:t>Тема 7. Селекция организмов. Основы биотехнологии.</w:t>
      </w:r>
    </w:p>
    <w:p w14:paraId="76DCDD81" w14:textId="77777777" w:rsidR="006D6433" w:rsidRDefault="006D6433" w:rsidP="006D6433">
      <w:pPr>
        <w:pStyle w:val="afffe"/>
        <w:tabs>
          <w:tab w:val="left" w:pos="3163"/>
          <w:tab w:val="left" w:pos="5098"/>
          <w:tab w:val="left" w:pos="6350"/>
          <w:tab w:val="left" w:pos="8689"/>
        </w:tabs>
        <w:ind w:right="120" w:firstLine="720"/>
      </w:pPr>
      <w: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14:paraId="122A9899" w14:textId="77777777" w:rsidR="006D6433" w:rsidRDefault="006D6433" w:rsidP="006D6433">
      <w:pPr>
        <w:pStyle w:val="afffe"/>
        <w:tabs>
          <w:tab w:val="left" w:pos="3163"/>
          <w:tab w:val="left" w:pos="5098"/>
          <w:tab w:val="left" w:pos="6350"/>
          <w:tab w:val="left" w:pos="8689"/>
        </w:tabs>
        <w:ind w:right="120" w:firstLine="720"/>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072CED71" w14:textId="77777777" w:rsidR="006D6433" w:rsidRDefault="006D6433" w:rsidP="006D6433">
      <w:pPr>
        <w:pStyle w:val="afffe"/>
        <w:tabs>
          <w:tab w:val="left" w:pos="3163"/>
          <w:tab w:val="left" w:pos="5098"/>
          <w:tab w:val="left" w:pos="6350"/>
          <w:tab w:val="left" w:pos="8689"/>
        </w:tabs>
        <w:ind w:right="120" w:firstLine="720"/>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619DC2F1"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7C4C8EE8" w14:textId="77777777" w:rsidR="006D6433" w:rsidRDefault="006D6433" w:rsidP="006D6433">
      <w:pPr>
        <w:pStyle w:val="afffe"/>
        <w:tabs>
          <w:tab w:val="left" w:pos="3163"/>
          <w:tab w:val="left" w:pos="5098"/>
          <w:tab w:val="left" w:pos="6350"/>
          <w:tab w:val="left" w:pos="8689"/>
        </w:tabs>
        <w:ind w:right="120" w:firstLine="720"/>
      </w:pPr>
      <w:r>
        <w:t>Портреты: Н. И. Вавилов, И. В. Мичурин, Г. Д. Карпеченко, М. Ф. Иванов.</w:t>
      </w:r>
    </w:p>
    <w:p w14:paraId="2013680C" w14:textId="77777777" w:rsidR="006D6433" w:rsidRDefault="006D6433" w:rsidP="006D6433">
      <w:pPr>
        <w:pStyle w:val="afffe"/>
        <w:tabs>
          <w:tab w:val="left" w:pos="3163"/>
          <w:tab w:val="left" w:pos="5098"/>
          <w:tab w:val="left" w:pos="6350"/>
          <w:tab w:val="left" w:pos="8689"/>
        </w:tabs>
        <w:ind w:right="120" w:firstLine="720"/>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14:paraId="238B6150" w14:textId="77777777" w:rsidR="006D6433" w:rsidRDefault="006D6433" w:rsidP="006D6433">
      <w:pPr>
        <w:pStyle w:val="afffe"/>
        <w:tabs>
          <w:tab w:val="left" w:pos="3163"/>
          <w:tab w:val="left" w:pos="5098"/>
          <w:tab w:val="left" w:pos="6350"/>
          <w:tab w:val="left" w:pos="8689"/>
        </w:tabs>
        <w:ind w:right="120" w:firstLine="720"/>
      </w:pPr>
      <w:r>
        <w:t>Оборудование: муляжи плодов и корнеплодов диких форм и культурных сортов растений, гербарий «Сельскохозяйственные растения».</w:t>
      </w:r>
    </w:p>
    <w:p w14:paraId="35210272" w14:textId="77777777" w:rsidR="006D6433" w:rsidRDefault="006D6433" w:rsidP="006D6433">
      <w:pPr>
        <w:pStyle w:val="afffe"/>
        <w:tabs>
          <w:tab w:val="left" w:pos="3163"/>
          <w:tab w:val="left" w:pos="5098"/>
          <w:tab w:val="left" w:pos="6350"/>
          <w:tab w:val="left" w:pos="8689"/>
        </w:tabs>
        <w:ind w:right="120" w:firstLine="720"/>
      </w:pPr>
      <w:r>
        <w:t>Лабораторные и практические работы:</w:t>
      </w:r>
    </w:p>
    <w:p w14:paraId="4E6794B9" w14:textId="77777777" w:rsidR="006D6433" w:rsidRDefault="006D6433" w:rsidP="006D6433">
      <w:pPr>
        <w:pStyle w:val="afffe"/>
        <w:tabs>
          <w:tab w:val="left" w:pos="3163"/>
          <w:tab w:val="left" w:pos="5098"/>
          <w:tab w:val="left" w:pos="6350"/>
          <w:tab w:val="left" w:pos="8689"/>
        </w:tabs>
        <w:ind w:right="120" w:firstLine="720"/>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724F17DD" w14:textId="77777777" w:rsidR="006D6433" w:rsidRDefault="006D6433" w:rsidP="006D6433">
      <w:pPr>
        <w:pStyle w:val="afffe"/>
        <w:tabs>
          <w:tab w:val="left" w:pos="3163"/>
          <w:tab w:val="left" w:pos="5098"/>
          <w:tab w:val="left" w:pos="6350"/>
          <w:tab w:val="left" w:pos="8689"/>
        </w:tabs>
        <w:ind w:right="120" w:firstLine="720"/>
      </w:pPr>
      <w:r>
        <w:t>11 КЛАСС</w:t>
      </w:r>
    </w:p>
    <w:p w14:paraId="208B009B" w14:textId="77777777" w:rsidR="006D6433" w:rsidRDefault="006D6433" w:rsidP="006D6433">
      <w:pPr>
        <w:pStyle w:val="afffe"/>
        <w:tabs>
          <w:tab w:val="left" w:pos="3163"/>
          <w:tab w:val="left" w:pos="5098"/>
          <w:tab w:val="left" w:pos="6350"/>
          <w:tab w:val="left" w:pos="8689"/>
        </w:tabs>
        <w:ind w:right="120" w:firstLine="720"/>
      </w:pPr>
      <w:r>
        <w:t>Тема 1. Эволюционная биология.</w:t>
      </w:r>
    </w:p>
    <w:p w14:paraId="0FA30F95" w14:textId="77777777" w:rsidR="006D6433" w:rsidRDefault="006D6433" w:rsidP="006D6433">
      <w:pPr>
        <w:pStyle w:val="afffe"/>
        <w:tabs>
          <w:tab w:val="left" w:pos="3163"/>
          <w:tab w:val="left" w:pos="5098"/>
          <w:tab w:val="left" w:pos="6350"/>
          <w:tab w:val="left" w:pos="8689"/>
        </w:tabs>
        <w:ind w:right="120" w:firstLine="720"/>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7D996F5D" w14:textId="77777777" w:rsidR="006D6433" w:rsidRDefault="006D6433" w:rsidP="006D6433">
      <w:pPr>
        <w:pStyle w:val="afffe"/>
        <w:tabs>
          <w:tab w:val="left" w:pos="3163"/>
          <w:tab w:val="left" w:pos="5098"/>
          <w:tab w:val="left" w:pos="6350"/>
          <w:tab w:val="left" w:pos="8689"/>
        </w:tabs>
        <w:ind w:right="120" w:firstLine="720"/>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02523162" w14:textId="77777777" w:rsidR="006D6433" w:rsidRDefault="006D6433" w:rsidP="006D6433">
      <w:pPr>
        <w:pStyle w:val="afffe"/>
        <w:tabs>
          <w:tab w:val="left" w:pos="3163"/>
          <w:tab w:val="left" w:pos="5098"/>
          <w:tab w:val="left" w:pos="6350"/>
          <w:tab w:val="left" w:pos="8689"/>
        </w:tabs>
        <w:ind w:right="120" w:firstLine="720"/>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263D33FA" w14:textId="77777777" w:rsidR="006D6433" w:rsidRDefault="006D6433" w:rsidP="006D6433">
      <w:pPr>
        <w:pStyle w:val="afffe"/>
        <w:tabs>
          <w:tab w:val="left" w:pos="3163"/>
          <w:tab w:val="left" w:pos="5098"/>
          <w:tab w:val="left" w:pos="6350"/>
          <w:tab w:val="left" w:pos="8689"/>
        </w:tabs>
        <w:ind w:right="120" w:firstLine="720"/>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14FFBA38" w14:textId="77777777" w:rsidR="006D6433" w:rsidRDefault="006D6433" w:rsidP="006D6433">
      <w:pPr>
        <w:pStyle w:val="afffe"/>
        <w:tabs>
          <w:tab w:val="left" w:pos="3163"/>
          <w:tab w:val="left" w:pos="5098"/>
          <w:tab w:val="left" w:pos="6350"/>
          <w:tab w:val="left" w:pos="8689"/>
        </w:tabs>
        <w:ind w:right="120" w:firstLine="720"/>
      </w:pPr>
      <w:r>
        <w:t>Синтетическая теория эволюции (СТЭ) и её основные положения.</w:t>
      </w:r>
    </w:p>
    <w:p w14:paraId="3197A9E5" w14:textId="77777777" w:rsidR="006D6433" w:rsidRDefault="006D6433" w:rsidP="006D6433">
      <w:pPr>
        <w:pStyle w:val="afffe"/>
        <w:tabs>
          <w:tab w:val="left" w:pos="3163"/>
          <w:tab w:val="left" w:pos="5098"/>
          <w:tab w:val="left" w:pos="6350"/>
          <w:tab w:val="left" w:pos="8689"/>
        </w:tabs>
        <w:ind w:right="120" w:firstLine="720"/>
      </w:pPr>
      <w:r>
        <w:t>Микроэволюция. Популяция как единица вида и эволюции.</w:t>
      </w:r>
    </w:p>
    <w:p w14:paraId="225D8ED5" w14:textId="77777777" w:rsidR="006D6433" w:rsidRDefault="006D6433" w:rsidP="006D6433">
      <w:pPr>
        <w:pStyle w:val="afffe"/>
        <w:tabs>
          <w:tab w:val="left" w:pos="3163"/>
          <w:tab w:val="left" w:pos="5098"/>
          <w:tab w:val="left" w:pos="6350"/>
          <w:tab w:val="left" w:pos="8689"/>
        </w:tabs>
        <w:ind w:right="120" w:firstLine="720"/>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7A3D56A5" w14:textId="77777777" w:rsidR="006D6433" w:rsidRDefault="006D6433" w:rsidP="006D6433">
      <w:pPr>
        <w:pStyle w:val="afffe"/>
        <w:tabs>
          <w:tab w:val="left" w:pos="3163"/>
          <w:tab w:val="left" w:pos="5098"/>
          <w:tab w:val="left" w:pos="6350"/>
          <w:tab w:val="left" w:pos="8689"/>
        </w:tabs>
        <w:ind w:right="120" w:firstLine="720"/>
      </w:pPr>
      <w:r>
        <w:t>Естественный отбор – направляющий фактор эволюции. Формы естественного отбора.</w:t>
      </w:r>
    </w:p>
    <w:p w14:paraId="1E31ECE8" w14:textId="77777777" w:rsidR="006D6433" w:rsidRDefault="006D6433" w:rsidP="006D6433">
      <w:pPr>
        <w:pStyle w:val="afffe"/>
        <w:tabs>
          <w:tab w:val="left" w:pos="3163"/>
          <w:tab w:val="left" w:pos="5098"/>
          <w:tab w:val="left" w:pos="6350"/>
          <w:tab w:val="left" w:pos="8689"/>
        </w:tabs>
        <w:ind w:right="120" w:firstLine="720"/>
      </w:pPr>
      <w:r>
        <w:t>Приспособленность организмов как результат эволюции. Примеры приспособлений у организмов. Ароморфозы и идио­адаптации.</w:t>
      </w:r>
    </w:p>
    <w:p w14:paraId="7C5A4895" w14:textId="77777777" w:rsidR="006D6433" w:rsidRDefault="006D6433" w:rsidP="006D6433">
      <w:pPr>
        <w:pStyle w:val="afffe"/>
        <w:tabs>
          <w:tab w:val="left" w:pos="3163"/>
          <w:tab w:val="left" w:pos="5098"/>
          <w:tab w:val="left" w:pos="6350"/>
          <w:tab w:val="left" w:pos="8689"/>
        </w:tabs>
        <w:ind w:right="120" w:firstLine="720"/>
      </w:pPr>
      <w:r>
        <w:t>Вид и видообразование. Критерии вида. Основные формы видообразования: географическое, экологическое.</w:t>
      </w:r>
    </w:p>
    <w:p w14:paraId="2E9F8732" w14:textId="77777777" w:rsidR="006D6433" w:rsidRDefault="006D6433" w:rsidP="006D6433">
      <w:pPr>
        <w:pStyle w:val="afffe"/>
        <w:tabs>
          <w:tab w:val="left" w:pos="3163"/>
          <w:tab w:val="left" w:pos="5098"/>
          <w:tab w:val="left" w:pos="6350"/>
          <w:tab w:val="left" w:pos="8689"/>
        </w:tabs>
        <w:ind w:right="120" w:firstLine="720"/>
      </w:pPr>
      <w:r>
        <w:t>Макроэволюция. Формы эволюции: филетическая, дивергентная, конвергентная, параллельная. Необратимость эволюции.</w:t>
      </w:r>
    </w:p>
    <w:p w14:paraId="391267CD" w14:textId="77777777" w:rsidR="006D6433" w:rsidRDefault="006D6433" w:rsidP="006D6433">
      <w:pPr>
        <w:pStyle w:val="afffe"/>
        <w:tabs>
          <w:tab w:val="left" w:pos="3163"/>
          <w:tab w:val="left" w:pos="5098"/>
          <w:tab w:val="left" w:pos="6350"/>
          <w:tab w:val="left" w:pos="8689"/>
        </w:tabs>
        <w:ind w:right="120" w:firstLine="720"/>
      </w:pPr>
      <w:r>
        <w:t>Происхождение от неспециализированных предков. Прогрессирующая специализация. Адаптивная радиация.</w:t>
      </w:r>
    </w:p>
    <w:p w14:paraId="1224E6C3"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2CB57EAA" w14:textId="77777777" w:rsidR="006D6433" w:rsidRDefault="006D6433" w:rsidP="006D6433">
      <w:pPr>
        <w:pStyle w:val="afffe"/>
        <w:tabs>
          <w:tab w:val="left" w:pos="3163"/>
          <w:tab w:val="left" w:pos="5098"/>
          <w:tab w:val="left" w:pos="6350"/>
          <w:tab w:val="left" w:pos="8689"/>
        </w:tabs>
        <w:ind w:right="120" w:firstLine="720"/>
      </w:pPr>
      <w:r>
        <w:t>Портреты: К. Линней, Ж. Б. Ламарк, Ч. Дарвин, В. О. Ковалевский, К. М. Бэр, Э. Геккель, Ф. Мюллер, А. Н. Северцов.</w:t>
      </w:r>
    </w:p>
    <w:p w14:paraId="49C8FF99" w14:textId="77777777" w:rsidR="006D6433" w:rsidRDefault="006D6433" w:rsidP="006D6433">
      <w:pPr>
        <w:pStyle w:val="afffe"/>
        <w:tabs>
          <w:tab w:val="left" w:pos="3163"/>
          <w:tab w:val="left" w:pos="5098"/>
          <w:tab w:val="left" w:pos="6350"/>
          <w:tab w:val="left" w:pos="8689"/>
        </w:tabs>
        <w:ind w:right="120" w:firstLine="720"/>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3F026121" w14:textId="77777777" w:rsidR="006D6433" w:rsidRDefault="006D6433" w:rsidP="006D6433">
      <w:pPr>
        <w:pStyle w:val="afffe"/>
        <w:tabs>
          <w:tab w:val="left" w:pos="3163"/>
          <w:tab w:val="left" w:pos="5098"/>
          <w:tab w:val="left" w:pos="6350"/>
          <w:tab w:val="left" w:pos="8689"/>
        </w:tabs>
        <w:ind w:right="120" w:firstLine="720"/>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595512F1" w14:textId="77777777" w:rsidR="006D6433" w:rsidRDefault="006D6433" w:rsidP="006D6433">
      <w:pPr>
        <w:pStyle w:val="afffe"/>
        <w:tabs>
          <w:tab w:val="left" w:pos="3163"/>
          <w:tab w:val="left" w:pos="5098"/>
          <w:tab w:val="left" w:pos="6350"/>
          <w:tab w:val="left" w:pos="8689"/>
        </w:tabs>
        <w:ind w:right="120" w:firstLine="720"/>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2FC48D3B" w14:textId="77777777" w:rsidR="006D6433" w:rsidRDefault="006D6433" w:rsidP="006D6433">
      <w:pPr>
        <w:pStyle w:val="afffe"/>
        <w:tabs>
          <w:tab w:val="left" w:pos="3163"/>
          <w:tab w:val="left" w:pos="5098"/>
          <w:tab w:val="left" w:pos="6350"/>
          <w:tab w:val="left" w:pos="8689"/>
        </w:tabs>
        <w:ind w:right="120" w:firstLine="720"/>
      </w:pPr>
      <w:r>
        <w:t>Лабораторные и практические работы:</w:t>
      </w:r>
    </w:p>
    <w:p w14:paraId="226AD692" w14:textId="77777777" w:rsidR="006D6433" w:rsidRDefault="006D6433" w:rsidP="006D6433">
      <w:pPr>
        <w:pStyle w:val="afffe"/>
        <w:tabs>
          <w:tab w:val="left" w:pos="3163"/>
          <w:tab w:val="left" w:pos="5098"/>
          <w:tab w:val="left" w:pos="6350"/>
          <w:tab w:val="left" w:pos="8689"/>
        </w:tabs>
        <w:ind w:right="120" w:firstLine="720"/>
      </w:pPr>
      <w:r>
        <w:t>Лабораторная работа № 1. «Сравнение видов по морфологическому критерию».</w:t>
      </w:r>
    </w:p>
    <w:p w14:paraId="77B6531C" w14:textId="77777777" w:rsidR="006D6433" w:rsidRDefault="006D6433" w:rsidP="006D6433">
      <w:pPr>
        <w:pStyle w:val="afffe"/>
        <w:tabs>
          <w:tab w:val="left" w:pos="3163"/>
          <w:tab w:val="left" w:pos="5098"/>
          <w:tab w:val="left" w:pos="6350"/>
          <w:tab w:val="left" w:pos="8689"/>
        </w:tabs>
        <w:ind w:right="120" w:firstLine="720"/>
      </w:pPr>
      <w:r>
        <w:t>Лабораторная работа № 2. «Описание приспособленности организма и её относительного характера».</w:t>
      </w:r>
    </w:p>
    <w:p w14:paraId="289F6298" w14:textId="77777777" w:rsidR="006D6433" w:rsidRDefault="006D6433" w:rsidP="006D6433">
      <w:pPr>
        <w:pStyle w:val="afffe"/>
        <w:tabs>
          <w:tab w:val="left" w:pos="3163"/>
          <w:tab w:val="left" w:pos="5098"/>
          <w:tab w:val="left" w:pos="6350"/>
          <w:tab w:val="left" w:pos="8689"/>
        </w:tabs>
        <w:ind w:right="120" w:firstLine="720"/>
      </w:pPr>
      <w:r>
        <w:t>Тема 2. Возникновение и развитие жизни на Земле.</w:t>
      </w:r>
    </w:p>
    <w:p w14:paraId="059619CB" w14:textId="77777777" w:rsidR="006D6433" w:rsidRDefault="006D6433" w:rsidP="006D6433">
      <w:pPr>
        <w:pStyle w:val="afffe"/>
        <w:tabs>
          <w:tab w:val="left" w:pos="3163"/>
          <w:tab w:val="left" w:pos="5098"/>
          <w:tab w:val="left" w:pos="6350"/>
          <w:tab w:val="left" w:pos="8689"/>
        </w:tabs>
        <w:ind w:right="120" w:firstLine="720"/>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6A68398A" w14:textId="77777777" w:rsidR="006D6433" w:rsidRDefault="006D6433" w:rsidP="006D6433">
      <w:pPr>
        <w:pStyle w:val="afffe"/>
        <w:tabs>
          <w:tab w:val="left" w:pos="3163"/>
          <w:tab w:val="left" w:pos="5098"/>
          <w:tab w:val="left" w:pos="6350"/>
          <w:tab w:val="left" w:pos="8689"/>
        </w:tabs>
        <w:ind w:right="120" w:firstLine="720"/>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3B745733" w14:textId="77777777" w:rsidR="006D6433" w:rsidRDefault="006D6433" w:rsidP="006D6433">
      <w:pPr>
        <w:pStyle w:val="afffe"/>
        <w:tabs>
          <w:tab w:val="left" w:pos="3163"/>
          <w:tab w:val="left" w:pos="5098"/>
          <w:tab w:val="left" w:pos="6350"/>
          <w:tab w:val="left" w:pos="8689"/>
        </w:tabs>
        <w:ind w:right="120" w:firstLine="720"/>
      </w:pPr>
      <w:r>
        <w:t>Мезозойская эра и её периоды: триасовый, юрский, меловой.</w:t>
      </w:r>
    </w:p>
    <w:p w14:paraId="794200DD" w14:textId="77777777" w:rsidR="006D6433" w:rsidRDefault="006D6433" w:rsidP="006D6433">
      <w:pPr>
        <w:pStyle w:val="afffe"/>
        <w:tabs>
          <w:tab w:val="left" w:pos="3163"/>
          <w:tab w:val="left" w:pos="5098"/>
          <w:tab w:val="left" w:pos="6350"/>
          <w:tab w:val="left" w:pos="8689"/>
        </w:tabs>
        <w:ind w:right="120" w:firstLine="720"/>
      </w:pPr>
      <w:r>
        <w:t>Кайнозойская эра и её периоды: палеогеновый, неогеновый, антропогеновый.</w:t>
      </w:r>
    </w:p>
    <w:p w14:paraId="7428071B" w14:textId="77777777" w:rsidR="006D6433" w:rsidRDefault="006D6433" w:rsidP="006D6433">
      <w:pPr>
        <w:pStyle w:val="afffe"/>
        <w:tabs>
          <w:tab w:val="left" w:pos="3163"/>
          <w:tab w:val="left" w:pos="5098"/>
          <w:tab w:val="left" w:pos="6350"/>
          <w:tab w:val="left" w:pos="8689"/>
        </w:tabs>
        <w:ind w:right="120" w:firstLine="720"/>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3EA59B82" w14:textId="77777777" w:rsidR="006D6433" w:rsidRDefault="006D6433" w:rsidP="006D6433">
      <w:pPr>
        <w:pStyle w:val="afffe"/>
        <w:tabs>
          <w:tab w:val="left" w:pos="3163"/>
          <w:tab w:val="left" w:pos="5098"/>
          <w:tab w:val="left" w:pos="6350"/>
          <w:tab w:val="left" w:pos="8689"/>
        </w:tabs>
        <w:ind w:right="120" w:firstLine="720"/>
      </w:pPr>
      <w:r>
        <w:t>Система органического мира как отражение эволюции. Основные систематические группы организмов.</w:t>
      </w:r>
    </w:p>
    <w:p w14:paraId="724B9813" w14:textId="77777777" w:rsidR="006D6433" w:rsidRDefault="006D6433" w:rsidP="006D6433">
      <w:pPr>
        <w:pStyle w:val="afffe"/>
        <w:tabs>
          <w:tab w:val="left" w:pos="3163"/>
          <w:tab w:val="left" w:pos="5098"/>
          <w:tab w:val="left" w:pos="6350"/>
          <w:tab w:val="left" w:pos="8689"/>
        </w:tabs>
        <w:ind w:right="120" w:firstLine="720"/>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916068A" w14:textId="77777777" w:rsidR="006D6433" w:rsidRDefault="006D6433" w:rsidP="006D6433">
      <w:pPr>
        <w:pStyle w:val="afffe"/>
        <w:tabs>
          <w:tab w:val="left" w:pos="3163"/>
          <w:tab w:val="left" w:pos="5098"/>
          <w:tab w:val="left" w:pos="6350"/>
          <w:tab w:val="left" w:pos="8689"/>
        </w:tabs>
        <w:ind w:right="120" w:firstLine="720"/>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3D05BCDE" w14:textId="77777777" w:rsidR="006D6433" w:rsidRDefault="006D6433" w:rsidP="006D6433">
      <w:pPr>
        <w:pStyle w:val="afffe"/>
        <w:tabs>
          <w:tab w:val="left" w:pos="3163"/>
          <w:tab w:val="left" w:pos="5098"/>
          <w:tab w:val="left" w:pos="6350"/>
          <w:tab w:val="left" w:pos="8689"/>
        </w:tabs>
        <w:ind w:right="120" w:firstLine="720"/>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202B573C" w14:textId="77777777" w:rsidR="006D6433" w:rsidRDefault="006D6433" w:rsidP="006D6433">
      <w:pPr>
        <w:pStyle w:val="afffe"/>
        <w:tabs>
          <w:tab w:val="left" w:pos="3163"/>
          <w:tab w:val="left" w:pos="5098"/>
          <w:tab w:val="left" w:pos="6350"/>
          <w:tab w:val="left" w:pos="8689"/>
        </w:tabs>
        <w:ind w:right="120" w:firstLine="720"/>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39BE5052"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551C241E" w14:textId="77777777" w:rsidR="006D6433" w:rsidRDefault="006D6433" w:rsidP="006D6433">
      <w:pPr>
        <w:pStyle w:val="afffe"/>
        <w:tabs>
          <w:tab w:val="left" w:pos="3163"/>
          <w:tab w:val="left" w:pos="5098"/>
          <w:tab w:val="left" w:pos="6350"/>
          <w:tab w:val="left" w:pos="8689"/>
        </w:tabs>
        <w:ind w:right="120" w:firstLine="720"/>
      </w:pPr>
      <w:r>
        <w:t>Портреты: Ф. Реди, Л. Пастер, А. И. Опарин, С. Миллер, Г. Юри, Ч. Дарвин.</w:t>
      </w:r>
    </w:p>
    <w:p w14:paraId="33A273EF" w14:textId="77777777" w:rsidR="006D6433" w:rsidRDefault="006D6433" w:rsidP="006D6433">
      <w:pPr>
        <w:pStyle w:val="afffe"/>
        <w:tabs>
          <w:tab w:val="left" w:pos="3163"/>
          <w:tab w:val="left" w:pos="5098"/>
          <w:tab w:val="left" w:pos="6350"/>
          <w:tab w:val="left" w:pos="8689"/>
        </w:tabs>
        <w:ind w:right="120" w:firstLine="720"/>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7A4653EA" w14:textId="77777777" w:rsidR="006D6433" w:rsidRDefault="006D6433" w:rsidP="006D6433">
      <w:pPr>
        <w:pStyle w:val="afffe"/>
        <w:tabs>
          <w:tab w:val="left" w:pos="3163"/>
          <w:tab w:val="left" w:pos="5098"/>
          <w:tab w:val="left" w:pos="6350"/>
          <w:tab w:val="left" w:pos="8689"/>
        </w:tabs>
        <w:ind w:right="120" w:firstLine="720"/>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770E2BC5" w14:textId="77777777" w:rsidR="006D6433" w:rsidRDefault="006D6433" w:rsidP="006D6433">
      <w:pPr>
        <w:pStyle w:val="afffe"/>
        <w:tabs>
          <w:tab w:val="left" w:pos="3163"/>
          <w:tab w:val="left" w:pos="5098"/>
          <w:tab w:val="left" w:pos="6350"/>
          <w:tab w:val="left" w:pos="8689"/>
        </w:tabs>
        <w:ind w:right="120" w:firstLine="720"/>
      </w:pPr>
      <w:r>
        <w:t>Лабораторные и практические работы:</w:t>
      </w:r>
    </w:p>
    <w:p w14:paraId="75B216D4" w14:textId="77777777" w:rsidR="006D6433" w:rsidRDefault="006D6433" w:rsidP="006D6433">
      <w:pPr>
        <w:pStyle w:val="afffe"/>
        <w:tabs>
          <w:tab w:val="left" w:pos="3163"/>
          <w:tab w:val="left" w:pos="5098"/>
          <w:tab w:val="left" w:pos="6350"/>
          <w:tab w:val="left" w:pos="8689"/>
        </w:tabs>
        <w:ind w:right="120" w:firstLine="720"/>
      </w:pPr>
      <w:r>
        <w:t>Практическая работа № 1. «Изучение ископаемых остатков растений и животных в коллекциях».</w:t>
      </w:r>
    </w:p>
    <w:p w14:paraId="4C22C35E" w14:textId="77777777" w:rsidR="006D6433" w:rsidRDefault="006D6433" w:rsidP="006D6433">
      <w:pPr>
        <w:pStyle w:val="afffe"/>
        <w:tabs>
          <w:tab w:val="left" w:pos="3163"/>
          <w:tab w:val="left" w:pos="5098"/>
          <w:tab w:val="left" w:pos="6350"/>
          <w:tab w:val="left" w:pos="8689"/>
        </w:tabs>
        <w:ind w:right="120" w:firstLine="720"/>
      </w:pPr>
      <w:r>
        <w:t>Экскурсия «Эволюция органического мира на Земле» (в естественно-научный или краеведческий музей).</w:t>
      </w:r>
    </w:p>
    <w:p w14:paraId="6CADCCD4" w14:textId="77777777" w:rsidR="006D6433" w:rsidRDefault="006D6433" w:rsidP="006D6433">
      <w:pPr>
        <w:pStyle w:val="afffe"/>
        <w:tabs>
          <w:tab w:val="left" w:pos="3163"/>
          <w:tab w:val="left" w:pos="5098"/>
          <w:tab w:val="left" w:pos="6350"/>
          <w:tab w:val="left" w:pos="8689"/>
        </w:tabs>
        <w:ind w:right="120" w:firstLine="720"/>
      </w:pPr>
      <w:r>
        <w:t>Тема 3. Организмы и окружающая среда.</w:t>
      </w:r>
    </w:p>
    <w:p w14:paraId="6297DF7E" w14:textId="77777777" w:rsidR="006D6433" w:rsidRDefault="006D6433" w:rsidP="006D6433">
      <w:pPr>
        <w:pStyle w:val="afffe"/>
        <w:tabs>
          <w:tab w:val="left" w:pos="3163"/>
          <w:tab w:val="left" w:pos="5098"/>
          <w:tab w:val="left" w:pos="6350"/>
          <w:tab w:val="left" w:pos="8689"/>
        </w:tabs>
        <w:ind w:right="120" w:firstLine="720"/>
      </w:pPr>
      <w:r>
        <w:t>Экология как наука. Задачи и разделы экологии. Методы экологических исследований. Экологическое мировоззрение современного человека.</w:t>
      </w:r>
    </w:p>
    <w:p w14:paraId="7765D5FD" w14:textId="77777777" w:rsidR="006D6433" w:rsidRDefault="006D6433" w:rsidP="006D6433">
      <w:pPr>
        <w:pStyle w:val="afffe"/>
        <w:tabs>
          <w:tab w:val="left" w:pos="3163"/>
          <w:tab w:val="left" w:pos="5098"/>
          <w:tab w:val="left" w:pos="6350"/>
          <w:tab w:val="left" w:pos="8689"/>
        </w:tabs>
        <w:ind w:right="120" w:firstLine="720"/>
      </w:pPr>
      <w:r>
        <w:t>Среды обитания организмов: водная, наземно-воздушная, почвенная, внутриорганизменная.</w:t>
      </w:r>
    </w:p>
    <w:p w14:paraId="18CF365C" w14:textId="77777777" w:rsidR="006D6433" w:rsidRDefault="006D6433" w:rsidP="006D6433">
      <w:pPr>
        <w:pStyle w:val="afffe"/>
        <w:tabs>
          <w:tab w:val="left" w:pos="3163"/>
          <w:tab w:val="left" w:pos="5098"/>
          <w:tab w:val="left" w:pos="6350"/>
          <w:tab w:val="left" w:pos="8689"/>
        </w:tabs>
        <w:ind w:right="120" w:firstLine="720"/>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60652D2E" w14:textId="77777777" w:rsidR="006D6433" w:rsidRDefault="006D6433" w:rsidP="006D6433">
      <w:pPr>
        <w:pStyle w:val="afffe"/>
        <w:tabs>
          <w:tab w:val="left" w:pos="3163"/>
          <w:tab w:val="left" w:pos="5098"/>
          <w:tab w:val="left" w:pos="6350"/>
          <w:tab w:val="left" w:pos="8689"/>
        </w:tabs>
        <w:ind w:right="120" w:firstLine="720"/>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4831BAC" w14:textId="77777777" w:rsidR="006D6433" w:rsidRDefault="006D6433" w:rsidP="006D6433">
      <w:pPr>
        <w:pStyle w:val="afffe"/>
        <w:tabs>
          <w:tab w:val="left" w:pos="3163"/>
          <w:tab w:val="left" w:pos="5098"/>
          <w:tab w:val="left" w:pos="6350"/>
          <w:tab w:val="left" w:pos="8689"/>
        </w:tabs>
        <w:ind w:right="120" w:firstLine="720"/>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4C966C8" w14:textId="77777777" w:rsidR="006D6433" w:rsidRDefault="006D6433" w:rsidP="006D6433">
      <w:pPr>
        <w:pStyle w:val="afffe"/>
        <w:tabs>
          <w:tab w:val="left" w:pos="3163"/>
          <w:tab w:val="left" w:pos="5098"/>
          <w:tab w:val="left" w:pos="6350"/>
          <w:tab w:val="left" w:pos="8689"/>
        </w:tabs>
        <w:ind w:right="120" w:firstLine="720"/>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4D78E391" w14:textId="77777777" w:rsidR="006D6433" w:rsidRDefault="006D6433" w:rsidP="006D6433">
      <w:pPr>
        <w:pStyle w:val="afffe"/>
        <w:tabs>
          <w:tab w:val="left" w:pos="3163"/>
          <w:tab w:val="left" w:pos="5098"/>
          <w:tab w:val="left" w:pos="6350"/>
          <w:tab w:val="left" w:pos="8689"/>
        </w:tabs>
        <w:ind w:right="120" w:firstLine="720"/>
      </w:pPr>
      <w:r>
        <w:t xml:space="preserve">Демонстрации: </w:t>
      </w:r>
    </w:p>
    <w:p w14:paraId="31BF1482" w14:textId="77777777" w:rsidR="006D6433" w:rsidRDefault="006D6433" w:rsidP="006D6433">
      <w:pPr>
        <w:pStyle w:val="afffe"/>
        <w:tabs>
          <w:tab w:val="left" w:pos="3163"/>
          <w:tab w:val="left" w:pos="5098"/>
          <w:tab w:val="left" w:pos="6350"/>
          <w:tab w:val="left" w:pos="8689"/>
        </w:tabs>
        <w:ind w:right="120" w:firstLine="720"/>
      </w:pPr>
      <w:r>
        <w:t>Портреты: А. Гумбольдт, К. Ф. Рулье, Э. Геккель.</w:t>
      </w:r>
    </w:p>
    <w:p w14:paraId="0A82891C" w14:textId="77777777" w:rsidR="006D6433" w:rsidRDefault="006D6433" w:rsidP="006D6433">
      <w:pPr>
        <w:pStyle w:val="afffe"/>
        <w:tabs>
          <w:tab w:val="left" w:pos="3163"/>
          <w:tab w:val="left" w:pos="5098"/>
          <w:tab w:val="left" w:pos="6350"/>
          <w:tab w:val="left" w:pos="8689"/>
        </w:tabs>
        <w:ind w:right="120" w:firstLine="720"/>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4CD2AE65" w14:textId="77777777" w:rsidR="006D6433" w:rsidRDefault="006D6433" w:rsidP="006D6433">
      <w:pPr>
        <w:pStyle w:val="afffe"/>
        <w:tabs>
          <w:tab w:val="left" w:pos="3163"/>
          <w:tab w:val="left" w:pos="5098"/>
          <w:tab w:val="left" w:pos="6350"/>
          <w:tab w:val="left" w:pos="8689"/>
        </w:tabs>
        <w:ind w:right="120" w:firstLine="720"/>
      </w:pPr>
      <w:r>
        <w:t>Лабораторные и практические работы:</w:t>
      </w:r>
    </w:p>
    <w:p w14:paraId="49792D83" w14:textId="77777777" w:rsidR="006D6433" w:rsidRDefault="006D6433" w:rsidP="006D6433">
      <w:pPr>
        <w:pStyle w:val="afffe"/>
        <w:tabs>
          <w:tab w:val="left" w:pos="3163"/>
          <w:tab w:val="left" w:pos="5098"/>
          <w:tab w:val="left" w:pos="6350"/>
          <w:tab w:val="left" w:pos="8689"/>
        </w:tabs>
        <w:ind w:right="120" w:firstLine="720"/>
      </w:pPr>
      <w:r>
        <w:t>Лабораторная работа № 3. «Морфологические особенности растений из разных мест обитания».</w:t>
      </w:r>
    </w:p>
    <w:p w14:paraId="48D3C5BE" w14:textId="77777777" w:rsidR="006D6433" w:rsidRDefault="006D6433" w:rsidP="006D6433">
      <w:pPr>
        <w:pStyle w:val="afffe"/>
        <w:tabs>
          <w:tab w:val="left" w:pos="3163"/>
          <w:tab w:val="left" w:pos="5098"/>
          <w:tab w:val="left" w:pos="6350"/>
          <w:tab w:val="left" w:pos="8689"/>
        </w:tabs>
        <w:ind w:right="120" w:firstLine="720"/>
      </w:pPr>
      <w:r>
        <w:t>Лабораторная работа № 4. «Влияние света на рост и развитие черенков колеуса».</w:t>
      </w:r>
    </w:p>
    <w:p w14:paraId="7F55EAFA" w14:textId="77777777" w:rsidR="006D6433" w:rsidRDefault="006D6433" w:rsidP="006D6433">
      <w:pPr>
        <w:pStyle w:val="afffe"/>
        <w:tabs>
          <w:tab w:val="left" w:pos="3163"/>
          <w:tab w:val="left" w:pos="5098"/>
          <w:tab w:val="left" w:pos="6350"/>
          <w:tab w:val="left" w:pos="8689"/>
        </w:tabs>
        <w:ind w:right="120" w:firstLine="720"/>
      </w:pPr>
      <w:r>
        <w:t>Практическая работа № 2. «Подсчёт плотности популяций разных видов растений».</w:t>
      </w:r>
    </w:p>
    <w:p w14:paraId="1E247AAC" w14:textId="77777777" w:rsidR="006D6433" w:rsidRDefault="006D6433" w:rsidP="006D6433">
      <w:pPr>
        <w:pStyle w:val="afffe"/>
        <w:tabs>
          <w:tab w:val="left" w:pos="3163"/>
          <w:tab w:val="left" w:pos="5098"/>
          <w:tab w:val="left" w:pos="6350"/>
          <w:tab w:val="left" w:pos="8689"/>
        </w:tabs>
        <w:ind w:right="120" w:firstLine="720"/>
      </w:pPr>
      <w:r>
        <w:t>Тема 4. Сообщества и экологические системы.</w:t>
      </w:r>
    </w:p>
    <w:p w14:paraId="7882EA14" w14:textId="77777777" w:rsidR="006D6433" w:rsidRDefault="006D6433" w:rsidP="006D6433">
      <w:pPr>
        <w:pStyle w:val="afffe"/>
        <w:tabs>
          <w:tab w:val="left" w:pos="3163"/>
          <w:tab w:val="left" w:pos="5098"/>
          <w:tab w:val="left" w:pos="6350"/>
          <w:tab w:val="left" w:pos="8689"/>
        </w:tabs>
        <w:ind w:right="120" w:firstLine="720"/>
      </w:pPr>
      <w:r>
        <w:t>Сообщество организмов – биоценоз. Структуры биоценоза: видовая, пространственная, трофическая (пищевая). Виды-доминанты. Связи в биоценозе.</w:t>
      </w:r>
    </w:p>
    <w:p w14:paraId="515AFA0D" w14:textId="77777777" w:rsidR="006D6433" w:rsidRDefault="006D6433" w:rsidP="006D6433">
      <w:pPr>
        <w:pStyle w:val="afffe"/>
        <w:tabs>
          <w:tab w:val="left" w:pos="3163"/>
          <w:tab w:val="left" w:pos="5098"/>
          <w:tab w:val="left" w:pos="6350"/>
          <w:tab w:val="left" w:pos="8689"/>
        </w:tabs>
        <w:ind w:right="120" w:firstLine="720"/>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2A379712" w14:textId="77777777" w:rsidR="006D6433" w:rsidRDefault="006D6433" w:rsidP="006D6433">
      <w:pPr>
        <w:pStyle w:val="afffe"/>
        <w:tabs>
          <w:tab w:val="left" w:pos="3163"/>
          <w:tab w:val="left" w:pos="5098"/>
          <w:tab w:val="left" w:pos="6350"/>
          <w:tab w:val="left" w:pos="8689"/>
        </w:tabs>
        <w:ind w:right="120" w:firstLine="720"/>
      </w:pPr>
      <w:r>
        <w:t>Природные экосистемы. Экосистемы озёр и рек. Экосистема хвойного или широколиственного леса.</w:t>
      </w:r>
    </w:p>
    <w:p w14:paraId="31AB58EB" w14:textId="77777777" w:rsidR="006D6433" w:rsidRDefault="006D6433" w:rsidP="006D6433">
      <w:pPr>
        <w:pStyle w:val="afffe"/>
        <w:tabs>
          <w:tab w:val="left" w:pos="3163"/>
          <w:tab w:val="left" w:pos="5098"/>
          <w:tab w:val="left" w:pos="6350"/>
          <w:tab w:val="left" w:pos="8689"/>
        </w:tabs>
        <w:ind w:right="120" w:firstLine="720"/>
      </w:pPr>
      <w:r>
        <w:t>Антропогенные экосистемы. Агроэкосистемы. Урбоэкосистемы. Биологическое и хозяйственное значение агроэкосистем и урбоэкосистем.</w:t>
      </w:r>
    </w:p>
    <w:p w14:paraId="157EFEDF" w14:textId="77777777" w:rsidR="006D6433" w:rsidRDefault="006D6433" w:rsidP="006D6433">
      <w:pPr>
        <w:pStyle w:val="afffe"/>
        <w:tabs>
          <w:tab w:val="left" w:pos="3163"/>
          <w:tab w:val="left" w:pos="5098"/>
          <w:tab w:val="left" w:pos="6350"/>
          <w:tab w:val="left" w:pos="8689"/>
        </w:tabs>
        <w:ind w:right="120" w:firstLine="720"/>
      </w:pPr>
      <w:r>
        <w:t>Биоразнообразие как фактор устойчивости экосистем. Сохранение биологического разнообразия на Земле.</w:t>
      </w:r>
    </w:p>
    <w:p w14:paraId="44048023" w14:textId="77777777" w:rsidR="006D6433" w:rsidRDefault="006D6433" w:rsidP="006D6433">
      <w:pPr>
        <w:pStyle w:val="afffe"/>
        <w:tabs>
          <w:tab w:val="left" w:pos="3163"/>
          <w:tab w:val="left" w:pos="5098"/>
          <w:tab w:val="left" w:pos="6350"/>
          <w:tab w:val="left" w:pos="8689"/>
        </w:tabs>
        <w:ind w:right="120" w:firstLine="720"/>
      </w:pPr>
      <w: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BB4915C" w14:textId="77777777" w:rsidR="006D6433" w:rsidRDefault="006D6433" w:rsidP="006D6433">
      <w:pPr>
        <w:pStyle w:val="afffe"/>
        <w:tabs>
          <w:tab w:val="left" w:pos="3163"/>
          <w:tab w:val="left" w:pos="5098"/>
          <w:tab w:val="left" w:pos="6350"/>
          <w:tab w:val="left" w:pos="8689"/>
        </w:tabs>
        <w:ind w:right="120" w:firstLine="720"/>
      </w:pPr>
      <w:r>
        <w:t>Круговороты веществ и биогеохимические циклы элементов (углерода, азота). Зональность биосферы. Основные биомы суши.</w:t>
      </w:r>
    </w:p>
    <w:p w14:paraId="59395DAC" w14:textId="77777777" w:rsidR="006D6433" w:rsidRDefault="006D6433" w:rsidP="006D6433">
      <w:pPr>
        <w:pStyle w:val="afffe"/>
        <w:tabs>
          <w:tab w:val="left" w:pos="3163"/>
          <w:tab w:val="left" w:pos="5098"/>
          <w:tab w:val="left" w:pos="6350"/>
          <w:tab w:val="left" w:pos="8689"/>
        </w:tabs>
        <w:ind w:right="120" w:firstLine="720"/>
      </w:pPr>
      <w:r>
        <w:t>Человечество в биосфере Земли. Антропогенные изменения в биосфере. Глобальные экологические проблемы.</w:t>
      </w:r>
    </w:p>
    <w:p w14:paraId="08CB7504" w14:textId="77777777" w:rsidR="006D6433" w:rsidRDefault="006D6433" w:rsidP="006D6433">
      <w:pPr>
        <w:pStyle w:val="afffe"/>
        <w:tabs>
          <w:tab w:val="left" w:pos="3163"/>
          <w:tab w:val="left" w:pos="5098"/>
          <w:tab w:val="left" w:pos="6350"/>
          <w:tab w:val="left" w:pos="8689"/>
        </w:tabs>
        <w:ind w:right="120" w:firstLine="720"/>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0054D2A7" w14:textId="77777777" w:rsidR="006D6433" w:rsidRDefault="006D6433" w:rsidP="006D6433">
      <w:pPr>
        <w:pStyle w:val="afffe"/>
        <w:tabs>
          <w:tab w:val="left" w:pos="3163"/>
          <w:tab w:val="left" w:pos="5098"/>
          <w:tab w:val="left" w:pos="6350"/>
          <w:tab w:val="left" w:pos="8689"/>
        </w:tabs>
        <w:ind w:right="120" w:firstLine="720"/>
      </w:pPr>
      <w:r>
        <w:t>Демонстрации:</w:t>
      </w:r>
    </w:p>
    <w:p w14:paraId="51220CFC" w14:textId="77777777" w:rsidR="006D6433" w:rsidRDefault="006D6433" w:rsidP="006D6433">
      <w:pPr>
        <w:pStyle w:val="afffe"/>
        <w:tabs>
          <w:tab w:val="left" w:pos="3163"/>
          <w:tab w:val="left" w:pos="5098"/>
          <w:tab w:val="left" w:pos="6350"/>
          <w:tab w:val="left" w:pos="8689"/>
        </w:tabs>
        <w:ind w:right="120" w:firstLine="720"/>
      </w:pPr>
      <w:r>
        <w:t>Портреты: А. Дж. Тенсли, В. Н. Сукачёв, В. И. Вернадский.</w:t>
      </w:r>
    </w:p>
    <w:p w14:paraId="225901DB" w14:textId="77777777" w:rsidR="006D6433" w:rsidRDefault="006D6433" w:rsidP="006D6433">
      <w:pPr>
        <w:pStyle w:val="afffe"/>
        <w:tabs>
          <w:tab w:val="left" w:pos="3163"/>
          <w:tab w:val="left" w:pos="5098"/>
          <w:tab w:val="left" w:pos="6350"/>
          <w:tab w:val="left" w:pos="8689"/>
        </w:tabs>
        <w:ind w:right="120" w:firstLine="720"/>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BA8FC69" w14:textId="77777777" w:rsidR="006D6433" w:rsidRDefault="006D6433" w:rsidP="006D6433">
      <w:pPr>
        <w:pStyle w:val="afffe"/>
        <w:tabs>
          <w:tab w:val="left" w:pos="3163"/>
          <w:tab w:val="left" w:pos="5098"/>
          <w:tab w:val="left" w:pos="6350"/>
          <w:tab w:val="left" w:pos="8689"/>
        </w:tabs>
        <w:ind w:right="120" w:firstLine="720"/>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2CE8176C" w14:textId="6323E534" w:rsidR="006D6433" w:rsidRDefault="006D6433" w:rsidP="006D6433">
      <w:pPr>
        <w:pStyle w:val="afffe"/>
        <w:tabs>
          <w:tab w:val="left" w:pos="3163"/>
          <w:tab w:val="left" w:pos="5098"/>
          <w:tab w:val="left" w:pos="6350"/>
          <w:tab w:val="left" w:pos="8689"/>
        </w:tabs>
        <w:ind w:right="120" w:firstLine="720"/>
      </w:pPr>
      <w:r>
        <w:t xml:space="preserve"> Планируемые результаты</w:t>
      </w:r>
    </w:p>
    <w:p w14:paraId="390E8141" w14:textId="5429317E" w:rsidR="006D6433" w:rsidRDefault="006D6433" w:rsidP="006D6433">
      <w:pPr>
        <w:pStyle w:val="afffe"/>
        <w:tabs>
          <w:tab w:val="left" w:pos="3163"/>
          <w:tab w:val="left" w:pos="5098"/>
          <w:tab w:val="left" w:pos="6350"/>
          <w:tab w:val="left" w:pos="8689"/>
        </w:tabs>
        <w:ind w:right="120" w:firstLine="720"/>
      </w:pPr>
      <w:r>
        <w:t>Личностные результаты</w:t>
      </w:r>
    </w:p>
    <w:p w14:paraId="2DD57CEC" w14:textId="77777777" w:rsidR="006D6433" w:rsidRDefault="006D6433" w:rsidP="006D6433">
      <w:pPr>
        <w:pStyle w:val="afffe"/>
        <w:tabs>
          <w:tab w:val="left" w:pos="3163"/>
          <w:tab w:val="left" w:pos="5098"/>
          <w:tab w:val="left" w:pos="6350"/>
          <w:tab w:val="left" w:pos="8689"/>
        </w:tabs>
        <w:ind w:right="120" w:firstLine="720"/>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72263269" w14:textId="77777777" w:rsidR="006D6433" w:rsidRDefault="006D6433" w:rsidP="006D6433">
      <w:pPr>
        <w:pStyle w:val="afffe"/>
        <w:tabs>
          <w:tab w:val="left" w:pos="3163"/>
          <w:tab w:val="left" w:pos="5098"/>
          <w:tab w:val="left" w:pos="6350"/>
          <w:tab w:val="left" w:pos="8689"/>
        </w:tabs>
        <w:ind w:right="120" w:firstLine="720"/>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E68EDB1" w14:textId="77777777" w:rsidR="006D6433" w:rsidRDefault="006D6433" w:rsidP="006D6433">
      <w:pPr>
        <w:pStyle w:val="afffe"/>
        <w:tabs>
          <w:tab w:val="left" w:pos="3163"/>
          <w:tab w:val="left" w:pos="5098"/>
          <w:tab w:val="left" w:pos="6350"/>
          <w:tab w:val="left" w:pos="8689"/>
        </w:tabs>
        <w:ind w:right="120" w:firstLine="720"/>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A736967" w14:textId="77777777" w:rsidR="006D6433" w:rsidRDefault="006D6433" w:rsidP="006D6433">
      <w:pPr>
        <w:pStyle w:val="afffe"/>
        <w:tabs>
          <w:tab w:val="left" w:pos="3163"/>
          <w:tab w:val="left" w:pos="5098"/>
          <w:tab w:val="left" w:pos="6350"/>
          <w:tab w:val="left" w:pos="8689"/>
        </w:tabs>
        <w:ind w:right="120" w:firstLine="720"/>
      </w:pPr>
      <w:r>
        <w:t xml:space="preserve"> 1) </w:t>
      </w:r>
      <w:r w:rsidRPr="006D6433">
        <w:rPr>
          <w:b/>
          <w:bCs/>
        </w:rPr>
        <w:t>гражданского воспитания:</w:t>
      </w:r>
    </w:p>
    <w:p w14:paraId="189F86E9" w14:textId="77777777" w:rsidR="006D6433" w:rsidRDefault="006D6433" w:rsidP="006D6433">
      <w:pPr>
        <w:pStyle w:val="afffe"/>
        <w:tabs>
          <w:tab w:val="left" w:pos="3163"/>
          <w:tab w:val="left" w:pos="5098"/>
          <w:tab w:val="left" w:pos="6350"/>
          <w:tab w:val="left" w:pos="8689"/>
        </w:tabs>
        <w:ind w:right="120" w:firstLine="720"/>
      </w:pPr>
      <w:r>
        <w:t>сформированность гражданской позиции обучающегося как активного и ответственного члена российского общества;</w:t>
      </w:r>
    </w:p>
    <w:p w14:paraId="3B07611A" w14:textId="77777777" w:rsidR="006D6433" w:rsidRDefault="006D6433" w:rsidP="006D6433">
      <w:pPr>
        <w:pStyle w:val="afffe"/>
        <w:tabs>
          <w:tab w:val="left" w:pos="3163"/>
          <w:tab w:val="left" w:pos="5098"/>
          <w:tab w:val="left" w:pos="6350"/>
          <w:tab w:val="left" w:pos="8689"/>
        </w:tabs>
        <w:ind w:right="120" w:firstLine="720"/>
      </w:pPr>
      <w:r>
        <w:t>осознание своих конституционных прав и обязанностей, уважение закона и правопорядка;</w:t>
      </w:r>
    </w:p>
    <w:p w14:paraId="2524EEB9" w14:textId="77777777" w:rsidR="006D6433" w:rsidRDefault="006D6433" w:rsidP="006D6433">
      <w:pPr>
        <w:pStyle w:val="afffe"/>
        <w:tabs>
          <w:tab w:val="left" w:pos="3163"/>
          <w:tab w:val="left" w:pos="5098"/>
          <w:tab w:val="left" w:pos="6350"/>
          <w:tab w:val="left" w:pos="8689"/>
        </w:tabs>
        <w:ind w:right="120" w:firstLine="720"/>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4E7059A" w14:textId="77777777" w:rsidR="006D6433" w:rsidRDefault="006D6433" w:rsidP="006D6433">
      <w:pPr>
        <w:pStyle w:val="afffe"/>
        <w:tabs>
          <w:tab w:val="left" w:pos="3163"/>
          <w:tab w:val="left" w:pos="5098"/>
          <w:tab w:val="left" w:pos="6350"/>
          <w:tab w:val="left" w:pos="8689"/>
        </w:tabs>
        <w:ind w:right="120" w:firstLine="720"/>
      </w:pPr>
      <w:r>
        <w:t>способность определять собственную позицию по отношению к явлениям современной жизни и объяснять её;</w:t>
      </w:r>
    </w:p>
    <w:p w14:paraId="7DCEA8FA" w14:textId="77777777" w:rsidR="006D6433" w:rsidRDefault="006D6433" w:rsidP="006D6433">
      <w:pPr>
        <w:pStyle w:val="afffe"/>
        <w:tabs>
          <w:tab w:val="left" w:pos="3163"/>
          <w:tab w:val="left" w:pos="5098"/>
          <w:tab w:val="left" w:pos="6350"/>
          <w:tab w:val="left" w:pos="8689"/>
        </w:tabs>
        <w:ind w:right="120" w:firstLine="720"/>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7C357C52" w14:textId="77777777" w:rsidR="006D6433" w:rsidRDefault="006D6433" w:rsidP="006D6433">
      <w:pPr>
        <w:pStyle w:val="afffe"/>
        <w:tabs>
          <w:tab w:val="left" w:pos="3163"/>
          <w:tab w:val="left" w:pos="5098"/>
          <w:tab w:val="left" w:pos="6350"/>
          <w:tab w:val="left" w:pos="8689"/>
        </w:tabs>
        <w:ind w:right="120" w:firstLine="72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2AEF5F95" w14:textId="77777777" w:rsidR="006D6433" w:rsidRDefault="006D6433" w:rsidP="006D6433">
      <w:pPr>
        <w:pStyle w:val="afffe"/>
        <w:tabs>
          <w:tab w:val="left" w:pos="3163"/>
          <w:tab w:val="left" w:pos="5098"/>
          <w:tab w:val="left" w:pos="6350"/>
          <w:tab w:val="left" w:pos="8689"/>
        </w:tabs>
        <w:ind w:right="120" w:firstLine="720"/>
      </w:pPr>
      <w:r>
        <w:t>готовность к гуманитарной и волонтёрской деятельности;</w:t>
      </w:r>
    </w:p>
    <w:p w14:paraId="3C32B278" w14:textId="77777777" w:rsidR="006D6433" w:rsidRDefault="006D6433" w:rsidP="006D6433">
      <w:pPr>
        <w:pStyle w:val="afffe"/>
        <w:tabs>
          <w:tab w:val="left" w:pos="3163"/>
          <w:tab w:val="left" w:pos="5098"/>
          <w:tab w:val="left" w:pos="6350"/>
          <w:tab w:val="left" w:pos="8689"/>
        </w:tabs>
        <w:ind w:right="120" w:firstLine="720"/>
      </w:pPr>
      <w:r>
        <w:t xml:space="preserve">2) </w:t>
      </w:r>
      <w:r w:rsidRPr="006D6433">
        <w:rPr>
          <w:b/>
          <w:bCs/>
        </w:rPr>
        <w:t>патриотического воспитания:</w:t>
      </w:r>
    </w:p>
    <w:p w14:paraId="7FF5692D" w14:textId="77777777" w:rsidR="006D6433" w:rsidRDefault="006D6433" w:rsidP="006D6433">
      <w:pPr>
        <w:pStyle w:val="afffe"/>
        <w:tabs>
          <w:tab w:val="left" w:pos="3163"/>
          <w:tab w:val="left" w:pos="5098"/>
          <w:tab w:val="left" w:pos="6350"/>
          <w:tab w:val="left" w:pos="8689"/>
        </w:tabs>
        <w:ind w:right="120" w:firstLine="72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4D0DD69" w14:textId="77777777" w:rsidR="006D6433" w:rsidRDefault="006D6433" w:rsidP="006D6433">
      <w:pPr>
        <w:pStyle w:val="afffe"/>
        <w:tabs>
          <w:tab w:val="left" w:pos="3163"/>
          <w:tab w:val="left" w:pos="5098"/>
          <w:tab w:val="left" w:pos="6350"/>
          <w:tab w:val="left" w:pos="8689"/>
        </w:tabs>
        <w:ind w:right="120" w:firstLine="720"/>
      </w:pPr>
      <w:r>
        <w:t>ценностное отношение к природному наследию и памятникам природы, достижениям России в науке, искусстве, спорте, технологиях, труде;</w:t>
      </w:r>
    </w:p>
    <w:p w14:paraId="5BCAB493" w14:textId="77777777" w:rsidR="006D6433" w:rsidRDefault="006D6433" w:rsidP="006D6433">
      <w:pPr>
        <w:pStyle w:val="afffe"/>
        <w:tabs>
          <w:tab w:val="left" w:pos="3163"/>
          <w:tab w:val="left" w:pos="5098"/>
          <w:tab w:val="left" w:pos="6350"/>
          <w:tab w:val="left" w:pos="8689"/>
        </w:tabs>
        <w:ind w:right="120" w:firstLine="720"/>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0A7E446C" w14:textId="77777777" w:rsidR="006D6433" w:rsidRDefault="006D6433" w:rsidP="006D6433">
      <w:pPr>
        <w:pStyle w:val="afffe"/>
        <w:tabs>
          <w:tab w:val="left" w:pos="3163"/>
          <w:tab w:val="left" w:pos="5098"/>
          <w:tab w:val="left" w:pos="6350"/>
          <w:tab w:val="left" w:pos="8689"/>
        </w:tabs>
        <w:ind w:right="120" w:firstLine="720"/>
      </w:pPr>
      <w:r>
        <w:t>идейная убеждённость, готовность к служению и защите Отечества, ответственность за его судьбу;</w:t>
      </w:r>
    </w:p>
    <w:p w14:paraId="29138E9F" w14:textId="77777777" w:rsidR="006D6433" w:rsidRDefault="006D6433" w:rsidP="006D6433">
      <w:pPr>
        <w:pStyle w:val="afffe"/>
        <w:tabs>
          <w:tab w:val="left" w:pos="3163"/>
          <w:tab w:val="left" w:pos="5098"/>
          <w:tab w:val="left" w:pos="6350"/>
          <w:tab w:val="left" w:pos="8689"/>
        </w:tabs>
        <w:ind w:right="120" w:firstLine="720"/>
      </w:pPr>
      <w:r>
        <w:t xml:space="preserve">3) </w:t>
      </w:r>
      <w:r w:rsidRPr="006D6433">
        <w:rPr>
          <w:b/>
          <w:bCs/>
        </w:rPr>
        <w:t>духовно-нравственного воспитания:</w:t>
      </w:r>
    </w:p>
    <w:p w14:paraId="6E5323C1" w14:textId="77777777" w:rsidR="006D6433" w:rsidRDefault="006D6433" w:rsidP="006D6433">
      <w:pPr>
        <w:pStyle w:val="afffe"/>
        <w:tabs>
          <w:tab w:val="left" w:pos="3163"/>
          <w:tab w:val="left" w:pos="5098"/>
          <w:tab w:val="left" w:pos="6350"/>
          <w:tab w:val="left" w:pos="8689"/>
        </w:tabs>
        <w:ind w:right="120" w:firstLine="720"/>
      </w:pPr>
      <w:r>
        <w:t>осознание духовных ценностей российского народа;</w:t>
      </w:r>
    </w:p>
    <w:p w14:paraId="068F9396" w14:textId="77777777" w:rsidR="006D6433" w:rsidRDefault="006D6433" w:rsidP="006D6433">
      <w:pPr>
        <w:pStyle w:val="afffe"/>
        <w:tabs>
          <w:tab w:val="left" w:pos="3163"/>
          <w:tab w:val="left" w:pos="5098"/>
          <w:tab w:val="left" w:pos="6350"/>
          <w:tab w:val="left" w:pos="8689"/>
        </w:tabs>
        <w:ind w:right="120" w:firstLine="720"/>
      </w:pPr>
      <w:r>
        <w:t>сформированность нравственного сознания, этического поведения;</w:t>
      </w:r>
    </w:p>
    <w:p w14:paraId="4D1D8755" w14:textId="77777777" w:rsidR="006D6433" w:rsidRDefault="006D6433" w:rsidP="006D6433">
      <w:pPr>
        <w:pStyle w:val="afffe"/>
        <w:tabs>
          <w:tab w:val="left" w:pos="3163"/>
          <w:tab w:val="left" w:pos="5098"/>
          <w:tab w:val="left" w:pos="6350"/>
          <w:tab w:val="left" w:pos="8689"/>
        </w:tabs>
        <w:ind w:right="120" w:firstLine="720"/>
      </w:pPr>
      <w:r>
        <w:t>способность оценивать ситуацию и принимать осознанные решения, ориентируясь на морально-нравственные нормы и ценности;</w:t>
      </w:r>
    </w:p>
    <w:p w14:paraId="00DD974F" w14:textId="77777777" w:rsidR="006D6433" w:rsidRDefault="006D6433" w:rsidP="006D6433">
      <w:pPr>
        <w:pStyle w:val="afffe"/>
        <w:tabs>
          <w:tab w:val="left" w:pos="3163"/>
          <w:tab w:val="left" w:pos="5098"/>
          <w:tab w:val="left" w:pos="6350"/>
          <w:tab w:val="left" w:pos="8689"/>
        </w:tabs>
        <w:ind w:right="120" w:firstLine="720"/>
      </w:pPr>
      <w:r>
        <w:t>осознание личного вклада в построение устойчивого будущего;</w:t>
      </w:r>
    </w:p>
    <w:p w14:paraId="5002537E" w14:textId="77777777" w:rsidR="006D6433" w:rsidRDefault="006D6433" w:rsidP="006D6433">
      <w:pPr>
        <w:pStyle w:val="afffe"/>
        <w:tabs>
          <w:tab w:val="left" w:pos="3163"/>
          <w:tab w:val="left" w:pos="5098"/>
          <w:tab w:val="left" w:pos="6350"/>
          <w:tab w:val="left" w:pos="8689"/>
        </w:tabs>
        <w:ind w:right="120" w:firstLine="720"/>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449DF8C" w14:textId="77777777" w:rsidR="006D6433" w:rsidRDefault="006D6433" w:rsidP="006D6433">
      <w:pPr>
        <w:pStyle w:val="afffe"/>
        <w:tabs>
          <w:tab w:val="left" w:pos="3163"/>
          <w:tab w:val="left" w:pos="5098"/>
          <w:tab w:val="left" w:pos="6350"/>
          <w:tab w:val="left" w:pos="8689"/>
        </w:tabs>
        <w:ind w:right="120" w:firstLine="720"/>
      </w:pPr>
      <w:r>
        <w:t xml:space="preserve">4) </w:t>
      </w:r>
      <w:r w:rsidRPr="006D6433">
        <w:rPr>
          <w:b/>
          <w:bCs/>
        </w:rPr>
        <w:t>эстетического воспитания:</w:t>
      </w:r>
    </w:p>
    <w:p w14:paraId="2111A37A" w14:textId="77777777" w:rsidR="006D6433" w:rsidRDefault="006D6433" w:rsidP="006D6433">
      <w:pPr>
        <w:pStyle w:val="afffe"/>
        <w:tabs>
          <w:tab w:val="left" w:pos="3163"/>
          <w:tab w:val="left" w:pos="5098"/>
          <w:tab w:val="left" w:pos="6350"/>
          <w:tab w:val="left" w:pos="8689"/>
        </w:tabs>
        <w:ind w:right="120" w:firstLine="720"/>
      </w:pPr>
      <w:r>
        <w:t>эстетическое отношение к миру, включая эстетику быта, научного и технического творчества, спорта, труда, общественных отношений;</w:t>
      </w:r>
    </w:p>
    <w:p w14:paraId="3CB939D7" w14:textId="77777777" w:rsidR="006D6433" w:rsidRDefault="006D6433" w:rsidP="006D6433">
      <w:pPr>
        <w:pStyle w:val="afffe"/>
        <w:tabs>
          <w:tab w:val="left" w:pos="3163"/>
          <w:tab w:val="left" w:pos="5098"/>
          <w:tab w:val="left" w:pos="6350"/>
          <w:tab w:val="left" w:pos="8689"/>
        </w:tabs>
        <w:ind w:right="120" w:firstLine="720"/>
      </w:pPr>
      <w:r>
        <w:t>понимание эмоционального воздействия живой природы и её ценности;</w:t>
      </w:r>
    </w:p>
    <w:p w14:paraId="28ECC1A0" w14:textId="77777777" w:rsidR="006D6433" w:rsidRDefault="006D6433" w:rsidP="006D6433">
      <w:pPr>
        <w:pStyle w:val="afffe"/>
        <w:tabs>
          <w:tab w:val="left" w:pos="3163"/>
          <w:tab w:val="left" w:pos="5098"/>
          <w:tab w:val="left" w:pos="6350"/>
          <w:tab w:val="left" w:pos="8689"/>
        </w:tabs>
        <w:ind w:right="120" w:firstLine="720"/>
      </w:pPr>
      <w:r>
        <w:t>готовность к самовыражению в разных видах искусства, стремление проявлять качества творческой личности;</w:t>
      </w:r>
    </w:p>
    <w:p w14:paraId="1DCCECC5" w14:textId="77777777" w:rsidR="006D6433" w:rsidRDefault="006D6433" w:rsidP="006D6433">
      <w:pPr>
        <w:pStyle w:val="afffe"/>
        <w:tabs>
          <w:tab w:val="left" w:pos="3163"/>
          <w:tab w:val="left" w:pos="5098"/>
          <w:tab w:val="left" w:pos="6350"/>
          <w:tab w:val="left" w:pos="8689"/>
        </w:tabs>
        <w:ind w:right="120" w:firstLine="720"/>
      </w:pPr>
      <w:r>
        <w:t xml:space="preserve">5) </w:t>
      </w:r>
      <w:r w:rsidRPr="006D6433">
        <w:rPr>
          <w:b/>
          <w:bCs/>
        </w:rPr>
        <w:t>физического воспитания, формирования культуры здоровья и эмоционального благополучия:</w:t>
      </w:r>
    </w:p>
    <w:p w14:paraId="59A40CA5" w14:textId="77777777" w:rsidR="006D6433" w:rsidRDefault="006D6433" w:rsidP="006D6433">
      <w:pPr>
        <w:pStyle w:val="afffe"/>
        <w:tabs>
          <w:tab w:val="left" w:pos="3163"/>
          <w:tab w:val="left" w:pos="5098"/>
          <w:tab w:val="left" w:pos="6350"/>
          <w:tab w:val="left" w:pos="8689"/>
        </w:tabs>
        <w:ind w:right="120" w:firstLine="720"/>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585EFEF" w14:textId="77777777" w:rsidR="006D6433" w:rsidRDefault="006D6433" w:rsidP="006D6433">
      <w:pPr>
        <w:pStyle w:val="afffe"/>
        <w:tabs>
          <w:tab w:val="left" w:pos="3163"/>
          <w:tab w:val="left" w:pos="5098"/>
          <w:tab w:val="left" w:pos="6350"/>
          <w:tab w:val="left" w:pos="8689"/>
        </w:tabs>
        <w:ind w:right="120" w:firstLine="720"/>
      </w:pPr>
      <w:r>
        <w:t>понимание ценности правил индивидуального и коллективного безопасного поведения в ситуациях, угрожающих здоровью и жизни людей;</w:t>
      </w:r>
    </w:p>
    <w:p w14:paraId="7E525D11" w14:textId="77777777" w:rsidR="006D6433" w:rsidRDefault="006D6433" w:rsidP="006D6433">
      <w:pPr>
        <w:pStyle w:val="afffe"/>
        <w:tabs>
          <w:tab w:val="left" w:pos="3163"/>
          <w:tab w:val="left" w:pos="5098"/>
          <w:tab w:val="left" w:pos="6350"/>
          <w:tab w:val="left" w:pos="8689"/>
        </w:tabs>
        <w:ind w:right="120" w:firstLine="720"/>
      </w:pPr>
      <w:r>
        <w:t>осознание последствий и неприятия вредных привычек (употребления алкоголя, наркотиков, курения);</w:t>
      </w:r>
    </w:p>
    <w:p w14:paraId="38C94CB0" w14:textId="77777777" w:rsidR="006D6433" w:rsidRDefault="006D6433" w:rsidP="006D6433">
      <w:pPr>
        <w:pStyle w:val="afffe"/>
        <w:tabs>
          <w:tab w:val="left" w:pos="3163"/>
          <w:tab w:val="left" w:pos="5098"/>
          <w:tab w:val="left" w:pos="6350"/>
          <w:tab w:val="left" w:pos="8689"/>
        </w:tabs>
        <w:ind w:right="120" w:firstLine="720"/>
      </w:pPr>
      <w:r>
        <w:t xml:space="preserve">6) </w:t>
      </w:r>
      <w:r w:rsidRPr="006D6433">
        <w:rPr>
          <w:b/>
          <w:bCs/>
        </w:rPr>
        <w:t>трудового воспитания:</w:t>
      </w:r>
    </w:p>
    <w:p w14:paraId="1D8FCAFD" w14:textId="77777777" w:rsidR="006D6433" w:rsidRDefault="006D6433" w:rsidP="006D6433">
      <w:pPr>
        <w:pStyle w:val="afffe"/>
        <w:tabs>
          <w:tab w:val="left" w:pos="3163"/>
          <w:tab w:val="left" w:pos="5098"/>
          <w:tab w:val="left" w:pos="6350"/>
          <w:tab w:val="left" w:pos="8689"/>
        </w:tabs>
        <w:ind w:right="120" w:firstLine="720"/>
      </w:pPr>
      <w:r>
        <w:t>готовность к труду, осознание ценности мастерства, трудолюбие;</w:t>
      </w:r>
    </w:p>
    <w:p w14:paraId="306B1797" w14:textId="77777777" w:rsidR="006D6433" w:rsidRDefault="006D6433" w:rsidP="006D6433">
      <w:pPr>
        <w:pStyle w:val="afffe"/>
        <w:tabs>
          <w:tab w:val="left" w:pos="3163"/>
          <w:tab w:val="left" w:pos="5098"/>
          <w:tab w:val="left" w:pos="6350"/>
          <w:tab w:val="left" w:pos="8689"/>
        </w:tabs>
        <w:ind w:right="120" w:firstLine="72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774C0DE" w14:textId="77777777" w:rsidR="006D6433" w:rsidRDefault="006D6433" w:rsidP="006D6433">
      <w:pPr>
        <w:pStyle w:val="afffe"/>
        <w:tabs>
          <w:tab w:val="left" w:pos="3163"/>
          <w:tab w:val="left" w:pos="5098"/>
          <w:tab w:val="left" w:pos="6350"/>
          <w:tab w:val="left" w:pos="8689"/>
        </w:tabs>
        <w:ind w:right="120" w:firstLine="72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517C349" w14:textId="77777777" w:rsidR="006D6433" w:rsidRDefault="006D6433" w:rsidP="006D6433">
      <w:pPr>
        <w:pStyle w:val="afffe"/>
        <w:tabs>
          <w:tab w:val="left" w:pos="3163"/>
          <w:tab w:val="left" w:pos="5098"/>
          <w:tab w:val="left" w:pos="6350"/>
          <w:tab w:val="left" w:pos="8689"/>
        </w:tabs>
        <w:ind w:right="120" w:firstLine="720"/>
      </w:pPr>
      <w:r>
        <w:t>готовность и способность к образованию и самообразованию на протяжении всей жизни;</w:t>
      </w:r>
    </w:p>
    <w:p w14:paraId="2BABC207" w14:textId="77777777" w:rsidR="006D6433" w:rsidRPr="006D6433" w:rsidRDefault="006D6433" w:rsidP="006D6433">
      <w:pPr>
        <w:pStyle w:val="afffe"/>
        <w:tabs>
          <w:tab w:val="left" w:pos="3163"/>
          <w:tab w:val="left" w:pos="5098"/>
          <w:tab w:val="left" w:pos="6350"/>
          <w:tab w:val="left" w:pos="8689"/>
        </w:tabs>
        <w:ind w:right="120" w:firstLine="720"/>
        <w:rPr>
          <w:b/>
          <w:bCs/>
        </w:rPr>
      </w:pPr>
      <w:r>
        <w:t xml:space="preserve">7) </w:t>
      </w:r>
      <w:r w:rsidRPr="006D6433">
        <w:rPr>
          <w:b/>
          <w:bCs/>
        </w:rPr>
        <w:t>экологического воспитания:</w:t>
      </w:r>
    </w:p>
    <w:p w14:paraId="773F5FC8" w14:textId="77777777" w:rsidR="006D6433" w:rsidRDefault="006D6433" w:rsidP="006D6433">
      <w:pPr>
        <w:pStyle w:val="afffe"/>
        <w:tabs>
          <w:tab w:val="left" w:pos="3163"/>
          <w:tab w:val="left" w:pos="5098"/>
          <w:tab w:val="left" w:pos="6350"/>
          <w:tab w:val="left" w:pos="8689"/>
        </w:tabs>
        <w:ind w:right="120" w:firstLine="720"/>
      </w:pPr>
      <w:r>
        <w:t>экологически целесообразное отношение к природе как источнику жизни на Земле, основе её существования;</w:t>
      </w:r>
    </w:p>
    <w:p w14:paraId="554A624F" w14:textId="77777777" w:rsidR="006D6433" w:rsidRDefault="006D6433" w:rsidP="006D6433">
      <w:pPr>
        <w:pStyle w:val="afffe"/>
        <w:tabs>
          <w:tab w:val="left" w:pos="3163"/>
          <w:tab w:val="left" w:pos="5098"/>
          <w:tab w:val="left" w:pos="6350"/>
          <w:tab w:val="left" w:pos="8689"/>
        </w:tabs>
        <w:ind w:right="120" w:firstLine="72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21AA44D9" w14:textId="77777777" w:rsidR="006D6433" w:rsidRDefault="006D6433" w:rsidP="006D6433">
      <w:pPr>
        <w:pStyle w:val="afffe"/>
        <w:tabs>
          <w:tab w:val="left" w:pos="3163"/>
          <w:tab w:val="left" w:pos="5098"/>
          <w:tab w:val="left" w:pos="6350"/>
          <w:tab w:val="left" w:pos="8689"/>
        </w:tabs>
        <w:ind w:right="120" w:firstLine="720"/>
      </w:pPr>
      <w:r>
        <w:t>осознание глобального характера экологических проблем и путей их решения;</w:t>
      </w:r>
    </w:p>
    <w:p w14:paraId="1C1FEBA3" w14:textId="77777777" w:rsidR="006D6433" w:rsidRDefault="006D6433" w:rsidP="006D6433">
      <w:pPr>
        <w:pStyle w:val="afffe"/>
        <w:tabs>
          <w:tab w:val="left" w:pos="3163"/>
          <w:tab w:val="left" w:pos="5098"/>
          <w:tab w:val="left" w:pos="6350"/>
          <w:tab w:val="left" w:pos="8689"/>
        </w:tabs>
        <w:ind w:right="120" w:firstLine="720"/>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F9F858A" w14:textId="77777777" w:rsidR="006D6433" w:rsidRDefault="006D6433" w:rsidP="006D6433">
      <w:pPr>
        <w:pStyle w:val="afffe"/>
        <w:tabs>
          <w:tab w:val="left" w:pos="3163"/>
          <w:tab w:val="left" w:pos="5098"/>
          <w:tab w:val="left" w:pos="6350"/>
          <w:tab w:val="left" w:pos="8689"/>
        </w:tabs>
        <w:ind w:right="120" w:firstLine="720"/>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5D2B0E2" w14:textId="77777777" w:rsidR="006D6433" w:rsidRDefault="006D6433" w:rsidP="006D6433">
      <w:pPr>
        <w:pStyle w:val="afffe"/>
        <w:tabs>
          <w:tab w:val="left" w:pos="3163"/>
          <w:tab w:val="left" w:pos="5098"/>
          <w:tab w:val="left" w:pos="6350"/>
          <w:tab w:val="left" w:pos="8689"/>
        </w:tabs>
        <w:ind w:right="120" w:firstLine="720"/>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ED8BF52" w14:textId="77777777" w:rsidR="006D6433" w:rsidRDefault="006D6433" w:rsidP="006D6433">
      <w:pPr>
        <w:pStyle w:val="afffe"/>
        <w:tabs>
          <w:tab w:val="left" w:pos="3163"/>
          <w:tab w:val="left" w:pos="5098"/>
          <w:tab w:val="left" w:pos="6350"/>
          <w:tab w:val="left" w:pos="8689"/>
        </w:tabs>
        <w:ind w:right="120" w:firstLine="720"/>
      </w:pPr>
      <w:r>
        <w:t xml:space="preserve">8) </w:t>
      </w:r>
      <w:r w:rsidRPr="006D6433">
        <w:rPr>
          <w:b/>
          <w:bCs/>
        </w:rPr>
        <w:t>ценности научного познания:</w:t>
      </w:r>
    </w:p>
    <w:p w14:paraId="4C3071F3" w14:textId="77777777" w:rsidR="006D6433" w:rsidRDefault="006D6433" w:rsidP="006D6433">
      <w:pPr>
        <w:pStyle w:val="afffe"/>
        <w:tabs>
          <w:tab w:val="left" w:pos="3163"/>
          <w:tab w:val="left" w:pos="5098"/>
          <w:tab w:val="left" w:pos="6350"/>
          <w:tab w:val="left" w:pos="8689"/>
        </w:tabs>
        <w:ind w:right="120" w:firstLine="72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99043DA" w14:textId="77777777" w:rsidR="006D6433" w:rsidRDefault="006D6433" w:rsidP="006D6433">
      <w:pPr>
        <w:pStyle w:val="afffe"/>
        <w:tabs>
          <w:tab w:val="left" w:pos="3163"/>
          <w:tab w:val="left" w:pos="5098"/>
          <w:tab w:val="left" w:pos="6350"/>
          <w:tab w:val="left" w:pos="8689"/>
        </w:tabs>
        <w:ind w:right="120" w:firstLine="720"/>
      </w:pPr>
      <w:r>
        <w:t>совершенствование языковой и читательской культуры как средства взаимодействия между людьми и познания мира;</w:t>
      </w:r>
    </w:p>
    <w:p w14:paraId="2E87F476" w14:textId="77777777" w:rsidR="006D6433" w:rsidRDefault="006D6433" w:rsidP="006D6433">
      <w:pPr>
        <w:pStyle w:val="afffe"/>
        <w:tabs>
          <w:tab w:val="left" w:pos="3163"/>
          <w:tab w:val="left" w:pos="5098"/>
          <w:tab w:val="left" w:pos="6350"/>
          <w:tab w:val="left" w:pos="8689"/>
        </w:tabs>
        <w:ind w:right="120" w:firstLine="720"/>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0BA2CDB" w14:textId="77777777" w:rsidR="006D6433" w:rsidRDefault="006D6433" w:rsidP="006D6433">
      <w:pPr>
        <w:pStyle w:val="afffe"/>
        <w:tabs>
          <w:tab w:val="left" w:pos="3163"/>
          <w:tab w:val="left" w:pos="5098"/>
          <w:tab w:val="left" w:pos="6350"/>
          <w:tab w:val="left" w:pos="8689"/>
        </w:tabs>
        <w:ind w:right="120" w:firstLine="720"/>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7157AD2A" w14:textId="77777777" w:rsidR="006D6433" w:rsidRDefault="006D6433" w:rsidP="006D6433">
      <w:pPr>
        <w:pStyle w:val="afffe"/>
        <w:tabs>
          <w:tab w:val="left" w:pos="3163"/>
          <w:tab w:val="left" w:pos="5098"/>
          <w:tab w:val="left" w:pos="6350"/>
          <w:tab w:val="left" w:pos="8689"/>
        </w:tabs>
        <w:ind w:right="120" w:firstLine="720"/>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B9B1BC5" w14:textId="77777777" w:rsidR="006D6433" w:rsidRDefault="006D6433" w:rsidP="006D6433">
      <w:pPr>
        <w:pStyle w:val="afffe"/>
        <w:tabs>
          <w:tab w:val="left" w:pos="3163"/>
          <w:tab w:val="left" w:pos="5098"/>
          <w:tab w:val="left" w:pos="6350"/>
          <w:tab w:val="left" w:pos="8689"/>
        </w:tabs>
        <w:ind w:right="120" w:firstLine="720"/>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885239E" w14:textId="77777777" w:rsidR="006D6433" w:rsidRDefault="006D6433" w:rsidP="006D6433">
      <w:pPr>
        <w:pStyle w:val="afffe"/>
        <w:tabs>
          <w:tab w:val="left" w:pos="3163"/>
          <w:tab w:val="left" w:pos="5098"/>
          <w:tab w:val="left" w:pos="6350"/>
          <w:tab w:val="left" w:pos="8689"/>
        </w:tabs>
        <w:ind w:right="120" w:firstLine="720"/>
      </w:pPr>
      <w:r>
        <w:t>способность самостоятельно использовать биологические знания для решения проблем в реальных жизненных ситуациях;</w:t>
      </w:r>
    </w:p>
    <w:p w14:paraId="46B43013" w14:textId="77777777" w:rsidR="006D6433" w:rsidRDefault="006D6433" w:rsidP="006D6433">
      <w:pPr>
        <w:pStyle w:val="afffe"/>
        <w:tabs>
          <w:tab w:val="left" w:pos="3163"/>
          <w:tab w:val="left" w:pos="5098"/>
          <w:tab w:val="left" w:pos="6350"/>
          <w:tab w:val="left" w:pos="8689"/>
        </w:tabs>
        <w:ind w:right="120" w:firstLine="720"/>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9A53447" w14:textId="77777777" w:rsidR="006D6433" w:rsidRDefault="006D6433" w:rsidP="006D6433">
      <w:pPr>
        <w:pStyle w:val="afffe"/>
        <w:tabs>
          <w:tab w:val="left" w:pos="3163"/>
          <w:tab w:val="left" w:pos="5098"/>
          <w:tab w:val="left" w:pos="6350"/>
          <w:tab w:val="left" w:pos="8689"/>
        </w:tabs>
        <w:ind w:right="120" w:firstLine="720"/>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1D3466F" w14:textId="290DD92A" w:rsidR="006D6433" w:rsidRDefault="006D6433" w:rsidP="006D6433">
      <w:pPr>
        <w:pStyle w:val="afffe"/>
        <w:tabs>
          <w:tab w:val="left" w:pos="3163"/>
          <w:tab w:val="left" w:pos="5098"/>
          <w:tab w:val="left" w:pos="6350"/>
          <w:tab w:val="left" w:pos="8689"/>
        </w:tabs>
        <w:ind w:right="120" w:firstLine="720"/>
      </w:pPr>
      <w:r>
        <w:t>Метапредметные результаты</w:t>
      </w:r>
    </w:p>
    <w:p w14:paraId="06E4FA2A" w14:textId="77777777" w:rsidR="006D6433" w:rsidRDefault="006D6433" w:rsidP="006D6433">
      <w:pPr>
        <w:pStyle w:val="afffe"/>
        <w:tabs>
          <w:tab w:val="left" w:pos="3163"/>
          <w:tab w:val="left" w:pos="5098"/>
          <w:tab w:val="left" w:pos="6350"/>
          <w:tab w:val="left" w:pos="8689"/>
        </w:tabs>
        <w:ind w:right="120" w:firstLine="720"/>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95DCF03" w14:textId="77777777" w:rsidR="006D6433" w:rsidRDefault="006D6433" w:rsidP="006D6433">
      <w:pPr>
        <w:pStyle w:val="afffe"/>
        <w:tabs>
          <w:tab w:val="left" w:pos="3163"/>
          <w:tab w:val="left" w:pos="5098"/>
          <w:tab w:val="left" w:pos="6350"/>
          <w:tab w:val="left" w:pos="8689"/>
        </w:tabs>
        <w:ind w:right="120" w:firstLine="720"/>
      </w:pPr>
      <w:r>
        <w:t xml:space="preserve">Метапредметные результаты освоения программы среднего общего образования должны отражать: </w:t>
      </w:r>
    </w:p>
    <w:p w14:paraId="3EDB70F2" w14:textId="77777777" w:rsidR="006D6433" w:rsidRDefault="006D6433" w:rsidP="006D6433">
      <w:pPr>
        <w:pStyle w:val="afffe"/>
        <w:tabs>
          <w:tab w:val="left" w:pos="3163"/>
          <w:tab w:val="left" w:pos="5098"/>
          <w:tab w:val="left" w:pos="6350"/>
          <w:tab w:val="left" w:pos="8689"/>
        </w:tabs>
        <w:ind w:right="120" w:firstLine="720"/>
      </w:pPr>
      <w:r>
        <w:t>Овладение универсальными учебными познавательными действиями:</w:t>
      </w:r>
    </w:p>
    <w:p w14:paraId="0388B901" w14:textId="77777777" w:rsidR="006D6433" w:rsidRDefault="006D6433" w:rsidP="006D6433">
      <w:pPr>
        <w:pStyle w:val="afffe"/>
        <w:tabs>
          <w:tab w:val="left" w:pos="3163"/>
          <w:tab w:val="left" w:pos="5098"/>
          <w:tab w:val="left" w:pos="6350"/>
          <w:tab w:val="left" w:pos="8689"/>
        </w:tabs>
        <w:ind w:right="120" w:firstLine="720"/>
      </w:pPr>
      <w:r>
        <w:t>1) базовые логические действия:</w:t>
      </w:r>
    </w:p>
    <w:p w14:paraId="2F2DFA9C" w14:textId="77777777" w:rsidR="006D6433" w:rsidRDefault="006D6433" w:rsidP="006D6433">
      <w:pPr>
        <w:pStyle w:val="afffe"/>
        <w:tabs>
          <w:tab w:val="left" w:pos="3163"/>
          <w:tab w:val="left" w:pos="5098"/>
          <w:tab w:val="left" w:pos="6350"/>
          <w:tab w:val="left" w:pos="8689"/>
        </w:tabs>
        <w:ind w:right="120" w:firstLine="720"/>
      </w:pPr>
      <w:r>
        <w:t>самостоятельно формулировать и актуализировать проблему, рассматривать её всесторонне;</w:t>
      </w:r>
    </w:p>
    <w:p w14:paraId="11F402B3" w14:textId="77777777" w:rsidR="006D6433" w:rsidRDefault="006D6433" w:rsidP="006D6433">
      <w:pPr>
        <w:pStyle w:val="afffe"/>
        <w:tabs>
          <w:tab w:val="left" w:pos="3163"/>
          <w:tab w:val="left" w:pos="5098"/>
          <w:tab w:val="left" w:pos="6350"/>
          <w:tab w:val="left" w:pos="8689"/>
        </w:tabs>
        <w:ind w:right="120" w:firstLine="720"/>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59184034" w14:textId="77777777" w:rsidR="006D6433" w:rsidRDefault="006D6433" w:rsidP="006D6433">
      <w:pPr>
        <w:pStyle w:val="afffe"/>
        <w:tabs>
          <w:tab w:val="left" w:pos="3163"/>
          <w:tab w:val="left" w:pos="5098"/>
          <w:tab w:val="left" w:pos="6350"/>
          <w:tab w:val="left" w:pos="8689"/>
        </w:tabs>
        <w:ind w:right="120" w:firstLine="720"/>
      </w:pPr>
      <w:r>
        <w:t>определять цели деятельности, задавая параметры и критерии их достижения, соотносить результаты деятельности с поставленными целями;</w:t>
      </w:r>
    </w:p>
    <w:p w14:paraId="1263E70E" w14:textId="77777777" w:rsidR="006D6433" w:rsidRDefault="006D6433" w:rsidP="006D6433">
      <w:pPr>
        <w:pStyle w:val="afffe"/>
        <w:tabs>
          <w:tab w:val="left" w:pos="3163"/>
          <w:tab w:val="left" w:pos="5098"/>
          <w:tab w:val="left" w:pos="6350"/>
          <w:tab w:val="left" w:pos="8689"/>
        </w:tabs>
        <w:ind w:right="120" w:firstLine="720"/>
      </w:pPr>
      <w:r>
        <w:t>использовать биологические понятия для объяснения фактов и явлений живой природы;</w:t>
      </w:r>
    </w:p>
    <w:p w14:paraId="1DA3C799" w14:textId="77777777" w:rsidR="006D6433" w:rsidRDefault="006D6433" w:rsidP="006D6433">
      <w:pPr>
        <w:pStyle w:val="afffe"/>
        <w:tabs>
          <w:tab w:val="left" w:pos="3163"/>
          <w:tab w:val="left" w:pos="5098"/>
          <w:tab w:val="left" w:pos="6350"/>
          <w:tab w:val="left" w:pos="8689"/>
        </w:tabs>
        <w:ind w:right="120" w:firstLine="720"/>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F2D054F" w14:textId="77777777" w:rsidR="006D6433" w:rsidRDefault="006D6433" w:rsidP="006D6433">
      <w:pPr>
        <w:pStyle w:val="afffe"/>
        <w:tabs>
          <w:tab w:val="left" w:pos="3163"/>
          <w:tab w:val="left" w:pos="5098"/>
          <w:tab w:val="left" w:pos="6350"/>
          <w:tab w:val="left" w:pos="8689"/>
        </w:tabs>
        <w:ind w:right="120" w:firstLine="720"/>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6D318189" w14:textId="77777777" w:rsidR="006D6433" w:rsidRDefault="006D6433" w:rsidP="006D6433">
      <w:pPr>
        <w:pStyle w:val="afffe"/>
        <w:tabs>
          <w:tab w:val="left" w:pos="3163"/>
          <w:tab w:val="left" w:pos="5098"/>
          <w:tab w:val="left" w:pos="6350"/>
          <w:tab w:val="left" w:pos="8689"/>
        </w:tabs>
        <w:ind w:right="120" w:firstLine="720"/>
      </w:pPr>
      <w:r>
        <w:t>разрабатывать план решения проблемы с учётом анализа имеющихся материальных и нематериальных ресурсов;</w:t>
      </w:r>
    </w:p>
    <w:p w14:paraId="1F435CCF" w14:textId="77777777" w:rsidR="006D6433" w:rsidRDefault="006D6433" w:rsidP="006D6433">
      <w:pPr>
        <w:pStyle w:val="afffe"/>
        <w:tabs>
          <w:tab w:val="left" w:pos="3163"/>
          <w:tab w:val="left" w:pos="5098"/>
          <w:tab w:val="left" w:pos="6350"/>
          <w:tab w:val="left" w:pos="8689"/>
        </w:tabs>
        <w:ind w:right="120" w:firstLine="720"/>
      </w:pPr>
      <w:r>
        <w:t>вносить коррективы в деятельность, оценивать соответствие результатов целям, оценивать риски последствий деятельности;</w:t>
      </w:r>
    </w:p>
    <w:p w14:paraId="764C245F" w14:textId="77777777" w:rsidR="006D6433" w:rsidRDefault="006D6433" w:rsidP="006D6433">
      <w:pPr>
        <w:pStyle w:val="afffe"/>
        <w:tabs>
          <w:tab w:val="left" w:pos="3163"/>
          <w:tab w:val="left" w:pos="5098"/>
          <w:tab w:val="left" w:pos="6350"/>
          <w:tab w:val="left" w:pos="8689"/>
        </w:tabs>
        <w:ind w:right="120" w:firstLine="720"/>
      </w:pPr>
      <w:r>
        <w:t>координировать и выполнять работу в условиях реального, виртуального и комбинированного взаимодействия;</w:t>
      </w:r>
    </w:p>
    <w:p w14:paraId="621C5309" w14:textId="77777777" w:rsidR="006D6433" w:rsidRDefault="006D6433" w:rsidP="006D6433">
      <w:pPr>
        <w:pStyle w:val="afffe"/>
        <w:tabs>
          <w:tab w:val="left" w:pos="3163"/>
          <w:tab w:val="left" w:pos="5098"/>
          <w:tab w:val="left" w:pos="6350"/>
          <w:tab w:val="left" w:pos="8689"/>
        </w:tabs>
        <w:ind w:right="120" w:firstLine="720"/>
      </w:pPr>
      <w:r>
        <w:t>развивать креативное мышление при решении жизненных проблем.</w:t>
      </w:r>
    </w:p>
    <w:p w14:paraId="73AA6A4A" w14:textId="77777777" w:rsidR="006D6433" w:rsidRDefault="006D6433" w:rsidP="006D6433">
      <w:pPr>
        <w:pStyle w:val="afffe"/>
        <w:tabs>
          <w:tab w:val="left" w:pos="3163"/>
          <w:tab w:val="left" w:pos="5098"/>
          <w:tab w:val="left" w:pos="6350"/>
          <w:tab w:val="left" w:pos="8689"/>
        </w:tabs>
        <w:ind w:right="120" w:firstLine="720"/>
      </w:pPr>
      <w:r>
        <w:t xml:space="preserve"> 2) базовые исследовательские действия:</w:t>
      </w:r>
    </w:p>
    <w:p w14:paraId="6BBC99E8" w14:textId="77777777" w:rsidR="006D6433" w:rsidRDefault="006D6433" w:rsidP="006D6433">
      <w:pPr>
        <w:pStyle w:val="afffe"/>
        <w:tabs>
          <w:tab w:val="left" w:pos="3163"/>
          <w:tab w:val="left" w:pos="5098"/>
          <w:tab w:val="left" w:pos="6350"/>
          <w:tab w:val="left" w:pos="8689"/>
        </w:tabs>
        <w:ind w:right="120" w:firstLine="72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D695164" w14:textId="77777777" w:rsidR="006D6433" w:rsidRDefault="006D6433" w:rsidP="006D6433">
      <w:pPr>
        <w:pStyle w:val="afffe"/>
        <w:tabs>
          <w:tab w:val="left" w:pos="3163"/>
          <w:tab w:val="left" w:pos="5098"/>
          <w:tab w:val="left" w:pos="6350"/>
          <w:tab w:val="left" w:pos="8689"/>
        </w:tabs>
        <w:ind w:right="120" w:firstLine="720"/>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C6449C4" w14:textId="77777777" w:rsidR="006D6433" w:rsidRDefault="006D6433" w:rsidP="006D6433">
      <w:pPr>
        <w:pStyle w:val="afffe"/>
        <w:tabs>
          <w:tab w:val="left" w:pos="3163"/>
          <w:tab w:val="left" w:pos="5098"/>
          <w:tab w:val="left" w:pos="6350"/>
          <w:tab w:val="left" w:pos="8689"/>
        </w:tabs>
        <w:ind w:right="120" w:firstLine="720"/>
      </w:pPr>
      <w:r>
        <w:t>формировать научный тип мышления, владеть научной терминологией, ключевыми понятиями и методами;</w:t>
      </w:r>
    </w:p>
    <w:p w14:paraId="7E6E8EE9" w14:textId="77777777" w:rsidR="006D6433" w:rsidRDefault="006D6433" w:rsidP="006D6433">
      <w:pPr>
        <w:pStyle w:val="afffe"/>
        <w:tabs>
          <w:tab w:val="left" w:pos="3163"/>
          <w:tab w:val="left" w:pos="5098"/>
          <w:tab w:val="left" w:pos="6350"/>
          <w:tab w:val="left" w:pos="8689"/>
        </w:tabs>
        <w:ind w:right="120" w:firstLine="720"/>
      </w:pPr>
      <w:r>
        <w:t>ставить и формулировать собственные задачи в образовательной деятельности и жизненных ситуациях;</w:t>
      </w:r>
    </w:p>
    <w:p w14:paraId="726D6F03" w14:textId="77777777" w:rsidR="006D6433" w:rsidRDefault="006D6433" w:rsidP="006D6433">
      <w:pPr>
        <w:pStyle w:val="afffe"/>
        <w:tabs>
          <w:tab w:val="left" w:pos="3163"/>
          <w:tab w:val="left" w:pos="5098"/>
          <w:tab w:val="left" w:pos="6350"/>
          <w:tab w:val="left" w:pos="8689"/>
        </w:tabs>
        <w:ind w:right="120"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48B55B" w14:textId="77777777" w:rsidR="006D6433" w:rsidRDefault="006D6433" w:rsidP="006D6433">
      <w:pPr>
        <w:pStyle w:val="afffe"/>
        <w:tabs>
          <w:tab w:val="left" w:pos="3163"/>
          <w:tab w:val="left" w:pos="5098"/>
          <w:tab w:val="left" w:pos="6350"/>
          <w:tab w:val="left" w:pos="8689"/>
        </w:tabs>
        <w:ind w:right="120"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F625A38" w14:textId="77777777" w:rsidR="006D6433" w:rsidRDefault="006D6433" w:rsidP="006D6433">
      <w:pPr>
        <w:pStyle w:val="afffe"/>
        <w:tabs>
          <w:tab w:val="left" w:pos="3163"/>
          <w:tab w:val="left" w:pos="5098"/>
          <w:tab w:val="left" w:pos="6350"/>
          <w:tab w:val="left" w:pos="8689"/>
        </w:tabs>
        <w:ind w:right="120" w:firstLine="720"/>
      </w:pPr>
      <w:r>
        <w:t>давать оценку новым ситуациям, оценивать приобретённый опыт;</w:t>
      </w:r>
    </w:p>
    <w:p w14:paraId="5B2C016A" w14:textId="77777777" w:rsidR="006D6433" w:rsidRDefault="006D6433" w:rsidP="006D6433">
      <w:pPr>
        <w:pStyle w:val="afffe"/>
        <w:tabs>
          <w:tab w:val="left" w:pos="3163"/>
          <w:tab w:val="left" w:pos="5098"/>
          <w:tab w:val="left" w:pos="6350"/>
          <w:tab w:val="left" w:pos="8689"/>
        </w:tabs>
        <w:ind w:right="120" w:firstLine="720"/>
      </w:pPr>
      <w:r>
        <w:t>осуществлять целенаправленный поиск переноса средств и способов действия в профессиональную среду;</w:t>
      </w:r>
    </w:p>
    <w:p w14:paraId="423F2F00" w14:textId="77777777" w:rsidR="006D6433" w:rsidRDefault="006D6433" w:rsidP="006D6433">
      <w:pPr>
        <w:pStyle w:val="afffe"/>
        <w:tabs>
          <w:tab w:val="left" w:pos="3163"/>
          <w:tab w:val="left" w:pos="5098"/>
          <w:tab w:val="left" w:pos="6350"/>
          <w:tab w:val="left" w:pos="8689"/>
        </w:tabs>
        <w:ind w:right="120" w:firstLine="720"/>
      </w:pPr>
      <w:r>
        <w:t>уметь переносить знания в познавательную и практическую области жизнедеятельности;</w:t>
      </w:r>
    </w:p>
    <w:p w14:paraId="0CFAF7A2" w14:textId="77777777" w:rsidR="006D6433" w:rsidRDefault="006D6433" w:rsidP="006D6433">
      <w:pPr>
        <w:pStyle w:val="afffe"/>
        <w:tabs>
          <w:tab w:val="left" w:pos="3163"/>
          <w:tab w:val="left" w:pos="5098"/>
          <w:tab w:val="left" w:pos="6350"/>
          <w:tab w:val="left" w:pos="8689"/>
        </w:tabs>
        <w:ind w:right="120" w:firstLine="720"/>
      </w:pPr>
      <w:r>
        <w:t>уметь интегрировать знания из разных предметных областей;</w:t>
      </w:r>
    </w:p>
    <w:p w14:paraId="12FAB328" w14:textId="77777777" w:rsidR="006D6433" w:rsidRDefault="006D6433" w:rsidP="006D6433">
      <w:pPr>
        <w:pStyle w:val="afffe"/>
        <w:tabs>
          <w:tab w:val="left" w:pos="3163"/>
          <w:tab w:val="left" w:pos="5098"/>
          <w:tab w:val="left" w:pos="6350"/>
          <w:tab w:val="left" w:pos="8689"/>
        </w:tabs>
        <w:ind w:right="120" w:firstLine="720"/>
      </w:pPr>
      <w:r>
        <w:t>выдвигать новые идеи, предлагать оригинальные подходы и решения, ставить проблемы и задачи, допускающие альтернативные решения.</w:t>
      </w:r>
    </w:p>
    <w:p w14:paraId="36B7CCF0" w14:textId="77777777" w:rsidR="006D6433" w:rsidRDefault="006D6433" w:rsidP="006D6433">
      <w:pPr>
        <w:pStyle w:val="afffe"/>
        <w:tabs>
          <w:tab w:val="left" w:pos="3163"/>
          <w:tab w:val="left" w:pos="5098"/>
          <w:tab w:val="left" w:pos="6350"/>
          <w:tab w:val="left" w:pos="8689"/>
        </w:tabs>
        <w:ind w:right="120" w:firstLine="720"/>
      </w:pPr>
      <w:r>
        <w:t>3) работа с информацией:</w:t>
      </w:r>
    </w:p>
    <w:p w14:paraId="443DF0FF" w14:textId="77777777" w:rsidR="006D6433" w:rsidRDefault="006D6433" w:rsidP="006D6433">
      <w:pPr>
        <w:pStyle w:val="afffe"/>
        <w:tabs>
          <w:tab w:val="left" w:pos="3163"/>
          <w:tab w:val="left" w:pos="5098"/>
          <w:tab w:val="left" w:pos="6350"/>
          <w:tab w:val="left" w:pos="8689"/>
        </w:tabs>
        <w:ind w:right="120" w:firstLine="720"/>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1753505D" w14:textId="77777777" w:rsidR="006D6433" w:rsidRDefault="006D6433" w:rsidP="006D6433">
      <w:pPr>
        <w:pStyle w:val="afffe"/>
        <w:tabs>
          <w:tab w:val="left" w:pos="3163"/>
          <w:tab w:val="left" w:pos="5098"/>
          <w:tab w:val="left" w:pos="6350"/>
          <w:tab w:val="left" w:pos="8689"/>
        </w:tabs>
        <w:ind w:right="120" w:firstLine="720"/>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723EBE93" w14:textId="77777777" w:rsidR="006D6433" w:rsidRDefault="006D6433" w:rsidP="006D6433">
      <w:pPr>
        <w:pStyle w:val="afffe"/>
        <w:tabs>
          <w:tab w:val="left" w:pos="3163"/>
          <w:tab w:val="left" w:pos="5098"/>
          <w:tab w:val="left" w:pos="6350"/>
          <w:tab w:val="left" w:pos="8689"/>
        </w:tabs>
        <w:ind w:right="120" w:firstLine="720"/>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C21EF7B" w14:textId="77777777" w:rsidR="006D6433" w:rsidRDefault="006D6433" w:rsidP="006D6433">
      <w:pPr>
        <w:pStyle w:val="afffe"/>
        <w:tabs>
          <w:tab w:val="left" w:pos="3163"/>
          <w:tab w:val="left" w:pos="5098"/>
          <w:tab w:val="left" w:pos="6350"/>
          <w:tab w:val="left" w:pos="8689"/>
        </w:tabs>
        <w:ind w:right="120" w:firstLine="720"/>
      </w:pPr>
      <w:r>
        <w:t>самостоятельно выбирать оптимальную форму представления биологической информации (схемы, графики, диаграммы, таблицы, рисунки и другое);</w:t>
      </w:r>
    </w:p>
    <w:p w14:paraId="6CED390B" w14:textId="77777777" w:rsidR="006D6433" w:rsidRDefault="006D6433" w:rsidP="006D6433">
      <w:pPr>
        <w:pStyle w:val="afffe"/>
        <w:tabs>
          <w:tab w:val="left" w:pos="3163"/>
          <w:tab w:val="left" w:pos="5098"/>
          <w:tab w:val="left" w:pos="6350"/>
          <w:tab w:val="left" w:pos="8689"/>
        </w:tabs>
        <w:ind w:right="120" w:firstLine="720"/>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63B24278" w14:textId="77777777" w:rsidR="006D6433" w:rsidRDefault="006D6433" w:rsidP="006D6433">
      <w:pPr>
        <w:pStyle w:val="afffe"/>
        <w:tabs>
          <w:tab w:val="left" w:pos="3163"/>
          <w:tab w:val="left" w:pos="5098"/>
          <w:tab w:val="left" w:pos="6350"/>
          <w:tab w:val="left" w:pos="8689"/>
        </w:tabs>
        <w:ind w:right="120" w:firstLine="720"/>
      </w:pPr>
      <w:r>
        <w:t>владеть навыками распознавания и защиты информации, информационной безопасности личности.</w:t>
      </w:r>
    </w:p>
    <w:p w14:paraId="48ACEFF4" w14:textId="77777777" w:rsidR="006D6433" w:rsidRDefault="006D6433" w:rsidP="006D6433">
      <w:pPr>
        <w:pStyle w:val="afffe"/>
        <w:tabs>
          <w:tab w:val="left" w:pos="3163"/>
          <w:tab w:val="left" w:pos="5098"/>
          <w:tab w:val="left" w:pos="6350"/>
          <w:tab w:val="left" w:pos="8689"/>
        </w:tabs>
        <w:ind w:right="120" w:firstLine="720"/>
      </w:pPr>
      <w:r>
        <w:t>Овладение универсальными коммуникативными действиями:</w:t>
      </w:r>
    </w:p>
    <w:p w14:paraId="2D7E2EDF" w14:textId="77777777" w:rsidR="006D6433" w:rsidRDefault="006D6433" w:rsidP="006D6433">
      <w:pPr>
        <w:pStyle w:val="afffe"/>
        <w:tabs>
          <w:tab w:val="left" w:pos="3163"/>
          <w:tab w:val="left" w:pos="5098"/>
          <w:tab w:val="left" w:pos="6350"/>
          <w:tab w:val="left" w:pos="8689"/>
        </w:tabs>
        <w:ind w:right="120" w:firstLine="720"/>
      </w:pPr>
      <w:r>
        <w:t>1) общение:</w:t>
      </w:r>
    </w:p>
    <w:p w14:paraId="5CD8E293" w14:textId="77777777" w:rsidR="006D6433" w:rsidRDefault="006D6433" w:rsidP="006D6433">
      <w:pPr>
        <w:pStyle w:val="afffe"/>
        <w:tabs>
          <w:tab w:val="left" w:pos="3163"/>
          <w:tab w:val="left" w:pos="5098"/>
          <w:tab w:val="left" w:pos="6350"/>
          <w:tab w:val="left" w:pos="8689"/>
        </w:tabs>
        <w:ind w:right="120" w:firstLine="720"/>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778F8C6" w14:textId="77777777" w:rsidR="006D6433" w:rsidRDefault="006D6433" w:rsidP="006D6433">
      <w:pPr>
        <w:pStyle w:val="afffe"/>
        <w:tabs>
          <w:tab w:val="left" w:pos="3163"/>
          <w:tab w:val="left" w:pos="5098"/>
          <w:tab w:val="left" w:pos="6350"/>
          <w:tab w:val="left" w:pos="8689"/>
        </w:tabs>
        <w:ind w:right="120" w:firstLine="720"/>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6EC6F77" w14:textId="77777777" w:rsidR="006D6433" w:rsidRDefault="006D6433" w:rsidP="006D6433">
      <w:pPr>
        <w:pStyle w:val="afffe"/>
        <w:tabs>
          <w:tab w:val="left" w:pos="3163"/>
          <w:tab w:val="left" w:pos="5098"/>
          <w:tab w:val="left" w:pos="6350"/>
          <w:tab w:val="left" w:pos="8689"/>
        </w:tabs>
        <w:ind w:right="120" w:firstLine="720"/>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77CF029" w14:textId="77777777" w:rsidR="006D6433" w:rsidRDefault="006D6433" w:rsidP="006D6433">
      <w:pPr>
        <w:pStyle w:val="afffe"/>
        <w:tabs>
          <w:tab w:val="left" w:pos="3163"/>
          <w:tab w:val="left" w:pos="5098"/>
          <w:tab w:val="left" w:pos="6350"/>
          <w:tab w:val="left" w:pos="8689"/>
        </w:tabs>
        <w:ind w:right="120" w:firstLine="720"/>
      </w:pPr>
      <w:r>
        <w:t>развёрнуто и логично излагать свою точку зрения с использованием языковых средств.</w:t>
      </w:r>
    </w:p>
    <w:p w14:paraId="0F163D20" w14:textId="77777777" w:rsidR="006D6433" w:rsidRDefault="006D6433" w:rsidP="006D6433">
      <w:pPr>
        <w:pStyle w:val="afffe"/>
        <w:tabs>
          <w:tab w:val="left" w:pos="3163"/>
          <w:tab w:val="left" w:pos="5098"/>
          <w:tab w:val="left" w:pos="6350"/>
          <w:tab w:val="left" w:pos="8689"/>
        </w:tabs>
        <w:ind w:right="120" w:firstLine="720"/>
      </w:pPr>
      <w:r>
        <w:t>2) совместная деятельность:</w:t>
      </w:r>
    </w:p>
    <w:p w14:paraId="63339B36" w14:textId="77777777" w:rsidR="006D6433" w:rsidRDefault="006D6433" w:rsidP="006D6433">
      <w:pPr>
        <w:pStyle w:val="afffe"/>
        <w:tabs>
          <w:tab w:val="left" w:pos="3163"/>
          <w:tab w:val="left" w:pos="5098"/>
          <w:tab w:val="left" w:pos="6350"/>
          <w:tab w:val="left" w:pos="8689"/>
        </w:tabs>
        <w:ind w:right="120" w:firstLine="720"/>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DD6555C" w14:textId="77777777" w:rsidR="006D6433" w:rsidRDefault="006D6433" w:rsidP="006D6433">
      <w:pPr>
        <w:pStyle w:val="afffe"/>
        <w:tabs>
          <w:tab w:val="left" w:pos="3163"/>
          <w:tab w:val="left" w:pos="5098"/>
          <w:tab w:val="left" w:pos="6350"/>
          <w:tab w:val="left" w:pos="8689"/>
        </w:tabs>
        <w:ind w:right="120" w:firstLine="720"/>
      </w:pPr>
      <w:r>
        <w:t>выбирать тематику и методы совместных действий с учётом общих интересов и возможностей каждого члена коллектива;</w:t>
      </w:r>
    </w:p>
    <w:p w14:paraId="32959618" w14:textId="77777777" w:rsidR="006D6433" w:rsidRDefault="006D6433" w:rsidP="006D6433">
      <w:pPr>
        <w:pStyle w:val="afffe"/>
        <w:tabs>
          <w:tab w:val="left" w:pos="3163"/>
          <w:tab w:val="left" w:pos="5098"/>
          <w:tab w:val="left" w:pos="6350"/>
          <w:tab w:val="left" w:pos="8689"/>
        </w:tabs>
        <w:ind w:right="120"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FABF13C" w14:textId="77777777" w:rsidR="006D6433" w:rsidRDefault="006D6433" w:rsidP="006D6433">
      <w:pPr>
        <w:pStyle w:val="afffe"/>
        <w:tabs>
          <w:tab w:val="left" w:pos="3163"/>
          <w:tab w:val="left" w:pos="5098"/>
          <w:tab w:val="left" w:pos="6350"/>
          <w:tab w:val="left" w:pos="8689"/>
        </w:tabs>
        <w:ind w:right="120" w:firstLine="720"/>
      </w:pPr>
      <w:r>
        <w:t>оценивать качество своего вклада и каждого участника команды в общий результат по разработанным критериям;</w:t>
      </w:r>
    </w:p>
    <w:p w14:paraId="72524E74" w14:textId="77777777" w:rsidR="006D6433" w:rsidRDefault="006D6433" w:rsidP="006D6433">
      <w:pPr>
        <w:pStyle w:val="afffe"/>
        <w:tabs>
          <w:tab w:val="left" w:pos="3163"/>
          <w:tab w:val="left" w:pos="5098"/>
          <w:tab w:val="left" w:pos="6350"/>
          <w:tab w:val="left" w:pos="8689"/>
        </w:tabs>
        <w:ind w:right="120" w:firstLine="720"/>
      </w:pPr>
      <w:r>
        <w:t>предлагать новые проекты, оценивать идеи с позиции новизны, оригинальности, практической значимости;</w:t>
      </w:r>
    </w:p>
    <w:p w14:paraId="5A98B92A" w14:textId="77777777" w:rsidR="006D6433" w:rsidRDefault="006D6433" w:rsidP="006D6433">
      <w:pPr>
        <w:pStyle w:val="afffe"/>
        <w:tabs>
          <w:tab w:val="left" w:pos="3163"/>
          <w:tab w:val="left" w:pos="5098"/>
          <w:tab w:val="left" w:pos="6350"/>
          <w:tab w:val="left" w:pos="8689"/>
        </w:tabs>
        <w:ind w:right="120" w:firstLine="720"/>
      </w:pPr>
      <w:r>
        <w:t>осуществлять позитивное стратегическое поведение в различных ситуациях, проявлять творчество и воображение, быть инициативным.</w:t>
      </w:r>
    </w:p>
    <w:p w14:paraId="3004785F" w14:textId="77777777" w:rsidR="006D6433" w:rsidRDefault="006D6433" w:rsidP="006D6433">
      <w:pPr>
        <w:pStyle w:val="afffe"/>
        <w:tabs>
          <w:tab w:val="left" w:pos="3163"/>
          <w:tab w:val="left" w:pos="5098"/>
          <w:tab w:val="left" w:pos="6350"/>
          <w:tab w:val="left" w:pos="8689"/>
        </w:tabs>
        <w:ind w:right="120" w:firstLine="720"/>
      </w:pPr>
      <w:r>
        <w:t>Овладение универсальными регулятивными действиями:</w:t>
      </w:r>
    </w:p>
    <w:p w14:paraId="368A8E82" w14:textId="77777777" w:rsidR="006D6433" w:rsidRDefault="006D6433" w:rsidP="006D6433">
      <w:pPr>
        <w:pStyle w:val="afffe"/>
        <w:tabs>
          <w:tab w:val="left" w:pos="3163"/>
          <w:tab w:val="left" w:pos="5098"/>
          <w:tab w:val="left" w:pos="6350"/>
          <w:tab w:val="left" w:pos="8689"/>
        </w:tabs>
        <w:ind w:right="120" w:firstLine="720"/>
      </w:pPr>
      <w:r>
        <w:t>1) самоорганизация:</w:t>
      </w:r>
    </w:p>
    <w:p w14:paraId="7C89DB54" w14:textId="77777777" w:rsidR="006D6433" w:rsidRDefault="006D6433" w:rsidP="006D6433">
      <w:pPr>
        <w:pStyle w:val="afffe"/>
        <w:tabs>
          <w:tab w:val="left" w:pos="3163"/>
          <w:tab w:val="left" w:pos="5098"/>
          <w:tab w:val="left" w:pos="6350"/>
          <w:tab w:val="left" w:pos="8689"/>
        </w:tabs>
        <w:ind w:right="120" w:firstLine="720"/>
      </w:pPr>
      <w:r>
        <w:t>использовать биологические знания для выявления проблем и их решения в жизненных и учебных ситуациях;</w:t>
      </w:r>
    </w:p>
    <w:p w14:paraId="4FB01801" w14:textId="77777777" w:rsidR="006D6433" w:rsidRDefault="006D6433" w:rsidP="006D6433">
      <w:pPr>
        <w:pStyle w:val="afffe"/>
        <w:tabs>
          <w:tab w:val="left" w:pos="3163"/>
          <w:tab w:val="left" w:pos="5098"/>
          <w:tab w:val="left" w:pos="6350"/>
          <w:tab w:val="left" w:pos="8689"/>
        </w:tabs>
        <w:ind w:right="120" w:firstLine="720"/>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3195CD2F" w14:textId="77777777" w:rsidR="006D6433" w:rsidRDefault="006D6433" w:rsidP="006D6433">
      <w:pPr>
        <w:pStyle w:val="afffe"/>
        <w:tabs>
          <w:tab w:val="left" w:pos="3163"/>
          <w:tab w:val="left" w:pos="5098"/>
          <w:tab w:val="left" w:pos="6350"/>
          <w:tab w:val="left" w:pos="8689"/>
        </w:tabs>
        <w:ind w:right="120"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AED505A" w14:textId="77777777" w:rsidR="006D6433" w:rsidRDefault="006D6433" w:rsidP="006D6433">
      <w:pPr>
        <w:pStyle w:val="afffe"/>
        <w:tabs>
          <w:tab w:val="left" w:pos="3163"/>
          <w:tab w:val="left" w:pos="5098"/>
          <w:tab w:val="left" w:pos="6350"/>
          <w:tab w:val="left" w:pos="8689"/>
        </w:tabs>
        <w:ind w:right="120" w:firstLine="720"/>
      </w:pPr>
      <w:r>
        <w:t>самостоятельно составлять план решения проблемы с учётом имеющихся ресурсов, собственных возможностей и предпочтений;</w:t>
      </w:r>
    </w:p>
    <w:p w14:paraId="5D306316" w14:textId="77777777" w:rsidR="006D6433" w:rsidRDefault="006D6433" w:rsidP="006D6433">
      <w:pPr>
        <w:pStyle w:val="afffe"/>
        <w:tabs>
          <w:tab w:val="left" w:pos="3163"/>
          <w:tab w:val="left" w:pos="5098"/>
          <w:tab w:val="left" w:pos="6350"/>
          <w:tab w:val="left" w:pos="8689"/>
        </w:tabs>
        <w:ind w:right="120" w:firstLine="720"/>
      </w:pPr>
      <w:r>
        <w:t>давать оценку новым ситуациям;</w:t>
      </w:r>
    </w:p>
    <w:p w14:paraId="24562D64" w14:textId="77777777" w:rsidR="006D6433" w:rsidRDefault="006D6433" w:rsidP="006D6433">
      <w:pPr>
        <w:pStyle w:val="afffe"/>
        <w:tabs>
          <w:tab w:val="left" w:pos="3163"/>
          <w:tab w:val="left" w:pos="5098"/>
          <w:tab w:val="left" w:pos="6350"/>
          <w:tab w:val="left" w:pos="8689"/>
        </w:tabs>
        <w:ind w:right="120" w:firstLine="720"/>
      </w:pPr>
      <w:r>
        <w:t>расширять рамки учебного предмета на основе личных предпочтений;</w:t>
      </w:r>
    </w:p>
    <w:p w14:paraId="19182C79" w14:textId="77777777" w:rsidR="006D6433" w:rsidRDefault="006D6433" w:rsidP="006D6433">
      <w:pPr>
        <w:pStyle w:val="afffe"/>
        <w:tabs>
          <w:tab w:val="left" w:pos="3163"/>
          <w:tab w:val="left" w:pos="5098"/>
          <w:tab w:val="left" w:pos="6350"/>
          <w:tab w:val="left" w:pos="8689"/>
        </w:tabs>
        <w:ind w:right="120" w:firstLine="720"/>
      </w:pPr>
      <w:r>
        <w:t>делать осознанный выбор, аргументировать его, брать ответственность за решение;</w:t>
      </w:r>
    </w:p>
    <w:p w14:paraId="4F6EDAF3" w14:textId="77777777" w:rsidR="006D6433" w:rsidRDefault="006D6433" w:rsidP="006D6433">
      <w:pPr>
        <w:pStyle w:val="afffe"/>
        <w:tabs>
          <w:tab w:val="left" w:pos="3163"/>
          <w:tab w:val="left" w:pos="5098"/>
          <w:tab w:val="left" w:pos="6350"/>
          <w:tab w:val="left" w:pos="8689"/>
        </w:tabs>
        <w:ind w:right="120" w:firstLine="720"/>
      </w:pPr>
      <w:r>
        <w:t>оценивать приобретённый опыт;</w:t>
      </w:r>
    </w:p>
    <w:p w14:paraId="6AD27092" w14:textId="77777777" w:rsidR="006D6433" w:rsidRDefault="006D6433" w:rsidP="006D6433">
      <w:pPr>
        <w:pStyle w:val="afffe"/>
        <w:tabs>
          <w:tab w:val="left" w:pos="3163"/>
          <w:tab w:val="left" w:pos="5098"/>
          <w:tab w:val="left" w:pos="6350"/>
          <w:tab w:val="left" w:pos="8689"/>
        </w:tabs>
        <w:ind w:right="120"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6357824" w14:textId="77777777" w:rsidR="006D6433" w:rsidRDefault="006D6433" w:rsidP="006D6433">
      <w:pPr>
        <w:pStyle w:val="afffe"/>
        <w:tabs>
          <w:tab w:val="left" w:pos="3163"/>
          <w:tab w:val="left" w:pos="5098"/>
          <w:tab w:val="left" w:pos="6350"/>
          <w:tab w:val="left" w:pos="8689"/>
        </w:tabs>
        <w:ind w:right="120" w:firstLine="720"/>
      </w:pPr>
      <w:r>
        <w:t>2) самоконтроль:</w:t>
      </w:r>
    </w:p>
    <w:p w14:paraId="6C4ED484" w14:textId="77777777" w:rsidR="006D6433" w:rsidRDefault="006D6433" w:rsidP="006D6433">
      <w:pPr>
        <w:pStyle w:val="afffe"/>
        <w:tabs>
          <w:tab w:val="left" w:pos="3163"/>
          <w:tab w:val="left" w:pos="5098"/>
          <w:tab w:val="left" w:pos="6350"/>
          <w:tab w:val="left" w:pos="8689"/>
        </w:tabs>
        <w:ind w:right="120" w:firstLine="720"/>
      </w:pPr>
      <w:r>
        <w:t>давать оценку новым ситуациям, вносить коррективы в деятельность, оценивать соответствие результатов целям;</w:t>
      </w:r>
    </w:p>
    <w:p w14:paraId="273BCB2F" w14:textId="77777777" w:rsidR="006D6433" w:rsidRDefault="006D6433" w:rsidP="006D6433">
      <w:pPr>
        <w:pStyle w:val="afffe"/>
        <w:tabs>
          <w:tab w:val="left" w:pos="3163"/>
          <w:tab w:val="left" w:pos="5098"/>
          <w:tab w:val="left" w:pos="6350"/>
          <w:tab w:val="left" w:pos="8689"/>
        </w:tabs>
        <w:ind w:right="120"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BEE8E09" w14:textId="77777777" w:rsidR="006D6433" w:rsidRDefault="006D6433" w:rsidP="006D6433">
      <w:pPr>
        <w:pStyle w:val="afffe"/>
        <w:tabs>
          <w:tab w:val="left" w:pos="3163"/>
          <w:tab w:val="left" w:pos="5098"/>
          <w:tab w:val="left" w:pos="6350"/>
          <w:tab w:val="left" w:pos="8689"/>
        </w:tabs>
        <w:ind w:right="120" w:firstLine="720"/>
      </w:pPr>
      <w:r>
        <w:t>уметь оценивать риски и своевременно принимать решения по их снижению;</w:t>
      </w:r>
    </w:p>
    <w:p w14:paraId="49CBBF71" w14:textId="77777777" w:rsidR="006D6433" w:rsidRDefault="006D6433" w:rsidP="006D6433">
      <w:pPr>
        <w:pStyle w:val="afffe"/>
        <w:tabs>
          <w:tab w:val="left" w:pos="3163"/>
          <w:tab w:val="left" w:pos="5098"/>
          <w:tab w:val="left" w:pos="6350"/>
          <w:tab w:val="left" w:pos="8689"/>
        </w:tabs>
        <w:ind w:right="120" w:firstLine="720"/>
      </w:pPr>
      <w:r>
        <w:t>принимать мотивы и аргументы других при анализе результатов деятельности;</w:t>
      </w:r>
    </w:p>
    <w:p w14:paraId="287C3987" w14:textId="77777777" w:rsidR="006D6433" w:rsidRDefault="006D6433" w:rsidP="006D6433">
      <w:pPr>
        <w:pStyle w:val="afffe"/>
        <w:tabs>
          <w:tab w:val="left" w:pos="3163"/>
          <w:tab w:val="left" w:pos="5098"/>
          <w:tab w:val="left" w:pos="6350"/>
          <w:tab w:val="left" w:pos="8689"/>
        </w:tabs>
        <w:ind w:right="120" w:firstLine="720"/>
      </w:pPr>
      <w:r>
        <w:t>3) принятие себя и других:</w:t>
      </w:r>
    </w:p>
    <w:p w14:paraId="40B7C3F7" w14:textId="77777777" w:rsidR="006D6433" w:rsidRDefault="006D6433" w:rsidP="006D6433">
      <w:pPr>
        <w:pStyle w:val="afffe"/>
        <w:tabs>
          <w:tab w:val="left" w:pos="3163"/>
          <w:tab w:val="left" w:pos="5098"/>
          <w:tab w:val="left" w:pos="6350"/>
          <w:tab w:val="left" w:pos="8689"/>
        </w:tabs>
        <w:ind w:right="120" w:firstLine="720"/>
      </w:pPr>
      <w:r>
        <w:t>принимать себя, понимая свои недостатки и достоинства;</w:t>
      </w:r>
    </w:p>
    <w:p w14:paraId="64E59EFD" w14:textId="77777777" w:rsidR="006D6433" w:rsidRDefault="006D6433" w:rsidP="006D6433">
      <w:pPr>
        <w:pStyle w:val="afffe"/>
        <w:tabs>
          <w:tab w:val="left" w:pos="3163"/>
          <w:tab w:val="left" w:pos="5098"/>
          <w:tab w:val="left" w:pos="6350"/>
          <w:tab w:val="left" w:pos="8689"/>
        </w:tabs>
        <w:ind w:right="120" w:firstLine="720"/>
      </w:pPr>
      <w:r>
        <w:t>принимать мотивы и аргументы других при анализе результатов деятельности;</w:t>
      </w:r>
    </w:p>
    <w:p w14:paraId="58113BF5" w14:textId="77777777" w:rsidR="006D6433" w:rsidRDefault="006D6433" w:rsidP="006D6433">
      <w:pPr>
        <w:pStyle w:val="afffe"/>
        <w:tabs>
          <w:tab w:val="left" w:pos="3163"/>
          <w:tab w:val="left" w:pos="5098"/>
          <w:tab w:val="left" w:pos="6350"/>
          <w:tab w:val="left" w:pos="8689"/>
        </w:tabs>
        <w:ind w:right="120" w:firstLine="720"/>
      </w:pPr>
      <w:r>
        <w:t>признавать своё право и право других на ошибки;</w:t>
      </w:r>
    </w:p>
    <w:p w14:paraId="2835FCFF" w14:textId="77777777" w:rsidR="006D6433" w:rsidRDefault="006D6433" w:rsidP="006D6433">
      <w:pPr>
        <w:pStyle w:val="afffe"/>
        <w:tabs>
          <w:tab w:val="left" w:pos="3163"/>
          <w:tab w:val="left" w:pos="5098"/>
          <w:tab w:val="left" w:pos="6350"/>
          <w:tab w:val="left" w:pos="8689"/>
        </w:tabs>
        <w:ind w:right="120" w:firstLine="720"/>
      </w:pPr>
      <w:r>
        <w:t>развивать способность понимать мир с позиции другого человека.</w:t>
      </w:r>
    </w:p>
    <w:p w14:paraId="3A37980E" w14:textId="43EB480E" w:rsidR="006D6433" w:rsidRDefault="006D6433" w:rsidP="006D6433">
      <w:pPr>
        <w:pStyle w:val="afffe"/>
        <w:tabs>
          <w:tab w:val="left" w:pos="3163"/>
          <w:tab w:val="left" w:pos="5098"/>
          <w:tab w:val="left" w:pos="6350"/>
          <w:tab w:val="left" w:pos="8689"/>
        </w:tabs>
        <w:ind w:right="120" w:firstLine="720"/>
      </w:pPr>
      <w:r>
        <w:t>Предметные результаты</w:t>
      </w:r>
    </w:p>
    <w:p w14:paraId="597A1E05" w14:textId="77777777" w:rsidR="006D6433" w:rsidRDefault="006D6433" w:rsidP="006D6433">
      <w:pPr>
        <w:pStyle w:val="afffe"/>
        <w:tabs>
          <w:tab w:val="left" w:pos="3163"/>
          <w:tab w:val="left" w:pos="5098"/>
          <w:tab w:val="left" w:pos="6350"/>
          <w:tab w:val="left" w:pos="8689"/>
        </w:tabs>
        <w:ind w:right="120" w:firstLine="720"/>
      </w:pPr>
      <w: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3CDE9888" w14:textId="77777777" w:rsidR="006D6433" w:rsidRDefault="006D6433" w:rsidP="006D6433">
      <w:pPr>
        <w:pStyle w:val="afffe"/>
        <w:tabs>
          <w:tab w:val="left" w:pos="3163"/>
          <w:tab w:val="left" w:pos="5098"/>
          <w:tab w:val="left" w:pos="6350"/>
          <w:tab w:val="left" w:pos="8689"/>
        </w:tabs>
        <w:ind w:right="120" w:firstLine="720"/>
      </w:pPr>
      <w:r>
        <w:t>Предметные результаты освоения учебного предмета «Биология» в 10 классе должны отражать:</w:t>
      </w:r>
    </w:p>
    <w:p w14:paraId="428E76C4" w14:textId="77777777" w:rsidR="006D6433" w:rsidRDefault="006D6433" w:rsidP="006D6433">
      <w:pPr>
        <w:pStyle w:val="afffe"/>
        <w:tabs>
          <w:tab w:val="left" w:pos="3163"/>
          <w:tab w:val="left" w:pos="5098"/>
          <w:tab w:val="left" w:pos="6350"/>
          <w:tab w:val="left" w:pos="8689"/>
        </w:tabs>
        <w:ind w:right="120" w:firstLine="720"/>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6E6F237A" w14:textId="77777777" w:rsidR="006D6433" w:rsidRDefault="006D6433" w:rsidP="006D6433">
      <w:pPr>
        <w:pStyle w:val="afffe"/>
        <w:tabs>
          <w:tab w:val="left" w:pos="3163"/>
          <w:tab w:val="left" w:pos="5098"/>
          <w:tab w:val="left" w:pos="6350"/>
          <w:tab w:val="left" w:pos="8689"/>
        </w:tabs>
        <w:ind w:right="120" w:firstLine="720"/>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38B0FD33" w14:textId="77777777" w:rsidR="006D6433" w:rsidRDefault="006D6433" w:rsidP="006D6433">
      <w:pPr>
        <w:pStyle w:val="afffe"/>
        <w:tabs>
          <w:tab w:val="left" w:pos="3163"/>
          <w:tab w:val="left" w:pos="5098"/>
          <w:tab w:val="left" w:pos="6350"/>
          <w:tab w:val="left" w:pos="8689"/>
        </w:tabs>
        <w:ind w:right="120" w:firstLine="720"/>
      </w:pPr>
      <w: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14:paraId="78EE6D5C" w14:textId="77777777" w:rsidR="006D6433" w:rsidRDefault="006D6433" w:rsidP="006D6433">
      <w:pPr>
        <w:pStyle w:val="afffe"/>
        <w:tabs>
          <w:tab w:val="left" w:pos="3163"/>
          <w:tab w:val="left" w:pos="5098"/>
          <w:tab w:val="left" w:pos="6350"/>
          <w:tab w:val="left" w:pos="8689"/>
        </w:tabs>
        <w:ind w:right="120" w:firstLine="720"/>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6DE64879" w14:textId="77777777" w:rsidR="006D6433" w:rsidRDefault="006D6433" w:rsidP="006D6433">
      <w:pPr>
        <w:pStyle w:val="afffe"/>
        <w:tabs>
          <w:tab w:val="left" w:pos="3163"/>
          <w:tab w:val="left" w:pos="5098"/>
          <w:tab w:val="left" w:pos="6350"/>
          <w:tab w:val="left" w:pos="8689"/>
        </w:tabs>
        <w:ind w:right="120" w:firstLine="720"/>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6773315" w14:textId="77777777" w:rsidR="006D6433" w:rsidRDefault="006D6433" w:rsidP="006D6433">
      <w:pPr>
        <w:pStyle w:val="afffe"/>
        <w:tabs>
          <w:tab w:val="left" w:pos="3163"/>
          <w:tab w:val="left" w:pos="5098"/>
          <w:tab w:val="left" w:pos="6350"/>
          <w:tab w:val="left" w:pos="8689"/>
        </w:tabs>
        <w:ind w:right="120" w:firstLine="720"/>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15EF807A" w14:textId="77777777" w:rsidR="006D6433" w:rsidRDefault="006D6433" w:rsidP="006D6433">
      <w:pPr>
        <w:pStyle w:val="afffe"/>
        <w:tabs>
          <w:tab w:val="left" w:pos="3163"/>
          <w:tab w:val="left" w:pos="5098"/>
          <w:tab w:val="left" w:pos="6350"/>
          <w:tab w:val="left" w:pos="8689"/>
        </w:tabs>
        <w:ind w:right="120" w:firstLine="720"/>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2020859D" w14:textId="77777777" w:rsidR="006D6433" w:rsidRDefault="006D6433" w:rsidP="006D6433">
      <w:pPr>
        <w:pStyle w:val="afffe"/>
        <w:tabs>
          <w:tab w:val="left" w:pos="3163"/>
          <w:tab w:val="left" w:pos="5098"/>
          <w:tab w:val="left" w:pos="6350"/>
          <w:tab w:val="left" w:pos="8689"/>
        </w:tabs>
        <w:ind w:right="120" w:firstLine="720"/>
      </w:pPr>
      <w:r>
        <w:t>умение выполнять лабораторные и практические работы, соблюдать правила при работе с учебным и лабораторным оборудованием;</w:t>
      </w:r>
    </w:p>
    <w:p w14:paraId="1AB2A1D8" w14:textId="77777777" w:rsidR="006D6433" w:rsidRDefault="006D6433" w:rsidP="006D6433">
      <w:pPr>
        <w:pStyle w:val="afffe"/>
        <w:tabs>
          <w:tab w:val="left" w:pos="3163"/>
          <w:tab w:val="left" w:pos="5098"/>
          <w:tab w:val="left" w:pos="6350"/>
          <w:tab w:val="left" w:pos="8689"/>
        </w:tabs>
        <w:ind w:right="120" w:firstLine="720"/>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51F78BB9" w14:textId="77777777" w:rsidR="006D6433" w:rsidRDefault="006D6433" w:rsidP="006D6433">
      <w:pPr>
        <w:pStyle w:val="afffe"/>
        <w:tabs>
          <w:tab w:val="left" w:pos="3163"/>
          <w:tab w:val="left" w:pos="5098"/>
          <w:tab w:val="left" w:pos="6350"/>
          <w:tab w:val="left" w:pos="8689"/>
        </w:tabs>
        <w:ind w:right="120" w:firstLine="720"/>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0B81126" w14:textId="77777777" w:rsidR="006D6433" w:rsidRDefault="006D6433" w:rsidP="006D6433">
      <w:pPr>
        <w:pStyle w:val="afffe"/>
        <w:tabs>
          <w:tab w:val="left" w:pos="3163"/>
          <w:tab w:val="left" w:pos="5098"/>
          <w:tab w:val="left" w:pos="6350"/>
          <w:tab w:val="left" w:pos="8689"/>
        </w:tabs>
        <w:ind w:right="120" w:firstLine="720"/>
      </w:pPr>
      <w:r>
        <w:t>Предметные результаты освоения учебного предмета «Биология» в 11 классе должны отражать:</w:t>
      </w:r>
    </w:p>
    <w:p w14:paraId="5076A995" w14:textId="77777777" w:rsidR="006D6433" w:rsidRDefault="006D6433" w:rsidP="006D6433">
      <w:pPr>
        <w:pStyle w:val="afffe"/>
        <w:tabs>
          <w:tab w:val="left" w:pos="3163"/>
          <w:tab w:val="left" w:pos="5098"/>
          <w:tab w:val="left" w:pos="6350"/>
          <w:tab w:val="left" w:pos="8689"/>
        </w:tabs>
        <w:ind w:right="120" w:firstLine="720"/>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73549D9B" w14:textId="77777777" w:rsidR="006D6433" w:rsidRDefault="006D6433" w:rsidP="006D6433">
      <w:pPr>
        <w:pStyle w:val="afffe"/>
        <w:tabs>
          <w:tab w:val="left" w:pos="3163"/>
          <w:tab w:val="left" w:pos="5098"/>
          <w:tab w:val="left" w:pos="6350"/>
          <w:tab w:val="left" w:pos="8689"/>
        </w:tabs>
        <w:ind w:right="120" w:firstLine="720"/>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102F3368" w14:textId="77777777" w:rsidR="006D6433" w:rsidRDefault="006D6433" w:rsidP="006D6433">
      <w:pPr>
        <w:pStyle w:val="afffe"/>
        <w:tabs>
          <w:tab w:val="left" w:pos="3163"/>
          <w:tab w:val="left" w:pos="5098"/>
          <w:tab w:val="left" w:pos="6350"/>
          <w:tab w:val="left" w:pos="8689"/>
        </w:tabs>
        <w:ind w:right="120" w:firstLine="720"/>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14:paraId="7DD3C610" w14:textId="77777777" w:rsidR="006D6433" w:rsidRDefault="006D6433" w:rsidP="006D6433">
      <w:pPr>
        <w:pStyle w:val="afffe"/>
        <w:tabs>
          <w:tab w:val="left" w:pos="3163"/>
          <w:tab w:val="left" w:pos="5098"/>
          <w:tab w:val="left" w:pos="6350"/>
          <w:tab w:val="left" w:pos="8689"/>
        </w:tabs>
        <w:ind w:right="120" w:firstLine="720"/>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062573D" w14:textId="77777777" w:rsidR="006D6433" w:rsidRDefault="006D6433" w:rsidP="006D6433">
      <w:pPr>
        <w:pStyle w:val="afffe"/>
        <w:tabs>
          <w:tab w:val="left" w:pos="3163"/>
          <w:tab w:val="left" w:pos="5098"/>
          <w:tab w:val="left" w:pos="6350"/>
          <w:tab w:val="left" w:pos="8689"/>
        </w:tabs>
        <w:ind w:right="120" w:firstLine="720"/>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17B989B7" w14:textId="77777777" w:rsidR="006D6433" w:rsidRDefault="006D6433" w:rsidP="006D6433">
      <w:pPr>
        <w:pStyle w:val="afffe"/>
        <w:tabs>
          <w:tab w:val="left" w:pos="3163"/>
          <w:tab w:val="left" w:pos="5098"/>
          <w:tab w:val="left" w:pos="6350"/>
          <w:tab w:val="left" w:pos="8689"/>
        </w:tabs>
        <w:ind w:right="120" w:firstLine="720"/>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3E5010E" w14:textId="77777777" w:rsidR="006D6433" w:rsidRDefault="006D6433" w:rsidP="006D6433">
      <w:pPr>
        <w:pStyle w:val="afffe"/>
        <w:tabs>
          <w:tab w:val="left" w:pos="3163"/>
          <w:tab w:val="left" w:pos="5098"/>
          <w:tab w:val="left" w:pos="6350"/>
          <w:tab w:val="left" w:pos="8689"/>
        </w:tabs>
        <w:ind w:right="120" w:firstLine="720"/>
      </w:pPr>
      <w:r>
        <w:t>умение решать элементарные биологические задачи, составлять схемы переноса веществ и энергии в экосистемах (цепи питания);</w:t>
      </w:r>
    </w:p>
    <w:p w14:paraId="43664C2E" w14:textId="77777777" w:rsidR="006D6433" w:rsidRDefault="006D6433" w:rsidP="006D6433">
      <w:pPr>
        <w:pStyle w:val="afffe"/>
        <w:tabs>
          <w:tab w:val="left" w:pos="3163"/>
          <w:tab w:val="left" w:pos="5098"/>
          <w:tab w:val="left" w:pos="6350"/>
          <w:tab w:val="left" w:pos="8689"/>
        </w:tabs>
        <w:ind w:right="120" w:firstLine="720"/>
      </w:pPr>
      <w:r>
        <w:t>умение выполнять лабораторные и практические работы, соблюдать правила при работе с учебным и лабораторным оборудованием;</w:t>
      </w:r>
    </w:p>
    <w:p w14:paraId="46854F3C" w14:textId="77777777" w:rsidR="006D6433" w:rsidRDefault="006D6433" w:rsidP="006D6433">
      <w:pPr>
        <w:pStyle w:val="afffe"/>
        <w:tabs>
          <w:tab w:val="left" w:pos="3163"/>
          <w:tab w:val="left" w:pos="5098"/>
          <w:tab w:val="left" w:pos="6350"/>
          <w:tab w:val="left" w:pos="8689"/>
        </w:tabs>
        <w:ind w:right="120" w:firstLine="720"/>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5DA4A940" w14:textId="033D986D" w:rsidR="006D6433" w:rsidRDefault="006D6433" w:rsidP="006D6433">
      <w:pPr>
        <w:pStyle w:val="afffe"/>
        <w:tabs>
          <w:tab w:val="left" w:pos="3163"/>
          <w:tab w:val="left" w:pos="5098"/>
          <w:tab w:val="left" w:pos="6350"/>
          <w:tab w:val="left" w:pos="8689"/>
        </w:tabs>
        <w:ind w:right="120" w:firstLine="720"/>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8148044" w14:textId="77777777" w:rsidR="006D6433" w:rsidRDefault="006D6433" w:rsidP="006D6433">
      <w:pPr>
        <w:pStyle w:val="afffe"/>
        <w:tabs>
          <w:tab w:val="left" w:pos="3163"/>
          <w:tab w:val="left" w:pos="5098"/>
          <w:tab w:val="left" w:pos="6350"/>
          <w:tab w:val="left" w:pos="8689"/>
        </w:tabs>
        <w:ind w:right="120" w:firstLine="720"/>
      </w:pPr>
    </w:p>
    <w:p w14:paraId="3CF015FD" w14:textId="531EED78" w:rsidR="006D6433" w:rsidRPr="006D6433" w:rsidRDefault="006D6433" w:rsidP="006D6433">
      <w:pPr>
        <w:pStyle w:val="afffe"/>
        <w:tabs>
          <w:tab w:val="left" w:pos="3163"/>
          <w:tab w:val="left" w:pos="5098"/>
          <w:tab w:val="left" w:pos="6350"/>
          <w:tab w:val="left" w:pos="8689"/>
        </w:tabs>
        <w:ind w:right="120" w:firstLine="720"/>
        <w:jc w:val="center"/>
        <w:rPr>
          <w:b/>
          <w:bCs/>
        </w:rPr>
      </w:pPr>
      <w:r w:rsidRPr="006D6433">
        <w:rPr>
          <w:b/>
          <w:bCs/>
        </w:rPr>
        <w:t>«Физическая культура»</w:t>
      </w:r>
    </w:p>
    <w:p w14:paraId="6C807D59" w14:textId="77777777" w:rsidR="006D6433" w:rsidRDefault="006D6433" w:rsidP="006D6433">
      <w:pPr>
        <w:pStyle w:val="afffe"/>
        <w:tabs>
          <w:tab w:val="left" w:pos="3163"/>
          <w:tab w:val="left" w:pos="5098"/>
          <w:tab w:val="left" w:pos="6350"/>
          <w:tab w:val="left" w:pos="8689"/>
        </w:tabs>
        <w:ind w:right="120" w:firstLine="720"/>
      </w:pPr>
      <w:r>
        <w:t>Примерная рабочая программа по дисциплине «Физическая культура» для 10-11 классов общеобразовательных организаций представляет собой методически оформленную концепцию требований Федерального государственного образовательного стандарта среднего общего образования и раскрывает их реализацию через конкретное содержание.</w:t>
      </w:r>
    </w:p>
    <w:p w14:paraId="1855A2D7" w14:textId="77777777" w:rsidR="006D6433" w:rsidRDefault="006D6433" w:rsidP="006D6433">
      <w:pPr>
        <w:pStyle w:val="afffe"/>
        <w:tabs>
          <w:tab w:val="left" w:pos="3163"/>
          <w:tab w:val="left" w:pos="5098"/>
          <w:tab w:val="left" w:pos="6350"/>
          <w:tab w:val="left" w:pos="8689"/>
        </w:tabs>
        <w:ind w:right="120" w:firstLine="720"/>
      </w:pPr>
      <w:r>
        <w:t>Общая характеристика учебного предмета «физическая культура»</w:t>
      </w:r>
    </w:p>
    <w:p w14:paraId="586EA851" w14:textId="77777777" w:rsidR="006D6433" w:rsidRDefault="006D6433" w:rsidP="006D6433">
      <w:pPr>
        <w:pStyle w:val="afffe"/>
        <w:tabs>
          <w:tab w:val="left" w:pos="3163"/>
          <w:tab w:val="left" w:pos="5098"/>
          <w:tab w:val="left" w:pos="6350"/>
          <w:tab w:val="left" w:pos="8689"/>
        </w:tabs>
        <w:ind w:right="120" w:firstLine="720"/>
      </w:pPr>
      <w: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283C039E" w14:textId="77777777" w:rsidR="006D6433" w:rsidRDefault="006D6433" w:rsidP="006D6433">
      <w:pPr>
        <w:pStyle w:val="afffe"/>
        <w:tabs>
          <w:tab w:val="left" w:pos="3163"/>
          <w:tab w:val="left" w:pos="5098"/>
          <w:tab w:val="left" w:pos="6350"/>
          <w:tab w:val="left" w:pos="8689"/>
        </w:tabs>
        <w:ind w:right="120" w:firstLine="720"/>
      </w:pPr>
      <w:r>
        <w:t>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14:paraId="21639639" w14:textId="77777777" w:rsidR="006D6433" w:rsidRDefault="006D6433" w:rsidP="006D6433">
      <w:pPr>
        <w:pStyle w:val="afffe"/>
        <w:tabs>
          <w:tab w:val="left" w:pos="3163"/>
          <w:tab w:val="left" w:pos="5098"/>
          <w:tab w:val="left" w:pos="6350"/>
          <w:tab w:val="left" w:pos="8689"/>
        </w:tabs>
        <w:ind w:right="120" w:firstLine="720"/>
      </w:pPr>
      <w:r>
        <w:t>При формировании основ Примерной рабочей программы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486C9AC" w14:textId="77777777" w:rsidR="006D6433" w:rsidRDefault="006D6433" w:rsidP="006D6433">
      <w:pPr>
        <w:pStyle w:val="afffe"/>
        <w:tabs>
          <w:tab w:val="left" w:pos="3163"/>
          <w:tab w:val="left" w:pos="5098"/>
          <w:tab w:val="left" w:pos="6350"/>
          <w:tab w:val="left" w:pos="8689"/>
        </w:tabs>
        <w:ind w:right="120" w:firstLine="720"/>
      </w:pPr>
      <w:r>
        <w:t xml:space="preserve">- 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41F39178" w14:textId="77777777" w:rsidR="006D6433" w:rsidRDefault="006D6433" w:rsidP="006D6433">
      <w:pPr>
        <w:pStyle w:val="afffe"/>
        <w:tabs>
          <w:tab w:val="left" w:pos="3163"/>
          <w:tab w:val="left" w:pos="5098"/>
          <w:tab w:val="left" w:pos="6350"/>
          <w:tab w:val="left" w:pos="8689"/>
        </w:tabs>
        <w:ind w:right="120" w:firstLine="720"/>
      </w:pPr>
      <w:r>
        <w:t xml:space="preserve">- концепция формирования универсальных учебных действий, определяющая основы становления российской гражданской идентичности школьников, активное их включение в культурную и общественную жизнь страны; </w:t>
      </w:r>
    </w:p>
    <w:p w14:paraId="38207519" w14:textId="77777777" w:rsidR="006D6433" w:rsidRDefault="006D6433" w:rsidP="006D6433">
      <w:pPr>
        <w:pStyle w:val="afffe"/>
        <w:tabs>
          <w:tab w:val="left" w:pos="3163"/>
          <w:tab w:val="left" w:pos="5098"/>
          <w:tab w:val="left" w:pos="6350"/>
          <w:tab w:val="left" w:pos="8689"/>
        </w:tabs>
        <w:ind w:right="120" w:firstLine="720"/>
      </w:pPr>
      <w:r>
        <w:t>- 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0390504" w14:textId="77777777" w:rsidR="006D6433" w:rsidRDefault="006D6433" w:rsidP="006D6433">
      <w:pPr>
        <w:pStyle w:val="afffe"/>
        <w:tabs>
          <w:tab w:val="left" w:pos="3163"/>
          <w:tab w:val="left" w:pos="5098"/>
          <w:tab w:val="left" w:pos="6350"/>
          <w:tab w:val="left" w:pos="8689"/>
        </w:tabs>
        <w:ind w:right="120" w:firstLine="720"/>
      </w:pPr>
      <w:r>
        <w:t xml:space="preserve">- 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3682487D" w14:textId="77777777" w:rsidR="006D6433" w:rsidRDefault="006D6433" w:rsidP="006D6433">
      <w:pPr>
        <w:pStyle w:val="afffe"/>
        <w:tabs>
          <w:tab w:val="left" w:pos="3163"/>
          <w:tab w:val="left" w:pos="5098"/>
          <w:tab w:val="left" w:pos="6350"/>
          <w:tab w:val="left" w:pos="8689"/>
        </w:tabs>
        <w:ind w:right="120" w:firstLine="720"/>
      </w:pPr>
      <w:r>
        <w:t xml:space="preserve">-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3F23BBAD" w14:textId="77777777" w:rsidR="006D6433" w:rsidRDefault="006D6433" w:rsidP="006D6433">
      <w:pPr>
        <w:pStyle w:val="afffe"/>
        <w:tabs>
          <w:tab w:val="left" w:pos="3163"/>
          <w:tab w:val="left" w:pos="5098"/>
          <w:tab w:val="left" w:pos="6350"/>
          <w:tab w:val="left" w:pos="8689"/>
        </w:tabs>
        <w:ind w:right="120" w:firstLine="720"/>
      </w:pPr>
      <w:r>
        <w:t xml:space="preserve">В своей социально-ценностной ориентации Примерная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58E3B4A3" w14:textId="77777777" w:rsidR="006D6433" w:rsidRDefault="006D6433" w:rsidP="006D6433">
      <w:pPr>
        <w:pStyle w:val="afffe"/>
        <w:tabs>
          <w:tab w:val="left" w:pos="3163"/>
          <w:tab w:val="left" w:pos="5098"/>
          <w:tab w:val="left" w:pos="6350"/>
          <w:tab w:val="left" w:pos="8689"/>
        </w:tabs>
        <w:ind w:right="120" w:firstLine="720"/>
      </w:pPr>
      <w:r>
        <w:t xml:space="preserve">Программа обеспечивает преемственность с Примерной рабочей программой основного общего образования и предусматривает завершение полного курса обучения школьников в области физической культуры.  </w:t>
      </w:r>
    </w:p>
    <w:p w14:paraId="34375998" w14:textId="77777777" w:rsidR="006D6433" w:rsidRDefault="006D6433" w:rsidP="006D6433">
      <w:pPr>
        <w:pStyle w:val="afffe"/>
        <w:tabs>
          <w:tab w:val="left" w:pos="3163"/>
          <w:tab w:val="left" w:pos="5098"/>
          <w:tab w:val="left" w:pos="6350"/>
          <w:tab w:val="left" w:pos="8689"/>
        </w:tabs>
        <w:ind w:right="120" w:firstLine="720"/>
      </w:pPr>
      <w:r>
        <w:t>Цели изучения учебного предмета «физическая культура»</w:t>
      </w:r>
    </w:p>
    <w:p w14:paraId="0189AC39" w14:textId="77777777" w:rsidR="006D6433" w:rsidRDefault="006D6433" w:rsidP="006D6433">
      <w:pPr>
        <w:pStyle w:val="afffe"/>
        <w:tabs>
          <w:tab w:val="left" w:pos="3163"/>
          <w:tab w:val="left" w:pos="5098"/>
          <w:tab w:val="left" w:pos="6350"/>
          <w:tab w:val="left" w:pos="8689"/>
        </w:tabs>
        <w:ind w:right="120" w:firstLine="720"/>
      </w:pPr>
      <w: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Примерной рабочей программе по трём основным направлениям.</w:t>
      </w:r>
    </w:p>
    <w:p w14:paraId="19A0C041" w14:textId="77777777" w:rsidR="006D6433" w:rsidRDefault="006D6433" w:rsidP="006D6433">
      <w:pPr>
        <w:pStyle w:val="afffe"/>
        <w:tabs>
          <w:tab w:val="left" w:pos="3163"/>
          <w:tab w:val="left" w:pos="5098"/>
          <w:tab w:val="left" w:pos="6350"/>
          <w:tab w:val="left" w:pos="8689"/>
        </w:tabs>
        <w:ind w:right="120" w:firstLine="720"/>
      </w:pPr>
      <w:r>
        <w:t xml:space="preserve">1.Развивающая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ГТО. </w:t>
      </w:r>
    </w:p>
    <w:p w14:paraId="46FC4446" w14:textId="77777777" w:rsidR="006D6433" w:rsidRDefault="006D6433" w:rsidP="006D6433">
      <w:pPr>
        <w:pStyle w:val="afffe"/>
        <w:tabs>
          <w:tab w:val="left" w:pos="3163"/>
          <w:tab w:val="left" w:pos="5098"/>
          <w:tab w:val="left" w:pos="6350"/>
          <w:tab w:val="left" w:pos="8689"/>
        </w:tabs>
        <w:ind w:right="120" w:firstLine="720"/>
      </w:pPr>
      <w:r>
        <w:t>2. 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56D3FB6C" w14:textId="77777777" w:rsidR="006D6433" w:rsidRDefault="006D6433" w:rsidP="006D6433">
      <w:pPr>
        <w:pStyle w:val="afffe"/>
        <w:tabs>
          <w:tab w:val="left" w:pos="3163"/>
          <w:tab w:val="left" w:pos="5098"/>
          <w:tab w:val="left" w:pos="6350"/>
          <w:tab w:val="left" w:pos="8689"/>
        </w:tabs>
        <w:ind w:right="120" w:firstLine="720"/>
      </w:pPr>
      <w:r>
        <w:t xml:space="preserve">3. 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14:paraId="1D61330E" w14:textId="77777777" w:rsidR="006D6433" w:rsidRDefault="006D6433" w:rsidP="006D6433">
      <w:pPr>
        <w:pStyle w:val="afffe"/>
        <w:tabs>
          <w:tab w:val="left" w:pos="3163"/>
          <w:tab w:val="left" w:pos="5098"/>
          <w:tab w:val="left" w:pos="6350"/>
          <w:tab w:val="left" w:pos="8689"/>
        </w:tabs>
        <w:ind w:right="120" w:firstLine="720"/>
      </w:pPr>
      <w:r>
        <w:t>Центральной идеей конструирования Примерной рабочей программы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4F06B3D" w14:textId="77777777" w:rsidR="006D6433" w:rsidRDefault="006D6433" w:rsidP="006D6433">
      <w:pPr>
        <w:pStyle w:val="afffe"/>
        <w:tabs>
          <w:tab w:val="left" w:pos="3163"/>
          <w:tab w:val="left" w:pos="5098"/>
          <w:tab w:val="left" w:pos="6350"/>
          <w:tab w:val="left" w:pos="8689"/>
        </w:tabs>
        <w:ind w:right="120" w:firstLine="720"/>
      </w:pPr>
      <w: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структурными компонентами входят в раздел «Физическое совершенствование».</w:t>
      </w:r>
    </w:p>
    <w:p w14:paraId="064EE41F" w14:textId="77777777" w:rsidR="006D6433" w:rsidRDefault="006D6433" w:rsidP="006D6433">
      <w:pPr>
        <w:pStyle w:val="afffe"/>
        <w:tabs>
          <w:tab w:val="left" w:pos="3163"/>
          <w:tab w:val="left" w:pos="5098"/>
          <w:tab w:val="left" w:pos="6350"/>
          <w:tab w:val="left" w:pos="8689"/>
        </w:tabs>
        <w:ind w:right="120" w:firstLine="720"/>
      </w:pPr>
      <w: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1B922E63" w14:textId="77777777" w:rsidR="006D6433" w:rsidRDefault="006D6433" w:rsidP="006D6433">
      <w:pPr>
        <w:pStyle w:val="afffe"/>
        <w:tabs>
          <w:tab w:val="left" w:pos="3163"/>
          <w:tab w:val="left" w:pos="5098"/>
          <w:tab w:val="left" w:pos="6350"/>
          <w:tab w:val="left" w:pos="8689"/>
        </w:tabs>
        <w:ind w:right="120" w:firstLine="720"/>
      </w:pPr>
      <w:r>
        <w:t>Вариативные модули объединены в Примерной рабочей программе модулем «Спортивная и физическая подготовка»,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20A5D7C" w14:textId="77777777" w:rsidR="006D6433" w:rsidRDefault="006D6433" w:rsidP="006D6433">
      <w:pPr>
        <w:pStyle w:val="afffe"/>
        <w:tabs>
          <w:tab w:val="left" w:pos="3163"/>
          <w:tab w:val="left" w:pos="5098"/>
          <w:tab w:val="left" w:pos="6350"/>
          <w:tab w:val="left" w:pos="8689"/>
        </w:tabs>
        <w:ind w:right="120" w:firstLine="720"/>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1751A7C1" w14:textId="77777777" w:rsidR="006D6433" w:rsidRDefault="006D6433" w:rsidP="006D6433">
      <w:pPr>
        <w:pStyle w:val="afffe"/>
        <w:tabs>
          <w:tab w:val="left" w:pos="3163"/>
          <w:tab w:val="left" w:pos="5098"/>
          <w:tab w:val="left" w:pos="6350"/>
          <w:tab w:val="left" w:pos="8689"/>
        </w:tabs>
        <w:ind w:right="120" w:firstLine="720"/>
      </w:pPr>
      <w:r>
        <w:t>Место учебного предмета «Физическая культура» в учебном плане</w:t>
      </w:r>
    </w:p>
    <w:p w14:paraId="5ACFABA9" w14:textId="77777777" w:rsidR="006D6433" w:rsidRDefault="006D6433" w:rsidP="006D6433">
      <w:pPr>
        <w:pStyle w:val="afffe"/>
        <w:tabs>
          <w:tab w:val="left" w:pos="3163"/>
          <w:tab w:val="left" w:pos="5098"/>
          <w:tab w:val="left" w:pos="6350"/>
          <w:tab w:val="left" w:pos="8689"/>
        </w:tabs>
        <w:ind w:right="120" w:firstLine="720"/>
      </w:pPr>
      <w:r>
        <w:t xml:space="preserve">Общий объём часов, отведённых на изучение учебной дисциплины «Физическая культура» в средней общеобразовательной школе, составляет 136 часов: в 10 классе – 68 часов (2 часа в неделю), в 11 классе – 68 часа (2 часа в неделю). </w:t>
      </w:r>
    </w:p>
    <w:p w14:paraId="6BF94DE1" w14:textId="77777777" w:rsidR="006D6433" w:rsidRDefault="006D6433" w:rsidP="006D6433">
      <w:pPr>
        <w:pStyle w:val="afffe"/>
        <w:tabs>
          <w:tab w:val="left" w:pos="3163"/>
          <w:tab w:val="left" w:pos="5098"/>
          <w:tab w:val="left" w:pos="6350"/>
          <w:tab w:val="left" w:pos="8689"/>
        </w:tabs>
        <w:ind w:right="120" w:firstLine="720"/>
      </w:pPr>
      <w:r>
        <w:t xml:space="preserve">Вариативные модули Примерной рабочей программы,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собственности1. </w:t>
      </w:r>
    </w:p>
    <w:p w14:paraId="562DA89F" w14:textId="77777777" w:rsidR="006D6433" w:rsidRDefault="006D6433" w:rsidP="006D6433">
      <w:pPr>
        <w:pStyle w:val="afffe"/>
        <w:tabs>
          <w:tab w:val="left" w:pos="3163"/>
          <w:tab w:val="left" w:pos="5098"/>
          <w:tab w:val="left" w:pos="6350"/>
          <w:tab w:val="left" w:pos="8689"/>
        </w:tabs>
        <w:ind w:right="120" w:firstLine="720"/>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30AACD94" w14:textId="77777777" w:rsidR="006D6433" w:rsidRDefault="006D6433" w:rsidP="006D6433">
      <w:pPr>
        <w:pStyle w:val="afffe"/>
        <w:tabs>
          <w:tab w:val="left" w:pos="3163"/>
          <w:tab w:val="left" w:pos="5098"/>
          <w:tab w:val="left" w:pos="6350"/>
          <w:tab w:val="left" w:pos="8689"/>
        </w:tabs>
        <w:ind w:right="120" w:firstLine="720"/>
      </w:pPr>
      <w:r>
        <w:t xml:space="preserve">Содержание учебного предмета «Физическая культура» </w:t>
      </w:r>
    </w:p>
    <w:p w14:paraId="239D7D3C" w14:textId="77777777" w:rsidR="006D6433" w:rsidRDefault="006D6433" w:rsidP="006D6433">
      <w:pPr>
        <w:pStyle w:val="afffe"/>
        <w:tabs>
          <w:tab w:val="left" w:pos="3163"/>
          <w:tab w:val="left" w:pos="5098"/>
          <w:tab w:val="left" w:pos="6350"/>
          <w:tab w:val="left" w:pos="8689"/>
        </w:tabs>
        <w:ind w:right="120" w:firstLine="720"/>
      </w:pPr>
      <w:r>
        <w:t>10 КЛАСС</w:t>
      </w:r>
    </w:p>
    <w:p w14:paraId="6BDA31CC" w14:textId="77777777" w:rsidR="006D6433" w:rsidRDefault="006D6433" w:rsidP="006D6433">
      <w:pPr>
        <w:pStyle w:val="afffe"/>
        <w:tabs>
          <w:tab w:val="left" w:pos="3163"/>
          <w:tab w:val="left" w:pos="5098"/>
          <w:tab w:val="left" w:pos="6350"/>
          <w:tab w:val="left" w:pos="8689"/>
        </w:tabs>
        <w:ind w:right="120" w:firstLine="720"/>
      </w:pPr>
      <w:r>
        <w:t>Знания о физической культуре</w:t>
      </w:r>
    </w:p>
    <w:p w14:paraId="2CB5587F" w14:textId="77777777" w:rsidR="006D6433" w:rsidRDefault="006D6433" w:rsidP="006D6433">
      <w:pPr>
        <w:pStyle w:val="afffe"/>
        <w:tabs>
          <w:tab w:val="left" w:pos="3163"/>
          <w:tab w:val="left" w:pos="5098"/>
          <w:tab w:val="left" w:pos="6350"/>
          <w:tab w:val="left" w:pos="8689"/>
        </w:tabs>
        <w:ind w:right="120" w:firstLine="720"/>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4410BD81" w14:textId="77777777" w:rsidR="006D6433" w:rsidRDefault="006D6433" w:rsidP="006D6433">
      <w:pPr>
        <w:pStyle w:val="afffe"/>
        <w:tabs>
          <w:tab w:val="left" w:pos="3163"/>
          <w:tab w:val="left" w:pos="5098"/>
          <w:tab w:val="left" w:pos="6350"/>
          <w:tab w:val="left" w:pos="8689"/>
        </w:tabs>
        <w:ind w:right="120" w:firstLine="720"/>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5142CEA3" w14:textId="77777777" w:rsidR="006D6433" w:rsidRDefault="006D6433" w:rsidP="006D6433">
      <w:pPr>
        <w:pStyle w:val="afffe"/>
        <w:tabs>
          <w:tab w:val="left" w:pos="3163"/>
          <w:tab w:val="left" w:pos="5098"/>
          <w:tab w:val="left" w:pos="6350"/>
          <w:tab w:val="left" w:pos="8689"/>
        </w:tabs>
        <w:ind w:right="120" w:firstLine="720"/>
      </w:pPr>
      <w:r>
        <w:t>Всероссийский физкультурно-спортивный комплекс «Готов к труду и обороне» (ГТО) как основа прикладно-ориентированной физической культуры; история и развитие комплекса ГТО в СССР и РФ. Характеристика структурной организации комплекса ГТО в современном обществе, нормативные требования пятой ступени для учащихся 16—17 лет.</w:t>
      </w:r>
    </w:p>
    <w:p w14:paraId="0AFE15B7" w14:textId="77777777" w:rsidR="006D6433" w:rsidRDefault="006D6433" w:rsidP="006D6433">
      <w:pPr>
        <w:pStyle w:val="afffe"/>
        <w:tabs>
          <w:tab w:val="left" w:pos="3163"/>
          <w:tab w:val="left" w:pos="5098"/>
          <w:tab w:val="left" w:pos="6350"/>
          <w:tab w:val="left" w:pos="8689"/>
        </w:tabs>
        <w:ind w:right="120" w:firstLine="720"/>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Федеральный Закон РФ «Об образовании в РФ».</w:t>
      </w:r>
    </w:p>
    <w:p w14:paraId="5093C06E" w14:textId="77777777" w:rsidR="006D6433" w:rsidRDefault="006D6433" w:rsidP="006D6433">
      <w:pPr>
        <w:pStyle w:val="afffe"/>
        <w:tabs>
          <w:tab w:val="left" w:pos="3163"/>
          <w:tab w:val="left" w:pos="5098"/>
          <w:tab w:val="left" w:pos="6350"/>
          <w:tab w:val="left" w:pos="8689"/>
        </w:tabs>
        <w:ind w:right="120" w:firstLine="720"/>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4F4A2995" w14:textId="77777777" w:rsidR="006D6433" w:rsidRDefault="006D6433" w:rsidP="006D6433">
      <w:pPr>
        <w:pStyle w:val="afffe"/>
        <w:tabs>
          <w:tab w:val="left" w:pos="3163"/>
          <w:tab w:val="left" w:pos="5098"/>
          <w:tab w:val="left" w:pos="6350"/>
          <w:tab w:val="left" w:pos="8689"/>
        </w:tabs>
        <w:ind w:right="120" w:firstLine="720"/>
      </w:pPr>
      <w:r>
        <w:t>Способы самостоятельной двигательной деятельности</w:t>
      </w:r>
    </w:p>
    <w:p w14:paraId="6B2A0900" w14:textId="77777777" w:rsidR="006D6433" w:rsidRDefault="006D6433" w:rsidP="006D6433">
      <w:pPr>
        <w:pStyle w:val="afffe"/>
        <w:tabs>
          <w:tab w:val="left" w:pos="3163"/>
          <w:tab w:val="left" w:pos="5098"/>
          <w:tab w:val="left" w:pos="6350"/>
          <w:tab w:val="left" w:pos="8689"/>
        </w:tabs>
        <w:ind w:right="120" w:firstLine="720"/>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46A836F7" w14:textId="77777777" w:rsidR="006D6433" w:rsidRDefault="006D6433" w:rsidP="006D6433">
      <w:pPr>
        <w:pStyle w:val="afffe"/>
        <w:tabs>
          <w:tab w:val="left" w:pos="3163"/>
          <w:tab w:val="left" w:pos="5098"/>
          <w:tab w:val="left" w:pos="6350"/>
          <w:tab w:val="left" w:pos="8689"/>
        </w:tabs>
        <w:ind w:right="120" w:firstLine="720"/>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3E518636" w14:textId="77777777" w:rsidR="006D6433" w:rsidRDefault="006D6433" w:rsidP="006D6433">
      <w:pPr>
        <w:pStyle w:val="afffe"/>
        <w:tabs>
          <w:tab w:val="left" w:pos="3163"/>
          <w:tab w:val="left" w:pos="5098"/>
          <w:tab w:val="left" w:pos="6350"/>
          <w:tab w:val="left" w:pos="8689"/>
        </w:tabs>
        <w:ind w:right="120" w:firstLine="720"/>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58968F58" w14:textId="77777777" w:rsidR="006D6433" w:rsidRDefault="006D6433" w:rsidP="006D6433">
      <w:pPr>
        <w:pStyle w:val="afffe"/>
        <w:tabs>
          <w:tab w:val="left" w:pos="3163"/>
          <w:tab w:val="left" w:pos="5098"/>
          <w:tab w:val="left" w:pos="6350"/>
          <w:tab w:val="left" w:pos="8689"/>
        </w:tabs>
        <w:ind w:right="120" w:firstLine="720"/>
      </w:pPr>
      <w:r>
        <w:t>Физическое совершенствование</w:t>
      </w:r>
    </w:p>
    <w:p w14:paraId="230618FC" w14:textId="77777777" w:rsidR="006D6433" w:rsidRDefault="006D6433" w:rsidP="006D6433">
      <w:pPr>
        <w:pStyle w:val="afffe"/>
        <w:tabs>
          <w:tab w:val="left" w:pos="3163"/>
          <w:tab w:val="left" w:pos="5098"/>
          <w:tab w:val="left" w:pos="6350"/>
          <w:tab w:val="left" w:pos="8689"/>
        </w:tabs>
        <w:ind w:right="120" w:firstLine="720"/>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3BF9323F" w14:textId="77777777" w:rsidR="006D6433" w:rsidRDefault="006D6433" w:rsidP="006D6433">
      <w:pPr>
        <w:pStyle w:val="afffe"/>
        <w:tabs>
          <w:tab w:val="left" w:pos="3163"/>
          <w:tab w:val="left" w:pos="5098"/>
          <w:tab w:val="left" w:pos="6350"/>
          <w:tab w:val="left" w:pos="8689"/>
        </w:tabs>
        <w:ind w:right="120" w:firstLine="720"/>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209654A" w14:textId="77777777" w:rsidR="006D6433" w:rsidRDefault="006D6433" w:rsidP="006D6433">
      <w:pPr>
        <w:pStyle w:val="afffe"/>
        <w:tabs>
          <w:tab w:val="left" w:pos="3163"/>
          <w:tab w:val="left" w:pos="5098"/>
          <w:tab w:val="left" w:pos="6350"/>
          <w:tab w:val="left" w:pos="8689"/>
        </w:tabs>
        <w:ind w:right="120" w:firstLine="720"/>
      </w:pPr>
      <w:r>
        <w:t xml:space="preserve">Спортивно-оздоровительная деятельность. Модуль «Спортивные игры». </w:t>
      </w:r>
    </w:p>
    <w:p w14:paraId="1D7FAFE3" w14:textId="77777777" w:rsidR="006D6433" w:rsidRDefault="006D6433" w:rsidP="006D6433">
      <w:pPr>
        <w:pStyle w:val="afffe"/>
        <w:tabs>
          <w:tab w:val="left" w:pos="3163"/>
          <w:tab w:val="left" w:pos="5098"/>
          <w:tab w:val="left" w:pos="6350"/>
          <w:tab w:val="left" w:pos="8689"/>
        </w:tabs>
        <w:ind w:right="120" w:firstLine="720"/>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468B4F70" w14:textId="77777777" w:rsidR="006D6433" w:rsidRDefault="006D6433" w:rsidP="006D6433">
      <w:pPr>
        <w:pStyle w:val="afffe"/>
        <w:tabs>
          <w:tab w:val="left" w:pos="3163"/>
          <w:tab w:val="left" w:pos="5098"/>
          <w:tab w:val="left" w:pos="6350"/>
          <w:tab w:val="left" w:pos="8689"/>
        </w:tabs>
        <w:ind w:right="120" w:firstLine="720"/>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69734976" w14:textId="77777777" w:rsidR="006D6433" w:rsidRDefault="006D6433" w:rsidP="006D6433">
      <w:pPr>
        <w:pStyle w:val="afffe"/>
        <w:tabs>
          <w:tab w:val="left" w:pos="3163"/>
          <w:tab w:val="left" w:pos="5098"/>
          <w:tab w:val="left" w:pos="6350"/>
          <w:tab w:val="left" w:pos="8689"/>
        </w:tabs>
        <w:ind w:right="120" w:firstLine="720"/>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06D6228A" w14:textId="77777777" w:rsidR="006D6433" w:rsidRDefault="006D6433" w:rsidP="006D6433">
      <w:pPr>
        <w:pStyle w:val="afffe"/>
        <w:tabs>
          <w:tab w:val="left" w:pos="3163"/>
          <w:tab w:val="left" w:pos="5098"/>
          <w:tab w:val="left" w:pos="6350"/>
          <w:tab w:val="left" w:pos="8689"/>
        </w:tabs>
        <w:ind w:right="120" w:firstLine="720"/>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FF7C679" w14:textId="77777777" w:rsidR="006D6433" w:rsidRDefault="006D6433" w:rsidP="006D6433">
      <w:pPr>
        <w:pStyle w:val="afffe"/>
        <w:tabs>
          <w:tab w:val="left" w:pos="3163"/>
          <w:tab w:val="left" w:pos="5098"/>
          <w:tab w:val="left" w:pos="6350"/>
          <w:tab w:val="left" w:pos="8689"/>
        </w:tabs>
        <w:ind w:right="120" w:firstLine="720"/>
      </w:pPr>
      <w:r>
        <w:t>11 КЛАСС</w:t>
      </w:r>
    </w:p>
    <w:p w14:paraId="3F85EE98" w14:textId="77777777" w:rsidR="006D6433" w:rsidRDefault="006D6433" w:rsidP="006D6433">
      <w:pPr>
        <w:pStyle w:val="afffe"/>
        <w:tabs>
          <w:tab w:val="left" w:pos="3163"/>
          <w:tab w:val="left" w:pos="5098"/>
          <w:tab w:val="left" w:pos="6350"/>
          <w:tab w:val="left" w:pos="8689"/>
        </w:tabs>
        <w:ind w:right="120" w:firstLine="720"/>
      </w:pPr>
      <w:r>
        <w:t>Знания о физической культуре</w:t>
      </w:r>
    </w:p>
    <w:p w14:paraId="101F0082" w14:textId="77777777" w:rsidR="006D6433" w:rsidRDefault="006D6433" w:rsidP="006D6433">
      <w:pPr>
        <w:pStyle w:val="afffe"/>
        <w:tabs>
          <w:tab w:val="left" w:pos="3163"/>
          <w:tab w:val="left" w:pos="5098"/>
          <w:tab w:val="left" w:pos="6350"/>
          <w:tab w:val="left" w:pos="8689"/>
        </w:tabs>
        <w:ind w:right="120" w:firstLine="720"/>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1063330D" w14:textId="77777777" w:rsidR="006D6433" w:rsidRDefault="006D6433" w:rsidP="006D6433">
      <w:pPr>
        <w:pStyle w:val="afffe"/>
        <w:tabs>
          <w:tab w:val="left" w:pos="3163"/>
          <w:tab w:val="left" w:pos="5098"/>
          <w:tab w:val="left" w:pos="6350"/>
          <w:tab w:val="left" w:pos="8689"/>
        </w:tabs>
        <w:ind w:right="120" w:firstLine="720"/>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48AA3990" w14:textId="77777777" w:rsidR="006D6433" w:rsidRDefault="006D6433" w:rsidP="006D6433">
      <w:pPr>
        <w:pStyle w:val="afffe"/>
        <w:tabs>
          <w:tab w:val="left" w:pos="3163"/>
          <w:tab w:val="left" w:pos="5098"/>
          <w:tab w:val="left" w:pos="6350"/>
          <w:tab w:val="left" w:pos="8689"/>
        </w:tabs>
        <w:ind w:right="120" w:firstLine="720"/>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456F19DC" w14:textId="77777777" w:rsidR="006D6433" w:rsidRDefault="006D6433" w:rsidP="006D6433">
      <w:pPr>
        <w:pStyle w:val="afffe"/>
        <w:tabs>
          <w:tab w:val="left" w:pos="3163"/>
          <w:tab w:val="left" w:pos="5098"/>
          <w:tab w:val="left" w:pos="6350"/>
          <w:tab w:val="left" w:pos="8689"/>
        </w:tabs>
        <w:ind w:right="120" w:firstLine="720"/>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523FF0E0" w14:textId="77777777" w:rsidR="006D6433" w:rsidRDefault="006D6433" w:rsidP="006D6433">
      <w:pPr>
        <w:pStyle w:val="afffe"/>
        <w:tabs>
          <w:tab w:val="left" w:pos="3163"/>
          <w:tab w:val="left" w:pos="5098"/>
          <w:tab w:val="left" w:pos="6350"/>
          <w:tab w:val="left" w:pos="8689"/>
        </w:tabs>
        <w:ind w:right="120" w:firstLine="720"/>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7A08A70D" w14:textId="77777777" w:rsidR="006D6433" w:rsidRDefault="006D6433" w:rsidP="006D6433">
      <w:pPr>
        <w:pStyle w:val="afffe"/>
        <w:tabs>
          <w:tab w:val="left" w:pos="3163"/>
          <w:tab w:val="left" w:pos="5098"/>
          <w:tab w:val="left" w:pos="6350"/>
          <w:tab w:val="left" w:pos="8689"/>
        </w:tabs>
        <w:ind w:right="120" w:firstLine="720"/>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38FD8A38" w14:textId="77777777" w:rsidR="006D6433" w:rsidRDefault="006D6433" w:rsidP="006D6433">
      <w:pPr>
        <w:pStyle w:val="afffe"/>
        <w:tabs>
          <w:tab w:val="left" w:pos="3163"/>
          <w:tab w:val="left" w:pos="5098"/>
          <w:tab w:val="left" w:pos="6350"/>
          <w:tab w:val="left" w:pos="8689"/>
        </w:tabs>
        <w:ind w:right="120" w:firstLine="720"/>
      </w:pPr>
      <w:r>
        <w:t>Способы самостоятельной двигательной деятельности</w:t>
      </w:r>
    </w:p>
    <w:p w14:paraId="71AC60C8" w14:textId="77777777" w:rsidR="006D6433" w:rsidRDefault="006D6433" w:rsidP="006D6433">
      <w:pPr>
        <w:pStyle w:val="afffe"/>
        <w:tabs>
          <w:tab w:val="left" w:pos="3163"/>
          <w:tab w:val="left" w:pos="5098"/>
          <w:tab w:val="left" w:pos="6350"/>
          <w:tab w:val="left" w:pos="8689"/>
        </w:tabs>
        <w:ind w:right="120" w:firstLine="720"/>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 Н. Стрельниковой; синхрогимнастика по методу «Ключ»). </w:t>
      </w:r>
    </w:p>
    <w:p w14:paraId="7D09BBB5" w14:textId="77777777" w:rsidR="006D6433" w:rsidRDefault="006D6433" w:rsidP="006D6433">
      <w:pPr>
        <w:pStyle w:val="afffe"/>
        <w:tabs>
          <w:tab w:val="left" w:pos="3163"/>
          <w:tab w:val="left" w:pos="5098"/>
          <w:tab w:val="left" w:pos="6350"/>
          <w:tab w:val="left" w:pos="8689"/>
        </w:tabs>
        <w:ind w:right="120" w:firstLine="720"/>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7973140C" w14:textId="77777777" w:rsidR="006D6433" w:rsidRDefault="006D6433" w:rsidP="006D6433">
      <w:pPr>
        <w:pStyle w:val="afffe"/>
        <w:tabs>
          <w:tab w:val="left" w:pos="3163"/>
          <w:tab w:val="left" w:pos="5098"/>
          <w:tab w:val="left" w:pos="6350"/>
          <w:tab w:val="left" w:pos="8689"/>
        </w:tabs>
        <w:ind w:right="120" w:firstLine="720"/>
      </w:pPr>
      <w:r>
        <w:t>Банные процедуры, их назначение и правила проведения, основные способы парения.</w:t>
      </w:r>
    </w:p>
    <w:p w14:paraId="4ED515F5" w14:textId="77777777" w:rsidR="006D6433" w:rsidRDefault="006D6433" w:rsidP="006D6433">
      <w:pPr>
        <w:pStyle w:val="afffe"/>
        <w:tabs>
          <w:tab w:val="left" w:pos="3163"/>
          <w:tab w:val="left" w:pos="5098"/>
          <w:tab w:val="left" w:pos="6350"/>
          <w:tab w:val="left" w:pos="8689"/>
        </w:tabs>
        <w:ind w:right="120" w:firstLine="720"/>
      </w:pPr>
      <w:r>
        <w:t xml:space="preserve">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 комплекса ГТО;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5FB82CBF" w14:textId="77777777" w:rsidR="006D6433" w:rsidRDefault="006D6433" w:rsidP="006D6433">
      <w:pPr>
        <w:pStyle w:val="afffe"/>
        <w:tabs>
          <w:tab w:val="left" w:pos="3163"/>
          <w:tab w:val="left" w:pos="5098"/>
          <w:tab w:val="left" w:pos="6350"/>
          <w:tab w:val="left" w:pos="8689"/>
        </w:tabs>
        <w:ind w:right="120" w:firstLine="720"/>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79985F0" w14:textId="77777777" w:rsidR="006D6433" w:rsidRDefault="006D6433" w:rsidP="006D6433">
      <w:pPr>
        <w:pStyle w:val="afffe"/>
        <w:tabs>
          <w:tab w:val="left" w:pos="3163"/>
          <w:tab w:val="left" w:pos="5098"/>
          <w:tab w:val="left" w:pos="6350"/>
          <w:tab w:val="left" w:pos="8689"/>
        </w:tabs>
        <w:ind w:right="120" w:firstLine="720"/>
      </w:pPr>
      <w:r>
        <w:t>Физическое совершенствование</w:t>
      </w:r>
    </w:p>
    <w:p w14:paraId="17B406E8" w14:textId="77777777" w:rsidR="006D6433" w:rsidRDefault="006D6433" w:rsidP="006D6433">
      <w:pPr>
        <w:pStyle w:val="afffe"/>
        <w:tabs>
          <w:tab w:val="left" w:pos="3163"/>
          <w:tab w:val="left" w:pos="5098"/>
          <w:tab w:val="left" w:pos="6350"/>
          <w:tab w:val="left" w:pos="8689"/>
        </w:tabs>
        <w:ind w:right="120" w:firstLine="720"/>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7079A707" w14:textId="77777777" w:rsidR="006D6433" w:rsidRDefault="006D6433" w:rsidP="006D6433">
      <w:pPr>
        <w:pStyle w:val="afffe"/>
        <w:tabs>
          <w:tab w:val="left" w:pos="3163"/>
          <w:tab w:val="left" w:pos="5098"/>
          <w:tab w:val="left" w:pos="6350"/>
          <w:tab w:val="left" w:pos="8689"/>
        </w:tabs>
        <w:ind w:right="120" w:firstLine="720"/>
      </w:pPr>
      <w:r>
        <w:t xml:space="preserve">Спортивно-оздоровительная деятельность. Модуль «Спортивные игры». </w:t>
      </w:r>
    </w:p>
    <w:p w14:paraId="0609B2F4" w14:textId="77777777" w:rsidR="006D6433" w:rsidRDefault="006D6433" w:rsidP="006D6433">
      <w:pPr>
        <w:pStyle w:val="afffe"/>
        <w:tabs>
          <w:tab w:val="left" w:pos="3163"/>
          <w:tab w:val="left" w:pos="5098"/>
          <w:tab w:val="left" w:pos="6350"/>
          <w:tab w:val="left" w:pos="8689"/>
        </w:tabs>
        <w:ind w:right="120" w:firstLine="720"/>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D22F469" w14:textId="77777777" w:rsidR="006D6433" w:rsidRDefault="006D6433" w:rsidP="006D6433">
      <w:pPr>
        <w:pStyle w:val="afffe"/>
        <w:tabs>
          <w:tab w:val="left" w:pos="3163"/>
          <w:tab w:val="left" w:pos="5098"/>
          <w:tab w:val="left" w:pos="6350"/>
          <w:tab w:val="left" w:pos="8689"/>
        </w:tabs>
        <w:ind w:right="120" w:firstLine="720"/>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01073BB6" w14:textId="77777777" w:rsidR="006D6433" w:rsidRDefault="006D6433" w:rsidP="006D6433">
      <w:pPr>
        <w:pStyle w:val="afffe"/>
        <w:tabs>
          <w:tab w:val="left" w:pos="3163"/>
          <w:tab w:val="left" w:pos="5098"/>
          <w:tab w:val="left" w:pos="6350"/>
          <w:tab w:val="left" w:pos="8689"/>
        </w:tabs>
        <w:ind w:right="120" w:firstLine="720"/>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0D8A673F" w14:textId="77777777" w:rsidR="006D6433" w:rsidRDefault="006D6433" w:rsidP="006D6433">
      <w:pPr>
        <w:pStyle w:val="afffe"/>
        <w:tabs>
          <w:tab w:val="left" w:pos="3163"/>
          <w:tab w:val="left" w:pos="5098"/>
          <w:tab w:val="left" w:pos="6350"/>
          <w:tab w:val="left" w:pos="8689"/>
        </w:tabs>
        <w:ind w:right="120" w:firstLine="720"/>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11A7A339" w14:textId="77777777" w:rsidR="006D6433" w:rsidRDefault="006D6433" w:rsidP="006D6433">
      <w:pPr>
        <w:pStyle w:val="afffe"/>
        <w:tabs>
          <w:tab w:val="left" w:pos="3163"/>
          <w:tab w:val="left" w:pos="5098"/>
          <w:tab w:val="left" w:pos="6350"/>
          <w:tab w:val="left" w:pos="8689"/>
        </w:tabs>
        <w:ind w:right="120" w:firstLine="720"/>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72D7DAF" w14:textId="77777777" w:rsidR="006D6433" w:rsidRDefault="006D6433" w:rsidP="006D6433">
      <w:pPr>
        <w:pStyle w:val="afffe"/>
        <w:tabs>
          <w:tab w:val="left" w:pos="3163"/>
          <w:tab w:val="left" w:pos="5098"/>
          <w:tab w:val="left" w:pos="6350"/>
          <w:tab w:val="left" w:pos="8689"/>
        </w:tabs>
        <w:ind w:right="120" w:firstLine="720"/>
      </w:pPr>
      <w:r>
        <w:t>Примерная программа вариативного модуля «Базовая физическая подготовка»</w:t>
      </w:r>
    </w:p>
    <w:p w14:paraId="573B9F11" w14:textId="77777777" w:rsidR="006D6433" w:rsidRDefault="006D6433" w:rsidP="006D6433">
      <w:pPr>
        <w:pStyle w:val="afffe"/>
        <w:tabs>
          <w:tab w:val="left" w:pos="3163"/>
          <w:tab w:val="left" w:pos="5098"/>
          <w:tab w:val="left" w:pos="6350"/>
          <w:tab w:val="left" w:pos="8689"/>
        </w:tabs>
        <w:ind w:right="120" w:firstLine="720"/>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т. п.).</w:t>
      </w:r>
    </w:p>
    <w:p w14:paraId="25523455" w14:textId="77777777" w:rsidR="006D6433" w:rsidRDefault="006D6433" w:rsidP="006D6433">
      <w:pPr>
        <w:pStyle w:val="afffe"/>
        <w:tabs>
          <w:tab w:val="left" w:pos="3163"/>
          <w:tab w:val="left" w:pos="5098"/>
          <w:tab w:val="left" w:pos="6350"/>
          <w:tab w:val="left" w:pos="8689"/>
        </w:tabs>
        <w:ind w:right="120" w:firstLine="720"/>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DAE5C98" w14:textId="77777777" w:rsidR="006D6433" w:rsidRDefault="006D6433" w:rsidP="006D6433">
      <w:pPr>
        <w:pStyle w:val="afffe"/>
        <w:tabs>
          <w:tab w:val="left" w:pos="3163"/>
          <w:tab w:val="left" w:pos="5098"/>
          <w:tab w:val="left" w:pos="6350"/>
          <w:tab w:val="left" w:pos="8689"/>
        </w:tabs>
        <w:ind w:right="120" w:firstLine="720"/>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05232A82" w14:textId="77777777" w:rsidR="006D6433" w:rsidRDefault="006D6433" w:rsidP="006D6433">
      <w:pPr>
        <w:pStyle w:val="afffe"/>
        <w:tabs>
          <w:tab w:val="left" w:pos="3163"/>
          <w:tab w:val="left" w:pos="5098"/>
          <w:tab w:val="left" w:pos="6350"/>
          <w:tab w:val="left" w:pos="8689"/>
        </w:tabs>
        <w:ind w:right="120" w:firstLine="720"/>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122774C" w14:textId="77777777" w:rsidR="006D6433" w:rsidRDefault="006D6433" w:rsidP="006D6433">
      <w:pPr>
        <w:pStyle w:val="afffe"/>
        <w:tabs>
          <w:tab w:val="left" w:pos="3163"/>
          <w:tab w:val="left" w:pos="5098"/>
          <w:tab w:val="left" w:pos="6350"/>
          <w:tab w:val="left" w:pos="8689"/>
        </w:tabs>
        <w:ind w:right="120" w:firstLine="720"/>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2476FAF" w14:textId="77777777" w:rsidR="006D6433" w:rsidRDefault="006D6433" w:rsidP="006D6433">
      <w:pPr>
        <w:pStyle w:val="afffe"/>
        <w:tabs>
          <w:tab w:val="left" w:pos="3163"/>
          <w:tab w:val="left" w:pos="5098"/>
          <w:tab w:val="left" w:pos="6350"/>
          <w:tab w:val="left" w:pos="8689"/>
        </w:tabs>
        <w:ind w:right="120" w:firstLine="720"/>
      </w:pPr>
      <w:r>
        <w:t>Упражнения культурно-этнической направленности. Сюжетно-образные и обрядовые игры. Технические действия национальных видов спорта.</w:t>
      </w:r>
    </w:p>
    <w:p w14:paraId="59945494" w14:textId="77777777" w:rsidR="006D6433" w:rsidRDefault="006D6433" w:rsidP="006D6433">
      <w:pPr>
        <w:pStyle w:val="afffe"/>
        <w:tabs>
          <w:tab w:val="left" w:pos="3163"/>
          <w:tab w:val="left" w:pos="5098"/>
          <w:tab w:val="left" w:pos="6350"/>
          <w:tab w:val="left" w:pos="8689"/>
        </w:tabs>
        <w:ind w:right="120" w:firstLine="720"/>
      </w:pPr>
      <w:r>
        <w:t>Специальная физическая подготовка. Модуль «Гимнастика»</w:t>
      </w:r>
    </w:p>
    <w:p w14:paraId="2A7DA0F6" w14:textId="77777777" w:rsidR="006D6433" w:rsidRDefault="006D6433" w:rsidP="006D6433">
      <w:pPr>
        <w:pStyle w:val="afffe"/>
        <w:tabs>
          <w:tab w:val="left" w:pos="3163"/>
          <w:tab w:val="left" w:pos="5098"/>
          <w:tab w:val="left" w:pos="6350"/>
          <w:tab w:val="left" w:pos="8689"/>
        </w:tabs>
        <w:ind w:right="120" w:firstLine="72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94C620" w14:textId="77777777" w:rsidR="006D6433" w:rsidRDefault="006D6433" w:rsidP="006D6433">
      <w:pPr>
        <w:pStyle w:val="afffe"/>
        <w:tabs>
          <w:tab w:val="left" w:pos="3163"/>
          <w:tab w:val="left" w:pos="5098"/>
          <w:tab w:val="left" w:pos="6350"/>
          <w:tab w:val="left" w:pos="8689"/>
        </w:tabs>
        <w:ind w:right="120" w:firstLine="720"/>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6817B69" w14:textId="77777777" w:rsidR="006D6433" w:rsidRDefault="006D6433" w:rsidP="006D6433">
      <w:pPr>
        <w:pStyle w:val="afffe"/>
        <w:tabs>
          <w:tab w:val="left" w:pos="3163"/>
          <w:tab w:val="left" w:pos="5098"/>
          <w:tab w:val="left" w:pos="6350"/>
          <w:tab w:val="left" w:pos="8689"/>
        </w:tabs>
        <w:ind w:right="120" w:firstLine="72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068576B" w14:textId="77777777" w:rsidR="006D6433" w:rsidRDefault="006D6433" w:rsidP="006D6433">
      <w:pPr>
        <w:pStyle w:val="afffe"/>
        <w:tabs>
          <w:tab w:val="left" w:pos="3163"/>
          <w:tab w:val="left" w:pos="5098"/>
          <w:tab w:val="left" w:pos="6350"/>
          <w:tab w:val="left" w:pos="8689"/>
        </w:tabs>
        <w:ind w:right="120" w:firstLine="72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DEE6967" w14:textId="77777777" w:rsidR="006D6433" w:rsidRDefault="006D6433" w:rsidP="006D6433">
      <w:pPr>
        <w:pStyle w:val="afffe"/>
        <w:tabs>
          <w:tab w:val="left" w:pos="3163"/>
          <w:tab w:val="left" w:pos="5098"/>
          <w:tab w:val="left" w:pos="6350"/>
          <w:tab w:val="left" w:pos="8689"/>
        </w:tabs>
        <w:ind w:right="120" w:firstLine="720"/>
      </w:pPr>
      <w:r>
        <w:t xml:space="preserve">Модуль «Лёгкая атлетика» </w:t>
      </w:r>
    </w:p>
    <w:p w14:paraId="3E4E83D6" w14:textId="77777777" w:rsidR="006D6433" w:rsidRDefault="006D6433" w:rsidP="006D6433">
      <w:pPr>
        <w:pStyle w:val="afffe"/>
        <w:tabs>
          <w:tab w:val="left" w:pos="3163"/>
          <w:tab w:val="left" w:pos="5098"/>
          <w:tab w:val="left" w:pos="6350"/>
          <w:tab w:val="left" w:pos="8689"/>
        </w:tabs>
        <w:ind w:right="120" w:firstLine="720"/>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524867A" w14:textId="77777777" w:rsidR="006D6433" w:rsidRDefault="006D6433" w:rsidP="006D6433">
      <w:pPr>
        <w:pStyle w:val="afffe"/>
        <w:tabs>
          <w:tab w:val="left" w:pos="3163"/>
          <w:tab w:val="left" w:pos="5098"/>
          <w:tab w:val="left" w:pos="6350"/>
          <w:tab w:val="left" w:pos="8689"/>
        </w:tabs>
        <w:ind w:right="120" w:firstLine="72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547D913" w14:textId="77777777" w:rsidR="006D6433" w:rsidRDefault="006D6433" w:rsidP="006D6433">
      <w:pPr>
        <w:pStyle w:val="afffe"/>
        <w:tabs>
          <w:tab w:val="left" w:pos="3163"/>
          <w:tab w:val="left" w:pos="5098"/>
          <w:tab w:val="left" w:pos="6350"/>
          <w:tab w:val="left" w:pos="8689"/>
        </w:tabs>
        <w:ind w:right="120" w:firstLine="72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705F972D" w14:textId="77777777" w:rsidR="006D6433" w:rsidRDefault="006D6433" w:rsidP="006D6433">
      <w:pPr>
        <w:pStyle w:val="afffe"/>
        <w:tabs>
          <w:tab w:val="left" w:pos="3163"/>
          <w:tab w:val="left" w:pos="5098"/>
          <w:tab w:val="left" w:pos="6350"/>
          <w:tab w:val="left" w:pos="8689"/>
        </w:tabs>
        <w:ind w:right="120" w:firstLine="72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E377B0E" w14:textId="77777777" w:rsidR="006D6433" w:rsidRDefault="006D6433" w:rsidP="006D6433">
      <w:pPr>
        <w:pStyle w:val="afffe"/>
        <w:tabs>
          <w:tab w:val="left" w:pos="3163"/>
          <w:tab w:val="left" w:pos="5098"/>
          <w:tab w:val="left" w:pos="6350"/>
          <w:tab w:val="left" w:pos="8689"/>
        </w:tabs>
        <w:ind w:right="120" w:firstLine="72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1789C88" w14:textId="77777777" w:rsidR="006D6433" w:rsidRDefault="006D6433" w:rsidP="006D6433">
      <w:pPr>
        <w:pStyle w:val="afffe"/>
        <w:tabs>
          <w:tab w:val="left" w:pos="3163"/>
          <w:tab w:val="left" w:pos="5098"/>
          <w:tab w:val="left" w:pos="6350"/>
          <w:tab w:val="left" w:pos="8689"/>
        </w:tabs>
        <w:ind w:right="120" w:firstLine="720"/>
      </w:pPr>
      <w:r>
        <w:t>Развитие координации. Упражнения в поворотах и спусках на лыжах; проезд через «ворота» и преодоление небольших трамплинов.</w:t>
      </w:r>
    </w:p>
    <w:p w14:paraId="1B19DC15" w14:textId="77777777" w:rsidR="006D6433" w:rsidRDefault="006D6433" w:rsidP="006D6433">
      <w:pPr>
        <w:pStyle w:val="afffe"/>
        <w:tabs>
          <w:tab w:val="left" w:pos="3163"/>
          <w:tab w:val="left" w:pos="5098"/>
          <w:tab w:val="left" w:pos="6350"/>
          <w:tab w:val="left" w:pos="8689"/>
        </w:tabs>
        <w:ind w:right="120" w:firstLine="720"/>
      </w:pPr>
      <w:r>
        <w:t>Модуль «Спортивные игры»</w:t>
      </w:r>
    </w:p>
    <w:p w14:paraId="4A1CE0D4" w14:textId="77777777" w:rsidR="006D6433" w:rsidRDefault="006D6433" w:rsidP="006D6433">
      <w:pPr>
        <w:pStyle w:val="afffe"/>
        <w:tabs>
          <w:tab w:val="left" w:pos="3163"/>
          <w:tab w:val="left" w:pos="5098"/>
          <w:tab w:val="left" w:pos="6350"/>
          <w:tab w:val="left" w:pos="8689"/>
        </w:tabs>
        <w:ind w:right="120" w:firstLine="720"/>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50E9FEA1" w14:textId="77777777" w:rsidR="006D6433" w:rsidRDefault="006D6433" w:rsidP="006D6433">
      <w:pPr>
        <w:pStyle w:val="afffe"/>
        <w:tabs>
          <w:tab w:val="left" w:pos="3163"/>
          <w:tab w:val="left" w:pos="5098"/>
          <w:tab w:val="left" w:pos="6350"/>
          <w:tab w:val="left" w:pos="8689"/>
        </w:tabs>
        <w:ind w:right="120" w:firstLine="72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BDA499E" w14:textId="77777777" w:rsidR="006D6433" w:rsidRDefault="006D6433" w:rsidP="006D6433">
      <w:pPr>
        <w:pStyle w:val="afffe"/>
        <w:tabs>
          <w:tab w:val="left" w:pos="3163"/>
          <w:tab w:val="left" w:pos="5098"/>
          <w:tab w:val="left" w:pos="6350"/>
          <w:tab w:val="left" w:pos="8689"/>
        </w:tabs>
        <w:ind w:right="120" w:firstLine="720"/>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0471827" w14:textId="77777777" w:rsidR="006D6433" w:rsidRDefault="006D6433" w:rsidP="006D6433">
      <w:pPr>
        <w:pStyle w:val="afffe"/>
        <w:tabs>
          <w:tab w:val="left" w:pos="3163"/>
          <w:tab w:val="left" w:pos="5098"/>
          <w:tab w:val="left" w:pos="6350"/>
          <w:tab w:val="left" w:pos="8689"/>
        </w:tabs>
        <w:ind w:right="120" w:firstLine="72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2765D46" w14:textId="77777777" w:rsidR="006D6433" w:rsidRDefault="006D6433" w:rsidP="006D6433">
      <w:pPr>
        <w:pStyle w:val="afffe"/>
        <w:tabs>
          <w:tab w:val="left" w:pos="3163"/>
          <w:tab w:val="left" w:pos="5098"/>
          <w:tab w:val="left" w:pos="6350"/>
          <w:tab w:val="left" w:pos="8689"/>
        </w:tabs>
        <w:ind w:right="120" w:firstLine="720"/>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1E4F663" w14:textId="77777777" w:rsidR="006D6433" w:rsidRDefault="006D6433" w:rsidP="006D6433">
      <w:pPr>
        <w:pStyle w:val="afffe"/>
        <w:tabs>
          <w:tab w:val="left" w:pos="3163"/>
          <w:tab w:val="left" w:pos="5098"/>
          <w:tab w:val="left" w:pos="6350"/>
          <w:tab w:val="left" w:pos="8689"/>
        </w:tabs>
        <w:ind w:right="120" w:firstLine="72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17CCF109" w14:textId="77777777" w:rsidR="006D6433" w:rsidRDefault="006D6433" w:rsidP="006D6433">
      <w:pPr>
        <w:pStyle w:val="afffe"/>
        <w:tabs>
          <w:tab w:val="left" w:pos="3163"/>
          <w:tab w:val="left" w:pos="5098"/>
          <w:tab w:val="left" w:pos="6350"/>
          <w:tab w:val="left" w:pos="8689"/>
        </w:tabs>
        <w:ind w:right="120" w:firstLine="72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558B1BE6" w14:textId="77777777" w:rsidR="006D6433" w:rsidRDefault="006D6433" w:rsidP="006D6433">
      <w:pPr>
        <w:pStyle w:val="afffe"/>
        <w:tabs>
          <w:tab w:val="left" w:pos="3163"/>
          <w:tab w:val="left" w:pos="5098"/>
          <w:tab w:val="left" w:pos="6350"/>
          <w:tab w:val="left" w:pos="8689"/>
        </w:tabs>
        <w:ind w:right="120" w:firstLine="720"/>
      </w:pPr>
      <w:r>
        <w:t>Планируемые результаты освоения учебного предмета «Физическая культура» на основе среднего общего образования»</w:t>
      </w:r>
    </w:p>
    <w:p w14:paraId="034B9670" w14:textId="77777777" w:rsidR="006D6433" w:rsidRDefault="006D6433" w:rsidP="006D6433">
      <w:pPr>
        <w:pStyle w:val="afffe"/>
        <w:tabs>
          <w:tab w:val="left" w:pos="3163"/>
          <w:tab w:val="left" w:pos="5098"/>
          <w:tab w:val="left" w:pos="6350"/>
          <w:tab w:val="left" w:pos="8689"/>
        </w:tabs>
        <w:ind w:right="120" w:firstLine="720"/>
      </w:pPr>
      <w:r>
        <w:t>Личностные результаты</w:t>
      </w:r>
    </w:p>
    <w:p w14:paraId="2198C255" w14:textId="77777777" w:rsidR="006D6433" w:rsidRDefault="006D6433" w:rsidP="006D6433">
      <w:pPr>
        <w:pStyle w:val="afffe"/>
        <w:tabs>
          <w:tab w:val="left" w:pos="3163"/>
          <w:tab w:val="left" w:pos="5098"/>
          <w:tab w:val="left" w:pos="6350"/>
          <w:tab w:val="left" w:pos="8689"/>
        </w:tabs>
        <w:ind w:right="120" w:firstLine="720"/>
      </w:pPr>
      <w:r>
        <w:t xml:space="preserve">В части </w:t>
      </w:r>
      <w:r w:rsidRPr="006D6433">
        <w:rPr>
          <w:b/>
          <w:bCs/>
        </w:rPr>
        <w:t>гражданского воспитания</w:t>
      </w:r>
      <w:r>
        <w:t xml:space="preserve"> должны отражать:</w:t>
      </w:r>
    </w:p>
    <w:p w14:paraId="7C64053E" w14:textId="77777777" w:rsidR="006D6433" w:rsidRDefault="006D6433" w:rsidP="006D6433">
      <w:pPr>
        <w:pStyle w:val="afffe"/>
        <w:tabs>
          <w:tab w:val="left" w:pos="3163"/>
          <w:tab w:val="left" w:pos="5098"/>
          <w:tab w:val="left" w:pos="6350"/>
          <w:tab w:val="left" w:pos="8689"/>
        </w:tabs>
        <w:ind w:right="120" w:firstLine="720"/>
      </w:pPr>
      <w:r>
        <w:t>- сформированность гражданской позиции обучающегося как активного и ответственного члена российского общества;</w:t>
      </w:r>
    </w:p>
    <w:p w14:paraId="242A0C54" w14:textId="77777777" w:rsidR="006D6433" w:rsidRDefault="006D6433" w:rsidP="006D6433">
      <w:pPr>
        <w:pStyle w:val="afffe"/>
        <w:tabs>
          <w:tab w:val="left" w:pos="3163"/>
          <w:tab w:val="left" w:pos="5098"/>
          <w:tab w:val="left" w:pos="6350"/>
          <w:tab w:val="left" w:pos="8689"/>
        </w:tabs>
        <w:ind w:right="120" w:firstLine="720"/>
      </w:pPr>
      <w:r>
        <w:t>- осознание своих конституционных прав и обязанностей, уважение закона и правопорядка;</w:t>
      </w:r>
    </w:p>
    <w:p w14:paraId="7C27CADA" w14:textId="77777777" w:rsidR="006D6433" w:rsidRDefault="006D6433" w:rsidP="006D6433">
      <w:pPr>
        <w:pStyle w:val="afffe"/>
        <w:tabs>
          <w:tab w:val="left" w:pos="3163"/>
          <w:tab w:val="left" w:pos="5098"/>
          <w:tab w:val="left" w:pos="6350"/>
          <w:tab w:val="left" w:pos="8689"/>
        </w:tabs>
        <w:ind w:right="120" w:firstLine="720"/>
      </w:pPr>
      <w:r>
        <w:t xml:space="preserve">- принятие традиционных национальных, общечеловеческих гуманистических и демократических ценностей; </w:t>
      </w:r>
    </w:p>
    <w:p w14:paraId="1D9E1352" w14:textId="77777777" w:rsidR="006D6433" w:rsidRDefault="006D6433" w:rsidP="006D6433">
      <w:pPr>
        <w:pStyle w:val="afffe"/>
        <w:tabs>
          <w:tab w:val="left" w:pos="3163"/>
          <w:tab w:val="left" w:pos="5098"/>
          <w:tab w:val="left" w:pos="6350"/>
          <w:tab w:val="left" w:pos="8689"/>
        </w:tabs>
        <w:ind w:right="120" w:firstLine="720"/>
      </w:pPr>
      <w: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457E9A9" w14:textId="77777777" w:rsidR="006D6433" w:rsidRDefault="006D6433" w:rsidP="006D6433">
      <w:pPr>
        <w:pStyle w:val="afffe"/>
        <w:tabs>
          <w:tab w:val="left" w:pos="3163"/>
          <w:tab w:val="left" w:pos="5098"/>
          <w:tab w:val="left" w:pos="6350"/>
          <w:tab w:val="left" w:pos="8689"/>
        </w:tabs>
        <w:ind w:right="120" w:firstLine="720"/>
      </w:pPr>
      <w:r>
        <w:t>-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4BABCD10" w14:textId="77777777" w:rsidR="006D6433" w:rsidRDefault="006D6433" w:rsidP="006D6433">
      <w:pPr>
        <w:pStyle w:val="afffe"/>
        <w:tabs>
          <w:tab w:val="left" w:pos="3163"/>
          <w:tab w:val="left" w:pos="5098"/>
          <w:tab w:val="left" w:pos="6350"/>
          <w:tab w:val="left" w:pos="8689"/>
        </w:tabs>
        <w:ind w:right="120" w:firstLine="720"/>
      </w:pPr>
      <w:r>
        <w:t>- умение взаимодействовать с социальными институтами в соответствии с их функциями и назначением;</w:t>
      </w:r>
    </w:p>
    <w:p w14:paraId="18E6C265" w14:textId="77777777" w:rsidR="006D6433" w:rsidRDefault="006D6433" w:rsidP="006D6433">
      <w:pPr>
        <w:pStyle w:val="afffe"/>
        <w:tabs>
          <w:tab w:val="left" w:pos="3163"/>
          <w:tab w:val="left" w:pos="5098"/>
          <w:tab w:val="left" w:pos="6350"/>
          <w:tab w:val="left" w:pos="8689"/>
        </w:tabs>
        <w:ind w:right="120" w:firstLine="720"/>
      </w:pPr>
      <w:r>
        <w:t xml:space="preserve">- готовность к гуманитарной и волонтёрской деятельности. </w:t>
      </w:r>
    </w:p>
    <w:p w14:paraId="67BC5F86" w14:textId="77777777" w:rsidR="006D6433" w:rsidRDefault="006D6433" w:rsidP="006D6433">
      <w:pPr>
        <w:pStyle w:val="afffe"/>
        <w:tabs>
          <w:tab w:val="left" w:pos="3163"/>
          <w:tab w:val="left" w:pos="5098"/>
          <w:tab w:val="left" w:pos="6350"/>
          <w:tab w:val="left" w:pos="8689"/>
        </w:tabs>
        <w:ind w:right="120" w:firstLine="720"/>
      </w:pPr>
      <w:r>
        <w:t xml:space="preserve">В части </w:t>
      </w:r>
      <w:r w:rsidRPr="006D6433">
        <w:rPr>
          <w:b/>
          <w:bCs/>
        </w:rPr>
        <w:t>патриотического воспитания</w:t>
      </w:r>
      <w:r>
        <w:t xml:space="preserve"> должны отражать:</w:t>
      </w:r>
    </w:p>
    <w:p w14:paraId="40A998C8" w14:textId="77777777" w:rsidR="006D6433" w:rsidRDefault="006D6433" w:rsidP="006D6433">
      <w:pPr>
        <w:pStyle w:val="afffe"/>
        <w:tabs>
          <w:tab w:val="left" w:pos="3163"/>
          <w:tab w:val="left" w:pos="5098"/>
          <w:tab w:val="left" w:pos="6350"/>
          <w:tab w:val="left" w:pos="8689"/>
        </w:tabs>
        <w:ind w:right="120" w:firstLine="720"/>
      </w:pPr>
      <w: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45570939" w14:textId="77777777" w:rsidR="006D6433" w:rsidRDefault="006D6433" w:rsidP="006D6433">
      <w:pPr>
        <w:pStyle w:val="afffe"/>
        <w:tabs>
          <w:tab w:val="left" w:pos="3163"/>
          <w:tab w:val="left" w:pos="5098"/>
          <w:tab w:val="left" w:pos="6350"/>
          <w:tab w:val="left" w:pos="8689"/>
        </w:tabs>
        <w:ind w:right="120" w:firstLine="720"/>
      </w:pPr>
      <w: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37099E02" w14:textId="77777777" w:rsidR="006D6433" w:rsidRDefault="006D6433" w:rsidP="006D6433">
      <w:pPr>
        <w:pStyle w:val="afffe"/>
        <w:tabs>
          <w:tab w:val="left" w:pos="3163"/>
          <w:tab w:val="left" w:pos="5098"/>
          <w:tab w:val="left" w:pos="6350"/>
          <w:tab w:val="left" w:pos="8689"/>
        </w:tabs>
        <w:ind w:right="120" w:firstLine="720"/>
      </w:pPr>
      <w:r>
        <w:t>- идейную убеждённость, готовность к служению и защите Отечества, ответственность за его судьбу.</w:t>
      </w:r>
    </w:p>
    <w:p w14:paraId="06FF8574" w14:textId="77777777" w:rsidR="006D6433" w:rsidRDefault="006D6433" w:rsidP="006D6433">
      <w:pPr>
        <w:pStyle w:val="afffe"/>
        <w:tabs>
          <w:tab w:val="left" w:pos="3163"/>
          <w:tab w:val="left" w:pos="5098"/>
          <w:tab w:val="left" w:pos="6350"/>
          <w:tab w:val="left" w:pos="8689"/>
        </w:tabs>
        <w:ind w:right="120" w:firstLine="720"/>
      </w:pPr>
      <w:r>
        <w:t xml:space="preserve">В части </w:t>
      </w:r>
      <w:r w:rsidRPr="006D6433">
        <w:rPr>
          <w:b/>
          <w:bCs/>
        </w:rPr>
        <w:t>духовно-нравственного воспитания</w:t>
      </w:r>
      <w:r>
        <w:t xml:space="preserve"> должны отражать:</w:t>
      </w:r>
    </w:p>
    <w:p w14:paraId="13AF54A3" w14:textId="77777777" w:rsidR="006D6433" w:rsidRDefault="006D6433" w:rsidP="006D6433">
      <w:pPr>
        <w:pStyle w:val="afffe"/>
        <w:tabs>
          <w:tab w:val="left" w:pos="3163"/>
          <w:tab w:val="left" w:pos="5098"/>
          <w:tab w:val="left" w:pos="6350"/>
          <w:tab w:val="left" w:pos="8689"/>
        </w:tabs>
        <w:ind w:right="120" w:firstLine="720"/>
      </w:pPr>
      <w:r>
        <w:t>- осознание духовных ценностей российского народа;</w:t>
      </w:r>
    </w:p>
    <w:p w14:paraId="484EAC1C" w14:textId="77777777" w:rsidR="006D6433" w:rsidRDefault="006D6433" w:rsidP="006D6433">
      <w:pPr>
        <w:pStyle w:val="afffe"/>
        <w:tabs>
          <w:tab w:val="left" w:pos="3163"/>
          <w:tab w:val="left" w:pos="5098"/>
          <w:tab w:val="left" w:pos="6350"/>
          <w:tab w:val="left" w:pos="8689"/>
        </w:tabs>
        <w:ind w:right="120" w:firstLine="720"/>
      </w:pPr>
      <w:r>
        <w:t xml:space="preserve">- сформированность нравственного сознания, этического поведения; </w:t>
      </w:r>
    </w:p>
    <w:p w14:paraId="0D2D7F2C" w14:textId="77777777" w:rsidR="006D6433" w:rsidRDefault="006D6433" w:rsidP="006D6433">
      <w:pPr>
        <w:pStyle w:val="afffe"/>
        <w:tabs>
          <w:tab w:val="left" w:pos="3163"/>
          <w:tab w:val="left" w:pos="5098"/>
          <w:tab w:val="left" w:pos="6350"/>
          <w:tab w:val="left" w:pos="8689"/>
        </w:tabs>
        <w:ind w:right="120" w:firstLine="720"/>
      </w:pPr>
      <w:r>
        <w:t>- способность оценивать ситуацию и принимать осознанные решения, ориентируясь на морально-нравственные нормы и ценности;</w:t>
      </w:r>
    </w:p>
    <w:p w14:paraId="25747C06" w14:textId="77777777" w:rsidR="006D6433" w:rsidRDefault="006D6433" w:rsidP="006D6433">
      <w:pPr>
        <w:pStyle w:val="afffe"/>
        <w:tabs>
          <w:tab w:val="left" w:pos="3163"/>
          <w:tab w:val="left" w:pos="5098"/>
          <w:tab w:val="left" w:pos="6350"/>
          <w:tab w:val="left" w:pos="8689"/>
        </w:tabs>
        <w:ind w:right="120" w:firstLine="720"/>
      </w:pPr>
      <w:r>
        <w:t>- осознание личного вклада в построение устойчивого будущего;</w:t>
      </w:r>
    </w:p>
    <w:p w14:paraId="00C6BF23" w14:textId="77777777" w:rsidR="006D6433" w:rsidRDefault="006D6433" w:rsidP="006D6433">
      <w:pPr>
        <w:pStyle w:val="afffe"/>
        <w:tabs>
          <w:tab w:val="left" w:pos="3163"/>
          <w:tab w:val="left" w:pos="5098"/>
          <w:tab w:val="left" w:pos="6350"/>
          <w:tab w:val="left" w:pos="8689"/>
        </w:tabs>
        <w:ind w:right="120" w:firstLine="720"/>
      </w:pPr>
      <w:r>
        <w:t>-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39F43BB" w14:textId="77777777" w:rsidR="006D6433" w:rsidRDefault="006D6433" w:rsidP="006D6433">
      <w:pPr>
        <w:pStyle w:val="afffe"/>
        <w:tabs>
          <w:tab w:val="left" w:pos="3163"/>
          <w:tab w:val="left" w:pos="5098"/>
          <w:tab w:val="left" w:pos="6350"/>
          <w:tab w:val="left" w:pos="8689"/>
        </w:tabs>
        <w:ind w:right="120" w:firstLine="720"/>
      </w:pPr>
      <w:r>
        <w:t xml:space="preserve">В части </w:t>
      </w:r>
      <w:r w:rsidRPr="006D6433">
        <w:rPr>
          <w:b/>
          <w:bCs/>
        </w:rPr>
        <w:t>эстетического воспитания</w:t>
      </w:r>
      <w:r>
        <w:t xml:space="preserve"> должны отражать:</w:t>
      </w:r>
    </w:p>
    <w:p w14:paraId="6FF6489B" w14:textId="77777777" w:rsidR="006D6433" w:rsidRDefault="006D6433" w:rsidP="006D6433">
      <w:pPr>
        <w:pStyle w:val="afffe"/>
        <w:tabs>
          <w:tab w:val="left" w:pos="3163"/>
          <w:tab w:val="left" w:pos="5098"/>
          <w:tab w:val="left" w:pos="6350"/>
          <w:tab w:val="left" w:pos="8689"/>
        </w:tabs>
        <w:ind w:right="120" w:firstLine="720"/>
      </w:pPr>
      <w:r>
        <w:t>- эстетическое отношение к миру, включая эстетику быта, научного и технического творчества, спорта, труда, общественных отношений;</w:t>
      </w:r>
    </w:p>
    <w:p w14:paraId="564C4849" w14:textId="77777777" w:rsidR="006D6433" w:rsidRDefault="006D6433" w:rsidP="006D6433">
      <w:pPr>
        <w:pStyle w:val="afffe"/>
        <w:tabs>
          <w:tab w:val="left" w:pos="3163"/>
          <w:tab w:val="left" w:pos="5098"/>
          <w:tab w:val="left" w:pos="6350"/>
          <w:tab w:val="left" w:pos="8689"/>
        </w:tabs>
        <w:ind w:right="120" w:firstLine="720"/>
      </w:pPr>
      <w: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77DFA9A" w14:textId="77777777" w:rsidR="006D6433" w:rsidRDefault="006D6433" w:rsidP="006D6433">
      <w:pPr>
        <w:pStyle w:val="afffe"/>
        <w:tabs>
          <w:tab w:val="left" w:pos="3163"/>
          <w:tab w:val="left" w:pos="5098"/>
          <w:tab w:val="left" w:pos="6350"/>
          <w:tab w:val="left" w:pos="8689"/>
        </w:tabs>
        <w:ind w:right="120" w:firstLine="720"/>
      </w:pPr>
      <w:r>
        <w:t>- 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703B6DE" w14:textId="77777777" w:rsidR="006D6433" w:rsidRDefault="006D6433" w:rsidP="006D6433">
      <w:pPr>
        <w:pStyle w:val="afffe"/>
        <w:tabs>
          <w:tab w:val="left" w:pos="3163"/>
          <w:tab w:val="left" w:pos="5098"/>
          <w:tab w:val="left" w:pos="6350"/>
          <w:tab w:val="left" w:pos="8689"/>
        </w:tabs>
        <w:ind w:right="120" w:firstLine="720"/>
      </w:pPr>
      <w:r>
        <w:t>- готовность к самовыражению в разных видах искусства; стремление проявлять качества творческой личности.</w:t>
      </w:r>
    </w:p>
    <w:p w14:paraId="748B4314" w14:textId="77777777" w:rsidR="006D6433" w:rsidRDefault="006D6433" w:rsidP="006D6433">
      <w:pPr>
        <w:pStyle w:val="afffe"/>
        <w:tabs>
          <w:tab w:val="left" w:pos="3163"/>
          <w:tab w:val="left" w:pos="5098"/>
          <w:tab w:val="left" w:pos="6350"/>
          <w:tab w:val="left" w:pos="8689"/>
        </w:tabs>
        <w:ind w:right="120" w:firstLine="720"/>
      </w:pPr>
      <w:r>
        <w:t xml:space="preserve">В части </w:t>
      </w:r>
      <w:r w:rsidRPr="006D6433">
        <w:rPr>
          <w:b/>
          <w:bCs/>
        </w:rPr>
        <w:t>физического воспитания</w:t>
      </w:r>
      <w:r>
        <w:t xml:space="preserve"> должны отражать:</w:t>
      </w:r>
    </w:p>
    <w:p w14:paraId="1D994DB4" w14:textId="77777777" w:rsidR="006D6433" w:rsidRDefault="006D6433" w:rsidP="006D6433">
      <w:pPr>
        <w:pStyle w:val="afffe"/>
        <w:tabs>
          <w:tab w:val="left" w:pos="3163"/>
          <w:tab w:val="left" w:pos="5098"/>
          <w:tab w:val="left" w:pos="6350"/>
          <w:tab w:val="left" w:pos="8689"/>
        </w:tabs>
        <w:ind w:right="120" w:firstLine="720"/>
      </w:pPr>
      <w:r>
        <w:t>- сформированность здорового и безопасного образа жизни, ответственного отношения к своему здоровью;</w:t>
      </w:r>
    </w:p>
    <w:p w14:paraId="1D46BA8D" w14:textId="77777777" w:rsidR="006D6433" w:rsidRDefault="006D6433" w:rsidP="006D6433">
      <w:pPr>
        <w:pStyle w:val="afffe"/>
        <w:tabs>
          <w:tab w:val="left" w:pos="3163"/>
          <w:tab w:val="left" w:pos="5098"/>
          <w:tab w:val="left" w:pos="6350"/>
          <w:tab w:val="left" w:pos="8689"/>
        </w:tabs>
        <w:ind w:right="120" w:firstLine="720"/>
      </w:pPr>
      <w:r>
        <w:t>- потребность в физическом совершенствовании, занятиях спортивно-оздоровительной деятельностью;</w:t>
      </w:r>
    </w:p>
    <w:p w14:paraId="3D6F63A0" w14:textId="77777777" w:rsidR="006D6433" w:rsidRDefault="006D6433" w:rsidP="006D6433">
      <w:pPr>
        <w:pStyle w:val="afffe"/>
        <w:tabs>
          <w:tab w:val="left" w:pos="3163"/>
          <w:tab w:val="left" w:pos="5098"/>
          <w:tab w:val="left" w:pos="6350"/>
          <w:tab w:val="left" w:pos="8689"/>
        </w:tabs>
        <w:ind w:right="120" w:firstLine="720"/>
      </w:pPr>
      <w:r>
        <w:t>- активное неприятие вредных привычек и иных форм причинения вреда физическому и психическому здоровью.</w:t>
      </w:r>
    </w:p>
    <w:p w14:paraId="754DD800" w14:textId="77777777" w:rsidR="006D6433" w:rsidRDefault="006D6433" w:rsidP="006D6433">
      <w:pPr>
        <w:pStyle w:val="afffe"/>
        <w:tabs>
          <w:tab w:val="left" w:pos="3163"/>
          <w:tab w:val="left" w:pos="5098"/>
          <w:tab w:val="left" w:pos="6350"/>
          <w:tab w:val="left" w:pos="8689"/>
        </w:tabs>
        <w:ind w:right="120" w:firstLine="720"/>
      </w:pPr>
      <w:r>
        <w:t xml:space="preserve">В части </w:t>
      </w:r>
      <w:r w:rsidRPr="006D6433">
        <w:rPr>
          <w:b/>
          <w:bCs/>
        </w:rPr>
        <w:t>трудового воспитания</w:t>
      </w:r>
      <w:r>
        <w:t xml:space="preserve"> должны отражать:</w:t>
      </w:r>
    </w:p>
    <w:p w14:paraId="466460E6" w14:textId="77777777" w:rsidR="006D6433" w:rsidRDefault="006D6433" w:rsidP="006D6433">
      <w:pPr>
        <w:pStyle w:val="afffe"/>
        <w:tabs>
          <w:tab w:val="left" w:pos="3163"/>
          <w:tab w:val="left" w:pos="5098"/>
          <w:tab w:val="left" w:pos="6350"/>
          <w:tab w:val="left" w:pos="8689"/>
        </w:tabs>
        <w:ind w:right="120" w:firstLine="720"/>
      </w:pPr>
      <w:r>
        <w:t>- готовность к труду, осознание приобретённых умений и навыков, трудолюбие;</w:t>
      </w:r>
    </w:p>
    <w:p w14:paraId="13E63CC9" w14:textId="77777777" w:rsidR="006D6433" w:rsidRDefault="006D6433" w:rsidP="006D6433">
      <w:pPr>
        <w:pStyle w:val="afffe"/>
        <w:tabs>
          <w:tab w:val="left" w:pos="3163"/>
          <w:tab w:val="left" w:pos="5098"/>
          <w:tab w:val="left" w:pos="6350"/>
          <w:tab w:val="left" w:pos="8689"/>
        </w:tabs>
        <w:ind w:right="120" w:firstLine="720"/>
      </w:pPr>
      <w: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2B6ADB6" w14:textId="77777777" w:rsidR="006D6433" w:rsidRDefault="006D6433" w:rsidP="006D6433">
      <w:pPr>
        <w:pStyle w:val="afffe"/>
        <w:tabs>
          <w:tab w:val="left" w:pos="3163"/>
          <w:tab w:val="left" w:pos="5098"/>
          <w:tab w:val="left" w:pos="6350"/>
          <w:tab w:val="left" w:pos="8689"/>
        </w:tabs>
        <w:ind w:right="120" w:firstLine="720"/>
      </w:pPr>
      <w:r>
        <w:t>-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532C58E" w14:textId="77777777" w:rsidR="006D6433" w:rsidRDefault="006D6433" w:rsidP="006D6433">
      <w:pPr>
        <w:pStyle w:val="afffe"/>
        <w:tabs>
          <w:tab w:val="left" w:pos="3163"/>
          <w:tab w:val="left" w:pos="5098"/>
          <w:tab w:val="left" w:pos="6350"/>
          <w:tab w:val="left" w:pos="8689"/>
        </w:tabs>
        <w:ind w:right="120" w:firstLine="720"/>
      </w:pPr>
      <w:r>
        <w:t>- готовность и способность к образованию и самообразованию на протяжении всей жизни.</w:t>
      </w:r>
    </w:p>
    <w:p w14:paraId="77D1B964" w14:textId="77777777" w:rsidR="006D6433" w:rsidRDefault="006D6433" w:rsidP="006D6433">
      <w:pPr>
        <w:pStyle w:val="afffe"/>
        <w:tabs>
          <w:tab w:val="left" w:pos="3163"/>
          <w:tab w:val="left" w:pos="5098"/>
          <w:tab w:val="left" w:pos="6350"/>
          <w:tab w:val="left" w:pos="8689"/>
        </w:tabs>
        <w:ind w:right="120" w:firstLine="720"/>
      </w:pPr>
      <w:r>
        <w:t xml:space="preserve">В части </w:t>
      </w:r>
      <w:r w:rsidRPr="006D6433">
        <w:rPr>
          <w:b/>
          <w:bCs/>
        </w:rPr>
        <w:t>экологического воспитания</w:t>
      </w:r>
      <w:r>
        <w:t xml:space="preserve"> должны отражать:</w:t>
      </w:r>
    </w:p>
    <w:p w14:paraId="43C23C3F" w14:textId="77777777" w:rsidR="006D6433" w:rsidRDefault="006D6433" w:rsidP="006D6433">
      <w:pPr>
        <w:pStyle w:val="afffe"/>
        <w:tabs>
          <w:tab w:val="left" w:pos="3163"/>
          <w:tab w:val="left" w:pos="5098"/>
          <w:tab w:val="left" w:pos="6350"/>
          <w:tab w:val="left" w:pos="8689"/>
        </w:tabs>
        <w:ind w:right="120" w:firstLine="720"/>
      </w:pPr>
      <w: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D8E0DBD" w14:textId="77777777" w:rsidR="006D6433" w:rsidRDefault="006D6433" w:rsidP="006D6433">
      <w:pPr>
        <w:pStyle w:val="afffe"/>
        <w:tabs>
          <w:tab w:val="left" w:pos="3163"/>
          <w:tab w:val="left" w:pos="5098"/>
          <w:tab w:val="left" w:pos="6350"/>
          <w:tab w:val="left" w:pos="8689"/>
        </w:tabs>
        <w:ind w:right="120" w:firstLine="720"/>
      </w:pPr>
      <w:r>
        <w:t xml:space="preserve">- планирование и осуществление действий в окружающей среде на основе знания целей устойчивого развития человечества; </w:t>
      </w:r>
    </w:p>
    <w:p w14:paraId="1DB1BEC4" w14:textId="77777777" w:rsidR="006D6433" w:rsidRDefault="006D6433" w:rsidP="006D6433">
      <w:pPr>
        <w:pStyle w:val="afffe"/>
        <w:tabs>
          <w:tab w:val="left" w:pos="3163"/>
          <w:tab w:val="left" w:pos="5098"/>
          <w:tab w:val="left" w:pos="6350"/>
          <w:tab w:val="left" w:pos="8689"/>
        </w:tabs>
        <w:ind w:right="120" w:firstLine="720"/>
      </w:pPr>
      <w:r>
        <w:t>-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6F01409" w14:textId="77777777" w:rsidR="006D6433" w:rsidRDefault="006D6433" w:rsidP="006D6433">
      <w:pPr>
        <w:pStyle w:val="afffe"/>
        <w:tabs>
          <w:tab w:val="left" w:pos="3163"/>
          <w:tab w:val="left" w:pos="5098"/>
          <w:tab w:val="left" w:pos="6350"/>
          <w:tab w:val="left" w:pos="8689"/>
        </w:tabs>
        <w:ind w:right="120" w:firstLine="720"/>
      </w:pPr>
      <w:r>
        <w:t>- расширение опыта деятельности экологической направленности.</w:t>
      </w:r>
    </w:p>
    <w:p w14:paraId="033D64E8" w14:textId="77777777" w:rsidR="006D6433" w:rsidRDefault="006D6433" w:rsidP="006D6433">
      <w:pPr>
        <w:pStyle w:val="afffe"/>
        <w:tabs>
          <w:tab w:val="left" w:pos="3163"/>
          <w:tab w:val="left" w:pos="5098"/>
          <w:tab w:val="left" w:pos="6350"/>
          <w:tab w:val="left" w:pos="8689"/>
        </w:tabs>
        <w:ind w:right="120" w:firstLine="720"/>
      </w:pPr>
      <w:r>
        <w:t xml:space="preserve">В части </w:t>
      </w:r>
      <w:r w:rsidRPr="006D6433">
        <w:rPr>
          <w:b/>
          <w:bCs/>
        </w:rPr>
        <w:t>ценностей научного познания</w:t>
      </w:r>
      <w:r>
        <w:t xml:space="preserve"> должны отражать:</w:t>
      </w:r>
    </w:p>
    <w:p w14:paraId="6554BE45" w14:textId="77777777" w:rsidR="006D6433" w:rsidRDefault="006D6433" w:rsidP="006D6433">
      <w:pPr>
        <w:pStyle w:val="afffe"/>
        <w:tabs>
          <w:tab w:val="left" w:pos="3163"/>
          <w:tab w:val="left" w:pos="5098"/>
          <w:tab w:val="left" w:pos="6350"/>
          <w:tab w:val="left" w:pos="8689"/>
        </w:tabs>
        <w:ind w:right="120" w:firstLine="720"/>
      </w:pPr>
      <w: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F143A6D" w14:textId="77777777" w:rsidR="006D6433" w:rsidRDefault="006D6433" w:rsidP="006D6433">
      <w:pPr>
        <w:pStyle w:val="afffe"/>
        <w:tabs>
          <w:tab w:val="left" w:pos="3163"/>
          <w:tab w:val="left" w:pos="5098"/>
          <w:tab w:val="left" w:pos="6350"/>
          <w:tab w:val="left" w:pos="8689"/>
        </w:tabs>
        <w:ind w:right="120" w:firstLine="720"/>
      </w:pPr>
      <w:r>
        <w:t>- совершенствование языковой и читательской культуры как средства взаимодействия между людьми и познанием мира;</w:t>
      </w:r>
    </w:p>
    <w:p w14:paraId="461264E1" w14:textId="77777777" w:rsidR="006D6433" w:rsidRDefault="006D6433" w:rsidP="006D6433">
      <w:pPr>
        <w:pStyle w:val="afffe"/>
        <w:tabs>
          <w:tab w:val="left" w:pos="3163"/>
          <w:tab w:val="left" w:pos="5098"/>
          <w:tab w:val="left" w:pos="6350"/>
          <w:tab w:val="left" w:pos="8689"/>
        </w:tabs>
        <w:ind w:right="120" w:firstLine="720"/>
      </w:pPr>
      <w:r>
        <w:t>- осознание ценности научной деятельности; готовность осуществлять проектную и исследовательскую деятельность индивидуально и в группе.</w:t>
      </w:r>
    </w:p>
    <w:p w14:paraId="4AB4DA30" w14:textId="77777777" w:rsidR="006D6433" w:rsidRDefault="006D6433" w:rsidP="006D6433">
      <w:pPr>
        <w:pStyle w:val="afffe"/>
        <w:tabs>
          <w:tab w:val="left" w:pos="3163"/>
          <w:tab w:val="left" w:pos="5098"/>
          <w:tab w:val="left" w:pos="6350"/>
          <w:tab w:val="left" w:pos="8689"/>
        </w:tabs>
        <w:ind w:right="120" w:firstLine="720"/>
      </w:pPr>
      <w:r>
        <w:t>Метапредметные результаты</w:t>
      </w:r>
    </w:p>
    <w:p w14:paraId="17234419" w14:textId="77777777" w:rsidR="006D6433" w:rsidRDefault="006D6433" w:rsidP="006D6433">
      <w:pPr>
        <w:pStyle w:val="afffe"/>
        <w:tabs>
          <w:tab w:val="left" w:pos="3163"/>
          <w:tab w:val="left" w:pos="5098"/>
          <w:tab w:val="left" w:pos="6350"/>
          <w:tab w:val="left" w:pos="8689"/>
        </w:tabs>
        <w:ind w:right="120" w:firstLine="720"/>
      </w:pPr>
      <w:r>
        <w:t>Овладение универсальными познавательными действиями:</w:t>
      </w:r>
    </w:p>
    <w:p w14:paraId="3EF832B2" w14:textId="77777777" w:rsidR="006D6433" w:rsidRDefault="006D6433" w:rsidP="006D6433">
      <w:pPr>
        <w:pStyle w:val="afffe"/>
        <w:tabs>
          <w:tab w:val="left" w:pos="3163"/>
          <w:tab w:val="left" w:pos="5098"/>
          <w:tab w:val="left" w:pos="6350"/>
          <w:tab w:val="left" w:pos="8689"/>
        </w:tabs>
        <w:ind w:right="120" w:firstLine="720"/>
      </w:pPr>
      <w:r>
        <w:t>1) базовые логические действия:</w:t>
      </w:r>
    </w:p>
    <w:p w14:paraId="52BDB8AB" w14:textId="77777777" w:rsidR="006D6433" w:rsidRDefault="006D6433" w:rsidP="006D6433">
      <w:pPr>
        <w:pStyle w:val="afffe"/>
        <w:tabs>
          <w:tab w:val="left" w:pos="3163"/>
          <w:tab w:val="left" w:pos="5098"/>
          <w:tab w:val="left" w:pos="6350"/>
          <w:tab w:val="left" w:pos="8689"/>
        </w:tabs>
        <w:ind w:right="120" w:firstLine="720"/>
      </w:pPr>
      <w:r>
        <w:t xml:space="preserve">- самостоятельно формулировать и актуализировать проблему, рассматривать её всесторонне; </w:t>
      </w:r>
    </w:p>
    <w:p w14:paraId="53626870" w14:textId="77777777" w:rsidR="006D6433" w:rsidRDefault="006D6433" w:rsidP="006D6433">
      <w:pPr>
        <w:pStyle w:val="afffe"/>
        <w:tabs>
          <w:tab w:val="left" w:pos="3163"/>
          <w:tab w:val="left" w:pos="5098"/>
          <w:tab w:val="left" w:pos="6350"/>
          <w:tab w:val="left" w:pos="8689"/>
        </w:tabs>
        <w:ind w:right="120" w:firstLine="720"/>
      </w:pPr>
      <w:r>
        <w:t>- устанавливать существенный признак или основания для сравнения, классификации и обобщения;</w:t>
      </w:r>
    </w:p>
    <w:p w14:paraId="014D753F" w14:textId="77777777" w:rsidR="006D6433" w:rsidRDefault="006D6433" w:rsidP="006D6433">
      <w:pPr>
        <w:pStyle w:val="afffe"/>
        <w:tabs>
          <w:tab w:val="left" w:pos="3163"/>
          <w:tab w:val="left" w:pos="5098"/>
          <w:tab w:val="left" w:pos="6350"/>
          <w:tab w:val="left" w:pos="8689"/>
        </w:tabs>
        <w:ind w:right="120" w:firstLine="720"/>
      </w:pPr>
      <w:r>
        <w:t>- определять цели деятельности, задавать параметры и критерии их достижения;</w:t>
      </w:r>
    </w:p>
    <w:p w14:paraId="13979C39" w14:textId="77777777" w:rsidR="006D6433" w:rsidRDefault="006D6433" w:rsidP="006D6433">
      <w:pPr>
        <w:pStyle w:val="afffe"/>
        <w:tabs>
          <w:tab w:val="left" w:pos="3163"/>
          <w:tab w:val="left" w:pos="5098"/>
          <w:tab w:val="left" w:pos="6350"/>
          <w:tab w:val="left" w:pos="8689"/>
        </w:tabs>
        <w:ind w:right="120" w:firstLine="720"/>
      </w:pPr>
      <w:r>
        <w:t xml:space="preserve">- выявлять закономерности и противоречия в рассматриваемых явлениях; </w:t>
      </w:r>
    </w:p>
    <w:p w14:paraId="3A51023D" w14:textId="77777777" w:rsidR="006D6433" w:rsidRDefault="006D6433" w:rsidP="006D6433">
      <w:pPr>
        <w:pStyle w:val="afffe"/>
        <w:tabs>
          <w:tab w:val="left" w:pos="3163"/>
          <w:tab w:val="left" w:pos="5098"/>
          <w:tab w:val="left" w:pos="6350"/>
          <w:tab w:val="left" w:pos="8689"/>
        </w:tabs>
        <w:ind w:right="120" w:firstLine="720"/>
      </w:pPr>
      <w:r>
        <w:t>- разрабатывать план решения проблемы с учётом анализа имеющихся материальных и нематериальных ресурсов;</w:t>
      </w:r>
    </w:p>
    <w:p w14:paraId="50CFA0BC" w14:textId="77777777" w:rsidR="006D6433" w:rsidRDefault="006D6433" w:rsidP="006D6433">
      <w:pPr>
        <w:pStyle w:val="afffe"/>
        <w:tabs>
          <w:tab w:val="left" w:pos="3163"/>
          <w:tab w:val="left" w:pos="5098"/>
          <w:tab w:val="left" w:pos="6350"/>
          <w:tab w:val="left" w:pos="8689"/>
        </w:tabs>
        <w:ind w:right="120" w:firstLine="720"/>
      </w:pPr>
      <w:r>
        <w:t xml:space="preserve">- вносить коррективы в деятельность, оценивать соответствие результатов целям, оценивать риски последствий деятельности;  </w:t>
      </w:r>
    </w:p>
    <w:p w14:paraId="485621DD" w14:textId="77777777" w:rsidR="006D6433" w:rsidRDefault="006D6433" w:rsidP="006D6433">
      <w:pPr>
        <w:pStyle w:val="afffe"/>
        <w:tabs>
          <w:tab w:val="left" w:pos="3163"/>
          <w:tab w:val="left" w:pos="5098"/>
          <w:tab w:val="left" w:pos="6350"/>
          <w:tab w:val="left" w:pos="8689"/>
        </w:tabs>
        <w:ind w:right="120" w:firstLine="720"/>
      </w:pPr>
      <w:r>
        <w:t>- координировать и выполнять работу в условиях реального, виртуального и комбинированного взаимодействия;</w:t>
      </w:r>
    </w:p>
    <w:p w14:paraId="2B5E05C3" w14:textId="77777777" w:rsidR="006D6433" w:rsidRDefault="006D6433" w:rsidP="006D6433">
      <w:pPr>
        <w:pStyle w:val="afffe"/>
        <w:tabs>
          <w:tab w:val="left" w:pos="3163"/>
          <w:tab w:val="left" w:pos="5098"/>
          <w:tab w:val="left" w:pos="6350"/>
          <w:tab w:val="left" w:pos="8689"/>
        </w:tabs>
        <w:ind w:right="120" w:firstLine="720"/>
      </w:pPr>
      <w:r>
        <w:t>- развивать креативное мышление при решении жизненных проблем;</w:t>
      </w:r>
    </w:p>
    <w:p w14:paraId="510FC196" w14:textId="77777777" w:rsidR="006D6433" w:rsidRDefault="006D6433" w:rsidP="006D6433">
      <w:pPr>
        <w:pStyle w:val="afffe"/>
        <w:tabs>
          <w:tab w:val="left" w:pos="3163"/>
          <w:tab w:val="left" w:pos="5098"/>
          <w:tab w:val="left" w:pos="6350"/>
          <w:tab w:val="left" w:pos="8689"/>
        </w:tabs>
        <w:ind w:right="120" w:firstLine="720"/>
      </w:pPr>
      <w:r>
        <w:t xml:space="preserve">2) базовые исследовательские действия: </w:t>
      </w:r>
    </w:p>
    <w:p w14:paraId="648276B9" w14:textId="77777777" w:rsidR="006D6433" w:rsidRDefault="006D6433" w:rsidP="006D6433">
      <w:pPr>
        <w:pStyle w:val="afffe"/>
        <w:tabs>
          <w:tab w:val="left" w:pos="3163"/>
          <w:tab w:val="left" w:pos="5098"/>
          <w:tab w:val="left" w:pos="6350"/>
          <w:tab w:val="left" w:pos="8689"/>
        </w:tabs>
        <w:ind w:right="120" w:firstLine="720"/>
      </w:pPr>
      <w: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C11923C" w14:textId="77777777" w:rsidR="006D6433" w:rsidRDefault="006D6433" w:rsidP="006D6433">
      <w:pPr>
        <w:pStyle w:val="afffe"/>
        <w:tabs>
          <w:tab w:val="left" w:pos="3163"/>
          <w:tab w:val="left" w:pos="5098"/>
          <w:tab w:val="left" w:pos="6350"/>
          <w:tab w:val="left" w:pos="8689"/>
        </w:tabs>
        <w:ind w:right="120" w:firstLine="720"/>
      </w:pPr>
      <w: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92411BD" w14:textId="77777777" w:rsidR="006D6433" w:rsidRDefault="006D6433" w:rsidP="006D6433">
      <w:pPr>
        <w:pStyle w:val="afffe"/>
        <w:tabs>
          <w:tab w:val="left" w:pos="3163"/>
          <w:tab w:val="left" w:pos="5098"/>
          <w:tab w:val="left" w:pos="6350"/>
          <w:tab w:val="left" w:pos="8689"/>
        </w:tabs>
        <w:ind w:right="120" w:firstLine="720"/>
      </w:pPr>
      <w:r>
        <w:t>- формирование научного типа мышления, владение научной терминологией, ключевыми понятиями и методами;</w:t>
      </w:r>
    </w:p>
    <w:p w14:paraId="07C968F0" w14:textId="77777777" w:rsidR="006D6433" w:rsidRDefault="006D6433" w:rsidP="006D6433">
      <w:pPr>
        <w:pStyle w:val="afffe"/>
        <w:tabs>
          <w:tab w:val="left" w:pos="3163"/>
          <w:tab w:val="left" w:pos="5098"/>
          <w:tab w:val="left" w:pos="6350"/>
          <w:tab w:val="left" w:pos="8689"/>
        </w:tabs>
        <w:ind w:right="120" w:firstLine="720"/>
      </w:pPr>
      <w:r>
        <w:t>- ставить и формулировать собственные задачи в образовательной деятельности и жизненных ситуациях;</w:t>
      </w:r>
    </w:p>
    <w:p w14:paraId="54CB7A88" w14:textId="77777777" w:rsidR="006D6433" w:rsidRDefault="006D6433" w:rsidP="006D6433">
      <w:pPr>
        <w:pStyle w:val="afffe"/>
        <w:tabs>
          <w:tab w:val="left" w:pos="3163"/>
          <w:tab w:val="left" w:pos="5098"/>
          <w:tab w:val="left" w:pos="6350"/>
          <w:tab w:val="left" w:pos="8689"/>
        </w:tabs>
        <w:ind w:right="120" w:firstLine="720"/>
      </w:pPr>
      <w:r>
        <w:t>-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D2887DA" w14:textId="77777777" w:rsidR="006D6433" w:rsidRDefault="006D6433" w:rsidP="006D6433">
      <w:pPr>
        <w:pStyle w:val="afffe"/>
        <w:tabs>
          <w:tab w:val="left" w:pos="3163"/>
          <w:tab w:val="left" w:pos="5098"/>
          <w:tab w:val="left" w:pos="6350"/>
          <w:tab w:val="left" w:pos="8689"/>
        </w:tabs>
        <w:ind w:right="120" w:firstLine="720"/>
      </w:pPr>
      <w:r>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6F084DF" w14:textId="77777777" w:rsidR="006D6433" w:rsidRDefault="006D6433" w:rsidP="006D6433">
      <w:pPr>
        <w:pStyle w:val="afffe"/>
        <w:tabs>
          <w:tab w:val="left" w:pos="3163"/>
          <w:tab w:val="left" w:pos="5098"/>
          <w:tab w:val="left" w:pos="6350"/>
          <w:tab w:val="left" w:pos="8689"/>
        </w:tabs>
        <w:ind w:right="120" w:firstLine="720"/>
      </w:pPr>
      <w:r>
        <w:t>- давать оценку новым ситуациям, оценивать приобретённый опыт;</w:t>
      </w:r>
    </w:p>
    <w:p w14:paraId="44262E36" w14:textId="77777777" w:rsidR="006D6433" w:rsidRDefault="006D6433" w:rsidP="006D6433">
      <w:pPr>
        <w:pStyle w:val="afffe"/>
        <w:tabs>
          <w:tab w:val="left" w:pos="3163"/>
          <w:tab w:val="left" w:pos="5098"/>
          <w:tab w:val="left" w:pos="6350"/>
          <w:tab w:val="left" w:pos="8689"/>
        </w:tabs>
        <w:ind w:right="120" w:firstLine="720"/>
      </w:pPr>
      <w:r>
        <w:t>- осуществлять целенаправленный поиск переноса средств и способов действия в профессиональную среду;</w:t>
      </w:r>
    </w:p>
    <w:p w14:paraId="07C7A73C" w14:textId="77777777" w:rsidR="006D6433" w:rsidRDefault="006D6433" w:rsidP="006D6433">
      <w:pPr>
        <w:pStyle w:val="afffe"/>
        <w:tabs>
          <w:tab w:val="left" w:pos="3163"/>
          <w:tab w:val="left" w:pos="5098"/>
          <w:tab w:val="left" w:pos="6350"/>
          <w:tab w:val="left" w:pos="8689"/>
        </w:tabs>
        <w:ind w:right="120" w:firstLine="720"/>
      </w:pPr>
      <w:r>
        <w:t>- уметь переносить знания в познавательную и практическую области жизнедеятельности;</w:t>
      </w:r>
    </w:p>
    <w:p w14:paraId="11676591" w14:textId="77777777" w:rsidR="006D6433" w:rsidRDefault="006D6433" w:rsidP="006D6433">
      <w:pPr>
        <w:pStyle w:val="afffe"/>
        <w:tabs>
          <w:tab w:val="left" w:pos="3163"/>
          <w:tab w:val="left" w:pos="5098"/>
          <w:tab w:val="left" w:pos="6350"/>
          <w:tab w:val="left" w:pos="8689"/>
        </w:tabs>
        <w:ind w:right="120" w:firstLine="720"/>
      </w:pPr>
      <w:r>
        <w:t xml:space="preserve">- уметь интегрировать знания из разных предметных областей; </w:t>
      </w:r>
    </w:p>
    <w:p w14:paraId="46B02B11" w14:textId="77777777" w:rsidR="006D6433" w:rsidRDefault="006D6433" w:rsidP="006D6433">
      <w:pPr>
        <w:pStyle w:val="afffe"/>
        <w:tabs>
          <w:tab w:val="left" w:pos="3163"/>
          <w:tab w:val="left" w:pos="5098"/>
          <w:tab w:val="left" w:pos="6350"/>
          <w:tab w:val="left" w:pos="8689"/>
        </w:tabs>
        <w:ind w:right="120" w:firstLine="720"/>
      </w:pPr>
      <w:r>
        <w:t>- выдвигать новые идеи, предлагать оригинальные подходы и решения; ставить проблемы и задачи, допускающие альтернативные решения;</w:t>
      </w:r>
    </w:p>
    <w:p w14:paraId="6F70F846" w14:textId="77777777" w:rsidR="006D6433" w:rsidRDefault="006D6433" w:rsidP="006D6433">
      <w:pPr>
        <w:pStyle w:val="afffe"/>
        <w:tabs>
          <w:tab w:val="left" w:pos="3163"/>
          <w:tab w:val="left" w:pos="5098"/>
          <w:tab w:val="left" w:pos="6350"/>
          <w:tab w:val="left" w:pos="8689"/>
        </w:tabs>
        <w:ind w:right="120" w:firstLine="720"/>
      </w:pPr>
      <w:r>
        <w:t xml:space="preserve"> 3) работа с информацией: </w:t>
      </w:r>
    </w:p>
    <w:p w14:paraId="5BF1921C" w14:textId="77777777" w:rsidR="006D6433" w:rsidRDefault="006D6433" w:rsidP="006D6433">
      <w:pPr>
        <w:pStyle w:val="afffe"/>
        <w:tabs>
          <w:tab w:val="left" w:pos="3163"/>
          <w:tab w:val="left" w:pos="5098"/>
          <w:tab w:val="left" w:pos="6350"/>
          <w:tab w:val="left" w:pos="8689"/>
        </w:tabs>
        <w:ind w:right="120" w:firstLine="720"/>
      </w:pPr>
      <w: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D7F1F9A" w14:textId="77777777" w:rsidR="006D6433" w:rsidRDefault="006D6433" w:rsidP="006D6433">
      <w:pPr>
        <w:pStyle w:val="afffe"/>
        <w:tabs>
          <w:tab w:val="left" w:pos="3163"/>
          <w:tab w:val="left" w:pos="5098"/>
          <w:tab w:val="left" w:pos="6350"/>
          <w:tab w:val="left" w:pos="8689"/>
        </w:tabs>
        <w:ind w:right="120" w:firstLine="720"/>
      </w:pPr>
      <w:r>
        <w:t>-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70EC3235" w14:textId="77777777" w:rsidR="006D6433" w:rsidRDefault="006D6433" w:rsidP="006D6433">
      <w:pPr>
        <w:pStyle w:val="afffe"/>
        <w:tabs>
          <w:tab w:val="left" w:pos="3163"/>
          <w:tab w:val="left" w:pos="5098"/>
          <w:tab w:val="left" w:pos="6350"/>
          <w:tab w:val="left" w:pos="8689"/>
        </w:tabs>
        <w:ind w:right="120" w:firstLine="720"/>
      </w:pPr>
      <w:r>
        <w:t xml:space="preserve">- оценивать достоверность, легитимность информации, её соответствие правовым и морально-этическим нормам; </w:t>
      </w:r>
    </w:p>
    <w:p w14:paraId="304EFE3C" w14:textId="77777777" w:rsidR="006D6433" w:rsidRDefault="006D6433" w:rsidP="006D6433">
      <w:pPr>
        <w:pStyle w:val="afffe"/>
        <w:tabs>
          <w:tab w:val="left" w:pos="3163"/>
          <w:tab w:val="left" w:pos="5098"/>
          <w:tab w:val="left" w:pos="6350"/>
          <w:tab w:val="left" w:pos="8689"/>
        </w:tabs>
        <w:ind w:right="120" w:firstLine="720"/>
      </w:pPr>
      <w: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17C1BB0" w14:textId="77777777" w:rsidR="006D6433" w:rsidRDefault="006D6433" w:rsidP="006D6433">
      <w:pPr>
        <w:pStyle w:val="afffe"/>
        <w:tabs>
          <w:tab w:val="left" w:pos="3163"/>
          <w:tab w:val="left" w:pos="5098"/>
          <w:tab w:val="left" w:pos="6350"/>
          <w:tab w:val="left" w:pos="8689"/>
        </w:tabs>
        <w:ind w:right="120" w:firstLine="720"/>
      </w:pPr>
      <w:r>
        <w:t>- владеть навыками распознавания и защиты информации, информационной безопасности личности.</w:t>
      </w:r>
    </w:p>
    <w:p w14:paraId="713F0B3F" w14:textId="77777777" w:rsidR="006D6433" w:rsidRDefault="006D6433" w:rsidP="006D6433">
      <w:pPr>
        <w:pStyle w:val="afffe"/>
        <w:tabs>
          <w:tab w:val="left" w:pos="3163"/>
          <w:tab w:val="left" w:pos="5098"/>
          <w:tab w:val="left" w:pos="6350"/>
          <w:tab w:val="left" w:pos="8689"/>
        </w:tabs>
        <w:ind w:right="120" w:firstLine="720"/>
      </w:pPr>
      <w:r>
        <w:t xml:space="preserve">Овладение универсальными коммуникативными действиями: </w:t>
      </w:r>
    </w:p>
    <w:p w14:paraId="1A9F67B3" w14:textId="77777777" w:rsidR="006D6433" w:rsidRDefault="006D6433" w:rsidP="006D6433">
      <w:pPr>
        <w:pStyle w:val="afffe"/>
        <w:tabs>
          <w:tab w:val="left" w:pos="3163"/>
          <w:tab w:val="left" w:pos="5098"/>
          <w:tab w:val="left" w:pos="6350"/>
          <w:tab w:val="left" w:pos="8689"/>
        </w:tabs>
        <w:ind w:right="120" w:firstLine="720"/>
      </w:pPr>
      <w:r>
        <w:t xml:space="preserve">1) общение: </w:t>
      </w:r>
    </w:p>
    <w:p w14:paraId="705A0296" w14:textId="77777777" w:rsidR="006D6433" w:rsidRDefault="006D6433" w:rsidP="006D6433">
      <w:pPr>
        <w:pStyle w:val="afffe"/>
        <w:tabs>
          <w:tab w:val="left" w:pos="3163"/>
          <w:tab w:val="left" w:pos="5098"/>
          <w:tab w:val="left" w:pos="6350"/>
          <w:tab w:val="left" w:pos="8689"/>
        </w:tabs>
        <w:ind w:right="120" w:firstLine="720"/>
      </w:pPr>
      <w:r>
        <w:t>- осуществлять коммуникации во всех сферах жизни;</w:t>
      </w:r>
    </w:p>
    <w:p w14:paraId="4822160C" w14:textId="77777777" w:rsidR="006D6433" w:rsidRDefault="006D6433" w:rsidP="006D6433">
      <w:pPr>
        <w:pStyle w:val="afffe"/>
        <w:tabs>
          <w:tab w:val="left" w:pos="3163"/>
          <w:tab w:val="left" w:pos="5098"/>
          <w:tab w:val="left" w:pos="6350"/>
          <w:tab w:val="left" w:pos="8689"/>
        </w:tabs>
        <w:ind w:right="120" w:firstLine="720"/>
      </w:pPr>
      <w: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EB4B761" w14:textId="77777777" w:rsidR="006D6433" w:rsidRDefault="006D6433" w:rsidP="006D6433">
      <w:pPr>
        <w:pStyle w:val="afffe"/>
        <w:tabs>
          <w:tab w:val="left" w:pos="3163"/>
          <w:tab w:val="left" w:pos="5098"/>
          <w:tab w:val="left" w:pos="6350"/>
          <w:tab w:val="left" w:pos="8689"/>
        </w:tabs>
        <w:ind w:right="120" w:firstLine="720"/>
      </w:pPr>
      <w:r>
        <w:t>- владеть различными способами общения и взаимодействия; аргументированно вести диалог, уметь смягчать конфликтные ситуации;</w:t>
      </w:r>
    </w:p>
    <w:p w14:paraId="55EBE917" w14:textId="77777777" w:rsidR="006D6433" w:rsidRDefault="006D6433" w:rsidP="006D6433">
      <w:pPr>
        <w:pStyle w:val="afffe"/>
        <w:tabs>
          <w:tab w:val="left" w:pos="3163"/>
          <w:tab w:val="left" w:pos="5098"/>
          <w:tab w:val="left" w:pos="6350"/>
          <w:tab w:val="left" w:pos="8689"/>
        </w:tabs>
        <w:ind w:right="120" w:firstLine="720"/>
      </w:pPr>
      <w:r>
        <w:t>- развёрнуто и логично излагать свою точку зрения с использованием языковых средств;</w:t>
      </w:r>
    </w:p>
    <w:p w14:paraId="565A03ED" w14:textId="77777777" w:rsidR="006D6433" w:rsidRDefault="006D6433" w:rsidP="006D6433">
      <w:pPr>
        <w:pStyle w:val="afffe"/>
        <w:tabs>
          <w:tab w:val="left" w:pos="3163"/>
          <w:tab w:val="left" w:pos="5098"/>
          <w:tab w:val="left" w:pos="6350"/>
          <w:tab w:val="left" w:pos="8689"/>
        </w:tabs>
        <w:ind w:right="120" w:firstLine="720"/>
      </w:pPr>
      <w:r>
        <w:t xml:space="preserve">2) совместная деятельность: </w:t>
      </w:r>
    </w:p>
    <w:p w14:paraId="56557C81" w14:textId="77777777" w:rsidR="006D6433" w:rsidRDefault="006D6433" w:rsidP="006D6433">
      <w:pPr>
        <w:pStyle w:val="afffe"/>
        <w:tabs>
          <w:tab w:val="left" w:pos="3163"/>
          <w:tab w:val="left" w:pos="5098"/>
          <w:tab w:val="left" w:pos="6350"/>
          <w:tab w:val="left" w:pos="8689"/>
        </w:tabs>
        <w:ind w:right="120" w:firstLine="720"/>
      </w:pPr>
      <w:r>
        <w:t>- понимать и использовать преимущества командной и индивидуальной работы;</w:t>
      </w:r>
    </w:p>
    <w:p w14:paraId="28963FCD" w14:textId="77777777" w:rsidR="006D6433" w:rsidRDefault="006D6433" w:rsidP="006D6433">
      <w:pPr>
        <w:pStyle w:val="afffe"/>
        <w:tabs>
          <w:tab w:val="left" w:pos="3163"/>
          <w:tab w:val="left" w:pos="5098"/>
          <w:tab w:val="left" w:pos="6350"/>
          <w:tab w:val="left" w:pos="8689"/>
        </w:tabs>
        <w:ind w:right="120" w:firstLine="720"/>
      </w:pPr>
      <w:r>
        <w:t xml:space="preserve">- выбирать тематику и методы совместных действий с учётом общих интересов, и возможностей каждого члена коллектива; </w:t>
      </w:r>
    </w:p>
    <w:p w14:paraId="271A5445" w14:textId="77777777" w:rsidR="006D6433" w:rsidRDefault="006D6433" w:rsidP="006D6433">
      <w:pPr>
        <w:pStyle w:val="afffe"/>
        <w:tabs>
          <w:tab w:val="left" w:pos="3163"/>
          <w:tab w:val="left" w:pos="5098"/>
          <w:tab w:val="left" w:pos="6350"/>
          <w:tab w:val="left" w:pos="8689"/>
        </w:tabs>
        <w:ind w:right="120" w:firstLine="720"/>
      </w:pPr>
      <w:r>
        <w:t xml:space="preserve">-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81FA8C5" w14:textId="77777777" w:rsidR="006D6433" w:rsidRDefault="006D6433" w:rsidP="006D6433">
      <w:pPr>
        <w:pStyle w:val="afffe"/>
        <w:tabs>
          <w:tab w:val="left" w:pos="3163"/>
          <w:tab w:val="left" w:pos="5098"/>
          <w:tab w:val="left" w:pos="6350"/>
          <w:tab w:val="left" w:pos="8689"/>
        </w:tabs>
        <w:ind w:right="120" w:firstLine="720"/>
      </w:pPr>
      <w:r>
        <w:t>- оценивать качество вклада своего и каждого участника команды в общий результат по разработанным критериям;</w:t>
      </w:r>
    </w:p>
    <w:p w14:paraId="319A4EE8" w14:textId="77777777" w:rsidR="006D6433" w:rsidRDefault="006D6433" w:rsidP="006D6433">
      <w:pPr>
        <w:pStyle w:val="afffe"/>
        <w:tabs>
          <w:tab w:val="left" w:pos="3163"/>
          <w:tab w:val="left" w:pos="5098"/>
          <w:tab w:val="left" w:pos="6350"/>
          <w:tab w:val="left" w:pos="8689"/>
        </w:tabs>
        <w:ind w:right="120" w:firstLine="720"/>
      </w:pPr>
      <w:r>
        <w:t xml:space="preserve">- предлагать новые проекты, оценивать идеи с позиции новизны, оригинальности, практической значимости; </w:t>
      </w:r>
    </w:p>
    <w:p w14:paraId="07D1DCBF" w14:textId="77777777" w:rsidR="006D6433" w:rsidRDefault="006D6433" w:rsidP="006D6433">
      <w:pPr>
        <w:pStyle w:val="afffe"/>
        <w:tabs>
          <w:tab w:val="left" w:pos="3163"/>
          <w:tab w:val="left" w:pos="5098"/>
          <w:tab w:val="left" w:pos="6350"/>
          <w:tab w:val="left" w:pos="8689"/>
        </w:tabs>
        <w:ind w:right="120" w:firstLine="720"/>
      </w:pPr>
      <w:r>
        <w:t>- осуществлять позитивное стратегическое поведение в различных ситуациях; проявлять творчество и воображение, быть инициативным.</w:t>
      </w:r>
    </w:p>
    <w:p w14:paraId="190E4349" w14:textId="77777777" w:rsidR="006D6433" w:rsidRDefault="006D6433" w:rsidP="006D6433">
      <w:pPr>
        <w:pStyle w:val="afffe"/>
        <w:tabs>
          <w:tab w:val="left" w:pos="3163"/>
          <w:tab w:val="left" w:pos="5098"/>
          <w:tab w:val="left" w:pos="6350"/>
          <w:tab w:val="left" w:pos="8689"/>
        </w:tabs>
        <w:ind w:right="120" w:firstLine="720"/>
      </w:pPr>
      <w:r>
        <w:t xml:space="preserve">Овладение универсальными регулятивными действиями: </w:t>
      </w:r>
    </w:p>
    <w:p w14:paraId="53380E53" w14:textId="77777777" w:rsidR="006D6433" w:rsidRDefault="006D6433" w:rsidP="006D6433">
      <w:pPr>
        <w:pStyle w:val="afffe"/>
        <w:tabs>
          <w:tab w:val="left" w:pos="3163"/>
          <w:tab w:val="left" w:pos="5098"/>
          <w:tab w:val="left" w:pos="6350"/>
          <w:tab w:val="left" w:pos="8689"/>
        </w:tabs>
        <w:ind w:right="120" w:firstLine="720"/>
      </w:pPr>
      <w:r>
        <w:t xml:space="preserve">1) самоорганизация: </w:t>
      </w:r>
    </w:p>
    <w:p w14:paraId="288A78F2" w14:textId="77777777" w:rsidR="006D6433" w:rsidRDefault="006D6433" w:rsidP="006D6433">
      <w:pPr>
        <w:pStyle w:val="afffe"/>
        <w:tabs>
          <w:tab w:val="left" w:pos="3163"/>
          <w:tab w:val="left" w:pos="5098"/>
          <w:tab w:val="left" w:pos="6350"/>
          <w:tab w:val="left" w:pos="8689"/>
        </w:tabs>
        <w:ind w:right="120" w:firstLine="720"/>
      </w:pPr>
      <w: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4E99E1" w14:textId="77777777" w:rsidR="006D6433" w:rsidRDefault="006D6433" w:rsidP="006D6433">
      <w:pPr>
        <w:pStyle w:val="afffe"/>
        <w:tabs>
          <w:tab w:val="left" w:pos="3163"/>
          <w:tab w:val="left" w:pos="5098"/>
          <w:tab w:val="left" w:pos="6350"/>
          <w:tab w:val="left" w:pos="8689"/>
        </w:tabs>
        <w:ind w:right="120" w:firstLine="720"/>
      </w:pPr>
      <w:r>
        <w:t>- самостоятельно составлять план решения проблемы с учётом имеющихся ресурсов, собственных возможностей и предпочтений;</w:t>
      </w:r>
    </w:p>
    <w:p w14:paraId="59722EE5" w14:textId="77777777" w:rsidR="006D6433" w:rsidRDefault="006D6433" w:rsidP="006D6433">
      <w:pPr>
        <w:pStyle w:val="afffe"/>
        <w:tabs>
          <w:tab w:val="left" w:pos="3163"/>
          <w:tab w:val="left" w:pos="5098"/>
          <w:tab w:val="left" w:pos="6350"/>
          <w:tab w:val="left" w:pos="8689"/>
        </w:tabs>
        <w:ind w:right="120" w:firstLine="720"/>
      </w:pPr>
      <w:r>
        <w:t>- давать оценку новым ситуациям;</w:t>
      </w:r>
    </w:p>
    <w:p w14:paraId="0C7DDF16" w14:textId="77777777" w:rsidR="006D6433" w:rsidRDefault="006D6433" w:rsidP="006D6433">
      <w:pPr>
        <w:pStyle w:val="afffe"/>
        <w:tabs>
          <w:tab w:val="left" w:pos="3163"/>
          <w:tab w:val="left" w:pos="5098"/>
          <w:tab w:val="left" w:pos="6350"/>
          <w:tab w:val="left" w:pos="8689"/>
        </w:tabs>
        <w:ind w:right="120" w:firstLine="720"/>
      </w:pPr>
      <w:r>
        <w:t>- расширять рамки учебного предмета на основе личных предпочтений;</w:t>
      </w:r>
    </w:p>
    <w:p w14:paraId="53E404F1" w14:textId="77777777" w:rsidR="006D6433" w:rsidRDefault="006D6433" w:rsidP="006D6433">
      <w:pPr>
        <w:pStyle w:val="afffe"/>
        <w:tabs>
          <w:tab w:val="left" w:pos="3163"/>
          <w:tab w:val="left" w:pos="5098"/>
          <w:tab w:val="left" w:pos="6350"/>
          <w:tab w:val="left" w:pos="8689"/>
        </w:tabs>
        <w:ind w:right="120" w:firstLine="720"/>
      </w:pPr>
      <w:r>
        <w:t>- делать осознанный выбор, аргументировать его, брать ответственность за решение;</w:t>
      </w:r>
    </w:p>
    <w:p w14:paraId="6D9E62FF" w14:textId="77777777" w:rsidR="006D6433" w:rsidRDefault="006D6433" w:rsidP="006D6433">
      <w:pPr>
        <w:pStyle w:val="afffe"/>
        <w:tabs>
          <w:tab w:val="left" w:pos="3163"/>
          <w:tab w:val="left" w:pos="5098"/>
          <w:tab w:val="left" w:pos="6350"/>
          <w:tab w:val="left" w:pos="8689"/>
        </w:tabs>
        <w:ind w:right="120" w:firstLine="720"/>
      </w:pPr>
      <w:r>
        <w:t>- оценивать приобретённый опыт;</w:t>
      </w:r>
    </w:p>
    <w:p w14:paraId="7048BB7B" w14:textId="77777777" w:rsidR="006D6433" w:rsidRDefault="006D6433" w:rsidP="006D6433">
      <w:pPr>
        <w:pStyle w:val="afffe"/>
        <w:tabs>
          <w:tab w:val="left" w:pos="3163"/>
          <w:tab w:val="left" w:pos="5098"/>
          <w:tab w:val="left" w:pos="6350"/>
          <w:tab w:val="left" w:pos="8689"/>
        </w:tabs>
        <w:ind w:right="120" w:firstLine="720"/>
      </w:pPr>
      <w: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314D5EC9" w14:textId="77777777" w:rsidR="006D6433" w:rsidRDefault="006D6433" w:rsidP="006D6433">
      <w:pPr>
        <w:pStyle w:val="afffe"/>
        <w:tabs>
          <w:tab w:val="left" w:pos="3163"/>
          <w:tab w:val="left" w:pos="5098"/>
          <w:tab w:val="left" w:pos="6350"/>
          <w:tab w:val="left" w:pos="8689"/>
        </w:tabs>
        <w:ind w:right="120" w:firstLine="720"/>
      </w:pPr>
      <w:r>
        <w:t>2) самоконтроль:</w:t>
      </w:r>
    </w:p>
    <w:p w14:paraId="003A1DAA" w14:textId="77777777" w:rsidR="006D6433" w:rsidRDefault="006D6433" w:rsidP="006D6433">
      <w:pPr>
        <w:pStyle w:val="afffe"/>
        <w:tabs>
          <w:tab w:val="left" w:pos="3163"/>
          <w:tab w:val="left" w:pos="5098"/>
          <w:tab w:val="left" w:pos="6350"/>
          <w:tab w:val="left" w:pos="8689"/>
        </w:tabs>
        <w:ind w:right="120" w:firstLine="720"/>
      </w:pPr>
      <w:r>
        <w:t xml:space="preserve">- давать оценку новым ситуациям, вносить коррективы в деятельность, оценивать соответствие результатов целям; </w:t>
      </w:r>
    </w:p>
    <w:p w14:paraId="5090B1AA" w14:textId="77777777" w:rsidR="006D6433" w:rsidRDefault="006D6433" w:rsidP="006D6433">
      <w:pPr>
        <w:pStyle w:val="afffe"/>
        <w:tabs>
          <w:tab w:val="left" w:pos="3163"/>
          <w:tab w:val="left" w:pos="5098"/>
          <w:tab w:val="left" w:pos="6350"/>
          <w:tab w:val="left" w:pos="8689"/>
        </w:tabs>
        <w:ind w:right="120" w:firstLine="720"/>
      </w:pPr>
      <w:r>
        <w:t>- 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9FC955C" w14:textId="77777777" w:rsidR="006D6433" w:rsidRDefault="006D6433" w:rsidP="006D6433">
      <w:pPr>
        <w:pStyle w:val="afffe"/>
        <w:tabs>
          <w:tab w:val="left" w:pos="3163"/>
          <w:tab w:val="left" w:pos="5098"/>
          <w:tab w:val="left" w:pos="6350"/>
          <w:tab w:val="left" w:pos="8689"/>
        </w:tabs>
        <w:ind w:right="120" w:firstLine="720"/>
      </w:pPr>
      <w:r>
        <w:t>- уметь оценивать риски и своевременно принимать решения по их снижению;</w:t>
      </w:r>
    </w:p>
    <w:p w14:paraId="49FAC10A" w14:textId="77777777" w:rsidR="006D6433" w:rsidRDefault="006D6433" w:rsidP="006D6433">
      <w:pPr>
        <w:pStyle w:val="afffe"/>
        <w:tabs>
          <w:tab w:val="left" w:pos="3163"/>
          <w:tab w:val="left" w:pos="5098"/>
          <w:tab w:val="left" w:pos="6350"/>
          <w:tab w:val="left" w:pos="8689"/>
        </w:tabs>
        <w:ind w:right="120" w:firstLine="720"/>
      </w:pPr>
      <w:r>
        <w:t>- принимать мотивы и аргументы других при анализе результатов деятельности;</w:t>
      </w:r>
    </w:p>
    <w:p w14:paraId="33CC7593" w14:textId="77777777" w:rsidR="006D6433" w:rsidRDefault="006D6433" w:rsidP="006D6433">
      <w:pPr>
        <w:pStyle w:val="afffe"/>
        <w:tabs>
          <w:tab w:val="left" w:pos="3163"/>
          <w:tab w:val="left" w:pos="5098"/>
          <w:tab w:val="left" w:pos="6350"/>
          <w:tab w:val="left" w:pos="8689"/>
        </w:tabs>
        <w:ind w:right="120" w:firstLine="720"/>
      </w:pPr>
      <w:r>
        <w:t>3) принятие себя и других:</w:t>
      </w:r>
    </w:p>
    <w:p w14:paraId="45C7532E" w14:textId="77777777" w:rsidR="006D6433" w:rsidRDefault="006D6433" w:rsidP="006D6433">
      <w:pPr>
        <w:pStyle w:val="afffe"/>
        <w:tabs>
          <w:tab w:val="left" w:pos="3163"/>
          <w:tab w:val="left" w:pos="5098"/>
          <w:tab w:val="left" w:pos="6350"/>
          <w:tab w:val="left" w:pos="8689"/>
        </w:tabs>
        <w:ind w:right="120" w:firstLine="720"/>
      </w:pPr>
      <w:r>
        <w:t>- принимать себя, понимая свои недостатки и достоинства;</w:t>
      </w:r>
    </w:p>
    <w:p w14:paraId="0ACEF031" w14:textId="77777777" w:rsidR="006D6433" w:rsidRDefault="006D6433" w:rsidP="006D6433">
      <w:pPr>
        <w:pStyle w:val="afffe"/>
        <w:tabs>
          <w:tab w:val="left" w:pos="3163"/>
          <w:tab w:val="left" w:pos="5098"/>
          <w:tab w:val="left" w:pos="6350"/>
          <w:tab w:val="left" w:pos="8689"/>
        </w:tabs>
        <w:ind w:right="120" w:firstLine="720"/>
      </w:pPr>
      <w:r>
        <w:t>- принимать мотивы и аргументы других при анализе результатов деятельности;</w:t>
      </w:r>
    </w:p>
    <w:p w14:paraId="3FE15188" w14:textId="77777777" w:rsidR="006D6433" w:rsidRDefault="006D6433" w:rsidP="006D6433">
      <w:pPr>
        <w:pStyle w:val="afffe"/>
        <w:tabs>
          <w:tab w:val="left" w:pos="3163"/>
          <w:tab w:val="left" w:pos="5098"/>
          <w:tab w:val="left" w:pos="6350"/>
          <w:tab w:val="left" w:pos="8689"/>
        </w:tabs>
        <w:ind w:right="120" w:firstLine="720"/>
      </w:pPr>
      <w:r>
        <w:t>- признавать своё право и право других на ошибки;</w:t>
      </w:r>
    </w:p>
    <w:p w14:paraId="42019E0E" w14:textId="77777777" w:rsidR="006D6433" w:rsidRDefault="006D6433" w:rsidP="006D6433">
      <w:pPr>
        <w:pStyle w:val="afffe"/>
        <w:tabs>
          <w:tab w:val="left" w:pos="3163"/>
          <w:tab w:val="left" w:pos="5098"/>
          <w:tab w:val="left" w:pos="6350"/>
          <w:tab w:val="left" w:pos="8689"/>
        </w:tabs>
        <w:ind w:right="120" w:firstLine="720"/>
      </w:pPr>
      <w:r>
        <w:t>- развивать способность понимать мир с позиции другого человека.</w:t>
      </w:r>
    </w:p>
    <w:p w14:paraId="0EF0E836" w14:textId="77777777" w:rsidR="006D6433" w:rsidRDefault="006D6433" w:rsidP="006D6433">
      <w:pPr>
        <w:pStyle w:val="afffe"/>
        <w:tabs>
          <w:tab w:val="left" w:pos="3163"/>
          <w:tab w:val="left" w:pos="5098"/>
          <w:tab w:val="left" w:pos="6350"/>
          <w:tab w:val="left" w:pos="8689"/>
        </w:tabs>
        <w:ind w:right="120" w:firstLine="720"/>
      </w:pPr>
      <w:r>
        <w:t xml:space="preserve">Предметные результаты </w:t>
      </w:r>
    </w:p>
    <w:p w14:paraId="4B092141" w14:textId="77777777" w:rsidR="006D6433" w:rsidRDefault="006D6433" w:rsidP="006D6433">
      <w:pPr>
        <w:pStyle w:val="afffe"/>
        <w:tabs>
          <w:tab w:val="left" w:pos="3163"/>
          <w:tab w:val="left" w:pos="5098"/>
          <w:tab w:val="left" w:pos="6350"/>
          <w:tab w:val="left" w:pos="8689"/>
        </w:tabs>
        <w:ind w:right="120" w:firstLine="720"/>
      </w:pPr>
      <w:r>
        <w:t>10 КЛАСС</w:t>
      </w:r>
    </w:p>
    <w:p w14:paraId="384D98F3" w14:textId="77777777" w:rsidR="006D6433" w:rsidRDefault="006D6433" w:rsidP="006D6433">
      <w:pPr>
        <w:pStyle w:val="afffe"/>
        <w:tabs>
          <w:tab w:val="left" w:pos="3163"/>
          <w:tab w:val="left" w:pos="5098"/>
          <w:tab w:val="left" w:pos="6350"/>
          <w:tab w:val="left" w:pos="8689"/>
        </w:tabs>
        <w:ind w:right="120" w:firstLine="720"/>
      </w:pPr>
      <w:r>
        <w:t xml:space="preserve">По разделу «Знания о физической культуре» отражают умения и способности: </w:t>
      </w:r>
    </w:p>
    <w:p w14:paraId="13F1700E" w14:textId="77777777" w:rsidR="006D6433" w:rsidRDefault="006D6433" w:rsidP="006D6433">
      <w:pPr>
        <w:pStyle w:val="afffe"/>
        <w:tabs>
          <w:tab w:val="left" w:pos="3163"/>
          <w:tab w:val="left" w:pos="5098"/>
          <w:tab w:val="left" w:pos="6350"/>
          <w:tab w:val="left" w:pos="8689"/>
        </w:tabs>
        <w:ind w:right="120" w:firstLine="720"/>
      </w:pPr>
      <w:r>
        <w:t xml:space="preserve">- характеризовать физическую культуру как явление культуры, её направления и формы организации, роль и значение в жизни современного человека и общества;   </w:t>
      </w:r>
    </w:p>
    <w:p w14:paraId="30649165" w14:textId="77777777" w:rsidR="006D6433" w:rsidRDefault="006D6433" w:rsidP="006D6433">
      <w:pPr>
        <w:pStyle w:val="afffe"/>
        <w:tabs>
          <w:tab w:val="left" w:pos="3163"/>
          <w:tab w:val="left" w:pos="5098"/>
          <w:tab w:val="left" w:pos="6350"/>
          <w:tab w:val="left" w:pos="8689"/>
        </w:tabs>
        <w:ind w:right="120" w:firstLine="720"/>
      </w:pPr>
      <w:r>
        <w:t>- 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1D2A8E09" w14:textId="77777777" w:rsidR="006D6433" w:rsidRDefault="006D6433" w:rsidP="006D6433">
      <w:pPr>
        <w:pStyle w:val="afffe"/>
        <w:tabs>
          <w:tab w:val="left" w:pos="3163"/>
          <w:tab w:val="left" w:pos="5098"/>
          <w:tab w:val="left" w:pos="6350"/>
          <w:tab w:val="left" w:pos="8689"/>
        </w:tabs>
        <w:ind w:right="120" w:firstLine="720"/>
      </w:pPr>
      <w:r>
        <w:t xml:space="preserve">- 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0497A78B" w14:textId="77777777" w:rsidR="006D6433" w:rsidRDefault="006D6433" w:rsidP="006D6433">
      <w:pPr>
        <w:pStyle w:val="afffe"/>
        <w:tabs>
          <w:tab w:val="left" w:pos="3163"/>
          <w:tab w:val="left" w:pos="5098"/>
          <w:tab w:val="left" w:pos="6350"/>
          <w:tab w:val="left" w:pos="8689"/>
        </w:tabs>
        <w:ind w:right="120" w:firstLine="720"/>
      </w:pPr>
      <w:r>
        <w:t>По разделу «Организация самостоятельных занятий» отражают умения и способности:</w:t>
      </w:r>
    </w:p>
    <w:p w14:paraId="490342C8" w14:textId="77777777" w:rsidR="006D6433" w:rsidRDefault="006D6433" w:rsidP="006D6433">
      <w:pPr>
        <w:pStyle w:val="afffe"/>
        <w:tabs>
          <w:tab w:val="left" w:pos="3163"/>
          <w:tab w:val="left" w:pos="5098"/>
          <w:tab w:val="left" w:pos="6350"/>
          <w:tab w:val="left" w:pos="8689"/>
        </w:tabs>
        <w:ind w:right="120" w:firstLine="720"/>
      </w:pPr>
      <w:r>
        <w:t xml:space="preserve">- 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1D25D0D8" w14:textId="77777777" w:rsidR="006D6433" w:rsidRDefault="006D6433" w:rsidP="006D6433">
      <w:pPr>
        <w:pStyle w:val="afffe"/>
        <w:tabs>
          <w:tab w:val="left" w:pos="3163"/>
          <w:tab w:val="left" w:pos="5098"/>
          <w:tab w:val="left" w:pos="6350"/>
          <w:tab w:val="left" w:pos="8689"/>
        </w:tabs>
        <w:ind w:right="120" w:firstLine="720"/>
      </w:pPr>
      <w:r>
        <w:t xml:space="preserve">-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4EC9AE4F" w14:textId="77777777" w:rsidR="006D6433" w:rsidRDefault="006D6433" w:rsidP="006D6433">
      <w:pPr>
        <w:pStyle w:val="afffe"/>
        <w:tabs>
          <w:tab w:val="left" w:pos="3163"/>
          <w:tab w:val="left" w:pos="5098"/>
          <w:tab w:val="left" w:pos="6350"/>
          <w:tab w:val="left" w:pos="8689"/>
        </w:tabs>
        <w:ind w:right="120" w:firstLine="720"/>
      </w:pPr>
      <w:r>
        <w:t xml:space="preserve">-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 </w:t>
      </w:r>
    </w:p>
    <w:p w14:paraId="2A30DD40" w14:textId="77777777" w:rsidR="006D6433" w:rsidRDefault="006D6433" w:rsidP="006D6433">
      <w:pPr>
        <w:pStyle w:val="afffe"/>
        <w:tabs>
          <w:tab w:val="left" w:pos="3163"/>
          <w:tab w:val="left" w:pos="5098"/>
          <w:tab w:val="left" w:pos="6350"/>
          <w:tab w:val="left" w:pos="8689"/>
        </w:tabs>
        <w:ind w:right="120" w:firstLine="720"/>
      </w:pPr>
      <w:r>
        <w:t>По разделу «Физическое совершенствование» отражают умения и способности:</w:t>
      </w:r>
    </w:p>
    <w:p w14:paraId="2FA49DD8" w14:textId="77777777" w:rsidR="006D6433" w:rsidRDefault="006D6433" w:rsidP="006D6433">
      <w:pPr>
        <w:pStyle w:val="afffe"/>
        <w:tabs>
          <w:tab w:val="left" w:pos="3163"/>
          <w:tab w:val="left" w:pos="5098"/>
          <w:tab w:val="left" w:pos="6350"/>
          <w:tab w:val="left" w:pos="8689"/>
        </w:tabs>
        <w:ind w:right="120" w:firstLine="720"/>
      </w:pPr>
      <w:r>
        <w:t xml:space="preserve">-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594826C8" w14:textId="77777777" w:rsidR="006D6433" w:rsidRDefault="006D6433" w:rsidP="006D6433">
      <w:pPr>
        <w:pStyle w:val="afffe"/>
        <w:tabs>
          <w:tab w:val="left" w:pos="3163"/>
          <w:tab w:val="left" w:pos="5098"/>
          <w:tab w:val="left" w:pos="6350"/>
          <w:tab w:val="left" w:pos="8689"/>
        </w:tabs>
        <w:ind w:right="120" w:firstLine="720"/>
      </w:pPr>
      <w:r>
        <w:t>-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4004B327" w14:textId="77777777" w:rsidR="006D6433" w:rsidRDefault="006D6433" w:rsidP="006D6433">
      <w:pPr>
        <w:pStyle w:val="afffe"/>
        <w:tabs>
          <w:tab w:val="left" w:pos="3163"/>
          <w:tab w:val="left" w:pos="5098"/>
          <w:tab w:val="left" w:pos="6350"/>
          <w:tab w:val="left" w:pos="8689"/>
        </w:tabs>
        <w:ind w:right="120" w:firstLine="720"/>
      </w:pPr>
      <w:r>
        <w:t>- выполнять упражнения общефизической подготовки, использовать их в планировании кондиционной тренировки;</w:t>
      </w:r>
    </w:p>
    <w:p w14:paraId="0F59B99C" w14:textId="77777777" w:rsidR="006D6433" w:rsidRDefault="006D6433" w:rsidP="006D6433">
      <w:pPr>
        <w:pStyle w:val="afffe"/>
        <w:tabs>
          <w:tab w:val="left" w:pos="3163"/>
          <w:tab w:val="left" w:pos="5098"/>
          <w:tab w:val="left" w:pos="6350"/>
          <w:tab w:val="left" w:pos="8689"/>
        </w:tabs>
        <w:ind w:right="120" w:firstLine="720"/>
      </w:pPr>
      <w:r>
        <w:t>-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0032525E" w14:textId="77777777" w:rsidR="006D6433" w:rsidRDefault="006D6433" w:rsidP="006D6433">
      <w:pPr>
        <w:pStyle w:val="afffe"/>
        <w:tabs>
          <w:tab w:val="left" w:pos="3163"/>
          <w:tab w:val="left" w:pos="5098"/>
          <w:tab w:val="left" w:pos="6350"/>
          <w:tab w:val="left" w:pos="8689"/>
        </w:tabs>
        <w:ind w:right="120" w:firstLine="720"/>
      </w:pPr>
      <w:r>
        <w:t xml:space="preserve">- демонстрировать приросты показателей в развитии основных физических качеств, результатов в тестовых заданиях Комплекса ГТО. </w:t>
      </w:r>
    </w:p>
    <w:p w14:paraId="6A7FEA43" w14:textId="77777777" w:rsidR="006D6433" w:rsidRDefault="006D6433" w:rsidP="006D6433">
      <w:pPr>
        <w:pStyle w:val="afffe"/>
        <w:tabs>
          <w:tab w:val="left" w:pos="3163"/>
          <w:tab w:val="left" w:pos="5098"/>
          <w:tab w:val="left" w:pos="6350"/>
          <w:tab w:val="left" w:pos="8689"/>
        </w:tabs>
        <w:ind w:right="120" w:firstLine="720"/>
      </w:pPr>
      <w:r>
        <w:t>11 КЛАСС</w:t>
      </w:r>
    </w:p>
    <w:p w14:paraId="484AF0AB" w14:textId="77777777" w:rsidR="006D6433" w:rsidRDefault="006D6433" w:rsidP="006D6433">
      <w:pPr>
        <w:pStyle w:val="afffe"/>
        <w:tabs>
          <w:tab w:val="left" w:pos="3163"/>
          <w:tab w:val="left" w:pos="5098"/>
          <w:tab w:val="left" w:pos="6350"/>
          <w:tab w:val="left" w:pos="8689"/>
        </w:tabs>
        <w:ind w:right="120" w:firstLine="720"/>
      </w:pPr>
      <w:r>
        <w:t xml:space="preserve">По разделу «Знания о физической культуре» отражают умения и способности: </w:t>
      </w:r>
    </w:p>
    <w:p w14:paraId="7DFFB246" w14:textId="77777777" w:rsidR="006D6433" w:rsidRDefault="006D6433" w:rsidP="006D6433">
      <w:pPr>
        <w:pStyle w:val="afffe"/>
        <w:tabs>
          <w:tab w:val="left" w:pos="3163"/>
          <w:tab w:val="left" w:pos="5098"/>
          <w:tab w:val="left" w:pos="6350"/>
          <w:tab w:val="left" w:pos="8689"/>
        </w:tabs>
        <w:ind w:right="120" w:firstLine="720"/>
      </w:pPr>
      <w:r>
        <w:t xml:space="preserve">- 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556725AF" w14:textId="77777777" w:rsidR="006D6433" w:rsidRDefault="006D6433" w:rsidP="006D6433">
      <w:pPr>
        <w:pStyle w:val="afffe"/>
        <w:tabs>
          <w:tab w:val="left" w:pos="3163"/>
          <w:tab w:val="left" w:pos="5098"/>
          <w:tab w:val="left" w:pos="6350"/>
          <w:tab w:val="left" w:pos="8689"/>
        </w:tabs>
        <w:ind w:right="120" w:firstLine="720"/>
      </w:pPr>
      <w:r>
        <w:t>-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11D86F5" w14:textId="77777777" w:rsidR="006D6433" w:rsidRDefault="006D6433" w:rsidP="006D6433">
      <w:pPr>
        <w:pStyle w:val="afffe"/>
        <w:tabs>
          <w:tab w:val="left" w:pos="3163"/>
          <w:tab w:val="left" w:pos="5098"/>
          <w:tab w:val="left" w:pos="6350"/>
          <w:tab w:val="left" w:pos="8689"/>
        </w:tabs>
        <w:ind w:right="120" w:firstLine="720"/>
      </w:pPr>
      <w:r>
        <w:t xml:space="preserve">-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14CF63C9" w14:textId="77777777" w:rsidR="006D6433" w:rsidRDefault="006D6433" w:rsidP="006D6433">
      <w:pPr>
        <w:pStyle w:val="afffe"/>
        <w:tabs>
          <w:tab w:val="left" w:pos="3163"/>
          <w:tab w:val="left" w:pos="5098"/>
          <w:tab w:val="left" w:pos="6350"/>
          <w:tab w:val="left" w:pos="8689"/>
        </w:tabs>
        <w:ind w:right="120" w:firstLine="720"/>
      </w:pPr>
      <w:r>
        <w:t>По разделу «Организация самостоятельных занятий» отражают умения и способности:</w:t>
      </w:r>
    </w:p>
    <w:p w14:paraId="7333D661" w14:textId="77777777" w:rsidR="006D6433" w:rsidRDefault="006D6433" w:rsidP="006D6433">
      <w:pPr>
        <w:pStyle w:val="afffe"/>
        <w:tabs>
          <w:tab w:val="left" w:pos="3163"/>
          <w:tab w:val="left" w:pos="5098"/>
          <w:tab w:val="left" w:pos="6350"/>
          <w:tab w:val="left" w:pos="8689"/>
        </w:tabs>
        <w:ind w:right="120" w:firstLine="720"/>
      </w:pPr>
      <w:r>
        <w:t>-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26B44891" w14:textId="77777777" w:rsidR="006D6433" w:rsidRDefault="006D6433" w:rsidP="006D6433">
      <w:pPr>
        <w:pStyle w:val="afffe"/>
        <w:tabs>
          <w:tab w:val="left" w:pos="3163"/>
          <w:tab w:val="left" w:pos="5098"/>
          <w:tab w:val="left" w:pos="6350"/>
          <w:tab w:val="left" w:pos="8689"/>
        </w:tabs>
        <w:ind w:right="120" w:firstLine="720"/>
      </w:pPr>
      <w:r>
        <w:t xml:space="preserve">- 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6D50A9EE" w14:textId="77777777" w:rsidR="006D6433" w:rsidRDefault="006D6433" w:rsidP="006D6433">
      <w:pPr>
        <w:pStyle w:val="afffe"/>
        <w:tabs>
          <w:tab w:val="left" w:pos="3163"/>
          <w:tab w:val="left" w:pos="5098"/>
          <w:tab w:val="left" w:pos="6350"/>
          <w:tab w:val="left" w:pos="8689"/>
        </w:tabs>
        <w:ind w:right="120" w:firstLine="720"/>
      </w:pPr>
      <w:r>
        <w:t xml:space="preserve">- 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 </w:t>
      </w:r>
    </w:p>
    <w:p w14:paraId="4A9405B3" w14:textId="77777777" w:rsidR="006D6433" w:rsidRDefault="006D6433" w:rsidP="006D6433">
      <w:pPr>
        <w:pStyle w:val="afffe"/>
        <w:tabs>
          <w:tab w:val="left" w:pos="3163"/>
          <w:tab w:val="left" w:pos="5098"/>
          <w:tab w:val="left" w:pos="6350"/>
          <w:tab w:val="left" w:pos="8689"/>
        </w:tabs>
        <w:ind w:right="120" w:firstLine="720"/>
      </w:pPr>
      <w:r>
        <w:t>По разделу «Физическое совершенствование» отражают умения и способности:</w:t>
      </w:r>
    </w:p>
    <w:p w14:paraId="2BAB6FC8" w14:textId="77777777" w:rsidR="006D6433" w:rsidRDefault="006D6433" w:rsidP="006D6433">
      <w:pPr>
        <w:pStyle w:val="afffe"/>
        <w:tabs>
          <w:tab w:val="left" w:pos="3163"/>
          <w:tab w:val="left" w:pos="5098"/>
          <w:tab w:val="left" w:pos="6350"/>
          <w:tab w:val="left" w:pos="8689"/>
        </w:tabs>
        <w:ind w:right="120" w:firstLine="720"/>
      </w:pPr>
      <w:r>
        <w:t xml:space="preserve">-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AEC17A2" w14:textId="77777777" w:rsidR="006D6433" w:rsidRDefault="006D6433" w:rsidP="006D6433">
      <w:pPr>
        <w:pStyle w:val="afffe"/>
        <w:tabs>
          <w:tab w:val="left" w:pos="3163"/>
          <w:tab w:val="left" w:pos="5098"/>
          <w:tab w:val="left" w:pos="6350"/>
          <w:tab w:val="left" w:pos="8689"/>
        </w:tabs>
        <w:ind w:right="120" w:firstLine="720"/>
      </w:pPr>
      <w:r>
        <w:t>-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E5382BB" w14:textId="77777777" w:rsidR="006D6433" w:rsidRDefault="006D6433" w:rsidP="006D6433">
      <w:pPr>
        <w:pStyle w:val="afffe"/>
        <w:tabs>
          <w:tab w:val="left" w:pos="3163"/>
          <w:tab w:val="left" w:pos="5098"/>
          <w:tab w:val="left" w:pos="6350"/>
          <w:tab w:val="left" w:pos="8689"/>
        </w:tabs>
        <w:ind w:right="120" w:firstLine="720"/>
      </w:pPr>
      <w:r>
        <w:t>- демонстрировать технику приёмов и защитных действий из атлетических единоборств, выполнять их во взаимодействии с партнёром;</w:t>
      </w:r>
    </w:p>
    <w:p w14:paraId="64CB3AE4" w14:textId="77777777" w:rsidR="006D6433" w:rsidRDefault="006D6433" w:rsidP="006D6433">
      <w:pPr>
        <w:pStyle w:val="afffe"/>
        <w:tabs>
          <w:tab w:val="left" w:pos="3163"/>
          <w:tab w:val="left" w:pos="5098"/>
          <w:tab w:val="left" w:pos="6350"/>
          <w:tab w:val="left" w:pos="8689"/>
        </w:tabs>
        <w:ind w:right="120" w:firstLine="720"/>
      </w:pPr>
      <w:r>
        <w:t xml:space="preserve">-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639F1983" w14:textId="77777777" w:rsidR="006D6433" w:rsidRDefault="006D6433" w:rsidP="006D6433">
      <w:pPr>
        <w:pStyle w:val="afffe"/>
        <w:tabs>
          <w:tab w:val="left" w:pos="3163"/>
          <w:tab w:val="left" w:pos="5098"/>
          <w:tab w:val="left" w:pos="6350"/>
          <w:tab w:val="left" w:pos="8689"/>
        </w:tabs>
        <w:ind w:right="120" w:firstLine="720"/>
      </w:pPr>
      <w:r>
        <w:t xml:space="preserve">-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ГТО.  </w:t>
      </w:r>
    </w:p>
    <w:p w14:paraId="20824FFC" w14:textId="77777777" w:rsidR="006D6433" w:rsidRDefault="006D6433" w:rsidP="006D6433">
      <w:pPr>
        <w:pStyle w:val="afffe"/>
        <w:tabs>
          <w:tab w:val="left" w:pos="3163"/>
          <w:tab w:val="left" w:pos="5098"/>
          <w:tab w:val="left" w:pos="6350"/>
          <w:tab w:val="left" w:pos="8689"/>
        </w:tabs>
        <w:ind w:right="120" w:firstLine="720"/>
      </w:pPr>
    </w:p>
    <w:p w14:paraId="26149554" w14:textId="73FF4843" w:rsidR="006D6433" w:rsidRPr="00477F3C" w:rsidRDefault="00477F3C" w:rsidP="006D6433">
      <w:pPr>
        <w:pStyle w:val="afffe"/>
        <w:tabs>
          <w:tab w:val="left" w:pos="3163"/>
          <w:tab w:val="left" w:pos="5098"/>
          <w:tab w:val="left" w:pos="6350"/>
          <w:tab w:val="left" w:pos="8689"/>
        </w:tabs>
        <w:ind w:right="120" w:firstLine="720"/>
        <w:jc w:val="center"/>
        <w:rPr>
          <w:b/>
          <w:bCs/>
        </w:rPr>
      </w:pPr>
      <w:r w:rsidRPr="00477F3C">
        <w:rPr>
          <w:b/>
          <w:bCs/>
        </w:rPr>
        <w:t>«Индивидуальный проект»</w:t>
      </w:r>
    </w:p>
    <w:p w14:paraId="104D37C1" w14:textId="77777777" w:rsidR="00477F3C" w:rsidRDefault="00477F3C" w:rsidP="00477F3C">
      <w:pPr>
        <w:pStyle w:val="afffe"/>
        <w:tabs>
          <w:tab w:val="left" w:pos="3163"/>
          <w:tab w:val="left" w:pos="5098"/>
          <w:tab w:val="left" w:pos="6350"/>
          <w:tab w:val="left" w:pos="8689"/>
        </w:tabs>
        <w:ind w:right="120" w:firstLine="720"/>
      </w:pPr>
      <w:r>
        <w:t>Учебный курс «Индивидуальный проект» представляет собой обязательную особую форму организации деятельности (учебное исследование или учебный проект) и входит в учебные планы и индивидуальные учебные планы (ИУП) учащихся на уровне среднего общего образования.</w:t>
      </w:r>
    </w:p>
    <w:p w14:paraId="7D60A141" w14:textId="77777777" w:rsidR="00477F3C" w:rsidRDefault="00477F3C" w:rsidP="00477F3C">
      <w:pPr>
        <w:pStyle w:val="afffe"/>
        <w:tabs>
          <w:tab w:val="left" w:pos="3163"/>
          <w:tab w:val="left" w:pos="5098"/>
          <w:tab w:val="left" w:pos="6350"/>
          <w:tab w:val="left" w:pos="8689"/>
        </w:tabs>
        <w:ind w:right="120" w:firstLine="720"/>
      </w:pPr>
      <w:r>
        <w:t>Основная функция данной формы деятельности – это развитие метапредметных умений, а также исследовательской компетентности, предпрофессиональных навыков и творческих способностей в соответствии с интересами и склонностями учащегося.</w:t>
      </w:r>
    </w:p>
    <w:p w14:paraId="7F173904" w14:textId="77777777" w:rsidR="00477F3C" w:rsidRDefault="00477F3C" w:rsidP="00477F3C">
      <w:pPr>
        <w:pStyle w:val="afffe"/>
        <w:tabs>
          <w:tab w:val="left" w:pos="3163"/>
          <w:tab w:val="left" w:pos="5098"/>
          <w:tab w:val="left" w:pos="6350"/>
          <w:tab w:val="left" w:pos="8689"/>
        </w:tabs>
        <w:ind w:right="120" w:firstLine="720"/>
      </w:pPr>
      <w:r>
        <w:t>Индивидуальный проект выполняется старшеклассником в течение одного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 информационного, творческого, социального, прикладного, инновационного, конструкторского, инженерного, игрового – в соответствии с требованиями ФГОС среднего общего образования</w:t>
      </w:r>
    </w:p>
    <w:p w14:paraId="38F338C7" w14:textId="77777777" w:rsidR="00477F3C" w:rsidRDefault="00477F3C" w:rsidP="00477F3C">
      <w:pPr>
        <w:pStyle w:val="afffe"/>
        <w:tabs>
          <w:tab w:val="left" w:pos="3163"/>
          <w:tab w:val="left" w:pos="5098"/>
          <w:tab w:val="left" w:pos="6350"/>
          <w:tab w:val="left" w:pos="8689"/>
        </w:tabs>
        <w:ind w:right="120" w:firstLine="720"/>
      </w:pPr>
      <w:r>
        <w:t>Рабочая программа по учебному курсу "Индивидуальный проект" разработана на основании следующих документов:</w:t>
      </w:r>
    </w:p>
    <w:p w14:paraId="65D5FA8A" w14:textId="2C589909" w:rsidR="00477F3C" w:rsidRDefault="00477F3C" w:rsidP="00477F3C">
      <w:pPr>
        <w:pStyle w:val="afffe"/>
        <w:tabs>
          <w:tab w:val="left" w:pos="3163"/>
          <w:tab w:val="left" w:pos="5098"/>
          <w:tab w:val="left" w:pos="6350"/>
          <w:tab w:val="left" w:pos="8689"/>
        </w:tabs>
        <w:ind w:right="120" w:firstLine="720"/>
      </w:pPr>
      <w:r>
        <w:t>1.Федерального закона от 29.12.2012 № 273-ФЗ «Об образовании в Российской Федерации» (с последующими изменениями);</w:t>
      </w:r>
    </w:p>
    <w:p w14:paraId="5CF96E93" w14:textId="5DF3C928" w:rsidR="00477F3C" w:rsidRDefault="00477F3C" w:rsidP="00477F3C">
      <w:pPr>
        <w:pStyle w:val="afffe"/>
        <w:tabs>
          <w:tab w:val="left" w:pos="3163"/>
          <w:tab w:val="left" w:pos="5098"/>
          <w:tab w:val="left" w:pos="6350"/>
          <w:tab w:val="left" w:pos="8689"/>
        </w:tabs>
        <w:ind w:right="120" w:firstLine="720"/>
      </w:pPr>
      <w:r>
        <w:t>2.Приказа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 (с последующими изменениями), далее – ФГОС СОО;</w:t>
      </w:r>
    </w:p>
    <w:p w14:paraId="6813F390" w14:textId="6C78EA08" w:rsidR="00477F3C" w:rsidRDefault="00477F3C" w:rsidP="00477F3C">
      <w:pPr>
        <w:pStyle w:val="afffe"/>
        <w:tabs>
          <w:tab w:val="left" w:pos="3163"/>
          <w:tab w:val="left" w:pos="5098"/>
          <w:tab w:val="left" w:pos="6350"/>
          <w:tab w:val="left" w:pos="8689"/>
        </w:tabs>
        <w:ind w:right="120" w:firstLine="720"/>
      </w:pPr>
      <w:r>
        <w:t>3.Приказа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14:paraId="6073C64F" w14:textId="77777777" w:rsidR="00477F3C" w:rsidRDefault="00477F3C" w:rsidP="00477F3C">
      <w:pPr>
        <w:pStyle w:val="afffe"/>
        <w:tabs>
          <w:tab w:val="left" w:pos="3163"/>
          <w:tab w:val="left" w:pos="5098"/>
          <w:tab w:val="left" w:pos="6350"/>
          <w:tab w:val="left" w:pos="8689"/>
        </w:tabs>
        <w:ind w:right="120" w:firstLine="720"/>
      </w:pPr>
      <w:r>
        <w:t>4. Приказа Минпросвещения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последующими изменениями);</w:t>
      </w:r>
    </w:p>
    <w:p w14:paraId="548BAD39" w14:textId="75B72153" w:rsidR="00477F3C" w:rsidRDefault="00477F3C" w:rsidP="00477F3C">
      <w:pPr>
        <w:pStyle w:val="afffe"/>
        <w:tabs>
          <w:tab w:val="left" w:pos="3163"/>
          <w:tab w:val="left" w:pos="5098"/>
          <w:tab w:val="left" w:pos="6350"/>
          <w:tab w:val="left" w:pos="8689"/>
        </w:tabs>
        <w:ind w:right="120" w:firstLine="720"/>
      </w:pPr>
      <w:r>
        <w:t>5.Постановления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(с последующими изменениями);</w:t>
      </w:r>
    </w:p>
    <w:p w14:paraId="0D814C76" w14:textId="77777777" w:rsidR="00477F3C" w:rsidRDefault="00477F3C" w:rsidP="00477F3C">
      <w:pPr>
        <w:pStyle w:val="afffe"/>
        <w:tabs>
          <w:tab w:val="left" w:pos="3163"/>
          <w:tab w:val="left" w:pos="5098"/>
          <w:tab w:val="left" w:pos="6350"/>
          <w:tab w:val="left" w:pos="8689"/>
        </w:tabs>
        <w:ind w:right="120" w:firstLine="720"/>
      </w:pPr>
      <w:r>
        <w:t>6. Приказа Департамента образования области от 22.04.2017 № 1350 «О проведении анализа готовности общеобразовательных организаций к введению федерального государственного образовательного стандарта среднего общего образования».</w:t>
      </w:r>
    </w:p>
    <w:p w14:paraId="345EFBCC" w14:textId="77777777" w:rsidR="00477F3C" w:rsidRDefault="00477F3C" w:rsidP="00477F3C">
      <w:pPr>
        <w:pStyle w:val="afffe"/>
        <w:tabs>
          <w:tab w:val="left" w:pos="3163"/>
          <w:tab w:val="left" w:pos="5098"/>
          <w:tab w:val="left" w:pos="6350"/>
          <w:tab w:val="left" w:pos="8689"/>
        </w:tabs>
        <w:ind w:right="120" w:firstLine="720"/>
      </w:pPr>
      <w:r>
        <w:t>Рабочая программа рассчитана на 34 часа и реализуется в 10 классе. Форма промежуточной аттестации - защита проекта в апреле-мае по окончании 10 класса.</w:t>
      </w:r>
    </w:p>
    <w:p w14:paraId="6C7F27AF" w14:textId="77777777" w:rsidR="00477F3C" w:rsidRDefault="00477F3C" w:rsidP="00477F3C">
      <w:pPr>
        <w:pStyle w:val="afffe"/>
        <w:tabs>
          <w:tab w:val="left" w:pos="3163"/>
          <w:tab w:val="left" w:pos="5098"/>
          <w:tab w:val="left" w:pos="6350"/>
          <w:tab w:val="left" w:pos="8689"/>
        </w:tabs>
        <w:ind w:right="120" w:firstLine="720"/>
      </w:pPr>
      <w:r>
        <w:t>Цель: развитие исследовательских способностей и формирование исследовательских умений и навыков учащихся.</w:t>
      </w:r>
    </w:p>
    <w:p w14:paraId="65224C6C" w14:textId="77777777" w:rsidR="00477F3C" w:rsidRDefault="00477F3C" w:rsidP="00477F3C">
      <w:pPr>
        <w:pStyle w:val="afffe"/>
        <w:tabs>
          <w:tab w:val="left" w:pos="3163"/>
          <w:tab w:val="left" w:pos="5098"/>
          <w:tab w:val="left" w:pos="6350"/>
          <w:tab w:val="left" w:pos="8689"/>
        </w:tabs>
        <w:ind w:right="120" w:firstLine="720"/>
      </w:pPr>
      <w:r>
        <w:t>Задачи:</w:t>
      </w:r>
    </w:p>
    <w:p w14:paraId="6FDAC225" w14:textId="0D866710" w:rsidR="00477F3C" w:rsidRDefault="00477F3C" w:rsidP="00477F3C">
      <w:pPr>
        <w:pStyle w:val="afffe"/>
        <w:tabs>
          <w:tab w:val="left" w:pos="3163"/>
          <w:tab w:val="left" w:pos="5098"/>
          <w:tab w:val="left" w:pos="6350"/>
          <w:tab w:val="left" w:pos="8689"/>
        </w:tabs>
        <w:ind w:right="120" w:firstLine="720"/>
      </w:pPr>
      <w:r>
        <w:t>•развивать систему занятий по формированию исследовательских умений ребенка;</w:t>
      </w:r>
    </w:p>
    <w:p w14:paraId="3656E966" w14:textId="782C98AA" w:rsidR="00477F3C" w:rsidRDefault="00477F3C" w:rsidP="00477F3C">
      <w:pPr>
        <w:pStyle w:val="afffe"/>
        <w:tabs>
          <w:tab w:val="left" w:pos="3163"/>
          <w:tab w:val="left" w:pos="5098"/>
          <w:tab w:val="left" w:pos="6350"/>
          <w:tab w:val="left" w:pos="8689"/>
        </w:tabs>
        <w:ind w:right="120" w:firstLine="720"/>
      </w:pPr>
      <w:r>
        <w:t>•формировать  исследовательский стиль жизни;</w:t>
      </w:r>
    </w:p>
    <w:p w14:paraId="3F44AD85" w14:textId="61E9B960" w:rsidR="00477F3C" w:rsidRDefault="00477F3C" w:rsidP="00477F3C">
      <w:pPr>
        <w:pStyle w:val="afffe"/>
        <w:tabs>
          <w:tab w:val="left" w:pos="3163"/>
          <w:tab w:val="left" w:pos="5098"/>
          <w:tab w:val="left" w:pos="6350"/>
          <w:tab w:val="left" w:pos="8689"/>
        </w:tabs>
        <w:ind w:right="120" w:firstLine="720"/>
      </w:pPr>
      <w:r>
        <w:t xml:space="preserve">•обеспечить условия для повышения компетентности педагогов в области организации исследовательской деятельности учащихся. </w:t>
      </w:r>
    </w:p>
    <w:p w14:paraId="48C19B63" w14:textId="77777777" w:rsidR="00477F3C" w:rsidRDefault="00477F3C" w:rsidP="00477F3C">
      <w:pPr>
        <w:pStyle w:val="afffe"/>
        <w:tabs>
          <w:tab w:val="left" w:pos="3163"/>
          <w:tab w:val="left" w:pos="5098"/>
          <w:tab w:val="left" w:pos="6350"/>
          <w:tab w:val="left" w:pos="8689"/>
        </w:tabs>
        <w:ind w:right="120" w:firstLine="720"/>
      </w:pPr>
      <w:r>
        <w:t>Планируемые результаты освоения учебного предмета.</w:t>
      </w:r>
    </w:p>
    <w:p w14:paraId="4672F729" w14:textId="77777777" w:rsidR="00477F3C" w:rsidRDefault="00477F3C" w:rsidP="00477F3C">
      <w:pPr>
        <w:pStyle w:val="afffe"/>
        <w:tabs>
          <w:tab w:val="left" w:pos="3163"/>
          <w:tab w:val="left" w:pos="5098"/>
          <w:tab w:val="left" w:pos="6350"/>
          <w:tab w:val="left" w:pos="8689"/>
        </w:tabs>
        <w:ind w:right="120" w:firstLine="720"/>
      </w:pPr>
      <w:r>
        <w:t xml:space="preserve">Личностные результаты. </w:t>
      </w:r>
    </w:p>
    <w:p w14:paraId="4380C3B3" w14:textId="787E97F0" w:rsidR="00477F3C" w:rsidRDefault="00477F3C" w:rsidP="00477F3C">
      <w:pPr>
        <w:pStyle w:val="afffe"/>
        <w:tabs>
          <w:tab w:val="left" w:pos="3163"/>
          <w:tab w:val="left" w:pos="5098"/>
          <w:tab w:val="left" w:pos="6350"/>
          <w:tab w:val="left" w:pos="8689"/>
        </w:tabs>
        <w:ind w:right="120" w:firstLine="720"/>
      </w:pPr>
      <w: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3DE081C5" w14:textId="77447C8B" w:rsidR="00477F3C" w:rsidRDefault="00477F3C" w:rsidP="00477F3C">
      <w:pPr>
        <w:pStyle w:val="afffe"/>
        <w:tabs>
          <w:tab w:val="left" w:pos="3163"/>
          <w:tab w:val="left" w:pos="5098"/>
          <w:tab w:val="left" w:pos="6350"/>
          <w:tab w:val="left" w:pos="8689"/>
        </w:tabs>
        <w:ind w:right="120" w:firstLine="720"/>
      </w:pPr>
      <w: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68DF30F0" w14:textId="196ACC19" w:rsidR="00477F3C" w:rsidRDefault="00477F3C" w:rsidP="00477F3C">
      <w:pPr>
        <w:pStyle w:val="afffe"/>
        <w:tabs>
          <w:tab w:val="left" w:pos="3163"/>
          <w:tab w:val="left" w:pos="5098"/>
          <w:tab w:val="left" w:pos="6350"/>
          <w:tab w:val="left" w:pos="8689"/>
        </w:tabs>
        <w:ind w:right="120" w:firstLine="720"/>
      </w:pPr>
      <w: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5565673D" w14:textId="618C607C" w:rsidR="00477F3C" w:rsidRDefault="00477F3C" w:rsidP="00477F3C">
      <w:pPr>
        <w:pStyle w:val="afffe"/>
        <w:tabs>
          <w:tab w:val="left" w:pos="3163"/>
          <w:tab w:val="left" w:pos="5098"/>
          <w:tab w:val="left" w:pos="6350"/>
          <w:tab w:val="left" w:pos="8689"/>
        </w:tabs>
        <w:ind w:right="120" w:firstLine="720"/>
      </w:pPr>
      <w:r>
        <w:t>•нравственное сознание и поведение на основе усвоения общечеловеческих ценностей;</w:t>
      </w:r>
    </w:p>
    <w:p w14:paraId="7AD6BA9B" w14:textId="49218F73" w:rsidR="00477F3C" w:rsidRDefault="00477F3C" w:rsidP="00477F3C">
      <w:pPr>
        <w:pStyle w:val="afffe"/>
        <w:tabs>
          <w:tab w:val="left" w:pos="3163"/>
          <w:tab w:val="left" w:pos="5098"/>
          <w:tab w:val="left" w:pos="6350"/>
          <w:tab w:val="left" w:pos="8689"/>
        </w:tabs>
        <w:ind w:right="120" w:firstLine="720"/>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1AC1C026" w14:textId="77777777" w:rsidR="00477F3C" w:rsidRDefault="00477F3C" w:rsidP="00477F3C">
      <w:pPr>
        <w:pStyle w:val="afffe"/>
        <w:tabs>
          <w:tab w:val="left" w:pos="3163"/>
          <w:tab w:val="left" w:pos="5098"/>
          <w:tab w:val="left" w:pos="6350"/>
          <w:tab w:val="left" w:pos="8689"/>
        </w:tabs>
        <w:ind w:right="120" w:firstLine="720"/>
      </w:pPr>
      <w:r>
        <w:t xml:space="preserve">Метапредметные результаты </w:t>
      </w:r>
    </w:p>
    <w:p w14:paraId="15F544C1" w14:textId="77777777" w:rsidR="00477F3C" w:rsidRDefault="00477F3C" w:rsidP="00477F3C">
      <w:pPr>
        <w:pStyle w:val="afffe"/>
        <w:tabs>
          <w:tab w:val="left" w:pos="3163"/>
          <w:tab w:val="left" w:pos="5098"/>
          <w:tab w:val="left" w:pos="6350"/>
          <w:tab w:val="left" w:pos="8689"/>
        </w:tabs>
        <w:ind w:right="120" w:firstLine="720"/>
      </w:pPr>
      <w:r>
        <w:tab/>
        <w:t>Универсальные учебные действия:</w:t>
      </w:r>
    </w:p>
    <w:p w14:paraId="7D5B5682" w14:textId="77777777" w:rsidR="00477F3C" w:rsidRDefault="00477F3C" w:rsidP="00477F3C">
      <w:pPr>
        <w:pStyle w:val="afffe"/>
        <w:tabs>
          <w:tab w:val="left" w:pos="3163"/>
          <w:tab w:val="left" w:pos="5098"/>
          <w:tab w:val="left" w:pos="6350"/>
          <w:tab w:val="left" w:pos="8689"/>
        </w:tabs>
        <w:ind w:right="120" w:firstLine="720"/>
      </w:pPr>
      <w:r>
        <w:t>Регулятивные умения: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3412B47C" w14:textId="77777777" w:rsidR="00477F3C" w:rsidRDefault="00477F3C" w:rsidP="00477F3C">
      <w:pPr>
        <w:pStyle w:val="afffe"/>
        <w:tabs>
          <w:tab w:val="left" w:pos="3163"/>
          <w:tab w:val="left" w:pos="5098"/>
          <w:tab w:val="left" w:pos="6350"/>
          <w:tab w:val="left" w:pos="8689"/>
        </w:tabs>
        <w:ind w:right="120" w:firstLine="720"/>
      </w:pPr>
      <w:r>
        <w:t>умение самостоятельно оценивать и принимать решения, определяющие стратегию поведения, с учетом гражданских и нравственных ценностей.</w:t>
      </w:r>
    </w:p>
    <w:p w14:paraId="4CA2CB3E" w14:textId="77777777" w:rsidR="00477F3C" w:rsidRDefault="00477F3C" w:rsidP="00477F3C">
      <w:pPr>
        <w:pStyle w:val="afffe"/>
        <w:tabs>
          <w:tab w:val="left" w:pos="3163"/>
          <w:tab w:val="left" w:pos="5098"/>
          <w:tab w:val="left" w:pos="6350"/>
          <w:tab w:val="left" w:pos="8689"/>
        </w:tabs>
        <w:ind w:right="120" w:firstLine="720"/>
      </w:pPr>
      <w:r>
        <w:t>Познавательные умения: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1C5BED55" w14:textId="77777777" w:rsidR="00477F3C" w:rsidRDefault="00477F3C" w:rsidP="00477F3C">
      <w:pPr>
        <w:pStyle w:val="afffe"/>
        <w:tabs>
          <w:tab w:val="left" w:pos="3163"/>
          <w:tab w:val="left" w:pos="5098"/>
          <w:tab w:val="left" w:pos="6350"/>
          <w:tab w:val="left" w:pos="8689"/>
        </w:tabs>
        <w:ind w:right="120" w:firstLine="720"/>
      </w:pPr>
      <w: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0DAC8743" w14:textId="77777777" w:rsidR="00477F3C" w:rsidRDefault="00477F3C" w:rsidP="00477F3C">
      <w:pPr>
        <w:pStyle w:val="afffe"/>
        <w:tabs>
          <w:tab w:val="left" w:pos="3163"/>
          <w:tab w:val="left" w:pos="5098"/>
          <w:tab w:val="left" w:pos="6350"/>
          <w:tab w:val="left" w:pos="8689"/>
        </w:tabs>
        <w:ind w:right="120" w:firstLine="720"/>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ECDBD5A" w14:textId="77777777" w:rsidR="00477F3C" w:rsidRDefault="00477F3C" w:rsidP="00477F3C">
      <w:pPr>
        <w:pStyle w:val="afffe"/>
        <w:tabs>
          <w:tab w:val="left" w:pos="3163"/>
          <w:tab w:val="left" w:pos="5098"/>
          <w:tab w:val="left" w:pos="6350"/>
          <w:tab w:val="left" w:pos="8689"/>
        </w:tabs>
        <w:ind w:right="120" w:firstLine="720"/>
      </w:pPr>
      <w: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25E5FF63" w14:textId="77777777" w:rsidR="00477F3C" w:rsidRDefault="00477F3C" w:rsidP="00477F3C">
      <w:pPr>
        <w:pStyle w:val="afffe"/>
        <w:tabs>
          <w:tab w:val="left" w:pos="3163"/>
          <w:tab w:val="left" w:pos="5098"/>
          <w:tab w:val="left" w:pos="6350"/>
          <w:tab w:val="left" w:pos="8689"/>
        </w:tabs>
        <w:ind w:right="120" w:firstLine="720"/>
      </w:pPr>
      <w:r>
        <w:t>Коммуникативные умения: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03833CB4" w14:textId="77777777" w:rsidR="00477F3C" w:rsidRDefault="00477F3C" w:rsidP="00477F3C">
      <w:pPr>
        <w:pStyle w:val="afffe"/>
        <w:tabs>
          <w:tab w:val="left" w:pos="3163"/>
          <w:tab w:val="left" w:pos="5098"/>
          <w:tab w:val="left" w:pos="6350"/>
          <w:tab w:val="left" w:pos="8689"/>
        </w:tabs>
        <w:ind w:right="120" w:firstLine="720"/>
      </w:pPr>
      <w:r>
        <w:t>владение языковыми средствами - умение ясно, логично и точно излагать свою точку зрения, использовать адекватные языковые средства.</w:t>
      </w:r>
    </w:p>
    <w:p w14:paraId="46A0A0DF" w14:textId="77777777" w:rsidR="00477F3C" w:rsidRDefault="00477F3C" w:rsidP="00477F3C">
      <w:pPr>
        <w:pStyle w:val="afffe"/>
        <w:tabs>
          <w:tab w:val="left" w:pos="3163"/>
          <w:tab w:val="left" w:pos="5098"/>
          <w:tab w:val="left" w:pos="6350"/>
          <w:tab w:val="left" w:pos="8689"/>
        </w:tabs>
        <w:ind w:right="120" w:firstLine="720"/>
      </w:pPr>
      <w:r>
        <w:t>Содержание учебного предмета</w:t>
      </w:r>
    </w:p>
    <w:p w14:paraId="42439D06" w14:textId="77777777" w:rsidR="00477F3C" w:rsidRDefault="00477F3C" w:rsidP="00477F3C">
      <w:pPr>
        <w:pStyle w:val="afffe"/>
        <w:tabs>
          <w:tab w:val="left" w:pos="3163"/>
          <w:tab w:val="left" w:pos="5098"/>
          <w:tab w:val="left" w:pos="6350"/>
          <w:tab w:val="left" w:pos="8689"/>
        </w:tabs>
        <w:ind w:right="120" w:firstLine="720"/>
      </w:pPr>
      <w:r>
        <w:t>Понятие «проект». Теоретические основы учебного проектирования.</w:t>
      </w:r>
    </w:p>
    <w:p w14:paraId="36EBCC51" w14:textId="77777777" w:rsidR="00477F3C" w:rsidRDefault="00477F3C" w:rsidP="00477F3C">
      <w:pPr>
        <w:pStyle w:val="afffe"/>
        <w:tabs>
          <w:tab w:val="left" w:pos="3163"/>
          <w:tab w:val="left" w:pos="5098"/>
          <w:tab w:val="left" w:pos="6350"/>
          <w:tab w:val="left" w:pos="8689"/>
        </w:tabs>
        <w:ind w:right="120" w:firstLine="720"/>
      </w:pPr>
      <w:r>
        <w:t>Учебный проект: требования к структуре и содержанию. Планирование учебного проекта</w:t>
      </w:r>
    </w:p>
    <w:p w14:paraId="0F0A10CD" w14:textId="77777777" w:rsidR="00477F3C" w:rsidRDefault="00477F3C" w:rsidP="00477F3C">
      <w:pPr>
        <w:pStyle w:val="afffe"/>
        <w:tabs>
          <w:tab w:val="left" w:pos="3163"/>
          <w:tab w:val="left" w:pos="5098"/>
          <w:tab w:val="left" w:pos="6350"/>
          <w:tab w:val="left" w:pos="8689"/>
        </w:tabs>
        <w:ind w:right="120" w:firstLine="720"/>
      </w:pPr>
      <w:r>
        <w:t>Проектная и исследовательская деятельность: точки соприкосновения. Основные понятия учебно-исследовательской деятельности. Методологические атрибуты исследовательской деятельности. Построение гипотезы исследования. Предмет и объект исследования.</w:t>
      </w:r>
    </w:p>
    <w:p w14:paraId="103345FE" w14:textId="77777777" w:rsidR="00477F3C" w:rsidRDefault="00477F3C" w:rsidP="00477F3C">
      <w:pPr>
        <w:pStyle w:val="afffe"/>
        <w:tabs>
          <w:tab w:val="left" w:pos="3163"/>
          <w:tab w:val="left" w:pos="5098"/>
          <w:tab w:val="left" w:pos="6350"/>
          <w:tab w:val="left" w:pos="8689"/>
        </w:tabs>
        <w:ind w:right="120" w:firstLine="720"/>
      </w:pPr>
      <w:r>
        <w:t>Методы эмпирического и теоретического исследования</w:t>
      </w:r>
    </w:p>
    <w:p w14:paraId="1A10D99F" w14:textId="77777777" w:rsidR="00477F3C" w:rsidRDefault="00477F3C" w:rsidP="00477F3C">
      <w:pPr>
        <w:pStyle w:val="afffe"/>
        <w:tabs>
          <w:tab w:val="left" w:pos="3163"/>
          <w:tab w:val="left" w:pos="5098"/>
          <w:tab w:val="left" w:pos="6350"/>
          <w:tab w:val="left" w:pos="8689"/>
        </w:tabs>
        <w:ind w:right="120" w:firstLine="720"/>
      </w:pPr>
      <w:r>
        <w:t xml:space="preserve">Практические знания по проектированию структуры индивидуального проекта (учебного исследования). Работа с информационными источниками Поиск и систематизация информации. Информационные ресурсы на бумажных носителях. Информационные ресурсы на электронных носителях. Сетевые ресурсы – источник информационных ресурсов. Технология визуализации и систематизации текстовой информации. Диаграмма и графики. Графы. Сравнительные таблицы. Опорные конспекты. Технология визуализации и систематизации текстовой информации. Лучевые схемы-пауки и каузальные цепи. Интеллект -карты. </w:t>
      </w:r>
    </w:p>
    <w:p w14:paraId="13797305" w14:textId="77777777" w:rsidR="00477F3C" w:rsidRDefault="00477F3C" w:rsidP="00477F3C">
      <w:pPr>
        <w:pStyle w:val="afffe"/>
        <w:tabs>
          <w:tab w:val="left" w:pos="3163"/>
          <w:tab w:val="left" w:pos="5098"/>
          <w:tab w:val="left" w:pos="6350"/>
          <w:tab w:val="left" w:pos="8689"/>
        </w:tabs>
        <w:ind w:right="120" w:firstLine="720"/>
      </w:pPr>
      <w:r>
        <w:t>Создание скетчей (визуальных заметок). Инфографика.</w:t>
      </w:r>
    </w:p>
    <w:p w14:paraId="353E3A85" w14:textId="77777777" w:rsidR="00477F3C" w:rsidRDefault="00477F3C" w:rsidP="00477F3C">
      <w:pPr>
        <w:pStyle w:val="afffe"/>
        <w:tabs>
          <w:tab w:val="left" w:pos="3163"/>
          <w:tab w:val="left" w:pos="5098"/>
          <w:tab w:val="left" w:pos="6350"/>
          <w:tab w:val="left" w:pos="8689"/>
        </w:tabs>
        <w:ind w:right="120" w:firstLine="720"/>
      </w:pPr>
      <w:r>
        <w:t xml:space="preserve">Требования к оформлению проектной и исследовательской деятельности. </w:t>
      </w:r>
    </w:p>
    <w:p w14:paraId="2F57C088" w14:textId="77777777" w:rsidR="00477F3C" w:rsidRDefault="00477F3C" w:rsidP="00477F3C">
      <w:pPr>
        <w:pStyle w:val="afffe"/>
        <w:tabs>
          <w:tab w:val="left" w:pos="3163"/>
          <w:tab w:val="left" w:pos="5098"/>
          <w:tab w:val="left" w:pos="6350"/>
          <w:tab w:val="left" w:pos="8689"/>
        </w:tabs>
        <w:ind w:right="120" w:firstLine="720"/>
      </w:pPr>
      <w:r>
        <w:t>Представление результатов учебного проекта. Оценка учебного проекта (учебного исследования). Коммуникативная деятельность. Диалог. Монолог.</w:t>
      </w:r>
    </w:p>
    <w:p w14:paraId="5481EE6E" w14:textId="77777777" w:rsidR="00477F3C" w:rsidRDefault="00477F3C" w:rsidP="00477F3C">
      <w:pPr>
        <w:pStyle w:val="afffe"/>
        <w:tabs>
          <w:tab w:val="left" w:pos="3163"/>
          <w:tab w:val="left" w:pos="5098"/>
          <w:tab w:val="left" w:pos="6350"/>
          <w:tab w:val="left" w:pos="8689"/>
        </w:tabs>
        <w:ind w:right="120" w:firstLine="720"/>
      </w:pPr>
      <w:r>
        <w:t>Стратегии группового взаимодействия. Аргументация. Спор. Дискуссия. Дебаты.</w:t>
      </w:r>
    </w:p>
    <w:p w14:paraId="1DA89D74" w14:textId="17A4E7AD" w:rsidR="00477F3C" w:rsidRDefault="00477F3C" w:rsidP="00477F3C">
      <w:pPr>
        <w:pStyle w:val="afffe"/>
        <w:tabs>
          <w:tab w:val="left" w:pos="3163"/>
          <w:tab w:val="left" w:pos="5098"/>
          <w:tab w:val="left" w:pos="6350"/>
          <w:tab w:val="left" w:pos="8689"/>
        </w:tabs>
        <w:ind w:right="120" w:firstLine="720"/>
      </w:pPr>
      <w:r>
        <w:t>Публичное выступление: от подготовки до реализации.</w:t>
      </w:r>
    </w:p>
    <w:p w14:paraId="03CB6194" w14:textId="77777777" w:rsidR="003A1B29" w:rsidRPr="004C2559" w:rsidRDefault="003A1B29" w:rsidP="006D6433">
      <w:pPr>
        <w:pStyle w:val="afffe"/>
        <w:tabs>
          <w:tab w:val="left" w:pos="3163"/>
          <w:tab w:val="left" w:pos="5098"/>
          <w:tab w:val="left" w:pos="6350"/>
          <w:tab w:val="left" w:pos="8689"/>
        </w:tabs>
        <w:ind w:right="120" w:firstLine="720"/>
      </w:pPr>
    </w:p>
    <w:p w14:paraId="3EA5E66F" w14:textId="77777777" w:rsidR="00CA5973" w:rsidRPr="00CA5973" w:rsidRDefault="00CA5973" w:rsidP="00CA5973">
      <w:pPr>
        <w:ind w:firstLine="709"/>
        <w:rPr>
          <w:rFonts w:eastAsia="SchoolBookSanPin"/>
        </w:rPr>
      </w:pPr>
    </w:p>
    <w:p w14:paraId="34863DE2" w14:textId="77777777" w:rsidR="00CA5973" w:rsidRPr="00CA5973" w:rsidRDefault="00CA5973" w:rsidP="00CA5973"/>
    <w:p w14:paraId="2787844F" w14:textId="40B6E2CE" w:rsidR="002A196B" w:rsidRPr="00D27C7A" w:rsidRDefault="002A196B" w:rsidP="00D27C7A">
      <w:pPr>
        <w:tabs>
          <w:tab w:val="left" w:pos="1194"/>
        </w:tabs>
        <w:ind w:left="687" w:right="254"/>
        <w:jc w:val="center"/>
        <w:rPr>
          <w:b/>
          <w:color w:val="548DD4" w:themeColor="text2" w:themeTint="99"/>
          <w:sz w:val="28"/>
          <w:szCs w:val="28"/>
        </w:rPr>
      </w:pPr>
      <w:r w:rsidRPr="00D27C7A">
        <w:rPr>
          <w:b/>
          <w:color w:val="548DD4" w:themeColor="text2" w:themeTint="99"/>
          <w:sz w:val="28"/>
          <w:szCs w:val="28"/>
        </w:rPr>
        <w:t>II.3 Программа воспитания обучающихся ФОП СОО</w:t>
      </w:r>
    </w:p>
    <w:p w14:paraId="2140468D" w14:textId="77777777" w:rsidR="00367C07" w:rsidRDefault="00367C07" w:rsidP="00D27C7A">
      <w:pPr>
        <w:ind w:left="688" w:right="254"/>
        <w:jc w:val="both"/>
        <w:rPr>
          <w:color w:val="FF0000"/>
          <w:sz w:val="24"/>
          <w:szCs w:val="24"/>
        </w:rPr>
      </w:pPr>
    </w:p>
    <w:p w14:paraId="2A2E1AB1" w14:textId="798371B4" w:rsidR="002A196B" w:rsidRDefault="002A196B" w:rsidP="00D27C7A">
      <w:pPr>
        <w:tabs>
          <w:tab w:val="left" w:pos="851"/>
        </w:tabs>
        <w:ind w:right="254"/>
        <w:jc w:val="both"/>
        <w:rPr>
          <w:sz w:val="28"/>
          <w:szCs w:val="28"/>
        </w:rPr>
      </w:pPr>
      <w:r>
        <w:rPr>
          <w:sz w:val="28"/>
          <w:szCs w:val="28"/>
        </w:rPr>
        <w:t>Пояснительная записка</w:t>
      </w:r>
    </w:p>
    <w:p w14:paraId="710D9FC2" w14:textId="77777777" w:rsidR="00506C27" w:rsidRPr="00506C27" w:rsidRDefault="002A196B" w:rsidP="00506C27">
      <w:pPr>
        <w:tabs>
          <w:tab w:val="left" w:pos="851"/>
        </w:tabs>
        <w:ind w:right="254" w:firstLine="709"/>
        <w:jc w:val="both"/>
        <w:rPr>
          <w:sz w:val="28"/>
          <w:szCs w:val="28"/>
          <w:lang w:eastAsia="zh-CN"/>
        </w:rPr>
      </w:pPr>
      <w:r>
        <w:rPr>
          <w:sz w:val="28"/>
          <w:szCs w:val="28"/>
        </w:rPr>
        <w:t xml:space="preserve"> </w:t>
      </w:r>
      <w:bookmarkStart w:id="52" w:name="_Toc85440219"/>
      <w:bookmarkStart w:id="53" w:name="_Toc99639550"/>
      <w:r w:rsidR="00506C27" w:rsidRPr="00506C27">
        <w:rPr>
          <w:sz w:val="28"/>
          <w:szCs w:val="28"/>
          <w:lang w:eastAsia="zh-CN"/>
        </w:rPr>
        <w:t>Рабочая программа воспитания МОУ «СОШ № 15» (далее - Школа) разработана на основе Федерального закона от 29.12.2012 № 273-ФЗ «Об образовании в Российской Федерации» (с последующими изменениями),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среднего общего образования (далее — ФГОС СОО), федеральной рабочей программы воспитания для образовательных организаций.</w:t>
      </w:r>
    </w:p>
    <w:p w14:paraId="32B6C652" w14:textId="77777777" w:rsidR="00506C27" w:rsidRPr="00506C27" w:rsidRDefault="00506C27" w:rsidP="00506C27">
      <w:pPr>
        <w:tabs>
          <w:tab w:val="left" w:pos="851"/>
        </w:tabs>
        <w:ind w:right="254" w:firstLine="709"/>
        <w:jc w:val="both"/>
        <w:rPr>
          <w:sz w:val="28"/>
          <w:szCs w:val="28"/>
          <w:lang w:eastAsia="zh-CN"/>
        </w:rPr>
      </w:pPr>
      <w:r w:rsidRPr="00506C27">
        <w:rPr>
          <w:sz w:val="28"/>
          <w:szCs w:val="28"/>
          <w:lang w:eastAsia="zh-CN"/>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СОО;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8E3008C" w14:textId="77777777" w:rsidR="00506C27" w:rsidRPr="00506C27" w:rsidRDefault="00506C27" w:rsidP="00506C27">
      <w:pPr>
        <w:tabs>
          <w:tab w:val="left" w:pos="851"/>
        </w:tabs>
        <w:ind w:right="254" w:firstLine="709"/>
        <w:jc w:val="both"/>
        <w:rPr>
          <w:sz w:val="28"/>
          <w:szCs w:val="28"/>
          <w:lang w:eastAsia="zh-CN"/>
        </w:rPr>
      </w:pPr>
      <w:r w:rsidRPr="00506C27">
        <w:rPr>
          <w:sz w:val="28"/>
          <w:szCs w:val="28"/>
          <w:lang w:eastAsia="zh-CN"/>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2798BCA6" w14:textId="77777777" w:rsidR="00506C27" w:rsidRPr="00506C27" w:rsidRDefault="00506C27" w:rsidP="00506C27">
      <w:pPr>
        <w:tabs>
          <w:tab w:val="left" w:pos="851"/>
        </w:tabs>
        <w:ind w:right="254" w:firstLine="709"/>
        <w:jc w:val="both"/>
        <w:rPr>
          <w:sz w:val="28"/>
          <w:szCs w:val="28"/>
          <w:lang w:eastAsia="zh-CN"/>
        </w:rPr>
      </w:pPr>
      <w:r w:rsidRPr="00506C27">
        <w:rPr>
          <w:sz w:val="28"/>
          <w:szCs w:val="28"/>
          <w:lang w:eastAsia="zh-CN"/>
        </w:rPr>
        <w:t>Рабочая программа воспитания описывает систему форм и способов работы педагогов (учителей, классных руководителей, заместителя директора по воспитательной работе, педагогов внеурочной деятельности и т.д.) с обучающимися и включает в себя три раздела: целевой, содержательный, организационный.</w:t>
      </w:r>
    </w:p>
    <w:p w14:paraId="068B4C26" w14:textId="77777777" w:rsidR="00506C27" w:rsidRDefault="00506C27" w:rsidP="00506C27">
      <w:pPr>
        <w:tabs>
          <w:tab w:val="left" w:pos="851"/>
        </w:tabs>
        <w:ind w:right="254" w:firstLine="709"/>
        <w:jc w:val="both"/>
        <w:rPr>
          <w:sz w:val="28"/>
          <w:szCs w:val="28"/>
          <w:lang w:eastAsia="zh-CN"/>
        </w:rPr>
      </w:pPr>
      <w:r w:rsidRPr="00506C27">
        <w:rPr>
          <w:sz w:val="28"/>
          <w:szCs w:val="28"/>
          <w:lang w:eastAsia="zh-CN"/>
        </w:rPr>
        <w:t>К программе воспитания прилагается календарный план воспитательной работы.</w:t>
      </w:r>
    </w:p>
    <w:p w14:paraId="5DE0146F" w14:textId="14AE4E42" w:rsidR="006F3CE3" w:rsidRPr="006F3CE3" w:rsidRDefault="006F3CE3" w:rsidP="006F3CE3">
      <w:pPr>
        <w:pStyle w:val="1"/>
        <w:ind w:right="254"/>
        <w:jc w:val="center"/>
        <w:rPr>
          <w:color w:val="000000"/>
        </w:rPr>
      </w:pPr>
      <w:bookmarkStart w:id="54" w:name="_Toc99639551"/>
      <w:bookmarkStart w:id="55" w:name="bookmark8"/>
      <w:bookmarkEnd w:id="52"/>
      <w:bookmarkEnd w:id="53"/>
      <w:r w:rsidRPr="006F3CE3">
        <w:rPr>
          <w:color w:val="000000"/>
        </w:rPr>
        <w:t>Ц</w:t>
      </w:r>
      <w:r>
        <w:rPr>
          <w:color w:val="000000"/>
        </w:rPr>
        <w:t>елевой раздел</w:t>
      </w:r>
    </w:p>
    <w:p w14:paraId="787CBE5D" w14:textId="77777777" w:rsidR="006F3CE3" w:rsidRPr="006F3CE3" w:rsidRDefault="006F3CE3" w:rsidP="006F3CE3">
      <w:pPr>
        <w:pStyle w:val="1"/>
        <w:ind w:left="0" w:right="254" w:firstLine="709"/>
        <w:rPr>
          <w:b w:val="0"/>
          <w:bCs/>
          <w:color w:val="000000"/>
        </w:rPr>
      </w:pPr>
      <w:r w:rsidRPr="006F3CE3">
        <w:rPr>
          <w:b w:val="0"/>
          <w:bCs/>
          <w:color w:val="000000"/>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649FE008" w14:textId="77777777" w:rsidR="006F3CE3" w:rsidRPr="006F3CE3" w:rsidRDefault="006F3CE3" w:rsidP="006F3CE3">
      <w:pPr>
        <w:pStyle w:val="1"/>
        <w:ind w:left="0" w:right="254" w:firstLine="709"/>
        <w:rPr>
          <w:b w:val="0"/>
          <w:bCs/>
          <w:color w:val="000000"/>
        </w:rPr>
      </w:pPr>
      <w:r w:rsidRPr="006F3CE3">
        <w:rPr>
          <w:b w:val="0"/>
          <w:bCs/>
          <w:color w:val="000000"/>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584584DC" w14:textId="77777777" w:rsidR="006F3CE3" w:rsidRDefault="006F3CE3" w:rsidP="006F3CE3">
      <w:pPr>
        <w:pStyle w:val="1"/>
        <w:ind w:left="0" w:right="254" w:firstLine="709"/>
        <w:rPr>
          <w:b w:val="0"/>
          <w:bCs/>
          <w:color w:val="000000"/>
        </w:rPr>
      </w:pPr>
      <w:r w:rsidRPr="006F3CE3">
        <w:rPr>
          <w:b w:val="0"/>
          <w:bCs/>
          <w:color w:val="000000"/>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28B55221" w14:textId="65CF28F1" w:rsidR="002A196B" w:rsidRPr="006F3CE3" w:rsidRDefault="002A196B" w:rsidP="006F3CE3">
      <w:pPr>
        <w:pStyle w:val="1"/>
        <w:ind w:left="0" w:right="254"/>
        <w:rPr>
          <w:b w:val="0"/>
          <w:color w:val="000000"/>
          <w:w w:val="0"/>
        </w:rPr>
      </w:pPr>
      <w:r w:rsidRPr="006F3CE3">
        <w:rPr>
          <w:b w:val="0"/>
          <w:color w:val="000000"/>
          <w:w w:val="0"/>
        </w:rPr>
        <w:t>1.</w:t>
      </w:r>
      <w:r w:rsidR="006F3CE3">
        <w:rPr>
          <w:b w:val="0"/>
          <w:color w:val="000000"/>
          <w:w w:val="0"/>
        </w:rPr>
        <w:t>1</w:t>
      </w:r>
      <w:r w:rsidRPr="006F3CE3">
        <w:rPr>
          <w:b w:val="0"/>
          <w:color w:val="000000"/>
          <w:w w:val="0"/>
        </w:rPr>
        <w:t>. Цель и задачи воспитания обучающихся</w:t>
      </w:r>
      <w:bookmarkEnd w:id="54"/>
    </w:p>
    <w:p w14:paraId="05C948B5" w14:textId="77777777" w:rsidR="006F3CE3" w:rsidRPr="006F3CE3" w:rsidRDefault="006F3CE3" w:rsidP="006F3CE3">
      <w:pPr>
        <w:ind w:right="254" w:firstLine="709"/>
        <w:jc w:val="both"/>
        <w:rPr>
          <w:iCs/>
          <w:sz w:val="28"/>
          <w:szCs w:val="28"/>
        </w:rPr>
      </w:pPr>
      <w:r w:rsidRPr="006F3CE3">
        <w:rPr>
          <w:iCs/>
          <w:sz w:val="28"/>
          <w:szCs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15F6F3BD" w14:textId="77777777" w:rsidR="006F3CE3" w:rsidRPr="006F3CE3" w:rsidRDefault="006F3CE3" w:rsidP="006F3CE3">
      <w:pPr>
        <w:ind w:right="254" w:firstLine="709"/>
        <w:jc w:val="both"/>
        <w:rPr>
          <w:iCs/>
          <w:sz w:val="28"/>
          <w:szCs w:val="28"/>
        </w:rPr>
      </w:pPr>
      <w:r w:rsidRPr="006F3CE3">
        <w:rPr>
          <w:iCs/>
          <w:sz w:val="28"/>
          <w:szCs w:val="28"/>
        </w:rPr>
        <w:t xml:space="preserve">Задачи воспитания обучающихся в школе: </w:t>
      </w:r>
    </w:p>
    <w:p w14:paraId="3DF1650A" w14:textId="77777777" w:rsidR="006F3CE3" w:rsidRPr="006F3CE3" w:rsidRDefault="006F3CE3" w:rsidP="006F3CE3">
      <w:pPr>
        <w:ind w:right="254" w:firstLine="709"/>
        <w:jc w:val="both"/>
        <w:rPr>
          <w:iCs/>
          <w:sz w:val="28"/>
          <w:szCs w:val="28"/>
        </w:rPr>
      </w:pPr>
      <w:r w:rsidRPr="006F3CE3">
        <w:rPr>
          <w:iCs/>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14:paraId="70BE0021" w14:textId="77777777" w:rsidR="006F3CE3" w:rsidRPr="006F3CE3" w:rsidRDefault="006F3CE3" w:rsidP="006F3CE3">
      <w:pPr>
        <w:ind w:right="254" w:firstLine="709"/>
        <w:jc w:val="both"/>
        <w:rPr>
          <w:iCs/>
          <w:sz w:val="28"/>
          <w:szCs w:val="28"/>
        </w:rPr>
      </w:pPr>
      <w:r w:rsidRPr="006F3CE3">
        <w:rPr>
          <w:iCs/>
          <w:sz w:val="28"/>
          <w:szCs w:val="28"/>
        </w:rPr>
        <w:t>- формирование и развитие личностных отношений к этим нормам, ценностям, традициям (их освоение, принятие);</w:t>
      </w:r>
    </w:p>
    <w:p w14:paraId="4417E77A" w14:textId="77777777" w:rsidR="006F3CE3" w:rsidRPr="006F3CE3" w:rsidRDefault="006F3CE3" w:rsidP="006F3CE3">
      <w:pPr>
        <w:ind w:right="254" w:firstLine="709"/>
        <w:jc w:val="both"/>
        <w:rPr>
          <w:iCs/>
          <w:sz w:val="28"/>
          <w:szCs w:val="28"/>
        </w:rPr>
      </w:pPr>
      <w:r w:rsidRPr="006F3CE3">
        <w:rPr>
          <w:iCs/>
          <w:sz w:val="28"/>
          <w:szCs w:val="28"/>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14:paraId="7741EC32" w14:textId="641805F7" w:rsidR="002A196B" w:rsidRDefault="006F3CE3" w:rsidP="006F3CE3">
      <w:pPr>
        <w:ind w:right="254" w:firstLine="709"/>
        <w:jc w:val="both"/>
        <w:rPr>
          <w:iCs/>
          <w:sz w:val="28"/>
          <w:szCs w:val="28"/>
        </w:rPr>
      </w:pPr>
      <w:r w:rsidRPr="006F3CE3">
        <w:rPr>
          <w:iCs/>
          <w:sz w:val="28"/>
          <w:szCs w:val="28"/>
        </w:rPr>
        <w:t>- достижение личностных результатов освоения общеобразовательных программ в соответствии с ФГОС.</w:t>
      </w:r>
    </w:p>
    <w:p w14:paraId="370F3A24" w14:textId="7B981026" w:rsidR="002A196B" w:rsidRPr="006F3CE3" w:rsidRDefault="002A196B" w:rsidP="006F3CE3">
      <w:pPr>
        <w:pStyle w:val="1"/>
        <w:ind w:left="0" w:right="254"/>
        <w:rPr>
          <w:b w:val="0"/>
          <w:color w:val="000000"/>
          <w:w w:val="0"/>
        </w:rPr>
      </w:pPr>
      <w:bookmarkStart w:id="56" w:name="_Toc85440225"/>
      <w:bookmarkStart w:id="57" w:name="_Toc99639552"/>
      <w:bookmarkEnd w:id="55"/>
      <w:r w:rsidRPr="006F3CE3">
        <w:rPr>
          <w:b w:val="0"/>
          <w:color w:val="000000"/>
          <w:w w:val="0"/>
        </w:rPr>
        <w:t>1.</w:t>
      </w:r>
      <w:r w:rsidR="006F3CE3" w:rsidRPr="006F3CE3">
        <w:rPr>
          <w:b w:val="0"/>
          <w:color w:val="000000"/>
          <w:w w:val="0"/>
        </w:rPr>
        <w:t>2</w:t>
      </w:r>
      <w:r w:rsidRPr="006F3CE3">
        <w:rPr>
          <w:b w:val="0"/>
          <w:color w:val="000000"/>
          <w:w w:val="0"/>
        </w:rPr>
        <w:t xml:space="preserve">. Целевые ориентиры </w:t>
      </w:r>
      <w:bookmarkEnd w:id="56"/>
      <w:r w:rsidRPr="006F3CE3">
        <w:rPr>
          <w:b w:val="0"/>
          <w:color w:val="000000"/>
          <w:w w:val="0"/>
        </w:rPr>
        <w:t>результатов воспитания</w:t>
      </w:r>
      <w:bookmarkEnd w:id="57"/>
      <w:r w:rsidRPr="006F3CE3">
        <w:rPr>
          <w:b w:val="0"/>
          <w:color w:val="000000"/>
          <w:w w:val="0"/>
        </w:rPr>
        <w:t xml:space="preserve"> </w:t>
      </w:r>
    </w:p>
    <w:p w14:paraId="5E365A35" w14:textId="77777777" w:rsidR="002A196B" w:rsidRDefault="002A196B" w:rsidP="00D27C7A">
      <w:pPr>
        <w:adjustRightInd w:val="0"/>
        <w:ind w:right="254" w:firstLine="709"/>
        <w:jc w:val="both"/>
        <w:rPr>
          <w:color w:val="000000"/>
          <w:w w:val="0"/>
          <w:sz w:val="28"/>
          <w:szCs w:val="28"/>
        </w:rPr>
      </w:pPr>
      <w:r>
        <w:rPr>
          <w:color w:val="000000"/>
          <w:w w:val="0"/>
          <w:sz w:val="28"/>
          <w:szCs w:val="28"/>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14:paraId="48917DC1" w14:textId="69FCD745" w:rsidR="002A196B" w:rsidRPr="006F3CE3" w:rsidRDefault="002A196B" w:rsidP="00D27C7A">
      <w:pPr>
        <w:adjustRightInd w:val="0"/>
        <w:ind w:right="254" w:firstLine="709"/>
        <w:jc w:val="both"/>
        <w:rPr>
          <w:w w:val="0"/>
          <w:sz w:val="28"/>
          <w:szCs w:val="28"/>
        </w:rPr>
      </w:pPr>
      <w:r>
        <w:rPr>
          <w:color w:val="000000"/>
          <w:w w:val="0"/>
          <w:sz w:val="28"/>
          <w:szCs w:val="28"/>
        </w:rPr>
        <w:t xml:space="preserve"> </w:t>
      </w:r>
      <w:r w:rsidRPr="006F3CE3">
        <w:rPr>
          <w:w w:val="0"/>
          <w:sz w:val="28"/>
          <w:szCs w:val="28"/>
        </w:rPr>
        <w:t>Целевые ориентиры результатов воспитания на уровне среднего общего образования.</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222"/>
      </w:tblGrid>
      <w:tr w:rsidR="002A196B" w:rsidRPr="006F3CE3" w14:paraId="017EDC69" w14:textId="77777777" w:rsidTr="007356C3">
        <w:tc>
          <w:tcPr>
            <w:tcW w:w="2268" w:type="dxa"/>
          </w:tcPr>
          <w:p w14:paraId="109231BA" w14:textId="77777777" w:rsidR="002A196B" w:rsidRPr="006F3CE3" w:rsidRDefault="002A196B" w:rsidP="007D51A9">
            <w:pPr>
              <w:tabs>
                <w:tab w:val="left" w:pos="851"/>
              </w:tabs>
              <w:ind w:right="254"/>
              <w:jc w:val="both"/>
              <w:rPr>
                <w:w w:val="0"/>
                <w:sz w:val="28"/>
                <w:szCs w:val="28"/>
              </w:rPr>
            </w:pPr>
            <w:r w:rsidRPr="006F3CE3">
              <w:rPr>
                <w:sz w:val="28"/>
                <w:szCs w:val="28"/>
              </w:rPr>
              <w:t>Направления воспитания</w:t>
            </w:r>
          </w:p>
        </w:tc>
        <w:tc>
          <w:tcPr>
            <w:tcW w:w="8222" w:type="dxa"/>
          </w:tcPr>
          <w:p w14:paraId="538A7387" w14:textId="77777777" w:rsidR="002A196B" w:rsidRPr="006F3CE3" w:rsidRDefault="002A196B" w:rsidP="007D51A9">
            <w:pPr>
              <w:tabs>
                <w:tab w:val="left" w:pos="851"/>
              </w:tabs>
              <w:ind w:right="254" w:firstLine="176"/>
              <w:jc w:val="both"/>
              <w:rPr>
                <w:w w:val="0"/>
                <w:sz w:val="28"/>
                <w:szCs w:val="28"/>
              </w:rPr>
            </w:pPr>
            <w:r w:rsidRPr="006F3CE3">
              <w:rPr>
                <w:sz w:val="28"/>
                <w:szCs w:val="28"/>
              </w:rPr>
              <w:t>Целевые ориентиры</w:t>
            </w:r>
          </w:p>
        </w:tc>
      </w:tr>
      <w:tr w:rsidR="002A196B" w14:paraId="6FFA45BB" w14:textId="77777777" w:rsidTr="007356C3">
        <w:tc>
          <w:tcPr>
            <w:tcW w:w="2268" w:type="dxa"/>
          </w:tcPr>
          <w:p w14:paraId="7ADA5DDD" w14:textId="77777777" w:rsidR="002A196B" w:rsidRDefault="002A196B" w:rsidP="007D51A9">
            <w:pPr>
              <w:tabs>
                <w:tab w:val="left" w:pos="851"/>
              </w:tabs>
              <w:ind w:right="254"/>
              <w:jc w:val="both"/>
              <w:rPr>
                <w:w w:val="0"/>
                <w:sz w:val="28"/>
                <w:szCs w:val="28"/>
              </w:rPr>
            </w:pPr>
            <w:r>
              <w:rPr>
                <w:bCs/>
                <w:sz w:val="28"/>
                <w:szCs w:val="28"/>
              </w:rPr>
              <w:t>Гражданское</w:t>
            </w:r>
          </w:p>
        </w:tc>
        <w:tc>
          <w:tcPr>
            <w:tcW w:w="8222" w:type="dxa"/>
          </w:tcPr>
          <w:p w14:paraId="264FF08F"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14:paraId="63CC53F8"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30BE4FE0"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100B04BE"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11C1A1A0"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4C623E3B"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
        </w:tc>
      </w:tr>
      <w:tr w:rsidR="002A196B" w14:paraId="3C1B5377" w14:textId="77777777" w:rsidTr="007356C3">
        <w:tc>
          <w:tcPr>
            <w:tcW w:w="2268" w:type="dxa"/>
          </w:tcPr>
          <w:p w14:paraId="6F521124" w14:textId="77777777" w:rsidR="002A196B" w:rsidRDefault="002A196B" w:rsidP="007D51A9">
            <w:pPr>
              <w:tabs>
                <w:tab w:val="left" w:pos="851"/>
              </w:tabs>
              <w:ind w:right="254"/>
              <w:jc w:val="both"/>
              <w:rPr>
                <w:bCs/>
                <w:sz w:val="28"/>
                <w:szCs w:val="28"/>
              </w:rPr>
            </w:pPr>
            <w:r>
              <w:rPr>
                <w:bCs/>
                <w:sz w:val="28"/>
                <w:szCs w:val="28"/>
              </w:rPr>
              <w:t>Патриотическое</w:t>
            </w:r>
          </w:p>
        </w:tc>
        <w:tc>
          <w:tcPr>
            <w:tcW w:w="8222" w:type="dxa"/>
          </w:tcPr>
          <w:p w14:paraId="3A6875CF"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14:paraId="547C570C"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412440D3"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26D7B3D9" w14:textId="77777777" w:rsidR="002A196B" w:rsidRDefault="002A196B" w:rsidP="007D51A9">
            <w:pPr>
              <w:tabs>
                <w:tab w:val="left" w:pos="331"/>
                <w:tab w:val="left" w:pos="460"/>
                <w:tab w:val="left" w:pos="993"/>
              </w:tabs>
              <w:ind w:right="254" w:firstLine="176"/>
              <w:jc w:val="both"/>
              <w:rPr>
                <w:w w:val="0"/>
                <w:sz w:val="28"/>
                <w:szCs w:val="28"/>
              </w:rPr>
            </w:pPr>
            <w:r>
              <w:rPr>
                <w:w w:val="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2A196B" w14:paraId="37E9DF8E" w14:textId="77777777" w:rsidTr="007356C3">
        <w:tc>
          <w:tcPr>
            <w:tcW w:w="2268" w:type="dxa"/>
          </w:tcPr>
          <w:p w14:paraId="7F5DC894" w14:textId="77777777" w:rsidR="002A196B" w:rsidRDefault="002A196B" w:rsidP="007D51A9">
            <w:pPr>
              <w:tabs>
                <w:tab w:val="left" w:pos="851"/>
              </w:tabs>
              <w:ind w:right="254"/>
              <w:jc w:val="both"/>
              <w:rPr>
                <w:bCs/>
                <w:sz w:val="28"/>
                <w:szCs w:val="28"/>
              </w:rPr>
            </w:pPr>
            <w:r>
              <w:rPr>
                <w:bCs/>
                <w:sz w:val="28"/>
                <w:szCs w:val="28"/>
              </w:rPr>
              <w:t>Духовно-нравственное</w:t>
            </w:r>
          </w:p>
        </w:tc>
        <w:tc>
          <w:tcPr>
            <w:tcW w:w="8222" w:type="dxa"/>
          </w:tcPr>
          <w:p w14:paraId="4BE4D97D" w14:textId="77777777" w:rsidR="002A196B" w:rsidRDefault="002A196B" w:rsidP="007D51A9">
            <w:pPr>
              <w:widowControl/>
              <w:tabs>
                <w:tab w:val="left" w:pos="331"/>
                <w:tab w:val="left" w:pos="460"/>
              </w:tabs>
              <w:ind w:right="254" w:firstLine="176"/>
              <w:jc w:val="both"/>
              <w:rPr>
                <w:bCs/>
                <w:sz w:val="28"/>
                <w:szCs w:val="28"/>
              </w:rPr>
            </w:pPr>
            <w:r>
              <w:rPr>
                <w:bCs/>
                <w:sz w:val="28"/>
                <w:szCs w:val="28"/>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257876D7" w14:textId="77777777" w:rsidR="002A196B" w:rsidRDefault="002A196B" w:rsidP="007D51A9">
            <w:pPr>
              <w:widowControl/>
              <w:tabs>
                <w:tab w:val="left" w:pos="331"/>
                <w:tab w:val="left" w:pos="460"/>
              </w:tabs>
              <w:ind w:right="254" w:firstLine="176"/>
              <w:jc w:val="both"/>
              <w:rPr>
                <w:bCs/>
                <w:sz w:val="28"/>
                <w:szCs w:val="28"/>
              </w:rPr>
            </w:pPr>
            <w:r>
              <w:rPr>
                <w:bCs/>
                <w:sz w:val="28"/>
                <w:szCs w:val="28"/>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1973D533" w14:textId="77777777" w:rsidR="002A196B" w:rsidRDefault="002A196B" w:rsidP="007D51A9">
            <w:pPr>
              <w:widowControl/>
              <w:tabs>
                <w:tab w:val="left" w:pos="331"/>
                <w:tab w:val="left" w:pos="460"/>
              </w:tabs>
              <w:ind w:right="254" w:firstLine="176"/>
              <w:jc w:val="both"/>
              <w:rPr>
                <w:bCs/>
                <w:sz w:val="28"/>
                <w:szCs w:val="28"/>
              </w:rPr>
            </w:pPr>
            <w:r>
              <w:rPr>
                <w:bCs/>
                <w:sz w:val="28"/>
                <w:szCs w:val="28"/>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0BC6B6C2" w14:textId="77777777" w:rsidR="002A196B" w:rsidRDefault="002A196B" w:rsidP="007D51A9">
            <w:pPr>
              <w:widowControl/>
              <w:tabs>
                <w:tab w:val="left" w:pos="331"/>
                <w:tab w:val="left" w:pos="460"/>
              </w:tabs>
              <w:ind w:right="254" w:firstLine="176"/>
              <w:jc w:val="both"/>
              <w:rPr>
                <w:bCs/>
                <w:sz w:val="28"/>
                <w:szCs w:val="28"/>
              </w:rPr>
            </w:pPr>
            <w:r>
              <w:rPr>
                <w:bCs/>
                <w:sz w:val="28"/>
                <w:szCs w:val="28"/>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615DF0EA" w14:textId="77777777" w:rsidR="002A196B" w:rsidRDefault="002A196B" w:rsidP="007D51A9">
            <w:pPr>
              <w:widowControl/>
              <w:tabs>
                <w:tab w:val="left" w:pos="331"/>
                <w:tab w:val="left" w:pos="460"/>
              </w:tabs>
              <w:ind w:right="254" w:firstLine="176"/>
              <w:jc w:val="both"/>
              <w:rPr>
                <w:bCs/>
                <w:sz w:val="28"/>
                <w:szCs w:val="28"/>
              </w:rPr>
            </w:pPr>
            <w:r>
              <w:rPr>
                <w:bCs/>
                <w:sz w:val="28"/>
                <w:szCs w:val="28"/>
              </w:rPr>
              <w:t>Понимающий и деятельно выражающий ценность межрелигиозного, межнационального согласия людей, граждан, народов в России.</w:t>
            </w:r>
          </w:p>
          <w:p w14:paraId="6BF022F0" w14:textId="77777777" w:rsidR="002A196B" w:rsidRDefault="002A196B" w:rsidP="007D51A9">
            <w:pPr>
              <w:widowControl/>
              <w:tabs>
                <w:tab w:val="left" w:pos="331"/>
                <w:tab w:val="left" w:pos="460"/>
              </w:tabs>
              <w:ind w:right="254" w:firstLine="176"/>
              <w:jc w:val="both"/>
              <w:rPr>
                <w:bCs/>
                <w:sz w:val="28"/>
                <w:szCs w:val="28"/>
              </w:rPr>
            </w:pPr>
            <w:r>
              <w:rPr>
                <w:bCs/>
                <w:sz w:val="28"/>
                <w:szCs w:val="28"/>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76793A89" w14:textId="77777777" w:rsidR="002A196B" w:rsidRDefault="002A196B" w:rsidP="007D51A9">
            <w:pPr>
              <w:widowControl/>
              <w:tabs>
                <w:tab w:val="left" w:pos="331"/>
                <w:tab w:val="left" w:pos="460"/>
              </w:tabs>
              <w:ind w:right="254" w:firstLine="176"/>
              <w:jc w:val="both"/>
              <w:rPr>
                <w:bCs/>
                <w:sz w:val="28"/>
                <w:szCs w:val="28"/>
              </w:rPr>
            </w:pPr>
            <w:r>
              <w:rPr>
                <w:bCs/>
                <w:sz w:val="28"/>
                <w:szCs w:val="28"/>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14:paraId="23C78299" w14:textId="77777777" w:rsidR="002A196B" w:rsidRDefault="002A196B" w:rsidP="007D51A9">
            <w:pPr>
              <w:tabs>
                <w:tab w:val="left" w:pos="331"/>
                <w:tab w:val="left" w:pos="460"/>
              </w:tabs>
              <w:ind w:right="254" w:firstLine="176"/>
              <w:jc w:val="both"/>
              <w:rPr>
                <w:bCs/>
                <w:strike/>
                <w:sz w:val="28"/>
                <w:szCs w:val="28"/>
              </w:rPr>
            </w:pPr>
            <w:r>
              <w:rPr>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2A196B" w14:paraId="20E54E06" w14:textId="77777777" w:rsidTr="007356C3">
        <w:tc>
          <w:tcPr>
            <w:tcW w:w="2268" w:type="dxa"/>
          </w:tcPr>
          <w:p w14:paraId="2232185D" w14:textId="77777777" w:rsidR="002A196B" w:rsidRDefault="002A196B" w:rsidP="007D51A9">
            <w:pPr>
              <w:tabs>
                <w:tab w:val="left" w:pos="851"/>
              </w:tabs>
              <w:ind w:right="254"/>
              <w:jc w:val="both"/>
              <w:rPr>
                <w:bCs/>
                <w:sz w:val="28"/>
                <w:szCs w:val="28"/>
              </w:rPr>
            </w:pPr>
            <w:r>
              <w:rPr>
                <w:bCs/>
                <w:sz w:val="28"/>
                <w:szCs w:val="28"/>
              </w:rPr>
              <w:t>Эстетическое</w:t>
            </w:r>
          </w:p>
        </w:tc>
        <w:tc>
          <w:tcPr>
            <w:tcW w:w="8222" w:type="dxa"/>
          </w:tcPr>
          <w:p w14:paraId="76DD7017"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 xml:space="preserve">Знающий и уважающий художественное творчество своего народа, других народов, понимающий его значение в культуре. </w:t>
            </w:r>
          </w:p>
          <w:p w14:paraId="28220710"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К</w:t>
            </w:r>
            <w:r>
              <w:rPr>
                <w:bCs/>
                <w:sz w:val="28"/>
                <w:szCs w:val="28"/>
              </w:rPr>
              <w:t xml:space="preserve">ритически оценивающий и деятельно проявляющий </w:t>
            </w:r>
            <w:r>
              <w:rPr>
                <w:w w:val="0"/>
                <w:sz w:val="28"/>
                <w:szCs w:val="28"/>
              </w:rPr>
              <w:t>понимание эмоционального воздействия искусства, его влияния на душевное состояние и поведение людей.</w:t>
            </w:r>
          </w:p>
          <w:p w14:paraId="3C75A916"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Д</w:t>
            </w:r>
            <w:r>
              <w:rPr>
                <w:bCs/>
                <w:sz w:val="28"/>
                <w:szCs w:val="28"/>
              </w:rPr>
              <w:t>еятельно проявляющий</w:t>
            </w:r>
            <w:r>
              <w:rPr>
                <w:w w:val="0"/>
                <w:sz w:val="28"/>
                <w:szCs w:val="28"/>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8E47448"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3F4DA5FA"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2A196B" w14:paraId="0C40C45B" w14:textId="77777777" w:rsidTr="007356C3">
        <w:tc>
          <w:tcPr>
            <w:tcW w:w="2268" w:type="dxa"/>
          </w:tcPr>
          <w:p w14:paraId="17EF0CBB" w14:textId="77777777" w:rsidR="002A196B" w:rsidRDefault="002A196B" w:rsidP="007D51A9">
            <w:pPr>
              <w:tabs>
                <w:tab w:val="left" w:pos="851"/>
              </w:tabs>
              <w:ind w:right="254"/>
              <w:jc w:val="both"/>
              <w:rPr>
                <w:bCs/>
                <w:sz w:val="28"/>
                <w:szCs w:val="28"/>
              </w:rPr>
            </w:pPr>
            <w:r>
              <w:rPr>
                <w:bCs/>
                <w:sz w:val="28"/>
                <w:szCs w:val="28"/>
              </w:rPr>
              <w:t xml:space="preserve">Физическое </w:t>
            </w:r>
          </w:p>
        </w:tc>
        <w:tc>
          <w:tcPr>
            <w:tcW w:w="8222" w:type="dxa"/>
          </w:tcPr>
          <w:p w14:paraId="48C81F86" w14:textId="77777777" w:rsidR="002A196B" w:rsidRDefault="002A196B" w:rsidP="007D51A9">
            <w:pPr>
              <w:widowControl/>
              <w:tabs>
                <w:tab w:val="left" w:pos="331"/>
                <w:tab w:val="left" w:pos="460"/>
              </w:tabs>
              <w:ind w:right="254" w:firstLine="176"/>
              <w:jc w:val="both"/>
              <w:rPr>
                <w:bCs/>
                <w:sz w:val="28"/>
                <w:szCs w:val="28"/>
              </w:rPr>
            </w:pPr>
            <w:r>
              <w:rPr>
                <w:bCs/>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406E3D5C" w14:textId="77777777" w:rsidR="002A196B" w:rsidRDefault="002A196B" w:rsidP="007D51A9">
            <w:pPr>
              <w:widowControl/>
              <w:tabs>
                <w:tab w:val="left" w:pos="331"/>
                <w:tab w:val="left" w:pos="460"/>
              </w:tabs>
              <w:ind w:right="254" w:firstLine="176"/>
              <w:jc w:val="both"/>
              <w:rPr>
                <w:sz w:val="28"/>
                <w:szCs w:val="28"/>
              </w:rPr>
            </w:pPr>
            <w:r>
              <w:rPr>
                <w:bCs/>
                <w:sz w:val="28"/>
                <w:szCs w:val="28"/>
              </w:rPr>
              <w:t xml:space="preserve">Выражающий на практике установку на </w:t>
            </w:r>
            <w:r>
              <w:rPr>
                <w:w w:val="0"/>
                <w:sz w:val="28"/>
                <w:szCs w:val="28"/>
              </w:rPr>
              <w:t xml:space="preserve">здоровый образ жизни (здоровое питание, соблюдение гигиены, режим занятий и отдыха, физическая активность), стремление </w:t>
            </w:r>
            <w:r>
              <w:rPr>
                <w:sz w:val="28"/>
                <w:szCs w:val="28"/>
              </w:rPr>
              <w:t xml:space="preserve">к физическому самосовершенствованию, </w:t>
            </w:r>
            <w:r>
              <w:rPr>
                <w:w w:val="0"/>
                <w:sz w:val="28"/>
                <w:szCs w:val="28"/>
              </w:rPr>
              <w:t>с</w:t>
            </w:r>
            <w:r>
              <w:rPr>
                <w:sz w:val="28"/>
                <w:szCs w:val="28"/>
              </w:rPr>
              <w:t>облюдающий и пропагандирующий безопасный и здоровый образ жизни.</w:t>
            </w:r>
          </w:p>
          <w:p w14:paraId="6034B88E" w14:textId="77777777" w:rsidR="002A196B" w:rsidRDefault="002A196B" w:rsidP="007D51A9">
            <w:pPr>
              <w:widowControl/>
              <w:tabs>
                <w:tab w:val="left" w:pos="318"/>
              </w:tabs>
              <w:ind w:right="254" w:firstLine="176"/>
              <w:jc w:val="both"/>
              <w:rPr>
                <w:w w:val="0"/>
                <w:sz w:val="28"/>
                <w:szCs w:val="28"/>
              </w:rPr>
            </w:pPr>
            <w:r>
              <w:rPr>
                <w:w w:val="0"/>
                <w:sz w:val="28"/>
                <w:szCs w:val="28"/>
              </w:rPr>
              <w:t xml:space="preserve">Проявляющий </w:t>
            </w:r>
            <w:r>
              <w:rPr>
                <w:bCs/>
                <w:sz w:val="28"/>
                <w:szCs w:val="28"/>
              </w:rPr>
              <w:t xml:space="preserve">сознательное и обоснованное </w:t>
            </w:r>
            <w:r>
              <w:rPr>
                <w:w w:val="0"/>
                <w:sz w:val="28"/>
                <w:szCs w:val="28"/>
              </w:rPr>
              <w:t>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14:paraId="6198FA06"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Соблюдающий правила личной и общественной безопасности, в том числе безопасного поведения в информационной среде.</w:t>
            </w:r>
          </w:p>
          <w:p w14:paraId="44BC9B3C"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129C2B96" w14:textId="77777777" w:rsidR="002A196B" w:rsidRDefault="002A196B" w:rsidP="007D51A9">
            <w:pPr>
              <w:widowControl/>
              <w:tabs>
                <w:tab w:val="left" w:pos="331"/>
                <w:tab w:val="left" w:pos="460"/>
              </w:tabs>
              <w:ind w:right="254" w:firstLine="176"/>
              <w:jc w:val="both"/>
              <w:rPr>
                <w:bCs/>
                <w:sz w:val="28"/>
                <w:szCs w:val="28"/>
              </w:rPr>
            </w:pPr>
            <w:r>
              <w:rPr>
                <w:w w:val="0"/>
                <w:sz w:val="28"/>
                <w:szCs w:val="28"/>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2A196B" w14:paraId="4860CF19" w14:textId="77777777" w:rsidTr="007356C3">
        <w:tc>
          <w:tcPr>
            <w:tcW w:w="2268" w:type="dxa"/>
          </w:tcPr>
          <w:p w14:paraId="2BB986A4" w14:textId="77777777" w:rsidR="002A196B" w:rsidRDefault="002A196B" w:rsidP="007D51A9">
            <w:pPr>
              <w:tabs>
                <w:tab w:val="left" w:pos="851"/>
              </w:tabs>
              <w:ind w:right="254"/>
              <w:jc w:val="both"/>
              <w:rPr>
                <w:bCs/>
                <w:sz w:val="28"/>
                <w:szCs w:val="28"/>
              </w:rPr>
            </w:pPr>
            <w:r>
              <w:rPr>
                <w:bCs/>
                <w:sz w:val="28"/>
                <w:szCs w:val="28"/>
              </w:rPr>
              <w:t>Трудовое</w:t>
            </w:r>
          </w:p>
        </w:tc>
        <w:tc>
          <w:tcPr>
            <w:tcW w:w="8222" w:type="dxa"/>
          </w:tcPr>
          <w:p w14:paraId="076F022C"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14:paraId="48B2F520"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Проявляющий сформированные навыки трудолюбия, готовность к честному труду.</w:t>
            </w:r>
          </w:p>
          <w:p w14:paraId="1472ADBC"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0E7FC85C" w14:textId="77777777" w:rsidR="002A196B" w:rsidRDefault="002A196B" w:rsidP="007D51A9">
            <w:pPr>
              <w:tabs>
                <w:tab w:val="left" w:pos="331"/>
                <w:tab w:val="left" w:pos="460"/>
              </w:tabs>
              <w:ind w:right="254" w:firstLine="176"/>
              <w:jc w:val="both"/>
              <w:rPr>
                <w:sz w:val="28"/>
                <w:szCs w:val="28"/>
              </w:rPr>
            </w:pPr>
            <w:r>
              <w:rPr>
                <w:sz w:val="28"/>
                <w:szCs w:val="28"/>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57363AB3"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5676D797"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2839B1A5"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2A196B" w14:paraId="68CCEBF5" w14:textId="77777777" w:rsidTr="007356C3">
        <w:tc>
          <w:tcPr>
            <w:tcW w:w="2268" w:type="dxa"/>
          </w:tcPr>
          <w:p w14:paraId="44F5C8D9" w14:textId="77777777" w:rsidR="002A196B" w:rsidRDefault="002A196B" w:rsidP="007D51A9">
            <w:pPr>
              <w:tabs>
                <w:tab w:val="left" w:pos="851"/>
              </w:tabs>
              <w:ind w:right="254"/>
              <w:jc w:val="both"/>
              <w:rPr>
                <w:bCs/>
                <w:sz w:val="28"/>
                <w:szCs w:val="28"/>
              </w:rPr>
            </w:pPr>
            <w:r>
              <w:rPr>
                <w:bCs/>
                <w:sz w:val="28"/>
                <w:szCs w:val="28"/>
              </w:rPr>
              <w:t>Экологическое</w:t>
            </w:r>
          </w:p>
        </w:tc>
        <w:tc>
          <w:tcPr>
            <w:tcW w:w="8222" w:type="dxa"/>
          </w:tcPr>
          <w:p w14:paraId="242713B6" w14:textId="77777777" w:rsidR="002A196B" w:rsidRDefault="002A196B" w:rsidP="007D51A9">
            <w:pPr>
              <w:widowControl/>
              <w:tabs>
                <w:tab w:val="left" w:pos="331"/>
                <w:tab w:val="left" w:pos="460"/>
              </w:tabs>
              <w:ind w:right="254" w:firstLine="176"/>
              <w:jc w:val="both"/>
              <w:rPr>
                <w:bCs/>
                <w:sz w:val="28"/>
                <w:szCs w:val="28"/>
              </w:rPr>
            </w:pPr>
            <w:r>
              <w:rPr>
                <w:bCs/>
                <w:sz w:val="28"/>
                <w:szCs w:val="28"/>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0A2BEFA8"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Применяющий знания социальных и естественных наук для решения задач по охране окружающей среды.</w:t>
            </w:r>
          </w:p>
          <w:p w14:paraId="5295BEE5"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Выражающий деятельное неприятие действий, приносящих вред природе, окружающей среде.</w:t>
            </w:r>
          </w:p>
          <w:p w14:paraId="55C9403D" w14:textId="77777777" w:rsidR="002A196B" w:rsidRDefault="002A196B" w:rsidP="007D51A9">
            <w:pPr>
              <w:widowControl/>
              <w:tabs>
                <w:tab w:val="left" w:pos="331"/>
                <w:tab w:val="left" w:pos="460"/>
              </w:tabs>
              <w:ind w:right="254" w:firstLine="176"/>
              <w:jc w:val="both"/>
              <w:rPr>
                <w:w w:val="0"/>
                <w:sz w:val="28"/>
                <w:szCs w:val="28"/>
              </w:rPr>
            </w:pPr>
            <w:r>
              <w:rPr>
                <w:w w:val="0"/>
                <w:sz w:val="28"/>
                <w:szCs w:val="28"/>
              </w:rPr>
              <w:t>Знающий и применяющий умения разумного, бережливого природопользования в быту, общественном пространстве.</w:t>
            </w:r>
          </w:p>
          <w:p w14:paraId="24B25754" w14:textId="77777777" w:rsidR="002A196B" w:rsidRDefault="002A196B" w:rsidP="007D51A9">
            <w:pPr>
              <w:widowControl/>
              <w:tabs>
                <w:tab w:val="left" w:pos="331"/>
                <w:tab w:val="left" w:pos="460"/>
              </w:tabs>
              <w:ind w:right="254" w:firstLine="176"/>
              <w:jc w:val="both"/>
              <w:rPr>
                <w:bCs/>
                <w:sz w:val="28"/>
                <w:szCs w:val="28"/>
              </w:rPr>
            </w:pPr>
            <w:r>
              <w:rPr>
                <w:bCs/>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2A196B" w14:paraId="5E70FD67" w14:textId="77777777" w:rsidTr="007356C3">
        <w:trPr>
          <w:trHeight w:val="5088"/>
        </w:trPr>
        <w:tc>
          <w:tcPr>
            <w:tcW w:w="2268" w:type="dxa"/>
          </w:tcPr>
          <w:p w14:paraId="188509EC" w14:textId="77777777" w:rsidR="002A196B" w:rsidRDefault="002A196B" w:rsidP="007D51A9">
            <w:pPr>
              <w:tabs>
                <w:tab w:val="left" w:pos="851"/>
              </w:tabs>
              <w:ind w:right="254"/>
              <w:jc w:val="both"/>
              <w:rPr>
                <w:bCs/>
                <w:sz w:val="28"/>
                <w:szCs w:val="28"/>
              </w:rPr>
            </w:pPr>
            <w:r>
              <w:rPr>
                <w:bCs/>
                <w:sz w:val="28"/>
                <w:szCs w:val="28"/>
              </w:rPr>
              <w:t xml:space="preserve">Познавательное </w:t>
            </w:r>
          </w:p>
        </w:tc>
        <w:tc>
          <w:tcPr>
            <w:tcW w:w="8222" w:type="dxa"/>
          </w:tcPr>
          <w:p w14:paraId="42DA5623" w14:textId="77777777" w:rsidR="002A196B" w:rsidRDefault="002A196B" w:rsidP="007D51A9">
            <w:pPr>
              <w:widowControl/>
              <w:tabs>
                <w:tab w:val="left" w:pos="331"/>
                <w:tab w:val="left" w:pos="460"/>
              </w:tabs>
              <w:ind w:right="254" w:firstLine="176"/>
              <w:jc w:val="both"/>
              <w:rPr>
                <w:bCs/>
                <w:sz w:val="28"/>
                <w:szCs w:val="28"/>
              </w:rPr>
            </w:pPr>
            <w:r>
              <w:rPr>
                <w:bCs/>
                <w:sz w:val="28"/>
                <w:szCs w:val="28"/>
              </w:rPr>
              <w:t>Деятельно выражающий познавательные интересы в разных предметных областях с учетом своих способностей, достижений.</w:t>
            </w:r>
          </w:p>
          <w:p w14:paraId="4D27476B" w14:textId="77777777" w:rsidR="002A196B" w:rsidRDefault="002A196B" w:rsidP="007D51A9">
            <w:pPr>
              <w:widowControl/>
              <w:tabs>
                <w:tab w:val="left" w:pos="331"/>
                <w:tab w:val="left" w:pos="460"/>
              </w:tabs>
              <w:ind w:right="254" w:firstLine="176"/>
              <w:jc w:val="both"/>
              <w:rPr>
                <w:bCs/>
                <w:sz w:val="28"/>
                <w:szCs w:val="28"/>
              </w:rPr>
            </w:pPr>
            <w:r>
              <w:rPr>
                <w:bCs/>
                <w:sz w:val="28"/>
                <w:szCs w:val="28"/>
              </w:rPr>
              <w:t>Обладающий представлением о научной картине мира с учетом современных достижений науки и техники,</w:t>
            </w:r>
            <w:r>
              <w:rPr>
                <w:sz w:val="28"/>
                <w:szCs w:val="28"/>
              </w:rPr>
              <w:t xml:space="preserve"> </w:t>
            </w:r>
            <w:r>
              <w:rPr>
                <w:bCs/>
                <w:sz w:val="28"/>
                <w:szCs w:val="28"/>
              </w:rPr>
              <w:t>достоверной научной информации, открытиях мировой и отечественной науки.</w:t>
            </w:r>
          </w:p>
          <w:p w14:paraId="76EBB161" w14:textId="77777777" w:rsidR="002A196B" w:rsidRDefault="002A196B" w:rsidP="007D51A9">
            <w:pPr>
              <w:widowControl/>
              <w:tabs>
                <w:tab w:val="left" w:pos="331"/>
                <w:tab w:val="left" w:pos="460"/>
              </w:tabs>
              <w:ind w:right="254" w:firstLine="176"/>
              <w:jc w:val="both"/>
              <w:rPr>
                <w:bCs/>
                <w:sz w:val="28"/>
                <w:szCs w:val="28"/>
              </w:rPr>
            </w:pPr>
            <w:r>
              <w:rPr>
                <w:bCs/>
                <w:sz w:val="28"/>
                <w:szCs w:val="28"/>
              </w:rPr>
              <w:t>Выражающий навыки аргументированной критики антинаучных представлений, идей, концепций, навыки критического мышления.</w:t>
            </w:r>
          </w:p>
          <w:p w14:paraId="4B00CA74" w14:textId="77777777" w:rsidR="002A196B" w:rsidRDefault="002A196B" w:rsidP="007D51A9">
            <w:pPr>
              <w:widowControl/>
              <w:tabs>
                <w:tab w:val="left" w:pos="331"/>
                <w:tab w:val="left" w:pos="460"/>
              </w:tabs>
              <w:ind w:right="254" w:firstLine="176"/>
              <w:jc w:val="both"/>
              <w:rPr>
                <w:bCs/>
                <w:sz w:val="28"/>
                <w:szCs w:val="28"/>
              </w:rPr>
            </w:pPr>
            <w:r>
              <w:rPr>
                <w:bCs/>
                <w:sz w:val="28"/>
                <w:szCs w:val="28"/>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1F1E09F7" w14:textId="3BFA4E15" w:rsidR="002A196B" w:rsidRDefault="002A196B" w:rsidP="007D51A9">
            <w:pPr>
              <w:widowControl/>
              <w:tabs>
                <w:tab w:val="left" w:pos="331"/>
                <w:tab w:val="left" w:pos="460"/>
              </w:tabs>
              <w:ind w:right="254" w:firstLine="176"/>
              <w:jc w:val="both"/>
              <w:rPr>
                <w:bCs/>
                <w:sz w:val="28"/>
                <w:szCs w:val="28"/>
              </w:rPr>
            </w:pPr>
            <w:r>
              <w:rPr>
                <w:w w:val="0"/>
                <w:sz w:val="28"/>
                <w:szCs w:val="28"/>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395B5C4A" w14:textId="0A3FDA3F" w:rsidR="00D27C7A" w:rsidRPr="006F3CE3" w:rsidRDefault="006F3CE3" w:rsidP="006F3CE3">
      <w:pPr>
        <w:pStyle w:val="1"/>
        <w:spacing w:line="360" w:lineRule="auto"/>
        <w:ind w:left="0" w:right="254"/>
        <w:jc w:val="center"/>
        <w:rPr>
          <w:bCs/>
          <w:color w:val="000000"/>
        </w:rPr>
      </w:pPr>
      <w:bookmarkStart w:id="58" w:name="_Toc85440220"/>
      <w:bookmarkStart w:id="59" w:name="_Toc99639554"/>
      <w:r>
        <w:rPr>
          <w:bCs/>
          <w:color w:val="000000"/>
        </w:rPr>
        <w:t>Содержательный раздел</w:t>
      </w:r>
    </w:p>
    <w:p w14:paraId="03DF93E2" w14:textId="300AAB65" w:rsidR="002A196B" w:rsidRDefault="002A196B" w:rsidP="006F3CE3">
      <w:pPr>
        <w:pStyle w:val="1"/>
        <w:ind w:left="0" w:right="254"/>
        <w:rPr>
          <w:b w:val="0"/>
          <w:color w:val="000000"/>
        </w:rPr>
      </w:pPr>
      <w:r w:rsidRPr="006F3CE3">
        <w:rPr>
          <w:b w:val="0"/>
          <w:color w:val="000000"/>
        </w:rPr>
        <w:t xml:space="preserve">2.1. Уклад </w:t>
      </w:r>
      <w:bookmarkEnd w:id="58"/>
      <w:r w:rsidRPr="006F3CE3">
        <w:rPr>
          <w:b w:val="0"/>
          <w:color w:val="000000"/>
        </w:rPr>
        <w:t>общеобразовательной организации</w:t>
      </w:r>
      <w:bookmarkEnd w:id="59"/>
    </w:p>
    <w:p w14:paraId="12AB2E53" w14:textId="77777777" w:rsidR="006F3CE3" w:rsidRPr="006F3CE3" w:rsidRDefault="006F3CE3" w:rsidP="006F3CE3">
      <w:pPr>
        <w:ind w:firstLine="709"/>
        <w:jc w:val="both"/>
        <w:rPr>
          <w:sz w:val="28"/>
          <w:szCs w:val="28"/>
        </w:rPr>
      </w:pPr>
      <w:r w:rsidRPr="006F3CE3">
        <w:rPr>
          <w:sz w:val="28"/>
          <w:szCs w:val="28"/>
        </w:rPr>
        <w:t>МОУ «СОШ №15» открыта 01 сентября 1960 года, первый звонок для учащихся школы прозвенел 05 декабря.</w:t>
      </w:r>
    </w:p>
    <w:p w14:paraId="4C1CD4D5" w14:textId="77777777" w:rsidR="006F3CE3" w:rsidRPr="006F3CE3" w:rsidRDefault="006F3CE3" w:rsidP="006F3CE3">
      <w:pPr>
        <w:ind w:firstLine="709"/>
        <w:jc w:val="both"/>
        <w:rPr>
          <w:sz w:val="28"/>
          <w:szCs w:val="28"/>
        </w:rPr>
      </w:pPr>
      <w:r w:rsidRPr="006F3CE3">
        <w:rPr>
          <w:sz w:val="28"/>
          <w:szCs w:val="28"/>
        </w:rPr>
        <w:t>Образовательная организация расположена в заречной части города Вологды, в районе жилой застройки 60-70 годов прошлого века, а также частного сектора. Обучение ведется с 1 по 11 класс по трем уровням образования: начальное общее образование, основное общее образование, среднее общее образование. Образовательная организация работает в режиме 5-дневной рабочей недели. Занятия в школе начинаются в 8.00 час, продолжительность урока 40 минут, перемены по 10 и 20 минут. Состояние материально-технической базы удовлетворительное.</w:t>
      </w:r>
    </w:p>
    <w:p w14:paraId="091DCF71" w14:textId="77777777" w:rsidR="006F3CE3" w:rsidRPr="006F3CE3" w:rsidRDefault="006F3CE3" w:rsidP="006F3CE3">
      <w:pPr>
        <w:ind w:firstLine="709"/>
        <w:jc w:val="both"/>
        <w:rPr>
          <w:sz w:val="28"/>
          <w:szCs w:val="28"/>
        </w:rPr>
      </w:pPr>
      <w:r w:rsidRPr="006F3CE3">
        <w:rPr>
          <w:sz w:val="28"/>
          <w:szCs w:val="28"/>
        </w:rPr>
        <w:t>Несмотря на нахождение вблизи школы других образовательных организаций, которые построены в более позднее время, наблюдается рост контингента обучающихся. В настоящее время численность обучающихся составляет 1064 человека, 40 классов, из них 8 кадетских.</w:t>
      </w:r>
    </w:p>
    <w:p w14:paraId="57ABD048" w14:textId="77777777" w:rsidR="006F3CE3" w:rsidRPr="006F3CE3" w:rsidRDefault="006F3CE3" w:rsidP="006F3CE3">
      <w:pPr>
        <w:ind w:firstLine="709"/>
        <w:jc w:val="both"/>
        <w:rPr>
          <w:sz w:val="28"/>
          <w:szCs w:val="28"/>
        </w:rPr>
      </w:pPr>
      <w:r w:rsidRPr="006F3CE3">
        <w:rPr>
          <w:sz w:val="28"/>
          <w:szCs w:val="28"/>
        </w:rPr>
        <w:t>Педагоги работают с обучающимися и семьями разных социальных групп. По данным социальных паспортов классов: 139 (13,5%) детей из многодетных семей, 262 (25%) ребенка из неполных семей, 166 (16%) детей из малообеспеченных семей, 4 (0,4%) ребенка из неблагополучных семей, 11 (1%) семей состоят на внутришкольном учете. Категория «дети-инвалиды» - 11 (1%) человек, 6 (0,6%) детей из опекаемых или приемных семей, 4 (0,4%) ребенка с девиантным поведением, которые состоят на внутришкольном учете и 3 (0,3%) – дети «группы риска», 10 детей (1%) имеют заключение ППМК, это дети с ОВЗ. Количество семей, где оба родителя имеют высшее образование 229 (22%), где оба родителя работают – 764 (74%). Семей, в которых один из родителей имеет высшее образование – 320 (31%), где не имеют высшего образования – 483 (47%).</w:t>
      </w:r>
    </w:p>
    <w:p w14:paraId="756236C4" w14:textId="77777777" w:rsidR="006F3CE3" w:rsidRPr="006F3CE3" w:rsidRDefault="006F3CE3" w:rsidP="006F3CE3">
      <w:pPr>
        <w:ind w:firstLine="709"/>
        <w:jc w:val="both"/>
        <w:rPr>
          <w:sz w:val="28"/>
          <w:szCs w:val="28"/>
        </w:rPr>
      </w:pPr>
      <w:r w:rsidRPr="006F3CE3">
        <w:rPr>
          <w:sz w:val="28"/>
          <w:szCs w:val="28"/>
        </w:rPr>
        <w:t>Ключевой фигурой, создающей условия для системных изменений, способствующих формированию личности ученика, остается педагог, а результаты школьного образования напрямую зависят от его профессиональной компетентности и качества подготовки. Педагогический коллектив школы насчитывает 64 человека, преподают 6 выпускниц, мужчин - 9. Уровень квалификации педагогов достаточно высокий.</w:t>
      </w:r>
    </w:p>
    <w:p w14:paraId="53DBEA86" w14:textId="77777777" w:rsidR="006F3CE3" w:rsidRPr="006F3CE3" w:rsidRDefault="006F3CE3" w:rsidP="006F3CE3">
      <w:pPr>
        <w:ind w:firstLine="709"/>
        <w:jc w:val="both"/>
        <w:rPr>
          <w:sz w:val="28"/>
          <w:szCs w:val="28"/>
        </w:rPr>
      </w:pPr>
      <w:r w:rsidRPr="006F3CE3">
        <w:rPr>
          <w:sz w:val="28"/>
          <w:szCs w:val="28"/>
        </w:rPr>
        <w:t>В системе работы школы на протяжении ряда лет формировались особые традиции. Важным направлением воспитательной работы является патриотическое воспитание. Работая в рамках региональной инновационной площадки «Создание модели Русская школа, способствующей формированию патриотизма, национального самосознания и гражданской ответственности школьников», педагоги активно внедряли национально-ориентированный компонент в урочную и внеурочную деятельность.</w:t>
      </w:r>
    </w:p>
    <w:p w14:paraId="36C0F11E" w14:textId="77777777" w:rsidR="006F3CE3" w:rsidRPr="006F3CE3" w:rsidRDefault="006F3CE3" w:rsidP="006F3CE3">
      <w:pPr>
        <w:ind w:firstLine="709"/>
        <w:jc w:val="both"/>
        <w:rPr>
          <w:sz w:val="28"/>
          <w:szCs w:val="28"/>
        </w:rPr>
      </w:pPr>
      <w:r w:rsidRPr="006F3CE3">
        <w:rPr>
          <w:sz w:val="28"/>
          <w:szCs w:val="28"/>
        </w:rPr>
        <w:t>С 2002 г образовательная организация работала над созданием и развитием системы кадетского образования. Цель данных классов - подготовка несовершеннолетних граждан к военной или иной государственной службе. В кадетских классах реализуются дополнительные общеразвивающие программы, направленные на военную и специальную подготовку. Кадеты изучают теоретические сведения по парашютной подготовке, совершают прыжки, ежегодно в июне участвуют в учебно-полевых сборах.</w:t>
      </w:r>
    </w:p>
    <w:p w14:paraId="52F801EF" w14:textId="22EEEEF5" w:rsidR="006F3CE3" w:rsidRPr="006F3CE3" w:rsidRDefault="006F3CE3" w:rsidP="006F3CE3">
      <w:pPr>
        <w:ind w:firstLine="709"/>
        <w:jc w:val="both"/>
        <w:rPr>
          <w:sz w:val="28"/>
          <w:szCs w:val="28"/>
        </w:rPr>
      </w:pPr>
      <w:r w:rsidRPr="006F3CE3">
        <w:rPr>
          <w:sz w:val="28"/>
          <w:szCs w:val="28"/>
        </w:rPr>
        <w:t>Важным событием в жизни образовательной организации стало присвоение 9 декабря 2013 года имени дважды Героя Советского Союза Александра Фёдоровича Клубова, инициатором выступил Ученический Совет. По итогам поисковой работы открыт музей А.Ф. Клубова. Поддерживается связь с родственниками героя.</w:t>
      </w:r>
    </w:p>
    <w:p w14:paraId="18CC67E5" w14:textId="1B68998A" w:rsidR="002A196B" w:rsidRPr="006F3CE3" w:rsidRDefault="002A196B" w:rsidP="00D27C7A">
      <w:pPr>
        <w:keepNext/>
        <w:keepLines/>
        <w:ind w:right="254" w:firstLine="720"/>
        <w:jc w:val="both"/>
        <w:outlineLvl w:val="0"/>
        <w:rPr>
          <w:color w:val="000000" w:themeColor="text1"/>
          <w:sz w:val="28"/>
          <w:szCs w:val="28"/>
        </w:rPr>
      </w:pPr>
      <w:bookmarkStart w:id="60" w:name="_Toc99639557"/>
      <w:bookmarkStart w:id="61" w:name="_Toc85440224"/>
      <w:r w:rsidRPr="006F3CE3">
        <w:rPr>
          <w:color w:val="000000" w:themeColor="text1"/>
          <w:sz w:val="28"/>
          <w:szCs w:val="28"/>
        </w:rPr>
        <w:t>2.</w:t>
      </w:r>
      <w:r w:rsidR="006F3CE3">
        <w:rPr>
          <w:color w:val="000000" w:themeColor="text1"/>
          <w:sz w:val="28"/>
          <w:szCs w:val="28"/>
        </w:rPr>
        <w:t>2</w:t>
      </w:r>
      <w:r w:rsidRPr="006F3CE3">
        <w:rPr>
          <w:color w:val="000000" w:themeColor="text1"/>
          <w:sz w:val="28"/>
          <w:szCs w:val="28"/>
        </w:rPr>
        <w:t>. Направления воспитания</w:t>
      </w:r>
      <w:bookmarkEnd w:id="60"/>
      <w:r w:rsidRPr="006F3CE3">
        <w:rPr>
          <w:color w:val="000000" w:themeColor="text1"/>
          <w:sz w:val="28"/>
          <w:szCs w:val="28"/>
        </w:rPr>
        <w:t xml:space="preserve"> </w:t>
      </w:r>
    </w:p>
    <w:p w14:paraId="74BA83BF" w14:textId="77777777" w:rsidR="002A196B" w:rsidRDefault="002A196B" w:rsidP="00D27C7A">
      <w:pPr>
        <w:ind w:right="254" w:firstLine="720"/>
        <w:jc w:val="both"/>
        <w:rPr>
          <w:rFonts w:eastAsiaTheme="minorHAnsi"/>
          <w:color w:val="000000" w:themeColor="text1"/>
          <w:sz w:val="28"/>
          <w:szCs w:val="28"/>
        </w:rPr>
      </w:pPr>
      <w:r>
        <w:rPr>
          <w:rFonts w:eastAsiaTheme="minorHAnsi"/>
          <w:color w:val="000000" w:themeColor="text1"/>
          <w:sz w:val="28"/>
          <w:szCs w:val="28"/>
          <w:lang w:eastAsia="en-US"/>
        </w:rPr>
        <w:t>Программа реализуется в единстве учебной и воспитательной деятельности школы в соответствии с ФГОС по направлениям воспитания:</w:t>
      </w:r>
    </w:p>
    <w:p w14:paraId="325D2223" w14:textId="77777777" w:rsidR="002A196B" w:rsidRDefault="002A196B">
      <w:pPr>
        <w:numPr>
          <w:ilvl w:val="0"/>
          <w:numId w:val="12"/>
        </w:numPr>
        <w:tabs>
          <w:tab w:val="left" w:pos="983"/>
        </w:tabs>
        <w:ind w:left="0" w:right="254" w:firstLine="720"/>
        <w:jc w:val="both"/>
        <w:rPr>
          <w:rFonts w:eastAsiaTheme="minorHAnsi"/>
          <w:color w:val="000000" w:themeColor="text1"/>
          <w:sz w:val="28"/>
          <w:szCs w:val="28"/>
        </w:rPr>
      </w:pPr>
      <w:r>
        <w:rPr>
          <w:rFonts w:eastAsiaTheme="minorHAnsi"/>
          <w:b/>
          <w:color w:val="000000" w:themeColor="text1"/>
          <w:sz w:val="28"/>
          <w:szCs w:val="28"/>
          <w:lang w:eastAsia="en-US"/>
        </w:rPr>
        <w:t>гражданское воспитание</w:t>
      </w:r>
      <w:r>
        <w:rPr>
          <w:rFonts w:eastAsiaTheme="minorHAnsi"/>
          <w:color w:val="000000" w:themeColor="text1"/>
          <w:sz w:val="28"/>
          <w:szCs w:val="28"/>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14:paraId="39F353FC" w14:textId="77777777" w:rsidR="002A196B" w:rsidRDefault="002A196B">
      <w:pPr>
        <w:numPr>
          <w:ilvl w:val="0"/>
          <w:numId w:val="12"/>
        </w:numPr>
        <w:tabs>
          <w:tab w:val="left" w:pos="983"/>
        </w:tabs>
        <w:ind w:left="0" w:right="254" w:firstLine="720"/>
        <w:jc w:val="both"/>
        <w:rPr>
          <w:rFonts w:eastAsiaTheme="minorHAnsi"/>
          <w:color w:val="000000" w:themeColor="text1"/>
          <w:sz w:val="28"/>
          <w:szCs w:val="28"/>
        </w:rPr>
      </w:pPr>
      <w:r>
        <w:rPr>
          <w:rFonts w:eastAsiaTheme="minorHAnsi"/>
          <w:b/>
          <w:color w:val="000000" w:themeColor="text1"/>
          <w:sz w:val="28"/>
          <w:szCs w:val="28"/>
          <w:lang w:eastAsia="en-US"/>
        </w:rPr>
        <w:t>патриотическое воспитание</w:t>
      </w:r>
      <w:r>
        <w:rPr>
          <w:rFonts w:eastAsiaTheme="minorHAnsi"/>
          <w:color w:val="000000" w:themeColor="text1"/>
          <w:sz w:val="28"/>
          <w:szCs w:val="28"/>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14:paraId="46E9B806" w14:textId="77777777" w:rsidR="002A196B" w:rsidRDefault="002A196B">
      <w:pPr>
        <w:numPr>
          <w:ilvl w:val="0"/>
          <w:numId w:val="12"/>
        </w:numPr>
        <w:tabs>
          <w:tab w:val="left" w:pos="983"/>
        </w:tabs>
        <w:ind w:left="0" w:right="254" w:firstLine="720"/>
        <w:jc w:val="both"/>
        <w:rPr>
          <w:rFonts w:eastAsiaTheme="minorHAnsi"/>
          <w:color w:val="000000" w:themeColor="text1"/>
          <w:sz w:val="28"/>
          <w:szCs w:val="28"/>
        </w:rPr>
      </w:pPr>
      <w:r>
        <w:rPr>
          <w:rFonts w:eastAsiaTheme="minorHAnsi"/>
          <w:b/>
          <w:color w:val="000000" w:themeColor="text1"/>
          <w:sz w:val="28"/>
          <w:szCs w:val="28"/>
          <w:lang w:eastAsia="en-US"/>
        </w:rPr>
        <w:t>духовно-нравственное воспитание</w:t>
      </w:r>
      <w:r>
        <w:rPr>
          <w:rFonts w:eastAsiaTheme="minorHAnsi"/>
          <w:b/>
          <w:bCs/>
          <w:color w:val="000000" w:themeColor="text1"/>
          <w:sz w:val="28"/>
          <w:szCs w:val="28"/>
          <w:lang w:eastAsia="en-US"/>
        </w:rPr>
        <w:t xml:space="preserve"> </w:t>
      </w:r>
      <w:r>
        <w:rPr>
          <w:rFonts w:eastAsiaTheme="minorHAnsi"/>
          <w:color w:val="000000" w:themeColor="text1"/>
          <w:sz w:val="28"/>
          <w:szCs w:val="28"/>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0F4590FB" w14:textId="77777777" w:rsidR="002A196B" w:rsidRDefault="002A196B">
      <w:pPr>
        <w:numPr>
          <w:ilvl w:val="0"/>
          <w:numId w:val="12"/>
        </w:numPr>
        <w:tabs>
          <w:tab w:val="left" w:pos="983"/>
        </w:tabs>
        <w:ind w:left="0" w:right="254" w:firstLine="720"/>
        <w:jc w:val="both"/>
        <w:rPr>
          <w:rFonts w:eastAsiaTheme="minorHAnsi"/>
          <w:color w:val="000000" w:themeColor="text1"/>
          <w:sz w:val="28"/>
          <w:szCs w:val="28"/>
        </w:rPr>
      </w:pPr>
      <w:r>
        <w:rPr>
          <w:rFonts w:eastAsiaTheme="minorHAnsi"/>
          <w:b/>
          <w:color w:val="000000" w:themeColor="text1"/>
          <w:sz w:val="28"/>
          <w:szCs w:val="28"/>
          <w:lang w:eastAsia="en-US"/>
        </w:rPr>
        <w:t>эстетическое воспитание</w:t>
      </w:r>
      <w:r>
        <w:rPr>
          <w:rFonts w:eastAsiaTheme="minorHAnsi"/>
          <w:color w:val="000000" w:themeColor="text1"/>
          <w:sz w:val="28"/>
          <w:szCs w:val="28"/>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7AD795A4" w14:textId="77777777" w:rsidR="002A196B" w:rsidRDefault="002A196B">
      <w:pPr>
        <w:numPr>
          <w:ilvl w:val="0"/>
          <w:numId w:val="12"/>
        </w:numPr>
        <w:tabs>
          <w:tab w:val="left" w:pos="983"/>
        </w:tabs>
        <w:ind w:left="0" w:right="254" w:firstLine="720"/>
        <w:jc w:val="both"/>
        <w:rPr>
          <w:rFonts w:eastAsiaTheme="minorHAnsi"/>
          <w:color w:val="000000" w:themeColor="text1"/>
          <w:sz w:val="28"/>
          <w:szCs w:val="28"/>
        </w:rPr>
      </w:pPr>
      <w:r>
        <w:rPr>
          <w:rFonts w:eastAsiaTheme="minorHAnsi"/>
          <w:b/>
          <w:color w:val="000000" w:themeColor="text1"/>
          <w:sz w:val="28"/>
          <w:szCs w:val="28"/>
          <w:lang w:eastAsia="en-US"/>
        </w:rPr>
        <w:t>физическое воспитание</w:t>
      </w:r>
      <w:r>
        <w:rPr>
          <w:rFonts w:eastAsiaTheme="minorHAnsi"/>
          <w:color w:val="000000" w:themeColor="text1"/>
          <w:sz w:val="28"/>
          <w:szCs w:val="28"/>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14:paraId="3B94B814" w14:textId="77777777" w:rsidR="002A196B" w:rsidRDefault="002A196B">
      <w:pPr>
        <w:numPr>
          <w:ilvl w:val="0"/>
          <w:numId w:val="12"/>
        </w:numPr>
        <w:tabs>
          <w:tab w:val="left" w:pos="983"/>
        </w:tabs>
        <w:ind w:left="0" w:right="254" w:firstLine="720"/>
        <w:jc w:val="both"/>
        <w:rPr>
          <w:rFonts w:eastAsiaTheme="minorHAnsi"/>
          <w:color w:val="000000" w:themeColor="text1"/>
          <w:sz w:val="28"/>
          <w:szCs w:val="28"/>
        </w:rPr>
      </w:pPr>
      <w:r>
        <w:rPr>
          <w:rFonts w:eastAsiaTheme="minorHAnsi"/>
          <w:b/>
          <w:color w:val="000000" w:themeColor="text1"/>
          <w:sz w:val="28"/>
          <w:szCs w:val="28"/>
          <w:lang w:eastAsia="en-US"/>
        </w:rPr>
        <w:t>трудовое воспитание</w:t>
      </w:r>
      <w:r>
        <w:rPr>
          <w:rFonts w:eastAsiaTheme="minorHAnsi"/>
          <w:color w:val="000000" w:themeColor="text1"/>
          <w:sz w:val="28"/>
          <w:szCs w:val="28"/>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5366A8B6" w14:textId="77777777" w:rsidR="002A196B" w:rsidRDefault="002A196B">
      <w:pPr>
        <w:numPr>
          <w:ilvl w:val="0"/>
          <w:numId w:val="12"/>
        </w:numPr>
        <w:tabs>
          <w:tab w:val="left" w:pos="983"/>
        </w:tabs>
        <w:ind w:left="0" w:right="254" w:firstLine="720"/>
        <w:jc w:val="both"/>
        <w:rPr>
          <w:rFonts w:eastAsiaTheme="minorHAnsi"/>
          <w:color w:val="000000" w:themeColor="text1"/>
          <w:sz w:val="28"/>
          <w:szCs w:val="28"/>
        </w:rPr>
      </w:pPr>
      <w:r>
        <w:rPr>
          <w:rFonts w:eastAsiaTheme="minorHAnsi"/>
          <w:b/>
          <w:color w:val="000000" w:themeColor="text1"/>
          <w:sz w:val="28"/>
          <w:szCs w:val="28"/>
          <w:lang w:eastAsia="en-US"/>
        </w:rPr>
        <w:t>экологическое воспитание:</w:t>
      </w:r>
      <w:r>
        <w:rPr>
          <w:rFonts w:eastAsiaTheme="minorHAnsi"/>
          <w:color w:val="000000" w:themeColor="text1"/>
          <w:sz w:val="28"/>
          <w:szCs w:val="28"/>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14:paraId="246338F8" w14:textId="77777777" w:rsidR="002A196B" w:rsidRDefault="002A196B">
      <w:pPr>
        <w:numPr>
          <w:ilvl w:val="0"/>
          <w:numId w:val="12"/>
        </w:numPr>
        <w:tabs>
          <w:tab w:val="left" w:pos="983"/>
        </w:tabs>
        <w:ind w:left="0" w:right="254" w:firstLine="720"/>
        <w:jc w:val="both"/>
        <w:rPr>
          <w:rFonts w:eastAsiaTheme="minorHAnsi"/>
          <w:color w:val="000000" w:themeColor="text1"/>
          <w:sz w:val="28"/>
          <w:szCs w:val="28"/>
        </w:rPr>
      </w:pPr>
      <w:r>
        <w:rPr>
          <w:rFonts w:eastAsiaTheme="minorHAnsi"/>
          <w:b/>
          <w:color w:val="000000" w:themeColor="text1"/>
          <w:sz w:val="28"/>
          <w:szCs w:val="28"/>
          <w:lang w:eastAsia="en-US"/>
        </w:rPr>
        <w:t>познавательное направление воспитания</w:t>
      </w:r>
      <w:r>
        <w:rPr>
          <w:rFonts w:eastAsiaTheme="minorHAnsi"/>
          <w:color w:val="000000" w:themeColor="text1"/>
          <w:sz w:val="28"/>
          <w:szCs w:val="28"/>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14:paraId="7D69B26A" w14:textId="5060891A" w:rsidR="002A196B" w:rsidRPr="006F3CE3" w:rsidRDefault="002A196B" w:rsidP="006F3CE3">
      <w:pPr>
        <w:tabs>
          <w:tab w:val="left" w:pos="851"/>
        </w:tabs>
        <w:ind w:right="254"/>
        <w:jc w:val="both"/>
        <w:outlineLvl w:val="0"/>
        <w:rPr>
          <w:bCs/>
          <w:iCs/>
          <w:color w:val="000000"/>
          <w:w w:val="0"/>
          <w:sz w:val="28"/>
          <w:szCs w:val="28"/>
        </w:rPr>
      </w:pPr>
      <w:bookmarkStart w:id="62" w:name="_Toc99639558"/>
      <w:bookmarkEnd w:id="61"/>
      <w:r w:rsidRPr="006F3CE3">
        <w:rPr>
          <w:bCs/>
          <w:sz w:val="28"/>
          <w:szCs w:val="28"/>
        </w:rPr>
        <w:t>2.</w:t>
      </w:r>
      <w:r w:rsidR="006F3CE3" w:rsidRPr="006F3CE3">
        <w:rPr>
          <w:bCs/>
          <w:sz w:val="28"/>
          <w:szCs w:val="28"/>
        </w:rPr>
        <w:t>3</w:t>
      </w:r>
      <w:r w:rsidRPr="006F3CE3">
        <w:rPr>
          <w:bCs/>
          <w:sz w:val="28"/>
          <w:szCs w:val="28"/>
        </w:rPr>
        <w:t>. Виды, формы и содержание воспитательной деятельности</w:t>
      </w:r>
      <w:bookmarkEnd w:id="62"/>
    </w:p>
    <w:p w14:paraId="064B2FEA" w14:textId="77777777" w:rsidR="006F3CE3" w:rsidRPr="006F3CE3" w:rsidRDefault="006F3CE3" w:rsidP="006F3CE3">
      <w:pPr>
        <w:autoSpaceDE w:val="0"/>
        <w:autoSpaceDN w:val="0"/>
        <w:ind w:left="219" w:right="119" w:firstLine="720"/>
        <w:jc w:val="both"/>
        <w:rPr>
          <w:sz w:val="28"/>
          <w:szCs w:val="28"/>
          <w:lang w:eastAsia="en-US"/>
        </w:rPr>
      </w:pPr>
      <w:bookmarkStart w:id="63" w:name="_Toc99639559"/>
      <w:bookmarkStart w:id="64" w:name="_Toc85440241"/>
      <w:r w:rsidRPr="006F3CE3">
        <w:rPr>
          <w:sz w:val="28"/>
          <w:szCs w:val="28"/>
          <w:lang w:eastAsia="en-US"/>
        </w:rPr>
        <w:t>Практическая реализация цели и задач воспитания осуществляется в рамках</w:t>
      </w:r>
      <w:r w:rsidRPr="006F3CE3">
        <w:rPr>
          <w:spacing w:val="1"/>
          <w:sz w:val="28"/>
          <w:szCs w:val="28"/>
          <w:lang w:eastAsia="en-US"/>
        </w:rPr>
        <w:t xml:space="preserve"> </w:t>
      </w:r>
      <w:r w:rsidRPr="006F3CE3">
        <w:rPr>
          <w:sz w:val="28"/>
          <w:szCs w:val="28"/>
          <w:lang w:eastAsia="en-US"/>
        </w:rPr>
        <w:t>модулей</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реализуется</w:t>
      </w:r>
      <w:r w:rsidRPr="006F3CE3">
        <w:rPr>
          <w:spacing w:val="1"/>
          <w:sz w:val="28"/>
          <w:szCs w:val="28"/>
          <w:lang w:eastAsia="en-US"/>
        </w:rPr>
        <w:t xml:space="preserve"> </w:t>
      </w:r>
      <w:r w:rsidRPr="006F3CE3">
        <w:rPr>
          <w:sz w:val="28"/>
          <w:szCs w:val="28"/>
          <w:lang w:eastAsia="en-US"/>
        </w:rPr>
        <w:t>через</w:t>
      </w:r>
      <w:r w:rsidRPr="006F3CE3">
        <w:rPr>
          <w:spacing w:val="1"/>
          <w:sz w:val="28"/>
          <w:szCs w:val="28"/>
          <w:lang w:eastAsia="en-US"/>
        </w:rPr>
        <w:t xml:space="preserve"> </w:t>
      </w:r>
      <w:r w:rsidRPr="006F3CE3">
        <w:rPr>
          <w:sz w:val="28"/>
          <w:szCs w:val="28"/>
          <w:lang w:eastAsia="en-US"/>
        </w:rPr>
        <w:t>календарный</w:t>
      </w:r>
      <w:r w:rsidRPr="006F3CE3">
        <w:rPr>
          <w:spacing w:val="1"/>
          <w:sz w:val="28"/>
          <w:szCs w:val="28"/>
          <w:lang w:eastAsia="en-US"/>
        </w:rPr>
        <w:t xml:space="preserve"> </w:t>
      </w:r>
      <w:r w:rsidRPr="006F3CE3">
        <w:rPr>
          <w:sz w:val="28"/>
          <w:szCs w:val="28"/>
          <w:lang w:eastAsia="en-US"/>
        </w:rPr>
        <w:t>план</w:t>
      </w:r>
      <w:r w:rsidRPr="006F3CE3">
        <w:rPr>
          <w:spacing w:val="1"/>
          <w:sz w:val="28"/>
          <w:szCs w:val="28"/>
          <w:lang w:eastAsia="en-US"/>
        </w:rPr>
        <w:t xml:space="preserve"> </w:t>
      </w:r>
      <w:r w:rsidRPr="006F3CE3">
        <w:rPr>
          <w:sz w:val="28"/>
          <w:szCs w:val="28"/>
          <w:lang w:eastAsia="en-US"/>
        </w:rPr>
        <w:t>воспитательных</w:t>
      </w:r>
      <w:r w:rsidRPr="006F3CE3">
        <w:rPr>
          <w:spacing w:val="1"/>
          <w:sz w:val="28"/>
          <w:szCs w:val="28"/>
          <w:lang w:eastAsia="en-US"/>
        </w:rPr>
        <w:t xml:space="preserve"> </w:t>
      </w:r>
      <w:r w:rsidRPr="006F3CE3">
        <w:rPr>
          <w:sz w:val="28"/>
          <w:szCs w:val="28"/>
          <w:lang w:eastAsia="en-US"/>
        </w:rPr>
        <w:t>мероприятий,</w:t>
      </w:r>
      <w:r w:rsidRPr="006F3CE3">
        <w:rPr>
          <w:spacing w:val="1"/>
          <w:sz w:val="28"/>
          <w:szCs w:val="28"/>
          <w:lang w:eastAsia="en-US"/>
        </w:rPr>
        <w:t xml:space="preserve"> </w:t>
      </w:r>
      <w:r w:rsidRPr="006F3CE3">
        <w:rPr>
          <w:sz w:val="28"/>
          <w:szCs w:val="28"/>
          <w:lang w:eastAsia="en-US"/>
        </w:rPr>
        <w:t>утвержденный</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текущий</w:t>
      </w:r>
      <w:r w:rsidRPr="006F3CE3">
        <w:rPr>
          <w:spacing w:val="1"/>
          <w:sz w:val="28"/>
          <w:szCs w:val="28"/>
          <w:lang w:eastAsia="en-US"/>
        </w:rPr>
        <w:t xml:space="preserve"> </w:t>
      </w:r>
      <w:r w:rsidRPr="006F3CE3">
        <w:rPr>
          <w:sz w:val="28"/>
          <w:szCs w:val="28"/>
          <w:lang w:eastAsia="en-US"/>
        </w:rPr>
        <w:t>учебный год</w:t>
      </w:r>
      <w:r w:rsidRPr="006F3CE3">
        <w:rPr>
          <w:spacing w:val="-3"/>
          <w:sz w:val="28"/>
          <w:szCs w:val="28"/>
          <w:lang w:eastAsia="en-US"/>
        </w:rPr>
        <w:t xml:space="preserve"> </w:t>
      </w:r>
      <w:r w:rsidRPr="006F3CE3">
        <w:rPr>
          <w:sz w:val="28"/>
          <w:szCs w:val="28"/>
          <w:lang w:eastAsia="en-US"/>
        </w:rPr>
        <w:t>(Приложение</w:t>
      </w:r>
      <w:r w:rsidRPr="006F3CE3">
        <w:rPr>
          <w:spacing w:val="-1"/>
          <w:sz w:val="28"/>
          <w:szCs w:val="28"/>
          <w:lang w:eastAsia="en-US"/>
        </w:rPr>
        <w:t xml:space="preserve"> </w:t>
      </w:r>
      <w:r w:rsidRPr="006F3CE3">
        <w:rPr>
          <w:sz w:val="28"/>
          <w:szCs w:val="28"/>
          <w:lang w:eastAsia="en-US"/>
        </w:rPr>
        <w:t>Календарный план воспитательной работы 10-11 класс).</w:t>
      </w:r>
    </w:p>
    <w:p w14:paraId="0D79D53D" w14:textId="77777777" w:rsidR="006F3CE3" w:rsidRPr="006F3CE3" w:rsidRDefault="006F3CE3" w:rsidP="006F3CE3">
      <w:pPr>
        <w:autoSpaceDE w:val="0"/>
        <w:autoSpaceDN w:val="0"/>
        <w:ind w:firstLine="720"/>
        <w:jc w:val="both"/>
        <w:rPr>
          <w:sz w:val="28"/>
          <w:lang w:eastAsia="en-US"/>
        </w:rPr>
      </w:pPr>
      <w:r w:rsidRPr="006F3CE3">
        <w:rPr>
          <w:bCs/>
          <w:sz w:val="28"/>
          <w:lang w:eastAsia="en-US"/>
        </w:rPr>
        <w:t>Инвариантными</w:t>
      </w:r>
      <w:r w:rsidRPr="006F3CE3">
        <w:rPr>
          <w:bCs/>
          <w:spacing w:val="58"/>
          <w:sz w:val="28"/>
          <w:lang w:eastAsia="en-US"/>
        </w:rPr>
        <w:t xml:space="preserve"> </w:t>
      </w:r>
      <w:r w:rsidRPr="006F3CE3">
        <w:rPr>
          <w:bCs/>
          <w:sz w:val="28"/>
          <w:lang w:eastAsia="en-US"/>
        </w:rPr>
        <w:t>модули:</w:t>
      </w:r>
      <w:r w:rsidRPr="006F3CE3">
        <w:rPr>
          <w:b/>
          <w:spacing w:val="124"/>
          <w:sz w:val="28"/>
          <w:lang w:eastAsia="en-US"/>
        </w:rPr>
        <w:t xml:space="preserve"> </w:t>
      </w:r>
      <w:r w:rsidRPr="006F3CE3">
        <w:rPr>
          <w:sz w:val="28"/>
          <w:lang w:eastAsia="en-US"/>
        </w:rPr>
        <w:t>«Школьный</w:t>
      </w:r>
      <w:r w:rsidRPr="006F3CE3">
        <w:rPr>
          <w:spacing w:val="60"/>
          <w:sz w:val="28"/>
          <w:lang w:eastAsia="en-US"/>
        </w:rPr>
        <w:t xml:space="preserve"> </w:t>
      </w:r>
      <w:r w:rsidRPr="006F3CE3">
        <w:rPr>
          <w:sz w:val="28"/>
          <w:lang w:eastAsia="en-US"/>
        </w:rPr>
        <w:t>урок»,  «Классное</w:t>
      </w:r>
      <w:r w:rsidRPr="006F3CE3">
        <w:rPr>
          <w:spacing w:val="60"/>
          <w:sz w:val="28"/>
          <w:lang w:eastAsia="en-US"/>
        </w:rPr>
        <w:t xml:space="preserve"> </w:t>
      </w:r>
      <w:r w:rsidRPr="006F3CE3">
        <w:rPr>
          <w:sz w:val="28"/>
          <w:lang w:eastAsia="en-US"/>
        </w:rPr>
        <w:t>руководство»,</w:t>
      </w:r>
    </w:p>
    <w:p w14:paraId="15F6459A" w14:textId="77777777" w:rsidR="006F3CE3" w:rsidRPr="006F3CE3" w:rsidRDefault="006F3CE3" w:rsidP="006F3CE3">
      <w:pPr>
        <w:autoSpaceDE w:val="0"/>
        <w:autoSpaceDN w:val="0"/>
        <w:ind w:right="117" w:firstLine="720"/>
        <w:jc w:val="both"/>
        <w:rPr>
          <w:sz w:val="28"/>
          <w:szCs w:val="28"/>
          <w:lang w:eastAsia="en-US"/>
        </w:rPr>
      </w:pPr>
      <w:r w:rsidRPr="006F3CE3">
        <w:rPr>
          <w:sz w:val="28"/>
          <w:szCs w:val="28"/>
          <w:lang w:eastAsia="en-US"/>
        </w:rPr>
        <w:t>«Работа</w:t>
      </w:r>
      <w:r w:rsidRPr="006F3CE3">
        <w:rPr>
          <w:spacing w:val="1"/>
          <w:sz w:val="28"/>
          <w:szCs w:val="28"/>
          <w:lang w:eastAsia="en-US"/>
        </w:rPr>
        <w:t xml:space="preserve"> </w:t>
      </w:r>
      <w:r w:rsidRPr="006F3CE3">
        <w:rPr>
          <w:sz w:val="28"/>
          <w:szCs w:val="28"/>
          <w:lang w:eastAsia="en-US"/>
        </w:rPr>
        <w:t>с</w:t>
      </w:r>
      <w:r w:rsidRPr="006F3CE3">
        <w:rPr>
          <w:spacing w:val="1"/>
          <w:sz w:val="28"/>
          <w:szCs w:val="28"/>
          <w:lang w:eastAsia="en-US"/>
        </w:rPr>
        <w:t xml:space="preserve"> </w:t>
      </w:r>
      <w:r w:rsidRPr="006F3CE3">
        <w:rPr>
          <w:sz w:val="28"/>
          <w:szCs w:val="28"/>
          <w:lang w:eastAsia="en-US"/>
        </w:rPr>
        <w:t>родителями</w:t>
      </w:r>
      <w:r w:rsidRPr="006F3CE3">
        <w:rPr>
          <w:spacing w:val="1"/>
          <w:sz w:val="28"/>
          <w:szCs w:val="28"/>
          <w:lang w:eastAsia="en-US"/>
        </w:rPr>
        <w:t xml:space="preserve"> </w:t>
      </w:r>
      <w:r w:rsidRPr="006F3CE3">
        <w:rPr>
          <w:sz w:val="28"/>
          <w:szCs w:val="28"/>
          <w:lang w:eastAsia="en-US"/>
        </w:rPr>
        <w:t>или</w:t>
      </w:r>
      <w:r w:rsidRPr="006F3CE3">
        <w:rPr>
          <w:spacing w:val="1"/>
          <w:sz w:val="28"/>
          <w:szCs w:val="28"/>
          <w:lang w:eastAsia="en-US"/>
        </w:rPr>
        <w:t xml:space="preserve"> </w:t>
      </w:r>
      <w:r w:rsidRPr="006F3CE3">
        <w:rPr>
          <w:sz w:val="28"/>
          <w:szCs w:val="28"/>
          <w:lang w:eastAsia="en-US"/>
        </w:rPr>
        <w:t>законными</w:t>
      </w:r>
      <w:r w:rsidRPr="006F3CE3">
        <w:rPr>
          <w:spacing w:val="1"/>
          <w:sz w:val="28"/>
          <w:szCs w:val="28"/>
          <w:lang w:eastAsia="en-US"/>
        </w:rPr>
        <w:t xml:space="preserve"> </w:t>
      </w:r>
      <w:r w:rsidRPr="006F3CE3">
        <w:rPr>
          <w:sz w:val="28"/>
          <w:szCs w:val="28"/>
          <w:lang w:eastAsia="en-US"/>
        </w:rPr>
        <w:t>представителями»,</w:t>
      </w:r>
      <w:r w:rsidRPr="006F3CE3">
        <w:rPr>
          <w:spacing w:val="1"/>
          <w:sz w:val="28"/>
          <w:szCs w:val="28"/>
          <w:lang w:eastAsia="en-US"/>
        </w:rPr>
        <w:t xml:space="preserve"> </w:t>
      </w:r>
      <w:r w:rsidRPr="006F3CE3">
        <w:rPr>
          <w:sz w:val="28"/>
          <w:szCs w:val="28"/>
          <w:lang w:eastAsia="en-US"/>
        </w:rPr>
        <w:t>«Внеурочная</w:t>
      </w:r>
      <w:r w:rsidRPr="006F3CE3">
        <w:rPr>
          <w:spacing w:val="1"/>
          <w:sz w:val="28"/>
          <w:szCs w:val="28"/>
          <w:lang w:eastAsia="en-US"/>
        </w:rPr>
        <w:t xml:space="preserve"> </w:t>
      </w:r>
      <w:r w:rsidRPr="006F3CE3">
        <w:rPr>
          <w:sz w:val="28"/>
          <w:szCs w:val="28"/>
          <w:lang w:eastAsia="en-US"/>
        </w:rPr>
        <w:t>деятельность»,</w:t>
      </w:r>
      <w:r w:rsidRPr="006F3CE3">
        <w:rPr>
          <w:spacing w:val="-2"/>
          <w:sz w:val="28"/>
          <w:szCs w:val="28"/>
          <w:lang w:eastAsia="en-US"/>
        </w:rPr>
        <w:t xml:space="preserve"> </w:t>
      </w:r>
      <w:r w:rsidRPr="006F3CE3">
        <w:rPr>
          <w:sz w:val="28"/>
          <w:szCs w:val="28"/>
          <w:lang w:eastAsia="en-US"/>
        </w:rPr>
        <w:t>«Самоуправление»,</w:t>
      </w:r>
      <w:r w:rsidRPr="006F3CE3">
        <w:rPr>
          <w:spacing w:val="-1"/>
          <w:sz w:val="28"/>
          <w:szCs w:val="28"/>
          <w:lang w:eastAsia="en-US"/>
        </w:rPr>
        <w:t xml:space="preserve"> </w:t>
      </w:r>
      <w:r w:rsidRPr="006F3CE3">
        <w:rPr>
          <w:sz w:val="28"/>
          <w:szCs w:val="28"/>
          <w:lang w:eastAsia="en-US"/>
        </w:rPr>
        <w:t>«Профориентация».</w:t>
      </w:r>
    </w:p>
    <w:p w14:paraId="23D8E084" w14:textId="77777777" w:rsidR="006F3CE3" w:rsidRPr="006F3CE3" w:rsidRDefault="006F3CE3" w:rsidP="006F3CE3">
      <w:pPr>
        <w:autoSpaceDE w:val="0"/>
        <w:autoSpaceDN w:val="0"/>
        <w:ind w:firstLine="720"/>
        <w:jc w:val="both"/>
        <w:rPr>
          <w:bCs/>
          <w:sz w:val="28"/>
          <w:szCs w:val="28"/>
          <w:lang w:eastAsia="en-US"/>
        </w:rPr>
      </w:pPr>
      <w:r w:rsidRPr="006F3CE3">
        <w:rPr>
          <w:bCs/>
          <w:sz w:val="28"/>
          <w:lang w:eastAsia="en-US"/>
        </w:rPr>
        <w:t>Вариативными</w:t>
      </w:r>
      <w:r w:rsidRPr="006F3CE3">
        <w:rPr>
          <w:bCs/>
          <w:spacing w:val="-4"/>
          <w:sz w:val="28"/>
          <w:lang w:eastAsia="en-US"/>
        </w:rPr>
        <w:t xml:space="preserve"> </w:t>
      </w:r>
      <w:r w:rsidRPr="006F3CE3">
        <w:rPr>
          <w:bCs/>
          <w:sz w:val="28"/>
          <w:lang w:eastAsia="en-US"/>
        </w:rPr>
        <w:t>модулями:</w:t>
      </w:r>
      <w:r w:rsidRPr="006F3CE3">
        <w:rPr>
          <w:bCs/>
          <w:spacing w:val="-1"/>
          <w:sz w:val="28"/>
          <w:lang w:eastAsia="en-US"/>
        </w:rPr>
        <w:t xml:space="preserve"> </w:t>
      </w:r>
      <w:r w:rsidRPr="006F3CE3">
        <w:rPr>
          <w:bCs/>
          <w:sz w:val="28"/>
          <w:lang w:eastAsia="en-US"/>
        </w:rPr>
        <w:t>«</w:t>
      </w:r>
      <w:r w:rsidRPr="006F3CE3">
        <w:rPr>
          <w:bCs/>
          <w:sz w:val="28"/>
          <w:szCs w:val="28"/>
          <w:lang w:eastAsia="en-US"/>
        </w:rPr>
        <w:t xml:space="preserve">Социальная активность»», «Сделай мир ярче», </w:t>
      </w:r>
    </w:p>
    <w:p w14:paraId="5229EAF0" w14:textId="77777777" w:rsidR="006F3CE3" w:rsidRPr="006F3CE3" w:rsidRDefault="006F3CE3" w:rsidP="006F3CE3">
      <w:pPr>
        <w:autoSpaceDE w:val="0"/>
        <w:autoSpaceDN w:val="0"/>
        <w:ind w:firstLine="720"/>
        <w:jc w:val="both"/>
        <w:rPr>
          <w:bCs/>
          <w:lang w:eastAsia="en-US"/>
        </w:rPr>
      </w:pPr>
      <w:r w:rsidRPr="006F3CE3">
        <w:rPr>
          <w:bCs/>
          <w:sz w:val="28"/>
          <w:szCs w:val="28"/>
          <w:lang w:eastAsia="en-US"/>
        </w:rPr>
        <w:t>«Наследники победы», «Законопослушный гражданин», «Дополнительное образование».</w:t>
      </w:r>
    </w:p>
    <w:p w14:paraId="2D26E1DD" w14:textId="77777777" w:rsidR="006F3CE3" w:rsidRPr="006F3CE3" w:rsidRDefault="006F3CE3" w:rsidP="006F3CE3">
      <w:pPr>
        <w:autoSpaceDE w:val="0"/>
        <w:autoSpaceDN w:val="0"/>
        <w:ind w:firstLine="720"/>
        <w:outlineLvl w:val="0"/>
        <w:rPr>
          <w:bCs/>
          <w:sz w:val="28"/>
          <w:szCs w:val="28"/>
          <w:lang w:eastAsia="en-US"/>
        </w:rPr>
      </w:pPr>
      <w:r w:rsidRPr="006F3CE3">
        <w:rPr>
          <w:bCs/>
          <w:sz w:val="28"/>
          <w:szCs w:val="28"/>
          <w:lang w:eastAsia="en-US"/>
        </w:rPr>
        <w:t>Инвариантные</w:t>
      </w:r>
      <w:r w:rsidRPr="006F3CE3">
        <w:rPr>
          <w:bCs/>
          <w:spacing w:val="-4"/>
          <w:sz w:val="28"/>
          <w:szCs w:val="28"/>
          <w:lang w:eastAsia="en-US"/>
        </w:rPr>
        <w:t xml:space="preserve"> </w:t>
      </w:r>
      <w:r w:rsidRPr="006F3CE3">
        <w:rPr>
          <w:bCs/>
          <w:sz w:val="28"/>
          <w:szCs w:val="28"/>
          <w:lang w:eastAsia="en-US"/>
        </w:rPr>
        <w:t>модули</w:t>
      </w:r>
    </w:p>
    <w:p w14:paraId="47B3AB9C" w14:textId="77777777" w:rsidR="006F3CE3" w:rsidRPr="006F3CE3" w:rsidRDefault="006F3CE3" w:rsidP="006F3CE3">
      <w:pPr>
        <w:autoSpaceDE w:val="0"/>
        <w:autoSpaceDN w:val="0"/>
        <w:ind w:firstLine="720"/>
        <w:jc w:val="both"/>
        <w:outlineLvl w:val="1"/>
        <w:rPr>
          <w:bCs/>
          <w:i/>
          <w:iCs/>
          <w:sz w:val="28"/>
          <w:szCs w:val="28"/>
          <w:lang w:eastAsia="en-US"/>
        </w:rPr>
      </w:pPr>
      <w:r w:rsidRPr="006F3CE3">
        <w:rPr>
          <w:bCs/>
          <w:i/>
          <w:iCs/>
          <w:sz w:val="28"/>
          <w:szCs w:val="28"/>
          <w:lang w:eastAsia="en-US"/>
        </w:rPr>
        <w:t>Модуль</w:t>
      </w:r>
      <w:r w:rsidRPr="006F3CE3">
        <w:rPr>
          <w:bCs/>
          <w:i/>
          <w:iCs/>
          <w:spacing w:val="-8"/>
          <w:sz w:val="28"/>
          <w:szCs w:val="28"/>
          <w:lang w:eastAsia="en-US"/>
        </w:rPr>
        <w:t xml:space="preserve"> </w:t>
      </w:r>
      <w:r w:rsidRPr="006F3CE3">
        <w:rPr>
          <w:bCs/>
          <w:i/>
          <w:iCs/>
          <w:sz w:val="28"/>
          <w:szCs w:val="28"/>
          <w:lang w:eastAsia="en-US"/>
        </w:rPr>
        <w:t>«Школьный</w:t>
      </w:r>
      <w:r w:rsidRPr="006F3CE3">
        <w:rPr>
          <w:bCs/>
          <w:i/>
          <w:iCs/>
          <w:spacing w:val="1"/>
          <w:sz w:val="28"/>
          <w:szCs w:val="28"/>
          <w:lang w:eastAsia="en-US"/>
        </w:rPr>
        <w:t xml:space="preserve"> </w:t>
      </w:r>
      <w:r w:rsidRPr="006F3CE3">
        <w:rPr>
          <w:bCs/>
          <w:i/>
          <w:iCs/>
          <w:sz w:val="28"/>
          <w:szCs w:val="28"/>
          <w:lang w:eastAsia="en-US"/>
        </w:rPr>
        <w:t>урок»</w:t>
      </w:r>
    </w:p>
    <w:p w14:paraId="52CB4EB8" w14:textId="77777777" w:rsidR="006F3CE3" w:rsidRPr="006F3CE3" w:rsidRDefault="006F3CE3" w:rsidP="006F3CE3">
      <w:pPr>
        <w:autoSpaceDE w:val="0"/>
        <w:autoSpaceDN w:val="0"/>
        <w:ind w:right="116" w:firstLine="720"/>
        <w:jc w:val="both"/>
        <w:rPr>
          <w:sz w:val="28"/>
          <w:szCs w:val="28"/>
          <w:lang w:eastAsia="en-US"/>
        </w:rPr>
      </w:pPr>
      <w:r w:rsidRPr="006F3CE3">
        <w:rPr>
          <w:sz w:val="28"/>
          <w:szCs w:val="28"/>
          <w:lang w:eastAsia="en-US"/>
        </w:rPr>
        <w:t>Задача</w:t>
      </w:r>
      <w:r w:rsidRPr="006F3CE3">
        <w:rPr>
          <w:spacing w:val="1"/>
          <w:sz w:val="28"/>
          <w:szCs w:val="28"/>
          <w:lang w:eastAsia="en-US"/>
        </w:rPr>
        <w:t xml:space="preserve"> </w:t>
      </w:r>
      <w:r w:rsidRPr="006F3CE3">
        <w:rPr>
          <w:sz w:val="28"/>
          <w:szCs w:val="28"/>
          <w:lang w:eastAsia="en-US"/>
        </w:rPr>
        <w:t>модуля</w:t>
      </w:r>
      <w:r w:rsidRPr="006F3CE3">
        <w:rPr>
          <w:spacing w:val="1"/>
          <w:sz w:val="28"/>
          <w:szCs w:val="28"/>
          <w:lang w:eastAsia="en-US"/>
        </w:rPr>
        <w:t xml:space="preserve"> </w:t>
      </w:r>
      <w:r w:rsidRPr="006F3CE3">
        <w:rPr>
          <w:sz w:val="28"/>
          <w:szCs w:val="28"/>
          <w:lang w:eastAsia="en-US"/>
        </w:rPr>
        <w:t>«Школьный</w:t>
      </w:r>
      <w:r w:rsidRPr="006F3CE3">
        <w:rPr>
          <w:spacing w:val="1"/>
          <w:sz w:val="28"/>
          <w:szCs w:val="28"/>
          <w:lang w:eastAsia="en-US"/>
        </w:rPr>
        <w:t xml:space="preserve"> </w:t>
      </w:r>
      <w:r w:rsidRPr="006F3CE3">
        <w:rPr>
          <w:sz w:val="28"/>
          <w:szCs w:val="28"/>
          <w:lang w:eastAsia="en-US"/>
        </w:rPr>
        <w:t>урок»</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использовать</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воспитании</w:t>
      </w:r>
      <w:r w:rsidRPr="006F3CE3">
        <w:rPr>
          <w:spacing w:val="1"/>
          <w:sz w:val="28"/>
          <w:szCs w:val="28"/>
          <w:lang w:eastAsia="en-US"/>
        </w:rPr>
        <w:t xml:space="preserve"> </w:t>
      </w:r>
      <w:r w:rsidRPr="006F3CE3">
        <w:rPr>
          <w:sz w:val="28"/>
          <w:szCs w:val="28"/>
          <w:lang w:eastAsia="en-US"/>
        </w:rPr>
        <w:t>детей</w:t>
      </w:r>
      <w:r w:rsidRPr="006F3CE3">
        <w:rPr>
          <w:spacing w:val="1"/>
          <w:sz w:val="28"/>
          <w:szCs w:val="28"/>
          <w:lang w:eastAsia="en-US"/>
        </w:rPr>
        <w:t xml:space="preserve"> </w:t>
      </w:r>
      <w:r w:rsidRPr="006F3CE3">
        <w:rPr>
          <w:sz w:val="28"/>
          <w:szCs w:val="28"/>
          <w:lang w:eastAsia="en-US"/>
        </w:rPr>
        <w:t>возможности</w:t>
      </w:r>
      <w:r w:rsidRPr="006F3CE3">
        <w:rPr>
          <w:spacing w:val="1"/>
          <w:sz w:val="28"/>
          <w:szCs w:val="28"/>
          <w:lang w:eastAsia="en-US"/>
        </w:rPr>
        <w:t xml:space="preserve"> </w:t>
      </w:r>
      <w:r w:rsidRPr="006F3CE3">
        <w:rPr>
          <w:sz w:val="28"/>
          <w:szCs w:val="28"/>
          <w:lang w:eastAsia="en-US"/>
        </w:rPr>
        <w:t>школьного</w:t>
      </w:r>
      <w:r w:rsidRPr="006F3CE3">
        <w:rPr>
          <w:spacing w:val="1"/>
          <w:sz w:val="28"/>
          <w:szCs w:val="28"/>
          <w:lang w:eastAsia="en-US"/>
        </w:rPr>
        <w:t xml:space="preserve"> </w:t>
      </w:r>
      <w:r w:rsidRPr="006F3CE3">
        <w:rPr>
          <w:sz w:val="28"/>
          <w:szCs w:val="28"/>
          <w:lang w:eastAsia="en-US"/>
        </w:rPr>
        <w:t>урока,</w:t>
      </w:r>
      <w:r w:rsidRPr="006F3CE3">
        <w:rPr>
          <w:spacing w:val="1"/>
          <w:sz w:val="28"/>
          <w:szCs w:val="28"/>
          <w:lang w:eastAsia="en-US"/>
        </w:rPr>
        <w:t xml:space="preserve"> </w:t>
      </w:r>
      <w:r w:rsidRPr="006F3CE3">
        <w:rPr>
          <w:sz w:val="28"/>
          <w:szCs w:val="28"/>
          <w:lang w:eastAsia="en-US"/>
        </w:rPr>
        <w:t>поддерживать</w:t>
      </w:r>
      <w:r w:rsidRPr="006F3CE3">
        <w:rPr>
          <w:spacing w:val="1"/>
          <w:sz w:val="28"/>
          <w:szCs w:val="28"/>
          <w:lang w:eastAsia="en-US"/>
        </w:rPr>
        <w:t xml:space="preserve"> </w:t>
      </w:r>
      <w:r w:rsidRPr="006F3CE3">
        <w:rPr>
          <w:sz w:val="28"/>
          <w:szCs w:val="28"/>
          <w:lang w:eastAsia="en-US"/>
        </w:rPr>
        <w:t>использование</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уроках</w:t>
      </w:r>
      <w:r w:rsidRPr="006F3CE3">
        <w:rPr>
          <w:spacing w:val="1"/>
          <w:sz w:val="28"/>
          <w:szCs w:val="28"/>
          <w:lang w:eastAsia="en-US"/>
        </w:rPr>
        <w:t xml:space="preserve"> </w:t>
      </w:r>
      <w:r w:rsidRPr="006F3CE3">
        <w:rPr>
          <w:sz w:val="28"/>
          <w:szCs w:val="28"/>
          <w:lang w:eastAsia="en-US"/>
        </w:rPr>
        <w:t>интерактивных форм занятий с</w:t>
      </w:r>
      <w:r w:rsidRPr="006F3CE3">
        <w:rPr>
          <w:spacing w:val="-1"/>
          <w:sz w:val="28"/>
          <w:szCs w:val="28"/>
          <w:lang w:eastAsia="en-US"/>
        </w:rPr>
        <w:t xml:space="preserve"> </w:t>
      </w:r>
      <w:r w:rsidRPr="006F3CE3">
        <w:rPr>
          <w:sz w:val="28"/>
          <w:szCs w:val="28"/>
          <w:lang w:eastAsia="en-US"/>
        </w:rPr>
        <w:t>учащимися;</w:t>
      </w:r>
    </w:p>
    <w:p w14:paraId="5C97DAE2" w14:textId="77777777" w:rsidR="006F3CE3" w:rsidRPr="006F3CE3" w:rsidRDefault="006F3CE3" w:rsidP="006F3CE3">
      <w:pPr>
        <w:autoSpaceDE w:val="0"/>
        <w:autoSpaceDN w:val="0"/>
        <w:ind w:right="123" w:firstLine="720"/>
        <w:jc w:val="both"/>
        <w:rPr>
          <w:i/>
          <w:sz w:val="28"/>
          <w:szCs w:val="28"/>
          <w:lang w:eastAsia="en-US"/>
        </w:rPr>
      </w:pPr>
      <w:r w:rsidRPr="006F3CE3">
        <w:rPr>
          <w:sz w:val="28"/>
          <w:szCs w:val="28"/>
          <w:lang w:eastAsia="en-US"/>
        </w:rPr>
        <w:t>Реализация</w:t>
      </w:r>
      <w:r w:rsidRPr="006F3CE3">
        <w:rPr>
          <w:spacing w:val="1"/>
          <w:sz w:val="28"/>
          <w:szCs w:val="28"/>
          <w:lang w:eastAsia="en-US"/>
        </w:rPr>
        <w:t xml:space="preserve"> </w:t>
      </w:r>
      <w:r w:rsidRPr="006F3CE3">
        <w:rPr>
          <w:sz w:val="28"/>
          <w:szCs w:val="28"/>
          <w:lang w:eastAsia="en-US"/>
        </w:rPr>
        <w:t>педагогами</w:t>
      </w:r>
      <w:r w:rsidRPr="006F3CE3">
        <w:rPr>
          <w:spacing w:val="1"/>
          <w:sz w:val="28"/>
          <w:szCs w:val="28"/>
          <w:lang w:eastAsia="en-US"/>
        </w:rPr>
        <w:t xml:space="preserve"> </w:t>
      </w:r>
      <w:r w:rsidRPr="006F3CE3">
        <w:rPr>
          <w:sz w:val="28"/>
          <w:szCs w:val="28"/>
          <w:lang w:eastAsia="en-US"/>
        </w:rPr>
        <w:t>воспитательного</w:t>
      </w:r>
      <w:r w:rsidRPr="006F3CE3">
        <w:rPr>
          <w:spacing w:val="1"/>
          <w:sz w:val="28"/>
          <w:szCs w:val="28"/>
          <w:lang w:eastAsia="en-US"/>
        </w:rPr>
        <w:t xml:space="preserve"> </w:t>
      </w:r>
      <w:r w:rsidRPr="006F3CE3">
        <w:rPr>
          <w:sz w:val="28"/>
          <w:szCs w:val="28"/>
          <w:lang w:eastAsia="en-US"/>
        </w:rPr>
        <w:t>потенциала</w:t>
      </w:r>
      <w:r w:rsidRPr="006F3CE3">
        <w:rPr>
          <w:spacing w:val="1"/>
          <w:sz w:val="28"/>
          <w:szCs w:val="28"/>
          <w:lang w:eastAsia="en-US"/>
        </w:rPr>
        <w:t xml:space="preserve"> </w:t>
      </w:r>
      <w:r w:rsidRPr="006F3CE3">
        <w:rPr>
          <w:sz w:val="28"/>
          <w:szCs w:val="28"/>
          <w:lang w:eastAsia="en-US"/>
        </w:rPr>
        <w:t>урока</w:t>
      </w:r>
      <w:r w:rsidRPr="006F3CE3">
        <w:rPr>
          <w:spacing w:val="1"/>
          <w:sz w:val="28"/>
          <w:szCs w:val="28"/>
          <w:lang w:eastAsia="en-US"/>
        </w:rPr>
        <w:t xml:space="preserve"> </w:t>
      </w:r>
      <w:r w:rsidRPr="006F3CE3">
        <w:rPr>
          <w:sz w:val="28"/>
          <w:szCs w:val="28"/>
          <w:lang w:eastAsia="en-US"/>
        </w:rPr>
        <w:t>предполагает</w:t>
      </w:r>
      <w:r w:rsidRPr="006F3CE3">
        <w:rPr>
          <w:spacing w:val="1"/>
          <w:sz w:val="28"/>
          <w:szCs w:val="28"/>
          <w:lang w:eastAsia="en-US"/>
        </w:rPr>
        <w:t xml:space="preserve"> </w:t>
      </w:r>
      <w:r w:rsidRPr="006F3CE3">
        <w:rPr>
          <w:sz w:val="28"/>
          <w:szCs w:val="28"/>
          <w:lang w:eastAsia="en-US"/>
        </w:rPr>
        <w:t>следующее</w:t>
      </w:r>
      <w:r w:rsidRPr="006F3CE3">
        <w:rPr>
          <w:i/>
          <w:sz w:val="28"/>
          <w:szCs w:val="28"/>
          <w:lang w:eastAsia="en-US"/>
        </w:rPr>
        <w:t>:</w:t>
      </w:r>
    </w:p>
    <w:p w14:paraId="48B4FB79" w14:textId="77777777" w:rsidR="006F3CE3" w:rsidRPr="006F3CE3" w:rsidRDefault="006F3CE3">
      <w:pPr>
        <w:numPr>
          <w:ilvl w:val="0"/>
          <w:numId w:val="11"/>
        </w:numPr>
        <w:tabs>
          <w:tab w:val="left" w:pos="482"/>
        </w:tabs>
        <w:autoSpaceDE w:val="0"/>
        <w:autoSpaceDN w:val="0"/>
        <w:ind w:left="0" w:right="118" w:firstLine="720"/>
        <w:jc w:val="both"/>
        <w:rPr>
          <w:sz w:val="28"/>
          <w:lang w:eastAsia="en-US"/>
        </w:rPr>
      </w:pPr>
      <w:r w:rsidRPr="006F3CE3">
        <w:rPr>
          <w:sz w:val="28"/>
          <w:lang w:eastAsia="en-US"/>
        </w:rPr>
        <w:t>установление</w:t>
      </w:r>
      <w:r w:rsidRPr="006F3CE3">
        <w:rPr>
          <w:spacing w:val="1"/>
          <w:sz w:val="28"/>
          <w:lang w:eastAsia="en-US"/>
        </w:rPr>
        <w:t xml:space="preserve"> </w:t>
      </w:r>
      <w:r w:rsidRPr="006F3CE3">
        <w:rPr>
          <w:sz w:val="28"/>
          <w:lang w:eastAsia="en-US"/>
        </w:rPr>
        <w:t>доверительных</w:t>
      </w:r>
      <w:r w:rsidRPr="006F3CE3">
        <w:rPr>
          <w:spacing w:val="1"/>
          <w:sz w:val="28"/>
          <w:lang w:eastAsia="en-US"/>
        </w:rPr>
        <w:t xml:space="preserve"> </w:t>
      </w:r>
      <w:r w:rsidRPr="006F3CE3">
        <w:rPr>
          <w:sz w:val="28"/>
          <w:lang w:eastAsia="en-US"/>
        </w:rPr>
        <w:t>отношений</w:t>
      </w:r>
      <w:r w:rsidRPr="006F3CE3">
        <w:rPr>
          <w:spacing w:val="1"/>
          <w:sz w:val="28"/>
          <w:lang w:eastAsia="en-US"/>
        </w:rPr>
        <w:t xml:space="preserve"> </w:t>
      </w:r>
      <w:r w:rsidRPr="006F3CE3">
        <w:rPr>
          <w:sz w:val="28"/>
          <w:lang w:eastAsia="en-US"/>
        </w:rPr>
        <w:t>между</w:t>
      </w:r>
      <w:r w:rsidRPr="006F3CE3">
        <w:rPr>
          <w:spacing w:val="1"/>
          <w:sz w:val="28"/>
          <w:lang w:eastAsia="en-US"/>
        </w:rPr>
        <w:t xml:space="preserve"> </w:t>
      </w:r>
      <w:r w:rsidRPr="006F3CE3">
        <w:rPr>
          <w:sz w:val="28"/>
          <w:lang w:eastAsia="en-US"/>
        </w:rPr>
        <w:t>учителем</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его</w:t>
      </w:r>
      <w:r w:rsidRPr="006F3CE3">
        <w:rPr>
          <w:spacing w:val="1"/>
          <w:sz w:val="28"/>
          <w:lang w:eastAsia="en-US"/>
        </w:rPr>
        <w:t xml:space="preserve"> </w:t>
      </w:r>
      <w:r w:rsidRPr="006F3CE3">
        <w:rPr>
          <w:sz w:val="28"/>
          <w:lang w:eastAsia="en-US"/>
        </w:rPr>
        <w:t>учениками,</w:t>
      </w:r>
      <w:r w:rsidRPr="006F3CE3">
        <w:rPr>
          <w:spacing w:val="1"/>
          <w:sz w:val="28"/>
          <w:lang w:eastAsia="en-US"/>
        </w:rPr>
        <w:t xml:space="preserve"> </w:t>
      </w:r>
      <w:r w:rsidRPr="006F3CE3">
        <w:rPr>
          <w:sz w:val="28"/>
          <w:lang w:eastAsia="en-US"/>
        </w:rPr>
        <w:t>способствующих</w:t>
      </w:r>
      <w:r w:rsidRPr="006F3CE3">
        <w:rPr>
          <w:spacing w:val="1"/>
          <w:sz w:val="28"/>
          <w:lang w:eastAsia="en-US"/>
        </w:rPr>
        <w:t xml:space="preserve"> </w:t>
      </w:r>
      <w:r w:rsidRPr="006F3CE3">
        <w:rPr>
          <w:sz w:val="28"/>
          <w:lang w:eastAsia="en-US"/>
        </w:rPr>
        <w:t>позитивному</w:t>
      </w:r>
      <w:r w:rsidRPr="006F3CE3">
        <w:rPr>
          <w:spacing w:val="1"/>
          <w:sz w:val="28"/>
          <w:lang w:eastAsia="en-US"/>
        </w:rPr>
        <w:t xml:space="preserve"> </w:t>
      </w:r>
      <w:r w:rsidRPr="006F3CE3">
        <w:rPr>
          <w:sz w:val="28"/>
          <w:lang w:eastAsia="en-US"/>
        </w:rPr>
        <w:t>восприятию</w:t>
      </w:r>
      <w:r w:rsidRPr="006F3CE3">
        <w:rPr>
          <w:spacing w:val="1"/>
          <w:sz w:val="28"/>
          <w:lang w:eastAsia="en-US"/>
        </w:rPr>
        <w:t xml:space="preserve"> </w:t>
      </w:r>
      <w:r w:rsidRPr="006F3CE3">
        <w:rPr>
          <w:sz w:val="28"/>
          <w:lang w:eastAsia="en-US"/>
        </w:rPr>
        <w:t>учащимися</w:t>
      </w:r>
      <w:r w:rsidRPr="006F3CE3">
        <w:rPr>
          <w:spacing w:val="1"/>
          <w:sz w:val="28"/>
          <w:lang w:eastAsia="en-US"/>
        </w:rPr>
        <w:t xml:space="preserve"> </w:t>
      </w:r>
      <w:r w:rsidRPr="006F3CE3">
        <w:rPr>
          <w:sz w:val="28"/>
          <w:lang w:eastAsia="en-US"/>
        </w:rPr>
        <w:t>требований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просьб</w:t>
      </w:r>
      <w:r w:rsidRPr="006F3CE3">
        <w:rPr>
          <w:spacing w:val="1"/>
          <w:sz w:val="28"/>
          <w:lang w:eastAsia="en-US"/>
        </w:rPr>
        <w:t xml:space="preserve"> </w:t>
      </w:r>
      <w:r w:rsidRPr="006F3CE3">
        <w:rPr>
          <w:sz w:val="28"/>
          <w:lang w:eastAsia="en-US"/>
        </w:rPr>
        <w:t>учителя,</w:t>
      </w:r>
      <w:r w:rsidRPr="006F3CE3">
        <w:rPr>
          <w:spacing w:val="1"/>
          <w:sz w:val="28"/>
          <w:lang w:eastAsia="en-US"/>
        </w:rPr>
        <w:t xml:space="preserve"> </w:t>
      </w:r>
      <w:r w:rsidRPr="006F3CE3">
        <w:rPr>
          <w:sz w:val="28"/>
          <w:lang w:eastAsia="en-US"/>
        </w:rPr>
        <w:t>привлечению</w:t>
      </w:r>
      <w:r w:rsidRPr="006F3CE3">
        <w:rPr>
          <w:spacing w:val="1"/>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внимания</w:t>
      </w:r>
      <w:r w:rsidRPr="006F3CE3">
        <w:rPr>
          <w:spacing w:val="1"/>
          <w:sz w:val="28"/>
          <w:lang w:eastAsia="en-US"/>
        </w:rPr>
        <w:t xml:space="preserve"> </w:t>
      </w:r>
      <w:r w:rsidRPr="006F3CE3">
        <w:rPr>
          <w:sz w:val="28"/>
          <w:lang w:eastAsia="en-US"/>
        </w:rPr>
        <w:t>к</w:t>
      </w:r>
      <w:r w:rsidRPr="006F3CE3">
        <w:rPr>
          <w:spacing w:val="1"/>
          <w:sz w:val="28"/>
          <w:lang w:eastAsia="en-US"/>
        </w:rPr>
        <w:t xml:space="preserve"> </w:t>
      </w:r>
      <w:r w:rsidRPr="006F3CE3">
        <w:rPr>
          <w:sz w:val="28"/>
          <w:lang w:eastAsia="en-US"/>
        </w:rPr>
        <w:t>обсуждаемой</w:t>
      </w:r>
      <w:r w:rsidRPr="006F3CE3">
        <w:rPr>
          <w:spacing w:val="1"/>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уроке</w:t>
      </w:r>
      <w:r w:rsidRPr="006F3CE3">
        <w:rPr>
          <w:spacing w:val="1"/>
          <w:sz w:val="28"/>
          <w:lang w:eastAsia="en-US"/>
        </w:rPr>
        <w:t xml:space="preserve"> </w:t>
      </w:r>
      <w:r w:rsidRPr="006F3CE3">
        <w:rPr>
          <w:sz w:val="28"/>
          <w:lang w:eastAsia="en-US"/>
        </w:rPr>
        <w:t>информации,</w:t>
      </w:r>
      <w:r w:rsidRPr="006F3CE3">
        <w:rPr>
          <w:spacing w:val="1"/>
          <w:sz w:val="28"/>
          <w:lang w:eastAsia="en-US"/>
        </w:rPr>
        <w:t xml:space="preserve"> </w:t>
      </w:r>
      <w:r w:rsidRPr="006F3CE3">
        <w:rPr>
          <w:sz w:val="28"/>
          <w:lang w:eastAsia="en-US"/>
        </w:rPr>
        <w:t>активизации</w:t>
      </w:r>
      <w:r w:rsidRPr="006F3CE3">
        <w:rPr>
          <w:spacing w:val="-4"/>
          <w:sz w:val="28"/>
          <w:lang w:eastAsia="en-US"/>
        </w:rPr>
        <w:t xml:space="preserve"> </w:t>
      </w:r>
      <w:r w:rsidRPr="006F3CE3">
        <w:rPr>
          <w:sz w:val="28"/>
          <w:lang w:eastAsia="en-US"/>
        </w:rPr>
        <w:t>их</w:t>
      </w:r>
      <w:r w:rsidRPr="006F3CE3">
        <w:rPr>
          <w:spacing w:val="-3"/>
          <w:sz w:val="28"/>
          <w:lang w:eastAsia="en-US"/>
        </w:rPr>
        <w:t xml:space="preserve"> </w:t>
      </w:r>
      <w:r w:rsidRPr="006F3CE3">
        <w:rPr>
          <w:sz w:val="28"/>
          <w:lang w:eastAsia="en-US"/>
        </w:rPr>
        <w:t>познавательной</w:t>
      </w:r>
      <w:r w:rsidRPr="006F3CE3">
        <w:rPr>
          <w:spacing w:val="-1"/>
          <w:sz w:val="28"/>
          <w:lang w:eastAsia="en-US"/>
        </w:rPr>
        <w:t xml:space="preserve"> </w:t>
      </w:r>
      <w:r w:rsidRPr="006F3CE3">
        <w:rPr>
          <w:sz w:val="28"/>
          <w:lang w:eastAsia="en-US"/>
        </w:rPr>
        <w:t>деятельности;</w:t>
      </w:r>
    </w:p>
    <w:p w14:paraId="622035F5" w14:textId="77777777" w:rsidR="006F3CE3" w:rsidRPr="006F3CE3" w:rsidRDefault="006F3CE3">
      <w:pPr>
        <w:numPr>
          <w:ilvl w:val="0"/>
          <w:numId w:val="11"/>
        </w:numPr>
        <w:tabs>
          <w:tab w:val="left" w:pos="424"/>
        </w:tabs>
        <w:autoSpaceDE w:val="0"/>
        <w:autoSpaceDN w:val="0"/>
        <w:ind w:left="0" w:right="114" w:firstLine="720"/>
        <w:jc w:val="both"/>
        <w:rPr>
          <w:sz w:val="28"/>
          <w:lang w:eastAsia="en-US"/>
        </w:rPr>
      </w:pPr>
      <w:r w:rsidRPr="006F3CE3">
        <w:rPr>
          <w:sz w:val="28"/>
          <w:lang w:eastAsia="en-US"/>
        </w:rPr>
        <w:t>побуждение школьников соблюдать на уроке общепринятые нормы поведения,</w:t>
      </w:r>
      <w:r w:rsidRPr="006F3CE3">
        <w:rPr>
          <w:spacing w:val="1"/>
          <w:sz w:val="28"/>
          <w:lang w:eastAsia="en-US"/>
        </w:rPr>
        <w:t xml:space="preserve"> </w:t>
      </w:r>
      <w:r w:rsidRPr="006F3CE3">
        <w:rPr>
          <w:sz w:val="28"/>
          <w:lang w:eastAsia="en-US"/>
        </w:rPr>
        <w:t>правила</w:t>
      </w:r>
      <w:r w:rsidRPr="006F3CE3">
        <w:rPr>
          <w:spacing w:val="1"/>
          <w:sz w:val="28"/>
          <w:lang w:eastAsia="en-US"/>
        </w:rPr>
        <w:t xml:space="preserve"> </w:t>
      </w:r>
      <w:r w:rsidRPr="006F3CE3">
        <w:rPr>
          <w:sz w:val="28"/>
          <w:lang w:eastAsia="en-US"/>
        </w:rPr>
        <w:t>общения</w:t>
      </w:r>
      <w:r w:rsidRPr="006F3CE3">
        <w:rPr>
          <w:spacing w:val="1"/>
          <w:sz w:val="28"/>
          <w:lang w:eastAsia="en-US"/>
        </w:rPr>
        <w:t xml:space="preserve"> </w:t>
      </w:r>
      <w:r w:rsidRPr="006F3CE3">
        <w:rPr>
          <w:sz w:val="28"/>
          <w:lang w:eastAsia="en-US"/>
        </w:rPr>
        <w:t>со</w:t>
      </w:r>
      <w:r w:rsidRPr="006F3CE3">
        <w:rPr>
          <w:spacing w:val="1"/>
          <w:sz w:val="28"/>
          <w:lang w:eastAsia="en-US"/>
        </w:rPr>
        <w:t xml:space="preserve"> </w:t>
      </w:r>
      <w:r w:rsidRPr="006F3CE3">
        <w:rPr>
          <w:sz w:val="28"/>
          <w:lang w:eastAsia="en-US"/>
        </w:rPr>
        <w:t>старшими</w:t>
      </w:r>
      <w:r w:rsidRPr="006F3CE3">
        <w:rPr>
          <w:spacing w:val="1"/>
          <w:sz w:val="28"/>
          <w:lang w:eastAsia="en-US"/>
        </w:rPr>
        <w:t xml:space="preserve"> </w:t>
      </w:r>
      <w:r w:rsidRPr="006F3CE3">
        <w:rPr>
          <w:sz w:val="28"/>
          <w:lang w:eastAsia="en-US"/>
        </w:rPr>
        <w:t>(учителями)</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сверстниками</w:t>
      </w:r>
      <w:r w:rsidRPr="006F3CE3">
        <w:rPr>
          <w:spacing w:val="1"/>
          <w:sz w:val="28"/>
          <w:lang w:eastAsia="en-US"/>
        </w:rPr>
        <w:t xml:space="preserve"> </w:t>
      </w:r>
      <w:r w:rsidRPr="006F3CE3">
        <w:rPr>
          <w:sz w:val="28"/>
          <w:lang w:eastAsia="en-US"/>
        </w:rPr>
        <w:t>(школьниками),</w:t>
      </w:r>
      <w:r w:rsidRPr="006F3CE3">
        <w:rPr>
          <w:spacing w:val="1"/>
          <w:sz w:val="28"/>
          <w:lang w:eastAsia="en-US"/>
        </w:rPr>
        <w:t xml:space="preserve"> </w:t>
      </w:r>
      <w:r w:rsidRPr="006F3CE3">
        <w:rPr>
          <w:sz w:val="28"/>
          <w:lang w:eastAsia="en-US"/>
        </w:rPr>
        <w:t>принципы</w:t>
      </w:r>
      <w:r w:rsidRPr="006F3CE3">
        <w:rPr>
          <w:spacing w:val="-1"/>
          <w:sz w:val="28"/>
          <w:lang w:eastAsia="en-US"/>
        </w:rPr>
        <w:t xml:space="preserve"> </w:t>
      </w:r>
      <w:r w:rsidRPr="006F3CE3">
        <w:rPr>
          <w:sz w:val="28"/>
          <w:lang w:eastAsia="en-US"/>
        </w:rPr>
        <w:t>учебной</w:t>
      </w:r>
      <w:r w:rsidRPr="006F3CE3">
        <w:rPr>
          <w:spacing w:val="-3"/>
          <w:sz w:val="28"/>
          <w:lang w:eastAsia="en-US"/>
        </w:rPr>
        <w:t xml:space="preserve"> </w:t>
      </w:r>
      <w:r w:rsidRPr="006F3CE3">
        <w:rPr>
          <w:sz w:val="28"/>
          <w:lang w:eastAsia="en-US"/>
        </w:rPr>
        <w:t>дисциплины</w:t>
      </w:r>
      <w:r w:rsidRPr="006F3CE3">
        <w:rPr>
          <w:spacing w:val="-1"/>
          <w:sz w:val="28"/>
          <w:lang w:eastAsia="en-US"/>
        </w:rPr>
        <w:t xml:space="preserve"> </w:t>
      </w:r>
      <w:r w:rsidRPr="006F3CE3">
        <w:rPr>
          <w:sz w:val="28"/>
          <w:lang w:eastAsia="en-US"/>
        </w:rPr>
        <w:t>и</w:t>
      </w:r>
      <w:r w:rsidRPr="006F3CE3">
        <w:rPr>
          <w:spacing w:val="4"/>
          <w:sz w:val="28"/>
          <w:lang w:eastAsia="en-US"/>
        </w:rPr>
        <w:t xml:space="preserve"> </w:t>
      </w:r>
      <w:r w:rsidRPr="006F3CE3">
        <w:rPr>
          <w:sz w:val="28"/>
          <w:lang w:eastAsia="en-US"/>
        </w:rPr>
        <w:t>самоорганизации;</w:t>
      </w:r>
    </w:p>
    <w:p w14:paraId="08C2F284" w14:textId="77777777" w:rsidR="006F3CE3" w:rsidRPr="006F3CE3" w:rsidRDefault="006F3CE3">
      <w:pPr>
        <w:numPr>
          <w:ilvl w:val="0"/>
          <w:numId w:val="11"/>
        </w:numPr>
        <w:tabs>
          <w:tab w:val="left" w:pos="398"/>
        </w:tabs>
        <w:autoSpaceDE w:val="0"/>
        <w:autoSpaceDN w:val="0"/>
        <w:ind w:left="0" w:right="116" w:firstLine="720"/>
        <w:jc w:val="both"/>
        <w:rPr>
          <w:sz w:val="28"/>
          <w:lang w:eastAsia="en-US"/>
        </w:rPr>
      </w:pPr>
      <w:r w:rsidRPr="006F3CE3">
        <w:rPr>
          <w:sz w:val="28"/>
          <w:lang w:eastAsia="en-US"/>
        </w:rPr>
        <w:t>привлечение внимания школьников к ценностному аспекту изучаемых на уроках</w:t>
      </w:r>
      <w:r w:rsidRPr="006F3CE3">
        <w:rPr>
          <w:spacing w:val="1"/>
          <w:sz w:val="28"/>
          <w:lang w:eastAsia="en-US"/>
        </w:rPr>
        <w:t xml:space="preserve"> </w:t>
      </w:r>
      <w:r w:rsidRPr="006F3CE3">
        <w:rPr>
          <w:sz w:val="28"/>
          <w:lang w:eastAsia="en-US"/>
        </w:rPr>
        <w:t>явлений,</w:t>
      </w:r>
      <w:r w:rsidRPr="006F3CE3">
        <w:rPr>
          <w:spacing w:val="1"/>
          <w:sz w:val="28"/>
          <w:lang w:eastAsia="en-US"/>
        </w:rPr>
        <w:t xml:space="preserve"> </w:t>
      </w:r>
      <w:r w:rsidRPr="006F3CE3">
        <w:rPr>
          <w:sz w:val="28"/>
          <w:lang w:eastAsia="en-US"/>
        </w:rPr>
        <w:t>организация</w:t>
      </w:r>
      <w:r w:rsidRPr="006F3CE3">
        <w:rPr>
          <w:spacing w:val="1"/>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работы</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получаемой</w:t>
      </w:r>
      <w:r w:rsidRPr="006F3CE3">
        <w:rPr>
          <w:spacing w:val="1"/>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уроке</w:t>
      </w:r>
      <w:r w:rsidRPr="006F3CE3">
        <w:rPr>
          <w:spacing w:val="1"/>
          <w:sz w:val="28"/>
          <w:lang w:eastAsia="en-US"/>
        </w:rPr>
        <w:t xml:space="preserve"> </w:t>
      </w:r>
      <w:r w:rsidRPr="006F3CE3">
        <w:rPr>
          <w:sz w:val="28"/>
          <w:lang w:eastAsia="en-US"/>
        </w:rPr>
        <w:t>социально</w:t>
      </w:r>
      <w:r w:rsidRPr="006F3CE3">
        <w:rPr>
          <w:spacing w:val="1"/>
          <w:sz w:val="28"/>
          <w:lang w:eastAsia="en-US"/>
        </w:rPr>
        <w:t xml:space="preserve"> </w:t>
      </w:r>
      <w:r w:rsidRPr="006F3CE3">
        <w:rPr>
          <w:sz w:val="28"/>
          <w:lang w:eastAsia="en-US"/>
        </w:rPr>
        <w:t>значимой</w:t>
      </w:r>
      <w:r w:rsidRPr="006F3CE3">
        <w:rPr>
          <w:spacing w:val="1"/>
          <w:sz w:val="28"/>
          <w:lang w:eastAsia="en-US"/>
        </w:rPr>
        <w:t xml:space="preserve"> </w:t>
      </w:r>
      <w:r w:rsidRPr="006F3CE3">
        <w:rPr>
          <w:sz w:val="28"/>
          <w:lang w:eastAsia="en-US"/>
        </w:rPr>
        <w:t>информацией</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инициирование</w:t>
      </w:r>
      <w:r w:rsidRPr="006F3CE3">
        <w:rPr>
          <w:spacing w:val="1"/>
          <w:sz w:val="28"/>
          <w:lang w:eastAsia="en-US"/>
        </w:rPr>
        <w:t xml:space="preserve"> </w:t>
      </w:r>
      <w:r w:rsidRPr="006F3CE3">
        <w:rPr>
          <w:sz w:val="28"/>
          <w:lang w:eastAsia="en-US"/>
        </w:rPr>
        <w:t>обсуждения</w:t>
      </w:r>
      <w:r w:rsidRPr="006F3CE3">
        <w:rPr>
          <w:spacing w:val="1"/>
          <w:sz w:val="28"/>
          <w:lang w:eastAsia="en-US"/>
        </w:rPr>
        <w:t xml:space="preserve"> </w:t>
      </w:r>
      <w:r w:rsidRPr="006F3CE3">
        <w:rPr>
          <w:sz w:val="28"/>
          <w:lang w:eastAsia="en-US"/>
        </w:rPr>
        <w:t>информации,</w:t>
      </w:r>
      <w:r w:rsidRPr="006F3CE3">
        <w:rPr>
          <w:spacing w:val="1"/>
          <w:sz w:val="28"/>
          <w:lang w:eastAsia="en-US"/>
        </w:rPr>
        <w:t xml:space="preserve"> </w:t>
      </w:r>
      <w:r w:rsidRPr="006F3CE3">
        <w:rPr>
          <w:sz w:val="28"/>
          <w:lang w:eastAsia="en-US"/>
        </w:rPr>
        <w:t>высказывания</w:t>
      </w:r>
      <w:r w:rsidRPr="006F3CE3">
        <w:rPr>
          <w:spacing w:val="1"/>
          <w:sz w:val="28"/>
          <w:lang w:eastAsia="en-US"/>
        </w:rPr>
        <w:t xml:space="preserve"> </w:t>
      </w:r>
      <w:r w:rsidRPr="006F3CE3">
        <w:rPr>
          <w:sz w:val="28"/>
          <w:lang w:eastAsia="en-US"/>
        </w:rPr>
        <w:t>учащимися</w:t>
      </w:r>
      <w:r w:rsidRPr="006F3CE3">
        <w:rPr>
          <w:spacing w:val="-2"/>
          <w:sz w:val="28"/>
          <w:lang w:eastAsia="en-US"/>
        </w:rPr>
        <w:t xml:space="preserve"> </w:t>
      </w:r>
      <w:r w:rsidRPr="006F3CE3">
        <w:rPr>
          <w:sz w:val="28"/>
          <w:lang w:eastAsia="en-US"/>
        </w:rPr>
        <w:t>своего мнения</w:t>
      </w:r>
      <w:r w:rsidRPr="006F3CE3">
        <w:rPr>
          <w:spacing w:val="-4"/>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ее</w:t>
      </w:r>
      <w:r w:rsidRPr="006F3CE3">
        <w:rPr>
          <w:spacing w:val="-1"/>
          <w:sz w:val="28"/>
          <w:lang w:eastAsia="en-US"/>
        </w:rPr>
        <w:t xml:space="preserve"> </w:t>
      </w:r>
      <w:r w:rsidRPr="006F3CE3">
        <w:rPr>
          <w:sz w:val="28"/>
          <w:lang w:eastAsia="en-US"/>
        </w:rPr>
        <w:t>поводу, выработки</w:t>
      </w:r>
      <w:r w:rsidRPr="006F3CE3">
        <w:rPr>
          <w:spacing w:val="-2"/>
          <w:sz w:val="28"/>
          <w:lang w:eastAsia="en-US"/>
        </w:rPr>
        <w:t xml:space="preserve"> </w:t>
      </w:r>
      <w:r w:rsidRPr="006F3CE3">
        <w:rPr>
          <w:sz w:val="28"/>
          <w:lang w:eastAsia="en-US"/>
        </w:rPr>
        <w:t>своего к</w:t>
      </w:r>
      <w:r w:rsidRPr="006F3CE3">
        <w:rPr>
          <w:spacing w:val="-5"/>
          <w:sz w:val="28"/>
          <w:lang w:eastAsia="en-US"/>
        </w:rPr>
        <w:t xml:space="preserve"> </w:t>
      </w:r>
      <w:r w:rsidRPr="006F3CE3">
        <w:rPr>
          <w:sz w:val="28"/>
          <w:lang w:eastAsia="en-US"/>
        </w:rPr>
        <w:t>ней</w:t>
      </w:r>
      <w:r w:rsidRPr="006F3CE3">
        <w:rPr>
          <w:spacing w:val="13"/>
          <w:sz w:val="28"/>
          <w:lang w:eastAsia="en-US"/>
        </w:rPr>
        <w:t xml:space="preserve"> </w:t>
      </w:r>
      <w:r w:rsidRPr="006F3CE3">
        <w:rPr>
          <w:sz w:val="28"/>
          <w:lang w:eastAsia="en-US"/>
        </w:rPr>
        <w:t>отношения;</w:t>
      </w:r>
    </w:p>
    <w:p w14:paraId="39DE64C1" w14:textId="77777777" w:rsidR="006F3CE3" w:rsidRPr="006F3CE3" w:rsidRDefault="006F3CE3">
      <w:pPr>
        <w:numPr>
          <w:ilvl w:val="0"/>
          <w:numId w:val="11"/>
        </w:numPr>
        <w:tabs>
          <w:tab w:val="left" w:pos="465"/>
        </w:tabs>
        <w:autoSpaceDE w:val="0"/>
        <w:autoSpaceDN w:val="0"/>
        <w:ind w:left="0" w:right="123" w:firstLine="720"/>
        <w:jc w:val="both"/>
        <w:rPr>
          <w:sz w:val="28"/>
          <w:lang w:eastAsia="en-US"/>
        </w:rPr>
      </w:pPr>
      <w:r w:rsidRPr="006F3CE3">
        <w:rPr>
          <w:sz w:val="28"/>
          <w:lang w:eastAsia="en-US"/>
        </w:rPr>
        <w:t>использование</w:t>
      </w:r>
      <w:r w:rsidRPr="006F3CE3">
        <w:rPr>
          <w:spacing w:val="1"/>
          <w:sz w:val="28"/>
          <w:lang w:eastAsia="en-US"/>
        </w:rPr>
        <w:t xml:space="preserve"> </w:t>
      </w:r>
      <w:r w:rsidRPr="006F3CE3">
        <w:rPr>
          <w:sz w:val="28"/>
          <w:lang w:eastAsia="en-US"/>
        </w:rPr>
        <w:t>воспитательных</w:t>
      </w:r>
      <w:r w:rsidRPr="006F3CE3">
        <w:rPr>
          <w:spacing w:val="1"/>
          <w:sz w:val="28"/>
          <w:lang w:eastAsia="en-US"/>
        </w:rPr>
        <w:t xml:space="preserve"> </w:t>
      </w:r>
      <w:r w:rsidRPr="006F3CE3">
        <w:rPr>
          <w:sz w:val="28"/>
          <w:lang w:eastAsia="en-US"/>
        </w:rPr>
        <w:t>возможностей</w:t>
      </w:r>
      <w:r w:rsidRPr="006F3CE3">
        <w:rPr>
          <w:spacing w:val="1"/>
          <w:sz w:val="28"/>
          <w:lang w:eastAsia="en-US"/>
        </w:rPr>
        <w:t xml:space="preserve"> </w:t>
      </w:r>
      <w:r w:rsidRPr="006F3CE3">
        <w:rPr>
          <w:sz w:val="28"/>
          <w:lang w:eastAsia="en-US"/>
        </w:rPr>
        <w:t>содержания</w:t>
      </w:r>
      <w:r w:rsidRPr="006F3CE3">
        <w:rPr>
          <w:spacing w:val="1"/>
          <w:sz w:val="28"/>
          <w:lang w:eastAsia="en-US"/>
        </w:rPr>
        <w:t xml:space="preserve"> </w:t>
      </w:r>
      <w:r w:rsidRPr="006F3CE3">
        <w:rPr>
          <w:sz w:val="28"/>
          <w:lang w:eastAsia="en-US"/>
        </w:rPr>
        <w:t>учебного</w:t>
      </w:r>
      <w:r w:rsidRPr="006F3CE3">
        <w:rPr>
          <w:spacing w:val="1"/>
          <w:sz w:val="28"/>
          <w:lang w:eastAsia="en-US"/>
        </w:rPr>
        <w:t xml:space="preserve"> </w:t>
      </w:r>
      <w:r w:rsidRPr="006F3CE3">
        <w:rPr>
          <w:sz w:val="28"/>
          <w:lang w:eastAsia="en-US"/>
        </w:rPr>
        <w:t>предмета</w:t>
      </w:r>
      <w:r w:rsidRPr="006F3CE3">
        <w:rPr>
          <w:spacing w:val="-67"/>
          <w:sz w:val="28"/>
          <w:lang w:eastAsia="en-US"/>
        </w:rPr>
        <w:t xml:space="preserve"> </w:t>
      </w:r>
      <w:r w:rsidRPr="006F3CE3">
        <w:rPr>
          <w:sz w:val="28"/>
          <w:lang w:eastAsia="en-US"/>
        </w:rPr>
        <w:t>через</w:t>
      </w:r>
      <w:r w:rsidRPr="006F3CE3">
        <w:rPr>
          <w:spacing w:val="5"/>
          <w:sz w:val="28"/>
          <w:lang w:eastAsia="en-US"/>
        </w:rPr>
        <w:t xml:space="preserve"> </w:t>
      </w:r>
      <w:r w:rsidRPr="006F3CE3">
        <w:rPr>
          <w:sz w:val="28"/>
          <w:lang w:eastAsia="en-US"/>
        </w:rPr>
        <w:t>демонстрацию</w:t>
      </w:r>
      <w:r w:rsidRPr="006F3CE3">
        <w:rPr>
          <w:spacing w:val="6"/>
          <w:sz w:val="28"/>
          <w:lang w:eastAsia="en-US"/>
        </w:rPr>
        <w:t xml:space="preserve"> </w:t>
      </w:r>
      <w:r w:rsidRPr="006F3CE3">
        <w:rPr>
          <w:sz w:val="28"/>
          <w:lang w:eastAsia="en-US"/>
        </w:rPr>
        <w:t>детям</w:t>
      </w:r>
      <w:r w:rsidRPr="006F3CE3">
        <w:rPr>
          <w:spacing w:val="5"/>
          <w:sz w:val="28"/>
          <w:lang w:eastAsia="en-US"/>
        </w:rPr>
        <w:t xml:space="preserve"> </w:t>
      </w:r>
      <w:r w:rsidRPr="006F3CE3">
        <w:rPr>
          <w:sz w:val="28"/>
          <w:lang w:eastAsia="en-US"/>
        </w:rPr>
        <w:t>примеров</w:t>
      </w:r>
      <w:r w:rsidRPr="006F3CE3">
        <w:rPr>
          <w:spacing w:val="4"/>
          <w:sz w:val="28"/>
          <w:lang w:eastAsia="en-US"/>
        </w:rPr>
        <w:t xml:space="preserve"> </w:t>
      </w:r>
      <w:r w:rsidRPr="006F3CE3">
        <w:rPr>
          <w:sz w:val="28"/>
          <w:lang w:eastAsia="en-US"/>
        </w:rPr>
        <w:t>ответственного,</w:t>
      </w:r>
      <w:r w:rsidRPr="006F3CE3">
        <w:rPr>
          <w:spacing w:val="7"/>
          <w:sz w:val="28"/>
          <w:lang w:eastAsia="en-US"/>
        </w:rPr>
        <w:t xml:space="preserve"> </w:t>
      </w:r>
      <w:r w:rsidRPr="006F3CE3">
        <w:rPr>
          <w:sz w:val="28"/>
          <w:lang w:eastAsia="en-US"/>
        </w:rPr>
        <w:t>гражданского</w:t>
      </w:r>
      <w:r w:rsidRPr="006F3CE3">
        <w:rPr>
          <w:spacing w:val="7"/>
          <w:sz w:val="28"/>
          <w:lang w:eastAsia="en-US"/>
        </w:rPr>
        <w:t xml:space="preserve"> </w:t>
      </w:r>
      <w:r w:rsidRPr="006F3CE3">
        <w:rPr>
          <w:sz w:val="28"/>
          <w:lang w:eastAsia="en-US"/>
        </w:rPr>
        <w:t>поведения,</w:t>
      </w:r>
    </w:p>
    <w:p w14:paraId="23CC1FCC" w14:textId="77777777" w:rsidR="006F3CE3" w:rsidRPr="006F3CE3" w:rsidRDefault="006F3CE3" w:rsidP="006F3CE3">
      <w:pPr>
        <w:autoSpaceDE w:val="0"/>
        <w:autoSpaceDN w:val="0"/>
        <w:ind w:right="120" w:firstLine="720"/>
        <w:jc w:val="both"/>
        <w:rPr>
          <w:sz w:val="28"/>
          <w:szCs w:val="28"/>
          <w:lang w:eastAsia="en-US"/>
        </w:rPr>
      </w:pPr>
      <w:r w:rsidRPr="006F3CE3">
        <w:rPr>
          <w:sz w:val="28"/>
          <w:szCs w:val="28"/>
          <w:lang w:eastAsia="en-US"/>
        </w:rPr>
        <w:t>проявления человеколюбия и добросердечности, через подбор соответствующих</w:t>
      </w:r>
      <w:r w:rsidRPr="006F3CE3">
        <w:rPr>
          <w:spacing w:val="1"/>
          <w:sz w:val="28"/>
          <w:szCs w:val="28"/>
          <w:lang w:eastAsia="en-US"/>
        </w:rPr>
        <w:t xml:space="preserve"> </w:t>
      </w:r>
      <w:r w:rsidRPr="006F3CE3">
        <w:rPr>
          <w:sz w:val="28"/>
          <w:szCs w:val="28"/>
          <w:lang w:eastAsia="en-US"/>
        </w:rPr>
        <w:t>текстов для чтения, задач для решения, проблемных ситуаций для обсуждения в</w:t>
      </w:r>
      <w:r w:rsidRPr="006F3CE3">
        <w:rPr>
          <w:spacing w:val="1"/>
          <w:sz w:val="28"/>
          <w:szCs w:val="28"/>
          <w:lang w:eastAsia="en-US"/>
        </w:rPr>
        <w:t xml:space="preserve"> </w:t>
      </w:r>
      <w:r w:rsidRPr="006F3CE3">
        <w:rPr>
          <w:sz w:val="28"/>
          <w:szCs w:val="28"/>
          <w:lang w:eastAsia="en-US"/>
        </w:rPr>
        <w:t>классе;</w:t>
      </w:r>
    </w:p>
    <w:p w14:paraId="68ECAD39" w14:textId="77777777" w:rsidR="006F3CE3" w:rsidRPr="006F3CE3" w:rsidRDefault="006F3CE3">
      <w:pPr>
        <w:numPr>
          <w:ilvl w:val="0"/>
          <w:numId w:val="11"/>
        </w:numPr>
        <w:tabs>
          <w:tab w:val="left" w:pos="405"/>
        </w:tabs>
        <w:autoSpaceDE w:val="0"/>
        <w:autoSpaceDN w:val="0"/>
        <w:ind w:left="0" w:right="115" w:firstLine="720"/>
        <w:jc w:val="both"/>
        <w:rPr>
          <w:sz w:val="28"/>
          <w:lang w:eastAsia="en-US"/>
        </w:rPr>
      </w:pPr>
      <w:r w:rsidRPr="006F3CE3">
        <w:rPr>
          <w:sz w:val="28"/>
          <w:lang w:eastAsia="en-US"/>
        </w:rPr>
        <w:t>применение на уроке интерактивных форм работы учащихся: интеллектуальных</w:t>
      </w:r>
      <w:r w:rsidRPr="006F3CE3">
        <w:rPr>
          <w:spacing w:val="1"/>
          <w:sz w:val="28"/>
          <w:lang w:eastAsia="en-US"/>
        </w:rPr>
        <w:t xml:space="preserve"> </w:t>
      </w:r>
      <w:r w:rsidRPr="006F3CE3">
        <w:rPr>
          <w:sz w:val="28"/>
          <w:lang w:eastAsia="en-US"/>
        </w:rPr>
        <w:t>игр,</w:t>
      </w:r>
      <w:r w:rsidRPr="006F3CE3">
        <w:rPr>
          <w:spacing w:val="1"/>
          <w:sz w:val="28"/>
          <w:lang w:eastAsia="en-US"/>
        </w:rPr>
        <w:t xml:space="preserve"> </w:t>
      </w:r>
      <w:r w:rsidRPr="006F3CE3">
        <w:rPr>
          <w:sz w:val="28"/>
          <w:lang w:eastAsia="en-US"/>
        </w:rPr>
        <w:t>стимулирующих</w:t>
      </w:r>
      <w:r w:rsidRPr="006F3CE3">
        <w:rPr>
          <w:spacing w:val="1"/>
          <w:sz w:val="28"/>
          <w:lang w:eastAsia="en-US"/>
        </w:rPr>
        <w:t xml:space="preserve"> </w:t>
      </w:r>
      <w:r w:rsidRPr="006F3CE3">
        <w:rPr>
          <w:sz w:val="28"/>
          <w:lang w:eastAsia="en-US"/>
        </w:rPr>
        <w:t>познавательную</w:t>
      </w:r>
      <w:r w:rsidRPr="006F3CE3">
        <w:rPr>
          <w:spacing w:val="1"/>
          <w:sz w:val="28"/>
          <w:lang w:eastAsia="en-US"/>
        </w:rPr>
        <w:t xml:space="preserve"> </w:t>
      </w:r>
      <w:r w:rsidRPr="006F3CE3">
        <w:rPr>
          <w:sz w:val="28"/>
          <w:lang w:eastAsia="en-US"/>
        </w:rPr>
        <w:t>мотивацию</w:t>
      </w:r>
      <w:r w:rsidRPr="006F3CE3">
        <w:rPr>
          <w:spacing w:val="1"/>
          <w:sz w:val="28"/>
          <w:lang w:eastAsia="en-US"/>
        </w:rPr>
        <w:t xml:space="preserve"> </w:t>
      </w:r>
      <w:r w:rsidRPr="006F3CE3">
        <w:rPr>
          <w:sz w:val="28"/>
          <w:lang w:eastAsia="en-US"/>
        </w:rPr>
        <w:t>школьников;</w:t>
      </w:r>
      <w:r w:rsidRPr="006F3CE3">
        <w:rPr>
          <w:spacing w:val="1"/>
          <w:sz w:val="28"/>
          <w:lang w:eastAsia="en-US"/>
        </w:rPr>
        <w:t xml:space="preserve"> </w:t>
      </w:r>
      <w:r w:rsidRPr="006F3CE3">
        <w:rPr>
          <w:sz w:val="28"/>
          <w:lang w:eastAsia="en-US"/>
        </w:rPr>
        <w:t>дидактического</w:t>
      </w:r>
      <w:r w:rsidRPr="006F3CE3">
        <w:rPr>
          <w:spacing w:val="1"/>
          <w:sz w:val="28"/>
          <w:lang w:eastAsia="en-US"/>
        </w:rPr>
        <w:t xml:space="preserve"> </w:t>
      </w:r>
      <w:r w:rsidRPr="006F3CE3">
        <w:rPr>
          <w:sz w:val="28"/>
          <w:lang w:eastAsia="en-US"/>
        </w:rPr>
        <w:t>театра, где полученные на уроке знания обыгрываются в театральных постановках;</w:t>
      </w:r>
      <w:r w:rsidRPr="006F3CE3">
        <w:rPr>
          <w:spacing w:val="-67"/>
          <w:sz w:val="28"/>
          <w:lang w:eastAsia="en-US"/>
        </w:rPr>
        <w:t xml:space="preserve"> </w:t>
      </w:r>
      <w:r w:rsidRPr="006F3CE3">
        <w:rPr>
          <w:sz w:val="28"/>
          <w:lang w:eastAsia="en-US"/>
        </w:rPr>
        <w:t>дискуссий,</w:t>
      </w:r>
      <w:r w:rsidRPr="006F3CE3">
        <w:rPr>
          <w:spacing w:val="1"/>
          <w:sz w:val="28"/>
          <w:lang w:eastAsia="en-US"/>
        </w:rPr>
        <w:t xml:space="preserve"> </w:t>
      </w:r>
      <w:r w:rsidRPr="006F3CE3">
        <w:rPr>
          <w:sz w:val="28"/>
          <w:lang w:eastAsia="en-US"/>
        </w:rPr>
        <w:t>которые</w:t>
      </w:r>
      <w:r w:rsidRPr="006F3CE3">
        <w:rPr>
          <w:spacing w:val="1"/>
          <w:sz w:val="28"/>
          <w:lang w:eastAsia="en-US"/>
        </w:rPr>
        <w:t xml:space="preserve"> </w:t>
      </w:r>
      <w:r w:rsidRPr="006F3CE3">
        <w:rPr>
          <w:sz w:val="28"/>
          <w:lang w:eastAsia="en-US"/>
        </w:rPr>
        <w:t>дают</w:t>
      </w:r>
      <w:r w:rsidRPr="006F3CE3">
        <w:rPr>
          <w:spacing w:val="1"/>
          <w:sz w:val="28"/>
          <w:lang w:eastAsia="en-US"/>
        </w:rPr>
        <w:t xml:space="preserve"> </w:t>
      </w:r>
      <w:r w:rsidRPr="006F3CE3">
        <w:rPr>
          <w:sz w:val="28"/>
          <w:lang w:eastAsia="en-US"/>
        </w:rPr>
        <w:t>учащимся</w:t>
      </w:r>
      <w:r w:rsidRPr="006F3CE3">
        <w:rPr>
          <w:spacing w:val="1"/>
          <w:sz w:val="28"/>
          <w:lang w:eastAsia="en-US"/>
        </w:rPr>
        <w:t xml:space="preserve"> </w:t>
      </w:r>
      <w:r w:rsidRPr="006F3CE3">
        <w:rPr>
          <w:sz w:val="28"/>
          <w:lang w:eastAsia="en-US"/>
        </w:rPr>
        <w:t>возможность</w:t>
      </w:r>
      <w:r w:rsidRPr="006F3CE3">
        <w:rPr>
          <w:spacing w:val="1"/>
          <w:sz w:val="28"/>
          <w:lang w:eastAsia="en-US"/>
        </w:rPr>
        <w:t xml:space="preserve"> </w:t>
      </w:r>
      <w:r w:rsidRPr="006F3CE3">
        <w:rPr>
          <w:sz w:val="28"/>
          <w:lang w:eastAsia="en-US"/>
        </w:rPr>
        <w:t>приобрести</w:t>
      </w:r>
      <w:r w:rsidRPr="006F3CE3">
        <w:rPr>
          <w:spacing w:val="1"/>
          <w:sz w:val="28"/>
          <w:lang w:eastAsia="en-US"/>
        </w:rPr>
        <w:t xml:space="preserve"> </w:t>
      </w:r>
      <w:r w:rsidRPr="006F3CE3">
        <w:rPr>
          <w:sz w:val="28"/>
          <w:lang w:eastAsia="en-US"/>
        </w:rPr>
        <w:t>опыт</w:t>
      </w:r>
      <w:r w:rsidRPr="006F3CE3">
        <w:rPr>
          <w:spacing w:val="1"/>
          <w:sz w:val="28"/>
          <w:lang w:eastAsia="en-US"/>
        </w:rPr>
        <w:t xml:space="preserve"> </w:t>
      </w:r>
      <w:r w:rsidRPr="006F3CE3">
        <w:rPr>
          <w:sz w:val="28"/>
          <w:lang w:eastAsia="en-US"/>
        </w:rPr>
        <w:t>ведения</w:t>
      </w:r>
      <w:r w:rsidRPr="006F3CE3">
        <w:rPr>
          <w:spacing w:val="1"/>
          <w:sz w:val="28"/>
          <w:lang w:eastAsia="en-US"/>
        </w:rPr>
        <w:t xml:space="preserve"> </w:t>
      </w:r>
      <w:r w:rsidRPr="006F3CE3">
        <w:rPr>
          <w:sz w:val="28"/>
          <w:lang w:eastAsia="en-US"/>
        </w:rPr>
        <w:t>конструктивного диалога; групповой работы или работы в парах, которые учат</w:t>
      </w:r>
      <w:r w:rsidRPr="006F3CE3">
        <w:rPr>
          <w:spacing w:val="1"/>
          <w:sz w:val="28"/>
          <w:lang w:eastAsia="en-US"/>
        </w:rPr>
        <w:t xml:space="preserve"> </w:t>
      </w:r>
      <w:r w:rsidRPr="006F3CE3">
        <w:rPr>
          <w:sz w:val="28"/>
          <w:lang w:eastAsia="en-US"/>
        </w:rPr>
        <w:t>школьников командной работе и взаимодействию с другими детьми. Олимпиады,</w:t>
      </w:r>
      <w:r w:rsidRPr="006F3CE3">
        <w:rPr>
          <w:spacing w:val="1"/>
          <w:sz w:val="28"/>
          <w:lang w:eastAsia="en-US"/>
        </w:rPr>
        <w:t xml:space="preserve"> </w:t>
      </w:r>
      <w:r w:rsidRPr="006F3CE3">
        <w:rPr>
          <w:sz w:val="28"/>
          <w:lang w:eastAsia="en-US"/>
        </w:rPr>
        <w:t>занимательные</w:t>
      </w:r>
      <w:r w:rsidRPr="006F3CE3">
        <w:rPr>
          <w:spacing w:val="71"/>
          <w:sz w:val="28"/>
          <w:lang w:eastAsia="en-US"/>
        </w:rPr>
        <w:t xml:space="preserve"> </w:t>
      </w:r>
      <w:r w:rsidRPr="006F3CE3">
        <w:rPr>
          <w:sz w:val="28"/>
          <w:lang w:eastAsia="en-US"/>
        </w:rPr>
        <w:t>уроки,</w:t>
      </w:r>
      <w:r w:rsidRPr="006F3CE3">
        <w:rPr>
          <w:spacing w:val="71"/>
          <w:sz w:val="28"/>
          <w:lang w:eastAsia="en-US"/>
        </w:rPr>
        <w:t xml:space="preserve"> </w:t>
      </w:r>
      <w:r w:rsidRPr="006F3CE3">
        <w:rPr>
          <w:sz w:val="28"/>
          <w:lang w:eastAsia="en-US"/>
        </w:rPr>
        <w:t>пятиминутки,</w:t>
      </w:r>
      <w:r w:rsidRPr="006F3CE3">
        <w:rPr>
          <w:spacing w:val="71"/>
          <w:sz w:val="28"/>
          <w:lang w:eastAsia="en-US"/>
        </w:rPr>
        <w:t xml:space="preserve"> </w:t>
      </w:r>
      <w:r w:rsidRPr="006F3CE3">
        <w:rPr>
          <w:sz w:val="28"/>
          <w:lang w:eastAsia="en-US"/>
        </w:rPr>
        <w:t>урок</w:t>
      </w:r>
      <w:r w:rsidRPr="006F3CE3">
        <w:rPr>
          <w:spacing w:val="71"/>
          <w:sz w:val="28"/>
          <w:lang w:eastAsia="en-US"/>
        </w:rPr>
        <w:t xml:space="preserve"> </w:t>
      </w:r>
      <w:r w:rsidRPr="006F3CE3">
        <w:rPr>
          <w:sz w:val="28"/>
          <w:lang w:eastAsia="en-US"/>
        </w:rPr>
        <w:t>-</w:t>
      </w:r>
      <w:r w:rsidRPr="006F3CE3">
        <w:rPr>
          <w:spacing w:val="71"/>
          <w:sz w:val="28"/>
          <w:lang w:eastAsia="en-US"/>
        </w:rPr>
        <w:t xml:space="preserve"> </w:t>
      </w:r>
      <w:r w:rsidRPr="006F3CE3">
        <w:rPr>
          <w:sz w:val="28"/>
          <w:lang w:eastAsia="en-US"/>
        </w:rPr>
        <w:t xml:space="preserve">деловая  </w:t>
      </w:r>
      <w:r w:rsidRPr="006F3CE3">
        <w:rPr>
          <w:spacing w:val="1"/>
          <w:sz w:val="28"/>
          <w:lang w:eastAsia="en-US"/>
        </w:rPr>
        <w:t xml:space="preserve"> </w:t>
      </w:r>
      <w:r w:rsidRPr="006F3CE3">
        <w:rPr>
          <w:sz w:val="28"/>
          <w:lang w:eastAsia="en-US"/>
        </w:rPr>
        <w:t xml:space="preserve">игра, урок  </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путешествие,</w:t>
      </w:r>
      <w:r w:rsidRPr="006F3CE3">
        <w:rPr>
          <w:spacing w:val="1"/>
          <w:sz w:val="28"/>
          <w:lang w:eastAsia="en-US"/>
        </w:rPr>
        <w:t xml:space="preserve"> </w:t>
      </w:r>
      <w:r w:rsidRPr="006F3CE3">
        <w:rPr>
          <w:sz w:val="28"/>
          <w:lang w:eastAsia="en-US"/>
        </w:rPr>
        <w:t>урок</w:t>
      </w:r>
      <w:r w:rsidRPr="006F3CE3">
        <w:rPr>
          <w:spacing w:val="1"/>
          <w:sz w:val="28"/>
          <w:lang w:eastAsia="en-US"/>
        </w:rPr>
        <w:t xml:space="preserve"> </w:t>
      </w:r>
      <w:r w:rsidRPr="006F3CE3">
        <w:rPr>
          <w:sz w:val="28"/>
          <w:lang w:eastAsia="en-US"/>
        </w:rPr>
        <w:t>мастер-класс,</w:t>
      </w:r>
      <w:r w:rsidRPr="006F3CE3">
        <w:rPr>
          <w:spacing w:val="1"/>
          <w:sz w:val="28"/>
          <w:lang w:eastAsia="en-US"/>
        </w:rPr>
        <w:t xml:space="preserve"> </w:t>
      </w:r>
      <w:r w:rsidRPr="006F3CE3">
        <w:rPr>
          <w:sz w:val="28"/>
          <w:lang w:eastAsia="en-US"/>
        </w:rPr>
        <w:t>урок-исследование, предметный кроссворд,</w:t>
      </w:r>
      <w:r w:rsidRPr="006F3CE3">
        <w:rPr>
          <w:spacing w:val="1"/>
          <w:sz w:val="28"/>
          <w:lang w:eastAsia="en-US"/>
        </w:rPr>
        <w:t xml:space="preserve"> </w:t>
      </w:r>
      <w:r w:rsidRPr="006F3CE3">
        <w:rPr>
          <w:sz w:val="28"/>
          <w:lang w:eastAsia="en-US"/>
        </w:rPr>
        <w:t>турнир, викторина, литературная композиция, конкурс газет, рисунков, поделок,</w:t>
      </w:r>
      <w:r w:rsidRPr="006F3CE3">
        <w:rPr>
          <w:spacing w:val="1"/>
          <w:sz w:val="28"/>
          <w:lang w:eastAsia="en-US"/>
        </w:rPr>
        <w:t xml:space="preserve"> </w:t>
      </w:r>
      <w:r w:rsidRPr="006F3CE3">
        <w:rPr>
          <w:sz w:val="28"/>
          <w:lang w:eastAsia="en-US"/>
        </w:rPr>
        <w:t>экскурсия</w:t>
      </w:r>
      <w:r w:rsidRPr="006F3CE3">
        <w:rPr>
          <w:spacing w:val="-4"/>
          <w:sz w:val="28"/>
          <w:lang w:eastAsia="en-US"/>
        </w:rPr>
        <w:t xml:space="preserve"> </w:t>
      </w:r>
      <w:r w:rsidRPr="006F3CE3">
        <w:rPr>
          <w:sz w:val="28"/>
          <w:lang w:eastAsia="en-US"/>
        </w:rPr>
        <w:t>и др.;</w:t>
      </w:r>
    </w:p>
    <w:p w14:paraId="5ABE54EC" w14:textId="77777777" w:rsidR="006F3CE3" w:rsidRPr="006F3CE3" w:rsidRDefault="006F3CE3">
      <w:pPr>
        <w:numPr>
          <w:ilvl w:val="0"/>
          <w:numId w:val="11"/>
        </w:numPr>
        <w:tabs>
          <w:tab w:val="left" w:pos="403"/>
        </w:tabs>
        <w:autoSpaceDE w:val="0"/>
        <w:autoSpaceDN w:val="0"/>
        <w:ind w:left="0" w:right="114" w:firstLine="720"/>
        <w:jc w:val="both"/>
        <w:rPr>
          <w:sz w:val="28"/>
          <w:lang w:eastAsia="en-US"/>
        </w:rPr>
      </w:pPr>
      <w:r w:rsidRPr="006F3CE3">
        <w:rPr>
          <w:sz w:val="28"/>
          <w:lang w:eastAsia="en-US"/>
        </w:rPr>
        <w:t>включение в урок игровых процедур, которые помогают поддержать мотивацию</w:t>
      </w:r>
      <w:r w:rsidRPr="006F3CE3">
        <w:rPr>
          <w:spacing w:val="1"/>
          <w:sz w:val="28"/>
          <w:lang w:eastAsia="en-US"/>
        </w:rPr>
        <w:t xml:space="preserve"> </w:t>
      </w:r>
      <w:r w:rsidRPr="006F3CE3">
        <w:rPr>
          <w:sz w:val="28"/>
          <w:lang w:eastAsia="en-US"/>
        </w:rPr>
        <w:t>детей к получению знаний, налаживанию позитивных межличностных отношений</w:t>
      </w:r>
      <w:r w:rsidRPr="006F3CE3">
        <w:rPr>
          <w:spacing w:val="1"/>
          <w:sz w:val="28"/>
          <w:lang w:eastAsia="en-US"/>
        </w:rPr>
        <w:t xml:space="preserve"> </w:t>
      </w:r>
      <w:r w:rsidRPr="006F3CE3">
        <w:rPr>
          <w:sz w:val="28"/>
          <w:lang w:eastAsia="en-US"/>
        </w:rPr>
        <w:t>в классе, помогают установлению доброжелательной атмосферы во время урока.</w:t>
      </w:r>
      <w:r w:rsidRPr="006F3CE3">
        <w:rPr>
          <w:spacing w:val="1"/>
          <w:sz w:val="28"/>
          <w:lang w:eastAsia="en-US"/>
        </w:rPr>
        <w:t xml:space="preserve"> </w:t>
      </w:r>
      <w:r w:rsidRPr="006F3CE3">
        <w:rPr>
          <w:sz w:val="28"/>
          <w:lang w:eastAsia="en-US"/>
        </w:rPr>
        <w:t>Предметные</w:t>
      </w:r>
      <w:r w:rsidRPr="006F3CE3">
        <w:rPr>
          <w:spacing w:val="1"/>
          <w:sz w:val="28"/>
          <w:lang w:eastAsia="en-US"/>
        </w:rPr>
        <w:t xml:space="preserve"> </w:t>
      </w:r>
      <w:r w:rsidRPr="006F3CE3">
        <w:rPr>
          <w:sz w:val="28"/>
          <w:lang w:eastAsia="en-US"/>
        </w:rPr>
        <w:t>выпуски</w:t>
      </w:r>
      <w:r w:rsidRPr="006F3CE3">
        <w:rPr>
          <w:spacing w:val="1"/>
          <w:sz w:val="28"/>
          <w:lang w:eastAsia="en-US"/>
        </w:rPr>
        <w:t xml:space="preserve"> </w:t>
      </w:r>
      <w:r w:rsidRPr="006F3CE3">
        <w:rPr>
          <w:sz w:val="28"/>
          <w:lang w:eastAsia="en-US"/>
        </w:rPr>
        <w:t>школьной газеты «юный патриот»,</w:t>
      </w:r>
      <w:r w:rsidRPr="006F3CE3">
        <w:rPr>
          <w:spacing w:val="1"/>
          <w:sz w:val="28"/>
          <w:lang w:eastAsia="en-US"/>
        </w:rPr>
        <w:t xml:space="preserve"> </w:t>
      </w:r>
      <w:r w:rsidRPr="006F3CE3">
        <w:rPr>
          <w:sz w:val="28"/>
          <w:lang w:eastAsia="en-US"/>
        </w:rPr>
        <w:t>брейн-ринг,</w:t>
      </w:r>
      <w:r w:rsidRPr="006F3CE3">
        <w:rPr>
          <w:spacing w:val="1"/>
          <w:sz w:val="28"/>
          <w:lang w:eastAsia="en-US"/>
        </w:rPr>
        <w:t xml:space="preserve"> </w:t>
      </w:r>
      <w:r w:rsidRPr="006F3CE3">
        <w:rPr>
          <w:sz w:val="28"/>
          <w:lang w:eastAsia="en-US"/>
        </w:rPr>
        <w:t>квесты,</w:t>
      </w:r>
      <w:r w:rsidRPr="006F3CE3">
        <w:rPr>
          <w:spacing w:val="1"/>
          <w:sz w:val="28"/>
          <w:lang w:eastAsia="en-US"/>
        </w:rPr>
        <w:t xml:space="preserve"> </w:t>
      </w:r>
      <w:r w:rsidRPr="006F3CE3">
        <w:rPr>
          <w:sz w:val="28"/>
          <w:lang w:eastAsia="en-US"/>
        </w:rPr>
        <w:t>игра-провокация,</w:t>
      </w:r>
      <w:r w:rsidRPr="006F3CE3">
        <w:rPr>
          <w:spacing w:val="70"/>
          <w:sz w:val="28"/>
          <w:lang w:eastAsia="en-US"/>
        </w:rPr>
        <w:t xml:space="preserve"> </w:t>
      </w:r>
      <w:r w:rsidRPr="006F3CE3">
        <w:rPr>
          <w:sz w:val="28"/>
          <w:lang w:eastAsia="en-US"/>
        </w:rPr>
        <w:t>игра-эксперимент,</w:t>
      </w:r>
      <w:r w:rsidRPr="006F3CE3">
        <w:rPr>
          <w:spacing w:val="70"/>
          <w:sz w:val="28"/>
          <w:lang w:eastAsia="en-US"/>
        </w:rPr>
        <w:t xml:space="preserve"> </w:t>
      </w:r>
      <w:r w:rsidRPr="006F3CE3">
        <w:rPr>
          <w:sz w:val="28"/>
          <w:lang w:eastAsia="en-US"/>
        </w:rPr>
        <w:t>игра-демонстрация, игра-состязание</w:t>
      </w:r>
      <w:r w:rsidRPr="006F3CE3">
        <w:rPr>
          <w:spacing w:val="-67"/>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др.,</w:t>
      </w:r>
      <w:r w:rsidRPr="006F3CE3">
        <w:rPr>
          <w:spacing w:val="1"/>
          <w:sz w:val="28"/>
          <w:lang w:eastAsia="en-US"/>
        </w:rPr>
        <w:t xml:space="preserve"> </w:t>
      </w:r>
      <w:r w:rsidRPr="006F3CE3">
        <w:rPr>
          <w:sz w:val="28"/>
          <w:lang w:eastAsia="en-US"/>
        </w:rPr>
        <w:t>где</w:t>
      </w:r>
      <w:r w:rsidRPr="006F3CE3">
        <w:rPr>
          <w:spacing w:val="1"/>
          <w:sz w:val="28"/>
          <w:lang w:eastAsia="en-US"/>
        </w:rPr>
        <w:t xml:space="preserve"> </w:t>
      </w:r>
      <w:r w:rsidRPr="006F3CE3">
        <w:rPr>
          <w:sz w:val="28"/>
          <w:lang w:eastAsia="en-US"/>
        </w:rPr>
        <w:t>полученные</w:t>
      </w:r>
      <w:r w:rsidRPr="006F3CE3">
        <w:rPr>
          <w:spacing w:val="1"/>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уроке</w:t>
      </w:r>
      <w:r w:rsidRPr="006F3CE3">
        <w:rPr>
          <w:spacing w:val="71"/>
          <w:sz w:val="28"/>
          <w:lang w:eastAsia="en-US"/>
        </w:rPr>
        <w:t xml:space="preserve"> </w:t>
      </w:r>
      <w:r w:rsidRPr="006F3CE3">
        <w:rPr>
          <w:sz w:val="28"/>
          <w:lang w:eastAsia="en-US"/>
        </w:rPr>
        <w:t>знания</w:t>
      </w:r>
      <w:r w:rsidRPr="006F3CE3">
        <w:rPr>
          <w:spacing w:val="71"/>
          <w:sz w:val="28"/>
          <w:lang w:eastAsia="en-US"/>
        </w:rPr>
        <w:t xml:space="preserve"> </w:t>
      </w:r>
      <w:r w:rsidRPr="006F3CE3">
        <w:rPr>
          <w:sz w:val="28"/>
          <w:lang w:eastAsia="en-US"/>
        </w:rPr>
        <w:t>обыгрываются</w:t>
      </w:r>
      <w:r w:rsidRPr="006F3CE3">
        <w:rPr>
          <w:spacing w:val="70"/>
          <w:sz w:val="28"/>
          <w:lang w:eastAsia="en-US"/>
        </w:rPr>
        <w:t xml:space="preserve"> </w:t>
      </w:r>
      <w:r w:rsidRPr="006F3CE3">
        <w:rPr>
          <w:sz w:val="28"/>
          <w:lang w:eastAsia="en-US"/>
        </w:rPr>
        <w:t>в</w:t>
      </w:r>
      <w:r w:rsidRPr="006F3CE3">
        <w:rPr>
          <w:spacing w:val="70"/>
          <w:sz w:val="28"/>
          <w:lang w:eastAsia="en-US"/>
        </w:rPr>
        <w:t xml:space="preserve"> </w:t>
      </w:r>
      <w:r w:rsidRPr="006F3CE3">
        <w:rPr>
          <w:sz w:val="28"/>
          <w:lang w:eastAsia="en-US"/>
        </w:rPr>
        <w:t>театральных</w:t>
      </w:r>
      <w:r w:rsidRPr="006F3CE3">
        <w:rPr>
          <w:spacing w:val="1"/>
          <w:sz w:val="28"/>
          <w:lang w:eastAsia="en-US"/>
        </w:rPr>
        <w:t xml:space="preserve"> </w:t>
      </w:r>
      <w:r w:rsidRPr="006F3CE3">
        <w:rPr>
          <w:sz w:val="28"/>
          <w:lang w:eastAsia="en-US"/>
        </w:rPr>
        <w:t>постановках;</w:t>
      </w:r>
    </w:p>
    <w:p w14:paraId="52CCCD2E" w14:textId="77777777" w:rsidR="006F3CE3" w:rsidRPr="006F3CE3" w:rsidRDefault="006F3CE3">
      <w:pPr>
        <w:numPr>
          <w:ilvl w:val="0"/>
          <w:numId w:val="11"/>
        </w:numPr>
        <w:tabs>
          <w:tab w:val="left" w:pos="501"/>
        </w:tabs>
        <w:autoSpaceDE w:val="0"/>
        <w:autoSpaceDN w:val="0"/>
        <w:ind w:left="0" w:right="123" w:firstLine="720"/>
        <w:jc w:val="both"/>
        <w:rPr>
          <w:sz w:val="28"/>
          <w:lang w:eastAsia="en-US"/>
        </w:rPr>
      </w:pPr>
      <w:r w:rsidRPr="006F3CE3">
        <w:rPr>
          <w:sz w:val="28"/>
          <w:lang w:eastAsia="en-US"/>
        </w:rPr>
        <w:t>организация</w:t>
      </w:r>
      <w:r w:rsidRPr="006F3CE3">
        <w:rPr>
          <w:spacing w:val="1"/>
          <w:sz w:val="28"/>
          <w:lang w:eastAsia="en-US"/>
        </w:rPr>
        <w:t xml:space="preserve"> </w:t>
      </w:r>
      <w:r w:rsidRPr="006F3CE3">
        <w:rPr>
          <w:sz w:val="28"/>
          <w:lang w:eastAsia="en-US"/>
        </w:rPr>
        <w:t>шефства</w:t>
      </w:r>
      <w:r w:rsidRPr="006F3CE3">
        <w:rPr>
          <w:spacing w:val="1"/>
          <w:sz w:val="28"/>
          <w:lang w:eastAsia="en-US"/>
        </w:rPr>
        <w:t xml:space="preserve"> </w:t>
      </w:r>
      <w:r w:rsidRPr="006F3CE3">
        <w:rPr>
          <w:sz w:val="28"/>
          <w:lang w:eastAsia="en-US"/>
        </w:rPr>
        <w:t>мотивированных</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эрудированных</w:t>
      </w:r>
      <w:r w:rsidRPr="006F3CE3">
        <w:rPr>
          <w:spacing w:val="1"/>
          <w:sz w:val="28"/>
          <w:lang w:eastAsia="en-US"/>
        </w:rPr>
        <w:t xml:space="preserve"> </w:t>
      </w:r>
      <w:r w:rsidRPr="006F3CE3">
        <w:rPr>
          <w:sz w:val="28"/>
          <w:lang w:eastAsia="en-US"/>
        </w:rPr>
        <w:t>учащихся</w:t>
      </w:r>
      <w:r w:rsidRPr="006F3CE3">
        <w:rPr>
          <w:spacing w:val="1"/>
          <w:sz w:val="28"/>
          <w:lang w:eastAsia="en-US"/>
        </w:rPr>
        <w:t xml:space="preserve"> </w:t>
      </w:r>
      <w:r w:rsidRPr="006F3CE3">
        <w:rPr>
          <w:sz w:val="28"/>
          <w:lang w:eastAsia="en-US"/>
        </w:rPr>
        <w:t>над</w:t>
      </w:r>
      <w:r w:rsidRPr="006F3CE3">
        <w:rPr>
          <w:spacing w:val="1"/>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неуспевающими</w:t>
      </w:r>
      <w:r w:rsidRPr="006F3CE3">
        <w:rPr>
          <w:spacing w:val="1"/>
          <w:sz w:val="28"/>
          <w:lang w:eastAsia="en-US"/>
        </w:rPr>
        <w:t xml:space="preserve"> </w:t>
      </w:r>
      <w:r w:rsidRPr="006F3CE3">
        <w:rPr>
          <w:sz w:val="28"/>
          <w:lang w:eastAsia="en-US"/>
        </w:rPr>
        <w:t>одноклассниками,</w:t>
      </w:r>
      <w:r w:rsidRPr="006F3CE3">
        <w:rPr>
          <w:spacing w:val="1"/>
          <w:sz w:val="28"/>
          <w:lang w:eastAsia="en-US"/>
        </w:rPr>
        <w:t xml:space="preserve"> </w:t>
      </w:r>
      <w:r w:rsidRPr="006F3CE3">
        <w:rPr>
          <w:sz w:val="28"/>
          <w:lang w:eastAsia="en-US"/>
        </w:rPr>
        <w:t>дающего</w:t>
      </w:r>
      <w:r w:rsidRPr="006F3CE3">
        <w:rPr>
          <w:spacing w:val="1"/>
          <w:sz w:val="28"/>
          <w:lang w:eastAsia="en-US"/>
        </w:rPr>
        <w:t xml:space="preserve"> </w:t>
      </w:r>
      <w:r w:rsidRPr="006F3CE3">
        <w:rPr>
          <w:sz w:val="28"/>
          <w:lang w:eastAsia="en-US"/>
        </w:rPr>
        <w:t>школьникам</w:t>
      </w:r>
      <w:r w:rsidRPr="006F3CE3">
        <w:rPr>
          <w:spacing w:val="1"/>
          <w:sz w:val="28"/>
          <w:lang w:eastAsia="en-US"/>
        </w:rPr>
        <w:t xml:space="preserve"> </w:t>
      </w:r>
      <w:r w:rsidRPr="006F3CE3">
        <w:rPr>
          <w:sz w:val="28"/>
          <w:lang w:eastAsia="en-US"/>
        </w:rPr>
        <w:t>социально</w:t>
      </w:r>
      <w:r w:rsidRPr="006F3CE3">
        <w:rPr>
          <w:spacing w:val="1"/>
          <w:sz w:val="28"/>
          <w:lang w:eastAsia="en-US"/>
        </w:rPr>
        <w:t xml:space="preserve"> </w:t>
      </w:r>
      <w:r w:rsidRPr="006F3CE3">
        <w:rPr>
          <w:sz w:val="28"/>
          <w:lang w:eastAsia="en-US"/>
        </w:rPr>
        <w:t>значимый</w:t>
      </w:r>
      <w:r w:rsidRPr="006F3CE3">
        <w:rPr>
          <w:spacing w:val="1"/>
          <w:sz w:val="28"/>
          <w:lang w:eastAsia="en-US"/>
        </w:rPr>
        <w:t xml:space="preserve"> </w:t>
      </w:r>
      <w:r w:rsidRPr="006F3CE3">
        <w:rPr>
          <w:sz w:val="28"/>
          <w:lang w:eastAsia="en-US"/>
        </w:rPr>
        <w:t>опыт</w:t>
      </w:r>
      <w:r w:rsidRPr="006F3CE3">
        <w:rPr>
          <w:spacing w:val="-2"/>
          <w:sz w:val="28"/>
          <w:lang w:eastAsia="en-US"/>
        </w:rPr>
        <w:t xml:space="preserve"> </w:t>
      </w:r>
      <w:r w:rsidRPr="006F3CE3">
        <w:rPr>
          <w:sz w:val="28"/>
          <w:lang w:eastAsia="en-US"/>
        </w:rPr>
        <w:t>сотрудничества и взаимной</w:t>
      </w:r>
      <w:r w:rsidRPr="006F3CE3">
        <w:rPr>
          <w:spacing w:val="3"/>
          <w:sz w:val="28"/>
          <w:lang w:eastAsia="en-US"/>
        </w:rPr>
        <w:t xml:space="preserve"> </w:t>
      </w:r>
      <w:r w:rsidRPr="006F3CE3">
        <w:rPr>
          <w:sz w:val="28"/>
          <w:lang w:eastAsia="en-US"/>
        </w:rPr>
        <w:t>помощи;</w:t>
      </w:r>
    </w:p>
    <w:p w14:paraId="15E849AF" w14:textId="77777777" w:rsidR="006F3CE3" w:rsidRPr="006F3CE3" w:rsidRDefault="006F3CE3">
      <w:pPr>
        <w:numPr>
          <w:ilvl w:val="0"/>
          <w:numId w:val="11"/>
        </w:numPr>
        <w:tabs>
          <w:tab w:val="left" w:pos="479"/>
        </w:tabs>
        <w:autoSpaceDE w:val="0"/>
        <w:autoSpaceDN w:val="0"/>
        <w:ind w:left="0" w:right="116" w:firstLine="720"/>
        <w:jc w:val="both"/>
        <w:rPr>
          <w:sz w:val="28"/>
          <w:lang w:eastAsia="en-US"/>
        </w:rPr>
      </w:pPr>
      <w:r w:rsidRPr="006F3CE3">
        <w:rPr>
          <w:sz w:val="28"/>
          <w:lang w:eastAsia="en-US"/>
        </w:rPr>
        <w:t>инициирование</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поддержка</w:t>
      </w:r>
      <w:r w:rsidRPr="006F3CE3">
        <w:rPr>
          <w:spacing w:val="1"/>
          <w:sz w:val="28"/>
          <w:lang w:eastAsia="en-US"/>
        </w:rPr>
        <w:t xml:space="preserve"> </w:t>
      </w:r>
      <w:r w:rsidRPr="006F3CE3">
        <w:rPr>
          <w:sz w:val="28"/>
          <w:lang w:eastAsia="en-US"/>
        </w:rPr>
        <w:t>исследовательской</w:t>
      </w:r>
      <w:r w:rsidRPr="006F3CE3">
        <w:rPr>
          <w:spacing w:val="1"/>
          <w:sz w:val="28"/>
          <w:lang w:eastAsia="en-US"/>
        </w:rPr>
        <w:t xml:space="preserve"> </w:t>
      </w:r>
      <w:r w:rsidRPr="006F3CE3">
        <w:rPr>
          <w:sz w:val="28"/>
          <w:lang w:eastAsia="en-US"/>
        </w:rPr>
        <w:t>деятельности</w:t>
      </w:r>
      <w:r w:rsidRPr="006F3CE3">
        <w:rPr>
          <w:spacing w:val="1"/>
          <w:sz w:val="28"/>
          <w:lang w:eastAsia="en-US"/>
        </w:rPr>
        <w:t xml:space="preserve"> </w:t>
      </w:r>
      <w:r w:rsidRPr="006F3CE3">
        <w:rPr>
          <w:sz w:val="28"/>
          <w:lang w:eastAsia="en-US"/>
        </w:rPr>
        <w:t>школьников</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рамках</w:t>
      </w:r>
      <w:r w:rsidRPr="006F3CE3">
        <w:rPr>
          <w:spacing w:val="1"/>
          <w:sz w:val="28"/>
          <w:lang w:eastAsia="en-US"/>
        </w:rPr>
        <w:t xml:space="preserve"> </w:t>
      </w:r>
      <w:r w:rsidRPr="006F3CE3">
        <w:rPr>
          <w:sz w:val="28"/>
          <w:lang w:eastAsia="en-US"/>
        </w:rPr>
        <w:t>реализации</w:t>
      </w:r>
      <w:r w:rsidRPr="006F3CE3">
        <w:rPr>
          <w:spacing w:val="1"/>
          <w:sz w:val="28"/>
          <w:lang w:eastAsia="en-US"/>
        </w:rPr>
        <w:t xml:space="preserve"> </w:t>
      </w:r>
      <w:r w:rsidRPr="006F3CE3">
        <w:rPr>
          <w:sz w:val="28"/>
          <w:lang w:eastAsia="en-US"/>
        </w:rPr>
        <w:t>ими</w:t>
      </w:r>
      <w:r w:rsidRPr="006F3CE3">
        <w:rPr>
          <w:spacing w:val="1"/>
          <w:sz w:val="28"/>
          <w:lang w:eastAsia="en-US"/>
        </w:rPr>
        <w:t xml:space="preserve"> </w:t>
      </w:r>
      <w:r w:rsidRPr="006F3CE3">
        <w:rPr>
          <w:sz w:val="28"/>
          <w:lang w:eastAsia="en-US"/>
        </w:rPr>
        <w:t>индивидуальных</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групповых</w:t>
      </w:r>
      <w:r w:rsidRPr="006F3CE3">
        <w:rPr>
          <w:spacing w:val="71"/>
          <w:sz w:val="28"/>
          <w:lang w:eastAsia="en-US"/>
        </w:rPr>
        <w:t xml:space="preserve"> </w:t>
      </w:r>
      <w:r w:rsidRPr="006F3CE3">
        <w:rPr>
          <w:sz w:val="28"/>
          <w:lang w:eastAsia="en-US"/>
        </w:rPr>
        <w:t>исследовательских</w:t>
      </w:r>
      <w:r w:rsidRPr="006F3CE3">
        <w:rPr>
          <w:spacing w:val="1"/>
          <w:sz w:val="28"/>
          <w:lang w:eastAsia="en-US"/>
        </w:rPr>
        <w:t xml:space="preserve"> </w:t>
      </w:r>
      <w:r w:rsidRPr="006F3CE3">
        <w:rPr>
          <w:sz w:val="28"/>
          <w:lang w:eastAsia="en-US"/>
        </w:rPr>
        <w:t>проектов, что даст школьникам возможность приобрести навык самостоятельного</w:t>
      </w:r>
      <w:r w:rsidRPr="006F3CE3">
        <w:rPr>
          <w:spacing w:val="1"/>
          <w:sz w:val="28"/>
          <w:lang w:eastAsia="en-US"/>
        </w:rPr>
        <w:t xml:space="preserve"> </w:t>
      </w:r>
      <w:r w:rsidRPr="006F3CE3">
        <w:rPr>
          <w:sz w:val="28"/>
          <w:lang w:eastAsia="en-US"/>
        </w:rPr>
        <w:t>решения</w:t>
      </w:r>
      <w:r w:rsidRPr="006F3CE3">
        <w:rPr>
          <w:spacing w:val="1"/>
          <w:sz w:val="28"/>
          <w:lang w:eastAsia="en-US"/>
        </w:rPr>
        <w:t xml:space="preserve"> </w:t>
      </w:r>
      <w:r w:rsidRPr="006F3CE3">
        <w:rPr>
          <w:sz w:val="28"/>
          <w:lang w:eastAsia="en-US"/>
        </w:rPr>
        <w:t>теоретической</w:t>
      </w:r>
      <w:r w:rsidRPr="006F3CE3">
        <w:rPr>
          <w:spacing w:val="1"/>
          <w:sz w:val="28"/>
          <w:lang w:eastAsia="en-US"/>
        </w:rPr>
        <w:t xml:space="preserve"> </w:t>
      </w:r>
      <w:r w:rsidRPr="006F3CE3">
        <w:rPr>
          <w:sz w:val="28"/>
          <w:lang w:eastAsia="en-US"/>
        </w:rPr>
        <w:t>проблемы,</w:t>
      </w:r>
      <w:r w:rsidRPr="006F3CE3">
        <w:rPr>
          <w:spacing w:val="1"/>
          <w:sz w:val="28"/>
          <w:lang w:eastAsia="en-US"/>
        </w:rPr>
        <w:t xml:space="preserve"> </w:t>
      </w:r>
      <w:r w:rsidRPr="006F3CE3">
        <w:rPr>
          <w:sz w:val="28"/>
          <w:lang w:eastAsia="en-US"/>
        </w:rPr>
        <w:t>навык</w:t>
      </w:r>
      <w:r w:rsidRPr="006F3CE3">
        <w:rPr>
          <w:spacing w:val="1"/>
          <w:sz w:val="28"/>
          <w:lang w:eastAsia="en-US"/>
        </w:rPr>
        <w:t xml:space="preserve"> </w:t>
      </w:r>
      <w:r w:rsidRPr="006F3CE3">
        <w:rPr>
          <w:sz w:val="28"/>
          <w:lang w:eastAsia="en-US"/>
        </w:rPr>
        <w:t>генерирования</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оформления</w:t>
      </w:r>
      <w:r w:rsidRPr="006F3CE3">
        <w:rPr>
          <w:spacing w:val="1"/>
          <w:sz w:val="28"/>
          <w:lang w:eastAsia="en-US"/>
        </w:rPr>
        <w:t xml:space="preserve"> </w:t>
      </w:r>
      <w:r w:rsidRPr="006F3CE3">
        <w:rPr>
          <w:sz w:val="28"/>
          <w:lang w:eastAsia="en-US"/>
        </w:rPr>
        <w:t>собственных</w:t>
      </w:r>
      <w:r w:rsidRPr="006F3CE3">
        <w:rPr>
          <w:spacing w:val="1"/>
          <w:sz w:val="28"/>
          <w:lang w:eastAsia="en-US"/>
        </w:rPr>
        <w:t xml:space="preserve"> </w:t>
      </w:r>
      <w:r w:rsidRPr="006F3CE3">
        <w:rPr>
          <w:sz w:val="28"/>
          <w:lang w:eastAsia="en-US"/>
        </w:rPr>
        <w:t>идей,</w:t>
      </w:r>
      <w:r w:rsidRPr="006F3CE3">
        <w:rPr>
          <w:spacing w:val="1"/>
          <w:sz w:val="28"/>
          <w:lang w:eastAsia="en-US"/>
        </w:rPr>
        <w:t xml:space="preserve"> </w:t>
      </w:r>
      <w:r w:rsidRPr="006F3CE3">
        <w:rPr>
          <w:sz w:val="28"/>
          <w:lang w:eastAsia="en-US"/>
        </w:rPr>
        <w:t>навык</w:t>
      </w:r>
      <w:r w:rsidRPr="006F3CE3">
        <w:rPr>
          <w:spacing w:val="1"/>
          <w:sz w:val="28"/>
          <w:lang w:eastAsia="en-US"/>
        </w:rPr>
        <w:t xml:space="preserve"> </w:t>
      </w:r>
      <w:r w:rsidRPr="006F3CE3">
        <w:rPr>
          <w:sz w:val="28"/>
          <w:lang w:eastAsia="en-US"/>
        </w:rPr>
        <w:t>уважительного</w:t>
      </w:r>
      <w:r w:rsidRPr="006F3CE3">
        <w:rPr>
          <w:spacing w:val="1"/>
          <w:sz w:val="28"/>
          <w:lang w:eastAsia="en-US"/>
        </w:rPr>
        <w:t xml:space="preserve"> </w:t>
      </w:r>
      <w:r w:rsidRPr="006F3CE3">
        <w:rPr>
          <w:sz w:val="28"/>
          <w:lang w:eastAsia="en-US"/>
        </w:rPr>
        <w:t>отношения</w:t>
      </w:r>
      <w:r w:rsidRPr="006F3CE3">
        <w:rPr>
          <w:spacing w:val="1"/>
          <w:sz w:val="28"/>
          <w:lang w:eastAsia="en-US"/>
        </w:rPr>
        <w:t xml:space="preserve"> </w:t>
      </w:r>
      <w:r w:rsidRPr="006F3CE3">
        <w:rPr>
          <w:sz w:val="28"/>
          <w:lang w:eastAsia="en-US"/>
        </w:rPr>
        <w:t>к</w:t>
      </w:r>
      <w:r w:rsidRPr="006F3CE3">
        <w:rPr>
          <w:spacing w:val="71"/>
          <w:sz w:val="28"/>
          <w:lang w:eastAsia="en-US"/>
        </w:rPr>
        <w:t xml:space="preserve"> </w:t>
      </w:r>
      <w:r w:rsidRPr="006F3CE3">
        <w:rPr>
          <w:sz w:val="28"/>
          <w:lang w:eastAsia="en-US"/>
        </w:rPr>
        <w:t>чужим</w:t>
      </w:r>
      <w:r w:rsidRPr="006F3CE3">
        <w:rPr>
          <w:spacing w:val="71"/>
          <w:sz w:val="28"/>
          <w:lang w:eastAsia="en-US"/>
        </w:rPr>
        <w:t xml:space="preserve"> </w:t>
      </w:r>
      <w:r w:rsidRPr="006F3CE3">
        <w:rPr>
          <w:sz w:val="28"/>
          <w:lang w:eastAsia="en-US"/>
        </w:rPr>
        <w:t>идеям,</w:t>
      </w:r>
      <w:r w:rsidRPr="006F3CE3">
        <w:rPr>
          <w:spacing w:val="1"/>
          <w:sz w:val="28"/>
          <w:lang w:eastAsia="en-US"/>
        </w:rPr>
        <w:t xml:space="preserve"> </w:t>
      </w:r>
      <w:r w:rsidRPr="006F3CE3">
        <w:rPr>
          <w:sz w:val="28"/>
          <w:lang w:eastAsia="en-US"/>
        </w:rPr>
        <w:t>оформленным в работах других исследователей, навык публичного выступления</w:t>
      </w:r>
      <w:r w:rsidRPr="006F3CE3">
        <w:rPr>
          <w:spacing w:val="1"/>
          <w:sz w:val="28"/>
          <w:lang w:eastAsia="en-US"/>
        </w:rPr>
        <w:t xml:space="preserve"> </w:t>
      </w:r>
      <w:r w:rsidRPr="006F3CE3">
        <w:rPr>
          <w:sz w:val="28"/>
          <w:lang w:eastAsia="en-US"/>
        </w:rPr>
        <w:t>перед</w:t>
      </w:r>
      <w:r w:rsidRPr="006F3CE3">
        <w:rPr>
          <w:spacing w:val="-1"/>
          <w:sz w:val="28"/>
          <w:lang w:eastAsia="en-US"/>
        </w:rPr>
        <w:t xml:space="preserve"> </w:t>
      </w:r>
      <w:r w:rsidRPr="006F3CE3">
        <w:rPr>
          <w:sz w:val="28"/>
          <w:lang w:eastAsia="en-US"/>
        </w:rPr>
        <w:t>аудиторией,</w:t>
      </w:r>
      <w:r w:rsidRPr="006F3CE3">
        <w:rPr>
          <w:spacing w:val="-2"/>
          <w:sz w:val="28"/>
          <w:lang w:eastAsia="en-US"/>
        </w:rPr>
        <w:t xml:space="preserve"> </w:t>
      </w:r>
      <w:r w:rsidRPr="006F3CE3">
        <w:rPr>
          <w:sz w:val="28"/>
          <w:lang w:eastAsia="en-US"/>
        </w:rPr>
        <w:t>аргументирования</w:t>
      </w:r>
      <w:r w:rsidRPr="006F3CE3">
        <w:rPr>
          <w:spacing w:val="-1"/>
          <w:sz w:val="28"/>
          <w:lang w:eastAsia="en-US"/>
        </w:rPr>
        <w:t xml:space="preserve"> </w:t>
      </w:r>
      <w:r w:rsidRPr="006F3CE3">
        <w:rPr>
          <w:sz w:val="28"/>
          <w:lang w:eastAsia="en-US"/>
        </w:rPr>
        <w:t>и</w:t>
      </w:r>
      <w:r w:rsidRPr="006F3CE3">
        <w:rPr>
          <w:spacing w:val="-4"/>
          <w:sz w:val="28"/>
          <w:lang w:eastAsia="en-US"/>
        </w:rPr>
        <w:t xml:space="preserve"> </w:t>
      </w:r>
      <w:r w:rsidRPr="006F3CE3">
        <w:rPr>
          <w:sz w:val="28"/>
          <w:lang w:eastAsia="en-US"/>
        </w:rPr>
        <w:t>отстаивания</w:t>
      </w:r>
      <w:r w:rsidRPr="006F3CE3">
        <w:rPr>
          <w:spacing w:val="-1"/>
          <w:sz w:val="28"/>
          <w:lang w:eastAsia="en-US"/>
        </w:rPr>
        <w:t xml:space="preserve"> </w:t>
      </w:r>
      <w:r w:rsidRPr="006F3CE3">
        <w:rPr>
          <w:sz w:val="28"/>
          <w:lang w:eastAsia="en-US"/>
        </w:rPr>
        <w:t>своей</w:t>
      </w:r>
      <w:r w:rsidRPr="006F3CE3">
        <w:rPr>
          <w:spacing w:val="-1"/>
          <w:sz w:val="28"/>
          <w:lang w:eastAsia="en-US"/>
        </w:rPr>
        <w:t xml:space="preserve"> </w:t>
      </w:r>
      <w:r w:rsidRPr="006F3CE3">
        <w:rPr>
          <w:sz w:val="28"/>
          <w:lang w:eastAsia="en-US"/>
        </w:rPr>
        <w:t>точки</w:t>
      </w:r>
      <w:r w:rsidRPr="006F3CE3">
        <w:rPr>
          <w:spacing w:val="10"/>
          <w:sz w:val="28"/>
          <w:lang w:eastAsia="en-US"/>
        </w:rPr>
        <w:t xml:space="preserve"> </w:t>
      </w:r>
      <w:r w:rsidRPr="006F3CE3">
        <w:rPr>
          <w:sz w:val="28"/>
          <w:lang w:eastAsia="en-US"/>
        </w:rPr>
        <w:t>зрения.</w:t>
      </w:r>
    </w:p>
    <w:p w14:paraId="0B5F8E9A" w14:textId="77777777" w:rsidR="006F3CE3" w:rsidRPr="006F3CE3" w:rsidRDefault="006F3CE3" w:rsidP="006F3CE3">
      <w:pPr>
        <w:autoSpaceDE w:val="0"/>
        <w:autoSpaceDN w:val="0"/>
        <w:ind w:right="123" w:firstLine="720"/>
        <w:jc w:val="both"/>
        <w:rPr>
          <w:sz w:val="28"/>
          <w:szCs w:val="28"/>
          <w:lang w:eastAsia="en-US"/>
        </w:rPr>
      </w:pPr>
      <w:r w:rsidRPr="006F3CE3">
        <w:rPr>
          <w:sz w:val="28"/>
          <w:szCs w:val="28"/>
          <w:lang w:eastAsia="en-US"/>
        </w:rPr>
        <w:t>Модуль</w:t>
      </w:r>
      <w:r w:rsidRPr="006F3CE3">
        <w:rPr>
          <w:spacing w:val="1"/>
          <w:sz w:val="28"/>
          <w:szCs w:val="28"/>
          <w:lang w:eastAsia="en-US"/>
        </w:rPr>
        <w:t xml:space="preserve"> </w:t>
      </w:r>
      <w:r w:rsidRPr="006F3CE3">
        <w:rPr>
          <w:sz w:val="28"/>
          <w:szCs w:val="28"/>
          <w:lang w:eastAsia="en-US"/>
        </w:rPr>
        <w:t>реализуется</w:t>
      </w:r>
      <w:r w:rsidRPr="006F3CE3">
        <w:rPr>
          <w:spacing w:val="1"/>
          <w:sz w:val="28"/>
          <w:szCs w:val="28"/>
          <w:lang w:eastAsia="en-US"/>
        </w:rPr>
        <w:t xml:space="preserve"> </w:t>
      </w:r>
      <w:r w:rsidRPr="006F3CE3">
        <w:rPr>
          <w:sz w:val="28"/>
          <w:szCs w:val="28"/>
          <w:lang w:eastAsia="en-US"/>
        </w:rPr>
        <w:t>через</w:t>
      </w:r>
      <w:r w:rsidRPr="006F3CE3">
        <w:rPr>
          <w:spacing w:val="1"/>
          <w:sz w:val="28"/>
          <w:szCs w:val="28"/>
          <w:lang w:eastAsia="en-US"/>
        </w:rPr>
        <w:t xml:space="preserve"> </w:t>
      </w:r>
      <w:r w:rsidRPr="006F3CE3">
        <w:rPr>
          <w:sz w:val="28"/>
          <w:szCs w:val="28"/>
          <w:lang w:eastAsia="en-US"/>
        </w:rPr>
        <w:t>учебный</w:t>
      </w:r>
      <w:r w:rsidRPr="006F3CE3">
        <w:rPr>
          <w:spacing w:val="1"/>
          <w:sz w:val="28"/>
          <w:szCs w:val="28"/>
          <w:lang w:eastAsia="en-US"/>
        </w:rPr>
        <w:t xml:space="preserve"> </w:t>
      </w:r>
      <w:r w:rsidRPr="006F3CE3">
        <w:rPr>
          <w:sz w:val="28"/>
          <w:szCs w:val="28"/>
          <w:lang w:eastAsia="en-US"/>
        </w:rPr>
        <w:t>план</w:t>
      </w:r>
      <w:r w:rsidRPr="006F3CE3">
        <w:rPr>
          <w:spacing w:val="1"/>
          <w:sz w:val="28"/>
          <w:szCs w:val="28"/>
          <w:lang w:eastAsia="en-US"/>
        </w:rPr>
        <w:t xml:space="preserve"> </w:t>
      </w:r>
      <w:r w:rsidRPr="006F3CE3">
        <w:rPr>
          <w:sz w:val="28"/>
          <w:szCs w:val="28"/>
          <w:lang w:eastAsia="en-US"/>
        </w:rPr>
        <w:t>основной</w:t>
      </w:r>
      <w:r w:rsidRPr="006F3CE3">
        <w:rPr>
          <w:spacing w:val="1"/>
          <w:sz w:val="28"/>
          <w:szCs w:val="28"/>
          <w:lang w:eastAsia="en-US"/>
        </w:rPr>
        <w:t xml:space="preserve"> </w:t>
      </w:r>
      <w:r w:rsidRPr="006F3CE3">
        <w:rPr>
          <w:sz w:val="28"/>
          <w:szCs w:val="28"/>
          <w:lang w:eastAsia="en-US"/>
        </w:rPr>
        <w:t>образовательной</w:t>
      </w:r>
      <w:r w:rsidRPr="006F3CE3">
        <w:rPr>
          <w:spacing w:val="1"/>
          <w:sz w:val="28"/>
          <w:szCs w:val="28"/>
          <w:lang w:eastAsia="en-US"/>
        </w:rPr>
        <w:t xml:space="preserve"> </w:t>
      </w:r>
      <w:r w:rsidRPr="006F3CE3">
        <w:rPr>
          <w:sz w:val="28"/>
          <w:szCs w:val="28"/>
          <w:lang w:eastAsia="en-US"/>
        </w:rPr>
        <w:t>программы</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ступеням</w:t>
      </w:r>
      <w:r w:rsidRPr="006F3CE3">
        <w:rPr>
          <w:spacing w:val="-3"/>
          <w:sz w:val="28"/>
          <w:szCs w:val="28"/>
          <w:lang w:eastAsia="en-US"/>
        </w:rPr>
        <w:t xml:space="preserve"> </w:t>
      </w:r>
      <w:r w:rsidRPr="006F3CE3">
        <w:rPr>
          <w:sz w:val="28"/>
          <w:szCs w:val="28"/>
          <w:lang w:eastAsia="en-US"/>
        </w:rPr>
        <w:t>образования</w:t>
      </w:r>
      <w:r w:rsidRPr="006F3CE3">
        <w:rPr>
          <w:spacing w:val="-4"/>
          <w:sz w:val="28"/>
          <w:szCs w:val="28"/>
          <w:lang w:eastAsia="en-US"/>
        </w:rPr>
        <w:t xml:space="preserve"> </w:t>
      </w:r>
      <w:r w:rsidRPr="006F3CE3">
        <w:rPr>
          <w:sz w:val="28"/>
          <w:szCs w:val="28"/>
          <w:lang w:eastAsia="en-US"/>
        </w:rPr>
        <w:t>на</w:t>
      </w:r>
      <w:r w:rsidRPr="006F3CE3">
        <w:rPr>
          <w:spacing w:val="-3"/>
          <w:sz w:val="28"/>
          <w:szCs w:val="28"/>
          <w:lang w:eastAsia="en-US"/>
        </w:rPr>
        <w:t xml:space="preserve"> </w:t>
      </w:r>
      <w:r w:rsidRPr="006F3CE3">
        <w:rPr>
          <w:sz w:val="28"/>
          <w:szCs w:val="28"/>
          <w:lang w:eastAsia="en-US"/>
        </w:rPr>
        <w:t>текущий</w:t>
      </w:r>
      <w:r w:rsidRPr="006F3CE3">
        <w:rPr>
          <w:spacing w:val="1"/>
          <w:sz w:val="28"/>
          <w:szCs w:val="28"/>
          <w:lang w:eastAsia="en-US"/>
        </w:rPr>
        <w:t xml:space="preserve"> </w:t>
      </w:r>
      <w:r w:rsidRPr="006F3CE3">
        <w:rPr>
          <w:sz w:val="28"/>
          <w:szCs w:val="28"/>
          <w:lang w:eastAsia="en-US"/>
        </w:rPr>
        <w:t>учебный</w:t>
      </w:r>
      <w:r w:rsidRPr="006F3CE3">
        <w:rPr>
          <w:spacing w:val="-1"/>
          <w:sz w:val="28"/>
          <w:szCs w:val="28"/>
          <w:lang w:eastAsia="en-US"/>
        </w:rPr>
        <w:t xml:space="preserve"> </w:t>
      </w:r>
      <w:r w:rsidRPr="006F3CE3">
        <w:rPr>
          <w:sz w:val="28"/>
          <w:szCs w:val="28"/>
          <w:lang w:eastAsia="en-US"/>
        </w:rPr>
        <w:t>год.</w:t>
      </w:r>
    </w:p>
    <w:p w14:paraId="6BEE5D1E" w14:textId="77777777" w:rsidR="006F3CE3" w:rsidRPr="006F3CE3" w:rsidRDefault="006F3CE3" w:rsidP="006F3CE3">
      <w:pPr>
        <w:autoSpaceDE w:val="0"/>
        <w:autoSpaceDN w:val="0"/>
        <w:ind w:right="123" w:firstLine="720"/>
        <w:jc w:val="both"/>
        <w:rPr>
          <w:i/>
          <w:iCs/>
          <w:sz w:val="28"/>
          <w:szCs w:val="28"/>
          <w:lang w:eastAsia="en-US"/>
        </w:rPr>
      </w:pPr>
      <w:r w:rsidRPr="006F3CE3">
        <w:rPr>
          <w:i/>
          <w:iCs/>
          <w:sz w:val="28"/>
          <w:szCs w:val="28"/>
          <w:lang w:eastAsia="en-US"/>
        </w:rPr>
        <w:t>Модуль «Классное руководство»</w:t>
      </w:r>
    </w:p>
    <w:p w14:paraId="32774A6D" w14:textId="77777777" w:rsidR="006F3CE3" w:rsidRPr="006F3CE3" w:rsidRDefault="006F3CE3" w:rsidP="006F3CE3">
      <w:pPr>
        <w:autoSpaceDE w:val="0"/>
        <w:autoSpaceDN w:val="0"/>
        <w:ind w:firstLine="720"/>
        <w:rPr>
          <w:sz w:val="28"/>
          <w:szCs w:val="28"/>
          <w:lang w:eastAsia="en-US"/>
        </w:rPr>
      </w:pPr>
      <w:r w:rsidRPr="006F3CE3">
        <w:rPr>
          <w:sz w:val="28"/>
          <w:szCs w:val="28"/>
          <w:lang w:eastAsia="en-US"/>
        </w:rPr>
        <w:t>Задача модуля «Классное руководство» - реализовывать потенциал классного</w:t>
      </w:r>
      <w:r w:rsidRPr="006F3CE3">
        <w:rPr>
          <w:spacing w:val="1"/>
          <w:sz w:val="28"/>
          <w:szCs w:val="28"/>
          <w:lang w:eastAsia="en-US"/>
        </w:rPr>
        <w:t xml:space="preserve"> </w:t>
      </w:r>
      <w:r w:rsidRPr="006F3CE3">
        <w:rPr>
          <w:sz w:val="28"/>
          <w:szCs w:val="28"/>
          <w:lang w:eastAsia="en-US"/>
        </w:rPr>
        <w:t>руководства</w:t>
      </w:r>
      <w:r w:rsidRPr="006F3CE3">
        <w:rPr>
          <w:spacing w:val="18"/>
          <w:sz w:val="28"/>
          <w:szCs w:val="28"/>
          <w:lang w:eastAsia="en-US"/>
        </w:rPr>
        <w:t xml:space="preserve"> </w:t>
      </w:r>
      <w:r w:rsidRPr="006F3CE3">
        <w:rPr>
          <w:sz w:val="28"/>
          <w:szCs w:val="28"/>
          <w:lang w:eastAsia="en-US"/>
        </w:rPr>
        <w:t>в</w:t>
      </w:r>
      <w:r w:rsidRPr="006F3CE3">
        <w:rPr>
          <w:spacing w:val="19"/>
          <w:sz w:val="28"/>
          <w:szCs w:val="28"/>
          <w:lang w:eastAsia="en-US"/>
        </w:rPr>
        <w:t xml:space="preserve"> </w:t>
      </w:r>
      <w:r w:rsidRPr="006F3CE3">
        <w:rPr>
          <w:sz w:val="28"/>
          <w:szCs w:val="28"/>
          <w:lang w:eastAsia="en-US"/>
        </w:rPr>
        <w:t>воспитании</w:t>
      </w:r>
      <w:r w:rsidRPr="006F3CE3">
        <w:rPr>
          <w:spacing w:val="18"/>
          <w:sz w:val="28"/>
          <w:szCs w:val="28"/>
          <w:lang w:eastAsia="en-US"/>
        </w:rPr>
        <w:t xml:space="preserve"> </w:t>
      </w:r>
      <w:r w:rsidRPr="006F3CE3">
        <w:rPr>
          <w:sz w:val="28"/>
          <w:szCs w:val="28"/>
          <w:lang w:eastAsia="en-US"/>
        </w:rPr>
        <w:t>школьников,</w:t>
      </w:r>
      <w:r w:rsidRPr="006F3CE3">
        <w:rPr>
          <w:spacing w:val="19"/>
          <w:sz w:val="28"/>
          <w:szCs w:val="28"/>
          <w:lang w:eastAsia="en-US"/>
        </w:rPr>
        <w:t xml:space="preserve"> </w:t>
      </w:r>
      <w:r w:rsidRPr="006F3CE3">
        <w:rPr>
          <w:sz w:val="28"/>
          <w:szCs w:val="28"/>
          <w:lang w:eastAsia="en-US"/>
        </w:rPr>
        <w:t>поддерживать</w:t>
      </w:r>
      <w:r w:rsidRPr="006F3CE3">
        <w:rPr>
          <w:spacing w:val="17"/>
          <w:sz w:val="28"/>
          <w:szCs w:val="28"/>
          <w:lang w:eastAsia="en-US"/>
        </w:rPr>
        <w:t xml:space="preserve"> </w:t>
      </w:r>
      <w:r w:rsidRPr="006F3CE3">
        <w:rPr>
          <w:sz w:val="28"/>
          <w:szCs w:val="28"/>
          <w:lang w:eastAsia="en-US"/>
        </w:rPr>
        <w:t>активное</w:t>
      </w:r>
      <w:r w:rsidRPr="006F3CE3">
        <w:rPr>
          <w:spacing w:val="20"/>
          <w:sz w:val="28"/>
          <w:szCs w:val="28"/>
          <w:lang w:eastAsia="en-US"/>
        </w:rPr>
        <w:t xml:space="preserve"> </w:t>
      </w:r>
      <w:r w:rsidRPr="006F3CE3">
        <w:rPr>
          <w:sz w:val="28"/>
          <w:szCs w:val="28"/>
          <w:lang w:eastAsia="en-US"/>
        </w:rPr>
        <w:t>участие</w:t>
      </w:r>
      <w:r w:rsidRPr="006F3CE3">
        <w:rPr>
          <w:spacing w:val="20"/>
          <w:sz w:val="28"/>
          <w:szCs w:val="28"/>
          <w:lang w:eastAsia="en-US"/>
        </w:rPr>
        <w:t xml:space="preserve"> </w:t>
      </w:r>
      <w:r w:rsidRPr="006F3CE3">
        <w:rPr>
          <w:sz w:val="28"/>
          <w:szCs w:val="28"/>
          <w:lang w:eastAsia="en-US"/>
        </w:rPr>
        <w:t>классных</w:t>
      </w:r>
      <w:r w:rsidRPr="006F3CE3">
        <w:rPr>
          <w:spacing w:val="-67"/>
          <w:sz w:val="28"/>
          <w:szCs w:val="28"/>
          <w:lang w:eastAsia="en-US"/>
        </w:rPr>
        <w:t xml:space="preserve"> </w:t>
      </w:r>
      <w:r w:rsidRPr="006F3CE3">
        <w:rPr>
          <w:sz w:val="28"/>
          <w:szCs w:val="28"/>
          <w:lang w:eastAsia="en-US"/>
        </w:rPr>
        <w:t>сообществ</w:t>
      </w:r>
      <w:r w:rsidRPr="006F3CE3">
        <w:rPr>
          <w:spacing w:val="-2"/>
          <w:sz w:val="28"/>
          <w:szCs w:val="28"/>
          <w:lang w:eastAsia="en-US"/>
        </w:rPr>
        <w:t xml:space="preserve"> </w:t>
      </w:r>
      <w:r w:rsidRPr="006F3CE3">
        <w:rPr>
          <w:sz w:val="28"/>
          <w:szCs w:val="28"/>
          <w:lang w:eastAsia="en-US"/>
        </w:rPr>
        <w:t>в</w:t>
      </w:r>
      <w:r w:rsidRPr="006F3CE3">
        <w:rPr>
          <w:spacing w:val="-2"/>
          <w:sz w:val="28"/>
          <w:szCs w:val="28"/>
          <w:lang w:eastAsia="en-US"/>
        </w:rPr>
        <w:t xml:space="preserve"> </w:t>
      </w:r>
      <w:r w:rsidRPr="006F3CE3">
        <w:rPr>
          <w:sz w:val="28"/>
          <w:szCs w:val="28"/>
          <w:lang w:eastAsia="en-US"/>
        </w:rPr>
        <w:t>жизни</w:t>
      </w:r>
      <w:r w:rsidRPr="006F3CE3">
        <w:rPr>
          <w:spacing w:val="-1"/>
          <w:sz w:val="28"/>
          <w:szCs w:val="28"/>
          <w:lang w:eastAsia="en-US"/>
        </w:rPr>
        <w:t xml:space="preserve"> </w:t>
      </w:r>
      <w:r w:rsidRPr="006F3CE3">
        <w:rPr>
          <w:sz w:val="28"/>
          <w:szCs w:val="28"/>
          <w:lang w:eastAsia="en-US"/>
        </w:rPr>
        <w:t>школы.</w:t>
      </w:r>
    </w:p>
    <w:p w14:paraId="256EFB43" w14:textId="77777777" w:rsidR="006F3CE3" w:rsidRPr="006F3CE3" w:rsidRDefault="006F3CE3" w:rsidP="006F3CE3">
      <w:pPr>
        <w:autoSpaceDE w:val="0"/>
        <w:autoSpaceDN w:val="0"/>
        <w:ind w:right="120" w:firstLine="720"/>
        <w:jc w:val="both"/>
        <w:rPr>
          <w:sz w:val="28"/>
          <w:szCs w:val="28"/>
          <w:lang w:eastAsia="en-US"/>
        </w:rPr>
      </w:pPr>
      <w:r w:rsidRPr="006F3CE3">
        <w:rPr>
          <w:sz w:val="28"/>
          <w:szCs w:val="28"/>
          <w:lang w:eastAsia="en-US"/>
        </w:rPr>
        <w:t>Осуществляя работу с классом, педагог организует работу с коллективом</w:t>
      </w:r>
      <w:r w:rsidRPr="006F3CE3">
        <w:rPr>
          <w:spacing w:val="1"/>
          <w:sz w:val="28"/>
          <w:szCs w:val="28"/>
          <w:lang w:eastAsia="en-US"/>
        </w:rPr>
        <w:t xml:space="preserve"> </w:t>
      </w:r>
      <w:r w:rsidRPr="006F3CE3">
        <w:rPr>
          <w:sz w:val="28"/>
          <w:szCs w:val="28"/>
          <w:lang w:eastAsia="en-US"/>
        </w:rPr>
        <w:t>класса;</w:t>
      </w:r>
      <w:r w:rsidRPr="006F3CE3">
        <w:rPr>
          <w:spacing w:val="1"/>
          <w:sz w:val="28"/>
          <w:szCs w:val="28"/>
          <w:lang w:eastAsia="en-US"/>
        </w:rPr>
        <w:t xml:space="preserve"> </w:t>
      </w:r>
      <w:r w:rsidRPr="006F3CE3">
        <w:rPr>
          <w:sz w:val="28"/>
          <w:szCs w:val="28"/>
          <w:lang w:eastAsia="en-US"/>
        </w:rPr>
        <w:t>индивидуальную</w:t>
      </w:r>
      <w:r w:rsidRPr="006F3CE3">
        <w:rPr>
          <w:spacing w:val="1"/>
          <w:sz w:val="28"/>
          <w:szCs w:val="28"/>
          <w:lang w:eastAsia="en-US"/>
        </w:rPr>
        <w:t xml:space="preserve"> </w:t>
      </w:r>
      <w:r w:rsidRPr="006F3CE3">
        <w:rPr>
          <w:sz w:val="28"/>
          <w:szCs w:val="28"/>
          <w:lang w:eastAsia="en-US"/>
        </w:rPr>
        <w:t>работу</w:t>
      </w:r>
      <w:r w:rsidRPr="006F3CE3">
        <w:rPr>
          <w:spacing w:val="1"/>
          <w:sz w:val="28"/>
          <w:szCs w:val="28"/>
          <w:lang w:eastAsia="en-US"/>
        </w:rPr>
        <w:t xml:space="preserve"> </w:t>
      </w:r>
      <w:r w:rsidRPr="006F3CE3">
        <w:rPr>
          <w:sz w:val="28"/>
          <w:szCs w:val="28"/>
          <w:lang w:eastAsia="en-US"/>
        </w:rPr>
        <w:t>с</w:t>
      </w:r>
      <w:r w:rsidRPr="006F3CE3">
        <w:rPr>
          <w:spacing w:val="1"/>
          <w:sz w:val="28"/>
          <w:szCs w:val="28"/>
          <w:lang w:eastAsia="en-US"/>
        </w:rPr>
        <w:t xml:space="preserve"> </w:t>
      </w:r>
      <w:r w:rsidRPr="006F3CE3">
        <w:rPr>
          <w:sz w:val="28"/>
          <w:szCs w:val="28"/>
          <w:lang w:eastAsia="en-US"/>
        </w:rPr>
        <w:t>учащимися</w:t>
      </w:r>
      <w:r w:rsidRPr="006F3CE3">
        <w:rPr>
          <w:spacing w:val="1"/>
          <w:sz w:val="28"/>
          <w:szCs w:val="28"/>
          <w:lang w:eastAsia="en-US"/>
        </w:rPr>
        <w:t xml:space="preserve"> </w:t>
      </w:r>
      <w:r w:rsidRPr="006F3CE3">
        <w:rPr>
          <w:sz w:val="28"/>
          <w:szCs w:val="28"/>
          <w:lang w:eastAsia="en-US"/>
        </w:rPr>
        <w:t>класса;</w:t>
      </w:r>
      <w:r w:rsidRPr="006F3CE3">
        <w:rPr>
          <w:spacing w:val="1"/>
          <w:sz w:val="28"/>
          <w:szCs w:val="28"/>
          <w:lang w:eastAsia="en-US"/>
        </w:rPr>
        <w:t xml:space="preserve"> </w:t>
      </w:r>
      <w:r w:rsidRPr="006F3CE3">
        <w:rPr>
          <w:sz w:val="28"/>
          <w:szCs w:val="28"/>
          <w:lang w:eastAsia="en-US"/>
        </w:rPr>
        <w:t>работу</w:t>
      </w:r>
      <w:r w:rsidRPr="006F3CE3">
        <w:rPr>
          <w:spacing w:val="1"/>
          <w:sz w:val="28"/>
          <w:szCs w:val="28"/>
          <w:lang w:eastAsia="en-US"/>
        </w:rPr>
        <w:t xml:space="preserve"> </w:t>
      </w:r>
      <w:r w:rsidRPr="006F3CE3">
        <w:rPr>
          <w:sz w:val="28"/>
          <w:szCs w:val="28"/>
          <w:lang w:eastAsia="en-US"/>
        </w:rPr>
        <w:t>с</w:t>
      </w:r>
      <w:r w:rsidRPr="006F3CE3">
        <w:rPr>
          <w:spacing w:val="1"/>
          <w:sz w:val="28"/>
          <w:szCs w:val="28"/>
          <w:lang w:eastAsia="en-US"/>
        </w:rPr>
        <w:t xml:space="preserve"> </w:t>
      </w:r>
      <w:r w:rsidRPr="006F3CE3">
        <w:rPr>
          <w:sz w:val="28"/>
          <w:szCs w:val="28"/>
          <w:lang w:eastAsia="en-US"/>
        </w:rPr>
        <w:t>учителями,</w:t>
      </w:r>
      <w:r w:rsidRPr="006F3CE3">
        <w:rPr>
          <w:spacing w:val="-67"/>
          <w:sz w:val="28"/>
          <w:szCs w:val="28"/>
          <w:lang w:eastAsia="en-US"/>
        </w:rPr>
        <w:t xml:space="preserve"> </w:t>
      </w:r>
      <w:r w:rsidRPr="006F3CE3">
        <w:rPr>
          <w:sz w:val="28"/>
          <w:szCs w:val="28"/>
          <w:lang w:eastAsia="en-US"/>
        </w:rPr>
        <w:t>преподающими в данном классе; работу с родителями учащихся или их законными</w:t>
      </w:r>
      <w:r w:rsidRPr="006F3CE3">
        <w:rPr>
          <w:spacing w:val="-67"/>
          <w:sz w:val="28"/>
          <w:szCs w:val="28"/>
          <w:lang w:eastAsia="en-US"/>
        </w:rPr>
        <w:t xml:space="preserve"> </w:t>
      </w:r>
      <w:r w:rsidRPr="006F3CE3">
        <w:rPr>
          <w:sz w:val="28"/>
          <w:szCs w:val="28"/>
          <w:lang w:eastAsia="en-US"/>
        </w:rPr>
        <w:t>представителями.</w:t>
      </w:r>
    </w:p>
    <w:p w14:paraId="2DA9EDA4" w14:textId="77777777" w:rsidR="006F3CE3" w:rsidRPr="006F3CE3" w:rsidRDefault="006F3CE3" w:rsidP="006F3CE3">
      <w:pPr>
        <w:autoSpaceDE w:val="0"/>
        <w:autoSpaceDN w:val="0"/>
        <w:ind w:right="117" w:firstLine="720"/>
        <w:jc w:val="both"/>
        <w:rPr>
          <w:sz w:val="28"/>
          <w:szCs w:val="28"/>
          <w:lang w:eastAsia="en-US"/>
        </w:rPr>
      </w:pPr>
      <w:r w:rsidRPr="006F3CE3">
        <w:rPr>
          <w:sz w:val="28"/>
          <w:szCs w:val="28"/>
          <w:lang w:eastAsia="en-US"/>
        </w:rPr>
        <w:t>Главное предназначение классного руководителя - изучение особенностей</w:t>
      </w:r>
      <w:r w:rsidRPr="006F3CE3">
        <w:rPr>
          <w:spacing w:val="1"/>
          <w:sz w:val="28"/>
          <w:szCs w:val="28"/>
          <w:lang w:eastAsia="en-US"/>
        </w:rPr>
        <w:t xml:space="preserve"> </w:t>
      </w:r>
      <w:r w:rsidRPr="006F3CE3">
        <w:rPr>
          <w:sz w:val="28"/>
          <w:szCs w:val="28"/>
          <w:lang w:eastAsia="en-US"/>
        </w:rPr>
        <w:t>развития</w:t>
      </w:r>
      <w:r w:rsidRPr="006F3CE3">
        <w:rPr>
          <w:spacing w:val="1"/>
          <w:sz w:val="28"/>
          <w:szCs w:val="28"/>
          <w:lang w:eastAsia="en-US"/>
        </w:rPr>
        <w:t xml:space="preserve"> </w:t>
      </w:r>
      <w:r w:rsidRPr="006F3CE3">
        <w:rPr>
          <w:sz w:val="28"/>
          <w:szCs w:val="28"/>
          <w:lang w:eastAsia="en-US"/>
        </w:rPr>
        <w:t>каждого обучающегося в</w:t>
      </w:r>
      <w:r w:rsidRPr="006F3CE3">
        <w:rPr>
          <w:spacing w:val="1"/>
          <w:sz w:val="28"/>
          <w:szCs w:val="28"/>
          <w:lang w:eastAsia="en-US"/>
        </w:rPr>
        <w:t xml:space="preserve"> </w:t>
      </w:r>
      <w:r w:rsidRPr="006F3CE3">
        <w:rPr>
          <w:sz w:val="28"/>
          <w:szCs w:val="28"/>
          <w:lang w:eastAsia="en-US"/>
        </w:rPr>
        <w:t>классе и создание условия для становления</w:t>
      </w:r>
      <w:r w:rsidRPr="006F3CE3">
        <w:rPr>
          <w:spacing w:val="1"/>
          <w:sz w:val="28"/>
          <w:szCs w:val="28"/>
          <w:lang w:eastAsia="en-US"/>
        </w:rPr>
        <w:t xml:space="preserve"> </w:t>
      </w:r>
      <w:r w:rsidRPr="006F3CE3">
        <w:rPr>
          <w:sz w:val="28"/>
          <w:szCs w:val="28"/>
          <w:lang w:eastAsia="en-US"/>
        </w:rPr>
        <w:t>ребенка, как личности, входящего в современный ему мир, воспитать человека,</w:t>
      </w:r>
      <w:r w:rsidRPr="006F3CE3">
        <w:rPr>
          <w:spacing w:val="1"/>
          <w:sz w:val="28"/>
          <w:szCs w:val="28"/>
          <w:lang w:eastAsia="en-US"/>
        </w:rPr>
        <w:t xml:space="preserve"> </w:t>
      </w:r>
      <w:r w:rsidRPr="006F3CE3">
        <w:rPr>
          <w:sz w:val="28"/>
          <w:szCs w:val="28"/>
          <w:lang w:eastAsia="en-US"/>
        </w:rPr>
        <w:t>способного достойно</w:t>
      </w:r>
      <w:r w:rsidRPr="006F3CE3">
        <w:rPr>
          <w:spacing w:val="1"/>
          <w:sz w:val="28"/>
          <w:szCs w:val="28"/>
          <w:lang w:eastAsia="en-US"/>
        </w:rPr>
        <w:t xml:space="preserve"> </w:t>
      </w:r>
      <w:r w:rsidRPr="006F3CE3">
        <w:rPr>
          <w:sz w:val="28"/>
          <w:szCs w:val="28"/>
          <w:lang w:eastAsia="en-US"/>
        </w:rPr>
        <w:t>занять</w:t>
      </w:r>
      <w:r w:rsidRPr="006F3CE3">
        <w:rPr>
          <w:spacing w:val="-2"/>
          <w:sz w:val="28"/>
          <w:szCs w:val="28"/>
          <w:lang w:eastAsia="en-US"/>
        </w:rPr>
        <w:t xml:space="preserve"> </w:t>
      </w:r>
      <w:r w:rsidRPr="006F3CE3">
        <w:rPr>
          <w:sz w:val="28"/>
          <w:szCs w:val="28"/>
          <w:lang w:eastAsia="en-US"/>
        </w:rPr>
        <w:t>своё место</w:t>
      </w:r>
      <w:r w:rsidRPr="006F3CE3">
        <w:rPr>
          <w:spacing w:val="-2"/>
          <w:sz w:val="28"/>
          <w:szCs w:val="28"/>
          <w:lang w:eastAsia="en-US"/>
        </w:rPr>
        <w:t xml:space="preserve"> </w:t>
      </w:r>
      <w:r w:rsidRPr="006F3CE3">
        <w:rPr>
          <w:sz w:val="28"/>
          <w:szCs w:val="28"/>
          <w:lang w:eastAsia="en-US"/>
        </w:rPr>
        <w:t>в</w:t>
      </w:r>
      <w:r w:rsidRPr="006F3CE3">
        <w:rPr>
          <w:spacing w:val="-3"/>
          <w:sz w:val="28"/>
          <w:szCs w:val="28"/>
          <w:lang w:eastAsia="en-US"/>
        </w:rPr>
        <w:t xml:space="preserve"> </w:t>
      </w:r>
      <w:r w:rsidRPr="006F3CE3">
        <w:rPr>
          <w:sz w:val="28"/>
          <w:szCs w:val="28"/>
          <w:lang w:eastAsia="en-US"/>
        </w:rPr>
        <w:t>жизни.</w:t>
      </w:r>
    </w:p>
    <w:p w14:paraId="6B0E7E2C" w14:textId="77777777" w:rsidR="006F3CE3" w:rsidRPr="006F3CE3" w:rsidRDefault="006F3CE3" w:rsidP="006F3CE3">
      <w:pPr>
        <w:autoSpaceDE w:val="0"/>
        <w:autoSpaceDN w:val="0"/>
        <w:ind w:firstLine="720"/>
        <w:jc w:val="both"/>
        <w:outlineLvl w:val="1"/>
        <w:rPr>
          <w:i/>
          <w:iCs/>
          <w:sz w:val="28"/>
          <w:szCs w:val="28"/>
          <w:lang w:eastAsia="en-US"/>
        </w:rPr>
      </w:pPr>
      <w:r w:rsidRPr="006F3CE3">
        <w:rPr>
          <w:i/>
          <w:iCs/>
          <w:sz w:val="28"/>
          <w:szCs w:val="28"/>
          <w:lang w:eastAsia="en-US"/>
        </w:rPr>
        <w:t>Работа</w:t>
      </w:r>
      <w:r w:rsidRPr="006F3CE3">
        <w:rPr>
          <w:i/>
          <w:iCs/>
          <w:spacing w:val="-3"/>
          <w:sz w:val="28"/>
          <w:szCs w:val="28"/>
          <w:lang w:eastAsia="en-US"/>
        </w:rPr>
        <w:t xml:space="preserve"> </w:t>
      </w:r>
      <w:r w:rsidRPr="006F3CE3">
        <w:rPr>
          <w:i/>
          <w:iCs/>
          <w:sz w:val="28"/>
          <w:szCs w:val="28"/>
          <w:lang w:eastAsia="en-US"/>
        </w:rPr>
        <w:t>с</w:t>
      </w:r>
      <w:r w:rsidRPr="006F3CE3">
        <w:rPr>
          <w:i/>
          <w:iCs/>
          <w:spacing w:val="-2"/>
          <w:sz w:val="28"/>
          <w:szCs w:val="28"/>
          <w:lang w:eastAsia="en-US"/>
        </w:rPr>
        <w:t xml:space="preserve"> </w:t>
      </w:r>
      <w:r w:rsidRPr="006F3CE3">
        <w:rPr>
          <w:i/>
          <w:iCs/>
          <w:sz w:val="28"/>
          <w:szCs w:val="28"/>
          <w:lang w:eastAsia="en-US"/>
        </w:rPr>
        <w:t>классным</w:t>
      </w:r>
      <w:r w:rsidRPr="006F3CE3">
        <w:rPr>
          <w:i/>
          <w:iCs/>
          <w:spacing w:val="-4"/>
          <w:sz w:val="28"/>
          <w:szCs w:val="28"/>
          <w:lang w:eastAsia="en-US"/>
        </w:rPr>
        <w:t xml:space="preserve"> </w:t>
      </w:r>
      <w:r w:rsidRPr="006F3CE3">
        <w:rPr>
          <w:i/>
          <w:iCs/>
          <w:sz w:val="28"/>
          <w:szCs w:val="28"/>
          <w:lang w:eastAsia="en-US"/>
        </w:rPr>
        <w:t>коллективом:</w:t>
      </w:r>
    </w:p>
    <w:p w14:paraId="260B56C5" w14:textId="77777777" w:rsidR="006F3CE3" w:rsidRPr="006F3CE3" w:rsidRDefault="006F3CE3" w:rsidP="006F3CE3">
      <w:pPr>
        <w:autoSpaceDE w:val="0"/>
        <w:autoSpaceDN w:val="0"/>
        <w:ind w:firstLine="720"/>
        <w:rPr>
          <w:sz w:val="28"/>
          <w:szCs w:val="28"/>
          <w:lang w:eastAsia="en-US"/>
        </w:rPr>
      </w:pPr>
      <w:r w:rsidRPr="006F3CE3">
        <w:rPr>
          <w:rFonts w:ascii="Calibri" w:hAnsi="Calibri"/>
          <w:sz w:val="28"/>
          <w:szCs w:val="28"/>
          <w:lang w:eastAsia="en-US"/>
        </w:rPr>
        <w:t>-</w:t>
      </w:r>
      <w:r w:rsidRPr="006F3CE3">
        <w:rPr>
          <w:rFonts w:ascii="Calibri" w:hAnsi="Calibri"/>
          <w:spacing w:val="38"/>
          <w:sz w:val="28"/>
          <w:szCs w:val="28"/>
          <w:lang w:eastAsia="en-US"/>
        </w:rPr>
        <w:t xml:space="preserve"> </w:t>
      </w:r>
      <w:r w:rsidRPr="006F3CE3">
        <w:rPr>
          <w:sz w:val="28"/>
          <w:szCs w:val="28"/>
          <w:lang w:eastAsia="en-US"/>
        </w:rPr>
        <w:t>инициирование</w:t>
      </w:r>
      <w:r w:rsidRPr="006F3CE3">
        <w:rPr>
          <w:spacing w:val="35"/>
          <w:sz w:val="28"/>
          <w:szCs w:val="28"/>
          <w:lang w:eastAsia="en-US"/>
        </w:rPr>
        <w:t xml:space="preserve"> </w:t>
      </w:r>
      <w:r w:rsidRPr="006F3CE3">
        <w:rPr>
          <w:sz w:val="28"/>
          <w:szCs w:val="28"/>
          <w:lang w:eastAsia="en-US"/>
        </w:rPr>
        <w:t>и</w:t>
      </w:r>
      <w:r w:rsidRPr="006F3CE3">
        <w:rPr>
          <w:spacing w:val="37"/>
          <w:sz w:val="28"/>
          <w:szCs w:val="28"/>
          <w:lang w:eastAsia="en-US"/>
        </w:rPr>
        <w:t xml:space="preserve"> </w:t>
      </w:r>
      <w:r w:rsidRPr="006F3CE3">
        <w:rPr>
          <w:sz w:val="28"/>
          <w:szCs w:val="28"/>
          <w:lang w:eastAsia="en-US"/>
        </w:rPr>
        <w:t>поддержка</w:t>
      </w:r>
      <w:r w:rsidRPr="006F3CE3">
        <w:rPr>
          <w:spacing w:val="36"/>
          <w:sz w:val="28"/>
          <w:szCs w:val="28"/>
          <w:lang w:eastAsia="en-US"/>
        </w:rPr>
        <w:t xml:space="preserve"> </w:t>
      </w:r>
      <w:r w:rsidRPr="006F3CE3">
        <w:rPr>
          <w:sz w:val="28"/>
          <w:szCs w:val="28"/>
          <w:lang w:eastAsia="en-US"/>
        </w:rPr>
        <w:t>участия</w:t>
      </w:r>
      <w:r w:rsidRPr="006F3CE3">
        <w:rPr>
          <w:spacing w:val="33"/>
          <w:sz w:val="28"/>
          <w:szCs w:val="28"/>
          <w:lang w:eastAsia="en-US"/>
        </w:rPr>
        <w:t xml:space="preserve"> </w:t>
      </w:r>
      <w:r w:rsidRPr="006F3CE3">
        <w:rPr>
          <w:sz w:val="28"/>
          <w:szCs w:val="28"/>
          <w:lang w:eastAsia="en-US"/>
        </w:rPr>
        <w:t>класса</w:t>
      </w:r>
      <w:r w:rsidRPr="006F3CE3">
        <w:rPr>
          <w:spacing w:val="38"/>
          <w:sz w:val="28"/>
          <w:szCs w:val="28"/>
          <w:lang w:eastAsia="en-US"/>
        </w:rPr>
        <w:t xml:space="preserve"> </w:t>
      </w:r>
      <w:r w:rsidRPr="006F3CE3">
        <w:rPr>
          <w:sz w:val="28"/>
          <w:szCs w:val="28"/>
          <w:lang w:eastAsia="en-US"/>
        </w:rPr>
        <w:t>в</w:t>
      </w:r>
      <w:r w:rsidRPr="006F3CE3">
        <w:rPr>
          <w:spacing w:val="33"/>
          <w:sz w:val="28"/>
          <w:szCs w:val="28"/>
          <w:lang w:eastAsia="en-US"/>
        </w:rPr>
        <w:t xml:space="preserve"> </w:t>
      </w:r>
      <w:r w:rsidRPr="006F3CE3">
        <w:rPr>
          <w:sz w:val="28"/>
          <w:szCs w:val="28"/>
          <w:lang w:eastAsia="en-US"/>
        </w:rPr>
        <w:t>общешкольных</w:t>
      </w:r>
      <w:r w:rsidRPr="006F3CE3">
        <w:rPr>
          <w:spacing w:val="38"/>
          <w:sz w:val="28"/>
          <w:szCs w:val="28"/>
          <w:lang w:eastAsia="en-US"/>
        </w:rPr>
        <w:t xml:space="preserve"> </w:t>
      </w:r>
      <w:r w:rsidRPr="006F3CE3">
        <w:rPr>
          <w:sz w:val="28"/>
          <w:szCs w:val="28"/>
          <w:lang w:eastAsia="en-US"/>
        </w:rPr>
        <w:t>ключевых</w:t>
      </w:r>
      <w:r w:rsidRPr="006F3CE3">
        <w:rPr>
          <w:spacing w:val="36"/>
          <w:sz w:val="28"/>
          <w:szCs w:val="28"/>
          <w:lang w:eastAsia="en-US"/>
        </w:rPr>
        <w:t xml:space="preserve"> </w:t>
      </w:r>
      <w:r w:rsidRPr="006F3CE3">
        <w:rPr>
          <w:sz w:val="28"/>
          <w:szCs w:val="28"/>
          <w:lang w:eastAsia="en-US"/>
        </w:rPr>
        <w:t>делах,</w:t>
      </w:r>
      <w:r w:rsidRPr="006F3CE3">
        <w:rPr>
          <w:spacing w:val="-67"/>
          <w:sz w:val="28"/>
          <w:szCs w:val="28"/>
          <w:lang w:eastAsia="en-US"/>
        </w:rPr>
        <w:t xml:space="preserve"> </w:t>
      </w:r>
      <w:r w:rsidRPr="006F3CE3">
        <w:rPr>
          <w:sz w:val="28"/>
          <w:szCs w:val="28"/>
          <w:lang w:eastAsia="en-US"/>
        </w:rPr>
        <w:t>оказание</w:t>
      </w:r>
      <w:r w:rsidRPr="006F3CE3">
        <w:rPr>
          <w:spacing w:val="-2"/>
          <w:sz w:val="28"/>
          <w:szCs w:val="28"/>
          <w:lang w:eastAsia="en-US"/>
        </w:rPr>
        <w:t xml:space="preserve"> </w:t>
      </w:r>
      <w:r w:rsidRPr="006F3CE3">
        <w:rPr>
          <w:sz w:val="28"/>
          <w:szCs w:val="28"/>
          <w:lang w:eastAsia="en-US"/>
        </w:rPr>
        <w:t>необходимой</w:t>
      </w:r>
      <w:r w:rsidRPr="006F3CE3">
        <w:rPr>
          <w:spacing w:val="-4"/>
          <w:sz w:val="28"/>
          <w:szCs w:val="28"/>
          <w:lang w:eastAsia="en-US"/>
        </w:rPr>
        <w:t xml:space="preserve"> </w:t>
      </w:r>
      <w:r w:rsidRPr="006F3CE3">
        <w:rPr>
          <w:sz w:val="28"/>
          <w:szCs w:val="28"/>
          <w:lang w:eastAsia="en-US"/>
        </w:rPr>
        <w:t>помощи</w:t>
      </w:r>
      <w:r w:rsidRPr="006F3CE3">
        <w:rPr>
          <w:spacing w:val="-1"/>
          <w:sz w:val="28"/>
          <w:szCs w:val="28"/>
          <w:lang w:eastAsia="en-US"/>
        </w:rPr>
        <w:t xml:space="preserve"> </w:t>
      </w:r>
      <w:r w:rsidRPr="006F3CE3">
        <w:rPr>
          <w:sz w:val="28"/>
          <w:szCs w:val="28"/>
          <w:lang w:eastAsia="en-US"/>
        </w:rPr>
        <w:t>детям</w:t>
      </w:r>
      <w:r w:rsidRPr="006F3CE3">
        <w:rPr>
          <w:spacing w:val="-2"/>
          <w:sz w:val="28"/>
          <w:szCs w:val="28"/>
          <w:lang w:eastAsia="en-US"/>
        </w:rPr>
        <w:t xml:space="preserve"> </w:t>
      </w:r>
      <w:r w:rsidRPr="006F3CE3">
        <w:rPr>
          <w:sz w:val="28"/>
          <w:szCs w:val="28"/>
          <w:lang w:eastAsia="en-US"/>
        </w:rPr>
        <w:t>в</w:t>
      </w:r>
      <w:r w:rsidRPr="006F3CE3">
        <w:rPr>
          <w:spacing w:val="-6"/>
          <w:sz w:val="28"/>
          <w:szCs w:val="28"/>
          <w:lang w:eastAsia="en-US"/>
        </w:rPr>
        <w:t xml:space="preserve"> </w:t>
      </w:r>
      <w:r w:rsidRPr="006F3CE3">
        <w:rPr>
          <w:sz w:val="28"/>
          <w:szCs w:val="28"/>
          <w:lang w:eastAsia="en-US"/>
        </w:rPr>
        <w:t>их</w:t>
      </w:r>
      <w:r w:rsidRPr="006F3CE3">
        <w:rPr>
          <w:spacing w:val="-4"/>
          <w:sz w:val="28"/>
          <w:szCs w:val="28"/>
          <w:lang w:eastAsia="en-US"/>
        </w:rPr>
        <w:t xml:space="preserve"> </w:t>
      </w:r>
      <w:r w:rsidRPr="006F3CE3">
        <w:rPr>
          <w:sz w:val="28"/>
          <w:szCs w:val="28"/>
          <w:lang w:eastAsia="en-US"/>
        </w:rPr>
        <w:t>подготовке,</w:t>
      </w:r>
      <w:r w:rsidRPr="006F3CE3">
        <w:rPr>
          <w:spacing w:val="-1"/>
          <w:sz w:val="28"/>
          <w:szCs w:val="28"/>
          <w:lang w:eastAsia="en-US"/>
        </w:rPr>
        <w:t xml:space="preserve"> </w:t>
      </w:r>
      <w:r w:rsidRPr="006F3CE3">
        <w:rPr>
          <w:sz w:val="28"/>
          <w:szCs w:val="28"/>
          <w:lang w:eastAsia="en-US"/>
        </w:rPr>
        <w:t>проведении</w:t>
      </w:r>
      <w:r w:rsidRPr="006F3CE3">
        <w:rPr>
          <w:spacing w:val="-2"/>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анализе;</w:t>
      </w:r>
    </w:p>
    <w:p w14:paraId="1C0C95EA" w14:textId="77777777" w:rsidR="006F3CE3" w:rsidRPr="006F3CE3" w:rsidRDefault="006F3CE3">
      <w:pPr>
        <w:numPr>
          <w:ilvl w:val="0"/>
          <w:numId w:val="13"/>
        </w:numPr>
        <w:tabs>
          <w:tab w:val="left" w:pos="538"/>
          <w:tab w:val="left" w:pos="539"/>
          <w:tab w:val="left" w:pos="2158"/>
          <w:tab w:val="left" w:pos="2245"/>
          <w:tab w:val="left" w:pos="2778"/>
          <w:tab w:val="left" w:pos="3109"/>
          <w:tab w:val="left" w:pos="3882"/>
          <w:tab w:val="left" w:pos="4258"/>
          <w:tab w:val="left" w:pos="4667"/>
          <w:tab w:val="left" w:pos="4852"/>
          <w:tab w:val="left" w:pos="5626"/>
          <w:tab w:val="left" w:pos="6264"/>
          <w:tab w:val="left" w:pos="7901"/>
          <w:tab w:val="left" w:pos="8000"/>
          <w:tab w:val="left" w:pos="8810"/>
          <w:tab w:val="left" w:pos="9284"/>
        </w:tabs>
        <w:autoSpaceDE w:val="0"/>
        <w:autoSpaceDN w:val="0"/>
        <w:ind w:left="0" w:right="116" w:firstLine="720"/>
        <w:rPr>
          <w:sz w:val="28"/>
          <w:lang w:eastAsia="en-US"/>
        </w:rPr>
      </w:pPr>
      <w:r w:rsidRPr="006F3CE3">
        <w:rPr>
          <w:sz w:val="28"/>
          <w:lang w:eastAsia="en-US"/>
        </w:rPr>
        <w:t>организация</w:t>
      </w:r>
      <w:r w:rsidRPr="006F3CE3">
        <w:rPr>
          <w:sz w:val="28"/>
          <w:lang w:eastAsia="en-US"/>
        </w:rPr>
        <w:tab/>
      </w:r>
      <w:r w:rsidRPr="006F3CE3">
        <w:rPr>
          <w:sz w:val="28"/>
          <w:lang w:eastAsia="en-US"/>
        </w:rPr>
        <w:tab/>
        <w:t>интересных</w:t>
      </w:r>
      <w:r w:rsidRPr="006F3CE3">
        <w:rPr>
          <w:sz w:val="28"/>
          <w:lang w:eastAsia="en-US"/>
        </w:rPr>
        <w:tab/>
        <w:t>и</w:t>
      </w:r>
      <w:r w:rsidRPr="006F3CE3">
        <w:rPr>
          <w:sz w:val="28"/>
          <w:lang w:eastAsia="en-US"/>
        </w:rPr>
        <w:tab/>
        <w:t>полезных</w:t>
      </w:r>
      <w:r w:rsidRPr="006F3CE3">
        <w:rPr>
          <w:sz w:val="28"/>
          <w:lang w:eastAsia="en-US"/>
        </w:rPr>
        <w:tab/>
        <w:t>для</w:t>
      </w:r>
      <w:r w:rsidRPr="006F3CE3">
        <w:rPr>
          <w:sz w:val="28"/>
          <w:lang w:eastAsia="en-US"/>
        </w:rPr>
        <w:tab/>
        <w:t>личностного</w:t>
      </w:r>
      <w:r w:rsidRPr="006F3CE3">
        <w:rPr>
          <w:sz w:val="28"/>
          <w:lang w:eastAsia="en-US"/>
        </w:rPr>
        <w:tab/>
      </w:r>
      <w:r w:rsidRPr="006F3CE3">
        <w:rPr>
          <w:sz w:val="28"/>
          <w:lang w:eastAsia="en-US"/>
        </w:rPr>
        <w:tab/>
        <w:t>развития</w:t>
      </w:r>
      <w:r w:rsidRPr="006F3CE3">
        <w:rPr>
          <w:sz w:val="28"/>
          <w:lang w:eastAsia="en-US"/>
        </w:rPr>
        <w:tab/>
        <w:t>ребенка</w:t>
      </w:r>
      <w:r w:rsidRPr="006F3CE3">
        <w:rPr>
          <w:spacing w:val="-67"/>
          <w:sz w:val="28"/>
          <w:lang w:eastAsia="en-US"/>
        </w:rPr>
        <w:t xml:space="preserve"> </w:t>
      </w:r>
      <w:r w:rsidRPr="006F3CE3">
        <w:rPr>
          <w:sz w:val="28"/>
          <w:lang w:eastAsia="en-US"/>
        </w:rPr>
        <w:t>совместных</w:t>
      </w:r>
      <w:r w:rsidRPr="006F3CE3">
        <w:rPr>
          <w:sz w:val="28"/>
          <w:lang w:eastAsia="en-US"/>
        </w:rPr>
        <w:tab/>
        <w:t>дел</w:t>
      </w:r>
      <w:r w:rsidRPr="006F3CE3">
        <w:rPr>
          <w:sz w:val="28"/>
          <w:lang w:eastAsia="en-US"/>
        </w:rPr>
        <w:tab/>
        <w:t>с</w:t>
      </w:r>
      <w:r w:rsidRPr="006F3CE3">
        <w:rPr>
          <w:sz w:val="28"/>
          <w:lang w:eastAsia="en-US"/>
        </w:rPr>
        <w:tab/>
        <w:t>учащимися</w:t>
      </w:r>
      <w:r w:rsidRPr="006F3CE3">
        <w:rPr>
          <w:sz w:val="28"/>
          <w:lang w:eastAsia="en-US"/>
        </w:rPr>
        <w:tab/>
        <w:t>класса</w:t>
      </w:r>
      <w:r w:rsidRPr="006F3CE3">
        <w:rPr>
          <w:sz w:val="28"/>
          <w:lang w:eastAsia="en-US"/>
        </w:rPr>
        <w:tab/>
        <w:t>(познавательной,</w:t>
      </w:r>
      <w:r w:rsidRPr="006F3CE3">
        <w:rPr>
          <w:sz w:val="28"/>
          <w:lang w:eastAsia="en-US"/>
        </w:rPr>
        <w:tab/>
        <w:t>трудовой,</w:t>
      </w:r>
      <w:r w:rsidRPr="006F3CE3">
        <w:rPr>
          <w:spacing w:val="1"/>
          <w:sz w:val="28"/>
          <w:lang w:eastAsia="en-US"/>
        </w:rPr>
        <w:t xml:space="preserve"> </w:t>
      </w:r>
      <w:r w:rsidRPr="006F3CE3">
        <w:rPr>
          <w:sz w:val="28"/>
          <w:lang w:eastAsia="en-US"/>
        </w:rPr>
        <w:t>спортивно-оздоровительной,</w:t>
      </w:r>
      <w:r w:rsidRPr="006F3CE3">
        <w:rPr>
          <w:sz w:val="28"/>
          <w:lang w:eastAsia="en-US"/>
        </w:rPr>
        <w:tab/>
      </w:r>
      <w:r w:rsidRPr="006F3CE3">
        <w:rPr>
          <w:sz w:val="28"/>
          <w:lang w:eastAsia="en-US"/>
        </w:rPr>
        <w:tab/>
      </w:r>
      <w:r w:rsidRPr="006F3CE3">
        <w:rPr>
          <w:sz w:val="28"/>
          <w:lang w:eastAsia="en-US"/>
        </w:rPr>
        <w:tab/>
      </w:r>
      <w:r w:rsidRPr="006F3CE3">
        <w:rPr>
          <w:sz w:val="28"/>
          <w:lang w:eastAsia="en-US"/>
        </w:rPr>
        <w:tab/>
        <w:t>духовно-нравственной,</w:t>
      </w:r>
      <w:r w:rsidRPr="006F3CE3">
        <w:rPr>
          <w:sz w:val="28"/>
          <w:lang w:eastAsia="en-US"/>
        </w:rPr>
        <w:tab/>
      </w:r>
      <w:r w:rsidRPr="006F3CE3">
        <w:rPr>
          <w:sz w:val="28"/>
          <w:lang w:eastAsia="en-US"/>
        </w:rPr>
        <w:tab/>
      </w:r>
      <w:r w:rsidRPr="006F3CE3">
        <w:rPr>
          <w:sz w:val="28"/>
          <w:lang w:eastAsia="en-US"/>
        </w:rPr>
        <w:tab/>
        <w:t>творческой,</w:t>
      </w:r>
      <w:r w:rsidRPr="006F3CE3">
        <w:rPr>
          <w:spacing w:val="-67"/>
          <w:sz w:val="28"/>
          <w:lang w:eastAsia="en-US"/>
        </w:rPr>
        <w:t xml:space="preserve"> </w:t>
      </w:r>
      <w:r w:rsidRPr="006F3CE3">
        <w:rPr>
          <w:sz w:val="28"/>
          <w:lang w:eastAsia="en-US"/>
        </w:rPr>
        <w:t>профориентационной направленности), позволяющие с одной стороны, – вовлечь в</w:t>
      </w:r>
      <w:r w:rsidRPr="006F3CE3">
        <w:rPr>
          <w:spacing w:val="-67"/>
          <w:sz w:val="28"/>
          <w:lang w:eastAsia="en-US"/>
        </w:rPr>
        <w:t xml:space="preserve"> </w:t>
      </w:r>
      <w:r w:rsidRPr="006F3CE3">
        <w:rPr>
          <w:sz w:val="28"/>
          <w:lang w:eastAsia="en-US"/>
        </w:rPr>
        <w:t>них</w:t>
      </w:r>
      <w:r w:rsidRPr="006F3CE3">
        <w:rPr>
          <w:spacing w:val="38"/>
          <w:sz w:val="28"/>
          <w:lang w:eastAsia="en-US"/>
        </w:rPr>
        <w:t xml:space="preserve"> </w:t>
      </w:r>
      <w:r w:rsidRPr="006F3CE3">
        <w:rPr>
          <w:sz w:val="28"/>
          <w:lang w:eastAsia="en-US"/>
        </w:rPr>
        <w:t>детей</w:t>
      </w:r>
      <w:r w:rsidRPr="006F3CE3">
        <w:rPr>
          <w:spacing w:val="38"/>
          <w:sz w:val="28"/>
          <w:lang w:eastAsia="en-US"/>
        </w:rPr>
        <w:t xml:space="preserve"> </w:t>
      </w:r>
      <w:r w:rsidRPr="006F3CE3">
        <w:rPr>
          <w:sz w:val="28"/>
          <w:lang w:eastAsia="en-US"/>
        </w:rPr>
        <w:t>с</w:t>
      </w:r>
      <w:r w:rsidRPr="006F3CE3">
        <w:rPr>
          <w:spacing w:val="39"/>
          <w:sz w:val="28"/>
          <w:lang w:eastAsia="en-US"/>
        </w:rPr>
        <w:t xml:space="preserve"> </w:t>
      </w:r>
      <w:r w:rsidRPr="006F3CE3">
        <w:rPr>
          <w:sz w:val="28"/>
          <w:lang w:eastAsia="en-US"/>
        </w:rPr>
        <w:t>самыми</w:t>
      </w:r>
      <w:r w:rsidRPr="006F3CE3">
        <w:rPr>
          <w:spacing w:val="38"/>
          <w:sz w:val="28"/>
          <w:lang w:eastAsia="en-US"/>
        </w:rPr>
        <w:t xml:space="preserve"> </w:t>
      </w:r>
      <w:r w:rsidRPr="006F3CE3">
        <w:rPr>
          <w:sz w:val="28"/>
          <w:lang w:eastAsia="en-US"/>
        </w:rPr>
        <w:t>разными</w:t>
      </w:r>
      <w:r w:rsidRPr="006F3CE3">
        <w:rPr>
          <w:spacing w:val="39"/>
          <w:sz w:val="28"/>
          <w:lang w:eastAsia="en-US"/>
        </w:rPr>
        <w:t xml:space="preserve"> </w:t>
      </w:r>
      <w:r w:rsidRPr="006F3CE3">
        <w:rPr>
          <w:sz w:val="28"/>
          <w:lang w:eastAsia="en-US"/>
        </w:rPr>
        <w:t>потребностями</w:t>
      </w:r>
      <w:r w:rsidRPr="006F3CE3">
        <w:rPr>
          <w:spacing w:val="38"/>
          <w:sz w:val="28"/>
          <w:lang w:eastAsia="en-US"/>
        </w:rPr>
        <w:t xml:space="preserve"> </w:t>
      </w:r>
      <w:r w:rsidRPr="006F3CE3">
        <w:rPr>
          <w:sz w:val="28"/>
          <w:lang w:eastAsia="en-US"/>
        </w:rPr>
        <w:t>и</w:t>
      </w:r>
      <w:r w:rsidRPr="006F3CE3">
        <w:rPr>
          <w:spacing w:val="39"/>
          <w:sz w:val="28"/>
          <w:lang w:eastAsia="en-US"/>
        </w:rPr>
        <w:t xml:space="preserve"> </w:t>
      </w:r>
      <w:r w:rsidRPr="006F3CE3">
        <w:rPr>
          <w:sz w:val="28"/>
          <w:lang w:eastAsia="en-US"/>
        </w:rPr>
        <w:t>тем</w:t>
      </w:r>
      <w:r w:rsidRPr="006F3CE3">
        <w:rPr>
          <w:spacing w:val="37"/>
          <w:sz w:val="28"/>
          <w:lang w:eastAsia="en-US"/>
        </w:rPr>
        <w:t xml:space="preserve"> </w:t>
      </w:r>
      <w:r w:rsidRPr="006F3CE3">
        <w:rPr>
          <w:sz w:val="28"/>
          <w:lang w:eastAsia="en-US"/>
        </w:rPr>
        <w:t>самым</w:t>
      </w:r>
      <w:r w:rsidRPr="006F3CE3">
        <w:rPr>
          <w:spacing w:val="38"/>
          <w:sz w:val="28"/>
          <w:lang w:eastAsia="en-US"/>
        </w:rPr>
        <w:t xml:space="preserve"> </w:t>
      </w:r>
      <w:r w:rsidRPr="006F3CE3">
        <w:rPr>
          <w:sz w:val="28"/>
          <w:lang w:eastAsia="en-US"/>
        </w:rPr>
        <w:t>дать</w:t>
      </w:r>
      <w:r w:rsidRPr="006F3CE3">
        <w:rPr>
          <w:spacing w:val="38"/>
          <w:sz w:val="28"/>
          <w:lang w:eastAsia="en-US"/>
        </w:rPr>
        <w:t xml:space="preserve"> </w:t>
      </w:r>
      <w:r w:rsidRPr="006F3CE3">
        <w:rPr>
          <w:sz w:val="28"/>
          <w:lang w:eastAsia="en-US"/>
        </w:rPr>
        <w:t>им</w:t>
      </w:r>
      <w:r w:rsidRPr="006F3CE3">
        <w:rPr>
          <w:spacing w:val="38"/>
          <w:sz w:val="28"/>
          <w:lang w:eastAsia="en-US"/>
        </w:rPr>
        <w:t xml:space="preserve"> </w:t>
      </w:r>
      <w:r w:rsidRPr="006F3CE3">
        <w:rPr>
          <w:sz w:val="28"/>
          <w:lang w:eastAsia="en-US"/>
        </w:rPr>
        <w:t>возможность</w:t>
      </w:r>
      <w:r w:rsidRPr="006F3CE3">
        <w:rPr>
          <w:spacing w:val="-67"/>
          <w:sz w:val="28"/>
          <w:lang w:eastAsia="en-US"/>
        </w:rPr>
        <w:t xml:space="preserve"> </w:t>
      </w:r>
      <w:r w:rsidRPr="006F3CE3">
        <w:rPr>
          <w:sz w:val="28"/>
          <w:lang w:eastAsia="en-US"/>
        </w:rPr>
        <w:t>самореализоваться</w:t>
      </w:r>
      <w:r w:rsidRPr="006F3CE3">
        <w:rPr>
          <w:spacing w:val="68"/>
          <w:sz w:val="28"/>
          <w:lang w:eastAsia="en-US"/>
        </w:rPr>
        <w:t xml:space="preserve"> </w:t>
      </w:r>
      <w:r w:rsidRPr="006F3CE3">
        <w:rPr>
          <w:sz w:val="28"/>
          <w:lang w:eastAsia="en-US"/>
        </w:rPr>
        <w:t>в</w:t>
      </w:r>
      <w:r w:rsidRPr="006F3CE3">
        <w:rPr>
          <w:spacing w:val="2"/>
          <w:sz w:val="28"/>
          <w:lang w:eastAsia="en-US"/>
        </w:rPr>
        <w:t xml:space="preserve"> </w:t>
      </w:r>
      <w:r w:rsidRPr="006F3CE3">
        <w:rPr>
          <w:sz w:val="28"/>
          <w:lang w:eastAsia="en-US"/>
        </w:rPr>
        <w:t>них,</w:t>
      </w:r>
      <w:r w:rsidRPr="006F3CE3">
        <w:rPr>
          <w:spacing w:val="68"/>
          <w:sz w:val="28"/>
          <w:lang w:eastAsia="en-US"/>
        </w:rPr>
        <w:t xml:space="preserve"> </w:t>
      </w:r>
      <w:r w:rsidRPr="006F3CE3">
        <w:rPr>
          <w:sz w:val="28"/>
          <w:lang w:eastAsia="en-US"/>
        </w:rPr>
        <w:t>а</w:t>
      </w:r>
      <w:r w:rsidRPr="006F3CE3">
        <w:rPr>
          <w:spacing w:val="1"/>
          <w:sz w:val="28"/>
          <w:lang w:eastAsia="en-US"/>
        </w:rPr>
        <w:t xml:space="preserve"> </w:t>
      </w:r>
      <w:r w:rsidRPr="006F3CE3">
        <w:rPr>
          <w:sz w:val="28"/>
          <w:lang w:eastAsia="en-US"/>
        </w:rPr>
        <w:t>с</w:t>
      </w:r>
      <w:r w:rsidRPr="006F3CE3">
        <w:rPr>
          <w:spacing w:val="69"/>
          <w:sz w:val="28"/>
          <w:lang w:eastAsia="en-US"/>
        </w:rPr>
        <w:t xml:space="preserve"> </w:t>
      </w:r>
      <w:r w:rsidRPr="006F3CE3">
        <w:rPr>
          <w:sz w:val="28"/>
          <w:lang w:eastAsia="en-US"/>
        </w:rPr>
        <w:t>другой,</w:t>
      </w:r>
      <w:r w:rsidRPr="006F3CE3">
        <w:rPr>
          <w:spacing w:val="3"/>
          <w:sz w:val="28"/>
          <w:lang w:eastAsia="en-US"/>
        </w:rPr>
        <w:t xml:space="preserve"> </w:t>
      </w:r>
      <w:r w:rsidRPr="006F3CE3">
        <w:rPr>
          <w:sz w:val="28"/>
          <w:lang w:eastAsia="en-US"/>
        </w:rPr>
        <w:t>–</w:t>
      </w:r>
      <w:r w:rsidRPr="006F3CE3">
        <w:rPr>
          <w:spacing w:val="3"/>
          <w:sz w:val="28"/>
          <w:lang w:eastAsia="en-US"/>
        </w:rPr>
        <w:t xml:space="preserve"> </w:t>
      </w:r>
      <w:r w:rsidRPr="006F3CE3">
        <w:rPr>
          <w:sz w:val="28"/>
          <w:lang w:eastAsia="en-US"/>
        </w:rPr>
        <w:t>установить</w:t>
      </w:r>
      <w:r w:rsidRPr="006F3CE3">
        <w:rPr>
          <w:spacing w:val="68"/>
          <w:sz w:val="28"/>
          <w:lang w:eastAsia="en-US"/>
        </w:rPr>
        <w:t xml:space="preserve"> </w:t>
      </w:r>
      <w:r w:rsidRPr="006F3CE3">
        <w:rPr>
          <w:sz w:val="28"/>
          <w:lang w:eastAsia="en-US"/>
        </w:rPr>
        <w:t>и</w:t>
      </w:r>
      <w:r w:rsidRPr="006F3CE3">
        <w:rPr>
          <w:spacing w:val="2"/>
          <w:sz w:val="28"/>
          <w:lang w:eastAsia="en-US"/>
        </w:rPr>
        <w:t xml:space="preserve"> </w:t>
      </w:r>
      <w:r w:rsidRPr="006F3CE3">
        <w:rPr>
          <w:sz w:val="28"/>
          <w:lang w:eastAsia="en-US"/>
        </w:rPr>
        <w:t>упрочить</w:t>
      </w:r>
      <w:r w:rsidRPr="006F3CE3">
        <w:rPr>
          <w:spacing w:val="68"/>
          <w:sz w:val="28"/>
          <w:lang w:eastAsia="en-US"/>
        </w:rPr>
        <w:t xml:space="preserve"> </w:t>
      </w:r>
      <w:r w:rsidRPr="006F3CE3">
        <w:rPr>
          <w:sz w:val="28"/>
          <w:lang w:eastAsia="en-US"/>
        </w:rPr>
        <w:t>доверительные</w:t>
      </w:r>
      <w:r w:rsidRPr="006F3CE3">
        <w:rPr>
          <w:spacing w:val="-67"/>
          <w:sz w:val="28"/>
          <w:lang w:eastAsia="en-US"/>
        </w:rPr>
        <w:t xml:space="preserve"> </w:t>
      </w:r>
      <w:r w:rsidRPr="006F3CE3">
        <w:rPr>
          <w:sz w:val="28"/>
          <w:lang w:eastAsia="en-US"/>
        </w:rPr>
        <w:t>отношения</w:t>
      </w:r>
      <w:r w:rsidRPr="006F3CE3">
        <w:rPr>
          <w:spacing w:val="61"/>
          <w:sz w:val="28"/>
          <w:lang w:eastAsia="en-US"/>
        </w:rPr>
        <w:t xml:space="preserve"> </w:t>
      </w:r>
      <w:r w:rsidRPr="006F3CE3">
        <w:rPr>
          <w:sz w:val="28"/>
          <w:lang w:eastAsia="en-US"/>
        </w:rPr>
        <w:t>с</w:t>
      </w:r>
      <w:r w:rsidRPr="006F3CE3">
        <w:rPr>
          <w:spacing w:val="62"/>
          <w:sz w:val="28"/>
          <w:lang w:eastAsia="en-US"/>
        </w:rPr>
        <w:t xml:space="preserve"> </w:t>
      </w:r>
      <w:r w:rsidRPr="006F3CE3">
        <w:rPr>
          <w:sz w:val="28"/>
          <w:lang w:eastAsia="en-US"/>
        </w:rPr>
        <w:t>учащимися</w:t>
      </w:r>
      <w:r w:rsidRPr="006F3CE3">
        <w:rPr>
          <w:spacing w:val="62"/>
          <w:sz w:val="28"/>
          <w:lang w:eastAsia="en-US"/>
        </w:rPr>
        <w:t xml:space="preserve"> </w:t>
      </w:r>
      <w:r w:rsidRPr="006F3CE3">
        <w:rPr>
          <w:sz w:val="28"/>
          <w:lang w:eastAsia="en-US"/>
        </w:rPr>
        <w:t>класса,</w:t>
      </w:r>
      <w:r w:rsidRPr="006F3CE3">
        <w:rPr>
          <w:spacing w:val="61"/>
          <w:sz w:val="28"/>
          <w:lang w:eastAsia="en-US"/>
        </w:rPr>
        <w:t xml:space="preserve"> </w:t>
      </w:r>
      <w:r w:rsidRPr="006F3CE3">
        <w:rPr>
          <w:sz w:val="28"/>
          <w:lang w:eastAsia="en-US"/>
        </w:rPr>
        <w:t>стать</w:t>
      </w:r>
      <w:r w:rsidRPr="006F3CE3">
        <w:rPr>
          <w:spacing w:val="61"/>
          <w:sz w:val="28"/>
          <w:lang w:eastAsia="en-US"/>
        </w:rPr>
        <w:t xml:space="preserve"> </w:t>
      </w:r>
      <w:r w:rsidRPr="006F3CE3">
        <w:rPr>
          <w:sz w:val="28"/>
          <w:lang w:eastAsia="en-US"/>
        </w:rPr>
        <w:t>для</w:t>
      </w:r>
      <w:r w:rsidRPr="006F3CE3">
        <w:rPr>
          <w:spacing w:val="62"/>
          <w:sz w:val="28"/>
          <w:lang w:eastAsia="en-US"/>
        </w:rPr>
        <w:t xml:space="preserve"> </w:t>
      </w:r>
      <w:r w:rsidRPr="006F3CE3">
        <w:rPr>
          <w:sz w:val="28"/>
          <w:lang w:eastAsia="en-US"/>
        </w:rPr>
        <w:t>них</w:t>
      </w:r>
      <w:r w:rsidRPr="006F3CE3">
        <w:rPr>
          <w:spacing w:val="63"/>
          <w:sz w:val="28"/>
          <w:lang w:eastAsia="en-US"/>
        </w:rPr>
        <w:t xml:space="preserve"> </w:t>
      </w:r>
      <w:r w:rsidRPr="006F3CE3">
        <w:rPr>
          <w:sz w:val="28"/>
          <w:lang w:eastAsia="en-US"/>
        </w:rPr>
        <w:t>значимым</w:t>
      </w:r>
      <w:r w:rsidRPr="006F3CE3">
        <w:rPr>
          <w:spacing w:val="61"/>
          <w:sz w:val="28"/>
          <w:lang w:eastAsia="en-US"/>
        </w:rPr>
        <w:t xml:space="preserve"> </w:t>
      </w:r>
      <w:r w:rsidRPr="006F3CE3">
        <w:rPr>
          <w:sz w:val="28"/>
          <w:lang w:eastAsia="en-US"/>
        </w:rPr>
        <w:t>взрослым,</w:t>
      </w:r>
      <w:r w:rsidRPr="006F3CE3">
        <w:rPr>
          <w:spacing w:val="61"/>
          <w:sz w:val="28"/>
          <w:lang w:eastAsia="en-US"/>
        </w:rPr>
        <w:t xml:space="preserve"> </w:t>
      </w:r>
      <w:r w:rsidRPr="006F3CE3">
        <w:rPr>
          <w:sz w:val="28"/>
          <w:lang w:eastAsia="en-US"/>
        </w:rPr>
        <w:t>задающим</w:t>
      </w:r>
      <w:r w:rsidRPr="006F3CE3">
        <w:rPr>
          <w:spacing w:val="-67"/>
          <w:sz w:val="28"/>
          <w:lang w:eastAsia="en-US"/>
        </w:rPr>
        <w:t xml:space="preserve"> </w:t>
      </w:r>
      <w:r w:rsidRPr="006F3CE3">
        <w:rPr>
          <w:sz w:val="28"/>
          <w:lang w:eastAsia="en-US"/>
        </w:rPr>
        <w:t>образцы</w:t>
      </w:r>
      <w:r w:rsidRPr="006F3CE3">
        <w:rPr>
          <w:spacing w:val="-4"/>
          <w:sz w:val="28"/>
          <w:lang w:eastAsia="en-US"/>
        </w:rPr>
        <w:t xml:space="preserve"> </w:t>
      </w:r>
      <w:r w:rsidRPr="006F3CE3">
        <w:rPr>
          <w:sz w:val="28"/>
          <w:lang w:eastAsia="en-US"/>
        </w:rPr>
        <w:t>поведения</w:t>
      </w:r>
      <w:r w:rsidRPr="006F3CE3">
        <w:rPr>
          <w:spacing w:val="-3"/>
          <w:sz w:val="28"/>
          <w:lang w:eastAsia="en-US"/>
        </w:rPr>
        <w:t xml:space="preserve"> </w:t>
      </w:r>
      <w:r w:rsidRPr="006F3CE3">
        <w:rPr>
          <w:sz w:val="28"/>
          <w:lang w:eastAsia="en-US"/>
        </w:rPr>
        <w:t>в</w:t>
      </w:r>
      <w:r w:rsidRPr="006F3CE3">
        <w:rPr>
          <w:spacing w:val="-2"/>
          <w:sz w:val="28"/>
          <w:lang w:eastAsia="en-US"/>
        </w:rPr>
        <w:t xml:space="preserve"> </w:t>
      </w:r>
      <w:r w:rsidRPr="006F3CE3">
        <w:rPr>
          <w:sz w:val="28"/>
          <w:lang w:eastAsia="en-US"/>
        </w:rPr>
        <w:t>обществе.</w:t>
      </w:r>
    </w:p>
    <w:p w14:paraId="29DFFD63" w14:textId="77777777" w:rsidR="006F3CE3" w:rsidRPr="006F3CE3" w:rsidRDefault="006F3CE3">
      <w:pPr>
        <w:numPr>
          <w:ilvl w:val="0"/>
          <w:numId w:val="13"/>
        </w:numPr>
        <w:tabs>
          <w:tab w:val="left" w:pos="405"/>
        </w:tabs>
        <w:autoSpaceDE w:val="0"/>
        <w:autoSpaceDN w:val="0"/>
        <w:ind w:left="0" w:right="116" w:firstLine="720"/>
        <w:jc w:val="both"/>
        <w:rPr>
          <w:lang w:eastAsia="en-US"/>
        </w:rPr>
      </w:pPr>
      <w:r w:rsidRPr="006F3CE3">
        <w:rPr>
          <w:sz w:val="28"/>
          <w:lang w:eastAsia="en-US"/>
        </w:rPr>
        <w:t>проведение классных часов как часов плодотворного и доверительного общения</w:t>
      </w:r>
      <w:r w:rsidRPr="006F3CE3">
        <w:rPr>
          <w:spacing w:val="1"/>
          <w:sz w:val="28"/>
          <w:lang w:eastAsia="en-US"/>
        </w:rPr>
        <w:t xml:space="preserve"> </w:t>
      </w:r>
      <w:r w:rsidRPr="006F3CE3">
        <w:rPr>
          <w:sz w:val="28"/>
          <w:lang w:eastAsia="en-US"/>
        </w:rPr>
        <w:t>педагога и школьников, основанных на принципах уважительного отношения к</w:t>
      </w:r>
      <w:r w:rsidRPr="006F3CE3">
        <w:rPr>
          <w:spacing w:val="1"/>
          <w:sz w:val="28"/>
          <w:lang w:eastAsia="en-US"/>
        </w:rPr>
        <w:t xml:space="preserve"> </w:t>
      </w:r>
      <w:r w:rsidRPr="006F3CE3">
        <w:rPr>
          <w:sz w:val="28"/>
          <w:lang w:eastAsia="en-US"/>
        </w:rPr>
        <w:t>личности</w:t>
      </w:r>
      <w:r w:rsidRPr="006F3CE3">
        <w:rPr>
          <w:spacing w:val="1"/>
          <w:sz w:val="28"/>
          <w:lang w:eastAsia="en-US"/>
        </w:rPr>
        <w:t xml:space="preserve"> </w:t>
      </w:r>
      <w:r w:rsidRPr="006F3CE3">
        <w:rPr>
          <w:sz w:val="28"/>
          <w:lang w:eastAsia="en-US"/>
        </w:rPr>
        <w:t>ребенка,</w:t>
      </w:r>
      <w:r w:rsidRPr="006F3CE3">
        <w:rPr>
          <w:spacing w:val="1"/>
          <w:sz w:val="28"/>
          <w:lang w:eastAsia="en-US"/>
        </w:rPr>
        <w:t xml:space="preserve"> </w:t>
      </w:r>
      <w:r w:rsidRPr="006F3CE3">
        <w:rPr>
          <w:sz w:val="28"/>
          <w:lang w:eastAsia="en-US"/>
        </w:rPr>
        <w:t>поддержки</w:t>
      </w:r>
      <w:r w:rsidRPr="006F3CE3">
        <w:rPr>
          <w:spacing w:val="1"/>
          <w:sz w:val="28"/>
          <w:lang w:eastAsia="en-US"/>
        </w:rPr>
        <w:t xml:space="preserve"> </w:t>
      </w:r>
      <w:r w:rsidRPr="006F3CE3">
        <w:rPr>
          <w:sz w:val="28"/>
          <w:lang w:eastAsia="en-US"/>
        </w:rPr>
        <w:t>активной</w:t>
      </w:r>
      <w:r w:rsidRPr="006F3CE3">
        <w:rPr>
          <w:spacing w:val="1"/>
          <w:sz w:val="28"/>
          <w:lang w:eastAsia="en-US"/>
        </w:rPr>
        <w:t xml:space="preserve"> </w:t>
      </w:r>
      <w:r w:rsidRPr="006F3CE3">
        <w:rPr>
          <w:sz w:val="28"/>
          <w:lang w:eastAsia="en-US"/>
        </w:rPr>
        <w:t>позиции</w:t>
      </w:r>
      <w:r w:rsidRPr="006F3CE3">
        <w:rPr>
          <w:spacing w:val="1"/>
          <w:sz w:val="28"/>
          <w:lang w:eastAsia="en-US"/>
        </w:rPr>
        <w:t xml:space="preserve"> </w:t>
      </w:r>
      <w:r w:rsidRPr="006F3CE3">
        <w:rPr>
          <w:sz w:val="28"/>
          <w:lang w:eastAsia="en-US"/>
        </w:rPr>
        <w:t>каждого</w:t>
      </w:r>
      <w:r w:rsidRPr="006F3CE3">
        <w:rPr>
          <w:spacing w:val="1"/>
          <w:sz w:val="28"/>
          <w:lang w:eastAsia="en-US"/>
        </w:rPr>
        <w:t xml:space="preserve"> </w:t>
      </w:r>
      <w:r w:rsidRPr="006F3CE3">
        <w:rPr>
          <w:sz w:val="28"/>
          <w:lang w:eastAsia="en-US"/>
        </w:rPr>
        <w:t>ребенка</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беседе,</w:t>
      </w:r>
      <w:r w:rsidRPr="006F3CE3">
        <w:rPr>
          <w:spacing w:val="1"/>
          <w:sz w:val="28"/>
          <w:lang w:eastAsia="en-US"/>
        </w:rPr>
        <w:t xml:space="preserve"> </w:t>
      </w:r>
      <w:r w:rsidRPr="006F3CE3">
        <w:rPr>
          <w:sz w:val="28"/>
          <w:lang w:eastAsia="en-US"/>
        </w:rPr>
        <w:t>предоставления</w:t>
      </w:r>
      <w:r w:rsidRPr="006F3CE3">
        <w:rPr>
          <w:spacing w:val="1"/>
          <w:sz w:val="28"/>
          <w:lang w:eastAsia="en-US"/>
        </w:rPr>
        <w:t xml:space="preserve"> </w:t>
      </w:r>
      <w:r w:rsidRPr="006F3CE3">
        <w:rPr>
          <w:sz w:val="28"/>
          <w:lang w:eastAsia="en-US"/>
        </w:rPr>
        <w:t>школьникам</w:t>
      </w:r>
      <w:r w:rsidRPr="006F3CE3">
        <w:rPr>
          <w:spacing w:val="1"/>
          <w:sz w:val="28"/>
          <w:lang w:eastAsia="en-US"/>
        </w:rPr>
        <w:t xml:space="preserve"> </w:t>
      </w:r>
      <w:r w:rsidRPr="006F3CE3">
        <w:rPr>
          <w:sz w:val="28"/>
          <w:lang w:eastAsia="en-US"/>
        </w:rPr>
        <w:t>возможности</w:t>
      </w:r>
      <w:r w:rsidRPr="006F3CE3">
        <w:rPr>
          <w:spacing w:val="1"/>
          <w:sz w:val="28"/>
          <w:lang w:eastAsia="en-US"/>
        </w:rPr>
        <w:t xml:space="preserve"> </w:t>
      </w:r>
      <w:r w:rsidRPr="006F3CE3">
        <w:rPr>
          <w:sz w:val="28"/>
          <w:lang w:eastAsia="en-US"/>
        </w:rPr>
        <w:t>обсуждения</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принятия</w:t>
      </w:r>
      <w:r w:rsidRPr="006F3CE3">
        <w:rPr>
          <w:spacing w:val="1"/>
          <w:sz w:val="28"/>
          <w:lang w:eastAsia="en-US"/>
        </w:rPr>
        <w:t xml:space="preserve"> </w:t>
      </w:r>
      <w:r w:rsidRPr="006F3CE3">
        <w:rPr>
          <w:sz w:val="28"/>
          <w:lang w:eastAsia="en-US"/>
        </w:rPr>
        <w:t>решений</w:t>
      </w:r>
      <w:r w:rsidRPr="006F3CE3">
        <w:rPr>
          <w:spacing w:val="1"/>
          <w:sz w:val="28"/>
          <w:lang w:eastAsia="en-US"/>
        </w:rPr>
        <w:t xml:space="preserve"> </w:t>
      </w:r>
      <w:r w:rsidRPr="006F3CE3">
        <w:rPr>
          <w:sz w:val="28"/>
          <w:lang w:eastAsia="en-US"/>
        </w:rPr>
        <w:t>по</w:t>
      </w:r>
      <w:r w:rsidRPr="006F3CE3">
        <w:rPr>
          <w:spacing w:val="-67"/>
          <w:sz w:val="28"/>
          <w:lang w:eastAsia="en-US"/>
        </w:rPr>
        <w:t xml:space="preserve"> </w:t>
      </w:r>
      <w:r w:rsidRPr="006F3CE3">
        <w:rPr>
          <w:sz w:val="28"/>
          <w:lang w:eastAsia="en-US"/>
        </w:rPr>
        <w:t>обсуждаемой проблеме, создания</w:t>
      </w:r>
      <w:r w:rsidRPr="006F3CE3">
        <w:rPr>
          <w:spacing w:val="1"/>
          <w:sz w:val="28"/>
          <w:lang w:eastAsia="en-US"/>
        </w:rPr>
        <w:t xml:space="preserve"> </w:t>
      </w:r>
      <w:r w:rsidRPr="006F3CE3">
        <w:rPr>
          <w:sz w:val="28"/>
          <w:lang w:eastAsia="en-US"/>
        </w:rPr>
        <w:t>благоприятной</w:t>
      </w:r>
      <w:r w:rsidRPr="006F3CE3">
        <w:rPr>
          <w:spacing w:val="1"/>
          <w:sz w:val="28"/>
          <w:lang w:eastAsia="en-US"/>
        </w:rPr>
        <w:t xml:space="preserve"> </w:t>
      </w:r>
      <w:r w:rsidRPr="006F3CE3">
        <w:rPr>
          <w:sz w:val="28"/>
          <w:lang w:eastAsia="en-US"/>
        </w:rPr>
        <w:t>среды для</w:t>
      </w:r>
      <w:r w:rsidRPr="006F3CE3">
        <w:rPr>
          <w:spacing w:val="1"/>
          <w:sz w:val="28"/>
          <w:lang w:eastAsia="en-US"/>
        </w:rPr>
        <w:t xml:space="preserve"> </w:t>
      </w:r>
      <w:r w:rsidRPr="006F3CE3">
        <w:rPr>
          <w:sz w:val="28"/>
          <w:lang w:eastAsia="en-US"/>
        </w:rPr>
        <w:t>общения; классные</w:t>
      </w:r>
      <w:r w:rsidRPr="006F3CE3">
        <w:rPr>
          <w:spacing w:val="1"/>
          <w:sz w:val="28"/>
          <w:lang w:eastAsia="en-US"/>
        </w:rPr>
        <w:t xml:space="preserve"> </w:t>
      </w:r>
      <w:r w:rsidRPr="006F3CE3">
        <w:rPr>
          <w:sz w:val="28"/>
          <w:lang w:eastAsia="en-US"/>
        </w:rPr>
        <w:t>часы:</w:t>
      </w:r>
      <w:r w:rsidRPr="006F3CE3">
        <w:rPr>
          <w:spacing w:val="1"/>
          <w:sz w:val="28"/>
          <w:lang w:eastAsia="en-US"/>
        </w:rPr>
        <w:t xml:space="preserve"> </w:t>
      </w:r>
      <w:r w:rsidRPr="006F3CE3">
        <w:rPr>
          <w:sz w:val="28"/>
          <w:lang w:eastAsia="en-US"/>
        </w:rPr>
        <w:t>тематические</w:t>
      </w:r>
      <w:r w:rsidRPr="006F3CE3">
        <w:rPr>
          <w:spacing w:val="1"/>
          <w:sz w:val="28"/>
          <w:lang w:eastAsia="en-US"/>
        </w:rPr>
        <w:t xml:space="preserve"> </w:t>
      </w:r>
      <w:r w:rsidRPr="006F3CE3">
        <w:rPr>
          <w:sz w:val="28"/>
          <w:lang w:eastAsia="en-US"/>
        </w:rPr>
        <w:t>(согласно</w:t>
      </w:r>
      <w:r w:rsidRPr="006F3CE3">
        <w:rPr>
          <w:spacing w:val="1"/>
          <w:sz w:val="28"/>
          <w:lang w:eastAsia="en-US"/>
        </w:rPr>
        <w:t xml:space="preserve"> </w:t>
      </w:r>
      <w:r w:rsidRPr="006F3CE3">
        <w:rPr>
          <w:sz w:val="28"/>
          <w:lang w:eastAsia="en-US"/>
        </w:rPr>
        <w:t>плану</w:t>
      </w:r>
      <w:r w:rsidRPr="006F3CE3">
        <w:rPr>
          <w:spacing w:val="1"/>
          <w:sz w:val="28"/>
          <w:lang w:eastAsia="en-US"/>
        </w:rPr>
        <w:t xml:space="preserve"> </w:t>
      </w:r>
      <w:r w:rsidRPr="006F3CE3">
        <w:rPr>
          <w:sz w:val="28"/>
          <w:lang w:eastAsia="en-US"/>
        </w:rPr>
        <w:t>классного</w:t>
      </w:r>
      <w:r w:rsidRPr="006F3CE3">
        <w:rPr>
          <w:spacing w:val="1"/>
          <w:sz w:val="28"/>
          <w:lang w:eastAsia="en-US"/>
        </w:rPr>
        <w:t xml:space="preserve"> </w:t>
      </w:r>
      <w:r w:rsidRPr="006F3CE3">
        <w:rPr>
          <w:sz w:val="28"/>
          <w:lang w:eastAsia="en-US"/>
        </w:rPr>
        <w:t>руководителя),</w:t>
      </w:r>
      <w:r w:rsidRPr="006F3CE3">
        <w:rPr>
          <w:spacing w:val="1"/>
          <w:sz w:val="28"/>
          <w:lang w:eastAsia="en-US"/>
        </w:rPr>
        <w:t xml:space="preserve"> </w:t>
      </w:r>
      <w:r w:rsidRPr="006F3CE3">
        <w:rPr>
          <w:sz w:val="28"/>
          <w:lang w:eastAsia="en-US"/>
        </w:rPr>
        <w:t>посвященные</w:t>
      </w:r>
      <w:r w:rsidRPr="006F3CE3">
        <w:rPr>
          <w:spacing w:val="1"/>
          <w:sz w:val="28"/>
          <w:lang w:eastAsia="en-US"/>
        </w:rPr>
        <w:t xml:space="preserve"> </w:t>
      </w:r>
      <w:r w:rsidRPr="006F3CE3">
        <w:rPr>
          <w:sz w:val="28"/>
          <w:lang w:eastAsia="en-US"/>
        </w:rPr>
        <w:t>юбилейным датам, Дням воинской славы, событию в классе,</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городе,</w:t>
      </w:r>
      <w:r w:rsidRPr="006F3CE3">
        <w:rPr>
          <w:spacing w:val="1"/>
          <w:sz w:val="28"/>
          <w:lang w:eastAsia="en-US"/>
        </w:rPr>
        <w:t xml:space="preserve"> </w:t>
      </w:r>
      <w:r w:rsidRPr="006F3CE3">
        <w:rPr>
          <w:sz w:val="28"/>
          <w:lang w:eastAsia="en-US"/>
        </w:rPr>
        <w:t>стране,</w:t>
      </w:r>
      <w:r w:rsidRPr="006F3CE3">
        <w:rPr>
          <w:spacing w:val="1"/>
          <w:sz w:val="28"/>
          <w:lang w:eastAsia="en-US"/>
        </w:rPr>
        <w:t xml:space="preserve"> </w:t>
      </w:r>
      <w:r w:rsidRPr="006F3CE3">
        <w:rPr>
          <w:sz w:val="28"/>
          <w:lang w:eastAsia="en-US"/>
        </w:rPr>
        <w:t>способствующие</w:t>
      </w:r>
      <w:r w:rsidRPr="006F3CE3">
        <w:rPr>
          <w:spacing w:val="56"/>
          <w:sz w:val="28"/>
          <w:lang w:eastAsia="en-US"/>
        </w:rPr>
        <w:t xml:space="preserve"> </w:t>
      </w:r>
      <w:r w:rsidRPr="006F3CE3">
        <w:rPr>
          <w:sz w:val="28"/>
          <w:lang w:eastAsia="en-US"/>
        </w:rPr>
        <w:t>расширению</w:t>
      </w:r>
      <w:r w:rsidRPr="006F3CE3">
        <w:rPr>
          <w:spacing w:val="55"/>
          <w:sz w:val="28"/>
          <w:lang w:eastAsia="en-US"/>
        </w:rPr>
        <w:t xml:space="preserve"> </w:t>
      </w:r>
      <w:r w:rsidRPr="006F3CE3">
        <w:rPr>
          <w:sz w:val="28"/>
          <w:lang w:eastAsia="en-US"/>
        </w:rPr>
        <w:t>кругозора</w:t>
      </w:r>
      <w:r w:rsidRPr="006F3CE3">
        <w:rPr>
          <w:spacing w:val="55"/>
          <w:sz w:val="28"/>
          <w:lang w:eastAsia="en-US"/>
        </w:rPr>
        <w:t xml:space="preserve"> </w:t>
      </w:r>
      <w:r w:rsidRPr="006F3CE3">
        <w:rPr>
          <w:sz w:val="28"/>
          <w:lang w:eastAsia="en-US"/>
        </w:rPr>
        <w:t>детей,</w:t>
      </w:r>
      <w:r w:rsidRPr="006F3CE3">
        <w:rPr>
          <w:spacing w:val="55"/>
          <w:sz w:val="28"/>
          <w:lang w:eastAsia="en-US"/>
        </w:rPr>
        <w:t xml:space="preserve"> </w:t>
      </w:r>
      <w:r w:rsidRPr="006F3CE3">
        <w:rPr>
          <w:sz w:val="28"/>
          <w:lang w:eastAsia="en-US"/>
        </w:rPr>
        <w:t>формированию</w:t>
      </w:r>
      <w:r w:rsidRPr="006F3CE3">
        <w:rPr>
          <w:spacing w:val="55"/>
          <w:sz w:val="28"/>
          <w:lang w:eastAsia="en-US"/>
        </w:rPr>
        <w:t xml:space="preserve"> </w:t>
      </w:r>
      <w:r w:rsidRPr="006F3CE3">
        <w:rPr>
          <w:sz w:val="28"/>
          <w:lang w:eastAsia="en-US"/>
        </w:rPr>
        <w:t>эстетического вкуса, позволяющие лучше узнать и полюбить свою Родину.</w:t>
      </w:r>
    </w:p>
    <w:p w14:paraId="11088E78" w14:textId="77777777" w:rsidR="006F3CE3" w:rsidRPr="006F3CE3" w:rsidRDefault="006F3CE3">
      <w:pPr>
        <w:numPr>
          <w:ilvl w:val="0"/>
          <w:numId w:val="13"/>
        </w:numPr>
        <w:tabs>
          <w:tab w:val="left" w:pos="547"/>
        </w:tabs>
        <w:autoSpaceDE w:val="0"/>
        <w:autoSpaceDN w:val="0"/>
        <w:ind w:left="0" w:right="123" w:firstLine="720"/>
        <w:jc w:val="both"/>
        <w:rPr>
          <w:sz w:val="28"/>
          <w:lang w:eastAsia="en-US"/>
        </w:rPr>
      </w:pPr>
      <w:r w:rsidRPr="006F3CE3">
        <w:rPr>
          <w:sz w:val="28"/>
          <w:lang w:eastAsia="en-US"/>
        </w:rPr>
        <w:t>сплочение</w:t>
      </w:r>
      <w:r w:rsidRPr="006F3CE3">
        <w:rPr>
          <w:spacing w:val="1"/>
          <w:sz w:val="28"/>
          <w:lang w:eastAsia="en-US"/>
        </w:rPr>
        <w:t xml:space="preserve"> </w:t>
      </w:r>
      <w:r w:rsidRPr="006F3CE3">
        <w:rPr>
          <w:sz w:val="28"/>
          <w:lang w:eastAsia="en-US"/>
        </w:rPr>
        <w:t>коллектива</w:t>
      </w:r>
      <w:r w:rsidRPr="006F3CE3">
        <w:rPr>
          <w:spacing w:val="1"/>
          <w:sz w:val="28"/>
          <w:lang w:eastAsia="en-US"/>
        </w:rPr>
        <w:t xml:space="preserve"> </w:t>
      </w:r>
      <w:r w:rsidRPr="006F3CE3">
        <w:rPr>
          <w:sz w:val="28"/>
          <w:lang w:eastAsia="en-US"/>
        </w:rPr>
        <w:t>класса</w:t>
      </w:r>
      <w:r w:rsidRPr="006F3CE3">
        <w:rPr>
          <w:spacing w:val="1"/>
          <w:sz w:val="28"/>
          <w:lang w:eastAsia="en-US"/>
        </w:rPr>
        <w:t xml:space="preserve"> </w:t>
      </w:r>
      <w:r w:rsidRPr="006F3CE3">
        <w:rPr>
          <w:sz w:val="28"/>
          <w:lang w:eastAsia="en-US"/>
        </w:rPr>
        <w:t>через:</w:t>
      </w:r>
      <w:r w:rsidRPr="006F3CE3">
        <w:rPr>
          <w:spacing w:val="1"/>
          <w:sz w:val="28"/>
          <w:lang w:eastAsia="en-US"/>
        </w:rPr>
        <w:t xml:space="preserve"> </w:t>
      </w:r>
      <w:r w:rsidRPr="006F3CE3">
        <w:rPr>
          <w:sz w:val="28"/>
          <w:lang w:eastAsia="en-US"/>
        </w:rPr>
        <w:t>игры</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тренинги</w:t>
      </w:r>
      <w:r w:rsidRPr="006F3CE3">
        <w:rPr>
          <w:spacing w:val="1"/>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сплочение</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командообразование;</w:t>
      </w:r>
      <w:r w:rsidRPr="006F3CE3">
        <w:rPr>
          <w:spacing w:val="1"/>
          <w:sz w:val="28"/>
          <w:lang w:eastAsia="en-US"/>
        </w:rPr>
        <w:t xml:space="preserve"> </w:t>
      </w:r>
      <w:r w:rsidRPr="006F3CE3">
        <w:rPr>
          <w:sz w:val="28"/>
          <w:lang w:eastAsia="en-US"/>
        </w:rPr>
        <w:t>однодневные</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многодневные</w:t>
      </w:r>
      <w:r w:rsidRPr="006F3CE3">
        <w:rPr>
          <w:spacing w:val="1"/>
          <w:sz w:val="28"/>
          <w:lang w:eastAsia="en-US"/>
        </w:rPr>
        <w:t xml:space="preserve"> </w:t>
      </w:r>
      <w:r w:rsidRPr="006F3CE3">
        <w:rPr>
          <w:sz w:val="28"/>
          <w:lang w:eastAsia="en-US"/>
        </w:rPr>
        <w:t>экскурсии,</w:t>
      </w:r>
      <w:r w:rsidRPr="006F3CE3">
        <w:rPr>
          <w:spacing w:val="1"/>
          <w:sz w:val="28"/>
          <w:lang w:eastAsia="en-US"/>
        </w:rPr>
        <w:t xml:space="preserve"> </w:t>
      </w:r>
      <w:r w:rsidRPr="006F3CE3">
        <w:rPr>
          <w:sz w:val="28"/>
          <w:lang w:eastAsia="en-US"/>
        </w:rPr>
        <w:t>организуемые</w:t>
      </w:r>
      <w:r w:rsidRPr="006F3CE3">
        <w:rPr>
          <w:spacing w:val="1"/>
          <w:sz w:val="28"/>
          <w:lang w:eastAsia="en-US"/>
        </w:rPr>
        <w:t xml:space="preserve"> </w:t>
      </w:r>
      <w:r w:rsidRPr="006F3CE3">
        <w:rPr>
          <w:sz w:val="28"/>
          <w:lang w:eastAsia="en-US"/>
        </w:rPr>
        <w:t>учителями</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родителями;</w:t>
      </w:r>
      <w:r w:rsidRPr="006F3CE3">
        <w:rPr>
          <w:spacing w:val="1"/>
          <w:sz w:val="28"/>
          <w:lang w:eastAsia="en-US"/>
        </w:rPr>
        <w:t xml:space="preserve"> </w:t>
      </w:r>
      <w:r w:rsidRPr="006F3CE3">
        <w:rPr>
          <w:sz w:val="28"/>
          <w:lang w:eastAsia="en-US"/>
        </w:rPr>
        <w:t>празднования</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классе</w:t>
      </w:r>
      <w:r w:rsidRPr="006F3CE3">
        <w:rPr>
          <w:spacing w:val="1"/>
          <w:sz w:val="28"/>
          <w:lang w:eastAsia="en-US"/>
        </w:rPr>
        <w:t xml:space="preserve"> </w:t>
      </w:r>
      <w:r w:rsidRPr="006F3CE3">
        <w:rPr>
          <w:sz w:val="28"/>
          <w:lang w:eastAsia="en-US"/>
        </w:rPr>
        <w:t>дней</w:t>
      </w:r>
      <w:r w:rsidRPr="006F3CE3">
        <w:rPr>
          <w:spacing w:val="1"/>
          <w:sz w:val="28"/>
          <w:lang w:eastAsia="en-US"/>
        </w:rPr>
        <w:t xml:space="preserve"> </w:t>
      </w:r>
      <w:r w:rsidRPr="006F3CE3">
        <w:rPr>
          <w:sz w:val="28"/>
          <w:lang w:eastAsia="en-US"/>
        </w:rPr>
        <w:t>рождения</w:t>
      </w:r>
      <w:r w:rsidRPr="006F3CE3">
        <w:rPr>
          <w:spacing w:val="1"/>
          <w:sz w:val="28"/>
          <w:lang w:eastAsia="en-US"/>
        </w:rPr>
        <w:t xml:space="preserve"> </w:t>
      </w:r>
      <w:r w:rsidRPr="006F3CE3">
        <w:rPr>
          <w:sz w:val="28"/>
          <w:lang w:eastAsia="en-US"/>
        </w:rPr>
        <w:t>детей,</w:t>
      </w:r>
      <w:r w:rsidRPr="006F3CE3">
        <w:rPr>
          <w:spacing w:val="1"/>
          <w:sz w:val="28"/>
          <w:lang w:eastAsia="en-US"/>
        </w:rPr>
        <w:t xml:space="preserve"> </w:t>
      </w:r>
      <w:r w:rsidRPr="006F3CE3">
        <w:rPr>
          <w:sz w:val="28"/>
          <w:lang w:eastAsia="en-US"/>
        </w:rPr>
        <w:t>включающие в себя подготовленные ученическими микрогруппами поздравления,</w:t>
      </w:r>
      <w:r w:rsidRPr="006F3CE3">
        <w:rPr>
          <w:spacing w:val="1"/>
          <w:sz w:val="28"/>
          <w:lang w:eastAsia="en-US"/>
        </w:rPr>
        <w:t xml:space="preserve"> </w:t>
      </w:r>
      <w:r w:rsidRPr="006F3CE3">
        <w:rPr>
          <w:sz w:val="28"/>
          <w:lang w:eastAsia="en-US"/>
        </w:rPr>
        <w:t>сюрпризы, творческие подарки и розыгрыши; внутриклассные праздники, дающие</w:t>
      </w:r>
      <w:r w:rsidRPr="006F3CE3">
        <w:rPr>
          <w:spacing w:val="1"/>
          <w:sz w:val="28"/>
          <w:lang w:eastAsia="en-US"/>
        </w:rPr>
        <w:t xml:space="preserve"> </w:t>
      </w:r>
      <w:r w:rsidRPr="006F3CE3">
        <w:rPr>
          <w:sz w:val="28"/>
          <w:lang w:eastAsia="en-US"/>
        </w:rPr>
        <w:t>каждому</w:t>
      </w:r>
      <w:r w:rsidRPr="006F3CE3">
        <w:rPr>
          <w:spacing w:val="1"/>
          <w:sz w:val="28"/>
          <w:lang w:eastAsia="en-US"/>
        </w:rPr>
        <w:t xml:space="preserve"> </w:t>
      </w:r>
      <w:r w:rsidRPr="006F3CE3">
        <w:rPr>
          <w:sz w:val="28"/>
          <w:lang w:eastAsia="en-US"/>
        </w:rPr>
        <w:t>школьнику</w:t>
      </w:r>
      <w:r w:rsidRPr="006F3CE3">
        <w:rPr>
          <w:spacing w:val="1"/>
          <w:sz w:val="28"/>
          <w:lang w:eastAsia="en-US"/>
        </w:rPr>
        <w:t xml:space="preserve"> </w:t>
      </w:r>
      <w:r w:rsidRPr="006F3CE3">
        <w:rPr>
          <w:sz w:val="28"/>
          <w:lang w:eastAsia="en-US"/>
        </w:rPr>
        <w:t>возможность</w:t>
      </w:r>
      <w:r w:rsidRPr="006F3CE3">
        <w:rPr>
          <w:spacing w:val="1"/>
          <w:sz w:val="28"/>
          <w:lang w:eastAsia="en-US"/>
        </w:rPr>
        <w:t xml:space="preserve"> </w:t>
      </w:r>
      <w:r w:rsidRPr="006F3CE3">
        <w:rPr>
          <w:sz w:val="28"/>
          <w:lang w:eastAsia="en-US"/>
        </w:rPr>
        <w:t>рефлексии</w:t>
      </w:r>
      <w:r w:rsidRPr="006F3CE3">
        <w:rPr>
          <w:spacing w:val="1"/>
          <w:sz w:val="28"/>
          <w:lang w:eastAsia="en-US"/>
        </w:rPr>
        <w:t xml:space="preserve"> </w:t>
      </w:r>
      <w:r w:rsidRPr="006F3CE3">
        <w:rPr>
          <w:sz w:val="28"/>
          <w:lang w:eastAsia="en-US"/>
        </w:rPr>
        <w:t>собственного</w:t>
      </w:r>
      <w:r w:rsidRPr="006F3CE3">
        <w:rPr>
          <w:spacing w:val="1"/>
          <w:sz w:val="28"/>
          <w:lang w:eastAsia="en-US"/>
        </w:rPr>
        <w:t xml:space="preserve"> </w:t>
      </w:r>
      <w:r w:rsidRPr="006F3CE3">
        <w:rPr>
          <w:sz w:val="28"/>
          <w:lang w:eastAsia="en-US"/>
        </w:rPr>
        <w:t>участия</w:t>
      </w:r>
      <w:r w:rsidRPr="006F3CE3">
        <w:rPr>
          <w:spacing w:val="1"/>
          <w:sz w:val="28"/>
          <w:lang w:eastAsia="en-US"/>
        </w:rPr>
        <w:t xml:space="preserve"> </w:t>
      </w:r>
      <w:r w:rsidRPr="006F3CE3">
        <w:rPr>
          <w:sz w:val="28"/>
          <w:lang w:eastAsia="en-US"/>
        </w:rPr>
        <w:t>в</w:t>
      </w:r>
      <w:r w:rsidRPr="006F3CE3">
        <w:rPr>
          <w:spacing w:val="70"/>
          <w:sz w:val="28"/>
          <w:lang w:eastAsia="en-US"/>
        </w:rPr>
        <w:t xml:space="preserve"> </w:t>
      </w:r>
      <w:r w:rsidRPr="006F3CE3">
        <w:rPr>
          <w:sz w:val="28"/>
          <w:lang w:eastAsia="en-US"/>
        </w:rPr>
        <w:t>жизни</w:t>
      </w:r>
      <w:r w:rsidRPr="006F3CE3">
        <w:rPr>
          <w:spacing w:val="1"/>
          <w:sz w:val="28"/>
          <w:lang w:eastAsia="en-US"/>
        </w:rPr>
        <w:t xml:space="preserve"> </w:t>
      </w:r>
      <w:r w:rsidRPr="006F3CE3">
        <w:rPr>
          <w:sz w:val="28"/>
          <w:lang w:eastAsia="en-US"/>
        </w:rPr>
        <w:t>класса.</w:t>
      </w:r>
    </w:p>
    <w:p w14:paraId="104E3A5C" w14:textId="77777777" w:rsidR="006F3CE3" w:rsidRPr="006F3CE3" w:rsidRDefault="006F3CE3">
      <w:pPr>
        <w:numPr>
          <w:ilvl w:val="0"/>
          <w:numId w:val="13"/>
        </w:numPr>
        <w:tabs>
          <w:tab w:val="left" w:pos="501"/>
        </w:tabs>
        <w:autoSpaceDE w:val="0"/>
        <w:autoSpaceDN w:val="0"/>
        <w:ind w:left="0" w:right="118" w:firstLine="720"/>
        <w:jc w:val="both"/>
        <w:rPr>
          <w:sz w:val="28"/>
          <w:lang w:eastAsia="en-US"/>
        </w:rPr>
      </w:pPr>
      <w:r w:rsidRPr="006F3CE3">
        <w:rPr>
          <w:sz w:val="28"/>
          <w:lang w:eastAsia="en-US"/>
        </w:rPr>
        <w:t>выработка</w:t>
      </w:r>
      <w:r w:rsidRPr="006F3CE3">
        <w:rPr>
          <w:spacing w:val="1"/>
          <w:sz w:val="28"/>
          <w:lang w:eastAsia="en-US"/>
        </w:rPr>
        <w:t xml:space="preserve"> </w:t>
      </w:r>
      <w:r w:rsidRPr="006F3CE3">
        <w:rPr>
          <w:sz w:val="28"/>
          <w:lang w:eastAsia="en-US"/>
        </w:rPr>
        <w:t>совместно</w:t>
      </w:r>
      <w:r w:rsidRPr="006F3CE3">
        <w:rPr>
          <w:spacing w:val="1"/>
          <w:sz w:val="28"/>
          <w:lang w:eastAsia="en-US"/>
        </w:rPr>
        <w:t xml:space="preserve"> </w:t>
      </w:r>
      <w:r w:rsidRPr="006F3CE3">
        <w:rPr>
          <w:sz w:val="28"/>
          <w:lang w:eastAsia="en-US"/>
        </w:rPr>
        <w:t>со</w:t>
      </w:r>
      <w:r w:rsidRPr="006F3CE3">
        <w:rPr>
          <w:spacing w:val="1"/>
          <w:sz w:val="28"/>
          <w:lang w:eastAsia="en-US"/>
        </w:rPr>
        <w:t xml:space="preserve"> </w:t>
      </w:r>
      <w:r w:rsidRPr="006F3CE3">
        <w:rPr>
          <w:sz w:val="28"/>
          <w:lang w:eastAsia="en-US"/>
        </w:rPr>
        <w:t>школьниками</w:t>
      </w:r>
      <w:r w:rsidRPr="006F3CE3">
        <w:rPr>
          <w:spacing w:val="1"/>
          <w:sz w:val="28"/>
          <w:lang w:eastAsia="en-US"/>
        </w:rPr>
        <w:t xml:space="preserve"> </w:t>
      </w:r>
      <w:r w:rsidRPr="006F3CE3">
        <w:rPr>
          <w:sz w:val="28"/>
          <w:lang w:eastAsia="en-US"/>
        </w:rPr>
        <w:t>законов</w:t>
      </w:r>
      <w:r w:rsidRPr="006F3CE3">
        <w:rPr>
          <w:spacing w:val="1"/>
          <w:sz w:val="28"/>
          <w:lang w:eastAsia="en-US"/>
        </w:rPr>
        <w:t xml:space="preserve"> </w:t>
      </w:r>
      <w:r w:rsidRPr="006F3CE3">
        <w:rPr>
          <w:sz w:val="28"/>
          <w:lang w:eastAsia="en-US"/>
        </w:rPr>
        <w:t>класса,</w:t>
      </w:r>
      <w:r w:rsidRPr="006F3CE3">
        <w:rPr>
          <w:spacing w:val="1"/>
          <w:sz w:val="28"/>
          <w:lang w:eastAsia="en-US"/>
        </w:rPr>
        <w:t xml:space="preserve"> </w:t>
      </w:r>
      <w:r w:rsidRPr="006F3CE3">
        <w:rPr>
          <w:sz w:val="28"/>
          <w:lang w:eastAsia="en-US"/>
        </w:rPr>
        <w:t>помогающих</w:t>
      </w:r>
      <w:r w:rsidRPr="006F3CE3">
        <w:rPr>
          <w:spacing w:val="1"/>
          <w:sz w:val="28"/>
          <w:lang w:eastAsia="en-US"/>
        </w:rPr>
        <w:t xml:space="preserve"> </w:t>
      </w:r>
      <w:r w:rsidRPr="006F3CE3">
        <w:rPr>
          <w:sz w:val="28"/>
          <w:lang w:eastAsia="en-US"/>
        </w:rPr>
        <w:t>детям</w:t>
      </w:r>
      <w:r w:rsidRPr="006F3CE3">
        <w:rPr>
          <w:spacing w:val="1"/>
          <w:sz w:val="28"/>
          <w:lang w:eastAsia="en-US"/>
        </w:rPr>
        <w:t xml:space="preserve"> </w:t>
      </w:r>
      <w:r w:rsidRPr="006F3CE3">
        <w:rPr>
          <w:sz w:val="28"/>
          <w:lang w:eastAsia="en-US"/>
        </w:rPr>
        <w:t>освоить</w:t>
      </w:r>
      <w:r w:rsidRPr="006F3CE3">
        <w:rPr>
          <w:spacing w:val="-2"/>
          <w:sz w:val="28"/>
          <w:lang w:eastAsia="en-US"/>
        </w:rPr>
        <w:t xml:space="preserve"> </w:t>
      </w:r>
      <w:r w:rsidRPr="006F3CE3">
        <w:rPr>
          <w:sz w:val="28"/>
          <w:lang w:eastAsia="en-US"/>
        </w:rPr>
        <w:t>нормы</w:t>
      </w:r>
      <w:r w:rsidRPr="006F3CE3">
        <w:rPr>
          <w:spacing w:val="-3"/>
          <w:sz w:val="28"/>
          <w:lang w:eastAsia="en-US"/>
        </w:rPr>
        <w:t xml:space="preserve"> </w:t>
      </w:r>
      <w:r w:rsidRPr="006F3CE3">
        <w:rPr>
          <w:sz w:val="28"/>
          <w:lang w:eastAsia="en-US"/>
        </w:rPr>
        <w:t>и правила</w:t>
      </w:r>
      <w:r w:rsidRPr="006F3CE3">
        <w:rPr>
          <w:spacing w:val="-1"/>
          <w:sz w:val="28"/>
          <w:lang w:eastAsia="en-US"/>
        </w:rPr>
        <w:t xml:space="preserve"> </w:t>
      </w:r>
      <w:r w:rsidRPr="006F3CE3">
        <w:rPr>
          <w:sz w:val="28"/>
          <w:lang w:eastAsia="en-US"/>
        </w:rPr>
        <w:t>общения,</w:t>
      </w:r>
      <w:r w:rsidRPr="006F3CE3">
        <w:rPr>
          <w:spacing w:val="-1"/>
          <w:sz w:val="28"/>
          <w:lang w:eastAsia="en-US"/>
        </w:rPr>
        <w:t xml:space="preserve"> </w:t>
      </w:r>
      <w:r w:rsidRPr="006F3CE3">
        <w:rPr>
          <w:sz w:val="28"/>
          <w:lang w:eastAsia="en-US"/>
        </w:rPr>
        <w:t>которым</w:t>
      </w:r>
      <w:r w:rsidRPr="006F3CE3">
        <w:rPr>
          <w:spacing w:val="-4"/>
          <w:sz w:val="28"/>
          <w:lang w:eastAsia="en-US"/>
        </w:rPr>
        <w:t xml:space="preserve"> </w:t>
      </w:r>
      <w:r w:rsidRPr="006F3CE3">
        <w:rPr>
          <w:sz w:val="28"/>
          <w:lang w:eastAsia="en-US"/>
        </w:rPr>
        <w:t>они должны</w:t>
      </w:r>
      <w:r w:rsidRPr="006F3CE3">
        <w:rPr>
          <w:spacing w:val="-1"/>
          <w:sz w:val="28"/>
          <w:lang w:eastAsia="en-US"/>
        </w:rPr>
        <w:t xml:space="preserve"> </w:t>
      </w:r>
      <w:r w:rsidRPr="006F3CE3">
        <w:rPr>
          <w:sz w:val="28"/>
          <w:lang w:eastAsia="en-US"/>
        </w:rPr>
        <w:t>следовать</w:t>
      </w:r>
      <w:r w:rsidRPr="006F3CE3">
        <w:rPr>
          <w:spacing w:val="-3"/>
          <w:sz w:val="28"/>
          <w:lang w:eastAsia="en-US"/>
        </w:rPr>
        <w:t xml:space="preserve"> </w:t>
      </w:r>
      <w:r w:rsidRPr="006F3CE3">
        <w:rPr>
          <w:sz w:val="28"/>
          <w:lang w:eastAsia="en-US"/>
        </w:rPr>
        <w:t>в</w:t>
      </w:r>
      <w:r w:rsidRPr="006F3CE3">
        <w:rPr>
          <w:spacing w:val="-6"/>
          <w:sz w:val="28"/>
          <w:lang w:eastAsia="en-US"/>
        </w:rPr>
        <w:t xml:space="preserve"> </w:t>
      </w:r>
      <w:r w:rsidRPr="006F3CE3">
        <w:rPr>
          <w:sz w:val="28"/>
          <w:lang w:eastAsia="en-US"/>
        </w:rPr>
        <w:t>школе.</w:t>
      </w:r>
    </w:p>
    <w:p w14:paraId="242187B5" w14:textId="77777777" w:rsidR="006F3CE3" w:rsidRPr="006F3CE3" w:rsidRDefault="006F3CE3" w:rsidP="006F3CE3">
      <w:pPr>
        <w:autoSpaceDE w:val="0"/>
        <w:autoSpaceDN w:val="0"/>
        <w:ind w:firstLine="720"/>
        <w:jc w:val="both"/>
        <w:outlineLvl w:val="1"/>
        <w:rPr>
          <w:i/>
          <w:iCs/>
          <w:sz w:val="28"/>
          <w:szCs w:val="28"/>
          <w:lang w:eastAsia="en-US"/>
        </w:rPr>
      </w:pPr>
      <w:r w:rsidRPr="006F3CE3">
        <w:rPr>
          <w:i/>
          <w:iCs/>
          <w:sz w:val="28"/>
          <w:szCs w:val="28"/>
          <w:lang w:eastAsia="en-US"/>
        </w:rPr>
        <w:t>Индивидуальная</w:t>
      </w:r>
      <w:r w:rsidRPr="006F3CE3">
        <w:rPr>
          <w:i/>
          <w:iCs/>
          <w:spacing w:val="-7"/>
          <w:sz w:val="28"/>
          <w:szCs w:val="28"/>
          <w:lang w:eastAsia="en-US"/>
        </w:rPr>
        <w:t xml:space="preserve"> </w:t>
      </w:r>
      <w:r w:rsidRPr="006F3CE3">
        <w:rPr>
          <w:i/>
          <w:iCs/>
          <w:sz w:val="28"/>
          <w:szCs w:val="28"/>
          <w:lang w:eastAsia="en-US"/>
        </w:rPr>
        <w:t>работа</w:t>
      </w:r>
      <w:r w:rsidRPr="006F3CE3">
        <w:rPr>
          <w:i/>
          <w:iCs/>
          <w:spacing w:val="-1"/>
          <w:sz w:val="28"/>
          <w:szCs w:val="28"/>
          <w:lang w:eastAsia="en-US"/>
        </w:rPr>
        <w:t xml:space="preserve"> </w:t>
      </w:r>
      <w:r w:rsidRPr="006F3CE3">
        <w:rPr>
          <w:i/>
          <w:iCs/>
          <w:sz w:val="28"/>
          <w:szCs w:val="28"/>
          <w:lang w:eastAsia="en-US"/>
        </w:rPr>
        <w:t>с</w:t>
      </w:r>
      <w:r w:rsidRPr="006F3CE3">
        <w:rPr>
          <w:i/>
          <w:iCs/>
          <w:spacing w:val="-3"/>
          <w:sz w:val="28"/>
          <w:szCs w:val="28"/>
          <w:lang w:eastAsia="en-US"/>
        </w:rPr>
        <w:t xml:space="preserve"> </w:t>
      </w:r>
      <w:r w:rsidRPr="006F3CE3">
        <w:rPr>
          <w:i/>
          <w:iCs/>
          <w:sz w:val="28"/>
          <w:szCs w:val="28"/>
          <w:lang w:eastAsia="en-US"/>
        </w:rPr>
        <w:t>учащимися:</w:t>
      </w:r>
    </w:p>
    <w:p w14:paraId="355FEBA5" w14:textId="77777777" w:rsidR="006F3CE3" w:rsidRPr="006F3CE3" w:rsidRDefault="006F3CE3">
      <w:pPr>
        <w:numPr>
          <w:ilvl w:val="0"/>
          <w:numId w:val="13"/>
        </w:numPr>
        <w:tabs>
          <w:tab w:val="left" w:pos="388"/>
        </w:tabs>
        <w:autoSpaceDE w:val="0"/>
        <w:autoSpaceDN w:val="0"/>
        <w:ind w:left="0" w:right="115" w:firstLine="720"/>
        <w:jc w:val="both"/>
        <w:rPr>
          <w:sz w:val="28"/>
          <w:lang w:eastAsia="en-US"/>
        </w:rPr>
      </w:pPr>
      <w:r w:rsidRPr="006F3CE3">
        <w:rPr>
          <w:sz w:val="28"/>
          <w:lang w:eastAsia="en-US"/>
        </w:rPr>
        <w:t>изучение особенностей личностного развития учащихся класса через наблюдение</w:t>
      </w:r>
      <w:r w:rsidRPr="006F3CE3">
        <w:rPr>
          <w:spacing w:val="-67"/>
          <w:sz w:val="28"/>
          <w:lang w:eastAsia="en-US"/>
        </w:rPr>
        <w:t xml:space="preserve"> </w:t>
      </w:r>
      <w:r w:rsidRPr="006F3CE3">
        <w:rPr>
          <w:sz w:val="28"/>
          <w:lang w:eastAsia="en-US"/>
        </w:rPr>
        <w:t>за поведением школьников в их повседневной жизни, в специально создаваемых</w:t>
      </w:r>
      <w:r w:rsidRPr="006F3CE3">
        <w:rPr>
          <w:spacing w:val="1"/>
          <w:sz w:val="28"/>
          <w:lang w:eastAsia="en-US"/>
        </w:rPr>
        <w:t xml:space="preserve"> </w:t>
      </w:r>
      <w:r w:rsidRPr="006F3CE3">
        <w:rPr>
          <w:sz w:val="28"/>
          <w:lang w:eastAsia="en-US"/>
        </w:rPr>
        <w:t>педагогических ситуациях, в играх, погружающих ребенка в мир человеческих</w:t>
      </w:r>
      <w:r w:rsidRPr="006F3CE3">
        <w:rPr>
          <w:spacing w:val="1"/>
          <w:sz w:val="28"/>
          <w:lang w:eastAsia="en-US"/>
        </w:rPr>
        <w:t xml:space="preserve"> </w:t>
      </w:r>
      <w:r w:rsidRPr="006F3CE3">
        <w:rPr>
          <w:sz w:val="28"/>
          <w:lang w:eastAsia="en-US"/>
        </w:rPr>
        <w:t>отношений, в организуемых педагогом беседах по тем или иным нравственным</w:t>
      </w:r>
      <w:r w:rsidRPr="006F3CE3">
        <w:rPr>
          <w:spacing w:val="1"/>
          <w:sz w:val="28"/>
          <w:lang w:eastAsia="en-US"/>
        </w:rPr>
        <w:t xml:space="preserve"> </w:t>
      </w:r>
      <w:r w:rsidRPr="006F3CE3">
        <w:rPr>
          <w:sz w:val="28"/>
          <w:lang w:eastAsia="en-US"/>
        </w:rPr>
        <w:t>проблемам;</w:t>
      </w:r>
      <w:r w:rsidRPr="006F3CE3">
        <w:rPr>
          <w:spacing w:val="1"/>
          <w:sz w:val="28"/>
          <w:lang w:eastAsia="en-US"/>
        </w:rPr>
        <w:t xml:space="preserve"> </w:t>
      </w:r>
      <w:r w:rsidRPr="006F3CE3">
        <w:rPr>
          <w:sz w:val="28"/>
          <w:lang w:eastAsia="en-US"/>
        </w:rPr>
        <w:t>результаты</w:t>
      </w:r>
      <w:r w:rsidRPr="006F3CE3">
        <w:rPr>
          <w:spacing w:val="1"/>
          <w:sz w:val="28"/>
          <w:lang w:eastAsia="en-US"/>
        </w:rPr>
        <w:t xml:space="preserve"> </w:t>
      </w:r>
      <w:r w:rsidRPr="006F3CE3">
        <w:rPr>
          <w:sz w:val="28"/>
          <w:lang w:eastAsia="en-US"/>
        </w:rPr>
        <w:t>наблюдения</w:t>
      </w:r>
      <w:r w:rsidRPr="006F3CE3">
        <w:rPr>
          <w:spacing w:val="1"/>
          <w:sz w:val="28"/>
          <w:lang w:eastAsia="en-US"/>
        </w:rPr>
        <w:t xml:space="preserve"> </w:t>
      </w:r>
      <w:r w:rsidRPr="006F3CE3">
        <w:rPr>
          <w:sz w:val="28"/>
          <w:lang w:eastAsia="en-US"/>
        </w:rPr>
        <w:t>сверяются</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результатами</w:t>
      </w:r>
      <w:r w:rsidRPr="006F3CE3">
        <w:rPr>
          <w:spacing w:val="1"/>
          <w:sz w:val="28"/>
          <w:lang w:eastAsia="en-US"/>
        </w:rPr>
        <w:t xml:space="preserve"> </w:t>
      </w:r>
      <w:r w:rsidRPr="006F3CE3">
        <w:rPr>
          <w:sz w:val="28"/>
          <w:lang w:eastAsia="en-US"/>
        </w:rPr>
        <w:t>бесед</w:t>
      </w:r>
      <w:r w:rsidRPr="006F3CE3">
        <w:rPr>
          <w:spacing w:val="1"/>
          <w:sz w:val="28"/>
          <w:lang w:eastAsia="en-US"/>
        </w:rPr>
        <w:t xml:space="preserve"> </w:t>
      </w:r>
      <w:r w:rsidRPr="006F3CE3">
        <w:rPr>
          <w:sz w:val="28"/>
          <w:lang w:eastAsia="en-US"/>
        </w:rPr>
        <w:t>классного</w:t>
      </w:r>
      <w:r w:rsidRPr="006F3CE3">
        <w:rPr>
          <w:spacing w:val="-67"/>
          <w:sz w:val="28"/>
          <w:lang w:eastAsia="en-US"/>
        </w:rPr>
        <w:t xml:space="preserve"> </w:t>
      </w:r>
      <w:r w:rsidRPr="006F3CE3">
        <w:rPr>
          <w:sz w:val="28"/>
          <w:lang w:eastAsia="en-US"/>
        </w:rPr>
        <w:t>руководителя</w:t>
      </w:r>
      <w:r w:rsidRPr="006F3CE3">
        <w:rPr>
          <w:spacing w:val="-2"/>
          <w:sz w:val="28"/>
          <w:lang w:eastAsia="en-US"/>
        </w:rPr>
        <w:t xml:space="preserve"> </w:t>
      </w:r>
      <w:r w:rsidRPr="006F3CE3">
        <w:rPr>
          <w:sz w:val="28"/>
          <w:lang w:eastAsia="en-US"/>
        </w:rPr>
        <w:t>с</w:t>
      </w:r>
      <w:r w:rsidRPr="006F3CE3">
        <w:rPr>
          <w:spacing w:val="-5"/>
          <w:sz w:val="28"/>
          <w:lang w:eastAsia="en-US"/>
        </w:rPr>
        <w:t xml:space="preserve"> </w:t>
      </w:r>
      <w:r w:rsidRPr="006F3CE3">
        <w:rPr>
          <w:sz w:val="28"/>
          <w:lang w:eastAsia="en-US"/>
        </w:rPr>
        <w:t>родителями</w:t>
      </w:r>
      <w:r w:rsidRPr="006F3CE3">
        <w:rPr>
          <w:spacing w:val="-2"/>
          <w:sz w:val="28"/>
          <w:lang w:eastAsia="en-US"/>
        </w:rPr>
        <w:t xml:space="preserve"> </w:t>
      </w:r>
      <w:r w:rsidRPr="006F3CE3">
        <w:rPr>
          <w:sz w:val="28"/>
          <w:lang w:eastAsia="en-US"/>
        </w:rPr>
        <w:t>школьников,</w:t>
      </w:r>
      <w:r w:rsidRPr="006F3CE3">
        <w:rPr>
          <w:spacing w:val="-3"/>
          <w:sz w:val="28"/>
          <w:lang w:eastAsia="en-US"/>
        </w:rPr>
        <w:t xml:space="preserve"> </w:t>
      </w:r>
      <w:r w:rsidRPr="006F3CE3">
        <w:rPr>
          <w:sz w:val="28"/>
          <w:lang w:eastAsia="en-US"/>
        </w:rPr>
        <w:t>с</w:t>
      </w:r>
      <w:r w:rsidRPr="006F3CE3">
        <w:rPr>
          <w:spacing w:val="-2"/>
          <w:sz w:val="28"/>
          <w:lang w:eastAsia="en-US"/>
        </w:rPr>
        <w:t xml:space="preserve"> </w:t>
      </w:r>
      <w:r w:rsidRPr="006F3CE3">
        <w:rPr>
          <w:sz w:val="28"/>
          <w:lang w:eastAsia="en-US"/>
        </w:rPr>
        <w:t>преподающими</w:t>
      </w:r>
      <w:r w:rsidRPr="006F3CE3">
        <w:rPr>
          <w:spacing w:val="-4"/>
          <w:sz w:val="28"/>
          <w:lang w:eastAsia="en-US"/>
        </w:rPr>
        <w:t xml:space="preserve"> </w:t>
      </w:r>
      <w:r w:rsidRPr="006F3CE3">
        <w:rPr>
          <w:sz w:val="28"/>
          <w:lang w:eastAsia="en-US"/>
        </w:rPr>
        <w:t>в</w:t>
      </w:r>
      <w:r w:rsidRPr="006F3CE3">
        <w:rPr>
          <w:spacing w:val="-4"/>
          <w:sz w:val="28"/>
          <w:lang w:eastAsia="en-US"/>
        </w:rPr>
        <w:t xml:space="preserve"> </w:t>
      </w:r>
      <w:r w:rsidRPr="006F3CE3">
        <w:rPr>
          <w:sz w:val="28"/>
          <w:lang w:eastAsia="en-US"/>
        </w:rPr>
        <w:t>его</w:t>
      </w:r>
      <w:r w:rsidRPr="006F3CE3">
        <w:rPr>
          <w:spacing w:val="-1"/>
          <w:sz w:val="28"/>
          <w:lang w:eastAsia="en-US"/>
        </w:rPr>
        <w:t xml:space="preserve"> </w:t>
      </w:r>
      <w:r w:rsidRPr="006F3CE3">
        <w:rPr>
          <w:sz w:val="28"/>
          <w:lang w:eastAsia="en-US"/>
        </w:rPr>
        <w:t>классе</w:t>
      </w:r>
      <w:r w:rsidRPr="006F3CE3">
        <w:rPr>
          <w:spacing w:val="-2"/>
          <w:sz w:val="28"/>
          <w:lang w:eastAsia="en-US"/>
        </w:rPr>
        <w:t xml:space="preserve"> </w:t>
      </w:r>
      <w:r w:rsidRPr="006F3CE3">
        <w:rPr>
          <w:sz w:val="28"/>
          <w:lang w:eastAsia="en-US"/>
        </w:rPr>
        <w:t>учителями;</w:t>
      </w:r>
    </w:p>
    <w:p w14:paraId="3BDFD7F5" w14:textId="77777777" w:rsidR="006F3CE3" w:rsidRPr="006F3CE3" w:rsidRDefault="006F3CE3">
      <w:pPr>
        <w:numPr>
          <w:ilvl w:val="0"/>
          <w:numId w:val="13"/>
        </w:numPr>
        <w:tabs>
          <w:tab w:val="left" w:pos="566"/>
        </w:tabs>
        <w:autoSpaceDE w:val="0"/>
        <w:autoSpaceDN w:val="0"/>
        <w:ind w:left="0" w:right="118" w:firstLine="720"/>
        <w:jc w:val="both"/>
        <w:rPr>
          <w:sz w:val="28"/>
          <w:lang w:eastAsia="en-US"/>
        </w:rPr>
      </w:pPr>
      <w:r w:rsidRPr="006F3CE3">
        <w:rPr>
          <w:sz w:val="28"/>
          <w:lang w:eastAsia="en-US"/>
        </w:rPr>
        <w:t>поддержка</w:t>
      </w:r>
      <w:r w:rsidRPr="006F3CE3">
        <w:rPr>
          <w:spacing w:val="1"/>
          <w:sz w:val="28"/>
          <w:lang w:eastAsia="en-US"/>
        </w:rPr>
        <w:t xml:space="preserve"> </w:t>
      </w:r>
      <w:r w:rsidRPr="006F3CE3">
        <w:rPr>
          <w:sz w:val="28"/>
          <w:lang w:eastAsia="en-US"/>
        </w:rPr>
        <w:t>ребенка</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решении</w:t>
      </w:r>
      <w:r w:rsidRPr="006F3CE3">
        <w:rPr>
          <w:spacing w:val="1"/>
          <w:sz w:val="28"/>
          <w:lang w:eastAsia="en-US"/>
        </w:rPr>
        <w:t xml:space="preserve"> </w:t>
      </w:r>
      <w:r w:rsidRPr="006F3CE3">
        <w:rPr>
          <w:sz w:val="28"/>
          <w:lang w:eastAsia="en-US"/>
        </w:rPr>
        <w:t>важных</w:t>
      </w:r>
      <w:r w:rsidRPr="006F3CE3">
        <w:rPr>
          <w:spacing w:val="1"/>
          <w:sz w:val="28"/>
          <w:lang w:eastAsia="en-US"/>
        </w:rPr>
        <w:t xml:space="preserve"> </w:t>
      </w:r>
      <w:r w:rsidRPr="006F3CE3">
        <w:rPr>
          <w:sz w:val="28"/>
          <w:lang w:eastAsia="en-US"/>
        </w:rPr>
        <w:t>для</w:t>
      </w:r>
      <w:r w:rsidRPr="006F3CE3">
        <w:rPr>
          <w:spacing w:val="1"/>
          <w:sz w:val="28"/>
          <w:lang w:eastAsia="en-US"/>
        </w:rPr>
        <w:t xml:space="preserve"> </w:t>
      </w:r>
      <w:r w:rsidRPr="006F3CE3">
        <w:rPr>
          <w:sz w:val="28"/>
          <w:lang w:eastAsia="en-US"/>
        </w:rPr>
        <w:t>него</w:t>
      </w:r>
      <w:r w:rsidRPr="006F3CE3">
        <w:rPr>
          <w:spacing w:val="1"/>
          <w:sz w:val="28"/>
          <w:lang w:eastAsia="en-US"/>
        </w:rPr>
        <w:t xml:space="preserve"> </w:t>
      </w:r>
      <w:r w:rsidRPr="006F3CE3">
        <w:rPr>
          <w:sz w:val="28"/>
          <w:lang w:eastAsia="en-US"/>
        </w:rPr>
        <w:t>жизненных</w:t>
      </w:r>
      <w:r w:rsidRPr="006F3CE3">
        <w:rPr>
          <w:spacing w:val="1"/>
          <w:sz w:val="28"/>
          <w:lang w:eastAsia="en-US"/>
        </w:rPr>
        <w:t xml:space="preserve"> </w:t>
      </w:r>
      <w:r w:rsidRPr="006F3CE3">
        <w:rPr>
          <w:sz w:val="28"/>
          <w:lang w:eastAsia="en-US"/>
        </w:rPr>
        <w:t>проблем</w:t>
      </w:r>
      <w:r w:rsidRPr="006F3CE3">
        <w:rPr>
          <w:spacing w:val="1"/>
          <w:sz w:val="28"/>
          <w:lang w:eastAsia="en-US"/>
        </w:rPr>
        <w:t xml:space="preserve"> </w:t>
      </w:r>
      <w:r w:rsidRPr="006F3CE3">
        <w:rPr>
          <w:sz w:val="28"/>
          <w:lang w:eastAsia="en-US"/>
        </w:rPr>
        <w:t>(налаживание</w:t>
      </w:r>
      <w:r w:rsidRPr="006F3CE3">
        <w:rPr>
          <w:spacing w:val="1"/>
          <w:sz w:val="28"/>
          <w:lang w:eastAsia="en-US"/>
        </w:rPr>
        <w:t xml:space="preserve"> </w:t>
      </w:r>
      <w:r w:rsidRPr="006F3CE3">
        <w:rPr>
          <w:sz w:val="28"/>
          <w:lang w:eastAsia="en-US"/>
        </w:rPr>
        <w:t>взаимоотношений</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одноклассниками</w:t>
      </w:r>
      <w:r w:rsidRPr="006F3CE3">
        <w:rPr>
          <w:spacing w:val="1"/>
          <w:sz w:val="28"/>
          <w:lang w:eastAsia="en-US"/>
        </w:rPr>
        <w:t xml:space="preserve"> </w:t>
      </w:r>
      <w:r w:rsidRPr="006F3CE3">
        <w:rPr>
          <w:sz w:val="28"/>
          <w:lang w:eastAsia="en-US"/>
        </w:rPr>
        <w:t>или</w:t>
      </w:r>
      <w:r w:rsidRPr="006F3CE3">
        <w:rPr>
          <w:spacing w:val="1"/>
          <w:sz w:val="28"/>
          <w:lang w:eastAsia="en-US"/>
        </w:rPr>
        <w:t xml:space="preserve"> </w:t>
      </w:r>
      <w:r w:rsidRPr="006F3CE3">
        <w:rPr>
          <w:sz w:val="28"/>
          <w:lang w:eastAsia="en-US"/>
        </w:rPr>
        <w:t>учителями,</w:t>
      </w:r>
      <w:r w:rsidRPr="006F3CE3">
        <w:rPr>
          <w:spacing w:val="1"/>
          <w:sz w:val="28"/>
          <w:lang w:eastAsia="en-US"/>
        </w:rPr>
        <w:t xml:space="preserve"> </w:t>
      </w:r>
      <w:r w:rsidRPr="006F3CE3">
        <w:rPr>
          <w:sz w:val="28"/>
          <w:lang w:eastAsia="en-US"/>
        </w:rPr>
        <w:t>выбор</w:t>
      </w:r>
      <w:r w:rsidRPr="006F3CE3">
        <w:rPr>
          <w:spacing w:val="1"/>
          <w:sz w:val="28"/>
          <w:lang w:eastAsia="en-US"/>
        </w:rPr>
        <w:t xml:space="preserve"> </w:t>
      </w:r>
      <w:r w:rsidRPr="006F3CE3">
        <w:rPr>
          <w:sz w:val="28"/>
          <w:lang w:eastAsia="en-US"/>
        </w:rPr>
        <w:t>профессии,</w:t>
      </w:r>
      <w:r w:rsidRPr="006F3CE3">
        <w:rPr>
          <w:spacing w:val="1"/>
          <w:sz w:val="28"/>
          <w:lang w:eastAsia="en-US"/>
        </w:rPr>
        <w:t xml:space="preserve"> </w:t>
      </w:r>
      <w:r w:rsidRPr="006F3CE3">
        <w:rPr>
          <w:sz w:val="28"/>
          <w:lang w:eastAsia="en-US"/>
        </w:rPr>
        <w:t>вуза</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дальнейшего</w:t>
      </w:r>
      <w:r w:rsidRPr="006F3CE3">
        <w:rPr>
          <w:spacing w:val="1"/>
          <w:sz w:val="28"/>
          <w:lang w:eastAsia="en-US"/>
        </w:rPr>
        <w:t xml:space="preserve"> </w:t>
      </w:r>
      <w:r w:rsidRPr="006F3CE3">
        <w:rPr>
          <w:sz w:val="28"/>
          <w:lang w:eastAsia="en-US"/>
        </w:rPr>
        <w:t>трудоустройства,</w:t>
      </w:r>
      <w:r w:rsidRPr="006F3CE3">
        <w:rPr>
          <w:spacing w:val="1"/>
          <w:sz w:val="28"/>
          <w:lang w:eastAsia="en-US"/>
        </w:rPr>
        <w:t xml:space="preserve"> </w:t>
      </w:r>
      <w:r w:rsidRPr="006F3CE3">
        <w:rPr>
          <w:sz w:val="28"/>
          <w:lang w:eastAsia="en-US"/>
        </w:rPr>
        <w:t>успеваемость</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т.п.),</w:t>
      </w:r>
      <w:r w:rsidRPr="006F3CE3">
        <w:rPr>
          <w:spacing w:val="1"/>
          <w:sz w:val="28"/>
          <w:lang w:eastAsia="en-US"/>
        </w:rPr>
        <w:t xml:space="preserve"> </w:t>
      </w:r>
      <w:r w:rsidRPr="006F3CE3">
        <w:rPr>
          <w:sz w:val="28"/>
          <w:lang w:eastAsia="en-US"/>
        </w:rPr>
        <w:t>когда</w:t>
      </w:r>
      <w:r w:rsidRPr="006F3CE3">
        <w:rPr>
          <w:spacing w:val="1"/>
          <w:sz w:val="28"/>
          <w:lang w:eastAsia="en-US"/>
        </w:rPr>
        <w:t xml:space="preserve"> </w:t>
      </w:r>
      <w:r w:rsidRPr="006F3CE3">
        <w:rPr>
          <w:sz w:val="28"/>
          <w:lang w:eastAsia="en-US"/>
        </w:rPr>
        <w:t>каждая</w:t>
      </w:r>
      <w:r w:rsidRPr="006F3CE3">
        <w:rPr>
          <w:spacing w:val="1"/>
          <w:sz w:val="28"/>
          <w:lang w:eastAsia="en-US"/>
        </w:rPr>
        <w:t xml:space="preserve"> </w:t>
      </w:r>
      <w:r w:rsidRPr="006F3CE3">
        <w:rPr>
          <w:sz w:val="28"/>
          <w:lang w:eastAsia="en-US"/>
        </w:rPr>
        <w:t>проблема</w:t>
      </w:r>
      <w:r w:rsidRPr="006F3CE3">
        <w:rPr>
          <w:spacing w:val="1"/>
          <w:sz w:val="28"/>
          <w:lang w:eastAsia="en-US"/>
        </w:rPr>
        <w:t xml:space="preserve"> </w:t>
      </w:r>
      <w:r w:rsidRPr="006F3CE3">
        <w:rPr>
          <w:sz w:val="28"/>
          <w:lang w:eastAsia="en-US"/>
        </w:rPr>
        <w:t>трансформируется</w:t>
      </w:r>
      <w:r w:rsidRPr="006F3CE3">
        <w:rPr>
          <w:spacing w:val="1"/>
          <w:sz w:val="28"/>
          <w:lang w:eastAsia="en-US"/>
        </w:rPr>
        <w:t xml:space="preserve"> </w:t>
      </w:r>
      <w:r w:rsidRPr="006F3CE3">
        <w:rPr>
          <w:sz w:val="28"/>
          <w:lang w:eastAsia="en-US"/>
        </w:rPr>
        <w:t>классным</w:t>
      </w:r>
      <w:r w:rsidRPr="006F3CE3">
        <w:rPr>
          <w:spacing w:val="1"/>
          <w:sz w:val="28"/>
          <w:lang w:eastAsia="en-US"/>
        </w:rPr>
        <w:t xml:space="preserve"> </w:t>
      </w:r>
      <w:r w:rsidRPr="006F3CE3">
        <w:rPr>
          <w:sz w:val="28"/>
          <w:lang w:eastAsia="en-US"/>
        </w:rPr>
        <w:t>руководителем</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задачу</w:t>
      </w:r>
      <w:r w:rsidRPr="006F3CE3">
        <w:rPr>
          <w:spacing w:val="1"/>
          <w:sz w:val="28"/>
          <w:lang w:eastAsia="en-US"/>
        </w:rPr>
        <w:t xml:space="preserve"> </w:t>
      </w:r>
      <w:r w:rsidRPr="006F3CE3">
        <w:rPr>
          <w:sz w:val="28"/>
          <w:lang w:eastAsia="en-US"/>
        </w:rPr>
        <w:t>для</w:t>
      </w:r>
      <w:r w:rsidRPr="006F3CE3">
        <w:rPr>
          <w:spacing w:val="-67"/>
          <w:sz w:val="28"/>
          <w:lang w:eastAsia="en-US"/>
        </w:rPr>
        <w:t xml:space="preserve"> </w:t>
      </w:r>
      <w:r w:rsidRPr="006F3CE3">
        <w:rPr>
          <w:sz w:val="28"/>
          <w:lang w:eastAsia="en-US"/>
        </w:rPr>
        <w:t>школьника,</w:t>
      </w:r>
      <w:r w:rsidRPr="006F3CE3">
        <w:rPr>
          <w:spacing w:val="-1"/>
          <w:sz w:val="28"/>
          <w:lang w:eastAsia="en-US"/>
        </w:rPr>
        <w:t xml:space="preserve"> </w:t>
      </w:r>
      <w:r w:rsidRPr="006F3CE3">
        <w:rPr>
          <w:sz w:val="28"/>
          <w:lang w:eastAsia="en-US"/>
        </w:rPr>
        <w:t>которую</w:t>
      </w:r>
      <w:r w:rsidRPr="006F3CE3">
        <w:rPr>
          <w:spacing w:val="-1"/>
          <w:sz w:val="28"/>
          <w:lang w:eastAsia="en-US"/>
        </w:rPr>
        <w:t xml:space="preserve"> </w:t>
      </w:r>
      <w:r w:rsidRPr="006F3CE3">
        <w:rPr>
          <w:sz w:val="28"/>
          <w:lang w:eastAsia="en-US"/>
        </w:rPr>
        <w:t>они совместно стараются</w:t>
      </w:r>
      <w:r w:rsidRPr="006F3CE3">
        <w:rPr>
          <w:spacing w:val="6"/>
          <w:sz w:val="28"/>
          <w:lang w:eastAsia="en-US"/>
        </w:rPr>
        <w:t xml:space="preserve"> </w:t>
      </w:r>
      <w:r w:rsidRPr="006F3CE3">
        <w:rPr>
          <w:sz w:val="28"/>
          <w:lang w:eastAsia="en-US"/>
        </w:rPr>
        <w:t>решить;</w:t>
      </w:r>
    </w:p>
    <w:p w14:paraId="156CA2A1" w14:textId="77777777" w:rsidR="006F3CE3" w:rsidRPr="006F3CE3" w:rsidRDefault="006F3CE3">
      <w:pPr>
        <w:numPr>
          <w:ilvl w:val="0"/>
          <w:numId w:val="13"/>
        </w:numPr>
        <w:tabs>
          <w:tab w:val="left" w:pos="388"/>
        </w:tabs>
        <w:autoSpaceDE w:val="0"/>
        <w:autoSpaceDN w:val="0"/>
        <w:ind w:left="0" w:right="122" w:firstLine="720"/>
        <w:jc w:val="both"/>
        <w:rPr>
          <w:sz w:val="28"/>
          <w:lang w:eastAsia="en-US"/>
        </w:rPr>
      </w:pPr>
      <w:r w:rsidRPr="006F3CE3">
        <w:rPr>
          <w:sz w:val="28"/>
          <w:lang w:eastAsia="en-US"/>
        </w:rPr>
        <w:t>индивидуальная работа со школьниками класса, направленная на заполнение ими</w:t>
      </w:r>
      <w:r w:rsidRPr="006F3CE3">
        <w:rPr>
          <w:spacing w:val="-67"/>
          <w:sz w:val="28"/>
          <w:lang w:eastAsia="en-US"/>
        </w:rPr>
        <w:t xml:space="preserve"> </w:t>
      </w:r>
      <w:r w:rsidRPr="006F3CE3">
        <w:rPr>
          <w:sz w:val="28"/>
          <w:lang w:eastAsia="en-US"/>
        </w:rPr>
        <w:t>личных</w:t>
      </w:r>
      <w:r w:rsidRPr="006F3CE3">
        <w:rPr>
          <w:spacing w:val="1"/>
          <w:sz w:val="28"/>
          <w:lang w:eastAsia="en-US"/>
        </w:rPr>
        <w:t xml:space="preserve"> </w:t>
      </w:r>
      <w:r w:rsidRPr="006F3CE3">
        <w:rPr>
          <w:sz w:val="28"/>
          <w:lang w:eastAsia="en-US"/>
        </w:rPr>
        <w:t>портфолио,</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которых</w:t>
      </w:r>
      <w:r w:rsidRPr="006F3CE3">
        <w:rPr>
          <w:spacing w:val="1"/>
          <w:sz w:val="28"/>
          <w:lang w:eastAsia="en-US"/>
        </w:rPr>
        <w:t xml:space="preserve"> </w:t>
      </w:r>
      <w:r w:rsidRPr="006F3CE3">
        <w:rPr>
          <w:sz w:val="28"/>
          <w:lang w:eastAsia="en-US"/>
        </w:rPr>
        <w:t>дети</w:t>
      </w:r>
      <w:r w:rsidRPr="006F3CE3">
        <w:rPr>
          <w:spacing w:val="1"/>
          <w:sz w:val="28"/>
          <w:lang w:eastAsia="en-US"/>
        </w:rPr>
        <w:t xml:space="preserve"> </w:t>
      </w:r>
      <w:r w:rsidRPr="006F3CE3">
        <w:rPr>
          <w:sz w:val="28"/>
          <w:lang w:eastAsia="en-US"/>
        </w:rPr>
        <w:t>не</w:t>
      </w:r>
      <w:r w:rsidRPr="006F3CE3">
        <w:rPr>
          <w:spacing w:val="1"/>
          <w:sz w:val="28"/>
          <w:lang w:eastAsia="en-US"/>
        </w:rPr>
        <w:t xml:space="preserve"> </w:t>
      </w:r>
      <w:r w:rsidRPr="006F3CE3">
        <w:rPr>
          <w:sz w:val="28"/>
          <w:lang w:eastAsia="en-US"/>
        </w:rPr>
        <w:t>просто</w:t>
      </w:r>
      <w:r w:rsidRPr="006F3CE3">
        <w:rPr>
          <w:spacing w:val="1"/>
          <w:sz w:val="28"/>
          <w:lang w:eastAsia="en-US"/>
        </w:rPr>
        <w:t xml:space="preserve"> </w:t>
      </w:r>
      <w:r w:rsidRPr="006F3CE3">
        <w:rPr>
          <w:sz w:val="28"/>
          <w:lang w:eastAsia="en-US"/>
        </w:rPr>
        <w:t>фиксируют</w:t>
      </w:r>
      <w:r w:rsidRPr="006F3CE3">
        <w:rPr>
          <w:spacing w:val="1"/>
          <w:sz w:val="28"/>
          <w:lang w:eastAsia="en-US"/>
        </w:rPr>
        <w:t xml:space="preserve"> </w:t>
      </w:r>
      <w:r w:rsidRPr="006F3CE3">
        <w:rPr>
          <w:sz w:val="28"/>
          <w:lang w:eastAsia="en-US"/>
        </w:rPr>
        <w:t>свои</w:t>
      </w:r>
      <w:r w:rsidRPr="006F3CE3">
        <w:rPr>
          <w:spacing w:val="1"/>
          <w:sz w:val="28"/>
          <w:lang w:eastAsia="en-US"/>
        </w:rPr>
        <w:t xml:space="preserve"> </w:t>
      </w:r>
      <w:r w:rsidRPr="006F3CE3">
        <w:rPr>
          <w:sz w:val="28"/>
          <w:lang w:eastAsia="en-US"/>
        </w:rPr>
        <w:t>учебные,</w:t>
      </w:r>
      <w:r w:rsidRPr="006F3CE3">
        <w:rPr>
          <w:spacing w:val="1"/>
          <w:sz w:val="28"/>
          <w:lang w:eastAsia="en-US"/>
        </w:rPr>
        <w:t xml:space="preserve"> </w:t>
      </w:r>
      <w:r w:rsidRPr="006F3CE3">
        <w:rPr>
          <w:sz w:val="28"/>
          <w:lang w:eastAsia="en-US"/>
        </w:rPr>
        <w:t>творческие, спортивные, личностные достижения, но и в ходе индивидуальных</w:t>
      </w:r>
      <w:r w:rsidRPr="006F3CE3">
        <w:rPr>
          <w:spacing w:val="1"/>
          <w:sz w:val="28"/>
          <w:lang w:eastAsia="en-US"/>
        </w:rPr>
        <w:t xml:space="preserve"> </w:t>
      </w:r>
      <w:r w:rsidRPr="006F3CE3">
        <w:rPr>
          <w:sz w:val="28"/>
          <w:lang w:eastAsia="en-US"/>
        </w:rPr>
        <w:t>неформальных бесед с классным руководителем в начале каждого года планируют</w:t>
      </w:r>
      <w:r w:rsidRPr="006F3CE3">
        <w:rPr>
          <w:spacing w:val="1"/>
          <w:sz w:val="28"/>
          <w:lang w:eastAsia="en-US"/>
        </w:rPr>
        <w:t xml:space="preserve"> </w:t>
      </w:r>
      <w:r w:rsidRPr="006F3CE3">
        <w:rPr>
          <w:sz w:val="28"/>
          <w:lang w:eastAsia="en-US"/>
        </w:rPr>
        <w:t>их,</w:t>
      </w:r>
      <w:r w:rsidRPr="006F3CE3">
        <w:rPr>
          <w:spacing w:val="-7"/>
          <w:sz w:val="28"/>
          <w:lang w:eastAsia="en-US"/>
        </w:rPr>
        <w:t xml:space="preserve"> </w:t>
      </w:r>
      <w:r w:rsidRPr="006F3CE3">
        <w:rPr>
          <w:sz w:val="28"/>
          <w:lang w:eastAsia="en-US"/>
        </w:rPr>
        <w:t>а в</w:t>
      </w:r>
      <w:r w:rsidRPr="006F3CE3">
        <w:rPr>
          <w:spacing w:val="-2"/>
          <w:sz w:val="28"/>
          <w:lang w:eastAsia="en-US"/>
        </w:rPr>
        <w:t xml:space="preserve"> </w:t>
      </w:r>
      <w:r w:rsidRPr="006F3CE3">
        <w:rPr>
          <w:sz w:val="28"/>
          <w:lang w:eastAsia="en-US"/>
        </w:rPr>
        <w:t>конце года</w:t>
      </w:r>
      <w:r w:rsidRPr="006F3CE3">
        <w:rPr>
          <w:spacing w:val="-2"/>
          <w:sz w:val="28"/>
          <w:lang w:eastAsia="en-US"/>
        </w:rPr>
        <w:t xml:space="preserve"> </w:t>
      </w:r>
      <w:r w:rsidRPr="006F3CE3">
        <w:rPr>
          <w:sz w:val="28"/>
          <w:lang w:eastAsia="en-US"/>
        </w:rPr>
        <w:t>–</w:t>
      </w:r>
      <w:r w:rsidRPr="006F3CE3">
        <w:rPr>
          <w:spacing w:val="-2"/>
          <w:sz w:val="28"/>
          <w:lang w:eastAsia="en-US"/>
        </w:rPr>
        <w:t xml:space="preserve"> </w:t>
      </w:r>
      <w:r w:rsidRPr="006F3CE3">
        <w:rPr>
          <w:sz w:val="28"/>
          <w:lang w:eastAsia="en-US"/>
        </w:rPr>
        <w:t>вместе</w:t>
      </w:r>
      <w:r w:rsidRPr="006F3CE3">
        <w:rPr>
          <w:spacing w:val="-3"/>
          <w:sz w:val="28"/>
          <w:lang w:eastAsia="en-US"/>
        </w:rPr>
        <w:t xml:space="preserve"> </w:t>
      </w:r>
      <w:r w:rsidRPr="006F3CE3">
        <w:rPr>
          <w:sz w:val="28"/>
          <w:lang w:eastAsia="en-US"/>
        </w:rPr>
        <w:t>анализируют</w:t>
      </w:r>
      <w:r w:rsidRPr="006F3CE3">
        <w:rPr>
          <w:spacing w:val="-1"/>
          <w:sz w:val="28"/>
          <w:lang w:eastAsia="en-US"/>
        </w:rPr>
        <w:t xml:space="preserve"> </w:t>
      </w:r>
      <w:r w:rsidRPr="006F3CE3">
        <w:rPr>
          <w:sz w:val="28"/>
          <w:lang w:eastAsia="en-US"/>
        </w:rPr>
        <w:t>свои</w:t>
      </w:r>
      <w:r w:rsidRPr="006F3CE3">
        <w:rPr>
          <w:spacing w:val="1"/>
          <w:sz w:val="28"/>
          <w:lang w:eastAsia="en-US"/>
        </w:rPr>
        <w:t xml:space="preserve"> </w:t>
      </w:r>
      <w:r w:rsidRPr="006F3CE3">
        <w:rPr>
          <w:sz w:val="28"/>
          <w:lang w:eastAsia="en-US"/>
        </w:rPr>
        <w:t>успехи</w:t>
      </w:r>
      <w:r w:rsidRPr="006F3CE3">
        <w:rPr>
          <w:spacing w:val="-1"/>
          <w:sz w:val="28"/>
          <w:lang w:eastAsia="en-US"/>
        </w:rPr>
        <w:t xml:space="preserve"> </w:t>
      </w:r>
      <w:r w:rsidRPr="006F3CE3">
        <w:rPr>
          <w:sz w:val="28"/>
          <w:lang w:eastAsia="en-US"/>
        </w:rPr>
        <w:t>и</w:t>
      </w:r>
      <w:r w:rsidRPr="006F3CE3">
        <w:rPr>
          <w:spacing w:val="15"/>
          <w:sz w:val="28"/>
          <w:lang w:eastAsia="en-US"/>
        </w:rPr>
        <w:t xml:space="preserve"> </w:t>
      </w:r>
      <w:r w:rsidRPr="006F3CE3">
        <w:rPr>
          <w:sz w:val="28"/>
          <w:lang w:eastAsia="en-US"/>
        </w:rPr>
        <w:t>неудачи;</w:t>
      </w:r>
    </w:p>
    <w:p w14:paraId="03A7BF0D" w14:textId="77777777" w:rsidR="006F3CE3" w:rsidRPr="006F3CE3" w:rsidRDefault="006F3CE3">
      <w:pPr>
        <w:numPr>
          <w:ilvl w:val="0"/>
          <w:numId w:val="13"/>
        </w:numPr>
        <w:tabs>
          <w:tab w:val="left" w:pos="417"/>
        </w:tabs>
        <w:autoSpaceDE w:val="0"/>
        <w:autoSpaceDN w:val="0"/>
        <w:ind w:left="0" w:right="122" w:firstLine="720"/>
        <w:jc w:val="both"/>
        <w:rPr>
          <w:sz w:val="28"/>
          <w:lang w:eastAsia="en-US"/>
        </w:rPr>
      </w:pPr>
      <w:r w:rsidRPr="006F3CE3">
        <w:rPr>
          <w:sz w:val="28"/>
          <w:lang w:eastAsia="en-US"/>
        </w:rPr>
        <w:t>коррекция поведения ребенка через частные беседы с ним, его родителями или</w:t>
      </w:r>
      <w:r w:rsidRPr="006F3CE3">
        <w:rPr>
          <w:spacing w:val="1"/>
          <w:sz w:val="28"/>
          <w:lang w:eastAsia="en-US"/>
        </w:rPr>
        <w:t xml:space="preserve"> </w:t>
      </w:r>
      <w:r w:rsidRPr="006F3CE3">
        <w:rPr>
          <w:sz w:val="28"/>
          <w:lang w:eastAsia="en-US"/>
        </w:rPr>
        <w:t>законными</w:t>
      </w:r>
      <w:r w:rsidRPr="006F3CE3">
        <w:rPr>
          <w:spacing w:val="1"/>
          <w:sz w:val="28"/>
          <w:lang w:eastAsia="en-US"/>
        </w:rPr>
        <w:t xml:space="preserve"> </w:t>
      </w:r>
      <w:r w:rsidRPr="006F3CE3">
        <w:rPr>
          <w:sz w:val="28"/>
          <w:lang w:eastAsia="en-US"/>
        </w:rPr>
        <w:t>представителями,</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другими</w:t>
      </w:r>
      <w:r w:rsidRPr="006F3CE3">
        <w:rPr>
          <w:spacing w:val="1"/>
          <w:sz w:val="28"/>
          <w:lang w:eastAsia="en-US"/>
        </w:rPr>
        <w:t xml:space="preserve"> </w:t>
      </w:r>
      <w:r w:rsidRPr="006F3CE3">
        <w:rPr>
          <w:sz w:val="28"/>
          <w:lang w:eastAsia="en-US"/>
        </w:rPr>
        <w:t>учащимися</w:t>
      </w:r>
      <w:r w:rsidRPr="006F3CE3">
        <w:rPr>
          <w:spacing w:val="1"/>
          <w:sz w:val="28"/>
          <w:lang w:eastAsia="en-US"/>
        </w:rPr>
        <w:t xml:space="preserve"> </w:t>
      </w:r>
      <w:r w:rsidRPr="006F3CE3">
        <w:rPr>
          <w:sz w:val="28"/>
          <w:lang w:eastAsia="en-US"/>
        </w:rPr>
        <w:t>класса;</w:t>
      </w:r>
      <w:r w:rsidRPr="006F3CE3">
        <w:rPr>
          <w:spacing w:val="1"/>
          <w:sz w:val="28"/>
          <w:lang w:eastAsia="en-US"/>
        </w:rPr>
        <w:t xml:space="preserve"> </w:t>
      </w:r>
      <w:r w:rsidRPr="006F3CE3">
        <w:rPr>
          <w:sz w:val="28"/>
          <w:lang w:eastAsia="en-US"/>
        </w:rPr>
        <w:t>через</w:t>
      </w:r>
      <w:r w:rsidRPr="006F3CE3">
        <w:rPr>
          <w:spacing w:val="1"/>
          <w:sz w:val="28"/>
          <w:lang w:eastAsia="en-US"/>
        </w:rPr>
        <w:t xml:space="preserve"> </w:t>
      </w:r>
      <w:r w:rsidRPr="006F3CE3">
        <w:rPr>
          <w:sz w:val="28"/>
          <w:lang w:eastAsia="en-US"/>
        </w:rPr>
        <w:t>включение</w:t>
      </w:r>
      <w:r w:rsidRPr="006F3CE3">
        <w:rPr>
          <w:spacing w:val="1"/>
          <w:sz w:val="28"/>
          <w:lang w:eastAsia="en-US"/>
        </w:rPr>
        <w:t xml:space="preserve"> </w:t>
      </w:r>
      <w:r w:rsidRPr="006F3CE3">
        <w:rPr>
          <w:sz w:val="28"/>
          <w:lang w:eastAsia="en-US"/>
        </w:rPr>
        <w:t>в</w:t>
      </w:r>
      <w:r w:rsidRPr="006F3CE3">
        <w:rPr>
          <w:spacing w:val="-67"/>
          <w:sz w:val="28"/>
          <w:lang w:eastAsia="en-US"/>
        </w:rPr>
        <w:t xml:space="preserve"> </w:t>
      </w:r>
      <w:r w:rsidRPr="006F3CE3">
        <w:rPr>
          <w:sz w:val="28"/>
          <w:lang w:eastAsia="en-US"/>
        </w:rPr>
        <w:t>проводимые</w:t>
      </w:r>
      <w:r w:rsidRPr="006F3CE3">
        <w:rPr>
          <w:spacing w:val="34"/>
          <w:sz w:val="28"/>
          <w:lang w:eastAsia="en-US"/>
        </w:rPr>
        <w:t xml:space="preserve"> </w:t>
      </w:r>
      <w:r w:rsidRPr="006F3CE3">
        <w:rPr>
          <w:sz w:val="28"/>
          <w:lang w:eastAsia="en-US"/>
        </w:rPr>
        <w:t>школьным</w:t>
      </w:r>
      <w:r w:rsidRPr="006F3CE3">
        <w:rPr>
          <w:spacing w:val="32"/>
          <w:sz w:val="28"/>
          <w:lang w:eastAsia="en-US"/>
        </w:rPr>
        <w:t xml:space="preserve"> </w:t>
      </w:r>
      <w:r w:rsidRPr="006F3CE3">
        <w:rPr>
          <w:sz w:val="28"/>
          <w:lang w:eastAsia="en-US"/>
        </w:rPr>
        <w:t>психологом</w:t>
      </w:r>
      <w:r w:rsidRPr="006F3CE3">
        <w:rPr>
          <w:spacing w:val="35"/>
          <w:sz w:val="28"/>
          <w:lang w:eastAsia="en-US"/>
        </w:rPr>
        <w:t xml:space="preserve"> </w:t>
      </w:r>
      <w:r w:rsidRPr="006F3CE3">
        <w:rPr>
          <w:sz w:val="28"/>
          <w:lang w:eastAsia="en-US"/>
        </w:rPr>
        <w:t>тренинги</w:t>
      </w:r>
      <w:r w:rsidRPr="006F3CE3">
        <w:rPr>
          <w:spacing w:val="32"/>
          <w:sz w:val="28"/>
          <w:lang w:eastAsia="en-US"/>
        </w:rPr>
        <w:t xml:space="preserve"> </w:t>
      </w:r>
      <w:r w:rsidRPr="006F3CE3">
        <w:rPr>
          <w:sz w:val="28"/>
          <w:lang w:eastAsia="en-US"/>
        </w:rPr>
        <w:t>общения;</w:t>
      </w:r>
      <w:r w:rsidRPr="006F3CE3">
        <w:rPr>
          <w:spacing w:val="35"/>
          <w:sz w:val="28"/>
          <w:lang w:eastAsia="en-US"/>
        </w:rPr>
        <w:t xml:space="preserve"> </w:t>
      </w:r>
      <w:r w:rsidRPr="006F3CE3">
        <w:rPr>
          <w:sz w:val="28"/>
          <w:lang w:eastAsia="en-US"/>
        </w:rPr>
        <w:t>через</w:t>
      </w:r>
      <w:r w:rsidRPr="006F3CE3">
        <w:rPr>
          <w:spacing w:val="32"/>
          <w:sz w:val="28"/>
          <w:lang w:eastAsia="en-US"/>
        </w:rPr>
        <w:t xml:space="preserve"> </w:t>
      </w:r>
      <w:r w:rsidRPr="006F3CE3">
        <w:rPr>
          <w:sz w:val="28"/>
          <w:lang w:eastAsia="en-US"/>
        </w:rPr>
        <w:t>предложение</w:t>
      </w:r>
      <w:r w:rsidRPr="006F3CE3">
        <w:rPr>
          <w:spacing w:val="35"/>
          <w:sz w:val="28"/>
          <w:lang w:eastAsia="en-US"/>
        </w:rPr>
        <w:t xml:space="preserve"> </w:t>
      </w:r>
      <w:r w:rsidRPr="006F3CE3">
        <w:rPr>
          <w:sz w:val="28"/>
          <w:lang w:eastAsia="en-US"/>
        </w:rPr>
        <w:t>взять</w:t>
      </w:r>
      <w:r w:rsidRPr="006F3CE3">
        <w:rPr>
          <w:spacing w:val="-68"/>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себя ответственность</w:t>
      </w:r>
      <w:r w:rsidRPr="006F3CE3">
        <w:rPr>
          <w:spacing w:val="-1"/>
          <w:sz w:val="28"/>
          <w:lang w:eastAsia="en-US"/>
        </w:rPr>
        <w:t xml:space="preserve"> </w:t>
      </w:r>
      <w:r w:rsidRPr="006F3CE3">
        <w:rPr>
          <w:sz w:val="28"/>
          <w:lang w:eastAsia="en-US"/>
        </w:rPr>
        <w:t>за то</w:t>
      </w:r>
      <w:r w:rsidRPr="006F3CE3">
        <w:rPr>
          <w:spacing w:val="-3"/>
          <w:sz w:val="28"/>
          <w:lang w:eastAsia="en-US"/>
        </w:rPr>
        <w:t xml:space="preserve"> </w:t>
      </w:r>
      <w:r w:rsidRPr="006F3CE3">
        <w:rPr>
          <w:sz w:val="28"/>
          <w:lang w:eastAsia="en-US"/>
        </w:rPr>
        <w:t>или</w:t>
      </w:r>
      <w:r w:rsidRPr="006F3CE3">
        <w:rPr>
          <w:spacing w:val="2"/>
          <w:sz w:val="28"/>
          <w:lang w:eastAsia="en-US"/>
        </w:rPr>
        <w:t xml:space="preserve"> </w:t>
      </w:r>
      <w:r w:rsidRPr="006F3CE3">
        <w:rPr>
          <w:sz w:val="28"/>
          <w:lang w:eastAsia="en-US"/>
        </w:rPr>
        <w:t>иное</w:t>
      </w:r>
      <w:r w:rsidRPr="006F3CE3">
        <w:rPr>
          <w:spacing w:val="-3"/>
          <w:sz w:val="28"/>
          <w:lang w:eastAsia="en-US"/>
        </w:rPr>
        <w:t xml:space="preserve"> </w:t>
      </w:r>
      <w:r w:rsidRPr="006F3CE3">
        <w:rPr>
          <w:sz w:val="28"/>
          <w:lang w:eastAsia="en-US"/>
        </w:rPr>
        <w:t>поручение в</w:t>
      </w:r>
      <w:r w:rsidRPr="006F3CE3">
        <w:rPr>
          <w:spacing w:val="2"/>
          <w:sz w:val="28"/>
          <w:lang w:eastAsia="en-US"/>
        </w:rPr>
        <w:t xml:space="preserve"> </w:t>
      </w:r>
      <w:r w:rsidRPr="006F3CE3">
        <w:rPr>
          <w:sz w:val="28"/>
          <w:lang w:eastAsia="en-US"/>
        </w:rPr>
        <w:t>классе.</w:t>
      </w:r>
    </w:p>
    <w:p w14:paraId="555910EA" w14:textId="77777777" w:rsidR="006F3CE3" w:rsidRPr="006F3CE3" w:rsidRDefault="006F3CE3" w:rsidP="006F3CE3">
      <w:pPr>
        <w:autoSpaceDE w:val="0"/>
        <w:autoSpaceDN w:val="0"/>
        <w:ind w:firstLine="720"/>
        <w:jc w:val="both"/>
        <w:outlineLvl w:val="1"/>
        <w:rPr>
          <w:i/>
          <w:iCs/>
          <w:sz w:val="28"/>
          <w:szCs w:val="28"/>
          <w:lang w:eastAsia="en-US"/>
        </w:rPr>
      </w:pPr>
      <w:r w:rsidRPr="006F3CE3">
        <w:rPr>
          <w:i/>
          <w:iCs/>
          <w:sz w:val="28"/>
          <w:szCs w:val="28"/>
          <w:lang w:eastAsia="en-US"/>
        </w:rPr>
        <w:t>Работа</w:t>
      </w:r>
      <w:r w:rsidRPr="006F3CE3">
        <w:rPr>
          <w:i/>
          <w:iCs/>
          <w:spacing w:val="-3"/>
          <w:sz w:val="28"/>
          <w:szCs w:val="28"/>
          <w:lang w:eastAsia="en-US"/>
        </w:rPr>
        <w:t xml:space="preserve"> </w:t>
      </w:r>
      <w:r w:rsidRPr="006F3CE3">
        <w:rPr>
          <w:i/>
          <w:iCs/>
          <w:sz w:val="28"/>
          <w:szCs w:val="28"/>
          <w:lang w:eastAsia="en-US"/>
        </w:rPr>
        <w:t>с</w:t>
      </w:r>
      <w:r w:rsidRPr="006F3CE3">
        <w:rPr>
          <w:i/>
          <w:iCs/>
          <w:spacing w:val="-3"/>
          <w:sz w:val="28"/>
          <w:szCs w:val="28"/>
          <w:lang w:eastAsia="en-US"/>
        </w:rPr>
        <w:t xml:space="preserve"> </w:t>
      </w:r>
      <w:r w:rsidRPr="006F3CE3">
        <w:rPr>
          <w:i/>
          <w:iCs/>
          <w:sz w:val="28"/>
          <w:szCs w:val="28"/>
          <w:lang w:eastAsia="en-US"/>
        </w:rPr>
        <w:t>учителями,</w:t>
      </w:r>
      <w:r w:rsidRPr="006F3CE3">
        <w:rPr>
          <w:i/>
          <w:iCs/>
          <w:spacing w:val="-2"/>
          <w:sz w:val="28"/>
          <w:szCs w:val="28"/>
          <w:lang w:eastAsia="en-US"/>
        </w:rPr>
        <w:t xml:space="preserve"> </w:t>
      </w:r>
      <w:r w:rsidRPr="006F3CE3">
        <w:rPr>
          <w:i/>
          <w:iCs/>
          <w:sz w:val="28"/>
          <w:szCs w:val="28"/>
          <w:lang w:eastAsia="en-US"/>
        </w:rPr>
        <w:t>преподающими</w:t>
      </w:r>
      <w:r w:rsidRPr="006F3CE3">
        <w:rPr>
          <w:i/>
          <w:iCs/>
          <w:spacing w:val="-5"/>
          <w:sz w:val="28"/>
          <w:szCs w:val="28"/>
          <w:lang w:eastAsia="en-US"/>
        </w:rPr>
        <w:t xml:space="preserve"> </w:t>
      </w:r>
      <w:r w:rsidRPr="006F3CE3">
        <w:rPr>
          <w:i/>
          <w:iCs/>
          <w:sz w:val="28"/>
          <w:szCs w:val="28"/>
          <w:lang w:eastAsia="en-US"/>
        </w:rPr>
        <w:t>в</w:t>
      </w:r>
      <w:r w:rsidRPr="006F3CE3">
        <w:rPr>
          <w:i/>
          <w:iCs/>
          <w:spacing w:val="-4"/>
          <w:sz w:val="28"/>
          <w:szCs w:val="28"/>
          <w:lang w:eastAsia="en-US"/>
        </w:rPr>
        <w:t xml:space="preserve"> </w:t>
      </w:r>
      <w:r w:rsidRPr="006F3CE3">
        <w:rPr>
          <w:i/>
          <w:iCs/>
          <w:sz w:val="28"/>
          <w:szCs w:val="28"/>
          <w:lang w:eastAsia="en-US"/>
        </w:rPr>
        <w:t>классе:</w:t>
      </w:r>
    </w:p>
    <w:p w14:paraId="54EACDE1" w14:textId="77777777" w:rsidR="006F3CE3" w:rsidRPr="006F3CE3" w:rsidRDefault="006F3CE3">
      <w:pPr>
        <w:numPr>
          <w:ilvl w:val="0"/>
          <w:numId w:val="13"/>
        </w:numPr>
        <w:tabs>
          <w:tab w:val="left" w:pos="403"/>
        </w:tabs>
        <w:autoSpaceDE w:val="0"/>
        <w:autoSpaceDN w:val="0"/>
        <w:ind w:left="0" w:right="116" w:firstLine="720"/>
        <w:jc w:val="both"/>
        <w:rPr>
          <w:sz w:val="28"/>
          <w:lang w:eastAsia="en-US"/>
        </w:rPr>
      </w:pPr>
      <w:r w:rsidRPr="006F3CE3">
        <w:rPr>
          <w:sz w:val="28"/>
          <w:lang w:eastAsia="en-US"/>
        </w:rPr>
        <w:t>регулярные консультации классного руководителя с учителями- предметниками,</w:t>
      </w:r>
      <w:r w:rsidRPr="006F3CE3">
        <w:rPr>
          <w:spacing w:val="1"/>
          <w:sz w:val="28"/>
          <w:lang w:eastAsia="en-US"/>
        </w:rPr>
        <w:t xml:space="preserve"> </w:t>
      </w:r>
      <w:r w:rsidRPr="006F3CE3">
        <w:rPr>
          <w:sz w:val="28"/>
          <w:lang w:eastAsia="en-US"/>
        </w:rPr>
        <w:t>направленные</w:t>
      </w:r>
      <w:r w:rsidRPr="006F3CE3">
        <w:rPr>
          <w:spacing w:val="1"/>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формирование</w:t>
      </w:r>
      <w:r w:rsidRPr="006F3CE3">
        <w:rPr>
          <w:spacing w:val="1"/>
          <w:sz w:val="28"/>
          <w:lang w:eastAsia="en-US"/>
        </w:rPr>
        <w:t xml:space="preserve"> </w:t>
      </w:r>
      <w:r w:rsidRPr="006F3CE3">
        <w:rPr>
          <w:sz w:val="28"/>
          <w:lang w:eastAsia="en-US"/>
        </w:rPr>
        <w:t>единства</w:t>
      </w:r>
      <w:r w:rsidRPr="006F3CE3">
        <w:rPr>
          <w:spacing w:val="1"/>
          <w:sz w:val="28"/>
          <w:lang w:eastAsia="en-US"/>
        </w:rPr>
        <w:t xml:space="preserve"> </w:t>
      </w:r>
      <w:r w:rsidRPr="006F3CE3">
        <w:rPr>
          <w:sz w:val="28"/>
          <w:lang w:eastAsia="en-US"/>
        </w:rPr>
        <w:t>мнений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требований</w:t>
      </w:r>
      <w:r w:rsidRPr="006F3CE3">
        <w:rPr>
          <w:spacing w:val="1"/>
          <w:sz w:val="28"/>
          <w:lang w:eastAsia="en-US"/>
        </w:rPr>
        <w:t xml:space="preserve"> </w:t>
      </w:r>
      <w:r w:rsidRPr="006F3CE3">
        <w:rPr>
          <w:sz w:val="28"/>
          <w:lang w:eastAsia="en-US"/>
        </w:rPr>
        <w:t>педагогов</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ключевым вопросам воспитания, на предупреждение и разрешение конфликтов</w:t>
      </w:r>
      <w:r w:rsidRPr="006F3CE3">
        <w:rPr>
          <w:spacing w:val="1"/>
          <w:sz w:val="28"/>
          <w:lang w:eastAsia="en-US"/>
        </w:rPr>
        <w:t xml:space="preserve"> </w:t>
      </w:r>
      <w:r w:rsidRPr="006F3CE3">
        <w:rPr>
          <w:sz w:val="28"/>
          <w:lang w:eastAsia="en-US"/>
        </w:rPr>
        <w:t>между</w:t>
      </w:r>
      <w:r w:rsidRPr="006F3CE3">
        <w:rPr>
          <w:spacing w:val="-4"/>
          <w:sz w:val="28"/>
          <w:lang w:eastAsia="en-US"/>
        </w:rPr>
        <w:t xml:space="preserve"> </w:t>
      </w:r>
      <w:r w:rsidRPr="006F3CE3">
        <w:rPr>
          <w:sz w:val="28"/>
          <w:lang w:eastAsia="en-US"/>
        </w:rPr>
        <w:t>учителями и</w:t>
      </w:r>
      <w:r w:rsidRPr="006F3CE3">
        <w:rPr>
          <w:spacing w:val="1"/>
          <w:sz w:val="28"/>
          <w:lang w:eastAsia="en-US"/>
        </w:rPr>
        <w:t xml:space="preserve"> </w:t>
      </w:r>
      <w:r w:rsidRPr="006F3CE3">
        <w:rPr>
          <w:sz w:val="28"/>
          <w:lang w:eastAsia="en-US"/>
        </w:rPr>
        <w:t>учащимися;</w:t>
      </w:r>
    </w:p>
    <w:p w14:paraId="4EE907A8" w14:textId="77777777" w:rsidR="006F3CE3" w:rsidRPr="006F3CE3" w:rsidRDefault="006F3CE3">
      <w:pPr>
        <w:numPr>
          <w:ilvl w:val="0"/>
          <w:numId w:val="13"/>
        </w:numPr>
        <w:tabs>
          <w:tab w:val="left" w:pos="415"/>
        </w:tabs>
        <w:autoSpaceDE w:val="0"/>
        <w:autoSpaceDN w:val="0"/>
        <w:ind w:left="0" w:right="126" w:firstLine="720"/>
        <w:jc w:val="both"/>
        <w:rPr>
          <w:sz w:val="28"/>
          <w:lang w:eastAsia="en-US"/>
        </w:rPr>
      </w:pPr>
      <w:r w:rsidRPr="006F3CE3">
        <w:rPr>
          <w:sz w:val="28"/>
          <w:lang w:eastAsia="en-US"/>
        </w:rPr>
        <w:t>проведение малых педсоветов, направленных на решение</w:t>
      </w:r>
      <w:r w:rsidRPr="006F3CE3">
        <w:rPr>
          <w:spacing w:val="1"/>
          <w:sz w:val="28"/>
          <w:lang w:eastAsia="en-US"/>
        </w:rPr>
        <w:t xml:space="preserve"> </w:t>
      </w:r>
      <w:r w:rsidRPr="006F3CE3">
        <w:rPr>
          <w:sz w:val="28"/>
          <w:lang w:eastAsia="en-US"/>
        </w:rPr>
        <w:t>конкретных проблем</w:t>
      </w:r>
      <w:r w:rsidRPr="006F3CE3">
        <w:rPr>
          <w:spacing w:val="1"/>
          <w:sz w:val="28"/>
          <w:lang w:eastAsia="en-US"/>
        </w:rPr>
        <w:t xml:space="preserve"> </w:t>
      </w:r>
      <w:r w:rsidRPr="006F3CE3">
        <w:rPr>
          <w:sz w:val="28"/>
          <w:lang w:eastAsia="en-US"/>
        </w:rPr>
        <w:t>класса</w:t>
      </w:r>
      <w:r w:rsidRPr="006F3CE3">
        <w:rPr>
          <w:spacing w:val="-1"/>
          <w:sz w:val="28"/>
          <w:lang w:eastAsia="en-US"/>
        </w:rPr>
        <w:t xml:space="preserve"> </w:t>
      </w:r>
      <w:r w:rsidRPr="006F3CE3">
        <w:rPr>
          <w:sz w:val="28"/>
          <w:lang w:eastAsia="en-US"/>
        </w:rPr>
        <w:t>и</w:t>
      </w:r>
      <w:r w:rsidRPr="006F3CE3">
        <w:rPr>
          <w:spacing w:val="-3"/>
          <w:sz w:val="28"/>
          <w:lang w:eastAsia="en-US"/>
        </w:rPr>
        <w:t xml:space="preserve"> </w:t>
      </w:r>
      <w:r w:rsidRPr="006F3CE3">
        <w:rPr>
          <w:sz w:val="28"/>
          <w:lang w:eastAsia="en-US"/>
        </w:rPr>
        <w:t>интеграцию</w:t>
      </w:r>
      <w:r w:rsidRPr="006F3CE3">
        <w:rPr>
          <w:spacing w:val="-1"/>
          <w:sz w:val="28"/>
          <w:lang w:eastAsia="en-US"/>
        </w:rPr>
        <w:t xml:space="preserve"> </w:t>
      </w:r>
      <w:r w:rsidRPr="006F3CE3">
        <w:rPr>
          <w:sz w:val="28"/>
          <w:lang w:eastAsia="en-US"/>
        </w:rPr>
        <w:t>воспитательных влияний</w:t>
      </w:r>
      <w:r w:rsidRPr="006F3CE3">
        <w:rPr>
          <w:spacing w:val="-3"/>
          <w:sz w:val="28"/>
          <w:lang w:eastAsia="en-US"/>
        </w:rPr>
        <w:t xml:space="preserve"> </w:t>
      </w:r>
      <w:r w:rsidRPr="006F3CE3">
        <w:rPr>
          <w:sz w:val="28"/>
          <w:lang w:eastAsia="en-US"/>
        </w:rPr>
        <w:t>на</w:t>
      </w:r>
      <w:r w:rsidRPr="006F3CE3">
        <w:rPr>
          <w:spacing w:val="-3"/>
          <w:sz w:val="28"/>
          <w:lang w:eastAsia="en-US"/>
        </w:rPr>
        <w:t xml:space="preserve"> </w:t>
      </w:r>
      <w:r w:rsidRPr="006F3CE3">
        <w:rPr>
          <w:sz w:val="28"/>
          <w:lang w:eastAsia="en-US"/>
        </w:rPr>
        <w:t>школьников;</w:t>
      </w:r>
    </w:p>
    <w:p w14:paraId="5CD7867B" w14:textId="77777777" w:rsidR="006F3CE3" w:rsidRPr="006F3CE3" w:rsidRDefault="006F3CE3">
      <w:pPr>
        <w:numPr>
          <w:ilvl w:val="0"/>
          <w:numId w:val="13"/>
        </w:numPr>
        <w:tabs>
          <w:tab w:val="left" w:pos="424"/>
        </w:tabs>
        <w:autoSpaceDE w:val="0"/>
        <w:autoSpaceDN w:val="0"/>
        <w:ind w:left="0" w:right="116" w:firstLine="720"/>
        <w:jc w:val="both"/>
        <w:rPr>
          <w:sz w:val="28"/>
          <w:lang w:eastAsia="en-US"/>
        </w:rPr>
      </w:pPr>
      <w:r w:rsidRPr="006F3CE3">
        <w:rPr>
          <w:sz w:val="28"/>
          <w:lang w:eastAsia="en-US"/>
        </w:rPr>
        <w:t>привлечение учителей к участию во внутриклассных делах, дающих педагогам</w:t>
      </w:r>
      <w:r w:rsidRPr="006F3CE3">
        <w:rPr>
          <w:spacing w:val="1"/>
          <w:sz w:val="28"/>
          <w:lang w:eastAsia="en-US"/>
        </w:rPr>
        <w:t xml:space="preserve"> </w:t>
      </w:r>
      <w:r w:rsidRPr="006F3CE3">
        <w:rPr>
          <w:sz w:val="28"/>
          <w:lang w:eastAsia="en-US"/>
        </w:rPr>
        <w:t>возможность</w:t>
      </w:r>
      <w:r w:rsidRPr="006F3CE3">
        <w:rPr>
          <w:spacing w:val="1"/>
          <w:sz w:val="28"/>
          <w:lang w:eastAsia="en-US"/>
        </w:rPr>
        <w:t xml:space="preserve"> </w:t>
      </w:r>
      <w:r w:rsidRPr="006F3CE3">
        <w:rPr>
          <w:sz w:val="28"/>
          <w:lang w:eastAsia="en-US"/>
        </w:rPr>
        <w:t>лучше</w:t>
      </w:r>
      <w:r w:rsidRPr="006F3CE3">
        <w:rPr>
          <w:spacing w:val="1"/>
          <w:sz w:val="28"/>
          <w:lang w:eastAsia="en-US"/>
        </w:rPr>
        <w:t xml:space="preserve"> </w:t>
      </w:r>
      <w:r w:rsidRPr="006F3CE3">
        <w:rPr>
          <w:sz w:val="28"/>
          <w:lang w:eastAsia="en-US"/>
        </w:rPr>
        <w:t>узнавать</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понимать</w:t>
      </w:r>
      <w:r w:rsidRPr="006F3CE3">
        <w:rPr>
          <w:spacing w:val="1"/>
          <w:sz w:val="28"/>
          <w:lang w:eastAsia="en-US"/>
        </w:rPr>
        <w:t xml:space="preserve"> </w:t>
      </w:r>
      <w:r w:rsidRPr="006F3CE3">
        <w:rPr>
          <w:sz w:val="28"/>
          <w:lang w:eastAsia="en-US"/>
        </w:rPr>
        <w:t>своих</w:t>
      </w:r>
      <w:r w:rsidRPr="006F3CE3">
        <w:rPr>
          <w:spacing w:val="1"/>
          <w:sz w:val="28"/>
          <w:lang w:eastAsia="en-US"/>
        </w:rPr>
        <w:t xml:space="preserve"> </w:t>
      </w:r>
      <w:r w:rsidRPr="006F3CE3">
        <w:rPr>
          <w:sz w:val="28"/>
          <w:lang w:eastAsia="en-US"/>
        </w:rPr>
        <w:t>учеников,</w:t>
      </w:r>
      <w:r w:rsidRPr="006F3CE3">
        <w:rPr>
          <w:spacing w:val="1"/>
          <w:sz w:val="28"/>
          <w:lang w:eastAsia="en-US"/>
        </w:rPr>
        <w:t xml:space="preserve"> </w:t>
      </w:r>
      <w:r w:rsidRPr="006F3CE3">
        <w:rPr>
          <w:sz w:val="28"/>
          <w:lang w:eastAsia="en-US"/>
        </w:rPr>
        <w:t>увидев</w:t>
      </w:r>
      <w:r w:rsidRPr="006F3CE3">
        <w:rPr>
          <w:spacing w:val="1"/>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иной,</w:t>
      </w:r>
      <w:r w:rsidRPr="006F3CE3">
        <w:rPr>
          <w:spacing w:val="1"/>
          <w:sz w:val="28"/>
          <w:lang w:eastAsia="en-US"/>
        </w:rPr>
        <w:t xml:space="preserve"> </w:t>
      </w:r>
      <w:r w:rsidRPr="006F3CE3">
        <w:rPr>
          <w:sz w:val="28"/>
          <w:lang w:eastAsia="en-US"/>
        </w:rPr>
        <w:t>отличной</w:t>
      </w:r>
      <w:r w:rsidRPr="006F3CE3">
        <w:rPr>
          <w:spacing w:val="-4"/>
          <w:sz w:val="28"/>
          <w:lang w:eastAsia="en-US"/>
        </w:rPr>
        <w:t xml:space="preserve"> </w:t>
      </w:r>
      <w:r w:rsidRPr="006F3CE3">
        <w:rPr>
          <w:sz w:val="28"/>
          <w:lang w:eastAsia="en-US"/>
        </w:rPr>
        <w:t>от</w:t>
      </w:r>
      <w:r w:rsidRPr="006F3CE3">
        <w:rPr>
          <w:spacing w:val="-1"/>
          <w:sz w:val="28"/>
          <w:lang w:eastAsia="en-US"/>
        </w:rPr>
        <w:t xml:space="preserve"> </w:t>
      </w:r>
      <w:r w:rsidRPr="006F3CE3">
        <w:rPr>
          <w:sz w:val="28"/>
          <w:lang w:eastAsia="en-US"/>
        </w:rPr>
        <w:t>учебной,</w:t>
      </w:r>
      <w:r w:rsidRPr="006F3CE3">
        <w:rPr>
          <w:spacing w:val="11"/>
          <w:sz w:val="28"/>
          <w:lang w:eastAsia="en-US"/>
        </w:rPr>
        <w:t xml:space="preserve"> </w:t>
      </w:r>
      <w:r w:rsidRPr="006F3CE3">
        <w:rPr>
          <w:sz w:val="28"/>
          <w:lang w:eastAsia="en-US"/>
        </w:rPr>
        <w:t>обстановке;</w:t>
      </w:r>
    </w:p>
    <w:p w14:paraId="534EFD57" w14:textId="77777777" w:rsidR="006F3CE3" w:rsidRPr="006F3CE3" w:rsidRDefault="006F3CE3">
      <w:pPr>
        <w:numPr>
          <w:ilvl w:val="0"/>
          <w:numId w:val="13"/>
        </w:numPr>
        <w:tabs>
          <w:tab w:val="left" w:pos="410"/>
        </w:tabs>
        <w:autoSpaceDE w:val="0"/>
        <w:autoSpaceDN w:val="0"/>
        <w:ind w:left="0" w:right="125" w:firstLine="720"/>
        <w:jc w:val="both"/>
        <w:rPr>
          <w:sz w:val="28"/>
          <w:lang w:eastAsia="en-US"/>
        </w:rPr>
      </w:pPr>
      <w:r w:rsidRPr="006F3CE3">
        <w:rPr>
          <w:sz w:val="28"/>
          <w:lang w:eastAsia="en-US"/>
        </w:rPr>
        <w:t>привлечение учителей к участию в собраниях класса для объединения усилий в</w:t>
      </w:r>
      <w:r w:rsidRPr="006F3CE3">
        <w:rPr>
          <w:spacing w:val="1"/>
          <w:sz w:val="28"/>
          <w:lang w:eastAsia="en-US"/>
        </w:rPr>
        <w:t xml:space="preserve"> </w:t>
      </w:r>
      <w:r w:rsidRPr="006F3CE3">
        <w:rPr>
          <w:sz w:val="28"/>
          <w:lang w:eastAsia="en-US"/>
        </w:rPr>
        <w:t>деле</w:t>
      </w:r>
      <w:r w:rsidRPr="006F3CE3">
        <w:rPr>
          <w:spacing w:val="-3"/>
          <w:sz w:val="28"/>
          <w:lang w:eastAsia="en-US"/>
        </w:rPr>
        <w:t xml:space="preserve"> </w:t>
      </w:r>
      <w:r w:rsidRPr="006F3CE3">
        <w:rPr>
          <w:sz w:val="28"/>
          <w:lang w:eastAsia="en-US"/>
        </w:rPr>
        <w:t>обучения и воспитания</w:t>
      </w:r>
      <w:r w:rsidRPr="006F3CE3">
        <w:rPr>
          <w:spacing w:val="7"/>
          <w:sz w:val="28"/>
          <w:lang w:eastAsia="en-US"/>
        </w:rPr>
        <w:t xml:space="preserve"> </w:t>
      </w:r>
      <w:r w:rsidRPr="006F3CE3">
        <w:rPr>
          <w:sz w:val="28"/>
          <w:lang w:eastAsia="en-US"/>
        </w:rPr>
        <w:t>детей.</w:t>
      </w:r>
    </w:p>
    <w:p w14:paraId="1859D896" w14:textId="77777777" w:rsidR="006F3CE3" w:rsidRPr="006F3CE3" w:rsidRDefault="006F3CE3" w:rsidP="006F3CE3">
      <w:pPr>
        <w:autoSpaceDE w:val="0"/>
        <w:autoSpaceDN w:val="0"/>
        <w:ind w:firstLine="720"/>
        <w:jc w:val="both"/>
        <w:outlineLvl w:val="1"/>
        <w:rPr>
          <w:i/>
          <w:iCs/>
          <w:sz w:val="28"/>
          <w:szCs w:val="28"/>
          <w:lang w:eastAsia="en-US"/>
        </w:rPr>
      </w:pPr>
      <w:r w:rsidRPr="006F3CE3">
        <w:rPr>
          <w:i/>
          <w:iCs/>
          <w:sz w:val="28"/>
          <w:szCs w:val="28"/>
          <w:lang w:eastAsia="en-US"/>
        </w:rPr>
        <w:t>Работа</w:t>
      </w:r>
      <w:r w:rsidRPr="006F3CE3">
        <w:rPr>
          <w:i/>
          <w:iCs/>
          <w:spacing w:val="-4"/>
          <w:sz w:val="28"/>
          <w:szCs w:val="28"/>
          <w:lang w:eastAsia="en-US"/>
        </w:rPr>
        <w:t xml:space="preserve"> </w:t>
      </w:r>
      <w:r w:rsidRPr="006F3CE3">
        <w:rPr>
          <w:i/>
          <w:iCs/>
          <w:sz w:val="28"/>
          <w:szCs w:val="28"/>
          <w:lang w:eastAsia="en-US"/>
        </w:rPr>
        <w:t>с</w:t>
      </w:r>
      <w:r w:rsidRPr="006F3CE3">
        <w:rPr>
          <w:i/>
          <w:iCs/>
          <w:spacing w:val="-4"/>
          <w:sz w:val="28"/>
          <w:szCs w:val="28"/>
          <w:lang w:eastAsia="en-US"/>
        </w:rPr>
        <w:t xml:space="preserve"> </w:t>
      </w:r>
      <w:r w:rsidRPr="006F3CE3">
        <w:rPr>
          <w:i/>
          <w:iCs/>
          <w:sz w:val="28"/>
          <w:szCs w:val="28"/>
          <w:lang w:eastAsia="en-US"/>
        </w:rPr>
        <w:t>родителями</w:t>
      </w:r>
      <w:r w:rsidRPr="006F3CE3">
        <w:rPr>
          <w:i/>
          <w:iCs/>
          <w:spacing w:val="-3"/>
          <w:sz w:val="28"/>
          <w:szCs w:val="28"/>
          <w:lang w:eastAsia="en-US"/>
        </w:rPr>
        <w:t xml:space="preserve"> </w:t>
      </w:r>
      <w:r w:rsidRPr="006F3CE3">
        <w:rPr>
          <w:i/>
          <w:iCs/>
          <w:sz w:val="28"/>
          <w:szCs w:val="28"/>
          <w:lang w:eastAsia="en-US"/>
        </w:rPr>
        <w:t>учащихся</w:t>
      </w:r>
      <w:r w:rsidRPr="006F3CE3">
        <w:rPr>
          <w:i/>
          <w:iCs/>
          <w:spacing w:val="-4"/>
          <w:sz w:val="28"/>
          <w:szCs w:val="28"/>
          <w:lang w:eastAsia="en-US"/>
        </w:rPr>
        <w:t xml:space="preserve"> </w:t>
      </w:r>
      <w:r w:rsidRPr="006F3CE3">
        <w:rPr>
          <w:i/>
          <w:iCs/>
          <w:sz w:val="28"/>
          <w:szCs w:val="28"/>
          <w:lang w:eastAsia="en-US"/>
        </w:rPr>
        <w:t>или</w:t>
      </w:r>
      <w:r w:rsidRPr="006F3CE3">
        <w:rPr>
          <w:i/>
          <w:iCs/>
          <w:spacing w:val="-2"/>
          <w:sz w:val="28"/>
          <w:szCs w:val="28"/>
          <w:lang w:eastAsia="en-US"/>
        </w:rPr>
        <w:t xml:space="preserve"> </w:t>
      </w:r>
      <w:r w:rsidRPr="006F3CE3">
        <w:rPr>
          <w:i/>
          <w:iCs/>
          <w:sz w:val="28"/>
          <w:szCs w:val="28"/>
          <w:lang w:eastAsia="en-US"/>
        </w:rPr>
        <w:t>их</w:t>
      </w:r>
      <w:r w:rsidRPr="006F3CE3">
        <w:rPr>
          <w:i/>
          <w:iCs/>
          <w:spacing w:val="-2"/>
          <w:sz w:val="28"/>
          <w:szCs w:val="28"/>
          <w:lang w:eastAsia="en-US"/>
        </w:rPr>
        <w:t xml:space="preserve"> </w:t>
      </w:r>
      <w:r w:rsidRPr="006F3CE3">
        <w:rPr>
          <w:i/>
          <w:iCs/>
          <w:sz w:val="28"/>
          <w:szCs w:val="28"/>
          <w:lang w:eastAsia="en-US"/>
        </w:rPr>
        <w:t>законными</w:t>
      </w:r>
      <w:r w:rsidRPr="006F3CE3">
        <w:rPr>
          <w:i/>
          <w:iCs/>
          <w:spacing w:val="-4"/>
          <w:sz w:val="28"/>
          <w:szCs w:val="28"/>
          <w:lang w:eastAsia="en-US"/>
        </w:rPr>
        <w:t xml:space="preserve"> </w:t>
      </w:r>
      <w:r w:rsidRPr="006F3CE3">
        <w:rPr>
          <w:i/>
          <w:iCs/>
          <w:sz w:val="28"/>
          <w:szCs w:val="28"/>
          <w:lang w:eastAsia="en-US"/>
        </w:rPr>
        <w:t>представителями:</w:t>
      </w:r>
    </w:p>
    <w:p w14:paraId="49D6AE23" w14:textId="77777777" w:rsidR="006F3CE3" w:rsidRPr="006F3CE3" w:rsidRDefault="006F3CE3">
      <w:pPr>
        <w:numPr>
          <w:ilvl w:val="0"/>
          <w:numId w:val="13"/>
        </w:numPr>
        <w:tabs>
          <w:tab w:val="left" w:pos="453"/>
        </w:tabs>
        <w:autoSpaceDE w:val="0"/>
        <w:autoSpaceDN w:val="0"/>
        <w:ind w:left="0" w:right="128" w:firstLine="720"/>
        <w:jc w:val="both"/>
        <w:rPr>
          <w:sz w:val="28"/>
          <w:lang w:eastAsia="en-US"/>
        </w:rPr>
      </w:pPr>
      <w:r w:rsidRPr="006F3CE3">
        <w:rPr>
          <w:sz w:val="28"/>
          <w:lang w:eastAsia="en-US"/>
        </w:rPr>
        <w:t>регулярное информирование родителей о школьных успехах и проблемах их</w:t>
      </w:r>
      <w:r w:rsidRPr="006F3CE3">
        <w:rPr>
          <w:spacing w:val="1"/>
          <w:sz w:val="28"/>
          <w:lang w:eastAsia="en-US"/>
        </w:rPr>
        <w:t xml:space="preserve"> </w:t>
      </w:r>
      <w:r w:rsidRPr="006F3CE3">
        <w:rPr>
          <w:sz w:val="28"/>
          <w:lang w:eastAsia="en-US"/>
        </w:rPr>
        <w:t>детей,</w:t>
      </w:r>
      <w:r w:rsidRPr="006F3CE3">
        <w:rPr>
          <w:spacing w:val="-2"/>
          <w:sz w:val="28"/>
          <w:lang w:eastAsia="en-US"/>
        </w:rPr>
        <w:t xml:space="preserve"> </w:t>
      </w:r>
      <w:r w:rsidRPr="006F3CE3">
        <w:rPr>
          <w:sz w:val="28"/>
          <w:lang w:eastAsia="en-US"/>
        </w:rPr>
        <w:t>о</w:t>
      </w:r>
      <w:r w:rsidRPr="006F3CE3">
        <w:rPr>
          <w:spacing w:val="1"/>
          <w:sz w:val="28"/>
          <w:lang w:eastAsia="en-US"/>
        </w:rPr>
        <w:t xml:space="preserve"> </w:t>
      </w:r>
      <w:r w:rsidRPr="006F3CE3">
        <w:rPr>
          <w:sz w:val="28"/>
          <w:lang w:eastAsia="en-US"/>
        </w:rPr>
        <w:t>жизни класса в</w:t>
      </w:r>
      <w:r w:rsidRPr="006F3CE3">
        <w:rPr>
          <w:spacing w:val="3"/>
          <w:sz w:val="28"/>
          <w:lang w:eastAsia="en-US"/>
        </w:rPr>
        <w:t xml:space="preserve"> </w:t>
      </w:r>
      <w:r w:rsidRPr="006F3CE3">
        <w:rPr>
          <w:sz w:val="28"/>
          <w:lang w:eastAsia="en-US"/>
        </w:rPr>
        <w:t>целом;</w:t>
      </w:r>
    </w:p>
    <w:p w14:paraId="4BE33EAB" w14:textId="77777777" w:rsidR="006F3CE3" w:rsidRPr="006F3CE3" w:rsidRDefault="006F3CE3">
      <w:pPr>
        <w:numPr>
          <w:ilvl w:val="0"/>
          <w:numId w:val="13"/>
        </w:numPr>
        <w:tabs>
          <w:tab w:val="left" w:pos="602"/>
        </w:tabs>
        <w:autoSpaceDE w:val="0"/>
        <w:autoSpaceDN w:val="0"/>
        <w:ind w:left="0" w:right="114" w:firstLine="720"/>
        <w:jc w:val="both"/>
        <w:rPr>
          <w:sz w:val="28"/>
          <w:lang w:eastAsia="en-US"/>
        </w:rPr>
      </w:pPr>
      <w:r w:rsidRPr="006F3CE3">
        <w:rPr>
          <w:sz w:val="28"/>
          <w:lang w:eastAsia="en-US"/>
        </w:rPr>
        <w:t>помощь</w:t>
      </w:r>
      <w:r w:rsidRPr="006F3CE3">
        <w:rPr>
          <w:spacing w:val="1"/>
          <w:sz w:val="28"/>
          <w:lang w:eastAsia="en-US"/>
        </w:rPr>
        <w:t xml:space="preserve"> </w:t>
      </w:r>
      <w:r w:rsidRPr="006F3CE3">
        <w:rPr>
          <w:sz w:val="28"/>
          <w:lang w:eastAsia="en-US"/>
        </w:rPr>
        <w:t>родителям</w:t>
      </w:r>
      <w:r w:rsidRPr="006F3CE3">
        <w:rPr>
          <w:spacing w:val="1"/>
          <w:sz w:val="28"/>
          <w:lang w:eastAsia="en-US"/>
        </w:rPr>
        <w:t xml:space="preserve"> </w:t>
      </w:r>
      <w:r w:rsidRPr="006F3CE3">
        <w:rPr>
          <w:sz w:val="28"/>
          <w:lang w:eastAsia="en-US"/>
        </w:rPr>
        <w:t>школьников</w:t>
      </w:r>
      <w:r w:rsidRPr="006F3CE3">
        <w:rPr>
          <w:spacing w:val="1"/>
          <w:sz w:val="28"/>
          <w:lang w:eastAsia="en-US"/>
        </w:rPr>
        <w:t xml:space="preserve"> </w:t>
      </w:r>
      <w:r w:rsidRPr="006F3CE3">
        <w:rPr>
          <w:sz w:val="28"/>
          <w:lang w:eastAsia="en-US"/>
        </w:rPr>
        <w:t>или</w:t>
      </w:r>
      <w:r w:rsidRPr="006F3CE3">
        <w:rPr>
          <w:spacing w:val="1"/>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законным</w:t>
      </w:r>
      <w:r w:rsidRPr="006F3CE3">
        <w:rPr>
          <w:spacing w:val="1"/>
          <w:sz w:val="28"/>
          <w:lang w:eastAsia="en-US"/>
        </w:rPr>
        <w:t xml:space="preserve"> </w:t>
      </w:r>
      <w:r w:rsidRPr="006F3CE3">
        <w:rPr>
          <w:sz w:val="28"/>
          <w:lang w:eastAsia="en-US"/>
        </w:rPr>
        <w:t>представителям</w:t>
      </w:r>
      <w:r w:rsidRPr="006F3CE3">
        <w:rPr>
          <w:spacing w:val="1"/>
          <w:sz w:val="28"/>
          <w:lang w:eastAsia="en-US"/>
        </w:rPr>
        <w:t xml:space="preserve"> </w:t>
      </w:r>
      <w:r w:rsidRPr="006F3CE3">
        <w:rPr>
          <w:sz w:val="28"/>
          <w:lang w:eastAsia="en-US"/>
        </w:rPr>
        <w:t>в</w:t>
      </w:r>
      <w:r w:rsidRPr="006F3CE3">
        <w:rPr>
          <w:spacing w:val="-67"/>
          <w:sz w:val="28"/>
          <w:lang w:eastAsia="en-US"/>
        </w:rPr>
        <w:t xml:space="preserve"> </w:t>
      </w:r>
      <w:r w:rsidRPr="006F3CE3">
        <w:rPr>
          <w:sz w:val="28"/>
          <w:lang w:eastAsia="en-US"/>
        </w:rPr>
        <w:t>регулировании</w:t>
      </w:r>
      <w:r w:rsidRPr="006F3CE3">
        <w:rPr>
          <w:spacing w:val="1"/>
          <w:sz w:val="28"/>
          <w:lang w:eastAsia="en-US"/>
        </w:rPr>
        <w:t xml:space="preserve"> </w:t>
      </w:r>
      <w:r w:rsidRPr="006F3CE3">
        <w:rPr>
          <w:sz w:val="28"/>
          <w:lang w:eastAsia="en-US"/>
        </w:rPr>
        <w:t>отношений</w:t>
      </w:r>
      <w:r w:rsidRPr="006F3CE3">
        <w:rPr>
          <w:spacing w:val="1"/>
          <w:sz w:val="28"/>
          <w:lang w:eastAsia="en-US"/>
        </w:rPr>
        <w:t xml:space="preserve"> </w:t>
      </w:r>
      <w:r w:rsidRPr="006F3CE3">
        <w:rPr>
          <w:sz w:val="28"/>
          <w:lang w:eastAsia="en-US"/>
        </w:rPr>
        <w:t>между</w:t>
      </w:r>
      <w:r w:rsidRPr="006F3CE3">
        <w:rPr>
          <w:spacing w:val="1"/>
          <w:sz w:val="28"/>
          <w:lang w:eastAsia="en-US"/>
        </w:rPr>
        <w:t xml:space="preserve"> </w:t>
      </w:r>
      <w:r w:rsidRPr="006F3CE3">
        <w:rPr>
          <w:sz w:val="28"/>
          <w:lang w:eastAsia="en-US"/>
        </w:rPr>
        <w:t>ними,</w:t>
      </w:r>
      <w:r w:rsidRPr="006F3CE3">
        <w:rPr>
          <w:spacing w:val="1"/>
          <w:sz w:val="28"/>
          <w:lang w:eastAsia="en-US"/>
        </w:rPr>
        <w:t xml:space="preserve"> </w:t>
      </w:r>
      <w:r w:rsidRPr="006F3CE3">
        <w:rPr>
          <w:sz w:val="28"/>
          <w:lang w:eastAsia="en-US"/>
        </w:rPr>
        <w:t>администрацией</w:t>
      </w:r>
      <w:r w:rsidRPr="006F3CE3">
        <w:rPr>
          <w:spacing w:val="1"/>
          <w:sz w:val="28"/>
          <w:lang w:eastAsia="en-US"/>
        </w:rPr>
        <w:t xml:space="preserve"> </w:t>
      </w:r>
      <w:r w:rsidRPr="006F3CE3">
        <w:rPr>
          <w:sz w:val="28"/>
          <w:lang w:eastAsia="en-US"/>
        </w:rPr>
        <w:t>школы</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учителями-</w:t>
      </w:r>
      <w:r w:rsidRPr="006F3CE3">
        <w:rPr>
          <w:spacing w:val="1"/>
          <w:sz w:val="28"/>
          <w:lang w:eastAsia="en-US"/>
        </w:rPr>
        <w:t xml:space="preserve"> </w:t>
      </w:r>
      <w:r w:rsidRPr="006F3CE3">
        <w:rPr>
          <w:sz w:val="28"/>
          <w:lang w:eastAsia="en-US"/>
        </w:rPr>
        <w:t>предметниками;</w:t>
      </w:r>
    </w:p>
    <w:p w14:paraId="67E80AAC" w14:textId="77777777" w:rsidR="006F3CE3" w:rsidRPr="006F3CE3" w:rsidRDefault="006F3CE3">
      <w:pPr>
        <w:numPr>
          <w:ilvl w:val="0"/>
          <w:numId w:val="13"/>
        </w:numPr>
        <w:tabs>
          <w:tab w:val="left" w:pos="463"/>
        </w:tabs>
        <w:autoSpaceDE w:val="0"/>
        <w:autoSpaceDN w:val="0"/>
        <w:ind w:left="0" w:right="125" w:firstLine="720"/>
        <w:jc w:val="both"/>
        <w:rPr>
          <w:sz w:val="28"/>
          <w:lang w:eastAsia="en-US"/>
        </w:rPr>
      </w:pPr>
      <w:r w:rsidRPr="006F3CE3">
        <w:rPr>
          <w:sz w:val="28"/>
          <w:lang w:eastAsia="en-US"/>
        </w:rPr>
        <w:t>организация</w:t>
      </w:r>
      <w:r w:rsidRPr="006F3CE3">
        <w:rPr>
          <w:spacing w:val="1"/>
          <w:sz w:val="28"/>
          <w:lang w:eastAsia="en-US"/>
        </w:rPr>
        <w:t xml:space="preserve"> </w:t>
      </w:r>
      <w:r w:rsidRPr="006F3CE3">
        <w:rPr>
          <w:sz w:val="28"/>
          <w:lang w:eastAsia="en-US"/>
        </w:rPr>
        <w:t>индивидуальных</w:t>
      </w:r>
      <w:r w:rsidRPr="006F3CE3">
        <w:rPr>
          <w:spacing w:val="1"/>
          <w:sz w:val="28"/>
          <w:lang w:eastAsia="en-US"/>
        </w:rPr>
        <w:t xml:space="preserve"> </w:t>
      </w:r>
      <w:r w:rsidRPr="006F3CE3">
        <w:rPr>
          <w:sz w:val="28"/>
          <w:lang w:eastAsia="en-US"/>
        </w:rPr>
        <w:t>бесед</w:t>
      </w:r>
      <w:r w:rsidRPr="006F3CE3">
        <w:rPr>
          <w:spacing w:val="1"/>
          <w:sz w:val="28"/>
          <w:lang w:eastAsia="en-US"/>
        </w:rPr>
        <w:t xml:space="preserve"> </w:t>
      </w:r>
      <w:r w:rsidRPr="006F3CE3">
        <w:rPr>
          <w:sz w:val="28"/>
          <w:lang w:eastAsia="en-US"/>
        </w:rPr>
        <w:t>(консультаций),</w:t>
      </w:r>
      <w:r w:rsidRPr="006F3CE3">
        <w:rPr>
          <w:spacing w:val="1"/>
          <w:sz w:val="28"/>
          <w:lang w:eastAsia="en-US"/>
        </w:rPr>
        <w:t xml:space="preserve"> </w:t>
      </w:r>
      <w:r w:rsidRPr="006F3CE3">
        <w:rPr>
          <w:sz w:val="28"/>
          <w:lang w:eastAsia="en-US"/>
        </w:rPr>
        <w:t>происходящих</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режиме</w:t>
      </w:r>
      <w:r w:rsidRPr="006F3CE3">
        <w:rPr>
          <w:spacing w:val="-67"/>
          <w:sz w:val="28"/>
          <w:lang w:eastAsia="en-US"/>
        </w:rPr>
        <w:t xml:space="preserve"> </w:t>
      </w:r>
      <w:r w:rsidRPr="006F3CE3">
        <w:rPr>
          <w:sz w:val="28"/>
          <w:lang w:eastAsia="en-US"/>
        </w:rPr>
        <w:t>обсуждения</w:t>
      </w:r>
      <w:r w:rsidRPr="006F3CE3">
        <w:rPr>
          <w:spacing w:val="-2"/>
          <w:sz w:val="28"/>
          <w:lang w:eastAsia="en-US"/>
        </w:rPr>
        <w:t xml:space="preserve"> </w:t>
      </w:r>
      <w:r w:rsidRPr="006F3CE3">
        <w:rPr>
          <w:sz w:val="28"/>
          <w:lang w:eastAsia="en-US"/>
        </w:rPr>
        <w:t>наиболее</w:t>
      </w:r>
      <w:r w:rsidRPr="006F3CE3">
        <w:rPr>
          <w:spacing w:val="-1"/>
          <w:sz w:val="28"/>
          <w:lang w:eastAsia="en-US"/>
        </w:rPr>
        <w:t xml:space="preserve"> </w:t>
      </w:r>
      <w:r w:rsidRPr="006F3CE3">
        <w:rPr>
          <w:sz w:val="28"/>
          <w:lang w:eastAsia="en-US"/>
        </w:rPr>
        <w:t>острых проблем</w:t>
      </w:r>
      <w:r w:rsidRPr="006F3CE3">
        <w:rPr>
          <w:spacing w:val="-2"/>
          <w:sz w:val="28"/>
          <w:lang w:eastAsia="en-US"/>
        </w:rPr>
        <w:t xml:space="preserve"> </w:t>
      </w:r>
      <w:r w:rsidRPr="006F3CE3">
        <w:rPr>
          <w:sz w:val="28"/>
          <w:lang w:eastAsia="en-US"/>
        </w:rPr>
        <w:t>обучения</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воспитания</w:t>
      </w:r>
      <w:r w:rsidRPr="006F3CE3">
        <w:rPr>
          <w:spacing w:val="-3"/>
          <w:sz w:val="28"/>
          <w:lang w:eastAsia="en-US"/>
        </w:rPr>
        <w:t xml:space="preserve"> </w:t>
      </w:r>
      <w:r w:rsidRPr="006F3CE3">
        <w:rPr>
          <w:sz w:val="28"/>
          <w:lang w:eastAsia="en-US"/>
        </w:rPr>
        <w:t>школьников;</w:t>
      </w:r>
    </w:p>
    <w:p w14:paraId="4BEE5F8C" w14:textId="77777777" w:rsidR="006F3CE3" w:rsidRPr="006F3CE3" w:rsidRDefault="006F3CE3">
      <w:pPr>
        <w:numPr>
          <w:ilvl w:val="0"/>
          <w:numId w:val="13"/>
        </w:numPr>
        <w:tabs>
          <w:tab w:val="left" w:pos="400"/>
        </w:tabs>
        <w:autoSpaceDE w:val="0"/>
        <w:autoSpaceDN w:val="0"/>
        <w:ind w:left="0" w:right="122" w:firstLine="720"/>
        <w:jc w:val="both"/>
        <w:rPr>
          <w:sz w:val="28"/>
          <w:lang w:eastAsia="en-US"/>
        </w:rPr>
      </w:pPr>
      <w:r w:rsidRPr="006F3CE3">
        <w:rPr>
          <w:sz w:val="28"/>
          <w:lang w:eastAsia="en-US"/>
        </w:rPr>
        <w:t>создание и организация работы родительского комитета школы, участвующего в</w:t>
      </w:r>
      <w:r w:rsidRPr="006F3CE3">
        <w:rPr>
          <w:spacing w:val="1"/>
          <w:sz w:val="28"/>
          <w:lang w:eastAsia="en-US"/>
        </w:rPr>
        <w:t xml:space="preserve"> </w:t>
      </w:r>
      <w:r w:rsidRPr="006F3CE3">
        <w:rPr>
          <w:sz w:val="28"/>
          <w:lang w:eastAsia="en-US"/>
        </w:rPr>
        <w:t>решении</w:t>
      </w:r>
      <w:r w:rsidRPr="006F3CE3">
        <w:rPr>
          <w:spacing w:val="-1"/>
          <w:sz w:val="28"/>
          <w:lang w:eastAsia="en-US"/>
        </w:rPr>
        <w:t xml:space="preserve"> </w:t>
      </w:r>
      <w:r w:rsidRPr="006F3CE3">
        <w:rPr>
          <w:sz w:val="28"/>
          <w:lang w:eastAsia="en-US"/>
        </w:rPr>
        <w:t>вопросов</w:t>
      </w:r>
      <w:r w:rsidRPr="006F3CE3">
        <w:rPr>
          <w:spacing w:val="-2"/>
          <w:sz w:val="28"/>
          <w:lang w:eastAsia="en-US"/>
        </w:rPr>
        <w:t xml:space="preserve"> </w:t>
      </w:r>
      <w:r w:rsidRPr="006F3CE3">
        <w:rPr>
          <w:sz w:val="28"/>
          <w:lang w:eastAsia="en-US"/>
        </w:rPr>
        <w:t>воспитания и</w:t>
      </w:r>
      <w:r w:rsidRPr="006F3CE3">
        <w:rPr>
          <w:spacing w:val="-4"/>
          <w:sz w:val="28"/>
          <w:lang w:eastAsia="en-US"/>
        </w:rPr>
        <w:t xml:space="preserve"> </w:t>
      </w:r>
      <w:r w:rsidRPr="006F3CE3">
        <w:rPr>
          <w:sz w:val="28"/>
          <w:lang w:eastAsia="en-US"/>
        </w:rPr>
        <w:t>обучения их детей;</w:t>
      </w:r>
    </w:p>
    <w:p w14:paraId="12D44964" w14:textId="77777777" w:rsidR="006F3CE3" w:rsidRPr="006F3CE3" w:rsidRDefault="006F3CE3">
      <w:pPr>
        <w:numPr>
          <w:ilvl w:val="0"/>
          <w:numId w:val="13"/>
        </w:numPr>
        <w:tabs>
          <w:tab w:val="left" w:pos="383"/>
        </w:tabs>
        <w:autoSpaceDE w:val="0"/>
        <w:autoSpaceDN w:val="0"/>
        <w:ind w:left="0" w:firstLine="720"/>
        <w:jc w:val="both"/>
        <w:rPr>
          <w:sz w:val="28"/>
          <w:lang w:eastAsia="en-US"/>
        </w:rPr>
      </w:pPr>
      <w:r w:rsidRPr="006F3CE3">
        <w:rPr>
          <w:sz w:val="28"/>
          <w:lang w:eastAsia="en-US"/>
        </w:rPr>
        <w:t>привлечение</w:t>
      </w:r>
      <w:r w:rsidRPr="006F3CE3">
        <w:rPr>
          <w:spacing w:val="-3"/>
          <w:sz w:val="28"/>
          <w:lang w:eastAsia="en-US"/>
        </w:rPr>
        <w:t xml:space="preserve"> </w:t>
      </w:r>
      <w:r w:rsidRPr="006F3CE3">
        <w:rPr>
          <w:sz w:val="28"/>
          <w:lang w:eastAsia="en-US"/>
        </w:rPr>
        <w:t>членов</w:t>
      </w:r>
      <w:r w:rsidRPr="006F3CE3">
        <w:rPr>
          <w:spacing w:val="-4"/>
          <w:sz w:val="28"/>
          <w:lang w:eastAsia="en-US"/>
        </w:rPr>
        <w:t xml:space="preserve"> </w:t>
      </w:r>
      <w:r w:rsidRPr="006F3CE3">
        <w:rPr>
          <w:sz w:val="28"/>
          <w:lang w:eastAsia="en-US"/>
        </w:rPr>
        <w:t>семей</w:t>
      </w:r>
      <w:r w:rsidRPr="006F3CE3">
        <w:rPr>
          <w:spacing w:val="-1"/>
          <w:sz w:val="28"/>
          <w:lang w:eastAsia="en-US"/>
        </w:rPr>
        <w:t xml:space="preserve"> </w:t>
      </w:r>
      <w:r w:rsidRPr="006F3CE3">
        <w:rPr>
          <w:sz w:val="28"/>
          <w:lang w:eastAsia="en-US"/>
        </w:rPr>
        <w:t>школьников</w:t>
      </w:r>
      <w:r w:rsidRPr="006F3CE3">
        <w:rPr>
          <w:spacing w:val="-5"/>
          <w:sz w:val="28"/>
          <w:lang w:eastAsia="en-US"/>
        </w:rPr>
        <w:t xml:space="preserve"> </w:t>
      </w:r>
      <w:r w:rsidRPr="006F3CE3">
        <w:rPr>
          <w:sz w:val="28"/>
          <w:lang w:eastAsia="en-US"/>
        </w:rPr>
        <w:t>к</w:t>
      </w:r>
      <w:r w:rsidRPr="006F3CE3">
        <w:rPr>
          <w:spacing w:val="-4"/>
          <w:sz w:val="28"/>
          <w:lang w:eastAsia="en-US"/>
        </w:rPr>
        <w:t xml:space="preserve"> </w:t>
      </w:r>
      <w:r w:rsidRPr="006F3CE3">
        <w:rPr>
          <w:sz w:val="28"/>
          <w:lang w:eastAsia="en-US"/>
        </w:rPr>
        <w:t>организации</w:t>
      </w:r>
      <w:r w:rsidRPr="006F3CE3">
        <w:rPr>
          <w:spacing w:val="-2"/>
          <w:sz w:val="28"/>
          <w:lang w:eastAsia="en-US"/>
        </w:rPr>
        <w:t xml:space="preserve"> </w:t>
      </w:r>
      <w:r w:rsidRPr="006F3CE3">
        <w:rPr>
          <w:sz w:val="28"/>
          <w:lang w:eastAsia="en-US"/>
        </w:rPr>
        <w:t>и</w:t>
      </w:r>
      <w:r w:rsidRPr="006F3CE3">
        <w:rPr>
          <w:spacing w:val="-2"/>
          <w:sz w:val="28"/>
          <w:lang w:eastAsia="en-US"/>
        </w:rPr>
        <w:t xml:space="preserve"> </w:t>
      </w:r>
      <w:r w:rsidRPr="006F3CE3">
        <w:rPr>
          <w:sz w:val="28"/>
          <w:lang w:eastAsia="en-US"/>
        </w:rPr>
        <w:t>проведению</w:t>
      </w:r>
      <w:r w:rsidRPr="006F3CE3">
        <w:rPr>
          <w:spacing w:val="-3"/>
          <w:sz w:val="28"/>
          <w:lang w:eastAsia="en-US"/>
        </w:rPr>
        <w:t xml:space="preserve"> </w:t>
      </w:r>
      <w:r w:rsidRPr="006F3CE3">
        <w:rPr>
          <w:sz w:val="28"/>
          <w:lang w:eastAsia="en-US"/>
        </w:rPr>
        <w:t>дел</w:t>
      </w:r>
      <w:r w:rsidRPr="006F3CE3">
        <w:rPr>
          <w:spacing w:val="-4"/>
          <w:sz w:val="28"/>
          <w:lang w:eastAsia="en-US"/>
        </w:rPr>
        <w:t xml:space="preserve"> </w:t>
      </w:r>
      <w:r w:rsidRPr="006F3CE3">
        <w:rPr>
          <w:sz w:val="28"/>
          <w:lang w:eastAsia="en-US"/>
        </w:rPr>
        <w:t>класса.</w:t>
      </w:r>
    </w:p>
    <w:p w14:paraId="75103866" w14:textId="77777777" w:rsidR="006F3CE3" w:rsidRPr="006F3CE3" w:rsidRDefault="006F3CE3" w:rsidP="006F3CE3">
      <w:pPr>
        <w:autoSpaceDE w:val="0"/>
        <w:autoSpaceDN w:val="0"/>
        <w:ind w:left="219" w:right="115" w:firstLine="720"/>
        <w:jc w:val="both"/>
        <w:rPr>
          <w:sz w:val="28"/>
          <w:szCs w:val="28"/>
          <w:lang w:eastAsia="en-US"/>
        </w:rPr>
      </w:pPr>
      <w:r w:rsidRPr="006F3CE3">
        <w:rPr>
          <w:sz w:val="28"/>
          <w:szCs w:val="28"/>
          <w:lang w:eastAsia="en-US"/>
        </w:rPr>
        <w:t>В</w:t>
      </w:r>
      <w:r w:rsidRPr="006F3CE3">
        <w:rPr>
          <w:spacing w:val="1"/>
          <w:sz w:val="28"/>
          <w:szCs w:val="28"/>
          <w:lang w:eastAsia="en-US"/>
        </w:rPr>
        <w:t xml:space="preserve"> </w:t>
      </w:r>
      <w:r w:rsidRPr="006F3CE3">
        <w:rPr>
          <w:sz w:val="28"/>
          <w:szCs w:val="28"/>
          <w:lang w:eastAsia="en-US"/>
        </w:rPr>
        <w:t>образовательной</w:t>
      </w:r>
      <w:r w:rsidRPr="006F3CE3">
        <w:rPr>
          <w:spacing w:val="1"/>
          <w:sz w:val="28"/>
          <w:szCs w:val="28"/>
          <w:lang w:eastAsia="en-US"/>
        </w:rPr>
        <w:t xml:space="preserve"> </w:t>
      </w:r>
      <w:r w:rsidRPr="006F3CE3">
        <w:rPr>
          <w:sz w:val="28"/>
          <w:szCs w:val="28"/>
          <w:lang w:eastAsia="en-US"/>
        </w:rPr>
        <w:t>организации</w:t>
      </w:r>
      <w:r w:rsidRPr="006F3CE3">
        <w:rPr>
          <w:spacing w:val="1"/>
          <w:sz w:val="28"/>
          <w:szCs w:val="28"/>
          <w:lang w:eastAsia="en-US"/>
        </w:rPr>
        <w:t xml:space="preserve"> </w:t>
      </w:r>
      <w:r w:rsidRPr="006F3CE3">
        <w:rPr>
          <w:sz w:val="28"/>
          <w:szCs w:val="28"/>
          <w:lang w:eastAsia="en-US"/>
        </w:rPr>
        <w:t>функционирует</w:t>
      </w:r>
      <w:r w:rsidRPr="006F3CE3">
        <w:rPr>
          <w:spacing w:val="1"/>
          <w:sz w:val="28"/>
          <w:szCs w:val="28"/>
          <w:lang w:eastAsia="en-US"/>
        </w:rPr>
        <w:t xml:space="preserve"> </w:t>
      </w:r>
      <w:r w:rsidRPr="006F3CE3">
        <w:rPr>
          <w:sz w:val="28"/>
          <w:szCs w:val="28"/>
          <w:lang w:eastAsia="en-US"/>
        </w:rPr>
        <w:t>школьное</w:t>
      </w:r>
      <w:r w:rsidRPr="006F3CE3">
        <w:rPr>
          <w:spacing w:val="1"/>
          <w:sz w:val="28"/>
          <w:szCs w:val="28"/>
          <w:lang w:eastAsia="en-US"/>
        </w:rPr>
        <w:t xml:space="preserve"> </w:t>
      </w:r>
      <w:r w:rsidRPr="006F3CE3">
        <w:rPr>
          <w:sz w:val="28"/>
          <w:szCs w:val="28"/>
          <w:lang w:eastAsia="en-US"/>
        </w:rPr>
        <w:t>методическое</w:t>
      </w:r>
      <w:r w:rsidRPr="006F3CE3">
        <w:rPr>
          <w:spacing w:val="1"/>
          <w:sz w:val="28"/>
          <w:szCs w:val="28"/>
          <w:lang w:eastAsia="en-US"/>
        </w:rPr>
        <w:t xml:space="preserve"> </w:t>
      </w:r>
      <w:r w:rsidRPr="006F3CE3">
        <w:rPr>
          <w:sz w:val="28"/>
          <w:szCs w:val="28"/>
          <w:lang w:eastAsia="en-US"/>
        </w:rPr>
        <w:t xml:space="preserve">объединение  </w:t>
      </w:r>
      <w:r w:rsidRPr="006F3CE3">
        <w:rPr>
          <w:spacing w:val="1"/>
          <w:sz w:val="28"/>
          <w:szCs w:val="28"/>
          <w:lang w:eastAsia="en-US"/>
        </w:rPr>
        <w:t xml:space="preserve"> </w:t>
      </w:r>
      <w:r w:rsidRPr="006F3CE3">
        <w:rPr>
          <w:sz w:val="28"/>
          <w:szCs w:val="28"/>
          <w:lang w:eastAsia="en-US"/>
        </w:rPr>
        <w:t>классных руководителей под руководством заместителя директора</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воспитательной</w:t>
      </w:r>
      <w:r w:rsidRPr="006F3CE3">
        <w:rPr>
          <w:spacing w:val="1"/>
          <w:sz w:val="28"/>
          <w:szCs w:val="28"/>
          <w:lang w:eastAsia="en-US"/>
        </w:rPr>
        <w:t xml:space="preserve"> </w:t>
      </w:r>
      <w:r w:rsidRPr="006F3CE3">
        <w:rPr>
          <w:sz w:val="28"/>
          <w:szCs w:val="28"/>
          <w:lang w:eastAsia="en-US"/>
        </w:rPr>
        <w:t>работе.</w:t>
      </w:r>
      <w:r w:rsidRPr="006F3CE3">
        <w:rPr>
          <w:spacing w:val="1"/>
          <w:sz w:val="28"/>
          <w:szCs w:val="28"/>
          <w:lang w:eastAsia="en-US"/>
        </w:rPr>
        <w:t xml:space="preserve"> </w:t>
      </w:r>
      <w:r w:rsidRPr="006F3CE3">
        <w:rPr>
          <w:sz w:val="28"/>
          <w:szCs w:val="28"/>
          <w:lang w:eastAsia="en-US"/>
        </w:rPr>
        <w:t>Методическая</w:t>
      </w:r>
      <w:r w:rsidRPr="006F3CE3">
        <w:rPr>
          <w:spacing w:val="1"/>
          <w:sz w:val="28"/>
          <w:szCs w:val="28"/>
          <w:lang w:eastAsia="en-US"/>
        </w:rPr>
        <w:t xml:space="preserve"> </w:t>
      </w:r>
      <w:r w:rsidRPr="006F3CE3">
        <w:rPr>
          <w:sz w:val="28"/>
          <w:szCs w:val="28"/>
          <w:lang w:eastAsia="en-US"/>
        </w:rPr>
        <w:t>работа</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школе</w:t>
      </w:r>
      <w:r w:rsidRPr="006F3CE3">
        <w:rPr>
          <w:spacing w:val="1"/>
          <w:sz w:val="28"/>
          <w:szCs w:val="28"/>
          <w:lang w:eastAsia="en-US"/>
        </w:rPr>
        <w:t xml:space="preserve"> </w:t>
      </w:r>
      <w:r w:rsidRPr="006F3CE3">
        <w:rPr>
          <w:sz w:val="28"/>
          <w:szCs w:val="28"/>
          <w:lang w:eastAsia="en-US"/>
        </w:rPr>
        <w:t>ориентирована</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будущее состояние школы, поэтому ее</w:t>
      </w:r>
      <w:r w:rsidRPr="006F3CE3">
        <w:rPr>
          <w:spacing w:val="70"/>
          <w:sz w:val="28"/>
          <w:szCs w:val="28"/>
          <w:lang w:eastAsia="en-US"/>
        </w:rPr>
        <w:t xml:space="preserve"> </w:t>
      </w:r>
      <w:r w:rsidRPr="006F3CE3">
        <w:rPr>
          <w:sz w:val="28"/>
          <w:szCs w:val="28"/>
          <w:lang w:eastAsia="en-US"/>
        </w:rPr>
        <w:t>результаты важны как образовательного,</w:t>
      </w:r>
      <w:r w:rsidRPr="006F3CE3">
        <w:rPr>
          <w:spacing w:val="1"/>
          <w:sz w:val="28"/>
          <w:szCs w:val="28"/>
          <w:lang w:eastAsia="en-US"/>
        </w:rPr>
        <w:t xml:space="preserve"> </w:t>
      </w:r>
      <w:r w:rsidRPr="006F3CE3">
        <w:rPr>
          <w:sz w:val="28"/>
          <w:szCs w:val="28"/>
          <w:lang w:eastAsia="en-US"/>
        </w:rPr>
        <w:t>так</w:t>
      </w:r>
      <w:r w:rsidRPr="006F3CE3">
        <w:rPr>
          <w:spacing w:val="-1"/>
          <w:sz w:val="28"/>
          <w:szCs w:val="28"/>
          <w:lang w:eastAsia="en-US"/>
        </w:rPr>
        <w:t xml:space="preserve"> </w:t>
      </w:r>
      <w:r w:rsidRPr="006F3CE3">
        <w:rPr>
          <w:sz w:val="28"/>
          <w:szCs w:val="28"/>
          <w:lang w:eastAsia="en-US"/>
        </w:rPr>
        <w:t>и воспитательного</w:t>
      </w:r>
      <w:r w:rsidRPr="006F3CE3">
        <w:rPr>
          <w:spacing w:val="1"/>
          <w:sz w:val="28"/>
          <w:szCs w:val="28"/>
          <w:lang w:eastAsia="en-US"/>
        </w:rPr>
        <w:t xml:space="preserve"> </w:t>
      </w:r>
      <w:r w:rsidRPr="006F3CE3">
        <w:rPr>
          <w:sz w:val="28"/>
          <w:szCs w:val="28"/>
          <w:lang w:eastAsia="en-US"/>
        </w:rPr>
        <w:t>процессов.</w:t>
      </w:r>
    </w:p>
    <w:p w14:paraId="0A508E4E" w14:textId="77777777" w:rsidR="006F3CE3" w:rsidRPr="006F3CE3" w:rsidRDefault="006F3CE3" w:rsidP="006F3CE3">
      <w:pPr>
        <w:autoSpaceDE w:val="0"/>
        <w:autoSpaceDN w:val="0"/>
        <w:ind w:left="219" w:right="117" w:firstLine="720"/>
        <w:jc w:val="both"/>
        <w:rPr>
          <w:sz w:val="28"/>
          <w:szCs w:val="28"/>
          <w:lang w:eastAsia="en-US"/>
        </w:rPr>
      </w:pPr>
      <w:r w:rsidRPr="006F3CE3">
        <w:rPr>
          <w:sz w:val="28"/>
          <w:szCs w:val="28"/>
          <w:lang w:eastAsia="en-US"/>
        </w:rPr>
        <w:t>Школьное</w:t>
      </w:r>
      <w:r w:rsidRPr="006F3CE3">
        <w:rPr>
          <w:spacing w:val="1"/>
          <w:sz w:val="28"/>
          <w:szCs w:val="28"/>
          <w:lang w:eastAsia="en-US"/>
        </w:rPr>
        <w:t xml:space="preserve"> </w:t>
      </w:r>
      <w:r w:rsidRPr="006F3CE3">
        <w:rPr>
          <w:sz w:val="28"/>
          <w:szCs w:val="28"/>
          <w:lang w:eastAsia="en-US"/>
        </w:rPr>
        <w:t>методическое</w:t>
      </w:r>
      <w:r w:rsidRPr="006F3CE3">
        <w:rPr>
          <w:spacing w:val="1"/>
          <w:sz w:val="28"/>
          <w:szCs w:val="28"/>
          <w:lang w:eastAsia="en-US"/>
        </w:rPr>
        <w:t xml:space="preserve"> </w:t>
      </w:r>
      <w:r w:rsidRPr="006F3CE3">
        <w:rPr>
          <w:sz w:val="28"/>
          <w:szCs w:val="28"/>
          <w:lang w:eastAsia="en-US"/>
        </w:rPr>
        <w:t>объединение</w:t>
      </w:r>
      <w:r w:rsidRPr="006F3CE3">
        <w:rPr>
          <w:spacing w:val="1"/>
          <w:sz w:val="28"/>
          <w:szCs w:val="28"/>
          <w:lang w:eastAsia="en-US"/>
        </w:rPr>
        <w:t xml:space="preserve"> </w:t>
      </w:r>
      <w:r w:rsidRPr="006F3CE3">
        <w:rPr>
          <w:sz w:val="28"/>
          <w:szCs w:val="28"/>
          <w:lang w:eastAsia="en-US"/>
        </w:rPr>
        <w:t>классных</w:t>
      </w:r>
      <w:r w:rsidRPr="006F3CE3">
        <w:rPr>
          <w:spacing w:val="1"/>
          <w:sz w:val="28"/>
          <w:szCs w:val="28"/>
          <w:lang w:eastAsia="en-US"/>
        </w:rPr>
        <w:t xml:space="preserve"> </w:t>
      </w:r>
      <w:r w:rsidRPr="006F3CE3">
        <w:rPr>
          <w:sz w:val="28"/>
          <w:szCs w:val="28"/>
          <w:lang w:eastAsia="en-US"/>
        </w:rPr>
        <w:t>руководителей</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коллегиальный</w:t>
      </w:r>
      <w:r w:rsidRPr="006F3CE3">
        <w:rPr>
          <w:spacing w:val="1"/>
          <w:sz w:val="28"/>
          <w:szCs w:val="28"/>
          <w:lang w:eastAsia="en-US"/>
        </w:rPr>
        <w:t xml:space="preserve"> </w:t>
      </w:r>
      <w:r w:rsidRPr="006F3CE3">
        <w:rPr>
          <w:sz w:val="28"/>
          <w:szCs w:val="28"/>
          <w:lang w:eastAsia="en-US"/>
        </w:rPr>
        <w:t>орган,</w:t>
      </w:r>
      <w:r w:rsidRPr="006F3CE3">
        <w:rPr>
          <w:spacing w:val="1"/>
          <w:sz w:val="28"/>
          <w:szCs w:val="28"/>
          <w:lang w:eastAsia="en-US"/>
        </w:rPr>
        <w:t xml:space="preserve"> </w:t>
      </w:r>
      <w:r w:rsidRPr="006F3CE3">
        <w:rPr>
          <w:sz w:val="28"/>
          <w:szCs w:val="28"/>
          <w:lang w:eastAsia="en-US"/>
        </w:rPr>
        <w:t>способствующий</w:t>
      </w:r>
      <w:r w:rsidRPr="006F3CE3">
        <w:rPr>
          <w:spacing w:val="1"/>
          <w:sz w:val="28"/>
          <w:szCs w:val="28"/>
          <w:lang w:eastAsia="en-US"/>
        </w:rPr>
        <w:t xml:space="preserve"> </w:t>
      </w:r>
      <w:r w:rsidRPr="006F3CE3">
        <w:rPr>
          <w:sz w:val="28"/>
          <w:szCs w:val="28"/>
          <w:lang w:eastAsia="en-US"/>
        </w:rPr>
        <w:t>повышению</w:t>
      </w:r>
      <w:r w:rsidRPr="006F3CE3">
        <w:rPr>
          <w:spacing w:val="71"/>
          <w:sz w:val="28"/>
          <w:szCs w:val="28"/>
          <w:lang w:eastAsia="en-US"/>
        </w:rPr>
        <w:t xml:space="preserve"> </w:t>
      </w:r>
      <w:r w:rsidRPr="006F3CE3">
        <w:rPr>
          <w:sz w:val="28"/>
          <w:szCs w:val="28"/>
          <w:lang w:eastAsia="en-US"/>
        </w:rPr>
        <w:t>профессиональной</w:t>
      </w:r>
      <w:r w:rsidRPr="006F3CE3">
        <w:rPr>
          <w:spacing w:val="1"/>
          <w:sz w:val="28"/>
          <w:szCs w:val="28"/>
          <w:lang w:eastAsia="en-US"/>
        </w:rPr>
        <w:t xml:space="preserve"> </w:t>
      </w:r>
      <w:r w:rsidRPr="006F3CE3">
        <w:rPr>
          <w:sz w:val="28"/>
          <w:szCs w:val="28"/>
          <w:lang w:eastAsia="en-US"/>
        </w:rPr>
        <w:t>мотивации,</w:t>
      </w:r>
      <w:r w:rsidRPr="006F3CE3">
        <w:rPr>
          <w:spacing w:val="1"/>
          <w:sz w:val="28"/>
          <w:szCs w:val="28"/>
          <w:lang w:eastAsia="en-US"/>
        </w:rPr>
        <w:t xml:space="preserve"> </w:t>
      </w:r>
      <w:r w:rsidRPr="006F3CE3">
        <w:rPr>
          <w:sz w:val="28"/>
          <w:szCs w:val="28"/>
          <w:lang w:eastAsia="en-US"/>
        </w:rPr>
        <w:t>методической</w:t>
      </w:r>
      <w:r w:rsidRPr="006F3CE3">
        <w:rPr>
          <w:spacing w:val="1"/>
          <w:sz w:val="28"/>
          <w:szCs w:val="28"/>
          <w:lang w:eastAsia="en-US"/>
        </w:rPr>
        <w:t xml:space="preserve"> </w:t>
      </w:r>
      <w:r w:rsidRPr="006F3CE3">
        <w:rPr>
          <w:sz w:val="28"/>
          <w:szCs w:val="28"/>
          <w:lang w:eastAsia="en-US"/>
        </w:rPr>
        <w:t>культуры</w:t>
      </w:r>
      <w:r w:rsidRPr="006F3CE3">
        <w:rPr>
          <w:spacing w:val="1"/>
          <w:sz w:val="28"/>
          <w:szCs w:val="28"/>
          <w:lang w:eastAsia="en-US"/>
        </w:rPr>
        <w:t xml:space="preserve"> </w:t>
      </w:r>
      <w:r w:rsidRPr="006F3CE3">
        <w:rPr>
          <w:sz w:val="28"/>
          <w:szCs w:val="28"/>
          <w:lang w:eastAsia="en-US"/>
        </w:rPr>
        <w:t>классных</w:t>
      </w:r>
      <w:r w:rsidRPr="006F3CE3">
        <w:rPr>
          <w:spacing w:val="1"/>
          <w:sz w:val="28"/>
          <w:szCs w:val="28"/>
          <w:lang w:eastAsia="en-US"/>
        </w:rPr>
        <w:t xml:space="preserve"> </w:t>
      </w:r>
      <w:r w:rsidRPr="006F3CE3">
        <w:rPr>
          <w:sz w:val="28"/>
          <w:szCs w:val="28"/>
          <w:lang w:eastAsia="en-US"/>
        </w:rPr>
        <w:t>руководителей</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развитию</w:t>
      </w:r>
      <w:r w:rsidRPr="006F3CE3">
        <w:rPr>
          <w:spacing w:val="1"/>
          <w:sz w:val="28"/>
          <w:szCs w:val="28"/>
          <w:lang w:eastAsia="en-US"/>
        </w:rPr>
        <w:t xml:space="preserve"> </w:t>
      </w:r>
      <w:r w:rsidRPr="006F3CE3">
        <w:rPr>
          <w:sz w:val="28"/>
          <w:szCs w:val="28"/>
          <w:lang w:eastAsia="en-US"/>
        </w:rPr>
        <w:t>их</w:t>
      </w:r>
      <w:r w:rsidRPr="006F3CE3">
        <w:rPr>
          <w:spacing w:val="1"/>
          <w:sz w:val="28"/>
          <w:szCs w:val="28"/>
          <w:lang w:eastAsia="en-US"/>
        </w:rPr>
        <w:t xml:space="preserve"> </w:t>
      </w:r>
      <w:r w:rsidRPr="006F3CE3">
        <w:rPr>
          <w:sz w:val="28"/>
          <w:szCs w:val="28"/>
          <w:lang w:eastAsia="en-US"/>
        </w:rPr>
        <w:t>творческого потенциала.</w:t>
      </w:r>
    </w:p>
    <w:p w14:paraId="4F6FF384" w14:textId="77777777" w:rsidR="006F3CE3" w:rsidRPr="006F3CE3" w:rsidRDefault="006F3CE3" w:rsidP="006F3CE3">
      <w:pPr>
        <w:autoSpaceDE w:val="0"/>
        <w:autoSpaceDN w:val="0"/>
        <w:ind w:left="219" w:right="118" w:firstLine="720"/>
        <w:jc w:val="both"/>
        <w:rPr>
          <w:sz w:val="28"/>
          <w:szCs w:val="28"/>
          <w:lang w:eastAsia="en-US"/>
        </w:rPr>
      </w:pPr>
      <w:r w:rsidRPr="006F3CE3">
        <w:rPr>
          <w:sz w:val="28"/>
          <w:szCs w:val="28"/>
          <w:lang w:eastAsia="en-US"/>
        </w:rPr>
        <w:t>Основные</w:t>
      </w:r>
      <w:r w:rsidRPr="006F3CE3">
        <w:rPr>
          <w:spacing w:val="1"/>
          <w:sz w:val="28"/>
          <w:szCs w:val="28"/>
          <w:lang w:eastAsia="en-US"/>
        </w:rPr>
        <w:t xml:space="preserve"> </w:t>
      </w:r>
      <w:r w:rsidRPr="006F3CE3">
        <w:rPr>
          <w:sz w:val="28"/>
          <w:szCs w:val="28"/>
          <w:lang w:eastAsia="en-US"/>
        </w:rPr>
        <w:t>задачи</w:t>
      </w:r>
      <w:r w:rsidRPr="006F3CE3">
        <w:rPr>
          <w:spacing w:val="1"/>
          <w:sz w:val="28"/>
          <w:szCs w:val="28"/>
          <w:lang w:eastAsia="en-US"/>
        </w:rPr>
        <w:t xml:space="preserve"> </w:t>
      </w:r>
      <w:r w:rsidRPr="006F3CE3">
        <w:rPr>
          <w:sz w:val="28"/>
          <w:szCs w:val="28"/>
          <w:lang w:eastAsia="en-US"/>
        </w:rPr>
        <w:t>работы</w:t>
      </w:r>
      <w:r w:rsidRPr="006F3CE3">
        <w:rPr>
          <w:spacing w:val="1"/>
          <w:sz w:val="28"/>
          <w:szCs w:val="28"/>
          <w:lang w:eastAsia="en-US"/>
        </w:rPr>
        <w:t xml:space="preserve"> </w:t>
      </w:r>
      <w:r w:rsidRPr="006F3CE3">
        <w:rPr>
          <w:sz w:val="28"/>
          <w:szCs w:val="28"/>
          <w:lang w:eastAsia="en-US"/>
        </w:rPr>
        <w:t>методического</w:t>
      </w:r>
      <w:r w:rsidRPr="006F3CE3">
        <w:rPr>
          <w:spacing w:val="1"/>
          <w:sz w:val="28"/>
          <w:szCs w:val="28"/>
          <w:lang w:eastAsia="en-US"/>
        </w:rPr>
        <w:t xml:space="preserve"> </w:t>
      </w:r>
      <w:r w:rsidRPr="006F3CE3">
        <w:rPr>
          <w:sz w:val="28"/>
          <w:szCs w:val="28"/>
          <w:lang w:eastAsia="en-US"/>
        </w:rPr>
        <w:t>объединения</w:t>
      </w:r>
      <w:r w:rsidRPr="006F3CE3">
        <w:rPr>
          <w:spacing w:val="1"/>
          <w:sz w:val="28"/>
          <w:szCs w:val="28"/>
          <w:lang w:eastAsia="en-US"/>
        </w:rPr>
        <w:t xml:space="preserve"> </w:t>
      </w:r>
      <w:r w:rsidRPr="006F3CE3">
        <w:rPr>
          <w:sz w:val="28"/>
          <w:szCs w:val="28"/>
          <w:lang w:eastAsia="en-US"/>
        </w:rPr>
        <w:t>классных</w:t>
      </w:r>
      <w:r w:rsidRPr="006F3CE3">
        <w:rPr>
          <w:spacing w:val="1"/>
          <w:sz w:val="28"/>
          <w:szCs w:val="28"/>
          <w:lang w:eastAsia="en-US"/>
        </w:rPr>
        <w:t xml:space="preserve"> </w:t>
      </w:r>
      <w:r w:rsidRPr="006F3CE3">
        <w:rPr>
          <w:sz w:val="28"/>
          <w:szCs w:val="28"/>
          <w:lang w:eastAsia="en-US"/>
        </w:rPr>
        <w:t>руководителей: - повышать уровень профессионализма классного руководителя в</w:t>
      </w:r>
      <w:r w:rsidRPr="006F3CE3">
        <w:rPr>
          <w:spacing w:val="1"/>
          <w:sz w:val="28"/>
          <w:szCs w:val="28"/>
          <w:lang w:eastAsia="en-US"/>
        </w:rPr>
        <w:t xml:space="preserve"> </w:t>
      </w:r>
      <w:r w:rsidRPr="006F3CE3">
        <w:rPr>
          <w:sz w:val="28"/>
          <w:szCs w:val="28"/>
          <w:lang w:eastAsia="en-US"/>
        </w:rPr>
        <w:t>сфере</w:t>
      </w:r>
      <w:r w:rsidRPr="006F3CE3">
        <w:rPr>
          <w:spacing w:val="1"/>
          <w:sz w:val="28"/>
          <w:szCs w:val="28"/>
          <w:lang w:eastAsia="en-US"/>
        </w:rPr>
        <w:t xml:space="preserve"> </w:t>
      </w:r>
      <w:r w:rsidRPr="006F3CE3">
        <w:rPr>
          <w:sz w:val="28"/>
          <w:szCs w:val="28"/>
          <w:lang w:eastAsia="en-US"/>
        </w:rPr>
        <w:t>его</w:t>
      </w:r>
      <w:r w:rsidRPr="006F3CE3">
        <w:rPr>
          <w:spacing w:val="1"/>
          <w:sz w:val="28"/>
          <w:szCs w:val="28"/>
          <w:lang w:eastAsia="en-US"/>
        </w:rPr>
        <w:t xml:space="preserve"> </w:t>
      </w:r>
      <w:r w:rsidRPr="006F3CE3">
        <w:rPr>
          <w:sz w:val="28"/>
          <w:szCs w:val="28"/>
          <w:lang w:eastAsia="en-US"/>
        </w:rPr>
        <w:t>педагогической</w:t>
      </w:r>
      <w:r w:rsidRPr="006F3CE3">
        <w:rPr>
          <w:spacing w:val="1"/>
          <w:sz w:val="28"/>
          <w:szCs w:val="28"/>
          <w:lang w:eastAsia="en-US"/>
        </w:rPr>
        <w:t xml:space="preserve"> </w:t>
      </w:r>
      <w:r w:rsidRPr="006F3CE3">
        <w:rPr>
          <w:sz w:val="28"/>
          <w:szCs w:val="28"/>
          <w:lang w:eastAsia="en-US"/>
        </w:rPr>
        <w:t>компетенции;</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создавать</w:t>
      </w:r>
      <w:r w:rsidRPr="006F3CE3">
        <w:rPr>
          <w:spacing w:val="1"/>
          <w:sz w:val="28"/>
          <w:szCs w:val="28"/>
          <w:lang w:eastAsia="en-US"/>
        </w:rPr>
        <w:t xml:space="preserve"> </w:t>
      </w:r>
      <w:r w:rsidRPr="006F3CE3">
        <w:rPr>
          <w:sz w:val="28"/>
          <w:szCs w:val="28"/>
          <w:lang w:eastAsia="en-US"/>
        </w:rPr>
        <w:t>условия</w:t>
      </w:r>
      <w:r w:rsidRPr="006F3CE3">
        <w:rPr>
          <w:spacing w:val="1"/>
          <w:sz w:val="28"/>
          <w:szCs w:val="28"/>
          <w:lang w:eastAsia="en-US"/>
        </w:rPr>
        <w:t xml:space="preserve"> </w:t>
      </w:r>
      <w:r w:rsidRPr="006F3CE3">
        <w:rPr>
          <w:sz w:val="28"/>
          <w:szCs w:val="28"/>
          <w:lang w:eastAsia="en-US"/>
        </w:rPr>
        <w:t>для</w:t>
      </w:r>
      <w:r w:rsidRPr="006F3CE3">
        <w:rPr>
          <w:spacing w:val="1"/>
          <w:sz w:val="28"/>
          <w:szCs w:val="28"/>
          <w:lang w:eastAsia="en-US"/>
        </w:rPr>
        <w:t xml:space="preserve"> </w:t>
      </w:r>
      <w:r w:rsidRPr="006F3CE3">
        <w:rPr>
          <w:sz w:val="28"/>
          <w:szCs w:val="28"/>
          <w:lang w:eastAsia="en-US"/>
        </w:rPr>
        <w:t>развития</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совершенствования</w:t>
      </w:r>
      <w:r w:rsidRPr="006F3CE3">
        <w:rPr>
          <w:spacing w:val="17"/>
          <w:sz w:val="28"/>
          <w:szCs w:val="28"/>
          <w:lang w:eastAsia="en-US"/>
        </w:rPr>
        <w:t xml:space="preserve"> </w:t>
      </w:r>
      <w:r w:rsidRPr="006F3CE3">
        <w:rPr>
          <w:sz w:val="28"/>
          <w:szCs w:val="28"/>
          <w:lang w:eastAsia="en-US"/>
        </w:rPr>
        <w:t>педагогического</w:t>
      </w:r>
      <w:r w:rsidRPr="006F3CE3">
        <w:rPr>
          <w:spacing w:val="20"/>
          <w:sz w:val="28"/>
          <w:szCs w:val="28"/>
          <w:lang w:eastAsia="en-US"/>
        </w:rPr>
        <w:t xml:space="preserve"> </w:t>
      </w:r>
      <w:r w:rsidRPr="006F3CE3">
        <w:rPr>
          <w:sz w:val="28"/>
          <w:szCs w:val="28"/>
          <w:lang w:eastAsia="en-US"/>
        </w:rPr>
        <w:t>мастерства</w:t>
      </w:r>
      <w:r w:rsidRPr="006F3CE3">
        <w:rPr>
          <w:spacing w:val="16"/>
          <w:sz w:val="28"/>
          <w:szCs w:val="28"/>
          <w:lang w:eastAsia="en-US"/>
        </w:rPr>
        <w:t xml:space="preserve"> </w:t>
      </w:r>
      <w:r w:rsidRPr="006F3CE3">
        <w:rPr>
          <w:sz w:val="28"/>
          <w:szCs w:val="28"/>
          <w:lang w:eastAsia="en-US"/>
        </w:rPr>
        <w:t>каждого</w:t>
      </w:r>
      <w:r w:rsidRPr="006F3CE3">
        <w:rPr>
          <w:spacing w:val="17"/>
          <w:sz w:val="28"/>
          <w:szCs w:val="28"/>
          <w:lang w:eastAsia="en-US"/>
        </w:rPr>
        <w:t xml:space="preserve"> </w:t>
      </w:r>
      <w:r w:rsidRPr="006F3CE3">
        <w:rPr>
          <w:sz w:val="28"/>
          <w:szCs w:val="28"/>
          <w:lang w:eastAsia="en-US"/>
        </w:rPr>
        <w:t>классного</w:t>
      </w:r>
      <w:r w:rsidRPr="006F3CE3">
        <w:rPr>
          <w:spacing w:val="16"/>
          <w:sz w:val="28"/>
          <w:szCs w:val="28"/>
          <w:lang w:eastAsia="en-US"/>
        </w:rPr>
        <w:t xml:space="preserve"> </w:t>
      </w:r>
      <w:r w:rsidRPr="006F3CE3">
        <w:rPr>
          <w:sz w:val="28"/>
          <w:szCs w:val="28"/>
          <w:lang w:eastAsia="en-US"/>
        </w:rPr>
        <w:t>руководителя;</w:t>
      </w:r>
    </w:p>
    <w:p w14:paraId="14DDFD1A" w14:textId="77777777" w:rsidR="006F3CE3" w:rsidRPr="006F3CE3" w:rsidRDefault="006F3CE3">
      <w:pPr>
        <w:numPr>
          <w:ilvl w:val="0"/>
          <w:numId w:val="13"/>
        </w:numPr>
        <w:tabs>
          <w:tab w:val="left" w:pos="412"/>
        </w:tabs>
        <w:autoSpaceDE w:val="0"/>
        <w:autoSpaceDN w:val="0"/>
        <w:ind w:left="219" w:right="112" w:firstLine="720"/>
        <w:jc w:val="both"/>
        <w:rPr>
          <w:sz w:val="28"/>
          <w:lang w:eastAsia="en-US"/>
        </w:rPr>
      </w:pPr>
      <w:r w:rsidRPr="006F3CE3">
        <w:rPr>
          <w:sz w:val="28"/>
          <w:lang w:eastAsia="en-US"/>
        </w:rPr>
        <w:t>развивать информационную культуру классных руководителей и использование</w:t>
      </w:r>
      <w:r w:rsidRPr="006F3CE3">
        <w:rPr>
          <w:spacing w:val="1"/>
          <w:sz w:val="28"/>
          <w:lang w:eastAsia="en-US"/>
        </w:rPr>
        <w:t xml:space="preserve"> </w:t>
      </w:r>
      <w:r w:rsidRPr="006F3CE3">
        <w:rPr>
          <w:sz w:val="28"/>
          <w:lang w:eastAsia="en-US"/>
        </w:rPr>
        <w:t>информационных</w:t>
      </w:r>
      <w:r w:rsidRPr="006F3CE3">
        <w:rPr>
          <w:spacing w:val="1"/>
          <w:sz w:val="28"/>
          <w:lang w:eastAsia="en-US"/>
        </w:rPr>
        <w:t xml:space="preserve"> </w:t>
      </w:r>
      <w:r w:rsidRPr="006F3CE3">
        <w:rPr>
          <w:sz w:val="28"/>
          <w:lang w:eastAsia="en-US"/>
        </w:rPr>
        <w:t>технологий</w:t>
      </w:r>
      <w:r w:rsidRPr="006F3CE3">
        <w:rPr>
          <w:spacing w:val="1"/>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этапе</w:t>
      </w:r>
      <w:r w:rsidRPr="006F3CE3">
        <w:rPr>
          <w:spacing w:val="1"/>
          <w:sz w:val="28"/>
          <w:lang w:eastAsia="en-US"/>
        </w:rPr>
        <w:t xml:space="preserve"> </w:t>
      </w:r>
      <w:r w:rsidRPr="006F3CE3">
        <w:rPr>
          <w:sz w:val="28"/>
          <w:lang w:eastAsia="en-US"/>
        </w:rPr>
        <w:t>усвоения</w:t>
      </w:r>
      <w:r w:rsidRPr="006F3CE3">
        <w:rPr>
          <w:spacing w:val="1"/>
          <w:sz w:val="28"/>
          <w:lang w:eastAsia="en-US"/>
        </w:rPr>
        <w:t xml:space="preserve"> </w:t>
      </w:r>
      <w:r w:rsidRPr="006F3CE3">
        <w:rPr>
          <w:sz w:val="28"/>
          <w:lang w:eastAsia="en-US"/>
        </w:rPr>
        <w:t>ФГОС;</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осваивать</w:t>
      </w:r>
      <w:r w:rsidRPr="006F3CE3">
        <w:rPr>
          <w:spacing w:val="1"/>
          <w:sz w:val="28"/>
          <w:lang w:eastAsia="en-US"/>
        </w:rPr>
        <w:t xml:space="preserve"> </w:t>
      </w:r>
      <w:r w:rsidRPr="006F3CE3">
        <w:rPr>
          <w:sz w:val="28"/>
          <w:lang w:eastAsia="en-US"/>
        </w:rPr>
        <w:t>классным</w:t>
      </w:r>
      <w:r w:rsidRPr="006F3CE3">
        <w:rPr>
          <w:spacing w:val="1"/>
          <w:sz w:val="28"/>
          <w:lang w:eastAsia="en-US"/>
        </w:rPr>
        <w:t xml:space="preserve"> </w:t>
      </w:r>
      <w:r w:rsidRPr="006F3CE3">
        <w:rPr>
          <w:sz w:val="28"/>
          <w:lang w:eastAsia="en-US"/>
        </w:rPr>
        <w:t>руководителям</w:t>
      </w:r>
      <w:r w:rsidRPr="006F3CE3">
        <w:rPr>
          <w:spacing w:val="1"/>
          <w:sz w:val="28"/>
          <w:lang w:eastAsia="en-US"/>
        </w:rPr>
        <w:t xml:space="preserve"> </w:t>
      </w:r>
      <w:r w:rsidRPr="006F3CE3">
        <w:rPr>
          <w:sz w:val="28"/>
          <w:lang w:eastAsia="en-US"/>
        </w:rPr>
        <w:t>новые</w:t>
      </w:r>
      <w:r w:rsidRPr="006F3CE3">
        <w:rPr>
          <w:spacing w:val="1"/>
          <w:sz w:val="28"/>
          <w:lang w:eastAsia="en-US"/>
        </w:rPr>
        <w:t xml:space="preserve"> </w:t>
      </w:r>
      <w:r w:rsidRPr="006F3CE3">
        <w:rPr>
          <w:sz w:val="28"/>
          <w:lang w:eastAsia="en-US"/>
        </w:rPr>
        <w:t>подходы</w:t>
      </w:r>
      <w:r w:rsidRPr="006F3CE3">
        <w:rPr>
          <w:spacing w:val="1"/>
          <w:sz w:val="28"/>
          <w:lang w:eastAsia="en-US"/>
        </w:rPr>
        <w:t xml:space="preserve"> </w:t>
      </w:r>
      <w:r w:rsidRPr="006F3CE3">
        <w:rPr>
          <w:sz w:val="28"/>
          <w:lang w:eastAsia="en-US"/>
        </w:rPr>
        <w:t>к</w:t>
      </w:r>
      <w:r w:rsidRPr="006F3CE3">
        <w:rPr>
          <w:spacing w:val="1"/>
          <w:sz w:val="28"/>
          <w:lang w:eastAsia="en-US"/>
        </w:rPr>
        <w:t xml:space="preserve"> </w:t>
      </w:r>
      <w:r w:rsidRPr="006F3CE3">
        <w:rPr>
          <w:sz w:val="28"/>
          <w:lang w:eastAsia="en-US"/>
        </w:rPr>
        <w:t>оценке</w:t>
      </w:r>
      <w:r w:rsidRPr="006F3CE3">
        <w:rPr>
          <w:spacing w:val="1"/>
          <w:sz w:val="28"/>
          <w:lang w:eastAsia="en-US"/>
        </w:rPr>
        <w:t xml:space="preserve"> </w:t>
      </w:r>
      <w:r w:rsidRPr="006F3CE3">
        <w:rPr>
          <w:sz w:val="28"/>
          <w:lang w:eastAsia="en-US"/>
        </w:rPr>
        <w:t>образовательных</w:t>
      </w:r>
      <w:r w:rsidRPr="006F3CE3">
        <w:rPr>
          <w:spacing w:val="1"/>
          <w:sz w:val="28"/>
          <w:lang w:eastAsia="en-US"/>
        </w:rPr>
        <w:t xml:space="preserve"> </w:t>
      </w:r>
      <w:r w:rsidRPr="006F3CE3">
        <w:rPr>
          <w:sz w:val="28"/>
          <w:lang w:eastAsia="en-US"/>
        </w:rPr>
        <w:t>достижений учащихся; - обеспечить высокий методический уровень проведения</w:t>
      </w:r>
      <w:r w:rsidRPr="006F3CE3">
        <w:rPr>
          <w:spacing w:val="1"/>
          <w:sz w:val="28"/>
          <w:lang w:eastAsia="en-US"/>
        </w:rPr>
        <w:t xml:space="preserve"> </w:t>
      </w:r>
      <w:r w:rsidRPr="006F3CE3">
        <w:rPr>
          <w:sz w:val="28"/>
          <w:lang w:eastAsia="en-US"/>
        </w:rPr>
        <w:t>всех</w:t>
      </w:r>
      <w:r w:rsidRPr="006F3CE3">
        <w:rPr>
          <w:spacing w:val="1"/>
          <w:sz w:val="28"/>
          <w:lang w:eastAsia="en-US"/>
        </w:rPr>
        <w:t xml:space="preserve"> </w:t>
      </w:r>
      <w:r w:rsidRPr="006F3CE3">
        <w:rPr>
          <w:sz w:val="28"/>
          <w:lang w:eastAsia="en-US"/>
        </w:rPr>
        <w:t>видов</w:t>
      </w:r>
      <w:r w:rsidRPr="006F3CE3">
        <w:rPr>
          <w:spacing w:val="1"/>
          <w:sz w:val="28"/>
          <w:lang w:eastAsia="en-US"/>
        </w:rPr>
        <w:t xml:space="preserve"> </w:t>
      </w:r>
      <w:r w:rsidRPr="006F3CE3">
        <w:rPr>
          <w:sz w:val="28"/>
          <w:lang w:eastAsia="en-US"/>
        </w:rPr>
        <w:t>занятий</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т.ч.</w:t>
      </w:r>
      <w:r w:rsidRPr="006F3CE3">
        <w:rPr>
          <w:spacing w:val="1"/>
          <w:sz w:val="28"/>
          <w:lang w:eastAsia="en-US"/>
        </w:rPr>
        <w:t xml:space="preserve"> </w:t>
      </w:r>
      <w:r w:rsidRPr="006F3CE3">
        <w:rPr>
          <w:sz w:val="28"/>
          <w:lang w:eastAsia="en-US"/>
        </w:rPr>
        <w:t>внеурочной</w:t>
      </w:r>
      <w:r w:rsidRPr="006F3CE3">
        <w:rPr>
          <w:spacing w:val="1"/>
          <w:sz w:val="28"/>
          <w:lang w:eastAsia="en-US"/>
        </w:rPr>
        <w:t xml:space="preserve"> </w:t>
      </w:r>
      <w:r w:rsidRPr="006F3CE3">
        <w:rPr>
          <w:sz w:val="28"/>
          <w:lang w:eastAsia="en-US"/>
        </w:rPr>
        <w:t>деятельности,</w:t>
      </w:r>
      <w:r w:rsidRPr="006F3CE3">
        <w:rPr>
          <w:spacing w:val="1"/>
          <w:sz w:val="28"/>
          <w:lang w:eastAsia="en-US"/>
        </w:rPr>
        <w:t xml:space="preserve"> </w:t>
      </w:r>
      <w:r w:rsidRPr="006F3CE3">
        <w:rPr>
          <w:sz w:val="28"/>
          <w:lang w:eastAsia="en-US"/>
        </w:rPr>
        <w:t>классных</w:t>
      </w:r>
      <w:r w:rsidRPr="006F3CE3">
        <w:rPr>
          <w:spacing w:val="1"/>
          <w:sz w:val="28"/>
          <w:lang w:eastAsia="en-US"/>
        </w:rPr>
        <w:t xml:space="preserve"> </w:t>
      </w:r>
      <w:r w:rsidRPr="006F3CE3">
        <w:rPr>
          <w:sz w:val="28"/>
          <w:lang w:eastAsia="en-US"/>
        </w:rPr>
        <w:t>часов);</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систематически</w:t>
      </w:r>
      <w:r w:rsidRPr="006F3CE3">
        <w:rPr>
          <w:spacing w:val="1"/>
          <w:sz w:val="28"/>
          <w:lang w:eastAsia="en-US"/>
        </w:rPr>
        <w:t xml:space="preserve"> </w:t>
      </w:r>
      <w:r w:rsidRPr="006F3CE3">
        <w:rPr>
          <w:sz w:val="28"/>
          <w:lang w:eastAsia="en-US"/>
        </w:rPr>
        <w:t>отслеживать</w:t>
      </w:r>
      <w:r w:rsidRPr="006F3CE3">
        <w:rPr>
          <w:spacing w:val="1"/>
          <w:sz w:val="28"/>
          <w:lang w:eastAsia="en-US"/>
        </w:rPr>
        <w:t xml:space="preserve"> </w:t>
      </w:r>
      <w:r w:rsidRPr="006F3CE3">
        <w:rPr>
          <w:sz w:val="28"/>
          <w:lang w:eastAsia="en-US"/>
        </w:rPr>
        <w:t>работу</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накоплению</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обобщению</w:t>
      </w:r>
      <w:r w:rsidRPr="006F3CE3">
        <w:rPr>
          <w:spacing w:val="1"/>
          <w:sz w:val="28"/>
          <w:lang w:eastAsia="en-US"/>
        </w:rPr>
        <w:t xml:space="preserve"> </w:t>
      </w:r>
      <w:r w:rsidRPr="006F3CE3">
        <w:rPr>
          <w:sz w:val="28"/>
          <w:lang w:eastAsia="en-US"/>
        </w:rPr>
        <w:t>актуального</w:t>
      </w:r>
      <w:r w:rsidRPr="006F3CE3">
        <w:rPr>
          <w:spacing w:val="-67"/>
          <w:sz w:val="28"/>
          <w:lang w:eastAsia="en-US"/>
        </w:rPr>
        <w:t xml:space="preserve"> </w:t>
      </w:r>
      <w:r w:rsidRPr="006F3CE3">
        <w:rPr>
          <w:sz w:val="28"/>
          <w:lang w:eastAsia="en-US"/>
        </w:rPr>
        <w:t>педагогического</w:t>
      </w:r>
      <w:r w:rsidRPr="006F3CE3">
        <w:rPr>
          <w:spacing w:val="1"/>
          <w:sz w:val="28"/>
          <w:lang w:eastAsia="en-US"/>
        </w:rPr>
        <w:t xml:space="preserve"> </w:t>
      </w:r>
      <w:r w:rsidRPr="006F3CE3">
        <w:rPr>
          <w:sz w:val="28"/>
          <w:lang w:eastAsia="en-US"/>
        </w:rPr>
        <w:t>опыта</w:t>
      </w:r>
      <w:r w:rsidRPr="006F3CE3">
        <w:rPr>
          <w:spacing w:val="1"/>
          <w:sz w:val="28"/>
          <w:lang w:eastAsia="en-US"/>
        </w:rPr>
        <w:t xml:space="preserve"> </w:t>
      </w:r>
      <w:r w:rsidRPr="006F3CE3">
        <w:rPr>
          <w:sz w:val="28"/>
          <w:lang w:eastAsia="en-US"/>
        </w:rPr>
        <w:t>классных</w:t>
      </w:r>
      <w:r w:rsidRPr="006F3CE3">
        <w:rPr>
          <w:spacing w:val="1"/>
          <w:sz w:val="28"/>
          <w:lang w:eastAsia="en-US"/>
        </w:rPr>
        <w:t xml:space="preserve"> </w:t>
      </w:r>
      <w:r w:rsidRPr="006F3CE3">
        <w:rPr>
          <w:sz w:val="28"/>
          <w:lang w:eastAsia="en-US"/>
        </w:rPr>
        <w:t>руководителей</w:t>
      </w:r>
      <w:r w:rsidRPr="006F3CE3">
        <w:rPr>
          <w:spacing w:val="1"/>
          <w:sz w:val="28"/>
          <w:lang w:eastAsia="en-US"/>
        </w:rPr>
        <w:t xml:space="preserve"> </w:t>
      </w:r>
      <w:r w:rsidRPr="006F3CE3">
        <w:rPr>
          <w:sz w:val="28"/>
          <w:lang w:eastAsia="en-US"/>
        </w:rPr>
        <w:t>через</w:t>
      </w:r>
      <w:r w:rsidRPr="006F3CE3">
        <w:rPr>
          <w:spacing w:val="1"/>
          <w:sz w:val="28"/>
          <w:lang w:eastAsia="en-US"/>
        </w:rPr>
        <w:t xml:space="preserve"> </w:t>
      </w:r>
      <w:r w:rsidRPr="006F3CE3">
        <w:rPr>
          <w:sz w:val="28"/>
          <w:lang w:eastAsia="en-US"/>
        </w:rPr>
        <w:t>систему</w:t>
      </w:r>
      <w:r w:rsidRPr="006F3CE3">
        <w:rPr>
          <w:spacing w:val="1"/>
          <w:sz w:val="28"/>
          <w:lang w:eastAsia="en-US"/>
        </w:rPr>
        <w:t xml:space="preserve"> </w:t>
      </w:r>
      <w:r w:rsidRPr="006F3CE3">
        <w:rPr>
          <w:sz w:val="28"/>
          <w:lang w:eastAsia="en-US"/>
        </w:rPr>
        <w:t>научно</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практических семинаров, методических дней, взаимопосещения уроков, конкурсов</w:t>
      </w:r>
      <w:r w:rsidRPr="006F3CE3">
        <w:rPr>
          <w:spacing w:val="-67"/>
          <w:sz w:val="28"/>
          <w:lang w:eastAsia="en-US"/>
        </w:rPr>
        <w:t xml:space="preserve"> </w:t>
      </w:r>
      <w:r w:rsidRPr="006F3CE3">
        <w:rPr>
          <w:sz w:val="28"/>
          <w:lang w:eastAsia="en-US"/>
        </w:rPr>
        <w:t>педагогического мастерства, участия в педагогических чтениях и конференциях; -</w:t>
      </w:r>
      <w:r w:rsidRPr="006F3CE3">
        <w:rPr>
          <w:spacing w:val="1"/>
          <w:sz w:val="28"/>
          <w:lang w:eastAsia="en-US"/>
        </w:rPr>
        <w:t xml:space="preserve"> </w:t>
      </w:r>
      <w:r w:rsidRPr="006F3CE3">
        <w:rPr>
          <w:sz w:val="28"/>
          <w:lang w:eastAsia="en-US"/>
        </w:rPr>
        <w:t>организовывать информационно-методическую и практическую помощь классным</w:t>
      </w:r>
      <w:r w:rsidRPr="006F3CE3">
        <w:rPr>
          <w:spacing w:val="-67"/>
          <w:sz w:val="28"/>
          <w:lang w:eastAsia="en-US"/>
        </w:rPr>
        <w:t xml:space="preserve"> </w:t>
      </w:r>
      <w:r w:rsidRPr="006F3CE3">
        <w:rPr>
          <w:sz w:val="28"/>
          <w:lang w:eastAsia="en-US"/>
        </w:rPr>
        <w:t>руководителям</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воспитательной</w:t>
      </w:r>
      <w:r w:rsidRPr="006F3CE3">
        <w:rPr>
          <w:spacing w:val="1"/>
          <w:sz w:val="28"/>
          <w:lang w:eastAsia="en-US"/>
        </w:rPr>
        <w:t xml:space="preserve"> </w:t>
      </w:r>
      <w:r w:rsidRPr="006F3CE3">
        <w:rPr>
          <w:sz w:val="28"/>
          <w:lang w:eastAsia="en-US"/>
        </w:rPr>
        <w:t>работе</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обучающимися;</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формировать</w:t>
      </w:r>
      <w:r w:rsidRPr="006F3CE3">
        <w:rPr>
          <w:spacing w:val="1"/>
          <w:sz w:val="28"/>
          <w:lang w:eastAsia="en-US"/>
        </w:rPr>
        <w:t xml:space="preserve"> </w:t>
      </w:r>
      <w:r w:rsidRPr="006F3CE3">
        <w:rPr>
          <w:sz w:val="28"/>
          <w:lang w:eastAsia="en-US"/>
        </w:rPr>
        <w:t>у</w:t>
      </w:r>
      <w:r w:rsidRPr="006F3CE3">
        <w:rPr>
          <w:spacing w:val="1"/>
          <w:sz w:val="28"/>
          <w:lang w:eastAsia="en-US"/>
        </w:rPr>
        <w:t xml:space="preserve"> </w:t>
      </w:r>
      <w:r w:rsidRPr="006F3CE3">
        <w:rPr>
          <w:sz w:val="28"/>
          <w:lang w:eastAsia="en-US"/>
        </w:rPr>
        <w:t>классных руководителей теоретическую и практическую базу для моделирования</w:t>
      </w:r>
      <w:r w:rsidRPr="006F3CE3">
        <w:rPr>
          <w:spacing w:val="1"/>
          <w:sz w:val="28"/>
          <w:lang w:eastAsia="en-US"/>
        </w:rPr>
        <w:t xml:space="preserve"> </w:t>
      </w:r>
      <w:r w:rsidRPr="006F3CE3">
        <w:rPr>
          <w:sz w:val="28"/>
          <w:lang w:eastAsia="en-US"/>
        </w:rPr>
        <w:t>системы</w:t>
      </w:r>
      <w:r w:rsidRPr="006F3CE3">
        <w:rPr>
          <w:spacing w:val="1"/>
          <w:sz w:val="28"/>
          <w:lang w:eastAsia="en-US"/>
        </w:rPr>
        <w:t xml:space="preserve"> </w:t>
      </w:r>
      <w:r w:rsidRPr="006F3CE3">
        <w:rPr>
          <w:sz w:val="28"/>
          <w:lang w:eastAsia="en-US"/>
        </w:rPr>
        <w:t>воспитания</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классе;</w:t>
      </w:r>
      <w:r w:rsidRPr="006F3CE3">
        <w:rPr>
          <w:spacing w:val="1"/>
          <w:sz w:val="28"/>
          <w:lang w:eastAsia="en-US"/>
        </w:rPr>
        <w:t xml:space="preserve"> </w:t>
      </w:r>
      <w:r w:rsidRPr="006F3CE3">
        <w:rPr>
          <w:sz w:val="28"/>
          <w:lang w:eastAsia="en-US"/>
        </w:rPr>
        <w:t>-оказывать</w:t>
      </w:r>
      <w:r w:rsidRPr="006F3CE3">
        <w:rPr>
          <w:spacing w:val="1"/>
          <w:sz w:val="28"/>
          <w:lang w:eastAsia="en-US"/>
        </w:rPr>
        <w:t xml:space="preserve"> </w:t>
      </w:r>
      <w:r w:rsidRPr="006F3CE3">
        <w:rPr>
          <w:sz w:val="28"/>
          <w:lang w:eastAsia="en-US"/>
        </w:rPr>
        <w:t>помощь</w:t>
      </w:r>
      <w:r w:rsidRPr="006F3CE3">
        <w:rPr>
          <w:spacing w:val="1"/>
          <w:sz w:val="28"/>
          <w:lang w:eastAsia="en-US"/>
        </w:rPr>
        <w:t xml:space="preserve"> </w:t>
      </w:r>
      <w:r w:rsidRPr="006F3CE3">
        <w:rPr>
          <w:sz w:val="28"/>
          <w:lang w:eastAsia="en-US"/>
        </w:rPr>
        <w:t>классным</w:t>
      </w:r>
      <w:r w:rsidRPr="006F3CE3">
        <w:rPr>
          <w:spacing w:val="1"/>
          <w:sz w:val="28"/>
          <w:lang w:eastAsia="en-US"/>
        </w:rPr>
        <w:t xml:space="preserve"> </w:t>
      </w:r>
      <w:r w:rsidRPr="006F3CE3">
        <w:rPr>
          <w:sz w:val="28"/>
          <w:lang w:eastAsia="en-US"/>
        </w:rPr>
        <w:t>руководителям</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овладении новыми педагогическими технологиями воспитательного процесса;</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повышение</w:t>
      </w:r>
      <w:r w:rsidRPr="006F3CE3">
        <w:rPr>
          <w:spacing w:val="1"/>
          <w:sz w:val="28"/>
          <w:lang w:eastAsia="en-US"/>
        </w:rPr>
        <w:t xml:space="preserve"> </w:t>
      </w:r>
      <w:r w:rsidRPr="006F3CE3">
        <w:rPr>
          <w:sz w:val="28"/>
          <w:lang w:eastAsia="en-US"/>
        </w:rPr>
        <w:t>творческого</w:t>
      </w:r>
      <w:r w:rsidRPr="006F3CE3">
        <w:rPr>
          <w:spacing w:val="1"/>
          <w:sz w:val="28"/>
          <w:lang w:eastAsia="en-US"/>
        </w:rPr>
        <w:t xml:space="preserve"> </w:t>
      </w:r>
      <w:r w:rsidRPr="006F3CE3">
        <w:rPr>
          <w:sz w:val="28"/>
          <w:lang w:eastAsia="en-US"/>
        </w:rPr>
        <w:t>потенциала</w:t>
      </w:r>
      <w:r w:rsidRPr="006F3CE3">
        <w:rPr>
          <w:spacing w:val="1"/>
          <w:sz w:val="28"/>
          <w:lang w:eastAsia="en-US"/>
        </w:rPr>
        <w:t xml:space="preserve"> </w:t>
      </w:r>
      <w:r w:rsidRPr="006F3CE3">
        <w:rPr>
          <w:sz w:val="28"/>
          <w:lang w:eastAsia="en-US"/>
        </w:rPr>
        <w:t>педагогов</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учетом</w:t>
      </w:r>
      <w:r w:rsidRPr="006F3CE3">
        <w:rPr>
          <w:spacing w:val="1"/>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индивидуальных</w:t>
      </w:r>
      <w:r w:rsidRPr="006F3CE3">
        <w:rPr>
          <w:spacing w:val="1"/>
          <w:sz w:val="28"/>
          <w:lang w:eastAsia="en-US"/>
        </w:rPr>
        <w:t xml:space="preserve"> </w:t>
      </w:r>
      <w:r w:rsidRPr="006F3CE3">
        <w:rPr>
          <w:sz w:val="28"/>
          <w:lang w:eastAsia="en-US"/>
        </w:rPr>
        <w:t>способностей;</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создавать</w:t>
      </w:r>
      <w:r w:rsidRPr="006F3CE3">
        <w:rPr>
          <w:spacing w:val="1"/>
          <w:sz w:val="28"/>
          <w:lang w:eastAsia="en-US"/>
        </w:rPr>
        <w:t xml:space="preserve"> </w:t>
      </w:r>
      <w:r w:rsidRPr="006F3CE3">
        <w:rPr>
          <w:sz w:val="28"/>
          <w:lang w:eastAsia="en-US"/>
        </w:rPr>
        <w:t>информационно-педагогический</w:t>
      </w:r>
      <w:r w:rsidRPr="006F3CE3">
        <w:rPr>
          <w:spacing w:val="1"/>
          <w:sz w:val="28"/>
          <w:lang w:eastAsia="en-US"/>
        </w:rPr>
        <w:t xml:space="preserve"> </w:t>
      </w:r>
      <w:r w:rsidRPr="006F3CE3">
        <w:rPr>
          <w:sz w:val="28"/>
          <w:lang w:eastAsia="en-US"/>
        </w:rPr>
        <w:t>банк</w:t>
      </w:r>
      <w:r w:rsidRPr="006F3CE3">
        <w:rPr>
          <w:spacing w:val="1"/>
          <w:sz w:val="28"/>
          <w:lang w:eastAsia="en-US"/>
        </w:rPr>
        <w:t xml:space="preserve"> </w:t>
      </w:r>
      <w:r w:rsidRPr="006F3CE3">
        <w:rPr>
          <w:sz w:val="28"/>
          <w:lang w:eastAsia="en-US"/>
        </w:rPr>
        <w:t>собственных</w:t>
      </w:r>
      <w:r w:rsidRPr="006F3CE3">
        <w:rPr>
          <w:spacing w:val="1"/>
          <w:sz w:val="28"/>
          <w:lang w:eastAsia="en-US"/>
        </w:rPr>
        <w:t xml:space="preserve"> </w:t>
      </w:r>
      <w:r w:rsidRPr="006F3CE3">
        <w:rPr>
          <w:sz w:val="28"/>
          <w:lang w:eastAsia="en-US"/>
        </w:rPr>
        <w:t>достижений,</w:t>
      </w:r>
      <w:r w:rsidRPr="006F3CE3">
        <w:rPr>
          <w:spacing w:val="1"/>
          <w:sz w:val="28"/>
          <w:lang w:eastAsia="en-US"/>
        </w:rPr>
        <w:t xml:space="preserve"> </w:t>
      </w:r>
      <w:r w:rsidRPr="006F3CE3">
        <w:rPr>
          <w:sz w:val="28"/>
          <w:lang w:eastAsia="en-US"/>
        </w:rPr>
        <w:t>обеспечивать</w:t>
      </w:r>
      <w:r w:rsidRPr="006F3CE3">
        <w:rPr>
          <w:spacing w:val="1"/>
          <w:sz w:val="28"/>
          <w:lang w:eastAsia="en-US"/>
        </w:rPr>
        <w:t xml:space="preserve"> </w:t>
      </w:r>
      <w:r w:rsidRPr="006F3CE3">
        <w:rPr>
          <w:sz w:val="28"/>
          <w:lang w:eastAsia="en-US"/>
        </w:rPr>
        <w:t>популяризацию</w:t>
      </w:r>
      <w:r w:rsidRPr="006F3CE3">
        <w:rPr>
          <w:spacing w:val="1"/>
          <w:sz w:val="28"/>
          <w:lang w:eastAsia="en-US"/>
        </w:rPr>
        <w:t xml:space="preserve"> </w:t>
      </w:r>
      <w:r w:rsidRPr="006F3CE3">
        <w:rPr>
          <w:sz w:val="28"/>
          <w:lang w:eastAsia="en-US"/>
        </w:rPr>
        <w:t>собственного</w:t>
      </w:r>
      <w:r w:rsidRPr="006F3CE3">
        <w:rPr>
          <w:spacing w:val="1"/>
          <w:sz w:val="28"/>
          <w:lang w:eastAsia="en-US"/>
        </w:rPr>
        <w:t xml:space="preserve"> </w:t>
      </w:r>
      <w:r w:rsidRPr="006F3CE3">
        <w:rPr>
          <w:sz w:val="28"/>
          <w:lang w:eastAsia="en-US"/>
        </w:rPr>
        <w:t>опыта</w:t>
      </w:r>
      <w:r w:rsidRPr="006F3CE3">
        <w:rPr>
          <w:spacing w:val="1"/>
          <w:sz w:val="28"/>
          <w:lang w:eastAsia="en-US"/>
        </w:rPr>
        <w:t xml:space="preserve"> </w:t>
      </w:r>
      <w:r w:rsidRPr="006F3CE3">
        <w:rPr>
          <w:sz w:val="28"/>
          <w:lang w:eastAsia="en-US"/>
        </w:rPr>
        <w:t>через</w:t>
      </w:r>
      <w:r w:rsidRPr="006F3CE3">
        <w:rPr>
          <w:spacing w:val="1"/>
          <w:sz w:val="28"/>
          <w:lang w:eastAsia="en-US"/>
        </w:rPr>
        <w:t xml:space="preserve"> </w:t>
      </w:r>
      <w:r w:rsidRPr="006F3CE3">
        <w:rPr>
          <w:sz w:val="28"/>
          <w:lang w:eastAsia="en-US"/>
        </w:rPr>
        <w:t>открытые</w:t>
      </w:r>
      <w:r w:rsidRPr="006F3CE3">
        <w:rPr>
          <w:spacing w:val="-67"/>
          <w:sz w:val="28"/>
          <w:lang w:eastAsia="en-US"/>
        </w:rPr>
        <w:t xml:space="preserve"> </w:t>
      </w:r>
      <w:r w:rsidRPr="006F3CE3">
        <w:rPr>
          <w:sz w:val="28"/>
          <w:lang w:eastAsia="en-US"/>
        </w:rPr>
        <w:t>внеурочные</w:t>
      </w:r>
      <w:r w:rsidRPr="006F3CE3">
        <w:rPr>
          <w:spacing w:val="-1"/>
          <w:sz w:val="28"/>
          <w:lang w:eastAsia="en-US"/>
        </w:rPr>
        <w:t xml:space="preserve"> </w:t>
      </w:r>
      <w:r w:rsidRPr="006F3CE3">
        <w:rPr>
          <w:sz w:val="28"/>
          <w:lang w:eastAsia="en-US"/>
        </w:rPr>
        <w:t>мероприятия,</w:t>
      </w:r>
      <w:r w:rsidRPr="006F3CE3">
        <w:rPr>
          <w:spacing w:val="-1"/>
          <w:sz w:val="28"/>
          <w:lang w:eastAsia="en-US"/>
        </w:rPr>
        <w:t xml:space="preserve"> </w:t>
      </w:r>
      <w:r w:rsidRPr="006F3CE3">
        <w:rPr>
          <w:sz w:val="28"/>
          <w:lang w:eastAsia="en-US"/>
        </w:rPr>
        <w:t>самопрезентации,</w:t>
      </w:r>
      <w:r w:rsidRPr="006F3CE3">
        <w:rPr>
          <w:spacing w:val="-2"/>
          <w:sz w:val="28"/>
          <w:lang w:eastAsia="en-US"/>
        </w:rPr>
        <w:t xml:space="preserve"> </w:t>
      </w:r>
      <w:r w:rsidRPr="006F3CE3">
        <w:rPr>
          <w:sz w:val="28"/>
          <w:lang w:eastAsia="en-US"/>
        </w:rPr>
        <w:t>выступления,</w:t>
      </w:r>
      <w:r w:rsidRPr="006F3CE3">
        <w:rPr>
          <w:spacing w:val="-1"/>
          <w:sz w:val="28"/>
          <w:lang w:eastAsia="en-US"/>
        </w:rPr>
        <w:t xml:space="preserve"> </w:t>
      </w:r>
      <w:r w:rsidRPr="006F3CE3">
        <w:rPr>
          <w:sz w:val="28"/>
          <w:lang w:eastAsia="en-US"/>
        </w:rPr>
        <w:t>портфолио.</w:t>
      </w:r>
    </w:p>
    <w:p w14:paraId="6FED4BA1" w14:textId="77777777" w:rsidR="006F3CE3" w:rsidRPr="006F3CE3" w:rsidRDefault="006F3CE3" w:rsidP="007F7B69">
      <w:pPr>
        <w:autoSpaceDE w:val="0"/>
        <w:autoSpaceDN w:val="0"/>
        <w:ind w:firstLine="709"/>
        <w:outlineLvl w:val="1"/>
        <w:rPr>
          <w:b/>
          <w:bCs/>
          <w:i/>
          <w:iCs/>
          <w:sz w:val="28"/>
          <w:szCs w:val="28"/>
          <w:lang w:eastAsia="en-US"/>
        </w:rPr>
      </w:pPr>
      <w:r w:rsidRPr="006F3CE3">
        <w:rPr>
          <w:b/>
          <w:bCs/>
          <w:i/>
          <w:iCs/>
          <w:sz w:val="28"/>
          <w:szCs w:val="28"/>
          <w:lang w:eastAsia="en-US"/>
        </w:rPr>
        <w:t>Модуль</w:t>
      </w:r>
      <w:r w:rsidRPr="006F3CE3">
        <w:rPr>
          <w:b/>
          <w:bCs/>
          <w:i/>
          <w:iCs/>
          <w:spacing w:val="-7"/>
          <w:sz w:val="28"/>
          <w:szCs w:val="28"/>
          <w:lang w:eastAsia="en-US"/>
        </w:rPr>
        <w:t xml:space="preserve"> </w:t>
      </w:r>
      <w:r w:rsidRPr="006F3CE3">
        <w:rPr>
          <w:b/>
          <w:bCs/>
          <w:i/>
          <w:iCs/>
          <w:sz w:val="28"/>
          <w:szCs w:val="28"/>
          <w:lang w:eastAsia="en-US"/>
        </w:rPr>
        <w:t>«Работа</w:t>
      </w:r>
      <w:r w:rsidRPr="006F3CE3">
        <w:rPr>
          <w:b/>
          <w:bCs/>
          <w:i/>
          <w:iCs/>
          <w:spacing w:val="-3"/>
          <w:sz w:val="28"/>
          <w:szCs w:val="28"/>
          <w:lang w:eastAsia="en-US"/>
        </w:rPr>
        <w:t xml:space="preserve"> </w:t>
      </w:r>
      <w:r w:rsidRPr="006F3CE3">
        <w:rPr>
          <w:b/>
          <w:bCs/>
          <w:i/>
          <w:iCs/>
          <w:sz w:val="28"/>
          <w:szCs w:val="28"/>
          <w:lang w:eastAsia="en-US"/>
        </w:rPr>
        <w:t>с</w:t>
      </w:r>
      <w:r w:rsidRPr="006F3CE3">
        <w:rPr>
          <w:b/>
          <w:bCs/>
          <w:i/>
          <w:iCs/>
          <w:spacing w:val="-4"/>
          <w:sz w:val="28"/>
          <w:szCs w:val="28"/>
          <w:lang w:eastAsia="en-US"/>
        </w:rPr>
        <w:t xml:space="preserve"> </w:t>
      </w:r>
      <w:r w:rsidRPr="006F3CE3">
        <w:rPr>
          <w:b/>
          <w:bCs/>
          <w:i/>
          <w:iCs/>
          <w:sz w:val="28"/>
          <w:szCs w:val="28"/>
          <w:lang w:eastAsia="en-US"/>
        </w:rPr>
        <w:t>родителями</w:t>
      </w:r>
      <w:r w:rsidRPr="006F3CE3">
        <w:rPr>
          <w:b/>
          <w:bCs/>
          <w:i/>
          <w:iCs/>
          <w:spacing w:val="-2"/>
          <w:sz w:val="28"/>
          <w:szCs w:val="28"/>
          <w:lang w:eastAsia="en-US"/>
        </w:rPr>
        <w:t xml:space="preserve"> </w:t>
      </w:r>
      <w:r w:rsidRPr="006F3CE3">
        <w:rPr>
          <w:b/>
          <w:bCs/>
          <w:i/>
          <w:iCs/>
          <w:sz w:val="28"/>
          <w:szCs w:val="28"/>
          <w:lang w:eastAsia="en-US"/>
        </w:rPr>
        <w:t>или</w:t>
      </w:r>
      <w:r w:rsidRPr="006F3CE3">
        <w:rPr>
          <w:b/>
          <w:bCs/>
          <w:i/>
          <w:iCs/>
          <w:spacing w:val="-3"/>
          <w:sz w:val="28"/>
          <w:szCs w:val="28"/>
          <w:lang w:eastAsia="en-US"/>
        </w:rPr>
        <w:t xml:space="preserve"> </w:t>
      </w:r>
      <w:r w:rsidRPr="006F3CE3">
        <w:rPr>
          <w:b/>
          <w:bCs/>
          <w:i/>
          <w:iCs/>
          <w:sz w:val="28"/>
          <w:szCs w:val="28"/>
          <w:lang w:eastAsia="en-US"/>
        </w:rPr>
        <w:t>их</w:t>
      </w:r>
      <w:r w:rsidRPr="006F3CE3">
        <w:rPr>
          <w:b/>
          <w:bCs/>
          <w:i/>
          <w:iCs/>
          <w:spacing w:val="-3"/>
          <w:sz w:val="28"/>
          <w:szCs w:val="28"/>
          <w:lang w:eastAsia="en-US"/>
        </w:rPr>
        <w:t xml:space="preserve"> </w:t>
      </w:r>
      <w:r w:rsidRPr="006F3CE3">
        <w:rPr>
          <w:b/>
          <w:bCs/>
          <w:i/>
          <w:iCs/>
          <w:sz w:val="28"/>
          <w:szCs w:val="28"/>
          <w:lang w:eastAsia="en-US"/>
        </w:rPr>
        <w:t>законными</w:t>
      </w:r>
      <w:r w:rsidRPr="006F3CE3">
        <w:rPr>
          <w:b/>
          <w:bCs/>
          <w:i/>
          <w:iCs/>
          <w:spacing w:val="-4"/>
          <w:sz w:val="28"/>
          <w:szCs w:val="28"/>
          <w:lang w:eastAsia="en-US"/>
        </w:rPr>
        <w:t xml:space="preserve"> </w:t>
      </w:r>
      <w:r w:rsidRPr="006F3CE3">
        <w:rPr>
          <w:b/>
          <w:bCs/>
          <w:i/>
          <w:iCs/>
          <w:sz w:val="28"/>
          <w:szCs w:val="28"/>
          <w:lang w:eastAsia="en-US"/>
        </w:rPr>
        <w:t>представителями»</w:t>
      </w:r>
    </w:p>
    <w:p w14:paraId="7D7B4683" w14:textId="77777777" w:rsidR="006F3CE3" w:rsidRPr="006F3CE3" w:rsidRDefault="006F3CE3" w:rsidP="006F3CE3">
      <w:pPr>
        <w:autoSpaceDE w:val="0"/>
        <w:autoSpaceDN w:val="0"/>
        <w:ind w:left="219" w:firstLine="720"/>
        <w:rPr>
          <w:sz w:val="28"/>
          <w:szCs w:val="28"/>
          <w:lang w:eastAsia="en-US"/>
        </w:rPr>
      </w:pPr>
      <w:r w:rsidRPr="006F3CE3">
        <w:rPr>
          <w:sz w:val="28"/>
          <w:szCs w:val="28"/>
          <w:lang w:eastAsia="en-US"/>
        </w:rPr>
        <w:t>Задача модуля «Работа с родителями или их законными представителями» -</w:t>
      </w:r>
      <w:r w:rsidRPr="006F3CE3">
        <w:rPr>
          <w:spacing w:val="1"/>
          <w:sz w:val="28"/>
          <w:szCs w:val="28"/>
          <w:lang w:eastAsia="en-US"/>
        </w:rPr>
        <w:t xml:space="preserve"> </w:t>
      </w:r>
      <w:r w:rsidRPr="006F3CE3">
        <w:rPr>
          <w:sz w:val="28"/>
          <w:szCs w:val="28"/>
          <w:lang w:eastAsia="en-US"/>
        </w:rPr>
        <w:t>организовать</w:t>
      </w:r>
      <w:r w:rsidRPr="006F3CE3">
        <w:rPr>
          <w:spacing w:val="42"/>
          <w:sz w:val="28"/>
          <w:szCs w:val="28"/>
          <w:lang w:eastAsia="en-US"/>
        </w:rPr>
        <w:t xml:space="preserve"> </w:t>
      </w:r>
      <w:r w:rsidRPr="006F3CE3">
        <w:rPr>
          <w:sz w:val="28"/>
          <w:szCs w:val="28"/>
          <w:lang w:eastAsia="en-US"/>
        </w:rPr>
        <w:t>работу</w:t>
      </w:r>
      <w:r w:rsidRPr="006F3CE3">
        <w:rPr>
          <w:spacing w:val="42"/>
          <w:sz w:val="28"/>
          <w:szCs w:val="28"/>
          <w:lang w:eastAsia="en-US"/>
        </w:rPr>
        <w:t xml:space="preserve"> </w:t>
      </w:r>
      <w:r w:rsidRPr="006F3CE3">
        <w:rPr>
          <w:sz w:val="28"/>
          <w:szCs w:val="28"/>
          <w:lang w:eastAsia="en-US"/>
        </w:rPr>
        <w:t>с</w:t>
      </w:r>
      <w:r w:rsidRPr="006F3CE3">
        <w:rPr>
          <w:spacing w:val="43"/>
          <w:sz w:val="28"/>
          <w:szCs w:val="28"/>
          <w:lang w:eastAsia="en-US"/>
        </w:rPr>
        <w:t xml:space="preserve"> </w:t>
      </w:r>
      <w:r w:rsidRPr="006F3CE3">
        <w:rPr>
          <w:sz w:val="28"/>
          <w:szCs w:val="28"/>
          <w:lang w:eastAsia="en-US"/>
        </w:rPr>
        <w:t>семьями</w:t>
      </w:r>
      <w:r w:rsidRPr="006F3CE3">
        <w:rPr>
          <w:spacing w:val="44"/>
          <w:sz w:val="28"/>
          <w:szCs w:val="28"/>
          <w:lang w:eastAsia="en-US"/>
        </w:rPr>
        <w:t xml:space="preserve"> </w:t>
      </w:r>
      <w:r w:rsidRPr="006F3CE3">
        <w:rPr>
          <w:sz w:val="28"/>
          <w:szCs w:val="28"/>
          <w:lang w:eastAsia="en-US"/>
        </w:rPr>
        <w:t>школьников,</w:t>
      </w:r>
      <w:r w:rsidRPr="006F3CE3">
        <w:rPr>
          <w:spacing w:val="42"/>
          <w:sz w:val="28"/>
          <w:szCs w:val="28"/>
          <w:lang w:eastAsia="en-US"/>
        </w:rPr>
        <w:t xml:space="preserve"> </w:t>
      </w:r>
      <w:r w:rsidRPr="006F3CE3">
        <w:rPr>
          <w:sz w:val="28"/>
          <w:szCs w:val="28"/>
          <w:lang w:eastAsia="en-US"/>
        </w:rPr>
        <w:t>их</w:t>
      </w:r>
      <w:r w:rsidRPr="006F3CE3">
        <w:rPr>
          <w:spacing w:val="42"/>
          <w:sz w:val="28"/>
          <w:szCs w:val="28"/>
          <w:lang w:eastAsia="en-US"/>
        </w:rPr>
        <w:t xml:space="preserve"> </w:t>
      </w:r>
      <w:r w:rsidRPr="006F3CE3">
        <w:rPr>
          <w:sz w:val="28"/>
          <w:szCs w:val="28"/>
          <w:lang w:eastAsia="en-US"/>
        </w:rPr>
        <w:t>родителями</w:t>
      </w:r>
      <w:r w:rsidRPr="006F3CE3">
        <w:rPr>
          <w:spacing w:val="44"/>
          <w:sz w:val="28"/>
          <w:szCs w:val="28"/>
          <w:lang w:eastAsia="en-US"/>
        </w:rPr>
        <w:t xml:space="preserve"> </w:t>
      </w:r>
      <w:r w:rsidRPr="006F3CE3">
        <w:rPr>
          <w:sz w:val="28"/>
          <w:szCs w:val="28"/>
          <w:lang w:eastAsia="en-US"/>
        </w:rPr>
        <w:t>или</w:t>
      </w:r>
      <w:r w:rsidRPr="006F3CE3">
        <w:rPr>
          <w:spacing w:val="44"/>
          <w:sz w:val="28"/>
          <w:szCs w:val="28"/>
          <w:lang w:eastAsia="en-US"/>
        </w:rPr>
        <w:t xml:space="preserve"> </w:t>
      </w:r>
      <w:r w:rsidRPr="006F3CE3">
        <w:rPr>
          <w:sz w:val="28"/>
          <w:szCs w:val="28"/>
          <w:lang w:eastAsia="en-US"/>
        </w:rPr>
        <w:t>законными</w:t>
      </w:r>
      <w:r w:rsidRPr="006F3CE3">
        <w:rPr>
          <w:spacing w:val="-67"/>
          <w:sz w:val="28"/>
          <w:szCs w:val="28"/>
          <w:lang w:eastAsia="en-US"/>
        </w:rPr>
        <w:t xml:space="preserve"> </w:t>
      </w:r>
      <w:r w:rsidRPr="006F3CE3">
        <w:rPr>
          <w:sz w:val="28"/>
          <w:szCs w:val="28"/>
          <w:lang w:eastAsia="en-US"/>
        </w:rPr>
        <w:t>представителями,</w:t>
      </w:r>
      <w:r w:rsidRPr="006F3CE3">
        <w:rPr>
          <w:spacing w:val="17"/>
          <w:sz w:val="28"/>
          <w:szCs w:val="28"/>
          <w:lang w:eastAsia="en-US"/>
        </w:rPr>
        <w:t xml:space="preserve"> </w:t>
      </w:r>
      <w:r w:rsidRPr="006F3CE3">
        <w:rPr>
          <w:sz w:val="28"/>
          <w:szCs w:val="28"/>
          <w:lang w:eastAsia="en-US"/>
        </w:rPr>
        <w:t>направленную</w:t>
      </w:r>
      <w:r w:rsidRPr="006F3CE3">
        <w:rPr>
          <w:spacing w:val="16"/>
          <w:sz w:val="28"/>
          <w:szCs w:val="28"/>
          <w:lang w:eastAsia="en-US"/>
        </w:rPr>
        <w:t xml:space="preserve"> </w:t>
      </w:r>
      <w:r w:rsidRPr="006F3CE3">
        <w:rPr>
          <w:sz w:val="28"/>
          <w:szCs w:val="28"/>
          <w:lang w:eastAsia="en-US"/>
        </w:rPr>
        <w:t>на</w:t>
      </w:r>
      <w:r w:rsidRPr="006F3CE3">
        <w:rPr>
          <w:spacing w:val="17"/>
          <w:sz w:val="28"/>
          <w:szCs w:val="28"/>
          <w:lang w:eastAsia="en-US"/>
        </w:rPr>
        <w:t xml:space="preserve"> </w:t>
      </w:r>
      <w:r w:rsidRPr="006F3CE3">
        <w:rPr>
          <w:sz w:val="28"/>
          <w:szCs w:val="28"/>
          <w:lang w:eastAsia="en-US"/>
        </w:rPr>
        <w:t>совместное</w:t>
      </w:r>
      <w:r w:rsidRPr="006F3CE3">
        <w:rPr>
          <w:spacing w:val="17"/>
          <w:sz w:val="28"/>
          <w:szCs w:val="28"/>
          <w:lang w:eastAsia="en-US"/>
        </w:rPr>
        <w:t xml:space="preserve"> </w:t>
      </w:r>
      <w:r w:rsidRPr="006F3CE3">
        <w:rPr>
          <w:sz w:val="28"/>
          <w:szCs w:val="28"/>
          <w:lang w:eastAsia="en-US"/>
        </w:rPr>
        <w:t>решение</w:t>
      </w:r>
      <w:r w:rsidRPr="006F3CE3">
        <w:rPr>
          <w:spacing w:val="15"/>
          <w:sz w:val="28"/>
          <w:szCs w:val="28"/>
          <w:lang w:eastAsia="en-US"/>
        </w:rPr>
        <w:t xml:space="preserve"> </w:t>
      </w:r>
      <w:r w:rsidRPr="006F3CE3">
        <w:rPr>
          <w:sz w:val="28"/>
          <w:szCs w:val="28"/>
          <w:lang w:eastAsia="en-US"/>
        </w:rPr>
        <w:t>проблем</w:t>
      </w:r>
      <w:r w:rsidRPr="006F3CE3">
        <w:rPr>
          <w:spacing w:val="17"/>
          <w:sz w:val="28"/>
          <w:szCs w:val="28"/>
          <w:lang w:eastAsia="en-US"/>
        </w:rPr>
        <w:t xml:space="preserve"> </w:t>
      </w:r>
      <w:r w:rsidRPr="006F3CE3">
        <w:rPr>
          <w:sz w:val="28"/>
          <w:szCs w:val="28"/>
          <w:lang w:eastAsia="en-US"/>
        </w:rPr>
        <w:t>личностного</w:t>
      </w:r>
      <w:r w:rsidRPr="006F3CE3">
        <w:rPr>
          <w:spacing w:val="-67"/>
          <w:sz w:val="28"/>
          <w:szCs w:val="28"/>
          <w:lang w:eastAsia="en-US"/>
        </w:rPr>
        <w:t xml:space="preserve"> </w:t>
      </w:r>
      <w:r w:rsidRPr="006F3CE3">
        <w:rPr>
          <w:sz w:val="28"/>
          <w:szCs w:val="28"/>
          <w:lang w:eastAsia="en-US"/>
        </w:rPr>
        <w:t>развития детей.</w:t>
      </w:r>
    </w:p>
    <w:p w14:paraId="7D4D067F" w14:textId="77777777" w:rsidR="006F3CE3" w:rsidRPr="006F3CE3" w:rsidRDefault="006F3CE3" w:rsidP="006F3CE3">
      <w:pPr>
        <w:autoSpaceDE w:val="0"/>
        <w:autoSpaceDN w:val="0"/>
        <w:ind w:left="219" w:right="116" w:firstLine="720"/>
        <w:jc w:val="both"/>
        <w:rPr>
          <w:sz w:val="28"/>
          <w:szCs w:val="28"/>
          <w:lang w:eastAsia="en-US"/>
        </w:rPr>
      </w:pPr>
      <w:r w:rsidRPr="006F3CE3">
        <w:rPr>
          <w:sz w:val="28"/>
          <w:szCs w:val="28"/>
          <w:lang w:eastAsia="en-US"/>
        </w:rPr>
        <w:t>Работа</w:t>
      </w:r>
      <w:r w:rsidRPr="006F3CE3">
        <w:rPr>
          <w:spacing w:val="1"/>
          <w:sz w:val="28"/>
          <w:szCs w:val="28"/>
          <w:lang w:eastAsia="en-US"/>
        </w:rPr>
        <w:t xml:space="preserve"> </w:t>
      </w:r>
      <w:r w:rsidRPr="006F3CE3">
        <w:rPr>
          <w:sz w:val="28"/>
          <w:szCs w:val="28"/>
          <w:lang w:eastAsia="en-US"/>
        </w:rPr>
        <w:t>с</w:t>
      </w:r>
      <w:r w:rsidRPr="006F3CE3">
        <w:rPr>
          <w:spacing w:val="1"/>
          <w:sz w:val="28"/>
          <w:szCs w:val="28"/>
          <w:lang w:eastAsia="en-US"/>
        </w:rPr>
        <w:t xml:space="preserve"> </w:t>
      </w:r>
      <w:r w:rsidRPr="006F3CE3">
        <w:rPr>
          <w:sz w:val="28"/>
          <w:szCs w:val="28"/>
          <w:lang w:eastAsia="en-US"/>
        </w:rPr>
        <w:t>родителями</w:t>
      </w:r>
      <w:r w:rsidRPr="006F3CE3">
        <w:rPr>
          <w:spacing w:val="1"/>
          <w:sz w:val="28"/>
          <w:szCs w:val="28"/>
          <w:lang w:eastAsia="en-US"/>
        </w:rPr>
        <w:t xml:space="preserve"> </w:t>
      </w:r>
      <w:r w:rsidRPr="006F3CE3">
        <w:rPr>
          <w:sz w:val="28"/>
          <w:szCs w:val="28"/>
          <w:lang w:eastAsia="en-US"/>
        </w:rPr>
        <w:t>или</w:t>
      </w:r>
      <w:r w:rsidRPr="006F3CE3">
        <w:rPr>
          <w:spacing w:val="1"/>
          <w:sz w:val="28"/>
          <w:szCs w:val="28"/>
          <w:lang w:eastAsia="en-US"/>
        </w:rPr>
        <w:t xml:space="preserve"> </w:t>
      </w:r>
      <w:r w:rsidRPr="006F3CE3">
        <w:rPr>
          <w:sz w:val="28"/>
          <w:szCs w:val="28"/>
          <w:lang w:eastAsia="en-US"/>
        </w:rPr>
        <w:t>законными</w:t>
      </w:r>
      <w:r w:rsidRPr="006F3CE3">
        <w:rPr>
          <w:spacing w:val="1"/>
          <w:sz w:val="28"/>
          <w:szCs w:val="28"/>
          <w:lang w:eastAsia="en-US"/>
        </w:rPr>
        <w:t xml:space="preserve"> </w:t>
      </w:r>
      <w:r w:rsidRPr="006F3CE3">
        <w:rPr>
          <w:sz w:val="28"/>
          <w:szCs w:val="28"/>
          <w:lang w:eastAsia="en-US"/>
        </w:rPr>
        <w:t>представителями</w:t>
      </w:r>
      <w:r w:rsidRPr="006F3CE3">
        <w:rPr>
          <w:spacing w:val="1"/>
          <w:sz w:val="28"/>
          <w:szCs w:val="28"/>
          <w:lang w:eastAsia="en-US"/>
        </w:rPr>
        <w:t xml:space="preserve"> </w:t>
      </w:r>
      <w:r w:rsidRPr="006F3CE3">
        <w:rPr>
          <w:sz w:val="28"/>
          <w:szCs w:val="28"/>
          <w:lang w:eastAsia="en-US"/>
        </w:rPr>
        <w:t>школьников</w:t>
      </w:r>
      <w:r w:rsidRPr="006F3CE3">
        <w:rPr>
          <w:spacing w:val="1"/>
          <w:sz w:val="28"/>
          <w:szCs w:val="28"/>
          <w:lang w:eastAsia="en-US"/>
        </w:rPr>
        <w:t xml:space="preserve"> </w:t>
      </w:r>
      <w:r w:rsidRPr="006F3CE3">
        <w:rPr>
          <w:sz w:val="28"/>
          <w:szCs w:val="28"/>
          <w:lang w:eastAsia="en-US"/>
        </w:rPr>
        <w:t>осуществляется</w:t>
      </w:r>
      <w:r w:rsidRPr="006F3CE3">
        <w:rPr>
          <w:spacing w:val="1"/>
          <w:sz w:val="28"/>
          <w:szCs w:val="28"/>
          <w:lang w:eastAsia="en-US"/>
        </w:rPr>
        <w:t xml:space="preserve"> </w:t>
      </w:r>
      <w:r w:rsidRPr="006F3CE3">
        <w:rPr>
          <w:sz w:val="28"/>
          <w:szCs w:val="28"/>
          <w:lang w:eastAsia="en-US"/>
        </w:rPr>
        <w:t>для</w:t>
      </w:r>
      <w:r w:rsidRPr="006F3CE3">
        <w:rPr>
          <w:spacing w:val="1"/>
          <w:sz w:val="28"/>
          <w:szCs w:val="28"/>
          <w:lang w:eastAsia="en-US"/>
        </w:rPr>
        <w:t xml:space="preserve"> </w:t>
      </w:r>
      <w:r w:rsidRPr="006F3CE3">
        <w:rPr>
          <w:sz w:val="28"/>
          <w:szCs w:val="28"/>
          <w:lang w:eastAsia="en-US"/>
        </w:rPr>
        <w:t>лучшего</w:t>
      </w:r>
      <w:r w:rsidRPr="006F3CE3">
        <w:rPr>
          <w:spacing w:val="1"/>
          <w:sz w:val="28"/>
          <w:szCs w:val="28"/>
          <w:lang w:eastAsia="en-US"/>
        </w:rPr>
        <w:t xml:space="preserve"> </w:t>
      </w:r>
      <w:r w:rsidRPr="006F3CE3">
        <w:rPr>
          <w:sz w:val="28"/>
          <w:szCs w:val="28"/>
          <w:lang w:eastAsia="en-US"/>
        </w:rPr>
        <w:t>достижения</w:t>
      </w:r>
      <w:r w:rsidRPr="006F3CE3">
        <w:rPr>
          <w:spacing w:val="1"/>
          <w:sz w:val="28"/>
          <w:szCs w:val="28"/>
          <w:lang w:eastAsia="en-US"/>
        </w:rPr>
        <w:t xml:space="preserve"> </w:t>
      </w:r>
      <w:r w:rsidRPr="006F3CE3">
        <w:rPr>
          <w:sz w:val="28"/>
          <w:szCs w:val="28"/>
          <w:lang w:eastAsia="en-US"/>
        </w:rPr>
        <w:t>цели</w:t>
      </w:r>
      <w:r w:rsidRPr="006F3CE3">
        <w:rPr>
          <w:spacing w:val="1"/>
          <w:sz w:val="28"/>
          <w:szCs w:val="28"/>
          <w:lang w:eastAsia="en-US"/>
        </w:rPr>
        <w:t xml:space="preserve"> </w:t>
      </w:r>
      <w:r w:rsidRPr="006F3CE3">
        <w:rPr>
          <w:sz w:val="28"/>
          <w:szCs w:val="28"/>
          <w:lang w:eastAsia="en-US"/>
        </w:rPr>
        <w:t>воспитания,</w:t>
      </w:r>
      <w:r w:rsidRPr="006F3CE3">
        <w:rPr>
          <w:spacing w:val="71"/>
          <w:sz w:val="28"/>
          <w:szCs w:val="28"/>
          <w:lang w:eastAsia="en-US"/>
        </w:rPr>
        <w:t xml:space="preserve"> </w:t>
      </w:r>
      <w:r w:rsidRPr="006F3CE3">
        <w:rPr>
          <w:sz w:val="28"/>
          <w:szCs w:val="28"/>
          <w:lang w:eastAsia="en-US"/>
        </w:rPr>
        <w:t>которое</w:t>
      </w:r>
      <w:r w:rsidRPr="006F3CE3">
        <w:rPr>
          <w:spacing w:val="1"/>
          <w:sz w:val="28"/>
          <w:szCs w:val="28"/>
          <w:lang w:eastAsia="en-US"/>
        </w:rPr>
        <w:t xml:space="preserve"> </w:t>
      </w:r>
      <w:r w:rsidRPr="006F3CE3">
        <w:rPr>
          <w:sz w:val="28"/>
          <w:szCs w:val="28"/>
          <w:lang w:eastAsia="en-US"/>
        </w:rPr>
        <w:t>обеспечивается согласованием позиций семьи и школы в данном вопросе. Только</w:t>
      </w:r>
      <w:r w:rsidRPr="006F3CE3">
        <w:rPr>
          <w:spacing w:val="1"/>
          <w:sz w:val="28"/>
          <w:szCs w:val="28"/>
          <w:lang w:eastAsia="en-US"/>
        </w:rPr>
        <w:t xml:space="preserve"> </w:t>
      </w:r>
      <w:r w:rsidRPr="006F3CE3">
        <w:rPr>
          <w:sz w:val="28"/>
          <w:szCs w:val="28"/>
          <w:lang w:eastAsia="en-US"/>
        </w:rPr>
        <w:t>когда</w:t>
      </w:r>
      <w:r w:rsidRPr="006F3CE3">
        <w:rPr>
          <w:spacing w:val="43"/>
          <w:sz w:val="28"/>
          <w:szCs w:val="28"/>
          <w:lang w:eastAsia="en-US"/>
        </w:rPr>
        <w:t xml:space="preserve"> </w:t>
      </w:r>
      <w:r w:rsidRPr="006F3CE3">
        <w:rPr>
          <w:sz w:val="28"/>
          <w:szCs w:val="28"/>
          <w:lang w:eastAsia="en-US"/>
        </w:rPr>
        <w:t>все</w:t>
      </w:r>
      <w:r w:rsidRPr="006F3CE3">
        <w:rPr>
          <w:spacing w:val="43"/>
          <w:sz w:val="28"/>
          <w:szCs w:val="28"/>
          <w:lang w:eastAsia="en-US"/>
        </w:rPr>
        <w:t xml:space="preserve"> </w:t>
      </w:r>
      <w:r w:rsidRPr="006F3CE3">
        <w:rPr>
          <w:sz w:val="28"/>
          <w:szCs w:val="28"/>
          <w:lang w:eastAsia="en-US"/>
        </w:rPr>
        <w:t>участники</w:t>
      </w:r>
      <w:r w:rsidRPr="006F3CE3">
        <w:rPr>
          <w:spacing w:val="42"/>
          <w:sz w:val="28"/>
          <w:szCs w:val="28"/>
          <w:lang w:eastAsia="en-US"/>
        </w:rPr>
        <w:t xml:space="preserve"> </w:t>
      </w:r>
      <w:r w:rsidRPr="006F3CE3">
        <w:rPr>
          <w:sz w:val="28"/>
          <w:szCs w:val="28"/>
          <w:lang w:eastAsia="en-US"/>
        </w:rPr>
        <w:t>образовательного</w:t>
      </w:r>
      <w:r w:rsidRPr="006F3CE3">
        <w:rPr>
          <w:spacing w:val="42"/>
          <w:sz w:val="28"/>
          <w:szCs w:val="28"/>
          <w:lang w:eastAsia="en-US"/>
        </w:rPr>
        <w:t xml:space="preserve"> </w:t>
      </w:r>
      <w:r w:rsidRPr="006F3CE3">
        <w:rPr>
          <w:sz w:val="28"/>
          <w:szCs w:val="28"/>
          <w:lang w:eastAsia="en-US"/>
        </w:rPr>
        <w:t>процесса</w:t>
      </w:r>
      <w:r w:rsidRPr="006F3CE3">
        <w:rPr>
          <w:spacing w:val="44"/>
          <w:sz w:val="28"/>
          <w:szCs w:val="28"/>
          <w:lang w:eastAsia="en-US"/>
        </w:rPr>
        <w:t xml:space="preserve"> </w:t>
      </w:r>
      <w:r w:rsidRPr="006F3CE3">
        <w:rPr>
          <w:sz w:val="28"/>
          <w:szCs w:val="28"/>
          <w:lang w:eastAsia="en-US"/>
        </w:rPr>
        <w:t>едины</w:t>
      </w:r>
      <w:r w:rsidRPr="006F3CE3">
        <w:rPr>
          <w:spacing w:val="41"/>
          <w:sz w:val="28"/>
          <w:szCs w:val="28"/>
          <w:lang w:eastAsia="en-US"/>
        </w:rPr>
        <w:t xml:space="preserve"> </w:t>
      </w:r>
      <w:r w:rsidRPr="006F3CE3">
        <w:rPr>
          <w:sz w:val="28"/>
          <w:szCs w:val="28"/>
          <w:lang w:eastAsia="en-US"/>
        </w:rPr>
        <w:t>и</w:t>
      </w:r>
      <w:r w:rsidRPr="006F3CE3">
        <w:rPr>
          <w:spacing w:val="42"/>
          <w:sz w:val="28"/>
          <w:szCs w:val="28"/>
          <w:lang w:eastAsia="en-US"/>
        </w:rPr>
        <w:t xml:space="preserve"> </w:t>
      </w:r>
      <w:r w:rsidRPr="006F3CE3">
        <w:rPr>
          <w:sz w:val="28"/>
          <w:szCs w:val="28"/>
          <w:lang w:eastAsia="en-US"/>
        </w:rPr>
        <w:t>находят</w:t>
      </w:r>
      <w:r w:rsidRPr="006F3CE3">
        <w:rPr>
          <w:spacing w:val="41"/>
          <w:sz w:val="28"/>
          <w:szCs w:val="28"/>
          <w:lang w:eastAsia="en-US"/>
        </w:rPr>
        <w:t xml:space="preserve"> </w:t>
      </w:r>
      <w:r w:rsidRPr="006F3CE3">
        <w:rPr>
          <w:sz w:val="28"/>
          <w:szCs w:val="28"/>
          <w:lang w:eastAsia="en-US"/>
        </w:rPr>
        <w:t>контакт,</w:t>
      </w:r>
      <w:r w:rsidRPr="006F3CE3">
        <w:rPr>
          <w:spacing w:val="43"/>
          <w:sz w:val="28"/>
          <w:szCs w:val="28"/>
          <w:lang w:eastAsia="en-US"/>
        </w:rPr>
        <w:t xml:space="preserve"> </w:t>
      </w:r>
      <w:r w:rsidRPr="006F3CE3">
        <w:rPr>
          <w:sz w:val="28"/>
          <w:szCs w:val="28"/>
          <w:lang w:eastAsia="en-US"/>
        </w:rPr>
        <w:t>тогда</w:t>
      </w:r>
    </w:p>
    <w:p w14:paraId="0EFF4088" w14:textId="77777777" w:rsidR="006F3CE3" w:rsidRPr="006F3CE3" w:rsidRDefault="006F3CE3" w:rsidP="006F3CE3">
      <w:pPr>
        <w:autoSpaceDE w:val="0"/>
        <w:autoSpaceDN w:val="0"/>
        <w:ind w:left="219" w:right="122" w:firstLine="720"/>
        <w:jc w:val="both"/>
        <w:rPr>
          <w:sz w:val="28"/>
          <w:szCs w:val="28"/>
          <w:lang w:eastAsia="en-US"/>
        </w:rPr>
      </w:pPr>
      <w:r w:rsidRPr="006F3CE3">
        <w:rPr>
          <w:sz w:val="28"/>
          <w:szCs w:val="28"/>
          <w:lang w:eastAsia="en-US"/>
        </w:rPr>
        <w:t>воспитание наиболее эффективно. Но бывает так, что родители сами нуждаются в</w:t>
      </w:r>
      <w:r w:rsidRPr="006F3CE3">
        <w:rPr>
          <w:spacing w:val="1"/>
          <w:sz w:val="28"/>
          <w:szCs w:val="28"/>
          <w:lang w:eastAsia="en-US"/>
        </w:rPr>
        <w:t xml:space="preserve"> </w:t>
      </w:r>
      <w:r w:rsidRPr="006F3CE3">
        <w:rPr>
          <w:sz w:val="28"/>
          <w:szCs w:val="28"/>
          <w:lang w:eastAsia="en-US"/>
        </w:rPr>
        <w:t>грамотной</w:t>
      </w:r>
      <w:r w:rsidRPr="006F3CE3">
        <w:rPr>
          <w:spacing w:val="-1"/>
          <w:sz w:val="28"/>
          <w:szCs w:val="28"/>
          <w:lang w:eastAsia="en-US"/>
        </w:rPr>
        <w:t xml:space="preserve"> </w:t>
      </w:r>
      <w:r w:rsidRPr="006F3CE3">
        <w:rPr>
          <w:sz w:val="28"/>
          <w:szCs w:val="28"/>
          <w:lang w:eastAsia="en-US"/>
        </w:rPr>
        <w:t>квалифицированной помощи.</w:t>
      </w:r>
    </w:p>
    <w:p w14:paraId="715B67C3" w14:textId="77777777" w:rsidR="006F3CE3" w:rsidRPr="006F3CE3" w:rsidRDefault="006F3CE3" w:rsidP="006F3CE3">
      <w:pPr>
        <w:autoSpaceDE w:val="0"/>
        <w:autoSpaceDN w:val="0"/>
        <w:ind w:left="219" w:right="122" w:firstLine="720"/>
        <w:jc w:val="both"/>
        <w:rPr>
          <w:sz w:val="28"/>
          <w:szCs w:val="28"/>
          <w:lang w:eastAsia="en-US"/>
        </w:rPr>
      </w:pPr>
      <w:r w:rsidRPr="006F3CE3">
        <w:rPr>
          <w:sz w:val="28"/>
          <w:szCs w:val="28"/>
          <w:lang w:eastAsia="en-US"/>
        </w:rPr>
        <w:t>Необходима</w:t>
      </w:r>
      <w:r w:rsidRPr="006F3CE3">
        <w:rPr>
          <w:spacing w:val="1"/>
          <w:sz w:val="28"/>
          <w:szCs w:val="28"/>
          <w:lang w:eastAsia="en-US"/>
        </w:rPr>
        <w:t xml:space="preserve"> </w:t>
      </w:r>
      <w:r w:rsidRPr="006F3CE3">
        <w:rPr>
          <w:sz w:val="28"/>
          <w:szCs w:val="28"/>
          <w:lang w:eastAsia="en-US"/>
        </w:rPr>
        <w:t>организация</w:t>
      </w:r>
      <w:r w:rsidRPr="006F3CE3">
        <w:rPr>
          <w:spacing w:val="1"/>
          <w:sz w:val="28"/>
          <w:szCs w:val="28"/>
          <w:lang w:eastAsia="en-US"/>
        </w:rPr>
        <w:t xml:space="preserve"> </w:t>
      </w:r>
      <w:r w:rsidRPr="006F3CE3">
        <w:rPr>
          <w:sz w:val="28"/>
          <w:szCs w:val="28"/>
          <w:lang w:eastAsia="en-US"/>
        </w:rPr>
        <w:t>работы</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выявлению</w:t>
      </w:r>
      <w:r w:rsidRPr="006F3CE3">
        <w:rPr>
          <w:spacing w:val="1"/>
          <w:sz w:val="28"/>
          <w:szCs w:val="28"/>
          <w:lang w:eastAsia="en-US"/>
        </w:rPr>
        <w:t xml:space="preserve"> </w:t>
      </w:r>
      <w:r w:rsidRPr="006F3CE3">
        <w:rPr>
          <w:sz w:val="28"/>
          <w:szCs w:val="28"/>
          <w:lang w:eastAsia="en-US"/>
        </w:rPr>
        <w:t>родителей</w:t>
      </w:r>
      <w:r w:rsidRPr="006F3CE3">
        <w:rPr>
          <w:spacing w:val="1"/>
          <w:sz w:val="28"/>
          <w:szCs w:val="28"/>
          <w:lang w:eastAsia="en-US"/>
        </w:rPr>
        <w:t xml:space="preserve"> </w:t>
      </w:r>
      <w:r w:rsidRPr="006F3CE3">
        <w:rPr>
          <w:sz w:val="28"/>
          <w:szCs w:val="28"/>
          <w:lang w:eastAsia="en-US"/>
        </w:rPr>
        <w:t>(законных</w:t>
      </w:r>
      <w:r w:rsidRPr="006F3CE3">
        <w:rPr>
          <w:spacing w:val="1"/>
          <w:sz w:val="28"/>
          <w:szCs w:val="28"/>
          <w:lang w:eastAsia="en-US"/>
        </w:rPr>
        <w:t xml:space="preserve"> </w:t>
      </w:r>
      <w:r w:rsidRPr="006F3CE3">
        <w:rPr>
          <w:sz w:val="28"/>
          <w:szCs w:val="28"/>
          <w:lang w:eastAsia="en-US"/>
        </w:rPr>
        <w:t>представителей),</w:t>
      </w:r>
      <w:r w:rsidRPr="006F3CE3">
        <w:rPr>
          <w:spacing w:val="1"/>
          <w:sz w:val="28"/>
          <w:szCs w:val="28"/>
          <w:lang w:eastAsia="en-US"/>
        </w:rPr>
        <w:t xml:space="preserve"> </w:t>
      </w:r>
      <w:r w:rsidRPr="006F3CE3">
        <w:rPr>
          <w:sz w:val="28"/>
          <w:szCs w:val="28"/>
          <w:lang w:eastAsia="en-US"/>
        </w:rPr>
        <w:t>не</w:t>
      </w:r>
      <w:r w:rsidRPr="006F3CE3">
        <w:rPr>
          <w:spacing w:val="1"/>
          <w:sz w:val="28"/>
          <w:szCs w:val="28"/>
          <w:lang w:eastAsia="en-US"/>
        </w:rPr>
        <w:t xml:space="preserve"> </w:t>
      </w:r>
      <w:r w:rsidRPr="006F3CE3">
        <w:rPr>
          <w:sz w:val="28"/>
          <w:szCs w:val="28"/>
          <w:lang w:eastAsia="en-US"/>
        </w:rPr>
        <w:t>выполняющих</w:t>
      </w:r>
      <w:r w:rsidRPr="006F3CE3">
        <w:rPr>
          <w:spacing w:val="1"/>
          <w:sz w:val="28"/>
          <w:szCs w:val="28"/>
          <w:lang w:eastAsia="en-US"/>
        </w:rPr>
        <w:t xml:space="preserve"> </w:t>
      </w:r>
      <w:r w:rsidRPr="006F3CE3">
        <w:rPr>
          <w:sz w:val="28"/>
          <w:szCs w:val="28"/>
          <w:lang w:eastAsia="en-US"/>
        </w:rPr>
        <w:t>обязанностей</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их</w:t>
      </w:r>
      <w:r w:rsidRPr="006F3CE3">
        <w:rPr>
          <w:spacing w:val="1"/>
          <w:sz w:val="28"/>
          <w:szCs w:val="28"/>
          <w:lang w:eastAsia="en-US"/>
        </w:rPr>
        <w:t xml:space="preserve"> </w:t>
      </w:r>
      <w:r w:rsidRPr="006F3CE3">
        <w:rPr>
          <w:sz w:val="28"/>
          <w:szCs w:val="28"/>
          <w:lang w:eastAsia="en-US"/>
        </w:rPr>
        <w:t>воспитанию,</w:t>
      </w:r>
      <w:r w:rsidRPr="006F3CE3">
        <w:rPr>
          <w:spacing w:val="1"/>
          <w:sz w:val="28"/>
          <w:szCs w:val="28"/>
          <w:lang w:eastAsia="en-US"/>
        </w:rPr>
        <w:t xml:space="preserve"> </w:t>
      </w:r>
      <w:r w:rsidRPr="006F3CE3">
        <w:rPr>
          <w:sz w:val="28"/>
          <w:szCs w:val="28"/>
          <w:lang w:eastAsia="en-US"/>
        </w:rPr>
        <w:t>обучению,</w:t>
      </w:r>
      <w:r w:rsidRPr="006F3CE3">
        <w:rPr>
          <w:spacing w:val="-67"/>
          <w:sz w:val="28"/>
          <w:szCs w:val="28"/>
          <w:lang w:eastAsia="en-US"/>
        </w:rPr>
        <w:t xml:space="preserve"> </w:t>
      </w:r>
      <w:r w:rsidRPr="006F3CE3">
        <w:rPr>
          <w:sz w:val="28"/>
          <w:szCs w:val="28"/>
          <w:lang w:eastAsia="en-US"/>
        </w:rPr>
        <w:t>содержанию</w:t>
      </w:r>
      <w:r w:rsidRPr="006F3CE3">
        <w:rPr>
          <w:spacing w:val="1"/>
          <w:sz w:val="28"/>
          <w:szCs w:val="28"/>
          <w:lang w:eastAsia="en-US"/>
        </w:rPr>
        <w:t xml:space="preserve"> </w:t>
      </w:r>
      <w:r w:rsidRPr="006F3CE3">
        <w:rPr>
          <w:sz w:val="28"/>
          <w:szCs w:val="28"/>
          <w:lang w:eastAsia="en-US"/>
        </w:rPr>
        <w:t>ведется</w:t>
      </w:r>
      <w:r w:rsidRPr="006F3CE3">
        <w:rPr>
          <w:spacing w:val="1"/>
          <w:sz w:val="28"/>
          <w:szCs w:val="28"/>
          <w:lang w:eastAsia="en-US"/>
        </w:rPr>
        <w:t xml:space="preserve"> </w:t>
      </w:r>
      <w:r w:rsidRPr="006F3CE3">
        <w:rPr>
          <w:sz w:val="28"/>
          <w:szCs w:val="28"/>
          <w:lang w:eastAsia="en-US"/>
        </w:rPr>
        <w:t>систематически</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течение</w:t>
      </w:r>
      <w:r w:rsidRPr="006F3CE3">
        <w:rPr>
          <w:spacing w:val="1"/>
          <w:sz w:val="28"/>
          <w:szCs w:val="28"/>
          <w:lang w:eastAsia="en-US"/>
        </w:rPr>
        <w:t xml:space="preserve"> </w:t>
      </w:r>
      <w:r w:rsidRPr="006F3CE3">
        <w:rPr>
          <w:sz w:val="28"/>
          <w:szCs w:val="28"/>
          <w:lang w:eastAsia="en-US"/>
        </w:rPr>
        <w:t>всего</w:t>
      </w:r>
      <w:r w:rsidRPr="006F3CE3">
        <w:rPr>
          <w:spacing w:val="1"/>
          <w:sz w:val="28"/>
          <w:szCs w:val="28"/>
          <w:lang w:eastAsia="en-US"/>
        </w:rPr>
        <w:t xml:space="preserve"> </w:t>
      </w:r>
      <w:r w:rsidRPr="006F3CE3">
        <w:rPr>
          <w:sz w:val="28"/>
          <w:szCs w:val="28"/>
          <w:lang w:eastAsia="en-US"/>
        </w:rPr>
        <w:t>года.</w:t>
      </w:r>
      <w:r w:rsidRPr="006F3CE3">
        <w:rPr>
          <w:spacing w:val="1"/>
          <w:sz w:val="28"/>
          <w:szCs w:val="28"/>
          <w:lang w:eastAsia="en-US"/>
        </w:rPr>
        <w:t xml:space="preserve"> </w:t>
      </w:r>
      <w:r w:rsidRPr="006F3CE3">
        <w:rPr>
          <w:sz w:val="28"/>
          <w:szCs w:val="28"/>
          <w:lang w:eastAsia="en-US"/>
        </w:rPr>
        <w:t>Используются</w:t>
      </w:r>
      <w:r w:rsidRPr="006F3CE3">
        <w:rPr>
          <w:spacing w:val="1"/>
          <w:sz w:val="28"/>
          <w:szCs w:val="28"/>
          <w:lang w:eastAsia="en-US"/>
        </w:rPr>
        <w:t xml:space="preserve"> </w:t>
      </w:r>
      <w:r w:rsidRPr="006F3CE3">
        <w:rPr>
          <w:sz w:val="28"/>
          <w:szCs w:val="28"/>
          <w:lang w:eastAsia="en-US"/>
        </w:rPr>
        <w:t>различные</w:t>
      </w:r>
      <w:r w:rsidRPr="006F3CE3">
        <w:rPr>
          <w:spacing w:val="-1"/>
          <w:sz w:val="28"/>
          <w:szCs w:val="28"/>
          <w:lang w:eastAsia="en-US"/>
        </w:rPr>
        <w:t xml:space="preserve"> </w:t>
      </w:r>
      <w:r w:rsidRPr="006F3CE3">
        <w:rPr>
          <w:sz w:val="28"/>
          <w:szCs w:val="28"/>
          <w:lang w:eastAsia="en-US"/>
        </w:rPr>
        <w:t>формы</w:t>
      </w:r>
      <w:r w:rsidRPr="006F3CE3">
        <w:rPr>
          <w:spacing w:val="-2"/>
          <w:sz w:val="28"/>
          <w:szCs w:val="28"/>
          <w:lang w:eastAsia="en-US"/>
        </w:rPr>
        <w:t xml:space="preserve"> </w:t>
      </w:r>
      <w:r w:rsidRPr="006F3CE3">
        <w:rPr>
          <w:sz w:val="28"/>
          <w:szCs w:val="28"/>
          <w:lang w:eastAsia="en-US"/>
        </w:rPr>
        <w:t>работы:</w:t>
      </w:r>
    </w:p>
    <w:p w14:paraId="5AA8932F" w14:textId="77777777" w:rsidR="006F3CE3" w:rsidRPr="006F3CE3" w:rsidRDefault="006F3CE3">
      <w:pPr>
        <w:numPr>
          <w:ilvl w:val="1"/>
          <w:numId w:val="13"/>
        </w:numPr>
        <w:tabs>
          <w:tab w:val="left" w:pos="1072"/>
        </w:tabs>
        <w:autoSpaceDE w:val="0"/>
        <w:autoSpaceDN w:val="0"/>
        <w:ind w:left="219" w:right="116" w:firstLine="720"/>
        <w:jc w:val="both"/>
        <w:rPr>
          <w:sz w:val="28"/>
          <w:lang w:eastAsia="en-US"/>
        </w:rPr>
      </w:pPr>
      <w:r w:rsidRPr="006F3CE3">
        <w:rPr>
          <w:sz w:val="28"/>
          <w:lang w:eastAsia="en-US"/>
        </w:rPr>
        <w:t>выявление семей группы риска</w:t>
      </w:r>
      <w:r w:rsidRPr="006F3CE3">
        <w:rPr>
          <w:spacing w:val="1"/>
          <w:sz w:val="28"/>
          <w:lang w:eastAsia="en-US"/>
        </w:rPr>
        <w:t xml:space="preserve"> </w:t>
      </w:r>
      <w:r w:rsidRPr="006F3CE3">
        <w:rPr>
          <w:sz w:val="28"/>
          <w:lang w:eastAsia="en-US"/>
        </w:rPr>
        <w:t>при</w:t>
      </w:r>
      <w:r w:rsidRPr="006F3CE3">
        <w:rPr>
          <w:spacing w:val="1"/>
          <w:sz w:val="28"/>
          <w:lang w:eastAsia="en-US"/>
        </w:rPr>
        <w:t xml:space="preserve"> </w:t>
      </w:r>
      <w:r w:rsidRPr="006F3CE3">
        <w:rPr>
          <w:sz w:val="28"/>
          <w:lang w:eastAsia="en-US"/>
        </w:rPr>
        <w:t>обследовании материально-бытовых</w:t>
      </w:r>
      <w:r w:rsidRPr="006F3CE3">
        <w:rPr>
          <w:spacing w:val="1"/>
          <w:sz w:val="28"/>
          <w:lang w:eastAsia="en-US"/>
        </w:rPr>
        <w:t xml:space="preserve"> </w:t>
      </w:r>
      <w:r w:rsidRPr="006F3CE3">
        <w:rPr>
          <w:sz w:val="28"/>
          <w:lang w:eastAsia="en-US"/>
        </w:rPr>
        <w:t>условий проживания  обучающихся школы;</w:t>
      </w:r>
    </w:p>
    <w:p w14:paraId="102348EB" w14:textId="77777777" w:rsidR="006F3CE3" w:rsidRPr="006F3CE3" w:rsidRDefault="006F3CE3">
      <w:pPr>
        <w:numPr>
          <w:ilvl w:val="1"/>
          <w:numId w:val="13"/>
        </w:numPr>
        <w:tabs>
          <w:tab w:val="left" w:pos="1072"/>
        </w:tabs>
        <w:autoSpaceDE w:val="0"/>
        <w:autoSpaceDN w:val="0"/>
        <w:ind w:left="1071" w:firstLine="720"/>
        <w:jc w:val="both"/>
        <w:rPr>
          <w:sz w:val="28"/>
          <w:lang w:eastAsia="en-US"/>
        </w:rPr>
      </w:pPr>
      <w:r w:rsidRPr="006F3CE3">
        <w:rPr>
          <w:sz w:val="28"/>
          <w:lang w:eastAsia="en-US"/>
        </w:rPr>
        <w:t>формирование</w:t>
      </w:r>
      <w:r w:rsidRPr="006F3CE3">
        <w:rPr>
          <w:spacing w:val="-6"/>
          <w:sz w:val="28"/>
          <w:lang w:eastAsia="en-US"/>
        </w:rPr>
        <w:t xml:space="preserve"> </w:t>
      </w:r>
      <w:r w:rsidRPr="006F3CE3">
        <w:rPr>
          <w:sz w:val="28"/>
          <w:lang w:eastAsia="en-US"/>
        </w:rPr>
        <w:t>банка</w:t>
      </w:r>
      <w:r w:rsidRPr="006F3CE3">
        <w:rPr>
          <w:spacing w:val="-2"/>
          <w:sz w:val="28"/>
          <w:lang w:eastAsia="en-US"/>
        </w:rPr>
        <w:t xml:space="preserve"> </w:t>
      </w:r>
      <w:r w:rsidRPr="006F3CE3">
        <w:rPr>
          <w:sz w:val="28"/>
          <w:lang w:eastAsia="en-US"/>
        </w:rPr>
        <w:t>данных</w:t>
      </w:r>
      <w:r w:rsidRPr="006F3CE3">
        <w:rPr>
          <w:spacing w:val="68"/>
          <w:sz w:val="28"/>
          <w:lang w:eastAsia="en-US"/>
        </w:rPr>
        <w:t xml:space="preserve"> </w:t>
      </w:r>
      <w:r w:rsidRPr="006F3CE3">
        <w:rPr>
          <w:sz w:val="28"/>
          <w:lang w:eastAsia="en-US"/>
        </w:rPr>
        <w:t>семей;</w:t>
      </w:r>
    </w:p>
    <w:p w14:paraId="34B126DB" w14:textId="77777777" w:rsidR="006F3CE3" w:rsidRPr="006F3CE3" w:rsidRDefault="006F3CE3">
      <w:pPr>
        <w:numPr>
          <w:ilvl w:val="1"/>
          <w:numId w:val="13"/>
        </w:numPr>
        <w:tabs>
          <w:tab w:val="left" w:pos="1072"/>
        </w:tabs>
        <w:autoSpaceDE w:val="0"/>
        <w:autoSpaceDN w:val="0"/>
        <w:ind w:left="1071" w:firstLine="720"/>
        <w:jc w:val="both"/>
        <w:rPr>
          <w:sz w:val="28"/>
          <w:lang w:eastAsia="en-US"/>
        </w:rPr>
      </w:pPr>
      <w:r w:rsidRPr="006F3CE3">
        <w:rPr>
          <w:sz w:val="28"/>
          <w:lang w:eastAsia="en-US"/>
        </w:rPr>
        <w:t>индивидуальные</w:t>
      </w:r>
      <w:r w:rsidRPr="006F3CE3">
        <w:rPr>
          <w:spacing w:val="-7"/>
          <w:sz w:val="28"/>
          <w:lang w:eastAsia="en-US"/>
        </w:rPr>
        <w:t xml:space="preserve"> </w:t>
      </w:r>
      <w:r w:rsidRPr="006F3CE3">
        <w:rPr>
          <w:sz w:val="28"/>
          <w:lang w:eastAsia="en-US"/>
        </w:rPr>
        <w:t>беседы;</w:t>
      </w:r>
    </w:p>
    <w:p w14:paraId="0B2C5DFA" w14:textId="77777777" w:rsidR="006F3CE3" w:rsidRPr="006F3CE3" w:rsidRDefault="006F3CE3">
      <w:pPr>
        <w:numPr>
          <w:ilvl w:val="1"/>
          <w:numId w:val="13"/>
        </w:numPr>
        <w:tabs>
          <w:tab w:val="left" w:pos="1072"/>
        </w:tabs>
        <w:autoSpaceDE w:val="0"/>
        <w:autoSpaceDN w:val="0"/>
        <w:ind w:left="1071" w:firstLine="720"/>
        <w:jc w:val="both"/>
        <w:rPr>
          <w:sz w:val="28"/>
          <w:lang w:eastAsia="en-US"/>
        </w:rPr>
      </w:pPr>
      <w:r w:rsidRPr="006F3CE3">
        <w:rPr>
          <w:sz w:val="28"/>
          <w:lang w:eastAsia="en-US"/>
        </w:rPr>
        <w:t>заседания</w:t>
      </w:r>
      <w:r w:rsidRPr="006F3CE3">
        <w:rPr>
          <w:spacing w:val="-4"/>
          <w:sz w:val="28"/>
          <w:lang w:eastAsia="en-US"/>
        </w:rPr>
        <w:t xml:space="preserve"> </w:t>
      </w:r>
      <w:r w:rsidRPr="006F3CE3">
        <w:rPr>
          <w:sz w:val="28"/>
          <w:lang w:eastAsia="en-US"/>
        </w:rPr>
        <w:t>Совета</w:t>
      </w:r>
      <w:r w:rsidRPr="006F3CE3">
        <w:rPr>
          <w:spacing w:val="-5"/>
          <w:sz w:val="28"/>
          <w:lang w:eastAsia="en-US"/>
        </w:rPr>
        <w:t xml:space="preserve"> </w:t>
      </w:r>
      <w:r w:rsidRPr="006F3CE3">
        <w:rPr>
          <w:sz w:val="28"/>
          <w:lang w:eastAsia="en-US"/>
        </w:rPr>
        <w:t>профилактики;</w:t>
      </w:r>
    </w:p>
    <w:p w14:paraId="401DFF0F" w14:textId="77777777" w:rsidR="006F3CE3" w:rsidRPr="006F3CE3" w:rsidRDefault="006F3CE3">
      <w:pPr>
        <w:numPr>
          <w:ilvl w:val="1"/>
          <w:numId w:val="13"/>
        </w:numPr>
        <w:tabs>
          <w:tab w:val="left" w:pos="1072"/>
        </w:tabs>
        <w:autoSpaceDE w:val="0"/>
        <w:autoSpaceDN w:val="0"/>
        <w:ind w:left="1071" w:firstLine="720"/>
        <w:jc w:val="both"/>
        <w:rPr>
          <w:sz w:val="28"/>
          <w:lang w:eastAsia="en-US"/>
        </w:rPr>
      </w:pPr>
      <w:r w:rsidRPr="006F3CE3">
        <w:rPr>
          <w:sz w:val="28"/>
          <w:lang w:eastAsia="en-US"/>
        </w:rPr>
        <w:t>совещания</w:t>
      </w:r>
      <w:r w:rsidRPr="006F3CE3">
        <w:rPr>
          <w:spacing w:val="-3"/>
          <w:sz w:val="28"/>
          <w:lang w:eastAsia="en-US"/>
        </w:rPr>
        <w:t xml:space="preserve"> </w:t>
      </w:r>
      <w:r w:rsidRPr="006F3CE3">
        <w:rPr>
          <w:sz w:val="28"/>
          <w:lang w:eastAsia="en-US"/>
        </w:rPr>
        <w:t>при</w:t>
      </w:r>
      <w:r w:rsidRPr="006F3CE3">
        <w:rPr>
          <w:spacing w:val="-5"/>
          <w:sz w:val="28"/>
          <w:lang w:eastAsia="en-US"/>
        </w:rPr>
        <w:t xml:space="preserve"> </w:t>
      </w:r>
      <w:r w:rsidRPr="006F3CE3">
        <w:rPr>
          <w:sz w:val="28"/>
          <w:lang w:eastAsia="en-US"/>
        </w:rPr>
        <w:t>директоре;</w:t>
      </w:r>
    </w:p>
    <w:p w14:paraId="59CEC7FA" w14:textId="77777777" w:rsidR="006F3CE3" w:rsidRPr="006F3CE3" w:rsidRDefault="006F3CE3">
      <w:pPr>
        <w:numPr>
          <w:ilvl w:val="1"/>
          <w:numId w:val="13"/>
        </w:numPr>
        <w:tabs>
          <w:tab w:val="left" w:pos="1072"/>
        </w:tabs>
        <w:autoSpaceDE w:val="0"/>
        <w:autoSpaceDN w:val="0"/>
        <w:ind w:left="1071" w:firstLine="720"/>
        <w:jc w:val="both"/>
        <w:rPr>
          <w:sz w:val="28"/>
          <w:lang w:eastAsia="en-US"/>
        </w:rPr>
      </w:pPr>
      <w:r w:rsidRPr="006F3CE3">
        <w:rPr>
          <w:sz w:val="28"/>
          <w:lang w:eastAsia="en-US"/>
        </w:rPr>
        <w:t>совместные</w:t>
      </w:r>
      <w:r w:rsidRPr="006F3CE3">
        <w:rPr>
          <w:spacing w:val="-2"/>
          <w:sz w:val="28"/>
          <w:lang w:eastAsia="en-US"/>
        </w:rPr>
        <w:t xml:space="preserve"> </w:t>
      </w:r>
      <w:r w:rsidRPr="006F3CE3">
        <w:rPr>
          <w:sz w:val="28"/>
          <w:lang w:eastAsia="en-US"/>
        </w:rPr>
        <w:t>мероприятия</w:t>
      </w:r>
      <w:r w:rsidRPr="006F3CE3">
        <w:rPr>
          <w:spacing w:val="-2"/>
          <w:sz w:val="28"/>
          <w:lang w:eastAsia="en-US"/>
        </w:rPr>
        <w:t xml:space="preserve"> </w:t>
      </w:r>
      <w:r w:rsidRPr="006F3CE3">
        <w:rPr>
          <w:sz w:val="28"/>
          <w:lang w:eastAsia="en-US"/>
        </w:rPr>
        <w:t>с</w:t>
      </w:r>
      <w:r w:rsidRPr="006F3CE3">
        <w:rPr>
          <w:spacing w:val="-2"/>
          <w:sz w:val="28"/>
          <w:lang w:eastAsia="en-US"/>
        </w:rPr>
        <w:t xml:space="preserve"> </w:t>
      </w:r>
      <w:r w:rsidRPr="006F3CE3">
        <w:rPr>
          <w:sz w:val="28"/>
          <w:lang w:eastAsia="en-US"/>
        </w:rPr>
        <w:t>КДН</w:t>
      </w:r>
      <w:r w:rsidRPr="006F3CE3">
        <w:rPr>
          <w:spacing w:val="-4"/>
          <w:sz w:val="28"/>
          <w:lang w:eastAsia="en-US"/>
        </w:rPr>
        <w:t xml:space="preserve"> </w:t>
      </w:r>
      <w:r w:rsidRPr="006F3CE3">
        <w:rPr>
          <w:sz w:val="28"/>
          <w:lang w:eastAsia="en-US"/>
        </w:rPr>
        <w:t>и</w:t>
      </w:r>
      <w:r w:rsidRPr="006F3CE3">
        <w:rPr>
          <w:spacing w:val="67"/>
          <w:sz w:val="28"/>
          <w:lang w:eastAsia="en-US"/>
        </w:rPr>
        <w:t xml:space="preserve"> </w:t>
      </w:r>
      <w:r w:rsidRPr="006F3CE3">
        <w:rPr>
          <w:sz w:val="28"/>
          <w:lang w:eastAsia="en-US"/>
        </w:rPr>
        <w:t>ПДН;</w:t>
      </w:r>
    </w:p>
    <w:p w14:paraId="6CDAA061" w14:textId="77777777" w:rsidR="006F3CE3" w:rsidRPr="006F3CE3" w:rsidRDefault="006F3CE3" w:rsidP="006F3CE3">
      <w:pPr>
        <w:autoSpaceDE w:val="0"/>
        <w:autoSpaceDN w:val="0"/>
        <w:ind w:left="219" w:right="119" w:firstLine="720"/>
        <w:jc w:val="both"/>
        <w:rPr>
          <w:sz w:val="28"/>
          <w:szCs w:val="28"/>
          <w:lang w:eastAsia="en-US"/>
        </w:rPr>
      </w:pPr>
      <w:r w:rsidRPr="006F3CE3">
        <w:rPr>
          <w:sz w:val="28"/>
          <w:szCs w:val="28"/>
          <w:lang w:eastAsia="en-US"/>
        </w:rPr>
        <w:t>Профилактическая</w:t>
      </w:r>
      <w:r w:rsidRPr="006F3CE3">
        <w:rPr>
          <w:spacing w:val="1"/>
          <w:sz w:val="28"/>
          <w:szCs w:val="28"/>
          <w:lang w:eastAsia="en-US"/>
        </w:rPr>
        <w:t xml:space="preserve"> </w:t>
      </w:r>
      <w:r w:rsidRPr="006F3CE3">
        <w:rPr>
          <w:sz w:val="28"/>
          <w:szCs w:val="28"/>
          <w:lang w:eastAsia="en-US"/>
        </w:rPr>
        <w:t>работа</w:t>
      </w:r>
      <w:r w:rsidRPr="006F3CE3">
        <w:rPr>
          <w:spacing w:val="1"/>
          <w:sz w:val="28"/>
          <w:szCs w:val="28"/>
          <w:lang w:eastAsia="en-US"/>
        </w:rPr>
        <w:t xml:space="preserve"> </w:t>
      </w:r>
      <w:r w:rsidRPr="006F3CE3">
        <w:rPr>
          <w:sz w:val="28"/>
          <w:szCs w:val="28"/>
          <w:lang w:eastAsia="en-US"/>
        </w:rPr>
        <w:t>с</w:t>
      </w:r>
      <w:r w:rsidRPr="006F3CE3">
        <w:rPr>
          <w:spacing w:val="1"/>
          <w:sz w:val="28"/>
          <w:szCs w:val="28"/>
          <w:lang w:eastAsia="en-US"/>
        </w:rPr>
        <w:t xml:space="preserve"> </w:t>
      </w:r>
      <w:r w:rsidRPr="006F3CE3">
        <w:rPr>
          <w:sz w:val="28"/>
          <w:szCs w:val="28"/>
          <w:lang w:eastAsia="en-US"/>
        </w:rPr>
        <w:t>родителями</w:t>
      </w:r>
      <w:r w:rsidRPr="006F3CE3">
        <w:rPr>
          <w:spacing w:val="1"/>
          <w:sz w:val="28"/>
          <w:szCs w:val="28"/>
          <w:lang w:eastAsia="en-US"/>
        </w:rPr>
        <w:t xml:space="preserve"> </w:t>
      </w:r>
      <w:r w:rsidRPr="006F3CE3">
        <w:rPr>
          <w:sz w:val="28"/>
          <w:szCs w:val="28"/>
          <w:lang w:eastAsia="en-US"/>
        </w:rPr>
        <w:t>предусматривает</w:t>
      </w:r>
      <w:r w:rsidRPr="006F3CE3">
        <w:rPr>
          <w:spacing w:val="1"/>
          <w:sz w:val="28"/>
          <w:szCs w:val="28"/>
          <w:lang w:eastAsia="en-US"/>
        </w:rPr>
        <w:t xml:space="preserve"> </w:t>
      </w:r>
      <w:r w:rsidRPr="006F3CE3">
        <w:rPr>
          <w:sz w:val="28"/>
          <w:szCs w:val="28"/>
          <w:lang w:eastAsia="en-US"/>
        </w:rPr>
        <w:t>оптимальное</w:t>
      </w:r>
      <w:r w:rsidRPr="006F3CE3">
        <w:rPr>
          <w:spacing w:val="1"/>
          <w:sz w:val="28"/>
          <w:szCs w:val="28"/>
          <w:lang w:eastAsia="en-US"/>
        </w:rPr>
        <w:t xml:space="preserve"> </w:t>
      </w:r>
      <w:r w:rsidRPr="006F3CE3">
        <w:rPr>
          <w:sz w:val="28"/>
          <w:szCs w:val="28"/>
          <w:lang w:eastAsia="en-US"/>
        </w:rPr>
        <w:t>педагогическое</w:t>
      </w:r>
      <w:r w:rsidRPr="006F3CE3">
        <w:rPr>
          <w:spacing w:val="1"/>
          <w:sz w:val="28"/>
          <w:szCs w:val="28"/>
          <w:lang w:eastAsia="en-US"/>
        </w:rPr>
        <w:t xml:space="preserve"> </w:t>
      </w:r>
      <w:r w:rsidRPr="006F3CE3">
        <w:rPr>
          <w:sz w:val="28"/>
          <w:szCs w:val="28"/>
          <w:lang w:eastAsia="en-US"/>
        </w:rPr>
        <w:t>взаимодействия</w:t>
      </w:r>
      <w:r w:rsidRPr="006F3CE3">
        <w:rPr>
          <w:spacing w:val="1"/>
          <w:sz w:val="28"/>
          <w:szCs w:val="28"/>
          <w:lang w:eastAsia="en-US"/>
        </w:rPr>
        <w:t xml:space="preserve"> </w:t>
      </w:r>
      <w:r w:rsidRPr="006F3CE3">
        <w:rPr>
          <w:sz w:val="28"/>
          <w:szCs w:val="28"/>
          <w:lang w:eastAsia="en-US"/>
        </w:rPr>
        <w:t>школы</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семьи,</w:t>
      </w:r>
      <w:r w:rsidRPr="006F3CE3">
        <w:rPr>
          <w:spacing w:val="1"/>
          <w:sz w:val="28"/>
          <w:szCs w:val="28"/>
          <w:lang w:eastAsia="en-US"/>
        </w:rPr>
        <w:t xml:space="preserve"> </w:t>
      </w:r>
      <w:r w:rsidRPr="006F3CE3">
        <w:rPr>
          <w:sz w:val="28"/>
          <w:szCs w:val="28"/>
          <w:lang w:eastAsia="en-US"/>
        </w:rPr>
        <w:t>включение</w:t>
      </w:r>
      <w:r w:rsidRPr="006F3CE3">
        <w:rPr>
          <w:spacing w:val="1"/>
          <w:sz w:val="28"/>
          <w:szCs w:val="28"/>
          <w:lang w:eastAsia="en-US"/>
        </w:rPr>
        <w:t xml:space="preserve"> </w:t>
      </w:r>
      <w:r w:rsidRPr="006F3CE3">
        <w:rPr>
          <w:sz w:val="28"/>
          <w:szCs w:val="28"/>
          <w:lang w:eastAsia="en-US"/>
        </w:rPr>
        <w:t>семьи</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воспитательный процесс через систему родительских собраний, общешкольных</w:t>
      </w:r>
      <w:r w:rsidRPr="006F3CE3">
        <w:rPr>
          <w:spacing w:val="1"/>
          <w:sz w:val="28"/>
          <w:szCs w:val="28"/>
          <w:lang w:eastAsia="en-US"/>
        </w:rPr>
        <w:t xml:space="preserve"> </w:t>
      </w:r>
      <w:r w:rsidRPr="006F3CE3">
        <w:rPr>
          <w:sz w:val="28"/>
          <w:szCs w:val="28"/>
          <w:lang w:eastAsia="en-US"/>
        </w:rPr>
        <w:t>мероприятий с детьми и родителями: День семьи,</w:t>
      </w:r>
      <w:r w:rsidRPr="006F3CE3">
        <w:rPr>
          <w:spacing w:val="1"/>
          <w:sz w:val="28"/>
          <w:szCs w:val="28"/>
          <w:lang w:eastAsia="en-US"/>
        </w:rPr>
        <w:t xml:space="preserve"> </w:t>
      </w:r>
      <w:r w:rsidRPr="006F3CE3">
        <w:rPr>
          <w:sz w:val="28"/>
          <w:szCs w:val="28"/>
          <w:lang w:eastAsia="en-US"/>
        </w:rPr>
        <w:t>День матери, мероприятия по</w:t>
      </w:r>
      <w:r w:rsidRPr="006F3CE3">
        <w:rPr>
          <w:spacing w:val="1"/>
          <w:sz w:val="28"/>
          <w:szCs w:val="28"/>
          <w:lang w:eastAsia="en-US"/>
        </w:rPr>
        <w:t xml:space="preserve"> </w:t>
      </w:r>
      <w:r w:rsidRPr="006F3CE3">
        <w:rPr>
          <w:sz w:val="28"/>
          <w:szCs w:val="28"/>
          <w:lang w:eastAsia="en-US"/>
        </w:rPr>
        <w:t>профилактике</w:t>
      </w:r>
      <w:r w:rsidRPr="006F3CE3">
        <w:rPr>
          <w:spacing w:val="-1"/>
          <w:sz w:val="28"/>
          <w:szCs w:val="28"/>
          <w:lang w:eastAsia="en-US"/>
        </w:rPr>
        <w:t xml:space="preserve"> </w:t>
      </w:r>
      <w:r w:rsidRPr="006F3CE3">
        <w:rPr>
          <w:sz w:val="28"/>
          <w:szCs w:val="28"/>
          <w:lang w:eastAsia="en-US"/>
        </w:rPr>
        <w:t>вредных</w:t>
      </w:r>
      <w:r w:rsidRPr="006F3CE3">
        <w:rPr>
          <w:spacing w:val="-3"/>
          <w:sz w:val="28"/>
          <w:szCs w:val="28"/>
          <w:lang w:eastAsia="en-US"/>
        </w:rPr>
        <w:t xml:space="preserve"> </w:t>
      </w:r>
      <w:r w:rsidRPr="006F3CE3">
        <w:rPr>
          <w:sz w:val="28"/>
          <w:szCs w:val="28"/>
          <w:lang w:eastAsia="en-US"/>
        </w:rPr>
        <w:t>привычек,</w:t>
      </w:r>
      <w:r w:rsidRPr="006F3CE3">
        <w:rPr>
          <w:spacing w:val="68"/>
          <w:sz w:val="28"/>
          <w:szCs w:val="28"/>
          <w:lang w:eastAsia="en-US"/>
        </w:rPr>
        <w:t xml:space="preserve"> </w:t>
      </w:r>
      <w:r w:rsidRPr="006F3CE3">
        <w:rPr>
          <w:sz w:val="28"/>
          <w:szCs w:val="28"/>
          <w:lang w:eastAsia="en-US"/>
        </w:rPr>
        <w:t>родительские</w:t>
      </w:r>
      <w:r w:rsidRPr="006F3CE3">
        <w:rPr>
          <w:spacing w:val="-1"/>
          <w:sz w:val="28"/>
          <w:szCs w:val="28"/>
          <w:lang w:eastAsia="en-US"/>
        </w:rPr>
        <w:t xml:space="preserve"> </w:t>
      </w:r>
      <w:r w:rsidRPr="006F3CE3">
        <w:rPr>
          <w:sz w:val="28"/>
          <w:szCs w:val="28"/>
          <w:lang w:eastAsia="en-US"/>
        </w:rPr>
        <w:t>лектории и</w:t>
      </w:r>
      <w:r w:rsidRPr="006F3CE3">
        <w:rPr>
          <w:spacing w:val="-3"/>
          <w:sz w:val="28"/>
          <w:szCs w:val="28"/>
          <w:lang w:eastAsia="en-US"/>
        </w:rPr>
        <w:t xml:space="preserve"> </w:t>
      </w:r>
      <w:r w:rsidRPr="006F3CE3">
        <w:rPr>
          <w:sz w:val="28"/>
          <w:szCs w:val="28"/>
          <w:lang w:eastAsia="en-US"/>
        </w:rPr>
        <w:t>т.д.</w:t>
      </w:r>
    </w:p>
    <w:p w14:paraId="1A478BEC" w14:textId="77777777" w:rsidR="006F3CE3" w:rsidRPr="006F3CE3" w:rsidRDefault="006F3CE3" w:rsidP="006F3CE3">
      <w:pPr>
        <w:autoSpaceDE w:val="0"/>
        <w:autoSpaceDN w:val="0"/>
        <w:ind w:left="219" w:right="117" w:firstLine="720"/>
        <w:jc w:val="both"/>
        <w:rPr>
          <w:sz w:val="28"/>
          <w:szCs w:val="28"/>
          <w:lang w:eastAsia="en-US"/>
        </w:rPr>
      </w:pPr>
      <w:r w:rsidRPr="006F3CE3">
        <w:rPr>
          <w:sz w:val="28"/>
          <w:szCs w:val="28"/>
          <w:lang w:eastAsia="en-US"/>
        </w:rPr>
        <w:t>Кроме</w:t>
      </w:r>
      <w:r w:rsidRPr="006F3CE3">
        <w:rPr>
          <w:spacing w:val="1"/>
          <w:sz w:val="28"/>
          <w:szCs w:val="28"/>
          <w:lang w:eastAsia="en-US"/>
        </w:rPr>
        <w:t xml:space="preserve"> </w:t>
      </w:r>
      <w:r w:rsidRPr="006F3CE3">
        <w:rPr>
          <w:sz w:val="28"/>
          <w:szCs w:val="28"/>
          <w:lang w:eastAsia="en-US"/>
        </w:rPr>
        <w:t>работы по просвещению и профилактике</w:t>
      </w:r>
      <w:r w:rsidRPr="006F3CE3">
        <w:rPr>
          <w:spacing w:val="1"/>
          <w:sz w:val="28"/>
          <w:szCs w:val="28"/>
          <w:lang w:eastAsia="en-US"/>
        </w:rPr>
        <w:t xml:space="preserve"> </w:t>
      </w:r>
      <w:r w:rsidRPr="006F3CE3">
        <w:rPr>
          <w:sz w:val="28"/>
          <w:szCs w:val="28"/>
          <w:lang w:eastAsia="en-US"/>
        </w:rPr>
        <w:t>в школе проводится</w:t>
      </w:r>
      <w:r w:rsidRPr="006F3CE3">
        <w:rPr>
          <w:spacing w:val="1"/>
          <w:sz w:val="28"/>
          <w:szCs w:val="28"/>
          <w:lang w:eastAsia="en-US"/>
        </w:rPr>
        <w:t xml:space="preserve"> </w:t>
      </w:r>
      <w:r w:rsidRPr="006F3CE3">
        <w:rPr>
          <w:sz w:val="28"/>
          <w:szCs w:val="28"/>
          <w:lang w:eastAsia="en-US"/>
        </w:rPr>
        <w:t>активная работа для</w:t>
      </w:r>
      <w:r w:rsidRPr="006F3CE3">
        <w:rPr>
          <w:spacing w:val="1"/>
          <w:sz w:val="28"/>
          <w:szCs w:val="28"/>
          <w:lang w:eastAsia="en-US"/>
        </w:rPr>
        <w:t xml:space="preserve"> </w:t>
      </w:r>
      <w:r w:rsidRPr="006F3CE3">
        <w:rPr>
          <w:sz w:val="28"/>
          <w:szCs w:val="28"/>
          <w:lang w:eastAsia="en-US"/>
        </w:rPr>
        <w:t>детей и их семей по создание ситуации успеха,</w:t>
      </w:r>
      <w:r w:rsidRPr="006F3CE3">
        <w:rPr>
          <w:spacing w:val="1"/>
          <w:sz w:val="28"/>
          <w:szCs w:val="28"/>
          <w:lang w:eastAsia="en-US"/>
        </w:rPr>
        <w:t xml:space="preserve"> </w:t>
      </w:r>
      <w:r w:rsidRPr="006F3CE3">
        <w:rPr>
          <w:sz w:val="28"/>
          <w:szCs w:val="28"/>
          <w:lang w:eastAsia="en-US"/>
        </w:rPr>
        <w:t>поддержки и</w:t>
      </w:r>
      <w:r w:rsidRPr="006F3CE3">
        <w:rPr>
          <w:spacing w:val="1"/>
          <w:sz w:val="28"/>
          <w:szCs w:val="28"/>
          <w:lang w:eastAsia="en-US"/>
        </w:rPr>
        <w:t xml:space="preserve"> </w:t>
      </w:r>
      <w:r w:rsidRPr="006F3CE3">
        <w:rPr>
          <w:sz w:val="28"/>
          <w:szCs w:val="28"/>
          <w:lang w:eastAsia="en-US"/>
        </w:rPr>
        <w:t>развития</w:t>
      </w:r>
      <w:r w:rsidRPr="006F3CE3">
        <w:rPr>
          <w:spacing w:val="-1"/>
          <w:sz w:val="28"/>
          <w:szCs w:val="28"/>
          <w:lang w:eastAsia="en-US"/>
        </w:rPr>
        <w:t xml:space="preserve"> </w:t>
      </w:r>
      <w:r w:rsidRPr="006F3CE3">
        <w:rPr>
          <w:sz w:val="28"/>
          <w:szCs w:val="28"/>
          <w:lang w:eastAsia="en-US"/>
        </w:rPr>
        <w:t>творческого</w:t>
      </w:r>
      <w:r w:rsidRPr="006F3CE3">
        <w:rPr>
          <w:spacing w:val="1"/>
          <w:sz w:val="28"/>
          <w:szCs w:val="28"/>
          <w:lang w:eastAsia="en-US"/>
        </w:rPr>
        <w:t xml:space="preserve"> </w:t>
      </w:r>
      <w:r w:rsidRPr="006F3CE3">
        <w:rPr>
          <w:sz w:val="28"/>
          <w:szCs w:val="28"/>
          <w:lang w:eastAsia="en-US"/>
        </w:rPr>
        <w:t>потенциала.</w:t>
      </w:r>
    </w:p>
    <w:p w14:paraId="45CF98C0" w14:textId="77777777" w:rsidR="006F3CE3" w:rsidRPr="006F3CE3" w:rsidRDefault="006F3CE3" w:rsidP="006F3CE3">
      <w:pPr>
        <w:autoSpaceDE w:val="0"/>
        <w:autoSpaceDN w:val="0"/>
        <w:ind w:left="219" w:right="122" w:firstLine="720"/>
        <w:jc w:val="both"/>
        <w:rPr>
          <w:sz w:val="28"/>
          <w:szCs w:val="28"/>
          <w:lang w:eastAsia="en-US"/>
        </w:rPr>
      </w:pPr>
      <w:r w:rsidRPr="006F3CE3">
        <w:rPr>
          <w:sz w:val="28"/>
          <w:szCs w:val="28"/>
          <w:lang w:eastAsia="en-US"/>
        </w:rPr>
        <w:t>Работа</w:t>
      </w:r>
      <w:r w:rsidRPr="006F3CE3">
        <w:rPr>
          <w:spacing w:val="1"/>
          <w:sz w:val="28"/>
          <w:szCs w:val="28"/>
          <w:lang w:eastAsia="en-US"/>
        </w:rPr>
        <w:t xml:space="preserve"> </w:t>
      </w:r>
      <w:r w:rsidRPr="006F3CE3">
        <w:rPr>
          <w:sz w:val="28"/>
          <w:szCs w:val="28"/>
          <w:lang w:eastAsia="en-US"/>
        </w:rPr>
        <w:t>с</w:t>
      </w:r>
      <w:r w:rsidRPr="006F3CE3">
        <w:rPr>
          <w:spacing w:val="1"/>
          <w:sz w:val="28"/>
          <w:szCs w:val="28"/>
          <w:lang w:eastAsia="en-US"/>
        </w:rPr>
        <w:t xml:space="preserve"> </w:t>
      </w:r>
      <w:r w:rsidRPr="006F3CE3">
        <w:rPr>
          <w:sz w:val="28"/>
          <w:szCs w:val="28"/>
          <w:lang w:eastAsia="en-US"/>
        </w:rPr>
        <w:t>родителями</w:t>
      </w:r>
      <w:r w:rsidRPr="006F3CE3">
        <w:rPr>
          <w:spacing w:val="1"/>
          <w:sz w:val="28"/>
          <w:szCs w:val="28"/>
          <w:lang w:eastAsia="en-US"/>
        </w:rPr>
        <w:t xml:space="preserve"> </w:t>
      </w:r>
      <w:r w:rsidRPr="006F3CE3">
        <w:rPr>
          <w:sz w:val="28"/>
          <w:szCs w:val="28"/>
          <w:lang w:eastAsia="en-US"/>
        </w:rPr>
        <w:t>или</w:t>
      </w:r>
      <w:r w:rsidRPr="006F3CE3">
        <w:rPr>
          <w:spacing w:val="1"/>
          <w:sz w:val="28"/>
          <w:szCs w:val="28"/>
          <w:lang w:eastAsia="en-US"/>
        </w:rPr>
        <w:t xml:space="preserve"> </w:t>
      </w:r>
      <w:r w:rsidRPr="006F3CE3">
        <w:rPr>
          <w:sz w:val="28"/>
          <w:szCs w:val="28"/>
          <w:lang w:eastAsia="en-US"/>
        </w:rPr>
        <w:t>законными</w:t>
      </w:r>
      <w:r w:rsidRPr="006F3CE3">
        <w:rPr>
          <w:spacing w:val="1"/>
          <w:sz w:val="28"/>
          <w:szCs w:val="28"/>
          <w:lang w:eastAsia="en-US"/>
        </w:rPr>
        <w:t xml:space="preserve"> </w:t>
      </w:r>
      <w:r w:rsidRPr="006F3CE3">
        <w:rPr>
          <w:sz w:val="28"/>
          <w:szCs w:val="28"/>
          <w:lang w:eastAsia="en-US"/>
        </w:rPr>
        <w:t>представителями</w:t>
      </w:r>
      <w:r w:rsidRPr="006F3CE3">
        <w:rPr>
          <w:spacing w:val="1"/>
          <w:sz w:val="28"/>
          <w:szCs w:val="28"/>
          <w:lang w:eastAsia="en-US"/>
        </w:rPr>
        <w:t xml:space="preserve"> </w:t>
      </w:r>
      <w:r w:rsidRPr="006F3CE3">
        <w:rPr>
          <w:sz w:val="28"/>
          <w:szCs w:val="28"/>
          <w:lang w:eastAsia="en-US"/>
        </w:rPr>
        <w:t>школьников</w:t>
      </w:r>
      <w:r w:rsidRPr="006F3CE3">
        <w:rPr>
          <w:spacing w:val="1"/>
          <w:sz w:val="28"/>
          <w:szCs w:val="28"/>
          <w:lang w:eastAsia="en-US"/>
        </w:rPr>
        <w:t xml:space="preserve"> </w:t>
      </w:r>
      <w:r w:rsidRPr="006F3CE3">
        <w:rPr>
          <w:sz w:val="28"/>
          <w:szCs w:val="28"/>
          <w:lang w:eastAsia="en-US"/>
        </w:rPr>
        <w:t>осуществляется</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рамках следующих</w:t>
      </w:r>
      <w:r w:rsidRPr="006F3CE3">
        <w:rPr>
          <w:spacing w:val="1"/>
          <w:sz w:val="28"/>
          <w:szCs w:val="28"/>
          <w:lang w:eastAsia="en-US"/>
        </w:rPr>
        <w:t xml:space="preserve"> </w:t>
      </w:r>
      <w:r w:rsidRPr="006F3CE3">
        <w:rPr>
          <w:sz w:val="28"/>
          <w:szCs w:val="28"/>
          <w:lang w:eastAsia="en-US"/>
        </w:rPr>
        <w:t>видов</w:t>
      </w:r>
      <w:r w:rsidRPr="006F3CE3">
        <w:rPr>
          <w:spacing w:val="-4"/>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форм</w:t>
      </w:r>
      <w:r w:rsidRPr="006F3CE3">
        <w:rPr>
          <w:spacing w:val="-3"/>
          <w:sz w:val="28"/>
          <w:szCs w:val="28"/>
          <w:lang w:eastAsia="en-US"/>
        </w:rPr>
        <w:t xml:space="preserve"> </w:t>
      </w:r>
      <w:r w:rsidRPr="006F3CE3">
        <w:rPr>
          <w:sz w:val="28"/>
          <w:szCs w:val="28"/>
          <w:lang w:eastAsia="en-US"/>
        </w:rPr>
        <w:t>деятельности:</w:t>
      </w:r>
    </w:p>
    <w:p w14:paraId="4823EA8C" w14:textId="77777777" w:rsidR="006F3CE3" w:rsidRPr="006F3CE3" w:rsidRDefault="006F3CE3" w:rsidP="006F3CE3">
      <w:pPr>
        <w:autoSpaceDE w:val="0"/>
        <w:autoSpaceDN w:val="0"/>
        <w:ind w:left="939" w:firstLine="720"/>
        <w:jc w:val="both"/>
        <w:outlineLvl w:val="1"/>
        <w:rPr>
          <w:i/>
          <w:iCs/>
          <w:sz w:val="28"/>
          <w:szCs w:val="28"/>
          <w:lang w:eastAsia="en-US"/>
        </w:rPr>
      </w:pPr>
      <w:r w:rsidRPr="006F3CE3">
        <w:rPr>
          <w:i/>
          <w:iCs/>
          <w:sz w:val="28"/>
          <w:szCs w:val="28"/>
          <w:lang w:eastAsia="en-US"/>
        </w:rPr>
        <w:t>На</w:t>
      </w:r>
      <w:r w:rsidRPr="006F3CE3">
        <w:rPr>
          <w:i/>
          <w:iCs/>
          <w:spacing w:val="-3"/>
          <w:sz w:val="28"/>
          <w:szCs w:val="28"/>
          <w:lang w:eastAsia="en-US"/>
        </w:rPr>
        <w:t xml:space="preserve"> </w:t>
      </w:r>
      <w:r w:rsidRPr="006F3CE3">
        <w:rPr>
          <w:i/>
          <w:iCs/>
          <w:sz w:val="28"/>
          <w:szCs w:val="28"/>
          <w:lang w:eastAsia="en-US"/>
        </w:rPr>
        <w:t>групповом</w:t>
      </w:r>
      <w:r w:rsidRPr="006F3CE3">
        <w:rPr>
          <w:i/>
          <w:iCs/>
          <w:spacing w:val="-4"/>
          <w:sz w:val="28"/>
          <w:szCs w:val="28"/>
          <w:lang w:eastAsia="en-US"/>
        </w:rPr>
        <w:t xml:space="preserve"> </w:t>
      </w:r>
      <w:r w:rsidRPr="006F3CE3">
        <w:rPr>
          <w:i/>
          <w:iCs/>
          <w:sz w:val="28"/>
          <w:szCs w:val="28"/>
          <w:lang w:eastAsia="en-US"/>
        </w:rPr>
        <w:t>уровне:</w:t>
      </w:r>
    </w:p>
    <w:p w14:paraId="24E9CCCF" w14:textId="77777777" w:rsidR="006F3CE3" w:rsidRPr="006F3CE3" w:rsidRDefault="006F3CE3">
      <w:pPr>
        <w:numPr>
          <w:ilvl w:val="0"/>
          <w:numId w:val="13"/>
        </w:numPr>
        <w:tabs>
          <w:tab w:val="left" w:pos="284"/>
        </w:tabs>
        <w:autoSpaceDE w:val="0"/>
        <w:autoSpaceDN w:val="0"/>
        <w:ind w:left="219" w:right="1053" w:firstLine="720"/>
        <w:jc w:val="both"/>
        <w:rPr>
          <w:sz w:val="28"/>
          <w:lang w:eastAsia="en-US"/>
        </w:rPr>
      </w:pPr>
      <w:r w:rsidRPr="006F3CE3">
        <w:rPr>
          <w:sz w:val="28"/>
          <w:lang w:eastAsia="en-US"/>
        </w:rPr>
        <w:t>общешкольный родительский комитет, участвующий в решении вопросов</w:t>
      </w:r>
      <w:r w:rsidRPr="006F3CE3">
        <w:rPr>
          <w:spacing w:val="-67"/>
          <w:sz w:val="28"/>
          <w:lang w:eastAsia="en-US"/>
        </w:rPr>
        <w:t xml:space="preserve"> </w:t>
      </w:r>
      <w:r w:rsidRPr="006F3CE3">
        <w:rPr>
          <w:sz w:val="28"/>
          <w:lang w:eastAsia="en-US"/>
        </w:rPr>
        <w:t>воспитания</w:t>
      </w:r>
      <w:r w:rsidRPr="006F3CE3">
        <w:rPr>
          <w:spacing w:val="-1"/>
          <w:sz w:val="28"/>
          <w:lang w:eastAsia="en-US"/>
        </w:rPr>
        <w:t xml:space="preserve"> </w:t>
      </w:r>
      <w:r w:rsidRPr="006F3CE3">
        <w:rPr>
          <w:sz w:val="28"/>
          <w:lang w:eastAsia="en-US"/>
        </w:rPr>
        <w:t>и социализации</w:t>
      </w:r>
      <w:r w:rsidRPr="006F3CE3">
        <w:rPr>
          <w:spacing w:val="-3"/>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детей;</w:t>
      </w:r>
    </w:p>
    <w:p w14:paraId="3862F3C5" w14:textId="77777777" w:rsidR="006F3CE3" w:rsidRPr="006F3CE3" w:rsidRDefault="006F3CE3">
      <w:pPr>
        <w:numPr>
          <w:ilvl w:val="0"/>
          <w:numId w:val="13"/>
        </w:numPr>
        <w:tabs>
          <w:tab w:val="left" w:pos="284"/>
          <w:tab w:val="left" w:pos="465"/>
        </w:tabs>
        <w:autoSpaceDE w:val="0"/>
        <w:autoSpaceDN w:val="0"/>
        <w:ind w:left="219" w:right="123" w:firstLine="720"/>
        <w:jc w:val="both"/>
        <w:rPr>
          <w:sz w:val="28"/>
          <w:lang w:eastAsia="en-US"/>
        </w:rPr>
      </w:pPr>
      <w:r w:rsidRPr="006F3CE3">
        <w:rPr>
          <w:sz w:val="28"/>
          <w:lang w:eastAsia="en-US"/>
        </w:rPr>
        <w:t>общешкольные</w:t>
      </w:r>
      <w:r w:rsidRPr="006F3CE3">
        <w:rPr>
          <w:spacing w:val="1"/>
          <w:sz w:val="28"/>
          <w:lang w:eastAsia="en-US"/>
        </w:rPr>
        <w:t xml:space="preserve"> </w:t>
      </w:r>
      <w:r w:rsidRPr="006F3CE3">
        <w:rPr>
          <w:sz w:val="28"/>
          <w:lang w:eastAsia="en-US"/>
        </w:rPr>
        <w:t>родительские</w:t>
      </w:r>
      <w:r w:rsidRPr="006F3CE3">
        <w:rPr>
          <w:spacing w:val="1"/>
          <w:sz w:val="28"/>
          <w:lang w:eastAsia="en-US"/>
        </w:rPr>
        <w:t xml:space="preserve"> </w:t>
      </w:r>
      <w:r w:rsidRPr="006F3CE3">
        <w:rPr>
          <w:sz w:val="28"/>
          <w:lang w:eastAsia="en-US"/>
        </w:rPr>
        <w:t>собрания,</w:t>
      </w:r>
      <w:r w:rsidRPr="006F3CE3">
        <w:rPr>
          <w:spacing w:val="1"/>
          <w:sz w:val="28"/>
          <w:lang w:eastAsia="en-US"/>
        </w:rPr>
        <w:t xml:space="preserve"> </w:t>
      </w:r>
      <w:r w:rsidRPr="006F3CE3">
        <w:rPr>
          <w:sz w:val="28"/>
          <w:lang w:eastAsia="en-US"/>
        </w:rPr>
        <w:t>происходящие</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режиме</w:t>
      </w:r>
      <w:r w:rsidRPr="006F3CE3">
        <w:rPr>
          <w:spacing w:val="1"/>
          <w:sz w:val="28"/>
          <w:lang w:eastAsia="en-US"/>
        </w:rPr>
        <w:t xml:space="preserve"> </w:t>
      </w:r>
      <w:r w:rsidRPr="006F3CE3">
        <w:rPr>
          <w:sz w:val="28"/>
          <w:lang w:eastAsia="en-US"/>
        </w:rPr>
        <w:t>обсуждения</w:t>
      </w:r>
      <w:r w:rsidRPr="006F3CE3">
        <w:rPr>
          <w:spacing w:val="1"/>
          <w:sz w:val="28"/>
          <w:lang w:eastAsia="en-US"/>
        </w:rPr>
        <w:t xml:space="preserve"> </w:t>
      </w:r>
      <w:r w:rsidRPr="006F3CE3">
        <w:rPr>
          <w:sz w:val="28"/>
          <w:lang w:eastAsia="en-US"/>
        </w:rPr>
        <w:t>наиболее</w:t>
      </w:r>
      <w:r w:rsidRPr="006F3CE3">
        <w:rPr>
          <w:spacing w:val="1"/>
          <w:sz w:val="28"/>
          <w:lang w:eastAsia="en-US"/>
        </w:rPr>
        <w:t xml:space="preserve"> </w:t>
      </w:r>
      <w:r w:rsidRPr="006F3CE3">
        <w:rPr>
          <w:sz w:val="28"/>
          <w:lang w:eastAsia="en-US"/>
        </w:rPr>
        <w:t>острых проблем обучения</w:t>
      </w:r>
      <w:r w:rsidRPr="006F3CE3">
        <w:rPr>
          <w:spacing w:val="1"/>
          <w:sz w:val="28"/>
          <w:lang w:eastAsia="en-US"/>
        </w:rPr>
        <w:t xml:space="preserve"> </w:t>
      </w:r>
      <w:r w:rsidRPr="006F3CE3">
        <w:rPr>
          <w:sz w:val="28"/>
          <w:lang w:eastAsia="en-US"/>
        </w:rPr>
        <w:t>и воспитания</w:t>
      </w:r>
      <w:r w:rsidRPr="006F3CE3">
        <w:rPr>
          <w:spacing w:val="1"/>
          <w:sz w:val="28"/>
          <w:lang w:eastAsia="en-US"/>
        </w:rPr>
        <w:t xml:space="preserve"> </w:t>
      </w:r>
      <w:r w:rsidRPr="006F3CE3">
        <w:rPr>
          <w:sz w:val="28"/>
          <w:lang w:eastAsia="en-US"/>
        </w:rPr>
        <w:t>школьников</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ходе</w:t>
      </w:r>
      <w:r w:rsidRPr="006F3CE3">
        <w:rPr>
          <w:spacing w:val="1"/>
          <w:sz w:val="28"/>
          <w:lang w:eastAsia="en-US"/>
        </w:rPr>
        <w:t xml:space="preserve"> </w:t>
      </w:r>
      <w:r w:rsidRPr="006F3CE3">
        <w:rPr>
          <w:sz w:val="28"/>
          <w:lang w:eastAsia="en-US"/>
        </w:rPr>
        <w:t>которых</w:t>
      </w:r>
      <w:r w:rsidRPr="006F3CE3">
        <w:rPr>
          <w:spacing w:val="1"/>
          <w:sz w:val="28"/>
          <w:lang w:eastAsia="en-US"/>
        </w:rPr>
        <w:t xml:space="preserve"> </w:t>
      </w:r>
      <w:r w:rsidRPr="006F3CE3">
        <w:rPr>
          <w:sz w:val="28"/>
          <w:lang w:eastAsia="en-US"/>
        </w:rPr>
        <w:t>родители</w:t>
      </w:r>
      <w:r w:rsidRPr="006F3CE3">
        <w:rPr>
          <w:spacing w:val="1"/>
          <w:sz w:val="28"/>
          <w:lang w:eastAsia="en-US"/>
        </w:rPr>
        <w:t xml:space="preserve"> </w:t>
      </w:r>
      <w:r w:rsidRPr="006F3CE3">
        <w:rPr>
          <w:sz w:val="28"/>
          <w:lang w:eastAsia="en-US"/>
        </w:rPr>
        <w:t>получают</w:t>
      </w:r>
      <w:r w:rsidRPr="006F3CE3">
        <w:rPr>
          <w:spacing w:val="1"/>
          <w:sz w:val="28"/>
          <w:lang w:eastAsia="en-US"/>
        </w:rPr>
        <w:t xml:space="preserve"> </w:t>
      </w:r>
      <w:r w:rsidRPr="006F3CE3">
        <w:rPr>
          <w:sz w:val="28"/>
          <w:lang w:eastAsia="en-US"/>
        </w:rPr>
        <w:t>рекомендации</w:t>
      </w:r>
      <w:r w:rsidRPr="006F3CE3">
        <w:rPr>
          <w:spacing w:val="1"/>
          <w:sz w:val="28"/>
          <w:lang w:eastAsia="en-US"/>
        </w:rPr>
        <w:t xml:space="preserve"> </w:t>
      </w:r>
      <w:r w:rsidRPr="006F3CE3">
        <w:rPr>
          <w:sz w:val="28"/>
          <w:lang w:eastAsia="en-US"/>
        </w:rPr>
        <w:t>классных</w:t>
      </w:r>
      <w:r w:rsidRPr="006F3CE3">
        <w:rPr>
          <w:spacing w:val="1"/>
          <w:sz w:val="28"/>
          <w:lang w:eastAsia="en-US"/>
        </w:rPr>
        <w:t xml:space="preserve"> </w:t>
      </w:r>
      <w:r w:rsidRPr="006F3CE3">
        <w:rPr>
          <w:sz w:val="28"/>
          <w:lang w:eastAsia="en-US"/>
        </w:rPr>
        <w:t>руководителей,</w:t>
      </w:r>
      <w:r w:rsidRPr="006F3CE3">
        <w:rPr>
          <w:spacing w:val="1"/>
          <w:sz w:val="28"/>
          <w:lang w:eastAsia="en-US"/>
        </w:rPr>
        <w:t xml:space="preserve"> </w:t>
      </w:r>
      <w:r w:rsidRPr="006F3CE3">
        <w:rPr>
          <w:sz w:val="28"/>
          <w:lang w:eastAsia="en-US"/>
        </w:rPr>
        <w:t>специалистов,</w:t>
      </w:r>
      <w:r w:rsidRPr="006F3CE3">
        <w:rPr>
          <w:spacing w:val="1"/>
          <w:sz w:val="28"/>
          <w:lang w:eastAsia="en-US"/>
        </w:rPr>
        <w:t xml:space="preserve"> </w:t>
      </w:r>
      <w:r w:rsidRPr="006F3CE3">
        <w:rPr>
          <w:sz w:val="28"/>
          <w:lang w:eastAsia="en-US"/>
        </w:rPr>
        <w:t>обмениваются собственным творческим опытом и находками в деле воспитания</w:t>
      </w:r>
      <w:r w:rsidRPr="006F3CE3">
        <w:rPr>
          <w:spacing w:val="1"/>
          <w:sz w:val="28"/>
          <w:lang w:eastAsia="en-US"/>
        </w:rPr>
        <w:t xml:space="preserve"> </w:t>
      </w:r>
      <w:r w:rsidRPr="006F3CE3">
        <w:rPr>
          <w:sz w:val="28"/>
          <w:lang w:eastAsia="en-US"/>
        </w:rPr>
        <w:t>детей,</w:t>
      </w:r>
      <w:r w:rsidRPr="006F3CE3">
        <w:rPr>
          <w:spacing w:val="-2"/>
          <w:sz w:val="28"/>
          <w:lang w:eastAsia="en-US"/>
        </w:rPr>
        <w:t xml:space="preserve"> </w:t>
      </w:r>
      <w:r w:rsidRPr="006F3CE3">
        <w:rPr>
          <w:sz w:val="28"/>
          <w:lang w:eastAsia="en-US"/>
        </w:rPr>
        <w:t>а</w:t>
      </w:r>
      <w:r w:rsidRPr="006F3CE3">
        <w:rPr>
          <w:spacing w:val="-1"/>
          <w:sz w:val="28"/>
          <w:lang w:eastAsia="en-US"/>
        </w:rPr>
        <w:t xml:space="preserve"> </w:t>
      </w:r>
      <w:r w:rsidRPr="006F3CE3">
        <w:rPr>
          <w:sz w:val="28"/>
          <w:lang w:eastAsia="en-US"/>
        </w:rPr>
        <w:t>также</w:t>
      </w:r>
      <w:r w:rsidRPr="006F3CE3">
        <w:rPr>
          <w:spacing w:val="-4"/>
          <w:sz w:val="28"/>
          <w:lang w:eastAsia="en-US"/>
        </w:rPr>
        <w:t xml:space="preserve"> </w:t>
      </w:r>
      <w:r w:rsidRPr="006F3CE3">
        <w:rPr>
          <w:sz w:val="28"/>
          <w:lang w:eastAsia="en-US"/>
        </w:rPr>
        <w:t>по вопросам</w:t>
      </w:r>
      <w:r w:rsidRPr="006F3CE3">
        <w:rPr>
          <w:spacing w:val="68"/>
          <w:sz w:val="28"/>
          <w:lang w:eastAsia="en-US"/>
        </w:rPr>
        <w:t xml:space="preserve"> </w:t>
      </w:r>
      <w:r w:rsidRPr="006F3CE3">
        <w:rPr>
          <w:sz w:val="28"/>
          <w:lang w:eastAsia="en-US"/>
        </w:rPr>
        <w:t>здоровьясбережения</w:t>
      </w:r>
      <w:r w:rsidRPr="006F3CE3">
        <w:rPr>
          <w:spacing w:val="-1"/>
          <w:sz w:val="28"/>
          <w:lang w:eastAsia="en-US"/>
        </w:rPr>
        <w:t xml:space="preserve"> </w:t>
      </w:r>
      <w:r w:rsidRPr="006F3CE3">
        <w:rPr>
          <w:sz w:val="28"/>
          <w:lang w:eastAsia="en-US"/>
        </w:rPr>
        <w:t>детей</w:t>
      </w:r>
      <w:r w:rsidRPr="006F3CE3">
        <w:rPr>
          <w:spacing w:val="-2"/>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подростков;</w:t>
      </w:r>
    </w:p>
    <w:p w14:paraId="472EACD9" w14:textId="77777777" w:rsidR="006F3CE3" w:rsidRPr="006F3CE3" w:rsidRDefault="006F3CE3">
      <w:pPr>
        <w:numPr>
          <w:ilvl w:val="0"/>
          <w:numId w:val="13"/>
        </w:numPr>
        <w:tabs>
          <w:tab w:val="left" w:pos="284"/>
          <w:tab w:val="left" w:pos="451"/>
        </w:tabs>
        <w:autoSpaceDE w:val="0"/>
        <w:autoSpaceDN w:val="0"/>
        <w:ind w:left="450" w:firstLine="720"/>
        <w:jc w:val="both"/>
        <w:rPr>
          <w:sz w:val="28"/>
          <w:lang w:eastAsia="en-US"/>
        </w:rPr>
      </w:pPr>
      <w:r w:rsidRPr="006F3CE3">
        <w:rPr>
          <w:sz w:val="28"/>
          <w:lang w:eastAsia="en-US"/>
        </w:rPr>
        <w:t>«Дни</w:t>
      </w:r>
      <w:r w:rsidRPr="006F3CE3">
        <w:rPr>
          <w:spacing w:val="60"/>
          <w:sz w:val="28"/>
          <w:lang w:eastAsia="en-US"/>
        </w:rPr>
        <w:t xml:space="preserve"> </w:t>
      </w:r>
      <w:r w:rsidRPr="006F3CE3">
        <w:rPr>
          <w:sz w:val="28"/>
          <w:lang w:eastAsia="en-US"/>
        </w:rPr>
        <w:t>открытых</w:t>
      </w:r>
      <w:r w:rsidRPr="006F3CE3">
        <w:rPr>
          <w:spacing w:val="64"/>
          <w:sz w:val="28"/>
          <w:lang w:eastAsia="en-US"/>
        </w:rPr>
        <w:t xml:space="preserve"> </w:t>
      </w:r>
      <w:r w:rsidRPr="006F3CE3">
        <w:rPr>
          <w:sz w:val="28"/>
          <w:lang w:eastAsia="en-US"/>
        </w:rPr>
        <w:t>дверей»,</w:t>
      </w:r>
      <w:r w:rsidRPr="006F3CE3">
        <w:rPr>
          <w:spacing w:val="62"/>
          <w:sz w:val="28"/>
          <w:lang w:eastAsia="en-US"/>
        </w:rPr>
        <w:t xml:space="preserve"> </w:t>
      </w:r>
      <w:r w:rsidRPr="006F3CE3">
        <w:rPr>
          <w:sz w:val="28"/>
          <w:lang w:eastAsia="en-US"/>
        </w:rPr>
        <w:t>на</w:t>
      </w:r>
      <w:r w:rsidRPr="006F3CE3">
        <w:rPr>
          <w:spacing w:val="63"/>
          <w:sz w:val="28"/>
          <w:lang w:eastAsia="en-US"/>
        </w:rPr>
        <w:t xml:space="preserve"> </w:t>
      </w:r>
      <w:r w:rsidRPr="006F3CE3">
        <w:rPr>
          <w:sz w:val="28"/>
          <w:lang w:eastAsia="en-US"/>
        </w:rPr>
        <w:t>которых</w:t>
      </w:r>
      <w:r w:rsidRPr="006F3CE3">
        <w:rPr>
          <w:spacing w:val="62"/>
          <w:sz w:val="28"/>
          <w:lang w:eastAsia="en-US"/>
        </w:rPr>
        <w:t xml:space="preserve"> </w:t>
      </w:r>
      <w:r w:rsidRPr="006F3CE3">
        <w:rPr>
          <w:sz w:val="28"/>
          <w:lang w:eastAsia="en-US"/>
        </w:rPr>
        <w:t>происходит</w:t>
      </w:r>
      <w:r w:rsidRPr="006F3CE3">
        <w:rPr>
          <w:spacing w:val="63"/>
          <w:sz w:val="28"/>
          <w:lang w:eastAsia="en-US"/>
        </w:rPr>
        <w:t xml:space="preserve"> </w:t>
      </w:r>
      <w:r w:rsidRPr="006F3CE3">
        <w:rPr>
          <w:sz w:val="28"/>
          <w:lang w:eastAsia="en-US"/>
        </w:rPr>
        <w:t>встреча</w:t>
      </w:r>
      <w:r w:rsidRPr="006F3CE3">
        <w:rPr>
          <w:spacing w:val="4"/>
          <w:sz w:val="28"/>
          <w:lang w:eastAsia="en-US"/>
        </w:rPr>
        <w:t xml:space="preserve"> </w:t>
      </w:r>
      <w:r w:rsidRPr="006F3CE3">
        <w:rPr>
          <w:sz w:val="28"/>
          <w:lang w:eastAsia="en-US"/>
        </w:rPr>
        <w:t>педагогов</w:t>
      </w:r>
      <w:r w:rsidRPr="006F3CE3">
        <w:rPr>
          <w:spacing w:val="62"/>
          <w:sz w:val="28"/>
          <w:lang w:eastAsia="en-US"/>
        </w:rPr>
        <w:t xml:space="preserve"> </w:t>
      </w:r>
      <w:r w:rsidRPr="006F3CE3">
        <w:rPr>
          <w:sz w:val="28"/>
          <w:lang w:eastAsia="en-US"/>
        </w:rPr>
        <w:t>школы</w:t>
      </w:r>
      <w:r w:rsidRPr="006F3CE3">
        <w:rPr>
          <w:spacing w:val="63"/>
          <w:sz w:val="28"/>
          <w:lang w:eastAsia="en-US"/>
        </w:rPr>
        <w:t xml:space="preserve"> </w:t>
      </w:r>
      <w:r w:rsidRPr="006F3CE3">
        <w:rPr>
          <w:sz w:val="28"/>
          <w:lang w:eastAsia="en-US"/>
        </w:rPr>
        <w:t>с</w:t>
      </w:r>
    </w:p>
    <w:p w14:paraId="64A9EA54" w14:textId="77777777" w:rsidR="006F3CE3" w:rsidRPr="006F3CE3" w:rsidRDefault="006F3CE3" w:rsidP="007F7B69">
      <w:pPr>
        <w:tabs>
          <w:tab w:val="left" w:pos="284"/>
        </w:tabs>
        <w:autoSpaceDE w:val="0"/>
        <w:autoSpaceDN w:val="0"/>
        <w:ind w:left="219" w:firstLine="720"/>
        <w:jc w:val="both"/>
        <w:rPr>
          <w:sz w:val="28"/>
          <w:szCs w:val="28"/>
          <w:lang w:eastAsia="en-US"/>
        </w:rPr>
      </w:pPr>
      <w:r w:rsidRPr="006F3CE3">
        <w:rPr>
          <w:sz w:val="28"/>
          <w:szCs w:val="28"/>
          <w:lang w:eastAsia="en-US"/>
        </w:rPr>
        <w:t>родителями</w:t>
      </w:r>
      <w:r w:rsidRPr="006F3CE3">
        <w:rPr>
          <w:spacing w:val="-3"/>
          <w:sz w:val="28"/>
          <w:szCs w:val="28"/>
          <w:lang w:eastAsia="en-US"/>
        </w:rPr>
        <w:t xml:space="preserve"> </w:t>
      </w:r>
      <w:r w:rsidRPr="006F3CE3">
        <w:rPr>
          <w:sz w:val="28"/>
          <w:szCs w:val="28"/>
          <w:lang w:eastAsia="en-US"/>
        </w:rPr>
        <w:t>обучающихся</w:t>
      </w:r>
      <w:r w:rsidRPr="006F3CE3">
        <w:rPr>
          <w:spacing w:val="-3"/>
          <w:sz w:val="28"/>
          <w:szCs w:val="28"/>
          <w:lang w:eastAsia="en-US"/>
        </w:rPr>
        <w:t xml:space="preserve"> </w:t>
      </w:r>
      <w:r w:rsidRPr="006F3CE3">
        <w:rPr>
          <w:sz w:val="28"/>
          <w:szCs w:val="28"/>
          <w:lang w:eastAsia="en-US"/>
        </w:rPr>
        <w:t>по</w:t>
      </w:r>
      <w:r w:rsidRPr="006F3CE3">
        <w:rPr>
          <w:spacing w:val="-2"/>
          <w:sz w:val="28"/>
          <w:szCs w:val="28"/>
          <w:lang w:eastAsia="en-US"/>
        </w:rPr>
        <w:t xml:space="preserve"> </w:t>
      </w:r>
      <w:r w:rsidRPr="006F3CE3">
        <w:rPr>
          <w:sz w:val="28"/>
          <w:szCs w:val="28"/>
          <w:lang w:eastAsia="en-US"/>
        </w:rPr>
        <w:t>вопросам</w:t>
      </w:r>
      <w:r w:rsidRPr="006F3CE3">
        <w:rPr>
          <w:spacing w:val="-6"/>
          <w:sz w:val="28"/>
          <w:szCs w:val="28"/>
          <w:lang w:eastAsia="en-US"/>
        </w:rPr>
        <w:t xml:space="preserve"> </w:t>
      </w:r>
      <w:r w:rsidRPr="006F3CE3">
        <w:rPr>
          <w:sz w:val="28"/>
          <w:szCs w:val="28"/>
          <w:lang w:eastAsia="en-US"/>
        </w:rPr>
        <w:t>обучения</w:t>
      </w:r>
      <w:r w:rsidRPr="006F3CE3">
        <w:rPr>
          <w:spacing w:val="-2"/>
          <w:sz w:val="28"/>
          <w:szCs w:val="28"/>
          <w:lang w:eastAsia="en-US"/>
        </w:rPr>
        <w:t xml:space="preserve"> </w:t>
      </w:r>
      <w:r w:rsidRPr="006F3CE3">
        <w:rPr>
          <w:sz w:val="28"/>
          <w:szCs w:val="28"/>
          <w:lang w:eastAsia="en-US"/>
        </w:rPr>
        <w:t>и</w:t>
      </w:r>
      <w:r w:rsidRPr="006F3CE3">
        <w:rPr>
          <w:spacing w:val="-3"/>
          <w:sz w:val="28"/>
          <w:szCs w:val="28"/>
          <w:lang w:eastAsia="en-US"/>
        </w:rPr>
        <w:t xml:space="preserve"> </w:t>
      </w:r>
      <w:r w:rsidRPr="006F3CE3">
        <w:rPr>
          <w:sz w:val="28"/>
          <w:szCs w:val="28"/>
          <w:lang w:eastAsia="en-US"/>
        </w:rPr>
        <w:t>воспитания</w:t>
      </w:r>
      <w:r w:rsidRPr="006F3CE3">
        <w:rPr>
          <w:spacing w:val="6"/>
          <w:sz w:val="28"/>
          <w:szCs w:val="28"/>
          <w:lang w:eastAsia="en-US"/>
        </w:rPr>
        <w:t xml:space="preserve"> </w:t>
      </w:r>
      <w:r w:rsidRPr="006F3CE3">
        <w:rPr>
          <w:sz w:val="28"/>
          <w:szCs w:val="28"/>
          <w:lang w:eastAsia="en-US"/>
        </w:rPr>
        <w:t>детей;</w:t>
      </w:r>
    </w:p>
    <w:p w14:paraId="658F8F20" w14:textId="77777777" w:rsidR="006F3CE3" w:rsidRPr="006F3CE3" w:rsidRDefault="006F3CE3">
      <w:pPr>
        <w:numPr>
          <w:ilvl w:val="0"/>
          <w:numId w:val="13"/>
        </w:numPr>
        <w:tabs>
          <w:tab w:val="left" w:pos="284"/>
          <w:tab w:val="left" w:pos="599"/>
        </w:tabs>
        <w:autoSpaceDE w:val="0"/>
        <w:autoSpaceDN w:val="0"/>
        <w:ind w:left="219" w:right="114" w:firstLine="720"/>
        <w:jc w:val="both"/>
        <w:rPr>
          <w:sz w:val="28"/>
          <w:lang w:eastAsia="en-US"/>
        </w:rPr>
      </w:pPr>
      <w:r w:rsidRPr="006F3CE3">
        <w:rPr>
          <w:sz w:val="28"/>
          <w:lang w:eastAsia="en-US"/>
        </w:rPr>
        <w:t>взаимодействие</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родителями</w:t>
      </w:r>
      <w:r w:rsidRPr="006F3CE3">
        <w:rPr>
          <w:spacing w:val="1"/>
          <w:sz w:val="28"/>
          <w:lang w:eastAsia="en-US"/>
        </w:rPr>
        <w:t xml:space="preserve"> </w:t>
      </w:r>
      <w:r w:rsidRPr="006F3CE3">
        <w:rPr>
          <w:sz w:val="28"/>
          <w:lang w:eastAsia="en-US"/>
        </w:rPr>
        <w:t>посредством</w:t>
      </w:r>
      <w:r w:rsidRPr="006F3CE3">
        <w:rPr>
          <w:spacing w:val="1"/>
          <w:sz w:val="28"/>
          <w:lang w:eastAsia="en-US"/>
        </w:rPr>
        <w:t xml:space="preserve"> </w:t>
      </w:r>
      <w:r w:rsidRPr="006F3CE3">
        <w:rPr>
          <w:sz w:val="28"/>
          <w:lang w:eastAsia="en-US"/>
        </w:rPr>
        <w:t>школьного</w:t>
      </w:r>
      <w:r w:rsidRPr="006F3CE3">
        <w:rPr>
          <w:spacing w:val="1"/>
          <w:sz w:val="28"/>
          <w:lang w:eastAsia="en-US"/>
        </w:rPr>
        <w:t xml:space="preserve"> </w:t>
      </w:r>
      <w:r w:rsidRPr="006F3CE3">
        <w:rPr>
          <w:sz w:val="28"/>
          <w:lang w:eastAsia="en-US"/>
        </w:rPr>
        <w:t>Интернет-сайта,</w:t>
      </w:r>
      <w:r w:rsidRPr="006F3CE3">
        <w:rPr>
          <w:spacing w:val="-67"/>
          <w:sz w:val="28"/>
          <w:lang w:eastAsia="en-US"/>
        </w:rPr>
        <w:t xml:space="preserve"> </w:t>
      </w:r>
      <w:r w:rsidRPr="006F3CE3">
        <w:rPr>
          <w:sz w:val="28"/>
          <w:lang w:eastAsia="en-US"/>
        </w:rPr>
        <w:t>официальной группы ВКонтакте: размещается</w:t>
      </w:r>
      <w:r w:rsidRPr="006F3CE3">
        <w:rPr>
          <w:spacing w:val="1"/>
          <w:sz w:val="28"/>
          <w:lang w:eastAsia="en-US"/>
        </w:rPr>
        <w:t xml:space="preserve"> </w:t>
      </w:r>
      <w:r w:rsidRPr="006F3CE3">
        <w:rPr>
          <w:sz w:val="28"/>
          <w:lang w:eastAsia="en-US"/>
        </w:rPr>
        <w:t>информация, предусматривающая</w:t>
      </w:r>
      <w:r w:rsidRPr="006F3CE3">
        <w:rPr>
          <w:spacing w:val="1"/>
          <w:sz w:val="28"/>
          <w:lang w:eastAsia="en-US"/>
        </w:rPr>
        <w:t xml:space="preserve"> </w:t>
      </w:r>
      <w:r w:rsidRPr="006F3CE3">
        <w:rPr>
          <w:sz w:val="28"/>
          <w:lang w:eastAsia="en-US"/>
        </w:rPr>
        <w:t>ознакомление родителей, школьные новости, родительские форумы, на которых</w:t>
      </w:r>
      <w:r w:rsidRPr="006F3CE3">
        <w:rPr>
          <w:spacing w:val="1"/>
          <w:sz w:val="28"/>
          <w:lang w:eastAsia="en-US"/>
        </w:rPr>
        <w:t xml:space="preserve"> </w:t>
      </w:r>
      <w:r w:rsidRPr="006F3CE3">
        <w:rPr>
          <w:sz w:val="28"/>
          <w:lang w:eastAsia="en-US"/>
        </w:rPr>
        <w:t>обсуждаются</w:t>
      </w:r>
      <w:r w:rsidRPr="006F3CE3">
        <w:rPr>
          <w:spacing w:val="1"/>
          <w:sz w:val="28"/>
          <w:lang w:eastAsia="en-US"/>
        </w:rPr>
        <w:t xml:space="preserve"> </w:t>
      </w:r>
      <w:r w:rsidRPr="006F3CE3">
        <w:rPr>
          <w:sz w:val="28"/>
          <w:lang w:eastAsia="en-US"/>
        </w:rPr>
        <w:t>интересующие</w:t>
      </w:r>
      <w:r w:rsidRPr="006F3CE3">
        <w:rPr>
          <w:spacing w:val="1"/>
          <w:sz w:val="28"/>
          <w:lang w:eastAsia="en-US"/>
        </w:rPr>
        <w:t xml:space="preserve"> </w:t>
      </w:r>
      <w:r w:rsidRPr="006F3CE3">
        <w:rPr>
          <w:sz w:val="28"/>
          <w:lang w:eastAsia="en-US"/>
        </w:rPr>
        <w:t>родителей</w:t>
      </w:r>
      <w:r w:rsidRPr="006F3CE3">
        <w:rPr>
          <w:spacing w:val="1"/>
          <w:sz w:val="28"/>
          <w:lang w:eastAsia="en-US"/>
        </w:rPr>
        <w:t xml:space="preserve"> </w:t>
      </w:r>
      <w:r w:rsidRPr="006F3CE3">
        <w:rPr>
          <w:sz w:val="28"/>
          <w:lang w:eastAsia="en-US"/>
        </w:rPr>
        <w:t>вопросы,</w:t>
      </w:r>
      <w:r w:rsidRPr="006F3CE3">
        <w:rPr>
          <w:spacing w:val="1"/>
          <w:sz w:val="28"/>
          <w:lang w:eastAsia="en-US"/>
        </w:rPr>
        <w:t xml:space="preserve"> </w:t>
      </w:r>
      <w:r w:rsidRPr="006F3CE3">
        <w:rPr>
          <w:sz w:val="28"/>
          <w:lang w:eastAsia="en-US"/>
        </w:rPr>
        <w:t>а</w:t>
      </w:r>
      <w:r w:rsidRPr="006F3CE3">
        <w:rPr>
          <w:spacing w:val="1"/>
          <w:sz w:val="28"/>
          <w:lang w:eastAsia="en-US"/>
        </w:rPr>
        <w:t xml:space="preserve"> </w:t>
      </w:r>
      <w:r w:rsidRPr="006F3CE3">
        <w:rPr>
          <w:sz w:val="28"/>
          <w:lang w:eastAsia="en-US"/>
        </w:rPr>
        <w:t>также</w:t>
      </w:r>
      <w:r w:rsidRPr="006F3CE3">
        <w:rPr>
          <w:spacing w:val="1"/>
          <w:sz w:val="28"/>
          <w:lang w:eastAsia="en-US"/>
        </w:rPr>
        <w:t xml:space="preserve"> </w:t>
      </w:r>
      <w:r w:rsidRPr="006F3CE3">
        <w:rPr>
          <w:sz w:val="28"/>
          <w:lang w:eastAsia="en-US"/>
        </w:rPr>
        <w:t>осуществляются</w:t>
      </w:r>
      <w:r w:rsidRPr="006F3CE3">
        <w:rPr>
          <w:spacing w:val="1"/>
          <w:sz w:val="28"/>
          <w:lang w:eastAsia="en-US"/>
        </w:rPr>
        <w:t xml:space="preserve"> </w:t>
      </w:r>
      <w:r w:rsidRPr="006F3CE3">
        <w:rPr>
          <w:sz w:val="28"/>
          <w:lang w:eastAsia="en-US"/>
        </w:rPr>
        <w:t>виртуальные</w:t>
      </w:r>
      <w:r w:rsidRPr="006F3CE3">
        <w:rPr>
          <w:spacing w:val="-1"/>
          <w:sz w:val="28"/>
          <w:lang w:eastAsia="en-US"/>
        </w:rPr>
        <w:t xml:space="preserve"> </w:t>
      </w:r>
      <w:r w:rsidRPr="006F3CE3">
        <w:rPr>
          <w:sz w:val="28"/>
          <w:lang w:eastAsia="en-US"/>
        </w:rPr>
        <w:t>консультации психологов</w:t>
      </w:r>
      <w:r w:rsidRPr="006F3CE3">
        <w:rPr>
          <w:spacing w:val="-4"/>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педагогов.</w:t>
      </w:r>
    </w:p>
    <w:p w14:paraId="4F72AD12" w14:textId="77777777" w:rsidR="006F3CE3" w:rsidRPr="006F3CE3" w:rsidRDefault="006F3CE3" w:rsidP="006F3CE3">
      <w:pPr>
        <w:autoSpaceDE w:val="0"/>
        <w:autoSpaceDN w:val="0"/>
        <w:ind w:left="939" w:firstLine="720"/>
        <w:jc w:val="both"/>
        <w:outlineLvl w:val="1"/>
        <w:rPr>
          <w:i/>
          <w:iCs/>
          <w:sz w:val="28"/>
          <w:szCs w:val="28"/>
          <w:lang w:eastAsia="en-US"/>
        </w:rPr>
      </w:pPr>
      <w:r w:rsidRPr="006F3CE3">
        <w:rPr>
          <w:i/>
          <w:iCs/>
          <w:sz w:val="28"/>
          <w:szCs w:val="28"/>
          <w:lang w:eastAsia="en-US"/>
        </w:rPr>
        <w:t>На</w:t>
      </w:r>
      <w:r w:rsidRPr="006F3CE3">
        <w:rPr>
          <w:i/>
          <w:iCs/>
          <w:spacing w:val="-2"/>
          <w:sz w:val="28"/>
          <w:szCs w:val="28"/>
          <w:lang w:eastAsia="en-US"/>
        </w:rPr>
        <w:t xml:space="preserve"> </w:t>
      </w:r>
      <w:r w:rsidRPr="006F3CE3">
        <w:rPr>
          <w:i/>
          <w:iCs/>
          <w:sz w:val="28"/>
          <w:szCs w:val="28"/>
          <w:lang w:eastAsia="en-US"/>
        </w:rPr>
        <w:t>индивидуальном</w:t>
      </w:r>
      <w:r w:rsidRPr="006F3CE3">
        <w:rPr>
          <w:i/>
          <w:iCs/>
          <w:spacing w:val="-4"/>
          <w:sz w:val="28"/>
          <w:szCs w:val="28"/>
          <w:lang w:eastAsia="en-US"/>
        </w:rPr>
        <w:t xml:space="preserve"> </w:t>
      </w:r>
      <w:r w:rsidRPr="006F3CE3">
        <w:rPr>
          <w:i/>
          <w:iCs/>
          <w:sz w:val="28"/>
          <w:szCs w:val="28"/>
          <w:lang w:eastAsia="en-US"/>
        </w:rPr>
        <w:t>уровне:</w:t>
      </w:r>
    </w:p>
    <w:p w14:paraId="7D665B56" w14:textId="77777777" w:rsidR="006F3CE3" w:rsidRPr="006F3CE3" w:rsidRDefault="006F3CE3">
      <w:pPr>
        <w:numPr>
          <w:ilvl w:val="0"/>
          <w:numId w:val="13"/>
        </w:numPr>
        <w:tabs>
          <w:tab w:val="left" w:pos="503"/>
        </w:tabs>
        <w:autoSpaceDE w:val="0"/>
        <w:autoSpaceDN w:val="0"/>
        <w:ind w:left="219" w:right="125" w:firstLine="720"/>
        <w:jc w:val="both"/>
        <w:rPr>
          <w:sz w:val="28"/>
          <w:lang w:eastAsia="en-US"/>
        </w:rPr>
      </w:pPr>
      <w:r w:rsidRPr="006F3CE3">
        <w:rPr>
          <w:sz w:val="28"/>
          <w:lang w:eastAsia="en-US"/>
        </w:rPr>
        <w:t>работа</w:t>
      </w:r>
      <w:r w:rsidRPr="006F3CE3">
        <w:rPr>
          <w:spacing w:val="1"/>
          <w:sz w:val="28"/>
          <w:lang w:eastAsia="en-US"/>
        </w:rPr>
        <w:t xml:space="preserve"> </w:t>
      </w:r>
      <w:r w:rsidRPr="006F3CE3">
        <w:rPr>
          <w:sz w:val="28"/>
          <w:lang w:eastAsia="en-US"/>
        </w:rPr>
        <w:t>администрации</w:t>
      </w:r>
      <w:r w:rsidRPr="006F3CE3">
        <w:rPr>
          <w:spacing w:val="1"/>
          <w:sz w:val="28"/>
          <w:lang w:eastAsia="en-US"/>
        </w:rPr>
        <w:t xml:space="preserve"> </w:t>
      </w:r>
      <w:r w:rsidRPr="006F3CE3">
        <w:rPr>
          <w:sz w:val="28"/>
          <w:lang w:eastAsia="en-US"/>
        </w:rPr>
        <w:t>школы</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запросу</w:t>
      </w:r>
      <w:r w:rsidRPr="006F3CE3">
        <w:rPr>
          <w:spacing w:val="1"/>
          <w:sz w:val="28"/>
          <w:lang w:eastAsia="en-US"/>
        </w:rPr>
        <w:t xml:space="preserve"> </w:t>
      </w:r>
      <w:r w:rsidRPr="006F3CE3">
        <w:rPr>
          <w:sz w:val="28"/>
          <w:lang w:eastAsia="en-US"/>
        </w:rPr>
        <w:t>родителей</w:t>
      </w:r>
      <w:r w:rsidRPr="006F3CE3">
        <w:rPr>
          <w:spacing w:val="1"/>
          <w:sz w:val="28"/>
          <w:lang w:eastAsia="en-US"/>
        </w:rPr>
        <w:t xml:space="preserve"> </w:t>
      </w:r>
      <w:r w:rsidRPr="006F3CE3">
        <w:rPr>
          <w:sz w:val="28"/>
          <w:lang w:eastAsia="en-US"/>
        </w:rPr>
        <w:t>для</w:t>
      </w:r>
      <w:r w:rsidRPr="006F3CE3">
        <w:rPr>
          <w:spacing w:val="1"/>
          <w:sz w:val="28"/>
          <w:lang w:eastAsia="en-US"/>
        </w:rPr>
        <w:t xml:space="preserve"> </w:t>
      </w:r>
      <w:r w:rsidRPr="006F3CE3">
        <w:rPr>
          <w:sz w:val="28"/>
          <w:lang w:eastAsia="en-US"/>
        </w:rPr>
        <w:t>решения</w:t>
      </w:r>
      <w:r w:rsidRPr="006F3CE3">
        <w:rPr>
          <w:spacing w:val="1"/>
          <w:sz w:val="28"/>
          <w:lang w:eastAsia="en-US"/>
        </w:rPr>
        <w:t xml:space="preserve"> </w:t>
      </w:r>
      <w:r w:rsidRPr="006F3CE3">
        <w:rPr>
          <w:sz w:val="28"/>
          <w:lang w:eastAsia="en-US"/>
        </w:rPr>
        <w:t>острых</w:t>
      </w:r>
      <w:r w:rsidRPr="006F3CE3">
        <w:rPr>
          <w:spacing w:val="1"/>
          <w:sz w:val="28"/>
          <w:lang w:eastAsia="en-US"/>
        </w:rPr>
        <w:t xml:space="preserve"> </w:t>
      </w:r>
      <w:r w:rsidRPr="006F3CE3">
        <w:rPr>
          <w:sz w:val="28"/>
          <w:lang w:eastAsia="en-US"/>
        </w:rPr>
        <w:t>конфликтных</w:t>
      </w:r>
      <w:r w:rsidRPr="006F3CE3">
        <w:rPr>
          <w:spacing w:val="-5"/>
          <w:sz w:val="28"/>
          <w:lang w:eastAsia="en-US"/>
        </w:rPr>
        <w:t xml:space="preserve"> </w:t>
      </w:r>
      <w:r w:rsidRPr="006F3CE3">
        <w:rPr>
          <w:sz w:val="28"/>
          <w:lang w:eastAsia="en-US"/>
        </w:rPr>
        <w:t>ситуаций;</w:t>
      </w:r>
    </w:p>
    <w:p w14:paraId="5ACADD3D" w14:textId="77777777" w:rsidR="006F3CE3" w:rsidRPr="006F3CE3" w:rsidRDefault="006F3CE3">
      <w:pPr>
        <w:numPr>
          <w:ilvl w:val="0"/>
          <w:numId w:val="13"/>
        </w:numPr>
        <w:tabs>
          <w:tab w:val="left" w:pos="530"/>
        </w:tabs>
        <w:autoSpaceDE w:val="0"/>
        <w:autoSpaceDN w:val="0"/>
        <w:ind w:left="219" w:right="124" w:firstLine="720"/>
        <w:jc w:val="both"/>
        <w:rPr>
          <w:sz w:val="28"/>
          <w:lang w:eastAsia="en-US"/>
        </w:rPr>
      </w:pPr>
      <w:r w:rsidRPr="006F3CE3">
        <w:rPr>
          <w:sz w:val="28"/>
          <w:lang w:eastAsia="en-US"/>
        </w:rPr>
        <w:t>участие</w:t>
      </w:r>
      <w:r w:rsidRPr="006F3CE3">
        <w:rPr>
          <w:spacing w:val="1"/>
          <w:sz w:val="28"/>
          <w:lang w:eastAsia="en-US"/>
        </w:rPr>
        <w:t xml:space="preserve"> </w:t>
      </w:r>
      <w:r w:rsidRPr="006F3CE3">
        <w:rPr>
          <w:sz w:val="28"/>
          <w:lang w:eastAsia="en-US"/>
        </w:rPr>
        <w:t>родителей</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педагогических</w:t>
      </w:r>
      <w:r w:rsidRPr="006F3CE3">
        <w:rPr>
          <w:spacing w:val="1"/>
          <w:sz w:val="28"/>
          <w:lang w:eastAsia="en-US"/>
        </w:rPr>
        <w:t xml:space="preserve"> </w:t>
      </w:r>
      <w:r w:rsidRPr="006F3CE3">
        <w:rPr>
          <w:sz w:val="28"/>
          <w:lang w:eastAsia="en-US"/>
        </w:rPr>
        <w:t>консилиумах,</w:t>
      </w:r>
      <w:r w:rsidRPr="006F3CE3">
        <w:rPr>
          <w:spacing w:val="1"/>
          <w:sz w:val="28"/>
          <w:lang w:eastAsia="en-US"/>
        </w:rPr>
        <w:t xml:space="preserve"> </w:t>
      </w:r>
      <w:r w:rsidRPr="006F3CE3">
        <w:rPr>
          <w:sz w:val="28"/>
          <w:lang w:eastAsia="en-US"/>
        </w:rPr>
        <w:t>собираемых</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случае</w:t>
      </w:r>
      <w:r w:rsidRPr="006F3CE3">
        <w:rPr>
          <w:spacing w:val="-67"/>
          <w:sz w:val="28"/>
          <w:lang w:eastAsia="en-US"/>
        </w:rPr>
        <w:t xml:space="preserve"> </w:t>
      </w:r>
      <w:r w:rsidRPr="006F3CE3">
        <w:rPr>
          <w:sz w:val="28"/>
          <w:lang w:eastAsia="en-US"/>
        </w:rPr>
        <w:t>возникновения</w:t>
      </w:r>
      <w:r w:rsidRPr="006F3CE3">
        <w:rPr>
          <w:spacing w:val="1"/>
          <w:sz w:val="28"/>
          <w:lang w:eastAsia="en-US"/>
        </w:rPr>
        <w:t xml:space="preserve"> </w:t>
      </w:r>
      <w:r w:rsidRPr="006F3CE3">
        <w:rPr>
          <w:sz w:val="28"/>
          <w:lang w:eastAsia="en-US"/>
        </w:rPr>
        <w:t>острых</w:t>
      </w:r>
      <w:r w:rsidRPr="006F3CE3">
        <w:rPr>
          <w:spacing w:val="1"/>
          <w:sz w:val="28"/>
          <w:lang w:eastAsia="en-US"/>
        </w:rPr>
        <w:t xml:space="preserve"> </w:t>
      </w:r>
      <w:r w:rsidRPr="006F3CE3">
        <w:rPr>
          <w:sz w:val="28"/>
          <w:lang w:eastAsia="en-US"/>
        </w:rPr>
        <w:t>проблем,</w:t>
      </w:r>
      <w:r w:rsidRPr="006F3CE3">
        <w:rPr>
          <w:spacing w:val="1"/>
          <w:sz w:val="28"/>
          <w:lang w:eastAsia="en-US"/>
        </w:rPr>
        <w:t xml:space="preserve"> </w:t>
      </w:r>
      <w:r w:rsidRPr="006F3CE3">
        <w:rPr>
          <w:sz w:val="28"/>
          <w:lang w:eastAsia="en-US"/>
        </w:rPr>
        <w:t>связанных</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обучением</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воспитанием</w:t>
      </w:r>
      <w:r w:rsidRPr="006F3CE3">
        <w:rPr>
          <w:spacing w:val="1"/>
          <w:sz w:val="28"/>
          <w:lang w:eastAsia="en-US"/>
        </w:rPr>
        <w:t xml:space="preserve"> </w:t>
      </w:r>
      <w:r w:rsidRPr="006F3CE3">
        <w:rPr>
          <w:sz w:val="28"/>
          <w:lang w:eastAsia="en-US"/>
        </w:rPr>
        <w:t>конкретного ребенка;</w:t>
      </w:r>
    </w:p>
    <w:p w14:paraId="339655B0" w14:textId="77777777" w:rsidR="006F3CE3" w:rsidRPr="006F3CE3" w:rsidRDefault="006F3CE3">
      <w:pPr>
        <w:numPr>
          <w:ilvl w:val="0"/>
          <w:numId w:val="13"/>
        </w:numPr>
        <w:tabs>
          <w:tab w:val="left" w:pos="458"/>
        </w:tabs>
        <w:autoSpaceDE w:val="0"/>
        <w:autoSpaceDN w:val="0"/>
        <w:ind w:left="219" w:right="125" w:firstLine="720"/>
        <w:jc w:val="both"/>
        <w:rPr>
          <w:sz w:val="28"/>
          <w:lang w:eastAsia="en-US"/>
        </w:rPr>
      </w:pPr>
      <w:r w:rsidRPr="006F3CE3">
        <w:rPr>
          <w:sz w:val="28"/>
          <w:lang w:eastAsia="en-US"/>
        </w:rPr>
        <w:t>помощь</w:t>
      </w:r>
      <w:r w:rsidRPr="006F3CE3">
        <w:rPr>
          <w:spacing w:val="1"/>
          <w:sz w:val="28"/>
          <w:lang w:eastAsia="en-US"/>
        </w:rPr>
        <w:t xml:space="preserve"> </w:t>
      </w:r>
      <w:r w:rsidRPr="006F3CE3">
        <w:rPr>
          <w:sz w:val="28"/>
          <w:lang w:eastAsia="en-US"/>
        </w:rPr>
        <w:t>со</w:t>
      </w:r>
      <w:r w:rsidRPr="006F3CE3">
        <w:rPr>
          <w:spacing w:val="1"/>
          <w:sz w:val="28"/>
          <w:lang w:eastAsia="en-US"/>
        </w:rPr>
        <w:t xml:space="preserve"> </w:t>
      </w:r>
      <w:r w:rsidRPr="006F3CE3">
        <w:rPr>
          <w:sz w:val="28"/>
          <w:lang w:eastAsia="en-US"/>
        </w:rPr>
        <w:t>стороны</w:t>
      </w:r>
      <w:r w:rsidRPr="006F3CE3">
        <w:rPr>
          <w:spacing w:val="1"/>
          <w:sz w:val="28"/>
          <w:lang w:eastAsia="en-US"/>
        </w:rPr>
        <w:t xml:space="preserve"> </w:t>
      </w:r>
      <w:r w:rsidRPr="006F3CE3">
        <w:rPr>
          <w:sz w:val="28"/>
          <w:lang w:eastAsia="en-US"/>
        </w:rPr>
        <w:t>родителей</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подготовке</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проведении</w:t>
      </w:r>
      <w:r w:rsidRPr="006F3CE3">
        <w:rPr>
          <w:spacing w:val="1"/>
          <w:sz w:val="28"/>
          <w:lang w:eastAsia="en-US"/>
        </w:rPr>
        <w:t xml:space="preserve"> </w:t>
      </w:r>
      <w:r w:rsidRPr="006F3CE3">
        <w:rPr>
          <w:sz w:val="28"/>
          <w:lang w:eastAsia="en-US"/>
        </w:rPr>
        <w:t>общешкольных</w:t>
      </w:r>
      <w:r w:rsidRPr="006F3CE3">
        <w:rPr>
          <w:spacing w:val="1"/>
          <w:sz w:val="28"/>
          <w:lang w:eastAsia="en-US"/>
        </w:rPr>
        <w:t xml:space="preserve"> </w:t>
      </w:r>
      <w:r w:rsidRPr="006F3CE3">
        <w:rPr>
          <w:sz w:val="28"/>
          <w:lang w:eastAsia="en-US"/>
        </w:rPr>
        <w:t>и</w:t>
      </w:r>
      <w:r w:rsidRPr="006F3CE3">
        <w:rPr>
          <w:spacing w:val="-67"/>
          <w:sz w:val="28"/>
          <w:lang w:eastAsia="en-US"/>
        </w:rPr>
        <w:t xml:space="preserve"> </w:t>
      </w:r>
      <w:r w:rsidRPr="006F3CE3">
        <w:rPr>
          <w:sz w:val="28"/>
          <w:lang w:eastAsia="en-US"/>
        </w:rPr>
        <w:t>внутриклассных мероприятий</w:t>
      </w:r>
      <w:r w:rsidRPr="006F3CE3">
        <w:rPr>
          <w:spacing w:val="-1"/>
          <w:sz w:val="28"/>
          <w:lang w:eastAsia="en-US"/>
        </w:rPr>
        <w:t xml:space="preserve"> </w:t>
      </w:r>
      <w:r w:rsidRPr="006F3CE3">
        <w:rPr>
          <w:sz w:val="28"/>
          <w:lang w:eastAsia="en-US"/>
        </w:rPr>
        <w:t>воспитательной</w:t>
      </w:r>
      <w:r w:rsidRPr="006F3CE3">
        <w:rPr>
          <w:spacing w:val="-1"/>
          <w:sz w:val="28"/>
          <w:lang w:eastAsia="en-US"/>
        </w:rPr>
        <w:t xml:space="preserve"> </w:t>
      </w:r>
      <w:r w:rsidRPr="006F3CE3">
        <w:rPr>
          <w:sz w:val="28"/>
          <w:lang w:eastAsia="en-US"/>
        </w:rPr>
        <w:t>направленности;</w:t>
      </w:r>
    </w:p>
    <w:p w14:paraId="29620353" w14:textId="77777777" w:rsidR="006F3CE3" w:rsidRPr="006F3CE3" w:rsidRDefault="006F3CE3">
      <w:pPr>
        <w:numPr>
          <w:ilvl w:val="0"/>
          <w:numId w:val="13"/>
        </w:numPr>
        <w:tabs>
          <w:tab w:val="left" w:pos="388"/>
        </w:tabs>
        <w:autoSpaceDE w:val="0"/>
        <w:autoSpaceDN w:val="0"/>
        <w:ind w:left="219" w:right="125" w:firstLine="720"/>
        <w:jc w:val="both"/>
        <w:rPr>
          <w:sz w:val="28"/>
          <w:lang w:eastAsia="en-US"/>
        </w:rPr>
      </w:pPr>
      <w:r w:rsidRPr="006F3CE3">
        <w:rPr>
          <w:sz w:val="28"/>
          <w:lang w:eastAsia="en-US"/>
        </w:rPr>
        <w:t>индивидуальное консультирование c целью координации воспитательных усилий</w:t>
      </w:r>
      <w:r w:rsidRPr="006F3CE3">
        <w:rPr>
          <w:spacing w:val="-67"/>
          <w:sz w:val="28"/>
          <w:lang w:eastAsia="en-US"/>
        </w:rPr>
        <w:t xml:space="preserve"> </w:t>
      </w:r>
      <w:r w:rsidRPr="006F3CE3">
        <w:rPr>
          <w:sz w:val="28"/>
          <w:lang w:eastAsia="en-US"/>
        </w:rPr>
        <w:t>педагогов</w:t>
      </w:r>
      <w:r w:rsidRPr="006F3CE3">
        <w:rPr>
          <w:spacing w:val="-5"/>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родителей.</w:t>
      </w:r>
    </w:p>
    <w:p w14:paraId="30265E72" w14:textId="77777777" w:rsidR="006F3CE3" w:rsidRPr="006F3CE3" w:rsidRDefault="006F3CE3" w:rsidP="006F3CE3">
      <w:pPr>
        <w:autoSpaceDE w:val="0"/>
        <w:autoSpaceDN w:val="0"/>
        <w:ind w:firstLine="720"/>
        <w:rPr>
          <w:sz w:val="42"/>
          <w:szCs w:val="28"/>
          <w:lang w:eastAsia="en-US"/>
        </w:rPr>
      </w:pPr>
    </w:p>
    <w:p w14:paraId="4B020658" w14:textId="77777777" w:rsidR="006F3CE3" w:rsidRPr="006F3CE3" w:rsidRDefault="006F3CE3" w:rsidP="006F3CE3">
      <w:pPr>
        <w:autoSpaceDE w:val="0"/>
        <w:autoSpaceDN w:val="0"/>
        <w:ind w:left="1659" w:firstLine="720"/>
        <w:outlineLvl w:val="0"/>
        <w:rPr>
          <w:sz w:val="28"/>
          <w:szCs w:val="28"/>
          <w:lang w:eastAsia="en-US"/>
        </w:rPr>
      </w:pPr>
      <w:r w:rsidRPr="006F3CE3">
        <w:rPr>
          <w:sz w:val="28"/>
          <w:szCs w:val="28"/>
          <w:lang w:eastAsia="en-US"/>
        </w:rPr>
        <w:t>Модуль</w:t>
      </w:r>
      <w:r w:rsidRPr="006F3CE3">
        <w:rPr>
          <w:spacing w:val="-4"/>
          <w:sz w:val="28"/>
          <w:szCs w:val="28"/>
          <w:lang w:eastAsia="en-US"/>
        </w:rPr>
        <w:t xml:space="preserve"> </w:t>
      </w:r>
      <w:r w:rsidRPr="006F3CE3">
        <w:rPr>
          <w:sz w:val="28"/>
          <w:szCs w:val="28"/>
          <w:lang w:eastAsia="en-US"/>
        </w:rPr>
        <w:t>«Внеурочная</w:t>
      </w:r>
      <w:r w:rsidRPr="006F3CE3">
        <w:rPr>
          <w:spacing w:val="-3"/>
          <w:sz w:val="28"/>
          <w:szCs w:val="28"/>
          <w:lang w:eastAsia="en-US"/>
        </w:rPr>
        <w:t xml:space="preserve"> </w:t>
      </w:r>
      <w:r w:rsidRPr="006F3CE3">
        <w:rPr>
          <w:sz w:val="28"/>
          <w:szCs w:val="28"/>
          <w:lang w:eastAsia="en-US"/>
        </w:rPr>
        <w:t>деятельность»</w:t>
      </w:r>
    </w:p>
    <w:p w14:paraId="27BA2A06" w14:textId="75CF1D51" w:rsidR="006F3CE3" w:rsidRPr="006F3CE3" w:rsidRDefault="006F3CE3" w:rsidP="007F7B69">
      <w:pPr>
        <w:tabs>
          <w:tab w:val="left" w:pos="1377"/>
          <w:tab w:val="left" w:pos="1986"/>
          <w:tab w:val="left" w:pos="2447"/>
          <w:tab w:val="left" w:pos="3528"/>
          <w:tab w:val="left" w:pos="3691"/>
          <w:tab w:val="left" w:pos="3931"/>
          <w:tab w:val="left" w:pos="4794"/>
          <w:tab w:val="left" w:pos="5658"/>
          <w:tab w:val="left" w:pos="6663"/>
          <w:tab w:val="left" w:pos="7715"/>
          <w:tab w:val="left" w:pos="8307"/>
          <w:tab w:val="left" w:pos="8408"/>
          <w:tab w:val="left" w:pos="8952"/>
        </w:tabs>
        <w:autoSpaceDE w:val="0"/>
        <w:autoSpaceDN w:val="0"/>
        <w:ind w:right="123" w:firstLine="720"/>
        <w:rPr>
          <w:sz w:val="28"/>
          <w:szCs w:val="28"/>
          <w:lang w:eastAsia="en-US"/>
        </w:rPr>
      </w:pPr>
      <w:r w:rsidRPr="006F3CE3">
        <w:rPr>
          <w:sz w:val="28"/>
          <w:szCs w:val="28"/>
          <w:lang w:eastAsia="en-US"/>
        </w:rPr>
        <w:t>Задача модуля «Внеурочная деятельность» - вовлекать школьников в кружки,</w:t>
      </w:r>
      <w:r w:rsidRPr="006F3CE3">
        <w:rPr>
          <w:spacing w:val="1"/>
          <w:sz w:val="28"/>
          <w:szCs w:val="28"/>
          <w:lang w:eastAsia="en-US"/>
        </w:rPr>
        <w:t xml:space="preserve"> </w:t>
      </w:r>
      <w:r w:rsidRPr="006F3CE3">
        <w:rPr>
          <w:sz w:val="28"/>
          <w:szCs w:val="28"/>
          <w:lang w:eastAsia="en-US"/>
        </w:rPr>
        <w:t>секции,</w:t>
      </w:r>
      <w:r w:rsidRPr="006F3CE3">
        <w:rPr>
          <w:sz w:val="28"/>
          <w:szCs w:val="28"/>
          <w:lang w:eastAsia="en-US"/>
        </w:rPr>
        <w:tab/>
        <w:t>клубы,</w:t>
      </w:r>
      <w:r w:rsidRPr="006F3CE3">
        <w:rPr>
          <w:sz w:val="28"/>
          <w:szCs w:val="28"/>
          <w:lang w:eastAsia="en-US"/>
        </w:rPr>
        <w:tab/>
        <w:t>студии</w:t>
      </w:r>
      <w:r w:rsidRPr="006F3CE3">
        <w:rPr>
          <w:sz w:val="28"/>
          <w:szCs w:val="28"/>
          <w:lang w:eastAsia="en-US"/>
        </w:rPr>
        <w:tab/>
        <w:t>и</w:t>
      </w:r>
      <w:r w:rsidRPr="006F3CE3">
        <w:rPr>
          <w:sz w:val="28"/>
          <w:szCs w:val="28"/>
          <w:lang w:eastAsia="en-US"/>
        </w:rPr>
        <w:tab/>
      </w:r>
      <w:r w:rsidRPr="006F3CE3">
        <w:rPr>
          <w:sz w:val="28"/>
          <w:szCs w:val="28"/>
          <w:lang w:eastAsia="en-US"/>
        </w:rPr>
        <w:tab/>
        <w:t>иные</w:t>
      </w:r>
      <w:r w:rsidRPr="006F3CE3">
        <w:rPr>
          <w:sz w:val="28"/>
          <w:szCs w:val="28"/>
          <w:lang w:eastAsia="en-US"/>
        </w:rPr>
        <w:tab/>
        <w:t>объединения,</w:t>
      </w:r>
      <w:r w:rsidRPr="006F3CE3">
        <w:rPr>
          <w:sz w:val="28"/>
          <w:szCs w:val="28"/>
          <w:lang w:eastAsia="en-US"/>
        </w:rPr>
        <w:tab/>
        <w:t>работающие</w:t>
      </w:r>
      <w:r w:rsidRPr="006F3CE3">
        <w:rPr>
          <w:sz w:val="28"/>
          <w:szCs w:val="28"/>
          <w:lang w:eastAsia="en-US"/>
        </w:rPr>
        <w:tab/>
      </w:r>
      <w:r w:rsidRPr="006F3CE3">
        <w:rPr>
          <w:sz w:val="28"/>
          <w:szCs w:val="28"/>
          <w:lang w:eastAsia="en-US"/>
        </w:rPr>
        <w:tab/>
        <w:t>по</w:t>
      </w:r>
      <w:r w:rsidR="007F7B69">
        <w:rPr>
          <w:sz w:val="28"/>
          <w:szCs w:val="28"/>
          <w:lang w:eastAsia="en-US"/>
        </w:rPr>
        <w:t xml:space="preserve"> </w:t>
      </w:r>
      <w:r w:rsidRPr="006F3CE3">
        <w:rPr>
          <w:sz w:val="28"/>
          <w:szCs w:val="28"/>
          <w:lang w:eastAsia="en-US"/>
        </w:rPr>
        <w:t>школьным</w:t>
      </w:r>
      <w:r w:rsidRPr="006F3CE3">
        <w:rPr>
          <w:spacing w:val="-67"/>
          <w:sz w:val="28"/>
          <w:szCs w:val="28"/>
          <w:lang w:eastAsia="en-US"/>
        </w:rPr>
        <w:t xml:space="preserve"> </w:t>
      </w:r>
      <w:r w:rsidRPr="006F3CE3">
        <w:rPr>
          <w:sz w:val="28"/>
          <w:szCs w:val="28"/>
          <w:lang w:eastAsia="en-US"/>
        </w:rPr>
        <w:t>программам</w:t>
      </w:r>
      <w:r w:rsidR="007F7B69">
        <w:rPr>
          <w:sz w:val="28"/>
          <w:szCs w:val="28"/>
          <w:lang w:eastAsia="en-US"/>
        </w:rPr>
        <w:t xml:space="preserve"> </w:t>
      </w:r>
      <w:r w:rsidRPr="006F3CE3">
        <w:rPr>
          <w:sz w:val="28"/>
          <w:szCs w:val="28"/>
          <w:lang w:eastAsia="en-US"/>
        </w:rPr>
        <w:t>внеурочной</w:t>
      </w:r>
      <w:r w:rsidR="007F7B69">
        <w:rPr>
          <w:sz w:val="28"/>
          <w:szCs w:val="28"/>
          <w:lang w:eastAsia="en-US"/>
        </w:rPr>
        <w:t xml:space="preserve"> </w:t>
      </w:r>
      <w:r w:rsidRPr="006F3CE3">
        <w:rPr>
          <w:sz w:val="28"/>
          <w:szCs w:val="28"/>
          <w:lang w:eastAsia="en-US"/>
        </w:rPr>
        <w:t>деятельности,</w:t>
      </w:r>
      <w:r w:rsidRPr="006F3CE3">
        <w:rPr>
          <w:sz w:val="28"/>
          <w:szCs w:val="28"/>
          <w:lang w:eastAsia="en-US"/>
        </w:rPr>
        <w:tab/>
        <w:t>реализовывать</w:t>
      </w:r>
      <w:r w:rsidRPr="006F3CE3">
        <w:rPr>
          <w:sz w:val="28"/>
          <w:szCs w:val="28"/>
          <w:lang w:eastAsia="en-US"/>
        </w:rPr>
        <w:tab/>
        <w:t>их</w:t>
      </w:r>
      <w:r w:rsidR="007F7B69">
        <w:rPr>
          <w:sz w:val="28"/>
          <w:szCs w:val="28"/>
          <w:lang w:eastAsia="en-US"/>
        </w:rPr>
        <w:t xml:space="preserve"> </w:t>
      </w:r>
      <w:r w:rsidRPr="006F3CE3">
        <w:rPr>
          <w:sz w:val="28"/>
          <w:szCs w:val="28"/>
          <w:lang w:eastAsia="en-US"/>
        </w:rPr>
        <w:t>воспитательные</w:t>
      </w:r>
      <w:r w:rsidRPr="006F3CE3">
        <w:rPr>
          <w:spacing w:val="-67"/>
          <w:sz w:val="28"/>
          <w:szCs w:val="28"/>
          <w:lang w:eastAsia="en-US"/>
        </w:rPr>
        <w:t xml:space="preserve"> </w:t>
      </w:r>
      <w:r w:rsidRPr="006F3CE3">
        <w:rPr>
          <w:sz w:val="28"/>
          <w:szCs w:val="28"/>
          <w:lang w:eastAsia="en-US"/>
        </w:rPr>
        <w:t>возможности.</w:t>
      </w:r>
    </w:p>
    <w:p w14:paraId="2BEAE9AB" w14:textId="77777777" w:rsidR="006F3CE3" w:rsidRPr="006F3CE3" w:rsidRDefault="006F3CE3" w:rsidP="006F3CE3">
      <w:pPr>
        <w:autoSpaceDE w:val="0"/>
        <w:autoSpaceDN w:val="0"/>
        <w:ind w:left="219" w:right="119" w:firstLine="720"/>
        <w:jc w:val="both"/>
        <w:rPr>
          <w:sz w:val="28"/>
          <w:szCs w:val="28"/>
          <w:lang w:eastAsia="en-US"/>
        </w:rPr>
      </w:pPr>
      <w:r w:rsidRPr="006F3CE3">
        <w:rPr>
          <w:sz w:val="28"/>
          <w:szCs w:val="28"/>
          <w:lang w:eastAsia="en-US"/>
        </w:rPr>
        <w:t>Внеурочная деятельность – образовательная деятельность, направленная на</w:t>
      </w:r>
      <w:r w:rsidRPr="006F3CE3">
        <w:rPr>
          <w:spacing w:val="1"/>
          <w:sz w:val="28"/>
          <w:szCs w:val="28"/>
          <w:lang w:eastAsia="en-US"/>
        </w:rPr>
        <w:t xml:space="preserve"> </w:t>
      </w:r>
      <w:r w:rsidRPr="006F3CE3">
        <w:rPr>
          <w:sz w:val="28"/>
          <w:szCs w:val="28"/>
          <w:lang w:eastAsia="en-US"/>
        </w:rPr>
        <w:t>достижение</w:t>
      </w:r>
      <w:r w:rsidRPr="006F3CE3">
        <w:rPr>
          <w:spacing w:val="1"/>
          <w:sz w:val="28"/>
          <w:szCs w:val="28"/>
          <w:lang w:eastAsia="en-US"/>
        </w:rPr>
        <w:t xml:space="preserve"> </w:t>
      </w:r>
      <w:r w:rsidRPr="006F3CE3">
        <w:rPr>
          <w:sz w:val="28"/>
          <w:szCs w:val="28"/>
          <w:lang w:eastAsia="en-US"/>
        </w:rPr>
        <w:t>планируемых</w:t>
      </w:r>
      <w:r w:rsidRPr="006F3CE3">
        <w:rPr>
          <w:spacing w:val="1"/>
          <w:sz w:val="28"/>
          <w:szCs w:val="28"/>
          <w:lang w:eastAsia="en-US"/>
        </w:rPr>
        <w:t xml:space="preserve"> </w:t>
      </w:r>
      <w:r w:rsidRPr="006F3CE3">
        <w:rPr>
          <w:sz w:val="28"/>
          <w:szCs w:val="28"/>
          <w:lang w:eastAsia="en-US"/>
        </w:rPr>
        <w:t>результатов</w:t>
      </w:r>
      <w:r w:rsidRPr="006F3CE3">
        <w:rPr>
          <w:spacing w:val="1"/>
          <w:sz w:val="28"/>
          <w:szCs w:val="28"/>
          <w:lang w:eastAsia="en-US"/>
        </w:rPr>
        <w:t xml:space="preserve"> </w:t>
      </w:r>
      <w:r w:rsidRPr="006F3CE3">
        <w:rPr>
          <w:sz w:val="28"/>
          <w:szCs w:val="28"/>
          <w:lang w:eastAsia="en-US"/>
        </w:rPr>
        <w:t>освоения</w:t>
      </w:r>
      <w:r w:rsidRPr="006F3CE3">
        <w:rPr>
          <w:spacing w:val="1"/>
          <w:sz w:val="28"/>
          <w:szCs w:val="28"/>
          <w:lang w:eastAsia="en-US"/>
        </w:rPr>
        <w:t xml:space="preserve"> </w:t>
      </w:r>
      <w:r w:rsidRPr="006F3CE3">
        <w:rPr>
          <w:sz w:val="28"/>
          <w:szCs w:val="28"/>
          <w:lang w:eastAsia="en-US"/>
        </w:rPr>
        <w:t>основных</w:t>
      </w:r>
      <w:r w:rsidRPr="006F3CE3">
        <w:rPr>
          <w:spacing w:val="1"/>
          <w:sz w:val="28"/>
          <w:szCs w:val="28"/>
          <w:lang w:eastAsia="en-US"/>
        </w:rPr>
        <w:t xml:space="preserve"> </w:t>
      </w:r>
      <w:r w:rsidRPr="006F3CE3">
        <w:rPr>
          <w:sz w:val="28"/>
          <w:szCs w:val="28"/>
          <w:lang w:eastAsia="en-US"/>
        </w:rPr>
        <w:t>образовательных</w:t>
      </w:r>
      <w:r w:rsidRPr="006F3CE3">
        <w:rPr>
          <w:spacing w:val="1"/>
          <w:sz w:val="28"/>
          <w:szCs w:val="28"/>
          <w:lang w:eastAsia="en-US"/>
        </w:rPr>
        <w:t xml:space="preserve"> </w:t>
      </w:r>
      <w:r w:rsidRPr="006F3CE3">
        <w:rPr>
          <w:sz w:val="28"/>
          <w:szCs w:val="28"/>
          <w:lang w:eastAsia="en-US"/>
        </w:rPr>
        <w:t>программ</w:t>
      </w:r>
      <w:r w:rsidRPr="006F3CE3">
        <w:rPr>
          <w:spacing w:val="1"/>
          <w:sz w:val="28"/>
          <w:szCs w:val="28"/>
          <w:lang w:eastAsia="en-US"/>
        </w:rPr>
        <w:t xml:space="preserve"> </w:t>
      </w:r>
      <w:r w:rsidRPr="006F3CE3">
        <w:rPr>
          <w:sz w:val="28"/>
          <w:szCs w:val="28"/>
          <w:lang w:eastAsia="en-US"/>
        </w:rPr>
        <w:t>(личностных,</w:t>
      </w:r>
      <w:r w:rsidRPr="006F3CE3">
        <w:rPr>
          <w:spacing w:val="1"/>
          <w:sz w:val="28"/>
          <w:szCs w:val="28"/>
          <w:lang w:eastAsia="en-US"/>
        </w:rPr>
        <w:t xml:space="preserve"> </w:t>
      </w:r>
      <w:r w:rsidRPr="006F3CE3">
        <w:rPr>
          <w:sz w:val="28"/>
          <w:szCs w:val="28"/>
          <w:lang w:eastAsia="en-US"/>
        </w:rPr>
        <w:t>метапредметных</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предметных),</w:t>
      </w:r>
      <w:r w:rsidRPr="006F3CE3">
        <w:rPr>
          <w:spacing w:val="1"/>
          <w:sz w:val="28"/>
          <w:szCs w:val="28"/>
          <w:lang w:eastAsia="en-US"/>
        </w:rPr>
        <w:t xml:space="preserve"> </w:t>
      </w:r>
      <w:r w:rsidRPr="006F3CE3">
        <w:rPr>
          <w:sz w:val="28"/>
          <w:szCs w:val="28"/>
          <w:lang w:eastAsia="en-US"/>
        </w:rPr>
        <w:t>осуществляемая</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формах,</w:t>
      </w:r>
      <w:r w:rsidRPr="006F3CE3">
        <w:rPr>
          <w:spacing w:val="-2"/>
          <w:sz w:val="28"/>
          <w:szCs w:val="28"/>
          <w:lang w:eastAsia="en-US"/>
        </w:rPr>
        <w:t xml:space="preserve"> </w:t>
      </w:r>
      <w:r w:rsidRPr="006F3CE3">
        <w:rPr>
          <w:sz w:val="28"/>
          <w:szCs w:val="28"/>
          <w:lang w:eastAsia="en-US"/>
        </w:rPr>
        <w:t>отличных</w:t>
      </w:r>
      <w:r w:rsidRPr="006F3CE3">
        <w:rPr>
          <w:spacing w:val="1"/>
          <w:sz w:val="28"/>
          <w:szCs w:val="28"/>
          <w:lang w:eastAsia="en-US"/>
        </w:rPr>
        <w:t xml:space="preserve"> </w:t>
      </w:r>
      <w:r w:rsidRPr="006F3CE3">
        <w:rPr>
          <w:sz w:val="28"/>
          <w:szCs w:val="28"/>
          <w:lang w:eastAsia="en-US"/>
        </w:rPr>
        <w:t>от</w:t>
      </w:r>
      <w:r w:rsidRPr="006F3CE3">
        <w:rPr>
          <w:spacing w:val="-1"/>
          <w:sz w:val="28"/>
          <w:szCs w:val="28"/>
          <w:lang w:eastAsia="en-US"/>
        </w:rPr>
        <w:t xml:space="preserve"> </w:t>
      </w:r>
      <w:r w:rsidRPr="006F3CE3">
        <w:rPr>
          <w:sz w:val="28"/>
          <w:szCs w:val="28"/>
          <w:lang w:eastAsia="en-US"/>
        </w:rPr>
        <w:t>урочной.</w:t>
      </w:r>
    </w:p>
    <w:p w14:paraId="6E131584" w14:textId="77777777" w:rsidR="006F3CE3" w:rsidRPr="006F3CE3" w:rsidRDefault="006F3CE3" w:rsidP="006F3CE3">
      <w:pPr>
        <w:autoSpaceDE w:val="0"/>
        <w:autoSpaceDN w:val="0"/>
        <w:ind w:left="219" w:right="116" w:firstLine="720"/>
        <w:jc w:val="both"/>
        <w:rPr>
          <w:sz w:val="28"/>
          <w:szCs w:val="28"/>
          <w:lang w:eastAsia="en-US"/>
        </w:rPr>
      </w:pPr>
      <w:r w:rsidRPr="006F3CE3">
        <w:rPr>
          <w:sz w:val="28"/>
          <w:szCs w:val="28"/>
          <w:lang w:eastAsia="en-US"/>
        </w:rPr>
        <w:t>Цель</w:t>
      </w:r>
      <w:r w:rsidRPr="006F3CE3">
        <w:rPr>
          <w:spacing w:val="1"/>
          <w:sz w:val="28"/>
          <w:szCs w:val="28"/>
          <w:lang w:eastAsia="en-US"/>
        </w:rPr>
        <w:t xml:space="preserve"> </w:t>
      </w:r>
      <w:r w:rsidRPr="006F3CE3">
        <w:rPr>
          <w:sz w:val="28"/>
          <w:szCs w:val="28"/>
          <w:lang w:eastAsia="en-US"/>
        </w:rPr>
        <w:t>внеурочной</w:t>
      </w:r>
      <w:r w:rsidRPr="006F3CE3">
        <w:rPr>
          <w:spacing w:val="1"/>
          <w:sz w:val="28"/>
          <w:szCs w:val="28"/>
          <w:lang w:eastAsia="en-US"/>
        </w:rPr>
        <w:t xml:space="preserve"> </w:t>
      </w:r>
      <w:r w:rsidRPr="006F3CE3">
        <w:rPr>
          <w:sz w:val="28"/>
          <w:szCs w:val="28"/>
          <w:lang w:eastAsia="en-US"/>
        </w:rPr>
        <w:t>деятельности:</w:t>
      </w:r>
      <w:r w:rsidRPr="006F3CE3">
        <w:rPr>
          <w:spacing w:val="1"/>
          <w:sz w:val="28"/>
          <w:szCs w:val="28"/>
          <w:lang w:eastAsia="en-US"/>
        </w:rPr>
        <w:t xml:space="preserve"> </w:t>
      </w:r>
      <w:r w:rsidRPr="006F3CE3">
        <w:rPr>
          <w:sz w:val="28"/>
          <w:szCs w:val="28"/>
          <w:lang w:eastAsia="en-US"/>
        </w:rPr>
        <w:t>обеспечение</w:t>
      </w:r>
      <w:r w:rsidRPr="006F3CE3">
        <w:rPr>
          <w:spacing w:val="1"/>
          <w:sz w:val="28"/>
          <w:szCs w:val="28"/>
          <w:lang w:eastAsia="en-US"/>
        </w:rPr>
        <w:t xml:space="preserve"> </w:t>
      </w:r>
      <w:r w:rsidRPr="006F3CE3">
        <w:rPr>
          <w:sz w:val="28"/>
          <w:szCs w:val="28"/>
          <w:lang w:eastAsia="en-US"/>
        </w:rPr>
        <w:t>достижения</w:t>
      </w:r>
      <w:r w:rsidRPr="006F3CE3">
        <w:rPr>
          <w:spacing w:val="1"/>
          <w:sz w:val="28"/>
          <w:szCs w:val="28"/>
          <w:lang w:eastAsia="en-US"/>
        </w:rPr>
        <w:t xml:space="preserve"> </w:t>
      </w:r>
      <w:r w:rsidRPr="006F3CE3">
        <w:rPr>
          <w:sz w:val="28"/>
          <w:szCs w:val="28"/>
          <w:lang w:eastAsia="en-US"/>
        </w:rPr>
        <w:t>ребёнком</w:t>
      </w:r>
      <w:r w:rsidRPr="006F3CE3">
        <w:rPr>
          <w:spacing w:val="1"/>
          <w:sz w:val="28"/>
          <w:szCs w:val="28"/>
          <w:lang w:eastAsia="en-US"/>
        </w:rPr>
        <w:t xml:space="preserve"> </w:t>
      </w:r>
      <w:r w:rsidRPr="006F3CE3">
        <w:rPr>
          <w:sz w:val="28"/>
          <w:szCs w:val="28"/>
          <w:lang w:eastAsia="en-US"/>
        </w:rPr>
        <w:t>планируемых результатов освоения основной образовательной программы за счёт</w:t>
      </w:r>
      <w:r w:rsidRPr="006F3CE3">
        <w:rPr>
          <w:spacing w:val="1"/>
          <w:sz w:val="28"/>
          <w:szCs w:val="28"/>
          <w:lang w:eastAsia="en-US"/>
        </w:rPr>
        <w:t xml:space="preserve"> </w:t>
      </w:r>
      <w:r w:rsidRPr="006F3CE3">
        <w:rPr>
          <w:sz w:val="28"/>
          <w:szCs w:val="28"/>
          <w:lang w:eastAsia="en-US"/>
        </w:rPr>
        <w:t>расширения</w:t>
      </w:r>
      <w:r w:rsidRPr="006F3CE3">
        <w:rPr>
          <w:spacing w:val="1"/>
          <w:sz w:val="28"/>
          <w:szCs w:val="28"/>
          <w:lang w:eastAsia="en-US"/>
        </w:rPr>
        <w:t xml:space="preserve"> </w:t>
      </w:r>
      <w:r w:rsidRPr="006F3CE3">
        <w:rPr>
          <w:sz w:val="28"/>
          <w:szCs w:val="28"/>
          <w:lang w:eastAsia="en-US"/>
        </w:rPr>
        <w:t>информационной,</w:t>
      </w:r>
      <w:r w:rsidRPr="006F3CE3">
        <w:rPr>
          <w:spacing w:val="1"/>
          <w:sz w:val="28"/>
          <w:szCs w:val="28"/>
          <w:lang w:eastAsia="en-US"/>
        </w:rPr>
        <w:t xml:space="preserve"> </w:t>
      </w:r>
      <w:r w:rsidRPr="006F3CE3">
        <w:rPr>
          <w:sz w:val="28"/>
          <w:szCs w:val="28"/>
          <w:lang w:eastAsia="en-US"/>
        </w:rPr>
        <w:t>предметной,</w:t>
      </w:r>
      <w:r w:rsidRPr="006F3CE3">
        <w:rPr>
          <w:spacing w:val="1"/>
          <w:sz w:val="28"/>
          <w:szCs w:val="28"/>
          <w:lang w:eastAsia="en-US"/>
        </w:rPr>
        <w:t xml:space="preserve"> </w:t>
      </w:r>
      <w:r w:rsidRPr="006F3CE3">
        <w:rPr>
          <w:sz w:val="28"/>
          <w:szCs w:val="28"/>
          <w:lang w:eastAsia="en-US"/>
        </w:rPr>
        <w:t>культурной</w:t>
      </w:r>
      <w:r w:rsidRPr="006F3CE3">
        <w:rPr>
          <w:spacing w:val="1"/>
          <w:sz w:val="28"/>
          <w:szCs w:val="28"/>
          <w:lang w:eastAsia="en-US"/>
        </w:rPr>
        <w:t xml:space="preserve"> </w:t>
      </w:r>
      <w:r w:rsidRPr="006F3CE3">
        <w:rPr>
          <w:sz w:val="28"/>
          <w:szCs w:val="28"/>
          <w:lang w:eastAsia="en-US"/>
        </w:rPr>
        <w:t>среды,</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которой</w:t>
      </w:r>
      <w:r w:rsidRPr="006F3CE3">
        <w:rPr>
          <w:spacing w:val="1"/>
          <w:sz w:val="28"/>
          <w:szCs w:val="28"/>
          <w:lang w:eastAsia="en-US"/>
        </w:rPr>
        <w:t xml:space="preserve"> </w:t>
      </w:r>
      <w:r w:rsidRPr="006F3CE3">
        <w:rPr>
          <w:sz w:val="28"/>
          <w:szCs w:val="28"/>
          <w:lang w:eastAsia="en-US"/>
        </w:rPr>
        <w:t>происходит</w:t>
      </w:r>
      <w:r w:rsidRPr="006F3CE3">
        <w:rPr>
          <w:spacing w:val="-7"/>
          <w:sz w:val="28"/>
          <w:szCs w:val="28"/>
          <w:lang w:eastAsia="en-US"/>
        </w:rPr>
        <w:t xml:space="preserve"> </w:t>
      </w:r>
      <w:r w:rsidRPr="006F3CE3">
        <w:rPr>
          <w:sz w:val="28"/>
          <w:szCs w:val="28"/>
          <w:lang w:eastAsia="en-US"/>
        </w:rPr>
        <w:t>образовательная</w:t>
      </w:r>
      <w:r w:rsidRPr="006F3CE3">
        <w:rPr>
          <w:spacing w:val="-6"/>
          <w:sz w:val="28"/>
          <w:szCs w:val="28"/>
          <w:lang w:eastAsia="en-US"/>
        </w:rPr>
        <w:t xml:space="preserve"> </w:t>
      </w:r>
      <w:r w:rsidRPr="006F3CE3">
        <w:rPr>
          <w:sz w:val="28"/>
          <w:szCs w:val="28"/>
          <w:lang w:eastAsia="en-US"/>
        </w:rPr>
        <w:t>деятельность,</w:t>
      </w:r>
      <w:r w:rsidRPr="006F3CE3">
        <w:rPr>
          <w:spacing w:val="-3"/>
          <w:sz w:val="28"/>
          <w:szCs w:val="28"/>
          <w:lang w:eastAsia="en-US"/>
        </w:rPr>
        <w:t xml:space="preserve"> </w:t>
      </w:r>
      <w:r w:rsidRPr="006F3CE3">
        <w:rPr>
          <w:sz w:val="28"/>
          <w:szCs w:val="28"/>
          <w:lang w:eastAsia="en-US"/>
        </w:rPr>
        <w:t>повышения</w:t>
      </w:r>
      <w:r w:rsidRPr="006F3CE3">
        <w:rPr>
          <w:spacing w:val="-3"/>
          <w:sz w:val="28"/>
          <w:szCs w:val="28"/>
          <w:lang w:eastAsia="en-US"/>
        </w:rPr>
        <w:t xml:space="preserve"> </w:t>
      </w:r>
      <w:r w:rsidRPr="006F3CE3">
        <w:rPr>
          <w:sz w:val="28"/>
          <w:szCs w:val="28"/>
          <w:lang w:eastAsia="en-US"/>
        </w:rPr>
        <w:t>гибкости</w:t>
      </w:r>
      <w:r w:rsidRPr="006F3CE3">
        <w:rPr>
          <w:spacing w:val="-3"/>
          <w:sz w:val="28"/>
          <w:szCs w:val="28"/>
          <w:lang w:eastAsia="en-US"/>
        </w:rPr>
        <w:t xml:space="preserve"> </w:t>
      </w:r>
      <w:r w:rsidRPr="006F3CE3">
        <w:rPr>
          <w:sz w:val="28"/>
          <w:szCs w:val="28"/>
          <w:lang w:eastAsia="en-US"/>
        </w:rPr>
        <w:t>её</w:t>
      </w:r>
      <w:r w:rsidRPr="006F3CE3">
        <w:rPr>
          <w:spacing w:val="-2"/>
          <w:sz w:val="28"/>
          <w:szCs w:val="28"/>
          <w:lang w:eastAsia="en-US"/>
        </w:rPr>
        <w:t xml:space="preserve"> </w:t>
      </w:r>
      <w:r w:rsidRPr="006F3CE3">
        <w:rPr>
          <w:sz w:val="28"/>
          <w:szCs w:val="28"/>
          <w:lang w:eastAsia="en-US"/>
        </w:rPr>
        <w:t>организации.</w:t>
      </w:r>
    </w:p>
    <w:p w14:paraId="6D2D6555" w14:textId="77777777" w:rsidR="006F3CE3" w:rsidRPr="006F3CE3" w:rsidRDefault="006F3CE3" w:rsidP="006F3CE3">
      <w:pPr>
        <w:autoSpaceDE w:val="0"/>
        <w:autoSpaceDN w:val="0"/>
        <w:ind w:left="219" w:right="117" w:firstLine="720"/>
        <w:jc w:val="both"/>
        <w:rPr>
          <w:sz w:val="28"/>
          <w:szCs w:val="28"/>
          <w:lang w:eastAsia="en-US"/>
        </w:rPr>
      </w:pPr>
      <w:r w:rsidRPr="006F3CE3">
        <w:rPr>
          <w:sz w:val="28"/>
          <w:szCs w:val="28"/>
          <w:lang w:eastAsia="en-US"/>
        </w:rPr>
        <w:t>Задачи внеурочной деятельности учащихся согласуются с задачами духовно-</w:t>
      </w:r>
      <w:r w:rsidRPr="006F3CE3">
        <w:rPr>
          <w:spacing w:val="-67"/>
          <w:sz w:val="28"/>
          <w:szCs w:val="28"/>
          <w:lang w:eastAsia="en-US"/>
        </w:rPr>
        <w:t xml:space="preserve"> </w:t>
      </w:r>
      <w:r w:rsidRPr="006F3CE3">
        <w:rPr>
          <w:sz w:val="28"/>
          <w:szCs w:val="28"/>
          <w:lang w:eastAsia="en-US"/>
        </w:rPr>
        <w:t>нравственного</w:t>
      </w:r>
      <w:r w:rsidRPr="006F3CE3">
        <w:rPr>
          <w:spacing w:val="-3"/>
          <w:sz w:val="28"/>
          <w:szCs w:val="28"/>
          <w:lang w:eastAsia="en-US"/>
        </w:rPr>
        <w:t xml:space="preserve"> </w:t>
      </w:r>
      <w:r w:rsidRPr="006F3CE3">
        <w:rPr>
          <w:sz w:val="28"/>
          <w:szCs w:val="28"/>
          <w:lang w:eastAsia="en-US"/>
        </w:rPr>
        <w:t>развития</w:t>
      </w:r>
      <w:r w:rsidRPr="006F3CE3">
        <w:rPr>
          <w:spacing w:val="-3"/>
          <w:sz w:val="28"/>
          <w:szCs w:val="28"/>
          <w:lang w:eastAsia="en-US"/>
        </w:rPr>
        <w:t xml:space="preserve"> </w:t>
      </w:r>
      <w:r w:rsidRPr="006F3CE3">
        <w:rPr>
          <w:sz w:val="28"/>
          <w:szCs w:val="28"/>
          <w:lang w:eastAsia="en-US"/>
        </w:rPr>
        <w:t>и воспитания</w:t>
      </w:r>
      <w:r w:rsidRPr="006F3CE3">
        <w:rPr>
          <w:spacing w:val="-3"/>
          <w:sz w:val="28"/>
          <w:szCs w:val="28"/>
          <w:lang w:eastAsia="en-US"/>
        </w:rPr>
        <w:t xml:space="preserve"> </w:t>
      </w:r>
      <w:r w:rsidRPr="006F3CE3">
        <w:rPr>
          <w:sz w:val="28"/>
          <w:szCs w:val="28"/>
          <w:lang w:eastAsia="en-US"/>
        </w:rPr>
        <w:t>обучающихся:</w:t>
      </w:r>
    </w:p>
    <w:p w14:paraId="01955BCE" w14:textId="77777777" w:rsidR="006F3CE3" w:rsidRPr="006F3CE3" w:rsidRDefault="006F3CE3">
      <w:pPr>
        <w:numPr>
          <w:ilvl w:val="0"/>
          <w:numId w:val="14"/>
        </w:numPr>
        <w:tabs>
          <w:tab w:val="left" w:pos="1103"/>
        </w:tabs>
        <w:autoSpaceDE w:val="0"/>
        <w:autoSpaceDN w:val="0"/>
        <w:ind w:right="125" w:firstLine="720"/>
        <w:rPr>
          <w:sz w:val="28"/>
          <w:lang w:eastAsia="en-US"/>
        </w:rPr>
      </w:pPr>
      <w:r w:rsidRPr="006F3CE3">
        <w:rPr>
          <w:sz w:val="28"/>
          <w:lang w:eastAsia="en-US"/>
        </w:rPr>
        <w:t>воспитание</w:t>
      </w:r>
      <w:r w:rsidRPr="006F3CE3">
        <w:rPr>
          <w:spacing w:val="1"/>
          <w:sz w:val="28"/>
          <w:lang w:eastAsia="en-US"/>
        </w:rPr>
        <w:t xml:space="preserve"> </w:t>
      </w:r>
      <w:r w:rsidRPr="006F3CE3">
        <w:rPr>
          <w:sz w:val="28"/>
          <w:lang w:eastAsia="en-US"/>
        </w:rPr>
        <w:t>гражданственности, патриотизма,</w:t>
      </w:r>
      <w:r w:rsidRPr="006F3CE3">
        <w:rPr>
          <w:spacing w:val="2"/>
          <w:sz w:val="28"/>
          <w:lang w:eastAsia="en-US"/>
        </w:rPr>
        <w:t xml:space="preserve"> </w:t>
      </w:r>
      <w:r w:rsidRPr="006F3CE3">
        <w:rPr>
          <w:sz w:val="28"/>
          <w:lang w:eastAsia="en-US"/>
        </w:rPr>
        <w:t>уважения</w:t>
      </w:r>
      <w:r w:rsidRPr="006F3CE3">
        <w:rPr>
          <w:spacing w:val="1"/>
          <w:sz w:val="28"/>
          <w:lang w:eastAsia="en-US"/>
        </w:rPr>
        <w:t xml:space="preserve"> </w:t>
      </w:r>
      <w:r w:rsidRPr="006F3CE3">
        <w:rPr>
          <w:sz w:val="28"/>
          <w:lang w:eastAsia="en-US"/>
        </w:rPr>
        <w:t>к правам, свободам</w:t>
      </w:r>
      <w:r w:rsidRPr="006F3CE3">
        <w:rPr>
          <w:spacing w:val="-67"/>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обязанностям человека;</w:t>
      </w:r>
    </w:p>
    <w:p w14:paraId="59EF8CEE" w14:textId="77777777" w:rsidR="006F3CE3" w:rsidRPr="006F3CE3" w:rsidRDefault="006F3CE3">
      <w:pPr>
        <w:numPr>
          <w:ilvl w:val="0"/>
          <w:numId w:val="14"/>
        </w:numPr>
        <w:autoSpaceDE w:val="0"/>
        <w:autoSpaceDN w:val="0"/>
        <w:ind w:left="0" w:firstLine="720"/>
        <w:rPr>
          <w:sz w:val="28"/>
          <w:lang w:eastAsia="en-US"/>
        </w:rPr>
      </w:pPr>
      <w:r w:rsidRPr="006F3CE3">
        <w:rPr>
          <w:sz w:val="28"/>
          <w:lang w:eastAsia="en-US"/>
        </w:rPr>
        <w:t>воспитание</w:t>
      </w:r>
      <w:r w:rsidRPr="006F3CE3">
        <w:rPr>
          <w:spacing w:val="-7"/>
          <w:sz w:val="28"/>
          <w:lang w:eastAsia="en-US"/>
        </w:rPr>
        <w:t xml:space="preserve"> </w:t>
      </w:r>
      <w:r w:rsidRPr="006F3CE3">
        <w:rPr>
          <w:sz w:val="28"/>
          <w:lang w:eastAsia="en-US"/>
        </w:rPr>
        <w:t>нравственных</w:t>
      </w:r>
      <w:r w:rsidRPr="006F3CE3">
        <w:rPr>
          <w:spacing w:val="-3"/>
          <w:sz w:val="28"/>
          <w:lang w:eastAsia="en-US"/>
        </w:rPr>
        <w:t xml:space="preserve"> </w:t>
      </w:r>
      <w:r w:rsidRPr="006F3CE3">
        <w:rPr>
          <w:sz w:val="28"/>
          <w:lang w:eastAsia="en-US"/>
        </w:rPr>
        <w:t>чувств</w:t>
      </w:r>
      <w:r w:rsidRPr="006F3CE3">
        <w:rPr>
          <w:spacing w:val="-4"/>
          <w:sz w:val="28"/>
          <w:lang w:eastAsia="en-US"/>
        </w:rPr>
        <w:t xml:space="preserve"> </w:t>
      </w:r>
      <w:r w:rsidRPr="006F3CE3">
        <w:rPr>
          <w:sz w:val="28"/>
          <w:lang w:eastAsia="en-US"/>
        </w:rPr>
        <w:t>и</w:t>
      </w:r>
      <w:r w:rsidRPr="006F3CE3">
        <w:rPr>
          <w:spacing w:val="-4"/>
          <w:sz w:val="28"/>
          <w:lang w:eastAsia="en-US"/>
        </w:rPr>
        <w:t xml:space="preserve"> </w:t>
      </w:r>
      <w:r w:rsidRPr="006F3CE3">
        <w:rPr>
          <w:sz w:val="28"/>
          <w:lang w:eastAsia="en-US"/>
        </w:rPr>
        <w:t>этического</w:t>
      </w:r>
      <w:r w:rsidRPr="006F3CE3">
        <w:rPr>
          <w:spacing w:val="-2"/>
          <w:sz w:val="28"/>
          <w:lang w:eastAsia="en-US"/>
        </w:rPr>
        <w:t xml:space="preserve"> </w:t>
      </w:r>
      <w:r w:rsidRPr="006F3CE3">
        <w:rPr>
          <w:sz w:val="28"/>
          <w:lang w:eastAsia="en-US"/>
        </w:rPr>
        <w:t>сознания;</w:t>
      </w:r>
    </w:p>
    <w:p w14:paraId="55FE6EE9" w14:textId="77777777" w:rsidR="006F3CE3" w:rsidRPr="006F3CE3" w:rsidRDefault="006F3CE3">
      <w:pPr>
        <w:numPr>
          <w:ilvl w:val="0"/>
          <w:numId w:val="14"/>
        </w:numPr>
        <w:autoSpaceDE w:val="0"/>
        <w:autoSpaceDN w:val="0"/>
        <w:ind w:left="0" w:firstLine="720"/>
        <w:rPr>
          <w:sz w:val="28"/>
          <w:lang w:eastAsia="en-US"/>
        </w:rPr>
      </w:pPr>
      <w:r w:rsidRPr="006F3CE3">
        <w:rPr>
          <w:sz w:val="28"/>
          <w:lang w:eastAsia="en-US"/>
        </w:rPr>
        <w:t>воспитание</w:t>
      </w:r>
      <w:r w:rsidRPr="006F3CE3">
        <w:rPr>
          <w:spacing w:val="-3"/>
          <w:sz w:val="28"/>
          <w:lang w:eastAsia="en-US"/>
        </w:rPr>
        <w:t xml:space="preserve"> </w:t>
      </w:r>
      <w:r w:rsidRPr="006F3CE3">
        <w:rPr>
          <w:sz w:val="28"/>
          <w:lang w:eastAsia="en-US"/>
        </w:rPr>
        <w:t>трудолюбия,</w:t>
      </w:r>
      <w:r w:rsidRPr="006F3CE3">
        <w:rPr>
          <w:spacing w:val="-3"/>
          <w:sz w:val="28"/>
          <w:lang w:eastAsia="en-US"/>
        </w:rPr>
        <w:t xml:space="preserve"> </w:t>
      </w:r>
      <w:r w:rsidRPr="006F3CE3">
        <w:rPr>
          <w:sz w:val="28"/>
          <w:lang w:eastAsia="en-US"/>
        </w:rPr>
        <w:t>творческого</w:t>
      </w:r>
      <w:r w:rsidRPr="006F3CE3">
        <w:rPr>
          <w:spacing w:val="-2"/>
          <w:sz w:val="28"/>
          <w:lang w:eastAsia="en-US"/>
        </w:rPr>
        <w:t xml:space="preserve"> </w:t>
      </w:r>
      <w:r w:rsidRPr="006F3CE3">
        <w:rPr>
          <w:sz w:val="28"/>
          <w:lang w:eastAsia="en-US"/>
        </w:rPr>
        <w:t>отношения</w:t>
      </w:r>
      <w:r w:rsidRPr="006F3CE3">
        <w:rPr>
          <w:spacing w:val="-3"/>
          <w:sz w:val="28"/>
          <w:lang w:eastAsia="en-US"/>
        </w:rPr>
        <w:t xml:space="preserve"> </w:t>
      </w:r>
      <w:r w:rsidRPr="006F3CE3">
        <w:rPr>
          <w:sz w:val="28"/>
          <w:lang w:eastAsia="en-US"/>
        </w:rPr>
        <w:t>к</w:t>
      </w:r>
      <w:r w:rsidRPr="006F3CE3">
        <w:rPr>
          <w:spacing w:val="-3"/>
          <w:sz w:val="28"/>
          <w:lang w:eastAsia="en-US"/>
        </w:rPr>
        <w:t xml:space="preserve"> </w:t>
      </w:r>
      <w:r w:rsidRPr="006F3CE3">
        <w:rPr>
          <w:sz w:val="28"/>
          <w:lang w:eastAsia="en-US"/>
        </w:rPr>
        <w:t>учению,</w:t>
      </w:r>
      <w:r w:rsidRPr="006F3CE3">
        <w:rPr>
          <w:spacing w:val="-6"/>
          <w:sz w:val="28"/>
          <w:lang w:eastAsia="en-US"/>
        </w:rPr>
        <w:t xml:space="preserve"> </w:t>
      </w:r>
      <w:r w:rsidRPr="006F3CE3">
        <w:rPr>
          <w:sz w:val="28"/>
          <w:lang w:eastAsia="en-US"/>
        </w:rPr>
        <w:t>труду,</w:t>
      </w:r>
      <w:r w:rsidRPr="006F3CE3">
        <w:rPr>
          <w:spacing w:val="-4"/>
          <w:sz w:val="28"/>
          <w:lang w:eastAsia="en-US"/>
        </w:rPr>
        <w:t xml:space="preserve"> </w:t>
      </w:r>
      <w:r w:rsidRPr="006F3CE3">
        <w:rPr>
          <w:sz w:val="28"/>
          <w:lang w:eastAsia="en-US"/>
        </w:rPr>
        <w:t>жизни;</w:t>
      </w:r>
    </w:p>
    <w:p w14:paraId="1CF1CDE4" w14:textId="77777777" w:rsidR="006F3CE3" w:rsidRPr="006F3CE3" w:rsidRDefault="006F3CE3">
      <w:pPr>
        <w:numPr>
          <w:ilvl w:val="0"/>
          <w:numId w:val="14"/>
        </w:numPr>
        <w:tabs>
          <w:tab w:val="left" w:pos="1253"/>
          <w:tab w:val="left" w:pos="1254"/>
          <w:tab w:val="left" w:pos="2845"/>
          <w:tab w:val="left" w:pos="4576"/>
          <w:tab w:val="left" w:pos="6120"/>
          <w:tab w:val="left" w:pos="6485"/>
          <w:tab w:val="left" w:pos="7766"/>
          <w:tab w:val="left" w:pos="9567"/>
        </w:tabs>
        <w:autoSpaceDE w:val="0"/>
        <w:autoSpaceDN w:val="0"/>
        <w:ind w:right="126" w:firstLine="720"/>
        <w:rPr>
          <w:sz w:val="28"/>
          <w:lang w:eastAsia="en-US"/>
        </w:rPr>
      </w:pPr>
      <w:r w:rsidRPr="006F3CE3">
        <w:rPr>
          <w:sz w:val="28"/>
          <w:lang w:eastAsia="en-US"/>
        </w:rPr>
        <w:t>воспитание</w:t>
      </w:r>
      <w:r w:rsidRPr="006F3CE3">
        <w:rPr>
          <w:sz w:val="28"/>
          <w:lang w:eastAsia="en-US"/>
        </w:rPr>
        <w:tab/>
        <w:t>ценностного</w:t>
      </w:r>
      <w:r w:rsidRPr="006F3CE3">
        <w:rPr>
          <w:sz w:val="28"/>
          <w:lang w:eastAsia="en-US"/>
        </w:rPr>
        <w:tab/>
        <w:t>отношения</w:t>
      </w:r>
      <w:r w:rsidRPr="006F3CE3">
        <w:rPr>
          <w:sz w:val="28"/>
          <w:lang w:eastAsia="en-US"/>
        </w:rPr>
        <w:tab/>
        <w:t>к</w:t>
      </w:r>
      <w:r w:rsidRPr="006F3CE3">
        <w:rPr>
          <w:sz w:val="28"/>
          <w:lang w:eastAsia="en-US"/>
        </w:rPr>
        <w:tab/>
        <w:t>природе,</w:t>
      </w:r>
      <w:r w:rsidRPr="006F3CE3">
        <w:rPr>
          <w:sz w:val="28"/>
          <w:lang w:eastAsia="en-US"/>
        </w:rPr>
        <w:tab/>
        <w:t>окружающей</w:t>
      </w:r>
      <w:r w:rsidRPr="006F3CE3">
        <w:rPr>
          <w:sz w:val="28"/>
          <w:lang w:eastAsia="en-US"/>
        </w:rPr>
        <w:tab/>
        <w:t>среде</w:t>
      </w:r>
      <w:r w:rsidRPr="006F3CE3">
        <w:rPr>
          <w:spacing w:val="-67"/>
          <w:sz w:val="28"/>
          <w:lang w:eastAsia="en-US"/>
        </w:rPr>
        <w:t xml:space="preserve"> </w:t>
      </w:r>
      <w:r w:rsidRPr="006F3CE3">
        <w:rPr>
          <w:sz w:val="28"/>
          <w:lang w:eastAsia="en-US"/>
        </w:rPr>
        <w:t>(экологическое</w:t>
      </w:r>
      <w:r w:rsidRPr="006F3CE3">
        <w:rPr>
          <w:spacing w:val="-1"/>
          <w:sz w:val="28"/>
          <w:lang w:eastAsia="en-US"/>
        </w:rPr>
        <w:t xml:space="preserve"> </w:t>
      </w:r>
      <w:r w:rsidRPr="006F3CE3">
        <w:rPr>
          <w:sz w:val="28"/>
          <w:lang w:eastAsia="en-US"/>
        </w:rPr>
        <w:t>воспитание);</w:t>
      </w:r>
    </w:p>
    <w:p w14:paraId="0374773A" w14:textId="77777777" w:rsidR="006F3CE3" w:rsidRPr="006F3CE3" w:rsidRDefault="006F3CE3">
      <w:pPr>
        <w:numPr>
          <w:ilvl w:val="0"/>
          <w:numId w:val="14"/>
        </w:numPr>
        <w:tabs>
          <w:tab w:val="left" w:pos="1277"/>
          <w:tab w:val="left" w:pos="1278"/>
          <w:tab w:val="left" w:pos="2896"/>
          <w:tab w:val="left" w:pos="4651"/>
          <w:tab w:val="left" w:pos="6224"/>
          <w:tab w:val="left" w:pos="6610"/>
          <w:tab w:val="left" w:pos="8474"/>
        </w:tabs>
        <w:autoSpaceDE w:val="0"/>
        <w:autoSpaceDN w:val="0"/>
        <w:ind w:right="124" w:firstLine="720"/>
        <w:rPr>
          <w:sz w:val="28"/>
          <w:lang w:eastAsia="en-US"/>
        </w:rPr>
      </w:pPr>
      <w:r w:rsidRPr="006F3CE3">
        <w:rPr>
          <w:sz w:val="28"/>
          <w:lang w:eastAsia="en-US"/>
        </w:rPr>
        <w:t>воспитание</w:t>
      </w:r>
      <w:r w:rsidRPr="006F3CE3">
        <w:rPr>
          <w:sz w:val="28"/>
          <w:lang w:eastAsia="en-US"/>
        </w:rPr>
        <w:tab/>
        <w:t>ценностного</w:t>
      </w:r>
      <w:r w:rsidRPr="006F3CE3">
        <w:rPr>
          <w:sz w:val="28"/>
          <w:lang w:eastAsia="en-US"/>
        </w:rPr>
        <w:tab/>
        <w:t>отношения</w:t>
      </w:r>
      <w:r w:rsidRPr="006F3CE3">
        <w:rPr>
          <w:sz w:val="28"/>
          <w:lang w:eastAsia="en-US"/>
        </w:rPr>
        <w:tab/>
        <w:t>к</w:t>
      </w:r>
      <w:r w:rsidRPr="006F3CE3">
        <w:rPr>
          <w:sz w:val="28"/>
          <w:lang w:eastAsia="en-US"/>
        </w:rPr>
        <w:tab/>
        <w:t>прекрасному,</w:t>
      </w:r>
      <w:r w:rsidRPr="006F3CE3">
        <w:rPr>
          <w:sz w:val="28"/>
          <w:lang w:eastAsia="en-US"/>
        </w:rPr>
        <w:tab/>
        <w:t>формирование</w:t>
      </w:r>
      <w:r w:rsidRPr="006F3CE3">
        <w:rPr>
          <w:spacing w:val="-67"/>
          <w:sz w:val="28"/>
          <w:lang w:eastAsia="en-US"/>
        </w:rPr>
        <w:t xml:space="preserve"> </w:t>
      </w:r>
      <w:r w:rsidRPr="006F3CE3">
        <w:rPr>
          <w:sz w:val="28"/>
          <w:lang w:eastAsia="en-US"/>
        </w:rPr>
        <w:t>представлений</w:t>
      </w:r>
      <w:r w:rsidRPr="006F3CE3">
        <w:rPr>
          <w:spacing w:val="-5"/>
          <w:sz w:val="28"/>
          <w:lang w:eastAsia="en-US"/>
        </w:rPr>
        <w:t xml:space="preserve"> </w:t>
      </w:r>
      <w:r w:rsidRPr="006F3CE3">
        <w:rPr>
          <w:sz w:val="28"/>
          <w:lang w:eastAsia="en-US"/>
        </w:rPr>
        <w:t>об</w:t>
      </w:r>
      <w:r w:rsidRPr="006F3CE3">
        <w:rPr>
          <w:spacing w:val="-1"/>
          <w:sz w:val="28"/>
          <w:lang w:eastAsia="en-US"/>
        </w:rPr>
        <w:t xml:space="preserve"> </w:t>
      </w:r>
      <w:r w:rsidRPr="006F3CE3">
        <w:rPr>
          <w:sz w:val="28"/>
          <w:lang w:eastAsia="en-US"/>
        </w:rPr>
        <w:t>эстетических</w:t>
      </w:r>
      <w:r w:rsidRPr="006F3CE3">
        <w:rPr>
          <w:spacing w:val="2"/>
          <w:sz w:val="28"/>
          <w:lang w:eastAsia="en-US"/>
        </w:rPr>
        <w:t xml:space="preserve"> </w:t>
      </w:r>
      <w:r w:rsidRPr="006F3CE3">
        <w:rPr>
          <w:sz w:val="28"/>
          <w:lang w:eastAsia="en-US"/>
        </w:rPr>
        <w:t>идеалах</w:t>
      </w:r>
      <w:r w:rsidRPr="006F3CE3">
        <w:rPr>
          <w:spacing w:val="-5"/>
          <w:sz w:val="28"/>
          <w:lang w:eastAsia="en-US"/>
        </w:rPr>
        <w:t xml:space="preserve"> </w:t>
      </w:r>
      <w:r w:rsidRPr="006F3CE3">
        <w:rPr>
          <w:sz w:val="28"/>
          <w:lang w:eastAsia="en-US"/>
        </w:rPr>
        <w:t>и</w:t>
      </w:r>
      <w:r w:rsidRPr="006F3CE3">
        <w:rPr>
          <w:spacing w:val="-2"/>
          <w:sz w:val="28"/>
          <w:lang w:eastAsia="en-US"/>
        </w:rPr>
        <w:t xml:space="preserve"> </w:t>
      </w:r>
      <w:r w:rsidRPr="006F3CE3">
        <w:rPr>
          <w:sz w:val="28"/>
          <w:lang w:eastAsia="en-US"/>
        </w:rPr>
        <w:t>ценностях (эстетическое</w:t>
      </w:r>
      <w:r w:rsidRPr="006F3CE3">
        <w:rPr>
          <w:spacing w:val="-2"/>
          <w:sz w:val="28"/>
          <w:lang w:eastAsia="en-US"/>
        </w:rPr>
        <w:t xml:space="preserve"> </w:t>
      </w:r>
      <w:r w:rsidRPr="006F3CE3">
        <w:rPr>
          <w:sz w:val="28"/>
          <w:lang w:eastAsia="en-US"/>
        </w:rPr>
        <w:t>воспитание).</w:t>
      </w:r>
    </w:p>
    <w:p w14:paraId="260EA5EB" w14:textId="77777777" w:rsidR="006F3CE3" w:rsidRPr="006F3CE3" w:rsidRDefault="006F3CE3" w:rsidP="006F3CE3">
      <w:pPr>
        <w:autoSpaceDE w:val="0"/>
        <w:autoSpaceDN w:val="0"/>
        <w:ind w:left="219" w:firstLine="720"/>
        <w:rPr>
          <w:sz w:val="28"/>
          <w:szCs w:val="28"/>
          <w:lang w:eastAsia="en-US"/>
        </w:rPr>
      </w:pPr>
      <w:r w:rsidRPr="006F3CE3">
        <w:rPr>
          <w:sz w:val="28"/>
          <w:szCs w:val="28"/>
          <w:lang w:eastAsia="en-US"/>
        </w:rPr>
        <w:t>Цель</w:t>
      </w:r>
      <w:r w:rsidRPr="006F3CE3">
        <w:rPr>
          <w:spacing w:val="21"/>
          <w:sz w:val="28"/>
          <w:szCs w:val="28"/>
          <w:lang w:eastAsia="en-US"/>
        </w:rPr>
        <w:t xml:space="preserve"> </w:t>
      </w:r>
      <w:r w:rsidRPr="006F3CE3">
        <w:rPr>
          <w:sz w:val="28"/>
          <w:szCs w:val="28"/>
          <w:lang w:eastAsia="en-US"/>
        </w:rPr>
        <w:t>и</w:t>
      </w:r>
      <w:r w:rsidRPr="006F3CE3">
        <w:rPr>
          <w:spacing w:val="22"/>
          <w:sz w:val="28"/>
          <w:szCs w:val="28"/>
          <w:lang w:eastAsia="en-US"/>
        </w:rPr>
        <w:t xml:space="preserve"> </w:t>
      </w:r>
      <w:r w:rsidRPr="006F3CE3">
        <w:rPr>
          <w:sz w:val="28"/>
          <w:szCs w:val="28"/>
          <w:lang w:eastAsia="en-US"/>
        </w:rPr>
        <w:t>задачи</w:t>
      </w:r>
      <w:r w:rsidRPr="006F3CE3">
        <w:rPr>
          <w:spacing w:val="23"/>
          <w:sz w:val="28"/>
          <w:szCs w:val="28"/>
          <w:lang w:eastAsia="en-US"/>
        </w:rPr>
        <w:t xml:space="preserve"> </w:t>
      </w:r>
      <w:r w:rsidRPr="006F3CE3">
        <w:rPr>
          <w:sz w:val="28"/>
          <w:szCs w:val="28"/>
          <w:lang w:eastAsia="en-US"/>
        </w:rPr>
        <w:t>внеурочной</w:t>
      </w:r>
      <w:r w:rsidRPr="006F3CE3">
        <w:rPr>
          <w:spacing w:val="21"/>
          <w:sz w:val="28"/>
          <w:szCs w:val="28"/>
          <w:lang w:eastAsia="en-US"/>
        </w:rPr>
        <w:t xml:space="preserve"> </w:t>
      </w:r>
      <w:r w:rsidRPr="006F3CE3">
        <w:rPr>
          <w:sz w:val="28"/>
          <w:szCs w:val="28"/>
          <w:lang w:eastAsia="en-US"/>
        </w:rPr>
        <w:t>деятельности</w:t>
      </w:r>
      <w:r w:rsidRPr="006F3CE3">
        <w:rPr>
          <w:spacing w:val="21"/>
          <w:sz w:val="28"/>
          <w:szCs w:val="28"/>
          <w:lang w:eastAsia="en-US"/>
        </w:rPr>
        <w:t xml:space="preserve"> </w:t>
      </w:r>
      <w:r w:rsidRPr="006F3CE3">
        <w:rPr>
          <w:sz w:val="28"/>
          <w:szCs w:val="28"/>
          <w:lang w:eastAsia="en-US"/>
        </w:rPr>
        <w:t>ориентированы</w:t>
      </w:r>
      <w:r w:rsidRPr="006F3CE3">
        <w:rPr>
          <w:spacing w:val="22"/>
          <w:sz w:val="28"/>
          <w:szCs w:val="28"/>
          <w:lang w:eastAsia="en-US"/>
        </w:rPr>
        <w:t xml:space="preserve"> </w:t>
      </w:r>
      <w:r w:rsidRPr="006F3CE3">
        <w:rPr>
          <w:sz w:val="28"/>
          <w:szCs w:val="28"/>
          <w:lang w:eastAsia="en-US"/>
        </w:rPr>
        <w:t>на</w:t>
      </w:r>
      <w:r w:rsidRPr="006F3CE3">
        <w:rPr>
          <w:spacing w:val="22"/>
          <w:sz w:val="28"/>
          <w:szCs w:val="28"/>
          <w:lang w:eastAsia="en-US"/>
        </w:rPr>
        <w:t xml:space="preserve"> </w:t>
      </w:r>
      <w:r w:rsidRPr="006F3CE3">
        <w:rPr>
          <w:sz w:val="28"/>
          <w:szCs w:val="28"/>
          <w:lang w:eastAsia="en-US"/>
        </w:rPr>
        <w:t>становление</w:t>
      </w:r>
      <w:r w:rsidRPr="006F3CE3">
        <w:rPr>
          <w:spacing w:val="-67"/>
          <w:sz w:val="28"/>
          <w:szCs w:val="28"/>
          <w:lang w:eastAsia="en-US"/>
        </w:rPr>
        <w:t xml:space="preserve"> </w:t>
      </w:r>
      <w:r w:rsidRPr="006F3CE3">
        <w:rPr>
          <w:sz w:val="28"/>
          <w:szCs w:val="28"/>
          <w:lang w:eastAsia="en-US"/>
        </w:rPr>
        <w:t>следующих личностных</w:t>
      </w:r>
      <w:r w:rsidRPr="006F3CE3">
        <w:rPr>
          <w:spacing w:val="1"/>
          <w:sz w:val="28"/>
          <w:szCs w:val="28"/>
          <w:lang w:eastAsia="en-US"/>
        </w:rPr>
        <w:t xml:space="preserve"> </w:t>
      </w:r>
      <w:r w:rsidRPr="006F3CE3">
        <w:rPr>
          <w:sz w:val="28"/>
          <w:szCs w:val="28"/>
          <w:lang w:eastAsia="en-US"/>
        </w:rPr>
        <w:t>характеристик</w:t>
      </w:r>
      <w:r w:rsidRPr="006F3CE3">
        <w:rPr>
          <w:spacing w:val="-3"/>
          <w:sz w:val="28"/>
          <w:szCs w:val="28"/>
          <w:lang w:eastAsia="en-US"/>
        </w:rPr>
        <w:t xml:space="preserve"> </w:t>
      </w:r>
      <w:r w:rsidRPr="006F3CE3">
        <w:rPr>
          <w:sz w:val="28"/>
          <w:szCs w:val="28"/>
          <w:lang w:eastAsia="en-US"/>
        </w:rPr>
        <w:t>учащихся:</w:t>
      </w:r>
    </w:p>
    <w:p w14:paraId="1AFFE48B" w14:textId="77777777" w:rsidR="006F3CE3" w:rsidRPr="006F3CE3" w:rsidRDefault="006F3CE3">
      <w:pPr>
        <w:numPr>
          <w:ilvl w:val="0"/>
          <w:numId w:val="14"/>
        </w:numPr>
        <w:tabs>
          <w:tab w:val="left" w:pos="1097"/>
        </w:tabs>
        <w:autoSpaceDE w:val="0"/>
        <w:autoSpaceDN w:val="0"/>
        <w:ind w:left="1096" w:firstLine="720"/>
        <w:rPr>
          <w:sz w:val="28"/>
          <w:lang w:eastAsia="en-US"/>
        </w:rPr>
      </w:pPr>
      <w:r w:rsidRPr="006F3CE3">
        <w:rPr>
          <w:sz w:val="28"/>
          <w:lang w:eastAsia="en-US"/>
        </w:rPr>
        <w:t>любящий</w:t>
      </w:r>
      <w:r w:rsidRPr="006F3CE3">
        <w:rPr>
          <w:spacing w:val="-3"/>
          <w:sz w:val="28"/>
          <w:lang w:eastAsia="en-US"/>
        </w:rPr>
        <w:t xml:space="preserve"> </w:t>
      </w:r>
      <w:r w:rsidRPr="006F3CE3">
        <w:rPr>
          <w:sz w:val="28"/>
          <w:lang w:eastAsia="en-US"/>
        </w:rPr>
        <w:t>свой</w:t>
      </w:r>
      <w:r w:rsidRPr="006F3CE3">
        <w:rPr>
          <w:spacing w:val="-2"/>
          <w:sz w:val="28"/>
          <w:lang w:eastAsia="en-US"/>
        </w:rPr>
        <w:t xml:space="preserve"> </w:t>
      </w:r>
      <w:r w:rsidRPr="006F3CE3">
        <w:rPr>
          <w:sz w:val="28"/>
          <w:lang w:eastAsia="en-US"/>
        </w:rPr>
        <w:t>народ,</w:t>
      </w:r>
      <w:r w:rsidRPr="006F3CE3">
        <w:rPr>
          <w:spacing w:val="-4"/>
          <w:sz w:val="28"/>
          <w:lang w:eastAsia="en-US"/>
        </w:rPr>
        <w:t xml:space="preserve"> </w:t>
      </w:r>
      <w:r w:rsidRPr="006F3CE3">
        <w:rPr>
          <w:sz w:val="28"/>
          <w:lang w:eastAsia="en-US"/>
        </w:rPr>
        <w:t>свой</w:t>
      </w:r>
      <w:r w:rsidRPr="006F3CE3">
        <w:rPr>
          <w:spacing w:val="-2"/>
          <w:sz w:val="28"/>
          <w:lang w:eastAsia="en-US"/>
        </w:rPr>
        <w:t xml:space="preserve"> </w:t>
      </w:r>
      <w:r w:rsidRPr="006F3CE3">
        <w:rPr>
          <w:sz w:val="28"/>
          <w:lang w:eastAsia="en-US"/>
        </w:rPr>
        <w:t>край</w:t>
      </w:r>
      <w:r w:rsidRPr="006F3CE3">
        <w:rPr>
          <w:spacing w:val="-2"/>
          <w:sz w:val="28"/>
          <w:lang w:eastAsia="en-US"/>
        </w:rPr>
        <w:t xml:space="preserve"> </w:t>
      </w:r>
      <w:r w:rsidRPr="006F3CE3">
        <w:rPr>
          <w:sz w:val="28"/>
          <w:lang w:eastAsia="en-US"/>
        </w:rPr>
        <w:t>и</w:t>
      </w:r>
      <w:r w:rsidRPr="006F3CE3">
        <w:rPr>
          <w:spacing w:val="-3"/>
          <w:sz w:val="28"/>
          <w:lang w:eastAsia="en-US"/>
        </w:rPr>
        <w:t xml:space="preserve"> </w:t>
      </w:r>
      <w:r w:rsidRPr="006F3CE3">
        <w:rPr>
          <w:sz w:val="28"/>
          <w:lang w:eastAsia="en-US"/>
        </w:rPr>
        <w:t>свою</w:t>
      </w:r>
      <w:r w:rsidRPr="006F3CE3">
        <w:rPr>
          <w:spacing w:val="-3"/>
          <w:sz w:val="28"/>
          <w:lang w:eastAsia="en-US"/>
        </w:rPr>
        <w:t xml:space="preserve"> </w:t>
      </w:r>
      <w:r w:rsidRPr="006F3CE3">
        <w:rPr>
          <w:sz w:val="28"/>
          <w:lang w:eastAsia="en-US"/>
        </w:rPr>
        <w:t>Родину;</w:t>
      </w:r>
    </w:p>
    <w:p w14:paraId="65EF5680" w14:textId="77777777" w:rsidR="006F3CE3" w:rsidRPr="006F3CE3" w:rsidRDefault="006F3CE3">
      <w:pPr>
        <w:numPr>
          <w:ilvl w:val="0"/>
          <w:numId w:val="14"/>
        </w:numPr>
        <w:tabs>
          <w:tab w:val="left" w:pos="1097"/>
        </w:tabs>
        <w:autoSpaceDE w:val="0"/>
        <w:autoSpaceDN w:val="0"/>
        <w:ind w:left="1096" w:firstLine="720"/>
        <w:rPr>
          <w:sz w:val="28"/>
          <w:lang w:eastAsia="en-US"/>
        </w:rPr>
      </w:pPr>
      <w:r w:rsidRPr="006F3CE3">
        <w:rPr>
          <w:sz w:val="28"/>
          <w:lang w:eastAsia="en-US"/>
        </w:rPr>
        <w:t>уважающий</w:t>
      </w:r>
      <w:r w:rsidRPr="006F3CE3">
        <w:rPr>
          <w:spacing w:val="-1"/>
          <w:sz w:val="28"/>
          <w:lang w:eastAsia="en-US"/>
        </w:rPr>
        <w:t xml:space="preserve"> </w:t>
      </w:r>
      <w:r w:rsidRPr="006F3CE3">
        <w:rPr>
          <w:sz w:val="28"/>
          <w:lang w:eastAsia="en-US"/>
        </w:rPr>
        <w:t>и</w:t>
      </w:r>
      <w:r w:rsidRPr="006F3CE3">
        <w:rPr>
          <w:spacing w:val="-2"/>
          <w:sz w:val="28"/>
          <w:lang w:eastAsia="en-US"/>
        </w:rPr>
        <w:t xml:space="preserve"> </w:t>
      </w:r>
      <w:r w:rsidRPr="006F3CE3">
        <w:rPr>
          <w:sz w:val="28"/>
          <w:lang w:eastAsia="en-US"/>
        </w:rPr>
        <w:t>принимающий</w:t>
      </w:r>
      <w:r w:rsidRPr="006F3CE3">
        <w:rPr>
          <w:spacing w:val="-2"/>
          <w:sz w:val="28"/>
          <w:lang w:eastAsia="en-US"/>
        </w:rPr>
        <w:t xml:space="preserve"> </w:t>
      </w:r>
      <w:r w:rsidRPr="006F3CE3">
        <w:rPr>
          <w:sz w:val="28"/>
          <w:lang w:eastAsia="en-US"/>
        </w:rPr>
        <w:t>ценности</w:t>
      </w:r>
      <w:r w:rsidRPr="006F3CE3">
        <w:rPr>
          <w:spacing w:val="-2"/>
          <w:sz w:val="28"/>
          <w:lang w:eastAsia="en-US"/>
        </w:rPr>
        <w:t xml:space="preserve"> </w:t>
      </w:r>
      <w:r w:rsidRPr="006F3CE3">
        <w:rPr>
          <w:sz w:val="28"/>
          <w:lang w:eastAsia="en-US"/>
        </w:rPr>
        <w:t>семьи</w:t>
      </w:r>
      <w:r w:rsidRPr="006F3CE3">
        <w:rPr>
          <w:spacing w:val="-5"/>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общества;</w:t>
      </w:r>
    </w:p>
    <w:p w14:paraId="29D65A92" w14:textId="77777777" w:rsidR="006F3CE3" w:rsidRPr="006F3CE3" w:rsidRDefault="006F3CE3">
      <w:pPr>
        <w:numPr>
          <w:ilvl w:val="0"/>
          <w:numId w:val="14"/>
        </w:numPr>
        <w:tabs>
          <w:tab w:val="left" w:pos="1097"/>
        </w:tabs>
        <w:autoSpaceDE w:val="0"/>
        <w:autoSpaceDN w:val="0"/>
        <w:ind w:left="1096" w:firstLine="720"/>
        <w:rPr>
          <w:sz w:val="28"/>
          <w:lang w:eastAsia="en-US"/>
        </w:rPr>
      </w:pPr>
      <w:r w:rsidRPr="006F3CE3">
        <w:rPr>
          <w:sz w:val="28"/>
          <w:lang w:eastAsia="en-US"/>
        </w:rPr>
        <w:t>любознательный,</w:t>
      </w:r>
      <w:r w:rsidRPr="006F3CE3">
        <w:rPr>
          <w:spacing w:val="-5"/>
          <w:sz w:val="28"/>
          <w:lang w:eastAsia="en-US"/>
        </w:rPr>
        <w:t xml:space="preserve"> </w:t>
      </w:r>
      <w:r w:rsidRPr="006F3CE3">
        <w:rPr>
          <w:sz w:val="28"/>
          <w:lang w:eastAsia="en-US"/>
        </w:rPr>
        <w:t>активно</w:t>
      </w:r>
      <w:r w:rsidRPr="006F3CE3">
        <w:rPr>
          <w:spacing w:val="-3"/>
          <w:sz w:val="28"/>
          <w:lang w:eastAsia="en-US"/>
        </w:rPr>
        <w:t xml:space="preserve"> </w:t>
      </w:r>
      <w:r w:rsidRPr="006F3CE3">
        <w:rPr>
          <w:sz w:val="28"/>
          <w:lang w:eastAsia="en-US"/>
        </w:rPr>
        <w:t>и</w:t>
      </w:r>
      <w:r w:rsidRPr="006F3CE3">
        <w:rPr>
          <w:spacing w:val="-4"/>
          <w:sz w:val="28"/>
          <w:lang w:eastAsia="en-US"/>
        </w:rPr>
        <w:t xml:space="preserve"> </w:t>
      </w:r>
      <w:r w:rsidRPr="006F3CE3">
        <w:rPr>
          <w:sz w:val="28"/>
          <w:lang w:eastAsia="en-US"/>
        </w:rPr>
        <w:t>заинтересованно</w:t>
      </w:r>
      <w:r w:rsidRPr="006F3CE3">
        <w:rPr>
          <w:spacing w:val="-2"/>
          <w:sz w:val="28"/>
          <w:lang w:eastAsia="en-US"/>
        </w:rPr>
        <w:t xml:space="preserve"> </w:t>
      </w:r>
      <w:r w:rsidRPr="006F3CE3">
        <w:rPr>
          <w:sz w:val="28"/>
          <w:lang w:eastAsia="en-US"/>
        </w:rPr>
        <w:t>познающий</w:t>
      </w:r>
      <w:r w:rsidRPr="006F3CE3">
        <w:rPr>
          <w:spacing w:val="-4"/>
          <w:sz w:val="28"/>
          <w:lang w:eastAsia="en-US"/>
        </w:rPr>
        <w:t xml:space="preserve"> </w:t>
      </w:r>
      <w:r w:rsidRPr="006F3CE3">
        <w:rPr>
          <w:sz w:val="28"/>
          <w:lang w:eastAsia="en-US"/>
        </w:rPr>
        <w:t>мир;</w:t>
      </w:r>
    </w:p>
    <w:p w14:paraId="1F5D665D" w14:textId="77777777" w:rsidR="006F3CE3" w:rsidRPr="006F3CE3" w:rsidRDefault="006F3CE3">
      <w:pPr>
        <w:numPr>
          <w:ilvl w:val="0"/>
          <w:numId w:val="14"/>
        </w:numPr>
        <w:tabs>
          <w:tab w:val="left" w:pos="1292"/>
          <w:tab w:val="left" w:pos="1293"/>
          <w:tab w:val="left" w:pos="2942"/>
          <w:tab w:val="left" w:pos="4347"/>
          <w:tab w:val="left" w:pos="5481"/>
          <w:tab w:val="left" w:pos="6751"/>
          <w:tab w:val="left" w:pos="8319"/>
          <w:tab w:val="left" w:pos="8719"/>
        </w:tabs>
        <w:autoSpaceDE w:val="0"/>
        <w:autoSpaceDN w:val="0"/>
        <w:ind w:right="125" w:firstLine="720"/>
        <w:rPr>
          <w:sz w:val="28"/>
          <w:lang w:eastAsia="en-US"/>
        </w:rPr>
      </w:pPr>
      <w:r w:rsidRPr="006F3CE3">
        <w:rPr>
          <w:sz w:val="28"/>
          <w:lang w:eastAsia="en-US"/>
        </w:rPr>
        <w:t>владеющий</w:t>
      </w:r>
      <w:r w:rsidRPr="006F3CE3">
        <w:rPr>
          <w:sz w:val="28"/>
          <w:lang w:eastAsia="en-US"/>
        </w:rPr>
        <w:tab/>
        <w:t>основами</w:t>
      </w:r>
      <w:r w:rsidRPr="006F3CE3">
        <w:rPr>
          <w:sz w:val="28"/>
          <w:lang w:eastAsia="en-US"/>
        </w:rPr>
        <w:tab/>
        <w:t>умения</w:t>
      </w:r>
      <w:r w:rsidRPr="006F3CE3">
        <w:rPr>
          <w:sz w:val="28"/>
          <w:lang w:eastAsia="en-US"/>
        </w:rPr>
        <w:tab/>
        <w:t>учиться,</w:t>
      </w:r>
      <w:r w:rsidRPr="006F3CE3">
        <w:rPr>
          <w:sz w:val="28"/>
          <w:lang w:eastAsia="en-US"/>
        </w:rPr>
        <w:tab/>
        <w:t>способный</w:t>
      </w:r>
      <w:r w:rsidRPr="006F3CE3">
        <w:rPr>
          <w:sz w:val="28"/>
          <w:lang w:eastAsia="en-US"/>
        </w:rPr>
        <w:tab/>
        <w:t>к</w:t>
      </w:r>
      <w:r w:rsidRPr="006F3CE3">
        <w:rPr>
          <w:sz w:val="28"/>
          <w:lang w:eastAsia="en-US"/>
        </w:rPr>
        <w:tab/>
        <w:t>организации</w:t>
      </w:r>
      <w:r w:rsidRPr="006F3CE3">
        <w:rPr>
          <w:spacing w:val="-67"/>
          <w:sz w:val="28"/>
          <w:lang w:eastAsia="en-US"/>
        </w:rPr>
        <w:t xml:space="preserve"> </w:t>
      </w:r>
      <w:r w:rsidRPr="006F3CE3">
        <w:rPr>
          <w:sz w:val="28"/>
          <w:lang w:eastAsia="en-US"/>
        </w:rPr>
        <w:t>собственной</w:t>
      </w:r>
      <w:r w:rsidRPr="006F3CE3">
        <w:rPr>
          <w:spacing w:val="-4"/>
          <w:sz w:val="28"/>
          <w:lang w:eastAsia="en-US"/>
        </w:rPr>
        <w:t xml:space="preserve"> </w:t>
      </w:r>
      <w:r w:rsidRPr="006F3CE3">
        <w:rPr>
          <w:sz w:val="28"/>
          <w:lang w:eastAsia="en-US"/>
        </w:rPr>
        <w:t>деятельности;</w:t>
      </w:r>
    </w:p>
    <w:p w14:paraId="5D2CB0A9" w14:textId="77777777" w:rsidR="006F3CE3" w:rsidRPr="006F3CE3" w:rsidRDefault="006F3CE3">
      <w:pPr>
        <w:numPr>
          <w:ilvl w:val="0"/>
          <w:numId w:val="14"/>
        </w:numPr>
        <w:tabs>
          <w:tab w:val="left" w:pos="1151"/>
        </w:tabs>
        <w:autoSpaceDE w:val="0"/>
        <w:autoSpaceDN w:val="0"/>
        <w:ind w:right="128" w:firstLine="720"/>
        <w:rPr>
          <w:sz w:val="28"/>
          <w:lang w:eastAsia="en-US"/>
        </w:rPr>
      </w:pPr>
      <w:r w:rsidRPr="006F3CE3">
        <w:rPr>
          <w:sz w:val="28"/>
          <w:lang w:eastAsia="en-US"/>
        </w:rPr>
        <w:t>готовый</w:t>
      </w:r>
      <w:r w:rsidRPr="006F3CE3">
        <w:rPr>
          <w:spacing w:val="51"/>
          <w:sz w:val="28"/>
          <w:lang w:eastAsia="en-US"/>
        </w:rPr>
        <w:t xml:space="preserve"> </w:t>
      </w:r>
      <w:r w:rsidRPr="006F3CE3">
        <w:rPr>
          <w:sz w:val="28"/>
          <w:lang w:eastAsia="en-US"/>
        </w:rPr>
        <w:t>самостоятельно</w:t>
      </w:r>
      <w:r w:rsidRPr="006F3CE3">
        <w:rPr>
          <w:spacing w:val="53"/>
          <w:sz w:val="28"/>
          <w:lang w:eastAsia="en-US"/>
        </w:rPr>
        <w:t xml:space="preserve"> </w:t>
      </w:r>
      <w:r w:rsidRPr="006F3CE3">
        <w:rPr>
          <w:sz w:val="28"/>
          <w:lang w:eastAsia="en-US"/>
        </w:rPr>
        <w:t>действовать</w:t>
      </w:r>
      <w:r w:rsidRPr="006F3CE3">
        <w:rPr>
          <w:spacing w:val="48"/>
          <w:sz w:val="28"/>
          <w:lang w:eastAsia="en-US"/>
        </w:rPr>
        <w:t xml:space="preserve"> </w:t>
      </w:r>
      <w:r w:rsidRPr="006F3CE3">
        <w:rPr>
          <w:sz w:val="28"/>
          <w:lang w:eastAsia="en-US"/>
        </w:rPr>
        <w:t>и</w:t>
      </w:r>
      <w:r w:rsidRPr="006F3CE3">
        <w:rPr>
          <w:spacing w:val="52"/>
          <w:sz w:val="28"/>
          <w:lang w:eastAsia="en-US"/>
        </w:rPr>
        <w:t xml:space="preserve"> </w:t>
      </w:r>
      <w:r w:rsidRPr="006F3CE3">
        <w:rPr>
          <w:sz w:val="28"/>
          <w:lang w:eastAsia="en-US"/>
        </w:rPr>
        <w:t>отвечать</w:t>
      </w:r>
      <w:r w:rsidRPr="006F3CE3">
        <w:rPr>
          <w:spacing w:val="51"/>
          <w:sz w:val="28"/>
          <w:lang w:eastAsia="en-US"/>
        </w:rPr>
        <w:t xml:space="preserve"> </w:t>
      </w:r>
      <w:r w:rsidRPr="006F3CE3">
        <w:rPr>
          <w:sz w:val="28"/>
          <w:lang w:eastAsia="en-US"/>
        </w:rPr>
        <w:t>за</w:t>
      </w:r>
      <w:r w:rsidRPr="006F3CE3">
        <w:rPr>
          <w:spacing w:val="52"/>
          <w:sz w:val="28"/>
          <w:lang w:eastAsia="en-US"/>
        </w:rPr>
        <w:t xml:space="preserve"> </w:t>
      </w:r>
      <w:r w:rsidRPr="006F3CE3">
        <w:rPr>
          <w:sz w:val="28"/>
          <w:lang w:eastAsia="en-US"/>
        </w:rPr>
        <w:t>свои</w:t>
      </w:r>
      <w:r w:rsidRPr="006F3CE3">
        <w:rPr>
          <w:spacing w:val="52"/>
          <w:sz w:val="28"/>
          <w:lang w:eastAsia="en-US"/>
        </w:rPr>
        <w:t xml:space="preserve"> </w:t>
      </w:r>
      <w:r w:rsidRPr="006F3CE3">
        <w:rPr>
          <w:sz w:val="28"/>
          <w:lang w:eastAsia="en-US"/>
        </w:rPr>
        <w:t>поступки</w:t>
      </w:r>
      <w:r w:rsidRPr="006F3CE3">
        <w:rPr>
          <w:spacing w:val="53"/>
          <w:sz w:val="28"/>
          <w:lang w:eastAsia="en-US"/>
        </w:rPr>
        <w:t xml:space="preserve"> </w:t>
      </w:r>
      <w:r w:rsidRPr="006F3CE3">
        <w:rPr>
          <w:sz w:val="28"/>
          <w:lang w:eastAsia="en-US"/>
        </w:rPr>
        <w:t>перед</w:t>
      </w:r>
      <w:r w:rsidRPr="006F3CE3">
        <w:rPr>
          <w:spacing w:val="-67"/>
          <w:sz w:val="28"/>
          <w:lang w:eastAsia="en-US"/>
        </w:rPr>
        <w:t xml:space="preserve"> </w:t>
      </w:r>
      <w:r w:rsidRPr="006F3CE3">
        <w:rPr>
          <w:sz w:val="28"/>
          <w:lang w:eastAsia="en-US"/>
        </w:rPr>
        <w:t>семьей</w:t>
      </w:r>
      <w:r w:rsidRPr="006F3CE3">
        <w:rPr>
          <w:spacing w:val="-4"/>
          <w:sz w:val="28"/>
          <w:lang w:eastAsia="en-US"/>
        </w:rPr>
        <w:t xml:space="preserve"> </w:t>
      </w:r>
      <w:r w:rsidRPr="006F3CE3">
        <w:rPr>
          <w:sz w:val="28"/>
          <w:lang w:eastAsia="en-US"/>
        </w:rPr>
        <w:t>и обществом;</w:t>
      </w:r>
    </w:p>
    <w:p w14:paraId="16822A0D" w14:textId="77777777" w:rsidR="006F3CE3" w:rsidRPr="006F3CE3" w:rsidRDefault="006F3CE3">
      <w:pPr>
        <w:numPr>
          <w:ilvl w:val="0"/>
          <w:numId w:val="14"/>
        </w:numPr>
        <w:tabs>
          <w:tab w:val="left" w:pos="1349"/>
          <w:tab w:val="left" w:pos="1350"/>
          <w:tab w:val="left" w:pos="4032"/>
          <w:tab w:val="left" w:pos="5520"/>
          <w:tab w:val="left" w:pos="6835"/>
          <w:tab w:val="left" w:pos="7309"/>
          <w:tab w:val="left" w:pos="8675"/>
        </w:tabs>
        <w:autoSpaceDE w:val="0"/>
        <w:autoSpaceDN w:val="0"/>
        <w:ind w:right="121" w:firstLine="720"/>
        <w:rPr>
          <w:sz w:val="28"/>
          <w:lang w:eastAsia="en-US"/>
        </w:rPr>
      </w:pPr>
      <w:r w:rsidRPr="006F3CE3">
        <w:rPr>
          <w:sz w:val="28"/>
          <w:lang w:eastAsia="en-US"/>
        </w:rPr>
        <w:t>доброжелательный,</w:t>
      </w:r>
      <w:r w:rsidRPr="006F3CE3">
        <w:rPr>
          <w:sz w:val="28"/>
          <w:lang w:eastAsia="en-US"/>
        </w:rPr>
        <w:tab/>
        <w:t>умеющий</w:t>
      </w:r>
      <w:r w:rsidRPr="006F3CE3">
        <w:rPr>
          <w:sz w:val="28"/>
          <w:lang w:eastAsia="en-US"/>
        </w:rPr>
        <w:tab/>
        <w:t>слушать</w:t>
      </w:r>
      <w:r w:rsidRPr="006F3CE3">
        <w:rPr>
          <w:sz w:val="28"/>
          <w:lang w:eastAsia="en-US"/>
        </w:rPr>
        <w:tab/>
        <w:t>и</w:t>
      </w:r>
      <w:r w:rsidRPr="006F3CE3">
        <w:rPr>
          <w:sz w:val="28"/>
          <w:lang w:eastAsia="en-US"/>
        </w:rPr>
        <w:tab/>
        <w:t>слышать</w:t>
      </w:r>
      <w:r w:rsidRPr="006F3CE3">
        <w:rPr>
          <w:sz w:val="28"/>
          <w:lang w:eastAsia="en-US"/>
        </w:rPr>
        <w:tab/>
        <w:t>собеседника,</w:t>
      </w:r>
      <w:r w:rsidRPr="006F3CE3">
        <w:rPr>
          <w:spacing w:val="-67"/>
          <w:sz w:val="28"/>
          <w:lang w:eastAsia="en-US"/>
        </w:rPr>
        <w:t xml:space="preserve"> </w:t>
      </w:r>
      <w:r w:rsidRPr="006F3CE3">
        <w:rPr>
          <w:sz w:val="28"/>
          <w:lang w:eastAsia="en-US"/>
        </w:rPr>
        <w:t>обосновывать</w:t>
      </w:r>
      <w:r w:rsidRPr="006F3CE3">
        <w:rPr>
          <w:spacing w:val="-3"/>
          <w:sz w:val="28"/>
          <w:lang w:eastAsia="en-US"/>
        </w:rPr>
        <w:t xml:space="preserve"> </w:t>
      </w:r>
      <w:r w:rsidRPr="006F3CE3">
        <w:rPr>
          <w:sz w:val="28"/>
          <w:lang w:eastAsia="en-US"/>
        </w:rPr>
        <w:t>свою</w:t>
      </w:r>
      <w:r w:rsidRPr="006F3CE3">
        <w:rPr>
          <w:spacing w:val="-4"/>
          <w:sz w:val="28"/>
          <w:lang w:eastAsia="en-US"/>
        </w:rPr>
        <w:t xml:space="preserve"> </w:t>
      </w:r>
      <w:r w:rsidRPr="006F3CE3">
        <w:rPr>
          <w:sz w:val="28"/>
          <w:lang w:eastAsia="en-US"/>
        </w:rPr>
        <w:t>позицию,</w:t>
      </w:r>
      <w:r w:rsidRPr="006F3CE3">
        <w:rPr>
          <w:spacing w:val="-1"/>
          <w:sz w:val="28"/>
          <w:lang w:eastAsia="en-US"/>
        </w:rPr>
        <w:t xml:space="preserve"> </w:t>
      </w:r>
      <w:r w:rsidRPr="006F3CE3">
        <w:rPr>
          <w:sz w:val="28"/>
          <w:lang w:eastAsia="en-US"/>
        </w:rPr>
        <w:t>высказывать</w:t>
      </w:r>
      <w:r w:rsidRPr="006F3CE3">
        <w:rPr>
          <w:spacing w:val="-2"/>
          <w:sz w:val="28"/>
          <w:lang w:eastAsia="en-US"/>
        </w:rPr>
        <w:t xml:space="preserve"> </w:t>
      </w:r>
      <w:r w:rsidRPr="006F3CE3">
        <w:rPr>
          <w:sz w:val="28"/>
          <w:lang w:eastAsia="en-US"/>
        </w:rPr>
        <w:t>свое мнение;</w:t>
      </w:r>
    </w:p>
    <w:p w14:paraId="1A93E25B" w14:textId="77777777" w:rsidR="006F3CE3" w:rsidRPr="006F3CE3" w:rsidRDefault="006F3CE3">
      <w:pPr>
        <w:numPr>
          <w:ilvl w:val="0"/>
          <w:numId w:val="14"/>
        </w:numPr>
        <w:tabs>
          <w:tab w:val="left" w:pos="1139"/>
        </w:tabs>
        <w:autoSpaceDE w:val="0"/>
        <w:autoSpaceDN w:val="0"/>
        <w:ind w:right="125" w:firstLine="720"/>
        <w:rPr>
          <w:sz w:val="28"/>
          <w:lang w:eastAsia="en-US"/>
        </w:rPr>
      </w:pPr>
      <w:r w:rsidRPr="006F3CE3">
        <w:rPr>
          <w:sz w:val="28"/>
          <w:lang w:eastAsia="en-US"/>
        </w:rPr>
        <w:t>выполняющий</w:t>
      </w:r>
      <w:r w:rsidRPr="006F3CE3">
        <w:rPr>
          <w:spacing w:val="38"/>
          <w:sz w:val="28"/>
          <w:lang w:eastAsia="en-US"/>
        </w:rPr>
        <w:t xml:space="preserve"> </w:t>
      </w:r>
      <w:r w:rsidRPr="006F3CE3">
        <w:rPr>
          <w:sz w:val="28"/>
          <w:lang w:eastAsia="en-US"/>
        </w:rPr>
        <w:t>правила</w:t>
      </w:r>
      <w:r w:rsidRPr="006F3CE3">
        <w:rPr>
          <w:spacing w:val="40"/>
          <w:sz w:val="28"/>
          <w:lang w:eastAsia="en-US"/>
        </w:rPr>
        <w:t xml:space="preserve"> </w:t>
      </w:r>
      <w:r w:rsidRPr="006F3CE3">
        <w:rPr>
          <w:sz w:val="28"/>
          <w:lang w:eastAsia="en-US"/>
        </w:rPr>
        <w:t>здорового</w:t>
      </w:r>
      <w:r w:rsidRPr="006F3CE3">
        <w:rPr>
          <w:spacing w:val="38"/>
          <w:sz w:val="28"/>
          <w:lang w:eastAsia="en-US"/>
        </w:rPr>
        <w:t xml:space="preserve"> </w:t>
      </w:r>
      <w:r w:rsidRPr="006F3CE3">
        <w:rPr>
          <w:sz w:val="28"/>
          <w:lang w:eastAsia="en-US"/>
        </w:rPr>
        <w:t>и</w:t>
      </w:r>
      <w:r w:rsidRPr="006F3CE3">
        <w:rPr>
          <w:spacing w:val="38"/>
          <w:sz w:val="28"/>
          <w:lang w:eastAsia="en-US"/>
        </w:rPr>
        <w:t xml:space="preserve"> </w:t>
      </w:r>
      <w:r w:rsidRPr="006F3CE3">
        <w:rPr>
          <w:sz w:val="28"/>
          <w:lang w:eastAsia="en-US"/>
        </w:rPr>
        <w:t>безопасного</w:t>
      </w:r>
      <w:r w:rsidRPr="006F3CE3">
        <w:rPr>
          <w:spacing w:val="39"/>
          <w:sz w:val="28"/>
          <w:lang w:eastAsia="en-US"/>
        </w:rPr>
        <w:t xml:space="preserve"> </w:t>
      </w:r>
      <w:r w:rsidRPr="006F3CE3">
        <w:rPr>
          <w:sz w:val="28"/>
          <w:lang w:eastAsia="en-US"/>
        </w:rPr>
        <w:t>для</w:t>
      </w:r>
      <w:r w:rsidRPr="006F3CE3">
        <w:rPr>
          <w:spacing w:val="38"/>
          <w:sz w:val="28"/>
          <w:lang w:eastAsia="en-US"/>
        </w:rPr>
        <w:t xml:space="preserve"> </w:t>
      </w:r>
      <w:r w:rsidRPr="006F3CE3">
        <w:rPr>
          <w:sz w:val="28"/>
          <w:lang w:eastAsia="en-US"/>
        </w:rPr>
        <w:t>себя</w:t>
      </w:r>
      <w:r w:rsidRPr="006F3CE3">
        <w:rPr>
          <w:spacing w:val="38"/>
          <w:sz w:val="28"/>
          <w:lang w:eastAsia="en-US"/>
        </w:rPr>
        <w:t xml:space="preserve"> </w:t>
      </w:r>
      <w:r w:rsidRPr="006F3CE3">
        <w:rPr>
          <w:sz w:val="28"/>
          <w:lang w:eastAsia="en-US"/>
        </w:rPr>
        <w:t>и</w:t>
      </w:r>
      <w:r w:rsidRPr="006F3CE3">
        <w:rPr>
          <w:spacing w:val="38"/>
          <w:sz w:val="28"/>
          <w:lang w:eastAsia="en-US"/>
        </w:rPr>
        <w:t xml:space="preserve"> </w:t>
      </w:r>
      <w:r w:rsidRPr="006F3CE3">
        <w:rPr>
          <w:sz w:val="28"/>
          <w:lang w:eastAsia="en-US"/>
        </w:rPr>
        <w:t>окружающих</w:t>
      </w:r>
      <w:r w:rsidRPr="006F3CE3">
        <w:rPr>
          <w:spacing w:val="-67"/>
          <w:sz w:val="28"/>
          <w:lang w:eastAsia="en-US"/>
        </w:rPr>
        <w:t xml:space="preserve"> </w:t>
      </w:r>
      <w:r w:rsidRPr="006F3CE3">
        <w:rPr>
          <w:sz w:val="28"/>
          <w:lang w:eastAsia="en-US"/>
        </w:rPr>
        <w:t>образа</w:t>
      </w:r>
      <w:r w:rsidRPr="006F3CE3">
        <w:rPr>
          <w:spacing w:val="-4"/>
          <w:sz w:val="28"/>
          <w:lang w:eastAsia="en-US"/>
        </w:rPr>
        <w:t xml:space="preserve"> </w:t>
      </w:r>
      <w:r w:rsidRPr="006F3CE3">
        <w:rPr>
          <w:sz w:val="28"/>
          <w:lang w:eastAsia="en-US"/>
        </w:rPr>
        <w:t>жизни.</w:t>
      </w:r>
    </w:p>
    <w:p w14:paraId="365F884A" w14:textId="77777777" w:rsidR="006F3CE3" w:rsidRPr="006F3CE3" w:rsidRDefault="006F3CE3" w:rsidP="006F3CE3">
      <w:pPr>
        <w:autoSpaceDE w:val="0"/>
        <w:autoSpaceDN w:val="0"/>
        <w:ind w:left="927" w:firstLine="720"/>
        <w:rPr>
          <w:sz w:val="28"/>
          <w:szCs w:val="28"/>
          <w:lang w:eastAsia="en-US"/>
        </w:rPr>
      </w:pPr>
      <w:r w:rsidRPr="006F3CE3">
        <w:rPr>
          <w:sz w:val="28"/>
          <w:szCs w:val="28"/>
          <w:lang w:eastAsia="en-US"/>
        </w:rPr>
        <w:t>Цель</w:t>
      </w:r>
      <w:r w:rsidRPr="006F3CE3">
        <w:rPr>
          <w:spacing w:val="-4"/>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задачи</w:t>
      </w:r>
      <w:r w:rsidRPr="006F3CE3">
        <w:rPr>
          <w:spacing w:val="-2"/>
          <w:sz w:val="28"/>
          <w:szCs w:val="28"/>
          <w:lang w:eastAsia="en-US"/>
        </w:rPr>
        <w:t xml:space="preserve"> </w:t>
      </w:r>
      <w:r w:rsidRPr="006F3CE3">
        <w:rPr>
          <w:sz w:val="28"/>
          <w:szCs w:val="28"/>
          <w:lang w:eastAsia="en-US"/>
        </w:rPr>
        <w:t>внеурочной</w:t>
      </w:r>
      <w:r w:rsidRPr="006F3CE3">
        <w:rPr>
          <w:spacing w:val="-1"/>
          <w:sz w:val="28"/>
          <w:szCs w:val="28"/>
          <w:lang w:eastAsia="en-US"/>
        </w:rPr>
        <w:t xml:space="preserve"> </w:t>
      </w:r>
      <w:r w:rsidRPr="006F3CE3">
        <w:rPr>
          <w:sz w:val="28"/>
          <w:szCs w:val="28"/>
          <w:lang w:eastAsia="en-US"/>
        </w:rPr>
        <w:t>деятельности</w:t>
      </w:r>
      <w:r w:rsidRPr="006F3CE3">
        <w:rPr>
          <w:spacing w:val="-4"/>
          <w:sz w:val="28"/>
          <w:szCs w:val="28"/>
          <w:lang w:eastAsia="en-US"/>
        </w:rPr>
        <w:t xml:space="preserve"> </w:t>
      </w:r>
      <w:r w:rsidRPr="006F3CE3">
        <w:rPr>
          <w:sz w:val="28"/>
          <w:szCs w:val="28"/>
          <w:lang w:eastAsia="en-US"/>
        </w:rPr>
        <w:t>определяют</w:t>
      </w:r>
      <w:r w:rsidRPr="006F3CE3">
        <w:rPr>
          <w:spacing w:val="2"/>
          <w:sz w:val="28"/>
          <w:szCs w:val="28"/>
          <w:lang w:eastAsia="en-US"/>
        </w:rPr>
        <w:t xml:space="preserve"> </w:t>
      </w:r>
      <w:r w:rsidRPr="006F3CE3">
        <w:rPr>
          <w:sz w:val="28"/>
          <w:szCs w:val="28"/>
          <w:lang w:eastAsia="en-US"/>
        </w:rPr>
        <w:t>её</w:t>
      </w:r>
      <w:r w:rsidRPr="006F3CE3">
        <w:rPr>
          <w:spacing w:val="-2"/>
          <w:sz w:val="28"/>
          <w:szCs w:val="28"/>
          <w:lang w:eastAsia="en-US"/>
        </w:rPr>
        <w:t xml:space="preserve"> </w:t>
      </w:r>
      <w:r w:rsidRPr="006F3CE3">
        <w:rPr>
          <w:sz w:val="28"/>
          <w:szCs w:val="28"/>
          <w:lang w:eastAsia="en-US"/>
        </w:rPr>
        <w:t>основные</w:t>
      </w:r>
      <w:r w:rsidRPr="006F3CE3">
        <w:rPr>
          <w:spacing w:val="-4"/>
          <w:sz w:val="28"/>
          <w:szCs w:val="28"/>
          <w:lang w:eastAsia="en-US"/>
        </w:rPr>
        <w:t xml:space="preserve"> </w:t>
      </w:r>
      <w:r w:rsidRPr="006F3CE3">
        <w:rPr>
          <w:sz w:val="28"/>
          <w:szCs w:val="28"/>
          <w:lang w:eastAsia="en-US"/>
        </w:rPr>
        <w:t>функции:</w:t>
      </w:r>
    </w:p>
    <w:p w14:paraId="09FC4073" w14:textId="77777777" w:rsidR="006F3CE3" w:rsidRPr="006F3CE3" w:rsidRDefault="006F3CE3">
      <w:pPr>
        <w:numPr>
          <w:ilvl w:val="0"/>
          <w:numId w:val="15"/>
        </w:numPr>
        <w:tabs>
          <w:tab w:val="left" w:pos="1240"/>
        </w:tabs>
        <w:autoSpaceDE w:val="0"/>
        <w:autoSpaceDN w:val="0"/>
        <w:ind w:right="122" w:firstLine="720"/>
        <w:jc w:val="both"/>
        <w:rPr>
          <w:sz w:val="28"/>
          <w:lang w:eastAsia="en-US"/>
        </w:rPr>
      </w:pPr>
      <w:r w:rsidRPr="006F3CE3">
        <w:rPr>
          <w:sz w:val="28"/>
          <w:lang w:eastAsia="en-US"/>
        </w:rPr>
        <w:t>образовательная - обучение ребенка по дополнительным образовательным</w:t>
      </w:r>
      <w:r w:rsidRPr="006F3CE3">
        <w:rPr>
          <w:spacing w:val="-67"/>
          <w:sz w:val="28"/>
          <w:lang w:eastAsia="en-US"/>
        </w:rPr>
        <w:t xml:space="preserve"> </w:t>
      </w:r>
      <w:r w:rsidRPr="006F3CE3">
        <w:rPr>
          <w:sz w:val="28"/>
          <w:lang w:eastAsia="en-US"/>
        </w:rPr>
        <w:t>программам,</w:t>
      </w:r>
      <w:r w:rsidRPr="006F3CE3">
        <w:rPr>
          <w:spacing w:val="-3"/>
          <w:sz w:val="28"/>
          <w:lang w:eastAsia="en-US"/>
        </w:rPr>
        <w:t xml:space="preserve"> </w:t>
      </w:r>
      <w:r w:rsidRPr="006F3CE3">
        <w:rPr>
          <w:sz w:val="28"/>
          <w:lang w:eastAsia="en-US"/>
        </w:rPr>
        <w:t>получение</w:t>
      </w:r>
      <w:r w:rsidRPr="006F3CE3">
        <w:rPr>
          <w:spacing w:val="-3"/>
          <w:sz w:val="28"/>
          <w:lang w:eastAsia="en-US"/>
        </w:rPr>
        <w:t xml:space="preserve"> </w:t>
      </w:r>
      <w:r w:rsidRPr="006F3CE3">
        <w:rPr>
          <w:sz w:val="28"/>
          <w:lang w:eastAsia="en-US"/>
        </w:rPr>
        <w:t>им новых</w:t>
      </w:r>
      <w:r w:rsidRPr="006F3CE3">
        <w:rPr>
          <w:spacing w:val="1"/>
          <w:sz w:val="28"/>
          <w:lang w:eastAsia="en-US"/>
        </w:rPr>
        <w:t xml:space="preserve"> </w:t>
      </w:r>
      <w:r w:rsidRPr="006F3CE3">
        <w:rPr>
          <w:sz w:val="28"/>
          <w:lang w:eastAsia="en-US"/>
        </w:rPr>
        <w:t>знаний</w:t>
      </w:r>
    </w:p>
    <w:p w14:paraId="2D412CC8" w14:textId="77777777" w:rsidR="006F3CE3" w:rsidRPr="006F3CE3" w:rsidRDefault="006F3CE3">
      <w:pPr>
        <w:numPr>
          <w:ilvl w:val="0"/>
          <w:numId w:val="15"/>
        </w:numPr>
        <w:tabs>
          <w:tab w:val="left" w:pos="1333"/>
        </w:tabs>
        <w:autoSpaceDE w:val="0"/>
        <w:autoSpaceDN w:val="0"/>
        <w:ind w:right="117" w:firstLine="720"/>
        <w:jc w:val="both"/>
        <w:rPr>
          <w:sz w:val="28"/>
          <w:lang w:eastAsia="en-US"/>
        </w:rPr>
      </w:pPr>
      <w:r w:rsidRPr="006F3CE3">
        <w:rPr>
          <w:sz w:val="28"/>
          <w:lang w:eastAsia="en-US"/>
        </w:rPr>
        <w:t>воспитательная</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обогащение</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расширение</w:t>
      </w:r>
      <w:r w:rsidRPr="006F3CE3">
        <w:rPr>
          <w:spacing w:val="1"/>
          <w:sz w:val="28"/>
          <w:lang w:eastAsia="en-US"/>
        </w:rPr>
        <w:t xml:space="preserve"> </w:t>
      </w:r>
      <w:r w:rsidRPr="006F3CE3">
        <w:rPr>
          <w:sz w:val="28"/>
          <w:lang w:eastAsia="en-US"/>
        </w:rPr>
        <w:t>культурно-нравственного</w:t>
      </w:r>
      <w:r w:rsidRPr="006F3CE3">
        <w:rPr>
          <w:spacing w:val="1"/>
          <w:sz w:val="28"/>
          <w:lang w:eastAsia="en-US"/>
        </w:rPr>
        <w:t xml:space="preserve"> </w:t>
      </w:r>
      <w:r w:rsidRPr="006F3CE3">
        <w:rPr>
          <w:sz w:val="28"/>
          <w:lang w:eastAsia="en-US"/>
        </w:rPr>
        <w:t>уровня</w:t>
      </w:r>
      <w:r w:rsidRPr="006F3CE3">
        <w:rPr>
          <w:spacing w:val="-1"/>
          <w:sz w:val="28"/>
          <w:lang w:eastAsia="en-US"/>
        </w:rPr>
        <w:t xml:space="preserve"> </w:t>
      </w:r>
      <w:r w:rsidRPr="006F3CE3">
        <w:rPr>
          <w:sz w:val="28"/>
          <w:lang w:eastAsia="en-US"/>
        </w:rPr>
        <w:t>учащихся;</w:t>
      </w:r>
    </w:p>
    <w:p w14:paraId="385FC68E" w14:textId="77777777" w:rsidR="006F3CE3" w:rsidRPr="006F3CE3" w:rsidRDefault="006F3CE3">
      <w:pPr>
        <w:numPr>
          <w:ilvl w:val="0"/>
          <w:numId w:val="15"/>
        </w:numPr>
        <w:tabs>
          <w:tab w:val="left" w:pos="1256"/>
        </w:tabs>
        <w:autoSpaceDE w:val="0"/>
        <w:autoSpaceDN w:val="0"/>
        <w:ind w:right="117" w:firstLine="720"/>
        <w:jc w:val="both"/>
        <w:rPr>
          <w:sz w:val="28"/>
          <w:lang w:eastAsia="en-US"/>
        </w:rPr>
      </w:pPr>
      <w:r w:rsidRPr="006F3CE3">
        <w:rPr>
          <w:sz w:val="28"/>
          <w:lang w:eastAsia="en-US"/>
        </w:rPr>
        <w:t>креативная — создание гибкой системы для реализации индивидуальных</w:t>
      </w:r>
      <w:r w:rsidRPr="006F3CE3">
        <w:rPr>
          <w:spacing w:val="1"/>
          <w:sz w:val="28"/>
          <w:lang w:eastAsia="en-US"/>
        </w:rPr>
        <w:t xml:space="preserve"> </w:t>
      </w:r>
      <w:r w:rsidRPr="006F3CE3">
        <w:rPr>
          <w:sz w:val="28"/>
          <w:lang w:eastAsia="en-US"/>
        </w:rPr>
        <w:t>творческих интересов</w:t>
      </w:r>
      <w:r w:rsidRPr="006F3CE3">
        <w:rPr>
          <w:spacing w:val="-2"/>
          <w:sz w:val="28"/>
          <w:lang w:eastAsia="en-US"/>
        </w:rPr>
        <w:t xml:space="preserve"> </w:t>
      </w:r>
      <w:r w:rsidRPr="006F3CE3">
        <w:rPr>
          <w:sz w:val="28"/>
          <w:lang w:eastAsia="en-US"/>
        </w:rPr>
        <w:t>личности;</w:t>
      </w:r>
    </w:p>
    <w:p w14:paraId="4D50FD84" w14:textId="77777777" w:rsidR="006F3CE3" w:rsidRPr="006F3CE3" w:rsidRDefault="006F3CE3">
      <w:pPr>
        <w:numPr>
          <w:ilvl w:val="0"/>
          <w:numId w:val="15"/>
        </w:numPr>
        <w:tabs>
          <w:tab w:val="left" w:pos="1261"/>
        </w:tabs>
        <w:autoSpaceDE w:val="0"/>
        <w:autoSpaceDN w:val="0"/>
        <w:ind w:right="122" w:firstLine="720"/>
        <w:jc w:val="both"/>
        <w:rPr>
          <w:sz w:val="28"/>
          <w:lang w:eastAsia="en-US"/>
        </w:rPr>
      </w:pPr>
      <w:r w:rsidRPr="006F3CE3">
        <w:rPr>
          <w:sz w:val="28"/>
          <w:lang w:eastAsia="en-US"/>
        </w:rPr>
        <w:t>компенсационная - освоение ребенком новых направлений деятельности,</w:t>
      </w:r>
      <w:r w:rsidRPr="006F3CE3">
        <w:rPr>
          <w:spacing w:val="1"/>
          <w:sz w:val="28"/>
          <w:lang w:eastAsia="en-US"/>
        </w:rPr>
        <w:t xml:space="preserve"> </w:t>
      </w:r>
      <w:r w:rsidRPr="006F3CE3">
        <w:rPr>
          <w:sz w:val="28"/>
          <w:lang w:eastAsia="en-US"/>
        </w:rPr>
        <w:t>углубляющих</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дополняющих</w:t>
      </w:r>
      <w:r w:rsidRPr="006F3CE3">
        <w:rPr>
          <w:spacing w:val="1"/>
          <w:sz w:val="28"/>
          <w:lang w:eastAsia="en-US"/>
        </w:rPr>
        <w:t xml:space="preserve"> </w:t>
      </w:r>
      <w:r w:rsidRPr="006F3CE3">
        <w:rPr>
          <w:sz w:val="28"/>
          <w:lang w:eastAsia="en-US"/>
        </w:rPr>
        <w:t>основное</w:t>
      </w:r>
      <w:r w:rsidRPr="006F3CE3">
        <w:rPr>
          <w:spacing w:val="1"/>
          <w:sz w:val="28"/>
          <w:lang w:eastAsia="en-US"/>
        </w:rPr>
        <w:t xml:space="preserve"> </w:t>
      </w:r>
      <w:r w:rsidRPr="006F3CE3">
        <w:rPr>
          <w:sz w:val="28"/>
          <w:lang w:eastAsia="en-US"/>
        </w:rPr>
        <w:t>(базовое)</w:t>
      </w:r>
      <w:r w:rsidRPr="006F3CE3">
        <w:rPr>
          <w:spacing w:val="1"/>
          <w:sz w:val="28"/>
          <w:lang w:eastAsia="en-US"/>
        </w:rPr>
        <w:t xml:space="preserve"> </w:t>
      </w:r>
      <w:r w:rsidRPr="006F3CE3">
        <w:rPr>
          <w:sz w:val="28"/>
          <w:lang w:eastAsia="en-US"/>
        </w:rPr>
        <w:t>образование</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создающих</w:t>
      </w:r>
      <w:r w:rsidRPr="006F3CE3">
        <w:rPr>
          <w:spacing w:val="1"/>
          <w:sz w:val="28"/>
          <w:lang w:eastAsia="en-US"/>
        </w:rPr>
        <w:t xml:space="preserve"> </w:t>
      </w:r>
      <w:r w:rsidRPr="006F3CE3">
        <w:rPr>
          <w:sz w:val="28"/>
          <w:lang w:eastAsia="en-US"/>
        </w:rPr>
        <w:t>эмоционально</w:t>
      </w:r>
      <w:r w:rsidRPr="006F3CE3">
        <w:rPr>
          <w:spacing w:val="1"/>
          <w:sz w:val="28"/>
          <w:lang w:eastAsia="en-US"/>
        </w:rPr>
        <w:t xml:space="preserve"> </w:t>
      </w:r>
      <w:r w:rsidRPr="006F3CE3">
        <w:rPr>
          <w:sz w:val="28"/>
          <w:lang w:eastAsia="en-US"/>
        </w:rPr>
        <w:t>значимый</w:t>
      </w:r>
      <w:r w:rsidRPr="006F3CE3">
        <w:rPr>
          <w:spacing w:val="1"/>
          <w:sz w:val="28"/>
          <w:lang w:eastAsia="en-US"/>
        </w:rPr>
        <w:t xml:space="preserve"> </w:t>
      </w:r>
      <w:r w:rsidRPr="006F3CE3">
        <w:rPr>
          <w:sz w:val="28"/>
          <w:lang w:eastAsia="en-US"/>
        </w:rPr>
        <w:t>для</w:t>
      </w:r>
      <w:r w:rsidRPr="006F3CE3">
        <w:rPr>
          <w:spacing w:val="1"/>
          <w:sz w:val="28"/>
          <w:lang w:eastAsia="en-US"/>
        </w:rPr>
        <w:t xml:space="preserve"> </w:t>
      </w:r>
      <w:r w:rsidRPr="006F3CE3">
        <w:rPr>
          <w:sz w:val="28"/>
          <w:lang w:eastAsia="en-US"/>
        </w:rPr>
        <w:t>ребенка</w:t>
      </w:r>
      <w:r w:rsidRPr="006F3CE3">
        <w:rPr>
          <w:spacing w:val="1"/>
          <w:sz w:val="28"/>
          <w:lang w:eastAsia="en-US"/>
        </w:rPr>
        <w:t xml:space="preserve"> </w:t>
      </w:r>
      <w:r w:rsidRPr="006F3CE3">
        <w:rPr>
          <w:sz w:val="28"/>
          <w:lang w:eastAsia="en-US"/>
        </w:rPr>
        <w:t>фон</w:t>
      </w:r>
      <w:r w:rsidRPr="006F3CE3">
        <w:rPr>
          <w:spacing w:val="1"/>
          <w:sz w:val="28"/>
          <w:lang w:eastAsia="en-US"/>
        </w:rPr>
        <w:t xml:space="preserve"> </w:t>
      </w:r>
      <w:r w:rsidRPr="006F3CE3">
        <w:rPr>
          <w:sz w:val="28"/>
          <w:lang w:eastAsia="en-US"/>
        </w:rPr>
        <w:t>освоения</w:t>
      </w:r>
      <w:r w:rsidRPr="006F3CE3">
        <w:rPr>
          <w:spacing w:val="1"/>
          <w:sz w:val="28"/>
          <w:lang w:eastAsia="en-US"/>
        </w:rPr>
        <w:t xml:space="preserve"> </w:t>
      </w:r>
      <w:r w:rsidRPr="006F3CE3">
        <w:rPr>
          <w:sz w:val="28"/>
          <w:lang w:eastAsia="en-US"/>
        </w:rPr>
        <w:t>содержания</w:t>
      </w:r>
      <w:r w:rsidRPr="006F3CE3">
        <w:rPr>
          <w:spacing w:val="1"/>
          <w:sz w:val="28"/>
          <w:lang w:eastAsia="en-US"/>
        </w:rPr>
        <w:t xml:space="preserve"> </w:t>
      </w:r>
      <w:r w:rsidRPr="006F3CE3">
        <w:rPr>
          <w:sz w:val="28"/>
          <w:lang w:eastAsia="en-US"/>
        </w:rPr>
        <w:t>общего</w:t>
      </w:r>
      <w:r w:rsidRPr="006F3CE3">
        <w:rPr>
          <w:spacing w:val="1"/>
          <w:sz w:val="28"/>
          <w:lang w:eastAsia="en-US"/>
        </w:rPr>
        <w:t xml:space="preserve"> </w:t>
      </w:r>
      <w:r w:rsidRPr="006F3CE3">
        <w:rPr>
          <w:sz w:val="28"/>
          <w:lang w:eastAsia="en-US"/>
        </w:rPr>
        <w:t>образования,</w:t>
      </w:r>
      <w:r w:rsidRPr="006F3CE3">
        <w:rPr>
          <w:spacing w:val="23"/>
          <w:sz w:val="28"/>
          <w:lang w:eastAsia="en-US"/>
        </w:rPr>
        <w:t xml:space="preserve"> </w:t>
      </w:r>
      <w:r w:rsidRPr="006F3CE3">
        <w:rPr>
          <w:sz w:val="28"/>
          <w:lang w:eastAsia="en-US"/>
        </w:rPr>
        <w:t>предоставление</w:t>
      </w:r>
      <w:r w:rsidRPr="006F3CE3">
        <w:rPr>
          <w:spacing w:val="24"/>
          <w:sz w:val="28"/>
          <w:lang w:eastAsia="en-US"/>
        </w:rPr>
        <w:t xml:space="preserve"> </w:t>
      </w:r>
      <w:r w:rsidRPr="006F3CE3">
        <w:rPr>
          <w:sz w:val="28"/>
          <w:lang w:eastAsia="en-US"/>
        </w:rPr>
        <w:t>ребенку</w:t>
      </w:r>
      <w:r w:rsidRPr="006F3CE3">
        <w:rPr>
          <w:spacing w:val="23"/>
          <w:sz w:val="28"/>
          <w:lang w:eastAsia="en-US"/>
        </w:rPr>
        <w:t xml:space="preserve"> </w:t>
      </w:r>
      <w:r w:rsidRPr="006F3CE3">
        <w:rPr>
          <w:sz w:val="28"/>
          <w:lang w:eastAsia="en-US"/>
        </w:rPr>
        <w:t>определенных</w:t>
      </w:r>
      <w:r w:rsidRPr="006F3CE3">
        <w:rPr>
          <w:spacing w:val="23"/>
          <w:sz w:val="28"/>
          <w:lang w:eastAsia="en-US"/>
        </w:rPr>
        <w:t xml:space="preserve"> </w:t>
      </w:r>
      <w:r w:rsidRPr="006F3CE3">
        <w:rPr>
          <w:sz w:val="28"/>
          <w:lang w:eastAsia="en-US"/>
        </w:rPr>
        <w:t>гарантий</w:t>
      </w:r>
      <w:r w:rsidRPr="006F3CE3">
        <w:rPr>
          <w:spacing w:val="24"/>
          <w:sz w:val="28"/>
          <w:lang w:eastAsia="en-US"/>
        </w:rPr>
        <w:t xml:space="preserve"> </w:t>
      </w:r>
      <w:r w:rsidRPr="006F3CE3">
        <w:rPr>
          <w:sz w:val="28"/>
          <w:lang w:eastAsia="en-US"/>
        </w:rPr>
        <w:t>достижения</w:t>
      </w:r>
      <w:r w:rsidRPr="006F3CE3">
        <w:rPr>
          <w:spacing w:val="24"/>
          <w:sz w:val="28"/>
          <w:lang w:eastAsia="en-US"/>
        </w:rPr>
        <w:t xml:space="preserve"> </w:t>
      </w:r>
      <w:r w:rsidRPr="006F3CE3">
        <w:rPr>
          <w:sz w:val="28"/>
          <w:lang w:eastAsia="en-US"/>
        </w:rPr>
        <w:t>успеха</w:t>
      </w:r>
    </w:p>
    <w:p w14:paraId="371A992E" w14:textId="77777777" w:rsidR="006F3CE3" w:rsidRPr="006F3CE3" w:rsidRDefault="006F3CE3" w:rsidP="006F3CE3">
      <w:pPr>
        <w:autoSpaceDE w:val="0"/>
        <w:autoSpaceDN w:val="0"/>
        <w:ind w:left="219" w:firstLine="720"/>
        <w:jc w:val="both"/>
        <w:rPr>
          <w:sz w:val="28"/>
          <w:szCs w:val="28"/>
          <w:lang w:eastAsia="en-US"/>
        </w:rPr>
      </w:pPr>
      <w:r w:rsidRPr="006F3CE3">
        <w:rPr>
          <w:sz w:val="28"/>
          <w:szCs w:val="28"/>
          <w:lang w:eastAsia="en-US"/>
        </w:rPr>
        <w:t>в</w:t>
      </w:r>
      <w:r w:rsidRPr="006F3CE3">
        <w:rPr>
          <w:spacing w:val="-4"/>
          <w:sz w:val="28"/>
          <w:szCs w:val="28"/>
          <w:lang w:eastAsia="en-US"/>
        </w:rPr>
        <w:t xml:space="preserve"> </w:t>
      </w:r>
      <w:r w:rsidRPr="006F3CE3">
        <w:rPr>
          <w:sz w:val="28"/>
          <w:szCs w:val="28"/>
          <w:lang w:eastAsia="en-US"/>
        </w:rPr>
        <w:t>избранных</w:t>
      </w:r>
      <w:r w:rsidRPr="006F3CE3">
        <w:rPr>
          <w:spacing w:val="-5"/>
          <w:sz w:val="28"/>
          <w:szCs w:val="28"/>
          <w:lang w:eastAsia="en-US"/>
        </w:rPr>
        <w:t xml:space="preserve"> </w:t>
      </w:r>
      <w:r w:rsidRPr="006F3CE3">
        <w:rPr>
          <w:sz w:val="28"/>
          <w:szCs w:val="28"/>
          <w:lang w:eastAsia="en-US"/>
        </w:rPr>
        <w:t>им</w:t>
      </w:r>
      <w:r w:rsidRPr="006F3CE3">
        <w:rPr>
          <w:spacing w:val="-3"/>
          <w:sz w:val="28"/>
          <w:szCs w:val="28"/>
          <w:lang w:eastAsia="en-US"/>
        </w:rPr>
        <w:t xml:space="preserve"> </w:t>
      </w:r>
      <w:r w:rsidRPr="006F3CE3">
        <w:rPr>
          <w:sz w:val="28"/>
          <w:szCs w:val="28"/>
          <w:lang w:eastAsia="en-US"/>
        </w:rPr>
        <w:t>сферах</w:t>
      </w:r>
      <w:r w:rsidRPr="006F3CE3">
        <w:rPr>
          <w:spacing w:val="-1"/>
          <w:sz w:val="28"/>
          <w:szCs w:val="28"/>
          <w:lang w:eastAsia="en-US"/>
        </w:rPr>
        <w:t xml:space="preserve"> </w:t>
      </w:r>
      <w:r w:rsidRPr="006F3CE3">
        <w:rPr>
          <w:sz w:val="28"/>
          <w:szCs w:val="28"/>
          <w:lang w:eastAsia="en-US"/>
        </w:rPr>
        <w:t>творческой</w:t>
      </w:r>
      <w:r w:rsidRPr="006F3CE3">
        <w:rPr>
          <w:spacing w:val="-2"/>
          <w:sz w:val="28"/>
          <w:szCs w:val="28"/>
          <w:lang w:eastAsia="en-US"/>
        </w:rPr>
        <w:t xml:space="preserve"> </w:t>
      </w:r>
      <w:r w:rsidRPr="006F3CE3">
        <w:rPr>
          <w:sz w:val="28"/>
          <w:szCs w:val="28"/>
          <w:lang w:eastAsia="en-US"/>
        </w:rPr>
        <w:t>деятельности;</w:t>
      </w:r>
    </w:p>
    <w:p w14:paraId="12734697" w14:textId="77777777" w:rsidR="006F3CE3" w:rsidRPr="006F3CE3" w:rsidRDefault="006F3CE3">
      <w:pPr>
        <w:numPr>
          <w:ilvl w:val="0"/>
          <w:numId w:val="15"/>
        </w:numPr>
        <w:tabs>
          <w:tab w:val="left" w:pos="1407"/>
        </w:tabs>
        <w:autoSpaceDE w:val="0"/>
        <w:autoSpaceDN w:val="0"/>
        <w:ind w:right="119" w:firstLine="720"/>
        <w:jc w:val="both"/>
        <w:rPr>
          <w:sz w:val="28"/>
          <w:lang w:eastAsia="en-US"/>
        </w:rPr>
      </w:pPr>
      <w:r w:rsidRPr="006F3CE3">
        <w:rPr>
          <w:sz w:val="28"/>
          <w:lang w:eastAsia="en-US"/>
        </w:rPr>
        <w:t>рекреационная</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организация</w:t>
      </w:r>
      <w:r w:rsidRPr="006F3CE3">
        <w:rPr>
          <w:spacing w:val="1"/>
          <w:sz w:val="28"/>
          <w:lang w:eastAsia="en-US"/>
        </w:rPr>
        <w:t xml:space="preserve"> </w:t>
      </w:r>
      <w:r w:rsidRPr="006F3CE3">
        <w:rPr>
          <w:sz w:val="28"/>
          <w:lang w:eastAsia="en-US"/>
        </w:rPr>
        <w:t>содержательного</w:t>
      </w:r>
      <w:r w:rsidRPr="006F3CE3">
        <w:rPr>
          <w:spacing w:val="1"/>
          <w:sz w:val="28"/>
          <w:lang w:eastAsia="en-US"/>
        </w:rPr>
        <w:t xml:space="preserve"> </w:t>
      </w:r>
      <w:r w:rsidRPr="006F3CE3">
        <w:rPr>
          <w:sz w:val="28"/>
          <w:lang w:eastAsia="en-US"/>
        </w:rPr>
        <w:t>досуга</w:t>
      </w:r>
      <w:r w:rsidRPr="006F3CE3">
        <w:rPr>
          <w:spacing w:val="1"/>
          <w:sz w:val="28"/>
          <w:lang w:eastAsia="en-US"/>
        </w:rPr>
        <w:t xml:space="preserve"> </w:t>
      </w:r>
      <w:r w:rsidRPr="006F3CE3">
        <w:rPr>
          <w:sz w:val="28"/>
          <w:lang w:eastAsia="en-US"/>
        </w:rPr>
        <w:t>как</w:t>
      </w:r>
      <w:r w:rsidRPr="006F3CE3">
        <w:rPr>
          <w:spacing w:val="1"/>
          <w:sz w:val="28"/>
          <w:lang w:eastAsia="en-US"/>
        </w:rPr>
        <w:t xml:space="preserve"> </w:t>
      </w:r>
      <w:r w:rsidRPr="006F3CE3">
        <w:rPr>
          <w:sz w:val="28"/>
          <w:lang w:eastAsia="en-US"/>
        </w:rPr>
        <w:t>сферы</w:t>
      </w:r>
      <w:r w:rsidRPr="006F3CE3">
        <w:rPr>
          <w:spacing w:val="1"/>
          <w:sz w:val="28"/>
          <w:lang w:eastAsia="en-US"/>
        </w:rPr>
        <w:t xml:space="preserve"> </w:t>
      </w:r>
      <w:r w:rsidRPr="006F3CE3">
        <w:rPr>
          <w:sz w:val="28"/>
          <w:lang w:eastAsia="en-US"/>
        </w:rPr>
        <w:t>восстановления</w:t>
      </w:r>
      <w:r w:rsidRPr="006F3CE3">
        <w:rPr>
          <w:spacing w:val="-1"/>
          <w:sz w:val="28"/>
          <w:lang w:eastAsia="en-US"/>
        </w:rPr>
        <w:t xml:space="preserve"> </w:t>
      </w:r>
      <w:r w:rsidRPr="006F3CE3">
        <w:rPr>
          <w:sz w:val="28"/>
          <w:lang w:eastAsia="en-US"/>
        </w:rPr>
        <w:t>психофизиологических</w:t>
      </w:r>
      <w:r w:rsidRPr="006F3CE3">
        <w:rPr>
          <w:spacing w:val="-3"/>
          <w:sz w:val="28"/>
          <w:lang w:eastAsia="en-US"/>
        </w:rPr>
        <w:t xml:space="preserve"> </w:t>
      </w:r>
      <w:r w:rsidRPr="006F3CE3">
        <w:rPr>
          <w:sz w:val="28"/>
          <w:lang w:eastAsia="en-US"/>
        </w:rPr>
        <w:t>сил</w:t>
      </w:r>
      <w:r w:rsidRPr="006F3CE3">
        <w:rPr>
          <w:spacing w:val="2"/>
          <w:sz w:val="28"/>
          <w:lang w:eastAsia="en-US"/>
        </w:rPr>
        <w:t xml:space="preserve"> </w:t>
      </w:r>
      <w:r w:rsidRPr="006F3CE3">
        <w:rPr>
          <w:sz w:val="28"/>
          <w:lang w:eastAsia="en-US"/>
        </w:rPr>
        <w:t>ребёнка;</w:t>
      </w:r>
    </w:p>
    <w:p w14:paraId="6B67D044" w14:textId="77777777" w:rsidR="006F3CE3" w:rsidRPr="006F3CE3" w:rsidRDefault="006F3CE3">
      <w:pPr>
        <w:numPr>
          <w:ilvl w:val="0"/>
          <w:numId w:val="15"/>
        </w:numPr>
        <w:tabs>
          <w:tab w:val="left" w:pos="1240"/>
        </w:tabs>
        <w:autoSpaceDE w:val="0"/>
        <w:autoSpaceDN w:val="0"/>
        <w:ind w:right="122" w:firstLine="720"/>
        <w:jc w:val="both"/>
        <w:rPr>
          <w:sz w:val="28"/>
          <w:lang w:eastAsia="en-US"/>
        </w:rPr>
      </w:pPr>
      <w:r w:rsidRPr="006F3CE3">
        <w:rPr>
          <w:sz w:val="28"/>
          <w:lang w:eastAsia="en-US"/>
        </w:rPr>
        <w:t>профориентационная — формирование устойчивого интереса к социально</w:t>
      </w:r>
      <w:r w:rsidRPr="006F3CE3">
        <w:rPr>
          <w:spacing w:val="-67"/>
          <w:sz w:val="28"/>
          <w:lang w:eastAsia="en-US"/>
        </w:rPr>
        <w:t xml:space="preserve"> </w:t>
      </w:r>
      <w:r w:rsidRPr="006F3CE3">
        <w:rPr>
          <w:sz w:val="28"/>
          <w:lang w:eastAsia="en-US"/>
        </w:rPr>
        <w:t>значимым</w:t>
      </w:r>
      <w:r w:rsidRPr="006F3CE3">
        <w:rPr>
          <w:spacing w:val="1"/>
          <w:sz w:val="28"/>
          <w:lang w:eastAsia="en-US"/>
        </w:rPr>
        <w:t xml:space="preserve"> </w:t>
      </w:r>
      <w:r w:rsidRPr="006F3CE3">
        <w:rPr>
          <w:sz w:val="28"/>
          <w:lang w:eastAsia="en-US"/>
        </w:rPr>
        <w:t>видам</w:t>
      </w:r>
      <w:r w:rsidRPr="006F3CE3">
        <w:rPr>
          <w:spacing w:val="1"/>
          <w:sz w:val="28"/>
          <w:lang w:eastAsia="en-US"/>
        </w:rPr>
        <w:t xml:space="preserve"> </w:t>
      </w:r>
      <w:r w:rsidRPr="006F3CE3">
        <w:rPr>
          <w:sz w:val="28"/>
          <w:lang w:eastAsia="en-US"/>
        </w:rPr>
        <w:t>деятельности,</w:t>
      </w:r>
      <w:r w:rsidRPr="006F3CE3">
        <w:rPr>
          <w:spacing w:val="1"/>
          <w:sz w:val="28"/>
          <w:lang w:eastAsia="en-US"/>
        </w:rPr>
        <w:t xml:space="preserve"> </w:t>
      </w:r>
      <w:r w:rsidRPr="006F3CE3">
        <w:rPr>
          <w:sz w:val="28"/>
          <w:lang w:eastAsia="en-US"/>
        </w:rPr>
        <w:t>содействие</w:t>
      </w:r>
      <w:r w:rsidRPr="006F3CE3">
        <w:rPr>
          <w:spacing w:val="1"/>
          <w:sz w:val="28"/>
          <w:lang w:eastAsia="en-US"/>
        </w:rPr>
        <w:t xml:space="preserve"> </w:t>
      </w:r>
      <w:r w:rsidRPr="006F3CE3">
        <w:rPr>
          <w:sz w:val="28"/>
          <w:lang w:eastAsia="en-US"/>
        </w:rPr>
        <w:t>определению</w:t>
      </w:r>
      <w:r w:rsidRPr="006F3CE3">
        <w:rPr>
          <w:spacing w:val="1"/>
          <w:sz w:val="28"/>
          <w:lang w:eastAsia="en-US"/>
        </w:rPr>
        <w:t xml:space="preserve"> </w:t>
      </w:r>
      <w:r w:rsidRPr="006F3CE3">
        <w:rPr>
          <w:sz w:val="28"/>
          <w:lang w:eastAsia="en-US"/>
        </w:rPr>
        <w:t>жизненных</w:t>
      </w:r>
      <w:r w:rsidRPr="006F3CE3">
        <w:rPr>
          <w:spacing w:val="1"/>
          <w:sz w:val="28"/>
          <w:lang w:eastAsia="en-US"/>
        </w:rPr>
        <w:t xml:space="preserve"> </w:t>
      </w:r>
      <w:r w:rsidRPr="006F3CE3">
        <w:rPr>
          <w:sz w:val="28"/>
          <w:lang w:eastAsia="en-US"/>
        </w:rPr>
        <w:t>планов</w:t>
      </w:r>
      <w:r w:rsidRPr="006F3CE3">
        <w:rPr>
          <w:spacing w:val="-67"/>
          <w:sz w:val="28"/>
          <w:lang w:eastAsia="en-US"/>
        </w:rPr>
        <w:t xml:space="preserve"> </w:t>
      </w:r>
      <w:r w:rsidRPr="006F3CE3">
        <w:rPr>
          <w:sz w:val="28"/>
          <w:lang w:eastAsia="en-US"/>
        </w:rPr>
        <w:t>ребенка,</w:t>
      </w:r>
      <w:r w:rsidRPr="006F3CE3">
        <w:rPr>
          <w:spacing w:val="-1"/>
          <w:sz w:val="28"/>
          <w:lang w:eastAsia="en-US"/>
        </w:rPr>
        <w:t xml:space="preserve"> </w:t>
      </w:r>
      <w:r w:rsidRPr="006F3CE3">
        <w:rPr>
          <w:sz w:val="28"/>
          <w:lang w:eastAsia="en-US"/>
        </w:rPr>
        <w:t>включая</w:t>
      </w:r>
      <w:r w:rsidRPr="006F3CE3">
        <w:rPr>
          <w:spacing w:val="-3"/>
          <w:sz w:val="28"/>
          <w:lang w:eastAsia="en-US"/>
        </w:rPr>
        <w:t xml:space="preserve"> </w:t>
      </w:r>
      <w:r w:rsidRPr="006F3CE3">
        <w:rPr>
          <w:sz w:val="28"/>
          <w:lang w:eastAsia="en-US"/>
        </w:rPr>
        <w:t>предпрофессиональную</w:t>
      </w:r>
      <w:r w:rsidRPr="006F3CE3">
        <w:rPr>
          <w:spacing w:val="-1"/>
          <w:sz w:val="28"/>
          <w:lang w:eastAsia="en-US"/>
        </w:rPr>
        <w:t xml:space="preserve"> </w:t>
      </w:r>
      <w:r w:rsidRPr="006F3CE3">
        <w:rPr>
          <w:sz w:val="28"/>
          <w:lang w:eastAsia="en-US"/>
        </w:rPr>
        <w:t>ориентацию;</w:t>
      </w:r>
    </w:p>
    <w:p w14:paraId="08ADB080" w14:textId="77777777" w:rsidR="006F3CE3" w:rsidRPr="006F3CE3" w:rsidRDefault="006F3CE3">
      <w:pPr>
        <w:numPr>
          <w:ilvl w:val="0"/>
          <w:numId w:val="15"/>
        </w:numPr>
        <w:tabs>
          <w:tab w:val="left" w:pos="1352"/>
        </w:tabs>
        <w:autoSpaceDE w:val="0"/>
        <w:autoSpaceDN w:val="0"/>
        <w:ind w:right="120" w:firstLine="720"/>
        <w:jc w:val="both"/>
        <w:rPr>
          <w:sz w:val="28"/>
          <w:lang w:eastAsia="en-US"/>
        </w:rPr>
      </w:pPr>
      <w:r w:rsidRPr="006F3CE3">
        <w:rPr>
          <w:sz w:val="28"/>
          <w:lang w:eastAsia="en-US"/>
        </w:rPr>
        <w:t>интеграционная</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создание</w:t>
      </w:r>
      <w:r w:rsidRPr="006F3CE3">
        <w:rPr>
          <w:spacing w:val="1"/>
          <w:sz w:val="28"/>
          <w:lang w:eastAsia="en-US"/>
        </w:rPr>
        <w:t xml:space="preserve"> </w:t>
      </w:r>
      <w:r w:rsidRPr="006F3CE3">
        <w:rPr>
          <w:sz w:val="28"/>
          <w:lang w:eastAsia="en-US"/>
        </w:rPr>
        <w:t>единого</w:t>
      </w:r>
      <w:r w:rsidRPr="006F3CE3">
        <w:rPr>
          <w:spacing w:val="1"/>
          <w:sz w:val="28"/>
          <w:lang w:eastAsia="en-US"/>
        </w:rPr>
        <w:t xml:space="preserve"> </w:t>
      </w:r>
      <w:r w:rsidRPr="006F3CE3">
        <w:rPr>
          <w:sz w:val="28"/>
          <w:lang w:eastAsia="en-US"/>
        </w:rPr>
        <w:t>образовательного</w:t>
      </w:r>
      <w:r w:rsidRPr="006F3CE3">
        <w:rPr>
          <w:spacing w:val="1"/>
          <w:sz w:val="28"/>
          <w:lang w:eastAsia="en-US"/>
        </w:rPr>
        <w:t xml:space="preserve"> </w:t>
      </w:r>
      <w:r w:rsidRPr="006F3CE3">
        <w:rPr>
          <w:sz w:val="28"/>
          <w:lang w:eastAsia="en-US"/>
        </w:rPr>
        <w:t>пространства</w:t>
      </w:r>
      <w:r w:rsidRPr="006F3CE3">
        <w:rPr>
          <w:spacing w:val="1"/>
          <w:sz w:val="28"/>
          <w:lang w:eastAsia="en-US"/>
        </w:rPr>
        <w:t xml:space="preserve"> </w:t>
      </w:r>
      <w:r w:rsidRPr="006F3CE3">
        <w:rPr>
          <w:sz w:val="28"/>
          <w:lang w:eastAsia="en-US"/>
        </w:rPr>
        <w:t>школы;</w:t>
      </w:r>
    </w:p>
    <w:p w14:paraId="0A58D247" w14:textId="77777777" w:rsidR="006F3CE3" w:rsidRPr="006F3CE3" w:rsidRDefault="006F3CE3">
      <w:pPr>
        <w:numPr>
          <w:ilvl w:val="0"/>
          <w:numId w:val="15"/>
        </w:numPr>
        <w:tabs>
          <w:tab w:val="left" w:pos="1388"/>
        </w:tabs>
        <w:autoSpaceDE w:val="0"/>
        <w:autoSpaceDN w:val="0"/>
        <w:ind w:right="121" w:firstLine="720"/>
        <w:jc w:val="both"/>
        <w:rPr>
          <w:sz w:val="28"/>
          <w:lang w:eastAsia="en-US"/>
        </w:rPr>
      </w:pPr>
      <w:r w:rsidRPr="006F3CE3">
        <w:rPr>
          <w:sz w:val="28"/>
          <w:lang w:eastAsia="en-US"/>
        </w:rPr>
        <w:t>функция</w:t>
      </w:r>
      <w:r w:rsidRPr="006F3CE3">
        <w:rPr>
          <w:spacing w:val="1"/>
          <w:sz w:val="28"/>
          <w:lang w:eastAsia="en-US"/>
        </w:rPr>
        <w:t xml:space="preserve"> </w:t>
      </w:r>
      <w:r w:rsidRPr="006F3CE3">
        <w:rPr>
          <w:sz w:val="28"/>
          <w:lang w:eastAsia="en-US"/>
        </w:rPr>
        <w:t>социализации</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освоение</w:t>
      </w:r>
      <w:r w:rsidRPr="006F3CE3">
        <w:rPr>
          <w:spacing w:val="1"/>
          <w:sz w:val="28"/>
          <w:lang w:eastAsia="en-US"/>
        </w:rPr>
        <w:t xml:space="preserve"> </w:t>
      </w:r>
      <w:r w:rsidRPr="006F3CE3">
        <w:rPr>
          <w:sz w:val="28"/>
          <w:lang w:eastAsia="en-US"/>
        </w:rPr>
        <w:t>ребенком</w:t>
      </w:r>
      <w:r w:rsidRPr="006F3CE3">
        <w:rPr>
          <w:spacing w:val="1"/>
          <w:sz w:val="28"/>
          <w:lang w:eastAsia="en-US"/>
        </w:rPr>
        <w:t xml:space="preserve"> </w:t>
      </w:r>
      <w:r w:rsidRPr="006F3CE3">
        <w:rPr>
          <w:sz w:val="28"/>
          <w:lang w:eastAsia="en-US"/>
        </w:rPr>
        <w:t>социального</w:t>
      </w:r>
      <w:r w:rsidRPr="006F3CE3">
        <w:rPr>
          <w:spacing w:val="1"/>
          <w:sz w:val="28"/>
          <w:lang w:eastAsia="en-US"/>
        </w:rPr>
        <w:t xml:space="preserve"> </w:t>
      </w:r>
      <w:r w:rsidRPr="006F3CE3">
        <w:rPr>
          <w:sz w:val="28"/>
          <w:lang w:eastAsia="en-US"/>
        </w:rPr>
        <w:t>опыта,</w:t>
      </w:r>
      <w:r w:rsidRPr="006F3CE3">
        <w:rPr>
          <w:spacing w:val="1"/>
          <w:sz w:val="28"/>
          <w:lang w:eastAsia="en-US"/>
        </w:rPr>
        <w:t xml:space="preserve"> </w:t>
      </w:r>
      <w:r w:rsidRPr="006F3CE3">
        <w:rPr>
          <w:sz w:val="28"/>
          <w:lang w:eastAsia="en-US"/>
        </w:rPr>
        <w:t>приобретение</w:t>
      </w:r>
      <w:r w:rsidRPr="006F3CE3">
        <w:rPr>
          <w:spacing w:val="1"/>
          <w:sz w:val="28"/>
          <w:lang w:eastAsia="en-US"/>
        </w:rPr>
        <w:t xml:space="preserve"> </w:t>
      </w:r>
      <w:r w:rsidRPr="006F3CE3">
        <w:rPr>
          <w:sz w:val="28"/>
          <w:lang w:eastAsia="en-US"/>
        </w:rPr>
        <w:t>им</w:t>
      </w:r>
      <w:r w:rsidRPr="006F3CE3">
        <w:rPr>
          <w:spacing w:val="1"/>
          <w:sz w:val="28"/>
          <w:lang w:eastAsia="en-US"/>
        </w:rPr>
        <w:t xml:space="preserve"> </w:t>
      </w:r>
      <w:r w:rsidRPr="006F3CE3">
        <w:rPr>
          <w:sz w:val="28"/>
          <w:lang w:eastAsia="en-US"/>
        </w:rPr>
        <w:t>навыков</w:t>
      </w:r>
      <w:r w:rsidRPr="006F3CE3">
        <w:rPr>
          <w:spacing w:val="1"/>
          <w:sz w:val="28"/>
          <w:lang w:eastAsia="en-US"/>
        </w:rPr>
        <w:t xml:space="preserve"> </w:t>
      </w:r>
      <w:r w:rsidRPr="006F3CE3">
        <w:rPr>
          <w:sz w:val="28"/>
          <w:lang w:eastAsia="en-US"/>
        </w:rPr>
        <w:t>воспроизводства</w:t>
      </w:r>
      <w:r w:rsidRPr="006F3CE3">
        <w:rPr>
          <w:spacing w:val="1"/>
          <w:sz w:val="28"/>
          <w:lang w:eastAsia="en-US"/>
        </w:rPr>
        <w:t xml:space="preserve"> </w:t>
      </w:r>
      <w:r w:rsidRPr="006F3CE3">
        <w:rPr>
          <w:sz w:val="28"/>
          <w:lang w:eastAsia="en-US"/>
        </w:rPr>
        <w:t>социальных</w:t>
      </w:r>
      <w:r w:rsidRPr="006F3CE3">
        <w:rPr>
          <w:spacing w:val="1"/>
          <w:sz w:val="28"/>
          <w:lang w:eastAsia="en-US"/>
        </w:rPr>
        <w:t xml:space="preserve"> </w:t>
      </w:r>
      <w:r w:rsidRPr="006F3CE3">
        <w:rPr>
          <w:sz w:val="28"/>
          <w:lang w:eastAsia="en-US"/>
        </w:rPr>
        <w:t>связей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личностных</w:t>
      </w:r>
      <w:r w:rsidRPr="006F3CE3">
        <w:rPr>
          <w:spacing w:val="1"/>
          <w:sz w:val="28"/>
          <w:lang w:eastAsia="en-US"/>
        </w:rPr>
        <w:t xml:space="preserve"> </w:t>
      </w:r>
      <w:r w:rsidRPr="006F3CE3">
        <w:rPr>
          <w:sz w:val="28"/>
          <w:lang w:eastAsia="en-US"/>
        </w:rPr>
        <w:t>качеств,</w:t>
      </w:r>
      <w:r w:rsidRPr="006F3CE3">
        <w:rPr>
          <w:spacing w:val="-3"/>
          <w:sz w:val="28"/>
          <w:lang w:eastAsia="en-US"/>
        </w:rPr>
        <w:t xml:space="preserve"> </w:t>
      </w:r>
      <w:r w:rsidRPr="006F3CE3">
        <w:rPr>
          <w:sz w:val="28"/>
          <w:lang w:eastAsia="en-US"/>
        </w:rPr>
        <w:t>необходимых</w:t>
      </w:r>
      <w:r w:rsidRPr="006F3CE3">
        <w:rPr>
          <w:spacing w:val="-3"/>
          <w:sz w:val="28"/>
          <w:lang w:eastAsia="en-US"/>
        </w:rPr>
        <w:t xml:space="preserve"> </w:t>
      </w:r>
      <w:r w:rsidRPr="006F3CE3">
        <w:rPr>
          <w:sz w:val="28"/>
          <w:lang w:eastAsia="en-US"/>
        </w:rPr>
        <w:t>для жизни;</w:t>
      </w:r>
    </w:p>
    <w:p w14:paraId="0C87B4FA" w14:textId="77777777" w:rsidR="006F3CE3" w:rsidRPr="006F3CE3" w:rsidRDefault="006F3CE3">
      <w:pPr>
        <w:numPr>
          <w:ilvl w:val="0"/>
          <w:numId w:val="15"/>
        </w:numPr>
        <w:tabs>
          <w:tab w:val="left" w:pos="1321"/>
        </w:tabs>
        <w:autoSpaceDE w:val="0"/>
        <w:autoSpaceDN w:val="0"/>
        <w:ind w:right="120" w:firstLine="720"/>
        <w:jc w:val="both"/>
        <w:rPr>
          <w:sz w:val="28"/>
          <w:lang w:eastAsia="en-US"/>
        </w:rPr>
      </w:pPr>
      <w:r w:rsidRPr="006F3CE3">
        <w:rPr>
          <w:sz w:val="28"/>
          <w:lang w:eastAsia="en-US"/>
        </w:rPr>
        <w:t>функция</w:t>
      </w:r>
      <w:r w:rsidRPr="006F3CE3">
        <w:rPr>
          <w:spacing w:val="1"/>
          <w:sz w:val="28"/>
          <w:lang w:eastAsia="en-US"/>
        </w:rPr>
        <w:t xml:space="preserve"> </w:t>
      </w:r>
      <w:r w:rsidRPr="006F3CE3">
        <w:rPr>
          <w:sz w:val="28"/>
          <w:lang w:eastAsia="en-US"/>
        </w:rPr>
        <w:t>самореализации</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самоопределение</w:t>
      </w:r>
      <w:r w:rsidRPr="006F3CE3">
        <w:rPr>
          <w:spacing w:val="1"/>
          <w:sz w:val="28"/>
          <w:lang w:eastAsia="en-US"/>
        </w:rPr>
        <w:t xml:space="preserve"> </w:t>
      </w:r>
      <w:r w:rsidRPr="006F3CE3">
        <w:rPr>
          <w:sz w:val="28"/>
          <w:lang w:eastAsia="en-US"/>
        </w:rPr>
        <w:t>ребенка</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социально</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культурно значимых формах жизнедеятельности, проживание им ситуаций успеха,</w:t>
      </w:r>
      <w:r w:rsidRPr="006F3CE3">
        <w:rPr>
          <w:spacing w:val="-67"/>
          <w:sz w:val="28"/>
          <w:lang w:eastAsia="en-US"/>
        </w:rPr>
        <w:t xml:space="preserve"> </w:t>
      </w:r>
      <w:r w:rsidRPr="006F3CE3">
        <w:rPr>
          <w:sz w:val="28"/>
          <w:lang w:eastAsia="en-US"/>
        </w:rPr>
        <w:t>личностное</w:t>
      </w:r>
      <w:r w:rsidRPr="006F3CE3">
        <w:rPr>
          <w:spacing w:val="-1"/>
          <w:sz w:val="28"/>
          <w:lang w:eastAsia="en-US"/>
        </w:rPr>
        <w:t xml:space="preserve"> </w:t>
      </w:r>
      <w:r w:rsidRPr="006F3CE3">
        <w:rPr>
          <w:sz w:val="28"/>
          <w:lang w:eastAsia="en-US"/>
        </w:rPr>
        <w:t>саморазвитие.</w:t>
      </w:r>
    </w:p>
    <w:p w14:paraId="4D36A3BA" w14:textId="77777777" w:rsidR="006F3CE3" w:rsidRPr="006F3CE3" w:rsidRDefault="006F3CE3" w:rsidP="006F3CE3">
      <w:pPr>
        <w:autoSpaceDE w:val="0"/>
        <w:autoSpaceDN w:val="0"/>
        <w:ind w:left="927" w:firstLine="720"/>
        <w:jc w:val="both"/>
        <w:rPr>
          <w:sz w:val="28"/>
          <w:szCs w:val="28"/>
          <w:lang w:eastAsia="en-US"/>
        </w:rPr>
      </w:pPr>
      <w:r w:rsidRPr="006F3CE3">
        <w:rPr>
          <w:sz w:val="28"/>
          <w:szCs w:val="28"/>
          <w:lang w:eastAsia="en-US"/>
        </w:rPr>
        <w:t>Принципы</w:t>
      </w:r>
      <w:r w:rsidRPr="006F3CE3">
        <w:rPr>
          <w:spacing w:val="-3"/>
          <w:sz w:val="28"/>
          <w:szCs w:val="28"/>
          <w:lang w:eastAsia="en-US"/>
        </w:rPr>
        <w:t xml:space="preserve"> </w:t>
      </w:r>
      <w:r w:rsidRPr="006F3CE3">
        <w:rPr>
          <w:sz w:val="28"/>
          <w:szCs w:val="28"/>
          <w:lang w:eastAsia="en-US"/>
        </w:rPr>
        <w:t>организации</w:t>
      </w:r>
      <w:r w:rsidRPr="006F3CE3">
        <w:rPr>
          <w:spacing w:val="-4"/>
          <w:sz w:val="28"/>
          <w:szCs w:val="28"/>
          <w:lang w:eastAsia="en-US"/>
        </w:rPr>
        <w:t xml:space="preserve"> </w:t>
      </w:r>
      <w:r w:rsidRPr="006F3CE3">
        <w:rPr>
          <w:sz w:val="28"/>
          <w:szCs w:val="28"/>
          <w:lang w:eastAsia="en-US"/>
        </w:rPr>
        <w:t>внеурочной</w:t>
      </w:r>
      <w:r w:rsidRPr="006F3CE3">
        <w:rPr>
          <w:spacing w:val="-7"/>
          <w:sz w:val="28"/>
          <w:szCs w:val="28"/>
          <w:lang w:eastAsia="en-US"/>
        </w:rPr>
        <w:t xml:space="preserve"> </w:t>
      </w:r>
      <w:r w:rsidRPr="006F3CE3">
        <w:rPr>
          <w:sz w:val="28"/>
          <w:szCs w:val="28"/>
          <w:lang w:eastAsia="en-US"/>
        </w:rPr>
        <w:t>деятельности</w:t>
      </w:r>
      <w:r w:rsidRPr="006F3CE3">
        <w:rPr>
          <w:spacing w:val="-4"/>
          <w:sz w:val="28"/>
          <w:szCs w:val="28"/>
          <w:lang w:eastAsia="en-US"/>
        </w:rPr>
        <w:t xml:space="preserve"> </w:t>
      </w:r>
      <w:r w:rsidRPr="006F3CE3">
        <w:rPr>
          <w:sz w:val="28"/>
          <w:szCs w:val="28"/>
          <w:lang w:eastAsia="en-US"/>
        </w:rPr>
        <w:t>в</w:t>
      </w:r>
      <w:r w:rsidRPr="006F3CE3">
        <w:rPr>
          <w:spacing w:val="-5"/>
          <w:sz w:val="28"/>
          <w:szCs w:val="28"/>
          <w:lang w:eastAsia="en-US"/>
        </w:rPr>
        <w:t xml:space="preserve"> </w:t>
      </w:r>
      <w:r w:rsidRPr="006F3CE3">
        <w:rPr>
          <w:sz w:val="28"/>
          <w:szCs w:val="28"/>
          <w:lang w:eastAsia="en-US"/>
        </w:rPr>
        <w:t>школе:</w:t>
      </w:r>
    </w:p>
    <w:p w14:paraId="4433E64B" w14:textId="77777777" w:rsidR="006F3CE3" w:rsidRPr="006F3CE3" w:rsidRDefault="006F3CE3">
      <w:pPr>
        <w:numPr>
          <w:ilvl w:val="0"/>
          <w:numId w:val="13"/>
        </w:numPr>
        <w:autoSpaceDE w:val="0"/>
        <w:autoSpaceDN w:val="0"/>
        <w:ind w:left="0" w:firstLine="709"/>
        <w:jc w:val="both"/>
        <w:rPr>
          <w:sz w:val="28"/>
          <w:lang w:eastAsia="en-US"/>
        </w:rPr>
      </w:pPr>
      <w:r w:rsidRPr="006F3CE3">
        <w:rPr>
          <w:sz w:val="28"/>
          <w:lang w:eastAsia="en-US"/>
        </w:rPr>
        <w:t>соответствие</w:t>
      </w:r>
      <w:r w:rsidRPr="006F3CE3">
        <w:rPr>
          <w:spacing w:val="-4"/>
          <w:sz w:val="28"/>
          <w:lang w:eastAsia="en-US"/>
        </w:rPr>
        <w:t xml:space="preserve"> </w:t>
      </w:r>
      <w:r w:rsidRPr="006F3CE3">
        <w:rPr>
          <w:sz w:val="28"/>
          <w:lang w:eastAsia="en-US"/>
        </w:rPr>
        <w:t>возрастным</w:t>
      </w:r>
      <w:r w:rsidRPr="006F3CE3">
        <w:rPr>
          <w:spacing w:val="-4"/>
          <w:sz w:val="28"/>
          <w:lang w:eastAsia="en-US"/>
        </w:rPr>
        <w:t xml:space="preserve"> </w:t>
      </w:r>
      <w:r w:rsidRPr="006F3CE3">
        <w:rPr>
          <w:sz w:val="28"/>
          <w:lang w:eastAsia="en-US"/>
        </w:rPr>
        <w:t>особенностям</w:t>
      </w:r>
      <w:r w:rsidRPr="006F3CE3">
        <w:rPr>
          <w:spacing w:val="-4"/>
          <w:sz w:val="28"/>
          <w:lang w:eastAsia="en-US"/>
        </w:rPr>
        <w:t xml:space="preserve"> </w:t>
      </w:r>
      <w:r w:rsidRPr="006F3CE3">
        <w:rPr>
          <w:sz w:val="28"/>
          <w:lang w:eastAsia="en-US"/>
        </w:rPr>
        <w:t>обучающихся;</w:t>
      </w:r>
    </w:p>
    <w:p w14:paraId="1616AF47" w14:textId="77777777" w:rsidR="006F3CE3" w:rsidRPr="006F3CE3" w:rsidRDefault="006F3CE3">
      <w:pPr>
        <w:numPr>
          <w:ilvl w:val="0"/>
          <w:numId w:val="13"/>
        </w:numPr>
        <w:autoSpaceDE w:val="0"/>
        <w:autoSpaceDN w:val="0"/>
        <w:ind w:left="0" w:firstLine="709"/>
        <w:rPr>
          <w:sz w:val="28"/>
          <w:lang w:eastAsia="en-US"/>
        </w:rPr>
      </w:pPr>
      <w:r w:rsidRPr="006F3CE3">
        <w:rPr>
          <w:sz w:val="28"/>
          <w:lang w:eastAsia="en-US"/>
        </w:rPr>
        <w:t>преемственность</w:t>
      </w:r>
      <w:r w:rsidRPr="006F3CE3">
        <w:rPr>
          <w:spacing w:val="-4"/>
          <w:sz w:val="28"/>
          <w:lang w:eastAsia="en-US"/>
        </w:rPr>
        <w:t xml:space="preserve"> </w:t>
      </w:r>
      <w:r w:rsidRPr="006F3CE3">
        <w:rPr>
          <w:sz w:val="28"/>
          <w:lang w:eastAsia="en-US"/>
        </w:rPr>
        <w:t>с</w:t>
      </w:r>
      <w:r w:rsidRPr="006F3CE3">
        <w:rPr>
          <w:spacing w:val="-6"/>
          <w:sz w:val="28"/>
          <w:lang w:eastAsia="en-US"/>
        </w:rPr>
        <w:t xml:space="preserve"> </w:t>
      </w:r>
      <w:r w:rsidRPr="006F3CE3">
        <w:rPr>
          <w:sz w:val="28"/>
          <w:lang w:eastAsia="en-US"/>
        </w:rPr>
        <w:t>технологиями</w:t>
      </w:r>
      <w:r w:rsidRPr="006F3CE3">
        <w:rPr>
          <w:spacing w:val="-3"/>
          <w:sz w:val="28"/>
          <w:lang w:eastAsia="en-US"/>
        </w:rPr>
        <w:t xml:space="preserve"> </w:t>
      </w:r>
      <w:r w:rsidRPr="006F3CE3">
        <w:rPr>
          <w:sz w:val="28"/>
          <w:lang w:eastAsia="en-US"/>
        </w:rPr>
        <w:t>учебной</w:t>
      </w:r>
      <w:r w:rsidRPr="006F3CE3">
        <w:rPr>
          <w:spacing w:val="-2"/>
          <w:sz w:val="28"/>
          <w:lang w:eastAsia="en-US"/>
        </w:rPr>
        <w:t xml:space="preserve"> </w:t>
      </w:r>
      <w:r w:rsidRPr="006F3CE3">
        <w:rPr>
          <w:sz w:val="28"/>
          <w:lang w:eastAsia="en-US"/>
        </w:rPr>
        <w:t>деятельности;</w:t>
      </w:r>
    </w:p>
    <w:p w14:paraId="7F4EFD12" w14:textId="77777777" w:rsidR="006F3CE3" w:rsidRPr="006F3CE3" w:rsidRDefault="006F3CE3">
      <w:pPr>
        <w:numPr>
          <w:ilvl w:val="0"/>
          <w:numId w:val="13"/>
        </w:numPr>
        <w:tabs>
          <w:tab w:val="left" w:pos="593"/>
          <w:tab w:val="left" w:pos="595"/>
          <w:tab w:val="left" w:pos="1567"/>
          <w:tab w:val="left" w:pos="2123"/>
          <w:tab w:val="left" w:pos="3530"/>
          <w:tab w:val="left" w:pos="3961"/>
          <w:tab w:val="left" w:pos="6159"/>
          <w:tab w:val="left" w:pos="7039"/>
          <w:tab w:val="left" w:pos="8822"/>
        </w:tabs>
        <w:autoSpaceDE w:val="0"/>
        <w:autoSpaceDN w:val="0"/>
        <w:ind w:left="0" w:right="121" w:firstLine="709"/>
        <w:rPr>
          <w:sz w:val="28"/>
          <w:lang w:eastAsia="en-US"/>
        </w:rPr>
      </w:pPr>
      <w:r w:rsidRPr="006F3CE3">
        <w:rPr>
          <w:sz w:val="28"/>
          <w:lang w:eastAsia="en-US"/>
        </w:rPr>
        <w:t>опора</w:t>
      </w:r>
      <w:r w:rsidRPr="006F3CE3">
        <w:rPr>
          <w:sz w:val="28"/>
          <w:lang w:eastAsia="en-US"/>
        </w:rPr>
        <w:tab/>
        <w:t>на</w:t>
      </w:r>
      <w:r w:rsidRPr="006F3CE3">
        <w:rPr>
          <w:sz w:val="28"/>
          <w:lang w:eastAsia="en-US"/>
        </w:rPr>
        <w:tab/>
        <w:t>традиции</w:t>
      </w:r>
      <w:r w:rsidRPr="006F3CE3">
        <w:rPr>
          <w:sz w:val="28"/>
          <w:lang w:eastAsia="en-US"/>
        </w:rPr>
        <w:tab/>
        <w:t>и</w:t>
      </w:r>
      <w:r w:rsidRPr="006F3CE3">
        <w:rPr>
          <w:sz w:val="28"/>
          <w:lang w:eastAsia="en-US"/>
        </w:rPr>
        <w:tab/>
        <w:t>положительный</w:t>
      </w:r>
      <w:r w:rsidRPr="006F3CE3">
        <w:rPr>
          <w:sz w:val="28"/>
          <w:lang w:eastAsia="en-US"/>
        </w:rPr>
        <w:tab/>
        <w:t>опыт</w:t>
      </w:r>
      <w:r w:rsidRPr="006F3CE3">
        <w:rPr>
          <w:sz w:val="28"/>
          <w:lang w:eastAsia="en-US"/>
        </w:rPr>
        <w:tab/>
        <w:t>организации</w:t>
      </w:r>
      <w:r w:rsidRPr="006F3CE3">
        <w:rPr>
          <w:sz w:val="28"/>
          <w:lang w:eastAsia="en-US"/>
        </w:rPr>
        <w:tab/>
        <w:t>внеурочной</w:t>
      </w:r>
      <w:r w:rsidRPr="006F3CE3">
        <w:rPr>
          <w:spacing w:val="-67"/>
          <w:sz w:val="28"/>
          <w:lang w:eastAsia="en-US"/>
        </w:rPr>
        <w:t xml:space="preserve"> </w:t>
      </w:r>
      <w:r w:rsidRPr="006F3CE3">
        <w:rPr>
          <w:sz w:val="28"/>
          <w:lang w:eastAsia="en-US"/>
        </w:rPr>
        <w:t>деятельности;</w:t>
      </w:r>
    </w:p>
    <w:p w14:paraId="144FAA48" w14:textId="77777777" w:rsidR="006F3CE3" w:rsidRPr="006F3CE3" w:rsidRDefault="006F3CE3">
      <w:pPr>
        <w:numPr>
          <w:ilvl w:val="0"/>
          <w:numId w:val="13"/>
        </w:numPr>
        <w:autoSpaceDE w:val="0"/>
        <w:autoSpaceDN w:val="0"/>
        <w:ind w:left="0" w:firstLine="709"/>
        <w:rPr>
          <w:sz w:val="28"/>
          <w:lang w:eastAsia="en-US"/>
        </w:rPr>
      </w:pPr>
      <w:r w:rsidRPr="006F3CE3">
        <w:rPr>
          <w:sz w:val="28"/>
          <w:lang w:eastAsia="en-US"/>
        </w:rPr>
        <w:t>опора</w:t>
      </w:r>
      <w:r w:rsidRPr="006F3CE3">
        <w:rPr>
          <w:spacing w:val="-3"/>
          <w:sz w:val="28"/>
          <w:lang w:eastAsia="en-US"/>
        </w:rPr>
        <w:t xml:space="preserve"> </w:t>
      </w:r>
      <w:r w:rsidRPr="006F3CE3">
        <w:rPr>
          <w:sz w:val="28"/>
          <w:lang w:eastAsia="en-US"/>
        </w:rPr>
        <w:t>на</w:t>
      </w:r>
      <w:r w:rsidRPr="006F3CE3">
        <w:rPr>
          <w:spacing w:val="-6"/>
          <w:sz w:val="28"/>
          <w:lang w:eastAsia="en-US"/>
        </w:rPr>
        <w:t xml:space="preserve"> </w:t>
      </w:r>
      <w:r w:rsidRPr="006F3CE3">
        <w:rPr>
          <w:sz w:val="28"/>
          <w:lang w:eastAsia="en-US"/>
        </w:rPr>
        <w:t>ценности</w:t>
      </w:r>
      <w:r w:rsidRPr="006F3CE3">
        <w:rPr>
          <w:spacing w:val="-3"/>
          <w:sz w:val="28"/>
          <w:lang w:eastAsia="en-US"/>
        </w:rPr>
        <w:t xml:space="preserve"> </w:t>
      </w:r>
      <w:r w:rsidRPr="006F3CE3">
        <w:rPr>
          <w:sz w:val="28"/>
          <w:lang w:eastAsia="en-US"/>
        </w:rPr>
        <w:t>воспитательной</w:t>
      </w:r>
      <w:r w:rsidRPr="006F3CE3">
        <w:rPr>
          <w:spacing w:val="-3"/>
          <w:sz w:val="28"/>
          <w:lang w:eastAsia="en-US"/>
        </w:rPr>
        <w:t xml:space="preserve"> </w:t>
      </w:r>
      <w:r w:rsidRPr="006F3CE3">
        <w:rPr>
          <w:sz w:val="28"/>
          <w:lang w:eastAsia="en-US"/>
        </w:rPr>
        <w:t>системы</w:t>
      </w:r>
      <w:r w:rsidRPr="006F3CE3">
        <w:rPr>
          <w:spacing w:val="-3"/>
          <w:sz w:val="28"/>
          <w:lang w:eastAsia="en-US"/>
        </w:rPr>
        <w:t xml:space="preserve"> </w:t>
      </w:r>
      <w:r w:rsidRPr="006F3CE3">
        <w:rPr>
          <w:sz w:val="28"/>
          <w:lang w:eastAsia="en-US"/>
        </w:rPr>
        <w:t>школы;</w:t>
      </w:r>
    </w:p>
    <w:p w14:paraId="4F4440AE" w14:textId="77777777" w:rsidR="006F3CE3" w:rsidRPr="006F3CE3" w:rsidRDefault="006F3CE3">
      <w:pPr>
        <w:numPr>
          <w:ilvl w:val="0"/>
          <w:numId w:val="13"/>
        </w:numPr>
        <w:autoSpaceDE w:val="0"/>
        <w:autoSpaceDN w:val="0"/>
        <w:ind w:left="0" w:firstLine="709"/>
        <w:jc w:val="both"/>
        <w:rPr>
          <w:sz w:val="28"/>
          <w:lang w:eastAsia="en-US"/>
        </w:rPr>
      </w:pPr>
      <w:r w:rsidRPr="006F3CE3">
        <w:rPr>
          <w:sz w:val="28"/>
          <w:lang w:eastAsia="en-US"/>
        </w:rPr>
        <w:t>свободный</w:t>
      </w:r>
      <w:r w:rsidRPr="006F3CE3">
        <w:rPr>
          <w:spacing w:val="-3"/>
          <w:sz w:val="28"/>
          <w:lang w:eastAsia="en-US"/>
        </w:rPr>
        <w:t xml:space="preserve"> </w:t>
      </w:r>
      <w:r w:rsidRPr="006F3CE3">
        <w:rPr>
          <w:sz w:val="28"/>
          <w:lang w:eastAsia="en-US"/>
        </w:rPr>
        <w:t>выбор</w:t>
      </w:r>
      <w:r w:rsidRPr="006F3CE3">
        <w:rPr>
          <w:spacing w:val="-5"/>
          <w:sz w:val="28"/>
          <w:lang w:eastAsia="en-US"/>
        </w:rPr>
        <w:t xml:space="preserve"> </w:t>
      </w:r>
      <w:r w:rsidRPr="006F3CE3">
        <w:rPr>
          <w:sz w:val="28"/>
          <w:lang w:eastAsia="en-US"/>
        </w:rPr>
        <w:t>на</w:t>
      </w:r>
      <w:r w:rsidRPr="006F3CE3">
        <w:rPr>
          <w:spacing w:val="-3"/>
          <w:sz w:val="28"/>
          <w:lang w:eastAsia="en-US"/>
        </w:rPr>
        <w:t xml:space="preserve"> </w:t>
      </w:r>
      <w:r w:rsidRPr="006F3CE3">
        <w:rPr>
          <w:sz w:val="28"/>
          <w:lang w:eastAsia="en-US"/>
        </w:rPr>
        <w:t>основе</w:t>
      </w:r>
      <w:r w:rsidRPr="006F3CE3">
        <w:rPr>
          <w:spacing w:val="-4"/>
          <w:sz w:val="28"/>
          <w:lang w:eastAsia="en-US"/>
        </w:rPr>
        <w:t xml:space="preserve"> </w:t>
      </w:r>
      <w:r w:rsidRPr="006F3CE3">
        <w:rPr>
          <w:sz w:val="28"/>
          <w:lang w:eastAsia="en-US"/>
        </w:rPr>
        <w:t>личных</w:t>
      </w:r>
      <w:r w:rsidRPr="006F3CE3">
        <w:rPr>
          <w:spacing w:val="-5"/>
          <w:sz w:val="28"/>
          <w:lang w:eastAsia="en-US"/>
        </w:rPr>
        <w:t xml:space="preserve"> </w:t>
      </w:r>
      <w:r w:rsidRPr="006F3CE3">
        <w:rPr>
          <w:sz w:val="28"/>
          <w:lang w:eastAsia="en-US"/>
        </w:rPr>
        <w:t>интересов</w:t>
      </w:r>
      <w:r w:rsidRPr="006F3CE3">
        <w:rPr>
          <w:spacing w:val="-5"/>
          <w:sz w:val="28"/>
          <w:lang w:eastAsia="en-US"/>
        </w:rPr>
        <w:t xml:space="preserve"> </w:t>
      </w:r>
      <w:r w:rsidRPr="006F3CE3">
        <w:rPr>
          <w:sz w:val="28"/>
          <w:lang w:eastAsia="en-US"/>
        </w:rPr>
        <w:t>и</w:t>
      </w:r>
      <w:r w:rsidRPr="006F3CE3">
        <w:rPr>
          <w:spacing w:val="-2"/>
          <w:sz w:val="28"/>
          <w:lang w:eastAsia="en-US"/>
        </w:rPr>
        <w:t xml:space="preserve"> </w:t>
      </w:r>
      <w:r w:rsidRPr="006F3CE3">
        <w:rPr>
          <w:sz w:val="28"/>
          <w:lang w:eastAsia="en-US"/>
        </w:rPr>
        <w:t>склонностей</w:t>
      </w:r>
      <w:r w:rsidRPr="006F3CE3">
        <w:rPr>
          <w:spacing w:val="-3"/>
          <w:sz w:val="28"/>
          <w:lang w:eastAsia="en-US"/>
        </w:rPr>
        <w:t xml:space="preserve"> </w:t>
      </w:r>
      <w:r w:rsidRPr="006F3CE3">
        <w:rPr>
          <w:sz w:val="28"/>
          <w:lang w:eastAsia="en-US"/>
        </w:rPr>
        <w:t>ребенка.</w:t>
      </w:r>
    </w:p>
    <w:p w14:paraId="087239B7" w14:textId="77777777" w:rsidR="006F3CE3" w:rsidRPr="006F3CE3" w:rsidRDefault="006F3CE3" w:rsidP="007F7B69">
      <w:pPr>
        <w:autoSpaceDE w:val="0"/>
        <w:autoSpaceDN w:val="0"/>
        <w:ind w:right="124" w:firstLine="709"/>
        <w:jc w:val="both"/>
        <w:rPr>
          <w:sz w:val="28"/>
          <w:szCs w:val="28"/>
          <w:lang w:eastAsia="en-US"/>
        </w:rPr>
      </w:pPr>
      <w:r w:rsidRPr="006F3CE3">
        <w:rPr>
          <w:sz w:val="28"/>
          <w:szCs w:val="28"/>
          <w:lang w:eastAsia="en-US"/>
        </w:rPr>
        <w:t>Воспитание</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занятиях</w:t>
      </w:r>
      <w:r w:rsidRPr="006F3CE3">
        <w:rPr>
          <w:spacing w:val="1"/>
          <w:sz w:val="28"/>
          <w:szCs w:val="28"/>
          <w:lang w:eastAsia="en-US"/>
        </w:rPr>
        <w:t xml:space="preserve"> </w:t>
      </w:r>
      <w:r w:rsidRPr="006F3CE3">
        <w:rPr>
          <w:sz w:val="28"/>
          <w:szCs w:val="28"/>
          <w:lang w:eastAsia="en-US"/>
        </w:rPr>
        <w:t>школьных</w:t>
      </w:r>
      <w:r w:rsidRPr="006F3CE3">
        <w:rPr>
          <w:spacing w:val="1"/>
          <w:sz w:val="28"/>
          <w:szCs w:val="28"/>
          <w:lang w:eastAsia="en-US"/>
        </w:rPr>
        <w:t xml:space="preserve"> </w:t>
      </w:r>
      <w:r w:rsidRPr="006F3CE3">
        <w:rPr>
          <w:sz w:val="28"/>
          <w:szCs w:val="28"/>
          <w:lang w:eastAsia="en-US"/>
        </w:rPr>
        <w:t>курсов</w:t>
      </w:r>
      <w:r w:rsidRPr="006F3CE3">
        <w:rPr>
          <w:spacing w:val="1"/>
          <w:sz w:val="28"/>
          <w:szCs w:val="28"/>
          <w:lang w:eastAsia="en-US"/>
        </w:rPr>
        <w:t xml:space="preserve"> </w:t>
      </w:r>
      <w:r w:rsidRPr="006F3CE3">
        <w:rPr>
          <w:sz w:val="28"/>
          <w:szCs w:val="28"/>
          <w:lang w:eastAsia="en-US"/>
        </w:rPr>
        <w:t>внеурочной</w:t>
      </w:r>
      <w:r w:rsidRPr="006F3CE3">
        <w:rPr>
          <w:spacing w:val="1"/>
          <w:sz w:val="28"/>
          <w:szCs w:val="28"/>
          <w:lang w:eastAsia="en-US"/>
        </w:rPr>
        <w:t xml:space="preserve"> </w:t>
      </w:r>
      <w:r w:rsidRPr="006F3CE3">
        <w:rPr>
          <w:sz w:val="28"/>
          <w:szCs w:val="28"/>
          <w:lang w:eastAsia="en-US"/>
        </w:rPr>
        <w:t>деятельности</w:t>
      </w:r>
      <w:r w:rsidRPr="006F3CE3">
        <w:rPr>
          <w:spacing w:val="1"/>
          <w:sz w:val="28"/>
          <w:szCs w:val="28"/>
          <w:lang w:eastAsia="en-US"/>
        </w:rPr>
        <w:t xml:space="preserve"> </w:t>
      </w:r>
      <w:r w:rsidRPr="006F3CE3">
        <w:rPr>
          <w:sz w:val="28"/>
          <w:szCs w:val="28"/>
          <w:lang w:eastAsia="en-US"/>
        </w:rPr>
        <w:t>осуществляется</w:t>
      </w:r>
      <w:r w:rsidRPr="006F3CE3">
        <w:rPr>
          <w:spacing w:val="-1"/>
          <w:sz w:val="28"/>
          <w:szCs w:val="28"/>
          <w:lang w:eastAsia="en-US"/>
        </w:rPr>
        <w:t xml:space="preserve"> </w:t>
      </w:r>
      <w:r w:rsidRPr="006F3CE3">
        <w:rPr>
          <w:sz w:val="28"/>
          <w:szCs w:val="28"/>
          <w:lang w:eastAsia="en-US"/>
        </w:rPr>
        <w:t>преимущественно через:</w:t>
      </w:r>
    </w:p>
    <w:p w14:paraId="211CE78A" w14:textId="77777777" w:rsidR="006F3CE3" w:rsidRPr="006F3CE3" w:rsidRDefault="006F3CE3">
      <w:pPr>
        <w:numPr>
          <w:ilvl w:val="0"/>
          <w:numId w:val="13"/>
        </w:numPr>
        <w:tabs>
          <w:tab w:val="left" w:pos="393"/>
        </w:tabs>
        <w:autoSpaceDE w:val="0"/>
        <w:autoSpaceDN w:val="0"/>
        <w:ind w:left="0" w:right="122" w:firstLine="709"/>
        <w:jc w:val="both"/>
        <w:rPr>
          <w:sz w:val="28"/>
          <w:lang w:eastAsia="en-US"/>
        </w:rPr>
      </w:pPr>
      <w:r w:rsidRPr="006F3CE3">
        <w:rPr>
          <w:sz w:val="28"/>
          <w:lang w:eastAsia="en-US"/>
        </w:rPr>
        <w:t>вовлечение школьников в интересную и полезную для них деятельность, которая</w:t>
      </w:r>
      <w:r w:rsidRPr="006F3CE3">
        <w:rPr>
          <w:spacing w:val="1"/>
          <w:sz w:val="28"/>
          <w:lang w:eastAsia="en-US"/>
        </w:rPr>
        <w:t xml:space="preserve"> </w:t>
      </w:r>
      <w:r w:rsidRPr="006F3CE3">
        <w:rPr>
          <w:sz w:val="28"/>
          <w:lang w:eastAsia="en-US"/>
        </w:rPr>
        <w:t>предоставит</w:t>
      </w:r>
      <w:r w:rsidRPr="006F3CE3">
        <w:rPr>
          <w:spacing w:val="1"/>
          <w:sz w:val="28"/>
          <w:lang w:eastAsia="en-US"/>
        </w:rPr>
        <w:t xml:space="preserve"> </w:t>
      </w:r>
      <w:r w:rsidRPr="006F3CE3">
        <w:rPr>
          <w:sz w:val="28"/>
          <w:lang w:eastAsia="en-US"/>
        </w:rPr>
        <w:t>им</w:t>
      </w:r>
      <w:r w:rsidRPr="006F3CE3">
        <w:rPr>
          <w:spacing w:val="1"/>
          <w:sz w:val="28"/>
          <w:lang w:eastAsia="en-US"/>
        </w:rPr>
        <w:t xml:space="preserve"> </w:t>
      </w:r>
      <w:r w:rsidRPr="006F3CE3">
        <w:rPr>
          <w:sz w:val="28"/>
          <w:lang w:eastAsia="en-US"/>
        </w:rPr>
        <w:t>возможность</w:t>
      </w:r>
      <w:r w:rsidRPr="006F3CE3">
        <w:rPr>
          <w:spacing w:val="1"/>
          <w:sz w:val="28"/>
          <w:lang w:eastAsia="en-US"/>
        </w:rPr>
        <w:t xml:space="preserve"> </w:t>
      </w:r>
      <w:r w:rsidRPr="006F3CE3">
        <w:rPr>
          <w:sz w:val="28"/>
          <w:lang w:eastAsia="en-US"/>
        </w:rPr>
        <w:t>самореализоваться</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ней,</w:t>
      </w:r>
      <w:r w:rsidRPr="006F3CE3">
        <w:rPr>
          <w:spacing w:val="1"/>
          <w:sz w:val="28"/>
          <w:lang w:eastAsia="en-US"/>
        </w:rPr>
        <w:t xml:space="preserve"> </w:t>
      </w:r>
      <w:r w:rsidRPr="006F3CE3">
        <w:rPr>
          <w:sz w:val="28"/>
          <w:lang w:eastAsia="en-US"/>
        </w:rPr>
        <w:t>приобрести</w:t>
      </w:r>
      <w:r w:rsidRPr="006F3CE3">
        <w:rPr>
          <w:spacing w:val="1"/>
          <w:sz w:val="28"/>
          <w:lang w:eastAsia="en-US"/>
        </w:rPr>
        <w:t xml:space="preserve"> </w:t>
      </w:r>
      <w:r w:rsidRPr="006F3CE3">
        <w:rPr>
          <w:sz w:val="28"/>
          <w:lang w:eastAsia="en-US"/>
        </w:rPr>
        <w:t>социально</w:t>
      </w:r>
      <w:r w:rsidRPr="006F3CE3">
        <w:rPr>
          <w:spacing w:val="1"/>
          <w:sz w:val="28"/>
          <w:lang w:eastAsia="en-US"/>
        </w:rPr>
        <w:t xml:space="preserve"> </w:t>
      </w:r>
      <w:r w:rsidRPr="006F3CE3">
        <w:rPr>
          <w:sz w:val="28"/>
          <w:lang w:eastAsia="en-US"/>
        </w:rPr>
        <w:t>значимые</w:t>
      </w:r>
      <w:r w:rsidRPr="006F3CE3">
        <w:rPr>
          <w:spacing w:val="1"/>
          <w:sz w:val="28"/>
          <w:lang w:eastAsia="en-US"/>
        </w:rPr>
        <w:t xml:space="preserve"> </w:t>
      </w:r>
      <w:r w:rsidRPr="006F3CE3">
        <w:rPr>
          <w:sz w:val="28"/>
          <w:lang w:eastAsia="en-US"/>
        </w:rPr>
        <w:t>знания,</w:t>
      </w:r>
      <w:r w:rsidRPr="006F3CE3">
        <w:rPr>
          <w:spacing w:val="1"/>
          <w:sz w:val="28"/>
          <w:lang w:eastAsia="en-US"/>
        </w:rPr>
        <w:t xml:space="preserve"> </w:t>
      </w:r>
      <w:r w:rsidRPr="006F3CE3">
        <w:rPr>
          <w:sz w:val="28"/>
          <w:lang w:eastAsia="en-US"/>
        </w:rPr>
        <w:t>развить</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себе</w:t>
      </w:r>
      <w:r w:rsidRPr="006F3CE3">
        <w:rPr>
          <w:spacing w:val="1"/>
          <w:sz w:val="28"/>
          <w:lang w:eastAsia="en-US"/>
        </w:rPr>
        <w:t xml:space="preserve"> </w:t>
      </w:r>
      <w:r w:rsidRPr="006F3CE3">
        <w:rPr>
          <w:sz w:val="28"/>
          <w:lang w:eastAsia="en-US"/>
        </w:rPr>
        <w:t>важные</w:t>
      </w:r>
      <w:r w:rsidRPr="006F3CE3">
        <w:rPr>
          <w:spacing w:val="1"/>
          <w:sz w:val="28"/>
          <w:lang w:eastAsia="en-US"/>
        </w:rPr>
        <w:t xml:space="preserve"> </w:t>
      </w:r>
      <w:r w:rsidRPr="006F3CE3">
        <w:rPr>
          <w:sz w:val="28"/>
          <w:lang w:eastAsia="en-US"/>
        </w:rPr>
        <w:t>для</w:t>
      </w:r>
      <w:r w:rsidRPr="006F3CE3">
        <w:rPr>
          <w:spacing w:val="1"/>
          <w:sz w:val="28"/>
          <w:lang w:eastAsia="en-US"/>
        </w:rPr>
        <w:t xml:space="preserve"> </w:t>
      </w:r>
      <w:r w:rsidRPr="006F3CE3">
        <w:rPr>
          <w:sz w:val="28"/>
          <w:lang w:eastAsia="en-US"/>
        </w:rPr>
        <w:t>своего</w:t>
      </w:r>
      <w:r w:rsidRPr="006F3CE3">
        <w:rPr>
          <w:spacing w:val="1"/>
          <w:sz w:val="28"/>
          <w:lang w:eastAsia="en-US"/>
        </w:rPr>
        <w:t xml:space="preserve"> </w:t>
      </w:r>
      <w:r w:rsidRPr="006F3CE3">
        <w:rPr>
          <w:sz w:val="28"/>
          <w:lang w:eastAsia="en-US"/>
        </w:rPr>
        <w:t>личностного</w:t>
      </w:r>
      <w:r w:rsidRPr="006F3CE3">
        <w:rPr>
          <w:spacing w:val="1"/>
          <w:sz w:val="28"/>
          <w:lang w:eastAsia="en-US"/>
        </w:rPr>
        <w:t xml:space="preserve"> </w:t>
      </w:r>
      <w:r w:rsidRPr="006F3CE3">
        <w:rPr>
          <w:sz w:val="28"/>
          <w:lang w:eastAsia="en-US"/>
        </w:rPr>
        <w:t>развития</w:t>
      </w:r>
      <w:r w:rsidRPr="006F3CE3">
        <w:rPr>
          <w:spacing w:val="1"/>
          <w:sz w:val="28"/>
          <w:lang w:eastAsia="en-US"/>
        </w:rPr>
        <w:t xml:space="preserve"> </w:t>
      </w:r>
      <w:r w:rsidRPr="006F3CE3">
        <w:rPr>
          <w:sz w:val="28"/>
          <w:lang w:eastAsia="en-US"/>
        </w:rPr>
        <w:t>социально значимые отношения, получить опыт участия в социально значимых</w:t>
      </w:r>
      <w:r w:rsidRPr="006F3CE3">
        <w:rPr>
          <w:spacing w:val="1"/>
          <w:sz w:val="28"/>
          <w:lang w:eastAsia="en-US"/>
        </w:rPr>
        <w:t xml:space="preserve"> </w:t>
      </w:r>
      <w:r w:rsidRPr="006F3CE3">
        <w:rPr>
          <w:sz w:val="28"/>
          <w:lang w:eastAsia="en-US"/>
        </w:rPr>
        <w:t>делах;</w:t>
      </w:r>
    </w:p>
    <w:p w14:paraId="6CEB6C9A" w14:textId="77777777" w:rsidR="006F3CE3" w:rsidRPr="006F3CE3" w:rsidRDefault="006F3CE3">
      <w:pPr>
        <w:numPr>
          <w:ilvl w:val="0"/>
          <w:numId w:val="13"/>
        </w:numPr>
        <w:tabs>
          <w:tab w:val="left" w:pos="484"/>
        </w:tabs>
        <w:autoSpaceDE w:val="0"/>
        <w:autoSpaceDN w:val="0"/>
        <w:ind w:left="0" w:right="116" w:firstLine="709"/>
        <w:jc w:val="both"/>
        <w:rPr>
          <w:sz w:val="28"/>
          <w:lang w:eastAsia="en-US"/>
        </w:rPr>
      </w:pPr>
      <w:r w:rsidRPr="006F3CE3">
        <w:rPr>
          <w:sz w:val="28"/>
          <w:lang w:eastAsia="en-US"/>
        </w:rPr>
        <w:t>формирование</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кружках,</w:t>
      </w:r>
      <w:r w:rsidRPr="006F3CE3">
        <w:rPr>
          <w:spacing w:val="1"/>
          <w:sz w:val="28"/>
          <w:lang w:eastAsia="en-US"/>
        </w:rPr>
        <w:t xml:space="preserve"> </w:t>
      </w:r>
      <w:r w:rsidRPr="006F3CE3">
        <w:rPr>
          <w:sz w:val="28"/>
          <w:lang w:eastAsia="en-US"/>
        </w:rPr>
        <w:t>секциях,</w:t>
      </w:r>
      <w:r w:rsidRPr="006F3CE3">
        <w:rPr>
          <w:spacing w:val="1"/>
          <w:sz w:val="28"/>
          <w:lang w:eastAsia="en-US"/>
        </w:rPr>
        <w:t xml:space="preserve"> </w:t>
      </w:r>
      <w:r w:rsidRPr="006F3CE3">
        <w:rPr>
          <w:sz w:val="28"/>
          <w:lang w:eastAsia="en-US"/>
        </w:rPr>
        <w:t>клубах,</w:t>
      </w:r>
      <w:r w:rsidRPr="006F3CE3">
        <w:rPr>
          <w:spacing w:val="1"/>
          <w:sz w:val="28"/>
          <w:lang w:eastAsia="en-US"/>
        </w:rPr>
        <w:t xml:space="preserve"> </w:t>
      </w:r>
      <w:r w:rsidRPr="006F3CE3">
        <w:rPr>
          <w:sz w:val="28"/>
          <w:lang w:eastAsia="en-US"/>
        </w:rPr>
        <w:t>студиях</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т.п.</w:t>
      </w:r>
      <w:r w:rsidRPr="006F3CE3">
        <w:rPr>
          <w:spacing w:val="1"/>
          <w:sz w:val="28"/>
          <w:lang w:eastAsia="en-US"/>
        </w:rPr>
        <w:t xml:space="preserve"> </w:t>
      </w:r>
      <w:r w:rsidRPr="006F3CE3">
        <w:rPr>
          <w:sz w:val="28"/>
          <w:lang w:eastAsia="en-US"/>
        </w:rPr>
        <w:t>детско-взрослых</w:t>
      </w:r>
      <w:r w:rsidRPr="006F3CE3">
        <w:rPr>
          <w:spacing w:val="1"/>
          <w:sz w:val="28"/>
          <w:lang w:eastAsia="en-US"/>
        </w:rPr>
        <w:t xml:space="preserve"> </w:t>
      </w:r>
      <w:r w:rsidRPr="006F3CE3">
        <w:rPr>
          <w:sz w:val="28"/>
          <w:lang w:eastAsia="en-US"/>
        </w:rPr>
        <w:t>общностей,</w:t>
      </w:r>
      <w:r w:rsidRPr="006F3CE3">
        <w:rPr>
          <w:spacing w:val="1"/>
          <w:sz w:val="28"/>
          <w:lang w:eastAsia="en-US"/>
        </w:rPr>
        <w:t xml:space="preserve"> </w:t>
      </w:r>
      <w:r w:rsidRPr="006F3CE3">
        <w:rPr>
          <w:sz w:val="28"/>
          <w:lang w:eastAsia="en-US"/>
        </w:rPr>
        <w:t>которые</w:t>
      </w:r>
      <w:r w:rsidRPr="006F3CE3">
        <w:rPr>
          <w:spacing w:val="1"/>
          <w:sz w:val="28"/>
          <w:lang w:eastAsia="en-US"/>
        </w:rPr>
        <w:t xml:space="preserve"> </w:t>
      </w:r>
      <w:r w:rsidRPr="006F3CE3">
        <w:rPr>
          <w:sz w:val="28"/>
          <w:lang w:eastAsia="en-US"/>
        </w:rPr>
        <w:t>могли</w:t>
      </w:r>
      <w:r w:rsidRPr="006F3CE3">
        <w:rPr>
          <w:spacing w:val="1"/>
          <w:sz w:val="28"/>
          <w:lang w:eastAsia="en-US"/>
        </w:rPr>
        <w:t xml:space="preserve"> </w:t>
      </w:r>
      <w:r w:rsidRPr="006F3CE3">
        <w:rPr>
          <w:sz w:val="28"/>
          <w:lang w:eastAsia="en-US"/>
        </w:rPr>
        <w:t>бы</w:t>
      </w:r>
      <w:r w:rsidRPr="006F3CE3">
        <w:rPr>
          <w:spacing w:val="1"/>
          <w:sz w:val="28"/>
          <w:lang w:eastAsia="en-US"/>
        </w:rPr>
        <w:t xml:space="preserve"> </w:t>
      </w:r>
      <w:r w:rsidRPr="006F3CE3">
        <w:rPr>
          <w:sz w:val="28"/>
          <w:lang w:eastAsia="en-US"/>
        </w:rPr>
        <w:t>объединять</w:t>
      </w:r>
      <w:r w:rsidRPr="006F3CE3">
        <w:rPr>
          <w:spacing w:val="1"/>
          <w:sz w:val="28"/>
          <w:lang w:eastAsia="en-US"/>
        </w:rPr>
        <w:t xml:space="preserve"> </w:t>
      </w:r>
      <w:r w:rsidRPr="006F3CE3">
        <w:rPr>
          <w:sz w:val="28"/>
          <w:lang w:eastAsia="en-US"/>
        </w:rPr>
        <w:t>детей</w:t>
      </w:r>
      <w:r w:rsidRPr="006F3CE3">
        <w:rPr>
          <w:spacing w:val="1"/>
          <w:sz w:val="28"/>
          <w:lang w:eastAsia="en-US"/>
        </w:rPr>
        <w:t xml:space="preserve"> </w:t>
      </w:r>
      <w:r w:rsidRPr="006F3CE3">
        <w:rPr>
          <w:sz w:val="28"/>
          <w:lang w:eastAsia="en-US"/>
        </w:rPr>
        <w:t>и</w:t>
      </w:r>
      <w:r w:rsidRPr="006F3CE3">
        <w:rPr>
          <w:spacing w:val="71"/>
          <w:sz w:val="28"/>
          <w:lang w:eastAsia="en-US"/>
        </w:rPr>
        <w:t xml:space="preserve"> </w:t>
      </w:r>
      <w:r w:rsidRPr="006F3CE3">
        <w:rPr>
          <w:sz w:val="28"/>
          <w:lang w:eastAsia="en-US"/>
        </w:rPr>
        <w:t>педагогов</w:t>
      </w:r>
      <w:r w:rsidRPr="006F3CE3">
        <w:rPr>
          <w:spacing w:val="71"/>
          <w:sz w:val="28"/>
          <w:lang w:eastAsia="en-US"/>
        </w:rPr>
        <w:t xml:space="preserve"> </w:t>
      </w:r>
      <w:r w:rsidRPr="006F3CE3">
        <w:rPr>
          <w:sz w:val="28"/>
          <w:lang w:eastAsia="en-US"/>
        </w:rPr>
        <w:t>общими</w:t>
      </w:r>
      <w:r w:rsidRPr="006F3CE3">
        <w:rPr>
          <w:spacing w:val="1"/>
          <w:sz w:val="28"/>
          <w:lang w:eastAsia="en-US"/>
        </w:rPr>
        <w:t xml:space="preserve"> </w:t>
      </w:r>
      <w:r w:rsidRPr="006F3CE3">
        <w:rPr>
          <w:sz w:val="28"/>
          <w:lang w:eastAsia="en-US"/>
        </w:rPr>
        <w:t>позитивными</w:t>
      </w:r>
      <w:r w:rsidRPr="006F3CE3">
        <w:rPr>
          <w:spacing w:val="-1"/>
          <w:sz w:val="28"/>
          <w:lang w:eastAsia="en-US"/>
        </w:rPr>
        <w:t xml:space="preserve"> </w:t>
      </w:r>
      <w:r w:rsidRPr="006F3CE3">
        <w:rPr>
          <w:sz w:val="28"/>
          <w:lang w:eastAsia="en-US"/>
        </w:rPr>
        <w:t>эмоциями и</w:t>
      </w:r>
      <w:r w:rsidRPr="006F3CE3">
        <w:rPr>
          <w:spacing w:val="-4"/>
          <w:sz w:val="28"/>
          <w:lang w:eastAsia="en-US"/>
        </w:rPr>
        <w:t xml:space="preserve"> </w:t>
      </w:r>
      <w:r w:rsidRPr="006F3CE3">
        <w:rPr>
          <w:sz w:val="28"/>
          <w:lang w:eastAsia="en-US"/>
        </w:rPr>
        <w:t>доверительными</w:t>
      </w:r>
      <w:r w:rsidRPr="006F3CE3">
        <w:rPr>
          <w:spacing w:val="-1"/>
          <w:sz w:val="28"/>
          <w:lang w:eastAsia="en-US"/>
        </w:rPr>
        <w:t xml:space="preserve"> </w:t>
      </w:r>
      <w:r w:rsidRPr="006F3CE3">
        <w:rPr>
          <w:sz w:val="28"/>
          <w:lang w:eastAsia="en-US"/>
        </w:rPr>
        <w:t>отношениями</w:t>
      </w:r>
      <w:r w:rsidRPr="006F3CE3">
        <w:rPr>
          <w:spacing w:val="-1"/>
          <w:sz w:val="28"/>
          <w:lang w:eastAsia="en-US"/>
        </w:rPr>
        <w:t xml:space="preserve"> </w:t>
      </w:r>
      <w:r w:rsidRPr="006F3CE3">
        <w:rPr>
          <w:sz w:val="28"/>
          <w:lang w:eastAsia="en-US"/>
        </w:rPr>
        <w:t>друг</w:t>
      </w:r>
      <w:r w:rsidRPr="006F3CE3">
        <w:rPr>
          <w:spacing w:val="4"/>
          <w:sz w:val="28"/>
          <w:lang w:eastAsia="en-US"/>
        </w:rPr>
        <w:t xml:space="preserve"> </w:t>
      </w:r>
      <w:r w:rsidRPr="006F3CE3">
        <w:rPr>
          <w:sz w:val="28"/>
          <w:lang w:eastAsia="en-US"/>
        </w:rPr>
        <w:t>к</w:t>
      </w:r>
      <w:r w:rsidRPr="006F3CE3">
        <w:rPr>
          <w:spacing w:val="-1"/>
          <w:sz w:val="28"/>
          <w:lang w:eastAsia="en-US"/>
        </w:rPr>
        <w:t xml:space="preserve"> </w:t>
      </w:r>
      <w:r w:rsidRPr="006F3CE3">
        <w:rPr>
          <w:sz w:val="28"/>
          <w:lang w:eastAsia="en-US"/>
        </w:rPr>
        <w:t>другу;</w:t>
      </w:r>
    </w:p>
    <w:p w14:paraId="1EB23720" w14:textId="77777777" w:rsidR="006F3CE3" w:rsidRPr="006F3CE3" w:rsidRDefault="006F3CE3">
      <w:pPr>
        <w:numPr>
          <w:ilvl w:val="0"/>
          <w:numId w:val="13"/>
        </w:numPr>
        <w:tabs>
          <w:tab w:val="left" w:pos="407"/>
        </w:tabs>
        <w:autoSpaceDE w:val="0"/>
        <w:autoSpaceDN w:val="0"/>
        <w:ind w:left="0" w:firstLine="709"/>
        <w:jc w:val="both"/>
        <w:rPr>
          <w:sz w:val="28"/>
          <w:lang w:eastAsia="en-US"/>
        </w:rPr>
      </w:pPr>
      <w:r w:rsidRPr="006F3CE3">
        <w:rPr>
          <w:sz w:val="28"/>
          <w:lang w:eastAsia="en-US"/>
        </w:rPr>
        <w:t>создание</w:t>
      </w:r>
      <w:r w:rsidRPr="006F3CE3">
        <w:rPr>
          <w:spacing w:val="18"/>
          <w:sz w:val="28"/>
          <w:lang w:eastAsia="en-US"/>
        </w:rPr>
        <w:t xml:space="preserve"> </w:t>
      </w:r>
      <w:r w:rsidRPr="006F3CE3">
        <w:rPr>
          <w:sz w:val="28"/>
          <w:lang w:eastAsia="en-US"/>
        </w:rPr>
        <w:t>в</w:t>
      </w:r>
      <w:r w:rsidRPr="006F3CE3">
        <w:rPr>
          <w:spacing w:val="17"/>
          <w:sz w:val="28"/>
          <w:lang w:eastAsia="en-US"/>
        </w:rPr>
        <w:t xml:space="preserve"> </w:t>
      </w:r>
      <w:r w:rsidRPr="006F3CE3">
        <w:rPr>
          <w:sz w:val="28"/>
          <w:lang w:eastAsia="en-US"/>
        </w:rPr>
        <w:t>детских</w:t>
      </w:r>
      <w:r w:rsidRPr="006F3CE3">
        <w:rPr>
          <w:spacing w:val="18"/>
          <w:sz w:val="28"/>
          <w:lang w:eastAsia="en-US"/>
        </w:rPr>
        <w:t xml:space="preserve"> </w:t>
      </w:r>
      <w:r w:rsidRPr="006F3CE3">
        <w:rPr>
          <w:sz w:val="28"/>
          <w:lang w:eastAsia="en-US"/>
        </w:rPr>
        <w:t>объединениях</w:t>
      </w:r>
      <w:r w:rsidRPr="006F3CE3">
        <w:rPr>
          <w:spacing w:val="19"/>
          <w:sz w:val="28"/>
          <w:lang w:eastAsia="en-US"/>
        </w:rPr>
        <w:t xml:space="preserve"> </w:t>
      </w:r>
      <w:r w:rsidRPr="006F3CE3">
        <w:rPr>
          <w:sz w:val="28"/>
          <w:lang w:eastAsia="en-US"/>
        </w:rPr>
        <w:t>традиций,</w:t>
      </w:r>
      <w:r w:rsidRPr="006F3CE3">
        <w:rPr>
          <w:spacing w:val="19"/>
          <w:sz w:val="28"/>
          <w:lang w:eastAsia="en-US"/>
        </w:rPr>
        <w:t xml:space="preserve"> </w:t>
      </w:r>
      <w:r w:rsidRPr="006F3CE3">
        <w:rPr>
          <w:sz w:val="28"/>
          <w:lang w:eastAsia="en-US"/>
        </w:rPr>
        <w:t>задающих</w:t>
      </w:r>
      <w:r w:rsidRPr="006F3CE3">
        <w:rPr>
          <w:spacing w:val="19"/>
          <w:sz w:val="28"/>
          <w:lang w:eastAsia="en-US"/>
        </w:rPr>
        <w:t xml:space="preserve"> </w:t>
      </w:r>
      <w:r w:rsidRPr="006F3CE3">
        <w:rPr>
          <w:sz w:val="28"/>
          <w:lang w:eastAsia="en-US"/>
        </w:rPr>
        <w:t>их</w:t>
      </w:r>
      <w:r w:rsidRPr="006F3CE3">
        <w:rPr>
          <w:spacing w:val="20"/>
          <w:sz w:val="28"/>
          <w:lang w:eastAsia="en-US"/>
        </w:rPr>
        <w:t xml:space="preserve"> </w:t>
      </w:r>
      <w:r w:rsidRPr="006F3CE3">
        <w:rPr>
          <w:sz w:val="28"/>
          <w:lang w:eastAsia="en-US"/>
        </w:rPr>
        <w:t>членам</w:t>
      </w:r>
      <w:r w:rsidRPr="006F3CE3">
        <w:rPr>
          <w:spacing w:val="18"/>
          <w:sz w:val="28"/>
          <w:lang w:eastAsia="en-US"/>
        </w:rPr>
        <w:t xml:space="preserve"> </w:t>
      </w:r>
      <w:r w:rsidRPr="006F3CE3">
        <w:rPr>
          <w:sz w:val="28"/>
          <w:lang w:eastAsia="en-US"/>
        </w:rPr>
        <w:t>определенные</w:t>
      </w:r>
    </w:p>
    <w:p w14:paraId="35F97EBF" w14:textId="77777777" w:rsidR="006F3CE3" w:rsidRPr="006F3CE3" w:rsidRDefault="006F3CE3" w:rsidP="007F7B69">
      <w:pPr>
        <w:autoSpaceDE w:val="0"/>
        <w:autoSpaceDN w:val="0"/>
        <w:ind w:firstLine="709"/>
        <w:jc w:val="both"/>
        <w:rPr>
          <w:sz w:val="28"/>
          <w:szCs w:val="28"/>
          <w:lang w:eastAsia="en-US"/>
        </w:rPr>
      </w:pPr>
      <w:r w:rsidRPr="006F3CE3">
        <w:rPr>
          <w:sz w:val="28"/>
          <w:szCs w:val="28"/>
          <w:lang w:eastAsia="en-US"/>
        </w:rPr>
        <w:t>социально</w:t>
      </w:r>
      <w:r w:rsidRPr="006F3CE3">
        <w:rPr>
          <w:spacing w:val="-3"/>
          <w:sz w:val="28"/>
          <w:szCs w:val="28"/>
          <w:lang w:eastAsia="en-US"/>
        </w:rPr>
        <w:t xml:space="preserve"> </w:t>
      </w:r>
      <w:r w:rsidRPr="006F3CE3">
        <w:rPr>
          <w:sz w:val="28"/>
          <w:szCs w:val="28"/>
          <w:lang w:eastAsia="en-US"/>
        </w:rPr>
        <w:t>значимые</w:t>
      </w:r>
      <w:r w:rsidRPr="006F3CE3">
        <w:rPr>
          <w:spacing w:val="-3"/>
          <w:sz w:val="28"/>
          <w:szCs w:val="28"/>
          <w:lang w:eastAsia="en-US"/>
        </w:rPr>
        <w:t xml:space="preserve"> </w:t>
      </w:r>
      <w:r w:rsidRPr="006F3CE3">
        <w:rPr>
          <w:sz w:val="28"/>
          <w:szCs w:val="28"/>
          <w:lang w:eastAsia="en-US"/>
        </w:rPr>
        <w:t>формы</w:t>
      </w:r>
      <w:r w:rsidRPr="006F3CE3">
        <w:rPr>
          <w:spacing w:val="-3"/>
          <w:sz w:val="28"/>
          <w:szCs w:val="28"/>
          <w:lang w:eastAsia="en-US"/>
        </w:rPr>
        <w:t xml:space="preserve"> </w:t>
      </w:r>
      <w:r w:rsidRPr="006F3CE3">
        <w:rPr>
          <w:sz w:val="28"/>
          <w:szCs w:val="28"/>
          <w:lang w:eastAsia="en-US"/>
        </w:rPr>
        <w:t>поведения;</w:t>
      </w:r>
    </w:p>
    <w:p w14:paraId="3F804119" w14:textId="77777777" w:rsidR="006F3CE3" w:rsidRPr="006F3CE3" w:rsidRDefault="006F3CE3">
      <w:pPr>
        <w:numPr>
          <w:ilvl w:val="0"/>
          <w:numId w:val="13"/>
        </w:numPr>
        <w:tabs>
          <w:tab w:val="left" w:pos="422"/>
        </w:tabs>
        <w:autoSpaceDE w:val="0"/>
        <w:autoSpaceDN w:val="0"/>
        <w:ind w:left="0" w:right="116" w:firstLine="709"/>
        <w:jc w:val="both"/>
        <w:rPr>
          <w:sz w:val="28"/>
          <w:lang w:eastAsia="en-US"/>
        </w:rPr>
      </w:pPr>
      <w:r w:rsidRPr="006F3CE3">
        <w:rPr>
          <w:sz w:val="28"/>
          <w:lang w:eastAsia="en-US"/>
        </w:rPr>
        <w:t>поддержку в детских объединениях школьников с ярко выраженной лидерской</w:t>
      </w:r>
      <w:r w:rsidRPr="006F3CE3">
        <w:rPr>
          <w:spacing w:val="1"/>
          <w:sz w:val="28"/>
          <w:lang w:eastAsia="en-US"/>
        </w:rPr>
        <w:t xml:space="preserve"> </w:t>
      </w:r>
      <w:r w:rsidRPr="006F3CE3">
        <w:rPr>
          <w:sz w:val="28"/>
          <w:lang w:eastAsia="en-US"/>
        </w:rPr>
        <w:t>позицией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установкой</w:t>
      </w:r>
      <w:r w:rsidRPr="006F3CE3">
        <w:rPr>
          <w:spacing w:val="1"/>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сохранение</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поддержание</w:t>
      </w:r>
      <w:r w:rsidRPr="006F3CE3">
        <w:rPr>
          <w:spacing w:val="1"/>
          <w:sz w:val="28"/>
          <w:lang w:eastAsia="en-US"/>
        </w:rPr>
        <w:t xml:space="preserve"> </w:t>
      </w:r>
      <w:r w:rsidRPr="006F3CE3">
        <w:rPr>
          <w:sz w:val="28"/>
          <w:lang w:eastAsia="en-US"/>
        </w:rPr>
        <w:t>накопленных</w:t>
      </w:r>
      <w:r w:rsidRPr="006F3CE3">
        <w:rPr>
          <w:spacing w:val="1"/>
          <w:sz w:val="28"/>
          <w:lang w:eastAsia="en-US"/>
        </w:rPr>
        <w:t xml:space="preserve"> </w:t>
      </w:r>
      <w:r w:rsidRPr="006F3CE3">
        <w:rPr>
          <w:sz w:val="28"/>
          <w:lang w:eastAsia="en-US"/>
        </w:rPr>
        <w:t>социально</w:t>
      </w:r>
      <w:r w:rsidRPr="006F3CE3">
        <w:rPr>
          <w:spacing w:val="-67"/>
          <w:sz w:val="28"/>
          <w:lang w:eastAsia="en-US"/>
        </w:rPr>
        <w:t xml:space="preserve"> </w:t>
      </w:r>
      <w:r w:rsidRPr="006F3CE3">
        <w:rPr>
          <w:sz w:val="28"/>
          <w:lang w:eastAsia="en-US"/>
        </w:rPr>
        <w:t>значимых традиций;</w:t>
      </w:r>
    </w:p>
    <w:p w14:paraId="364E4283" w14:textId="77777777" w:rsidR="006F3CE3" w:rsidRPr="006F3CE3" w:rsidRDefault="006F3CE3">
      <w:pPr>
        <w:numPr>
          <w:ilvl w:val="0"/>
          <w:numId w:val="13"/>
        </w:numPr>
        <w:tabs>
          <w:tab w:val="left" w:pos="383"/>
        </w:tabs>
        <w:autoSpaceDE w:val="0"/>
        <w:autoSpaceDN w:val="0"/>
        <w:ind w:left="0" w:firstLine="709"/>
        <w:jc w:val="both"/>
        <w:rPr>
          <w:sz w:val="28"/>
          <w:lang w:eastAsia="en-US"/>
        </w:rPr>
      </w:pPr>
      <w:r w:rsidRPr="006F3CE3">
        <w:rPr>
          <w:sz w:val="28"/>
          <w:lang w:eastAsia="en-US"/>
        </w:rPr>
        <w:t>поощрение</w:t>
      </w:r>
      <w:r w:rsidRPr="006F3CE3">
        <w:rPr>
          <w:spacing w:val="-6"/>
          <w:sz w:val="28"/>
          <w:lang w:eastAsia="en-US"/>
        </w:rPr>
        <w:t xml:space="preserve"> </w:t>
      </w:r>
      <w:r w:rsidRPr="006F3CE3">
        <w:rPr>
          <w:sz w:val="28"/>
          <w:lang w:eastAsia="en-US"/>
        </w:rPr>
        <w:t>педагогами</w:t>
      </w:r>
      <w:r w:rsidRPr="006F3CE3">
        <w:rPr>
          <w:spacing w:val="-6"/>
          <w:sz w:val="28"/>
          <w:lang w:eastAsia="en-US"/>
        </w:rPr>
        <w:t xml:space="preserve"> </w:t>
      </w:r>
      <w:r w:rsidRPr="006F3CE3">
        <w:rPr>
          <w:sz w:val="28"/>
          <w:lang w:eastAsia="en-US"/>
        </w:rPr>
        <w:t>детских</w:t>
      </w:r>
      <w:r w:rsidRPr="006F3CE3">
        <w:rPr>
          <w:spacing w:val="-1"/>
          <w:sz w:val="28"/>
          <w:lang w:eastAsia="en-US"/>
        </w:rPr>
        <w:t xml:space="preserve"> </w:t>
      </w:r>
      <w:r w:rsidRPr="006F3CE3">
        <w:rPr>
          <w:sz w:val="28"/>
          <w:lang w:eastAsia="en-US"/>
        </w:rPr>
        <w:t>инициатив</w:t>
      </w:r>
      <w:r w:rsidRPr="006F3CE3">
        <w:rPr>
          <w:spacing w:val="-3"/>
          <w:sz w:val="28"/>
          <w:lang w:eastAsia="en-US"/>
        </w:rPr>
        <w:t xml:space="preserve"> </w:t>
      </w:r>
      <w:r w:rsidRPr="006F3CE3">
        <w:rPr>
          <w:sz w:val="28"/>
          <w:lang w:eastAsia="en-US"/>
        </w:rPr>
        <w:t>и</w:t>
      </w:r>
      <w:r w:rsidRPr="006F3CE3">
        <w:rPr>
          <w:spacing w:val="-6"/>
          <w:sz w:val="28"/>
          <w:lang w:eastAsia="en-US"/>
        </w:rPr>
        <w:t xml:space="preserve"> </w:t>
      </w:r>
      <w:r w:rsidRPr="006F3CE3">
        <w:rPr>
          <w:sz w:val="28"/>
          <w:lang w:eastAsia="en-US"/>
        </w:rPr>
        <w:t>детского</w:t>
      </w:r>
      <w:r w:rsidRPr="006F3CE3">
        <w:rPr>
          <w:spacing w:val="-2"/>
          <w:sz w:val="28"/>
          <w:lang w:eastAsia="en-US"/>
        </w:rPr>
        <w:t xml:space="preserve"> </w:t>
      </w:r>
      <w:r w:rsidRPr="006F3CE3">
        <w:rPr>
          <w:sz w:val="28"/>
          <w:lang w:eastAsia="en-US"/>
        </w:rPr>
        <w:t>самоуправления.</w:t>
      </w:r>
    </w:p>
    <w:p w14:paraId="735A5AAD" w14:textId="77777777" w:rsidR="006F3CE3" w:rsidRPr="006F3CE3" w:rsidRDefault="006F3CE3" w:rsidP="006F3CE3">
      <w:pPr>
        <w:autoSpaceDE w:val="0"/>
        <w:autoSpaceDN w:val="0"/>
        <w:ind w:left="219" w:right="124" w:firstLine="720"/>
        <w:jc w:val="both"/>
        <w:rPr>
          <w:sz w:val="28"/>
          <w:szCs w:val="28"/>
          <w:lang w:eastAsia="en-US"/>
        </w:rPr>
      </w:pPr>
      <w:r w:rsidRPr="006F3CE3">
        <w:rPr>
          <w:sz w:val="28"/>
          <w:szCs w:val="28"/>
          <w:lang w:eastAsia="en-US"/>
        </w:rPr>
        <w:t>Реализация воспитательного потенциала курсов внеурочной деятельности</w:t>
      </w:r>
      <w:r w:rsidRPr="006F3CE3">
        <w:rPr>
          <w:spacing w:val="1"/>
          <w:sz w:val="28"/>
          <w:szCs w:val="28"/>
          <w:lang w:eastAsia="en-US"/>
        </w:rPr>
        <w:t xml:space="preserve"> </w:t>
      </w:r>
      <w:r w:rsidRPr="006F3CE3">
        <w:rPr>
          <w:sz w:val="28"/>
          <w:szCs w:val="28"/>
          <w:lang w:eastAsia="en-US"/>
        </w:rPr>
        <w:t>происходит</w:t>
      </w:r>
      <w:r w:rsidRPr="006F3CE3">
        <w:rPr>
          <w:spacing w:val="-2"/>
          <w:sz w:val="28"/>
          <w:szCs w:val="28"/>
          <w:lang w:eastAsia="en-US"/>
        </w:rPr>
        <w:t xml:space="preserve"> </w:t>
      </w:r>
      <w:r w:rsidRPr="006F3CE3">
        <w:rPr>
          <w:sz w:val="28"/>
          <w:szCs w:val="28"/>
          <w:lang w:eastAsia="en-US"/>
        </w:rPr>
        <w:t>в</w:t>
      </w:r>
      <w:r w:rsidRPr="006F3CE3">
        <w:rPr>
          <w:spacing w:val="-3"/>
          <w:sz w:val="28"/>
          <w:szCs w:val="28"/>
          <w:lang w:eastAsia="en-US"/>
        </w:rPr>
        <w:t xml:space="preserve"> </w:t>
      </w:r>
      <w:r w:rsidRPr="006F3CE3">
        <w:rPr>
          <w:sz w:val="28"/>
          <w:szCs w:val="28"/>
          <w:lang w:eastAsia="en-US"/>
        </w:rPr>
        <w:t>рамках следующих</w:t>
      </w:r>
      <w:r w:rsidRPr="006F3CE3">
        <w:rPr>
          <w:spacing w:val="1"/>
          <w:sz w:val="28"/>
          <w:szCs w:val="28"/>
          <w:lang w:eastAsia="en-US"/>
        </w:rPr>
        <w:t xml:space="preserve"> </w:t>
      </w:r>
      <w:r w:rsidRPr="006F3CE3">
        <w:rPr>
          <w:sz w:val="28"/>
          <w:szCs w:val="28"/>
          <w:lang w:eastAsia="en-US"/>
        </w:rPr>
        <w:t>выбранных школьниками</w:t>
      </w:r>
      <w:r w:rsidRPr="006F3CE3">
        <w:rPr>
          <w:spacing w:val="-4"/>
          <w:sz w:val="28"/>
          <w:szCs w:val="28"/>
          <w:lang w:eastAsia="en-US"/>
        </w:rPr>
        <w:t xml:space="preserve"> </w:t>
      </w:r>
      <w:r w:rsidRPr="006F3CE3">
        <w:rPr>
          <w:sz w:val="28"/>
          <w:szCs w:val="28"/>
          <w:lang w:eastAsia="en-US"/>
        </w:rPr>
        <w:t>ее видов:</w:t>
      </w:r>
    </w:p>
    <w:p w14:paraId="6C559CCD" w14:textId="77777777" w:rsidR="006F3CE3" w:rsidRPr="006F3CE3" w:rsidRDefault="006F3CE3" w:rsidP="006F3CE3">
      <w:pPr>
        <w:autoSpaceDE w:val="0"/>
        <w:autoSpaceDN w:val="0"/>
        <w:ind w:firstLine="720"/>
        <w:rPr>
          <w:sz w:val="11"/>
          <w:szCs w:val="28"/>
          <w:lang w:eastAsia="en-US"/>
        </w:rPr>
      </w:pPr>
    </w:p>
    <w:tbl>
      <w:tblPr>
        <w:tblStyle w:val="TableNormal5"/>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51"/>
        <w:gridCol w:w="3259"/>
        <w:gridCol w:w="5215"/>
      </w:tblGrid>
      <w:tr w:rsidR="007F7B69" w:rsidRPr="006F3CE3" w14:paraId="5012E056" w14:textId="77777777" w:rsidTr="008A2CA7">
        <w:trPr>
          <w:trHeight w:val="552"/>
        </w:trPr>
        <w:tc>
          <w:tcPr>
            <w:tcW w:w="1951" w:type="dxa"/>
          </w:tcPr>
          <w:p w14:paraId="2B6D4B5A" w14:textId="77777777" w:rsidR="006F3CE3" w:rsidRPr="006F3CE3" w:rsidRDefault="006F3CE3" w:rsidP="007F7B69">
            <w:pPr>
              <w:autoSpaceDE w:val="0"/>
              <w:autoSpaceDN w:val="0"/>
              <w:ind w:left="10" w:right="146"/>
              <w:rPr>
                <w:bCs/>
                <w:sz w:val="24"/>
                <w:lang w:eastAsia="en-US"/>
              </w:rPr>
            </w:pPr>
            <w:r w:rsidRPr="006F3CE3">
              <w:rPr>
                <w:bCs/>
                <w:spacing w:val="-4"/>
                <w:sz w:val="24"/>
                <w:lang w:eastAsia="en-US"/>
              </w:rPr>
              <w:t xml:space="preserve">Вид </w:t>
            </w:r>
            <w:r w:rsidRPr="006F3CE3">
              <w:rPr>
                <w:bCs/>
                <w:spacing w:val="-2"/>
                <w:sz w:val="24"/>
                <w:lang w:eastAsia="en-US"/>
              </w:rPr>
              <w:t>деятельности</w:t>
            </w:r>
          </w:p>
        </w:tc>
        <w:tc>
          <w:tcPr>
            <w:tcW w:w="3259" w:type="dxa"/>
          </w:tcPr>
          <w:p w14:paraId="1AF07E4F" w14:textId="77777777" w:rsidR="006F3CE3" w:rsidRPr="006F3CE3" w:rsidRDefault="006F3CE3" w:rsidP="007F7B69">
            <w:pPr>
              <w:autoSpaceDE w:val="0"/>
              <w:autoSpaceDN w:val="0"/>
              <w:ind w:left="230" w:hanging="38"/>
              <w:rPr>
                <w:bCs/>
                <w:sz w:val="24"/>
                <w:lang w:eastAsia="en-US"/>
              </w:rPr>
            </w:pPr>
            <w:r w:rsidRPr="006F3CE3">
              <w:rPr>
                <w:bCs/>
                <w:sz w:val="24"/>
                <w:lang w:eastAsia="en-US"/>
              </w:rPr>
              <w:t xml:space="preserve">Общее описание курсов </w:t>
            </w:r>
            <w:r w:rsidRPr="006F3CE3">
              <w:rPr>
                <w:bCs/>
                <w:spacing w:val="-2"/>
                <w:sz w:val="24"/>
                <w:lang w:eastAsia="en-US"/>
              </w:rPr>
              <w:t>внеурочной</w:t>
            </w:r>
            <w:r w:rsidRPr="006F3CE3">
              <w:rPr>
                <w:bCs/>
                <w:spacing w:val="-8"/>
                <w:sz w:val="24"/>
                <w:lang w:eastAsia="en-US"/>
              </w:rPr>
              <w:t xml:space="preserve"> </w:t>
            </w:r>
            <w:r w:rsidRPr="006F3CE3">
              <w:rPr>
                <w:bCs/>
                <w:spacing w:val="-2"/>
                <w:sz w:val="24"/>
                <w:lang w:eastAsia="en-US"/>
              </w:rPr>
              <w:t>деятельности</w:t>
            </w:r>
          </w:p>
        </w:tc>
        <w:tc>
          <w:tcPr>
            <w:tcW w:w="5215" w:type="dxa"/>
          </w:tcPr>
          <w:p w14:paraId="172A6289" w14:textId="77777777" w:rsidR="006F3CE3" w:rsidRPr="006F3CE3" w:rsidRDefault="006F3CE3" w:rsidP="006F3CE3">
            <w:pPr>
              <w:autoSpaceDE w:val="0"/>
              <w:autoSpaceDN w:val="0"/>
              <w:ind w:left="215" w:firstLine="720"/>
              <w:rPr>
                <w:bCs/>
                <w:sz w:val="24"/>
                <w:lang w:eastAsia="en-US"/>
              </w:rPr>
            </w:pPr>
            <w:r w:rsidRPr="006F3CE3">
              <w:rPr>
                <w:bCs/>
                <w:sz w:val="24"/>
                <w:lang w:eastAsia="en-US"/>
              </w:rPr>
              <w:t>Курсы внеурочной деятельности Школы (список</w:t>
            </w:r>
            <w:r w:rsidRPr="006F3CE3">
              <w:rPr>
                <w:bCs/>
                <w:spacing w:val="-12"/>
                <w:sz w:val="24"/>
                <w:lang w:eastAsia="en-US"/>
              </w:rPr>
              <w:t xml:space="preserve"> </w:t>
            </w:r>
            <w:r w:rsidRPr="006F3CE3">
              <w:rPr>
                <w:bCs/>
                <w:sz w:val="24"/>
                <w:lang w:eastAsia="en-US"/>
              </w:rPr>
              <w:t>актуален</w:t>
            </w:r>
            <w:r w:rsidRPr="006F3CE3">
              <w:rPr>
                <w:bCs/>
                <w:spacing w:val="-10"/>
                <w:sz w:val="24"/>
                <w:lang w:eastAsia="en-US"/>
              </w:rPr>
              <w:t xml:space="preserve"> </w:t>
            </w:r>
            <w:r w:rsidRPr="006F3CE3">
              <w:rPr>
                <w:bCs/>
                <w:sz w:val="24"/>
                <w:lang w:eastAsia="en-US"/>
              </w:rPr>
              <w:t>на</w:t>
            </w:r>
            <w:r w:rsidRPr="006F3CE3">
              <w:rPr>
                <w:bCs/>
                <w:spacing w:val="-11"/>
                <w:sz w:val="24"/>
                <w:lang w:eastAsia="en-US"/>
              </w:rPr>
              <w:t xml:space="preserve"> </w:t>
            </w:r>
            <w:r w:rsidRPr="006F3CE3">
              <w:rPr>
                <w:bCs/>
                <w:sz w:val="24"/>
                <w:lang w:eastAsia="en-US"/>
              </w:rPr>
              <w:t>2024-2025</w:t>
            </w:r>
            <w:r w:rsidRPr="006F3CE3">
              <w:rPr>
                <w:bCs/>
                <w:spacing w:val="-11"/>
                <w:sz w:val="24"/>
                <w:lang w:eastAsia="en-US"/>
              </w:rPr>
              <w:t xml:space="preserve"> </w:t>
            </w:r>
            <w:r w:rsidRPr="006F3CE3">
              <w:rPr>
                <w:bCs/>
                <w:sz w:val="24"/>
                <w:lang w:eastAsia="en-US"/>
              </w:rPr>
              <w:t>учебный</w:t>
            </w:r>
            <w:r w:rsidRPr="006F3CE3">
              <w:rPr>
                <w:bCs/>
                <w:spacing w:val="-12"/>
                <w:sz w:val="24"/>
                <w:lang w:eastAsia="en-US"/>
              </w:rPr>
              <w:t xml:space="preserve"> </w:t>
            </w:r>
            <w:r w:rsidRPr="006F3CE3">
              <w:rPr>
                <w:bCs/>
                <w:sz w:val="24"/>
                <w:lang w:eastAsia="en-US"/>
              </w:rPr>
              <w:t>год)</w:t>
            </w:r>
          </w:p>
        </w:tc>
      </w:tr>
      <w:tr w:rsidR="007F7B69" w:rsidRPr="006F3CE3" w14:paraId="7450FB9C" w14:textId="77777777" w:rsidTr="008A2CA7">
        <w:trPr>
          <w:trHeight w:val="4692"/>
        </w:trPr>
        <w:tc>
          <w:tcPr>
            <w:tcW w:w="1951" w:type="dxa"/>
          </w:tcPr>
          <w:p w14:paraId="7F35106A" w14:textId="77777777" w:rsidR="006F3CE3" w:rsidRPr="006F3CE3" w:rsidRDefault="006F3CE3" w:rsidP="007F7B69">
            <w:pPr>
              <w:autoSpaceDE w:val="0"/>
              <w:autoSpaceDN w:val="0"/>
              <w:ind w:left="10" w:right="146"/>
              <w:rPr>
                <w:bCs/>
                <w:sz w:val="24"/>
                <w:lang w:eastAsia="en-US"/>
              </w:rPr>
            </w:pPr>
            <w:r w:rsidRPr="006F3CE3">
              <w:rPr>
                <w:bCs/>
                <w:spacing w:val="-2"/>
                <w:sz w:val="24"/>
                <w:lang w:eastAsia="en-US"/>
              </w:rPr>
              <w:t>Познавательная деятельность</w:t>
            </w:r>
          </w:p>
        </w:tc>
        <w:tc>
          <w:tcPr>
            <w:tcW w:w="3259" w:type="dxa"/>
          </w:tcPr>
          <w:p w14:paraId="31C3B628" w14:textId="77777777" w:rsidR="006F3CE3" w:rsidRPr="006F3CE3" w:rsidRDefault="006F3CE3" w:rsidP="007F7B69">
            <w:pPr>
              <w:autoSpaceDE w:val="0"/>
              <w:autoSpaceDN w:val="0"/>
              <w:ind w:left="106" w:hanging="38"/>
              <w:rPr>
                <w:bCs/>
                <w:sz w:val="24"/>
                <w:lang w:eastAsia="en-US"/>
              </w:rPr>
            </w:pPr>
            <w:r w:rsidRPr="006F3CE3">
              <w:rPr>
                <w:bCs/>
                <w:spacing w:val="-2"/>
                <w:sz w:val="24"/>
                <w:lang w:eastAsia="en-US"/>
              </w:rPr>
              <w:t>Курсы</w:t>
            </w:r>
            <w:r w:rsidRPr="006F3CE3">
              <w:rPr>
                <w:bCs/>
                <w:spacing w:val="-12"/>
                <w:sz w:val="24"/>
                <w:lang w:eastAsia="en-US"/>
              </w:rPr>
              <w:t xml:space="preserve"> </w:t>
            </w:r>
            <w:r w:rsidRPr="006F3CE3">
              <w:rPr>
                <w:bCs/>
                <w:spacing w:val="-2"/>
                <w:sz w:val="24"/>
                <w:lang w:eastAsia="en-US"/>
              </w:rPr>
              <w:t>внеурочной</w:t>
            </w:r>
          </w:p>
          <w:p w14:paraId="3C2FFBEA" w14:textId="77777777" w:rsidR="006F3CE3" w:rsidRPr="006F3CE3" w:rsidRDefault="006F3CE3" w:rsidP="007F7B69">
            <w:pPr>
              <w:autoSpaceDE w:val="0"/>
              <w:autoSpaceDN w:val="0"/>
              <w:ind w:left="106" w:right="117" w:hanging="38"/>
              <w:rPr>
                <w:bCs/>
                <w:sz w:val="24"/>
                <w:lang w:eastAsia="en-US"/>
              </w:rPr>
            </w:pPr>
            <w:r w:rsidRPr="006F3CE3">
              <w:rPr>
                <w:bCs/>
                <w:sz w:val="24"/>
                <w:lang w:eastAsia="en-US"/>
              </w:rPr>
              <w:t>деятельности,</w:t>
            </w:r>
            <w:r w:rsidRPr="006F3CE3">
              <w:rPr>
                <w:bCs/>
                <w:spacing w:val="-15"/>
                <w:sz w:val="24"/>
                <w:lang w:eastAsia="en-US"/>
              </w:rPr>
              <w:t xml:space="preserve"> </w:t>
            </w:r>
            <w:r w:rsidRPr="006F3CE3">
              <w:rPr>
                <w:bCs/>
                <w:sz w:val="24"/>
                <w:lang w:eastAsia="en-US"/>
              </w:rPr>
              <w:t>направленные на передачу школьникам социально</w:t>
            </w:r>
            <w:r w:rsidRPr="006F3CE3">
              <w:rPr>
                <w:bCs/>
                <w:spacing w:val="-15"/>
                <w:sz w:val="24"/>
                <w:lang w:eastAsia="en-US"/>
              </w:rPr>
              <w:t xml:space="preserve"> </w:t>
            </w:r>
            <w:r w:rsidRPr="006F3CE3">
              <w:rPr>
                <w:bCs/>
                <w:sz w:val="24"/>
                <w:lang w:eastAsia="en-US"/>
              </w:rPr>
              <w:t>значимых</w:t>
            </w:r>
            <w:r w:rsidRPr="006F3CE3">
              <w:rPr>
                <w:bCs/>
                <w:spacing w:val="-15"/>
                <w:sz w:val="24"/>
                <w:lang w:eastAsia="en-US"/>
              </w:rPr>
              <w:t xml:space="preserve"> </w:t>
            </w:r>
            <w:r w:rsidRPr="006F3CE3">
              <w:rPr>
                <w:bCs/>
                <w:sz w:val="24"/>
                <w:lang w:eastAsia="en-US"/>
              </w:rPr>
              <w:t>знаний, развивающие их</w:t>
            </w:r>
          </w:p>
          <w:p w14:paraId="17E0229E" w14:textId="77777777" w:rsidR="006F3CE3" w:rsidRPr="006F3CE3" w:rsidRDefault="006F3CE3" w:rsidP="007F7B69">
            <w:pPr>
              <w:autoSpaceDE w:val="0"/>
              <w:autoSpaceDN w:val="0"/>
              <w:ind w:left="106" w:hanging="38"/>
              <w:rPr>
                <w:bCs/>
                <w:sz w:val="24"/>
                <w:lang w:eastAsia="en-US"/>
              </w:rPr>
            </w:pPr>
            <w:r w:rsidRPr="006F3CE3">
              <w:rPr>
                <w:bCs/>
                <w:spacing w:val="-2"/>
                <w:sz w:val="24"/>
                <w:lang w:eastAsia="en-US"/>
              </w:rPr>
              <w:t>любознательность,</w:t>
            </w:r>
          </w:p>
          <w:p w14:paraId="0C9CBC60" w14:textId="77777777" w:rsidR="006F3CE3" w:rsidRPr="006F3CE3" w:rsidRDefault="006F3CE3" w:rsidP="007F7B69">
            <w:pPr>
              <w:autoSpaceDE w:val="0"/>
              <w:autoSpaceDN w:val="0"/>
              <w:ind w:left="106" w:right="432" w:hanging="38"/>
              <w:rPr>
                <w:bCs/>
                <w:sz w:val="24"/>
                <w:lang w:eastAsia="en-US"/>
              </w:rPr>
            </w:pPr>
            <w:r w:rsidRPr="006F3CE3">
              <w:rPr>
                <w:bCs/>
                <w:sz w:val="24"/>
                <w:lang w:eastAsia="en-US"/>
              </w:rPr>
              <w:t>позволяющие</w:t>
            </w:r>
            <w:r w:rsidRPr="006F3CE3">
              <w:rPr>
                <w:bCs/>
                <w:spacing w:val="-15"/>
                <w:sz w:val="24"/>
                <w:lang w:eastAsia="en-US"/>
              </w:rPr>
              <w:t xml:space="preserve"> </w:t>
            </w:r>
            <w:r w:rsidRPr="006F3CE3">
              <w:rPr>
                <w:bCs/>
                <w:sz w:val="24"/>
                <w:lang w:eastAsia="en-US"/>
              </w:rPr>
              <w:t>привлечь</w:t>
            </w:r>
            <w:r w:rsidRPr="006F3CE3">
              <w:rPr>
                <w:bCs/>
                <w:spacing w:val="-15"/>
                <w:sz w:val="24"/>
                <w:lang w:eastAsia="en-US"/>
              </w:rPr>
              <w:t xml:space="preserve"> </w:t>
            </w:r>
            <w:r w:rsidRPr="006F3CE3">
              <w:rPr>
                <w:bCs/>
                <w:sz w:val="24"/>
                <w:lang w:eastAsia="en-US"/>
              </w:rPr>
              <w:t>их внимание к различным</w:t>
            </w:r>
          </w:p>
          <w:p w14:paraId="73F37275" w14:textId="77777777" w:rsidR="006F3CE3" w:rsidRPr="006F3CE3" w:rsidRDefault="006F3CE3" w:rsidP="007F7B69">
            <w:pPr>
              <w:autoSpaceDE w:val="0"/>
              <w:autoSpaceDN w:val="0"/>
              <w:ind w:left="106" w:hanging="38"/>
              <w:rPr>
                <w:bCs/>
                <w:sz w:val="24"/>
                <w:lang w:eastAsia="en-US"/>
              </w:rPr>
            </w:pPr>
            <w:r w:rsidRPr="006F3CE3">
              <w:rPr>
                <w:bCs/>
                <w:sz w:val="24"/>
                <w:lang w:eastAsia="en-US"/>
              </w:rPr>
              <w:t>проблемам современного общества,</w:t>
            </w:r>
            <w:r w:rsidRPr="006F3CE3">
              <w:rPr>
                <w:bCs/>
                <w:spacing w:val="-15"/>
                <w:sz w:val="24"/>
                <w:lang w:eastAsia="en-US"/>
              </w:rPr>
              <w:t xml:space="preserve"> </w:t>
            </w:r>
            <w:r w:rsidRPr="006F3CE3">
              <w:rPr>
                <w:bCs/>
                <w:sz w:val="24"/>
                <w:lang w:eastAsia="en-US"/>
              </w:rPr>
              <w:t>формирующие</w:t>
            </w:r>
            <w:r w:rsidRPr="006F3CE3">
              <w:rPr>
                <w:bCs/>
                <w:spacing w:val="-15"/>
                <w:sz w:val="24"/>
                <w:lang w:eastAsia="en-US"/>
              </w:rPr>
              <w:t xml:space="preserve"> </w:t>
            </w:r>
            <w:r w:rsidRPr="006F3CE3">
              <w:rPr>
                <w:bCs/>
                <w:sz w:val="24"/>
                <w:lang w:eastAsia="en-US"/>
              </w:rPr>
              <w:t xml:space="preserve">их </w:t>
            </w:r>
            <w:r w:rsidRPr="006F3CE3">
              <w:rPr>
                <w:bCs/>
                <w:spacing w:val="-2"/>
                <w:sz w:val="24"/>
                <w:lang w:eastAsia="en-US"/>
              </w:rPr>
              <w:t xml:space="preserve">гуманистическое </w:t>
            </w:r>
            <w:r w:rsidRPr="006F3CE3">
              <w:rPr>
                <w:bCs/>
                <w:sz w:val="24"/>
                <w:lang w:eastAsia="en-US"/>
              </w:rPr>
              <w:t>мировоззрение и научную картину мира.</w:t>
            </w:r>
          </w:p>
        </w:tc>
        <w:tc>
          <w:tcPr>
            <w:tcW w:w="5215" w:type="dxa"/>
          </w:tcPr>
          <w:p w14:paraId="5D7AEC90" w14:textId="77777777" w:rsidR="006F3CE3" w:rsidRPr="006F3CE3" w:rsidRDefault="006F3CE3" w:rsidP="006F3CE3">
            <w:pPr>
              <w:autoSpaceDE w:val="0"/>
              <w:autoSpaceDN w:val="0"/>
              <w:ind w:left="107" w:firstLine="720"/>
              <w:rPr>
                <w:bCs/>
                <w:spacing w:val="-2"/>
                <w:sz w:val="24"/>
                <w:lang w:eastAsia="en-US"/>
              </w:rPr>
            </w:pPr>
            <w:r w:rsidRPr="006F3CE3">
              <w:rPr>
                <w:bCs/>
                <w:sz w:val="24"/>
                <w:lang w:eastAsia="en-US"/>
              </w:rPr>
              <w:t>«Разговоры</w:t>
            </w:r>
            <w:r w:rsidRPr="006F3CE3">
              <w:rPr>
                <w:bCs/>
                <w:spacing w:val="-6"/>
                <w:sz w:val="24"/>
                <w:lang w:eastAsia="en-US"/>
              </w:rPr>
              <w:t xml:space="preserve"> </w:t>
            </w:r>
            <w:r w:rsidRPr="006F3CE3">
              <w:rPr>
                <w:bCs/>
                <w:sz w:val="24"/>
                <w:lang w:eastAsia="en-US"/>
              </w:rPr>
              <w:t>о</w:t>
            </w:r>
            <w:r w:rsidRPr="006F3CE3">
              <w:rPr>
                <w:bCs/>
                <w:spacing w:val="-5"/>
                <w:sz w:val="24"/>
                <w:lang w:eastAsia="en-US"/>
              </w:rPr>
              <w:t xml:space="preserve"> </w:t>
            </w:r>
            <w:r w:rsidRPr="006F3CE3">
              <w:rPr>
                <w:bCs/>
                <w:spacing w:val="-2"/>
                <w:sz w:val="24"/>
                <w:lang w:eastAsia="en-US"/>
              </w:rPr>
              <w:t>важном»</w:t>
            </w:r>
          </w:p>
          <w:p w14:paraId="4FD2261B" w14:textId="77777777" w:rsidR="006F3CE3" w:rsidRPr="006F3CE3" w:rsidRDefault="006F3CE3" w:rsidP="006F3CE3">
            <w:pPr>
              <w:autoSpaceDE w:val="0"/>
              <w:autoSpaceDN w:val="0"/>
              <w:ind w:left="107" w:firstLine="720"/>
              <w:rPr>
                <w:bCs/>
                <w:spacing w:val="-2"/>
                <w:sz w:val="24"/>
                <w:lang w:eastAsia="en-US"/>
              </w:rPr>
            </w:pPr>
            <w:r w:rsidRPr="006F3CE3">
              <w:rPr>
                <w:bCs/>
                <w:spacing w:val="-2"/>
                <w:sz w:val="24"/>
                <w:lang w:eastAsia="en-US"/>
              </w:rPr>
              <w:t>«Россия – мои горизонты»</w:t>
            </w:r>
          </w:p>
          <w:p w14:paraId="4C0CB2D3" w14:textId="77777777" w:rsidR="006F3CE3" w:rsidRPr="006F3CE3" w:rsidRDefault="006F3CE3" w:rsidP="006F3CE3">
            <w:pPr>
              <w:autoSpaceDE w:val="0"/>
              <w:autoSpaceDN w:val="0"/>
              <w:ind w:left="107" w:firstLine="720"/>
              <w:rPr>
                <w:bCs/>
                <w:spacing w:val="-2"/>
                <w:sz w:val="24"/>
                <w:lang w:eastAsia="en-US"/>
              </w:rPr>
            </w:pPr>
            <w:r w:rsidRPr="006F3CE3">
              <w:rPr>
                <w:bCs/>
                <w:spacing w:val="-2"/>
                <w:sz w:val="24"/>
                <w:lang w:eastAsia="en-US"/>
              </w:rPr>
              <w:t>«Герои Вологодчины»</w:t>
            </w:r>
          </w:p>
          <w:p w14:paraId="1E351A67" w14:textId="77777777" w:rsidR="006F3CE3" w:rsidRPr="006F3CE3" w:rsidRDefault="006F3CE3" w:rsidP="006F3CE3">
            <w:pPr>
              <w:autoSpaceDE w:val="0"/>
              <w:autoSpaceDN w:val="0"/>
              <w:ind w:left="107" w:firstLine="720"/>
              <w:rPr>
                <w:bCs/>
                <w:sz w:val="24"/>
                <w:lang w:eastAsia="en-US"/>
              </w:rPr>
            </w:pPr>
            <w:r w:rsidRPr="006F3CE3">
              <w:rPr>
                <w:bCs/>
                <w:spacing w:val="-2"/>
                <w:sz w:val="24"/>
                <w:lang w:eastAsia="en-US"/>
              </w:rPr>
              <w:t>«Функциональная грамотность»</w:t>
            </w:r>
          </w:p>
          <w:p w14:paraId="76429B69" w14:textId="77777777" w:rsidR="006F3CE3" w:rsidRPr="006F3CE3" w:rsidRDefault="006F3CE3" w:rsidP="006F3CE3">
            <w:pPr>
              <w:autoSpaceDE w:val="0"/>
              <w:autoSpaceDN w:val="0"/>
              <w:ind w:left="107" w:firstLine="720"/>
              <w:rPr>
                <w:bCs/>
                <w:sz w:val="24"/>
                <w:lang w:eastAsia="en-US"/>
              </w:rPr>
            </w:pPr>
            <w:r w:rsidRPr="006F3CE3">
              <w:rPr>
                <w:bCs/>
                <w:spacing w:val="-2"/>
                <w:sz w:val="24"/>
                <w:lang w:eastAsia="en-US"/>
              </w:rPr>
              <w:t xml:space="preserve">  </w:t>
            </w:r>
          </w:p>
        </w:tc>
      </w:tr>
      <w:tr w:rsidR="007F7B69" w:rsidRPr="006F3CE3" w14:paraId="0A33EDC8" w14:textId="77777777" w:rsidTr="008A2CA7">
        <w:trPr>
          <w:trHeight w:val="3864"/>
        </w:trPr>
        <w:tc>
          <w:tcPr>
            <w:tcW w:w="1951" w:type="dxa"/>
          </w:tcPr>
          <w:p w14:paraId="61D1823C" w14:textId="77777777" w:rsidR="006F3CE3" w:rsidRPr="006F3CE3" w:rsidRDefault="006F3CE3" w:rsidP="007F7B69">
            <w:pPr>
              <w:autoSpaceDE w:val="0"/>
              <w:autoSpaceDN w:val="0"/>
              <w:ind w:left="10" w:right="146"/>
              <w:rPr>
                <w:bCs/>
                <w:sz w:val="24"/>
                <w:lang w:eastAsia="en-US"/>
              </w:rPr>
            </w:pPr>
            <w:r w:rsidRPr="006F3CE3">
              <w:rPr>
                <w:bCs/>
                <w:spacing w:val="-4"/>
                <w:sz w:val="24"/>
                <w:lang w:eastAsia="en-US"/>
              </w:rPr>
              <w:t xml:space="preserve">Художественное </w:t>
            </w:r>
            <w:r w:rsidRPr="006F3CE3">
              <w:rPr>
                <w:bCs/>
                <w:spacing w:val="-2"/>
                <w:sz w:val="24"/>
                <w:lang w:eastAsia="en-US"/>
              </w:rPr>
              <w:t>творчество</w:t>
            </w:r>
          </w:p>
        </w:tc>
        <w:tc>
          <w:tcPr>
            <w:tcW w:w="3259" w:type="dxa"/>
          </w:tcPr>
          <w:p w14:paraId="3D7E2DA9" w14:textId="77777777" w:rsidR="006F3CE3" w:rsidRPr="006F3CE3" w:rsidRDefault="006F3CE3" w:rsidP="007F7B69">
            <w:pPr>
              <w:autoSpaceDE w:val="0"/>
              <w:autoSpaceDN w:val="0"/>
              <w:ind w:left="106" w:hanging="38"/>
              <w:rPr>
                <w:bCs/>
                <w:sz w:val="24"/>
                <w:lang w:eastAsia="en-US"/>
              </w:rPr>
            </w:pPr>
            <w:r w:rsidRPr="006F3CE3">
              <w:rPr>
                <w:bCs/>
                <w:spacing w:val="-2"/>
                <w:sz w:val="24"/>
                <w:lang w:eastAsia="en-US"/>
              </w:rPr>
              <w:t>Курсы</w:t>
            </w:r>
            <w:r w:rsidRPr="006F3CE3">
              <w:rPr>
                <w:bCs/>
                <w:spacing w:val="-12"/>
                <w:sz w:val="24"/>
                <w:lang w:eastAsia="en-US"/>
              </w:rPr>
              <w:t xml:space="preserve"> </w:t>
            </w:r>
            <w:r w:rsidRPr="006F3CE3">
              <w:rPr>
                <w:bCs/>
                <w:spacing w:val="-2"/>
                <w:sz w:val="24"/>
                <w:lang w:eastAsia="en-US"/>
              </w:rPr>
              <w:t>внеурочной</w:t>
            </w:r>
          </w:p>
          <w:p w14:paraId="2CAA7B85" w14:textId="77777777" w:rsidR="006F3CE3" w:rsidRPr="006F3CE3" w:rsidRDefault="006F3CE3" w:rsidP="007F7B69">
            <w:pPr>
              <w:autoSpaceDE w:val="0"/>
              <w:autoSpaceDN w:val="0"/>
              <w:ind w:left="106" w:right="117" w:hanging="38"/>
              <w:rPr>
                <w:bCs/>
                <w:sz w:val="24"/>
                <w:lang w:eastAsia="en-US"/>
              </w:rPr>
            </w:pPr>
            <w:r w:rsidRPr="006F3CE3">
              <w:rPr>
                <w:bCs/>
                <w:sz w:val="24"/>
                <w:lang w:eastAsia="en-US"/>
              </w:rPr>
              <w:t xml:space="preserve">деятельности, создающие благоприятные условия для </w:t>
            </w:r>
            <w:r w:rsidRPr="006F3CE3">
              <w:rPr>
                <w:bCs/>
                <w:spacing w:val="-2"/>
                <w:sz w:val="24"/>
                <w:lang w:eastAsia="en-US"/>
              </w:rPr>
              <w:t>просоциальной самореализации</w:t>
            </w:r>
            <w:r w:rsidRPr="006F3CE3">
              <w:rPr>
                <w:bCs/>
                <w:spacing w:val="-11"/>
                <w:sz w:val="24"/>
                <w:lang w:eastAsia="en-US"/>
              </w:rPr>
              <w:t xml:space="preserve"> </w:t>
            </w:r>
            <w:r w:rsidRPr="006F3CE3">
              <w:rPr>
                <w:bCs/>
                <w:spacing w:val="-2"/>
                <w:sz w:val="24"/>
                <w:lang w:eastAsia="en-US"/>
              </w:rPr>
              <w:t xml:space="preserve">школьников, </w:t>
            </w:r>
            <w:r w:rsidRPr="006F3CE3">
              <w:rPr>
                <w:bCs/>
                <w:sz w:val="24"/>
                <w:lang w:eastAsia="en-US"/>
              </w:rPr>
              <w:t>направленные на раскрытие их</w:t>
            </w:r>
            <w:r w:rsidRPr="006F3CE3">
              <w:rPr>
                <w:bCs/>
                <w:spacing w:val="-8"/>
                <w:sz w:val="24"/>
                <w:lang w:eastAsia="en-US"/>
              </w:rPr>
              <w:t xml:space="preserve"> </w:t>
            </w:r>
            <w:r w:rsidRPr="006F3CE3">
              <w:rPr>
                <w:bCs/>
                <w:sz w:val="24"/>
                <w:lang w:eastAsia="en-US"/>
              </w:rPr>
              <w:t>творческих</w:t>
            </w:r>
            <w:r w:rsidRPr="006F3CE3">
              <w:rPr>
                <w:bCs/>
                <w:spacing w:val="-8"/>
                <w:sz w:val="24"/>
                <w:lang w:eastAsia="en-US"/>
              </w:rPr>
              <w:t xml:space="preserve"> </w:t>
            </w:r>
            <w:r w:rsidRPr="006F3CE3">
              <w:rPr>
                <w:bCs/>
                <w:sz w:val="24"/>
                <w:lang w:eastAsia="en-US"/>
              </w:rPr>
              <w:t>способностей, формирование чувства вкуса и</w:t>
            </w:r>
            <w:r w:rsidRPr="006F3CE3">
              <w:rPr>
                <w:bCs/>
                <w:spacing w:val="-2"/>
                <w:sz w:val="24"/>
                <w:lang w:eastAsia="en-US"/>
              </w:rPr>
              <w:t xml:space="preserve"> </w:t>
            </w:r>
            <w:r w:rsidRPr="006F3CE3">
              <w:rPr>
                <w:bCs/>
                <w:sz w:val="24"/>
                <w:lang w:eastAsia="en-US"/>
              </w:rPr>
              <w:t>умения</w:t>
            </w:r>
            <w:r w:rsidRPr="006F3CE3">
              <w:rPr>
                <w:bCs/>
                <w:spacing w:val="-4"/>
                <w:sz w:val="24"/>
                <w:lang w:eastAsia="en-US"/>
              </w:rPr>
              <w:t xml:space="preserve"> </w:t>
            </w:r>
            <w:r w:rsidRPr="006F3CE3">
              <w:rPr>
                <w:bCs/>
                <w:sz w:val="24"/>
                <w:lang w:eastAsia="en-US"/>
              </w:rPr>
              <w:t>ценить</w:t>
            </w:r>
            <w:r w:rsidRPr="006F3CE3">
              <w:rPr>
                <w:bCs/>
                <w:spacing w:val="-5"/>
                <w:sz w:val="24"/>
                <w:lang w:eastAsia="en-US"/>
              </w:rPr>
              <w:t xml:space="preserve"> </w:t>
            </w:r>
            <w:r w:rsidRPr="006F3CE3">
              <w:rPr>
                <w:bCs/>
                <w:sz w:val="24"/>
                <w:lang w:eastAsia="en-US"/>
              </w:rPr>
              <w:t>прекрасное, на воспитание ценностного отношения школьников к культуре и их общее</w:t>
            </w:r>
          </w:p>
          <w:p w14:paraId="23516FF7" w14:textId="77777777" w:rsidR="006F3CE3" w:rsidRPr="006F3CE3" w:rsidRDefault="006F3CE3" w:rsidP="007F7B69">
            <w:pPr>
              <w:autoSpaceDE w:val="0"/>
              <w:autoSpaceDN w:val="0"/>
              <w:ind w:left="106" w:hanging="38"/>
              <w:rPr>
                <w:bCs/>
                <w:sz w:val="24"/>
                <w:lang w:eastAsia="en-US"/>
              </w:rPr>
            </w:pPr>
            <w:r w:rsidRPr="006F3CE3">
              <w:rPr>
                <w:bCs/>
                <w:spacing w:val="-2"/>
                <w:sz w:val="24"/>
                <w:lang w:eastAsia="en-US"/>
              </w:rPr>
              <w:t>духовно-нравственное развитие.</w:t>
            </w:r>
          </w:p>
        </w:tc>
        <w:tc>
          <w:tcPr>
            <w:tcW w:w="5215" w:type="dxa"/>
          </w:tcPr>
          <w:p w14:paraId="0641179F" w14:textId="77777777" w:rsidR="006F3CE3" w:rsidRPr="006F3CE3" w:rsidRDefault="006F3CE3" w:rsidP="006F3CE3">
            <w:pPr>
              <w:autoSpaceDE w:val="0"/>
              <w:autoSpaceDN w:val="0"/>
              <w:ind w:left="107" w:firstLine="720"/>
              <w:rPr>
                <w:bCs/>
                <w:sz w:val="24"/>
                <w:lang w:eastAsia="en-US"/>
              </w:rPr>
            </w:pPr>
            <w:r w:rsidRPr="006F3CE3">
              <w:rPr>
                <w:bCs/>
                <w:sz w:val="24"/>
                <w:lang w:eastAsia="en-US"/>
              </w:rPr>
              <w:t>Кадетский хор «Кадетство»</w:t>
            </w:r>
          </w:p>
        </w:tc>
      </w:tr>
      <w:tr w:rsidR="007F7B69" w:rsidRPr="006F3CE3" w14:paraId="354087B0" w14:textId="77777777" w:rsidTr="008A2CA7">
        <w:trPr>
          <w:trHeight w:val="3588"/>
        </w:trPr>
        <w:tc>
          <w:tcPr>
            <w:tcW w:w="1951" w:type="dxa"/>
          </w:tcPr>
          <w:p w14:paraId="0535BBEB" w14:textId="77777777" w:rsidR="006F3CE3" w:rsidRPr="006F3CE3" w:rsidRDefault="006F3CE3" w:rsidP="007F7B69">
            <w:pPr>
              <w:autoSpaceDE w:val="0"/>
              <w:autoSpaceDN w:val="0"/>
              <w:ind w:left="10" w:right="593"/>
              <w:jc w:val="both"/>
              <w:rPr>
                <w:bCs/>
                <w:sz w:val="24"/>
                <w:lang w:eastAsia="en-US"/>
              </w:rPr>
            </w:pPr>
            <w:r w:rsidRPr="006F3CE3">
              <w:rPr>
                <w:bCs/>
                <w:spacing w:val="-2"/>
                <w:sz w:val="24"/>
                <w:lang w:eastAsia="en-US"/>
              </w:rPr>
              <w:t>Проблемно- ценностное общение</w:t>
            </w:r>
          </w:p>
        </w:tc>
        <w:tc>
          <w:tcPr>
            <w:tcW w:w="3259" w:type="dxa"/>
          </w:tcPr>
          <w:p w14:paraId="7976EAED" w14:textId="77777777" w:rsidR="006F3CE3" w:rsidRPr="006F3CE3" w:rsidRDefault="006F3CE3" w:rsidP="007F7B69">
            <w:pPr>
              <w:autoSpaceDE w:val="0"/>
              <w:autoSpaceDN w:val="0"/>
              <w:ind w:left="106" w:hanging="38"/>
              <w:rPr>
                <w:bCs/>
                <w:sz w:val="24"/>
                <w:lang w:eastAsia="en-US"/>
              </w:rPr>
            </w:pPr>
            <w:r w:rsidRPr="006F3CE3">
              <w:rPr>
                <w:bCs/>
                <w:spacing w:val="-2"/>
                <w:sz w:val="24"/>
                <w:lang w:eastAsia="en-US"/>
              </w:rPr>
              <w:t>Курсы</w:t>
            </w:r>
            <w:r w:rsidRPr="006F3CE3">
              <w:rPr>
                <w:bCs/>
                <w:spacing w:val="-12"/>
                <w:sz w:val="24"/>
                <w:lang w:eastAsia="en-US"/>
              </w:rPr>
              <w:t xml:space="preserve"> </w:t>
            </w:r>
            <w:r w:rsidRPr="006F3CE3">
              <w:rPr>
                <w:bCs/>
                <w:spacing w:val="-2"/>
                <w:sz w:val="24"/>
                <w:lang w:eastAsia="en-US"/>
              </w:rPr>
              <w:t>внеурочной</w:t>
            </w:r>
          </w:p>
          <w:p w14:paraId="621F8E04" w14:textId="77777777" w:rsidR="006F3CE3" w:rsidRPr="006F3CE3" w:rsidRDefault="006F3CE3" w:rsidP="007F7B69">
            <w:pPr>
              <w:autoSpaceDE w:val="0"/>
              <w:autoSpaceDN w:val="0"/>
              <w:ind w:left="106" w:right="195" w:hanging="38"/>
              <w:rPr>
                <w:bCs/>
                <w:sz w:val="24"/>
                <w:lang w:eastAsia="en-US"/>
              </w:rPr>
            </w:pPr>
            <w:r w:rsidRPr="006F3CE3">
              <w:rPr>
                <w:bCs/>
                <w:sz w:val="24"/>
                <w:lang w:eastAsia="en-US"/>
              </w:rPr>
              <w:t>деятельности,</w:t>
            </w:r>
            <w:r w:rsidRPr="006F3CE3">
              <w:rPr>
                <w:bCs/>
                <w:spacing w:val="-15"/>
                <w:sz w:val="24"/>
                <w:lang w:eastAsia="en-US"/>
              </w:rPr>
              <w:t xml:space="preserve"> </w:t>
            </w:r>
            <w:r w:rsidRPr="006F3CE3">
              <w:rPr>
                <w:bCs/>
                <w:sz w:val="24"/>
                <w:lang w:eastAsia="en-US"/>
              </w:rPr>
              <w:t>направленные на развитие</w:t>
            </w:r>
          </w:p>
          <w:p w14:paraId="6F981C79" w14:textId="77777777" w:rsidR="006F3CE3" w:rsidRPr="006F3CE3" w:rsidRDefault="006F3CE3" w:rsidP="007F7B69">
            <w:pPr>
              <w:autoSpaceDE w:val="0"/>
              <w:autoSpaceDN w:val="0"/>
              <w:ind w:left="106" w:hanging="38"/>
              <w:rPr>
                <w:bCs/>
                <w:sz w:val="24"/>
                <w:lang w:eastAsia="en-US"/>
              </w:rPr>
            </w:pPr>
            <w:r w:rsidRPr="006F3CE3">
              <w:rPr>
                <w:bCs/>
                <w:spacing w:val="-2"/>
                <w:sz w:val="24"/>
                <w:lang w:eastAsia="en-US"/>
              </w:rPr>
              <w:t>коммуникативных</w:t>
            </w:r>
          </w:p>
          <w:p w14:paraId="398932D0" w14:textId="77777777" w:rsidR="006F3CE3" w:rsidRPr="006F3CE3" w:rsidRDefault="006F3CE3" w:rsidP="007F7B69">
            <w:pPr>
              <w:autoSpaceDE w:val="0"/>
              <w:autoSpaceDN w:val="0"/>
              <w:ind w:left="106" w:hanging="38"/>
              <w:rPr>
                <w:bCs/>
                <w:sz w:val="24"/>
                <w:lang w:eastAsia="en-US"/>
              </w:rPr>
            </w:pPr>
            <w:r w:rsidRPr="006F3CE3">
              <w:rPr>
                <w:bCs/>
                <w:sz w:val="24"/>
                <w:lang w:eastAsia="en-US"/>
              </w:rPr>
              <w:t>компетенций школьников, воспитание у них культуры общения, развитие умений слушать и слышать других, уважать чужое мнение и отстаивать</w:t>
            </w:r>
            <w:r w:rsidRPr="006F3CE3">
              <w:rPr>
                <w:bCs/>
                <w:spacing w:val="-15"/>
                <w:sz w:val="24"/>
                <w:lang w:eastAsia="en-US"/>
              </w:rPr>
              <w:t xml:space="preserve"> </w:t>
            </w:r>
            <w:r w:rsidRPr="006F3CE3">
              <w:rPr>
                <w:bCs/>
                <w:sz w:val="24"/>
                <w:lang w:eastAsia="en-US"/>
              </w:rPr>
              <w:t>свое</w:t>
            </w:r>
            <w:r w:rsidRPr="006F3CE3">
              <w:rPr>
                <w:bCs/>
                <w:spacing w:val="-15"/>
                <w:sz w:val="24"/>
                <w:lang w:eastAsia="en-US"/>
              </w:rPr>
              <w:t xml:space="preserve"> </w:t>
            </w:r>
            <w:r w:rsidRPr="006F3CE3">
              <w:rPr>
                <w:bCs/>
                <w:sz w:val="24"/>
                <w:lang w:eastAsia="en-US"/>
              </w:rPr>
              <w:t>собственное, терпимо относиться к</w:t>
            </w:r>
          </w:p>
          <w:p w14:paraId="5F6F1BEB" w14:textId="77777777" w:rsidR="006F3CE3" w:rsidRPr="006F3CE3" w:rsidRDefault="006F3CE3" w:rsidP="007F7B69">
            <w:pPr>
              <w:autoSpaceDE w:val="0"/>
              <w:autoSpaceDN w:val="0"/>
              <w:ind w:left="106" w:right="117" w:hanging="38"/>
              <w:rPr>
                <w:bCs/>
                <w:sz w:val="24"/>
                <w:lang w:eastAsia="en-US"/>
              </w:rPr>
            </w:pPr>
            <w:r w:rsidRPr="006F3CE3">
              <w:rPr>
                <w:bCs/>
                <w:spacing w:val="-2"/>
                <w:sz w:val="24"/>
                <w:lang w:eastAsia="en-US"/>
              </w:rPr>
              <w:t>разнообразию</w:t>
            </w:r>
            <w:r w:rsidRPr="006F3CE3">
              <w:rPr>
                <w:bCs/>
                <w:spacing w:val="-10"/>
                <w:sz w:val="24"/>
                <w:lang w:eastAsia="en-US"/>
              </w:rPr>
              <w:t xml:space="preserve"> </w:t>
            </w:r>
            <w:r w:rsidRPr="006F3CE3">
              <w:rPr>
                <w:bCs/>
                <w:spacing w:val="-2"/>
                <w:sz w:val="24"/>
                <w:lang w:eastAsia="en-US"/>
              </w:rPr>
              <w:t>взглядов людей.</w:t>
            </w:r>
          </w:p>
        </w:tc>
        <w:tc>
          <w:tcPr>
            <w:tcW w:w="5215" w:type="dxa"/>
          </w:tcPr>
          <w:p w14:paraId="448EF5B7" w14:textId="77777777" w:rsidR="006F3CE3" w:rsidRPr="006F3CE3" w:rsidRDefault="006F3CE3" w:rsidP="006F3CE3">
            <w:pPr>
              <w:autoSpaceDE w:val="0"/>
              <w:autoSpaceDN w:val="0"/>
              <w:ind w:left="107" w:firstLine="720"/>
              <w:rPr>
                <w:bCs/>
                <w:sz w:val="24"/>
                <w:lang w:eastAsia="en-US"/>
              </w:rPr>
            </w:pPr>
            <w:r w:rsidRPr="006F3CE3">
              <w:rPr>
                <w:bCs/>
                <w:sz w:val="24"/>
                <w:lang w:eastAsia="en-US"/>
              </w:rPr>
              <w:t>«Разговоры</w:t>
            </w:r>
            <w:r w:rsidRPr="006F3CE3">
              <w:rPr>
                <w:bCs/>
                <w:spacing w:val="-4"/>
                <w:sz w:val="24"/>
                <w:lang w:eastAsia="en-US"/>
              </w:rPr>
              <w:t xml:space="preserve"> </w:t>
            </w:r>
            <w:r w:rsidRPr="006F3CE3">
              <w:rPr>
                <w:bCs/>
                <w:sz w:val="24"/>
                <w:lang w:eastAsia="en-US"/>
              </w:rPr>
              <w:t>о</w:t>
            </w:r>
            <w:r w:rsidRPr="006F3CE3">
              <w:rPr>
                <w:bCs/>
                <w:spacing w:val="53"/>
                <w:sz w:val="24"/>
                <w:lang w:eastAsia="en-US"/>
              </w:rPr>
              <w:t xml:space="preserve"> </w:t>
            </w:r>
            <w:r w:rsidRPr="006F3CE3">
              <w:rPr>
                <w:bCs/>
                <w:spacing w:val="-2"/>
                <w:sz w:val="24"/>
                <w:lang w:eastAsia="en-US"/>
              </w:rPr>
              <w:t>важном»</w:t>
            </w:r>
          </w:p>
          <w:p w14:paraId="3B75442C" w14:textId="77777777" w:rsidR="006F3CE3" w:rsidRPr="006F3CE3" w:rsidRDefault="006F3CE3" w:rsidP="006F3CE3">
            <w:pPr>
              <w:autoSpaceDE w:val="0"/>
              <w:autoSpaceDN w:val="0"/>
              <w:ind w:left="107" w:firstLine="720"/>
              <w:rPr>
                <w:bCs/>
                <w:sz w:val="24"/>
                <w:lang w:eastAsia="en-US"/>
              </w:rPr>
            </w:pPr>
            <w:r w:rsidRPr="006F3CE3">
              <w:rPr>
                <w:bCs/>
                <w:spacing w:val="-2"/>
                <w:sz w:val="24"/>
                <w:lang w:eastAsia="en-US"/>
              </w:rPr>
              <w:t xml:space="preserve"> </w:t>
            </w:r>
          </w:p>
          <w:p w14:paraId="1CC52BE5" w14:textId="77777777" w:rsidR="006F3CE3" w:rsidRPr="006F3CE3" w:rsidRDefault="006F3CE3" w:rsidP="006F3CE3">
            <w:pPr>
              <w:autoSpaceDE w:val="0"/>
              <w:autoSpaceDN w:val="0"/>
              <w:ind w:left="107" w:firstLine="720"/>
              <w:rPr>
                <w:bCs/>
                <w:sz w:val="24"/>
                <w:lang w:eastAsia="en-US"/>
              </w:rPr>
            </w:pPr>
          </w:p>
          <w:p w14:paraId="5331B6D9" w14:textId="77777777" w:rsidR="006F3CE3" w:rsidRPr="006F3CE3" w:rsidRDefault="006F3CE3" w:rsidP="006F3CE3">
            <w:pPr>
              <w:autoSpaceDE w:val="0"/>
              <w:autoSpaceDN w:val="0"/>
              <w:ind w:left="107" w:firstLine="720"/>
              <w:rPr>
                <w:bCs/>
                <w:sz w:val="24"/>
                <w:lang w:eastAsia="en-US"/>
              </w:rPr>
            </w:pPr>
          </w:p>
        </w:tc>
      </w:tr>
      <w:tr w:rsidR="007F7B69" w:rsidRPr="006F3CE3" w14:paraId="0C46814F" w14:textId="77777777" w:rsidTr="008A2CA7">
        <w:trPr>
          <w:trHeight w:val="551"/>
        </w:trPr>
        <w:tc>
          <w:tcPr>
            <w:tcW w:w="1951" w:type="dxa"/>
          </w:tcPr>
          <w:p w14:paraId="07A23126" w14:textId="77777777" w:rsidR="006F3CE3" w:rsidRPr="006F3CE3" w:rsidRDefault="006F3CE3" w:rsidP="007F7B69">
            <w:pPr>
              <w:autoSpaceDE w:val="0"/>
              <w:autoSpaceDN w:val="0"/>
              <w:ind w:left="10"/>
              <w:rPr>
                <w:bCs/>
                <w:sz w:val="24"/>
                <w:lang w:eastAsia="en-US"/>
              </w:rPr>
            </w:pPr>
            <w:r w:rsidRPr="006F3CE3">
              <w:rPr>
                <w:bCs/>
                <w:spacing w:val="-2"/>
                <w:sz w:val="24"/>
                <w:lang w:eastAsia="en-US"/>
              </w:rPr>
              <w:t>Туристско-</w:t>
            </w:r>
          </w:p>
          <w:p w14:paraId="744439D8" w14:textId="77777777" w:rsidR="006F3CE3" w:rsidRPr="006F3CE3" w:rsidRDefault="006F3CE3" w:rsidP="007F7B69">
            <w:pPr>
              <w:autoSpaceDE w:val="0"/>
              <w:autoSpaceDN w:val="0"/>
              <w:ind w:left="10"/>
              <w:rPr>
                <w:bCs/>
                <w:sz w:val="24"/>
                <w:lang w:eastAsia="en-US"/>
              </w:rPr>
            </w:pPr>
            <w:r w:rsidRPr="006F3CE3">
              <w:rPr>
                <w:bCs/>
                <w:spacing w:val="-2"/>
                <w:sz w:val="24"/>
                <w:lang w:eastAsia="en-US"/>
              </w:rPr>
              <w:t>краеведческая</w:t>
            </w:r>
          </w:p>
        </w:tc>
        <w:tc>
          <w:tcPr>
            <w:tcW w:w="3259" w:type="dxa"/>
          </w:tcPr>
          <w:p w14:paraId="786C18C3" w14:textId="77777777" w:rsidR="006F3CE3" w:rsidRPr="006F3CE3" w:rsidRDefault="006F3CE3" w:rsidP="007F7B69">
            <w:pPr>
              <w:autoSpaceDE w:val="0"/>
              <w:autoSpaceDN w:val="0"/>
              <w:ind w:left="106" w:hanging="38"/>
              <w:rPr>
                <w:bCs/>
                <w:sz w:val="24"/>
                <w:lang w:eastAsia="en-US"/>
              </w:rPr>
            </w:pPr>
            <w:r w:rsidRPr="006F3CE3">
              <w:rPr>
                <w:bCs/>
                <w:spacing w:val="-2"/>
                <w:sz w:val="24"/>
                <w:lang w:eastAsia="en-US"/>
              </w:rPr>
              <w:t>Курсы</w:t>
            </w:r>
            <w:r w:rsidRPr="006F3CE3">
              <w:rPr>
                <w:bCs/>
                <w:spacing w:val="-12"/>
                <w:sz w:val="24"/>
                <w:lang w:eastAsia="en-US"/>
              </w:rPr>
              <w:t xml:space="preserve"> </w:t>
            </w:r>
            <w:r w:rsidRPr="006F3CE3">
              <w:rPr>
                <w:bCs/>
                <w:spacing w:val="-2"/>
                <w:sz w:val="24"/>
                <w:lang w:eastAsia="en-US"/>
              </w:rPr>
              <w:t>внеурочной</w:t>
            </w:r>
          </w:p>
          <w:p w14:paraId="65FEF66F" w14:textId="77777777" w:rsidR="006F3CE3" w:rsidRPr="006F3CE3" w:rsidRDefault="006F3CE3" w:rsidP="007F7B69">
            <w:pPr>
              <w:autoSpaceDE w:val="0"/>
              <w:autoSpaceDN w:val="0"/>
              <w:ind w:left="106" w:hanging="38"/>
              <w:rPr>
                <w:bCs/>
                <w:sz w:val="24"/>
                <w:lang w:eastAsia="en-US"/>
              </w:rPr>
            </w:pPr>
            <w:r w:rsidRPr="006F3CE3">
              <w:rPr>
                <w:bCs/>
                <w:sz w:val="24"/>
                <w:lang w:eastAsia="en-US"/>
              </w:rPr>
              <w:t>деятельности,</w:t>
            </w:r>
            <w:r w:rsidRPr="006F3CE3">
              <w:rPr>
                <w:bCs/>
                <w:spacing w:val="2"/>
                <w:sz w:val="24"/>
                <w:lang w:eastAsia="en-US"/>
              </w:rPr>
              <w:t xml:space="preserve"> </w:t>
            </w:r>
            <w:r w:rsidRPr="006F3CE3">
              <w:rPr>
                <w:bCs/>
                <w:spacing w:val="-2"/>
                <w:sz w:val="24"/>
                <w:lang w:eastAsia="en-US"/>
              </w:rPr>
              <w:t>направленные</w:t>
            </w:r>
          </w:p>
        </w:tc>
        <w:tc>
          <w:tcPr>
            <w:tcW w:w="5215" w:type="dxa"/>
          </w:tcPr>
          <w:p w14:paraId="0140FB70" w14:textId="77777777" w:rsidR="006F3CE3" w:rsidRPr="006F3CE3" w:rsidRDefault="006F3CE3" w:rsidP="006F3CE3">
            <w:pPr>
              <w:autoSpaceDE w:val="0"/>
              <w:autoSpaceDN w:val="0"/>
              <w:ind w:left="107" w:firstLine="720"/>
              <w:rPr>
                <w:bCs/>
                <w:sz w:val="24"/>
                <w:lang w:eastAsia="en-US"/>
              </w:rPr>
            </w:pPr>
            <w:r w:rsidRPr="006F3CE3">
              <w:rPr>
                <w:bCs/>
                <w:sz w:val="24"/>
                <w:lang w:eastAsia="en-US"/>
              </w:rPr>
              <w:t>«Разговоры</w:t>
            </w:r>
            <w:r w:rsidRPr="006F3CE3">
              <w:rPr>
                <w:bCs/>
                <w:spacing w:val="-6"/>
                <w:sz w:val="24"/>
                <w:lang w:eastAsia="en-US"/>
              </w:rPr>
              <w:t xml:space="preserve"> </w:t>
            </w:r>
            <w:r w:rsidRPr="006F3CE3">
              <w:rPr>
                <w:bCs/>
                <w:sz w:val="24"/>
                <w:lang w:eastAsia="en-US"/>
              </w:rPr>
              <w:t>о</w:t>
            </w:r>
            <w:r w:rsidRPr="006F3CE3">
              <w:rPr>
                <w:bCs/>
                <w:spacing w:val="-5"/>
                <w:sz w:val="24"/>
                <w:lang w:eastAsia="en-US"/>
              </w:rPr>
              <w:t xml:space="preserve"> </w:t>
            </w:r>
            <w:r w:rsidRPr="006F3CE3">
              <w:rPr>
                <w:bCs/>
                <w:spacing w:val="-2"/>
                <w:sz w:val="24"/>
                <w:lang w:eastAsia="en-US"/>
              </w:rPr>
              <w:t>важном»</w:t>
            </w:r>
          </w:p>
          <w:p w14:paraId="34FA9583" w14:textId="77777777" w:rsidR="006F3CE3" w:rsidRPr="006F3CE3" w:rsidRDefault="006F3CE3" w:rsidP="006F3CE3">
            <w:pPr>
              <w:autoSpaceDE w:val="0"/>
              <w:autoSpaceDN w:val="0"/>
              <w:ind w:left="107" w:firstLine="720"/>
              <w:rPr>
                <w:bCs/>
                <w:sz w:val="24"/>
                <w:lang w:eastAsia="en-US"/>
              </w:rPr>
            </w:pPr>
          </w:p>
        </w:tc>
      </w:tr>
    </w:tbl>
    <w:p w14:paraId="07DB73F4" w14:textId="77777777" w:rsidR="006F3CE3" w:rsidRPr="006F3CE3" w:rsidRDefault="006F3CE3" w:rsidP="006F3CE3">
      <w:pPr>
        <w:autoSpaceDE w:val="0"/>
        <w:autoSpaceDN w:val="0"/>
        <w:ind w:firstLine="720"/>
        <w:rPr>
          <w:sz w:val="24"/>
          <w:lang w:eastAsia="en-US"/>
        </w:rPr>
        <w:sectPr w:rsidR="006F3CE3" w:rsidRPr="006F3CE3" w:rsidSect="006F3CE3">
          <w:pgSz w:w="11910" w:h="16840"/>
          <w:pgMar w:top="620" w:right="711" w:bottom="960" w:left="993" w:header="0" w:footer="769" w:gutter="0"/>
          <w:cols w:space="720"/>
        </w:sectPr>
      </w:pPr>
    </w:p>
    <w:p w14:paraId="08FC14F9" w14:textId="77777777" w:rsidR="006F3CE3" w:rsidRPr="006F3CE3" w:rsidRDefault="006F3CE3" w:rsidP="006F3CE3">
      <w:pPr>
        <w:autoSpaceDE w:val="0"/>
        <w:autoSpaceDN w:val="0"/>
        <w:ind w:firstLine="720"/>
        <w:rPr>
          <w:sz w:val="2"/>
          <w:szCs w:val="28"/>
          <w:lang w:eastAsia="en-US"/>
        </w:rPr>
      </w:pPr>
    </w:p>
    <w:tbl>
      <w:tblPr>
        <w:tblStyle w:val="TableNormal5"/>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951"/>
        <w:gridCol w:w="3259"/>
        <w:gridCol w:w="5215"/>
      </w:tblGrid>
      <w:tr w:rsidR="006F3CE3" w:rsidRPr="006F3CE3" w14:paraId="01C8223D" w14:textId="77777777" w:rsidTr="008A2CA7">
        <w:trPr>
          <w:trHeight w:val="2484"/>
        </w:trPr>
        <w:tc>
          <w:tcPr>
            <w:tcW w:w="1951" w:type="dxa"/>
          </w:tcPr>
          <w:p w14:paraId="49BD4E90" w14:textId="77777777" w:rsidR="006F3CE3" w:rsidRPr="006F3CE3" w:rsidRDefault="006F3CE3" w:rsidP="007F7B69">
            <w:pPr>
              <w:autoSpaceDE w:val="0"/>
              <w:autoSpaceDN w:val="0"/>
              <w:ind w:left="108" w:firstLine="44"/>
              <w:rPr>
                <w:sz w:val="24"/>
                <w:lang w:eastAsia="en-US"/>
              </w:rPr>
            </w:pPr>
            <w:r w:rsidRPr="006F3CE3">
              <w:rPr>
                <w:spacing w:val="-2"/>
                <w:sz w:val="24"/>
                <w:lang w:eastAsia="en-US"/>
              </w:rPr>
              <w:t>деятельность</w:t>
            </w:r>
          </w:p>
        </w:tc>
        <w:tc>
          <w:tcPr>
            <w:tcW w:w="3259" w:type="dxa"/>
          </w:tcPr>
          <w:p w14:paraId="7E7BD20C" w14:textId="77777777" w:rsidR="006F3CE3" w:rsidRPr="006F3CE3" w:rsidRDefault="006F3CE3" w:rsidP="007F7B69">
            <w:pPr>
              <w:autoSpaceDE w:val="0"/>
              <w:autoSpaceDN w:val="0"/>
              <w:ind w:left="106" w:hanging="55"/>
              <w:rPr>
                <w:sz w:val="24"/>
                <w:lang w:eastAsia="en-US"/>
              </w:rPr>
            </w:pPr>
            <w:r w:rsidRPr="006F3CE3">
              <w:rPr>
                <w:sz w:val="24"/>
                <w:lang w:eastAsia="en-US"/>
              </w:rPr>
              <w:t>на</w:t>
            </w:r>
            <w:r w:rsidRPr="006F3CE3">
              <w:rPr>
                <w:spacing w:val="-15"/>
                <w:sz w:val="24"/>
                <w:lang w:eastAsia="en-US"/>
              </w:rPr>
              <w:t xml:space="preserve"> </w:t>
            </w:r>
            <w:r w:rsidRPr="006F3CE3">
              <w:rPr>
                <w:sz w:val="24"/>
                <w:lang w:eastAsia="en-US"/>
              </w:rPr>
              <w:t>воспитание</w:t>
            </w:r>
            <w:r w:rsidRPr="006F3CE3">
              <w:rPr>
                <w:spacing w:val="-15"/>
                <w:sz w:val="24"/>
                <w:lang w:eastAsia="en-US"/>
              </w:rPr>
              <w:t xml:space="preserve"> </w:t>
            </w:r>
            <w:r w:rsidRPr="006F3CE3">
              <w:rPr>
                <w:sz w:val="24"/>
                <w:lang w:eastAsia="en-US"/>
              </w:rPr>
              <w:t>у</w:t>
            </w:r>
            <w:r w:rsidRPr="006F3CE3">
              <w:rPr>
                <w:spacing w:val="-15"/>
                <w:sz w:val="24"/>
                <w:lang w:eastAsia="en-US"/>
              </w:rPr>
              <w:t xml:space="preserve"> </w:t>
            </w:r>
            <w:r w:rsidRPr="006F3CE3">
              <w:rPr>
                <w:sz w:val="24"/>
                <w:lang w:eastAsia="en-US"/>
              </w:rPr>
              <w:t>школьников любви к своему краю, его</w:t>
            </w:r>
          </w:p>
          <w:p w14:paraId="6F3615E3" w14:textId="77777777" w:rsidR="006F3CE3" w:rsidRPr="006F3CE3" w:rsidRDefault="006F3CE3" w:rsidP="007F7B69">
            <w:pPr>
              <w:autoSpaceDE w:val="0"/>
              <w:autoSpaceDN w:val="0"/>
              <w:ind w:left="106" w:right="117" w:hanging="55"/>
              <w:rPr>
                <w:sz w:val="24"/>
                <w:lang w:eastAsia="en-US"/>
              </w:rPr>
            </w:pPr>
            <w:r w:rsidRPr="006F3CE3">
              <w:rPr>
                <w:sz w:val="24"/>
                <w:lang w:eastAsia="en-US"/>
              </w:rPr>
              <w:t xml:space="preserve">истории, культуре, природе, на развитие самостоятельности и </w:t>
            </w:r>
            <w:r w:rsidRPr="006F3CE3">
              <w:rPr>
                <w:spacing w:val="-2"/>
                <w:sz w:val="24"/>
                <w:lang w:eastAsia="en-US"/>
              </w:rPr>
              <w:t>ответственности</w:t>
            </w:r>
            <w:r w:rsidRPr="006F3CE3">
              <w:rPr>
                <w:spacing w:val="80"/>
                <w:sz w:val="24"/>
                <w:lang w:eastAsia="en-US"/>
              </w:rPr>
              <w:t xml:space="preserve"> </w:t>
            </w:r>
            <w:r w:rsidRPr="006F3CE3">
              <w:rPr>
                <w:spacing w:val="-2"/>
                <w:sz w:val="24"/>
                <w:lang w:eastAsia="en-US"/>
              </w:rPr>
              <w:t>школьников,</w:t>
            </w:r>
            <w:r w:rsidRPr="006F3CE3">
              <w:rPr>
                <w:spacing w:val="-13"/>
                <w:sz w:val="24"/>
                <w:lang w:eastAsia="en-US"/>
              </w:rPr>
              <w:t xml:space="preserve"> </w:t>
            </w:r>
            <w:r w:rsidRPr="006F3CE3">
              <w:rPr>
                <w:spacing w:val="-2"/>
                <w:sz w:val="24"/>
                <w:lang w:eastAsia="en-US"/>
              </w:rPr>
              <w:t>формирование</w:t>
            </w:r>
            <w:r w:rsidRPr="006F3CE3">
              <w:rPr>
                <w:spacing w:val="-11"/>
                <w:sz w:val="24"/>
                <w:lang w:eastAsia="en-US"/>
              </w:rPr>
              <w:t xml:space="preserve"> </w:t>
            </w:r>
            <w:r w:rsidRPr="006F3CE3">
              <w:rPr>
                <w:spacing w:val="-2"/>
                <w:sz w:val="24"/>
                <w:lang w:eastAsia="en-US"/>
              </w:rPr>
              <w:t xml:space="preserve">у </w:t>
            </w:r>
            <w:r w:rsidRPr="006F3CE3">
              <w:rPr>
                <w:sz w:val="24"/>
                <w:lang w:eastAsia="en-US"/>
              </w:rPr>
              <w:t>них навыков</w:t>
            </w:r>
          </w:p>
          <w:p w14:paraId="08F2854D" w14:textId="77777777" w:rsidR="006F3CE3" w:rsidRPr="006F3CE3" w:rsidRDefault="006F3CE3" w:rsidP="007F7B69">
            <w:pPr>
              <w:autoSpaceDE w:val="0"/>
              <w:autoSpaceDN w:val="0"/>
              <w:ind w:left="106" w:hanging="55"/>
              <w:rPr>
                <w:sz w:val="24"/>
                <w:lang w:eastAsia="en-US"/>
              </w:rPr>
            </w:pPr>
            <w:r w:rsidRPr="006F3CE3">
              <w:rPr>
                <w:spacing w:val="-2"/>
                <w:sz w:val="24"/>
                <w:lang w:eastAsia="en-US"/>
              </w:rPr>
              <w:t>самообслуживающего</w:t>
            </w:r>
            <w:r w:rsidRPr="006F3CE3">
              <w:rPr>
                <w:spacing w:val="20"/>
                <w:sz w:val="24"/>
                <w:lang w:eastAsia="en-US"/>
              </w:rPr>
              <w:t xml:space="preserve"> </w:t>
            </w:r>
            <w:r w:rsidRPr="006F3CE3">
              <w:rPr>
                <w:spacing w:val="-2"/>
                <w:sz w:val="24"/>
                <w:lang w:eastAsia="en-US"/>
              </w:rPr>
              <w:t>труда.</w:t>
            </w:r>
          </w:p>
        </w:tc>
        <w:tc>
          <w:tcPr>
            <w:tcW w:w="5215" w:type="dxa"/>
          </w:tcPr>
          <w:p w14:paraId="5AF09ABC" w14:textId="77777777" w:rsidR="006F3CE3" w:rsidRPr="006F3CE3" w:rsidRDefault="006F3CE3" w:rsidP="006F3CE3">
            <w:pPr>
              <w:autoSpaceDE w:val="0"/>
              <w:autoSpaceDN w:val="0"/>
              <w:ind w:left="107" w:firstLine="720"/>
              <w:rPr>
                <w:sz w:val="24"/>
                <w:lang w:eastAsia="en-US"/>
              </w:rPr>
            </w:pPr>
          </w:p>
          <w:p w14:paraId="5B6D0E3D" w14:textId="77777777" w:rsidR="006F3CE3" w:rsidRPr="006F3CE3" w:rsidRDefault="006F3CE3" w:rsidP="006F3CE3">
            <w:pPr>
              <w:autoSpaceDE w:val="0"/>
              <w:autoSpaceDN w:val="0"/>
              <w:ind w:left="107" w:firstLine="720"/>
              <w:rPr>
                <w:sz w:val="24"/>
                <w:lang w:eastAsia="en-US"/>
              </w:rPr>
            </w:pPr>
          </w:p>
        </w:tc>
      </w:tr>
      <w:tr w:rsidR="006F3CE3" w:rsidRPr="006F3CE3" w14:paraId="3954224A" w14:textId="77777777" w:rsidTr="008A2CA7">
        <w:trPr>
          <w:trHeight w:val="3036"/>
        </w:trPr>
        <w:tc>
          <w:tcPr>
            <w:tcW w:w="1951" w:type="dxa"/>
          </w:tcPr>
          <w:p w14:paraId="75D63D19" w14:textId="77777777" w:rsidR="006F3CE3" w:rsidRPr="006F3CE3" w:rsidRDefault="006F3CE3" w:rsidP="007F7B69">
            <w:pPr>
              <w:autoSpaceDE w:val="0"/>
              <w:autoSpaceDN w:val="0"/>
              <w:ind w:left="108" w:firstLine="44"/>
              <w:rPr>
                <w:sz w:val="24"/>
                <w:lang w:eastAsia="en-US"/>
              </w:rPr>
            </w:pPr>
            <w:r w:rsidRPr="006F3CE3">
              <w:rPr>
                <w:spacing w:val="-2"/>
                <w:sz w:val="24"/>
                <w:lang w:eastAsia="en-US"/>
              </w:rPr>
              <w:t>Спортивно- оздоровительная деятельность</w:t>
            </w:r>
          </w:p>
        </w:tc>
        <w:tc>
          <w:tcPr>
            <w:tcW w:w="3259" w:type="dxa"/>
          </w:tcPr>
          <w:p w14:paraId="36F2D81A" w14:textId="77777777" w:rsidR="006F3CE3" w:rsidRPr="006F3CE3" w:rsidRDefault="006F3CE3" w:rsidP="007F7B69">
            <w:pPr>
              <w:autoSpaceDE w:val="0"/>
              <w:autoSpaceDN w:val="0"/>
              <w:ind w:left="106" w:hanging="55"/>
              <w:rPr>
                <w:sz w:val="24"/>
                <w:lang w:eastAsia="en-US"/>
              </w:rPr>
            </w:pPr>
            <w:r w:rsidRPr="006F3CE3">
              <w:rPr>
                <w:spacing w:val="-2"/>
                <w:sz w:val="24"/>
                <w:lang w:eastAsia="en-US"/>
              </w:rPr>
              <w:t>Курсы</w:t>
            </w:r>
            <w:r w:rsidRPr="006F3CE3">
              <w:rPr>
                <w:spacing w:val="-12"/>
                <w:sz w:val="24"/>
                <w:lang w:eastAsia="en-US"/>
              </w:rPr>
              <w:t xml:space="preserve"> </w:t>
            </w:r>
            <w:r w:rsidRPr="006F3CE3">
              <w:rPr>
                <w:spacing w:val="-2"/>
                <w:sz w:val="24"/>
                <w:lang w:eastAsia="en-US"/>
              </w:rPr>
              <w:t>внеурочной</w:t>
            </w:r>
          </w:p>
          <w:p w14:paraId="1D593D22" w14:textId="77777777" w:rsidR="006F3CE3" w:rsidRPr="006F3CE3" w:rsidRDefault="006F3CE3" w:rsidP="007F7B69">
            <w:pPr>
              <w:autoSpaceDE w:val="0"/>
              <w:autoSpaceDN w:val="0"/>
              <w:ind w:left="106" w:right="195" w:hanging="55"/>
              <w:rPr>
                <w:sz w:val="24"/>
                <w:lang w:eastAsia="en-US"/>
              </w:rPr>
            </w:pPr>
            <w:r w:rsidRPr="006F3CE3">
              <w:rPr>
                <w:sz w:val="24"/>
                <w:lang w:eastAsia="en-US"/>
              </w:rPr>
              <w:t>деятельности,</w:t>
            </w:r>
            <w:r w:rsidRPr="006F3CE3">
              <w:rPr>
                <w:spacing w:val="-15"/>
                <w:sz w:val="24"/>
                <w:lang w:eastAsia="en-US"/>
              </w:rPr>
              <w:t xml:space="preserve"> </w:t>
            </w:r>
            <w:r w:rsidRPr="006F3CE3">
              <w:rPr>
                <w:sz w:val="24"/>
                <w:lang w:eastAsia="en-US"/>
              </w:rPr>
              <w:t>направленные на физическое развитие школьников, развитие их</w:t>
            </w:r>
          </w:p>
          <w:p w14:paraId="038AF31C" w14:textId="77777777" w:rsidR="006F3CE3" w:rsidRPr="006F3CE3" w:rsidRDefault="006F3CE3" w:rsidP="007F7B69">
            <w:pPr>
              <w:autoSpaceDE w:val="0"/>
              <w:autoSpaceDN w:val="0"/>
              <w:ind w:left="106" w:hanging="55"/>
              <w:rPr>
                <w:sz w:val="24"/>
                <w:lang w:eastAsia="en-US"/>
              </w:rPr>
            </w:pPr>
            <w:r w:rsidRPr="006F3CE3">
              <w:rPr>
                <w:sz w:val="24"/>
                <w:lang w:eastAsia="en-US"/>
              </w:rPr>
              <w:t>ценностного</w:t>
            </w:r>
            <w:r w:rsidRPr="006F3CE3">
              <w:rPr>
                <w:spacing w:val="-15"/>
                <w:sz w:val="24"/>
                <w:lang w:eastAsia="en-US"/>
              </w:rPr>
              <w:t xml:space="preserve"> </w:t>
            </w:r>
            <w:r w:rsidRPr="006F3CE3">
              <w:rPr>
                <w:sz w:val="24"/>
                <w:lang w:eastAsia="en-US"/>
              </w:rPr>
              <w:t>отношения</w:t>
            </w:r>
            <w:r w:rsidRPr="006F3CE3">
              <w:rPr>
                <w:spacing w:val="-15"/>
                <w:sz w:val="24"/>
                <w:lang w:eastAsia="en-US"/>
              </w:rPr>
              <w:t xml:space="preserve"> </w:t>
            </w:r>
            <w:r w:rsidRPr="006F3CE3">
              <w:rPr>
                <w:sz w:val="24"/>
                <w:lang w:eastAsia="en-US"/>
              </w:rPr>
              <w:t>к своему здоровью,</w:t>
            </w:r>
          </w:p>
          <w:p w14:paraId="049D1DAA" w14:textId="77777777" w:rsidR="006F3CE3" w:rsidRPr="006F3CE3" w:rsidRDefault="006F3CE3" w:rsidP="007F7B69">
            <w:pPr>
              <w:autoSpaceDE w:val="0"/>
              <w:autoSpaceDN w:val="0"/>
              <w:ind w:left="106" w:hanging="55"/>
              <w:rPr>
                <w:sz w:val="24"/>
                <w:lang w:eastAsia="en-US"/>
              </w:rPr>
            </w:pPr>
            <w:r w:rsidRPr="006F3CE3">
              <w:rPr>
                <w:sz w:val="24"/>
                <w:lang w:eastAsia="en-US"/>
              </w:rPr>
              <w:t>побуждение к здоровому образу</w:t>
            </w:r>
            <w:r w:rsidRPr="006F3CE3">
              <w:rPr>
                <w:spacing w:val="-15"/>
                <w:sz w:val="24"/>
                <w:lang w:eastAsia="en-US"/>
              </w:rPr>
              <w:t xml:space="preserve"> </w:t>
            </w:r>
            <w:r w:rsidRPr="006F3CE3">
              <w:rPr>
                <w:sz w:val="24"/>
                <w:lang w:eastAsia="en-US"/>
              </w:rPr>
              <w:t>жизни,</w:t>
            </w:r>
            <w:r w:rsidRPr="006F3CE3">
              <w:rPr>
                <w:spacing w:val="-15"/>
                <w:sz w:val="24"/>
                <w:lang w:eastAsia="en-US"/>
              </w:rPr>
              <w:t xml:space="preserve"> </w:t>
            </w:r>
            <w:r w:rsidRPr="006F3CE3">
              <w:rPr>
                <w:sz w:val="24"/>
                <w:lang w:eastAsia="en-US"/>
              </w:rPr>
              <w:t>воспитание</w:t>
            </w:r>
          </w:p>
          <w:p w14:paraId="1A87C7D8" w14:textId="77777777" w:rsidR="006F3CE3" w:rsidRPr="006F3CE3" w:rsidRDefault="006F3CE3" w:rsidP="007F7B69">
            <w:pPr>
              <w:autoSpaceDE w:val="0"/>
              <w:autoSpaceDN w:val="0"/>
              <w:ind w:left="106" w:right="209" w:hanging="55"/>
              <w:jc w:val="both"/>
              <w:rPr>
                <w:sz w:val="24"/>
                <w:lang w:eastAsia="en-US"/>
              </w:rPr>
            </w:pPr>
            <w:r w:rsidRPr="006F3CE3">
              <w:rPr>
                <w:sz w:val="24"/>
                <w:lang w:eastAsia="en-US"/>
              </w:rPr>
              <w:t>силы</w:t>
            </w:r>
            <w:r w:rsidRPr="006F3CE3">
              <w:rPr>
                <w:spacing w:val="-15"/>
                <w:sz w:val="24"/>
                <w:lang w:eastAsia="en-US"/>
              </w:rPr>
              <w:t xml:space="preserve"> </w:t>
            </w:r>
            <w:r w:rsidRPr="006F3CE3">
              <w:rPr>
                <w:sz w:val="24"/>
                <w:lang w:eastAsia="en-US"/>
              </w:rPr>
              <w:t>воли,</w:t>
            </w:r>
            <w:r w:rsidRPr="006F3CE3">
              <w:rPr>
                <w:spacing w:val="-15"/>
                <w:sz w:val="24"/>
                <w:lang w:eastAsia="en-US"/>
              </w:rPr>
              <w:t xml:space="preserve"> </w:t>
            </w:r>
            <w:r w:rsidRPr="006F3CE3">
              <w:rPr>
                <w:sz w:val="24"/>
                <w:lang w:eastAsia="en-US"/>
              </w:rPr>
              <w:t>ответственности, формирование установок на защиту слабых.</w:t>
            </w:r>
          </w:p>
        </w:tc>
        <w:tc>
          <w:tcPr>
            <w:tcW w:w="5215" w:type="dxa"/>
          </w:tcPr>
          <w:p w14:paraId="660A6F13" w14:textId="77777777" w:rsidR="006F3CE3" w:rsidRPr="006F3CE3" w:rsidRDefault="006F3CE3" w:rsidP="006F3CE3">
            <w:pPr>
              <w:autoSpaceDE w:val="0"/>
              <w:autoSpaceDN w:val="0"/>
              <w:ind w:left="107" w:firstLine="720"/>
              <w:rPr>
                <w:sz w:val="24"/>
                <w:lang w:eastAsia="en-US"/>
              </w:rPr>
            </w:pPr>
            <w:r w:rsidRPr="006F3CE3">
              <w:rPr>
                <w:sz w:val="24"/>
                <w:szCs w:val="24"/>
                <w:lang w:eastAsia="en-US"/>
              </w:rPr>
              <w:t>«Общая физическая подготовка»</w:t>
            </w:r>
          </w:p>
        </w:tc>
      </w:tr>
    </w:tbl>
    <w:p w14:paraId="7E97ED65" w14:textId="77777777" w:rsidR="006F3CE3" w:rsidRPr="006F3CE3" w:rsidRDefault="006F3CE3" w:rsidP="006F3CE3">
      <w:pPr>
        <w:autoSpaceDE w:val="0"/>
        <w:autoSpaceDN w:val="0"/>
        <w:ind w:left="1011" w:firstLine="720"/>
        <w:jc w:val="both"/>
        <w:outlineLvl w:val="1"/>
        <w:rPr>
          <w:i/>
          <w:iCs/>
          <w:sz w:val="28"/>
          <w:szCs w:val="28"/>
          <w:lang w:eastAsia="en-US"/>
        </w:rPr>
      </w:pPr>
      <w:r w:rsidRPr="006F3CE3">
        <w:rPr>
          <w:i/>
          <w:iCs/>
          <w:sz w:val="28"/>
          <w:szCs w:val="28"/>
          <w:lang w:eastAsia="en-US"/>
        </w:rPr>
        <w:t>Модуль</w:t>
      </w:r>
      <w:r w:rsidRPr="006F3CE3">
        <w:rPr>
          <w:i/>
          <w:iCs/>
          <w:spacing w:val="-3"/>
          <w:sz w:val="28"/>
          <w:szCs w:val="28"/>
          <w:lang w:eastAsia="en-US"/>
        </w:rPr>
        <w:t xml:space="preserve"> </w:t>
      </w:r>
      <w:r w:rsidRPr="006F3CE3">
        <w:rPr>
          <w:i/>
          <w:iCs/>
          <w:sz w:val="28"/>
          <w:szCs w:val="28"/>
          <w:lang w:eastAsia="en-US"/>
        </w:rPr>
        <w:t>«Самоуправление»</w:t>
      </w:r>
    </w:p>
    <w:p w14:paraId="257B25B8" w14:textId="77777777" w:rsidR="006F3CE3" w:rsidRPr="006F3CE3" w:rsidRDefault="006F3CE3" w:rsidP="006F3CE3">
      <w:pPr>
        <w:autoSpaceDE w:val="0"/>
        <w:autoSpaceDN w:val="0"/>
        <w:ind w:left="219" w:right="118" w:firstLine="720"/>
        <w:jc w:val="both"/>
        <w:rPr>
          <w:sz w:val="28"/>
          <w:szCs w:val="28"/>
          <w:lang w:eastAsia="en-US"/>
        </w:rPr>
      </w:pPr>
      <w:r w:rsidRPr="006F3CE3">
        <w:rPr>
          <w:sz w:val="28"/>
          <w:szCs w:val="28"/>
          <w:lang w:eastAsia="en-US"/>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14:paraId="0062B839" w14:textId="77777777" w:rsidR="006F3CE3" w:rsidRPr="006F3CE3" w:rsidRDefault="006F3CE3" w:rsidP="006F3CE3">
      <w:pPr>
        <w:autoSpaceDE w:val="0"/>
        <w:autoSpaceDN w:val="0"/>
        <w:ind w:left="219" w:right="118" w:firstLine="720"/>
        <w:jc w:val="both"/>
        <w:rPr>
          <w:sz w:val="28"/>
          <w:szCs w:val="28"/>
          <w:lang w:eastAsia="en-US"/>
        </w:rPr>
      </w:pPr>
      <w:r w:rsidRPr="006F3CE3">
        <w:rPr>
          <w:sz w:val="28"/>
          <w:szCs w:val="28"/>
          <w:lang w:eastAsia="en-US"/>
        </w:rPr>
        <w:t>Задача модуля «Самоуправление»</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инициировать</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поддерживать</w:t>
      </w:r>
      <w:r w:rsidRPr="006F3CE3">
        <w:rPr>
          <w:spacing w:val="1"/>
          <w:sz w:val="28"/>
          <w:szCs w:val="28"/>
          <w:lang w:eastAsia="en-US"/>
        </w:rPr>
        <w:t xml:space="preserve"> </w:t>
      </w:r>
      <w:r w:rsidRPr="006F3CE3">
        <w:rPr>
          <w:sz w:val="28"/>
          <w:szCs w:val="28"/>
          <w:lang w:eastAsia="en-US"/>
        </w:rPr>
        <w:t>ученическое</w:t>
      </w:r>
      <w:r w:rsidRPr="006F3CE3">
        <w:rPr>
          <w:spacing w:val="1"/>
          <w:sz w:val="28"/>
          <w:szCs w:val="28"/>
          <w:lang w:eastAsia="en-US"/>
        </w:rPr>
        <w:t xml:space="preserve"> </w:t>
      </w:r>
      <w:r w:rsidRPr="006F3CE3">
        <w:rPr>
          <w:sz w:val="28"/>
          <w:szCs w:val="28"/>
          <w:lang w:eastAsia="en-US"/>
        </w:rPr>
        <w:t>самоуправление</w:t>
      </w:r>
      <w:r w:rsidRPr="006F3CE3">
        <w:rPr>
          <w:spacing w:val="1"/>
          <w:sz w:val="28"/>
          <w:szCs w:val="28"/>
          <w:lang w:eastAsia="en-US"/>
        </w:rPr>
        <w:t xml:space="preserve"> </w:t>
      </w:r>
      <w:r w:rsidRPr="006F3CE3">
        <w:rPr>
          <w:sz w:val="28"/>
          <w:szCs w:val="28"/>
          <w:lang w:eastAsia="en-US"/>
        </w:rPr>
        <w:t>как</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уровне</w:t>
      </w:r>
      <w:r w:rsidRPr="006F3CE3">
        <w:rPr>
          <w:spacing w:val="1"/>
          <w:sz w:val="28"/>
          <w:szCs w:val="28"/>
          <w:lang w:eastAsia="en-US"/>
        </w:rPr>
        <w:t xml:space="preserve"> </w:t>
      </w:r>
      <w:r w:rsidRPr="006F3CE3">
        <w:rPr>
          <w:sz w:val="28"/>
          <w:szCs w:val="28"/>
          <w:lang w:eastAsia="en-US"/>
        </w:rPr>
        <w:t>школы,</w:t>
      </w:r>
      <w:r w:rsidRPr="006F3CE3">
        <w:rPr>
          <w:spacing w:val="1"/>
          <w:sz w:val="28"/>
          <w:szCs w:val="28"/>
          <w:lang w:eastAsia="en-US"/>
        </w:rPr>
        <w:t xml:space="preserve"> </w:t>
      </w:r>
      <w:r w:rsidRPr="006F3CE3">
        <w:rPr>
          <w:sz w:val="28"/>
          <w:szCs w:val="28"/>
          <w:lang w:eastAsia="en-US"/>
        </w:rPr>
        <w:t>так</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уровне</w:t>
      </w:r>
      <w:r w:rsidRPr="006F3CE3">
        <w:rPr>
          <w:spacing w:val="1"/>
          <w:sz w:val="28"/>
          <w:szCs w:val="28"/>
          <w:lang w:eastAsia="en-US"/>
        </w:rPr>
        <w:t xml:space="preserve"> </w:t>
      </w:r>
      <w:r w:rsidRPr="006F3CE3">
        <w:rPr>
          <w:sz w:val="28"/>
          <w:szCs w:val="28"/>
          <w:lang w:eastAsia="en-US"/>
        </w:rPr>
        <w:t>классных</w:t>
      </w:r>
      <w:r w:rsidRPr="006F3CE3">
        <w:rPr>
          <w:spacing w:val="-67"/>
          <w:sz w:val="28"/>
          <w:szCs w:val="28"/>
          <w:lang w:eastAsia="en-US"/>
        </w:rPr>
        <w:t xml:space="preserve"> </w:t>
      </w:r>
      <w:r w:rsidRPr="006F3CE3">
        <w:rPr>
          <w:sz w:val="28"/>
          <w:szCs w:val="28"/>
          <w:lang w:eastAsia="en-US"/>
        </w:rPr>
        <w:t>сообществ.</w:t>
      </w:r>
    </w:p>
    <w:p w14:paraId="664214E8" w14:textId="77777777" w:rsidR="006F3CE3" w:rsidRPr="006F3CE3" w:rsidRDefault="006F3CE3" w:rsidP="006F3CE3">
      <w:pPr>
        <w:autoSpaceDE w:val="0"/>
        <w:autoSpaceDN w:val="0"/>
        <w:ind w:left="219" w:right="114" w:firstLine="720"/>
        <w:jc w:val="both"/>
        <w:rPr>
          <w:sz w:val="28"/>
          <w:szCs w:val="28"/>
          <w:lang w:eastAsia="en-US"/>
        </w:rPr>
      </w:pPr>
      <w:r w:rsidRPr="006F3CE3">
        <w:rPr>
          <w:sz w:val="28"/>
          <w:szCs w:val="28"/>
          <w:lang w:eastAsia="en-US"/>
        </w:rPr>
        <w:t>Поддержка</w:t>
      </w:r>
      <w:r w:rsidRPr="006F3CE3">
        <w:rPr>
          <w:spacing w:val="1"/>
          <w:sz w:val="28"/>
          <w:szCs w:val="28"/>
          <w:lang w:eastAsia="en-US"/>
        </w:rPr>
        <w:t xml:space="preserve"> </w:t>
      </w:r>
      <w:r w:rsidRPr="006F3CE3">
        <w:rPr>
          <w:sz w:val="28"/>
          <w:szCs w:val="28"/>
          <w:lang w:eastAsia="en-US"/>
        </w:rPr>
        <w:t>детского</w:t>
      </w:r>
      <w:r w:rsidRPr="006F3CE3">
        <w:rPr>
          <w:spacing w:val="1"/>
          <w:sz w:val="28"/>
          <w:szCs w:val="28"/>
          <w:lang w:eastAsia="en-US"/>
        </w:rPr>
        <w:t xml:space="preserve"> </w:t>
      </w:r>
      <w:r w:rsidRPr="006F3CE3">
        <w:rPr>
          <w:sz w:val="28"/>
          <w:szCs w:val="28"/>
          <w:lang w:eastAsia="en-US"/>
        </w:rPr>
        <w:t>самоуправления</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школе</w:t>
      </w:r>
      <w:r w:rsidRPr="006F3CE3">
        <w:rPr>
          <w:spacing w:val="1"/>
          <w:sz w:val="28"/>
          <w:szCs w:val="28"/>
          <w:lang w:eastAsia="en-US"/>
        </w:rPr>
        <w:t xml:space="preserve"> </w:t>
      </w:r>
      <w:r w:rsidRPr="006F3CE3">
        <w:rPr>
          <w:sz w:val="28"/>
          <w:szCs w:val="28"/>
          <w:lang w:eastAsia="en-US"/>
        </w:rPr>
        <w:t>помогает</w:t>
      </w:r>
      <w:r w:rsidRPr="006F3CE3">
        <w:rPr>
          <w:spacing w:val="1"/>
          <w:sz w:val="28"/>
          <w:szCs w:val="28"/>
          <w:lang w:eastAsia="en-US"/>
        </w:rPr>
        <w:t xml:space="preserve"> </w:t>
      </w:r>
      <w:r w:rsidRPr="006F3CE3">
        <w:rPr>
          <w:sz w:val="28"/>
          <w:szCs w:val="28"/>
          <w:lang w:eastAsia="en-US"/>
        </w:rPr>
        <w:t>педагогам</w:t>
      </w:r>
      <w:r w:rsidRPr="006F3CE3">
        <w:rPr>
          <w:spacing w:val="1"/>
          <w:sz w:val="28"/>
          <w:szCs w:val="28"/>
          <w:lang w:eastAsia="en-US"/>
        </w:rPr>
        <w:t xml:space="preserve"> </w:t>
      </w:r>
      <w:r w:rsidRPr="006F3CE3">
        <w:rPr>
          <w:sz w:val="28"/>
          <w:szCs w:val="28"/>
          <w:lang w:eastAsia="en-US"/>
        </w:rPr>
        <w:t>воспитывать</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детях</w:t>
      </w:r>
      <w:r w:rsidRPr="006F3CE3">
        <w:rPr>
          <w:spacing w:val="1"/>
          <w:sz w:val="28"/>
          <w:szCs w:val="28"/>
          <w:lang w:eastAsia="en-US"/>
        </w:rPr>
        <w:t xml:space="preserve"> </w:t>
      </w:r>
      <w:r w:rsidRPr="006F3CE3">
        <w:rPr>
          <w:sz w:val="28"/>
          <w:szCs w:val="28"/>
          <w:lang w:eastAsia="en-US"/>
        </w:rPr>
        <w:t>инициативность,</w:t>
      </w:r>
      <w:r w:rsidRPr="006F3CE3">
        <w:rPr>
          <w:spacing w:val="1"/>
          <w:sz w:val="28"/>
          <w:szCs w:val="28"/>
          <w:lang w:eastAsia="en-US"/>
        </w:rPr>
        <w:t xml:space="preserve"> </w:t>
      </w:r>
      <w:r w:rsidRPr="006F3CE3">
        <w:rPr>
          <w:sz w:val="28"/>
          <w:szCs w:val="28"/>
          <w:lang w:eastAsia="en-US"/>
        </w:rPr>
        <w:t>самостоятельность,</w:t>
      </w:r>
      <w:r w:rsidRPr="006F3CE3">
        <w:rPr>
          <w:spacing w:val="1"/>
          <w:sz w:val="28"/>
          <w:szCs w:val="28"/>
          <w:lang w:eastAsia="en-US"/>
        </w:rPr>
        <w:t xml:space="preserve"> </w:t>
      </w:r>
      <w:r w:rsidRPr="006F3CE3">
        <w:rPr>
          <w:sz w:val="28"/>
          <w:szCs w:val="28"/>
          <w:lang w:eastAsia="en-US"/>
        </w:rPr>
        <w:t>ответственность,</w:t>
      </w:r>
      <w:r w:rsidRPr="006F3CE3">
        <w:rPr>
          <w:spacing w:val="1"/>
          <w:sz w:val="28"/>
          <w:szCs w:val="28"/>
          <w:lang w:eastAsia="en-US"/>
        </w:rPr>
        <w:t xml:space="preserve"> </w:t>
      </w:r>
      <w:r w:rsidRPr="006F3CE3">
        <w:rPr>
          <w:sz w:val="28"/>
          <w:szCs w:val="28"/>
          <w:lang w:eastAsia="en-US"/>
        </w:rPr>
        <w:t>трудолюбие, чувство собственного достоинства, а школьникам – предоставляет</w:t>
      </w:r>
      <w:r w:rsidRPr="006F3CE3">
        <w:rPr>
          <w:spacing w:val="1"/>
          <w:sz w:val="28"/>
          <w:szCs w:val="28"/>
          <w:lang w:eastAsia="en-US"/>
        </w:rPr>
        <w:t xml:space="preserve"> </w:t>
      </w:r>
      <w:r w:rsidRPr="006F3CE3">
        <w:rPr>
          <w:sz w:val="28"/>
          <w:szCs w:val="28"/>
          <w:lang w:eastAsia="en-US"/>
        </w:rPr>
        <w:t>широкие возможности для самовыражения и самореализации. Это то, что готовит</w:t>
      </w:r>
      <w:r w:rsidRPr="006F3CE3">
        <w:rPr>
          <w:spacing w:val="1"/>
          <w:sz w:val="28"/>
          <w:szCs w:val="28"/>
          <w:lang w:eastAsia="en-US"/>
        </w:rPr>
        <w:t xml:space="preserve"> </w:t>
      </w:r>
      <w:r w:rsidRPr="006F3CE3">
        <w:rPr>
          <w:sz w:val="28"/>
          <w:szCs w:val="28"/>
          <w:lang w:eastAsia="en-US"/>
        </w:rPr>
        <w:t>их к взрослой жизни. Поскольку учащимся младших и подростковых классов не</w:t>
      </w:r>
      <w:r w:rsidRPr="006F3CE3">
        <w:rPr>
          <w:spacing w:val="1"/>
          <w:sz w:val="28"/>
          <w:szCs w:val="28"/>
          <w:lang w:eastAsia="en-US"/>
        </w:rPr>
        <w:t xml:space="preserve"> </w:t>
      </w:r>
      <w:r w:rsidRPr="006F3CE3">
        <w:rPr>
          <w:sz w:val="28"/>
          <w:szCs w:val="28"/>
          <w:lang w:eastAsia="en-US"/>
        </w:rPr>
        <w:t>всегда</w:t>
      </w:r>
      <w:r w:rsidRPr="006F3CE3">
        <w:rPr>
          <w:spacing w:val="1"/>
          <w:sz w:val="28"/>
          <w:szCs w:val="28"/>
          <w:lang w:eastAsia="en-US"/>
        </w:rPr>
        <w:t xml:space="preserve"> </w:t>
      </w:r>
      <w:r w:rsidRPr="006F3CE3">
        <w:rPr>
          <w:sz w:val="28"/>
          <w:szCs w:val="28"/>
          <w:lang w:eastAsia="en-US"/>
        </w:rPr>
        <w:t>удается</w:t>
      </w:r>
      <w:r w:rsidRPr="006F3CE3">
        <w:rPr>
          <w:spacing w:val="1"/>
          <w:sz w:val="28"/>
          <w:szCs w:val="28"/>
          <w:lang w:eastAsia="en-US"/>
        </w:rPr>
        <w:t xml:space="preserve"> </w:t>
      </w:r>
      <w:r w:rsidRPr="006F3CE3">
        <w:rPr>
          <w:sz w:val="28"/>
          <w:szCs w:val="28"/>
          <w:lang w:eastAsia="en-US"/>
        </w:rPr>
        <w:t>самостоятельно</w:t>
      </w:r>
      <w:r w:rsidRPr="006F3CE3">
        <w:rPr>
          <w:spacing w:val="1"/>
          <w:sz w:val="28"/>
          <w:szCs w:val="28"/>
          <w:lang w:eastAsia="en-US"/>
        </w:rPr>
        <w:t xml:space="preserve"> </w:t>
      </w:r>
      <w:r w:rsidRPr="006F3CE3">
        <w:rPr>
          <w:sz w:val="28"/>
          <w:szCs w:val="28"/>
          <w:lang w:eastAsia="en-US"/>
        </w:rPr>
        <w:t>организовать</w:t>
      </w:r>
      <w:r w:rsidRPr="006F3CE3">
        <w:rPr>
          <w:spacing w:val="1"/>
          <w:sz w:val="28"/>
          <w:szCs w:val="28"/>
          <w:lang w:eastAsia="en-US"/>
        </w:rPr>
        <w:t xml:space="preserve"> </w:t>
      </w:r>
      <w:r w:rsidRPr="006F3CE3">
        <w:rPr>
          <w:sz w:val="28"/>
          <w:szCs w:val="28"/>
          <w:lang w:eastAsia="en-US"/>
        </w:rPr>
        <w:t>свою</w:t>
      </w:r>
      <w:r w:rsidRPr="006F3CE3">
        <w:rPr>
          <w:spacing w:val="1"/>
          <w:sz w:val="28"/>
          <w:szCs w:val="28"/>
          <w:lang w:eastAsia="en-US"/>
        </w:rPr>
        <w:t xml:space="preserve"> </w:t>
      </w:r>
      <w:r w:rsidRPr="006F3CE3">
        <w:rPr>
          <w:sz w:val="28"/>
          <w:szCs w:val="28"/>
          <w:lang w:eastAsia="en-US"/>
        </w:rPr>
        <w:t>деятельность,</w:t>
      </w:r>
      <w:r w:rsidRPr="006F3CE3">
        <w:rPr>
          <w:spacing w:val="1"/>
          <w:sz w:val="28"/>
          <w:szCs w:val="28"/>
          <w:lang w:eastAsia="en-US"/>
        </w:rPr>
        <w:t xml:space="preserve"> </w:t>
      </w:r>
      <w:r w:rsidRPr="006F3CE3">
        <w:rPr>
          <w:sz w:val="28"/>
          <w:szCs w:val="28"/>
          <w:lang w:eastAsia="en-US"/>
        </w:rPr>
        <w:t>детское</w:t>
      </w:r>
      <w:r w:rsidRPr="006F3CE3">
        <w:rPr>
          <w:spacing w:val="-67"/>
          <w:sz w:val="28"/>
          <w:szCs w:val="28"/>
          <w:lang w:eastAsia="en-US"/>
        </w:rPr>
        <w:t xml:space="preserve"> </w:t>
      </w:r>
      <w:r w:rsidRPr="006F3CE3">
        <w:rPr>
          <w:sz w:val="28"/>
          <w:szCs w:val="28"/>
          <w:lang w:eastAsia="en-US"/>
        </w:rPr>
        <w:t>самоуправление</w:t>
      </w:r>
      <w:r w:rsidRPr="006F3CE3">
        <w:rPr>
          <w:spacing w:val="1"/>
          <w:sz w:val="28"/>
          <w:szCs w:val="28"/>
          <w:lang w:eastAsia="en-US"/>
        </w:rPr>
        <w:t xml:space="preserve"> </w:t>
      </w:r>
      <w:r w:rsidRPr="006F3CE3">
        <w:rPr>
          <w:sz w:val="28"/>
          <w:szCs w:val="28"/>
          <w:lang w:eastAsia="en-US"/>
        </w:rPr>
        <w:t>иногда</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время</w:t>
      </w:r>
      <w:r w:rsidRPr="006F3CE3">
        <w:rPr>
          <w:spacing w:val="1"/>
          <w:sz w:val="28"/>
          <w:szCs w:val="28"/>
          <w:lang w:eastAsia="en-US"/>
        </w:rPr>
        <w:t xml:space="preserve"> </w:t>
      </w:r>
      <w:r w:rsidRPr="006F3CE3">
        <w:rPr>
          <w:sz w:val="28"/>
          <w:szCs w:val="28"/>
          <w:lang w:eastAsia="en-US"/>
        </w:rPr>
        <w:t>может</w:t>
      </w:r>
      <w:r w:rsidRPr="006F3CE3">
        <w:rPr>
          <w:spacing w:val="1"/>
          <w:sz w:val="28"/>
          <w:szCs w:val="28"/>
          <w:lang w:eastAsia="en-US"/>
        </w:rPr>
        <w:t xml:space="preserve"> </w:t>
      </w:r>
      <w:r w:rsidRPr="006F3CE3">
        <w:rPr>
          <w:sz w:val="28"/>
          <w:szCs w:val="28"/>
          <w:lang w:eastAsia="en-US"/>
        </w:rPr>
        <w:t>трансформироваться</w:t>
      </w:r>
      <w:r w:rsidRPr="006F3CE3">
        <w:rPr>
          <w:spacing w:val="1"/>
          <w:sz w:val="28"/>
          <w:szCs w:val="28"/>
          <w:lang w:eastAsia="en-US"/>
        </w:rPr>
        <w:t xml:space="preserve"> </w:t>
      </w:r>
      <w:r w:rsidRPr="006F3CE3">
        <w:rPr>
          <w:sz w:val="28"/>
          <w:szCs w:val="28"/>
          <w:lang w:eastAsia="en-US"/>
        </w:rPr>
        <w:t>(посредством</w:t>
      </w:r>
      <w:r w:rsidRPr="006F3CE3">
        <w:rPr>
          <w:spacing w:val="1"/>
          <w:sz w:val="28"/>
          <w:szCs w:val="28"/>
          <w:lang w:eastAsia="en-US"/>
        </w:rPr>
        <w:t xml:space="preserve"> </w:t>
      </w:r>
      <w:r w:rsidRPr="006F3CE3">
        <w:rPr>
          <w:sz w:val="28"/>
          <w:szCs w:val="28"/>
          <w:lang w:eastAsia="en-US"/>
        </w:rPr>
        <w:t>введения</w:t>
      </w:r>
      <w:r w:rsidRPr="006F3CE3">
        <w:rPr>
          <w:spacing w:val="-4"/>
          <w:sz w:val="28"/>
          <w:szCs w:val="28"/>
          <w:lang w:eastAsia="en-US"/>
        </w:rPr>
        <w:t xml:space="preserve"> </w:t>
      </w:r>
      <w:r w:rsidRPr="006F3CE3">
        <w:rPr>
          <w:sz w:val="28"/>
          <w:szCs w:val="28"/>
          <w:lang w:eastAsia="en-US"/>
        </w:rPr>
        <w:t>функции</w:t>
      </w:r>
      <w:r w:rsidRPr="006F3CE3">
        <w:rPr>
          <w:spacing w:val="-1"/>
          <w:sz w:val="28"/>
          <w:szCs w:val="28"/>
          <w:lang w:eastAsia="en-US"/>
        </w:rPr>
        <w:t xml:space="preserve"> </w:t>
      </w:r>
      <w:r w:rsidRPr="006F3CE3">
        <w:rPr>
          <w:sz w:val="28"/>
          <w:szCs w:val="28"/>
          <w:lang w:eastAsia="en-US"/>
        </w:rPr>
        <w:t>педагога-</w:t>
      </w:r>
      <w:r w:rsidRPr="006F3CE3">
        <w:rPr>
          <w:spacing w:val="-4"/>
          <w:sz w:val="28"/>
          <w:szCs w:val="28"/>
          <w:lang w:eastAsia="en-US"/>
        </w:rPr>
        <w:t xml:space="preserve"> </w:t>
      </w:r>
      <w:r w:rsidRPr="006F3CE3">
        <w:rPr>
          <w:sz w:val="28"/>
          <w:szCs w:val="28"/>
          <w:lang w:eastAsia="en-US"/>
        </w:rPr>
        <w:t>куратора) в</w:t>
      </w:r>
      <w:r w:rsidRPr="006F3CE3">
        <w:rPr>
          <w:spacing w:val="-2"/>
          <w:sz w:val="28"/>
          <w:szCs w:val="28"/>
          <w:lang w:eastAsia="en-US"/>
        </w:rPr>
        <w:t xml:space="preserve"> </w:t>
      </w:r>
      <w:r w:rsidRPr="006F3CE3">
        <w:rPr>
          <w:sz w:val="28"/>
          <w:szCs w:val="28"/>
          <w:lang w:eastAsia="en-US"/>
        </w:rPr>
        <w:t>детско-взрослое</w:t>
      </w:r>
      <w:r w:rsidRPr="006F3CE3">
        <w:rPr>
          <w:spacing w:val="-1"/>
          <w:sz w:val="28"/>
          <w:szCs w:val="28"/>
          <w:lang w:eastAsia="en-US"/>
        </w:rPr>
        <w:t xml:space="preserve"> </w:t>
      </w:r>
      <w:r w:rsidRPr="006F3CE3">
        <w:rPr>
          <w:sz w:val="28"/>
          <w:szCs w:val="28"/>
          <w:lang w:eastAsia="en-US"/>
        </w:rPr>
        <w:t>самоуправление.</w:t>
      </w:r>
    </w:p>
    <w:p w14:paraId="1028FCF3" w14:textId="77777777" w:rsidR="006F3CE3" w:rsidRPr="006F3CE3" w:rsidRDefault="006F3CE3" w:rsidP="006F3CE3">
      <w:pPr>
        <w:autoSpaceDE w:val="0"/>
        <w:autoSpaceDN w:val="0"/>
        <w:ind w:left="939" w:firstLine="720"/>
        <w:jc w:val="both"/>
        <w:rPr>
          <w:i/>
          <w:sz w:val="28"/>
          <w:szCs w:val="28"/>
          <w:lang w:eastAsia="en-US"/>
        </w:rPr>
      </w:pPr>
      <w:r w:rsidRPr="006F3CE3">
        <w:rPr>
          <w:sz w:val="28"/>
          <w:szCs w:val="28"/>
          <w:lang w:eastAsia="en-US"/>
        </w:rPr>
        <w:t>Детское</w:t>
      </w:r>
      <w:r w:rsidRPr="006F3CE3">
        <w:rPr>
          <w:spacing w:val="-2"/>
          <w:sz w:val="28"/>
          <w:szCs w:val="28"/>
          <w:lang w:eastAsia="en-US"/>
        </w:rPr>
        <w:t xml:space="preserve"> </w:t>
      </w:r>
      <w:r w:rsidRPr="006F3CE3">
        <w:rPr>
          <w:sz w:val="28"/>
          <w:szCs w:val="28"/>
          <w:lang w:eastAsia="en-US"/>
        </w:rPr>
        <w:t>самоуправление</w:t>
      </w:r>
      <w:r w:rsidRPr="006F3CE3">
        <w:rPr>
          <w:spacing w:val="-2"/>
          <w:sz w:val="28"/>
          <w:szCs w:val="28"/>
          <w:lang w:eastAsia="en-US"/>
        </w:rPr>
        <w:t xml:space="preserve"> </w:t>
      </w:r>
      <w:r w:rsidRPr="006F3CE3">
        <w:rPr>
          <w:sz w:val="28"/>
          <w:szCs w:val="28"/>
          <w:lang w:eastAsia="en-US"/>
        </w:rPr>
        <w:t>в</w:t>
      </w:r>
      <w:r w:rsidRPr="006F3CE3">
        <w:rPr>
          <w:spacing w:val="-2"/>
          <w:sz w:val="28"/>
          <w:szCs w:val="28"/>
          <w:lang w:eastAsia="en-US"/>
        </w:rPr>
        <w:t xml:space="preserve"> </w:t>
      </w:r>
      <w:r w:rsidRPr="006F3CE3">
        <w:rPr>
          <w:sz w:val="28"/>
          <w:szCs w:val="28"/>
          <w:lang w:eastAsia="en-US"/>
        </w:rPr>
        <w:t>школе</w:t>
      </w:r>
      <w:r w:rsidRPr="006F3CE3">
        <w:rPr>
          <w:spacing w:val="-5"/>
          <w:sz w:val="28"/>
          <w:szCs w:val="28"/>
          <w:lang w:eastAsia="en-US"/>
        </w:rPr>
        <w:t xml:space="preserve"> </w:t>
      </w:r>
      <w:r w:rsidRPr="006F3CE3">
        <w:rPr>
          <w:sz w:val="28"/>
          <w:szCs w:val="28"/>
          <w:lang w:eastAsia="en-US"/>
        </w:rPr>
        <w:t>осуществляется</w:t>
      </w:r>
      <w:r w:rsidRPr="006F3CE3">
        <w:rPr>
          <w:spacing w:val="-1"/>
          <w:sz w:val="28"/>
          <w:szCs w:val="28"/>
          <w:lang w:eastAsia="en-US"/>
        </w:rPr>
        <w:t xml:space="preserve"> </w:t>
      </w:r>
      <w:r w:rsidRPr="006F3CE3">
        <w:rPr>
          <w:sz w:val="28"/>
          <w:szCs w:val="28"/>
          <w:lang w:eastAsia="en-US"/>
        </w:rPr>
        <w:t>следующим</w:t>
      </w:r>
      <w:r w:rsidRPr="006F3CE3">
        <w:rPr>
          <w:spacing w:val="-2"/>
          <w:sz w:val="28"/>
          <w:szCs w:val="28"/>
          <w:lang w:eastAsia="en-US"/>
        </w:rPr>
        <w:t xml:space="preserve"> </w:t>
      </w:r>
      <w:r w:rsidRPr="006F3CE3">
        <w:rPr>
          <w:sz w:val="28"/>
          <w:szCs w:val="28"/>
          <w:lang w:eastAsia="en-US"/>
        </w:rPr>
        <w:t>образом</w:t>
      </w:r>
      <w:r w:rsidRPr="006F3CE3">
        <w:rPr>
          <w:i/>
          <w:sz w:val="28"/>
          <w:szCs w:val="28"/>
          <w:lang w:eastAsia="en-US"/>
        </w:rPr>
        <w:t>.</w:t>
      </w:r>
    </w:p>
    <w:p w14:paraId="0F7CB106" w14:textId="77777777" w:rsidR="006F3CE3" w:rsidRPr="006F3CE3" w:rsidRDefault="006F3CE3" w:rsidP="006F3CE3">
      <w:pPr>
        <w:autoSpaceDE w:val="0"/>
        <w:autoSpaceDN w:val="0"/>
        <w:ind w:left="939" w:firstLine="720"/>
        <w:jc w:val="both"/>
        <w:outlineLvl w:val="1"/>
        <w:rPr>
          <w:i/>
          <w:iCs/>
          <w:sz w:val="28"/>
          <w:szCs w:val="28"/>
          <w:lang w:eastAsia="en-US"/>
        </w:rPr>
      </w:pPr>
      <w:r w:rsidRPr="006F3CE3">
        <w:rPr>
          <w:i/>
          <w:iCs/>
          <w:sz w:val="28"/>
          <w:szCs w:val="28"/>
          <w:lang w:eastAsia="en-US"/>
        </w:rPr>
        <w:t>На уровне</w:t>
      </w:r>
      <w:r w:rsidRPr="006F3CE3">
        <w:rPr>
          <w:i/>
          <w:iCs/>
          <w:spacing w:val="-1"/>
          <w:sz w:val="28"/>
          <w:szCs w:val="28"/>
          <w:lang w:eastAsia="en-US"/>
        </w:rPr>
        <w:t xml:space="preserve"> </w:t>
      </w:r>
      <w:r w:rsidRPr="006F3CE3">
        <w:rPr>
          <w:i/>
          <w:iCs/>
          <w:sz w:val="28"/>
          <w:szCs w:val="28"/>
          <w:lang w:eastAsia="en-US"/>
        </w:rPr>
        <w:t>школы:</w:t>
      </w:r>
    </w:p>
    <w:p w14:paraId="3D9FF63E" w14:textId="77777777" w:rsidR="006F3CE3" w:rsidRPr="006F3CE3" w:rsidRDefault="006F3CE3">
      <w:pPr>
        <w:numPr>
          <w:ilvl w:val="0"/>
          <w:numId w:val="16"/>
        </w:numPr>
        <w:tabs>
          <w:tab w:val="left" w:pos="1156"/>
        </w:tabs>
        <w:autoSpaceDE w:val="0"/>
        <w:autoSpaceDN w:val="0"/>
        <w:ind w:right="122" w:firstLine="720"/>
        <w:jc w:val="both"/>
        <w:rPr>
          <w:sz w:val="28"/>
          <w:lang w:eastAsia="en-US"/>
        </w:rPr>
      </w:pPr>
      <w:r w:rsidRPr="006F3CE3">
        <w:rPr>
          <w:sz w:val="28"/>
          <w:lang w:eastAsia="en-US"/>
        </w:rPr>
        <w:t>через деятельность выборного Ученического совета, создаваемого для учета</w:t>
      </w:r>
      <w:r w:rsidRPr="006F3CE3">
        <w:rPr>
          <w:spacing w:val="1"/>
          <w:sz w:val="28"/>
          <w:lang w:eastAsia="en-US"/>
        </w:rPr>
        <w:t xml:space="preserve"> </w:t>
      </w:r>
      <w:r w:rsidRPr="006F3CE3">
        <w:rPr>
          <w:sz w:val="28"/>
          <w:lang w:eastAsia="en-US"/>
        </w:rPr>
        <w:t>мнения</w:t>
      </w:r>
      <w:r w:rsidRPr="006F3CE3">
        <w:rPr>
          <w:spacing w:val="1"/>
          <w:sz w:val="28"/>
          <w:lang w:eastAsia="en-US"/>
        </w:rPr>
        <w:t xml:space="preserve"> </w:t>
      </w:r>
      <w:r w:rsidRPr="006F3CE3">
        <w:rPr>
          <w:sz w:val="28"/>
          <w:lang w:eastAsia="en-US"/>
        </w:rPr>
        <w:t>школьников</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вопросам</w:t>
      </w:r>
      <w:r w:rsidRPr="006F3CE3">
        <w:rPr>
          <w:spacing w:val="1"/>
          <w:sz w:val="28"/>
          <w:lang w:eastAsia="en-US"/>
        </w:rPr>
        <w:t xml:space="preserve"> </w:t>
      </w:r>
      <w:r w:rsidRPr="006F3CE3">
        <w:rPr>
          <w:sz w:val="28"/>
          <w:lang w:eastAsia="en-US"/>
        </w:rPr>
        <w:t>управления</w:t>
      </w:r>
      <w:r w:rsidRPr="006F3CE3">
        <w:rPr>
          <w:spacing w:val="1"/>
          <w:sz w:val="28"/>
          <w:lang w:eastAsia="en-US"/>
        </w:rPr>
        <w:t xml:space="preserve"> </w:t>
      </w:r>
      <w:r w:rsidRPr="006F3CE3">
        <w:rPr>
          <w:sz w:val="28"/>
          <w:lang w:eastAsia="en-US"/>
        </w:rPr>
        <w:t>образовательной</w:t>
      </w:r>
      <w:r w:rsidRPr="006F3CE3">
        <w:rPr>
          <w:spacing w:val="1"/>
          <w:sz w:val="28"/>
          <w:lang w:eastAsia="en-US"/>
        </w:rPr>
        <w:t xml:space="preserve"> </w:t>
      </w:r>
      <w:r w:rsidRPr="006F3CE3">
        <w:rPr>
          <w:sz w:val="28"/>
          <w:lang w:eastAsia="en-US"/>
        </w:rPr>
        <w:t>организацией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принятия</w:t>
      </w:r>
      <w:r w:rsidRPr="006F3CE3">
        <w:rPr>
          <w:spacing w:val="1"/>
          <w:sz w:val="28"/>
          <w:lang w:eastAsia="en-US"/>
        </w:rPr>
        <w:t xml:space="preserve"> </w:t>
      </w:r>
      <w:r w:rsidRPr="006F3CE3">
        <w:rPr>
          <w:sz w:val="28"/>
          <w:lang w:eastAsia="en-US"/>
        </w:rPr>
        <w:t>административных</w:t>
      </w:r>
      <w:r w:rsidRPr="006F3CE3">
        <w:rPr>
          <w:spacing w:val="1"/>
          <w:sz w:val="28"/>
          <w:lang w:eastAsia="en-US"/>
        </w:rPr>
        <w:t xml:space="preserve"> </w:t>
      </w:r>
      <w:r w:rsidRPr="006F3CE3">
        <w:rPr>
          <w:sz w:val="28"/>
          <w:lang w:eastAsia="en-US"/>
        </w:rPr>
        <w:t>решений,</w:t>
      </w:r>
      <w:r w:rsidRPr="006F3CE3">
        <w:rPr>
          <w:spacing w:val="1"/>
          <w:sz w:val="28"/>
          <w:lang w:eastAsia="en-US"/>
        </w:rPr>
        <w:t xml:space="preserve"> </w:t>
      </w:r>
      <w:r w:rsidRPr="006F3CE3">
        <w:rPr>
          <w:sz w:val="28"/>
          <w:lang w:eastAsia="en-US"/>
        </w:rPr>
        <w:t>затрагивающих</w:t>
      </w:r>
      <w:r w:rsidRPr="006F3CE3">
        <w:rPr>
          <w:spacing w:val="1"/>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права</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законные</w:t>
      </w:r>
      <w:r w:rsidRPr="006F3CE3">
        <w:rPr>
          <w:spacing w:val="1"/>
          <w:sz w:val="28"/>
          <w:lang w:eastAsia="en-US"/>
        </w:rPr>
        <w:t xml:space="preserve"> </w:t>
      </w:r>
      <w:r w:rsidRPr="006F3CE3">
        <w:rPr>
          <w:sz w:val="28"/>
          <w:lang w:eastAsia="en-US"/>
        </w:rPr>
        <w:t>интересы;</w:t>
      </w:r>
    </w:p>
    <w:p w14:paraId="3CB671CE" w14:textId="77777777" w:rsidR="006F3CE3" w:rsidRPr="006F3CE3" w:rsidRDefault="006F3CE3">
      <w:pPr>
        <w:numPr>
          <w:ilvl w:val="0"/>
          <w:numId w:val="16"/>
        </w:numPr>
        <w:tabs>
          <w:tab w:val="left" w:pos="1122"/>
        </w:tabs>
        <w:autoSpaceDE w:val="0"/>
        <w:autoSpaceDN w:val="0"/>
        <w:ind w:right="125" w:firstLine="720"/>
        <w:jc w:val="both"/>
        <w:rPr>
          <w:sz w:val="28"/>
          <w:lang w:eastAsia="en-US"/>
        </w:rPr>
      </w:pPr>
      <w:r w:rsidRPr="006F3CE3">
        <w:rPr>
          <w:sz w:val="28"/>
          <w:lang w:eastAsia="en-US"/>
        </w:rPr>
        <w:t>через работу постоянно действующего школьного актива, инициирующего</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организующего</w:t>
      </w:r>
      <w:r w:rsidRPr="006F3CE3">
        <w:rPr>
          <w:spacing w:val="1"/>
          <w:sz w:val="28"/>
          <w:lang w:eastAsia="en-US"/>
        </w:rPr>
        <w:t xml:space="preserve"> </w:t>
      </w:r>
      <w:r w:rsidRPr="006F3CE3">
        <w:rPr>
          <w:sz w:val="28"/>
          <w:lang w:eastAsia="en-US"/>
        </w:rPr>
        <w:t>проведение</w:t>
      </w:r>
      <w:r w:rsidRPr="006F3CE3">
        <w:rPr>
          <w:spacing w:val="1"/>
          <w:sz w:val="28"/>
          <w:lang w:eastAsia="en-US"/>
        </w:rPr>
        <w:t xml:space="preserve"> </w:t>
      </w:r>
      <w:r w:rsidRPr="006F3CE3">
        <w:rPr>
          <w:sz w:val="28"/>
          <w:lang w:eastAsia="en-US"/>
        </w:rPr>
        <w:t>личностно</w:t>
      </w:r>
      <w:r w:rsidRPr="006F3CE3">
        <w:rPr>
          <w:spacing w:val="1"/>
          <w:sz w:val="28"/>
          <w:lang w:eastAsia="en-US"/>
        </w:rPr>
        <w:t xml:space="preserve"> </w:t>
      </w:r>
      <w:r w:rsidRPr="006F3CE3">
        <w:rPr>
          <w:sz w:val="28"/>
          <w:lang w:eastAsia="en-US"/>
        </w:rPr>
        <w:t>значимых</w:t>
      </w:r>
      <w:r w:rsidRPr="006F3CE3">
        <w:rPr>
          <w:spacing w:val="1"/>
          <w:sz w:val="28"/>
          <w:lang w:eastAsia="en-US"/>
        </w:rPr>
        <w:t xml:space="preserve"> </w:t>
      </w:r>
      <w:r w:rsidRPr="006F3CE3">
        <w:rPr>
          <w:sz w:val="28"/>
          <w:lang w:eastAsia="en-US"/>
        </w:rPr>
        <w:t>для</w:t>
      </w:r>
      <w:r w:rsidRPr="006F3CE3">
        <w:rPr>
          <w:spacing w:val="1"/>
          <w:sz w:val="28"/>
          <w:lang w:eastAsia="en-US"/>
        </w:rPr>
        <w:t xml:space="preserve"> </w:t>
      </w:r>
      <w:r w:rsidRPr="006F3CE3">
        <w:rPr>
          <w:sz w:val="28"/>
          <w:lang w:eastAsia="en-US"/>
        </w:rPr>
        <w:t>школьников</w:t>
      </w:r>
      <w:r w:rsidRPr="006F3CE3">
        <w:rPr>
          <w:spacing w:val="1"/>
          <w:sz w:val="28"/>
          <w:lang w:eastAsia="en-US"/>
        </w:rPr>
        <w:t xml:space="preserve"> </w:t>
      </w:r>
      <w:r w:rsidRPr="006F3CE3">
        <w:rPr>
          <w:sz w:val="28"/>
          <w:lang w:eastAsia="en-US"/>
        </w:rPr>
        <w:t>событий</w:t>
      </w:r>
      <w:r w:rsidRPr="006F3CE3">
        <w:rPr>
          <w:spacing w:val="1"/>
          <w:sz w:val="28"/>
          <w:lang w:eastAsia="en-US"/>
        </w:rPr>
        <w:t xml:space="preserve"> </w:t>
      </w:r>
      <w:r w:rsidRPr="006F3CE3">
        <w:rPr>
          <w:sz w:val="28"/>
          <w:lang w:eastAsia="en-US"/>
        </w:rPr>
        <w:t>(соревнований,</w:t>
      </w:r>
      <w:r w:rsidRPr="006F3CE3">
        <w:rPr>
          <w:spacing w:val="-1"/>
          <w:sz w:val="28"/>
          <w:lang w:eastAsia="en-US"/>
        </w:rPr>
        <w:t xml:space="preserve"> </w:t>
      </w:r>
      <w:r w:rsidRPr="006F3CE3">
        <w:rPr>
          <w:sz w:val="28"/>
          <w:lang w:eastAsia="en-US"/>
        </w:rPr>
        <w:t>конкурсов,</w:t>
      </w:r>
      <w:r w:rsidRPr="006F3CE3">
        <w:rPr>
          <w:spacing w:val="-1"/>
          <w:sz w:val="28"/>
          <w:lang w:eastAsia="en-US"/>
        </w:rPr>
        <w:t xml:space="preserve"> </w:t>
      </w:r>
      <w:r w:rsidRPr="006F3CE3">
        <w:rPr>
          <w:sz w:val="28"/>
          <w:lang w:eastAsia="en-US"/>
        </w:rPr>
        <w:t>фестивалей,</w:t>
      </w:r>
      <w:r w:rsidRPr="006F3CE3">
        <w:rPr>
          <w:spacing w:val="-4"/>
          <w:sz w:val="28"/>
          <w:lang w:eastAsia="en-US"/>
        </w:rPr>
        <w:t xml:space="preserve"> </w:t>
      </w:r>
      <w:r w:rsidRPr="006F3CE3">
        <w:rPr>
          <w:sz w:val="28"/>
          <w:lang w:eastAsia="en-US"/>
        </w:rPr>
        <w:t>капустников,</w:t>
      </w:r>
      <w:r w:rsidRPr="006F3CE3">
        <w:rPr>
          <w:spacing w:val="-2"/>
          <w:sz w:val="28"/>
          <w:lang w:eastAsia="en-US"/>
        </w:rPr>
        <w:t xml:space="preserve"> </w:t>
      </w:r>
      <w:r w:rsidRPr="006F3CE3">
        <w:rPr>
          <w:sz w:val="28"/>
          <w:lang w:eastAsia="en-US"/>
        </w:rPr>
        <w:t>флешмобов</w:t>
      </w:r>
      <w:r w:rsidRPr="006F3CE3">
        <w:rPr>
          <w:spacing w:val="-2"/>
          <w:sz w:val="28"/>
          <w:lang w:eastAsia="en-US"/>
        </w:rPr>
        <w:t xml:space="preserve"> </w:t>
      </w:r>
      <w:r w:rsidRPr="006F3CE3">
        <w:rPr>
          <w:sz w:val="28"/>
          <w:lang w:eastAsia="en-US"/>
        </w:rPr>
        <w:t>и т.п.);</w:t>
      </w:r>
    </w:p>
    <w:p w14:paraId="3E38B80A" w14:textId="77777777" w:rsidR="006F3CE3" w:rsidRPr="006F3CE3" w:rsidRDefault="006F3CE3">
      <w:pPr>
        <w:numPr>
          <w:ilvl w:val="0"/>
          <w:numId w:val="16"/>
        </w:numPr>
        <w:tabs>
          <w:tab w:val="left" w:pos="1103"/>
        </w:tabs>
        <w:autoSpaceDE w:val="0"/>
        <w:autoSpaceDN w:val="0"/>
        <w:ind w:right="566" w:firstLine="720"/>
        <w:jc w:val="both"/>
        <w:rPr>
          <w:sz w:val="28"/>
          <w:lang w:eastAsia="en-US"/>
        </w:rPr>
      </w:pPr>
      <w:r w:rsidRPr="006F3CE3">
        <w:rPr>
          <w:sz w:val="28"/>
          <w:lang w:eastAsia="en-US"/>
        </w:rPr>
        <w:t>через деятельность творческих советов дела, отвечающих за проведение</w:t>
      </w:r>
      <w:r w:rsidRPr="006F3CE3">
        <w:rPr>
          <w:spacing w:val="-67"/>
          <w:sz w:val="28"/>
          <w:lang w:eastAsia="en-US"/>
        </w:rPr>
        <w:t xml:space="preserve"> </w:t>
      </w:r>
      <w:r w:rsidRPr="006F3CE3">
        <w:rPr>
          <w:sz w:val="28"/>
          <w:lang w:eastAsia="en-US"/>
        </w:rPr>
        <w:t>тех</w:t>
      </w:r>
      <w:r w:rsidRPr="006F3CE3">
        <w:rPr>
          <w:spacing w:val="-1"/>
          <w:sz w:val="28"/>
          <w:lang w:eastAsia="en-US"/>
        </w:rPr>
        <w:t xml:space="preserve"> </w:t>
      </w:r>
      <w:r w:rsidRPr="006F3CE3">
        <w:rPr>
          <w:sz w:val="28"/>
          <w:lang w:eastAsia="en-US"/>
        </w:rPr>
        <w:t>или</w:t>
      </w:r>
      <w:r w:rsidRPr="006F3CE3">
        <w:rPr>
          <w:spacing w:val="-1"/>
          <w:sz w:val="28"/>
          <w:lang w:eastAsia="en-US"/>
        </w:rPr>
        <w:t xml:space="preserve"> </w:t>
      </w:r>
      <w:r w:rsidRPr="006F3CE3">
        <w:rPr>
          <w:sz w:val="28"/>
          <w:lang w:eastAsia="en-US"/>
        </w:rPr>
        <w:t>иных конкретных</w:t>
      </w:r>
      <w:r w:rsidRPr="006F3CE3">
        <w:rPr>
          <w:spacing w:val="-1"/>
          <w:sz w:val="28"/>
          <w:lang w:eastAsia="en-US"/>
        </w:rPr>
        <w:t xml:space="preserve"> </w:t>
      </w:r>
      <w:r w:rsidRPr="006F3CE3">
        <w:rPr>
          <w:sz w:val="28"/>
          <w:lang w:eastAsia="en-US"/>
        </w:rPr>
        <w:t>мероприятий,</w:t>
      </w:r>
      <w:r w:rsidRPr="006F3CE3">
        <w:rPr>
          <w:spacing w:val="-4"/>
          <w:sz w:val="28"/>
          <w:lang w:eastAsia="en-US"/>
        </w:rPr>
        <w:t xml:space="preserve"> </w:t>
      </w:r>
      <w:r w:rsidRPr="006F3CE3">
        <w:rPr>
          <w:sz w:val="28"/>
          <w:lang w:eastAsia="en-US"/>
        </w:rPr>
        <w:t>праздников,</w:t>
      </w:r>
      <w:r w:rsidRPr="006F3CE3">
        <w:rPr>
          <w:spacing w:val="-2"/>
          <w:sz w:val="28"/>
          <w:lang w:eastAsia="en-US"/>
        </w:rPr>
        <w:t xml:space="preserve"> </w:t>
      </w:r>
      <w:r w:rsidRPr="006F3CE3">
        <w:rPr>
          <w:sz w:val="28"/>
          <w:lang w:eastAsia="en-US"/>
        </w:rPr>
        <w:t>вечеров,</w:t>
      </w:r>
      <w:r w:rsidRPr="006F3CE3">
        <w:rPr>
          <w:spacing w:val="-2"/>
          <w:sz w:val="28"/>
          <w:lang w:eastAsia="en-US"/>
        </w:rPr>
        <w:t xml:space="preserve"> </w:t>
      </w:r>
      <w:r w:rsidRPr="006F3CE3">
        <w:rPr>
          <w:sz w:val="28"/>
          <w:lang w:eastAsia="en-US"/>
        </w:rPr>
        <w:t>акций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т.п.;</w:t>
      </w:r>
    </w:p>
    <w:p w14:paraId="20F9270F" w14:textId="77777777" w:rsidR="006F3CE3" w:rsidRPr="006F3CE3" w:rsidRDefault="006F3CE3" w:rsidP="006F3CE3">
      <w:pPr>
        <w:autoSpaceDE w:val="0"/>
        <w:autoSpaceDN w:val="0"/>
        <w:ind w:left="939" w:firstLine="720"/>
        <w:jc w:val="both"/>
        <w:outlineLvl w:val="1"/>
        <w:rPr>
          <w:bCs/>
          <w:i/>
          <w:iCs/>
          <w:sz w:val="28"/>
          <w:szCs w:val="28"/>
          <w:lang w:eastAsia="en-US"/>
        </w:rPr>
      </w:pPr>
      <w:r w:rsidRPr="006F3CE3">
        <w:rPr>
          <w:i/>
          <w:iCs/>
          <w:sz w:val="28"/>
          <w:szCs w:val="28"/>
          <w:lang w:eastAsia="en-US"/>
        </w:rPr>
        <w:t>На</w:t>
      </w:r>
      <w:r w:rsidRPr="006F3CE3">
        <w:rPr>
          <w:i/>
          <w:iCs/>
          <w:spacing w:val="-1"/>
          <w:sz w:val="28"/>
          <w:szCs w:val="28"/>
          <w:lang w:eastAsia="en-US"/>
        </w:rPr>
        <w:t xml:space="preserve"> </w:t>
      </w:r>
      <w:r w:rsidRPr="006F3CE3">
        <w:rPr>
          <w:i/>
          <w:iCs/>
          <w:sz w:val="28"/>
          <w:szCs w:val="28"/>
          <w:lang w:eastAsia="en-US"/>
        </w:rPr>
        <w:t>уровне</w:t>
      </w:r>
      <w:r w:rsidRPr="006F3CE3">
        <w:rPr>
          <w:i/>
          <w:iCs/>
          <w:spacing w:val="-2"/>
          <w:sz w:val="28"/>
          <w:szCs w:val="28"/>
          <w:lang w:eastAsia="en-US"/>
        </w:rPr>
        <w:t xml:space="preserve"> </w:t>
      </w:r>
      <w:r w:rsidRPr="006F3CE3">
        <w:rPr>
          <w:i/>
          <w:iCs/>
          <w:sz w:val="28"/>
          <w:szCs w:val="28"/>
          <w:lang w:eastAsia="en-US"/>
        </w:rPr>
        <w:t>классов</w:t>
      </w:r>
      <w:r w:rsidRPr="006F3CE3">
        <w:rPr>
          <w:bCs/>
          <w:i/>
          <w:iCs/>
          <w:sz w:val="28"/>
          <w:szCs w:val="28"/>
          <w:lang w:eastAsia="en-US"/>
        </w:rPr>
        <w:t>:</w:t>
      </w:r>
    </w:p>
    <w:p w14:paraId="115C329C" w14:textId="77777777" w:rsidR="006F3CE3" w:rsidRPr="006F3CE3" w:rsidRDefault="006F3CE3">
      <w:pPr>
        <w:numPr>
          <w:ilvl w:val="0"/>
          <w:numId w:val="16"/>
        </w:numPr>
        <w:tabs>
          <w:tab w:val="left" w:pos="1158"/>
        </w:tabs>
        <w:autoSpaceDE w:val="0"/>
        <w:autoSpaceDN w:val="0"/>
        <w:ind w:right="121" w:firstLine="720"/>
        <w:jc w:val="both"/>
        <w:rPr>
          <w:sz w:val="28"/>
          <w:lang w:eastAsia="en-US"/>
        </w:rPr>
      </w:pPr>
      <w:r w:rsidRPr="006F3CE3">
        <w:rPr>
          <w:sz w:val="28"/>
          <w:lang w:eastAsia="en-US"/>
        </w:rPr>
        <w:t>через деятельность выборных по инициативе и предложениям учащихся</w:t>
      </w:r>
      <w:r w:rsidRPr="006F3CE3">
        <w:rPr>
          <w:spacing w:val="1"/>
          <w:sz w:val="28"/>
          <w:lang w:eastAsia="en-US"/>
        </w:rPr>
        <w:t xml:space="preserve"> </w:t>
      </w:r>
      <w:r w:rsidRPr="006F3CE3">
        <w:rPr>
          <w:sz w:val="28"/>
          <w:lang w:eastAsia="en-US"/>
        </w:rPr>
        <w:t>класса</w:t>
      </w:r>
      <w:r w:rsidRPr="006F3CE3">
        <w:rPr>
          <w:spacing w:val="1"/>
          <w:sz w:val="28"/>
          <w:lang w:eastAsia="en-US"/>
        </w:rPr>
        <w:t xml:space="preserve"> </w:t>
      </w:r>
      <w:r w:rsidRPr="006F3CE3">
        <w:rPr>
          <w:sz w:val="28"/>
          <w:lang w:eastAsia="en-US"/>
        </w:rPr>
        <w:t>лидеров</w:t>
      </w:r>
      <w:r w:rsidRPr="006F3CE3">
        <w:rPr>
          <w:spacing w:val="1"/>
          <w:sz w:val="28"/>
          <w:lang w:eastAsia="en-US"/>
        </w:rPr>
        <w:t xml:space="preserve"> </w:t>
      </w:r>
      <w:r w:rsidRPr="006F3CE3">
        <w:rPr>
          <w:sz w:val="28"/>
          <w:lang w:eastAsia="en-US"/>
        </w:rPr>
        <w:t>(например,</w:t>
      </w:r>
      <w:r w:rsidRPr="006F3CE3">
        <w:rPr>
          <w:spacing w:val="1"/>
          <w:sz w:val="28"/>
          <w:lang w:eastAsia="en-US"/>
        </w:rPr>
        <w:t xml:space="preserve"> </w:t>
      </w:r>
      <w:r w:rsidRPr="006F3CE3">
        <w:rPr>
          <w:sz w:val="28"/>
          <w:lang w:eastAsia="en-US"/>
        </w:rPr>
        <w:t>старост,</w:t>
      </w:r>
      <w:r w:rsidRPr="006F3CE3">
        <w:rPr>
          <w:spacing w:val="1"/>
          <w:sz w:val="28"/>
          <w:lang w:eastAsia="en-US"/>
        </w:rPr>
        <w:t xml:space="preserve"> </w:t>
      </w:r>
      <w:r w:rsidRPr="006F3CE3">
        <w:rPr>
          <w:sz w:val="28"/>
          <w:lang w:eastAsia="en-US"/>
        </w:rPr>
        <w:t>дежурных</w:t>
      </w:r>
      <w:r w:rsidRPr="006F3CE3">
        <w:rPr>
          <w:spacing w:val="1"/>
          <w:sz w:val="28"/>
          <w:lang w:eastAsia="en-US"/>
        </w:rPr>
        <w:t xml:space="preserve"> </w:t>
      </w:r>
      <w:r w:rsidRPr="006F3CE3">
        <w:rPr>
          <w:sz w:val="28"/>
          <w:lang w:eastAsia="en-US"/>
        </w:rPr>
        <w:t>командиров),</w:t>
      </w:r>
      <w:r w:rsidRPr="006F3CE3">
        <w:rPr>
          <w:spacing w:val="1"/>
          <w:sz w:val="28"/>
          <w:lang w:eastAsia="en-US"/>
        </w:rPr>
        <w:t xml:space="preserve"> </w:t>
      </w:r>
      <w:r w:rsidRPr="006F3CE3">
        <w:rPr>
          <w:sz w:val="28"/>
          <w:lang w:eastAsia="en-US"/>
        </w:rPr>
        <w:t>представляющих</w:t>
      </w:r>
      <w:r w:rsidRPr="006F3CE3">
        <w:rPr>
          <w:spacing w:val="1"/>
          <w:sz w:val="28"/>
          <w:lang w:eastAsia="en-US"/>
        </w:rPr>
        <w:t xml:space="preserve"> </w:t>
      </w:r>
      <w:r w:rsidRPr="006F3CE3">
        <w:rPr>
          <w:sz w:val="28"/>
          <w:lang w:eastAsia="en-US"/>
        </w:rPr>
        <w:t>интересы</w:t>
      </w:r>
      <w:r w:rsidRPr="006F3CE3">
        <w:rPr>
          <w:spacing w:val="9"/>
          <w:sz w:val="28"/>
          <w:lang w:eastAsia="en-US"/>
        </w:rPr>
        <w:t xml:space="preserve"> </w:t>
      </w:r>
      <w:r w:rsidRPr="006F3CE3">
        <w:rPr>
          <w:sz w:val="28"/>
          <w:lang w:eastAsia="en-US"/>
        </w:rPr>
        <w:t>класса</w:t>
      </w:r>
      <w:r w:rsidRPr="006F3CE3">
        <w:rPr>
          <w:spacing w:val="8"/>
          <w:sz w:val="28"/>
          <w:lang w:eastAsia="en-US"/>
        </w:rPr>
        <w:t xml:space="preserve"> </w:t>
      </w:r>
      <w:r w:rsidRPr="006F3CE3">
        <w:rPr>
          <w:sz w:val="28"/>
          <w:lang w:eastAsia="en-US"/>
        </w:rPr>
        <w:t>в</w:t>
      </w:r>
      <w:r w:rsidRPr="006F3CE3">
        <w:rPr>
          <w:spacing w:val="10"/>
          <w:sz w:val="28"/>
          <w:lang w:eastAsia="en-US"/>
        </w:rPr>
        <w:t xml:space="preserve"> </w:t>
      </w:r>
      <w:r w:rsidRPr="006F3CE3">
        <w:rPr>
          <w:sz w:val="28"/>
          <w:lang w:eastAsia="en-US"/>
        </w:rPr>
        <w:t>общешкольных</w:t>
      </w:r>
      <w:r w:rsidRPr="006F3CE3">
        <w:rPr>
          <w:spacing w:val="10"/>
          <w:sz w:val="28"/>
          <w:lang w:eastAsia="en-US"/>
        </w:rPr>
        <w:t xml:space="preserve"> </w:t>
      </w:r>
      <w:r w:rsidRPr="006F3CE3">
        <w:rPr>
          <w:sz w:val="28"/>
          <w:lang w:eastAsia="en-US"/>
        </w:rPr>
        <w:t>делах</w:t>
      </w:r>
      <w:r w:rsidRPr="006F3CE3">
        <w:rPr>
          <w:spacing w:val="9"/>
          <w:sz w:val="28"/>
          <w:lang w:eastAsia="en-US"/>
        </w:rPr>
        <w:t xml:space="preserve"> </w:t>
      </w:r>
      <w:r w:rsidRPr="006F3CE3">
        <w:rPr>
          <w:sz w:val="28"/>
          <w:lang w:eastAsia="en-US"/>
        </w:rPr>
        <w:t>и</w:t>
      </w:r>
      <w:r w:rsidRPr="006F3CE3">
        <w:rPr>
          <w:spacing w:val="8"/>
          <w:sz w:val="28"/>
          <w:lang w:eastAsia="en-US"/>
        </w:rPr>
        <w:t xml:space="preserve"> </w:t>
      </w:r>
      <w:r w:rsidRPr="006F3CE3">
        <w:rPr>
          <w:sz w:val="28"/>
          <w:lang w:eastAsia="en-US"/>
        </w:rPr>
        <w:t>призванных</w:t>
      </w:r>
      <w:r w:rsidRPr="006F3CE3">
        <w:rPr>
          <w:spacing w:val="10"/>
          <w:sz w:val="28"/>
          <w:lang w:eastAsia="en-US"/>
        </w:rPr>
        <w:t xml:space="preserve"> </w:t>
      </w:r>
      <w:r w:rsidRPr="006F3CE3">
        <w:rPr>
          <w:sz w:val="28"/>
          <w:lang w:eastAsia="en-US"/>
        </w:rPr>
        <w:t>координировать</w:t>
      </w:r>
      <w:r w:rsidRPr="006F3CE3">
        <w:rPr>
          <w:spacing w:val="6"/>
          <w:sz w:val="28"/>
          <w:lang w:eastAsia="en-US"/>
        </w:rPr>
        <w:t xml:space="preserve"> </w:t>
      </w:r>
      <w:r w:rsidRPr="006F3CE3">
        <w:rPr>
          <w:sz w:val="28"/>
          <w:lang w:eastAsia="en-US"/>
        </w:rPr>
        <w:t>его</w:t>
      </w:r>
      <w:r w:rsidRPr="006F3CE3">
        <w:rPr>
          <w:spacing w:val="10"/>
          <w:sz w:val="28"/>
          <w:lang w:eastAsia="en-US"/>
        </w:rPr>
        <w:t xml:space="preserve"> </w:t>
      </w:r>
      <w:r w:rsidRPr="006F3CE3">
        <w:rPr>
          <w:sz w:val="28"/>
          <w:lang w:eastAsia="en-US"/>
        </w:rPr>
        <w:t>работу</w:t>
      </w:r>
      <w:r w:rsidRPr="006F3CE3">
        <w:rPr>
          <w:spacing w:val="-68"/>
          <w:sz w:val="28"/>
          <w:lang w:eastAsia="en-US"/>
        </w:rPr>
        <w:t xml:space="preserve"> </w:t>
      </w:r>
      <w:r w:rsidRPr="006F3CE3">
        <w:rPr>
          <w:sz w:val="28"/>
          <w:lang w:eastAsia="en-US"/>
        </w:rPr>
        <w:t>с</w:t>
      </w:r>
      <w:r w:rsidRPr="006F3CE3">
        <w:rPr>
          <w:spacing w:val="-2"/>
          <w:sz w:val="28"/>
          <w:lang w:eastAsia="en-US"/>
        </w:rPr>
        <w:t xml:space="preserve"> </w:t>
      </w:r>
      <w:r w:rsidRPr="006F3CE3">
        <w:rPr>
          <w:sz w:val="28"/>
          <w:lang w:eastAsia="en-US"/>
        </w:rPr>
        <w:t>работой</w:t>
      </w:r>
      <w:r w:rsidRPr="006F3CE3">
        <w:rPr>
          <w:spacing w:val="65"/>
          <w:sz w:val="28"/>
          <w:lang w:eastAsia="en-US"/>
        </w:rPr>
        <w:t xml:space="preserve"> </w:t>
      </w:r>
      <w:r w:rsidRPr="006F3CE3">
        <w:rPr>
          <w:sz w:val="28"/>
          <w:lang w:eastAsia="en-US"/>
        </w:rPr>
        <w:t>общешкольных</w:t>
      </w:r>
      <w:r w:rsidRPr="006F3CE3">
        <w:rPr>
          <w:spacing w:val="-2"/>
          <w:sz w:val="28"/>
          <w:lang w:eastAsia="en-US"/>
        </w:rPr>
        <w:t xml:space="preserve"> </w:t>
      </w:r>
      <w:r w:rsidRPr="006F3CE3">
        <w:rPr>
          <w:sz w:val="28"/>
          <w:lang w:eastAsia="en-US"/>
        </w:rPr>
        <w:t>органов</w:t>
      </w:r>
      <w:r w:rsidRPr="006F3CE3">
        <w:rPr>
          <w:spacing w:val="-3"/>
          <w:sz w:val="28"/>
          <w:lang w:eastAsia="en-US"/>
        </w:rPr>
        <w:t xml:space="preserve"> </w:t>
      </w:r>
      <w:r w:rsidRPr="006F3CE3">
        <w:rPr>
          <w:sz w:val="28"/>
          <w:lang w:eastAsia="en-US"/>
        </w:rPr>
        <w:t>самоуправления</w:t>
      </w:r>
      <w:r w:rsidRPr="006F3CE3">
        <w:rPr>
          <w:spacing w:val="-5"/>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классных</w:t>
      </w:r>
      <w:r w:rsidRPr="006F3CE3">
        <w:rPr>
          <w:spacing w:val="-1"/>
          <w:sz w:val="28"/>
          <w:lang w:eastAsia="en-US"/>
        </w:rPr>
        <w:t xml:space="preserve"> </w:t>
      </w:r>
      <w:r w:rsidRPr="006F3CE3">
        <w:rPr>
          <w:sz w:val="28"/>
          <w:lang w:eastAsia="en-US"/>
        </w:rPr>
        <w:t>руководителей;</w:t>
      </w:r>
    </w:p>
    <w:p w14:paraId="190E3B14" w14:textId="77777777" w:rsidR="006F3CE3" w:rsidRPr="006F3CE3" w:rsidRDefault="006F3CE3">
      <w:pPr>
        <w:numPr>
          <w:ilvl w:val="0"/>
          <w:numId w:val="16"/>
        </w:numPr>
        <w:tabs>
          <w:tab w:val="left" w:pos="1187"/>
        </w:tabs>
        <w:autoSpaceDE w:val="0"/>
        <w:autoSpaceDN w:val="0"/>
        <w:ind w:right="114" w:firstLine="720"/>
        <w:jc w:val="both"/>
        <w:rPr>
          <w:sz w:val="28"/>
          <w:lang w:eastAsia="en-US"/>
        </w:rPr>
      </w:pPr>
      <w:r w:rsidRPr="006F3CE3">
        <w:rPr>
          <w:sz w:val="28"/>
          <w:lang w:eastAsia="en-US"/>
        </w:rPr>
        <w:t>через</w:t>
      </w:r>
      <w:r w:rsidRPr="006F3CE3">
        <w:rPr>
          <w:spacing w:val="1"/>
          <w:sz w:val="28"/>
          <w:lang w:eastAsia="en-US"/>
        </w:rPr>
        <w:t xml:space="preserve"> </w:t>
      </w:r>
      <w:r w:rsidRPr="006F3CE3">
        <w:rPr>
          <w:sz w:val="28"/>
          <w:lang w:eastAsia="en-US"/>
        </w:rPr>
        <w:t>деятельность</w:t>
      </w:r>
      <w:r w:rsidRPr="006F3CE3">
        <w:rPr>
          <w:spacing w:val="1"/>
          <w:sz w:val="28"/>
          <w:lang w:eastAsia="en-US"/>
        </w:rPr>
        <w:t xml:space="preserve"> </w:t>
      </w:r>
      <w:r w:rsidRPr="006F3CE3">
        <w:rPr>
          <w:sz w:val="28"/>
          <w:lang w:eastAsia="en-US"/>
        </w:rPr>
        <w:t>выборных</w:t>
      </w:r>
      <w:r w:rsidRPr="006F3CE3">
        <w:rPr>
          <w:spacing w:val="1"/>
          <w:sz w:val="28"/>
          <w:lang w:eastAsia="en-US"/>
        </w:rPr>
        <w:t xml:space="preserve"> </w:t>
      </w:r>
      <w:r w:rsidRPr="006F3CE3">
        <w:rPr>
          <w:sz w:val="28"/>
          <w:lang w:eastAsia="en-US"/>
        </w:rPr>
        <w:t>органов</w:t>
      </w:r>
      <w:r w:rsidRPr="006F3CE3">
        <w:rPr>
          <w:spacing w:val="1"/>
          <w:sz w:val="28"/>
          <w:lang w:eastAsia="en-US"/>
        </w:rPr>
        <w:t xml:space="preserve"> </w:t>
      </w:r>
      <w:r w:rsidRPr="006F3CE3">
        <w:rPr>
          <w:sz w:val="28"/>
          <w:lang w:eastAsia="en-US"/>
        </w:rPr>
        <w:t>самоуправления,</w:t>
      </w:r>
      <w:r w:rsidRPr="006F3CE3">
        <w:rPr>
          <w:spacing w:val="1"/>
          <w:sz w:val="28"/>
          <w:lang w:eastAsia="en-US"/>
        </w:rPr>
        <w:t xml:space="preserve"> </w:t>
      </w:r>
      <w:r w:rsidRPr="006F3CE3">
        <w:rPr>
          <w:sz w:val="28"/>
          <w:lang w:eastAsia="en-US"/>
        </w:rPr>
        <w:t>отвечающих</w:t>
      </w:r>
      <w:r w:rsidRPr="006F3CE3">
        <w:rPr>
          <w:spacing w:val="1"/>
          <w:sz w:val="28"/>
          <w:lang w:eastAsia="en-US"/>
        </w:rPr>
        <w:t xml:space="preserve"> </w:t>
      </w:r>
      <w:r w:rsidRPr="006F3CE3">
        <w:rPr>
          <w:sz w:val="28"/>
          <w:lang w:eastAsia="en-US"/>
        </w:rPr>
        <w:t>за</w:t>
      </w:r>
      <w:r w:rsidRPr="006F3CE3">
        <w:rPr>
          <w:spacing w:val="1"/>
          <w:sz w:val="28"/>
          <w:lang w:eastAsia="en-US"/>
        </w:rPr>
        <w:t xml:space="preserve"> </w:t>
      </w:r>
      <w:r w:rsidRPr="006F3CE3">
        <w:rPr>
          <w:sz w:val="28"/>
          <w:lang w:eastAsia="en-US"/>
        </w:rPr>
        <w:t>различные направления работы класса (например: спортивные дела, творческие</w:t>
      </w:r>
      <w:r w:rsidRPr="006F3CE3">
        <w:rPr>
          <w:spacing w:val="1"/>
          <w:sz w:val="28"/>
          <w:lang w:eastAsia="en-US"/>
        </w:rPr>
        <w:t xml:space="preserve"> </w:t>
      </w:r>
      <w:r w:rsidRPr="006F3CE3">
        <w:rPr>
          <w:sz w:val="28"/>
          <w:lang w:eastAsia="en-US"/>
        </w:rPr>
        <w:t>дела,</w:t>
      </w:r>
      <w:r w:rsidRPr="006F3CE3">
        <w:rPr>
          <w:spacing w:val="-3"/>
          <w:sz w:val="28"/>
          <w:lang w:eastAsia="en-US"/>
        </w:rPr>
        <w:t xml:space="preserve"> </w:t>
      </w:r>
      <w:r w:rsidRPr="006F3CE3">
        <w:rPr>
          <w:sz w:val="28"/>
          <w:lang w:eastAsia="en-US"/>
        </w:rPr>
        <w:t>работа с</w:t>
      </w:r>
      <w:r w:rsidRPr="006F3CE3">
        <w:rPr>
          <w:spacing w:val="-1"/>
          <w:sz w:val="28"/>
          <w:lang w:eastAsia="en-US"/>
        </w:rPr>
        <w:t xml:space="preserve"> </w:t>
      </w:r>
      <w:r w:rsidRPr="006F3CE3">
        <w:rPr>
          <w:sz w:val="28"/>
          <w:lang w:eastAsia="en-US"/>
        </w:rPr>
        <w:t>младшими</w:t>
      </w:r>
      <w:r w:rsidRPr="006F3CE3">
        <w:rPr>
          <w:spacing w:val="-2"/>
          <w:sz w:val="28"/>
          <w:lang w:eastAsia="en-US"/>
        </w:rPr>
        <w:t xml:space="preserve"> </w:t>
      </w:r>
      <w:r w:rsidRPr="006F3CE3">
        <w:rPr>
          <w:sz w:val="28"/>
          <w:lang w:eastAsia="en-US"/>
        </w:rPr>
        <w:t>ребятами);</w:t>
      </w:r>
    </w:p>
    <w:p w14:paraId="51FD2EC7" w14:textId="77777777" w:rsidR="006F3CE3" w:rsidRPr="006F3CE3" w:rsidRDefault="006F3CE3">
      <w:pPr>
        <w:numPr>
          <w:ilvl w:val="0"/>
          <w:numId w:val="16"/>
        </w:numPr>
        <w:tabs>
          <w:tab w:val="left" w:pos="1161"/>
        </w:tabs>
        <w:autoSpaceDE w:val="0"/>
        <w:autoSpaceDN w:val="0"/>
        <w:ind w:right="114" w:firstLine="720"/>
        <w:jc w:val="both"/>
        <w:rPr>
          <w:sz w:val="28"/>
          <w:lang w:eastAsia="en-US"/>
        </w:rPr>
      </w:pPr>
      <w:r w:rsidRPr="006F3CE3">
        <w:rPr>
          <w:sz w:val="28"/>
          <w:lang w:eastAsia="en-US"/>
        </w:rPr>
        <w:t>через организацию на принципах самоуправления жизни детских групп,</w:t>
      </w:r>
      <w:r w:rsidRPr="006F3CE3">
        <w:rPr>
          <w:spacing w:val="1"/>
          <w:sz w:val="28"/>
          <w:lang w:eastAsia="en-US"/>
        </w:rPr>
        <w:t xml:space="preserve"> </w:t>
      </w:r>
      <w:r w:rsidRPr="006F3CE3">
        <w:rPr>
          <w:sz w:val="28"/>
          <w:lang w:eastAsia="en-US"/>
        </w:rPr>
        <w:t>отправляющихся</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походы,</w:t>
      </w:r>
      <w:r w:rsidRPr="006F3CE3">
        <w:rPr>
          <w:spacing w:val="1"/>
          <w:sz w:val="28"/>
          <w:lang w:eastAsia="en-US"/>
        </w:rPr>
        <w:t xml:space="preserve"> </w:t>
      </w:r>
      <w:r w:rsidRPr="006F3CE3">
        <w:rPr>
          <w:sz w:val="28"/>
          <w:lang w:eastAsia="en-US"/>
        </w:rPr>
        <w:t>экспедиции,</w:t>
      </w:r>
      <w:r w:rsidRPr="006F3CE3">
        <w:rPr>
          <w:spacing w:val="1"/>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экскурсии,</w:t>
      </w:r>
      <w:r w:rsidRPr="006F3CE3">
        <w:rPr>
          <w:spacing w:val="1"/>
          <w:sz w:val="28"/>
          <w:lang w:eastAsia="en-US"/>
        </w:rPr>
        <w:t xml:space="preserve"> </w:t>
      </w:r>
      <w:r w:rsidRPr="006F3CE3">
        <w:rPr>
          <w:sz w:val="28"/>
          <w:lang w:eastAsia="en-US"/>
        </w:rPr>
        <w:t>осуществляемую</w:t>
      </w:r>
      <w:r w:rsidRPr="006F3CE3">
        <w:rPr>
          <w:spacing w:val="1"/>
          <w:sz w:val="28"/>
          <w:lang w:eastAsia="en-US"/>
        </w:rPr>
        <w:t xml:space="preserve"> </w:t>
      </w:r>
      <w:r w:rsidRPr="006F3CE3">
        <w:rPr>
          <w:sz w:val="28"/>
          <w:lang w:eastAsia="en-US"/>
        </w:rPr>
        <w:t>через</w:t>
      </w:r>
      <w:r w:rsidRPr="006F3CE3">
        <w:rPr>
          <w:spacing w:val="1"/>
          <w:sz w:val="28"/>
          <w:lang w:eastAsia="en-US"/>
        </w:rPr>
        <w:t xml:space="preserve"> </w:t>
      </w:r>
      <w:r w:rsidRPr="006F3CE3">
        <w:rPr>
          <w:sz w:val="28"/>
          <w:lang w:eastAsia="en-US"/>
        </w:rPr>
        <w:t>систему</w:t>
      </w:r>
    </w:p>
    <w:p w14:paraId="78F87130" w14:textId="77777777" w:rsidR="006F3CE3" w:rsidRPr="006F3CE3" w:rsidRDefault="006F3CE3" w:rsidP="006F3CE3">
      <w:pPr>
        <w:autoSpaceDE w:val="0"/>
        <w:autoSpaceDN w:val="0"/>
        <w:ind w:left="939" w:firstLine="720"/>
        <w:jc w:val="both"/>
        <w:rPr>
          <w:sz w:val="28"/>
          <w:szCs w:val="28"/>
          <w:lang w:eastAsia="en-US"/>
        </w:rPr>
      </w:pPr>
      <w:r w:rsidRPr="006F3CE3">
        <w:rPr>
          <w:sz w:val="28"/>
          <w:szCs w:val="28"/>
          <w:lang w:eastAsia="en-US"/>
        </w:rPr>
        <w:t>распределяемых</w:t>
      </w:r>
      <w:r w:rsidRPr="006F3CE3">
        <w:rPr>
          <w:spacing w:val="-3"/>
          <w:sz w:val="28"/>
          <w:szCs w:val="28"/>
          <w:lang w:eastAsia="en-US"/>
        </w:rPr>
        <w:t xml:space="preserve"> </w:t>
      </w:r>
      <w:r w:rsidRPr="006F3CE3">
        <w:rPr>
          <w:sz w:val="28"/>
          <w:szCs w:val="28"/>
          <w:lang w:eastAsia="en-US"/>
        </w:rPr>
        <w:t>среди</w:t>
      </w:r>
      <w:r w:rsidRPr="006F3CE3">
        <w:rPr>
          <w:spacing w:val="-4"/>
          <w:sz w:val="28"/>
          <w:szCs w:val="28"/>
          <w:lang w:eastAsia="en-US"/>
        </w:rPr>
        <w:t xml:space="preserve"> </w:t>
      </w:r>
      <w:r w:rsidRPr="006F3CE3">
        <w:rPr>
          <w:sz w:val="28"/>
          <w:szCs w:val="28"/>
          <w:lang w:eastAsia="en-US"/>
        </w:rPr>
        <w:t>участников</w:t>
      </w:r>
      <w:r w:rsidRPr="006F3CE3">
        <w:rPr>
          <w:spacing w:val="-6"/>
          <w:sz w:val="28"/>
          <w:szCs w:val="28"/>
          <w:lang w:eastAsia="en-US"/>
        </w:rPr>
        <w:t xml:space="preserve"> </w:t>
      </w:r>
      <w:r w:rsidRPr="006F3CE3">
        <w:rPr>
          <w:sz w:val="28"/>
          <w:szCs w:val="28"/>
          <w:lang w:eastAsia="en-US"/>
        </w:rPr>
        <w:t>ответственных</w:t>
      </w:r>
      <w:r w:rsidRPr="006F3CE3">
        <w:rPr>
          <w:spacing w:val="-3"/>
          <w:sz w:val="28"/>
          <w:szCs w:val="28"/>
          <w:lang w:eastAsia="en-US"/>
        </w:rPr>
        <w:t xml:space="preserve"> </w:t>
      </w:r>
      <w:r w:rsidRPr="006F3CE3">
        <w:rPr>
          <w:sz w:val="28"/>
          <w:szCs w:val="28"/>
          <w:lang w:eastAsia="en-US"/>
        </w:rPr>
        <w:t>должностей.</w:t>
      </w:r>
    </w:p>
    <w:p w14:paraId="6E1B4A07" w14:textId="77777777" w:rsidR="006F3CE3" w:rsidRPr="006F3CE3" w:rsidRDefault="006F3CE3" w:rsidP="006F3CE3">
      <w:pPr>
        <w:autoSpaceDE w:val="0"/>
        <w:autoSpaceDN w:val="0"/>
        <w:ind w:left="939" w:firstLine="720"/>
        <w:jc w:val="both"/>
        <w:outlineLvl w:val="1"/>
        <w:rPr>
          <w:i/>
          <w:iCs/>
          <w:sz w:val="28"/>
          <w:szCs w:val="28"/>
          <w:lang w:eastAsia="en-US"/>
        </w:rPr>
      </w:pPr>
      <w:r w:rsidRPr="006F3CE3">
        <w:rPr>
          <w:i/>
          <w:iCs/>
          <w:sz w:val="28"/>
          <w:szCs w:val="28"/>
          <w:lang w:eastAsia="en-US"/>
        </w:rPr>
        <w:t>На</w:t>
      </w:r>
      <w:r w:rsidRPr="006F3CE3">
        <w:rPr>
          <w:i/>
          <w:iCs/>
          <w:spacing w:val="-4"/>
          <w:sz w:val="28"/>
          <w:szCs w:val="28"/>
          <w:lang w:eastAsia="en-US"/>
        </w:rPr>
        <w:t xml:space="preserve"> </w:t>
      </w:r>
      <w:r w:rsidRPr="006F3CE3">
        <w:rPr>
          <w:i/>
          <w:iCs/>
          <w:sz w:val="28"/>
          <w:szCs w:val="28"/>
          <w:lang w:eastAsia="en-US"/>
        </w:rPr>
        <w:t>индивидуальном</w:t>
      </w:r>
      <w:r w:rsidRPr="006F3CE3">
        <w:rPr>
          <w:i/>
          <w:iCs/>
          <w:spacing w:val="-5"/>
          <w:sz w:val="28"/>
          <w:szCs w:val="28"/>
          <w:lang w:eastAsia="en-US"/>
        </w:rPr>
        <w:t xml:space="preserve"> </w:t>
      </w:r>
      <w:r w:rsidRPr="006F3CE3">
        <w:rPr>
          <w:i/>
          <w:iCs/>
          <w:sz w:val="28"/>
          <w:szCs w:val="28"/>
          <w:lang w:eastAsia="en-US"/>
        </w:rPr>
        <w:t>уровне:</w:t>
      </w:r>
    </w:p>
    <w:p w14:paraId="27F3D7AB" w14:textId="77777777" w:rsidR="006F3CE3" w:rsidRPr="006F3CE3" w:rsidRDefault="006F3CE3">
      <w:pPr>
        <w:numPr>
          <w:ilvl w:val="0"/>
          <w:numId w:val="16"/>
        </w:numPr>
        <w:tabs>
          <w:tab w:val="left" w:pos="1120"/>
        </w:tabs>
        <w:autoSpaceDE w:val="0"/>
        <w:autoSpaceDN w:val="0"/>
        <w:ind w:right="125" w:firstLine="720"/>
        <w:jc w:val="both"/>
        <w:rPr>
          <w:sz w:val="28"/>
          <w:lang w:eastAsia="en-US"/>
        </w:rPr>
      </w:pPr>
      <w:r w:rsidRPr="006F3CE3">
        <w:rPr>
          <w:sz w:val="28"/>
          <w:lang w:eastAsia="en-US"/>
        </w:rPr>
        <w:t>через вовлечение школьников в планирование, организацию, проведение и</w:t>
      </w:r>
      <w:r w:rsidRPr="006F3CE3">
        <w:rPr>
          <w:spacing w:val="1"/>
          <w:sz w:val="28"/>
          <w:lang w:eastAsia="en-US"/>
        </w:rPr>
        <w:t xml:space="preserve"> </w:t>
      </w:r>
      <w:r w:rsidRPr="006F3CE3">
        <w:rPr>
          <w:sz w:val="28"/>
          <w:lang w:eastAsia="en-US"/>
        </w:rPr>
        <w:t>анализ</w:t>
      </w:r>
      <w:r w:rsidRPr="006F3CE3">
        <w:rPr>
          <w:spacing w:val="-5"/>
          <w:sz w:val="28"/>
          <w:lang w:eastAsia="en-US"/>
        </w:rPr>
        <w:t xml:space="preserve"> </w:t>
      </w:r>
      <w:r w:rsidRPr="006F3CE3">
        <w:rPr>
          <w:sz w:val="28"/>
          <w:lang w:eastAsia="en-US"/>
        </w:rPr>
        <w:t>общешкольных</w:t>
      </w:r>
      <w:r w:rsidRPr="006F3CE3">
        <w:rPr>
          <w:spacing w:val="-3"/>
          <w:sz w:val="28"/>
          <w:lang w:eastAsia="en-US"/>
        </w:rPr>
        <w:t xml:space="preserve"> </w:t>
      </w:r>
      <w:r w:rsidRPr="006F3CE3">
        <w:rPr>
          <w:sz w:val="28"/>
          <w:lang w:eastAsia="en-US"/>
        </w:rPr>
        <w:t>и внутриклассных</w:t>
      </w:r>
      <w:r w:rsidRPr="006F3CE3">
        <w:rPr>
          <w:spacing w:val="1"/>
          <w:sz w:val="28"/>
          <w:lang w:eastAsia="en-US"/>
        </w:rPr>
        <w:t xml:space="preserve"> </w:t>
      </w:r>
      <w:r w:rsidRPr="006F3CE3">
        <w:rPr>
          <w:sz w:val="28"/>
          <w:lang w:eastAsia="en-US"/>
        </w:rPr>
        <w:t>дел;</w:t>
      </w:r>
    </w:p>
    <w:p w14:paraId="50A58EF7" w14:textId="77777777" w:rsidR="006F3CE3" w:rsidRPr="006F3CE3" w:rsidRDefault="006F3CE3">
      <w:pPr>
        <w:numPr>
          <w:ilvl w:val="0"/>
          <w:numId w:val="16"/>
        </w:numPr>
        <w:tabs>
          <w:tab w:val="left" w:pos="1111"/>
        </w:tabs>
        <w:autoSpaceDE w:val="0"/>
        <w:autoSpaceDN w:val="0"/>
        <w:ind w:right="118" w:firstLine="720"/>
        <w:jc w:val="both"/>
        <w:rPr>
          <w:sz w:val="28"/>
          <w:lang w:eastAsia="en-US"/>
        </w:rPr>
      </w:pPr>
      <w:r w:rsidRPr="006F3CE3">
        <w:rPr>
          <w:sz w:val="28"/>
          <w:lang w:eastAsia="en-US"/>
        </w:rPr>
        <w:t>через реализацию школьниками, взявшими на себя соответствующую роль,</w:t>
      </w:r>
      <w:r w:rsidRPr="006F3CE3">
        <w:rPr>
          <w:spacing w:val="-67"/>
          <w:sz w:val="28"/>
          <w:lang w:eastAsia="en-US"/>
        </w:rPr>
        <w:t xml:space="preserve"> </w:t>
      </w:r>
      <w:r w:rsidRPr="006F3CE3">
        <w:rPr>
          <w:sz w:val="28"/>
          <w:lang w:eastAsia="en-US"/>
        </w:rPr>
        <w:t>функций</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контролю</w:t>
      </w:r>
      <w:r w:rsidRPr="006F3CE3">
        <w:rPr>
          <w:spacing w:val="1"/>
          <w:sz w:val="28"/>
          <w:lang w:eastAsia="en-US"/>
        </w:rPr>
        <w:t xml:space="preserve"> </w:t>
      </w:r>
      <w:r w:rsidRPr="006F3CE3">
        <w:rPr>
          <w:sz w:val="28"/>
          <w:lang w:eastAsia="en-US"/>
        </w:rPr>
        <w:t>за</w:t>
      </w:r>
      <w:r w:rsidRPr="006F3CE3">
        <w:rPr>
          <w:spacing w:val="1"/>
          <w:sz w:val="28"/>
          <w:lang w:eastAsia="en-US"/>
        </w:rPr>
        <w:t xml:space="preserve"> </w:t>
      </w:r>
      <w:r w:rsidRPr="006F3CE3">
        <w:rPr>
          <w:sz w:val="28"/>
          <w:lang w:eastAsia="en-US"/>
        </w:rPr>
        <w:t>порядком</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чистотой</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классе,</w:t>
      </w:r>
      <w:r w:rsidRPr="006F3CE3">
        <w:rPr>
          <w:spacing w:val="1"/>
          <w:sz w:val="28"/>
          <w:lang w:eastAsia="en-US"/>
        </w:rPr>
        <w:t xml:space="preserve"> </w:t>
      </w:r>
      <w:r w:rsidRPr="006F3CE3">
        <w:rPr>
          <w:sz w:val="28"/>
          <w:lang w:eastAsia="en-US"/>
        </w:rPr>
        <w:t>уходом</w:t>
      </w:r>
      <w:r w:rsidRPr="006F3CE3">
        <w:rPr>
          <w:spacing w:val="1"/>
          <w:sz w:val="28"/>
          <w:lang w:eastAsia="en-US"/>
        </w:rPr>
        <w:t xml:space="preserve"> </w:t>
      </w:r>
      <w:r w:rsidRPr="006F3CE3">
        <w:rPr>
          <w:sz w:val="28"/>
          <w:lang w:eastAsia="en-US"/>
        </w:rPr>
        <w:t>за</w:t>
      </w:r>
      <w:r w:rsidRPr="006F3CE3">
        <w:rPr>
          <w:spacing w:val="1"/>
          <w:sz w:val="28"/>
          <w:lang w:eastAsia="en-US"/>
        </w:rPr>
        <w:t xml:space="preserve"> </w:t>
      </w:r>
      <w:r w:rsidRPr="006F3CE3">
        <w:rPr>
          <w:sz w:val="28"/>
          <w:lang w:eastAsia="en-US"/>
        </w:rPr>
        <w:t>классной</w:t>
      </w:r>
      <w:r w:rsidRPr="006F3CE3">
        <w:rPr>
          <w:spacing w:val="1"/>
          <w:sz w:val="28"/>
          <w:lang w:eastAsia="en-US"/>
        </w:rPr>
        <w:t xml:space="preserve"> </w:t>
      </w:r>
      <w:r w:rsidRPr="006F3CE3">
        <w:rPr>
          <w:sz w:val="28"/>
          <w:lang w:eastAsia="en-US"/>
        </w:rPr>
        <w:t>комнатой,</w:t>
      </w:r>
      <w:r w:rsidRPr="006F3CE3">
        <w:rPr>
          <w:spacing w:val="-2"/>
          <w:sz w:val="28"/>
          <w:lang w:eastAsia="en-US"/>
        </w:rPr>
        <w:t xml:space="preserve"> </w:t>
      </w:r>
      <w:r w:rsidRPr="006F3CE3">
        <w:rPr>
          <w:sz w:val="28"/>
          <w:lang w:eastAsia="en-US"/>
        </w:rPr>
        <w:t>комнатными</w:t>
      </w:r>
      <w:r w:rsidRPr="006F3CE3">
        <w:rPr>
          <w:spacing w:val="-2"/>
          <w:sz w:val="28"/>
          <w:lang w:eastAsia="en-US"/>
        </w:rPr>
        <w:t xml:space="preserve"> </w:t>
      </w:r>
      <w:r w:rsidRPr="006F3CE3">
        <w:rPr>
          <w:sz w:val="28"/>
          <w:lang w:eastAsia="en-US"/>
        </w:rPr>
        <w:t>растениями и т.п.</w:t>
      </w:r>
    </w:p>
    <w:p w14:paraId="7A6A7D62" w14:textId="77777777" w:rsidR="006F3CE3" w:rsidRPr="006F3CE3" w:rsidRDefault="006F3CE3" w:rsidP="006F3CE3">
      <w:pPr>
        <w:autoSpaceDE w:val="0"/>
        <w:autoSpaceDN w:val="0"/>
        <w:ind w:left="334" w:right="109" w:firstLine="720"/>
        <w:jc w:val="both"/>
        <w:rPr>
          <w:sz w:val="28"/>
          <w:lang w:eastAsia="en-US"/>
        </w:rPr>
      </w:pPr>
      <w:r w:rsidRPr="006F3CE3">
        <w:rPr>
          <w:sz w:val="28"/>
          <w:lang w:eastAsia="en-US"/>
        </w:rPr>
        <w:t>Ученическое самоуправление осуществляется через деятельность следующих объединений разного уровня.</w:t>
      </w:r>
    </w:p>
    <w:p w14:paraId="625908C4" w14:textId="77777777" w:rsidR="006F3CE3" w:rsidRPr="006F3CE3" w:rsidRDefault="006F3CE3" w:rsidP="006F3CE3">
      <w:pPr>
        <w:autoSpaceDE w:val="0"/>
        <w:autoSpaceDN w:val="0"/>
        <w:ind w:left="1042" w:firstLine="720"/>
        <w:jc w:val="both"/>
        <w:outlineLvl w:val="1"/>
        <w:rPr>
          <w:i/>
          <w:iCs/>
          <w:sz w:val="28"/>
          <w:szCs w:val="28"/>
          <w:lang w:eastAsia="en-US"/>
        </w:rPr>
      </w:pPr>
      <w:r w:rsidRPr="006F3CE3">
        <w:rPr>
          <w:i/>
          <w:iCs/>
          <w:sz w:val="28"/>
          <w:szCs w:val="28"/>
          <w:lang w:eastAsia="en-US"/>
        </w:rPr>
        <w:t>Уровень</w:t>
      </w:r>
      <w:r w:rsidRPr="006F3CE3">
        <w:rPr>
          <w:i/>
          <w:iCs/>
          <w:spacing w:val="-14"/>
          <w:sz w:val="28"/>
          <w:szCs w:val="28"/>
          <w:lang w:eastAsia="en-US"/>
        </w:rPr>
        <w:t xml:space="preserve"> </w:t>
      </w:r>
      <w:r w:rsidRPr="006F3CE3">
        <w:rPr>
          <w:i/>
          <w:iCs/>
          <w:spacing w:val="-2"/>
          <w:sz w:val="28"/>
          <w:szCs w:val="28"/>
          <w:lang w:eastAsia="en-US"/>
        </w:rPr>
        <w:t>Школы</w:t>
      </w:r>
    </w:p>
    <w:p w14:paraId="0CB24443" w14:textId="77777777" w:rsidR="006F3CE3" w:rsidRPr="006F3CE3" w:rsidRDefault="006F3CE3" w:rsidP="006F3CE3">
      <w:pPr>
        <w:autoSpaceDE w:val="0"/>
        <w:autoSpaceDN w:val="0"/>
        <w:ind w:firstLine="720"/>
        <w:rPr>
          <w:i/>
          <w:sz w:val="10"/>
          <w:szCs w:val="28"/>
          <w:lang w:eastAsia="en-US"/>
        </w:rPr>
      </w:pPr>
    </w:p>
    <w:tbl>
      <w:tblPr>
        <w:tblStyle w:val="TableNormal5"/>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519"/>
        <w:gridCol w:w="4431"/>
        <w:gridCol w:w="3367"/>
      </w:tblGrid>
      <w:tr w:rsidR="006F3CE3" w:rsidRPr="006F3CE3" w14:paraId="03381D1C" w14:textId="77777777" w:rsidTr="008A2CA7">
        <w:trPr>
          <w:trHeight w:val="552"/>
        </w:trPr>
        <w:tc>
          <w:tcPr>
            <w:tcW w:w="2519" w:type="dxa"/>
          </w:tcPr>
          <w:p w14:paraId="2DF177E3" w14:textId="77777777" w:rsidR="006F3CE3" w:rsidRPr="006F3CE3" w:rsidRDefault="006F3CE3" w:rsidP="007F7B69">
            <w:pPr>
              <w:autoSpaceDE w:val="0"/>
              <w:autoSpaceDN w:val="0"/>
              <w:ind w:left="152"/>
              <w:rPr>
                <w:sz w:val="28"/>
                <w:szCs w:val="28"/>
                <w:lang w:eastAsia="en-US"/>
              </w:rPr>
            </w:pPr>
            <w:r w:rsidRPr="006F3CE3">
              <w:rPr>
                <w:spacing w:val="-2"/>
                <w:sz w:val="28"/>
                <w:szCs w:val="28"/>
                <w:lang w:eastAsia="en-US"/>
              </w:rPr>
              <w:t>Орган</w:t>
            </w:r>
            <w:r w:rsidRPr="006F3CE3">
              <w:rPr>
                <w:spacing w:val="-12"/>
                <w:sz w:val="28"/>
                <w:szCs w:val="28"/>
                <w:lang w:eastAsia="en-US"/>
              </w:rPr>
              <w:t xml:space="preserve"> </w:t>
            </w:r>
            <w:r w:rsidRPr="006F3CE3">
              <w:rPr>
                <w:spacing w:val="-2"/>
                <w:sz w:val="28"/>
                <w:szCs w:val="28"/>
                <w:lang w:eastAsia="en-US"/>
              </w:rPr>
              <w:t>ученического самоуправления</w:t>
            </w:r>
          </w:p>
        </w:tc>
        <w:tc>
          <w:tcPr>
            <w:tcW w:w="4431" w:type="dxa"/>
          </w:tcPr>
          <w:p w14:paraId="23910620" w14:textId="77777777" w:rsidR="006F3CE3" w:rsidRPr="006F3CE3" w:rsidRDefault="006F3CE3" w:rsidP="007F7B69">
            <w:pPr>
              <w:autoSpaceDE w:val="0"/>
              <w:autoSpaceDN w:val="0"/>
              <w:ind w:left="6" w:hanging="6"/>
              <w:jc w:val="center"/>
              <w:rPr>
                <w:sz w:val="28"/>
                <w:szCs w:val="28"/>
                <w:lang w:eastAsia="en-US"/>
              </w:rPr>
            </w:pPr>
            <w:r w:rsidRPr="006F3CE3">
              <w:rPr>
                <w:spacing w:val="-2"/>
                <w:sz w:val="28"/>
                <w:szCs w:val="28"/>
                <w:lang w:eastAsia="en-US"/>
              </w:rPr>
              <w:t>Функционал</w:t>
            </w:r>
          </w:p>
        </w:tc>
        <w:tc>
          <w:tcPr>
            <w:tcW w:w="3367" w:type="dxa"/>
          </w:tcPr>
          <w:p w14:paraId="0DA4B81E" w14:textId="77777777" w:rsidR="006F3CE3" w:rsidRPr="006F3CE3" w:rsidRDefault="006F3CE3" w:rsidP="007F7B69">
            <w:pPr>
              <w:autoSpaceDE w:val="0"/>
              <w:autoSpaceDN w:val="0"/>
              <w:ind w:left="5" w:firstLine="3"/>
              <w:jc w:val="center"/>
              <w:rPr>
                <w:sz w:val="28"/>
                <w:szCs w:val="28"/>
                <w:lang w:eastAsia="en-US"/>
              </w:rPr>
            </w:pPr>
            <w:r w:rsidRPr="006F3CE3">
              <w:rPr>
                <w:spacing w:val="-2"/>
                <w:sz w:val="28"/>
                <w:szCs w:val="28"/>
                <w:lang w:eastAsia="en-US"/>
              </w:rPr>
              <w:t>Состав</w:t>
            </w:r>
          </w:p>
        </w:tc>
      </w:tr>
      <w:tr w:rsidR="006F3CE3" w:rsidRPr="006F3CE3" w14:paraId="7569F723" w14:textId="77777777" w:rsidTr="008A2CA7">
        <w:trPr>
          <w:trHeight w:val="4416"/>
        </w:trPr>
        <w:tc>
          <w:tcPr>
            <w:tcW w:w="2519" w:type="dxa"/>
          </w:tcPr>
          <w:p w14:paraId="1AC17638" w14:textId="77777777" w:rsidR="006F3CE3" w:rsidRPr="006F3CE3" w:rsidRDefault="006F3CE3" w:rsidP="007F7B69">
            <w:pPr>
              <w:autoSpaceDE w:val="0"/>
              <w:autoSpaceDN w:val="0"/>
              <w:ind w:left="152"/>
              <w:rPr>
                <w:sz w:val="28"/>
                <w:szCs w:val="28"/>
                <w:lang w:eastAsia="en-US"/>
              </w:rPr>
            </w:pPr>
            <w:r w:rsidRPr="006F3CE3">
              <w:rPr>
                <w:sz w:val="28"/>
                <w:szCs w:val="28"/>
                <w:lang w:eastAsia="en-US"/>
              </w:rPr>
              <w:t>Ученический совет</w:t>
            </w:r>
          </w:p>
        </w:tc>
        <w:tc>
          <w:tcPr>
            <w:tcW w:w="4431" w:type="dxa"/>
          </w:tcPr>
          <w:p w14:paraId="0AE0FAEC" w14:textId="77777777" w:rsidR="006F3CE3" w:rsidRPr="006F3CE3" w:rsidRDefault="006F3CE3">
            <w:pPr>
              <w:numPr>
                <w:ilvl w:val="0"/>
                <w:numId w:val="31"/>
              </w:numPr>
              <w:tabs>
                <w:tab w:val="left" w:pos="389"/>
              </w:tabs>
              <w:autoSpaceDE w:val="0"/>
              <w:autoSpaceDN w:val="0"/>
              <w:ind w:right="507" w:hanging="6"/>
              <w:jc w:val="both"/>
              <w:rPr>
                <w:sz w:val="28"/>
                <w:szCs w:val="28"/>
                <w:lang w:eastAsia="en-US"/>
              </w:rPr>
            </w:pPr>
            <w:r w:rsidRPr="006F3CE3">
              <w:rPr>
                <w:sz w:val="28"/>
                <w:szCs w:val="28"/>
                <w:lang w:eastAsia="en-US"/>
              </w:rPr>
              <w:t>поддержка,</w:t>
            </w:r>
            <w:r w:rsidRPr="006F3CE3">
              <w:rPr>
                <w:spacing w:val="-15"/>
                <w:sz w:val="28"/>
                <w:szCs w:val="28"/>
                <w:lang w:eastAsia="en-US"/>
              </w:rPr>
              <w:t xml:space="preserve"> </w:t>
            </w:r>
            <w:r w:rsidRPr="006F3CE3">
              <w:rPr>
                <w:sz w:val="28"/>
                <w:szCs w:val="28"/>
                <w:lang w:eastAsia="en-US"/>
              </w:rPr>
              <w:t>развитие</w:t>
            </w:r>
            <w:r w:rsidRPr="006F3CE3">
              <w:rPr>
                <w:spacing w:val="-15"/>
                <w:sz w:val="28"/>
                <w:szCs w:val="28"/>
                <w:lang w:eastAsia="en-US"/>
              </w:rPr>
              <w:t xml:space="preserve"> </w:t>
            </w:r>
            <w:r w:rsidRPr="006F3CE3">
              <w:rPr>
                <w:sz w:val="28"/>
                <w:szCs w:val="28"/>
                <w:lang w:eastAsia="en-US"/>
              </w:rPr>
              <w:t>и</w:t>
            </w:r>
            <w:r w:rsidRPr="006F3CE3">
              <w:rPr>
                <w:spacing w:val="-15"/>
                <w:sz w:val="28"/>
                <w:szCs w:val="28"/>
                <w:lang w:eastAsia="en-US"/>
              </w:rPr>
              <w:t xml:space="preserve"> </w:t>
            </w:r>
            <w:r w:rsidRPr="006F3CE3">
              <w:rPr>
                <w:sz w:val="28"/>
                <w:szCs w:val="28"/>
                <w:lang w:eastAsia="en-US"/>
              </w:rPr>
              <w:t>реализация инициатив</w:t>
            </w:r>
            <w:r w:rsidRPr="006F3CE3">
              <w:rPr>
                <w:spacing w:val="-15"/>
                <w:sz w:val="28"/>
                <w:szCs w:val="28"/>
                <w:lang w:eastAsia="en-US"/>
              </w:rPr>
              <w:t xml:space="preserve"> </w:t>
            </w:r>
            <w:r w:rsidRPr="006F3CE3">
              <w:rPr>
                <w:sz w:val="28"/>
                <w:szCs w:val="28"/>
                <w:lang w:eastAsia="en-US"/>
              </w:rPr>
              <w:t>обучающихся</w:t>
            </w:r>
            <w:r w:rsidRPr="006F3CE3">
              <w:rPr>
                <w:spacing w:val="-15"/>
                <w:sz w:val="28"/>
                <w:szCs w:val="28"/>
                <w:lang w:eastAsia="en-US"/>
              </w:rPr>
              <w:t xml:space="preserve"> </w:t>
            </w:r>
            <w:r w:rsidRPr="006F3CE3">
              <w:rPr>
                <w:sz w:val="28"/>
                <w:szCs w:val="28"/>
                <w:lang w:eastAsia="en-US"/>
              </w:rPr>
              <w:t>в</w:t>
            </w:r>
            <w:r w:rsidRPr="006F3CE3">
              <w:rPr>
                <w:spacing w:val="-15"/>
                <w:sz w:val="28"/>
                <w:szCs w:val="28"/>
                <w:lang w:eastAsia="en-US"/>
              </w:rPr>
              <w:t xml:space="preserve"> </w:t>
            </w:r>
            <w:r w:rsidRPr="006F3CE3">
              <w:rPr>
                <w:sz w:val="28"/>
                <w:szCs w:val="28"/>
                <w:lang w:eastAsia="en-US"/>
              </w:rPr>
              <w:t xml:space="preserve">школьной </w:t>
            </w:r>
            <w:r w:rsidRPr="006F3CE3">
              <w:rPr>
                <w:spacing w:val="-2"/>
                <w:sz w:val="28"/>
                <w:szCs w:val="28"/>
                <w:lang w:eastAsia="en-US"/>
              </w:rPr>
              <w:t>жизни;</w:t>
            </w:r>
          </w:p>
          <w:p w14:paraId="7406D92B" w14:textId="77777777" w:rsidR="006F3CE3" w:rsidRPr="006F3CE3" w:rsidRDefault="006F3CE3">
            <w:pPr>
              <w:numPr>
                <w:ilvl w:val="0"/>
                <w:numId w:val="31"/>
              </w:numPr>
              <w:tabs>
                <w:tab w:val="left" w:pos="390"/>
              </w:tabs>
              <w:autoSpaceDE w:val="0"/>
              <w:autoSpaceDN w:val="0"/>
              <w:ind w:right="1088" w:hanging="6"/>
              <w:rPr>
                <w:sz w:val="28"/>
                <w:szCs w:val="28"/>
                <w:lang w:eastAsia="en-US"/>
              </w:rPr>
            </w:pPr>
            <w:r w:rsidRPr="006F3CE3">
              <w:rPr>
                <w:sz w:val="28"/>
                <w:szCs w:val="28"/>
                <w:lang w:eastAsia="en-US"/>
              </w:rPr>
              <w:t>организация и проведение общешкольных коллективных творческих</w:t>
            </w:r>
            <w:r w:rsidRPr="006F3CE3">
              <w:rPr>
                <w:spacing w:val="-14"/>
                <w:sz w:val="28"/>
                <w:szCs w:val="28"/>
                <w:lang w:eastAsia="en-US"/>
              </w:rPr>
              <w:t xml:space="preserve"> </w:t>
            </w:r>
            <w:r w:rsidRPr="006F3CE3">
              <w:rPr>
                <w:sz w:val="28"/>
                <w:szCs w:val="28"/>
                <w:lang w:eastAsia="en-US"/>
              </w:rPr>
              <w:t>дел</w:t>
            </w:r>
            <w:r w:rsidRPr="006F3CE3">
              <w:rPr>
                <w:spacing w:val="-14"/>
                <w:sz w:val="28"/>
                <w:szCs w:val="28"/>
                <w:lang w:eastAsia="en-US"/>
              </w:rPr>
              <w:t xml:space="preserve"> </w:t>
            </w:r>
            <w:r w:rsidRPr="006F3CE3">
              <w:rPr>
                <w:sz w:val="28"/>
                <w:szCs w:val="28"/>
                <w:lang w:eastAsia="en-US"/>
              </w:rPr>
              <w:t>и</w:t>
            </w:r>
            <w:r w:rsidRPr="006F3CE3">
              <w:rPr>
                <w:spacing w:val="-15"/>
                <w:sz w:val="28"/>
                <w:szCs w:val="28"/>
                <w:lang w:eastAsia="en-US"/>
              </w:rPr>
              <w:t xml:space="preserve"> </w:t>
            </w:r>
            <w:r w:rsidRPr="006F3CE3">
              <w:rPr>
                <w:sz w:val="28"/>
                <w:szCs w:val="28"/>
                <w:lang w:eastAsia="en-US"/>
              </w:rPr>
              <w:t>мероприятий;</w:t>
            </w:r>
          </w:p>
          <w:p w14:paraId="45C6319E" w14:textId="77777777" w:rsidR="006F3CE3" w:rsidRPr="006F3CE3" w:rsidRDefault="006F3CE3">
            <w:pPr>
              <w:numPr>
                <w:ilvl w:val="0"/>
                <w:numId w:val="31"/>
              </w:numPr>
              <w:tabs>
                <w:tab w:val="left" w:pos="390"/>
              </w:tabs>
              <w:autoSpaceDE w:val="0"/>
              <w:autoSpaceDN w:val="0"/>
              <w:ind w:right="1064" w:hanging="6"/>
              <w:rPr>
                <w:sz w:val="28"/>
                <w:szCs w:val="28"/>
                <w:lang w:eastAsia="en-US"/>
              </w:rPr>
            </w:pPr>
            <w:r w:rsidRPr="006F3CE3">
              <w:rPr>
                <w:spacing w:val="-2"/>
                <w:sz w:val="28"/>
                <w:szCs w:val="28"/>
                <w:lang w:eastAsia="en-US"/>
              </w:rPr>
              <w:t xml:space="preserve">обеспечение взаимодействия </w:t>
            </w:r>
            <w:r w:rsidRPr="006F3CE3">
              <w:rPr>
                <w:sz w:val="28"/>
                <w:szCs w:val="28"/>
                <w:lang w:eastAsia="en-US"/>
              </w:rPr>
              <w:t>классных коллективов;</w:t>
            </w:r>
          </w:p>
          <w:p w14:paraId="5F6A62EC" w14:textId="77777777" w:rsidR="006F3CE3" w:rsidRPr="006F3CE3" w:rsidRDefault="006F3CE3">
            <w:pPr>
              <w:numPr>
                <w:ilvl w:val="0"/>
                <w:numId w:val="31"/>
              </w:numPr>
              <w:tabs>
                <w:tab w:val="left" w:pos="390"/>
              </w:tabs>
              <w:autoSpaceDE w:val="0"/>
              <w:autoSpaceDN w:val="0"/>
              <w:ind w:right="204" w:hanging="6"/>
              <w:rPr>
                <w:sz w:val="28"/>
                <w:szCs w:val="28"/>
                <w:lang w:eastAsia="en-US"/>
              </w:rPr>
            </w:pPr>
            <w:r w:rsidRPr="006F3CE3">
              <w:rPr>
                <w:sz w:val="28"/>
                <w:szCs w:val="28"/>
                <w:lang w:eastAsia="en-US"/>
              </w:rPr>
              <w:t>получение</w:t>
            </w:r>
            <w:r w:rsidRPr="006F3CE3">
              <w:rPr>
                <w:spacing w:val="-15"/>
                <w:sz w:val="28"/>
                <w:szCs w:val="28"/>
                <w:lang w:eastAsia="en-US"/>
              </w:rPr>
              <w:t xml:space="preserve"> </w:t>
            </w:r>
            <w:r w:rsidRPr="006F3CE3">
              <w:rPr>
                <w:sz w:val="28"/>
                <w:szCs w:val="28"/>
                <w:lang w:eastAsia="en-US"/>
              </w:rPr>
              <w:t>знаний,</w:t>
            </w:r>
            <w:r w:rsidRPr="006F3CE3">
              <w:rPr>
                <w:spacing w:val="-15"/>
                <w:sz w:val="28"/>
                <w:szCs w:val="28"/>
                <w:lang w:eastAsia="en-US"/>
              </w:rPr>
              <w:t xml:space="preserve"> </w:t>
            </w:r>
            <w:r w:rsidRPr="006F3CE3">
              <w:rPr>
                <w:sz w:val="28"/>
                <w:szCs w:val="28"/>
                <w:lang w:eastAsia="en-US"/>
              </w:rPr>
              <w:t>умений</w:t>
            </w:r>
            <w:r w:rsidRPr="006F3CE3">
              <w:rPr>
                <w:spacing w:val="-15"/>
                <w:sz w:val="28"/>
                <w:szCs w:val="28"/>
                <w:lang w:eastAsia="en-US"/>
              </w:rPr>
              <w:t xml:space="preserve"> </w:t>
            </w:r>
            <w:r w:rsidRPr="006F3CE3">
              <w:rPr>
                <w:sz w:val="28"/>
                <w:szCs w:val="28"/>
                <w:lang w:eastAsia="en-US"/>
              </w:rPr>
              <w:t>и</w:t>
            </w:r>
            <w:r w:rsidRPr="006F3CE3">
              <w:rPr>
                <w:spacing w:val="-14"/>
                <w:sz w:val="28"/>
                <w:szCs w:val="28"/>
                <w:lang w:eastAsia="en-US"/>
              </w:rPr>
              <w:t xml:space="preserve"> </w:t>
            </w:r>
            <w:r w:rsidRPr="006F3CE3">
              <w:rPr>
                <w:sz w:val="28"/>
                <w:szCs w:val="28"/>
                <w:lang w:eastAsia="en-US"/>
              </w:rPr>
              <w:t>навыков в сфере ученического самоуправления;</w:t>
            </w:r>
          </w:p>
          <w:p w14:paraId="0F61E07D" w14:textId="77777777" w:rsidR="006F3CE3" w:rsidRPr="006F3CE3" w:rsidRDefault="006F3CE3">
            <w:pPr>
              <w:numPr>
                <w:ilvl w:val="0"/>
                <w:numId w:val="31"/>
              </w:numPr>
              <w:tabs>
                <w:tab w:val="left" w:pos="390"/>
              </w:tabs>
              <w:autoSpaceDE w:val="0"/>
              <w:autoSpaceDN w:val="0"/>
              <w:ind w:right="150" w:hanging="6"/>
              <w:rPr>
                <w:sz w:val="28"/>
                <w:szCs w:val="28"/>
                <w:lang w:eastAsia="en-US"/>
              </w:rPr>
            </w:pPr>
            <w:r w:rsidRPr="006F3CE3">
              <w:rPr>
                <w:sz w:val="28"/>
                <w:szCs w:val="28"/>
                <w:lang w:eastAsia="en-US"/>
              </w:rPr>
              <w:t>организация</w:t>
            </w:r>
            <w:r w:rsidRPr="006F3CE3">
              <w:rPr>
                <w:spacing w:val="-15"/>
                <w:sz w:val="28"/>
                <w:szCs w:val="28"/>
                <w:lang w:eastAsia="en-US"/>
              </w:rPr>
              <w:t xml:space="preserve"> </w:t>
            </w:r>
            <w:r w:rsidRPr="006F3CE3">
              <w:rPr>
                <w:sz w:val="28"/>
                <w:szCs w:val="28"/>
                <w:lang w:eastAsia="en-US"/>
              </w:rPr>
              <w:t>изучения</w:t>
            </w:r>
            <w:r w:rsidRPr="006F3CE3">
              <w:rPr>
                <w:spacing w:val="-15"/>
                <w:sz w:val="28"/>
                <w:szCs w:val="28"/>
                <w:lang w:eastAsia="en-US"/>
              </w:rPr>
              <w:t xml:space="preserve"> </w:t>
            </w:r>
            <w:r w:rsidRPr="006F3CE3">
              <w:rPr>
                <w:sz w:val="28"/>
                <w:szCs w:val="28"/>
                <w:lang w:eastAsia="en-US"/>
              </w:rPr>
              <w:t>общественного мнения обучающихся по актуальным</w:t>
            </w:r>
          </w:p>
          <w:p w14:paraId="38EDCC57" w14:textId="77777777" w:rsidR="006F3CE3" w:rsidRPr="006F3CE3" w:rsidRDefault="006F3CE3" w:rsidP="007F7B69">
            <w:pPr>
              <w:autoSpaceDE w:val="0"/>
              <w:autoSpaceDN w:val="0"/>
              <w:ind w:left="106" w:hanging="6"/>
              <w:rPr>
                <w:sz w:val="28"/>
                <w:szCs w:val="28"/>
                <w:lang w:eastAsia="en-US"/>
              </w:rPr>
            </w:pPr>
            <w:r w:rsidRPr="006F3CE3">
              <w:rPr>
                <w:sz w:val="28"/>
                <w:szCs w:val="28"/>
                <w:lang w:eastAsia="en-US"/>
              </w:rPr>
              <w:t>проблемам</w:t>
            </w:r>
            <w:r w:rsidRPr="006F3CE3">
              <w:rPr>
                <w:spacing w:val="-15"/>
                <w:sz w:val="28"/>
                <w:szCs w:val="28"/>
                <w:lang w:eastAsia="en-US"/>
              </w:rPr>
              <w:t xml:space="preserve"> </w:t>
            </w:r>
            <w:r w:rsidRPr="006F3CE3">
              <w:rPr>
                <w:sz w:val="28"/>
                <w:szCs w:val="28"/>
                <w:lang w:eastAsia="en-US"/>
              </w:rPr>
              <w:t>школьной</w:t>
            </w:r>
            <w:r w:rsidRPr="006F3CE3">
              <w:rPr>
                <w:spacing w:val="-15"/>
                <w:sz w:val="28"/>
                <w:szCs w:val="28"/>
                <w:lang w:eastAsia="en-US"/>
              </w:rPr>
              <w:t xml:space="preserve"> </w:t>
            </w:r>
            <w:r w:rsidRPr="006F3CE3">
              <w:rPr>
                <w:spacing w:val="-2"/>
                <w:sz w:val="28"/>
                <w:szCs w:val="28"/>
                <w:lang w:eastAsia="en-US"/>
              </w:rPr>
              <w:t>жизни;</w:t>
            </w:r>
          </w:p>
          <w:p w14:paraId="15C4F089" w14:textId="77777777" w:rsidR="006F3CE3" w:rsidRPr="006F3CE3" w:rsidRDefault="006F3CE3">
            <w:pPr>
              <w:numPr>
                <w:ilvl w:val="0"/>
                <w:numId w:val="31"/>
              </w:numPr>
              <w:tabs>
                <w:tab w:val="left" w:pos="390"/>
              </w:tabs>
              <w:autoSpaceDE w:val="0"/>
              <w:autoSpaceDN w:val="0"/>
              <w:ind w:right="134" w:hanging="6"/>
              <w:rPr>
                <w:sz w:val="28"/>
                <w:szCs w:val="28"/>
                <w:lang w:eastAsia="en-US"/>
              </w:rPr>
            </w:pPr>
            <w:r w:rsidRPr="006F3CE3">
              <w:rPr>
                <w:sz w:val="28"/>
                <w:szCs w:val="28"/>
                <w:lang w:eastAsia="en-US"/>
              </w:rPr>
              <w:t>координацией</w:t>
            </w:r>
            <w:r w:rsidRPr="006F3CE3">
              <w:rPr>
                <w:spacing w:val="-15"/>
                <w:sz w:val="28"/>
                <w:szCs w:val="28"/>
                <w:lang w:eastAsia="en-US"/>
              </w:rPr>
              <w:t xml:space="preserve"> </w:t>
            </w:r>
            <w:r w:rsidRPr="006F3CE3">
              <w:rPr>
                <w:sz w:val="28"/>
                <w:szCs w:val="28"/>
                <w:lang w:eastAsia="en-US"/>
              </w:rPr>
              <w:t>деятельности</w:t>
            </w:r>
            <w:r w:rsidRPr="006F3CE3">
              <w:rPr>
                <w:spacing w:val="-15"/>
                <w:sz w:val="28"/>
                <w:szCs w:val="28"/>
                <w:lang w:eastAsia="en-US"/>
              </w:rPr>
              <w:t xml:space="preserve"> </w:t>
            </w:r>
            <w:r w:rsidRPr="006F3CE3">
              <w:rPr>
                <w:sz w:val="28"/>
                <w:szCs w:val="28"/>
                <w:lang w:eastAsia="en-US"/>
              </w:rPr>
              <w:t>классных органов ученического самоуправления Школы, оказанием помощи в их работе.</w:t>
            </w:r>
          </w:p>
        </w:tc>
        <w:tc>
          <w:tcPr>
            <w:tcW w:w="3367" w:type="dxa"/>
          </w:tcPr>
          <w:p w14:paraId="3F4C83D2" w14:textId="77777777" w:rsidR="006F3CE3" w:rsidRPr="006F3CE3" w:rsidRDefault="006F3CE3" w:rsidP="007F7B69">
            <w:pPr>
              <w:autoSpaceDE w:val="0"/>
              <w:autoSpaceDN w:val="0"/>
              <w:ind w:left="105" w:firstLine="3"/>
              <w:rPr>
                <w:sz w:val="28"/>
                <w:szCs w:val="28"/>
                <w:lang w:eastAsia="en-US"/>
              </w:rPr>
            </w:pPr>
            <w:r w:rsidRPr="006F3CE3">
              <w:rPr>
                <w:sz w:val="28"/>
                <w:szCs w:val="28"/>
                <w:lang w:eastAsia="en-US"/>
              </w:rPr>
              <w:t>1-2</w:t>
            </w:r>
            <w:r w:rsidRPr="006F3CE3">
              <w:rPr>
                <w:spacing w:val="-15"/>
                <w:sz w:val="28"/>
                <w:szCs w:val="28"/>
                <w:lang w:eastAsia="en-US"/>
              </w:rPr>
              <w:t xml:space="preserve"> </w:t>
            </w:r>
            <w:r w:rsidRPr="006F3CE3">
              <w:rPr>
                <w:sz w:val="28"/>
                <w:szCs w:val="28"/>
                <w:lang w:eastAsia="en-US"/>
              </w:rPr>
              <w:t>представителя</w:t>
            </w:r>
            <w:r w:rsidRPr="006F3CE3">
              <w:rPr>
                <w:spacing w:val="-15"/>
                <w:sz w:val="28"/>
                <w:szCs w:val="28"/>
                <w:lang w:eastAsia="en-US"/>
              </w:rPr>
              <w:t xml:space="preserve"> </w:t>
            </w:r>
            <w:r w:rsidRPr="006F3CE3">
              <w:rPr>
                <w:sz w:val="28"/>
                <w:szCs w:val="28"/>
                <w:lang w:eastAsia="en-US"/>
              </w:rPr>
              <w:t>от</w:t>
            </w:r>
            <w:r w:rsidRPr="006F3CE3">
              <w:rPr>
                <w:spacing w:val="-15"/>
                <w:sz w:val="28"/>
                <w:szCs w:val="28"/>
                <w:lang w:eastAsia="en-US"/>
              </w:rPr>
              <w:t xml:space="preserve"> </w:t>
            </w:r>
            <w:r w:rsidRPr="006F3CE3">
              <w:rPr>
                <w:sz w:val="28"/>
                <w:szCs w:val="28"/>
                <w:lang w:eastAsia="en-US"/>
              </w:rPr>
              <w:t>каждого класса 1-11 параллелей (на добровольной основе).</w:t>
            </w:r>
          </w:p>
        </w:tc>
      </w:tr>
      <w:tr w:rsidR="006F3CE3" w:rsidRPr="006F3CE3" w14:paraId="278BE703" w14:textId="77777777" w:rsidTr="008A2CA7">
        <w:trPr>
          <w:trHeight w:val="551"/>
        </w:trPr>
        <w:tc>
          <w:tcPr>
            <w:tcW w:w="2519" w:type="dxa"/>
          </w:tcPr>
          <w:p w14:paraId="7D3AF079" w14:textId="77777777" w:rsidR="006F3CE3" w:rsidRPr="006F3CE3" w:rsidRDefault="006F3CE3" w:rsidP="007F7B69">
            <w:pPr>
              <w:autoSpaceDE w:val="0"/>
              <w:autoSpaceDN w:val="0"/>
              <w:ind w:left="152"/>
              <w:rPr>
                <w:sz w:val="28"/>
                <w:szCs w:val="28"/>
                <w:lang w:eastAsia="en-US"/>
              </w:rPr>
            </w:pPr>
            <w:r w:rsidRPr="006F3CE3">
              <w:rPr>
                <w:sz w:val="28"/>
                <w:szCs w:val="28"/>
                <w:lang w:eastAsia="en-US"/>
              </w:rPr>
              <w:t>Актив</w:t>
            </w:r>
            <w:r w:rsidRPr="006F3CE3">
              <w:rPr>
                <w:spacing w:val="-7"/>
                <w:sz w:val="28"/>
                <w:szCs w:val="28"/>
                <w:lang w:eastAsia="en-US"/>
              </w:rPr>
              <w:t xml:space="preserve"> </w:t>
            </w:r>
          </w:p>
        </w:tc>
        <w:tc>
          <w:tcPr>
            <w:tcW w:w="4431" w:type="dxa"/>
          </w:tcPr>
          <w:p w14:paraId="59284E69" w14:textId="77777777" w:rsidR="006F3CE3" w:rsidRPr="006F3CE3" w:rsidRDefault="006F3CE3" w:rsidP="007F7B69">
            <w:pPr>
              <w:autoSpaceDE w:val="0"/>
              <w:autoSpaceDN w:val="0"/>
              <w:ind w:left="106" w:hanging="6"/>
              <w:rPr>
                <w:sz w:val="28"/>
                <w:szCs w:val="28"/>
                <w:lang w:eastAsia="en-US"/>
              </w:rPr>
            </w:pPr>
            <w:r w:rsidRPr="006F3CE3">
              <w:rPr>
                <w:sz w:val="28"/>
                <w:szCs w:val="28"/>
                <w:lang w:eastAsia="en-US"/>
              </w:rPr>
              <w:t>Инициация,</w:t>
            </w:r>
            <w:r w:rsidRPr="006F3CE3">
              <w:rPr>
                <w:spacing w:val="-5"/>
                <w:sz w:val="28"/>
                <w:szCs w:val="28"/>
                <w:lang w:eastAsia="en-US"/>
              </w:rPr>
              <w:t xml:space="preserve"> </w:t>
            </w:r>
            <w:r w:rsidRPr="006F3CE3">
              <w:rPr>
                <w:sz w:val="28"/>
                <w:szCs w:val="28"/>
                <w:lang w:eastAsia="en-US"/>
              </w:rPr>
              <w:t>организация</w:t>
            </w:r>
            <w:r w:rsidRPr="006F3CE3">
              <w:rPr>
                <w:spacing w:val="-4"/>
                <w:sz w:val="28"/>
                <w:szCs w:val="28"/>
                <w:lang w:eastAsia="en-US"/>
              </w:rPr>
              <w:t xml:space="preserve"> </w:t>
            </w:r>
            <w:r w:rsidRPr="006F3CE3">
              <w:rPr>
                <w:sz w:val="28"/>
                <w:szCs w:val="28"/>
                <w:lang w:eastAsia="en-US"/>
              </w:rPr>
              <w:t>и</w:t>
            </w:r>
            <w:r w:rsidRPr="006F3CE3">
              <w:rPr>
                <w:spacing w:val="-4"/>
                <w:sz w:val="28"/>
                <w:szCs w:val="28"/>
                <w:lang w:eastAsia="en-US"/>
              </w:rPr>
              <w:t xml:space="preserve"> </w:t>
            </w:r>
            <w:r w:rsidRPr="006F3CE3">
              <w:rPr>
                <w:spacing w:val="-2"/>
                <w:sz w:val="28"/>
                <w:szCs w:val="28"/>
                <w:lang w:eastAsia="en-US"/>
              </w:rPr>
              <w:t>проведение</w:t>
            </w:r>
          </w:p>
          <w:p w14:paraId="7A55071B" w14:textId="77777777" w:rsidR="006F3CE3" w:rsidRPr="006F3CE3" w:rsidRDefault="006F3CE3" w:rsidP="007F7B69">
            <w:pPr>
              <w:autoSpaceDE w:val="0"/>
              <w:autoSpaceDN w:val="0"/>
              <w:ind w:left="106" w:hanging="6"/>
              <w:rPr>
                <w:sz w:val="28"/>
                <w:szCs w:val="28"/>
                <w:lang w:eastAsia="en-US"/>
              </w:rPr>
            </w:pPr>
            <w:r w:rsidRPr="006F3CE3">
              <w:rPr>
                <w:sz w:val="28"/>
                <w:szCs w:val="28"/>
                <w:lang w:eastAsia="en-US"/>
              </w:rPr>
              <w:t>личностно</w:t>
            </w:r>
            <w:r w:rsidRPr="006F3CE3">
              <w:rPr>
                <w:spacing w:val="-3"/>
                <w:sz w:val="28"/>
                <w:szCs w:val="28"/>
                <w:lang w:eastAsia="en-US"/>
              </w:rPr>
              <w:t xml:space="preserve"> </w:t>
            </w:r>
            <w:r w:rsidRPr="006F3CE3">
              <w:rPr>
                <w:sz w:val="28"/>
                <w:szCs w:val="28"/>
                <w:lang w:eastAsia="en-US"/>
              </w:rPr>
              <w:t>значимых</w:t>
            </w:r>
            <w:r w:rsidRPr="006F3CE3">
              <w:rPr>
                <w:spacing w:val="-2"/>
                <w:sz w:val="28"/>
                <w:szCs w:val="28"/>
                <w:lang w:eastAsia="en-US"/>
              </w:rPr>
              <w:t xml:space="preserve"> </w:t>
            </w:r>
            <w:r w:rsidRPr="006F3CE3">
              <w:rPr>
                <w:sz w:val="28"/>
                <w:szCs w:val="28"/>
                <w:lang w:eastAsia="en-US"/>
              </w:rPr>
              <w:t>для</w:t>
            </w:r>
            <w:r w:rsidRPr="006F3CE3">
              <w:rPr>
                <w:spacing w:val="-2"/>
                <w:sz w:val="28"/>
                <w:szCs w:val="28"/>
                <w:lang w:eastAsia="en-US"/>
              </w:rPr>
              <w:t xml:space="preserve"> обучающихся</w:t>
            </w:r>
          </w:p>
        </w:tc>
        <w:tc>
          <w:tcPr>
            <w:tcW w:w="3367" w:type="dxa"/>
          </w:tcPr>
          <w:p w14:paraId="2AFE8568" w14:textId="77777777" w:rsidR="006F3CE3" w:rsidRPr="006F3CE3" w:rsidRDefault="006F3CE3" w:rsidP="007F7B69">
            <w:pPr>
              <w:autoSpaceDE w:val="0"/>
              <w:autoSpaceDN w:val="0"/>
              <w:ind w:left="105" w:firstLine="3"/>
              <w:rPr>
                <w:sz w:val="28"/>
                <w:szCs w:val="28"/>
                <w:lang w:eastAsia="en-US"/>
              </w:rPr>
            </w:pPr>
            <w:r w:rsidRPr="006F3CE3">
              <w:rPr>
                <w:sz w:val="28"/>
                <w:szCs w:val="28"/>
                <w:lang w:eastAsia="en-US"/>
              </w:rPr>
              <w:t>Активные</w:t>
            </w:r>
            <w:r w:rsidRPr="006F3CE3">
              <w:rPr>
                <w:spacing w:val="-5"/>
                <w:sz w:val="28"/>
                <w:szCs w:val="28"/>
                <w:lang w:eastAsia="en-US"/>
              </w:rPr>
              <w:t xml:space="preserve"> </w:t>
            </w:r>
            <w:r w:rsidRPr="006F3CE3">
              <w:rPr>
                <w:spacing w:val="-2"/>
                <w:sz w:val="28"/>
                <w:szCs w:val="28"/>
                <w:lang w:eastAsia="en-US"/>
              </w:rPr>
              <w:t>представители</w:t>
            </w:r>
          </w:p>
          <w:p w14:paraId="01509E28" w14:textId="77777777" w:rsidR="006F3CE3" w:rsidRPr="006F3CE3" w:rsidRDefault="006F3CE3" w:rsidP="007F7B69">
            <w:pPr>
              <w:autoSpaceDE w:val="0"/>
              <w:autoSpaceDN w:val="0"/>
              <w:ind w:left="105" w:firstLine="3"/>
              <w:rPr>
                <w:spacing w:val="-5"/>
                <w:sz w:val="28"/>
                <w:szCs w:val="28"/>
                <w:lang w:eastAsia="en-US"/>
              </w:rPr>
            </w:pPr>
            <w:r w:rsidRPr="006F3CE3">
              <w:rPr>
                <w:sz w:val="28"/>
                <w:szCs w:val="28"/>
                <w:lang w:eastAsia="en-US"/>
              </w:rPr>
              <w:t>Ученического</w:t>
            </w:r>
            <w:r w:rsidRPr="006F3CE3">
              <w:rPr>
                <w:spacing w:val="-7"/>
                <w:sz w:val="28"/>
                <w:szCs w:val="28"/>
                <w:lang w:eastAsia="en-US"/>
              </w:rPr>
              <w:t xml:space="preserve"> </w:t>
            </w:r>
            <w:r w:rsidRPr="006F3CE3">
              <w:rPr>
                <w:sz w:val="28"/>
                <w:szCs w:val="28"/>
                <w:lang w:eastAsia="en-US"/>
              </w:rPr>
              <w:t>совета</w:t>
            </w:r>
            <w:r w:rsidRPr="006F3CE3">
              <w:rPr>
                <w:spacing w:val="47"/>
                <w:sz w:val="28"/>
                <w:szCs w:val="28"/>
                <w:lang w:eastAsia="en-US"/>
              </w:rPr>
              <w:t xml:space="preserve"> </w:t>
            </w:r>
            <w:r w:rsidRPr="006F3CE3">
              <w:rPr>
                <w:sz w:val="28"/>
                <w:szCs w:val="28"/>
                <w:lang w:eastAsia="en-US"/>
              </w:rPr>
              <w:t>(5-</w:t>
            </w:r>
            <w:r w:rsidRPr="006F3CE3">
              <w:rPr>
                <w:spacing w:val="-5"/>
                <w:sz w:val="28"/>
                <w:szCs w:val="28"/>
                <w:lang w:eastAsia="en-US"/>
              </w:rPr>
              <w:t>11</w:t>
            </w:r>
          </w:p>
          <w:p w14:paraId="0CD020ED" w14:textId="77777777" w:rsidR="006F3CE3" w:rsidRPr="006F3CE3" w:rsidRDefault="006F3CE3" w:rsidP="007F7B69">
            <w:pPr>
              <w:autoSpaceDE w:val="0"/>
              <w:autoSpaceDN w:val="0"/>
              <w:ind w:left="105" w:firstLine="3"/>
              <w:rPr>
                <w:sz w:val="28"/>
                <w:szCs w:val="28"/>
                <w:lang w:eastAsia="en-US"/>
              </w:rPr>
            </w:pPr>
            <w:r w:rsidRPr="006F3CE3">
              <w:rPr>
                <w:spacing w:val="-5"/>
                <w:sz w:val="28"/>
                <w:szCs w:val="28"/>
                <w:lang w:eastAsia="en-US"/>
              </w:rPr>
              <w:t>класс)</w:t>
            </w:r>
          </w:p>
        </w:tc>
      </w:tr>
      <w:tr w:rsidR="006F3CE3" w:rsidRPr="006F3CE3" w14:paraId="4B4E0318" w14:textId="77777777" w:rsidTr="008A2CA7">
        <w:trPr>
          <w:trHeight w:val="551"/>
        </w:trPr>
        <w:tc>
          <w:tcPr>
            <w:tcW w:w="2519" w:type="dxa"/>
          </w:tcPr>
          <w:p w14:paraId="3D2A24EF" w14:textId="77777777" w:rsidR="006F3CE3" w:rsidRPr="006F3CE3" w:rsidRDefault="006F3CE3" w:rsidP="007F7B69">
            <w:pPr>
              <w:autoSpaceDE w:val="0"/>
              <w:autoSpaceDN w:val="0"/>
              <w:ind w:left="152" w:right="202"/>
              <w:rPr>
                <w:sz w:val="28"/>
                <w:szCs w:val="28"/>
                <w:lang w:eastAsia="en-US"/>
              </w:rPr>
            </w:pPr>
            <w:r w:rsidRPr="006F3CE3">
              <w:rPr>
                <w:sz w:val="28"/>
                <w:szCs w:val="28"/>
                <w:lang w:eastAsia="en-US"/>
              </w:rPr>
              <w:t>Временные</w:t>
            </w:r>
            <w:r w:rsidRPr="006F3CE3">
              <w:rPr>
                <w:spacing w:val="-15"/>
                <w:sz w:val="28"/>
                <w:szCs w:val="28"/>
                <w:lang w:eastAsia="en-US"/>
              </w:rPr>
              <w:t xml:space="preserve"> </w:t>
            </w:r>
            <w:r w:rsidRPr="006F3CE3">
              <w:rPr>
                <w:sz w:val="28"/>
                <w:szCs w:val="28"/>
                <w:lang w:eastAsia="en-US"/>
              </w:rPr>
              <w:t>(рабочие, творческие) группы</w:t>
            </w:r>
          </w:p>
        </w:tc>
        <w:tc>
          <w:tcPr>
            <w:tcW w:w="4431" w:type="dxa"/>
          </w:tcPr>
          <w:p w14:paraId="14D7C7EB" w14:textId="77777777" w:rsidR="006F3CE3" w:rsidRPr="006F3CE3" w:rsidRDefault="006F3CE3" w:rsidP="007F7B69">
            <w:pPr>
              <w:autoSpaceDE w:val="0"/>
              <w:autoSpaceDN w:val="0"/>
              <w:ind w:left="106" w:right="126" w:hanging="6"/>
              <w:rPr>
                <w:sz w:val="28"/>
                <w:szCs w:val="28"/>
                <w:lang w:eastAsia="en-US"/>
              </w:rPr>
            </w:pPr>
            <w:r w:rsidRPr="006F3CE3">
              <w:rPr>
                <w:sz w:val="28"/>
                <w:szCs w:val="28"/>
                <w:lang w:eastAsia="en-US"/>
              </w:rPr>
              <w:t>Организация</w:t>
            </w:r>
            <w:r w:rsidRPr="006F3CE3">
              <w:rPr>
                <w:spacing w:val="-15"/>
                <w:sz w:val="28"/>
                <w:szCs w:val="28"/>
                <w:lang w:eastAsia="en-US"/>
              </w:rPr>
              <w:t xml:space="preserve"> </w:t>
            </w:r>
            <w:r w:rsidRPr="006F3CE3">
              <w:rPr>
                <w:sz w:val="28"/>
                <w:szCs w:val="28"/>
                <w:lang w:eastAsia="en-US"/>
              </w:rPr>
              <w:t>и</w:t>
            </w:r>
            <w:r w:rsidRPr="006F3CE3">
              <w:rPr>
                <w:spacing w:val="-15"/>
                <w:sz w:val="28"/>
                <w:szCs w:val="28"/>
                <w:lang w:eastAsia="en-US"/>
              </w:rPr>
              <w:t xml:space="preserve"> </w:t>
            </w:r>
            <w:r w:rsidRPr="006F3CE3">
              <w:rPr>
                <w:sz w:val="28"/>
                <w:szCs w:val="28"/>
                <w:lang w:eastAsia="en-US"/>
              </w:rPr>
              <w:t>проведение</w:t>
            </w:r>
            <w:r w:rsidRPr="006F3CE3">
              <w:rPr>
                <w:spacing w:val="-15"/>
                <w:sz w:val="28"/>
                <w:szCs w:val="28"/>
                <w:lang w:eastAsia="en-US"/>
              </w:rPr>
              <w:t xml:space="preserve"> </w:t>
            </w:r>
            <w:r w:rsidRPr="006F3CE3">
              <w:rPr>
                <w:sz w:val="28"/>
                <w:szCs w:val="28"/>
                <w:lang w:eastAsia="en-US"/>
              </w:rPr>
              <w:t>отдельных дел по плану Школы</w:t>
            </w:r>
          </w:p>
        </w:tc>
        <w:tc>
          <w:tcPr>
            <w:tcW w:w="3367" w:type="dxa"/>
          </w:tcPr>
          <w:p w14:paraId="351D517F" w14:textId="77777777" w:rsidR="006F3CE3" w:rsidRPr="006F3CE3" w:rsidRDefault="006F3CE3" w:rsidP="007F7B69">
            <w:pPr>
              <w:autoSpaceDE w:val="0"/>
              <w:autoSpaceDN w:val="0"/>
              <w:ind w:left="105" w:firstLine="3"/>
              <w:rPr>
                <w:sz w:val="28"/>
                <w:szCs w:val="28"/>
                <w:lang w:eastAsia="en-US"/>
              </w:rPr>
            </w:pPr>
            <w:r w:rsidRPr="006F3CE3">
              <w:rPr>
                <w:spacing w:val="-2"/>
                <w:sz w:val="28"/>
                <w:szCs w:val="28"/>
                <w:lang w:eastAsia="en-US"/>
              </w:rPr>
              <w:t>Желающие</w:t>
            </w:r>
            <w:r w:rsidRPr="006F3CE3">
              <w:rPr>
                <w:spacing w:val="-9"/>
                <w:sz w:val="28"/>
                <w:szCs w:val="28"/>
                <w:lang w:eastAsia="en-US"/>
              </w:rPr>
              <w:t xml:space="preserve"> </w:t>
            </w:r>
            <w:r w:rsidRPr="006F3CE3">
              <w:rPr>
                <w:spacing w:val="-2"/>
                <w:sz w:val="28"/>
                <w:szCs w:val="28"/>
                <w:lang w:eastAsia="en-US"/>
              </w:rPr>
              <w:t xml:space="preserve">представители </w:t>
            </w:r>
            <w:r w:rsidRPr="006F3CE3">
              <w:rPr>
                <w:sz w:val="28"/>
                <w:szCs w:val="28"/>
                <w:lang w:eastAsia="en-US"/>
              </w:rPr>
              <w:t>классов, взявшиеся за</w:t>
            </w:r>
          </w:p>
          <w:p w14:paraId="40CC47C8" w14:textId="77777777" w:rsidR="006F3CE3" w:rsidRPr="006F3CE3" w:rsidRDefault="006F3CE3" w:rsidP="007F7B69">
            <w:pPr>
              <w:autoSpaceDE w:val="0"/>
              <w:autoSpaceDN w:val="0"/>
              <w:ind w:left="105" w:firstLine="3"/>
              <w:rPr>
                <w:sz w:val="28"/>
                <w:szCs w:val="28"/>
                <w:lang w:eastAsia="en-US"/>
              </w:rPr>
            </w:pPr>
            <w:r w:rsidRPr="006F3CE3">
              <w:rPr>
                <w:spacing w:val="-2"/>
                <w:sz w:val="28"/>
                <w:szCs w:val="28"/>
                <w:lang w:eastAsia="en-US"/>
              </w:rPr>
              <w:t>выполнение</w:t>
            </w:r>
            <w:r w:rsidRPr="006F3CE3">
              <w:rPr>
                <w:spacing w:val="-13"/>
                <w:sz w:val="28"/>
                <w:szCs w:val="28"/>
                <w:lang w:eastAsia="en-US"/>
              </w:rPr>
              <w:t xml:space="preserve"> </w:t>
            </w:r>
            <w:r w:rsidRPr="006F3CE3">
              <w:rPr>
                <w:spacing w:val="-2"/>
                <w:sz w:val="28"/>
                <w:szCs w:val="28"/>
                <w:lang w:eastAsia="en-US"/>
              </w:rPr>
              <w:t xml:space="preserve">предложенного </w:t>
            </w:r>
            <w:r w:rsidRPr="006F3CE3">
              <w:rPr>
                <w:sz w:val="28"/>
                <w:szCs w:val="28"/>
                <w:lang w:eastAsia="en-US"/>
              </w:rPr>
              <w:t>поручения в рамках</w:t>
            </w:r>
          </w:p>
          <w:p w14:paraId="77EAAAE8" w14:textId="77777777" w:rsidR="006F3CE3" w:rsidRPr="006F3CE3" w:rsidRDefault="006F3CE3" w:rsidP="007F7B69">
            <w:pPr>
              <w:autoSpaceDE w:val="0"/>
              <w:autoSpaceDN w:val="0"/>
              <w:ind w:left="105" w:right="216" w:firstLine="3"/>
              <w:jc w:val="both"/>
              <w:rPr>
                <w:sz w:val="28"/>
                <w:szCs w:val="28"/>
                <w:lang w:eastAsia="en-US"/>
              </w:rPr>
            </w:pPr>
            <w:r w:rsidRPr="006F3CE3">
              <w:rPr>
                <w:sz w:val="28"/>
                <w:szCs w:val="28"/>
                <w:lang w:eastAsia="en-US"/>
              </w:rPr>
              <w:t>реализации</w:t>
            </w:r>
            <w:r w:rsidRPr="006F3CE3">
              <w:rPr>
                <w:spacing w:val="-15"/>
                <w:sz w:val="28"/>
                <w:szCs w:val="28"/>
                <w:lang w:eastAsia="en-US"/>
              </w:rPr>
              <w:t xml:space="preserve"> </w:t>
            </w:r>
            <w:r w:rsidRPr="006F3CE3">
              <w:rPr>
                <w:sz w:val="28"/>
                <w:szCs w:val="28"/>
                <w:lang w:eastAsia="en-US"/>
              </w:rPr>
              <w:t>плана</w:t>
            </w:r>
            <w:r w:rsidRPr="006F3CE3">
              <w:rPr>
                <w:spacing w:val="-15"/>
                <w:sz w:val="28"/>
                <w:szCs w:val="28"/>
                <w:lang w:eastAsia="en-US"/>
              </w:rPr>
              <w:t xml:space="preserve"> </w:t>
            </w:r>
            <w:r w:rsidRPr="006F3CE3">
              <w:rPr>
                <w:sz w:val="28"/>
                <w:szCs w:val="28"/>
                <w:lang w:eastAsia="en-US"/>
              </w:rPr>
              <w:t>дел</w:t>
            </w:r>
            <w:r w:rsidRPr="006F3CE3">
              <w:rPr>
                <w:spacing w:val="-15"/>
                <w:sz w:val="28"/>
                <w:szCs w:val="28"/>
                <w:lang w:eastAsia="en-US"/>
              </w:rPr>
              <w:t xml:space="preserve"> </w:t>
            </w:r>
            <w:r w:rsidRPr="006F3CE3">
              <w:rPr>
                <w:sz w:val="28"/>
                <w:szCs w:val="28"/>
                <w:lang w:eastAsia="en-US"/>
              </w:rPr>
              <w:t>Школы (от</w:t>
            </w:r>
            <w:r w:rsidRPr="006F3CE3">
              <w:rPr>
                <w:spacing w:val="-9"/>
                <w:sz w:val="28"/>
                <w:szCs w:val="28"/>
                <w:lang w:eastAsia="en-US"/>
              </w:rPr>
              <w:t xml:space="preserve"> </w:t>
            </w:r>
            <w:r w:rsidRPr="006F3CE3">
              <w:rPr>
                <w:sz w:val="28"/>
                <w:szCs w:val="28"/>
                <w:lang w:eastAsia="en-US"/>
              </w:rPr>
              <w:t>заместителя</w:t>
            </w:r>
            <w:r w:rsidRPr="006F3CE3">
              <w:rPr>
                <w:spacing w:val="-8"/>
                <w:sz w:val="28"/>
                <w:szCs w:val="28"/>
                <w:lang w:eastAsia="en-US"/>
              </w:rPr>
              <w:t xml:space="preserve"> </w:t>
            </w:r>
            <w:r w:rsidRPr="006F3CE3">
              <w:rPr>
                <w:sz w:val="28"/>
                <w:szCs w:val="28"/>
                <w:lang w:eastAsia="en-US"/>
              </w:rPr>
              <w:t>директора</w:t>
            </w:r>
            <w:r w:rsidRPr="006F3CE3">
              <w:rPr>
                <w:spacing w:val="-8"/>
                <w:sz w:val="28"/>
                <w:szCs w:val="28"/>
                <w:lang w:eastAsia="en-US"/>
              </w:rPr>
              <w:t xml:space="preserve"> </w:t>
            </w:r>
            <w:r w:rsidRPr="006F3CE3">
              <w:rPr>
                <w:sz w:val="28"/>
                <w:szCs w:val="28"/>
                <w:lang w:eastAsia="en-US"/>
              </w:rPr>
              <w:t>по воспитательной работе,</w:t>
            </w:r>
          </w:p>
          <w:p w14:paraId="00AB6BAA" w14:textId="77777777" w:rsidR="006F3CE3" w:rsidRPr="006F3CE3" w:rsidRDefault="006F3CE3" w:rsidP="007F7B69">
            <w:pPr>
              <w:autoSpaceDE w:val="0"/>
              <w:autoSpaceDN w:val="0"/>
              <w:ind w:left="105" w:firstLine="3"/>
              <w:rPr>
                <w:sz w:val="28"/>
                <w:szCs w:val="28"/>
                <w:lang w:eastAsia="en-US"/>
              </w:rPr>
            </w:pPr>
            <w:r w:rsidRPr="006F3CE3">
              <w:rPr>
                <w:spacing w:val="-2"/>
                <w:sz w:val="28"/>
                <w:szCs w:val="28"/>
                <w:lang w:eastAsia="en-US"/>
              </w:rPr>
              <w:t>педагога-организатора, советника директора).</w:t>
            </w:r>
          </w:p>
        </w:tc>
      </w:tr>
    </w:tbl>
    <w:p w14:paraId="545A08C9" w14:textId="77777777" w:rsidR="006F3CE3" w:rsidRPr="006F3CE3" w:rsidRDefault="006F3CE3" w:rsidP="006F3CE3">
      <w:pPr>
        <w:autoSpaceDE w:val="0"/>
        <w:autoSpaceDN w:val="0"/>
        <w:ind w:right="107" w:firstLine="720"/>
        <w:jc w:val="both"/>
        <w:rPr>
          <w:sz w:val="28"/>
          <w:szCs w:val="28"/>
          <w:lang w:eastAsia="en-US"/>
        </w:rPr>
      </w:pPr>
      <w:r w:rsidRPr="006F3CE3">
        <w:rPr>
          <w:sz w:val="28"/>
          <w:szCs w:val="28"/>
          <w:lang w:eastAsia="en-US"/>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w:t>
      </w:r>
      <w:r w:rsidRPr="006F3CE3">
        <w:rPr>
          <w:spacing w:val="-3"/>
          <w:sz w:val="28"/>
          <w:szCs w:val="28"/>
          <w:lang w:eastAsia="en-US"/>
        </w:rPr>
        <w:t xml:space="preserve"> </w:t>
      </w:r>
      <w:r w:rsidRPr="006F3CE3">
        <w:rPr>
          <w:sz w:val="28"/>
          <w:szCs w:val="28"/>
          <w:lang w:eastAsia="en-US"/>
        </w:rPr>
        <w:t>отстаивать</w:t>
      </w:r>
      <w:r w:rsidRPr="006F3CE3">
        <w:rPr>
          <w:spacing w:val="-2"/>
          <w:sz w:val="28"/>
          <w:szCs w:val="28"/>
          <w:lang w:eastAsia="en-US"/>
        </w:rPr>
        <w:t xml:space="preserve"> </w:t>
      </w:r>
      <w:r w:rsidRPr="006F3CE3">
        <w:rPr>
          <w:sz w:val="28"/>
          <w:szCs w:val="28"/>
          <w:lang w:eastAsia="en-US"/>
        </w:rPr>
        <w:t>свои</w:t>
      </w:r>
      <w:r w:rsidRPr="006F3CE3">
        <w:rPr>
          <w:spacing w:val="-3"/>
          <w:sz w:val="28"/>
          <w:szCs w:val="28"/>
          <w:lang w:eastAsia="en-US"/>
        </w:rPr>
        <w:t xml:space="preserve"> </w:t>
      </w:r>
      <w:r w:rsidRPr="006F3CE3">
        <w:rPr>
          <w:sz w:val="28"/>
          <w:szCs w:val="28"/>
          <w:lang w:eastAsia="en-US"/>
        </w:rPr>
        <w:t>права,</w:t>
      </w:r>
      <w:r w:rsidRPr="006F3CE3">
        <w:rPr>
          <w:spacing w:val="-3"/>
          <w:sz w:val="28"/>
          <w:szCs w:val="28"/>
          <w:lang w:eastAsia="en-US"/>
        </w:rPr>
        <w:t xml:space="preserve"> </w:t>
      </w:r>
      <w:r w:rsidRPr="006F3CE3">
        <w:rPr>
          <w:sz w:val="28"/>
          <w:szCs w:val="28"/>
          <w:lang w:eastAsia="en-US"/>
        </w:rPr>
        <w:t>нести</w:t>
      </w:r>
      <w:r w:rsidRPr="006F3CE3">
        <w:rPr>
          <w:spacing w:val="-3"/>
          <w:sz w:val="28"/>
          <w:szCs w:val="28"/>
          <w:lang w:eastAsia="en-US"/>
        </w:rPr>
        <w:t xml:space="preserve"> </w:t>
      </w:r>
      <w:r w:rsidRPr="006F3CE3">
        <w:rPr>
          <w:sz w:val="28"/>
          <w:szCs w:val="28"/>
          <w:lang w:eastAsia="en-US"/>
        </w:rPr>
        <w:t>ответственность</w:t>
      </w:r>
      <w:r w:rsidRPr="006F3CE3">
        <w:rPr>
          <w:spacing w:val="-2"/>
          <w:sz w:val="28"/>
          <w:szCs w:val="28"/>
          <w:lang w:eastAsia="en-US"/>
        </w:rPr>
        <w:t xml:space="preserve"> </w:t>
      </w:r>
      <w:r w:rsidRPr="006F3CE3">
        <w:rPr>
          <w:sz w:val="28"/>
          <w:szCs w:val="28"/>
          <w:lang w:eastAsia="en-US"/>
        </w:rPr>
        <w:t>за</w:t>
      </w:r>
      <w:r w:rsidRPr="006F3CE3">
        <w:rPr>
          <w:spacing w:val="-3"/>
          <w:sz w:val="28"/>
          <w:szCs w:val="28"/>
          <w:lang w:eastAsia="en-US"/>
        </w:rPr>
        <w:t xml:space="preserve"> </w:t>
      </w:r>
      <w:r w:rsidRPr="006F3CE3">
        <w:rPr>
          <w:sz w:val="28"/>
          <w:szCs w:val="28"/>
          <w:lang w:eastAsia="en-US"/>
        </w:rPr>
        <w:t>порученное</w:t>
      </w:r>
      <w:r w:rsidRPr="006F3CE3">
        <w:rPr>
          <w:spacing w:val="-3"/>
          <w:sz w:val="28"/>
          <w:szCs w:val="28"/>
          <w:lang w:eastAsia="en-US"/>
        </w:rPr>
        <w:t xml:space="preserve"> </w:t>
      </w:r>
      <w:r w:rsidRPr="006F3CE3">
        <w:rPr>
          <w:sz w:val="28"/>
          <w:szCs w:val="28"/>
          <w:lang w:eastAsia="en-US"/>
        </w:rPr>
        <w:t>дело,</w:t>
      </w:r>
      <w:r w:rsidRPr="006F3CE3">
        <w:rPr>
          <w:spacing w:val="-3"/>
          <w:sz w:val="28"/>
          <w:szCs w:val="28"/>
          <w:lang w:eastAsia="en-US"/>
        </w:rPr>
        <w:t xml:space="preserve"> </w:t>
      </w:r>
      <w:r w:rsidRPr="006F3CE3">
        <w:rPr>
          <w:sz w:val="28"/>
          <w:szCs w:val="28"/>
          <w:lang w:eastAsia="en-US"/>
        </w:rPr>
        <w:t>соотносить</w:t>
      </w:r>
      <w:r w:rsidRPr="006F3CE3">
        <w:rPr>
          <w:spacing w:val="-2"/>
          <w:sz w:val="28"/>
          <w:szCs w:val="28"/>
          <w:lang w:eastAsia="en-US"/>
        </w:rPr>
        <w:t xml:space="preserve"> </w:t>
      </w:r>
      <w:r w:rsidRPr="006F3CE3">
        <w:rPr>
          <w:sz w:val="28"/>
          <w:szCs w:val="28"/>
          <w:lang w:eastAsia="en-US"/>
        </w:rPr>
        <w:t xml:space="preserve">личные интересы с общественными. В деятельности обучающиеся получают возможность реализовать свои возможности, таланты, проявить организаторские способности, навыки планирования, </w:t>
      </w:r>
      <w:r w:rsidRPr="006F3CE3">
        <w:rPr>
          <w:spacing w:val="-2"/>
          <w:sz w:val="28"/>
          <w:szCs w:val="28"/>
          <w:lang w:eastAsia="en-US"/>
        </w:rPr>
        <w:t>анализа.</w:t>
      </w:r>
    </w:p>
    <w:p w14:paraId="1D0FEC40" w14:textId="77777777" w:rsidR="006F3CE3" w:rsidRPr="006F3CE3" w:rsidRDefault="006F3CE3" w:rsidP="006F3CE3">
      <w:pPr>
        <w:autoSpaceDE w:val="0"/>
        <w:autoSpaceDN w:val="0"/>
        <w:ind w:left="939" w:firstLine="720"/>
        <w:jc w:val="both"/>
        <w:outlineLvl w:val="1"/>
        <w:rPr>
          <w:i/>
          <w:iCs/>
          <w:sz w:val="28"/>
          <w:szCs w:val="28"/>
          <w:lang w:eastAsia="en-US"/>
        </w:rPr>
      </w:pPr>
      <w:r w:rsidRPr="006F3CE3">
        <w:rPr>
          <w:i/>
          <w:iCs/>
          <w:sz w:val="28"/>
          <w:szCs w:val="28"/>
          <w:lang w:eastAsia="en-US"/>
        </w:rPr>
        <w:t>Уровень</w:t>
      </w:r>
      <w:r w:rsidRPr="006F3CE3">
        <w:rPr>
          <w:i/>
          <w:iCs/>
          <w:spacing w:val="-13"/>
          <w:sz w:val="28"/>
          <w:szCs w:val="28"/>
          <w:lang w:eastAsia="en-US"/>
        </w:rPr>
        <w:t xml:space="preserve"> </w:t>
      </w:r>
      <w:r w:rsidRPr="006F3CE3">
        <w:rPr>
          <w:i/>
          <w:iCs/>
          <w:spacing w:val="-2"/>
          <w:sz w:val="28"/>
          <w:szCs w:val="28"/>
          <w:lang w:eastAsia="en-US"/>
        </w:rPr>
        <w:t>класса</w:t>
      </w:r>
    </w:p>
    <w:p w14:paraId="06E715F1" w14:textId="77777777" w:rsidR="006F3CE3" w:rsidRPr="006F3CE3" w:rsidRDefault="006F3CE3" w:rsidP="006F3CE3">
      <w:pPr>
        <w:autoSpaceDE w:val="0"/>
        <w:autoSpaceDN w:val="0"/>
        <w:ind w:firstLine="720"/>
        <w:rPr>
          <w:i/>
          <w:sz w:val="14"/>
          <w:szCs w:val="28"/>
          <w:lang w:eastAsia="en-US"/>
        </w:rPr>
      </w:pPr>
    </w:p>
    <w:tbl>
      <w:tblPr>
        <w:tblStyle w:val="TableNormal5"/>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5157"/>
        <w:gridCol w:w="5159"/>
      </w:tblGrid>
      <w:tr w:rsidR="006F3CE3" w:rsidRPr="006F3CE3" w14:paraId="1C706A75" w14:textId="77777777" w:rsidTr="008A2CA7">
        <w:trPr>
          <w:trHeight w:val="1103"/>
        </w:trPr>
        <w:tc>
          <w:tcPr>
            <w:tcW w:w="5157" w:type="dxa"/>
          </w:tcPr>
          <w:p w14:paraId="6A4164FD" w14:textId="77777777" w:rsidR="006F3CE3" w:rsidRPr="006F3CE3" w:rsidRDefault="006F3CE3" w:rsidP="007F7B69">
            <w:pPr>
              <w:autoSpaceDE w:val="0"/>
              <w:autoSpaceDN w:val="0"/>
              <w:ind w:left="12" w:hanging="2"/>
              <w:rPr>
                <w:sz w:val="28"/>
                <w:szCs w:val="28"/>
                <w:lang w:eastAsia="en-US"/>
              </w:rPr>
            </w:pPr>
            <w:r w:rsidRPr="006F3CE3">
              <w:rPr>
                <w:sz w:val="28"/>
                <w:szCs w:val="28"/>
                <w:lang w:eastAsia="en-US"/>
              </w:rPr>
              <w:t>Роль/должность</w:t>
            </w:r>
            <w:r w:rsidRPr="006F3CE3">
              <w:rPr>
                <w:spacing w:val="-15"/>
                <w:sz w:val="28"/>
                <w:szCs w:val="28"/>
                <w:lang w:eastAsia="en-US"/>
              </w:rPr>
              <w:t xml:space="preserve"> </w:t>
            </w:r>
            <w:r w:rsidRPr="006F3CE3">
              <w:rPr>
                <w:sz w:val="28"/>
                <w:szCs w:val="28"/>
                <w:lang w:eastAsia="en-US"/>
              </w:rPr>
              <w:t>в</w:t>
            </w:r>
            <w:r w:rsidRPr="006F3CE3">
              <w:rPr>
                <w:spacing w:val="-15"/>
                <w:sz w:val="28"/>
                <w:szCs w:val="28"/>
                <w:lang w:eastAsia="en-US"/>
              </w:rPr>
              <w:t xml:space="preserve"> </w:t>
            </w:r>
            <w:r w:rsidRPr="006F3CE3">
              <w:rPr>
                <w:sz w:val="28"/>
                <w:szCs w:val="28"/>
                <w:lang w:eastAsia="en-US"/>
              </w:rPr>
              <w:t>классном</w:t>
            </w:r>
            <w:r w:rsidRPr="006F3CE3">
              <w:rPr>
                <w:spacing w:val="-15"/>
                <w:sz w:val="28"/>
                <w:szCs w:val="28"/>
                <w:lang w:eastAsia="en-US"/>
              </w:rPr>
              <w:t xml:space="preserve"> </w:t>
            </w:r>
            <w:r w:rsidRPr="006F3CE3">
              <w:rPr>
                <w:sz w:val="28"/>
                <w:szCs w:val="28"/>
                <w:lang w:eastAsia="en-US"/>
              </w:rPr>
              <w:t>самоуправлении (наименования ролей/должностей</w:t>
            </w:r>
          </w:p>
          <w:p w14:paraId="69CC1EB7" w14:textId="77777777" w:rsidR="006F3CE3" w:rsidRPr="006F3CE3" w:rsidRDefault="006F3CE3" w:rsidP="007F7B69">
            <w:pPr>
              <w:autoSpaceDE w:val="0"/>
              <w:autoSpaceDN w:val="0"/>
              <w:ind w:left="12" w:right="1" w:hanging="2"/>
              <w:rPr>
                <w:sz w:val="28"/>
                <w:szCs w:val="28"/>
                <w:lang w:eastAsia="en-US"/>
              </w:rPr>
            </w:pPr>
            <w:r w:rsidRPr="006F3CE3">
              <w:rPr>
                <w:sz w:val="28"/>
                <w:szCs w:val="28"/>
                <w:lang w:eastAsia="en-US"/>
              </w:rPr>
              <w:t>конкретизируются</w:t>
            </w:r>
            <w:r w:rsidRPr="006F3CE3">
              <w:rPr>
                <w:spacing w:val="-14"/>
                <w:sz w:val="28"/>
                <w:szCs w:val="28"/>
                <w:lang w:eastAsia="en-US"/>
              </w:rPr>
              <w:t xml:space="preserve"> </w:t>
            </w:r>
            <w:r w:rsidRPr="006F3CE3">
              <w:rPr>
                <w:sz w:val="28"/>
                <w:szCs w:val="28"/>
                <w:lang w:eastAsia="en-US"/>
              </w:rPr>
              <w:t>в</w:t>
            </w:r>
            <w:r w:rsidRPr="006F3CE3">
              <w:rPr>
                <w:spacing w:val="-14"/>
                <w:sz w:val="28"/>
                <w:szCs w:val="28"/>
                <w:lang w:eastAsia="en-US"/>
              </w:rPr>
              <w:t xml:space="preserve"> </w:t>
            </w:r>
            <w:r w:rsidRPr="006F3CE3">
              <w:rPr>
                <w:sz w:val="28"/>
                <w:szCs w:val="28"/>
                <w:lang w:eastAsia="en-US"/>
              </w:rPr>
              <w:t>согласии</w:t>
            </w:r>
            <w:r w:rsidRPr="006F3CE3">
              <w:rPr>
                <w:spacing w:val="-13"/>
                <w:sz w:val="28"/>
                <w:szCs w:val="28"/>
                <w:lang w:eastAsia="en-US"/>
              </w:rPr>
              <w:t xml:space="preserve"> </w:t>
            </w:r>
            <w:r w:rsidRPr="006F3CE3">
              <w:rPr>
                <w:sz w:val="28"/>
                <w:szCs w:val="28"/>
                <w:lang w:eastAsia="en-US"/>
              </w:rPr>
              <w:t>с</w:t>
            </w:r>
            <w:r w:rsidRPr="006F3CE3">
              <w:rPr>
                <w:spacing w:val="-14"/>
                <w:sz w:val="28"/>
                <w:szCs w:val="28"/>
                <w:lang w:eastAsia="en-US"/>
              </w:rPr>
              <w:t xml:space="preserve"> </w:t>
            </w:r>
            <w:r w:rsidRPr="006F3CE3">
              <w:rPr>
                <w:sz w:val="28"/>
                <w:szCs w:val="28"/>
                <w:lang w:eastAsia="en-US"/>
              </w:rPr>
              <w:t>традициями конкретного класса)</w:t>
            </w:r>
          </w:p>
        </w:tc>
        <w:tc>
          <w:tcPr>
            <w:tcW w:w="5159" w:type="dxa"/>
          </w:tcPr>
          <w:p w14:paraId="56C34665" w14:textId="77777777" w:rsidR="006F3CE3" w:rsidRPr="006F3CE3" w:rsidRDefault="006F3CE3" w:rsidP="007F7B69">
            <w:pPr>
              <w:autoSpaceDE w:val="0"/>
              <w:autoSpaceDN w:val="0"/>
              <w:ind w:left="156" w:right="145" w:hanging="49"/>
              <w:rPr>
                <w:sz w:val="28"/>
                <w:szCs w:val="28"/>
                <w:lang w:eastAsia="en-US"/>
              </w:rPr>
            </w:pPr>
            <w:r w:rsidRPr="006F3CE3">
              <w:rPr>
                <w:spacing w:val="-2"/>
                <w:sz w:val="28"/>
                <w:szCs w:val="28"/>
                <w:lang w:eastAsia="en-US"/>
              </w:rPr>
              <w:t>Функционал</w:t>
            </w:r>
          </w:p>
        </w:tc>
      </w:tr>
      <w:tr w:rsidR="006F3CE3" w:rsidRPr="006F3CE3" w14:paraId="6265400D" w14:textId="77777777" w:rsidTr="008A2CA7">
        <w:trPr>
          <w:trHeight w:val="1104"/>
        </w:trPr>
        <w:tc>
          <w:tcPr>
            <w:tcW w:w="5157" w:type="dxa"/>
          </w:tcPr>
          <w:p w14:paraId="1FB0D536" w14:textId="77777777" w:rsidR="006F3CE3" w:rsidRPr="006F3CE3" w:rsidRDefault="006F3CE3" w:rsidP="007F7B69">
            <w:pPr>
              <w:autoSpaceDE w:val="0"/>
              <w:autoSpaceDN w:val="0"/>
              <w:ind w:left="152" w:hanging="2"/>
              <w:rPr>
                <w:sz w:val="28"/>
                <w:szCs w:val="28"/>
                <w:lang w:eastAsia="en-US"/>
              </w:rPr>
            </w:pPr>
            <w:r w:rsidRPr="006F3CE3">
              <w:rPr>
                <w:sz w:val="28"/>
                <w:szCs w:val="28"/>
                <w:lang w:eastAsia="en-US"/>
              </w:rPr>
              <w:t>Выборные</w:t>
            </w:r>
            <w:r w:rsidRPr="006F3CE3">
              <w:rPr>
                <w:spacing w:val="-2"/>
                <w:sz w:val="28"/>
                <w:szCs w:val="28"/>
                <w:lang w:eastAsia="en-US"/>
              </w:rPr>
              <w:t xml:space="preserve"> </w:t>
            </w:r>
            <w:r w:rsidRPr="006F3CE3">
              <w:rPr>
                <w:sz w:val="28"/>
                <w:szCs w:val="28"/>
                <w:lang w:eastAsia="en-US"/>
              </w:rPr>
              <w:t>лидеры</w:t>
            </w:r>
            <w:r w:rsidRPr="006F3CE3">
              <w:rPr>
                <w:spacing w:val="-1"/>
                <w:sz w:val="28"/>
                <w:szCs w:val="28"/>
                <w:lang w:eastAsia="en-US"/>
              </w:rPr>
              <w:t xml:space="preserve"> </w:t>
            </w:r>
            <w:r w:rsidRPr="006F3CE3">
              <w:rPr>
                <w:spacing w:val="-2"/>
                <w:sz w:val="28"/>
                <w:szCs w:val="28"/>
                <w:lang w:eastAsia="en-US"/>
              </w:rPr>
              <w:t>(старосты)</w:t>
            </w:r>
          </w:p>
        </w:tc>
        <w:tc>
          <w:tcPr>
            <w:tcW w:w="5159" w:type="dxa"/>
          </w:tcPr>
          <w:p w14:paraId="5DF02FC3" w14:textId="77777777" w:rsidR="006F3CE3" w:rsidRPr="006F3CE3" w:rsidRDefault="006F3CE3" w:rsidP="007F7B69">
            <w:pPr>
              <w:autoSpaceDE w:val="0"/>
              <w:autoSpaceDN w:val="0"/>
              <w:ind w:left="153" w:right="145" w:hanging="49"/>
              <w:rPr>
                <w:sz w:val="28"/>
                <w:szCs w:val="28"/>
                <w:lang w:eastAsia="en-US"/>
              </w:rPr>
            </w:pPr>
            <w:r w:rsidRPr="006F3CE3">
              <w:rPr>
                <w:sz w:val="28"/>
                <w:szCs w:val="28"/>
                <w:lang w:eastAsia="en-US"/>
              </w:rPr>
              <w:t>Представляют интересы класса в общешкольных</w:t>
            </w:r>
            <w:r w:rsidRPr="006F3CE3">
              <w:rPr>
                <w:spacing w:val="-15"/>
                <w:sz w:val="28"/>
                <w:szCs w:val="28"/>
                <w:lang w:eastAsia="en-US"/>
              </w:rPr>
              <w:t xml:space="preserve"> </w:t>
            </w:r>
            <w:r w:rsidRPr="006F3CE3">
              <w:rPr>
                <w:sz w:val="28"/>
                <w:szCs w:val="28"/>
                <w:lang w:eastAsia="en-US"/>
              </w:rPr>
              <w:t>делах,</w:t>
            </w:r>
            <w:r w:rsidRPr="006F3CE3">
              <w:rPr>
                <w:spacing w:val="-15"/>
                <w:sz w:val="28"/>
                <w:szCs w:val="28"/>
                <w:lang w:eastAsia="en-US"/>
              </w:rPr>
              <w:t xml:space="preserve"> </w:t>
            </w:r>
            <w:r w:rsidRPr="006F3CE3">
              <w:rPr>
                <w:sz w:val="28"/>
                <w:szCs w:val="28"/>
                <w:lang w:eastAsia="en-US"/>
              </w:rPr>
              <w:t>координируют</w:t>
            </w:r>
            <w:r w:rsidRPr="006F3CE3">
              <w:rPr>
                <w:spacing w:val="-15"/>
                <w:sz w:val="28"/>
                <w:szCs w:val="28"/>
                <w:lang w:eastAsia="en-US"/>
              </w:rPr>
              <w:t xml:space="preserve"> </w:t>
            </w:r>
            <w:r w:rsidRPr="006F3CE3">
              <w:rPr>
                <w:sz w:val="28"/>
                <w:szCs w:val="28"/>
                <w:lang w:eastAsia="en-US"/>
              </w:rPr>
              <w:t>его работу</w:t>
            </w:r>
            <w:r w:rsidRPr="006F3CE3">
              <w:rPr>
                <w:spacing w:val="-13"/>
                <w:sz w:val="28"/>
                <w:szCs w:val="28"/>
                <w:lang w:eastAsia="en-US"/>
              </w:rPr>
              <w:t xml:space="preserve"> </w:t>
            </w:r>
            <w:r w:rsidRPr="006F3CE3">
              <w:rPr>
                <w:sz w:val="28"/>
                <w:szCs w:val="28"/>
                <w:lang w:eastAsia="en-US"/>
              </w:rPr>
              <w:t>с</w:t>
            </w:r>
            <w:r w:rsidRPr="006F3CE3">
              <w:rPr>
                <w:spacing w:val="-9"/>
                <w:sz w:val="28"/>
                <w:szCs w:val="28"/>
                <w:lang w:eastAsia="en-US"/>
              </w:rPr>
              <w:t xml:space="preserve"> </w:t>
            </w:r>
            <w:r w:rsidRPr="006F3CE3">
              <w:rPr>
                <w:sz w:val="28"/>
                <w:szCs w:val="28"/>
                <w:lang w:eastAsia="en-US"/>
              </w:rPr>
              <w:t>работой</w:t>
            </w:r>
            <w:r w:rsidRPr="006F3CE3">
              <w:rPr>
                <w:spacing w:val="-9"/>
                <w:sz w:val="28"/>
                <w:szCs w:val="28"/>
                <w:lang w:eastAsia="en-US"/>
              </w:rPr>
              <w:t xml:space="preserve"> </w:t>
            </w:r>
            <w:r w:rsidRPr="006F3CE3">
              <w:rPr>
                <w:sz w:val="28"/>
                <w:szCs w:val="28"/>
                <w:lang w:eastAsia="en-US"/>
              </w:rPr>
              <w:t>общешкольных</w:t>
            </w:r>
            <w:r w:rsidRPr="006F3CE3">
              <w:rPr>
                <w:spacing w:val="-8"/>
                <w:sz w:val="28"/>
                <w:szCs w:val="28"/>
                <w:lang w:eastAsia="en-US"/>
              </w:rPr>
              <w:t xml:space="preserve"> </w:t>
            </w:r>
            <w:r w:rsidRPr="006F3CE3">
              <w:rPr>
                <w:spacing w:val="-2"/>
                <w:sz w:val="28"/>
                <w:szCs w:val="28"/>
                <w:lang w:eastAsia="en-US"/>
              </w:rPr>
              <w:t xml:space="preserve">органов </w:t>
            </w:r>
            <w:r w:rsidRPr="006F3CE3">
              <w:rPr>
                <w:sz w:val="28"/>
                <w:szCs w:val="28"/>
                <w:lang w:eastAsia="en-US"/>
              </w:rPr>
              <w:t>самоуправления</w:t>
            </w:r>
            <w:r w:rsidRPr="006F3CE3">
              <w:rPr>
                <w:spacing w:val="-7"/>
                <w:sz w:val="28"/>
                <w:szCs w:val="28"/>
                <w:lang w:eastAsia="en-US"/>
              </w:rPr>
              <w:t xml:space="preserve"> </w:t>
            </w:r>
            <w:r w:rsidRPr="006F3CE3">
              <w:rPr>
                <w:sz w:val="28"/>
                <w:szCs w:val="28"/>
                <w:lang w:eastAsia="en-US"/>
              </w:rPr>
              <w:t>и</w:t>
            </w:r>
            <w:r w:rsidRPr="006F3CE3">
              <w:rPr>
                <w:spacing w:val="-8"/>
                <w:sz w:val="28"/>
                <w:szCs w:val="28"/>
                <w:lang w:eastAsia="en-US"/>
              </w:rPr>
              <w:t xml:space="preserve"> </w:t>
            </w:r>
            <w:r w:rsidRPr="006F3CE3">
              <w:rPr>
                <w:sz w:val="28"/>
                <w:szCs w:val="28"/>
                <w:lang w:eastAsia="en-US"/>
              </w:rPr>
              <w:t>классных</w:t>
            </w:r>
            <w:r w:rsidRPr="006F3CE3">
              <w:rPr>
                <w:spacing w:val="-6"/>
                <w:sz w:val="28"/>
                <w:szCs w:val="28"/>
                <w:lang w:eastAsia="en-US"/>
              </w:rPr>
              <w:t xml:space="preserve"> </w:t>
            </w:r>
            <w:r w:rsidRPr="006F3CE3">
              <w:rPr>
                <w:spacing w:val="-2"/>
                <w:sz w:val="28"/>
                <w:szCs w:val="28"/>
                <w:lang w:eastAsia="en-US"/>
              </w:rPr>
              <w:t>руководителей.</w:t>
            </w:r>
          </w:p>
        </w:tc>
      </w:tr>
      <w:tr w:rsidR="006F3CE3" w:rsidRPr="006F3CE3" w14:paraId="06EF2F60" w14:textId="77777777" w:rsidTr="008A2CA7">
        <w:trPr>
          <w:trHeight w:val="827"/>
        </w:trPr>
        <w:tc>
          <w:tcPr>
            <w:tcW w:w="5157" w:type="dxa"/>
          </w:tcPr>
          <w:p w14:paraId="6157285C" w14:textId="77777777" w:rsidR="006F3CE3" w:rsidRPr="006F3CE3" w:rsidRDefault="006F3CE3" w:rsidP="007F7B69">
            <w:pPr>
              <w:autoSpaceDE w:val="0"/>
              <w:autoSpaceDN w:val="0"/>
              <w:ind w:left="152" w:hanging="2"/>
              <w:rPr>
                <w:sz w:val="28"/>
                <w:szCs w:val="28"/>
                <w:lang w:eastAsia="en-US"/>
              </w:rPr>
            </w:pPr>
            <w:r w:rsidRPr="006F3CE3">
              <w:rPr>
                <w:sz w:val="28"/>
                <w:szCs w:val="28"/>
                <w:lang w:eastAsia="en-US"/>
              </w:rPr>
              <w:t>Выборные</w:t>
            </w:r>
            <w:r w:rsidRPr="006F3CE3">
              <w:rPr>
                <w:spacing w:val="-15"/>
                <w:sz w:val="28"/>
                <w:szCs w:val="28"/>
                <w:lang w:eastAsia="en-US"/>
              </w:rPr>
              <w:t xml:space="preserve"> </w:t>
            </w:r>
            <w:r w:rsidRPr="006F3CE3">
              <w:rPr>
                <w:sz w:val="28"/>
                <w:szCs w:val="28"/>
                <w:lang w:eastAsia="en-US"/>
              </w:rPr>
              <w:t>органы</w:t>
            </w:r>
            <w:r w:rsidRPr="006F3CE3">
              <w:rPr>
                <w:spacing w:val="-15"/>
                <w:sz w:val="28"/>
                <w:szCs w:val="28"/>
                <w:lang w:eastAsia="en-US"/>
              </w:rPr>
              <w:t xml:space="preserve"> </w:t>
            </w:r>
            <w:r w:rsidRPr="006F3CE3">
              <w:rPr>
                <w:sz w:val="28"/>
                <w:szCs w:val="28"/>
                <w:lang w:eastAsia="en-US"/>
              </w:rPr>
              <w:t>самоуправления</w:t>
            </w:r>
            <w:r w:rsidRPr="006F3CE3">
              <w:rPr>
                <w:spacing w:val="-15"/>
                <w:sz w:val="28"/>
                <w:szCs w:val="28"/>
                <w:lang w:eastAsia="en-US"/>
              </w:rPr>
              <w:t xml:space="preserve"> </w:t>
            </w:r>
            <w:r w:rsidRPr="006F3CE3">
              <w:rPr>
                <w:sz w:val="28"/>
                <w:szCs w:val="28"/>
                <w:lang w:eastAsia="en-US"/>
              </w:rPr>
              <w:t>(сектора, штабы, министерства и т.п.)</w:t>
            </w:r>
          </w:p>
        </w:tc>
        <w:tc>
          <w:tcPr>
            <w:tcW w:w="5159" w:type="dxa"/>
          </w:tcPr>
          <w:p w14:paraId="67B43201" w14:textId="77777777" w:rsidR="006F3CE3" w:rsidRPr="006F3CE3" w:rsidRDefault="006F3CE3" w:rsidP="007F7B69">
            <w:pPr>
              <w:autoSpaceDE w:val="0"/>
              <w:autoSpaceDN w:val="0"/>
              <w:ind w:left="107"/>
              <w:rPr>
                <w:sz w:val="28"/>
                <w:szCs w:val="28"/>
                <w:lang w:eastAsia="en-US"/>
              </w:rPr>
            </w:pPr>
            <w:r w:rsidRPr="006F3CE3">
              <w:rPr>
                <w:sz w:val="28"/>
                <w:szCs w:val="28"/>
                <w:lang w:eastAsia="en-US"/>
              </w:rPr>
              <w:t>Отвечают</w:t>
            </w:r>
            <w:r w:rsidRPr="006F3CE3">
              <w:rPr>
                <w:spacing w:val="-15"/>
                <w:sz w:val="28"/>
                <w:szCs w:val="28"/>
                <w:lang w:eastAsia="en-US"/>
              </w:rPr>
              <w:t xml:space="preserve"> </w:t>
            </w:r>
            <w:r w:rsidRPr="006F3CE3">
              <w:rPr>
                <w:sz w:val="28"/>
                <w:szCs w:val="28"/>
                <w:lang w:eastAsia="en-US"/>
              </w:rPr>
              <w:t>за</w:t>
            </w:r>
            <w:r w:rsidRPr="006F3CE3">
              <w:rPr>
                <w:spacing w:val="-15"/>
                <w:sz w:val="28"/>
                <w:szCs w:val="28"/>
                <w:lang w:eastAsia="en-US"/>
              </w:rPr>
              <w:t xml:space="preserve"> </w:t>
            </w:r>
            <w:r w:rsidRPr="006F3CE3">
              <w:rPr>
                <w:sz w:val="28"/>
                <w:szCs w:val="28"/>
                <w:lang w:eastAsia="en-US"/>
              </w:rPr>
              <w:t>различные</w:t>
            </w:r>
            <w:r w:rsidRPr="006F3CE3">
              <w:rPr>
                <w:spacing w:val="-15"/>
                <w:sz w:val="28"/>
                <w:szCs w:val="28"/>
                <w:lang w:eastAsia="en-US"/>
              </w:rPr>
              <w:t xml:space="preserve"> </w:t>
            </w:r>
            <w:r w:rsidRPr="006F3CE3">
              <w:rPr>
                <w:sz w:val="28"/>
                <w:szCs w:val="28"/>
                <w:lang w:eastAsia="en-US"/>
              </w:rPr>
              <w:t>направления</w:t>
            </w:r>
            <w:r w:rsidRPr="006F3CE3">
              <w:rPr>
                <w:spacing w:val="-15"/>
                <w:sz w:val="28"/>
                <w:szCs w:val="28"/>
                <w:lang w:eastAsia="en-US"/>
              </w:rPr>
              <w:t xml:space="preserve"> </w:t>
            </w:r>
            <w:r w:rsidRPr="006F3CE3">
              <w:rPr>
                <w:sz w:val="28"/>
                <w:szCs w:val="28"/>
                <w:lang w:eastAsia="en-US"/>
              </w:rPr>
              <w:t>работы класса</w:t>
            </w:r>
            <w:r w:rsidRPr="006F3CE3">
              <w:rPr>
                <w:spacing w:val="-9"/>
                <w:sz w:val="28"/>
                <w:szCs w:val="28"/>
                <w:lang w:eastAsia="en-US"/>
              </w:rPr>
              <w:t xml:space="preserve"> </w:t>
            </w:r>
            <w:r w:rsidRPr="006F3CE3">
              <w:rPr>
                <w:sz w:val="28"/>
                <w:szCs w:val="28"/>
                <w:lang w:eastAsia="en-US"/>
              </w:rPr>
              <w:t>(к</w:t>
            </w:r>
            <w:r w:rsidRPr="006F3CE3">
              <w:rPr>
                <w:spacing w:val="-11"/>
                <w:sz w:val="28"/>
                <w:szCs w:val="28"/>
                <w:lang w:eastAsia="en-US"/>
              </w:rPr>
              <w:t xml:space="preserve"> </w:t>
            </w:r>
            <w:r w:rsidRPr="006F3CE3">
              <w:rPr>
                <w:sz w:val="28"/>
                <w:szCs w:val="28"/>
                <w:lang w:eastAsia="en-US"/>
              </w:rPr>
              <w:t>примеру,</w:t>
            </w:r>
            <w:r w:rsidRPr="006F3CE3">
              <w:rPr>
                <w:spacing w:val="-8"/>
                <w:sz w:val="28"/>
                <w:szCs w:val="28"/>
                <w:lang w:eastAsia="en-US"/>
              </w:rPr>
              <w:t xml:space="preserve"> </w:t>
            </w:r>
            <w:r w:rsidRPr="006F3CE3">
              <w:rPr>
                <w:sz w:val="28"/>
                <w:szCs w:val="28"/>
                <w:lang w:eastAsia="en-US"/>
              </w:rPr>
              <w:t>организация</w:t>
            </w:r>
            <w:r w:rsidRPr="006F3CE3">
              <w:rPr>
                <w:spacing w:val="-9"/>
                <w:sz w:val="28"/>
                <w:szCs w:val="28"/>
                <w:lang w:eastAsia="en-US"/>
              </w:rPr>
              <w:t xml:space="preserve"> </w:t>
            </w:r>
            <w:r w:rsidRPr="006F3CE3">
              <w:rPr>
                <w:spacing w:val="-2"/>
                <w:sz w:val="28"/>
                <w:szCs w:val="28"/>
                <w:lang w:eastAsia="en-US"/>
              </w:rPr>
              <w:t xml:space="preserve">спортивных </w:t>
            </w:r>
            <w:r w:rsidRPr="006F3CE3">
              <w:rPr>
                <w:sz w:val="28"/>
                <w:szCs w:val="28"/>
                <w:lang w:eastAsia="en-US"/>
              </w:rPr>
              <w:t>дел,</w:t>
            </w:r>
            <w:r w:rsidRPr="006F3CE3">
              <w:rPr>
                <w:spacing w:val="-3"/>
                <w:sz w:val="28"/>
                <w:szCs w:val="28"/>
                <w:lang w:eastAsia="en-US"/>
              </w:rPr>
              <w:t xml:space="preserve"> </w:t>
            </w:r>
            <w:r w:rsidRPr="006F3CE3">
              <w:rPr>
                <w:sz w:val="28"/>
                <w:szCs w:val="28"/>
                <w:lang w:eastAsia="en-US"/>
              </w:rPr>
              <w:t>оформительская</w:t>
            </w:r>
            <w:r w:rsidRPr="006F3CE3">
              <w:rPr>
                <w:spacing w:val="-2"/>
                <w:sz w:val="28"/>
                <w:szCs w:val="28"/>
                <w:lang w:eastAsia="en-US"/>
              </w:rPr>
              <w:t xml:space="preserve"> </w:t>
            </w:r>
            <w:r w:rsidRPr="006F3CE3">
              <w:rPr>
                <w:sz w:val="28"/>
                <w:szCs w:val="28"/>
                <w:lang w:eastAsia="en-US"/>
              </w:rPr>
              <w:t>деятельность</w:t>
            </w:r>
            <w:r w:rsidRPr="006F3CE3">
              <w:rPr>
                <w:spacing w:val="-3"/>
                <w:sz w:val="28"/>
                <w:szCs w:val="28"/>
                <w:lang w:eastAsia="en-US"/>
              </w:rPr>
              <w:t xml:space="preserve"> </w:t>
            </w:r>
            <w:r w:rsidRPr="006F3CE3">
              <w:rPr>
                <w:sz w:val="28"/>
                <w:szCs w:val="28"/>
                <w:lang w:eastAsia="en-US"/>
              </w:rPr>
              <w:t>и</w:t>
            </w:r>
            <w:r w:rsidRPr="006F3CE3">
              <w:rPr>
                <w:spacing w:val="-3"/>
                <w:sz w:val="28"/>
                <w:szCs w:val="28"/>
                <w:lang w:eastAsia="en-US"/>
              </w:rPr>
              <w:t xml:space="preserve"> </w:t>
            </w:r>
            <w:r w:rsidRPr="006F3CE3">
              <w:rPr>
                <w:spacing w:val="-2"/>
                <w:sz w:val="28"/>
                <w:szCs w:val="28"/>
                <w:lang w:eastAsia="en-US"/>
              </w:rPr>
              <w:t>т.п.).</w:t>
            </w:r>
          </w:p>
        </w:tc>
      </w:tr>
      <w:tr w:rsidR="006F3CE3" w:rsidRPr="006F3CE3" w14:paraId="52AC3FB0" w14:textId="77777777" w:rsidTr="008A2CA7">
        <w:trPr>
          <w:trHeight w:val="1103"/>
        </w:trPr>
        <w:tc>
          <w:tcPr>
            <w:tcW w:w="5157" w:type="dxa"/>
          </w:tcPr>
          <w:p w14:paraId="20F935A4" w14:textId="77777777" w:rsidR="006F3CE3" w:rsidRPr="006F3CE3" w:rsidRDefault="006F3CE3" w:rsidP="007F7B69">
            <w:pPr>
              <w:autoSpaceDE w:val="0"/>
              <w:autoSpaceDN w:val="0"/>
              <w:ind w:left="12" w:right="4" w:hanging="2"/>
              <w:rPr>
                <w:sz w:val="28"/>
                <w:szCs w:val="28"/>
                <w:lang w:eastAsia="en-US"/>
              </w:rPr>
            </w:pPr>
            <w:r w:rsidRPr="006F3CE3">
              <w:rPr>
                <w:sz w:val="28"/>
                <w:szCs w:val="28"/>
                <w:lang w:eastAsia="en-US"/>
              </w:rPr>
              <w:t>Должности,</w:t>
            </w:r>
            <w:r w:rsidRPr="006F3CE3">
              <w:rPr>
                <w:spacing w:val="-4"/>
                <w:sz w:val="28"/>
                <w:szCs w:val="28"/>
                <w:lang w:eastAsia="en-US"/>
              </w:rPr>
              <w:t xml:space="preserve"> </w:t>
            </w:r>
            <w:r w:rsidRPr="006F3CE3">
              <w:rPr>
                <w:sz w:val="28"/>
                <w:szCs w:val="28"/>
                <w:lang w:eastAsia="en-US"/>
              </w:rPr>
              <w:t>распределяемые</w:t>
            </w:r>
            <w:r w:rsidRPr="006F3CE3">
              <w:rPr>
                <w:spacing w:val="-3"/>
                <w:sz w:val="28"/>
                <w:szCs w:val="28"/>
                <w:lang w:eastAsia="en-US"/>
              </w:rPr>
              <w:t xml:space="preserve"> </w:t>
            </w:r>
            <w:r w:rsidRPr="006F3CE3">
              <w:rPr>
                <w:spacing w:val="-4"/>
                <w:sz w:val="28"/>
                <w:szCs w:val="28"/>
                <w:lang w:eastAsia="en-US"/>
              </w:rPr>
              <w:t>среди</w:t>
            </w:r>
          </w:p>
          <w:p w14:paraId="138B9E29" w14:textId="77777777" w:rsidR="006F3CE3" w:rsidRPr="006F3CE3" w:rsidRDefault="006F3CE3" w:rsidP="007F7B69">
            <w:pPr>
              <w:autoSpaceDE w:val="0"/>
              <w:autoSpaceDN w:val="0"/>
              <w:ind w:left="12" w:right="4" w:hanging="2"/>
              <w:rPr>
                <w:sz w:val="28"/>
                <w:szCs w:val="28"/>
                <w:lang w:eastAsia="en-US"/>
              </w:rPr>
            </w:pPr>
            <w:r w:rsidRPr="006F3CE3">
              <w:rPr>
                <w:sz w:val="28"/>
                <w:szCs w:val="28"/>
                <w:lang w:eastAsia="en-US"/>
              </w:rPr>
              <w:t>обучающихся</w:t>
            </w:r>
            <w:r w:rsidRPr="006F3CE3">
              <w:rPr>
                <w:spacing w:val="-13"/>
                <w:sz w:val="28"/>
                <w:szCs w:val="28"/>
                <w:lang w:eastAsia="en-US"/>
              </w:rPr>
              <w:t xml:space="preserve"> </w:t>
            </w:r>
            <w:r w:rsidRPr="006F3CE3">
              <w:rPr>
                <w:sz w:val="28"/>
                <w:szCs w:val="28"/>
                <w:lang w:eastAsia="en-US"/>
              </w:rPr>
              <w:t>класса</w:t>
            </w:r>
            <w:r w:rsidRPr="006F3CE3">
              <w:rPr>
                <w:spacing w:val="-13"/>
                <w:sz w:val="28"/>
                <w:szCs w:val="28"/>
                <w:lang w:eastAsia="en-US"/>
              </w:rPr>
              <w:t xml:space="preserve"> </w:t>
            </w:r>
            <w:r w:rsidRPr="006F3CE3">
              <w:rPr>
                <w:sz w:val="28"/>
                <w:szCs w:val="28"/>
                <w:lang w:eastAsia="en-US"/>
              </w:rPr>
              <w:t>в</w:t>
            </w:r>
            <w:r w:rsidRPr="006F3CE3">
              <w:rPr>
                <w:spacing w:val="-14"/>
                <w:sz w:val="28"/>
                <w:szCs w:val="28"/>
                <w:lang w:eastAsia="en-US"/>
              </w:rPr>
              <w:t xml:space="preserve"> </w:t>
            </w:r>
            <w:r w:rsidRPr="006F3CE3">
              <w:rPr>
                <w:sz w:val="28"/>
                <w:szCs w:val="28"/>
                <w:lang w:eastAsia="en-US"/>
              </w:rPr>
              <w:t>связи</w:t>
            </w:r>
            <w:r w:rsidRPr="006F3CE3">
              <w:rPr>
                <w:spacing w:val="-14"/>
                <w:sz w:val="28"/>
                <w:szCs w:val="28"/>
                <w:lang w:eastAsia="en-US"/>
              </w:rPr>
              <w:t xml:space="preserve"> </w:t>
            </w:r>
            <w:r w:rsidRPr="006F3CE3">
              <w:rPr>
                <w:sz w:val="28"/>
                <w:szCs w:val="28"/>
                <w:lang w:eastAsia="en-US"/>
              </w:rPr>
              <w:t>с</w:t>
            </w:r>
            <w:r w:rsidRPr="006F3CE3">
              <w:rPr>
                <w:spacing w:val="-13"/>
                <w:sz w:val="28"/>
                <w:szCs w:val="28"/>
                <w:lang w:eastAsia="en-US"/>
              </w:rPr>
              <w:t xml:space="preserve"> </w:t>
            </w:r>
            <w:r w:rsidRPr="006F3CE3">
              <w:rPr>
                <w:sz w:val="28"/>
                <w:szCs w:val="28"/>
                <w:lang w:eastAsia="en-US"/>
              </w:rPr>
              <w:t>конкретным мероприятием (к примеру, поход)</w:t>
            </w:r>
          </w:p>
        </w:tc>
        <w:tc>
          <w:tcPr>
            <w:tcW w:w="5159" w:type="dxa"/>
          </w:tcPr>
          <w:p w14:paraId="6E3F4C9B" w14:textId="77777777" w:rsidR="006F3CE3" w:rsidRPr="006F3CE3" w:rsidRDefault="006F3CE3" w:rsidP="007F7B69">
            <w:pPr>
              <w:autoSpaceDE w:val="0"/>
              <w:autoSpaceDN w:val="0"/>
              <w:ind w:left="107" w:right="246"/>
              <w:rPr>
                <w:sz w:val="28"/>
                <w:szCs w:val="28"/>
                <w:lang w:eastAsia="en-US"/>
              </w:rPr>
            </w:pPr>
            <w:r w:rsidRPr="006F3CE3">
              <w:rPr>
                <w:sz w:val="28"/>
                <w:szCs w:val="28"/>
                <w:lang w:eastAsia="en-US"/>
              </w:rPr>
              <w:t>Выполнение конкретных задач согласно специфике дела (к примеру, построение маршрута</w:t>
            </w:r>
            <w:r w:rsidRPr="006F3CE3">
              <w:rPr>
                <w:spacing w:val="-15"/>
                <w:sz w:val="28"/>
                <w:szCs w:val="28"/>
                <w:lang w:eastAsia="en-US"/>
              </w:rPr>
              <w:t xml:space="preserve"> </w:t>
            </w:r>
            <w:r w:rsidRPr="006F3CE3">
              <w:rPr>
                <w:sz w:val="28"/>
                <w:szCs w:val="28"/>
                <w:lang w:eastAsia="en-US"/>
              </w:rPr>
              <w:t>похода,</w:t>
            </w:r>
            <w:r w:rsidRPr="006F3CE3">
              <w:rPr>
                <w:spacing w:val="-15"/>
                <w:sz w:val="28"/>
                <w:szCs w:val="28"/>
                <w:lang w:eastAsia="en-US"/>
              </w:rPr>
              <w:t xml:space="preserve"> </w:t>
            </w:r>
            <w:r w:rsidRPr="006F3CE3">
              <w:rPr>
                <w:sz w:val="28"/>
                <w:szCs w:val="28"/>
                <w:lang w:eastAsia="en-US"/>
              </w:rPr>
              <w:t>составление</w:t>
            </w:r>
            <w:r w:rsidRPr="006F3CE3">
              <w:rPr>
                <w:spacing w:val="-15"/>
                <w:sz w:val="28"/>
                <w:szCs w:val="28"/>
                <w:lang w:eastAsia="en-US"/>
              </w:rPr>
              <w:t xml:space="preserve"> </w:t>
            </w:r>
            <w:r w:rsidRPr="006F3CE3">
              <w:rPr>
                <w:sz w:val="28"/>
                <w:szCs w:val="28"/>
                <w:lang w:eastAsia="en-US"/>
              </w:rPr>
              <w:t>списка</w:t>
            </w:r>
            <w:r w:rsidRPr="006F3CE3">
              <w:rPr>
                <w:spacing w:val="-15"/>
                <w:sz w:val="28"/>
                <w:szCs w:val="28"/>
                <w:lang w:eastAsia="en-US"/>
              </w:rPr>
              <w:t xml:space="preserve"> </w:t>
            </w:r>
            <w:r w:rsidRPr="006F3CE3">
              <w:rPr>
                <w:sz w:val="28"/>
                <w:szCs w:val="28"/>
                <w:lang w:eastAsia="en-US"/>
              </w:rPr>
              <w:t>вещей,</w:t>
            </w:r>
          </w:p>
          <w:p w14:paraId="0D6ABB9D" w14:textId="77777777" w:rsidR="006F3CE3" w:rsidRPr="006F3CE3" w:rsidRDefault="006F3CE3" w:rsidP="007F7B69">
            <w:pPr>
              <w:autoSpaceDE w:val="0"/>
              <w:autoSpaceDN w:val="0"/>
              <w:ind w:left="107" w:right="146"/>
              <w:rPr>
                <w:sz w:val="28"/>
                <w:szCs w:val="28"/>
                <w:lang w:eastAsia="en-US"/>
              </w:rPr>
            </w:pPr>
            <w:r w:rsidRPr="006F3CE3">
              <w:rPr>
                <w:sz w:val="28"/>
                <w:szCs w:val="28"/>
                <w:lang w:eastAsia="en-US"/>
              </w:rPr>
              <w:t>подготовка</w:t>
            </w:r>
            <w:r w:rsidRPr="006F3CE3">
              <w:rPr>
                <w:spacing w:val="-12"/>
                <w:sz w:val="28"/>
                <w:szCs w:val="28"/>
                <w:lang w:eastAsia="en-US"/>
              </w:rPr>
              <w:t xml:space="preserve"> </w:t>
            </w:r>
            <w:r w:rsidRPr="006F3CE3">
              <w:rPr>
                <w:sz w:val="28"/>
                <w:szCs w:val="28"/>
                <w:lang w:eastAsia="en-US"/>
              </w:rPr>
              <w:t>игровой</w:t>
            </w:r>
            <w:r w:rsidRPr="006F3CE3">
              <w:rPr>
                <w:spacing w:val="-9"/>
                <w:sz w:val="28"/>
                <w:szCs w:val="28"/>
                <w:lang w:eastAsia="en-US"/>
              </w:rPr>
              <w:t xml:space="preserve"> </w:t>
            </w:r>
            <w:r w:rsidRPr="006F3CE3">
              <w:rPr>
                <w:sz w:val="28"/>
                <w:szCs w:val="28"/>
                <w:lang w:eastAsia="en-US"/>
              </w:rPr>
              <w:t>программы</w:t>
            </w:r>
            <w:r w:rsidRPr="006F3CE3">
              <w:rPr>
                <w:spacing w:val="-9"/>
                <w:sz w:val="28"/>
                <w:szCs w:val="28"/>
                <w:lang w:eastAsia="en-US"/>
              </w:rPr>
              <w:t xml:space="preserve"> </w:t>
            </w:r>
            <w:r w:rsidRPr="006F3CE3">
              <w:rPr>
                <w:sz w:val="28"/>
                <w:szCs w:val="28"/>
                <w:lang w:eastAsia="en-US"/>
              </w:rPr>
              <w:t>и</w:t>
            </w:r>
            <w:r w:rsidRPr="006F3CE3">
              <w:rPr>
                <w:spacing w:val="-10"/>
                <w:sz w:val="28"/>
                <w:szCs w:val="28"/>
                <w:lang w:eastAsia="en-US"/>
              </w:rPr>
              <w:t xml:space="preserve"> </w:t>
            </w:r>
            <w:r w:rsidRPr="006F3CE3">
              <w:rPr>
                <w:spacing w:val="-2"/>
                <w:sz w:val="28"/>
                <w:szCs w:val="28"/>
                <w:lang w:eastAsia="en-US"/>
              </w:rPr>
              <w:t>т.п.).</w:t>
            </w:r>
          </w:p>
        </w:tc>
      </w:tr>
    </w:tbl>
    <w:p w14:paraId="351431FB" w14:textId="77777777" w:rsidR="006F3CE3" w:rsidRPr="006F3CE3" w:rsidRDefault="006F3CE3" w:rsidP="006F3CE3">
      <w:pPr>
        <w:autoSpaceDE w:val="0"/>
        <w:autoSpaceDN w:val="0"/>
        <w:ind w:left="219" w:right="109" w:firstLine="720"/>
        <w:jc w:val="both"/>
        <w:rPr>
          <w:sz w:val="28"/>
          <w:szCs w:val="28"/>
          <w:lang w:eastAsia="en-US"/>
        </w:rPr>
      </w:pPr>
      <w:r w:rsidRPr="006F3CE3">
        <w:rPr>
          <w:sz w:val="28"/>
          <w:szCs w:val="28"/>
          <w:lang w:eastAsia="en-US"/>
        </w:rPr>
        <w:t>Классное детско-взрослое самоуправление дублирует направления деятельности ученического самоуправления школьного уровня. Классы вправе инициировать дополнительные роли самоуправления.</w:t>
      </w:r>
    </w:p>
    <w:p w14:paraId="62CE4B5D" w14:textId="77777777" w:rsidR="006F3CE3" w:rsidRPr="006F3CE3" w:rsidRDefault="006F3CE3" w:rsidP="006F3CE3">
      <w:pPr>
        <w:autoSpaceDE w:val="0"/>
        <w:autoSpaceDN w:val="0"/>
        <w:ind w:left="219" w:right="107" w:firstLine="720"/>
        <w:jc w:val="both"/>
        <w:rPr>
          <w:sz w:val="28"/>
          <w:szCs w:val="28"/>
          <w:lang w:eastAsia="en-US"/>
        </w:rPr>
      </w:pPr>
      <w:r w:rsidRPr="006F3CE3">
        <w:rPr>
          <w:sz w:val="28"/>
          <w:szCs w:val="28"/>
          <w:lang w:eastAsia="en-US"/>
        </w:rPr>
        <w:t>Члены классного самоуправления являются представителями класса в соответствующих органах школьного самоуправления. Участие этих обучающихся в ученических конференциях Школы обязательно. В</w:t>
      </w:r>
      <w:r w:rsidRPr="006F3CE3">
        <w:rPr>
          <w:spacing w:val="-4"/>
          <w:sz w:val="28"/>
          <w:szCs w:val="28"/>
          <w:lang w:eastAsia="en-US"/>
        </w:rPr>
        <w:t xml:space="preserve"> </w:t>
      </w:r>
      <w:r w:rsidRPr="006F3CE3">
        <w:rPr>
          <w:sz w:val="28"/>
          <w:szCs w:val="28"/>
          <w:lang w:eastAsia="en-US"/>
        </w:rPr>
        <w:t>остальных случаях представители класса принимают участие в работе школьного актива по желанию.</w:t>
      </w:r>
    </w:p>
    <w:p w14:paraId="1F2E1F2E" w14:textId="77777777" w:rsidR="006F3CE3" w:rsidRPr="006F3CE3" w:rsidRDefault="006F3CE3" w:rsidP="006F3CE3">
      <w:pPr>
        <w:autoSpaceDE w:val="0"/>
        <w:autoSpaceDN w:val="0"/>
        <w:ind w:firstLine="720"/>
        <w:rPr>
          <w:sz w:val="42"/>
          <w:szCs w:val="28"/>
          <w:lang w:eastAsia="en-US"/>
        </w:rPr>
      </w:pPr>
    </w:p>
    <w:p w14:paraId="476EECDF" w14:textId="77777777" w:rsidR="006F3CE3" w:rsidRPr="006F3CE3" w:rsidRDefault="006F3CE3" w:rsidP="006F3CE3">
      <w:pPr>
        <w:autoSpaceDE w:val="0"/>
        <w:autoSpaceDN w:val="0"/>
        <w:ind w:left="1011" w:firstLine="720"/>
        <w:jc w:val="both"/>
        <w:outlineLvl w:val="1"/>
        <w:rPr>
          <w:i/>
          <w:iCs/>
          <w:sz w:val="28"/>
          <w:szCs w:val="28"/>
          <w:lang w:eastAsia="en-US"/>
        </w:rPr>
      </w:pPr>
      <w:r w:rsidRPr="006F3CE3">
        <w:rPr>
          <w:i/>
          <w:iCs/>
          <w:sz w:val="28"/>
          <w:szCs w:val="28"/>
          <w:lang w:eastAsia="en-US"/>
        </w:rPr>
        <w:t>Модуль</w:t>
      </w:r>
      <w:r w:rsidRPr="006F3CE3">
        <w:rPr>
          <w:i/>
          <w:iCs/>
          <w:spacing w:val="-5"/>
          <w:sz w:val="28"/>
          <w:szCs w:val="28"/>
          <w:lang w:eastAsia="en-US"/>
        </w:rPr>
        <w:t xml:space="preserve"> </w:t>
      </w:r>
      <w:r w:rsidRPr="006F3CE3">
        <w:rPr>
          <w:i/>
          <w:iCs/>
          <w:sz w:val="28"/>
          <w:szCs w:val="28"/>
          <w:lang w:eastAsia="en-US"/>
        </w:rPr>
        <w:t>«Профориентация»</w:t>
      </w:r>
    </w:p>
    <w:p w14:paraId="0581F398" w14:textId="77777777" w:rsidR="006F3CE3" w:rsidRPr="006F3CE3" w:rsidRDefault="006F3CE3" w:rsidP="006F3CE3">
      <w:pPr>
        <w:autoSpaceDE w:val="0"/>
        <w:autoSpaceDN w:val="0"/>
        <w:ind w:left="219" w:right="119" w:firstLine="720"/>
        <w:jc w:val="both"/>
        <w:rPr>
          <w:sz w:val="28"/>
          <w:szCs w:val="28"/>
          <w:lang w:eastAsia="en-US"/>
        </w:rPr>
      </w:pPr>
      <w:r w:rsidRPr="006F3CE3">
        <w:rPr>
          <w:sz w:val="28"/>
          <w:szCs w:val="28"/>
          <w:lang w:eastAsia="en-US"/>
        </w:rPr>
        <w:t xml:space="preserve">Задача модуля «Профориентация» </w:t>
      </w:r>
      <w:r w:rsidRPr="006F3CE3">
        <w:rPr>
          <w:szCs w:val="28"/>
          <w:lang w:eastAsia="en-US"/>
        </w:rPr>
        <w:t xml:space="preserve">- </w:t>
      </w:r>
      <w:r w:rsidRPr="006F3CE3">
        <w:rPr>
          <w:sz w:val="28"/>
          <w:szCs w:val="28"/>
          <w:lang w:eastAsia="en-US"/>
        </w:rPr>
        <w:t>помочь школьникам сделать осознанный</w:t>
      </w:r>
      <w:r w:rsidRPr="006F3CE3">
        <w:rPr>
          <w:spacing w:val="1"/>
          <w:sz w:val="28"/>
          <w:szCs w:val="28"/>
          <w:lang w:eastAsia="en-US"/>
        </w:rPr>
        <w:t xml:space="preserve"> </w:t>
      </w:r>
      <w:r w:rsidRPr="006F3CE3">
        <w:rPr>
          <w:sz w:val="28"/>
          <w:szCs w:val="28"/>
          <w:lang w:eastAsia="en-US"/>
        </w:rPr>
        <w:t>выбор</w:t>
      </w:r>
      <w:r w:rsidRPr="006F3CE3">
        <w:rPr>
          <w:spacing w:val="-5"/>
          <w:sz w:val="28"/>
          <w:szCs w:val="28"/>
          <w:lang w:eastAsia="en-US"/>
        </w:rPr>
        <w:t xml:space="preserve"> </w:t>
      </w:r>
      <w:r w:rsidRPr="006F3CE3">
        <w:rPr>
          <w:sz w:val="28"/>
          <w:szCs w:val="28"/>
          <w:lang w:eastAsia="en-US"/>
        </w:rPr>
        <w:t>профессии,</w:t>
      </w:r>
      <w:r w:rsidRPr="006F3CE3">
        <w:rPr>
          <w:spacing w:val="-2"/>
          <w:sz w:val="28"/>
          <w:szCs w:val="28"/>
          <w:lang w:eastAsia="en-US"/>
        </w:rPr>
        <w:t xml:space="preserve"> </w:t>
      </w:r>
      <w:r w:rsidRPr="006F3CE3">
        <w:rPr>
          <w:sz w:val="28"/>
          <w:szCs w:val="28"/>
          <w:lang w:eastAsia="en-US"/>
        </w:rPr>
        <w:t>соответствующий индивидуальным</w:t>
      </w:r>
      <w:r w:rsidRPr="006F3CE3">
        <w:rPr>
          <w:spacing w:val="-4"/>
          <w:sz w:val="28"/>
          <w:szCs w:val="28"/>
          <w:lang w:eastAsia="en-US"/>
        </w:rPr>
        <w:t xml:space="preserve"> </w:t>
      </w:r>
      <w:r w:rsidRPr="006F3CE3">
        <w:rPr>
          <w:sz w:val="28"/>
          <w:szCs w:val="28"/>
          <w:lang w:eastAsia="en-US"/>
        </w:rPr>
        <w:t>особенностям</w:t>
      </w:r>
      <w:r w:rsidRPr="006F3CE3">
        <w:rPr>
          <w:spacing w:val="-1"/>
          <w:sz w:val="28"/>
          <w:szCs w:val="28"/>
          <w:lang w:eastAsia="en-US"/>
        </w:rPr>
        <w:t xml:space="preserve"> </w:t>
      </w:r>
      <w:r w:rsidRPr="006F3CE3">
        <w:rPr>
          <w:sz w:val="28"/>
          <w:szCs w:val="28"/>
          <w:lang w:eastAsia="en-US"/>
        </w:rPr>
        <w:t>личности.</w:t>
      </w:r>
    </w:p>
    <w:p w14:paraId="656AB3C2" w14:textId="77777777" w:rsidR="006F3CE3" w:rsidRPr="006F3CE3" w:rsidRDefault="006F3CE3" w:rsidP="006F3CE3">
      <w:pPr>
        <w:autoSpaceDE w:val="0"/>
        <w:autoSpaceDN w:val="0"/>
        <w:ind w:left="939" w:firstLine="720"/>
        <w:jc w:val="both"/>
        <w:rPr>
          <w:sz w:val="28"/>
          <w:szCs w:val="28"/>
          <w:lang w:eastAsia="en-US"/>
        </w:rPr>
      </w:pPr>
      <w:r w:rsidRPr="006F3CE3">
        <w:rPr>
          <w:sz w:val="28"/>
          <w:szCs w:val="28"/>
          <w:lang w:eastAsia="en-US"/>
        </w:rPr>
        <w:t>Совместная</w:t>
      </w:r>
      <w:r w:rsidRPr="006F3CE3">
        <w:rPr>
          <w:spacing w:val="128"/>
          <w:sz w:val="28"/>
          <w:szCs w:val="28"/>
          <w:lang w:eastAsia="en-US"/>
        </w:rPr>
        <w:t xml:space="preserve"> </w:t>
      </w:r>
      <w:r w:rsidRPr="006F3CE3">
        <w:rPr>
          <w:sz w:val="28"/>
          <w:szCs w:val="28"/>
          <w:lang w:eastAsia="en-US"/>
        </w:rPr>
        <w:t xml:space="preserve">деятельность  </w:t>
      </w:r>
      <w:r w:rsidRPr="006F3CE3">
        <w:rPr>
          <w:spacing w:val="54"/>
          <w:sz w:val="28"/>
          <w:szCs w:val="28"/>
          <w:lang w:eastAsia="en-US"/>
        </w:rPr>
        <w:t xml:space="preserve"> </w:t>
      </w:r>
      <w:r w:rsidRPr="006F3CE3">
        <w:rPr>
          <w:sz w:val="28"/>
          <w:szCs w:val="28"/>
          <w:lang w:eastAsia="en-US"/>
        </w:rPr>
        <w:t xml:space="preserve">педагогов  </w:t>
      </w:r>
      <w:r w:rsidRPr="006F3CE3">
        <w:rPr>
          <w:spacing w:val="56"/>
          <w:sz w:val="28"/>
          <w:szCs w:val="28"/>
          <w:lang w:eastAsia="en-US"/>
        </w:rPr>
        <w:t xml:space="preserve"> </w:t>
      </w:r>
      <w:r w:rsidRPr="006F3CE3">
        <w:rPr>
          <w:sz w:val="28"/>
          <w:szCs w:val="28"/>
          <w:lang w:eastAsia="en-US"/>
        </w:rPr>
        <w:t xml:space="preserve">и  </w:t>
      </w:r>
      <w:r w:rsidRPr="006F3CE3">
        <w:rPr>
          <w:spacing w:val="59"/>
          <w:sz w:val="28"/>
          <w:szCs w:val="28"/>
          <w:lang w:eastAsia="en-US"/>
        </w:rPr>
        <w:t xml:space="preserve"> </w:t>
      </w:r>
      <w:r w:rsidRPr="006F3CE3">
        <w:rPr>
          <w:sz w:val="28"/>
          <w:szCs w:val="28"/>
          <w:lang w:eastAsia="en-US"/>
        </w:rPr>
        <w:t xml:space="preserve">школьников  </w:t>
      </w:r>
      <w:r w:rsidRPr="006F3CE3">
        <w:rPr>
          <w:spacing w:val="55"/>
          <w:sz w:val="28"/>
          <w:szCs w:val="28"/>
          <w:lang w:eastAsia="en-US"/>
        </w:rPr>
        <w:t xml:space="preserve"> </w:t>
      </w:r>
      <w:r w:rsidRPr="006F3CE3">
        <w:rPr>
          <w:sz w:val="28"/>
          <w:szCs w:val="28"/>
          <w:lang w:eastAsia="en-US"/>
        </w:rPr>
        <w:t xml:space="preserve">по  </w:t>
      </w:r>
      <w:r w:rsidRPr="006F3CE3">
        <w:rPr>
          <w:spacing w:val="57"/>
          <w:sz w:val="28"/>
          <w:szCs w:val="28"/>
          <w:lang w:eastAsia="en-US"/>
        </w:rPr>
        <w:t xml:space="preserve"> </w:t>
      </w:r>
      <w:r w:rsidRPr="006F3CE3">
        <w:rPr>
          <w:sz w:val="28"/>
          <w:szCs w:val="28"/>
          <w:lang w:eastAsia="en-US"/>
        </w:rPr>
        <w:t>направлению</w:t>
      </w:r>
    </w:p>
    <w:p w14:paraId="497EF364" w14:textId="77777777" w:rsidR="006F3CE3" w:rsidRPr="006F3CE3" w:rsidRDefault="006F3CE3" w:rsidP="006F3CE3">
      <w:pPr>
        <w:autoSpaceDE w:val="0"/>
        <w:autoSpaceDN w:val="0"/>
        <w:ind w:left="219" w:right="121" w:firstLine="720"/>
        <w:jc w:val="both"/>
        <w:rPr>
          <w:sz w:val="28"/>
          <w:szCs w:val="28"/>
          <w:lang w:eastAsia="en-US"/>
        </w:rPr>
      </w:pPr>
      <w:r w:rsidRPr="006F3CE3">
        <w:rPr>
          <w:sz w:val="28"/>
          <w:szCs w:val="28"/>
          <w:lang w:eastAsia="en-US"/>
        </w:rPr>
        <w:t>«Профориентация» включает в себя профессиональное просвещение школьников;</w:t>
      </w:r>
      <w:r w:rsidRPr="006F3CE3">
        <w:rPr>
          <w:spacing w:val="1"/>
          <w:sz w:val="28"/>
          <w:szCs w:val="28"/>
          <w:lang w:eastAsia="en-US"/>
        </w:rPr>
        <w:t xml:space="preserve"> </w:t>
      </w:r>
      <w:r w:rsidRPr="006F3CE3">
        <w:rPr>
          <w:sz w:val="28"/>
          <w:szCs w:val="28"/>
          <w:lang w:eastAsia="en-US"/>
        </w:rPr>
        <w:t>диагностику</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консультирование</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проблемам</w:t>
      </w:r>
      <w:r w:rsidRPr="006F3CE3">
        <w:rPr>
          <w:spacing w:val="1"/>
          <w:sz w:val="28"/>
          <w:szCs w:val="28"/>
          <w:lang w:eastAsia="en-US"/>
        </w:rPr>
        <w:t xml:space="preserve"> </w:t>
      </w:r>
      <w:r w:rsidRPr="006F3CE3">
        <w:rPr>
          <w:sz w:val="28"/>
          <w:szCs w:val="28"/>
          <w:lang w:eastAsia="en-US"/>
        </w:rPr>
        <w:t>профориентации,</w:t>
      </w:r>
      <w:r w:rsidRPr="006F3CE3">
        <w:rPr>
          <w:spacing w:val="1"/>
          <w:sz w:val="28"/>
          <w:szCs w:val="28"/>
          <w:lang w:eastAsia="en-US"/>
        </w:rPr>
        <w:t xml:space="preserve"> </w:t>
      </w:r>
      <w:r w:rsidRPr="006F3CE3">
        <w:rPr>
          <w:sz w:val="28"/>
          <w:szCs w:val="28"/>
          <w:lang w:eastAsia="en-US"/>
        </w:rPr>
        <w:t>организацию</w:t>
      </w:r>
      <w:r w:rsidRPr="006F3CE3">
        <w:rPr>
          <w:spacing w:val="1"/>
          <w:sz w:val="28"/>
          <w:szCs w:val="28"/>
          <w:lang w:eastAsia="en-US"/>
        </w:rPr>
        <w:t xml:space="preserve"> </w:t>
      </w:r>
      <w:r w:rsidRPr="006F3CE3">
        <w:rPr>
          <w:sz w:val="28"/>
          <w:szCs w:val="28"/>
          <w:lang w:eastAsia="en-US"/>
        </w:rPr>
        <w:t>профессиональных</w:t>
      </w:r>
      <w:r w:rsidRPr="006F3CE3">
        <w:rPr>
          <w:spacing w:val="1"/>
          <w:sz w:val="28"/>
          <w:szCs w:val="28"/>
          <w:lang w:eastAsia="en-US"/>
        </w:rPr>
        <w:t xml:space="preserve"> </w:t>
      </w:r>
      <w:r w:rsidRPr="006F3CE3">
        <w:rPr>
          <w:sz w:val="28"/>
          <w:szCs w:val="28"/>
          <w:lang w:eastAsia="en-US"/>
        </w:rPr>
        <w:t>проб</w:t>
      </w:r>
      <w:r w:rsidRPr="006F3CE3">
        <w:rPr>
          <w:spacing w:val="1"/>
          <w:sz w:val="28"/>
          <w:szCs w:val="28"/>
          <w:lang w:eastAsia="en-US"/>
        </w:rPr>
        <w:t xml:space="preserve"> </w:t>
      </w:r>
      <w:r w:rsidRPr="006F3CE3">
        <w:rPr>
          <w:sz w:val="28"/>
          <w:szCs w:val="28"/>
          <w:lang w:eastAsia="en-US"/>
        </w:rPr>
        <w:t>школьников.</w:t>
      </w:r>
      <w:r w:rsidRPr="006F3CE3">
        <w:rPr>
          <w:spacing w:val="1"/>
          <w:sz w:val="28"/>
          <w:szCs w:val="28"/>
          <w:lang w:eastAsia="en-US"/>
        </w:rPr>
        <w:t xml:space="preserve"> </w:t>
      </w:r>
      <w:r w:rsidRPr="006F3CE3">
        <w:rPr>
          <w:sz w:val="28"/>
          <w:szCs w:val="28"/>
          <w:lang w:eastAsia="en-US"/>
        </w:rPr>
        <w:t>Создавая</w:t>
      </w:r>
      <w:r w:rsidRPr="006F3CE3">
        <w:rPr>
          <w:spacing w:val="1"/>
          <w:sz w:val="28"/>
          <w:szCs w:val="28"/>
          <w:lang w:eastAsia="en-US"/>
        </w:rPr>
        <w:t xml:space="preserve"> </w:t>
      </w:r>
      <w:r w:rsidRPr="006F3CE3">
        <w:rPr>
          <w:sz w:val="28"/>
          <w:szCs w:val="28"/>
          <w:lang w:eastAsia="en-US"/>
        </w:rPr>
        <w:t>профориентационно</w:t>
      </w:r>
      <w:r w:rsidRPr="006F3CE3">
        <w:rPr>
          <w:spacing w:val="1"/>
          <w:sz w:val="28"/>
          <w:szCs w:val="28"/>
          <w:lang w:eastAsia="en-US"/>
        </w:rPr>
        <w:t xml:space="preserve"> </w:t>
      </w:r>
      <w:r w:rsidRPr="006F3CE3">
        <w:rPr>
          <w:sz w:val="28"/>
          <w:szCs w:val="28"/>
          <w:lang w:eastAsia="en-US"/>
        </w:rPr>
        <w:t>значимые</w:t>
      </w:r>
      <w:r w:rsidRPr="006F3CE3">
        <w:rPr>
          <w:spacing w:val="1"/>
          <w:sz w:val="28"/>
          <w:szCs w:val="28"/>
          <w:lang w:eastAsia="en-US"/>
        </w:rPr>
        <w:t xml:space="preserve"> </w:t>
      </w:r>
      <w:r w:rsidRPr="006F3CE3">
        <w:rPr>
          <w:sz w:val="28"/>
          <w:szCs w:val="28"/>
          <w:lang w:eastAsia="en-US"/>
        </w:rPr>
        <w:t>проблемные ситуации, формирующие готовность школьника к выбору, педагог</w:t>
      </w:r>
      <w:r w:rsidRPr="006F3CE3">
        <w:rPr>
          <w:spacing w:val="1"/>
          <w:sz w:val="28"/>
          <w:szCs w:val="28"/>
          <w:lang w:eastAsia="en-US"/>
        </w:rPr>
        <w:t xml:space="preserve"> </w:t>
      </w:r>
      <w:r w:rsidRPr="006F3CE3">
        <w:rPr>
          <w:sz w:val="28"/>
          <w:szCs w:val="28"/>
          <w:lang w:eastAsia="en-US"/>
        </w:rPr>
        <w:t>актуализирует его профессиональное самоопределение, позитивный взгляд на труд</w:t>
      </w:r>
      <w:r w:rsidRPr="006F3CE3">
        <w:rPr>
          <w:spacing w:val="-67"/>
          <w:sz w:val="28"/>
          <w:szCs w:val="28"/>
          <w:lang w:eastAsia="en-US"/>
        </w:rPr>
        <w:t xml:space="preserve"> </w:t>
      </w:r>
      <w:r w:rsidRPr="006F3CE3">
        <w:rPr>
          <w:sz w:val="28"/>
          <w:szCs w:val="28"/>
          <w:lang w:eastAsia="en-US"/>
        </w:rPr>
        <w:t>в постиндустриальном мире, охватывающий не только профессиональную, но и</w:t>
      </w:r>
      <w:r w:rsidRPr="006F3CE3">
        <w:rPr>
          <w:spacing w:val="1"/>
          <w:sz w:val="28"/>
          <w:szCs w:val="28"/>
          <w:lang w:eastAsia="en-US"/>
        </w:rPr>
        <w:t xml:space="preserve"> </w:t>
      </w:r>
      <w:r w:rsidRPr="006F3CE3">
        <w:rPr>
          <w:sz w:val="28"/>
          <w:szCs w:val="28"/>
          <w:lang w:eastAsia="en-US"/>
        </w:rPr>
        <w:t>внепрофессиональную</w:t>
      </w:r>
      <w:r w:rsidRPr="006F3CE3">
        <w:rPr>
          <w:spacing w:val="1"/>
          <w:sz w:val="28"/>
          <w:szCs w:val="28"/>
          <w:lang w:eastAsia="en-US"/>
        </w:rPr>
        <w:t xml:space="preserve"> </w:t>
      </w:r>
      <w:r w:rsidRPr="006F3CE3">
        <w:rPr>
          <w:sz w:val="28"/>
          <w:szCs w:val="28"/>
          <w:lang w:eastAsia="en-US"/>
        </w:rPr>
        <w:t>составляющие</w:t>
      </w:r>
      <w:r w:rsidRPr="006F3CE3">
        <w:rPr>
          <w:spacing w:val="1"/>
          <w:sz w:val="28"/>
          <w:szCs w:val="28"/>
          <w:lang w:eastAsia="en-US"/>
        </w:rPr>
        <w:t xml:space="preserve"> </w:t>
      </w:r>
      <w:r w:rsidRPr="006F3CE3">
        <w:rPr>
          <w:sz w:val="28"/>
          <w:szCs w:val="28"/>
          <w:lang w:eastAsia="en-US"/>
        </w:rPr>
        <w:t>такой</w:t>
      </w:r>
      <w:r w:rsidRPr="006F3CE3">
        <w:rPr>
          <w:spacing w:val="1"/>
          <w:sz w:val="28"/>
          <w:szCs w:val="28"/>
          <w:lang w:eastAsia="en-US"/>
        </w:rPr>
        <w:t xml:space="preserve"> </w:t>
      </w:r>
      <w:r w:rsidRPr="006F3CE3">
        <w:rPr>
          <w:sz w:val="28"/>
          <w:szCs w:val="28"/>
          <w:lang w:eastAsia="en-US"/>
        </w:rPr>
        <w:t>деятельности.</w:t>
      </w:r>
      <w:r w:rsidRPr="006F3CE3">
        <w:rPr>
          <w:spacing w:val="1"/>
          <w:sz w:val="28"/>
          <w:szCs w:val="28"/>
          <w:lang w:eastAsia="en-US"/>
        </w:rPr>
        <w:t xml:space="preserve"> </w:t>
      </w:r>
      <w:r w:rsidRPr="006F3CE3">
        <w:rPr>
          <w:sz w:val="28"/>
          <w:szCs w:val="28"/>
          <w:lang w:eastAsia="en-US"/>
        </w:rPr>
        <w:t>Эта</w:t>
      </w:r>
      <w:r w:rsidRPr="006F3CE3">
        <w:rPr>
          <w:spacing w:val="1"/>
          <w:sz w:val="28"/>
          <w:szCs w:val="28"/>
          <w:lang w:eastAsia="en-US"/>
        </w:rPr>
        <w:t xml:space="preserve"> </w:t>
      </w:r>
      <w:r w:rsidRPr="006F3CE3">
        <w:rPr>
          <w:sz w:val="28"/>
          <w:szCs w:val="28"/>
          <w:lang w:eastAsia="en-US"/>
        </w:rPr>
        <w:t>работа</w:t>
      </w:r>
      <w:r w:rsidRPr="006F3CE3">
        <w:rPr>
          <w:spacing w:val="1"/>
          <w:sz w:val="28"/>
          <w:szCs w:val="28"/>
          <w:lang w:eastAsia="en-US"/>
        </w:rPr>
        <w:t xml:space="preserve"> </w:t>
      </w:r>
      <w:r w:rsidRPr="006F3CE3">
        <w:rPr>
          <w:sz w:val="28"/>
          <w:szCs w:val="28"/>
          <w:lang w:eastAsia="en-US"/>
        </w:rPr>
        <w:t>осуществляется</w:t>
      </w:r>
      <w:r w:rsidRPr="006F3CE3">
        <w:rPr>
          <w:spacing w:val="-1"/>
          <w:sz w:val="28"/>
          <w:szCs w:val="28"/>
          <w:lang w:eastAsia="en-US"/>
        </w:rPr>
        <w:t xml:space="preserve"> </w:t>
      </w:r>
      <w:r w:rsidRPr="006F3CE3">
        <w:rPr>
          <w:sz w:val="28"/>
          <w:szCs w:val="28"/>
          <w:lang w:eastAsia="en-US"/>
        </w:rPr>
        <w:t>через:</w:t>
      </w:r>
    </w:p>
    <w:p w14:paraId="264C1BF8" w14:textId="77777777" w:rsidR="006F3CE3" w:rsidRPr="006F3CE3" w:rsidRDefault="006F3CE3">
      <w:pPr>
        <w:numPr>
          <w:ilvl w:val="0"/>
          <w:numId w:val="13"/>
        </w:numPr>
        <w:tabs>
          <w:tab w:val="left" w:pos="513"/>
        </w:tabs>
        <w:autoSpaceDE w:val="0"/>
        <w:autoSpaceDN w:val="0"/>
        <w:ind w:left="219" w:right="116" w:firstLine="720"/>
        <w:jc w:val="both"/>
        <w:rPr>
          <w:sz w:val="28"/>
          <w:lang w:eastAsia="en-US"/>
        </w:rPr>
      </w:pPr>
      <w:r w:rsidRPr="006F3CE3">
        <w:rPr>
          <w:sz w:val="28"/>
          <w:lang w:eastAsia="en-US"/>
        </w:rPr>
        <w:t>циклы</w:t>
      </w:r>
      <w:r w:rsidRPr="006F3CE3">
        <w:rPr>
          <w:spacing w:val="1"/>
          <w:sz w:val="28"/>
          <w:lang w:eastAsia="en-US"/>
        </w:rPr>
        <w:t xml:space="preserve"> </w:t>
      </w:r>
      <w:r w:rsidRPr="006F3CE3">
        <w:rPr>
          <w:sz w:val="28"/>
          <w:lang w:eastAsia="en-US"/>
        </w:rPr>
        <w:t>профориентационных</w:t>
      </w:r>
      <w:r w:rsidRPr="006F3CE3">
        <w:rPr>
          <w:spacing w:val="1"/>
          <w:sz w:val="28"/>
          <w:lang w:eastAsia="en-US"/>
        </w:rPr>
        <w:t xml:space="preserve"> </w:t>
      </w:r>
      <w:r w:rsidRPr="006F3CE3">
        <w:rPr>
          <w:sz w:val="28"/>
          <w:lang w:eastAsia="en-US"/>
        </w:rPr>
        <w:t>часов</w:t>
      </w:r>
      <w:r w:rsidRPr="006F3CE3">
        <w:rPr>
          <w:spacing w:val="1"/>
          <w:sz w:val="28"/>
          <w:lang w:eastAsia="en-US"/>
        </w:rPr>
        <w:t xml:space="preserve"> </w:t>
      </w:r>
      <w:r w:rsidRPr="006F3CE3">
        <w:rPr>
          <w:sz w:val="28"/>
          <w:lang w:eastAsia="en-US"/>
        </w:rPr>
        <w:t>общения,</w:t>
      </w:r>
      <w:r w:rsidRPr="006F3CE3">
        <w:rPr>
          <w:spacing w:val="1"/>
          <w:sz w:val="28"/>
          <w:lang w:eastAsia="en-US"/>
        </w:rPr>
        <w:t xml:space="preserve"> </w:t>
      </w:r>
      <w:r w:rsidRPr="006F3CE3">
        <w:rPr>
          <w:sz w:val="28"/>
          <w:lang w:eastAsia="en-US"/>
        </w:rPr>
        <w:t>направленных</w:t>
      </w:r>
      <w:r w:rsidRPr="006F3CE3">
        <w:rPr>
          <w:spacing w:val="1"/>
          <w:sz w:val="28"/>
          <w:lang w:eastAsia="en-US"/>
        </w:rPr>
        <w:t xml:space="preserve"> </w:t>
      </w:r>
      <w:r w:rsidRPr="006F3CE3">
        <w:rPr>
          <w:sz w:val="28"/>
          <w:lang w:eastAsia="en-US"/>
        </w:rPr>
        <w:t>на</w:t>
      </w:r>
      <w:r w:rsidRPr="006F3CE3">
        <w:rPr>
          <w:spacing w:val="1"/>
          <w:sz w:val="28"/>
          <w:lang w:eastAsia="en-US"/>
        </w:rPr>
        <w:t xml:space="preserve"> </w:t>
      </w:r>
      <w:r w:rsidRPr="006F3CE3">
        <w:rPr>
          <w:sz w:val="28"/>
          <w:lang w:eastAsia="en-US"/>
        </w:rPr>
        <w:t>подготовку</w:t>
      </w:r>
      <w:r w:rsidRPr="006F3CE3">
        <w:rPr>
          <w:spacing w:val="1"/>
          <w:sz w:val="28"/>
          <w:lang w:eastAsia="en-US"/>
        </w:rPr>
        <w:t xml:space="preserve"> </w:t>
      </w:r>
      <w:r w:rsidRPr="006F3CE3">
        <w:rPr>
          <w:sz w:val="28"/>
          <w:lang w:eastAsia="en-US"/>
        </w:rPr>
        <w:t>школьника к осознанному планированию и реализации своего профессионального</w:t>
      </w:r>
      <w:r w:rsidRPr="006F3CE3">
        <w:rPr>
          <w:spacing w:val="1"/>
          <w:sz w:val="28"/>
          <w:lang w:eastAsia="en-US"/>
        </w:rPr>
        <w:t xml:space="preserve"> </w:t>
      </w:r>
      <w:r w:rsidRPr="006F3CE3">
        <w:rPr>
          <w:sz w:val="28"/>
          <w:lang w:eastAsia="en-US"/>
        </w:rPr>
        <w:t>будущего;</w:t>
      </w:r>
    </w:p>
    <w:p w14:paraId="50D9CE5D" w14:textId="77777777" w:rsidR="006F3CE3" w:rsidRPr="006F3CE3" w:rsidRDefault="006F3CE3">
      <w:pPr>
        <w:numPr>
          <w:ilvl w:val="0"/>
          <w:numId w:val="13"/>
        </w:numPr>
        <w:tabs>
          <w:tab w:val="left" w:pos="393"/>
        </w:tabs>
        <w:autoSpaceDE w:val="0"/>
        <w:autoSpaceDN w:val="0"/>
        <w:ind w:left="219" w:right="115" w:firstLine="720"/>
        <w:jc w:val="both"/>
        <w:rPr>
          <w:sz w:val="28"/>
          <w:lang w:eastAsia="en-US"/>
        </w:rPr>
      </w:pPr>
      <w:r w:rsidRPr="006F3CE3">
        <w:rPr>
          <w:sz w:val="28"/>
          <w:lang w:eastAsia="en-US"/>
        </w:rPr>
        <w:t>профориентационные игры: интеллектуальные игры, марафоны, квесты, решение</w:t>
      </w:r>
      <w:r w:rsidRPr="006F3CE3">
        <w:rPr>
          <w:spacing w:val="-67"/>
          <w:sz w:val="28"/>
          <w:lang w:eastAsia="en-US"/>
        </w:rPr>
        <w:t xml:space="preserve"> </w:t>
      </w:r>
      <w:r w:rsidRPr="006F3CE3">
        <w:rPr>
          <w:sz w:val="28"/>
          <w:lang w:eastAsia="en-US"/>
        </w:rPr>
        <w:t>кейсов (ситуаций, в которых необходимо принять решение, занять определенную</w:t>
      </w:r>
      <w:r w:rsidRPr="006F3CE3">
        <w:rPr>
          <w:spacing w:val="1"/>
          <w:sz w:val="28"/>
          <w:lang w:eastAsia="en-US"/>
        </w:rPr>
        <w:t xml:space="preserve"> </w:t>
      </w:r>
      <w:r w:rsidRPr="006F3CE3">
        <w:rPr>
          <w:sz w:val="28"/>
          <w:lang w:eastAsia="en-US"/>
        </w:rPr>
        <w:t>позицию),</w:t>
      </w:r>
      <w:r w:rsidRPr="006F3CE3">
        <w:rPr>
          <w:spacing w:val="30"/>
          <w:sz w:val="28"/>
          <w:lang w:eastAsia="en-US"/>
        </w:rPr>
        <w:t xml:space="preserve"> </w:t>
      </w:r>
      <w:r w:rsidRPr="006F3CE3">
        <w:rPr>
          <w:sz w:val="28"/>
          <w:lang w:eastAsia="en-US"/>
        </w:rPr>
        <w:t>расширяющие</w:t>
      </w:r>
      <w:r w:rsidRPr="006F3CE3">
        <w:rPr>
          <w:spacing w:val="30"/>
          <w:sz w:val="28"/>
          <w:lang w:eastAsia="en-US"/>
        </w:rPr>
        <w:t xml:space="preserve"> </w:t>
      </w:r>
      <w:r w:rsidRPr="006F3CE3">
        <w:rPr>
          <w:sz w:val="28"/>
          <w:lang w:eastAsia="en-US"/>
        </w:rPr>
        <w:t>знания</w:t>
      </w:r>
      <w:r w:rsidRPr="006F3CE3">
        <w:rPr>
          <w:spacing w:val="31"/>
          <w:sz w:val="28"/>
          <w:lang w:eastAsia="en-US"/>
        </w:rPr>
        <w:t xml:space="preserve"> </w:t>
      </w:r>
      <w:r w:rsidRPr="006F3CE3">
        <w:rPr>
          <w:sz w:val="28"/>
          <w:lang w:eastAsia="en-US"/>
        </w:rPr>
        <w:t>школьников</w:t>
      </w:r>
      <w:r w:rsidRPr="006F3CE3">
        <w:rPr>
          <w:spacing w:val="29"/>
          <w:sz w:val="28"/>
          <w:lang w:eastAsia="en-US"/>
        </w:rPr>
        <w:t xml:space="preserve"> </w:t>
      </w:r>
      <w:r w:rsidRPr="006F3CE3">
        <w:rPr>
          <w:sz w:val="28"/>
          <w:lang w:eastAsia="en-US"/>
        </w:rPr>
        <w:t>о</w:t>
      </w:r>
      <w:r w:rsidRPr="006F3CE3">
        <w:rPr>
          <w:spacing w:val="31"/>
          <w:sz w:val="28"/>
          <w:lang w:eastAsia="en-US"/>
        </w:rPr>
        <w:t xml:space="preserve"> </w:t>
      </w:r>
      <w:r w:rsidRPr="006F3CE3">
        <w:rPr>
          <w:sz w:val="28"/>
          <w:lang w:eastAsia="en-US"/>
        </w:rPr>
        <w:t>типах</w:t>
      </w:r>
      <w:r w:rsidRPr="006F3CE3">
        <w:rPr>
          <w:spacing w:val="29"/>
          <w:sz w:val="28"/>
          <w:lang w:eastAsia="en-US"/>
        </w:rPr>
        <w:t xml:space="preserve"> </w:t>
      </w:r>
      <w:r w:rsidRPr="006F3CE3">
        <w:rPr>
          <w:sz w:val="28"/>
          <w:lang w:eastAsia="en-US"/>
        </w:rPr>
        <w:t>профессий,</w:t>
      </w:r>
      <w:r w:rsidRPr="006F3CE3">
        <w:rPr>
          <w:spacing w:val="29"/>
          <w:sz w:val="28"/>
          <w:lang w:eastAsia="en-US"/>
        </w:rPr>
        <w:t xml:space="preserve"> </w:t>
      </w:r>
      <w:r w:rsidRPr="006F3CE3">
        <w:rPr>
          <w:sz w:val="28"/>
          <w:lang w:eastAsia="en-US"/>
        </w:rPr>
        <w:t>о способах выбора профессий, о достоинствах и недостатках той или иной интересной школьникам профессиональной деятельности;</w:t>
      </w:r>
    </w:p>
    <w:p w14:paraId="4ECE9462" w14:textId="77777777" w:rsidR="006F3CE3" w:rsidRPr="006F3CE3" w:rsidRDefault="006F3CE3">
      <w:pPr>
        <w:numPr>
          <w:ilvl w:val="0"/>
          <w:numId w:val="13"/>
        </w:numPr>
        <w:tabs>
          <w:tab w:val="left" w:pos="453"/>
        </w:tabs>
        <w:autoSpaceDE w:val="0"/>
        <w:autoSpaceDN w:val="0"/>
        <w:ind w:left="219" w:right="126" w:firstLine="720"/>
        <w:jc w:val="both"/>
        <w:rPr>
          <w:sz w:val="28"/>
          <w:lang w:eastAsia="en-US"/>
        </w:rPr>
      </w:pPr>
      <w:r w:rsidRPr="006F3CE3">
        <w:rPr>
          <w:sz w:val="28"/>
          <w:lang w:eastAsia="en-US"/>
        </w:rPr>
        <w:t>посещение профориентационных выставок, ярмарок профессий, тематических</w:t>
      </w:r>
      <w:r w:rsidRPr="006F3CE3">
        <w:rPr>
          <w:spacing w:val="1"/>
          <w:sz w:val="28"/>
          <w:lang w:eastAsia="en-US"/>
        </w:rPr>
        <w:t xml:space="preserve"> </w:t>
      </w:r>
      <w:r w:rsidRPr="006F3CE3">
        <w:rPr>
          <w:sz w:val="28"/>
          <w:lang w:eastAsia="en-US"/>
        </w:rPr>
        <w:t>профориентационных</w:t>
      </w:r>
      <w:r w:rsidRPr="006F3CE3">
        <w:rPr>
          <w:spacing w:val="1"/>
          <w:sz w:val="28"/>
          <w:lang w:eastAsia="en-US"/>
        </w:rPr>
        <w:t xml:space="preserve"> </w:t>
      </w:r>
      <w:r w:rsidRPr="006F3CE3">
        <w:rPr>
          <w:sz w:val="28"/>
          <w:lang w:eastAsia="en-US"/>
        </w:rPr>
        <w:t>парков,</w:t>
      </w:r>
      <w:r w:rsidRPr="006F3CE3">
        <w:rPr>
          <w:spacing w:val="1"/>
          <w:sz w:val="28"/>
          <w:lang w:eastAsia="en-US"/>
        </w:rPr>
        <w:t xml:space="preserve"> </w:t>
      </w:r>
      <w:r w:rsidRPr="006F3CE3">
        <w:rPr>
          <w:sz w:val="28"/>
          <w:lang w:eastAsia="en-US"/>
        </w:rPr>
        <w:t>профориентационных</w:t>
      </w:r>
      <w:r w:rsidRPr="006F3CE3">
        <w:rPr>
          <w:spacing w:val="1"/>
          <w:sz w:val="28"/>
          <w:lang w:eastAsia="en-US"/>
        </w:rPr>
        <w:t xml:space="preserve"> </w:t>
      </w:r>
      <w:r w:rsidRPr="006F3CE3">
        <w:rPr>
          <w:sz w:val="28"/>
          <w:lang w:eastAsia="en-US"/>
        </w:rPr>
        <w:t>лагерей,</w:t>
      </w:r>
      <w:r w:rsidRPr="006F3CE3">
        <w:rPr>
          <w:spacing w:val="1"/>
          <w:sz w:val="28"/>
          <w:lang w:eastAsia="en-US"/>
        </w:rPr>
        <w:t xml:space="preserve"> </w:t>
      </w:r>
      <w:r w:rsidRPr="006F3CE3">
        <w:rPr>
          <w:sz w:val="28"/>
          <w:lang w:eastAsia="en-US"/>
        </w:rPr>
        <w:t>дней</w:t>
      </w:r>
      <w:r w:rsidRPr="006F3CE3">
        <w:rPr>
          <w:spacing w:val="1"/>
          <w:sz w:val="28"/>
          <w:lang w:eastAsia="en-US"/>
        </w:rPr>
        <w:t xml:space="preserve"> </w:t>
      </w:r>
      <w:r w:rsidRPr="006F3CE3">
        <w:rPr>
          <w:sz w:val="28"/>
          <w:lang w:eastAsia="en-US"/>
        </w:rPr>
        <w:t>открытых</w:t>
      </w:r>
      <w:r w:rsidRPr="006F3CE3">
        <w:rPr>
          <w:spacing w:val="1"/>
          <w:sz w:val="28"/>
          <w:lang w:eastAsia="en-US"/>
        </w:rPr>
        <w:t xml:space="preserve"> </w:t>
      </w:r>
      <w:r w:rsidRPr="006F3CE3">
        <w:rPr>
          <w:sz w:val="28"/>
          <w:lang w:eastAsia="en-US"/>
        </w:rPr>
        <w:t>дверей в</w:t>
      </w:r>
      <w:r w:rsidRPr="006F3CE3">
        <w:rPr>
          <w:spacing w:val="-1"/>
          <w:sz w:val="28"/>
          <w:lang w:eastAsia="en-US"/>
        </w:rPr>
        <w:t xml:space="preserve"> </w:t>
      </w:r>
      <w:r w:rsidRPr="006F3CE3">
        <w:rPr>
          <w:sz w:val="28"/>
          <w:lang w:eastAsia="en-US"/>
        </w:rPr>
        <w:t>средних специальных</w:t>
      </w:r>
      <w:r w:rsidRPr="006F3CE3">
        <w:rPr>
          <w:spacing w:val="1"/>
          <w:sz w:val="28"/>
          <w:lang w:eastAsia="en-US"/>
        </w:rPr>
        <w:t xml:space="preserve"> </w:t>
      </w:r>
      <w:r w:rsidRPr="006F3CE3">
        <w:rPr>
          <w:sz w:val="28"/>
          <w:lang w:eastAsia="en-US"/>
        </w:rPr>
        <w:t>учебных</w:t>
      </w:r>
      <w:r w:rsidRPr="006F3CE3">
        <w:rPr>
          <w:spacing w:val="-2"/>
          <w:sz w:val="28"/>
          <w:lang w:eastAsia="en-US"/>
        </w:rPr>
        <w:t xml:space="preserve"> </w:t>
      </w:r>
      <w:r w:rsidRPr="006F3CE3">
        <w:rPr>
          <w:sz w:val="28"/>
          <w:lang w:eastAsia="en-US"/>
        </w:rPr>
        <w:t>заведениях</w:t>
      </w:r>
      <w:r w:rsidRPr="006F3CE3">
        <w:rPr>
          <w:spacing w:val="1"/>
          <w:sz w:val="28"/>
          <w:lang w:eastAsia="en-US"/>
        </w:rPr>
        <w:t xml:space="preserve"> </w:t>
      </w:r>
      <w:r w:rsidRPr="006F3CE3">
        <w:rPr>
          <w:sz w:val="28"/>
          <w:lang w:eastAsia="en-US"/>
        </w:rPr>
        <w:t>и</w:t>
      </w:r>
      <w:r w:rsidRPr="006F3CE3">
        <w:rPr>
          <w:spacing w:val="-16"/>
          <w:sz w:val="28"/>
          <w:lang w:eastAsia="en-US"/>
        </w:rPr>
        <w:t xml:space="preserve"> </w:t>
      </w:r>
      <w:r w:rsidRPr="006F3CE3">
        <w:rPr>
          <w:sz w:val="28"/>
          <w:lang w:eastAsia="en-US"/>
        </w:rPr>
        <w:t>вузах;</w:t>
      </w:r>
    </w:p>
    <w:p w14:paraId="661F6232" w14:textId="77777777" w:rsidR="006F3CE3" w:rsidRPr="006F3CE3" w:rsidRDefault="006F3CE3">
      <w:pPr>
        <w:numPr>
          <w:ilvl w:val="0"/>
          <w:numId w:val="13"/>
        </w:numPr>
        <w:tabs>
          <w:tab w:val="left" w:pos="470"/>
        </w:tabs>
        <w:autoSpaceDE w:val="0"/>
        <w:autoSpaceDN w:val="0"/>
        <w:ind w:left="219" w:right="116" w:firstLine="720"/>
        <w:jc w:val="both"/>
        <w:rPr>
          <w:sz w:val="28"/>
          <w:lang w:eastAsia="en-US"/>
        </w:rPr>
      </w:pPr>
      <w:r w:rsidRPr="006F3CE3">
        <w:rPr>
          <w:sz w:val="28"/>
          <w:lang w:eastAsia="en-US"/>
        </w:rPr>
        <w:t>совместное</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педагогами</w:t>
      </w:r>
      <w:r w:rsidRPr="006F3CE3">
        <w:rPr>
          <w:spacing w:val="1"/>
          <w:sz w:val="28"/>
          <w:lang w:eastAsia="en-US"/>
        </w:rPr>
        <w:t xml:space="preserve"> </w:t>
      </w:r>
      <w:r w:rsidRPr="006F3CE3">
        <w:rPr>
          <w:sz w:val="28"/>
          <w:lang w:eastAsia="en-US"/>
        </w:rPr>
        <w:t>изучение</w:t>
      </w:r>
      <w:r w:rsidRPr="006F3CE3">
        <w:rPr>
          <w:spacing w:val="1"/>
          <w:sz w:val="28"/>
          <w:lang w:eastAsia="en-US"/>
        </w:rPr>
        <w:t xml:space="preserve"> </w:t>
      </w:r>
      <w:r w:rsidRPr="006F3CE3">
        <w:rPr>
          <w:sz w:val="28"/>
          <w:lang w:eastAsia="en-US"/>
        </w:rPr>
        <w:t>интернет</w:t>
      </w:r>
      <w:r w:rsidRPr="006F3CE3">
        <w:rPr>
          <w:spacing w:val="1"/>
          <w:sz w:val="28"/>
          <w:lang w:eastAsia="en-US"/>
        </w:rPr>
        <w:t xml:space="preserve"> </w:t>
      </w:r>
      <w:r w:rsidRPr="006F3CE3">
        <w:rPr>
          <w:sz w:val="28"/>
          <w:lang w:eastAsia="en-US"/>
        </w:rPr>
        <w:t>ресурсов,</w:t>
      </w:r>
      <w:r w:rsidRPr="006F3CE3">
        <w:rPr>
          <w:spacing w:val="1"/>
          <w:sz w:val="28"/>
          <w:lang w:eastAsia="en-US"/>
        </w:rPr>
        <w:t xml:space="preserve"> </w:t>
      </w:r>
      <w:r w:rsidRPr="006F3CE3">
        <w:rPr>
          <w:sz w:val="28"/>
          <w:lang w:eastAsia="en-US"/>
        </w:rPr>
        <w:t>посвященных</w:t>
      </w:r>
      <w:r w:rsidRPr="006F3CE3">
        <w:rPr>
          <w:spacing w:val="1"/>
          <w:sz w:val="28"/>
          <w:lang w:eastAsia="en-US"/>
        </w:rPr>
        <w:t xml:space="preserve"> </w:t>
      </w:r>
      <w:r w:rsidRPr="006F3CE3">
        <w:rPr>
          <w:sz w:val="28"/>
          <w:lang w:eastAsia="en-US"/>
        </w:rPr>
        <w:t>выбору</w:t>
      </w:r>
      <w:r w:rsidRPr="006F3CE3">
        <w:rPr>
          <w:spacing w:val="1"/>
          <w:sz w:val="28"/>
          <w:lang w:eastAsia="en-US"/>
        </w:rPr>
        <w:t xml:space="preserve"> </w:t>
      </w:r>
      <w:r w:rsidRPr="006F3CE3">
        <w:rPr>
          <w:sz w:val="28"/>
          <w:lang w:eastAsia="en-US"/>
        </w:rPr>
        <w:t>профессий,</w:t>
      </w:r>
      <w:r w:rsidRPr="006F3CE3">
        <w:rPr>
          <w:spacing w:val="1"/>
          <w:sz w:val="28"/>
          <w:lang w:eastAsia="en-US"/>
        </w:rPr>
        <w:t xml:space="preserve"> </w:t>
      </w:r>
      <w:r w:rsidRPr="006F3CE3">
        <w:rPr>
          <w:sz w:val="28"/>
          <w:lang w:eastAsia="en-US"/>
        </w:rPr>
        <w:t>прохождение</w:t>
      </w:r>
      <w:r w:rsidRPr="006F3CE3">
        <w:rPr>
          <w:spacing w:val="1"/>
          <w:sz w:val="28"/>
          <w:lang w:eastAsia="en-US"/>
        </w:rPr>
        <w:t xml:space="preserve"> </w:t>
      </w:r>
      <w:r w:rsidRPr="006F3CE3">
        <w:rPr>
          <w:sz w:val="28"/>
          <w:lang w:eastAsia="en-US"/>
        </w:rPr>
        <w:t>профориентационного</w:t>
      </w:r>
      <w:r w:rsidRPr="006F3CE3">
        <w:rPr>
          <w:spacing w:val="1"/>
          <w:sz w:val="28"/>
          <w:lang w:eastAsia="en-US"/>
        </w:rPr>
        <w:t xml:space="preserve"> </w:t>
      </w:r>
      <w:r w:rsidRPr="006F3CE3">
        <w:rPr>
          <w:sz w:val="28"/>
          <w:lang w:eastAsia="en-US"/>
        </w:rPr>
        <w:t>онлайн-тестирования,</w:t>
      </w:r>
      <w:r w:rsidRPr="006F3CE3">
        <w:rPr>
          <w:spacing w:val="1"/>
          <w:sz w:val="28"/>
          <w:lang w:eastAsia="en-US"/>
        </w:rPr>
        <w:t xml:space="preserve"> </w:t>
      </w:r>
      <w:r w:rsidRPr="006F3CE3">
        <w:rPr>
          <w:sz w:val="28"/>
          <w:lang w:eastAsia="en-US"/>
        </w:rPr>
        <w:t>прохождение</w:t>
      </w:r>
      <w:r w:rsidRPr="006F3CE3">
        <w:rPr>
          <w:spacing w:val="1"/>
          <w:sz w:val="28"/>
          <w:lang w:eastAsia="en-US"/>
        </w:rPr>
        <w:t xml:space="preserve"> </w:t>
      </w:r>
      <w:r w:rsidRPr="006F3CE3">
        <w:rPr>
          <w:sz w:val="28"/>
          <w:lang w:eastAsia="en-US"/>
        </w:rPr>
        <w:t>онлайн</w:t>
      </w:r>
      <w:r w:rsidRPr="006F3CE3">
        <w:rPr>
          <w:spacing w:val="1"/>
          <w:sz w:val="28"/>
          <w:lang w:eastAsia="en-US"/>
        </w:rPr>
        <w:t xml:space="preserve"> </w:t>
      </w:r>
      <w:r w:rsidRPr="006F3CE3">
        <w:rPr>
          <w:sz w:val="28"/>
          <w:lang w:eastAsia="en-US"/>
        </w:rPr>
        <w:t>курсов</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интересующим</w:t>
      </w:r>
      <w:r w:rsidRPr="006F3CE3">
        <w:rPr>
          <w:spacing w:val="1"/>
          <w:sz w:val="28"/>
          <w:lang w:eastAsia="en-US"/>
        </w:rPr>
        <w:t xml:space="preserve"> </w:t>
      </w:r>
      <w:r w:rsidRPr="006F3CE3">
        <w:rPr>
          <w:sz w:val="28"/>
          <w:lang w:eastAsia="en-US"/>
        </w:rPr>
        <w:t>профессиям</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направлениям</w:t>
      </w:r>
      <w:r w:rsidRPr="006F3CE3">
        <w:rPr>
          <w:spacing w:val="1"/>
          <w:sz w:val="28"/>
          <w:lang w:eastAsia="en-US"/>
        </w:rPr>
        <w:t xml:space="preserve"> </w:t>
      </w:r>
      <w:r w:rsidRPr="006F3CE3">
        <w:rPr>
          <w:sz w:val="28"/>
          <w:lang w:eastAsia="en-US"/>
        </w:rPr>
        <w:t>образования;</w:t>
      </w:r>
    </w:p>
    <w:p w14:paraId="5D06F5E6" w14:textId="77777777" w:rsidR="006F3CE3" w:rsidRPr="006F3CE3" w:rsidRDefault="006F3CE3">
      <w:pPr>
        <w:numPr>
          <w:ilvl w:val="0"/>
          <w:numId w:val="13"/>
        </w:numPr>
        <w:tabs>
          <w:tab w:val="left" w:pos="501"/>
        </w:tabs>
        <w:autoSpaceDE w:val="0"/>
        <w:autoSpaceDN w:val="0"/>
        <w:ind w:left="219" w:right="118" w:firstLine="720"/>
        <w:jc w:val="both"/>
        <w:rPr>
          <w:sz w:val="28"/>
          <w:lang w:eastAsia="en-US"/>
        </w:rPr>
      </w:pPr>
      <w:r w:rsidRPr="006F3CE3">
        <w:rPr>
          <w:sz w:val="28"/>
          <w:lang w:eastAsia="en-US"/>
        </w:rPr>
        <w:t>просмотр</w:t>
      </w:r>
      <w:r w:rsidRPr="006F3CE3">
        <w:rPr>
          <w:spacing w:val="1"/>
          <w:sz w:val="28"/>
          <w:lang w:eastAsia="en-US"/>
        </w:rPr>
        <w:t xml:space="preserve"> </w:t>
      </w:r>
      <w:r w:rsidRPr="006F3CE3">
        <w:rPr>
          <w:sz w:val="28"/>
          <w:lang w:eastAsia="en-US"/>
        </w:rPr>
        <w:t>всероссийских</w:t>
      </w:r>
      <w:r w:rsidRPr="006F3CE3">
        <w:rPr>
          <w:spacing w:val="1"/>
          <w:sz w:val="28"/>
          <w:lang w:eastAsia="en-US"/>
        </w:rPr>
        <w:t xml:space="preserve"> </w:t>
      </w:r>
      <w:r w:rsidRPr="006F3CE3">
        <w:rPr>
          <w:sz w:val="28"/>
          <w:lang w:eastAsia="en-US"/>
        </w:rPr>
        <w:t>профориентационных</w:t>
      </w:r>
      <w:r w:rsidRPr="006F3CE3">
        <w:rPr>
          <w:spacing w:val="1"/>
          <w:sz w:val="28"/>
          <w:lang w:eastAsia="en-US"/>
        </w:rPr>
        <w:t xml:space="preserve"> </w:t>
      </w:r>
      <w:r w:rsidRPr="006F3CE3">
        <w:rPr>
          <w:sz w:val="28"/>
          <w:lang w:eastAsia="en-US"/>
        </w:rPr>
        <w:t>проектов,</w:t>
      </w:r>
      <w:r w:rsidRPr="006F3CE3">
        <w:rPr>
          <w:spacing w:val="1"/>
          <w:sz w:val="28"/>
          <w:lang w:eastAsia="en-US"/>
        </w:rPr>
        <w:t xml:space="preserve"> </w:t>
      </w:r>
      <w:r w:rsidRPr="006F3CE3">
        <w:rPr>
          <w:sz w:val="28"/>
          <w:lang w:eastAsia="en-US"/>
        </w:rPr>
        <w:t>созданных</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сети</w:t>
      </w:r>
      <w:r w:rsidRPr="006F3CE3">
        <w:rPr>
          <w:spacing w:val="1"/>
          <w:sz w:val="28"/>
          <w:lang w:eastAsia="en-US"/>
        </w:rPr>
        <w:t xml:space="preserve"> </w:t>
      </w:r>
      <w:r w:rsidRPr="006F3CE3">
        <w:rPr>
          <w:sz w:val="28"/>
          <w:lang w:eastAsia="en-US"/>
        </w:rPr>
        <w:t>интернет:</w:t>
      </w:r>
      <w:r w:rsidRPr="006F3CE3">
        <w:rPr>
          <w:spacing w:val="1"/>
          <w:sz w:val="28"/>
          <w:lang w:eastAsia="en-US"/>
        </w:rPr>
        <w:t xml:space="preserve"> </w:t>
      </w:r>
      <w:r w:rsidRPr="006F3CE3">
        <w:rPr>
          <w:sz w:val="28"/>
          <w:lang w:eastAsia="en-US"/>
        </w:rPr>
        <w:t>просмотр</w:t>
      </w:r>
      <w:r w:rsidRPr="006F3CE3">
        <w:rPr>
          <w:spacing w:val="1"/>
          <w:sz w:val="28"/>
          <w:lang w:eastAsia="en-US"/>
        </w:rPr>
        <w:t xml:space="preserve"> </w:t>
      </w:r>
      <w:r w:rsidRPr="006F3CE3">
        <w:rPr>
          <w:sz w:val="28"/>
          <w:lang w:eastAsia="en-US"/>
        </w:rPr>
        <w:t>лекций,</w:t>
      </w:r>
      <w:r w:rsidRPr="006F3CE3">
        <w:rPr>
          <w:spacing w:val="1"/>
          <w:sz w:val="28"/>
          <w:lang w:eastAsia="en-US"/>
        </w:rPr>
        <w:t xml:space="preserve"> </w:t>
      </w:r>
      <w:r w:rsidRPr="006F3CE3">
        <w:rPr>
          <w:sz w:val="28"/>
          <w:lang w:eastAsia="en-US"/>
        </w:rPr>
        <w:t>решение</w:t>
      </w:r>
      <w:r w:rsidRPr="006F3CE3">
        <w:rPr>
          <w:spacing w:val="1"/>
          <w:sz w:val="28"/>
          <w:lang w:eastAsia="en-US"/>
        </w:rPr>
        <w:t xml:space="preserve"> </w:t>
      </w:r>
      <w:r w:rsidRPr="006F3CE3">
        <w:rPr>
          <w:sz w:val="28"/>
          <w:lang w:eastAsia="en-US"/>
        </w:rPr>
        <w:t>учебно-тренировочных</w:t>
      </w:r>
      <w:r w:rsidRPr="006F3CE3">
        <w:rPr>
          <w:spacing w:val="1"/>
          <w:sz w:val="28"/>
          <w:lang w:eastAsia="en-US"/>
        </w:rPr>
        <w:t xml:space="preserve"> </w:t>
      </w:r>
      <w:r w:rsidRPr="006F3CE3">
        <w:rPr>
          <w:sz w:val="28"/>
          <w:lang w:eastAsia="en-US"/>
        </w:rPr>
        <w:t>задач,</w:t>
      </w:r>
      <w:r w:rsidRPr="006F3CE3">
        <w:rPr>
          <w:spacing w:val="1"/>
          <w:sz w:val="28"/>
          <w:lang w:eastAsia="en-US"/>
        </w:rPr>
        <w:t xml:space="preserve"> </w:t>
      </w:r>
      <w:r w:rsidRPr="006F3CE3">
        <w:rPr>
          <w:sz w:val="28"/>
          <w:lang w:eastAsia="en-US"/>
        </w:rPr>
        <w:t>участие</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мастер</w:t>
      </w:r>
      <w:r w:rsidRPr="006F3CE3">
        <w:rPr>
          <w:spacing w:val="-1"/>
          <w:sz w:val="28"/>
          <w:lang w:eastAsia="en-US"/>
        </w:rPr>
        <w:t xml:space="preserve"> </w:t>
      </w:r>
      <w:r w:rsidRPr="006F3CE3">
        <w:rPr>
          <w:sz w:val="28"/>
          <w:lang w:eastAsia="en-US"/>
        </w:rPr>
        <w:t>-</w:t>
      </w:r>
      <w:r w:rsidRPr="006F3CE3">
        <w:rPr>
          <w:spacing w:val="-3"/>
          <w:sz w:val="28"/>
          <w:lang w:eastAsia="en-US"/>
        </w:rPr>
        <w:t xml:space="preserve"> </w:t>
      </w:r>
      <w:r w:rsidRPr="006F3CE3">
        <w:rPr>
          <w:sz w:val="28"/>
          <w:lang w:eastAsia="en-US"/>
        </w:rPr>
        <w:t>классах,</w:t>
      </w:r>
      <w:r w:rsidRPr="006F3CE3">
        <w:rPr>
          <w:spacing w:val="-1"/>
          <w:sz w:val="28"/>
          <w:lang w:eastAsia="en-US"/>
        </w:rPr>
        <w:t xml:space="preserve"> </w:t>
      </w:r>
      <w:r w:rsidRPr="006F3CE3">
        <w:rPr>
          <w:sz w:val="28"/>
          <w:lang w:eastAsia="en-US"/>
        </w:rPr>
        <w:t>посещение</w:t>
      </w:r>
      <w:r w:rsidRPr="006F3CE3">
        <w:rPr>
          <w:spacing w:val="-3"/>
          <w:sz w:val="28"/>
          <w:lang w:eastAsia="en-US"/>
        </w:rPr>
        <w:t xml:space="preserve"> </w:t>
      </w:r>
      <w:r w:rsidRPr="006F3CE3">
        <w:rPr>
          <w:sz w:val="28"/>
          <w:lang w:eastAsia="en-US"/>
        </w:rPr>
        <w:t>открытых</w:t>
      </w:r>
      <w:r w:rsidRPr="006F3CE3">
        <w:rPr>
          <w:spacing w:val="8"/>
          <w:sz w:val="28"/>
          <w:lang w:eastAsia="en-US"/>
        </w:rPr>
        <w:t xml:space="preserve"> </w:t>
      </w:r>
      <w:r w:rsidRPr="006F3CE3">
        <w:rPr>
          <w:sz w:val="28"/>
          <w:lang w:eastAsia="en-US"/>
        </w:rPr>
        <w:t>уроков;</w:t>
      </w:r>
    </w:p>
    <w:p w14:paraId="6F145B4F" w14:textId="77777777" w:rsidR="006F3CE3" w:rsidRPr="006F3CE3" w:rsidRDefault="006F3CE3">
      <w:pPr>
        <w:numPr>
          <w:ilvl w:val="0"/>
          <w:numId w:val="13"/>
        </w:numPr>
        <w:tabs>
          <w:tab w:val="left" w:pos="460"/>
        </w:tabs>
        <w:autoSpaceDE w:val="0"/>
        <w:autoSpaceDN w:val="0"/>
        <w:ind w:left="219" w:right="115" w:firstLine="720"/>
        <w:jc w:val="both"/>
        <w:rPr>
          <w:sz w:val="28"/>
          <w:lang w:eastAsia="en-US"/>
        </w:rPr>
      </w:pPr>
      <w:r w:rsidRPr="006F3CE3">
        <w:rPr>
          <w:sz w:val="28"/>
          <w:lang w:eastAsia="en-US"/>
        </w:rPr>
        <w:t>индивидуальные</w:t>
      </w:r>
      <w:r w:rsidRPr="006F3CE3">
        <w:rPr>
          <w:spacing w:val="1"/>
          <w:sz w:val="28"/>
          <w:lang w:eastAsia="en-US"/>
        </w:rPr>
        <w:t xml:space="preserve"> </w:t>
      </w:r>
      <w:r w:rsidRPr="006F3CE3">
        <w:rPr>
          <w:sz w:val="28"/>
          <w:lang w:eastAsia="en-US"/>
        </w:rPr>
        <w:t>консультации</w:t>
      </w:r>
      <w:r w:rsidRPr="006F3CE3">
        <w:rPr>
          <w:spacing w:val="1"/>
          <w:sz w:val="28"/>
          <w:lang w:eastAsia="en-US"/>
        </w:rPr>
        <w:t xml:space="preserve"> </w:t>
      </w:r>
      <w:r w:rsidRPr="006F3CE3">
        <w:rPr>
          <w:sz w:val="28"/>
          <w:lang w:eastAsia="en-US"/>
        </w:rPr>
        <w:t>для</w:t>
      </w:r>
      <w:r w:rsidRPr="006F3CE3">
        <w:rPr>
          <w:spacing w:val="1"/>
          <w:sz w:val="28"/>
          <w:lang w:eastAsia="en-US"/>
        </w:rPr>
        <w:t xml:space="preserve"> </w:t>
      </w:r>
      <w:r w:rsidRPr="006F3CE3">
        <w:rPr>
          <w:sz w:val="28"/>
          <w:lang w:eastAsia="en-US"/>
        </w:rPr>
        <w:t>школьников</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родителей</w:t>
      </w:r>
      <w:r w:rsidRPr="006F3CE3">
        <w:rPr>
          <w:spacing w:val="1"/>
          <w:sz w:val="28"/>
          <w:lang w:eastAsia="en-US"/>
        </w:rPr>
        <w:t xml:space="preserve"> </w:t>
      </w:r>
      <w:r w:rsidRPr="006F3CE3">
        <w:rPr>
          <w:sz w:val="28"/>
          <w:lang w:eastAsia="en-US"/>
        </w:rPr>
        <w:t>по вопросам</w:t>
      </w:r>
      <w:r w:rsidRPr="006F3CE3">
        <w:rPr>
          <w:spacing w:val="1"/>
          <w:sz w:val="28"/>
          <w:lang w:eastAsia="en-US"/>
        </w:rPr>
        <w:t xml:space="preserve"> </w:t>
      </w:r>
      <w:r w:rsidRPr="006F3CE3">
        <w:rPr>
          <w:sz w:val="28"/>
          <w:lang w:eastAsia="en-US"/>
        </w:rPr>
        <w:t>склонностей,</w:t>
      </w:r>
      <w:r w:rsidRPr="006F3CE3">
        <w:rPr>
          <w:spacing w:val="1"/>
          <w:sz w:val="28"/>
          <w:lang w:eastAsia="en-US"/>
        </w:rPr>
        <w:t xml:space="preserve"> </w:t>
      </w:r>
      <w:r w:rsidRPr="006F3CE3">
        <w:rPr>
          <w:sz w:val="28"/>
          <w:lang w:eastAsia="en-US"/>
        </w:rPr>
        <w:t>способностей,</w:t>
      </w:r>
      <w:r w:rsidRPr="006F3CE3">
        <w:rPr>
          <w:spacing w:val="1"/>
          <w:sz w:val="28"/>
          <w:lang w:eastAsia="en-US"/>
        </w:rPr>
        <w:t xml:space="preserve"> </w:t>
      </w:r>
      <w:r w:rsidRPr="006F3CE3">
        <w:rPr>
          <w:sz w:val="28"/>
          <w:lang w:eastAsia="en-US"/>
        </w:rPr>
        <w:t>дарований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иных</w:t>
      </w:r>
      <w:r w:rsidRPr="006F3CE3">
        <w:rPr>
          <w:spacing w:val="1"/>
          <w:sz w:val="28"/>
          <w:lang w:eastAsia="en-US"/>
        </w:rPr>
        <w:t xml:space="preserve"> </w:t>
      </w:r>
      <w:r w:rsidRPr="006F3CE3">
        <w:rPr>
          <w:sz w:val="28"/>
          <w:lang w:eastAsia="en-US"/>
        </w:rPr>
        <w:t>индивидуальных</w:t>
      </w:r>
      <w:r w:rsidRPr="006F3CE3">
        <w:rPr>
          <w:spacing w:val="1"/>
          <w:sz w:val="28"/>
          <w:lang w:eastAsia="en-US"/>
        </w:rPr>
        <w:t xml:space="preserve"> </w:t>
      </w:r>
      <w:r w:rsidRPr="006F3CE3">
        <w:rPr>
          <w:sz w:val="28"/>
          <w:lang w:eastAsia="en-US"/>
        </w:rPr>
        <w:t>особенностей</w:t>
      </w:r>
      <w:r w:rsidRPr="006F3CE3">
        <w:rPr>
          <w:spacing w:val="1"/>
          <w:sz w:val="28"/>
          <w:lang w:eastAsia="en-US"/>
        </w:rPr>
        <w:t xml:space="preserve"> </w:t>
      </w:r>
      <w:r w:rsidRPr="006F3CE3">
        <w:rPr>
          <w:sz w:val="28"/>
          <w:lang w:eastAsia="en-US"/>
        </w:rPr>
        <w:t>детей,</w:t>
      </w:r>
      <w:r w:rsidRPr="006F3CE3">
        <w:rPr>
          <w:spacing w:val="-2"/>
          <w:sz w:val="28"/>
          <w:lang w:eastAsia="en-US"/>
        </w:rPr>
        <w:t xml:space="preserve"> </w:t>
      </w:r>
      <w:r w:rsidRPr="006F3CE3">
        <w:rPr>
          <w:sz w:val="28"/>
          <w:lang w:eastAsia="en-US"/>
        </w:rPr>
        <w:t>которые</w:t>
      </w:r>
      <w:r w:rsidRPr="006F3CE3">
        <w:rPr>
          <w:spacing w:val="-1"/>
          <w:sz w:val="28"/>
          <w:lang w:eastAsia="en-US"/>
        </w:rPr>
        <w:t xml:space="preserve"> </w:t>
      </w:r>
      <w:r w:rsidRPr="006F3CE3">
        <w:rPr>
          <w:sz w:val="28"/>
          <w:lang w:eastAsia="en-US"/>
        </w:rPr>
        <w:t>могут</w:t>
      </w:r>
      <w:r w:rsidRPr="006F3CE3">
        <w:rPr>
          <w:spacing w:val="-2"/>
          <w:sz w:val="28"/>
          <w:lang w:eastAsia="en-US"/>
        </w:rPr>
        <w:t xml:space="preserve"> </w:t>
      </w:r>
      <w:r w:rsidRPr="006F3CE3">
        <w:rPr>
          <w:sz w:val="28"/>
          <w:lang w:eastAsia="en-US"/>
        </w:rPr>
        <w:t>иметь</w:t>
      </w:r>
      <w:r w:rsidRPr="006F3CE3">
        <w:rPr>
          <w:spacing w:val="-2"/>
          <w:sz w:val="28"/>
          <w:lang w:eastAsia="en-US"/>
        </w:rPr>
        <w:t xml:space="preserve"> </w:t>
      </w:r>
      <w:r w:rsidRPr="006F3CE3">
        <w:rPr>
          <w:sz w:val="28"/>
          <w:lang w:eastAsia="en-US"/>
        </w:rPr>
        <w:t>значение в</w:t>
      </w:r>
      <w:r w:rsidRPr="006F3CE3">
        <w:rPr>
          <w:spacing w:val="-6"/>
          <w:sz w:val="28"/>
          <w:lang w:eastAsia="en-US"/>
        </w:rPr>
        <w:t xml:space="preserve"> </w:t>
      </w:r>
      <w:r w:rsidRPr="006F3CE3">
        <w:rPr>
          <w:sz w:val="28"/>
          <w:lang w:eastAsia="en-US"/>
        </w:rPr>
        <w:t>процессе</w:t>
      </w:r>
      <w:r w:rsidRPr="006F3CE3">
        <w:rPr>
          <w:spacing w:val="-1"/>
          <w:sz w:val="28"/>
          <w:lang w:eastAsia="en-US"/>
        </w:rPr>
        <w:t xml:space="preserve"> </w:t>
      </w:r>
      <w:r w:rsidRPr="006F3CE3">
        <w:rPr>
          <w:sz w:val="28"/>
          <w:lang w:eastAsia="en-US"/>
        </w:rPr>
        <w:t>выбора</w:t>
      </w:r>
      <w:r w:rsidRPr="006F3CE3">
        <w:rPr>
          <w:spacing w:val="-1"/>
          <w:sz w:val="28"/>
          <w:lang w:eastAsia="en-US"/>
        </w:rPr>
        <w:t xml:space="preserve"> </w:t>
      </w:r>
      <w:r w:rsidRPr="006F3CE3">
        <w:rPr>
          <w:sz w:val="28"/>
          <w:lang w:eastAsia="en-US"/>
        </w:rPr>
        <w:t>ими</w:t>
      </w:r>
      <w:r w:rsidRPr="006F3CE3">
        <w:rPr>
          <w:spacing w:val="3"/>
          <w:sz w:val="28"/>
          <w:lang w:eastAsia="en-US"/>
        </w:rPr>
        <w:t xml:space="preserve"> </w:t>
      </w:r>
      <w:r w:rsidRPr="006F3CE3">
        <w:rPr>
          <w:sz w:val="28"/>
          <w:lang w:eastAsia="en-US"/>
        </w:rPr>
        <w:t>профессии;</w:t>
      </w:r>
    </w:p>
    <w:p w14:paraId="5CFAAE6F" w14:textId="77777777" w:rsidR="007F7B69" w:rsidRPr="007F7B69" w:rsidRDefault="006F3CE3">
      <w:pPr>
        <w:numPr>
          <w:ilvl w:val="0"/>
          <w:numId w:val="13"/>
        </w:numPr>
        <w:tabs>
          <w:tab w:val="left" w:pos="405"/>
        </w:tabs>
        <w:autoSpaceDE w:val="0"/>
        <w:autoSpaceDN w:val="0"/>
        <w:ind w:left="219" w:right="120" w:firstLine="720"/>
        <w:jc w:val="both"/>
        <w:rPr>
          <w:b/>
          <w:bCs/>
          <w:sz w:val="28"/>
          <w:szCs w:val="28"/>
          <w:lang w:eastAsia="en-US"/>
        </w:rPr>
      </w:pPr>
      <w:r w:rsidRPr="006F3CE3">
        <w:rPr>
          <w:sz w:val="28"/>
          <w:lang w:eastAsia="en-US"/>
        </w:rPr>
        <w:t>освоение школьниками основ профессии в рамках различных курсов по выбору в  рамках курса</w:t>
      </w:r>
      <w:r w:rsidRPr="006F3CE3">
        <w:rPr>
          <w:spacing w:val="1"/>
          <w:sz w:val="28"/>
          <w:lang w:eastAsia="en-US"/>
        </w:rPr>
        <w:t xml:space="preserve"> </w:t>
      </w:r>
      <w:r w:rsidRPr="006F3CE3">
        <w:rPr>
          <w:sz w:val="28"/>
          <w:lang w:eastAsia="en-US"/>
        </w:rPr>
        <w:t>внеурочной</w:t>
      </w:r>
      <w:r w:rsidRPr="006F3CE3">
        <w:rPr>
          <w:spacing w:val="-2"/>
          <w:sz w:val="28"/>
          <w:lang w:eastAsia="en-US"/>
        </w:rPr>
        <w:t xml:space="preserve"> </w:t>
      </w:r>
      <w:r w:rsidRPr="006F3CE3">
        <w:rPr>
          <w:sz w:val="28"/>
          <w:lang w:eastAsia="en-US"/>
        </w:rPr>
        <w:t>деятельности: «Россия – мои горизонты».</w:t>
      </w:r>
    </w:p>
    <w:p w14:paraId="0FACE7A7" w14:textId="17060501" w:rsidR="006F3CE3" w:rsidRPr="006F3CE3" w:rsidRDefault="006F3CE3" w:rsidP="007F7B69">
      <w:pPr>
        <w:tabs>
          <w:tab w:val="left" w:pos="405"/>
        </w:tabs>
        <w:autoSpaceDE w:val="0"/>
        <w:autoSpaceDN w:val="0"/>
        <w:ind w:left="939" w:right="120"/>
        <w:jc w:val="center"/>
        <w:rPr>
          <w:sz w:val="28"/>
          <w:szCs w:val="28"/>
          <w:lang w:eastAsia="en-US"/>
        </w:rPr>
      </w:pPr>
      <w:r w:rsidRPr="006F3CE3">
        <w:rPr>
          <w:sz w:val="28"/>
          <w:szCs w:val="28"/>
          <w:lang w:eastAsia="en-US"/>
        </w:rPr>
        <w:t>Вариантные</w:t>
      </w:r>
      <w:r w:rsidRPr="006F3CE3">
        <w:rPr>
          <w:spacing w:val="-4"/>
          <w:sz w:val="28"/>
          <w:szCs w:val="28"/>
          <w:lang w:eastAsia="en-US"/>
        </w:rPr>
        <w:t xml:space="preserve"> </w:t>
      </w:r>
      <w:r w:rsidRPr="006F3CE3">
        <w:rPr>
          <w:sz w:val="28"/>
          <w:szCs w:val="28"/>
          <w:lang w:eastAsia="en-US"/>
        </w:rPr>
        <w:t>модули</w:t>
      </w:r>
    </w:p>
    <w:p w14:paraId="773F9CD3" w14:textId="77777777" w:rsidR="006F3CE3" w:rsidRPr="006F3CE3" w:rsidRDefault="006F3CE3" w:rsidP="006F3CE3">
      <w:pPr>
        <w:autoSpaceDE w:val="0"/>
        <w:autoSpaceDN w:val="0"/>
        <w:ind w:left="1011" w:firstLine="720"/>
        <w:jc w:val="both"/>
        <w:outlineLvl w:val="1"/>
        <w:rPr>
          <w:i/>
          <w:iCs/>
          <w:sz w:val="28"/>
          <w:szCs w:val="28"/>
          <w:lang w:eastAsia="en-US"/>
        </w:rPr>
      </w:pPr>
      <w:r w:rsidRPr="006F3CE3">
        <w:rPr>
          <w:i/>
          <w:iCs/>
          <w:sz w:val="28"/>
          <w:szCs w:val="28"/>
          <w:lang w:eastAsia="en-US"/>
        </w:rPr>
        <w:t>Модуль</w:t>
      </w:r>
      <w:r w:rsidRPr="006F3CE3">
        <w:rPr>
          <w:i/>
          <w:iCs/>
          <w:spacing w:val="-3"/>
          <w:sz w:val="28"/>
          <w:szCs w:val="28"/>
          <w:lang w:eastAsia="en-US"/>
        </w:rPr>
        <w:t xml:space="preserve"> </w:t>
      </w:r>
      <w:r w:rsidRPr="006F3CE3">
        <w:rPr>
          <w:i/>
          <w:iCs/>
          <w:sz w:val="28"/>
          <w:szCs w:val="28"/>
          <w:lang w:eastAsia="en-US"/>
        </w:rPr>
        <w:t>«Социальная</w:t>
      </w:r>
      <w:r w:rsidRPr="006F3CE3">
        <w:rPr>
          <w:i/>
          <w:iCs/>
          <w:spacing w:val="62"/>
          <w:sz w:val="28"/>
          <w:szCs w:val="28"/>
          <w:lang w:eastAsia="en-US"/>
        </w:rPr>
        <w:t xml:space="preserve"> </w:t>
      </w:r>
      <w:r w:rsidRPr="006F3CE3">
        <w:rPr>
          <w:i/>
          <w:iCs/>
          <w:sz w:val="28"/>
          <w:szCs w:val="28"/>
          <w:lang w:eastAsia="en-US"/>
        </w:rPr>
        <w:t>активность»</w:t>
      </w:r>
    </w:p>
    <w:p w14:paraId="5E703C78" w14:textId="77777777" w:rsidR="006F3CE3" w:rsidRPr="006F3CE3" w:rsidRDefault="006F3CE3" w:rsidP="006F3CE3">
      <w:pPr>
        <w:autoSpaceDE w:val="0"/>
        <w:autoSpaceDN w:val="0"/>
        <w:ind w:left="219" w:right="117" w:firstLine="720"/>
        <w:jc w:val="both"/>
        <w:rPr>
          <w:sz w:val="28"/>
          <w:szCs w:val="28"/>
          <w:lang w:eastAsia="en-US"/>
        </w:rPr>
      </w:pPr>
      <w:r w:rsidRPr="006F3CE3">
        <w:rPr>
          <w:sz w:val="28"/>
          <w:szCs w:val="28"/>
          <w:lang w:eastAsia="en-US"/>
        </w:rPr>
        <w:t>Задача модуля «Социальная активность» - развивать социальную активность</w:t>
      </w:r>
      <w:r w:rsidRPr="006F3CE3">
        <w:rPr>
          <w:spacing w:val="1"/>
          <w:sz w:val="28"/>
          <w:szCs w:val="28"/>
          <w:lang w:eastAsia="en-US"/>
        </w:rPr>
        <w:t xml:space="preserve"> </w:t>
      </w:r>
      <w:r w:rsidRPr="006F3CE3">
        <w:rPr>
          <w:sz w:val="28"/>
          <w:szCs w:val="28"/>
          <w:lang w:eastAsia="en-US"/>
        </w:rPr>
        <w:t>школьников</w:t>
      </w:r>
      <w:r w:rsidRPr="006F3CE3">
        <w:rPr>
          <w:spacing w:val="-4"/>
          <w:sz w:val="28"/>
          <w:szCs w:val="28"/>
          <w:lang w:eastAsia="en-US"/>
        </w:rPr>
        <w:t xml:space="preserve"> </w:t>
      </w:r>
      <w:r w:rsidRPr="006F3CE3">
        <w:rPr>
          <w:sz w:val="28"/>
          <w:szCs w:val="28"/>
          <w:lang w:eastAsia="en-US"/>
        </w:rPr>
        <w:t>через</w:t>
      </w:r>
      <w:r w:rsidRPr="006F3CE3">
        <w:rPr>
          <w:spacing w:val="-2"/>
          <w:sz w:val="28"/>
          <w:szCs w:val="28"/>
          <w:lang w:eastAsia="en-US"/>
        </w:rPr>
        <w:t xml:space="preserve"> </w:t>
      </w:r>
      <w:r w:rsidRPr="006F3CE3">
        <w:rPr>
          <w:sz w:val="28"/>
          <w:szCs w:val="28"/>
          <w:lang w:eastAsia="en-US"/>
        </w:rPr>
        <w:t>деятельность</w:t>
      </w:r>
      <w:r w:rsidRPr="006F3CE3">
        <w:rPr>
          <w:spacing w:val="-2"/>
          <w:sz w:val="28"/>
          <w:szCs w:val="28"/>
          <w:lang w:eastAsia="en-US"/>
        </w:rPr>
        <w:t xml:space="preserve"> </w:t>
      </w:r>
      <w:r w:rsidRPr="006F3CE3">
        <w:rPr>
          <w:sz w:val="28"/>
          <w:szCs w:val="28"/>
          <w:lang w:eastAsia="en-US"/>
        </w:rPr>
        <w:t>школьных</w:t>
      </w:r>
      <w:r w:rsidRPr="006F3CE3">
        <w:rPr>
          <w:spacing w:val="-5"/>
          <w:sz w:val="28"/>
          <w:szCs w:val="28"/>
          <w:lang w:eastAsia="en-US"/>
        </w:rPr>
        <w:t xml:space="preserve"> </w:t>
      </w:r>
      <w:r w:rsidRPr="006F3CE3">
        <w:rPr>
          <w:sz w:val="28"/>
          <w:szCs w:val="28"/>
          <w:lang w:eastAsia="en-US"/>
        </w:rPr>
        <w:t>детских общественных объединений.</w:t>
      </w:r>
    </w:p>
    <w:p w14:paraId="12CC9E24" w14:textId="77777777" w:rsidR="006F3CE3" w:rsidRPr="006F3CE3" w:rsidRDefault="006F3CE3" w:rsidP="006F3CE3">
      <w:pPr>
        <w:autoSpaceDE w:val="0"/>
        <w:autoSpaceDN w:val="0"/>
        <w:ind w:left="219" w:right="119" w:firstLine="720"/>
        <w:jc w:val="both"/>
        <w:rPr>
          <w:i/>
          <w:sz w:val="28"/>
          <w:szCs w:val="28"/>
          <w:lang w:eastAsia="en-US"/>
        </w:rPr>
      </w:pPr>
      <w:r w:rsidRPr="006F3CE3">
        <w:rPr>
          <w:sz w:val="28"/>
          <w:szCs w:val="28"/>
          <w:lang w:eastAsia="en-US"/>
        </w:rPr>
        <w:t>Совместная</w:t>
      </w:r>
      <w:r w:rsidRPr="006F3CE3">
        <w:rPr>
          <w:spacing w:val="1"/>
          <w:sz w:val="28"/>
          <w:szCs w:val="28"/>
          <w:lang w:eastAsia="en-US"/>
        </w:rPr>
        <w:t xml:space="preserve"> </w:t>
      </w:r>
      <w:r w:rsidRPr="006F3CE3">
        <w:rPr>
          <w:sz w:val="28"/>
          <w:szCs w:val="28"/>
          <w:lang w:eastAsia="en-US"/>
        </w:rPr>
        <w:t>деятельность</w:t>
      </w:r>
      <w:r w:rsidRPr="006F3CE3">
        <w:rPr>
          <w:spacing w:val="1"/>
          <w:sz w:val="28"/>
          <w:szCs w:val="28"/>
          <w:lang w:eastAsia="en-US"/>
        </w:rPr>
        <w:t xml:space="preserve"> </w:t>
      </w:r>
      <w:r w:rsidRPr="006F3CE3">
        <w:rPr>
          <w:sz w:val="28"/>
          <w:szCs w:val="28"/>
          <w:lang w:eastAsia="en-US"/>
        </w:rPr>
        <w:t>педагогов</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школьников</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данному</w:t>
      </w:r>
      <w:r w:rsidRPr="006F3CE3">
        <w:rPr>
          <w:spacing w:val="1"/>
          <w:sz w:val="28"/>
          <w:szCs w:val="28"/>
          <w:lang w:eastAsia="en-US"/>
        </w:rPr>
        <w:t xml:space="preserve"> </w:t>
      </w:r>
      <w:r w:rsidRPr="006F3CE3">
        <w:rPr>
          <w:sz w:val="28"/>
          <w:szCs w:val="28"/>
          <w:lang w:eastAsia="en-US"/>
        </w:rPr>
        <w:t>модулю</w:t>
      </w:r>
      <w:r w:rsidRPr="006F3CE3">
        <w:rPr>
          <w:spacing w:val="1"/>
          <w:sz w:val="28"/>
          <w:szCs w:val="28"/>
          <w:lang w:eastAsia="en-US"/>
        </w:rPr>
        <w:t xml:space="preserve"> </w:t>
      </w:r>
      <w:r w:rsidRPr="006F3CE3">
        <w:rPr>
          <w:sz w:val="28"/>
          <w:szCs w:val="28"/>
          <w:lang w:eastAsia="en-US"/>
        </w:rPr>
        <w:t>включает</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себя</w:t>
      </w:r>
      <w:r w:rsidRPr="006F3CE3">
        <w:rPr>
          <w:spacing w:val="1"/>
          <w:sz w:val="28"/>
          <w:szCs w:val="28"/>
          <w:lang w:eastAsia="en-US"/>
        </w:rPr>
        <w:t xml:space="preserve"> </w:t>
      </w:r>
      <w:r w:rsidRPr="006F3CE3">
        <w:rPr>
          <w:sz w:val="28"/>
          <w:szCs w:val="28"/>
          <w:lang w:eastAsia="en-US"/>
        </w:rPr>
        <w:t>добровольчество,</w:t>
      </w:r>
      <w:r w:rsidRPr="006F3CE3">
        <w:rPr>
          <w:spacing w:val="1"/>
          <w:sz w:val="28"/>
          <w:szCs w:val="28"/>
          <w:lang w:eastAsia="en-US"/>
        </w:rPr>
        <w:t xml:space="preserve"> </w:t>
      </w:r>
      <w:r w:rsidRPr="006F3CE3">
        <w:rPr>
          <w:sz w:val="28"/>
          <w:szCs w:val="28"/>
          <w:lang w:eastAsia="en-US"/>
        </w:rPr>
        <w:t>поисковую</w:t>
      </w:r>
      <w:r w:rsidRPr="006F3CE3">
        <w:rPr>
          <w:spacing w:val="1"/>
          <w:sz w:val="28"/>
          <w:szCs w:val="28"/>
          <w:lang w:eastAsia="en-US"/>
        </w:rPr>
        <w:t xml:space="preserve"> </w:t>
      </w:r>
      <w:r w:rsidRPr="006F3CE3">
        <w:rPr>
          <w:sz w:val="28"/>
          <w:szCs w:val="28"/>
          <w:lang w:eastAsia="en-US"/>
        </w:rPr>
        <w:t>деятельность,</w:t>
      </w:r>
      <w:r w:rsidRPr="006F3CE3">
        <w:rPr>
          <w:spacing w:val="1"/>
          <w:sz w:val="28"/>
          <w:szCs w:val="28"/>
          <w:lang w:eastAsia="en-US"/>
        </w:rPr>
        <w:t xml:space="preserve"> </w:t>
      </w:r>
      <w:r w:rsidRPr="006F3CE3">
        <w:rPr>
          <w:sz w:val="28"/>
          <w:szCs w:val="28"/>
          <w:lang w:eastAsia="en-US"/>
        </w:rPr>
        <w:t>изучение</w:t>
      </w:r>
      <w:r w:rsidRPr="006F3CE3">
        <w:rPr>
          <w:spacing w:val="1"/>
          <w:sz w:val="28"/>
          <w:szCs w:val="28"/>
          <w:lang w:eastAsia="en-US"/>
        </w:rPr>
        <w:t xml:space="preserve"> </w:t>
      </w:r>
      <w:r w:rsidRPr="006F3CE3">
        <w:rPr>
          <w:sz w:val="28"/>
          <w:szCs w:val="28"/>
          <w:lang w:eastAsia="en-US"/>
        </w:rPr>
        <w:t>истории</w:t>
      </w:r>
      <w:r w:rsidRPr="006F3CE3">
        <w:rPr>
          <w:spacing w:val="1"/>
          <w:sz w:val="28"/>
          <w:szCs w:val="28"/>
          <w:lang w:eastAsia="en-US"/>
        </w:rPr>
        <w:t xml:space="preserve"> </w:t>
      </w:r>
      <w:r w:rsidRPr="006F3CE3">
        <w:rPr>
          <w:sz w:val="28"/>
          <w:szCs w:val="28"/>
          <w:lang w:eastAsia="en-US"/>
        </w:rPr>
        <w:t>России,</w:t>
      </w:r>
      <w:r w:rsidRPr="006F3CE3">
        <w:rPr>
          <w:spacing w:val="-2"/>
          <w:sz w:val="28"/>
          <w:szCs w:val="28"/>
          <w:lang w:eastAsia="en-US"/>
        </w:rPr>
        <w:t xml:space="preserve"> </w:t>
      </w:r>
      <w:r w:rsidRPr="006F3CE3">
        <w:rPr>
          <w:sz w:val="28"/>
          <w:szCs w:val="28"/>
          <w:lang w:eastAsia="en-US"/>
        </w:rPr>
        <w:t>краеведение,</w:t>
      </w:r>
      <w:r w:rsidRPr="006F3CE3">
        <w:rPr>
          <w:spacing w:val="-1"/>
          <w:sz w:val="28"/>
          <w:szCs w:val="28"/>
          <w:lang w:eastAsia="en-US"/>
        </w:rPr>
        <w:t xml:space="preserve"> </w:t>
      </w:r>
      <w:r w:rsidRPr="006F3CE3">
        <w:rPr>
          <w:sz w:val="28"/>
          <w:szCs w:val="28"/>
          <w:lang w:eastAsia="en-US"/>
        </w:rPr>
        <w:t>развитие школьных</w:t>
      </w:r>
      <w:r w:rsidRPr="006F3CE3">
        <w:rPr>
          <w:spacing w:val="1"/>
          <w:sz w:val="28"/>
          <w:szCs w:val="28"/>
          <w:lang w:eastAsia="en-US"/>
        </w:rPr>
        <w:t xml:space="preserve"> </w:t>
      </w:r>
      <w:r w:rsidRPr="006F3CE3">
        <w:rPr>
          <w:sz w:val="28"/>
          <w:szCs w:val="28"/>
          <w:lang w:eastAsia="en-US"/>
        </w:rPr>
        <w:t>музеев,</w:t>
      </w:r>
      <w:r w:rsidRPr="006F3CE3">
        <w:rPr>
          <w:spacing w:val="-3"/>
          <w:sz w:val="28"/>
          <w:szCs w:val="28"/>
          <w:lang w:eastAsia="en-US"/>
        </w:rPr>
        <w:t xml:space="preserve"> </w:t>
      </w:r>
      <w:r w:rsidRPr="006F3CE3">
        <w:rPr>
          <w:sz w:val="28"/>
          <w:szCs w:val="28"/>
          <w:lang w:eastAsia="en-US"/>
        </w:rPr>
        <w:t>экологию</w:t>
      </w:r>
      <w:r w:rsidRPr="006F3CE3">
        <w:rPr>
          <w:i/>
          <w:sz w:val="28"/>
          <w:szCs w:val="28"/>
          <w:lang w:eastAsia="en-US"/>
        </w:rPr>
        <w:t>.</w:t>
      </w:r>
    </w:p>
    <w:p w14:paraId="4EDB76B0" w14:textId="77777777" w:rsidR="006F3CE3" w:rsidRPr="006F3CE3" w:rsidRDefault="006F3CE3" w:rsidP="006F3CE3">
      <w:pPr>
        <w:autoSpaceDE w:val="0"/>
        <w:autoSpaceDN w:val="0"/>
        <w:ind w:left="219" w:right="119" w:firstLine="720"/>
        <w:jc w:val="both"/>
        <w:rPr>
          <w:sz w:val="28"/>
          <w:szCs w:val="28"/>
          <w:lang w:eastAsia="en-US"/>
        </w:rPr>
      </w:pPr>
      <w:r w:rsidRPr="006F3CE3">
        <w:rPr>
          <w:i/>
          <w:sz w:val="28"/>
          <w:szCs w:val="28"/>
          <w:lang w:eastAsia="en-US"/>
        </w:rPr>
        <w:t xml:space="preserve">Добровольчество </w:t>
      </w:r>
      <w:r w:rsidRPr="006F3CE3">
        <w:rPr>
          <w:sz w:val="28"/>
          <w:szCs w:val="28"/>
          <w:lang w:eastAsia="en-US"/>
        </w:rPr>
        <w:t>– реализация личностного потенциала, самовыражение</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самоопределение,</w:t>
      </w:r>
      <w:r w:rsidRPr="006F3CE3">
        <w:rPr>
          <w:spacing w:val="1"/>
          <w:sz w:val="28"/>
          <w:szCs w:val="28"/>
          <w:lang w:eastAsia="en-US"/>
        </w:rPr>
        <w:t xml:space="preserve"> </w:t>
      </w:r>
      <w:r w:rsidRPr="006F3CE3">
        <w:rPr>
          <w:sz w:val="28"/>
          <w:szCs w:val="28"/>
          <w:lang w:eastAsia="en-US"/>
        </w:rPr>
        <w:t>профессиональное</w:t>
      </w:r>
      <w:r w:rsidRPr="006F3CE3">
        <w:rPr>
          <w:spacing w:val="1"/>
          <w:sz w:val="28"/>
          <w:szCs w:val="28"/>
          <w:lang w:eastAsia="en-US"/>
        </w:rPr>
        <w:t xml:space="preserve"> </w:t>
      </w:r>
      <w:r w:rsidRPr="006F3CE3">
        <w:rPr>
          <w:sz w:val="28"/>
          <w:szCs w:val="28"/>
          <w:lang w:eastAsia="en-US"/>
        </w:rPr>
        <w:t>ориентирование,</w:t>
      </w:r>
      <w:r w:rsidRPr="006F3CE3">
        <w:rPr>
          <w:spacing w:val="1"/>
          <w:sz w:val="28"/>
          <w:szCs w:val="28"/>
          <w:lang w:eastAsia="en-US"/>
        </w:rPr>
        <w:t xml:space="preserve"> </w:t>
      </w:r>
      <w:r w:rsidRPr="006F3CE3">
        <w:rPr>
          <w:sz w:val="28"/>
          <w:szCs w:val="28"/>
          <w:lang w:eastAsia="en-US"/>
        </w:rPr>
        <w:t>приобретение</w:t>
      </w:r>
      <w:r w:rsidRPr="006F3CE3">
        <w:rPr>
          <w:spacing w:val="1"/>
          <w:sz w:val="28"/>
          <w:szCs w:val="28"/>
          <w:lang w:eastAsia="en-US"/>
        </w:rPr>
        <w:t xml:space="preserve"> </w:t>
      </w:r>
      <w:r w:rsidRPr="006F3CE3">
        <w:rPr>
          <w:sz w:val="28"/>
          <w:szCs w:val="28"/>
          <w:lang w:eastAsia="en-US"/>
        </w:rPr>
        <w:t>полезных</w:t>
      </w:r>
      <w:r w:rsidRPr="006F3CE3">
        <w:rPr>
          <w:spacing w:val="1"/>
          <w:sz w:val="28"/>
          <w:szCs w:val="28"/>
          <w:lang w:eastAsia="en-US"/>
        </w:rPr>
        <w:t xml:space="preserve"> </w:t>
      </w:r>
      <w:r w:rsidRPr="006F3CE3">
        <w:rPr>
          <w:sz w:val="28"/>
          <w:szCs w:val="28"/>
          <w:lang w:eastAsia="en-US"/>
        </w:rPr>
        <w:t>навыков, новые знакомства и море позитивных эмоций, это не просто хобби, а</w:t>
      </w:r>
      <w:r w:rsidRPr="006F3CE3">
        <w:rPr>
          <w:spacing w:val="1"/>
          <w:sz w:val="28"/>
          <w:szCs w:val="28"/>
          <w:lang w:eastAsia="en-US"/>
        </w:rPr>
        <w:t xml:space="preserve"> </w:t>
      </w:r>
      <w:r w:rsidRPr="006F3CE3">
        <w:rPr>
          <w:sz w:val="28"/>
          <w:szCs w:val="28"/>
          <w:lang w:eastAsia="en-US"/>
        </w:rPr>
        <w:t>стиль</w:t>
      </w:r>
      <w:r w:rsidRPr="006F3CE3">
        <w:rPr>
          <w:spacing w:val="-1"/>
          <w:sz w:val="28"/>
          <w:szCs w:val="28"/>
          <w:lang w:eastAsia="en-US"/>
        </w:rPr>
        <w:t xml:space="preserve"> </w:t>
      </w:r>
      <w:r w:rsidRPr="006F3CE3">
        <w:rPr>
          <w:sz w:val="28"/>
          <w:szCs w:val="28"/>
          <w:lang w:eastAsia="en-US"/>
        </w:rPr>
        <w:t>жизни.</w:t>
      </w:r>
    </w:p>
    <w:p w14:paraId="54650CD6" w14:textId="77777777" w:rsidR="006F3CE3" w:rsidRPr="006F3CE3" w:rsidRDefault="006F3CE3" w:rsidP="007F7B69">
      <w:pPr>
        <w:autoSpaceDE w:val="0"/>
        <w:autoSpaceDN w:val="0"/>
        <w:ind w:firstLine="709"/>
        <w:jc w:val="both"/>
        <w:rPr>
          <w:sz w:val="28"/>
          <w:szCs w:val="28"/>
          <w:lang w:eastAsia="en-US"/>
        </w:rPr>
      </w:pPr>
      <w:r w:rsidRPr="006F3CE3">
        <w:rPr>
          <w:sz w:val="28"/>
          <w:szCs w:val="28"/>
          <w:lang w:eastAsia="en-US"/>
        </w:rPr>
        <w:t>Включаясь</w:t>
      </w:r>
      <w:r w:rsidRPr="006F3CE3">
        <w:rPr>
          <w:spacing w:val="-5"/>
          <w:sz w:val="28"/>
          <w:szCs w:val="28"/>
          <w:lang w:eastAsia="en-US"/>
        </w:rPr>
        <w:t xml:space="preserve"> </w:t>
      </w:r>
      <w:r w:rsidRPr="006F3CE3">
        <w:rPr>
          <w:sz w:val="28"/>
          <w:szCs w:val="28"/>
          <w:lang w:eastAsia="en-US"/>
        </w:rPr>
        <w:t>в</w:t>
      </w:r>
      <w:r w:rsidRPr="006F3CE3">
        <w:rPr>
          <w:spacing w:val="-4"/>
          <w:sz w:val="28"/>
          <w:szCs w:val="28"/>
          <w:lang w:eastAsia="en-US"/>
        </w:rPr>
        <w:t xml:space="preserve"> </w:t>
      </w:r>
      <w:r w:rsidRPr="006F3CE3">
        <w:rPr>
          <w:sz w:val="28"/>
          <w:szCs w:val="28"/>
          <w:lang w:eastAsia="en-US"/>
        </w:rPr>
        <w:t>добровольческую</w:t>
      </w:r>
      <w:r w:rsidRPr="006F3CE3">
        <w:rPr>
          <w:spacing w:val="-3"/>
          <w:sz w:val="28"/>
          <w:szCs w:val="28"/>
          <w:lang w:eastAsia="en-US"/>
        </w:rPr>
        <w:t xml:space="preserve"> </w:t>
      </w:r>
      <w:r w:rsidRPr="006F3CE3">
        <w:rPr>
          <w:sz w:val="28"/>
          <w:szCs w:val="28"/>
          <w:lang w:eastAsia="en-US"/>
        </w:rPr>
        <w:t>деятельность,</w:t>
      </w:r>
      <w:r w:rsidRPr="006F3CE3">
        <w:rPr>
          <w:spacing w:val="-3"/>
          <w:sz w:val="28"/>
          <w:szCs w:val="28"/>
          <w:lang w:eastAsia="en-US"/>
        </w:rPr>
        <w:t xml:space="preserve"> </w:t>
      </w:r>
      <w:r w:rsidRPr="006F3CE3">
        <w:rPr>
          <w:sz w:val="28"/>
          <w:szCs w:val="28"/>
          <w:lang w:eastAsia="en-US"/>
        </w:rPr>
        <w:t>учащиеся</w:t>
      </w:r>
      <w:r w:rsidRPr="006F3CE3">
        <w:rPr>
          <w:spacing w:val="-2"/>
          <w:sz w:val="28"/>
          <w:szCs w:val="28"/>
          <w:lang w:eastAsia="en-US"/>
        </w:rPr>
        <w:t xml:space="preserve"> </w:t>
      </w:r>
      <w:r w:rsidRPr="006F3CE3">
        <w:rPr>
          <w:sz w:val="28"/>
          <w:szCs w:val="28"/>
          <w:lang w:eastAsia="en-US"/>
        </w:rPr>
        <w:t>могут:</w:t>
      </w:r>
    </w:p>
    <w:p w14:paraId="43AA51D9" w14:textId="77777777" w:rsidR="006F3CE3" w:rsidRPr="006F3CE3" w:rsidRDefault="006F3CE3">
      <w:pPr>
        <w:numPr>
          <w:ilvl w:val="1"/>
          <w:numId w:val="13"/>
        </w:numPr>
        <w:tabs>
          <w:tab w:val="left" w:pos="1103"/>
        </w:tabs>
        <w:autoSpaceDE w:val="0"/>
        <w:autoSpaceDN w:val="0"/>
        <w:ind w:left="0" w:firstLine="709"/>
        <w:jc w:val="both"/>
        <w:rPr>
          <w:sz w:val="28"/>
          <w:lang w:eastAsia="en-US"/>
        </w:rPr>
      </w:pPr>
      <w:r w:rsidRPr="006F3CE3">
        <w:rPr>
          <w:sz w:val="28"/>
          <w:lang w:eastAsia="en-US"/>
        </w:rPr>
        <w:t>оказывать</w:t>
      </w:r>
      <w:r w:rsidRPr="006F3CE3">
        <w:rPr>
          <w:spacing w:val="-5"/>
          <w:sz w:val="28"/>
          <w:lang w:eastAsia="en-US"/>
        </w:rPr>
        <w:t xml:space="preserve"> </w:t>
      </w:r>
      <w:r w:rsidRPr="006F3CE3">
        <w:rPr>
          <w:sz w:val="28"/>
          <w:lang w:eastAsia="en-US"/>
        </w:rPr>
        <w:t>помощь</w:t>
      </w:r>
      <w:r w:rsidRPr="006F3CE3">
        <w:rPr>
          <w:spacing w:val="-4"/>
          <w:sz w:val="28"/>
          <w:lang w:eastAsia="en-US"/>
        </w:rPr>
        <w:t xml:space="preserve"> </w:t>
      </w:r>
      <w:r w:rsidRPr="006F3CE3">
        <w:rPr>
          <w:sz w:val="28"/>
          <w:lang w:eastAsia="en-US"/>
        </w:rPr>
        <w:t>социально-незащищенным</w:t>
      </w:r>
      <w:r w:rsidRPr="006F3CE3">
        <w:rPr>
          <w:spacing w:val="-3"/>
          <w:sz w:val="28"/>
          <w:lang w:eastAsia="en-US"/>
        </w:rPr>
        <w:t xml:space="preserve"> </w:t>
      </w:r>
      <w:r w:rsidRPr="006F3CE3">
        <w:rPr>
          <w:sz w:val="28"/>
          <w:lang w:eastAsia="en-US"/>
        </w:rPr>
        <w:t>группам</w:t>
      </w:r>
      <w:r w:rsidRPr="006F3CE3">
        <w:rPr>
          <w:spacing w:val="-3"/>
          <w:sz w:val="28"/>
          <w:lang w:eastAsia="en-US"/>
        </w:rPr>
        <w:t xml:space="preserve"> </w:t>
      </w:r>
      <w:r w:rsidRPr="006F3CE3">
        <w:rPr>
          <w:sz w:val="28"/>
          <w:lang w:eastAsia="en-US"/>
        </w:rPr>
        <w:t>населения;</w:t>
      </w:r>
    </w:p>
    <w:p w14:paraId="7812BF14" w14:textId="77777777" w:rsidR="006F3CE3" w:rsidRPr="006F3CE3" w:rsidRDefault="006F3CE3">
      <w:pPr>
        <w:numPr>
          <w:ilvl w:val="1"/>
          <w:numId w:val="13"/>
        </w:numPr>
        <w:tabs>
          <w:tab w:val="left" w:pos="1192"/>
        </w:tabs>
        <w:autoSpaceDE w:val="0"/>
        <w:autoSpaceDN w:val="0"/>
        <w:ind w:left="0" w:right="117" w:firstLine="709"/>
        <w:jc w:val="both"/>
        <w:rPr>
          <w:sz w:val="28"/>
          <w:lang w:eastAsia="en-US"/>
        </w:rPr>
      </w:pPr>
      <w:r w:rsidRPr="006F3CE3">
        <w:rPr>
          <w:sz w:val="28"/>
          <w:lang w:eastAsia="en-US"/>
        </w:rPr>
        <w:t>участвовать</w:t>
      </w:r>
      <w:r w:rsidRPr="006F3CE3">
        <w:rPr>
          <w:spacing w:val="13"/>
          <w:sz w:val="28"/>
          <w:lang w:eastAsia="en-US"/>
        </w:rPr>
        <w:t xml:space="preserve"> </w:t>
      </w:r>
      <w:r w:rsidRPr="006F3CE3">
        <w:rPr>
          <w:sz w:val="28"/>
          <w:lang w:eastAsia="en-US"/>
        </w:rPr>
        <w:t>в</w:t>
      </w:r>
      <w:r w:rsidRPr="006F3CE3">
        <w:rPr>
          <w:spacing w:val="14"/>
          <w:sz w:val="28"/>
          <w:lang w:eastAsia="en-US"/>
        </w:rPr>
        <w:t xml:space="preserve"> </w:t>
      </w:r>
      <w:r w:rsidRPr="006F3CE3">
        <w:rPr>
          <w:sz w:val="28"/>
          <w:lang w:eastAsia="en-US"/>
        </w:rPr>
        <w:t>организации</w:t>
      </w:r>
      <w:r w:rsidRPr="006F3CE3">
        <w:rPr>
          <w:spacing w:val="13"/>
          <w:sz w:val="28"/>
          <w:lang w:eastAsia="en-US"/>
        </w:rPr>
        <w:t xml:space="preserve"> </w:t>
      </w:r>
      <w:r w:rsidRPr="006F3CE3">
        <w:rPr>
          <w:sz w:val="28"/>
          <w:lang w:eastAsia="en-US"/>
        </w:rPr>
        <w:t>культурно-просветительских</w:t>
      </w:r>
      <w:r w:rsidRPr="006F3CE3">
        <w:rPr>
          <w:spacing w:val="15"/>
          <w:sz w:val="28"/>
          <w:lang w:eastAsia="en-US"/>
        </w:rPr>
        <w:t xml:space="preserve"> </w:t>
      </w:r>
      <w:r w:rsidRPr="006F3CE3">
        <w:rPr>
          <w:sz w:val="28"/>
          <w:lang w:eastAsia="en-US"/>
        </w:rPr>
        <w:t>мероприятий</w:t>
      </w:r>
      <w:r w:rsidRPr="006F3CE3">
        <w:rPr>
          <w:spacing w:val="15"/>
          <w:sz w:val="28"/>
          <w:lang w:eastAsia="en-US"/>
        </w:rPr>
        <w:t xml:space="preserve"> </w:t>
      </w:r>
      <w:r w:rsidRPr="006F3CE3">
        <w:rPr>
          <w:sz w:val="28"/>
          <w:lang w:eastAsia="en-US"/>
        </w:rPr>
        <w:t>в</w:t>
      </w:r>
      <w:r w:rsidRPr="006F3CE3">
        <w:rPr>
          <w:spacing w:val="-67"/>
          <w:sz w:val="28"/>
          <w:lang w:eastAsia="en-US"/>
        </w:rPr>
        <w:t xml:space="preserve"> </w:t>
      </w:r>
      <w:r w:rsidRPr="006F3CE3">
        <w:rPr>
          <w:sz w:val="28"/>
          <w:lang w:eastAsia="en-US"/>
        </w:rPr>
        <w:t>музеях,</w:t>
      </w:r>
      <w:r w:rsidRPr="006F3CE3">
        <w:rPr>
          <w:spacing w:val="-4"/>
          <w:sz w:val="28"/>
          <w:lang w:eastAsia="en-US"/>
        </w:rPr>
        <w:t xml:space="preserve"> </w:t>
      </w:r>
      <w:r w:rsidRPr="006F3CE3">
        <w:rPr>
          <w:sz w:val="28"/>
          <w:lang w:eastAsia="en-US"/>
        </w:rPr>
        <w:t>библиотеках,</w:t>
      </w:r>
      <w:r w:rsidRPr="006F3CE3">
        <w:rPr>
          <w:spacing w:val="-3"/>
          <w:sz w:val="28"/>
          <w:lang w:eastAsia="en-US"/>
        </w:rPr>
        <w:t xml:space="preserve"> </w:t>
      </w:r>
      <w:r w:rsidRPr="006F3CE3">
        <w:rPr>
          <w:sz w:val="28"/>
          <w:lang w:eastAsia="en-US"/>
        </w:rPr>
        <w:t>домах</w:t>
      </w:r>
      <w:r w:rsidRPr="006F3CE3">
        <w:rPr>
          <w:spacing w:val="-1"/>
          <w:sz w:val="28"/>
          <w:lang w:eastAsia="en-US"/>
        </w:rPr>
        <w:t xml:space="preserve"> </w:t>
      </w:r>
      <w:r w:rsidRPr="006F3CE3">
        <w:rPr>
          <w:sz w:val="28"/>
          <w:lang w:eastAsia="en-US"/>
        </w:rPr>
        <w:t>культуры,</w:t>
      </w:r>
      <w:r w:rsidRPr="006F3CE3">
        <w:rPr>
          <w:spacing w:val="-3"/>
          <w:sz w:val="28"/>
          <w:lang w:eastAsia="en-US"/>
        </w:rPr>
        <w:t xml:space="preserve"> </w:t>
      </w:r>
      <w:r w:rsidRPr="006F3CE3">
        <w:rPr>
          <w:sz w:val="28"/>
          <w:lang w:eastAsia="en-US"/>
        </w:rPr>
        <w:t>театрах,</w:t>
      </w:r>
      <w:r w:rsidRPr="006F3CE3">
        <w:rPr>
          <w:spacing w:val="-3"/>
          <w:sz w:val="28"/>
          <w:lang w:eastAsia="en-US"/>
        </w:rPr>
        <w:t xml:space="preserve"> </w:t>
      </w:r>
      <w:r w:rsidRPr="006F3CE3">
        <w:rPr>
          <w:sz w:val="28"/>
          <w:lang w:eastAsia="en-US"/>
        </w:rPr>
        <w:t>культурных</w:t>
      </w:r>
      <w:r w:rsidRPr="006F3CE3">
        <w:rPr>
          <w:spacing w:val="-1"/>
          <w:sz w:val="28"/>
          <w:lang w:eastAsia="en-US"/>
        </w:rPr>
        <w:t xml:space="preserve"> </w:t>
      </w:r>
      <w:r w:rsidRPr="006F3CE3">
        <w:rPr>
          <w:sz w:val="28"/>
          <w:lang w:eastAsia="en-US"/>
        </w:rPr>
        <w:t>центрах,</w:t>
      </w:r>
      <w:r w:rsidRPr="006F3CE3">
        <w:rPr>
          <w:spacing w:val="-6"/>
          <w:sz w:val="28"/>
          <w:lang w:eastAsia="en-US"/>
        </w:rPr>
        <w:t xml:space="preserve"> </w:t>
      </w:r>
      <w:r w:rsidRPr="006F3CE3">
        <w:rPr>
          <w:sz w:val="28"/>
          <w:lang w:eastAsia="en-US"/>
        </w:rPr>
        <w:t>парках</w:t>
      </w:r>
      <w:r w:rsidRPr="006F3CE3">
        <w:rPr>
          <w:spacing w:val="-1"/>
          <w:sz w:val="28"/>
          <w:lang w:eastAsia="en-US"/>
        </w:rPr>
        <w:t xml:space="preserve"> </w:t>
      </w:r>
      <w:r w:rsidRPr="006F3CE3">
        <w:rPr>
          <w:sz w:val="28"/>
          <w:lang w:eastAsia="en-US"/>
        </w:rPr>
        <w:t>и</w:t>
      </w:r>
      <w:r w:rsidRPr="006F3CE3">
        <w:rPr>
          <w:spacing w:val="-5"/>
          <w:sz w:val="28"/>
          <w:lang w:eastAsia="en-US"/>
        </w:rPr>
        <w:t xml:space="preserve"> </w:t>
      </w:r>
      <w:r w:rsidRPr="006F3CE3">
        <w:rPr>
          <w:sz w:val="28"/>
          <w:lang w:eastAsia="en-US"/>
        </w:rPr>
        <w:t>т.д.;</w:t>
      </w:r>
    </w:p>
    <w:p w14:paraId="02396CE3" w14:textId="77777777" w:rsidR="006F3CE3" w:rsidRPr="006F3CE3" w:rsidRDefault="006F3CE3">
      <w:pPr>
        <w:numPr>
          <w:ilvl w:val="1"/>
          <w:numId w:val="13"/>
        </w:numPr>
        <w:tabs>
          <w:tab w:val="left" w:pos="1316"/>
          <w:tab w:val="left" w:pos="1317"/>
          <w:tab w:val="left" w:pos="2221"/>
          <w:tab w:val="left" w:pos="3911"/>
          <w:tab w:val="left" w:pos="5700"/>
          <w:tab w:val="left" w:pos="8098"/>
        </w:tabs>
        <w:autoSpaceDE w:val="0"/>
        <w:autoSpaceDN w:val="0"/>
        <w:ind w:left="0" w:right="117" w:firstLine="709"/>
        <w:jc w:val="both"/>
        <w:rPr>
          <w:sz w:val="28"/>
          <w:lang w:eastAsia="en-US"/>
        </w:rPr>
      </w:pPr>
      <w:r w:rsidRPr="006F3CE3">
        <w:rPr>
          <w:sz w:val="28"/>
          <w:lang w:eastAsia="en-US"/>
        </w:rPr>
        <w:t>стать</w:t>
      </w:r>
      <w:r w:rsidRPr="006F3CE3">
        <w:rPr>
          <w:sz w:val="28"/>
          <w:lang w:eastAsia="en-US"/>
        </w:rPr>
        <w:tab/>
        <w:t>волонтёром</w:t>
      </w:r>
      <w:r w:rsidRPr="006F3CE3">
        <w:rPr>
          <w:sz w:val="28"/>
          <w:lang w:eastAsia="en-US"/>
        </w:rPr>
        <w:tab/>
        <w:t>спортивных,</w:t>
      </w:r>
      <w:r w:rsidRPr="006F3CE3">
        <w:rPr>
          <w:sz w:val="28"/>
          <w:lang w:eastAsia="en-US"/>
        </w:rPr>
        <w:tab/>
        <w:t>образовательных,</w:t>
      </w:r>
      <w:r w:rsidRPr="006F3CE3">
        <w:rPr>
          <w:sz w:val="28"/>
          <w:lang w:eastAsia="en-US"/>
        </w:rPr>
        <w:tab/>
        <w:t>социокультурных</w:t>
      </w:r>
      <w:r w:rsidRPr="006F3CE3">
        <w:rPr>
          <w:spacing w:val="-67"/>
          <w:sz w:val="28"/>
          <w:lang w:eastAsia="en-US"/>
        </w:rPr>
        <w:t xml:space="preserve"> </w:t>
      </w:r>
      <w:r w:rsidRPr="006F3CE3">
        <w:rPr>
          <w:sz w:val="28"/>
          <w:lang w:eastAsia="en-US"/>
        </w:rPr>
        <w:t>мероприятий</w:t>
      </w:r>
      <w:r w:rsidRPr="006F3CE3">
        <w:rPr>
          <w:spacing w:val="-1"/>
          <w:sz w:val="28"/>
          <w:lang w:eastAsia="en-US"/>
        </w:rPr>
        <w:t xml:space="preserve"> </w:t>
      </w:r>
      <w:r w:rsidRPr="006F3CE3">
        <w:rPr>
          <w:sz w:val="28"/>
          <w:lang w:eastAsia="en-US"/>
        </w:rPr>
        <w:t>различного</w:t>
      </w:r>
      <w:r w:rsidRPr="006F3CE3">
        <w:rPr>
          <w:spacing w:val="1"/>
          <w:sz w:val="28"/>
          <w:lang w:eastAsia="en-US"/>
        </w:rPr>
        <w:t xml:space="preserve"> </w:t>
      </w:r>
      <w:r w:rsidRPr="006F3CE3">
        <w:rPr>
          <w:sz w:val="28"/>
          <w:lang w:eastAsia="en-US"/>
        </w:rPr>
        <w:t>уровня;</w:t>
      </w:r>
    </w:p>
    <w:p w14:paraId="7012F570" w14:textId="77777777" w:rsidR="006F3CE3" w:rsidRPr="006F3CE3" w:rsidRDefault="006F3CE3">
      <w:pPr>
        <w:numPr>
          <w:ilvl w:val="1"/>
          <w:numId w:val="13"/>
        </w:numPr>
        <w:tabs>
          <w:tab w:val="left" w:pos="1103"/>
        </w:tabs>
        <w:autoSpaceDE w:val="0"/>
        <w:autoSpaceDN w:val="0"/>
        <w:ind w:left="0" w:firstLine="709"/>
        <w:jc w:val="both"/>
        <w:rPr>
          <w:sz w:val="28"/>
          <w:lang w:eastAsia="en-US"/>
        </w:rPr>
      </w:pPr>
      <w:r w:rsidRPr="006F3CE3">
        <w:rPr>
          <w:sz w:val="28"/>
          <w:lang w:eastAsia="en-US"/>
        </w:rPr>
        <w:t>организатором</w:t>
      </w:r>
      <w:r w:rsidRPr="006F3CE3">
        <w:rPr>
          <w:spacing w:val="-5"/>
          <w:sz w:val="28"/>
          <w:lang w:eastAsia="en-US"/>
        </w:rPr>
        <w:t xml:space="preserve"> </w:t>
      </w:r>
      <w:r w:rsidRPr="006F3CE3">
        <w:rPr>
          <w:sz w:val="28"/>
          <w:lang w:eastAsia="en-US"/>
        </w:rPr>
        <w:t>и</w:t>
      </w:r>
      <w:r w:rsidRPr="006F3CE3">
        <w:rPr>
          <w:spacing w:val="-4"/>
          <w:sz w:val="28"/>
          <w:lang w:eastAsia="en-US"/>
        </w:rPr>
        <w:t xml:space="preserve"> </w:t>
      </w:r>
      <w:r w:rsidRPr="006F3CE3">
        <w:rPr>
          <w:sz w:val="28"/>
          <w:lang w:eastAsia="en-US"/>
        </w:rPr>
        <w:t>участником</w:t>
      </w:r>
      <w:r w:rsidRPr="006F3CE3">
        <w:rPr>
          <w:spacing w:val="-4"/>
          <w:sz w:val="28"/>
          <w:lang w:eastAsia="en-US"/>
        </w:rPr>
        <w:t xml:space="preserve"> </w:t>
      </w:r>
      <w:r w:rsidRPr="006F3CE3">
        <w:rPr>
          <w:sz w:val="28"/>
          <w:lang w:eastAsia="en-US"/>
        </w:rPr>
        <w:t>профилактических</w:t>
      </w:r>
      <w:r w:rsidRPr="006F3CE3">
        <w:rPr>
          <w:spacing w:val="-4"/>
          <w:sz w:val="28"/>
          <w:lang w:eastAsia="en-US"/>
        </w:rPr>
        <w:t xml:space="preserve"> </w:t>
      </w:r>
      <w:r w:rsidRPr="006F3CE3">
        <w:rPr>
          <w:sz w:val="28"/>
          <w:lang w:eastAsia="en-US"/>
        </w:rPr>
        <w:t>акций;</w:t>
      </w:r>
    </w:p>
    <w:p w14:paraId="225EB3A4" w14:textId="77777777" w:rsidR="006F3CE3" w:rsidRPr="006F3CE3" w:rsidRDefault="006F3CE3">
      <w:pPr>
        <w:numPr>
          <w:ilvl w:val="1"/>
          <w:numId w:val="13"/>
        </w:numPr>
        <w:tabs>
          <w:tab w:val="left" w:pos="1103"/>
        </w:tabs>
        <w:autoSpaceDE w:val="0"/>
        <w:autoSpaceDN w:val="0"/>
        <w:ind w:left="0" w:firstLine="709"/>
        <w:jc w:val="both"/>
        <w:rPr>
          <w:sz w:val="28"/>
          <w:lang w:eastAsia="en-US"/>
        </w:rPr>
      </w:pPr>
      <w:r w:rsidRPr="006F3CE3">
        <w:rPr>
          <w:sz w:val="28"/>
          <w:lang w:eastAsia="en-US"/>
        </w:rPr>
        <w:t>участвовать</w:t>
      </w:r>
      <w:r w:rsidRPr="006F3CE3">
        <w:rPr>
          <w:spacing w:val="-5"/>
          <w:sz w:val="28"/>
          <w:lang w:eastAsia="en-US"/>
        </w:rPr>
        <w:t xml:space="preserve"> </w:t>
      </w:r>
      <w:r w:rsidRPr="006F3CE3">
        <w:rPr>
          <w:sz w:val="28"/>
          <w:lang w:eastAsia="en-US"/>
        </w:rPr>
        <w:t>в</w:t>
      </w:r>
      <w:r w:rsidRPr="006F3CE3">
        <w:rPr>
          <w:spacing w:val="-3"/>
          <w:sz w:val="28"/>
          <w:lang w:eastAsia="en-US"/>
        </w:rPr>
        <w:t xml:space="preserve"> </w:t>
      </w:r>
      <w:r w:rsidRPr="006F3CE3">
        <w:rPr>
          <w:sz w:val="28"/>
          <w:lang w:eastAsia="en-US"/>
        </w:rPr>
        <w:t>работе</w:t>
      </w:r>
      <w:r w:rsidRPr="006F3CE3">
        <w:rPr>
          <w:spacing w:val="-2"/>
          <w:sz w:val="28"/>
          <w:lang w:eastAsia="en-US"/>
        </w:rPr>
        <w:t xml:space="preserve"> </w:t>
      </w:r>
      <w:r w:rsidRPr="006F3CE3">
        <w:rPr>
          <w:sz w:val="28"/>
          <w:lang w:eastAsia="en-US"/>
        </w:rPr>
        <w:t>школьных</w:t>
      </w:r>
      <w:r w:rsidRPr="006F3CE3">
        <w:rPr>
          <w:spacing w:val="-1"/>
          <w:sz w:val="28"/>
          <w:lang w:eastAsia="en-US"/>
        </w:rPr>
        <w:t xml:space="preserve"> </w:t>
      </w:r>
      <w:r w:rsidRPr="006F3CE3">
        <w:rPr>
          <w:sz w:val="28"/>
          <w:lang w:eastAsia="en-US"/>
        </w:rPr>
        <w:t>отрядов;</w:t>
      </w:r>
    </w:p>
    <w:p w14:paraId="261E5EFD" w14:textId="77777777" w:rsidR="006F3CE3" w:rsidRPr="006F3CE3" w:rsidRDefault="006F3CE3">
      <w:pPr>
        <w:numPr>
          <w:ilvl w:val="1"/>
          <w:numId w:val="13"/>
        </w:numPr>
        <w:tabs>
          <w:tab w:val="left" w:pos="1173"/>
        </w:tabs>
        <w:autoSpaceDE w:val="0"/>
        <w:autoSpaceDN w:val="0"/>
        <w:ind w:left="0" w:firstLine="709"/>
        <w:jc w:val="both"/>
        <w:rPr>
          <w:sz w:val="28"/>
          <w:lang w:eastAsia="en-US"/>
        </w:rPr>
      </w:pPr>
      <w:r w:rsidRPr="006F3CE3">
        <w:rPr>
          <w:sz w:val="28"/>
          <w:lang w:eastAsia="en-US"/>
        </w:rPr>
        <w:t>заниматься</w:t>
      </w:r>
      <w:r w:rsidRPr="006F3CE3">
        <w:rPr>
          <w:spacing w:val="-4"/>
          <w:sz w:val="28"/>
          <w:lang w:eastAsia="en-US"/>
        </w:rPr>
        <w:t xml:space="preserve"> </w:t>
      </w:r>
      <w:r w:rsidRPr="006F3CE3">
        <w:rPr>
          <w:sz w:val="28"/>
          <w:lang w:eastAsia="en-US"/>
        </w:rPr>
        <w:t>благоустройством</w:t>
      </w:r>
      <w:r w:rsidRPr="006F3CE3">
        <w:rPr>
          <w:spacing w:val="-3"/>
          <w:sz w:val="28"/>
          <w:lang w:eastAsia="en-US"/>
        </w:rPr>
        <w:t xml:space="preserve"> </w:t>
      </w:r>
      <w:r w:rsidRPr="006F3CE3">
        <w:rPr>
          <w:sz w:val="28"/>
          <w:lang w:eastAsia="en-US"/>
        </w:rPr>
        <w:t>памятных</w:t>
      </w:r>
      <w:r w:rsidRPr="006F3CE3">
        <w:rPr>
          <w:spacing w:val="-3"/>
          <w:sz w:val="28"/>
          <w:lang w:eastAsia="en-US"/>
        </w:rPr>
        <w:t xml:space="preserve"> </w:t>
      </w:r>
      <w:r w:rsidRPr="006F3CE3">
        <w:rPr>
          <w:sz w:val="28"/>
          <w:lang w:eastAsia="en-US"/>
        </w:rPr>
        <w:t>мест;</w:t>
      </w:r>
    </w:p>
    <w:p w14:paraId="762EE387" w14:textId="77777777" w:rsidR="006F3CE3" w:rsidRPr="006F3CE3" w:rsidRDefault="006F3CE3">
      <w:pPr>
        <w:numPr>
          <w:ilvl w:val="1"/>
          <w:numId w:val="13"/>
        </w:numPr>
        <w:tabs>
          <w:tab w:val="left" w:pos="1103"/>
        </w:tabs>
        <w:autoSpaceDE w:val="0"/>
        <w:autoSpaceDN w:val="0"/>
        <w:ind w:left="0" w:firstLine="709"/>
        <w:jc w:val="both"/>
        <w:rPr>
          <w:sz w:val="28"/>
          <w:lang w:eastAsia="en-US"/>
        </w:rPr>
      </w:pPr>
      <w:r w:rsidRPr="006F3CE3">
        <w:rPr>
          <w:sz w:val="28"/>
          <w:lang w:eastAsia="en-US"/>
        </w:rPr>
        <w:t>организовывать</w:t>
      </w:r>
      <w:r w:rsidRPr="006F3CE3">
        <w:rPr>
          <w:spacing w:val="-6"/>
          <w:sz w:val="28"/>
          <w:lang w:eastAsia="en-US"/>
        </w:rPr>
        <w:t xml:space="preserve"> </w:t>
      </w:r>
      <w:r w:rsidRPr="006F3CE3">
        <w:rPr>
          <w:sz w:val="28"/>
          <w:lang w:eastAsia="en-US"/>
        </w:rPr>
        <w:t>исторические,</w:t>
      </w:r>
      <w:r w:rsidRPr="006F3CE3">
        <w:rPr>
          <w:spacing w:val="-4"/>
          <w:sz w:val="28"/>
          <w:lang w:eastAsia="en-US"/>
        </w:rPr>
        <w:t xml:space="preserve"> </w:t>
      </w:r>
      <w:r w:rsidRPr="006F3CE3">
        <w:rPr>
          <w:sz w:val="28"/>
          <w:lang w:eastAsia="en-US"/>
        </w:rPr>
        <w:t>экологические</w:t>
      </w:r>
      <w:r w:rsidRPr="006F3CE3">
        <w:rPr>
          <w:spacing w:val="-3"/>
          <w:sz w:val="28"/>
          <w:lang w:eastAsia="en-US"/>
        </w:rPr>
        <w:t xml:space="preserve"> </w:t>
      </w:r>
      <w:r w:rsidRPr="006F3CE3">
        <w:rPr>
          <w:sz w:val="28"/>
          <w:lang w:eastAsia="en-US"/>
        </w:rPr>
        <w:t>и</w:t>
      </w:r>
      <w:r w:rsidRPr="006F3CE3">
        <w:rPr>
          <w:spacing w:val="-6"/>
          <w:sz w:val="28"/>
          <w:lang w:eastAsia="en-US"/>
        </w:rPr>
        <w:t xml:space="preserve"> </w:t>
      </w:r>
      <w:r w:rsidRPr="006F3CE3">
        <w:rPr>
          <w:sz w:val="28"/>
          <w:lang w:eastAsia="en-US"/>
        </w:rPr>
        <w:t>другие</w:t>
      </w:r>
      <w:r w:rsidRPr="006F3CE3">
        <w:rPr>
          <w:spacing w:val="-3"/>
          <w:sz w:val="28"/>
          <w:lang w:eastAsia="en-US"/>
        </w:rPr>
        <w:t xml:space="preserve"> </w:t>
      </w:r>
      <w:r w:rsidRPr="006F3CE3">
        <w:rPr>
          <w:sz w:val="28"/>
          <w:lang w:eastAsia="en-US"/>
        </w:rPr>
        <w:t>квесты.</w:t>
      </w:r>
    </w:p>
    <w:p w14:paraId="7FDBA727" w14:textId="77777777" w:rsidR="006F3CE3" w:rsidRPr="006F3CE3" w:rsidRDefault="006F3CE3">
      <w:pPr>
        <w:numPr>
          <w:ilvl w:val="1"/>
          <w:numId w:val="13"/>
        </w:numPr>
        <w:tabs>
          <w:tab w:val="left" w:pos="1170"/>
        </w:tabs>
        <w:autoSpaceDE w:val="0"/>
        <w:autoSpaceDN w:val="0"/>
        <w:ind w:left="0" w:right="119" w:firstLine="709"/>
        <w:jc w:val="both"/>
        <w:rPr>
          <w:sz w:val="28"/>
          <w:lang w:eastAsia="en-US"/>
        </w:rPr>
      </w:pPr>
      <w:r w:rsidRPr="006F3CE3">
        <w:rPr>
          <w:sz w:val="28"/>
          <w:lang w:eastAsia="en-US"/>
        </w:rPr>
        <w:t>оказание помощи ветеранам</w:t>
      </w:r>
      <w:r w:rsidRPr="006F3CE3">
        <w:rPr>
          <w:spacing w:val="1"/>
          <w:sz w:val="28"/>
          <w:lang w:eastAsia="en-US"/>
        </w:rPr>
        <w:t xml:space="preserve"> </w:t>
      </w:r>
      <w:r w:rsidRPr="006F3CE3">
        <w:rPr>
          <w:sz w:val="28"/>
          <w:lang w:eastAsia="en-US"/>
        </w:rPr>
        <w:t>ВОв, труженикам</w:t>
      </w:r>
      <w:r w:rsidRPr="006F3CE3">
        <w:rPr>
          <w:spacing w:val="1"/>
          <w:sz w:val="28"/>
          <w:lang w:eastAsia="en-US"/>
        </w:rPr>
        <w:t xml:space="preserve"> </w:t>
      </w:r>
      <w:r w:rsidRPr="006F3CE3">
        <w:rPr>
          <w:sz w:val="28"/>
          <w:lang w:eastAsia="en-US"/>
        </w:rPr>
        <w:t>тыла</w:t>
      </w:r>
      <w:r w:rsidRPr="006F3CE3">
        <w:rPr>
          <w:spacing w:val="1"/>
          <w:sz w:val="28"/>
          <w:lang w:eastAsia="en-US"/>
        </w:rPr>
        <w:t xml:space="preserve"> </w:t>
      </w:r>
      <w:r w:rsidRPr="006F3CE3">
        <w:rPr>
          <w:sz w:val="28"/>
          <w:lang w:eastAsia="en-US"/>
        </w:rPr>
        <w:t>и пожилым</w:t>
      </w:r>
      <w:r w:rsidRPr="006F3CE3">
        <w:rPr>
          <w:spacing w:val="1"/>
          <w:sz w:val="28"/>
          <w:lang w:eastAsia="en-US"/>
        </w:rPr>
        <w:t xml:space="preserve"> </w:t>
      </w:r>
      <w:r w:rsidRPr="006F3CE3">
        <w:rPr>
          <w:sz w:val="28"/>
          <w:lang w:eastAsia="en-US"/>
        </w:rPr>
        <w:t>людям</w:t>
      </w:r>
      <w:r w:rsidRPr="006F3CE3">
        <w:rPr>
          <w:spacing w:val="1"/>
          <w:sz w:val="28"/>
          <w:lang w:eastAsia="en-US"/>
        </w:rPr>
        <w:t xml:space="preserve"> </w:t>
      </w:r>
      <w:r w:rsidRPr="006F3CE3">
        <w:rPr>
          <w:sz w:val="28"/>
          <w:lang w:eastAsia="en-US"/>
        </w:rPr>
        <w:t>(совместно с</w:t>
      </w:r>
      <w:r w:rsidRPr="006F3CE3">
        <w:rPr>
          <w:spacing w:val="-1"/>
          <w:sz w:val="28"/>
          <w:lang w:eastAsia="en-US"/>
        </w:rPr>
        <w:t xml:space="preserve"> </w:t>
      </w:r>
      <w:r w:rsidRPr="006F3CE3">
        <w:rPr>
          <w:sz w:val="28"/>
          <w:lang w:eastAsia="en-US"/>
        </w:rPr>
        <w:t>социальными службами</w:t>
      </w:r>
      <w:r w:rsidRPr="006F3CE3">
        <w:rPr>
          <w:spacing w:val="-1"/>
          <w:sz w:val="28"/>
          <w:lang w:eastAsia="en-US"/>
        </w:rPr>
        <w:t xml:space="preserve"> </w:t>
      </w:r>
      <w:r w:rsidRPr="006F3CE3">
        <w:rPr>
          <w:sz w:val="28"/>
          <w:lang w:eastAsia="en-US"/>
        </w:rPr>
        <w:t>г. Вологды).</w:t>
      </w:r>
    </w:p>
    <w:p w14:paraId="28A87FC7" w14:textId="77777777" w:rsidR="006F3CE3" w:rsidRPr="006F3CE3" w:rsidRDefault="006F3CE3" w:rsidP="006F3CE3">
      <w:pPr>
        <w:autoSpaceDE w:val="0"/>
        <w:autoSpaceDN w:val="0"/>
        <w:ind w:left="219" w:right="123" w:firstLine="720"/>
        <w:jc w:val="both"/>
        <w:rPr>
          <w:sz w:val="28"/>
          <w:szCs w:val="28"/>
          <w:lang w:eastAsia="en-US"/>
        </w:rPr>
      </w:pPr>
      <w:r w:rsidRPr="006F3CE3">
        <w:rPr>
          <w:i/>
          <w:sz w:val="28"/>
          <w:szCs w:val="28"/>
          <w:lang w:eastAsia="en-US"/>
        </w:rPr>
        <w:t>Поисковая</w:t>
      </w:r>
      <w:r w:rsidRPr="006F3CE3">
        <w:rPr>
          <w:i/>
          <w:spacing w:val="1"/>
          <w:sz w:val="28"/>
          <w:szCs w:val="28"/>
          <w:lang w:eastAsia="en-US"/>
        </w:rPr>
        <w:t xml:space="preserve"> </w:t>
      </w:r>
      <w:r w:rsidRPr="006F3CE3">
        <w:rPr>
          <w:i/>
          <w:sz w:val="28"/>
          <w:szCs w:val="28"/>
          <w:lang w:eastAsia="en-US"/>
        </w:rPr>
        <w:t>деятельность</w:t>
      </w:r>
      <w:r w:rsidRPr="006F3CE3">
        <w:rPr>
          <w:i/>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возможность</w:t>
      </w:r>
      <w:r w:rsidRPr="006F3CE3">
        <w:rPr>
          <w:spacing w:val="1"/>
          <w:sz w:val="28"/>
          <w:szCs w:val="28"/>
          <w:lang w:eastAsia="en-US"/>
        </w:rPr>
        <w:t xml:space="preserve"> </w:t>
      </w:r>
      <w:r w:rsidRPr="006F3CE3">
        <w:rPr>
          <w:sz w:val="28"/>
          <w:szCs w:val="28"/>
          <w:lang w:eastAsia="en-US"/>
        </w:rPr>
        <w:t>отправиться</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поисковую</w:t>
      </w:r>
      <w:r w:rsidRPr="006F3CE3">
        <w:rPr>
          <w:spacing w:val="-67"/>
          <w:sz w:val="28"/>
          <w:szCs w:val="28"/>
          <w:lang w:eastAsia="en-US"/>
        </w:rPr>
        <w:t xml:space="preserve"> </w:t>
      </w:r>
      <w:r w:rsidRPr="006F3CE3">
        <w:rPr>
          <w:sz w:val="28"/>
          <w:szCs w:val="28"/>
          <w:lang w:eastAsia="en-US"/>
        </w:rPr>
        <w:t>экспедицию, поучаствовать в раскопках в местах боевых действий, увековечить</w:t>
      </w:r>
      <w:r w:rsidRPr="006F3CE3">
        <w:rPr>
          <w:spacing w:val="1"/>
          <w:sz w:val="28"/>
          <w:szCs w:val="28"/>
          <w:lang w:eastAsia="en-US"/>
        </w:rPr>
        <w:t xml:space="preserve"> </w:t>
      </w:r>
      <w:r w:rsidRPr="006F3CE3">
        <w:rPr>
          <w:sz w:val="28"/>
          <w:szCs w:val="28"/>
          <w:lang w:eastAsia="en-US"/>
        </w:rPr>
        <w:t>память</w:t>
      </w:r>
      <w:r w:rsidRPr="006F3CE3">
        <w:rPr>
          <w:spacing w:val="-5"/>
          <w:sz w:val="28"/>
          <w:szCs w:val="28"/>
          <w:lang w:eastAsia="en-US"/>
        </w:rPr>
        <w:t xml:space="preserve"> </w:t>
      </w:r>
      <w:r w:rsidRPr="006F3CE3">
        <w:rPr>
          <w:sz w:val="28"/>
          <w:szCs w:val="28"/>
          <w:lang w:eastAsia="en-US"/>
        </w:rPr>
        <w:t>об</w:t>
      </w:r>
      <w:r w:rsidRPr="006F3CE3">
        <w:rPr>
          <w:spacing w:val="-2"/>
          <w:sz w:val="28"/>
          <w:szCs w:val="28"/>
          <w:lang w:eastAsia="en-US"/>
        </w:rPr>
        <w:t xml:space="preserve"> </w:t>
      </w:r>
      <w:r w:rsidRPr="006F3CE3">
        <w:rPr>
          <w:sz w:val="28"/>
          <w:szCs w:val="28"/>
          <w:lang w:eastAsia="en-US"/>
        </w:rPr>
        <w:t>исторических</w:t>
      </w:r>
      <w:r w:rsidRPr="006F3CE3">
        <w:rPr>
          <w:spacing w:val="1"/>
          <w:sz w:val="28"/>
          <w:szCs w:val="28"/>
          <w:lang w:eastAsia="en-US"/>
        </w:rPr>
        <w:t xml:space="preserve"> </w:t>
      </w:r>
      <w:r w:rsidRPr="006F3CE3">
        <w:rPr>
          <w:sz w:val="28"/>
          <w:szCs w:val="28"/>
          <w:lang w:eastAsia="en-US"/>
        </w:rPr>
        <w:t>событиях</w:t>
      </w:r>
      <w:r w:rsidRPr="006F3CE3">
        <w:rPr>
          <w:spacing w:val="-2"/>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судьбах</w:t>
      </w:r>
      <w:r w:rsidRPr="006F3CE3">
        <w:rPr>
          <w:spacing w:val="-2"/>
          <w:sz w:val="28"/>
          <w:szCs w:val="28"/>
          <w:lang w:eastAsia="en-US"/>
        </w:rPr>
        <w:t xml:space="preserve"> </w:t>
      </w:r>
      <w:r w:rsidRPr="006F3CE3">
        <w:rPr>
          <w:sz w:val="28"/>
          <w:szCs w:val="28"/>
          <w:lang w:eastAsia="en-US"/>
        </w:rPr>
        <w:t>Героев</w:t>
      </w:r>
      <w:r w:rsidRPr="006F3CE3">
        <w:rPr>
          <w:spacing w:val="-1"/>
          <w:sz w:val="28"/>
          <w:szCs w:val="28"/>
          <w:lang w:eastAsia="en-US"/>
        </w:rPr>
        <w:t xml:space="preserve"> </w:t>
      </w:r>
      <w:r w:rsidRPr="006F3CE3">
        <w:rPr>
          <w:sz w:val="28"/>
          <w:szCs w:val="28"/>
          <w:lang w:eastAsia="en-US"/>
        </w:rPr>
        <w:t>Отечества.</w:t>
      </w:r>
    </w:p>
    <w:p w14:paraId="633AAB77" w14:textId="77777777" w:rsidR="006F3CE3" w:rsidRPr="006F3CE3" w:rsidRDefault="006F3CE3" w:rsidP="006F3CE3">
      <w:pPr>
        <w:autoSpaceDE w:val="0"/>
        <w:autoSpaceDN w:val="0"/>
        <w:ind w:left="219" w:right="120" w:firstLine="720"/>
        <w:jc w:val="both"/>
        <w:rPr>
          <w:sz w:val="28"/>
          <w:szCs w:val="28"/>
          <w:lang w:eastAsia="en-US"/>
        </w:rPr>
      </w:pPr>
      <w:r w:rsidRPr="006F3CE3">
        <w:rPr>
          <w:i/>
          <w:sz w:val="28"/>
          <w:szCs w:val="28"/>
          <w:lang w:eastAsia="en-US"/>
        </w:rPr>
        <w:t>Краеведение,</w:t>
      </w:r>
      <w:r w:rsidRPr="006F3CE3">
        <w:rPr>
          <w:i/>
          <w:spacing w:val="1"/>
          <w:sz w:val="28"/>
          <w:szCs w:val="28"/>
          <w:lang w:eastAsia="en-US"/>
        </w:rPr>
        <w:t xml:space="preserve"> </w:t>
      </w:r>
      <w:r w:rsidRPr="006F3CE3">
        <w:rPr>
          <w:i/>
          <w:sz w:val="28"/>
          <w:szCs w:val="28"/>
          <w:lang w:eastAsia="en-US"/>
        </w:rPr>
        <w:t>школьные</w:t>
      </w:r>
      <w:r w:rsidRPr="006F3CE3">
        <w:rPr>
          <w:i/>
          <w:spacing w:val="1"/>
          <w:sz w:val="28"/>
          <w:szCs w:val="28"/>
          <w:lang w:eastAsia="en-US"/>
        </w:rPr>
        <w:t xml:space="preserve"> </w:t>
      </w:r>
      <w:r w:rsidRPr="006F3CE3">
        <w:rPr>
          <w:i/>
          <w:sz w:val="28"/>
          <w:szCs w:val="28"/>
          <w:lang w:eastAsia="en-US"/>
        </w:rPr>
        <w:t>музеи</w:t>
      </w:r>
      <w:r w:rsidRPr="006F3CE3">
        <w:rPr>
          <w:i/>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проекты</w:t>
      </w:r>
      <w:r w:rsidRPr="006F3CE3">
        <w:rPr>
          <w:spacing w:val="1"/>
          <w:sz w:val="28"/>
          <w:szCs w:val="28"/>
          <w:lang w:eastAsia="en-US"/>
        </w:rPr>
        <w:t xml:space="preserve"> </w:t>
      </w:r>
      <w:r w:rsidRPr="006F3CE3">
        <w:rPr>
          <w:sz w:val="28"/>
          <w:szCs w:val="28"/>
          <w:lang w:eastAsia="en-US"/>
        </w:rPr>
        <w:t>развития</w:t>
      </w:r>
      <w:r w:rsidRPr="006F3CE3">
        <w:rPr>
          <w:spacing w:val="1"/>
          <w:sz w:val="28"/>
          <w:szCs w:val="28"/>
          <w:lang w:eastAsia="en-US"/>
        </w:rPr>
        <w:t xml:space="preserve"> </w:t>
      </w:r>
      <w:r w:rsidRPr="006F3CE3">
        <w:rPr>
          <w:sz w:val="28"/>
          <w:szCs w:val="28"/>
          <w:lang w:eastAsia="en-US"/>
        </w:rPr>
        <w:t>школьных</w:t>
      </w:r>
      <w:r w:rsidRPr="006F3CE3">
        <w:rPr>
          <w:spacing w:val="1"/>
          <w:sz w:val="28"/>
          <w:szCs w:val="28"/>
          <w:lang w:eastAsia="en-US"/>
        </w:rPr>
        <w:t xml:space="preserve"> </w:t>
      </w:r>
      <w:r w:rsidRPr="006F3CE3">
        <w:rPr>
          <w:sz w:val="28"/>
          <w:szCs w:val="28"/>
          <w:lang w:eastAsia="en-US"/>
        </w:rPr>
        <w:t>музеев,</w:t>
      </w:r>
      <w:r w:rsidRPr="006F3CE3">
        <w:rPr>
          <w:spacing w:val="1"/>
          <w:sz w:val="28"/>
          <w:szCs w:val="28"/>
          <w:lang w:eastAsia="en-US"/>
        </w:rPr>
        <w:t xml:space="preserve"> </w:t>
      </w:r>
      <w:r w:rsidRPr="006F3CE3">
        <w:rPr>
          <w:sz w:val="28"/>
          <w:szCs w:val="28"/>
          <w:lang w:eastAsia="en-US"/>
        </w:rPr>
        <w:t>историко-краеведческая работа, позволяющая узнать об истории и культуре Малой</w:t>
      </w:r>
      <w:r w:rsidRPr="006F3CE3">
        <w:rPr>
          <w:spacing w:val="-67"/>
          <w:sz w:val="28"/>
          <w:szCs w:val="28"/>
          <w:lang w:eastAsia="en-US"/>
        </w:rPr>
        <w:t xml:space="preserve"> </w:t>
      </w:r>
      <w:r w:rsidRPr="006F3CE3">
        <w:rPr>
          <w:sz w:val="28"/>
          <w:szCs w:val="28"/>
          <w:lang w:eastAsia="en-US"/>
        </w:rPr>
        <w:t>Родины,</w:t>
      </w:r>
      <w:r w:rsidRPr="006F3CE3">
        <w:rPr>
          <w:spacing w:val="-2"/>
          <w:sz w:val="28"/>
          <w:szCs w:val="28"/>
          <w:lang w:eastAsia="en-US"/>
        </w:rPr>
        <w:t xml:space="preserve"> </w:t>
      </w:r>
      <w:r w:rsidRPr="006F3CE3">
        <w:rPr>
          <w:sz w:val="28"/>
          <w:szCs w:val="28"/>
          <w:lang w:eastAsia="en-US"/>
        </w:rPr>
        <w:t>познавательные</w:t>
      </w:r>
      <w:r w:rsidRPr="006F3CE3">
        <w:rPr>
          <w:spacing w:val="-4"/>
          <w:sz w:val="28"/>
          <w:szCs w:val="28"/>
          <w:lang w:eastAsia="en-US"/>
        </w:rPr>
        <w:t xml:space="preserve"> </w:t>
      </w:r>
      <w:r w:rsidRPr="006F3CE3">
        <w:rPr>
          <w:sz w:val="28"/>
          <w:szCs w:val="28"/>
          <w:lang w:eastAsia="en-US"/>
        </w:rPr>
        <w:t>путешествия по интересным местам</w:t>
      </w:r>
      <w:r w:rsidRPr="006F3CE3">
        <w:rPr>
          <w:spacing w:val="-1"/>
          <w:sz w:val="28"/>
          <w:szCs w:val="28"/>
          <w:lang w:eastAsia="en-US"/>
        </w:rPr>
        <w:t xml:space="preserve"> </w:t>
      </w:r>
      <w:r w:rsidRPr="006F3CE3">
        <w:rPr>
          <w:sz w:val="28"/>
          <w:szCs w:val="28"/>
          <w:lang w:eastAsia="en-US"/>
        </w:rPr>
        <w:t>страны.</w:t>
      </w:r>
    </w:p>
    <w:p w14:paraId="5CD0DA95" w14:textId="77777777" w:rsidR="006F3CE3" w:rsidRPr="006F3CE3" w:rsidRDefault="006F3CE3" w:rsidP="006F3CE3">
      <w:pPr>
        <w:autoSpaceDE w:val="0"/>
        <w:autoSpaceDN w:val="0"/>
        <w:ind w:left="939" w:firstLine="720"/>
        <w:jc w:val="both"/>
        <w:rPr>
          <w:sz w:val="28"/>
          <w:szCs w:val="28"/>
          <w:lang w:eastAsia="en-US"/>
        </w:rPr>
      </w:pPr>
      <w:r w:rsidRPr="006F3CE3">
        <w:rPr>
          <w:sz w:val="28"/>
          <w:szCs w:val="28"/>
          <w:lang w:eastAsia="en-US"/>
        </w:rPr>
        <w:t>Включаясь</w:t>
      </w:r>
      <w:r w:rsidRPr="006F3CE3">
        <w:rPr>
          <w:spacing w:val="-4"/>
          <w:sz w:val="28"/>
          <w:szCs w:val="28"/>
          <w:lang w:eastAsia="en-US"/>
        </w:rPr>
        <w:t xml:space="preserve"> </w:t>
      </w:r>
      <w:r w:rsidRPr="006F3CE3">
        <w:rPr>
          <w:sz w:val="28"/>
          <w:szCs w:val="28"/>
          <w:lang w:eastAsia="en-US"/>
        </w:rPr>
        <w:t>в</w:t>
      </w:r>
      <w:r w:rsidRPr="006F3CE3">
        <w:rPr>
          <w:spacing w:val="-4"/>
          <w:sz w:val="28"/>
          <w:szCs w:val="28"/>
          <w:lang w:eastAsia="en-US"/>
        </w:rPr>
        <w:t xml:space="preserve"> </w:t>
      </w:r>
      <w:r w:rsidRPr="006F3CE3">
        <w:rPr>
          <w:sz w:val="28"/>
          <w:szCs w:val="28"/>
          <w:lang w:eastAsia="en-US"/>
        </w:rPr>
        <w:t>краеведческую</w:t>
      </w:r>
      <w:r w:rsidRPr="006F3CE3">
        <w:rPr>
          <w:spacing w:val="-3"/>
          <w:sz w:val="28"/>
          <w:szCs w:val="28"/>
          <w:lang w:eastAsia="en-US"/>
        </w:rPr>
        <w:t xml:space="preserve"> </w:t>
      </w:r>
      <w:r w:rsidRPr="006F3CE3">
        <w:rPr>
          <w:sz w:val="28"/>
          <w:szCs w:val="28"/>
          <w:lang w:eastAsia="en-US"/>
        </w:rPr>
        <w:t>деятельность,</w:t>
      </w:r>
      <w:r w:rsidRPr="006F3CE3">
        <w:rPr>
          <w:spacing w:val="-1"/>
          <w:sz w:val="28"/>
          <w:szCs w:val="28"/>
          <w:lang w:eastAsia="en-US"/>
        </w:rPr>
        <w:t xml:space="preserve"> </w:t>
      </w:r>
      <w:r w:rsidRPr="006F3CE3">
        <w:rPr>
          <w:sz w:val="28"/>
          <w:szCs w:val="28"/>
          <w:lang w:eastAsia="en-US"/>
        </w:rPr>
        <w:t>учащиеся</w:t>
      </w:r>
      <w:r w:rsidRPr="006F3CE3">
        <w:rPr>
          <w:spacing w:val="-2"/>
          <w:sz w:val="28"/>
          <w:szCs w:val="28"/>
          <w:lang w:eastAsia="en-US"/>
        </w:rPr>
        <w:t xml:space="preserve"> </w:t>
      </w:r>
      <w:r w:rsidRPr="006F3CE3">
        <w:rPr>
          <w:sz w:val="28"/>
          <w:szCs w:val="28"/>
          <w:lang w:eastAsia="en-US"/>
        </w:rPr>
        <w:t>могут:</w:t>
      </w:r>
    </w:p>
    <w:p w14:paraId="535E649D" w14:textId="77777777" w:rsidR="006F3CE3" w:rsidRPr="006F3CE3" w:rsidRDefault="006F3CE3">
      <w:pPr>
        <w:numPr>
          <w:ilvl w:val="1"/>
          <w:numId w:val="13"/>
        </w:numPr>
        <w:tabs>
          <w:tab w:val="left" w:pos="1173"/>
        </w:tabs>
        <w:autoSpaceDE w:val="0"/>
        <w:autoSpaceDN w:val="0"/>
        <w:ind w:left="219" w:right="120" w:firstLine="720"/>
        <w:jc w:val="both"/>
        <w:rPr>
          <w:sz w:val="28"/>
          <w:lang w:eastAsia="en-US"/>
        </w:rPr>
      </w:pPr>
      <w:r w:rsidRPr="006F3CE3">
        <w:rPr>
          <w:sz w:val="28"/>
          <w:lang w:eastAsia="en-US"/>
        </w:rPr>
        <w:t>стать:</w:t>
      </w:r>
      <w:r w:rsidRPr="006F3CE3">
        <w:rPr>
          <w:spacing w:val="1"/>
          <w:sz w:val="28"/>
          <w:lang w:eastAsia="en-US"/>
        </w:rPr>
        <w:t xml:space="preserve"> </w:t>
      </w:r>
      <w:r w:rsidRPr="006F3CE3">
        <w:rPr>
          <w:sz w:val="28"/>
          <w:lang w:eastAsia="en-US"/>
        </w:rPr>
        <w:t>участником различных</w:t>
      </w:r>
      <w:r w:rsidRPr="006F3CE3">
        <w:rPr>
          <w:spacing w:val="1"/>
          <w:sz w:val="28"/>
          <w:lang w:eastAsia="en-US"/>
        </w:rPr>
        <w:t xml:space="preserve"> </w:t>
      </w:r>
      <w:r w:rsidRPr="006F3CE3">
        <w:rPr>
          <w:sz w:val="28"/>
          <w:lang w:eastAsia="en-US"/>
        </w:rPr>
        <w:t>экспедиций,</w:t>
      </w:r>
      <w:r w:rsidRPr="006F3CE3">
        <w:rPr>
          <w:spacing w:val="1"/>
          <w:sz w:val="28"/>
          <w:lang w:eastAsia="en-US"/>
        </w:rPr>
        <w:t xml:space="preserve"> </w:t>
      </w:r>
      <w:r w:rsidRPr="006F3CE3">
        <w:rPr>
          <w:sz w:val="28"/>
          <w:lang w:eastAsia="en-US"/>
        </w:rPr>
        <w:t>проектов, социальных акций,</w:t>
      </w:r>
      <w:r w:rsidRPr="006F3CE3">
        <w:rPr>
          <w:spacing w:val="1"/>
          <w:sz w:val="28"/>
          <w:lang w:eastAsia="en-US"/>
        </w:rPr>
        <w:t xml:space="preserve"> </w:t>
      </w:r>
      <w:r w:rsidRPr="006F3CE3">
        <w:rPr>
          <w:sz w:val="28"/>
          <w:lang w:eastAsia="en-US"/>
        </w:rPr>
        <w:t>приобрести</w:t>
      </w:r>
      <w:r w:rsidRPr="006F3CE3">
        <w:rPr>
          <w:spacing w:val="1"/>
          <w:sz w:val="28"/>
          <w:lang w:eastAsia="en-US"/>
        </w:rPr>
        <w:t xml:space="preserve"> </w:t>
      </w:r>
      <w:r w:rsidRPr="006F3CE3">
        <w:rPr>
          <w:sz w:val="28"/>
          <w:lang w:eastAsia="en-US"/>
        </w:rPr>
        <w:t>опыт</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знания</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эколого-просветительской,</w:t>
      </w:r>
      <w:r w:rsidRPr="006F3CE3">
        <w:rPr>
          <w:spacing w:val="1"/>
          <w:sz w:val="28"/>
          <w:lang w:eastAsia="en-US"/>
        </w:rPr>
        <w:t xml:space="preserve"> </w:t>
      </w:r>
      <w:r w:rsidRPr="006F3CE3">
        <w:rPr>
          <w:sz w:val="28"/>
          <w:lang w:eastAsia="en-US"/>
        </w:rPr>
        <w:t>природоохранной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естественно-научных сферах;</w:t>
      </w:r>
    </w:p>
    <w:p w14:paraId="6746B6BF" w14:textId="77777777" w:rsidR="006F3CE3" w:rsidRPr="006F3CE3" w:rsidRDefault="006F3CE3">
      <w:pPr>
        <w:numPr>
          <w:ilvl w:val="1"/>
          <w:numId w:val="13"/>
        </w:numPr>
        <w:tabs>
          <w:tab w:val="left" w:pos="1115"/>
        </w:tabs>
        <w:autoSpaceDE w:val="0"/>
        <w:autoSpaceDN w:val="0"/>
        <w:ind w:left="219" w:right="118" w:firstLine="720"/>
        <w:jc w:val="both"/>
        <w:rPr>
          <w:sz w:val="28"/>
          <w:lang w:eastAsia="en-US"/>
        </w:rPr>
      </w:pPr>
      <w:r w:rsidRPr="006F3CE3">
        <w:rPr>
          <w:sz w:val="28"/>
          <w:lang w:eastAsia="en-US"/>
        </w:rPr>
        <w:t>внести вклад в улучшение экологии родного края и сохранение природных</w:t>
      </w:r>
      <w:r w:rsidRPr="006F3CE3">
        <w:rPr>
          <w:spacing w:val="1"/>
          <w:sz w:val="28"/>
          <w:lang w:eastAsia="en-US"/>
        </w:rPr>
        <w:t xml:space="preserve"> </w:t>
      </w:r>
      <w:r w:rsidRPr="006F3CE3">
        <w:rPr>
          <w:sz w:val="28"/>
          <w:lang w:eastAsia="en-US"/>
        </w:rPr>
        <w:t>ресурсов.</w:t>
      </w:r>
    </w:p>
    <w:p w14:paraId="1EDDA3D1" w14:textId="77777777" w:rsidR="006F3CE3" w:rsidRPr="006F3CE3" w:rsidRDefault="006F3CE3" w:rsidP="006F3CE3">
      <w:pPr>
        <w:autoSpaceDE w:val="0"/>
        <w:autoSpaceDN w:val="0"/>
        <w:ind w:left="219" w:right="115" w:firstLine="720"/>
        <w:jc w:val="both"/>
        <w:rPr>
          <w:sz w:val="28"/>
          <w:szCs w:val="28"/>
          <w:lang w:eastAsia="en-US"/>
        </w:rPr>
      </w:pPr>
      <w:r w:rsidRPr="006F3CE3">
        <w:rPr>
          <w:sz w:val="28"/>
          <w:szCs w:val="28"/>
          <w:lang w:eastAsia="en-US"/>
        </w:rPr>
        <w:t>Действующие</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базе</w:t>
      </w:r>
      <w:r w:rsidRPr="006F3CE3">
        <w:rPr>
          <w:spacing w:val="1"/>
          <w:sz w:val="28"/>
          <w:szCs w:val="28"/>
          <w:lang w:eastAsia="en-US"/>
        </w:rPr>
        <w:t xml:space="preserve"> </w:t>
      </w:r>
      <w:r w:rsidRPr="006F3CE3">
        <w:rPr>
          <w:sz w:val="28"/>
          <w:szCs w:val="28"/>
          <w:lang w:eastAsia="en-US"/>
        </w:rPr>
        <w:t>школы</w:t>
      </w:r>
      <w:r w:rsidRPr="006F3CE3">
        <w:rPr>
          <w:spacing w:val="1"/>
          <w:sz w:val="28"/>
          <w:szCs w:val="28"/>
          <w:lang w:eastAsia="en-US"/>
        </w:rPr>
        <w:t xml:space="preserve"> </w:t>
      </w:r>
      <w:r w:rsidRPr="006F3CE3">
        <w:rPr>
          <w:sz w:val="28"/>
          <w:szCs w:val="28"/>
          <w:lang w:eastAsia="en-US"/>
        </w:rPr>
        <w:t>детские</w:t>
      </w:r>
      <w:r w:rsidRPr="006F3CE3">
        <w:rPr>
          <w:spacing w:val="1"/>
          <w:sz w:val="28"/>
          <w:szCs w:val="28"/>
          <w:lang w:eastAsia="en-US"/>
        </w:rPr>
        <w:t xml:space="preserve"> </w:t>
      </w:r>
      <w:r w:rsidRPr="006F3CE3">
        <w:rPr>
          <w:sz w:val="28"/>
          <w:szCs w:val="28"/>
          <w:lang w:eastAsia="en-US"/>
        </w:rPr>
        <w:t>общественные</w:t>
      </w:r>
      <w:r w:rsidRPr="006F3CE3">
        <w:rPr>
          <w:spacing w:val="1"/>
          <w:sz w:val="28"/>
          <w:szCs w:val="28"/>
          <w:lang w:eastAsia="en-US"/>
        </w:rPr>
        <w:t xml:space="preserve"> </w:t>
      </w:r>
      <w:r w:rsidRPr="006F3CE3">
        <w:rPr>
          <w:sz w:val="28"/>
          <w:szCs w:val="28"/>
          <w:lang w:eastAsia="en-US"/>
        </w:rPr>
        <w:t>объединения</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это</w:t>
      </w:r>
      <w:r w:rsidRPr="006F3CE3">
        <w:rPr>
          <w:spacing w:val="1"/>
          <w:sz w:val="28"/>
          <w:szCs w:val="28"/>
          <w:lang w:eastAsia="en-US"/>
        </w:rPr>
        <w:t xml:space="preserve"> </w:t>
      </w:r>
      <w:r w:rsidRPr="006F3CE3">
        <w:rPr>
          <w:sz w:val="28"/>
          <w:szCs w:val="28"/>
          <w:lang w:eastAsia="en-US"/>
        </w:rPr>
        <w:t>добровольные, самоуправляемые, некоммерческие формирования, созданные по</w:t>
      </w:r>
      <w:r w:rsidRPr="006F3CE3">
        <w:rPr>
          <w:spacing w:val="1"/>
          <w:sz w:val="28"/>
          <w:szCs w:val="28"/>
          <w:lang w:eastAsia="en-US"/>
        </w:rPr>
        <w:t xml:space="preserve"> </w:t>
      </w:r>
      <w:r w:rsidRPr="006F3CE3">
        <w:rPr>
          <w:sz w:val="28"/>
          <w:szCs w:val="28"/>
          <w:lang w:eastAsia="en-US"/>
        </w:rPr>
        <w:t>инициативе учащихся и взрослых, объединившихся на основе общности интересов</w:t>
      </w:r>
      <w:r w:rsidRPr="006F3CE3">
        <w:rPr>
          <w:spacing w:val="-67"/>
          <w:sz w:val="28"/>
          <w:szCs w:val="28"/>
          <w:lang w:eastAsia="en-US"/>
        </w:rPr>
        <w:t xml:space="preserve"> </w:t>
      </w:r>
      <w:r w:rsidRPr="006F3CE3">
        <w:rPr>
          <w:sz w:val="28"/>
          <w:szCs w:val="28"/>
          <w:lang w:eastAsia="en-US"/>
        </w:rPr>
        <w:t>для</w:t>
      </w:r>
      <w:r w:rsidRPr="006F3CE3">
        <w:rPr>
          <w:spacing w:val="-2"/>
          <w:sz w:val="28"/>
          <w:szCs w:val="28"/>
          <w:lang w:eastAsia="en-US"/>
        </w:rPr>
        <w:t xml:space="preserve"> </w:t>
      </w:r>
      <w:r w:rsidRPr="006F3CE3">
        <w:rPr>
          <w:sz w:val="28"/>
          <w:szCs w:val="28"/>
          <w:lang w:eastAsia="en-US"/>
        </w:rPr>
        <w:t>реализации</w:t>
      </w:r>
      <w:r w:rsidRPr="006F3CE3">
        <w:rPr>
          <w:spacing w:val="-1"/>
          <w:sz w:val="28"/>
          <w:szCs w:val="28"/>
          <w:lang w:eastAsia="en-US"/>
        </w:rPr>
        <w:t xml:space="preserve"> </w:t>
      </w:r>
      <w:r w:rsidRPr="006F3CE3">
        <w:rPr>
          <w:sz w:val="28"/>
          <w:szCs w:val="28"/>
          <w:lang w:eastAsia="en-US"/>
        </w:rPr>
        <w:t>общих</w:t>
      </w:r>
      <w:r w:rsidRPr="006F3CE3">
        <w:rPr>
          <w:spacing w:val="-4"/>
          <w:sz w:val="28"/>
          <w:szCs w:val="28"/>
          <w:lang w:eastAsia="en-US"/>
        </w:rPr>
        <w:t xml:space="preserve"> </w:t>
      </w:r>
      <w:r w:rsidRPr="006F3CE3">
        <w:rPr>
          <w:sz w:val="28"/>
          <w:szCs w:val="28"/>
          <w:lang w:eastAsia="en-US"/>
        </w:rPr>
        <w:t>целей,</w:t>
      </w:r>
      <w:r w:rsidRPr="006F3CE3">
        <w:rPr>
          <w:spacing w:val="-2"/>
          <w:sz w:val="28"/>
          <w:szCs w:val="28"/>
          <w:lang w:eastAsia="en-US"/>
        </w:rPr>
        <w:t xml:space="preserve"> </w:t>
      </w:r>
      <w:r w:rsidRPr="006F3CE3">
        <w:rPr>
          <w:sz w:val="28"/>
          <w:szCs w:val="28"/>
          <w:lang w:eastAsia="en-US"/>
        </w:rPr>
        <w:t>указанных</w:t>
      </w:r>
      <w:r w:rsidRPr="006F3CE3">
        <w:rPr>
          <w:spacing w:val="-2"/>
          <w:sz w:val="28"/>
          <w:szCs w:val="28"/>
          <w:lang w:eastAsia="en-US"/>
        </w:rPr>
        <w:t xml:space="preserve"> </w:t>
      </w:r>
      <w:r w:rsidRPr="006F3CE3">
        <w:rPr>
          <w:sz w:val="28"/>
          <w:szCs w:val="28"/>
          <w:lang w:eastAsia="en-US"/>
        </w:rPr>
        <w:t>в</w:t>
      </w:r>
      <w:r w:rsidRPr="006F3CE3">
        <w:rPr>
          <w:spacing w:val="-2"/>
          <w:sz w:val="28"/>
          <w:szCs w:val="28"/>
          <w:lang w:eastAsia="en-US"/>
        </w:rPr>
        <w:t xml:space="preserve"> </w:t>
      </w:r>
      <w:r w:rsidRPr="006F3CE3">
        <w:rPr>
          <w:sz w:val="28"/>
          <w:szCs w:val="28"/>
          <w:lang w:eastAsia="en-US"/>
        </w:rPr>
        <w:t>уставе</w:t>
      </w:r>
      <w:r w:rsidRPr="006F3CE3">
        <w:rPr>
          <w:spacing w:val="-2"/>
          <w:sz w:val="28"/>
          <w:szCs w:val="28"/>
          <w:lang w:eastAsia="en-US"/>
        </w:rPr>
        <w:t xml:space="preserve"> </w:t>
      </w:r>
      <w:r w:rsidRPr="006F3CE3">
        <w:rPr>
          <w:sz w:val="28"/>
          <w:szCs w:val="28"/>
          <w:lang w:eastAsia="en-US"/>
        </w:rPr>
        <w:t>общественного</w:t>
      </w:r>
      <w:r w:rsidRPr="006F3CE3">
        <w:rPr>
          <w:spacing w:val="-4"/>
          <w:sz w:val="28"/>
          <w:szCs w:val="28"/>
          <w:lang w:eastAsia="en-US"/>
        </w:rPr>
        <w:t xml:space="preserve"> </w:t>
      </w:r>
      <w:r w:rsidRPr="006F3CE3">
        <w:rPr>
          <w:sz w:val="28"/>
          <w:szCs w:val="28"/>
          <w:lang w:eastAsia="en-US"/>
        </w:rPr>
        <w:t>объединения.</w:t>
      </w:r>
    </w:p>
    <w:p w14:paraId="37E24804" w14:textId="77777777" w:rsidR="006F3CE3" w:rsidRPr="006F3CE3" w:rsidRDefault="006F3CE3" w:rsidP="006F3CE3">
      <w:pPr>
        <w:autoSpaceDE w:val="0"/>
        <w:autoSpaceDN w:val="0"/>
        <w:ind w:left="219" w:right="120" w:firstLine="720"/>
        <w:jc w:val="both"/>
        <w:rPr>
          <w:sz w:val="28"/>
          <w:szCs w:val="28"/>
          <w:lang w:eastAsia="en-US"/>
        </w:rPr>
      </w:pPr>
      <w:r w:rsidRPr="006F3CE3">
        <w:rPr>
          <w:sz w:val="28"/>
          <w:szCs w:val="28"/>
          <w:lang w:eastAsia="en-US"/>
        </w:rPr>
        <w:t>На</w:t>
      </w:r>
      <w:r w:rsidRPr="006F3CE3">
        <w:rPr>
          <w:spacing w:val="1"/>
          <w:sz w:val="28"/>
          <w:szCs w:val="28"/>
          <w:lang w:eastAsia="en-US"/>
        </w:rPr>
        <w:t xml:space="preserve"> </w:t>
      </w:r>
      <w:r w:rsidRPr="006F3CE3">
        <w:rPr>
          <w:sz w:val="28"/>
          <w:szCs w:val="28"/>
          <w:lang w:eastAsia="en-US"/>
        </w:rPr>
        <w:t>базе</w:t>
      </w:r>
      <w:r w:rsidRPr="006F3CE3">
        <w:rPr>
          <w:spacing w:val="1"/>
          <w:sz w:val="28"/>
          <w:szCs w:val="28"/>
          <w:lang w:eastAsia="en-US"/>
        </w:rPr>
        <w:t xml:space="preserve"> </w:t>
      </w:r>
      <w:r w:rsidRPr="006F3CE3">
        <w:rPr>
          <w:sz w:val="28"/>
          <w:szCs w:val="28"/>
          <w:lang w:eastAsia="en-US"/>
        </w:rPr>
        <w:t>школы</w:t>
      </w:r>
      <w:r w:rsidRPr="006F3CE3">
        <w:rPr>
          <w:spacing w:val="1"/>
          <w:sz w:val="28"/>
          <w:szCs w:val="28"/>
          <w:lang w:eastAsia="en-US"/>
        </w:rPr>
        <w:t xml:space="preserve"> </w:t>
      </w:r>
      <w:r w:rsidRPr="006F3CE3">
        <w:rPr>
          <w:sz w:val="28"/>
          <w:szCs w:val="28"/>
          <w:lang w:eastAsia="en-US"/>
        </w:rPr>
        <w:t>работает</w:t>
      </w:r>
      <w:r w:rsidRPr="006F3CE3">
        <w:rPr>
          <w:spacing w:val="1"/>
          <w:sz w:val="28"/>
          <w:szCs w:val="28"/>
          <w:lang w:eastAsia="en-US"/>
        </w:rPr>
        <w:t xml:space="preserve"> </w:t>
      </w:r>
      <w:r w:rsidRPr="006F3CE3">
        <w:rPr>
          <w:sz w:val="28"/>
          <w:szCs w:val="28"/>
          <w:lang w:eastAsia="en-US"/>
        </w:rPr>
        <w:t>комплексный</w:t>
      </w:r>
      <w:r w:rsidRPr="006F3CE3">
        <w:rPr>
          <w:spacing w:val="1"/>
          <w:sz w:val="28"/>
          <w:szCs w:val="28"/>
          <w:lang w:eastAsia="en-US"/>
        </w:rPr>
        <w:t xml:space="preserve"> </w:t>
      </w:r>
      <w:r w:rsidRPr="006F3CE3">
        <w:rPr>
          <w:sz w:val="28"/>
          <w:szCs w:val="28"/>
          <w:lang w:eastAsia="en-US"/>
        </w:rPr>
        <w:t>краеведческий</w:t>
      </w:r>
      <w:r w:rsidRPr="006F3CE3">
        <w:rPr>
          <w:spacing w:val="1"/>
          <w:sz w:val="28"/>
          <w:szCs w:val="28"/>
          <w:lang w:eastAsia="en-US"/>
        </w:rPr>
        <w:t xml:space="preserve"> </w:t>
      </w:r>
      <w:r w:rsidRPr="006F3CE3">
        <w:rPr>
          <w:sz w:val="28"/>
          <w:szCs w:val="28"/>
          <w:lang w:eastAsia="en-US"/>
        </w:rPr>
        <w:t>музей,</w:t>
      </w:r>
      <w:r w:rsidRPr="006F3CE3">
        <w:rPr>
          <w:spacing w:val="1"/>
          <w:sz w:val="28"/>
          <w:szCs w:val="28"/>
          <w:lang w:eastAsia="en-US"/>
        </w:rPr>
        <w:t xml:space="preserve"> </w:t>
      </w:r>
      <w:r w:rsidRPr="006F3CE3">
        <w:rPr>
          <w:sz w:val="28"/>
          <w:szCs w:val="28"/>
          <w:lang w:eastAsia="en-US"/>
        </w:rPr>
        <w:t>который</w:t>
      </w:r>
      <w:r w:rsidRPr="006F3CE3">
        <w:rPr>
          <w:spacing w:val="1"/>
          <w:sz w:val="28"/>
          <w:szCs w:val="28"/>
          <w:lang w:eastAsia="en-US"/>
        </w:rPr>
        <w:t xml:space="preserve"> </w:t>
      </w:r>
      <w:r w:rsidRPr="006F3CE3">
        <w:rPr>
          <w:sz w:val="28"/>
          <w:szCs w:val="28"/>
          <w:lang w:eastAsia="en-US"/>
        </w:rPr>
        <w:t>включает</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себя:</w:t>
      </w:r>
      <w:r w:rsidRPr="006F3CE3">
        <w:rPr>
          <w:spacing w:val="1"/>
          <w:sz w:val="28"/>
          <w:szCs w:val="28"/>
          <w:lang w:eastAsia="en-US"/>
        </w:rPr>
        <w:t xml:space="preserve"> </w:t>
      </w:r>
      <w:r w:rsidRPr="006F3CE3">
        <w:rPr>
          <w:sz w:val="28"/>
          <w:szCs w:val="28"/>
          <w:lang w:eastAsia="en-US"/>
        </w:rPr>
        <w:t>Музей</w:t>
      </w:r>
      <w:r w:rsidRPr="006F3CE3">
        <w:rPr>
          <w:spacing w:val="1"/>
          <w:sz w:val="28"/>
          <w:szCs w:val="28"/>
          <w:lang w:eastAsia="en-US"/>
        </w:rPr>
        <w:t xml:space="preserve"> </w:t>
      </w:r>
      <w:r w:rsidRPr="006F3CE3">
        <w:rPr>
          <w:sz w:val="28"/>
          <w:szCs w:val="28"/>
          <w:lang w:eastAsia="en-US"/>
        </w:rPr>
        <w:t>русской</w:t>
      </w:r>
      <w:r w:rsidRPr="006F3CE3">
        <w:rPr>
          <w:spacing w:val="1"/>
          <w:sz w:val="28"/>
          <w:szCs w:val="28"/>
          <w:lang w:eastAsia="en-US"/>
        </w:rPr>
        <w:t xml:space="preserve"> </w:t>
      </w:r>
      <w:r w:rsidRPr="006F3CE3">
        <w:rPr>
          <w:sz w:val="28"/>
          <w:szCs w:val="28"/>
          <w:lang w:eastAsia="en-US"/>
        </w:rPr>
        <w:t>старины,</w:t>
      </w:r>
      <w:r w:rsidRPr="006F3CE3">
        <w:rPr>
          <w:spacing w:val="1"/>
          <w:sz w:val="28"/>
          <w:szCs w:val="28"/>
          <w:lang w:eastAsia="en-US"/>
        </w:rPr>
        <w:t xml:space="preserve"> </w:t>
      </w:r>
      <w:r w:rsidRPr="006F3CE3">
        <w:rPr>
          <w:sz w:val="28"/>
          <w:szCs w:val="28"/>
          <w:lang w:eastAsia="en-US"/>
        </w:rPr>
        <w:t>Музей</w:t>
      </w:r>
      <w:r w:rsidRPr="006F3CE3">
        <w:rPr>
          <w:spacing w:val="1"/>
          <w:sz w:val="28"/>
          <w:szCs w:val="28"/>
          <w:lang w:eastAsia="en-US"/>
        </w:rPr>
        <w:t xml:space="preserve"> </w:t>
      </w:r>
      <w:r w:rsidRPr="006F3CE3">
        <w:rPr>
          <w:sz w:val="28"/>
          <w:szCs w:val="28"/>
          <w:lang w:eastAsia="en-US"/>
        </w:rPr>
        <w:t>истории</w:t>
      </w:r>
      <w:r w:rsidRPr="006F3CE3">
        <w:rPr>
          <w:spacing w:val="1"/>
          <w:sz w:val="28"/>
          <w:szCs w:val="28"/>
          <w:lang w:eastAsia="en-US"/>
        </w:rPr>
        <w:t xml:space="preserve"> </w:t>
      </w:r>
      <w:r w:rsidRPr="006F3CE3">
        <w:rPr>
          <w:sz w:val="28"/>
          <w:szCs w:val="28"/>
          <w:lang w:eastAsia="en-US"/>
        </w:rPr>
        <w:t>школы,</w:t>
      </w:r>
      <w:r w:rsidRPr="006F3CE3">
        <w:rPr>
          <w:spacing w:val="1"/>
          <w:sz w:val="28"/>
          <w:szCs w:val="28"/>
          <w:lang w:eastAsia="en-US"/>
        </w:rPr>
        <w:t xml:space="preserve"> </w:t>
      </w:r>
      <w:r w:rsidRPr="006F3CE3">
        <w:rPr>
          <w:sz w:val="28"/>
          <w:szCs w:val="28"/>
          <w:lang w:eastAsia="en-US"/>
        </w:rPr>
        <w:t>Музей</w:t>
      </w:r>
      <w:r w:rsidRPr="006F3CE3">
        <w:rPr>
          <w:spacing w:val="1"/>
          <w:sz w:val="28"/>
          <w:szCs w:val="28"/>
          <w:lang w:eastAsia="en-US"/>
        </w:rPr>
        <w:t xml:space="preserve"> </w:t>
      </w:r>
      <w:r w:rsidRPr="006F3CE3">
        <w:rPr>
          <w:sz w:val="28"/>
          <w:szCs w:val="28"/>
          <w:lang w:eastAsia="en-US"/>
        </w:rPr>
        <w:t>К.Н.</w:t>
      </w:r>
      <w:r w:rsidRPr="006F3CE3">
        <w:rPr>
          <w:spacing w:val="-67"/>
          <w:sz w:val="28"/>
          <w:szCs w:val="28"/>
          <w:lang w:eastAsia="en-US"/>
        </w:rPr>
        <w:t xml:space="preserve"> </w:t>
      </w:r>
      <w:r w:rsidRPr="006F3CE3">
        <w:rPr>
          <w:sz w:val="28"/>
          <w:szCs w:val="28"/>
          <w:lang w:eastAsia="en-US"/>
        </w:rPr>
        <w:t>Батюшкова,</w:t>
      </w:r>
      <w:r w:rsidRPr="006F3CE3">
        <w:rPr>
          <w:spacing w:val="-5"/>
          <w:sz w:val="28"/>
          <w:szCs w:val="28"/>
          <w:lang w:eastAsia="en-US"/>
        </w:rPr>
        <w:t xml:space="preserve"> </w:t>
      </w:r>
      <w:r w:rsidRPr="006F3CE3">
        <w:rPr>
          <w:sz w:val="28"/>
          <w:szCs w:val="28"/>
          <w:lang w:eastAsia="en-US"/>
        </w:rPr>
        <w:t>Литературный</w:t>
      </w:r>
      <w:r w:rsidRPr="006F3CE3">
        <w:rPr>
          <w:spacing w:val="-4"/>
          <w:sz w:val="28"/>
          <w:szCs w:val="28"/>
          <w:lang w:eastAsia="en-US"/>
        </w:rPr>
        <w:t xml:space="preserve"> </w:t>
      </w:r>
      <w:r w:rsidRPr="006F3CE3">
        <w:rPr>
          <w:sz w:val="28"/>
          <w:szCs w:val="28"/>
          <w:lang w:eastAsia="en-US"/>
        </w:rPr>
        <w:t>музей,</w:t>
      </w:r>
      <w:r w:rsidRPr="006F3CE3">
        <w:rPr>
          <w:spacing w:val="-4"/>
          <w:sz w:val="28"/>
          <w:szCs w:val="28"/>
          <w:lang w:eastAsia="en-US"/>
        </w:rPr>
        <w:t xml:space="preserve"> </w:t>
      </w:r>
      <w:r w:rsidRPr="006F3CE3">
        <w:rPr>
          <w:sz w:val="28"/>
          <w:szCs w:val="28"/>
          <w:lang w:eastAsia="en-US"/>
        </w:rPr>
        <w:t>Музей</w:t>
      </w:r>
      <w:r w:rsidRPr="006F3CE3">
        <w:rPr>
          <w:spacing w:val="-4"/>
          <w:sz w:val="28"/>
          <w:szCs w:val="28"/>
          <w:lang w:eastAsia="en-US"/>
        </w:rPr>
        <w:t xml:space="preserve"> </w:t>
      </w:r>
      <w:r w:rsidRPr="006F3CE3">
        <w:rPr>
          <w:sz w:val="28"/>
          <w:szCs w:val="28"/>
          <w:lang w:eastAsia="en-US"/>
        </w:rPr>
        <w:t>народной</w:t>
      </w:r>
      <w:r w:rsidRPr="006F3CE3">
        <w:rPr>
          <w:spacing w:val="-4"/>
          <w:sz w:val="28"/>
          <w:szCs w:val="28"/>
          <w:lang w:eastAsia="en-US"/>
        </w:rPr>
        <w:t xml:space="preserve"> </w:t>
      </w:r>
      <w:r w:rsidRPr="006F3CE3">
        <w:rPr>
          <w:sz w:val="28"/>
          <w:szCs w:val="28"/>
          <w:lang w:eastAsia="en-US"/>
        </w:rPr>
        <w:t>старины,</w:t>
      </w:r>
      <w:r w:rsidRPr="006F3CE3">
        <w:rPr>
          <w:spacing w:val="-5"/>
          <w:sz w:val="28"/>
          <w:szCs w:val="28"/>
          <w:lang w:eastAsia="en-US"/>
        </w:rPr>
        <w:t xml:space="preserve"> </w:t>
      </w:r>
      <w:r w:rsidRPr="006F3CE3">
        <w:rPr>
          <w:sz w:val="28"/>
          <w:szCs w:val="28"/>
          <w:lang w:eastAsia="en-US"/>
        </w:rPr>
        <w:t>Музей</w:t>
      </w:r>
      <w:r w:rsidRPr="006F3CE3">
        <w:rPr>
          <w:spacing w:val="-4"/>
          <w:sz w:val="28"/>
          <w:szCs w:val="28"/>
          <w:lang w:eastAsia="en-US"/>
        </w:rPr>
        <w:t xml:space="preserve"> </w:t>
      </w:r>
      <w:r w:rsidRPr="006F3CE3">
        <w:rPr>
          <w:sz w:val="28"/>
          <w:szCs w:val="28"/>
          <w:lang w:eastAsia="en-US"/>
        </w:rPr>
        <w:t>А.Ф.</w:t>
      </w:r>
      <w:r w:rsidRPr="006F3CE3">
        <w:rPr>
          <w:spacing w:val="-5"/>
          <w:sz w:val="28"/>
          <w:szCs w:val="28"/>
          <w:lang w:eastAsia="en-US"/>
        </w:rPr>
        <w:t xml:space="preserve"> </w:t>
      </w:r>
      <w:r w:rsidRPr="006F3CE3">
        <w:rPr>
          <w:sz w:val="28"/>
          <w:szCs w:val="28"/>
          <w:lang w:eastAsia="en-US"/>
        </w:rPr>
        <w:t>Клубова, Музей Великой Отечественной войны.</w:t>
      </w:r>
    </w:p>
    <w:p w14:paraId="158921CD" w14:textId="77777777" w:rsidR="006F3CE3" w:rsidRPr="006F3CE3" w:rsidRDefault="006F3CE3" w:rsidP="006F3CE3">
      <w:pPr>
        <w:autoSpaceDE w:val="0"/>
        <w:autoSpaceDN w:val="0"/>
        <w:ind w:left="1011" w:firstLine="720"/>
        <w:jc w:val="both"/>
        <w:outlineLvl w:val="1"/>
        <w:rPr>
          <w:i/>
          <w:iCs/>
          <w:sz w:val="28"/>
          <w:szCs w:val="28"/>
          <w:lang w:eastAsia="en-US"/>
        </w:rPr>
      </w:pPr>
      <w:r w:rsidRPr="006F3CE3">
        <w:rPr>
          <w:i/>
          <w:iCs/>
          <w:sz w:val="28"/>
          <w:szCs w:val="28"/>
          <w:lang w:eastAsia="en-US"/>
        </w:rPr>
        <w:t>Модуль</w:t>
      </w:r>
      <w:r w:rsidRPr="006F3CE3">
        <w:rPr>
          <w:i/>
          <w:iCs/>
          <w:spacing w:val="-3"/>
          <w:sz w:val="28"/>
          <w:szCs w:val="28"/>
          <w:lang w:eastAsia="en-US"/>
        </w:rPr>
        <w:t xml:space="preserve"> </w:t>
      </w:r>
      <w:r w:rsidRPr="006F3CE3">
        <w:rPr>
          <w:i/>
          <w:iCs/>
          <w:sz w:val="28"/>
          <w:szCs w:val="28"/>
          <w:lang w:eastAsia="en-US"/>
        </w:rPr>
        <w:t>«Сделай</w:t>
      </w:r>
      <w:r w:rsidRPr="006F3CE3">
        <w:rPr>
          <w:i/>
          <w:iCs/>
          <w:spacing w:val="-3"/>
          <w:sz w:val="28"/>
          <w:szCs w:val="28"/>
          <w:lang w:eastAsia="en-US"/>
        </w:rPr>
        <w:t xml:space="preserve"> </w:t>
      </w:r>
      <w:r w:rsidRPr="006F3CE3">
        <w:rPr>
          <w:i/>
          <w:iCs/>
          <w:sz w:val="28"/>
          <w:szCs w:val="28"/>
          <w:lang w:eastAsia="en-US"/>
        </w:rPr>
        <w:t>мир</w:t>
      </w:r>
      <w:r w:rsidRPr="006F3CE3">
        <w:rPr>
          <w:i/>
          <w:iCs/>
          <w:spacing w:val="-3"/>
          <w:sz w:val="28"/>
          <w:szCs w:val="28"/>
          <w:lang w:eastAsia="en-US"/>
        </w:rPr>
        <w:t xml:space="preserve"> </w:t>
      </w:r>
      <w:r w:rsidRPr="006F3CE3">
        <w:rPr>
          <w:i/>
          <w:iCs/>
          <w:sz w:val="28"/>
          <w:szCs w:val="28"/>
          <w:lang w:eastAsia="en-US"/>
        </w:rPr>
        <w:t>ярче»</w:t>
      </w:r>
    </w:p>
    <w:p w14:paraId="321775FC" w14:textId="77777777" w:rsidR="006F3CE3" w:rsidRPr="006F3CE3" w:rsidRDefault="006F3CE3" w:rsidP="006F3CE3">
      <w:pPr>
        <w:autoSpaceDE w:val="0"/>
        <w:autoSpaceDN w:val="0"/>
        <w:ind w:left="219" w:right="121" w:firstLine="720"/>
        <w:jc w:val="both"/>
        <w:rPr>
          <w:sz w:val="28"/>
          <w:szCs w:val="28"/>
          <w:lang w:eastAsia="en-US"/>
        </w:rPr>
      </w:pPr>
      <w:r w:rsidRPr="006F3CE3">
        <w:rPr>
          <w:sz w:val="28"/>
          <w:szCs w:val="28"/>
          <w:lang w:eastAsia="en-US"/>
        </w:rPr>
        <w:t>Задача</w:t>
      </w:r>
      <w:r w:rsidRPr="006F3CE3">
        <w:rPr>
          <w:spacing w:val="1"/>
          <w:sz w:val="28"/>
          <w:szCs w:val="28"/>
          <w:lang w:eastAsia="en-US"/>
        </w:rPr>
        <w:t xml:space="preserve"> </w:t>
      </w:r>
      <w:r w:rsidRPr="006F3CE3">
        <w:rPr>
          <w:sz w:val="28"/>
          <w:szCs w:val="28"/>
          <w:lang w:eastAsia="en-US"/>
        </w:rPr>
        <w:t>модуля</w:t>
      </w:r>
      <w:r w:rsidRPr="006F3CE3">
        <w:rPr>
          <w:spacing w:val="1"/>
          <w:sz w:val="28"/>
          <w:szCs w:val="28"/>
          <w:lang w:eastAsia="en-US"/>
        </w:rPr>
        <w:t xml:space="preserve"> </w:t>
      </w:r>
      <w:r w:rsidRPr="006F3CE3">
        <w:rPr>
          <w:sz w:val="28"/>
          <w:szCs w:val="28"/>
          <w:lang w:eastAsia="en-US"/>
        </w:rPr>
        <w:t>«Сделай</w:t>
      </w:r>
      <w:r w:rsidRPr="006F3CE3">
        <w:rPr>
          <w:spacing w:val="1"/>
          <w:sz w:val="28"/>
          <w:szCs w:val="28"/>
          <w:lang w:eastAsia="en-US"/>
        </w:rPr>
        <w:t xml:space="preserve"> </w:t>
      </w:r>
      <w:r w:rsidRPr="006F3CE3">
        <w:rPr>
          <w:sz w:val="28"/>
          <w:szCs w:val="28"/>
          <w:lang w:eastAsia="en-US"/>
        </w:rPr>
        <w:t>мир</w:t>
      </w:r>
      <w:r w:rsidRPr="006F3CE3">
        <w:rPr>
          <w:spacing w:val="1"/>
          <w:sz w:val="28"/>
          <w:szCs w:val="28"/>
          <w:lang w:eastAsia="en-US"/>
        </w:rPr>
        <w:t xml:space="preserve"> </w:t>
      </w:r>
      <w:r w:rsidRPr="006F3CE3">
        <w:rPr>
          <w:sz w:val="28"/>
          <w:szCs w:val="28"/>
          <w:lang w:eastAsia="en-US"/>
        </w:rPr>
        <w:t>ярче»</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развивать</w:t>
      </w:r>
      <w:r w:rsidRPr="006F3CE3">
        <w:rPr>
          <w:spacing w:val="1"/>
          <w:sz w:val="28"/>
          <w:szCs w:val="28"/>
          <w:lang w:eastAsia="en-US"/>
        </w:rPr>
        <w:t xml:space="preserve"> </w:t>
      </w:r>
      <w:r w:rsidRPr="006F3CE3">
        <w:rPr>
          <w:sz w:val="28"/>
          <w:szCs w:val="28"/>
          <w:lang w:eastAsia="en-US"/>
        </w:rPr>
        <w:t>творческие</w:t>
      </w:r>
      <w:r w:rsidRPr="006F3CE3">
        <w:rPr>
          <w:spacing w:val="1"/>
          <w:sz w:val="28"/>
          <w:szCs w:val="28"/>
          <w:lang w:eastAsia="en-US"/>
        </w:rPr>
        <w:t xml:space="preserve"> </w:t>
      </w:r>
      <w:r w:rsidRPr="006F3CE3">
        <w:rPr>
          <w:sz w:val="28"/>
          <w:szCs w:val="28"/>
          <w:lang w:eastAsia="en-US"/>
        </w:rPr>
        <w:t>способности</w:t>
      </w:r>
      <w:r w:rsidRPr="006F3CE3">
        <w:rPr>
          <w:spacing w:val="1"/>
          <w:sz w:val="28"/>
          <w:szCs w:val="28"/>
          <w:lang w:eastAsia="en-US"/>
        </w:rPr>
        <w:t xml:space="preserve"> </w:t>
      </w:r>
      <w:r w:rsidRPr="006F3CE3">
        <w:rPr>
          <w:sz w:val="28"/>
          <w:szCs w:val="28"/>
          <w:lang w:eastAsia="en-US"/>
        </w:rPr>
        <w:t>школьников,</w:t>
      </w:r>
      <w:r w:rsidRPr="006F3CE3">
        <w:rPr>
          <w:spacing w:val="1"/>
          <w:sz w:val="28"/>
          <w:szCs w:val="28"/>
          <w:lang w:eastAsia="en-US"/>
        </w:rPr>
        <w:t xml:space="preserve"> </w:t>
      </w:r>
      <w:r w:rsidRPr="006F3CE3">
        <w:rPr>
          <w:sz w:val="28"/>
          <w:szCs w:val="28"/>
          <w:lang w:eastAsia="en-US"/>
        </w:rPr>
        <w:t>критическое</w:t>
      </w:r>
      <w:r w:rsidRPr="006F3CE3">
        <w:rPr>
          <w:spacing w:val="1"/>
          <w:sz w:val="28"/>
          <w:szCs w:val="28"/>
          <w:lang w:eastAsia="en-US"/>
        </w:rPr>
        <w:t xml:space="preserve"> </w:t>
      </w:r>
      <w:r w:rsidRPr="006F3CE3">
        <w:rPr>
          <w:sz w:val="28"/>
          <w:szCs w:val="28"/>
          <w:lang w:eastAsia="en-US"/>
        </w:rPr>
        <w:t>мышление,</w:t>
      </w:r>
      <w:r w:rsidRPr="006F3CE3">
        <w:rPr>
          <w:spacing w:val="1"/>
          <w:sz w:val="28"/>
          <w:szCs w:val="28"/>
          <w:lang w:eastAsia="en-US"/>
        </w:rPr>
        <w:t xml:space="preserve"> </w:t>
      </w:r>
      <w:r w:rsidRPr="006F3CE3">
        <w:rPr>
          <w:sz w:val="28"/>
          <w:szCs w:val="28"/>
          <w:lang w:eastAsia="en-US"/>
        </w:rPr>
        <w:t>создавать</w:t>
      </w:r>
      <w:r w:rsidRPr="006F3CE3">
        <w:rPr>
          <w:spacing w:val="1"/>
          <w:sz w:val="28"/>
          <w:szCs w:val="28"/>
          <w:lang w:eastAsia="en-US"/>
        </w:rPr>
        <w:t xml:space="preserve"> </w:t>
      </w:r>
      <w:r w:rsidRPr="006F3CE3">
        <w:rPr>
          <w:sz w:val="28"/>
          <w:szCs w:val="28"/>
          <w:lang w:eastAsia="en-US"/>
        </w:rPr>
        <w:t>условия</w:t>
      </w:r>
      <w:r w:rsidRPr="006F3CE3">
        <w:rPr>
          <w:spacing w:val="1"/>
          <w:sz w:val="28"/>
          <w:szCs w:val="28"/>
          <w:lang w:eastAsia="en-US"/>
        </w:rPr>
        <w:t xml:space="preserve"> </w:t>
      </w:r>
      <w:r w:rsidRPr="006F3CE3">
        <w:rPr>
          <w:sz w:val="28"/>
          <w:szCs w:val="28"/>
          <w:lang w:eastAsia="en-US"/>
        </w:rPr>
        <w:t>для</w:t>
      </w:r>
      <w:r w:rsidRPr="006F3CE3">
        <w:rPr>
          <w:spacing w:val="1"/>
          <w:sz w:val="28"/>
          <w:szCs w:val="28"/>
          <w:lang w:eastAsia="en-US"/>
        </w:rPr>
        <w:t xml:space="preserve"> </w:t>
      </w:r>
      <w:r w:rsidRPr="006F3CE3">
        <w:rPr>
          <w:sz w:val="28"/>
          <w:szCs w:val="28"/>
          <w:lang w:eastAsia="en-US"/>
        </w:rPr>
        <w:t>сохранения</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укрепления</w:t>
      </w:r>
      <w:r w:rsidRPr="006F3CE3">
        <w:rPr>
          <w:spacing w:val="-1"/>
          <w:sz w:val="28"/>
          <w:szCs w:val="28"/>
          <w:lang w:eastAsia="en-US"/>
        </w:rPr>
        <w:t xml:space="preserve"> </w:t>
      </w:r>
      <w:r w:rsidRPr="006F3CE3">
        <w:rPr>
          <w:sz w:val="28"/>
          <w:szCs w:val="28"/>
          <w:lang w:eastAsia="en-US"/>
        </w:rPr>
        <w:t>физического</w:t>
      </w:r>
      <w:r w:rsidRPr="006F3CE3">
        <w:rPr>
          <w:spacing w:val="1"/>
          <w:sz w:val="28"/>
          <w:szCs w:val="28"/>
          <w:lang w:eastAsia="en-US"/>
        </w:rPr>
        <w:t xml:space="preserve"> </w:t>
      </w:r>
      <w:r w:rsidRPr="006F3CE3">
        <w:rPr>
          <w:sz w:val="28"/>
          <w:szCs w:val="28"/>
          <w:lang w:eastAsia="en-US"/>
        </w:rPr>
        <w:t>и</w:t>
      </w:r>
      <w:r w:rsidRPr="006F3CE3">
        <w:rPr>
          <w:spacing w:val="-4"/>
          <w:sz w:val="28"/>
          <w:szCs w:val="28"/>
          <w:lang w:eastAsia="en-US"/>
        </w:rPr>
        <w:t xml:space="preserve"> </w:t>
      </w:r>
      <w:r w:rsidRPr="006F3CE3">
        <w:rPr>
          <w:sz w:val="28"/>
          <w:szCs w:val="28"/>
          <w:lang w:eastAsia="en-US"/>
        </w:rPr>
        <w:t>психологического</w:t>
      </w:r>
      <w:r w:rsidRPr="006F3CE3">
        <w:rPr>
          <w:spacing w:val="1"/>
          <w:sz w:val="28"/>
          <w:szCs w:val="28"/>
          <w:lang w:eastAsia="en-US"/>
        </w:rPr>
        <w:t xml:space="preserve"> </w:t>
      </w:r>
      <w:r w:rsidRPr="006F3CE3">
        <w:rPr>
          <w:sz w:val="28"/>
          <w:szCs w:val="28"/>
          <w:lang w:eastAsia="en-US"/>
        </w:rPr>
        <w:t>здоровья;</w:t>
      </w:r>
    </w:p>
    <w:p w14:paraId="491606DC" w14:textId="77777777" w:rsidR="006F3CE3" w:rsidRPr="006F3CE3" w:rsidRDefault="006F3CE3" w:rsidP="006F3CE3">
      <w:pPr>
        <w:autoSpaceDE w:val="0"/>
        <w:autoSpaceDN w:val="0"/>
        <w:ind w:left="219" w:right="118" w:firstLine="720"/>
        <w:jc w:val="both"/>
        <w:rPr>
          <w:sz w:val="28"/>
          <w:szCs w:val="28"/>
          <w:lang w:eastAsia="en-US"/>
        </w:rPr>
      </w:pPr>
      <w:r w:rsidRPr="006F3CE3">
        <w:rPr>
          <w:sz w:val="28"/>
          <w:szCs w:val="28"/>
          <w:lang w:eastAsia="en-US"/>
        </w:rPr>
        <w:t>Совместная</w:t>
      </w:r>
      <w:r w:rsidRPr="006F3CE3">
        <w:rPr>
          <w:spacing w:val="1"/>
          <w:sz w:val="28"/>
          <w:szCs w:val="28"/>
          <w:lang w:eastAsia="en-US"/>
        </w:rPr>
        <w:t xml:space="preserve"> </w:t>
      </w:r>
      <w:r w:rsidRPr="006F3CE3">
        <w:rPr>
          <w:sz w:val="28"/>
          <w:szCs w:val="28"/>
          <w:lang w:eastAsia="en-US"/>
        </w:rPr>
        <w:t>деятельность</w:t>
      </w:r>
      <w:r w:rsidRPr="006F3CE3">
        <w:rPr>
          <w:spacing w:val="1"/>
          <w:sz w:val="28"/>
          <w:szCs w:val="28"/>
          <w:lang w:eastAsia="en-US"/>
        </w:rPr>
        <w:t xml:space="preserve"> </w:t>
      </w:r>
      <w:r w:rsidRPr="006F3CE3">
        <w:rPr>
          <w:sz w:val="28"/>
          <w:szCs w:val="28"/>
          <w:lang w:eastAsia="en-US"/>
        </w:rPr>
        <w:t>педагогов</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школьников</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данному</w:t>
      </w:r>
      <w:r w:rsidRPr="006F3CE3">
        <w:rPr>
          <w:spacing w:val="1"/>
          <w:sz w:val="28"/>
          <w:szCs w:val="28"/>
          <w:lang w:eastAsia="en-US"/>
        </w:rPr>
        <w:t xml:space="preserve"> </w:t>
      </w:r>
      <w:r w:rsidRPr="006F3CE3">
        <w:rPr>
          <w:sz w:val="28"/>
          <w:szCs w:val="28"/>
          <w:lang w:eastAsia="en-US"/>
        </w:rPr>
        <w:t>модулю</w:t>
      </w:r>
      <w:r w:rsidRPr="006F3CE3">
        <w:rPr>
          <w:spacing w:val="1"/>
          <w:sz w:val="28"/>
          <w:szCs w:val="28"/>
          <w:lang w:eastAsia="en-US"/>
        </w:rPr>
        <w:t xml:space="preserve"> </w:t>
      </w:r>
      <w:r w:rsidRPr="006F3CE3">
        <w:rPr>
          <w:sz w:val="28"/>
          <w:szCs w:val="28"/>
          <w:lang w:eastAsia="en-US"/>
        </w:rPr>
        <w:t>включает в себя</w:t>
      </w:r>
      <w:r w:rsidRPr="006F3CE3">
        <w:rPr>
          <w:spacing w:val="1"/>
          <w:sz w:val="28"/>
          <w:szCs w:val="28"/>
          <w:lang w:eastAsia="en-US"/>
        </w:rPr>
        <w:t xml:space="preserve"> </w:t>
      </w:r>
      <w:r w:rsidRPr="006F3CE3">
        <w:rPr>
          <w:sz w:val="28"/>
          <w:szCs w:val="28"/>
          <w:lang w:eastAsia="en-US"/>
        </w:rPr>
        <w:t>творческое развитие учащихся, популяризацию здорового образа</w:t>
      </w:r>
      <w:r w:rsidRPr="006F3CE3">
        <w:rPr>
          <w:spacing w:val="-67"/>
          <w:sz w:val="28"/>
          <w:szCs w:val="28"/>
          <w:lang w:eastAsia="en-US"/>
        </w:rPr>
        <w:t xml:space="preserve"> </w:t>
      </w:r>
      <w:r w:rsidRPr="006F3CE3">
        <w:rPr>
          <w:sz w:val="28"/>
          <w:szCs w:val="28"/>
          <w:lang w:eastAsia="en-US"/>
        </w:rPr>
        <w:t>жизни</w:t>
      </w:r>
      <w:r w:rsidRPr="006F3CE3">
        <w:rPr>
          <w:spacing w:val="-1"/>
          <w:sz w:val="28"/>
          <w:szCs w:val="28"/>
          <w:lang w:eastAsia="en-US"/>
        </w:rPr>
        <w:t xml:space="preserve"> </w:t>
      </w:r>
      <w:r w:rsidRPr="006F3CE3">
        <w:rPr>
          <w:sz w:val="28"/>
          <w:szCs w:val="28"/>
          <w:lang w:eastAsia="en-US"/>
        </w:rPr>
        <w:t>и спорта.</w:t>
      </w:r>
    </w:p>
    <w:p w14:paraId="6D11F63E" w14:textId="77777777" w:rsidR="006F3CE3" w:rsidRPr="006F3CE3" w:rsidRDefault="006F3CE3" w:rsidP="006F3CE3">
      <w:pPr>
        <w:autoSpaceDE w:val="0"/>
        <w:autoSpaceDN w:val="0"/>
        <w:ind w:left="219" w:right="116" w:firstLine="720"/>
        <w:jc w:val="both"/>
        <w:rPr>
          <w:sz w:val="28"/>
          <w:szCs w:val="28"/>
          <w:lang w:eastAsia="en-US"/>
        </w:rPr>
      </w:pPr>
      <w:r w:rsidRPr="006F3CE3">
        <w:rPr>
          <w:sz w:val="28"/>
          <w:szCs w:val="28"/>
          <w:lang w:eastAsia="en-US"/>
        </w:rPr>
        <w:t>Цель организации творческой деятельности обучающихся – создать условия</w:t>
      </w:r>
      <w:r w:rsidRPr="006F3CE3">
        <w:rPr>
          <w:spacing w:val="1"/>
          <w:sz w:val="28"/>
          <w:szCs w:val="28"/>
          <w:lang w:eastAsia="en-US"/>
        </w:rPr>
        <w:t xml:space="preserve"> </w:t>
      </w:r>
      <w:r w:rsidRPr="006F3CE3">
        <w:rPr>
          <w:sz w:val="28"/>
          <w:szCs w:val="28"/>
          <w:lang w:eastAsia="en-US"/>
        </w:rPr>
        <w:t>для всестороннего гармоничного личностного развития человека, способствующие</w:t>
      </w:r>
      <w:r w:rsidRPr="006F3CE3">
        <w:rPr>
          <w:spacing w:val="-67"/>
          <w:sz w:val="28"/>
          <w:szCs w:val="28"/>
          <w:lang w:eastAsia="en-US"/>
        </w:rPr>
        <w:t xml:space="preserve"> </w:t>
      </w:r>
      <w:r w:rsidRPr="006F3CE3">
        <w:rPr>
          <w:sz w:val="28"/>
          <w:szCs w:val="28"/>
          <w:lang w:eastAsia="en-US"/>
        </w:rPr>
        <w:t>реализации</w:t>
      </w:r>
      <w:r w:rsidRPr="006F3CE3">
        <w:rPr>
          <w:spacing w:val="-4"/>
          <w:sz w:val="28"/>
          <w:szCs w:val="28"/>
          <w:lang w:eastAsia="en-US"/>
        </w:rPr>
        <w:t xml:space="preserve"> </w:t>
      </w:r>
      <w:r w:rsidRPr="006F3CE3">
        <w:rPr>
          <w:sz w:val="28"/>
          <w:szCs w:val="28"/>
          <w:lang w:eastAsia="en-US"/>
        </w:rPr>
        <w:t>потенциала</w:t>
      </w:r>
      <w:r w:rsidRPr="006F3CE3">
        <w:rPr>
          <w:spacing w:val="-2"/>
          <w:sz w:val="28"/>
          <w:szCs w:val="28"/>
          <w:lang w:eastAsia="en-US"/>
        </w:rPr>
        <w:t xml:space="preserve"> </w:t>
      </w:r>
      <w:r w:rsidRPr="006F3CE3">
        <w:rPr>
          <w:sz w:val="28"/>
          <w:szCs w:val="28"/>
          <w:lang w:eastAsia="en-US"/>
        </w:rPr>
        <w:t>активности человека.</w:t>
      </w:r>
    </w:p>
    <w:p w14:paraId="65209DEF" w14:textId="77777777" w:rsidR="006F3CE3" w:rsidRPr="006F3CE3" w:rsidRDefault="006F3CE3" w:rsidP="006F3CE3">
      <w:pPr>
        <w:autoSpaceDE w:val="0"/>
        <w:autoSpaceDN w:val="0"/>
        <w:ind w:left="939" w:firstLine="720"/>
        <w:jc w:val="both"/>
        <w:rPr>
          <w:sz w:val="28"/>
          <w:szCs w:val="28"/>
          <w:lang w:eastAsia="en-US"/>
        </w:rPr>
      </w:pPr>
      <w:r w:rsidRPr="006F3CE3">
        <w:rPr>
          <w:sz w:val="28"/>
          <w:szCs w:val="28"/>
          <w:lang w:eastAsia="en-US"/>
        </w:rPr>
        <w:t>Творческое</w:t>
      </w:r>
      <w:r w:rsidRPr="006F3CE3">
        <w:rPr>
          <w:spacing w:val="-4"/>
          <w:sz w:val="28"/>
          <w:szCs w:val="28"/>
          <w:lang w:eastAsia="en-US"/>
        </w:rPr>
        <w:t xml:space="preserve"> </w:t>
      </w:r>
      <w:r w:rsidRPr="006F3CE3">
        <w:rPr>
          <w:sz w:val="28"/>
          <w:szCs w:val="28"/>
          <w:lang w:eastAsia="en-US"/>
        </w:rPr>
        <w:t>развитие:</w:t>
      </w:r>
    </w:p>
    <w:p w14:paraId="2F57CBF1" w14:textId="77777777" w:rsidR="006F3CE3" w:rsidRPr="006F3CE3" w:rsidRDefault="006F3CE3">
      <w:pPr>
        <w:numPr>
          <w:ilvl w:val="1"/>
          <w:numId w:val="13"/>
        </w:numPr>
        <w:tabs>
          <w:tab w:val="left" w:pos="1202"/>
        </w:tabs>
        <w:autoSpaceDE w:val="0"/>
        <w:autoSpaceDN w:val="0"/>
        <w:ind w:left="219" w:right="120" w:firstLine="720"/>
        <w:jc w:val="both"/>
        <w:rPr>
          <w:sz w:val="28"/>
          <w:lang w:eastAsia="en-US"/>
        </w:rPr>
      </w:pPr>
      <w:r w:rsidRPr="006F3CE3">
        <w:rPr>
          <w:sz w:val="28"/>
          <w:lang w:eastAsia="en-US"/>
        </w:rPr>
        <w:t>организация</w:t>
      </w:r>
      <w:r w:rsidRPr="006F3CE3">
        <w:rPr>
          <w:spacing w:val="1"/>
          <w:sz w:val="28"/>
          <w:lang w:eastAsia="en-US"/>
        </w:rPr>
        <w:t xml:space="preserve"> </w:t>
      </w:r>
      <w:r w:rsidRPr="006F3CE3">
        <w:rPr>
          <w:sz w:val="28"/>
          <w:lang w:eastAsia="en-US"/>
        </w:rPr>
        <w:t>творческих</w:t>
      </w:r>
      <w:r w:rsidRPr="006F3CE3">
        <w:rPr>
          <w:spacing w:val="1"/>
          <w:sz w:val="28"/>
          <w:lang w:eastAsia="en-US"/>
        </w:rPr>
        <w:t xml:space="preserve"> </w:t>
      </w:r>
      <w:r w:rsidRPr="006F3CE3">
        <w:rPr>
          <w:sz w:val="28"/>
          <w:lang w:eastAsia="en-US"/>
        </w:rPr>
        <w:t>событий</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фестивалей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конкурсов,</w:t>
      </w:r>
      <w:r w:rsidRPr="006F3CE3">
        <w:rPr>
          <w:spacing w:val="1"/>
          <w:sz w:val="28"/>
          <w:lang w:eastAsia="en-US"/>
        </w:rPr>
        <w:t xml:space="preserve"> </w:t>
      </w:r>
      <w:r w:rsidRPr="006F3CE3">
        <w:rPr>
          <w:sz w:val="28"/>
          <w:lang w:eastAsia="en-US"/>
        </w:rPr>
        <w:t>акций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флешмобов;</w:t>
      </w:r>
    </w:p>
    <w:p w14:paraId="5637A887" w14:textId="77777777" w:rsidR="006F3CE3" w:rsidRPr="006F3CE3" w:rsidRDefault="006F3CE3">
      <w:pPr>
        <w:numPr>
          <w:ilvl w:val="1"/>
          <w:numId w:val="13"/>
        </w:numPr>
        <w:tabs>
          <w:tab w:val="left" w:pos="1298"/>
        </w:tabs>
        <w:autoSpaceDE w:val="0"/>
        <w:autoSpaceDN w:val="0"/>
        <w:ind w:left="219" w:right="125" w:firstLine="720"/>
        <w:jc w:val="both"/>
        <w:rPr>
          <w:sz w:val="28"/>
          <w:lang w:eastAsia="en-US"/>
        </w:rPr>
      </w:pPr>
      <w:r w:rsidRPr="006F3CE3">
        <w:rPr>
          <w:sz w:val="28"/>
          <w:lang w:eastAsia="en-US"/>
        </w:rPr>
        <w:t>поддержка</w:t>
      </w:r>
      <w:r w:rsidRPr="006F3CE3">
        <w:rPr>
          <w:spacing w:val="1"/>
          <w:sz w:val="28"/>
          <w:lang w:eastAsia="en-US"/>
        </w:rPr>
        <w:t xml:space="preserve"> </w:t>
      </w:r>
      <w:r w:rsidRPr="006F3CE3">
        <w:rPr>
          <w:sz w:val="28"/>
          <w:lang w:eastAsia="en-US"/>
        </w:rPr>
        <w:t>детских</w:t>
      </w:r>
      <w:r w:rsidRPr="006F3CE3">
        <w:rPr>
          <w:spacing w:val="1"/>
          <w:sz w:val="28"/>
          <w:lang w:eastAsia="en-US"/>
        </w:rPr>
        <w:t xml:space="preserve"> </w:t>
      </w:r>
      <w:r w:rsidRPr="006F3CE3">
        <w:rPr>
          <w:sz w:val="28"/>
          <w:lang w:eastAsia="en-US"/>
        </w:rPr>
        <w:t>творческих</w:t>
      </w:r>
      <w:r w:rsidRPr="006F3CE3">
        <w:rPr>
          <w:spacing w:val="1"/>
          <w:sz w:val="28"/>
          <w:lang w:eastAsia="en-US"/>
        </w:rPr>
        <w:t xml:space="preserve"> </w:t>
      </w:r>
      <w:r w:rsidRPr="006F3CE3">
        <w:rPr>
          <w:sz w:val="28"/>
          <w:lang w:eastAsia="en-US"/>
        </w:rPr>
        <w:t>проектов</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продвижение</w:t>
      </w:r>
      <w:r w:rsidRPr="006F3CE3">
        <w:rPr>
          <w:spacing w:val="1"/>
          <w:sz w:val="28"/>
          <w:lang w:eastAsia="en-US"/>
        </w:rPr>
        <w:t xml:space="preserve"> </w:t>
      </w:r>
      <w:r w:rsidRPr="006F3CE3">
        <w:rPr>
          <w:sz w:val="28"/>
          <w:lang w:eastAsia="en-US"/>
        </w:rPr>
        <w:t>детских</w:t>
      </w:r>
      <w:r w:rsidRPr="006F3CE3">
        <w:rPr>
          <w:spacing w:val="1"/>
          <w:sz w:val="28"/>
          <w:lang w:eastAsia="en-US"/>
        </w:rPr>
        <w:t xml:space="preserve"> </w:t>
      </w:r>
      <w:r w:rsidRPr="006F3CE3">
        <w:rPr>
          <w:sz w:val="28"/>
          <w:lang w:eastAsia="en-US"/>
        </w:rPr>
        <w:t>коллективов;</w:t>
      </w:r>
    </w:p>
    <w:p w14:paraId="304923ED" w14:textId="77777777" w:rsidR="006F3CE3" w:rsidRPr="006F3CE3" w:rsidRDefault="006F3CE3">
      <w:pPr>
        <w:numPr>
          <w:ilvl w:val="1"/>
          <w:numId w:val="13"/>
        </w:numPr>
        <w:tabs>
          <w:tab w:val="left" w:pos="1180"/>
        </w:tabs>
        <w:autoSpaceDE w:val="0"/>
        <w:autoSpaceDN w:val="0"/>
        <w:ind w:left="219" w:right="116" w:firstLine="720"/>
        <w:jc w:val="both"/>
        <w:rPr>
          <w:sz w:val="28"/>
          <w:lang w:eastAsia="en-US"/>
        </w:rPr>
      </w:pPr>
      <w:r w:rsidRPr="006F3CE3">
        <w:rPr>
          <w:sz w:val="28"/>
          <w:lang w:eastAsia="en-US"/>
        </w:rPr>
        <w:t>реализация</w:t>
      </w:r>
      <w:r w:rsidRPr="006F3CE3">
        <w:rPr>
          <w:spacing w:val="1"/>
          <w:sz w:val="28"/>
          <w:lang w:eastAsia="en-US"/>
        </w:rPr>
        <w:t xml:space="preserve"> </w:t>
      </w:r>
      <w:r w:rsidRPr="006F3CE3">
        <w:rPr>
          <w:sz w:val="28"/>
          <w:lang w:eastAsia="en-US"/>
        </w:rPr>
        <w:t>культурно-образовательных</w:t>
      </w:r>
      <w:r w:rsidRPr="006F3CE3">
        <w:rPr>
          <w:spacing w:val="1"/>
          <w:sz w:val="28"/>
          <w:lang w:eastAsia="en-US"/>
        </w:rPr>
        <w:t xml:space="preserve"> </w:t>
      </w:r>
      <w:r w:rsidRPr="006F3CE3">
        <w:rPr>
          <w:sz w:val="28"/>
          <w:lang w:eastAsia="en-US"/>
        </w:rPr>
        <w:t>программ</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интерактивных</w:t>
      </w:r>
      <w:r w:rsidRPr="006F3CE3">
        <w:rPr>
          <w:spacing w:val="1"/>
          <w:sz w:val="28"/>
          <w:lang w:eastAsia="en-US"/>
        </w:rPr>
        <w:t xml:space="preserve"> </w:t>
      </w:r>
      <w:r w:rsidRPr="006F3CE3">
        <w:rPr>
          <w:sz w:val="28"/>
          <w:lang w:eastAsia="en-US"/>
        </w:rPr>
        <w:t>игр,</w:t>
      </w:r>
      <w:r w:rsidRPr="006F3CE3">
        <w:rPr>
          <w:spacing w:val="-67"/>
          <w:sz w:val="28"/>
          <w:lang w:eastAsia="en-US"/>
        </w:rPr>
        <w:t xml:space="preserve"> </w:t>
      </w:r>
      <w:r w:rsidRPr="006F3CE3">
        <w:rPr>
          <w:sz w:val="28"/>
          <w:lang w:eastAsia="en-US"/>
        </w:rPr>
        <w:t>семинаров, мастер-классов, открытых лекториев, встреч с интересными людьми,</w:t>
      </w:r>
      <w:r w:rsidRPr="006F3CE3">
        <w:rPr>
          <w:spacing w:val="1"/>
          <w:sz w:val="28"/>
          <w:lang w:eastAsia="en-US"/>
        </w:rPr>
        <w:t xml:space="preserve"> </w:t>
      </w:r>
      <w:r w:rsidRPr="006F3CE3">
        <w:rPr>
          <w:sz w:val="28"/>
          <w:lang w:eastAsia="en-US"/>
        </w:rPr>
        <w:t>организация</w:t>
      </w:r>
      <w:r w:rsidRPr="006F3CE3">
        <w:rPr>
          <w:spacing w:val="-4"/>
          <w:sz w:val="28"/>
          <w:lang w:eastAsia="en-US"/>
        </w:rPr>
        <w:t xml:space="preserve"> </w:t>
      </w:r>
      <w:r w:rsidRPr="006F3CE3">
        <w:rPr>
          <w:sz w:val="28"/>
          <w:lang w:eastAsia="en-US"/>
        </w:rPr>
        <w:t>киноклубов;</w:t>
      </w:r>
    </w:p>
    <w:p w14:paraId="00F40F9F" w14:textId="77777777" w:rsidR="006F3CE3" w:rsidRPr="006F3CE3" w:rsidRDefault="006F3CE3">
      <w:pPr>
        <w:numPr>
          <w:ilvl w:val="1"/>
          <w:numId w:val="13"/>
        </w:numPr>
        <w:tabs>
          <w:tab w:val="left" w:pos="1144"/>
        </w:tabs>
        <w:autoSpaceDE w:val="0"/>
        <w:autoSpaceDN w:val="0"/>
        <w:ind w:left="219" w:right="115" w:firstLine="720"/>
        <w:rPr>
          <w:sz w:val="28"/>
          <w:lang w:eastAsia="en-US"/>
        </w:rPr>
      </w:pPr>
      <w:r w:rsidRPr="006F3CE3">
        <w:rPr>
          <w:sz w:val="28"/>
          <w:lang w:eastAsia="en-US"/>
        </w:rPr>
        <w:t>проведение</w:t>
      </w:r>
      <w:r w:rsidRPr="006F3CE3">
        <w:rPr>
          <w:spacing w:val="36"/>
          <w:sz w:val="28"/>
          <w:lang w:eastAsia="en-US"/>
        </w:rPr>
        <w:t xml:space="preserve"> </w:t>
      </w:r>
      <w:r w:rsidRPr="006F3CE3">
        <w:rPr>
          <w:sz w:val="28"/>
          <w:lang w:eastAsia="en-US"/>
        </w:rPr>
        <w:t>культурно-досуговых</w:t>
      </w:r>
      <w:r w:rsidRPr="006F3CE3">
        <w:rPr>
          <w:spacing w:val="35"/>
          <w:sz w:val="28"/>
          <w:lang w:eastAsia="en-US"/>
        </w:rPr>
        <w:t xml:space="preserve"> </w:t>
      </w:r>
      <w:r w:rsidRPr="006F3CE3">
        <w:rPr>
          <w:sz w:val="28"/>
          <w:lang w:eastAsia="en-US"/>
        </w:rPr>
        <w:t>программ</w:t>
      </w:r>
      <w:r w:rsidRPr="006F3CE3">
        <w:rPr>
          <w:spacing w:val="36"/>
          <w:sz w:val="28"/>
          <w:lang w:eastAsia="en-US"/>
        </w:rPr>
        <w:t xml:space="preserve"> </w:t>
      </w:r>
      <w:r w:rsidRPr="006F3CE3">
        <w:rPr>
          <w:sz w:val="28"/>
          <w:lang w:eastAsia="en-US"/>
        </w:rPr>
        <w:t>–</w:t>
      </w:r>
      <w:r w:rsidRPr="006F3CE3">
        <w:rPr>
          <w:spacing w:val="36"/>
          <w:sz w:val="28"/>
          <w:lang w:eastAsia="en-US"/>
        </w:rPr>
        <w:t xml:space="preserve"> </w:t>
      </w:r>
      <w:r w:rsidRPr="006F3CE3">
        <w:rPr>
          <w:sz w:val="28"/>
          <w:lang w:eastAsia="en-US"/>
        </w:rPr>
        <w:t>посещение</w:t>
      </w:r>
      <w:r w:rsidRPr="006F3CE3">
        <w:rPr>
          <w:spacing w:val="37"/>
          <w:sz w:val="28"/>
          <w:lang w:eastAsia="en-US"/>
        </w:rPr>
        <w:t xml:space="preserve"> </w:t>
      </w:r>
      <w:r w:rsidRPr="006F3CE3">
        <w:rPr>
          <w:sz w:val="28"/>
          <w:lang w:eastAsia="en-US"/>
        </w:rPr>
        <w:t>музеев,</w:t>
      </w:r>
      <w:r w:rsidRPr="006F3CE3">
        <w:rPr>
          <w:spacing w:val="35"/>
          <w:sz w:val="28"/>
          <w:lang w:eastAsia="en-US"/>
        </w:rPr>
        <w:t xml:space="preserve"> </w:t>
      </w:r>
      <w:r w:rsidRPr="006F3CE3">
        <w:rPr>
          <w:sz w:val="28"/>
          <w:lang w:eastAsia="en-US"/>
        </w:rPr>
        <w:t>театров,</w:t>
      </w:r>
      <w:r w:rsidRPr="006F3CE3">
        <w:rPr>
          <w:spacing w:val="-67"/>
          <w:sz w:val="28"/>
          <w:lang w:eastAsia="en-US"/>
        </w:rPr>
        <w:t xml:space="preserve"> </w:t>
      </w:r>
      <w:r w:rsidRPr="006F3CE3">
        <w:rPr>
          <w:sz w:val="28"/>
          <w:lang w:eastAsia="en-US"/>
        </w:rPr>
        <w:t>концертов,</w:t>
      </w:r>
      <w:r w:rsidRPr="006F3CE3">
        <w:rPr>
          <w:spacing w:val="-2"/>
          <w:sz w:val="28"/>
          <w:lang w:eastAsia="en-US"/>
        </w:rPr>
        <w:t xml:space="preserve"> </w:t>
      </w:r>
      <w:r w:rsidRPr="006F3CE3">
        <w:rPr>
          <w:sz w:val="28"/>
          <w:lang w:eastAsia="en-US"/>
        </w:rPr>
        <w:t>организация экскурсий;</w:t>
      </w:r>
    </w:p>
    <w:p w14:paraId="2E07F60B" w14:textId="77777777" w:rsidR="006F3CE3" w:rsidRPr="006F3CE3" w:rsidRDefault="006F3CE3">
      <w:pPr>
        <w:numPr>
          <w:ilvl w:val="1"/>
          <w:numId w:val="13"/>
        </w:numPr>
        <w:tabs>
          <w:tab w:val="left" w:pos="1223"/>
        </w:tabs>
        <w:autoSpaceDE w:val="0"/>
        <w:autoSpaceDN w:val="0"/>
        <w:ind w:left="219" w:right="123" w:firstLine="720"/>
        <w:rPr>
          <w:sz w:val="28"/>
          <w:lang w:eastAsia="en-US"/>
        </w:rPr>
      </w:pPr>
      <w:r w:rsidRPr="006F3CE3">
        <w:rPr>
          <w:sz w:val="28"/>
          <w:lang w:eastAsia="en-US"/>
        </w:rPr>
        <w:t>проведение</w:t>
      </w:r>
      <w:r w:rsidRPr="006F3CE3">
        <w:rPr>
          <w:spacing w:val="44"/>
          <w:sz w:val="28"/>
          <w:lang w:eastAsia="en-US"/>
        </w:rPr>
        <w:t xml:space="preserve"> </w:t>
      </w:r>
      <w:r w:rsidRPr="006F3CE3">
        <w:rPr>
          <w:sz w:val="28"/>
          <w:lang w:eastAsia="en-US"/>
        </w:rPr>
        <w:t>образовательных</w:t>
      </w:r>
      <w:r w:rsidRPr="006F3CE3">
        <w:rPr>
          <w:spacing w:val="44"/>
          <w:sz w:val="28"/>
          <w:lang w:eastAsia="en-US"/>
        </w:rPr>
        <w:t xml:space="preserve"> </w:t>
      </w:r>
      <w:r w:rsidRPr="006F3CE3">
        <w:rPr>
          <w:sz w:val="28"/>
          <w:lang w:eastAsia="en-US"/>
        </w:rPr>
        <w:t>программ</w:t>
      </w:r>
      <w:r w:rsidRPr="006F3CE3">
        <w:rPr>
          <w:spacing w:val="45"/>
          <w:sz w:val="28"/>
          <w:lang w:eastAsia="en-US"/>
        </w:rPr>
        <w:t xml:space="preserve"> </w:t>
      </w:r>
      <w:r w:rsidRPr="006F3CE3">
        <w:rPr>
          <w:sz w:val="28"/>
          <w:lang w:eastAsia="en-US"/>
        </w:rPr>
        <w:t>по</w:t>
      </w:r>
      <w:r w:rsidRPr="006F3CE3">
        <w:rPr>
          <w:spacing w:val="46"/>
          <w:sz w:val="28"/>
          <w:lang w:eastAsia="en-US"/>
        </w:rPr>
        <w:t xml:space="preserve"> </w:t>
      </w:r>
      <w:r w:rsidRPr="006F3CE3">
        <w:rPr>
          <w:sz w:val="28"/>
          <w:lang w:eastAsia="en-US"/>
        </w:rPr>
        <w:t>повышению</w:t>
      </w:r>
      <w:r w:rsidRPr="006F3CE3">
        <w:rPr>
          <w:spacing w:val="44"/>
          <w:sz w:val="28"/>
          <w:lang w:eastAsia="en-US"/>
        </w:rPr>
        <w:t xml:space="preserve"> </w:t>
      </w:r>
      <w:r w:rsidRPr="006F3CE3">
        <w:rPr>
          <w:sz w:val="28"/>
          <w:lang w:eastAsia="en-US"/>
        </w:rPr>
        <w:t>квалификации</w:t>
      </w:r>
      <w:r w:rsidRPr="006F3CE3">
        <w:rPr>
          <w:spacing w:val="-67"/>
          <w:sz w:val="28"/>
          <w:lang w:eastAsia="en-US"/>
        </w:rPr>
        <w:t xml:space="preserve"> </w:t>
      </w:r>
      <w:r w:rsidRPr="006F3CE3">
        <w:rPr>
          <w:sz w:val="28"/>
          <w:lang w:eastAsia="en-US"/>
        </w:rPr>
        <w:t>педагогического состава.</w:t>
      </w:r>
    </w:p>
    <w:p w14:paraId="0276CF14" w14:textId="77777777" w:rsidR="006F3CE3" w:rsidRPr="006F3CE3" w:rsidRDefault="006F3CE3" w:rsidP="006F3CE3">
      <w:pPr>
        <w:autoSpaceDE w:val="0"/>
        <w:autoSpaceDN w:val="0"/>
        <w:ind w:left="939" w:firstLine="720"/>
        <w:rPr>
          <w:sz w:val="28"/>
          <w:szCs w:val="28"/>
          <w:lang w:eastAsia="en-US"/>
        </w:rPr>
      </w:pPr>
      <w:r w:rsidRPr="006F3CE3">
        <w:rPr>
          <w:sz w:val="28"/>
          <w:szCs w:val="28"/>
          <w:lang w:eastAsia="en-US"/>
        </w:rPr>
        <w:t>Популяризация</w:t>
      </w:r>
      <w:r w:rsidRPr="006F3CE3">
        <w:rPr>
          <w:spacing w:val="-4"/>
          <w:sz w:val="28"/>
          <w:szCs w:val="28"/>
          <w:lang w:eastAsia="en-US"/>
        </w:rPr>
        <w:t xml:space="preserve"> </w:t>
      </w:r>
      <w:r w:rsidRPr="006F3CE3">
        <w:rPr>
          <w:sz w:val="28"/>
          <w:szCs w:val="28"/>
          <w:lang w:eastAsia="en-US"/>
        </w:rPr>
        <w:t>ЗОЖ</w:t>
      </w:r>
      <w:r w:rsidRPr="006F3CE3">
        <w:rPr>
          <w:spacing w:val="-4"/>
          <w:sz w:val="28"/>
          <w:szCs w:val="28"/>
          <w:lang w:eastAsia="en-US"/>
        </w:rPr>
        <w:t xml:space="preserve"> </w:t>
      </w:r>
      <w:r w:rsidRPr="006F3CE3">
        <w:rPr>
          <w:sz w:val="28"/>
          <w:szCs w:val="28"/>
          <w:lang w:eastAsia="en-US"/>
        </w:rPr>
        <w:t>среди</w:t>
      </w:r>
      <w:r w:rsidRPr="006F3CE3">
        <w:rPr>
          <w:spacing w:val="-3"/>
          <w:sz w:val="28"/>
          <w:szCs w:val="28"/>
          <w:lang w:eastAsia="en-US"/>
        </w:rPr>
        <w:t xml:space="preserve"> </w:t>
      </w:r>
      <w:r w:rsidRPr="006F3CE3">
        <w:rPr>
          <w:sz w:val="28"/>
          <w:szCs w:val="28"/>
          <w:lang w:eastAsia="en-US"/>
        </w:rPr>
        <w:t>школьников:</w:t>
      </w:r>
    </w:p>
    <w:p w14:paraId="22F2F165" w14:textId="77777777" w:rsidR="006F3CE3" w:rsidRPr="006F3CE3" w:rsidRDefault="006F3CE3">
      <w:pPr>
        <w:numPr>
          <w:ilvl w:val="1"/>
          <w:numId w:val="13"/>
        </w:numPr>
        <w:tabs>
          <w:tab w:val="left" w:pos="1251"/>
          <w:tab w:val="left" w:pos="1252"/>
          <w:tab w:val="left" w:pos="2948"/>
          <w:tab w:val="left" w:pos="4673"/>
          <w:tab w:val="left" w:pos="5910"/>
          <w:tab w:val="left" w:pos="6268"/>
          <w:tab w:val="left" w:pos="7928"/>
          <w:tab w:val="left" w:pos="9453"/>
        </w:tabs>
        <w:autoSpaceDE w:val="0"/>
        <w:autoSpaceDN w:val="0"/>
        <w:ind w:left="219" w:right="117" w:firstLine="720"/>
        <w:rPr>
          <w:sz w:val="28"/>
          <w:lang w:eastAsia="en-US"/>
        </w:rPr>
      </w:pPr>
      <w:r w:rsidRPr="006F3CE3">
        <w:rPr>
          <w:sz w:val="28"/>
          <w:lang w:eastAsia="en-US"/>
        </w:rPr>
        <w:t>организация</w:t>
      </w:r>
      <w:r w:rsidRPr="006F3CE3">
        <w:rPr>
          <w:sz w:val="28"/>
          <w:lang w:eastAsia="en-US"/>
        </w:rPr>
        <w:tab/>
        <w:t>профильных</w:t>
      </w:r>
      <w:r w:rsidRPr="006F3CE3">
        <w:rPr>
          <w:sz w:val="28"/>
          <w:lang w:eastAsia="en-US"/>
        </w:rPr>
        <w:tab/>
        <w:t>событий</w:t>
      </w:r>
      <w:r w:rsidRPr="006F3CE3">
        <w:rPr>
          <w:sz w:val="28"/>
          <w:lang w:eastAsia="en-US"/>
        </w:rPr>
        <w:tab/>
        <w:t>–</w:t>
      </w:r>
      <w:r w:rsidRPr="006F3CE3">
        <w:rPr>
          <w:sz w:val="28"/>
          <w:lang w:eastAsia="en-US"/>
        </w:rPr>
        <w:tab/>
        <w:t>фестивалей,</w:t>
      </w:r>
      <w:r w:rsidRPr="006F3CE3">
        <w:rPr>
          <w:sz w:val="28"/>
          <w:lang w:eastAsia="en-US"/>
        </w:rPr>
        <w:tab/>
        <w:t>конкурсов,</w:t>
      </w:r>
      <w:r w:rsidRPr="006F3CE3">
        <w:rPr>
          <w:sz w:val="28"/>
          <w:lang w:eastAsia="en-US"/>
        </w:rPr>
        <w:tab/>
        <w:t>акций,</w:t>
      </w:r>
      <w:r w:rsidRPr="006F3CE3">
        <w:rPr>
          <w:spacing w:val="-67"/>
          <w:sz w:val="28"/>
          <w:lang w:eastAsia="en-US"/>
        </w:rPr>
        <w:t xml:space="preserve"> </w:t>
      </w:r>
      <w:r w:rsidRPr="006F3CE3">
        <w:rPr>
          <w:sz w:val="28"/>
          <w:lang w:eastAsia="en-US"/>
        </w:rPr>
        <w:t>флешмобов;</w:t>
      </w:r>
    </w:p>
    <w:p w14:paraId="5D237796" w14:textId="65E31FE8" w:rsidR="006F3CE3" w:rsidRPr="006F3CE3" w:rsidRDefault="007F7B69" w:rsidP="007F7B69">
      <w:pPr>
        <w:tabs>
          <w:tab w:val="left" w:pos="1103"/>
        </w:tabs>
        <w:autoSpaceDE w:val="0"/>
        <w:autoSpaceDN w:val="0"/>
        <w:rPr>
          <w:sz w:val="28"/>
          <w:lang w:eastAsia="en-US"/>
        </w:rPr>
      </w:pPr>
      <w:r>
        <w:rPr>
          <w:sz w:val="28"/>
          <w:lang w:eastAsia="en-US"/>
        </w:rPr>
        <w:t xml:space="preserve">             - </w:t>
      </w:r>
      <w:r w:rsidR="006F3CE3" w:rsidRPr="006F3CE3">
        <w:rPr>
          <w:sz w:val="28"/>
          <w:lang w:eastAsia="en-US"/>
        </w:rPr>
        <w:t>организация</w:t>
      </w:r>
      <w:r w:rsidR="006F3CE3" w:rsidRPr="006F3CE3">
        <w:rPr>
          <w:spacing w:val="-5"/>
          <w:sz w:val="28"/>
          <w:lang w:eastAsia="en-US"/>
        </w:rPr>
        <w:t xml:space="preserve"> </w:t>
      </w:r>
      <w:r w:rsidR="006F3CE3" w:rsidRPr="006F3CE3">
        <w:rPr>
          <w:sz w:val="28"/>
          <w:lang w:eastAsia="en-US"/>
        </w:rPr>
        <w:t>туристических</w:t>
      </w:r>
      <w:r w:rsidR="006F3CE3" w:rsidRPr="006F3CE3">
        <w:rPr>
          <w:spacing w:val="-4"/>
          <w:sz w:val="28"/>
          <w:lang w:eastAsia="en-US"/>
        </w:rPr>
        <w:t xml:space="preserve"> </w:t>
      </w:r>
      <w:r w:rsidR="006F3CE3" w:rsidRPr="006F3CE3">
        <w:rPr>
          <w:sz w:val="28"/>
          <w:lang w:eastAsia="en-US"/>
        </w:rPr>
        <w:t>слётов,</w:t>
      </w:r>
      <w:r w:rsidR="006F3CE3" w:rsidRPr="006F3CE3">
        <w:rPr>
          <w:spacing w:val="-6"/>
          <w:sz w:val="28"/>
          <w:lang w:eastAsia="en-US"/>
        </w:rPr>
        <w:t xml:space="preserve"> </w:t>
      </w:r>
      <w:r w:rsidR="006F3CE3" w:rsidRPr="006F3CE3">
        <w:rPr>
          <w:sz w:val="28"/>
          <w:lang w:eastAsia="en-US"/>
        </w:rPr>
        <w:t>походов;</w:t>
      </w:r>
    </w:p>
    <w:p w14:paraId="504F581A" w14:textId="67E86F35" w:rsidR="006F3CE3" w:rsidRPr="006F3CE3" w:rsidRDefault="006F3CE3">
      <w:pPr>
        <w:numPr>
          <w:ilvl w:val="1"/>
          <w:numId w:val="13"/>
        </w:numPr>
        <w:tabs>
          <w:tab w:val="left" w:pos="1103"/>
          <w:tab w:val="left" w:pos="1192"/>
        </w:tabs>
        <w:autoSpaceDE w:val="0"/>
        <w:autoSpaceDN w:val="0"/>
        <w:ind w:left="219" w:firstLine="720"/>
        <w:rPr>
          <w:spacing w:val="-1"/>
          <w:sz w:val="28"/>
          <w:szCs w:val="28"/>
          <w:lang w:eastAsia="en-US"/>
        </w:rPr>
      </w:pPr>
      <w:r w:rsidRPr="006F3CE3">
        <w:rPr>
          <w:sz w:val="28"/>
          <w:lang w:eastAsia="en-US"/>
        </w:rPr>
        <w:t>организация</w:t>
      </w:r>
      <w:r w:rsidRPr="006F3CE3">
        <w:rPr>
          <w:spacing w:val="15"/>
          <w:sz w:val="28"/>
          <w:lang w:eastAsia="en-US"/>
        </w:rPr>
        <w:t xml:space="preserve"> </w:t>
      </w:r>
      <w:r w:rsidRPr="006F3CE3">
        <w:rPr>
          <w:sz w:val="28"/>
          <w:lang w:eastAsia="en-US"/>
        </w:rPr>
        <w:t>мероприятий,</w:t>
      </w:r>
      <w:r w:rsidRPr="006F3CE3">
        <w:rPr>
          <w:spacing w:val="83"/>
          <w:sz w:val="28"/>
          <w:lang w:eastAsia="en-US"/>
        </w:rPr>
        <w:t xml:space="preserve"> </w:t>
      </w:r>
      <w:r w:rsidRPr="006F3CE3">
        <w:rPr>
          <w:sz w:val="28"/>
          <w:lang w:eastAsia="en-US"/>
        </w:rPr>
        <w:t>направленных</w:t>
      </w:r>
      <w:r w:rsidRPr="006F3CE3">
        <w:rPr>
          <w:spacing w:val="82"/>
          <w:sz w:val="28"/>
          <w:lang w:eastAsia="en-US"/>
        </w:rPr>
        <w:t xml:space="preserve"> </w:t>
      </w:r>
      <w:r w:rsidRPr="006F3CE3">
        <w:rPr>
          <w:sz w:val="28"/>
          <w:lang w:eastAsia="en-US"/>
        </w:rPr>
        <w:t>на</w:t>
      </w:r>
      <w:r w:rsidRPr="006F3CE3">
        <w:rPr>
          <w:spacing w:val="84"/>
          <w:sz w:val="28"/>
          <w:lang w:eastAsia="en-US"/>
        </w:rPr>
        <w:t xml:space="preserve"> </w:t>
      </w:r>
      <w:r w:rsidRPr="006F3CE3">
        <w:rPr>
          <w:sz w:val="28"/>
          <w:lang w:eastAsia="en-US"/>
        </w:rPr>
        <w:t>популяризацию</w:t>
      </w:r>
      <w:r w:rsidRPr="006F3CE3">
        <w:rPr>
          <w:spacing w:val="83"/>
          <w:sz w:val="28"/>
          <w:lang w:eastAsia="en-US"/>
        </w:rPr>
        <w:t xml:space="preserve"> </w:t>
      </w:r>
      <w:r w:rsidRPr="006F3CE3">
        <w:rPr>
          <w:sz w:val="28"/>
          <w:lang w:eastAsia="en-US"/>
        </w:rPr>
        <w:t>комплекса</w:t>
      </w:r>
      <w:r w:rsidR="007F7B69" w:rsidRPr="007F7B69">
        <w:rPr>
          <w:sz w:val="28"/>
          <w:lang w:eastAsia="en-US"/>
        </w:rPr>
        <w:t xml:space="preserve"> </w:t>
      </w:r>
      <w:r w:rsidRPr="006F3CE3">
        <w:rPr>
          <w:spacing w:val="-1"/>
          <w:sz w:val="28"/>
          <w:szCs w:val="28"/>
          <w:lang w:eastAsia="en-US"/>
        </w:rPr>
        <w:t xml:space="preserve">ГТО; </w:t>
      </w:r>
    </w:p>
    <w:p w14:paraId="0EF3AF32" w14:textId="38F5EA68" w:rsidR="006F3CE3" w:rsidRPr="006F3CE3" w:rsidRDefault="007F7B69" w:rsidP="006F3CE3">
      <w:pPr>
        <w:autoSpaceDE w:val="0"/>
        <w:autoSpaceDN w:val="0"/>
        <w:ind w:left="219" w:firstLine="720"/>
        <w:rPr>
          <w:sz w:val="28"/>
          <w:szCs w:val="28"/>
          <w:lang w:eastAsia="en-US"/>
        </w:rPr>
      </w:pPr>
      <w:r>
        <w:rPr>
          <w:sz w:val="28"/>
          <w:szCs w:val="28"/>
          <w:lang w:eastAsia="en-US"/>
        </w:rPr>
        <w:t xml:space="preserve">-   </w:t>
      </w:r>
      <w:r w:rsidR="006F3CE3" w:rsidRPr="006F3CE3">
        <w:rPr>
          <w:sz w:val="28"/>
          <w:szCs w:val="28"/>
          <w:lang w:eastAsia="en-US"/>
        </w:rPr>
        <w:t>поддержка</w:t>
      </w:r>
      <w:r w:rsidR="006F3CE3" w:rsidRPr="006F3CE3">
        <w:rPr>
          <w:spacing w:val="-5"/>
          <w:sz w:val="28"/>
          <w:szCs w:val="28"/>
          <w:lang w:eastAsia="en-US"/>
        </w:rPr>
        <w:t xml:space="preserve"> </w:t>
      </w:r>
      <w:r w:rsidR="006F3CE3" w:rsidRPr="006F3CE3">
        <w:rPr>
          <w:sz w:val="28"/>
          <w:szCs w:val="28"/>
          <w:lang w:eastAsia="en-US"/>
        </w:rPr>
        <w:t>работы</w:t>
      </w:r>
      <w:r w:rsidR="006F3CE3" w:rsidRPr="006F3CE3">
        <w:rPr>
          <w:spacing w:val="-6"/>
          <w:sz w:val="28"/>
          <w:szCs w:val="28"/>
          <w:lang w:eastAsia="en-US"/>
        </w:rPr>
        <w:t xml:space="preserve"> </w:t>
      </w:r>
      <w:r w:rsidR="006F3CE3" w:rsidRPr="006F3CE3">
        <w:rPr>
          <w:sz w:val="28"/>
          <w:szCs w:val="28"/>
          <w:lang w:eastAsia="en-US"/>
        </w:rPr>
        <w:t>школьных</w:t>
      </w:r>
      <w:r w:rsidR="006F3CE3" w:rsidRPr="006F3CE3">
        <w:rPr>
          <w:spacing w:val="-2"/>
          <w:sz w:val="28"/>
          <w:szCs w:val="28"/>
          <w:lang w:eastAsia="en-US"/>
        </w:rPr>
        <w:t xml:space="preserve"> </w:t>
      </w:r>
      <w:r w:rsidR="006F3CE3" w:rsidRPr="006F3CE3">
        <w:rPr>
          <w:sz w:val="28"/>
          <w:szCs w:val="28"/>
          <w:lang w:eastAsia="en-US"/>
        </w:rPr>
        <w:t>спортивных секций;</w:t>
      </w:r>
    </w:p>
    <w:p w14:paraId="3594CB29" w14:textId="77777777" w:rsidR="006F3CE3" w:rsidRPr="006F3CE3" w:rsidRDefault="006F3CE3">
      <w:pPr>
        <w:numPr>
          <w:ilvl w:val="1"/>
          <w:numId w:val="13"/>
        </w:numPr>
        <w:tabs>
          <w:tab w:val="left" w:pos="1251"/>
          <w:tab w:val="left" w:pos="1252"/>
          <w:tab w:val="left" w:pos="2948"/>
          <w:tab w:val="left" w:pos="4673"/>
          <w:tab w:val="left" w:pos="5910"/>
          <w:tab w:val="left" w:pos="6268"/>
          <w:tab w:val="left" w:pos="7928"/>
          <w:tab w:val="left" w:pos="9453"/>
        </w:tabs>
        <w:autoSpaceDE w:val="0"/>
        <w:autoSpaceDN w:val="0"/>
        <w:ind w:left="219" w:right="117" w:firstLine="720"/>
        <w:rPr>
          <w:sz w:val="28"/>
          <w:lang w:eastAsia="en-US"/>
        </w:rPr>
      </w:pPr>
      <w:r w:rsidRPr="006F3CE3">
        <w:rPr>
          <w:sz w:val="28"/>
          <w:lang w:eastAsia="en-US"/>
        </w:rPr>
        <w:t>проведение образовательных программ – интерактивных игр, семинаров,</w:t>
      </w:r>
    </w:p>
    <w:p w14:paraId="2842AE00" w14:textId="77777777" w:rsidR="006F3CE3" w:rsidRPr="006F3CE3" w:rsidRDefault="006F3CE3">
      <w:pPr>
        <w:numPr>
          <w:ilvl w:val="1"/>
          <w:numId w:val="13"/>
        </w:numPr>
        <w:tabs>
          <w:tab w:val="left" w:pos="1251"/>
          <w:tab w:val="left" w:pos="1252"/>
          <w:tab w:val="left" w:pos="2948"/>
          <w:tab w:val="left" w:pos="4673"/>
          <w:tab w:val="left" w:pos="5910"/>
          <w:tab w:val="left" w:pos="6268"/>
          <w:tab w:val="left" w:pos="7928"/>
          <w:tab w:val="left" w:pos="9453"/>
        </w:tabs>
        <w:autoSpaceDE w:val="0"/>
        <w:autoSpaceDN w:val="0"/>
        <w:ind w:left="219" w:right="117" w:firstLine="720"/>
        <w:rPr>
          <w:sz w:val="28"/>
          <w:lang w:eastAsia="en-US"/>
        </w:rPr>
      </w:pPr>
      <w:r w:rsidRPr="006F3CE3">
        <w:rPr>
          <w:sz w:val="28"/>
          <w:lang w:eastAsia="en-US"/>
        </w:rPr>
        <w:t>мастер-классов, открытых лекториев, встреч с интересными людьми;</w:t>
      </w:r>
    </w:p>
    <w:p w14:paraId="211A0221" w14:textId="77777777" w:rsidR="006F3CE3" w:rsidRPr="006F3CE3" w:rsidRDefault="006F3CE3">
      <w:pPr>
        <w:numPr>
          <w:ilvl w:val="1"/>
          <w:numId w:val="13"/>
        </w:numPr>
        <w:tabs>
          <w:tab w:val="left" w:pos="1251"/>
          <w:tab w:val="left" w:pos="1252"/>
          <w:tab w:val="left" w:pos="2948"/>
          <w:tab w:val="left" w:pos="4673"/>
          <w:tab w:val="left" w:pos="5910"/>
          <w:tab w:val="left" w:pos="6268"/>
          <w:tab w:val="left" w:pos="7928"/>
          <w:tab w:val="left" w:pos="9453"/>
        </w:tabs>
        <w:autoSpaceDE w:val="0"/>
        <w:autoSpaceDN w:val="0"/>
        <w:ind w:left="219" w:right="117" w:firstLine="720"/>
        <w:rPr>
          <w:sz w:val="28"/>
          <w:lang w:eastAsia="en-US"/>
        </w:rPr>
      </w:pPr>
      <w:r w:rsidRPr="006F3CE3">
        <w:rPr>
          <w:sz w:val="28"/>
          <w:lang w:eastAsia="en-US"/>
        </w:rPr>
        <w:t xml:space="preserve"> проведение образовательных программ по повышению квалификации педагогического состава.</w:t>
      </w:r>
    </w:p>
    <w:p w14:paraId="7DD07471" w14:textId="77777777" w:rsidR="006F3CE3" w:rsidRPr="006F3CE3" w:rsidRDefault="006F3CE3" w:rsidP="006F3CE3">
      <w:pPr>
        <w:tabs>
          <w:tab w:val="left" w:pos="1774"/>
        </w:tabs>
        <w:autoSpaceDE w:val="0"/>
        <w:autoSpaceDN w:val="0"/>
        <w:ind w:left="219" w:right="286" w:firstLine="720"/>
        <w:jc w:val="both"/>
        <w:rPr>
          <w:bCs/>
          <w:sz w:val="28"/>
          <w:szCs w:val="28"/>
          <w:lang w:eastAsia="en-US"/>
        </w:rPr>
      </w:pPr>
      <w:r w:rsidRPr="006F3CE3">
        <w:rPr>
          <w:bCs/>
          <w:sz w:val="28"/>
          <w:szCs w:val="28"/>
          <w:lang w:eastAsia="en-US"/>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11005B1" w14:textId="77777777" w:rsidR="006F3CE3" w:rsidRPr="006F3CE3" w:rsidRDefault="006F3CE3" w:rsidP="006F3CE3">
      <w:pPr>
        <w:autoSpaceDE w:val="0"/>
        <w:autoSpaceDN w:val="0"/>
        <w:ind w:left="219" w:right="282" w:firstLine="720"/>
        <w:jc w:val="both"/>
        <w:rPr>
          <w:bCs/>
          <w:sz w:val="28"/>
          <w:szCs w:val="28"/>
          <w:lang w:eastAsia="en-US"/>
        </w:rPr>
      </w:pPr>
      <w:r w:rsidRPr="006F3CE3">
        <w:rPr>
          <w:bCs/>
          <w:i/>
          <w:sz w:val="28"/>
          <w:szCs w:val="28"/>
          <w:lang w:eastAsia="en-US"/>
        </w:rPr>
        <w:t>Проект «Дети - детям»</w:t>
      </w:r>
      <w:r w:rsidRPr="006F3CE3">
        <w:rPr>
          <w:bCs/>
          <w:sz w:val="28"/>
          <w:szCs w:val="28"/>
          <w:lang w:eastAsia="en-US"/>
        </w:rPr>
        <w:t>. Проект реализуется в сотрудничестве Школы</w:t>
      </w:r>
      <w:r w:rsidRPr="006F3CE3">
        <w:rPr>
          <w:bCs/>
          <w:spacing w:val="-4"/>
          <w:sz w:val="28"/>
          <w:szCs w:val="28"/>
          <w:lang w:eastAsia="en-US"/>
        </w:rPr>
        <w:t xml:space="preserve"> </w:t>
      </w:r>
      <w:r w:rsidRPr="006F3CE3">
        <w:rPr>
          <w:bCs/>
          <w:sz w:val="28"/>
          <w:szCs w:val="28"/>
          <w:lang w:eastAsia="en-US"/>
        </w:rPr>
        <w:t>с БУ СО ВО «Вологодский центр помощи детям, оставшимся без попечения родителей (специализированный)» в течение всего учебного года и включает в себя сбор подарков для «Коробок храбрости», проведение</w:t>
      </w:r>
      <w:r w:rsidRPr="006F3CE3">
        <w:rPr>
          <w:bCs/>
          <w:spacing w:val="-1"/>
          <w:sz w:val="28"/>
          <w:szCs w:val="28"/>
          <w:lang w:eastAsia="en-US"/>
        </w:rPr>
        <w:t xml:space="preserve"> </w:t>
      </w:r>
      <w:r w:rsidRPr="006F3CE3">
        <w:rPr>
          <w:bCs/>
          <w:sz w:val="28"/>
          <w:szCs w:val="28"/>
          <w:lang w:eastAsia="en-US"/>
        </w:rPr>
        <w:t>мастер-классов, концертов и игровых программ для детей, находящихся на лечении в учреждении.</w:t>
      </w:r>
    </w:p>
    <w:p w14:paraId="1EB72DD8" w14:textId="77777777" w:rsidR="006F3CE3" w:rsidRPr="006F3CE3" w:rsidRDefault="006F3CE3" w:rsidP="006F3CE3">
      <w:pPr>
        <w:autoSpaceDE w:val="0"/>
        <w:autoSpaceDN w:val="0"/>
        <w:ind w:left="219" w:right="284" w:firstLine="720"/>
        <w:jc w:val="both"/>
        <w:rPr>
          <w:bCs/>
          <w:sz w:val="28"/>
          <w:szCs w:val="28"/>
          <w:lang w:eastAsia="en-US"/>
        </w:rPr>
      </w:pPr>
      <w:r w:rsidRPr="006F3CE3">
        <w:rPr>
          <w:bCs/>
          <w:i/>
          <w:sz w:val="28"/>
          <w:szCs w:val="28"/>
          <w:lang w:eastAsia="en-US"/>
        </w:rPr>
        <w:t>Сборы</w:t>
      </w:r>
      <w:r w:rsidRPr="006F3CE3">
        <w:rPr>
          <w:bCs/>
          <w:i/>
          <w:spacing w:val="40"/>
          <w:sz w:val="28"/>
          <w:szCs w:val="28"/>
          <w:lang w:eastAsia="en-US"/>
        </w:rPr>
        <w:t xml:space="preserve"> </w:t>
      </w:r>
      <w:r w:rsidRPr="006F3CE3">
        <w:rPr>
          <w:bCs/>
          <w:i/>
          <w:sz w:val="28"/>
          <w:szCs w:val="28"/>
          <w:lang w:eastAsia="en-US"/>
        </w:rPr>
        <w:t>макулатуры</w:t>
      </w:r>
      <w:r w:rsidRPr="006F3CE3">
        <w:rPr>
          <w:bCs/>
          <w:sz w:val="28"/>
          <w:szCs w:val="28"/>
          <w:lang w:eastAsia="en-US"/>
        </w:rPr>
        <w:t xml:space="preserve">, в том числе для оказания благотворительной помощи (к примеру, приюту бездомных животных). В качестве обогащения воспитательного потенциала данного ключевого дела, рассматриваются ресурсы методических объединений Школы. </w:t>
      </w:r>
    </w:p>
    <w:p w14:paraId="74668970" w14:textId="77777777" w:rsidR="006F3CE3" w:rsidRPr="006F3CE3" w:rsidRDefault="006F3CE3" w:rsidP="006F3CE3">
      <w:pPr>
        <w:autoSpaceDE w:val="0"/>
        <w:autoSpaceDN w:val="0"/>
        <w:ind w:left="219" w:right="284" w:firstLine="720"/>
        <w:jc w:val="both"/>
        <w:rPr>
          <w:bCs/>
          <w:sz w:val="28"/>
          <w:szCs w:val="28"/>
          <w:lang w:eastAsia="en-US"/>
        </w:rPr>
      </w:pPr>
      <w:r w:rsidRPr="006F3CE3">
        <w:rPr>
          <w:bCs/>
          <w:sz w:val="28"/>
          <w:szCs w:val="28"/>
          <w:lang w:eastAsia="en-US"/>
        </w:rPr>
        <w:t>Ежегодные городские, областные, всероссийские акции (в том числе по линии РДШ),</w:t>
      </w:r>
      <w:r w:rsidRPr="006F3CE3">
        <w:rPr>
          <w:bCs/>
          <w:spacing w:val="-6"/>
          <w:sz w:val="28"/>
          <w:szCs w:val="28"/>
          <w:lang w:eastAsia="en-US"/>
        </w:rPr>
        <w:t xml:space="preserve"> </w:t>
      </w:r>
      <w:r w:rsidRPr="006F3CE3">
        <w:rPr>
          <w:bCs/>
          <w:sz w:val="28"/>
          <w:szCs w:val="28"/>
          <w:lang w:eastAsia="en-US"/>
        </w:rPr>
        <w:t>посвященные</w:t>
      </w:r>
      <w:r w:rsidRPr="006F3CE3">
        <w:rPr>
          <w:bCs/>
          <w:spacing w:val="-7"/>
          <w:sz w:val="28"/>
          <w:szCs w:val="28"/>
          <w:lang w:eastAsia="en-US"/>
        </w:rPr>
        <w:t xml:space="preserve"> </w:t>
      </w:r>
      <w:r w:rsidRPr="006F3CE3">
        <w:rPr>
          <w:bCs/>
          <w:sz w:val="28"/>
          <w:szCs w:val="28"/>
          <w:lang w:eastAsia="en-US"/>
        </w:rPr>
        <w:t>значимым</w:t>
      </w:r>
      <w:r w:rsidRPr="006F3CE3">
        <w:rPr>
          <w:bCs/>
          <w:spacing w:val="-6"/>
          <w:sz w:val="28"/>
          <w:szCs w:val="28"/>
          <w:lang w:eastAsia="en-US"/>
        </w:rPr>
        <w:t xml:space="preserve"> </w:t>
      </w:r>
      <w:r w:rsidRPr="006F3CE3">
        <w:rPr>
          <w:bCs/>
          <w:sz w:val="28"/>
          <w:szCs w:val="28"/>
          <w:lang w:eastAsia="en-US"/>
        </w:rPr>
        <w:t>отечественным</w:t>
      </w:r>
      <w:r w:rsidRPr="006F3CE3">
        <w:rPr>
          <w:bCs/>
          <w:spacing w:val="-6"/>
          <w:sz w:val="28"/>
          <w:szCs w:val="28"/>
          <w:lang w:eastAsia="en-US"/>
        </w:rPr>
        <w:t xml:space="preserve"> </w:t>
      </w:r>
      <w:r w:rsidRPr="006F3CE3">
        <w:rPr>
          <w:bCs/>
          <w:sz w:val="28"/>
          <w:szCs w:val="28"/>
          <w:lang w:eastAsia="en-US"/>
        </w:rPr>
        <w:t>и</w:t>
      </w:r>
      <w:r w:rsidRPr="006F3CE3">
        <w:rPr>
          <w:bCs/>
          <w:spacing w:val="-7"/>
          <w:sz w:val="28"/>
          <w:szCs w:val="28"/>
          <w:lang w:eastAsia="en-US"/>
        </w:rPr>
        <w:t xml:space="preserve"> </w:t>
      </w:r>
      <w:r w:rsidRPr="006F3CE3">
        <w:rPr>
          <w:bCs/>
          <w:sz w:val="28"/>
          <w:szCs w:val="28"/>
          <w:lang w:eastAsia="en-US"/>
        </w:rPr>
        <w:t>международным</w:t>
      </w:r>
      <w:r w:rsidRPr="006F3CE3">
        <w:rPr>
          <w:bCs/>
          <w:spacing w:val="-6"/>
          <w:sz w:val="28"/>
          <w:szCs w:val="28"/>
          <w:lang w:eastAsia="en-US"/>
        </w:rPr>
        <w:t xml:space="preserve"> </w:t>
      </w:r>
      <w:r w:rsidRPr="006F3CE3">
        <w:rPr>
          <w:bCs/>
          <w:sz w:val="28"/>
          <w:szCs w:val="28"/>
          <w:lang w:eastAsia="en-US"/>
        </w:rPr>
        <w:t>событиям,</w:t>
      </w:r>
      <w:r w:rsidRPr="006F3CE3">
        <w:rPr>
          <w:bCs/>
          <w:spacing w:val="-7"/>
          <w:sz w:val="28"/>
          <w:szCs w:val="28"/>
          <w:lang w:eastAsia="en-US"/>
        </w:rPr>
        <w:t xml:space="preserve"> </w:t>
      </w:r>
      <w:r w:rsidRPr="006F3CE3">
        <w:rPr>
          <w:bCs/>
          <w:sz w:val="28"/>
          <w:szCs w:val="28"/>
          <w:lang w:eastAsia="en-US"/>
        </w:rPr>
        <w:t>праздничным</w:t>
      </w:r>
      <w:r w:rsidRPr="006F3CE3">
        <w:rPr>
          <w:bCs/>
          <w:spacing w:val="-6"/>
          <w:sz w:val="28"/>
          <w:szCs w:val="28"/>
          <w:lang w:eastAsia="en-US"/>
        </w:rPr>
        <w:t xml:space="preserve"> </w:t>
      </w:r>
      <w:r w:rsidRPr="006F3CE3">
        <w:rPr>
          <w:bCs/>
          <w:sz w:val="28"/>
          <w:szCs w:val="28"/>
          <w:lang w:eastAsia="en-US"/>
        </w:rPr>
        <w:t>датам календаря, а также актуальным вопросам безопасности и здоровья детей.</w:t>
      </w:r>
    </w:p>
    <w:p w14:paraId="1CB382F4" w14:textId="77777777" w:rsidR="006F3CE3" w:rsidRPr="006F3CE3" w:rsidRDefault="006F3CE3" w:rsidP="006F3CE3">
      <w:pPr>
        <w:autoSpaceDE w:val="0"/>
        <w:autoSpaceDN w:val="0"/>
        <w:ind w:left="334" w:right="278" w:firstLine="720"/>
        <w:jc w:val="both"/>
        <w:rPr>
          <w:bCs/>
          <w:sz w:val="28"/>
          <w:szCs w:val="28"/>
          <w:lang w:eastAsia="en-US"/>
        </w:rPr>
      </w:pPr>
      <w:r w:rsidRPr="006F3CE3">
        <w:rPr>
          <w:bCs/>
          <w:i/>
          <w:sz w:val="28"/>
          <w:szCs w:val="28"/>
          <w:lang w:eastAsia="en-US"/>
        </w:rPr>
        <w:t>Всероссийские акции РДДМ (здесь и далее — Общероссийское общественно- государственное</w:t>
      </w:r>
      <w:r w:rsidRPr="006F3CE3">
        <w:rPr>
          <w:bCs/>
          <w:i/>
          <w:spacing w:val="-1"/>
          <w:sz w:val="28"/>
          <w:szCs w:val="28"/>
          <w:lang w:eastAsia="en-US"/>
        </w:rPr>
        <w:t xml:space="preserve"> </w:t>
      </w:r>
      <w:r w:rsidRPr="006F3CE3">
        <w:rPr>
          <w:bCs/>
          <w:i/>
          <w:sz w:val="28"/>
          <w:szCs w:val="28"/>
          <w:lang w:eastAsia="en-US"/>
        </w:rPr>
        <w:t>движение</w:t>
      </w:r>
      <w:r w:rsidRPr="006F3CE3">
        <w:rPr>
          <w:bCs/>
          <w:i/>
          <w:spacing w:val="-1"/>
          <w:sz w:val="28"/>
          <w:szCs w:val="28"/>
          <w:lang w:eastAsia="en-US"/>
        </w:rPr>
        <w:t xml:space="preserve"> </w:t>
      </w:r>
      <w:r w:rsidRPr="006F3CE3">
        <w:rPr>
          <w:bCs/>
          <w:i/>
          <w:sz w:val="28"/>
          <w:szCs w:val="28"/>
          <w:lang w:eastAsia="en-US"/>
        </w:rPr>
        <w:t>детей</w:t>
      </w:r>
      <w:r w:rsidRPr="006F3CE3">
        <w:rPr>
          <w:bCs/>
          <w:i/>
          <w:spacing w:val="-2"/>
          <w:sz w:val="28"/>
          <w:szCs w:val="28"/>
          <w:lang w:eastAsia="en-US"/>
        </w:rPr>
        <w:t xml:space="preserve"> </w:t>
      </w:r>
      <w:r w:rsidRPr="006F3CE3">
        <w:rPr>
          <w:bCs/>
          <w:i/>
          <w:sz w:val="28"/>
          <w:szCs w:val="28"/>
          <w:lang w:eastAsia="en-US"/>
        </w:rPr>
        <w:t>и</w:t>
      </w:r>
      <w:r w:rsidRPr="006F3CE3">
        <w:rPr>
          <w:bCs/>
          <w:i/>
          <w:spacing w:val="-2"/>
          <w:sz w:val="28"/>
          <w:szCs w:val="28"/>
          <w:lang w:eastAsia="en-US"/>
        </w:rPr>
        <w:t xml:space="preserve"> </w:t>
      </w:r>
      <w:r w:rsidRPr="006F3CE3">
        <w:rPr>
          <w:bCs/>
          <w:i/>
          <w:sz w:val="28"/>
          <w:szCs w:val="28"/>
          <w:lang w:eastAsia="en-US"/>
        </w:rPr>
        <w:t>молодежи</w:t>
      </w:r>
      <w:r w:rsidRPr="006F3CE3">
        <w:rPr>
          <w:bCs/>
          <w:i/>
          <w:spacing w:val="-1"/>
          <w:sz w:val="28"/>
          <w:szCs w:val="28"/>
          <w:lang w:eastAsia="en-US"/>
        </w:rPr>
        <w:t xml:space="preserve"> </w:t>
      </w:r>
      <w:r w:rsidRPr="006F3CE3">
        <w:rPr>
          <w:bCs/>
          <w:i/>
          <w:sz w:val="28"/>
          <w:szCs w:val="28"/>
          <w:lang w:eastAsia="en-US"/>
        </w:rPr>
        <w:t>«Движение</w:t>
      </w:r>
      <w:r w:rsidRPr="006F3CE3">
        <w:rPr>
          <w:bCs/>
          <w:i/>
          <w:spacing w:val="-1"/>
          <w:sz w:val="28"/>
          <w:szCs w:val="28"/>
          <w:lang w:eastAsia="en-US"/>
        </w:rPr>
        <w:t xml:space="preserve"> </w:t>
      </w:r>
      <w:r w:rsidRPr="006F3CE3">
        <w:rPr>
          <w:bCs/>
          <w:i/>
          <w:sz w:val="28"/>
          <w:szCs w:val="28"/>
          <w:lang w:eastAsia="en-US"/>
        </w:rPr>
        <w:t>первых»):</w:t>
      </w:r>
      <w:r w:rsidRPr="006F3CE3">
        <w:rPr>
          <w:bCs/>
          <w:i/>
          <w:spacing w:val="-1"/>
          <w:sz w:val="28"/>
          <w:szCs w:val="28"/>
          <w:lang w:eastAsia="en-US"/>
        </w:rPr>
        <w:t xml:space="preserve"> </w:t>
      </w:r>
      <w:r w:rsidRPr="006F3CE3">
        <w:rPr>
          <w:bCs/>
          <w:i/>
          <w:sz w:val="28"/>
          <w:szCs w:val="28"/>
          <w:lang w:eastAsia="en-US"/>
        </w:rPr>
        <w:t>ко Дню матери, ко</w:t>
      </w:r>
      <w:r w:rsidRPr="006F3CE3">
        <w:rPr>
          <w:bCs/>
          <w:i/>
          <w:spacing w:val="-1"/>
          <w:sz w:val="28"/>
          <w:szCs w:val="28"/>
          <w:lang w:eastAsia="en-US"/>
        </w:rPr>
        <w:t xml:space="preserve"> </w:t>
      </w:r>
      <w:r w:rsidRPr="006F3CE3">
        <w:rPr>
          <w:bCs/>
          <w:i/>
          <w:sz w:val="28"/>
          <w:szCs w:val="28"/>
          <w:lang w:eastAsia="en-US"/>
        </w:rPr>
        <w:t xml:space="preserve">Дню книгодарения, ко Дню защитников Отечества (в том числе, «Армейский чемоданчик»), ко Дню Победы. </w:t>
      </w:r>
      <w:r w:rsidRPr="006F3CE3">
        <w:rPr>
          <w:bCs/>
          <w:sz w:val="28"/>
          <w:szCs w:val="28"/>
          <w:lang w:eastAsia="en-US"/>
        </w:rPr>
        <w:t>Данные акции предполагают организацию дел Школы с использованием концепций РДШ (частично, с учетом специфики традиций Школы, или полностью), а также с привлечением ресурсов предметных методических объединений Школы: учителя-предметники могут быть кураторами, консультантами, организаторами</w:t>
      </w:r>
      <w:r w:rsidRPr="006F3CE3">
        <w:rPr>
          <w:bCs/>
          <w:spacing w:val="40"/>
          <w:sz w:val="28"/>
          <w:szCs w:val="28"/>
          <w:lang w:eastAsia="en-US"/>
        </w:rPr>
        <w:t xml:space="preserve"> </w:t>
      </w:r>
      <w:r w:rsidRPr="006F3CE3">
        <w:rPr>
          <w:bCs/>
          <w:sz w:val="28"/>
          <w:szCs w:val="28"/>
          <w:lang w:eastAsia="en-US"/>
        </w:rPr>
        <w:t>мероприятий в рамках акций (к примеру, подготовка поздравлений к Международному дню матери на иностранных языках с участием методического объединения учителей иностранного языка; выбор, подготовка стихов, эссе к 9 мая с участием учителей русского языка и литературы; участие учителей методического объединения физики, математики, информатики к акции, посвященной Дню науки и т.д.).</w:t>
      </w:r>
    </w:p>
    <w:p w14:paraId="2DB38875" w14:textId="77777777" w:rsidR="006F3CE3" w:rsidRPr="006F3CE3" w:rsidRDefault="006F3CE3" w:rsidP="006F3CE3">
      <w:pPr>
        <w:autoSpaceDE w:val="0"/>
        <w:autoSpaceDN w:val="0"/>
        <w:ind w:left="334" w:right="286" w:firstLine="720"/>
        <w:jc w:val="both"/>
        <w:rPr>
          <w:sz w:val="28"/>
          <w:szCs w:val="28"/>
          <w:lang w:eastAsia="en-US"/>
        </w:rPr>
      </w:pPr>
      <w:r w:rsidRPr="006F3CE3">
        <w:rPr>
          <w:bCs/>
          <w:i/>
          <w:sz w:val="28"/>
          <w:szCs w:val="28"/>
          <w:lang w:eastAsia="en-US"/>
        </w:rPr>
        <w:t xml:space="preserve">Ежегодная городская акция по изготовлению елочных игрушек для праздничных елей микрорайонов города Вологды </w:t>
      </w:r>
      <w:r w:rsidRPr="006F3CE3">
        <w:rPr>
          <w:bCs/>
          <w:sz w:val="28"/>
          <w:szCs w:val="28"/>
          <w:lang w:eastAsia="en-US"/>
        </w:rPr>
        <w:t>–</w:t>
      </w:r>
      <w:r w:rsidRPr="006F3CE3">
        <w:rPr>
          <w:sz w:val="28"/>
          <w:szCs w:val="28"/>
          <w:lang w:eastAsia="en-US"/>
        </w:rPr>
        <w:t xml:space="preserve"> ключевое дело, направленное на творческую реализацию обучающихся. В рамках данной акции особенно востребовано общекультурное направление внеурочной деятельности Школы – курсы, в рамках которых обучающиеся занимаются декоративно-прикладным искусством.</w:t>
      </w:r>
    </w:p>
    <w:p w14:paraId="5B86C4B9" w14:textId="77777777" w:rsidR="006F3CE3" w:rsidRPr="006F3CE3" w:rsidRDefault="006F3CE3" w:rsidP="006F3CE3">
      <w:pPr>
        <w:autoSpaceDE w:val="0"/>
        <w:autoSpaceDN w:val="0"/>
        <w:ind w:left="334" w:right="284" w:firstLine="720"/>
        <w:jc w:val="both"/>
        <w:rPr>
          <w:sz w:val="28"/>
          <w:szCs w:val="28"/>
          <w:lang w:eastAsia="en-US"/>
        </w:rPr>
      </w:pPr>
      <w:r w:rsidRPr="006F3CE3">
        <w:rPr>
          <w:bCs/>
          <w:i/>
          <w:sz w:val="28"/>
          <w:szCs w:val="28"/>
          <w:lang w:eastAsia="en-US"/>
        </w:rPr>
        <w:t xml:space="preserve">Ежегодный областной литературный марафон «Читаем Белова» (в рамках Всероссийских Беловских чтений «Белов. Вологда. Россия»). </w:t>
      </w:r>
      <w:r w:rsidRPr="006F3CE3">
        <w:rPr>
          <w:sz w:val="28"/>
          <w:szCs w:val="28"/>
          <w:lang w:eastAsia="en-US"/>
        </w:rPr>
        <w:t>Организаторами данного ключевого дела выступает методическое объединение учителей русского языка и литературы Школы.</w:t>
      </w:r>
      <w:r w:rsidRPr="006F3CE3">
        <w:rPr>
          <w:spacing w:val="40"/>
          <w:sz w:val="28"/>
          <w:szCs w:val="28"/>
          <w:lang w:eastAsia="en-US"/>
        </w:rPr>
        <w:t xml:space="preserve"> </w:t>
      </w:r>
      <w:r w:rsidRPr="006F3CE3">
        <w:rPr>
          <w:sz w:val="28"/>
          <w:szCs w:val="28"/>
          <w:lang w:eastAsia="en-US"/>
        </w:rPr>
        <w:t>Марафон предусматривает подготовку участниками (обучающиеся, учителя Школы) чтения фрагмента того или иного произведения русского писателя Василия Ивановича Белова с последующей онлайн-трансляцией прочтений или офлайн-записью чтецов в школьном информационно-библиотечном центре.</w:t>
      </w:r>
    </w:p>
    <w:p w14:paraId="5C35CD57" w14:textId="77777777" w:rsidR="006F3CE3" w:rsidRPr="006F3CE3" w:rsidRDefault="006F3CE3">
      <w:pPr>
        <w:numPr>
          <w:ilvl w:val="1"/>
          <w:numId w:val="13"/>
        </w:numPr>
        <w:tabs>
          <w:tab w:val="left" w:pos="1251"/>
          <w:tab w:val="left" w:pos="1252"/>
          <w:tab w:val="left" w:pos="2948"/>
          <w:tab w:val="left" w:pos="4673"/>
          <w:tab w:val="left" w:pos="5910"/>
          <w:tab w:val="left" w:pos="6268"/>
          <w:tab w:val="left" w:pos="7928"/>
          <w:tab w:val="left" w:pos="9453"/>
        </w:tabs>
        <w:autoSpaceDE w:val="0"/>
        <w:autoSpaceDN w:val="0"/>
        <w:ind w:left="219" w:right="117" w:firstLine="720"/>
        <w:rPr>
          <w:sz w:val="28"/>
          <w:lang w:eastAsia="en-US"/>
        </w:rPr>
      </w:pPr>
      <w:r w:rsidRPr="006F3CE3">
        <w:rPr>
          <w:sz w:val="28"/>
          <w:lang w:eastAsia="en-US"/>
        </w:rPr>
        <w:t>В школе реализуются программы: по формированию культуры здорового и безопасного образа жизни для обучающихся 1-11 классов на 2023-2027 уч. г.; по формированию культуры здорового питания обучающихся на 2020 – 2026 уч. г.</w:t>
      </w:r>
    </w:p>
    <w:p w14:paraId="5D10701C" w14:textId="77777777" w:rsidR="006F3CE3" w:rsidRPr="006F3CE3" w:rsidRDefault="006F3CE3" w:rsidP="006F3CE3">
      <w:pPr>
        <w:autoSpaceDE w:val="0"/>
        <w:autoSpaceDN w:val="0"/>
        <w:ind w:left="1011" w:firstLine="720"/>
        <w:jc w:val="both"/>
        <w:outlineLvl w:val="1"/>
        <w:rPr>
          <w:i/>
          <w:iCs/>
          <w:sz w:val="28"/>
          <w:szCs w:val="28"/>
          <w:lang w:eastAsia="en-US"/>
        </w:rPr>
      </w:pPr>
      <w:r w:rsidRPr="006F3CE3">
        <w:rPr>
          <w:i/>
          <w:iCs/>
          <w:sz w:val="28"/>
          <w:szCs w:val="28"/>
          <w:lang w:eastAsia="en-US"/>
        </w:rPr>
        <w:t>Модуль</w:t>
      </w:r>
      <w:r w:rsidRPr="006F3CE3">
        <w:rPr>
          <w:i/>
          <w:iCs/>
          <w:spacing w:val="-2"/>
          <w:sz w:val="28"/>
          <w:szCs w:val="28"/>
          <w:lang w:eastAsia="en-US"/>
        </w:rPr>
        <w:t xml:space="preserve"> </w:t>
      </w:r>
      <w:r w:rsidRPr="006F3CE3">
        <w:rPr>
          <w:i/>
          <w:iCs/>
          <w:sz w:val="28"/>
          <w:szCs w:val="28"/>
          <w:lang w:eastAsia="en-US"/>
        </w:rPr>
        <w:t>«Наследники</w:t>
      </w:r>
      <w:r w:rsidRPr="006F3CE3">
        <w:rPr>
          <w:i/>
          <w:iCs/>
          <w:spacing w:val="-4"/>
          <w:sz w:val="28"/>
          <w:szCs w:val="28"/>
          <w:lang w:eastAsia="en-US"/>
        </w:rPr>
        <w:t xml:space="preserve"> </w:t>
      </w:r>
      <w:r w:rsidRPr="006F3CE3">
        <w:rPr>
          <w:i/>
          <w:iCs/>
          <w:sz w:val="28"/>
          <w:szCs w:val="28"/>
          <w:lang w:eastAsia="en-US"/>
        </w:rPr>
        <w:t>Победы»</w:t>
      </w:r>
    </w:p>
    <w:p w14:paraId="5AA9CFDE" w14:textId="77777777" w:rsidR="006F3CE3" w:rsidRPr="006F3CE3" w:rsidRDefault="006F3CE3" w:rsidP="006F3CE3">
      <w:pPr>
        <w:autoSpaceDE w:val="0"/>
        <w:autoSpaceDN w:val="0"/>
        <w:ind w:left="219" w:right="119" w:firstLine="720"/>
        <w:jc w:val="both"/>
        <w:rPr>
          <w:sz w:val="28"/>
          <w:szCs w:val="28"/>
          <w:lang w:eastAsia="en-US"/>
        </w:rPr>
      </w:pPr>
      <w:r w:rsidRPr="006F3CE3">
        <w:rPr>
          <w:sz w:val="28"/>
          <w:szCs w:val="28"/>
          <w:lang w:eastAsia="en-US"/>
        </w:rPr>
        <w:t>Задача</w:t>
      </w:r>
      <w:r w:rsidRPr="006F3CE3">
        <w:rPr>
          <w:spacing w:val="1"/>
          <w:sz w:val="28"/>
          <w:szCs w:val="28"/>
          <w:lang w:eastAsia="en-US"/>
        </w:rPr>
        <w:t xml:space="preserve"> </w:t>
      </w:r>
      <w:r w:rsidRPr="006F3CE3">
        <w:rPr>
          <w:sz w:val="28"/>
          <w:szCs w:val="28"/>
          <w:lang w:eastAsia="en-US"/>
        </w:rPr>
        <w:t>модуля</w:t>
      </w:r>
      <w:r w:rsidRPr="006F3CE3">
        <w:rPr>
          <w:spacing w:val="1"/>
          <w:sz w:val="28"/>
          <w:szCs w:val="28"/>
          <w:lang w:eastAsia="en-US"/>
        </w:rPr>
        <w:t xml:space="preserve"> </w:t>
      </w:r>
      <w:r w:rsidRPr="006F3CE3">
        <w:rPr>
          <w:sz w:val="28"/>
          <w:szCs w:val="28"/>
          <w:lang w:eastAsia="en-US"/>
        </w:rPr>
        <w:t>«Наследники</w:t>
      </w:r>
      <w:r w:rsidRPr="006F3CE3">
        <w:rPr>
          <w:spacing w:val="1"/>
          <w:sz w:val="28"/>
          <w:szCs w:val="28"/>
          <w:lang w:eastAsia="en-US"/>
        </w:rPr>
        <w:t xml:space="preserve"> </w:t>
      </w:r>
      <w:r w:rsidRPr="006F3CE3">
        <w:rPr>
          <w:sz w:val="28"/>
          <w:szCs w:val="28"/>
          <w:lang w:eastAsia="en-US"/>
        </w:rPr>
        <w:t>Победы»</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организовать</w:t>
      </w:r>
      <w:r w:rsidRPr="006F3CE3">
        <w:rPr>
          <w:spacing w:val="1"/>
          <w:sz w:val="28"/>
          <w:szCs w:val="28"/>
          <w:lang w:eastAsia="en-US"/>
        </w:rPr>
        <w:t xml:space="preserve"> </w:t>
      </w:r>
      <w:r w:rsidRPr="006F3CE3">
        <w:rPr>
          <w:sz w:val="28"/>
          <w:szCs w:val="28"/>
          <w:lang w:eastAsia="en-US"/>
        </w:rPr>
        <w:t>деятельность</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созданию</w:t>
      </w:r>
      <w:r w:rsidRPr="006F3CE3">
        <w:rPr>
          <w:spacing w:val="1"/>
          <w:sz w:val="28"/>
          <w:szCs w:val="28"/>
          <w:lang w:eastAsia="en-US"/>
        </w:rPr>
        <w:t xml:space="preserve"> </w:t>
      </w:r>
      <w:r w:rsidRPr="006F3CE3">
        <w:rPr>
          <w:sz w:val="28"/>
          <w:szCs w:val="28"/>
          <w:lang w:eastAsia="en-US"/>
        </w:rPr>
        <w:t>условий</w:t>
      </w:r>
      <w:r w:rsidRPr="006F3CE3">
        <w:rPr>
          <w:spacing w:val="1"/>
          <w:sz w:val="28"/>
          <w:szCs w:val="28"/>
          <w:lang w:eastAsia="en-US"/>
        </w:rPr>
        <w:t xml:space="preserve"> </w:t>
      </w:r>
      <w:r w:rsidRPr="006F3CE3">
        <w:rPr>
          <w:sz w:val="28"/>
          <w:szCs w:val="28"/>
          <w:lang w:eastAsia="en-US"/>
        </w:rPr>
        <w:t>для</w:t>
      </w:r>
      <w:r w:rsidRPr="006F3CE3">
        <w:rPr>
          <w:spacing w:val="1"/>
          <w:sz w:val="28"/>
          <w:szCs w:val="28"/>
          <w:lang w:eastAsia="en-US"/>
        </w:rPr>
        <w:t xml:space="preserve"> </w:t>
      </w:r>
      <w:r w:rsidRPr="006F3CE3">
        <w:rPr>
          <w:sz w:val="28"/>
          <w:szCs w:val="28"/>
          <w:lang w:eastAsia="en-US"/>
        </w:rPr>
        <w:t>эффективного</w:t>
      </w:r>
      <w:r w:rsidRPr="006F3CE3">
        <w:rPr>
          <w:spacing w:val="1"/>
          <w:sz w:val="28"/>
          <w:szCs w:val="28"/>
          <w:lang w:eastAsia="en-US"/>
        </w:rPr>
        <w:t xml:space="preserve"> </w:t>
      </w:r>
      <w:r w:rsidRPr="006F3CE3">
        <w:rPr>
          <w:sz w:val="28"/>
          <w:szCs w:val="28"/>
          <w:lang w:eastAsia="en-US"/>
        </w:rPr>
        <w:t>военно-патриотического</w:t>
      </w:r>
      <w:r w:rsidRPr="006F3CE3">
        <w:rPr>
          <w:spacing w:val="1"/>
          <w:sz w:val="28"/>
          <w:szCs w:val="28"/>
          <w:lang w:eastAsia="en-US"/>
        </w:rPr>
        <w:t xml:space="preserve"> </w:t>
      </w:r>
      <w:r w:rsidRPr="006F3CE3">
        <w:rPr>
          <w:sz w:val="28"/>
          <w:szCs w:val="28"/>
          <w:lang w:eastAsia="en-US"/>
        </w:rPr>
        <w:t>воспитания</w:t>
      </w:r>
      <w:r w:rsidRPr="006F3CE3">
        <w:rPr>
          <w:spacing w:val="1"/>
          <w:sz w:val="28"/>
          <w:szCs w:val="28"/>
          <w:lang w:eastAsia="en-US"/>
        </w:rPr>
        <w:t xml:space="preserve"> </w:t>
      </w:r>
      <w:r w:rsidRPr="006F3CE3">
        <w:rPr>
          <w:sz w:val="28"/>
          <w:szCs w:val="28"/>
          <w:lang w:eastAsia="en-US"/>
        </w:rPr>
        <w:t>школьников;</w:t>
      </w:r>
    </w:p>
    <w:p w14:paraId="3F984E7E" w14:textId="0A899354" w:rsidR="006F3CE3" w:rsidRPr="006F3CE3" w:rsidRDefault="007F7B69" w:rsidP="007F7B69">
      <w:pPr>
        <w:autoSpaceDE w:val="0"/>
        <w:autoSpaceDN w:val="0"/>
        <w:jc w:val="both"/>
        <w:rPr>
          <w:sz w:val="28"/>
          <w:szCs w:val="28"/>
          <w:lang w:eastAsia="en-US"/>
        </w:rPr>
      </w:pPr>
      <w:r>
        <w:rPr>
          <w:sz w:val="28"/>
          <w:szCs w:val="28"/>
          <w:lang w:eastAsia="en-US"/>
        </w:rPr>
        <w:t xml:space="preserve">              </w:t>
      </w:r>
      <w:r w:rsidR="006F3CE3" w:rsidRPr="006F3CE3">
        <w:rPr>
          <w:sz w:val="28"/>
          <w:szCs w:val="28"/>
          <w:lang w:eastAsia="en-US"/>
        </w:rPr>
        <w:t>Включаться</w:t>
      </w:r>
      <w:r w:rsidR="006F3CE3" w:rsidRPr="006F3CE3">
        <w:rPr>
          <w:spacing w:val="-3"/>
          <w:sz w:val="28"/>
          <w:szCs w:val="28"/>
          <w:lang w:eastAsia="en-US"/>
        </w:rPr>
        <w:t xml:space="preserve"> </w:t>
      </w:r>
      <w:r w:rsidR="006F3CE3" w:rsidRPr="006F3CE3">
        <w:rPr>
          <w:sz w:val="28"/>
          <w:szCs w:val="28"/>
          <w:lang w:eastAsia="en-US"/>
        </w:rPr>
        <w:t>в</w:t>
      </w:r>
      <w:r w:rsidR="006F3CE3" w:rsidRPr="006F3CE3">
        <w:rPr>
          <w:spacing w:val="-4"/>
          <w:sz w:val="28"/>
          <w:szCs w:val="28"/>
          <w:lang w:eastAsia="en-US"/>
        </w:rPr>
        <w:t xml:space="preserve"> </w:t>
      </w:r>
      <w:r w:rsidR="006F3CE3" w:rsidRPr="006F3CE3">
        <w:rPr>
          <w:sz w:val="28"/>
          <w:szCs w:val="28"/>
          <w:lang w:eastAsia="en-US"/>
        </w:rPr>
        <w:t>работу</w:t>
      </w:r>
      <w:r w:rsidR="006F3CE3" w:rsidRPr="006F3CE3">
        <w:rPr>
          <w:spacing w:val="-3"/>
          <w:sz w:val="28"/>
          <w:szCs w:val="28"/>
          <w:lang w:eastAsia="en-US"/>
        </w:rPr>
        <w:t xml:space="preserve"> </w:t>
      </w:r>
      <w:r w:rsidR="006F3CE3" w:rsidRPr="006F3CE3">
        <w:rPr>
          <w:sz w:val="28"/>
          <w:szCs w:val="28"/>
          <w:lang w:eastAsia="en-US"/>
        </w:rPr>
        <w:t>данного</w:t>
      </w:r>
      <w:r w:rsidR="006F3CE3" w:rsidRPr="006F3CE3">
        <w:rPr>
          <w:spacing w:val="-1"/>
          <w:sz w:val="28"/>
          <w:szCs w:val="28"/>
          <w:lang w:eastAsia="en-US"/>
        </w:rPr>
        <w:t xml:space="preserve"> </w:t>
      </w:r>
      <w:r w:rsidR="006F3CE3" w:rsidRPr="006F3CE3">
        <w:rPr>
          <w:sz w:val="28"/>
          <w:szCs w:val="28"/>
          <w:lang w:eastAsia="en-US"/>
        </w:rPr>
        <w:t>направления,</w:t>
      </w:r>
      <w:r w:rsidR="006F3CE3" w:rsidRPr="006F3CE3">
        <w:rPr>
          <w:spacing w:val="-3"/>
          <w:sz w:val="28"/>
          <w:szCs w:val="28"/>
          <w:lang w:eastAsia="en-US"/>
        </w:rPr>
        <w:t xml:space="preserve"> </w:t>
      </w:r>
      <w:r w:rsidR="006F3CE3" w:rsidRPr="006F3CE3">
        <w:rPr>
          <w:sz w:val="28"/>
          <w:szCs w:val="28"/>
          <w:lang w:eastAsia="en-US"/>
        </w:rPr>
        <w:t>учащиеся</w:t>
      </w:r>
      <w:r w:rsidR="006F3CE3" w:rsidRPr="006F3CE3">
        <w:rPr>
          <w:spacing w:val="-2"/>
          <w:sz w:val="28"/>
          <w:szCs w:val="28"/>
          <w:lang w:eastAsia="en-US"/>
        </w:rPr>
        <w:t xml:space="preserve"> </w:t>
      </w:r>
      <w:r w:rsidR="006F3CE3" w:rsidRPr="006F3CE3">
        <w:rPr>
          <w:sz w:val="28"/>
          <w:szCs w:val="28"/>
          <w:lang w:eastAsia="en-US"/>
        </w:rPr>
        <w:t>могут</w:t>
      </w:r>
      <w:r w:rsidR="006F3CE3" w:rsidRPr="006F3CE3">
        <w:rPr>
          <w:spacing w:val="1"/>
          <w:sz w:val="28"/>
          <w:szCs w:val="28"/>
          <w:lang w:eastAsia="en-US"/>
        </w:rPr>
        <w:t xml:space="preserve"> </w:t>
      </w:r>
      <w:r w:rsidR="006F3CE3" w:rsidRPr="006F3CE3">
        <w:rPr>
          <w:sz w:val="28"/>
          <w:szCs w:val="28"/>
          <w:lang w:eastAsia="en-US"/>
        </w:rPr>
        <w:t>через:</w:t>
      </w:r>
    </w:p>
    <w:p w14:paraId="5107FF41" w14:textId="77777777" w:rsidR="006F3CE3" w:rsidRPr="006F3CE3" w:rsidRDefault="006F3CE3">
      <w:pPr>
        <w:numPr>
          <w:ilvl w:val="0"/>
          <w:numId w:val="17"/>
        </w:numPr>
        <w:tabs>
          <w:tab w:val="left" w:pos="1122"/>
        </w:tabs>
        <w:autoSpaceDE w:val="0"/>
        <w:autoSpaceDN w:val="0"/>
        <w:ind w:right="116" w:firstLine="720"/>
        <w:jc w:val="both"/>
        <w:rPr>
          <w:sz w:val="28"/>
          <w:lang w:eastAsia="en-US"/>
        </w:rPr>
      </w:pPr>
      <w:r w:rsidRPr="006F3CE3">
        <w:rPr>
          <w:sz w:val="28"/>
          <w:lang w:eastAsia="en-US"/>
        </w:rPr>
        <w:t>организацию профильных событий, направленных на повышение интереса</w:t>
      </w:r>
      <w:r w:rsidRPr="006F3CE3">
        <w:rPr>
          <w:spacing w:val="1"/>
          <w:sz w:val="28"/>
          <w:lang w:eastAsia="en-US"/>
        </w:rPr>
        <w:t xml:space="preserve"> </w:t>
      </w:r>
      <w:r w:rsidRPr="006F3CE3">
        <w:rPr>
          <w:sz w:val="28"/>
          <w:lang w:eastAsia="en-US"/>
        </w:rPr>
        <w:t>у детей к службе в ВС РФ, в том числе военных сборов, военно-спортивных игр,</w:t>
      </w:r>
      <w:r w:rsidRPr="006F3CE3">
        <w:rPr>
          <w:spacing w:val="1"/>
          <w:sz w:val="28"/>
          <w:lang w:eastAsia="en-US"/>
        </w:rPr>
        <w:t xml:space="preserve"> </w:t>
      </w:r>
      <w:r w:rsidRPr="006F3CE3">
        <w:rPr>
          <w:sz w:val="28"/>
          <w:lang w:eastAsia="en-US"/>
        </w:rPr>
        <w:t>соревнований,</w:t>
      </w:r>
      <w:r w:rsidRPr="006F3CE3">
        <w:rPr>
          <w:spacing w:val="-2"/>
          <w:sz w:val="28"/>
          <w:lang w:eastAsia="en-US"/>
        </w:rPr>
        <w:t xml:space="preserve"> </w:t>
      </w:r>
      <w:r w:rsidRPr="006F3CE3">
        <w:rPr>
          <w:sz w:val="28"/>
          <w:lang w:eastAsia="en-US"/>
        </w:rPr>
        <w:t>акций;</w:t>
      </w:r>
    </w:p>
    <w:p w14:paraId="3AD84564" w14:textId="77777777" w:rsidR="006F3CE3" w:rsidRPr="006F3CE3" w:rsidRDefault="006F3CE3">
      <w:pPr>
        <w:numPr>
          <w:ilvl w:val="0"/>
          <w:numId w:val="17"/>
        </w:numPr>
        <w:tabs>
          <w:tab w:val="left" w:pos="1154"/>
        </w:tabs>
        <w:autoSpaceDE w:val="0"/>
        <w:autoSpaceDN w:val="0"/>
        <w:ind w:right="116" w:firstLine="720"/>
        <w:jc w:val="both"/>
        <w:rPr>
          <w:sz w:val="28"/>
          <w:lang w:eastAsia="en-US"/>
        </w:rPr>
      </w:pPr>
      <w:r w:rsidRPr="006F3CE3">
        <w:rPr>
          <w:sz w:val="28"/>
          <w:lang w:eastAsia="en-US"/>
        </w:rPr>
        <w:t>проведение образовательных программ – интерактивных игр, семинаров,</w:t>
      </w:r>
      <w:r w:rsidRPr="006F3CE3">
        <w:rPr>
          <w:spacing w:val="1"/>
          <w:sz w:val="28"/>
          <w:lang w:eastAsia="en-US"/>
        </w:rPr>
        <w:t xml:space="preserve"> </w:t>
      </w:r>
      <w:r w:rsidRPr="006F3CE3">
        <w:rPr>
          <w:sz w:val="28"/>
          <w:lang w:eastAsia="en-US"/>
        </w:rPr>
        <w:t>мастер-классов,</w:t>
      </w:r>
      <w:r w:rsidRPr="006F3CE3">
        <w:rPr>
          <w:spacing w:val="1"/>
          <w:sz w:val="28"/>
          <w:lang w:eastAsia="en-US"/>
        </w:rPr>
        <w:t xml:space="preserve"> </w:t>
      </w:r>
      <w:r w:rsidRPr="006F3CE3">
        <w:rPr>
          <w:sz w:val="28"/>
          <w:lang w:eastAsia="en-US"/>
        </w:rPr>
        <w:t>открытых</w:t>
      </w:r>
      <w:r w:rsidRPr="006F3CE3">
        <w:rPr>
          <w:spacing w:val="1"/>
          <w:sz w:val="28"/>
          <w:lang w:eastAsia="en-US"/>
        </w:rPr>
        <w:t xml:space="preserve"> </w:t>
      </w:r>
      <w:r w:rsidRPr="006F3CE3">
        <w:rPr>
          <w:sz w:val="28"/>
          <w:lang w:eastAsia="en-US"/>
        </w:rPr>
        <w:t>лекториев,</w:t>
      </w:r>
      <w:r w:rsidRPr="006F3CE3">
        <w:rPr>
          <w:spacing w:val="1"/>
          <w:sz w:val="28"/>
          <w:lang w:eastAsia="en-US"/>
        </w:rPr>
        <w:t xml:space="preserve"> </w:t>
      </w:r>
      <w:r w:rsidRPr="006F3CE3">
        <w:rPr>
          <w:sz w:val="28"/>
          <w:lang w:eastAsia="en-US"/>
        </w:rPr>
        <w:t>научно-практических</w:t>
      </w:r>
      <w:r w:rsidRPr="006F3CE3">
        <w:rPr>
          <w:spacing w:val="1"/>
          <w:sz w:val="28"/>
          <w:lang w:eastAsia="en-US"/>
        </w:rPr>
        <w:t xml:space="preserve"> </w:t>
      </w:r>
      <w:r w:rsidRPr="006F3CE3">
        <w:rPr>
          <w:sz w:val="28"/>
          <w:lang w:eastAsia="en-US"/>
        </w:rPr>
        <w:t>конференций,</w:t>
      </w:r>
      <w:r w:rsidRPr="006F3CE3">
        <w:rPr>
          <w:spacing w:val="-67"/>
          <w:sz w:val="28"/>
          <w:lang w:eastAsia="en-US"/>
        </w:rPr>
        <w:t xml:space="preserve"> </w:t>
      </w:r>
      <w:r w:rsidRPr="006F3CE3">
        <w:rPr>
          <w:sz w:val="28"/>
          <w:lang w:eastAsia="en-US"/>
        </w:rPr>
        <w:t>фестивалей,</w:t>
      </w:r>
      <w:r w:rsidRPr="006F3CE3">
        <w:rPr>
          <w:spacing w:val="1"/>
          <w:sz w:val="28"/>
          <w:lang w:eastAsia="en-US"/>
        </w:rPr>
        <w:t xml:space="preserve"> </w:t>
      </w:r>
      <w:r w:rsidRPr="006F3CE3">
        <w:rPr>
          <w:sz w:val="28"/>
          <w:lang w:eastAsia="en-US"/>
        </w:rPr>
        <w:t>конкурсов,</w:t>
      </w:r>
      <w:r w:rsidRPr="006F3CE3">
        <w:rPr>
          <w:spacing w:val="1"/>
          <w:sz w:val="28"/>
          <w:lang w:eastAsia="en-US"/>
        </w:rPr>
        <w:t xml:space="preserve"> </w:t>
      </w:r>
      <w:r w:rsidRPr="006F3CE3">
        <w:rPr>
          <w:sz w:val="28"/>
          <w:lang w:eastAsia="en-US"/>
        </w:rPr>
        <w:t>балов,</w:t>
      </w:r>
      <w:r w:rsidRPr="006F3CE3">
        <w:rPr>
          <w:spacing w:val="1"/>
          <w:sz w:val="28"/>
          <w:lang w:eastAsia="en-US"/>
        </w:rPr>
        <w:t xml:space="preserve"> </w:t>
      </w:r>
      <w:r w:rsidRPr="006F3CE3">
        <w:rPr>
          <w:sz w:val="28"/>
          <w:lang w:eastAsia="en-US"/>
        </w:rPr>
        <w:t>встреч</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интересными</w:t>
      </w:r>
      <w:r w:rsidRPr="006F3CE3">
        <w:rPr>
          <w:spacing w:val="1"/>
          <w:sz w:val="28"/>
          <w:lang w:eastAsia="en-US"/>
        </w:rPr>
        <w:t xml:space="preserve"> </w:t>
      </w:r>
      <w:r w:rsidRPr="006F3CE3">
        <w:rPr>
          <w:sz w:val="28"/>
          <w:lang w:eastAsia="en-US"/>
        </w:rPr>
        <w:t>людьми,</w:t>
      </w:r>
      <w:r w:rsidRPr="006F3CE3">
        <w:rPr>
          <w:spacing w:val="70"/>
          <w:sz w:val="28"/>
          <w:lang w:eastAsia="en-US"/>
        </w:rPr>
        <w:t xml:space="preserve"> </w:t>
      </w:r>
      <w:r w:rsidRPr="006F3CE3">
        <w:rPr>
          <w:sz w:val="28"/>
          <w:lang w:eastAsia="en-US"/>
        </w:rPr>
        <w:t>ветеранами,</w:t>
      </w:r>
      <w:r w:rsidRPr="006F3CE3">
        <w:rPr>
          <w:spacing w:val="1"/>
          <w:sz w:val="28"/>
          <w:lang w:eastAsia="en-US"/>
        </w:rPr>
        <w:t xml:space="preserve"> </w:t>
      </w:r>
      <w:r w:rsidRPr="006F3CE3">
        <w:rPr>
          <w:sz w:val="28"/>
          <w:lang w:eastAsia="en-US"/>
        </w:rPr>
        <w:t>Героями</w:t>
      </w:r>
      <w:r w:rsidRPr="006F3CE3">
        <w:rPr>
          <w:spacing w:val="-1"/>
          <w:sz w:val="28"/>
          <w:lang w:eastAsia="en-US"/>
        </w:rPr>
        <w:t xml:space="preserve"> </w:t>
      </w:r>
      <w:r w:rsidRPr="006F3CE3">
        <w:rPr>
          <w:sz w:val="28"/>
          <w:lang w:eastAsia="en-US"/>
        </w:rPr>
        <w:t>России,</w:t>
      </w:r>
      <w:r w:rsidRPr="006F3CE3">
        <w:rPr>
          <w:spacing w:val="-1"/>
          <w:sz w:val="28"/>
          <w:lang w:eastAsia="en-US"/>
        </w:rPr>
        <w:t xml:space="preserve"> </w:t>
      </w:r>
      <w:r w:rsidRPr="006F3CE3">
        <w:rPr>
          <w:sz w:val="28"/>
          <w:lang w:eastAsia="en-US"/>
        </w:rPr>
        <w:t>курсантами военных училищ;</w:t>
      </w:r>
    </w:p>
    <w:p w14:paraId="15EAF2EF" w14:textId="77777777" w:rsidR="006F3CE3" w:rsidRPr="006F3CE3" w:rsidRDefault="006F3CE3">
      <w:pPr>
        <w:numPr>
          <w:ilvl w:val="0"/>
          <w:numId w:val="17"/>
        </w:numPr>
        <w:tabs>
          <w:tab w:val="left" w:pos="1357"/>
          <w:tab w:val="left" w:pos="1358"/>
          <w:tab w:val="left" w:pos="3243"/>
          <w:tab w:val="left" w:pos="5166"/>
          <w:tab w:val="left" w:pos="5614"/>
          <w:tab w:val="left" w:pos="7878"/>
          <w:tab w:val="left" w:pos="10074"/>
        </w:tabs>
        <w:autoSpaceDE w:val="0"/>
        <w:autoSpaceDN w:val="0"/>
        <w:ind w:right="123" w:firstLine="720"/>
        <w:rPr>
          <w:sz w:val="28"/>
          <w:lang w:eastAsia="en-US"/>
        </w:rPr>
      </w:pPr>
      <w:r w:rsidRPr="006F3CE3">
        <w:rPr>
          <w:sz w:val="28"/>
          <w:lang w:eastAsia="en-US"/>
        </w:rPr>
        <w:t>организацию</w:t>
      </w:r>
      <w:r w:rsidRPr="006F3CE3">
        <w:rPr>
          <w:sz w:val="28"/>
          <w:lang w:eastAsia="en-US"/>
        </w:rPr>
        <w:tab/>
        <w:t>деятельности</w:t>
      </w:r>
      <w:r w:rsidRPr="006F3CE3">
        <w:rPr>
          <w:sz w:val="28"/>
          <w:lang w:eastAsia="en-US"/>
        </w:rPr>
        <w:tab/>
        <w:t>с</w:t>
      </w:r>
      <w:r w:rsidRPr="006F3CE3">
        <w:rPr>
          <w:sz w:val="28"/>
          <w:lang w:eastAsia="en-US"/>
        </w:rPr>
        <w:tab/>
        <w:t>общественными</w:t>
      </w:r>
      <w:r w:rsidRPr="006F3CE3">
        <w:rPr>
          <w:sz w:val="28"/>
          <w:lang w:eastAsia="en-US"/>
        </w:rPr>
        <w:tab/>
        <w:t>объединениями</w:t>
      </w:r>
      <w:r w:rsidRPr="006F3CE3">
        <w:rPr>
          <w:sz w:val="28"/>
          <w:lang w:eastAsia="en-US"/>
        </w:rPr>
        <w:tab/>
        <w:t>и</w:t>
      </w:r>
      <w:r w:rsidRPr="006F3CE3">
        <w:rPr>
          <w:spacing w:val="-67"/>
          <w:sz w:val="28"/>
          <w:lang w:eastAsia="en-US"/>
        </w:rPr>
        <w:t xml:space="preserve"> </w:t>
      </w:r>
      <w:r w:rsidRPr="006F3CE3">
        <w:rPr>
          <w:sz w:val="28"/>
          <w:lang w:eastAsia="en-US"/>
        </w:rPr>
        <w:t>государственными</w:t>
      </w:r>
      <w:r w:rsidRPr="006F3CE3">
        <w:rPr>
          <w:spacing w:val="-1"/>
          <w:sz w:val="28"/>
          <w:lang w:eastAsia="en-US"/>
        </w:rPr>
        <w:t xml:space="preserve"> </w:t>
      </w:r>
      <w:r w:rsidRPr="006F3CE3">
        <w:rPr>
          <w:sz w:val="28"/>
          <w:lang w:eastAsia="en-US"/>
        </w:rPr>
        <w:t>организациями в</w:t>
      </w:r>
      <w:r w:rsidRPr="006F3CE3">
        <w:rPr>
          <w:spacing w:val="-5"/>
          <w:sz w:val="28"/>
          <w:lang w:eastAsia="en-US"/>
        </w:rPr>
        <w:t xml:space="preserve"> </w:t>
      </w:r>
      <w:r w:rsidRPr="006F3CE3">
        <w:rPr>
          <w:sz w:val="28"/>
          <w:lang w:eastAsia="en-US"/>
        </w:rPr>
        <w:t>рамках социального</w:t>
      </w:r>
      <w:r w:rsidRPr="006F3CE3">
        <w:rPr>
          <w:spacing w:val="1"/>
          <w:sz w:val="28"/>
          <w:lang w:eastAsia="en-US"/>
        </w:rPr>
        <w:t xml:space="preserve"> </w:t>
      </w:r>
      <w:r w:rsidRPr="006F3CE3">
        <w:rPr>
          <w:sz w:val="28"/>
          <w:lang w:eastAsia="en-US"/>
        </w:rPr>
        <w:t>партнерства;</w:t>
      </w:r>
    </w:p>
    <w:p w14:paraId="717679FC" w14:textId="694C96EB" w:rsidR="006F3CE3" w:rsidRPr="006F3CE3" w:rsidRDefault="007F7B69" w:rsidP="007F7B69">
      <w:pPr>
        <w:tabs>
          <w:tab w:val="left" w:pos="1103"/>
        </w:tabs>
        <w:autoSpaceDE w:val="0"/>
        <w:autoSpaceDN w:val="0"/>
        <w:rPr>
          <w:sz w:val="28"/>
          <w:lang w:eastAsia="en-US"/>
        </w:rPr>
      </w:pPr>
      <w:r>
        <w:rPr>
          <w:sz w:val="28"/>
          <w:lang w:eastAsia="en-US"/>
        </w:rPr>
        <w:t xml:space="preserve">             -     </w:t>
      </w:r>
      <w:r w:rsidR="006F3CE3" w:rsidRPr="006F3CE3">
        <w:rPr>
          <w:sz w:val="28"/>
          <w:lang w:eastAsia="en-US"/>
        </w:rPr>
        <w:t>организацию</w:t>
      </w:r>
      <w:r w:rsidR="006F3CE3" w:rsidRPr="006F3CE3">
        <w:rPr>
          <w:spacing w:val="-4"/>
          <w:sz w:val="28"/>
          <w:lang w:eastAsia="en-US"/>
        </w:rPr>
        <w:t xml:space="preserve"> </w:t>
      </w:r>
      <w:r w:rsidR="006F3CE3" w:rsidRPr="006F3CE3">
        <w:rPr>
          <w:sz w:val="28"/>
          <w:lang w:eastAsia="en-US"/>
        </w:rPr>
        <w:t>помощи</w:t>
      </w:r>
      <w:r w:rsidR="006F3CE3" w:rsidRPr="006F3CE3">
        <w:rPr>
          <w:spacing w:val="-3"/>
          <w:sz w:val="28"/>
          <w:lang w:eastAsia="en-US"/>
        </w:rPr>
        <w:t xml:space="preserve"> </w:t>
      </w:r>
      <w:r w:rsidR="006F3CE3" w:rsidRPr="006F3CE3">
        <w:rPr>
          <w:sz w:val="28"/>
          <w:lang w:eastAsia="en-US"/>
        </w:rPr>
        <w:t>ветеранам.</w:t>
      </w:r>
    </w:p>
    <w:p w14:paraId="5A9B876C" w14:textId="77777777" w:rsidR="006F3CE3" w:rsidRPr="006F3CE3" w:rsidRDefault="006F3CE3" w:rsidP="006F3CE3">
      <w:pPr>
        <w:tabs>
          <w:tab w:val="left" w:pos="1103"/>
        </w:tabs>
        <w:autoSpaceDE w:val="0"/>
        <w:autoSpaceDN w:val="0"/>
        <w:ind w:firstLine="720"/>
        <w:rPr>
          <w:sz w:val="28"/>
          <w:lang w:eastAsia="en-US"/>
        </w:rPr>
      </w:pPr>
      <w:r w:rsidRPr="006F3CE3">
        <w:rPr>
          <w:sz w:val="28"/>
          <w:lang w:eastAsia="en-US"/>
        </w:rPr>
        <w:t>Реализуются такие мероприятия как:</w:t>
      </w:r>
    </w:p>
    <w:p w14:paraId="771567E7" w14:textId="77777777" w:rsidR="006F3CE3" w:rsidRPr="006F3CE3" w:rsidRDefault="006F3CE3" w:rsidP="006F3CE3">
      <w:pPr>
        <w:autoSpaceDE w:val="0"/>
        <w:autoSpaceDN w:val="0"/>
        <w:ind w:left="219" w:right="286" w:firstLine="720"/>
        <w:jc w:val="both"/>
        <w:rPr>
          <w:sz w:val="28"/>
          <w:szCs w:val="28"/>
          <w:lang w:eastAsia="en-US"/>
        </w:rPr>
      </w:pPr>
      <w:r w:rsidRPr="006F3CE3">
        <w:rPr>
          <w:bCs/>
          <w:i/>
          <w:sz w:val="28"/>
          <w:szCs w:val="28"/>
          <w:lang w:eastAsia="en-US"/>
        </w:rPr>
        <w:t>Всероссийские патриотические акции ко Дню Неизвестного Солдата (3 декабря), ко Дню Героев Отечества (9 декабря)</w:t>
      </w:r>
      <w:r w:rsidRPr="006F3CE3">
        <w:rPr>
          <w:bCs/>
          <w:sz w:val="28"/>
          <w:szCs w:val="28"/>
          <w:lang w:eastAsia="en-US"/>
        </w:rPr>
        <w:t xml:space="preserve">, </w:t>
      </w:r>
      <w:r w:rsidRPr="006F3CE3">
        <w:rPr>
          <w:bCs/>
          <w:i/>
          <w:sz w:val="28"/>
          <w:szCs w:val="28"/>
          <w:lang w:eastAsia="en-US"/>
        </w:rPr>
        <w:t>ко Дню полного освобождения Ленинграда от фашистской блокады (27 января)</w:t>
      </w:r>
      <w:r w:rsidRPr="006F3CE3">
        <w:rPr>
          <w:bCs/>
          <w:sz w:val="28"/>
          <w:szCs w:val="28"/>
          <w:lang w:eastAsia="en-US"/>
        </w:rPr>
        <w:t xml:space="preserve"> и др. А</w:t>
      </w:r>
      <w:r w:rsidRPr="006F3CE3">
        <w:rPr>
          <w:sz w:val="28"/>
          <w:szCs w:val="28"/>
          <w:lang w:eastAsia="en-US"/>
        </w:rPr>
        <w:t>кции предполагают широкое информационное освещение (размещение печатных материалов на информационных стендах Школы, публикация тематических</w:t>
      </w:r>
      <w:r w:rsidRPr="006F3CE3">
        <w:rPr>
          <w:spacing w:val="80"/>
          <w:w w:val="150"/>
          <w:sz w:val="28"/>
          <w:szCs w:val="28"/>
          <w:lang w:eastAsia="en-US"/>
        </w:rPr>
        <w:t xml:space="preserve"> </w:t>
      </w:r>
      <w:r w:rsidRPr="006F3CE3">
        <w:rPr>
          <w:sz w:val="28"/>
          <w:szCs w:val="28"/>
          <w:lang w:eastAsia="en-US"/>
        </w:rPr>
        <w:t>постов</w:t>
      </w:r>
      <w:r w:rsidRPr="006F3CE3">
        <w:rPr>
          <w:spacing w:val="80"/>
          <w:w w:val="150"/>
          <w:sz w:val="28"/>
          <w:szCs w:val="28"/>
          <w:lang w:eastAsia="en-US"/>
        </w:rPr>
        <w:t xml:space="preserve"> </w:t>
      </w:r>
      <w:r w:rsidRPr="006F3CE3">
        <w:rPr>
          <w:sz w:val="28"/>
          <w:szCs w:val="28"/>
          <w:lang w:eastAsia="en-US"/>
        </w:rPr>
        <w:t>в</w:t>
      </w:r>
      <w:r w:rsidRPr="006F3CE3">
        <w:rPr>
          <w:spacing w:val="80"/>
          <w:w w:val="150"/>
          <w:sz w:val="28"/>
          <w:szCs w:val="28"/>
          <w:lang w:eastAsia="en-US"/>
        </w:rPr>
        <w:t xml:space="preserve"> </w:t>
      </w:r>
      <w:r w:rsidRPr="006F3CE3">
        <w:rPr>
          <w:sz w:val="28"/>
          <w:szCs w:val="28"/>
          <w:lang w:eastAsia="en-US"/>
        </w:rPr>
        <w:t>официальной</w:t>
      </w:r>
      <w:r w:rsidRPr="006F3CE3">
        <w:rPr>
          <w:spacing w:val="80"/>
          <w:w w:val="150"/>
          <w:sz w:val="28"/>
          <w:szCs w:val="28"/>
          <w:lang w:eastAsia="en-US"/>
        </w:rPr>
        <w:t xml:space="preserve"> </w:t>
      </w:r>
      <w:r w:rsidRPr="006F3CE3">
        <w:rPr>
          <w:sz w:val="28"/>
          <w:szCs w:val="28"/>
          <w:lang w:eastAsia="en-US"/>
        </w:rPr>
        <w:t>группе</w:t>
      </w:r>
      <w:r w:rsidRPr="006F3CE3">
        <w:rPr>
          <w:spacing w:val="80"/>
          <w:w w:val="150"/>
          <w:sz w:val="28"/>
          <w:szCs w:val="28"/>
          <w:lang w:eastAsia="en-US"/>
        </w:rPr>
        <w:t xml:space="preserve"> </w:t>
      </w:r>
      <w:r w:rsidRPr="006F3CE3">
        <w:rPr>
          <w:sz w:val="28"/>
          <w:szCs w:val="28"/>
          <w:lang w:eastAsia="en-US"/>
        </w:rPr>
        <w:t>Школы,</w:t>
      </w:r>
      <w:r w:rsidRPr="006F3CE3">
        <w:rPr>
          <w:spacing w:val="80"/>
          <w:w w:val="150"/>
          <w:sz w:val="28"/>
          <w:szCs w:val="28"/>
          <w:lang w:eastAsia="en-US"/>
        </w:rPr>
        <w:t xml:space="preserve"> </w:t>
      </w:r>
      <w:r w:rsidRPr="006F3CE3">
        <w:rPr>
          <w:sz w:val="28"/>
          <w:szCs w:val="28"/>
          <w:lang w:eastAsia="en-US"/>
        </w:rPr>
        <w:t>классов</w:t>
      </w:r>
      <w:r w:rsidRPr="006F3CE3">
        <w:rPr>
          <w:spacing w:val="80"/>
          <w:w w:val="150"/>
          <w:sz w:val="28"/>
          <w:szCs w:val="28"/>
          <w:lang w:eastAsia="en-US"/>
        </w:rPr>
        <w:t xml:space="preserve"> </w:t>
      </w:r>
      <w:r w:rsidRPr="006F3CE3">
        <w:rPr>
          <w:sz w:val="28"/>
          <w:szCs w:val="28"/>
          <w:lang w:eastAsia="en-US"/>
        </w:rPr>
        <w:t>Школы</w:t>
      </w:r>
      <w:r w:rsidRPr="006F3CE3">
        <w:rPr>
          <w:spacing w:val="80"/>
          <w:w w:val="150"/>
          <w:sz w:val="28"/>
          <w:szCs w:val="28"/>
          <w:lang w:eastAsia="en-US"/>
        </w:rPr>
        <w:t xml:space="preserve"> </w:t>
      </w:r>
      <w:r w:rsidRPr="006F3CE3">
        <w:rPr>
          <w:sz w:val="28"/>
          <w:szCs w:val="28"/>
          <w:lang w:eastAsia="en-US"/>
        </w:rPr>
        <w:t>социальной</w:t>
      </w:r>
      <w:r w:rsidRPr="006F3CE3">
        <w:rPr>
          <w:spacing w:val="80"/>
          <w:w w:val="150"/>
          <w:sz w:val="28"/>
          <w:szCs w:val="28"/>
          <w:lang w:eastAsia="en-US"/>
        </w:rPr>
        <w:t xml:space="preserve"> </w:t>
      </w:r>
      <w:r w:rsidRPr="006F3CE3">
        <w:rPr>
          <w:sz w:val="28"/>
          <w:szCs w:val="28"/>
          <w:lang w:eastAsia="en-US"/>
        </w:rPr>
        <w:t>сети</w:t>
      </w:r>
    </w:p>
    <w:p w14:paraId="0B40041B" w14:textId="77777777" w:rsidR="006F3CE3" w:rsidRPr="006F3CE3" w:rsidRDefault="006F3CE3">
      <w:pPr>
        <w:numPr>
          <w:ilvl w:val="0"/>
          <w:numId w:val="17"/>
        </w:numPr>
        <w:autoSpaceDE w:val="0"/>
        <w:autoSpaceDN w:val="0"/>
        <w:ind w:right="289" w:firstLine="720"/>
        <w:jc w:val="both"/>
        <w:rPr>
          <w:sz w:val="28"/>
          <w:szCs w:val="28"/>
          <w:lang w:eastAsia="en-US"/>
        </w:rPr>
      </w:pPr>
      <w:r w:rsidRPr="006F3CE3">
        <w:rPr>
          <w:sz w:val="28"/>
          <w:szCs w:val="28"/>
          <w:lang w:eastAsia="en-US"/>
        </w:rPr>
        <w:t>«ВКонтакте»), проведение тематических уроков по истории, музыке, литературе, пятиминуток, бесед, классных часов, просмотры (с обсуждением) тематических фильмов.</w:t>
      </w:r>
    </w:p>
    <w:p w14:paraId="31EA2499" w14:textId="77777777" w:rsidR="006F3CE3" w:rsidRPr="006F3CE3" w:rsidRDefault="006F3CE3" w:rsidP="006F3CE3">
      <w:pPr>
        <w:autoSpaceDE w:val="0"/>
        <w:autoSpaceDN w:val="0"/>
        <w:ind w:left="219" w:right="282" w:firstLine="720"/>
        <w:jc w:val="both"/>
        <w:rPr>
          <w:sz w:val="28"/>
          <w:szCs w:val="28"/>
          <w:lang w:eastAsia="en-US"/>
        </w:rPr>
      </w:pPr>
      <w:r w:rsidRPr="006F3CE3">
        <w:rPr>
          <w:bCs/>
          <w:i/>
          <w:sz w:val="28"/>
          <w:szCs w:val="28"/>
          <w:lang w:eastAsia="en-US"/>
        </w:rPr>
        <w:t>Проект «Победа в сердцах поколений»</w:t>
      </w:r>
      <w:r w:rsidRPr="006F3CE3">
        <w:rPr>
          <w:bCs/>
          <w:sz w:val="28"/>
          <w:szCs w:val="28"/>
          <w:lang w:eastAsia="en-US"/>
        </w:rPr>
        <w:t>.</w:t>
      </w:r>
      <w:r w:rsidRPr="006F3CE3">
        <w:rPr>
          <w:b/>
          <w:sz w:val="28"/>
          <w:szCs w:val="28"/>
          <w:lang w:eastAsia="en-US"/>
        </w:rPr>
        <w:t xml:space="preserve"> </w:t>
      </w:r>
      <w:r w:rsidRPr="006F3CE3">
        <w:rPr>
          <w:sz w:val="28"/>
          <w:szCs w:val="28"/>
          <w:lang w:eastAsia="en-US"/>
        </w:rPr>
        <w:t>Большой общешкольный проект, посвященный празднованию Дня Победы в Великой Отечественной войне 1941-1945 гг. (далее - ВОВ). Проект включает в себя различные формы деятельности, варьирующиеся в зависимости от контекста конкретного учебного года:</w:t>
      </w:r>
    </w:p>
    <w:p w14:paraId="7E8AE289" w14:textId="77777777" w:rsidR="006F3CE3" w:rsidRPr="006F3CE3" w:rsidRDefault="006F3CE3">
      <w:pPr>
        <w:numPr>
          <w:ilvl w:val="0"/>
          <w:numId w:val="32"/>
        </w:numPr>
        <w:autoSpaceDE w:val="0"/>
        <w:autoSpaceDN w:val="0"/>
        <w:ind w:left="0" w:firstLine="709"/>
        <w:jc w:val="both"/>
        <w:rPr>
          <w:sz w:val="28"/>
          <w:szCs w:val="28"/>
          <w:lang w:eastAsia="en-US"/>
        </w:rPr>
      </w:pPr>
      <w:r w:rsidRPr="006F3CE3">
        <w:rPr>
          <w:sz w:val="28"/>
          <w:szCs w:val="28"/>
          <w:lang w:eastAsia="en-US"/>
        </w:rPr>
        <w:t>организация тематических</w:t>
      </w:r>
      <w:r w:rsidRPr="006F3CE3">
        <w:rPr>
          <w:spacing w:val="-8"/>
          <w:sz w:val="24"/>
          <w:lang w:eastAsia="en-US"/>
        </w:rPr>
        <w:t xml:space="preserve"> </w:t>
      </w:r>
      <w:r w:rsidRPr="006F3CE3">
        <w:rPr>
          <w:sz w:val="28"/>
          <w:szCs w:val="28"/>
          <w:lang w:eastAsia="en-US"/>
        </w:rPr>
        <w:t>уроков</w:t>
      </w:r>
      <w:r w:rsidRPr="006F3CE3">
        <w:rPr>
          <w:spacing w:val="-10"/>
          <w:sz w:val="28"/>
          <w:szCs w:val="28"/>
          <w:lang w:eastAsia="en-US"/>
        </w:rPr>
        <w:t xml:space="preserve"> </w:t>
      </w:r>
      <w:r w:rsidRPr="006F3CE3">
        <w:rPr>
          <w:sz w:val="28"/>
          <w:szCs w:val="28"/>
          <w:lang w:eastAsia="en-US"/>
        </w:rPr>
        <w:t>окружающего</w:t>
      </w:r>
      <w:r w:rsidRPr="006F3CE3">
        <w:rPr>
          <w:spacing w:val="-10"/>
          <w:sz w:val="28"/>
          <w:szCs w:val="28"/>
          <w:lang w:eastAsia="en-US"/>
        </w:rPr>
        <w:t xml:space="preserve"> </w:t>
      </w:r>
      <w:r w:rsidRPr="006F3CE3">
        <w:rPr>
          <w:sz w:val="28"/>
          <w:szCs w:val="28"/>
          <w:lang w:eastAsia="en-US"/>
        </w:rPr>
        <w:t>мира,</w:t>
      </w:r>
      <w:r w:rsidRPr="006F3CE3">
        <w:rPr>
          <w:spacing w:val="-10"/>
          <w:sz w:val="28"/>
          <w:szCs w:val="28"/>
          <w:lang w:eastAsia="en-US"/>
        </w:rPr>
        <w:t xml:space="preserve"> </w:t>
      </w:r>
      <w:r w:rsidRPr="006F3CE3">
        <w:rPr>
          <w:sz w:val="28"/>
          <w:szCs w:val="28"/>
          <w:lang w:eastAsia="en-US"/>
        </w:rPr>
        <w:t>литературного</w:t>
      </w:r>
      <w:r w:rsidRPr="006F3CE3">
        <w:rPr>
          <w:spacing w:val="-10"/>
          <w:sz w:val="28"/>
          <w:szCs w:val="28"/>
          <w:lang w:eastAsia="en-US"/>
        </w:rPr>
        <w:t xml:space="preserve"> </w:t>
      </w:r>
      <w:r w:rsidRPr="006F3CE3">
        <w:rPr>
          <w:sz w:val="28"/>
          <w:szCs w:val="28"/>
          <w:lang w:eastAsia="en-US"/>
        </w:rPr>
        <w:t>чтения</w:t>
      </w:r>
      <w:r w:rsidRPr="006F3CE3">
        <w:rPr>
          <w:spacing w:val="-8"/>
          <w:sz w:val="28"/>
          <w:szCs w:val="28"/>
          <w:lang w:eastAsia="en-US"/>
        </w:rPr>
        <w:t xml:space="preserve"> м</w:t>
      </w:r>
      <w:r w:rsidRPr="006F3CE3">
        <w:rPr>
          <w:spacing w:val="-2"/>
          <w:sz w:val="28"/>
          <w:szCs w:val="28"/>
          <w:lang w:eastAsia="en-US"/>
        </w:rPr>
        <w:t>узыки;</w:t>
      </w:r>
    </w:p>
    <w:p w14:paraId="3121A39F" w14:textId="12B277F2" w:rsidR="006F3CE3" w:rsidRPr="006F3CE3" w:rsidRDefault="007F7B69" w:rsidP="007F7B69">
      <w:pPr>
        <w:tabs>
          <w:tab w:val="left" w:pos="2647"/>
          <w:tab w:val="left" w:pos="4268"/>
          <w:tab w:val="left" w:pos="5265"/>
          <w:tab w:val="left" w:pos="6425"/>
          <w:tab w:val="left" w:pos="7130"/>
          <w:tab w:val="left" w:pos="7454"/>
          <w:tab w:val="left" w:pos="8380"/>
          <w:tab w:val="left" w:pos="9761"/>
        </w:tabs>
        <w:autoSpaceDE w:val="0"/>
        <w:autoSpaceDN w:val="0"/>
        <w:ind w:right="290" w:firstLine="709"/>
        <w:rPr>
          <w:sz w:val="28"/>
          <w:szCs w:val="28"/>
          <w:lang w:eastAsia="en-US"/>
        </w:rPr>
      </w:pPr>
      <w:r>
        <w:rPr>
          <w:spacing w:val="-2"/>
          <w:sz w:val="28"/>
          <w:szCs w:val="28"/>
          <w:lang w:eastAsia="en-US"/>
        </w:rPr>
        <w:t xml:space="preserve">-        </w:t>
      </w:r>
      <w:r w:rsidR="006F3CE3" w:rsidRPr="006F3CE3">
        <w:rPr>
          <w:spacing w:val="-2"/>
          <w:sz w:val="28"/>
          <w:szCs w:val="28"/>
          <w:lang w:eastAsia="en-US"/>
        </w:rPr>
        <w:t>тематические пятиминутки, беседы,</w:t>
      </w:r>
      <w:r w:rsidR="006F3CE3" w:rsidRPr="006F3CE3">
        <w:rPr>
          <w:sz w:val="28"/>
          <w:szCs w:val="28"/>
          <w:lang w:eastAsia="en-US"/>
        </w:rPr>
        <w:t xml:space="preserve">  к</w:t>
      </w:r>
      <w:r w:rsidR="006F3CE3" w:rsidRPr="006F3CE3">
        <w:rPr>
          <w:spacing w:val="-2"/>
          <w:sz w:val="28"/>
          <w:szCs w:val="28"/>
          <w:lang w:eastAsia="en-US"/>
        </w:rPr>
        <w:t xml:space="preserve">лассные </w:t>
      </w:r>
      <w:r w:rsidR="006F3CE3" w:rsidRPr="006F3CE3">
        <w:rPr>
          <w:spacing w:val="-4"/>
          <w:sz w:val="28"/>
          <w:szCs w:val="28"/>
          <w:lang w:eastAsia="en-US"/>
        </w:rPr>
        <w:t>часы</w:t>
      </w:r>
      <w:r w:rsidR="006F3CE3" w:rsidRPr="006F3CE3">
        <w:rPr>
          <w:sz w:val="28"/>
          <w:szCs w:val="28"/>
          <w:lang w:eastAsia="en-US"/>
        </w:rPr>
        <w:tab/>
      </w:r>
      <w:r w:rsidR="006F3CE3" w:rsidRPr="006F3CE3">
        <w:rPr>
          <w:spacing w:val="-10"/>
          <w:sz w:val="28"/>
          <w:szCs w:val="28"/>
          <w:lang w:eastAsia="en-US"/>
        </w:rPr>
        <w:t xml:space="preserve">в </w:t>
      </w:r>
      <w:r w:rsidR="006F3CE3" w:rsidRPr="006F3CE3">
        <w:rPr>
          <w:spacing w:val="-2"/>
          <w:sz w:val="28"/>
          <w:szCs w:val="28"/>
          <w:lang w:eastAsia="en-US"/>
        </w:rPr>
        <w:t xml:space="preserve">рамках реализации плана </w:t>
      </w:r>
      <w:r w:rsidR="006F3CE3" w:rsidRPr="006F3CE3">
        <w:rPr>
          <w:sz w:val="28"/>
          <w:szCs w:val="28"/>
          <w:lang w:eastAsia="en-US"/>
        </w:rPr>
        <w:t>воспитательной работы классов;</w:t>
      </w:r>
    </w:p>
    <w:p w14:paraId="728EDC5B" w14:textId="77777777" w:rsidR="006F3CE3" w:rsidRPr="006F3CE3" w:rsidRDefault="006F3CE3">
      <w:pPr>
        <w:numPr>
          <w:ilvl w:val="0"/>
          <w:numId w:val="32"/>
        </w:numPr>
        <w:autoSpaceDE w:val="0"/>
        <w:autoSpaceDN w:val="0"/>
        <w:ind w:left="0" w:firstLine="709"/>
        <w:jc w:val="both"/>
        <w:rPr>
          <w:sz w:val="28"/>
          <w:szCs w:val="28"/>
          <w:lang w:eastAsia="en-US"/>
        </w:rPr>
      </w:pPr>
      <w:r w:rsidRPr="006F3CE3">
        <w:rPr>
          <w:sz w:val="28"/>
          <w:szCs w:val="28"/>
          <w:lang w:eastAsia="en-US"/>
        </w:rPr>
        <w:t>организация</w:t>
      </w:r>
      <w:r w:rsidRPr="006F3CE3">
        <w:rPr>
          <w:spacing w:val="-7"/>
          <w:sz w:val="28"/>
          <w:szCs w:val="28"/>
          <w:lang w:eastAsia="en-US"/>
        </w:rPr>
        <w:t xml:space="preserve"> </w:t>
      </w:r>
      <w:r w:rsidRPr="006F3CE3">
        <w:rPr>
          <w:sz w:val="28"/>
          <w:szCs w:val="28"/>
          <w:lang w:eastAsia="en-US"/>
        </w:rPr>
        <w:t>поздравления</w:t>
      </w:r>
      <w:r w:rsidRPr="006F3CE3">
        <w:rPr>
          <w:spacing w:val="-4"/>
          <w:sz w:val="28"/>
          <w:szCs w:val="28"/>
          <w:lang w:eastAsia="en-US"/>
        </w:rPr>
        <w:t xml:space="preserve"> </w:t>
      </w:r>
      <w:r w:rsidRPr="006F3CE3">
        <w:rPr>
          <w:sz w:val="28"/>
          <w:szCs w:val="28"/>
          <w:lang w:eastAsia="en-US"/>
        </w:rPr>
        <w:t>ветеранов</w:t>
      </w:r>
      <w:r w:rsidRPr="006F3CE3">
        <w:rPr>
          <w:spacing w:val="-4"/>
          <w:sz w:val="28"/>
          <w:szCs w:val="28"/>
          <w:lang w:eastAsia="en-US"/>
        </w:rPr>
        <w:t xml:space="preserve"> </w:t>
      </w:r>
      <w:r w:rsidRPr="006F3CE3">
        <w:rPr>
          <w:sz w:val="28"/>
          <w:szCs w:val="28"/>
          <w:lang w:eastAsia="en-US"/>
        </w:rPr>
        <w:t>и</w:t>
      </w:r>
      <w:r w:rsidRPr="006F3CE3">
        <w:rPr>
          <w:spacing w:val="-2"/>
          <w:sz w:val="28"/>
          <w:szCs w:val="28"/>
          <w:lang w:eastAsia="en-US"/>
        </w:rPr>
        <w:t xml:space="preserve"> </w:t>
      </w:r>
      <w:r w:rsidRPr="006F3CE3">
        <w:rPr>
          <w:sz w:val="28"/>
          <w:szCs w:val="28"/>
          <w:lang w:eastAsia="en-US"/>
        </w:rPr>
        <w:t>детей</w:t>
      </w:r>
      <w:r w:rsidRPr="006F3CE3">
        <w:rPr>
          <w:spacing w:val="-5"/>
          <w:sz w:val="28"/>
          <w:szCs w:val="28"/>
          <w:lang w:eastAsia="en-US"/>
        </w:rPr>
        <w:t xml:space="preserve"> </w:t>
      </w:r>
      <w:r w:rsidRPr="006F3CE3">
        <w:rPr>
          <w:sz w:val="28"/>
          <w:szCs w:val="28"/>
          <w:lang w:eastAsia="en-US"/>
        </w:rPr>
        <w:t>ВОВ</w:t>
      </w:r>
      <w:r w:rsidRPr="006F3CE3">
        <w:rPr>
          <w:spacing w:val="-3"/>
          <w:sz w:val="28"/>
          <w:szCs w:val="28"/>
          <w:lang w:eastAsia="en-US"/>
        </w:rPr>
        <w:t xml:space="preserve"> </w:t>
      </w:r>
      <w:r w:rsidRPr="006F3CE3">
        <w:rPr>
          <w:sz w:val="28"/>
          <w:szCs w:val="28"/>
          <w:lang w:eastAsia="en-US"/>
        </w:rPr>
        <w:t>–</w:t>
      </w:r>
      <w:r w:rsidRPr="006F3CE3">
        <w:rPr>
          <w:spacing w:val="-3"/>
          <w:sz w:val="28"/>
          <w:szCs w:val="28"/>
          <w:lang w:eastAsia="en-US"/>
        </w:rPr>
        <w:t xml:space="preserve"> </w:t>
      </w:r>
      <w:r w:rsidRPr="006F3CE3">
        <w:rPr>
          <w:sz w:val="28"/>
          <w:szCs w:val="28"/>
          <w:lang w:eastAsia="en-US"/>
        </w:rPr>
        <w:t>жителей</w:t>
      </w:r>
      <w:r w:rsidRPr="006F3CE3">
        <w:rPr>
          <w:spacing w:val="-4"/>
          <w:sz w:val="28"/>
          <w:szCs w:val="28"/>
          <w:lang w:eastAsia="en-US"/>
        </w:rPr>
        <w:t xml:space="preserve"> </w:t>
      </w:r>
      <w:r w:rsidRPr="006F3CE3">
        <w:rPr>
          <w:sz w:val="28"/>
          <w:szCs w:val="28"/>
          <w:lang w:eastAsia="en-US"/>
        </w:rPr>
        <w:t>микрорайона</w:t>
      </w:r>
      <w:r w:rsidRPr="006F3CE3">
        <w:rPr>
          <w:spacing w:val="-4"/>
          <w:sz w:val="28"/>
          <w:szCs w:val="28"/>
          <w:lang w:eastAsia="en-US"/>
        </w:rPr>
        <w:t xml:space="preserve"> </w:t>
      </w:r>
      <w:r w:rsidRPr="006F3CE3">
        <w:rPr>
          <w:spacing w:val="-2"/>
          <w:sz w:val="28"/>
          <w:szCs w:val="28"/>
          <w:lang w:eastAsia="en-US"/>
        </w:rPr>
        <w:t>Заречье;</w:t>
      </w:r>
    </w:p>
    <w:p w14:paraId="6DA887D7" w14:textId="77777777" w:rsidR="006F3CE3" w:rsidRPr="006F3CE3" w:rsidRDefault="006F3CE3">
      <w:pPr>
        <w:numPr>
          <w:ilvl w:val="0"/>
          <w:numId w:val="32"/>
        </w:numPr>
        <w:autoSpaceDE w:val="0"/>
        <w:autoSpaceDN w:val="0"/>
        <w:ind w:left="0" w:firstLine="709"/>
        <w:jc w:val="both"/>
        <w:rPr>
          <w:sz w:val="28"/>
          <w:szCs w:val="28"/>
          <w:lang w:eastAsia="en-US"/>
        </w:rPr>
      </w:pPr>
      <w:r w:rsidRPr="006F3CE3">
        <w:rPr>
          <w:sz w:val="28"/>
          <w:szCs w:val="28"/>
          <w:lang w:eastAsia="en-US"/>
        </w:rPr>
        <w:t>подготовка</w:t>
      </w:r>
      <w:r w:rsidRPr="006F3CE3">
        <w:rPr>
          <w:spacing w:val="-12"/>
          <w:sz w:val="28"/>
          <w:szCs w:val="28"/>
          <w:lang w:eastAsia="en-US"/>
        </w:rPr>
        <w:t xml:space="preserve"> </w:t>
      </w:r>
      <w:r w:rsidRPr="006F3CE3">
        <w:rPr>
          <w:sz w:val="28"/>
          <w:szCs w:val="28"/>
          <w:lang w:eastAsia="en-US"/>
        </w:rPr>
        <w:t>и</w:t>
      </w:r>
      <w:r w:rsidRPr="006F3CE3">
        <w:rPr>
          <w:spacing w:val="-12"/>
          <w:sz w:val="28"/>
          <w:szCs w:val="28"/>
          <w:lang w:eastAsia="en-US"/>
        </w:rPr>
        <w:t xml:space="preserve"> </w:t>
      </w:r>
      <w:r w:rsidRPr="006F3CE3">
        <w:rPr>
          <w:sz w:val="28"/>
          <w:szCs w:val="28"/>
          <w:lang w:eastAsia="en-US"/>
        </w:rPr>
        <w:t>проведение</w:t>
      </w:r>
      <w:r w:rsidRPr="006F3CE3">
        <w:rPr>
          <w:spacing w:val="-11"/>
          <w:sz w:val="28"/>
          <w:szCs w:val="28"/>
          <w:lang w:eastAsia="en-US"/>
        </w:rPr>
        <w:t xml:space="preserve"> </w:t>
      </w:r>
      <w:r w:rsidRPr="006F3CE3">
        <w:rPr>
          <w:sz w:val="28"/>
          <w:szCs w:val="28"/>
          <w:lang w:eastAsia="en-US"/>
        </w:rPr>
        <w:t>праздничного</w:t>
      </w:r>
      <w:r w:rsidRPr="006F3CE3">
        <w:rPr>
          <w:spacing w:val="-11"/>
          <w:sz w:val="28"/>
          <w:szCs w:val="28"/>
          <w:lang w:eastAsia="en-US"/>
        </w:rPr>
        <w:t xml:space="preserve"> </w:t>
      </w:r>
      <w:r w:rsidRPr="006F3CE3">
        <w:rPr>
          <w:sz w:val="28"/>
          <w:szCs w:val="28"/>
          <w:lang w:eastAsia="en-US"/>
        </w:rPr>
        <w:t>концерта,</w:t>
      </w:r>
      <w:r w:rsidRPr="006F3CE3">
        <w:rPr>
          <w:spacing w:val="-10"/>
          <w:sz w:val="28"/>
          <w:szCs w:val="28"/>
          <w:lang w:eastAsia="en-US"/>
        </w:rPr>
        <w:t xml:space="preserve"> </w:t>
      </w:r>
      <w:r w:rsidRPr="006F3CE3">
        <w:rPr>
          <w:sz w:val="28"/>
          <w:szCs w:val="28"/>
          <w:lang w:eastAsia="en-US"/>
        </w:rPr>
        <w:t>приуроченного</w:t>
      </w:r>
      <w:r w:rsidRPr="006F3CE3">
        <w:rPr>
          <w:spacing w:val="-10"/>
          <w:sz w:val="28"/>
          <w:szCs w:val="28"/>
          <w:lang w:eastAsia="en-US"/>
        </w:rPr>
        <w:t xml:space="preserve"> </w:t>
      </w:r>
      <w:r w:rsidRPr="006F3CE3">
        <w:rPr>
          <w:sz w:val="28"/>
          <w:szCs w:val="28"/>
          <w:lang w:eastAsia="en-US"/>
        </w:rPr>
        <w:t>к</w:t>
      </w:r>
      <w:r w:rsidRPr="006F3CE3">
        <w:rPr>
          <w:spacing w:val="-11"/>
          <w:sz w:val="28"/>
          <w:szCs w:val="28"/>
          <w:lang w:eastAsia="en-US"/>
        </w:rPr>
        <w:t xml:space="preserve"> </w:t>
      </w:r>
      <w:r w:rsidRPr="006F3CE3">
        <w:rPr>
          <w:sz w:val="28"/>
          <w:szCs w:val="28"/>
          <w:lang w:eastAsia="en-US"/>
        </w:rPr>
        <w:t>9</w:t>
      </w:r>
      <w:r w:rsidRPr="006F3CE3">
        <w:rPr>
          <w:spacing w:val="-11"/>
          <w:sz w:val="28"/>
          <w:szCs w:val="28"/>
          <w:lang w:eastAsia="en-US"/>
        </w:rPr>
        <w:t xml:space="preserve"> </w:t>
      </w:r>
      <w:r w:rsidRPr="006F3CE3">
        <w:rPr>
          <w:spacing w:val="-4"/>
          <w:sz w:val="28"/>
          <w:szCs w:val="28"/>
          <w:lang w:eastAsia="en-US"/>
        </w:rPr>
        <w:t>мая;</w:t>
      </w:r>
    </w:p>
    <w:p w14:paraId="75703BD0" w14:textId="77777777" w:rsidR="006F3CE3" w:rsidRPr="006F3CE3" w:rsidRDefault="006F3CE3">
      <w:pPr>
        <w:numPr>
          <w:ilvl w:val="0"/>
          <w:numId w:val="32"/>
        </w:numPr>
        <w:autoSpaceDE w:val="0"/>
        <w:autoSpaceDN w:val="0"/>
        <w:ind w:left="0" w:firstLine="709"/>
        <w:jc w:val="both"/>
        <w:rPr>
          <w:sz w:val="28"/>
          <w:szCs w:val="28"/>
          <w:lang w:eastAsia="en-US"/>
        </w:rPr>
      </w:pPr>
      <w:r w:rsidRPr="006F3CE3">
        <w:rPr>
          <w:sz w:val="28"/>
          <w:szCs w:val="28"/>
          <w:lang w:eastAsia="en-US"/>
        </w:rPr>
        <w:t>подготовка</w:t>
      </w:r>
      <w:r w:rsidRPr="006F3CE3">
        <w:rPr>
          <w:spacing w:val="-11"/>
          <w:sz w:val="28"/>
          <w:szCs w:val="28"/>
          <w:lang w:eastAsia="en-US"/>
        </w:rPr>
        <w:t xml:space="preserve"> </w:t>
      </w:r>
      <w:r w:rsidRPr="006F3CE3">
        <w:rPr>
          <w:sz w:val="28"/>
          <w:szCs w:val="28"/>
          <w:lang w:eastAsia="en-US"/>
        </w:rPr>
        <w:t>театральных</w:t>
      </w:r>
      <w:r w:rsidRPr="006F3CE3">
        <w:rPr>
          <w:spacing w:val="-8"/>
          <w:sz w:val="28"/>
          <w:szCs w:val="28"/>
          <w:lang w:eastAsia="en-US"/>
        </w:rPr>
        <w:t xml:space="preserve"> </w:t>
      </w:r>
      <w:r w:rsidRPr="006F3CE3">
        <w:rPr>
          <w:sz w:val="28"/>
          <w:szCs w:val="28"/>
          <w:lang w:eastAsia="en-US"/>
        </w:rPr>
        <w:t>постановок</w:t>
      </w:r>
      <w:r w:rsidRPr="006F3CE3">
        <w:rPr>
          <w:spacing w:val="-8"/>
          <w:sz w:val="28"/>
          <w:szCs w:val="28"/>
          <w:lang w:eastAsia="en-US"/>
        </w:rPr>
        <w:t xml:space="preserve"> </w:t>
      </w:r>
      <w:r w:rsidRPr="006F3CE3">
        <w:rPr>
          <w:sz w:val="28"/>
          <w:szCs w:val="28"/>
          <w:lang w:eastAsia="en-US"/>
        </w:rPr>
        <w:t>школьным</w:t>
      </w:r>
      <w:r w:rsidRPr="006F3CE3">
        <w:rPr>
          <w:spacing w:val="-8"/>
          <w:sz w:val="28"/>
          <w:szCs w:val="28"/>
          <w:lang w:eastAsia="en-US"/>
        </w:rPr>
        <w:t xml:space="preserve"> </w:t>
      </w:r>
      <w:r w:rsidRPr="006F3CE3">
        <w:rPr>
          <w:sz w:val="28"/>
          <w:szCs w:val="28"/>
          <w:lang w:eastAsia="en-US"/>
        </w:rPr>
        <w:t>театром</w:t>
      </w:r>
      <w:r w:rsidRPr="006F3CE3">
        <w:rPr>
          <w:spacing w:val="-8"/>
          <w:sz w:val="28"/>
          <w:szCs w:val="28"/>
          <w:lang w:eastAsia="en-US"/>
        </w:rPr>
        <w:t>;</w:t>
      </w:r>
    </w:p>
    <w:p w14:paraId="6DB38C60" w14:textId="77777777" w:rsidR="006F3CE3" w:rsidRPr="006F3CE3" w:rsidRDefault="006F3CE3">
      <w:pPr>
        <w:numPr>
          <w:ilvl w:val="0"/>
          <w:numId w:val="32"/>
        </w:numPr>
        <w:autoSpaceDE w:val="0"/>
        <w:autoSpaceDN w:val="0"/>
        <w:ind w:left="0" w:right="290" w:firstLine="709"/>
        <w:rPr>
          <w:sz w:val="28"/>
          <w:szCs w:val="28"/>
          <w:lang w:eastAsia="en-US"/>
        </w:rPr>
      </w:pPr>
      <w:r w:rsidRPr="006F3CE3">
        <w:rPr>
          <w:sz w:val="28"/>
          <w:szCs w:val="28"/>
          <w:lang w:eastAsia="en-US"/>
        </w:rPr>
        <w:t>работа</w:t>
      </w:r>
      <w:r w:rsidRPr="006F3CE3">
        <w:rPr>
          <w:spacing w:val="37"/>
          <w:sz w:val="28"/>
          <w:szCs w:val="28"/>
          <w:lang w:eastAsia="en-US"/>
        </w:rPr>
        <w:t xml:space="preserve"> </w:t>
      </w:r>
      <w:r w:rsidRPr="006F3CE3">
        <w:rPr>
          <w:sz w:val="28"/>
          <w:szCs w:val="28"/>
          <w:lang w:eastAsia="en-US"/>
        </w:rPr>
        <w:t>по</w:t>
      </w:r>
      <w:r w:rsidRPr="006F3CE3">
        <w:rPr>
          <w:spacing w:val="37"/>
          <w:sz w:val="28"/>
          <w:szCs w:val="28"/>
          <w:lang w:eastAsia="en-US"/>
        </w:rPr>
        <w:t xml:space="preserve"> </w:t>
      </w:r>
      <w:r w:rsidRPr="006F3CE3">
        <w:rPr>
          <w:sz w:val="28"/>
          <w:szCs w:val="28"/>
          <w:lang w:eastAsia="en-US"/>
        </w:rPr>
        <w:t>созданию</w:t>
      </w:r>
      <w:r w:rsidRPr="006F3CE3">
        <w:rPr>
          <w:spacing w:val="38"/>
          <w:sz w:val="28"/>
          <w:szCs w:val="28"/>
          <w:lang w:eastAsia="en-US"/>
        </w:rPr>
        <w:t xml:space="preserve"> </w:t>
      </w:r>
      <w:r w:rsidRPr="006F3CE3">
        <w:rPr>
          <w:sz w:val="28"/>
          <w:szCs w:val="28"/>
          <w:lang w:eastAsia="en-US"/>
        </w:rPr>
        <w:t>(включая</w:t>
      </w:r>
      <w:r w:rsidRPr="006F3CE3">
        <w:rPr>
          <w:spacing w:val="36"/>
          <w:sz w:val="28"/>
          <w:szCs w:val="28"/>
          <w:lang w:eastAsia="en-US"/>
        </w:rPr>
        <w:t xml:space="preserve"> </w:t>
      </w:r>
      <w:r w:rsidRPr="006F3CE3">
        <w:rPr>
          <w:sz w:val="28"/>
          <w:szCs w:val="28"/>
          <w:lang w:eastAsia="en-US"/>
        </w:rPr>
        <w:t>ежегодное</w:t>
      </w:r>
      <w:r w:rsidRPr="006F3CE3">
        <w:rPr>
          <w:spacing w:val="37"/>
          <w:sz w:val="28"/>
          <w:szCs w:val="28"/>
          <w:lang w:eastAsia="en-US"/>
        </w:rPr>
        <w:t xml:space="preserve"> </w:t>
      </w:r>
      <w:r w:rsidRPr="006F3CE3">
        <w:rPr>
          <w:sz w:val="28"/>
          <w:szCs w:val="28"/>
          <w:lang w:eastAsia="en-US"/>
        </w:rPr>
        <w:t>пополнение</w:t>
      </w:r>
      <w:r w:rsidRPr="006F3CE3">
        <w:rPr>
          <w:spacing w:val="36"/>
          <w:sz w:val="28"/>
          <w:szCs w:val="28"/>
          <w:lang w:eastAsia="en-US"/>
        </w:rPr>
        <w:t xml:space="preserve"> </w:t>
      </w:r>
      <w:r w:rsidRPr="006F3CE3">
        <w:rPr>
          <w:sz w:val="28"/>
          <w:szCs w:val="28"/>
          <w:lang w:eastAsia="en-US"/>
        </w:rPr>
        <w:t>базы</w:t>
      </w:r>
      <w:r w:rsidRPr="006F3CE3">
        <w:rPr>
          <w:spacing w:val="38"/>
          <w:sz w:val="28"/>
          <w:szCs w:val="28"/>
          <w:lang w:eastAsia="en-US"/>
        </w:rPr>
        <w:t xml:space="preserve"> </w:t>
      </w:r>
      <w:r w:rsidRPr="006F3CE3">
        <w:rPr>
          <w:sz w:val="28"/>
          <w:szCs w:val="28"/>
          <w:lang w:eastAsia="en-US"/>
        </w:rPr>
        <w:t>материалов)</w:t>
      </w:r>
      <w:r w:rsidRPr="006F3CE3">
        <w:rPr>
          <w:spacing w:val="37"/>
          <w:sz w:val="28"/>
          <w:szCs w:val="28"/>
          <w:lang w:eastAsia="en-US"/>
        </w:rPr>
        <w:t xml:space="preserve"> </w:t>
      </w:r>
      <w:r w:rsidRPr="006F3CE3">
        <w:rPr>
          <w:sz w:val="28"/>
          <w:szCs w:val="28"/>
          <w:lang w:eastAsia="en-US"/>
        </w:rPr>
        <w:t>«Книги</w:t>
      </w:r>
      <w:r w:rsidRPr="006F3CE3">
        <w:rPr>
          <w:spacing w:val="37"/>
          <w:sz w:val="28"/>
          <w:szCs w:val="28"/>
          <w:lang w:eastAsia="en-US"/>
        </w:rPr>
        <w:t xml:space="preserve"> </w:t>
      </w:r>
      <w:r w:rsidRPr="006F3CE3">
        <w:rPr>
          <w:sz w:val="28"/>
          <w:szCs w:val="28"/>
          <w:lang w:eastAsia="en-US"/>
        </w:rPr>
        <w:t>памяти Школы 15»;</w:t>
      </w:r>
    </w:p>
    <w:p w14:paraId="1C1D3BC8" w14:textId="77777777" w:rsidR="006F3CE3" w:rsidRPr="006F3CE3" w:rsidRDefault="006F3CE3">
      <w:pPr>
        <w:numPr>
          <w:ilvl w:val="0"/>
          <w:numId w:val="32"/>
        </w:numPr>
        <w:autoSpaceDE w:val="0"/>
        <w:autoSpaceDN w:val="0"/>
        <w:ind w:left="0" w:firstLine="709"/>
        <w:jc w:val="both"/>
        <w:rPr>
          <w:sz w:val="28"/>
          <w:szCs w:val="28"/>
          <w:lang w:eastAsia="en-US"/>
        </w:rPr>
      </w:pPr>
      <w:r w:rsidRPr="006F3CE3">
        <w:rPr>
          <w:sz w:val="28"/>
          <w:szCs w:val="28"/>
          <w:lang w:eastAsia="en-US"/>
        </w:rPr>
        <w:t>марафоны</w:t>
      </w:r>
      <w:r w:rsidRPr="006F3CE3">
        <w:rPr>
          <w:spacing w:val="-7"/>
          <w:sz w:val="28"/>
          <w:szCs w:val="28"/>
          <w:lang w:eastAsia="en-US"/>
        </w:rPr>
        <w:t xml:space="preserve"> </w:t>
      </w:r>
      <w:r w:rsidRPr="006F3CE3">
        <w:rPr>
          <w:sz w:val="28"/>
          <w:szCs w:val="28"/>
          <w:lang w:eastAsia="en-US"/>
        </w:rPr>
        <w:t>стихов,</w:t>
      </w:r>
      <w:r w:rsidRPr="006F3CE3">
        <w:rPr>
          <w:spacing w:val="-6"/>
          <w:sz w:val="28"/>
          <w:szCs w:val="28"/>
          <w:lang w:eastAsia="en-US"/>
        </w:rPr>
        <w:t xml:space="preserve"> </w:t>
      </w:r>
      <w:r w:rsidRPr="006F3CE3">
        <w:rPr>
          <w:sz w:val="28"/>
          <w:szCs w:val="28"/>
          <w:lang w:eastAsia="en-US"/>
        </w:rPr>
        <w:t>песен,</w:t>
      </w:r>
      <w:r w:rsidRPr="006F3CE3">
        <w:rPr>
          <w:spacing w:val="-7"/>
          <w:sz w:val="28"/>
          <w:szCs w:val="28"/>
          <w:lang w:eastAsia="en-US"/>
        </w:rPr>
        <w:t xml:space="preserve"> </w:t>
      </w:r>
      <w:r w:rsidRPr="006F3CE3">
        <w:rPr>
          <w:sz w:val="28"/>
          <w:szCs w:val="28"/>
          <w:lang w:eastAsia="en-US"/>
        </w:rPr>
        <w:t>литературных</w:t>
      </w:r>
      <w:r w:rsidRPr="006F3CE3">
        <w:rPr>
          <w:spacing w:val="-5"/>
          <w:sz w:val="28"/>
          <w:szCs w:val="28"/>
          <w:lang w:eastAsia="en-US"/>
        </w:rPr>
        <w:t xml:space="preserve"> </w:t>
      </w:r>
      <w:r w:rsidRPr="006F3CE3">
        <w:rPr>
          <w:sz w:val="28"/>
          <w:szCs w:val="28"/>
          <w:lang w:eastAsia="en-US"/>
        </w:rPr>
        <w:t>очерков</w:t>
      </w:r>
      <w:r w:rsidRPr="006F3CE3">
        <w:rPr>
          <w:spacing w:val="-7"/>
          <w:sz w:val="28"/>
          <w:szCs w:val="28"/>
          <w:lang w:eastAsia="en-US"/>
        </w:rPr>
        <w:t xml:space="preserve"> </w:t>
      </w:r>
      <w:r w:rsidRPr="006F3CE3">
        <w:rPr>
          <w:sz w:val="28"/>
          <w:szCs w:val="28"/>
          <w:lang w:eastAsia="en-US"/>
        </w:rPr>
        <w:t>на</w:t>
      </w:r>
      <w:r w:rsidRPr="006F3CE3">
        <w:rPr>
          <w:spacing w:val="-6"/>
          <w:sz w:val="28"/>
          <w:szCs w:val="28"/>
          <w:lang w:eastAsia="en-US"/>
        </w:rPr>
        <w:t xml:space="preserve"> </w:t>
      </w:r>
      <w:r w:rsidRPr="006F3CE3">
        <w:rPr>
          <w:sz w:val="28"/>
          <w:szCs w:val="28"/>
          <w:lang w:eastAsia="en-US"/>
        </w:rPr>
        <w:t>тему</w:t>
      </w:r>
      <w:r w:rsidRPr="006F3CE3">
        <w:rPr>
          <w:spacing w:val="-9"/>
          <w:sz w:val="28"/>
          <w:szCs w:val="28"/>
          <w:lang w:eastAsia="en-US"/>
        </w:rPr>
        <w:t xml:space="preserve"> </w:t>
      </w:r>
      <w:r w:rsidRPr="006F3CE3">
        <w:rPr>
          <w:spacing w:val="-4"/>
          <w:sz w:val="28"/>
          <w:szCs w:val="28"/>
          <w:lang w:eastAsia="en-US"/>
        </w:rPr>
        <w:t>ВОВ;</w:t>
      </w:r>
    </w:p>
    <w:p w14:paraId="288B39B4" w14:textId="77777777" w:rsidR="006F3CE3" w:rsidRPr="006F3CE3" w:rsidRDefault="006F3CE3">
      <w:pPr>
        <w:numPr>
          <w:ilvl w:val="0"/>
          <w:numId w:val="32"/>
        </w:numPr>
        <w:autoSpaceDE w:val="0"/>
        <w:autoSpaceDN w:val="0"/>
        <w:ind w:left="0" w:firstLine="709"/>
        <w:jc w:val="both"/>
        <w:rPr>
          <w:sz w:val="28"/>
          <w:szCs w:val="28"/>
          <w:lang w:eastAsia="en-US"/>
        </w:rPr>
      </w:pPr>
      <w:r w:rsidRPr="006F3CE3">
        <w:rPr>
          <w:sz w:val="28"/>
          <w:szCs w:val="28"/>
          <w:lang w:eastAsia="en-US"/>
        </w:rPr>
        <w:t>встречи-конференции</w:t>
      </w:r>
      <w:r w:rsidRPr="006F3CE3">
        <w:rPr>
          <w:spacing w:val="-6"/>
          <w:sz w:val="28"/>
          <w:szCs w:val="28"/>
          <w:lang w:eastAsia="en-US"/>
        </w:rPr>
        <w:t xml:space="preserve"> </w:t>
      </w:r>
      <w:r w:rsidRPr="006F3CE3">
        <w:rPr>
          <w:sz w:val="28"/>
          <w:szCs w:val="28"/>
          <w:lang w:eastAsia="en-US"/>
        </w:rPr>
        <w:t>с</w:t>
      </w:r>
      <w:r w:rsidRPr="006F3CE3">
        <w:rPr>
          <w:spacing w:val="-5"/>
          <w:sz w:val="28"/>
          <w:szCs w:val="28"/>
          <w:lang w:eastAsia="en-US"/>
        </w:rPr>
        <w:t xml:space="preserve"> </w:t>
      </w:r>
      <w:r w:rsidRPr="006F3CE3">
        <w:rPr>
          <w:sz w:val="28"/>
          <w:szCs w:val="28"/>
          <w:lang w:eastAsia="en-US"/>
        </w:rPr>
        <w:t>ветеранами</w:t>
      </w:r>
      <w:r w:rsidRPr="006F3CE3">
        <w:rPr>
          <w:spacing w:val="-6"/>
          <w:sz w:val="28"/>
          <w:szCs w:val="28"/>
          <w:lang w:eastAsia="en-US"/>
        </w:rPr>
        <w:t xml:space="preserve"> </w:t>
      </w:r>
      <w:r w:rsidRPr="006F3CE3">
        <w:rPr>
          <w:sz w:val="28"/>
          <w:szCs w:val="28"/>
          <w:lang w:eastAsia="en-US"/>
        </w:rPr>
        <w:t>и</w:t>
      </w:r>
      <w:r w:rsidRPr="006F3CE3">
        <w:rPr>
          <w:spacing w:val="-6"/>
          <w:sz w:val="28"/>
          <w:szCs w:val="28"/>
          <w:lang w:eastAsia="en-US"/>
        </w:rPr>
        <w:t xml:space="preserve"> </w:t>
      </w:r>
      <w:r w:rsidRPr="006F3CE3">
        <w:rPr>
          <w:sz w:val="28"/>
          <w:szCs w:val="28"/>
          <w:lang w:eastAsia="en-US"/>
        </w:rPr>
        <w:t>детьми</w:t>
      </w:r>
      <w:r w:rsidRPr="006F3CE3">
        <w:rPr>
          <w:spacing w:val="-6"/>
          <w:sz w:val="28"/>
          <w:szCs w:val="28"/>
          <w:lang w:eastAsia="en-US"/>
        </w:rPr>
        <w:t xml:space="preserve"> </w:t>
      </w:r>
      <w:r w:rsidRPr="006F3CE3">
        <w:rPr>
          <w:sz w:val="28"/>
          <w:szCs w:val="28"/>
          <w:lang w:eastAsia="en-US"/>
        </w:rPr>
        <w:t>ВОВ</w:t>
      </w:r>
      <w:r w:rsidRPr="006F3CE3">
        <w:rPr>
          <w:spacing w:val="-5"/>
          <w:sz w:val="28"/>
          <w:szCs w:val="28"/>
          <w:lang w:eastAsia="en-US"/>
        </w:rPr>
        <w:t xml:space="preserve"> </w:t>
      </w:r>
      <w:r w:rsidRPr="006F3CE3">
        <w:rPr>
          <w:sz w:val="28"/>
          <w:szCs w:val="28"/>
          <w:lang w:eastAsia="en-US"/>
        </w:rPr>
        <w:t>и</w:t>
      </w:r>
      <w:r w:rsidRPr="006F3CE3">
        <w:rPr>
          <w:spacing w:val="-5"/>
          <w:sz w:val="28"/>
          <w:szCs w:val="28"/>
          <w:lang w:eastAsia="en-US"/>
        </w:rPr>
        <w:t xml:space="preserve"> </w:t>
      </w:r>
      <w:r w:rsidRPr="006F3CE3">
        <w:rPr>
          <w:spacing w:val="-4"/>
          <w:sz w:val="28"/>
          <w:szCs w:val="28"/>
          <w:lang w:eastAsia="en-US"/>
        </w:rPr>
        <w:t>т.д.</w:t>
      </w:r>
    </w:p>
    <w:p w14:paraId="00318443" w14:textId="77777777" w:rsidR="006F3CE3" w:rsidRPr="006F3CE3" w:rsidRDefault="006F3CE3" w:rsidP="006F3CE3">
      <w:pPr>
        <w:tabs>
          <w:tab w:val="left" w:pos="1054"/>
        </w:tabs>
        <w:autoSpaceDE w:val="0"/>
        <w:autoSpaceDN w:val="0"/>
        <w:ind w:firstLine="720"/>
        <w:rPr>
          <w:bCs/>
          <w:i/>
          <w:sz w:val="28"/>
          <w:szCs w:val="28"/>
          <w:lang w:eastAsia="en-US"/>
        </w:rPr>
      </w:pPr>
      <w:r w:rsidRPr="006F3CE3">
        <w:rPr>
          <w:bCs/>
          <w:i/>
          <w:sz w:val="28"/>
          <w:szCs w:val="28"/>
          <w:lang w:eastAsia="en-US"/>
        </w:rPr>
        <w:t xml:space="preserve">Проект «Память жива». </w:t>
      </w:r>
      <w:r w:rsidRPr="006F3CE3">
        <w:rPr>
          <w:bCs/>
          <w:sz w:val="28"/>
          <w:szCs w:val="28"/>
          <w:lang w:eastAsia="en-US"/>
        </w:rPr>
        <w:t>Большой общешкольный проект, посвященный памяти погибшим выпускникам и педагогам школы в ходе специальной военной операции на Украине.</w:t>
      </w:r>
    </w:p>
    <w:p w14:paraId="06ABB7F7" w14:textId="77777777" w:rsidR="006F3CE3" w:rsidRPr="006F3CE3" w:rsidRDefault="006F3CE3" w:rsidP="006F3CE3">
      <w:pPr>
        <w:autoSpaceDE w:val="0"/>
        <w:autoSpaceDN w:val="0"/>
        <w:ind w:left="334" w:right="280" w:firstLine="720"/>
        <w:jc w:val="both"/>
        <w:rPr>
          <w:sz w:val="28"/>
          <w:szCs w:val="28"/>
          <w:lang w:eastAsia="en-US"/>
        </w:rPr>
      </w:pPr>
      <w:r w:rsidRPr="006F3CE3">
        <w:rPr>
          <w:bCs/>
          <w:i/>
          <w:sz w:val="28"/>
          <w:szCs w:val="28"/>
          <w:lang w:eastAsia="en-US"/>
        </w:rPr>
        <w:t>Областная</w:t>
      </w:r>
      <w:r w:rsidRPr="006F3CE3">
        <w:rPr>
          <w:bCs/>
          <w:i/>
          <w:spacing w:val="-10"/>
          <w:sz w:val="28"/>
          <w:szCs w:val="28"/>
          <w:lang w:eastAsia="en-US"/>
        </w:rPr>
        <w:t xml:space="preserve"> </w:t>
      </w:r>
      <w:r w:rsidRPr="006F3CE3">
        <w:rPr>
          <w:bCs/>
          <w:i/>
          <w:sz w:val="28"/>
          <w:szCs w:val="28"/>
          <w:lang w:eastAsia="en-US"/>
        </w:rPr>
        <w:t>Благотворительная</w:t>
      </w:r>
      <w:r w:rsidRPr="006F3CE3">
        <w:rPr>
          <w:bCs/>
          <w:i/>
          <w:spacing w:val="-10"/>
          <w:sz w:val="28"/>
          <w:szCs w:val="28"/>
          <w:lang w:eastAsia="en-US"/>
        </w:rPr>
        <w:t xml:space="preserve"> </w:t>
      </w:r>
      <w:r w:rsidRPr="006F3CE3">
        <w:rPr>
          <w:bCs/>
          <w:i/>
          <w:sz w:val="28"/>
          <w:szCs w:val="28"/>
          <w:lang w:eastAsia="en-US"/>
        </w:rPr>
        <w:t>акция</w:t>
      </w:r>
      <w:r w:rsidRPr="006F3CE3">
        <w:rPr>
          <w:bCs/>
          <w:i/>
          <w:spacing w:val="-9"/>
          <w:sz w:val="28"/>
          <w:szCs w:val="28"/>
          <w:lang w:eastAsia="en-US"/>
        </w:rPr>
        <w:t xml:space="preserve"> </w:t>
      </w:r>
      <w:r w:rsidRPr="006F3CE3">
        <w:rPr>
          <w:bCs/>
          <w:i/>
          <w:sz w:val="28"/>
          <w:szCs w:val="28"/>
          <w:lang w:eastAsia="en-US"/>
        </w:rPr>
        <w:t>«Письмо</w:t>
      </w:r>
      <w:r w:rsidRPr="006F3CE3">
        <w:rPr>
          <w:bCs/>
          <w:i/>
          <w:spacing w:val="-9"/>
          <w:sz w:val="28"/>
          <w:szCs w:val="28"/>
          <w:lang w:eastAsia="en-US"/>
        </w:rPr>
        <w:t xml:space="preserve"> </w:t>
      </w:r>
      <w:r w:rsidRPr="006F3CE3">
        <w:rPr>
          <w:bCs/>
          <w:i/>
          <w:sz w:val="28"/>
          <w:szCs w:val="28"/>
          <w:lang w:eastAsia="en-US"/>
        </w:rPr>
        <w:t>и</w:t>
      </w:r>
      <w:r w:rsidRPr="006F3CE3">
        <w:rPr>
          <w:bCs/>
          <w:i/>
          <w:spacing w:val="-10"/>
          <w:sz w:val="28"/>
          <w:szCs w:val="28"/>
          <w:lang w:eastAsia="en-US"/>
        </w:rPr>
        <w:t xml:space="preserve"> </w:t>
      </w:r>
      <w:r w:rsidRPr="006F3CE3">
        <w:rPr>
          <w:bCs/>
          <w:i/>
          <w:sz w:val="28"/>
          <w:szCs w:val="28"/>
          <w:lang w:eastAsia="en-US"/>
        </w:rPr>
        <w:t>подарок</w:t>
      </w:r>
      <w:r w:rsidRPr="006F3CE3">
        <w:rPr>
          <w:bCs/>
          <w:i/>
          <w:spacing w:val="-9"/>
          <w:sz w:val="28"/>
          <w:szCs w:val="28"/>
          <w:lang w:eastAsia="en-US"/>
        </w:rPr>
        <w:t xml:space="preserve"> </w:t>
      </w:r>
      <w:r w:rsidRPr="006F3CE3">
        <w:rPr>
          <w:bCs/>
          <w:i/>
          <w:sz w:val="28"/>
          <w:szCs w:val="28"/>
          <w:lang w:eastAsia="en-US"/>
        </w:rPr>
        <w:t>солдату»</w:t>
      </w:r>
      <w:r w:rsidRPr="006F3CE3">
        <w:rPr>
          <w:bCs/>
          <w:sz w:val="28"/>
          <w:szCs w:val="28"/>
          <w:lang w:eastAsia="en-US"/>
        </w:rPr>
        <w:t>.</w:t>
      </w:r>
      <w:r w:rsidRPr="006F3CE3">
        <w:rPr>
          <w:bCs/>
          <w:spacing w:val="-9"/>
          <w:sz w:val="28"/>
          <w:szCs w:val="28"/>
          <w:lang w:eastAsia="en-US"/>
        </w:rPr>
        <w:t xml:space="preserve"> </w:t>
      </w:r>
      <w:r w:rsidRPr="006F3CE3">
        <w:rPr>
          <w:bCs/>
          <w:sz w:val="28"/>
          <w:szCs w:val="28"/>
          <w:lang w:eastAsia="en-US"/>
        </w:rPr>
        <w:t>Акция</w:t>
      </w:r>
      <w:r w:rsidRPr="006F3CE3">
        <w:rPr>
          <w:spacing w:val="-10"/>
          <w:sz w:val="28"/>
          <w:szCs w:val="28"/>
          <w:lang w:eastAsia="en-US"/>
        </w:rPr>
        <w:t xml:space="preserve"> </w:t>
      </w:r>
      <w:r w:rsidRPr="006F3CE3">
        <w:rPr>
          <w:sz w:val="28"/>
          <w:szCs w:val="28"/>
          <w:lang w:eastAsia="en-US"/>
        </w:rPr>
        <w:t>способствует воспитанию патриотизма через формирование представления об армейской службе как деле служении Родине, заключается в сборе и отправке обучающимися (совместно с родителями) писем и посылок в адрес выпускников Школы – солдат российской армии, а также учащихся военных учебных заведений страны.</w:t>
      </w:r>
    </w:p>
    <w:p w14:paraId="04BD2600" w14:textId="77777777" w:rsidR="006F3CE3" w:rsidRPr="006F3CE3" w:rsidRDefault="006F3CE3" w:rsidP="006F3CE3">
      <w:pPr>
        <w:autoSpaceDE w:val="0"/>
        <w:autoSpaceDN w:val="0"/>
        <w:ind w:left="334" w:right="280" w:firstLine="720"/>
        <w:jc w:val="both"/>
        <w:rPr>
          <w:sz w:val="28"/>
          <w:szCs w:val="28"/>
          <w:lang w:eastAsia="en-US"/>
        </w:rPr>
      </w:pPr>
      <w:r w:rsidRPr="006F3CE3">
        <w:rPr>
          <w:sz w:val="28"/>
          <w:szCs w:val="28"/>
          <w:lang w:eastAsia="en-US"/>
        </w:rPr>
        <w:t>И другие.</w:t>
      </w:r>
    </w:p>
    <w:p w14:paraId="064F3880" w14:textId="77777777" w:rsidR="006F3CE3" w:rsidRPr="006F3CE3" w:rsidRDefault="006F3CE3" w:rsidP="006F3CE3">
      <w:pPr>
        <w:autoSpaceDE w:val="0"/>
        <w:autoSpaceDN w:val="0"/>
        <w:ind w:left="1081" w:firstLine="720"/>
        <w:jc w:val="both"/>
        <w:outlineLvl w:val="1"/>
        <w:rPr>
          <w:i/>
          <w:iCs/>
          <w:sz w:val="28"/>
          <w:szCs w:val="28"/>
          <w:lang w:eastAsia="en-US"/>
        </w:rPr>
      </w:pPr>
      <w:r w:rsidRPr="006F3CE3">
        <w:rPr>
          <w:i/>
          <w:iCs/>
          <w:sz w:val="28"/>
          <w:szCs w:val="28"/>
          <w:lang w:eastAsia="en-US"/>
        </w:rPr>
        <w:t>Модуль</w:t>
      </w:r>
      <w:r w:rsidRPr="006F3CE3">
        <w:rPr>
          <w:i/>
          <w:iCs/>
          <w:spacing w:val="-5"/>
          <w:sz w:val="28"/>
          <w:szCs w:val="28"/>
          <w:lang w:eastAsia="en-US"/>
        </w:rPr>
        <w:t xml:space="preserve"> </w:t>
      </w:r>
      <w:r w:rsidRPr="006F3CE3">
        <w:rPr>
          <w:i/>
          <w:iCs/>
          <w:sz w:val="28"/>
          <w:szCs w:val="28"/>
          <w:lang w:eastAsia="en-US"/>
        </w:rPr>
        <w:t>«Законопослушный</w:t>
      </w:r>
      <w:r w:rsidRPr="006F3CE3">
        <w:rPr>
          <w:i/>
          <w:iCs/>
          <w:spacing w:val="-6"/>
          <w:sz w:val="28"/>
          <w:szCs w:val="28"/>
          <w:lang w:eastAsia="en-US"/>
        </w:rPr>
        <w:t xml:space="preserve"> </w:t>
      </w:r>
      <w:r w:rsidRPr="006F3CE3">
        <w:rPr>
          <w:i/>
          <w:iCs/>
          <w:sz w:val="28"/>
          <w:szCs w:val="28"/>
          <w:lang w:eastAsia="en-US"/>
        </w:rPr>
        <w:t>гражданин»</w:t>
      </w:r>
    </w:p>
    <w:p w14:paraId="28372B5E" w14:textId="77777777" w:rsidR="006F3CE3" w:rsidRPr="006F3CE3" w:rsidRDefault="006F3CE3" w:rsidP="006F3CE3">
      <w:pPr>
        <w:autoSpaceDE w:val="0"/>
        <w:autoSpaceDN w:val="0"/>
        <w:ind w:left="219" w:right="116" w:firstLine="720"/>
        <w:jc w:val="both"/>
        <w:rPr>
          <w:sz w:val="28"/>
          <w:szCs w:val="28"/>
          <w:lang w:eastAsia="en-US"/>
        </w:rPr>
      </w:pPr>
      <w:r w:rsidRPr="006F3CE3">
        <w:rPr>
          <w:sz w:val="28"/>
          <w:szCs w:val="28"/>
          <w:lang w:eastAsia="en-US"/>
        </w:rPr>
        <w:t>Задача</w:t>
      </w:r>
      <w:r w:rsidRPr="006F3CE3">
        <w:rPr>
          <w:spacing w:val="1"/>
          <w:sz w:val="28"/>
          <w:szCs w:val="28"/>
          <w:lang w:eastAsia="en-US"/>
        </w:rPr>
        <w:t xml:space="preserve"> </w:t>
      </w:r>
      <w:r w:rsidRPr="006F3CE3">
        <w:rPr>
          <w:sz w:val="28"/>
          <w:szCs w:val="28"/>
          <w:lang w:eastAsia="en-US"/>
        </w:rPr>
        <w:t>модуля</w:t>
      </w:r>
      <w:r w:rsidRPr="006F3CE3">
        <w:rPr>
          <w:spacing w:val="1"/>
          <w:sz w:val="28"/>
          <w:szCs w:val="28"/>
          <w:lang w:eastAsia="en-US"/>
        </w:rPr>
        <w:t xml:space="preserve"> </w:t>
      </w:r>
      <w:r w:rsidRPr="006F3CE3">
        <w:rPr>
          <w:sz w:val="28"/>
          <w:szCs w:val="28"/>
          <w:lang w:eastAsia="en-US"/>
        </w:rPr>
        <w:t>«Законопослушный гражданин»</w:t>
      </w:r>
      <w:r w:rsidRPr="006F3CE3">
        <w:rPr>
          <w:spacing w:val="70"/>
          <w:sz w:val="28"/>
          <w:szCs w:val="28"/>
          <w:lang w:eastAsia="en-US"/>
        </w:rPr>
        <w:t xml:space="preserve"> </w:t>
      </w:r>
      <w:r w:rsidRPr="006F3CE3">
        <w:rPr>
          <w:sz w:val="28"/>
          <w:szCs w:val="28"/>
          <w:lang w:eastAsia="en-US"/>
        </w:rPr>
        <w:t>- организовать деятельность</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созданию</w:t>
      </w:r>
      <w:r w:rsidRPr="006F3CE3">
        <w:rPr>
          <w:spacing w:val="1"/>
          <w:sz w:val="28"/>
          <w:szCs w:val="28"/>
          <w:lang w:eastAsia="en-US"/>
        </w:rPr>
        <w:t xml:space="preserve"> </w:t>
      </w:r>
      <w:r w:rsidRPr="006F3CE3">
        <w:rPr>
          <w:sz w:val="28"/>
          <w:szCs w:val="28"/>
          <w:lang w:eastAsia="en-US"/>
        </w:rPr>
        <w:t>условий</w:t>
      </w:r>
      <w:r w:rsidRPr="006F3CE3">
        <w:rPr>
          <w:spacing w:val="1"/>
          <w:sz w:val="28"/>
          <w:szCs w:val="28"/>
          <w:lang w:eastAsia="en-US"/>
        </w:rPr>
        <w:t xml:space="preserve"> </w:t>
      </w:r>
      <w:r w:rsidRPr="006F3CE3">
        <w:rPr>
          <w:sz w:val="28"/>
          <w:szCs w:val="28"/>
          <w:lang w:eastAsia="en-US"/>
        </w:rPr>
        <w:t>для</w:t>
      </w:r>
      <w:r w:rsidRPr="006F3CE3">
        <w:rPr>
          <w:spacing w:val="1"/>
          <w:sz w:val="28"/>
          <w:szCs w:val="28"/>
          <w:lang w:eastAsia="en-US"/>
        </w:rPr>
        <w:t xml:space="preserve"> </w:t>
      </w:r>
      <w:r w:rsidRPr="006F3CE3">
        <w:rPr>
          <w:sz w:val="28"/>
          <w:szCs w:val="28"/>
          <w:lang w:eastAsia="en-US"/>
        </w:rPr>
        <w:t>формирования</w:t>
      </w:r>
      <w:r w:rsidRPr="006F3CE3">
        <w:rPr>
          <w:spacing w:val="1"/>
          <w:sz w:val="28"/>
          <w:szCs w:val="28"/>
          <w:lang w:eastAsia="en-US"/>
        </w:rPr>
        <w:t xml:space="preserve"> </w:t>
      </w:r>
      <w:r w:rsidRPr="006F3CE3">
        <w:rPr>
          <w:sz w:val="28"/>
          <w:szCs w:val="28"/>
          <w:lang w:eastAsia="en-US"/>
        </w:rPr>
        <w:t>законопослушного</w:t>
      </w:r>
      <w:r w:rsidRPr="006F3CE3">
        <w:rPr>
          <w:spacing w:val="1"/>
          <w:sz w:val="28"/>
          <w:szCs w:val="28"/>
          <w:lang w:eastAsia="en-US"/>
        </w:rPr>
        <w:t xml:space="preserve"> </w:t>
      </w:r>
      <w:r w:rsidRPr="006F3CE3">
        <w:rPr>
          <w:sz w:val="28"/>
          <w:szCs w:val="28"/>
          <w:lang w:eastAsia="en-US"/>
        </w:rPr>
        <w:t>поведения</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гражданской</w:t>
      </w:r>
      <w:r w:rsidRPr="006F3CE3">
        <w:rPr>
          <w:spacing w:val="-1"/>
          <w:sz w:val="28"/>
          <w:szCs w:val="28"/>
          <w:lang w:eastAsia="en-US"/>
        </w:rPr>
        <w:t xml:space="preserve"> </w:t>
      </w:r>
      <w:r w:rsidRPr="006F3CE3">
        <w:rPr>
          <w:sz w:val="28"/>
          <w:szCs w:val="28"/>
          <w:lang w:eastAsia="en-US"/>
        </w:rPr>
        <w:t>ответственности несовершеннолетних.</w:t>
      </w:r>
    </w:p>
    <w:p w14:paraId="678776B5" w14:textId="77777777" w:rsidR="006F3CE3" w:rsidRPr="006F3CE3" w:rsidRDefault="006F3CE3" w:rsidP="006F3CE3">
      <w:pPr>
        <w:autoSpaceDE w:val="0"/>
        <w:autoSpaceDN w:val="0"/>
        <w:ind w:left="219" w:right="116" w:firstLine="720"/>
        <w:jc w:val="both"/>
        <w:rPr>
          <w:sz w:val="28"/>
          <w:szCs w:val="28"/>
          <w:lang w:eastAsia="en-US"/>
        </w:rPr>
      </w:pPr>
      <w:r w:rsidRPr="006F3CE3">
        <w:rPr>
          <w:sz w:val="28"/>
          <w:szCs w:val="28"/>
          <w:lang w:eastAsia="en-US"/>
        </w:rPr>
        <w:t>Профилактической</w:t>
      </w:r>
      <w:r w:rsidRPr="006F3CE3">
        <w:rPr>
          <w:spacing w:val="1"/>
          <w:sz w:val="28"/>
          <w:szCs w:val="28"/>
          <w:lang w:eastAsia="en-US"/>
        </w:rPr>
        <w:t xml:space="preserve"> </w:t>
      </w:r>
      <w:r w:rsidRPr="006F3CE3">
        <w:rPr>
          <w:sz w:val="28"/>
          <w:szCs w:val="28"/>
          <w:lang w:eastAsia="en-US"/>
        </w:rPr>
        <w:t>работы</w:t>
      </w:r>
      <w:r w:rsidRPr="006F3CE3">
        <w:rPr>
          <w:spacing w:val="1"/>
          <w:sz w:val="28"/>
          <w:szCs w:val="28"/>
          <w:lang w:eastAsia="en-US"/>
        </w:rPr>
        <w:t xml:space="preserve"> </w:t>
      </w:r>
      <w:r w:rsidRPr="006F3CE3">
        <w:rPr>
          <w:sz w:val="28"/>
          <w:szCs w:val="28"/>
          <w:lang w:eastAsia="en-US"/>
        </w:rPr>
        <w:t>школы</w:t>
      </w:r>
      <w:r w:rsidRPr="006F3CE3">
        <w:rPr>
          <w:spacing w:val="1"/>
          <w:sz w:val="28"/>
          <w:szCs w:val="28"/>
          <w:lang w:eastAsia="en-US"/>
        </w:rPr>
        <w:t xml:space="preserve"> </w:t>
      </w:r>
      <w:r w:rsidRPr="006F3CE3">
        <w:rPr>
          <w:sz w:val="28"/>
          <w:szCs w:val="28"/>
          <w:lang w:eastAsia="en-US"/>
        </w:rPr>
        <w:t>направлена</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создание</w:t>
      </w:r>
      <w:r w:rsidRPr="006F3CE3">
        <w:rPr>
          <w:spacing w:val="1"/>
          <w:sz w:val="28"/>
          <w:szCs w:val="28"/>
          <w:lang w:eastAsia="en-US"/>
        </w:rPr>
        <w:t xml:space="preserve"> </w:t>
      </w:r>
      <w:r w:rsidRPr="006F3CE3">
        <w:rPr>
          <w:sz w:val="28"/>
          <w:szCs w:val="28"/>
          <w:lang w:eastAsia="en-US"/>
        </w:rPr>
        <w:t>условий</w:t>
      </w:r>
      <w:r w:rsidRPr="006F3CE3">
        <w:rPr>
          <w:spacing w:val="1"/>
          <w:sz w:val="28"/>
          <w:szCs w:val="28"/>
          <w:lang w:eastAsia="en-US"/>
        </w:rPr>
        <w:t xml:space="preserve"> </w:t>
      </w:r>
      <w:r w:rsidRPr="006F3CE3">
        <w:rPr>
          <w:sz w:val="28"/>
          <w:szCs w:val="28"/>
          <w:lang w:eastAsia="en-US"/>
        </w:rPr>
        <w:t>для</w:t>
      </w:r>
      <w:r w:rsidRPr="006F3CE3">
        <w:rPr>
          <w:spacing w:val="1"/>
          <w:sz w:val="28"/>
          <w:szCs w:val="28"/>
          <w:lang w:eastAsia="en-US"/>
        </w:rPr>
        <w:t xml:space="preserve"> </w:t>
      </w:r>
      <w:r w:rsidRPr="006F3CE3">
        <w:rPr>
          <w:sz w:val="28"/>
          <w:szCs w:val="28"/>
          <w:lang w:eastAsia="en-US"/>
        </w:rPr>
        <w:t>совершенствования</w:t>
      </w:r>
      <w:r w:rsidRPr="006F3CE3">
        <w:rPr>
          <w:spacing w:val="1"/>
          <w:sz w:val="28"/>
          <w:szCs w:val="28"/>
          <w:lang w:eastAsia="en-US"/>
        </w:rPr>
        <w:t xml:space="preserve"> </w:t>
      </w:r>
      <w:r w:rsidRPr="006F3CE3">
        <w:rPr>
          <w:sz w:val="28"/>
          <w:szCs w:val="28"/>
          <w:lang w:eastAsia="en-US"/>
        </w:rPr>
        <w:t>существующей</w:t>
      </w:r>
      <w:r w:rsidRPr="006F3CE3">
        <w:rPr>
          <w:spacing w:val="1"/>
          <w:sz w:val="28"/>
          <w:szCs w:val="28"/>
          <w:lang w:eastAsia="en-US"/>
        </w:rPr>
        <w:t xml:space="preserve"> </w:t>
      </w:r>
      <w:r w:rsidRPr="006F3CE3">
        <w:rPr>
          <w:sz w:val="28"/>
          <w:szCs w:val="28"/>
          <w:lang w:eastAsia="en-US"/>
        </w:rPr>
        <w:t>системы</w:t>
      </w:r>
      <w:r w:rsidRPr="006F3CE3">
        <w:rPr>
          <w:spacing w:val="1"/>
          <w:sz w:val="28"/>
          <w:szCs w:val="28"/>
          <w:lang w:eastAsia="en-US"/>
        </w:rPr>
        <w:t xml:space="preserve"> </w:t>
      </w:r>
      <w:r w:rsidRPr="006F3CE3">
        <w:rPr>
          <w:sz w:val="28"/>
          <w:szCs w:val="28"/>
          <w:lang w:eastAsia="en-US"/>
        </w:rPr>
        <w:t>профилактики</w:t>
      </w:r>
      <w:r w:rsidRPr="006F3CE3">
        <w:rPr>
          <w:spacing w:val="1"/>
          <w:sz w:val="28"/>
          <w:szCs w:val="28"/>
          <w:lang w:eastAsia="en-US"/>
        </w:rPr>
        <w:t xml:space="preserve"> </w:t>
      </w:r>
      <w:r w:rsidRPr="006F3CE3">
        <w:rPr>
          <w:sz w:val="28"/>
          <w:szCs w:val="28"/>
          <w:lang w:eastAsia="en-US"/>
        </w:rPr>
        <w:t>безнадзорности</w:t>
      </w:r>
      <w:r w:rsidRPr="006F3CE3">
        <w:rPr>
          <w:spacing w:val="1"/>
          <w:sz w:val="28"/>
          <w:szCs w:val="28"/>
          <w:lang w:eastAsia="en-US"/>
        </w:rPr>
        <w:t xml:space="preserve"> </w:t>
      </w:r>
      <w:r w:rsidRPr="006F3CE3">
        <w:rPr>
          <w:sz w:val="28"/>
          <w:szCs w:val="28"/>
          <w:lang w:eastAsia="en-US"/>
        </w:rPr>
        <w:t>и</w:t>
      </w:r>
      <w:r w:rsidRPr="006F3CE3">
        <w:rPr>
          <w:spacing w:val="-67"/>
          <w:sz w:val="28"/>
          <w:szCs w:val="28"/>
          <w:lang w:eastAsia="en-US"/>
        </w:rPr>
        <w:t xml:space="preserve"> </w:t>
      </w:r>
      <w:r w:rsidRPr="006F3CE3">
        <w:rPr>
          <w:sz w:val="28"/>
          <w:szCs w:val="28"/>
          <w:lang w:eastAsia="en-US"/>
        </w:rPr>
        <w:t>правонарушений</w:t>
      </w:r>
      <w:r w:rsidRPr="006F3CE3">
        <w:rPr>
          <w:spacing w:val="1"/>
          <w:sz w:val="28"/>
          <w:szCs w:val="28"/>
          <w:lang w:eastAsia="en-US"/>
        </w:rPr>
        <w:t xml:space="preserve"> </w:t>
      </w:r>
      <w:r w:rsidRPr="006F3CE3">
        <w:rPr>
          <w:sz w:val="28"/>
          <w:szCs w:val="28"/>
          <w:lang w:eastAsia="en-US"/>
        </w:rPr>
        <w:t>несовершеннолетних,</w:t>
      </w:r>
      <w:r w:rsidRPr="006F3CE3">
        <w:rPr>
          <w:spacing w:val="1"/>
          <w:sz w:val="28"/>
          <w:szCs w:val="28"/>
          <w:lang w:eastAsia="en-US"/>
        </w:rPr>
        <w:t xml:space="preserve"> </w:t>
      </w:r>
      <w:r w:rsidRPr="006F3CE3">
        <w:rPr>
          <w:sz w:val="28"/>
          <w:szCs w:val="28"/>
          <w:lang w:eastAsia="en-US"/>
        </w:rPr>
        <w:t>снижение</w:t>
      </w:r>
      <w:r w:rsidRPr="006F3CE3">
        <w:rPr>
          <w:spacing w:val="1"/>
          <w:sz w:val="28"/>
          <w:szCs w:val="28"/>
          <w:lang w:eastAsia="en-US"/>
        </w:rPr>
        <w:t xml:space="preserve"> </w:t>
      </w:r>
      <w:r w:rsidRPr="006F3CE3">
        <w:rPr>
          <w:sz w:val="28"/>
          <w:szCs w:val="28"/>
          <w:lang w:eastAsia="en-US"/>
        </w:rPr>
        <w:t>тенденции</w:t>
      </w:r>
      <w:r w:rsidRPr="006F3CE3">
        <w:rPr>
          <w:spacing w:val="71"/>
          <w:sz w:val="28"/>
          <w:szCs w:val="28"/>
          <w:lang w:eastAsia="en-US"/>
        </w:rPr>
        <w:t xml:space="preserve"> </w:t>
      </w:r>
      <w:r w:rsidRPr="006F3CE3">
        <w:rPr>
          <w:sz w:val="28"/>
          <w:szCs w:val="28"/>
          <w:lang w:eastAsia="en-US"/>
        </w:rPr>
        <w:t>роста</w:t>
      </w:r>
      <w:r w:rsidRPr="006F3CE3">
        <w:rPr>
          <w:spacing w:val="-67"/>
          <w:sz w:val="28"/>
          <w:szCs w:val="28"/>
          <w:lang w:eastAsia="en-US"/>
        </w:rPr>
        <w:t xml:space="preserve"> </w:t>
      </w:r>
      <w:r w:rsidRPr="006F3CE3">
        <w:rPr>
          <w:sz w:val="28"/>
          <w:szCs w:val="28"/>
          <w:lang w:eastAsia="en-US"/>
        </w:rPr>
        <w:t>противоправных</w:t>
      </w:r>
      <w:r w:rsidRPr="006F3CE3">
        <w:rPr>
          <w:spacing w:val="1"/>
          <w:sz w:val="28"/>
          <w:szCs w:val="28"/>
          <w:lang w:eastAsia="en-US"/>
        </w:rPr>
        <w:t xml:space="preserve"> </w:t>
      </w:r>
      <w:r w:rsidRPr="006F3CE3">
        <w:rPr>
          <w:sz w:val="28"/>
          <w:szCs w:val="28"/>
          <w:lang w:eastAsia="en-US"/>
        </w:rPr>
        <w:t>деяний,</w:t>
      </w:r>
      <w:r w:rsidRPr="006F3CE3">
        <w:rPr>
          <w:spacing w:val="1"/>
          <w:sz w:val="28"/>
          <w:szCs w:val="28"/>
          <w:lang w:eastAsia="en-US"/>
        </w:rPr>
        <w:t xml:space="preserve"> </w:t>
      </w:r>
      <w:r w:rsidRPr="006F3CE3">
        <w:rPr>
          <w:sz w:val="28"/>
          <w:szCs w:val="28"/>
          <w:lang w:eastAsia="en-US"/>
        </w:rPr>
        <w:t>сокращение</w:t>
      </w:r>
      <w:r w:rsidRPr="006F3CE3">
        <w:rPr>
          <w:spacing w:val="1"/>
          <w:sz w:val="28"/>
          <w:szCs w:val="28"/>
          <w:lang w:eastAsia="en-US"/>
        </w:rPr>
        <w:t xml:space="preserve"> </w:t>
      </w:r>
      <w:r w:rsidRPr="006F3CE3">
        <w:rPr>
          <w:sz w:val="28"/>
          <w:szCs w:val="28"/>
          <w:lang w:eastAsia="en-US"/>
        </w:rPr>
        <w:t>фактов</w:t>
      </w:r>
      <w:r w:rsidRPr="006F3CE3">
        <w:rPr>
          <w:spacing w:val="1"/>
          <w:sz w:val="28"/>
          <w:szCs w:val="28"/>
          <w:lang w:eastAsia="en-US"/>
        </w:rPr>
        <w:t xml:space="preserve"> </w:t>
      </w:r>
      <w:r w:rsidRPr="006F3CE3">
        <w:rPr>
          <w:sz w:val="28"/>
          <w:szCs w:val="28"/>
          <w:lang w:eastAsia="en-US"/>
        </w:rPr>
        <w:t>безнадзорности,</w:t>
      </w:r>
      <w:r w:rsidRPr="006F3CE3">
        <w:rPr>
          <w:spacing w:val="1"/>
          <w:sz w:val="28"/>
          <w:szCs w:val="28"/>
          <w:lang w:eastAsia="en-US"/>
        </w:rPr>
        <w:t xml:space="preserve"> </w:t>
      </w:r>
      <w:r w:rsidRPr="006F3CE3">
        <w:rPr>
          <w:sz w:val="28"/>
          <w:szCs w:val="28"/>
          <w:lang w:eastAsia="en-US"/>
        </w:rPr>
        <w:t>правонарушений,</w:t>
      </w:r>
      <w:r w:rsidRPr="006F3CE3">
        <w:rPr>
          <w:spacing w:val="1"/>
          <w:sz w:val="28"/>
          <w:szCs w:val="28"/>
          <w:lang w:eastAsia="en-US"/>
        </w:rPr>
        <w:t xml:space="preserve"> </w:t>
      </w:r>
      <w:r w:rsidRPr="006F3CE3">
        <w:rPr>
          <w:sz w:val="28"/>
          <w:szCs w:val="28"/>
          <w:lang w:eastAsia="en-US"/>
        </w:rPr>
        <w:t>преступлений, совершенных учащимися образовательного учреждения. Основные</w:t>
      </w:r>
      <w:r w:rsidRPr="006F3CE3">
        <w:rPr>
          <w:spacing w:val="1"/>
          <w:sz w:val="28"/>
          <w:szCs w:val="28"/>
          <w:lang w:eastAsia="en-US"/>
        </w:rPr>
        <w:t xml:space="preserve"> </w:t>
      </w:r>
      <w:r w:rsidRPr="006F3CE3">
        <w:rPr>
          <w:sz w:val="28"/>
          <w:szCs w:val="28"/>
          <w:lang w:eastAsia="en-US"/>
        </w:rPr>
        <w:t>задачи</w:t>
      </w:r>
      <w:r w:rsidRPr="006F3CE3">
        <w:rPr>
          <w:spacing w:val="1"/>
          <w:sz w:val="28"/>
          <w:szCs w:val="28"/>
          <w:lang w:eastAsia="en-US"/>
        </w:rPr>
        <w:t xml:space="preserve"> </w:t>
      </w:r>
      <w:r w:rsidRPr="006F3CE3">
        <w:rPr>
          <w:sz w:val="28"/>
          <w:szCs w:val="28"/>
          <w:lang w:eastAsia="en-US"/>
        </w:rPr>
        <w:t>деятельности</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профилактике</w:t>
      </w:r>
      <w:r w:rsidRPr="006F3CE3">
        <w:rPr>
          <w:spacing w:val="1"/>
          <w:sz w:val="28"/>
          <w:szCs w:val="28"/>
          <w:lang w:eastAsia="en-US"/>
        </w:rPr>
        <w:t xml:space="preserve"> </w:t>
      </w:r>
      <w:r w:rsidRPr="006F3CE3">
        <w:rPr>
          <w:sz w:val="28"/>
          <w:szCs w:val="28"/>
          <w:lang w:eastAsia="en-US"/>
        </w:rPr>
        <w:t>безнадзорности</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правонарушений</w:t>
      </w:r>
      <w:r w:rsidRPr="006F3CE3">
        <w:rPr>
          <w:spacing w:val="1"/>
          <w:sz w:val="28"/>
          <w:szCs w:val="28"/>
          <w:lang w:eastAsia="en-US"/>
        </w:rPr>
        <w:t xml:space="preserve"> </w:t>
      </w:r>
      <w:r w:rsidRPr="006F3CE3">
        <w:rPr>
          <w:sz w:val="28"/>
          <w:szCs w:val="28"/>
          <w:lang w:eastAsia="en-US"/>
        </w:rPr>
        <w:t>несовершеннолетних:</w:t>
      </w:r>
    </w:p>
    <w:p w14:paraId="52E1FB7C" w14:textId="77777777" w:rsidR="006F3CE3" w:rsidRPr="006F3CE3" w:rsidRDefault="006F3CE3">
      <w:pPr>
        <w:numPr>
          <w:ilvl w:val="0"/>
          <w:numId w:val="17"/>
        </w:numPr>
        <w:tabs>
          <w:tab w:val="left" w:pos="1175"/>
        </w:tabs>
        <w:autoSpaceDE w:val="0"/>
        <w:autoSpaceDN w:val="0"/>
        <w:ind w:right="123" w:firstLine="720"/>
        <w:jc w:val="both"/>
        <w:rPr>
          <w:sz w:val="28"/>
          <w:lang w:eastAsia="en-US"/>
        </w:rPr>
      </w:pPr>
      <w:r w:rsidRPr="006F3CE3">
        <w:rPr>
          <w:sz w:val="28"/>
          <w:lang w:eastAsia="en-US"/>
        </w:rPr>
        <w:t>проводить</w:t>
      </w:r>
      <w:r w:rsidRPr="006F3CE3">
        <w:rPr>
          <w:spacing w:val="1"/>
          <w:sz w:val="28"/>
          <w:lang w:eastAsia="en-US"/>
        </w:rPr>
        <w:t xml:space="preserve"> </w:t>
      </w:r>
      <w:r w:rsidRPr="006F3CE3">
        <w:rPr>
          <w:sz w:val="28"/>
          <w:lang w:eastAsia="en-US"/>
        </w:rPr>
        <w:t>работу по</w:t>
      </w:r>
      <w:r w:rsidRPr="006F3CE3">
        <w:rPr>
          <w:spacing w:val="1"/>
          <w:sz w:val="28"/>
          <w:lang w:eastAsia="en-US"/>
        </w:rPr>
        <w:t xml:space="preserve"> </w:t>
      </w:r>
      <w:r w:rsidRPr="006F3CE3">
        <w:rPr>
          <w:sz w:val="28"/>
          <w:lang w:eastAsia="en-US"/>
        </w:rPr>
        <w:t>предупреждению</w:t>
      </w:r>
      <w:r w:rsidRPr="006F3CE3">
        <w:rPr>
          <w:spacing w:val="1"/>
          <w:sz w:val="28"/>
          <w:lang w:eastAsia="en-US"/>
        </w:rPr>
        <w:t xml:space="preserve"> </w:t>
      </w:r>
      <w:r w:rsidRPr="006F3CE3">
        <w:rPr>
          <w:sz w:val="28"/>
          <w:lang w:eastAsia="en-US"/>
        </w:rPr>
        <w:t>безнадзорности,</w:t>
      </w:r>
      <w:r w:rsidRPr="006F3CE3">
        <w:rPr>
          <w:spacing w:val="1"/>
          <w:sz w:val="28"/>
          <w:lang w:eastAsia="en-US"/>
        </w:rPr>
        <w:t xml:space="preserve"> </w:t>
      </w:r>
      <w:r w:rsidRPr="006F3CE3">
        <w:rPr>
          <w:sz w:val="28"/>
          <w:lang w:eastAsia="en-US"/>
        </w:rPr>
        <w:t>беспризорности,</w:t>
      </w:r>
      <w:r w:rsidRPr="006F3CE3">
        <w:rPr>
          <w:spacing w:val="1"/>
          <w:sz w:val="28"/>
          <w:lang w:eastAsia="en-US"/>
        </w:rPr>
        <w:t xml:space="preserve"> </w:t>
      </w:r>
      <w:r w:rsidRPr="006F3CE3">
        <w:rPr>
          <w:sz w:val="28"/>
          <w:lang w:eastAsia="en-US"/>
        </w:rPr>
        <w:t>правонарушений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антиобщественных</w:t>
      </w:r>
      <w:r w:rsidRPr="006F3CE3">
        <w:rPr>
          <w:spacing w:val="1"/>
          <w:sz w:val="28"/>
          <w:lang w:eastAsia="en-US"/>
        </w:rPr>
        <w:t xml:space="preserve"> </w:t>
      </w:r>
      <w:r w:rsidRPr="006F3CE3">
        <w:rPr>
          <w:sz w:val="28"/>
          <w:lang w:eastAsia="en-US"/>
        </w:rPr>
        <w:t>действий,</w:t>
      </w:r>
      <w:r w:rsidRPr="006F3CE3">
        <w:rPr>
          <w:spacing w:val="1"/>
          <w:sz w:val="28"/>
          <w:lang w:eastAsia="en-US"/>
        </w:rPr>
        <w:t xml:space="preserve"> </w:t>
      </w:r>
      <w:r w:rsidRPr="006F3CE3">
        <w:rPr>
          <w:sz w:val="28"/>
          <w:lang w:eastAsia="en-US"/>
        </w:rPr>
        <w:t>совершенных</w:t>
      </w:r>
      <w:r w:rsidRPr="006F3CE3">
        <w:rPr>
          <w:spacing w:val="1"/>
          <w:sz w:val="28"/>
          <w:lang w:eastAsia="en-US"/>
        </w:rPr>
        <w:t xml:space="preserve"> </w:t>
      </w:r>
      <w:r w:rsidRPr="006F3CE3">
        <w:rPr>
          <w:sz w:val="28"/>
          <w:lang w:eastAsia="en-US"/>
        </w:rPr>
        <w:t>несовершеннолетними;</w:t>
      </w:r>
    </w:p>
    <w:p w14:paraId="427995F2" w14:textId="77777777" w:rsidR="006F3CE3" w:rsidRPr="006F3CE3" w:rsidRDefault="006F3CE3">
      <w:pPr>
        <w:numPr>
          <w:ilvl w:val="0"/>
          <w:numId w:val="17"/>
        </w:numPr>
        <w:tabs>
          <w:tab w:val="left" w:pos="1187"/>
        </w:tabs>
        <w:autoSpaceDE w:val="0"/>
        <w:autoSpaceDN w:val="0"/>
        <w:ind w:right="119" w:firstLine="720"/>
        <w:jc w:val="both"/>
        <w:rPr>
          <w:sz w:val="28"/>
          <w:lang w:eastAsia="en-US"/>
        </w:rPr>
      </w:pPr>
      <w:r w:rsidRPr="006F3CE3">
        <w:rPr>
          <w:sz w:val="28"/>
          <w:lang w:eastAsia="en-US"/>
        </w:rPr>
        <w:t>обеспечивать</w:t>
      </w:r>
      <w:r w:rsidRPr="006F3CE3">
        <w:rPr>
          <w:spacing w:val="1"/>
          <w:sz w:val="28"/>
          <w:lang w:eastAsia="en-US"/>
        </w:rPr>
        <w:t xml:space="preserve"> </w:t>
      </w:r>
      <w:r w:rsidRPr="006F3CE3">
        <w:rPr>
          <w:sz w:val="28"/>
          <w:lang w:eastAsia="en-US"/>
        </w:rPr>
        <w:t>защиту</w:t>
      </w:r>
      <w:r w:rsidRPr="006F3CE3">
        <w:rPr>
          <w:spacing w:val="1"/>
          <w:sz w:val="28"/>
          <w:lang w:eastAsia="en-US"/>
        </w:rPr>
        <w:t xml:space="preserve"> </w:t>
      </w:r>
      <w:r w:rsidRPr="006F3CE3">
        <w:rPr>
          <w:sz w:val="28"/>
          <w:lang w:eastAsia="en-US"/>
        </w:rPr>
        <w:t>прав</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законных</w:t>
      </w:r>
      <w:r w:rsidRPr="006F3CE3">
        <w:rPr>
          <w:spacing w:val="1"/>
          <w:sz w:val="28"/>
          <w:lang w:eastAsia="en-US"/>
        </w:rPr>
        <w:t xml:space="preserve"> </w:t>
      </w:r>
      <w:r w:rsidRPr="006F3CE3">
        <w:rPr>
          <w:sz w:val="28"/>
          <w:lang w:eastAsia="en-US"/>
        </w:rPr>
        <w:t>интересов</w:t>
      </w:r>
      <w:r w:rsidRPr="006F3CE3">
        <w:rPr>
          <w:spacing w:val="1"/>
          <w:sz w:val="28"/>
          <w:lang w:eastAsia="en-US"/>
        </w:rPr>
        <w:t xml:space="preserve"> </w:t>
      </w:r>
      <w:r w:rsidRPr="006F3CE3">
        <w:rPr>
          <w:sz w:val="28"/>
          <w:lang w:eastAsia="en-US"/>
        </w:rPr>
        <w:t>несовершеннолетних,</w:t>
      </w:r>
      <w:r w:rsidRPr="006F3CE3">
        <w:rPr>
          <w:spacing w:val="1"/>
          <w:sz w:val="28"/>
          <w:lang w:eastAsia="en-US"/>
        </w:rPr>
        <w:t xml:space="preserve"> </w:t>
      </w:r>
      <w:r w:rsidRPr="006F3CE3">
        <w:rPr>
          <w:sz w:val="28"/>
          <w:lang w:eastAsia="en-US"/>
        </w:rPr>
        <w:t>социально</w:t>
      </w:r>
      <w:r w:rsidRPr="006F3CE3">
        <w:rPr>
          <w:spacing w:val="1"/>
          <w:sz w:val="28"/>
          <w:lang w:eastAsia="en-US"/>
        </w:rPr>
        <w:t xml:space="preserve"> </w:t>
      </w:r>
      <w:r w:rsidRPr="006F3CE3">
        <w:rPr>
          <w:sz w:val="28"/>
          <w:lang w:eastAsia="en-US"/>
        </w:rPr>
        <w:t>-</w:t>
      </w:r>
      <w:r w:rsidRPr="006F3CE3">
        <w:rPr>
          <w:spacing w:val="1"/>
          <w:sz w:val="28"/>
          <w:lang w:eastAsia="en-US"/>
        </w:rPr>
        <w:t xml:space="preserve"> </w:t>
      </w:r>
      <w:r w:rsidRPr="006F3CE3">
        <w:rPr>
          <w:sz w:val="28"/>
          <w:lang w:eastAsia="en-US"/>
        </w:rPr>
        <w:t>педагогическую</w:t>
      </w:r>
      <w:r w:rsidRPr="006F3CE3">
        <w:rPr>
          <w:spacing w:val="1"/>
          <w:sz w:val="28"/>
          <w:lang w:eastAsia="en-US"/>
        </w:rPr>
        <w:t xml:space="preserve"> </w:t>
      </w:r>
      <w:r w:rsidRPr="006F3CE3">
        <w:rPr>
          <w:sz w:val="28"/>
          <w:lang w:eastAsia="en-US"/>
        </w:rPr>
        <w:t>реабилитацию</w:t>
      </w:r>
      <w:r w:rsidRPr="006F3CE3">
        <w:rPr>
          <w:spacing w:val="1"/>
          <w:sz w:val="28"/>
          <w:lang w:eastAsia="en-US"/>
        </w:rPr>
        <w:t xml:space="preserve"> </w:t>
      </w:r>
      <w:r w:rsidRPr="006F3CE3">
        <w:rPr>
          <w:sz w:val="28"/>
          <w:lang w:eastAsia="en-US"/>
        </w:rPr>
        <w:t>обучающихся,</w:t>
      </w:r>
      <w:r w:rsidRPr="006F3CE3">
        <w:rPr>
          <w:spacing w:val="1"/>
          <w:sz w:val="28"/>
          <w:lang w:eastAsia="en-US"/>
        </w:rPr>
        <w:t xml:space="preserve"> </w:t>
      </w:r>
      <w:r w:rsidRPr="006F3CE3">
        <w:rPr>
          <w:sz w:val="28"/>
          <w:lang w:eastAsia="en-US"/>
        </w:rPr>
        <w:t>находящихся</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социально-</w:t>
      </w:r>
      <w:r w:rsidRPr="006F3CE3">
        <w:rPr>
          <w:spacing w:val="-4"/>
          <w:sz w:val="28"/>
          <w:lang w:eastAsia="en-US"/>
        </w:rPr>
        <w:t xml:space="preserve"> </w:t>
      </w:r>
      <w:r w:rsidRPr="006F3CE3">
        <w:rPr>
          <w:sz w:val="28"/>
          <w:lang w:eastAsia="en-US"/>
        </w:rPr>
        <w:t>опасном</w:t>
      </w:r>
      <w:r w:rsidRPr="006F3CE3">
        <w:rPr>
          <w:spacing w:val="-2"/>
          <w:sz w:val="28"/>
          <w:lang w:eastAsia="en-US"/>
        </w:rPr>
        <w:t xml:space="preserve"> </w:t>
      </w:r>
      <w:r w:rsidRPr="006F3CE3">
        <w:rPr>
          <w:sz w:val="28"/>
          <w:lang w:eastAsia="en-US"/>
        </w:rPr>
        <w:t>положении;</w:t>
      </w:r>
    </w:p>
    <w:p w14:paraId="4D7A2CD8" w14:textId="77777777" w:rsidR="006F3CE3" w:rsidRPr="006F3CE3" w:rsidRDefault="006F3CE3">
      <w:pPr>
        <w:numPr>
          <w:ilvl w:val="0"/>
          <w:numId w:val="17"/>
        </w:numPr>
        <w:tabs>
          <w:tab w:val="left" w:pos="1307"/>
        </w:tabs>
        <w:autoSpaceDE w:val="0"/>
        <w:autoSpaceDN w:val="0"/>
        <w:ind w:right="124" w:firstLine="720"/>
        <w:jc w:val="both"/>
        <w:rPr>
          <w:sz w:val="28"/>
          <w:lang w:eastAsia="en-US"/>
        </w:rPr>
      </w:pPr>
      <w:r w:rsidRPr="006F3CE3">
        <w:rPr>
          <w:sz w:val="28"/>
          <w:lang w:eastAsia="en-US"/>
        </w:rPr>
        <w:t>выявлять</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пресекать</w:t>
      </w:r>
      <w:r w:rsidRPr="006F3CE3">
        <w:rPr>
          <w:spacing w:val="1"/>
          <w:sz w:val="28"/>
          <w:lang w:eastAsia="en-US"/>
        </w:rPr>
        <w:t xml:space="preserve"> </w:t>
      </w:r>
      <w:r w:rsidRPr="006F3CE3">
        <w:rPr>
          <w:sz w:val="28"/>
          <w:lang w:eastAsia="en-US"/>
        </w:rPr>
        <w:t>случаи</w:t>
      </w:r>
      <w:r w:rsidRPr="006F3CE3">
        <w:rPr>
          <w:spacing w:val="1"/>
          <w:sz w:val="28"/>
          <w:lang w:eastAsia="en-US"/>
        </w:rPr>
        <w:t xml:space="preserve"> </w:t>
      </w:r>
      <w:r w:rsidRPr="006F3CE3">
        <w:rPr>
          <w:sz w:val="28"/>
          <w:lang w:eastAsia="en-US"/>
        </w:rPr>
        <w:t>вовлечения</w:t>
      </w:r>
      <w:r w:rsidRPr="006F3CE3">
        <w:rPr>
          <w:spacing w:val="1"/>
          <w:sz w:val="28"/>
          <w:lang w:eastAsia="en-US"/>
        </w:rPr>
        <w:t xml:space="preserve"> </w:t>
      </w:r>
      <w:r w:rsidRPr="006F3CE3">
        <w:rPr>
          <w:sz w:val="28"/>
          <w:lang w:eastAsia="en-US"/>
        </w:rPr>
        <w:t>несовершеннолетних</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совершение</w:t>
      </w:r>
      <w:r w:rsidRPr="006F3CE3">
        <w:rPr>
          <w:spacing w:val="-3"/>
          <w:sz w:val="28"/>
          <w:lang w:eastAsia="en-US"/>
        </w:rPr>
        <w:t xml:space="preserve"> </w:t>
      </w:r>
      <w:r w:rsidRPr="006F3CE3">
        <w:rPr>
          <w:sz w:val="28"/>
          <w:lang w:eastAsia="en-US"/>
        </w:rPr>
        <w:t>преступлений и</w:t>
      </w:r>
      <w:r w:rsidRPr="006F3CE3">
        <w:rPr>
          <w:spacing w:val="-1"/>
          <w:sz w:val="28"/>
          <w:lang w:eastAsia="en-US"/>
        </w:rPr>
        <w:t xml:space="preserve"> </w:t>
      </w:r>
      <w:r w:rsidRPr="006F3CE3">
        <w:rPr>
          <w:sz w:val="28"/>
          <w:lang w:eastAsia="en-US"/>
        </w:rPr>
        <w:t>антиобщественных</w:t>
      </w:r>
      <w:r w:rsidRPr="006F3CE3">
        <w:rPr>
          <w:spacing w:val="1"/>
          <w:sz w:val="28"/>
          <w:lang w:eastAsia="en-US"/>
        </w:rPr>
        <w:t xml:space="preserve"> </w:t>
      </w:r>
      <w:r w:rsidRPr="006F3CE3">
        <w:rPr>
          <w:sz w:val="28"/>
          <w:lang w:eastAsia="en-US"/>
        </w:rPr>
        <w:t>действий.</w:t>
      </w:r>
    </w:p>
    <w:p w14:paraId="631742B1" w14:textId="77777777" w:rsidR="006F3CE3" w:rsidRPr="006F3CE3" w:rsidRDefault="006F3CE3" w:rsidP="006F3CE3">
      <w:pPr>
        <w:autoSpaceDE w:val="0"/>
        <w:autoSpaceDN w:val="0"/>
        <w:ind w:left="219" w:right="116" w:firstLine="720"/>
        <w:jc w:val="both"/>
        <w:rPr>
          <w:sz w:val="28"/>
          <w:szCs w:val="28"/>
          <w:lang w:eastAsia="en-US"/>
        </w:rPr>
      </w:pPr>
      <w:r w:rsidRPr="006F3CE3">
        <w:rPr>
          <w:sz w:val="28"/>
          <w:szCs w:val="28"/>
          <w:lang w:eastAsia="en-US"/>
        </w:rPr>
        <w:t>Одними</w:t>
      </w:r>
      <w:r w:rsidRPr="006F3CE3">
        <w:rPr>
          <w:spacing w:val="1"/>
          <w:sz w:val="28"/>
          <w:szCs w:val="28"/>
          <w:lang w:eastAsia="en-US"/>
        </w:rPr>
        <w:t xml:space="preserve"> </w:t>
      </w:r>
      <w:r w:rsidRPr="006F3CE3">
        <w:rPr>
          <w:sz w:val="28"/>
          <w:szCs w:val="28"/>
          <w:lang w:eastAsia="en-US"/>
        </w:rPr>
        <w:t>из</w:t>
      </w:r>
      <w:r w:rsidRPr="006F3CE3">
        <w:rPr>
          <w:spacing w:val="1"/>
          <w:sz w:val="28"/>
          <w:szCs w:val="28"/>
          <w:lang w:eastAsia="en-US"/>
        </w:rPr>
        <w:t xml:space="preserve"> </w:t>
      </w:r>
      <w:r w:rsidRPr="006F3CE3">
        <w:rPr>
          <w:sz w:val="28"/>
          <w:szCs w:val="28"/>
          <w:lang w:eastAsia="en-US"/>
        </w:rPr>
        <w:t>приоритетных</w:t>
      </w:r>
      <w:r w:rsidRPr="006F3CE3">
        <w:rPr>
          <w:spacing w:val="1"/>
          <w:sz w:val="28"/>
          <w:szCs w:val="28"/>
          <w:lang w:eastAsia="en-US"/>
        </w:rPr>
        <w:t xml:space="preserve"> </w:t>
      </w:r>
      <w:r w:rsidRPr="006F3CE3">
        <w:rPr>
          <w:sz w:val="28"/>
          <w:szCs w:val="28"/>
          <w:lang w:eastAsia="en-US"/>
        </w:rPr>
        <w:t>направлений</w:t>
      </w:r>
      <w:r w:rsidRPr="006F3CE3">
        <w:rPr>
          <w:spacing w:val="1"/>
          <w:sz w:val="28"/>
          <w:szCs w:val="28"/>
          <w:lang w:eastAsia="en-US"/>
        </w:rPr>
        <w:t xml:space="preserve"> </w:t>
      </w:r>
      <w:r w:rsidRPr="006F3CE3">
        <w:rPr>
          <w:sz w:val="28"/>
          <w:szCs w:val="28"/>
          <w:lang w:eastAsia="en-US"/>
        </w:rPr>
        <w:t>работы</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целях</w:t>
      </w:r>
      <w:r w:rsidRPr="006F3CE3">
        <w:rPr>
          <w:spacing w:val="1"/>
          <w:sz w:val="28"/>
          <w:szCs w:val="28"/>
          <w:lang w:eastAsia="en-US"/>
        </w:rPr>
        <w:t xml:space="preserve"> </w:t>
      </w:r>
      <w:r w:rsidRPr="006F3CE3">
        <w:rPr>
          <w:sz w:val="28"/>
          <w:szCs w:val="28"/>
          <w:lang w:eastAsia="en-US"/>
        </w:rPr>
        <w:t>профилактики</w:t>
      </w:r>
      <w:r w:rsidRPr="006F3CE3">
        <w:rPr>
          <w:spacing w:val="1"/>
          <w:sz w:val="28"/>
          <w:szCs w:val="28"/>
          <w:lang w:eastAsia="en-US"/>
        </w:rPr>
        <w:t xml:space="preserve"> </w:t>
      </w:r>
      <w:r w:rsidRPr="006F3CE3">
        <w:rPr>
          <w:sz w:val="28"/>
          <w:szCs w:val="28"/>
          <w:lang w:eastAsia="en-US"/>
        </w:rPr>
        <w:t>являются:</w:t>
      </w:r>
    </w:p>
    <w:p w14:paraId="0E66738B" w14:textId="77777777" w:rsidR="006F3CE3" w:rsidRPr="006F3CE3" w:rsidRDefault="006F3CE3">
      <w:pPr>
        <w:numPr>
          <w:ilvl w:val="0"/>
          <w:numId w:val="17"/>
        </w:numPr>
        <w:tabs>
          <w:tab w:val="left" w:pos="1341"/>
        </w:tabs>
        <w:autoSpaceDE w:val="0"/>
        <w:autoSpaceDN w:val="0"/>
        <w:ind w:right="114" w:firstLine="720"/>
        <w:jc w:val="both"/>
        <w:rPr>
          <w:sz w:val="28"/>
          <w:lang w:eastAsia="en-US"/>
        </w:rPr>
      </w:pPr>
      <w:r w:rsidRPr="006F3CE3">
        <w:rPr>
          <w:sz w:val="28"/>
          <w:lang w:eastAsia="en-US"/>
        </w:rPr>
        <w:t>обеспечение</w:t>
      </w:r>
      <w:r w:rsidRPr="006F3CE3">
        <w:rPr>
          <w:spacing w:val="1"/>
          <w:sz w:val="28"/>
          <w:lang w:eastAsia="en-US"/>
        </w:rPr>
        <w:t xml:space="preserve"> </w:t>
      </w:r>
      <w:r w:rsidRPr="006F3CE3">
        <w:rPr>
          <w:sz w:val="28"/>
          <w:lang w:eastAsia="en-US"/>
        </w:rPr>
        <w:t>выполнения</w:t>
      </w:r>
      <w:r w:rsidRPr="006F3CE3">
        <w:rPr>
          <w:spacing w:val="1"/>
          <w:sz w:val="28"/>
          <w:lang w:eastAsia="en-US"/>
        </w:rPr>
        <w:t xml:space="preserve"> </w:t>
      </w:r>
      <w:r w:rsidRPr="006F3CE3">
        <w:rPr>
          <w:sz w:val="28"/>
          <w:lang w:eastAsia="en-US"/>
        </w:rPr>
        <w:t>закона</w:t>
      </w:r>
      <w:r w:rsidRPr="006F3CE3">
        <w:rPr>
          <w:spacing w:val="1"/>
          <w:sz w:val="28"/>
          <w:lang w:eastAsia="en-US"/>
        </w:rPr>
        <w:t xml:space="preserve"> </w:t>
      </w:r>
      <w:r w:rsidRPr="006F3CE3">
        <w:rPr>
          <w:sz w:val="28"/>
          <w:lang w:eastAsia="en-US"/>
        </w:rPr>
        <w:t>120-ФЗ</w:t>
      </w:r>
      <w:r w:rsidRPr="006F3CE3">
        <w:rPr>
          <w:spacing w:val="1"/>
          <w:sz w:val="28"/>
          <w:lang w:eastAsia="en-US"/>
        </w:rPr>
        <w:t xml:space="preserve"> </w:t>
      </w:r>
      <w:r w:rsidRPr="006F3CE3">
        <w:rPr>
          <w:sz w:val="28"/>
          <w:lang w:eastAsia="en-US"/>
        </w:rPr>
        <w:t>«Об</w:t>
      </w:r>
      <w:r w:rsidRPr="006F3CE3">
        <w:rPr>
          <w:spacing w:val="1"/>
          <w:sz w:val="28"/>
          <w:lang w:eastAsia="en-US"/>
        </w:rPr>
        <w:t xml:space="preserve"> </w:t>
      </w:r>
      <w:r w:rsidRPr="006F3CE3">
        <w:rPr>
          <w:sz w:val="28"/>
          <w:lang w:eastAsia="en-US"/>
        </w:rPr>
        <w:t>основах</w:t>
      </w:r>
      <w:r w:rsidRPr="006F3CE3">
        <w:rPr>
          <w:spacing w:val="1"/>
          <w:sz w:val="28"/>
          <w:lang w:eastAsia="en-US"/>
        </w:rPr>
        <w:t xml:space="preserve"> </w:t>
      </w:r>
      <w:r w:rsidRPr="006F3CE3">
        <w:rPr>
          <w:sz w:val="28"/>
          <w:lang w:eastAsia="en-US"/>
        </w:rPr>
        <w:t>системы</w:t>
      </w:r>
      <w:r w:rsidRPr="006F3CE3">
        <w:rPr>
          <w:spacing w:val="1"/>
          <w:sz w:val="28"/>
          <w:lang w:eastAsia="en-US"/>
        </w:rPr>
        <w:t xml:space="preserve"> </w:t>
      </w:r>
      <w:r w:rsidRPr="006F3CE3">
        <w:rPr>
          <w:sz w:val="28"/>
          <w:lang w:eastAsia="en-US"/>
        </w:rPr>
        <w:t>профилактики</w:t>
      </w:r>
      <w:r w:rsidRPr="006F3CE3">
        <w:rPr>
          <w:spacing w:val="1"/>
          <w:sz w:val="28"/>
          <w:lang w:eastAsia="en-US"/>
        </w:rPr>
        <w:t xml:space="preserve"> </w:t>
      </w:r>
      <w:r w:rsidRPr="006F3CE3">
        <w:rPr>
          <w:sz w:val="28"/>
          <w:lang w:eastAsia="en-US"/>
        </w:rPr>
        <w:t>безнадзорности</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правонарушений</w:t>
      </w:r>
      <w:r w:rsidRPr="006F3CE3">
        <w:rPr>
          <w:spacing w:val="1"/>
          <w:sz w:val="28"/>
          <w:lang w:eastAsia="en-US"/>
        </w:rPr>
        <w:t xml:space="preserve"> </w:t>
      </w:r>
      <w:r w:rsidRPr="006F3CE3">
        <w:rPr>
          <w:sz w:val="28"/>
          <w:lang w:eastAsia="en-US"/>
        </w:rPr>
        <w:t>несовершеннолетних»</w:t>
      </w:r>
      <w:r w:rsidRPr="006F3CE3">
        <w:rPr>
          <w:spacing w:val="1"/>
          <w:sz w:val="28"/>
          <w:lang w:eastAsia="en-US"/>
        </w:rPr>
        <w:t xml:space="preserve"> </w:t>
      </w:r>
      <w:r w:rsidRPr="006F3CE3">
        <w:rPr>
          <w:sz w:val="28"/>
          <w:lang w:eastAsia="en-US"/>
        </w:rPr>
        <w:t>в</w:t>
      </w:r>
      <w:r w:rsidRPr="006F3CE3">
        <w:rPr>
          <w:spacing w:val="-67"/>
          <w:sz w:val="28"/>
          <w:lang w:eastAsia="en-US"/>
        </w:rPr>
        <w:t xml:space="preserve"> </w:t>
      </w:r>
      <w:r w:rsidRPr="006F3CE3">
        <w:rPr>
          <w:sz w:val="28"/>
          <w:lang w:eastAsia="en-US"/>
        </w:rPr>
        <w:t>образовательном</w:t>
      </w:r>
      <w:r w:rsidRPr="006F3CE3">
        <w:rPr>
          <w:spacing w:val="-1"/>
          <w:sz w:val="28"/>
          <w:lang w:eastAsia="en-US"/>
        </w:rPr>
        <w:t xml:space="preserve"> </w:t>
      </w:r>
      <w:r w:rsidRPr="006F3CE3">
        <w:rPr>
          <w:sz w:val="28"/>
          <w:lang w:eastAsia="en-US"/>
        </w:rPr>
        <w:t>учреждении;</w:t>
      </w:r>
    </w:p>
    <w:p w14:paraId="0B6B5CE9" w14:textId="77777777" w:rsidR="006F3CE3" w:rsidRPr="006F3CE3" w:rsidRDefault="006F3CE3">
      <w:pPr>
        <w:numPr>
          <w:ilvl w:val="0"/>
          <w:numId w:val="17"/>
        </w:numPr>
        <w:tabs>
          <w:tab w:val="left" w:pos="1533"/>
        </w:tabs>
        <w:autoSpaceDE w:val="0"/>
        <w:autoSpaceDN w:val="0"/>
        <w:ind w:right="121" w:firstLine="720"/>
        <w:jc w:val="both"/>
        <w:rPr>
          <w:sz w:val="28"/>
          <w:lang w:eastAsia="en-US"/>
        </w:rPr>
      </w:pPr>
      <w:r w:rsidRPr="006F3CE3">
        <w:rPr>
          <w:sz w:val="28"/>
          <w:lang w:eastAsia="en-US"/>
        </w:rPr>
        <w:t>организация</w:t>
      </w:r>
      <w:r w:rsidRPr="006F3CE3">
        <w:rPr>
          <w:spacing w:val="1"/>
          <w:sz w:val="28"/>
          <w:lang w:eastAsia="en-US"/>
        </w:rPr>
        <w:t xml:space="preserve"> </w:t>
      </w:r>
      <w:r w:rsidRPr="006F3CE3">
        <w:rPr>
          <w:sz w:val="28"/>
          <w:lang w:eastAsia="en-US"/>
        </w:rPr>
        <w:t>деятельности</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своевременному</w:t>
      </w:r>
      <w:r w:rsidRPr="006F3CE3">
        <w:rPr>
          <w:spacing w:val="1"/>
          <w:sz w:val="28"/>
          <w:lang w:eastAsia="en-US"/>
        </w:rPr>
        <w:t xml:space="preserve"> </w:t>
      </w:r>
      <w:r w:rsidRPr="006F3CE3">
        <w:rPr>
          <w:sz w:val="28"/>
          <w:lang w:eastAsia="en-US"/>
        </w:rPr>
        <w:t>выявлению</w:t>
      </w:r>
      <w:r w:rsidRPr="006F3CE3">
        <w:rPr>
          <w:spacing w:val="-67"/>
          <w:sz w:val="28"/>
          <w:lang w:eastAsia="en-US"/>
        </w:rPr>
        <w:t xml:space="preserve"> </w:t>
      </w:r>
      <w:r w:rsidRPr="006F3CE3">
        <w:rPr>
          <w:sz w:val="28"/>
          <w:lang w:eastAsia="en-US"/>
        </w:rPr>
        <w:t>несовершеннолетних, с которыми необходима индивидуальная профилактическая</w:t>
      </w:r>
      <w:r w:rsidRPr="006F3CE3">
        <w:rPr>
          <w:spacing w:val="1"/>
          <w:sz w:val="28"/>
          <w:lang w:eastAsia="en-US"/>
        </w:rPr>
        <w:t xml:space="preserve"> </w:t>
      </w:r>
      <w:r w:rsidRPr="006F3CE3">
        <w:rPr>
          <w:sz w:val="28"/>
          <w:lang w:eastAsia="en-US"/>
        </w:rPr>
        <w:t>работа</w:t>
      </w:r>
      <w:r w:rsidRPr="006F3CE3">
        <w:rPr>
          <w:spacing w:val="-1"/>
          <w:sz w:val="28"/>
          <w:lang w:eastAsia="en-US"/>
        </w:rPr>
        <w:t xml:space="preserve"> </w:t>
      </w:r>
      <w:r w:rsidRPr="006F3CE3">
        <w:rPr>
          <w:sz w:val="28"/>
          <w:lang w:eastAsia="en-US"/>
        </w:rPr>
        <w:t>в</w:t>
      </w:r>
      <w:r w:rsidRPr="006F3CE3">
        <w:rPr>
          <w:spacing w:val="-2"/>
          <w:sz w:val="28"/>
          <w:lang w:eastAsia="en-US"/>
        </w:rPr>
        <w:t xml:space="preserve"> </w:t>
      </w:r>
      <w:r w:rsidRPr="006F3CE3">
        <w:rPr>
          <w:sz w:val="28"/>
          <w:lang w:eastAsia="en-US"/>
        </w:rPr>
        <w:t>соответствии со ст.</w:t>
      </w:r>
      <w:r w:rsidRPr="006F3CE3">
        <w:rPr>
          <w:spacing w:val="-2"/>
          <w:sz w:val="28"/>
          <w:lang w:eastAsia="en-US"/>
        </w:rPr>
        <w:t xml:space="preserve"> </w:t>
      </w:r>
      <w:r w:rsidRPr="006F3CE3">
        <w:rPr>
          <w:sz w:val="28"/>
          <w:lang w:eastAsia="en-US"/>
        </w:rPr>
        <w:t>5, вышеуказанного закона;</w:t>
      </w:r>
    </w:p>
    <w:p w14:paraId="30D82013" w14:textId="77777777" w:rsidR="006F3CE3" w:rsidRPr="006F3CE3" w:rsidRDefault="006F3CE3">
      <w:pPr>
        <w:numPr>
          <w:ilvl w:val="0"/>
          <w:numId w:val="17"/>
        </w:numPr>
        <w:tabs>
          <w:tab w:val="left" w:pos="1192"/>
        </w:tabs>
        <w:autoSpaceDE w:val="0"/>
        <w:autoSpaceDN w:val="0"/>
        <w:ind w:right="126" w:firstLine="720"/>
        <w:jc w:val="both"/>
        <w:rPr>
          <w:sz w:val="28"/>
          <w:lang w:eastAsia="en-US"/>
        </w:rPr>
      </w:pPr>
      <w:r w:rsidRPr="006F3CE3">
        <w:rPr>
          <w:sz w:val="28"/>
          <w:lang w:eastAsia="en-US"/>
        </w:rPr>
        <w:t>организация</w:t>
      </w:r>
      <w:r w:rsidRPr="006F3CE3">
        <w:rPr>
          <w:spacing w:val="1"/>
          <w:sz w:val="28"/>
          <w:lang w:eastAsia="en-US"/>
        </w:rPr>
        <w:t xml:space="preserve"> </w:t>
      </w:r>
      <w:r w:rsidRPr="006F3CE3">
        <w:rPr>
          <w:sz w:val="28"/>
          <w:lang w:eastAsia="en-US"/>
        </w:rPr>
        <w:t>отдыха,</w:t>
      </w:r>
      <w:r w:rsidRPr="006F3CE3">
        <w:rPr>
          <w:spacing w:val="1"/>
          <w:sz w:val="28"/>
          <w:lang w:eastAsia="en-US"/>
        </w:rPr>
        <w:t xml:space="preserve"> </w:t>
      </w:r>
      <w:r w:rsidRPr="006F3CE3">
        <w:rPr>
          <w:sz w:val="28"/>
          <w:lang w:eastAsia="en-US"/>
        </w:rPr>
        <w:t>оздоровления</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занятости</w:t>
      </w:r>
      <w:r w:rsidRPr="006F3CE3">
        <w:rPr>
          <w:spacing w:val="1"/>
          <w:sz w:val="28"/>
          <w:lang w:eastAsia="en-US"/>
        </w:rPr>
        <w:t xml:space="preserve"> </w:t>
      </w:r>
      <w:r w:rsidRPr="006F3CE3">
        <w:rPr>
          <w:sz w:val="28"/>
          <w:lang w:eastAsia="en-US"/>
        </w:rPr>
        <w:t>детей</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подростков</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созданием</w:t>
      </w:r>
      <w:r w:rsidRPr="006F3CE3">
        <w:rPr>
          <w:spacing w:val="-4"/>
          <w:sz w:val="28"/>
          <w:lang w:eastAsia="en-US"/>
        </w:rPr>
        <w:t xml:space="preserve"> </w:t>
      </w:r>
      <w:r w:rsidRPr="006F3CE3">
        <w:rPr>
          <w:sz w:val="28"/>
          <w:lang w:eastAsia="en-US"/>
        </w:rPr>
        <w:t>программы лагеря дневного</w:t>
      </w:r>
      <w:r w:rsidRPr="006F3CE3">
        <w:rPr>
          <w:spacing w:val="-4"/>
          <w:sz w:val="28"/>
          <w:lang w:eastAsia="en-US"/>
        </w:rPr>
        <w:t xml:space="preserve"> </w:t>
      </w:r>
      <w:r w:rsidRPr="006F3CE3">
        <w:rPr>
          <w:sz w:val="28"/>
          <w:lang w:eastAsia="en-US"/>
        </w:rPr>
        <w:t>пребывания);</w:t>
      </w:r>
    </w:p>
    <w:p w14:paraId="6E53530A" w14:textId="77777777" w:rsidR="006F3CE3" w:rsidRPr="006F3CE3" w:rsidRDefault="006F3CE3">
      <w:pPr>
        <w:numPr>
          <w:ilvl w:val="0"/>
          <w:numId w:val="17"/>
        </w:numPr>
        <w:tabs>
          <w:tab w:val="left" w:pos="1204"/>
        </w:tabs>
        <w:autoSpaceDE w:val="0"/>
        <w:autoSpaceDN w:val="0"/>
        <w:ind w:right="119" w:firstLine="720"/>
        <w:jc w:val="both"/>
        <w:rPr>
          <w:sz w:val="28"/>
          <w:lang w:eastAsia="en-US"/>
        </w:rPr>
      </w:pPr>
      <w:r w:rsidRPr="006F3CE3">
        <w:rPr>
          <w:sz w:val="28"/>
          <w:lang w:eastAsia="en-US"/>
        </w:rPr>
        <w:t>работа</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обеспечению</w:t>
      </w:r>
      <w:r w:rsidRPr="006F3CE3">
        <w:rPr>
          <w:spacing w:val="1"/>
          <w:sz w:val="28"/>
          <w:lang w:eastAsia="en-US"/>
        </w:rPr>
        <w:t xml:space="preserve"> </w:t>
      </w:r>
      <w:r w:rsidRPr="006F3CE3">
        <w:rPr>
          <w:sz w:val="28"/>
          <w:lang w:eastAsia="en-US"/>
        </w:rPr>
        <w:t>полной</w:t>
      </w:r>
      <w:r w:rsidRPr="006F3CE3">
        <w:rPr>
          <w:spacing w:val="1"/>
          <w:sz w:val="28"/>
          <w:lang w:eastAsia="en-US"/>
        </w:rPr>
        <w:t xml:space="preserve"> </w:t>
      </w:r>
      <w:r w:rsidRPr="006F3CE3">
        <w:rPr>
          <w:sz w:val="28"/>
          <w:lang w:eastAsia="en-US"/>
        </w:rPr>
        <w:t>занятости</w:t>
      </w:r>
      <w:r w:rsidRPr="006F3CE3">
        <w:rPr>
          <w:spacing w:val="1"/>
          <w:sz w:val="28"/>
          <w:lang w:eastAsia="en-US"/>
        </w:rPr>
        <w:t xml:space="preserve"> </w:t>
      </w:r>
      <w:r w:rsidRPr="006F3CE3">
        <w:rPr>
          <w:sz w:val="28"/>
          <w:lang w:eastAsia="en-US"/>
        </w:rPr>
        <w:t>школьников</w:t>
      </w:r>
      <w:r w:rsidRPr="006F3CE3">
        <w:rPr>
          <w:spacing w:val="1"/>
          <w:sz w:val="28"/>
          <w:lang w:eastAsia="en-US"/>
        </w:rPr>
        <w:t xml:space="preserve"> </w:t>
      </w:r>
      <w:r w:rsidRPr="006F3CE3">
        <w:rPr>
          <w:sz w:val="28"/>
          <w:lang w:eastAsia="en-US"/>
        </w:rPr>
        <w:t>во</w:t>
      </w:r>
      <w:r w:rsidRPr="006F3CE3">
        <w:rPr>
          <w:spacing w:val="1"/>
          <w:sz w:val="28"/>
          <w:lang w:eastAsia="en-US"/>
        </w:rPr>
        <w:t xml:space="preserve"> </w:t>
      </w:r>
      <w:r w:rsidRPr="006F3CE3">
        <w:rPr>
          <w:sz w:val="28"/>
          <w:lang w:eastAsia="en-US"/>
        </w:rPr>
        <w:t>внеурочное</w:t>
      </w:r>
      <w:r w:rsidRPr="006F3CE3">
        <w:rPr>
          <w:spacing w:val="1"/>
          <w:sz w:val="28"/>
          <w:lang w:eastAsia="en-US"/>
        </w:rPr>
        <w:t xml:space="preserve"> </w:t>
      </w:r>
      <w:r w:rsidRPr="006F3CE3">
        <w:rPr>
          <w:sz w:val="28"/>
          <w:lang w:eastAsia="en-US"/>
        </w:rPr>
        <w:t>время.</w:t>
      </w:r>
    </w:p>
    <w:p w14:paraId="0DA5942E" w14:textId="77777777" w:rsidR="006F3CE3" w:rsidRPr="006F3CE3" w:rsidRDefault="006F3CE3" w:rsidP="006F3CE3">
      <w:pPr>
        <w:autoSpaceDE w:val="0"/>
        <w:autoSpaceDN w:val="0"/>
        <w:ind w:left="219" w:right="112" w:firstLine="720"/>
        <w:jc w:val="both"/>
        <w:rPr>
          <w:sz w:val="28"/>
          <w:szCs w:val="28"/>
          <w:lang w:eastAsia="en-US"/>
        </w:rPr>
      </w:pPr>
      <w:r w:rsidRPr="006F3CE3">
        <w:rPr>
          <w:sz w:val="28"/>
          <w:szCs w:val="28"/>
          <w:lang w:eastAsia="en-US"/>
        </w:rPr>
        <w:t>В образовательной организации реализуется программа по формированию</w:t>
      </w:r>
      <w:r w:rsidRPr="006F3CE3">
        <w:rPr>
          <w:spacing w:val="1"/>
          <w:sz w:val="28"/>
          <w:szCs w:val="28"/>
          <w:lang w:eastAsia="en-US"/>
        </w:rPr>
        <w:t xml:space="preserve"> </w:t>
      </w:r>
      <w:r w:rsidRPr="006F3CE3">
        <w:rPr>
          <w:sz w:val="28"/>
          <w:szCs w:val="28"/>
          <w:lang w:eastAsia="en-US"/>
        </w:rPr>
        <w:t>законопослушного</w:t>
      </w:r>
      <w:r w:rsidRPr="006F3CE3">
        <w:rPr>
          <w:spacing w:val="1"/>
          <w:sz w:val="28"/>
          <w:szCs w:val="28"/>
          <w:lang w:eastAsia="en-US"/>
        </w:rPr>
        <w:t xml:space="preserve"> </w:t>
      </w:r>
      <w:r w:rsidRPr="006F3CE3">
        <w:rPr>
          <w:sz w:val="28"/>
          <w:szCs w:val="28"/>
          <w:lang w:eastAsia="en-US"/>
        </w:rPr>
        <w:t>поведения несовершеннолетних</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2023</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2028</w:t>
      </w:r>
      <w:r w:rsidRPr="006F3CE3">
        <w:rPr>
          <w:spacing w:val="1"/>
          <w:sz w:val="28"/>
          <w:szCs w:val="28"/>
          <w:lang w:eastAsia="en-US"/>
        </w:rPr>
        <w:t xml:space="preserve"> </w:t>
      </w:r>
      <w:r w:rsidRPr="006F3CE3">
        <w:rPr>
          <w:sz w:val="28"/>
          <w:szCs w:val="28"/>
          <w:lang w:eastAsia="en-US"/>
        </w:rPr>
        <w:t>уч.г.</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структуре</w:t>
      </w:r>
      <w:r w:rsidRPr="006F3CE3">
        <w:rPr>
          <w:spacing w:val="1"/>
          <w:sz w:val="28"/>
          <w:szCs w:val="28"/>
          <w:lang w:eastAsia="en-US"/>
        </w:rPr>
        <w:t xml:space="preserve"> </w:t>
      </w:r>
      <w:r w:rsidRPr="006F3CE3">
        <w:rPr>
          <w:sz w:val="28"/>
          <w:szCs w:val="28"/>
          <w:lang w:eastAsia="en-US"/>
        </w:rPr>
        <w:t>программы</w:t>
      </w:r>
      <w:r w:rsidRPr="006F3CE3">
        <w:rPr>
          <w:spacing w:val="1"/>
          <w:sz w:val="28"/>
          <w:szCs w:val="28"/>
          <w:lang w:eastAsia="en-US"/>
        </w:rPr>
        <w:t xml:space="preserve"> </w:t>
      </w:r>
      <w:r w:rsidRPr="006F3CE3">
        <w:rPr>
          <w:sz w:val="28"/>
          <w:szCs w:val="28"/>
          <w:lang w:eastAsia="en-US"/>
        </w:rPr>
        <w:t>обозначены</w:t>
      </w:r>
      <w:r w:rsidRPr="006F3CE3">
        <w:rPr>
          <w:spacing w:val="1"/>
          <w:sz w:val="28"/>
          <w:szCs w:val="28"/>
          <w:lang w:eastAsia="en-US"/>
        </w:rPr>
        <w:t xml:space="preserve"> </w:t>
      </w:r>
      <w:r w:rsidRPr="006F3CE3">
        <w:rPr>
          <w:sz w:val="28"/>
          <w:szCs w:val="28"/>
          <w:lang w:eastAsia="en-US"/>
        </w:rPr>
        <w:t>три</w:t>
      </w:r>
      <w:r w:rsidRPr="006F3CE3">
        <w:rPr>
          <w:spacing w:val="1"/>
          <w:sz w:val="28"/>
          <w:szCs w:val="28"/>
          <w:lang w:eastAsia="en-US"/>
        </w:rPr>
        <w:t xml:space="preserve"> </w:t>
      </w:r>
      <w:r w:rsidRPr="006F3CE3">
        <w:rPr>
          <w:sz w:val="28"/>
          <w:szCs w:val="28"/>
          <w:lang w:eastAsia="en-US"/>
        </w:rPr>
        <w:t>направления:</w:t>
      </w:r>
      <w:r w:rsidRPr="006F3CE3">
        <w:rPr>
          <w:spacing w:val="1"/>
          <w:sz w:val="28"/>
          <w:szCs w:val="28"/>
          <w:lang w:eastAsia="en-US"/>
        </w:rPr>
        <w:t xml:space="preserve"> </w:t>
      </w:r>
      <w:r w:rsidRPr="006F3CE3">
        <w:rPr>
          <w:sz w:val="28"/>
          <w:szCs w:val="28"/>
          <w:lang w:eastAsia="en-US"/>
        </w:rPr>
        <w:t>организационно-</w:t>
      </w:r>
      <w:r w:rsidRPr="006F3CE3">
        <w:rPr>
          <w:spacing w:val="1"/>
          <w:sz w:val="28"/>
          <w:szCs w:val="28"/>
          <w:lang w:eastAsia="en-US"/>
        </w:rPr>
        <w:t xml:space="preserve"> </w:t>
      </w:r>
      <w:r w:rsidRPr="006F3CE3">
        <w:rPr>
          <w:sz w:val="28"/>
          <w:szCs w:val="28"/>
          <w:lang w:eastAsia="en-US"/>
        </w:rPr>
        <w:t>методическое, диагностическое и профилактическое. В рамках диагностической</w:t>
      </w:r>
      <w:r w:rsidRPr="006F3CE3">
        <w:rPr>
          <w:spacing w:val="1"/>
          <w:sz w:val="28"/>
          <w:szCs w:val="28"/>
          <w:lang w:eastAsia="en-US"/>
        </w:rPr>
        <w:t xml:space="preserve"> </w:t>
      </w:r>
      <w:r w:rsidRPr="006F3CE3">
        <w:rPr>
          <w:sz w:val="28"/>
          <w:szCs w:val="28"/>
          <w:lang w:eastAsia="en-US"/>
        </w:rPr>
        <w:t>работы осуществляется своевременное выявление несовершеннолетних и семей,</w:t>
      </w:r>
      <w:r w:rsidRPr="006F3CE3">
        <w:rPr>
          <w:spacing w:val="1"/>
          <w:sz w:val="28"/>
          <w:szCs w:val="28"/>
          <w:lang w:eastAsia="en-US"/>
        </w:rPr>
        <w:t xml:space="preserve"> </w:t>
      </w:r>
      <w:r w:rsidRPr="006F3CE3">
        <w:rPr>
          <w:sz w:val="28"/>
          <w:szCs w:val="28"/>
          <w:lang w:eastAsia="en-US"/>
        </w:rPr>
        <w:t>находящихся</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социально</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опасном</w:t>
      </w:r>
      <w:r w:rsidRPr="006F3CE3">
        <w:rPr>
          <w:spacing w:val="1"/>
          <w:sz w:val="28"/>
          <w:szCs w:val="28"/>
          <w:lang w:eastAsia="en-US"/>
        </w:rPr>
        <w:t xml:space="preserve"> </w:t>
      </w:r>
      <w:r w:rsidRPr="006F3CE3">
        <w:rPr>
          <w:sz w:val="28"/>
          <w:szCs w:val="28"/>
          <w:lang w:eastAsia="en-US"/>
        </w:rPr>
        <w:t>положении,</w:t>
      </w:r>
      <w:r w:rsidRPr="006F3CE3">
        <w:rPr>
          <w:spacing w:val="1"/>
          <w:sz w:val="28"/>
          <w:szCs w:val="28"/>
          <w:lang w:eastAsia="en-US"/>
        </w:rPr>
        <w:t xml:space="preserve"> </w:t>
      </w:r>
      <w:r w:rsidRPr="006F3CE3">
        <w:rPr>
          <w:sz w:val="28"/>
          <w:szCs w:val="28"/>
          <w:lang w:eastAsia="en-US"/>
        </w:rPr>
        <w:t>а</w:t>
      </w:r>
      <w:r w:rsidRPr="006F3CE3">
        <w:rPr>
          <w:spacing w:val="1"/>
          <w:sz w:val="28"/>
          <w:szCs w:val="28"/>
          <w:lang w:eastAsia="en-US"/>
        </w:rPr>
        <w:t xml:space="preserve"> </w:t>
      </w:r>
      <w:r w:rsidRPr="006F3CE3">
        <w:rPr>
          <w:sz w:val="28"/>
          <w:szCs w:val="28"/>
          <w:lang w:eastAsia="en-US"/>
        </w:rPr>
        <w:t>также</w:t>
      </w:r>
      <w:r w:rsidRPr="006F3CE3">
        <w:rPr>
          <w:spacing w:val="1"/>
          <w:sz w:val="28"/>
          <w:szCs w:val="28"/>
          <w:lang w:eastAsia="en-US"/>
        </w:rPr>
        <w:t xml:space="preserve"> </w:t>
      </w:r>
      <w:r w:rsidRPr="006F3CE3">
        <w:rPr>
          <w:sz w:val="28"/>
          <w:szCs w:val="28"/>
          <w:lang w:eastAsia="en-US"/>
        </w:rPr>
        <w:t>деятельность</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их</w:t>
      </w:r>
      <w:r w:rsidRPr="006F3CE3">
        <w:rPr>
          <w:spacing w:val="1"/>
          <w:sz w:val="28"/>
          <w:szCs w:val="28"/>
          <w:lang w:eastAsia="en-US"/>
        </w:rPr>
        <w:t xml:space="preserve"> </w:t>
      </w:r>
      <w:r w:rsidRPr="006F3CE3">
        <w:rPr>
          <w:sz w:val="28"/>
          <w:szCs w:val="28"/>
          <w:lang w:eastAsia="en-US"/>
        </w:rPr>
        <w:t>социально – педагогической реабилитации или предупреждению совершения ими</w:t>
      </w:r>
      <w:r w:rsidRPr="006F3CE3">
        <w:rPr>
          <w:spacing w:val="1"/>
          <w:sz w:val="28"/>
          <w:szCs w:val="28"/>
          <w:lang w:eastAsia="en-US"/>
        </w:rPr>
        <w:t xml:space="preserve"> </w:t>
      </w:r>
      <w:r w:rsidRPr="006F3CE3">
        <w:rPr>
          <w:sz w:val="28"/>
          <w:szCs w:val="28"/>
          <w:lang w:eastAsia="en-US"/>
        </w:rPr>
        <w:t>правонарушений и общественно-опасных деяний. Деятельность, направленная на</w:t>
      </w:r>
      <w:r w:rsidRPr="006F3CE3">
        <w:rPr>
          <w:spacing w:val="1"/>
          <w:sz w:val="28"/>
          <w:szCs w:val="28"/>
          <w:lang w:eastAsia="en-US"/>
        </w:rPr>
        <w:t xml:space="preserve"> </w:t>
      </w:r>
      <w:r w:rsidRPr="006F3CE3">
        <w:rPr>
          <w:sz w:val="28"/>
          <w:szCs w:val="28"/>
          <w:lang w:eastAsia="en-US"/>
        </w:rPr>
        <w:t>выявление</w:t>
      </w:r>
      <w:r w:rsidRPr="006F3CE3">
        <w:rPr>
          <w:spacing w:val="1"/>
          <w:sz w:val="28"/>
          <w:szCs w:val="28"/>
          <w:lang w:eastAsia="en-US"/>
        </w:rPr>
        <w:t xml:space="preserve"> </w:t>
      </w:r>
      <w:r w:rsidRPr="006F3CE3">
        <w:rPr>
          <w:sz w:val="28"/>
          <w:szCs w:val="28"/>
          <w:lang w:eastAsia="en-US"/>
        </w:rPr>
        <w:t>несовершеннолетних</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семей,</w:t>
      </w:r>
      <w:r w:rsidRPr="006F3CE3">
        <w:rPr>
          <w:spacing w:val="1"/>
          <w:sz w:val="28"/>
          <w:szCs w:val="28"/>
          <w:lang w:eastAsia="en-US"/>
        </w:rPr>
        <w:t xml:space="preserve"> </w:t>
      </w:r>
      <w:r w:rsidRPr="006F3CE3">
        <w:rPr>
          <w:sz w:val="28"/>
          <w:szCs w:val="28"/>
          <w:lang w:eastAsia="en-US"/>
        </w:rPr>
        <w:t>находящихся</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социально</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опасном</w:t>
      </w:r>
      <w:r w:rsidRPr="006F3CE3">
        <w:rPr>
          <w:spacing w:val="1"/>
          <w:sz w:val="28"/>
          <w:szCs w:val="28"/>
          <w:lang w:eastAsia="en-US"/>
        </w:rPr>
        <w:t xml:space="preserve"> </w:t>
      </w:r>
      <w:r w:rsidRPr="006F3CE3">
        <w:rPr>
          <w:sz w:val="28"/>
          <w:szCs w:val="28"/>
          <w:lang w:eastAsia="en-US"/>
        </w:rPr>
        <w:t>положении</w:t>
      </w:r>
      <w:r w:rsidRPr="006F3CE3">
        <w:rPr>
          <w:spacing w:val="1"/>
          <w:sz w:val="28"/>
          <w:szCs w:val="28"/>
          <w:lang w:eastAsia="en-US"/>
        </w:rPr>
        <w:t xml:space="preserve"> </w:t>
      </w:r>
      <w:r w:rsidRPr="006F3CE3">
        <w:rPr>
          <w:sz w:val="28"/>
          <w:szCs w:val="28"/>
          <w:lang w:eastAsia="en-US"/>
        </w:rPr>
        <w:t>системна</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последовательна.</w:t>
      </w:r>
      <w:r w:rsidRPr="006F3CE3">
        <w:rPr>
          <w:spacing w:val="1"/>
          <w:sz w:val="28"/>
          <w:szCs w:val="28"/>
          <w:lang w:eastAsia="en-US"/>
        </w:rPr>
        <w:t xml:space="preserve"> </w:t>
      </w:r>
      <w:r w:rsidRPr="006F3CE3">
        <w:rPr>
          <w:sz w:val="28"/>
          <w:szCs w:val="28"/>
          <w:lang w:eastAsia="en-US"/>
        </w:rPr>
        <w:t>Работа</w:t>
      </w:r>
      <w:r w:rsidRPr="006F3CE3">
        <w:rPr>
          <w:spacing w:val="1"/>
          <w:sz w:val="28"/>
          <w:szCs w:val="28"/>
          <w:lang w:eastAsia="en-US"/>
        </w:rPr>
        <w:t xml:space="preserve"> </w:t>
      </w:r>
      <w:r w:rsidRPr="006F3CE3">
        <w:rPr>
          <w:sz w:val="28"/>
          <w:szCs w:val="28"/>
          <w:lang w:eastAsia="en-US"/>
        </w:rPr>
        <w:t>проводится</w:t>
      </w:r>
      <w:r w:rsidRPr="006F3CE3">
        <w:rPr>
          <w:spacing w:val="1"/>
          <w:sz w:val="28"/>
          <w:szCs w:val="28"/>
          <w:lang w:eastAsia="en-US"/>
        </w:rPr>
        <w:t xml:space="preserve"> </w:t>
      </w:r>
      <w:r w:rsidRPr="006F3CE3">
        <w:rPr>
          <w:sz w:val="28"/>
          <w:szCs w:val="28"/>
          <w:lang w:eastAsia="en-US"/>
        </w:rPr>
        <w:t>классными</w:t>
      </w:r>
      <w:r w:rsidRPr="006F3CE3">
        <w:rPr>
          <w:spacing w:val="1"/>
          <w:sz w:val="28"/>
          <w:szCs w:val="28"/>
          <w:lang w:eastAsia="en-US"/>
        </w:rPr>
        <w:t xml:space="preserve"> </w:t>
      </w:r>
      <w:r w:rsidRPr="006F3CE3">
        <w:rPr>
          <w:sz w:val="28"/>
          <w:szCs w:val="28"/>
          <w:lang w:eastAsia="en-US"/>
        </w:rPr>
        <w:t>руководителями совместно с педагогом-психологом и социальным педагогом. На</w:t>
      </w:r>
      <w:r w:rsidRPr="006F3CE3">
        <w:rPr>
          <w:spacing w:val="1"/>
          <w:sz w:val="28"/>
          <w:szCs w:val="28"/>
          <w:lang w:eastAsia="en-US"/>
        </w:rPr>
        <w:t xml:space="preserve"> </w:t>
      </w:r>
      <w:r w:rsidRPr="006F3CE3">
        <w:rPr>
          <w:sz w:val="28"/>
          <w:szCs w:val="28"/>
          <w:lang w:eastAsia="en-US"/>
        </w:rPr>
        <w:t>начальном</w:t>
      </w:r>
      <w:r w:rsidRPr="006F3CE3">
        <w:rPr>
          <w:spacing w:val="1"/>
          <w:sz w:val="28"/>
          <w:szCs w:val="28"/>
          <w:lang w:eastAsia="en-US"/>
        </w:rPr>
        <w:t xml:space="preserve"> </w:t>
      </w:r>
      <w:r w:rsidRPr="006F3CE3">
        <w:rPr>
          <w:sz w:val="28"/>
          <w:szCs w:val="28"/>
          <w:lang w:eastAsia="en-US"/>
        </w:rPr>
        <w:t>этапе</w:t>
      </w:r>
      <w:r w:rsidRPr="006F3CE3">
        <w:rPr>
          <w:spacing w:val="1"/>
          <w:sz w:val="28"/>
          <w:szCs w:val="28"/>
          <w:lang w:eastAsia="en-US"/>
        </w:rPr>
        <w:t xml:space="preserve"> </w:t>
      </w:r>
      <w:r w:rsidRPr="006F3CE3">
        <w:rPr>
          <w:sz w:val="28"/>
          <w:szCs w:val="28"/>
          <w:lang w:eastAsia="en-US"/>
        </w:rPr>
        <w:t>классный</w:t>
      </w:r>
      <w:r w:rsidRPr="006F3CE3">
        <w:rPr>
          <w:spacing w:val="1"/>
          <w:sz w:val="28"/>
          <w:szCs w:val="28"/>
          <w:lang w:eastAsia="en-US"/>
        </w:rPr>
        <w:t xml:space="preserve"> </w:t>
      </w:r>
      <w:r w:rsidRPr="006F3CE3">
        <w:rPr>
          <w:sz w:val="28"/>
          <w:szCs w:val="28"/>
          <w:lang w:eastAsia="en-US"/>
        </w:rPr>
        <w:t>руководитель</w:t>
      </w:r>
      <w:r w:rsidRPr="006F3CE3">
        <w:rPr>
          <w:spacing w:val="1"/>
          <w:sz w:val="28"/>
          <w:szCs w:val="28"/>
          <w:lang w:eastAsia="en-US"/>
        </w:rPr>
        <w:t xml:space="preserve"> </w:t>
      </w:r>
      <w:r w:rsidRPr="006F3CE3">
        <w:rPr>
          <w:sz w:val="28"/>
          <w:szCs w:val="28"/>
          <w:lang w:eastAsia="en-US"/>
        </w:rPr>
        <w:t>осуществляет</w:t>
      </w:r>
      <w:r w:rsidRPr="006F3CE3">
        <w:rPr>
          <w:spacing w:val="1"/>
          <w:sz w:val="28"/>
          <w:szCs w:val="28"/>
          <w:lang w:eastAsia="en-US"/>
        </w:rPr>
        <w:t xml:space="preserve"> </w:t>
      </w:r>
      <w:r w:rsidRPr="006F3CE3">
        <w:rPr>
          <w:sz w:val="28"/>
          <w:szCs w:val="28"/>
          <w:lang w:eastAsia="en-US"/>
        </w:rPr>
        <w:t>сбор</w:t>
      </w:r>
      <w:r w:rsidRPr="006F3CE3">
        <w:rPr>
          <w:spacing w:val="1"/>
          <w:sz w:val="28"/>
          <w:szCs w:val="28"/>
          <w:lang w:eastAsia="en-US"/>
        </w:rPr>
        <w:t xml:space="preserve"> </w:t>
      </w:r>
      <w:r w:rsidRPr="006F3CE3">
        <w:rPr>
          <w:sz w:val="28"/>
          <w:szCs w:val="28"/>
          <w:lang w:eastAsia="en-US"/>
        </w:rPr>
        <w:t>информации</w:t>
      </w:r>
      <w:r w:rsidRPr="006F3CE3">
        <w:rPr>
          <w:spacing w:val="1"/>
          <w:sz w:val="28"/>
          <w:szCs w:val="28"/>
          <w:lang w:eastAsia="en-US"/>
        </w:rPr>
        <w:t xml:space="preserve"> </w:t>
      </w:r>
      <w:r w:rsidRPr="006F3CE3">
        <w:rPr>
          <w:sz w:val="28"/>
          <w:szCs w:val="28"/>
          <w:lang w:eastAsia="en-US"/>
        </w:rPr>
        <w:t>об</w:t>
      </w:r>
      <w:r w:rsidRPr="006F3CE3">
        <w:rPr>
          <w:spacing w:val="1"/>
          <w:sz w:val="28"/>
          <w:szCs w:val="28"/>
          <w:lang w:eastAsia="en-US"/>
        </w:rPr>
        <w:t xml:space="preserve"> </w:t>
      </w:r>
      <w:r w:rsidRPr="006F3CE3">
        <w:rPr>
          <w:sz w:val="28"/>
          <w:szCs w:val="28"/>
          <w:lang w:eastAsia="en-US"/>
        </w:rPr>
        <w:t>учащихся по показателям, проводит наблюдения. Первичная диагностика является</w:t>
      </w:r>
      <w:r w:rsidRPr="006F3CE3">
        <w:rPr>
          <w:spacing w:val="1"/>
          <w:sz w:val="28"/>
          <w:szCs w:val="28"/>
          <w:lang w:eastAsia="en-US"/>
        </w:rPr>
        <w:t xml:space="preserve"> </w:t>
      </w:r>
      <w:r w:rsidRPr="006F3CE3">
        <w:rPr>
          <w:sz w:val="28"/>
          <w:szCs w:val="28"/>
          <w:lang w:eastAsia="en-US"/>
        </w:rPr>
        <w:t>необходимым</w:t>
      </w:r>
      <w:r w:rsidRPr="006F3CE3">
        <w:rPr>
          <w:spacing w:val="1"/>
          <w:sz w:val="28"/>
          <w:szCs w:val="28"/>
          <w:lang w:eastAsia="en-US"/>
        </w:rPr>
        <w:t xml:space="preserve"> </w:t>
      </w:r>
      <w:r w:rsidRPr="006F3CE3">
        <w:rPr>
          <w:sz w:val="28"/>
          <w:szCs w:val="28"/>
          <w:lang w:eastAsia="en-US"/>
        </w:rPr>
        <w:t>инструментом</w:t>
      </w:r>
      <w:r w:rsidRPr="006F3CE3">
        <w:rPr>
          <w:spacing w:val="1"/>
          <w:sz w:val="28"/>
          <w:szCs w:val="28"/>
          <w:lang w:eastAsia="en-US"/>
        </w:rPr>
        <w:t xml:space="preserve"> </w:t>
      </w:r>
      <w:r w:rsidRPr="006F3CE3">
        <w:rPr>
          <w:sz w:val="28"/>
          <w:szCs w:val="28"/>
          <w:lang w:eastAsia="en-US"/>
        </w:rPr>
        <w:t>для</w:t>
      </w:r>
      <w:r w:rsidRPr="006F3CE3">
        <w:rPr>
          <w:spacing w:val="1"/>
          <w:sz w:val="28"/>
          <w:szCs w:val="28"/>
          <w:lang w:eastAsia="en-US"/>
        </w:rPr>
        <w:t xml:space="preserve"> </w:t>
      </w:r>
      <w:r w:rsidRPr="006F3CE3">
        <w:rPr>
          <w:sz w:val="28"/>
          <w:szCs w:val="28"/>
          <w:lang w:eastAsia="en-US"/>
        </w:rPr>
        <w:t>дальнейшей</w:t>
      </w:r>
      <w:r w:rsidRPr="006F3CE3">
        <w:rPr>
          <w:spacing w:val="1"/>
          <w:sz w:val="28"/>
          <w:szCs w:val="28"/>
          <w:lang w:eastAsia="en-US"/>
        </w:rPr>
        <w:t xml:space="preserve"> </w:t>
      </w:r>
      <w:r w:rsidRPr="006F3CE3">
        <w:rPr>
          <w:sz w:val="28"/>
          <w:szCs w:val="28"/>
          <w:lang w:eastAsia="en-US"/>
        </w:rPr>
        <w:t>организации</w:t>
      </w:r>
      <w:r w:rsidRPr="006F3CE3">
        <w:rPr>
          <w:spacing w:val="1"/>
          <w:sz w:val="28"/>
          <w:szCs w:val="28"/>
          <w:lang w:eastAsia="en-US"/>
        </w:rPr>
        <w:t xml:space="preserve"> </w:t>
      </w:r>
      <w:r w:rsidRPr="006F3CE3">
        <w:rPr>
          <w:sz w:val="28"/>
          <w:szCs w:val="28"/>
          <w:lang w:eastAsia="en-US"/>
        </w:rPr>
        <w:t>индивидуальной</w:t>
      </w:r>
      <w:r w:rsidRPr="006F3CE3">
        <w:rPr>
          <w:spacing w:val="1"/>
          <w:sz w:val="28"/>
          <w:szCs w:val="28"/>
          <w:lang w:eastAsia="en-US"/>
        </w:rPr>
        <w:t xml:space="preserve"> </w:t>
      </w:r>
      <w:r w:rsidRPr="006F3CE3">
        <w:rPr>
          <w:sz w:val="28"/>
          <w:szCs w:val="28"/>
          <w:lang w:eastAsia="en-US"/>
        </w:rPr>
        <w:t>траектории школьника, где ведущая роль принадлежит классному руководителю.</w:t>
      </w:r>
      <w:r w:rsidRPr="006F3CE3">
        <w:rPr>
          <w:spacing w:val="1"/>
          <w:sz w:val="28"/>
          <w:szCs w:val="28"/>
          <w:lang w:eastAsia="en-US"/>
        </w:rPr>
        <w:t xml:space="preserve"> </w:t>
      </w:r>
      <w:r w:rsidRPr="006F3CE3">
        <w:rPr>
          <w:sz w:val="28"/>
          <w:szCs w:val="28"/>
          <w:lang w:eastAsia="en-US"/>
        </w:rPr>
        <w:t>При</w:t>
      </w:r>
      <w:r w:rsidRPr="006F3CE3">
        <w:rPr>
          <w:spacing w:val="1"/>
          <w:sz w:val="28"/>
          <w:szCs w:val="28"/>
          <w:lang w:eastAsia="en-US"/>
        </w:rPr>
        <w:t xml:space="preserve"> </w:t>
      </w:r>
      <w:r w:rsidRPr="006F3CE3">
        <w:rPr>
          <w:sz w:val="28"/>
          <w:szCs w:val="28"/>
          <w:lang w:eastAsia="en-US"/>
        </w:rPr>
        <w:t>необходимости</w:t>
      </w:r>
      <w:r w:rsidRPr="006F3CE3">
        <w:rPr>
          <w:spacing w:val="1"/>
          <w:sz w:val="28"/>
          <w:szCs w:val="28"/>
          <w:lang w:eastAsia="en-US"/>
        </w:rPr>
        <w:t xml:space="preserve"> </w:t>
      </w:r>
      <w:r w:rsidRPr="006F3CE3">
        <w:rPr>
          <w:sz w:val="28"/>
          <w:szCs w:val="28"/>
          <w:lang w:eastAsia="en-US"/>
        </w:rPr>
        <w:t>к</w:t>
      </w:r>
      <w:r w:rsidRPr="006F3CE3">
        <w:rPr>
          <w:spacing w:val="1"/>
          <w:sz w:val="28"/>
          <w:szCs w:val="28"/>
          <w:lang w:eastAsia="en-US"/>
        </w:rPr>
        <w:t xml:space="preserve"> </w:t>
      </w:r>
      <w:r w:rsidRPr="006F3CE3">
        <w:rPr>
          <w:sz w:val="28"/>
          <w:szCs w:val="28"/>
          <w:lang w:eastAsia="en-US"/>
        </w:rPr>
        <w:t>работе</w:t>
      </w:r>
      <w:r w:rsidRPr="006F3CE3">
        <w:rPr>
          <w:spacing w:val="1"/>
          <w:sz w:val="28"/>
          <w:szCs w:val="28"/>
          <w:lang w:eastAsia="en-US"/>
        </w:rPr>
        <w:t xml:space="preserve"> </w:t>
      </w:r>
      <w:r w:rsidRPr="006F3CE3">
        <w:rPr>
          <w:sz w:val="28"/>
          <w:szCs w:val="28"/>
          <w:lang w:eastAsia="en-US"/>
        </w:rPr>
        <w:t>классного</w:t>
      </w:r>
      <w:r w:rsidRPr="006F3CE3">
        <w:rPr>
          <w:spacing w:val="1"/>
          <w:sz w:val="28"/>
          <w:szCs w:val="28"/>
          <w:lang w:eastAsia="en-US"/>
        </w:rPr>
        <w:t xml:space="preserve"> </w:t>
      </w:r>
      <w:r w:rsidRPr="006F3CE3">
        <w:rPr>
          <w:sz w:val="28"/>
          <w:szCs w:val="28"/>
          <w:lang w:eastAsia="en-US"/>
        </w:rPr>
        <w:t>руководителя</w:t>
      </w:r>
      <w:r w:rsidRPr="006F3CE3">
        <w:rPr>
          <w:spacing w:val="1"/>
          <w:sz w:val="28"/>
          <w:szCs w:val="28"/>
          <w:lang w:eastAsia="en-US"/>
        </w:rPr>
        <w:t xml:space="preserve"> </w:t>
      </w:r>
      <w:r w:rsidRPr="006F3CE3">
        <w:rPr>
          <w:sz w:val="28"/>
          <w:szCs w:val="28"/>
          <w:lang w:eastAsia="en-US"/>
        </w:rPr>
        <w:t>подключается</w:t>
      </w:r>
      <w:r w:rsidRPr="006F3CE3">
        <w:rPr>
          <w:spacing w:val="1"/>
          <w:sz w:val="28"/>
          <w:szCs w:val="28"/>
          <w:lang w:eastAsia="en-US"/>
        </w:rPr>
        <w:t xml:space="preserve"> </w:t>
      </w:r>
      <w:r w:rsidRPr="006F3CE3">
        <w:rPr>
          <w:sz w:val="28"/>
          <w:szCs w:val="28"/>
          <w:lang w:eastAsia="en-US"/>
        </w:rPr>
        <w:t>педагог-</w:t>
      </w:r>
      <w:r w:rsidRPr="006F3CE3">
        <w:rPr>
          <w:spacing w:val="1"/>
          <w:sz w:val="28"/>
          <w:szCs w:val="28"/>
          <w:lang w:eastAsia="en-US"/>
        </w:rPr>
        <w:t xml:space="preserve"> </w:t>
      </w:r>
      <w:r w:rsidRPr="006F3CE3">
        <w:rPr>
          <w:sz w:val="28"/>
          <w:szCs w:val="28"/>
          <w:lang w:eastAsia="en-US"/>
        </w:rPr>
        <w:t>психолог,</w:t>
      </w:r>
      <w:r w:rsidRPr="006F3CE3">
        <w:rPr>
          <w:spacing w:val="1"/>
          <w:sz w:val="28"/>
          <w:szCs w:val="28"/>
          <w:lang w:eastAsia="en-US"/>
        </w:rPr>
        <w:t xml:space="preserve"> </w:t>
      </w:r>
      <w:r w:rsidRPr="006F3CE3">
        <w:rPr>
          <w:sz w:val="28"/>
          <w:szCs w:val="28"/>
          <w:lang w:eastAsia="en-US"/>
        </w:rPr>
        <w:t>который</w:t>
      </w:r>
      <w:r w:rsidRPr="006F3CE3">
        <w:rPr>
          <w:spacing w:val="1"/>
          <w:sz w:val="28"/>
          <w:szCs w:val="28"/>
          <w:lang w:eastAsia="en-US"/>
        </w:rPr>
        <w:t xml:space="preserve"> </w:t>
      </w:r>
      <w:r w:rsidRPr="006F3CE3">
        <w:rPr>
          <w:sz w:val="28"/>
          <w:szCs w:val="28"/>
          <w:lang w:eastAsia="en-US"/>
        </w:rPr>
        <w:t>составляет</w:t>
      </w:r>
      <w:r w:rsidRPr="006F3CE3">
        <w:rPr>
          <w:spacing w:val="1"/>
          <w:sz w:val="28"/>
          <w:szCs w:val="28"/>
          <w:lang w:eastAsia="en-US"/>
        </w:rPr>
        <w:t xml:space="preserve"> </w:t>
      </w:r>
      <w:r w:rsidRPr="006F3CE3">
        <w:rPr>
          <w:sz w:val="28"/>
          <w:szCs w:val="28"/>
          <w:lang w:eastAsia="en-US"/>
        </w:rPr>
        <w:t>психолого-педагогическую</w:t>
      </w:r>
      <w:r w:rsidRPr="006F3CE3">
        <w:rPr>
          <w:spacing w:val="1"/>
          <w:sz w:val="28"/>
          <w:szCs w:val="28"/>
          <w:lang w:eastAsia="en-US"/>
        </w:rPr>
        <w:t xml:space="preserve"> </w:t>
      </w:r>
      <w:r w:rsidRPr="006F3CE3">
        <w:rPr>
          <w:sz w:val="28"/>
          <w:szCs w:val="28"/>
          <w:lang w:eastAsia="en-US"/>
        </w:rPr>
        <w:t>карту</w:t>
      </w:r>
      <w:r w:rsidRPr="006F3CE3">
        <w:rPr>
          <w:spacing w:val="1"/>
          <w:sz w:val="28"/>
          <w:szCs w:val="28"/>
          <w:lang w:eastAsia="en-US"/>
        </w:rPr>
        <w:t xml:space="preserve"> </w:t>
      </w:r>
      <w:r w:rsidRPr="006F3CE3">
        <w:rPr>
          <w:sz w:val="28"/>
          <w:szCs w:val="28"/>
          <w:lang w:eastAsia="en-US"/>
        </w:rPr>
        <w:t>подростка.</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пределах</w:t>
      </w:r>
      <w:r w:rsidRPr="006F3CE3">
        <w:rPr>
          <w:spacing w:val="1"/>
          <w:sz w:val="28"/>
          <w:szCs w:val="28"/>
          <w:lang w:eastAsia="en-US"/>
        </w:rPr>
        <w:t xml:space="preserve"> </w:t>
      </w:r>
      <w:r w:rsidRPr="006F3CE3">
        <w:rPr>
          <w:sz w:val="28"/>
          <w:szCs w:val="28"/>
          <w:lang w:eastAsia="en-US"/>
        </w:rPr>
        <w:t>своих</w:t>
      </w:r>
      <w:r w:rsidRPr="006F3CE3">
        <w:rPr>
          <w:spacing w:val="1"/>
          <w:sz w:val="28"/>
          <w:szCs w:val="28"/>
          <w:lang w:eastAsia="en-US"/>
        </w:rPr>
        <w:t xml:space="preserve"> </w:t>
      </w:r>
      <w:r w:rsidRPr="006F3CE3">
        <w:rPr>
          <w:sz w:val="28"/>
          <w:szCs w:val="28"/>
          <w:lang w:eastAsia="en-US"/>
        </w:rPr>
        <w:t>компетенций</w:t>
      </w:r>
      <w:r w:rsidRPr="006F3CE3">
        <w:rPr>
          <w:spacing w:val="1"/>
          <w:sz w:val="28"/>
          <w:szCs w:val="28"/>
          <w:lang w:eastAsia="en-US"/>
        </w:rPr>
        <w:t xml:space="preserve"> </w:t>
      </w:r>
      <w:r w:rsidRPr="006F3CE3">
        <w:rPr>
          <w:sz w:val="28"/>
          <w:szCs w:val="28"/>
          <w:lang w:eastAsia="en-US"/>
        </w:rPr>
        <w:t>с</w:t>
      </w:r>
      <w:r w:rsidRPr="006F3CE3">
        <w:rPr>
          <w:spacing w:val="1"/>
          <w:sz w:val="28"/>
          <w:szCs w:val="28"/>
          <w:lang w:eastAsia="en-US"/>
        </w:rPr>
        <w:t xml:space="preserve"> </w:t>
      </w:r>
      <w:r w:rsidRPr="006F3CE3">
        <w:rPr>
          <w:sz w:val="28"/>
          <w:szCs w:val="28"/>
          <w:lang w:eastAsia="en-US"/>
        </w:rPr>
        <w:t>выявленными</w:t>
      </w:r>
      <w:r w:rsidRPr="006F3CE3">
        <w:rPr>
          <w:spacing w:val="1"/>
          <w:sz w:val="28"/>
          <w:szCs w:val="28"/>
          <w:lang w:eastAsia="en-US"/>
        </w:rPr>
        <w:t xml:space="preserve"> </w:t>
      </w:r>
      <w:r w:rsidRPr="006F3CE3">
        <w:rPr>
          <w:sz w:val="28"/>
          <w:szCs w:val="28"/>
          <w:lang w:eastAsia="en-US"/>
        </w:rPr>
        <w:t>учащимися</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их</w:t>
      </w:r>
      <w:r w:rsidRPr="006F3CE3">
        <w:rPr>
          <w:spacing w:val="1"/>
          <w:sz w:val="28"/>
          <w:szCs w:val="28"/>
          <w:lang w:eastAsia="en-US"/>
        </w:rPr>
        <w:t xml:space="preserve"> </w:t>
      </w:r>
      <w:r w:rsidRPr="006F3CE3">
        <w:rPr>
          <w:sz w:val="28"/>
          <w:szCs w:val="28"/>
          <w:lang w:eastAsia="en-US"/>
        </w:rPr>
        <w:t>родителями</w:t>
      </w:r>
      <w:r w:rsidRPr="006F3CE3">
        <w:rPr>
          <w:spacing w:val="1"/>
          <w:sz w:val="28"/>
          <w:szCs w:val="28"/>
          <w:lang w:eastAsia="en-US"/>
        </w:rPr>
        <w:t xml:space="preserve"> </w:t>
      </w:r>
      <w:r w:rsidRPr="006F3CE3">
        <w:rPr>
          <w:sz w:val="28"/>
          <w:szCs w:val="28"/>
          <w:lang w:eastAsia="en-US"/>
        </w:rPr>
        <w:t>(законными</w:t>
      </w:r>
      <w:r w:rsidRPr="006F3CE3">
        <w:rPr>
          <w:spacing w:val="1"/>
          <w:sz w:val="28"/>
          <w:szCs w:val="28"/>
          <w:lang w:eastAsia="en-US"/>
        </w:rPr>
        <w:t xml:space="preserve"> </w:t>
      </w:r>
      <w:r w:rsidRPr="006F3CE3">
        <w:rPr>
          <w:sz w:val="28"/>
          <w:szCs w:val="28"/>
          <w:lang w:eastAsia="en-US"/>
        </w:rPr>
        <w:t>представителями)</w:t>
      </w:r>
      <w:r w:rsidRPr="006F3CE3">
        <w:rPr>
          <w:spacing w:val="1"/>
          <w:sz w:val="28"/>
          <w:szCs w:val="28"/>
          <w:lang w:eastAsia="en-US"/>
        </w:rPr>
        <w:t xml:space="preserve"> </w:t>
      </w:r>
      <w:r w:rsidRPr="006F3CE3">
        <w:rPr>
          <w:sz w:val="28"/>
          <w:szCs w:val="28"/>
          <w:lang w:eastAsia="en-US"/>
        </w:rPr>
        <w:t>проводятся</w:t>
      </w:r>
      <w:r w:rsidRPr="006F3CE3">
        <w:rPr>
          <w:spacing w:val="1"/>
          <w:sz w:val="28"/>
          <w:szCs w:val="28"/>
          <w:lang w:eastAsia="en-US"/>
        </w:rPr>
        <w:t xml:space="preserve"> </w:t>
      </w:r>
      <w:r w:rsidRPr="006F3CE3">
        <w:rPr>
          <w:sz w:val="28"/>
          <w:szCs w:val="28"/>
          <w:lang w:eastAsia="en-US"/>
        </w:rPr>
        <w:t>индивидуальные</w:t>
      </w:r>
      <w:r w:rsidRPr="006F3CE3">
        <w:rPr>
          <w:spacing w:val="1"/>
          <w:sz w:val="28"/>
          <w:szCs w:val="28"/>
          <w:lang w:eastAsia="en-US"/>
        </w:rPr>
        <w:t xml:space="preserve"> </w:t>
      </w:r>
      <w:r w:rsidRPr="006F3CE3">
        <w:rPr>
          <w:sz w:val="28"/>
          <w:szCs w:val="28"/>
          <w:lang w:eastAsia="en-US"/>
        </w:rPr>
        <w:t>беседы</w:t>
      </w:r>
      <w:r w:rsidRPr="006F3CE3">
        <w:rPr>
          <w:spacing w:val="1"/>
          <w:sz w:val="28"/>
          <w:szCs w:val="28"/>
          <w:lang w:eastAsia="en-US"/>
        </w:rPr>
        <w:t xml:space="preserve"> </w:t>
      </w:r>
      <w:r w:rsidRPr="006F3CE3">
        <w:rPr>
          <w:sz w:val="28"/>
          <w:szCs w:val="28"/>
          <w:lang w:eastAsia="en-US"/>
        </w:rPr>
        <w:t>при</w:t>
      </w:r>
      <w:r w:rsidRPr="006F3CE3">
        <w:rPr>
          <w:spacing w:val="1"/>
          <w:sz w:val="28"/>
          <w:szCs w:val="28"/>
          <w:lang w:eastAsia="en-US"/>
        </w:rPr>
        <w:t xml:space="preserve"> </w:t>
      </w:r>
      <w:r w:rsidRPr="006F3CE3">
        <w:rPr>
          <w:sz w:val="28"/>
          <w:szCs w:val="28"/>
          <w:lang w:eastAsia="en-US"/>
        </w:rPr>
        <w:t>администрации школы, оказывается социально-психологическая и педагогическая</w:t>
      </w:r>
      <w:r w:rsidRPr="006F3CE3">
        <w:rPr>
          <w:spacing w:val="1"/>
          <w:sz w:val="28"/>
          <w:szCs w:val="28"/>
          <w:lang w:eastAsia="en-US"/>
        </w:rPr>
        <w:t xml:space="preserve"> </w:t>
      </w:r>
      <w:r w:rsidRPr="006F3CE3">
        <w:rPr>
          <w:sz w:val="28"/>
          <w:szCs w:val="28"/>
          <w:lang w:eastAsia="en-US"/>
        </w:rPr>
        <w:t>помощь</w:t>
      </w:r>
      <w:r w:rsidRPr="006F3CE3">
        <w:rPr>
          <w:spacing w:val="1"/>
          <w:sz w:val="28"/>
          <w:szCs w:val="28"/>
          <w:lang w:eastAsia="en-US"/>
        </w:rPr>
        <w:t xml:space="preserve"> </w:t>
      </w:r>
      <w:r w:rsidRPr="006F3CE3">
        <w:rPr>
          <w:sz w:val="28"/>
          <w:szCs w:val="28"/>
          <w:lang w:eastAsia="en-US"/>
        </w:rPr>
        <w:t>несовершеннолетним</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семьям,</w:t>
      </w:r>
      <w:r w:rsidRPr="006F3CE3">
        <w:rPr>
          <w:spacing w:val="1"/>
          <w:sz w:val="28"/>
          <w:szCs w:val="28"/>
          <w:lang w:eastAsia="en-US"/>
        </w:rPr>
        <w:t xml:space="preserve"> </w:t>
      </w:r>
      <w:r w:rsidRPr="006F3CE3">
        <w:rPr>
          <w:sz w:val="28"/>
          <w:szCs w:val="28"/>
          <w:lang w:eastAsia="en-US"/>
        </w:rPr>
        <w:t>применяя</w:t>
      </w:r>
      <w:r w:rsidRPr="006F3CE3">
        <w:rPr>
          <w:spacing w:val="1"/>
          <w:sz w:val="28"/>
          <w:szCs w:val="28"/>
          <w:lang w:eastAsia="en-US"/>
        </w:rPr>
        <w:t xml:space="preserve"> </w:t>
      </w:r>
      <w:r w:rsidRPr="006F3CE3">
        <w:rPr>
          <w:sz w:val="28"/>
          <w:szCs w:val="28"/>
          <w:lang w:eastAsia="en-US"/>
        </w:rPr>
        <w:t>определенные</w:t>
      </w:r>
      <w:r w:rsidRPr="006F3CE3">
        <w:rPr>
          <w:spacing w:val="1"/>
          <w:sz w:val="28"/>
          <w:szCs w:val="28"/>
          <w:lang w:eastAsia="en-US"/>
        </w:rPr>
        <w:t xml:space="preserve"> </w:t>
      </w:r>
      <w:r w:rsidRPr="006F3CE3">
        <w:rPr>
          <w:sz w:val="28"/>
          <w:szCs w:val="28"/>
          <w:lang w:eastAsia="en-US"/>
        </w:rPr>
        <w:t>методы</w:t>
      </w:r>
      <w:r w:rsidRPr="006F3CE3">
        <w:rPr>
          <w:spacing w:val="1"/>
          <w:sz w:val="28"/>
          <w:szCs w:val="28"/>
          <w:lang w:eastAsia="en-US"/>
        </w:rPr>
        <w:t xml:space="preserve"> </w:t>
      </w:r>
      <w:r w:rsidRPr="006F3CE3">
        <w:rPr>
          <w:sz w:val="28"/>
          <w:szCs w:val="28"/>
          <w:lang w:eastAsia="en-US"/>
        </w:rPr>
        <w:t>воспитательного</w:t>
      </w:r>
      <w:r w:rsidRPr="006F3CE3">
        <w:rPr>
          <w:spacing w:val="1"/>
          <w:sz w:val="28"/>
          <w:szCs w:val="28"/>
          <w:lang w:eastAsia="en-US"/>
        </w:rPr>
        <w:t xml:space="preserve"> </w:t>
      </w:r>
      <w:r w:rsidRPr="006F3CE3">
        <w:rPr>
          <w:sz w:val="28"/>
          <w:szCs w:val="28"/>
          <w:lang w:eastAsia="en-US"/>
        </w:rPr>
        <w:t>воздействия.</w:t>
      </w:r>
      <w:r w:rsidRPr="006F3CE3">
        <w:rPr>
          <w:spacing w:val="1"/>
          <w:sz w:val="28"/>
          <w:szCs w:val="28"/>
          <w:lang w:eastAsia="en-US"/>
        </w:rPr>
        <w:t xml:space="preserve"> </w:t>
      </w:r>
      <w:r w:rsidRPr="006F3CE3">
        <w:rPr>
          <w:sz w:val="28"/>
          <w:szCs w:val="28"/>
          <w:lang w:eastAsia="en-US"/>
        </w:rPr>
        <w:t>При</w:t>
      </w:r>
      <w:r w:rsidRPr="006F3CE3">
        <w:rPr>
          <w:spacing w:val="1"/>
          <w:sz w:val="28"/>
          <w:szCs w:val="28"/>
          <w:lang w:eastAsia="en-US"/>
        </w:rPr>
        <w:t xml:space="preserve"> </w:t>
      </w:r>
      <w:r w:rsidRPr="006F3CE3">
        <w:rPr>
          <w:sz w:val="28"/>
          <w:szCs w:val="28"/>
          <w:lang w:eastAsia="en-US"/>
        </w:rPr>
        <w:t>этом,</w:t>
      </w:r>
      <w:r w:rsidRPr="006F3CE3">
        <w:rPr>
          <w:spacing w:val="1"/>
          <w:sz w:val="28"/>
          <w:szCs w:val="28"/>
          <w:lang w:eastAsia="en-US"/>
        </w:rPr>
        <w:t xml:space="preserve"> </w:t>
      </w:r>
      <w:r w:rsidRPr="006F3CE3">
        <w:rPr>
          <w:sz w:val="28"/>
          <w:szCs w:val="28"/>
          <w:lang w:eastAsia="en-US"/>
        </w:rPr>
        <w:t>из</w:t>
      </w:r>
      <w:r w:rsidRPr="006F3CE3">
        <w:rPr>
          <w:spacing w:val="1"/>
          <w:sz w:val="28"/>
          <w:szCs w:val="28"/>
          <w:lang w:eastAsia="en-US"/>
        </w:rPr>
        <w:t xml:space="preserve"> </w:t>
      </w:r>
      <w:r w:rsidRPr="006F3CE3">
        <w:rPr>
          <w:sz w:val="28"/>
          <w:szCs w:val="28"/>
          <w:lang w:eastAsia="en-US"/>
        </w:rPr>
        <w:t>категории</w:t>
      </w:r>
      <w:r w:rsidRPr="006F3CE3">
        <w:rPr>
          <w:spacing w:val="1"/>
          <w:sz w:val="28"/>
          <w:szCs w:val="28"/>
          <w:lang w:eastAsia="en-US"/>
        </w:rPr>
        <w:t xml:space="preserve"> </w:t>
      </w:r>
      <w:r w:rsidRPr="006F3CE3">
        <w:rPr>
          <w:sz w:val="28"/>
          <w:szCs w:val="28"/>
          <w:lang w:eastAsia="en-US"/>
        </w:rPr>
        <w:t>учащихся,</w:t>
      </w:r>
      <w:r w:rsidRPr="006F3CE3">
        <w:rPr>
          <w:spacing w:val="1"/>
          <w:sz w:val="28"/>
          <w:szCs w:val="28"/>
          <w:lang w:eastAsia="en-US"/>
        </w:rPr>
        <w:t xml:space="preserve"> </w:t>
      </w:r>
      <w:r w:rsidRPr="006F3CE3">
        <w:rPr>
          <w:sz w:val="28"/>
          <w:szCs w:val="28"/>
          <w:lang w:eastAsia="en-US"/>
        </w:rPr>
        <w:t>которые</w:t>
      </w:r>
      <w:r w:rsidRPr="006F3CE3">
        <w:rPr>
          <w:spacing w:val="1"/>
          <w:sz w:val="28"/>
          <w:szCs w:val="28"/>
          <w:lang w:eastAsia="en-US"/>
        </w:rPr>
        <w:t xml:space="preserve"> </w:t>
      </w:r>
      <w:r w:rsidRPr="006F3CE3">
        <w:rPr>
          <w:sz w:val="28"/>
          <w:szCs w:val="28"/>
          <w:lang w:eastAsia="en-US"/>
        </w:rPr>
        <w:t>систематически нарушают правопорядок как в школе, так и вне её, а также по</w:t>
      </w:r>
      <w:r w:rsidRPr="006F3CE3">
        <w:rPr>
          <w:spacing w:val="1"/>
          <w:sz w:val="28"/>
          <w:szCs w:val="28"/>
          <w:lang w:eastAsia="en-US"/>
        </w:rPr>
        <w:t xml:space="preserve"> </w:t>
      </w:r>
      <w:r w:rsidRPr="006F3CE3">
        <w:rPr>
          <w:sz w:val="28"/>
          <w:szCs w:val="28"/>
          <w:lang w:eastAsia="en-US"/>
        </w:rPr>
        <w:t>информации,</w:t>
      </w:r>
      <w:r w:rsidRPr="006F3CE3">
        <w:rPr>
          <w:spacing w:val="44"/>
          <w:sz w:val="28"/>
          <w:szCs w:val="28"/>
          <w:lang w:eastAsia="en-US"/>
        </w:rPr>
        <w:t xml:space="preserve"> </w:t>
      </w:r>
      <w:r w:rsidRPr="006F3CE3">
        <w:rPr>
          <w:sz w:val="28"/>
          <w:szCs w:val="28"/>
          <w:lang w:eastAsia="en-US"/>
        </w:rPr>
        <w:t>полученной</w:t>
      </w:r>
      <w:r w:rsidRPr="006F3CE3">
        <w:rPr>
          <w:spacing w:val="46"/>
          <w:sz w:val="28"/>
          <w:szCs w:val="28"/>
          <w:lang w:eastAsia="en-US"/>
        </w:rPr>
        <w:t xml:space="preserve"> </w:t>
      </w:r>
      <w:r w:rsidRPr="006F3CE3">
        <w:rPr>
          <w:sz w:val="28"/>
          <w:szCs w:val="28"/>
          <w:lang w:eastAsia="en-US"/>
        </w:rPr>
        <w:t>из</w:t>
      </w:r>
      <w:r w:rsidRPr="006F3CE3">
        <w:rPr>
          <w:spacing w:val="45"/>
          <w:sz w:val="28"/>
          <w:szCs w:val="28"/>
          <w:lang w:eastAsia="en-US"/>
        </w:rPr>
        <w:t xml:space="preserve"> </w:t>
      </w:r>
      <w:r w:rsidRPr="006F3CE3">
        <w:rPr>
          <w:sz w:val="28"/>
          <w:szCs w:val="28"/>
          <w:lang w:eastAsia="en-US"/>
        </w:rPr>
        <w:t>отделов</w:t>
      </w:r>
      <w:r w:rsidRPr="006F3CE3">
        <w:rPr>
          <w:spacing w:val="49"/>
          <w:sz w:val="28"/>
          <w:szCs w:val="28"/>
          <w:lang w:eastAsia="en-US"/>
        </w:rPr>
        <w:t xml:space="preserve"> </w:t>
      </w:r>
      <w:r w:rsidRPr="006F3CE3">
        <w:rPr>
          <w:sz w:val="28"/>
          <w:szCs w:val="28"/>
          <w:lang w:eastAsia="en-US"/>
        </w:rPr>
        <w:t>полиции,</w:t>
      </w:r>
      <w:r w:rsidRPr="006F3CE3">
        <w:rPr>
          <w:spacing w:val="44"/>
          <w:sz w:val="28"/>
          <w:szCs w:val="28"/>
          <w:lang w:eastAsia="en-US"/>
        </w:rPr>
        <w:t xml:space="preserve"> </w:t>
      </w:r>
      <w:r w:rsidRPr="006F3CE3">
        <w:rPr>
          <w:sz w:val="28"/>
          <w:szCs w:val="28"/>
          <w:lang w:eastAsia="en-US"/>
        </w:rPr>
        <w:t>формируются</w:t>
      </w:r>
      <w:r w:rsidRPr="006F3CE3">
        <w:rPr>
          <w:spacing w:val="45"/>
          <w:sz w:val="28"/>
          <w:szCs w:val="28"/>
          <w:lang w:eastAsia="en-US"/>
        </w:rPr>
        <w:t xml:space="preserve"> </w:t>
      </w:r>
      <w:r w:rsidRPr="006F3CE3">
        <w:rPr>
          <w:sz w:val="28"/>
          <w:szCs w:val="28"/>
          <w:lang w:eastAsia="en-US"/>
        </w:rPr>
        <w:t>списки</w:t>
      </w:r>
      <w:r w:rsidRPr="006F3CE3">
        <w:rPr>
          <w:spacing w:val="44"/>
          <w:sz w:val="28"/>
          <w:szCs w:val="28"/>
          <w:lang w:eastAsia="en-US"/>
        </w:rPr>
        <w:t xml:space="preserve"> </w:t>
      </w:r>
      <w:r w:rsidRPr="006F3CE3">
        <w:rPr>
          <w:sz w:val="28"/>
          <w:szCs w:val="28"/>
          <w:lang w:eastAsia="en-US"/>
        </w:rPr>
        <w:t>для</w:t>
      </w:r>
    </w:p>
    <w:p w14:paraId="243271C5" w14:textId="77777777" w:rsidR="006F3CE3" w:rsidRPr="006F3CE3" w:rsidRDefault="006F3CE3" w:rsidP="006F3CE3">
      <w:pPr>
        <w:autoSpaceDE w:val="0"/>
        <w:autoSpaceDN w:val="0"/>
        <w:ind w:left="219" w:firstLine="720"/>
        <w:rPr>
          <w:sz w:val="28"/>
          <w:szCs w:val="28"/>
          <w:lang w:eastAsia="en-US"/>
        </w:rPr>
      </w:pPr>
      <w:r w:rsidRPr="006F3CE3">
        <w:rPr>
          <w:sz w:val="28"/>
          <w:szCs w:val="28"/>
          <w:lang w:eastAsia="en-US"/>
        </w:rPr>
        <w:t>представления</w:t>
      </w:r>
      <w:r w:rsidRPr="006F3CE3">
        <w:rPr>
          <w:spacing w:val="7"/>
          <w:sz w:val="28"/>
          <w:szCs w:val="28"/>
          <w:lang w:eastAsia="en-US"/>
        </w:rPr>
        <w:t xml:space="preserve"> </w:t>
      </w:r>
      <w:r w:rsidRPr="006F3CE3">
        <w:rPr>
          <w:sz w:val="28"/>
          <w:szCs w:val="28"/>
          <w:lang w:eastAsia="en-US"/>
        </w:rPr>
        <w:t>на</w:t>
      </w:r>
      <w:r w:rsidRPr="006F3CE3">
        <w:rPr>
          <w:spacing w:val="10"/>
          <w:sz w:val="28"/>
          <w:szCs w:val="28"/>
          <w:lang w:eastAsia="en-US"/>
        </w:rPr>
        <w:t xml:space="preserve"> </w:t>
      </w:r>
      <w:r w:rsidRPr="006F3CE3">
        <w:rPr>
          <w:sz w:val="28"/>
          <w:szCs w:val="28"/>
          <w:lang w:eastAsia="en-US"/>
        </w:rPr>
        <w:t>Совет</w:t>
      </w:r>
      <w:r w:rsidRPr="006F3CE3">
        <w:rPr>
          <w:spacing w:val="9"/>
          <w:sz w:val="28"/>
          <w:szCs w:val="28"/>
          <w:lang w:eastAsia="en-US"/>
        </w:rPr>
        <w:t xml:space="preserve"> </w:t>
      </w:r>
      <w:r w:rsidRPr="006F3CE3">
        <w:rPr>
          <w:sz w:val="28"/>
          <w:szCs w:val="28"/>
          <w:lang w:eastAsia="en-US"/>
        </w:rPr>
        <w:t>профилактики.</w:t>
      </w:r>
      <w:r w:rsidRPr="006F3CE3">
        <w:rPr>
          <w:spacing w:val="14"/>
          <w:sz w:val="28"/>
          <w:szCs w:val="28"/>
          <w:lang w:eastAsia="en-US"/>
        </w:rPr>
        <w:t xml:space="preserve"> </w:t>
      </w:r>
      <w:r w:rsidRPr="006F3CE3">
        <w:rPr>
          <w:sz w:val="28"/>
          <w:szCs w:val="28"/>
          <w:lang w:eastAsia="en-US"/>
        </w:rPr>
        <w:t>Система</w:t>
      </w:r>
      <w:r w:rsidRPr="006F3CE3">
        <w:rPr>
          <w:spacing w:val="11"/>
          <w:sz w:val="28"/>
          <w:szCs w:val="28"/>
          <w:lang w:eastAsia="en-US"/>
        </w:rPr>
        <w:t xml:space="preserve"> </w:t>
      </w:r>
      <w:r w:rsidRPr="006F3CE3">
        <w:rPr>
          <w:sz w:val="28"/>
          <w:szCs w:val="28"/>
          <w:lang w:eastAsia="en-US"/>
        </w:rPr>
        <w:t>работы</w:t>
      </w:r>
      <w:r w:rsidRPr="006F3CE3">
        <w:rPr>
          <w:spacing w:val="10"/>
          <w:sz w:val="28"/>
          <w:szCs w:val="28"/>
          <w:lang w:eastAsia="en-US"/>
        </w:rPr>
        <w:t xml:space="preserve"> </w:t>
      </w:r>
      <w:r w:rsidRPr="006F3CE3">
        <w:rPr>
          <w:sz w:val="28"/>
          <w:szCs w:val="28"/>
          <w:lang w:eastAsia="en-US"/>
        </w:rPr>
        <w:t>классного</w:t>
      </w:r>
      <w:r w:rsidRPr="006F3CE3">
        <w:rPr>
          <w:spacing w:val="13"/>
          <w:sz w:val="28"/>
          <w:szCs w:val="28"/>
          <w:lang w:eastAsia="en-US"/>
        </w:rPr>
        <w:t xml:space="preserve"> </w:t>
      </w:r>
      <w:r w:rsidRPr="006F3CE3">
        <w:rPr>
          <w:sz w:val="28"/>
          <w:szCs w:val="28"/>
          <w:lang w:eastAsia="en-US"/>
        </w:rPr>
        <w:t>руководителя</w:t>
      </w:r>
      <w:r w:rsidRPr="006F3CE3">
        <w:rPr>
          <w:spacing w:val="10"/>
          <w:sz w:val="28"/>
          <w:szCs w:val="28"/>
          <w:lang w:eastAsia="en-US"/>
        </w:rPr>
        <w:t xml:space="preserve"> </w:t>
      </w:r>
      <w:r w:rsidRPr="006F3CE3">
        <w:rPr>
          <w:sz w:val="28"/>
          <w:szCs w:val="28"/>
          <w:lang w:eastAsia="en-US"/>
        </w:rPr>
        <w:t>с</w:t>
      </w:r>
      <w:r w:rsidRPr="006F3CE3">
        <w:rPr>
          <w:spacing w:val="-67"/>
          <w:sz w:val="28"/>
          <w:szCs w:val="28"/>
          <w:lang w:eastAsia="en-US"/>
        </w:rPr>
        <w:t xml:space="preserve"> </w:t>
      </w:r>
      <w:r w:rsidRPr="006F3CE3">
        <w:rPr>
          <w:sz w:val="28"/>
          <w:szCs w:val="28"/>
          <w:lang w:eastAsia="en-US"/>
        </w:rPr>
        <w:t>учащимися,</w:t>
      </w:r>
      <w:r w:rsidRPr="006F3CE3">
        <w:rPr>
          <w:spacing w:val="-1"/>
          <w:sz w:val="28"/>
          <w:szCs w:val="28"/>
          <w:lang w:eastAsia="en-US"/>
        </w:rPr>
        <w:t xml:space="preserve"> </w:t>
      </w:r>
      <w:r w:rsidRPr="006F3CE3">
        <w:rPr>
          <w:sz w:val="28"/>
          <w:szCs w:val="28"/>
          <w:lang w:eastAsia="en-US"/>
        </w:rPr>
        <w:t>включает следующие этапы работы:</w:t>
      </w:r>
    </w:p>
    <w:p w14:paraId="3E4349DD" w14:textId="77777777" w:rsidR="006F3CE3" w:rsidRPr="006F3CE3" w:rsidRDefault="006F3CE3">
      <w:pPr>
        <w:numPr>
          <w:ilvl w:val="0"/>
          <w:numId w:val="17"/>
        </w:numPr>
        <w:tabs>
          <w:tab w:val="left" w:pos="1103"/>
        </w:tabs>
        <w:autoSpaceDE w:val="0"/>
        <w:autoSpaceDN w:val="0"/>
        <w:ind w:left="1102" w:firstLine="720"/>
        <w:rPr>
          <w:sz w:val="28"/>
          <w:lang w:eastAsia="en-US"/>
        </w:rPr>
      </w:pPr>
      <w:r w:rsidRPr="006F3CE3">
        <w:rPr>
          <w:sz w:val="28"/>
          <w:lang w:eastAsia="en-US"/>
        </w:rPr>
        <w:t>первый</w:t>
      </w:r>
      <w:r w:rsidRPr="006F3CE3">
        <w:rPr>
          <w:spacing w:val="-3"/>
          <w:sz w:val="28"/>
          <w:lang w:eastAsia="en-US"/>
        </w:rPr>
        <w:t xml:space="preserve"> </w:t>
      </w:r>
      <w:r w:rsidRPr="006F3CE3">
        <w:rPr>
          <w:sz w:val="28"/>
          <w:lang w:eastAsia="en-US"/>
        </w:rPr>
        <w:t>этап</w:t>
      </w:r>
      <w:r w:rsidRPr="006F3CE3">
        <w:rPr>
          <w:spacing w:val="-3"/>
          <w:sz w:val="28"/>
          <w:lang w:eastAsia="en-US"/>
        </w:rPr>
        <w:t xml:space="preserve"> </w:t>
      </w:r>
      <w:r w:rsidRPr="006F3CE3">
        <w:rPr>
          <w:sz w:val="28"/>
          <w:lang w:eastAsia="en-US"/>
        </w:rPr>
        <w:t>–</w:t>
      </w:r>
      <w:r w:rsidRPr="006F3CE3">
        <w:rPr>
          <w:spacing w:val="-3"/>
          <w:sz w:val="28"/>
          <w:lang w:eastAsia="en-US"/>
        </w:rPr>
        <w:t xml:space="preserve"> </w:t>
      </w:r>
      <w:r w:rsidRPr="006F3CE3">
        <w:rPr>
          <w:sz w:val="28"/>
          <w:lang w:eastAsia="en-US"/>
        </w:rPr>
        <w:t>диагностика</w:t>
      </w:r>
      <w:r w:rsidRPr="006F3CE3">
        <w:rPr>
          <w:spacing w:val="-3"/>
          <w:sz w:val="28"/>
          <w:lang w:eastAsia="en-US"/>
        </w:rPr>
        <w:t xml:space="preserve"> </w:t>
      </w:r>
      <w:r w:rsidRPr="006F3CE3">
        <w:rPr>
          <w:sz w:val="28"/>
          <w:lang w:eastAsia="en-US"/>
        </w:rPr>
        <w:t>совместно</w:t>
      </w:r>
      <w:r w:rsidRPr="006F3CE3">
        <w:rPr>
          <w:spacing w:val="-1"/>
          <w:sz w:val="28"/>
          <w:lang w:eastAsia="en-US"/>
        </w:rPr>
        <w:t xml:space="preserve"> </w:t>
      </w:r>
      <w:r w:rsidRPr="006F3CE3">
        <w:rPr>
          <w:sz w:val="28"/>
          <w:lang w:eastAsia="en-US"/>
        </w:rPr>
        <w:t>с</w:t>
      </w:r>
      <w:r w:rsidRPr="006F3CE3">
        <w:rPr>
          <w:spacing w:val="-5"/>
          <w:sz w:val="28"/>
          <w:lang w:eastAsia="en-US"/>
        </w:rPr>
        <w:t xml:space="preserve"> </w:t>
      </w:r>
      <w:r w:rsidRPr="006F3CE3">
        <w:rPr>
          <w:sz w:val="28"/>
          <w:lang w:eastAsia="en-US"/>
        </w:rPr>
        <w:t>психологом</w:t>
      </w:r>
      <w:r w:rsidRPr="006F3CE3">
        <w:rPr>
          <w:spacing w:val="-3"/>
          <w:sz w:val="28"/>
          <w:lang w:eastAsia="en-US"/>
        </w:rPr>
        <w:t xml:space="preserve"> </w:t>
      </w:r>
      <w:r w:rsidRPr="006F3CE3">
        <w:rPr>
          <w:sz w:val="28"/>
          <w:lang w:eastAsia="en-US"/>
        </w:rPr>
        <w:t>школы;</w:t>
      </w:r>
    </w:p>
    <w:p w14:paraId="36757F13" w14:textId="77777777" w:rsidR="006F3CE3" w:rsidRPr="006F3CE3" w:rsidRDefault="006F3CE3">
      <w:pPr>
        <w:numPr>
          <w:ilvl w:val="0"/>
          <w:numId w:val="17"/>
        </w:numPr>
        <w:tabs>
          <w:tab w:val="left" w:pos="1103"/>
        </w:tabs>
        <w:autoSpaceDE w:val="0"/>
        <w:autoSpaceDN w:val="0"/>
        <w:ind w:left="1102" w:firstLine="720"/>
        <w:rPr>
          <w:sz w:val="28"/>
          <w:lang w:eastAsia="en-US"/>
        </w:rPr>
      </w:pPr>
      <w:r w:rsidRPr="006F3CE3">
        <w:rPr>
          <w:sz w:val="28"/>
          <w:lang w:eastAsia="en-US"/>
        </w:rPr>
        <w:t>второй</w:t>
      </w:r>
      <w:r w:rsidRPr="006F3CE3">
        <w:rPr>
          <w:spacing w:val="-3"/>
          <w:sz w:val="28"/>
          <w:lang w:eastAsia="en-US"/>
        </w:rPr>
        <w:t xml:space="preserve"> </w:t>
      </w:r>
      <w:r w:rsidRPr="006F3CE3">
        <w:rPr>
          <w:sz w:val="28"/>
          <w:lang w:eastAsia="en-US"/>
        </w:rPr>
        <w:t>этап</w:t>
      </w:r>
      <w:r w:rsidRPr="006F3CE3">
        <w:rPr>
          <w:spacing w:val="-1"/>
          <w:sz w:val="28"/>
          <w:lang w:eastAsia="en-US"/>
        </w:rPr>
        <w:t xml:space="preserve"> </w:t>
      </w:r>
      <w:r w:rsidRPr="006F3CE3">
        <w:rPr>
          <w:sz w:val="28"/>
          <w:lang w:eastAsia="en-US"/>
        </w:rPr>
        <w:t>–</w:t>
      </w:r>
      <w:r w:rsidRPr="006F3CE3">
        <w:rPr>
          <w:spacing w:val="-3"/>
          <w:sz w:val="28"/>
          <w:lang w:eastAsia="en-US"/>
        </w:rPr>
        <w:t xml:space="preserve"> </w:t>
      </w:r>
      <w:r w:rsidRPr="006F3CE3">
        <w:rPr>
          <w:sz w:val="28"/>
          <w:lang w:eastAsia="en-US"/>
        </w:rPr>
        <w:t>выбор</w:t>
      </w:r>
      <w:r w:rsidRPr="006F3CE3">
        <w:rPr>
          <w:spacing w:val="-2"/>
          <w:sz w:val="28"/>
          <w:lang w:eastAsia="en-US"/>
        </w:rPr>
        <w:t xml:space="preserve"> </w:t>
      </w:r>
      <w:r w:rsidRPr="006F3CE3">
        <w:rPr>
          <w:sz w:val="28"/>
          <w:lang w:eastAsia="en-US"/>
        </w:rPr>
        <w:t>методов</w:t>
      </w:r>
      <w:r w:rsidRPr="006F3CE3">
        <w:rPr>
          <w:spacing w:val="-4"/>
          <w:sz w:val="28"/>
          <w:lang w:eastAsia="en-US"/>
        </w:rPr>
        <w:t xml:space="preserve"> </w:t>
      </w:r>
      <w:r w:rsidRPr="006F3CE3">
        <w:rPr>
          <w:sz w:val="28"/>
          <w:lang w:eastAsia="en-US"/>
        </w:rPr>
        <w:t>и</w:t>
      </w:r>
      <w:r w:rsidRPr="006F3CE3">
        <w:rPr>
          <w:spacing w:val="-3"/>
          <w:sz w:val="28"/>
          <w:lang w:eastAsia="en-US"/>
        </w:rPr>
        <w:t xml:space="preserve"> </w:t>
      </w:r>
      <w:r w:rsidRPr="006F3CE3">
        <w:rPr>
          <w:sz w:val="28"/>
          <w:lang w:eastAsia="en-US"/>
        </w:rPr>
        <w:t>приемов</w:t>
      </w:r>
      <w:r w:rsidRPr="006F3CE3">
        <w:rPr>
          <w:spacing w:val="-5"/>
          <w:sz w:val="28"/>
          <w:lang w:eastAsia="en-US"/>
        </w:rPr>
        <w:t xml:space="preserve"> </w:t>
      </w:r>
      <w:r w:rsidRPr="006F3CE3">
        <w:rPr>
          <w:sz w:val="28"/>
          <w:lang w:eastAsia="en-US"/>
        </w:rPr>
        <w:t>коррекционной</w:t>
      </w:r>
      <w:r w:rsidRPr="006F3CE3">
        <w:rPr>
          <w:spacing w:val="-5"/>
          <w:sz w:val="28"/>
          <w:lang w:eastAsia="en-US"/>
        </w:rPr>
        <w:t xml:space="preserve"> </w:t>
      </w:r>
      <w:r w:rsidRPr="006F3CE3">
        <w:rPr>
          <w:sz w:val="28"/>
          <w:lang w:eastAsia="en-US"/>
        </w:rPr>
        <w:t>работы;</w:t>
      </w:r>
    </w:p>
    <w:p w14:paraId="5498C2EF" w14:textId="77777777" w:rsidR="006F3CE3" w:rsidRPr="006F3CE3" w:rsidRDefault="006F3CE3">
      <w:pPr>
        <w:numPr>
          <w:ilvl w:val="0"/>
          <w:numId w:val="17"/>
        </w:numPr>
        <w:tabs>
          <w:tab w:val="left" w:pos="1216"/>
        </w:tabs>
        <w:autoSpaceDE w:val="0"/>
        <w:autoSpaceDN w:val="0"/>
        <w:ind w:right="120" w:firstLine="720"/>
        <w:rPr>
          <w:sz w:val="28"/>
          <w:lang w:eastAsia="en-US"/>
        </w:rPr>
      </w:pPr>
      <w:r w:rsidRPr="006F3CE3">
        <w:rPr>
          <w:sz w:val="28"/>
          <w:lang w:eastAsia="en-US"/>
        </w:rPr>
        <w:t>третий</w:t>
      </w:r>
      <w:r w:rsidRPr="006F3CE3">
        <w:rPr>
          <w:spacing w:val="40"/>
          <w:sz w:val="28"/>
          <w:lang w:eastAsia="en-US"/>
        </w:rPr>
        <w:t xml:space="preserve"> </w:t>
      </w:r>
      <w:r w:rsidRPr="006F3CE3">
        <w:rPr>
          <w:sz w:val="28"/>
          <w:lang w:eastAsia="en-US"/>
        </w:rPr>
        <w:t>этап</w:t>
      </w:r>
      <w:r w:rsidRPr="006F3CE3">
        <w:rPr>
          <w:spacing w:val="40"/>
          <w:sz w:val="28"/>
          <w:lang w:eastAsia="en-US"/>
        </w:rPr>
        <w:t xml:space="preserve"> </w:t>
      </w:r>
      <w:r w:rsidRPr="006F3CE3">
        <w:rPr>
          <w:sz w:val="28"/>
          <w:lang w:eastAsia="en-US"/>
        </w:rPr>
        <w:t>–</w:t>
      </w:r>
      <w:r w:rsidRPr="006F3CE3">
        <w:rPr>
          <w:spacing w:val="39"/>
          <w:sz w:val="28"/>
          <w:lang w:eastAsia="en-US"/>
        </w:rPr>
        <w:t xml:space="preserve"> </w:t>
      </w:r>
      <w:r w:rsidRPr="006F3CE3">
        <w:rPr>
          <w:sz w:val="28"/>
          <w:lang w:eastAsia="en-US"/>
        </w:rPr>
        <w:t>проектирование</w:t>
      </w:r>
      <w:r w:rsidRPr="006F3CE3">
        <w:rPr>
          <w:spacing w:val="38"/>
          <w:sz w:val="28"/>
          <w:lang w:eastAsia="en-US"/>
        </w:rPr>
        <w:t xml:space="preserve"> </w:t>
      </w:r>
      <w:r w:rsidRPr="006F3CE3">
        <w:rPr>
          <w:sz w:val="28"/>
          <w:lang w:eastAsia="en-US"/>
        </w:rPr>
        <w:t>работы</w:t>
      </w:r>
      <w:r w:rsidRPr="006F3CE3">
        <w:rPr>
          <w:spacing w:val="38"/>
          <w:sz w:val="28"/>
          <w:lang w:eastAsia="en-US"/>
        </w:rPr>
        <w:t xml:space="preserve"> </w:t>
      </w:r>
      <w:r w:rsidRPr="006F3CE3">
        <w:rPr>
          <w:sz w:val="28"/>
          <w:lang w:eastAsia="en-US"/>
        </w:rPr>
        <w:t>с</w:t>
      </w:r>
      <w:r w:rsidRPr="006F3CE3">
        <w:rPr>
          <w:spacing w:val="40"/>
          <w:sz w:val="28"/>
          <w:lang w:eastAsia="en-US"/>
        </w:rPr>
        <w:t xml:space="preserve"> </w:t>
      </w:r>
      <w:r w:rsidRPr="006F3CE3">
        <w:rPr>
          <w:sz w:val="28"/>
          <w:lang w:eastAsia="en-US"/>
        </w:rPr>
        <w:t>учетом</w:t>
      </w:r>
      <w:r w:rsidRPr="006F3CE3">
        <w:rPr>
          <w:spacing w:val="37"/>
          <w:sz w:val="28"/>
          <w:lang w:eastAsia="en-US"/>
        </w:rPr>
        <w:t xml:space="preserve"> </w:t>
      </w:r>
      <w:r w:rsidRPr="006F3CE3">
        <w:rPr>
          <w:sz w:val="28"/>
          <w:lang w:eastAsia="en-US"/>
        </w:rPr>
        <w:t>личностных</w:t>
      </w:r>
      <w:r w:rsidRPr="006F3CE3">
        <w:rPr>
          <w:spacing w:val="39"/>
          <w:sz w:val="28"/>
          <w:lang w:eastAsia="en-US"/>
        </w:rPr>
        <w:t xml:space="preserve"> </w:t>
      </w:r>
      <w:r w:rsidRPr="006F3CE3">
        <w:rPr>
          <w:sz w:val="28"/>
          <w:lang w:eastAsia="en-US"/>
        </w:rPr>
        <w:t>качеств</w:t>
      </w:r>
      <w:r w:rsidRPr="006F3CE3">
        <w:rPr>
          <w:spacing w:val="-67"/>
          <w:sz w:val="28"/>
          <w:lang w:eastAsia="en-US"/>
        </w:rPr>
        <w:t xml:space="preserve"> </w:t>
      </w:r>
      <w:r w:rsidRPr="006F3CE3">
        <w:rPr>
          <w:sz w:val="28"/>
          <w:lang w:eastAsia="en-US"/>
        </w:rPr>
        <w:t>школьника;</w:t>
      </w:r>
    </w:p>
    <w:p w14:paraId="037B2C29" w14:textId="77777777" w:rsidR="006F3CE3" w:rsidRPr="006F3CE3" w:rsidRDefault="006F3CE3">
      <w:pPr>
        <w:numPr>
          <w:ilvl w:val="0"/>
          <w:numId w:val="17"/>
        </w:numPr>
        <w:tabs>
          <w:tab w:val="left" w:pos="1103"/>
        </w:tabs>
        <w:autoSpaceDE w:val="0"/>
        <w:autoSpaceDN w:val="0"/>
        <w:ind w:left="1102" w:firstLine="720"/>
        <w:rPr>
          <w:sz w:val="28"/>
          <w:lang w:eastAsia="en-US"/>
        </w:rPr>
      </w:pPr>
      <w:r w:rsidRPr="006F3CE3">
        <w:rPr>
          <w:sz w:val="28"/>
          <w:lang w:eastAsia="en-US"/>
        </w:rPr>
        <w:t>четвертый</w:t>
      </w:r>
      <w:r w:rsidRPr="006F3CE3">
        <w:rPr>
          <w:spacing w:val="-3"/>
          <w:sz w:val="28"/>
          <w:lang w:eastAsia="en-US"/>
        </w:rPr>
        <w:t xml:space="preserve"> </w:t>
      </w:r>
      <w:r w:rsidRPr="006F3CE3">
        <w:rPr>
          <w:sz w:val="28"/>
          <w:lang w:eastAsia="en-US"/>
        </w:rPr>
        <w:t>этап</w:t>
      </w:r>
      <w:r w:rsidRPr="006F3CE3">
        <w:rPr>
          <w:spacing w:val="-4"/>
          <w:sz w:val="28"/>
          <w:lang w:eastAsia="en-US"/>
        </w:rPr>
        <w:t xml:space="preserve"> </w:t>
      </w:r>
      <w:r w:rsidRPr="006F3CE3">
        <w:rPr>
          <w:sz w:val="28"/>
          <w:lang w:eastAsia="en-US"/>
        </w:rPr>
        <w:t>–</w:t>
      </w:r>
      <w:r w:rsidRPr="006F3CE3">
        <w:rPr>
          <w:spacing w:val="-2"/>
          <w:sz w:val="28"/>
          <w:lang w:eastAsia="en-US"/>
        </w:rPr>
        <w:t xml:space="preserve"> </w:t>
      </w:r>
      <w:r w:rsidRPr="006F3CE3">
        <w:rPr>
          <w:sz w:val="28"/>
          <w:lang w:eastAsia="en-US"/>
        </w:rPr>
        <w:t>индивидуальная</w:t>
      </w:r>
      <w:r w:rsidRPr="006F3CE3">
        <w:rPr>
          <w:spacing w:val="-3"/>
          <w:sz w:val="28"/>
          <w:lang w:eastAsia="en-US"/>
        </w:rPr>
        <w:t xml:space="preserve"> </w:t>
      </w:r>
      <w:r w:rsidRPr="006F3CE3">
        <w:rPr>
          <w:sz w:val="28"/>
          <w:lang w:eastAsia="en-US"/>
        </w:rPr>
        <w:t>профилактическая</w:t>
      </w:r>
      <w:r w:rsidRPr="006F3CE3">
        <w:rPr>
          <w:spacing w:val="-4"/>
          <w:sz w:val="28"/>
          <w:lang w:eastAsia="en-US"/>
        </w:rPr>
        <w:t xml:space="preserve"> </w:t>
      </w:r>
      <w:r w:rsidRPr="006F3CE3">
        <w:rPr>
          <w:sz w:val="28"/>
          <w:lang w:eastAsia="en-US"/>
        </w:rPr>
        <w:t>работа;</w:t>
      </w:r>
    </w:p>
    <w:p w14:paraId="2759D280" w14:textId="77777777" w:rsidR="006F3CE3" w:rsidRPr="006F3CE3" w:rsidRDefault="006F3CE3">
      <w:pPr>
        <w:numPr>
          <w:ilvl w:val="0"/>
          <w:numId w:val="17"/>
        </w:numPr>
        <w:tabs>
          <w:tab w:val="left" w:pos="1103"/>
        </w:tabs>
        <w:autoSpaceDE w:val="0"/>
        <w:autoSpaceDN w:val="0"/>
        <w:ind w:left="1102" w:firstLine="720"/>
        <w:jc w:val="both"/>
        <w:rPr>
          <w:sz w:val="28"/>
          <w:lang w:eastAsia="en-US"/>
        </w:rPr>
      </w:pPr>
      <w:r w:rsidRPr="006F3CE3">
        <w:rPr>
          <w:sz w:val="28"/>
          <w:lang w:eastAsia="en-US"/>
        </w:rPr>
        <w:t>пятый</w:t>
      </w:r>
      <w:r w:rsidRPr="006F3CE3">
        <w:rPr>
          <w:spacing w:val="-3"/>
          <w:sz w:val="28"/>
          <w:lang w:eastAsia="en-US"/>
        </w:rPr>
        <w:t xml:space="preserve"> </w:t>
      </w:r>
      <w:r w:rsidRPr="006F3CE3">
        <w:rPr>
          <w:sz w:val="28"/>
          <w:lang w:eastAsia="en-US"/>
        </w:rPr>
        <w:t>этап</w:t>
      </w:r>
      <w:r w:rsidRPr="006F3CE3">
        <w:rPr>
          <w:spacing w:val="-1"/>
          <w:sz w:val="28"/>
          <w:lang w:eastAsia="en-US"/>
        </w:rPr>
        <w:t xml:space="preserve"> </w:t>
      </w:r>
      <w:r w:rsidRPr="006F3CE3">
        <w:rPr>
          <w:sz w:val="28"/>
          <w:lang w:eastAsia="en-US"/>
        </w:rPr>
        <w:t>–</w:t>
      </w:r>
      <w:r w:rsidRPr="006F3CE3">
        <w:rPr>
          <w:spacing w:val="-3"/>
          <w:sz w:val="28"/>
          <w:lang w:eastAsia="en-US"/>
        </w:rPr>
        <w:t xml:space="preserve"> </w:t>
      </w:r>
      <w:r w:rsidRPr="006F3CE3">
        <w:rPr>
          <w:sz w:val="28"/>
          <w:lang w:eastAsia="en-US"/>
        </w:rPr>
        <w:t>корректирование,</w:t>
      </w:r>
      <w:r w:rsidRPr="006F3CE3">
        <w:rPr>
          <w:spacing w:val="-3"/>
          <w:sz w:val="28"/>
          <w:lang w:eastAsia="en-US"/>
        </w:rPr>
        <w:t xml:space="preserve"> </w:t>
      </w:r>
      <w:r w:rsidRPr="006F3CE3">
        <w:rPr>
          <w:sz w:val="28"/>
          <w:lang w:eastAsia="en-US"/>
        </w:rPr>
        <w:t>оценка</w:t>
      </w:r>
      <w:r w:rsidRPr="006F3CE3">
        <w:rPr>
          <w:spacing w:val="-6"/>
          <w:sz w:val="28"/>
          <w:lang w:eastAsia="en-US"/>
        </w:rPr>
        <w:t xml:space="preserve"> </w:t>
      </w:r>
      <w:r w:rsidRPr="006F3CE3">
        <w:rPr>
          <w:sz w:val="28"/>
          <w:lang w:eastAsia="en-US"/>
        </w:rPr>
        <w:t>результатов.</w:t>
      </w:r>
    </w:p>
    <w:p w14:paraId="3BED356B" w14:textId="77777777" w:rsidR="006F3CE3" w:rsidRPr="006F3CE3" w:rsidRDefault="006F3CE3" w:rsidP="006F3CE3">
      <w:pPr>
        <w:autoSpaceDE w:val="0"/>
        <w:autoSpaceDN w:val="0"/>
        <w:ind w:left="219" w:right="118" w:firstLine="720"/>
        <w:jc w:val="both"/>
        <w:rPr>
          <w:sz w:val="28"/>
          <w:szCs w:val="28"/>
          <w:lang w:eastAsia="en-US"/>
        </w:rPr>
      </w:pPr>
      <w:r w:rsidRPr="006F3CE3">
        <w:rPr>
          <w:sz w:val="28"/>
          <w:szCs w:val="28"/>
          <w:lang w:eastAsia="en-US"/>
        </w:rPr>
        <w:t>Также классными руководителями и социально - психологической службой</w:t>
      </w:r>
      <w:r w:rsidRPr="006F3CE3">
        <w:rPr>
          <w:spacing w:val="1"/>
          <w:sz w:val="28"/>
          <w:szCs w:val="28"/>
          <w:lang w:eastAsia="en-US"/>
        </w:rPr>
        <w:t xml:space="preserve"> </w:t>
      </w:r>
      <w:r w:rsidRPr="006F3CE3">
        <w:rPr>
          <w:sz w:val="28"/>
          <w:szCs w:val="28"/>
          <w:lang w:eastAsia="en-US"/>
        </w:rPr>
        <w:t>школы</w:t>
      </w:r>
      <w:r w:rsidRPr="006F3CE3">
        <w:rPr>
          <w:spacing w:val="1"/>
          <w:sz w:val="28"/>
          <w:szCs w:val="28"/>
          <w:lang w:eastAsia="en-US"/>
        </w:rPr>
        <w:t xml:space="preserve"> </w:t>
      </w:r>
      <w:r w:rsidRPr="006F3CE3">
        <w:rPr>
          <w:sz w:val="28"/>
          <w:szCs w:val="28"/>
          <w:lang w:eastAsia="en-US"/>
        </w:rPr>
        <w:t>используются</w:t>
      </w:r>
      <w:r w:rsidRPr="006F3CE3">
        <w:rPr>
          <w:spacing w:val="1"/>
          <w:sz w:val="28"/>
          <w:szCs w:val="28"/>
          <w:lang w:eastAsia="en-US"/>
        </w:rPr>
        <w:t xml:space="preserve"> </w:t>
      </w:r>
      <w:r w:rsidRPr="006F3CE3">
        <w:rPr>
          <w:sz w:val="28"/>
          <w:szCs w:val="28"/>
          <w:lang w:eastAsia="en-US"/>
        </w:rPr>
        <w:t>различные</w:t>
      </w:r>
      <w:r w:rsidRPr="006F3CE3">
        <w:rPr>
          <w:spacing w:val="1"/>
          <w:sz w:val="28"/>
          <w:szCs w:val="28"/>
          <w:lang w:eastAsia="en-US"/>
        </w:rPr>
        <w:t xml:space="preserve"> </w:t>
      </w:r>
      <w:r w:rsidRPr="006F3CE3">
        <w:rPr>
          <w:sz w:val="28"/>
          <w:szCs w:val="28"/>
          <w:lang w:eastAsia="en-US"/>
        </w:rPr>
        <w:t>формы</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методы</w:t>
      </w:r>
      <w:r w:rsidRPr="006F3CE3">
        <w:rPr>
          <w:spacing w:val="1"/>
          <w:sz w:val="28"/>
          <w:szCs w:val="28"/>
          <w:lang w:eastAsia="en-US"/>
        </w:rPr>
        <w:t xml:space="preserve"> </w:t>
      </w:r>
      <w:r w:rsidRPr="006F3CE3">
        <w:rPr>
          <w:sz w:val="28"/>
          <w:szCs w:val="28"/>
          <w:lang w:eastAsia="en-US"/>
        </w:rPr>
        <w:t>индивидуальной</w:t>
      </w:r>
      <w:r w:rsidRPr="006F3CE3">
        <w:rPr>
          <w:spacing w:val="1"/>
          <w:sz w:val="28"/>
          <w:szCs w:val="28"/>
          <w:lang w:eastAsia="en-US"/>
        </w:rPr>
        <w:t xml:space="preserve"> </w:t>
      </w:r>
      <w:r w:rsidRPr="006F3CE3">
        <w:rPr>
          <w:sz w:val="28"/>
          <w:szCs w:val="28"/>
          <w:lang w:eastAsia="en-US"/>
        </w:rPr>
        <w:t>профилактической</w:t>
      </w:r>
      <w:r w:rsidRPr="006F3CE3">
        <w:rPr>
          <w:spacing w:val="-2"/>
          <w:sz w:val="28"/>
          <w:szCs w:val="28"/>
          <w:lang w:eastAsia="en-US"/>
        </w:rPr>
        <w:t xml:space="preserve"> </w:t>
      </w:r>
      <w:r w:rsidRPr="006F3CE3">
        <w:rPr>
          <w:sz w:val="28"/>
          <w:szCs w:val="28"/>
          <w:lang w:eastAsia="en-US"/>
        </w:rPr>
        <w:t>работы с учащимися:</w:t>
      </w:r>
    </w:p>
    <w:p w14:paraId="16271733" w14:textId="77777777" w:rsidR="006F3CE3" w:rsidRPr="006F3CE3" w:rsidRDefault="006F3CE3">
      <w:pPr>
        <w:numPr>
          <w:ilvl w:val="0"/>
          <w:numId w:val="17"/>
        </w:numPr>
        <w:tabs>
          <w:tab w:val="left" w:pos="1180"/>
        </w:tabs>
        <w:autoSpaceDE w:val="0"/>
        <w:autoSpaceDN w:val="0"/>
        <w:ind w:right="125" w:firstLine="720"/>
        <w:rPr>
          <w:sz w:val="28"/>
          <w:lang w:eastAsia="en-US"/>
        </w:rPr>
      </w:pPr>
      <w:r w:rsidRPr="006F3CE3">
        <w:rPr>
          <w:sz w:val="28"/>
          <w:lang w:eastAsia="en-US"/>
        </w:rPr>
        <w:t>изучение</w:t>
      </w:r>
      <w:r w:rsidRPr="006F3CE3">
        <w:rPr>
          <w:spacing w:val="4"/>
          <w:sz w:val="28"/>
          <w:lang w:eastAsia="en-US"/>
        </w:rPr>
        <w:t xml:space="preserve"> </w:t>
      </w:r>
      <w:r w:rsidRPr="006F3CE3">
        <w:rPr>
          <w:sz w:val="28"/>
          <w:lang w:eastAsia="en-US"/>
        </w:rPr>
        <w:t>особенностей</w:t>
      </w:r>
      <w:r w:rsidRPr="006F3CE3">
        <w:rPr>
          <w:spacing w:val="4"/>
          <w:sz w:val="28"/>
          <w:lang w:eastAsia="en-US"/>
        </w:rPr>
        <w:t xml:space="preserve"> </w:t>
      </w:r>
      <w:r w:rsidRPr="006F3CE3">
        <w:rPr>
          <w:sz w:val="28"/>
          <w:lang w:eastAsia="en-US"/>
        </w:rPr>
        <w:t>личности</w:t>
      </w:r>
      <w:r w:rsidRPr="006F3CE3">
        <w:rPr>
          <w:spacing w:val="4"/>
          <w:sz w:val="28"/>
          <w:lang w:eastAsia="en-US"/>
        </w:rPr>
        <w:t xml:space="preserve"> </w:t>
      </w:r>
      <w:r w:rsidRPr="006F3CE3">
        <w:rPr>
          <w:sz w:val="28"/>
          <w:lang w:eastAsia="en-US"/>
        </w:rPr>
        <w:t>подростков,</w:t>
      </w:r>
      <w:r w:rsidRPr="006F3CE3">
        <w:rPr>
          <w:spacing w:val="2"/>
          <w:sz w:val="28"/>
          <w:lang w:eastAsia="en-US"/>
        </w:rPr>
        <w:t xml:space="preserve"> </w:t>
      </w:r>
      <w:r w:rsidRPr="006F3CE3">
        <w:rPr>
          <w:sz w:val="28"/>
          <w:lang w:eastAsia="en-US"/>
        </w:rPr>
        <w:t>занятия</w:t>
      </w:r>
      <w:r w:rsidRPr="006F3CE3">
        <w:rPr>
          <w:spacing w:val="2"/>
          <w:sz w:val="28"/>
          <w:lang w:eastAsia="en-US"/>
        </w:rPr>
        <w:t xml:space="preserve"> </w:t>
      </w:r>
      <w:r w:rsidRPr="006F3CE3">
        <w:rPr>
          <w:sz w:val="28"/>
          <w:lang w:eastAsia="en-US"/>
        </w:rPr>
        <w:t>с</w:t>
      </w:r>
      <w:r w:rsidRPr="006F3CE3">
        <w:rPr>
          <w:spacing w:val="4"/>
          <w:sz w:val="28"/>
          <w:lang w:eastAsia="en-US"/>
        </w:rPr>
        <w:t xml:space="preserve"> </w:t>
      </w:r>
      <w:r w:rsidRPr="006F3CE3">
        <w:rPr>
          <w:sz w:val="28"/>
          <w:lang w:eastAsia="en-US"/>
        </w:rPr>
        <w:t>психологом</w:t>
      </w:r>
      <w:r w:rsidRPr="006F3CE3">
        <w:rPr>
          <w:spacing w:val="4"/>
          <w:sz w:val="28"/>
          <w:lang w:eastAsia="en-US"/>
        </w:rPr>
        <w:t xml:space="preserve"> </w:t>
      </w:r>
      <w:r w:rsidRPr="006F3CE3">
        <w:rPr>
          <w:sz w:val="28"/>
          <w:lang w:eastAsia="en-US"/>
        </w:rPr>
        <w:t>по</w:t>
      </w:r>
      <w:r w:rsidRPr="006F3CE3">
        <w:rPr>
          <w:spacing w:val="-67"/>
          <w:sz w:val="28"/>
          <w:lang w:eastAsia="en-US"/>
        </w:rPr>
        <w:t xml:space="preserve"> </w:t>
      </w:r>
      <w:r w:rsidRPr="006F3CE3">
        <w:rPr>
          <w:sz w:val="28"/>
          <w:lang w:eastAsia="en-US"/>
        </w:rPr>
        <w:t>коррекции</w:t>
      </w:r>
      <w:r w:rsidRPr="006F3CE3">
        <w:rPr>
          <w:spacing w:val="-1"/>
          <w:sz w:val="28"/>
          <w:lang w:eastAsia="en-US"/>
        </w:rPr>
        <w:t xml:space="preserve"> </w:t>
      </w:r>
      <w:r w:rsidRPr="006F3CE3">
        <w:rPr>
          <w:sz w:val="28"/>
          <w:lang w:eastAsia="en-US"/>
        </w:rPr>
        <w:t>их</w:t>
      </w:r>
      <w:r w:rsidRPr="006F3CE3">
        <w:rPr>
          <w:spacing w:val="1"/>
          <w:sz w:val="28"/>
          <w:lang w:eastAsia="en-US"/>
        </w:rPr>
        <w:t xml:space="preserve"> </w:t>
      </w:r>
      <w:r w:rsidRPr="006F3CE3">
        <w:rPr>
          <w:sz w:val="28"/>
          <w:lang w:eastAsia="en-US"/>
        </w:rPr>
        <w:t>поведения;</w:t>
      </w:r>
    </w:p>
    <w:p w14:paraId="74B1C462" w14:textId="77777777" w:rsidR="006F3CE3" w:rsidRPr="006F3CE3" w:rsidRDefault="006F3CE3">
      <w:pPr>
        <w:numPr>
          <w:ilvl w:val="0"/>
          <w:numId w:val="17"/>
        </w:numPr>
        <w:tabs>
          <w:tab w:val="left" w:pos="1146"/>
        </w:tabs>
        <w:autoSpaceDE w:val="0"/>
        <w:autoSpaceDN w:val="0"/>
        <w:ind w:right="122" w:firstLine="720"/>
        <w:rPr>
          <w:sz w:val="28"/>
          <w:lang w:eastAsia="en-US"/>
        </w:rPr>
      </w:pPr>
      <w:r w:rsidRPr="006F3CE3">
        <w:rPr>
          <w:sz w:val="28"/>
          <w:lang w:eastAsia="en-US"/>
        </w:rPr>
        <w:t>посещения</w:t>
      </w:r>
      <w:r w:rsidRPr="006F3CE3">
        <w:rPr>
          <w:spacing w:val="38"/>
          <w:sz w:val="28"/>
          <w:lang w:eastAsia="en-US"/>
        </w:rPr>
        <w:t xml:space="preserve"> </w:t>
      </w:r>
      <w:r w:rsidRPr="006F3CE3">
        <w:rPr>
          <w:sz w:val="28"/>
          <w:lang w:eastAsia="en-US"/>
        </w:rPr>
        <w:t>на</w:t>
      </w:r>
      <w:r w:rsidRPr="006F3CE3">
        <w:rPr>
          <w:spacing w:val="38"/>
          <w:sz w:val="28"/>
          <w:lang w:eastAsia="en-US"/>
        </w:rPr>
        <w:t xml:space="preserve"> </w:t>
      </w:r>
      <w:r w:rsidRPr="006F3CE3">
        <w:rPr>
          <w:sz w:val="28"/>
          <w:lang w:eastAsia="en-US"/>
        </w:rPr>
        <w:t>дому</w:t>
      </w:r>
      <w:r w:rsidRPr="006F3CE3">
        <w:rPr>
          <w:spacing w:val="37"/>
          <w:sz w:val="28"/>
          <w:lang w:eastAsia="en-US"/>
        </w:rPr>
        <w:t xml:space="preserve"> </w:t>
      </w:r>
      <w:r w:rsidRPr="006F3CE3">
        <w:rPr>
          <w:sz w:val="28"/>
          <w:lang w:eastAsia="en-US"/>
        </w:rPr>
        <w:t>с</w:t>
      </w:r>
      <w:r w:rsidRPr="006F3CE3">
        <w:rPr>
          <w:spacing w:val="40"/>
          <w:sz w:val="28"/>
          <w:lang w:eastAsia="en-US"/>
        </w:rPr>
        <w:t xml:space="preserve"> </w:t>
      </w:r>
      <w:r w:rsidRPr="006F3CE3">
        <w:rPr>
          <w:sz w:val="28"/>
          <w:lang w:eastAsia="en-US"/>
        </w:rPr>
        <w:t>целью</w:t>
      </w:r>
      <w:r w:rsidRPr="006F3CE3">
        <w:rPr>
          <w:spacing w:val="39"/>
          <w:sz w:val="28"/>
          <w:lang w:eastAsia="en-US"/>
        </w:rPr>
        <w:t xml:space="preserve"> </w:t>
      </w:r>
      <w:r w:rsidRPr="006F3CE3">
        <w:rPr>
          <w:sz w:val="28"/>
          <w:lang w:eastAsia="en-US"/>
        </w:rPr>
        <w:t>контроля</w:t>
      </w:r>
      <w:r w:rsidRPr="006F3CE3">
        <w:rPr>
          <w:spacing w:val="40"/>
          <w:sz w:val="28"/>
          <w:lang w:eastAsia="en-US"/>
        </w:rPr>
        <w:t xml:space="preserve"> </w:t>
      </w:r>
      <w:r w:rsidRPr="006F3CE3">
        <w:rPr>
          <w:sz w:val="28"/>
          <w:lang w:eastAsia="en-US"/>
        </w:rPr>
        <w:t>над</w:t>
      </w:r>
      <w:r w:rsidRPr="006F3CE3">
        <w:rPr>
          <w:spacing w:val="39"/>
          <w:sz w:val="28"/>
          <w:lang w:eastAsia="en-US"/>
        </w:rPr>
        <w:t xml:space="preserve"> </w:t>
      </w:r>
      <w:r w:rsidRPr="006F3CE3">
        <w:rPr>
          <w:sz w:val="28"/>
          <w:lang w:eastAsia="en-US"/>
        </w:rPr>
        <w:t>подростками,</w:t>
      </w:r>
      <w:r w:rsidRPr="006F3CE3">
        <w:rPr>
          <w:spacing w:val="40"/>
          <w:sz w:val="28"/>
          <w:lang w:eastAsia="en-US"/>
        </w:rPr>
        <w:t xml:space="preserve"> </w:t>
      </w:r>
      <w:r w:rsidRPr="006F3CE3">
        <w:rPr>
          <w:sz w:val="28"/>
          <w:lang w:eastAsia="en-US"/>
        </w:rPr>
        <w:t>их</w:t>
      </w:r>
      <w:r w:rsidRPr="006F3CE3">
        <w:rPr>
          <w:spacing w:val="39"/>
          <w:sz w:val="28"/>
          <w:lang w:eastAsia="en-US"/>
        </w:rPr>
        <w:t xml:space="preserve"> </w:t>
      </w:r>
      <w:r w:rsidRPr="006F3CE3">
        <w:rPr>
          <w:sz w:val="28"/>
          <w:lang w:eastAsia="en-US"/>
        </w:rPr>
        <w:t>занятостью</w:t>
      </w:r>
      <w:r w:rsidRPr="006F3CE3">
        <w:rPr>
          <w:spacing w:val="39"/>
          <w:sz w:val="28"/>
          <w:lang w:eastAsia="en-US"/>
        </w:rPr>
        <w:t xml:space="preserve"> </w:t>
      </w:r>
      <w:r w:rsidRPr="006F3CE3">
        <w:rPr>
          <w:sz w:val="28"/>
          <w:lang w:eastAsia="en-US"/>
        </w:rPr>
        <w:t>в</w:t>
      </w:r>
      <w:r w:rsidRPr="006F3CE3">
        <w:rPr>
          <w:spacing w:val="-67"/>
          <w:sz w:val="28"/>
          <w:lang w:eastAsia="en-US"/>
        </w:rPr>
        <w:t xml:space="preserve"> </w:t>
      </w:r>
      <w:r w:rsidRPr="006F3CE3">
        <w:rPr>
          <w:sz w:val="28"/>
          <w:lang w:eastAsia="en-US"/>
        </w:rPr>
        <w:t>свободное</w:t>
      </w:r>
      <w:r w:rsidRPr="006F3CE3">
        <w:rPr>
          <w:spacing w:val="-4"/>
          <w:sz w:val="28"/>
          <w:lang w:eastAsia="en-US"/>
        </w:rPr>
        <w:t xml:space="preserve"> </w:t>
      </w:r>
      <w:r w:rsidRPr="006F3CE3">
        <w:rPr>
          <w:sz w:val="28"/>
          <w:lang w:eastAsia="en-US"/>
        </w:rPr>
        <w:t>от</w:t>
      </w:r>
      <w:r w:rsidRPr="006F3CE3">
        <w:rPr>
          <w:spacing w:val="-2"/>
          <w:sz w:val="28"/>
          <w:lang w:eastAsia="en-US"/>
        </w:rPr>
        <w:t xml:space="preserve"> </w:t>
      </w:r>
      <w:r w:rsidRPr="006F3CE3">
        <w:rPr>
          <w:sz w:val="28"/>
          <w:lang w:eastAsia="en-US"/>
        </w:rPr>
        <w:t>занятий время</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запросу</w:t>
      </w:r>
      <w:r w:rsidRPr="006F3CE3">
        <w:rPr>
          <w:spacing w:val="-3"/>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сложившейся ситуации);</w:t>
      </w:r>
    </w:p>
    <w:p w14:paraId="62C7E108" w14:textId="77777777" w:rsidR="006F3CE3" w:rsidRPr="006F3CE3" w:rsidRDefault="006F3CE3">
      <w:pPr>
        <w:numPr>
          <w:ilvl w:val="0"/>
          <w:numId w:val="17"/>
        </w:numPr>
        <w:tabs>
          <w:tab w:val="left" w:pos="1192"/>
        </w:tabs>
        <w:autoSpaceDE w:val="0"/>
        <w:autoSpaceDN w:val="0"/>
        <w:ind w:right="123" w:firstLine="720"/>
        <w:rPr>
          <w:sz w:val="28"/>
          <w:lang w:eastAsia="en-US"/>
        </w:rPr>
      </w:pPr>
      <w:r w:rsidRPr="006F3CE3">
        <w:rPr>
          <w:sz w:val="28"/>
          <w:lang w:eastAsia="en-US"/>
        </w:rPr>
        <w:t>посещение</w:t>
      </w:r>
      <w:r w:rsidRPr="006F3CE3">
        <w:rPr>
          <w:spacing w:val="15"/>
          <w:sz w:val="28"/>
          <w:lang w:eastAsia="en-US"/>
        </w:rPr>
        <w:t xml:space="preserve"> </w:t>
      </w:r>
      <w:r w:rsidRPr="006F3CE3">
        <w:rPr>
          <w:sz w:val="28"/>
          <w:lang w:eastAsia="en-US"/>
        </w:rPr>
        <w:t>уроков</w:t>
      </w:r>
      <w:r w:rsidRPr="006F3CE3">
        <w:rPr>
          <w:spacing w:val="14"/>
          <w:sz w:val="28"/>
          <w:lang w:eastAsia="en-US"/>
        </w:rPr>
        <w:t xml:space="preserve"> </w:t>
      </w:r>
      <w:r w:rsidRPr="006F3CE3">
        <w:rPr>
          <w:sz w:val="28"/>
          <w:lang w:eastAsia="en-US"/>
        </w:rPr>
        <w:t>с</w:t>
      </w:r>
      <w:r w:rsidRPr="006F3CE3">
        <w:rPr>
          <w:spacing w:val="15"/>
          <w:sz w:val="28"/>
          <w:lang w:eastAsia="en-US"/>
        </w:rPr>
        <w:t xml:space="preserve"> </w:t>
      </w:r>
      <w:r w:rsidRPr="006F3CE3">
        <w:rPr>
          <w:sz w:val="28"/>
          <w:lang w:eastAsia="en-US"/>
        </w:rPr>
        <w:t>целью</w:t>
      </w:r>
      <w:r w:rsidRPr="006F3CE3">
        <w:rPr>
          <w:spacing w:val="14"/>
          <w:sz w:val="28"/>
          <w:lang w:eastAsia="en-US"/>
        </w:rPr>
        <w:t xml:space="preserve"> </w:t>
      </w:r>
      <w:r w:rsidRPr="006F3CE3">
        <w:rPr>
          <w:sz w:val="28"/>
          <w:lang w:eastAsia="en-US"/>
        </w:rPr>
        <w:t>выяснения</w:t>
      </w:r>
      <w:r w:rsidRPr="006F3CE3">
        <w:rPr>
          <w:spacing w:val="13"/>
          <w:sz w:val="28"/>
          <w:lang w:eastAsia="en-US"/>
        </w:rPr>
        <w:t xml:space="preserve"> </w:t>
      </w:r>
      <w:r w:rsidRPr="006F3CE3">
        <w:rPr>
          <w:sz w:val="28"/>
          <w:lang w:eastAsia="en-US"/>
        </w:rPr>
        <w:t>уровня</w:t>
      </w:r>
      <w:r w:rsidRPr="006F3CE3">
        <w:rPr>
          <w:spacing w:val="13"/>
          <w:sz w:val="28"/>
          <w:lang w:eastAsia="en-US"/>
        </w:rPr>
        <w:t xml:space="preserve"> </w:t>
      </w:r>
      <w:r w:rsidRPr="006F3CE3">
        <w:rPr>
          <w:sz w:val="28"/>
          <w:lang w:eastAsia="en-US"/>
        </w:rPr>
        <w:t>подготовки</w:t>
      </w:r>
      <w:r w:rsidRPr="006F3CE3">
        <w:rPr>
          <w:spacing w:val="13"/>
          <w:sz w:val="28"/>
          <w:lang w:eastAsia="en-US"/>
        </w:rPr>
        <w:t xml:space="preserve"> </w:t>
      </w:r>
      <w:r w:rsidRPr="006F3CE3">
        <w:rPr>
          <w:sz w:val="28"/>
          <w:lang w:eastAsia="en-US"/>
        </w:rPr>
        <w:t>учащихся</w:t>
      </w:r>
      <w:r w:rsidRPr="006F3CE3">
        <w:rPr>
          <w:spacing w:val="13"/>
          <w:sz w:val="28"/>
          <w:lang w:eastAsia="en-US"/>
        </w:rPr>
        <w:t xml:space="preserve"> </w:t>
      </w:r>
      <w:r w:rsidRPr="006F3CE3">
        <w:rPr>
          <w:sz w:val="28"/>
          <w:lang w:eastAsia="en-US"/>
        </w:rPr>
        <w:t>к</w:t>
      </w:r>
      <w:r w:rsidRPr="006F3CE3">
        <w:rPr>
          <w:spacing w:val="-67"/>
          <w:sz w:val="28"/>
          <w:lang w:eastAsia="en-US"/>
        </w:rPr>
        <w:t xml:space="preserve"> </w:t>
      </w:r>
      <w:r w:rsidRPr="006F3CE3">
        <w:rPr>
          <w:sz w:val="28"/>
          <w:lang w:eastAsia="en-US"/>
        </w:rPr>
        <w:t>занятиям;</w:t>
      </w:r>
    </w:p>
    <w:p w14:paraId="2910CC72" w14:textId="77777777" w:rsidR="006F3CE3" w:rsidRPr="006F3CE3" w:rsidRDefault="006F3CE3">
      <w:pPr>
        <w:numPr>
          <w:ilvl w:val="0"/>
          <w:numId w:val="17"/>
        </w:numPr>
        <w:tabs>
          <w:tab w:val="left" w:pos="1366"/>
          <w:tab w:val="left" w:pos="1367"/>
          <w:tab w:val="left" w:pos="4884"/>
          <w:tab w:val="left" w:pos="7408"/>
          <w:tab w:val="left" w:pos="9044"/>
        </w:tabs>
        <w:autoSpaceDE w:val="0"/>
        <w:autoSpaceDN w:val="0"/>
        <w:ind w:right="114" w:firstLine="720"/>
        <w:rPr>
          <w:sz w:val="28"/>
          <w:lang w:eastAsia="en-US"/>
        </w:rPr>
      </w:pPr>
      <w:r w:rsidRPr="006F3CE3">
        <w:rPr>
          <w:sz w:val="28"/>
          <w:lang w:eastAsia="en-US"/>
        </w:rPr>
        <w:t>психолого-педагогическое</w:t>
      </w:r>
      <w:r w:rsidRPr="006F3CE3">
        <w:rPr>
          <w:sz w:val="28"/>
          <w:lang w:eastAsia="en-US"/>
        </w:rPr>
        <w:tab/>
        <w:t>консультирование</w:t>
      </w:r>
      <w:r w:rsidRPr="006F3CE3">
        <w:rPr>
          <w:sz w:val="28"/>
          <w:lang w:eastAsia="en-US"/>
        </w:rPr>
        <w:tab/>
        <w:t>родителей,</w:t>
      </w:r>
      <w:r w:rsidRPr="006F3CE3">
        <w:rPr>
          <w:sz w:val="28"/>
          <w:lang w:eastAsia="en-US"/>
        </w:rPr>
        <w:tab/>
        <w:t>учителей-</w:t>
      </w:r>
      <w:r w:rsidRPr="006F3CE3">
        <w:rPr>
          <w:spacing w:val="-67"/>
          <w:sz w:val="28"/>
          <w:lang w:eastAsia="en-US"/>
        </w:rPr>
        <w:t xml:space="preserve"> </w:t>
      </w:r>
      <w:r w:rsidRPr="006F3CE3">
        <w:rPr>
          <w:sz w:val="28"/>
          <w:lang w:eastAsia="en-US"/>
        </w:rPr>
        <w:t>предметников</w:t>
      </w:r>
      <w:r w:rsidRPr="006F3CE3">
        <w:rPr>
          <w:spacing w:val="-5"/>
          <w:sz w:val="28"/>
          <w:lang w:eastAsia="en-US"/>
        </w:rPr>
        <w:t xml:space="preserve"> </w:t>
      </w:r>
      <w:r w:rsidRPr="006F3CE3">
        <w:rPr>
          <w:sz w:val="28"/>
          <w:lang w:eastAsia="en-US"/>
        </w:rPr>
        <w:t>с</w:t>
      </w:r>
      <w:r w:rsidRPr="006F3CE3">
        <w:rPr>
          <w:spacing w:val="-2"/>
          <w:sz w:val="28"/>
          <w:lang w:eastAsia="en-US"/>
        </w:rPr>
        <w:t xml:space="preserve"> </w:t>
      </w:r>
      <w:r w:rsidRPr="006F3CE3">
        <w:rPr>
          <w:sz w:val="28"/>
          <w:lang w:eastAsia="en-US"/>
        </w:rPr>
        <w:t>целью</w:t>
      </w:r>
      <w:r w:rsidRPr="006F3CE3">
        <w:rPr>
          <w:spacing w:val="-3"/>
          <w:sz w:val="28"/>
          <w:lang w:eastAsia="en-US"/>
        </w:rPr>
        <w:t xml:space="preserve"> </w:t>
      </w:r>
      <w:r w:rsidRPr="006F3CE3">
        <w:rPr>
          <w:sz w:val="28"/>
          <w:lang w:eastAsia="en-US"/>
        </w:rPr>
        <w:t>выработки</w:t>
      </w:r>
      <w:r w:rsidRPr="006F3CE3">
        <w:rPr>
          <w:spacing w:val="-3"/>
          <w:sz w:val="28"/>
          <w:lang w:eastAsia="en-US"/>
        </w:rPr>
        <w:t xml:space="preserve"> </w:t>
      </w:r>
      <w:r w:rsidRPr="006F3CE3">
        <w:rPr>
          <w:sz w:val="28"/>
          <w:lang w:eastAsia="en-US"/>
        </w:rPr>
        <w:t>подходов</w:t>
      </w:r>
      <w:r w:rsidRPr="006F3CE3">
        <w:rPr>
          <w:spacing w:val="-5"/>
          <w:sz w:val="28"/>
          <w:lang w:eastAsia="en-US"/>
        </w:rPr>
        <w:t xml:space="preserve"> </w:t>
      </w:r>
      <w:r w:rsidRPr="006F3CE3">
        <w:rPr>
          <w:sz w:val="28"/>
          <w:lang w:eastAsia="en-US"/>
        </w:rPr>
        <w:t>к</w:t>
      </w:r>
      <w:r w:rsidRPr="006F3CE3">
        <w:rPr>
          <w:spacing w:val="-2"/>
          <w:sz w:val="28"/>
          <w:lang w:eastAsia="en-US"/>
        </w:rPr>
        <w:t xml:space="preserve"> </w:t>
      </w:r>
      <w:r w:rsidRPr="006F3CE3">
        <w:rPr>
          <w:sz w:val="28"/>
          <w:lang w:eastAsia="en-US"/>
        </w:rPr>
        <w:t>воспитанию</w:t>
      </w:r>
      <w:r w:rsidRPr="006F3CE3">
        <w:rPr>
          <w:spacing w:val="-7"/>
          <w:sz w:val="28"/>
          <w:lang w:eastAsia="en-US"/>
        </w:rPr>
        <w:t xml:space="preserve"> </w:t>
      </w:r>
      <w:r w:rsidRPr="006F3CE3">
        <w:rPr>
          <w:sz w:val="28"/>
          <w:lang w:eastAsia="en-US"/>
        </w:rPr>
        <w:t>и</w:t>
      </w:r>
      <w:r w:rsidRPr="006F3CE3">
        <w:rPr>
          <w:spacing w:val="-3"/>
          <w:sz w:val="28"/>
          <w:lang w:eastAsia="en-US"/>
        </w:rPr>
        <w:t xml:space="preserve"> </w:t>
      </w:r>
      <w:r w:rsidRPr="006F3CE3">
        <w:rPr>
          <w:sz w:val="28"/>
          <w:lang w:eastAsia="en-US"/>
        </w:rPr>
        <w:t>обучению</w:t>
      </w:r>
      <w:r w:rsidRPr="006F3CE3">
        <w:rPr>
          <w:spacing w:val="-3"/>
          <w:sz w:val="28"/>
          <w:lang w:eastAsia="en-US"/>
        </w:rPr>
        <w:t xml:space="preserve"> </w:t>
      </w:r>
      <w:r w:rsidRPr="006F3CE3">
        <w:rPr>
          <w:sz w:val="28"/>
          <w:lang w:eastAsia="en-US"/>
        </w:rPr>
        <w:t>подростков;</w:t>
      </w:r>
    </w:p>
    <w:p w14:paraId="047FF168" w14:textId="77777777" w:rsidR="006F3CE3" w:rsidRPr="006F3CE3" w:rsidRDefault="006F3CE3">
      <w:pPr>
        <w:numPr>
          <w:ilvl w:val="0"/>
          <w:numId w:val="17"/>
        </w:numPr>
        <w:tabs>
          <w:tab w:val="left" w:pos="1103"/>
        </w:tabs>
        <w:autoSpaceDE w:val="0"/>
        <w:autoSpaceDN w:val="0"/>
        <w:ind w:left="1102" w:firstLine="720"/>
        <w:rPr>
          <w:sz w:val="28"/>
          <w:lang w:eastAsia="en-US"/>
        </w:rPr>
      </w:pPr>
      <w:r w:rsidRPr="006F3CE3">
        <w:rPr>
          <w:sz w:val="28"/>
          <w:lang w:eastAsia="en-US"/>
        </w:rPr>
        <w:t>индивидуальные</w:t>
      </w:r>
      <w:r w:rsidRPr="006F3CE3">
        <w:rPr>
          <w:spacing w:val="-6"/>
          <w:sz w:val="28"/>
          <w:lang w:eastAsia="en-US"/>
        </w:rPr>
        <w:t xml:space="preserve"> </w:t>
      </w:r>
      <w:r w:rsidRPr="006F3CE3">
        <w:rPr>
          <w:sz w:val="28"/>
          <w:lang w:eastAsia="en-US"/>
        </w:rPr>
        <w:t>и</w:t>
      </w:r>
      <w:r w:rsidRPr="006F3CE3">
        <w:rPr>
          <w:spacing w:val="-5"/>
          <w:sz w:val="28"/>
          <w:lang w:eastAsia="en-US"/>
        </w:rPr>
        <w:t xml:space="preserve"> </w:t>
      </w:r>
      <w:r w:rsidRPr="006F3CE3">
        <w:rPr>
          <w:sz w:val="28"/>
          <w:lang w:eastAsia="en-US"/>
        </w:rPr>
        <w:t>коллективные</w:t>
      </w:r>
      <w:r w:rsidRPr="006F3CE3">
        <w:rPr>
          <w:spacing w:val="-2"/>
          <w:sz w:val="28"/>
          <w:lang w:eastAsia="en-US"/>
        </w:rPr>
        <w:t xml:space="preserve"> </w:t>
      </w:r>
      <w:r w:rsidRPr="006F3CE3">
        <w:rPr>
          <w:sz w:val="28"/>
          <w:lang w:eastAsia="en-US"/>
        </w:rPr>
        <w:t>профилактические</w:t>
      </w:r>
      <w:r w:rsidRPr="006F3CE3">
        <w:rPr>
          <w:spacing w:val="-1"/>
          <w:sz w:val="28"/>
          <w:lang w:eastAsia="en-US"/>
        </w:rPr>
        <w:t xml:space="preserve"> </w:t>
      </w:r>
      <w:r w:rsidRPr="006F3CE3">
        <w:rPr>
          <w:sz w:val="28"/>
          <w:lang w:eastAsia="en-US"/>
        </w:rPr>
        <w:t>беседы</w:t>
      </w:r>
      <w:r w:rsidRPr="006F3CE3">
        <w:rPr>
          <w:spacing w:val="-3"/>
          <w:sz w:val="28"/>
          <w:lang w:eastAsia="en-US"/>
        </w:rPr>
        <w:t xml:space="preserve"> </w:t>
      </w:r>
      <w:r w:rsidRPr="006F3CE3">
        <w:rPr>
          <w:sz w:val="28"/>
          <w:lang w:eastAsia="en-US"/>
        </w:rPr>
        <w:t>с</w:t>
      </w:r>
      <w:r w:rsidRPr="006F3CE3">
        <w:rPr>
          <w:spacing w:val="-3"/>
          <w:sz w:val="28"/>
          <w:lang w:eastAsia="en-US"/>
        </w:rPr>
        <w:t xml:space="preserve"> </w:t>
      </w:r>
      <w:r w:rsidRPr="006F3CE3">
        <w:rPr>
          <w:sz w:val="28"/>
          <w:lang w:eastAsia="en-US"/>
        </w:rPr>
        <w:t>подростками;</w:t>
      </w:r>
    </w:p>
    <w:p w14:paraId="3B5CDAE7" w14:textId="77777777" w:rsidR="006F3CE3" w:rsidRPr="006F3CE3" w:rsidRDefault="006F3CE3">
      <w:pPr>
        <w:numPr>
          <w:ilvl w:val="0"/>
          <w:numId w:val="17"/>
        </w:numPr>
        <w:tabs>
          <w:tab w:val="left" w:pos="1244"/>
          <w:tab w:val="left" w:pos="1245"/>
          <w:tab w:val="left" w:pos="2813"/>
          <w:tab w:val="left" w:pos="4391"/>
          <w:tab w:val="left" w:pos="4731"/>
          <w:tab w:val="left" w:pos="7803"/>
          <w:tab w:val="left" w:pos="9591"/>
        </w:tabs>
        <w:autoSpaceDE w:val="0"/>
        <w:autoSpaceDN w:val="0"/>
        <w:ind w:right="117" w:firstLine="720"/>
        <w:rPr>
          <w:sz w:val="28"/>
          <w:lang w:eastAsia="en-US"/>
        </w:rPr>
      </w:pPr>
      <w:r w:rsidRPr="006F3CE3">
        <w:rPr>
          <w:sz w:val="28"/>
          <w:lang w:eastAsia="en-US"/>
        </w:rPr>
        <w:t>вовлечение</w:t>
      </w:r>
      <w:r w:rsidRPr="006F3CE3">
        <w:rPr>
          <w:sz w:val="28"/>
          <w:lang w:eastAsia="en-US"/>
        </w:rPr>
        <w:tab/>
        <w:t>подростков</w:t>
      </w:r>
      <w:r w:rsidRPr="006F3CE3">
        <w:rPr>
          <w:sz w:val="28"/>
          <w:lang w:eastAsia="en-US"/>
        </w:rPr>
        <w:tab/>
        <w:t>в</w:t>
      </w:r>
      <w:r w:rsidRPr="006F3CE3">
        <w:rPr>
          <w:sz w:val="28"/>
          <w:lang w:eastAsia="en-US"/>
        </w:rPr>
        <w:tab/>
        <w:t>общественно-значимую</w:t>
      </w:r>
      <w:r w:rsidRPr="006F3CE3">
        <w:rPr>
          <w:sz w:val="28"/>
          <w:lang w:eastAsia="en-US"/>
        </w:rPr>
        <w:tab/>
        <w:t>деятельность</w:t>
      </w:r>
      <w:r w:rsidRPr="006F3CE3">
        <w:rPr>
          <w:sz w:val="28"/>
          <w:lang w:eastAsia="en-US"/>
        </w:rPr>
        <w:tab/>
        <w:t>через</w:t>
      </w:r>
      <w:r w:rsidRPr="006F3CE3">
        <w:rPr>
          <w:spacing w:val="-67"/>
          <w:sz w:val="28"/>
          <w:lang w:eastAsia="en-US"/>
        </w:rPr>
        <w:t xml:space="preserve"> </w:t>
      </w:r>
      <w:r w:rsidRPr="006F3CE3">
        <w:rPr>
          <w:sz w:val="28"/>
          <w:lang w:eastAsia="en-US"/>
        </w:rPr>
        <w:t>реализацию</w:t>
      </w:r>
      <w:r w:rsidRPr="006F3CE3">
        <w:rPr>
          <w:spacing w:val="-2"/>
          <w:sz w:val="28"/>
          <w:lang w:eastAsia="en-US"/>
        </w:rPr>
        <w:t xml:space="preserve"> </w:t>
      </w:r>
      <w:r w:rsidRPr="006F3CE3">
        <w:rPr>
          <w:sz w:val="28"/>
          <w:lang w:eastAsia="en-US"/>
        </w:rPr>
        <w:t>воспитательно-образовательных программ</w:t>
      </w:r>
      <w:r w:rsidRPr="006F3CE3">
        <w:rPr>
          <w:spacing w:val="-2"/>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проектов;</w:t>
      </w:r>
    </w:p>
    <w:p w14:paraId="7446ABA1" w14:textId="77777777" w:rsidR="006F3CE3" w:rsidRPr="006F3CE3" w:rsidRDefault="006F3CE3">
      <w:pPr>
        <w:numPr>
          <w:ilvl w:val="0"/>
          <w:numId w:val="17"/>
        </w:numPr>
        <w:tabs>
          <w:tab w:val="left" w:pos="1357"/>
          <w:tab w:val="left" w:pos="1358"/>
          <w:tab w:val="left" w:pos="3038"/>
          <w:tab w:val="left" w:pos="4526"/>
          <w:tab w:val="left" w:pos="4981"/>
          <w:tab w:val="left" w:pos="6262"/>
          <w:tab w:val="left" w:pos="8154"/>
        </w:tabs>
        <w:autoSpaceDE w:val="0"/>
        <w:autoSpaceDN w:val="0"/>
        <w:ind w:right="123" w:firstLine="720"/>
        <w:rPr>
          <w:sz w:val="28"/>
          <w:lang w:eastAsia="en-US"/>
        </w:rPr>
      </w:pPr>
      <w:r w:rsidRPr="006F3CE3">
        <w:rPr>
          <w:sz w:val="28"/>
          <w:lang w:eastAsia="en-US"/>
        </w:rPr>
        <w:t>вовлечение</w:t>
      </w:r>
      <w:r w:rsidRPr="006F3CE3">
        <w:rPr>
          <w:sz w:val="28"/>
          <w:lang w:eastAsia="en-US"/>
        </w:rPr>
        <w:tab/>
        <w:t>учащихся</w:t>
      </w:r>
      <w:r w:rsidRPr="006F3CE3">
        <w:rPr>
          <w:sz w:val="28"/>
          <w:lang w:eastAsia="en-US"/>
        </w:rPr>
        <w:tab/>
        <w:t>в</w:t>
      </w:r>
      <w:r w:rsidRPr="006F3CE3">
        <w:rPr>
          <w:sz w:val="28"/>
          <w:lang w:eastAsia="en-US"/>
        </w:rPr>
        <w:tab/>
        <w:t>систему</w:t>
      </w:r>
      <w:r w:rsidRPr="006F3CE3">
        <w:rPr>
          <w:sz w:val="28"/>
          <w:lang w:eastAsia="en-US"/>
        </w:rPr>
        <w:tab/>
        <w:t>объединений</w:t>
      </w:r>
      <w:r w:rsidRPr="006F3CE3">
        <w:rPr>
          <w:sz w:val="28"/>
          <w:lang w:eastAsia="en-US"/>
        </w:rPr>
        <w:tab/>
        <w:t>дополнительного</w:t>
      </w:r>
      <w:r w:rsidRPr="006F3CE3">
        <w:rPr>
          <w:spacing w:val="-67"/>
          <w:sz w:val="28"/>
          <w:lang w:eastAsia="en-US"/>
        </w:rPr>
        <w:t xml:space="preserve"> </w:t>
      </w:r>
      <w:r w:rsidRPr="006F3CE3">
        <w:rPr>
          <w:sz w:val="28"/>
          <w:lang w:eastAsia="en-US"/>
        </w:rPr>
        <w:t>образования</w:t>
      </w:r>
      <w:r w:rsidRPr="006F3CE3">
        <w:rPr>
          <w:spacing w:val="-1"/>
          <w:sz w:val="28"/>
          <w:lang w:eastAsia="en-US"/>
        </w:rPr>
        <w:t xml:space="preserve"> </w:t>
      </w:r>
      <w:r w:rsidRPr="006F3CE3">
        <w:rPr>
          <w:sz w:val="28"/>
          <w:lang w:eastAsia="en-US"/>
        </w:rPr>
        <w:t>с</w:t>
      </w:r>
      <w:r w:rsidRPr="006F3CE3">
        <w:rPr>
          <w:spacing w:val="-3"/>
          <w:sz w:val="28"/>
          <w:lang w:eastAsia="en-US"/>
        </w:rPr>
        <w:t xml:space="preserve"> </w:t>
      </w:r>
      <w:r w:rsidRPr="006F3CE3">
        <w:rPr>
          <w:sz w:val="28"/>
          <w:lang w:eastAsia="en-US"/>
        </w:rPr>
        <w:t>целью организации занятости</w:t>
      </w:r>
      <w:r w:rsidRPr="006F3CE3">
        <w:rPr>
          <w:spacing w:val="-1"/>
          <w:sz w:val="28"/>
          <w:lang w:eastAsia="en-US"/>
        </w:rPr>
        <w:t xml:space="preserve"> </w:t>
      </w:r>
      <w:r w:rsidRPr="006F3CE3">
        <w:rPr>
          <w:sz w:val="28"/>
          <w:lang w:eastAsia="en-US"/>
        </w:rPr>
        <w:t>в</w:t>
      </w:r>
      <w:r w:rsidRPr="006F3CE3">
        <w:rPr>
          <w:spacing w:val="-1"/>
          <w:sz w:val="28"/>
          <w:lang w:eastAsia="en-US"/>
        </w:rPr>
        <w:t xml:space="preserve"> </w:t>
      </w:r>
      <w:r w:rsidRPr="006F3CE3">
        <w:rPr>
          <w:sz w:val="28"/>
          <w:lang w:eastAsia="en-US"/>
        </w:rPr>
        <w:t>свободное</w:t>
      </w:r>
      <w:r w:rsidRPr="006F3CE3">
        <w:rPr>
          <w:spacing w:val="-1"/>
          <w:sz w:val="28"/>
          <w:lang w:eastAsia="en-US"/>
        </w:rPr>
        <w:t xml:space="preserve"> </w:t>
      </w:r>
      <w:r w:rsidRPr="006F3CE3">
        <w:rPr>
          <w:sz w:val="28"/>
          <w:lang w:eastAsia="en-US"/>
        </w:rPr>
        <w:t>время.</w:t>
      </w:r>
    </w:p>
    <w:p w14:paraId="563325EA" w14:textId="77777777" w:rsidR="006F3CE3" w:rsidRPr="006F3CE3" w:rsidRDefault="006F3CE3" w:rsidP="006F3CE3">
      <w:pPr>
        <w:autoSpaceDE w:val="0"/>
        <w:autoSpaceDN w:val="0"/>
        <w:ind w:left="219" w:right="118" w:firstLine="720"/>
        <w:jc w:val="both"/>
        <w:rPr>
          <w:sz w:val="28"/>
          <w:szCs w:val="28"/>
          <w:lang w:eastAsia="en-US"/>
        </w:rPr>
      </w:pPr>
      <w:r w:rsidRPr="006F3CE3">
        <w:rPr>
          <w:sz w:val="28"/>
          <w:szCs w:val="28"/>
          <w:lang w:eastAsia="en-US"/>
        </w:rPr>
        <w:t>Одно из значимых звеньев в данной работе – Совет профилактики школы, в</w:t>
      </w:r>
      <w:r w:rsidRPr="006F3CE3">
        <w:rPr>
          <w:spacing w:val="1"/>
          <w:sz w:val="28"/>
          <w:szCs w:val="28"/>
          <w:lang w:eastAsia="en-US"/>
        </w:rPr>
        <w:t xml:space="preserve"> </w:t>
      </w:r>
      <w:r w:rsidRPr="006F3CE3">
        <w:rPr>
          <w:sz w:val="28"/>
          <w:szCs w:val="28"/>
          <w:lang w:eastAsia="en-US"/>
        </w:rPr>
        <w:t>который</w:t>
      </w:r>
      <w:r w:rsidRPr="006F3CE3">
        <w:rPr>
          <w:spacing w:val="1"/>
          <w:sz w:val="28"/>
          <w:szCs w:val="28"/>
          <w:lang w:eastAsia="en-US"/>
        </w:rPr>
        <w:t xml:space="preserve"> </w:t>
      </w:r>
      <w:r w:rsidRPr="006F3CE3">
        <w:rPr>
          <w:sz w:val="28"/>
          <w:szCs w:val="28"/>
          <w:lang w:eastAsia="en-US"/>
        </w:rPr>
        <w:t>входят</w:t>
      </w:r>
      <w:r w:rsidRPr="006F3CE3">
        <w:rPr>
          <w:spacing w:val="1"/>
          <w:sz w:val="28"/>
          <w:szCs w:val="28"/>
          <w:lang w:eastAsia="en-US"/>
        </w:rPr>
        <w:t xml:space="preserve"> </w:t>
      </w:r>
      <w:r w:rsidRPr="006F3CE3">
        <w:rPr>
          <w:sz w:val="28"/>
          <w:szCs w:val="28"/>
          <w:lang w:eastAsia="en-US"/>
        </w:rPr>
        <w:t>представители</w:t>
      </w:r>
      <w:r w:rsidRPr="006F3CE3">
        <w:rPr>
          <w:spacing w:val="1"/>
          <w:sz w:val="28"/>
          <w:szCs w:val="28"/>
          <w:lang w:eastAsia="en-US"/>
        </w:rPr>
        <w:t xml:space="preserve"> </w:t>
      </w:r>
      <w:r w:rsidRPr="006F3CE3">
        <w:rPr>
          <w:sz w:val="28"/>
          <w:szCs w:val="28"/>
          <w:lang w:eastAsia="en-US"/>
        </w:rPr>
        <w:t>администрации</w:t>
      </w:r>
      <w:r w:rsidRPr="006F3CE3">
        <w:rPr>
          <w:spacing w:val="1"/>
          <w:sz w:val="28"/>
          <w:szCs w:val="28"/>
          <w:lang w:eastAsia="en-US"/>
        </w:rPr>
        <w:t xml:space="preserve"> </w:t>
      </w:r>
      <w:r w:rsidRPr="006F3CE3">
        <w:rPr>
          <w:sz w:val="28"/>
          <w:szCs w:val="28"/>
          <w:lang w:eastAsia="en-US"/>
        </w:rPr>
        <w:t>образовательной</w:t>
      </w:r>
      <w:r w:rsidRPr="006F3CE3">
        <w:rPr>
          <w:spacing w:val="1"/>
          <w:sz w:val="28"/>
          <w:szCs w:val="28"/>
          <w:lang w:eastAsia="en-US"/>
        </w:rPr>
        <w:t xml:space="preserve"> </w:t>
      </w:r>
      <w:r w:rsidRPr="006F3CE3">
        <w:rPr>
          <w:sz w:val="28"/>
          <w:szCs w:val="28"/>
          <w:lang w:eastAsia="en-US"/>
        </w:rPr>
        <w:t>организации,</w:t>
      </w:r>
      <w:r w:rsidRPr="006F3CE3">
        <w:rPr>
          <w:spacing w:val="1"/>
          <w:sz w:val="28"/>
          <w:szCs w:val="28"/>
          <w:lang w:eastAsia="en-US"/>
        </w:rPr>
        <w:t xml:space="preserve"> </w:t>
      </w:r>
      <w:r w:rsidRPr="006F3CE3">
        <w:rPr>
          <w:sz w:val="28"/>
          <w:szCs w:val="28"/>
          <w:lang w:eastAsia="en-US"/>
        </w:rPr>
        <w:t>Совета</w:t>
      </w:r>
      <w:r w:rsidRPr="006F3CE3">
        <w:rPr>
          <w:spacing w:val="1"/>
          <w:sz w:val="28"/>
          <w:szCs w:val="28"/>
          <w:lang w:eastAsia="en-US"/>
        </w:rPr>
        <w:t xml:space="preserve"> </w:t>
      </w:r>
      <w:r w:rsidRPr="006F3CE3">
        <w:rPr>
          <w:sz w:val="28"/>
          <w:szCs w:val="28"/>
          <w:lang w:eastAsia="en-US"/>
        </w:rPr>
        <w:t>родительской</w:t>
      </w:r>
      <w:r w:rsidRPr="006F3CE3">
        <w:rPr>
          <w:spacing w:val="1"/>
          <w:sz w:val="28"/>
          <w:szCs w:val="28"/>
          <w:lang w:eastAsia="en-US"/>
        </w:rPr>
        <w:t xml:space="preserve"> </w:t>
      </w:r>
      <w:r w:rsidRPr="006F3CE3">
        <w:rPr>
          <w:sz w:val="28"/>
          <w:szCs w:val="28"/>
          <w:lang w:eastAsia="en-US"/>
        </w:rPr>
        <w:t>общественности,</w:t>
      </w:r>
      <w:r w:rsidRPr="006F3CE3">
        <w:rPr>
          <w:spacing w:val="1"/>
          <w:sz w:val="28"/>
          <w:szCs w:val="28"/>
          <w:lang w:eastAsia="en-US"/>
        </w:rPr>
        <w:t xml:space="preserve"> </w:t>
      </w:r>
      <w:r w:rsidRPr="006F3CE3">
        <w:rPr>
          <w:sz w:val="28"/>
          <w:szCs w:val="28"/>
          <w:lang w:eastAsia="en-US"/>
        </w:rPr>
        <w:t>Ученический</w:t>
      </w:r>
      <w:r w:rsidRPr="006F3CE3">
        <w:rPr>
          <w:spacing w:val="1"/>
          <w:sz w:val="28"/>
          <w:szCs w:val="28"/>
          <w:lang w:eastAsia="en-US"/>
        </w:rPr>
        <w:t xml:space="preserve"> </w:t>
      </w:r>
      <w:r w:rsidRPr="006F3CE3">
        <w:rPr>
          <w:sz w:val="28"/>
          <w:szCs w:val="28"/>
          <w:lang w:eastAsia="en-US"/>
        </w:rPr>
        <w:t>совет,</w:t>
      </w:r>
      <w:r w:rsidRPr="006F3CE3">
        <w:rPr>
          <w:spacing w:val="1"/>
          <w:sz w:val="28"/>
          <w:szCs w:val="28"/>
          <w:lang w:eastAsia="en-US"/>
        </w:rPr>
        <w:t xml:space="preserve"> </w:t>
      </w:r>
      <w:r w:rsidRPr="006F3CE3">
        <w:rPr>
          <w:sz w:val="28"/>
          <w:szCs w:val="28"/>
          <w:lang w:eastAsia="en-US"/>
        </w:rPr>
        <w:t>сотрудники</w:t>
      </w:r>
      <w:r w:rsidRPr="006F3CE3">
        <w:rPr>
          <w:spacing w:val="1"/>
          <w:sz w:val="28"/>
          <w:szCs w:val="28"/>
          <w:lang w:eastAsia="en-US"/>
        </w:rPr>
        <w:t xml:space="preserve"> </w:t>
      </w:r>
      <w:r w:rsidRPr="006F3CE3">
        <w:rPr>
          <w:sz w:val="28"/>
          <w:szCs w:val="28"/>
          <w:lang w:eastAsia="en-US"/>
        </w:rPr>
        <w:t>ПДН,</w:t>
      </w:r>
      <w:r w:rsidRPr="006F3CE3">
        <w:rPr>
          <w:spacing w:val="1"/>
          <w:sz w:val="28"/>
          <w:szCs w:val="28"/>
          <w:lang w:eastAsia="en-US"/>
        </w:rPr>
        <w:t xml:space="preserve"> </w:t>
      </w:r>
      <w:r w:rsidRPr="006F3CE3">
        <w:rPr>
          <w:sz w:val="28"/>
          <w:szCs w:val="28"/>
          <w:lang w:eastAsia="en-US"/>
        </w:rPr>
        <w:t>классные</w:t>
      </w:r>
      <w:r w:rsidRPr="006F3CE3">
        <w:rPr>
          <w:spacing w:val="1"/>
          <w:sz w:val="28"/>
          <w:szCs w:val="28"/>
          <w:lang w:eastAsia="en-US"/>
        </w:rPr>
        <w:t xml:space="preserve"> </w:t>
      </w:r>
      <w:r w:rsidRPr="006F3CE3">
        <w:rPr>
          <w:sz w:val="28"/>
          <w:szCs w:val="28"/>
          <w:lang w:eastAsia="en-US"/>
        </w:rPr>
        <w:t>руководители,</w:t>
      </w:r>
      <w:r w:rsidRPr="006F3CE3">
        <w:rPr>
          <w:spacing w:val="1"/>
          <w:sz w:val="28"/>
          <w:szCs w:val="28"/>
          <w:lang w:eastAsia="en-US"/>
        </w:rPr>
        <w:t xml:space="preserve"> </w:t>
      </w:r>
      <w:r w:rsidRPr="006F3CE3">
        <w:rPr>
          <w:sz w:val="28"/>
          <w:szCs w:val="28"/>
          <w:lang w:eastAsia="en-US"/>
        </w:rPr>
        <w:t>социальный</w:t>
      </w:r>
      <w:r w:rsidRPr="006F3CE3">
        <w:rPr>
          <w:spacing w:val="1"/>
          <w:sz w:val="28"/>
          <w:szCs w:val="28"/>
          <w:lang w:eastAsia="en-US"/>
        </w:rPr>
        <w:t xml:space="preserve"> </w:t>
      </w:r>
      <w:r w:rsidRPr="006F3CE3">
        <w:rPr>
          <w:sz w:val="28"/>
          <w:szCs w:val="28"/>
          <w:lang w:eastAsia="en-US"/>
        </w:rPr>
        <w:t>педагог,</w:t>
      </w:r>
      <w:r w:rsidRPr="006F3CE3">
        <w:rPr>
          <w:spacing w:val="1"/>
          <w:sz w:val="28"/>
          <w:szCs w:val="28"/>
          <w:lang w:eastAsia="en-US"/>
        </w:rPr>
        <w:t xml:space="preserve"> </w:t>
      </w:r>
      <w:r w:rsidRPr="006F3CE3">
        <w:rPr>
          <w:sz w:val="28"/>
          <w:szCs w:val="28"/>
          <w:lang w:eastAsia="en-US"/>
        </w:rPr>
        <w:t>педагог-психолог.</w:t>
      </w:r>
      <w:r w:rsidRPr="006F3CE3">
        <w:rPr>
          <w:spacing w:val="1"/>
          <w:sz w:val="28"/>
          <w:szCs w:val="28"/>
          <w:lang w:eastAsia="en-US"/>
        </w:rPr>
        <w:t xml:space="preserve"> </w:t>
      </w:r>
      <w:r w:rsidRPr="006F3CE3">
        <w:rPr>
          <w:sz w:val="28"/>
          <w:szCs w:val="28"/>
          <w:lang w:eastAsia="en-US"/>
        </w:rPr>
        <w:t>Совет</w:t>
      </w:r>
      <w:r w:rsidRPr="006F3CE3">
        <w:rPr>
          <w:spacing w:val="1"/>
          <w:sz w:val="28"/>
          <w:szCs w:val="28"/>
          <w:lang w:eastAsia="en-US"/>
        </w:rPr>
        <w:t xml:space="preserve"> </w:t>
      </w:r>
      <w:r w:rsidRPr="006F3CE3">
        <w:rPr>
          <w:sz w:val="28"/>
          <w:szCs w:val="28"/>
          <w:lang w:eastAsia="en-US"/>
        </w:rPr>
        <w:t>профилактики осуществляет свою деятельность в соответствии с Положением о</w:t>
      </w:r>
      <w:r w:rsidRPr="006F3CE3">
        <w:rPr>
          <w:spacing w:val="1"/>
          <w:sz w:val="28"/>
          <w:szCs w:val="28"/>
          <w:lang w:eastAsia="en-US"/>
        </w:rPr>
        <w:t xml:space="preserve"> </w:t>
      </w:r>
      <w:r w:rsidRPr="006F3CE3">
        <w:rPr>
          <w:sz w:val="28"/>
          <w:szCs w:val="28"/>
          <w:lang w:eastAsia="en-US"/>
        </w:rPr>
        <w:t>Совете</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профилактике.</w:t>
      </w:r>
      <w:r w:rsidRPr="006F3CE3">
        <w:rPr>
          <w:spacing w:val="1"/>
          <w:sz w:val="28"/>
          <w:szCs w:val="28"/>
          <w:lang w:eastAsia="en-US"/>
        </w:rPr>
        <w:t xml:space="preserve"> </w:t>
      </w:r>
      <w:r w:rsidRPr="006F3CE3">
        <w:rPr>
          <w:sz w:val="28"/>
          <w:szCs w:val="28"/>
          <w:lang w:eastAsia="en-US"/>
        </w:rPr>
        <w:t>Целью</w:t>
      </w:r>
      <w:r w:rsidRPr="006F3CE3">
        <w:rPr>
          <w:spacing w:val="1"/>
          <w:sz w:val="28"/>
          <w:szCs w:val="28"/>
          <w:lang w:eastAsia="en-US"/>
        </w:rPr>
        <w:t xml:space="preserve"> </w:t>
      </w:r>
      <w:r w:rsidRPr="006F3CE3">
        <w:rPr>
          <w:sz w:val="28"/>
          <w:szCs w:val="28"/>
          <w:lang w:eastAsia="en-US"/>
        </w:rPr>
        <w:t>работы</w:t>
      </w:r>
      <w:r w:rsidRPr="006F3CE3">
        <w:rPr>
          <w:spacing w:val="1"/>
          <w:sz w:val="28"/>
          <w:szCs w:val="28"/>
          <w:lang w:eastAsia="en-US"/>
        </w:rPr>
        <w:t xml:space="preserve"> </w:t>
      </w:r>
      <w:r w:rsidRPr="006F3CE3">
        <w:rPr>
          <w:sz w:val="28"/>
          <w:szCs w:val="28"/>
          <w:lang w:eastAsia="en-US"/>
        </w:rPr>
        <w:t>данного</w:t>
      </w:r>
      <w:r w:rsidRPr="006F3CE3">
        <w:rPr>
          <w:spacing w:val="1"/>
          <w:sz w:val="28"/>
          <w:szCs w:val="28"/>
          <w:lang w:eastAsia="en-US"/>
        </w:rPr>
        <w:t xml:space="preserve"> </w:t>
      </w:r>
      <w:r w:rsidRPr="006F3CE3">
        <w:rPr>
          <w:sz w:val="28"/>
          <w:szCs w:val="28"/>
          <w:lang w:eastAsia="en-US"/>
        </w:rPr>
        <w:t>профилактического</w:t>
      </w:r>
      <w:r w:rsidRPr="006F3CE3">
        <w:rPr>
          <w:spacing w:val="1"/>
          <w:sz w:val="28"/>
          <w:szCs w:val="28"/>
          <w:lang w:eastAsia="en-US"/>
        </w:rPr>
        <w:t xml:space="preserve"> </w:t>
      </w:r>
      <w:r w:rsidRPr="006F3CE3">
        <w:rPr>
          <w:sz w:val="28"/>
          <w:szCs w:val="28"/>
          <w:lang w:eastAsia="en-US"/>
        </w:rPr>
        <w:t>органа</w:t>
      </w:r>
      <w:r w:rsidRPr="006F3CE3">
        <w:rPr>
          <w:spacing w:val="1"/>
          <w:sz w:val="28"/>
          <w:szCs w:val="28"/>
          <w:lang w:eastAsia="en-US"/>
        </w:rPr>
        <w:t xml:space="preserve"> </w:t>
      </w:r>
      <w:r w:rsidRPr="006F3CE3">
        <w:rPr>
          <w:sz w:val="28"/>
          <w:szCs w:val="28"/>
          <w:lang w:eastAsia="en-US"/>
        </w:rPr>
        <w:t>является</w:t>
      </w:r>
      <w:r w:rsidRPr="006F3CE3">
        <w:rPr>
          <w:spacing w:val="13"/>
          <w:sz w:val="28"/>
          <w:szCs w:val="28"/>
          <w:lang w:eastAsia="en-US"/>
        </w:rPr>
        <w:t xml:space="preserve"> </w:t>
      </w:r>
      <w:r w:rsidRPr="006F3CE3">
        <w:rPr>
          <w:sz w:val="28"/>
          <w:szCs w:val="28"/>
          <w:lang w:eastAsia="en-US"/>
        </w:rPr>
        <w:t>оказание</w:t>
      </w:r>
      <w:r w:rsidRPr="006F3CE3">
        <w:rPr>
          <w:spacing w:val="14"/>
          <w:sz w:val="28"/>
          <w:szCs w:val="28"/>
          <w:lang w:eastAsia="en-US"/>
        </w:rPr>
        <w:t xml:space="preserve"> </w:t>
      </w:r>
      <w:r w:rsidRPr="006F3CE3">
        <w:rPr>
          <w:sz w:val="28"/>
          <w:szCs w:val="28"/>
          <w:lang w:eastAsia="en-US"/>
        </w:rPr>
        <w:t>своевременной</w:t>
      </w:r>
      <w:r w:rsidRPr="006F3CE3">
        <w:rPr>
          <w:spacing w:val="13"/>
          <w:sz w:val="28"/>
          <w:szCs w:val="28"/>
          <w:lang w:eastAsia="en-US"/>
        </w:rPr>
        <w:t xml:space="preserve"> </w:t>
      </w:r>
      <w:r w:rsidRPr="006F3CE3">
        <w:rPr>
          <w:sz w:val="28"/>
          <w:szCs w:val="28"/>
          <w:lang w:eastAsia="en-US"/>
        </w:rPr>
        <w:t>и</w:t>
      </w:r>
      <w:r w:rsidRPr="006F3CE3">
        <w:rPr>
          <w:spacing w:val="15"/>
          <w:sz w:val="28"/>
          <w:szCs w:val="28"/>
          <w:lang w:eastAsia="en-US"/>
        </w:rPr>
        <w:t xml:space="preserve"> </w:t>
      </w:r>
      <w:r w:rsidRPr="006F3CE3">
        <w:rPr>
          <w:sz w:val="28"/>
          <w:szCs w:val="28"/>
          <w:lang w:eastAsia="en-US"/>
        </w:rPr>
        <w:t>квалифицированной</w:t>
      </w:r>
      <w:r w:rsidRPr="006F3CE3">
        <w:rPr>
          <w:spacing w:val="15"/>
          <w:sz w:val="28"/>
          <w:szCs w:val="28"/>
          <w:lang w:eastAsia="en-US"/>
        </w:rPr>
        <w:t xml:space="preserve"> </w:t>
      </w:r>
      <w:r w:rsidRPr="006F3CE3">
        <w:rPr>
          <w:sz w:val="28"/>
          <w:szCs w:val="28"/>
          <w:lang w:eastAsia="en-US"/>
        </w:rPr>
        <w:t>помощи</w:t>
      </w:r>
      <w:r w:rsidRPr="006F3CE3">
        <w:rPr>
          <w:spacing w:val="13"/>
          <w:sz w:val="28"/>
          <w:szCs w:val="28"/>
          <w:lang w:eastAsia="en-US"/>
        </w:rPr>
        <w:t xml:space="preserve"> </w:t>
      </w:r>
      <w:r w:rsidRPr="006F3CE3">
        <w:rPr>
          <w:sz w:val="28"/>
          <w:szCs w:val="28"/>
          <w:lang w:eastAsia="en-US"/>
        </w:rPr>
        <w:t>детям, подросткам</w:t>
      </w:r>
      <w:r w:rsidRPr="006F3CE3">
        <w:rPr>
          <w:spacing w:val="29"/>
          <w:sz w:val="28"/>
          <w:szCs w:val="28"/>
          <w:lang w:eastAsia="en-US"/>
        </w:rPr>
        <w:t xml:space="preserve"> </w:t>
      </w:r>
      <w:r w:rsidRPr="006F3CE3">
        <w:rPr>
          <w:sz w:val="28"/>
          <w:szCs w:val="28"/>
          <w:lang w:eastAsia="en-US"/>
        </w:rPr>
        <w:t>и</w:t>
      </w:r>
      <w:r w:rsidRPr="006F3CE3">
        <w:rPr>
          <w:spacing w:val="29"/>
          <w:sz w:val="28"/>
          <w:szCs w:val="28"/>
          <w:lang w:eastAsia="en-US"/>
        </w:rPr>
        <w:t xml:space="preserve"> </w:t>
      </w:r>
      <w:r w:rsidRPr="006F3CE3">
        <w:rPr>
          <w:sz w:val="28"/>
          <w:szCs w:val="28"/>
          <w:lang w:eastAsia="en-US"/>
        </w:rPr>
        <w:t>(или)</w:t>
      </w:r>
      <w:r w:rsidRPr="006F3CE3">
        <w:rPr>
          <w:spacing w:val="29"/>
          <w:sz w:val="28"/>
          <w:szCs w:val="28"/>
          <w:lang w:eastAsia="en-US"/>
        </w:rPr>
        <w:t xml:space="preserve"> </w:t>
      </w:r>
      <w:r w:rsidRPr="006F3CE3">
        <w:rPr>
          <w:sz w:val="28"/>
          <w:szCs w:val="28"/>
          <w:lang w:eastAsia="en-US"/>
        </w:rPr>
        <w:t>их</w:t>
      </w:r>
      <w:r w:rsidRPr="006F3CE3">
        <w:rPr>
          <w:spacing w:val="30"/>
          <w:sz w:val="28"/>
          <w:szCs w:val="28"/>
          <w:lang w:eastAsia="en-US"/>
        </w:rPr>
        <w:t xml:space="preserve"> </w:t>
      </w:r>
      <w:r w:rsidRPr="006F3CE3">
        <w:rPr>
          <w:sz w:val="28"/>
          <w:szCs w:val="28"/>
          <w:lang w:eastAsia="en-US"/>
        </w:rPr>
        <w:t>семьям,</w:t>
      </w:r>
      <w:r w:rsidRPr="006F3CE3">
        <w:rPr>
          <w:spacing w:val="32"/>
          <w:sz w:val="28"/>
          <w:szCs w:val="28"/>
          <w:lang w:eastAsia="en-US"/>
        </w:rPr>
        <w:t xml:space="preserve"> </w:t>
      </w:r>
      <w:r w:rsidRPr="006F3CE3">
        <w:rPr>
          <w:sz w:val="28"/>
          <w:szCs w:val="28"/>
          <w:lang w:eastAsia="en-US"/>
        </w:rPr>
        <w:t>попавшим</w:t>
      </w:r>
      <w:r w:rsidRPr="006F3CE3">
        <w:rPr>
          <w:spacing w:val="29"/>
          <w:sz w:val="28"/>
          <w:szCs w:val="28"/>
          <w:lang w:eastAsia="en-US"/>
        </w:rPr>
        <w:t xml:space="preserve"> </w:t>
      </w:r>
      <w:r w:rsidRPr="006F3CE3">
        <w:rPr>
          <w:sz w:val="28"/>
          <w:szCs w:val="28"/>
          <w:lang w:eastAsia="en-US"/>
        </w:rPr>
        <w:t>в</w:t>
      </w:r>
      <w:r w:rsidRPr="006F3CE3">
        <w:rPr>
          <w:spacing w:val="28"/>
          <w:sz w:val="28"/>
          <w:szCs w:val="28"/>
          <w:lang w:eastAsia="en-US"/>
        </w:rPr>
        <w:t xml:space="preserve"> </w:t>
      </w:r>
      <w:r w:rsidRPr="006F3CE3">
        <w:rPr>
          <w:sz w:val="28"/>
          <w:szCs w:val="28"/>
          <w:lang w:eastAsia="en-US"/>
        </w:rPr>
        <w:t>сложные</w:t>
      </w:r>
      <w:r w:rsidRPr="006F3CE3">
        <w:rPr>
          <w:spacing w:val="27"/>
          <w:sz w:val="28"/>
          <w:szCs w:val="28"/>
          <w:lang w:eastAsia="en-US"/>
        </w:rPr>
        <w:t xml:space="preserve"> </w:t>
      </w:r>
      <w:r w:rsidRPr="006F3CE3">
        <w:rPr>
          <w:sz w:val="28"/>
          <w:szCs w:val="28"/>
          <w:lang w:eastAsia="en-US"/>
        </w:rPr>
        <w:t>социальные,</w:t>
      </w:r>
      <w:r w:rsidRPr="006F3CE3">
        <w:rPr>
          <w:spacing w:val="28"/>
          <w:sz w:val="28"/>
          <w:szCs w:val="28"/>
          <w:lang w:eastAsia="en-US"/>
        </w:rPr>
        <w:t xml:space="preserve"> </w:t>
      </w:r>
      <w:r w:rsidRPr="006F3CE3">
        <w:rPr>
          <w:sz w:val="28"/>
          <w:szCs w:val="28"/>
          <w:lang w:eastAsia="en-US"/>
        </w:rPr>
        <w:t>семейные</w:t>
      </w:r>
      <w:r w:rsidRPr="006F3CE3">
        <w:rPr>
          <w:spacing w:val="-67"/>
          <w:sz w:val="28"/>
          <w:szCs w:val="28"/>
          <w:lang w:eastAsia="en-US"/>
        </w:rPr>
        <w:t xml:space="preserve"> </w:t>
      </w:r>
      <w:r w:rsidRPr="006F3CE3">
        <w:rPr>
          <w:sz w:val="28"/>
          <w:szCs w:val="28"/>
          <w:lang w:eastAsia="en-US"/>
        </w:rPr>
        <w:t>ситуации.</w:t>
      </w:r>
    </w:p>
    <w:p w14:paraId="0342678A" w14:textId="77777777" w:rsidR="006F3CE3" w:rsidRPr="006F3CE3" w:rsidRDefault="006F3CE3" w:rsidP="006F3CE3">
      <w:pPr>
        <w:autoSpaceDE w:val="0"/>
        <w:autoSpaceDN w:val="0"/>
        <w:ind w:left="939" w:firstLine="720"/>
        <w:jc w:val="both"/>
        <w:rPr>
          <w:sz w:val="28"/>
          <w:szCs w:val="28"/>
          <w:lang w:eastAsia="en-US"/>
        </w:rPr>
      </w:pPr>
      <w:r w:rsidRPr="006F3CE3">
        <w:rPr>
          <w:sz w:val="28"/>
          <w:szCs w:val="28"/>
          <w:lang w:eastAsia="en-US"/>
        </w:rPr>
        <w:t>Задачи</w:t>
      </w:r>
      <w:r w:rsidRPr="006F3CE3">
        <w:rPr>
          <w:spacing w:val="-4"/>
          <w:sz w:val="28"/>
          <w:szCs w:val="28"/>
          <w:lang w:eastAsia="en-US"/>
        </w:rPr>
        <w:t xml:space="preserve"> </w:t>
      </w:r>
      <w:r w:rsidRPr="006F3CE3">
        <w:rPr>
          <w:sz w:val="28"/>
          <w:szCs w:val="28"/>
          <w:lang w:eastAsia="en-US"/>
        </w:rPr>
        <w:t>работы:</w:t>
      </w:r>
    </w:p>
    <w:p w14:paraId="258AD155" w14:textId="77777777" w:rsidR="006F3CE3" w:rsidRPr="006F3CE3" w:rsidRDefault="006F3CE3">
      <w:pPr>
        <w:numPr>
          <w:ilvl w:val="0"/>
          <w:numId w:val="17"/>
        </w:numPr>
        <w:tabs>
          <w:tab w:val="left" w:pos="1103"/>
        </w:tabs>
        <w:autoSpaceDE w:val="0"/>
        <w:autoSpaceDN w:val="0"/>
        <w:ind w:left="1102" w:firstLine="720"/>
        <w:jc w:val="both"/>
        <w:rPr>
          <w:sz w:val="28"/>
          <w:lang w:eastAsia="en-US"/>
        </w:rPr>
      </w:pPr>
      <w:r w:rsidRPr="006F3CE3">
        <w:rPr>
          <w:sz w:val="28"/>
          <w:lang w:eastAsia="en-US"/>
        </w:rPr>
        <w:t>профилактика</w:t>
      </w:r>
      <w:r w:rsidRPr="006F3CE3">
        <w:rPr>
          <w:spacing w:val="-7"/>
          <w:sz w:val="28"/>
          <w:lang w:eastAsia="en-US"/>
        </w:rPr>
        <w:t xml:space="preserve"> </w:t>
      </w:r>
      <w:r w:rsidRPr="006F3CE3">
        <w:rPr>
          <w:sz w:val="28"/>
          <w:lang w:eastAsia="en-US"/>
        </w:rPr>
        <w:t>безнадзорности</w:t>
      </w:r>
      <w:r w:rsidRPr="006F3CE3">
        <w:rPr>
          <w:spacing w:val="-4"/>
          <w:sz w:val="28"/>
          <w:lang w:eastAsia="en-US"/>
        </w:rPr>
        <w:t xml:space="preserve"> </w:t>
      </w:r>
      <w:r w:rsidRPr="006F3CE3">
        <w:rPr>
          <w:sz w:val="28"/>
          <w:lang w:eastAsia="en-US"/>
        </w:rPr>
        <w:t>правонарушений</w:t>
      </w:r>
      <w:r w:rsidRPr="006F3CE3">
        <w:rPr>
          <w:spacing w:val="-3"/>
          <w:sz w:val="28"/>
          <w:lang w:eastAsia="en-US"/>
        </w:rPr>
        <w:t xml:space="preserve"> </w:t>
      </w:r>
      <w:r w:rsidRPr="006F3CE3">
        <w:rPr>
          <w:sz w:val="28"/>
          <w:lang w:eastAsia="en-US"/>
        </w:rPr>
        <w:t>среди</w:t>
      </w:r>
      <w:r w:rsidRPr="006F3CE3">
        <w:rPr>
          <w:spacing w:val="-4"/>
          <w:sz w:val="28"/>
          <w:lang w:eastAsia="en-US"/>
        </w:rPr>
        <w:t xml:space="preserve"> </w:t>
      </w:r>
      <w:r w:rsidRPr="006F3CE3">
        <w:rPr>
          <w:sz w:val="28"/>
          <w:lang w:eastAsia="en-US"/>
        </w:rPr>
        <w:t>учащихся</w:t>
      </w:r>
      <w:r w:rsidRPr="006F3CE3">
        <w:rPr>
          <w:spacing w:val="-4"/>
          <w:sz w:val="28"/>
          <w:lang w:eastAsia="en-US"/>
        </w:rPr>
        <w:t xml:space="preserve"> </w:t>
      </w:r>
      <w:r w:rsidRPr="006F3CE3">
        <w:rPr>
          <w:sz w:val="28"/>
          <w:lang w:eastAsia="en-US"/>
        </w:rPr>
        <w:t>в</w:t>
      </w:r>
      <w:r w:rsidRPr="006F3CE3">
        <w:rPr>
          <w:spacing w:val="-5"/>
          <w:sz w:val="28"/>
          <w:lang w:eastAsia="en-US"/>
        </w:rPr>
        <w:t xml:space="preserve"> </w:t>
      </w:r>
      <w:r w:rsidRPr="006F3CE3">
        <w:rPr>
          <w:sz w:val="28"/>
          <w:lang w:eastAsia="en-US"/>
        </w:rPr>
        <w:t>школе;</w:t>
      </w:r>
    </w:p>
    <w:p w14:paraId="598D6633" w14:textId="77777777" w:rsidR="006F3CE3" w:rsidRPr="006F3CE3" w:rsidRDefault="006F3CE3">
      <w:pPr>
        <w:numPr>
          <w:ilvl w:val="0"/>
          <w:numId w:val="17"/>
        </w:numPr>
        <w:tabs>
          <w:tab w:val="left" w:pos="1178"/>
        </w:tabs>
        <w:autoSpaceDE w:val="0"/>
        <w:autoSpaceDN w:val="0"/>
        <w:ind w:right="118" w:firstLine="720"/>
        <w:jc w:val="both"/>
        <w:rPr>
          <w:sz w:val="28"/>
          <w:lang w:eastAsia="en-US"/>
        </w:rPr>
      </w:pPr>
      <w:r w:rsidRPr="006F3CE3">
        <w:rPr>
          <w:sz w:val="28"/>
          <w:lang w:eastAsia="en-US"/>
        </w:rPr>
        <w:t>обеспечение</w:t>
      </w:r>
      <w:r w:rsidRPr="006F3CE3">
        <w:rPr>
          <w:spacing w:val="1"/>
          <w:sz w:val="28"/>
          <w:lang w:eastAsia="en-US"/>
        </w:rPr>
        <w:t xml:space="preserve"> </w:t>
      </w:r>
      <w:r w:rsidRPr="006F3CE3">
        <w:rPr>
          <w:sz w:val="28"/>
          <w:lang w:eastAsia="en-US"/>
        </w:rPr>
        <w:t>механизма</w:t>
      </w:r>
      <w:r w:rsidRPr="006F3CE3">
        <w:rPr>
          <w:spacing w:val="1"/>
          <w:sz w:val="28"/>
          <w:lang w:eastAsia="en-US"/>
        </w:rPr>
        <w:t xml:space="preserve"> </w:t>
      </w:r>
      <w:r w:rsidRPr="006F3CE3">
        <w:rPr>
          <w:sz w:val="28"/>
          <w:lang w:eastAsia="en-US"/>
        </w:rPr>
        <w:t>взаимодействия</w:t>
      </w:r>
      <w:r w:rsidRPr="006F3CE3">
        <w:rPr>
          <w:spacing w:val="1"/>
          <w:sz w:val="28"/>
          <w:lang w:eastAsia="en-US"/>
        </w:rPr>
        <w:t xml:space="preserve"> </w:t>
      </w:r>
      <w:r w:rsidRPr="006F3CE3">
        <w:rPr>
          <w:sz w:val="28"/>
          <w:lang w:eastAsia="en-US"/>
        </w:rPr>
        <w:t>школы</w:t>
      </w:r>
      <w:r w:rsidRPr="006F3CE3">
        <w:rPr>
          <w:spacing w:val="1"/>
          <w:sz w:val="28"/>
          <w:lang w:eastAsia="en-US"/>
        </w:rPr>
        <w:t xml:space="preserve"> </w:t>
      </w:r>
      <w:r w:rsidRPr="006F3CE3">
        <w:rPr>
          <w:sz w:val="28"/>
          <w:lang w:eastAsia="en-US"/>
        </w:rPr>
        <w:t>с</w:t>
      </w:r>
      <w:r w:rsidRPr="006F3CE3">
        <w:rPr>
          <w:spacing w:val="1"/>
          <w:sz w:val="28"/>
          <w:lang w:eastAsia="en-US"/>
        </w:rPr>
        <w:t xml:space="preserve"> </w:t>
      </w:r>
      <w:r w:rsidRPr="006F3CE3">
        <w:rPr>
          <w:sz w:val="28"/>
          <w:lang w:eastAsia="en-US"/>
        </w:rPr>
        <w:t>правоохранительными</w:t>
      </w:r>
      <w:r w:rsidRPr="006F3CE3">
        <w:rPr>
          <w:spacing w:val="-67"/>
          <w:sz w:val="28"/>
          <w:lang w:eastAsia="en-US"/>
        </w:rPr>
        <w:t xml:space="preserve"> </w:t>
      </w:r>
      <w:r w:rsidRPr="006F3CE3">
        <w:rPr>
          <w:sz w:val="28"/>
          <w:lang w:eastAsia="en-US"/>
        </w:rPr>
        <w:t>органами,</w:t>
      </w:r>
      <w:r w:rsidRPr="006F3CE3">
        <w:rPr>
          <w:spacing w:val="1"/>
          <w:sz w:val="28"/>
          <w:lang w:eastAsia="en-US"/>
        </w:rPr>
        <w:t xml:space="preserve"> </w:t>
      </w:r>
      <w:r w:rsidRPr="006F3CE3">
        <w:rPr>
          <w:sz w:val="28"/>
          <w:lang w:eastAsia="en-US"/>
        </w:rPr>
        <w:t>представителями</w:t>
      </w:r>
      <w:r w:rsidRPr="006F3CE3">
        <w:rPr>
          <w:spacing w:val="1"/>
          <w:sz w:val="28"/>
          <w:lang w:eastAsia="en-US"/>
        </w:rPr>
        <w:t xml:space="preserve"> </w:t>
      </w:r>
      <w:r w:rsidRPr="006F3CE3">
        <w:rPr>
          <w:sz w:val="28"/>
          <w:lang w:eastAsia="en-US"/>
        </w:rPr>
        <w:t>лечебно-профилактических,</w:t>
      </w:r>
      <w:r w:rsidRPr="006F3CE3">
        <w:rPr>
          <w:spacing w:val="1"/>
          <w:sz w:val="28"/>
          <w:lang w:eastAsia="en-US"/>
        </w:rPr>
        <w:t xml:space="preserve"> </w:t>
      </w:r>
      <w:r w:rsidRPr="006F3CE3">
        <w:rPr>
          <w:sz w:val="28"/>
          <w:lang w:eastAsia="en-US"/>
        </w:rPr>
        <w:t>образовательных</w:t>
      </w:r>
      <w:r w:rsidRPr="006F3CE3">
        <w:rPr>
          <w:spacing w:val="1"/>
          <w:sz w:val="28"/>
          <w:lang w:eastAsia="en-US"/>
        </w:rPr>
        <w:t xml:space="preserve"> </w:t>
      </w:r>
      <w:r w:rsidRPr="006F3CE3">
        <w:rPr>
          <w:sz w:val="28"/>
          <w:lang w:eastAsia="en-US"/>
        </w:rPr>
        <w:t>учреждений,</w:t>
      </w:r>
      <w:r w:rsidRPr="006F3CE3">
        <w:rPr>
          <w:spacing w:val="1"/>
          <w:sz w:val="28"/>
          <w:lang w:eastAsia="en-US"/>
        </w:rPr>
        <w:t xml:space="preserve"> </w:t>
      </w:r>
      <w:r w:rsidRPr="006F3CE3">
        <w:rPr>
          <w:sz w:val="28"/>
          <w:lang w:eastAsia="en-US"/>
        </w:rPr>
        <w:t>муниципальных</w:t>
      </w:r>
      <w:r w:rsidRPr="006F3CE3">
        <w:rPr>
          <w:spacing w:val="1"/>
          <w:sz w:val="28"/>
          <w:lang w:eastAsia="en-US"/>
        </w:rPr>
        <w:t xml:space="preserve"> </w:t>
      </w:r>
      <w:r w:rsidRPr="006F3CE3">
        <w:rPr>
          <w:sz w:val="28"/>
          <w:lang w:eastAsia="en-US"/>
        </w:rPr>
        <w:t>центров</w:t>
      </w:r>
      <w:r w:rsidRPr="006F3CE3">
        <w:rPr>
          <w:spacing w:val="1"/>
          <w:sz w:val="28"/>
          <w:lang w:eastAsia="en-US"/>
        </w:rPr>
        <w:t xml:space="preserve"> </w:t>
      </w:r>
      <w:r w:rsidRPr="006F3CE3">
        <w:rPr>
          <w:sz w:val="28"/>
          <w:lang w:eastAsia="en-US"/>
        </w:rPr>
        <w:t>и</w:t>
      </w:r>
      <w:r w:rsidRPr="006F3CE3">
        <w:rPr>
          <w:spacing w:val="1"/>
          <w:sz w:val="28"/>
          <w:lang w:eastAsia="en-US"/>
        </w:rPr>
        <w:t xml:space="preserve"> </w:t>
      </w:r>
      <w:r w:rsidRPr="006F3CE3">
        <w:rPr>
          <w:sz w:val="28"/>
          <w:lang w:eastAsia="en-US"/>
        </w:rPr>
        <w:t>других</w:t>
      </w:r>
      <w:r w:rsidRPr="006F3CE3">
        <w:rPr>
          <w:spacing w:val="1"/>
          <w:sz w:val="28"/>
          <w:lang w:eastAsia="en-US"/>
        </w:rPr>
        <w:t xml:space="preserve"> </w:t>
      </w:r>
      <w:r w:rsidRPr="006F3CE3">
        <w:rPr>
          <w:sz w:val="28"/>
          <w:lang w:eastAsia="en-US"/>
        </w:rPr>
        <w:t>организаций</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вопросам</w:t>
      </w:r>
      <w:r w:rsidRPr="006F3CE3">
        <w:rPr>
          <w:spacing w:val="1"/>
          <w:sz w:val="28"/>
          <w:lang w:eastAsia="en-US"/>
        </w:rPr>
        <w:t xml:space="preserve"> </w:t>
      </w:r>
      <w:r w:rsidRPr="006F3CE3">
        <w:rPr>
          <w:sz w:val="28"/>
          <w:lang w:eastAsia="en-US"/>
        </w:rPr>
        <w:t>профилактики безнадзорности</w:t>
      </w:r>
      <w:r w:rsidRPr="006F3CE3">
        <w:rPr>
          <w:spacing w:val="-1"/>
          <w:sz w:val="28"/>
          <w:lang w:eastAsia="en-US"/>
        </w:rPr>
        <w:t xml:space="preserve"> </w:t>
      </w:r>
      <w:r w:rsidRPr="006F3CE3">
        <w:rPr>
          <w:sz w:val="28"/>
          <w:lang w:eastAsia="en-US"/>
        </w:rPr>
        <w:t>правонарушений,</w:t>
      </w:r>
      <w:r w:rsidRPr="006F3CE3">
        <w:rPr>
          <w:spacing w:val="-2"/>
          <w:sz w:val="28"/>
          <w:lang w:eastAsia="en-US"/>
        </w:rPr>
        <w:t xml:space="preserve"> </w:t>
      </w:r>
      <w:r w:rsidRPr="006F3CE3">
        <w:rPr>
          <w:sz w:val="28"/>
          <w:lang w:eastAsia="en-US"/>
        </w:rPr>
        <w:t>защиты</w:t>
      </w:r>
      <w:r w:rsidRPr="006F3CE3">
        <w:rPr>
          <w:spacing w:val="-1"/>
          <w:sz w:val="28"/>
          <w:lang w:eastAsia="en-US"/>
        </w:rPr>
        <w:t xml:space="preserve"> </w:t>
      </w:r>
      <w:r w:rsidRPr="006F3CE3">
        <w:rPr>
          <w:sz w:val="28"/>
          <w:lang w:eastAsia="en-US"/>
        </w:rPr>
        <w:t>прав</w:t>
      </w:r>
      <w:r w:rsidRPr="006F3CE3">
        <w:rPr>
          <w:spacing w:val="-1"/>
          <w:sz w:val="28"/>
          <w:lang w:eastAsia="en-US"/>
        </w:rPr>
        <w:t xml:space="preserve"> </w:t>
      </w:r>
      <w:r w:rsidRPr="006F3CE3">
        <w:rPr>
          <w:sz w:val="28"/>
          <w:lang w:eastAsia="en-US"/>
        </w:rPr>
        <w:t>детей;</w:t>
      </w:r>
    </w:p>
    <w:p w14:paraId="2096857A" w14:textId="77777777" w:rsidR="006F3CE3" w:rsidRPr="006F3CE3" w:rsidRDefault="006F3CE3">
      <w:pPr>
        <w:numPr>
          <w:ilvl w:val="0"/>
          <w:numId w:val="17"/>
        </w:numPr>
        <w:tabs>
          <w:tab w:val="left" w:pos="1209"/>
        </w:tabs>
        <w:autoSpaceDE w:val="0"/>
        <w:autoSpaceDN w:val="0"/>
        <w:ind w:right="121" w:firstLine="720"/>
        <w:jc w:val="both"/>
        <w:rPr>
          <w:sz w:val="28"/>
          <w:lang w:eastAsia="en-US"/>
        </w:rPr>
      </w:pPr>
      <w:r w:rsidRPr="006F3CE3">
        <w:rPr>
          <w:sz w:val="28"/>
          <w:lang w:eastAsia="en-US"/>
        </w:rPr>
        <w:t>оказание</w:t>
      </w:r>
      <w:r w:rsidRPr="006F3CE3">
        <w:rPr>
          <w:spacing w:val="1"/>
          <w:sz w:val="28"/>
          <w:lang w:eastAsia="en-US"/>
        </w:rPr>
        <w:t xml:space="preserve"> </w:t>
      </w:r>
      <w:r w:rsidRPr="006F3CE3">
        <w:rPr>
          <w:sz w:val="28"/>
          <w:lang w:eastAsia="en-US"/>
        </w:rPr>
        <w:t>помощи</w:t>
      </w:r>
      <w:r w:rsidRPr="006F3CE3">
        <w:rPr>
          <w:spacing w:val="1"/>
          <w:sz w:val="28"/>
          <w:lang w:eastAsia="en-US"/>
        </w:rPr>
        <w:t xml:space="preserve"> </w:t>
      </w:r>
      <w:r w:rsidRPr="006F3CE3">
        <w:rPr>
          <w:sz w:val="28"/>
          <w:lang w:eastAsia="en-US"/>
        </w:rPr>
        <w:t>родителям</w:t>
      </w:r>
      <w:r w:rsidRPr="006F3CE3">
        <w:rPr>
          <w:spacing w:val="1"/>
          <w:sz w:val="28"/>
          <w:lang w:eastAsia="en-US"/>
        </w:rPr>
        <w:t xml:space="preserve"> </w:t>
      </w:r>
      <w:r w:rsidRPr="006F3CE3">
        <w:rPr>
          <w:sz w:val="28"/>
          <w:lang w:eastAsia="en-US"/>
        </w:rPr>
        <w:t>(законным</w:t>
      </w:r>
      <w:r w:rsidRPr="006F3CE3">
        <w:rPr>
          <w:spacing w:val="1"/>
          <w:sz w:val="28"/>
          <w:lang w:eastAsia="en-US"/>
        </w:rPr>
        <w:t xml:space="preserve"> </w:t>
      </w:r>
      <w:r w:rsidRPr="006F3CE3">
        <w:rPr>
          <w:sz w:val="28"/>
          <w:lang w:eastAsia="en-US"/>
        </w:rPr>
        <w:t>представителям)</w:t>
      </w:r>
      <w:r w:rsidRPr="006F3CE3">
        <w:rPr>
          <w:spacing w:val="1"/>
          <w:sz w:val="28"/>
          <w:lang w:eastAsia="en-US"/>
        </w:rPr>
        <w:t xml:space="preserve"> </w:t>
      </w:r>
      <w:r w:rsidRPr="006F3CE3">
        <w:rPr>
          <w:sz w:val="28"/>
          <w:lang w:eastAsia="en-US"/>
        </w:rPr>
        <w:t>по</w:t>
      </w:r>
      <w:r w:rsidRPr="006F3CE3">
        <w:rPr>
          <w:spacing w:val="1"/>
          <w:sz w:val="28"/>
          <w:lang w:eastAsia="en-US"/>
        </w:rPr>
        <w:t xml:space="preserve"> </w:t>
      </w:r>
      <w:r w:rsidRPr="006F3CE3">
        <w:rPr>
          <w:sz w:val="28"/>
          <w:lang w:eastAsia="en-US"/>
        </w:rPr>
        <w:t>вопросам</w:t>
      </w:r>
      <w:r w:rsidRPr="006F3CE3">
        <w:rPr>
          <w:spacing w:val="1"/>
          <w:sz w:val="28"/>
          <w:lang w:eastAsia="en-US"/>
        </w:rPr>
        <w:t xml:space="preserve"> </w:t>
      </w:r>
      <w:r w:rsidRPr="006F3CE3">
        <w:rPr>
          <w:sz w:val="28"/>
          <w:lang w:eastAsia="en-US"/>
        </w:rPr>
        <w:t>воспитания</w:t>
      </w:r>
      <w:r w:rsidRPr="006F3CE3">
        <w:rPr>
          <w:spacing w:val="-1"/>
          <w:sz w:val="28"/>
          <w:lang w:eastAsia="en-US"/>
        </w:rPr>
        <w:t xml:space="preserve"> </w:t>
      </w:r>
      <w:r w:rsidRPr="006F3CE3">
        <w:rPr>
          <w:sz w:val="28"/>
          <w:lang w:eastAsia="en-US"/>
        </w:rPr>
        <w:t>детей.</w:t>
      </w:r>
    </w:p>
    <w:p w14:paraId="498B4FB8" w14:textId="77777777" w:rsidR="006F3CE3" w:rsidRPr="006F3CE3" w:rsidRDefault="006F3CE3" w:rsidP="006F3CE3">
      <w:pPr>
        <w:autoSpaceDE w:val="0"/>
        <w:autoSpaceDN w:val="0"/>
        <w:ind w:left="219" w:right="115" w:firstLine="720"/>
        <w:jc w:val="both"/>
        <w:rPr>
          <w:sz w:val="28"/>
          <w:szCs w:val="28"/>
          <w:lang w:eastAsia="en-US"/>
        </w:rPr>
      </w:pPr>
      <w:r w:rsidRPr="006F3CE3">
        <w:rPr>
          <w:sz w:val="28"/>
          <w:szCs w:val="28"/>
          <w:lang w:eastAsia="en-US"/>
        </w:rPr>
        <w:t>Межведомственное взаимодействие между образовательной организацией и</w:t>
      </w:r>
      <w:r w:rsidRPr="006F3CE3">
        <w:rPr>
          <w:spacing w:val="1"/>
          <w:sz w:val="28"/>
          <w:szCs w:val="28"/>
          <w:lang w:eastAsia="en-US"/>
        </w:rPr>
        <w:t xml:space="preserve"> </w:t>
      </w:r>
      <w:r w:rsidRPr="006F3CE3">
        <w:rPr>
          <w:sz w:val="28"/>
          <w:szCs w:val="28"/>
          <w:lang w:eastAsia="en-US"/>
        </w:rPr>
        <w:t>органами</w:t>
      </w:r>
      <w:r w:rsidRPr="006F3CE3">
        <w:rPr>
          <w:spacing w:val="1"/>
          <w:sz w:val="28"/>
          <w:szCs w:val="28"/>
          <w:lang w:eastAsia="en-US"/>
        </w:rPr>
        <w:t xml:space="preserve"> </w:t>
      </w:r>
      <w:r w:rsidRPr="006F3CE3">
        <w:rPr>
          <w:sz w:val="28"/>
          <w:szCs w:val="28"/>
          <w:lang w:eastAsia="en-US"/>
        </w:rPr>
        <w:t>профилактики</w:t>
      </w:r>
      <w:r w:rsidRPr="006F3CE3">
        <w:rPr>
          <w:spacing w:val="1"/>
          <w:sz w:val="28"/>
          <w:szCs w:val="28"/>
          <w:lang w:eastAsia="en-US"/>
        </w:rPr>
        <w:t xml:space="preserve"> </w:t>
      </w:r>
      <w:r w:rsidRPr="006F3CE3">
        <w:rPr>
          <w:sz w:val="28"/>
          <w:szCs w:val="28"/>
          <w:lang w:eastAsia="en-US"/>
        </w:rPr>
        <w:t>является</w:t>
      </w:r>
      <w:r w:rsidRPr="006F3CE3">
        <w:rPr>
          <w:spacing w:val="1"/>
          <w:sz w:val="28"/>
          <w:szCs w:val="28"/>
          <w:lang w:eastAsia="en-US"/>
        </w:rPr>
        <w:t xml:space="preserve"> </w:t>
      </w:r>
      <w:r w:rsidRPr="006F3CE3">
        <w:rPr>
          <w:sz w:val="28"/>
          <w:szCs w:val="28"/>
          <w:lang w:eastAsia="en-US"/>
        </w:rPr>
        <w:t>одним</w:t>
      </w:r>
      <w:r w:rsidRPr="006F3CE3">
        <w:rPr>
          <w:spacing w:val="1"/>
          <w:sz w:val="28"/>
          <w:szCs w:val="28"/>
          <w:lang w:eastAsia="en-US"/>
        </w:rPr>
        <w:t xml:space="preserve"> </w:t>
      </w:r>
      <w:r w:rsidRPr="006F3CE3">
        <w:rPr>
          <w:sz w:val="28"/>
          <w:szCs w:val="28"/>
          <w:lang w:eastAsia="en-US"/>
        </w:rPr>
        <w:t>из</w:t>
      </w:r>
      <w:r w:rsidRPr="006F3CE3">
        <w:rPr>
          <w:spacing w:val="1"/>
          <w:sz w:val="28"/>
          <w:szCs w:val="28"/>
          <w:lang w:eastAsia="en-US"/>
        </w:rPr>
        <w:t xml:space="preserve"> </w:t>
      </w:r>
      <w:r w:rsidRPr="006F3CE3">
        <w:rPr>
          <w:sz w:val="28"/>
          <w:szCs w:val="28"/>
          <w:lang w:eastAsia="en-US"/>
        </w:rPr>
        <w:t>наиболее</w:t>
      </w:r>
      <w:r w:rsidRPr="006F3CE3">
        <w:rPr>
          <w:spacing w:val="1"/>
          <w:sz w:val="28"/>
          <w:szCs w:val="28"/>
          <w:lang w:eastAsia="en-US"/>
        </w:rPr>
        <w:t xml:space="preserve"> </w:t>
      </w:r>
      <w:r w:rsidRPr="006F3CE3">
        <w:rPr>
          <w:sz w:val="28"/>
          <w:szCs w:val="28"/>
          <w:lang w:eastAsia="en-US"/>
        </w:rPr>
        <w:t>значимых</w:t>
      </w:r>
      <w:r w:rsidRPr="006F3CE3">
        <w:rPr>
          <w:spacing w:val="1"/>
          <w:sz w:val="28"/>
          <w:szCs w:val="28"/>
          <w:lang w:eastAsia="en-US"/>
        </w:rPr>
        <w:t xml:space="preserve"> </w:t>
      </w:r>
      <w:r w:rsidRPr="006F3CE3">
        <w:rPr>
          <w:sz w:val="28"/>
          <w:szCs w:val="28"/>
          <w:lang w:eastAsia="en-US"/>
        </w:rPr>
        <w:t>условий</w:t>
      </w:r>
      <w:r w:rsidRPr="006F3CE3">
        <w:rPr>
          <w:spacing w:val="1"/>
          <w:sz w:val="28"/>
          <w:szCs w:val="28"/>
          <w:lang w:eastAsia="en-US"/>
        </w:rPr>
        <w:t xml:space="preserve"> </w:t>
      </w:r>
      <w:r w:rsidRPr="006F3CE3">
        <w:rPr>
          <w:sz w:val="28"/>
          <w:szCs w:val="28"/>
          <w:lang w:eastAsia="en-US"/>
        </w:rPr>
        <w:t>эффективности</w:t>
      </w:r>
      <w:r w:rsidRPr="006F3CE3">
        <w:rPr>
          <w:spacing w:val="1"/>
          <w:sz w:val="28"/>
          <w:szCs w:val="28"/>
          <w:lang w:eastAsia="en-US"/>
        </w:rPr>
        <w:t xml:space="preserve"> </w:t>
      </w:r>
      <w:r w:rsidRPr="006F3CE3">
        <w:rPr>
          <w:sz w:val="28"/>
          <w:szCs w:val="28"/>
          <w:lang w:eastAsia="en-US"/>
        </w:rPr>
        <w:t>индивидуальной</w:t>
      </w:r>
      <w:r w:rsidRPr="006F3CE3">
        <w:rPr>
          <w:spacing w:val="1"/>
          <w:sz w:val="28"/>
          <w:szCs w:val="28"/>
          <w:lang w:eastAsia="en-US"/>
        </w:rPr>
        <w:t xml:space="preserve"> </w:t>
      </w:r>
      <w:r w:rsidRPr="006F3CE3">
        <w:rPr>
          <w:sz w:val="28"/>
          <w:szCs w:val="28"/>
          <w:lang w:eastAsia="en-US"/>
        </w:rPr>
        <w:t>коррекционной</w:t>
      </w:r>
      <w:r w:rsidRPr="006F3CE3">
        <w:rPr>
          <w:spacing w:val="1"/>
          <w:sz w:val="28"/>
          <w:szCs w:val="28"/>
          <w:lang w:eastAsia="en-US"/>
        </w:rPr>
        <w:t xml:space="preserve"> </w:t>
      </w:r>
      <w:r w:rsidRPr="006F3CE3">
        <w:rPr>
          <w:sz w:val="28"/>
          <w:szCs w:val="28"/>
          <w:lang w:eastAsia="en-US"/>
        </w:rPr>
        <w:t>работы,</w:t>
      </w:r>
      <w:r w:rsidRPr="006F3CE3">
        <w:rPr>
          <w:spacing w:val="1"/>
          <w:sz w:val="28"/>
          <w:szCs w:val="28"/>
          <w:lang w:eastAsia="en-US"/>
        </w:rPr>
        <w:t xml:space="preserve"> </w:t>
      </w:r>
      <w:r w:rsidRPr="006F3CE3">
        <w:rPr>
          <w:sz w:val="28"/>
          <w:szCs w:val="28"/>
          <w:lang w:eastAsia="en-US"/>
        </w:rPr>
        <w:t>социальной,</w:t>
      </w:r>
      <w:r w:rsidRPr="006F3CE3">
        <w:rPr>
          <w:spacing w:val="1"/>
          <w:sz w:val="28"/>
          <w:szCs w:val="28"/>
          <w:lang w:eastAsia="en-US"/>
        </w:rPr>
        <w:t xml:space="preserve"> </w:t>
      </w:r>
      <w:r w:rsidRPr="006F3CE3">
        <w:rPr>
          <w:sz w:val="28"/>
          <w:szCs w:val="28"/>
          <w:lang w:eastAsia="en-US"/>
        </w:rPr>
        <w:t>психологической</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педагогической</w:t>
      </w:r>
      <w:r w:rsidRPr="006F3CE3">
        <w:rPr>
          <w:spacing w:val="1"/>
          <w:sz w:val="28"/>
          <w:szCs w:val="28"/>
          <w:lang w:eastAsia="en-US"/>
        </w:rPr>
        <w:t xml:space="preserve"> </w:t>
      </w:r>
      <w:r w:rsidRPr="006F3CE3">
        <w:rPr>
          <w:sz w:val="28"/>
          <w:szCs w:val="28"/>
          <w:lang w:eastAsia="en-US"/>
        </w:rPr>
        <w:t>поддержки,</w:t>
      </w:r>
      <w:r w:rsidRPr="006F3CE3">
        <w:rPr>
          <w:spacing w:val="1"/>
          <w:sz w:val="28"/>
          <w:szCs w:val="28"/>
          <w:lang w:eastAsia="en-US"/>
        </w:rPr>
        <w:t xml:space="preserve"> </w:t>
      </w:r>
      <w:r w:rsidRPr="006F3CE3">
        <w:rPr>
          <w:sz w:val="28"/>
          <w:szCs w:val="28"/>
          <w:lang w:eastAsia="en-US"/>
        </w:rPr>
        <w:t>т.к.</w:t>
      </w:r>
      <w:r w:rsidRPr="006F3CE3">
        <w:rPr>
          <w:spacing w:val="1"/>
          <w:sz w:val="28"/>
          <w:szCs w:val="28"/>
          <w:lang w:eastAsia="en-US"/>
        </w:rPr>
        <w:t xml:space="preserve"> </w:t>
      </w:r>
      <w:r w:rsidRPr="006F3CE3">
        <w:rPr>
          <w:sz w:val="28"/>
          <w:szCs w:val="28"/>
          <w:lang w:eastAsia="en-US"/>
        </w:rPr>
        <w:t>осуществляется</w:t>
      </w:r>
      <w:r w:rsidRPr="006F3CE3">
        <w:rPr>
          <w:spacing w:val="1"/>
          <w:sz w:val="28"/>
          <w:szCs w:val="28"/>
          <w:lang w:eastAsia="en-US"/>
        </w:rPr>
        <w:t xml:space="preserve"> </w:t>
      </w:r>
      <w:r w:rsidRPr="006F3CE3">
        <w:rPr>
          <w:sz w:val="28"/>
          <w:szCs w:val="28"/>
          <w:lang w:eastAsia="en-US"/>
        </w:rPr>
        <w:t>комплекс</w:t>
      </w:r>
      <w:r w:rsidRPr="006F3CE3">
        <w:rPr>
          <w:spacing w:val="1"/>
          <w:sz w:val="28"/>
          <w:szCs w:val="28"/>
          <w:lang w:eastAsia="en-US"/>
        </w:rPr>
        <w:t xml:space="preserve"> </w:t>
      </w:r>
      <w:r w:rsidRPr="006F3CE3">
        <w:rPr>
          <w:sz w:val="28"/>
          <w:szCs w:val="28"/>
          <w:lang w:eastAsia="en-US"/>
        </w:rPr>
        <w:t>мероприятий,</w:t>
      </w:r>
      <w:r w:rsidRPr="006F3CE3">
        <w:rPr>
          <w:spacing w:val="1"/>
          <w:sz w:val="28"/>
          <w:szCs w:val="28"/>
          <w:lang w:eastAsia="en-US"/>
        </w:rPr>
        <w:t xml:space="preserve"> </w:t>
      </w:r>
      <w:r w:rsidRPr="006F3CE3">
        <w:rPr>
          <w:sz w:val="28"/>
          <w:szCs w:val="28"/>
          <w:lang w:eastAsia="en-US"/>
        </w:rPr>
        <w:t>направленных</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правовое</w:t>
      </w:r>
      <w:r w:rsidRPr="006F3CE3">
        <w:rPr>
          <w:spacing w:val="1"/>
          <w:sz w:val="28"/>
          <w:szCs w:val="28"/>
          <w:lang w:eastAsia="en-US"/>
        </w:rPr>
        <w:t xml:space="preserve"> </w:t>
      </w:r>
      <w:r w:rsidRPr="006F3CE3">
        <w:rPr>
          <w:sz w:val="28"/>
          <w:szCs w:val="28"/>
          <w:lang w:eastAsia="en-US"/>
        </w:rPr>
        <w:t>просвещение</w:t>
      </w:r>
      <w:r w:rsidRPr="006F3CE3">
        <w:rPr>
          <w:spacing w:val="1"/>
          <w:sz w:val="28"/>
          <w:szCs w:val="28"/>
          <w:lang w:eastAsia="en-US"/>
        </w:rPr>
        <w:t xml:space="preserve"> </w:t>
      </w:r>
      <w:r w:rsidRPr="006F3CE3">
        <w:rPr>
          <w:sz w:val="28"/>
          <w:szCs w:val="28"/>
          <w:lang w:eastAsia="en-US"/>
        </w:rPr>
        <w:t>учащихся,</w:t>
      </w:r>
      <w:r w:rsidRPr="006F3CE3">
        <w:rPr>
          <w:spacing w:val="1"/>
          <w:sz w:val="28"/>
          <w:szCs w:val="28"/>
          <w:lang w:eastAsia="en-US"/>
        </w:rPr>
        <w:t xml:space="preserve"> </w:t>
      </w:r>
      <w:r w:rsidRPr="006F3CE3">
        <w:rPr>
          <w:sz w:val="28"/>
          <w:szCs w:val="28"/>
          <w:lang w:eastAsia="en-US"/>
        </w:rPr>
        <w:t>проведении</w:t>
      </w:r>
      <w:r w:rsidRPr="006F3CE3">
        <w:rPr>
          <w:spacing w:val="1"/>
          <w:sz w:val="28"/>
          <w:szCs w:val="28"/>
          <w:lang w:eastAsia="en-US"/>
        </w:rPr>
        <w:t xml:space="preserve"> </w:t>
      </w:r>
      <w:r w:rsidRPr="006F3CE3">
        <w:rPr>
          <w:sz w:val="28"/>
          <w:szCs w:val="28"/>
          <w:lang w:eastAsia="en-US"/>
        </w:rPr>
        <w:t>программных мероприятий по нравственному воспитанию, объединении усилий</w:t>
      </w:r>
      <w:r w:rsidRPr="006F3CE3">
        <w:rPr>
          <w:spacing w:val="1"/>
          <w:sz w:val="28"/>
          <w:szCs w:val="28"/>
          <w:lang w:eastAsia="en-US"/>
        </w:rPr>
        <w:t xml:space="preserve"> </w:t>
      </w:r>
      <w:r w:rsidRPr="006F3CE3">
        <w:rPr>
          <w:sz w:val="28"/>
          <w:szCs w:val="28"/>
          <w:lang w:eastAsia="en-US"/>
        </w:rPr>
        <w:t>всех организаций, учреждений и служб, заинтересованных в решении проблемы</w:t>
      </w:r>
      <w:r w:rsidRPr="006F3CE3">
        <w:rPr>
          <w:spacing w:val="1"/>
          <w:sz w:val="28"/>
          <w:szCs w:val="28"/>
          <w:lang w:eastAsia="en-US"/>
        </w:rPr>
        <w:t xml:space="preserve"> </w:t>
      </w:r>
      <w:r w:rsidRPr="006F3CE3">
        <w:rPr>
          <w:sz w:val="28"/>
          <w:szCs w:val="28"/>
          <w:lang w:eastAsia="en-US"/>
        </w:rPr>
        <w:t>безнадзорности</w:t>
      </w:r>
      <w:r w:rsidRPr="006F3CE3">
        <w:rPr>
          <w:spacing w:val="-3"/>
          <w:sz w:val="28"/>
          <w:szCs w:val="28"/>
          <w:lang w:eastAsia="en-US"/>
        </w:rPr>
        <w:t xml:space="preserve"> </w:t>
      </w:r>
      <w:r w:rsidRPr="006F3CE3">
        <w:rPr>
          <w:sz w:val="28"/>
          <w:szCs w:val="28"/>
          <w:lang w:eastAsia="en-US"/>
        </w:rPr>
        <w:t>и правонарушений несовершеннолетних.</w:t>
      </w:r>
    </w:p>
    <w:p w14:paraId="007E1ABE" w14:textId="77777777" w:rsidR="006F3CE3" w:rsidRPr="006F3CE3" w:rsidRDefault="006F3CE3" w:rsidP="006F3CE3">
      <w:pPr>
        <w:autoSpaceDE w:val="0"/>
        <w:autoSpaceDN w:val="0"/>
        <w:ind w:left="215" w:right="108" w:firstLine="720"/>
        <w:jc w:val="both"/>
        <w:rPr>
          <w:sz w:val="28"/>
          <w:lang w:eastAsia="en-US"/>
        </w:rPr>
      </w:pPr>
      <w:r w:rsidRPr="006F3CE3">
        <w:rPr>
          <w:sz w:val="28"/>
          <w:lang w:eastAsia="en-US"/>
        </w:rPr>
        <w:t>Профилактическая работа в Школе осуществляется по нескольким направлениям в различных формах и объединяет всех участников образовательного процесса: обучающихся, учителей, специалистов Школы, родителей (законных представителей) – а также с привлечением представителей специальных ведомств и организаций.</w:t>
      </w:r>
    </w:p>
    <w:p w14:paraId="00D496C9" w14:textId="77777777" w:rsidR="006F3CE3" w:rsidRPr="006F3CE3" w:rsidRDefault="006F3CE3">
      <w:pPr>
        <w:numPr>
          <w:ilvl w:val="0"/>
          <w:numId w:val="17"/>
        </w:numPr>
        <w:autoSpaceDE w:val="0"/>
        <w:autoSpaceDN w:val="0"/>
        <w:ind w:firstLine="720"/>
        <w:rPr>
          <w:sz w:val="11"/>
          <w:szCs w:val="28"/>
          <w:lang w:eastAsia="en-US"/>
        </w:rPr>
      </w:pPr>
    </w:p>
    <w:tbl>
      <w:tblPr>
        <w:tblStyle w:val="TableNormal5"/>
        <w:tblW w:w="0" w:type="auto"/>
        <w:tblInd w:w="49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813"/>
        <w:gridCol w:w="3119"/>
        <w:gridCol w:w="2959"/>
      </w:tblGrid>
      <w:tr w:rsidR="006F3CE3" w:rsidRPr="006F3CE3" w14:paraId="47AD3479" w14:textId="77777777" w:rsidTr="008A2CA7">
        <w:trPr>
          <w:trHeight w:val="276"/>
        </w:trPr>
        <w:tc>
          <w:tcPr>
            <w:tcW w:w="3813" w:type="dxa"/>
            <w:vMerge w:val="restart"/>
          </w:tcPr>
          <w:p w14:paraId="76A9537E" w14:textId="77777777" w:rsidR="006F3CE3" w:rsidRPr="006F3CE3" w:rsidRDefault="006F3CE3" w:rsidP="007F7B69">
            <w:pPr>
              <w:autoSpaceDE w:val="0"/>
              <w:autoSpaceDN w:val="0"/>
              <w:ind w:left="63"/>
              <w:rPr>
                <w:bCs/>
                <w:sz w:val="24"/>
                <w:lang w:eastAsia="en-US"/>
              </w:rPr>
            </w:pPr>
            <w:r w:rsidRPr="006F3CE3">
              <w:rPr>
                <w:bCs/>
                <w:sz w:val="24"/>
                <w:lang w:eastAsia="en-US"/>
              </w:rPr>
              <w:t>Направление</w:t>
            </w:r>
            <w:r w:rsidRPr="006F3CE3">
              <w:rPr>
                <w:bCs/>
                <w:spacing w:val="-10"/>
                <w:sz w:val="24"/>
                <w:lang w:eastAsia="en-US"/>
              </w:rPr>
              <w:t xml:space="preserve"> </w:t>
            </w:r>
            <w:r w:rsidRPr="006F3CE3">
              <w:rPr>
                <w:bCs/>
                <w:spacing w:val="-2"/>
                <w:sz w:val="24"/>
                <w:lang w:eastAsia="en-US"/>
              </w:rPr>
              <w:t>профилактики</w:t>
            </w:r>
          </w:p>
        </w:tc>
        <w:tc>
          <w:tcPr>
            <w:tcW w:w="6078" w:type="dxa"/>
            <w:gridSpan w:val="2"/>
          </w:tcPr>
          <w:p w14:paraId="58F4F022" w14:textId="77777777" w:rsidR="006F3CE3" w:rsidRPr="006F3CE3" w:rsidRDefault="006F3CE3" w:rsidP="006F3CE3">
            <w:pPr>
              <w:autoSpaceDE w:val="0"/>
              <w:autoSpaceDN w:val="0"/>
              <w:ind w:left="13" w:firstLine="720"/>
              <w:jc w:val="center"/>
              <w:rPr>
                <w:bCs/>
                <w:sz w:val="24"/>
                <w:lang w:eastAsia="en-US"/>
              </w:rPr>
            </w:pPr>
            <w:r w:rsidRPr="006F3CE3">
              <w:rPr>
                <w:bCs/>
                <w:sz w:val="24"/>
                <w:lang w:eastAsia="en-US"/>
              </w:rPr>
              <w:t>Формы</w:t>
            </w:r>
            <w:r w:rsidRPr="006F3CE3">
              <w:rPr>
                <w:bCs/>
                <w:spacing w:val="-7"/>
                <w:sz w:val="24"/>
                <w:lang w:eastAsia="en-US"/>
              </w:rPr>
              <w:t xml:space="preserve"> </w:t>
            </w:r>
            <w:r w:rsidRPr="006F3CE3">
              <w:rPr>
                <w:bCs/>
                <w:spacing w:val="-2"/>
                <w:sz w:val="24"/>
                <w:lang w:eastAsia="en-US"/>
              </w:rPr>
              <w:t>работы</w:t>
            </w:r>
          </w:p>
        </w:tc>
      </w:tr>
      <w:tr w:rsidR="006F3CE3" w:rsidRPr="006F3CE3" w14:paraId="155C35BE" w14:textId="77777777" w:rsidTr="008A2CA7">
        <w:trPr>
          <w:trHeight w:val="551"/>
        </w:trPr>
        <w:tc>
          <w:tcPr>
            <w:tcW w:w="3813" w:type="dxa"/>
            <w:vMerge/>
            <w:tcBorders>
              <w:top w:val="nil"/>
            </w:tcBorders>
          </w:tcPr>
          <w:p w14:paraId="5AC2E3EA" w14:textId="77777777" w:rsidR="006F3CE3" w:rsidRPr="006F3CE3" w:rsidRDefault="006F3CE3" w:rsidP="007F7B69">
            <w:pPr>
              <w:autoSpaceDE w:val="0"/>
              <w:autoSpaceDN w:val="0"/>
              <w:ind w:left="63"/>
              <w:rPr>
                <w:bCs/>
                <w:sz w:val="2"/>
                <w:szCs w:val="2"/>
                <w:lang w:eastAsia="en-US"/>
              </w:rPr>
            </w:pPr>
          </w:p>
        </w:tc>
        <w:tc>
          <w:tcPr>
            <w:tcW w:w="3119" w:type="dxa"/>
          </w:tcPr>
          <w:p w14:paraId="01AE7FAC" w14:textId="77777777" w:rsidR="006F3CE3" w:rsidRPr="006F3CE3" w:rsidRDefault="006F3CE3" w:rsidP="006F3CE3">
            <w:pPr>
              <w:autoSpaceDE w:val="0"/>
              <w:autoSpaceDN w:val="0"/>
              <w:ind w:left="9" w:firstLine="720"/>
              <w:jc w:val="center"/>
              <w:rPr>
                <w:bCs/>
                <w:sz w:val="24"/>
                <w:lang w:eastAsia="en-US"/>
              </w:rPr>
            </w:pPr>
            <w:r w:rsidRPr="006F3CE3">
              <w:rPr>
                <w:bCs/>
                <w:spacing w:val="-2"/>
                <w:sz w:val="24"/>
                <w:lang w:eastAsia="en-US"/>
              </w:rPr>
              <w:t>Общие</w:t>
            </w:r>
          </w:p>
        </w:tc>
        <w:tc>
          <w:tcPr>
            <w:tcW w:w="2959" w:type="dxa"/>
          </w:tcPr>
          <w:p w14:paraId="1E64A009" w14:textId="77777777" w:rsidR="006F3CE3" w:rsidRPr="006F3CE3" w:rsidRDefault="006F3CE3" w:rsidP="007F7B69">
            <w:pPr>
              <w:autoSpaceDE w:val="0"/>
              <w:autoSpaceDN w:val="0"/>
              <w:ind w:left="768" w:right="686" w:firstLine="26"/>
              <w:rPr>
                <w:bCs/>
                <w:sz w:val="24"/>
                <w:lang w:eastAsia="en-US"/>
              </w:rPr>
            </w:pPr>
            <w:r w:rsidRPr="006F3CE3">
              <w:rPr>
                <w:bCs/>
                <w:sz w:val="24"/>
                <w:lang w:eastAsia="en-US"/>
              </w:rPr>
              <w:t>По</w:t>
            </w:r>
            <w:r w:rsidRPr="006F3CE3">
              <w:rPr>
                <w:bCs/>
                <w:spacing w:val="-15"/>
                <w:sz w:val="24"/>
                <w:lang w:eastAsia="en-US"/>
              </w:rPr>
              <w:t xml:space="preserve"> </w:t>
            </w:r>
            <w:r w:rsidRPr="006F3CE3">
              <w:rPr>
                <w:bCs/>
                <w:sz w:val="24"/>
                <w:lang w:eastAsia="en-US"/>
              </w:rPr>
              <w:t xml:space="preserve">специфике </w:t>
            </w:r>
            <w:r w:rsidRPr="006F3CE3">
              <w:rPr>
                <w:bCs/>
                <w:spacing w:val="-2"/>
                <w:sz w:val="24"/>
                <w:lang w:eastAsia="en-US"/>
              </w:rPr>
              <w:t>направления</w:t>
            </w:r>
          </w:p>
        </w:tc>
      </w:tr>
      <w:tr w:rsidR="006F3CE3" w:rsidRPr="006F3CE3" w14:paraId="15DED23D" w14:textId="77777777" w:rsidTr="008A2CA7">
        <w:trPr>
          <w:trHeight w:val="273"/>
        </w:trPr>
        <w:tc>
          <w:tcPr>
            <w:tcW w:w="3813" w:type="dxa"/>
            <w:tcBorders>
              <w:bottom w:val="nil"/>
            </w:tcBorders>
          </w:tcPr>
          <w:p w14:paraId="0D86748C" w14:textId="77777777" w:rsidR="006F3CE3" w:rsidRPr="006F3CE3" w:rsidRDefault="006F3CE3" w:rsidP="007F7B69">
            <w:pPr>
              <w:autoSpaceDE w:val="0"/>
              <w:autoSpaceDN w:val="0"/>
              <w:ind w:left="63"/>
              <w:rPr>
                <w:bCs/>
                <w:sz w:val="24"/>
                <w:lang w:eastAsia="en-US"/>
              </w:rPr>
            </w:pPr>
            <w:r w:rsidRPr="006F3CE3">
              <w:rPr>
                <w:bCs/>
                <w:sz w:val="24"/>
                <w:lang w:eastAsia="en-US"/>
              </w:rPr>
              <w:t>Профилактика</w:t>
            </w:r>
            <w:r w:rsidRPr="006F3CE3">
              <w:rPr>
                <w:bCs/>
                <w:spacing w:val="48"/>
                <w:sz w:val="24"/>
                <w:lang w:eastAsia="en-US"/>
              </w:rPr>
              <w:t xml:space="preserve"> </w:t>
            </w:r>
            <w:r w:rsidRPr="006F3CE3">
              <w:rPr>
                <w:bCs/>
                <w:sz w:val="24"/>
                <w:lang w:eastAsia="en-US"/>
              </w:rPr>
              <w:t>детского</w:t>
            </w:r>
            <w:r w:rsidRPr="006F3CE3">
              <w:rPr>
                <w:bCs/>
                <w:spacing w:val="48"/>
                <w:sz w:val="24"/>
                <w:lang w:eastAsia="en-US"/>
              </w:rPr>
              <w:t xml:space="preserve"> </w:t>
            </w:r>
            <w:r w:rsidRPr="006F3CE3">
              <w:rPr>
                <w:bCs/>
                <w:spacing w:val="-2"/>
                <w:sz w:val="24"/>
                <w:lang w:eastAsia="en-US"/>
              </w:rPr>
              <w:t>дорожно-</w:t>
            </w:r>
          </w:p>
        </w:tc>
        <w:tc>
          <w:tcPr>
            <w:tcW w:w="3119" w:type="dxa"/>
            <w:tcBorders>
              <w:bottom w:val="nil"/>
            </w:tcBorders>
          </w:tcPr>
          <w:p w14:paraId="7A31CD03" w14:textId="77777777" w:rsidR="006F3CE3" w:rsidRPr="006F3CE3" w:rsidRDefault="006F3CE3" w:rsidP="007F7B69">
            <w:pPr>
              <w:autoSpaceDE w:val="0"/>
              <w:autoSpaceDN w:val="0"/>
              <w:ind w:left="113" w:hanging="26"/>
              <w:rPr>
                <w:bCs/>
                <w:sz w:val="24"/>
                <w:lang w:eastAsia="en-US"/>
              </w:rPr>
            </w:pPr>
            <w:r w:rsidRPr="006F3CE3">
              <w:rPr>
                <w:bCs/>
                <w:spacing w:val="-2"/>
                <w:sz w:val="24"/>
                <w:lang w:eastAsia="en-US"/>
              </w:rPr>
              <w:t>Информирование</w:t>
            </w:r>
          </w:p>
        </w:tc>
        <w:tc>
          <w:tcPr>
            <w:tcW w:w="2959" w:type="dxa"/>
            <w:tcBorders>
              <w:bottom w:val="nil"/>
            </w:tcBorders>
          </w:tcPr>
          <w:p w14:paraId="6392E818" w14:textId="77777777" w:rsidR="006F3CE3" w:rsidRPr="006F3CE3" w:rsidRDefault="006F3CE3" w:rsidP="007F7B69">
            <w:pPr>
              <w:autoSpaceDE w:val="0"/>
              <w:autoSpaceDN w:val="0"/>
              <w:ind w:left="114" w:firstLine="26"/>
              <w:rPr>
                <w:bCs/>
                <w:sz w:val="24"/>
                <w:lang w:eastAsia="en-US"/>
              </w:rPr>
            </w:pPr>
            <w:r w:rsidRPr="006F3CE3">
              <w:rPr>
                <w:bCs/>
                <w:sz w:val="24"/>
                <w:lang w:eastAsia="en-US"/>
              </w:rPr>
              <w:t>Реализация</w:t>
            </w:r>
            <w:r w:rsidRPr="006F3CE3">
              <w:rPr>
                <w:bCs/>
                <w:spacing w:val="-4"/>
                <w:sz w:val="24"/>
                <w:lang w:eastAsia="en-US"/>
              </w:rPr>
              <w:t xml:space="preserve"> </w:t>
            </w:r>
            <w:r w:rsidRPr="006F3CE3">
              <w:rPr>
                <w:bCs/>
                <w:spacing w:val="-2"/>
                <w:sz w:val="24"/>
                <w:lang w:eastAsia="en-US"/>
              </w:rPr>
              <w:t>программы</w:t>
            </w:r>
          </w:p>
        </w:tc>
      </w:tr>
      <w:tr w:rsidR="006F3CE3" w:rsidRPr="006F3CE3" w14:paraId="4823FF0C" w14:textId="77777777" w:rsidTr="008A2CA7">
        <w:trPr>
          <w:trHeight w:val="276"/>
        </w:trPr>
        <w:tc>
          <w:tcPr>
            <w:tcW w:w="3813" w:type="dxa"/>
            <w:tcBorders>
              <w:top w:val="nil"/>
              <w:bottom w:val="nil"/>
            </w:tcBorders>
          </w:tcPr>
          <w:p w14:paraId="203428C2" w14:textId="77777777" w:rsidR="006F3CE3" w:rsidRPr="006F3CE3" w:rsidRDefault="006F3CE3" w:rsidP="007F7B69">
            <w:pPr>
              <w:autoSpaceDE w:val="0"/>
              <w:autoSpaceDN w:val="0"/>
              <w:ind w:left="63"/>
              <w:rPr>
                <w:bCs/>
                <w:sz w:val="24"/>
                <w:lang w:eastAsia="en-US"/>
              </w:rPr>
            </w:pPr>
            <w:r w:rsidRPr="006F3CE3">
              <w:rPr>
                <w:bCs/>
                <w:sz w:val="24"/>
                <w:lang w:eastAsia="en-US"/>
              </w:rPr>
              <w:t>транспортного</w:t>
            </w:r>
            <w:r w:rsidRPr="006F3CE3">
              <w:rPr>
                <w:bCs/>
                <w:spacing w:val="-15"/>
                <w:sz w:val="24"/>
                <w:lang w:eastAsia="en-US"/>
              </w:rPr>
              <w:t xml:space="preserve"> </w:t>
            </w:r>
            <w:r w:rsidRPr="006F3CE3">
              <w:rPr>
                <w:bCs/>
                <w:spacing w:val="-2"/>
                <w:sz w:val="24"/>
                <w:lang w:eastAsia="en-US"/>
              </w:rPr>
              <w:t>травматизма.</w:t>
            </w:r>
          </w:p>
        </w:tc>
        <w:tc>
          <w:tcPr>
            <w:tcW w:w="3119" w:type="dxa"/>
            <w:tcBorders>
              <w:top w:val="nil"/>
              <w:bottom w:val="nil"/>
            </w:tcBorders>
          </w:tcPr>
          <w:p w14:paraId="0C0C4F9B" w14:textId="77777777" w:rsidR="006F3CE3" w:rsidRPr="006F3CE3" w:rsidRDefault="006F3CE3" w:rsidP="007F7B69">
            <w:pPr>
              <w:autoSpaceDE w:val="0"/>
              <w:autoSpaceDN w:val="0"/>
              <w:ind w:left="107" w:hanging="26"/>
              <w:rPr>
                <w:bCs/>
                <w:sz w:val="24"/>
                <w:lang w:eastAsia="en-US"/>
              </w:rPr>
            </w:pPr>
            <w:r w:rsidRPr="006F3CE3">
              <w:rPr>
                <w:bCs/>
                <w:spacing w:val="-2"/>
                <w:sz w:val="24"/>
                <w:lang w:eastAsia="en-US"/>
              </w:rPr>
              <w:t>участников</w:t>
            </w:r>
          </w:p>
        </w:tc>
        <w:tc>
          <w:tcPr>
            <w:tcW w:w="2959" w:type="dxa"/>
            <w:tcBorders>
              <w:top w:val="nil"/>
              <w:bottom w:val="nil"/>
            </w:tcBorders>
          </w:tcPr>
          <w:p w14:paraId="4F569877" w14:textId="77777777" w:rsidR="006F3CE3" w:rsidRPr="006F3CE3" w:rsidRDefault="006F3CE3" w:rsidP="007F7B69">
            <w:pPr>
              <w:autoSpaceDE w:val="0"/>
              <w:autoSpaceDN w:val="0"/>
              <w:ind w:left="108" w:firstLine="26"/>
              <w:rPr>
                <w:bCs/>
                <w:sz w:val="24"/>
                <w:lang w:eastAsia="en-US"/>
              </w:rPr>
            </w:pPr>
            <w:r w:rsidRPr="006F3CE3">
              <w:rPr>
                <w:bCs/>
                <w:sz w:val="24"/>
                <w:lang w:eastAsia="en-US"/>
              </w:rPr>
              <w:t>профилактики</w:t>
            </w:r>
            <w:r w:rsidRPr="006F3CE3">
              <w:rPr>
                <w:bCs/>
                <w:spacing w:val="-8"/>
                <w:sz w:val="24"/>
                <w:lang w:eastAsia="en-US"/>
              </w:rPr>
              <w:t xml:space="preserve"> </w:t>
            </w:r>
            <w:r w:rsidRPr="006F3CE3">
              <w:rPr>
                <w:bCs/>
                <w:spacing w:val="-4"/>
                <w:sz w:val="24"/>
                <w:lang w:eastAsia="en-US"/>
              </w:rPr>
              <w:t>ДДТТ</w:t>
            </w:r>
          </w:p>
        </w:tc>
      </w:tr>
      <w:tr w:rsidR="006F3CE3" w:rsidRPr="006F3CE3" w14:paraId="5BE96878" w14:textId="77777777" w:rsidTr="008A2CA7">
        <w:trPr>
          <w:trHeight w:val="275"/>
        </w:trPr>
        <w:tc>
          <w:tcPr>
            <w:tcW w:w="3813" w:type="dxa"/>
            <w:tcBorders>
              <w:top w:val="nil"/>
              <w:bottom w:val="nil"/>
            </w:tcBorders>
          </w:tcPr>
          <w:p w14:paraId="27FC45D4" w14:textId="77777777" w:rsidR="006F3CE3" w:rsidRPr="006F3CE3" w:rsidRDefault="006F3CE3" w:rsidP="007F7B69">
            <w:pPr>
              <w:tabs>
                <w:tab w:val="left" w:pos="2298"/>
                <w:tab w:val="left" w:pos="3106"/>
              </w:tabs>
              <w:autoSpaceDE w:val="0"/>
              <w:autoSpaceDN w:val="0"/>
              <w:ind w:left="63"/>
              <w:rPr>
                <w:bCs/>
                <w:sz w:val="24"/>
                <w:lang w:eastAsia="en-US"/>
              </w:rPr>
            </w:pPr>
            <w:r w:rsidRPr="006F3CE3">
              <w:rPr>
                <w:bCs/>
                <w:spacing w:val="-2"/>
                <w:sz w:val="24"/>
                <w:lang w:eastAsia="en-US"/>
              </w:rPr>
              <w:t>Профилактика</w:t>
            </w:r>
            <w:r w:rsidRPr="006F3CE3">
              <w:rPr>
                <w:bCs/>
                <w:sz w:val="24"/>
                <w:lang w:eastAsia="en-US"/>
              </w:rPr>
              <w:tab/>
            </w:r>
            <w:r w:rsidRPr="006F3CE3">
              <w:rPr>
                <w:bCs/>
                <w:spacing w:val="-10"/>
                <w:sz w:val="24"/>
                <w:lang w:eastAsia="en-US"/>
              </w:rPr>
              <w:t>в</w:t>
            </w:r>
            <w:r w:rsidRPr="006F3CE3">
              <w:rPr>
                <w:bCs/>
                <w:sz w:val="24"/>
                <w:lang w:eastAsia="en-US"/>
              </w:rPr>
              <w:tab/>
            </w:r>
            <w:r w:rsidRPr="006F3CE3">
              <w:rPr>
                <w:bCs/>
                <w:spacing w:val="-2"/>
                <w:sz w:val="24"/>
                <w:lang w:eastAsia="en-US"/>
              </w:rPr>
              <w:t>сфере</w:t>
            </w:r>
          </w:p>
        </w:tc>
        <w:tc>
          <w:tcPr>
            <w:tcW w:w="3119" w:type="dxa"/>
            <w:tcBorders>
              <w:top w:val="nil"/>
              <w:bottom w:val="nil"/>
            </w:tcBorders>
          </w:tcPr>
          <w:p w14:paraId="140FA106" w14:textId="77777777" w:rsidR="006F3CE3" w:rsidRPr="006F3CE3" w:rsidRDefault="006F3CE3" w:rsidP="007F7B69">
            <w:pPr>
              <w:autoSpaceDE w:val="0"/>
              <w:autoSpaceDN w:val="0"/>
              <w:ind w:left="107" w:hanging="26"/>
              <w:rPr>
                <w:bCs/>
                <w:sz w:val="24"/>
                <w:lang w:eastAsia="en-US"/>
              </w:rPr>
            </w:pPr>
            <w:r w:rsidRPr="006F3CE3">
              <w:rPr>
                <w:bCs/>
                <w:spacing w:val="-2"/>
                <w:sz w:val="24"/>
                <w:lang w:eastAsia="en-US"/>
              </w:rPr>
              <w:t>образовательного</w:t>
            </w:r>
            <w:r w:rsidRPr="006F3CE3">
              <w:rPr>
                <w:bCs/>
                <w:spacing w:val="5"/>
                <w:sz w:val="24"/>
                <w:lang w:eastAsia="en-US"/>
              </w:rPr>
              <w:t xml:space="preserve"> </w:t>
            </w:r>
            <w:r w:rsidRPr="006F3CE3">
              <w:rPr>
                <w:bCs/>
                <w:spacing w:val="-2"/>
                <w:sz w:val="24"/>
                <w:lang w:eastAsia="en-US"/>
              </w:rPr>
              <w:t>процесса</w:t>
            </w:r>
          </w:p>
        </w:tc>
        <w:tc>
          <w:tcPr>
            <w:tcW w:w="2959" w:type="dxa"/>
            <w:tcBorders>
              <w:top w:val="nil"/>
              <w:bottom w:val="nil"/>
            </w:tcBorders>
          </w:tcPr>
          <w:p w14:paraId="36A10FD6" w14:textId="77777777" w:rsidR="006F3CE3" w:rsidRPr="006F3CE3" w:rsidRDefault="006F3CE3" w:rsidP="007F7B69">
            <w:pPr>
              <w:autoSpaceDE w:val="0"/>
              <w:autoSpaceDN w:val="0"/>
              <w:ind w:left="108" w:firstLine="26"/>
              <w:rPr>
                <w:bCs/>
                <w:sz w:val="24"/>
                <w:lang w:eastAsia="en-US"/>
              </w:rPr>
            </w:pPr>
            <w:r w:rsidRPr="006F3CE3">
              <w:rPr>
                <w:bCs/>
                <w:spacing w:val="-2"/>
                <w:sz w:val="24"/>
                <w:lang w:eastAsia="en-US"/>
              </w:rPr>
              <w:t>Школы.</w:t>
            </w:r>
          </w:p>
        </w:tc>
      </w:tr>
      <w:tr w:rsidR="006F3CE3" w:rsidRPr="006F3CE3" w14:paraId="0EF7860E" w14:textId="77777777" w:rsidTr="008A2CA7">
        <w:trPr>
          <w:trHeight w:val="275"/>
        </w:trPr>
        <w:tc>
          <w:tcPr>
            <w:tcW w:w="3813" w:type="dxa"/>
            <w:tcBorders>
              <w:top w:val="nil"/>
              <w:bottom w:val="nil"/>
            </w:tcBorders>
          </w:tcPr>
          <w:p w14:paraId="2459BABB" w14:textId="77777777" w:rsidR="006F3CE3" w:rsidRPr="006F3CE3" w:rsidRDefault="006F3CE3" w:rsidP="007F7B69">
            <w:pPr>
              <w:autoSpaceDE w:val="0"/>
              <w:autoSpaceDN w:val="0"/>
              <w:ind w:left="63"/>
              <w:rPr>
                <w:bCs/>
                <w:sz w:val="24"/>
                <w:lang w:eastAsia="en-US"/>
              </w:rPr>
            </w:pPr>
            <w:r w:rsidRPr="006F3CE3">
              <w:rPr>
                <w:bCs/>
                <w:sz w:val="24"/>
                <w:lang w:eastAsia="en-US"/>
              </w:rPr>
              <w:t>безопасности</w:t>
            </w:r>
            <w:r w:rsidRPr="006F3CE3">
              <w:rPr>
                <w:bCs/>
                <w:spacing w:val="33"/>
                <w:sz w:val="24"/>
                <w:lang w:eastAsia="en-US"/>
              </w:rPr>
              <w:t xml:space="preserve"> </w:t>
            </w:r>
            <w:r w:rsidRPr="006F3CE3">
              <w:rPr>
                <w:bCs/>
                <w:sz w:val="24"/>
                <w:lang w:eastAsia="en-US"/>
              </w:rPr>
              <w:t>в</w:t>
            </w:r>
            <w:r w:rsidRPr="006F3CE3">
              <w:rPr>
                <w:bCs/>
                <w:spacing w:val="34"/>
                <w:sz w:val="24"/>
                <w:lang w:eastAsia="en-US"/>
              </w:rPr>
              <w:t xml:space="preserve"> </w:t>
            </w:r>
            <w:r w:rsidRPr="006F3CE3">
              <w:rPr>
                <w:bCs/>
                <w:sz w:val="24"/>
                <w:lang w:eastAsia="en-US"/>
              </w:rPr>
              <w:t>различных</w:t>
            </w:r>
            <w:r w:rsidRPr="006F3CE3">
              <w:rPr>
                <w:bCs/>
                <w:spacing w:val="35"/>
                <w:sz w:val="24"/>
                <w:lang w:eastAsia="en-US"/>
              </w:rPr>
              <w:t xml:space="preserve"> </w:t>
            </w:r>
            <w:r w:rsidRPr="006F3CE3">
              <w:rPr>
                <w:bCs/>
                <w:spacing w:val="-2"/>
                <w:sz w:val="24"/>
                <w:lang w:eastAsia="en-US"/>
              </w:rPr>
              <w:t>сферах</w:t>
            </w:r>
          </w:p>
        </w:tc>
        <w:tc>
          <w:tcPr>
            <w:tcW w:w="3119" w:type="dxa"/>
            <w:tcBorders>
              <w:top w:val="nil"/>
              <w:bottom w:val="nil"/>
            </w:tcBorders>
          </w:tcPr>
          <w:p w14:paraId="215D6A6F" w14:textId="77777777" w:rsidR="006F3CE3" w:rsidRPr="006F3CE3" w:rsidRDefault="006F3CE3" w:rsidP="007F7B69">
            <w:pPr>
              <w:autoSpaceDE w:val="0"/>
              <w:autoSpaceDN w:val="0"/>
              <w:ind w:left="107" w:hanging="26"/>
              <w:rPr>
                <w:bCs/>
                <w:sz w:val="24"/>
                <w:lang w:eastAsia="en-US"/>
              </w:rPr>
            </w:pPr>
            <w:r w:rsidRPr="006F3CE3">
              <w:rPr>
                <w:bCs/>
                <w:sz w:val="24"/>
                <w:lang w:eastAsia="en-US"/>
              </w:rPr>
              <w:t>по</w:t>
            </w:r>
            <w:r w:rsidRPr="006F3CE3">
              <w:rPr>
                <w:bCs/>
                <w:spacing w:val="-1"/>
                <w:sz w:val="24"/>
                <w:lang w:eastAsia="en-US"/>
              </w:rPr>
              <w:t xml:space="preserve"> </w:t>
            </w:r>
            <w:r w:rsidRPr="006F3CE3">
              <w:rPr>
                <w:bCs/>
                <w:sz w:val="24"/>
                <w:lang w:eastAsia="en-US"/>
              </w:rPr>
              <w:t>различным</w:t>
            </w:r>
            <w:r w:rsidRPr="006F3CE3">
              <w:rPr>
                <w:bCs/>
                <w:spacing w:val="-1"/>
                <w:sz w:val="24"/>
                <w:lang w:eastAsia="en-US"/>
              </w:rPr>
              <w:t xml:space="preserve"> </w:t>
            </w:r>
            <w:r w:rsidRPr="006F3CE3">
              <w:rPr>
                <w:bCs/>
                <w:spacing w:val="-2"/>
                <w:sz w:val="24"/>
                <w:lang w:eastAsia="en-US"/>
              </w:rPr>
              <w:t>вопросам</w:t>
            </w:r>
          </w:p>
        </w:tc>
        <w:tc>
          <w:tcPr>
            <w:tcW w:w="2959" w:type="dxa"/>
            <w:tcBorders>
              <w:top w:val="nil"/>
              <w:bottom w:val="nil"/>
            </w:tcBorders>
          </w:tcPr>
          <w:p w14:paraId="17C8D747" w14:textId="77777777" w:rsidR="006F3CE3" w:rsidRPr="006F3CE3" w:rsidRDefault="006F3CE3" w:rsidP="007F7B69">
            <w:pPr>
              <w:autoSpaceDE w:val="0"/>
              <w:autoSpaceDN w:val="0"/>
              <w:ind w:left="114" w:firstLine="26"/>
              <w:rPr>
                <w:bCs/>
                <w:sz w:val="24"/>
                <w:lang w:eastAsia="en-US"/>
              </w:rPr>
            </w:pPr>
            <w:r w:rsidRPr="006F3CE3">
              <w:rPr>
                <w:bCs/>
                <w:sz w:val="24"/>
                <w:lang w:eastAsia="en-US"/>
              </w:rPr>
              <w:t>Инструктажи</w:t>
            </w:r>
            <w:r w:rsidRPr="006F3CE3">
              <w:rPr>
                <w:bCs/>
                <w:spacing w:val="-4"/>
                <w:sz w:val="24"/>
                <w:lang w:eastAsia="en-US"/>
              </w:rPr>
              <w:t xml:space="preserve"> </w:t>
            </w:r>
            <w:r w:rsidRPr="006F3CE3">
              <w:rPr>
                <w:bCs/>
                <w:sz w:val="24"/>
                <w:lang w:eastAsia="en-US"/>
              </w:rPr>
              <w:t>по</w:t>
            </w:r>
            <w:r w:rsidRPr="006F3CE3">
              <w:rPr>
                <w:bCs/>
                <w:spacing w:val="-4"/>
                <w:sz w:val="24"/>
                <w:lang w:eastAsia="en-US"/>
              </w:rPr>
              <w:t xml:space="preserve"> </w:t>
            </w:r>
            <w:r w:rsidRPr="006F3CE3">
              <w:rPr>
                <w:bCs/>
                <w:spacing w:val="-2"/>
                <w:sz w:val="24"/>
                <w:lang w:eastAsia="en-US"/>
              </w:rPr>
              <w:t>технике</w:t>
            </w:r>
          </w:p>
        </w:tc>
      </w:tr>
      <w:tr w:rsidR="006F3CE3" w:rsidRPr="006F3CE3" w14:paraId="20507572" w14:textId="77777777" w:rsidTr="008A2CA7">
        <w:trPr>
          <w:trHeight w:val="276"/>
        </w:trPr>
        <w:tc>
          <w:tcPr>
            <w:tcW w:w="3813" w:type="dxa"/>
            <w:tcBorders>
              <w:top w:val="nil"/>
              <w:bottom w:val="nil"/>
            </w:tcBorders>
          </w:tcPr>
          <w:p w14:paraId="48DE7099" w14:textId="77777777" w:rsidR="006F3CE3" w:rsidRPr="006F3CE3" w:rsidRDefault="006F3CE3" w:rsidP="007F7B69">
            <w:pPr>
              <w:autoSpaceDE w:val="0"/>
              <w:autoSpaceDN w:val="0"/>
              <w:ind w:left="63"/>
              <w:rPr>
                <w:bCs/>
                <w:sz w:val="24"/>
                <w:lang w:eastAsia="en-US"/>
              </w:rPr>
            </w:pPr>
            <w:r w:rsidRPr="006F3CE3">
              <w:rPr>
                <w:bCs/>
                <w:sz w:val="24"/>
                <w:lang w:eastAsia="en-US"/>
              </w:rPr>
              <w:t>жизнедеятельности</w:t>
            </w:r>
            <w:r w:rsidRPr="006F3CE3">
              <w:rPr>
                <w:bCs/>
                <w:spacing w:val="55"/>
                <w:sz w:val="24"/>
                <w:lang w:eastAsia="en-US"/>
              </w:rPr>
              <w:t xml:space="preserve"> </w:t>
            </w:r>
            <w:r w:rsidRPr="006F3CE3">
              <w:rPr>
                <w:bCs/>
                <w:sz w:val="24"/>
                <w:lang w:eastAsia="en-US"/>
              </w:rPr>
              <w:t>(пожарная,</w:t>
            </w:r>
            <w:r w:rsidRPr="006F3CE3">
              <w:rPr>
                <w:bCs/>
                <w:spacing w:val="56"/>
                <w:sz w:val="24"/>
                <w:lang w:eastAsia="en-US"/>
              </w:rPr>
              <w:t xml:space="preserve"> </w:t>
            </w:r>
            <w:r w:rsidRPr="006F3CE3">
              <w:rPr>
                <w:bCs/>
                <w:spacing w:val="-5"/>
                <w:sz w:val="24"/>
                <w:lang w:eastAsia="en-US"/>
              </w:rPr>
              <w:t>на</w:t>
            </w:r>
          </w:p>
        </w:tc>
        <w:tc>
          <w:tcPr>
            <w:tcW w:w="3119" w:type="dxa"/>
            <w:tcBorders>
              <w:top w:val="nil"/>
              <w:bottom w:val="nil"/>
            </w:tcBorders>
          </w:tcPr>
          <w:p w14:paraId="18926930" w14:textId="77777777" w:rsidR="006F3CE3" w:rsidRPr="006F3CE3" w:rsidRDefault="006F3CE3" w:rsidP="007F7B69">
            <w:pPr>
              <w:autoSpaceDE w:val="0"/>
              <w:autoSpaceDN w:val="0"/>
              <w:ind w:left="107" w:hanging="26"/>
              <w:rPr>
                <w:bCs/>
                <w:sz w:val="24"/>
                <w:lang w:eastAsia="en-US"/>
              </w:rPr>
            </w:pPr>
            <w:r w:rsidRPr="006F3CE3">
              <w:rPr>
                <w:bCs/>
                <w:sz w:val="24"/>
                <w:lang w:eastAsia="en-US"/>
              </w:rPr>
              <w:t>профилактики</w:t>
            </w:r>
            <w:r w:rsidRPr="006F3CE3">
              <w:rPr>
                <w:bCs/>
                <w:spacing w:val="-8"/>
                <w:sz w:val="24"/>
                <w:lang w:eastAsia="en-US"/>
              </w:rPr>
              <w:t xml:space="preserve"> </w:t>
            </w:r>
            <w:r w:rsidRPr="006F3CE3">
              <w:rPr>
                <w:bCs/>
                <w:spacing w:val="-4"/>
                <w:sz w:val="24"/>
                <w:lang w:eastAsia="en-US"/>
              </w:rPr>
              <w:t>через</w:t>
            </w:r>
          </w:p>
        </w:tc>
        <w:tc>
          <w:tcPr>
            <w:tcW w:w="2959" w:type="dxa"/>
            <w:tcBorders>
              <w:top w:val="nil"/>
              <w:bottom w:val="nil"/>
            </w:tcBorders>
          </w:tcPr>
          <w:p w14:paraId="43DA147A" w14:textId="77777777" w:rsidR="006F3CE3" w:rsidRPr="006F3CE3" w:rsidRDefault="006F3CE3" w:rsidP="007F7B69">
            <w:pPr>
              <w:autoSpaceDE w:val="0"/>
              <w:autoSpaceDN w:val="0"/>
              <w:ind w:left="108" w:firstLine="26"/>
              <w:rPr>
                <w:bCs/>
                <w:sz w:val="24"/>
                <w:lang w:eastAsia="en-US"/>
              </w:rPr>
            </w:pPr>
            <w:r w:rsidRPr="006F3CE3">
              <w:rPr>
                <w:bCs/>
                <w:spacing w:val="-2"/>
                <w:sz w:val="24"/>
                <w:lang w:eastAsia="en-US"/>
              </w:rPr>
              <w:t>безопасности.</w:t>
            </w:r>
          </w:p>
        </w:tc>
      </w:tr>
      <w:tr w:rsidR="006F3CE3" w:rsidRPr="006F3CE3" w14:paraId="54DDD472" w14:textId="77777777" w:rsidTr="008A2CA7">
        <w:trPr>
          <w:trHeight w:val="276"/>
        </w:trPr>
        <w:tc>
          <w:tcPr>
            <w:tcW w:w="3813" w:type="dxa"/>
            <w:tcBorders>
              <w:top w:val="nil"/>
              <w:bottom w:val="nil"/>
            </w:tcBorders>
          </w:tcPr>
          <w:p w14:paraId="49B66A2F" w14:textId="77777777" w:rsidR="006F3CE3" w:rsidRPr="006F3CE3" w:rsidRDefault="006F3CE3" w:rsidP="007F7B69">
            <w:pPr>
              <w:autoSpaceDE w:val="0"/>
              <w:autoSpaceDN w:val="0"/>
              <w:ind w:left="63"/>
              <w:rPr>
                <w:bCs/>
                <w:sz w:val="24"/>
                <w:lang w:eastAsia="en-US"/>
              </w:rPr>
            </w:pPr>
            <w:r w:rsidRPr="006F3CE3">
              <w:rPr>
                <w:bCs/>
                <w:sz w:val="24"/>
                <w:lang w:eastAsia="en-US"/>
              </w:rPr>
              <w:t>воде,</w:t>
            </w:r>
            <w:r w:rsidRPr="006F3CE3">
              <w:rPr>
                <w:bCs/>
                <w:spacing w:val="-11"/>
                <w:sz w:val="24"/>
                <w:lang w:eastAsia="en-US"/>
              </w:rPr>
              <w:t xml:space="preserve"> </w:t>
            </w:r>
            <w:r w:rsidRPr="006F3CE3">
              <w:rPr>
                <w:bCs/>
                <w:spacing w:val="-2"/>
                <w:sz w:val="24"/>
                <w:lang w:eastAsia="en-US"/>
              </w:rPr>
              <w:t>личная).</w:t>
            </w:r>
          </w:p>
        </w:tc>
        <w:tc>
          <w:tcPr>
            <w:tcW w:w="3119" w:type="dxa"/>
            <w:tcBorders>
              <w:top w:val="nil"/>
              <w:bottom w:val="nil"/>
            </w:tcBorders>
          </w:tcPr>
          <w:p w14:paraId="761469C2" w14:textId="77777777" w:rsidR="006F3CE3" w:rsidRPr="006F3CE3" w:rsidRDefault="006F3CE3" w:rsidP="007F7B69">
            <w:pPr>
              <w:autoSpaceDE w:val="0"/>
              <w:autoSpaceDN w:val="0"/>
              <w:ind w:left="107" w:hanging="26"/>
              <w:rPr>
                <w:bCs/>
                <w:sz w:val="24"/>
                <w:lang w:eastAsia="en-US"/>
              </w:rPr>
            </w:pPr>
            <w:r w:rsidRPr="006F3CE3">
              <w:rPr>
                <w:bCs/>
                <w:sz w:val="24"/>
                <w:lang w:eastAsia="en-US"/>
              </w:rPr>
              <w:t>ресурсы</w:t>
            </w:r>
            <w:r w:rsidRPr="006F3CE3">
              <w:rPr>
                <w:bCs/>
                <w:spacing w:val="1"/>
                <w:sz w:val="24"/>
                <w:lang w:eastAsia="en-US"/>
              </w:rPr>
              <w:t xml:space="preserve"> </w:t>
            </w:r>
            <w:r w:rsidRPr="006F3CE3">
              <w:rPr>
                <w:bCs/>
                <w:spacing w:val="-2"/>
                <w:sz w:val="24"/>
                <w:lang w:eastAsia="en-US"/>
              </w:rPr>
              <w:t>сайта,</w:t>
            </w:r>
          </w:p>
        </w:tc>
        <w:tc>
          <w:tcPr>
            <w:tcW w:w="2959" w:type="dxa"/>
            <w:tcBorders>
              <w:top w:val="nil"/>
              <w:bottom w:val="nil"/>
            </w:tcBorders>
          </w:tcPr>
          <w:p w14:paraId="082A2BC5" w14:textId="77777777" w:rsidR="006F3CE3" w:rsidRPr="006F3CE3" w:rsidRDefault="006F3CE3" w:rsidP="007F7B69">
            <w:pPr>
              <w:autoSpaceDE w:val="0"/>
              <w:autoSpaceDN w:val="0"/>
              <w:ind w:left="114" w:firstLine="26"/>
              <w:rPr>
                <w:bCs/>
                <w:sz w:val="24"/>
                <w:lang w:eastAsia="en-US"/>
              </w:rPr>
            </w:pPr>
            <w:r w:rsidRPr="006F3CE3">
              <w:rPr>
                <w:bCs/>
                <w:spacing w:val="-2"/>
                <w:sz w:val="24"/>
                <w:lang w:eastAsia="en-US"/>
              </w:rPr>
              <w:t>Профилактические</w:t>
            </w:r>
          </w:p>
        </w:tc>
      </w:tr>
      <w:tr w:rsidR="006F3CE3" w:rsidRPr="006F3CE3" w14:paraId="7C15BAF7" w14:textId="77777777" w:rsidTr="008A2CA7">
        <w:trPr>
          <w:trHeight w:val="276"/>
        </w:trPr>
        <w:tc>
          <w:tcPr>
            <w:tcW w:w="3813" w:type="dxa"/>
            <w:tcBorders>
              <w:top w:val="nil"/>
              <w:bottom w:val="nil"/>
            </w:tcBorders>
          </w:tcPr>
          <w:p w14:paraId="5D2BF5E0" w14:textId="77777777" w:rsidR="006F3CE3" w:rsidRPr="006F3CE3" w:rsidRDefault="006F3CE3" w:rsidP="007F7B69">
            <w:pPr>
              <w:autoSpaceDE w:val="0"/>
              <w:autoSpaceDN w:val="0"/>
              <w:ind w:left="63"/>
              <w:rPr>
                <w:bCs/>
                <w:lang w:eastAsia="en-US"/>
              </w:rPr>
            </w:pPr>
          </w:p>
        </w:tc>
        <w:tc>
          <w:tcPr>
            <w:tcW w:w="3119" w:type="dxa"/>
            <w:tcBorders>
              <w:top w:val="nil"/>
              <w:bottom w:val="nil"/>
            </w:tcBorders>
          </w:tcPr>
          <w:p w14:paraId="7A8471C1" w14:textId="77777777" w:rsidR="006F3CE3" w:rsidRPr="006F3CE3" w:rsidRDefault="006F3CE3" w:rsidP="007F7B69">
            <w:pPr>
              <w:autoSpaceDE w:val="0"/>
              <w:autoSpaceDN w:val="0"/>
              <w:ind w:left="107" w:hanging="26"/>
              <w:rPr>
                <w:bCs/>
                <w:sz w:val="24"/>
                <w:lang w:eastAsia="en-US"/>
              </w:rPr>
            </w:pPr>
            <w:r w:rsidRPr="006F3CE3">
              <w:rPr>
                <w:bCs/>
                <w:sz w:val="24"/>
                <w:lang w:eastAsia="en-US"/>
              </w:rPr>
              <w:t>официальной</w:t>
            </w:r>
            <w:r w:rsidRPr="006F3CE3">
              <w:rPr>
                <w:bCs/>
                <w:spacing w:val="-8"/>
                <w:sz w:val="24"/>
                <w:lang w:eastAsia="en-US"/>
              </w:rPr>
              <w:t xml:space="preserve"> </w:t>
            </w:r>
            <w:r w:rsidRPr="006F3CE3">
              <w:rPr>
                <w:bCs/>
                <w:spacing w:val="-2"/>
                <w:sz w:val="24"/>
                <w:lang w:eastAsia="en-US"/>
              </w:rPr>
              <w:t>группы</w:t>
            </w:r>
          </w:p>
        </w:tc>
        <w:tc>
          <w:tcPr>
            <w:tcW w:w="2959" w:type="dxa"/>
            <w:tcBorders>
              <w:top w:val="nil"/>
              <w:bottom w:val="nil"/>
            </w:tcBorders>
          </w:tcPr>
          <w:p w14:paraId="460D0215" w14:textId="77777777" w:rsidR="006F3CE3" w:rsidRPr="006F3CE3" w:rsidRDefault="006F3CE3" w:rsidP="007F7B69">
            <w:pPr>
              <w:autoSpaceDE w:val="0"/>
              <w:autoSpaceDN w:val="0"/>
              <w:ind w:left="108" w:firstLine="26"/>
              <w:rPr>
                <w:bCs/>
                <w:sz w:val="24"/>
                <w:lang w:eastAsia="en-US"/>
              </w:rPr>
            </w:pPr>
            <w:r w:rsidRPr="006F3CE3">
              <w:rPr>
                <w:bCs/>
                <w:sz w:val="24"/>
                <w:lang w:eastAsia="en-US"/>
              </w:rPr>
              <w:t>беседы</w:t>
            </w:r>
            <w:r w:rsidRPr="006F3CE3">
              <w:rPr>
                <w:bCs/>
                <w:spacing w:val="-1"/>
                <w:sz w:val="24"/>
                <w:lang w:eastAsia="en-US"/>
              </w:rPr>
              <w:t xml:space="preserve"> </w:t>
            </w:r>
            <w:r w:rsidRPr="006F3CE3">
              <w:rPr>
                <w:bCs/>
                <w:sz w:val="24"/>
                <w:lang w:eastAsia="en-US"/>
              </w:rPr>
              <w:t>с</w:t>
            </w:r>
            <w:r w:rsidRPr="006F3CE3">
              <w:rPr>
                <w:bCs/>
                <w:spacing w:val="2"/>
                <w:sz w:val="24"/>
                <w:lang w:eastAsia="en-US"/>
              </w:rPr>
              <w:t xml:space="preserve"> </w:t>
            </w:r>
            <w:r w:rsidRPr="006F3CE3">
              <w:rPr>
                <w:bCs/>
                <w:spacing w:val="-2"/>
                <w:sz w:val="24"/>
                <w:lang w:eastAsia="en-US"/>
              </w:rPr>
              <w:t>участием</w:t>
            </w:r>
          </w:p>
        </w:tc>
      </w:tr>
      <w:tr w:rsidR="006F3CE3" w:rsidRPr="006F3CE3" w14:paraId="37CDA8D4" w14:textId="77777777" w:rsidTr="008A2CA7">
        <w:trPr>
          <w:trHeight w:val="275"/>
        </w:trPr>
        <w:tc>
          <w:tcPr>
            <w:tcW w:w="3813" w:type="dxa"/>
            <w:tcBorders>
              <w:top w:val="nil"/>
              <w:bottom w:val="nil"/>
            </w:tcBorders>
          </w:tcPr>
          <w:p w14:paraId="68B27FAD" w14:textId="77777777" w:rsidR="006F3CE3" w:rsidRPr="006F3CE3" w:rsidRDefault="006F3CE3" w:rsidP="007F7B69">
            <w:pPr>
              <w:autoSpaceDE w:val="0"/>
              <w:autoSpaceDN w:val="0"/>
              <w:ind w:left="63"/>
              <w:rPr>
                <w:bCs/>
                <w:lang w:eastAsia="en-US"/>
              </w:rPr>
            </w:pPr>
          </w:p>
        </w:tc>
        <w:tc>
          <w:tcPr>
            <w:tcW w:w="3119" w:type="dxa"/>
            <w:tcBorders>
              <w:top w:val="nil"/>
              <w:bottom w:val="nil"/>
            </w:tcBorders>
          </w:tcPr>
          <w:p w14:paraId="22D90A0F" w14:textId="77777777" w:rsidR="006F3CE3" w:rsidRPr="006F3CE3" w:rsidRDefault="006F3CE3" w:rsidP="007F7B69">
            <w:pPr>
              <w:autoSpaceDE w:val="0"/>
              <w:autoSpaceDN w:val="0"/>
              <w:ind w:left="107" w:hanging="26"/>
              <w:rPr>
                <w:bCs/>
                <w:sz w:val="24"/>
                <w:lang w:eastAsia="en-US"/>
              </w:rPr>
            </w:pPr>
            <w:r w:rsidRPr="006F3CE3">
              <w:rPr>
                <w:bCs/>
                <w:sz w:val="24"/>
                <w:lang w:eastAsia="en-US"/>
              </w:rPr>
              <w:t>Школы,</w:t>
            </w:r>
            <w:r w:rsidRPr="006F3CE3">
              <w:rPr>
                <w:bCs/>
                <w:spacing w:val="-14"/>
                <w:sz w:val="24"/>
                <w:lang w:eastAsia="en-US"/>
              </w:rPr>
              <w:t xml:space="preserve"> </w:t>
            </w:r>
            <w:r w:rsidRPr="006F3CE3">
              <w:rPr>
                <w:bCs/>
                <w:sz w:val="24"/>
                <w:lang w:eastAsia="en-US"/>
              </w:rPr>
              <w:t>групп</w:t>
            </w:r>
            <w:r w:rsidRPr="006F3CE3">
              <w:rPr>
                <w:bCs/>
                <w:spacing w:val="-12"/>
                <w:sz w:val="24"/>
                <w:lang w:eastAsia="en-US"/>
              </w:rPr>
              <w:t xml:space="preserve"> </w:t>
            </w:r>
            <w:r w:rsidRPr="006F3CE3">
              <w:rPr>
                <w:bCs/>
                <w:spacing w:val="-2"/>
                <w:sz w:val="24"/>
                <w:lang w:eastAsia="en-US"/>
              </w:rPr>
              <w:t>классов</w:t>
            </w:r>
          </w:p>
        </w:tc>
        <w:tc>
          <w:tcPr>
            <w:tcW w:w="2959" w:type="dxa"/>
            <w:tcBorders>
              <w:top w:val="nil"/>
              <w:bottom w:val="nil"/>
            </w:tcBorders>
          </w:tcPr>
          <w:p w14:paraId="7B639EBD" w14:textId="77777777" w:rsidR="006F3CE3" w:rsidRPr="006F3CE3" w:rsidRDefault="006F3CE3" w:rsidP="007F7B69">
            <w:pPr>
              <w:autoSpaceDE w:val="0"/>
              <w:autoSpaceDN w:val="0"/>
              <w:ind w:left="108" w:firstLine="26"/>
              <w:rPr>
                <w:bCs/>
                <w:sz w:val="24"/>
                <w:lang w:eastAsia="en-US"/>
              </w:rPr>
            </w:pPr>
            <w:r w:rsidRPr="006F3CE3">
              <w:rPr>
                <w:bCs/>
                <w:sz w:val="24"/>
                <w:lang w:eastAsia="en-US"/>
              </w:rPr>
              <w:t>представителей</w:t>
            </w:r>
            <w:r w:rsidRPr="006F3CE3">
              <w:rPr>
                <w:bCs/>
                <w:spacing w:val="-6"/>
                <w:sz w:val="24"/>
                <w:lang w:eastAsia="en-US"/>
              </w:rPr>
              <w:t xml:space="preserve"> </w:t>
            </w:r>
            <w:r w:rsidRPr="006F3CE3">
              <w:rPr>
                <w:bCs/>
                <w:spacing w:val="-2"/>
                <w:sz w:val="24"/>
                <w:lang w:eastAsia="en-US"/>
              </w:rPr>
              <w:t>отдела</w:t>
            </w:r>
          </w:p>
        </w:tc>
      </w:tr>
      <w:tr w:rsidR="006F3CE3" w:rsidRPr="006F3CE3" w14:paraId="2FA16D5D" w14:textId="77777777" w:rsidTr="008A2CA7">
        <w:trPr>
          <w:trHeight w:val="276"/>
        </w:trPr>
        <w:tc>
          <w:tcPr>
            <w:tcW w:w="3813" w:type="dxa"/>
            <w:tcBorders>
              <w:top w:val="nil"/>
              <w:bottom w:val="nil"/>
            </w:tcBorders>
          </w:tcPr>
          <w:p w14:paraId="67D2A3B5" w14:textId="77777777" w:rsidR="006F3CE3" w:rsidRPr="006F3CE3" w:rsidRDefault="006F3CE3" w:rsidP="007F7B69">
            <w:pPr>
              <w:autoSpaceDE w:val="0"/>
              <w:autoSpaceDN w:val="0"/>
              <w:ind w:left="63"/>
              <w:rPr>
                <w:bCs/>
                <w:lang w:eastAsia="en-US"/>
              </w:rPr>
            </w:pPr>
          </w:p>
        </w:tc>
        <w:tc>
          <w:tcPr>
            <w:tcW w:w="3119" w:type="dxa"/>
            <w:tcBorders>
              <w:top w:val="nil"/>
              <w:bottom w:val="nil"/>
            </w:tcBorders>
          </w:tcPr>
          <w:p w14:paraId="16DF36AA" w14:textId="77777777" w:rsidR="006F3CE3" w:rsidRPr="006F3CE3" w:rsidRDefault="006F3CE3" w:rsidP="007F7B69">
            <w:pPr>
              <w:autoSpaceDE w:val="0"/>
              <w:autoSpaceDN w:val="0"/>
              <w:ind w:left="107" w:hanging="26"/>
              <w:rPr>
                <w:bCs/>
                <w:sz w:val="24"/>
                <w:lang w:eastAsia="en-US"/>
              </w:rPr>
            </w:pPr>
            <w:r w:rsidRPr="006F3CE3">
              <w:rPr>
                <w:bCs/>
                <w:sz w:val="24"/>
                <w:lang w:eastAsia="en-US"/>
              </w:rPr>
              <w:t>социальной</w:t>
            </w:r>
            <w:r w:rsidRPr="006F3CE3">
              <w:rPr>
                <w:bCs/>
                <w:spacing w:val="-8"/>
                <w:sz w:val="24"/>
                <w:lang w:eastAsia="en-US"/>
              </w:rPr>
              <w:t xml:space="preserve"> </w:t>
            </w:r>
            <w:r w:rsidRPr="006F3CE3">
              <w:rPr>
                <w:bCs/>
                <w:spacing w:val="-4"/>
                <w:sz w:val="24"/>
                <w:lang w:eastAsia="en-US"/>
              </w:rPr>
              <w:t>сети</w:t>
            </w:r>
          </w:p>
        </w:tc>
        <w:tc>
          <w:tcPr>
            <w:tcW w:w="2959" w:type="dxa"/>
            <w:tcBorders>
              <w:top w:val="nil"/>
              <w:bottom w:val="nil"/>
            </w:tcBorders>
          </w:tcPr>
          <w:p w14:paraId="0C40DE6B" w14:textId="77777777" w:rsidR="006F3CE3" w:rsidRPr="006F3CE3" w:rsidRDefault="006F3CE3" w:rsidP="007F7B69">
            <w:pPr>
              <w:autoSpaceDE w:val="0"/>
              <w:autoSpaceDN w:val="0"/>
              <w:ind w:left="108" w:firstLine="26"/>
              <w:rPr>
                <w:bCs/>
                <w:sz w:val="24"/>
                <w:lang w:eastAsia="en-US"/>
              </w:rPr>
            </w:pPr>
            <w:r w:rsidRPr="006F3CE3">
              <w:rPr>
                <w:bCs/>
                <w:sz w:val="24"/>
                <w:lang w:eastAsia="en-US"/>
              </w:rPr>
              <w:t>пропаганды</w:t>
            </w:r>
            <w:r w:rsidRPr="006F3CE3">
              <w:rPr>
                <w:bCs/>
                <w:spacing w:val="-10"/>
                <w:sz w:val="24"/>
                <w:lang w:eastAsia="en-US"/>
              </w:rPr>
              <w:t xml:space="preserve"> </w:t>
            </w:r>
            <w:r w:rsidRPr="006F3CE3">
              <w:rPr>
                <w:bCs/>
                <w:sz w:val="24"/>
                <w:lang w:eastAsia="en-US"/>
              </w:rPr>
              <w:t>ГИБДД</w:t>
            </w:r>
            <w:r w:rsidRPr="006F3CE3">
              <w:rPr>
                <w:bCs/>
                <w:spacing w:val="-9"/>
                <w:sz w:val="24"/>
                <w:lang w:eastAsia="en-US"/>
              </w:rPr>
              <w:t xml:space="preserve"> </w:t>
            </w:r>
            <w:r w:rsidRPr="006F3CE3">
              <w:rPr>
                <w:bCs/>
                <w:spacing w:val="-5"/>
                <w:sz w:val="24"/>
                <w:lang w:eastAsia="en-US"/>
              </w:rPr>
              <w:t>г.</w:t>
            </w:r>
          </w:p>
        </w:tc>
      </w:tr>
      <w:tr w:rsidR="006F3CE3" w:rsidRPr="006F3CE3" w14:paraId="0FA3139B" w14:textId="77777777" w:rsidTr="008A2CA7">
        <w:trPr>
          <w:trHeight w:val="275"/>
        </w:trPr>
        <w:tc>
          <w:tcPr>
            <w:tcW w:w="3813" w:type="dxa"/>
            <w:tcBorders>
              <w:top w:val="nil"/>
              <w:bottom w:val="nil"/>
            </w:tcBorders>
          </w:tcPr>
          <w:p w14:paraId="5EED4EFE" w14:textId="77777777" w:rsidR="006F3CE3" w:rsidRPr="006F3CE3" w:rsidRDefault="006F3CE3" w:rsidP="007F7B69">
            <w:pPr>
              <w:autoSpaceDE w:val="0"/>
              <w:autoSpaceDN w:val="0"/>
              <w:ind w:left="63"/>
              <w:rPr>
                <w:bCs/>
                <w:lang w:eastAsia="en-US"/>
              </w:rPr>
            </w:pPr>
          </w:p>
        </w:tc>
        <w:tc>
          <w:tcPr>
            <w:tcW w:w="3119" w:type="dxa"/>
            <w:tcBorders>
              <w:top w:val="nil"/>
              <w:bottom w:val="nil"/>
            </w:tcBorders>
          </w:tcPr>
          <w:p w14:paraId="50FC47AE" w14:textId="77777777" w:rsidR="006F3CE3" w:rsidRPr="006F3CE3" w:rsidRDefault="006F3CE3" w:rsidP="007F7B69">
            <w:pPr>
              <w:autoSpaceDE w:val="0"/>
              <w:autoSpaceDN w:val="0"/>
              <w:ind w:left="107" w:hanging="26"/>
              <w:rPr>
                <w:bCs/>
                <w:sz w:val="24"/>
                <w:lang w:eastAsia="en-US"/>
              </w:rPr>
            </w:pPr>
            <w:r w:rsidRPr="006F3CE3">
              <w:rPr>
                <w:bCs/>
                <w:spacing w:val="-2"/>
                <w:sz w:val="24"/>
                <w:lang w:eastAsia="en-US"/>
              </w:rPr>
              <w:t>«ВКонтакте»</w:t>
            </w:r>
            <w:r w:rsidRPr="006F3CE3">
              <w:rPr>
                <w:bCs/>
                <w:spacing w:val="6"/>
                <w:sz w:val="24"/>
                <w:lang w:eastAsia="en-US"/>
              </w:rPr>
              <w:t xml:space="preserve"> </w:t>
            </w:r>
            <w:r w:rsidRPr="006F3CE3">
              <w:rPr>
                <w:bCs/>
                <w:spacing w:val="-2"/>
                <w:sz w:val="24"/>
                <w:lang w:eastAsia="en-US"/>
              </w:rPr>
              <w:t>(памятки,</w:t>
            </w:r>
          </w:p>
        </w:tc>
        <w:tc>
          <w:tcPr>
            <w:tcW w:w="2959" w:type="dxa"/>
            <w:tcBorders>
              <w:top w:val="nil"/>
              <w:bottom w:val="nil"/>
            </w:tcBorders>
          </w:tcPr>
          <w:p w14:paraId="7956BD24" w14:textId="77777777" w:rsidR="006F3CE3" w:rsidRPr="006F3CE3" w:rsidRDefault="006F3CE3" w:rsidP="007F7B69">
            <w:pPr>
              <w:autoSpaceDE w:val="0"/>
              <w:autoSpaceDN w:val="0"/>
              <w:ind w:left="108" w:firstLine="26"/>
              <w:rPr>
                <w:bCs/>
                <w:sz w:val="24"/>
                <w:lang w:eastAsia="en-US"/>
              </w:rPr>
            </w:pPr>
            <w:r w:rsidRPr="006F3CE3">
              <w:rPr>
                <w:bCs/>
                <w:spacing w:val="-2"/>
                <w:sz w:val="24"/>
                <w:lang w:eastAsia="en-US"/>
              </w:rPr>
              <w:t>Вологды,</w:t>
            </w:r>
            <w:r w:rsidRPr="006F3CE3">
              <w:rPr>
                <w:bCs/>
                <w:spacing w:val="-1"/>
                <w:sz w:val="24"/>
                <w:lang w:eastAsia="en-US"/>
              </w:rPr>
              <w:t xml:space="preserve"> </w:t>
            </w:r>
            <w:r w:rsidRPr="006F3CE3">
              <w:rPr>
                <w:bCs/>
                <w:spacing w:val="-2"/>
                <w:sz w:val="24"/>
                <w:lang w:eastAsia="en-US"/>
              </w:rPr>
              <w:t>ВОСВОД,</w:t>
            </w:r>
            <w:r w:rsidRPr="006F3CE3">
              <w:rPr>
                <w:bCs/>
                <w:spacing w:val="-1"/>
                <w:sz w:val="24"/>
                <w:lang w:eastAsia="en-US"/>
              </w:rPr>
              <w:t xml:space="preserve"> </w:t>
            </w:r>
            <w:r w:rsidRPr="006F3CE3">
              <w:rPr>
                <w:bCs/>
                <w:spacing w:val="-4"/>
                <w:sz w:val="24"/>
                <w:lang w:eastAsia="en-US"/>
              </w:rPr>
              <w:t>МЧС.</w:t>
            </w:r>
          </w:p>
        </w:tc>
      </w:tr>
      <w:tr w:rsidR="006F3CE3" w:rsidRPr="006F3CE3" w14:paraId="096C0AD4" w14:textId="77777777" w:rsidTr="008A2CA7">
        <w:trPr>
          <w:trHeight w:val="276"/>
        </w:trPr>
        <w:tc>
          <w:tcPr>
            <w:tcW w:w="3813" w:type="dxa"/>
            <w:tcBorders>
              <w:top w:val="nil"/>
              <w:bottom w:val="nil"/>
            </w:tcBorders>
          </w:tcPr>
          <w:p w14:paraId="7E33C8CB" w14:textId="77777777" w:rsidR="006F3CE3" w:rsidRPr="006F3CE3" w:rsidRDefault="006F3CE3" w:rsidP="007F7B69">
            <w:pPr>
              <w:autoSpaceDE w:val="0"/>
              <w:autoSpaceDN w:val="0"/>
              <w:ind w:left="63"/>
              <w:rPr>
                <w:bCs/>
                <w:lang w:eastAsia="en-US"/>
              </w:rPr>
            </w:pPr>
          </w:p>
        </w:tc>
        <w:tc>
          <w:tcPr>
            <w:tcW w:w="3119" w:type="dxa"/>
            <w:tcBorders>
              <w:top w:val="nil"/>
              <w:bottom w:val="nil"/>
            </w:tcBorders>
          </w:tcPr>
          <w:p w14:paraId="23AB0963" w14:textId="77777777" w:rsidR="006F3CE3" w:rsidRPr="006F3CE3" w:rsidRDefault="006F3CE3" w:rsidP="007F7B69">
            <w:pPr>
              <w:autoSpaceDE w:val="0"/>
              <w:autoSpaceDN w:val="0"/>
              <w:ind w:left="107" w:hanging="26"/>
              <w:rPr>
                <w:bCs/>
                <w:sz w:val="24"/>
                <w:lang w:eastAsia="en-US"/>
              </w:rPr>
            </w:pPr>
            <w:r w:rsidRPr="006F3CE3">
              <w:rPr>
                <w:bCs/>
                <w:sz w:val="24"/>
                <w:lang w:eastAsia="en-US"/>
              </w:rPr>
              <w:t>статьи,</w:t>
            </w:r>
            <w:r w:rsidRPr="006F3CE3">
              <w:rPr>
                <w:bCs/>
                <w:spacing w:val="-6"/>
                <w:sz w:val="24"/>
                <w:lang w:eastAsia="en-US"/>
              </w:rPr>
              <w:t xml:space="preserve"> </w:t>
            </w:r>
            <w:r w:rsidRPr="006F3CE3">
              <w:rPr>
                <w:bCs/>
                <w:spacing w:val="-2"/>
                <w:sz w:val="24"/>
                <w:lang w:eastAsia="en-US"/>
              </w:rPr>
              <w:t>методические</w:t>
            </w:r>
          </w:p>
        </w:tc>
        <w:tc>
          <w:tcPr>
            <w:tcW w:w="2959" w:type="dxa"/>
            <w:tcBorders>
              <w:top w:val="nil"/>
              <w:bottom w:val="nil"/>
            </w:tcBorders>
          </w:tcPr>
          <w:p w14:paraId="7393D555" w14:textId="77777777" w:rsidR="006F3CE3" w:rsidRPr="006F3CE3" w:rsidRDefault="006F3CE3" w:rsidP="007F7B69">
            <w:pPr>
              <w:autoSpaceDE w:val="0"/>
              <w:autoSpaceDN w:val="0"/>
              <w:ind w:left="114" w:firstLine="26"/>
              <w:rPr>
                <w:bCs/>
                <w:sz w:val="24"/>
                <w:lang w:eastAsia="en-US"/>
              </w:rPr>
            </w:pPr>
            <w:r w:rsidRPr="006F3CE3">
              <w:rPr>
                <w:bCs/>
                <w:sz w:val="24"/>
                <w:lang w:eastAsia="en-US"/>
              </w:rPr>
              <w:t>Деятельность</w:t>
            </w:r>
            <w:r w:rsidRPr="006F3CE3">
              <w:rPr>
                <w:bCs/>
                <w:spacing w:val="4"/>
                <w:sz w:val="24"/>
                <w:lang w:eastAsia="en-US"/>
              </w:rPr>
              <w:t xml:space="preserve"> </w:t>
            </w:r>
            <w:r w:rsidRPr="006F3CE3">
              <w:rPr>
                <w:bCs/>
                <w:spacing w:val="-2"/>
                <w:sz w:val="24"/>
                <w:lang w:eastAsia="en-US"/>
              </w:rPr>
              <w:t>школьного</w:t>
            </w:r>
          </w:p>
        </w:tc>
      </w:tr>
      <w:tr w:rsidR="006F3CE3" w:rsidRPr="006F3CE3" w14:paraId="75F3BB6A" w14:textId="77777777" w:rsidTr="008A2CA7">
        <w:trPr>
          <w:trHeight w:val="276"/>
        </w:trPr>
        <w:tc>
          <w:tcPr>
            <w:tcW w:w="3813" w:type="dxa"/>
            <w:tcBorders>
              <w:top w:val="nil"/>
              <w:bottom w:val="nil"/>
            </w:tcBorders>
          </w:tcPr>
          <w:p w14:paraId="10E81EB1" w14:textId="77777777" w:rsidR="006F3CE3" w:rsidRPr="006F3CE3" w:rsidRDefault="006F3CE3" w:rsidP="007F7B69">
            <w:pPr>
              <w:autoSpaceDE w:val="0"/>
              <w:autoSpaceDN w:val="0"/>
              <w:ind w:left="63"/>
              <w:rPr>
                <w:bCs/>
                <w:lang w:eastAsia="en-US"/>
              </w:rPr>
            </w:pPr>
          </w:p>
        </w:tc>
        <w:tc>
          <w:tcPr>
            <w:tcW w:w="3119" w:type="dxa"/>
            <w:tcBorders>
              <w:top w:val="nil"/>
              <w:bottom w:val="nil"/>
            </w:tcBorders>
          </w:tcPr>
          <w:p w14:paraId="33EE1E34" w14:textId="77777777" w:rsidR="006F3CE3" w:rsidRPr="006F3CE3" w:rsidRDefault="006F3CE3" w:rsidP="007F7B69">
            <w:pPr>
              <w:autoSpaceDE w:val="0"/>
              <w:autoSpaceDN w:val="0"/>
              <w:ind w:left="107" w:hanging="26"/>
              <w:rPr>
                <w:bCs/>
                <w:sz w:val="24"/>
                <w:lang w:eastAsia="en-US"/>
              </w:rPr>
            </w:pPr>
            <w:r w:rsidRPr="006F3CE3">
              <w:rPr>
                <w:bCs/>
                <w:spacing w:val="-2"/>
                <w:sz w:val="24"/>
                <w:lang w:eastAsia="en-US"/>
              </w:rPr>
              <w:t>рекомендации,</w:t>
            </w:r>
          </w:p>
        </w:tc>
        <w:tc>
          <w:tcPr>
            <w:tcW w:w="2959" w:type="dxa"/>
            <w:tcBorders>
              <w:top w:val="nil"/>
              <w:bottom w:val="nil"/>
            </w:tcBorders>
          </w:tcPr>
          <w:p w14:paraId="510989AE" w14:textId="77777777" w:rsidR="006F3CE3" w:rsidRPr="006F3CE3" w:rsidRDefault="006F3CE3" w:rsidP="007F7B69">
            <w:pPr>
              <w:autoSpaceDE w:val="0"/>
              <w:autoSpaceDN w:val="0"/>
              <w:ind w:left="114" w:firstLine="26"/>
              <w:rPr>
                <w:bCs/>
                <w:sz w:val="24"/>
                <w:lang w:eastAsia="en-US"/>
              </w:rPr>
            </w:pPr>
            <w:r w:rsidRPr="006F3CE3">
              <w:rPr>
                <w:bCs/>
                <w:sz w:val="24"/>
                <w:lang w:eastAsia="en-US"/>
              </w:rPr>
              <w:t>Отряда</w:t>
            </w:r>
            <w:r w:rsidRPr="006F3CE3">
              <w:rPr>
                <w:bCs/>
                <w:spacing w:val="-1"/>
                <w:sz w:val="24"/>
                <w:lang w:eastAsia="en-US"/>
              </w:rPr>
              <w:t xml:space="preserve"> ЮИД</w:t>
            </w:r>
          </w:p>
        </w:tc>
      </w:tr>
      <w:tr w:rsidR="006F3CE3" w:rsidRPr="006F3CE3" w14:paraId="23DB7954" w14:textId="77777777" w:rsidTr="008A2CA7">
        <w:trPr>
          <w:trHeight w:val="275"/>
        </w:trPr>
        <w:tc>
          <w:tcPr>
            <w:tcW w:w="3813" w:type="dxa"/>
            <w:tcBorders>
              <w:top w:val="nil"/>
              <w:bottom w:val="nil"/>
            </w:tcBorders>
          </w:tcPr>
          <w:p w14:paraId="2269BE3B" w14:textId="77777777" w:rsidR="006F3CE3" w:rsidRPr="006F3CE3" w:rsidRDefault="006F3CE3" w:rsidP="007F7B69">
            <w:pPr>
              <w:autoSpaceDE w:val="0"/>
              <w:autoSpaceDN w:val="0"/>
              <w:ind w:left="63"/>
              <w:rPr>
                <w:bCs/>
                <w:lang w:eastAsia="en-US"/>
              </w:rPr>
            </w:pPr>
          </w:p>
        </w:tc>
        <w:tc>
          <w:tcPr>
            <w:tcW w:w="3119" w:type="dxa"/>
            <w:tcBorders>
              <w:top w:val="nil"/>
              <w:bottom w:val="nil"/>
            </w:tcBorders>
          </w:tcPr>
          <w:p w14:paraId="4DB3A67D" w14:textId="77777777" w:rsidR="006F3CE3" w:rsidRPr="006F3CE3" w:rsidRDefault="006F3CE3" w:rsidP="007F7B69">
            <w:pPr>
              <w:autoSpaceDE w:val="0"/>
              <w:autoSpaceDN w:val="0"/>
              <w:ind w:left="107" w:hanging="26"/>
              <w:rPr>
                <w:bCs/>
                <w:sz w:val="24"/>
                <w:lang w:eastAsia="en-US"/>
              </w:rPr>
            </w:pPr>
            <w:r w:rsidRPr="006F3CE3">
              <w:rPr>
                <w:bCs/>
                <w:sz w:val="24"/>
                <w:lang w:eastAsia="en-US"/>
              </w:rPr>
              <w:t>видеоролики,</w:t>
            </w:r>
            <w:r w:rsidRPr="006F3CE3">
              <w:rPr>
                <w:bCs/>
                <w:spacing w:val="-6"/>
                <w:sz w:val="24"/>
                <w:lang w:eastAsia="en-US"/>
              </w:rPr>
              <w:t xml:space="preserve"> </w:t>
            </w:r>
            <w:r w:rsidRPr="006F3CE3">
              <w:rPr>
                <w:bCs/>
                <w:spacing w:val="-2"/>
                <w:sz w:val="24"/>
                <w:lang w:eastAsia="en-US"/>
              </w:rPr>
              <w:t>презентации).</w:t>
            </w:r>
          </w:p>
        </w:tc>
        <w:tc>
          <w:tcPr>
            <w:tcW w:w="2959" w:type="dxa"/>
            <w:tcBorders>
              <w:top w:val="nil"/>
              <w:bottom w:val="nil"/>
            </w:tcBorders>
          </w:tcPr>
          <w:p w14:paraId="0006E713" w14:textId="77777777" w:rsidR="006F3CE3" w:rsidRPr="006F3CE3" w:rsidRDefault="006F3CE3" w:rsidP="006F3CE3">
            <w:pPr>
              <w:autoSpaceDE w:val="0"/>
              <w:autoSpaceDN w:val="0"/>
              <w:ind w:left="108" w:firstLine="720"/>
              <w:rPr>
                <w:bCs/>
                <w:sz w:val="24"/>
                <w:lang w:eastAsia="en-US"/>
              </w:rPr>
            </w:pPr>
          </w:p>
        </w:tc>
      </w:tr>
      <w:tr w:rsidR="006F3CE3" w:rsidRPr="006F3CE3" w14:paraId="7A8DF395" w14:textId="77777777" w:rsidTr="008A2CA7">
        <w:trPr>
          <w:trHeight w:val="278"/>
        </w:trPr>
        <w:tc>
          <w:tcPr>
            <w:tcW w:w="3813" w:type="dxa"/>
            <w:tcBorders>
              <w:top w:val="nil"/>
            </w:tcBorders>
          </w:tcPr>
          <w:p w14:paraId="35CA528D" w14:textId="77777777" w:rsidR="006F3CE3" w:rsidRPr="006F3CE3" w:rsidRDefault="006F3CE3" w:rsidP="007F7B69">
            <w:pPr>
              <w:autoSpaceDE w:val="0"/>
              <w:autoSpaceDN w:val="0"/>
              <w:ind w:left="63"/>
              <w:rPr>
                <w:bCs/>
                <w:lang w:eastAsia="en-US"/>
              </w:rPr>
            </w:pPr>
          </w:p>
        </w:tc>
        <w:tc>
          <w:tcPr>
            <w:tcW w:w="3119" w:type="dxa"/>
            <w:tcBorders>
              <w:top w:val="nil"/>
            </w:tcBorders>
          </w:tcPr>
          <w:p w14:paraId="2DCDB3D4" w14:textId="77777777" w:rsidR="006F3CE3" w:rsidRPr="006F3CE3" w:rsidRDefault="006F3CE3" w:rsidP="007F7B69">
            <w:pPr>
              <w:autoSpaceDE w:val="0"/>
              <w:autoSpaceDN w:val="0"/>
              <w:ind w:left="113" w:hanging="26"/>
              <w:rPr>
                <w:bCs/>
                <w:sz w:val="24"/>
                <w:lang w:eastAsia="en-US"/>
              </w:rPr>
            </w:pPr>
            <w:r w:rsidRPr="006F3CE3">
              <w:rPr>
                <w:bCs/>
                <w:sz w:val="24"/>
                <w:lang w:eastAsia="en-US"/>
              </w:rPr>
              <w:t>Воспитательные</w:t>
            </w:r>
            <w:r w:rsidRPr="006F3CE3">
              <w:rPr>
                <w:bCs/>
                <w:spacing w:val="-3"/>
                <w:sz w:val="24"/>
                <w:lang w:eastAsia="en-US"/>
              </w:rPr>
              <w:t xml:space="preserve"> </w:t>
            </w:r>
            <w:r w:rsidRPr="006F3CE3">
              <w:rPr>
                <w:bCs/>
                <w:sz w:val="24"/>
                <w:lang w:eastAsia="en-US"/>
              </w:rPr>
              <w:t>дела</w:t>
            </w:r>
            <w:r w:rsidRPr="006F3CE3">
              <w:rPr>
                <w:bCs/>
                <w:spacing w:val="-1"/>
                <w:sz w:val="24"/>
                <w:lang w:eastAsia="en-US"/>
              </w:rPr>
              <w:t xml:space="preserve"> </w:t>
            </w:r>
            <w:r w:rsidRPr="006F3CE3">
              <w:rPr>
                <w:bCs/>
                <w:spacing w:val="-10"/>
                <w:sz w:val="24"/>
                <w:lang w:eastAsia="en-US"/>
              </w:rPr>
              <w:t>и</w:t>
            </w:r>
          </w:p>
        </w:tc>
        <w:tc>
          <w:tcPr>
            <w:tcW w:w="2959" w:type="dxa"/>
            <w:tcBorders>
              <w:top w:val="nil"/>
            </w:tcBorders>
          </w:tcPr>
          <w:p w14:paraId="4778A63B" w14:textId="77777777" w:rsidR="006F3CE3" w:rsidRPr="006F3CE3" w:rsidRDefault="006F3CE3" w:rsidP="006F3CE3">
            <w:pPr>
              <w:autoSpaceDE w:val="0"/>
              <w:autoSpaceDN w:val="0"/>
              <w:ind w:left="108" w:firstLine="720"/>
              <w:rPr>
                <w:bCs/>
                <w:sz w:val="24"/>
                <w:lang w:eastAsia="en-US"/>
              </w:rPr>
            </w:pPr>
          </w:p>
        </w:tc>
      </w:tr>
    </w:tbl>
    <w:p w14:paraId="051A220C" w14:textId="7D1DC920" w:rsidR="006F3CE3" w:rsidRPr="006F3CE3" w:rsidRDefault="007F7B69" w:rsidP="007F7B69">
      <w:pPr>
        <w:tabs>
          <w:tab w:val="left" w:pos="7068"/>
        </w:tabs>
        <w:rPr>
          <w:sz w:val="2"/>
          <w:szCs w:val="28"/>
          <w:lang w:eastAsia="en-US"/>
        </w:rPr>
      </w:pPr>
      <w:r>
        <w:rPr>
          <w:sz w:val="24"/>
          <w:lang w:eastAsia="en-US"/>
        </w:rPr>
        <w:tab/>
      </w:r>
    </w:p>
    <w:tbl>
      <w:tblPr>
        <w:tblStyle w:val="TableNormal5"/>
        <w:tblW w:w="0" w:type="auto"/>
        <w:tblInd w:w="49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3813"/>
        <w:gridCol w:w="3119"/>
        <w:gridCol w:w="2959"/>
      </w:tblGrid>
      <w:tr w:rsidR="006F3CE3" w:rsidRPr="006F3CE3" w14:paraId="2F856059" w14:textId="77777777" w:rsidTr="008A2CA7">
        <w:trPr>
          <w:trHeight w:val="2760"/>
        </w:trPr>
        <w:tc>
          <w:tcPr>
            <w:tcW w:w="3813" w:type="dxa"/>
          </w:tcPr>
          <w:p w14:paraId="5698C813" w14:textId="77777777" w:rsidR="006F3CE3" w:rsidRPr="006F3CE3" w:rsidRDefault="006F3CE3" w:rsidP="007F7B69">
            <w:pPr>
              <w:tabs>
                <w:tab w:val="left" w:pos="2641"/>
              </w:tabs>
              <w:autoSpaceDE w:val="0"/>
              <w:autoSpaceDN w:val="0"/>
              <w:ind w:left="109" w:right="98" w:hanging="46"/>
              <w:jc w:val="both"/>
              <w:rPr>
                <w:sz w:val="24"/>
                <w:lang w:eastAsia="en-US"/>
              </w:rPr>
            </w:pPr>
            <w:r w:rsidRPr="006F3CE3">
              <w:rPr>
                <w:sz w:val="24"/>
                <w:lang w:eastAsia="en-US"/>
              </w:rPr>
              <w:t xml:space="preserve">Профилактика правонарушений и </w:t>
            </w:r>
            <w:r w:rsidRPr="006F3CE3">
              <w:rPr>
                <w:spacing w:val="-2"/>
                <w:sz w:val="24"/>
                <w:lang w:eastAsia="en-US"/>
              </w:rPr>
              <w:t>асоциального</w:t>
            </w:r>
            <w:r w:rsidRPr="006F3CE3">
              <w:rPr>
                <w:sz w:val="24"/>
                <w:lang w:eastAsia="en-US"/>
              </w:rPr>
              <w:tab/>
            </w:r>
            <w:r w:rsidRPr="006F3CE3">
              <w:rPr>
                <w:spacing w:val="-2"/>
                <w:sz w:val="24"/>
                <w:lang w:eastAsia="en-US"/>
              </w:rPr>
              <w:t>поведения обучающихся</w:t>
            </w:r>
          </w:p>
        </w:tc>
        <w:tc>
          <w:tcPr>
            <w:tcW w:w="3119" w:type="dxa"/>
            <w:vMerge w:val="restart"/>
          </w:tcPr>
          <w:p w14:paraId="3E407711" w14:textId="77777777" w:rsidR="006F3CE3" w:rsidRPr="006F3CE3" w:rsidRDefault="006F3CE3" w:rsidP="007F7B69">
            <w:pPr>
              <w:autoSpaceDE w:val="0"/>
              <w:autoSpaceDN w:val="0"/>
              <w:ind w:left="107" w:hanging="20"/>
              <w:rPr>
                <w:sz w:val="24"/>
                <w:lang w:eastAsia="en-US"/>
              </w:rPr>
            </w:pPr>
            <w:r w:rsidRPr="006F3CE3">
              <w:rPr>
                <w:sz w:val="24"/>
                <w:lang w:eastAsia="en-US"/>
              </w:rPr>
              <w:t xml:space="preserve">события по плану Школы. </w:t>
            </w:r>
            <w:r w:rsidRPr="006F3CE3">
              <w:rPr>
                <w:spacing w:val="-2"/>
                <w:sz w:val="24"/>
                <w:lang w:eastAsia="en-US"/>
              </w:rPr>
              <w:t xml:space="preserve">Тематические пятиминутки, </w:t>
            </w:r>
            <w:r w:rsidRPr="006F3CE3">
              <w:rPr>
                <w:sz w:val="24"/>
                <w:lang w:eastAsia="en-US"/>
              </w:rPr>
              <w:t>беседы, классные часы по</w:t>
            </w:r>
          </w:p>
          <w:p w14:paraId="4A248BCF" w14:textId="77777777" w:rsidR="006F3CE3" w:rsidRPr="006F3CE3" w:rsidRDefault="006F3CE3" w:rsidP="007F7B69">
            <w:pPr>
              <w:autoSpaceDE w:val="0"/>
              <w:autoSpaceDN w:val="0"/>
              <w:ind w:left="107" w:right="569" w:hanging="20"/>
              <w:rPr>
                <w:sz w:val="24"/>
                <w:lang w:eastAsia="en-US"/>
              </w:rPr>
            </w:pPr>
            <w:r w:rsidRPr="006F3CE3">
              <w:rPr>
                <w:sz w:val="24"/>
                <w:lang w:eastAsia="en-US"/>
              </w:rPr>
              <w:t>планам</w:t>
            </w:r>
            <w:r w:rsidRPr="006F3CE3">
              <w:rPr>
                <w:spacing w:val="-15"/>
                <w:sz w:val="24"/>
                <w:lang w:eastAsia="en-US"/>
              </w:rPr>
              <w:t xml:space="preserve"> </w:t>
            </w:r>
            <w:r w:rsidRPr="006F3CE3">
              <w:rPr>
                <w:sz w:val="24"/>
                <w:lang w:eastAsia="en-US"/>
              </w:rPr>
              <w:t>воспитательной работы классов.</w:t>
            </w:r>
          </w:p>
          <w:p w14:paraId="77146CB9" w14:textId="77777777" w:rsidR="006F3CE3" w:rsidRPr="006F3CE3" w:rsidRDefault="006F3CE3" w:rsidP="007F7B69">
            <w:pPr>
              <w:autoSpaceDE w:val="0"/>
              <w:autoSpaceDN w:val="0"/>
              <w:ind w:left="107" w:right="569" w:hanging="20"/>
              <w:rPr>
                <w:sz w:val="24"/>
                <w:lang w:eastAsia="en-US"/>
              </w:rPr>
            </w:pPr>
            <w:r w:rsidRPr="006F3CE3">
              <w:rPr>
                <w:spacing w:val="-2"/>
                <w:sz w:val="24"/>
                <w:lang w:eastAsia="en-US"/>
              </w:rPr>
              <w:t>Оформление</w:t>
            </w:r>
            <w:r w:rsidRPr="006F3CE3">
              <w:rPr>
                <w:spacing w:val="-13"/>
                <w:sz w:val="24"/>
                <w:lang w:eastAsia="en-US"/>
              </w:rPr>
              <w:t xml:space="preserve"> </w:t>
            </w:r>
            <w:r w:rsidRPr="006F3CE3">
              <w:rPr>
                <w:spacing w:val="-2"/>
                <w:sz w:val="24"/>
                <w:lang w:eastAsia="en-US"/>
              </w:rPr>
              <w:t xml:space="preserve">школьных </w:t>
            </w:r>
            <w:r w:rsidRPr="006F3CE3">
              <w:rPr>
                <w:sz w:val="24"/>
                <w:lang w:eastAsia="en-US"/>
              </w:rPr>
              <w:t>стендов по различным темам профилактики.</w:t>
            </w:r>
          </w:p>
          <w:p w14:paraId="659BDDF4" w14:textId="77777777" w:rsidR="006F3CE3" w:rsidRPr="006F3CE3" w:rsidRDefault="006F3CE3" w:rsidP="007F7B69">
            <w:pPr>
              <w:autoSpaceDE w:val="0"/>
              <w:autoSpaceDN w:val="0"/>
              <w:ind w:left="107" w:hanging="20"/>
              <w:rPr>
                <w:sz w:val="24"/>
                <w:lang w:eastAsia="en-US"/>
              </w:rPr>
            </w:pPr>
            <w:r w:rsidRPr="006F3CE3">
              <w:rPr>
                <w:sz w:val="24"/>
                <w:lang w:eastAsia="en-US"/>
              </w:rPr>
              <w:t>Вовлечение обучающихся Школы</w:t>
            </w:r>
            <w:r w:rsidRPr="006F3CE3">
              <w:rPr>
                <w:spacing w:val="-15"/>
                <w:sz w:val="24"/>
                <w:lang w:eastAsia="en-US"/>
              </w:rPr>
              <w:t xml:space="preserve"> </w:t>
            </w:r>
            <w:r w:rsidRPr="006F3CE3">
              <w:rPr>
                <w:sz w:val="24"/>
                <w:lang w:eastAsia="en-US"/>
              </w:rPr>
              <w:t>в</w:t>
            </w:r>
            <w:r w:rsidRPr="006F3CE3">
              <w:rPr>
                <w:spacing w:val="-15"/>
                <w:sz w:val="24"/>
                <w:lang w:eastAsia="en-US"/>
              </w:rPr>
              <w:t xml:space="preserve"> </w:t>
            </w:r>
            <w:r w:rsidRPr="006F3CE3">
              <w:rPr>
                <w:sz w:val="24"/>
                <w:lang w:eastAsia="en-US"/>
              </w:rPr>
              <w:t>различные</w:t>
            </w:r>
            <w:r w:rsidRPr="006F3CE3">
              <w:rPr>
                <w:spacing w:val="-15"/>
                <w:sz w:val="24"/>
                <w:lang w:eastAsia="en-US"/>
              </w:rPr>
              <w:t xml:space="preserve"> </w:t>
            </w:r>
            <w:r w:rsidRPr="006F3CE3">
              <w:rPr>
                <w:sz w:val="24"/>
                <w:lang w:eastAsia="en-US"/>
              </w:rPr>
              <w:t>формы внеурочной</w:t>
            </w:r>
            <w:r w:rsidRPr="006F3CE3">
              <w:rPr>
                <w:spacing w:val="-15"/>
                <w:sz w:val="24"/>
                <w:lang w:eastAsia="en-US"/>
              </w:rPr>
              <w:t xml:space="preserve"> </w:t>
            </w:r>
            <w:r w:rsidRPr="006F3CE3">
              <w:rPr>
                <w:sz w:val="24"/>
                <w:lang w:eastAsia="en-US"/>
              </w:rPr>
              <w:t>деятельности</w:t>
            </w:r>
            <w:r w:rsidRPr="006F3CE3">
              <w:rPr>
                <w:spacing w:val="-15"/>
                <w:sz w:val="24"/>
                <w:lang w:eastAsia="en-US"/>
              </w:rPr>
              <w:t xml:space="preserve"> </w:t>
            </w:r>
            <w:r w:rsidRPr="006F3CE3">
              <w:rPr>
                <w:sz w:val="24"/>
                <w:lang w:eastAsia="en-US"/>
              </w:rPr>
              <w:t xml:space="preserve">и </w:t>
            </w:r>
            <w:r w:rsidRPr="006F3CE3">
              <w:rPr>
                <w:spacing w:val="-2"/>
                <w:sz w:val="24"/>
                <w:lang w:eastAsia="en-US"/>
              </w:rPr>
              <w:t>дополнительного</w:t>
            </w:r>
          </w:p>
          <w:p w14:paraId="279ED772" w14:textId="77777777" w:rsidR="006F3CE3" w:rsidRPr="006F3CE3" w:rsidRDefault="006F3CE3" w:rsidP="007F7B69">
            <w:pPr>
              <w:autoSpaceDE w:val="0"/>
              <w:autoSpaceDN w:val="0"/>
              <w:ind w:left="107" w:right="569" w:hanging="20"/>
              <w:rPr>
                <w:sz w:val="24"/>
                <w:lang w:eastAsia="en-US"/>
              </w:rPr>
            </w:pPr>
            <w:r w:rsidRPr="006F3CE3">
              <w:rPr>
                <w:sz w:val="24"/>
                <w:lang w:eastAsia="en-US"/>
              </w:rPr>
              <w:t>образования</w:t>
            </w:r>
            <w:r w:rsidRPr="006F3CE3">
              <w:rPr>
                <w:spacing w:val="-15"/>
                <w:sz w:val="24"/>
                <w:lang w:eastAsia="en-US"/>
              </w:rPr>
              <w:t xml:space="preserve"> </w:t>
            </w:r>
            <w:r w:rsidRPr="006F3CE3">
              <w:rPr>
                <w:sz w:val="24"/>
                <w:lang w:eastAsia="en-US"/>
              </w:rPr>
              <w:t>на</w:t>
            </w:r>
            <w:r w:rsidRPr="006F3CE3">
              <w:rPr>
                <w:spacing w:val="-15"/>
                <w:sz w:val="24"/>
                <w:lang w:eastAsia="en-US"/>
              </w:rPr>
              <w:t xml:space="preserve"> </w:t>
            </w:r>
            <w:r w:rsidRPr="006F3CE3">
              <w:rPr>
                <w:sz w:val="24"/>
                <w:lang w:eastAsia="en-US"/>
              </w:rPr>
              <w:t>базе Школы, в процесс</w:t>
            </w:r>
          </w:p>
          <w:p w14:paraId="13BC0948" w14:textId="77777777" w:rsidR="006F3CE3" w:rsidRPr="006F3CE3" w:rsidRDefault="006F3CE3" w:rsidP="007F7B69">
            <w:pPr>
              <w:autoSpaceDE w:val="0"/>
              <w:autoSpaceDN w:val="0"/>
              <w:ind w:left="107" w:hanging="20"/>
              <w:rPr>
                <w:sz w:val="24"/>
                <w:lang w:eastAsia="en-US"/>
              </w:rPr>
            </w:pPr>
            <w:r w:rsidRPr="006F3CE3">
              <w:rPr>
                <w:sz w:val="24"/>
                <w:lang w:eastAsia="en-US"/>
              </w:rPr>
              <w:t>реализации</w:t>
            </w:r>
            <w:r w:rsidRPr="006F3CE3">
              <w:rPr>
                <w:spacing w:val="-15"/>
                <w:sz w:val="24"/>
                <w:lang w:eastAsia="en-US"/>
              </w:rPr>
              <w:t xml:space="preserve"> </w:t>
            </w:r>
            <w:r w:rsidRPr="006F3CE3">
              <w:rPr>
                <w:sz w:val="24"/>
                <w:lang w:eastAsia="en-US"/>
              </w:rPr>
              <w:t xml:space="preserve">системы </w:t>
            </w:r>
            <w:r w:rsidRPr="006F3CE3">
              <w:rPr>
                <w:spacing w:val="-2"/>
                <w:sz w:val="24"/>
                <w:lang w:eastAsia="en-US"/>
              </w:rPr>
              <w:t>ученического самоуправления, волонтерскую</w:t>
            </w:r>
          </w:p>
          <w:p w14:paraId="2FBCD2F8" w14:textId="77777777" w:rsidR="006F3CE3" w:rsidRPr="006F3CE3" w:rsidRDefault="006F3CE3" w:rsidP="007F7B69">
            <w:pPr>
              <w:autoSpaceDE w:val="0"/>
              <w:autoSpaceDN w:val="0"/>
              <w:ind w:left="107" w:hanging="20"/>
              <w:rPr>
                <w:sz w:val="24"/>
                <w:lang w:eastAsia="en-US"/>
              </w:rPr>
            </w:pPr>
            <w:r w:rsidRPr="006F3CE3">
              <w:rPr>
                <w:spacing w:val="-2"/>
                <w:sz w:val="24"/>
                <w:lang w:eastAsia="en-US"/>
              </w:rPr>
              <w:t>деятельность.</w:t>
            </w:r>
          </w:p>
        </w:tc>
        <w:tc>
          <w:tcPr>
            <w:tcW w:w="2959" w:type="dxa"/>
          </w:tcPr>
          <w:p w14:paraId="79F63654" w14:textId="77777777" w:rsidR="006F3CE3" w:rsidRPr="006F3CE3" w:rsidRDefault="006F3CE3" w:rsidP="007F7B69">
            <w:pPr>
              <w:autoSpaceDE w:val="0"/>
              <w:autoSpaceDN w:val="0"/>
              <w:ind w:left="108" w:right="259" w:hanging="23"/>
              <w:rPr>
                <w:sz w:val="24"/>
                <w:lang w:eastAsia="en-US"/>
              </w:rPr>
            </w:pPr>
            <w:r w:rsidRPr="006F3CE3">
              <w:rPr>
                <w:sz w:val="24"/>
                <w:lang w:eastAsia="en-US"/>
              </w:rPr>
              <w:t>Реализация</w:t>
            </w:r>
            <w:r w:rsidRPr="006F3CE3">
              <w:rPr>
                <w:spacing w:val="-15"/>
                <w:sz w:val="24"/>
                <w:lang w:eastAsia="en-US"/>
              </w:rPr>
              <w:t xml:space="preserve"> </w:t>
            </w:r>
            <w:r w:rsidRPr="006F3CE3">
              <w:rPr>
                <w:sz w:val="24"/>
                <w:lang w:eastAsia="en-US"/>
              </w:rPr>
              <w:t xml:space="preserve">мероприятий в рамках Программы по </w:t>
            </w:r>
            <w:r w:rsidRPr="006F3CE3">
              <w:rPr>
                <w:spacing w:val="-2"/>
                <w:sz w:val="24"/>
                <w:lang w:eastAsia="en-US"/>
              </w:rPr>
              <w:t>формированию</w:t>
            </w:r>
          </w:p>
          <w:p w14:paraId="758F243B" w14:textId="77777777" w:rsidR="006F3CE3" w:rsidRPr="006F3CE3" w:rsidRDefault="006F3CE3" w:rsidP="007F7B69">
            <w:pPr>
              <w:autoSpaceDE w:val="0"/>
              <w:autoSpaceDN w:val="0"/>
              <w:ind w:left="108" w:right="920" w:hanging="23"/>
              <w:rPr>
                <w:sz w:val="24"/>
                <w:lang w:eastAsia="en-US"/>
              </w:rPr>
            </w:pPr>
            <w:r w:rsidRPr="006F3CE3">
              <w:rPr>
                <w:spacing w:val="-2"/>
                <w:sz w:val="24"/>
                <w:lang w:eastAsia="en-US"/>
              </w:rPr>
              <w:t>законопослушного поведения</w:t>
            </w:r>
          </w:p>
          <w:p w14:paraId="0F6DE50C" w14:textId="77777777" w:rsidR="006F3CE3" w:rsidRPr="006F3CE3" w:rsidRDefault="006F3CE3" w:rsidP="007F7B69">
            <w:pPr>
              <w:autoSpaceDE w:val="0"/>
              <w:autoSpaceDN w:val="0"/>
              <w:ind w:left="108" w:right="259" w:hanging="23"/>
              <w:rPr>
                <w:sz w:val="24"/>
                <w:lang w:eastAsia="en-US"/>
              </w:rPr>
            </w:pPr>
            <w:r w:rsidRPr="006F3CE3">
              <w:rPr>
                <w:spacing w:val="-2"/>
                <w:sz w:val="24"/>
                <w:lang w:eastAsia="en-US"/>
              </w:rPr>
              <w:t xml:space="preserve">несовершеннолетних </w:t>
            </w:r>
            <w:r w:rsidRPr="006F3CE3">
              <w:rPr>
                <w:sz w:val="24"/>
                <w:lang w:eastAsia="en-US"/>
              </w:rPr>
              <w:t>МОУ «СОШ № 15».</w:t>
            </w:r>
          </w:p>
          <w:p w14:paraId="05F8A959" w14:textId="77777777" w:rsidR="006F3CE3" w:rsidRPr="006F3CE3" w:rsidRDefault="006F3CE3" w:rsidP="007F7B69">
            <w:pPr>
              <w:autoSpaceDE w:val="0"/>
              <w:autoSpaceDN w:val="0"/>
              <w:ind w:left="108" w:right="686" w:hanging="23"/>
              <w:rPr>
                <w:sz w:val="24"/>
                <w:lang w:eastAsia="en-US"/>
              </w:rPr>
            </w:pPr>
            <w:r w:rsidRPr="006F3CE3">
              <w:rPr>
                <w:sz w:val="24"/>
                <w:lang w:eastAsia="en-US"/>
              </w:rPr>
              <w:t>Реализация плана совместной</w:t>
            </w:r>
            <w:r w:rsidRPr="006F3CE3">
              <w:rPr>
                <w:spacing w:val="-15"/>
                <w:sz w:val="24"/>
                <w:lang w:eastAsia="en-US"/>
              </w:rPr>
              <w:t xml:space="preserve"> </w:t>
            </w:r>
            <w:r w:rsidRPr="006F3CE3">
              <w:rPr>
                <w:sz w:val="24"/>
                <w:lang w:eastAsia="en-US"/>
              </w:rPr>
              <w:t>работы</w:t>
            </w:r>
            <w:r w:rsidRPr="006F3CE3">
              <w:rPr>
                <w:spacing w:val="-15"/>
                <w:sz w:val="24"/>
                <w:lang w:eastAsia="en-US"/>
              </w:rPr>
              <w:t xml:space="preserve"> </w:t>
            </w:r>
            <w:r w:rsidRPr="006F3CE3">
              <w:rPr>
                <w:sz w:val="24"/>
                <w:lang w:eastAsia="en-US"/>
              </w:rPr>
              <w:t xml:space="preserve">с </w:t>
            </w:r>
            <w:r w:rsidRPr="006F3CE3">
              <w:rPr>
                <w:spacing w:val="-4"/>
                <w:sz w:val="24"/>
                <w:lang w:eastAsia="en-US"/>
              </w:rPr>
              <w:t>ОДН.</w:t>
            </w:r>
          </w:p>
        </w:tc>
      </w:tr>
      <w:tr w:rsidR="006F3CE3" w:rsidRPr="006F3CE3" w14:paraId="7440063C" w14:textId="77777777" w:rsidTr="008A2CA7">
        <w:trPr>
          <w:trHeight w:val="3588"/>
        </w:trPr>
        <w:tc>
          <w:tcPr>
            <w:tcW w:w="3813" w:type="dxa"/>
          </w:tcPr>
          <w:p w14:paraId="2ACE05D5" w14:textId="77777777" w:rsidR="006F3CE3" w:rsidRPr="006F3CE3" w:rsidRDefault="006F3CE3" w:rsidP="007F7B69">
            <w:pPr>
              <w:tabs>
                <w:tab w:val="left" w:pos="2514"/>
              </w:tabs>
              <w:autoSpaceDE w:val="0"/>
              <w:autoSpaceDN w:val="0"/>
              <w:ind w:left="109" w:right="96" w:hanging="46"/>
              <w:jc w:val="both"/>
              <w:rPr>
                <w:sz w:val="24"/>
                <w:lang w:eastAsia="en-US"/>
              </w:rPr>
            </w:pPr>
            <w:r w:rsidRPr="006F3CE3">
              <w:rPr>
                <w:spacing w:val="-2"/>
                <w:sz w:val="24"/>
                <w:lang w:eastAsia="en-US"/>
              </w:rPr>
              <w:t>Профилактика</w:t>
            </w:r>
            <w:r w:rsidRPr="006F3CE3">
              <w:rPr>
                <w:sz w:val="24"/>
                <w:lang w:eastAsia="en-US"/>
              </w:rPr>
              <w:tab/>
            </w:r>
            <w:r w:rsidRPr="006F3CE3">
              <w:rPr>
                <w:spacing w:val="-2"/>
                <w:sz w:val="24"/>
                <w:lang w:eastAsia="en-US"/>
              </w:rPr>
              <w:t xml:space="preserve">негативных </w:t>
            </w:r>
            <w:r w:rsidRPr="006F3CE3">
              <w:rPr>
                <w:sz w:val="24"/>
                <w:lang w:eastAsia="en-US"/>
              </w:rPr>
              <w:t>явлений в детско-подростковой среде (употребление ПАВ, алкоголя, курение и т.д.).</w:t>
            </w:r>
          </w:p>
          <w:p w14:paraId="3CC28B81" w14:textId="77777777" w:rsidR="006F3CE3" w:rsidRPr="006F3CE3" w:rsidRDefault="006F3CE3" w:rsidP="007F7B69">
            <w:pPr>
              <w:autoSpaceDE w:val="0"/>
              <w:autoSpaceDN w:val="0"/>
              <w:ind w:left="109" w:right="99" w:hanging="46"/>
              <w:jc w:val="both"/>
              <w:rPr>
                <w:sz w:val="24"/>
                <w:lang w:eastAsia="en-US"/>
              </w:rPr>
            </w:pPr>
            <w:r w:rsidRPr="006F3CE3">
              <w:rPr>
                <w:sz w:val="24"/>
                <w:lang w:eastAsia="en-US"/>
              </w:rPr>
              <w:t xml:space="preserve">Популяризация здорового образа </w:t>
            </w:r>
            <w:r w:rsidRPr="006F3CE3">
              <w:rPr>
                <w:spacing w:val="-2"/>
                <w:sz w:val="24"/>
                <w:lang w:eastAsia="en-US"/>
              </w:rPr>
              <w:t>жизни.</w:t>
            </w:r>
          </w:p>
        </w:tc>
        <w:tc>
          <w:tcPr>
            <w:tcW w:w="3119" w:type="dxa"/>
            <w:vMerge/>
            <w:tcBorders>
              <w:top w:val="nil"/>
            </w:tcBorders>
          </w:tcPr>
          <w:p w14:paraId="0E6EA683" w14:textId="77777777" w:rsidR="006F3CE3" w:rsidRPr="006F3CE3" w:rsidRDefault="006F3CE3" w:rsidP="006F3CE3">
            <w:pPr>
              <w:autoSpaceDE w:val="0"/>
              <w:autoSpaceDN w:val="0"/>
              <w:ind w:firstLine="720"/>
              <w:rPr>
                <w:sz w:val="2"/>
                <w:szCs w:val="2"/>
                <w:lang w:eastAsia="en-US"/>
              </w:rPr>
            </w:pPr>
          </w:p>
        </w:tc>
        <w:tc>
          <w:tcPr>
            <w:tcW w:w="2959" w:type="dxa"/>
          </w:tcPr>
          <w:p w14:paraId="45F6B07A" w14:textId="77777777" w:rsidR="006F3CE3" w:rsidRPr="006F3CE3" w:rsidRDefault="006F3CE3" w:rsidP="007F7B69">
            <w:pPr>
              <w:autoSpaceDE w:val="0"/>
              <w:autoSpaceDN w:val="0"/>
              <w:ind w:left="114" w:hanging="29"/>
              <w:rPr>
                <w:sz w:val="24"/>
                <w:lang w:eastAsia="en-US"/>
              </w:rPr>
            </w:pPr>
            <w:r w:rsidRPr="006F3CE3">
              <w:rPr>
                <w:sz w:val="24"/>
                <w:lang w:eastAsia="en-US"/>
              </w:rPr>
              <w:t>Встречи</w:t>
            </w:r>
            <w:r w:rsidRPr="006F3CE3">
              <w:rPr>
                <w:spacing w:val="-7"/>
                <w:sz w:val="24"/>
                <w:lang w:eastAsia="en-US"/>
              </w:rPr>
              <w:t xml:space="preserve"> </w:t>
            </w:r>
            <w:r w:rsidRPr="006F3CE3">
              <w:rPr>
                <w:spacing w:val="-10"/>
                <w:sz w:val="24"/>
                <w:lang w:eastAsia="en-US"/>
              </w:rPr>
              <w:t>с</w:t>
            </w:r>
          </w:p>
          <w:p w14:paraId="23DD1DB3" w14:textId="77777777" w:rsidR="006F3CE3" w:rsidRPr="006F3CE3" w:rsidRDefault="006F3CE3" w:rsidP="007F7B69">
            <w:pPr>
              <w:autoSpaceDE w:val="0"/>
              <w:autoSpaceDN w:val="0"/>
              <w:ind w:left="108" w:right="738" w:hanging="29"/>
              <w:rPr>
                <w:sz w:val="24"/>
                <w:lang w:eastAsia="en-US"/>
              </w:rPr>
            </w:pPr>
            <w:r w:rsidRPr="006F3CE3">
              <w:rPr>
                <w:spacing w:val="-2"/>
                <w:sz w:val="24"/>
                <w:lang w:eastAsia="en-US"/>
              </w:rPr>
              <w:t xml:space="preserve">представителями </w:t>
            </w:r>
            <w:r w:rsidRPr="006F3CE3">
              <w:rPr>
                <w:sz w:val="24"/>
                <w:lang w:eastAsia="en-US"/>
              </w:rPr>
              <w:t>специальных</w:t>
            </w:r>
            <w:r w:rsidRPr="006F3CE3">
              <w:rPr>
                <w:spacing w:val="-15"/>
                <w:sz w:val="24"/>
                <w:lang w:eastAsia="en-US"/>
              </w:rPr>
              <w:t xml:space="preserve"> </w:t>
            </w:r>
            <w:r w:rsidRPr="006F3CE3">
              <w:rPr>
                <w:sz w:val="24"/>
                <w:lang w:eastAsia="en-US"/>
              </w:rPr>
              <w:t>служб,</w:t>
            </w:r>
          </w:p>
          <w:p w14:paraId="74C92CA6" w14:textId="77777777" w:rsidR="006F3CE3" w:rsidRPr="006F3CE3" w:rsidRDefault="006F3CE3" w:rsidP="007F7B69">
            <w:pPr>
              <w:autoSpaceDE w:val="0"/>
              <w:autoSpaceDN w:val="0"/>
              <w:ind w:left="108" w:right="238" w:hanging="29"/>
              <w:rPr>
                <w:sz w:val="24"/>
                <w:lang w:eastAsia="en-US"/>
              </w:rPr>
            </w:pPr>
            <w:r w:rsidRPr="006F3CE3">
              <w:rPr>
                <w:sz w:val="24"/>
                <w:lang w:eastAsia="en-US"/>
              </w:rPr>
              <w:t>ведомств,</w:t>
            </w:r>
            <w:r w:rsidRPr="006F3CE3">
              <w:rPr>
                <w:spacing w:val="-15"/>
                <w:sz w:val="24"/>
                <w:lang w:eastAsia="en-US"/>
              </w:rPr>
              <w:t xml:space="preserve"> </w:t>
            </w:r>
            <w:r w:rsidRPr="006F3CE3">
              <w:rPr>
                <w:sz w:val="24"/>
                <w:lang w:eastAsia="en-US"/>
              </w:rPr>
              <w:t>медицинских</w:t>
            </w:r>
            <w:r w:rsidRPr="006F3CE3">
              <w:rPr>
                <w:spacing w:val="-15"/>
                <w:sz w:val="24"/>
                <w:lang w:eastAsia="en-US"/>
              </w:rPr>
              <w:t xml:space="preserve"> </w:t>
            </w:r>
            <w:r w:rsidRPr="006F3CE3">
              <w:rPr>
                <w:sz w:val="24"/>
                <w:lang w:eastAsia="en-US"/>
              </w:rPr>
              <w:t>и общественных (в том</w:t>
            </w:r>
          </w:p>
          <w:p w14:paraId="64C2C73A" w14:textId="77777777" w:rsidR="006F3CE3" w:rsidRPr="006F3CE3" w:rsidRDefault="006F3CE3" w:rsidP="007F7B69">
            <w:pPr>
              <w:autoSpaceDE w:val="0"/>
              <w:autoSpaceDN w:val="0"/>
              <w:ind w:left="108" w:hanging="29"/>
              <w:rPr>
                <w:sz w:val="24"/>
                <w:lang w:eastAsia="en-US"/>
              </w:rPr>
            </w:pPr>
            <w:r w:rsidRPr="006F3CE3">
              <w:rPr>
                <w:sz w:val="24"/>
                <w:lang w:eastAsia="en-US"/>
              </w:rPr>
              <w:t>числе</w:t>
            </w:r>
            <w:r w:rsidRPr="006F3CE3">
              <w:rPr>
                <w:spacing w:val="-2"/>
                <w:sz w:val="24"/>
                <w:lang w:eastAsia="en-US"/>
              </w:rPr>
              <w:t xml:space="preserve"> «Волонтеры-</w:t>
            </w:r>
          </w:p>
          <w:p w14:paraId="1F61DDB4" w14:textId="77777777" w:rsidR="006F3CE3" w:rsidRPr="006F3CE3" w:rsidRDefault="006F3CE3" w:rsidP="007F7B69">
            <w:pPr>
              <w:autoSpaceDE w:val="0"/>
              <w:autoSpaceDN w:val="0"/>
              <w:ind w:left="108" w:hanging="29"/>
              <w:rPr>
                <w:sz w:val="24"/>
                <w:lang w:eastAsia="en-US"/>
              </w:rPr>
            </w:pPr>
            <w:r w:rsidRPr="006F3CE3">
              <w:rPr>
                <w:sz w:val="24"/>
                <w:lang w:eastAsia="en-US"/>
              </w:rPr>
              <w:t>медики»)</w:t>
            </w:r>
            <w:r w:rsidRPr="006F3CE3">
              <w:rPr>
                <w:spacing w:val="-7"/>
                <w:sz w:val="24"/>
                <w:lang w:eastAsia="en-US"/>
              </w:rPr>
              <w:t xml:space="preserve"> </w:t>
            </w:r>
            <w:r w:rsidRPr="006F3CE3">
              <w:rPr>
                <w:spacing w:val="-2"/>
                <w:sz w:val="24"/>
                <w:lang w:eastAsia="en-US"/>
              </w:rPr>
              <w:t>организаций.</w:t>
            </w:r>
          </w:p>
          <w:p w14:paraId="08830FDF" w14:textId="77777777" w:rsidR="006F3CE3" w:rsidRPr="006F3CE3" w:rsidRDefault="006F3CE3" w:rsidP="007F7B69">
            <w:pPr>
              <w:autoSpaceDE w:val="0"/>
              <w:autoSpaceDN w:val="0"/>
              <w:ind w:left="108" w:right="686" w:hanging="29"/>
              <w:rPr>
                <w:sz w:val="24"/>
                <w:lang w:eastAsia="en-US"/>
              </w:rPr>
            </w:pPr>
            <w:r w:rsidRPr="006F3CE3">
              <w:rPr>
                <w:spacing w:val="-2"/>
                <w:sz w:val="24"/>
                <w:lang w:eastAsia="en-US"/>
              </w:rPr>
              <w:t xml:space="preserve">Индивидуальное </w:t>
            </w:r>
            <w:r w:rsidRPr="006F3CE3">
              <w:rPr>
                <w:spacing w:val="-4"/>
                <w:sz w:val="24"/>
                <w:lang w:eastAsia="en-US"/>
              </w:rPr>
              <w:t xml:space="preserve">консультирование </w:t>
            </w:r>
            <w:r w:rsidRPr="006F3CE3">
              <w:rPr>
                <w:sz w:val="24"/>
                <w:lang w:eastAsia="en-US"/>
              </w:rPr>
              <w:t>обучающихся по</w:t>
            </w:r>
          </w:p>
          <w:p w14:paraId="27048A72" w14:textId="77777777" w:rsidR="006F3CE3" w:rsidRPr="006F3CE3" w:rsidRDefault="006F3CE3" w:rsidP="007F7B69">
            <w:pPr>
              <w:autoSpaceDE w:val="0"/>
              <w:autoSpaceDN w:val="0"/>
              <w:ind w:left="108" w:right="337" w:hanging="29"/>
              <w:rPr>
                <w:sz w:val="24"/>
                <w:lang w:eastAsia="en-US"/>
              </w:rPr>
            </w:pPr>
            <w:r w:rsidRPr="006F3CE3">
              <w:rPr>
                <w:sz w:val="24"/>
                <w:lang w:eastAsia="en-US"/>
              </w:rPr>
              <w:t>вопросам</w:t>
            </w:r>
            <w:r w:rsidRPr="006F3CE3">
              <w:rPr>
                <w:spacing w:val="-15"/>
                <w:sz w:val="24"/>
                <w:lang w:eastAsia="en-US"/>
              </w:rPr>
              <w:t xml:space="preserve"> </w:t>
            </w:r>
            <w:r w:rsidRPr="006F3CE3">
              <w:rPr>
                <w:sz w:val="24"/>
                <w:lang w:eastAsia="en-US"/>
              </w:rPr>
              <w:t xml:space="preserve">профилактики </w:t>
            </w:r>
            <w:r w:rsidRPr="006F3CE3">
              <w:rPr>
                <w:spacing w:val="-2"/>
                <w:sz w:val="24"/>
                <w:lang w:eastAsia="en-US"/>
              </w:rPr>
              <w:t xml:space="preserve">(педагоги-психологи, </w:t>
            </w:r>
            <w:r w:rsidRPr="006F3CE3">
              <w:rPr>
                <w:sz w:val="24"/>
                <w:lang w:eastAsia="en-US"/>
              </w:rPr>
              <w:t>социальный педагог).</w:t>
            </w:r>
          </w:p>
        </w:tc>
      </w:tr>
      <w:tr w:rsidR="006F3CE3" w:rsidRPr="006F3CE3" w14:paraId="753A422D" w14:textId="77777777" w:rsidTr="008A2CA7">
        <w:trPr>
          <w:trHeight w:val="3864"/>
        </w:trPr>
        <w:tc>
          <w:tcPr>
            <w:tcW w:w="3813" w:type="dxa"/>
          </w:tcPr>
          <w:p w14:paraId="573C2F4C" w14:textId="77777777" w:rsidR="006F3CE3" w:rsidRPr="006F3CE3" w:rsidRDefault="006F3CE3" w:rsidP="007F7B69">
            <w:pPr>
              <w:tabs>
                <w:tab w:val="left" w:pos="2174"/>
              </w:tabs>
              <w:autoSpaceDE w:val="0"/>
              <w:autoSpaceDN w:val="0"/>
              <w:ind w:left="109" w:right="97" w:hanging="46"/>
              <w:rPr>
                <w:sz w:val="24"/>
                <w:lang w:eastAsia="en-US"/>
              </w:rPr>
            </w:pPr>
            <w:r w:rsidRPr="006F3CE3">
              <w:rPr>
                <w:spacing w:val="-2"/>
                <w:sz w:val="24"/>
                <w:lang w:eastAsia="en-US"/>
              </w:rPr>
              <w:t>Профилактика</w:t>
            </w:r>
            <w:r w:rsidRPr="006F3CE3">
              <w:rPr>
                <w:sz w:val="24"/>
                <w:lang w:eastAsia="en-US"/>
              </w:rPr>
              <w:tab/>
            </w:r>
            <w:r w:rsidRPr="006F3CE3">
              <w:rPr>
                <w:spacing w:val="-2"/>
                <w:sz w:val="24"/>
                <w:lang w:eastAsia="en-US"/>
              </w:rPr>
              <w:t>суицидального поведения</w:t>
            </w:r>
          </w:p>
        </w:tc>
        <w:tc>
          <w:tcPr>
            <w:tcW w:w="6078" w:type="dxa"/>
            <w:gridSpan w:val="2"/>
          </w:tcPr>
          <w:p w14:paraId="3AEF480F" w14:textId="77777777" w:rsidR="006F3CE3" w:rsidRPr="006F3CE3" w:rsidRDefault="006F3CE3" w:rsidP="007F7B69">
            <w:pPr>
              <w:autoSpaceDE w:val="0"/>
              <w:autoSpaceDN w:val="0"/>
              <w:ind w:left="113" w:hanging="26"/>
              <w:jc w:val="both"/>
              <w:rPr>
                <w:sz w:val="24"/>
                <w:lang w:eastAsia="en-US"/>
              </w:rPr>
            </w:pPr>
            <w:r w:rsidRPr="006F3CE3">
              <w:rPr>
                <w:spacing w:val="-2"/>
                <w:sz w:val="24"/>
                <w:lang w:eastAsia="en-US"/>
              </w:rPr>
              <w:t>Консультирование родителей</w:t>
            </w:r>
            <w:r w:rsidRPr="006F3CE3">
              <w:rPr>
                <w:spacing w:val="-1"/>
                <w:sz w:val="24"/>
                <w:lang w:eastAsia="en-US"/>
              </w:rPr>
              <w:t xml:space="preserve"> </w:t>
            </w:r>
            <w:r w:rsidRPr="006F3CE3">
              <w:rPr>
                <w:spacing w:val="-2"/>
                <w:sz w:val="24"/>
                <w:lang w:eastAsia="en-US"/>
              </w:rPr>
              <w:t>и обучающихся.</w:t>
            </w:r>
          </w:p>
          <w:p w14:paraId="08AC2BF0" w14:textId="77777777" w:rsidR="006F3CE3" w:rsidRPr="006F3CE3" w:rsidRDefault="006F3CE3" w:rsidP="007F7B69">
            <w:pPr>
              <w:autoSpaceDE w:val="0"/>
              <w:autoSpaceDN w:val="0"/>
              <w:ind w:left="107" w:right="100" w:hanging="26"/>
              <w:jc w:val="both"/>
              <w:rPr>
                <w:sz w:val="24"/>
                <w:lang w:eastAsia="en-US"/>
              </w:rPr>
            </w:pPr>
            <w:r w:rsidRPr="006F3CE3">
              <w:rPr>
                <w:sz w:val="24"/>
                <w:lang w:eastAsia="en-US"/>
              </w:rPr>
              <w:t>Информирование обучающихся о всероссийском телефоне доверия.</w:t>
            </w:r>
          </w:p>
          <w:p w14:paraId="501E4A69" w14:textId="77777777" w:rsidR="006F3CE3" w:rsidRPr="006F3CE3" w:rsidRDefault="006F3CE3" w:rsidP="007F7B69">
            <w:pPr>
              <w:autoSpaceDE w:val="0"/>
              <w:autoSpaceDN w:val="0"/>
              <w:ind w:left="107" w:right="97" w:hanging="26"/>
              <w:jc w:val="both"/>
              <w:rPr>
                <w:sz w:val="24"/>
                <w:lang w:eastAsia="en-US"/>
              </w:rPr>
            </w:pPr>
            <w:r w:rsidRPr="006F3CE3">
              <w:rPr>
                <w:sz w:val="24"/>
                <w:lang w:eastAsia="en-US"/>
              </w:rPr>
              <w:t xml:space="preserve">Тематическое информирование родителей, педагогов Школы (к примеру, об алгоритме действий при обнаружении признаков суицидального поведения у </w:t>
            </w:r>
            <w:r w:rsidRPr="006F3CE3">
              <w:rPr>
                <w:spacing w:val="-2"/>
                <w:sz w:val="24"/>
                <w:lang w:eastAsia="en-US"/>
              </w:rPr>
              <w:t>детей).</w:t>
            </w:r>
          </w:p>
          <w:p w14:paraId="35198F23" w14:textId="77777777" w:rsidR="006F3CE3" w:rsidRPr="006F3CE3" w:rsidRDefault="006F3CE3" w:rsidP="007F7B69">
            <w:pPr>
              <w:autoSpaceDE w:val="0"/>
              <w:autoSpaceDN w:val="0"/>
              <w:ind w:left="107" w:right="99" w:hanging="26"/>
              <w:jc w:val="both"/>
              <w:rPr>
                <w:sz w:val="24"/>
                <w:lang w:eastAsia="en-US"/>
              </w:rPr>
            </w:pPr>
            <w:r w:rsidRPr="006F3CE3">
              <w:rPr>
                <w:sz w:val="24"/>
                <w:lang w:eastAsia="en-US"/>
              </w:rPr>
              <w:t>Выявление детей, нуждающихся в поддержке и психологической защите.</w:t>
            </w:r>
          </w:p>
          <w:p w14:paraId="30950842" w14:textId="77777777" w:rsidR="006F3CE3" w:rsidRPr="006F3CE3" w:rsidRDefault="006F3CE3" w:rsidP="007F7B69">
            <w:pPr>
              <w:autoSpaceDE w:val="0"/>
              <w:autoSpaceDN w:val="0"/>
              <w:ind w:left="107" w:right="101" w:hanging="26"/>
              <w:jc w:val="both"/>
              <w:rPr>
                <w:sz w:val="24"/>
                <w:lang w:eastAsia="en-US"/>
              </w:rPr>
            </w:pPr>
            <w:r w:rsidRPr="006F3CE3">
              <w:rPr>
                <w:sz w:val="24"/>
                <w:lang w:eastAsia="en-US"/>
              </w:rPr>
              <w:t xml:space="preserve">Индивидуальные, групповые консультации классных </w:t>
            </w:r>
            <w:r w:rsidRPr="006F3CE3">
              <w:rPr>
                <w:spacing w:val="-2"/>
                <w:sz w:val="24"/>
                <w:lang w:eastAsia="en-US"/>
              </w:rPr>
              <w:t>руководителей.</w:t>
            </w:r>
          </w:p>
          <w:p w14:paraId="606A9DF2" w14:textId="77777777" w:rsidR="006F3CE3" w:rsidRPr="006F3CE3" w:rsidRDefault="006F3CE3" w:rsidP="007F7B69">
            <w:pPr>
              <w:autoSpaceDE w:val="0"/>
              <w:autoSpaceDN w:val="0"/>
              <w:ind w:left="107" w:right="101" w:hanging="26"/>
              <w:jc w:val="both"/>
              <w:rPr>
                <w:sz w:val="24"/>
                <w:lang w:eastAsia="en-US"/>
              </w:rPr>
            </w:pPr>
            <w:r w:rsidRPr="006F3CE3">
              <w:rPr>
                <w:sz w:val="24"/>
                <w:lang w:eastAsia="en-US"/>
              </w:rPr>
              <w:t xml:space="preserve">Перенаправление детей с выявленным суицидальным поведением к профильным специалистам (психиатр, </w:t>
            </w:r>
            <w:r w:rsidRPr="006F3CE3">
              <w:rPr>
                <w:spacing w:val="-2"/>
                <w:sz w:val="24"/>
                <w:lang w:eastAsia="en-US"/>
              </w:rPr>
              <w:t>психотерапевт)</w:t>
            </w:r>
          </w:p>
        </w:tc>
      </w:tr>
    </w:tbl>
    <w:p w14:paraId="26C3DB65" w14:textId="77777777" w:rsidR="006F3CE3" w:rsidRPr="006F3CE3" w:rsidRDefault="006F3CE3" w:rsidP="006F3CE3">
      <w:pPr>
        <w:autoSpaceDE w:val="0"/>
        <w:autoSpaceDN w:val="0"/>
        <w:ind w:left="1011" w:firstLine="720"/>
        <w:jc w:val="both"/>
        <w:outlineLvl w:val="1"/>
        <w:rPr>
          <w:i/>
          <w:iCs/>
          <w:sz w:val="28"/>
          <w:szCs w:val="28"/>
          <w:lang w:eastAsia="en-US"/>
        </w:rPr>
      </w:pPr>
      <w:r w:rsidRPr="006F3CE3">
        <w:rPr>
          <w:i/>
          <w:iCs/>
          <w:sz w:val="28"/>
          <w:szCs w:val="28"/>
          <w:lang w:eastAsia="en-US"/>
        </w:rPr>
        <w:t>Модуль</w:t>
      </w:r>
      <w:r w:rsidRPr="006F3CE3">
        <w:rPr>
          <w:i/>
          <w:iCs/>
          <w:spacing w:val="-4"/>
          <w:sz w:val="28"/>
          <w:szCs w:val="28"/>
          <w:lang w:eastAsia="en-US"/>
        </w:rPr>
        <w:t xml:space="preserve"> </w:t>
      </w:r>
      <w:r w:rsidRPr="006F3CE3">
        <w:rPr>
          <w:i/>
          <w:iCs/>
          <w:sz w:val="28"/>
          <w:szCs w:val="28"/>
          <w:lang w:eastAsia="en-US"/>
        </w:rPr>
        <w:t>«Дополнительное</w:t>
      </w:r>
      <w:r w:rsidRPr="006F3CE3">
        <w:rPr>
          <w:i/>
          <w:iCs/>
          <w:spacing w:val="-8"/>
          <w:sz w:val="28"/>
          <w:szCs w:val="28"/>
          <w:lang w:eastAsia="en-US"/>
        </w:rPr>
        <w:t xml:space="preserve"> </w:t>
      </w:r>
      <w:r w:rsidRPr="006F3CE3">
        <w:rPr>
          <w:i/>
          <w:iCs/>
          <w:sz w:val="28"/>
          <w:szCs w:val="28"/>
          <w:lang w:eastAsia="en-US"/>
        </w:rPr>
        <w:t>образование»</w:t>
      </w:r>
    </w:p>
    <w:p w14:paraId="42C46F95" w14:textId="77777777" w:rsidR="006F3CE3" w:rsidRPr="006F3CE3" w:rsidRDefault="006F3CE3" w:rsidP="006F3CE3">
      <w:pPr>
        <w:autoSpaceDE w:val="0"/>
        <w:autoSpaceDN w:val="0"/>
        <w:ind w:left="219" w:right="116" w:firstLine="720"/>
        <w:jc w:val="both"/>
        <w:rPr>
          <w:sz w:val="28"/>
          <w:szCs w:val="28"/>
          <w:lang w:eastAsia="en-US"/>
        </w:rPr>
      </w:pPr>
      <w:r w:rsidRPr="006F3CE3">
        <w:rPr>
          <w:sz w:val="28"/>
          <w:szCs w:val="28"/>
          <w:lang w:eastAsia="en-US"/>
        </w:rPr>
        <w:t>Задача</w:t>
      </w:r>
      <w:r w:rsidRPr="006F3CE3">
        <w:rPr>
          <w:spacing w:val="1"/>
          <w:sz w:val="28"/>
          <w:szCs w:val="28"/>
          <w:lang w:eastAsia="en-US"/>
        </w:rPr>
        <w:t xml:space="preserve"> </w:t>
      </w:r>
      <w:r w:rsidRPr="006F3CE3">
        <w:rPr>
          <w:sz w:val="28"/>
          <w:szCs w:val="28"/>
          <w:lang w:eastAsia="en-US"/>
        </w:rPr>
        <w:t>модуля</w:t>
      </w:r>
      <w:r w:rsidRPr="006F3CE3">
        <w:rPr>
          <w:spacing w:val="1"/>
          <w:sz w:val="28"/>
          <w:szCs w:val="28"/>
          <w:lang w:eastAsia="en-US"/>
        </w:rPr>
        <w:t xml:space="preserve"> </w:t>
      </w:r>
      <w:r w:rsidRPr="006F3CE3">
        <w:rPr>
          <w:sz w:val="28"/>
          <w:szCs w:val="28"/>
          <w:lang w:eastAsia="en-US"/>
        </w:rPr>
        <w:t>«Дополнительное</w:t>
      </w:r>
      <w:r w:rsidRPr="006F3CE3">
        <w:rPr>
          <w:spacing w:val="1"/>
          <w:sz w:val="28"/>
          <w:szCs w:val="28"/>
          <w:lang w:eastAsia="en-US"/>
        </w:rPr>
        <w:t xml:space="preserve"> </w:t>
      </w:r>
      <w:r w:rsidRPr="006F3CE3">
        <w:rPr>
          <w:sz w:val="28"/>
          <w:szCs w:val="28"/>
          <w:lang w:eastAsia="en-US"/>
        </w:rPr>
        <w:t>образование»</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вовлекать</w:t>
      </w:r>
      <w:r w:rsidRPr="006F3CE3">
        <w:rPr>
          <w:spacing w:val="1"/>
          <w:sz w:val="28"/>
          <w:szCs w:val="28"/>
          <w:lang w:eastAsia="en-US"/>
        </w:rPr>
        <w:t xml:space="preserve"> </w:t>
      </w:r>
      <w:r w:rsidRPr="006F3CE3">
        <w:rPr>
          <w:sz w:val="28"/>
          <w:szCs w:val="28"/>
          <w:lang w:eastAsia="en-US"/>
        </w:rPr>
        <w:t>школьников</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кружки,</w:t>
      </w:r>
      <w:r w:rsidRPr="006F3CE3">
        <w:rPr>
          <w:spacing w:val="1"/>
          <w:sz w:val="28"/>
          <w:szCs w:val="28"/>
          <w:lang w:eastAsia="en-US"/>
        </w:rPr>
        <w:t xml:space="preserve"> </w:t>
      </w:r>
      <w:r w:rsidRPr="006F3CE3">
        <w:rPr>
          <w:sz w:val="28"/>
          <w:szCs w:val="28"/>
          <w:lang w:eastAsia="en-US"/>
        </w:rPr>
        <w:t>секции,</w:t>
      </w:r>
      <w:r w:rsidRPr="006F3CE3">
        <w:rPr>
          <w:spacing w:val="1"/>
          <w:sz w:val="28"/>
          <w:szCs w:val="28"/>
          <w:lang w:eastAsia="en-US"/>
        </w:rPr>
        <w:t xml:space="preserve"> </w:t>
      </w:r>
      <w:r w:rsidRPr="006F3CE3">
        <w:rPr>
          <w:sz w:val="28"/>
          <w:szCs w:val="28"/>
          <w:lang w:eastAsia="en-US"/>
        </w:rPr>
        <w:t>клубы,</w:t>
      </w:r>
      <w:r w:rsidRPr="006F3CE3">
        <w:rPr>
          <w:spacing w:val="1"/>
          <w:sz w:val="28"/>
          <w:szCs w:val="28"/>
          <w:lang w:eastAsia="en-US"/>
        </w:rPr>
        <w:t xml:space="preserve"> </w:t>
      </w:r>
      <w:r w:rsidRPr="006F3CE3">
        <w:rPr>
          <w:sz w:val="28"/>
          <w:szCs w:val="28"/>
          <w:lang w:eastAsia="en-US"/>
        </w:rPr>
        <w:t>студии</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иные</w:t>
      </w:r>
      <w:r w:rsidRPr="006F3CE3">
        <w:rPr>
          <w:spacing w:val="1"/>
          <w:sz w:val="28"/>
          <w:szCs w:val="28"/>
          <w:lang w:eastAsia="en-US"/>
        </w:rPr>
        <w:t xml:space="preserve"> </w:t>
      </w:r>
      <w:r w:rsidRPr="006F3CE3">
        <w:rPr>
          <w:sz w:val="28"/>
          <w:szCs w:val="28"/>
          <w:lang w:eastAsia="en-US"/>
        </w:rPr>
        <w:t>объединения,</w:t>
      </w:r>
      <w:r w:rsidRPr="006F3CE3">
        <w:rPr>
          <w:spacing w:val="1"/>
          <w:sz w:val="28"/>
          <w:szCs w:val="28"/>
          <w:lang w:eastAsia="en-US"/>
        </w:rPr>
        <w:t xml:space="preserve"> </w:t>
      </w:r>
      <w:r w:rsidRPr="006F3CE3">
        <w:rPr>
          <w:sz w:val="28"/>
          <w:szCs w:val="28"/>
          <w:lang w:eastAsia="en-US"/>
        </w:rPr>
        <w:t>работающие</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дополнительным</w:t>
      </w:r>
      <w:r w:rsidRPr="006F3CE3">
        <w:rPr>
          <w:spacing w:val="1"/>
          <w:sz w:val="28"/>
          <w:szCs w:val="28"/>
          <w:lang w:eastAsia="en-US"/>
        </w:rPr>
        <w:t xml:space="preserve"> </w:t>
      </w:r>
      <w:r w:rsidRPr="006F3CE3">
        <w:rPr>
          <w:sz w:val="28"/>
          <w:szCs w:val="28"/>
          <w:lang w:eastAsia="en-US"/>
        </w:rPr>
        <w:t>общеобразовательным</w:t>
      </w:r>
      <w:r w:rsidRPr="006F3CE3">
        <w:rPr>
          <w:spacing w:val="1"/>
          <w:sz w:val="28"/>
          <w:szCs w:val="28"/>
          <w:lang w:eastAsia="en-US"/>
        </w:rPr>
        <w:t xml:space="preserve"> </w:t>
      </w:r>
      <w:r w:rsidRPr="006F3CE3">
        <w:rPr>
          <w:sz w:val="28"/>
          <w:szCs w:val="28"/>
          <w:lang w:eastAsia="en-US"/>
        </w:rPr>
        <w:t>общеразвивающим</w:t>
      </w:r>
      <w:r w:rsidRPr="006F3CE3">
        <w:rPr>
          <w:spacing w:val="1"/>
          <w:sz w:val="28"/>
          <w:szCs w:val="28"/>
          <w:lang w:eastAsia="en-US"/>
        </w:rPr>
        <w:t xml:space="preserve"> </w:t>
      </w:r>
      <w:r w:rsidRPr="006F3CE3">
        <w:rPr>
          <w:sz w:val="28"/>
          <w:szCs w:val="28"/>
          <w:lang w:eastAsia="en-US"/>
        </w:rPr>
        <w:t>программам,</w:t>
      </w:r>
      <w:r w:rsidRPr="006F3CE3">
        <w:rPr>
          <w:spacing w:val="1"/>
          <w:sz w:val="28"/>
          <w:szCs w:val="28"/>
          <w:lang w:eastAsia="en-US"/>
        </w:rPr>
        <w:t xml:space="preserve"> </w:t>
      </w:r>
      <w:r w:rsidRPr="006F3CE3">
        <w:rPr>
          <w:sz w:val="28"/>
          <w:szCs w:val="28"/>
          <w:lang w:eastAsia="en-US"/>
        </w:rPr>
        <w:t>реализовывать</w:t>
      </w:r>
      <w:r w:rsidRPr="006F3CE3">
        <w:rPr>
          <w:spacing w:val="-3"/>
          <w:sz w:val="28"/>
          <w:szCs w:val="28"/>
          <w:lang w:eastAsia="en-US"/>
        </w:rPr>
        <w:t xml:space="preserve"> </w:t>
      </w:r>
      <w:r w:rsidRPr="006F3CE3">
        <w:rPr>
          <w:sz w:val="28"/>
          <w:szCs w:val="28"/>
          <w:lang w:eastAsia="en-US"/>
        </w:rPr>
        <w:t>их</w:t>
      </w:r>
      <w:r w:rsidRPr="006F3CE3">
        <w:rPr>
          <w:spacing w:val="1"/>
          <w:sz w:val="28"/>
          <w:szCs w:val="28"/>
          <w:lang w:eastAsia="en-US"/>
        </w:rPr>
        <w:t xml:space="preserve"> </w:t>
      </w:r>
      <w:r w:rsidRPr="006F3CE3">
        <w:rPr>
          <w:sz w:val="28"/>
          <w:szCs w:val="28"/>
          <w:lang w:eastAsia="en-US"/>
        </w:rPr>
        <w:t>воспитательные</w:t>
      </w:r>
      <w:r w:rsidRPr="006F3CE3">
        <w:rPr>
          <w:spacing w:val="1"/>
          <w:sz w:val="28"/>
          <w:szCs w:val="28"/>
          <w:lang w:eastAsia="en-US"/>
        </w:rPr>
        <w:t xml:space="preserve"> </w:t>
      </w:r>
      <w:r w:rsidRPr="006F3CE3">
        <w:rPr>
          <w:sz w:val="28"/>
          <w:szCs w:val="28"/>
          <w:lang w:eastAsia="en-US"/>
        </w:rPr>
        <w:t>возможности.</w:t>
      </w:r>
    </w:p>
    <w:p w14:paraId="04F98252" w14:textId="77777777" w:rsidR="006F3CE3" w:rsidRPr="006F3CE3" w:rsidRDefault="006F3CE3" w:rsidP="006F3CE3">
      <w:pPr>
        <w:autoSpaceDE w:val="0"/>
        <w:autoSpaceDN w:val="0"/>
        <w:ind w:left="219" w:right="118" w:firstLine="720"/>
        <w:jc w:val="both"/>
        <w:rPr>
          <w:sz w:val="28"/>
          <w:szCs w:val="28"/>
          <w:lang w:eastAsia="en-US"/>
        </w:rPr>
      </w:pPr>
      <w:r w:rsidRPr="006F3CE3">
        <w:rPr>
          <w:sz w:val="28"/>
          <w:szCs w:val="28"/>
          <w:lang w:eastAsia="en-US"/>
        </w:rPr>
        <w:t>Дополнительное образование – это процесс свободно избранного ребенком</w:t>
      </w:r>
      <w:r w:rsidRPr="006F3CE3">
        <w:rPr>
          <w:spacing w:val="1"/>
          <w:sz w:val="28"/>
          <w:szCs w:val="28"/>
          <w:lang w:eastAsia="en-US"/>
        </w:rPr>
        <w:t xml:space="preserve"> </w:t>
      </w:r>
      <w:r w:rsidRPr="006F3CE3">
        <w:rPr>
          <w:sz w:val="28"/>
          <w:szCs w:val="28"/>
          <w:lang w:eastAsia="en-US"/>
        </w:rPr>
        <w:t>освоения знаний, способов деятельности, ценностных ориентаций, направленных</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удовлетворение</w:t>
      </w:r>
      <w:r w:rsidRPr="006F3CE3">
        <w:rPr>
          <w:spacing w:val="1"/>
          <w:sz w:val="28"/>
          <w:szCs w:val="28"/>
          <w:lang w:eastAsia="en-US"/>
        </w:rPr>
        <w:t xml:space="preserve"> </w:t>
      </w:r>
      <w:r w:rsidRPr="006F3CE3">
        <w:rPr>
          <w:sz w:val="28"/>
          <w:szCs w:val="28"/>
          <w:lang w:eastAsia="en-US"/>
        </w:rPr>
        <w:t>интересов</w:t>
      </w:r>
      <w:r w:rsidRPr="006F3CE3">
        <w:rPr>
          <w:spacing w:val="1"/>
          <w:sz w:val="28"/>
          <w:szCs w:val="28"/>
          <w:lang w:eastAsia="en-US"/>
        </w:rPr>
        <w:t xml:space="preserve"> </w:t>
      </w:r>
      <w:r w:rsidRPr="006F3CE3">
        <w:rPr>
          <w:sz w:val="28"/>
          <w:szCs w:val="28"/>
          <w:lang w:eastAsia="en-US"/>
        </w:rPr>
        <w:t>личности,</w:t>
      </w:r>
      <w:r w:rsidRPr="006F3CE3">
        <w:rPr>
          <w:spacing w:val="1"/>
          <w:sz w:val="28"/>
          <w:szCs w:val="28"/>
          <w:lang w:eastAsia="en-US"/>
        </w:rPr>
        <w:t xml:space="preserve"> </w:t>
      </w:r>
      <w:r w:rsidRPr="006F3CE3">
        <w:rPr>
          <w:sz w:val="28"/>
          <w:szCs w:val="28"/>
          <w:lang w:eastAsia="en-US"/>
        </w:rPr>
        <w:t>ее</w:t>
      </w:r>
      <w:r w:rsidRPr="006F3CE3">
        <w:rPr>
          <w:spacing w:val="1"/>
          <w:sz w:val="28"/>
          <w:szCs w:val="28"/>
          <w:lang w:eastAsia="en-US"/>
        </w:rPr>
        <w:t xml:space="preserve"> </w:t>
      </w:r>
      <w:r w:rsidRPr="006F3CE3">
        <w:rPr>
          <w:sz w:val="28"/>
          <w:szCs w:val="28"/>
          <w:lang w:eastAsia="en-US"/>
        </w:rPr>
        <w:t>склонностей,</w:t>
      </w:r>
      <w:r w:rsidRPr="006F3CE3">
        <w:rPr>
          <w:spacing w:val="1"/>
          <w:sz w:val="28"/>
          <w:szCs w:val="28"/>
          <w:lang w:eastAsia="en-US"/>
        </w:rPr>
        <w:t xml:space="preserve"> </w:t>
      </w:r>
      <w:r w:rsidRPr="006F3CE3">
        <w:rPr>
          <w:sz w:val="28"/>
          <w:szCs w:val="28"/>
          <w:lang w:eastAsia="en-US"/>
        </w:rPr>
        <w:t>способностей</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содействующей</w:t>
      </w:r>
      <w:r w:rsidRPr="006F3CE3">
        <w:rPr>
          <w:spacing w:val="1"/>
          <w:sz w:val="28"/>
          <w:szCs w:val="28"/>
          <w:lang w:eastAsia="en-US"/>
        </w:rPr>
        <w:t xml:space="preserve"> </w:t>
      </w:r>
      <w:r w:rsidRPr="006F3CE3">
        <w:rPr>
          <w:sz w:val="28"/>
          <w:szCs w:val="28"/>
          <w:lang w:eastAsia="en-US"/>
        </w:rPr>
        <w:t>самореализации</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культурной</w:t>
      </w:r>
      <w:r w:rsidRPr="006F3CE3">
        <w:rPr>
          <w:spacing w:val="1"/>
          <w:sz w:val="28"/>
          <w:szCs w:val="28"/>
          <w:lang w:eastAsia="en-US"/>
        </w:rPr>
        <w:t xml:space="preserve"> </w:t>
      </w:r>
      <w:r w:rsidRPr="006F3CE3">
        <w:rPr>
          <w:sz w:val="28"/>
          <w:szCs w:val="28"/>
          <w:lang w:eastAsia="en-US"/>
        </w:rPr>
        <w:t>адаптации,</w:t>
      </w:r>
      <w:r w:rsidRPr="006F3CE3">
        <w:rPr>
          <w:spacing w:val="1"/>
          <w:sz w:val="28"/>
          <w:szCs w:val="28"/>
          <w:lang w:eastAsia="en-US"/>
        </w:rPr>
        <w:t xml:space="preserve"> </w:t>
      </w:r>
      <w:r w:rsidRPr="006F3CE3">
        <w:rPr>
          <w:sz w:val="28"/>
          <w:szCs w:val="28"/>
          <w:lang w:eastAsia="en-US"/>
        </w:rPr>
        <w:t>входящих</w:t>
      </w:r>
      <w:r w:rsidRPr="006F3CE3">
        <w:rPr>
          <w:spacing w:val="1"/>
          <w:sz w:val="28"/>
          <w:szCs w:val="28"/>
          <w:lang w:eastAsia="en-US"/>
        </w:rPr>
        <w:t xml:space="preserve"> </w:t>
      </w:r>
      <w:r w:rsidRPr="006F3CE3">
        <w:rPr>
          <w:sz w:val="28"/>
          <w:szCs w:val="28"/>
          <w:lang w:eastAsia="en-US"/>
        </w:rPr>
        <w:t>за</w:t>
      </w:r>
      <w:r w:rsidRPr="006F3CE3">
        <w:rPr>
          <w:spacing w:val="1"/>
          <w:sz w:val="28"/>
          <w:szCs w:val="28"/>
          <w:lang w:eastAsia="en-US"/>
        </w:rPr>
        <w:t xml:space="preserve"> </w:t>
      </w:r>
      <w:r w:rsidRPr="006F3CE3">
        <w:rPr>
          <w:sz w:val="28"/>
          <w:szCs w:val="28"/>
          <w:lang w:eastAsia="en-US"/>
        </w:rPr>
        <w:t>рамки</w:t>
      </w:r>
      <w:r w:rsidRPr="006F3CE3">
        <w:rPr>
          <w:spacing w:val="1"/>
          <w:sz w:val="28"/>
          <w:szCs w:val="28"/>
          <w:lang w:eastAsia="en-US"/>
        </w:rPr>
        <w:t xml:space="preserve"> </w:t>
      </w:r>
      <w:r w:rsidRPr="006F3CE3">
        <w:rPr>
          <w:sz w:val="28"/>
          <w:szCs w:val="28"/>
          <w:lang w:eastAsia="en-US"/>
        </w:rPr>
        <w:t>стандарта общего образования. Дополнительное образование ведется так же, как</w:t>
      </w:r>
      <w:r w:rsidRPr="006F3CE3">
        <w:rPr>
          <w:spacing w:val="1"/>
          <w:sz w:val="28"/>
          <w:szCs w:val="28"/>
          <w:lang w:eastAsia="en-US"/>
        </w:rPr>
        <w:t xml:space="preserve"> </w:t>
      </w:r>
      <w:r w:rsidRPr="006F3CE3">
        <w:rPr>
          <w:sz w:val="28"/>
          <w:szCs w:val="28"/>
          <w:lang w:eastAsia="en-US"/>
        </w:rPr>
        <w:t>другие типы и виды образования по конкретным образовательным программам.</w:t>
      </w:r>
      <w:r w:rsidRPr="006F3CE3">
        <w:rPr>
          <w:spacing w:val="1"/>
          <w:sz w:val="28"/>
          <w:szCs w:val="28"/>
          <w:lang w:eastAsia="en-US"/>
        </w:rPr>
        <w:t xml:space="preserve"> </w:t>
      </w:r>
      <w:r w:rsidRPr="006F3CE3">
        <w:rPr>
          <w:sz w:val="28"/>
          <w:szCs w:val="28"/>
          <w:lang w:eastAsia="en-US"/>
        </w:rPr>
        <w:t>Дополнительное</w:t>
      </w:r>
      <w:r w:rsidRPr="006F3CE3">
        <w:rPr>
          <w:spacing w:val="1"/>
          <w:sz w:val="28"/>
          <w:szCs w:val="28"/>
          <w:lang w:eastAsia="en-US"/>
        </w:rPr>
        <w:t xml:space="preserve"> </w:t>
      </w:r>
      <w:r w:rsidRPr="006F3CE3">
        <w:rPr>
          <w:sz w:val="28"/>
          <w:szCs w:val="28"/>
          <w:lang w:eastAsia="en-US"/>
        </w:rPr>
        <w:t>образование</w:t>
      </w:r>
      <w:r w:rsidRPr="006F3CE3">
        <w:rPr>
          <w:spacing w:val="1"/>
          <w:sz w:val="28"/>
          <w:szCs w:val="28"/>
          <w:lang w:eastAsia="en-US"/>
        </w:rPr>
        <w:t xml:space="preserve"> </w:t>
      </w:r>
      <w:r w:rsidRPr="006F3CE3">
        <w:rPr>
          <w:sz w:val="28"/>
          <w:szCs w:val="28"/>
          <w:lang w:eastAsia="en-US"/>
        </w:rPr>
        <w:t>детей</w:t>
      </w:r>
      <w:r w:rsidRPr="006F3CE3">
        <w:rPr>
          <w:spacing w:val="1"/>
          <w:sz w:val="28"/>
          <w:szCs w:val="28"/>
          <w:lang w:eastAsia="en-US"/>
        </w:rPr>
        <w:t xml:space="preserve"> </w:t>
      </w:r>
      <w:r w:rsidRPr="006F3CE3">
        <w:rPr>
          <w:sz w:val="28"/>
          <w:szCs w:val="28"/>
          <w:lang w:eastAsia="en-US"/>
        </w:rPr>
        <w:t>-</w:t>
      </w:r>
      <w:r w:rsidRPr="006F3CE3">
        <w:rPr>
          <w:spacing w:val="1"/>
          <w:sz w:val="28"/>
          <w:szCs w:val="28"/>
          <w:lang w:eastAsia="en-US"/>
        </w:rPr>
        <w:t xml:space="preserve"> </w:t>
      </w:r>
      <w:r w:rsidRPr="006F3CE3">
        <w:rPr>
          <w:sz w:val="28"/>
          <w:szCs w:val="28"/>
          <w:lang w:eastAsia="en-US"/>
        </w:rPr>
        <w:t>неотъемлемая</w:t>
      </w:r>
      <w:r w:rsidRPr="006F3CE3">
        <w:rPr>
          <w:spacing w:val="1"/>
          <w:sz w:val="28"/>
          <w:szCs w:val="28"/>
          <w:lang w:eastAsia="en-US"/>
        </w:rPr>
        <w:t xml:space="preserve"> </w:t>
      </w:r>
      <w:r w:rsidRPr="006F3CE3">
        <w:rPr>
          <w:sz w:val="28"/>
          <w:szCs w:val="28"/>
          <w:lang w:eastAsia="en-US"/>
        </w:rPr>
        <w:t>часть</w:t>
      </w:r>
      <w:r w:rsidRPr="006F3CE3">
        <w:rPr>
          <w:spacing w:val="1"/>
          <w:sz w:val="28"/>
          <w:szCs w:val="28"/>
          <w:lang w:eastAsia="en-US"/>
        </w:rPr>
        <w:t xml:space="preserve"> </w:t>
      </w:r>
      <w:r w:rsidRPr="006F3CE3">
        <w:rPr>
          <w:sz w:val="28"/>
          <w:szCs w:val="28"/>
          <w:lang w:eastAsia="en-US"/>
        </w:rPr>
        <w:t>общего</w:t>
      </w:r>
      <w:r w:rsidRPr="006F3CE3">
        <w:rPr>
          <w:spacing w:val="1"/>
          <w:sz w:val="28"/>
          <w:szCs w:val="28"/>
          <w:lang w:eastAsia="en-US"/>
        </w:rPr>
        <w:t xml:space="preserve"> </w:t>
      </w:r>
      <w:r w:rsidRPr="006F3CE3">
        <w:rPr>
          <w:sz w:val="28"/>
          <w:szCs w:val="28"/>
          <w:lang w:eastAsia="en-US"/>
        </w:rPr>
        <w:t>образования,</w:t>
      </w:r>
      <w:r w:rsidRPr="006F3CE3">
        <w:rPr>
          <w:spacing w:val="1"/>
          <w:sz w:val="28"/>
          <w:szCs w:val="28"/>
          <w:lang w:eastAsia="en-US"/>
        </w:rPr>
        <w:t xml:space="preserve"> </w:t>
      </w:r>
      <w:r w:rsidRPr="006F3CE3">
        <w:rPr>
          <w:sz w:val="28"/>
          <w:szCs w:val="28"/>
          <w:lang w:eastAsia="en-US"/>
        </w:rPr>
        <w:t>которая</w:t>
      </w:r>
      <w:r w:rsidRPr="006F3CE3">
        <w:rPr>
          <w:spacing w:val="1"/>
          <w:sz w:val="28"/>
          <w:szCs w:val="28"/>
          <w:lang w:eastAsia="en-US"/>
        </w:rPr>
        <w:t xml:space="preserve"> </w:t>
      </w:r>
      <w:r w:rsidRPr="006F3CE3">
        <w:rPr>
          <w:sz w:val="28"/>
          <w:szCs w:val="28"/>
          <w:lang w:eastAsia="en-US"/>
        </w:rPr>
        <w:t>выходит</w:t>
      </w:r>
      <w:r w:rsidRPr="006F3CE3">
        <w:rPr>
          <w:spacing w:val="1"/>
          <w:sz w:val="28"/>
          <w:szCs w:val="28"/>
          <w:lang w:eastAsia="en-US"/>
        </w:rPr>
        <w:t xml:space="preserve"> </w:t>
      </w:r>
      <w:r w:rsidRPr="006F3CE3">
        <w:rPr>
          <w:sz w:val="28"/>
          <w:szCs w:val="28"/>
          <w:lang w:eastAsia="en-US"/>
        </w:rPr>
        <w:t>за</w:t>
      </w:r>
      <w:r w:rsidRPr="006F3CE3">
        <w:rPr>
          <w:spacing w:val="1"/>
          <w:sz w:val="28"/>
          <w:szCs w:val="28"/>
          <w:lang w:eastAsia="en-US"/>
        </w:rPr>
        <w:t xml:space="preserve"> </w:t>
      </w:r>
      <w:r w:rsidRPr="006F3CE3">
        <w:rPr>
          <w:sz w:val="28"/>
          <w:szCs w:val="28"/>
          <w:lang w:eastAsia="en-US"/>
        </w:rPr>
        <w:t>рамки</w:t>
      </w:r>
      <w:r w:rsidRPr="006F3CE3">
        <w:rPr>
          <w:spacing w:val="1"/>
          <w:sz w:val="28"/>
          <w:szCs w:val="28"/>
          <w:lang w:eastAsia="en-US"/>
        </w:rPr>
        <w:t xml:space="preserve"> </w:t>
      </w:r>
      <w:r w:rsidRPr="006F3CE3">
        <w:rPr>
          <w:sz w:val="28"/>
          <w:szCs w:val="28"/>
          <w:lang w:eastAsia="en-US"/>
        </w:rPr>
        <w:t>государственных</w:t>
      </w:r>
      <w:r w:rsidRPr="006F3CE3">
        <w:rPr>
          <w:spacing w:val="1"/>
          <w:sz w:val="28"/>
          <w:szCs w:val="28"/>
          <w:lang w:eastAsia="en-US"/>
        </w:rPr>
        <w:t xml:space="preserve"> </w:t>
      </w:r>
      <w:r w:rsidRPr="006F3CE3">
        <w:rPr>
          <w:sz w:val="28"/>
          <w:szCs w:val="28"/>
          <w:lang w:eastAsia="en-US"/>
        </w:rPr>
        <w:t>образовательных</w:t>
      </w:r>
      <w:r w:rsidRPr="006F3CE3">
        <w:rPr>
          <w:spacing w:val="1"/>
          <w:sz w:val="28"/>
          <w:szCs w:val="28"/>
          <w:lang w:eastAsia="en-US"/>
        </w:rPr>
        <w:t xml:space="preserve"> </w:t>
      </w:r>
      <w:r w:rsidRPr="006F3CE3">
        <w:rPr>
          <w:sz w:val="28"/>
          <w:szCs w:val="28"/>
          <w:lang w:eastAsia="en-US"/>
        </w:rPr>
        <w:t>стандартов,</w:t>
      </w:r>
      <w:r w:rsidRPr="006F3CE3">
        <w:rPr>
          <w:spacing w:val="1"/>
          <w:sz w:val="28"/>
          <w:szCs w:val="28"/>
          <w:lang w:eastAsia="en-US"/>
        </w:rPr>
        <w:t xml:space="preserve"> </w:t>
      </w:r>
      <w:r w:rsidRPr="006F3CE3">
        <w:rPr>
          <w:sz w:val="28"/>
          <w:szCs w:val="28"/>
          <w:lang w:eastAsia="en-US"/>
        </w:rPr>
        <w:t>предполагает</w:t>
      </w:r>
      <w:r w:rsidRPr="006F3CE3">
        <w:rPr>
          <w:spacing w:val="1"/>
          <w:sz w:val="28"/>
          <w:szCs w:val="28"/>
          <w:lang w:eastAsia="en-US"/>
        </w:rPr>
        <w:t xml:space="preserve"> </w:t>
      </w:r>
      <w:r w:rsidRPr="006F3CE3">
        <w:rPr>
          <w:sz w:val="28"/>
          <w:szCs w:val="28"/>
          <w:lang w:eastAsia="en-US"/>
        </w:rPr>
        <w:t>свободный</w:t>
      </w:r>
      <w:r w:rsidRPr="006F3CE3">
        <w:rPr>
          <w:spacing w:val="1"/>
          <w:sz w:val="28"/>
          <w:szCs w:val="28"/>
          <w:lang w:eastAsia="en-US"/>
        </w:rPr>
        <w:t xml:space="preserve"> </w:t>
      </w:r>
      <w:r w:rsidRPr="006F3CE3">
        <w:rPr>
          <w:sz w:val="28"/>
          <w:szCs w:val="28"/>
          <w:lang w:eastAsia="en-US"/>
        </w:rPr>
        <w:t>выбор</w:t>
      </w:r>
      <w:r w:rsidRPr="006F3CE3">
        <w:rPr>
          <w:spacing w:val="1"/>
          <w:sz w:val="28"/>
          <w:szCs w:val="28"/>
          <w:lang w:eastAsia="en-US"/>
        </w:rPr>
        <w:t xml:space="preserve"> </w:t>
      </w:r>
      <w:r w:rsidRPr="006F3CE3">
        <w:rPr>
          <w:sz w:val="28"/>
          <w:szCs w:val="28"/>
          <w:lang w:eastAsia="en-US"/>
        </w:rPr>
        <w:t>ребенком</w:t>
      </w:r>
      <w:r w:rsidRPr="006F3CE3">
        <w:rPr>
          <w:spacing w:val="1"/>
          <w:sz w:val="28"/>
          <w:szCs w:val="28"/>
          <w:lang w:eastAsia="en-US"/>
        </w:rPr>
        <w:t xml:space="preserve"> </w:t>
      </w:r>
      <w:r w:rsidRPr="006F3CE3">
        <w:rPr>
          <w:sz w:val="28"/>
          <w:szCs w:val="28"/>
          <w:lang w:eastAsia="en-US"/>
        </w:rPr>
        <w:t>сфер</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видов</w:t>
      </w:r>
      <w:r w:rsidRPr="006F3CE3">
        <w:rPr>
          <w:spacing w:val="1"/>
          <w:sz w:val="28"/>
          <w:szCs w:val="28"/>
          <w:lang w:eastAsia="en-US"/>
        </w:rPr>
        <w:t xml:space="preserve"> </w:t>
      </w:r>
      <w:r w:rsidRPr="006F3CE3">
        <w:rPr>
          <w:sz w:val="28"/>
          <w:szCs w:val="28"/>
          <w:lang w:eastAsia="en-US"/>
        </w:rPr>
        <w:t>деятельности,</w:t>
      </w:r>
      <w:r w:rsidRPr="006F3CE3">
        <w:rPr>
          <w:spacing w:val="1"/>
          <w:sz w:val="28"/>
          <w:szCs w:val="28"/>
          <w:lang w:eastAsia="en-US"/>
        </w:rPr>
        <w:t xml:space="preserve"> </w:t>
      </w:r>
      <w:r w:rsidRPr="006F3CE3">
        <w:rPr>
          <w:sz w:val="28"/>
          <w:szCs w:val="28"/>
          <w:lang w:eastAsia="en-US"/>
        </w:rPr>
        <w:t>ориентированных на развитие его личностных качеств, способностей, интересов,</w:t>
      </w:r>
      <w:r w:rsidRPr="006F3CE3">
        <w:rPr>
          <w:spacing w:val="1"/>
          <w:sz w:val="28"/>
          <w:szCs w:val="28"/>
          <w:lang w:eastAsia="en-US"/>
        </w:rPr>
        <w:t xml:space="preserve"> </w:t>
      </w:r>
      <w:r w:rsidRPr="006F3CE3">
        <w:rPr>
          <w:sz w:val="28"/>
          <w:szCs w:val="28"/>
          <w:lang w:eastAsia="en-US"/>
        </w:rPr>
        <w:t>которые</w:t>
      </w:r>
      <w:r w:rsidRPr="006F3CE3">
        <w:rPr>
          <w:spacing w:val="1"/>
          <w:sz w:val="28"/>
          <w:szCs w:val="28"/>
          <w:lang w:eastAsia="en-US"/>
        </w:rPr>
        <w:t xml:space="preserve"> </w:t>
      </w:r>
      <w:r w:rsidRPr="006F3CE3">
        <w:rPr>
          <w:sz w:val="28"/>
          <w:szCs w:val="28"/>
          <w:lang w:eastAsia="en-US"/>
        </w:rPr>
        <w:t>ведут</w:t>
      </w:r>
      <w:r w:rsidRPr="006F3CE3">
        <w:rPr>
          <w:spacing w:val="1"/>
          <w:sz w:val="28"/>
          <w:szCs w:val="28"/>
          <w:lang w:eastAsia="en-US"/>
        </w:rPr>
        <w:t xml:space="preserve"> </w:t>
      </w:r>
      <w:r w:rsidRPr="006F3CE3">
        <w:rPr>
          <w:sz w:val="28"/>
          <w:szCs w:val="28"/>
          <w:lang w:eastAsia="en-US"/>
        </w:rPr>
        <w:t>к</w:t>
      </w:r>
      <w:r w:rsidRPr="006F3CE3">
        <w:rPr>
          <w:spacing w:val="1"/>
          <w:sz w:val="28"/>
          <w:szCs w:val="28"/>
          <w:lang w:eastAsia="en-US"/>
        </w:rPr>
        <w:t xml:space="preserve"> </w:t>
      </w:r>
      <w:r w:rsidRPr="006F3CE3">
        <w:rPr>
          <w:sz w:val="28"/>
          <w:szCs w:val="28"/>
          <w:lang w:eastAsia="en-US"/>
        </w:rPr>
        <w:t>социальной</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культурной</w:t>
      </w:r>
      <w:r w:rsidRPr="006F3CE3">
        <w:rPr>
          <w:spacing w:val="1"/>
          <w:sz w:val="28"/>
          <w:szCs w:val="28"/>
          <w:lang w:eastAsia="en-US"/>
        </w:rPr>
        <w:t xml:space="preserve"> </w:t>
      </w:r>
      <w:r w:rsidRPr="006F3CE3">
        <w:rPr>
          <w:sz w:val="28"/>
          <w:szCs w:val="28"/>
          <w:lang w:eastAsia="en-US"/>
        </w:rPr>
        <w:t>самореализации,</w:t>
      </w:r>
      <w:r w:rsidRPr="006F3CE3">
        <w:rPr>
          <w:spacing w:val="1"/>
          <w:sz w:val="28"/>
          <w:szCs w:val="28"/>
          <w:lang w:eastAsia="en-US"/>
        </w:rPr>
        <w:t xml:space="preserve"> </w:t>
      </w:r>
      <w:r w:rsidRPr="006F3CE3">
        <w:rPr>
          <w:sz w:val="28"/>
          <w:szCs w:val="28"/>
          <w:lang w:eastAsia="en-US"/>
        </w:rPr>
        <w:t>к</w:t>
      </w:r>
      <w:r w:rsidRPr="006F3CE3">
        <w:rPr>
          <w:spacing w:val="1"/>
          <w:sz w:val="28"/>
          <w:szCs w:val="28"/>
          <w:lang w:eastAsia="en-US"/>
        </w:rPr>
        <w:t xml:space="preserve"> </w:t>
      </w:r>
      <w:r w:rsidRPr="006F3CE3">
        <w:rPr>
          <w:sz w:val="28"/>
          <w:szCs w:val="28"/>
          <w:lang w:eastAsia="en-US"/>
        </w:rPr>
        <w:t>саморазвитию</w:t>
      </w:r>
      <w:r w:rsidRPr="006F3CE3">
        <w:rPr>
          <w:spacing w:val="1"/>
          <w:sz w:val="28"/>
          <w:szCs w:val="28"/>
          <w:lang w:eastAsia="en-US"/>
        </w:rPr>
        <w:t xml:space="preserve"> </w:t>
      </w:r>
      <w:r w:rsidRPr="006F3CE3">
        <w:rPr>
          <w:sz w:val="28"/>
          <w:szCs w:val="28"/>
          <w:lang w:eastAsia="en-US"/>
        </w:rPr>
        <w:t>и</w:t>
      </w:r>
      <w:r w:rsidRPr="006F3CE3">
        <w:rPr>
          <w:spacing w:val="-67"/>
          <w:sz w:val="28"/>
          <w:szCs w:val="28"/>
          <w:lang w:eastAsia="en-US"/>
        </w:rPr>
        <w:t xml:space="preserve"> </w:t>
      </w:r>
      <w:r w:rsidRPr="006F3CE3">
        <w:rPr>
          <w:sz w:val="28"/>
          <w:szCs w:val="28"/>
          <w:lang w:eastAsia="en-US"/>
        </w:rPr>
        <w:t>самовоспитанию.</w:t>
      </w:r>
    </w:p>
    <w:p w14:paraId="7309396F" w14:textId="77777777" w:rsidR="006F3CE3" w:rsidRPr="006F3CE3" w:rsidRDefault="006F3CE3" w:rsidP="006F3CE3">
      <w:pPr>
        <w:autoSpaceDE w:val="0"/>
        <w:autoSpaceDN w:val="0"/>
        <w:ind w:left="939" w:firstLine="720"/>
        <w:jc w:val="both"/>
        <w:rPr>
          <w:sz w:val="28"/>
          <w:szCs w:val="28"/>
          <w:lang w:eastAsia="en-US"/>
        </w:rPr>
      </w:pPr>
      <w:r w:rsidRPr="006F3CE3">
        <w:rPr>
          <w:sz w:val="28"/>
          <w:szCs w:val="28"/>
          <w:lang w:eastAsia="en-US"/>
        </w:rPr>
        <w:t>Система</w:t>
      </w:r>
      <w:r w:rsidRPr="006F3CE3">
        <w:rPr>
          <w:spacing w:val="-3"/>
          <w:sz w:val="28"/>
          <w:szCs w:val="28"/>
          <w:lang w:eastAsia="en-US"/>
        </w:rPr>
        <w:t xml:space="preserve"> </w:t>
      </w:r>
      <w:r w:rsidRPr="006F3CE3">
        <w:rPr>
          <w:sz w:val="28"/>
          <w:szCs w:val="28"/>
          <w:lang w:eastAsia="en-US"/>
        </w:rPr>
        <w:t>дополнительного</w:t>
      </w:r>
      <w:r w:rsidRPr="006F3CE3">
        <w:rPr>
          <w:spacing w:val="-1"/>
          <w:sz w:val="28"/>
          <w:szCs w:val="28"/>
          <w:lang w:eastAsia="en-US"/>
        </w:rPr>
        <w:t xml:space="preserve"> </w:t>
      </w:r>
      <w:r w:rsidRPr="006F3CE3">
        <w:rPr>
          <w:sz w:val="28"/>
          <w:szCs w:val="28"/>
          <w:lang w:eastAsia="en-US"/>
        </w:rPr>
        <w:t>образования</w:t>
      </w:r>
      <w:r w:rsidRPr="006F3CE3">
        <w:rPr>
          <w:spacing w:val="-6"/>
          <w:sz w:val="28"/>
          <w:szCs w:val="28"/>
          <w:lang w:eastAsia="en-US"/>
        </w:rPr>
        <w:t xml:space="preserve"> </w:t>
      </w:r>
      <w:r w:rsidRPr="006F3CE3">
        <w:rPr>
          <w:sz w:val="28"/>
          <w:szCs w:val="28"/>
          <w:lang w:eastAsia="en-US"/>
        </w:rPr>
        <w:t>в</w:t>
      </w:r>
      <w:r w:rsidRPr="006F3CE3">
        <w:rPr>
          <w:spacing w:val="-4"/>
          <w:sz w:val="28"/>
          <w:szCs w:val="28"/>
          <w:lang w:eastAsia="en-US"/>
        </w:rPr>
        <w:t xml:space="preserve"> </w:t>
      </w:r>
      <w:r w:rsidRPr="006F3CE3">
        <w:rPr>
          <w:sz w:val="28"/>
          <w:szCs w:val="28"/>
          <w:lang w:eastAsia="en-US"/>
        </w:rPr>
        <w:t>нашей</w:t>
      </w:r>
      <w:r w:rsidRPr="006F3CE3">
        <w:rPr>
          <w:spacing w:val="-1"/>
          <w:sz w:val="28"/>
          <w:szCs w:val="28"/>
          <w:lang w:eastAsia="en-US"/>
        </w:rPr>
        <w:t xml:space="preserve"> </w:t>
      </w:r>
      <w:r w:rsidRPr="006F3CE3">
        <w:rPr>
          <w:sz w:val="28"/>
          <w:szCs w:val="28"/>
          <w:lang w:eastAsia="en-US"/>
        </w:rPr>
        <w:t>школе:</w:t>
      </w:r>
    </w:p>
    <w:p w14:paraId="43ED59A0" w14:textId="77777777" w:rsidR="006F3CE3" w:rsidRPr="006F3CE3" w:rsidRDefault="006F3CE3">
      <w:pPr>
        <w:numPr>
          <w:ilvl w:val="0"/>
          <w:numId w:val="17"/>
        </w:numPr>
        <w:tabs>
          <w:tab w:val="left" w:pos="1103"/>
        </w:tabs>
        <w:autoSpaceDE w:val="0"/>
        <w:autoSpaceDN w:val="0"/>
        <w:ind w:right="1201" w:firstLine="720"/>
        <w:rPr>
          <w:sz w:val="28"/>
          <w:lang w:eastAsia="en-US"/>
        </w:rPr>
      </w:pPr>
      <w:r w:rsidRPr="006F3CE3">
        <w:rPr>
          <w:sz w:val="28"/>
          <w:lang w:eastAsia="en-US"/>
        </w:rPr>
        <w:t>ориентируется на запросы и потребности детей, обучающихся и их</w:t>
      </w:r>
      <w:r w:rsidRPr="006F3CE3">
        <w:rPr>
          <w:spacing w:val="-67"/>
          <w:sz w:val="28"/>
          <w:lang w:eastAsia="en-US"/>
        </w:rPr>
        <w:t xml:space="preserve"> </w:t>
      </w:r>
      <w:r w:rsidRPr="006F3CE3">
        <w:rPr>
          <w:sz w:val="28"/>
          <w:lang w:eastAsia="en-US"/>
        </w:rPr>
        <w:t>родителей (законных</w:t>
      </w:r>
      <w:r w:rsidRPr="006F3CE3">
        <w:rPr>
          <w:spacing w:val="1"/>
          <w:sz w:val="28"/>
          <w:lang w:eastAsia="en-US"/>
        </w:rPr>
        <w:t xml:space="preserve"> </w:t>
      </w:r>
      <w:r w:rsidRPr="006F3CE3">
        <w:rPr>
          <w:sz w:val="28"/>
          <w:lang w:eastAsia="en-US"/>
        </w:rPr>
        <w:t>представителей);</w:t>
      </w:r>
    </w:p>
    <w:p w14:paraId="0394242C" w14:textId="77777777" w:rsidR="006F3CE3" w:rsidRPr="006F3CE3" w:rsidRDefault="006F3CE3">
      <w:pPr>
        <w:numPr>
          <w:ilvl w:val="0"/>
          <w:numId w:val="17"/>
        </w:numPr>
        <w:tabs>
          <w:tab w:val="left" w:pos="1223"/>
        </w:tabs>
        <w:autoSpaceDE w:val="0"/>
        <w:autoSpaceDN w:val="0"/>
        <w:ind w:right="116" w:firstLine="720"/>
        <w:rPr>
          <w:sz w:val="28"/>
          <w:lang w:eastAsia="en-US"/>
        </w:rPr>
      </w:pPr>
      <w:r w:rsidRPr="006F3CE3">
        <w:rPr>
          <w:sz w:val="28"/>
          <w:lang w:eastAsia="en-US"/>
        </w:rPr>
        <w:t>обеспечивает</w:t>
      </w:r>
      <w:r w:rsidRPr="006F3CE3">
        <w:rPr>
          <w:spacing w:val="44"/>
          <w:sz w:val="28"/>
          <w:lang w:eastAsia="en-US"/>
        </w:rPr>
        <w:t xml:space="preserve"> </w:t>
      </w:r>
      <w:r w:rsidRPr="006F3CE3">
        <w:rPr>
          <w:sz w:val="28"/>
          <w:lang w:eastAsia="en-US"/>
        </w:rPr>
        <w:t>психологический</w:t>
      </w:r>
      <w:r w:rsidRPr="006F3CE3">
        <w:rPr>
          <w:spacing w:val="45"/>
          <w:sz w:val="28"/>
          <w:lang w:eastAsia="en-US"/>
        </w:rPr>
        <w:t xml:space="preserve"> </w:t>
      </w:r>
      <w:r w:rsidRPr="006F3CE3">
        <w:rPr>
          <w:sz w:val="28"/>
          <w:lang w:eastAsia="en-US"/>
        </w:rPr>
        <w:t>комфорт</w:t>
      </w:r>
      <w:r w:rsidRPr="006F3CE3">
        <w:rPr>
          <w:spacing w:val="45"/>
          <w:sz w:val="28"/>
          <w:lang w:eastAsia="en-US"/>
        </w:rPr>
        <w:t xml:space="preserve"> </w:t>
      </w:r>
      <w:r w:rsidRPr="006F3CE3">
        <w:rPr>
          <w:sz w:val="28"/>
          <w:lang w:eastAsia="en-US"/>
        </w:rPr>
        <w:t>для</w:t>
      </w:r>
      <w:r w:rsidRPr="006F3CE3">
        <w:rPr>
          <w:spacing w:val="47"/>
          <w:sz w:val="28"/>
          <w:lang w:eastAsia="en-US"/>
        </w:rPr>
        <w:t xml:space="preserve"> </w:t>
      </w:r>
      <w:r w:rsidRPr="006F3CE3">
        <w:rPr>
          <w:sz w:val="28"/>
          <w:lang w:eastAsia="en-US"/>
        </w:rPr>
        <w:t>всех</w:t>
      </w:r>
      <w:r w:rsidRPr="006F3CE3">
        <w:rPr>
          <w:spacing w:val="46"/>
          <w:sz w:val="28"/>
          <w:lang w:eastAsia="en-US"/>
        </w:rPr>
        <w:t xml:space="preserve"> </w:t>
      </w:r>
      <w:r w:rsidRPr="006F3CE3">
        <w:rPr>
          <w:sz w:val="28"/>
          <w:lang w:eastAsia="en-US"/>
        </w:rPr>
        <w:t>детей,</w:t>
      </w:r>
      <w:r w:rsidRPr="006F3CE3">
        <w:rPr>
          <w:spacing w:val="47"/>
          <w:sz w:val="28"/>
          <w:lang w:eastAsia="en-US"/>
        </w:rPr>
        <w:t xml:space="preserve"> </w:t>
      </w:r>
      <w:r w:rsidRPr="006F3CE3">
        <w:rPr>
          <w:sz w:val="28"/>
          <w:lang w:eastAsia="en-US"/>
        </w:rPr>
        <w:t>учащихся</w:t>
      </w:r>
      <w:r w:rsidRPr="006F3CE3">
        <w:rPr>
          <w:spacing w:val="45"/>
          <w:sz w:val="28"/>
          <w:lang w:eastAsia="en-US"/>
        </w:rPr>
        <w:t xml:space="preserve"> </w:t>
      </w:r>
      <w:r w:rsidRPr="006F3CE3">
        <w:rPr>
          <w:sz w:val="28"/>
          <w:lang w:eastAsia="en-US"/>
        </w:rPr>
        <w:t>и</w:t>
      </w:r>
      <w:r w:rsidRPr="006F3CE3">
        <w:rPr>
          <w:spacing w:val="-67"/>
          <w:sz w:val="28"/>
          <w:lang w:eastAsia="en-US"/>
        </w:rPr>
        <w:t xml:space="preserve"> </w:t>
      </w:r>
      <w:r w:rsidRPr="006F3CE3">
        <w:rPr>
          <w:sz w:val="28"/>
          <w:lang w:eastAsia="en-US"/>
        </w:rPr>
        <w:t>личностную</w:t>
      </w:r>
      <w:r w:rsidRPr="006F3CE3">
        <w:rPr>
          <w:spacing w:val="-2"/>
          <w:sz w:val="28"/>
          <w:lang w:eastAsia="en-US"/>
        </w:rPr>
        <w:t xml:space="preserve"> </w:t>
      </w:r>
      <w:r w:rsidRPr="006F3CE3">
        <w:rPr>
          <w:sz w:val="28"/>
          <w:lang w:eastAsia="en-US"/>
        </w:rPr>
        <w:t>значимость</w:t>
      </w:r>
      <w:r w:rsidRPr="006F3CE3">
        <w:rPr>
          <w:spacing w:val="-1"/>
          <w:sz w:val="28"/>
          <w:lang w:eastAsia="en-US"/>
        </w:rPr>
        <w:t xml:space="preserve"> </w:t>
      </w:r>
      <w:r w:rsidRPr="006F3CE3">
        <w:rPr>
          <w:sz w:val="28"/>
          <w:lang w:eastAsia="en-US"/>
        </w:rPr>
        <w:t>учащихся;</w:t>
      </w:r>
    </w:p>
    <w:p w14:paraId="653C65AD" w14:textId="0346B052" w:rsidR="006F3CE3" w:rsidRPr="006F3CE3" w:rsidRDefault="007F7B69" w:rsidP="007F7B69">
      <w:pPr>
        <w:tabs>
          <w:tab w:val="left" w:pos="1103"/>
        </w:tabs>
        <w:autoSpaceDE w:val="0"/>
        <w:autoSpaceDN w:val="0"/>
        <w:rPr>
          <w:sz w:val="28"/>
          <w:lang w:eastAsia="en-US"/>
        </w:rPr>
      </w:pPr>
      <w:r>
        <w:rPr>
          <w:sz w:val="28"/>
          <w:lang w:eastAsia="en-US"/>
        </w:rPr>
        <w:t xml:space="preserve">             -   </w:t>
      </w:r>
      <w:r w:rsidR="006F3CE3" w:rsidRPr="006F3CE3">
        <w:rPr>
          <w:sz w:val="28"/>
          <w:lang w:eastAsia="en-US"/>
        </w:rPr>
        <w:t>дает</w:t>
      </w:r>
      <w:r w:rsidR="006F3CE3" w:rsidRPr="006F3CE3">
        <w:rPr>
          <w:spacing w:val="-1"/>
          <w:sz w:val="28"/>
          <w:lang w:eastAsia="en-US"/>
        </w:rPr>
        <w:t xml:space="preserve"> </w:t>
      </w:r>
      <w:r w:rsidR="006F3CE3" w:rsidRPr="006F3CE3">
        <w:rPr>
          <w:sz w:val="28"/>
          <w:lang w:eastAsia="en-US"/>
        </w:rPr>
        <w:t>шанс</w:t>
      </w:r>
      <w:r w:rsidR="006F3CE3" w:rsidRPr="006F3CE3">
        <w:rPr>
          <w:spacing w:val="-1"/>
          <w:sz w:val="28"/>
          <w:lang w:eastAsia="en-US"/>
        </w:rPr>
        <w:t xml:space="preserve"> </w:t>
      </w:r>
      <w:r w:rsidR="006F3CE3" w:rsidRPr="006F3CE3">
        <w:rPr>
          <w:sz w:val="28"/>
          <w:lang w:eastAsia="en-US"/>
        </w:rPr>
        <w:t>каждому</w:t>
      </w:r>
      <w:r w:rsidR="006F3CE3" w:rsidRPr="006F3CE3">
        <w:rPr>
          <w:spacing w:val="-2"/>
          <w:sz w:val="28"/>
          <w:lang w:eastAsia="en-US"/>
        </w:rPr>
        <w:t xml:space="preserve"> </w:t>
      </w:r>
      <w:r w:rsidR="006F3CE3" w:rsidRPr="006F3CE3">
        <w:rPr>
          <w:sz w:val="28"/>
          <w:lang w:eastAsia="en-US"/>
        </w:rPr>
        <w:t>открыть</w:t>
      </w:r>
      <w:r w:rsidR="006F3CE3" w:rsidRPr="006F3CE3">
        <w:rPr>
          <w:spacing w:val="-3"/>
          <w:sz w:val="28"/>
          <w:lang w:eastAsia="en-US"/>
        </w:rPr>
        <w:t xml:space="preserve"> </w:t>
      </w:r>
      <w:r w:rsidR="006F3CE3" w:rsidRPr="006F3CE3">
        <w:rPr>
          <w:sz w:val="28"/>
          <w:lang w:eastAsia="en-US"/>
        </w:rPr>
        <w:t>себя</w:t>
      </w:r>
      <w:r w:rsidR="006F3CE3" w:rsidRPr="006F3CE3">
        <w:rPr>
          <w:spacing w:val="-1"/>
          <w:sz w:val="28"/>
          <w:lang w:eastAsia="en-US"/>
        </w:rPr>
        <w:t xml:space="preserve"> </w:t>
      </w:r>
      <w:r w:rsidR="006F3CE3" w:rsidRPr="006F3CE3">
        <w:rPr>
          <w:sz w:val="28"/>
          <w:lang w:eastAsia="en-US"/>
        </w:rPr>
        <w:t>как</w:t>
      </w:r>
      <w:r w:rsidR="006F3CE3" w:rsidRPr="006F3CE3">
        <w:rPr>
          <w:spacing w:val="-1"/>
          <w:sz w:val="28"/>
          <w:lang w:eastAsia="en-US"/>
        </w:rPr>
        <w:t xml:space="preserve"> </w:t>
      </w:r>
      <w:r w:rsidR="006F3CE3" w:rsidRPr="006F3CE3">
        <w:rPr>
          <w:sz w:val="28"/>
          <w:lang w:eastAsia="en-US"/>
        </w:rPr>
        <w:t>личность;</w:t>
      </w:r>
    </w:p>
    <w:p w14:paraId="591598CE" w14:textId="77777777" w:rsidR="006F3CE3" w:rsidRPr="006F3CE3" w:rsidRDefault="006F3CE3">
      <w:pPr>
        <w:numPr>
          <w:ilvl w:val="0"/>
          <w:numId w:val="17"/>
        </w:numPr>
        <w:tabs>
          <w:tab w:val="left" w:pos="1228"/>
        </w:tabs>
        <w:autoSpaceDE w:val="0"/>
        <w:autoSpaceDN w:val="0"/>
        <w:ind w:right="122" w:firstLine="720"/>
        <w:rPr>
          <w:sz w:val="28"/>
          <w:lang w:eastAsia="en-US"/>
        </w:rPr>
      </w:pPr>
      <w:r w:rsidRPr="006F3CE3">
        <w:rPr>
          <w:sz w:val="28"/>
          <w:lang w:eastAsia="en-US"/>
        </w:rPr>
        <w:t>предоставляет</w:t>
      </w:r>
      <w:r w:rsidRPr="006F3CE3">
        <w:rPr>
          <w:spacing w:val="51"/>
          <w:sz w:val="28"/>
          <w:lang w:eastAsia="en-US"/>
        </w:rPr>
        <w:t xml:space="preserve"> </w:t>
      </w:r>
      <w:r w:rsidRPr="006F3CE3">
        <w:rPr>
          <w:sz w:val="28"/>
          <w:lang w:eastAsia="en-US"/>
        </w:rPr>
        <w:t>ученику</w:t>
      </w:r>
      <w:r w:rsidRPr="006F3CE3">
        <w:rPr>
          <w:spacing w:val="47"/>
          <w:sz w:val="28"/>
          <w:lang w:eastAsia="en-US"/>
        </w:rPr>
        <w:t xml:space="preserve"> </w:t>
      </w:r>
      <w:r w:rsidRPr="006F3CE3">
        <w:rPr>
          <w:sz w:val="28"/>
          <w:lang w:eastAsia="en-US"/>
        </w:rPr>
        <w:t>возможность</w:t>
      </w:r>
      <w:r w:rsidRPr="006F3CE3">
        <w:rPr>
          <w:spacing w:val="49"/>
          <w:sz w:val="28"/>
          <w:lang w:eastAsia="en-US"/>
        </w:rPr>
        <w:t xml:space="preserve"> </w:t>
      </w:r>
      <w:r w:rsidRPr="006F3CE3">
        <w:rPr>
          <w:sz w:val="28"/>
          <w:lang w:eastAsia="en-US"/>
        </w:rPr>
        <w:t>творческого</w:t>
      </w:r>
      <w:r w:rsidRPr="006F3CE3">
        <w:rPr>
          <w:spacing w:val="49"/>
          <w:sz w:val="28"/>
          <w:lang w:eastAsia="en-US"/>
        </w:rPr>
        <w:t xml:space="preserve"> </w:t>
      </w:r>
      <w:r w:rsidRPr="006F3CE3">
        <w:rPr>
          <w:sz w:val="28"/>
          <w:lang w:eastAsia="en-US"/>
        </w:rPr>
        <w:t>развития</w:t>
      </w:r>
      <w:r w:rsidRPr="006F3CE3">
        <w:rPr>
          <w:spacing w:val="49"/>
          <w:sz w:val="28"/>
          <w:lang w:eastAsia="en-US"/>
        </w:rPr>
        <w:t xml:space="preserve"> </w:t>
      </w:r>
      <w:r w:rsidRPr="006F3CE3">
        <w:rPr>
          <w:sz w:val="28"/>
          <w:lang w:eastAsia="en-US"/>
        </w:rPr>
        <w:t>по</w:t>
      </w:r>
      <w:r w:rsidRPr="006F3CE3">
        <w:rPr>
          <w:spacing w:val="51"/>
          <w:sz w:val="28"/>
          <w:lang w:eastAsia="en-US"/>
        </w:rPr>
        <w:t xml:space="preserve"> </w:t>
      </w:r>
      <w:r w:rsidRPr="006F3CE3">
        <w:rPr>
          <w:sz w:val="28"/>
          <w:lang w:eastAsia="en-US"/>
        </w:rPr>
        <w:t>силам,</w:t>
      </w:r>
      <w:r w:rsidRPr="006F3CE3">
        <w:rPr>
          <w:spacing w:val="-67"/>
          <w:sz w:val="28"/>
          <w:lang w:eastAsia="en-US"/>
        </w:rPr>
        <w:t xml:space="preserve"> </w:t>
      </w:r>
      <w:r w:rsidRPr="006F3CE3">
        <w:rPr>
          <w:sz w:val="28"/>
          <w:lang w:eastAsia="en-US"/>
        </w:rPr>
        <w:t>интересам</w:t>
      </w:r>
      <w:r w:rsidRPr="006F3CE3">
        <w:rPr>
          <w:spacing w:val="-1"/>
          <w:sz w:val="28"/>
          <w:lang w:eastAsia="en-US"/>
        </w:rPr>
        <w:t xml:space="preserve"> </w:t>
      </w:r>
      <w:r w:rsidRPr="006F3CE3">
        <w:rPr>
          <w:sz w:val="28"/>
          <w:lang w:eastAsia="en-US"/>
        </w:rPr>
        <w:t>и в</w:t>
      </w:r>
      <w:r w:rsidRPr="006F3CE3">
        <w:rPr>
          <w:spacing w:val="-1"/>
          <w:sz w:val="28"/>
          <w:lang w:eastAsia="en-US"/>
        </w:rPr>
        <w:t xml:space="preserve"> </w:t>
      </w:r>
      <w:r w:rsidRPr="006F3CE3">
        <w:rPr>
          <w:sz w:val="28"/>
          <w:lang w:eastAsia="en-US"/>
        </w:rPr>
        <w:t>индивидуальном темпе;</w:t>
      </w:r>
    </w:p>
    <w:p w14:paraId="2C93F373" w14:textId="77777777" w:rsidR="006F3CE3" w:rsidRPr="006F3CE3" w:rsidRDefault="006F3CE3">
      <w:pPr>
        <w:numPr>
          <w:ilvl w:val="0"/>
          <w:numId w:val="17"/>
        </w:numPr>
        <w:tabs>
          <w:tab w:val="left" w:pos="1405"/>
          <w:tab w:val="left" w:pos="1406"/>
          <w:tab w:val="left" w:pos="3162"/>
          <w:tab w:val="left" w:pos="5686"/>
          <w:tab w:val="left" w:pos="6580"/>
          <w:tab w:val="left" w:pos="8157"/>
        </w:tabs>
        <w:autoSpaceDE w:val="0"/>
        <w:autoSpaceDN w:val="0"/>
        <w:ind w:right="123" w:firstLine="720"/>
        <w:rPr>
          <w:sz w:val="28"/>
          <w:lang w:eastAsia="en-US"/>
        </w:rPr>
      </w:pPr>
      <w:r w:rsidRPr="006F3CE3">
        <w:rPr>
          <w:sz w:val="28"/>
          <w:lang w:eastAsia="en-US"/>
        </w:rPr>
        <w:t>налаживает</w:t>
      </w:r>
      <w:r w:rsidRPr="006F3CE3">
        <w:rPr>
          <w:sz w:val="28"/>
          <w:lang w:eastAsia="en-US"/>
        </w:rPr>
        <w:tab/>
        <w:t>взаимоотношения</w:t>
      </w:r>
      <w:r w:rsidRPr="006F3CE3">
        <w:rPr>
          <w:sz w:val="28"/>
          <w:lang w:eastAsia="en-US"/>
        </w:rPr>
        <w:tab/>
        <w:t>всех</w:t>
      </w:r>
      <w:r w:rsidRPr="006F3CE3">
        <w:rPr>
          <w:sz w:val="28"/>
          <w:lang w:eastAsia="en-US"/>
        </w:rPr>
        <w:tab/>
        <w:t>субъектов</w:t>
      </w:r>
      <w:r w:rsidRPr="006F3CE3">
        <w:rPr>
          <w:sz w:val="28"/>
          <w:lang w:eastAsia="en-US"/>
        </w:rPr>
        <w:tab/>
      </w:r>
      <w:r w:rsidRPr="006F3CE3">
        <w:rPr>
          <w:spacing w:val="-1"/>
          <w:sz w:val="28"/>
          <w:lang w:eastAsia="en-US"/>
        </w:rPr>
        <w:t>дополнительного</w:t>
      </w:r>
      <w:r w:rsidRPr="006F3CE3">
        <w:rPr>
          <w:spacing w:val="-67"/>
          <w:sz w:val="28"/>
          <w:lang w:eastAsia="en-US"/>
        </w:rPr>
        <w:t xml:space="preserve"> </w:t>
      </w:r>
      <w:r w:rsidRPr="006F3CE3">
        <w:rPr>
          <w:sz w:val="28"/>
          <w:lang w:eastAsia="en-US"/>
        </w:rPr>
        <w:t>образования</w:t>
      </w:r>
      <w:r w:rsidRPr="006F3CE3">
        <w:rPr>
          <w:spacing w:val="-4"/>
          <w:sz w:val="28"/>
          <w:lang w:eastAsia="en-US"/>
        </w:rPr>
        <w:t xml:space="preserve"> </w:t>
      </w:r>
      <w:r w:rsidRPr="006F3CE3">
        <w:rPr>
          <w:sz w:val="28"/>
          <w:lang w:eastAsia="en-US"/>
        </w:rPr>
        <w:t>на принципах</w:t>
      </w:r>
      <w:r w:rsidRPr="006F3CE3">
        <w:rPr>
          <w:spacing w:val="-3"/>
          <w:sz w:val="28"/>
          <w:lang w:eastAsia="en-US"/>
        </w:rPr>
        <w:t xml:space="preserve"> </w:t>
      </w:r>
      <w:r w:rsidRPr="006F3CE3">
        <w:rPr>
          <w:sz w:val="28"/>
          <w:lang w:eastAsia="en-US"/>
        </w:rPr>
        <w:t>реального</w:t>
      </w:r>
      <w:r w:rsidRPr="006F3CE3">
        <w:rPr>
          <w:spacing w:val="1"/>
          <w:sz w:val="28"/>
          <w:lang w:eastAsia="en-US"/>
        </w:rPr>
        <w:t xml:space="preserve"> </w:t>
      </w:r>
      <w:r w:rsidRPr="006F3CE3">
        <w:rPr>
          <w:sz w:val="28"/>
          <w:lang w:eastAsia="en-US"/>
        </w:rPr>
        <w:t>гуманизма;</w:t>
      </w:r>
    </w:p>
    <w:p w14:paraId="42EF49BC" w14:textId="77777777" w:rsidR="006F3CE3" w:rsidRPr="006F3CE3" w:rsidRDefault="006F3CE3">
      <w:pPr>
        <w:numPr>
          <w:ilvl w:val="0"/>
          <w:numId w:val="17"/>
        </w:numPr>
        <w:tabs>
          <w:tab w:val="left" w:pos="1287"/>
          <w:tab w:val="left" w:pos="1288"/>
          <w:tab w:val="left" w:pos="2493"/>
          <w:tab w:val="left" w:pos="4071"/>
          <w:tab w:val="left" w:pos="5906"/>
          <w:tab w:val="left" w:pos="7737"/>
          <w:tab w:val="left" w:pos="10080"/>
        </w:tabs>
        <w:autoSpaceDE w:val="0"/>
        <w:autoSpaceDN w:val="0"/>
        <w:ind w:right="118" w:firstLine="720"/>
        <w:rPr>
          <w:sz w:val="28"/>
          <w:lang w:eastAsia="en-US"/>
        </w:rPr>
      </w:pPr>
      <w:r w:rsidRPr="006F3CE3">
        <w:rPr>
          <w:sz w:val="28"/>
          <w:lang w:eastAsia="en-US"/>
        </w:rPr>
        <w:t>активно</w:t>
      </w:r>
      <w:r w:rsidRPr="006F3CE3">
        <w:rPr>
          <w:sz w:val="28"/>
          <w:lang w:eastAsia="en-US"/>
        </w:rPr>
        <w:tab/>
        <w:t>использует</w:t>
      </w:r>
      <w:r w:rsidRPr="006F3CE3">
        <w:rPr>
          <w:sz w:val="28"/>
          <w:lang w:eastAsia="en-US"/>
        </w:rPr>
        <w:tab/>
        <w:t>возможности</w:t>
      </w:r>
      <w:r w:rsidRPr="006F3CE3">
        <w:rPr>
          <w:sz w:val="28"/>
          <w:lang w:eastAsia="en-US"/>
        </w:rPr>
        <w:tab/>
        <w:t>окружающей</w:t>
      </w:r>
      <w:r w:rsidRPr="006F3CE3">
        <w:rPr>
          <w:sz w:val="28"/>
          <w:lang w:eastAsia="en-US"/>
        </w:rPr>
        <w:tab/>
        <w:t>социокультурной</w:t>
      </w:r>
      <w:r w:rsidRPr="006F3CE3">
        <w:rPr>
          <w:sz w:val="28"/>
          <w:lang w:eastAsia="en-US"/>
        </w:rPr>
        <w:tab/>
        <w:t>и</w:t>
      </w:r>
      <w:r w:rsidRPr="006F3CE3">
        <w:rPr>
          <w:spacing w:val="-67"/>
          <w:sz w:val="28"/>
          <w:lang w:eastAsia="en-US"/>
        </w:rPr>
        <w:t xml:space="preserve"> </w:t>
      </w:r>
      <w:r w:rsidRPr="006F3CE3">
        <w:rPr>
          <w:sz w:val="28"/>
          <w:lang w:eastAsia="en-US"/>
        </w:rPr>
        <w:t>духовной</w:t>
      </w:r>
      <w:r w:rsidRPr="006F3CE3">
        <w:rPr>
          <w:spacing w:val="-4"/>
          <w:sz w:val="28"/>
          <w:lang w:eastAsia="en-US"/>
        </w:rPr>
        <w:t xml:space="preserve"> </w:t>
      </w:r>
      <w:r w:rsidRPr="006F3CE3">
        <w:rPr>
          <w:sz w:val="28"/>
          <w:lang w:eastAsia="en-US"/>
        </w:rPr>
        <w:t>пищи;</w:t>
      </w:r>
    </w:p>
    <w:p w14:paraId="70EC8BA8" w14:textId="77777777" w:rsidR="006F3CE3" w:rsidRPr="006F3CE3" w:rsidRDefault="006F3CE3">
      <w:pPr>
        <w:numPr>
          <w:ilvl w:val="0"/>
          <w:numId w:val="17"/>
        </w:numPr>
        <w:tabs>
          <w:tab w:val="left" w:pos="1144"/>
        </w:tabs>
        <w:autoSpaceDE w:val="0"/>
        <w:autoSpaceDN w:val="0"/>
        <w:ind w:right="125" w:firstLine="720"/>
        <w:rPr>
          <w:sz w:val="28"/>
          <w:lang w:eastAsia="en-US"/>
        </w:rPr>
      </w:pPr>
      <w:r w:rsidRPr="006F3CE3">
        <w:rPr>
          <w:sz w:val="28"/>
          <w:lang w:eastAsia="en-US"/>
        </w:rPr>
        <w:t>побуждает</w:t>
      </w:r>
      <w:r w:rsidRPr="006F3CE3">
        <w:rPr>
          <w:spacing w:val="38"/>
          <w:sz w:val="28"/>
          <w:lang w:eastAsia="en-US"/>
        </w:rPr>
        <w:t xml:space="preserve"> </w:t>
      </w:r>
      <w:r w:rsidRPr="006F3CE3">
        <w:rPr>
          <w:sz w:val="28"/>
          <w:lang w:eastAsia="en-US"/>
        </w:rPr>
        <w:t>учащихся</w:t>
      </w:r>
      <w:r w:rsidRPr="006F3CE3">
        <w:rPr>
          <w:spacing w:val="39"/>
          <w:sz w:val="28"/>
          <w:lang w:eastAsia="en-US"/>
        </w:rPr>
        <w:t xml:space="preserve"> </w:t>
      </w:r>
      <w:r w:rsidRPr="006F3CE3">
        <w:rPr>
          <w:sz w:val="28"/>
          <w:lang w:eastAsia="en-US"/>
        </w:rPr>
        <w:t>к</w:t>
      </w:r>
      <w:r w:rsidRPr="006F3CE3">
        <w:rPr>
          <w:spacing w:val="39"/>
          <w:sz w:val="28"/>
          <w:lang w:eastAsia="en-US"/>
        </w:rPr>
        <w:t xml:space="preserve"> </w:t>
      </w:r>
      <w:r w:rsidRPr="006F3CE3">
        <w:rPr>
          <w:sz w:val="28"/>
          <w:lang w:eastAsia="en-US"/>
        </w:rPr>
        <w:t>саморазвитию</w:t>
      </w:r>
      <w:r w:rsidRPr="006F3CE3">
        <w:rPr>
          <w:spacing w:val="35"/>
          <w:sz w:val="28"/>
          <w:lang w:eastAsia="en-US"/>
        </w:rPr>
        <w:t xml:space="preserve"> </w:t>
      </w:r>
      <w:r w:rsidRPr="006F3CE3">
        <w:rPr>
          <w:sz w:val="28"/>
          <w:lang w:eastAsia="en-US"/>
        </w:rPr>
        <w:t>и</w:t>
      </w:r>
      <w:r w:rsidRPr="006F3CE3">
        <w:rPr>
          <w:spacing w:val="39"/>
          <w:sz w:val="28"/>
          <w:lang w:eastAsia="en-US"/>
        </w:rPr>
        <w:t xml:space="preserve"> </w:t>
      </w:r>
      <w:r w:rsidRPr="006F3CE3">
        <w:rPr>
          <w:sz w:val="28"/>
          <w:lang w:eastAsia="en-US"/>
        </w:rPr>
        <w:t>самовоспитанию,</w:t>
      </w:r>
      <w:r w:rsidRPr="006F3CE3">
        <w:rPr>
          <w:spacing w:val="38"/>
          <w:sz w:val="28"/>
          <w:lang w:eastAsia="en-US"/>
        </w:rPr>
        <w:t xml:space="preserve"> </w:t>
      </w:r>
      <w:r w:rsidRPr="006F3CE3">
        <w:rPr>
          <w:sz w:val="28"/>
          <w:lang w:eastAsia="en-US"/>
        </w:rPr>
        <w:t>к</w:t>
      </w:r>
      <w:r w:rsidRPr="006F3CE3">
        <w:rPr>
          <w:spacing w:val="38"/>
          <w:sz w:val="28"/>
          <w:lang w:eastAsia="en-US"/>
        </w:rPr>
        <w:t xml:space="preserve"> </w:t>
      </w:r>
      <w:r w:rsidRPr="006F3CE3">
        <w:rPr>
          <w:sz w:val="28"/>
          <w:lang w:eastAsia="en-US"/>
        </w:rPr>
        <w:t>самооценке</w:t>
      </w:r>
      <w:r w:rsidRPr="006F3CE3">
        <w:rPr>
          <w:spacing w:val="37"/>
          <w:sz w:val="28"/>
          <w:lang w:eastAsia="en-US"/>
        </w:rPr>
        <w:t xml:space="preserve"> </w:t>
      </w:r>
      <w:r w:rsidRPr="006F3CE3">
        <w:rPr>
          <w:sz w:val="28"/>
          <w:lang w:eastAsia="en-US"/>
        </w:rPr>
        <w:t>и</w:t>
      </w:r>
      <w:r w:rsidRPr="006F3CE3">
        <w:rPr>
          <w:spacing w:val="-67"/>
          <w:sz w:val="28"/>
          <w:lang w:eastAsia="en-US"/>
        </w:rPr>
        <w:t xml:space="preserve"> </w:t>
      </w:r>
      <w:r w:rsidRPr="006F3CE3">
        <w:rPr>
          <w:sz w:val="28"/>
          <w:lang w:eastAsia="en-US"/>
        </w:rPr>
        <w:t>самоанализу;</w:t>
      </w:r>
    </w:p>
    <w:p w14:paraId="3DB6AE7B" w14:textId="77777777" w:rsidR="006F3CE3" w:rsidRPr="006F3CE3" w:rsidRDefault="006F3CE3">
      <w:pPr>
        <w:numPr>
          <w:ilvl w:val="0"/>
          <w:numId w:val="17"/>
        </w:numPr>
        <w:tabs>
          <w:tab w:val="left" w:pos="1158"/>
        </w:tabs>
        <w:autoSpaceDE w:val="0"/>
        <w:autoSpaceDN w:val="0"/>
        <w:ind w:right="116" w:firstLine="720"/>
        <w:rPr>
          <w:sz w:val="28"/>
          <w:lang w:eastAsia="en-US"/>
        </w:rPr>
      </w:pPr>
      <w:r w:rsidRPr="006F3CE3">
        <w:rPr>
          <w:sz w:val="28"/>
          <w:lang w:eastAsia="en-US"/>
        </w:rPr>
        <w:t>обеспечивает</w:t>
      </w:r>
      <w:r w:rsidRPr="006F3CE3">
        <w:rPr>
          <w:spacing w:val="48"/>
          <w:sz w:val="28"/>
          <w:lang w:eastAsia="en-US"/>
        </w:rPr>
        <w:t xml:space="preserve"> </w:t>
      </w:r>
      <w:r w:rsidRPr="006F3CE3">
        <w:rPr>
          <w:sz w:val="28"/>
          <w:lang w:eastAsia="en-US"/>
        </w:rPr>
        <w:t>оптимальное</w:t>
      </w:r>
      <w:r w:rsidRPr="006F3CE3">
        <w:rPr>
          <w:spacing w:val="50"/>
          <w:sz w:val="28"/>
          <w:lang w:eastAsia="en-US"/>
        </w:rPr>
        <w:t xml:space="preserve"> </w:t>
      </w:r>
      <w:r w:rsidRPr="006F3CE3">
        <w:rPr>
          <w:sz w:val="28"/>
          <w:lang w:eastAsia="en-US"/>
        </w:rPr>
        <w:t>соотношение</w:t>
      </w:r>
      <w:r w:rsidRPr="006F3CE3">
        <w:rPr>
          <w:spacing w:val="50"/>
          <w:sz w:val="28"/>
          <w:lang w:eastAsia="en-US"/>
        </w:rPr>
        <w:t xml:space="preserve"> </w:t>
      </w:r>
      <w:r w:rsidRPr="006F3CE3">
        <w:rPr>
          <w:sz w:val="28"/>
          <w:lang w:eastAsia="en-US"/>
        </w:rPr>
        <w:t>управления</w:t>
      </w:r>
      <w:r w:rsidRPr="006F3CE3">
        <w:rPr>
          <w:spacing w:val="50"/>
          <w:sz w:val="28"/>
          <w:lang w:eastAsia="en-US"/>
        </w:rPr>
        <w:t xml:space="preserve"> </w:t>
      </w:r>
      <w:r w:rsidRPr="006F3CE3">
        <w:rPr>
          <w:sz w:val="28"/>
          <w:lang w:eastAsia="en-US"/>
        </w:rPr>
        <w:t>и</w:t>
      </w:r>
      <w:r w:rsidRPr="006F3CE3">
        <w:rPr>
          <w:spacing w:val="50"/>
          <w:sz w:val="28"/>
          <w:lang w:eastAsia="en-US"/>
        </w:rPr>
        <w:t xml:space="preserve"> </w:t>
      </w:r>
      <w:r w:rsidRPr="006F3CE3">
        <w:rPr>
          <w:sz w:val="28"/>
          <w:lang w:eastAsia="en-US"/>
        </w:rPr>
        <w:t>самоуправления</w:t>
      </w:r>
      <w:r w:rsidRPr="006F3CE3">
        <w:rPr>
          <w:spacing w:val="50"/>
          <w:sz w:val="28"/>
          <w:lang w:eastAsia="en-US"/>
        </w:rPr>
        <w:t xml:space="preserve"> </w:t>
      </w:r>
      <w:r w:rsidRPr="006F3CE3">
        <w:rPr>
          <w:sz w:val="28"/>
          <w:lang w:eastAsia="en-US"/>
        </w:rPr>
        <w:t>в</w:t>
      </w:r>
      <w:r w:rsidRPr="006F3CE3">
        <w:rPr>
          <w:spacing w:val="-67"/>
          <w:sz w:val="28"/>
          <w:lang w:eastAsia="en-US"/>
        </w:rPr>
        <w:t xml:space="preserve"> </w:t>
      </w:r>
      <w:r w:rsidRPr="006F3CE3">
        <w:rPr>
          <w:sz w:val="28"/>
          <w:lang w:eastAsia="en-US"/>
        </w:rPr>
        <w:t>жизнедеятельности</w:t>
      </w:r>
      <w:r w:rsidRPr="006F3CE3">
        <w:rPr>
          <w:spacing w:val="-1"/>
          <w:sz w:val="28"/>
          <w:lang w:eastAsia="en-US"/>
        </w:rPr>
        <w:t xml:space="preserve"> </w:t>
      </w:r>
      <w:r w:rsidRPr="006F3CE3">
        <w:rPr>
          <w:sz w:val="28"/>
          <w:lang w:eastAsia="en-US"/>
        </w:rPr>
        <w:t>школьного</w:t>
      </w:r>
      <w:r w:rsidRPr="006F3CE3">
        <w:rPr>
          <w:spacing w:val="1"/>
          <w:sz w:val="28"/>
          <w:lang w:eastAsia="en-US"/>
        </w:rPr>
        <w:t xml:space="preserve"> </w:t>
      </w:r>
      <w:r w:rsidRPr="006F3CE3">
        <w:rPr>
          <w:sz w:val="28"/>
          <w:lang w:eastAsia="en-US"/>
        </w:rPr>
        <w:t>коллектива.</w:t>
      </w:r>
    </w:p>
    <w:p w14:paraId="245087AA" w14:textId="77777777" w:rsidR="006F3CE3" w:rsidRPr="006F3CE3" w:rsidRDefault="006F3CE3" w:rsidP="006F3CE3">
      <w:pPr>
        <w:autoSpaceDE w:val="0"/>
        <w:autoSpaceDN w:val="0"/>
        <w:ind w:left="219" w:right="114" w:firstLine="720"/>
        <w:jc w:val="both"/>
        <w:rPr>
          <w:sz w:val="28"/>
          <w:szCs w:val="28"/>
          <w:lang w:eastAsia="en-US"/>
        </w:rPr>
      </w:pPr>
      <w:r w:rsidRPr="006F3CE3">
        <w:rPr>
          <w:sz w:val="28"/>
          <w:szCs w:val="28"/>
          <w:lang w:eastAsia="en-US"/>
        </w:rPr>
        <w:t>Дополнительное</w:t>
      </w:r>
      <w:r w:rsidRPr="006F3CE3">
        <w:rPr>
          <w:spacing w:val="1"/>
          <w:sz w:val="28"/>
          <w:szCs w:val="28"/>
          <w:lang w:eastAsia="en-US"/>
        </w:rPr>
        <w:t xml:space="preserve"> </w:t>
      </w:r>
      <w:r w:rsidRPr="006F3CE3">
        <w:rPr>
          <w:sz w:val="28"/>
          <w:szCs w:val="28"/>
          <w:lang w:eastAsia="en-US"/>
        </w:rPr>
        <w:t>образование</w:t>
      </w:r>
      <w:r w:rsidRPr="006F3CE3">
        <w:rPr>
          <w:spacing w:val="1"/>
          <w:sz w:val="28"/>
          <w:szCs w:val="28"/>
          <w:lang w:eastAsia="en-US"/>
        </w:rPr>
        <w:t xml:space="preserve"> </w:t>
      </w:r>
      <w:r w:rsidRPr="006F3CE3">
        <w:rPr>
          <w:sz w:val="28"/>
          <w:szCs w:val="28"/>
          <w:lang w:eastAsia="en-US"/>
        </w:rPr>
        <w:t>обладает</w:t>
      </w:r>
      <w:r w:rsidRPr="006F3CE3">
        <w:rPr>
          <w:spacing w:val="1"/>
          <w:sz w:val="28"/>
          <w:szCs w:val="28"/>
          <w:lang w:eastAsia="en-US"/>
        </w:rPr>
        <w:t xml:space="preserve"> </w:t>
      </w:r>
      <w:r w:rsidRPr="006F3CE3">
        <w:rPr>
          <w:sz w:val="28"/>
          <w:szCs w:val="28"/>
          <w:lang w:eastAsia="en-US"/>
        </w:rPr>
        <w:t>большими</w:t>
      </w:r>
      <w:r w:rsidRPr="006F3CE3">
        <w:rPr>
          <w:spacing w:val="1"/>
          <w:sz w:val="28"/>
          <w:szCs w:val="28"/>
          <w:lang w:eastAsia="en-US"/>
        </w:rPr>
        <w:t xml:space="preserve"> </w:t>
      </w:r>
      <w:r w:rsidRPr="006F3CE3">
        <w:rPr>
          <w:sz w:val="28"/>
          <w:szCs w:val="28"/>
          <w:lang w:eastAsia="en-US"/>
        </w:rPr>
        <w:t>возможностями</w:t>
      </w:r>
      <w:r w:rsidRPr="006F3CE3">
        <w:rPr>
          <w:spacing w:val="1"/>
          <w:sz w:val="28"/>
          <w:szCs w:val="28"/>
          <w:lang w:eastAsia="en-US"/>
        </w:rPr>
        <w:t xml:space="preserve"> </w:t>
      </w:r>
      <w:r w:rsidRPr="006F3CE3">
        <w:rPr>
          <w:sz w:val="28"/>
          <w:szCs w:val="28"/>
          <w:lang w:eastAsia="en-US"/>
        </w:rPr>
        <w:t>для</w:t>
      </w:r>
      <w:r w:rsidRPr="006F3CE3">
        <w:rPr>
          <w:spacing w:val="1"/>
          <w:sz w:val="28"/>
          <w:szCs w:val="28"/>
          <w:lang w:eastAsia="en-US"/>
        </w:rPr>
        <w:t xml:space="preserve"> </w:t>
      </w:r>
      <w:r w:rsidRPr="006F3CE3">
        <w:rPr>
          <w:sz w:val="28"/>
          <w:szCs w:val="28"/>
          <w:lang w:eastAsia="en-US"/>
        </w:rPr>
        <w:t>совершенствования</w:t>
      </w:r>
      <w:r w:rsidRPr="006F3CE3">
        <w:rPr>
          <w:spacing w:val="1"/>
          <w:sz w:val="28"/>
          <w:szCs w:val="28"/>
          <w:lang w:eastAsia="en-US"/>
        </w:rPr>
        <w:t xml:space="preserve"> </w:t>
      </w:r>
      <w:r w:rsidRPr="006F3CE3">
        <w:rPr>
          <w:sz w:val="28"/>
          <w:szCs w:val="28"/>
          <w:lang w:eastAsia="en-US"/>
        </w:rPr>
        <w:t>общего</w:t>
      </w:r>
      <w:r w:rsidRPr="006F3CE3">
        <w:rPr>
          <w:spacing w:val="1"/>
          <w:sz w:val="28"/>
          <w:szCs w:val="28"/>
          <w:lang w:eastAsia="en-US"/>
        </w:rPr>
        <w:t xml:space="preserve"> </w:t>
      </w:r>
      <w:r w:rsidRPr="006F3CE3">
        <w:rPr>
          <w:sz w:val="28"/>
          <w:szCs w:val="28"/>
          <w:lang w:eastAsia="en-US"/>
        </w:rPr>
        <w:t>образования,</w:t>
      </w:r>
      <w:r w:rsidRPr="006F3CE3">
        <w:rPr>
          <w:spacing w:val="1"/>
          <w:sz w:val="28"/>
          <w:szCs w:val="28"/>
          <w:lang w:eastAsia="en-US"/>
        </w:rPr>
        <w:t xml:space="preserve"> </w:t>
      </w:r>
      <w:r w:rsidRPr="006F3CE3">
        <w:rPr>
          <w:sz w:val="28"/>
          <w:szCs w:val="28"/>
          <w:lang w:eastAsia="en-US"/>
        </w:rPr>
        <w:t>его</w:t>
      </w:r>
      <w:r w:rsidRPr="006F3CE3">
        <w:rPr>
          <w:spacing w:val="1"/>
          <w:sz w:val="28"/>
          <w:szCs w:val="28"/>
          <w:lang w:eastAsia="en-US"/>
        </w:rPr>
        <w:t xml:space="preserve"> </w:t>
      </w:r>
      <w:r w:rsidRPr="006F3CE3">
        <w:rPr>
          <w:sz w:val="28"/>
          <w:szCs w:val="28"/>
          <w:lang w:eastAsia="en-US"/>
        </w:rPr>
        <w:t>гуманизации;</w:t>
      </w:r>
      <w:r w:rsidRPr="006F3CE3">
        <w:rPr>
          <w:spacing w:val="1"/>
          <w:sz w:val="28"/>
          <w:szCs w:val="28"/>
          <w:lang w:eastAsia="en-US"/>
        </w:rPr>
        <w:t xml:space="preserve"> </w:t>
      </w:r>
      <w:r w:rsidRPr="006F3CE3">
        <w:rPr>
          <w:sz w:val="28"/>
          <w:szCs w:val="28"/>
          <w:lang w:eastAsia="en-US"/>
        </w:rPr>
        <w:t>позволяет</w:t>
      </w:r>
      <w:r w:rsidRPr="006F3CE3">
        <w:rPr>
          <w:spacing w:val="1"/>
          <w:sz w:val="28"/>
          <w:szCs w:val="28"/>
          <w:lang w:eastAsia="en-US"/>
        </w:rPr>
        <w:t xml:space="preserve"> </w:t>
      </w:r>
      <w:r w:rsidRPr="006F3CE3">
        <w:rPr>
          <w:sz w:val="28"/>
          <w:szCs w:val="28"/>
          <w:lang w:eastAsia="en-US"/>
        </w:rPr>
        <w:t>полнее</w:t>
      </w:r>
      <w:r w:rsidRPr="006F3CE3">
        <w:rPr>
          <w:spacing w:val="1"/>
          <w:sz w:val="28"/>
          <w:szCs w:val="28"/>
          <w:lang w:eastAsia="en-US"/>
        </w:rPr>
        <w:t xml:space="preserve"> </w:t>
      </w:r>
      <w:r w:rsidRPr="006F3CE3">
        <w:rPr>
          <w:sz w:val="28"/>
          <w:szCs w:val="28"/>
          <w:lang w:eastAsia="en-US"/>
        </w:rPr>
        <w:t>использовать потенциал школьного образования за счет углубления, расширения и</w:t>
      </w:r>
      <w:r w:rsidRPr="006F3CE3">
        <w:rPr>
          <w:spacing w:val="-67"/>
          <w:sz w:val="28"/>
          <w:szCs w:val="28"/>
          <w:lang w:eastAsia="en-US"/>
        </w:rPr>
        <w:t xml:space="preserve"> </w:t>
      </w:r>
      <w:r w:rsidRPr="006F3CE3">
        <w:rPr>
          <w:sz w:val="28"/>
          <w:szCs w:val="28"/>
          <w:lang w:eastAsia="en-US"/>
        </w:rPr>
        <w:t>применения</w:t>
      </w:r>
      <w:r w:rsidRPr="006F3CE3">
        <w:rPr>
          <w:spacing w:val="1"/>
          <w:sz w:val="28"/>
          <w:szCs w:val="28"/>
          <w:lang w:eastAsia="en-US"/>
        </w:rPr>
        <w:t xml:space="preserve"> </w:t>
      </w:r>
      <w:r w:rsidRPr="006F3CE3">
        <w:rPr>
          <w:sz w:val="28"/>
          <w:szCs w:val="28"/>
          <w:lang w:eastAsia="en-US"/>
        </w:rPr>
        <w:t>школьных</w:t>
      </w:r>
      <w:r w:rsidRPr="006F3CE3">
        <w:rPr>
          <w:spacing w:val="1"/>
          <w:sz w:val="28"/>
          <w:szCs w:val="28"/>
          <w:lang w:eastAsia="en-US"/>
        </w:rPr>
        <w:t xml:space="preserve"> </w:t>
      </w:r>
      <w:r w:rsidRPr="006F3CE3">
        <w:rPr>
          <w:sz w:val="28"/>
          <w:szCs w:val="28"/>
          <w:lang w:eastAsia="en-US"/>
        </w:rPr>
        <w:t>знаний;</w:t>
      </w:r>
      <w:r w:rsidRPr="006F3CE3">
        <w:rPr>
          <w:spacing w:val="1"/>
          <w:sz w:val="28"/>
          <w:szCs w:val="28"/>
          <w:lang w:eastAsia="en-US"/>
        </w:rPr>
        <w:t xml:space="preserve"> </w:t>
      </w:r>
      <w:r w:rsidRPr="006F3CE3">
        <w:rPr>
          <w:sz w:val="28"/>
          <w:szCs w:val="28"/>
          <w:lang w:eastAsia="en-US"/>
        </w:rPr>
        <w:t>позволяет</w:t>
      </w:r>
      <w:r w:rsidRPr="006F3CE3">
        <w:rPr>
          <w:spacing w:val="1"/>
          <w:sz w:val="28"/>
          <w:szCs w:val="28"/>
          <w:lang w:eastAsia="en-US"/>
        </w:rPr>
        <w:t xml:space="preserve"> </w:t>
      </w:r>
      <w:r w:rsidRPr="006F3CE3">
        <w:rPr>
          <w:sz w:val="28"/>
          <w:szCs w:val="28"/>
          <w:lang w:eastAsia="en-US"/>
        </w:rPr>
        <w:t>расширить</w:t>
      </w:r>
      <w:r w:rsidRPr="006F3CE3">
        <w:rPr>
          <w:spacing w:val="1"/>
          <w:sz w:val="28"/>
          <w:szCs w:val="28"/>
          <w:lang w:eastAsia="en-US"/>
        </w:rPr>
        <w:t xml:space="preserve"> </w:t>
      </w:r>
      <w:r w:rsidRPr="006F3CE3">
        <w:rPr>
          <w:sz w:val="28"/>
          <w:szCs w:val="28"/>
          <w:lang w:eastAsia="en-US"/>
        </w:rPr>
        <w:t>общее</w:t>
      </w:r>
      <w:r w:rsidRPr="006F3CE3">
        <w:rPr>
          <w:spacing w:val="1"/>
          <w:sz w:val="28"/>
          <w:szCs w:val="28"/>
          <w:lang w:eastAsia="en-US"/>
        </w:rPr>
        <w:t xml:space="preserve"> </w:t>
      </w:r>
      <w:r w:rsidRPr="006F3CE3">
        <w:rPr>
          <w:sz w:val="28"/>
          <w:szCs w:val="28"/>
          <w:lang w:eastAsia="en-US"/>
        </w:rPr>
        <w:t>образование</w:t>
      </w:r>
      <w:r w:rsidRPr="006F3CE3">
        <w:rPr>
          <w:spacing w:val="1"/>
          <w:sz w:val="28"/>
          <w:szCs w:val="28"/>
          <w:lang w:eastAsia="en-US"/>
        </w:rPr>
        <w:t xml:space="preserve"> </w:t>
      </w:r>
      <w:r w:rsidRPr="006F3CE3">
        <w:rPr>
          <w:sz w:val="28"/>
          <w:szCs w:val="28"/>
          <w:lang w:eastAsia="en-US"/>
        </w:rPr>
        <w:t>путем</w:t>
      </w:r>
      <w:r w:rsidRPr="006F3CE3">
        <w:rPr>
          <w:spacing w:val="-67"/>
          <w:sz w:val="28"/>
          <w:szCs w:val="28"/>
          <w:lang w:eastAsia="en-US"/>
        </w:rPr>
        <w:t xml:space="preserve"> </w:t>
      </w:r>
      <w:r w:rsidRPr="006F3CE3">
        <w:rPr>
          <w:sz w:val="28"/>
          <w:szCs w:val="28"/>
          <w:lang w:eastAsia="en-US"/>
        </w:rPr>
        <w:t>реализации</w:t>
      </w:r>
      <w:r w:rsidRPr="006F3CE3">
        <w:rPr>
          <w:spacing w:val="1"/>
          <w:sz w:val="28"/>
          <w:szCs w:val="28"/>
          <w:lang w:eastAsia="en-US"/>
        </w:rPr>
        <w:t xml:space="preserve"> </w:t>
      </w:r>
      <w:r w:rsidRPr="006F3CE3">
        <w:rPr>
          <w:sz w:val="28"/>
          <w:szCs w:val="28"/>
          <w:lang w:eastAsia="en-US"/>
        </w:rPr>
        <w:t>досуговых</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индивидуальных</w:t>
      </w:r>
      <w:r w:rsidRPr="006F3CE3">
        <w:rPr>
          <w:spacing w:val="1"/>
          <w:sz w:val="28"/>
          <w:szCs w:val="28"/>
          <w:lang w:eastAsia="en-US"/>
        </w:rPr>
        <w:t xml:space="preserve"> </w:t>
      </w:r>
      <w:r w:rsidRPr="006F3CE3">
        <w:rPr>
          <w:sz w:val="28"/>
          <w:szCs w:val="28"/>
          <w:lang w:eastAsia="en-US"/>
        </w:rPr>
        <w:t>образовательных</w:t>
      </w:r>
      <w:r w:rsidRPr="006F3CE3">
        <w:rPr>
          <w:spacing w:val="1"/>
          <w:sz w:val="28"/>
          <w:szCs w:val="28"/>
          <w:lang w:eastAsia="en-US"/>
        </w:rPr>
        <w:t xml:space="preserve"> </w:t>
      </w:r>
      <w:r w:rsidRPr="006F3CE3">
        <w:rPr>
          <w:sz w:val="28"/>
          <w:szCs w:val="28"/>
          <w:lang w:eastAsia="en-US"/>
        </w:rPr>
        <w:t>программ,</w:t>
      </w:r>
      <w:r w:rsidRPr="006F3CE3">
        <w:rPr>
          <w:spacing w:val="1"/>
          <w:sz w:val="28"/>
          <w:szCs w:val="28"/>
          <w:lang w:eastAsia="en-US"/>
        </w:rPr>
        <w:t xml:space="preserve"> </w:t>
      </w:r>
      <w:r w:rsidRPr="006F3CE3">
        <w:rPr>
          <w:sz w:val="28"/>
          <w:szCs w:val="28"/>
          <w:lang w:eastAsia="en-US"/>
        </w:rPr>
        <w:t>дает</w:t>
      </w:r>
      <w:r w:rsidRPr="006F3CE3">
        <w:rPr>
          <w:spacing w:val="1"/>
          <w:sz w:val="28"/>
          <w:szCs w:val="28"/>
          <w:lang w:eastAsia="en-US"/>
        </w:rPr>
        <w:t xml:space="preserve"> </w:t>
      </w:r>
      <w:r w:rsidRPr="006F3CE3">
        <w:rPr>
          <w:sz w:val="28"/>
          <w:szCs w:val="28"/>
          <w:lang w:eastAsia="en-US"/>
        </w:rPr>
        <w:t>возможность</w:t>
      </w:r>
      <w:r w:rsidRPr="006F3CE3">
        <w:rPr>
          <w:spacing w:val="1"/>
          <w:sz w:val="28"/>
          <w:szCs w:val="28"/>
          <w:lang w:eastAsia="en-US"/>
        </w:rPr>
        <w:t xml:space="preserve"> </w:t>
      </w:r>
      <w:r w:rsidRPr="006F3CE3">
        <w:rPr>
          <w:sz w:val="28"/>
          <w:szCs w:val="28"/>
          <w:lang w:eastAsia="en-US"/>
        </w:rPr>
        <w:t>каждому</w:t>
      </w:r>
      <w:r w:rsidRPr="006F3CE3">
        <w:rPr>
          <w:spacing w:val="1"/>
          <w:sz w:val="28"/>
          <w:szCs w:val="28"/>
          <w:lang w:eastAsia="en-US"/>
        </w:rPr>
        <w:t xml:space="preserve"> </w:t>
      </w:r>
      <w:r w:rsidRPr="006F3CE3">
        <w:rPr>
          <w:sz w:val="28"/>
          <w:szCs w:val="28"/>
          <w:lang w:eastAsia="en-US"/>
        </w:rPr>
        <w:t>ребенку</w:t>
      </w:r>
      <w:r w:rsidRPr="006F3CE3">
        <w:rPr>
          <w:spacing w:val="1"/>
          <w:sz w:val="28"/>
          <w:szCs w:val="28"/>
          <w:lang w:eastAsia="en-US"/>
        </w:rPr>
        <w:t xml:space="preserve"> </w:t>
      </w:r>
      <w:r w:rsidRPr="006F3CE3">
        <w:rPr>
          <w:sz w:val="28"/>
          <w:szCs w:val="28"/>
          <w:lang w:eastAsia="en-US"/>
        </w:rPr>
        <w:t>удовлетворить</w:t>
      </w:r>
      <w:r w:rsidRPr="006F3CE3">
        <w:rPr>
          <w:spacing w:val="1"/>
          <w:sz w:val="28"/>
          <w:szCs w:val="28"/>
          <w:lang w:eastAsia="en-US"/>
        </w:rPr>
        <w:t xml:space="preserve"> </w:t>
      </w:r>
      <w:r w:rsidRPr="006F3CE3">
        <w:rPr>
          <w:sz w:val="28"/>
          <w:szCs w:val="28"/>
          <w:lang w:eastAsia="en-US"/>
        </w:rPr>
        <w:t>свои</w:t>
      </w:r>
      <w:r w:rsidRPr="006F3CE3">
        <w:rPr>
          <w:spacing w:val="1"/>
          <w:sz w:val="28"/>
          <w:szCs w:val="28"/>
          <w:lang w:eastAsia="en-US"/>
        </w:rPr>
        <w:t xml:space="preserve"> </w:t>
      </w:r>
      <w:r w:rsidRPr="006F3CE3">
        <w:rPr>
          <w:sz w:val="28"/>
          <w:szCs w:val="28"/>
          <w:lang w:eastAsia="en-US"/>
        </w:rPr>
        <w:t>индивидуальные</w:t>
      </w:r>
      <w:r w:rsidRPr="006F3CE3">
        <w:rPr>
          <w:spacing w:val="-67"/>
          <w:sz w:val="28"/>
          <w:szCs w:val="28"/>
          <w:lang w:eastAsia="en-US"/>
        </w:rPr>
        <w:t xml:space="preserve"> </w:t>
      </w:r>
      <w:r w:rsidRPr="006F3CE3">
        <w:rPr>
          <w:sz w:val="28"/>
          <w:szCs w:val="28"/>
          <w:lang w:eastAsia="en-US"/>
        </w:rPr>
        <w:t>познавательные,</w:t>
      </w:r>
      <w:r w:rsidRPr="006F3CE3">
        <w:rPr>
          <w:spacing w:val="1"/>
          <w:sz w:val="28"/>
          <w:szCs w:val="28"/>
          <w:lang w:eastAsia="en-US"/>
        </w:rPr>
        <w:t xml:space="preserve"> </w:t>
      </w:r>
      <w:r w:rsidRPr="006F3CE3">
        <w:rPr>
          <w:sz w:val="28"/>
          <w:szCs w:val="28"/>
          <w:lang w:eastAsia="en-US"/>
        </w:rPr>
        <w:t>эстетические,</w:t>
      </w:r>
      <w:r w:rsidRPr="006F3CE3">
        <w:rPr>
          <w:spacing w:val="1"/>
          <w:sz w:val="28"/>
          <w:szCs w:val="28"/>
          <w:lang w:eastAsia="en-US"/>
        </w:rPr>
        <w:t xml:space="preserve"> </w:t>
      </w:r>
      <w:r w:rsidRPr="006F3CE3">
        <w:rPr>
          <w:sz w:val="28"/>
          <w:szCs w:val="28"/>
          <w:lang w:eastAsia="en-US"/>
        </w:rPr>
        <w:t>творческие</w:t>
      </w:r>
      <w:r w:rsidRPr="006F3CE3">
        <w:rPr>
          <w:spacing w:val="1"/>
          <w:sz w:val="28"/>
          <w:szCs w:val="28"/>
          <w:lang w:eastAsia="en-US"/>
        </w:rPr>
        <w:t xml:space="preserve"> </w:t>
      </w:r>
      <w:r w:rsidRPr="006F3CE3">
        <w:rPr>
          <w:sz w:val="28"/>
          <w:szCs w:val="28"/>
          <w:lang w:eastAsia="en-US"/>
        </w:rPr>
        <w:t>запросы.</w:t>
      </w:r>
      <w:r w:rsidRPr="006F3CE3">
        <w:rPr>
          <w:spacing w:val="1"/>
          <w:sz w:val="28"/>
          <w:szCs w:val="28"/>
          <w:lang w:eastAsia="en-US"/>
        </w:rPr>
        <w:t xml:space="preserve"> </w:t>
      </w:r>
      <w:r w:rsidRPr="006F3CE3">
        <w:rPr>
          <w:sz w:val="28"/>
          <w:szCs w:val="28"/>
          <w:lang w:eastAsia="en-US"/>
        </w:rPr>
        <w:t>Массовое</w:t>
      </w:r>
      <w:r w:rsidRPr="006F3CE3">
        <w:rPr>
          <w:spacing w:val="1"/>
          <w:sz w:val="28"/>
          <w:szCs w:val="28"/>
          <w:lang w:eastAsia="en-US"/>
        </w:rPr>
        <w:t xml:space="preserve"> </w:t>
      </w:r>
      <w:r w:rsidRPr="006F3CE3">
        <w:rPr>
          <w:sz w:val="28"/>
          <w:szCs w:val="28"/>
          <w:lang w:eastAsia="en-US"/>
        </w:rPr>
        <w:t>участие</w:t>
      </w:r>
      <w:r w:rsidRPr="006F3CE3">
        <w:rPr>
          <w:spacing w:val="1"/>
          <w:sz w:val="28"/>
          <w:szCs w:val="28"/>
          <w:lang w:eastAsia="en-US"/>
        </w:rPr>
        <w:t xml:space="preserve"> </w:t>
      </w:r>
      <w:r w:rsidRPr="006F3CE3">
        <w:rPr>
          <w:sz w:val="28"/>
          <w:szCs w:val="28"/>
          <w:lang w:eastAsia="en-US"/>
        </w:rPr>
        <w:t>детей</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досуговых</w:t>
      </w:r>
      <w:r w:rsidRPr="006F3CE3">
        <w:rPr>
          <w:spacing w:val="1"/>
          <w:sz w:val="28"/>
          <w:szCs w:val="28"/>
          <w:lang w:eastAsia="en-US"/>
        </w:rPr>
        <w:t xml:space="preserve"> </w:t>
      </w:r>
      <w:r w:rsidRPr="006F3CE3">
        <w:rPr>
          <w:sz w:val="28"/>
          <w:szCs w:val="28"/>
          <w:lang w:eastAsia="en-US"/>
        </w:rPr>
        <w:t>программах</w:t>
      </w:r>
      <w:r w:rsidRPr="006F3CE3">
        <w:rPr>
          <w:spacing w:val="1"/>
          <w:sz w:val="28"/>
          <w:szCs w:val="28"/>
          <w:lang w:eastAsia="en-US"/>
        </w:rPr>
        <w:t xml:space="preserve"> </w:t>
      </w:r>
      <w:r w:rsidRPr="006F3CE3">
        <w:rPr>
          <w:sz w:val="28"/>
          <w:szCs w:val="28"/>
          <w:lang w:eastAsia="en-US"/>
        </w:rPr>
        <w:t>способствует</w:t>
      </w:r>
      <w:r w:rsidRPr="006F3CE3">
        <w:rPr>
          <w:spacing w:val="1"/>
          <w:sz w:val="28"/>
          <w:szCs w:val="28"/>
          <w:lang w:eastAsia="en-US"/>
        </w:rPr>
        <w:t xml:space="preserve"> </w:t>
      </w:r>
      <w:r w:rsidRPr="006F3CE3">
        <w:rPr>
          <w:sz w:val="28"/>
          <w:szCs w:val="28"/>
          <w:lang w:eastAsia="en-US"/>
        </w:rPr>
        <w:t>сплочению</w:t>
      </w:r>
      <w:r w:rsidRPr="006F3CE3">
        <w:rPr>
          <w:spacing w:val="1"/>
          <w:sz w:val="28"/>
          <w:szCs w:val="28"/>
          <w:lang w:eastAsia="en-US"/>
        </w:rPr>
        <w:t xml:space="preserve"> </w:t>
      </w:r>
      <w:r w:rsidRPr="006F3CE3">
        <w:rPr>
          <w:sz w:val="28"/>
          <w:szCs w:val="28"/>
          <w:lang w:eastAsia="en-US"/>
        </w:rPr>
        <w:t>школьного</w:t>
      </w:r>
      <w:r w:rsidRPr="006F3CE3">
        <w:rPr>
          <w:spacing w:val="1"/>
          <w:sz w:val="28"/>
          <w:szCs w:val="28"/>
          <w:lang w:eastAsia="en-US"/>
        </w:rPr>
        <w:t xml:space="preserve"> </w:t>
      </w:r>
      <w:r w:rsidRPr="006F3CE3">
        <w:rPr>
          <w:sz w:val="28"/>
          <w:szCs w:val="28"/>
          <w:lang w:eastAsia="en-US"/>
        </w:rPr>
        <w:t>коллектива,</w:t>
      </w:r>
      <w:r w:rsidRPr="006F3CE3">
        <w:rPr>
          <w:spacing w:val="1"/>
          <w:sz w:val="28"/>
          <w:szCs w:val="28"/>
          <w:lang w:eastAsia="en-US"/>
        </w:rPr>
        <w:t xml:space="preserve"> </w:t>
      </w:r>
      <w:r w:rsidRPr="006F3CE3">
        <w:rPr>
          <w:sz w:val="28"/>
          <w:szCs w:val="28"/>
          <w:lang w:eastAsia="en-US"/>
        </w:rPr>
        <w:t>укреплению</w:t>
      </w:r>
      <w:r w:rsidRPr="006F3CE3">
        <w:rPr>
          <w:spacing w:val="1"/>
          <w:sz w:val="28"/>
          <w:szCs w:val="28"/>
          <w:lang w:eastAsia="en-US"/>
        </w:rPr>
        <w:t xml:space="preserve"> </w:t>
      </w:r>
      <w:r w:rsidRPr="006F3CE3">
        <w:rPr>
          <w:sz w:val="28"/>
          <w:szCs w:val="28"/>
          <w:lang w:eastAsia="en-US"/>
        </w:rPr>
        <w:t>традиций</w:t>
      </w:r>
      <w:r w:rsidRPr="006F3CE3">
        <w:rPr>
          <w:spacing w:val="1"/>
          <w:sz w:val="28"/>
          <w:szCs w:val="28"/>
          <w:lang w:eastAsia="en-US"/>
        </w:rPr>
        <w:t xml:space="preserve"> </w:t>
      </w:r>
      <w:r w:rsidRPr="006F3CE3">
        <w:rPr>
          <w:sz w:val="28"/>
          <w:szCs w:val="28"/>
          <w:lang w:eastAsia="en-US"/>
        </w:rPr>
        <w:t>школы,</w:t>
      </w:r>
      <w:r w:rsidRPr="006F3CE3">
        <w:rPr>
          <w:spacing w:val="1"/>
          <w:sz w:val="28"/>
          <w:szCs w:val="28"/>
          <w:lang w:eastAsia="en-US"/>
        </w:rPr>
        <w:t xml:space="preserve"> </w:t>
      </w:r>
      <w:r w:rsidRPr="006F3CE3">
        <w:rPr>
          <w:sz w:val="28"/>
          <w:szCs w:val="28"/>
          <w:lang w:eastAsia="en-US"/>
        </w:rPr>
        <w:t>утверждению</w:t>
      </w:r>
      <w:r w:rsidRPr="006F3CE3">
        <w:rPr>
          <w:spacing w:val="1"/>
          <w:sz w:val="28"/>
          <w:szCs w:val="28"/>
          <w:lang w:eastAsia="en-US"/>
        </w:rPr>
        <w:t xml:space="preserve"> </w:t>
      </w:r>
      <w:r w:rsidRPr="006F3CE3">
        <w:rPr>
          <w:sz w:val="28"/>
          <w:szCs w:val="28"/>
          <w:lang w:eastAsia="en-US"/>
        </w:rPr>
        <w:t>благоприятного</w:t>
      </w:r>
      <w:r w:rsidRPr="006F3CE3">
        <w:rPr>
          <w:spacing w:val="1"/>
          <w:sz w:val="28"/>
          <w:szCs w:val="28"/>
          <w:lang w:eastAsia="en-US"/>
        </w:rPr>
        <w:t xml:space="preserve"> </w:t>
      </w:r>
      <w:r w:rsidRPr="006F3CE3">
        <w:rPr>
          <w:sz w:val="28"/>
          <w:szCs w:val="28"/>
          <w:lang w:eastAsia="en-US"/>
        </w:rPr>
        <w:t>социально-</w:t>
      </w:r>
      <w:r w:rsidRPr="006F3CE3">
        <w:rPr>
          <w:spacing w:val="1"/>
          <w:sz w:val="28"/>
          <w:szCs w:val="28"/>
          <w:lang w:eastAsia="en-US"/>
        </w:rPr>
        <w:t xml:space="preserve"> </w:t>
      </w:r>
      <w:r w:rsidRPr="006F3CE3">
        <w:rPr>
          <w:sz w:val="28"/>
          <w:szCs w:val="28"/>
          <w:lang w:eastAsia="en-US"/>
        </w:rPr>
        <w:t>психологического</w:t>
      </w:r>
      <w:r w:rsidRPr="006F3CE3">
        <w:rPr>
          <w:spacing w:val="2"/>
          <w:sz w:val="28"/>
          <w:szCs w:val="28"/>
          <w:lang w:eastAsia="en-US"/>
        </w:rPr>
        <w:t xml:space="preserve"> </w:t>
      </w:r>
      <w:r w:rsidRPr="006F3CE3">
        <w:rPr>
          <w:sz w:val="28"/>
          <w:szCs w:val="28"/>
          <w:lang w:eastAsia="en-US"/>
        </w:rPr>
        <w:t>климата в</w:t>
      </w:r>
      <w:r w:rsidRPr="006F3CE3">
        <w:rPr>
          <w:spacing w:val="-2"/>
          <w:sz w:val="28"/>
          <w:szCs w:val="28"/>
          <w:lang w:eastAsia="en-US"/>
        </w:rPr>
        <w:t xml:space="preserve"> </w:t>
      </w:r>
      <w:r w:rsidRPr="006F3CE3">
        <w:rPr>
          <w:sz w:val="28"/>
          <w:szCs w:val="28"/>
          <w:lang w:eastAsia="en-US"/>
        </w:rPr>
        <w:t>ней.</w:t>
      </w:r>
    </w:p>
    <w:p w14:paraId="40715C93" w14:textId="77777777" w:rsidR="006F3CE3" w:rsidRPr="006F3CE3" w:rsidRDefault="006F3CE3" w:rsidP="006F3CE3">
      <w:pPr>
        <w:autoSpaceDE w:val="0"/>
        <w:autoSpaceDN w:val="0"/>
        <w:ind w:left="219" w:right="116" w:firstLine="720"/>
        <w:jc w:val="both"/>
        <w:rPr>
          <w:sz w:val="28"/>
          <w:szCs w:val="28"/>
          <w:lang w:eastAsia="en-US"/>
        </w:rPr>
      </w:pPr>
      <w:r w:rsidRPr="006F3CE3">
        <w:rPr>
          <w:sz w:val="28"/>
          <w:szCs w:val="28"/>
          <w:lang w:eastAsia="en-US"/>
        </w:rPr>
        <w:t>Занятия</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объединениях</w:t>
      </w:r>
      <w:r w:rsidRPr="006F3CE3">
        <w:rPr>
          <w:spacing w:val="1"/>
          <w:sz w:val="28"/>
          <w:szCs w:val="28"/>
          <w:lang w:eastAsia="en-US"/>
        </w:rPr>
        <w:t xml:space="preserve"> </w:t>
      </w:r>
      <w:r w:rsidRPr="006F3CE3">
        <w:rPr>
          <w:sz w:val="28"/>
          <w:szCs w:val="28"/>
          <w:lang w:eastAsia="en-US"/>
        </w:rPr>
        <w:t>могут</w:t>
      </w:r>
      <w:r w:rsidRPr="006F3CE3">
        <w:rPr>
          <w:spacing w:val="1"/>
          <w:sz w:val="28"/>
          <w:szCs w:val="28"/>
          <w:lang w:eastAsia="en-US"/>
        </w:rPr>
        <w:t xml:space="preserve"> </w:t>
      </w:r>
      <w:r w:rsidRPr="006F3CE3">
        <w:rPr>
          <w:sz w:val="28"/>
          <w:szCs w:val="28"/>
          <w:lang w:eastAsia="en-US"/>
        </w:rPr>
        <w:t>проводиться</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дополнительным</w:t>
      </w:r>
      <w:r w:rsidRPr="006F3CE3">
        <w:rPr>
          <w:spacing w:val="1"/>
          <w:sz w:val="28"/>
          <w:szCs w:val="28"/>
          <w:lang w:eastAsia="en-US"/>
        </w:rPr>
        <w:t xml:space="preserve"> </w:t>
      </w:r>
      <w:r w:rsidRPr="006F3CE3">
        <w:rPr>
          <w:sz w:val="28"/>
          <w:szCs w:val="28"/>
          <w:lang w:eastAsia="en-US"/>
        </w:rPr>
        <w:t>общеобразовательным общеразвивающим программам различной направленности</w:t>
      </w:r>
      <w:r w:rsidRPr="006F3CE3">
        <w:rPr>
          <w:spacing w:val="1"/>
          <w:sz w:val="28"/>
          <w:szCs w:val="28"/>
          <w:lang w:eastAsia="en-US"/>
        </w:rPr>
        <w:t xml:space="preserve"> </w:t>
      </w:r>
      <w:r w:rsidRPr="006F3CE3">
        <w:rPr>
          <w:sz w:val="28"/>
          <w:szCs w:val="28"/>
          <w:lang w:eastAsia="en-US"/>
        </w:rPr>
        <w:t>(технической,</w:t>
      </w:r>
      <w:r w:rsidRPr="006F3CE3">
        <w:rPr>
          <w:spacing w:val="1"/>
          <w:sz w:val="28"/>
          <w:szCs w:val="28"/>
          <w:lang w:eastAsia="en-US"/>
        </w:rPr>
        <w:t xml:space="preserve"> </w:t>
      </w:r>
      <w:r w:rsidRPr="006F3CE3">
        <w:rPr>
          <w:sz w:val="28"/>
          <w:szCs w:val="28"/>
          <w:lang w:eastAsia="en-US"/>
        </w:rPr>
        <w:t>естественнонаучной,</w:t>
      </w:r>
      <w:r w:rsidRPr="006F3CE3">
        <w:rPr>
          <w:spacing w:val="1"/>
          <w:sz w:val="28"/>
          <w:szCs w:val="28"/>
          <w:lang w:eastAsia="en-US"/>
        </w:rPr>
        <w:t xml:space="preserve"> </w:t>
      </w:r>
      <w:r w:rsidRPr="006F3CE3">
        <w:rPr>
          <w:sz w:val="28"/>
          <w:szCs w:val="28"/>
          <w:lang w:eastAsia="en-US"/>
        </w:rPr>
        <w:t>физкультурно-спортивной,</w:t>
      </w:r>
      <w:r w:rsidRPr="006F3CE3">
        <w:rPr>
          <w:spacing w:val="1"/>
          <w:sz w:val="28"/>
          <w:szCs w:val="28"/>
          <w:lang w:eastAsia="en-US"/>
        </w:rPr>
        <w:t xml:space="preserve"> </w:t>
      </w:r>
      <w:r w:rsidRPr="006F3CE3">
        <w:rPr>
          <w:sz w:val="28"/>
          <w:szCs w:val="28"/>
          <w:lang w:eastAsia="en-US"/>
        </w:rPr>
        <w:t>художественной,</w:t>
      </w:r>
      <w:r w:rsidRPr="006F3CE3">
        <w:rPr>
          <w:spacing w:val="1"/>
          <w:sz w:val="28"/>
          <w:szCs w:val="28"/>
          <w:lang w:eastAsia="en-US"/>
        </w:rPr>
        <w:t xml:space="preserve"> </w:t>
      </w:r>
      <w:r w:rsidRPr="006F3CE3">
        <w:rPr>
          <w:sz w:val="28"/>
          <w:szCs w:val="28"/>
          <w:lang w:eastAsia="en-US"/>
        </w:rPr>
        <w:t>туристско-краеведческой,</w:t>
      </w:r>
      <w:r w:rsidRPr="006F3CE3">
        <w:rPr>
          <w:spacing w:val="1"/>
          <w:sz w:val="28"/>
          <w:szCs w:val="28"/>
          <w:lang w:eastAsia="en-US"/>
        </w:rPr>
        <w:t xml:space="preserve"> </w:t>
      </w:r>
      <w:r w:rsidRPr="006F3CE3">
        <w:rPr>
          <w:sz w:val="28"/>
          <w:szCs w:val="28"/>
          <w:lang w:eastAsia="en-US"/>
        </w:rPr>
        <w:t>социально-гуманитарной).</w:t>
      </w:r>
      <w:r w:rsidRPr="006F3CE3">
        <w:rPr>
          <w:spacing w:val="1"/>
          <w:sz w:val="28"/>
          <w:szCs w:val="28"/>
          <w:lang w:eastAsia="en-US"/>
        </w:rPr>
        <w:t xml:space="preserve"> </w:t>
      </w:r>
      <w:r w:rsidRPr="006F3CE3">
        <w:rPr>
          <w:sz w:val="28"/>
          <w:szCs w:val="28"/>
          <w:lang w:eastAsia="en-US"/>
        </w:rPr>
        <w:t>Занятия</w:t>
      </w:r>
      <w:r w:rsidRPr="006F3CE3">
        <w:rPr>
          <w:spacing w:val="1"/>
          <w:sz w:val="28"/>
          <w:szCs w:val="28"/>
          <w:lang w:eastAsia="en-US"/>
        </w:rPr>
        <w:t xml:space="preserve"> </w:t>
      </w:r>
      <w:r w:rsidRPr="006F3CE3">
        <w:rPr>
          <w:sz w:val="28"/>
          <w:szCs w:val="28"/>
          <w:lang w:eastAsia="en-US"/>
        </w:rPr>
        <w:t>в</w:t>
      </w:r>
      <w:r w:rsidRPr="006F3CE3">
        <w:rPr>
          <w:spacing w:val="71"/>
          <w:sz w:val="28"/>
          <w:szCs w:val="28"/>
          <w:lang w:eastAsia="en-US"/>
        </w:rPr>
        <w:t xml:space="preserve"> </w:t>
      </w:r>
      <w:r w:rsidRPr="006F3CE3">
        <w:rPr>
          <w:sz w:val="28"/>
          <w:szCs w:val="28"/>
          <w:lang w:eastAsia="en-US"/>
        </w:rPr>
        <w:t>объединениях</w:t>
      </w:r>
      <w:r w:rsidRPr="006F3CE3">
        <w:rPr>
          <w:spacing w:val="1"/>
          <w:sz w:val="28"/>
          <w:szCs w:val="28"/>
          <w:lang w:eastAsia="en-US"/>
        </w:rPr>
        <w:t xml:space="preserve"> </w:t>
      </w:r>
      <w:r w:rsidRPr="006F3CE3">
        <w:rPr>
          <w:sz w:val="28"/>
          <w:szCs w:val="28"/>
          <w:lang w:eastAsia="en-US"/>
        </w:rPr>
        <w:t>могут проводиться по группам, индивидуально или всем составом объединения.</w:t>
      </w:r>
      <w:r w:rsidRPr="006F3CE3">
        <w:rPr>
          <w:spacing w:val="1"/>
          <w:sz w:val="28"/>
          <w:szCs w:val="28"/>
          <w:lang w:eastAsia="en-US"/>
        </w:rPr>
        <w:t xml:space="preserve"> </w:t>
      </w:r>
      <w:r w:rsidRPr="006F3CE3">
        <w:rPr>
          <w:sz w:val="28"/>
          <w:szCs w:val="28"/>
          <w:lang w:eastAsia="en-US"/>
        </w:rPr>
        <w:t>Допускается</w:t>
      </w:r>
      <w:r w:rsidRPr="006F3CE3">
        <w:rPr>
          <w:spacing w:val="-2"/>
          <w:sz w:val="28"/>
          <w:szCs w:val="28"/>
          <w:lang w:eastAsia="en-US"/>
        </w:rPr>
        <w:t xml:space="preserve"> </w:t>
      </w:r>
      <w:r w:rsidRPr="006F3CE3">
        <w:rPr>
          <w:sz w:val="28"/>
          <w:szCs w:val="28"/>
          <w:lang w:eastAsia="en-US"/>
        </w:rPr>
        <w:t>сочетание</w:t>
      </w:r>
      <w:r w:rsidRPr="006F3CE3">
        <w:rPr>
          <w:spacing w:val="-5"/>
          <w:sz w:val="28"/>
          <w:szCs w:val="28"/>
          <w:lang w:eastAsia="en-US"/>
        </w:rPr>
        <w:t xml:space="preserve"> </w:t>
      </w:r>
      <w:r w:rsidRPr="006F3CE3">
        <w:rPr>
          <w:sz w:val="28"/>
          <w:szCs w:val="28"/>
          <w:lang w:eastAsia="en-US"/>
        </w:rPr>
        <w:t>различных</w:t>
      </w:r>
      <w:r w:rsidRPr="006F3CE3">
        <w:rPr>
          <w:spacing w:val="-5"/>
          <w:sz w:val="28"/>
          <w:szCs w:val="28"/>
          <w:lang w:eastAsia="en-US"/>
        </w:rPr>
        <w:t xml:space="preserve"> </w:t>
      </w:r>
      <w:r w:rsidRPr="006F3CE3">
        <w:rPr>
          <w:sz w:val="28"/>
          <w:szCs w:val="28"/>
          <w:lang w:eastAsia="en-US"/>
        </w:rPr>
        <w:t>форм</w:t>
      </w:r>
      <w:r w:rsidRPr="006F3CE3">
        <w:rPr>
          <w:spacing w:val="-2"/>
          <w:sz w:val="28"/>
          <w:szCs w:val="28"/>
          <w:lang w:eastAsia="en-US"/>
        </w:rPr>
        <w:t xml:space="preserve"> </w:t>
      </w:r>
      <w:r w:rsidRPr="006F3CE3">
        <w:rPr>
          <w:sz w:val="28"/>
          <w:szCs w:val="28"/>
          <w:lang w:eastAsia="en-US"/>
        </w:rPr>
        <w:t>получения</w:t>
      </w:r>
      <w:r w:rsidRPr="006F3CE3">
        <w:rPr>
          <w:spacing w:val="-2"/>
          <w:sz w:val="28"/>
          <w:szCs w:val="28"/>
          <w:lang w:eastAsia="en-US"/>
        </w:rPr>
        <w:t xml:space="preserve"> </w:t>
      </w:r>
      <w:r w:rsidRPr="006F3CE3">
        <w:rPr>
          <w:sz w:val="28"/>
          <w:szCs w:val="28"/>
          <w:lang w:eastAsia="en-US"/>
        </w:rPr>
        <w:t>образования</w:t>
      </w:r>
      <w:r w:rsidRPr="006F3CE3">
        <w:rPr>
          <w:spacing w:val="-1"/>
          <w:sz w:val="28"/>
          <w:szCs w:val="28"/>
          <w:lang w:eastAsia="en-US"/>
        </w:rPr>
        <w:t xml:space="preserve"> </w:t>
      </w:r>
      <w:r w:rsidRPr="006F3CE3">
        <w:rPr>
          <w:sz w:val="28"/>
          <w:szCs w:val="28"/>
          <w:lang w:eastAsia="en-US"/>
        </w:rPr>
        <w:t>и</w:t>
      </w:r>
      <w:r w:rsidRPr="006F3CE3">
        <w:rPr>
          <w:spacing w:val="-2"/>
          <w:sz w:val="28"/>
          <w:szCs w:val="28"/>
          <w:lang w:eastAsia="en-US"/>
        </w:rPr>
        <w:t xml:space="preserve"> </w:t>
      </w:r>
      <w:r w:rsidRPr="006F3CE3">
        <w:rPr>
          <w:sz w:val="28"/>
          <w:szCs w:val="28"/>
          <w:lang w:eastAsia="en-US"/>
        </w:rPr>
        <w:t>форм</w:t>
      </w:r>
      <w:r w:rsidRPr="006F3CE3">
        <w:rPr>
          <w:spacing w:val="-2"/>
          <w:sz w:val="28"/>
          <w:szCs w:val="28"/>
          <w:lang w:eastAsia="en-US"/>
        </w:rPr>
        <w:t xml:space="preserve"> </w:t>
      </w:r>
      <w:r w:rsidRPr="006F3CE3">
        <w:rPr>
          <w:sz w:val="28"/>
          <w:szCs w:val="28"/>
          <w:lang w:eastAsia="en-US"/>
        </w:rPr>
        <w:t>обучения.</w:t>
      </w:r>
    </w:p>
    <w:p w14:paraId="57F948BF" w14:textId="77777777" w:rsidR="006F3CE3" w:rsidRPr="006F3CE3" w:rsidRDefault="006F3CE3" w:rsidP="006F3CE3">
      <w:pPr>
        <w:autoSpaceDE w:val="0"/>
        <w:autoSpaceDN w:val="0"/>
        <w:ind w:left="219" w:right="119" w:firstLine="720"/>
        <w:jc w:val="both"/>
        <w:rPr>
          <w:sz w:val="28"/>
          <w:szCs w:val="28"/>
          <w:lang w:eastAsia="en-US"/>
        </w:rPr>
      </w:pPr>
      <w:r w:rsidRPr="006F3CE3">
        <w:rPr>
          <w:sz w:val="28"/>
          <w:szCs w:val="28"/>
          <w:lang w:eastAsia="en-US"/>
        </w:rPr>
        <w:t>Формы</w:t>
      </w:r>
      <w:r w:rsidRPr="006F3CE3">
        <w:rPr>
          <w:spacing w:val="1"/>
          <w:sz w:val="28"/>
          <w:szCs w:val="28"/>
          <w:lang w:eastAsia="en-US"/>
        </w:rPr>
        <w:t xml:space="preserve"> </w:t>
      </w:r>
      <w:r w:rsidRPr="006F3CE3">
        <w:rPr>
          <w:sz w:val="28"/>
          <w:szCs w:val="28"/>
          <w:lang w:eastAsia="en-US"/>
        </w:rPr>
        <w:t>обучения</w:t>
      </w:r>
      <w:r w:rsidRPr="006F3CE3">
        <w:rPr>
          <w:spacing w:val="1"/>
          <w:sz w:val="28"/>
          <w:szCs w:val="28"/>
          <w:lang w:eastAsia="en-US"/>
        </w:rPr>
        <w:t xml:space="preserve"> </w:t>
      </w:r>
      <w:r w:rsidRPr="006F3CE3">
        <w:rPr>
          <w:sz w:val="28"/>
          <w:szCs w:val="28"/>
          <w:lang w:eastAsia="en-US"/>
        </w:rPr>
        <w:t>по</w:t>
      </w:r>
      <w:r w:rsidRPr="006F3CE3">
        <w:rPr>
          <w:spacing w:val="1"/>
          <w:sz w:val="28"/>
          <w:szCs w:val="28"/>
          <w:lang w:eastAsia="en-US"/>
        </w:rPr>
        <w:t xml:space="preserve"> </w:t>
      </w:r>
      <w:r w:rsidRPr="006F3CE3">
        <w:rPr>
          <w:sz w:val="28"/>
          <w:szCs w:val="28"/>
          <w:lang w:eastAsia="en-US"/>
        </w:rPr>
        <w:t>дополнительным</w:t>
      </w:r>
      <w:r w:rsidRPr="006F3CE3">
        <w:rPr>
          <w:spacing w:val="1"/>
          <w:sz w:val="28"/>
          <w:szCs w:val="28"/>
          <w:lang w:eastAsia="en-US"/>
        </w:rPr>
        <w:t xml:space="preserve"> </w:t>
      </w:r>
      <w:r w:rsidRPr="006F3CE3">
        <w:rPr>
          <w:sz w:val="28"/>
          <w:szCs w:val="28"/>
          <w:lang w:eastAsia="en-US"/>
        </w:rPr>
        <w:t>общеобразовательным</w:t>
      </w:r>
      <w:r w:rsidRPr="006F3CE3">
        <w:rPr>
          <w:spacing w:val="1"/>
          <w:sz w:val="28"/>
          <w:szCs w:val="28"/>
          <w:lang w:eastAsia="en-US"/>
        </w:rPr>
        <w:t xml:space="preserve"> </w:t>
      </w:r>
      <w:r w:rsidRPr="006F3CE3">
        <w:rPr>
          <w:sz w:val="28"/>
          <w:szCs w:val="28"/>
          <w:lang w:eastAsia="en-US"/>
        </w:rPr>
        <w:t>программам</w:t>
      </w:r>
      <w:r w:rsidRPr="006F3CE3">
        <w:rPr>
          <w:spacing w:val="1"/>
          <w:sz w:val="28"/>
          <w:szCs w:val="28"/>
          <w:lang w:eastAsia="en-US"/>
        </w:rPr>
        <w:t xml:space="preserve"> </w:t>
      </w:r>
      <w:r w:rsidRPr="006F3CE3">
        <w:rPr>
          <w:sz w:val="28"/>
          <w:szCs w:val="28"/>
          <w:lang w:eastAsia="en-US"/>
        </w:rPr>
        <w:t>определяются</w:t>
      </w:r>
      <w:r w:rsidRPr="006F3CE3">
        <w:rPr>
          <w:spacing w:val="1"/>
          <w:sz w:val="28"/>
          <w:szCs w:val="28"/>
          <w:lang w:eastAsia="en-US"/>
        </w:rPr>
        <w:t xml:space="preserve"> </w:t>
      </w:r>
      <w:r w:rsidRPr="006F3CE3">
        <w:rPr>
          <w:sz w:val="28"/>
          <w:szCs w:val="28"/>
          <w:lang w:eastAsia="en-US"/>
        </w:rPr>
        <w:t>организацией,</w:t>
      </w:r>
      <w:r w:rsidRPr="006F3CE3">
        <w:rPr>
          <w:spacing w:val="1"/>
          <w:sz w:val="28"/>
          <w:szCs w:val="28"/>
          <w:lang w:eastAsia="en-US"/>
        </w:rPr>
        <w:t xml:space="preserve"> </w:t>
      </w:r>
      <w:r w:rsidRPr="006F3CE3">
        <w:rPr>
          <w:sz w:val="28"/>
          <w:szCs w:val="28"/>
          <w:lang w:eastAsia="en-US"/>
        </w:rPr>
        <w:t>осуществляющей</w:t>
      </w:r>
      <w:r w:rsidRPr="006F3CE3">
        <w:rPr>
          <w:spacing w:val="1"/>
          <w:sz w:val="28"/>
          <w:szCs w:val="28"/>
          <w:lang w:eastAsia="en-US"/>
        </w:rPr>
        <w:t xml:space="preserve"> </w:t>
      </w:r>
      <w:r w:rsidRPr="006F3CE3">
        <w:rPr>
          <w:sz w:val="28"/>
          <w:szCs w:val="28"/>
          <w:lang w:eastAsia="en-US"/>
        </w:rPr>
        <w:t>образовательную</w:t>
      </w:r>
      <w:r w:rsidRPr="006F3CE3">
        <w:rPr>
          <w:spacing w:val="1"/>
          <w:sz w:val="28"/>
          <w:szCs w:val="28"/>
          <w:lang w:eastAsia="en-US"/>
        </w:rPr>
        <w:t xml:space="preserve"> </w:t>
      </w:r>
      <w:r w:rsidRPr="006F3CE3">
        <w:rPr>
          <w:sz w:val="28"/>
          <w:szCs w:val="28"/>
          <w:lang w:eastAsia="en-US"/>
        </w:rPr>
        <w:t>деятельность,</w:t>
      </w:r>
      <w:r w:rsidRPr="006F3CE3">
        <w:rPr>
          <w:spacing w:val="1"/>
          <w:sz w:val="28"/>
          <w:szCs w:val="28"/>
          <w:lang w:eastAsia="en-US"/>
        </w:rPr>
        <w:t xml:space="preserve"> </w:t>
      </w:r>
      <w:r w:rsidRPr="006F3CE3">
        <w:rPr>
          <w:sz w:val="28"/>
          <w:szCs w:val="28"/>
          <w:lang w:eastAsia="en-US"/>
        </w:rPr>
        <w:t>самостоятельно,</w:t>
      </w:r>
      <w:r w:rsidRPr="006F3CE3">
        <w:rPr>
          <w:spacing w:val="1"/>
          <w:sz w:val="28"/>
          <w:szCs w:val="28"/>
          <w:lang w:eastAsia="en-US"/>
        </w:rPr>
        <w:t xml:space="preserve"> </w:t>
      </w:r>
      <w:r w:rsidRPr="006F3CE3">
        <w:rPr>
          <w:sz w:val="28"/>
          <w:szCs w:val="28"/>
          <w:lang w:eastAsia="en-US"/>
        </w:rPr>
        <w:t>если</w:t>
      </w:r>
      <w:r w:rsidRPr="006F3CE3">
        <w:rPr>
          <w:spacing w:val="1"/>
          <w:sz w:val="28"/>
          <w:szCs w:val="28"/>
          <w:lang w:eastAsia="en-US"/>
        </w:rPr>
        <w:t xml:space="preserve"> </w:t>
      </w:r>
      <w:r w:rsidRPr="006F3CE3">
        <w:rPr>
          <w:sz w:val="28"/>
          <w:szCs w:val="28"/>
          <w:lang w:eastAsia="en-US"/>
        </w:rPr>
        <w:t>иное</w:t>
      </w:r>
      <w:r w:rsidRPr="006F3CE3">
        <w:rPr>
          <w:spacing w:val="1"/>
          <w:sz w:val="28"/>
          <w:szCs w:val="28"/>
          <w:lang w:eastAsia="en-US"/>
        </w:rPr>
        <w:t xml:space="preserve"> </w:t>
      </w:r>
      <w:r w:rsidRPr="006F3CE3">
        <w:rPr>
          <w:sz w:val="28"/>
          <w:szCs w:val="28"/>
          <w:lang w:eastAsia="en-US"/>
        </w:rPr>
        <w:t>не</w:t>
      </w:r>
      <w:r w:rsidRPr="006F3CE3">
        <w:rPr>
          <w:spacing w:val="1"/>
          <w:sz w:val="28"/>
          <w:szCs w:val="28"/>
          <w:lang w:eastAsia="en-US"/>
        </w:rPr>
        <w:t xml:space="preserve"> </w:t>
      </w:r>
      <w:r w:rsidRPr="006F3CE3">
        <w:rPr>
          <w:sz w:val="28"/>
          <w:szCs w:val="28"/>
          <w:lang w:eastAsia="en-US"/>
        </w:rPr>
        <w:t>установлено</w:t>
      </w:r>
      <w:r w:rsidRPr="006F3CE3">
        <w:rPr>
          <w:spacing w:val="1"/>
          <w:sz w:val="28"/>
          <w:szCs w:val="28"/>
          <w:lang w:eastAsia="en-US"/>
        </w:rPr>
        <w:t xml:space="preserve"> </w:t>
      </w:r>
      <w:r w:rsidRPr="006F3CE3">
        <w:rPr>
          <w:sz w:val="28"/>
          <w:szCs w:val="28"/>
          <w:lang w:eastAsia="en-US"/>
        </w:rPr>
        <w:t>законодательством</w:t>
      </w:r>
      <w:r w:rsidRPr="006F3CE3">
        <w:rPr>
          <w:spacing w:val="1"/>
          <w:sz w:val="28"/>
          <w:szCs w:val="28"/>
          <w:lang w:eastAsia="en-US"/>
        </w:rPr>
        <w:t xml:space="preserve"> </w:t>
      </w:r>
      <w:r w:rsidRPr="006F3CE3">
        <w:rPr>
          <w:sz w:val="28"/>
          <w:szCs w:val="28"/>
          <w:lang w:eastAsia="en-US"/>
        </w:rPr>
        <w:t>Российской</w:t>
      </w:r>
      <w:r w:rsidRPr="006F3CE3">
        <w:rPr>
          <w:spacing w:val="1"/>
          <w:sz w:val="28"/>
          <w:szCs w:val="28"/>
          <w:lang w:eastAsia="en-US"/>
        </w:rPr>
        <w:t xml:space="preserve"> </w:t>
      </w:r>
      <w:r w:rsidRPr="006F3CE3">
        <w:rPr>
          <w:sz w:val="28"/>
          <w:szCs w:val="28"/>
          <w:lang w:eastAsia="en-US"/>
        </w:rPr>
        <w:t>Федерации. Количество обучающихся в объединении, их возрастные категории, а</w:t>
      </w:r>
      <w:r w:rsidRPr="006F3CE3">
        <w:rPr>
          <w:spacing w:val="1"/>
          <w:sz w:val="28"/>
          <w:szCs w:val="28"/>
          <w:lang w:eastAsia="en-US"/>
        </w:rPr>
        <w:t xml:space="preserve"> </w:t>
      </w:r>
      <w:r w:rsidRPr="006F3CE3">
        <w:rPr>
          <w:sz w:val="28"/>
          <w:szCs w:val="28"/>
          <w:lang w:eastAsia="en-US"/>
        </w:rPr>
        <w:t>также</w:t>
      </w:r>
      <w:r w:rsidRPr="006F3CE3">
        <w:rPr>
          <w:spacing w:val="1"/>
          <w:sz w:val="28"/>
          <w:szCs w:val="28"/>
          <w:lang w:eastAsia="en-US"/>
        </w:rPr>
        <w:t xml:space="preserve"> </w:t>
      </w:r>
      <w:r w:rsidRPr="006F3CE3">
        <w:rPr>
          <w:sz w:val="28"/>
          <w:szCs w:val="28"/>
          <w:lang w:eastAsia="en-US"/>
        </w:rPr>
        <w:t>продолжительность</w:t>
      </w:r>
      <w:r w:rsidRPr="006F3CE3">
        <w:rPr>
          <w:spacing w:val="1"/>
          <w:sz w:val="28"/>
          <w:szCs w:val="28"/>
          <w:lang w:eastAsia="en-US"/>
        </w:rPr>
        <w:t xml:space="preserve"> </w:t>
      </w:r>
      <w:r w:rsidRPr="006F3CE3">
        <w:rPr>
          <w:sz w:val="28"/>
          <w:szCs w:val="28"/>
          <w:lang w:eastAsia="en-US"/>
        </w:rPr>
        <w:t>учебных</w:t>
      </w:r>
      <w:r w:rsidRPr="006F3CE3">
        <w:rPr>
          <w:spacing w:val="1"/>
          <w:sz w:val="28"/>
          <w:szCs w:val="28"/>
          <w:lang w:eastAsia="en-US"/>
        </w:rPr>
        <w:t xml:space="preserve"> </w:t>
      </w:r>
      <w:r w:rsidRPr="006F3CE3">
        <w:rPr>
          <w:sz w:val="28"/>
          <w:szCs w:val="28"/>
          <w:lang w:eastAsia="en-US"/>
        </w:rPr>
        <w:t>занятий</w:t>
      </w:r>
      <w:r w:rsidRPr="006F3CE3">
        <w:rPr>
          <w:spacing w:val="1"/>
          <w:sz w:val="28"/>
          <w:szCs w:val="28"/>
          <w:lang w:eastAsia="en-US"/>
        </w:rPr>
        <w:t xml:space="preserve"> </w:t>
      </w:r>
      <w:r w:rsidRPr="006F3CE3">
        <w:rPr>
          <w:sz w:val="28"/>
          <w:szCs w:val="28"/>
          <w:lang w:eastAsia="en-US"/>
        </w:rPr>
        <w:t>в</w:t>
      </w:r>
      <w:r w:rsidRPr="006F3CE3">
        <w:rPr>
          <w:spacing w:val="1"/>
          <w:sz w:val="28"/>
          <w:szCs w:val="28"/>
          <w:lang w:eastAsia="en-US"/>
        </w:rPr>
        <w:t xml:space="preserve"> </w:t>
      </w:r>
      <w:r w:rsidRPr="006F3CE3">
        <w:rPr>
          <w:sz w:val="28"/>
          <w:szCs w:val="28"/>
          <w:lang w:eastAsia="en-US"/>
        </w:rPr>
        <w:t>объединении</w:t>
      </w:r>
      <w:r w:rsidRPr="006F3CE3">
        <w:rPr>
          <w:spacing w:val="1"/>
          <w:sz w:val="28"/>
          <w:szCs w:val="28"/>
          <w:lang w:eastAsia="en-US"/>
        </w:rPr>
        <w:t xml:space="preserve"> </w:t>
      </w:r>
      <w:r w:rsidRPr="006F3CE3">
        <w:rPr>
          <w:sz w:val="28"/>
          <w:szCs w:val="28"/>
          <w:lang w:eastAsia="en-US"/>
        </w:rPr>
        <w:t>зависят</w:t>
      </w:r>
      <w:r w:rsidRPr="006F3CE3">
        <w:rPr>
          <w:spacing w:val="1"/>
          <w:sz w:val="28"/>
          <w:szCs w:val="28"/>
          <w:lang w:eastAsia="en-US"/>
        </w:rPr>
        <w:t xml:space="preserve"> </w:t>
      </w:r>
      <w:r w:rsidRPr="006F3CE3">
        <w:rPr>
          <w:sz w:val="28"/>
          <w:szCs w:val="28"/>
          <w:lang w:eastAsia="en-US"/>
        </w:rPr>
        <w:t>от</w:t>
      </w:r>
      <w:r w:rsidRPr="006F3CE3">
        <w:rPr>
          <w:spacing w:val="1"/>
          <w:sz w:val="28"/>
          <w:szCs w:val="28"/>
          <w:lang w:eastAsia="en-US"/>
        </w:rPr>
        <w:t xml:space="preserve"> </w:t>
      </w:r>
      <w:r w:rsidRPr="006F3CE3">
        <w:rPr>
          <w:sz w:val="28"/>
          <w:szCs w:val="28"/>
          <w:lang w:eastAsia="en-US"/>
        </w:rPr>
        <w:t>направленности дополнительных общеобразовательных программ и определяются</w:t>
      </w:r>
      <w:r w:rsidRPr="006F3CE3">
        <w:rPr>
          <w:spacing w:val="1"/>
          <w:sz w:val="28"/>
          <w:szCs w:val="28"/>
          <w:lang w:eastAsia="en-US"/>
        </w:rPr>
        <w:t xml:space="preserve"> </w:t>
      </w:r>
      <w:r w:rsidRPr="006F3CE3">
        <w:rPr>
          <w:sz w:val="28"/>
          <w:szCs w:val="28"/>
          <w:lang w:eastAsia="en-US"/>
        </w:rPr>
        <w:t>локальным нормативным актом организации, осуществляющей образовательную</w:t>
      </w:r>
      <w:r w:rsidRPr="006F3CE3">
        <w:rPr>
          <w:spacing w:val="1"/>
          <w:sz w:val="28"/>
          <w:szCs w:val="28"/>
          <w:lang w:eastAsia="en-US"/>
        </w:rPr>
        <w:t xml:space="preserve"> </w:t>
      </w:r>
      <w:r w:rsidRPr="006F3CE3">
        <w:rPr>
          <w:sz w:val="28"/>
          <w:szCs w:val="28"/>
          <w:lang w:eastAsia="en-US"/>
        </w:rPr>
        <w:t>деятельность.</w:t>
      </w:r>
    </w:p>
    <w:p w14:paraId="11689CF5" w14:textId="77777777" w:rsidR="006F3CE3" w:rsidRPr="006F3CE3" w:rsidRDefault="006F3CE3" w:rsidP="006F3CE3">
      <w:pPr>
        <w:autoSpaceDE w:val="0"/>
        <w:autoSpaceDN w:val="0"/>
        <w:ind w:left="219" w:right="117" w:firstLine="720"/>
        <w:jc w:val="both"/>
        <w:rPr>
          <w:sz w:val="28"/>
          <w:szCs w:val="28"/>
          <w:lang w:eastAsia="en-US"/>
        </w:rPr>
      </w:pPr>
      <w:r w:rsidRPr="006F3CE3">
        <w:rPr>
          <w:sz w:val="28"/>
          <w:szCs w:val="28"/>
          <w:lang w:eastAsia="en-US"/>
        </w:rPr>
        <w:t>В МОУ «СОШ № 15» созданы объединения дополнительного образования</w:t>
      </w:r>
      <w:r w:rsidRPr="006F3CE3">
        <w:rPr>
          <w:spacing w:val="1"/>
          <w:sz w:val="28"/>
          <w:szCs w:val="28"/>
          <w:lang w:eastAsia="en-US"/>
        </w:rPr>
        <w:t xml:space="preserve"> </w:t>
      </w:r>
      <w:r w:rsidRPr="006F3CE3">
        <w:rPr>
          <w:sz w:val="28"/>
          <w:szCs w:val="28"/>
          <w:lang w:eastAsia="en-US"/>
        </w:rPr>
        <w:t>социально-гуманитарной,</w:t>
      </w:r>
      <w:r w:rsidRPr="006F3CE3">
        <w:rPr>
          <w:spacing w:val="1"/>
          <w:sz w:val="28"/>
          <w:szCs w:val="28"/>
          <w:lang w:eastAsia="en-US"/>
        </w:rPr>
        <w:t xml:space="preserve"> </w:t>
      </w:r>
      <w:r w:rsidRPr="006F3CE3">
        <w:rPr>
          <w:sz w:val="28"/>
          <w:szCs w:val="28"/>
          <w:lang w:eastAsia="en-US"/>
        </w:rPr>
        <w:t>физкультурно-спортивной</w:t>
      </w:r>
      <w:r w:rsidRPr="006F3CE3">
        <w:rPr>
          <w:spacing w:val="1"/>
          <w:sz w:val="28"/>
          <w:szCs w:val="28"/>
          <w:lang w:eastAsia="en-US"/>
        </w:rPr>
        <w:t xml:space="preserve"> </w:t>
      </w:r>
      <w:r w:rsidRPr="006F3CE3">
        <w:rPr>
          <w:sz w:val="28"/>
          <w:szCs w:val="28"/>
          <w:lang w:eastAsia="en-US"/>
        </w:rPr>
        <w:t>и</w:t>
      </w:r>
      <w:r w:rsidRPr="006F3CE3">
        <w:rPr>
          <w:spacing w:val="1"/>
          <w:sz w:val="28"/>
          <w:szCs w:val="28"/>
          <w:lang w:eastAsia="en-US"/>
        </w:rPr>
        <w:t xml:space="preserve"> </w:t>
      </w:r>
      <w:r w:rsidRPr="006F3CE3">
        <w:rPr>
          <w:sz w:val="28"/>
          <w:szCs w:val="28"/>
          <w:lang w:eastAsia="en-US"/>
        </w:rPr>
        <w:t>художественной</w:t>
      </w:r>
      <w:r w:rsidRPr="006F3CE3">
        <w:rPr>
          <w:spacing w:val="1"/>
          <w:sz w:val="28"/>
          <w:szCs w:val="28"/>
          <w:lang w:eastAsia="en-US"/>
        </w:rPr>
        <w:t xml:space="preserve"> </w:t>
      </w:r>
      <w:r w:rsidRPr="006F3CE3">
        <w:rPr>
          <w:sz w:val="28"/>
          <w:szCs w:val="28"/>
          <w:lang w:eastAsia="en-US"/>
        </w:rPr>
        <w:t>направленностей,</w:t>
      </w:r>
      <w:r w:rsidRPr="006F3CE3">
        <w:rPr>
          <w:spacing w:val="-3"/>
          <w:sz w:val="28"/>
          <w:szCs w:val="28"/>
          <w:lang w:eastAsia="en-US"/>
        </w:rPr>
        <w:t xml:space="preserve"> </w:t>
      </w:r>
      <w:r w:rsidRPr="006F3CE3">
        <w:rPr>
          <w:sz w:val="28"/>
          <w:szCs w:val="28"/>
          <w:lang w:eastAsia="en-US"/>
        </w:rPr>
        <w:t>функционирующие</w:t>
      </w:r>
      <w:r w:rsidRPr="006F3CE3">
        <w:rPr>
          <w:spacing w:val="-2"/>
          <w:sz w:val="28"/>
          <w:szCs w:val="28"/>
          <w:lang w:eastAsia="en-US"/>
        </w:rPr>
        <w:t xml:space="preserve"> </w:t>
      </w:r>
      <w:r w:rsidRPr="006F3CE3">
        <w:rPr>
          <w:sz w:val="28"/>
          <w:szCs w:val="28"/>
          <w:lang w:eastAsia="en-US"/>
        </w:rPr>
        <w:t>как</w:t>
      </w:r>
      <w:r w:rsidRPr="006F3CE3">
        <w:rPr>
          <w:spacing w:val="-2"/>
          <w:sz w:val="28"/>
          <w:szCs w:val="28"/>
          <w:lang w:eastAsia="en-US"/>
        </w:rPr>
        <w:t xml:space="preserve"> </w:t>
      </w:r>
      <w:r w:rsidRPr="006F3CE3">
        <w:rPr>
          <w:sz w:val="28"/>
          <w:szCs w:val="28"/>
          <w:lang w:eastAsia="en-US"/>
        </w:rPr>
        <w:t>на</w:t>
      </w:r>
      <w:r w:rsidRPr="006F3CE3">
        <w:rPr>
          <w:spacing w:val="-5"/>
          <w:sz w:val="28"/>
          <w:szCs w:val="28"/>
          <w:lang w:eastAsia="en-US"/>
        </w:rPr>
        <w:t xml:space="preserve"> </w:t>
      </w:r>
      <w:r w:rsidRPr="006F3CE3">
        <w:rPr>
          <w:sz w:val="28"/>
          <w:szCs w:val="28"/>
          <w:lang w:eastAsia="en-US"/>
        </w:rPr>
        <w:t>бесплатной,</w:t>
      </w:r>
      <w:r w:rsidRPr="006F3CE3">
        <w:rPr>
          <w:spacing w:val="-2"/>
          <w:sz w:val="28"/>
          <w:szCs w:val="28"/>
          <w:lang w:eastAsia="en-US"/>
        </w:rPr>
        <w:t xml:space="preserve"> </w:t>
      </w:r>
      <w:r w:rsidRPr="006F3CE3">
        <w:rPr>
          <w:sz w:val="28"/>
          <w:szCs w:val="28"/>
          <w:lang w:eastAsia="en-US"/>
        </w:rPr>
        <w:t>так</w:t>
      </w:r>
      <w:r w:rsidRPr="006F3CE3">
        <w:rPr>
          <w:spacing w:val="-2"/>
          <w:sz w:val="28"/>
          <w:szCs w:val="28"/>
          <w:lang w:eastAsia="en-US"/>
        </w:rPr>
        <w:t xml:space="preserve"> </w:t>
      </w:r>
      <w:r w:rsidRPr="006F3CE3">
        <w:rPr>
          <w:sz w:val="28"/>
          <w:szCs w:val="28"/>
          <w:lang w:eastAsia="en-US"/>
        </w:rPr>
        <w:t>и</w:t>
      </w:r>
      <w:r w:rsidRPr="006F3CE3">
        <w:rPr>
          <w:spacing w:val="-2"/>
          <w:sz w:val="28"/>
          <w:szCs w:val="28"/>
          <w:lang w:eastAsia="en-US"/>
        </w:rPr>
        <w:t xml:space="preserve"> </w:t>
      </w:r>
      <w:r w:rsidRPr="006F3CE3">
        <w:rPr>
          <w:sz w:val="28"/>
          <w:szCs w:val="28"/>
          <w:lang w:eastAsia="en-US"/>
        </w:rPr>
        <w:t>на</w:t>
      </w:r>
      <w:r w:rsidRPr="006F3CE3">
        <w:rPr>
          <w:spacing w:val="-5"/>
          <w:sz w:val="28"/>
          <w:szCs w:val="28"/>
          <w:lang w:eastAsia="en-US"/>
        </w:rPr>
        <w:t xml:space="preserve"> </w:t>
      </w:r>
      <w:r w:rsidRPr="006F3CE3">
        <w:rPr>
          <w:sz w:val="28"/>
          <w:szCs w:val="28"/>
          <w:lang w:eastAsia="en-US"/>
        </w:rPr>
        <w:t>платной</w:t>
      </w:r>
      <w:r w:rsidRPr="006F3CE3">
        <w:rPr>
          <w:spacing w:val="-5"/>
          <w:sz w:val="28"/>
          <w:szCs w:val="28"/>
          <w:lang w:eastAsia="en-US"/>
        </w:rPr>
        <w:t xml:space="preserve"> </w:t>
      </w:r>
      <w:r w:rsidRPr="006F3CE3">
        <w:rPr>
          <w:sz w:val="28"/>
          <w:szCs w:val="28"/>
          <w:lang w:eastAsia="en-US"/>
        </w:rPr>
        <w:t>основе.</w:t>
      </w:r>
    </w:p>
    <w:p w14:paraId="755A271C" w14:textId="77777777" w:rsidR="006F3CE3" w:rsidRPr="006F3CE3" w:rsidRDefault="006F3CE3" w:rsidP="006F3CE3">
      <w:pPr>
        <w:autoSpaceDE w:val="0"/>
        <w:autoSpaceDN w:val="0"/>
        <w:ind w:left="219" w:right="115" w:firstLine="720"/>
        <w:jc w:val="both"/>
        <w:rPr>
          <w:sz w:val="28"/>
          <w:szCs w:val="28"/>
          <w:lang w:eastAsia="en-US"/>
        </w:rPr>
      </w:pPr>
      <w:r w:rsidRPr="006F3CE3">
        <w:rPr>
          <w:sz w:val="28"/>
          <w:szCs w:val="28"/>
          <w:lang w:eastAsia="en-US"/>
        </w:rPr>
        <w:t>Социально-гуманитарной</w:t>
      </w:r>
      <w:r w:rsidRPr="006F3CE3">
        <w:rPr>
          <w:spacing w:val="1"/>
          <w:sz w:val="28"/>
          <w:szCs w:val="28"/>
          <w:lang w:eastAsia="en-US"/>
        </w:rPr>
        <w:t xml:space="preserve"> </w:t>
      </w:r>
      <w:r w:rsidRPr="006F3CE3">
        <w:rPr>
          <w:sz w:val="28"/>
          <w:szCs w:val="28"/>
          <w:lang w:eastAsia="en-US"/>
        </w:rPr>
        <w:t>направленности</w:t>
      </w:r>
      <w:r w:rsidRPr="006F3CE3">
        <w:rPr>
          <w:spacing w:val="1"/>
          <w:sz w:val="28"/>
          <w:szCs w:val="28"/>
          <w:lang w:eastAsia="en-US"/>
        </w:rPr>
        <w:t xml:space="preserve"> </w:t>
      </w:r>
      <w:r w:rsidRPr="006F3CE3">
        <w:rPr>
          <w:sz w:val="28"/>
          <w:szCs w:val="28"/>
          <w:lang w:eastAsia="en-US"/>
        </w:rPr>
        <w:t>реализуются</w:t>
      </w:r>
      <w:r w:rsidRPr="006F3CE3">
        <w:rPr>
          <w:spacing w:val="1"/>
          <w:sz w:val="28"/>
          <w:szCs w:val="28"/>
          <w:lang w:eastAsia="en-US"/>
        </w:rPr>
        <w:t xml:space="preserve"> </w:t>
      </w:r>
      <w:r w:rsidRPr="006F3CE3">
        <w:rPr>
          <w:sz w:val="28"/>
          <w:szCs w:val="28"/>
          <w:lang w:eastAsia="en-US"/>
        </w:rPr>
        <w:t>следующие</w:t>
      </w:r>
      <w:r w:rsidRPr="006F3CE3">
        <w:rPr>
          <w:spacing w:val="1"/>
          <w:sz w:val="28"/>
          <w:szCs w:val="28"/>
          <w:lang w:eastAsia="en-US"/>
        </w:rPr>
        <w:t xml:space="preserve"> </w:t>
      </w:r>
      <w:r w:rsidRPr="006F3CE3">
        <w:rPr>
          <w:sz w:val="28"/>
          <w:szCs w:val="28"/>
          <w:lang w:eastAsia="en-US"/>
        </w:rPr>
        <w:t>дополнительные</w:t>
      </w:r>
      <w:r w:rsidRPr="006F3CE3">
        <w:rPr>
          <w:spacing w:val="1"/>
          <w:sz w:val="28"/>
          <w:szCs w:val="28"/>
          <w:lang w:eastAsia="en-US"/>
        </w:rPr>
        <w:t xml:space="preserve"> </w:t>
      </w:r>
      <w:r w:rsidRPr="006F3CE3">
        <w:rPr>
          <w:sz w:val="28"/>
          <w:szCs w:val="28"/>
          <w:lang w:eastAsia="en-US"/>
        </w:rPr>
        <w:t>общеобразовательные</w:t>
      </w:r>
      <w:r w:rsidRPr="006F3CE3">
        <w:rPr>
          <w:spacing w:val="1"/>
          <w:sz w:val="28"/>
          <w:szCs w:val="28"/>
          <w:lang w:eastAsia="en-US"/>
        </w:rPr>
        <w:t xml:space="preserve"> </w:t>
      </w:r>
      <w:r w:rsidRPr="006F3CE3">
        <w:rPr>
          <w:sz w:val="28"/>
          <w:szCs w:val="28"/>
          <w:lang w:eastAsia="en-US"/>
        </w:rPr>
        <w:t>общеразвивающие</w:t>
      </w:r>
      <w:r w:rsidRPr="006F3CE3">
        <w:rPr>
          <w:spacing w:val="1"/>
          <w:sz w:val="28"/>
          <w:szCs w:val="28"/>
          <w:lang w:eastAsia="en-US"/>
        </w:rPr>
        <w:t xml:space="preserve"> </w:t>
      </w:r>
      <w:r w:rsidRPr="006F3CE3">
        <w:rPr>
          <w:sz w:val="28"/>
          <w:szCs w:val="28"/>
          <w:lang w:eastAsia="en-US"/>
        </w:rPr>
        <w:t>программы</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бесплатной</w:t>
      </w:r>
      <w:r w:rsidRPr="006F3CE3">
        <w:rPr>
          <w:spacing w:val="1"/>
          <w:sz w:val="28"/>
          <w:szCs w:val="28"/>
          <w:lang w:eastAsia="en-US"/>
        </w:rPr>
        <w:t xml:space="preserve"> </w:t>
      </w:r>
      <w:r w:rsidRPr="006F3CE3">
        <w:rPr>
          <w:sz w:val="28"/>
          <w:szCs w:val="28"/>
          <w:lang w:eastAsia="en-US"/>
        </w:rPr>
        <w:t>основе:</w:t>
      </w:r>
      <w:r w:rsidRPr="006F3CE3">
        <w:rPr>
          <w:spacing w:val="1"/>
          <w:sz w:val="28"/>
          <w:szCs w:val="28"/>
          <w:lang w:eastAsia="en-US"/>
        </w:rPr>
        <w:t xml:space="preserve"> </w:t>
      </w:r>
      <w:r w:rsidRPr="006F3CE3">
        <w:rPr>
          <w:sz w:val="28"/>
          <w:szCs w:val="28"/>
          <w:lang w:eastAsia="en-US"/>
        </w:rPr>
        <w:t xml:space="preserve">«Основы военной службы»; </w:t>
      </w:r>
    </w:p>
    <w:p w14:paraId="1E9B61A6" w14:textId="77777777" w:rsidR="006F3CE3" w:rsidRPr="006F3CE3" w:rsidRDefault="006F3CE3" w:rsidP="006F3CE3">
      <w:pPr>
        <w:autoSpaceDE w:val="0"/>
        <w:autoSpaceDN w:val="0"/>
        <w:ind w:left="219" w:right="118" w:firstLine="720"/>
        <w:jc w:val="both"/>
        <w:rPr>
          <w:sz w:val="28"/>
          <w:szCs w:val="28"/>
          <w:lang w:eastAsia="en-US"/>
        </w:rPr>
      </w:pPr>
      <w:r w:rsidRPr="006F3CE3">
        <w:rPr>
          <w:sz w:val="28"/>
          <w:szCs w:val="28"/>
          <w:lang w:eastAsia="en-US"/>
        </w:rPr>
        <w:t>Художественной</w:t>
      </w:r>
      <w:r w:rsidRPr="006F3CE3">
        <w:rPr>
          <w:spacing w:val="1"/>
          <w:sz w:val="28"/>
          <w:szCs w:val="28"/>
          <w:lang w:eastAsia="en-US"/>
        </w:rPr>
        <w:t xml:space="preserve"> </w:t>
      </w:r>
      <w:r w:rsidRPr="006F3CE3">
        <w:rPr>
          <w:sz w:val="28"/>
          <w:szCs w:val="28"/>
          <w:lang w:eastAsia="en-US"/>
        </w:rPr>
        <w:t>направленности</w:t>
      </w:r>
      <w:r w:rsidRPr="006F3CE3">
        <w:rPr>
          <w:spacing w:val="1"/>
          <w:sz w:val="28"/>
          <w:szCs w:val="28"/>
          <w:lang w:eastAsia="en-US"/>
        </w:rPr>
        <w:t xml:space="preserve"> </w:t>
      </w:r>
      <w:r w:rsidRPr="006F3CE3">
        <w:rPr>
          <w:sz w:val="28"/>
          <w:szCs w:val="28"/>
          <w:lang w:eastAsia="en-US"/>
        </w:rPr>
        <w:t>реализуются</w:t>
      </w:r>
      <w:r w:rsidRPr="006F3CE3">
        <w:rPr>
          <w:spacing w:val="1"/>
          <w:sz w:val="28"/>
          <w:szCs w:val="28"/>
          <w:lang w:eastAsia="en-US"/>
        </w:rPr>
        <w:t xml:space="preserve"> </w:t>
      </w:r>
      <w:r w:rsidRPr="006F3CE3">
        <w:rPr>
          <w:sz w:val="28"/>
          <w:szCs w:val="28"/>
          <w:lang w:eastAsia="en-US"/>
        </w:rPr>
        <w:t>дополнительные</w:t>
      </w:r>
      <w:r w:rsidRPr="006F3CE3">
        <w:rPr>
          <w:spacing w:val="1"/>
          <w:sz w:val="28"/>
          <w:szCs w:val="28"/>
          <w:lang w:eastAsia="en-US"/>
        </w:rPr>
        <w:t xml:space="preserve"> </w:t>
      </w:r>
      <w:r w:rsidRPr="006F3CE3">
        <w:rPr>
          <w:sz w:val="28"/>
          <w:szCs w:val="28"/>
          <w:lang w:eastAsia="en-US"/>
        </w:rPr>
        <w:t>общеобразовательные</w:t>
      </w:r>
      <w:r w:rsidRPr="006F3CE3">
        <w:rPr>
          <w:spacing w:val="1"/>
          <w:sz w:val="28"/>
          <w:szCs w:val="28"/>
          <w:lang w:eastAsia="en-US"/>
        </w:rPr>
        <w:t xml:space="preserve"> </w:t>
      </w:r>
      <w:r w:rsidRPr="006F3CE3">
        <w:rPr>
          <w:sz w:val="28"/>
          <w:szCs w:val="28"/>
          <w:lang w:eastAsia="en-US"/>
        </w:rPr>
        <w:t>общеразвивающие</w:t>
      </w:r>
      <w:r w:rsidRPr="006F3CE3">
        <w:rPr>
          <w:spacing w:val="1"/>
          <w:sz w:val="28"/>
          <w:szCs w:val="28"/>
          <w:lang w:eastAsia="en-US"/>
        </w:rPr>
        <w:t xml:space="preserve"> </w:t>
      </w:r>
      <w:r w:rsidRPr="006F3CE3">
        <w:rPr>
          <w:sz w:val="28"/>
          <w:szCs w:val="28"/>
          <w:lang w:eastAsia="en-US"/>
        </w:rPr>
        <w:t>программы: на бесплатной основе: хореографическая студия «Кадетство».</w:t>
      </w:r>
    </w:p>
    <w:p w14:paraId="49FDD62D" w14:textId="77777777" w:rsidR="006F3CE3" w:rsidRPr="006F3CE3" w:rsidRDefault="006F3CE3" w:rsidP="006F3CE3">
      <w:pPr>
        <w:autoSpaceDE w:val="0"/>
        <w:autoSpaceDN w:val="0"/>
        <w:ind w:left="219" w:right="117" w:firstLine="720"/>
        <w:jc w:val="both"/>
        <w:rPr>
          <w:sz w:val="28"/>
          <w:szCs w:val="28"/>
          <w:lang w:eastAsia="en-US"/>
        </w:rPr>
      </w:pPr>
      <w:r w:rsidRPr="006F3CE3">
        <w:rPr>
          <w:sz w:val="28"/>
          <w:szCs w:val="28"/>
          <w:lang w:eastAsia="en-US"/>
        </w:rPr>
        <w:t>Физкультурно-спортивной</w:t>
      </w:r>
      <w:r w:rsidRPr="006F3CE3">
        <w:rPr>
          <w:spacing w:val="1"/>
          <w:sz w:val="28"/>
          <w:szCs w:val="28"/>
          <w:lang w:eastAsia="en-US"/>
        </w:rPr>
        <w:t xml:space="preserve"> </w:t>
      </w:r>
      <w:r w:rsidRPr="006F3CE3">
        <w:rPr>
          <w:sz w:val="28"/>
          <w:szCs w:val="28"/>
          <w:lang w:eastAsia="en-US"/>
        </w:rPr>
        <w:t>направленности</w:t>
      </w:r>
      <w:r w:rsidRPr="006F3CE3">
        <w:rPr>
          <w:spacing w:val="1"/>
          <w:sz w:val="28"/>
          <w:szCs w:val="28"/>
          <w:lang w:eastAsia="en-US"/>
        </w:rPr>
        <w:t xml:space="preserve"> </w:t>
      </w:r>
      <w:r w:rsidRPr="006F3CE3">
        <w:rPr>
          <w:sz w:val="28"/>
          <w:szCs w:val="28"/>
          <w:lang w:eastAsia="en-US"/>
        </w:rPr>
        <w:t>реализуются</w:t>
      </w:r>
      <w:r w:rsidRPr="006F3CE3">
        <w:rPr>
          <w:spacing w:val="1"/>
          <w:sz w:val="28"/>
          <w:szCs w:val="28"/>
          <w:lang w:eastAsia="en-US"/>
        </w:rPr>
        <w:t xml:space="preserve"> </w:t>
      </w:r>
      <w:r w:rsidRPr="006F3CE3">
        <w:rPr>
          <w:sz w:val="28"/>
          <w:szCs w:val="28"/>
          <w:lang w:eastAsia="en-US"/>
        </w:rPr>
        <w:t>следующие</w:t>
      </w:r>
      <w:r w:rsidRPr="006F3CE3">
        <w:rPr>
          <w:spacing w:val="-67"/>
          <w:sz w:val="28"/>
          <w:szCs w:val="28"/>
          <w:lang w:eastAsia="en-US"/>
        </w:rPr>
        <w:t xml:space="preserve"> </w:t>
      </w:r>
      <w:r w:rsidRPr="006F3CE3">
        <w:rPr>
          <w:sz w:val="28"/>
          <w:szCs w:val="28"/>
          <w:lang w:eastAsia="en-US"/>
        </w:rPr>
        <w:t>дополнительные</w:t>
      </w:r>
      <w:r w:rsidRPr="006F3CE3">
        <w:rPr>
          <w:spacing w:val="1"/>
          <w:sz w:val="28"/>
          <w:szCs w:val="28"/>
          <w:lang w:eastAsia="en-US"/>
        </w:rPr>
        <w:t xml:space="preserve"> </w:t>
      </w:r>
      <w:r w:rsidRPr="006F3CE3">
        <w:rPr>
          <w:sz w:val="28"/>
          <w:szCs w:val="28"/>
          <w:lang w:eastAsia="en-US"/>
        </w:rPr>
        <w:t>общеобразовательные</w:t>
      </w:r>
      <w:r w:rsidRPr="006F3CE3">
        <w:rPr>
          <w:spacing w:val="1"/>
          <w:sz w:val="28"/>
          <w:szCs w:val="28"/>
          <w:lang w:eastAsia="en-US"/>
        </w:rPr>
        <w:t xml:space="preserve"> </w:t>
      </w:r>
      <w:r w:rsidRPr="006F3CE3">
        <w:rPr>
          <w:sz w:val="28"/>
          <w:szCs w:val="28"/>
          <w:lang w:eastAsia="en-US"/>
        </w:rPr>
        <w:t>общеразвивающие</w:t>
      </w:r>
      <w:r w:rsidRPr="006F3CE3">
        <w:rPr>
          <w:spacing w:val="1"/>
          <w:sz w:val="28"/>
          <w:szCs w:val="28"/>
          <w:lang w:eastAsia="en-US"/>
        </w:rPr>
        <w:t xml:space="preserve"> </w:t>
      </w:r>
      <w:r w:rsidRPr="006F3CE3">
        <w:rPr>
          <w:sz w:val="28"/>
          <w:szCs w:val="28"/>
          <w:lang w:eastAsia="en-US"/>
        </w:rPr>
        <w:t>программы</w:t>
      </w:r>
      <w:r w:rsidRPr="006F3CE3">
        <w:rPr>
          <w:spacing w:val="1"/>
          <w:sz w:val="28"/>
          <w:szCs w:val="28"/>
          <w:lang w:eastAsia="en-US"/>
        </w:rPr>
        <w:t xml:space="preserve"> </w:t>
      </w:r>
      <w:r w:rsidRPr="006F3CE3">
        <w:rPr>
          <w:sz w:val="28"/>
          <w:szCs w:val="28"/>
          <w:lang w:eastAsia="en-US"/>
        </w:rPr>
        <w:t>на</w:t>
      </w:r>
      <w:r w:rsidRPr="006F3CE3">
        <w:rPr>
          <w:spacing w:val="1"/>
          <w:sz w:val="28"/>
          <w:szCs w:val="28"/>
          <w:lang w:eastAsia="en-US"/>
        </w:rPr>
        <w:t xml:space="preserve"> </w:t>
      </w:r>
      <w:r w:rsidRPr="006F3CE3">
        <w:rPr>
          <w:sz w:val="28"/>
          <w:szCs w:val="28"/>
          <w:lang w:eastAsia="en-US"/>
        </w:rPr>
        <w:t>бесплатной</w:t>
      </w:r>
      <w:r w:rsidRPr="006F3CE3">
        <w:rPr>
          <w:spacing w:val="1"/>
          <w:sz w:val="28"/>
          <w:szCs w:val="28"/>
          <w:lang w:eastAsia="en-US"/>
        </w:rPr>
        <w:t xml:space="preserve"> </w:t>
      </w:r>
      <w:r w:rsidRPr="006F3CE3">
        <w:rPr>
          <w:sz w:val="28"/>
          <w:szCs w:val="28"/>
          <w:lang w:eastAsia="en-US"/>
        </w:rPr>
        <w:t>основе - «Строевая</w:t>
      </w:r>
      <w:r w:rsidRPr="006F3CE3">
        <w:rPr>
          <w:spacing w:val="1"/>
          <w:sz w:val="28"/>
          <w:szCs w:val="28"/>
          <w:lang w:eastAsia="en-US"/>
        </w:rPr>
        <w:t xml:space="preserve"> </w:t>
      </w:r>
      <w:r w:rsidRPr="006F3CE3">
        <w:rPr>
          <w:sz w:val="28"/>
          <w:szCs w:val="28"/>
          <w:lang w:eastAsia="en-US"/>
        </w:rPr>
        <w:t>подготовка»</w:t>
      </w:r>
      <w:r w:rsidRPr="006F3CE3">
        <w:rPr>
          <w:spacing w:val="1"/>
          <w:sz w:val="28"/>
          <w:szCs w:val="28"/>
          <w:lang w:eastAsia="en-US"/>
        </w:rPr>
        <w:t xml:space="preserve">, </w:t>
      </w:r>
      <w:r w:rsidRPr="006F3CE3">
        <w:rPr>
          <w:sz w:val="28"/>
          <w:szCs w:val="28"/>
          <w:lang w:eastAsia="en-US"/>
        </w:rPr>
        <w:t>«Стрелковая подготовка» «Рукопашный бой».</w:t>
      </w:r>
    </w:p>
    <w:bookmarkEnd w:id="63"/>
    <w:bookmarkEnd w:id="64"/>
    <w:p w14:paraId="326B27B3" w14:textId="3BD2D84C" w:rsidR="002A196B" w:rsidRDefault="00953A7A" w:rsidP="007F7B69">
      <w:pPr>
        <w:keepNext/>
        <w:keepLines/>
        <w:ind w:right="254" w:firstLine="720"/>
        <w:jc w:val="center"/>
        <w:outlineLvl w:val="0"/>
        <w:rPr>
          <w:b/>
          <w:bCs/>
          <w:color w:val="000000"/>
          <w:w w:val="0"/>
          <w:sz w:val="28"/>
          <w:szCs w:val="28"/>
        </w:rPr>
      </w:pPr>
      <w:r w:rsidRPr="007F7B69">
        <w:rPr>
          <w:b/>
          <w:bCs/>
          <w:color w:val="000000"/>
          <w:w w:val="0"/>
          <w:sz w:val="28"/>
          <w:szCs w:val="28"/>
        </w:rPr>
        <w:t>Организационный раздел</w:t>
      </w:r>
    </w:p>
    <w:p w14:paraId="44D6D659" w14:textId="77777777" w:rsidR="00645167" w:rsidRPr="00645167" w:rsidRDefault="00645167" w:rsidP="00645167">
      <w:pPr>
        <w:keepNext/>
        <w:keepLines/>
        <w:autoSpaceDE w:val="0"/>
        <w:autoSpaceDN w:val="0"/>
        <w:jc w:val="both"/>
        <w:outlineLvl w:val="0"/>
        <w:rPr>
          <w:w w:val="0"/>
          <w:sz w:val="28"/>
          <w:szCs w:val="28"/>
          <w:lang w:eastAsia="en-US"/>
        </w:rPr>
      </w:pPr>
      <w:bookmarkStart w:id="65" w:name="_Toc99639560"/>
      <w:r w:rsidRPr="00645167">
        <w:rPr>
          <w:color w:val="000000"/>
          <w:w w:val="0"/>
          <w:sz w:val="28"/>
          <w:szCs w:val="28"/>
          <w:lang w:eastAsia="en-US"/>
        </w:rPr>
        <w:t xml:space="preserve">3.1. </w:t>
      </w:r>
      <w:bookmarkStart w:id="66" w:name="_Toc85440244"/>
      <w:r w:rsidRPr="00645167">
        <w:rPr>
          <w:w w:val="0"/>
          <w:sz w:val="28"/>
          <w:szCs w:val="28"/>
          <w:lang w:eastAsia="en-US"/>
        </w:rPr>
        <w:t>Кадровое обеспечение</w:t>
      </w:r>
      <w:bookmarkEnd w:id="65"/>
      <w:bookmarkEnd w:id="66"/>
      <w:r w:rsidRPr="00645167">
        <w:rPr>
          <w:w w:val="0"/>
          <w:sz w:val="28"/>
          <w:szCs w:val="28"/>
          <w:lang w:eastAsia="en-US"/>
        </w:rPr>
        <w:t xml:space="preserve"> </w:t>
      </w:r>
    </w:p>
    <w:p w14:paraId="00E9EED9" w14:textId="77777777" w:rsidR="00645167" w:rsidRPr="00645167" w:rsidRDefault="00645167" w:rsidP="00645167">
      <w:pPr>
        <w:autoSpaceDE w:val="0"/>
        <w:autoSpaceDN w:val="0"/>
        <w:ind w:left="219" w:right="107" w:firstLine="720"/>
        <w:jc w:val="both"/>
        <w:rPr>
          <w:sz w:val="28"/>
          <w:szCs w:val="28"/>
          <w:lang w:eastAsia="en-US"/>
        </w:rPr>
      </w:pPr>
      <w:r w:rsidRPr="00645167">
        <w:rPr>
          <w:sz w:val="28"/>
          <w:szCs w:val="28"/>
          <w:lang w:eastAsia="en-US"/>
        </w:rPr>
        <w:t>К процессу реализации воспитательной работы подключается весь педагогический состав Школы: администрация в лице заместителя директора по воспитательной работе, советник директора по воспитанию и взаимодействию с детскими общественными объединениями, педагоги-организаторы, классные руководители, педагоги-психологи, социальные педагоги, учителя-предметники (в связи с воспитательным компонентом урока).</w:t>
      </w:r>
    </w:p>
    <w:p w14:paraId="297CBE7E" w14:textId="77777777" w:rsidR="00645167" w:rsidRPr="00645167" w:rsidRDefault="00645167" w:rsidP="00645167">
      <w:pPr>
        <w:autoSpaceDE w:val="0"/>
        <w:autoSpaceDN w:val="0"/>
        <w:ind w:left="219" w:right="116" w:firstLine="720"/>
        <w:jc w:val="both"/>
        <w:rPr>
          <w:sz w:val="28"/>
          <w:szCs w:val="28"/>
          <w:lang w:eastAsia="en-US"/>
        </w:rPr>
      </w:pPr>
      <w:r w:rsidRPr="00645167">
        <w:rPr>
          <w:sz w:val="28"/>
          <w:szCs w:val="28"/>
          <w:lang w:eastAsia="en-US"/>
        </w:rPr>
        <w:t>В образовательной организации организована работа Службы примирения,</w:t>
      </w:r>
      <w:r w:rsidRPr="00645167">
        <w:rPr>
          <w:spacing w:val="1"/>
          <w:sz w:val="28"/>
          <w:szCs w:val="28"/>
          <w:lang w:eastAsia="en-US"/>
        </w:rPr>
        <w:t xml:space="preserve"> </w:t>
      </w:r>
      <w:r w:rsidRPr="00645167">
        <w:rPr>
          <w:sz w:val="28"/>
          <w:szCs w:val="28"/>
          <w:lang w:eastAsia="en-US"/>
        </w:rPr>
        <w:t>которая</w:t>
      </w:r>
      <w:r w:rsidRPr="00645167">
        <w:rPr>
          <w:spacing w:val="1"/>
          <w:sz w:val="28"/>
          <w:szCs w:val="28"/>
          <w:lang w:eastAsia="en-US"/>
        </w:rPr>
        <w:t xml:space="preserve"> </w:t>
      </w:r>
      <w:r w:rsidRPr="00645167">
        <w:rPr>
          <w:sz w:val="28"/>
          <w:szCs w:val="28"/>
          <w:lang w:eastAsia="en-US"/>
        </w:rPr>
        <w:t>направлена</w:t>
      </w:r>
      <w:r w:rsidRPr="00645167">
        <w:rPr>
          <w:spacing w:val="1"/>
          <w:sz w:val="28"/>
          <w:szCs w:val="28"/>
          <w:lang w:eastAsia="en-US"/>
        </w:rPr>
        <w:t xml:space="preserve"> </w:t>
      </w:r>
      <w:r w:rsidRPr="00645167">
        <w:rPr>
          <w:sz w:val="28"/>
          <w:szCs w:val="28"/>
          <w:lang w:eastAsia="en-US"/>
        </w:rPr>
        <w:t>на</w:t>
      </w:r>
      <w:r w:rsidRPr="00645167">
        <w:rPr>
          <w:spacing w:val="1"/>
          <w:sz w:val="28"/>
          <w:szCs w:val="28"/>
          <w:lang w:eastAsia="en-US"/>
        </w:rPr>
        <w:t xml:space="preserve"> </w:t>
      </w:r>
      <w:r w:rsidRPr="00645167">
        <w:rPr>
          <w:sz w:val="28"/>
          <w:szCs w:val="28"/>
          <w:lang w:eastAsia="en-US"/>
        </w:rPr>
        <w:t>решение</w:t>
      </w:r>
      <w:r w:rsidRPr="00645167">
        <w:rPr>
          <w:spacing w:val="1"/>
          <w:sz w:val="28"/>
          <w:szCs w:val="28"/>
          <w:lang w:eastAsia="en-US"/>
        </w:rPr>
        <w:t xml:space="preserve"> </w:t>
      </w:r>
      <w:r w:rsidRPr="00645167">
        <w:rPr>
          <w:sz w:val="28"/>
          <w:szCs w:val="28"/>
          <w:lang w:eastAsia="en-US"/>
        </w:rPr>
        <w:t>конфликтных</w:t>
      </w:r>
      <w:r w:rsidRPr="00645167">
        <w:rPr>
          <w:spacing w:val="1"/>
          <w:sz w:val="28"/>
          <w:szCs w:val="28"/>
          <w:lang w:eastAsia="en-US"/>
        </w:rPr>
        <w:t xml:space="preserve"> </w:t>
      </w:r>
      <w:r w:rsidRPr="00645167">
        <w:rPr>
          <w:sz w:val="28"/>
          <w:szCs w:val="28"/>
          <w:lang w:eastAsia="en-US"/>
        </w:rPr>
        <w:t>ситуаций</w:t>
      </w:r>
      <w:r w:rsidRPr="00645167">
        <w:rPr>
          <w:spacing w:val="1"/>
          <w:sz w:val="28"/>
          <w:szCs w:val="28"/>
          <w:lang w:eastAsia="en-US"/>
        </w:rPr>
        <w:t xml:space="preserve"> </w:t>
      </w:r>
      <w:r w:rsidRPr="00645167">
        <w:rPr>
          <w:sz w:val="28"/>
          <w:szCs w:val="28"/>
          <w:lang w:eastAsia="en-US"/>
        </w:rPr>
        <w:t>и</w:t>
      </w:r>
      <w:r w:rsidRPr="00645167">
        <w:rPr>
          <w:spacing w:val="1"/>
          <w:sz w:val="28"/>
          <w:szCs w:val="28"/>
          <w:lang w:eastAsia="en-US"/>
        </w:rPr>
        <w:t xml:space="preserve"> </w:t>
      </w:r>
      <w:r w:rsidRPr="00645167">
        <w:rPr>
          <w:sz w:val="28"/>
          <w:szCs w:val="28"/>
          <w:lang w:eastAsia="en-US"/>
        </w:rPr>
        <w:t>профилактическую</w:t>
      </w:r>
      <w:r w:rsidRPr="00645167">
        <w:rPr>
          <w:spacing w:val="1"/>
          <w:sz w:val="28"/>
          <w:szCs w:val="28"/>
          <w:lang w:eastAsia="en-US"/>
        </w:rPr>
        <w:t xml:space="preserve"> </w:t>
      </w:r>
      <w:r w:rsidRPr="00645167">
        <w:rPr>
          <w:sz w:val="28"/>
          <w:szCs w:val="28"/>
          <w:lang w:eastAsia="en-US"/>
        </w:rPr>
        <w:t>работу</w:t>
      </w:r>
      <w:r w:rsidRPr="00645167">
        <w:rPr>
          <w:spacing w:val="-5"/>
          <w:sz w:val="28"/>
          <w:szCs w:val="28"/>
          <w:lang w:eastAsia="en-US"/>
        </w:rPr>
        <w:t xml:space="preserve"> </w:t>
      </w:r>
      <w:r w:rsidRPr="00645167">
        <w:rPr>
          <w:sz w:val="28"/>
          <w:szCs w:val="28"/>
          <w:lang w:eastAsia="en-US"/>
        </w:rPr>
        <w:t>среди несовершеннолетних.</w:t>
      </w:r>
    </w:p>
    <w:p w14:paraId="31A4C270" w14:textId="77777777" w:rsidR="00645167" w:rsidRPr="00645167" w:rsidRDefault="00645167" w:rsidP="00645167">
      <w:pPr>
        <w:autoSpaceDE w:val="0"/>
        <w:autoSpaceDN w:val="0"/>
        <w:ind w:left="219" w:right="121" w:firstLine="720"/>
        <w:jc w:val="both"/>
        <w:rPr>
          <w:sz w:val="28"/>
          <w:szCs w:val="28"/>
          <w:lang w:eastAsia="en-US"/>
        </w:rPr>
      </w:pPr>
      <w:r w:rsidRPr="00645167">
        <w:rPr>
          <w:sz w:val="28"/>
          <w:szCs w:val="28"/>
          <w:lang w:eastAsia="en-US"/>
        </w:rPr>
        <w:t>Целью</w:t>
      </w:r>
      <w:r w:rsidRPr="00645167">
        <w:rPr>
          <w:spacing w:val="1"/>
          <w:sz w:val="28"/>
          <w:szCs w:val="28"/>
          <w:lang w:eastAsia="en-US"/>
        </w:rPr>
        <w:t xml:space="preserve"> </w:t>
      </w:r>
      <w:r w:rsidRPr="00645167">
        <w:rPr>
          <w:sz w:val="28"/>
          <w:szCs w:val="28"/>
          <w:lang w:eastAsia="en-US"/>
        </w:rPr>
        <w:t>деятельности</w:t>
      </w:r>
      <w:r w:rsidRPr="00645167">
        <w:rPr>
          <w:spacing w:val="1"/>
          <w:sz w:val="28"/>
          <w:szCs w:val="28"/>
          <w:lang w:eastAsia="en-US"/>
        </w:rPr>
        <w:t xml:space="preserve"> </w:t>
      </w:r>
      <w:r w:rsidRPr="00645167">
        <w:rPr>
          <w:sz w:val="28"/>
          <w:szCs w:val="28"/>
          <w:lang w:eastAsia="en-US"/>
        </w:rPr>
        <w:t>Службы</w:t>
      </w:r>
      <w:r w:rsidRPr="00645167">
        <w:rPr>
          <w:spacing w:val="1"/>
          <w:sz w:val="28"/>
          <w:szCs w:val="28"/>
          <w:lang w:eastAsia="en-US"/>
        </w:rPr>
        <w:t xml:space="preserve"> </w:t>
      </w:r>
      <w:r w:rsidRPr="00645167">
        <w:rPr>
          <w:sz w:val="28"/>
          <w:szCs w:val="28"/>
          <w:lang w:eastAsia="en-US"/>
        </w:rPr>
        <w:t>примирения</w:t>
      </w:r>
      <w:r w:rsidRPr="00645167">
        <w:rPr>
          <w:spacing w:val="1"/>
          <w:sz w:val="28"/>
          <w:szCs w:val="28"/>
          <w:lang w:eastAsia="en-US"/>
        </w:rPr>
        <w:t xml:space="preserve"> </w:t>
      </w:r>
      <w:r w:rsidRPr="00645167">
        <w:rPr>
          <w:sz w:val="28"/>
          <w:szCs w:val="28"/>
          <w:lang w:eastAsia="en-US"/>
        </w:rPr>
        <w:t>в</w:t>
      </w:r>
      <w:r w:rsidRPr="00645167">
        <w:rPr>
          <w:spacing w:val="1"/>
          <w:sz w:val="28"/>
          <w:szCs w:val="28"/>
          <w:lang w:eastAsia="en-US"/>
        </w:rPr>
        <w:t xml:space="preserve"> </w:t>
      </w:r>
      <w:r w:rsidRPr="00645167">
        <w:rPr>
          <w:sz w:val="28"/>
          <w:szCs w:val="28"/>
          <w:lang w:eastAsia="en-US"/>
        </w:rPr>
        <w:t>нашей</w:t>
      </w:r>
      <w:r w:rsidRPr="00645167">
        <w:rPr>
          <w:spacing w:val="1"/>
          <w:sz w:val="28"/>
          <w:szCs w:val="28"/>
          <w:lang w:eastAsia="en-US"/>
        </w:rPr>
        <w:t xml:space="preserve"> </w:t>
      </w:r>
      <w:r w:rsidRPr="00645167">
        <w:rPr>
          <w:sz w:val="28"/>
          <w:szCs w:val="28"/>
          <w:lang w:eastAsia="en-US"/>
        </w:rPr>
        <w:t>школе</w:t>
      </w:r>
      <w:r w:rsidRPr="00645167">
        <w:rPr>
          <w:spacing w:val="1"/>
          <w:sz w:val="28"/>
          <w:szCs w:val="28"/>
          <w:lang w:eastAsia="en-US"/>
        </w:rPr>
        <w:t xml:space="preserve"> </w:t>
      </w:r>
      <w:r w:rsidRPr="00645167">
        <w:rPr>
          <w:sz w:val="28"/>
          <w:szCs w:val="28"/>
          <w:lang w:eastAsia="en-US"/>
        </w:rPr>
        <w:t>является</w:t>
      </w:r>
      <w:r w:rsidRPr="00645167">
        <w:rPr>
          <w:spacing w:val="1"/>
          <w:sz w:val="28"/>
          <w:szCs w:val="28"/>
          <w:lang w:eastAsia="en-US"/>
        </w:rPr>
        <w:t xml:space="preserve"> </w:t>
      </w:r>
      <w:r w:rsidRPr="00645167">
        <w:rPr>
          <w:sz w:val="28"/>
          <w:szCs w:val="28"/>
          <w:lang w:eastAsia="en-US"/>
        </w:rPr>
        <w:t>распространение среди участников образовательных отношений цивилизованных</w:t>
      </w:r>
      <w:r w:rsidRPr="00645167">
        <w:rPr>
          <w:spacing w:val="1"/>
          <w:sz w:val="28"/>
          <w:szCs w:val="28"/>
          <w:lang w:eastAsia="en-US"/>
        </w:rPr>
        <w:t xml:space="preserve"> </w:t>
      </w:r>
      <w:r w:rsidRPr="00645167">
        <w:rPr>
          <w:sz w:val="28"/>
          <w:szCs w:val="28"/>
          <w:lang w:eastAsia="en-US"/>
        </w:rPr>
        <w:t>форм разрешения споров конфликтов (восстановительная медиация, переговоры и</w:t>
      </w:r>
      <w:r w:rsidRPr="00645167">
        <w:rPr>
          <w:spacing w:val="1"/>
          <w:sz w:val="28"/>
          <w:szCs w:val="28"/>
          <w:lang w:eastAsia="en-US"/>
        </w:rPr>
        <w:t xml:space="preserve"> </w:t>
      </w:r>
      <w:r w:rsidRPr="00645167">
        <w:rPr>
          <w:sz w:val="28"/>
          <w:szCs w:val="28"/>
          <w:lang w:eastAsia="en-US"/>
        </w:rPr>
        <w:t>другие способы) и соответственно оказание помощи участникам образовательного</w:t>
      </w:r>
      <w:r w:rsidRPr="00645167">
        <w:rPr>
          <w:spacing w:val="1"/>
          <w:sz w:val="28"/>
          <w:szCs w:val="28"/>
          <w:lang w:eastAsia="en-US"/>
        </w:rPr>
        <w:t xml:space="preserve"> </w:t>
      </w:r>
      <w:r w:rsidRPr="00645167">
        <w:rPr>
          <w:sz w:val="28"/>
          <w:szCs w:val="28"/>
          <w:lang w:eastAsia="en-US"/>
        </w:rPr>
        <w:t>процесса в разрешении конфликтных ситуаций на основе принципов и технологии</w:t>
      </w:r>
      <w:r w:rsidRPr="00645167">
        <w:rPr>
          <w:spacing w:val="1"/>
          <w:sz w:val="28"/>
          <w:szCs w:val="28"/>
          <w:lang w:eastAsia="en-US"/>
        </w:rPr>
        <w:t xml:space="preserve"> </w:t>
      </w:r>
      <w:r w:rsidRPr="00645167">
        <w:rPr>
          <w:sz w:val="28"/>
          <w:szCs w:val="28"/>
          <w:lang w:eastAsia="en-US"/>
        </w:rPr>
        <w:t>восстановительной</w:t>
      </w:r>
      <w:r w:rsidRPr="00645167">
        <w:rPr>
          <w:spacing w:val="-4"/>
          <w:sz w:val="28"/>
          <w:szCs w:val="28"/>
          <w:lang w:eastAsia="en-US"/>
        </w:rPr>
        <w:t xml:space="preserve"> </w:t>
      </w:r>
      <w:r w:rsidRPr="00645167">
        <w:rPr>
          <w:sz w:val="28"/>
          <w:szCs w:val="28"/>
          <w:lang w:eastAsia="en-US"/>
        </w:rPr>
        <w:t>медиации.</w:t>
      </w:r>
    </w:p>
    <w:p w14:paraId="18C41FCA" w14:textId="77777777" w:rsidR="00645167" w:rsidRPr="00645167" w:rsidRDefault="00645167" w:rsidP="00645167">
      <w:pPr>
        <w:autoSpaceDE w:val="0"/>
        <w:autoSpaceDN w:val="0"/>
        <w:ind w:left="939" w:firstLine="720"/>
        <w:jc w:val="both"/>
        <w:rPr>
          <w:sz w:val="28"/>
          <w:szCs w:val="28"/>
          <w:lang w:eastAsia="en-US"/>
        </w:rPr>
      </w:pPr>
      <w:r w:rsidRPr="00645167">
        <w:rPr>
          <w:sz w:val="28"/>
          <w:szCs w:val="28"/>
          <w:lang w:eastAsia="en-US"/>
        </w:rPr>
        <w:t>Задачи</w:t>
      </w:r>
      <w:r w:rsidRPr="00645167">
        <w:rPr>
          <w:spacing w:val="-4"/>
          <w:sz w:val="28"/>
          <w:szCs w:val="28"/>
          <w:lang w:eastAsia="en-US"/>
        </w:rPr>
        <w:t xml:space="preserve"> </w:t>
      </w:r>
      <w:r w:rsidRPr="00645167">
        <w:rPr>
          <w:sz w:val="28"/>
          <w:szCs w:val="28"/>
          <w:lang w:eastAsia="en-US"/>
        </w:rPr>
        <w:t>Службы</w:t>
      </w:r>
      <w:r w:rsidRPr="00645167">
        <w:rPr>
          <w:spacing w:val="-1"/>
          <w:sz w:val="28"/>
          <w:szCs w:val="28"/>
          <w:lang w:eastAsia="en-US"/>
        </w:rPr>
        <w:t xml:space="preserve"> </w:t>
      </w:r>
      <w:r w:rsidRPr="00645167">
        <w:rPr>
          <w:sz w:val="28"/>
          <w:szCs w:val="28"/>
          <w:lang w:eastAsia="en-US"/>
        </w:rPr>
        <w:t>примирения:</w:t>
      </w:r>
    </w:p>
    <w:p w14:paraId="37044317" w14:textId="77777777" w:rsidR="00645167" w:rsidRPr="00645167" w:rsidRDefault="00645167">
      <w:pPr>
        <w:numPr>
          <w:ilvl w:val="0"/>
          <w:numId w:val="17"/>
        </w:numPr>
        <w:tabs>
          <w:tab w:val="left" w:pos="1175"/>
        </w:tabs>
        <w:autoSpaceDE w:val="0"/>
        <w:autoSpaceDN w:val="0"/>
        <w:ind w:right="120" w:firstLine="720"/>
        <w:jc w:val="both"/>
        <w:rPr>
          <w:sz w:val="28"/>
          <w:szCs w:val="28"/>
          <w:lang w:eastAsia="en-US"/>
        </w:rPr>
      </w:pPr>
      <w:r w:rsidRPr="00645167">
        <w:rPr>
          <w:sz w:val="28"/>
          <w:szCs w:val="28"/>
          <w:lang w:eastAsia="en-US"/>
        </w:rPr>
        <w:t>реализовывать совместно</w:t>
      </w:r>
      <w:r w:rsidRPr="00645167">
        <w:rPr>
          <w:spacing w:val="1"/>
          <w:sz w:val="28"/>
          <w:szCs w:val="28"/>
          <w:lang w:eastAsia="en-US"/>
        </w:rPr>
        <w:t xml:space="preserve"> </w:t>
      </w:r>
      <w:r w:rsidRPr="00645167">
        <w:rPr>
          <w:sz w:val="28"/>
          <w:szCs w:val="28"/>
          <w:lang w:eastAsia="en-US"/>
        </w:rPr>
        <w:t>с представителями</w:t>
      </w:r>
      <w:r w:rsidRPr="00645167">
        <w:rPr>
          <w:spacing w:val="1"/>
          <w:sz w:val="28"/>
          <w:szCs w:val="28"/>
          <w:lang w:eastAsia="en-US"/>
        </w:rPr>
        <w:t xml:space="preserve"> </w:t>
      </w:r>
      <w:r w:rsidRPr="00645167">
        <w:rPr>
          <w:sz w:val="28"/>
          <w:szCs w:val="28"/>
          <w:lang w:eastAsia="en-US"/>
        </w:rPr>
        <w:t>Центр социальной</w:t>
      </w:r>
      <w:r w:rsidRPr="00645167">
        <w:rPr>
          <w:spacing w:val="1"/>
          <w:sz w:val="28"/>
          <w:szCs w:val="28"/>
          <w:lang w:eastAsia="en-US"/>
        </w:rPr>
        <w:t xml:space="preserve"> </w:t>
      </w:r>
      <w:r w:rsidRPr="00645167">
        <w:rPr>
          <w:sz w:val="28"/>
          <w:szCs w:val="28"/>
          <w:lang w:eastAsia="en-US"/>
        </w:rPr>
        <w:t>защиты</w:t>
      </w:r>
      <w:r w:rsidRPr="00645167">
        <w:rPr>
          <w:spacing w:val="1"/>
          <w:sz w:val="28"/>
          <w:szCs w:val="28"/>
          <w:lang w:eastAsia="en-US"/>
        </w:rPr>
        <w:t xml:space="preserve"> </w:t>
      </w:r>
      <w:r w:rsidRPr="00645167">
        <w:rPr>
          <w:sz w:val="28"/>
          <w:szCs w:val="28"/>
          <w:lang w:eastAsia="en-US"/>
        </w:rPr>
        <w:t>населения</w:t>
      </w:r>
      <w:r w:rsidRPr="00645167">
        <w:rPr>
          <w:spacing w:val="1"/>
          <w:sz w:val="28"/>
          <w:szCs w:val="28"/>
          <w:lang w:eastAsia="en-US"/>
        </w:rPr>
        <w:t xml:space="preserve"> </w:t>
      </w:r>
      <w:r w:rsidRPr="00645167">
        <w:rPr>
          <w:sz w:val="28"/>
          <w:szCs w:val="28"/>
          <w:lang w:eastAsia="en-US"/>
        </w:rPr>
        <w:t>по</w:t>
      </w:r>
      <w:r w:rsidRPr="00645167">
        <w:rPr>
          <w:spacing w:val="1"/>
          <w:sz w:val="28"/>
          <w:szCs w:val="28"/>
          <w:lang w:eastAsia="en-US"/>
        </w:rPr>
        <w:t xml:space="preserve"> </w:t>
      </w:r>
      <w:r w:rsidRPr="00645167">
        <w:rPr>
          <w:sz w:val="28"/>
          <w:szCs w:val="28"/>
          <w:lang w:eastAsia="en-US"/>
        </w:rPr>
        <w:t>городу</w:t>
      </w:r>
      <w:r w:rsidRPr="00645167">
        <w:rPr>
          <w:spacing w:val="1"/>
          <w:sz w:val="28"/>
          <w:szCs w:val="28"/>
          <w:lang w:eastAsia="en-US"/>
        </w:rPr>
        <w:t xml:space="preserve"> </w:t>
      </w:r>
      <w:r w:rsidRPr="00645167">
        <w:rPr>
          <w:sz w:val="28"/>
          <w:szCs w:val="28"/>
          <w:lang w:eastAsia="en-US"/>
        </w:rPr>
        <w:t>Вологде</w:t>
      </w:r>
      <w:r w:rsidRPr="00645167">
        <w:rPr>
          <w:spacing w:val="1"/>
          <w:sz w:val="28"/>
          <w:szCs w:val="28"/>
          <w:lang w:eastAsia="en-US"/>
        </w:rPr>
        <w:t xml:space="preserve"> </w:t>
      </w:r>
      <w:r w:rsidRPr="00645167">
        <w:rPr>
          <w:sz w:val="28"/>
          <w:szCs w:val="28"/>
          <w:lang w:eastAsia="en-US"/>
        </w:rPr>
        <w:t>программы</w:t>
      </w:r>
      <w:r w:rsidRPr="00645167">
        <w:rPr>
          <w:spacing w:val="1"/>
          <w:sz w:val="28"/>
          <w:szCs w:val="28"/>
          <w:lang w:eastAsia="en-US"/>
        </w:rPr>
        <w:t xml:space="preserve"> </w:t>
      </w:r>
      <w:r w:rsidRPr="00645167">
        <w:rPr>
          <w:sz w:val="28"/>
          <w:szCs w:val="28"/>
          <w:lang w:eastAsia="en-US"/>
        </w:rPr>
        <w:t>восстановительного</w:t>
      </w:r>
      <w:r w:rsidRPr="00645167">
        <w:rPr>
          <w:spacing w:val="1"/>
          <w:sz w:val="28"/>
          <w:szCs w:val="28"/>
          <w:lang w:eastAsia="en-US"/>
        </w:rPr>
        <w:t xml:space="preserve"> </w:t>
      </w:r>
      <w:r w:rsidRPr="00645167">
        <w:rPr>
          <w:sz w:val="28"/>
          <w:szCs w:val="28"/>
          <w:lang w:eastAsia="en-US"/>
        </w:rPr>
        <w:t>разрешения</w:t>
      </w:r>
      <w:r w:rsidRPr="00645167">
        <w:rPr>
          <w:spacing w:val="1"/>
          <w:sz w:val="28"/>
          <w:szCs w:val="28"/>
          <w:lang w:eastAsia="en-US"/>
        </w:rPr>
        <w:t xml:space="preserve"> </w:t>
      </w:r>
      <w:r w:rsidRPr="00645167">
        <w:rPr>
          <w:sz w:val="28"/>
          <w:szCs w:val="28"/>
          <w:lang w:eastAsia="en-US"/>
        </w:rPr>
        <w:t>конфликтов</w:t>
      </w:r>
      <w:r w:rsidRPr="00645167">
        <w:rPr>
          <w:spacing w:val="1"/>
          <w:sz w:val="28"/>
          <w:szCs w:val="28"/>
          <w:lang w:eastAsia="en-US"/>
        </w:rPr>
        <w:t xml:space="preserve"> </w:t>
      </w:r>
      <w:r w:rsidRPr="00645167">
        <w:rPr>
          <w:sz w:val="28"/>
          <w:szCs w:val="28"/>
          <w:lang w:eastAsia="en-US"/>
        </w:rPr>
        <w:t>и</w:t>
      </w:r>
      <w:r w:rsidRPr="00645167">
        <w:rPr>
          <w:spacing w:val="1"/>
          <w:sz w:val="28"/>
          <w:szCs w:val="28"/>
          <w:lang w:eastAsia="en-US"/>
        </w:rPr>
        <w:t xml:space="preserve"> </w:t>
      </w:r>
      <w:r w:rsidRPr="00645167">
        <w:rPr>
          <w:sz w:val="28"/>
          <w:szCs w:val="28"/>
          <w:lang w:eastAsia="en-US"/>
        </w:rPr>
        <w:t>криминальных</w:t>
      </w:r>
      <w:r w:rsidRPr="00645167">
        <w:rPr>
          <w:spacing w:val="1"/>
          <w:sz w:val="28"/>
          <w:szCs w:val="28"/>
          <w:lang w:eastAsia="en-US"/>
        </w:rPr>
        <w:t xml:space="preserve"> </w:t>
      </w:r>
      <w:r w:rsidRPr="00645167">
        <w:rPr>
          <w:sz w:val="28"/>
          <w:szCs w:val="28"/>
          <w:lang w:eastAsia="en-US"/>
        </w:rPr>
        <w:t>ситуаций</w:t>
      </w:r>
      <w:r w:rsidRPr="00645167">
        <w:rPr>
          <w:spacing w:val="1"/>
          <w:sz w:val="28"/>
          <w:szCs w:val="28"/>
          <w:lang w:eastAsia="en-US"/>
        </w:rPr>
        <w:t xml:space="preserve"> </w:t>
      </w:r>
      <w:r w:rsidRPr="00645167">
        <w:rPr>
          <w:sz w:val="28"/>
          <w:szCs w:val="28"/>
          <w:lang w:eastAsia="en-US"/>
        </w:rPr>
        <w:t>для</w:t>
      </w:r>
      <w:r w:rsidRPr="00645167">
        <w:rPr>
          <w:spacing w:val="1"/>
          <w:sz w:val="28"/>
          <w:szCs w:val="28"/>
          <w:lang w:eastAsia="en-US"/>
        </w:rPr>
        <w:t xml:space="preserve"> </w:t>
      </w:r>
      <w:r w:rsidRPr="00645167">
        <w:rPr>
          <w:sz w:val="28"/>
          <w:szCs w:val="28"/>
          <w:lang w:eastAsia="en-US"/>
        </w:rPr>
        <w:t>участников</w:t>
      </w:r>
      <w:r w:rsidRPr="00645167">
        <w:rPr>
          <w:spacing w:val="1"/>
          <w:sz w:val="28"/>
          <w:szCs w:val="28"/>
          <w:lang w:eastAsia="en-US"/>
        </w:rPr>
        <w:t xml:space="preserve"> </w:t>
      </w:r>
      <w:r w:rsidRPr="00645167">
        <w:rPr>
          <w:sz w:val="28"/>
          <w:szCs w:val="28"/>
          <w:lang w:eastAsia="en-US"/>
        </w:rPr>
        <w:t>споров,</w:t>
      </w:r>
      <w:r w:rsidRPr="00645167">
        <w:rPr>
          <w:spacing w:val="1"/>
          <w:sz w:val="28"/>
          <w:szCs w:val="28"/>
          <w:lang w:eastAsia="en-US"/>
        </w:rPr>
        <w:t xml:space="preserve"> </w:t>
      </w:r>
      <w:r w:rsidRPr="00645167">
        <w:rPr>
          <w:sz w:val="28"/>
          <w:szCs w:val="28"/>
          <w:lang w:eastAsia="en-US"/>
        </w:rPr>
        <w:t>конфликтов</w:t>
      </w:r>
      <w:r w:rsidRPr="00645167">
        <w:rPr>
          <w:spacing w:val="1"/>
          <w:sz w:val="28"/>
          <w:szCs w:val="28"/>
          <w:lang w:eastAsia="en-US"/>
        </w:rPr>
        <w:t xml:space="preserve"> </w:t>
      </w:r>
      <w:r w:rsidRPr="00645167">
        <w:rPr>
          <w:sz w:val="28"/>
          <w:szCs w:val="28"/>
          <w:lang w:eastAsia="en-US"/>
        </w:rPr>
        <w:t>и</w:t>
      </w:r>
      <w:r w:rsidRPr="00645167">
        <w:rPr>
          <w:spacing w:val="1"/>
          <w:sz w:val="28"/>
          <w:szCs w:val="28"/>
          <w:lang w:eastAsia="en-US"/>
        </w:rPr>
        <w:t xml:space="preserve"> </w:t>
      </w:r>
      <w:r w:rsidRPr="00645167">
        <w:rPr>
          <w:sz w:val="28"/>
          <w:szCs w:val="28"/>
          <w:lang w:eastAsia="en-US"/>
        </w:rPr>
        <w:t>противоправных</w:t>
      </w:r>
      <w:r w:rsidRPr="00645167">
        <w:rPr>
          <w:spacing w:val="1"/>
          <w:sz w:val="28"/>
          <w:szCs w:val="28"/>
          <w:lang w:eastAsia="en-US"/>
        </w:rPr>
        <w:t xml:space="preserve"> </w:t>
      </w:r>
      <w:r w:rsidRPr="00645167">
        <w:rPr>
          <w:sz w:val="28"/>
          <w:szCs w:val="28"/>
          <w:lang w:eastAsia="en-US"/>
        </w:rPr>
        <w:t>ситуаций;</w:t>
      </w:r>
    </w:p>
    <w:p w14:paraId="398E9C1D" w14:textId="77777777" w:rsidR="00645167" w:rsidRPr="00645167" w:rsidRDefault="00645167">
      <w:pPr>
        <w:numPr>
          <w:ilvl w:val="0"/>
          <w:numId w:val="17"/>
        </w:numPr>
        <w:tabs>
          <w:tab w:val="left" w:pos="1367"/>
        </w:tabs>
        <w:autoSpaceDE w:val="0"/>
        <w:autoSpaceDN w:val="0"/>
        <w:ind w:right="121" w:firstLine="720"/>
        <w:jc w:val="both"/>
        <w:rPr>
          <w:sz w:val="28"/>
          <w:szCs w:val="28"/>
          <w:lang w:eastAsia="en-US"/>
        </w:rPr>
      </w:pPr>
      <w:r w:rsidRPr="00645167">
        <w:rPr>
          <w:sz w:val="28"/>
          <w:szCs w:val="28"/>
          <w:lang w:eastAsia="en-US"/>
        </w:rPr>
        <w:t>организовывать</w:t>
      </w:r>
      <w:r w:rsidRPr="00645167">
        <w:rPr>
          <w:spacing w:val="1"/>
          <w:sz w:val="28"/>
          <w:szCs w:val="28"/>
          <w:lang w:eastAsia="en-US"/>
        </w:rPr>
        <w:t xml:space="preserve"> </w:t>
      </w:r>
      <w:r w:rsidRPr="00645167">
        <w:rPr>
          <w:sz w:val="28"/>
          <w:szCs w:val="28"/>
          <w:lang w:eastAsia="en-US"/>
        </w:rPr>
        <w:t>просветительные</w:t>
      </w:r>
      <w:r w:rsidRPr="00645167">
        <w:rPr>
          <w:spacing w:val="1"/>
          <w:sz w:val="28"/>
          <w:szCs w:val="28"/>
          <w:lang w:eastAsia="en-US"/>
        </w:rPr>
        <w:t xml:space="preserve"> </w:t>
      </w:r>
      <w:r w:rsidRPr="00645167">
        <w:rPr>
          <w:sz w:val="28"/>
          <w:szCs w:val="28"/>
          <w:lang w:eastAsia="en-US"/>
        </w:rPr>
        <w:t>мероприятия</w:t>
      </w:r>
      <w:r w:rsidRPr="00645167">
        <w:rPr>
          <w:spacing w:val="1"/>
          <w:sz w:val="28"/>
          <w:szCs w:val="28"/>
          <w:lang w:eastAsia="en-US"/>
        </w:rPr>
        <w:t xml:space="preserve"> </w:t>
      </w:r>
      <w:r w:rsidRPr="00645167">
        <w:rPr>
          <w:sz w:val="28"/>
          <w:szCs w:val="28"/>
          <w:lang w:eastAsia="en-US"/>
        </w:rPr>
        <w:t>и</w:t>
      </w:r>
      <w:r w:rsidRPr="00645167">
        <w:rPr>
          <w:spacing w:val="1"/>
          <w:sz w:val="28"/>
          <w:szCs w:val="28"/>
          <w:lang w:eastAsia="en-US"/>
        </w:rPr>
        <w:t xml:space="preserve"> </w:t>
      </w:r>
      <w:r w:rsidRPr="00645167">
        <w:rPr>
          <w:sz w:val="28"/>
          <w:szCs w:val="28"/>
          <w:lang w:eastAsia="en-US"/>
        </w:rPr>
        <w:t>информировать</w:t>
      </w:r>
      <w:r w:rsidRPr="00645167">
        <w:rPr>
          <w:spacing w:val="1"/>
          <w:sz w:val="28"/>
          <w:szCs w:val="28"/>
          <w:lang w:eastAsia="en-US"/>
        </w:rPr>
        <w:t xml:space="preserve"> </w:t>
      </w:r>
      <w:r w:rsidRPr="00645167">
        <w:rPr>
          <w:sz w:val="28"/>
          <w:szCs w:val="28"/>
          <w:lang w:eastAsia="en-US"/>
        </w:rPr>
        <w:t>участников</w:t>
      </w:r>
      <w:r w:rsidRPr="00645167">
        <w:rPr>
          <w:spacing w:val="1"/>
          <w:sz w:val="28"/>
          <w:szCs w:val="28"/>
          <w:lang w:eastAsia="en-US"/>
        </w:rPr>
        <w:t xml:space="preserve"> </w:t>
      </w:r>
      <w:r w:rsidRPr="00645167">
        <w:rPr>
          <w:sz w:val="28"/>
          <w:szCs w:val="28"/>
          <w:lang w:eastAsia="en-US"/>
        </w:rPr>
        <w:t>образовательного</w:t>
      </w:r>
      <w:r w:rsidRPr="00645167">
        <w:rPr>
          <w:spacing w:val="1"/>
          <w:sz w:val="28"/>
          <w:szCs w:val="28"/>
          <w:lang w:eastAsia="en-US"/>
        </w:rPr>
        <w:t xml:space="preserve"> </w:t>
      </w:r>
      <w:r w:rsidRPr="00645167">
        <w:rPr>
          <w:sz w:val="28"/>
          <w:szCs w:val="28"/>
          <w:lang w:eastAsia="en-US"/>
        </w:rPr>
        <w:t>процесса</w:t>
      </w:r>
      <w:r w:rsidRPr="00645167">
        <w:rPr>
          <w:spacing w:val="1"/>
          <w:sz w:val="28"/>
          <w:szCs w:val="28"/>
          <w:lang w:eastAsia="en-US"/>
        </w:rPr>
        <w:t xml:space="preserve"> </w:t>
      </w:r>
      <w:r w:rsidRPr="00645167">
        <w:rPr>
          <w:sz w:val="28"/>
          <w:szCs w:val="28"/>
          <w:lang w:eastAsia="en-US"/>
        </w:rPr>
        <w:t>о</w:t>
      </w:r>
      <w:r w:rsidRPr="00645167">
        <w:rPr>
          <w:spacing w:val="1"/>
          <w:sz w:val="28"/>
          <w:szCs w:val="28"/>
          <w:lang w:eastAsia="en-US"/>
        </w:rPr>
        <w:t xml:space="preserve"> </w:t>
      </w:r>
      <w:r w:rsidRPr="00645167">
        <w:rPr>
          <w:sz w:val="28"/>
          <w:szCs w:val="28"/>
          <w:lang w:eastAsia="en-US"/>
        </w:rPr>
        <w:t>миссии,</w:t>
      </w:r>
      <w:r w:rsidRPr="00645167">
        <w:rPr>
          <w:spacing w:val="1"/>
          <w:sz w:val="28"/>
          <w:szCs w:val="28"/>
          <w:lang w:eastAsia="en-US"/>
        </w:rPr>
        <w:t xml:space="preserve"> </w:t>
      </w:r>
      <w:r w:rsidRPr="00645167">
        <w:rPr>
          <w:sz w:val="28"/>
          <w:szCs w:val="28"/>
          <w:lang w:eastAsia="en-US"/>
        </w:rPr>
        <w:t>принципах</w:t>
      </w:r>
      <w:r w:rsidRPr="00645167">
        <w:rPr>
          <w:spacing w:val="1"/>
          <w:sz w:val="28"/>
          <w:szCs w:val="28"/>
          <w:lang w:eastAsia="en-US"/>
        </w:rPr>
        <w:t xml:space="preserve"> </w:t>
      </w:r>
      <w:r w:rsidRPr="00645167">
        <w:rPr>
          <w:sz w:val="28"/>
          <w:szCs w:val="28"/>
          <w:lang w:eastAsia="en-US"/>
        </w:rPr>
        <w:t>и</w:t>
      </w:r>
      <w:r w:rsidRPr="00645167">
        <w:rPr>
          <w:spacing w:val="1"/>
          <w:sz w:val="28"/>
          <w:szCs w:val="28"/>
          <w:lang w:eastAsia="en-US"/>
        </w:rPr>
        <w:t xml:space="preserve"> </w:t>
      </w:r>
      <w:r w:rsidRPr="00645167">
        <w:rPr>
          <w:sz w:val="28"/>
          <w:szCs w:val="28"/>
          <w:lang w:eastAsia="en-US"/>
        </w:rPr>
        <w:t>технологии</w:t>
      </w:r>
      <w:r w:rsidRPr="00645167">
        <w:rPr>
          <w:spacing w:val="1"/>
          <w:sz w:val="28"/>
          <w:szCs w:val="28"/>
          <w:lang w:eastAsia="en-US"/>
        </w:rPr>
        <w:t xml:space="preserve"> </w:t>
      </w:r>
      <w:r w:rsidRPr="00645167">
        <w:rPr>
          <w:sz w:val="28"/>
          <w:szCs w:val="28"/>
          <w:lang w:eastAsia="en-US"/>
        </w:rPr>
        <w:t>восстановительной</w:t>
      </w:r>
      <w:r w:rsidRPr="00645167">
        <w:rPr>
          <w:spacing w:val="-4"/>
          <w:sz w:val="28"/>
          <w:szCs w:val="28"/>
          <w:lang w:eastAsia="en-US"/>
        </w:rPr>
        <w:t xml:space="preserve"> </w:t>
      </w:r>
      <w:r w:rsidRPr="00645167">
        <w:rPr>
          <w:sz w:val="28"/>
          <w:szCs w:val="28"/>
          <w:lang w:eastAsia="en-US"/>
        </w:rPr>
        <w:t>медиации.</w:t>
      </w:r>
    </w:p>
    <w:p w14:paraId="2F07E319" w14:textId="77777777" w:rsidR="00645167" w:rsidRPr="00645167" w:rsidRDefault="00645167" w:rsidP="00645167">
      <w:pPr>
        <w:autoSpaceDE w:val="0"/>
        <w:autoSpaceDN w:val="0"/>
        <w:ind w:left="1054" w:firstLine="720"/>
        <w:jc w:val="both"/>
        <w:rPr>
          <w:sz w:val="28"/>
          <w:szCs w:val="28"/>
          <w:lang w:eastAsia="en-US"/>
        </w:rPr>
      </w:pPr>
      <w:r w:rsidRPr="00645167">
        <w:rPr>
          <w:sz w:val="28"/>
          <w:szCs w:val="28"/>
          <w:lang w:eastAsia="en-US"/>
        </w:rPr>
        <w:t>Психолого-педагогическая</w:t>
      </w:r>
      <w:r w:rsidRPr="00645167">
        <w:rPr>
          <w:spacing w:val="-15"/>
          <w:sz w:val="28"/>
          <w:szCs w:val="28"/>
          <w:lang w:eastAsia="en-US"/>
        </w:rPr>
        <w:t xml:space="preserve"> </w:t>
      </w:r>
      <w:r w:rsidRPr="00645167">
        <w:rPr>
          <w:sz w:val="28"/>
          <w:szCs w:val="28"/>
          <w:lang w:eastAsia="en-US"/>
        </w:rPr>
        <w:t>и</w:t>
      </w:r>
      <w:r w:rsidRPr="00645167">
        <w:rPr>
          <w:spacing w:val="-10"/>
          <w:sz w:val="28"/>
          <w:szCs w:val="28"/>
          <w:lang w:eastAsia="en-US"/>
        </w:rPr>
        <w:t xml:space="preserve"> </w:t>
      </w:r>
      <w:r w:rsidRPr="00645167">
        <w:rPr>
          <w:sz w:val="28"/>
          <w:szCs w:val="28"/>
          <w:lang w:eastAsia="en-US"/>
        </w:rPr>
        <w:t>социальная</w:t>
      </w:r>
      <w:r w:rsidRPr="00645167">
        <w:rPr>
          <w:spacing w:val="-13"/>
          <w:sz w:val="28"/>
          <w:szCs w:val="28"/>
          <w:lang w:eastAsia="en-US"/>
        </w:rPr>
        <w:t xml:space="preserve"> </w:t>
      </w:r>
      <w:r w:rsidRPr="00645167">
        <w:rPr>
          <w:sz w:val="28"/>
          <w:szCs w:val="28"/>
          <w:lang w:eastAsia="en-US"/>
        </w:rPr>
        <w:t>помощь</w:t>
      </w:r>
      <w:r w:rsidRPr="00645167">
        <w:rPr>
          <w:spacing w:val="-12"/>
          <w:sz w:val="28"/>
          <w:szCs w:val="28"/>
          <w:lang w:eastAsia="en-US"/>
        </w:rPr>
        <w:t xml:space="preserve"> </w:t>
      </w:r>
      <w:r w:rsidRPr="00645167">
        <w:rPr>
          <w:sz w:val="28"/>
          <w:szCs w:val="28"/>
          <w:lang w:eastAsia="en-US"/>
        </w:rPr>
        <w:t>обучающимся</w:t>
      </w:r>
      <w:r w:rsidRPr="00645167">
        <w:rPr>
          <w:spacing w:val="-12"/>
          <w:sz w:val="28"/>
          <w:szCs w:val="28"/>
          <w:lang w:eastAsia="en-US"/>
        </w:rPr>
        <w:t xml:space="preserve"> </w:t>
      </w:r>
      <w:r w:rsidRPr="00645167">
        <w:rPr>
          <w:sz w:val="28"/>
          <w:szCs w:val="28"/>
          <w:lang w:eastAsia="en-US"/>
        </w:rPr>
        <w:t>Школы</w:t>
      </w:r>
      <w:r w:rsidRPr="00645167">
        <w:rPr>
          <w:spacing w:val="-11"/>
          <w:sz w:val="28"/>
          <w:szCs w:val="28"/>
          <w:lang w:eastAsia="en-US"/>
        </w:rPr>
        <w:t xml:space="preserve"> </w:t>
      </w:r>
      <w:r w:rsidRPr="00645167">
        <w:rPr>
          <w:sz w:val="28"/>
          <w:szCs w:val="28"/>
          <w:lang w:eastAsia="en-US"/>
        </w:rPr>
        <w:t>включает</w:t>
      </w:r>
      <w:r w:rsidRPr="00645167">
        <w:rPr>
          <w:spacing w:val="-13"/>
          <w:sz w:val="28"/>
          <w:szCs w:val="28"/>
          <w:lang w:eastAsia="en-US"/>
        </w:rPr>
        <w:t xml:space="preserve"> </w:t>
      </w:r>
      <w:r w:rsidRPr="00645167">
        <w:rPr>
          <w:sz w:val="28"/>
          <w:szCs w:val="28"/>
          <w:lang w:eastAsia="en-US"/>
        </w:rPr>
        <w:t>в</w:t>
      </w:r>
      <w:r w:rsidRPr="00645167">
        <w:rPr>
          <w:spacing w:val="-9"/>
          <w:sz w:val="28"/>
          <w:szCs w:val="28"/>
          <w:lang w:eastAsia="en-US"/>
        </w:rPr>
        <w:t xml:space="preserve"> </w:t>
      </w:r>
      <w:r w:rsidRPr="00645167">
        <w:rPr>
          <w:spacing w:val="-2"/>
          <w:sz w:val="28"/>
          <w:szCs w:val="28"/>
          <w:lang w:eastAsia="en-US"/>
        </w:rPr>
        <w:t>себя:</w:t>
      </w:r>
    </w:p>
    <w:p w14:paraId="5C9FF266" w14:textId="77777777" w:rsidR="00645167" w:rsidRPr="00645167" w:rsidRDefault="00645167">
      <w:pPr>
        <w:numPr>
          <w:ilvl w:val="0"/>
          <w:numId w:val="33"/>
        </w:numPr>
        <w:tabs>
          <w:tab w:val="left" w:pos="1054"/>
        </w:tabs>
        <w:autoSpaceDE w:val="0"/>
        <w:autoSpaceDN w:val="0"/>
        <w:ind w:left="0" w:right="107" w:firstLine="709"/>
        <w:jc w:val="both"/>
        <w:rPr>
          <w:sz w:val="28"/>
          <w:szCs w:val="28"/>
          <w:lang w:eastAsia="en-US"/>
        </w:rPr>
      </w:pPr>
      <w:r w:rsidRPr="00645167">
        <w:rPr>
          <w:sz w:val="28"/>
          <w:szCs w:val="28"/>
          <w:lang w:eastAsia="en-US"/>
        </w:rPr>
        <w:t>психолого-педагогическое консультирование обучающихся, их родителей (законных представителей), педагогических работников;</w:t>
      </w:r>
    </w:p>
    <w:p w14:paraId="7F23155B" w14:textId="77777777" w:rsidR="00645167" w:rsidRPr="00645167" w:rsidRDefault="00645167">
      <w:pPr>
        <w:numPr>
          <w:ilvl w:val="0"/>
          <w:numId w:val="33"/>
        </w:numPr>
        <w:tabs>
          <w:tab w:val="left" w:pos="1054"/>
        </w:tabs>
        <w:autoSpaceDE w:val="0"/>
        <w:autoSpaceDN w:val="0"/>
        <w:ind w:left="0" w:right="102" w:firstLine="709"/>
        <w:jc w:val="both"/>
        <w:rPr>
          <w:sz w:val="28"/>
          <w:szCs w:val="28"/>
          <w:lang w:eastAsia="en-US"/>
        </w:rPr>
      </w:pPr>
      <w:r w:rsidRPr="00645167">
        <w:rPr>
          <w:sz w:val="28"/>
          <w:szCs w:val="28"/>
          <w:lang w:eastAsia="en-US"/>
        </w:rPr>
        <w:t>коррекционно-развивающие, логопедические занятия с обучающимися с ограниченными возможностями здоровья (далее - ОВЗ) по заключению Центральной психолого-медико- психологической комиссии (далее - ЦПМПК);</w:t>
      </w:r>
    </w:p>
    <w:p w14:paraId="7FF7503F" w14:textId="77777777" w:rsidR="00645167" w:rsidRPr="00645167" w:rsidRDefault="00645167">
      <w:pPr>
        <w:numPr>
          <w:ilvl w:val="0"/>
          <w:numId w:val="33"/>
        </w:numPr>
        <w:tabs>
          <w:tab w:val="left" w:pos="1054"/>
        </w:tabs>
        <w:autoSpaceDE w:val="0"/>
        <w:autoSpaceDN w:val="0"/>
        <w:ind w:left="0" w:firstLine="709"/>
        <w:jc w:val="both"/>
        <w:rPr>
          <w:sz w:val="28"/>
          <w:szCs w:val="28"/>
          <w:lang w:eastAsia="en-US"/>
        </w:rPr>
      </w:pPr>
      <w:r w:rsidRPr="00645167">
        <w:rPr>
          <w:sz w:val="28"/>
          <w:szCs w:val="28"/>
          <w:lang w:eastAsia="en-US"/>
        </w:rPr>
        <w:t>комплекс реабилитационных мероприятий для детей-инвалидов;</w:t>
      </w:r>
    </w:p>
    <w:p w14:paraId="4DCE7B65" w14:textId="77777777" w:rsidR="00645167" w:rsidRPr="00645167" w:rsidRDefault="00645167">
      <w:pPr>
        <w:numPr>
          <w:ilvl w:val="0"/>
          <w:numId w:val="33"/>
        </w:numPr>
        <w:tabs>
          <w:tab w:val="left" w:pos="1053"/>
        </w:tabs>
        <w:autoSpaceDE w:val="0"/>
        <w:autoSpaceDN w:val="0"/>
        <w:ind w:left="0" w:firstLine="709"/>
        <w:jc w:val="both"/>
        <w:rPr>
          <w:sz w:val="28"/>
          <w:szCs w:val="28"/>
          <w:lang w:eastAsia="en-US"/>
        </w:rPr>
      </w:pPr>
      <w:r w:rsidRPr="00645167">
        <w:rPr>
          <w:sz w:val="28"/>
          <w:szCs w:val="28"/>
          <w:lang w:eastAsia="en-US"/>
        </w:rPr>
        <w:t>помощь в профориентации, социальной адаптации обучающихся.</w:t>
      </w:r>
    </w:p>
    <w:p w14:paraId="0560AAEF" w14:textId="77777777" w:rsidR="00645167" w:rsidRPr="00645167" w:rsidRDefault="00645167" w:rsidP="00645167">
      <w:pPr>
        <w:autoSpaceDE w:val="0"/>
        <w:autoSpaceDN w:val="0"/>
        <w:ind w:left="219" w:right="108" w:firstLine="720"/>
        <w:jc w:val="both"/>
        <w:rPr>
          <w:sz w:val="28"/>
          <w:szCs w:val="28"/>
          <w:lang w:eastAsia="en-US"/>
        </w:rPr>
      </w:pPr>
      <w:r w:rsidRPr="00645167">
        <w:rPr>
          <w:sz w:val="28"/>
          <w:szCs w:val="28"/>
          <w:lang w:eastAsia="en-US"/>
        </w:rPr>
        <w:t>В рамках осуществления профилактического направления воспитательной работы Школа активно</w:t>
      </w:r>
      <w:r w:rsidRPr="00645167">
        <w:rPr>
          <w:spacing w:val="-9"/>
          <w:sz w:val="28"/>
          <w:szCs w:val="28"/>
          <w:lang w:eastAsia="en-US"/>
        </w:rPr>
        <w:t xml:space="preserve"> </w:t>
      </w:r>
      <w:r w:rsidRPr="00645167">
        <w:rPr>
          <w:sz w:val="28"/>
          <w:szCs w:val="28"/>
          <w:lang w:eastAsia="en-US"/>
        </w:rPr>
        <w:t>взаимодействует</w:t>
      </w:r>
      <w:r w:rsidRPr="00645167">
        <w:rPr>
          <w:spacing w:val="-9"/>
          <w:sz w:val="28"/>
          <w:szCs w:val="28"/>
          <w:lang w:eastAsia="en-US"/>
        </w:rPr>
        <w:t xml:space="preserve"> </w:t>
      </w:r>
      <w:r w:rsidRPr="00645167">
        <w:rPr>
          <w:sz w:val="28"/>
          <w:szCs w:val="28"/>
          <w:lang w:eastAsia="en-US"/>
        </w:rPr>
        <w:t>с</w:t>
      </w:r>
      <w:r w:rsidRPr="00645167">
        <w:rPr>
          <w:spacing w:val="-9"/>
          <w:sz w:val="28"/>
          <w:szCs w:val="28"/>
          <w:lang w:eastAsia="en-US"/>
        </w:rPr>
        <w:t xml:space="preserve"> </w:t>
      </w:r>
      <w:r w:rsidRPr="00645167">
        <w:rPr>
          <w:sz w:val="28"/>
          <w:szCs w:val="28"/>
          <w:lang w:eastAsia="en-US"/>
        </w:rPr>
        <w:t>Отделом</w:t>
      </w:r>
      <w:r w:rsidRPr="00645167">
        <w:rPr>
          <w:spacing w:val="-9"/>
          <w:sz w:val="28"/>
          <w:szCs w:val="28"/>
          <w:lang w:eastAsia="en-US"/>
        </w:rPr>
        <w:t xml:space="preserve"> </w:t>
      </w:r>
      <w:r w:rsidRPr="00645167">
        <w:rPr>
          <w:sz w:val="28"/>
          <w:szCs w:val="28"/>
          <w:lang w:eastAsia="en-US"/>
        </w:rPr>
        <w:t>полиции</w:t>
      </w:r>
      <w:r w:rsidRPr="00645167">
        <w:rPr>
          <w:spacing w:val="-8"/>
          <w:sz w:val="28"/>
          <w:szCs w:val="28"/>
          <w:lang w:eastAsia="en-US"/>
        </w:rPr>
        <w:t xml:space="preserve"> </w:t>
      </w:r>
      <w:r w:rsidRPr="00645167">
        <w:rPr>
          <w:sz w:val="28"/>
          <w:szCs w:val="28"/>
          <w:lang w:eastAsia="en-US"/>
        </w:rPr>
        <w:t>№</w:t>
      </w:r>
      <w:r w:rsidRPr="00645167">
        <w:rPr>
          <w:spacing w:val="-10"/>
          <w:sz w:val="28"/>
          <w:szCs w:val="28"/>
          <w:lang w:eastAsia="en-US"/>
        </w:rPr>
        <w:t xml:space="preserve"> </w:t>
      </w:r>
      <w:r w:rsidRPr="00645167">
        <w:rPr>
          <w:sz w:val="28"/>
          <w:szCs w:val="28"/>
          <w:lang w:eastAsia="en-US"/>
        </w:rPr>
        <w:t>3</w:t>
      </w:r>
      <w:r w:rsidRPr="00645167">
        <w:rPr>
          <w:spacing w:val="-8"/>
          <w:sz w:val="28"/>
          <w:szCs w:val="28"/>
          <w:lang w:eastAsia="en-US"/>
        </w:rPr>
        <w:t xml:space="preserve"> </w:t>
      </w:r>
      <w:r w:rsidRPr="00645167">
        <w:rPr>
          <w:sz w:val="28"/>
          <w:szCs w:val="28"/>
          <w:lang w:eastAsia="en-US"/>
        </w:rPr>
        <w:t>УМВД</w:t>
      </w:r>
      <w:r w:rsidRPr="00645167">
        <w:rPr>
          <w:spacing w:val="-7"/>
          <w:sz w:val="28"/>
          <w:szCs w:val="28"/>
          <w:lang w:eastAsia="en-US"/>
        </w:rPr>
        <w:t xml:space="preserve"> </w:t>
      </w:r>
      <w:r w:rsidRPr="00645167">
        <w:rPr>
          <w:sz w:val="28"/>
          <w:szCs w:val="28"/>
          <w:lang w:eastAsia="en-US"/>
        </w:rPr>
        <w:t>России</w:t>
      </w:r>
      <w:r w:rsidRPr="00645167">
        <w:rPr>
          <w:spacing w:val="-10"/>
          <w:sz w:val="28"/>
          <w:szCs w:val="28"/>
          <w:lang w:eastAsia="en-US"/>
        </w:rPr>
        <w:t xml:space="preserve"> </w:t>
      </w:r>
      <w:r w:rsidRPr="00645167">
        <w:rPr>
          <w:sz w:val="28"/>
          <w:szCs w:val="28"/>
          <w:lang w:eastAsia="en-US"/>
        </w:rPr>
        <w:t>по</w:t>
      </w:r>
      <w:r w:rsidRPr="00645167">
        <w:rPr>
          <w:spacing w:val="-8"/>
          <w:sz w:val="28"/>
          <w:szCs w:val="28"/>
          <w:lang w:eastAsia="en-US"/>
        </w:rPr>
        <w:t xml:space="preserve"> </w:t>
      </w:r>
      <w:r w:rsidRPr="00645167">
        <w:rPr>
          <w:sz w:val="28"/>
          <w:szCs w:val="28"/>
          <w:lang w:eastAsia="en-US"/>
        </w:rPr>
        <w:t>г.</w:t>
      </w:r>
      <w:r w:rsidRPr="00645167">
        <w:rPr>
          <w:spacing w:val="-8"/>
          <w:sz w:val="28"/>
          <w:szCs w:val="28"/>
          <w:lang w:eastAsia="en-US"/>
        </w:rPr>
        <w:t xml:space="preserve"> </w:t>
      </w:r>
      <w:r w:rsidRPr="00645167">
        <w:rPr>
          <w:sz w:val="28"/>
          <w:szCs w:val="28"/>
          <w:lang w:eastAsia="en-US"/>
        </w:rPr>
        <w:t>Вологде</w:t>
      </w:r>
      <w:r w:rsidRPr="00645167">
        <w:rPr>
          <w:spacing w:val="-9"/>
          <w:sz w:val="28"/>
          <w:szCs w:val="28"/>
          <w:lang w:eastAsia="en-US"/>
        </w:rPr>
        <w:t xml:space="preserve"> </w:t>
      </w:r>
      <w:r w:rsidRPr="00645167">
        <w:rPr>
          <w:sz w:val="28"/>
          <w:szCs w:val="28"/>
          <w:lang w:eastAsia="en-US"/>
        </w:rPr>
        <w:t>(отделение</w:t>
      </w:r>
      <w:r w:rsidRPr="00645167">
        <w:rPr>
          <w:spacing w:val="-8"/>
          <w:sz w:val="28"/>
          <w:szCs w:val="28"/>
          <w:lang w:eastAsia="en-US"/>
        </w:rPr>
        <w:t xml:space="preserve"> </w:t>
      </w:r>
      <w:r w:rsidRPr="00645167">
        <w:rPr>
          <w:sz w:val="28"/>
          <w:szCs w:val="28"/>
          <w:lang w:eastAsia="en-US"/>
        </w:rPr>
        <w:t>по</w:t>
      </w:r>
      <w:r w:rsidRPr="00645167">
        <w:rPr>
          <w:spacing w:val="-9"/>
          <w:sz w:val="28"/>
          <w:szCs w:val="28"/>
          <w:lang w:eastAsia="en-US"/>
        </w:rPr>
        <w:t xml:space="preserve"> </w:t>
      </w:r>
      <w:r w:rsidRPr="00645167">
        <w:rPr>
          <w:sz w:val="28"/>
          <w:szCs w:val="28"/>
          <w:lang w:eastAsia="en-US"/>
        </w:rPr>
        <w:t>делам несовершеннолетних, отделение по незаконному обороту наркотиков), Управлением по Вологодской области Федеральной службы РФ по контролю за оборотом наркотиков и др.</w:t>
      </w:r>
    </w:p>
    <w:p w14:paraId="1DA35388" w14:textId="77777777" w:rsidR="00645167" w:rsidRPr="00645167" w:rsidRDefault="00645167" w:rsidP="00645167">
      <w:pPr>
        <w:keepNext/>
        <w:keepLines/>
        <w:autoSpaceDE w:val="0"/>
        <w:autoSpaceDN w:val="0"/>
        <w:jc w:val="both"/>
        <w:outlineLvl w:val="0"/>
        <w:rPr>
          <w:color w:val="000000"/>
          <w:w w:val="0"/>
          <w:sz w:val="28"/>
          <w:szCs w:val="28"/>
          <w:lang w:eastAsia="en-US"/>
        </w:rPr>
      </w:pPr>
      <w:bookmarkStart w:id="67" w:name="_Toc99639561"/>
      <w:bookmarkStart w:id="68" w:name="_Toc85440245"/>
      <w:r w:rsidRPr="00645167">
        <w:rPr>
          <w:color w:val="000000"/>
          <w:w w:val="0"/>
          <w:sz w:val="28"/>
          <w:szCs w:val="28"/>
          <w:lang w:eastAsia="en-US"/>
        </w:rPr>
        <w:t>3.2. Нормативно-методическое обеспечение</w:t>
      </w:r>
      <w:bookmarkEnd w:id="67"/>
      <w:bookmarkEnd w:id="68"/>
    </w:p>
    <w:p w14:paraId="1DC853A3" w14:textId="77777777" w:rsidR="00645167" w:rsidRPr="00645167" w:rsidRDefault="00645167" w:rsidP="00645167">
      <w:pPr>
        <w:tabs>
          <w:tab w:val="left" w:pos="851"/>
        </w:tabs>
        <w:autoSpaceDE w:val="0"/>
        <w:autoSpaceDN w:val="0"/>
        <w:ind w:firstLine="720"/>
        <w:jc w:val="both"/>
        <w:rPr>
          <w:sz w:val="28"/>
          <w:szCs w:val="28"/>
          <w:lang w:eastAsia="en-US"/>
        </w:rPr>
      </w:pPr>
      <w:r w:rsidRPr="00645167">
        <w:rPr>
          <w:sz w:val="28"/>
          <w:szCs w:val="28"/>
          <w:lang w:eastAsia="en-US"/>
        </w:rPr>
        <w:t xml:space="preserve">Ссылки на локальные нормативные акты, в которые вносятся изменения </w:t>
      </w:r>
    </w:p>
    <w:p w14:paraId="293D55C7" w14:textId="77777777" w:rsidR="00645167" w:rsidRPr="00645167" w:rsidRDefault="00645167" w:rsidP="00645167">
      <w:pPr>
        <w:tabs>
          <w:tab w:val="left" w:pos="851"/>
        </w:tabs>
        <w:autoSpaceDE w:val="0"/>
        <w:autoSpaceDN w:val="0"/>
        <w:ind w:firstLine="720"/>
        <w:jc w:val="both"/>
        <w:rPr>
          <w:i/>
          <w:iCs/>
          <w:color w:val="000000"/>
          <w:w w:val="0"/>
          <w:sz w:val="28"/>
          <w:szCs w:val="28"/>
          <w:lang w:eastAsia="en-US"/>
        </w:rPr>
      </w:pPr>
      <w:r w:rsidRPr="00645167">
        <w:rPr>
          <w:sz w:val="28"/>
          <w:szCs w:val="28"/>
          <w:lang w:eastAsia="en-US"/>
        </w:rPr>
        <w:t>https://sh15-vologda-r19.gosweb.gosuslugi.ru/svedeniya-ob-obrazovatelnoy-organizatsii/</w:t>
      </w:r>
    </w:p>
    <w:p w14:paraId="31108AA9" w14:textId="77777777" w:rsidR="00645167" w:rsidRPr="00645167" w:rsidRDefault="00645167" w:rsidP="00645167">
      <w:pPr>
        <w:tabs>
          <w:tab w:val="left" w:pos="851"/>
        </w:tabs>
        <w:autoSpaceDE w:val="0"/>
        <w:autoSpaceDN w:val="0"/>
        <w:jc w:val="both"/>
        <w:outlineLvl w:val="0"/>
        <w:rPr>
          <w:color w:val="000000"/>
          <w:w w:val="0"/>
          <w:sz w:val="28"/>
          <w:szCs w:val="28"/>
          <w:lang w:eastAsia="en-US" w:bidi="ru-RU"/>
        </w:rPr>
      </w:pPr>
      <w:bookmarkStart w:id="69" w:name="_Toc99639562"/>
      <w:r w:rsidRPr="00645167">
        <w:rPr>
          <w:color w:val="000000"/>
          <w:w w:val="0"/>
          <w:sz w:val="28"/>
          <w:szCs w:val="28"/>
          <w:lang w:eastAsia="en-US" w:bidi="ru-RU"/>
        </w:rPr>
        <w:t>3.3. Требования к условиям работы с детьми с особыми образовательными потребностями</w:t>
      </w:r>
      <w:bookmarkEnd w:id="69"/>
    </w:p>
    <w:p w14:paraId="62A4474A" w14:textId="77777777" w:rsidR="00645167" w:rsidRPr="00645167" w:rsidRDefault="00645167" w:rsidP="00645167">
      <w:pPr>
        <w:autoSpaceDE w:val="0"/>
        <w:autoSpaceDN w:val="0"/>
        <w:ind w:right="106" w:firstLine="709"/>
        <w:jc w:val="both"/>
        <w:rPr>
          <w:sz w:val="28"/>
          <w:szCs w:val="28"/>
          <w:lang w:eastAsia="en-US"/>
        </w:rPr>
      </w:pPr>
      <w:r w:rsidRPr="00645167">
        <w:rPr>
          <w:sz w:val="28"/>
          <w:szCs w:val="28"/>
          <w:lang w:eastAsia="en-US"/>
        </w:rPr>
        <w:t>В контексте образовательного процесса Школы к обучающимся с особыми образовательными потребностями относятся следующие обучающихся: с инвалидностью, с ограниченными возможностями здоровья (далее – ОВЗ), одарѐнные, с отклоняющимся</w:t>
      </w:r>
      <w:r w:rsidRPr="00645167">
        <w:rPr>
          <w:spacing w:val="40"/>
          <w:sz w:val="28"/>
          <w:szCs w:val="28"/>
          <w:lang w:eastAsia="en-US"/>
        </w:rPr>
        <w:t xml:space="preserve"> </w:t>
      </w:r>
      <w:r w:rsidRPr="00645167">
        <w:rPr>
          <w:spacing w:val="-2"/>
          <w:sz w:val="28"/>
          <w:szCs w:val="28"/>
          <w:lang w:eastAsia="en-US"/>
        </w:rPr>
        <w:t>поведением.</w:t>
      </w:r>
    </w:p>
    <w:p w14:paraId="534FD02D" w14:textId="77777777" w:rsidR="00645167" w:rsidRPr="00645167" w:rsidRDefault="00645167" w:rsidP="00645167">
      <w:pPr>
        <w:autoSpaceDE w:val="0"/>
        <w:autoSpaceDN w:val="0"/>
        <w:ind w:right="110" w:firstLine="709"/>
        <w:jc w:val="both"/>
        <w:rPr>
          <w:sz w:val="28"/>
          <w:szCs w:val="28"/>
          <w:lang w:eastAsia="en-US"/>
        </w:rPr>
      </w:pPr>
      <w:r w:rsidRPr="00645167">
        <w:rPr>
          <w:sz w:val="28"/>
          <w:szCs w:val="28"/>
          <w:lang w:eastAsia="en-US"/>
        </w:rPr>
        <w:t>Воспитательная работа с перечисленными категориями Школа реализуется через выполнение таких задач, как:</w:t>
      </w:r>
    </w:p>
    <w:p w14:paraId="37F23693" w14:textId="77777777" w:rsidR="00645167" w:rsidRPr="00645167" w:rsidRDefault="00645167">
      <w:pPr>
        <w:numPr>
          <w:ilvl w:val="2"/>
          <w:numId w:val="36"/>
        </w:numPr>
        <w:tabs>
          <w:tab w:val="left" w:pos="1325"/>
        </w:tabs>
        <w:autoSpaceDE w:val="0"/>
        <w:autoSpaceDN w:val="0"/>
        <w:ind w:left="0" w:right="108" w:firstLine="709"/>
        <w:jc w:val="both"/>
        <w:rPr>
          <w:sz w:val="28"/>
          <w:szCs w:val="28"/>
          <w:lang w:eastAsia="en-US"/>
        </w:rPr>
      </w:pPr>
      <w:r w:rsidRPr="00645167">
        <w:rPr>
          <w:sz w:val="28"/>
          <w:szCs w:val="28"/>
          <w:lang w:eastAsia="en-US"/>
        </w:rPr>
        <w:t>налаживание эмоционально-положительного взаимодействия с окружающими для их успешной социальной адаптации и интеграции в Школе;</w:t>
      </w:r>
    </w:p>
    <w:p w14:paraId="62247247" w14:textId="77777777" w:rsidR="00645167" w:rsidRPr="00645167" w:rsidRDefault="00645167">
      <w:pPr>
        <w:numPr>
          <w:ilvl w:val="2"/>
          <w:numId w:val="36"/>
        </w:numPr>
        <w:tabs>
          <w:tab w:val="left" w:pos="1325"/>
        </w:tabs>
        <w:autoSpaceDE w:val="0"/>
        <w:autoSpaceDN w:val="0"/>
        <w:ind w:left="0" w:right="109" w:firstLine="709"/>
        <w:jc w:val="both"/>
        <w:rPr>
          <w:sz w:val="28"/>
          <w:szCs w:val="28"/>
          <w:lang w:eastAsia="en-US"/>
        </w:rPr>
      </w:pPr>
      <w:r w:rsidRPr="00645167">
        <w:rPr>
          <w:sz w:val="28"/>
          <w:szCs w:val="28"/>
          <w:lang w:eastAsia="en-US"/>
        </w:rPr>
        <w:t>формирование доброжелательного отношения к обучающимся и их семьям со стороны всех участников образовательных отношений;</w:t>
      </w:r>
    </w:p>
    <w:p w14:paraId="2B40F592" w14:textId="77777777" w:rsidR="00645167" w:rsidRPr="00645167" w:rsidRDefault="00645167">
      <w:pPr>
        <w:numPr>
          <w:ilvl w:val="2"/>
          <w:numId w:val="36"/>
        </w:numPr>
        <w:tabs>
          <w:tab w:val="left" w:pos="1325"/>
        </w:tabs>
        <w:autoSpaceDE w:val="0"/>
        <w:autoSpaceDN w:val="0"/>
        <w:ind w:left="0" w:right="111" w:firstLine="709"/>
        <w:jc w:val="both"/>
        <w:rPr>
          <w:sz w:val="28"/>
          <w:szCs w:val="28"/>
          <w:lang w:eastAsia="en-US"/>
        </w:rPr>
      </w:pPr>
      <w:r w:rsidRPr="00645167">
        <w:rPr>
          <w:sz w:val="28"/>
          <w:szCs w:val="28"/>
          <w:lang w:eastAsia="en-US"/>
        </w:rPr>
        <w:t>построение воспитательной деятельности с учѐтом индивидуальных особенностей и возможностей каждого обучающегося;</w:t>
      </w:r>
    </w:p>
    <w:p w14:paraId="7619AB77" w14:textId="77777777" w:rsidR="00645167" w:rsidRPr="00645167" w:rsidRDefault="00645167">
      <w:pPr>
        <w:numPr>
          <w:ilvl w:val="2"/>
          <w:numId w:val="36"/>
        </w:numPr>
        <w:tabs>
          <w:tab w:val="left" w:pos="1325"/>
        </w:tabs>
        <w:autoSpaceDE w:val="0"/>
        <w:autoSpaceDN w:val="0"/>
        <w:ind w:left="0" w:right="104" w:firstLine="709"/>
        <w:jc w:val="both"/>
        <w:rPr>
          <w:sz w:val="28"/>
          <w:szCs w:val="28"/>
          <w:lang w:eastAsia="en-US"/>
        </w:rPr>
      </w:pPr>
      <w:r w:rsidRPr="00645167">
        <w:rPr>
          <w:sz w:val="28"/>
          <w:szCs w:val="28"/>
          <w:lang w:eastAsia="en-US"/>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B60978E" w14:textId="77777777" w:rsidR="00645167" w:rsidRPr="00645167" w:rsidRDefault="00645167" w:rsidP="00645167">
      <w:pPr>
        <w:autoSpaceDE w:val="0"/>
        <w:autoSpaceDN w:val="0"/>
        <w:ind w:firstLine="720"/>
        <w:jc w:val="both"/>
        <w:rPr>
          <w:sz w:val="28"/>
          <w:szCs w:val="28"/>
          <w:lang w:eastAsia="en-US"/>
        </w:rPr>
      </w:pPr>
      <w:r w:rsidRPr="00645167">
        <w:rPr>
          <w:sz w:val="28"/>
          <w:szCs w:val="28"/>
          <w:lang w:eastAsia="en-US"/>
        </w:rPr>
        <w:t>Основные ориентиры в воспитательной работе по данному направлению:</w:t>
      </w:r>
    </w:p>
    <w:p w14:paraId="53A2F275" w14:textId="77777777" w:rsidR="00645167" w:rsidRPr="00645167" w:rsidRDefault="00645167">
      <w:pPr>
        <w:numPr>
          <w:ilvl w:val="0"/>
          <w:numId w:val="35"/>
        </w:numPr>
        <w:tabs>
          <w:tab w:val="left" w:pos="1353"/>
        </w:tabs>
        <w:autoSpaceDE w:val="0"/>
        <w:autoSpaceDN w:val="0"/>
        <w:ind w:left="0" w:right="108" w:firstLine="720"/>
        <w:jc w:val="both"/>
        <w:rPr>
          <w:sz w:val="28"/>
          <w:szCs w:val="28"/>
          <w:lang w:eastAsia="en-US"/>
        </w:rPr>
      </w:pPr>
      <w:r w:rsidRPr="00645167">
        <w:rPr>
          <w:sz w:val="28"/>
          <w:szCs w:val="28"/>
          <w:lang w:eastAsia="en-US"/>
        </w:rPr>
        <w:t>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D3C6479" w14:textId="77777777" w:rsidR="00645167" w:rsidRPr="00645167" w:rsidRDefault="00645167">
      <w:pPr>
        <w:numPr>
          <w:ilvl w:val="0"/>
          <w:numId w:val="35"/>
        </w:numPr>
        <w:tabs>
          <w:tab w:val="left" w:pos="1295"/>
        </w:tabs>
        <w:autoSpaceDE w:val="0"/>
        <w:autoSpaceDN w:val="0"/>
        <w:ind w:left="0" w:right="108" w:firstLine="720"/>
        <w:jc w:val="both"/>
        <w:rPr>
          <w:sz w:val="28"/>
          <w:szCs w:val="28"/>
          <w:lang w:eastAsia="en-US"/>
        </w:rPr>
      </w:pPr>
      <w:r w:rsidRPr="00645167">
        <w:rPr>
          <w:sz w:val="28"/>
          <w:szCs w:val="28"/>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w:t>
      </w:r>
    </w:p>
    <w:p w14:paraId="00E73400" w14:textId="77777777" w:rsidR="00645167" w:rsidRPr="00645167" w:rsidRDefault="00645167">
      <w:pPr>
        <w:numPr>
          <w:ilvl w:val="0"/>
          <w:numId w:val="35"/>
        </w:numPr>
        <w:tabs>
          <w:tab w:val="left" w:pos="1425"/>
        </w:tabs>
        <w:autoSpaceDE w:val="0"/>
        <w:autoSpaceDN w:val="0"/>
        <w:ind w:left="0" w:right="108" w:firstLine="720"/>
        <w:jc w:val="both"/>
        <w:rPr>
          <w:sz w:val="28"/>
          <w:szCs w:val="28"/>
          <w:lang w:eastAsia="en-US"/>
        </w:rPr>
      </w:pPr>
      <w:r w:rsidRPr="00645167">
        <w:rPr>
          <w:sz w:val="28"/>
          <w:szCs w:val="28"/>
          <w:lang w:eastAsia="en-US"/>
        </w:rPr>
        <w:t>личностно-ориентированный подход в организации всех видов деятельности обучающихся с особыми образовательными потребностями.</w:t>
      </w:r>
    </w:p>
    <w:p w14:paraId="40C2A6C3" w14:textId="77777777" w:rsidR="00645167" w:rsidRPr="00645167" w:rsidRDefault="00645167" w:rsidP="00645167">
      <w:pPr>
        <w:autoSpaceDE w:val="0"/>
        <w:autoSpaceDN w:val="0"/>
        <w:ind w:firstLine="720"/>
        <w:jc w:val="both"/>
        <w:rPr>
          <w:sz w:val="28"/>
          <w:szCs w:val="28"/>
          <w:lang w:eastAsia="en-US"/>
        </w:rPr>
      </w:pPr>
      <w:r w:rsidRPr="00645167">
        <w:rPr>
          <w:sz w:val="28"/>
          <w:szCs w:val="28"/>
          <w:lang w:eastAsia="en-US"/>
        </w:rPr>
        <w:t>Для обучающихся с инвалидностью, с ОВЗ создаются следующие условия:</w:t>
      </w:r>
    </w:p>
    <w:p w14:paraId="06845A9D" w14:textId="77777777" w:rsidR="00645167" w:rsidRPr="00645167" w:rsidRDefault="00645167">
      <w:pPr>
        <w:numPr>
          <w:ilvl w:val="0"/>
          <w:numId w:val="34"/>
        </w:numPr>
        <w:tabs>
          <w:tab w:val="left" w:pos="1054"/>
        </w:tabs>
        <w:autoSpaceDE w:val="0"/>
        <w:autoSpaceDN w:val="0"/>
        <w:ind w:left="0" w:right="106" w:firstLine="720"/>
        <w:jc w:val="both"/>
        <w:rPr>
          <w:sz w:val="28"/>
          <w:szCs w:val="28"/>
          <w:lang w:eastAsia="en-US"/>
        </w:rPr>
      </w:pPr>
      <w:r w:rsidRPr="00645167">
        <w:rPr>
          <w:sz w:val="28"/>
          <w:szCs w:val="28"/>
          <w:lang w:eastAsia="en-US"/>
        </w:rPr>
        <w:t>специально оборудованные учебные кабинеты: кабинет педагога-психолога, учителя- логопеда, социальных педагогов;</w:t>
      </w:r>
    </w:p>
    <w:p w14:paraId="1E94FAD3" w14:textId="77777777" w:rsidR="00645167" w:rsidRPr="00645167" w:rsidRDefault="00645167">
      <w:pPr>
        <w:numPr>
          <w:ilvl w:val="0"/>
          <w:numId w:val="34"/>
        </w:numPr>
        <w:tabs>
          <w:tab w:val="left" w:pos="1054"/>
        </w:tabs>
        <w:autoSpaceDE w:val="0"/>
        <w:autoSpaceDN w:val="0"/>
        <w:ind w:left="0" w:right="106" w:firstLine="720"/>
        <w:jc w:val="both"/>
        <w:rPr>
          <w:sz w:val="28"/>
          <w:szCs w:val="28"/>
          <w:lang w:eastAsia="en-US"/>
        </w:rPr>
      </w:pPr>
      <w:r w:rsidRPr="00645167">
        <w:rPr>
          <w:sz w:val="28"/>
          <w:szCs w:val="28"/>
          <w:lang w:eastAsia="en-US"/>
        </w:rPr>
        <w:t>объекты для проведения практических занятий, приспособленных для использования инвалидами и лицами с ОВЗ, зал для ритмики;</w:t>
      </w:r>
    </w:p>
    <w:p w14:paraId="5467368F" w14:textId="77777777" w:rsidR="00645167" w:rsidRPr="00645167" w:rsidRDefault="00645167">
      <w:pPr>
        <w:numPr>
          <w:ilvl w:val="0"/>
          <w:numId w:val="34"/>
        </w:numPr>
        <w:tabs>
          <w:tab w:val="left" w:pos="1054"/>
        </w:tabs>
        <w:autoSpaceDE w:val="0"/>
        <w:autoSpaceDN w:val="0"/>
        <w:ind w:left="0" w:right="109" w:firstLine="720"/>
        <w:jc w:val="both"/>
        <w:rPr>
          <w:sz w:val="28"/>
          <w:szCs w:val="28"/>
          <w:lang w:eastAsia="en-US"/>
        </w:rPr>
      </w:pPr>
      <w:r w:rsidRPr="00645167">
        <w:rPr>
          <w:sz w:val="28"/>
          <w:szCs w:val="28"/>
          <w:lang w:eastAsia="en-US"/>
        </w:rPr>
        <w:t>библиотека, приспособленная для использования инвалидами и лицами с ОВЗ, состоящая из двух залов (зал выдачи книг, зал для чтения и отдыха);</w:t>
      </w:r>
    </w:p>
    <w:p w14:paraId="16A4F7D9" w14:textId="77777777" w:rsidR="00645167" w:rsidRPr="00645167" w:rsidRDefault="00645167">
      <w:pPr>
        <w:numPr>
          <w:ilvl w:val="0"/>
          <w:numId w:val="34"/>
        </w:numPr>
        <w:tabs>
          <w:tab w:val="left" w:pos="1054"/>
        </w:tabs>
        <w:autoSpaceDE w:val="0"/>
        <w:autoSpaceDN w:val="0"/>
        <w:ind w:left="0" w:right="105" w:firstLine="720"/>
        <w:jc w:val="both"/>
        <w:rPr>
          <w:sz w:val="28"/>
          <w:szCs w:val="28"/>
          <w:lang w:eastAsia="en-US"/>
        </w:rPr>
      </w:pPr>
      <w:r w:rsidRPr="00645167">
        <w:rPr>
          <w:sz w:val="28"/>
          <w:szCs w:val="28"/>
          <w:lang w:eastAsia="en-US"/>
        </w:rPr>
        <w:t>объекты спорта, приспособленные для использования инвалидами и лицами с ОВЗ: два спортивных зала, хореографический зал;</w:t>
      </w:r>
    </w:p>
    <w:p w14:paraId="51C508E3" w14:textId="77777777" w:rsidR="00645167" w:rsidRPr="00645167" w:rsidRDefault="00645167">
      <w:pPr>
        <w:numPr>
          <w:ilvl w:val="0"/>
          <w:numId w:val="34"/>
        </w:numPr>
        <w:tabs>
          <w:tab w:val="left" w:pos="1054"/>
        </w:tabs>
        <w:autoSpaceDE w:val="0"/>
        <w:autoSpaceDN w:val="0"/>
        <w:ind w:left="0" w:right="110" w:firstLine="720"/>
        <w:jc w:val="both"/>
        <w:rPr>
          <w:sz w:val="28"/>
          <w:szCs w:val="28"/>
          <w:lang w:eastAsia="en-US"/>
        </w:rPr>
      </w:pPr>
      <w:r w:rsidRPr="00645167">
        <w:rPr>
          <w:sz w:val="28"/>
          <w:szCs w:val="28"/>
          <w:lang w:eastAsia="en-US"/>
        </w:rPr>
        <w:t>средства обучения и воспитания, приспособленные для использования инвалидами и лицами с ОВЗ: бесплатные учебники и иная учебная литература;</w:t>
      </w:r>
    </w:p>
    <w:p w14:paraId="0EF2CA21" w14:textId="77777777" w:rsidR="00645167" w:rsidRPr="00645167" w:rsidRDefault="00645167">
      <w:pPr>
        <w:numPr>
          <w:ilvl w:val="0"/>
          <w:numId w:val="34"/>
        </w:numPr>
        <w:tabs>
          <w:tab w:val="left" w:pos="1054"/>
        </w:tabs>
        <w:autoSpaceDE w:val="0"/>
        <w:autoSpaceDN w:val="0"/>
        <w:ind w:left="0" w:firstLine="720"/>
        <w:jc w:val="both"/>
        <w:rPr>
          <w:sz w:val="28"/>
          <w:szCs w:val="28"/>
          <w:lang w:eastAsia="en-US"/>
        </w:rPr>
      </w:pPr>
      <w:r w:rsidRPr="00645167">
        <w:rPr>
          <w:sz w:val="28"/>
          <w:szCs w:val="28"/>
          <w:lang w:eastAsia="en-US"/>
        </w:rPr>
        <w:t>обеспечение двухразового горячего питания;</w:t>
      </w:r>
    </w:p>
    <w:p w14:paraId="1341096A" w14:textId="77777777" w:rsidR="00645167" w:rsidRPr="00645167" w:rsidRDefault="00645167">
      <w:pPr>
        <w:numPr>
          <w:ilvl w:val="0"/>
          <w:numId w:val="34"/>
        </w:numPr>
        <w:tabs>
          <w:tab w:val="left" w:pos="1054"/>
        </w:tabs>
        <w:autoSpaceDE w:val="0"/>
        <w:autoSpaceDN w:val="0"/>
        <w:ind w:left="0" w:right="104" w:firstLine="720"/>
        <w:jc w:val="both"/>
        <w:rPr>
          <w:sz w:val="28"/>
          <w:szCs w:val="28"/>
          <w:lang w:eastAsia="en-US"/>
        </w:rPr>
      </w:pPr>
      <w:r w:rsidRPr="00645167">
        <w:rPr>
          <w:sz w:val="28"/>
          <w:szCs w:val="28"/>
          <w:lang w:eastAsia="en-US"/>
        </w:rPr>
        <w:t>специальные условия охраны здоровья: медицинский кабинет, оснащѐнный необходимым оборудованием, инвентарем и инструментарием;</w:t>
      </w:r>
    </w:p>
    <w:p w14:paraId="4112EE8A" w14:textId="77777777" w:rsidR="00645167" w:rsidRPr="00645167" w:rsidRDefault="00645167">
      <w:pPr>
        <w:numPr>
          <w:ilvl w:val="0"/>
          <w:numId w:val="34"/>
        </w:numPr>
        <w:tabs>
          <w:tab w:val="left" w:pos="1054"/>
        </w:tabs>
        <w:autoSpaceDE w:val="0"/>
        <w:autoSpaceDN w:val="0"/>
        <w:ind w:left="0" w:right="104" w:firstLine="720"/>
        <w:jc w:val="both"/>
        <w:rPr>
          <w:sz w:val="28"/>
          <w:szCs w:val="28"/>
          <w:lang w:eastAsia="en-US"/>
        </w:rPr>
      </w:pPr>
      <w:r w:rsidRPr="00645167">
        <w:rPr>
          <w:sz w:val="28"/>
          <w:szCs w:val="28"/>
          <w:lang w:eastAsia="en-US"/>
        </w:rPr>
        <w:t>организация психолого-педагогического сопровождения инвалидов и лиц с ограниченными возможностями здоровья;</w:t>
      </w:r>
    </w:p>
    <w:p w14:paraId="0E560578" w14:textId="77777777" w:rsidR="00645167" w:rsidRPr="00645167" w:rsidRDefault="00645167">
      <w:pPr>
        <w:numPr>
          <w:ilvl w:val="0"/>
          <w:numId w:val="34"/>
        </w:numPr>
        <w:tabs>
          <w:tab w:val="left" w:pos="1054"/>
        </w:tabs>
        <w:autoSpaceDE w:val="0"/>
        <w:autoSpaceDN w:val="0"/>
        <w:ind w:left="0" w:right="105" w:firstLine="720"/>
        <w:jc w:val="both"/>
        <w:rPr>
          <w:sz w:val="28"/>
          <w:szCs w:val="28"/>
          <w:lang w:eastAsia="en-US"/>
        </w:rPr>
      </w:pPr>
      <w:r w:rsidRPr="00645167">
        <w:rPr>
          <w:sz w:val="28"/>
          <w:szCs w:val="28"/>
          <w:lang w:eastAsia="en-US"/>
        </w:rPr>
        <w:t>предоставление электронных образовательных ресурсов, к которым обеспечивается доступ инвалидов и лиц с ОВЗ: единая система электронной коммуникации – электронный журнал, сайт Школы, который адаптирован для лиц с нарушениями зрения;</w:t>
      </w:r>
    </w:p>
    <w:p w14:paraId="151C7E33" w14:textId="77777777" w:rsidR="00645167" w:rsidRPr="00645167" w:rsidRDefault="00645167">
      <w:pPr>
        <w:numPr>
          <w:ilvl w:val="0"/>
          <w:numId w:val="34"/>
        </w:numPr>
        <w:tabs>
          <w:tab w:val="left" w:pos="1054"/>
        </w:tabs>
        <w:autoSpaceDE w:val="0"/>
        <w:autoSpaceDN w:val="0"/>
        <w:ind w:left="0" w:right="108" w:firstLine="720"/>
        <w:jc w:val="both"/>
        <w:rPr>
          <w:sz w:val="28"/>
          <w:szCs w:val="28"/>
          <w:lang w:eastAsia="en-US"/>
        </w:rPr>
      </w:pPr>
      <w:r w:rsidRPr="00645167">
        <w:rPr>
          <w:sz w:val="28"/>
          <w:szCs w:val="28"/>
          <w:lang w:eastAsia="en-US"/>
        </w:rPr>
        <w:t>обеспечение возможности обучаться по индивидуальному учебному плану или посещать занятия в классе;</w:t>
      </w:r>
    </w:p>
    <w:p w14:paraId="01222773" w14:textId="77777777" w:rsidR="00645167" w:rsidRPr="00645167" w:rsidRDefault="00645167">
      <w:pPr>
        <w:numPr>
          <w:ilvl w:val="0"/>
          <w:numId w:val="34"/>
        </w:numPr>
        <w:tabs>
          <w:tab w:val="left" w:pos="1053"/>
        </w:tabs>
        <w:autoSpaceDE w:val="0"/>
        <w:autoSpaceDN w:val="0"/>
        <w:ind w:left="0" w:right="18" w:firstLine="720"/>
        <w:jc w:val="both"/>
        <w:rPr>
          <w:sz w:val="28"/>
          <w:szCs w:val="28"/>
          <w:lang w:eastAsia="en-US"/>
        </w:rPr>
      </w:pPr>
      <w:r w:rsidRPr="00645167">
        <w:rPr>
          <w:sz w:val="28"/>
          <w:szCs w:val="28"/>
          <w:lang w:eastAsia="en-US"/>
        </w:rPr>
        <w:t>проведение по необходимости индивидуальных предметных консультаций. Для одаренных обучающихся создаются следующие условия:</w:t>
      </w:r>
    </w:p>
    <w:p w14:paraId="16500DBE" w14:textId="77777777" w:rsidR="00645167" w:rsidRPr="00645167" w:rsidRDefault="00645167">
      <w:pPr>
        <w:numPr>
          <w:ilvl w:val="0"/>
          <w:numId w:val="34"/>
        </w:numPr>
        <w:tabs>
          <w:tab w:val="left" w:pos="1054"/>
        </w:tabs>
        <w:autoSpaceDE w:val="0"/>
        <w:autoSpaceDN w:val="0"/>
        <w:ind w:left="0" w:right="105" w:firstLine="720"/>
        <w:jc w:val="both"/>
        <w:rPr>
          <w:sz w:val="28"/>
          <w:szCs w:val="28"/>
          <w:lang w:eastAsia="en-US"/>
        </w:rPr>
      </w:pPr>
      <w:r w:rsidRPr="00645167">
        <w:rPr>
          <w:sz w:val="28"/>
          <w:szCs w:val="28"/>
          <w:lang w:eastAsia="en-US"/>
        </w:rPr>
        <w:t>предоставление возможности участия в различных олимпиадах, конкурсах, соревнованиях школьного, муниципального, регионального, всероссийского, международного уровней;</w:t>
      </w:r>
    </w:p>
    <w:p w14:paraId="182BF6E3" w14:textId="77777777" w:rsidR="00645167" w:rsidRPr="00645167" w:rsidRDefault="00645167">
      <w:pPr>
        <w:numPr>
          <w:ilvl w:val="0"/>
          <w:numId w:val="34"/>
        </w:numPr>
        <w:tabs>
          <w:tab w:val="left" w:pos="1054"/>
        </w:tabs>
        <w:autoSpaceDE w:val="0"/>
        <w:autoSpaceDN w:val="0"/>
        <w:ind w:left="0" w:right="103" w:firstLine="720"/>
        <w:jc w:val="both"/>
        <w:rPr>
          <w:sz w:val="28"/>
          <w:szCs w:val="28"/>
          <w:lang w:eastAsia="en-US"/>
        </w:rPr>
      </w:pPr>
      <w:r w:rsidRPr="00645167">
        <w:rPr>
          <w:sz w:val="28"/>
          <w:szCs w:val="28"/>
          <w:lang w:eastAsia="en-US"/>
        </w:rPr>
        <w:t>педагогическая поддержка в рамках организованного процесса подготовки одаренных обучающихся к различным конкурсам, олимпиадам, соревнованиям (в том числе дополнительные занятия);</w:t>
      </w:r>
    </w:p>
    <w:p w14:paraId="69AB1EAB" w14:textId="77777777" w:rsidR="00645167" w:rsidRPr="00645167" w:rsidRDefault="00645167">
      <w:pPr>
        <w:numPr>
          <w:ilvl w:val="0"/>
          <w:numId w:val="34"/>
        </w:numPr>
        <w:tabs>
          <w:tab w:val="left" w:pos="1053"/>
        </w:tabs>
        <w:autoSpaceDE w:val="0"/>
        <w:autoSpaceDN w:val="0"/>
        <w:ind w:left="0" w:firstLine="720"/>
        <w:jc w:val="both"/>
        <w:rPr>
          <w:sz w:val="28"/>
          <w:szCs w:val="28"/>
          <w:lang w:eastAsia="en-US"/>
        </w:rPr>
      </w:pPr>
      <w:r w:rsidRPr="00645167">
        <w:rPr>
          <w:sz w:val="28"/>
          <w:szCs w:val="28"/>
          <w:lang w:eastAsia="en-US"/>
        </w:rPr>
        <w:t>предоставление выбора курсов внеурочной деятельности различной направленности;</w:t>
      </w:r>
    </w:p>
    <w:p w14:paraId="64C47127" w14:textId="77777777" w:rsidR="00645167" w:rsidRPr="00645167" w:rsidRDefault="00645167">
      <w:pPr>
        <w:numPr>
          <w:ilvl w:val="0"/>
          <w:numId w:val="34"/>
        </w:numPr>
        <w:tabs>
          <w:tab w:val="left" w:pos="1054"/>
        </w:tabs>
        <w:autoSpaceDE w:val="0"/>
        <w:autoSpaceDN w:val="0"/>
        <w:ind w:left="0" w:right="105" w:firstLine="720"/>
        <w:jc w:val="both"/>
        <w:rPr>
          <w:sz w:val="28"/>
          <w:szCs w:val="28"/>
          <w:lang w:eastAsia="en-US"/>
        </w:rPr>
      </w:pPr>
      <w:r w:rsidRPr="00645167">
        <w:rPr>
          <w:sz w:val="28"/>
          <w:szCs w:val="28"/>
          <w:lang w:eastAsia="en-US"/>
        </w:rPr>
        <w:t>реализация Положения о поощрении обучающихся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14:paraId="5F35E465" w14:textId="77777777" w:rsidR="00645167" w:rsidRPr="00645167" w:rsidRDefault="00645167">
      <w:pPr>
        <w:numPr>
          <w:ilvl w:val="0"/>
          <w:numId w:val="34"/>
        </w:numPr>
        <w:tabs>
          <w:tab w:val="left" w:pos="1054"/>
        </w:tabs>
        <w:autoSpaceDE w:val="0"/>
        <w:autoSpaceDN w:val="0"/>
        <w:ind w:left="0" w:right="104" w:firstLine="720"/>
        <w:jc w:val="both"/>
        <w:rPr>
          <w:sz w:val="28"/>
          <w:szCs w:val="28"/>
          <w:lang w:eastAsia="en-US"/>
        </w:rPr>
      </w:pPr>
      <w:r w:rsidRPr="00645167">
        <w:rPr>
          <w:sz w:val="28"/>
          <w:szCs w:val="28"/>
          <w:lang w:eastAsia="en-US"/>
        </w:rPr>
        <w:t>организация традиционного общего школьного воспитательного дела – Торжественная церемония чествования лучших учащихся Школы.</w:t>
      </w:r>
    </w:p>
    <w:p w14:paraId="44CA66E3" w14:textId="77777777" w:rsidR="00645167" w:rsidRPr="00645167" w:rsidRDefault="00645167" w:rsidP="00645167">
      <w:pPr>
        <w:autoSpaceDE w:val="0"/>
        <w:autoSpaceDN w:val="0"/>
        <w:ind w:firstLine="709"/>
        <w:jc w:val="both"/>
        <w:rPr>
          <w:sz w:val="28"/>
          <w:szCs w:val="28"/>
          <w:lang w:eastAsia="en-US"/>
        </w:rPr>
      </w:pPr>
      <w:r w:rsidRPr="00645167">
        <w:rPr>
          <w:sz w:val="28"/>
          <w:szCs w:val="28"/>
          <w:lang w:eastAsia="en-US"/>
        </w:rPr>
        <w:t>Для обучающихся, имеющих отклонения в поведении создаются следующие условия:</w:t>
      </w:r>
    </w:p>
    <w:p w14:paraId="23D9DBD2" w14:textId="77777777" w:rsidR="00645167" w:rsidRPr="00645167" w:rsidRDefault="00645167">
      <w:pPr>
        <w:numPr>
          <w:ilvl w:val="1"/>
          <w:numId w:val="34"/>
        </w:numPr>
        <w:tabs>
          <w:tab w:val="left" w:pos="1054"/>
        </w:tabs>
        <w:autoSpaceDE w:val="0"/>
        <w:autoSpaceDN w:val="0"/>
        <w:ind w:left="0" w:right="109" w:firstLine="709"/>
        <w:jc w:val="both"/>
        <w:rPr>
          <w:sz w:val="28"/>
          <w:szCs w:val="28"/>
          <w:lang w:eastAsia="en-US"/>
        </w:rPr>
      </w:pPr>
      <w:r w:rsidRPr="00645167">
        <w:rPr>
          <w:sz w:val="28"/>
          <w:szCs w:val="28"/>
          <w:lang w:eastAsia="en-US"/>
        </w:rPr>
        <w:t>систематический контроль со стороны классного руководителя, социальных педагогов и администрации Школы;</w:t>
      </w:r>
    </w:p>
    <w:p w14:paraId="77D2DA75" w14:textId="77777777" w:rsidR="00645167" w:rsidRPr="00645167" w:rsidRDefault="00645167">
      <w:pPr>
        <w:numPr>
          <w:ilvl w:val="1"/>
          <w:numId w:val="34"/>
        </w:numPr>
        <w:tabs>
          <w:tab w:val="left" w:pos="1054"/>
        </w:tabs>
        <w:autoSpaceDE w:val="0"/>
        <w:autoSpaceDN w:val="0"/>
        <w:ind w:left="0" w:right="110" w:firstLine="709"/>
        <w:jc w:val="both"/>
        <w:rPr>
          <w:sz w:val="28"/>
          <w:szCs w:val="28"/>
          <w:lang w:eastAsia="en-US"/>
        </w:rPr>
      </w:pPr>
      <w:r w:rsidRPr="00645167">
        <w:rPr>
          <w:sz w:val="28"/>
          <w:szCs w:val="28"/>
          <w:lang w:eastAsia="en-US"/>
        </w:rPr>
        <w:t>проведение систематических индивидуальных профилактических бесед классного руководителя, социальных педагогов, представителей администрации, представителей полиции (ОДН);</w:t>
      </w:r>
    </w:p>
    <w:p w14:paraId="6F13AC2B" w14:textId="77777777" w:rsidR="00645167" w:rsidRPr="00645167" w:rsidRDefault="00645167">
      <w:pPr>
        <w:numPr>
          <w:ilvl w:val="1"/>
          <w:numId w:val="34"/>
        </w:numPr>
        <w:tabs>
          <w:tab w:val="left" w:pos="1054"/>
        </w:tabs>
        <w:autoSpaceDE w:val="0"/>
        <w:autoSpaceDN w:val="0"/>
        <w:ind w:left="0" w:firstLine="709"/>
        <w:rPr>
          <w:sz w:val="28"/>
          <w:szCs w:val="28"/>
          <w:lang w:eastAsia="en-US"/>
        </w:rPr>
      </w:pPr>
      <w:r w:rsidRPr="00645167">
        <w:rPr>
          <w:sz w:val="28"/>
          <w:szCs w:val="28"/>
          <w:lang w:eastAsia="en-US"/>
        </w:rPr>
        <w:t>вовлечение обучающихся во внеурочную деятельность;</w:t>
      </w:r>
    </w:p>
    <w:p w14:paraId="60C0DC97" w14:textId="77777777" w:rsidR="00645167" w:rsidRPr="00645167" w:rsidRDefault="00645167">
      <w:pPr>
        <w:numPr>
          <w:ilvl w:val="1"/>
          <w:numId w:val="34"/>
        </w:numPr>
        <w:tabs>
          <w:tab w:val="left" w:pos="1054"/>
        </w:tabs>
        <w:autoSpaceDE w:val="0"/>
        <w:autoSpaceDN w:val="0"/>
        <w:ind w:left="0" w:firstLine="709"/>
        <w:rPr>
          <w:sz w:val="28"/>
          <w:szCs w:val="28"/>
          <w:lang w:eastAsia="en-US"/>
        </w:rPr>
      </w:pPr>
      <w:r w:rsidRPr="00645167">
        <w:rPr>
          <w:sz w:val="28"/>
          <w:szCs w:val="28"/>
          <w:lang w:eastAsia="en-US"/>
        </w:rPr>
        <w:t>организация полезной досуговой деятельности для обучающихся;</w:t>
      </w:r>
    </w:p>
    <w:p w14:paraId="61DB6724" w14:textId="77777777" w:rsidR="00645167" w:rsidRPr="00645167" w:rsidRDefault="00645167">
      <w:pPr>
        <w:numPr>
          <w:ilvl w:val="1"/>
          <w:numId w:val="34"/>
        </w:numPr>
        <w:tabs>
          <w:tab w:val="left" w:pos="1054"/>
        </w:tabs>
        <w:autoSpaceDE w:val="0"/>
        <w:autoSpaceDN w:val="0"/>
        <w:ind w:left="0" w:right="109" w:firstLine="709"/>
        <w:rPr>
          <w:sz w:val="28"/>
          <w:szCs w:val="28"/>
          <w:lang w:eastAsia="en-US"/>
        </w:rPr>
      </w:pPr>
      <w:r w:rsidRPr="00645167">
        <w:rPr>
          <w:sz w:val="28"/>
          <w:szCs w:val="28"/>
          <w:lang w:eastAsia="en-US"/>
        </w:rPr>
        <w:t>обеспечение психолого-педагогического сопровождения (в том числе в виде консультаций и занятий с психологом);</w:t>
      </w:r>
    </w:p>
    <w:p w14:paraId="3910CB90" w14:textId="77777777" w:rsidR="00645167" w:rsidRPr="00645167" w:rsidRDefault="00645167">
      <w:pPr>
        <w:numPr>
          <w:ilvl w:val="1"/>
          <w:numId w:val="34"/>
        </w:numPr>
        <w:tabs>
          <w:tab w:val="left" w:pos="1054"/>
          <w:tab w:val="left" w:pos="2554"/>
          <w:tab w:val="left" w:pos="3809"/>
          <w:tab w:val="left" w:pos="6114"/>
          <w:tab w:val="left" w:pos="7003"/>
          <w:tab w:val="left" w:pos="8701"/>
          <w:tab w:val="left" w:pos="9039"/>
        </w:tabs>
        <w:autoSpaceDE w:val="0"/>
        <w:autoSpaceDN w:val="0"/>
        <w:ind w:left="0" w:right="107" w:firstLine="709"/>
        <w:rPr>
          <w:sz w:val="28"/>
          <w:szCs w:val="28"/>
          <w:lang w:eastAsia="en-US"/>
        </w:rPr>
      </w:pPr>
      <w:r w:rsidRPr="00645167">
        <w:rPr>
          <w:sz w:val="28"/>
          <w:szCs w:val="28"/>
          <w:lang w:eastAsia="en-US"/>
        </w:rPr>
        <w:t>организация</w:t>
      </w:r>
      <w:r w:rsidRPr="00645167">
        <w:rPr>
          <w:sz w:val="28"/>
          <w:szCs w:val="28"/>
          <w:lang w:eastAsia="en-US"/>
        </w:rPr>
        <w:tab/>
        <w:t>заседаний</w:t>
      </w:r>
      <w:r w:rsidRPr="00645167">
        <w:rPr>
          <w:sz w:val="28"/>
          <w:szCs w:val="28"/>
          <w:lang w:eastAsia="en-US"/>
        </w:rPr>
        <w:tab/>
        <w:t>Административного</w:t>
      </w:r>
      <w:r w:rsidRPr="00645167">
        <w:rPr>
          <w:sz w:val="28"/>
          <w:szCs w:val="28"/>
          <w:lang w:eastAsia="en-US"/>
        </w:rPr>
        <w:tab/>
        <w:t>совета</w:t>
      </w:r>
      <w:r w:rsidRPr="00645167">
        <w:rPr>
          <w:sz w:val="28"/>
          <w:szCs w:val="28"/>
          <w:lang w:eastAsia="en-US"/>
        </w:rPr>
        <w:tab/>
        <w:t>профилактики</w:t>
      </w:r>
      <w:r w:rsidRPr="00645167">
        <w:rPr>
          <w:sz w:val="28"/>
          <w:szCs w:val="28"/>
          <w:lang w:eastAsia="en-US"/>
        </w:rPr>
        <w:tab/>
        <w:t>с</w:t>
      </w:r>
      <w:r w:rsidRPr="00645167">
        <w:rPr>
          <w:sz w:val="28"/>
          <w:szCs w:val="28"/>
          <w:lang w:eastAsia="en-US"/>
        </w:rPr>
        <w:tab/>
        <w:t>приглашением обучающихся и их родителей/законных представителей;</w:t>
      </w:r>
    </w:p>
    <w:p w14:paraId="545E13FA" w14:textId="77777777" w:rsidR="00645167" w:rsidRPr="00645167" w:rsidRDefault="00645167">
      <w:pPr>
        <w:numPr>
          <w:ilvl w:val="1"/>
          <w:numId w:val="34"/>
        </w:numPr>
        <w:tabs>
          <w:tab w:val="left" w:pos="1054"/>
        </w:tabs>
        <w:autoSpaceDE w:val="0"/>
        <w:autoSpaceDN w:val="0"/>
        <w:ind w:left="0" w:right="113" w:firstLine="709"/>
        <w:rPr>
          <w:sz w:val="28"/>
          <w:szCs w:val="28"/>
          <w:lang w:eastAsia="en-US"/>
        </w:rPr>
      </w:pPr>
      <w:r w:rsidRPr="00645167">
        <w:rPr>
          <w:sz w:val="28"/>
          <w:szCs w:val="28"/>
          <w:lang w:eastAsia="en-US"/>
        </w:rPr>
        <w:t>постановка на внутришкольный учет в случае регулярного нарушения Правил внутреннего распорядка для обучающихся Школы;</w:t>
      </w:r>
    </w:p>
    <w:p w14:paraId="38312E4B" w14:textId="77777777" w:rsidR="00645167" w:rsidRPr="00645167" w:rsidRDefault="00645167">
      <w:pPr>
        <w:numPr>
          <w:ilvl w:val="1"/>
          <w:numId w:val="34"/>
        </w:numPr>
        <w:tabs>
          <w:tab w:val="left" w:pos="1054"/>
        </w:tabs>
        <w:autoSpaceDE w:val="0"/>
        <w:autoSpaceDN w:val="0"/>
        <w:ind w:left="0" w:right="107" w:firstLine="709"/>
        <w:rPr>
          <w:sz w:val="28"/>
          <w:szCs w:val="28"/>
          <w:lang w:eastAsia="en-US"/>
        </w:rPr>
      </w:pPr>
      <w:r w:rsidRPr="00645167">
        <w:rPr>
          <w:sz w:val="28"/>
          <w:szCs w:val="28"/>
          <w:lang w:eastAsia="en-US"/>
        </w:rPr>
        <w:t>назначение дисциплинарных взысканий в случае систематических нарушений Правил внутреннего распорядка для обучающихся Школы;</w:t>
      </w:r>
    </w:p>
    <w:p w14:paraId="51C9D03B" w14:textId="77777777" w:rsidR="00645167" w:rsidRPr="00645167" w:rsidRDefault="00645167">
      <w:pPr>
        <w:numPr>
          <w:ilvl w:val="1"/>
          <w:numId w:val="34"/>
        </w:numPr>
        <w:tabs>
          <w:tab w:val="left" w:pos="1054"/>
        </w:tabs>
        <w:autoSpaceDE w:val="0"/>
        <w:autoSpaceDN w:val="0"/>
        <w:ind w:left="0" w:firstLine="709"/>
        <w:rPr>
          <w:sz w:val="28"/>
          <w:szCs w:val="28"/>
          <w:lang w:eastAsia="en-US"/>
        </w:rPr>
      </w:pPr>
      <w:r w:rsidRPr="00645167">
        <w:rPr>
          <w:sz w:val="28"/>
          <w:szCs w:val="28"/>
          <w:lang w:eastAsia="en-US"/>
        </w:rPr>
        <w:t>организация текущей профилактической работы.</w:t>
      </w:r>
    </w:p>
    <w:p w14:paraId="12A7308F" w14:textId="77777777" w:rsidR="00645167" w:rsidRPr="00645167" w:rsidRDefault="00645167" w:rsidP="00645167">
      <w:pPr>
        <w:keepNext/>
        <w:keepLines/>
        <w:autoSpaceDE w:val="0"/>
        <w:autoSpaceDN w:val="0"/>
        <w:jc w:val="both"/>
        <w:outlineLvl w:val="0"/>
        <w:rPr>
          <w:color w:val="000000"/>
          <w:w w:val="0"/>
          <w:sz w:val="28"/>
          <w:szCs w:val="28"/>
          <w:lang w:eastAsia="en-US"/>
        </w:rPr>
      </w:pPr>
      <w:bookmarkStart w:id="70" w:name="_Toc99639563"/>
      <w:r w:rsidRPr="00645167">
        <w:rPr>
          <w:color w:val="000000"/>
          <w:w w:val="0"/>
          <w:sz w:val="28"/>
          <w:szCs w:val="28"/>
          <w:lang w:eastAsia="en-US"/>
        </w:rPr>
        <w:t>3.4. Система поощрения социальной успешности и проявлений активной жизненной позиции обучающихся</w:t>
      </w:r>
      <w:bookmarkEnd w:id="70"/>
    </w:p>
    <w:p w14:paraId="32FE958C"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sz w:val="28"/>
          <w:szCs w:val="28"/>
          <w:lang w:eastAsia="ar-SA"/>
        </w:rPr>
      </w:pPr>
      <w:r w:rsidRPr="00645167">
        <w:rPr>
          <w:sz w:val="28"/>
          <w:szCs w:val="28"/>
          <w:lang w:eastAsia="ar-S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14:paraId="6BBBED27"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sz w:val="28"/>
          <w:szCs w:val="28"/>
          <w:lang w:eastAsia="ar-SA"/>
        </w:rPr>
      </w:pPr>
      <w:r w:rsidRPr="00645167">
        <w:rPr>
          <w:sz w:val="28"/>
          <w:szCs w:val="28"/>
          <w:lang w:eastAsia="ar-SA"/>
        </w:rPr>
        <w:tab/>
        <w:t>Система проявлений активной жизненной позиции и поощрения социальной успешности обучающихся строится на принципах:</w:t>
      </w:r>
    </w:p>
    <w:p w14:paraId="2385F472" w14:textId="77777777" w:rsidR="00645167" w:rsidRPr="00645167" w:rsidRDefault="00645167" w:rsidP="00645167">
      <w:pPr>
        <w:shd w:val="clear" w:color="auto" w:fill="FFFFFF"/>
        <w:tabs>
          <w:tab w:val="left" w:pos="0"/>
          <w:tab w:val="left" w:pos="286"/>
          <w:tab w:val="left" w:pos="603"/>
        </w:tabs>
        <w:suppressAutoHyphens/>
        <w:autoSpaceDE w:val="0"/>
        <w:autoSpaceDN w:val="0"/>
        <w:ind w:firstLine="720"/>
        <w:contextualSpacing/>
        <w:jc w:val="both"/>
        <w:rPr>
          <w:sz w:val="28"/>
          <w:szCs w:val="28"/>
          <w:lang w:eastAsia="ar-SA"/>
        </w:rPr>
      </w:pPr>
      <w:r w:rsidRPr="00645167">
        <w:rPr>
          <w:sz w:val="28"/>
          <w:szCs w:val="28"/>
          <w:lang w:eastAsia="ar-SA"/>
        </w:rPr>
        <w:t xml:space="preserve">- стимулирование успехов и качества деятельности обучающихся; </w:t>
      </w:r>
    </w:p>
    <w:p w14:paraId="64FF75E1" w14:textId="77777777" w:rsidR="00645167" w:rsidRPr="00645167" w:rsidRDefault="00645167" w:rsidP="00645167">
      <w:pPr>
        <w:shd w:val="clear" w:color="auto" w:fill="FFFFFF"/>
        <w:tabs>
          <w:tab w:val="left" w:pos="0"/>
          <w:tab w:val="left" w:pos="286"/>
          <w:tab w:val="left" w:pos="603"/>
        </w:tabs>
        <w:suppressAutoHyphens/>
        <w:autoSpaceDE w:val="0"/>
        <w:autoSpaceDN w:val="0"/>
        <w:ind w:firstLine="720"/>
        <w:contextualSpacing/>
        <w:jc w:val="both"/>
        <w:rPr>
          <w:sz w:val="28"/>
          <w:szCs w:val="28"/>
          <w:lang w:eastAsia="ar-SA"/>
        </w:rPr>
      </w:pPr>
      <w:r w:rsidRPr="00645167">
        <w:rPr>
          <w:sz w:val="28"/>
          <w:szCs w:val="28"/>
          <w:lang w:eastAsia="ar-SA"/>
        </w:rPr>
        <w:t xml:space="preserve">– единства требований и равенства условий применения поощрений для всех обучающихся; </w:t>
      </w:r>
    </w:p>
    <w:p w14:paraId="375A28FB" w14:textId="77777777" w:rsidR="00645167" w:rsidRPr="00645167" w:rsidRDefault="00645167" w:rsidP="00645167">
      <w:pPr>
        <w:shd w:val="clear" w:color="auto" w:fill="FFFFFF"/>
        <w:tabs>
          <w:tab w:val="left" w:pos="0"/>
          <w:tab w:val="left" w:pos="286"/>
          <w:tab w:val="left" w:pos="603"/>
        </w:tabs>
        <w:suppressAutoHyphens/>
        <w:autoSpaceDE w:val="0"/>
        <w:autoSpaceDN w:val="0"/>
        <w:ind w:firstLine="720"/>
        <w:contextualSpacing/>
        <w:jc w:val="both"/>
        <w:rPr>
          <w:sz w:val="28"/>
          <w:szCs w:val="28"/>
          <w:lang w:eastAsia="ar-SA"/>
        </w:rPr>
      </w:pPr>
      <w:r w:rsidRPr="00645167">
        <w:rPr>
          <w:sz w:val="28"/>
          <w:szCs w:val="28"/>
          <w:lang w:eastAsia="ar-SA"/>
        </w:rPr>
        <w:t xml:space="preserve">– взаимосвязи системы морального и материального поощрения; </w:t>
      </w:r>
    </w:p>
    <w:p w14:paraId="18E302C6" w14:textId="77777777" w:rsidR="00645167" w:rsidRPr="00645167" w:rsidRDefault="00645167" w:rsidP="00645167">
      <w:pPr>
        <w:shd w:val="clear" w:color="auto" w:fill="FFFFFF"/>
        <w:tabs>
          <w:tab w:val="left" w:pos="0"/>
          <w:tab w:val="left" w:pos="286"/>
          <w:tab w:val="left" w:pos="603"/>
        </w:tabs>
        <w:suppressAutoHyphens/>
        <w:autoSpaceDE w:val="0"/>
        <w:autoSpaceDN w:val="0"/>
        <w:ind w:firstLine="720"/>
        <w:contextualSpacing/>
        <w:jc w:val="both"/>
        <w:rPr>
          <w:sz w:val="28"/>
          <w:szCs w:val="28"/>
          <w:lang w:eastAsia="ar-SA"/>
        </w:rPr>
      </w:pPr>
      <w:r w:rsidRPr="00645167">
        <w:rPr>
          <w:sz w:val="28"/>
          <w:szCs w:val="28"/>
          <w:lang w:eastAsia="ar-SA"/>
        </w:rPr>
        <w:t xml:space="preserve">– открытости и публичности; </w:t>
      </w:r>
    </w:p>
    <w:p w14:paraId="57EE1462" w14:textId="77777777" w:rsidR="00645167" w:rsidRPr="00645167" w:rsidRDefault="00645167" w:rsidP="00645167">
      <w:pPr>
        <w:shd w:val="clear" w:color="auto" w:fill="FFFFFF"/>
        <w:tabs>
          <w:tab w:val="left" w:pos="0"/>
          <w:tab w:val="left" w:pos="286"/>
          <w:tab w:val="left" w:pos="603"/>
        </w:tabs>
        <w:suppressAutoHyphens/>
        <w:autoSpaceDE w:val="0"/>
        <w:autoSpaceDN w:val="0"/>
        <w:ind w:firstLine="720"/>
        <w:contextualSpacing/>
        <w:jc w:val="both"/>
        <w:rPr>
          <w:sz w:val="28"/>
          <w:szCs w:val="28"/>
          <w:lang w:eastAsia="ar-SA"/>
        </w:rPr>
      </w:pPr>
      <w:r w:rsidRPr="00645167">
        <w:rPr>
          <w:sz w:val="28"/>
          <w:szCs w:val="28"/>
          <w:lang w:eastAsia="ar-SA"/>
        </w:rPr>
        <w:t>– последовательности и соразмерности.</w:t>
      </w:r>
    </w:p>
    <w:p w14:paraId="6390E51E"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sz w:val="28"/>
          <w:szCs w:val="28"/>
          <w:lang w:eastAsia="ar-SA"/>
        </w:rPr>
      </w:pPr>
      <w:r w:rsidRPr="00645167">
        <w:rPr>
          <w:sz w:val="28"/>
          <w:szCs w:val="28"/>
          <w:lang w:eastAsia="ar-SA"/>
        </w:rPr>
        <w:tab/>
        <w:t>В школе применяются следующие виды поощрения:</w:t>
      </w:r>
    </w:p>
    <w:p w14:paraId="48B290DB"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xml:space="preserve">-  награждение медалью «За особые успехи в учении»; </w:t>
      </w:r>
    </w:p>
    <w:p w14:paraId="056BFD0D"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Похвальной грамотой «За особые успехи в изучении отдельных предметов»;</w:t>
      </w:r>
    </w:p>
    <w:p w14:paraId="1AD786E2"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xml:space="preserve"> – Похвальным листом «За отличные успехи в учении»; </w:t>
      </w:r>
    </w:p>
    <w:p w14:paraId="595E578E"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xml:space="preserve">– награждение Дипломом; </w:t>
      </w:r>
    </w:p>
    <w:p w14:paraId="1351B90E"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xml:space="preserve">– награждение Почетной грамотой; </w:t>
      </w:r>
    </w:p>
    <w:p w14:paraId="41351917"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xml:space="preserve">– вручение сертификата участника; </w:t>
      </w:r>
    </w:p>
    <w:p w14:paraId="2D105A61"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xml:space="preserve">– объявление благодарности; </w:t>
      </w:r>
    </w:p>
    <w:p w14:paraId="6767F89A"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xml:space="preserve">– благодарственное письмо обучающемуся; </w:t>
      </w:r>
    </w:p>
    <w:p w14:paraId="1AB92315"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xml:space="preserve">– благодарственное письмо родителям (законным представителям) обучающегося; </w:t>
      </w:r>
    </w:p>
    <w:p w14:paraId="4B83AF20" w14:textId="77777777" w:rsidR="00645167" w:rsidRPr="00645167" w:rsidRDefault="00645167" w:rsidP="00645167">
      <w:pPr>
        <w:shd w:val="clear" w:color="auto" w:fill="FFFFFF"/>
        <w:tabs>
          <w:tab w:val="left" w:pos="993"/>
          <w:tab w:val="left" w:pos="1310"/>
        </w:tabs>
        <w:suppressAutoHyphens/>
        <w:autoSpaceDE w:val="0"/>
        <w:autoSpaceDN w:val="0"/>
        <w:ind w:firstLine="720"/>
        <w:contextualSpacing/>
        <w:jc w:val="both"/>
        <w:rPr>
          <w:color w:val="1C1C1C"/>
          <w:kern w:val="1"/>
          <w:sz w:val="28"/>
          <w:szCs w:val="28"/>
          <w:lang w:eastAsia="ar-SA"/>
        </w:rPr>
      </w:pPr>
      <w:r w:rsidRPr="00645167">
        <w:rPr>
          <w:color w:val="1C1C1C"/>
          <w:kern w:val="1"/>
          <w:sz w:val="28"/>
          <w:szCs w:val="28"/>
          <w:lang w:eastAsia="ar-SA"/>
        </w:rPr>
        <w:t>– награждение ценным подарком или денежной премией;</w:t>
      </w:r>
    </w:p>
    <w:p w14:paraId="15E237F1" w14:textId="77777777" w:rsidR="00645167" w:rsidRPr="00645167" w:rsidRDefault="00645167" w:rsidP="00645167">
      <w:pPr>
        <w:tabs>
          <w:tab w:val="left" w:pos="1054"/>
        </w:tabs>
        <w:autoSpaceDE w:val="0"/>
        <w:autoSpaceDN w:val="0"/>
        <w:ind w:firstLine="720"/>
        <w:rPr>
          <w:color w:val="1C1C1C"/>
          <w:kern w:val="1"/>
          <w:sz w:val="28"/>
          <w:szCs w:val="28"/>
          <w:lang w:eastAsia="ar-SA"/>
        </w:rPr>
      </w:pPr>
      <w:r w:rsidRPr="00645167">
        <w:rPr>
          <w:color w:val="1C1C1C"/>
          <w:kern w:val="1"/>
          <w:sz w:val="28"/>
          <w:szCs w:val="28"/>
          <w:lang w:eastAsia="ar-SA"/>
        </w:rPr>
        <w:t>- вручение Благодарности Школы родителям (законным представителям) обучающегося.</w:t>
      </w:r>
    </w:p>
    <w:p w14:paraId="6FFAE560" w14:textId="2288DFCF" w:rsidR="007F7B69" w:rsidRPr="00645167" w:rsidRDefault="00645167" w:rsidP="00645167">
      <w:pPr>
        <w:keepNext/>
        <w:keepLines/>
        <w:ind w:right="254" w:firstLine="720"/>
        <w:outlineLvl w:val="0"/>
        <w:rPr>
          <w:color w:val="000000"/>
          <w:w w:val="0"/>
          <w:sz w:val="28"/>
          <w:szCs w:val="28"/>
        </w:rPr>
      </w:pPr>
      <w:r w:rsidRPr="00645167">
        <w:rPr>
          <w:color w:val="1C1C1C"/>
          <w:kern w:val="1"/>
          <w:sz w:val="28"/>
          <w:szCs w:val="28"/>
          <w:lang w:eastAsia="ar-SA"/>
        </w:rPr>
        <w:t>Использование всех видов поощрений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3BE3F2F9" w14:textId="77777777" w:rsidR="007F7B69" w:rsidRPr="007F7B69" w:rsidRDefault="007F7B69" w:rsidP="007F7B69">
      <w:pPr>
        <w:keepNext/>
        <w:keepLines/>
        <w:ind w:right="254" w:firstLine="720"/>
        <w:outlineLvl w:val="0"/>
        <w:rPr>
          <w:b/>
          <w:bCs/>
          <w:color w:val="000000"/>
          <w:w w:val="0"/>
          <w:sz w:val="28"/>
          <w:szCs w:val="28"/>
        </w:rPr>
      </w:pPr>
    </w:p>
    <w:p w14:paraId="14086C8E" w14:textId="4317D0E5" w:rsidR="003B78EA" w:rsidRDefault="003B78EA" w:rsidP="003B78EA">
      <w:pPr>
        <w:pStyle w:val="1"/>
        <w:tabs>
          <w:tab w:val="left" w:pos="1157"/>
        </w:tabs>
        <w:spacing w:before="7" w:line="360" w:lineRule="auto"/>
        <w:ind w:left="220" w:right="523"/>
        <w:jc w:val="center"/>
        <w:rPr>
          <w:color w:val="548DD4" w:themeColor="text2" w:themeTint="99"/>
        </w:rPr>
      </w:pPr>
      <w:r w:rsidRPr="003B78EA">
        <w:rPr>
          <w:color w:val="548DD4" w:themeColor="text2" w:themeTint="99"/>
          <w:lang w:val="en-US"/>
        </w:rPr>
        <w:t>II</w:t>
      </w:r>
      <w:r w:rsidRPr="003B78EA">
        <w:rPr>
          <w:color w:val="548DD4" w:themeColor="text2" w:themeTint="99"/>
        </w:rPr>
        <w:t>I.</w:t>
      </w:r>
      <w:r>
        <w:rPr>
          <w:color w:val="FF0000"/>
        </w:rPr>
        <w:t xml:space="preserve"> </w:t>
      </w:r>
      <w:r w:rsidRPr="003B78EA">
        <w:rPr>
          <w:color w:val="548DD4" w:themeColor="text2" w:themeTint="99"/>
        </w:rPr>
        <w:t xml:space="preserve">ОРГАНИЗАЦИОННЫЙ РАЗДЕЛ ФЕДЕРАЛЬНОЙ ОБРАЗОВАТЕЛЬНОЙ ПРОГРАММЫ СРЕДНЕГО ОБЩЕГО ОБРАЗОВАНИЯ </w:t>
      </w:r>
    </w:p>
    <w:p w14:paraId="1C6CEF22" w14:textId="77777777" w:rsidR="003B78EA" w:rsidRDefault="003B78EA">
      <w:pPr>
        <w:pStyle w:val="1"/>
        <w:numPr>
          <w:ilvl w:val="1"/>
          <w:numId w:val="1"/>
        </w:numPr>
        <w:tabs>
          <w:tab w:val="left" w:pos="2077"/>
        </w:tabs>
        <w:jc w:val="left"/>
        <w:rPr>
          <w:color w:val="548DD4" w:themeColor="text2" w:themeTint="99"/>
        </w:rPr>
      </w:pPr>
      <w:r w:rsidRPr="003B78EA">
        <w:rPr>
          <w:color w:val="548DD4" w:themeColor="text2" w:themeTint="99"/>
        </w:rPr>
        <w:t>Федеральный учебный план</w:t>
      </w:r>
    </w:p>
    <w:p w14:paraId="6F67B79B" w14:textId="77777777" w:rsidR="00E74C42" w:rsidRPr="00710DEA" w:rsidRDefault="00E74C42" w:rsidP="00E74C42">
      <w:pPr>
        <w:ind w:right="-1" w:firstLine="709"/>
        <w:jc w:val="both"/>
        <w:rPr>
          <w:sz w:val="26"/>
          <w:szCs w:val="26"/>
        </w:rPr>
      </w:pPr>
      <w:r w:rsidRPr="00710DEA">
        <w:rPr>
          <w:sz w:val="26"/>
          <w:szCs w:val="26"/>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710DEA">
        <w:rPr>
          <w:rStyle w:val="afffc"/>
          <w:sz w:val="26"/>
          <w:szCs w:val="26"/>
        </w:rPr>
        <w:footnoteReference w:id="1"/>
      </w:r>
      <w:r w:rsidRPr="00710DEA">
        <w:rPr>
          <w:sz w:val="26"/>
          <w:szCs w:val="26"/>
        </w:rPr>
        <w:t>.</w:t>
      </w:r>
    </w:p>
    <w:p w14:paraId="78FB9943" w14:textId="77777777" w:rsidR="00E74C42" w:rsidRPr="00710DEA" w:rsidRDefault="00E74C42" w:rsidP="00E74C42">
      <w:pPr>
        <w:ind w:right="-1" w:firstLine="709"/>
        <w:jc w:val="both"/>
        <w:rPr>
          <w:sz w:val="26"/>
          <w:szCs w:val="26"/>
        </w:rPr>
      </w:pPr>
      <w:r w:rsidRPr="00710DEA">
        <w:rPr>
          <w:sz w:val="26"/>
          <w:szCs w:val="26"/>
        </w:rPr>
        <w:t>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6733852A" w14:textId="77777777" w:rsidR="00E74C42" w:rsidRPr="00710DEA" w:rsidRDefault="00E74C42" w:rsidP="00E74C42">
      <w:pPr>
        <w:ind w:right="-1" w:firstLine="709"/>
        <w:jc w:val="both"/>
        <w:rPr>
          <w:sz w:val="26"/>
          <w:szCs w:val="26"/>
        </w:rPr>
      </w:pPr>
      <w:r w:rsidRPr="00710DEA">
        <w:rPr>
          <w:sz w:val="26"/>
          <w:szCs w:val="26"/>
        </w:rPr>
        <w:t>Учебный план:</w:t>
      </w:r>
    </w:p>
    <w:p w14:paraId="3E8896C4" w14:textId="77777777" w:rsidR="00E74C42" w:rsidRPr="00710DEA" w:rsidRDefault="00E74C42" w:rsidP="00E74C42">
      <w:pPr>
        <w:ind w:right="-1" w:firstLine="709"/>
        <w:jc w:val="both"/>
        <w:rPr>
          <w:sz w:val="26"/>
          <w:szCs w:val="26"/>
        </w:rPr>
      </w:pPr>
      <w:r w:rsidRPr="00710DEA">
        <w:rPr>
          <w:sz w:val="26"/>
          <w:szCs w:val="26"/>
        </w:rPr>
        <w:t>фиксирует максимальный объем учебной нагрузки обучающихся;</w:t>
      </w:r>
    </w:p>
    <w:p w14:paraId="190CB65F" w14:textId="77777777" w:rsidR="00E74C42" w:rsidRPr="00710DEA" w:rsidRDefault="00E74C42" w:rsidP="00E74C42">
      <w:pPr>
        <w:ind w:right="-1" w:firstLine="709"/>
        <w:jc w:val="both"/>
        <w:rPr>
          <w:sz w:val="26"/>
          <w:szCs w:val="26"/>
        </w:rPr>
      </w:pPr>
      <w:r w:rsidRPr="00710DEA">
        <w:rPr>
          <w:sz w:val="26"/>
          <w:szCs w:val="26"/>
        </w:rPr>
        <w:t>определяет (регламентирует) перечень учебных предметов, курсов и время, отводимое на их освоение и организацию;</w:t>
      </w:r>
    </w:p>
    <w:p w14:paraId="17BD13D6" w14:textId="77777777" w:rsidR="00E74C42" w:rsidRPr="00710DEA" w:rsidRDefault="00E74C42" w:rsidP="00E74C42">
      <w:pPr>
        <w:ind w:right="-1" w:firstLine="709"/>
        <w:jc w:val="both"/>
        <w:rPr>
          <w:sz w:val="26"/>
          <w:szCs w:val="26"/>
        </w:rPr>
      </w:pPr>
      <w:r w:rsidRPr="00710DEA">
        <w:rPr>
          <w:sz w:val="26"/>
          <w:szCs w:val="26"/>
        </w:rPr>
        <w:t>распределяет учебные предметы, курсы, модули по классам и учебным годам.</w:t>
      </w:r>
    </w:p>
    <w:p w14:paraId="4BAEAA7F" w14:textId="77777777" w:rsidR="00E74C42" w:rsidRPr="00710DEA" w:rsidRDefault="00E74C42" w:rsidP="00E74C42">
      <w:pPr>
        <w:ind w:right="-1" w:firstLine="709"/>
        <w:jc w:val="both"/>
        <w:rPr>
          <w:sz w:val="26"/>
          <w:szCs w:val="26"/>
        </w:rPr>
      </w:pPr>
      <w:r w:rsidRPr="00710DEA">
        <w:rPr>
          <w:sz w:val="26"/>
          <w:szCs w:val="26"/>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6CF94FE" w14:textId="77777777" w:rsidR="00E74C42" w:rsidRPr="00710DEA" w:rsidRDefault="00E74C42" w:rsidP="00E74C42">
      <w:pPr>
        <w:ind w:right="-1" w:firstLine="709"/>
        <w:jc w:val="both"/>
        <w:rPr>
          <w:sz w:val="26"/>
          <w:szCs w:val="26"/>
        </w:rPr>
      </w:pPr>
      <w:r w:rsidRPr="00710DEA">
        <w:rPr>
          <w:sz w:val="26"/>
          <w:szCs w:val="26"/>
        </w:rPr>
        <w:t>Учебный план состоит из двух частей: обязательной части и части, формируемой участниками образовательных отношений.</w:t>
      </w:r>
    </w:p>
    <w:p w14:paraId="6493995B" w14:textId="77777777" w:rsidR="00E74C42" w:rsidRPr="00710DEA" w:rsidRDefault="00E74C42" w:rsidP="00E74C42">
      <w:pPr>
        <w:ind w:right="-1" w:firstLine="709"/>
        <w:jc w:val="both"/>
        <w:rPr>
          <w:sz w:val="26"/>
          <w:szCs w:val="26"/>
        </w:rPr>
      </w:pPr>
      <w:r w:rsidRPr="00710DEA">
        <w:rPr>
          <w:sz w:val="26"/>
          <w:szCs w:val="26"/>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0D6F2409" w14:textId="77777777" w:rsidR="00E74C42" w:rsidRPr="00710DEA" w:rsidRDefault="00E74C42" w:rsidP="00E74C42">
      <w:pPr>
        <w:ind w:right="-1" w:firstLine="709"/>
        <w:jc w:val="both"/>
        <w:rPr>
          <w:sz w:val="26"/>
          <w:szCs w:val="26"/>
        </w:rPr>
      </w:pPr>
      <w:r w:rsidRPr="00710DEA">
        <w:rPr>
          <w:sz w:val="26"/>
          <w:szCs w:val="26"/>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BC616ED" w14:textId="77777777" w:rsidR="00E74C42" w:rsidRPr="00710DEA" w:rsidRDefault="00E74C42" w:rsidP="00E74C42">
      <w:pPr>
        <w:ind w:right="-1" w:firstLine="709"/>
        <w:jc w:val="both"/>
        <w:rPr>
          <w:sz w:val="26"/>
          <w:szCs w:val="26"/>
        </w:rPr>
      </w:pPr>
      <w:r w:rsidRPr="00710DEA">
        <w:rPr>
          <w:sz w:val="26"/>
          <w:szCs w:val="26"/>
        </w:rPr>
        <w:t>Время, отводимое на данную часть учебного плана, может быть использовано на:</w:t>
      </w:r>
    </w:p>
    <w:p w14:paraId="796A81FF" w14:textId="77777777" w:rsidR="00E74C42" w:rsidRPr="00710DEA" w:rsidRDefault="00E74C42" w:rsidP="00E74C42">
      <w:pPr>
        <w:ind w:right="-1" w:firstLine="709"/>
        <w:jc w:val="both"/>
        <w:rPr>
          <w:sz w:val="26"/>
          <w:szCs w:val="26"/>
        </w:rPr>
      </w:pPr>
      <w:r w:rsidRPr="00710DEA">
        <w:rPr>
          <w:sz w:val="26"/>
          <w:szCs w:val="26"/>
        </w:rPr>
        <w:t>увеличение учебных часов, предусмотренных на изучение отдельных учебных предметов обязательной части, в том числе на углубленном уровне;введение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sz w:val="26"/>
          <w:szCs w:val="26"/>
        </w:rPr>
        <w:t xml:space="preserve"> </w:t>
      </w:r>
      <w:r w:rsidRPr="00710DEA">
        <w:rPr>
          <w:sz w:val="26"/>
          <w:szCs w:val="26"/>
        </w:rPr>
        <w:t>другие виды учебной, воспитательной, спортивной и иной деятельности обучающихся.</w:t>
      </w:r>
    </w:p>
    <w:p w14:paraId="060A163E" w14:textId="77777777" w:rsidR="00E74C42" w:rsidRPr="00710DEA" w:rsidRDefault="00E74C42" w:rsidP="00E74C42">
      <w:pPr>
        <w:ind w:right="-1" w:firstLine="709"/>
        <w:jc w:val="both"/>
        <w:rPr>
          <w:sz w:val="26"/>
          <w:szCs w:val="26"/>
        </w:rPr>
      </w:pPr>
      <w:r w:rsidRPr="00710DEA">
        <w:rPr>
          <w:sz w:val="26"/>
          <w:szCs w:val="26"/>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4C03ECB7" w14:textId="77777777" w:rsidR="00E74C42" w:rsidRPr="00710DEA" w:rsidRDefault="00E74C42" w:rsidP="00E74C42">
      <w:pPr>
        <w:ind w:right="-1" w:firstLine="709"/>
        <w:jc w:val="both"/>
        <w:rPr>
          <w:sz w:val="26"/>
          <w:szCs w:val="26"/>
        </w:rPr>
      </w:pPr>
      <w:r w:rsidRPr="00710DEA">
        <w:rPr>
          <w:sz w:val="26"/>
          <w:szCs w:val="26"/>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14:paraId="4D9CF80E" w14:textId="77777777" w:rsidR="00E74C42" w:rsidRPr="00710DEA" w:rsidRDefault="00E74C42" w:rsidP="00E74C42">
      <w:pPr>
        <w:ind w:right="-1" w:firstLine="709"/>
        <w:jc w:val="both"/>
        <w:rPr>
          <w:sz w:val="26"/>
          <w:szCs w:val="26"/>
        </w:rPr>
      </w:pPr>
    </w:p>
    <w:p w14:paraId="19E5072E" w14:textId="77777777" w:rsidR="00E74C42" w:rsidRPr="00F642DB" w:rsidRDefault="00E74C42" w:rsidP="00E74C42">
      <w:pPr>
        <w:tabs>
          <w:tab w:val="left" w:pos="10260"/>
        </w:tabs>
        <w:autoSpaceDE w:val="0"/>
        <w:autoSpaceDN w:val="0"/>
        <w:ind w:right="-1" w:firstLine="709"/>
        <w:jc w:val="both"/>
        <w:rPr>
          <w:sz w:val="26"/>
          <w:szCs w:val="26"/>
          <w:lang w:eastAsia="en-US"/>
        </w:rPr>
      </w:pPr>
      <w:r w:rsidRPr="00F642DB">
        <w:rPr>
          <w:sz w:val="26"/>
          <w:szCs w:val="26"/>
          <w:lang w:eastAsia="en-US"/>
        </w:rPr>
        <w:t>Учебный</w:t>
      </w:r>
      <w:r w:rsidRPr="00F642DB">
        <w:rPr>
          <w:spacing w:val="-3"/>
          <w:sz w:val="26"/>
          <w:szCs w:val="26"/>
          <w:lang w:eastAsia="en-US"/>
        </w:rPr>
        <w:t xml:space="preserve"> </w:t>
      </w:r>
      <w:r w:rsidRPr="00F642DB">
        <w:rPr>
          <w:sz w:val="26"/>
          <w:szCs w:val="26"/>
          <w:lang w:eastAsia="en-US"/>
        </w:rPr>
        <w:t>план</w:t>
      </w:r>
      <w:r w:rsidRPr="00F642DB">
        <w:rPr>
          <w:spacing w:val="-2"/>
          <w:sz w:val="26"/>
          <w:szCs w:val="26"/>
          <w:lang w:eastAsia="en-US"/>
        </w:rPr>
        <w:t xml:space="preserve"> </w:t>
      </w:r>
      <w:r w:rsidRPr="00F642DB">
        <w:rPr>
          <w:sz w:val="26"/>
          <w:szCs w:val="26"/>
          <w:lang w:eastAsia="en-US"/>
        </w:rPr>
        <w:t>МОУ «СОШ</w:t>
      </w:r>
      <w:r w:rsidRPr="00F642DB">
        <w:rPr>
          <w:spacing w:val="-3"/>
          <w:sz w:val="26"/>
          <w:szCs w:val="26"/>
          <w:lang w:eastAsia="en-US"/>
        </w:rPr>
        <w:t xml:space="preserve"> </w:t>
      </w:r>
      <w:r w:rsidRPr="00F642DB">
        <w:rPr>
          <w:sz w:val="26"/>
          <w:szCs w:val="26"/>
          <w:lang w:eastAsia="en-US"/>
        </w:rPr>
        <w:t>№</w:t>
      </w:r>
      <w:r w:rsidRPr="00F642DB">
        <w:rPr>
          <w:spacing w:val="-4"/>
          <w:sz w:val="26"/>
          <w:szCs w:val="26"/>
          <w:lang w:eastAsia="en-US"/>
        </w:rPr>
        <w:t xml:space="preserve"> </w:t>
      </w:r>
      <w:r w:rsidRPr="00F642DB">
        <w:rPr>
          <w:sz w:val="26"/>
          <w:szCs w:val="26"/>
          <w:lang w:eastAsia="en-US"/>
        </w:rPr>
        <w:t>15»</w:t>
      </w:r>
      <w:r w:rsidRPr="00F642DB">
        <w:rPr>
          <w:spacing w:val="-7"/>
          <w:sz w:val="26"/>
          <w:szCs w:val="26"/>
          <w:lang w:eastAsia="en-US"/>
        </w:rPr>
        <w:t xml:space="preserve"> </w:t>
      </w:r>
      <w:r w:rsidRPr="00F642DB">
        <w:rPr>
          <w:sz w:val="26"/>
          <w:szCs w:val="26"/>
          <w:lang w:eastAsia="en-US"/>
        </w:rPr>
        <w:t>разработан</w:t>
      </w:r>
      <w:r w:rsidRPr="00F642DB">
        <w:rPr>
          <w:spacing w:val="-2"/>
          <w:sz w:val="26"/>
          <w:szCs w:val="26"/>
          <w:lang w:eastAsia="en-US"/>
        </w:rPr>
        <w:t xml:space="preserve"> </w:t>
      </w:r>
      <w:r w:rsidRPr="00F642DB">
        <w:rPr>
          <w:sz w:val="26"/>
          <w:szCs w:val="26"/>
          <w:lang w:eastAsia="en-US"/>
        </w:rPr>
        <w:t>в</w:t>
      </w:r>
      <w:r w:rsidRPr="00F642DB">
        <w:rPr>
          <w:spacing w:val="-3"/>
          <w:sz w:val="26"/>
          <w:szCs w:val="26"/>
          <w:lang w:eastAsia="en-US"/>
        </w:rPr>
        <w:t xml:space="preserve"> </w:t>
      </w:r>
      <w:r w:rsidRPr="00F642DB">
        <w:rPr>
          <w:sz w:val="26"/>
          <w:szCs w:val="26"/>
          <w:lang w:eastAsia="en-US"/>
        </w:rPr>
        <w:t>соответствии</w:t>
      </w:r>
      <w:r w:rsidRPr="00F642DB">
        <w:rPr>
          <w:spacing w:val="-2"/>
          <w:sz w:val="26"/>
          <w:szCs w:val="26"/>
          <w:lang w:eastAsia="en-US"/>
        </w:rPr>
        <w:t xml:space="preserve"> </w:t>
      </w:r>
      <w:r w:rsidRPr="00F642DB">
        <w:rPr>
          <w:sz w:val="26"/>
          <w:szCs w:val="26"/>
          <w:lang w:eastAsia="en-US"/>
        </w:rPr>
        <w:t>с</w:t>
      </w:r>
      <w:r w:rsidRPr="00F642DB">
        <w:rPr>
          <w:spacing w:val="-3"/>
          <w:sz w:val="26"/>
          <w:szCs w:val="26"/>
          <w:lang w:eastAsia="en-US"/>
        </w:rPr>
        <w:t xml:space="preserve"> </w:t>
      </w:r>
      <w:r w:rsidRPr="00F642DB">
        <w:rPr>
          <w:sz w:val="26"/>
          <w:szCs w:val="26"/>
          <w:lang w:eastAsia="en-US"/>
        </w:rPr>
        <w:t>федеральными</w:t>
      </w:r>
      <w:r w:rsidRPr="00F642DB">
        <w:rPr>
          <w:spacing w:val="-2"/>
          <w:sz w:val="26"/>
          <w:szCs w:val="26"/>
          <w:lang w:eastAsia="en-US"/>
        </w:rPr>
        <w:t xml:space="preserve"> </w:t>
      </w:r>
      <w:r w:rsidRPr="00F642DB">
        <w:rPr>
          <w:sz w:val="26"/>
          <w:szCs w:val="26"/>
          <w:lang w:eastAsia="en-US"/>
        </w:rPr>
        <w:t>нормативными</w:t>
      </w:r>
      <w:r w:rsidRPr="00F642DB">
        <w:rPr>
          <w:spacing w:val="-2"/>
          <w:sz w:val="26"/>
          <w:szCs w:val="26"/>
          <w:lang w:eastAsia="en-US"/>
        </w:rPr>
        <w:t xml:space="preserve"> </w:t>
      </w:r>
      <w:r w:rsidRPr="00F642DB">
        <w:rPr>
          <w:sz w:val="26"/>
          <w:szCs w:val="26"/>
          <w:lang w:eastAsia="en-US"/>
        </w:rPr>
        <w:t>актами:</w:t>
      </w:r>
    </w:p>
    <w:p w14:paraId="02513E3D" w14:textId="77777777" w:rsidR="00E74C42" w:rsidRPr="00F642DB" w:rsidRDefault="00E74C42" w:rsidP="00E74C42">
      <w:pPr>
        <w:tabs>
          <w:tab w:val="left" w:pos="10260"/>
        </w:tabs>
        <w:autoSpaceDE w:val="0"/>
        <w:autoSpaceDN w:val="0"/>
        <w:ind w:right="-1" w:firstLine="709"/>
        <w:jc w:val="both"/>
        <w:rPr>
          <w:sz w:val="26"/>
          <w:szCs w:val="26"/>
          <w:lang w:eastAsia="en-US"/>
        </w:rPr>
      </w:pPr>
      <w:r w:rsidRPr="00F642DB">
        <w:rPr>
          <w:sz w:val="26"/>
          <w:szCs w:val="26"/>
          <w:lang w:eastAsia="en-US"/>
        </w:rPr>
        <w:t>-Федеральный</w:t>
      </w:r>
      <w:r w:rsidRPr="00F642DB">
        <w:rPr>
          <w:spacing w:val="-2"/>
          <w:sz w:val="26"/>
          <w:szCs w:val="26"/>
          <w:lang w:eastAsia="en-US"/>
        </w:rPr>
        <w:t xml:space="preserve"> </w:t>
      </w:r>
      <w:r w:rsidRPr="00F642DB">
        <w:rPr>
          <w:sz w:val="26"/>
          <w:szCs w:val="26"/>
          <w:lang w:eastAsia="en-US"/>
        </w:rPr>
        <w:t>закон</w:t>
      </w:r>
      <w:r w:rsidRPr="00F642DB">
        <w:rPr>
          <w:spacing w:val="-1"/>
          <w:sz w:val="26"/>
          <w:szCs w:val="26"/>
          <w:lang w:eastAsia="en-US"/>
        </w:rPr>
        <w:t xml:space="preserve"> </w:t>
      </w:r>
      <w:r w:rsidRPr="00F642DB">
        <w:rPr>
          <w:sz w:val="26"/>
          <w:szCs w:val="26"/>
          <w:lang w:eastAsia="en-US"/>
        </w:rPr>
        <w:t>от</w:t>
      </w:r>
      <w:r w:rsidRPr="00F642DB">
        <w:rPr>
          <w:spacing w:val="-4"/>
          <w:sz w:val="26"/>
          <w:szCs w:val="26"/>
          <w:lang w:eastAsia="en-US"/>
        </w:rPr>
        <w:t xml:space="preserve"> </w:t>
      </w:r>
      <w:r w:rsidRPr="00F642DB">
        <w:rPr>
          <w:sz w:val="26"/>
          <w:szCs w:val="26"/>
          <w:lang w:eastAsia="en-US"/>
        </w:rPr>
        <w:t>29.12.2012</w:t>
      </w:r>
      <w:r w:rsidRPr="00F642DB">
        <w:rPr>
          <w:spacing w:val="-3"/>
          <w:sz w:val="26"/>
          <w:szCs w:val="26"/>
          <w:lang w:eastAsia="en-US"/>
        </w:rPr>
        <w:t xml:space="preserve"> </w:t>
      </w:r>
      <w:r w:rsidRPr="00F642DB">
        <w:rPr>
          <w:sz w:val="26"/>
          <w:szCs w:val="26"/>
          <w:lang w:eastAsia="en-US"/>
        </w:rPr>
        <w:t>N273-ФЗ</w:t>
      </w:r>
      <w:r w:rsidRPr="00F642DB">
        <w:rPr>
          <w:spacing w:val="57"/>
          <w:sz w:val="26"/>
          <w:szCs w:val="26"/>
          <w:lang w:eastAsia="en-US"/>
        </w:rPr>
        <w:t xml:space="preserve"> </w:t>
      </w:r>
      <w:r w:rsidRPr="00F642DB">
        <w:rPr>
          <w:sz w:val="26"/>
          <w:szCs w:val="26"/>
          <w:lang w:eastAsia="en-US"/>
        </w:rPr>
        <w:t>«Об</w:t>
      </w:r>
      <w:r w:rsidRPr="00F642DB">
        <w:rPr>
          <w:spacing w:val="-2"/>
          <w:sz w:val="26"/>
          <w:szCs w:val="26"/>
          <w:lang w:eastAsia="en-US"/>
        </w:rPr>
        <w:t xml:space="preserve"> </w:t>
      </w:r>
      <w:r w:rsidRPr="00F642DB">
        <w:rPr>
          <w:sz w:val="26"/>
          <w:szCs w:val="26"/>
          <w:lang w:eastAsia="en-US"/>
        </w:rPr>
        <w:t>образовании</w:t>
      </w:r>
      <w:r w:rsidRPr="00F642DB">
        <w:rPr>
          <w:spacing w:val="-1"/>
          <w:sz w:val="26"/>
          <w:szCs w:val="26"/>
          <w:lang w:eastAsia="en-US"/>
        </w:rPr>
        <w:t xml:space="preserve"> </w:t>
      </w:r>
      <w:r w:rsidRPr="00F642DB">
        <w:rPr>
          <w:sz w:val="26"/>
          <w:szCs w:val="26"/>
          <w:lang w:eastAsia="en-US"/>
        </w:rPr>
        <w:t>в</w:t>
      </w:r>
      <w:r w:rsidRPr="00F642DB">
        <w:rPr>
          <w:spacing w:val="-4"/>
          <w:sz w:val="26"/>
          <w:szCs w:val="26"/>
          <w:lang w:eastAsia="en-US"/>
        </w:rPr>
        <w:t xml:space="preserve"> </w:t>
      </w:r>
      <w:r w:rsidRPr="00F642DB">
        <w:rPr>
          <w:sz w:val="26"/>
          <w:szCs w:val="26"/>
          <w:lang w:eastAsia="en-US"/>
        </w:rPr>
        <w:t>Российской</w:t>
      </w:r>
      <w:r w:rsidRPr="00F642DB">
        <w:rPr>
          <w:spacing w:val="-2"/>
          <w:sz w:val="26"/>
          <w:szCs w:val="26"/>
          <w:lang w:eastAsia="en-US"/>
        </w:rPr>
        <w:t xml:space="preserve"> </w:t>
      </w:r>
      <w:r w:rsidRPr="00F642DB">
        <w:rPr>
          <w:sz w:val="26"/>
          <w:szCs w:val="26"/>
          <w:lang w:eastAsia="en-US"/>
        </w:rPr>
        <w:t>Федерации» (с</w:t>
      </w:r>
      <w:r w:rsidRPr="00F642DB">
        <w:rPr>
          <w:spacing w:val="-4"/>
          <w:sz w:val="26"/>
          <w:szCs w:val="26"/>
          <w:lang w:eastAsia="en-US"/>
        </w:rPr>
        <w:t xml:space="preserve"> </w:t>
      </w:r>
      <w:r w:rsidRPr="00F642DB">
        <w:rPr>
          <w:sz w:val="26"/>
          <w:szCs w:val="26"/>
          <w:lang w:eastAsia="en-US"/>
        </w:rPr>
        <w:t>последующими</w:t>
      </w:r>
      <w:r w:rsidRPr="00F642DB">
        <w:rPr>
          <w:spacing w:val="-3"/>
          <w:sz w:val="26"/>
          <w:szCs w:val="26"/>
          <w:lang w:eastAsia="en-US"/>
        </w:rPr>
        <w:t xml:space="preserve"> </w:t>
      </w:r>
      <w:r w:rsidRPr="00F642DB">
        <w:rPr>
          <w:sz w:val="26"/>
          <w:szCs w:val="26"/>
          <w:lang w:eastAsia="en-US"/>
        </w:rPr>
        <w:t>изменениями);</w:t>
      </w:r>
    </w:p>
    <w:p w14:paraId="01CD6B6D" w14:textId="77777777" w:rsidR="00E74C42" w:rsidRDefault="00E74C42" w:rsidP="00E74C42">
      <w:pPr>
        <w:tabs>
          <w:tab w:val="left" w:pos="642"/>
          <w:tab w:val="left" w:pos="10260"/>
        </w:tabs>
        <w:autoSpaceDE w:val="0"/>
        <w:autoSpaceDN w:val="0"/>
        <w:ind w:right="-1" w:firstLine="709"/>
        <w:jc w:val="both"/>
        <w:rPr>
          <w:sz w:val="26"/>
          <w:szCs w:val="26"/>
          <w:lang w:eastAsia="en-US"/>
        </w:rPr>
      </w:pPr>
      <w:r w:rsidRPr="00F642DB">
        <w:rPr>
          <w:sz w:val="26"/>
          <w:szCs w:val="26"/>
          <w:lang w:eastAsia="en-US"/>
        </w:rPr>
        <w:t>- Федеральный</w:t>
      </w:r>
      <w:r w:rsidRPr="00F642DB">
        <w:rPr>
          <w:spacing w:val="1"/>
          <w:sz w:val="26"/>
          <w:szCs w:val="26"/>
          <w:lang w:eastAsia="en-US"/>
        </w:rPr>
        <w:t xml:space="preserve"> </w:t>
      </w:r>
      <w:r w:rsidRPr="00F642DB">
        <w:rPr>
          <w:sz w:val="26"/>
          <w:szCs w:val="26"/>
          <w:lang w:eastAsia="en-US"/>
        </w:rPr>
        <w:t>государственный</w:t>
      </w:r>
      <w:r w:rsidRPr="00F642DB">
        <w:rPr>
          <w:spacing w:val="1"/>
          <w:sz w:val="26"/>
          <w:szCs w:val="26"/>
          <w:lang w:eastAsia="en-US"/>
        </w:rPr>
        <w:t xml:space="preserve"> </w:t>
      </w:r>
      <w:r w:rsidRPr="00F642DB">
        <w:rPr>
          <w:sz w:val="26"/>
          <w:szCs w:val="26"/>
          <w:lang w:eastAsia="en-US"/>
        </w:rPr>
        <w:t>образовательный</w:t>
      </w:r>
      <w:r w:rsidRPr="00F642DB">
        <w:rPr>
          <w:spacing w:val="1"/>
          <w:sz w:val="26"/>
          <w:szCs w:val="26"/>
          <w:lang w:eastAsia="en-US"/>
        </w:rPr>
        <w:t xml:space="preserve"> </w:t>
      </w:r>
      <w:r w:rsidRPr="00F642DB">
        <w:rPr>
          <w:sz w:val="26"/>
          <w:szCs w:val="26"/>
          <w:lang w:eastAsia="en-US"/>
        </w:rPr>
        <w:t>стандарт</w:t>
      </w:r>
      <w:r w:rsidRPr="00F642DB">
        <w:rPr>
          <w:spacing w:val="1"/>
          <w:sz w:val="26"/>
          <w:szCs w:val="26"/>
          <w:lang w:eastAsia="en-US"/>
        </w:rPr>
        <w:t xml:space="preserve"> </w:t>
      </w:r>
      <w:r w:rsidRPr="00F642DB">
        <w:rPr>
          <w:sz w:val="26"/>
          <w:szCs w:val="26"/>
          <w:lang w:eastAsia="en-US"/>
        </w:rPr>
        <w:t>среднего</w:t>
      </w:r>
      <w:r w:rsidRPr="00F642DB">
        <w:rPr>
          <w:spacing w:val="61"/>
          <w:sz w:val="26"/>
          <w:szCs w:val="26"/>
          <w:lang w:eastAsia="en-US"/>
        </w:rPr>
        <w:t xml:space="preserve"> </w:t>
      </w:r>
      <w:r w:rsidRPr="00F642DB">
        <w:rPr>
          <w:sz w:val="26"/>
          <w:szCs w:val="26"/>
          <w:lang w:eastAsia="en-US"/>
        </w:rPr>
        <w:t>общего</w:t>
      </w:r>
      <w:r w:rsidRPr="00F642DB">
        <w:rPr>
          <w:spacing w:val="1"/>
          <w:sz w:val="26"/>
          <w:szCs w:val="26"/>
          <w:lang w:eastAsia="en-US"/>
        </w:rPr>
        <w:t xml:space="preserve"> </w:t>
      </w:r>
      <w:r w:rsidRPr="00F642DB">
        <w:rPr>
          <w:sz w:val="26"/>
          <w:szCs w:val="26"/>
          <w:lang w:eastAsia="en-US"/>
        </w:rPr>
        <w:t>образования, утвержденным приказом Министерства просвещения Российской Федерации</w:t>
      </w:r>
      <w:r w:rsidRPr="00F642DB">
        <w:rPr>
          <w:spacing w:val="1"/>
          <w:sz w:val="26"/>
          <w:szCs w:val="26"/>
          <w:lang w:eastAsia="en-US"/>
        </w:rPr>
        <w:t xml:space="preserve"> </w:t>
      </w:r>
      <w:r w:rsidRPr="00F642DB">
        <w:rPr>
          <w:sz w:val="26"/>
          <w:szCs w:val="26"/>
          <w:lang w:eastAsia="en-US"/>
        </w:rPr>
        <w:t>от</w:t>
      </w:r>
      <w:r w:rsidRPr="00F642DB">
        <w:rPr>
          <w:spacing w:val="-1"/>
          <w:sz w:val="26"/>
          <w:szCs w:val="26"/>
          <w:lang w:eastAsia="en-US"/>
        </w:rPr>
        <w:t xml:space="preserve"> </w:t>
      </w:r>
      <w:r w:rsidRPr="00F642DB">
        <w:rPr>
          <w:sz w:val="26"/>
          <w:szCs w:val="26"/>
          <w:lang w:eastAsia="en-US"/>
        </w:rPr>
        <w:t>17 мая 2012 года №413 (с</w:t>
      </w:r>
      <w:r w:rsidRPr="00F642DB">
        <w:rPr>
          <w:spacing w:val="-2"/>
          <w:sz w:val="26"/>
          <w:szCs w:val="26"/>
          <w:lang w:eastAsia="en-US"/>
        </w:rPr>
        <w:t xml:space="preserve"> </w:t>
      </w:r>
      <w:r w:rsidRPr="00F642DB">
        <w:rPr>
          <w:sz w:val="26"/>
          <w:szCs w:val="26"/>
          <w:lang w:eastAsia="en-US"/>
        </w:rPr>
        <w:t>изм. от 12.08.2022</w:t>
      </w:r>
      <w:r w:rsidRPr="00F642DB">
        <w:rPr>
          <w:spacing w:val="-3"/>
          <w:sz w:val="26"/>
          <w:szCs w:val="26"/>
          <w:lang w:eastAsia="en-US"/>
        </w:rPr>
        <w:t xml:space="preserve"> </w:t>
      </w:r>
      <w:r w:rsidRPr="00F642DB">
        <w:rPr>
          <w:sz w:val="26"/>
          <w:szCs w:val="26"/>
          <w:lang w:eastAsia="en-US"/>
        </w:rPr>
        <w:t>№ 732</w:t>
      </w:r>
      <w:r>
        <w:rPr>
          <w:sz w:val="26"/>
          <w:szCs w:val="26"/>
          <w:lang w:eastAsia="en-US"/>
        </w:rPr>
        <w:t xml:space="preserve"> и от 27.12.2023 №1028);</w:t>
      </w:r>
    </w:p>
    <w:p w14:paraId="409EF018" w14:textId="77777777" w:rsidR="00E74C42" w:rsidRPr="00F642DB" w:rsidRDefault="00E74C42" w:rsidP="00E74C42">
      <w:pPr>
        <w:tabs>
          <w:tab w:val="left" w:pos="728"/>
          <w:tab w:val="left" w:pos="10260"/>
        </w:tabs>
        <w:autoSpaceDE w:val="0"/>
        <w:autoSpaceDN w:val="0"/>
        <w:ind w:right="-1" w:firstLine="709"/>
        <w:jc w:val="both"/>
        <w:rPr>
          <w:sz w:val="26"/>
          <w:szCs w:val="26"/>
          <w:lang w:eastAsia="en-US"/>
        </w:rPr>
      </w:pPr>
      <w:r w:rsidRPr="00F642DB">
        <w:rPr>
          <w:sz w:val="26"/>
          <w:szCs w:val="26"/>
          <w:lang w:eastAsia="en-US"/>
        </w:rPr>
        <w:t>- Федеральная</w:t>
      </w:r>
      <w:r w:rsidRPr="00F642DB">
        <w:rPr>
          <w:spacing w:val="1"/>
          <w:sz w:val="26"/>
          <w:szCs w:val="26"/>
          <w:lang w:eastAsia="en-US"/>
        </w:rPr>
        <w:t xml:space="preserve"> </w:t>
      </w:r>
      <w:r w:rsidRPr="00F642DB">
        <w:rPr>
          <w:sz w:val="26"/>
          <w:szCs w:val="26"/>
          <w:lang w:eastAsia="en-US"/>
        </w:rPr>
        <w:t>образовательная</w:t>
      </w:r>
      <w:r w:rsidRPr="00F642DB">
        <w:rPr>
          <w:spacing w:val="1"/>
          <w:sz w:val="26"/>
          <w:szCs w:val="26"/>
          <w:lang w:eastAsia="en-US"/>
        </w:rPr>
        <w:t xml:space="preserve"> </w:t>
      </w:r>
      <w:r w:rsidRPr="00F642DB">
        <w:rPr>
          <w:sz w:val="26"/>
          <w:szCs w:val="26"/>
          <w:lang w:eastAsia="en-US"/>
        </w:rPr>
        <w:t>программа</w:t>
      </w:r>
      <w:r w:rsidRPr="00F642DB">
        <w:rPr>
          <w:spacing w:val="1"/>
          <w:sz w:val="26"/>
          <w:szCs w:val="26"/>
          <w:lang w:eastAsia="en-US"/>
        </w:rPr>
        <w:t xml:space="preserve"> </w:t>
      </w:r>
      <w:r w:rsidRPr="00F642DB">
        <w:rPr>
          <w:sz w:val="26"/>
          <w:szCs w:val="26"/>
          <w:lang w:eastAsia="en-US"/>
        </w:rPr>
        <w:t>среднего</w:t>
      </w:r>
      <w:r w:rsidRPr="00F642DB">
        <w:rPr>
          <w:spacing w:val="1"/>
          <w:sz w:val="26"/>
          <w:szCs w:val="26"/>
          <w:lang w:eastAsia="en-US"/>
        </w:rPr>
        <w:t xml:space="preserve"> </w:t>
      </w:r>
      <w:r w:rsidRPr="00F642DB">
        <w:rPr>
          <w:sz w:val="26"/>
          <w:szCs w:val="26"/>
          <w:lang w:eastAsia="en-US"/>
        </w:rPr>
        <w:t>общего</w:t>
      </w:r>
      <w:r w:rsidRPr="00F642DB">
        <w:rPr>
          <w:spacing w:val="1"/>
          <w:sz w:val="26"/>
          <w:szCs w:val="26"/>
          <w:lang w:eastAsia="en-US"/>
        </w:rPr>
        <w:t xml:space="preserve"> </w:t>
      </w:r>
      <w:r w:rsidRPr="00F642DB">
        <w:rPr>
          <w:sz w:val="26"/>
          <w:szCs w:val="26"/>
          <w:lang w:eastAsia="en-US"/>
        </w:rPr>
        <w:t>образования</w:t>
      </w:r>
      <w:r>
        <w:rPr>
          <w:sz w:val="26"/>
          <w:szCs w:val="26"/>
          <w:lang w:eastAsia="en-US"/>
        </w:rPr>
        <w:t xml:space="preserve">, утвержденная </w:t>
      </w:r>
      <w:r w:rsidRPr="00F642DB">
        <w:rPr>
          <w:sz w:val="26"/>
          <w:szCs w:val="26"/>
          <w:lang w:eastAsia="en-US"/>
        </w:rPr>
        <w:t>приказ</w:t>
      </w:r>
      <w:r>
        <w:rPr>
          <w:sz w:val="26"/>
          <w:szCs w:val="26"/>
          <w:lang w:eastAsia="en-US"/>
        </w:rPr>
        <w:t>ом</w:t>
      </w:r>
      <w:r w:rsidRPr="00F642DB">
        <w:rPr>
          <w:spacing w:val="1"/>
          <w:sz w:val="26"/>
          <w:szCs w:val="26"/>
          <w:lang w:eastAsia="en-US"/>
        </w:rPr>
        <w:t xml:space="preserve"> </w:t>
      </w:r>
      <w:r w:rsidRPr="00F642DB">
        <w:rPr>
          <w:sz w:val="26"/>
          <w:szCs w:val="26"/>
          <w:lang w:eastAsia="en-US"/>
        </w:rPr>
        <w:t>Минпросвещения от 18.05.2023 №</w:t>
      </w:r>
      <w:r w:rsidRPr="00F642DB">
        <w:rPr>
          <w:spacing w:val="-1"/>
          <w:sz w:val="26"/>
          <w:szCs w:val="26"/>
          <w:lang w:eastAsia="en-US"/>
        </w:rPr>
        <w:t xml:space="preserve"> </w:t>
      </w:r>
      <w:r w:rsidRPr="00F642DB">
        <w:rPr>
          <w:sz w:val="26"/>
          <w:szCs w:val="26"/>
          <w:lang w:eastAsia="en-US"/>
        </w:rPr>
        <w:t>371</w:t>
      </w:r>
      <w:r>
        <w:rPr>
          <w:sz w:val="26"/>
          <w:szCs w:val="26"/>
          <w:lang w:eastAsia="en-US"/>
        </w:rPr>
        <w:t xml:space="preserve"> (с изм. от 01.02.2024 №62);</w:t>
      </w:r>
    </w:p>
    <w:p w14:paraId="2C6D9BBC" w14:textId="77777777" w:rsidR="00E74C42" w:rsidRPr="00F642DB" w:rsidRDefault="00E74C42" w:rsidP="00E74C42">
      <w:pPr>
        <w:tabs>
          <w:tab w:val="left" w:pos="10260"/>
        </w:tabs>
        <w:autoSpaceDE w:val="0"/>
        <w:autoSpaceDN w:val="0"/>
        <w:ind w:right="-1" w:firstLine="709"/>
        <w:jc w:val="both"/>
        <w:rPr>
          <w:sz w:val="26"/>
          <w:szCs w:val="26"/>
          <w:lang w:eastAsia="en-US"/>
        </w:rPr>
      </w:pPr>
      <w:r w:rsidRPr="00F642DB">
        <w:rPr>
          <w:sz w:val="26"/>
          <w:szCs w:val="26"/>
          <w:lang w:eastAsia="en-US"/>
        </w:rPr>
        <w:t>-Приказ Министерства просвещения Российской Федерации от 21.09.2022 г. № 858 «Об утверждении федерального перечня учебников,</w:t>
      </w:r>
      <w:r w:rsidRPr="00F642DB">
        <w:rPr>
          <w:spacing w:val="1"/>
          <w:sz w:val="26"/>
          <w:szCs w:val="26"/>
          <w:lang w:eastAsia="en-US"/>
        </w:rPr>
        <w:t xml:space="preserve"> </w:t>
      </w:r>
      <w:r w:rsidRPr="00F642DB">
        <w:rPr>
          <w:sz w:val="26"/>
          <w:szCs w:val="26"/>
          <w:lang w:eastAsia="en-US"/>
        </w:rPr>
        <w:t>допущенных к использованию при реализации имеющих государственную аккредитацию образовательных программ начального общего,</w:t>
      </w:r>
      <w:r w:rsidRPr="00F642DB">
        <w:rPr>
          <w:spacing w:val="1"/>
          <w:sz w:val="26"/>
          <w:szCs w:val="26"/>
          <w:lang w:eastAsia="en-US"/>
        </w:rPr>
        <w:t xml:space="preserve"> </w:t>
      </w:r>
      <w:r w:rsidRPr="00F642DB">
        <w:rPr>
          <w:sz w:val="26"/>
          <w:szCs w:val="26"/>
          <w:lang w:eastAsia="en-US"/>
        </w:rPr>
        <w:t xml:space="preserve">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(с изм. </w:t>
      </w:r>
      <w:r>
        <w:rPr>
          <w:sz w:val="26"/>
          <w:szCs w:val="26"/>
          <w:lang w:eastAsia="en-US"/>
        </w:rPr>
        <w:t>о</w:t>
      </w:r>
      <w:r w:rsidRPr="00F642DB">
        <w:rPr>
          <w:sz w:val="26"/>
          <w:szCs w:val="26"/>
          <w:lang w:eastAsia="en-US"/>
        </w:rPr>
        <w:t xml:space="preserve">т 21.05.2024 №347); </w:t>
      </w:r>
    </w:p>
    <w:p w14:paraId="03FC5763" w14:textId="77777777" w:rsidR="00E74C42" w:rsidRPr="00F642DB" w:rsidRDefault="00E74C42" w:rsidP="00E74C42">
      <w:pPr>
        <w:tabs>
          <w:tab w:val="left" w:pos="10260"/>
        </w:tabs>
        <w:autoSpaceDE w:val="0"/>
        <w:autoSpaceDN w:val="0"/>
        <w:ind w:right="-1" w:firstLine="709"/>
        <w:jc w:val="both"/>
        <w:rPr>
          <w:sz w:val="26"/>
          <w:szCs w:val="26"/>
          <w:lang w:eastAsia="en-US"/>
        </w:rPr>
      </w:pPr>
      <w:r w:rsidRPr="00F642DB">
        <w:rPr>
          <w:sz w:val="26"/>
          <w:szCs w:val="26"/>
          <w:lang w:eastAsia="en-US"/>
        </w:rPr>
        <w:t>-Приказ Министерства просвещения Российской Федерации от 18.07.2024 г. № 499 «Об утверждении федерального перечня электронных образовательных ресурсов,</w:t>
      </w:r>
      <w:r w:rsidRPr="00F642DB">
        <w:rPr>
          <w:spacing w:val="1"/>
          <w:sz w:val="26"/>
          <w:szCs w:val="26"/>
          <w:lang w:eastAsia="en-US"/>
        </w:rPr>
        <w:t xml:space="preserve"> </w:t>
      </w:r>
      <w:r w:rsidRPr="00F642DB">
        <w:rPr>
          <w:sz w:val="26"/>
          <w:szCs w:val="26"/>
          <w:lang w:eastAsia="en-US"/>
        </w:rPr>
        <w:t>допущенных к использованию при реализации имеющих государственную аккредитацию образовательных программ начального общего,</w:t>
      </w:r>
      <w:r w:rsidRPr="00F642DB">
        <w:rPr>
          <w:spacing w:val="1"/>
          <w:sz w:val="26"/>
          <w:szCs w:val="26"/>
          <w:lang w:eastAsia="en-US"/>
        </w:rPr>
        <w:t xml:space="preserve"> </w:t>
      </w:r>
      <w:r w:rsidRPr="00F642DB">
        <w:rPr>
          <w:sz w:val="26"/>
          <w:szCs w:val="26"/>
          <w:lang w:eastAsia="en-US"/>
        </w:rPr>
        <w:t>основного общего, среднего общего образования»;</w:t>
      </w:r>
    </w:p>
    <w:p w14:paraId="02B12D83" w14:textId="77777777" w:rsidR="00E74C42" w:rsidRPr="00F642DB" w:rsidRDefault="00E74C42" w:rsidP="00E74C42">
      <w:pPr>
        <w:tabs>
          <w:tab w:val="left" w:pos="10260"/>
        </w:tabs>
        <w:autoSpaceDE w:val="0"/>
        <w:autoSpaceDN w:val="0"/>
        <w:ind w:right="-1" w:firstLine="709"/>
        <w:jc w:val="both"/>
        <w:rPr>
          <w:sz w:val="26"/>
          <w:szCs w:val="26"/>
          <w:lang w:eastAsia="en-US"/>
        </w:rPr>
      </w:pPr>
      <w:r w:rsidRPr="00F642DB">
        <w:rPr>
          <w:sz w:val="26"/>
          <w:szCs w:val="26"/>
          <w:lang w:eastAsia="en-US"/>
        </w:rPr>
        <w:t>-Постановление Главного государственного санитарного врача Российской Федерации от 28.09.2020 № 28 «Об утверждении санитарных</w:t>
      </w:r>
      <w:r w:rsidRPr="00F642DB">
        <w:rPr>
          <w:spacing w:val="1"/>
          <w:sz w:val="26"/>
          <w:szCs w:val="26"/>
          <w:lang w:eastAsia="en-US"/>
        </w:rPr>
        <w:t xml:space="preserve"> </w:t>
      </w:r>
      <w:r w:rsidRPr="00F642DB">
        <w:rPr>
          <w:sz w:val="26"/>
          <w:szCs w:val="26"/>
          <w:lang w:eastAsia="en-US"/>
        </w:rPr>
        <w:t>правил СП 2.4. 3648-20 «Санитарно-эпидемиологические требования к организациям воспитания и обучения, отдыха и оздоровления детей и</w:t>
      </w:r>
      <w:r w:rsidRPr="00F642DB">
        <w:rPr>
          <w:spacing w:val="-57"/>
          <w:sz w:val="26"/>
          <w:szCs w:val="26"/>
          <w:lang w:eastAsia="en-US"/>
        </w:rPr>
        <w:t xml:space="preserve"> </w:t>
      </w:r>
      <w:r w:rsidRPr="00F642DB">
        <w:rPr>
          <w:sz w:val="26"/>
          <w:szCs w:val="26"/>
          <w:lang w:eastAsia="en-US"/>
        </w:rPr>
        <w:t>молодежи»;</w:t>
      </w:r>
    </w:p>
    <w:p w14:paraId="622BA513" w14:textId="77777777" w:rsidR="00E74C42" w:rsidRPr="00F642DB" w:rsidRDefault="00E74C42" w:rsidP="00E74C42">
      <w:pPr>
        <w:tabs>
          <w:tab w:val="left" w:pos="10260"/>
        </w:tabs>
        <w:autoSpaceDE w:val="0"/>
        <w:autoSpaceDN w:val="0"/>
        <w:ind w:right="-1" w:firstLine="709"/>
        <w:jc w:val="both"/>
        <w:rPr>
          <w:sz w:val="26"/>
          <w:szCs w:val="26"/>
          <w:lang w:eastAsia="en-US"/>
        </w:rPr>
      </w:pPr>
      <w:r w:rsidRPr="00F642DB">
        <w:rPr>
          <w:sz w:val="26"/>
          <w:szCs w:val="26"/>
          <w:lang w:eastAsia="en-US"/>
        </w:rPr>
        <w:t>-Постановление Главного государственного санитарного врача РФ от 28.01.2021 №2 «Об утверждении санитарных правил и норм СанПиН</w:t>
      </w:r>
      <w:r w:rsidRPr="00F642DB">
        <w:rPr>
          <w:spacing w:val="1"/>
          <w:sz w:val="26"/>
          <w:szCs w:val="26"/>
          <w:lang w:eastAsia="en-US"/>
        </w:rPr>
        <w:t xml:space="preserve"> </w:t>
      </w:r>
      <w:r w:rsidRPr="00F642DB">
        <w:rPr>
          <w:sz w:val="26"/>
          <w:szCs w:val="26"/>
          <w:lang w:eastAsia="en-US"/>
        </w:rPr>
        <w:t>1.2.3685-21 "Гигиенические нормативы и требования к обеспечению безопасности и (или) безвредности для</w:t>
      </w:r>
      <w:r w:rsidRPr="00F642DB">
        <w:rPr>
          <w:spacing w:val="1"/>
          <w:sz w:val="26"/>
          <w:szCs w:val="26"/>
          <w:lang w:eastAsia="en-US"/>
        </w:rPr>
        <w:t xml:space="preserve"> </w:t>
      </w:r>
      <w:r w:rsidRPr="00F642DB">
        <w:rPr>
          <w:sz w:val="26"/>
          <w:szCs w:val="26"/>
          <w:lang w:eastAsia="en-US"/>
        </w:rPr>
        <w:t>человека факторов среды</w:t>
      </w:r>
      <w:r w:rsidRPr="00F642DB">
        <w:rPr>
          <w:spacing w:val="1"/>
          <w:sz w:val="26"/>
          <w:szCs w:val="26"/>
          <w:lang w:eastAsia="en-US"/>
        </w:rPr>
        <w:t xml:space="preserve"> </w:t>
      </w:r>
      <w:r w:rsidRPr="00F642DB">
        <w:rPr>
          <w:sz w:val="26"/>
          <w:szCs w:val="26"/>
          <w:lang w:eastAsia="en-US"/>
        </w:rPr>
        <w:t>обитания»;</w:t>
      </w:r>
    </w:p>
    <w:p w14:paraId="3F68A35F" w14:textId="77777777" w:rsidR="00E74C42" w:rsidRPr="00F642DB" w:rsidRDefault="00E74C42" w:rsidP="00E74C42">
      <w:pPr>
        <w:tabs>
          <w:tab w:val="left" w:pos="5460"/>
          <w:tab w:val="left" w:pos="10260"/>
        </w:tabs>
        <w:autoSpaceDE w:val="0"/>
        <w:autoSpaceDN w:val="0"/>
        <w:ind w:right="-1" w:firstLine="709"/>
        <w:jc w:val="both"/>
        <w:rPr>
          <w:sz w:val="26"/>
          <w:szCs w:val="26"/>
          <w:lang w:eastAsia="en-US"/>
        </w:rPr>
      </w:pPr>
      <w:r w:rsidRPr="00F642DB">
        <w:rPr>
          <w:sz w:val="26"/>
          <w:szCs w:val="26"/>
          <w:lang w:eastAsia="en-US"/>
        </w:rPr>
        <w:t>-Устав</w:t>
      </w:r>
      <w:r w:rsidRPr="00F642DB">
        <w:rPr>
          <w:spacing w:val="-5"/>
          <w:sz w:val="26"/>
          <w:szCs w:val="26"/>
          <w:lang w:eastAsia="en-US"/>
        </w:rPr>
        <w:t xml:space="preserve"> </w:t>
      </w:r>
      <w:r w:rsidRPr="00F642DB">
        <w:rPr>
          <w:sz w:val="26"/>
          <w:szCs w:val="26"/>
          <w:lang w:eastAsia="en-US"/>
        </w:rPr>
        <w:t>МОУ</w:t>
      </w:r>
      <w:r w:rsidRPr="00F642DB">
        <w:rPr>
          <w:spacing w:val="1"/>
          <w:sz w:val="26"/>
          <w:szCs w:val="26"/>
          <w:lang w:eastAsia="en-US"/>
        </w:rPr>
        <w:t xml:space="preserve"> </w:t>
      </w:r>
      <w:r w:rsidRPr="00F642DB">
        <w:rPr>
          <w:sz w:val="26"/>
          <w:szCs w:val="26"/>
          <w:lang w:eastAsia="en-US"/>
        </w:rPr>
        <w:t>«СОШ</w:t>
      </w:r>
      <w:r w:rsidRPr="00F642DB">
        <w:rPr>
          <w:spacing w:val="-3"/>
          <w:sz w:val="26"/>
          <w:szCs w:val="26"/>
          <w:lang w:eastAsia="en-US"/>
        </w:rPr>
        <w:t xml:space="preserve"> </w:t>
      </w:r>
      <w:r w:rsidRPr="00F642DB">
        <w:rPr>
          <w:sz w:val="26"/>
          <w:szCs w:val="26"/>
          <w:lang w:eastAsia="en-US"/>
        </w:rPr>
        <w:t>№</w:t>
      </w:r>
      <w:r w:rsidRPr="00F642DB">
        <w:rPr>
          <w:spacing w:val="-3"/>
          <w:sz w:val="26"/>
          <w:szCs w:val="26"/>
          <w:lang w:eastAsia="en-US"/>
        </w:rPr>
        <w:t xml:space="preserve"> </w:t>
      </w:r>
      <w:r w:rsidRPr="00F642DB">
        <w:rPr>
          <w:sz w:val="26"/>
          <w:szCs w:val="26"/>
          <w:lang w:eastAsia="en-US"/>
        </w:rPr>
        <w:t>15».</w:t>
      </w:r>
      <w:r w:rsidRPr="00F642DB">
        <w:rPr>
          <w:sz w:val="26"/>
          <w:szCs w:val="26"/>
          <w:lang w:eastAsia="en-US"/>
        </w:rPr>
        <w:tab/>
      </w:r>
    </w:p>
    <w:p w14:paraId="2C503959" w14:textId="77777777" w:rsidR="00E74C42" w:rsidRPr="00F642DB" w:rsidRDefault="00E74C42" w:rsidP="00E74C42">
      <w:pPr>
        <w:tabs>
          <w:tab w:val="left" w:pos="10260"/>
        </w:tabs>
        <w:autoSpaceDE w:val="0"/>
        <w:autoSpaceDN w:val="0"/>
        <w:ind w:right="-1" w:firstLine="709"/>
        <w:jc w:val="both"/>
        <w:rPr>
          <w:sz w:val="26"/>
          <w:szCs w:val="26"/>
          <w:lang w:eastAsia="en-US"/>
        </w:rPr>
      </w:pPr>
      <w:r w:rsidRPr="00F642DB">
        <w:rPr>
          <w:sz w:val="26"/>
          <w:szCs w:val="26"/>
          <w:lang w:eastAsia="en-US"/>
        </w:rPr>
        <w:t>-Лицензия</w:t>
      </w:r>
      <w:r w:rsidRPr="00F642DB">
        <w:rPr>
          <w:spacing w:val="-3"/>
          <w:sz w:val="26"/>
          <w:szCs w:val="26"/>
          <w:lang w:eastAsia="en-US"/>
        </w:rPr>
        <w:t xml:space="preserve"> </w:t>
      </w:r>
      <w:r w:rsidRPr="00F642DB">
        <w:rPr>
          <w:sz w:val="26"/>
          <w:szCs w:val="26"/>
          <w:lang w:eastAsia="en-US"/>
        </w:rPr>
        <w:t>на</w:t>
      </w:r>
      <w:r w:rsidRPr="00F642DB">
        <w:rPr>
          <w:spacing w:val="-3"/>
          <w:sz w:val="26"/>
          <w:szCs w:val="26"/>
          <w:lang w:eastAsia="en-US"/>
        </w:rPr>
        <w:t xml:space="preserve"> </w:t>
      </w:r>
      <w:r w:rsidRPr="00F642DB">
        <w:rPr>
          <w:sz w:val="26"/>
          <w:szCs w:val="26"/>
          <w:lang w:eastAsia="en-US"/>
        </w:rPr>
        <w:t>право</w:t>
      </w:r>
      <w:r w:rsidRPr="00F642DB">
        <w:rPr>
          <w:spacing w:val="-3"/>
          <w:sz w:val="26"/>
          <w:szCs w:val="26"/>
          <w:lang w:eastAsia="en-US"/>
        </w:rPr>
        <w:t xml:space="preserve"> </w:t>
      </w:r>
      <w:r w:rsidRPr="00F642DB">
        <w:rPr>
          <w:sz w:val="26"/>
          <w:szCs w:val="26"/>
          <w:lang w:eastAsia="en-US"/>
        </w:rPr>
        <w:t>ведения</w:t>
      </w:r>
      <w:r w:rsidRPr="00F642DB">
        <w:rPr>
          <w:spacing w:val="-2"/>
          <w:sz w:val="26"/>
          <w:szCs w:val="26"/>
          <w:lang w:eastAsia="en-US"/>
        </w:rPr>
        <w:t xml:space="preserve"> </w:t>
      </w:r>
      <w:r w:rsidRPr="00F642DB">
        <w:rPr>
          <w:sz w:val="26"/>
          <w:szCs w:val="26"/>
          <w:lang w:eastAsia="en-US"/>
        </w:rPr>
        <w:t>образовательной</w:t>
      </w:r>
      <w:r w:rsidRPr="00F642DB">
        <w:rPr>
          <w:spacing w:val="-3"/>
          <w:sz w:val="26"/>
          <w:szCs w:val="26"/>
          <w:lang w:eastAsia="en-US"/>
        </w:rPr>
        <w:t xml:space="preserve"> </w:t>
      </w:r>
      <w:r w:rsidRPr="00F642DB">
        <w:rPr>
          <w:sz w:val="26"/>
          <w:szCs w:val="26"/>
          <w:lang w:eastAsia="en-US"/>
        </w:rPr>
        <w:t>деятельности</w:t>
      </w:r>
      <w:r w:rsidRPr="00F642DB">
        <w:rPr>
          <w:spacing w:val="56"/>
          <w:sz w:val="26"/>
          <w:szCs w:val="26"/>
          <w:lang w:eastAsia="en-US"/>
        </w:rPr>
        <w:t xml:space="preserve"> </w:t>
      </w:r>
      <w:r w:rsidRPr="00F642DB">
        <w:rPr>
          <w:sz w:val="26"/>
          <w:szCs w:val="26"/>
          <w:lang w:eastAsia="en-US"/>
        </w:rPr>
        <w:t>№</w:t>
      </w:r>
      <w:r w:rsidRPr="00F642DB">
        <w:rPr>
          <w:spacing w:val="-3"/>
          <w:sz w:val="26"/>
          <w:szCs w:val="26"/>
          <w:lang w:eastAsia="en-US"/>
        </w:rPr>
        <w:t xml:space="preserve"> </w:t>
      </w:r>
      <w:r w:rsidRPr="00F642DB">
        <w:rPr>
          <w:sz w:val="26"/>
          <w:szCs w:val="26"/>
          <w:lang w:eastAsia="en-US"/>
        </w:rPr>
        <w:t>8888</w:t>
      </w:r>
      <w:r w:rsidRPr="00F642DB">
        <w:rPr>
          <w:spacing w:val="-3"/>
          <w:sz w:val="26"/>
          <w:szCs w:val="26"/>
          <w:lang w:eastAsia="en-US"/>
        </w:rPr>
        <w:t xml:space="preserve"> </w:t>
      </w:r>
      <w:r w:rsidRPr="00F642DB">
        <w:rPr>
          <w:sz w:val="26"/>
          <w:szCs w:val="26"/>
          <w:lang w:eastAsia="en-US"/>
        </w:rPr>
        <w:t>от</w:t>
      </w:r>
      <w:r w:rsidRPr="00F642DB">
        <w:rPr>
          <w:spacing w:val="-4"/>
          <w:sz w:val="26"/>
          <w:szCs w:val="26"/>
          <w:lang w:eastAsia="en-US"/>
        </w:rPr>
        <w:t xml:space="preserve"> </w:t>
      </w:r>
      <w:r w:rsidRPr="00F642DB">
        <w:rPr>
          <w:sz w:val="26"/>
          <w:szCs w:val="26"/>
          <w:lang w:eastAsia="en-US"/>
        </w:rPr>
        <w:t>14</w:t>
      </w:r>
      <w:r w:rsidRPr="00F642DB">
        <w:rPr>
          <w:spacing w:val="3"/>
          <w:sz w:val="26"/>
          <w:szCs w:val="26"/>
          <w:lang w:eastAsia="en-US"/>
        </w:rPr>
        <w:t xml:space="preserve"> </w:t>
      </w:r>
      <w:r w:rsidRPr="00F642DB">
        <w:rPr>
          <w:sz w:val="26"/>
          <w:szCs w:val="26"/>
          <w:lang w:eastAsia="en-US"/>
        </w:rPr>
        <w:t>декабря</w:t>
      </w:r>
      <w:r w:rsidRPr="00F642DB">
        <w:rPr>
          <w:spacing w:val="-2"/>
          <w:sz w:val="26"/>
          <w:szCs w:val="26"/>
          <w:lang w:eastAsia="en-US"/>
        </w:rPr>
        <w:t xml:space="preserve"> </w:t>
      </w:r>
      <w:r w:rsidRPr="00F642DB">
        <w:rPr>
          <w:sz w:val="26"/>
          <w:szCs w:val="26"/>
          <w:lang w:eastAsia="en-US"/>
        </w:rPr>
        <w:t>2015</w:t>
      </w:r>
      <w:r w:rsidRPr="00F642DB">
        <w:rPr>
          <w:spacing w:val="-3"/>
          <w:sz w:val="26"/>
          <w:szCs w:val="26"/>
          <w:lang w:eastAsia="en-US"/>
        </w:rPr>
        <w:t xml:space="preserve"> </w:t>
      </w:r>
      <w:r w:rsidRPr="00F642DB">
        <w:rPr>
          <w:sz w:val="26"/>
          <w:szCs w:val="26"/>
          <w:lang w:eastAsia="en-US"/>
        </w:rPr>
        <w:t>года.</w:t>
      </w:r>
      <w:r w:rsidRPr="00F642DB">
        <w:rPr>
          <w:spacing w:val="-3"/>
          <w:sz w:val="26"/>
          <w:szCs w:val="26"/>
          <w:lang w:eastAsia="en-US"/>
        </w:rPr>
        <w:t xml:space="preserve"> </w:t>
      </w:r>
      <w:r w:rsidRPr="00F642DB">
        <w:rPr>
          <w:sz w:val="26"/>
          <w:szCs w:val="26"/>
          <w:lang w:eastAsia="en-US"/>
        </w:rPr>
        <w:t>Срок</w:t>
      </w:r>
      <w:r w:rsidRPr="00F642DB">
        <w:rPr>
          <w:spacing w:val="-2"/>
          <w:sz w:val="26"/>
          <w:szCs w:val="26"/>
          <w:lang w:eastAsia="en-US"/>
        </w:rPr>
        <w:t xml:space="preserve"> </w:t>
      </w:r>
      <w:r w:rsidRPr="00F642DB">
        <w:rPr>
          <w:sz w:val="26"/>
          <w:szCs w:val="26"/>
          <w:lang w:eastAsia="en-US"/>
        </w:rPr>
        <w:t>действия</w:t>
      </w:r>
      <w:r w:rsidRPr="00F642DB">
        <w:rPr>
          <w:spacing w:val="-2"/>
          <w:sz w:val="26"/>
          <w:szCs w:val="26"/>
          <w:lang w:eastAsia="en-US"/>
        </w:rPr>
        <w:t xml:space="preserve"> </w:t>
      </w:r>
      <w:r w:rsidRPr="00F642DB">
        <w:rPr>
          <w:sz w:val="26"/>
          <w:szCs w:val="26"/>
          <w:lang w:eastAsia="en-US"/>
        </w:rPr>
        <w:t>лицензии -</w:t>
      </w:r>
      <w:r w:rsidRPr="00F642DB">
        <w:rPr>
          <w:spacing w:val="-3"/>
          <w:sz w:val="26"/>
          <w:szCs w:val="26"/>
          <w:lang w:eastAsia="en-US"/>
        </w:rPr>
        <w:t xml:space="preserve"> </w:t>
      </w:r>
      <w:r w:rsidRPr="00F642DB">
        <w:rPr>
          <w:sz w:val="26"/>
          <w:szCs w:val="26"/>
          <w:lang w:eastAsia="en-US"/>
        </w:rPr>
        <w:t>бессрочно.</w:t>
      </w:r>
    </w:p>
    <w:p w14:paraId="1CB4C9E6" w14:textId="77777777" w:rsidR="00E74C42" w:rsidRPr="00710DEA" w:rsidRDefault="00E74C42" w:rsidP="00E74C42">
      <w:pPr>
        <w:tabs>
          <w:tab w:val="left" w:pos="10260"/>
        </w:tabs>
        <w:autoSpaceDE w:val="0"/>
        <w:autoSpaceDN w:val="0"/>
        <w:ind w:left="212" w:right="-1" w:firstLine="709"/>
        <w:jc w:val="both"/>
        <w:outlineLvl w:val="0"/>
        <w:rPr>
          <w:b/>
          <w:bCs/>
          <w:sz w:val="26"/>
          <w:szCs w:val="26"/>
          <w:lang w:eastAsia="en-US"/>
        </w:rPr>
      </w:pPr>
      <w:r w:rsidRPr="00710DEA">
        <w:rPr>
          <w:b/>
          <w:bCs/>
          <w:sz w:val="26"/>
          <w:szCs w:val="26"/>
          <w:lang w:eastAsia="en-US"/>
        </w:rPr>
        <w:t>Организация</w:t>
      </w:r>
      <w:r w:rsidRPr="00710DEA">
        <w:rPr>
          <w:b/>
          <w:bCs/>
          <w:spacing w:val="-3"/>
          <w:sz w:val="26"/>
          <w:szCs w:val="26"/>
          <w:lang w:eastAsia="en-US"/>
        </w:rPr>
        <w:t xml:space="preserve"> </w:t>
      </w:r>
      <w:r w:rsidRPr="00710DEA">
        <w:rPr>
          <w:b/>
          <w:bCs/>
          <w:sz w:val="26"/>
          <w:szCs w:val="26"/>
          <w:lang w:eastAsia="en-US"/>
        </w:rPr>
        <w:t>учебного</w:t>
      </w:r>
      <w:r w:rsidRPr="00710DEA">
        <w:rPr>
          <w:b/>
          <w:bCs/>
          <w:spacing w:val="-3"/>
          <w:sz w:val="26"/>
          <w:szCs w:val="26"/>
          <w:lang w:eastAsia="en-US"/>
        </w:rPr>
        <w:t xml:space="preserve"> </w:t>
      </w:r>
      <w:r w:rsidRPr="00710DEA">
        <w:rPr>
          <w:b/>
          <w:bCs/>
          <w:sz w:val="26"/>
          <w:szCs w:val="26"/>
          <w:lang w:eastAsia="en-US"/>
        </w:rPr>
        <w:t>процесса</w:t>
      </w:r>
    </w:p>
    <w:p w14:paraId="5EB249BB"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Начало</w:t>
      </w:r>
      <w:r w:rsidRPr="00710DEA">
        <w:rPr>
          <w:spacing w:val="6"/>
          <w:sz w:val="26"/>
          <w:szCs w:val="26"/>
          <w:lang w:eastAsia="en-US"/>
        </w:rPr>
        <w:t xml:space="preserve"> </w:t>
      </w:r>
      <w:r w:rsidRPr="00710DEA">
        <w:rPr>
          <w:sz w:val="26"/>
          <w:szCs w:val="26"/>
          <w:lang w:eastAsia="en-US"/>
        </w:rPr>
        <w:t>учебного</w:t>
      </w:r>
      <w:r w:rsidRPr="00710DEA">
        <w:rPr>
          <w:spacing w:val="2"/>
          <w:sz w:val="26"/>
          <w:szCs w:val="26"/>
          <w:lang w:eastAsia="en-US"/>
        </w:rPr>
        <w:t xml:space="preserve"> </w:t>
      </w:r>
      <w:r w:rsidRPr="00710DEA">
        <w:rPr>
          <w:sz w:val="26"/>
          <w:szCs w:val="26"/>
          <w:lang w:eastAsia="en-US"/>
        </w:rPr>
        <w:t>года</w:t>
      </w:r>
      <w:r w:rsidRPr="00710DEA">
        <w:rPr>
          <w:spacing w:val="3"/>
          <w:sz w:val="26"/>
          <w:szCs w:val="26"/>
          <w:lang w:eastAsia="en-US"/>
        </w:rPr>
        <w:t xml:space="preserve"> </w:t>
      </w:r>
      <w:r w:rsidRPr="00710DEA">
        <w:rPr>
          <w:sz w:val="26"/>
          <w:szCs w:val="26"/>
          <w:lang w:eastAsia="en-US"/>
        </w:rPr>
        <w:t>–</w:t>
      </w:r>
      <w:r w:rsidRPr="00710DEA">
        <w:rPr>
          <w:spacing w:val="5"/>
          <w:sz w:val="26"/>
          <w:szCs w:val="26"/>
          <w:lang w:eastAsia="en-US"/>
        </w:rPr>
        <w:t xml:space="preserve"> </w:t>
      </w:r>
      <w:r w:rsidRPr="00710DEA">
        <w:rPr>
          <w:sz w:val="26"/>
          <w:szCs w:val="26"/>
          <w:lang w:eastAsia="en-US"/>
        </w:rPr>
        <w:t>1</w:t>
      </w:r>
      <w:r w:rsidRPr="00710DEA">
        <w:rPr>
          <w:spacing w:val="2"/>
          <w:sz w:val="26"/>
          <w:szCs w:val="26"/>
          <w:lang w:eastAsia="en-US"/>
        </w:rPr>
        <w:t xml:space="preserve"> </w:t>
      </w:r>
      <w:r w:rsidRPr="00710DEA">
        <w:rPr>
          <w:sz w:val="26"/>
          <w:szCs w:val="26"/>
          <w:lang w:eastAsia="en-US"/>
        </w:rPr>
        <w:t>сентября.</w:t>
      </w:r>
      <w:r w:rsidRPr="00710DEA">
        <w:rPr>
          <w:spacing w:val="3"/>
          <w:sz w:val="26"/>
          <w:szCs w:val="26"/>
          <w:lang w:eastAsia="en-US"/>
        </w:rPr>
        <w:t xml:space="preserve"> </w:t>
      </w:r>
      <w:r w:rsidRPr="00710DEA">
        <w:rPr>
          <w:sz w:val="26"/>
          <w:szCs w:val="26"/>
          <w:lang w:eastAsia="en-US"/>
        </w:rPr>
        <w:t>Продолжительность</w:t>
      </w:r>
      <w:r w:rsidRPr="00710DEA">
        <w:rPr>
          <w:spacing w:val="6"/>
          <w:sz w:val="26"/>
          <w:szCs w:val="26"/>
          <w:lang w:eastAsia="en-US"/>
        </w:rPr>
        <w:t xml:space="preserve"> </w:t>
      </w:r>
      <w:r w:rsidRPr="00710DEA">
        <w:rPr>
          <w:sz w:val="26"/>
          <w:szCs w:val="26"/>
          <w:lang w:eastAsia="en-US"/>
        </w:rPr>
        <w:t>учебного</w:t>
      </w:r>
      <w:r w:rsidRPr="00710DEA">
        <w:rPr>
          <w:spacing w:val="2"/>
          <w:sz w:val="26"/>
          <w:szCs w:val="26"/>
          <w:lang w:eastAsia="en-US"/>
        </w:rPr>
        <w:t xml:space="preserve"> </w:t>
      </w:r>
      <w:r w:rsidRPr="00710DEA">
        <w:rPr>
          <w:sz w:val="26"/>
          <w:szCs w:val="26"/>
          <w:lang w:eastAsia="en-US"/>
        </w:rPr>
        <w:t>года</w:t>
      </w:r>
      <w:r w:rsidRPr="00710DEA">
        <w:rPr>
          <w:spacing w:val="2"/>
          <w:sz w:val="26"/>
          <w:szCs w:val="26"/>
          <w:lang w:eastAsia="en-US"/>
        </w:rPr>
        <w:t xml:space="preserve"> </w:t>
      </w:r>
      <w:r w:rsidRPr="00710DEA">
        <w:rPr>
          <w:sz w:val="26"/>
          <w:szCs w:val="26"/>
          <w:lang w:eastAsia="en-US"/>
        </w:rPr>
        <w:t xml:space="preserve">в 10 классе – 34 недели, в 11 классе - </w:t>
      </w:r>
      <w:r w:rsidRPr="00710DEA">
        <w:rPr>
          <w:spacing w:val="1"/>
          <w:sz w:val="26"/>
          <w:szCs w:val="26"/>
          <w:lang w:eastAsia="en-US"/>
        </w:rPr>
        <w:t xml:space="preserve"> </w:t>
      </w:r>
      <w:r w:rsidRPr="00710DEA">
        <w:rPr>
          <w:sz w:val="26"/>
          <w:szCs w:val="26"/>
          <w:lang w:eastAsia="en-US"/>
        </w:rPr>
        <w:t>34</w:t>
      </w:r>
      <w:r w:rsidRPr="00710DEA">
        <w:rPr>
          <w:spacing w:val="2"/>
          <w:sz w:val="26"/>
          <w:szCs w:val="26"/>
          <w:lang w:eastAsia="en-US"/>
        </w:rPr>
        <w:t xml:space="preserve"> </w:t>
      </w:r>
      <w:r w:rsidRPr="00710DEA">
        <w:rPr>
          <w:sz w:val="26"/>
          <w:szCs w:val="26"/>
          <w:lang w:eastAsia="en-US"/>
        </w:rPr>
        <w:t>недели.</w:t>
      </w:r>
      <w:r w:rsidRPr="00710DEA">
        <w:rPr>
          <w:spacing w:val="4"/>
          <w:sz w:val="26"/>
          <w:szCs w:val="26"/>
          <w:lang w:eastAsia="en-US"/>
        </w:rPr>
        <w:t xml:space="preserve"> </w:t>
      </w:r>
      <w:r w:rsidRPr="00710DEA">
        <w:rPr>
          <w:sz w:val="26"/>
          <w:szCs w:val="26"/>
          <w:lang w:eastAsia="en-US"/>
        </w:rPr>
        <w:t>Окончание</w:t>
      </w:r>
      <w:r w:rsidRPr="00710DEA">
        <w:rPr>
          <w:spacing w:val="4"/>
          <w:sz w:val="26"/>
          <w:szCs w:val="26"/>
          <w:lang w:eastAsia="en-US"/>
        </w:rPr>
        <w:t xml:space="preserve"> </w:t>
      </w:r>
      <w:r w:rsidRPr="00710DEA">
        <w:rPr>
          <w:sz w:val="26"/>
          <w:szCs w:val="26"/>
          <w:lang w:eastAsia="en-US"/>
        </w:rPr>
        <w:t>учебного</w:t>
      </w:r>
      <w:r w:rsidRPr="00710DEA">
        <w:rPr>
          <w:spacing w:val="2"/>
          <w:sz w:val="26"/>
          <w:szCs w:val="26"/>
          <w:lang w:eastAsia="en-US"/>
        </w:rPr>
        <w:t xml:space="preserve"> </w:t>
      </w:r>
      <w:r w:rsidRPr="00710DEA">
        <w:rPr>
          <w:sz w:val="26"/>
          <w:szCs w:val="26"/>
          <w:lang w:eastAsia="en-US"/>
        </w:rPr>
        <w:t>года</w:t>
      </w:r>
      <w:r w:rsidRPr="00710DEA">
        <w:rPr>
          <w:spacing w:val="1"/>
          <w:sz w:val="26"/>
          <w:szCs w:val="26"/>
          <w:lang w:eastAsia="en-US"/>
        </w:rPr>
        <w:t xml:space="preserve"> </w:t>
      </w:r>
      <w:r w:rsidRPr="00710DEA">
        <w:rPr>
          <w:sz w:val="26"/>
          <w:szCs w:val="26"/>
          <w:lang w:eastAsia="en-US"/>
        </w:rPr>
        <w:t xml:space="preserve"> - 26 мая. Общая продолжительность каникул в течение учебного года 31</w:t>
      </w:r>
      <w:r w:rsidRPr="00710DEA">
        <w:rPr>
          <w:spacing w:val="1"/>
          <w:sz w:val="26"/>
          <w:szCs w:val="26"/>
          <w:lang w:eastAsia="en-US"/>
        </w:rPr>
        <w:t xml:space="preserve"> </w:t>
      </w:r>
      <w:r w:rsidRPr="00710DEA">
        <w:rPr>
          <w:sz w:val="26"/>
          <w:szCs w:val="26"/>
          <w:lang w:eastAsia="en-US"/>
        </w:rPr>
        <w:t>календарный</w:t>
      </w:r>
      <w:r w:rsidRPr="00710DEA">
        <w:rPr>
          <w:spacing w:val="1"/>
          <w:sz w:val="26"/>
          <w:szCs w:val="26"/>
          <w:lang w:eastAsia="en-US"/>
        </w:rPr>
        <w:t xml:space="preserve"> </w:t>
      </w:r>
      <w:r w:rsidRPr="00710DEA">
        <w:rPr>
          <w:sz w:val="26"/>
          <w:szCs w:val="26"/>
          <w:lang w:eastAsia="en-US"/>
        </w:rPr>
        <w:t xml:space="preserve">день: </w:t>
      </w:r>
    </w:p>
    <w:p w14:paraId="78C36837"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 xml:space="preserve">- осенние каникулы с </w:t>
      </w:r>
      <w:r>
        <w:rPr>
          <w:sz w:val="26"/>
          <w:szCs w:val="26"/>
          <w:lang w:eastAsia="en-US"/>
        </w:rPr>
        <w:t>28</w:t>
      </w:r>
      <w:r w:rsidRPr="00710DEA">
        <w:rPr>
          <w:sz w:val="26"/>
          <w:szCs w:val="26"/>
          <w:lang w:eastAsia="en-US"/>
        </w:rPr>
        <w:t xml:space="preserve"> </w:t>
      </w:r>
      <w:r>
        <w:rPr>
          <w:sz w:val="26"/>
          <w:szCs w:val="26"/>
          <w:lang w:eastAsia="en-US"/>
        </w:rPr>
        <w:t>окт</w:t>
      </w:r>
      <w:r w:rsidRPr="00710DEA">
        <w:rPr>
          <w:sz w:val="26"/>
          <w:szCs w:val="26"/>
          <w:lang w:eastAsia="en-US"/>
        </w:rPr>
        <w:t xml:space="preserve">ября </w:t>
      </w:r>
      <w:r>
        <w:rPr>
          <w:sz w:val="26"/>
          <w:szCs w:val="26"/>
          <w:lang w:eastAsia="en-US"/>
        </w:rPr>
        <w:t xml:space="preserve">2024 года  </w:t>
      </w:r>
      <w:r w:rsidRPr="00710DEA">
        <w:rPr>
          <w:sz w:val="26"/>
          <w:szCs w:val="26"/>
          <w:lang w:eastAsia="en-US"/>
        </w:rPr>
        <w:t xml:space="preserve">по </w:t>
      </w:r>
      <w:r>
        <w:rPr>
          <w:sz w:val="26"/>
          <w:szCs w:val="26"/>
          <w:lang w:eastAsia="en-US"/>
        </w:rPr>
        <w:t>04</w:t>
      </w:r>
      <w:r w:rsidRPr="00710DEA">
        <w:rPr>
          <w:sz w:val="26"/>
          <w:szCs w:val="26"/>
          <w:lang w:eastAsia="en-US"/>
        </w:rPr>
        <w:t xml:space="preserve"> ноября 202</w:t>
      </w:r>
      <w:r>
        <w:rPr>
          <w:sz w:val="26"/>
          <w:szCs w:val="26"/>
          <w:lang w:eastAsia="en-US"/>
        </w:rPr>
        <w:t>4</w:t>
      </w:r>
      <w:r w:rsidRPr="00710DEA">
        <w:rPr>
          <w:sz w:val="26"/>
          <w:szCs w:val="26"/>
          <w:lang w:eastAsia="en-US"/>
        </w:rPr>
        <w:t xml:space="preserve"> года (</w:t>
      </w:r>
      <w:r>
        <w:rPr>
          <w:sz w:val="26"/>
          <w:szCs w:val="26"/>
          <w:lang w:eastAsia="en-US"/>
        </w:rPr>
        <w:t>10</w:t>
      </w:r>
      <w:r w:rsidRPr="00710DEA">
        <w:rPr>
          <w:sz w:val="26"/>
          <w:szCs w:val="26"/>
          <w:lang w:eastAsia="en-US"/>
        </w:rPr>
        <w:t xml:space="preserve"> дней);</w:t>
      </w:r>
    </w:p>
    <w:p w14:paraId="7B820BA6"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 xml:space="preserve">- зимние каникулы с </w:t>
      </w:r>
      <w:r>
        <w:rPr>
          <w:sz w:val="26"/>
          <w:szCs w:val="26"/>
          <w:lang w:eastAsia="en-US"/>
        </w:rPr>
        <w:t xml:space="preserve">30 </w:t>
      </w:r>
      <w:r w:rsidRPr="00710DEA">
        <w:rPr>
          <w:sz w:val="26"/>
          <w:szCs w:val="26"/>
          <w:lang w:eastAsia="en-US"/>
        </w:rPr>
        <w:t xml:space="preserve">декабря </w:t>
      </w:r>
      <w:r>
        <w:rPr>
          <w:sz w:val="26"/>
          <w:szCs w:val="26"/>
          <w:lang w:eastAsia="en-US"/>
        </w:rPr>
        <w:t xml:space="preserve">2024 года </w:t>
      </w:r>
      <w:r w:rsidRPr="00710DEA">
        <w:rPr>
          <w:sz w:val="26"/>
          <w:szCs w:val="26"/>
          <w:lang w:eastAsia="en-US"/>
        </w:rPr>
        <w:t>по 10 января 202</w:t>
      </w:r>
      <w:r>
        <w:rPr>
          <w:sz w:val="26"/>
          <w:szCs w:val="26"/>
          <w:lang w:eastAsia="en-US"/>
        </w:rPr>
        <w:t>5</w:t>
      </w:r>
      <w:r w:rsidRPr="00710DEA">
        <w:rPr>
          <w:sz w:val="26"/>
          <w:szCs w:val="26"/>
          <w:lang w:eastAsia="en-US"/>
        </w:rPr>
        <w:t xml:space="preserve"> года (1</w:t>
      </w:r>
      <w:r>
        <w:rPr>
          <w:sz w:val="26"/>
          <w:szCs w:val="26"/>
          <w:lang w:eastAsia="en-US"/>
        </w:rPr>
        <w:t>2</w:t>
      </w:r>
      <w:r w:rsidRPr="00710DEA">
        <w:rPr>
          <w:sz w:val="26"/>
          <w:szCs w:val="26"/>
          <w:lang w:eastAsia="en-US"/>
        </w:rPr>
        <w:t xml:space="preserve"> дней);</w:t>
      </w:r>
    </w:p>
    <w:p w14:paraId="4705E14E" w14:textId="77777777" w:rsidR="00E74C42" w:rsidRPr="00710DEA" w:rsidRDefault="00E74C42" w:rsidP="00E74C42">
      <w:pPr>
        <w:tabs>
          <w:tab w:val="left" w:pos="10260"/>
        </w:tabs>
        <w:autoSpaceDE w:val="0"/>
        <w:autoSpaceDN w:val="0"/>
        <w:ind w:right="-1" w:firstLine="709"/>
        <w:jc w:val="both"/>
        <w:rPr>
          <w:spacing w:val="1"/>
          <w:sz w:val="26"/>
          <w:szCs w:val="26"/>
          <w:lang w:eastAsia="en-US"/>
        </w:rPr>
      </w:pPr>
      <w:r w:rsidRPr="00710DEA">
        <w:rPr>
          <w:sz w:val="26"/>
          <w:szCs w:val="26"/>
          <w:lang w:eastAsia="en-US"/>
        </w:rPr>
        <w:t xml:space="preserve">- весенние каникулы с 23 марта </w:t>
      </w:r>
      <w:r>
        <w:rPr>
          <w:sz w:val="26"/>
          <w:szCs w:val="26"/>
          <w:lang w:eastAsia="en-US"/>
        </w:rPr>
        <w:t xml:space="preserve">2025 года </w:t>
      </w:r>
      <w:r w:rsidRPr="00710DEA">
        <w:rPr>
          <w:sz w:val="26"/>
          <w:szCs w:val="26"/>
          <w:lang w:eastAsia="en-US"/>
        </w:rPr>
        <w:t>по 31 марта 202</w:t>
      </w:r>
      <w:r>
        <w:rPr>
          <w:sz w:val="26"/>
          <w:szCs w:val="26"/>
          <w:lang w:eastAsia="en-US"/>
        </w:rPr>
        <w:t>5</w:t>
      </w:r>
      <w:r w:rsidRPr="00710DEA">
        <w:rPr>
          <w:sz w:val="26"/>
          <w:szCs w:val="26"/>
          <w:lang w:eastAsia="en-US"/>
        </w:rPr>
        <w:t xml:space="preserve"> года (9 дней).</w:t>
      </w:r>
      <w:r w:rsidRPr="00710DEA">
        <w:rPr>
          <w:spacing w:val="1"/>
          <w:sz w:val="26"/>
          <w:szCs w:val="26"/>
          <w:lang w:eastAsia="en-US"/>
        </w:rPr>
        <w:t xml:space="preserve"> </w:t>
      </w:r>
    </w:p>
    <w:p w14:paraId="47A14CDF"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Учебный</w:t>
      </w:r>
      <w:r w:rsidRPr="00710DEA">
        <w:rPr>
          <w:spacing w:val="1"/>
          <w:sz w:val="26"/>
          <w:szCs w:val="26"/>
          <w:lang w:eastAsia="en-US"/>
        </w:rPr>
        <w:t xml:space="preserve"> </w:t>
      </w:r>
      <w:r w:rsidRPr="00710DEA">
        <w:rPr>
          <w:sz w:val="26"/>
          <w:szCs w:val="26"/>
          <w:lang w:eastAsia="en-US"/>
        </w:rPr>
        <w:t>год</w:t>
      </w:r>
      <w:r w:rsidRPr="00710DEA">
        <w:rPr>
          <w:spacing w:val="1"/>
          <w:sz w:val="26"/>
          <w:szCs w:val="26"/>
          <w:lang w:eastAsia="en-US"/>
        </w:rPr>
        <w:t xml:space="preserve"> </w:t>
      </w:r>
      <w:r w:rsidRPr="00710DEA">
        <w:rPr>
          <w:sz w:val="26"/>
          <w:szCs w:val="26"/>
          <w:lang w:eastAsia="en-US"/>
        </w:rPr>
        <w:t>разбит</w:t>
      </w:r>
      <w:r w:rsidRPr="00710DEA">
        <w:rPr>
          <w:spacing w:val="1"/>
          <w:sz w:val="26"/>
          <w:szCs w:val="26"/>
          <w:lang w:eastAsia="en-US"/>
        </w:rPr>
        <w:t xml:space="preserve"> </w:t>
      </w:r>
      <w:r w:rsidRPr="00710DEA">
        <w:rPr>
          <w:sz w:val="26"/>
          <w:szCs w:val="26"/>
          <w:lang w:eastAsia="en-US"/>
        </w:rPr>
        <w:t>на</w:t>
      </w:r>
      <w:r w:rsidRPr="00710DEA">
        <w:rPr>
          <w:spacing w:val="1"/>
          <w:sz w:val="26"/>
          <w:szCs w:val="26"/>
          <w:lang w:eastAsia="en-US"/>
        </w:rPr>
        <w:t xml:space="preserve"> </w:t>
      </w:r>
      <w:r w:rsidRPr="00710DEA">
        <w:rPr>
          <w:sz w:val="26"/>
          <w:szCs w:val="26"/>
          <w:lang w:eastAsia="en-US"/>
        </w:rPr>
        <w:t xml:space="preserve">2 полугодия, </w:t>
      </w:r>
      <w:r>
        <w:rPr>
          <w:spacing w:val="1"/>
          <w:sz w:val="26"/>
          <w:szCs w:val="26"/>
          <w:lang w:eastAsia="en-US"/>
        </w:rPr>
        <w:t>пяти</w:t>
      </w:r>
      <w:r w:rsidRPr="00710DEA">
        <w:rPr>
          <w:sz w:val="26"/>
          <w:szCs w:val="26"/>
          <w:lang w:eastAsia="en-US"/>
        </w:rPr>
        <w:t>дневная</w:t>
      </w:r>
      <w:r w:rsidRPr="00710DEA">
        <w:rPr>
          <w:spacing w:val="1"/>
          <w:sz w:val="26"/>
          <w:szCs w:val="26"/>
          <w:lang w:eastAsia="en-US"/>
        </w:rPr>
        <w:t xml:space="preserve"> </w:t>
      </w:r>
      <w:r w:rsidRPr="00710DEA">
        <w:rPr>
          <w:sz w:val="26"/>
          <w:szCs w:val="26"/>
          <w:lang w:eastAsia="en-US"/>
        </w:rPr>
        <w:t>учебная</w:t>
      </w:r>
      <w:r w:rsidRPr="00710DEA">
        <w:rPr>
          <w:spacing w:val="1"/>
          <w:sz w:val="26"/>
          <w:szCs w:val="26"/>
          <w:lang w:eastAsia="en-US"/>
        </w:rPr>
        <w:t xml:space="preserve"> </w:t>
      </w:r>
      <w:r w:rsidRPr="00710DEA">
        <w:rPr>
          <w:sz w:val="26"/>
          <w:szCs w:val="26"/>
          <w:lang w:eastAsia="en-US"/>
        </w:rPr>
        <w:t>неделя.</w:t>
      </w:r>
      <w:r w:rsidRPr="00710DEA">
        <w:rPr>
          <w:spacing w:val="1"/>
          <w:sz w:val="26"/>
          <w:szCs w:val="26"/>
          <w:lang w:eastAsia="en-US"/>
        </w:rPr>
        <w:t xml:space="preserve"> </w:t>
      </w:r>
      <w:r w:rsidRPr="00710DEA">
        <w:rPr>
          <w:sz w:val="26"/>
          <w:szCs w:val="26"/>
          <w:lang w:eastAsia="en-US"/>
        </w:rPr>
        <w:t>Начало</w:t>
      </w:r>
      <w:r w:rsidRPr="00710DEA">
        <w:rPr>
          <w:spacing w:val="1"/>
          <w:sz w:val="26"/>
          <w:szCs w:val="26"/>
          <w:lang w:eastAsia="en-US"/>
        </w:rPr>
        <w:t xml:space="preserve"> </w:t>
      </w:r>
      <w:r w:rsidRPr="00710DEA">
        <w:rPr>
          <w:sz w:val="26"/>
          <w:szCs w:val="26"/>
          <w:lang w:eastAsia="en-US"/>
        </w:rPr>
        <w:t>учебных</w:t>
      </w:r>
      <w:r w:rsidRPr="00710DEA">
        <w:rPr>
          <w:spacing w:val="1"/>
          <w:sz w:val="26"/>
          <w:szCs w:val="26"/>
          <w:lang w:eastAsia="en-US"/>
        </w:rPr>
        <w:t xml:space="preserve"> </w:t>
      </w:r>
      <w:r w:rsidRPr="00710DEA">
        <w:rPr>
          <w:sz w:val="26"/>
          <w:szCs w:val="26"/>
          <w:lang w:eastAsia="en-US"/>
        </w:rPr>
        <w:t>занятий</w:t>
      </w:r>
      <w:r w:rsidRPr="00710DEA">
        <w:rPr>
          <w:spacing w:val="1"/>
          <w:sz w:val="26"/>
          <w:szCs w:val="26"/>
          <w:lang w:eastAsia="en-US"/>
        </w:rPr>
        <w:t xml:space="preserve"> </w:t>
      </w:r>
      <w:r w:rsidRPr="00710DEA">
        <w:rPr>
          <w:sz w:val="26"/>
          <w:szCs w:val="26"/>
          <w:lang w:eastAsia="en-US"/>
        </w:rPr>
        <w:t>08:00</w:t>
      </w:r>
      <w:r w:rsidRPr="00710DEA">
        <w:rPr>
          <w:spacing w:val="1"/>
          <w:sz w:val="26"/>
          <w:szCs w:val="26"/>
          <w:lang w:eastAsia="en-US"/>
        </w:rPr>
        <w:t xml:space="preserve"> </w:t>
      </w:r>
      <w:r w:rsidRPr="00710DEA">
        <w:rPr>
          <w:sz w:val="26"/>
          <w:szCs w:val="26"/>
          <w:lang w:eastAsia="en-US"/>
        </w:rPr>
        <w:t>часов.</w:t>
      </w:r>
      <w:r w:rsidRPr="00710DEA">
        <w:rPr>
          <w:spacing w:val="-57"/>
          <w:sz w:val="26"/>
          <w:szCs w:val="26"/>
          <w:lang w:eastAsia="en-US"/>
        </w:rPr>
        <w:t xml:space="preserve"> </w:t>
      </w:r>
      <w:r w:rsidRPr="00710DEA">
        <w:rPr>
          <w:sz w:val="26"/>
          <w:szCs w:val="26"/>
          <w:lang w:eastAsia="en-US"/>
        </w:rPr>
        <w:t>Продолжительность каждого</w:t>
      </w:r>
      <w:r w:rsidRPr="00710DEA">
        <w:rPr>
          <w:spacing w:val="1"/>
          <w:sz w:val="26"/>
          <w:szCs w:val="26"/>
          <w:lang w:eastAsia="en-US"/>
        </w:rPr>
        <w:t xml:space="preserve"> </w:t>
      </w:r>
      <w:r w:rsidRPr="00710DEA">
        <w:rPr>
          <w:sz w:val="26"/>
          <w:szCs w:val="26"/>
          <w:lang w:eastAsia="en-US"/>
        </w:rPr>
        <w:t>урока 40 минут.</w:t>
      </w:r>
      <w:r w:rsidRPr="00710DEA">
        <w:rPr>
          <w:spacing w:val="1"/>
          <w:sz w:val="26"/>
          <w:szCs w:val="26"/>
          <w:lang w:eastAsia="en-US"/>
        </w:rPr>
        <w:t xml:space="preserve"> </w:t>
      </w:r>
      <w:r w:rsidRPr="00710DEA">
        <w:rPr>
          <w:sz w:val="26"/>
          <w:szCs w:val="26"/>
          <w:lang w:eastAsia="en-US"/>
        </w:rPr>
        <w:t>Деление класса на группы может осуществляться при</w:t>
      </w:r>
      <w:r w:rsidRPr="00710DEA">
        <w:rPr>
          <w:spacing w:val="1"/>
          <w:sz w:val="26"/>
          <w:szCs w:val="26"/>
          <w:lang w:eastAsia="en-US"/>
        </w:rPr>
        <w:t xml:space="preserve"> </w:t>
      </w:r>
      <w:r w:rsidRPr="00710DEA">
        <w:rPr>
          <w:sz w:val="26"/>
          <w:szCs w:val="26"/>
          <w:lang w:eastAsia="en-US"/>
        </w:rPr>
        <w:t>наполняемости</w:t>
      </w:r>
      <w:r w:rsidRPr="00710DEA">
        <w:rPr>
          <w:spacing w:val="1"/>
          <w:sz w:val="26"/>
          <w:szCs w:val="26"/>
          <w:lang w:eastAsia="en-US"/>
        </w:rPr>
        <w:t xml:space="preserve"> </w:t>
      </w:r>
      <w:r w:rsidRPr="00710DEA">
        <w:rPr>
          <w:sz w:val="26"/>
          <w:szCs w:val="26"/>
          <w:lang w:eastAsia="en-US"/>
        </w:rPr>
        <w:t>класса 25 человек</w:t>
      </w:r>
      <w:r w:rsidRPr="00710DEA">
        <w:rPr>
          <w:spacing w:val="60"/>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более</w:t>
      </w:r>
      <w:r w:rsidRPr="00710DEA">
        <w:rPr>
          <w:spacing w:val="-3"/>
          <w:sz w:val="26"/>
          <w:szCs w:val="26"/>
          <w:lang w:eastAsia="en-US"/>
        </w:rPr>
        <w:t xml:space="preserve"> </w:t>
      </w:r>
      <w:r w:rsidRPr="00710DEA">
        <w:rPr>
          <w:sz w:val="26"/>
          <w:szCs w:val="26"/>
          <w:lang w:eastAsia="en-US"/>
        </w:rPr>
        <w:t>при проведении</w:t>
      </w:r>
      <w:r w:rsidRPr="00710DEA">
        <w:rPr>
          <w:spacing w:val="3"/>
          <w:sz w:val="26"/>
          <w:szCs w:val="26"/>
          <w:lang w:eastAsia="en-US"/>
        </w:rPr>
        <w:t xml:space="preserve"> </w:t>
      </w:r>
      <w:r w:rsidRPr="00710DEA">
        <w:rPr>
          <w:sz w:val="26"/>
          <w:szCs w:val="26"/>
          <w:lang w:eastAsia="en-US"/>
        </w:rPr>
        <w:t>уроков: иностранного</w:t>
      </w:r>
      <w:r w:rsidRPr="00710DEA">
        <w:rPr>
          <w:spacing w:val="-3"/>
          <w:sz w:val="26"/>
          <w:szCs w:val="26"/>
          <w:lang w:eastAsia="en-US"/>
        </w:rPr>
        <w:t xml:space="preserve"> </w:t>
      </w:r>
      <w:r w:rsidRPr="00710DEA">
        <w:rPr>
          <w:sz w:val="26"/>
          <w:szCs w:val="26"/>
          <w:lang w:eastAsia="en-US"/>
        </w:rPr>
        <w:t>языка,</w:t>
      </w:r>
      <w:r w:rsidRPr="00710DEA">
        <w:rPr>
          <w:spacing w:val="-1"/>
          <w:sz w:val="26"/>
          <w:szCs w:val="26"/>
          <w:lang w:eastAsia="en-US"/>
        </w:rPr>
        <w:t xml:space="preserve"> </w:t>
      </w:r>
      <w:r w:rsidRPr="00710DEA">
        <w:rPr>
          <w:sz w:val="26"/>
          <w:szCs w:val="26"/>
          <w:lang w:eastAsia="en-US"/>
        </w:rPr>
        <w:t>информатики.</w:t>
      </w:r>
    </w:p>
    <w:p w14:paraId="120ED132"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В школе действует кабинетная система с закреплением за каждым классом конкретного кабинета (классной комнаты) для проведения</w:t>
      </w:r>
      <w:r w:rsidRPr="00710DEA">
        <w:rPr>
          <w:spacing w:val="1"/>
          <w:sz w:val="26"/>
          <w:szCs w:val="26"/>
          <w:lang w:eastAsia="en-US"/>
        </w:rPr>
        <w:t xml:space="preserve"> </w:t>
      </w:r>
      <w:r w:rsidRPr="00710DEA">
        <w:rPr>
          <w:sz w:val="26"/>
          <w:szCs w:val="26"/>
          <w:lang w:eastAsia="en-US"/>
        </w:rPr>
        <w:t>классных часов, внеклассных</w:t>
      </w:r>
      <w:r w:rsidRPr="00710DEA">
        <w:rPr>
          <w:spacing w:val="1"/>
          <w:sz w:val="26"/>
          <w:szCs w:val="26"/>
          <w:lang w:eastAsia="en-US"/>
        </w:rPr>
        <w:t xml:space="preserve"> </w:t>
      </w:r>
      <w:r w:rsidRPr="00710DEA">
        <w:rPr>
          <w:sz w:val="26"/>
          <w:szCs w:val="26"/>
          <w:lang w:eastAsia="en-US"/>
        </w:rPr>
        <w:t>мероприятий</w:t>
      </w:r>
      <w:r w:rsidRPr="00710DEA">
        <w:rPr>
          <w:spacing w:val="-2"/>
          <w:sz w:val="26"/>
          <w:szCs w:val="26"/>
          <w:lang w:eastAsia="en-US"/>
        </w:rPr>
        <w:t xml:space="preserve"> </w:t>
      </w:r>
      <w:r w:rsidRPr="00710DEA">
        <w:rPr>
          <w:sz w:val="26"/>
          <w:szCs w:val="26"/>
          <w:lang w:eastAsia="en-US"/>
        </w:rPr>
        <w:t>и родительских</w:t>
      </w:r>
      <w:r w:rsidRPr="00710DEA">
        <w:rPr>
          <w:spacing w:val="1"/>
          <w:sz w:val="26"/>
          <w:szCs w:val="26"/>
          <w:lang w:eastAsia="en-US"/>
        </w:rPr>
        <w:t xml:space="preserve"> </w:t>
      </w:r>
      <w:r w:rsidRPr="00710DEA">
        <w:rPr>
          <w:sz w:val="26"/>
          <w:szCs w:val="26"/>
          <w:lang w:eastAsia="en-US"/>
        </w:rPr>
        <w:t>собраний.</w:t>
      </w:r>
    </w:p>
    <w:p w14:paraId="5D7C17E5"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Учебный</w:t>
      </w:r>
      <w:r w:rsidRPr="00710DEA">
        <w:rPr>
          <w:spacing w:val="-3"/>
          <w:sz w:val="26"/>
          <w:szCs w:val="26"/>
          <w:lang w:eastAsia="en-US"/>
        </w:rPr>
        <w:t xml:space="preserve"> </w:t>
      </w:r>
      <w:r w:rsidRPr="00710DEA">
        <w:rPr>
          <w:sz w:val="26"/>
          <w:szCs w:val="26"/>
          <w:lang w:eastAsia="en-US"/>
        </w:rPr>
        <w:t>план</w:t>
      </w:r>
      <w:r w:rsidRPr="00710DEA">
        <w:rPr>
          <w:spacing w:val="-2"/>
          <w:sz w:val="26"/>
          <w:szCs w:val="26"/>
          <w:lang w:eastAsia="en-US"/>
        </w:rPr>
        <w:t xml:space="preserve"> </w:t>
      </w:r>
      <w:r w:rsidRPr="00710DEA">
        <w:rPr>
          <w:sz w:val="26"/>
          <w:szCs w:val="26"/>
          <w:lang w:eastAsia="en-US"/>
        </w:rPr>
        <w:t>для</w:t>
      </w:r>
      <w:r w:rsidRPr="00710DEA">
        <w:rPr>
          <w:spacing w:val="-2"/>
          <w:sz w:val="26"/>
          <w:szCs w:val="26"/>
          <w:lang w:eastAsia="en-US"/>
        </w:rPr>
        <w:t xml:space="preserve"> </w:t>
      </w:r>
      <w:r w:rsidRPr="00710DEA">
        <w:rPr>
          <w:sz w:val="26"/>
          <w:szCs w:val="26"/>
          <w:lang w:eastAsia="en-US"/>
        </w:rPr>
        <w:t>10-11</w:t>
      </w:r>
      <w:r w:rsidRPr="00710DEA">
        <w:rPr>
          <w:spacing w:val="-2"/>
          <w:sz w:val="26"/>
          <w:szCs w:val="26"/>
          <w:lang w:eastAsia="en-US"/>
        </w:rPr>
        <w:t xml:space="preserve"> </w:t>
      </w:r>
      <w:r w:rsidRPr="00710DEA">
        <w:rPr>
          <w:sz w:val="26"/>
          <w:szCs w:val="26"/>
          <w:lang w:eastAsia="en-US"/>
        </w:rPr>
        <w:t>классов</w:t>
      </w:r>
      <w:r w:rsidRPr="00710DEA">
        <w:rPr>
          <w:spacing w:val="-2"/>
          <w:sz w:val="26"/>
          <w:szCs w:val="26"/>
          <w:lang w:eastAsia="en-US"/>
        </w:rPr>
        <w:t xml:space="preserve"> </w:t>
      </w:r>
      <w:r w:rsidRPr="00710DEA">
        <w:rPr>
          <w:sz w:val="26"/>
          <w:szCs w:val="26"/>
          <w:lang w:eastAsia="en-US"/>
        </w:rPr>
        <w:t>является</w:t>
      </w:r>
      <w:r w:rsidRPr="00710DEA">
        <w:rPr>
          <w:spacing w:val="-2"/>
          <w:sz w:val="26"/>
          <w:szCs w:val="26"/>
          <w:lang w:eastAsia="en-US"/>
        </w:rPr>
        <w:t xml:space="preserve"> </w:t>
      </w:r>
      <w:r w:rsidRPr="00710DEA">
        <w:rPr>
          <w:sz w:val="26"/>
          <w:szCs w:val="26"/>
          <w:lang w:eastAsia="en-US"/>
        </w:rPr>
        <w:t>одним</w:t>
      </w:r>
      <w:r w:rsidRPr="00710DEA">
        <w:rPr>
          <w:spacing w:val="-1"/>
          <w:sz w:val="26"/>
          <w:szCs w:val="26"/>
          <w:lang w:eastAsia="en-US"/>
        </w:rPr>
        <w:t xml:space="preserve"> </w:t>
      </w:r>
      <w:r w:rsidRPr="00710DEA">
        <w:rPr>
          <w:sz w:val="26"/>
          <w:szCs w:val="26"/>
          <w:lang w:eastAsia="en-US"/>
        </w:rPr>
        <w:t>из</w:t>
      </w:r>
      <w:r w:rsidRPr="00710DEA">
        <w:rPr>
          <w:spacing w:val="-2"/>
          <w:sz w:val="26"/>
          <w:szCs w:val="26"/>
          <w:lang w:eastAsia="en-US"/>
        </w:rPr>
        <w:t xml:space="preserve"> </w:t>
      </w:r>
      <w:r w:rsidRPr="00710DEA">
        <w:rPr>
          <w:sz w:val="26"/>
          <w:szCs w:val="26"/>
          <w:lang w:eastAsia="en-US"/>
        </w:rPr>
        <w:t>механизмов</w:t>
      </w:r>
      <w:r w:rsidRPr="00710DEA">
        <w:rPr>
          <w:spacing w:val="-2"/>
          <w:sz w:val="26"/>
          <w:szCs w:val="26"/>
          <w:lang w:eastAsia="en-US"/>
        </w:rPr>
        <w:t xml:space="preserve"> </w:t>
      </w:r>
      <w:r w:rsidRPr="00710DEA">
        <w:rPr>
          <w:sz w:val="26"/>
          <w:szCs w:val="26"/>
          <w:lang w:eastAsia="en-US"/>
        </w:rPr>
        <w:t>реализации</w:t>
      </w:r>
      <w:r w:rsidRPr="00710DEA">
        <w:rPr>
          <w:spacing w:val="-2"/>
          <w:sz w:val="26"/>
          <w:szCs w:val="26"/>
          <w:lang w:eastAsia="en-US"/>
        </w:rPr>
        <w:t xml:space="preserve"> </w:t>
      </w:r>
      <w:r w:rsidRPr="00710DEA">
        <w:rPr>
          <w:sz w:val="26"/>
          <w:szCs w:val="26"/>
          <w:lang w:eastAsia="en-US"/>
        </w:rPr>
        <w:t>основной</w:t>
      </w:r>
      <w:r w:rsidRPr="00710DEA">
        <w:rPr>
          <w:spacing w:val="2"/>
          <w:sz w:val="26"/>
          <w:szCs w:val="26"/>
          <w:lang w:eastAsia="en-US"/>
        </w:rPr>
        <w:t xml:space="preserve"> </w:t>
      </w:r>
      <w:r w:rsidRPr="00710DEA">
        <w:rPr>
          <w:sz w:val="26"/>
          <w:szCs w:val="26"/>
          <w:lang w:eastAsia="en-US"/>
        </w:rPr>
        <w:t>образовательной</w:t>
      </w:r>
      <w:r w:rsidRPr="00710DEA">
        <w:rPr>
          <w:spacing w:val="-4"/>
          <w:sz w:val="26"/>
          <w:szCs w:val="26"/>
          <w:lang w:eastAsia="en-US"/>
        </w:rPr>
        <w:t xml:space="preserve"> </w:t>
      </w:r>
      <w:r w:rsidRPr="00710DEA">
        <w:rPr>
          <w:sz w:val="26"/>
          <w:szCs w:val="26"/>
          <w:lang w:eastAsia="en-US"/>
        </w:rPr>
        <w:t>программы</w:t>
      </w:r>
      <w:r w:rsidRPr="00710DEA">
        <w:rPr>
          <w:spacing w:val="-2"/>
          <w:sz w:val="26"/>
          <w:szCs w:val="26"/>
          <w:lang w:eastAsia="en-US"/>
        </w:rPr>
        <w:t xml:space="preserve"> </w:t>
      </w:r>
      <w:r w:rsidRPr="00710DEA">
        <w:rPr>
          <w:sz w:val="26"/>
          <w:szCs w:val="26"/>
          <w:lang w:eastAsia="en-US"/>
        </w:rPr>
        <w:t>МОУ</w:t>
      </w:r>
      <w:r w:rsidRPr="00710DEA">
        <w:rPr>
          <w:spacing w:val="2"/>
          <w:sz w:val="26"/>
          <w:szCs w:val="26"/>
          <w:lang w:eastAsia="en-US"/>
        </w:rPr>
        <w:t xml:space="preserve"> </w:t>
      </w:r>
      <w:r w:rsidRPr="00710DEA">
        <w:rPr>
          <w:sz w:val="26"/>
          <w:szCs w:val="26"/>
          <w:lang w:eastAsia="en-US"/>
        </w:rPr>
        <w:t>«СОШ</w:t>
      </w:r>
      <w:r w:rsidRPr="00710DEA">
        <w:rPr>
          <w:spacing w:val="-3"/>
          <w:sz w:val="26"/>
          <w:szCs w:val="26"/>
          <w:lang w:eastAsia="en-US"/>
        </w:rPr>
        <w:t xml:space="preserve"> </w:t>
      </w:r>
      <w:r w:rsidRPr="00710DEA">
        <w:rPr>
          <w:sz w:val="26"/>
          <w:szCs w:val="26"/>
          <w:lang w:eastAsia="en-US"/>
        </w:rPr>
        <w:t>№</w:t>
      </w:r>
      <w:r w:rsidRPr="00710DEA">
        <w:rPr>
          <w:spacing w:val="-4"/>
          <w:sz w:val="26"/>
          <w:szCs w:val="26"/>
          <w:lang w:eastAsia="en-US"/>
        </w:rPr>
        <w:t xml:space="preserve"> </w:t>
      </w:r>
      <w:r w:rsidRPr="00710DEA">
        <w:rPr>
          <w:sz w:val="26"/>
          <w:szCs w:val="26"/>
          <w:lang w:eastAsia="en-US"/>
        </w:rPr>
        <w:t>15»</w:t>
      </w:r>
      <w:r w:rsidRPr="00710DEA">
        <w:rPr>
          <w:spacing w:val="-8"/>
          <w:sz w:val="26"/>
          <w:szCs w:val="26"/>
          <w:lang w:eastAsia="en-US"/>
        </w:rPr>
        <w:t xml:space="preserve"> </w:t>
      </w:r>
      <w:r w:rsidRPr="00710DEA">
        <w:rPr>
          <w:sz w:val="26"/>
          <w:szCs w:val="26"/>
          <w:lang w:eastAsia="en-US"/>
        </w:rPr>
        <w:t>.</w:t>
      </w:r>
    </w:p>
    <w:p w14:paraId="7CAD96E3"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b/>
          <w:sz w:val="26"/>
          <w:szCs w:val="26"/>
          <w:lang w:eastAsia="en-US"/>
        </w:rPr>
        <w:t xml:space="preserve">III уровень — среднее общее образование </w:t>
      </w:r>
      <w:r w:rsidRPr="00710DEA">
        <w:rPr>
          <w:sz w:val="26"/>
          <w:szCs w:val="26"/>
          <w:lang w:eastAsia="en-US"/>
        </w:rPr>
        <w:t>(нормативный срок 2 года) — является</w:t>
      </w:r>
      <w:r w:rsidRPr="00710DEA">
        <w:rPr>
          <w:spacing w:val="1"/>
          <w:sz w:val="26"/>
          <w:szCs w:val="26"/>
          <w:lang w:eastAsia="en-US"/>
        </w:rPr>
        <w:t xml:space="preserve"> </w:t>
      </w:r>
      <w:r w:rsidRPr="00710DEA">
        <w:rPr>
          <w:sz w:val="26"/>
          <w:szCs w:val="26"/>
          <w:lang w:eastAsia="en-US"/>
        </w:rPr>
        <w:t>завершающим</w:t>
      </w:r>
      <w:r w:rsidRPr="00710DEA">
        <w:rPr>
          <w:spacing w:val="1"/>
          <w:sz w:val="26"/>
          <w:szCs w:val="26"/>
          <w:lang w:eastAsia="en-US"/>
        </w:rPr>
        <w:t xml:space="preserve"> </w:t>
      </w:r>
      <w:r w:rsidRPr="00710DEA">
        <w:rPr>
          <w:sz w:val="26"/>
          <w:szCs w:val="26"/>
          <w:lang w:eastAsia="en-US"/>
        </w:rPr>
        <w:t>этапом</w:t>
      </w:r>
      <w:r w:rsidRPr="00710DEA">
        <w:rPr>
          <w:spacing w:val="1"/>
          <w:sz w:val="26"/>
          <w:szCs w:val="26"/>
          <w:lang w:eastAsia="en-US"/>
        </w:rPr>
        <w:t xml:space="preserve"> </w:t>
      </w:r>
      <w:r w:rsidRPr="00710DEA">
        <w:rPr>
          <w:sz w:val="26"/>
          <w:szCs w:val="26"/>
          <w:lang w:eastAsia="en-US"/>
        </w:rPr>
        <w:t>общеобразовательной</w:t>
      </w:r>
      <w:r w:rsidRPr="00710DEA">
        <w:rPr>
          <w:spacing w:val="1"/>
          <w:sz w:val="26"/>
          <w:szCs w:val="26"/>
          <w:lang w:eastAsia="en-US"/>
        </w:rPr>
        <w:t xml:space="preserve"> </w:t>
      </w:r>
      <w:r w:rsidRPr="00710DEA">
        <w:rPr>
          <w:sz w:val="26"/>
          <w:szCs w:val="26"/>
          <w:lang w:eastAsia="en-US"/>
        </w:rPr>
        <w:t>подготовки,</w:t>
      </w:r>
      <w:r w:rsidRPr="00710DEA">
        <w:rPr>
          <w:spacing w:val="1"/>
          <w:sz w:val="26"/>
          <w:szCs w:val="26"/>
          <w:lang w:eastAsia="en-US"/>
        </w:rPr>
        <w:t xml:space="preserve"> </w:t>
      </w:r>
      <w:r w:rsidRPr="00710DEA">
        <w:rPr>
          <w:sz w:val="26"/>
          <w:szCs w:val="26"/>
          <w:lang w:eastAsia="en-US"/>
        </w:rPr>
        <w:t>обеспечивающим</w:t>
      </w:r>
      <w:r w:rsidRPr="00710DEA">
        <w:rPr>
          <w:spacing w:val="1"/>
          <w:sz w:val="26"/>
          <w:szCs w:val="26"/>
          <w:lang w:eastAsia="en-US"/>
        </w:rPr>
        <w:t xml:space="preserve"> </w:t>
      </w:r>
      <w:r w:rsidRPr="00710DEA">
        <w:rPr>
          <w:sz w:val="26"/>
          <w:szCs w:val="26"/>
          <w:lang w:eastAsia="en-US"/>
        </w:rPr>
        <w:t>освоение</w:t>
      </w:r>
      <w:r w:rsidRPr="00710DEA">
        <w:rPr>
          <w:spacing w:val="1"/>
          <w:sz w:val="26"/>
          <w:szCs w:val="26"/>
          <w:lang w:eastAsia="en-US"/>
        </w:rPr>
        <w:t xml:space="preserve"> </w:t>
      </w:r>
      <w:r w:rsidRPr="00710DEA">
        <w:rPr>
          <w:sz w:val="26"/>
          <w:szCs w:val="26"/>
          <w:lang w:eastAsia="en-US"/>
        </w:rPr>
        <w:t>обучающимися общеобразовательных программ среднего общего образования, развитие</w:t>
      </w:r>
      <w:r w:rsidRPr="00710DEA">
        <w:rPr>
          <w:spacing w:val="1"/>
          <w:sz w:val="26"/>
          <w:szCs w:val="26"/>
          <w:lang w:eastAsia="en-US"/>
        </w:rPr>
        <w:t xml:space="preserve"> </w:t>
      </w:r>
      <w:r w:rsidRPr="00710DEA">
        <w:rPr>
          <w:sz w:val="26"/>
          <w:szCs w:val="26"/>
          <w:lang w:eastAsia="en-US"/>
        </w:rPr>
        <w:t>устойчивых</w:t>
      </w:r>
      <w:r w:rsidRPr="00710DEA">
        <w:rPr>
          <w:spacing w:val="1"/>
          <w:sz w:val="26"/>
          <w:szCs w:val="26"/>
          <w:lang w:eastAsia="en-US"/>
        </w:rPr>
        <w:t xml:space="preserve"> </w:t>
      </w:r>
      <w:r w:rsidRPr="00710DEA">
        <w:rPr>
          <w:sz w:val="26"/>
          <w:szCs w:val="26"/>
          <w:lang w:eastAsia="en-US"/>
        </w:rPr>
        <w:t>познавательных</w:t>
      </w:r>
      <w:r w:rsidRPr="00710DEA">
        <w:rPr>
          <w:spacing w:val="1"/>
          <w:sz w:val="26"/>
          <w:szCs w:val="26"/>
          <w:lang w:eastAsia="en-US"/>
        </w:rPr>
        <w:t xml:space="preserve"> </w:t>
      </w:r>
      <w:r w:rsidRPr="00710DEA">
        <w:rPr>
          <w:sz w:val="26"/>
          <w:szCs w:val="26"/>
          <w:lang w:eastAsia="en-US"/>
        </w:rPr>
        <w:t>интересов</w:t>
      </w:r>
      <w:r w:rsidRPr="00710DEA">
        <w:rPr>
          <w:spacing w:val="1"/>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творческих</w:t>
      </w:r>
      <w:r w:rsidRPr="00710DEA">
        <w:rPr>
          <w:spacing w:val="1"/>
          <w:sz w:val="26"/>
          <w:szCs w:val="26"/>
          <w:lang w:eastAsia="en-US"/>
        </w:rPr>
        <w:t xml:space="preserve"> </w:t>
      </w:r>
      <w:r w:rsidRPr="00710DEA">
        <w:rPr>
          <w:sz w:val="26"/>
          <w:szCs w:val="26"/>
          <w:lang w:eastAsia="en-US"/>
        </w:rPr>
        <w:t>способностей</w:t>
      </w:r>
      <w:r w:rsidRPr="00710DEA">
        <w:rPr>
          <w:spacing w:val="1"/>
          <w:sz w:val="26"/>
          <w:szCs w:val="26"/>
          <w:lang w:eastAsia="en-US"/>
        </w:rPr>
        <w:t xml:space="preserve"> </w:t>
      </w:r>
      <w:r w:rsidRPr="00710DEA">
        <w:rPr>
          <w:sz w:val="26"/>
          <w:szCs w:val="26"/>
          <w:lang w:eastAsia="en-US"/>
        </w:rPr>
        <w:t>обучающегося,</w:t>
      </w:r>
      <w:r w:rsidRPr="00710DEA">
        <w:rPr>
          <w:spacing w:val="1"/>
          <w:sz w:val="26"/>
          <w:szCs w:val="26"/>
          <w:lang w:eastAsia="en-US"/>
        </w:rPr>
        <w:t xml:space="preserve"> </w:t>
      </w:r>
      <w:r w:rsidRPr="00710DEA">
        <w:rPr>
          <w:sz w:val="26"/>
          <w:szCs w:val="26"/>
          <w:lang w:eastAsia="en-US"/>
        </w:rPr>
        <w:t>формирование</w:t>
      </w:r>
      <w:r w:rsidRPr="00710DEA">
        <w:rPr>
          <w:spacing w:val="1"/>
          <w:sz w:val="26"/>
          <w:szCs w:val="26"/>
          <w:lang w:eastAsia="en-US"/>
        </w:rPr>
        <w:t xml:space="preserve"> </w:t>
      </w:r>
      <w:r w:rsidRPr="00710DEA">
        <w:rPr>
          <w:sz w:val="26"/>
          <w:szCs w:val="26"/>
          <w:lang w:eastAsia="en-US"/>
        </w:rPr>
        <w:t>навыков</w:t>
      </w:r>
      <w:r w:rsidRPr="00710DEA">
        <w:rPr>
          <w:spacing w:val="1"/>
          <w:sz w:val="26"/>
          <w:szCs w:val="26"/>
          <w:lang w:eastAsia="en-US"/>
        </w:rPr>
        <w:t xml:space="preserve"> </w:t>
      </w:r>
      <w:r w:rsidRPr="00710DEA">
        <w:rPr>
          <w:sz w:val="26"/>
          <w:szCs w:val="26"/>
          <w:lang w:eastAsia="en-US"/>
        </w:rPr>
        <w:t>самостоятельной</w:t>
      </w:r>
      <w:r w:rsidRPr="00710DEA">
        <w:rPr>
          <w:spacing w:val="1"/>
          <w:sz w:val="26"/>
          <w:szCs w:val="26"/>
          <w:lang w:eastAsia="en-US"/>
        </w:rPr>
        <w:t xml:space="preserve"> </w:t>
      </w:r>
      <w:r w:rsidRPr="00710DEA">
        <w:rPr>
          <w:sz w:val="26"/>
          <w:szCs w:val="26"/>
          <w:lang w:eastAsia="en-US"/>
        </w:rPr>
        <w:t>учебной</w:t>
      </w:r>
      <w:r w:rsidRPr="00710DEA">
        <w:rPr>
          <w:spacing w:val="1"/>
          <w:sz w:val="26"/>
          <w:szCs w:val="26"/>
          <w:lang w:eastAsia="en-US"/>
        </w:rPr>
        <w:t xml:space="preserve"> </w:t>
      </w:r>
      <w:r w:rsidRPr="00710DEA">
        <w:rPr>
          <w:sz w:val="26"/>
          <w:szCs w:val="26"/>
          <w:lang w:eastAsia="en-US"/>
        </w:rPr>
        <w:t>деятельности</w:t>
      </w:r>
      <w:r w:rsidRPr="00710DEA">
        <w:rPr>
          <w:spacing w:val="1"/>
          <w:sz w:val="26"/>
          <w:szCs w:val="26"/>
          <w:lang w:eastAsia="en-US"/>
        </w:rPr>
        <w:t xml:space="preserve"> </w:t>
      </w:r>
      <w:r w:rsidRPr="00710DEA">
        <w:rPr>
          <w:sz w:val="26"/>
          <w:szCs w:val="26"/>
          <w:lang w:eastAsia="en-US"/>
        </w:rPr>
        <w:t>на</w:t>
      </w:r>
      <w:r w:rsidRPr="00710DEA">
        <w:rPr>
          <w:spacing w:val="1"/>
          <w:sz w:val="26"/>
          <w:szCs w:val="26"/>
          <w:lang w:eastAsia="en-US"/>
        </w:rPr>
        <w:t xml:space="preserve"> </w:t>
      </w:r>
      <w:r w:rsidRPr="00710DEA">
        <w:rPr>
          <w:sz w:val="26"/>
          <w:szCs w:val="26"/>
          <w:lang w:eastAsia="en-US"/>
        </w:rPr>
        <w:t>основе</w:t>
      </w:r>
      <w:r w:rsidRPr="00710DEA">
        <w:rPr>
          <w:spacing w:val="1"/>
          <w:sz w:val="26"/>
          <w:szCs w:val="26"/>
          <w:lang w:eastAsia="en-US"/>
        </w:rPr>
        <w:t xml:space="preserve"> </w:t>
      </w:r>
      <w:r w:rsidRPr="00710DEA">
        <w:rPr>
          <w:sz w:val="26"/>
          <w:szCs w:val="26"/>
          <w:lang w:eastAsia="en-US"/>
        </w:rPr>
        <w:t>личностно</w:t>
      </w:r>
      <w:r w:rsidRPr="00710DEA">
        <w:rPr>
          <w:spacing w:val="1"/>
          <w:sz w:val="26"/>
          <w:szCs w:val="26"/>
          <w:lang w:eastAsia="en-US"/>
        </w:rPr>
        <w:t xml:space="preserve"> </w:t>
      </w:r>
      <w:r w:rsidRPr="00710DEA">
        <w:rPr>
          <w:sz w:val="26"/>
          <w:szCs w:val="26"/>
          <w:lang w:eastAsia="en-US"/>
        </w:rPr>
        <w:t>-</w:t>
      </w:r>
      <w:r w:rsidRPr="00710DEA">
        <w:rPr>
          <w:spacing w:val="1"/>
          <w:sz w:val="26"/>
          <w:szCs w:val="26"/>
          <w:lang w:eastAsia="en-US"/>
        </w:rPr>
        <w:t xml:space="preserve"> </w:t>
      </w:r>
      <w:r w:rsidRPr="00710DEA">
        <w:rPr>
          <w:sz w:val="26"/>
          <w:szCs w:val="26"/>
          <w:lang w:eastAsia="en-US"/>
        </w:rPr>
        <w:t>ориентированного</w:t>
      </w:r>
      <w:r w:rsidRPr="00710DEA">
        <w:rPr>
          <w:spacing w:val="1"/>
          <w:sz w:val="26"/>
          <w:szCs w:val="26"/>
          <w:lang w:eastAsia="en-US"/>
        </w:rPr>
        <w:t xml:space="preserve"> </w:t>
      </w:r>
      <w:r w:rsidRPr="00710DEA">
        <w:rPr>
          <w:sz w:val="26"/>
          <w:szCs w:val="26"/>
          <w:lang w:eastAsia="en-US"/>
        </w:rPr>
        <w:t>обучения.</w:t>
      </w:r>
    </w:p>
    <w:p w14:paraId="2A82757B"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Цель</w:t>
      </w:r>
      <w:r w:rsidRPr="00710DEA">
        <w:rPr>
          <w:spacing w:val="-2"/>
          <w:sz w:val="26"/>
          <w:szCs w:val="26"/>
          <w:lang w:eastAsia="en-US"/>
        </w:rPr>
        <w:t xml:space="preserve"> </w:t>
      </w:r>
      <w:r w:rsidRPr="00710DEA">
        <w:rPr>
          <w:sz w:val="26"/>
          <w:szCs w:val="26"/>
          <w:lang w:eastAsia="en-US"/>
        </w:rPr>
        <w:t>учебного</w:t>
      </w:r>
      <w:r w:rsidRPr="00710DEA">
        <w:rPr>
          <w:spacing w:val="-4"/>
          <w:sz w:val="26"/>
          <w:szCs w:val="26"/>
          <w:lang w:eastAsia="en-US"/>
        </w:rPr>
        <w:t xml:space="preserve"> </w:t>
      </w:r>
      <w:r w:rsidRPr="00710DEA">
        <w:rPr>
          <w:sz w:val="26"/>
          <w:szCs w:val="26"/>
          <w:lang w:eastAsia="en-US"/>
        </w:rPr>
        <w:t>плана</w:t>
      </w:r>
      <w:r w:rsidRPr="00710DEA">
        <w:rPr>
          <w:spacing w:val="-5"/>
          <w:sz w:val="26"/>
          <w:szCs w:val="26"/>
          <w:lang w:eastAsia="en-US"/>
        </w:rPr>
        <w:t xml:space="preserve"> </w:t>
      </w:r>
      <w:r w:rsidRPr="00710DEA">
        <w:rPr>
          <w:sz w:val="26"/>
          <w:szCs w:val="26"/>
          <w:lang w:eastAsia="en-US"/>
        </w:rPr>
        <w:t>среднего</w:t>
      </w:r>
      <w:r w:rsidRPr="00710DEA">
        <w:rPr>
          <w:spacing w:val="-5"/>
          <w:sz w:val="26"/>
          <w:szCs w:val="26"/>
          <w:lang w:eastAsia="en-US"/>
        </w:rPr>
        <w:t xml:space="preserve"> </w:t>
      </w:r>
      <w:r w:rsidRPr="00710DEA">
        <w:rPr>
          <w:sz w:val="26"/>
          <w:szCs w:val="26"/>
          <w:lang w:eastAsia="en-US"/>
        </w:rPr>
        <w:t>общего</w:t>
      </w:r>
      <w:r w:rsidRPr="00710DEA">
        <w:rPr>
          <w:spacing w:val="-7"/>
          <w:sz w:val="26"/>
          <w:szCs w:val="26"/>
          <w:lang w:eastAsia="en-US"/>
        </w:rPr>
        <w:t xml:space="preserve"> </w:t>
      </w:r>
      <w:r w:rsidRPr="00710DEA">
        <w:rPr>
          <w:sz w:val="26"/>
          <w:szCs w:val="26"/>
          <w:lang w:eastAsia="en-US"/>
        </w:rPr>
        <w:t>образования:</w:t>
      </w:r>
    </w:p>
    <w:p w14:paraId="69E1C2A1"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-обновить</w:t>
      </w:r>
      <w:r w:rsidRPr="00710DEA">
        <w:rPr>
          <w:spacing w:val="1"/>
          <w:sz w:val="26"/>
          <w:szCs w:val="26"/>
          <w:lang w:eastAsia="en-US"/>
        </w:rPr>
        <w:t xml:space="preserve"> </w:t>
      </w:r>
      <w:r w:rsidRPr="00710DEA">
        <w:rPr>
          <w:sz w:val="26"/>
          <w:szCs w:val="26"/>
          <w:lang w:eastAsia="en-US"/>
        </w:rPr>
        <w:t>содержание</w:t>
      </w:r>
      <w:r w:rsidRPr="00710DEA">
        <w:rPr>
          <w:spacing w:val="1"/>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структуру</w:t>
      </w:r>
      <w:r w:rsidRPr="00710DEA">
        <w:rPr>
          <w:spacing w:val="1"/>
          <w:sz w:val="26"/>
          <w:szCs w:val="26"/>
          <w:lang w:eastAsia="en-US"/>
        </w:rPr>
        <w:t xml:space="preserve"> </w:t>
      </w:r>
      <w:r w:rsidRPr="00710DEA">
        <w:rPr>
          <w:sz w:val="26"/>
          <w:szCs w:val="26"/>
          <w:lang w:eastAsia="en-US"/>
        </w:rPr>
        <w:t>среднего</w:t>
      </w:r>
      <w:r w:rsidRPr="00710DEA">
        <w:rPr>
          <w:spacing w:val="1"/>
          <w:sz w:val="26"/>
          <w:szCs w:val="26"/>
          <w:lang w:eastAsia="en-US"/>
        </w:rPr>
        <w:t xml:space="preserve"> </w:t>
      </w:r>
      <w:r w:rsidRPr="00710DEA">
        <w:rPr>
          <w:sz w:val="26"/>
          <w:szCs w:val="26"/>
          <w:lang w:eastAsia="en-US"/>
        </w:rPr>
        <w:t>общего</w:t>
      </w:r>
      <w:r w:rsidRPr="00710DEA">
        <w:rPr>
          <w:spacing w:val="1"/>
          <w:sz w:val="26"/>
          <w:szCs w:val="26"/>
          <w:lang w:eastAsia="en-US"/>
        </w:rPr>
        <w:t xml:space="preserve"> </w:t>
      </w:r>
      <w:r w:rsidRPr="00710DEA">
        <w:rPr>
          <w:sz w:val="26"/>
          <w:szCs w:val="26"/>
          <w:lang w:eastAsia="en-US"/>
        </w:rPr>
        <w:t>образования</w:t>
      </w:r>
      <w:r w:rsidRPr="00710DEA">
        <w:rPr>
          <w:spacing w:val="1"/>
          <w:sz w:val="26"/>
          <w:szCs w:val="26"/>
          <w:lang w:eastAsia="en-US"/>
        </w:rPr>
        <w:t xml:space="preserve"> </w:t>
      </w:r>
      <w:r w:rsidRPr="00710DEA">
        <w:rPr>
          <w:sz w:val="26"/>
          <w:szCs w:val="26"/>
          <w:lang w:eastAsia="en-US"/>
        </w:rPr>
        <w:t>в</w:t>
      </w:r>
      <w:r w:rsidRPr="00710DEA">
        <w:rPr>
          <w:spacing w:val="1"/>
          <w:sz w:val="26"/>
          <w:szCs w:val="26"/>
          <w:lang w:eastAsia="en-US"/>
        </w:rPr>
        <w:t xml:space="preserve"> </w:t>
      </w:r>
      <w:r w:rsidRPr="00710DEA">
        <w:rPr>
          <w:sz w:val="26"/>
          <w:szCs w:val="26"/>
          <w:lang w:eastAsia="en-US"/>
        </w:rPr>
        <w:t>процессе</w:t>
      </w:r>
      <w:r w:rsidRPr="00710DEA">
        <w:rPr>
          <w:spacing w:val="1"/>
          <w:sz w:val="26"/>
          <w:szCs w:val="26"/>
          <w:lang w:eastAsia="en-US"/>
        </w:rPr>
        <w:t xml:space="preserve"> </w:t>
      </w:r>
      <w:r w:rsidRPr="00710DEA">
        <w:rPr>
          <w:sz w:val="26"/>
          <w:szCs w:val="26"/>
          <w:lang w:eastAsia="en-US"/>
        </w:rPr>
        <w:t>модернизации</w:t>
      </w:r>
      <w:r w:rsidRPr="00710DEA">
        <w:rPr>
          <w:spacing w:val="1"/>
          <w:sz w:val="26"/>
          <w:szCs w:val="26"/>
          <w:lang w:eastAsia="en-US"/>
        </w:rPr>
        <w:t xml:space="preserve"> </w:t>
      </w:r>
      <w:r w:rsidRPr="00710DEA">
        <w:rPr>
          <w:sz w:val="26"/>
          <w:szCs w:val="26"/>
          <w:lang w:eastAsia="en-US"/>
        </w:rPr>
        <w:t>образования, обеспечить</w:t>
      </w:r>
      <w:r w:rsidRPr="00710DEA">
        <w:rPr>
          <w:spacing w:val="-3"/>
          <w:sz w:val="26"/>
          <w:szCs w:val="26"/>
          <w:lang w:eastAsia="en-US"/>
        </w:rPr>
        <w:t xml:space="preserve"> </w:t>
      </w:r>
      <w:r w:rsidRPr="00710DEA">
        <w:rPr>
          <w:sz w:val="26"/>
          <w:szCs w:val="26"/>
          <w:lang w:eastAsia="en-US"/>
        </w:rPr>
        <w:t>новое</w:t>
      </w:r>
      <w:r w:rsidRPr="00710DEA">
        <w:rPr>
          <w:spacing w:val="-4"/>
          <w:sz w:val="26"/>
          <w:szCs w:val="26"/>
          <w:lang w:eastAsia="en-US"/>
        </w:rPr>
        <w:t xml:space="preserve"> </w:t>
      </w:r>
      <w:r w:rsidRPr="00710DEA">
        <w:rPr>
          <w:sz w:val="26"/>
          <w:szCs w:val="26"/>
          <w:lang w:eastAsia="en-US"/>
        </w:rPr>
        <w:t>качество обучения.</w:t>
      </w:r>
    </w:p>
    <w:p w14:paraId="14F47741"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Задачи:</w:t>
      </w:r>
    </w:p>
    <w:p w14:paraId="018FA726"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-предоставить</w:t>
      </w:r>
      <w:r w:rsidRPr="00710DEA">
        <w:rPr>
          <w:spacing w:val="1"/>
          <w:sz w:val="26"/>
          <w:szCs w:val="26"/>
          <w:lang w:eastAsia="en-US"/>
        </w:rPr>
        <w:t xml:space="preserve"> </w:t>
      </w:r>
      <w:r w:rsidRPr="00710DEA">
        <w:rPr>
          <w:sz w:val="26"/>
          <w:szCs w:val="26"/>
          <w:lang w:eastAsia="en-US"/>
        </w:rPr>
        <w:t>возможность</w:t>
      </w:r>
      <w:r w:rsidRPr="00710DEA">
        <w:rPr>
          <w:spacing w:val="1"/>
          <w:sz w:val="26"/>
          <w:szCs w:val="26"/>
          <w:lang w:eastAsia="en-US"/>
        </w:rPr>
        <w:t xml:space="preserve"> </w:t>
      </w:r>
      <w:r w:rsidRPr="00710DEA">
        <w:rPr>
          <w:sz w:val="26"/>
          <w:szCs w:val="26"/>
          <w:lang w:eastAsia="en-US"/>
        </w:rPr>
        <w:t>обучающимся</w:t>
      </w:r>
      <w:r w:rsidRPr="00710DEA">
        <w:rPr>
          <w:spacing w:val="1"/>
          <w:sz w:val="26"/>
          <w:szCs w:val="26"/>
          <w:lang w:eastAsia="en-US"/>
        </w:rPr>
        <w:t xml:space="preserve"> </w:t>
      </w:r>
      <w:r w:rsidRPr="00710DEA">
        <w:rPr>
          <w:sz w:val="26"/>
          <w:szCs w:val="26"/>
          <w:lang w:eastAsia="en-US"/>
        </w:rPr>
        <w:t>получить</w:t>
      </w:r>
      <w:r w:rsidRPr="00710DEA">
        <w:rPr>
          <w:spacing w:val="1"/>
          <w:sz w:val="26"/>
          <w:szCs w:val="26"/>
          <w:lang w:eastAsia="en-US"/>
        </w:rPr>
        <w:t xml:space="preserve"> </w:t>
      </w:r>
      <w:r w:rsidRPr="00710DEA">
        <w:rPr>
          <w:sz w:val="26"/>
          <w:szCs w:val="26"/>
          <w:lang w:eastAsia="en-US"/>
        </w:rPr>
        <w:t>за</w:t>
      </w:r>
      <w:r w:rsidRPr="00710DEA">
        <w:rPr>
          <w:spacing w:val="1"/>
          <w:sz w:val="26"/>
          <w:szCs w:val="26"/>
          <w:lang w:eastAsia="en-US"/>
        </w:rPr>
        <w:t xml:space="preserve"> </w:t>
      </w:r>
      <w:r w:rsidRPr="00710DEA">
        <w:rPr>
          <w:sz w:val="26"/>
          <w:szCs w:val="26"/>
          <w:lang w:eastAsia="en-US"/>
        </w:rPr>
        <w:t>счет</w:t>
      </w:r>
      <w:r w:rsidRPr="00710DEA">
        <w:rPr>
          <w:spacing w:val="1"/>
          <w:sz w:val="26"/>
          <w:szCs w:val="26"/>
          <w:lang w:eastAsia="en-US"/>
        </w:rPr>
        <w:t xml:space="preserve"> </w:t>
      </w:r>
      <w:r w:rsidRPr="00710DEA">
        <w:rPr>
          <w:sz w:val="26"/>
          <w:szCs w:val="26"/>
          <w:lang w:eastAsia="en-US"/>
        </w:rPr>
        <w:t>бюджетного</w:t>
      </w:r>
      <w:r w:rsidRPr="00710DEA">
        <w:rPr>
          <w:spacing w:val="1"/>
          <w:sz w:val="26"/>
          <w:szCs w:val="26"/>
          <w:lang w:eastAsia="en-US"/>
        </w:rPr>
        <w:t xml:space="preserve"> </w:t>
      </w:r>
      <w:r w:rsidRPr="00710DEA">
        <w:rPr>
          <w:sz w:val="26"/>
          <w:szCs w:val="26"/>
          <w:lang w:eastAsia="en-US"/>
        </w:rPr>
        <w:t>финансирования полноценное среднее общее образование, соответствующее современным</w:t>
      </w:r>
      <w:r w:rsidRPr="00710DEA">
        <w:rPr>
          <w:spacing w:val="1"/>
          <w:sz w:val="26"/>
          <w:szCs w:val="26"/>
          <w:lang w:eastAsia="en-US"/>
        </w:rPr>
        <w:t xml:space="preserve"> </w:t>
      </w:r>
      <w:r w:rsidRPr="00710DEA">
        <w:rPr>
          <w:sz w:val="26"/>
          <w:szCs w:val="26"/>
          <w:lang w:eastAsia="en-US"/>
        </w:rPr>
        <w:t>требованиям,</w:t>
      </w:r>
      <w:r w:rsidRPr="00710DEA">
        <w:rPr>
          <w:spacing w:val="14"/>
          <w:sz w:val="26"/>
          <w:szCs w:val="26"/>
          <w:lang w:eastAsia="en-US"/>
        </w:rPr>
        <w:t xml:space="preserve"> </w:t>
      </w:r>
      <w:r w:rsidRPr="00710DEA">
        <w:rPr>
          <w:sz w:val="26"/>
          <w:szCs w:val="26"/>
          <w:lang w:eastAsia="en-US"/>
        </w:rPr>
        <w:t>позволяющее</w:t>
      </w:r>
      <w:r w:rsidRPr="00710DEA">
        <w:rPr>
          <w:spacing w:val="15"/>
          <w:sz w:val="26"/>
          <w:szCs w:val="26"/>
          <w:lang w:eastAsia="en-US"/>
        </w:rPr>
        <w:t xml:space="preserve"> </w:t>
      </w:r>
      <w:r w:rsidRPr="00710DEA">
        <w:rPr>
          <w:sz w:val="26"/>
          <w:szCs w:val="26"/>
          <w:lang w:eastAsia="en-US"/>
        </w:rPr>
        <w:t>успешно</w:t>
      </w:r>
      <w:r w:rsidRPr="00710DEA">
        <w:rPr>
          <w:spacing w:val="14"/>
          <w:sz w:val="26"/>
          <w:szCs w:val="26"/>
          <w:lang w:eastAsia="en-US"/>
        </w:rPr>
        <w:t xml:space="preserve"> </w:t>
      </w:r>
      <w:r w:rsidRPr="00710DEA">
        <w:rPr>
          <w:sz w:val="26"/>
          <w:szCs w:val="26"/>
          <w:lang w:eastAsia="en-US"/>
        </w:rPr>
        <w:t>продолжить</w:t>
      </w:r>
      <w:r w:rsidRPr="00710DEA">
        <w:rPr>
          <w:spacing w:val="17"/>
          <w:sz w:val="26"/>
          <w:szCs w:val="26"/>
          <w:lang w:eastAsia="en-US"/>
        </w:rPr>
        <w:t xml:space="preserve"> </w:t>
      </w:r>
      <w:r w:rsidRPr="00710DEA">
        <w:rPr>
          <w:sz w:val="26"/>
          <w:szCs w:val="26"/>
          <w:lang w:eastAsia="en-US"/>
        </w:rPr>
        <w:t>образование</w:t>
      </w:r>
      <w:r w:rsidRPr="00710DEA">
        <w:rPr>
          <w:spacing w:val="15"/>
          <w:sz w:val="26"/>
          <w:szCs w:val="26"/>
          <w:lang w:eastAsia="en-US"/>
        </w:rPr>
        <w:t xml:space="preserve"> </w:t>
      </w:r>
      <w:r w:rsidRPr="00710DEA">
        <w:rPr>
          <w:sz w:val="26"/>
          <w:szCs w:val="26"/>
          <w:lang w:eastAsia="en-US"/>
        </w:rPr>
        <w:t>в</w:t>
      </w:r>
      <w:r w:rsidRPr="00710DEA">
        <w:rPr>
          <w:spacing w:val="13"/>
          <w:sz w:val="26"/>
          <w:szCs w:val="26"/>
          <w:lang w:eastAsia="en-US"/>
        </w:rPr>
        <w:t xml:space="preserve"> </w:t>
      </w:r>
      <w:r w:rsidRPr="00710DEA">
        <w:rPr>
          <w:sz w:val="26"/>
          <w:szCs w:val="26"/>
          <w:lang w:eastAsia="en-US"/>
        </w:rPr>
        <w:t>средних</w:t>
      </w:r>
      <w:r w:rsidRPr="00710DEA">
        <w:rPr>
          <w:spacing w:val="15"/>
          <w:sz w:val="26"/>
          <w:szCs w:val="26"/>
          <w:lang w:eastAsia="en-US"/>
        </w:rPr>
        <w:t xml:space="preserve"> </w:t>
      </w:r>
      <w:r w:rsidRPr="00710DEA">
        <w:rPr>
          <w:sz w:val="26"/>
          <w:szCs w:val="26"/>
          <w:lang w:eastAsia="en-US"/>
        </w:rPr>
        <w:t>специальных</w:t>
      </w:r>
      <w:r w:rsidRPr="00710DEA">
        <w:rPr>
          <w:spacing w:val="15"/>
          <w:sz w:val="26"/>
          <w:szCs w:val="26"/>
          <w:lang w:eastAsia="en-US"/>
        </w:rPr>
        <w:t xml:space="preserve"> </w:t>
      </w:r>
      <w:r w:rsidRPr="00710DEA">
        <w:rPr>
          <w:sz w:val="26"/>
          <w:szCs w:val="26"/>
          <w:lang w:eastAsia="en-US"/>
        </w:rPr>
        <w:t>или</w:t>
      </w:r>
      <w:r w:rsidRPr="00710DEA">
        <w:rPr>
          <w:spacing w:val="-58"/>
          <w:sz w:val="26"/>
          <w:szCs w:val="26"/>
          <w:lang w:eastAsia="en-US"/>
        </w:rPr>
        <w:t xml:space="preserve"> </w:t>
      </w:r>
      <w:r w:rsidRPr="00710DEA">
        <w:rPr>
          <w:sz w:val="26"/>
          <w:szCs w:val="26"/>
          <w:lang w:eastAsia="en-US"/>
        </w:rPr>
        <w:t>в</w:t>
      </w:r>
      <w:r w:rsidRPr="00710DEA">
        <w:rPr>
          <w:spacing w:val="-2"/>
          <w:sz w:val="26"/>
          <w:szCs w:val="26"/>
          <w:lang w:eastAsia="en-US"/>
        </w:rPr>
        <w:t xml:space="preserve"> </w:t>
      </w:r>
      <w:r w:rsidRPr="00710DEA">
        <w:rPr>
          <w:sz w:val="26"/>
          <w:szCs w:val="26"/>
          <w:lang w:eastAsia="en-US"/>
        </w:rPr>
        <w:t>высших учебных заведениях;</w:t>
      </w:r>
    </w:p>
    <w:p w14:paraId="7F0C088F"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-создать</w:t>
      </w:r>
      <w:r w:rsidRPr="00710DEA">
        <w:rPr>
          <w:spacing w:val="8"/>
          <w:sz w:val="26"/>
          <w:szCs w:val="26"/>
          <w:lang w:eastAsia="en-US"/>
        </w:rPr>
        <w:t xml:space="preserve"> </w:t>
      </w:r>
      <w:r w:rsidRPr="00710DEA">
        <w:rPr>
          <w:sz w:val="26"/>
          <w:szCs w:val="26"/>
          <w:lang w:eastAsia="en-US"/>
        </w:rPr>
        <w:t>условия</w:t>
      </w:r>
      <w:r w:rsidRPr="00710DEA">
        <w:rPr>
          <w:spacing w:val="5"/>
          <w:sz w:val="26"/>
          <w:szCs w:val="26"/>
          <w:lang w:eastAsia="en-US"/>
        </w:rPr>
        <w:t xml:space="preserve"> </w:t>
      </w:r>
      <w:r w:rsidRPr="00710DEA">
        <w:rPr>
          <w:sz w:val="26"/>
          <w:szCs w:val="26"/>
          <w:lang w:eastAsia="en-US"/>
        </w:rPr>
        <w:t>для</w:t>
      </w:r>
      <w:r w:rsidRPr="00710DEA">
        <w:rPr>
          <w:spacing w:val="5"/>
          <w:sz w:val="26"/>
          <w:szCs w:val="26"/>
          <w:lang w:eastAsia="en-US"/>
        </w:rPr>
        <w:t xml:space="preserve"> </w:t>
      </w:r>
      <w:r w:rsidRPr="00710DEA">
        <w:rPr>
          <w:sz w:val="26"/>
          <w:szCs w:val="26"/>
          <w:lang w:eastAsia="en-US"/>
        </w:rPr>
        <w:t>получения</w:t>
      </w:r>
      <w:r w:rsidRPr="00710DEA">
        <w:rPr>
          <w:spacing w:val="5"/>
          <w:sz w:val="26"/>
          <w:szCs w:val="26"/>
          <w:lang w:eastAsia="en-US"/>
        </w:rPr>
        <w:t xml:space="preserve"> </w:t>
      </w:r>
      <w:r w:rsidRPr="00710DEA">
        <w:rPr>
          <w:sz w:val="26"/>
          <w:szCs w:val="26"/>
          <w:lang w:eastAsia="en-US"/>
        </w:rPr>
        <w:t>и</w:t>
      </w:r>
      <w:r w:rsidRPr="00710DEA">
        <w:rPr>
          <w:spacing w:val="6"/>
          <w:sz w:val="26"/>
          <w:szCs w:val="26"/>
          <w:lang w:eastAsia="en-US"/>
        </w:rPr>
        <w:t xml:space="preserve"> </w:t>
      </w:r>
      <w:r w:rsidRPr="00710DEA">
        <w:rPr>
          <w:sz w:val="26"/>
          <w:szCs w:val="26"/>
          <w:lang w:eastAsia="en-US"/>
        </w:rPr>
        <w:t>усвоения,</w:t>
      </w:r>
      <w:r w:rsidRPr="00710DEA">
        <w:rPr>
          <w:spacing w:val="10"/>
          <w:sz w:val="26"/>
          <w:szCs w:val="26"/>
          <w:lang w:eastAsia="en-US"/>
        </w:rPr>
        <w:t xml:space="preserve"> </w:t>
      </w:r>
      <w:r w:rsidRPr="00710DEA">
        <w:rPr>
          <w:sz w:val="26"/>
          <w:szCs w:val="26"/>
          <w:lang w:eastAsia="en-US"/>
        </w:rPr>
        <w:t>а</w:t>
      </w:r>
      <w:r w:rsidRPr="00710DEA">
        <w:rPr>
          <w:spacing w:val="4"/>
          <w:sz w:val="26"/>
          <w:szCs w:val="26"/>
          <w:lang w:eastAsia="en-US"/>
        </w:rPr>
        <w:t xml:space="preserve"> </w:t>
      </w:r>
      <w:r w:rsidRPr="00710DEA">
        <w:rPr>
          <w:sz w:val="26"/>
          <w:szCs w:val="26"/>
          <w:lang w:eastAsia="en-US"/>
        </w:rPr>
        <w:t>также</w:t>
      </w:r>
      <w:r w:rsidRPr="00710DEA">
        <w:rPr>
          <w:spacing w:val="7"/>
          <w:sz w:val="26"/>
          <w:szCs w:val="26"/>
          <w:lang w:eastAsia="en-US"/>
        </w:rPr>
        <w:t xml:space="preserve"> </w:t>
      </w:r>
      <w:r w:rsidRPr="00710DEA">
        <w:rPr>
          <w:sz w:val="26"/>
          <w:szCs w:val="26"/>
          <w:lang w:eastAsia="en-US"/>
        </w:rPr>
        <w:t>успешного</w:t>
      </w:r>
      <w:r w:rsidRPr="00710DEA">
        <w:rPr>
          <w:spacing w:val="6"/>
          <w:sz w:val="26"/>
          <w:szCs w:val="26"/>
          <w:lang w:eastAsia="en-US"/>
        </w:rPr>
        <w:t xml:space="preserve"> </w:t>
      </w:r>
      <w:r w:rsidRPr="00710DEA">
        <w:rPr>
          <w:sz w:val="26"/>
          <w:szCs w:val="26"/>
          <w:lang w:eastAsia="en-US"/>
        </w:rPr>
        <w:t>применения</w:t>
      </w:r>
      <w:r w:rsidRPr="00710DEA">
        <w:rPr>
          <w:spacing w:val="13"/>
          <w:sz w:val="26"/>
          <w:szCs w:val="26"/>
          <w:lang w:eastAsia="en-US"/>
        </w:rPr>
        <w:t xml:space="preserve"> </w:t>
      </w:r>
      <w:r w:rsidRPr="00710DEA">
        <w:rPr>
          <w:sz w:val="26"/>
          <w:szCs w:val="26"/>
          <w:lang w:eastAsia="en-US"/>
        </w:rPr>
        <w:t xml:space="preserve">обучающимися </w:t>
      </w:r>
      <w:r w:rsidRPr="00710DEA">
        <w:rPr>
          <w:spacing w:val="-57"/>
          <w:sz w:val="26"/>
          <w:szCs w:val="26"/>
          <w:lang w:eastAsia="en-US"/>
        </w:rPr>
        <w:t xml:space="preserve">   </w:t>
      </w:r>
      <w:r w:rsidRPr="00710DEA">
        <w:rPr>
          <w:sz w:val="26"/>
          <w:szCs w:val="26"/>
          <w:lang w:eastAsia="en-US"/>
        </w:rPr>
        <w:t>знаний,</w:t>
      </w:r>
      <w:r w:rsidRPr="00710DEA">
        <w:rPr>
          <w:spacing w:val="-1"/>
          <w:sz w:val="26"/>
          <w:szCs w:val="26"/>
          <w:lang w:eastAsia="en-US"/>
        </w:rPr>
        <w:t xml:space="preserve"> </w:t>
      </w:r>
      <w:r w:rsidRPr="00710DEA">
        <w:rPr>
          <w:sz w:val="26"/>
          <w:szCs w:val="26"/>
          <w:lang w:eastAsia="en-US"/>
        </w:rPr>
        <w:t>умений</w:t>
      </w:r>
      <w:r w:rsidRPr="00710DEA">
        <w:rPr>
          <w:spacing w:val="-2"/>
          <w:sz w:val="26"/>
          <w:szCs w:val="26"/>
          <w:lang w:eastAsia="en-US"/>
        </w:rPr>
        <w:t xml:space="preserve"> </w:t>
      </w:r>
      <w:r w:rsidRPr="00710DEA">
        <w:rPr>
          <w:sz w:val="26"/>
          <w:szCs w:val="26"/>
          <w:lang w:eastAsia="en-US"/>
        </w:rPr>
        <w:t>и</w:t>
      </w:r>
      <w:r w:rsidRPr="00710DEA">
        <w:rPr>
          <w:spacing w:val="-4"/>
          <w:sz w:val="26"/>
          <w:szCs w:val="26"/>
          <w:lang w:eastAsia="en-US"/>
        </w:rPr>
        <w:t xml:space="preserve"> </w:t>
      </w:r>
      <w:r w:rsidRPr="00710DEA">
        <w:rPr>
          <w:sz w:val="26"/>
          <w:szCs w:val="26"/>
          <w:lang w:eastAsia="en-US"/>
        </w:rPr>
        <w:t>навыков</w:t>
      </w:r>
      <w:r w:rsidRPr="00710DEA">
        <w:rPr>
          <w:spacing w:val="-1"/>
          <w:sz w:val="26"/>
          <w:szCs w:val="26"/>
          <w:lang w:eastAsia="en-US"/>
        </w:rPr>
        <w:t xml:space="preserve"> </w:t>
      </w:r>
      <w:r w:rsidRPr="00710DEA">
        <w:rPr>
          <w:sz w:val="26"/>
          <w:szCs w:val="26"/>
          <w:lang w:eastAsia="en-US"/>
        </w:rPr>
        <w:t>в</w:t>
      </w:r>
      <w:r w:rsidRPr="00710DEA">
        <w:rPr>
          <w:spacing w:val="-1"/>
          <w:sz w:val="26"/>
          <w:szCs w:val="26"/>
          <w:lang w:eastAsia="en-US"/>
        </w:rPr>
        <w:t xml:space="preserve"> </w:t>
      </w:r>
      <w:r w:rsidRPr="00710DEA">
        <w:rPr>
          <w:sz w:val="26"/>
          <w:szCs w:val="26"/>
          <w:lang w:eastAsia="en-US"/>
        </w:rPr>
        <w:t>соответствии с</w:t>
      </w:r>
      <w:r w:rsidRPr="00710DEA">
        <w:rPr>
          <w:spacing w:val="-1"/>
          <w:sz w:val="26"/>
          <w:szCs w:val="26"/>
          <w:lang w:eastAsia="en-US"/>
        </w:rPr>
        <w:t xml:space="preserve"> </w:t>
      </w:r>
      <w:r w:rsidRPr="00710DEA">
        <w:rPr>
          <w:sz w:val="26"/>
          <w:szCs w:val="26"/>
          <w:lang w:eastAsia="en-US"/>
        </w:rPr>
        <w:t>реализуемыми программами;</w:t>
      </w:r>
    </w:p>
    <w:p w14:paraId="0BB15927"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-сохранить</w:t>
      </w:r>
      <w:r w:rsidRPr="00710DEA">
        <w:rPr>
          <w:spacing w:val="-5"/>
          <w:sz w:val="26"/>
          <w:szCs w:val="26"/>
          <w:lang w:eastAsia="en-US"/>
        </w:rPr>
        <w:t xml:space="preserve"> </w:t>
      </w:r>
      <w:r w:rsidRPr="00710DEA">
        <w:rPr>
          <w:sz w:val="26"/>
          <w:szCs w:val="26"/>
          <w:lang w:eastAsia="en-US"/>
        </w:rPr>
        <w:t>психофизическое</w:t>
      </w:r>
      <w:r w:rsidRPr="00710DEA">
        <w:rPr>
          <w:spacing w:val="-7"/>
          <w:sz w:val="26"/>
          <w:szCs w:val="26"/>
          <w:lang w:eastAsia="en-US"/>
        </w:rPr>
        <w:t xml:space="preserve"> </w:t>
      </w:r>
      <w:r w:rsidRPr="00710DEA">
        <w:rPr>
          <w:sz w:val="26"/>
          <w:szCs w:val="26"/>
          <w:lang w:eastAsia="en-US"/>
        </w:rPr>
        <w:t>здоровье</w:t>
      </w:r>
      <w:r w:rsidRPr="00710DEA">
        <w:rPr>
          <w:spacing w:val="-8"/>
          <w:sz w:val="26"/>
          <w:szCs w:val="26"/>
          <w:lang w:eastAsia="en-US"/>
        </w:rPr>
        <w:t xml:space="preserve"> </w:t>
      </w:r>
      <w:r w:rsidRPr="00710DEA">
        <w:rPr>
          <w:sz w:val="26"/>
          <w:szCs w:val="26"/>
          <w:lang w:eastAsia="en-US"/>
        </w:rPr>
        <w:t>обучающихся;</w:t>
      </w:r>
    </w:p>
    <w:p w14:paraId="2DB5EE48"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-развить творческие способности и сотворческие принципы работы всех участников</w:t>
      </w:r>
      <w:r w:rsidRPr="00710DEA">
        <w:rPr>
          <w:spacing w:val="-57"/>
          <w:sz w:val="26"/>
          <w:szCs w:val="26"/>
          <w:lang w:eastAsia="en-US"/>
        </w:rPr>
        <w:t xml:space="preserve"> </w:t>
      </w:r>
      <w:r w:rsidRPr="00710DEA">
        <w:rPr>
          <w:sz w:val="26"/>
          <w:szCs w:val="26"/>
          <w:lang w:eastAsia="en-US"/>
        </w:rPr>
        <w:t>образовательного</w:t>
      </w:r>
      <w:r w:rsidRPr="00710DEA">
        <w:rPr>
          <w:spacing w:val="-1"/>
          <w:sz w:val="26"/>
          <w:szCs w:val="26"/>
          <w:lang w:eastAsia="en-US"/>
        </w:rPr>
        <w:t xml:space="preserve"> </w:t>
      </w:r>
      <w:r w:rsidRPr="00710DEA">
        <w:rPr>
          <w:sz w:val="26"/>
          <w:szCs w:val="26"/>
          <w:lang w:eastAsia="en-US"/>
        </w:rPr>
        <w:t>процесса;</w:t>
      </w:r>
    </w:p>
    <w:p w14:paraId="37831414"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-оптимизировать</w:t>
      </w:r>
      <w:r w:rsidRPr="00710DEA">
        <w:rPr>
          <w:spacing w:val="-8"/>
          <w:sz w:val="26"/>
          <w:szCs w:val="26"/>
          <w:lang w:eastAsia="en-US"/>
        </w:rPr>
        <w:t xml:space="preserve"> </w:t>
      </w:r>
      <w:r w:rsidRPr="00710DEA">
        <w:rPr>
          <w:sz w:val="26"/>
          <w:szCs w:val="26"/>
          <w:lang w:eastAsia="en-US"/>
        </w:rPr>
        <w:t>содержание</w:t>
      </w:r>
      <w:r w:rsidRPr="00710DEA">
        <w:rPr>
          <w:spacing w:val="-11"/>
          <w:sz w:val="26"/>
          <w:szCs w:val="26"/>
          <w:lang w:eastAsia="en-US"/>
        </w:rPr>
        <w:t xml:space="preserve"> </w:t>
      </w:r>
      <w:r w:rsidRPr="00710DEA">
        <w:rPr>
          <w:sz w:val="26"/>
          <w:szCs w:val="26"/>
          <w:lang w:eastAsia="en-US"/>
        </w:rPr>
        <w:t>и</w:t>
      </w:r>
      <w:r w:rsidRPr="00710DEA">
        <w:rPr>
          <w:spacing w:val="-8"/>
          <w:sz w:val="26"/>
          <w:szCs w:val="26"/>
          <w:lang w:eastAsia="en-US"/>
        </w:rPr>
        <w:t xml:space="preserve"> </w:t>
      </w:r>
      <w:r w:rsidRPr="00710DEA">
        <w:rPr>
          <w:sz w:val="26"/>
          <w:szCs w:val="26"/>
          <w:lang w:eastAsia="en-US"/>
        </w:rPr>
        <w:t>организацию</w:t>
      </w:r>
      <w:r w:rsidRPr="00710DEA">
        <w:rPr>
          <w:spacing w:val="-7"/>
          <w:sz w:val="26"/>
          <w:szCs w:val="26"/>
          <w:lang w:eastAsia="en-US"/>
        </w:rPr>
        <w:t xml:space="preserve"> </w:t>
      </w:r>
      <w:r w:rsidRPr="00710DEA">
        <w:rPr>
          <w:sz w:val="26"/>
          <w:szCs w:val="26"/>
          <w:lang w:eastAsia="en-US"/>
        </w:rPr>
        <w:t>образовательного</w:t>
      </w:r>
      <w:r w:rsidRPr="00710DEA">
        <w:rPr>
          <w:spacing w:val="-10"/>
          <w:sz w:val="26"/>
          <w:szCs w:val="26"/>
          <w:lang w:eastAsia="en-US"/>
        </w:rPr>
        <w:t xml:space="preserve"> </w:t>
      </w:r>
      <w:r w:rsidRPr="00710DEA">
        <w:rPr>
          <w:sz w:val="26"/>
          <w:szCs w:val="26"/>
          <w:lang w:eastAsia="en-US"/>
        </w:rPr>
        <w:t>процесса;</w:t>
      </w:r>
    </w:p>
    <w:p w14:paraId="3AA60787"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pacing w:val="-1"/>
          <w:sz w:val="26"/>
          <w:szCs w:val="26"/>
          <w:lang w:eastAsia="en-US"/>
        </w:rPr>
        <w:t>-повысить</w:t>
      </w:r>
      <w:r w:rsidRPr="00710DEA">
        <w:rPr>
          <w:spacing w:val="-13"/>
          <w:sz w:val="26"/>
          <w:szCs w:val="26"/>
          <w:lang w:eastAsia="en-US"/>
        </w:rPr>
        <w:t xml:space="preserve"> </w:t>
      </w:r>
      <w:r w:rsidRPr="00710DEA">
        <w:rPr>
          <w:spacing w:val="-1"/>
          <w:sz w:val="26"/>
          <w:szCs w:val="26"/>
          <w:lang w:eastAsia="en-US"/>
        </w:rPr>
        <w:t>качество</w:t>
      </w:r>
      <w:r w:rsidRPr="00710DEA">
        <w:rPr>
          <w:spacing w:val="-14"/>
          <w:sz w:val="26"/>
          <w:szCs w:val="26"/>
          <w:lang w:eastAsia="en-US"/>
        </w:rPr>
        <w:t xml:space="preserve"> </w:t>
      </w:r>
      <w:r w:rsidRPr="00710DEA">
        <w:rPr>
          <w:spacing w:val="-1"/>
          <w:sz w:val="26"/>
          <w:szCs w:val="26"/>
          <w:lang w:eastAsia="en-US"/>
        </w:rPr>
        <w:t>и</w:t>
      </w:r>
      <w:r w:rsidRPr="00710DEA">
        <w:rPr>
          <w:spacing w:val="-11"/>
          <w:sz w:val="26"/>
          <w:szCs w:val="26"/>
          <w:lang w:eastAsia="en-US"/>
        </w:rPr>
        <w:t xml:space="preserve"> </w:t>
      </w:r>
      <w:r w:rsidRPr="00710DEA">
        <w:rPr>
          <w:spacing w:val="-1"/>
          <w:sz w:val="26"/>
          <w:szCs w:val="26"/>
          <w:lang w:eastAsia="en-US"/>
        </w:rPr>
        <w:t>результативность</w:t>
      </w:r>
      <w:r w:rsidRPr="00710DEA">
        <w:rPr>
          <w:spacing w:val="40"/>
          <w:sz w:val="26"/>
          <w:szCs w:val="26"/>
          <w:lang w:eastAsia="en-US"/>
        </w:rPr>
        <w:t xml:space="preserve"> </w:t>
      </w:r>
      <w:r w:rsidRPr="00710DEA">
        <w:rPr>
          <w:spacing w:val="-1"/>
          <w:sz w:val="26"/>
          <w:szCs w:val="26"/>
          <w:lang w:eastAsia="en-US"/>
        </w:rPr>
        <w:t>образовательного</w:t>
      </w:r>
      <w:r w:rsidRPr="00710DEA">
        <w:rPr>
          <w:spacing w:val="-11"/>
          <w:sz w:val="26"/>
          <w:szCs w:val="26"/>
          <w:lang w:eastAsia="en-US"/>
        </w:rPr>
        <w:t xml:space="preserve"> </w:t>
      </w:r>
      <w:r w:rsidRPr="00710DEA">
        <w:rPr>
          <w:spacing w:val="-1"/>
          <w:sz w:val="26"/>
          <w:szCs w:val="26"/>
          <w:lang w:eastAsia="en-US"/>
        </w:rPr>
        <w:t>процесса</w:t>
      </w:r>
      <w:r w:rsidRPr="00710DEA">
        <w:rPr>
          <w:spacing w:val="-12"/>
          <w:sz w:val="26"/>
          <w:szCs w:val="26"/>
          <w:lang w:eastAsia="en-US"/>
        </w:rPr>
        <w:t xml:space="preserve"> </w:t>
      </w:r>
      <w:r w:rsidRPr="00710DEA">
        <w:rPr>
          <w:spacing w:val="-1"/>
          <w:sz w:val="26"/>
          <w:szCs w:val="26"/>
          <w:lang w:eastAsia="en-US"/>
        </w:rPr>
        <w:t>и</w:t>
      </w:r>
      <w:r w:rsidRPr="00710DEA">
        <w:rPr>
          <w:spacing w:val="-11"/>
          <w:sz w:val="26"/>
          <w:szCs w:val="26"/>
          <w:lang w:eastAsia="en-US"/>
        </w:rPr>
        <w:t xml:space="preserve"> </w:t>
      </w:r>
      <w:r w:rsidRPr="00710DEA">
        <w:rPr>
          <w:sz w:val="26"/>
          <w:szCs w:val="26"/>
          <w:lang w:eastAsia="en-US"/>
        </w:rPr>
        <w:t>придать</w:t>
      </w:r>
      <w:r w:rsidRPr="00710DEA">
        <w:rPr>
          <w:spacing w:val="-8"/>
          <w:sz w:val="26"/>
          <w:szCs w:val="26"/>
          <w:lang w:eastAsia="en-US"/>
        </w:rPr>
        <w:t xml:space="preserve"> </w:t>
      </w:r>
      <w:r w:rsidRPr="00710DEA">
        <w:rPr>
          <w:sz w:val="26"/>
          <w:szCs w:val="26"/>
          <w:lang w:eastAsia="en-US"/>
        </w:rPr>
        <w:t>ему</w:t>
      </w:r>
      <w:r w:rsidRPr="00710DEA">
        <w:rPr>
          <w:spacing w:val="-17"/>
          <w:sz w:val="26"/>
          <w:szCs w:val="26"/>
          <w:lang w:eastAsia="en-US"/>
        </w:rPr>
        <w:t xml:space="preserve"> </w:t>
      </w:r>
      <w:r w:rsidRPr="00710DEA">
        <w:rPr>
          <w:sz w:val="26"/>
          <w:szCs w:val="26"/>
          <w:lang w:eastAsia="en-US"/>
        </w:rPr>
        <w:t>стабильную</w:t>
      </w:r>
      <w:r w:rsidRPr="00710DEA">
        <w:rPr>
          <w:spacing w:val="-57"/>
          <w:sz w:val="26"/>
          <w:szCs w:val="26"/>
          <w:lang w:eastAsia="en-US"/>
        </w:rPr>
        <w:t xml:space="preserve"> </w:t>
      </w:r>
      <w:r w:rsidRPr="00710DEA">
        <w:rPr>
          <w:sz w:val="26"/>
          <w:szCs w:val="26"/>
          <w:lang w:eastAsia="en-US"/>
        </w:rPr>
        <w:t>положительную</w:t>
      </w:r>
      <w:r w:rsidRPr="00710DEA">
        <w:rPr>
          <w:spacing w:val="-3"/>
          <w:sz w:val="26"/>
          <w:szCs w:val="26"/>
          <w:lang w:eastAsia="en-US"/>
        </w:rPr>
        <w:t xml:space="preserve"> </w:t>
      </w:r>
      <w:r w:rsidRPr="00710DEA">
        <w:rPr>
          <w:sz w:val="26"/>
          <w:szCs w:val="26"/>
          <w:lang w:eastAsia="en-US"/>
        </w:rPr>
        <w:t>тенденцию.</w:t>
      </w:r>
    </w:p>
    <w:p w14:paraId="0E7B8BBB"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Учебный план сохраняет в необходимом объеме обязательный минимум федерального</w:t>
      </w:r>
      <w:r w:rsidRPr="00710DEA">
        <w:rPr>
          <w:spacing w:val="1"/>
          <w:sz w:val="26"/>
          <w:szCs w:val="26"/>
          <w:lang w:eastAsia="en-US"/>
        </w:rPr>
        <w:t xml:space="preserve"> </w:t>
      </w:r>
      <w:r w:rsidRPr="00710DEA">
        <w:rPr>
          <w:sz w:val="26"/>
          <w:szCs w:val="26"/>
          <w:lang w:eastAsia="en-US"/>
        </w:rPr>
        <w:t>государственного</w:t>
      </w:r>
      <w:r w:rsidRPr="00710DEA">
        <w:rPr>
          <w:spacing w:val="1"/>
          <w:sz w:val="26"/>
          <w:szCs w:val="26"/>
          <w:lang w:eastAsia="en-US"/>
        </w:rPr>
        <w:t xml:space="preserve"> </w:t>
      </w:r>
      <w:r w:rsidRPr="00710DEA">
        <w:rPr>
          <w:sz w:val="26"/>
          <w:szCs w:val="26"/>
          <w:lang w:eastAsia="en-US"/>
        </w:rPr>
        <w:t>образовательного</w:t>
      </w:r>
      <w:r w:rsidRPr="00710DEA">
        <w:rPr>
          <w:spacing w:val="1"/>
          <w:sz w:val="26"/>
          <w:szCs w:val="26"/>
          <w:lang w:eastAsia="en-US"/>
        </w:rPr>
        <w:t xml:space="preserve"> </w:t>
      </w:r>
      <w:r w:rsidRPr="00710DEA">
        <w:rPr>
          <w:sz w:val="26"/>
          <w:szCs w:val="26"/>
          <w:lang w:eastAsia="en-US"/>
        </w:rPr>
        <w:t>стандарта,</w:t>
      </w:r>
      <w:r w:rsidRPr="00710DEA">
        <w:rPr>
          <w:spacing w:val="1"/>
          <w:sz w:val="26"/>
          <w:szCs w:val="26"/>
          <w:lang w:eastAsia="en-US"/>
        </w:rPr>
        <w:t xml:space="preserve"> </w:t>
      </w:r>
      <w:r w:rsidRPr="00710DEA">
        <w:rPr>
          <w:sz w:val="26"/>
          <w:szCs w:val="26"/>
          <w:lang w:eastAsia="en-US"/>
        </w:rPr>
        <w:t>который</w:t>
      </w:r>
      <w:r w:rsidRPr="00710DEA">
        <w:rPr>
          <w:spacing w:val="1"/>
          <w:sz w:val="26"/>
          <w:szCs w:val="26"/>
          <w:lang w:eastAsia="en-US"/>
        </w:rPr>
        <w:t xml:space="preserve"> </w:t>
      </w:r>
      <w:r w:rsidRPr="00710DEA">
        <w:rPr>
          <w:sz w:val="26"/>
          <w:szCs w:val="26"/>
          <w:lang w:eastAsia="en-US"/>
        </w:rPr>
        <w:t>обеспечивает</w:t>
      </w:r>
      <w:r w:rsidRPr="00710DEA">
        <w:rPr>
          <w:spacing w:val="1"/>
          <w:sz w:val="26"/>
          <w:szCs w:val="26"/>
          <w:lang w:eastAsia="en-US"/>
        </w:rPr>
        <w:t xml:space="preserve"> </w:t>
      </w:r>
      <w:r w:rsidRPr="00710DEA">
        <w:rPr>
          <w:sz w:val="26"/>
          <w:szCs w:val="26"/>
          <w:lang w:eastAsia="en-US"/>
        </w:rPr>
        <w:t>преемственность</w:t>
      </w:r>
      <w:r w:rsidRPr="00710DEA">
        <w:rPr>
          <w:spacing w:val="1"/>
          <w:sz w:val="26"/>
          <w:szCs w:val="26"/>
          <w:lang w:eastAsia="en-US"/>
        </w:rPr>
        <w:t xml:space="preserve"> </w:t>
      </w:r>
      <w:r w:rsidRPr="00710DEA">
        <w:rPr>
          <w:spacing w:val="-1"/>
          <w:sz w:val="26"/>
          <w:szCs w:val="26"/>
          <w:lang w:eastAsia="en-US"/>
        </w:rPr>
        <w:t>уровней</w:t>
      </w:r>
      <w:r w:rsidRPr="00710DEA">
        <w:rPr>
          <w:spacing w:val="-10"/>
          <w:sz w:val="26"/>
          <w:szCs w:val="26"/>
          <w:lang w:eastAsia="en-US"/>
        </w:rPr>
        <w:t xml:space="preserve"> </w:t>
      </w:r>
      <w:r w:rsidRPr="00710DEA">
        <w:rPr>
          <w:spacing w:val="-1"/>
          <w:sz w:val="26"/>
          <w:szCs w:val="26"/>
          <w:lang w:eastAsia="en-US"/>
        </w:rPr>
        <w:t>общего</w:t>
      </w:r>
      <w:r w:rsidRPr="00710DEA">
        <w:rPr>
          <w:spacing w:val="-14"/>
          <w:sz w:val="26"/>
          <w:szCs w:val="26"/>
          <w:lang w:eastAsia="en-US"/>
        </w:rPr>
        <w:t xml:space="preserve"> </w:t>
      </w:r>
      <w:r w:rsidRPr="00710DEA">
        <w:rPr>
          <w:spacing w:val="-1"/>
          <w:sz w:val="26"/>
          <w:szCs w:val="26"/>
          <w:lang w:eastAsia="en-US"/>
        </w:rPr>
        <w:t>образования</w:t>
      </w:r>
      <w:r w:rsidRPr="00710DEA">
        <w:rPr>
          <w:spacing w:val="-11"/>
          <w:sz w:val="26"/>
          <w:szCs w:val="26"/>
          <w:lang w:eastAsia="en-US"/>
        </w:rPr>
        <w:t xml:space="preserve"> </w:t>
      </w:r>
      <w:r w:rsidRPr="00710DEA">
        <w:rPr>
          <w:spacing w:val="-1"/>
          <w:sz w:val="26"/>
          <w:szCs w:val="26"/>
          <w:lang w:eastAsia="en-US"/>
        </w:rPr>
        <w:t>и</w:t>
      </w:r>
      <w:r w:rsidRPr="00710DEA">
        <w:rPr>
          <w:spacing w:val="-5"/>
          <w:sz w:val="26"/>
          <w:szCs w:val="26"/>
          <w:lang w:eastAsia="en-US"/>
        </w:rPr>
        <w:t xml:space="preserve"> </w:t>
      </w:r>
      <w:r w:rsidRPr="00710DEA">
        <w:rPr>
          <w:spacing w:val="-1"/>
          <w:sz w:val="26"/>
          <w:szCs w:val="26"/>
          <w:lang w:eastAsia="en-US"/>
        </w:rPr>
        <w:t>учебных</w:t>
      </w:r>
      <w:r w:rsidRPr="00710DEA">
        <w:rPr>
          <w:spacing w:val="-10"/>
          <w:sz w:val="26"/>
          <w:szCs w:val="26"/>
          <w:lang w:eastAsia="en-US"/>
        </w:rPr>
        <w:t xml:space="preserve"> </w:t>
      </w:r>
      <w:r w:rsidRPr="00710DEA">
        <w:rPr>
          <w:spacing w:val="-1"/>
          <w:sz w:val="26"/>
          <w:szCs w:val="26"/>
          <w:lang w:eastAsia="en-US"/>
        </w:rPr>
        <w:t>предметов,</w:t>
      </w:r>
      <w:r w:rsidRPr="00710DEA">
        <w:rPr>
          <w:spacing w:val="-8"/>
          <w:sz w:val="26"/>
          <w:szCs w:val="26"/>
          <w:lang w:eastAsia="en-US"/>
        </w:rPr>
        <w:t xml:space="preserve"> </w:t>
      </w:r>
      <w:r w:rsidRPr="00710DEA">
        <w:rPr>
          <w:sz w:val="26"/>
          <w:szCs w:val="26"/>
          <w:lang w:eastAsia="en-US"/>
        </w:rPr>
        <w:t>предоставляет</w:t>
      </w:r>
      <w:r w:rsidRPr="00710DEA">
        <w:rPr>
          <w:spacing w:val="-6"/>
          <w:sz w:val="26"/>
          <w:szCs w:val="26"/>
          <w:lang w:eastAsia="en-US"/>
        </w:rPr>
        <w:t xml:space="preserve"> </w:t>
      </w:r>
      <w:r w:rsidRPr="00710DEA">
        <w:rPr>
          <w:sz w:val="26"/>
          <w:szCs w:val="26"/>
          <w:lang w:eastAsia="en-US"/>
        </w:rPr>
        <w:t>возможность</w:t>
      </w:r>
      <w:r w:rsidRPr="00710DEA">
        <w:rPr>
          <w:spacing w:val="-8"/>
          <w:sz w:val="26"/>
          <w:szCs w:val="26"/>
          <w:lang w:eastAsia="en-US"/>
        </w:rPr>
        <w:t xml:space="preserve"> </w:t>
      </w:r>
      <w:r w:rsidRPr="00710DEA">
        <w:rPr>
          <w:sz w:val="26"/>
          <w:szCs w:val="26"/>
          <w:lang w:eastAsia="en-US"/>
        </w:rPr>
        <w:t>обучающимся</w:t>
      </w:r>
      <w:r w:rsidRPr="00710DEA">
        <w:rPr>
          <w:spacing w:val="-58"/>
          <w:sz w:val="26"/>
          <w:szCs w:val="26"/>
          <w:lang w:eastAsia="en-US"/>
        </w:rPr>
        <w:t xml:space="preserve"> </w:t>
      </w:r>
      <w:r w:rsidRPr="00710DEA">
        <w:rPr>
          <w:sz w:val="26"/>
          <w:szCs w:val="26"/>
          <w:lang w:eastAsia="en-US"/>
        </w:rPr>
        <w:t>успешно</w:t>
      </w:r>
      <w:r w:rsidRPr="00710DEA">
        <w:rPr>
          <w:spacing w:val="-1"/>
          <w:sz w:val="26"/>
          <w:szCs w:val="26"/>
          <w:lang w:eastAsia="en-US"/>
        </w:rPr>
        <w:t xml:space="preserve"> </w:t>
      </w:r>
      <w:r w:rsidRPr="00710DEA">
        <w:rPr>
          <w:sz w:val="26"/>
          <w:szCs w:val="26"/>
          <w:lang w:eastAsia="en-US"/>
        </w:rPr>
        <w:t>продолжить</w:t>
      </w:r>
      <w:r w:rsidRPr="00710DEA">
        <w:rPr>
          <w:spacing w:val="1"/>
          <w:sz w:val="26"/>
          <w:szCs w:val="26"/>
          <w:lang w:eastAsia="en-US"/>
        </w:rPr>
        <w:t xml:space="preserve"> </w:t>
      </w:r>
      <w:r w:rsidRPr="00710DEA">
        <w:rPr>
          <w:sz w:val="26"/>
          <w:szCs w:val="26"/>
          <w:lang w:eastAsia="en-US"/>
        </w:rPr>
        <w:t>образование на</w:t>
      </w:r>
      <w:r w:rsidRPr="00710DEA">
        <w:rPr>
          <w:spacing w:val="-4"/>
          <w:sz w:val="26"/>
          <w:szCs w:val="26"/>
          <w:lang w:eastAsia="en-US"/>
        </w:rPr>
        <w:t xml:space="preserve"> </w:t>
      </w:r>
      <w:r w:rsidRPr="00710DEA">
        <w:rPr>
          <w:sz w:val="26"/>
          <w:szCs w:val="26"/>
          <w:lang w:eastAsia="en-US"/>
        </w:rPr>
        <w:t>последующих</w:t>
      </w:r>
      <w:r w:rsidRPr="00710DEA">
        <w:rPr>
          <w:spacing w:val="5"/>
          <w:sz w:val="26"/>
          <w:szCs w:val="26"/>
          <w:lang w:eastAsia="en-US"/>
        </w:rPr>
        <w:t xml:space="preserve"> </w:t>
      </w:r>
      <w:r w:rsidRPr="00710DEA">
        <w:rPr>
          <w:sz w:val="26"/>
          <w:szCs w:val="26"/>
          <w:lang w:eastAsia="en-US"/>
        </w:rPr>
        <w:t>уровнях</w:t>
      </w:r>
      <w:r w:rsidRPr="00710DEA">
        <w:rPr>
          <w:spacing w:val="-1"/>
          <w:sz w:val="26"/>
          <w:szCs w:val="26"/>
          <w:lang w:eastAsia="en-US"/>
        </w:rPr>
        <w:t xml:space="preserve"> </w:t>
      </w:r>
      <w:r w:rsidRPr="00710DEA">
        <w:rPr>
          <w:sz w:val="26"/>
          <w:szCs w:val="26"/>
          <w:lang w:eastAsia="en-US"/>
        </w:rPr>
        <w:t>обучения.</w:t>
      </w:r>
    </w:p>
    <w:p w14:paraId="34AC3590"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Учебный план 10-11 профильного класса ориентирован на реализацию и достижение</w:t>
      </w:r>
      <w:r w:rsidRPr="00710DEA">
        <w:rPr>
          <w:spacing w:val="1"/>
          <w:sz w:val="26"/>
          <w:szCs w:val="26"/>
          <w:lang w:eastAsia="en-US"/>
        </w:rPr>
        <w:t xml:space="preserve"> </w:t>
      </w:r>
      <w:r w:rsidRPr="00710DEA">
        <w:rPr>
          <w:sz w:val="26"/>
          <w:szCs w:val="26"/>
          <w:lang w:eastAsia="en-US"/>
        </w:rPr>
        <w:t>запланированных результатов обучения по ФГОС СОО. Учебный план, режим работы школы</w:t>
      </w:r>
      <w:r w:rsidRPr="00710DEA">
        <w:rPr>
          <w:spacing w:val="-57"/>
          <w:sz w:val="26"/>
          <w:szCs w:val="26"/>
          <w:lang w:eastAsia="en-US"/>
        </w:rPr>
        <w:t xml:space="preserve"> </w:t>
      </w:r>
      <w:r w:rsidRPr="00710DEA">
        <w:rPr>
          <w:sz w:val="26"/>
          <w:szCs w:val="26"/>
          <w:lang w:eastAsia="en-US"/>
        </w:rPr>
        <w:t>обеспечивают</w:t>
      </w:r>
      <w:r w:rsidRPr="00710DEA">
        <w:rPr>
          <w:spacing w:val="1"/>
          <w:sz w:val="26"/>
          <w:szCs w:val="26"/>
          <w:lang w:eastAsia="en-US"/>
        </w:rPr>
        <w:t xml:space="preserve"> </w:t>
      </w:r>
      <w:r w:rsidRPr="00710DEA">
        <w:rPr>
          <w:sz w:val="26"/>
          <w:szCs w:val="26"/>
          <w:lang w:eastAsia="en-US"/>
        </w:rPr>
        <w:t>выполнение</w:t>
      </w:r>
      <w:r w:rsidRPr="00710DEA">
        <w:rPr>
          <w:spacing w:val="1"/>
          <w:sz w:val="26"/>
          <w:szCs w:val="26"/>
          <w:lang w:eastAsia="en-US"/>
        </w:rPr>
        <w:t xml:space="preserve"> </w:t>
      </w:r>
      <w:r w:rsidRPr="00710DEA">
        <w:rPr>
          <w:sz w:val="26"/>
          <w:szCs w:val="26"/>
          <w:lang w:eastAsia="en-US"/>
        </w:rPr>
        <w:t>ФГОС</w:t>
      </w:r>
      <w:r w:rsidRPr="00710DEA">
        <w:rPr>
          <w:spacing w:val="1"/>
          <w:sz w:val="26"/>
          <w:szCs w:val="26"/>
          <w:lang w:eastAsia="en-US"/>
        </w:rPr>
        <w:t xml:space="preserve"> </w:t>
      </w:r>
      <w:r w:rsidRPr="00710DEA">
        <w:rPr>
          <w:sz w:val="26"/>
          <w:szCs w:val="26"/>
          <w:lang w:eastAsia="en-US"/>
        </w:rPr>
        <w:t>СОО</w:t>
      </w:r>
      <w:r w:rsidRPr="00710DEA">
        <w:rPr>
          <w:spacing w:val="1"/>
          <w:sz w:val="26"/>
          <w:szCs w:val="26"/>
          <w:lang w:eastAsia="en-US"/>
        </w:rPr>
        <w:t xml:space="preserve"> </w:t>
      </w:r>
      <w:r w:rsidRPr="00710DEA">
        <w:rPr>
          <w:sz w:val="26"/>
          <w:szCs w:val="26"/>
          <w:lang w:eastAsia="en-US"/>
        </w:rPr>
        <w:t>в</w:t>
      </w:r>
      <w:r w:rsidRPr="00710DEA">
        <w:rPr>
          <w:spacing w:val="1"/>
          <w:sz w:val="26"/>
          <w:szCs w:val="26"/>
          <w:lang w:eastAsia="en-US"/>
        </w:rPr>
        <w:t xml:space="preserve"> </w:t>
      </w:r>
      <w:r w:rsidRPr="00710DEA">
        <w:rPr>
          <w:sz w:val="26"/>
          <w:szCs w:val="26"/>
          <w:lang w:eastAsia="en-US"/>
        </w:rPr>
        <w:t>соответствии</w:t>
      </w:r>
      <w:r w:rsidRPr="00710DEA">
        <w:rPr>
          <w:spacing w:val="1"/>
          <w:sz w:val="26"/>
          <w:szCs w:val="26"/>
          <w:lang w:eastAsia="en-US"/>
        </w:rPr>
        <w:t xml:space="preserve"> </w:t>
      </w:r>
      <w:r w:rsidRPr="00710DEA">
        <w:rPr>
          <w:sz w:val="26"/>
          <w:szCs w:val="26"/>
          <w:lang w:eastAsia="en-US"/>
        </w:rPr>
        <w:t>с</w:t>
      </w:r>
      <w:r w:rsidRPr="00710DEA">
        <w:rPr>
          <w:spacing w:val="1"/>
          <w:sz w:val="26"/>
          <w:szCs w:val="26"/>
          <w:lang w:eastAsia="en-US"/>
        </w:rPr>
        <w:t xml:space="preserve"> </w:t>
      </w:r>
      <w:r w:rsidRPr="00710DEA">
        <w:rPr>
          <w:sz w:val="26"/>
          <w:szCs w:val="26"/>
          <w:lang w:eastAsia="en-US"/>
        </w:rPr>
        <w:t>интересами</w:t>
      </w:r>
      <w:r w:rsidRPr="00710DEA">
        <w:rPr>
          <w:spacing w:val="1"/>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потребностями</w:t>
      </w:r>
      <w:r w:rsidRPr="00710DEA">
        <w:rPr>
          <w:spacing w:val="1"/>
          <w:sz w:val="26"/>
          <w:szCs w:val="26"/>
          <w:lang w:eastAsia="en-US"/>
        </w:rPr>
        <w:t xml:space="preserve"> </w:t>
      </w:r>
      <w:r w:rsidRPr="00710DEA">
        <w:rPr>
          <w:sz w:val="26"/>
          <w:szCs w:val="26"/>
          <w:lang w:eastAsia="en-US"/>
        </w:rPr>
        <w:t>учащихся,</w:t>
      </w:r>
      <w:r w:rsidRPr="00710DEA">
        <w:rPr>
          <w:spacing w:val="1"/>
          <w:sz w:val="26"/>
          <w:szCs w:val="26"/>
          <w:lang w:eastAsia="en-US"/>
        </w:rPr>
        <w:t xml:space="preserve"> </w:t>
      </w:r>
      <w:r w:rsidRPr="00710DEA">
        <w:rPr>
          <w:sz w:val="26"/>
          <w:szCs w:val="26"/>
          <w:lang w:eastAsia="en-US"/>
        </w:rPr>
        <w:t>способствуя</w:t>
      </w:r>
      <w:r w:rsidRPr="00710DEA">
        <w:rPr>
          <w:spacing w:val="1"/>
          <w:sz w:val="26"/>
          <w:szCs w:val="26"/>
          <w:lang w:eastAsia="en-US"/>
        </w:rPr>
        <w:t xml:space="preserve"> </w:t>
      </w:r>
      <w:r w:rsidRPr="00710DEA">
        <w:rPr>
          <w:sz w:val="26"/>
          <w:szCs w:val="26"/>
          <w:lang w:eastAsia="en-US"/>
        </w:rPr>
        <w:t>реализации</w:t>
      </w:r>
      <w:r w:rsidRPr="00710DEA">
        <w:rPr>
          <w:spacing w:val="1"/>
          <w:sz w:val="26"/>
          <w:szCs w:val="26"/>
          <w:lang w:eastAsia="en-US"/>
        </w:rPr>
        <w:t xml:space="preserve"> </w:t>
      </w:r>
      <w:r w:rsidRPr="00710DEA">
        <w:rPr>
          <w:sz w:val="26"/>
          <w:szCs w:val="26"/>
          <w:lang w:eastAsia="en-US"/>
        </w:rPr>
        <w:t>идеи</w:t>
      </w:r>
      <w:r w:rsidRPr="00710DEA">
        <w:rPr>
          <w:spacing w:val="1"/>
          <w:sz w:val="26"/>
          <w:szCs w:val="26"/>
          <w:lang w:eastAsia="en-US"/>
        </w:rPr>
        <w:t xml:space="preserve"> </w:t>
      </w:r>
      <w:r w:rsidRPr="00710DEA">
        <w:rPr>
          <w:sz w:val="26"/>
          <w:szCs w:val="26"/>
          <w:lang w:eastAsia="en-US"/>
        </w:rPr>
        <w:t>развития</w:t>
      </w:r>
      <w:r w:rsidRPr="00710DEA">
        <w:rPr>
          <w:spacing w:val="1"/>
          <w:sz w:val="26"/>
          <w:szCs w:val="26"/>
          <w:lang w:eastAsia="en-US"/>
        </w:rPr>
        <w:t xml:space="preserve"> </w:t>
      </w:r>
      <w:r w:rsidRPr="00710DEA">
        <w:rPr>
          <w:sz w:val="26"/>
          <w:szCs w:val="26"/>
          <w:lang w:eastAsia="en-US"/>
        </w:rPr>
        <w:t>личности</w:t>
      </w:r>
      <w:r w:rsidRPr="00710DEA">
        <w:rPr>
          <w:spacing w:val="1"/>
          <w:sz w:val="26"/>
          <w:szCs w:val="26"/>
          <w:lang w:eastAsia="en-US"/>
        </w:rPr>
        <w:t xml:space="preserve"> </w:t>
      </w:r>
      <w:r w:rsidRPr="00710DEA">
        <w:rPr>
          <w:sz w:val="26"/>
          <w:szCs w:val="26"/>
          <w:lang w:eastAsia="en-US"/>
        </w:rPr>
        <w:t>в</w:t>
      </w:r>
      <w:r w:rsidRPr="00710DEA">
        <w:rPr>
          <w:spacing w:val="1"/>
          <w:sz w:val="26"/>
          <w:szCs w:val="26"/>
          <w:lang w:eastAsia="en-US"/>
        </w:rPr>
        <w:t xml:space="preserve"> </w:t>
      </w:r>
      <w:r w:rsidRPr="00710DEA">
        <w:rPr>
          <w:sz w:val="26"/>
          <w:szCs w:val="26"/>
          <w:lang w:eastAsia="en-US"/>
        </w:rPr>
        <w:t>культурно-нравственном</w:t>
      </w:r>
      <w:r w:rsidRPr="00710DEA">
        <w:rPr>
          <w:spacing w:val="1"/>
          <w:sz w:val="26"/>
          <w:szCs w:val="26"/>
          <w:lang w:eastAsia="en-US"/>
        </w:rPr>
        <w:t xml:space="preserve"> </w:t>
      </w:r>
      <w:r w:rsidRPr="00710DEA">
        <w:rPr>
          <w:sz w:val="26"/>
          <w:szCs w:val="26"/>
          <w:lang w:eastAsia="en-US"/>
        </w:rPr>
        <w:t>и</w:t>
      </w:r>
      <w:r w:rsidRPr="00710DEA">
        <w:rPr>
          <w:spacing w:val="-57"/>
          <w:sz w:val="26"/>
          <w:szCs w:val="26"/>
          <w:lang w:eastAsia="en-US"/>
        </w:rPr>
        <w:t xml:space="preserve"> </w:t>
      </w:r>
      <w:r w:rsidRPr="00710DEA">
        <w:rPr>
          <w:sz w:val="26"/>
          <w:szCs w:val="26"/>
          <w:lang w:eastAsia="en-US"/>
        </w:rPr>
        <w:t>интеллектуальном</w:t>
      </w:r>
      <w:r w:rsidRPr="00710DEA">
        <w:rPr>
          <w:spacing w:val="1"/>
          <w:sz w:val="26"/>
          <w:szCs w:val="26"/>
          <w:lang w:eastAsia="en-US"/>
        </w:rPr>
        <w:t xml:space="preserve"> </w:t>
      </w:r>
      <w:r w:rsidRPr="00710DEA">
        <w:rPr>
          <w:sz w:val="26"/>
          <w:szCs w:val="26"/>
          <w:lang w:eastAsia="en-US"/>
        </w:rPr>
        <w:t>плане,</w:t>
      </w:r>
      <w:r w:rsidRPr="00710DEA">
        <w:rPr>
          <w:spacing w:val="1"/>
          <w:sz w:val="26"/>
          <w:szCs w:val="26"/>
          <w:lang w:eastAsia="en-US"/>
        </w:rPr>
        <w:t xml:space="preserve"> </w:t>
      </w:r>
      <w:r w:rsidRPr="00710DEA">
        <w:rPr>
          <w:sz w:val="26"/>
          <w:szCs w:val="26"/>
          <w:lang w:eastAsia="en-US"/>
        </w:rPr>
        <w:t>обеспечивая</w:t>
      </w:r>
      <w:r w:rsidRPr="00710DEA">
        <w:rPr>
          <w:spacing w:val="1"/>
          <w:sz w:val="26"/>
          <w:szCs w:val="26"/>
          <w:lang w:eastAsia="en-US"/>
        </w:rPr>
        <w:t xml:space="preserve"> </w:t>
      </w:r>
      <w:r w:rsidRPr="00710DEA">
        <w:rPr>
          <w:sz w:val="26"/>
          <w:szCs w:val="26"/>
          <w:lang w:eastAsia="en-US"/>
        </w:rPr>
        <w:t>условия</w:t>
      </w:r>
      <w:r w:rsidRPr="00710DEA">
        <w:rPr>
          <w:spacing w:val="1"/>
          <w:sz w:val="26"/>
          <w:szCs w:val="26"/>
          <w:lang w:eastAsia="en-US"/>
        </w:rPr>
        <w:t xml:space="preserve"> </w:t>
      </w:r>
      <w:r w:rsidRPr="00710DEA">
        <w:rPr>
          <w:sz w:val="26"/>
          <w:szCs w:val="26"/>
          <w:lang w:eastAsia="en-US"/>
        </w:rPr>
        <w:t>для</w:t>
      </w:r>
      <w:r w:rsidRPr="00710DEA">
        <w:rPr>
          <w:spacing w:val="1"/>
          <w:sz w:val="26"/>
          <w:szCs w:val="26"/>
          <w:lang w:eastAsia="en-US"/>
        </w:rPr>
        <w:t xml:space="preserve"> </w:t>
      </w:r>
      <w:r w:rsidRPr="00710DEA">
        <w:rPr>
          <w:sz w:val="26"/>
          <w:szCs w:val="26"/>
          <w:lang w:eastAsia="en-US"/>
        </w:rPr>
        <w:t>самовыражения</w:t>
      </w:r>
      <w:r w:rsidRPr="00710DEA">
        <w:rPr>
          <w:spacing w:val="1"/>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самоопределения</w:t>
      </w:r>
      <w:r w:rsidRPr="00710DEA">
        <w:rPr>
          <w:spacing w:val="1"/>
          <w:sz w:val="26"/>
          <w:szCs w:val="26"/>
          <w:lang w:eastAsia="en-US"/>
        </w:rPr>
        <w:t xml:space="preserve"> </w:t>
      </w:r>
      <w:r w:rsidRPr="00710DEA">
        <w:rPr>
          <w:sz w:val="26"/>
          <w:szCs w:val="26"/>
          <w:lang w:eastAsia="en-US"/>
        </w:rPr>
        <w:t>обучающихся.</w:t>
      </w:r>
    </w:p>
    <w:p w14:paraId="4D8FAABB"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Учебный</w:t>
      </w:r>
      <w:r w:rsidRPr="00710DEA">
        <w:rPr>
          <w:spacing w:val="1"/>
          <w:sz w:val="26"/>
          <w:szCs w:val="26"/>
          <w:lang w:eastAsia="en-US"/>
        </w:rPr>
        <w:t xml:space="preserve"> </w:t>
      </w:r>
      <w:r w:rsidRPr="00710DEA">
        <w:rPr>
          <w:sz w:val="26"/>
          <w:szCs w:val="26"/>
          <w:lang w:eastAsia="en-US"/>
        </w:rPr>
        <w:t>план</w:t>
      </w:r>
      <w:r w:rsidRPr="00710DEA">
        <w:rPr>
          <w:spacing w:val="1"/>
          <w:sz w:val="26"/>
          <w:szCs w:val="26"/>
          <w:lang w:eastAsia="en-US"/>
        </w:rPr>
        <w:t xml:space="preserve"> </w:t>
      </w:r>
      <w:r w:rsidRPr="00710DEA">
        <w:rPr>
          <w:sz w:val="26"/>
          <w:szCs w:val="26"/>
          <w:lang w:eastAsia="en-US"/>
        </w:rPr>
        <w:t>определяет</w:t>
      </w:r>
      <w:r w:rsidRPr="00710DEA">
        <w:rPr>
          <w:spacing w:val="1"/>
          <w:sz w:val="26"/>
          <w:szCs w:val="26"/>
          <w:lang w:eastAsia="en-US"/>
        </w:rPr>
        <w:t xml:space="preserve"> </w:t>
      </w:r>
      <w:r w:rsidRPr="00710DEA">
        <w:rPr>
          <w:sz w:val="26"/>
          <w:szCs w:val="26"/>
          <w:lang w:eastAsia="en-US"/>
        </w:rPr>
        <w:t>нормативный</w:t>
      </w:r>
      <w:r w:rsidRPr="00710DEA">
        <w:rPr>
          <w:spacing w:val="1"/>
          <w:sz w:val="26"/>
          <w:szCs w:val="26"/>
          <w:lang w:eastAsia="en-US"/>
        </w:rPr>
        <w:t xml:space="preserve"> </w:t>
      </w:r>
      <w:r w:rsidRPr="00710DEA">
        <w:rPr>
          <w:sz w:val="26"/>
          <w:szCs w:val="26"/>
          <w:lang w:eastAsia="en-US"/>
        </w:rPr>
        <w:t>срок</w:t>
      </w:r>
      <w:r w:rsidRPr="00710DEA">
        <w:rPr>
          <w:spacing w:val="1"/>
          <w:sz w:val="26"/>
          <w:szCs w:val="26"/>
          <w:lang w:eastAsia="en-US"/>
        </w:rPr>
        <w:t xml:space="preserve"> </w:t>
      </w:r>
      <w:r w:rsidRPr="00710DEA">
        <w:rPr>
          <w:sz w:val="26"/>
          <w:szCs w:val="26"/>
          <w:lang w:eastAsia="en-US"/>
        </w:rPr>
        <w:t>освоения</w:t>
      </w:r>
      <w:r w:rsidRPr="00710DEA">
        <w:rPr>
          <w:spacing w:val="1"/>
          <w:sz w:val="26"/>
          <w:szCs w:val="26"/>
          <w:lang w:eastAsia="en-US"/>
        </w:rPr>
        <w:t xml:space="preserve"> </w:t>
      </w:r>
      <w:r w:rsidRPr="00710DEA">
        <w:rPr>
          <w:sz w:val="26"/>
          <w:szCs w:val="26"/>
          <w:lang w:eastAsia="en-US"/>
        </w:rPr>
        <w:t>основной</w:t>
      </w:r>
      <w:r w:rsidRPr="00710DEA">
        <w:rPr>
          <w:spacing w:val="1"/>
          <w:sz w:val="26"/>
          <w:szCs w:val="26"/>
          <w:lang w:eastAsia="en-US"/>
        </w:rPr>
        <w:t xml:space="preserve"> </w:t>
      </w:r>
      <w:r w:rsidRPr="00710DEA">
        <w:rPr>
          <w:sz w:val="26"/>
          <w:szCs w:val="26"/>
          <w:lang w:eastAsia="en-US"/>
        </w:rPr>
        <w:t>образовательной</w:t>
      </w:r>
      <w:r w:rsidRPr="00710DEA">
        <w:rPr>
          <w:spacing w:val="1"/>
          <w:sz w:val="26"/>
          <w:szCs w:val="26"/>
          <w:lang w:eastAsia="en-US"/>
        </w:rPr>
        <w:t xml:space="preserve"> </w:t>
      </w:r>
      <w:r w:rsidRPr="00710DEA">
        <w:rPr>
          <w:sz w:val="26"/>
          <w:szCs w:val="26"/>
          <w:lang w:eastAsia="en-US"/>
        </w:rPr>
        <w:t>программы среднего общего образования - 2 года; 68 учебных недель: 34 недели – 10 класс,</w:t>
      </w:r>
      <w:r w:rsidRPr="00710DEA">
        <w:rPr>
          <w:spacing w:val="1"/>
          <w:sz w:val="26"/>
          <w:szCs w:val="26"/>
          <w:lang w:eastAsia="en-US"/>
        </w:rPr>
        <w:t xml:space="preserve"> </w:t>
      </w:r>
      <w:r w:rsidRPr="00710DEA">
        <w:rPr>
          <w:sz w:val="26"/>
          <w:szCs w:val="26"/>
          <w:lang w:eastAsia="en-US"/>
        </w:rPr>
        <w:t>34 недели – 11 класс; количество учебных занятий за 2 года на одного обучающегося – не менее 2170 и не более 2516 часов.</w:t>
      </w:r>
    </w:p>
    <w:p w14:paraId="1B95A479"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Образовательный</w:t>
      </w:r>
      <w:r w:rsidRPr="00710DEA">
        <w:rPr>
          <w:spacing w:val="1"/>
          <w:sz w:val="26"/>
          <w:szCs w:val="26"/>
          <w:lang w:eastAsia="en-US"/>
        </w:rPr>
        <w:t xml:space="preserve"> </w:t>
      </w:r>
      <w:r w:rsidRPr="00710DEA">
        <w:rPr>
          <w:sz w:val="26"/>
          <w:szCs w:val="26"/>
          <w:lang w:eastAsia="en-US"/>
        </w:rPr>
        <w:t>процесс</w:t>
      </w:r>
      <w:r w:rsidRPr="00710DEA">
        <w:rPr>
          <w:spacing w:val="1"/>
          <w:sz w:val="26"/>
          <w:szCs w:val="26"/>
          <w:lang w:eastAsia="en-US"/>
        </w:rPr>
        <w:t xml:space="preserve"> </w:t>
      </w:r>
      <w:r w:rsidRPr="00710DEA">
        <w:rPr>
          <w:sz w:val="26"/>
          <w:szCs w:val="26"/>
          <w:lang w:eastAsia="en-US"/>
        </w:rPr>
        <w:t>осуществляется</w:t>
      </w:r>
      <w:r w:rsidRPr="00710DEA">
        <w:rPr>
          <w:spacing w:val="1"/>
          <w:sz w:val="26"/>
          <w:szCs w:val="26"/>
          <w:lang w:eastAsia="en-US"/>
        </w:rPr>
        <w:t xml:space="preserve"> </w:t>
      </w:r>
      <w:r w:rsidRPr="00710DEA">
        <w:rPr>
          <w:sz w:val="26"/>
          <w:szCs w:val="26"/>
          <w:lang w:eastAsia="en-US"/>
        </w:rPr>
        <w:t>по</w:t>
      </w:r>
      <w:r w:rsidRPr="00710DEA">
        <w:rPr>
          <w:spacing w:val="1"/>
          <w:sz w:val="26"/>
          <w:szCs w:val="26"/>
          <w:lang w:eastAsia="en-US"/>
        </w:rPr>
        <w:t xml:space="preserve"> </w:t>
      </w:r>
      <w:r w:rsidRPr="00710DEA">
        <w:rPr>
          <w:sz w:val="26"/>
          <w:szCs w:val="26"/>
          <w:lang w:eastAsia="en-US"/>
        </w:rPr>
        <w:t>универсальному</w:t>
      </w:r>
      <w:r w:rsidRPr="00710DEA">
        <w:rPr>
          <w:spacing w:val="1"/>
          <w:sz w:val="26"/>
          <w:szCs w:val="26"/>
          <w:lang w:eastAsia="en-US"/>
        </w:rPr>
        <w:t xml:space="preserve"> </w:t>
      </w:r>
      <w:r w:rsidRPr="00710DEA">
        <w:rPr>
          <w:sz w:val="26"/>
          <w:szCs w:val="26"/>
          <w:lang w:eastAsia="en-US"/>
        </w:rPr>
        <w:t>профилю</w:t>
      </w:r>
      <w:r>
        <w:rPr>
          <w:sz w:val="26"/>
          <w:szCs w:val="26"/>
          <w:lang w:eastAsia="en-US"/>
        </w:rPr>
        <w:t xml:space="preserve"> (кадетский класс)</w:t>
      </w:r>
      <w:r w:rsidRPr="00710DEA">
        <w:rPr>
          <w:sz w:val="26"/>
          <w:szCs w:val="26"/>
          <w:lang w:eastAsia="en-US"/>
        </w:rPr>
        <w:t>.</w:t>
      </w:r>
      <w:r w:rsidRPr="00710DEA">
        <w:rPr>
          <w:spacing w:val="1"/>
          <w:sz w:val="26"/>
          <w:szCs w:val="26"/>
          <w:lang w:eastAsia="en-US"/>
        </w:rPr>
        <w:t xml:space="preserve"> </w:t>
      </w:r>
      <w:r w:rsidRPr="00710DEA">
        <w:rPr>
          <w:sz w:val="26"/>
          <w:szCs w:val="26"/>
          <w:lang w:eastAsia="en-US"/>
        </w:rPr>
        <w:t>Учебный план предусматривает изучение 2 учебных предметов на углубленном уровне:</w:t>
      </w:r>
      <w:r w:rsidRPr="00710DEA">
        <w:rPr>
          <w:spacing w:val="1"/>
          <w:sz w:val="26"/>
          <w:szCs w:val="26"/>
          <w:lang w:eastAsia="en-US"/>
        </w:rPr>
        <w:t xml:space="preserve"> </w:t>
      </w:r>
      <w:r w:rsidRPr="00710DEA">
        <w:rPr>
          <w:sz w:val="26"/>
          <w:szCs w:val="26"/>
          <w:lang w:eastAsia="en-US"/>
        </w:rPr>
        <w:t>математика</w:t>
      </w:r>
      <w:r w:rsidRPr="00710DEA">
        <w:rPr>
          <w:spacing w:val="-4"/>
          <w:sz w:val="26"/>
          <w:szCs w:val="26"/>
          <w:lang w:eastAsia="en-US"/>
        </w:rPr>
        <w:t xml:space="preserve"> </w:t>
      </w:r>
      <w:r w:rsidRPr="00710DEA">
        <w:rPr>
          <w:sz w:val="26"/>
          <w:szCs w:val="26"/>
          <w:lang w:eastAsia="en-US"/>
        </w:rPr>
        <w:t xml:space="preserve">и обществознание (основываясь на выборе обучающихся и условиях школы). </w:t>
      </w:r>
    </w:p>
    <w:p w14:paraId="56D375F2"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Учебный</w:t>
      </w:r>
      <w:r w:rsidRPr="00710DEA">
        <w:rPr>
          <w:spacing w:val="1"/>
          <w:sz w:val="26"/>
          <w:szCs w:val="26"/>
          <w:lang w:eastAsia="en-US"/>
        </w:rPr>
        <w:t xml:space="preserve"> </w:t>
      </w:r>
      <w:r w:rsidRPr="00710DEA">
        <w:rPr>
          <w:sz w:val="26"/>
          <w:szCs w:val="26"/>
          <w:lang w:eastAsia="en-US"/>
        </w:rPr>
        <w:t>план</w:t>
      </w:r>
      <w:r w:rsidRPr="00710DEA">
        <w:rPr>
          <w:spacing w:val="1"/>
          <w:sz w:val="26"/>
          <w:szCs w:val="26"/>
          <w:lang w:eastAsia="en-US"/>
        </w:rPr>
        <w:t xml:space="preserve"> </w:t>
      </w:r>
      <w:r w:rsidRPr="00710DEA">
        <w:rPr>
          <w:sz w:val="26"/>
          <w:szCs w:val="26"/>
          <w:lang w:eastAsia="en-US"/>
        </w:rPr>
        <w:t>состоит</w:t>
      </w:r>
      <w:r w:rsidRPr="00710DEA">
        <w:rPr>
          <w:spacing w:val="1"/>
          <w:sz w:val="26"/>
          <w:szCs w:val="26"/>
          <w:lang w:eastAsia="en-US"/>
        </w:rPr>
        <w:t xml:space="preserve"> </w:t>
      </w:r>
      <w:r w:rsidRPr="00710DEA">
        <w:rPr>
          <w:sz w:val="26"/>
          <w:szCs w:val="26"/>
          <w:lang w:eastAsia="en-US"/>
        </w:rPr>
        <w:t>из</w:t>
      </w:r>
      <w:r w:rsidRPr="00710DEA">
        <w:rPr>
          <w:spacing w:val="1"/>
          <w:sz w:val="26"/>
          <w:szCs w:val="26"/>
          <w:lang w:eastAsia="en-US"/>
        </w:rPr>
        <w:t xml:space="preserve"> </w:t>
      </w:r>
      <w:r w:rsidRPr="00710DEA">
        <w:rPr>
          <w:sz w:val="26"/>
          <w:szCs w:val="26"/>
          <w:lang w:eastAsia="en-US"/>
        </w:rPr>
        <w:t>двух</w:t>
      </w:r>
      <w:r w:rsidRPr="00710DEA">
        <w:rPr>
          <w:spacing w:val="1"/>
          <w:sz w:val="26"/>
          <w:szCs w:val="26"/>
          <w:lang w:eastAsia="en-US"/>
        </w:rPr>
        <w:t xml:space="preserve"> </w:t>
      </w:r>
      <w:r w:rsidRPr="00710DEA">
        <w:rPr>
          <w:sz w:val="26"/>
          <w:szCs w:val="26"/>
          <w:lang w:eastAsia="en-US"/>
        </w:rPr>
        <w:t>частей:</w:t>
      </w:r>
      <w:r w:rsidRPr="00710DEA">
        <w:rPr>
          <w:spacing w:val="1"/>
          <w:sz w:val="26"/>
          <w:szCs w:val="26"/>
          <w:lang w:eastAsia="en-US"/>
        </w:rPr>
        <w:t xml:space="preserve"> </w:t>
      </w:r>
      <w:r w:rsidRPr="00710DEA">
        <w:rPr>
          <w:sz w:val="26"/>
          <w:szCs w:val="26"/>
          <w:lang w:eastAsia="en-US"/>
        </w:rPr>
        <w:t>обязательной</w:t>
      </w:r>
      <w:r w:rsidRPr="00710DEA">
        <w:rPr>
          <w:spacing w:val="1"/>
          <w:sz w:val="26"/>
          <w:szCs w:val="26"/>
          <w:lang w:eastAsia="en-US"/>
        </w:rPr>
        <w:t xml:space="preserve"> </w:t>
      </w:r>
      <w:r w:rsidRPr="00710DEA">
        <w:rPr>
          <w:sz w:val="26"/>
          <w:szCs w:val="26"/>
          <w:lang w:eastAsia="en-US"/>
        </w:rPr>
        <w:t>части</w:t>
      </w:r>
      <w:r w:rsidRPr="00710DEA">
        <w:rPr>
          <w:spacing w:val="1"/>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части,</w:t>
      </w:r>
      <w:r w:rsidRPr="00710DEA">
        <w:rPr>
          <w:spacing w:val="1"/>
          <w:sz w:val="26"/>
          <w:szCs w:val="26"/>
          <w:lang w:eastAsia="en-US"/>
        </w:rPr>
        <w:t xml:space="preserve"> </w:t>
      </w:r>
      <w:r w:rsidRPr="00710DEA">
        <w:rPr>
          <w:sz w:val="26"/>
          <w:szCs w:val="26"/>
          <w:lang w:eastAsia="en-US"/>
        </w:rPr>
        <w:t>формируемой</w:t>
      </w:r>
      <w:r w:rsidRPr="00710DEA">
        <w:rPr>
          <w:spacing w:val="1"/>
          <w:sz w:val="26"/>
          <w:szCs w:val="26"/>
          <w:lang w:eastAsia="en-US"/>
        </w:rPr>
        <w:t xml:space="preserve"> </w:t>
      </w:r>
      <w:r w:rsidRPr="00710DEA">
        <w:rPr>
          <w:sz w:val="26"/>
          <w:szCs w:val="26"/>
          <w:lang w:eastAsia="en-US"/>
        </w:rPr>
        <w:t>участниками образовательных</w:t>
      </w:r>
      <w:r w:rsidRPr="00710DEA">
        <w:rPr>
          <w:spacing w:val="-1"/>
          <w:sz w:val="26"/>
          <w:szCs w:val="26"/>
          <w:lang w:eastAsia="en-US"/>
        </w:rPr>
        <w:t xml:space="preserve"> </w:t>
      </w:r>
      <w:r w:rsidRPr="00710DEA">
        <w:rPr>
          <w:sz w:val="26"/>
          <w:szCs w:val="26"/>
          <w:lang w:eastAsia="en-US"/>
        </w:rPr>
        <w:t>отношений.</w:t>
      </w:r>
    </w:p>
    <w:p w14:paraId="0960A367"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Обязательная</w:t>
      </w:r>
      <w:r w:rsidRPr="00710DEA">
        <w:rPr>
          <w:spacing w:val="-4"/>
          <w:sz w:val="26"/>
          <w:szCs w:val="26"/>
          <w:lang w:eastAsia="en-US"/>
        </w:rPr>
        <w:t xml:space="preserve"> </w:t>
      </w:r>
      <w:r w:rsidRPr="00710DEA">
        <w:rPr>
          <w:sz w:val="26"/>
          <w:szCs w:val="26"/>
          <w:lang w:eastAsia="en-US"/>
        </w:rPr>
        <w:t>часть учебного</w:t>
      </w:r>
      <w:r w:rsidRPr="00710DEA">
        <w:rPr>
          <w:spacing w:val="-4"/>
          <w:sz w:val="26"/>
          <w:szCs w:val="26"/>
          <w:lang w:eastAsia="en-US"/>
        </w:rPr>
        <w:t xml:space="preserve"> </w:t>
      </w:r>
      <w:r w:rsidRPr="00710DEA">
        <w:rPr>
          <w:sz w:val="26"/>
          <w:szCs w:val="26"/>
          <w:lang w:eastAsia="en-US"/>
        </w:rPr>
        <w:t>плана</w:t>
      </w:r>
      <w:r w:rsidRPr="00710DEA">
        <w:rPr>
          <w:spacing w:val="-8"/>
          <w:sz w:val="26"/>
          <w:szCs w:val="26"/>
          <w:lang w:eastAsia="en-US"/>
        </w:rPr>
        <w:t xml:space="preserve"> </w:t>
      </w:r>
      <w:r w:rsidRPr="00710DEA">
        <w:rPr>
          <w:sz w:val="26"/>
          <w:szCs w:val="26"/>
          <w:lang w:eastAsia="en-US"/>
        </w:rPr>
        <w:t>определяет</w:t>
      </w:r>
      <w:r w:rsidRPr="00710DEA">
        <w:rPr>
          <w:spacing w:val="-5"/>
          <w:sz w:val="26"/>
          <w:szCs w:val="26"/>
          <w:lang w:eastAsia="en-US"/>
        </w:rPr>
        <w:t xml:space="preserve"> </w:t>
      </w:r>
      <w:r w:rsidRPr="00710DEA">
        <w:rPr>
          <w:sz w:val="26"/>
          <w:szCs w:val="26"/>
          <w:lang w:eastAsia="en-US"/>
        </w:rPr>
        <w:t>состав</w:t>
      </w:r>
      <w:r w:rsidRPr="00710DEA">
        <w:rPr>
          <w:spacing w:val="-6"/>
          <w:sz w:val="26"/>
          <w:szCs w:val="26"/>
          <w:lang w:eastAsia="en-US"/>
        </w:rPr>
        <w:t xml:space="preserve"> </w:t>
      </w:r>
      <w:r w:rsidRPr="00710DEA">
        <w:rPr>
          <w:sz w:val="26"/>
          <w:szCs w:val="26"/>
          <w:lang w:eastAsia="en-US"/>
        </w:rPr>
        <w:t>13</w:t>
      </w:r>
      <w:r w:rsidRPr="00710DEA">
        <w:rPr>
          <w:spacing w:val="-2"/>
          <w:sz w:val="26"/>
          <w:szCs w:val="26"/>
          <w:lang w:eastAsia="en-US"/>
        </w:rPr>
        <w:t xml:space="preserve"> </w:t>
      </w:r>
      <w:r w:rsidRPr="00710DEA">
        <w:rPr>
          <w:sz w:val="26"/>
          <w:szCs w:val="26"/>
          <w:lang w:eastAsia="en-US"/>
        </w:rPr>
        <w:t>учебных</w:t>
      </w:r>
      <w:r w:rsidRPr="00710DEA">
        <w:rPr>
          <w:spacing w:val="-1"/>
          <w:sz w:val="26"/>
          <w:szCs w:val="26"/>
          <w:lang w:eastAsia="en-US"/>
        </w:rPr>
        <w:t xml:space="preserve"> </w:t>
      </w:r>
      <w:r w:rsidRPr="00710DEA">
        <w:rPr>
          <w:sz w:val="26"/>
          <w:szCs w:val="26"/>
          <w:lang w:eastAsia="en-US"/>
        </w:rPr>
        <w:t>предметов:</w:t>
      </w:r>
    </w:p>
    <w:p w14:paraId="5B695BC4" w14:textId="77777777" w:rsidR="00E74C42" w:rsidRPr="00710DEA" w:rsidRDefault="00E74C42" w:rsidP="00E74C42">
      <w:pPr>
        <w:tabs>
          <w:tab w:val="left" w:pos="10260"/>
        </w:tabs>
        <w:autoSpaceDE w:val="0"/>
        <w:autoSpaceDN w:val="0"/>
        <w:ind w:right="-1" w:firstLine="709"/>
        <w:jc w:val="both"/>
        <w:rPr>
          <w:sz w:val="26"/>
          <w:szCs w:val="26"/>
          <w:lang w:eastAsia="en-US"/>
        </w:rPr>
      </w:pPr>
      <w:r w:rsidRPr="00710DEA">
        <w:rPr>
          <w:sz w:val="26"/>
          <w:szCs w:val="26"/>
          <w:lang w:eastAsia="en-US"/>
        </w:rPr>
        <w:t>Русский</w:t>
      </w:r>
      <w:r w:rsidRPr="00710DEA">
        <w:rPr>
          <w:spacing w:val="1"/>
          <w:sz w:val="26"/>
          <w:szCs w:val="26"/>
          <w:lang w:eastAsia="en-US"/>
        </w:rPr>
        <w:t xml:space="preserve"> </w:t>
      </w:r>
      <w:r w:rsidRPr="00710DEA">
        <w:rPr>
          <w:sz w:val="26"/>
          <w:szCs w:val="26"/>
          <w:lang w:eastAsia="en-US"/>
        </w:rPr>
        <w:t>язык,</w:t>
      </w:r>
      <w:r w:rsidRPr="00710DEA">
        <w:rPr>
          <w:spacing w:val="1"/>
          <w:sz w:val="26"/>
          <w:szCs w:val="26"/>
          <w:lang w:eastAsia="en-US"/>
        </w:rPr>
        <w:t xml:space="preserve"> </w:t>
      </w:r>
      <w:r w:rsidRPr="00710DEA">
        <w:rPr>
          <w:sz w:val="26"/>
          <w:szCs w:val="26"/>
          <w:lang w:eastAsia="en-US"/>
        </w:rPr>
        <w:t>Литература,</w:t>
      </w:r>
      <w:r w:rsidRPr="00710DEA">
        <w:rPr>
          <w:spacing w:val="1"/>
          <w:sz w:val="26"/>
          <w:szCs w:val="26"/>
          <w:lang w:eastAsia="en-US"/>
        </w:rPr>
        <w:t xml:space="preserve"> </w:t>
      </w:r>
      <w:r w:rsidRPr="00710DEA">
        <w:rPr>
          <w:sz w:val="26"/>
          <w:szCs w:val="26"/>
          <w:lang w:eastAsia="en-US"/>
        </w:rPr>
        <w:t>Английский</w:t>
      </w:r>
      <w:r w:rsidRPr="00710DEA">
        <w:rPr>
          <w:spacing w:val="1"/>
          <w:sz w:val="26"/>
          <w:szCs w:val="26"/>
          <w:lang w:eastAsia="en-US"/>
        </w:rPr>
        <w:t xml:space="preserve"> </w:t>
      </w:r>
      <w:r w:rsidRPr="00710DEA">
        <w:rPr>
          <w:sz w:val="26"/>
          <w:szCs w:val="26"/>
          <w:lang w:eastAsia="en-US"/>
        </w:rPr>
        <w:t>язык,</w:t>
      </w:r>
      <w:r w:rsidRPr="00710DEA">
        <w:rPr>
          <w:spacing w:val="1"/>
          <w:sz w:val="26"/>
          <w:szCs w:val="26"/>
          <w:lang w:eastAsia="en-US"/>
        </w:rPr>
        <w:t xml:space="preserve"> </w:t>
      </w:r>
      <w:r w:rsidRPr="00710DEA">
        <w:rPr>
          <w:sz w:val="26"/>
          <w:szCs w:val="26"/>
          <w:lang w:eastAsia="en-US"/>
        </w:rPr>
        <w:t>Математика</w:t>
      </w:r>
      <w:r w:rsidRPr="00710DEA">
        <w:rPr>
          <w:spacing w:val="1"/>
          <w:sz w:val="26"/>
          <w:szCs w:val="26"/>
          <w:lang w:eastAsia="en-US"/>
        </w:rPr>
        <w:t xml:space="preserve"> </w:t>
      </w:r>
      <w:r w:rsidRPr="00710DEA">
        <w:rPr>
          <w:sz w:val="26"/>
          <w:szCs w:val="26"/>
          <w:lang w:eastAsia="en-US"/>
        </w:rPr>
        <w:t>(Алгебра</w:t>
      </w:r>
      <w:r w:rsidRPr="00710DEA">
        <w:rPr>
          <w:spacing w:val="1"/>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начала</w:t>
      </w:r>
      <w:r w:rsidRPr="00710DEA">
        <w:rPr>
          <w:spacing w:val="-57"/>
          <w:sz w:val="26"/>
          <w:szCs w:val="26"/>
          <w:lang w:eastAsia="en-US"/>
        </w:rPr>
        <w:t xml:space="preserve"> </w:t>
      </w:r>
      <w:r w:rsidRPr="00710DEA">
        <w:rPr>
          <w:sz w:val="26"/>
          <w:szCs w:val="26"/>
          <w:lang w:eastAsia="en-US"/>
        </w:rPr>
        <w:t>математического</w:t>
      </w:r>
      <w:r w:rsidRPr="00710DEA">
        <w:rPr>
          <w:spacing w:val="1"/>
          <w:sz w:val="26"/>
          <w:szCs w:val="26"/>
          <w:lang w:eastAsia="en-US"/>
        </w:rPr>
        <w:t xml:space="preserve"> </w:t>
      </w:r>
      <w:r w:rsidRPr="00710DEA">
        <w:rPr>
          <w:sz w:val="26"/>
          <w:szCs w:val="26"/>
          <w:lang w:eastAsia="en-US"/>
        </w:rPr>
        <w:t>анализа,</w:t>
      </w:r>
      <w:r w:rsidRPr="00710DEA">
        <w:rPr>
          <w:spacing w:val="1"/>
          <w:sz w:val="26"/>
          <w:szCs w:val="26"/>
          <w:lang w:eastAsia="en-US"/>
        </w:rPr>
        <w:t xml:space="preserve"> </w:t>
      </w:r>
      <w:r w:rsidRPr="00710DEA">
        <w:rPr>
          <w:sz w:val="26"/>
          <w:szCs w:val="26"/>
          <w:lang w:eastAsia="en-US"/>
        </w:rPr>
        <w:t>Геометрия,</w:t>
      </w:r>
      <w:r w:rsidRPr="00710DEA">
        <w:rPr>
          <w:spacing w:val="1"/>
          <w:sz w:val="26"/>
          <w:szCs w:val="26"/>
          <w:lang w:eastAsia="en-US"/>
        </w:rPr>
        <w:t xml:space="preserve"> </w:t>
      </w:r>
      <w:r w:rsidRPr="00710DEA">
        <w:rPr>
          <w:sz w:val="26"/>
          <w:szCs w:val="26"/>
          <w:lang w:eastAsia="en-US"/>
        </w:rPr>
        <w:t>Вероятность</w:t>
      </w:r>
      <w:r w:rsidRPr="00710DEA">
        <w:rPr>
          <w:spacing w:val="1"/>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статистика),</w:t>
      </w:r>
      <w:r w:rsidRPr="00710DEA">
        <w:rPr>
          <w:spacing w:val="1"/>
          <w:sz w:val="26"/>
          <w:szCs w:val="26"/>
          <w:lang w:eastAsia="en-US"/>
        </w:rPr>
        <w:t xml:space="preserve"> </w:t>
      </w:r>
      <w:r w:rsidRPr="00710DEA">
        <w:rPr>
          <w:sz w:val="26"/>
          <w:szCs w:val="26"/>
          <w:lang w:eastAsia="en-US"/>
        </w:rPr>
        <w:t>Информатика,</w:t>
      </w:r>
      <w:r w:rsidRPr="00710DEA">
        <w:rPr>
          <w:spacing w:val="1"/>
          <w:sz w:val="26"/>
          <w:szCs w:val="26"/>
          <w:lang w:eastAsia="en-US"/>
        </w:rPr>
        <w:t xml:space="preserve"> </w:t>
      </w:r>
      <w:r w:rsidRPr="00710DEA">
        <w:rPr>
          <w:sz w:val="26"/>
          <w:szCs w:val="26"/>
          <w:lang w:eastAsia="en-US"/>
        </w:rPr>
        <w:t>Физика,</w:t>
      </w:r>
      <w:r w:rsidRPr="00710DEA">
        <w:rPr>
          <w:spacing w:val="1"/>
          <w:sz w:val="26"/>
          <w:szCs w:val="26"/>
          <w:lang w:eastAsia="en-US"/>
        </w:rPr>
        <w:t xml:space="preserve"> </w:t>
      </w:r>
      <w:r w:rsidRPr="00710DEA">
        <w:rPr>
          <w:sz w:val="26"/>
          <w:szCs w:val="26"/>
          <w:lang w:eastAsia="en-US"/>
        </w:rPr>
        <w:t>Химия,</w:t>
      </w:r>
      <w:r w:rsidRPr="00710DEA">
        <w:rPr>
          <w:spacing w:val="-4"/>
          <w:sz w:val="26"/>
          <w:szCs w:val="26"/>
          <w:lang w:eastAsia="en-US"/>
        </w:rPr>
        <w:t xml:space="preserve"> </w:t>
      </w:r>
      <w:r w:rsidRPr="00710DEA">
        <w:rPr>
          <w:sz w:val="26"/>
          <w:szCs w:val="26"/>
          <w:lang w:eastAsia="en-US"/>
        </w:rPr>
        <w:t>Биология,</w:t>
      </w:r>
      <w:r w:rsidRPr="00710DEA">
        <w:rPr>
          <w:spacing w:val="-4"/>
          <w:sz w:val="26"/>
          <w:szCs w:val="26"/>
          <w:lang w:eastAsia="en-US"/>
        </w:rPr>
        <w:t xml:space="preserve"> </w:t>
      </w:r>
      <w:r w:rsidRPr="00710DEA">
        <w:rPr>
          <w:sz w:val="26"/>
          <w:szCs w:val="26"/>
          <w:lang w:eastAsia="en-US"/>
        </w:rPr>
        <w:t>История,</w:t>
      </w:r>
      <w:r w:rsidRPr="00710DEA">
        <w:rPr>
          <w:spacing w:val="-3"/>
          <w:sz w:val="26"/>
          <w:szCs w:val="26"/>
          <w:lang w:eastAsia="en-US"/>
        </w:rPr>
        <w:t xml:space="preserve"> </w:t>
      </w:r>
      <w:r w:rsidRPr="00710DEA">
        <w:rPr>
          <w:sz w:val="26"/>
          <w:szCs w:val="26"/>
          <w:lang w:eastAsia="en-US"/>
        </w:rPr>
        <w:t>Обществознание,</w:t>
      </w:r>
      <w:r w:rsidRPr="00710DEA">
        <w:rPr>
          <w:spacing w:val="-5"/>
          <w:sz w:val="26"/>
          <w:szCs w:val="26"/>
          <w:lang w:eastAsia="en-US"/>
        </w:rPr>
        <w:t xml:space="preserve"> </w:t>
      </w:r>
      <w:r w:rsidRPr="00710DEA">
        <w:rPr>
          <w:sz w:val="26"/>
          <w:szCs w:val="26"/>
          <w:lang w:eastAsia="en-US"/>
        </w:rPr>
        <w:t>География,</w:t>
      </w:r>
      <w:r w:rsidRPr="00710DEA">
        <w:rPr>
          <w:spacing w:val="-4"/>
          <w:sz w:val="26"/>
          <w:szCs w:val="26"/>
          <w:lang w:eastAsia="en-US"/>
        </w:rPr>
        <w:t xml:space="preserve"> </w:t>
      </w:r>
      <w:r w:rsidRPr="00710DEA">
        <w:rPr>
          <w:sz w:val="26"/>
          <w:szCs w:val="26"/>
          <w:lang w:eastAsia="en-US"/>
        </w:rPr>
        <w:t>Физическая</w:t>
      </w:r>
      <w:r w:rsidRPr="00710DEA">
        <w:rPr>
          <w:spacing w:val="-2"/>
          <w:sz w:val="26"/>
          <w:szCs w:val="26"/>
          <w:lang w:eastAsia="en-US"/>
        </w:rPr>
        <w:t xml:space="preserve"> </w:t>
      </w:r>
      <w:r w:rsidRPr="00710DEA">
        <w:rPr>
          <w:sz w:val="26"/>
          <w:szCs w:val="26"/>
          <w:lang w:eastAsia="en-US"/>
        </w:rPr>
        <w:t>культура</w:t>
      </w:r>
      <w:r w:rsidRPr="00710DEA">
        <w:rPr>
          <w:spacing w:val="-2"/>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ОБЖ.</w:t>
      </w:r>
    </w:p>
    <w:p w14:paraId="73F254A1" w14:textId="77777777" w:rsidR="00E74C42" w:rsidRPr="00710DEA" w:rsidRDefault="00E74C42" w:rsidP="00E74C42">
      <w:pPr>
        <w:tabs>
          <w:tab w:val="left" w:pos="10260"/>
        </w:tabs>
        <w:autoSpaceDE w:val="0"/>
        <w:autoSpaceDN w:val="0"/>
        <w:ind w:right="-1" w:firstLine="709"/>
        <w:jc w:val="both"/>
        <w:rPr>
          <w:spacing w:val="57"/>
          <w:sz w:val="26"/>
          <w:szCs w:val="26"/>
          <w:lang w:eastAsia="en-US"/>
        </w:rPr>
      </w:pPr>
      <w:r w:rsidRPr="00320A6F">
        <w:rPr>
          <w:spacing w:val="-1"/>
          <w:sz w:val="26"/>
          <w:szCs w:val="26"/>
          <w:lang w:eastAsia="en-US"/>
        </w:rPr>
        <w:t>Часть</w:t>
      </w:r>
      <w:r w:rsidRPr="00320A6F">
        <w:rPr>
          <w:spacing w:val="-9"/>
          <w:sz w:val="26"/>
          <w:szCs w:val="26"/>
          <w:lang w:eastAsia="en-US"/>
        </w:rPr>
        <w:t xml:space="preserve"> </w:t>
      </w:r>
      <w:r w:rsidRPr="00320A6F">
        <w:rPr>
          <w:spacing w:val="-1"/>
          <w:sz w:val="26"/>
          <w:szCs w:val="26"/>
          <w:lang w:eastAsia="en-US"/>
        </w:rPr>
        <w:t>учебного</w:t>
      </w:r>
      <w:r w:rsidRPr="00320A6F">
        <w:rPr>
          <w:spacing w:val="-14"/>
          <w:sz w:val="26"/>
          <w:szCs w:val="26"/>
          <w:lang w:eastAsia="en-US"/>
        </w:rPr>
        <w:t xml:space="preserve"> </w:t>
      </w:r>
      <w:r w:rsidRPr="00320A6F">
        <w:rPr>
          <w:spacing w:val="-1"/>
          <w:sz w:val="26"/>
          <w:szCs w:val="26"/>
          <w:lang w:eastAsia="en-US"/>
        </w:rPr>
        <w:t>плана,</w:t>
      </w:r>
      <w:r w:rsidRPr="00320A6F">
        <w:rPr>
          <w:spacing w:val="-11"/>
          <w:sz w:val="26"/>
          <w:szCs w:val="26"/>
          <w:lang w:eastAsia="en-US"/>
        </w:rPr>
        <w:t xml:space="preserve"> </w:t>
      </w:r>
      <w:r w:rsidRPr="00320A6F">
        <w:rPr>
          <w:spacing w:val="-1"/>
          <w:sz w:val="26"/>
          <w:szCs w:val="26"/>
          <w:lang w:eastAsia="en-US"/>
        </w:rPr>
        <w:t>формируемая</w:t>
      </w:r>
      <w:r w:rsidRPr="00320A6F">
        <w:rPr>
          <w:spacing w:val="-7"/>
          <w:sz w:val="26"/>
          <w:szCs w:val="26"/>
          <w:lang w:eastAsia="en-US"/>
        </w:rPr>
        <w:t xml:space="preserve"> </w:t>
      </w:r>
      <w:r w:rsidRPr="00320A6F">
        <w:rPr>
          <w:sz w:val="26"/>
          <w:szCs w:val="26"/>
          <w:lang w:eastAsia="en-US"/>
        </w:rPr>
        <w:t>участниками</w:t>
      </w:r>
      <w:r w:rsidRPr="00320A6F">
        <w:rPr>
          <w:spacing w:val="-9"/>
          <w:sz w:val="26"/>
          <w:szCs w:val="26"/>
          <w:lang w:eastAsia="en-US"/>
        </w:rPr>
        <w:t xml:space="preserve"> </w:t>
      </w:r>
      <w:r w:rsidRPr="00320A6F">
        <w:rPr>
          <w:sz w:val="26"/>
          <w:szCs w:val="26"/>
          <w:lang w:eastAsia="en-US"/>
        </w:rPr>
        <w:t>образовательных</w:t>
      </w:r>
      <w:r w:rsidRPr="00320A6F">
        <w:rPr>
          <w:spacing w:val="-9"/>
          <w:sz w:val="26"/>
          <w:szCs w:val="26"/>
          <w:lang w:eastAsia="en-US"/>
        </w:rPr>
        <w:t xml:space="preserve"> </w:t>
      </w:r>
      <w:r w:rsidRPr="00320A6F">
        <w:rPr>
          <w:sz w:val="26"/>
          <w:szCs w:val="26"/>
          <w:lang w:eastAsia="en-US"/>
        </w:rPr>
        <w:t>отношений,</w:t>
      </w:r>
      <w:r w:rsidRPr="00710DEA">
        <w:rPr>
          <w:spacing w:val="-4"/>
          <w:sz w:val="26"/>
          <w:szCs w:val="26"/>
          <w:lang w:eastAsia="en-US"/>
        </w:rPr>
        <w:t xml:space="preserve"> </w:t>
      </w:r>
      <w:r w:rsidRPr="00710DEA">
        <w:rPr>
          <w:sz w:val="26"/>
          <w:szCs w:val="26"/>
          <w:lang w:eastAsia="en-US"/>
        </w:rPr>
        <w:t>определяет</w:t>
      </w:r>
      <w:r w:rsidRPr="00710DEA">
        <w:rPr>
          <w:spacing w:val="-58"/>
          <w:sz w:val="26"/>
          <w:szCs w:val="26"/>
          <w:lang w:eastAsia="en-US"/>
        </w:rPr>
        <w:t xml:space="preserve"> </w:t>
      </w:r>
      <w:r w:rsidRPr="00710DEA">
        <w:rPr>
          <w:sz w:val="26"/>
          <w:szCs w:val="26"/>
          <w:lang w:eastAsia="en-US"/>
        </w:rPr>
        <w:t>время,</w:t>
      </w:r>
      <w:r w:rsidRPr="00710DEA">
        <w:rPr>
          <w:spacing w:val="1"/>
          <w:sz w:val="26"/>
          <w:szCs w:val="26"/>
          <w:lang w:eastAsia="en-US"/>
        </w:rPr>
        <w:t xml:space="preserve"> </w:t>
      </w:r>
      <w:r w:rsidRPr="00710DEA">
        <w:rPr>
          <w:sz w:val="26"/>
          <w:szCs w:val="26"/>
          <w:lang w:eastAsia="en-US"/>
        </w:rPr>
        <w:t>отводимое</w:t>
      </w:r>
      <w:r w:rsidRPr="00710DEA">
        <w:rPr>
          <w:spacing w:val="1"/>
          <w:sz w:val="26"/>
          <w:szCs w:val="26"/>
          <w:lang w:eastAsia="en-US"/>
        </w:rPr>
        <w:t xml:space="preserve"> </w:t>
      </w:r>
      <w:r w:rsidRPr="00710DEA">
        <w:rPr>
          <w:sz w:val="26"/>
          <w:szCs w:val="26"/>
          <w:lang w:eastAsia="en-US"/>
        </w:rPr>
        <w:t>на</w:t>
      </w:r>
      <w:r w:rsidRPr="00710DEA">
        <w:rPr>
          <w:spacing w:val="1"/>
          <w:sz w:val="26"/>
          <w:szCs w:val="26"/>
          <w:lang w:eastAsia="en-US"/>
        </w:rPr>
        <w:t xml:space="preserve"> </w:t>
      </w:r>
      <w:r w:rsidRPr="00710DEA">
        <w:rPr>
          <w:sz w:val="26"/>
          <w:szCs w:val="26"/>
          <w:lang w:eastAsia="en-US"/>
        </w:rPr>
        <w:t>изучение</w:t>
      </w:r>
      <w:r w:rsidRPr="00710DEA">
        <w:rPr>
          <w:spacing w:val="1"/>
          <w:sz w:val="26"/>
          <w:szCs w:val="26"/>
          <w:lang w:eastAsia="en-US"/>
        </w:rPr>
        <w:t xml:space="preserve"> </w:t>
      </w:r>
      <w:r w:rsidRPr="00710DEA">
        <w:rPr>
          <w:sz w:val="26"/>
          <w:szCs w:val="26"/>
          <w:lang w:eastAsia="en-US"/>
        </w:rPr>
        <w:t>содержания</w:t>
      </w:r>
      <w:r w:rsidRPr="00710DEA">
        <w:rPr>
          <w:spacing w:val="1"/>
          <w:sz w:val="26"/>
          <w:szCs w:val="26"/>
          <w:lang w:eastAsia="en-US"/>
        </w:rPr>
        <w:t xml:space="preserve"> </w:t>
      </w:r>
      <w:r w:rsidRPr="00710DEA">
        <w:rPr>
          <w:sz w:val="26"/>
          <w:szCs w:val="26"/>
          <w:lang w:eastAsia="en-US"/>
        </w:rPr>
        <w:t>образования,</w:t>
      </w:r>
      <w:r w:rsidRPr="00710DEA">
        <w:rPr>
          <w:spacing w:val="1"/>
          <w:sz w:val="26"/>
          <w:szCs w:val="26"/>
          <w:lang w:eastAsia="en-US"/>
        </w:rPr>
        <w:t xml:space="preserve"> </w:t>
      </w:r>
      <w:r w:rsidRPr="00710DEA">
        <w:rPr>
          <w:sz w:val="26"/>
          <w:szCs w:val="26"/>
          <w:lang w:eastAsia="en-US"/>
        </w:rPr>
        <w:t>обеспечивающего</w:t>
      </w:r>
      <w:r w:rsidRPr="00710DEA">
        <w:rPr>
          <w:spacing w:val="1"/>
          <w:sz w:val="26"/>
          <w:szCs w:val="26"/>
          <w:lang w:eastAsia="en-US"/>
        </w:rPr>
        <w:t xml:space="preserve"> </w:t>
      </w:r>
      <w:r w:rsidRPr="00710DEA">
        <w:rPr>
          <w:sz w:val="26"/>
          <w:szCs w:val="26"/>
          <w:lang w:eastAsia="en-US"/>
        </w:rPr>
        <w:t>реализацию</w:t>
      </w:r>
      <w:r w:rsidRPr="00710DEA">
        <w:rPr>
          <w:spacing w:val="1"/>
          <w:sz w:val="26"/>
          <w:szCs w:val="26"/>
          <w:lang w:eastAsia="en-US"/>
        </w:rPr>
        <w:t xml:space="preserve"> </w:t>
      </w:r>
      <w:r w:rsidRPr="00710DEA">
        <w:rPr>
          <w:sz w:val="26"/>
          <w:szCs w:val="26"/>
          <w:lang w:eastAsia="en-US"/>
        </w:rPr>
        <w:t>интересов</w:t>
      </w:r>
      <w:r w:rsidRPr="00710DEA">
        <w:rPr>
          <w:spacing w:val="1"/>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потребностей</w:t>
      </w:r>
      <w:r w:rsidRPr="00710DEA">
        <w:rPr>
          <w:spacing w:val="1"/>
          <w:sz w:val="26"/>
          <w:szCs w:val="26"/>
          <w:lang w:eastAsia="en-US"/>
        </w:rPr>
        <w:t xml:space="preserve"> </w:t>
      </w:r>
      <w:r w:rsidRPr="00710DEA">
        <w:rPr>
          <w:sz w:val="26"/>
          <w:szCs w:val="26"/>
          <w:lang w:eastAsia="en-US"/>
        </w:rPr>
        <w:t>обучающихся,</w:t>
      </w:r>
      <w:r w:rsidRPr="00710DEA">
        <w:rPr>
          <w:spacing w:val="1"/>
          <w:sz w:val="26"/>
          <w:szCs w:val="26"/>
          <w:lang w:eastAsia="en-US"/>
        </w:rPr>
        <w:t xml:space="preserve"> </w:t>
      </w:r>
      <w:r w:rsidRPr="00710DEA">
        <w:rPr>
          <w:sz w:val="26"/>
          <w:szCs w:val="26"/>
          <w:lang w:eastAsia="en-US"/>
        </w:rPr>
        <w:t>их</w:t>
      </w:r>
      <w:r w:rsidRPr="00710DEA">
        <w:rPr>
          <w:spacing w:val="1"/>
          <w:sz w:val="26"/>
          <w:szCs w:val="26"/>
          <w:lang w:eastAsia="en-US"/>
        </w:rPr>
        <w:t xml:space="preserve"> </w:t>
      </w:r>
      <w:r w:rsidRPr="00710DEA">
        <w:rPr>
          <w:sz w:val="26"/>
          <w:szCs w:val="26"/>
          <w:lang w:eastAsia="en-US"/>
        </w:rPr>
        <w:t>родителей</w:t>
      </w:r>
      <w:r w:rsidRPr="00710DEA">
        <w:rPr>
          <w:spacing w:val="1"/>
          <w:sz w:val="26"/>
          <w:szCs w:val="26"/>
          <w:lang w:eastAsia="en-US"/>
        </w:rPr>
        <w:t xml:space="preserve"> </w:t>
      </w:r>
      <w:r w:rsidRPr="00710DEA">
        <w:rPr>
          <w:sz w:val="26"/>
          <w:szCs w:val="26"/>
          <w:lang w:eastAsia="en-US"/>
        </w:rPr>
        <w:t>(законных</w:t>
      </w:r>
      <w:r w:rsidRPr="00710DEA">
        <w:rPr>
          <w:spacing w:val="1"/>
          <w:sz w:val="26"/>
          <w:szCs w:val="26"/>
          <w:lang w:eastAsia="en-US"/>
        </w:rPr>
        <w:t xml:space="preserve"> </w:t>
      </w:r>
      <w:r w:rsidRPr="00710DEA">
        <w:rPr>
          <w:sz w:val="26"/>
          <w:szCs w:val="26"/>
          <w:lang w:eastAsia="en-US"/>
        </w:rPr>
        <w:t>представителей),</w:t>
      </w:r>
      <w:r w:rsidRPr="00710DEA">
        <w:rPr>
          <w:spacing w:val="1"/>
          <w:sz w:val="26"/>
          <w:szCs w:val="26"/>
          <w:lang w:eastAsia="en-US"/>
        </w:rPr>
        <w:t xml:space="preserve"> </w:t>
      </w:r>
      <w:r w:rsidRPr="00710DEA">
        <w:rPr>
          <w:sz w:val="26"/>
          <w:szCs w:val="26"/>
          <w:lang w:eastAsia="en-US"/>
        </w:rPr>
        <w:t>педагогического коллектива, обеспечивает реализацию социального образовательного заказа</w:t>
      </w:r>
      <w:r w:rsidRPr="00710DEA">
        <w:rPr>
          <w:spacing w:val="1"/>
          <w:sz w:val="26"/>
          <w:szCs w:val="26"/>
          <w:lang w:eastAsia="en-US"/>
        </w:rPr>
        <w:t xml:space="preserve"> </w:t>
      </w:r>
      <w:r w:rsidRPr="00710DEA">
        <w:rPr>
          <w:sz w:val="26"/>
          <w:szCs w:val="26"/>
          <w:lang w:eastAsia="en-US"/>
        </w:rPr>
        <w:t>и</w:t>
      </w:r>
      <w:r w:rsidRPr="00710DEA">
        <w:rPr>
          <w:spacing w:val="1"/>
          <w:sz w:val="26"/>
          <w:szCs w:val="26"/>
          <w:lang w:eastAsia="en-US"/>
        </w:rPr>
        <w:t xml:space="preserve"> </w:t>
      </w:r>
      <w:r w:rsidRPr="00710DEA">
        <w:rPr>
          <w:sz w:val="26"/>
          <w:szCs w:val="26"/>
          <w:lang w:eastAsia="en-US"/>
        </w:rPr>
        <w:t>индивидуальное</w:t>
      </w:r>
      <w:r w:rsidRPr="00710DEA">
        <w:rPr>
          <w:spacing w:val="1"/>
          <w:sz w:val="26"/>
          <w:szCs w:val="26"/>
          <w:lang w:eastAsia="en-US"/>
        </w:rPr>
        <w:t xml:space="preserve"> </w:t>
      </w:r>
      <w:r w:rsidRPr="00710DEA">
        <w:rPr>
          <w:sz w:val="26"/>
          <w:szCs w:val="26"/>
          <w:lang w:eastAsia="en-US"/>
        </w:rPr>
        <w:t>развитие</w:t>
      </w:r>
      <w:r w:rsidRPr="00710DEA">
        <w:rPr>
          <w:spacing w:val="1"/>
          <w:sz w:val="26"/>
          <w:szCs w:val="26"/>
          <w:lang w:eastAsia="en-US"/>
        </w:rPr>
        <w:t xml:space="preserve"> </w:t>
      </w:r>
      <w:r w:rsidRPr="00710DEA">
        <w:rPr>
          <w:sz w:val="26"/>
          <w:szCs w:val="26"/>
          <w:lang w:eastAsia="en-US"/>
        </w:rPr>
        <w:t>обучающихся.</w:t>
      </w:r>
      <w:r w:rsidRPr="00710DEA">
        <w:rPr>
          <w:spacing w:val="1"/>
          <w:sz w:val="26"/>
          <w:szCs w:val="26"/>
          <w:lang w:eastAsia="en-US"/>
        </w:rPr>
        <w:t xml:space="preserve"> </w:t>
      </w:r>
      <w:r w:rsidRPr="00710DEA">
        <w:rPr>
          <w:sz w:val="26"/>
          <w:szCs w:val="26"/>
          <w:lang w:eastAsia="en-US"/>
        </w:rPr>
        <w:t>В</w:t>
      </w:r>
      <w:r w:rsidRPr="00710DEA">
        <w:rPr>
          <w:spacing w:val="1"/>
          <w:sz w:val="26"/>
          <w:szCs w:val="26"/>
          <w:lang w:eastAsia="en-US"/>
        </w:rPr>
        <w:t xml:space="preserve"> </w:t>
      </w:r>
      <w:r w:rsidRPr="00710DEA">
        <w:rPr>
          <w:sz w:val="26"/>
          <w:szCs w:val="26"/>
          <w:lang w:eastAsia="en-US"/>
        </w:rPr>
        <w:t>учебный</w:t>
      </w:r>
      <w:r w:rsidRPr="00710DEA">
        <w:rPr>
          <w:spacing w:val="1"/>
          <w:sz w:val="26"/>
          <w:szCs w:val="26"/>
          <w:lang w:eastAsia="en-US"/>
        </w:rPr>
        <w:t xml:space="preserve"> </w:t>
      </w:r>
      <w:r w:rsidRPr="00710DEA">
        <w:rPr>
          <w:sz w:val="26"/>
          <w:szCs w:val="26"/>
          <w:lang w:eastAsia="en-US"/>
        </w:rPr>
        <w:t>план</w:t>
      </w:r>
      <w:r w:rsidRPr="00710DEA">
        <w:rPr>
          <w:spacing w:val="1"/>
          <w:sz w:val="26"/>
          <w:szCs w:val="26"/>
          <w:lang w:eastAsia="en-US"/>
        </w:rPr>
        <w:t xml:space="preserve"> </w:t>
      </w:r>
      <w:r w:rsidRPr="00710DEA">
        <w:rPr>
          <w:sz w:val="26"/>
          <w:szCs w:val="26"/>
          <w:lang w:eastAsia="en-US"/>
        </w:rPr>
        <w:t>включены</w:t>
      </w:r>
      <w:r w:rsidRPr="00710DEA">
        <w:rPr>
          <w:spacing w:val="1"/>
          <w:sz w:val="26"/>
          <w:szCs w:val="26"/>
          <w:lang w:eastAsia="en-US"/>
        </w:rPr>
        <w:t xml:space="preserve"> </w:t>
      </w:r>
      <w:r w:rsidRPr="00710DEA">
        <w:rPr>
          <w:sz w:val="26"/>
          <w:szCs w:val="26"/>
          <w:lang w:eastAsia="en-US"/>
        </w:rPr>
        <w:t>профильно</w:t>
      </w:r>
      <w:r w:rsidRPr="00710DEA">
        <w:rPr>
          <w:spacing w:val="1"/>
          <w:sz w:val="26"/>
          <w:szCs w:val="26"/>
          <w:lang w:eastAsia="en-US"/>
        </w:rPr>
        <w:t xml:space="preserve"> </w:t>
      </w:r>
      <w:r w:rsidRPr="00710DEA">
        <w:rPr>
          <w:sz w:val="26"/>
          <w:szCs w:val="26"/>
          <w:lang w:eastAsia="en-US"/>
        </w:rPr>
        <w:t>ориентированные</w:t>
      </w:r>
      <w:r w:rsidRPr="00710DEA">
        <w:rPr>
          <w:spacing w:val="48"/>
          <w:sz w:val="26"/>
          <w:szCs w:val="26"/>
          <w:lang w:eastAsia="en-US"/>
        </w:rPr>
        <w:t xml:space="preserve"> </w:t>
      </w:r>
      <w:r w:rsidRPr="00710DEA">
        <w:rPr>
          <w:sz w:val="26"/>
          <w:szCs w:val="26"/>
          <w:lang w:eastAsia="en-US"/>
        </w:rPr>
        <w:t>и</w:t>
      </w:r>
      <w:r w:rsidRPr="00710DEA">
        <w:rPr>
          <w:spacing w:val="53"/>
          <w:sz w:val="26"/>
          <w:szCs w:val="26"/>
          <w:lang w:eastAsia="en-US"/>
        </w:rPr>
        <w:t xml:space="preserve"> </w:t>
      </w:r>
      <w:r w:rsidRPr="00710DEA">
        <w:rPr>
          <w:sz w:val="26"/>
          <w:szCs w:val="26"/>
          <w:lang w:eastAsia="en-US"/>
        </w:rPr>
        <w:t>общеразвивающие</w:t>
      </w:r>
      <w:r w:rsidRPr="00710DEA">
        <w:rPr>
          <w:spacing w:val="50"/>
          <w:sz w:val="26"/>
          <w:szCs w:val="26"/>
          <w:lang w:eastAsia="en-US"/>
        </w:rPr>
        <w:t xml:space="preserve"> </w:t>
      </w:r>
      <w:r w:rsidRPr="00710DEA">
        <w:rPr>
          <w:sz w:val="26"/>
          <w:szCs w:val="26"/>
          <w:lang w:eastAsia="en-US"/>
        </w:rPr>
        <w:t>элективные</w:t>
      </w:r>
      <w:r w:rsidRPr="00710DEA">
        <w:rPr>
          <w:spacing w:val="49"/>
          <w:sz w:val="26"/>
          <w:szCs w:val="26"/>
          <w:lang w:eastAsia="en-US"/>
        </w:rPr>
        <w:t xml:space="preserve"> </w:t>
      </w:r>
      <w:r w:rsidRPr="00710DEA">
        <w:rPr>
          <w:sz w:val="26"/>
          <w:szCs w:val="26"/>
          <w:lang w:eastAsia="en-US"/>
        </w:rPr>
        <w:t>курсы</w:t>
      </w:r>
      <w:r>
        <w:rPr>
          <w:sz w:val="26"/>
          <w:szCs w:val="26"/>
          <w:lang w:eastAsia="en-US"/>
        </w:rPr>
        <w:t>.</w:t>
      </w:r>
      <w:r w:rsidRPr="00710DEA">
        <w:rPr>
          <w:spacing w:val="57"/>
          <w:sz w:val="26"/>
          <w:szCs w:val="26"/>
          <w:lang w:eastAsia="en-US"/>
        </w:rPr>
        <w:t xml:space="preserve"> </w:t>
      </w:r>
    </w:p>
    <w:p w14:paraId="32A589F1" w14:textId="77777777" w:rsidR="00E74C42" w:rsidRPr="00710DEA" w:rsidRDefault="00E74C42" w:rsidP="00E74C42">
      <w:pPr>
        <w:tabs>
          <w:tab w:val="left" w:pos="10260"/>
        </w:tabs>
        <w:autoSpaceDE w:val="0"/>
        <w:autoSpaceDN w:val="0"/>
        <w:ind w:right="-1"/>
        <w:jc w:val="both"/>
        <w:rPr>
          <w:spacing w:val="1"/>
          <w:sz w:val="28"/>
          <w:szCs w:val="28"/>
          <w:lang w:eastAsia="en-US"/>
        </w:rPr>
      </w:pPr>
    </w:p>
    <w:tbl>
      <w:tblPr>
        <w:tblW w:w="9395"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2488"/>
        <w:gridCol w:w="1277"/>
        <w:gridCol w:w="1407"/>
        <w:gridCol w:w="1533"/>
      </w:tblGrid>
      <w:tr w:rsidR="00E74C42" w14:paraId="5D9EA9E0" w14:textId="77777777" w:rsidTr="005F77DA">
        <w:trPr>
          <w:trHeight w:val="431"/>
        </w:trPr>
        <w:tc>
          <w:tcPr>
            <w:tcW w:w="2690" w:type="dxa"/>
            <w:vMerge w:val="restart"/>
          </w:tcPr>
          <w:p w14:paraId="13A9BA4B" w14:textId="77777777" w:rsidR="00E74C42" w:rsidRPr="00710DEA" w:rsidRDefault="00E74C42" w:rsidP="005F77DA">
            <w:pPr>
              <w:pStyle w:val="TableParagraph"/>
              <w:spacing w:before="111"/>
              <w:ind w:left="66"/>
              <w:rPr>
                <w:b/>
                <w:sz w:val="24"/>
              </w:rPr>
            </w:pPr>
            <w:r w:rsidRPr="00710DEA">
              <w:rPr>
                <w:b/>
                <w:sz w:val="24"/>
              </w:rPr>
              <w:t>Предметная</w:t>
            </w:r>
            <w:r w:rsidRPr="00710DEA">
              <w:rPr>
                <w:b/>
                <w:spacing w:val="-4"/>
                <w:sz w:val="24"/>
              </w:rPr>
              <w:t xml:space="preserve"> </w:t>
            </w:r>
            <w:r w:rsidRPr="00710DEA">
              <w:rPr>
                <w:b/>
                <w:sz w:val="24"/>
              </w:rPr>
              <w:t>область</w:t>
            </w:r>
          </w:p>
        </w:tc>
        <w:tc>
          <w:tcPr>
            <w:tcW w:w="2488" w:type="dxa"/>
            <w:vMerge w:val="restart"/>
          </w:tcPr>
          <w:p w14:paraId="715C9D9E" w14:textId="77777777" w:rsidR="00E74C42" w:rsidRPr="00710DEA" w:rsidRDefault="00E74C42" w:rsidP="005F77DA">
            <w:pPr>
              <w:pStyle w:val="TableParagraph"/>
              <w:spacing w:before="111"/>
              <w:ind w:left="487"/>
              <w:rPr>
                <w:b/>
                <w:sz w:val="24"/>
              </w:rPr>
            </w:pPr>
            <w:r w:rsidRPr="00710DEA">
              <w:rPr>
                <w:b/>
                <w:sz w:val="24"/>
              </w:rPr>
              <w:t>Учебный</w:t>
            </w:r>
            <w:r w:rsidRPr="00710DEA">
              <w:rPr>
                <w:b/>
                <w:spacing w:val="-2"/>
                <w:sz w:val="24"/>
              </w:rPr>
              <w:t xml:space="preserve"> </w:t>
            </w:r>
            <w:r w:rsidRPr="00710DEA">
              <w:rPr>
                <w:b/>
                <w:sz w:val="24"/>
              </w:rPr>
              <w:t>предмет</w:t>
            </w:r>
          </w:p>
        </w:tc>
        <w:tc>
          <w:tcPr>
            <w:tcW w:w="1277" w:type="dxa"/>
            <w:vMerge w:val="restart"/>
          </w:tcPr>
          <w:p w14:paraId="0917B674" w14:textId="77777777" w:rsidR="00E74C42" w:rsidRPr="00710DEA" w:rsidRDefault="00E74C42" w:rsidP="005F77DA">
            <w:pPr>
              <w:pStyle w:val="TableParagraph"/>
              <w:spacing w:before="111"/>
              <w:ind w:left="132"/>
              <w:rPr>
                <w:b/>
                <w:sz w:val="24"/>
              </w:rPr>
            </w:pPr>
            <w:r w:rsidRPr="00710DEA">
              <w:rPr>
                <w:b/>
                <w:sz w:val="24"/>
              </w:rPr>
              <w:t>Уровень</w:t>
            </w:r>
          </w:p>
        </w:tc>
        <w:tc>
          <w:tcPr>
            <w:tcW w:w="2940" w:type="dxa"/>
            <w:gridSpan w:val="2"/>
          </w:tcPr>
          <w:p w14:paraId="6DBF43F3" w14:textId="77777777" w:rsidR="00E74C42" w:rsidRPr="00710DEA" w:rsidRDefault="00E74C42" w:rsidP="005F77DA">
            <w:pPr>
              <w:pStyle w:val="TableParagraph"/>
              <w:spacing w:before="126"/>
              <w:ind w:left="626"/>
              <w:rPr>
                <w:b/>
                <w:sz w:val="24"/>
              </w:rPr>
            </w:pPr>
            <w:r>
              <w:rPr>
                <w:b/>
                <w:sz w:val="24"/>
              </w:rPr>
              <w:t>5</w:t>
            </w:r>
            <w:r w:rsidRPr="00710DEA">
              <w:rPr>
                <w:b/>
                <w:sz w:val="24"/>
              </w:rPr>
              <w:t>-ти дневная</w:t>
            </w:r>
            <w:r w:rsidRPr="00710DEA">
              <w:rPr>
                <w:b/>
                <w:spacing w:val="-2"/>
                <w:sz w:val="24"/>
              </w:rPr>
              <w:t xml:space="preserve"> </w:t>
            </w:r>
            <w:r w:rsidRPr="00710DEA">
              <w:rPr>
                <w:b/>
                <w:sz w:val="24"/>
              </w:rPr>
              <w:t>неделя</w:t>
            </w:r>
          </w:p>
        </w:tc>
      </w:tr>
      <w:tr w:rsidR="00E74C42" w14:paraId="46311459" w14:textId="77777777" w:rsidTr="005F77DA">
        <w:trPr>
          <w:trHeight w:val="546"/>
        </w:trPr>
        <w:tc>
          <w:tcPr>
            <w:tcW w:w="2690" w:type="dxa"/>
            <w:vMerge/>
            <w:tcBorders>
              <w:top w:val="nil"/>
            </w:tcBorders>
          </w:tcPr>
          <w:p w14:paraId="2AE7E618" w14:textId="77777777" w:rsidR="00E74C42" w:rsidRPr="00710DEA" w:rsidRDefault="00E74C42" w:rsidP="005F77DA">
            <w:pPr>
              <w:rPr>
                <w:b/>
                <w:sz w:val="2"/>
                <w:szCs w:val="2"/>
              </w:rPr>
            </w:pPr>
          </w:p>
        </w:tc>
        <w:tc>
          <w:tcPr>
            <w:tcW w:w="2488" w:type="dxa"/>
            <w:vMerge/>
            <w:tcBorders>
              <w:top w:val="nil"/>
            </w:tcBorders>
          </w:tcPr>
          <w:p w14:paraId="1D72F9E4" w14:textId="77777777" w:rsidR="00E74C42" w:rsidRPr="00710DEA" w:rsidRDefault="00E74C42" w:rsidP="005F77DA">
            <w:pPr>
              <w:rPr>
                <w:b/>
                <w:sz w:val="2"/>
                <w:szCs w:val="2"/>
              </w:rPr>
            </w:pPr>
          </w:p>
        </w:tc>
        <w:tc>
          <w:tcPr>
            <w:tcW w:w="1277" w:type="dxa"/>
            <w:vMerge/>
            <w:tcBorders>
              <w:top w:val="nil"/>
            </w:tcBorders>
          </w:tcPr>
          <w:p w14:paraId="5EE96B21" w14:textId="77777777" w:rsidR="00E74C42" w:rsidRPr="00710DEA" w:rsidRDefault="00E74C42" w:rsidP="005F77DA">
            <w:pPr>
              <w:rPr>
                <w:b/>
                <w:sz w:val="2"/>
                <w:szCs w:val="2"/>
              </w:rPr>
            </w:pPr>
          </w:p>
        </w:tc>
        <w:tc>
          <w:tcPr>
            <w:tcW w:w="2940" w:type="dxa"/>
            <w:gridSpan w:val="2"/>
          </w:tcPr>
          <w:p w14:paraId="3BBFBFE2" w14:textId="77777777" w:rsidR="00E74C42" w:rsidRPr="00710DEA" w:rsidRDefault="00E74C42" w:rsidP="005F77DA">
            <w:pPr>
              <w:pStyle w:val="TableParagraph"/>
              <w:spacing w:before="184"/>
              <w:ind w:left="247"/>
              <w:rPr>
                <w:b/>
                <w:sz w:val="24"/>
              </w:rPr>
            </w:pPr>
            <w:r w:rsidRPr="00710DEA">
              <w:rPr>
                <w:b/>
                <w:sz w:val="24"/>
              </w:rPr>
              <w:t>Количество</w:t>
            </w:r>
            <w:r w:rsidRPr="00710DEA">
              <w:rPr>
                <w:b/>
                <w:spacing w:val="-2"/>
                <w:sz w:val="24"/>
              </w:rPr>
              <w:t xml:space="preserve"> </w:t>
            </w:r>
            <w:r w:rsidRPr="00710DEA">
              <w:rPr>
                <w:b/>
                <w:sz w:val="24"/>
              </w:rPr>
              <w:t>часов</w:t>
            </w:r>
            <w:r w:rsidRPr="00710DEA">
              <w:rPr>
                <w:b/>
                <w:spacing w:val="-1"/>
                <w:sz w:val="24"/>
              </w:rPr>
              <w:t xml:space="preserve"> </w:t>
            </w:r>
            <w:r w:rsidRPr="00710DEA">
              <w:rPr>
                <w:b/>
                <w:sz w:val="24"/>
              </w:rPr>
              <w:t>в</w:t>
            </w:r>
            <w:r w:rsidRPr="00710DEA">
              <w:rPr>
                <w:b/>
                <w:spacing w:val="-2"/>
                <w:sz w:val="24"/>
              </w:rPr>
              <w:t xml:space="preserve"> </w:t>
            </w:r>
            <w:r w:rsidRPr="00710DEA">
              <w:rPr>
                <w:b/>
                <w:sz w:val="24"/>
              </w:rPr>
              <w:t>неделю</w:t>
            </w:r>
          </w:p>
        </w:tc>
      </w:tr>
      <w:tr w:rsidR="00E74C42" w14:paraId="28984C10" w14:textId="77777777" w:rsidTr="005F77DA">
        <w:trPr>
          <w:trHeight w:val="404"/>
        </w:trPr>
        <w:tc>
          <w:tcPr>
            <w:tcW w:w="2690" w:type="dxa"/>
            <w:vMerge/>
            <w:tcBorders>
              <w:top w:val="nil"/>
            </w:tcBorders>
          </w:tcPr>
          <w:p w14:paraId="63E66C9A" w14:textId="77777777" w:rsidR="00E74C42" w:rsidRPr="00710DEA" w:rsidRDefault="00E74C42" w:rsidP="005F77DA">
            <w:pPr>
              <w:rPr>
                <w:b/>
                <w:sz w:val="2"/>
                <w:szCs w:val="2"/>
              </w:rPr>
            </w:pPr>
          </w:p>
        </w:tc>
        <w:tc>
          <w:tcPr>
            <w:tcW w:w="2488" w:type="dxa"/>
            <w:vMerge/>
            <w:tcBorders>
              <w:top w:val="nil"/>
            </w:tcBorders>
          </w:tcPr>
          <w:p w14:paraId="19E13AB9" w14:textId="77777777" w:rsidR="00E74C42" w:rsidRPr="00710DEA" w:rsidRDefault="00E74C42" w:rsidP="005F77DA">
            <w:pPr>
              <w:rPr>
                <w:b/>
                <w:sz w:val="2"/>
                <w:szCs w:val="2"/>
              </w:rPr>
            </w:pPr>
          </w:p>
        </w:tc>
        <w:tc>
          <w:tcPr>
            <w:tcW w:w="1277" w:type="dxa"/>
            <w:vMerge/>
            <w:tcBorders>
              <w:top w:val="nil"/>
            </w:tcBorders>
          </w:tcPr>
          <w:p w14:paraId="70967876" w14:textId="77777777" w:rsidR="00E74C42" w:rsidRPr="00710DEA" w:rsidRDefault="00E74C42" w:rsidP="005F77DA">
            <w:pPr>
              <w:rPr>
                <w:b/>
                <w:sz w:val="2"/>
                <w:szCs w:val="2"/>
              </w:rPr>
            </w:pPr>
          </w:p>
        </w:tc>
        <w:tc>
          <w:tcPr>
            <w:tcW w:w="1407" w:type="dxa"/>
          </w:tcPr>
          <w:p w14:paraId="57983BFB" w14:textId="77777777" w:rsidR="00E74C42" w:rsidRPr="00710DEA" w:rsidRDefault="00E74C42" w:rsidP="005F77DA">
            <w:pPr>
              <w:pStyle w:val="TableParagraph"/>
              <w:spacing w:before="111"/>
              <w:ind w:left="67"/>
              <w:rPr>
                <w:b/>
                <w:sz w:val="24"/>
              </w:rPr>
            </w:pPr>
            <w:r w:rsidRPr="00710DEA">
              <w:rPr>
                <w:b/>
                <w:sz w:val="24"/>
              </w:rPr>
              <w:t>10</w:t>
            </w:r>
            <w:r w:rsidRPr="00710DEA">
              <w:rPr>
                <w:b/>
                <w:spacing w:val="-1"/>
                <w:sz w:val="24"/>
              </w:rPr>
              <w:t xml:space="preserve"> </w:t>
            </w:r>
            <w:r w:rsidRPr="00710DEA">
              <w:rPr>
                <w:b/>
                <w:sz w:val="24"/>
              </w:rPr>
              <w:t>класс</w:t>
            </w:r>
          </w:p>
        </w:tc>
        <w:tc>
          <w:tcPr>
            <w:tcW w:w="1533" w:type="dxa"/>
          </w:tcPr>
          <w:p w14:paraId="0641E26E" w14:textId="77777777" w:rsidR="00E74C42" w:rsidRPr="00710DEA" w:rsidRDefault="00E74C42" w:rsidP="005F77DA">
            <w:pPr>
              <w:pStyle w:val="TableParagraph"/>
              <w:spacing w:before="111"/>
              <w:ind w:left="456"/>
              <w:rPr>
                <w:b/>
                <w:sz w:val="24"/>
              </w:rPr>
            </w:pPr>
            <w:r w:rsidRPr="00710DEA">
              <w:rPr>
                <w:b/>
                <w:sz w:val="24"/>
              </w:rPr>
              <w:t>11</w:t>
            </w:r>
            <w:r w:rsidRPr="00710DEA">
              <w:rPr>
                <w:b/>
                <w:spacing w:val="-1"/>
                <w:sz w:val="24"/>
              </w:rPr>
              <w:t xml:space="preserve"> </w:t>
            </w:r>
            <w:r w:rsidRPr="00710DEA">
              <w:rPr>
                <w:b/>
                <w:sz w:val="24"/>
              </w:rPr>
              <w:t>класс</w:t>
            </w:r>
          </w:p>
        </w:tc>
      </w:tr>
      <w:tr w:rsidR="00E74C42" w14:paraId="31CE5FFC" w14:textId="77777777" w:rsidTr="005F77DA">
        <w:trPr>
          <w:trHeight w:val="404"/>
        </w:trPr>
        <w:tc>
          <w:tcPr>
            <w:tcW w:w="9395" w:type="dxa"/>
            <w:gridSpan w:val="5"/>
          </w:tcPr>
          <w:p w14:paraId="75AABAD4" w14:textId="77777777" w:rsidR="00E74C42" w:rsidRPr="00710DEA" w:rsidRDefault="00E74C42" w:rsidP="005F77DA">
            <w:pPr>
              <w:pStyle w:val="TableParagraph"/>
              <w:rPr>
                <w:b/>
                <w:sz w:val="24"/>
              </w:rPr>
            </w:pPr>
            <w:r w:rsidRPr="00710DEA">
              <w:rPr>
                <w:b/>
                <w:sz w:val="24"/>
              </w:rPr>
              <w:t>Обязательная</w:t>
            </w:r>
            <w:r w:rsidRPr="00710DEA">
              <w:rPr>
                <w:b/>
                <w:spacing w:val="-4"/>
                <w:sz w:val="24"/>
              </w:rPr>
              <w:t xml:space="preserve"> </w:t>
            </w:r>
            <w:r w:rsidRPr="00710DEA">
              <w:rPr>
                <w:b/>
                <w:sz w:val="24"/>
              </w:rPr>
              <w:t>часть</w:t>
            </w:r>
          </w:p>
        </w:tc>
      </w:tr>
      <w:tr w:rsidR="00E74C42" w14:paraId="606ADEC9" w14:textId="77777777" w:rsidTr="005F77DA">
        <w:trPr>
          <w:trHeight w:val="406"/>
        </w:trPr>
        <w:tc>
          <w:tcPr>
            <w:tcW w:w="2690" w:type="dxa"/>
            <w:vMerge w:val="restart"/>
          </w:tcPr>
          <w:p w14:paraId="554521E2" w14:textId="77777777" w:rsidR="00E74C42" w:rsidRDefault="00E74C42" w:rsidP="005F77DA">
            <w:pPr>
              <w:pStyle w:val="TableParagraph"/>
              <w:spacing w:before="114" w:line="259" w:lineRule="auto"/>
              <w:ind w:left="62" w:right="667"/>
              <w:rPr>
                <w:sz w:val="24"/>
              </w:rPr>
            </w:pPr>
            <w:r>
              <w:rPr>
                <w:sz w:val="24"/>
              </w:rPr>
              <w:t>Русский язык и</w:t>
            </w:r>
            <w:r>
              <w:rPr>
                <w:spacing w:val="-58"/>
                <w:sz w:val="24"/>
              </w:rPr>
              <w:t xml:space="preserve"> </w:t>
            </w:r>
            <w:r>
              <w:rPr>
                <w:sz w:val="24"/>
              </w:rPr>
              <w:t>литература</w:t>
            </w:r>
          </w:p>
        </w:tc>
        <w:tc>
          <w:tcPr>
            <w:tcW w:w="2488" w:type="dxa"/>
          </w:tcPr>
          <w:p w14:paraId="5831C50D" w14:textId="77777777" w:rsidR="00E74C42" w:rsidRDefault="00E74C42" w:rsidP="005F77DA">
            <w:pPr>
              <w:pStyle w:val="TableParagraph"/>
              <w:spacing w:before="114"/>
              <w:ind w:left="59"/>
              <w:rPr>
                <w:sz w:val="24"/>
              </w:rPr>
            </w:pPr>
            <w:r>
              <w:rPr>
                <w:sz w:val="24"/>
              </w:rPr>
              <w:t>Русский</w:t>
            </w:r>
            <w:r>
              <w:rPr>
                <w:spacing w:val="-3"/>
                <w:sz w:val="24"/>
              </w:rPr>
              <w:t xml:space="preserve"> </w:t>
            </w:r>
            <w:r>
              <w:rPr>
                <w:sz w:val="24"/>
              </w:rPr>
              <w:t>язык</w:t>
            </w:r>
          </w:p>
        </w:tc>
        <w:tc>
          <w:tcPr>
            <w:tcW w:w="1277" w:type="dxa"/>
          </w:tcPr>
          <w:p w14:paraId="0861576C" w14:textId="77777777" w:rsidR="00E74C42" w:rsidRDefault="00E74C42" w:rsidP="005F77DA">
            <w:pPr>
              <w:pStyle w:val="TableParagraph"/>
              <w:spacing w:before="114"/>
              <w:ind w:left="60"/>
              <w:rPr>
                <w:sz w:val="24"/>
              </w:rPr>
            </w:pPr>
            <w:r>
              <w:rPr>
                <w:sz w:val="24"/>
              </w:rPr>
              <w:t>Б</w:t>
            </w:r>
          </w:p>
        </w:tc>
        <w:tc>
          <w:tcPr>
            <w:tcW w:w="1407" w:type="dxa"/>
          </w:tcPr>
          <w:p w14:paraId="19637997" w14:textId="77777777" w:rsidR="00E74C42" w:rsidRDefault="00E74C42" w:rsidP="005F77DA">
            <w:pPr>
              <w:pStyle w:val="TableParagraph"/>
              <w:spacing w:before="114"/>
              <w:ind w:left="64"/>
              <w:rPr>
                <w:sz w:val="24"/>
              </w:rPr>
            </w:pPr>
            <w:r>
              <w:rPr>
                <w:sz w:val="24"/>
              </w:rPr>
              <w:t>2</w:t>
            </w:r>
          </w:p>
        </w:tc>
        <w:tc>
          <w:tcPr>
            <w:tcW w:w="1533" w:type="dxa"/>
          </w:tcPr>
          <w:p w14:paraId="183C67E8" w14:textId="77777777" w:rsidR="00E74C42" w:rsidRDefault="00E74C42" w:rsidP="005F77DA">
            <w:pPr>
              <w:pStyle w:val="TableParagraph"/>
              <w:spacing w:before="114"/>
              <w:ind w:left="65"/>
              <w:rPr>
                <w:sz w:val="24"/>
              </w:rPr>
            </w:pPr>
            <w:r>
              <w:rPr>
                <w:sz w:val="24"/>
              </w:rPr>
              <w:t>2</w:t>
            </w:r>
          </w:p>
        </w:tc>
      </w:tr>
      <w:tr w:rsidR="00E74C42" w14:paraId="59FF0501" w14:textId="77777777" w:rsidTr="005F77DA">
        <w:trPr>
          <w:trHeight w:val="404"/>
        </w:trPr>
        <w:tc>
          <w:tcPr>
            <w:tcW w:w="2690" w:type="dxa"/>
            <w:vMerge/>
            <w:tcBorders>
              <w:top w:val="nil"/>
            </w:tcBorders>
          </w:tcPr>
          <w:p w14:paraId="7EF1A500" w14:textId="77777777" w:rsidR="00E74C42" w:rsidRDefault="00E74C42" w:rsidP="005F77DA">
            <w:pPr>
              <w:rPr>
                <w:sz w:val="2"/>
                <w:szCs w:val="2"/>
              </w:rPr>
            </w:pPr>
          </w:p>
        </w:tc>
        <w:tc>
          <w:tcPr>
            <w:tcW w:w="2488" w:type="dxa"/>
          </w:tcPr>
          <w:p w14:paraId="1753E4FE" w14:textId="77777777" w:rsidR="00E74C42" w:rsidRDefault="00E74C42" w:rsidP="005F77DA">
            <w:pPr>
              <w:pStyle w:val="TableParagraph"/>
              <w:spacing w:before="111"/>
              <w:ind w:left="59"/>
              <w:rPr>
                <w:sz w:val="24"/>
              </w:rPr>
            </w:pPr>
            <w:r>
              <w:rPr>
                <w:sz w:val="24"/>
              </w:rPr>
              <w:t>Литература</w:t>
            </w:r>
          </w:p>
        </w:tc>
        <w:tc>
          <w:tcPr>
            <w:tcW w:w="1277" w:type="dxa"/>
          </w:tcPr>
          <w:p w14:paraId="08849EA5" w14:textId="77777777" w:rsidR="00E74C42" w:rsidRDefault="00E74C42" w:rsidP="005F77DA">
            <w:pPr>
              <w:pStyle w:val="TableParagraph"/>
              <w:spacing w:before="111"/>
              <w:ind w:left="60"/>
              <w:rPr>
                <w:sz w:val="24"/>
              </w:rPr>
            </w:pPr>
            <w:r>
              <w:rPr>
                <w:sz w:val="24"/>
              </w:rPr>
              <w:t>Б</w:t>
            </w:r>
          </w:p>
        </w:tc>
        <w:tc>
          <w:tcPr>
            <w:tcW w:w="1407" w:type="dxa"/>
          </w:tcPr>
          <w:p w14:paraId="62C6E686" w14:textId="77777777" w:rsidR="00E74C42" w:rsidRDefault="00E74C42" w:rsidP="005F77DA">
            <w:pPr>
              <w:pStyle w:val="TableParagraph"/>
              <w:spacing w:before="111"/>
              <w:ind w:left="64"/>
              <w:rPr>
                <w:sz w:val="24"/>
              </w:rPr>
            </w:pPr>
            <w:r>
              <w:rPr>
                <w:sz w:val="24"/>
              </w:rPr>
              <w:t>3</w:t>
            </w:r>
          </w:p>
        </w:tc>
        <w:tc>
          <w:tcPr>
            <w:tcW w:w="1533" w:type="dxa"/>
          </w:tcPr>
          <w:p w14:paraId="03868092" w14:textId="77777777" w:rsidR="00E74C42" w:rsidRDefault="00E74C42" w:rsidP="005F77DA">
            <w:pPr>
              <w:pStyle w:val="TableParagraph"/>
              <w:spacing w:before="111"/>
              <w:ind w:left="65"/>
              <w:rPr>
                <w:sz w:val="24"/>
              </w:rPr>
            </w:pPr>
            <w:r>
              <w:rPr>
                <w:sz w:val="24"/>
              </w:rPr>
              <w:t>3</w:t>
            </w:r>
          </w:p>
        </w:tc>
      </w:tr>
      <w:tr w:rsidR="00E74C42" w14:paraId="0933E92B" w14:textId="77777777" w:rsidTr="005F77DA">
        <w:trPr>
          <w:trHeight w:val="431"/>
        </w:trPr>
        <w:tc>
          <w:tcPr>
            <w:tcW w:w="2690" w:type="dxa"/>
          </w:tcPr>
          <w:p w14:paraId="276FD866" w14:textId="77777777" w:rsidR="00E74C42" w:rsidRDefault="00E74C42" w:rsidP="005F77DA">
            <w:pPr>
              <w:pStyle w:val="TableParagraph"/>
              <w:spacing w:before="111"/>
              <w:ind w:left="62"/>
              <w:rPr>
                <w:sz w:val="24"/>
              </w:rPr>
            </w:pPr>
            <w:r>
              <w:rPr>
                <w:sz w:val="24"/>
              </w:rPr>
              <w:t>Иностранный</w:t>
            </w:r>
            <w:r>
              <w:rPr>
                <w:spacing w:val="-2"/>
                <w:sz w:val="24"/>
              </w:rPr>
              <w:t xml:space="preserve"> </w:t>
            </w:r>
            <w:r>
              <w:rPr>
                <w:sz w:val="24"/>
              </w:rPr>
              <w:t>язык</w:t>
            </w:r>
          </w:p>
        </w:tc>
        <w:tc>
          <w:tcPr>
            <w:tcW w:w="2488" w:type="dxa"/>
          </w:tcPr>
          <w:p w14:paraId="08CD7D27" w14:textId="77777777" w:rsidR="00E74C42" w:rsidRDefault="00E74C42" w:rsidP="005F77DA">
            <w:pPr>
              <w:pStyle w:val="TableParagraph"/>
              <w:spacing w:before="126"/>
              <w:ind w:left="59"/>
              <w:rPr>
                <w:sz w:val="24"/>
              </w:rPr>
            </w:pPr>
            <w:r>
              <w:rPr>
                <w:sz w:val="24"/>
              </w:rPr>
              <w:t>Иностранный</w:t>
            </w:r>
            <w:r>
              <w:rPr>
                <w:spacing w:val="-3"/>
                <w:sz w:val="24"/>
              </w:rPr>
              <w:t xml:space="preserve"> </w:t>
            </w:r>
            <w:r>
              <w:rPr>
                <w:sz w:val="24"/>
              </w:rPr>
              <w:t>язык</w:t>
            </w:r>
          </w:p>
        </w:tc>
        <w:tc>
          <w:tcPr>
            <w:tcW w:w="1277" w:type="dxa"/>
          </w:tcPr>
          <w:p w14:paraId="4E46E834" w14:textId="77777777" w:rsidR="00E74C42" w:rsidRDefault="00E74C42" w:rsidP="005F77DA">
            <w:pPr>
              <w:pStyle w:val="TableParagraph"/>
              <w:spacing w:before="111"/>
              <w:ind w:left="60"/>
              <w:rPr>
                <w:sz w:val="24"/>
              </w:rPr>
            </w:pPr>
            <w:r>
              <w:rPr>
                <w:sz w:val="24"/>
              </w:rPr>
              <w:t>Б</w:t>
            </w:r>
          </w:p>
        </w:tc>
        <w:tc>
          <w:tcPr>
            <w:tcW w:w="1407" w:type="dxa"/>
          </w:tcPr>
          <w:p w14:paraId="11470516" w14:textId="77777777" w:rsidR="00E74C42" w:rsidRDefault="00E74C42" w:rsidP="005F77DA">
            <w:pPr>
              <w:pStyle w:val="TableParagraph"/>
              <w:spacing w:before="111"/>
              <w:ind w:left="64"/>
              <w:rPr>
                <w:sz w:val="24"/>
              </w:rPr>
            </w:pPr>
            <w:r>
              <w:rPr>
                <w:sz w:val="24"/>
              </w:rPr>
              <w:t>3</w:t>
            </w:r>
          </w:p>
        </w:tc>
        <w:tc>
          <w:tcPr>
            <w:tcW w:w="1533" w:type="dxa"/>
          </w:tcPr>
          <w:p w14:paraId="6C9AC992" w14:textId="77777777" w:rsidR="00E74C42" w:rsidRDefault="00E74C42" w:rsidP="005F77DA">
            <w:pPr>
              <w:pStyle w:val="TableParagraph"/>
              <w:spacing w:before="111"/>
              <w:ind w:left="65"/>
              <w:rPr>
                <w:sz w:val="24"/>
              </w:rPr>
            </w:pPr>
            <w:r>
              <w:rPr>
                <w:sz w:val="24"/>
              </w:rPr>
              <w:t>3</w:t>
            </w:r>
          </w:p>
        </w:tc>
      </w:tr>
      <w:tr w:rsidR="00E74C42" w14:paraId="1422B024" w14:textId="77777777" w:rsidTr="005F77DA">
        <w:trPr>
          <w:trHeight w:val="826"/>
        </w:trPr>
        <w:tc>
          <w:tcPr>
            <w:tcW w:w="2690" w:type="dxa"/>
            <w:vMerge w:val="restart"/>
          </w:tcPr>
          <w:p w14:paraId="2784C54E" w14:textId="77777777" w:rsidR="00E74C42" w:rsidRDefault="00E74C42" w:rsidP="005F77DA">
            <w:pPr>
              <w:pStyle w:val="TableParagraph"/>
              <w:spacing w:before="111" w:line="259" w:lineRule="auto"/>
              <w:ind w:left="62" w:right="819"/>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488" w:type="dxa"/>
          </w:tcPr>
          <w:p w14:paraId="2B91FB08" w14:textId="77777777" w:rsidR="00E74C42" w:rsidRDefault="00E74C42" w:rsidP="005F77DA">
            <w:pPr>
              <w:pStyle w:val="TableParagraph"/>
              <w:spacing w:before="176" w:line="259" w:lineRule="auto"/>
              <w:ind w:left="59" w:right="73"/>
              <w:rPr>
                <w:sz w:val="24"/>
              </w:rPr>
            </w:pPr>
            <w:r>
              <w:rPr>
                <w:sz w:val="24"/>
              </w:rPr>
              <w:t>Алгебра и начала</w:t>
            </w:r>
            <w:r>
              <w:rPr>
                <w:spacing w:val="1"/>
                <w:sz w:val="24"/>
              </w:rPr>
              <w:t xml:space="preserve"> </w:t>
            </w:r>
            <w:r>
              <w:rPr>
                <w:sz w:val="24"/>
              </w:rPr>
              <w:t>математического</w:t>
            </w:r>
            <w:r>
              <w:rPr>
                <w:spacing w:val="-6"/>
                <w:sz w:val="24"/>
              </w:rPr>
              <w:t xml:space="preserve"> </w:t>
            </w:r>
            <w:r>
              <w:rPr>
                <w:sz w:val="24"/>
              </w:rPr>
              <w:t>анализа</w:t>
            </w:r>
          </w:p>
        </w:tc>
        <w:tc>
          <w:tcPr>
            <w:tcW w:w="1277" w:type="dxa"/>
          </w:tcPr>
          <w:p w14:paraId="1A583681" w14:textId="77777777" w:rsidR="00E74C42" w:rsidRDefault="00E74C42" w:rsidP="005F77DA">
            <w:pPr>
              <w:pStyle w:val="TableParagraph"/>
              <w:spacing w:before="111"/>
              <w:ind w:left="60"/>
              <w:rPr>
                <w:sz w:val="24"/>
              </w:rPr>
            </w:pPr>
            <w:r>
              <w:rPr>
                <w:sz w:val="24"/>
              </w:rPr>
              <w:t>У</w:t>
            </w:r>
          </w:p>
        </w:tc>
        <w:tc>
          <w:tcPr>
            <w:tcW w:w="1407" w:type="dxa"/>
          </w:tcPr>
          <w:p w14:paraId="452FA91D" w14:textId="77777777" w:rsidR="00E74C42" w:rsidRDefault="00E74C42" w:rsidP="005F77DA">
            <w:pPr>
              <w:pStyle w:val="TableParagraph"/>
              <w:spacing w:before="111"/>
              <w:ind w:left="64"/>
              <w:rPr>
                <w:sz w:val="24"/>
              </w:rPr>
            </w:pPr>
            <w:r>
              <w:rPr>
                <w:sz w:val="24"/>
              </w:rPr>
              <w:t>4</w:t>
            </w:r>
          </w:p>
        </w:tc>
        <w:tc>
          <w:tcPr>
            <w:tcW w:w="1533" w:type="dxa"/>
          </w:tcPr>
          <w:p w14:paraId="5077847E" w14:textId="77777777" w:rsidR="00E74C42" w:rsidRDefault="00E74C42" w:rsidP="005F77DA">
            <w:pPr>
              <w:pStyle w:val="TableParagraph"/>
              <w:spacing w:before="111"/>
              <w:ind w:left="65"/>
              <w:rPr>
                <w:sz w:val="24"/>
              </w:rPr>
            </w:pPr>
            <w:r>
              <w:rPr>
                <w:sz w:val="24"/>
              </w:rPr>
              <w:t>4</w:t>
            </w:r>
          </w:p>
        </w:tc>
      </w:tr>
      <w:tr w:rsidR="00E74C42" w14:paraId="0807FFAA" w14:textId="77777777" w:rsidTr="005F77DA">
        <w:trPr>
          <w:trHeight w:val="401"/>
        </w:trPr>
        <w:tc>
          <w:tcPr>
            <w:tcW w:w="2690" w:type="dxa"/>
            <w:vMerge/>
            <w:tcBorders>
              <w:top w:val="nil"/>
            </w:tcBorders>
          </w:tcPr>
          <w:p w14:paraId="11CC0ACE" w14:textId="77777777" w:rsidR="00E74C42" w:rsidRDefault="00E74C42" w:rsidP="005F77DA">
            <w:pPr>
              <w:rPr>
                <w:sz w:val="2"/>
                <w:szCs w:val="2"/>
              </w:rPr>
            </w:pPr>
          </w:p>
        </w:tc>
        <w:tc>
          <w:tcPr>
            <w:tcW w:w="2488" w:type="dxa"/>
            <w:tcBorders>
              <w:bottom w:val="single" w:sz="6" w:space="0" w:color="000000"/>
            </w:tcBorders>
          </w:tcPr>
          <w:p w14:paraId="5BC73D60" w14:textId="77777777" w:rsidR="00E74C42" w:rsidRDefault="00E74C42" w:rsidP="005F77DA">
            <w:pPr>
              <w:pStyle w:val="TableParagraph"/>
              <w:spacing w:before="111"/>
              <w:ind w:left="59"/>
              <w:rPr>
                <w:sz w:val="24"/>
              </w:rPr>
            </w:pPr>
            <w:r>
              <w:rPr>
                <w:sz w:val="24"/>
              </w:rPr>
              <w:t>Геометрия</w:t>
            </w:r>
          </w:p>
        </w:tc>
        <w:tc>
          <w:tcPr>
            <w:tcW w:w="1277" w:type="dxa"/>
            <w:tcBorders>
              <w:bottom w:val="single" w:sz="6" w:space="0" w:color="000000"/>
            </w:tcBorders>
          </w:tcPr>
          <w:p w14:paraId="058A8317" w14:textId="77777777" w:rsidR="00E74C42" w:rsidRDefault="00E74C42" w:rsidP="005F77DA">
            <w:pPr>
              <w:pStyle w:val="TableParagraph"/>
              <w:spacing w:before="111"/>
              <w:ind w:left="60"/>
              <w:rPr>
                <w:sz w:val="24"/>
              </w:rPr>
            </w:pPr>
            <w:r>
              <w:rPr>
                <w:sz w:val="24"/>
              </w:rPr>
              <w:t>У</w:t>
            </w:r>
          </w:p>
        </w:tc>
        <w:tc>
          <w:tcPr>
            <w:tcW w:w="1407" w:type="dxa"/>
            <w:tcBorders>
              <w:bottom w:val="single" w:sz="6" w:space="0" w:color="000000"/>
            </w:tcBorders>
          </w:tcPr>
          <w:p w14:paraId="2DD3BC75" w14:textId="77777777" w:rsidR="00E74C42" w:rsidRDefault="00E74C42" w:rsidP="005F77DA">
            <w:pPr>
              <w:pStyle w:val="TableParagraph"/>
              <w:spacing w:before="111"/>
              <w:ind w:left="64"/>
              <w:rPr>
                <w:sz w:val="24"/>
              </w:rPr>
            </w:pPr>
            <w:r>
              <w:rPr>
                <w:sz w:val="24"/>
              </w:rPr>
              <w:t>3</w:t>
            </w:r>
          </w:p>
        </w:tc>
        <w:tc>
          <w:tcPr>
            <w:tcW w:w="1533" w:type="dxa"/>
            <w:tcBorders>
              <w:bottom w:val="single" w:sz="6" w:space="0" w:color="000000"/>
            </w:tcBorders>
          </w:tcPr>
          <w:p w14:paraId="2EF1A9B3" w14:textId="77777777" w:rsidR="00E74C42" w:rsidRDefault="00E74C42" w:rsidP="005F77DA">
            <w:pPr>
              <w:pStyle w:val="TableParagraph"/>
              <w:spacing w:before="111"/>
              <w:ind w:left="65"/>
              <w:rPr>
                <w:sz w:val="24"/>
              </w:rPr>
            </w:pPr>
            <w:r>
              <w:rPr>
                <w:sz w:val="24"/>
              </w:rPr>
              <w:t>3</w:t>
            </w:r>
          </w:p>
        </w:tc>
      </w:tr>
      <w:tr w:rsidR="00E74C42" w14:paraId="5EC4C164" w14:textId="77777777" w:rsidTr="005F77DA">
        <w:trPr>
          <w:trHeight w:val="564"/>
        </w:trPr>
        <w:tc>
          <w:tcPr>
            <w:tcW w:w="2690" w:type="dxa"/>
            <w:vMerge/>
            <w:tcBorders>
              <w:top w:val="nil"/>
            </w:tcBorders>
          </w:tcPr>
          <w:p w14:paraId="35E7C2BF" w14:textId="77777777" w:rsidR="00E74C42" w:rsidRDefault="00E74C42" w:rsidP="005F77DA">
            <w:pPr>
              <w:rPr>
                <w:sz w:val="2"/>
                <w:szCs w:val="2"/>
              </w:rPr>
            </w:pPr>
          </w:p>
        </w:tc>
        <w:tc>
          <w:tcPr>
            <w:tcW w:w="2488" w:type="dxa"/>
            <w:tcBorders>
              <w:top w:val="single" w:sz="6" w:space="0" w:color="000000"/>
            </w:tcBorders>
          </w:tcPr>
          <w:p w14:paraId="1726F6C0" w14:textId="77777777" w:rsidR="00E74C42" w:rsidRDefault="00E74C42" w:rsidP="005F77DA">
            <w:pPr>
              <w:pStyle w:val="TableParagraph"/>
              <w:spacing w:before="193"/>
              <w:ind w:left="59"/>
              <w:rPr>
                <w:sz w:val="24"/>
              </w:rPr>
            </w:pPr>
            <w:r>
              <w:rPr>
                <w:sz w:val="24"/>
              </w:rPr>
              <w:t>Вероятность</w:t>
            </w:r>
            <w:r>
              <w:rPr>
                <w:spacing w:val="-1"/>
                <w:sz w:val="24"/>
              </w:rPr>
              <w:t xml:space="preserve"> </w:t>
            </w:r>
            <w:r>
              <w:rPr>
                <w:sz w:val="24"/>
              </w:rPr>
              <w:t>и</w:t>
            </w:r>
            <w:r>
              <w:rPr>
                <w:spacing w:val="-2"/>
                <w:sz w:val="24"/>
              </w:rPr>
              <w:t xml:space="preserve"> </w:t>
            </w:r>
            <w:r>
              <w:rPr>
                <w:sz w:val="24"/>
              </w:rPr>
              <w:t>статистика</w:t>
            </w:r>
          </w:p>
        </w:tc>
        <w:tc>
          <w:tcPr>
            <w:tcW w:w="1277" w:type="dxa"/>
            <w:tcBorders>
              <w:top w:val="single" w:sz="6" w:space="0" w:color="000000"/>
            </w:tcBorders>
          </w:tcPr>
          <w:p w14:paraId="4CD4E3AA" w14:textId="77777777" w:rsidR="00E74C42" w:rsidRDefault="00E74C42" w:rsidP="005F77DA">
            <w:pPr>
              <w:pStyle w:val="TableParagraph"/>
              <w:spacing w:before="109"/>
              <w:ind w:left="60"/>
              <w:rPr>
                <w:sz w:val="24"/>
              </w:rPr>
            </w:pPr>
            <w:r>
              <w:rPr>
                <w:sz w:val="24"/>
              </w:rPr>
              <w:t>У</w:t>
            </w:r>
          </w:p>
        </w:tc>
        <w:tc>
          <w:tcPr>
            <w:tcW w:w="1407" w:type="dxa"/>
            <w:tcBorders>
              <w:top w:val="single" w:sz="6" w:space="0" w:color="000000"/>
            </w:tcBorders>
          </w:tcPr>
          <w:p w14:paraId="1E2EC847" w14:textId="77777777" w:rsidR="00E74C42" w:rsidRDefault="00E74C42" w:rsidP="005F77DA">
            <w:pPr>
              <w:pStyle w:val="TableParagraph"/>
              <w:spacing w:before="109"/>
              <w:ind w:left="64"/>
              <w:rPr>
                <w:sz w:val="24"/>
              </w:rPr>
            </w:pPr>
            <w:r>
              <w:rPr>
                <w:sz w:val="24"/>
              </w:rPr>
              <w:t>1</w:t>
            </w:r>
          </w:p>
        </w:tc>
        <w:tc>
          <w:tcPr>
            <w:tcW w:w="1533" w:type="dxa"/>
            <w:tcBorders>
              <w:top w:val="single" w:sz="6" w:space="0" w:color="000000"/>
            </w:tcBorders>
          </w:tcPr>
          <w:p w14:paraId="03C60544" w14:textId="77777777" w:rsidR="00E74C42" w:rsidRDefault="00E74C42" w:rsidP="005F77DA">
            <w:pPr>
              <w:pStyle w:val="TableParagraph"/>
              <w:spacing w:before="109"/>
              <w:ind w:left="65"/>
              <w:rPr>
                <w:sz w:val="24"/>
              </w:rPr>
            </w:pPr>
            <w:r>
              <w:rPr>
                <w:sz w:val="24"/>
              </w:rPr>
              <w:t>1</w:t>
            </w:r>
          </w:p>
        </w:tc>
      </w:tr>
      <w:tr w:rsidR="00E74C42" w14:paraId="676032A7" w14:textId="77777777" w:rsidTr="005F77DA">
        <w:trPr>
          <w:trHeight w:val="408"/>
        </w:trPr>
        <w:tc>
          <w:tcPr>
            <w:tcW w:w="2690" w:type="dxa"/>
            <w:vMerge/>
            <w:tcBorders>
              <w:top w:val="nil"/>
            </w:tcBorders>
          </w:tcPr>
          <w:p w14:paraId="3D3C024E" w14:textId="77777777" w:rsidR="00E74C42" w:rsidRDefault="00E74C42" w:rsidP="005F77DA">
            <w:pPr>
              <w:rPr>
                <w:sz w:val="2"/>
                <w:szCs w:val="2"/>
              </w:rPr>
            </w:pPr>
          </w:p>
        </w:tc>
        <w:tc>
          <w:tcPr>
            <w:tcW w:w="2488" w:type="dxa"/>
          </w:tcPr>
          <w:p w14:paraId="4231302B" w14:textId="77777777" w:rsidR="00E74C42" w:rsidRDefault="00E74C42" w:rsidP="005F77DA">
            <w:pPr>
              <w:pStyle w:val="TableParagraph"/>
              <w:spacing w:before="114"/>
              <w:ind w:left="59"/>
              <w:rPr>
                <w:sz w:val="24"/>
              </w:rPr>
            </w:pPr>
            <w:r>
              <w:rPr>
                <w:sz w:val="24"/>
              </w:rPr>
              <w:t>Информатика</w:t>
            </w:r>
          </w:p>
        </w:tc>
        <w:tc>
          <w:tcPr>
            <w:tcW w:w="1277" w:type="dxa"/>
          </w:tcPr>
          <w:p w14:paraId="7411C68C" w14:textId="77777777" w:rsidR="00E74C42" w:rsidRDefault="00E74C42" w:rsidP="005F77DA">
            <w:pPr>
              <w:pStyle w:val="TableParagraph"/>
              <w:spacing w:before="114"/>
              <w:ind w:left="60"/>
              <w:rPr>
                <w:sz w:val="24"/>
              </w:rPr>
            </w:pPr>
            <w:r>
              <w:rPr>
                <w:sz w:val="24"/>
              </w:rPr>
              <w:t>Б</w:t>
            </w:r>
          </w:p>
        </w:tc>
        <w:tc>
          <w:tcPr>
            <w:tcW w:w="1407" w:type="dxa"/>
          </w:tcPr>
          <w:p w14:paraId="68FADC66" w14:textId="77777777" w:rsidR="00E74C42" w:rsidRDefault="00E74C42" w:rsidP="005F77DA">
            <w:pPr>
              <w:pStyle w:val="TableParagraph"/>
              <w:spacing w:before="114"/>
              <w:ind w:left="64"/>
              <w:rPr>
                <w:sz w:val="24"/>
              </w:rPr>
            </w:pPr>
            <w:r>
              <w:rPr>
                <w:sz w:val="24"/>
              </w:rPr>
              <w:t>1</w:t>
            </w:r>
          </w:p>
        </w:tc>
        <w:tc>
          <w:tcPr>
            <w:tcW w:w="1533" w:type="dxa"/>
          </w:tcPr>
          <w:p w14:paraId="7AE6127D" w14:textId="77777777" w:rsidR="00E74C42" w:rsidRDefault="00E74C42" w:rsidP="005F77DA">
            <w:pPr>
              <w:pStyle w:val="TableParagraph"/>
              <w:spacing w:before="114"/>
              <w:ind w:left="65"/>
              <w:rPr>
                <w:sz w:val="24"/>
              </w:rPr>
            </w:pPr>
            <w:r>
              <w:rPr>
                <w:sz w:val="24"/>
              </w:rPr>
              <w:t>1</w:t>
            </w:r>
          </w:p>
        </w:tc>
      </w:tr>
      <w:tr w:rsidR="00E74C42" w14:paraId="373DA3CB" w14:textId="77777777" w:rsidTr="005F77DA">
        <w:trPr>
          <w:trHeight w:val="404"/>
        </w:trPr>
        <w:tc>
          <w:tcPr>
            <w:tcW w:w="2690" w:type="dxa"/>
            <w:vMerge w:val="restart"/>
          </w:tcPr>
          <w:p w14:paraId="70842A93" w14:textId="77777777" w:rsidR="00E74C42" w:rsidRDefault="00E74C42" w:rsidP="005F77DA">
            <w:pPr>
              <w:pStyle w:val="TableParagraph"/>
              <w:spacing w:before="111" w:line="259" w:lineRule="auto"/>
              <w:ind w:left="62" w:right="320"/>
              <w:rPr>
                <w:sz w:val="24"/>
              </w:rPr>
            </w:pPr>
            <w:r>
              <w:rPr>
                <w:sz w:val="24"/>
              </w:rPr>
              <w:t>Естественно -</w:t>
            </w:r>
            <w:r>
              <w:rPr>
                <w:spacing w:val="1"/>
                <w:sz w:val="24"/>
              </w:rPr>
              <w:t xml:space="preserve"> </w:t>
            </w:r>
            <w:r>
              <w:rPr>
                <w:sz w:val="24"/>
              </w:rPr>
              <w:t>научные</w:t>
            </w:r>
            <w:r>
              <w:rPr>
                <w:spacing w:val="-15"/>
                <w:sz w:val="24"/>
              </w:rPr>
              <w:t xml:space="preserve"> </w:t>
            </w:r>
            <w:r>
              <w:rPr>
                <w:sz w:val="24"/>
              </w:rPr>
              <w:t>предметы</w:t>
            </w:r>
          </w:p>
        </w:tc>
        <w:tc>
          <w:tcPr>
            <w:tcW w:w="2488" w:type="dxa"/>
          </w:tcPr>
          <w:p w14:paraId="1962378D" w14:textId="77777777" w:rsidR="00E74C42" w:rsidRDefault="00E74C42" w:rsidP="005F77DA">
            <w:pPr>
              <w:pStyle w:val="TableParagraph"/>
              <w:spacing w:before="111"/>
              <w:ind w:left="59"/>
              <w:rPr>
                <w:sz w:val="24"/>
              </w:rPr>
            </w:pPr>
            <w:r>
              <w:rPr>
                <w:sz w:val="24"/>
              </w:rPr>
              <w:t>Физика</w:t>
            </w:r>
          </w:p>
        </w:tc>
        <w:tc>
          <w:tcPr>
            <w:tcW w:w="1277" w:type="dxa"/>
          </w:tcPr>
          <w:p w14:paraId="67F9D04C" w14:textId="77777777" w:rsidR="00E74C42" w:rsidRDefault="00E74C42" w:rsidP="005F77DA">
            <w:pPr>
              <w:pStyle w:val="TableParagraph"/>
              <w:spacing w:before="111"/>
              <w:ind w:left="60"/>
              <w:rPr>
                <w:sz w:val="24"/>
              </w:rPr>
            </w:pPr>
            <w:r>
              <w:rPr>
                <w:sz w:val="24"/>
              </w:rPr>
              <w:t>Б</w:t>
            </w:r>
          </w:p>
        </w:tc>
        <w:tc>
          <w:tcPr>
            <w:tcW w:w="1407" w:type="dxa"/>
          </w:tcPr>
          <w:p w14:paraId="75B8D6A9" w14:textId="77777777" w:rsidR="00E74C42" w:rsidRDefault="00E74C42" w:rsidP="005F77DA">
            <w:pPr>
              <w:pStyle w:val="TableParagraph"/>
              <w:spacing w:before="111"/>
              <w:ind w:left="64"/>
              <w:rPr>
                <w:sz w:val="24"/>
              </w:rPr>
            </w:pPr>
            <w:r>
              <w:rPr>
                <w:sz w:val="24"/>
              </w:rPr>
              <w:t>2</w:t>
            </w:r>
          </w:p>
        </w:tc>
        <w:tc>
          <w:tcPr>
            <w:tcW w:w="1533" w:type="dxa"/>
          </w:tcPr>
          <w:p w14:paraId="4F10168B" w14:textId="77777777" w:rsidR="00E74C42" w:rsidRDefault="00E74C42" w:rsidP="005F77DA">
            <w:pPr>
              <w:pStyle w:val="TableParagraph"/>
              <w:spacing w:before="111"/>
              <w:ind w:left="65"/>
              <w:rPr>
                <w:sz w:val="24"/>
              </w:rPr>
            </w:pPr>
            <w:r>
              <w:rPr>
                <w:sz w:val="24"/>
              </w:rPr>
              <w:t>2</w:t>
            </w:r>
          </w:p>
        </w:tc>
      </w:tr>
      <w:tr w:rsidR="00E74C42" w14:paraId="6E4F2B09" w14:textId="77777777" w:rsidTr="005F77DA">
        <w:trPr>
          <w:trHeight w:val="404"/>
        </w:trPr>
        <w:tc>
          <w:tcPr>
            <w:tcW w:w="2690" w:type="dxa"/>
            <w:vMerge/>
            <w:tcBorders>
              <w:top w:val="nil"/>
            </w:tcBorders>
          </w:tcPr>
          <w:p w14:paraId="52C17FA8" w14:textId="77777777" w:rsidR="00E74C42" w:rsidRDefault="00E74C42" w:rsidP="005F77DA">
            <w:pPr>
              <w:rPr>
                <w:sz w:val="2"/>
                <w:szCs w:val="2"/>
              </w:rPr>
            </w:pPr>
          </w:p>
        </w:tc>
        <w:tc>
          <w:tcPr>
            <w:tcW w:w="2488" w:type="dxa"/>
          </w:tcPr>
          <w:p w14:paraId="644B32DC" w14:textId="77777777" w:rsidR="00E74C42" w:rsidRDefault="00E74C42" w:rsidP="005F77DA">
            <w:pPr>
              <w:pStyle w:val="TableParagraph"/>
              <w:spacing w:before="111"/>
              <w:ind w:left="59"/>
              <w:rPr>
                <w:sz w:val="24"/>
              </w:rPr>
            </w:pPr>
            <w:r>
              <w:rPr>
                <w:sz w:val="24"/>
              </w:rPr>
              <w:t>Химия</w:t>
            </w:r>
          </w:p>
        </w:tc>
        <w:tc>
          <w:tcPr>
            <w:tcW w:w="1277" w:type="dxa"/>
          </w:tcPr>
          <w:p w14:paraId="33EB122A" w14:textId="77777777" w:rsidR="00E74C42" w:rsidRDefault="00E74C42" w:rsidP="005F77DA">
            <w:pPr>
              <w:pStyle w:val="TableParagraph"/>
              <w:spacing w:before="111"/>
              <w:ind w:left="60"/>
              <w:rPr>
                <w:sz w:val="24"/>
              </w:rPr>
            </w:pPr>
            <w:r>
              <w:rPr>
                <w:sz w:val="24"/>
              </w:rPr>
              <w:t>Б</w:t>
            </w:r>
          </w:p>
        </w:tc>
        <w:tc>
          <w:tcPr>
            <w:tcW w:w="1407" w:type="dxa"/>
          </w:tcPr>
          <w:p w14:paraId="5C24B2D8" w14:textId="77777777" w:rsidR="00E74C42" w:rsidRDefault="00E74C42" w:rsidP="005F77DA">
            <w:pPr>
              <w:pStyle w:val="TableParagraph"/>
              <w:spacing w:before="111"/>
              <w:ind w:left="64"/>
              <w:rPr>
                <w:sz w:val="24"/>
              </w:rPr>
            </w:pPr>
            <w:r>
              <w:rPr>
                <w:sz w:val="24"/>
              </w:rPr>
              <w:t>1</w:t>
            </w:r>
          </w:p>
        </w:tc>
        <w:tc>
          <w:tcPr>
            <w:tcW w:w="1533" w:type="dxa"/>
          </w:tcPr>
          <w:p w14:paraId="06EDDD4B" w14:textId="77777777" w:rsidR="00E74C42" w:rsidRDefault="00E74C42" w:rsidP="005F77DA">
            <w:pPr>
              <w:pStyle w:val="TableParagraph"/>
              <w:spacing w:before="111"/>
              <w:ind w:left="65"/>
              <w:rPr>
                <w:sz w:val="24"/>
              </w:rPr>
            </w:pPr>
            <w:r>
              <w:rPr>
                <w:sz w:val="24"/>
              </w:rPr>
              <w:t>1</w:t>
            </w:r>
          </w:p>
        </w:tc>
      </w:tr>
      <w:tr w:rsidR="00E74C42" w14:paraId="0E3DDBFC" w14:textId="77777777" w:rsidTr="005F77DA">
        <w:trPr>
          <w:trHeight w:val="406"/>
        </w:trPr>
        <w:tc>
          <w:tcPr>
            <w:tcW w:w="2690" w:type="dxa"/>
            <w:vMerge/>
            <w:tcBorders>
              <w:top w:val="nil"/>
            </w:tcBorders>
          </w:tcPr>
          <w:p w14:paraId="6E32D939" w14:textId="77777777" w:rsidR="00E74C42" w:rsidRDefault="00E74C42" w:rsidP="005F77DA">
            <w:pPr>
              <w:rPr>
                <w:sz w:val="2"/>
                <w:szCs w:val="2"/>
              </w:rPr>
            </w:pPr>
          </w:p>
        </w:tc>
        <w:tc>
          <w:tcPr>
            <w:tcW w:w="2488" w:type="dxa"/>
          </w:tcPr>
          <w:p w14:paraId="2FC461B5" w14:textId="77777777" w:rsidR="00E74C42" w:rsidRDefault="00E74C42" w:rsidP="005F77DA">
            <w:pPr>
              <w:pStyle w:val="TableParagraph"/>
              <w:spacing w:before="114"/>
              <w:ind w:left="59"/>
              <w:rPr>
                <w:sz w:val="24"/>
              </w:rPr>
            </w:pPr>
            <w:r>
              <w:rPr>
                <w:sz w:val="24"/>
              </w:rPr>
              <w:t>Биология</w:t>
            </w:r>
          </w:p>
        </w:tc>
        <w:tc>
          <w:tcPr>
            <w:tcW w:w="1277" w:type="dxa"/>
          </w:tcPr>
          <w:p w14:paraId="1BE53C4A" w14:textId="77777777" w:rsidR="00E74C42" w:rsidRDefault="00E74C42" w:rsidP="005F77DA">
            <w:pPr>
              <w:pStyle w:val="TableParagraph"/>
              <w:spacing w:before="114"/>
              <w:ind w:left="60"/>
              <w:rPr>
                <w:sz w:val="24"/>
              </w:rPr>
            </w:pPr>
            <w:r>
              <w:rPr>
                <w:sz w:val="24"/>
              </w:rPr>
              <w:t>Б</w:t>
            </w:r>
          </w:p>
        </w:tc>
        <w:tc>
          <w:tcPr>
            <w:tcW w:w="1407" w:type="dxa"/>
          </w:tcPr>
          <w:p w14:paraId="4446AD10" w14:textId="77777777" w:rsidR="00E74C42" w:rsidRDefault="00E74C42" w:rsidP="005F77DA">
            <w:pPr>
              <w:pStyle w:val="TableParagraph"/>
              <w:spacing w:before="114"/>
              <w:ind w:left="64"/>
              <w:rPr>
                <w:sz w:val="24"/>
              </w:rPr>
            </w:pPr>
            <w:r>
              <w:rPr>
                <w:sz w:val="24"/>
              </w:rPr>
              <w:t>1</w:t>
            </w:r>
          </w:p>
        </w:tc>
        <w:tc>
          <w:tcPr>
            <w:tcW w:w="1533" w:type="dxa"/>
          </w:tcPr>
          <w:p w14:paraId="666A11E8" w14:textId="77777777" w:rsidR="00E74C42" w:rsidRDefault="00E74C42" w:rsidP="005F77DA">
            <w:pPr>
              <w:pStyle w:val="TableParagraph"/>
              <w:spacing w:before="114"/>
              <w:ind w:left="65"/>
              <w:rPr>
                <w:sz w:val="24"/>
              </w:rPr>
            </w:pPr>
            <w:r>
              <w:rPr>
                <w:sz w:val="24"/>
              </w:rPr>
              <w:t>1</w:t>
            </w:r>
          </w:p>
        </w:tc>
      </w:tr>
      <w:tr w:rsidR="00E74C42" w14:paraId="33D5916F" w14:textId="77777777" w:rsidTr="005F77DA">
        <w:trPr>
          <w:trHeight w:val="404"/>
        </w:trPr>
        <w:tc>
          <w:tcPr>
            <w:tcW w:w="2690" w:type="dxa"/>
            <w:vMerge w:val="restart"/>
          </w:tcPr>
          <w:p w14:paraId="762CF8D5" w14:textId="77777777" w:rsidR="00E74C42" w:rsidRDefault="00E74C42" w:rsidP="005F77DA">
            <w:pPr>
              <w:pStyle w:val="TableParagraph"/>
              <w:spacing w:before="111" w:line="259" w:lineRule="auto"/>
              <w:ind w:left="62" w:right="320"/>
              <w:rPr>
                <w:sz w:val="24"/>
              </w:rPr>
            </w:pPr>
            <w:r>
              <w:rPr>
                <w:sz w:val="24"/>
              </w:rPr>
              <w:t>Общественно -</w:t>
            </w:r>
            <w:r>
              <w:rPr>
                <w:spacing w:val="1"/>
                <w:sz w:val="24"/>
              </w:rPr>
              <w:t xml:space="preserve"> </w:t>
            </w:r>
            <w:r>
              <w:rPr>
                <w:sz w:val="24"/>
              </w:rPr>
              <w:t>научные</w:t>
            </w:r>
            <w:r>
              <w:rPr>
                <w:spacing w:val="-15"/>
                <w:sz w:val="24"/>
              </w:rPr>
              <w:t xml:space="preserve"> </w:t>
            </w:r>
            <w:r>
              <w:rPr>
                <w:sz w:val="24"/>
              </w:rPr>
              <w:t>предметы</w:t>
            </w:r>
          </w:p>
        </w:tc>
        <w:tc>
          <w:tcPr>
            <w:tcW w:w="2488" w:type="dxa"/>
          </w:tcPr>
          <w:p w14:paraId="3652FC9D" w14:textId="77777777" w:rsidR="00E74C42" w:rsidRDefault="00E74C42" w:rsidP="005F77DA">
            <w:pPr>
              <w:pStyle w:val="TableParagraph"/>
              <w:spacing w:before="111"/>
              <w:ind w:left="59"/>
              <w:rPr>
                <w:sz w:val="24"/>
              </w:rPr>
            </w:pPr>
            <w:r>
              <w:rPr>
                <w:sz w:val="24"/>
              </w:rPr>
              <w:t>История</w:t>
            </w:r>
          </w:p>
        </w:tc>
        <w:tc>
          <w:tcPr>
            <w:tcW w:w="1277" w:type="dxa"/>
          </w:tcPr>
          <w:p w14:paraId="28B1E8FB" w14:textId="77777777" w:rsidR="00E74C42" w:rsidRDefault="00E74C42" w:rsidP="005F77DA">
            <w:pPr>
              <w:pStyle w:val="TableParagraph"/>
              <w:spacing w:before="111"/>
              <w:ind w:left="60"/>
              <w:rPr>
                <w:sz w:val="24"/>
              </w:rPr>
            </w:pPr>
            <w:r>
              <w:rPr>
                <w:sz w:val="24"/>
              </w:rPr>
              <w:t>Б</w:t>
            </w:r>
          </w:p>
        </w:tc>
        <w:tc>
          <w:tcPr>
            <w:tcW w:w="1407" w:type="dxa"/>
          </w:tcPr>
          <w:p w14:paraId="4C43A5C5" w14:textId="77777777" w:rsidR="00E74C42" w:rsidRDefault="00E74C42" w:rsidP="005F77DA">
            <w:pPr>
              <w:pStyle w:val="TableParagraph"/>
              <w:spacing w:before="111"/>
              <w:ind w:left="64"/>
              <w:rPr>
                <w:sz w:val="24"/>
              </w:rPr>
            </w:pPr>
            <w:r>
              <w:rPr>
                <w:sz w:val="24"/>
              </w:rPr>
              <w:t>2</w:t>
            </w:r>
          </w:p>
        </w:tc>
        <w:tc>
          <w:tcPr>
            <w:tcW w:w="1533" w:type="dxa"/>
          </w:tcPr>
          <w:p w14:paraId="5A3B666F" w14:textId="77777777" w:rsidR="00E74C42" w:rsidRDefault="00E74C42" w:rsidP="005F77DA">
            <w:pPr>
              <w:pStyle w:val="TableParagraph"/>
              <w:spacing w:before="111"/>
              <w:ind w:left="65"/>
              <w:rPr>
                <w:sz w:val="24"/>
              </w:rPr>
            </w:pPr>
            <w:r>
              <w:rPr>
                <w:sz w:val="24"/>
              </w:rPr>
              <w:t>2</w:t>
            </w:r>
          </w:p>
        </w:tc>
      </w:tr>
      <w:tr w:rsidR="00E74C42" w14:paraId="1E9E7555" w14:textId="77777777" w:rsidTr="005F77DA">
        <w:trPr>
          <w:trHeight w:val="696"/>
        </w:trPr>
        <w:tc>
          <w:tcPr>
            <w:tcW w:w="2690" w:type="dxa"/>
            <w:vMerge/>
            <w:tcBorders>
              <w:top w:val="nil"/>
            </w:tcBorders>
          </w:tcPr>
          <w:p w14:paraId="23391263" w14:textId="77777777" w:rsidR="00E74C42" w:rsidRDefault="00E74C42" w:rsidP="005F77DA">
            <w:pPr>
              <w:rPr>
                <w:sz w:val="2"/>
                <w:szCs w:val="2"/>
              </w:rPr>
            </w:pPr>
          </w:p>
        </w:tc>
        <w:tc>
          <w:tcPr>
            <w:tcW w:w="2488" w:type="dxa"/>
          </w:tcPr>
          <w:p w14:paraId="5F83293E" w14:textId="77777777" w:rsidR="00E74C42" w:rsidRDefault="00E74C42" w:rsidP="005F77DA">
            <w:pPr>
              <w:pStyle w:val="TableParagraph"/>
              <w:spacing w:before="111"/>
              <w:ind w:left="59"/>
              <w:rPr>
                <w:sz w:val="24"/>
              </w:rPr>
            </w:pPr>
            <w:r>
              <w:rPr>
                <w:sz w:val="24"/>
              </w:rPr>
              <w:t>Обществознание</w:t>
            </w:r>
          </w:p>
        </w:tc>
        <w:tc>
          <w:tcPr>
            <w:tcW w:w="1277" w:type="dxa"/>
          </w:tcPr>
          <w:p w14:paraId="45D22217" w14:textId="77777777" w:rsidR="00E74C42" w:rsidRDefault="00E74C42" w:rsidP="005F77DA">
            <w:pPr>
              <w:pStyle w:val="TableParagraph"/>
              <w:spacing w:before="111"/>
              <w:ind w:left="60"/>
              <w:rPr>
                <w:sz w:val="24"/>
              </w:rPr>
            </w:pPr>
            <w:r>
              <w:rPr>
                <w:sz w:val="24"/>
              </w:rPr>
              <w:t>У</w:t>
            </w:r>
          </w:p>
        </w:tc>
        <w:tc>
          <w:tcPr>
            <w:tcW w:w="1407" w:type="dxa"/>
          </w:tcPr>
          <w:p w14:paraId="29729BC8" w14:textId="77777777" w:rsidR="00E74C42" w:rsidRDefault="00E74C42" w:rsidP="005F77DA">
            <w:pPr>
              <w:pStyle w:val="TableParagraph"/>
              <w:spacing w:before="111"/>
              <w:ind w:left="64"/>
              <w:rPr>
                <w:sz w:val="24"/>
              </w:rPr>
            </w:pPr>
            <w:r>
              <w:rPr>
                <w:sz w:val="24"/>
              </w:rPr>
              <w:t>4</w:t>
            </w:r>
          </w:p>
        </w:tc>
        <w:tc>
          <w:tcPr>
            <w:tcW w:w="1533" w:type="dxa"/>
          </w:tcPr>
          <w:p w14:paraId="2CCF0FD0" w14:textId="77777777" w:rsidR="00E74C42" w:rsidRDefault="00E74C42" w:rsidP="005F77DA">
            <w:pPr>
              <w:pStyle w:val="TableParagraph"/>
              <w:spacing w:before="111"/>
              <w:ind w:left="65"/>
              <w:rPr>
                <w:sz w:val="24"/>
              </w:rPr>
            </w:pPr>
            <w:r>
              <w:rPr>
                <w:sz w:val="24"/>
              </w:rPr>
              <w:t>4</w:t>
            </w:r>
          </w:p>
        </w:tc>
      </w:tr>
      <w:tr w:rsidR="00E74C42" w14:paraId="5650B3F8" w14:textId="77777777" w:rsidTr="005F77DA">
        <w:trPr>
          <w:trHeight w:val="600"/>
        </w:trPr>
        <w:tc>
          <w:tcPr>
            <w:tcW w:w="2690" w:type="dxa"/>
            <w:vMerge/>
            <w:tcBorders>
              <w:top w:val="nil"/>
            </w:tcBorders>
          </w:tcPr>
          <w:p w14:paraId="4007FE64" w14:textId="77777777" w:rsidR="00E74C42" w:rsidRDefault="00E74C42" w:rsidP="005F77DA">
            <w:pPr>
              <w:rPr>
                <w:sz w:val="2"/>
                <w:szCs w:val="2"/>
              </w:rPr>
            </w:pPr>
          </w:p>
        </w:tc>
        <w:tc>
          <w:tcPr>
            <w:tcW w:w="2488" w:type="dxa"/>
          </w:tcPr>
          <w:p w14:paraId="0DB72B3B" w14:textId="77777777" w:rsidR="00E74C42" w:rsidRDefault="00E74C42" w:rsidP="005F77DA">
            <w:pPr>
              <w:pStyle w:val="TableParagraph"/>
              <w:spacing w:before="213"/>
              <w:ind w:left="59"/>
              <w:rPr>
                <w:sz w:val="24"/>
              </w:rPr>
            </w:pPr>
            <w:r>
              <w:rPr>
                <w:sz w:val="24"/>
              </w:rPr>
              <w:t>География</w:t>
            </w:r>
          </w:p>
        </w:tc>
        <w:tc>
          <w:tcPr>
            <w:tcW w:w="1277" w:type="dxa"/>
          </w:tcPr>
          <w:p w14:paraId="4702354C" w14:textId="77777777" w:rsidR="00E74C42" w:rsidRDefault="00E74C42" w:rsidP="005F77DA">
            <w:pPr>
              <w:pStyle w:val="TableParagraph"/>
              <w:spacing w:before="213"/>
              <w:ind w:left="60"/>
              <w:rPr>
                <w:sz w:val="24"/>
              </w:rPr>
            </w:pPr>
            <w:r>
              <w:rPr>
                <w:sz w:val="24"/>
              </w:rPr>
              <w:t>Б</w:t>
            </w:r>
          </w:p>
        </w:tc>
        <w:tc>
          <w:tcPr>
            <w:tcW w:w="1407" w:type="dxa"/>
          </w:tcPr>
          <w:p w14:paraId="3AC38DA9" w14:textId="77777777" w:rsidR="00E74C42" w:rsidRDefault="00E74C42" w:rsidP="005F77DA">
            <w:pPr>
              <w:pStyle w:val="TableParagraph"/>
              <w:spacing w:before="213"/>
              <w:ind w:left="64"/>
              <w:rPr>
                <w:sz w:val="24"/>
              </w:rPr>
            </w:pPr>
            <w:r>
              <w:rPr>
                <w:sz w:val="24"/>
              </w:rPr>
              <w:t>1</w:t>
            </w:r>
          </w:p>
        </w:tc>
        <w:tc>
          <w:tcPr>
            <w:tcW w:w="1533" w:type="dxa"/>
          </w:tcPr>
          <w:p w14:paraId="7B1E5931" w14:textId="77777777" w:rsidR="00E74C42" w:rsidRDefault="00E74C42" w:rsidP="005F77DA">
            <w:pPr>
              <w:pStyle w:val="TableParagraph"/>
              <w:spacing w:before="213"/>
              <w:ind w:left="65"/>
              <w:rPr>
                <w:sz w:val="24"/>
              </w:rPr>
            </w:pPr>
            <w:r>
              <w:rPr>
                <w:sz w:val="24"/>
              </w:rPr>
              <w:t>1</w:t>
            </w:r>
          </w:p>
        </w:tc>
      </w:tr>
      <w:tr w:rsidR="00E74C42" w14:paraId="10EC2C1E" w14:textId="77777777" w:rsidTr="005F77DA">
        <w:trPr>
          <w:trHeight w:val="404"/>
        </w:trPr>
        <w:tc>
          <w:tcPr>
            <w:tcW w:w="2690" w:type="dxa"/>
            <w:vMerge w:val="restart"/>
          </w:tcPr>
          <w:p w14:paraId="71152501" w14:textId="77777777" w:rsidR="00E74C42" w:rsidRDefault="00E74C42" w:rsidP="005F77DA">
            <w:pPr>
              <w:pStyle w:val="TableParagraph"/>
              <w:spacing w:before="111" w:line="259" w:lineRule="auto"/>
              <w:ind w:left="62" w:right="11"/>
              <w:jc w:val="both"/>
              <w:rPr>
                <w:sz w:val="24"/>
              </w:rPr>
            </w:pPr>
            <w:r>
              <w:rPr>
                <w:sz w:val="24"/>
              </w:rPr>
              <w:t>Физическая культура,</w:t>
            </w:r>
            <w:r>
              <w:rPr>
                <w:spacing w:val="-58"/>
                <w:sz w:val="24"/>
              </w:rPr>
              <w:t xml:space="preserve"> </w:t>
            </w:r>
            <w:r>
              <w:rPr>
                <w:sz w:val="24"/>
              </w:rPr>
              <w:t>основы безопасности</w:t>
            </w:r>
            <w:r>
              <w:rPr>
                <w:spacing w:val="1"/>
                <w:sz w:val="24"/>
              </w:rPr>
              <w:t xml:space="preserve"> </w:t>
            </w:r>
            <w:r>
              <w:rPr>
                <w:sz w:val="24"/>
              </w:rPr>
              <w:t>жизнедеятельности</w:t>
            </w:r>
          </w:p>
        </w:tc>
        <w:tc>
          <w:tcPr>
            <w:tcW w:w="2488" w:type="dxa"/>
          </w:tcPr>
          <w:p w14:paraId="5339977D" w14:textId="77777777" w:rsidR="00E74C42" w:rsidRDefault="00E74C42" w:rsidP="005F77DA">
            <w:pPr>
              <w:pStyle w:val="TableParagraph"/>
              <w:spacing w:before="111"/>
              <w:ind w:left="59"/>
              <w:rPr>
                <w:sz w:val="24"/>
              </w:rPr>
            </w:pPr>
            <w:r>
              <w:rPr>
                <w:sz w:val="24"/>
              </w:rPr>
              <w:t>Физическая</w:t>
            </w:r>
            <w:r>
              <w:rPr>
                <w:spacing w:val="-3"/>
                <w:sz w:val="24"/>
              </w:rPr>
              <w:t xml:space="preserve"> </w:t>
            </w:r>
            <w:r>
              <w:rPr>
                <w:sz w:val="24"/>
              </w:rPr>
              <w:t>культура</w:t>
            </w:r>
          </w:p>
        </w:tc>
        <w:tc>
          <w:tcPr>
            <w:tcW w:w="1277" w:type="dxa"/>
          </w:tcPr>
          <w:p w14:paraId="637587A0" w14:textId="77777777" w:rsidR="00E74C42" w:rsidRDefault="00E74C42" w:rsidP="005F77DA">
            <w:pPr>
              <w:pStyle w:val="TableParagraph"/>
              <w:spacing w:before="111"/>
              <w:ind w:left="60"/>
              <w:rPr>
                <w:sz w:val="24"/>
              </w:rPr>
            </w:pPr>
            <w:r>
              <w:rPr>
                <w:sz w:val="24"/>
              </w:rPr>
              <w:t>Б</w:t>
            </w:r>
          </w:p>
        </w:tc>
        <w:tc>
          <w:tcPr>
            <w:tcW w:w="1407" w:type="dxa"/>
          </w:tcPr>
          <w:p w14:paraId="2EE0F093" w14:textId="77777777" w:rsidR="00E74C42" w:rsidRDefault="00E74C42" w:rsidP="005F77DA">
            <w:pPr>
              <w:pStyle w:val="TableParagraph"/>
              <w:spacing w:before="111"/>
              <w:ind w:left="64"/>
              <w:rPr>
                <w:sz w:val="24"/>
              </w:rPr>
            </w:pPr>
            <w:r>
              <w:rPr>
                <w:sz w:val="24"/>
              </w:rPr>
              <w:t>2</w:t>
            </w:r>
          </w:p>
        </w:tc>
        <w:tc>
          <w:tcPr>
            <w:tcW w:w="1533" w:type="dxa"/>
          </w:tcPr>
          <w:p w14:paraId="0679FD04" w14:textId="77777777" w:rsidR="00E74C42" w:rsidRDefault="00E74C42" w:rsidP="005F77DA">
            <w:pPr>
              <w:pStyle w:val="TableParagraph"/>
              <w:spacing w:before="111"/>
              <w:ind w:left="65"/>
              <w:rPr>
                <w:sz w:val="24"/>
              </w:rPr>
            </w:pPr>
            <w:r>
              <w:rPr>
                <w:sz w:val="24"/>
              </w:rPr>
              <w:t>2</w:t>
            </w:r>
          </w:p>
        </w:tc>
      </w:tr>
      <w:tr w:rsidR="00E74C42" w14:paraId="5E03C225" w14:textId="77777777" w:rsidTr="005F77DA">
        <w:trPr>
          <w:trHeight w:val="1002"/>
        </w:trPr>
        <w:tc>
          <w:tcPr>
            <w:tcW w:w="2690" w:type="dxa"/>
            <w:vMerge/>
            <w:tcBorders>
              <w:top w:val="nil"/>
            </w:tcBorders>
          </w:tcPr>
          <w:p w14:paraId="4F652E13" w14:textId="77777777" w:rsidR="00E74C42" w:rsidRDefault="00E74C42" w:rsidP="005F77DA">
            <w:pPr>
              <w:rPr>
                <w:sz w:val="2"/>
                <w:szCs w:val="2"/>
              </w:rPr>
            </w:pPr>
          </w:p>
        </w:tc>
        <w:tc>
          <w:tcPr>
            <w:tcW w:w="2488" w:type="dxa"/>
          </w:tcPr>
          <w:p w14:paraId="77A56B10" w14:textId="77777777" w:rsidR="00E74C42" w:rsidRDefault="00E74C42" w:rsidP="005F77DA">
            <w:pPr>
              <w:pStyle w:val="TableParagraph"/>
              <w:spacing w:before="175" w:line="259" w:lineRule="auto"/>
              <w:ind w:right="447"/>
              <w:rPr>
                <w:sz w:val="24"/>
              </w:rPr>
            </w:pPr>
            <w:r>
              <w:rPr>
                <w:sz w:val="24"/>
              </w:rPr>
              <w:t xml:space="preserve"> Основы</w:t>
            </w:r>
            <w:r>
              <w:rPr>
                <w:spacing w:val="-15"/>
                <w:sz w:val="24"/>
              </w:rPr>
              <w:t xml:space="preserve"> </w:t>
            </w:r>
            <w:r>
              <w:rPr>
                <w:sz w:val="24"/>
              </w:rPr>
              <w:t xml:space="preserve">безопасности </w:t>
            </w:r>
            <w:r>
              <w:rPr>
                <w:spacing w:val="-57"/>
                <w:sz w:val="24"/>
              </w:rPr>
              <w:t xml:space="preserve"> </w:t>
            </w:r>
            <w:r>
              <w:rPr>
                <w:sz w:val="24"/>
              </w:rPr>
              <w:t>и защиты Родины</w:t>
            </w:r>
          </w:p>
        </w:tc>
        <w:tc>
          <w:tcPr>
            <w:tcW w:w="1277" w:type="dxa"/>
          </w:tcPr>
          <w:p w14:paraId="20092EB0" w14:textId="77777777" w:rsidR="00E74C42" w:rsidRDefault="00E74C42" w:rsidP="005F77DA">
            <w:pPr>
              <w:pStyle w:val="TableParagraph"/>
              <w:spacing w:before="111"/>
              <w:ind w:left="60"/>
              <w:rPr>
                <w:sz w:val="24"/>
              </w:rPr>
            </w:pPr>
            <w:r>
              <w:rPr>
                <w:sz w:val="24"/>
              </w:rPr>
              <w:t>Б</w:t>
            </w:r>
          </w:p>
        </w:tc>
        <w:tc>
          <w:tcPr>
            <w:tcW w:w="1407" w:type="dxa"/>
          </w:tcPr>
          <w:p w14:paraId="1B50E2BE" w14:textId="77777777" w:rsidR="00E74C42" w:rsidRDefault="00E74C42" w:rsidP="005F77DA">
            <w:pPr>
              <w:pStyle w:val="TableParagraph"/>
              <w:spacing w:before="111"/>
              <w:ind w:left="64"/>
              <w:rPr>
                <w:sz w:val="24"/>
              </w:rPr>
            </w:pPr>
            <w:r>
              <w:rPr>
                <w:sz w:val="24"/>
              </w:rPr>
              <w:t>1</w:t>
            </w:r>
          </w:p>
        </w:tc>
        <w:tc>
          <w:tcPr>
            <w:tcW w:w="1533" w:type="dxa"/>
          </w:tcPr>
          <w:p w14:paraId="09174D79" w14:textId="77777777" w:rsidR="00E74C42" w:rsidRDefault="00E74C42" w:rsidP="005F77DA">
            <w:pPr>
              <w:pStyle w:val="TableParagraph"/>
              <w:spacing w:before="111"/>
              <w:ind w:left="65"/>
              <w:rPr>
                <w:sz w:val="24"/>
              </w:rPr>
            </w:pPr>
            <w:r>
              <w:rPr>
                <w:sz w:val="24"/>
              </w:rPr>
              <w:t>1</w:t>
            </w:r>
          </w:p>
        </w:tc>
      </w:tr>
      <w:tr w:rsidR="00E74C42" w14:paraId="4E0413F8" w14:textId="77777777" w:rsidTr="005F77DA">
        <w:trPr>
          <w:trHeight w:val="553"/>
        </w:trPr>
        <w:tc>
          <w:tcPr>
            <w:tcW w:w="2690" w:type="dxa"/>
          </w:tcPr>
          <w:p w14:paraId="513BDF34" w14:textId="77777777" w:rsidR="00E74C42" w:rsidRDefault="00E74C42" w:rsidP="005F77DA">
            <w:pPr>
              <w:pStyle w:val="TableParagraph"/>
              <w:rPr>
                <w:sz w:val="24"/>
              </w:rPr>
            </w:pPr>
          </w:p>
        </w:tc>
        <w:tc>
          <w:tcPr>
            <w:tcW w:w="2488" w:type="dxa"/>
          </w:tcPr>
          <w:p w14:paraId="00EEBEF6" w14:textId="77777777" w:rsidR="00E74C42" w:rsidRDefault="00E74C42" w:rsidP="005F77DA">
            <w:pPr>
              <w:pStyle w:val="TableParagraph"/>
              <w:spacing w:before="186"/>
              <w:ind w:left="59"/>
              <w:rPr>
                <w:sz w:val="24"/>
              </w:rPr>
            </w:pPr>
            <w:r>
              <w:rPr>
                <w:sz w:val="24"/>
              </w:rPr>
              <w:t>Индивидуальный</w:t>
            </w:r>
            <w:r>
              <w:rPr>
                <w:spacing w:val="-5"/>
                <w:sz w:val="24"/>
              </w:rPr>
              <w:t xml:space="preserve"> </w:t>
            </w:r>
            <w:r>
              <w:rPr>
                <w:sz w:val="24"/>
              </w:rPr>
              <w:t>проект</w:t>
            </w:r>
          </w:p>
        </w:tc>
        <w:tc>
          <w:tcPr>
            <w:tcW w:w="1277" w:type="dxa"/>
          </w:tcPr>
          <w:p w14:paraId="62209A83" w14:textId="77777777" w:rsidR="00E74C42" w:rsidRDefault="00E74C42" w:rsidP="005F77DA">
            <w:pPr>
              <w:pStyle w:val="TableParagraph"/>
              <w:rPr>
                <w:sz w:val="24"/>
              </w:rPr>
            </w:pPr>
          </w:p>
        </w:tc>
        <w:tc>
          <w:tcPr>
            <w:tcW w:w="1407" w:type="dxa"/>
          </w:tcPr>
          <w:p w14:paraId="17D487CF" w14:textId="77777777" w:rsidR="00E74C42" w:rsidRDefault="00E74C42" w:rsidP="005F77DA">
            <w:pPr>
              <w:pStyle w:val="TableParagraph"/>
              <w:spacing w:before="111"/>
              <w:ind w:left="64"/>
              <w:rPr>
                <w:sz w:val="24"/>
              </w:rPr>
            </w:pPr>
            <w:r>
              <w:rPr>
                <w:sz w:val="24"/>
              </w:rPr>
              <w:t>1</w:t>
            </w:r>
          </w:p>
        </w:tc>
        <w:tc>
          <w:tcPr>
            <w:tcW w:w="1533" w:type="dxa"/>
          </w:tcPr>
          <w:p w14:paraId="4F6AC493" w14:textId="77777777" w:rsidR="00E74C42" w:rsidRDefault="00E74C42" w:rsidP="005F77DA">
            <w:pPr>
              <w:pStyle w:val="TableParagraph"/>
              <w:rPr>
                <w:sz w:val="24"/>
              </w:rPr>
            </w:pPr>
            <w:r>
              <w:rPr>
                <w:sz w:val="24"/>
              </w:rPr>
              <w:t>0</w:t>
            </w:r>
          </w:p>
        </w:tc>
      </w:tr>
      <w:tr w:rsidR="00E74C42" w14:paraId="7616B5FE" w14:textId="77777777" w:rsidTr="005F77DA">
        <w:trPr>
          <w:trHeight w:val="592"/>
        </w:trPr>
        <w:tc>
          <w:tcPr>
            <w:tcW w:w="5178" w:type="dxa"/>
            <w:gridSpan w:val="2"/>
          </w:tcPr>
          <w:p w14:paraId="0D7EDF66" w14:textId="77777777" w:rsidR="00E74C42" w:rsidRDefault="00E74C42" w:rsidP="005F77DA">
            <w:pPr>
              <w:pStyle w:val="TableParagraph"/>
              <w:spacing w:before="207"/>
              <w:ind w:left="62"/>
              <w:rPr>
                <w:sz w:val="24"/>
              </w:rPr>
            </w:pPr>
            <w:r>
              <w:rPr>
                <w:sz w:val="24"/>
              </w:rPr>
              <w:t>ИТОГО</w:t>
            </w:r>
          </w:p>
        </w:tc>
        <w:tc>
          <w:tcPr>
            <w:tcW w:w="1277" w:type="dxa"/>
          </w:tcPr>
          <w:p w14:paraId="574CF869" w14:textId="77777777" w:rsidR="00E74C42" w:rsidRDefault="00E74C42" w:rsidP="005F77DA">
            <w:pPr>
              <w:pStyle w:val="TableParagraph"/>
              <w:rPr>
                <w:sz w:val="24"/>
              </w:rPr>
            </w:pPr>
          </w:p>
        </w:tc>
        <w:tc>
          <w:tcPr>
            <w:tcW w:w="1407" w:type="dxa"/>
          </w:tcPr>
          <w:p w14:paraId="3EE2C25D" w14:textId="77777777" w:rsidR="00E74C42" w:rsidRDefault="00E74C42" w:rsidP="005F77DA">
            <w:pPr>
              <w:pStyle w:val="TableParagraph"/>
              <w:spacing w:before="207"/>
              <w:ind w:left="64"/>
              <w:rPr>
                <w:sz w:val="24"/>
              </w:rPr>
            </w:pPr>
            <w:r>
              <w:rPr>
                <w:sz w:val="24"/>
              </w:rPr>
              <w:t>32</w:t>
            </w:r>
          </w:p>
        </w:tc>
        <w:tc>
          <w:tcPr>
            <w:tcW w:w="1533" w:type="dxa"/>
          </w:tcPr>
          <w:p w14:paraId="1C474B0B" w14:textId="77777777" w:rsidR="00E74C42" w:rsidRDefault="00E74C42" w:rsidP="005F77DA">
            <w:pPr>
              <w:pStyle w:val="TableParagraph"/>
              <w:spacing w:before="207"/>
              <w:ind w:left="65"/>
              <w:rPr>
                <w:sz w:val="24"/>
              </w:rPr>
            </w:pPr>
            <w:r>
              <w:rPr>
                <w:sz w:val="24"/>
              </w:rPr>
              <w:t>31</w:t>
            </w:r>
          </w:p>
        </w:tc>
      </w:tr>
      <w:tr w:rsidR="00E74C42" w14:paraId="20B6F8EC" w14:textId="77777777" w:rsidTr="005F77DA">
        <w:trPr>
          <w:trHeight w:val="322"/>
        </w:trPr>
        <w:tc>
          <w:tcPr>
            <w:tcW w:w="5178" w:type="dxa"/>
            <w:gridSpan w:val="2"/>
          </w:tcPr>
          <w:p w14:paraId="6050B8AC" w14:textId="77777777" w:rsidR="00E74C42" w:rsidRPr="00710DEA" w:rsidRDefault="00E74C42" w:rsidP="005F77DA">
            <w:pPr>
              <w:pStyle w:val="TableParagraph"/>
              <w:ind w:left="62"/>
              <w:rPr>
                <w:b/>
                <w:sz w:val="24"/>
                <w:szCs w:val="24"/>
              </w:rPr>
            </w:pPr>
            <w:r w:rsidRPr="00710DEA">
              <w:rPr>
                <w:b/>
                <w:sz w:val="24"/>
                <w:szCs w:val="24"/>
              </w:rPr>
              <w:t xml:space="preserve">Часть, формируемая участниками </w:t>
            </w:r>
          </w:p>
          <w:p w14:paraId="13C991CD" w14:textId="77777777" w:rsidR="00E74C42" w:rsidRPr="00670122" w:rsidRDefault="00E74C42" w:rsidP="005F77DA">
            <w:pPr>
              <w:pStyle w:val="TableParagraph"/>
              <w:ind w:left="62"/>
              <w:rPr>
                <w:sz w:val="24"/>
                <w:szCs w:val="24"/>
              </w:rPr>
            </w:pPr>
            <w:r w:rsidRPr="00710DEA">
              <w:rPr>
                <w:b/>
                <w:sz w:val="24"/>
                <w:szCs w:val="24"/>
              </w:rPr>
              <w:t>образовательных</w:t>
            </w:r>
            <w:r w:rsidRPr="00710DEA">
              <w:rPr>
                <w:b/>
                <w:spacing w:val="-52"/>
                <w:sz w:val="24"/>
                <w:szCs w:val="24"/>
              </w:rPr>
              <w:t xml:space="preserve"> </w:t>
            </w:r>
            <w:r w:rsidRPr="00710DEA">
              <w:rPr>
                <w:b/>
                <w:sz w:val="24"/>
                <w:szCs w:val="24"/>
              </w:rPr>
              <w:t>отношений</w:t>
            </w:r>
          </w:p>
        </w:tc>
        <w:tc>
          <w:tcPr>
            <w:tcW w:w="1277" w:type="dxa"/>
          </w:tcPr>
          <w:p w14:paraId="36EB2DDB" w14:textId="77777777" w:rsidR="00E74C42" w:rsidRDefault="00E74C42" w:rsidP="005F77DA">
            <w:pPr>
              <w:pStyle w:val="TableParagraph"/>
              <w:rPr>
                <w:sz w:val="24"/>
              </w:rPr>
            </w:pPr>
          </w:p>
        </w:tc>
        <w:tc>
          <w:tcPr>
            <w:tcW w:w="1407" w:type="dxa"/>
          </w:tcPr>
          <w:p w14:paraId="774AEFDD" w14:textId="77777777" w:rsidR="00E74C42" w:rsidRPr="00945A56" w:rsidRDefault="00E74C42" w:rsidP="005F77DA">
            <w:pPr>
              <w:pStyle w:val="TableParagraph"/>
              <w:spacing w:before="207"/>
              <w:ind w:left="64"/>
              <w:rPr>
                <w:b/>
                <w:sz w:val="24"/>
              </w:rPr>
            </w:pPr>
            <w:r w:rsidRPr="00945A56">
              <w:rPr>
                <w:b/>
                <w:sz w:val="24"/>
              </w:rPr>
              <w:t>2</w:t>
            </w:r>
          </w:p>
        </w:tc>
        <w:tc>
          <w:tcPr>
            <w:tcW w:w="1533" w:type="dxa"/>
          </w:tcPr>
          <w:p w14:paraId="10E0F22A" w14:textId="77777777" w:rsidR="00E74C42" w:rsidRPr="00945A56" w:rsidRDefault="00E74C42" w:rsidP="005F77DA">
            <w:pPr>
              <w:pStyle w:val="TableParagraph"/>
              <w:spacing w:before="207"/>
              <w:ind w:left="65"/>
              <w:rPr>
                <w:b/>
                <w:sz w:val="24"/>
              </w:rPr>
            </w:pPr>
            <w:r w:rsidRPr="00945A56">
              <w:rPr>
                <w:b/>
                <w:sz w:val="24"/>
              </w:rPr>
              <w:t>3</w:t>
            </w:r>
          </w:p>
        </w:tc>
      </w:tr>
      <w:tr w:rsidR="00E74C42" w14:paraId="7BABEED7" w14:textId="77777777" w:rsidTr="005F77DA">
        <w:trPr>
          <w:trHeight w:val="322"/>
        </w:trPr>
        <w:tc>
          <w:tcPr>
            <w:tcW w:w="5178" w:type="dxa"/>
            <w:gridSpan w:val="2"/>
          </w:tcPr>
          <w:p w14:paraId="26782A09" w14:textId="77777777" w:rsidR="00E74C42" w:rsidRPr="00670122" w:rsidRDefault="00E74C42" w:rsidP="005F77DA">
            <w:pPr>
              <w:pStyle w:val="TableParagraph"/>
              <w:ind w:left="62"/>
              <w:rPr>
                <w:sz w:val="24"/>
                <w:szCs w:val="24"/>
              </w:rPr>
            </w:pPr>
            <w:r w:rsidRPr="00670122">
              <w:rPr>
                <w:sz w:val="24"/>
                <w:szCs w:val="24"/>
              </w:rPr>
              <w:t>Методы</w:t>
            </w:r>
            <w:r w:rsidRPr="00670122">
              <w:rPr>
                <w:spacing w:val="12"/>
                <w:sz w:val="24"/>
                <w:szCs w:val="24"/>
              </w:rPr>
              <w:t xml:space="preserve"> </w:t>
            </w:r>
            <w:r w:rsidRPr="00670122">
              <w:rPr>
                <w:sz w:val="24"/>
                <w:szCs w:val="24"/>
              </w:rPr>
              <w:t>решения</w:t>
            </w:r>
            <w:r w:rsidRPr="00670122">
              <w:rPr>
                <w:spacing w:val="13"/>
                <w:sz w:val="24"/>
                <w:szCs w:val="24"/>
              </w:rPr>
              <w:t xml:space="preserve"> </w:t>
            </w:r>
            <w:r w:rsidRPr="00670122">
              <w:rPr>
                <w:sz w:val="24"/>
                <w:szCs w:val="24"/>
              </w:rPr>
              <w:t>физических</w:t>
            </w:r>
            <w:r w:rsidRPr="00670122">
              <w:rPr>
                <w:spacing w:val="12"/>
                <w:sz w:val="24"/>
                <w:szCs w:val="24"/>
              </w:rPr>
              <w:t xml:space="preserve"> </w:t>
            </w:r>
            <w:r>
              <w:rPr>
                <w:sz w:val="24"/>
                <w:szCs w:val="24"/>
              </w:rPr>
              <w:t>задач</w:t>
            </w:r>
          </w:p>
        </w:tc>
        <w:tc>
          <w:tcPr>
            <w:tcW w:w="1277" w:type="dxa"/>
          </w:tcPr>
          <w:p w14:paraId="6AF16CDD" w14:textId="77777777" w:rsidR="00E74C42" w:rsidRDefault="00E74C42" w:rsidP="005F77DA">
            <w:pPr>
              <w:pStyle w:val="TableParagraph"/>
              <w:rPr>
                <w:sz w:val="24"/>
              </w:rPr>
            </w:pPr>
          </w:p>
        </w:tc>
        <w:tc>
          <w:tcPr>
            <w:tcW w:w="1407" w:type="dxa"/>
          </w:tcPr>
          <w:p w14:paraId="4AEA5312" w14:textId="77777777" w:rsidR="00E74C42" w:rsidRDefault="00E74C42" w:rsidP="005F77DA">
            <w:pPr>
              <w:pStyle w:val="TableParagraph"/>
              <w:spacing w:before="207"/>
              <w:ind w:left="64"/>
              <w:rPr>
                <w:sz w:val="24"/>
              </w:rPr>
            </w:pPr>
            <w:r>
              <w:rPr>
                <w:sz w:val="24"/>
              </w:rPr>
              <w:t>1</w:t>
            </w:r>
          </w:p>
        </w:tc>
        <w:tc>
          <w:tcPr>
            <w:tcW w:w="1533" w:type="dxa"/>
          </w:tcPr>
          <w:p w14:paraId="1A81ABE3" w14:textId="77777777" w:rsidR="00E74C42" w:rsidRDefault="00E74C42" w:rsidP="005F77DA">
            <w:pPr>
              <w:pStyle w:val="TableParagraph"/>
              <w:spacing w:before="207"/>
              <w:ind w:left="65"/>
              <w:rPr>
                <w:sz w:val="24"/>
              </w:rPr>
            </w:pPr>
            <w:r>
              <w:rPr>
                <w:sz w:val="24"/>
              </w:rPr>
              <w:t>2</w:t>
            </w:r>
          </w:p>
        </w:tc>
      </w:tr>
      <w:tr w:rsidR="00E74C42" w14:paraId="10D29D7A" w14:textId="77777777" w:rsidTr="005F77DA">
        <w:trPr>
          <w:trHeight w:val="258"/>
        </w:trPr>
        <w:tc>
          <w:tcPr>
            <w:tcW w:w="5178" w:type="dxa"/>
            <w:gridSpan w:val="2"/>
          </w:tcPr>
          <w:p w14:paraId="0DF6A3F9" w14:textId="77777777" w:rsidR="00E74C42" w:rsidRPr="00670122" w:rsidRDefault="00E74C42" w:rsidP="005F77DA">
            <w:pPr>
              <w:tabs>
                <w:tab w:val="left" w:pos="10260"/>
              </w:tabs>
              <w:autoSpaceDE w:val="0"/>
              <w:autoSpaceDN w:val="0"/>
              <w:jc w:val="both"/>
              <w:rPr>
                <w:sz w:val="24"/>
                <w:szCs w:val="24"/>
                <w:lang w:eastAsia="en-US"/>
              </w:rPr>
            </w:pPr>
            <w:r w:rsidRPr="00670122">
              <w:rPr>
                <w:spacing w:val="17"/>
                <w:sz w:val="24"/>
                <w:szCs w:val="24"/>
                <w:lang w:eastAsia="en-US"/>
              </w:rPr>
              <w:t xml:space="preserve"> </w:t>
            </w:r>
            <w:r w:rsidRPr="00670122">
              <w:rPr>
                <w:sz w:val="24"/>
                <w:szCs w:val="24"/>
                <w:lang w:eastAsia="en-US"/>
              </w:rPr>
              <w:t>Учимся</w:t>
            </w:r>
            <w:r w:rsidRPr="00670122">
              <w:rPr>
                <w:spacing w:val="13"/>
                <w:sz w:val="24"/>
                <w:szCs w:val="24"/>
                <w:lang w:eastAsia="en-US"/>
              </w:rPr>
              <w:t xml:space="preserve"> </w:t>
            </w:r>
            <w:r w:rsidRPr="00670122">
              <w:rPr>
                <w:sz w:val="24"/>
                <w:szCs w:val="24"/>
                <w:lang w:eastAsia="en-US"/>
              </w:rPr>
              <w:t>писать</w:t>
            </w:r>
            <w:r w:rsidRPr="00670122">
              <w:rPr>
                <w:spacing w:val="12"/>
                <w:sz w:val="24"/>
                <w:szCs w:val="24"/>
                <w:lang w:eastAsia="en-US"/>
              </w:rPr>
              <w:t xml:space="preserve"> </w:t>
            </w:r>
            <w:r w:rsidRPr="00670122">
              <w:rPr>
                <w:sz w:val="24"/>
                <w:szCs w:val="24"/>
                <w:lang w:eastAsia="en-US"/>
              </w:rPr>
              <w:t>сочинение</w:t>
            </w:r>
          </w:p>
        </w:tc>
        <w:tc>
          <w:tcPr>
            <w:tcW w:w="1277" w:type="dxa"/>
          </w:tcPr>
          <w:p w14:paraId="49FD304B" w14:textId="77777777" w:rsidR="00E74C42" w:rsidRDefault="00E74C42" w:rsidP="005F77DA">
            <w:pPr>
              <w:pStyle w:val="TableParagraph"/>
              <w:rPr>
                <w:sz w:val="24"/>
              </w:rPr>
            </w:pPr>
          </w:p>
        </w:tc>
        <w:tc>
          <w:tcPr>
            <w:tcW w:w="1407" w:type="dxa"/>
          </w:tcPr>
          <w:p w14:paraId="113286DD" w14:textId="77777777" w:rsidR="00E74C42" w:rsidRDefault="00E74C42" w:rsidP="005F77DA">
            <w:pPr>
              <w:pStyle w:val="TableParagraph"/>
              <w:spacing w:before="207"/>
              <w:ind w:left="64"/>
              <w:rPr>
                <w:sz w:val="24"/>
              </w:rPr>
            </w:pPr>
            <w:r>
              <w:rPr>
                <w:sz w:val="24"/>
              </w:rPr>
              <w:t>1</w:t>
            </w:r>
          </w:p>
        </w:tc>
        <w:tc>
          <w:tcPr>
            <w:tcW w:w="1533" w:type="dxa"/>
          </w:tcPr>
          <w:p w14:paraId="5A6C890D" w14:textId="77777777" w:rsidR="00E74C42" w:rsidRDefault="00E74C42" w:rsidP="005F77DA">
            <w:pPr>
              <w:pStyle w:val="TableParagraph"/>
              <w:spacing w:before="207"/>
              <w:ind w:left="65"/>
              <w:rPr>
                <w:sz w:val="24"/>
              </w:rPr>
            </w:pPr>
            <w:r>
              <w:rPr>
                <w:sz w:val="24"/>
              </w:rPr>
              <w:t>0</w:t>
            </w:r>
          </w:p>
        </w:tc>
      </w:tr>
      <w:tr w:rsidR="00E74C42" w14:paraId="0A960598" w14:textId="77777777" w:rsidTr="005F77DA">
        <w:trPr>
          <w:trHeight w:val="180"/>
        </w:trPr>
        <w:tc>
          <w:tcPr>
            <w:tcW w:w="5178" w:type="dxa"/>
            <w:gridSpan w:val="2"/>
          </w:tcPr>
          <w:p w14:paraId="7AF01E6B" w14:textId="77777777" w:rsidR="00E74C42" w:rsidRPr="00670122" w:rsidRDefault="00E74C42" w:rsidP="005F77DA">
            <w:pPr>
              <w:pStyle w:val="TableParagraph"/>
              <w:ind w:left="62"/>
              <w:rPr>
                <w:sz w:val="24"/>
                <w:szCs w:val="24"/>
              </w:rPr>
            </w:pPr>
            <w:r w:rsidRPr="00670122">
              <w:rPr>
                <w:color w:val="000000"/>
                <w:sz w:val="24"/>
                <w:szCs w:val="24"/>
                <w:shd w:val="clear" w:color="auto" w:fill="FFFFFF"/>
              </w:rPr>
              <w:t>Химия в задачах и упражнениях</w:t>
            </w:r>
          </w:p>
        </w:tc>
        <w:tc>
          <w:tcPr>
            <w:tcW w:w="1277" w:type="dxa"/>
          </w:tcPr>
          <w:p w14:paraId="68CBEB8D" w14:textId="77777777" w:rsidR="00E74C42" w:rsidRDefault="00E74C42" w:rsidP="005F77DA">
            <w:pPr>
              <w:pStyle w:val="TableParagraph"/>
              <w:rPr>
                <w:sz w:val="24"/>
              </w:rPr>
            </w:pPr>
          </w:p>
        </w:tc>
        <w:tc>
          <w:tcPr>
            <w:tcW w:w="1407" w:type="dxa"/>
          </w:tcPr>
          <w:p w14:paraId="721863A6" w14:textId="77777777" w:rsidR="00E74C42" w:rsidRDefault="00E74C42" w:rsidP="005F77DA">
            <w:pPr>
              <w:pStyle w:val="TableParagraph"/>
              <w:spacing w:before="207"/>
              <w:ind w:left="64"/>
              <w:rPr>
                <w:sz w:val="24"/>
              </w:rPr>
            </w:pPr>
            <w:r>
              <w:rPr>
                <w:sz w:val="24"/>
              </w:rPr>
              <w:t>1</w:t>
            </w:r>
          </w:p>
        </w:tc>
        <w:tc>
          <w:tcPr>
            <w:tcW w:w="1533" w:type="dxa"/>
          </w:tcPr>
          <w:p w14:paraId="2CB3D8EF" w14:textId="77777777" w:rsidR="00E74C42" w:rsidRDefault="00E74C42" w:rsidP="005F77DA">
            <w:pPr>
              <w:pStyle w:val="TableParagraph"/>
              <w:spacing w:before="207"/>
              <w:ind w:left="65"/>
              <w:rPr>
                <w:sz w:val="24"/>
              </w:rPr>
            </w:pPr>
            <w:r>
              <w:rPr>
                <w:sz w:val="24"/>
              </w:rPr>
              <w:t>1</w:t>
            </w:r>
          </w:p>
        </w:tc>
      </w:tr>
      <w:tr w:rsidR="00E74C42" w14:paraId="6A5D7CB0" w14:textId="77777777" w:rsidTr="005F77DA">
        <w:trPr>
          <w:trHeight w:val="70"/>
        </w:trPr>
        <w:tc>
          <w:tcPr>
            <w:tcW w:w="5178" w:type="dxa"/>
            <w:gridSpan w:val="2"/>
          </w:tcPr>
          <w:p w14:paraId="3861579C" w14:textId="77777777" w:rsidR="00E74C42" w:rsidRPr="00670122" w:rsidRDefault="00E74C42" w:rsidP="005F77DA">
            <w:pPr>
              <w:pStyle w:val="TableParagraph"/>
              <w:ind w:left="62"/>
              <w:rPr>
                <w:sz w:val="24"/>
                <w:szCs w:val="24"/>
              </w:rPr>
            </w:pPr>
            <w:r w:rsidRPr="00670122">
              <w:rPr>
                <w:sz w:val="24"/>
                <w:szCs w:val="24"/>
              </w:rPr>
              <w:t>Молекулярная</w:t>
            </w:r>
            <w:r w:rsidRPr="00670122">
              <w:rPr>
                <w:spacing w:val="13"/>
                <w:sz w:val="24"/>
                <w:szCs w:val="24"/>
              </w:rPr>
              <w:t xml:space="preserve"> </w:t>
            </w:r>
            <w:r w:rsidRPr="00670122">
              <w:rPr>
                <w:sz w:val="24"/>
                <w:szCs w:val="24"/>
              </w:rPr>
              <w:t>биология</w:t>
            </w:r>
            <w:r>
              <w:rPr>
                <w:sz w:val="24"/>
                <w:szCs w:val="24"/>
              </w:rPr>
              <w:t xml:space="preserve"> и генетика</w:t>
            </w:r>
          </w:p>
        </w:tc>
        <w:tc>
          <w:tcPr>
            <w:tcW w:w="1277" w:type="dxa"/>
          </w:tcPr>
          <w:p w14:paraId="096AC8C7" w14:textId="77777777" w:rsidR="00E74C42" w:rsidRDefault="00E74C42" w:rsidP="005F77DA">
            <w:pPr>
              <w:pStyle w:val="TableParagraph"/>
              <w:rPr>
                <w:sz w:val="24"/>
              </w:rPr>
            </w:pPr>
          </w:p>
        </w:tc>
        <w:tc>
          <w:tcPr>
            <w:tcW w:w="1407" w:type="dxa"/>
          </w:tcPr>
          <w:p w14:paraId="60A52A3F" w14:textId="77777777" w:rsidR="00E74C42" w:rsidRDefault="00E74C42" w:rsidP="005F77DA">
            <w:pPr>
              <w:pStyle w:val="TableParagraph"/>
              <w:spacing w:before="207"/>
              <w:ind w:left="64"/>
              <w:rPr>
                <w:sz w:val="24"/>
              </w:rPr>
            </w:pPr>
            <w:r>
              <w:rPr>
                <w:sz w:val="24"/>
              </w:rPr>
              <w:t>1</w:t>
            </w:r>
          </w:p>
        </w:tc>
        <w:tc>
          <w:tcPr>
            <w:tcW w:w="1533" w:type="dxa"/>
          </w:tcPr>
          <w:p w14:paraId="3B529651" w14:textId="77777777" w:rsidR="00E74C42" w:rsidRDefault="00E74C42" w:rsidP="005F77DA">
            <w:pPr>
              <w:pStyle w:val="TableParagraph"/>
              <w:spacing w:before="207"/>
              <w:ind w:left="65"/>
              <w:rPr>
                <w:sz w:val="24"/>
              </w:rPr>
            </w:pPr>
            <w:r>
              <w:rPr>
                <w:sz w:val="24"/>
              </w:rPr>
              <w:t>1</w:t>
            </w:r>
          </w:p>
        </w:tc>
      </w:tr>
      <w:tr w:rsidR="00E74C42" w14:paraId="683BFA54" w14:textId="77777777" w:rsidTr="005F77DA">
        <w:trPr>
          <w:trHeight w:val="592"/>
        </w:trPr>
        <w:tc>
          <w:tcPr>
            <w:tcW w:w="5178" w:type="dxa"/>
            <w:gridSpan w:val="2"/>
          </w:tcPr>
          <w:p w14:paraId="1F854EEC" w14:textId="77777777" w:rsidR="00E74C42" w:rsidRPr="00670122" w:rsidRDefault="00E74C42" w:rsidP="005F77DA">
            <w:pPr>
              <w:tabs>
                <w:tab w:val="left" w:pos="1096"/>
                <w:tab w:val="left" w:pos="10260"/>
              </w:tabs>
              <w:autoSpaceDE w:val="0"/>
              <w:autoSpaceDN w:val="0"/>
              <w:jc w:val="both"/>
              <w:rPr>
                <w:sz w:val="24"/>
                <w:szCs w:val="24"/>
                <w:lang w:eastAsia="en-US"/>
              </w:rPr>
            </w:pPr>
            <w:r w:rsidRPr="00670122">
              <w:rPr>
                <w:sz w:val="24"/>
                <w:szCs w:val="24"/>
                <w:lang w:eastAsia="en-US"/>
              </w:rPr>
              <w:t>Трудные</w:t>
            </w:r>
            <w:r w:rsidRPr="00670122">
              <w:rPr>
                <w:spacing w:val="11"/>
                <w:sz w:val="24"/>
                <w:szCs w:val="24"/>
                <w:lang w:eastAsia="en-US"/>
              </w:rPr>
              <w:t xml:space="preserve"> </w:t>
            </w:r>
            <w:r w:rsidRPr="00670122">
              <w:rPr>
                <w:sz w:val="24"/>
                <w:szCs w:val="24"/>
                <w:lang w:eastAsia="en-US"/>
              </w:rPr>
              <w:t>случаи</w:t>
            </w:r>
            <w:r w:rsidRPr="00670122">
              <w:rPr>
                <w:spacing w:val="11"/>
                <w:sz w:val="24"/>
                <w:szCs w:val="24"/>
                <w:lang w:eastAsia="en-US"/>
              </w:rPr>
              <w:t xml:space="preserve"> </w:t>
            </w:r>
            <w:r w:rsidRPr="00670122">
              <w:rPr>
                <w:sz w:val="24"/>
                <w:szCs w:val="24"/>
                <w:lang w:eastAsia="en-US"/>
              </w:rPr>
              <w:t>орфографии</w:t>
            </w:r>
            <w:r w:rsidRPr="00670122">
              <w:rPr>
                <w:spacing w:val="7"/>
                <w:sz w:val="24"/>
                <w:szCs w:val="24"/>
                <w:lang w:eastAsia="en-US"/>
              </w:rPr>
              <w:t xml:space="preserve"> </w:t>
            </w:r>
            <w:r w:rsidRPr="00670122">
              <w:rPr>
                <w:sz w:val="24"/>
                <w:szCs w:val="24"/>
                <w:lang w:eastAsia="en-US"/>
              </w:rPr>
              <w:t xml:space="preserve">и </w:t>
            </w:r>
            <w:r w:rsidRPr="00670122">
              <w:rPr>
                <w:spacing w:val="-57"/>
                <w:sz w:val="24"/>
                <w:szCs w:val="24"/>
                <w:lang w:eastAsia="en-US"/>
              </w:rPr>
              <w:t xml:space="preserve">  </w:t>
            </w:r>
            <w:r w:rsidRPr="00670122">
              <w:rPr>
                <w:sz w:val="24"/>
                <w:szCs w:val="24"/>
                <w:lang w:eastAsia="en-US"/>
              </w:rPr>
              <w:t>пунктуации</w:t>
            </w:r>
          </w:p>
        </w:tc>
        <w:tc>
          <w:tcPr>
            <w:tcW w:w="1277" w:type="dxa"/>
          </w:tcPr>
          <w:p w14:paraId="58316530" w14:textId="77777777" w:rsidR="00E74C42" w:rsidRDefault="00E74C42" w:rsidP="005F77DA">
            <w:pPr>
              <w:pStyle w:val="TableParagraph"/>
              <w:rPr>
                <w:sz w:val="24"/>
              </w:rPr>
            </w:pPr>
          </w:p>
        </w:tc>
        <w:tc>
          <w:tcPr>
            <w:tcW w:w="1407" w:type="dxa"/>
          </w:tcPr>
          <w:p w14:paraId="7A03B7C7" w14:textId="77777777" w:rsidR="00E74C42" w:rsidRDefault="00E74C42" w:rsidP="005F77DA">
            <w:pPr>
              <w:pStyle w:val="TableParagraph"/>
              <w:spacing w:before="207"/>
              <w:ind w:left="64"/>
              <w:rPr>
                <w:sz w:val="24"/>
              </w:rPr>
            </w:pPr>
            <w:r>
              <w:rPr>
                <w:sz w:val="24"/>
              </w:rPr>
              <w:t>0</w:t>
            </w:r>
          </w:p>
        </w:tc>
        <w:tc>
          <w:tcPr>
            <w:tcW w:w="1533" w:type="dxa"/>
          </w:tcPr>
          <w:p w14:paraId="7BAE4939" w14:textId="77777777" w:rsidR="00E74C42" w:rsidRDefault="00E74C42" w:rsidP="005F77DA">
            <w:pPr>
              <w:pStyle w:val="TableParagraph"/>
              <w:spacing w:before="207"/>
              <w:ind w:left="0"/>
              <w:rPr>
                <w:sz w:val="24"/>
              </w:rPr>
            </w:pPr>
            <w:r>
              <w:rPr>
                <w:sz w:val="24"/>
              </w:rPr>
              <w:t>1</w:t>
            </w:r>
          </w:p>
        </w:tc>
      </w:tr>
      <w:tr w:rsidR="00E74C42" w14:paraId="05995E08" w14:textId="77777777" w:rsidTr="005F77DA">
        <w:trPr>
          <w:trHeight w:val="592"/>
        </w:trPr>
        <w:tc>
          <w:tcPr>
            <w:tcW w:w="5178" w:type="dxa"/>
            <w:gridSpan w:val="2"/>
          </w:tcPr>
          <w:p w14:paraId="5FFF54A3" w14:textId="77777777" w:rsidR="00E74C42" w:rsidRPr="00670122" w:rsidRDefault="00E74C42" w:rsidP="005F77DA">
            <w:pPr>
              <w:tabs>
                <w:tab w:val="left" w:pos="1096"/>
                <w:tab w:val="left" w:pos="10260"/>
              </w:tabs>
              <w:autoSpaceDE w:val="0"/>
              <w:autoSpaceDN w:val="0"/>
              <w:jc w:val="both"/>
              <w:rPr>
                <w:sz w:val="24"/>
                <w:szCs w:val="24"/>
                <w:lang w:eastAsia="en-US"/>
              </w:rPr>
            </w:pPr>
            <w:r>
              <w:rPr>
                <w:sz w:val="24"/>
                <w:szCs w:val="24"/>
                <w:lang w:eastAsia="en-US"/>
              </w:rPr>
              <w:t>Итого</w:t>
            </w:r>
          </w:p>
        </w:tc>
        <w:tc>
          <w:tcPr>
            <w:tcW w:w="1277" w:type="dxa"/>
          </w:tcPr>
          <w:p w14:paraId="615ECF2C" w14:textId="77777777" w:rsidR="00E74C42" w:rsidRDefault="00E74C42" w:rsidP="005F77DA">
            <w:pPr>
              <w:pStyle w:val="TableParagraph"/>
              <w:rPr>
                <w:sz w:val="24"/>
              </w:rPr>
            </w:pPr>
          </w:p>
        </w:tc>
        <w:tc>
          <w:tcPr>
            <w:tcW w:w="1407" w:type="dxa"/>
          </w:tcPr>
          <w:p w14:paraId="0D3EC2A6" w14:textId="77777777" w:rsidR="00E74C42" w:rsidRDefault="00E74C42" w:rsidP="005F77DA">
            <w:pPr>
              <w:pStyle w:val="TableParagraph"/>
              <w:spacing w:before="207"/>
              <w:ind w:left="64"/>
              <w:rPr>
                <w:sz w:val="24"/>
              </w:rPr>
            </w:pPr>
            <w:r>
              <w:rPr>
                <w:sz w:val="24"/>
              </w:rPr>
              <w:t>34</w:t>
            </w:r>
          </w:p>
        </w:tc>
        <w:tc>
          <w:tcPr>
            <w:tcW w:w="1533" w:type="dxa"/>
          </w:tcPr>
          <w:p w14:paraId="3BBE10DA" w14:textId="77777777" w:rsidR="00E74C42" w:rsidRDefault="00E74C42" w:rsidP="005F77DA">
            <w:pPr>
              <w:pStyle w:val="TableParagraph"/>
              <w:spacing w:before="207"/>
              <w:ind w:left="0"/>
              <w:rPr>
                <w:sz w:val="24"/>
              </w:rPr>
            </w:pPr>
            <w:r>
              <w:rPr>
                <w:sz w:val="24"/>
              </w:rPr>
              <w:t>34</w:t>
            </w:r>
          </w:p>
        </w:tc>
      </w:tr>
      <w:tr w:rsidR="00E74C42" w14:paraId="2BCFA71C" w14:textId="77777777" w:rsidTr="005F77DA">
        <w:trPr>
          <w:trHeight w:val="592"/>
        </w:trPr>
        <w:tc>
          <w:tcPr>
            <w:tcW w:w="5178" w:type="dxa"/>
            <w:gridSpan w:val="2"/>
          </w:tcPr>
          <w:p w14:paraId="67B8FC6C" w14:textId="77777777" w:rsidR="00E74C42" w:rsidRPr="00670122" w:rsidRDefault="00E74C42" w:rsidP="005F77DA">
            <w:pPr>
              <w:pStyle w:val="TableParagraph"/>
              <w:ind w:left="107"/>
              <w:rPr>
                <w:sz w:val="24"/>
                <w:szCs w:val="24"/>
              </w:rPr>
            </w:pPr>
            <w:r w:rsidRPr="00670122">
              <w:rPr>
                <w:sz w:val="24"/>
                <w:szCs w:val="24"/>
              </w:rPr>
              <w:t>Учебные</w:t>
            </w:r>
            <w:r w:rsidRPr="00670122">
              <w:rPr>
                <w:spacing w:val="-2"/>
                <w:sz w:val="24"/>
                <w:szCs w:val="24"/>
              </w:rPr>
              <w:t xml:space="preserve"> </w:t>
            </w:r>
            <w:r w:rsidRPr="00670122">
              <w:rPr>
                <w:sz w:val="24"/>
                <w:szCs w:val="24"/>
              </w:rPr>
              <w:t>недели</w:t>
            </w:r>
          </w:p>
        </w:tc>
        <w:tc>
          <w:tcPr>
            <w:tcW w:w="1277" w:type="dxa"/>
          </w:tcPr>
          <w:p w14:paraId="3EB898D2" w14:textId="77777777" w:rsidR="00E74C42" w:rsidRDefault="00E74C42" w:rsidP="005F77DA">
            <w:pPr>
              <w:pStyle w:val="TableParagraph"/>
              <w:rPr>
                <w:sz w:val="24"/>
              </w:rPr>
            </w:pPr>
          </w:p>
        </w:tc>
        <w:tc>
          <w:tcPr>
            <w:tcW w:w="1407" w:type="dxa"/>
          </w:tcPr>
          <w:p w14:paraId="4ACB851C" w14:textId="77777777" w:rsidR="00E74C42" w:rsidRDefault="00E74C42" w:rsidP="005F77DA">
            <w:pPr>
              <w:pStyle w:val="TableParagraph"/>
              <w:spacing w:before="207"/>
              <w:ind w:left="64"/>
              <w:rPr>
                <w:sz w:val="24"/>
              </w:rPr>
            </w:pPr>
            <w:r>
              <w:rPr>
                <w:sz w:val="24"/>
              </w:rPr>
              <w:t>34</w:t>
            </w:r>
          </w:p>
        </w:tc>
        <w:tc>
          <w:tcPr>
            <w:tcW w:w="1533" w:type="dxa"/>
          </w:tcPr>
          <w:p w14:paraId="7CBE4E52" w14:textId="77777777" w:rsidR="00E74C42" w:rsidRDefault="00E74C42" w:rsidP="005F77DA">
            <w:pPr>
              <w:pStyle w:val="TableParagraph"/>
              <w:spacing w:before="207"/>
              <w:ind w:left="65"/>
              <w:rPr>
                <w:sz w:val="24"/>
              </w:rPr>
            </w:pPr>
            <w:r>
              <w:rPr>
                <w:sz w:val="24"/>
              </w:rPr>
              <w:t>34</w:t>
            </w:r>
          </w:p>
        </w:tc>
      </w:tr>
      <w:tr w:rsidR="00E74C42" w14:paraId="0DEA1E02" w14:textId="77777777" w:rsidTr="005F77DA">
        <w:trPr>
          <w:trHeight w:val="592"/>
        </w:trPr>
        <w:tc>
          <w:tcPr>
            <w:tcW w:w="5178" w:type="dxa"/>
            <w:gridSpan w:val="2"/>
          </w:tcPr>
          <w:p w14:paraId="584AB8CF" w14:textId="77777777" w:rsidR="00E74C42" w:rsidRPr="00311023" w:rsidRDefault="00E74C42" w:rsidP="005F77DA">
            <w:pPr>
              <w:jc w:val="both"/>
            </w:pPr>
            <w:r w:rsidRPr="00311023">
              <w:t>Всего</w:t>
            </w:r>
            <w:r w:rsidRPr="00311023">
              <w:rPr>
                <w:spacing w:val="-1"/>
              </w:rPr>
              <w:t xml:space="preserve"> </w:t>
            </w:r>
            <w:r w:rsidRPr="00311023">
              <w:t>часов</w:t>
            </w:r>
          </w:p>
        </w:tc>
        <w:tc>
          <w:tcPr>
            <w:tcW w:w="1277" w:type="dxa"/>
          </w:tcPr>
          <w:p w14:paraId="45A0BCA8" w14:textId="77777777" w:rsidR="00E74C42" w:rsidRDefault="00E74C42" w:rsidP="005F77DA">
            <w:pPr>
              <w:pStyle w:val="TableParagraph"/>
              <w:rPr>
                <w:sz w:val="24"/>
              </w:rPr>
            </w:pPr>
          </w:p>
        </w:tc>
        <w:tc>
          <w:tcPr>
            <w:tcW w:w="1407" w:type="dxa"/>
          </w:tcPr>
          <w:p w14:paraId="4272629B" w14:textId="77777777" w:rsidR="00E74C42" w:rsidRDefault="00E74C42" w:rsidP="005F77DA">
            <w:pPr>
              <w:pStyle w:val="TableParagraph"/>
              <w:spacing w:before="207"/>
              <w:ind w:left="64"/>
              <w:rPr>
                <w:sz w:val="24"/>
              </w:rPr>
            </w:pPr>
            <w:r>
              <w:rPr>
                <w:sz w:val="24"/>
              </w:rPr>
              <w:t>1156</w:t>
            </w:r>
          </w:p>
        </w:tc>
        <w:tc>
          <w:tcPr>
            <w:tcW w:w="1533" w:type="dxa"/>
          </w:tcPr>
          <w:p w14:paraId="393DAB87" w14:textId="77777777" w:rsidR="00E74C42" w:rsidRDefault="00E74C42" w:rsidP="005F77DA">
            <w:pPr>
              <w:pStyle w:val="TableParagraph"/>
              <w:spacing w:before="207"/>
              <w:ind w:left="65"/>
              <w:rPr>
                <w:sz w:val="24"/>
              </w:rPr>
            </w:pPr>
            <w:r>
              <w:rPr>
                <w:sz w:val="24"/>
              </w:rPr>
              <w:t>1156</w:t>
            </w:r>
          </w:p>
        </w:tc>
      </w:tr>
      <w:tr w:rsidR="00E74C42" w14:paraId="4532F076" w14:textId="77777777" w:rsidTr="005F77DA">
        <w:trPr>
          <w:trHeight w:val="592"/>
        </w:trPr>
        <w:tc>
          <w:tcPr>
            <w:tcW w:w="5178" w:type="dxa"/>
            <w:gridSpan w:val="2"/>
          </w:tcPr>
          <w:p w14:paraId="698DDC89" w14:textId="77777777" w:rsidR="00E74C42" w:rsidRPr="00311023" w:rsidRDefault="00E74C42" w:rsidP="005F77DA">
            <w:pPr>
              <w:jc w:val="both"/>
            </w:pPr>
            <w:r w:rsidRPr="00311023">
              <w:t>Всего часов на ступень</w:t>
            </w:r>
          </w:p>
        </w:tc>
        <w:tc>
          <w:tcPr>
            <w:tcW w:w="1277" w:type="dxa"/>
          </w:tcPr>
          <w:p w14:paraId="02525B40" w14:textId="77777777" w:rsidR="00E74C42" w:rsidRDefault="00E74C42" w:rsidP="005F77DA">
            <w:pPr>
              <w:pStyle w:val="TableParagraph"/>
              <w:rPr>
                <w:sz w:val="24"/>
              </w:rPr>
            </w:pPr>
          </w:p>
        </w:tc>
        <w:tc>
          <w:tcPr>
            <w:tcW w:w="2940" w:type="dxa"/>
            <w:gridSpan w:val="2"/>
          </w:tcPr>
          <w:p w14:paraId="2C8353CF" w14:textId="77777777" w:rsidR="00E74C42" w:rsidRDefault="00E74C42" w:rsidP="005F77DA">
            <w:pPr>
              <w:pStyle w:val="TableParagraph"/>
              <w:spacing w:before="207"/>
              <w:ind w:left="65"/>
              <w:jc w:val="center"/>
              <w:rPr>
                <w:sz w:val="24"/>
              </w:rPr>
            </w:pPr>
            <w:r>
              <w:rPr>
                <w:sz w:val="24"/>
              </w:rPr>
              <w:t>2312</w:t>
            </w:r>
          </w:p>
        </w:tc>
      </w:tr>
      <w:tr w:rsidR="00E74C42" w14:paraId="477938E8" w14:textId="77777777" w:rsidTr="005F77DA">
        <w:trPr>
          <w:trHeight w:val="592"/>
        </w:trPr>
        <w:tc>
          <w:tcPr>
            <w:tcW w:w="5178" w:type="dxa"/>
            <w:gridSpan w:val="2"/>
          </w:tcPr>
          <w:p w14:paraId="4E3FBB8E" w14:textId="77777777" w:rsidR="00E74C42" w:rsidRPr="00670122" w:rsidRDefault="00E74C42" w:rsidP="005F77DA">
            <w:pPr>
              <w:pStyle w:val="TableParagraph"/>
              <w:spacing w:line="251" w:lineRule="exact"/>
              <w:ind w:left="107"/>
              <w:rPr>
                <w:sz w:val="24"/>
                <w:szCs w:val="24"/>
              </w:rPr>
            </w:pPr>
            <w:r w:rsidRPr="00670122">
              <w:rPr>
                <w:sz w:val="24"/>
                <w:szCs w:val="24"/>
              </w:rPr>
              <w:t>Максимально</w:t>
            </w:r>
            <w:r w:rsidRPr="00670122">
              <w:rPr>
                <w:spacing w:val="-4"/>
                <w:sz w:val="24"/>
                <w:szCs w:val="24"/>
              </w:rPr>
              <w:t xml:space="preserve"> </w:t>
            </w:r>
            <w:r w:rsidRPr="00670122">
              <w:rPr>
                <w:sz w:val="24"/>
                <w:szCs w:val="24"/>
              </w:rPr>
              <w:t>допустимая</w:t>
            </w:r>
            <w:r w:rsidRPr="00670122">
              <w:rPr>
                <w:spacing w:val="-2"/>
                <w:sz w:val="24"/>
                <w:szCs w:val="24"/>
              </w:rPr>
              <w:t xml:space="preserve"> </w:t>
            </w:r>
            <w:r w:rsidRPr="00670122">
              <w:rPr>
                <w:sz w:val="24"/>
                <w:szCs w:val="24"/>
              </w:rPr>
              <w:t>недельная</w:t>
            </w:r>
            <w:r w:rsidRPr="00670122">
              <w:rPr>
                <w:spacing w:val="-2"/>
                <w:sz w:val="24"/>
                <w:szCs w:val="24"/>
              </w:rPr>
              <w:t xml:space="preserve"> </w:t>
            </w:r>
            <w:r w:rsidRPr="00670122">
              <w:rPr>
                <w:sz w:val="24"/>
                <w:szCs w:val="24"/>
              </w:rPr>
              <w:t>нагрузка</w:t>
            </w:r>
            <w:r w:rsidRPr="00670122">
              <w:rPr>
                <w:spacing w:val="-2"/>
                <w:sz w:val="24"/>
                <w:szCs w:val="24"/>
              </w:rPr>
              <w:t xml:space="preserve"> </w:t>
            </w:r>
            <w:r w:rsidRPr="00670122">
              <w:rPr>
                <w:sz w:val="24"/>
                <w:szCs w:val="24"/>
              </w:rPr>
              <w:t>(при</w:t>
            </w:r>
            <w:r w:rsidRPr="00670122">
              <w:rPr>
                <w:spacing w:val="-4"/>
                <w:sz w:val="24"/>
                <w:szCs w:val="24"/>
              </w:rPr>
              <w:t xml:space="preserve"> </w:t>
            </w:r>
            <w:r w:rsidRPr="00670122">
              <w:rPr>
                <w:sz w:val="24"/>
                <w:szCs w:val="24"/>
              </w:rPr>
              <w:t>5-</w:t>
            </w:r>
          </w:p>
          <w:p w14:paraId="7E0B0482" w14:textId="77777777" w:rsidR="00E74C42" w:rsidRPr="00670122" w:rsidRDefault="00E74C42" w:rsidP="005F77DA">
            <w:pPr>
              <w:pStyle w:val="TableParagraph"/>
              <w:spacing w:line="252" w:lineRule="exact"/>
              <w:ind w:left="107" w:right="1183"/>
              <w:rPr>
                <w:sz w:val="24"/>
                <w:szCs w:val="24"/>
              </w:rPr>
            </w:pPr>
            <w:r w:rsidRPr="00670122">
              <w:rPr>
                <w:sz w:val="24"/>
                <w:szCs w:val="24"/>
              </w:rPr>
              <w:t>дневной неделе) в соответствии с действующими</w:t>
            </w:r>
            <w:r w:rsidRPr="00670122">
              <w:rPr>
                <w:spacing w:val="-52"/>
                <w:sz w:val="24"/>
                <w:szCs w:val="24"/>
              </w:rPr>
              <w:t xml:space="preserve"> </w:t>
            </w:r>
            <w:r w:rsidRPr="00670122">
              <w:rPr>
                <w:sz w:val="24"/>
                <w:szCs w:val="24"/>
              </w:rPr>
              <w:t>санитарными</w:t>
            </w:r>
            <w:r w:rsidRPr="00670122">
              <w:rPr>
                <w:spacing w:val="-2"/>
                <w:sz w:val="24"/>
                <w:szCs w:val="24"/>
              </w:rPr>
              <w:t xml:space="preserve"> </w:t>
            </w:r>
            <w:r w:rsidRPr="00670122">
              <w:rPr>
                <w:sz w:val="24"/>
                <w:szCs w:val="24"/>
              </w:rPr>
              <w:t>правилами</w:t>
            </w:r>
            <w:r w:rsidRPr="00670122">
              <w:rPr>
                <w:spacing w:val="-3"/>
                <w:sz w:val="24"/>
                <w:szCs w:val="24"/>
              </w:rPr>
              <w:t xml:space="preserve"> </w:t>
            </w:r>
            <w:r w:rsidRPr="00670122">
              <w:rPr>
                <w:sz w:val="24"/>
                <w:szCs w:val="24"/>
              </w:rPr>
              <w:t>и</w:t>
            </w:r>
            <w:r w:rsidRPr="00670122">
              <w:rPr>
                <w:spacing w:val="-1"/>
                <w:sz w:val="24"/>
                <w:szCs w:val="24"/>
              </w:rPr>
              <w:t xml:space="preserve"> </w:t>
            </w:r>
            <w:r w:rsidRPr="00670122">
              <w:rPr>
                <w:sz w:val="24"/>
                <w:szCs w:val="24"/>
              </w:rPr>
              <w:t>нормами</w:t>
            </w:r>
          </w:p>
        </w:tc>
        <w:tc>
          <w:tcPr>
            <w:tcW w:w="1277" w:type="dxa"/>
          </w:tcPr>
          <w:p w14:paraId="07B8EBD6" w14:textId="77777777" w:rsidR="00E74C42" w:rsidRDefault="00E74C42" w:rsidP="005F77DA">
            <w:pPr>
              <w:pStyle w:val="TableParagraph"/>
              <w:rPr>
                <w:sz w:val="24"/>
              </w:rPr>
            </w:pPr>
          </w:p>
        </w:tc>
        <w:tc>
          <w:tcPr>
            <w:tcW w:w="1407" w:type="dxa"/>
          </w:tcPr>
          <w:p w14:paraId="5C3C26EA" w14:textId="77777777" w:rsidR="00E74C42" w:rsidRDefault="00E74C42" w:rsidP="005F77DA">
            <w:pPr>
              <w:pStyle w:val="TableParagraph"/>
              <w:spacing w:before="207"/>
              <w:ind w:left="64"/>
              <w:rPr>
                <w:sz w:val="24"/>
              </w:rPr>
            </w:pPr>
            <w:r>
              <w:rPr>
                <w:sz w:val="24"/>
              </w:rPr>
              <w:t>34</w:t>
            </w:r>
          </w:p>
        </w:tc>
        <w:tc>
          <w:tcPr>
            <w:tcW w:w="1533" w:type="dxa"/>
          </w:tcPr>
          <w:p w14:paraId="0AADC55D" w14:textId="77777777" w:rsidR="00E74C42" w:rsidRDefault="00E74C42" w:rsidP="005F77DA">
            <w:pPr>
              <w:pStyle w:val="TableParagraph"/>
              <w:spacing w:before="207"/>
              <w:ind w:left="65"/>
              <w:rPr>
                <w:sz w:val="24"/>
              </w:rPr>
            </w:pPr>
            <w:r>
              <w:rPr>
                <w:sz w:val="24"/>
              </w:rPr>
              <w:t>34</w:t>
            </w:r>
          </w:p>
        </w:tc>
      </w:tr>
    </w:tbl>
    <w:p w14:paraId="4D4D71FC" w14:textId="30533F78" w:rsidR="00B4199F" w:rsidRPr="00866880" w:rsidRDefault="00B4199F">
      <w:pPr>
        <w:pStyle w:val="afff8"/>
        <w:numPr>
          <w:ilvl w:val="1"/>
          <w:numId w:val="1"/>
        </w:numPr>
        <w:ind w:right="91" w:firstLine="720"/>
        <w:jc w:val="both"/>
        <w:rPr>
          <w:b/>
          <w:bCs/>
          <w:color w:val="548DD4" w:themeColor="text2" w:themeTint="99"/>
          <w:sz w:val="28"/>
          <w:szCs w:val="28"/>
        </w:rPr>
      </w:pPr>
      <w:r w:rsidRPr="00866880">
        <w:rPr>
          <w:b/>
          <w:bCs/>
          <w:color w:val="548DD4" w:themeColor="text2" w:themeTint="99"/>
          <w:sz w:val="28"/>
          <w:szCs w:val="28"/>
        </w:rPr>
        <w:t>Федеральный план внеурочной деятельности</w:t>
      </w:r>
    </w:p>
    <w:p w14:paraId="1C5726FD" w14:textId="77777777" w:rsidR="00B4199F" w:rsidRPr="00866880" w:rsidRDefault="00B4199F"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0CB8AEF" w14:textId="77777777"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Внеурочная деятельность является неотъемлемой и обязательной частью основной образовательной программы.</w:t>
      </w:r>
    </w:p>
    <w:p w14:paraId="4B9DF0EE" w14:textId="47DD5F81"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w:t>
      </w:r>
    </w:p>
    <w:p w14:paraId="0530A8EA" w14:textId="77777777"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36CCD34E" w14:textId="77777777"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6AD316F3" w14:textId="12A5B36E"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3F244A49" w14:textId="79E13516"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6E429C79" w14:textId="4FBE7AB0"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0C79B284" w14:textId="597588C7"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Общий объем внеурочной деятельности не должен превышать 10 часов в неделю.</w:t>
      </w:r>
    </w:p>
    <w:p w14:paraId="33C21C70" w14:textId="0D0D2824"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xml:space="preserve">Один час в неделю рекомендуется отводить на внеурочное занятие «Разговоры о важном». </w:t>
      </w:r>
    </w:p>
    <w:p w14:paraId="38C9CE27" w14:textId="77777777"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30F6835D" w14:textId="77777777"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A6A0724" w14:textId="6FC4E660"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60A0DD52" w14:textId="3A1C0C0E"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16578C8D" w14:textId="6D0D5291"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37B7B711" w14:textId="3CE3F179"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компетенция в сфере общественной самоорганизации, участия в общественно значимой совместной деятельности.</w:t>
      </w:r>
    </w:p>
    <w:p w14:paraId="1DF6E9B5" w14:textId="77777777"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Организация жизни ученических сообществ выстраивается:</w:t>
      </w:r>
    </w:p>
    <w:p w14:paraId="24709920" w14:textId="0FB3965D"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0EAF2856" w14:textId="39C66F42"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70AB1832" w14:textId="7D2F16C5"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xml:space="preserve">- через участие в экологическом просвещении сверстников, родителей, населения; </w:t>
      </w:r>
    </w:p>
    <w:p w14:paraId="6ECC35C4" w14:textId="41C1A09B"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через благоустройство школы, класса, сельского поселения, города, в ходе партнерства с общественными организациями и объединениями;</w:t>
      </w:r>
    </w:p>
    <w:p w14:paraId="2B3786EE" w14:textId="450D55D5"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через отношение обучающихся к закону, государству и к гражданскому обществу (включает подготовку личности к общественной жизни);</w:t>
      </w:r>
    </w:p>
    <w:p w14:paraId="0C403381" w14:textId="194E29D7"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16048394" w14:textId="4DF42192" w:rsidR="00946D75" w:rsidRPr="00866880" w:rsidRDefault="00946D75" w:rsidP="00866880">
      <w:pPr>
        <w:ind w:right="91" w:firstLine="720"/>
        <w:jc w:val="both"/>
        <w:rPr>
          <w:rFonts w:eastAsia="SchoolBookSanPin"/>
          <w:color w:val="548DD4" w:themeColor="text2" w:themeTint="99"/>
          <w:sz w:val="28"/>
          <w:szCs w:val="28"/>
        </w:rPr>
      </w:pPr>
      <w:r w:rsidRPr="00866880">
        <w:rPr>
          <w:rFonts w:eastAsia="SchoolBookSanPin"/>
          <w:color w:val="548DD4" w:themeColor="text2" w:themeTint="99"/>
          <w:sz w:val="28"/>
          <w:szCs w:val="28"/>
        </w:rPr>
        <w:t>- через трудовые и социально-экономические отношения (включает подготовку личности к трудовой деятельности).</w:t>
      </w:r>
    </w:p>
    <w:p w14:paraId="67DDBDDA" w14:textId="6FFF2DCF" w:rsidR="00841E9D" w:rsidRPr="00866880" w:rsidRDefault="00841E9D" w:rsidP="00866880">
      <w:pPr>
        <w:ind w:right="91" w:firstLine="720"/>
        <w:jc w:val="both"/>
        <w:rPr>
          <w:color w:val="548DD4" w:themeColor="text2" w:themeTint="99"/>
          <w:sz w:val="28"/>
          <w:szCs w:val="28"/>
        </w:rPr>
      </w:pPr>
      <w:r w:rsidRPr="00866880">
        <w:rPr>
          <w:color w:val="548DD4" w:themeColor="text2" w:themeTint="99"/>
          <w:sz w:val="28"/>
          <w:szCs w:val="28"/>
        </w:rPr>
        <w:t>В соответствии с ФОП СОО в планах внеурочной деятельности выделяется инвариантная часть, адресованная всем обучающимся, и вариативная часть, включающая курсы, которые выбирают субъекты образовательных отношений (родители, обучающиеся). Инвариантная часть плана включает курсы внеурочной деятельности, одобренные решением федерального УМО по общему образованию:</w:t>
      </w:r>
    </w:p>
    <w:p w14:paraId="40C92F75" w14:textId="2B8D47A0" w:rsidR="00841E9D" w:rsidRPr="00866880" w:rsidRDefault="00841E9D" w:rsidP="00866880">
      <w:pPr>
        <w:ind w:right="91" w:firstLine="720"/>
        <w:jc w:val="both"/>
        <w:rPr>
          <w:color w:val="548DD4" w:themeColor="text2" w:themeTint="99"/>
          <w:sz w:val="28"/>
          <w:szCs w:val="28"/>
        </w:rPr>
      </w:pPr>
      <w:r w:rsidRPr="00866880">
        <w:rPr>
          <w:color w:val="548DD4" w:themeColor="text2" w:themeTint="99"/>
          <w:sz w:val="28"/>
          <w:szCs w:val="28"/>
        </w:rPr>
        <w:t>- курс внеурочной деятельности «Разговоры о важном» в 10-11 классах (по 1 ч.</w:t>
      </w:r>
    </w:p>
    <w:p w14:paraId="012E7E7D" w14:textId="77777777" w:rsidR="00841E9D" w:rsidRPr="00866880" w:rsidRDefault="00841E9D" w:rsidP="00866880">
      <w:pPr>
        <w:ind w:right="91" w:firstLine="720"/>
        <w:jc w:val="both"/>
        <w:rPr>
          <w:color w:val="548DD4" w:themeColor="text2" w:themeTint="99"/>
          <w:sz w:val="28"/>
          <w:szCs w:val="28"/>
        </w:rPr>
      </w:pPr>
      <w:r w:rsidRPr="00866880">
        <w:rPr>
          <w:color w:val="548DD4" w:themeColor="text2" w:themeTint="99"/>
          <w:sz w:val="28"/>
          <w:szCs w:val="28"/>
        </w:rPr>
        <w:t>в неделю по понедельникам в каждом классе)</w:t>
      </w:r>
    </w:p>
    <w:p w14:paraId="6CD9E32D" w14:textId="5C6661D0" w:rsidR="00841E9D" w:rsidRPr="00866880" w:rsidRDefault="00841E9D" w:rsidP="00866880">
      <w:pPr>
        <w:ind w:right="91" w:firstLine="720"/>
        <w:jc w:val="both"/>
        <w:rPr>
          <w:color w:val="548DD4" w:themeColor="text2" w:themeTint="99"/>
          <w:sz w:val="28"/>
          <w:szCs w:val="28"/>
        </w:rPr>
      </w:pPr>
      <w:r w:rsidRPr="00866880">
        <w:rPr>
          <w:color w:val="548DD4" w:themeColor="text2" w:themeTint="99"/>
          <w:sz w:val="28"/>
          <w:szCs w:val="28"/>
        </w:rPr>
        <w:t>- внеурочные занятия по профориентации «Россия – мои горизонты».</w:t>
      </w:r>
    </w:p>
    <w:p w14:paraId="0D1B775B" w14:textId="6157046A" w:rsidR="00841E9D" w:rsidRPr="00866880" w:rsidRDefault="00841E9D" w:rsidP="00866880">
      <w:pPr>
        <w:ind w:right="91" w:firstLine="720"/>
        <w:jc w:val="both"/>
        <w:rPr>
          <w:color w:val="548DD4" w:themeColor="text2" w:themeTint="99"/>
          <w:sz w:val="28"/>
          <w:szCs w:val="28"/>
        </w:rPr>
      </w:pPr>
      <w:r w:rsidRPr="00866880">
        <w:rPr>
          <w:color w:val="548DD4" w:themeColor="text2" w:themeTint="99"/>
          <w:sz w:val="28"/>
          <w:szCs w:val="28"/>
        </w:rPr>
        <w:t>В инвариантную часть плана внеурочной деятельность также включаются курсы внеурочные деятельности, отражающие региональные особенности:</w:t>
      </w:r>
    </w:p>
    <w:p w14:paraId="73022085" w14:textId="2CDF6C75" w:rsidR="00841E9D" w:rsidRPr="00866880" w:rsidRDefault="00841E9D" w:rsidP="00866880">
      <w:pPr>
        <w:ind w:right="91" w:firstLine="720"/>
        <w:jc w:val="both"/>
        <w:rPr>
          <w:color w:val="548DD4" w:themeColor="text2" w:themeTint="99"/>
          <w:sz w:val="28"/>
          <w:szCs w:val="28"/>
        </w:rPr>
      </w:pPr>
      <w:r w:rsidRPr="00866880">
        <w:rPr>
          <w:color w:val="548DD4" w:themeColor="text2" w:themeTint="99"/>
          <w:sz w:val="28"/>
          <w:szCs w:val="28"/>
        </w:rPr>
        <w:t>- курс по патриотическому воспитанию «Герои Вологодчины» в объеме 0,5 часа в неделю для 10 -11 классов (17 часов за учебный год).</w:t>
      </w:r>
    </w:p>
    <w:p w14:paraId="61004942" w14:textId="77777777" w:rsidR="00841E9D" w:rsidRPr="00866880" w:rsidRDefault="00841E9D" w:rsidP="00866880">
      <w:pPr>
        <w:ind w:right="91" w:firstLine="720"/>
        <w:jc w:val="both"/>
        <w:rPr>
          <w:color w:val="548DD4" w:themeColor="text2" w:themeTint="99"/>
          <w:sz w:val="28"/>
          <w:szCs w:val="28"/>
        </w:rPr>
      </w:pPr>
    </w:p>
    <w:p w14:paraId="535B2E7A" w14:textId="28913EDD" w:rsidR="00866880" w:rsidRPr="00866880" w:rsidRDefault="00866880" w:rsidP="00866880">
      <w:pPr>
        <w:jc w:val="center"/>
        <w:rPr>
          <w:color w:val="548DD4" w:themeColor="text2" w:themeTint="99"/>
          <w:sz w:val="28"/>
          <w:szCs w:val="28"/>
        </w:rPr>
      </w:pPr>
      <w:r w:rsidRPr="00866880">
        <w:rPr>
          <w:color w:val="548DD4" w:themeColor="text2" w:themeTint="99"/>
          <w:sz w:val="28"/>
          <w:szCs w:val="28"/>
        </w:rPr>
        <w:t>Курсы внеурочной деятельности, рекомендованные всем обучающимся</w:t>
      </w:r>
    </w:p>
    <w:p w14:paraId="350EDEBC" w14:textId="67256BD7" w:rsidR="00841E9D" w:rsidRPr="00866880" w:rsidRDefault="00866880" w:rsidP="00866880">
      <w:pPr>
        <w:jc w:val="center"/>
        <w:rPr>
          <w:color w:val="548DD4" w:themeColor="text2" w:themeTint="99"/>
          <w:sz w:val="28"/>
          <w:szCs w:val="28"/>
        </w:rPr>
      </w:pPr>
      <w:r w:rsidRPr="00866880">
        <w:rPr>
          <w:color w:val="548DD4" w:themeColor="text2" w:themeTint="99"/>
          <w:sz w:val="28"/>
          <w:szCs w:val="28"/>
        </w:rPr>
        <w:t>(инвариантная часть плана ВД)</w:t>
      </w:r>
    </w:p>
    <w:tbl>
      <w:tblPr>
        <w:tblStyle w:val="affff3"/>
        <w:tblW w:w="0" w:type="auto"/>
        <w:tblLook w:val="04A0" w:firstRow="1" w:lastRow="0" w:firstColumn="1" w:lastColumn="0" w:noHBand="0" w:noVBand="1"/>
      </w:tblPr>
      <w:tblGrid>
        <w:gridCol w:w="1413"/>
        <w:gridCol w:w="5528"/>
        <w:gridCol w:w="3771"/>
      </w:tblGrid>
      <w:tr w:rsidR="00866880" w:rsidRPr="00866880" w14:paraId="72463038" w14:textId="77777777" w:rsidTr="00866880">
        <w:tc>
          <w:tcPr>
            <w:tcW w:w="1413" w:type="dxa"/>
          </w:tcPr>
          <w:p w14:paraId="3D5A4708" w14:textId="7A963F88" w:rsidR="00866880" w:rsidRPr="00866880" w:rsidRDefault="00866880" w:rsidP="00866880">
            <w:pPr>
              <w:jc w:val="center"/>
              <w:rPr>
                <w:color w:val="548DD4" w:themeColor="text2" w:themeTint="99"/>
                <w:sz w:val="28"/>
                <w:szCs w:val="28"/>
              </w:rPr>
            </w:pPr>
            <w:r w:rsidRPr="00866880">
              <w:rPr>
                <w:color w:val="548DD4" w:themeColor="text2" w:themeTint="99"/>
                <w:sz w:val="28"/>
                <w:szCs w:val="28"/>
              </w:rPr>
              <w:t>Класс</w:t>
            </w:r>
          </w:p>
        </w:tc>
        <w:tc>
          <w:tcPr>
            <w:tcW w:w="5528" w:type="dxa"/>
          </w:tcPr>
          <w:p w14:paraId="4B63CBD5" w14:textId="53412EB2" w:rsidR="00866880" w:rsidRPr="00866880" w:rsidRDefault="00866880" w:rsidP="00866880">
            <w:pPr>
              <w:jc w:val="center"/>
              <w:rPr>
                <w:color w:val="548DD4" w:themeColor="text2" w:themeTint="99"/>
                <w:sz w:val="28"/>
                <w:szCs w:val="28"/>
              </w:rPr>
            </w:pPr>
            <w:r w:rsidRPr="00866880">
              <w:rPr>
                <w:color w:val="548DD4" w:themeColor="text2" w:themeTint="99"/>
                <w:sz w:val="28"/>
                <w:szCs w:val="28"/>
              </w:rPr>
              <w:t>Название курса внеурочной деятельности</w:t>
            </w:r>
          </w:p>
        </w:tc>
        <w:tc>
          <w:tcPr>
            <w:tcW w:w="3771" w:type="dxa"/>
          </w:tcPr>
          <w:p w14:paraId="4E8F809F" w14:textId="06A1E47D" w:rsidR="00866880" w:rsidRPr="00866880" w:rsidRDefault="00866880" w:rsidP="00866880">
            <w:pPr>
              <w:jc w:val="center"/>
              <w:rPr>
                <w:color w:val="548DD4" w:themeColor="text2" w:themeTint="99"/>
                <w:sz w:val="28"/>
                <w:szCs w:val="28"/>
              </w:rPr>
            </w:pPr>
            <w:r w:rsidRPr="00866880">
              <w:rPr>
                <w:color w:val="548DD4" w:themeColor="text2" w:themeTint="99"/>
                <w:sz w:val="28"/>
                <w:szCs w:val="28"/>
              </w:rPr>
              <w:t>Количество часов в неделю/за учебный год</w:t>
            </w:r>
          </w:p>
        </w:tc>
      </w:tr>
      <w:tr w:rsidR="00866880" w:rsidRPr="00866880" w14:paraId="6E7C5B3A" w14:textId="77777777" w:rsidTr="00866880">
        <w:tc>
          <w:tcPr>
            <w:tcW w:w="1413" w:type="dxa"/>
          </w:tcPr>
          <w:p w14:paraId="09B4DA18" w14:textId="43731B37" w:rsidR="00866880" w:rsidRPr="00866880" w:rsidRDefault="00866880" w:rsidP="00866880">
            <w:pPr>
              <w:jc w:val="center"/>
              <w:rPr>
                <w:color w:val="548DD4" w:themeColor="text2" w:themeTint="99"/>
                <w:sz w:val="28"/>
                <w:szCs w:val="28"/>
              </w:rPr>
            </w:pPr>
            <w:r w:rsidRPr="00866880">
              <w:rPr>
                <w:color w:val="548DD4" w:themeColor="text2" w:themeTint="99"/>
                <w:sz w:val="28"/>
                <w:szCs w:val="28"/>
              </w:rPr>
              <w:t>10 класс</w:t>
            </w:r>
          </w:p>
        </w:tc>
        <w:tc>
          <w:tcPr>
            <w:tcW w:w="5528" w:type="dxa"/>
          </w:tcPr>
          <w:p w14:paraId="2D5C2CBC"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«Разговоры о важном»</w:t>
            </w:r>
          </w:p>
          <w:p w14:paraId="442CE151"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«Россия – мои горизонты»</w:t>
            </w:r>
          </w:p>
          <w:p w14:paraId="08CCC309"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«Герои Вологодчины»</w:t>
            </w:r>
          </w:p>
          <w:p w14:paraId="7A1F8708" w14:textId="2B9EA6A7" w:rsidR="00866880" w:rsidRPr="00866880" w:rsidRDefault="00866880" w:rsidP="00866880">
            <w:pPr>
              <w:jc w:val="center"/>
              <w:rPr>
                <w:color w:val="548DD4" w:themeColor="text2" w:themeTint="99"/>
                <w:sz w:val="28"/>
                <w:szCs w:val="28"/>
              </w:rPr>
            </w:pPr>
          </w:p>
        </w:tc>
        <w:tc>
          <w:tcPr>
            <w:tcW w:w="3771" w:type="dxa"/>
          </w:tcPr>
          <w:p w14:paraId="14F84AF6"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1 час /34 часа</w:t>
            </w:r>
          </w:p>
          <w:p w14:paraId="2C2364C6"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1 час /34 часа</w:t>
            </w:r>
          </w:p>
          <w:p w14:paraId="268C4694" w14:textId="7978F505" w:rsidR="00866880" w:rsidRPr="00866880" w:rsidRDefault="00866880" w:rsidP="00866880">
            <w:pPr>
              <w:rPr>
                <w:color w:val="548DD4" w:themeColor="text2" w:themeTint="99"/>
                <w:sz w:val="28"/>
                <w:szCs w:val="28"/>
              </w:rPr>
            </w:pPr>
            <w:r w:rsidRPr="00866880">
              <w:rPr>
                <w:color w:val="548DD4" w:themeColor="text2" w:themeTint="99"/>
                <w:sz w:val="28"/>
                <w:szCs w:val="28"/>
              </w:rPr>
              <w:t>0,5 часа/17 часов</w:t>
            </w:r>
          </w:p>
        </w:tc>
      </w:tr>
      <w:tr w:rsidR="00866880" w:rsidRPr="00866880" w14:paraId="2F866123" w14:textId="77777777" w:rsidTr="00866880">
        <w:tc>
          <w:tcPr>
            <w:tcW w:w="1413" w:type="dxa"/>
          </w:tcPr>
          <w:p w14:paraId="33C4BA81" w14:textId="26172817" w:rsidR="00866880" w:rsidRPr="00866880" w:rsidRDefault="00866880" w:rsidP="00866880">
            <w:pPr>
              <w:jc w:val="center"/>
              <w:rPr>
                <w:color w:val="548DD4" w:themeColor="text2" w:themeTint="99"/>
                <w:sz w:val="28"/>
                <w:szCs w:val="28"/>
              </w:rPr>
            </w:pPr>
            <w:r w:rsidRPr="00866880">
              <w:rPr>
                <w:color w:val="548DD4" w:themeColor="text2" w:themeTint="99"/>
                <w:sz w:val="28"/>
                <w:szCs w:val="28"/>
              </w:rPr>
              <w:t>11 класс</w:t>
            </w:r>
          </w:p>
        </w:tc>
        <w:tc>
          <w:tcPr>
            <w:tcW w:w="5528" w:type="dxa"/>
          </w:tcPr>
          <w:p w14:paraId="2A382528"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«Разговоры о важном»</w:t>
            </w:r>
          </w:p>
          <w:p w14:paraId="46F63E81"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«Россия – мои горизонты»</w:t>
            </w:r>
          </w:p>
          <w:p w14:paraId="6FC8C5EF"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«Герои Вологодчины»</w:t>
            </w:r>
          </w:p>
          <w:p w14:paraId="1D33B936" w14:textId="77777777" w:rsidR="00866880" w:rsidRPr="00866880" w:rsidRDefault="00866880" w:rsidP="00866880">
            <w:pPr>
              <w:jc w:val="center"/>
              <w:rPr>
                <w:color w:val="548DD4" w:themeColor="text2" w:themeTint="99"/>
                <w:sz w:val="28"/>
                <w:szCs w:val="28"/>
              </w:rPr>
            </w:pPr>
          </w:p>
        </w:tc>
        <w:tc>
          <w:tcPr>
            <w:tcW w:w="3771" w:type="dxa"/>
          </w:tcPr>
          <w:p w14:paraId="045E5152"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1 час /34 часа</w:t>
            </w:r>
          </w:p>
          <w:p w14:paraId="3162750E" w14:textId="77777777" w:rsidR="00866880" w:rsidRPr="00866880" w:rsidRDefault="00866880" w:rsidP="00866880">
            <w:pPr>
              <w:rPr>
                <w:color w:val="548DD4" w:themeColor="text2" w:themeTint="99"/>
                <w:sz w:val="28"/>
                <w:szCs w:val="28"/>
              </w:rPr>
            </w:pPr>
            <w:r w:rsidRPr="00866880">
              <w:rPr>
                <w:color w:val="548DD4" w:themeColor="text2" w:themeTint="99"/>
                <w:sz w:val="28"/>
                <w:szCs w:val="28"/>
              </w:rPr>
              <w:t>1 час /34 часа</w:t>
            </w:r>
          </w:p>
          <w:p w14:paraId="645517FE" w14:textId="293171C1" w:rsidR="00866880" w:rsidRPr="00866880" w:rsidRDefault="00866880" w:rsidP="00866880">
            <w:pPr>
              <w:rPr>
                <w:color w:val="548DD4" w:themeColor="text2" w:themeTint="99"/>
                <w:sz w:val="28"/>
                <w:szCs w:val="28"/>
              </w:rPr>
            </w:pPr>
            <w:r w:rsidRPr="00866880">
              <w:rPr>
                <w:color w:val="548DD4" w:themeColor="text2" w:themeTint="99"/>
                <w:sz w:val="28"/>
                <w:szCs w:val="28"/>
              </w:rPr>
              <w:t>0,5 часа/17 часов</w:t>
            </w:r>
          </w:p>
        </w:tc>
      </w:tr>
    </w:tbl>
    <w:p w14:paraId="7AE9DF03" w14:textId="7F66776E" w:rsidR="00866880" w:rsidRPr="00866880" w:rsidRDefault="00866880" w:rsidP="00866880">
      <w:pPr>
        <w:ind w:right="232"/>
        <w:jc w:val="both"/>
        <w:rPr>
          <w:color w:val="548DD4" w:themeColor="text2" w:themeTint="99"/>
          <w:sz w:val="28"/>
          <w:szCs w:val="28"/>
        </w:rPr>
      </w:pPr>
      <w:r w:rsidRPr="00866880">
        <w:rPr>
          <w:color w:val="548DD4" w:themeColor="text2" w:themeTint="99"/>
          <w:sz w:val="28"/>
          <w:szCs w:val="28"/>
        </w:rPr>
        <w:t>Возможны следующие модели:</w:t>
      </w:r>
    </w:p>
    <w:p w14:paraId="40B909FF" w14:textId="5D48C0F2" w:rsidR="00866880" w:rsidRPr="00866880" w:rsidRDefault="00866880" w:rsidP="00866880">
      <w:pPr>
        <w:ind w:right="232"/>
        <w:jc w:val="both"/>
        <w:rPr>
          <w:color w:val="548DD4" w:themeColor="text2" w:themeTint="99"/>
          <w:sz w:val="28"/>
          <w:szCs w:val="28"/>
        </w:rPr>
      </w:pPr>
      <w:r w:rsidRPr="00866880">
        <w:rPr>
          <w:color w:val="548DD4" w:themeColor="text2" w:themeTint="99"/>
          <w:sz w:val="28"/>
          <w:szCs w:val="28"/>
        </w:rPr>
        <w:t>1. План ВД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(занятия обучающихся по углубленному изучению отдельных учебных предметов; занятия обучающихся по формированию функциональной грамотности; занятия обучающихся с педагогами, сопровождающими проектно-исследовательскую деятельность; профориентационные занятия обучающихся);</w:t>
      </w:r>
    </w:p>
    <w:p w14:paraId="50AB8EC0" w14:textId="0CABD817" w:rsidR="00866880" w:rsidRPr="00866880" w:rsidRDefault="00866880" w:rsidP="00866880">
      <w:pPr>
        <w:ind w:right="232"/>
        <w:jc w:val="both"/>
        <w:rPr>
          <w:color w:val="548DD4" w:themeColor="text2" w:themeTint="99"/>
          <w:sz w:val="28"/>
          <w:szCs w:val="28"/>
        </w:rPr>
      </w:pPr>
      <w:r w:rsidRPr="00866880">
        <w:rPr>
          <w:color w:val="548DD4" w:themeColor="text2" w:themeTint="99"/>
          <w:sz w:val="28"/>
          <w:szCs w:val="28"/>
        </w:rPr>
        <w:t>2. План ВД с преобладанием педагогической поддержки обучающихся и работы по обеспечению их благополучия в пространстве школы (дополнительные занятия обучающихся, испытывающих затруднения в освоении учебной программы; дополнительные занятия обучающихся, испытывающих трудности в освоении языков обучения; специальные занятия обучающихся, испытывающих затруднения в социальной коммуникации; специальные занятия обучающихся с ограниченными возможностями здоровья);</w:t>
      </w:r>
    </w:p>
    <w:p w14:paraId="59973E47" w14:textId="36A144B7" w:rsidR="00866880" w:rsidRDefault="00866880" w:rsidP="00866880">
      <w:pPr>
        <w:ind w:right="232"/>
        <w:jc w:val="both"/>
        <w:rPr>
          <w:color w:val="548DD4" w:themeColor="text2" w:themeTint="99"/>
          <w:sz w:val="28"/>
          <w:szCs w:val="28"/>
        </w:rPr>
      </w:pPr>
      <w:r w:rsidRPr="00866880">
        <w:rPr>
          <w:color w:val="548DD4" w:themeColor="text2" w:themeTint="99"/>
          <w:sz w:val="28"/>
          <w:szCs w:val="28"/>
        </w:rPr>
        <w:t>3. План ВД с преобладанием деятельности ученических сообществ и воспитательных мероприятий (занятия обучающихся с педагогами, сопровождающими деятельность детских общественных объединений и органов ученического самоуправления; 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 занятия обучающихся в социально ориентированных объединениях: экологических, волонтерских, трудовых и т.п.).</w:t>
      </w:r>
    </w:p>
    <w:p w14:paraId="3BE9FC19" w14:textId="1A791DBB" w:rsidR="00866880" w:rsidRDefault="00866880" w:rsidP="00866880">
      <w:pPr>
        <w:ind w:right="232"/>
        <w:jc w:val="center"/>
        <w:rPr>
          <w:b/>
          <w:bCs/>
          <w:color w:val="548DD4" w:themeColor="text2" w:themeTint="99"/>
          <w:sz w:val="28"/>
          <w:szCs w:val="28"/>
        </w:rPr>
      </w:pPr>
      <w:r w:rsidRPr="00866880">
        <w:rPr>
          <w:b/>
          <w:bCs/>
          <w:color w:val="548DD4" w:themeColor="text2" w:themeTint="99"/>
          <w:sz w:val="28"/>
          <w:szCs w:val="28"/>
        </w:rPr>
        <w:t>План внеурочной деятельности</w:t>
      </w:r>
    </w:p>
    <w:p w14:paraId="5C47C0DC" w14:textId="77777777" w:rsidR="00310CDB" w:rsidRDefault="00310CDB" w:rsidP="00866880">
      <w:pPr>
        <w:ind w:right="232"/>
        <w:jc w:val="center"/>
        <w:rPr>
          <w:b/>
          <w:bCs/>
          <w:color w:val="548DD4" w:themeColor="text2" w:themeTint="99"/>
          <w:sz w:val="28"/>
          <w:szCs w:val="28"/>
        </w:rPr>
      </w:pPr>
    </w:p>
    <w:tbl>
      <w:tblPr>
        <w:tblStyle w:val="affff3"/>
        <w:tblW w:w="0" w:type="auto"/>
        <w:tblLook w:val="04A0" w:firstRow="1" w:lastRow="0" w:firstColumn="1" w:lastColumn="0" w:noHBand="0" w:noVBand="1"/>
      </w:tblPr>
      <w:tblGrid>
        <w:gridCol w:w="5098"/>
        <w:gridCol w:w="1985"/>
        <w:gridCol w:w="1843"/>
        <w:gridCol w:w="1559"/>
      </w:tblGrid>
      <w:tr w:rsidR="00310CDB" w14:paraId="7527770A" w14:textId="77777777" w:rsidTr="00310CDB">
        <w:tc>
          <w:tcPr>
            <w:tcW w:w="5098" w:type="dxa"/>
          </w:tcPr>
          <w:p w14:paraId="488EB18B" w14:textId="77777777" w:rsidR="00310CDB" w:rsidRDefault="00310CDB" w:rsidP="00866880">
            <w:pPr>
              <w:ind w:right="232"/>
              <w:rPr>
                <w:b/>
                <w:bCs/>
                <w:color w:val="548DD4" w:themeColor="text2" w:themeTint="99"/>
                <w:sz w:val="28"/>
                <w:szCs w:val="28"/>
              </w:rPr>
            </w:pPr>
          </w:p>
        </w:tc>
        <w:tc>
          <w:tcPr>
            <w:tcW w:w="1985" w:type="dxa"/>
          </w:tcPr>
          <w:p w14:paraId="253DF232" w14:textId="327FD1F2" w:rsidR="00310CDB" w:rsidRPr="00310CDB" w:rsidRDefault="00310CDB" w:rsidP="00310CDB">
            <w:pPr>
              <w:ind w:right="232"/>
              <w:jc w:val="center"/>
              <w:rPr>
                <w:b/>
                <w:bCs/>
                <w:color w:val="548DD4" w:themeColor="text2" w:themeTint="99"/>
                <w:sz w:val="28"/>
                <w:szCs w:val="28"/>
                <w:lang w:val="en-US"/>
              </w:rPr>
            </w:pPr>
            <w:r>
              <w:rPr>
                <w:b/>
                <w:bCs/>
                <w:color w:val="548DD4" w:themeColor="text2" w:themeTint="99"/>
                <w:sz w:val="28"/>
                <w:szCs w:val="28"/>
                <w:lang w:val="en-US"/>
              </w:rPr>
              <w:t>X</w:t>
            </w:r>
          </w:p>
        </w:tc>
        <w:tc>
          <w:tcPr>
            <w:tcW w:w="1843" w:type="dxa"/>
          </w:tcPr>
          <w:p w14:paraId="548133B1" w14:textId="36AFDA0A" w:rsidR="00310CDB" w:rsidRPr="00310CDB" w:rsidRDefault="00310CDB" w:rsidP="00310CDB">
            <w:pPr>
              <w:ind w:right="232"/>
              <w:jc w:val="center"/>
              <w:rPr>
                <w:b/>
                <w:bCs/>
                <w:color w:val="548DD4" w:themeColor="text2" w:themeTint="99"/>
                <w:sz w:val="28"/>
                <w:szCs w:val="28"/>
              </w:rPr>
            </w:pPr>
            <w:r>
              <w:rPr>
                <w:b/>
                <w:bCs/>
                <w:color w:val="548DD4" w:themeColor="text2" w:themeTint="99"/>
                <w:sz w:val="28"/>
                <w:szCs w:val="28"/>
                <w:lang w:val="en-US"/>
              </w:rPr>
              <w:t>XI</w:t>
            </w:r>
          </w:p>
        </w:tc>
        <w:tc>
          <w:tcPr>
            <w:tcW w:w="1559" w:type="dxa"/>
          </w:tcPr>
          <w:p w14:paraId="7BA8EABC" w14:textId="358C29B4" w:rsidR="00310CDB" w:rsidRPr="00310CDB" w:rsidRDefault="00310CDB" w:rsidP="00310CDB">
            <w:pPr>
              <w:ind w:right="232"/>
              <w:jc w:val="center"/>
              <w:rPr>
                <w:b/>
                <w:bCs/>
                <w:color w:val="548DD4" w:themeColor="text2" w:themeTint="99"/>
                <w:sz w:val="28"/>
                <w:szCs w:val="28"/>
              </w:rPr>
            </w:pPr>
            <w:r>
              <w:rPr>
                <w:b/>
                <w:bCs/>
                <w:color w:val="548DD4" w:themeColor="text2" w:themeTint="99"/>
                <w:sz w:val="28"/>
                <w:szCs w:val="28"/>
              </w:rPr>
              <w:t>всего</w:t>
            </w:r>
          </w:p>
        </w:tc>
      </w:tr>
      <w:tr w:rsidR="00310CDB" w14:paraId="5F319B30" w14:textId="77777777" w:rsidTr="00C263BC">
        <w:tc>
          <w:tcPr>
            <w:tcW w:w="10485" w:type="dxa"/>
            <w:gridSpan w:val="4"/>
          </w:tcPr>
          <w:p w14:paraId="3E8564D8" w14:textId="6E3A85F0" w:rsidR="00310CDB" w:rsidRPr="00310CDB" w:rsidRDefault="00310CDB" w:rsidP="00310CDB">
            <w:pPr>
              <w:ind w:right="232"/>
              <w:jc w:val="center"/>
              <w:rPr>
                <w:b/>
                <w:bCs/>
                <w:color w:val="548DD4" w:themeColor="text2" w:themeTint="99"/>
                <w:sz w:val="28"/>
                <w:szCs w:val="28"/>
              </w:rPr>
            </w:pPr>
            <w:r w:rsidRPr="00310CDB">
              <w:rPr>
                <w:b/>
                <w:color w:val="548DD4" w:themeColor="text2" w:themeTint="99"/>
                <w:sz w:val="28"/>
              </w:rPr>
              <w:t>Инвариантная</w:t>
            </w:r>
            <w:r w:rsidRPr="00310CDB">
              <w:rPr>
                <w:b/>
                <w:color w:val="548DD4" w:themeColor="text2" w:themeTint="99"/>
                <w:spacing w:val="-4"/>
                <w:sz w:val="28"/>
              </w:rPr>
              <w:t xml:space="preserve"> </w:t>
            </w:r>
            <w:r w:rsidRPr="00310CDB">
              <w:rPr>
                <w:b/>
                <w:color w:val="548DD4" w:themeColor="text2" w:themeTint="99"/>
                <w:sz w:val="28"/>
              </w:rPr>
              <w:t>часть</w:t>
            </w:r>
            <w:r w:rsidRPr="00310CDB">
              <w:rPr>
                <w:b/>
                <w:color w:val="548DD4" w:themeColor="text2" w:themeTint="99"/>
                <w:spacing w:val="-2"/>
                <w:sz w:val="28"/>
              </w:rPr>
              <w:t xml:space="preserve"> </w:t>
            </w:r>
            <w:r w:rsidRPr="00310CDB">
              <w:rPr>
                <w:b/>
                <w:color w:val="548DD4" w:themeColor="text2" w:themeTint="99"/>
                <w:sz w:val="28"/>
              </w:rPr>
              <w:t>(для</w:t>
            </w:r>
            <w:r w:rsidRPr="00310CDB">
              <w:rPr>
                <w:b/>
                <w:color w:val="548DD4" w:themeColor="text2" w:themeTint="99"/>
                <w:spacing w:val="-2"/>
                <w:sz w:val="28"/>
              </w:rPr>
              <w:t xml:space="preserve"> </w:t>
            </w:r>
            <w:r w:rsidRPr="00310CDB">
              <w:rPr>
                <w:b/>
                <w:color w:val="548DD4" w:themeColor="text2" w:themeTint="99"/>
                <w:sz w:val="28"/>
              </w:rPr>
              <w:t>всех</w:t>
            </w:r>
            <w:r w:rsidRPr="00310CDB">
              <w:rPr>
                <w:b/>
                <w:color w:val="548DD4" w:themeColor="text2" w:themeTint="99"/>
                <w:spacing w:val="-2"/>
                <w:sz w:val="28"/>
              </w:rPr>
              <w:t xml:space="preserve"> </w:t>
            </w:r>
            <w:r w:rsidRPr="00310CDB">
              <w:rPr>
                <w:b/>
                <w:color w:val="548DD4" w:themeColor="text2" w:themeTint="99"/>
                <w:sz w:val="28"/>
              </w:rPr>
              <w:t>обучающихся)</w:t>
            </w:r>
          </w:p>
        </w:tc>
      </w:tr>
      <w:tr w:rsidR="00310CDB" w14:paraId="27AFDA36" w14:textId="77777777" w:rsidTr="00310CDB">
        <w:tc>
          <w:tcPr>
            <w:tcW w:w="5098" w:type="dxa"/>
          </w:tcPr>
          <w:p w14:paraId="0D1B6824" w14:textId="070A29DC" w:rsidR="00310CDB" w:rsidRPr="00310CDB" w:rsidRDefault="00310CDB" w:rsidP="00310CDB">
            <w:pPr>
              <w:rPr>
                <w:color w:val="548DD4" w:themeColor="text2" w:themeTint="99"/>
                <w:sz w:val="28"/>
                <w:szCs w:val="28"/>
              </w:rPr>
            </w:pPr>
            <w:r w:rsidRPr="00310CDB">
              <w:rPr>
                <w:color w:val="548DD4" w:themeColor="text2" w:themeTint="99"/>
                <w:sz w:val="28"/>
                <w:szCs w:val="28"/>
              </w:rPr>
              <w:t>«Разговоры о важном»</w:t>
            </w:r>
          </w:p>
        </w:tc>
        <w:tc>
          <w:tcPr>
            <w:tcW w:w="1985" w:type="dxa"/>
          </w:tcPr>
          <w:p w14:paraId="6F76EF89" w14:textId="340D005B" w:rsidR="00310CDB" w:rsidRPr="00310CDB" w:rsidRDefault="00310CDB" w:rsidP="00310CDB">
            <w:pPr>
              <w:ind w:right="232"/>
              <w:jc w:val="center"/>
              <w:rPr>
                <w:color w:val="548DD4" w:themeColor="text2" w:themeTint="99"/>
                <w:sz w:val="28"/>
                <w:szCs w:val="28"/>
              </w:rPr>
            </w:pPr>
            <w:r w:rsidRPr="00310CDB">
              <w:rPr>
                <w:color w:val="548DD4" w:themeColor="text2" w:themeTint="99"/>
                <w:sz w:val="28"/>
                <w:szCs w:val="28"/>
              </w:rPr>
              <w:t>1</w:t>
            </w:r>
          </w:p>
        </w:tc>
        <w:tc>
          <w:tcPr>
            <w:tcW w:w="1843" w:type="dxa"/>
          </w:tcPr>
          <w:p w14:paraId="40D05F65" w14:textId="2FE4F0C4" w:rsidR="00310CDB" w:rsidRPr="00310CDB" w:rsidRDefault="00310CDB" w:rsidP="00310CDB">
            <w:pPr>
              <w:ind w:right="232"/>
              <w:jc w:val="center"/>
              <w:rPr>
                <w:b/>
                <w:bCs/>
                <w:color w:val="548DD4" w:themeColor="text2" w:themeTint="99"/>
                <w:sz w:val="28"/>
                <w:szCs w:val="28"/>
              </w:rPr>
            </w:pPr>
            <w:r w:rsidRPr="00310CDB">
              <w:rPr>
                <w:color w:val="548DD4" w:themeColor="text2" w:themeTint="99"/>
                <w:sz w:val="28"/>
                <w:szCs w:val="28"/>
              </w:rPr>
              <w:t>1</w:t>
            </w:r>
          </w:p>
        </w:tc>
        <w:tc>
          <w:tcPr>
            <w:tcW w:w="1559" w:type="dxa"/>
          </w:tcPr>
          <w:p w14:paraId="14E86CA7" w14:textId="052AF4BF" w:rsidR="00310CDB" w:rsidRPr="00310CDB" w:rsidRDefault="00310CDB" w:rsidP="00310CDB">
            <w:pPr>
              <w:ind w:right="232"/>
              <w:jc w:val="center"/>
              <w:rPr>
                <w:b/>
                <w:bCs/>
                <w:color w:val="548DD4" w:themeColor="text2" w:themeTint="99"/>
                <w:sz w:val="28"/>
                <w:szCs w:val="28"/>
              </w:rPr>
            </w:pPr>
            <w:r w:rsidRPr="00310CDB">
              <w:rPr>
                <w:b/>
                <w:bCs/>
                <w:color w:val="548DD4" w:themeColor="text2" w:themeTint="99"/>
                <w:sz w:val="28"/>
                <w:szCs w:val="28"/>
              </w:rPr>
              <w:t>2</w:t>
            </w:r>
          </w:p>
        </w:tc>
      </w:tr>
      <w:tr w:rsidR="00834EA4" w14:paraId="136AAD5D" w14:textId="77777777" w:rsidTr="00310CDB">
        <w:tc>
          <w:tcPr>
            <w:tcW w:w="5098" w:type="dxa"/>
          </w:tcPr>
          <w:p w14:paraId="2B7A7599" w14:textId="0704C32E" w:rsidR="00834EA4" w:rsidRPr="00310CDB" w:rsidRDefault="00834EA4" w:rsidP="00834EA4">
            <w:pPr>
              <w:rPr>
                <w:color w:val="548DD4" w:themeColor="text2" w:themeTint="99"/>
                <w:sz w:val="28"/>
                <w:szCs w:val="28"/>
              </w:rPr>
            </w:pPr>
            <w:r>
              <w:rPr>
                <w:color w:val="548DD4" w:themeColor="text2" w:themeTint="99"/>
                <w:sz w:val="28"/>
                <w:szCs w:val="28"/>
              </w:rPr>
              <w:t xml:space="preserve">Финансовая грамотность. </w:t>
            </w:r>
          </w:p>
        </w:tc>
        <w:tc>
          <w:tcPr>
            <w:tcW w:w="1985" w:type="dxa"/>
          </w:tcPr>
          <w:p w14:paraId="13FE3983" w14:textId="5CC07062" w:rsidR="00834EA4" w:rsidRPr="00310CDB" w:rsidRDefault="00834EA4" w:rsidP="00834EA4">
            <w:pPr>
              <w:ind w:right="232"/>
              <w:jc w:val="center"/>
              <w:rPr>
                <w:color w:val="548DD4" w:themeColor="text2" w:themeTint="99"/>
                <w:sz w:val="28"/>
                <w:szCs w:val="28"/>
              </w:rPr>
            </w:pPr>
            <w:r w:rsidRPr="00310CDB">
              <w:rPr>
                <w:color w:val="548DD4" w:themeColor="text2" w:themeTint="99"/>
                <w:sz w:val="28"/>
                <w:szCs w:val="28"/>
              </w:rPr>
              <w:t>1</w:t>
            </w:r>
          </w:p>
        </w:tc>
        <w:tc>
          <w:tcPr>
            <w:tcW w:w="1843" w:type="dxa"/>
          </w:tcPr>
          <w:p w14:paraId="1AF122A5" w14:textId="5DA4540A" w:rsidR="00834EA4" w:rsidRPr="00310CDB" w:rsidRDefault="00834EA4" w:rsidP="00834EA4">
            <w:pPr>
              <w:ind w:right="232"/>
              <w:jc w:val="center"/>
              <w:rPr>
                <w:color w:val="548DD4" w:themeColor="text2" w:themeTint="99"/>
                <w:sz w:val="28"/>
                <w:szCs w:val="28"/>
              </w:rPr>
            </w:pPr>
            <w:r w:rsidRPr="00310CDB">
              <w:rPr>
                <w:color w:val="548DD4" w:themeColor="text2" w:themeTint="99"/>
                <w:sz w:val="28"/>
                <w:szCs w:val="28"/>
              </w:rPr>
              <w:t>1</w:t>
            </w:r>
          </w:p>
        </w:tc>
        <w:tc>
          <w:tcPr>
            <w:tcW w:w="1559" w:type="dxa"/>
          </w:tcPr>
          <w:p w14:paraId="2FCAD56E" w14:textId="0438E7D1" w:rsidR="00834EA4" w:rsidRPr="00310CDB" w:rsidRDefault="00834EA4" w:rsidP="00834EA4">
            <w:pPr>
              <w:ind w:right="232"/>
              <w:jc w:val="center"/>
              <w:rPr>
                <w:b/>
                <w:bCs/>
                <w:color w:val="548DD4" w:themeColor="text2" w:themeTint="99"/>
                <w:sz w:val="28"/>
                <w:szCs w:val="28"/>
              </w:rPr>
            </w:pPr>
            <w:r w:rsidRPr="00310CDB">
              <w:rPr>
                <w:color w:val="548DD4" w:themeColor="text2" w:themeTint="99"/>
                <w:sz w:val="28"/>
                <w:szCs w:val="28"/>
              </w:rPr>
              <w:t>2</w:t>
            </w:r>
          </w:p>
        </w:tc>
      </w:tr>
      <w:tr w:rsidR="00834EA4" w14:paraId="12B383E8" w14:textId="77777777" w:rsidTr="00310CDB">
        <w:tc>
          <w:tcPr>
            <w:tcW w:w="5098" w:type="dxa"/>
          </w:tcPr>
          <w:p w14:paraId="20530629" w14:textId="76424445" w:rsidR="00834EA4" w:rsidRPr="00310CDB" w:rsidRDefault="00834EA4" w:rsidP="00834EA4">
            <w:pPr>
              <w:rPr>
                <w:color w:val="548DD4" w:themeColor="text2" w:themeTint="99"/>
                <w:sz w:val="28"/>
                <w:szCs w:val="28"/>
              </w:rPr>
            </w:pPr>
            <w:r w:rsidRPr="00310CDB">
              <w:rPr>
                <w:color w:val="548DD4" w:themeColor="text2" w:themeTint="99"/>
                <w:sz w:val="28"/>
                <w:szCs w:val="28"/>
              </w:rPr>
              <w:t>«Россия – мои горизонты»</w:t>
            </w:r>
          </w:p>
        </w:tc>
        <w:tc>
          <w:tcPr>
            <w:tcW w:w="1985" w:type="dxa"/>
          </w:tcPr>
          <w:p w14:paraId="2C2023BE" w14:textId="71D364B1" w:rsidR="00834EA4" w:rsidRPr="00310CDB" w:rsidRDefault="00834EA4" w:rsidP="00834EA4">
            <w:pPr>
              <w:ind w:right="232"/>
              <w:jc w:val="center"/>
              <w:rPr>
                <w:color w:val="548DD4" w:themeColor="text2" w:themeTint="99"/>
                <w:sz w:val="28"/>
                <w:szCs w:val="28"/>
              </w:rPr>
            </w:pPr>
            <w:r w:rsidRPr="00310CDB">
              <w:rPr>
                <w:color w:val="548DD4" w:themeColor="text2" w:themeTint="99"/>
                <w:sz w:val="28"/>
                <w:szCs w:val="28"/>
              </w:rPr>
              <w:t>1</w:t>
            </w:r>
          </w:p>
        </w:tc>
        <w:tc>
          <w:tcPr>
            <w:tcW w:w="1843" w:type="dxa"/>
          </w:tcPr>
          <w:p w14:paraId="6808097C" w14:textId="7CF566A4" w:rsidR="00834EA4" w:rsidRPr="00310CDB" w:rsidRDefault="00834EA4" w:rsidP="00834EA4">
            <w:pPr>
              <w:ind w:right="232"/>
              <w:jc w:val="center"/>
              <w:rPr>
                <w:b/>
                <w:bCs/>
                <w:color w:val="548DD4" w:themeColor="text2" w:themeTint="99"/>
                <w:sz w:val="28"/>
                <w:szCs w:val="28"/>
              </w:rPr>
            </w:pPr>
            <w:r w:rsidRPr="00310CDB">
              <w:rPr>
                <w:color w:val="548DD4" w:themeColor="text2" w:themeTint="99"/>
                <w:sz w:val="28"/>
                <w:szCs w:val="28"/>
              </w:rPr>
              <w:t>1</w:t>
            </w:r>
          </w:p>
        </w:tc>
        <w:tc>
          <w:tcPr>
            <w:tcW w:w="1559" w:type="dxa"/>
          </w:tcPr>
          <w:p w14:paraId="1760D59B" w14:textId="5BFBE9D3" w:rsidR="00834EA4" w:rsidRPr="00310CDB" w:rsidRDefault="00834EA4" w:rsidP="00834EA4">
            <w:pPr>
              <w:ind w:right="232"/>
              <w:jc w:val="center"/>
              <w:rPr>
                <w:b/>
                <w:bCs/>
                <w:color w:val="548DD4" w:themeColor="text2" w:themeTint="99"/>
                <w:sz w:val="28"/>
                <w:szCs w:val="28"/>
              </w:rPr>
            </w:pPr>
            <w:r w:rsidRPr="00310CDB">
              <w:rPr>
                <w:b/>
                <w:bCs/>
                <w:color w:val="548DD4" w:themeColor="text2" w:themeTint="99"/>
                <w:sz w:val="28"/>
                <w:szCs w:val="28"/>
              </w:rPr>
              <w:t>2</w:t>
            </w:r>
          </w:p>
        </w:tc>
      </w:tr>
      <w:tr w:rsidR="00834EA4" w14:paraId="4A870C01" w14:textId="77777777" w:rsidTr="00310CDB">
        <w:tc>
          <w:tcPr>
            <w:tcW w:w="5098" w:type="dxa"/>
          </w:tcPr>
          <w:p w14:paraId="0BD8125B" w14:textId="4F59688E" w:rsidR="00834EA4" w:rsidRPr="00310CDB" w:rsidRDefault="00834EA4" w:rsidP="00834EA4">
            <w:pPr>
              <w:rPr>
                <w:color w:val="548DD4" w:themeColor="text2" w:themeTint="99"/>
                <w:sz w:val="28"/>
                <w:szCs w:val="28"/>
              </w:rPr>
            </w:pPr>
            <w:r w:rsidRPr="00310CDB">
              <w:rPr>
                <w:color w:val="548DD4" w:themeColor="text2" w:themeTint="99"/>
                <w:sz w:val="28"/>
                <w:szCs w:val="28"/>
              </w:rPr>
              <w:t>«Герои Вологодчины»</w:t>
            </w:r>
          </w:p>
        </w:tc>
        <w:tc>
          <w:tcPr>
            <w:tcW w:w="1985" w:type="dxa"/>
          </w:tcPr>
          <w:p w14:paraId="7B44F3F0" w14:textId="592E0A78" w:rsidR="00834EA4" w:rsidRPr="00310CDB" w:rsidRDefault="00834EA4" w:rsidP="00834EA4">
            <w:pPr>
              <w:ind w:right="232"/>
              <w:jc w:val="center"/>
              <w:rPr>
                <w:color w:val="548DD4" w:themeColor="text2" w:themeTint="99"/>
                <w:sz w:val="28"/>
                <w:szCs w:val="28"/>
              </w:rPr>
            </w:pPr>
            <w:r w:rsidRPr="00310CDB">
              <w:rPr>
                <w:color w:val="548DD4" w:themeColor="text2" w:themeTint="99"/>
                <w:sz w:val="28"/>
                <w:szCs w:val="28"/>
              </w:rPr>
              <w:t>0,5</w:t>
            </w:r>
          </w:p>
        </w:tc>
        <w:tc>
          <w:tcPr>
            <w:tcW w:w="1843" w:type="dxa"/>
          </w:tcPr>
          <w:p w14:paraId="1F4F37F3" w14:textId="6D6FA0CE" w:rsidR="00834EA4" w:rsidRPr="00310CDB" w:rsidRDefault="00834EA4" w:rsidP="00834EA4">
            <w:pPr>
              <w:ind w:right="232"/>
              <w:jc w:val="center"/>
              <w:rPr>
                <w:b/>
                <w:bCs/>
                <w:color w:val="548DD4" w:themeColor="text2" w:themeTint="99"/>
                <w:sz w:val="28"/>
                <w:szCs w:val="28"/>
              </w:rPr>
            </w:pPr>
            <w:r w:rsidRPr="00310CDB">
              <w:rPr>
                <w:color w:val="548DD4" w:themeColor="text2" w:themeTint="99"/>
                <w:sz w:val="28"/>
                <w:szCs w:val="28"/>
              </w:rPr>
              <w:t>0,5</w:t>
            </w:r>
          </w:p>
        </w:tc>
        <w:tc>
          <w:tcPr>
            <w:tcW w:w="1559" w:type="dxa"/>
          </w:tcPr>
          <w:p w14:paraId="3D221F33" w14:textId="6A462475" w:rsidR="00834EA4" w:rsidRPr="00310CDB" w:rsidRDefault="00834EA4" w:rsidP="00834EA4">
            <w:pPr>
              <w:ind w:right="232"/>
              <w:jc w:val="center"/>
              <w:rPr>
                <w:b/>
                <w:bCs/>
                <w:color w:val="548DD4" w:themeColor="text2" w:themeTint="99"/>
                <w:sz w:val="28"/>
                <w:szCs w:val="28"/>
              </w:rPr>
            </w:pPr>
            <w:r w:rsidRPr="00310CDB">
              <w:rPr>
                <w:b/>
                <w:bCs/>
                <w:color w:val="548DD4" w:themeColor="text2" w:themeTint="99"/>
                <w:sz w:val="28"/>
                <w:szCs w:val="28"/>
              </w:rPr>
              <w:t>1</w:t>
            </w:r>
          </w:p>
        </w:tc>
      </w:tr>
      <w:tr w:rsidR="00834EA4" w14:paraId="4EAD606A" w14:textId="77777777" w:rsidTr="0029409D">
        <w:tc>
          <w:tcPr>
            <w:tcW w:w="10485" w:type="dxa"/>
            <w:gridSpan w:val="4"/>
          </w:tcPr>
          <w:p w14:paraId="5981D060" w14:textId="5DF11DF1" w:rsidR="00834EA4" w:rsidRPr="00310CDB" w:rsidRDefault="00834EA4" w:rsidP="00834EA4">
            <w:pPr>
              <w:pStyle w:val="TableParagraph"/>
              <w:spacing w:line="316" w:lineRule="exact"/>
              <w:ind w:right="851"/>
              <w:jc w:val="center"/>
              <w:rPr>
                <w:b/>
                <w:bCs/>
                <w:color w:val="548DD4" w:themeColor="text2" w:themeTint="99"/>
                <w:sz w:val="28"/>
                <w:szCs w:val="28"/>
              </w:rPr>
            </w:pPr>
            <w:r w:rsidRPr="00310CDB">
              <w:rPr>
                <w:b/>
                <w:color w:val="548DD4" w:themeColor="text2" w:themeTint="99"/>
                <w:sz w:val="28"/>
              </w:rPr>
              <w:t>Вариативная</w:t>
            </w:r>
            <w:r w:rsidRPr="00310CDB">
              <w:rPr>
                <w:b/>
                <w:color w:val="548DD4" w:themeColor="text2" w:themeTint="99"/>
                <w:spacing w:val="-3"/>
                <w:sz w:val="28"/>
              </w:rPr>
              <w:t xml:space="preserve"> </w:t>
            </w:r>
            <w:r w:rsidRPr="00310CDB">
              <w:rPr>
                <w:b/>
                <w:color w:val="548DD4" w:themeColor="text2" w:themeTint="99"/>
                <w:sz w:val="28"/>
              </w:rPr>
              <w:t>часть</w:t>
            </w:r>
            <w:r w:rsidRPr="00310CDB">
              <w:rPr>
                <w:b/>
                <w:color w:val="548DD4" w:themeColor="text2" w:themeTint="99"/>
                <w:spacing w:val="-1"/>
                <w:sz w:val="28"/>
              </w:rPr>
              <w:t xml:space="preserve"> </w:t>
            </w:r>
            <w:r w:rsidRPr="00310CDB">
              <w:rPr>
                <w:b/>
                <w:color w:val="548DD4" w:themeColor="text2" w:themeTint="99"/>
                <w:sz w:val="28"/>
              </w:rPr>
              <w:t>(по</w:t>
            </w:r>
            <w:r w:rsidRPr="00310CDB">
              <w:rPr>
                <w:b/>
                <w:color w:val="548DD4" w:themeColor="text2" w:themeTint="99"/>
                <w:spacing w:val="-2"/>
                <w:sz w:val="28"/>
              </w:rPr>
              <w:t xml:space="preserve"> </w:t>
            </w:r>
            <w:r w:rsidRPr="00310CDB">
              <w:rPr>
                <w:b/>
                <w:color w:val="548DD4" w:themeColor="text2" w:themeTint="99"/>
                <w:sz w:val="28"/>
              </w:rPr>
              <w:t>выбору</w:t>
            </w:r>
            <w:r w:rsidRPr="00310CDB">
              <w:rPr>
                <w:b/>
                <w:color w:val="548DD4" w:themeColor="text2" w:themeTint="99"/>
                <w:spacing w:val="-2"/>
                <w:sz w:val="28"/>
              </w:rPr>
              <w:t xml:space="preserve"> </w:t>
            </w:r>
            <w:r w:rsidRPr="00310CDB">
              <w:rPr>
                <w:b/>
                <w:color w:val="548DD4" w:themeColor="text2" w:themeTint="99"/>
                <w:sz w:val="28"/>
              </w:rPr>
              <w:t>субъектов</w:t>
            </w:r>
            <w:r w:rsidRPr="00310CDB">
              <w:rPr>
                <w:b/>
                <w:color w:val="548DD4" w:themeColor="text2" w:themeTint="99"/>
                <w:spacing w:val="-2"/>
                <w:sz w:val="28"/>
              </w:rPr>
              <w:t xml:space="preserve"> </w:t>
            </w:r>
            <w:r w:rsidRPr="00310CDB">
              <w:rPr>
                <w:b/>
                <w:color w:val="548DD4" w:themeColor="text2" w:themeTint="99"/>
                <w:sz w:val="28"/>
              </w:rPr>
              <w:t>образовательных отношений)</w:t>
            </w:r>
          </w:p>
        </w:tc>
      </w:tr>
      <w:tr w:rsidR="00834EA4" w14:paraId="6A24FB3E" w14:textId="77777777" w:rsidTr="00310CDB">
        <w:tc>
          <w:tcPr>
            <w:tcW w:w="5098" w:type="dxa"/>
          </w:tcPr>
          <w:p w14:paraId="2BA3B349" w14:textId="64FDD276" w:rsidR="00834EA4" w:rsidRPr="00797C76" w:rsidRDefault="00834EA4" w:rsidP="00834EA4">
            <w:pPr>
              <w:ind w:right="232"/>
              <w:rPr>
                <w:color w:val="548DD4" w:themeColor="text2" w:themeTint="99"/>
                <w:sz w:val="28"/>
                <w:szCs w:val="28"/>
              </w:rPr>
            </w:pPr>
            <w:r w:rsidRPr="00797C76">
              <w:rPr>
                <w:color w:val="548DD4" w:themeColor="text2" w:themeTint="99"/>
                <w:sz w:val="28"/>
                <w:szCs w:val="28"/>
              </w:rPr>
              <w:t>Кадетский хор «КаДетство»</w:t>
            </w:r>
          </w:p>
        </w:tc>
        <w:tc>
          <w:tcPr>
            <w:tcW w:w="1985" w:type="dxa"/>
          </w:tcPr>
          <w:p w14:paraId="4221BCFA" w14:textId="63567B03" w:rsidR="00834EA4" w:rsidRPr="00797C76" w:rsidRDefault="00506C27" w:rsidP="00834EA4">
            <w:pPr>
              <w:ind w:right="232"/>
              <w:jc w:val="center"/>
              <w:rPr>
                <w:color w:val="548DD4" w:themeColor="text2" w:themeTint="99"/>
                <w:sz w:val="28"/>
                <w:szCs w:val="28"/>
              </w:rPr>
            </w:pPr>
            <w:r>
              <w:rPr>
                <w:color w:val="548DD4" w:themeColor="text2" w:themeTint="99"/>
                <w:sz w:val="28"/>
                <w:szCs w:val="28"/>
              </w:rPr>
              <w:t>0,5</w:t>
            </w:r>
          </w:p>
        </w:tc>
        <w:tc>
          <w:tcPr>
            <w:tcW w:w="1843" w:type="dxa"/>
          </w:tcPr>
          <w:p w14:paraId="235BAB46" w14:textId="2ADEBF0C" w:rsidR="00834EA4" w:rsidRPr="00797C76" w:rsidRDefault="00506C27" w:rsidP="00834EA4">
            <w:pPr>
              <w:ind w:right="232"/>
              <w:jc w:val="center"/>
              <w:rPr>
                <w:color w:val="548DD4" w:themeColor="text2" w:themeTint="99"/>
                <w:sz w:val="28"/>
                <w:szCs w:val="28"/>
              </w:rPr>
            </w:pPr>
            <w:r>
              <w:rPr>
                <w:color w:val="548DD4" w:themeColor="text2" w:themeTint="99"/>
                <w:sz w:val="28"/>
                <w:szCs w:val="28"/>
              </w:rPr>
              <w:t>0,5</w:t>
            </w:r>
          </w:p>
        </w:tc>
        <w:tc>
          <w:tcPr>
            <w:tcW w:w="1559" w:type="dxa"/>
          </w:tcPr>
          <w:p w14:paraId="0EC657DA" w14:textId="52DA4D28" w:rsidR="00834EA4" w:rsidRPr="00797C76" w:rsidRDefault="00506C27" w:rsidP="00834EA4">
            <w:pPr>
              <w:ind w:right="232"/>
              <w:jc w:val="center"/>
              <w:rPr>
                <w:color w:val="548DD4" w:themeColor="text2" w:themeTint="99"/>
                <w:sz w:val="28"/>
                <w:szCs w:val="28"/>
              </w:rPr>
            </w:pPr>
            <w:r>
              <w:rPr>
                <w:color w:val="548DD4" w:themeColor="text2" w:themeTint="99"/>
                <w:sz w:val="28"/>
                <w:szCs w:val="28"/>
              </w:rPr>
              <w:t>1</w:t>
            </w:r>
          </w:p>
        </w:tc>
      </w:tr>
      <w:tr w:rsidR="00506C27" w14:paraId="7B8615A0" w14:textId="77777777" w:rsidTr="00506C27">
        <w:tc>
          <w:tcPr>
            <w:tcW w:w="5098" w:type="dxa"/>
          </w:tcPr>
          <w:p w14:paraId="3242852D" w14:textId="154DDAF1" w:rsidR="00506C27" w:rsidRPr="00797C76" w:rsidRDefault="00506C27" w:rsidP="00834EA4">
            <w:pPr>
              <w:ind w:right="232"/>
              <w:rPr>
                <w:color w:val="548DD4" w:themeColor="text2" w:themeTint="99"/>
                <w:sz w:val="28"/>
                <w:szCs w:val="28"/>
              </w:rPr>
            </w:pPr>
            <w:r>
              <w:rPr>
                <w:color w:val="548DD4" w:themeColor="text2" w:themeTint="99"/>
                <w:sz w:val="28"/>
                <w:szCs w:val="28"/>
              </w:rPr>
              <w:t>ОФП</w:t>
            </w:r>
          </w:p>
        </w:tc>
        <w:tc>
          <w:tcPr>
            <w:tcW w:w="1985" w:type="dxa"/>
          </w:tcPr>
          <w:p w14:paraId="4015059D" w14:textId="77777777" w:rsidR="00506C27" w:rsidRPr="00797C76" w:rsidRDefault="00506C27" w:rsidP="00910FF5">
            <w:pPr>
              <w:ind w:right="232"/>
              <w:jc w:val="center"/>
              <w:rPr>
                <w:color w:val="548DD4" w:themeColor="text2" w:themeTint="99"/>
                <w:sz w:val="28"/>
                <w:szCs w:val="28"/>
              </w:rPr>
            </w:pPr>
            <w:r>
              <w:rPr>
                <w:color w:val="548DD4" w:themeColor="text2" w:themeTint="99"/>
                <w:sz w:val="28"/>
                <w:szCs w:val="28"/>
              </w:rPr>
              <w:t>1</w:t>
            </w:r>
          </w:p>
        </w:tc>
        <w:tc>
          <w:tcPr>
            <w:tcW w:w="1843" w:type="dxa"/>
          </w:tcPr>
          <w:p w14:paraId="244DC938" w14:textId="09C9E912" w:rsidR="00506C27" w:rsidRPr="00797C76" w:rsidRDefault="00506C27" w:rsidP="00910FF5">
            <w:pPr>
              <w:ind w:right="232"/>
              <w:jc w:val="center"/>
              <w:rPr>
                <w:color w:val="548DD4" w:themeColor="text2" w:themeTint="99"/>
                <w:sz w:val="28"/>
                <w:szCs w:val="28"/>
              </w:rPr>
            </w:pPr>
            <w:r>
              <w:rPr>
                <w:color w:val="548DD4" w:themeColor="text2" w:themeTint="99"/>
                <w:sz w:val="28"/>
                <w:szCs w:val="28"/>
              </w:rPr>
              <w:t>1</w:t>
            </w:r>
          </w:p>
        </w:tc>
        <w:tc>
          <w:tcPr>
            <w:tcW w:w="1559" w:type="dxa"/>
          </w:tcPr>
          <w:p w14:paraId="572D2F8D" w14:textId="67D5C019" w:rsidR="00506C27" w:rsidRPr="00797C76" w:rsidRDefault="00506C27" w:rsidP="00834EA4">
            <w:pPr>
              <w:ind w:right="232"/>
              <w:jc w:val="center"/>
              <w:rPr>
                <w:color w:val="548DD4" w:themeColor="text2" w:themeTint="99"/>
                <w:sz w:val="28"/>
                <w:szCs w:val="28"/>
              </w:rPr>
            </w:pPr>
            <w:r>
              <w:rPr>
                <w:color w:val="548DD4" w:themeColor="text2" w:themeTint="99"/>
                <w:sz w:val="28"/>
                <w:szCs w:val="28"/>
              </w:rPr>
              <w:t>2</w:t>
            </w:r>
          </w:p>
        </w:tc>
      </w:tr>
      <w:tr w:rsidR="00834EA4" w14:paraId="1C5211DD" w14:textId="77777777" w:rsidTr="00310CDB">
        <w:tc>
          <w:tcPr>
            <w:tcW w:w="5098" w:type="dxa"/>
          </w:tcPr>
          <w:p w14:paraId="6F66E31F" w14:textId="0EC55991" w:rsidR="00834EA4" w:rsidRPr="00310CDB" w:rsidRDefault="00834EA4" w:rsidP="00834EA4">
            <w:pPr>
              <w:ind w:right="232"/>
              <w:rPr>
                <w:b/>
                <w:bCs/>
                <w:color w:val="548DD4" w:themeColor="text2" w:themeTint="99"/>
                <w:sz w:val="28"/>
                <w:szCs w:val="28"/>
              </w:rPr>
            </w:pPr>
            <w:r w:rsidRPr="00797C76">
              <w:rPr>
                <w:color w:val="548DD4" w:themeColor="text2" w:themeTint="99"/>
              </w:rPr>
              <w:t>Максимальная нагрузка</w:t>
            </w:r>
            <w:r w:rsidRPr="00797C76">
              <w:rPr>
                <w:color w:val="548DD4" w:themeColor="text2" w:themeTint="99"/>
                <w:spacing w:val="1"/>
              </w:rPr>
              <w:t xml:space="preserve"> </w:t>
            </w:r>
            <w:r w:rsidRPr="00797C76">
              <w:rPr>
                <w:color w:val="548DD4" w:themeColor="text2" w:themeTint="99"/>
              </w:rPr>
              <w:t>(при</w:t>
            </w:r>
            <w:r w:rsidRPr="00797C76">
              <w:rPr>
                <w:color w:val="548DD4" w:themeColor="text2" w:themeTint="99"/>
                <w:spacing w:val="-6"/>
              </w:rPr>
              <w:t xml:space="preserve"> </w:t>
            </w:r>
            <w:r w:rsidRPr="00797C76">
              <w:rPr>
                <w:color w:val="548DD4" w:themeColor="text2" w:themeTint="99"/>
              </w:rPr>
              <w:t>100%</w:t>
            </w:r>
            <w:r w:rsidRPr="00797C76">
              <w:rPr>
                <w:color w:val="548DD4" w:themeColor="text2" w:themeTint="99"/>
                <w:spacing w:val="-5"/>
              </w:rPr>
              <w:t xml:space="preserve"> </w:t>
            </w:r>
            <w:r w:rsidRPr="00797C76">
              <w:rPr>
                <w:color w:val="548DD4" w:themeColor="text2" w:themeTint="99"/>
              </w:rPr>
              <w:t>выборе</w:t>
            </w:r>
            <w:r w:rsidRPr="00797C76">
              <w:rPr>
                <w:color w:val="548DD4" w:themeColor="text2" w:themeTint="99"/>
                <w:spacing w:val="-5"/>
              </w:rPr>
              <w:t xml:space="preserve"> </w:t>
            </w:r>
            <w:r w:rsidRPr="00797C76">
              <w:rPr>
                <w:color w:val="548DD4" w:themeColor="text2" w:themeTint="99"/>
              </w:rPr>
              <w:t>курсов)</w:t>
            </w:r>
          </w:p>
        </w:tc>
        <w:tc>
          <w:tcPr>
            <w:tcW w:w="1985" w:type="dxa"/>
          </w:tcPr>
          <w:p w14:paraId="592412DF" w14:textId="46F0A9E0" w:rsidR="00834EA4" w:rsidRPr="00797C76" w:rsidRDefault="00910FF5" w:rsidP="00834EA4">
            <w:pPr>
              <w:ind w:right="232"/>
              <w:jc w:val="center"/>
              <w:rPr>
                <w:color w:val="548DD4" w:themeColor="text2" w:themeTint="99"/>
                <w:sz w:val="28"/>
                <w:szCs w:val="28"/>
              </w:rPr>
            </w:pPr>
            <w:r>
              <w:rPr>
                <w:color w:val="548DD4" w:themeColor="text2" w:themeTint="99"/>
                <w:sz w:val="28"/>
                <w:szCs w:val="28"/>
              </w:rPr>
              <w:t>5</w:t>
            </w:r>
          </w:p>
        </w:tc>
        <w:tc>
          <w:tcPr>
            <w:tcW w:w="1843" w:type="dxa"/>
          </w:tcPr>
          <w:p w14:paraId="57F4E388" w14:textId="7C5BC2BF" w:rsidR="00834EA4" w:rsidRPr="00797C76" w:rsidRDefault="00910FF5" w:rsidP="00834EA4">
            <w:pPr>
              <w:ind w:right="232"/>
              <w:jc w:val="center"/>
              <w:rPr>
                <w:color w:val="548DD4" w:themeColor="text2" w:themeTint="99"/>
                <w:sz w:val="28"/>
                <w:szCs w:val="28"/>
              </w:rPr>
            </w:pPr>
            <w:r>
              <w:rPr>
                <w:color w:val="548DD4" w:themeColor="text2" w:themeTint="99"/>
                <w:sz w:val="28"/>
                <w:szCs w:val="28"/>
              </w:rPr>
              <w:t>5</w:t>
            </w:r>
          </w:p>
        </w:tc>
        <w:tc>
          <w:tcPr>
            <w:tcW w:w="1559" w:type="dxa"/>
          </w:tcPr>
          <w:p w14:paraId="68C9AF2C" w14:textId="76D347AD" w:rsidR="00834EA4" w:rsidRPr="00797C76" w:rsidRDefault="00834EA4" w:rsidP="00834EA4">
            <w:pPr>
              <w:ind w:right="232"/>
              <w:rPr>
                <w:color w:val="548DD4" w:themeColor="text2" w:themeTint="99"/>
                <w:sz w:val="22"/>
                <w:szCs w:val="22"/>
              </w:rPr>
            </w:pPr>
            <w:r w:rsidRPr="00797C76">
              <w:rPr>
                <w:color w:val="548DD4" w:themeColor="text2" w:themeTint="99"/>
                <w:sz w:val="22"/>
                <w:szCs w:val="22"/>
              </w:rPr>
              <w:t xml:space="preserve">Всего </w:t>
            </w:r>
            <w:r w:rsidR="00910FF5">
              <w:rPr>
                <w:color w:val="548DD4" w:themeColor="text2" w:themeTint="99"/>
                <w:sz w:val="22"/>
                <w:szCs w:val="22"/>
              </w:rPr>
              <w:t>10</w:t>
            </w:r>
            <w:r w:rsidRPr="00797C76">
              <w:rPr>
                <w:color w:val="548DD4" w:themeColor="text2" w:themeTint="99"/>
                <w:sz w:val="22"/>
                <w:szCs w:val="22"/>
              </w:rPr>
              <w:t xml:space="preserve"> часов</w:t>
            </w:r>
          </w:p>
        </w:tc>
      </w:tr>
    </w:tbl>
    <w:p w14:paraId="3D079E5B" w14:textId="77777777" w:rsidR="00841E9D" w:rsidRPr="00841E9D" w:rsidRDefault="00841E9D" w:rsidP="00841E9D">
      <w:pPr>
        <w:jc w:val="both"/>
        <w:rPr>
          <w:sz w:val="28"/>
          <w:szCs w:val="28"/>
        </w:rPr>
      </w:pPr>
    </w:p>
    <w:p w14:paraId="6C677EB0" w14:textId="71529281" w:rsidR="00B4199F" w:rsidRDefault="00B4199F">
      <w:pPr>
        <w:pStyle w:val="afff8"/>
        <w:numPr>
          <w:ilvl w:val="1"/>
          <w:numId w:val="1"/>
        </w:numPr>
        <w:rPr>
          <w:b/>
          <w:bCs/>
          <w:color w:val="548DD4" w:themeColor="text2" w:themeTint="99"/>
          <w:sz w:val="28"/>
          <w:szCs w:val="28"/>
        </w:rPr>
      </w:pPr>
      <w:bookmarkStart w:id="71" w:name="_Hlk143982546"/>
      <w:r w:rsidRPr="00946D75">
        <w:rPr>
          <w:b/>
          <w:bCs/>
          <w:color w:val="548DD4" w:themeColor="text2" w:themeTint="99"/>
          <w:sz w:val="28"/>
          <w:szCs w:val="28"/>
        </w:rPr>
        <w:t>Федеральный календарный учебный график</w:t>
      </w:r>
    </w:p>
    <w:p w14:paraId="07B6989E" w14:textId="77777777" w:rsidR="00506C27" w:rsidRPr="00946D75" w:rsidRDefault="00506C27" w:rsidP="00506C27">
      <w:pPr>
        <w:pStyle w:val="afff8"/>
        <w:ind w:left="1957"/>
        <w:rPr>
          <w:b/>
          <w:bCs/>
          <w:color w:val="548DD4" w:themeColor="text2" w:themeTint="99"/>
          <w:sz w:val="28"/>
          <w:szCs w:val="28"/>
        </w:rPr>
      </w:pPr>
    </w:p>
    <w:bookmarkEnd w:id="71"/>
    <w:p w14:paraId="09C775B5" w14:textId="77777777" w:rsidR="00506C27" w:rsidRPr="00506C27" w:rsidRDefault="00506C27" w:rsidP="00506C27">
      <w:pPr>
        <w:widowControl/>
        <w:tabs>
          <w:tab w:val="left" w:pos="709"/>
        </w:tabs>
        <w:autoSpaceDE w:val="0"/>
        <w:spacing w:before="2" w:line="260" w:lineRule="atLeast"/>
        <w:ind w:right="232" w:firstLine="567"/>
        <w:jc w:val="both"/>
        <w:rPr>
          <w:rFonts w:ascii="PragmaticaC" w:hAnsi="PragmaticaC" w:cs="PragmaticaC"/>
          <w:color w:val="000000"/>
          <w:sz w:val="28"/>
          <w:szCs w:val="28"/>
          <w:lang w:eastAsia="zh-CN"/>
        </w:rPr>
      </w:pPr>
      <w:r w:rsidRPr="00506C27">
        <w:rPr>
          <w:color w:val="000000"/>
          <w:sz w:val="28"/>
          <w:szCs w:val="28"/>
          <w:lang w:eastAsia="zh-CN"/>
        </w:rPr>
        <w:t>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ООО, с учётом требований действующих санитарных правил и мнения участников образовательных отношений.</w:t>
      </w:r>
    </w:p>
    <w:p w14:paraId="43FB652A" w14:textId="77777777" w:rsidR="00506C27" w:rsidRPr="00506C27" w:rsidRDefault="00506C27" w:rsidP="00506C27">
      <w:pPr>
        <w:suppressAutoHyphens/>
        <w:ind w:right="232" w:firstLine="709"/>
        <w:jc w:val="both"/>
        <w:rPr>
          <w:rFonts w:eastAsia="Lucida Sans Unicode" w:cs="Tahoma"/>
          <w:kern w:val="2"/>
          <w:sz w:val="28"/>
          <w:szCs w:val="28"/>
          <w:lang w:eastAsia="zh-CN" w:bidi="hi-IN"/>
        </w:rPr>
      </w:pPr>
      <w:r w:rsidRPr="00506C27">
        <w:rPr>
          <w:rFonts w:eastAsia="Lucida Sans Unicode" w:cs="Tahoma"/>
          <w:kern w:val="2"/>
          <w:sz w:val="28"/>
          <w:szCs w:val="28"/>
          <w:lang w:eastAsia="zh-CN" w:bidi="hi-IN"/>
        </w:rPr>
        <w:t xml:space="preserve">В соответствии с частью 6.4 статьи 12 Федерального закона от 29.12.2012 № 273-ФЗ "Об образовании в Российской Федерации" организации, осуществляющие образовательную деятельность, вправе непосредственно применять при реализации соответствующих основных общеобразовательных программ федеральные основные общеобразовательные программы (далее также - ФООП), а также предусмотреть применение федерального учебного плана, и (или) федерального календарного учебного графика, и (или) федеральных рабочих программ учебных предметов, курсов, дисциплин (модулей). В этом случае соответствующая учебно-методическая документация не разрабатывается. ФООП всех уровней общего образования содержат требование к продолжительности учебных четвертей и каникул, а также начало и окончание учебного года. Так, согласно ФООП, продолжительность 1, 2, 4 учебных четвертей составляет 8 недель, 3 четверти - 11 недель; продолжительность каникул – 9 дней, завершается учебный год 26 мая. </w:t>
      </w:r>
    </w:p>
    <w:p w14:paraId="1E64CFE1" w14:textId="77777777" w:rsidR="00506C27" w:rsidRPr="00506C27" w:rsidRDefault="00506C27" w:rsidP="00506C27">
      <w:pPr>
        <w:suppressAutoHyphens/>
        <w:ind w:firstLine="709"/>
        <w:rPr>
          <w:rFonts w:eastAsia="Lucida Sans Unicode" w:cs="Tahoma"/>
          <w:kern w:val="2"/>
          <w:sz w:val="28"/>
          <w:szCs w:val="28"/>
          <w:lang w:eastAsia="zh-CN" w:bidi="hi-IN"/>
        </w:rPr>
      </w:pPr>
      <w:r w:rsidRPr="00506C27">
        <w:rPr>
          <w:rFonts w:eastAsia="Lucida Sans Unicode"/>
          <w:kern w:val="2"/>
          <w:sz w:val="28"/>
          <w:szCs w:val="28"/>
          <w:lang w:eastAsia="zh-CN" w:bidi="hi-IN"/>
        </w:rPr>
        <w:t>Дата начала учебного года - 2 сентября 2024 года</w:t>
      </w:r>
    </w:p>
    <w:p w14:paraId="1C87B97E" w14:textId="77777777" w:rsidR="00506C27" w:rsidRPr="00506C27" w:rsidRDefault="00506C27" w:rsidP="00506C27">
      <w:pPr>
        <w:suppressAutoHyphens/>
        <w:ind w:firstLine="709"/>
        <w:rPr>
          <w:rFonts w:eastAsia="Lucida Sans Unicode" w:cs="Tahoma"/>
          <w:kern w:val="2"/>
          <w:sz w:val="28"/>
          <w:szCs w:val="28"/>
          <w:lang w:eastAsia="zh-CN" w:bidi="hi-IN"/>
        </w:rPr>
      </w:pPr>
      <w:r w:rsidRPr="00506C27">
        <w:rPr>
          <w:rFonts w:eastAsia="Lucida Sans Unicode"/>
          <w:kern w:val="2"/>
          <w:sz w:val="28"/>
          <w:szCs w:val="28"/>
          <w:lang w:eastAsia="zh-CN" w:bidi="hi-IN"/>
        </w:rPr>
        <w:t>Дата окончания учебного года -26 мая 2025 года</w:t>
      </w:r>
    </w:p>
    <w:p w14:paraId="1DE3C695" w14:textId="77777777" w:rsidR="00506C27" w:rsidRPr="00506C27" w:rsidRDefault="00506C27" w:rsidP="00506C27">
      <w:pPr>
        <w:suppressAutoHyphens/>
        <w:ind w:firstLine="709"/>
        <w:rPr>
          <w:rFonts w:eastAsia="Lucida Sans Unicode" w:cs="Tahoma"/>
          <w:kern w:val="2"/>
          <w:sz w:val="28"/>
          <w:szCs w:val="28"/>
          <w:lang w:eastAsia="zh-CN" w:bidi="hi-IN"/>
        </w:rPr>
      </w:pPr>
      <w:r w:rsidRPr="00506C27">
        <w:rPr>
          <w:rFonts w:eastAsia="Lucida Sans Unicode"/>
          <w:kern w:val="2"/>
          <w:sz w:val="28"/>
          <w:szCs w:val="28"/>
          <w:lang w:eastAsia="zh-CN" w:bidi="hi-IN"/>
        </w:rPr>
        <w:t>Пятидневная учебная неделя</w:t>
      </w:r>
    </w:p>
    <w:p w14:paraId="4645F142" w14:textId="77777777" w:rsidR="00506C27" w:rsidRPr="00506C27" w:rsidRDefault="00506C27" w:rsidP="00506C27">
      <w:pPr>
        <w:suppressAutoHyphens/>
        <w:jc w:val="center"/>
        <w:rPr>
          <w:rFonts w:eastAsia="Lucida Sans Unicode" w:cs="Tahoma"/>
          <w:kern w:val="2"/>
          <w:sz w:val="28"/>
          <w:szCs w:val="28"/>
          <w:lang w:eastAsia="zh-CN" w:bidi="hi-IN"/>
        </w:rPr>
      </w:pPr>
      <w:r w:rsidRPr="00506C27">
        <w:rPr>
          <w:rFonts w:eastAsia="Lucida Sans Unicode" w:cs="Tahoma"/>
          <w:kern w:val="2"/>
          <w:sz w:val="28"/>
          <w:szCs w:val="28"/>
          <w:lang w:eastAsia="zh-CN" w:bidi="hi-IN"/>
        </w:rPr>
        <w:t>Продолжительность учебного года и четвертей:</w:t>
      </w:r>
    </w:p>
    <w:tbl>
      <w:tblPr>
        <w:tblW w:w="0" w:type="auto"/>
        <w:tblLayout w:type="fixed"/>
        <w:tblLook w:val="04A0" w:firstRow="1" w:lastRow="0" w:firstColumn="1" w:lastColumn="0" w:noHBand="0" w:noVBand="1"/>
      </w:tblPr>
      <w:tblGrid>
        <w:gridCol w:w="1951"/>
        <w:gridCol w:w="3048"/>
        <w:gridCol w:w="4607"/>
      </w:tblGrid>
      <w:tr w:rsidR="00506C27" w:rsidRPr="00506C27" w14:paraId="2DB263FE" w14:textId="77777777" w:rsidTr="008A2CA7">
        <w:tc>
          <w:tcPr>
            <w:tcW w:w="1951" w:type="dxa"/>
            <w:tcBorders>
              <w:top w:val="single" w:sz="4" w:space="0" w:color="000000"/>
              <w:left w:val="single" w:sz="4" w:space="0" w:color="000000"/>
              <w:bottom w:val="single" w:sz="4" w:space="0" w:color="000000"/>
              <w:right w:val="single" w:sz="4" w:space="0" w:color="000000"/>
            </w:tcBorders>
          </w:tcPr>
          <w:p w14:paraId="0445547C" w14:textId="77777777" w:rsidR="00506C27" w:rsidRPr="00506C27" w:rsidRDefault="00506C27" w:rsidP="00506C27">
            <w:pPr>
              <w:suppressAutoHyphens/>
              <w:snapToGrid w:val="0"/>
              <w:rPr>
                <w:rFonts w:eastAsia="Lucida Sans Unicode"/>
                <w:kern w:val="2"/>
                <w:sz w:val="24"/>
                <w:szCs w:val="24"/>
                <w:lang w:eastAsia="zh-CN" w:bidi="hi-IN"/>
              </w:rPr>
            </w:pPr>
          </w:p>
        </w:tc>
        <w:tc>
          <w:tcPr>
            <w:tcW w:w="3048" w:type="dxa"/>
            <w:tcBorders>
              <w:top w:val="single" w:sz="4" w:space="0" w:color="000000"/>
              <w:left w:val="single" w:sz="4" w:space="0" w:color="000000"/>
              <w:bottom w:val="single" w:sz="4" w:space="0" w:color="000000"/>
              <w:right w:val="single" w:sz="4" w:space="0" w:color="000000"/>
            </w:tcBorders>
            <w:hideMark/>
          </w:tcPr>
          <w:p w14:paraId="72C6D4E9" w14:textId="77777777" w:rsidR="00506C27" w:rsidRPr="00506C27" w:rsidRDefault="00506C27" w:rsidP="00506C27">
            <w:pPr>
              <w:suppressAutoHyphens/>
              <w:rPr>
                <w:rFonts w:eastAsia="Lucida Sans Unicode" w:cs="Tahoma"/>
                <w:bCs/>
                <w:kern w:val="2"/>
                <w:sz w:val="24"/>
                <w:szCs w:val="24"/>
                <w:lang w:eastAsia="zh-CN" w:bidi="hi-IN"/>
              </w:rPr>
            </w:pPr>
            <w:r w:rsidRPr="00506C27">
              <w:rPr>
                <w:rFonts w:eastAsia="Lucida Sans Unicode"/>
                <w:bCs/>
                <w:kern w:val="2"/>
                <w:sz w:val="24"/>
                <w:szCs w:val="24"/>
                <w:lang w:eastAsia="zh-CN" w:bidi="hi-IN"/>
              </w:rPr>
              <w:t>Сроки</w:t>
            </w:r>
          </w:p>
        </w:tc>
        <w:tc>
          <w:tcPr>
            <w:tcW w:w="4607" w:type="dxa"/>
            <w:tcBorders>
              <w:top w:val="single" w:sz="4" w:space="0" w:color="000000"/>
              <w:left w:val="single" w:sz="4" w:space="0" w:color="000000"/>
              <w:bottom w:val="single" w:sz="4" w:space="0" w:color="000000"/>
              <w:right w:val="single" w:sz="4" w:space="0" w:color="000000"/>
            </w:tcBorders>
            <w:hideMark/>
          </w:tcPr>
          <w:p w14:paraId="50E2F3DE" w14:textId="77777777" w:rsidR="00506C27" w:rsidRPr="00506C27" w:rsidRDefault="00506C27" w:rsidP="00506C27">
            <w:pPr>
              <w:suppressAutoHyphens/>
              <w:rPr>
                <w:rFonts w:eastAsia="Lucida Sans Unicode" w:cs="Tahoma"/>
                <w:bCs/>
                <w:kern w:val="2"/>
                <w:sz w:val="24"/>
                <w:szCs w:val="24"/>
                <w:lang w:eastAsia="zh-CN" w:bidi="hi-IN"/>
              </w:rPr>
            </w:pPr>
            <w:r w:rsidRPr="00506C27">
              <w:rPr>
                <w:rFonts w:eastAsia="Lucida Sans Unicode"/>
                <w:bCs/>
                <w:kern w:val="2"/>
                <w:sz w:val="24"/>
                <w:szCs w:val="24"/>
                <w:lang w:eastAsia="zh-CN" w:bidi="hi-IN"/>
              </w:rPr>
              <w:t>Продолжительность</w:t>
            </w:r>
          </w:p>
        </w:tc>
      </w:tr>
      <w:tr w:rsidR="00506C27" w:rsidRPr="00506C27" w14:paraId="575DA15E" w14:textId="77777777" w:rsidTr="008A2CA7">
        <w:tc>
          <w:tcPr>
            <w:tcW w:w="1951" w:type="dxa"/>
            <w:tcBorders>
              <w:top w:val="single" w:sz="4" w:space="0" w:color="000000"/>
              <w:left w:val="single" w:sz="4" w:space="0" w:color="000000"/>
              <w:bottom w:val="single" w:sz="4" w:space="0" w:color="000000"/>
              <w:right w:val="single" w:sz="4" w:space="0" w:color="000000"/>
            </w:tcBorders>
            <w:hideMark/>
          </w:tcPr>
          <w:p w14:paraId="2FB2C0AB"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1 четверть</w:t>
            </w:r>
          </w:p>
        </w:tc>
        <w:tc>
          <w:tcPr>
            <w:tcW w:w="3048" w:type="dxa"/>
            <w:tcBorders>
              <w:top w:val="single" w:sz="4" w:space="0" w:color="000000"/>
              <w:left w:val="single" w:sz="4" w:space="0" w:color="000000"/>
              <w:bottom w:val="single" w:sz="4" w:space="0" w:color="000000"/>
              <w:right w:val="single" w:sz="4" w:space="0" w:color="000000"/>
            </w:tcBorders>
            <w:hideMark/>
          </w:tcPr>
          <w:p w14:paraId="77963F34"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cs="Tahoma"/>
                <w:kern w:val="2"/>
                <w:sz w:val="24"/>
                <w:szCs w:val="24"/>
                <w:lang w:eastAsia="zh-CN" w:bidi="hi-IN"/>
              </w:rPr>
              <w:t>02 сентября – 27 октября</w:t>
            </w:r>
          </w:p>
        </w:tc>
        <w:tc>
          <w:tcPr>
            <w:tcW w:w="4607" w:type="dxa"/>
            <w:tcBorders>
              <w:top w:val="single" w:sz="4" w:space="0" w:color="000000"/>
              <w:left w:val="single" w:sz="4" w:space="0" w:color="000000"/>
              <w:bottom w:val="single" w:sz="4" w:space="0" w:color="000000"/>
              <w:right w:val="single" w:sz="4" w:space="0" w:color="000000"/>
            </w:tcBorders>
            <w:hideMark/>
          </w:tcPr>
          <w:p w14:paraId="5A039AFC"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40 дней (8 недель)</w:t>
            </w:r>
          </w:p>
        </w:tc>
      </w:tr>
      <w:tr w:rsidR="00506C27" w:rsidRPr="00506C27" w14:paraId="35111C15" w14:textId="77777777" w:rsidTr="008A2CA7">
        <w:tc>
          <w:tcPr>
            <w:tcW w:w="1951" w:type="dxa"/>
            <w:tcBorders>
              <w:top w:val="single" w:sz="4" w:space="0" w:color="000000"/>
              <w:left w:val="single" w:sz="4" w:space="0" w:color="000000"/>
              <w:bottom w:val="single" w:sz="4" w:space="0" w:color="000000"/>
              <w:right w:val="single" w:sz="4" w:space="0" w:color="000000"/>
            </w:tcBorders>
            <w:hideMark/>
          </w:tcPr>
          <w:p w14:paraId="3E047B99"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2 четверть</w:t>
            </w:r>
          </w:p>
        </w:tc>
        <w:tc>
          <w:tcPr>
            <w:tcW w:w="3048" w:type="dxa"/>
            <w:tcBorders>
              <w:top w:val="single" w:sz="4" w:space="0" w:color="000000"/>
              <w:left w:val="single" w:sz="4" w:space="0" w:color="000000"/>
              <w:bottom w:val="single" w:sz="4" w:space="0" w:color="000000"/>
              <w:right w:val="single" w:sz="4" w:space="0" w:color="000000"/>
            </w:tcBorders>
            <w:hideMark/>
          </w:tcPr>
          <w:p w14:paraId="4D067E5D"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cs="Tahoma"/>
                <w:kern w:val="2"/>
                <w:sz w:val="24"/>
                <w:szCs w:val="24"/>
                <w:lang w:eastAsia="zh-CN" w:bidi="hi-IN"/>
              </w:rPr>
              <w:t>05 ноября- 29 декабря</w:t>
            </w:r>
          </w:p>
        </w:tc>
        <w:tc>
          <w:tcPr>
            <w:tcW w:w="4607" w:type="dxa"/>
            <w:tcBorders>
              <w:top w:val="single" w:sz="4" w:space="0" w:color="000000"/>
              <w:left w:val="single" w:sz="4" w:space="0" w:color="000000"/>
              <w:bottom w:val="single" w:sz="4" w:space="0" w:color="000000"/>
              <w:right w:val="single" w:sz="4" w:space="0" w:color="000000"/>
            </w:tcBorders>
            <w:hideMark/>
          </w:tcPr>
          <w:p w14:paraId="0D2A9133"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39 дней (7,8 недель)</w:t>
            </w:r>
          </w:p>
        </w:tc>
      </w:tr>
      <w:tr w:rsidR="00506C27" w:rsidRPr="00506C27" w14:paraId="7E62C91B" w14:textId="77777777" w:rsidTr="008A2CA7">
        <w:tc>
          <w:tcPr>
            <w:tcW w:w="1951" w:type="dxa"/>
            <w:tcBorders>
              <w:top w:val="single" w:sz="4" w:space="0" w:color="000000"/>
              <w:left w:val="single" w:sz="4" w:space="0" w:color="000000"/>
              <w:bottom w:val="single" w:sz="4" w:space="0" w:color="000000"/>
              <w:right w:val="single" w:sz="4" w:space="0" w:color="000000"/>
            </w:tcBorders>
            <w:hideMark/>
          </w:tcPr>
          <w:p w14:paraId="6C6F2133"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3 четверть</w:t>
            </w:r>
          </w:p>
        </w:tc>
        <w:tc>
          <w:tcPr>
            <w:tcW w:w="3048" w:type="dxa"/>
            <w:tcBorders>
              <w:top w:val="single" w:sz="4" w:space="0" w:color="000000"/>
              <w:left w:val="single" w:sz="4" w:space="0" w:color="000000"/>
              <w:bottom w:val="single" w:sz="4" w:space="0" w:color="000000"/>
              <w:right w:val="single" w:sz="4" w:space="0" w:color="000000"/>
            </w:tcBorders>
            <w:hideMark/>
          </w:tcPr>
          <w:p w14:paraId="7E599DFB"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cs="Tahoma"/>
                <w:kern w:val="2"/>
                <w:sz w:val="24"/>
                <w:szCs w:val="24"/>
                <w:lang w:eastAsia="zh-CN" w:bidi="hi-IN"/>
              </w:rPr>
              <w:t>9 января – 23 мар</w:t>
            </w:r>
          </w:p>
        </w:tc>
        <w:tc>
          <w:tcPr>
            <w:tcW w:w="4607" w:type="dxa"/>
            <w:tcBorders>
              <w:top w:val="single" w:sz="4" w:space="0" w:color="000000"/>
              <w:left w:val="single" w:sz="4" w:space="0" w:color="000000"/>
              <w:bottom w:val="single" w:sz="4" w:space="0" w:color="000000"/>
              <w:right w:val="single" w:sz="4" w:space="0" w:color="000000"/>
            </w:tcBorders>
            <w:hideMark/>
          </w:tcPr>
          <w:p w14:paraId="4F0E9B25"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53 дня (10,6 недели).</w:t>
            </w:r>
          </w:p>
        </w:tc>
      </w:tr>
      <w:tr w:rsidR="00506C27" w:rsidRPr="00506C27" w14:paraId="251C5610" w14:textId="77777777" w:rsidTr="008A2CA7">
        <w:tc>
          <w:tcPr>
            <w:tcW w:w="1951" w:type="dxa"/>
            <w:tcBorders>
              <w:top w:val="single" w:sz="4" w:space="0" w:color="000000"/>
              <w:left w:val="single" w:sz="4" w:space="0" w:color="000000"/>
              <w:bottom w:val="single" w:sz="4" w:space="0" w:color="000000"/>
              <w:right w:val="single" w:sz="4" w:space="0" w:color="000000"/>
            </w:tcBorders>
            <w:hideMark/>
          </w:tcPr>
          <w:p w14:paraId="2ECA1BE0"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4 четверть</w:t>
            </w:r>
          </w:p>
        </w:tc>
        <w:tc>
          <w:tcPr>
            <w:tcW w:w="3048" w:type="dxa"/>
            <w:tcBorders>
              <w:top w:val="single" w:sz="4" w:space="0" w:color="000000"/>
              <w:left w:val="single" w:sz="4" w:space="0" w:color="000000"/>
              <w:bottom w:val="single" w:sz="4" w:space="0" w:color="000000"/>
              <w:right w:val="single" w:sz="4" w:space="0" w:color="000000"/>
            </w:tcBorders>
            <w:hideMark/>
          </w:tcPr>
          <w:p w14:paraId="1A9C3F03"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cs="Tahoma"/>
                <w:kern w:val="2"/>
                <w:sz w:val="24"/>
                <w:szCs w:val="24"/>
                <w:lang w:eastAsia="zh-CN" w:bidi="hi-IN"/>
              </w:rPr>
              <w:t>31 марта – 26 мая</w:t>
            </w:r>
          </w:p>
        </w:tc>
        <w:tc>
          <w:tcPr>
            <w:tcW w:w="4607" w:type="dxa"/>
            <w:tcBorders>
              <w:top w:val="single" w:sz="4" w:space="0" w:color="000000"/>
              <w:left w:val="single" w:sz="4" w:space="0" w:color="000000"/>
              <w:bottom w:val="single" w:sz="4" w:space="0" w:color="000000"/>
              <w:right w:val="single" w:sz="4" w:space="0" w:color="000000"/>
            </w:tcBorders>
            <w:hideMark/>
          </w:tcPr>
          <w:p w14:paraId="772A195F"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36 дней (7,2 недель)</w:t>
            </w:r>
          </w:p>
        </w:tc>
      </w:tr>
      <w:tr w:rsidR="00506C27" w:rsidRPr="00506C27" w14:paraId="0F70C1B5" w14:textId="77777777" w:rsidTr="008A2CA7">
        <w:tc>
          <w:tcPr>
            <w:tcW w:w="1951" w:type="dxa"/>
            <w:tcBorders>
              <w:top w:val="single" w:sz="4" w:space="0" w:color="000000"/>
              <w:left w:val="single" w:sz="4" w:space="0" w:color="000000"/>
              <w:bottom w:val="single" w:sz="4" w:space="0" w:color="000000"/>
              <w:right w:val="single" w:sz="4" w:space="0" w:color="000000"/>
            </w:tcBorders>
            <w:hideMark/>
          </w:tcPr>
          <w:p w14:paraId="4B1E63BA"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Учебный год</w:t>
            </w:r>
          </w:p>
        </w:tc>
        <w:tc>
          <w:tcPr>
            <w:tcW w:w="3048" w:type="dxa"/>
            <w:tcBorders>
              <w:top w:val="single" w:sz="4" w:space="0" w:color="000000"/>
              <w:left w:val="single" w:sz="4" w:space="0" w:color="000000"/>
              <w:bottom w:val="single" w:sz="4" w:space="0" w:color="000000"/>
              <w:right w:val="single" w:sz="4" w:space="0" w:color="000000"/>
            </w:tcBorders>
          </w:tcPr>
          <w:p w14:paraId="67E4AE16" w14:textId="77777777" w:rsidR="00506C27" w:rsidRPr="00506C27" w:rsidRDefault="00506C27" w:rsidP="00506C27">
            <w:pPr>
              <w:suppressAutoHyphens/>
              <w:snapToGrid w:val="0"/>
              <w:rPr>
                <w:rFonts w:eastAsia="Lucida Sans Unicode"/>
                <w:kern w:val="2"/>
                <w:sz w:val="24"/>
                <w:szCs w:val="24"/>
                <w:lang w:eastAsia="zh-CN" w:bidi="hi-IN"/>
              </w:rPr>
            </w:pPr>
          </w:p>
        </w:tc>
        <w:tc>
          <w:tcPr>
            <w:tcW w:w="4607" w:type="dxa"/>
            <w:tcBorders>
              <w:top w:val="single" w:sz="4" w:space="0" w:color="000000"/>
              <w:left w:val="single" w:sz="4" w:space="0" w:color="000000"/>
              <w:bottom w:val="single" w:sz="4" w:space="0" w:color="000000"/>
              <w:right w:val="single" w:sz="4" w:space="0" w:color="000000"/>
            </w:tcBorders>
            <w:hideMark/>
          </w:tcPr>
          <w:p w14:paraId="4AF761D3"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168 дней (33,6 недели).</w:t>
            </w:r>
          </w:p>
        </w:tc>
      </w:tr>
    </w:tbl>
    <w:p w14:paraId="73C3FF5D" w14:textId="77777777" w:rsidR="00506C27" w:rsidRPr="00506C27" w:rsidRDefault="00506C27" w:rsidP="00506C27">
      <w:pPr>
        <w:suppressAutoHyphens/>
        <w:jc w:val="center"/>
        <w:rPr>
          <w:rFonts w:eastAsia="Lucida Sans Unicode" w:cs="Tahoma"/>
          <w:bCs/>
          <w:kern w:val="2"/>
          <w:sz w:val="24"/>
          <w:szCs w:val="24"/>
          <w:lang w:eastAsia="zh-CN" w:bidi="hi-IN"/>
        </w:rPr>
      </w:pPr>
      <w:r w:rsidRPr="00506C27">
        <w:rPr>
          <w:rFonts w:eastAsia="Lucida Sans Unicode"/>
          <w:bCs/>
          <w:kern w:val="2"/>
          <w:sz w:val="24"/>
          <w:szCs w:val="24"/>
          <w:lang w:eastAsia="zh-CN" w:bidi="hi-IN"/>
        </w:rPr>
        <w:t>Сроки и продолжительность каникул:</w:t>
      </w:r>
    </w:p>
    <w:tbl>
      <w:tblPr>
        <w:tblW w:w="0" w:type="auto"/>
        <w:tblLayout w:type="fixed"/>
        <w:tblLook w:val="04A0" w:firstRow="1" w:lastRow="0" w:firstColumn="1" w:lastColumn="0" w:noHBand="0" w:noVBand="1"/>
      </w:tblPr>
      <w:tblGrid>
        <w:gridCol w:w="3190"/>
        <w:gridCol w:w="3190"/>
        <w:gridCol w:w="3191"/>
      </w:tblGrid>
      <w:tr w:rsidR="00506C27" w:rsidRPr="00506C27" w14:paraId="60BD1C67" w14:textId="77777777" w:rsidTr="008A2CA7">
        <w:tc>
          <w:tcPr>
            <w:tcW w:w="3190" w:type="dxa"/>
            <w:tcBorders>
              <w:top w:val="single" w:sz="4" w:space="0" w:color="000000"/>
              <w:left w:val="single" w:sz="4" w:space="0" w:color="000000"/>
              <w:bottom w:val="single" w:sz="4" w:space="0" w:color="000000"/>
              <w:right w:val="single" w:sz="4" w:space="0" w:color="000000"/>
            </w:tcBorders>
          </w:tcPr>
          <w:p w14:paraId="41287EFB" w14:textId="77777777" w:rsidR="00506C27" w:rsidRPr="00506C27" w:rsidRDefault="00506C27" w:rsidP="00506C27">
            <w:pPr>
              <w:suppressAutoHyphens/>
              <w:snapToGrid w:val="0"/>
              <w:rPr>
                <w:rFonts w:eastAsia="Lucida Sans Unicode"/>
                <w:kern w:val="2"/>
                <w:sz w:val="24"/>
                <w:szCs w:val="24"/>
                <w:lang w:eastAsia="zh-CN" w:bidi="hi-IN"/>
              </w:rPr>
            </w:pPr>
          </w:p>
        </w:tc>
        <w:tc>
          <w:tcPr>
            <w:tcW w:w="3190" w:type="dxa"/>
            <w:tcBorders>
              <w:top w:val="single" w:sz="4" w:space="0" w:color="000000"/>
              <w:left w:val="single" w:sz="4" w:space="0" w:color="000000"/>
              <w:bottom w:val="single" w:sz="4" w:space="0" w:color="000000"/>
              <w:right w:val="single" w:sz="4" w:space="0" w:color="000000"/>
            </w:tcBorders>
            <w:hideMark/>
          </w:tcPr>
          <w:p w14:paraId="499C481D" w14:textId="77777777" w:rsidR="00506C27" w:rsidRPr="00506C27" w:rsidRDefault="00506C27" w:rsidP="00506C27">
            <w:pPr>
              <w:suppressAutoHyphens/>
              <w:rPr>
                <w:rFonts w:eastAsia="Lucida Sans Unicode" w:cs="Tahoma"/>
                <w:bCs/>
                <w:kern w:val="2"/>
                <w:sz w:val="24"/>
                <w:szCs w:val="24"/>
                <w:lang w:eastAsia="zh-CN" w:bidi="hi-IN"/>
              </w:rPr>
            </w:pPr>
            <w:r w:rsidRPr="00506C27">
              <w:rPr>
                <w:rFonts w:eastAsia="Lucida Sans Unicode"/>
                <w:bCs/>
                <w:kern w:val="2"/>
                <w:sz w:val="24"/>
                <w:szCs w:val="24"/>
                <w:lang w:eastAsia="zh-CN" w:bidi="hi-IN"/>
              </w:rPr>
              <w:t>Сроки</w:t>
            </w:r>
          </w:p>
        </w:tc>
        <w:tc>
          <w:tcPr>
            <w:tcW w:w="3191" w:type="dxa"/>
            <w:tcBorders>
              <w:top w:val="single" w:sz="4" w:space="0" w:color="000000"/>
              <w:left w:val="single" w:sz="4" w:space="0" w:color="000000"/>
              <w:bottom w:val="single" w:sz="4" w:space="0" w:color="000000"/>
              <w:right w:val="single" w:sz="4" w:space="0" w:color="000000"/>
            </w:tcBorders>
            <w:hideMark/>
          </w:tcPr>
          <w:p w14:paraId="0B874DB7" w14:textId="77777777" w:rsidR="00506C27" w:rsidRPr="00506C27" w:rsidRDefault="00506C27" w:rsidP="00506C27">
            <w:pPr>
              <w:suppressAutoHyphens/>
              <w:rPr>
                <w:rFonts w:eastAsia="Lucida Sans Unicode" w:cs="Tahoma"/>
                <w:bCs/>
                <w:kern w:val="2"/>
                <w:sz w:val="24"/>
                <w:szCs w:val="24"/>
                <w:lang w:eastAsia="zh-CN" w:bidi="hi-IN"/>
              </w:rPr>
            </w:pPr>
            <w:r w:rsidRPr="00506C27">
              <w:rPr>
                <w:rFonts w:eastAsia="Lucida Sans Unicode"/>
                <w:bCs/>
                <w:kern w:val="2"/>
                <w:sz w:val="24"/>
                <w:szCs w:val="24"/>
                <w:lang w:eastAsia="zh-CN" w:bidi="hi-IN"/>
              </w:rPr>
              <w:t>Продолжительность</w:t>
            </w:r>
          </w:p>
        </w:tc>
      </w:tr>
      <w:tr w:rsidR="00506C27" w:rsidRPr="00506C27" w14:paraId="71C6F4B0" w14:textId="77777777" w:rsidTr="008A2CA7">
        <w:tc>
          <w:tcPr>
            <w:tcW w:w="3190" w:type="dxa"/>
            <w:tcBorders>
              <w:top w:val="single" w:sz="4" w:space="0" w:color="000000"/>
              <w:left w:val="single" w:sz="4" w:space="0" w:color="000000"/>
              <w:bottom w:val="single" w:sz="4" w:space="0" w:color="000000"/>
              <w:right w:val="single" w:sz="4" w:space="0" w:color="000000"/>
            </w:tcBorders>
            <w:hideMark/>
          </w:tcPr>
          <w:p w14:paraId="51F77ABA"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Осенние каникулы</w:t>
            </w:r>
          </w:p>
        </w:tc>
        <w:tc>
          <w:tcPr>
            <w:tcW w:w="3190" w:type="dxa"/>
            <w:tcBorders>
              <w:top w:val="single" w:sz="4" w:space="0" w:color="000000"/>
              <w:left w:val="single" w:sz="4" w:space="0" w:color="000000"/>
              <w:bottom w:val="single" w:sz="4" w:space="0" w:color="000000"/>
              <w:right w:val="single" w:sz="4" w:space="0" w:color="000000"/>
            </w:tcBorders>
            <w:hideMark/>
          </w:tcPr>
          <w:p w14:paraId="1E2C0D36"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cs="Tahoma"/>
                <w:kern w:val="2"/>
                <w:sz w:val="24"/>
                <w:szCs w:val="24"/>
                <w:lang w:eastAsia="zh-CN" w:bidi="hi-IN"/>
              </w:rPr>
              <w:t>28 октября по 4 ноября</w:t>
            </w:r>
          </w:p>
        </w:tc>
        <w:tc>
          <w:tcPr>
            <w:tcW w:w="3191" w:type="dxa"/>
            <w:tcBorders>
              <w:top w:val="single" w:sz="4" w:space="0" w:color="000000"/>
              <w:left w:val="single" w:sz="4" w:space="0" w:color="000000"/>
              <w:bottom w:val="single" w:sz="4" w:space="0" w:color="000000"/>
              <w:right w:val="single" w:sz="4" w:space="0" w:color="000000"/>
            </w:tcBorders>
            <w:hideMark/>
          </w:tcPr>
          <w:p w14:paraId="1B0389B7"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8 дней</w:t>
            </w:r>
          </w:p>
        </w:tc>
      </w:tr>
      <w:tr w:rsidR="00506C27" w:rsidRPr="00506C27" w14:paraId="0AE75915" w14:textId="77777777" w:rsidTr="008A2CA7">
        <w:tc>
          <w:tcPr>
            <w:tcW w:w="3190" w:type="dxa"/>
            <w:tcBorders>
              <w:top w:val="single" w:sz="4" w:space="0" w:color="000000"/>
              <w:left w:val="single" w:sz="4" w:space="0" w:color="000000"/>
              <w:bottom w:val="single" w:sz="4" w:space="0" w:color="000000"/>
              <w:right w:val="single" w:sz="4" w:space="0" w:color="000000"/>
            </w:tcBorders>
            <w:hideMark/>
          </w:tcPr>
          <w:p w14:paraId="78A60184"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Зимние каникулы</w:t>
            </w:r>
          </w:p>
        </w:tc>
        <w:tc>
          <w:tcPr>
            <w:tcW w:w="3190" w:type="dxa"/>
            <w:tcBorders>
              <w:top w:val="single" w:sz="4" w:space="0" w:color="000000"/>
              <w:left w:val="single" w:sz="4" w:space="0" w:color="000000"/>
              <w:bottom w:val="single" w:sz="4" w:space="0" w:color="000000"/>
              <w:right w:val="single" w:sz="4" w:space="0" w:color="000000"/>
            </w:tcBorders>
            <w:hideMark/>
          </w:tcPr>
          <w:p w14:paraId="13950F48"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cs="Tahoma"/>
                <w:kern w:val="2"/>
                <w:sz w:val="24"/>
                <w:szCs w:val="24"/>
                <w:lang w:eastAsia="zh-CN" w:bidi="hi-IN"/>
              </w:rPr>
              <w:t>30 декабря по 8 января</w:t>
            </w:r>
          </w:p>
        </w:tc>
        <w:tc>
          <w:tcPr>
            <w:tcW w:w="3191" w:type="dxa"/>
            <w:tcBorders>
              <w:top w:val="single" w:sz="4" w:space="0" w:color="000000"/>
              <w:left w:val="single" w:sz="4" w:space="0" w:color="000000"/>
              <w:bottom w:val="single" w:sz="4" w:space="0" w:color="000000"/>
              <w:right w:val="single" w:sz="4" w:space="0" w:color="000000"/>
            </w:tcBorders>
            <w:hideMark/>
          </w:tcPr>
          <w:p w14:paraId="5877E70A"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10 дней</w:t>
            </w:r>
          </w:p>
        </w:tc>
      </w:tr>
      <w:tr w:rsidR="00506C27" w:rsidRPr="00506C27" w14:paraId="56173EF5" w14:textId="77777777" w:rsidTr="008A2CA7">
        <w:tc>
          <w:tcPr>
            <w:tcW w:w="3190" w:type="dxa"/>
            <w:tcBorders>
              <w:top w:val="single" w:sz="4" w:space="0" w:color="000000"/>
              <w:left w:val="single" w:sz="4" w:space="0" w:color="000000"/>
              <w:bottom w:val="single" w:sz="4" w:space="0" w:color="000000"/>
              <w:right w:val="single" w:sz="4" w:space="0" w:color="000000"/>
            </w:tcBorders>
            <w:hideMark/>
          </w:tcPr>
          <w:p w14:paraId="68512410"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Весенние каникулы</w:t>
            </w:r>
          </w:p>
        </w:tc>
        <w:tc>
          <w:tcPr>
            <w:tcW w:w="3190" w:type="dxa"/>
            <w:tcBorders>
              <w:top w:val="single" w:sz="4" w:space="0" w:color="000000"/>
              <w:left w:val="single" w:sz="4" w:space="0" w:color="000000"/>
              <w:bottom w:val="single" w:sz="4" w:space="0" w:color="000000"/>
              <w:right w:val="single" w:sz="4" w:space="0" w:color="000000"/>
            </w:tcBorders>
            <w:hideMark/>
          </w:tcPr>
          <w:p w14:paraId="0BE164D0"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cs="Tahoma"/>
                <w:kern w:val="2"/>
                <w:sz w:val="24"/>
                <w:szCs w:val="24"/>
                <w:lang w:eastAsia="zh-CN" w:bidi="hi-IN"/>
              </w:rPr>
              <w:t>24 марта по 30 марта</w:t>
            </w:r>
          </w:p>
        </w:tc>
        <w:tc>
          <w:tcPr>
            <w:tcW w:w="3191" w:type="dxa"/>
            <w:tcBorders>
              <w:top w:val="single" w:sz="4" w:space="0" w:color="000000"/>
              <w:left w:val="single" w:sz="4" w:space="0" w:color="000000"/>
              <w:bottom w:val="single" w:sz="4" w:space="0" w:color="000000"/>
              <w:right w:val="single" w:sz="4" w:space="0" w:color="000000"/>
            </w:tcBorders>
            <w:hideMark/>
          </w:tcPr>
          <w:p w14:paraId="60E541B9"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7 дней</w:t>
            </w:r>
          </w:p>
        </w:tc>
      </w:tr>
      <w:tr w:rsidR="00506C27" w:rsidRPr="00506C27" w14:paraId="0C1EC6EE" w14:textId="77777777" w:rsidTr="008A2CA7">
        <w:tc>
          <w:tcPr>
            <w:tcW w:w="3190" w:type="dxa"/>
            <w:tcBorders>
              <w:top w:val="single" w:sz="4" w:space="0" w:color="000000"/>
              <w:left w:val="single" w:sz="4" w:space="0" w:color="000000"/>
              <w:bottom w:val="single" w:sz="4" w:space="0" w:color="000000"/>
              <w:right w:val="single" w:sz="4" w:space="0" w:color="000000"/>
            </w:tcBorders>
            <w:hideMark/>
          </w:tcPr>
          <w:p w14:paraId="54D7144B"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Итого</w:t>
            </w:r>
          </w:p>
        </w:tc>
        <w:tc>
          <w:tcPr>
            <w:tcW w:w="3190" w:type="dxa"/>
            <w:tcBorders>
              <w:top w:val="single" w:sz="4" w:space="0" w:color="000000"/>
              <w:left w:val="single" w:sz="4" w:space="0" w:color="000000"/>
              <w:bottom w:val="single" w:sz="4" w:space="0" w:color="000000"/>
              <w:right w:val="single" w:sz="4" w:space="0" w:color="000000"/>
            </w:tcBorders>
          </w:tcPr>
          <w:p w14:paraId="5A327289" w14:textId="77777777" w:rsidR="00506C27" w:rsidRPr="00506C27" w:rsidRDefault="00506C27" w:rsidP="00506C27">
            <w:pPr>
              <w:suppressAutoHyphens/>
              <w:snapToGrid w:val="0"/>
              <w:rPr>
                <w:rFonts w:eastAsia="Lucida Sans Unicode"/>
                <w:kern w:val="2"/>
                <w:sz w:val="24"/>
                <w:szCs w:val="24"/>
                <w:lang w:eastAsia="zh-CN" w:bidi="hi-IN"/>
              </w:rPr>
            </w:pPr>
          </w:p>
        </w:tc>
        <w:tc>
          <w:tcPr>
            <w:tcW w:w="3191" w:type="dxa"/>
            <w:tcBorders>
              <w:top w:val="single" w:sz="4" w:space="0" w:color="000000"/>
              <w:left w:val="single" w:sz="4" w:space="0" w:color="000000"/>
              <w:bottom w:val="single" w:sz="4" w:space="0" w:color="000000"/>
              <w:right w:val="single" w:sz="4" w:space="0" w:color="000000"/>
            </w:tcBorders>
            <w:hideMark/>
          </w:tcPr>
          <w:p w14:paraId="5C60E42F"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25 дней</w:t>
            </w:r>
          </w:p>
        </w:tc>
      </w:tr>
      <w:tr w:rsidR="00506C27" w:rsidRPr="00506C27" w14:paraId="3B8CBDBD" w14:textId="77777777" w:rsidTr="008A2CA7">
        <w:tc>
          <w:tcPr>
            <w:tcW w:w="3190" w:type="dxa"/>
            <w:tcBorders>
              <w:top w:val="single" w:sz="4" w:space="0" w:color="000000"/>
              <w:left w:val="single" w:sz="4" w:space="0" w:color="000000"/>
              <w:bottom w:val="single" w:sz="4" w:space="0" w:color="000000"/>
              <w:right w:val="single" w:sz="4" w:space="0" w:color="000000"/>
            </w:tcBorders>
            <w:hideMark/>
          </w:tcPr>
          <w:p w14:paraId="13C24280"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Летние каникулы</w:t>
            </w:r>
          </w:p>
        </w:tc>
        <w:tc>
          <w:tcPr>
            <w:tcW w:w="3190" w:type="dxa"/>
            <w:tcBorders>
              <w:top w:val="single" w:sz="4" w:space="0" w:color="000000"/>
              <w:left w:val="single" w:sz="4" w:space="0" w:color="000000"/>
              <w:bottom w:val="single" w:sz="4" w:space="0" w:color="000000"/>
              <w:right w:val="single" w:sz="4" w:space="0" w:color="000000"/>
            </w:tcBorders>
            <w:hideMark/>
          </w:tcPr>
          <w:p w14:paraId="1E7DD828"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с 27 мая по 31 августа</w:t>
            </w:r>
          </w:p>
        </w:tc>
        <w:tc>
          <w:tcPr>
            <w:tcW w:w="3191" w:type="dxa"/>
            <w:tcBorders>
              <w:top w:val="single" w:sz="4" w:space="0" w:color="000000"/>
              <w:left w:val="single" w:sz="4" w:space="0" w:color="000000"/>
              <w:bottom w:val="single" w:sz="4" w:space="0" w:color="000000"/>
              <w:right w:val="single" w:sz="4" w:space="0" w:color="000000"/>
            </w:tcBorders>
            <w:hideMark/>
          </w:tcPr>
          <w:p w14:paraId="5CDA3E16" w14:textId="77777777" w:rsidR="00506C27" w:rsidRPr="00506C27" w:rsidRDefault="00506C27" w:rsidP="00506C27">
            <w:pPr>
              <w:suppressAutoHyphens/>
              <w:rPr>
                <w:rFonts w:eastAsia="Lucida Sans Unicode" w:cs="Tahoma"/>
                <w:kern w:val="2"/>
                <w:sz w:val="24"/>
                <w:szCs w:val="24"/>
                <w:lang w:eastAsia="zh-CN" w:bidi="hi-IN"/>
              </w:rPr>
            </w:pPr>
            <w:r w:rsidRPr="00506C27">
              <w:rPr>
                <w:rFonts w:eastAsia="Lucida Sans Unicode"/>
                <w:kern w:val="2"/>
                <w:sz w:val="24"/>
                <w:szCs w:val="24"/>
                <w:lang w:eastAsia="zh-CN" w:bidi="hi-IN"/>
              </w:rPr>
              <w:t>97 дней</w:t>
            </w:r>
          </w:p>
        </w:tc>
      </w:tr>
    </w:tbl>
    <w:p w14:paraId="2157DD25" w14:textId="77777777" w:rsidR="00506C27" w:rsidRPr="00506C27" w:rsidRDefault="00506C27" w:rsidP="00506C27">
      <w:pPr>
        <w:suppressAutoHyphens/>
        <w:rPr>
          <w:rFonts w:eastAsia="Lucida Sans Unicode"/>
          <w:kern w:val="2"/>
          <w:sz w:val="24"/>
          <w:szCs w:val="24"/>
          <w:lang w:eastAsia="zh-CN" w:bidi="hi-IN"/>
        </w:rPr>
      </w:pPr>
    </w:p>
    <w:p w14:paraId="42CB93FB" w14:textId="77777777" w:rsidR="00506C27" w:rsidRPr="00506C27" w:rsidRDefault="00506C27" w:rsidP="00506C27">
      <w:pPr>
        <w:suppressAutoHyphens/>
        <w:rPr>
          <w:rFonts w:eastAsia="Lucida Sans Unicode" w:cs="Tahoma"/>
          <w:kern w:val="2"/>
          <w:sz w:val="28"/>
          <w:szCs w:val="28"/>
          <w:lang w:eastAsia="zh-CN" w:bidi="hi-IN"/>
        </w:rPr>
      </w:pPr>
      <w:r w:rsidRPr="00506C27">
        <w:rPr>
          <w:rFonts w:eastAsia="Lucida Sans Unicode"/>
          <w:kern w:val="2"/>
          <w:sz w:val="28"/>
          <w:szCs w:val="28"/>
          <w:lang w:eastAsia="zh-CN" w:bidi="hi-IN"/>
        </w:rPr>
        <w:t>Сроки проведения промежуточной аттестации – апрель -  май.</w:t>
      </w:r>
    </w:p>
    <w:p w14:paraId="102D06AE" w14:textId="77777777" w:rsidR="003B78EA" w:rsidRDefault="003B78EA" w:rsidP="00506C27">
      <w:pPr>
        <w:ind w:left="688" w:right="232"/>
        <w:jc w:val="both"/>
        <w:rPr>
          <w:color w:val="FF0000"/>
          <w:sz w:val="24"/>
          <w:szCs w:val="24"/>
        </w:rPr>
      </w:pPr>
    </w:p>
    <w:p w14:paraId="06D3DC2D" w14:textId="2EFE6AC3" w:rsidR="00797C76" w:rsidRDefault="00797C76">
      <w:pPr>
        <w:pStyle w:val="afff8"/>
        <w:numPr>
          <w:ilvl w:val="1"/>
          <w:numId w:val="1"/>
        </w:numPr>
        <w:rPr>
          <w:b/>
          <w:bCs/>
          <w:color w:val="548DD4" w:themeColor="text2" w:themeTint="99"/>
          <w:sz w:val="28"/>
          <w:szCs w:val="28"/>
        </w:rPr>
      </w:pPr>
      <w:r w:rsidRPr="00946D75">
        <w:rPr>
          <w:b/>
          <w:bCs/>
          <w:color w:val="548DD4" w:themeColor="text2" w:themeTint="99"/>
          <w:sz w:val="28"/>
          <w:szCs w:val="28"/>
        </w:rPr>
        <w:t xml:space="preserve">Федеральный календарный </w:t>
      </w:r>
      <w:r>
        <w:rPr>
          <w:b/>
          <w:bCs/>
          <w:color w:val="548DD4" w:themeColor="text2" w:themeTint="99"/>
          <w:sz w:val="28"/>
          <w:szCs w:val="28"/>
        </w:rPr>
        <w:t>план воспитательной работы</w:t>
      </w:r>
    </w:p>
    <w:p w14:paraId="3002AEFF" w14:textId="77777777" w:rsidR="00506C27" w:rsidRPr="00946D75" w:rsidRDefault="00506C27" w:rsidP="00506C27">
      <w:pPr>
        <w:pStyle w:val="afff8"/>
        <w:ind w:left="1957"/>
        <w:rPr>
          <w:b/>
          <w:bCs/>
          <w:color w:val="548DD4" w:themeColor="text2" w:themeTint="99"/>
          <w:sz w:val="28"/>
          <w:szCs w:val="28"/>
        </w:rPr>
      </w:pPr>
    </w:p>
    <w:tbl>
      <w:tblPr>
        <w:tblW w:w="9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7"/>
        <w:gridCol w:w="1621"/>
        <w:gridCol w:w="13"/>
        <w:gridCol w:w="135"/>
        <w:gridCol w:w="1798"/>
        <w:gridCol w:w="8"/>
        <w:gridCol w:w="61"/>
        <w:gridCol w:w="21"/>
        <w:gridCol w:w="3087"/>
      </w:tblGrid>
      <w:tr w:rsidR="00506C27" w:rsidRPr="00506C27" w14:paraId="7C9D8A8E" w14:textId="77777777" w:rsidTr="008A2CA7">
        <w:tc>
          <w:tcPr>
            <w:tcW w:w="9551" w:type="dxa"/>
            <w:gridSpan w:val="9"/>
            <w:tcBorders>
              <w:top w:val="single" w:sz="4" w:space="0" w:color="000000"/>
              <w:left w:val="single" w:sz="4" w:space="0" w:color="000000"/>
              <w:bottom w:val="single" w:sz="4" w:space="0" w:color="000000"/>
              <w:right w:val="single" w:sz="4" w:space="0" w:color="000000"/>
            </w:tcBorders>
            <w:shd w:val="solid" w:color="D9D9D9" w:fill="FFFFFF"/>
          </w:tcPr>
          <w:p w14:paraId="648B417C" w14:textId="77777777" w:rsidR="00506C27" w:rsidRPr="00506C27" w:rsidRDefault="00506C27" w:rsidP="00506C27">
            <w:pPr>
              <w:jc w:val="center"/>
              <w:rPr>
                <w:rFonts w:eastAsia="Batang"/>
                <w:b/>
                <w:bCs/>
                <w:caps/>
                <w:color w:val="000000"/>
                <w:sz w:val="24"/>
                <w:szCs w:val="24"/>
              </w:rPr>
            </w:pPr>
            <w:r w:rsidRPr="00506C27">
              <w:rPr>
                <w:rFonts w:eastAsia="Batang"/>
                <w:b/>
                <w:bCs/>
                <w:caps/>
                <w:color w:val="000000"/>
                <w:sz w:val="24"/>
                <w:szCs w:val="24"/>
              </w:rPr>
              <w:t>Календарный План воспитательной работы МОУ «СОШ №15»</w:t>
            </w:r>
          </w:p>
          <w:p w14:paraId="4D5C0C43" w14:textId="77777777" w:rsidR="00506C27" w:rsidRPr="00506C27" w:rsidRDefault="00506C27" w:rsidP="00506C27">
            <w:pPr>
              <w:jc w:val="center"/>
              <w:rPr>
                <w:rFonts w:eastAsia="Batang"/>
                <w:b/>
                <w:bCs/>
                <w:caps/>
                <w:color w:val="000000"/>
                <w:sz w:val="24"/>
                <w:szCs w:val="24"/>
              </w:rPr>
            </w:pPr>
            <w:r w:rsidRPr="00506C27">
              <w:rPr>
                <w:rFonts w:eastAsia="Batang"/>
                <w:b/>
                <w:bCs/>
                <w:caps/>
                <w:color w:val="000000"/>
                <w:sz w:val="24"/>
                <w:szCs w:val="24"/>
              </w:rPr>
              <w:t>на   2024/2025  учебный год</w:t>
            </w:r>
          </w:p>
          <w:p w14:paraId="5F4F347D" w14:textId="77777777" w:rsidR="00506C27" w:rsidRPr="00506C27" w:rsidRDefault="00506C27" w:rsidP="00506C27">
            <w:pPr>
              <w:jc w:val="center"/>
              <w:rPr>
                <w:rFonts w:eastAsia="№Е"/>
                <w:color w:val="000000"/>
                <w:sz w:val="24"/>
                <w:szCs w:val="24"/>
              </w:rPr>
            </w:pPr>
            <w:r w:rsidRPr="00506C27">
              <w:rPr>
                <w:rFonts w:eastAsia="№Е"/>
                <w:b/>
                <w:sz w:val="24"/>
                <w:szCs w:val="20"/>
              </w:rPr>
              <w:t>УРОВЕНЬ</w:t>
            </w:r>
            <w:r w:rsidRPr="00506C27">
              <w:rPr>
                <w:rFonts w:eastAsia="№Е"/>
                <w:b/>
                <w:spacing w:val="-1"/>
                <w:sz w:val="24"/>
                <w:szCs w:val="20"/>
              </w:rPr>
              <w:t xml:space="preserve"> </w:t>
            </w:r>
            <w:r w:rsidRPr="00506C27">
              <w:rPr>
                <w:rFonts w:eastAsia="№Е"/>
                <w:b/>
                <w:sz w:val="24"/>
                <w:szCs w:val="20"/>
              </w:rPr>
              <w:t>СРЕДНЕГО</w:t>
            </w:r>
            <w:r w:rsidRPr="00506C27">
              <w:rPr>
                <w:rFonts w:eastAsia="№Е"/>
                <w:b/>
                <w:spacing w:val="-2"/>
                <w:sz w:val="24"/>
                <w:szCs w:val="20"/>
              </w:rPr>
              <w:t xml:space="preserve"> </w:t>
            </w:r>
            <w:r w:rsidRPr="00506C27">
              <w:rPr>
                <w:rFonts w:eastAsia="№Е"/>
                <w:b/>
                <w:sz w:val="24"/>
                <w:szCs w:val="20"/>
              </w:rPr>
              <w:t>ОБЩЕГО</w:t>
            </w:r>
            <w:r w:rsidRPr="00506C27">
              <w:rPr>
                <w:rFonts w:eastAsia="№Е"/>
                <w:b/>
                <w:spacing w:val="-5"/>
                <w:sz w:val="24"/>
                <w:szCs w:val="20"/>
              </w:rPr>
              <w:t xml:space="preserve"> </w:t>
            </w:r>
            <w:r w:rsidRPr="00506C27">
              <w:rPr>
                <w:rFonts w:eastAsia="№Е"/>
                <w:b/>
                <w:sz w:val="24"/>
                <w:szCs w:val="20"/>
              </w:rPr>
              <w:t>ОБРАЗОВАНИЯ</w:t>
            </w:r>
            <w:r w:rsidRPr="00506C27">
              <w:rPr>
                <w:rFonts w:eastAsia="№Е"/>
                <w:b/>
                <w:spacing w:val="-4"/>
                <w:sz w:val="24"/>
                <w:szCs w:val="20"/>
              </w:rPr>
              <w:t xml:space="preserve"> </w:t>
            </w:r>
            <w:r w:rsidRPr="00506C27">
              <w:rPr>
                <w:rFonts w:eastAsia="№Е"/>
                <w:b/>
                <w:sz w:val="24"/>
                <w:szCs w:val="20"/>
              </w:rPr>
              <w:t>(10-11</w:t>
            </w:r>
            <w:r w:rsidRPr="00506C27">
              <w:rPr>
                <w:rFonts w:eastAsia="№Е"/>
                <w:b/>
                <w:spacing w:val="-3"/>
                <w:sz w:val="24"/>
                <w:szCs w:val="20"/>
              </w:rPr>
              <w:t xml:space="preserve"> </w:t>
            </w:r>
            <w:r w:rsidRPr="00506C27">
              <w:rPr>
                <w:rFonts w:eastAsia="№Е"/>
                <w:b/>
                <w:sz w:val="24"/>
                <w:szCs w:val="20"/>
              </w:rPr>
              <w:t>КЛАССЫ)</w:t>
            </w:r>
          </w:p>
        </w:tc>
      </w:tr>
      <w:tr w:rsidR="00506C27" w:rsidRPr="00506C27" w14:paraId="3599D890"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42D9600C" w14:textId="77777777" w:rsidR="00506C27" w:rsidRPr="00506C27" w:rsidRDefault="00506C27" w:rsidP="00506C27">
            <w:pPr>
              <w:wordWrap w:val="0"/>
              <w:spacing w:line="360" w:lineRule="auto"/>
              <w:ind w:right="-1"/>
              <w:jc w:val="center"/>
              <w:rPr>
                <w:rFonts w:eastAsia="№Е"/>
                <w:b/>
                <w:color w:val="000000"/>
                <w:sz w:val="24"/>
                <w:szCs w:val="24"/>
              </w:rPr>
            </w:pPr>
            <w:r w:rsidRPr="00506C27">
              <w:rPr>
                <w:rFonts w:eastAsia="№Е"/>
                <w:b/>
                <w:color w:val="000000"/>
                <w:sz w:val="24"/>
                <w:szCs w:val="24"/>
              </w:rPr>
              <w:t>Школьный урок</w:t>
            </w:r>
          </w:p>
          <w:p w14:paraId="28468CF2" w14:textId="77777777" w:rsidR="00506C27" w:rsidRPr="00506C27" w:rsidRDefault="00506C27" w:rsidP="00506C27">
            <w:pPr>
              <w:tabs>
                <w:tab w:val="left" w:pos="933"/>
              </w:tabs>
              <w:autoSpaceDE w:val="0"/>
              <w:autoSpaceDN w:val="0"/>
              <w:spacing w:line="360" w:lineRule="auto"/>
              <w:ind w:left="939"/>
              <w:jc w:val="center"/>
              <w:outlineLvl w:val="1"/>
              <w:rPr>
                <w:rFonts w:eastAsia="№Е"/>
                <w:bCs/>
                <w:iCs/>
                <w:sz w:val="24"/>
                <w:szCs w:val="24"/>
                <w:lang w:eastAsia="en-US"/>
              </w:rPr>
            </w:pPr>
            <w:r w:rsidRPr="00506C27">
              <w:rPr>
                <w:rFonts w:eastAsia="№Е"/>
                <w:bCs/>
                <w:iCs/>
                <w:sz w:val="24"/>
                <w:szCs w:val="24"/>
                <w:lang w:eastAsia="en-US"/>
              </w:rPr>
              <w:t xml:space="preserve">(согласно индивидуальным </w:t>
            </w:r>
            <w:r w:rsidRPr="00506C27">
              <w:rPr>
                <w:rFonts w:eastAsia="№Е"/>
                <w:bCs/>
                <w:iCs/>
                <w:color w:val="000000"/>
                <w:sz w:val="24"/>
                <w:szCs w:val="24"/>
                <w:lang w:eastAsia="en-US"/>
              </w:rPr>
              <w:t>планам работы учителей-предметников</w:t>
            </w:r>
            <w:r w:rsidRPr="00506C27">
              <w:rPr>
                <w:rFonts w:eastAsia="№Е"/>
                <w:bCs/>
                <w:iCs/>
                <w:sz w:val="24"/>
                <w:szCs w:val="24"/>
                <w:lang w:eastAsia="en-US"/>
              </w:rPr>
              <w:t>)</w:t>
            </w:r>
          </w:p>
        </w:tc>
      </w:tr>
      <w:tr w:rsidR="00506C27" w:rsidRPr="00506C27" w14:paraId="5E521A8B"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6A15CC13" w14:textId="77777777" w:rsidR="00506C27" w:rsidRPr="00506C27" w:rsidRDefault="00506C27" w:rsidP="00506C27">
            <w:pPr>
              <w:wordWrap w:val="0"/>
              <w:spacing w:line="360" w:lineRule="auto"/>
              <w:ind w:right="-1"/>
              <w:jc w:val="center"/>
              <w:rPr>
                <w:rFonts w:eastAsia="№Е"/>
                <w:b/>
                <w:sz w:val="24"/>
                <w:szCs w:val="24"/>
              </w:rPr>
            </w:pPr>
            <w:r w:rsidRPr="00506C27">
              <w:rPr>
                <w:rFonts w:eastAsia="№Е"/>
                <w:b/>
                <w:color w:val="000000"/>
                <w:sz w:val="24"/>
                <w:szCs w:val="24"/>
              </w:rPr>
              <w:t xml:space="preserve">Классное руководство </w:t>
            </w:r>
          </w:p>
          <w:p w14:paraId="6142E4D8" w14:textId="77777777" w:rsidR="00506C27" w:rsidRPr="00506C27" w:rsidRDefault="00506C27" w:rsidP="00506C27">
            <w:pPr>
              <w:wordWrap w:val="0"/>
              <w:spacing w:line="360" w:lineRule="auto"/>
              <w:ind w:left="360" w:right="-1"/>
              <w:jc w:val="center"/>
              <w:rPr>
                <w:rFonts w:eastAsia="№Е"/>
                <w:sz w:val="24"/>
                <w:szCs w:val="24"/>
              </w:rPr>
            </w:pPr>
            <w:r w:rsidRPr="00506C27">
              <w:rPr>
                <w:rFonts w:eastAsia="№Е"/>
                <w:sz w:val="24"/>
                <w:szCs w:val="24"/>
              </w:rPr>
              <w:t xml:space="preserve">(согласно индивидуальным </w:t>
            </w:r>
            <w:r w:rsidRPr="00506C27">
              <w:rPr>
                <w:rFonts w:eastAsia="№Е"/>
                <w:color w:val="000000"/>
                <w:sz w:val="24"/>
                <w:szCs w:val="24"/>
              </w:rPr>
              <w:t>планам работы классных руководителей</w:t>
            </w:r>
            <w:r w:rsidRPr="00506C27">
              <w:rPr>
                <w:rFonts w:eastAsia="№Е"/>
                <w:sz w:val="24"/>
                <w:szCs w:val="24"/>
              </w:rPr>
              <w:t>)</w:t>
            </w:r>
          </w:p>
        </w:tc>
      </w:tr>
      <w:tr w:rsidR="00506C27" w:rsidRPr="00506C27" w14:paraId="098A2121"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0ED12BCD" w14:textId="77777777" w:rsidR="00506C27" w:rsidRPr="00506C27" w:rsidRDefault="00506C27" w:rsidP="00506C27">
            <w:pPr>
              <w:jc w:val="center"/>
              <w:rPr>
                <w:rFonts w:eastAsia="№Е"/>
                <w:i/>
                <w:color w:val="000000"/>
                <w:sz w:val="24"/>
                <w:szCs w:val="24"/>
              </w:rPr>
            </w:pPr>
            <w:r w:rsidRPr="00506C27">
              <w:rPr>
                <w:rFonts w:eastAsia="№Е"/>
                <w:b/>
                <w:color w:val="000000"/>
                <w:sz w:val="24"/>
                <w:szCs w:val="24"/>
              </w:rPr>
              <w:t>Работа с родителями или их законными представителями</w:t>
            </w:r>
          </w:p>
        </w:tc>
      </w:tr>
      <w:tr w:rsidR="00506C27" w:rsidRPr="00506C27" w14:paraId="5A99AB86"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325B7AC" w14:textId="77777777" w:rsidR="00506C27" w:rsidRPr="00506C27" w:rsidRDefault="00506C27" w:rsidP="00506C27">
            <w:pPr>
              <w:jc w:val="both"/>
              <w:rPr>
                <w:rFonts w:eastAsia="№Е"/>
                <w:color w:val="000000"/>
                <w:sz w:val="24"/>
                <w:szCs w:val="24"/>
              </w:rPr>
            </w:pPr>
          </w:p>
          <w:p w14:paraId="2903FC4E" w14:textId="77777777" w:rsidR="00506C27" w:rsidRPr="00506C27" w:rsidRDefault="00506C27" w:rsidP="00506C27">
            <w:pPr>
              <w:jc w:val="center"/>
              <w:rPr>
                <w:rFonts w:eastAsia="№Е"/>
                <w:color w:val="000000"/>
                <w:sz w:val="24"/>
                <w:szCs w:val="24"/>
              </w:rPr>
            </w:pPr>
            <w:r w:rsidRPr="00506C27">
              <w:rPr>
                <w:rFonts w:eastAsia="№Е"/>
                <w:sz w:val="24"/>
                <w:szCs w:val="24"/>
              </w:rPr>
              <w:t>Дела, события, мероприятия</w:t>
            </w:r>
          </w:p>
        </w:tc>
        <w:tc>
          <w:tcPr>
            <w:tcW w:w="1769" w:type="dxa"/>
            <w:gridSpan w:val="3"/>
            <w:tcBorders>
              <w:top w:val="single" w:sz="4" w:space="0" w:color="000000"/>
              <w:left w:val="single" w:sz="4" w:space="0" w:color="000000"/>
              <w:bottom w:val="single" w:sz="4" w:space="0" w:color="000000"/>
              <w:right w:val="single" w:sz="4" w:space="0" w:color="000000"/>
            </w:tcBorders>
          </w:tcPr>
          <w:p w14:paraId="18F3065E" w14:textId="77777777" w:rsidR="00506C27" w:rsidRPr="00506C27" w:rsidRDefault="00506C27" w:rsidP="00506C27">
            <w:pPr>
              <w:jc w:val="center"/>
              <w:rPr>
                <w:rFonts w:eastAsia="№Е"/>
                <w:color w:val="000000"/>
                <w:sz w:val="24"/>
                <w:szCs w:val="24"/>
              </w:rPr>
            </w:pPr>
          </w:p>
          <w:p w14:paraId="3E48094F" w14:textId="77777777" w:rsidR="00506C27" w:rsidRPr="00506C27" w:rsidRDefault="00506C27" w:rsidP="00506C27">
            <w:pPr>
              <w:jc w:val="center"/>
              <w:rPr>
                <w:rFonts w:eastAsia="№Е"/>
                <w:color w:val="000000"/>
                <w:sz w:val="24"/>
                <w:szCs w:val="24"/>
              </w:rPr>
            </w:pPr>
            <w:r w:rsidRPr="00506C27">
              <w:rPr>
                <w:rFonts w:eastAsia="№Е"/>
                <w:color w:val="000000"/>
                <w:sz w:val="24"/>
                <w:szCs w:val="24"/>
              </w:rPr>
              <w:t xml:space="preserve">Классы </w:t>
            </w:r>
          </w:p>
        </w:tc>
        <w:tc>
          <w:tcPr>
            <w:tcW w:w="1806" w:type="dxa"/>
            <w:gridSpan w:val="2"/>
            <w:tcBorders>
              <w:top w:val="single" w:sz="4" w:space="0" w:color="000000"/>
              <w:left w:val="single" w:sz="4" w:space="0" w:color="000000"/>
              <w:bottom w:val="single" w:sz="4" w:space="0" w:color="000000"/>
              <w:right w:val="single" w:sz="4" w:space="0" w:color="000000"/>
            </w:tcBorders>
          </w:tcPr>
          <w:p w14:paraId="6C99E846"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Ориентировочное</w:t>
            </w:r>
          </w:p>
          <w:p w14:paraId="6770B7B1" w14:textId="77777777" w:rsidR="00506C27" w:rsidRPr="00506C27" w:rsidRDefault="00506C27" w:rsidP="00506C27">
            <w:pPr>
              <w:jc w:val="center"/>
              <w:rPr>
                <w:rFonts w:eastAsia="№Е"/>
                <w:color w:val="000000"/>
                <w:sz w:val="24"/>
                <w:szCs w:val="24"/>
              </w:rPr>
            </w:pPr>
            <w:r w:rsidRPr="00506C27">
              <w:rPr>
                <w:rFonts w:eastAsia="№Е"/>
                <w:color w:val="000000"/>
                <w:sz w:val="24"/>
                <w:szCs w:val="24"/>
              </w:rPr>
              <w:t xml:space="preserve">время </w:t>
            </w:r>
          </w:p>
          <w:p w14:paraId="6A4401A7"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проведения</w:t>
            </w:r>
          </w:p>
        </w:tc>
        <w:tc>
          <w:tcPr>
            <w:tcW w:w="3169" w:type="dxa"/>
            <w:gridSpan w:val="3"/>
            <w:tcBorders>
              <w:top w:val="single" w:sz="4" w:space="0" w:color="000000"/>
              <w:left w:val="single" w:sz="4" w:space="0" w:color="000000"/>
              <w:bottom w:val="single" w:sz="4" w:space="0" w:color="000000"/>
              <w:right w:val="single" w:sz="4" w:space="0" w:color="000000"/>
            </w:tcBorders>
          </w:tcPr>
          <w:p w14:paraId="4E004347" w14:textId="77777777" w:rsidR="00506C27" w:rsidRPr="00506C27" w:rsidRDefault="00506C27" w:rsidP="00506C27">
            <w:pPr>
              <w:jc w:val="center"/>
              <w:rPr>
                <w:rFonts w:eastAsia="№Е"/>
                <w:color w:val="000000"/>
                <w:sz w:val="24"/>
                <w:szCs w:val="24"/>
              </w:rPr>
            </w:pPr>
          </w:p>
          <w:p w14:paraId="7B21CBF0"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Ответственные</w:t>
            </w:r>
          </w:p>
        </w:tc>
      </w:tr>
      <w:tr w:rsidR="00506C27" w:rsidRPr="00506C27" w14:paraId="3506C76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4561EE7" w14:textId="77777777" w:rsidR="00506C27" w:rsidRPr="00506C27" w:rsidRDefault="00506C27" w:rsidP="00506C27">
            <w:pPr>
              <w:autoSpaceDE w:val="0"/>
              <w:autoSpaceDN w:val="0"/>
              <w:ind w:left="117" w:right="108" w:firstLine="3"/>
              <w:rPr>
                <w:sz w:val="24"/>
                <w:lang w:eastAsia="en-US"/>
              </w:rPr>
            </w:pPr>
            <w:r w:rsidRPr="00506C27">
              <w:rPr>
                <w:sz w:val="24"/>
                <w:lang w:eastAsia="en-US"/>
              </w:rPr>
              <w:t>Информирование родителей</w:t>
            </w:r>
            <w:r w:rsidRPr="00506C27">
              <w:rPr>
                <w:spacing w:val="1"/>
                <w:sz w:val="24"/>
                <w:lang w:eastAsia="en-US"/>
              </w:rPr>
              <w:t xml:space="preserve"> </w:t>
            </w:r>
            <w:r w:rsidRPr="00506C27">
              <w:rPr>
                <w:sz w:val="24"/>
                <w:lang w:eastAsia="en-US"/>
              </w:rPr>
              <w:t>по различны вопросам</w:t>
            </w:r>
            <w:r w:rsidRPr="00506C27">
              <w:rPr>
                <w:spacing w:val="1"/>
                <w:sz w:val="24"/>
                <w:lang w:eastAsia="en-US"/>
              </w:rPr>
              <w:t xml:space="preserve"> </w:t>
            </w:r>
            <w:r w:rsidRPr="00506C27">
              <w:rPr>
                <w:sz w:val="24"/>
                <w:lang w:eastAsia="en-US"/>
              </w:rPr>
              <w:t>организации и содержания</w:t>
            </w:r>
            <w:r w:rsidRPr="00506C27">
              <w:rPr>
                <w:spacing w:val="1"/>
                <w:sz w:val="24"/>
                <w:lang w:eastAsia="en-US"/>
              </w:rPr>
              <w:t xml:space="preserve"> </w:t>
            </w:r>
            <w:r w:rsidRPr="00506C27">
              <w:rPr>
                <w:sz w:val="24"/>
                <w:lang w:eastAsia="en-US"/>
              </w:rPr>
              <w:t>образовательного процесса</w:t>
            </w:r>
            <w:r w:rsidRPr="00506C27">
              <w:rPr>
                <w:spacing w:val="1"/>
                <w:sz w:val="24"/>
                <w:lang w:eastAsia="en-US"/>
              </w:rPr>
              <w:t xml:space="preserve"> </w:t>
            </w:r>
            <w:r w:rsidRPr="00506C27">
              <w:rPr>
                <w:sz w:val="24"/>
                <w:lang w:eastAsia="en-US"/>
              </w:rPr>
              <w:t>Школы через сайт и</w:t>
            </w:r>
            <w:r w:rsidRPr="00506C27">
              <w:rPr>
                <w:spacing w:val="1"/>
                <w:sz w:val="24"/>
                <w:lang w:eastAsia="en-US"/>
              </w:rPr>
              <w:t xml:space="preserve"> </w:t>
            </w:r>
            <w:r w:rsidRPr="00506C27">
              <w:rPr>
                <w:sz w:val="24"/>
                <w:lang w:eastAsia="en-US"/>
              </w:rPr>
              <w:t>официальную группу Школы</w:t>
            </w:r>
            <w:r w:rsidRPr="00506C27">
              <w:rPr>
                <w:spacing w:val="-57"/>
                <w:sz w:val="24"/>
                <w:lang w:eastAsia="en-US"/>
              </w:rPr>
              <w:t xml:space="preserve"> </w:t>
            </w:r>
            <w:r w:rsidRPr="00506C27">
              <w:rPr>
                <w:sz w:val="24"/>
                <w:lang w:eastAsia="en-US"/>
              </w:rPr>
              <w:t>социальной</w:t>
            </w:r>
            <w:r w:rsidRPr="00506C27">
              <w:rPr>
                <w:spacing w:val="-1"/>
                <w:sz w:val="24"/>
                <w:lang w:eastAsia="en-US"/>
              </w:rPr>
              <w:t xml:space="preserve"> </w:t>
            </w:r>
            <w:r w:rsidRPr="00506C27">
              <w:rPr>
                <w:sz w:val="24"/>
                <w:lang w:eastAsia="en-US"/>
              </w:rPr>
              <w:t>сети</w:t>
            </w:r>
          </w:p>
          <w:p w14:paraId="06EC5AFD" w14:textId="77777777" w:rsidR="00506C27" w:rsidRPr="00506C27" w:rsidRDefault="00506C27" w:rsidP="00506C27">
            <w:pPr>
              <w:autoSpaceDE w:val="0"/>
              <w:autoSpaceDN w:val="0"/>
              <w:spacing w:line="264" w:lineRule="exact"/>
              <w:ind w:left="98" w:right="86"/>
              <w:rPr>
                <w:sz w:val="24"/>
                <w:lang w:eastAsia="en-US"/>
              </w:rPr>
            </w:pPr>
            <w:r w:rsidRPr="00506C27">
              <w:rPr>
                <w:sz w:val="24"/>
                <w:lang w:eastAsia="en-US"/>
              </w:rPr>
              <w:t>«ВКонтакте»</w:t>
            </w:r>
          </w:p>
        </w:tc>
        <w:tc>
          <w:tcPr>
            <w:tcW w:w="1769" w:type="dxa"/>
            <w:gridSpan w:val="3"/>
            <w:tcBorders>
              <w:top w:val="single" w:sz="4" w:space="0" w:color="000000"/>
              <w:left w:val="single" w:sz="4" w:space="0" w:color="000000"/>
              <w:bottom w:val="single" w:sz="4" w:space="0" w:color="000000"/>
              <w:right w:val="single" w:sz="4" w:space="0" w:color="000000"/>
            </w:tcBorders>
          </w:tcPr>
          <w:p w14:paraId="346B51EF" w14:textId="77777777" w:rsidR="00506C27" w:rsidRPr="00506C27" w:rsidRDefault="00506C27" w:rsidP="00506C27">
            <w:pPr>
              <w:autoSpaceDE w:val="0"/>
              <w:autoSpaceDN w:val="0"/>
              <w:spacing w:line="270" w:lineRule="exact"/>
              <w:ind w:left="111" w:right="112"/>
              <w:jc w:val="center"/>
              <w:rPr>
                <w:sz w:val="24"/>
                <w:lang w:eastAsia="en-US"/>
              </w:rPr>
            </w:pPr>
            <w:r w:rsidRPr="00506C27">
              <w:rPr>
                <w:sz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1433163E" w14:textId="77777777" w:rsidR="00506C27" w:rsidRPr="00506C27" w:rsidRDefault="00506C27" w:rsidP="00506C27">
            <w:pPr>
              <w:autoSpaceDE w:val="0"/>
              <w:autoSpaceDN w:val="0"/>
              <w:ind w:left="-12" w:right="97" w:firstLine="12"/>
              <w:rPr>
                <w:sz w:val="24"/>
                <w:lang w:eastAsia="en-US"/>
              </w:rPr>
            </w:pPr>
            <w:r w:rsidRPr="00506C27">
              <w:rPr>
                <w:sz w:val="24"/>
                <w:lang w:eastAsia="en-US"/>
              </w:rPr>
              <w:t>В течение учебного</w:t>
            </w:r>
            <w:r w:rsidRPr="00506C27">
              <w:rPr>
                <w:spacing w:val="-58"/>
                <w:sz w:val="24"/>
                <w:lang w:eastAsia="en-US"/>
              </w:rPr>
              <w:t xml:space="preserve"> </w:t>
            </w:r>
            <w:r w:rsidRPr="00506C27">
              <w:rPr>
                <w:sz w:val="24"/>
                <w:lang w:eastAsia="en-US"/>
              </w:rPr>
              <w:t>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06E908E4" w14:textId="77777777" w:rsidR="00506C27" w:rsidRPr="00506C27" w:rsidRDefault="00506C27" w:rsidP="00506C27">
            <w:pPr>
              <w:autoSpaceDE w:val="0"/>
              <w:autoSpaceDN w:val="0"/>
              <w:ind w:left="-121" w:right="248"/>
              <w:rPr>
                <w:sz w:val="24"/>
                <w:lang w:eastAsia="en-US"/>
              </w:rPr>
            </w:pPr>
            <w:r w:rsidRPr="00506C27">
              <w:rPr>
                <w:sz w:val="24"/>
                <w:lang w:eastAsia="en-US"/>
              </w:rPr>
              <w:t>Администрация, классные</w:t>
            </w:r>
            <w:r w:rsidRPr="00506C27">
              <w:rPr>
                <w:spacing w:val="-58"/>
                <w:sz w:val="24"/>
                <w:lang w:eastAsia="en-US"/>
              </w:rPr>
              <w:t xml:space="preserve"> </w:t>
            </w:r>
            <w:r w:rsidRPr="00506C27">
              <w:rPr>
                <w:sz w:val="24"/>
                <w:lang w:eastAsia="en-US"/>
              </w:rPr>
              <w:t>руководители</w:t>
            </w:r>
          </w:p>
        </w:tc>
      </w:tr>
      <w:tr w:rsidR="00506C27" w:rsidRPr="00506C27" w14:paraId="3F5EC7E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01D8E11" w14:textId="77777777" w:rsidR="00506C27" w:rsidRPr="00506C27" w:rsidRDefault="00506C27" w:rsidP="00506C27">
            <w:pPr>
              <w:ind w:right="-1"/>
              <w:jc w:val="both"/>
              <w:rPr>
                <w:rFonts w:eastAsia="№Е"/>
                <w:color w:val="000000"/>
                <w:sz w:val="24"/>
                <w:szCs w:val="24"/>
              </w:rPr>
            </w:pPr>
            <w:r w:rsidRPr="00506C27">
              <w:rPr>
                <w:rFonts w:eastAsia="№Е"/>
                <w:color w:val="000000"/>
                <w:sz w:val="24"/>
                <w:szCs w:val="24"/>
              </w:rPr>
              <w:t>Родительские собрания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68E00A79" w14:textId="77777777" w:rsidR="00506C27" w:rsidRPr="00506C27" w:rsidRDefault="00506C27" w:rsidP="00506C27">
            <w:pPr>
              <w:ind w:right="-1"/>
              <w:jc w:val="center"/>
              <w:rPr>
                <w:rFonts w:eastAsia="№Е"/>
                <w:color w:val="000000"/>
                <w:sz w:val="24"/>
                <w:szCs w:val="24"/>
              </w:rPr>
            </w:pPr>
            <w:r w:rsidRPr="00506C27">
              <w:rPr>
                <w:rFonts w:eastAsia="№Е"/>
                <w:color w:val="000000"/>
                <w:sz w:val="24"/>
                <w:szCs w:val="24"/>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75FEBE29" w14:textId="77777777" w:rsidR="00506C27" w:rsidRPr="00506C27" w:rsidRDefault="00506C27" w:rsidP="00506C27">
            <w:pPr>
              <w:ind w:right="-1"/>
              <w:jc w:val="center"/>
              <w:rPr>
                <w:rFonts w:eastAsia="№Е"/>
                <w:color w:val="000000"/>
                <w:sz w:val="24"/>
                <w:szCs w:val="24"/>
              </w:rPr>
            </w:pPr>
            <w:r w:rsidRPr="00506C27">
              <w:rPr>
                <w:rFonts w:eastAsia="№Е"/>
                <w:color w:val="000000"/>
                <w:sz w:val="24"/>
                <w:szCs w:val="24"/>
              </w:rPr>
              <w:t>Не реже 1 раза в четверть (в соответствии с отдельным графиком)</w:t>
            </w:r>
          </w:p>
        </w:tc>
        <w:tc>
          <w:tcPr>
            <w:tcW w:w="3169" w:type="dxa"/>
            <w:gridSpan w:val="3"/>
            <w:tcBorders>
              <w:top w:val="single" w:sz="4" w:space="0" w:color="000000"/>
              <w:left w:val="single" w:sz="4" w:space="0" w:color="000000"/>
              <w:bottom w:val="single" w:sz="4" w:space="0" w:color="000000"/>
              <w:right w:val="single" w:sz="4" w:space="0" w:color="000000"/>
            </w:tcBorders>
          </w:tcPr>
          <w:p w14:paraId="48D234EA" w14:textId="77777777" w:rsidR="00506C27" w:rsidRPr="00506C27" w:rsidRDefault="00506C27" w:rsidP="00506C27">
            <w:pPr>
              <w:jc w:val="center"/>
              <w:rPr>
                <w:rFonts w:eastAsia="№Е"/>
                <w:color w:val="222222"/>
                <w:sz w:val="24"/>
                <w:szCs w:val="24"/>
                <w:lang w:bidi="ar"/>
              </w:rPr>
            </w:pPr>
            <w:r w:rsidRPr="00506C27">
              <w:rPr>
                <w:rFonts w:eastAsia="№Е"/>
                <w:color w:val="222222"/>
                <w:sz w:val="24"/>
                <w:szCs w:val="24"/>
                <w:lang w:bidi="ar"/>
              </w:rPr>
              <w:t>Администрация школы</w:t>
            </w:r>
          </w:p>
          <w:p w14:paraId="4344BEF6" w14:textId="77777777" w:rsidR="00506C27" w:rsidRPr="00506C27" w:rsidRDefault="00506C27" w:rsidP="00506C27">
            <w:pPr>
              <w:jc w:val="center"/>
              <w:rPr>
                <w:rFonts w:eastAsia="№Е"/>
                <w:color w:val="222222"/>
                <w:sz w:val="24"/>
                <w:szCs w:val="24"/>
                <w:lang w:bidi="ar"/>
              </w:rPr>
            </w:pPr>
            <w:r w:rsidRPr="00506C27">
              <w:rPr>
                <w:rFonts w:eastAsia="№Е"/>
                <w:color w:val="222222"/>
                <w:sz w:val="24"/>
                <w:szCs w:val="24"/>
                <w:lang w:bidi="ar"/>
              </w:rPr>
              <w:t>Классные руководители</w:t>
            </w:r>
          </w:p>
        </w:tc>
      </w:tr>
      <w:tr w:rsidR="00506C27" w:rsidRPr="00506C27" w14:paraId="4E5AA5C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228796F" w14:textId="77777777" w:rsidR="00506C27" w:rsidRPr="00506C27" w:rsidRDefault="00506C27" w:rsidP="00506C27">
            <w:pPr>
              <w:tabs>
                <w:tab w:val="left" w:pos="851"/>
              </w:tabs>
              <w:autoSpaceDE w:val="0"/>
              <w:autoSpaceDN w:val="0"/>
              <w:rPr>
                <w:sz w:val="24"/>
                <w:szCs w:val="24"/>
                <w:lang w:eastAsia="en-US"/>
              </w:rPr>
            </w:pPr>
            <w:r w:rsidRPr="00506C27">
              <w:rPr>
                <w:sz w:val="24"/>
                <w:szCs w:val="24"/>
                <w:lang w:eastAsia="en-US"/>
              </w:rPr>
              <w:t xml:space="preserve">Привлечение родителей к участию в городских родительских конференциях, областных родительских собраниях, общешкольных и внешкольных мероприятиях (экскурсиях, походах, поездках и т.д.) </w:t>
            </w:r>
          </w:p>
        </w:tc>
        <w:tc>
          <w:tcPr>
            <w:tcW w:w="1769" w:type="dxa"/>
            <w:gridSpan w:val="3"/>
            <w:tcBorders>
              <w:top w:val="single" w:sz="4" w:space="0" w:color="000000"/>
              <w:left w:val="single" w:sz="4" w:space="0" w:color="000000"/>
              <w:bottom w:val="single" w:sz="4" w:space="0" w:color="000000"/>
              <w:right w:val="single" w:sz="4" w:space="0" w:color="000000"/>
            </w:tcBorders>
          </w:tcPr>
          <w:p w14:paraId="55C762DA"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5D2822A1" w14:textId="77777777" w:rsidR="00506C27" w:rsidRPr="00506C27" w:rsidRDefault="00506C27" w:rsidP="00506C27">
            <w:pPr>
              <w:ind w:right="-1"/>
              <w:jc w:val="center"/>
              <w:rPr>
                <w:rFonts w:eastAsia="№Е"/>
                <w:color w:val="000000"/>
                <w:sz w:val="24"/>
                <w:szCs w:val="24"/>
              </w:rPr>
            </w:pPr>
            <w:r w:rsidRPr="00506C27">
              <w:rPr>
                <w:rFonts w:eastAsia="№Е"/>
                <w:color w:val="000000"/>
                <w:sz w:val="24"/>
                <w:szCs w:val="24"/>
              </w:rPr>
              <w:t>В течение учебного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67C567BB" w14:textId="77777777" w:rsidR="00506C27" w:rsidRPr="00506C27" w:rsidRDefault="00506C27" w:rsidP="00506C27">
            <w:pPr>
              <w:ind w:right="-1"/>
              <w:jc w:val="center"/>
              <w:rPr>
                <w:rFonts w:eastAsia="№Е"/>
                <w:color w:val="000000"/>
                <w:sz w:val="24"/>
                <w:szCs w:val="24"/>
              </w:rPr>
            </w:pPr>
            <w:r w:rsidRPr="00506C27">
              <w:rPr>
                <w:rFonts w:eastAsia="№Е"/>
                <w:color w:val="000000"/>
                <w:sz w:val="24"/>
                <w:szCs w:val="24"/>
              </w:rPr>
              <w:t>Зам. директора по ВР</w:t>
            </w:r>
          </w:p>
          <w:p w14:paraId="1B296AB2" w14:textId="77777777" w:rsidR="00506C27" w:rsidRPr="00506C27" w:rsidRDefault="00506C27" w:rsidP="00506C27">
            <w:pPr>
              <w:ind w:right="-1"/>
              <w:jc w:val="center"/>
              <w:rPr>
                <w:rFonts w:eastAsia="№Е"/>
                <w:color w:val="000000"/>
                <w:sz w:val="24"/>
                <w:szCs w:val="24"/>
              </w:rPr>
            </w:pPr>
            <w:r w:rsidRPr="00506C27">
              <w:rPr>
                <w:rFonts w:eastAsia="№Е"/>
                <w:color w:val="000000"/>
                <w:sz w:val="24"/>
                <w:szCs w:val="24"/>
              </w:rPr>
              <w:t>Классные руководители</w:t>
            </w:r>
          </w:p>
          <w:p w14:paraId="1EEEE883" w14:textId="77777777" w:rsidR="00506C27" w:rsidRPr="00506C27" w:rsidRDefault="00506C27" w:rsidP="00506C27">
            <w:pPr>
              <w:ind w:right="-1"/>
              <w:jc w:val="center"/>
              <w:rPr>
                <w:rFonts w:eastAsia="№Е"/>
                <w:color w:val="000000"/>
                <w:sz w:val="24"/>
                <w:szCs w:val="24"/>
              </w:rPr>
            </w:pPr>
          </w:p>
        </w:tc>
      </w:tr>
      <w:tr w:rsidR="00506C27" w:rsidRPr="00506C27" w14:paraId="2F41458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695D7DA" w14:textId="77777777" w:rsidR="00506C27" w:rsidRPr="00506C27" w:rsidRDefault="00506C27" w:rsidP="00506C27">
            <w:pPr>
              <w:ind w:right="-1"/>
              <w:jc w:val="both"/>
              <w:rPr>
                <w:rFonts w:eastAsia="№Е"/>
                <w:color w:val="000000"/>
                <w:sz w:val="24"/>
                <w:szCs w:val="24"/>
              </w:rPr>
            </w:pPr>
            <w:r w:rsidRPr="00506C27">
              <w:rPr>
                <w:rFonts w:eastAsia="№Е"/>
                <w:color w:val="222222"/>
                <w:sz w:val="24"/>
                <w:szCs w:val="24"/>
                <w:lang w:bidi="ar"/>
              </w:rPr>
              <w:t xml:space="preserve">Организация родительских рейдов по проверке организации школьного питания, санитарному состоянию и внешнему виду школьных помещений, </w:t>
            </w:r>
          </w:p>
          <w:p w14:paraId="3D86678A" w14:textId="77777777" w:rsidR="00506C27" w:rsidRPr="00506C27" w:rsidRDefault="00506C27" w:rsidP="00506C27">
            <w:pPr>
              <w:ind w:right="-1"/>
              <w:jc w:val="both"/>
              <w:rPr>
                <w:rFonts w:eastAsia="№Е"/>
                <w:color w:val="000000"/>
                <w:sz w:val="24"/>
                <w:szCs w:val="24"/>
              </w:rPr>
            </w:pPr>
            <w:r w:rsidRPr="00506C27">
              <w:rPr>
                <w:rFonts w:eastAsia="№Е"/>
                <w:color w:val="000000"/>
                <w:sz w:val="24"/>
                <w:szCs w:val="24"/>
              </w:rPr>
              <w:t>безопасности учебного процесса.</w:t>
            </w:r>
          </w:p>
          <w:p w14:paraId="683EEC73" w14:textId="77777777" w:rsidR="00506C27" w:rsidRPr="00506C27" w:rsidRDefault="00506C27" w:rsidP="00506C27">
            <w:pPr>
              <w:ind w:right="-1"/>
              <w:jc w:val="both"/>
              <w:rPr>
                <w:rFonts w:eastAsia="№Е"/>
                <w:color w:val="222222"/>
                <w:sz w:val="24"/>
                <w:szCs w:val="24"/>
                <w:lang w:bidi="ar"/>
              </w:rPr>
            </w:pPr>
            <w:r w:rsidRPr="00506C27">
              <w:rPr>
                <w:rFonts w:eastAsia="№Е"/>
                <w:sz w:val="24"/>
                <w:szCs w:val="24"/>
              </w:rPr>
              <w:t>Рейд «Родительский патруль»</w:t>
            </w:r>
          </w:p>
        </w:tc>
        <w:tc>
          <w:tcPr>
            <w:tcW w:w="1769" w:type="dxa"/>
            <w:gridSpan w:val="3"/>
            <w:tcBorders>
              <w:top w:val="single" w:sz="4" w:space="0" w:color="000000"/>
              <w:left w:val="single" w:sz="4" w:space="0" w:color="000000"/>
              <w:bottom w:val="single" w:sz="4" w:space="0" w:color="000000"/>
              <w:right w:val="single" w:sz="4" w:space="0" w:color="000000"/>
            </w:tcBorders>
          </w:tcPr>
          <w:p w14:paraId="5101F761"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537C2AE4" w14:textId="77777777" w:rsidR="00506C27" w:rsidRPr="00506C27" w:rsidRDefault="00506C27" w:rsidP="00506C27">
            <w:pPr>
              <w:ind w:right="-1"/>
              <w:jc w:val="center"/>
              <w:rPr>
                <w:rFonts w:eastAsia="№Е"/>
                <w:color w:val="222222"/>
                <w:sz w:val="24"/>
                <w:szCs w:val="24"/>
                <w:lang w:bidi="ar"/>
              </w:rPr>
            </w:pPr>
            <w:r w:rsidRPr="00506C27">
              <w:rPr>
                <w:rFonts w:eastAsia="№Е"/>
                <w:color w:val="222222"/>
                <w:sz w:val="24"/>
                <w:szCs w:val="24"/>
                <w:lang w:bidi="ar"/>
              </w:rPr>
              <w:t>В течение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5D8640D2" w14:textId="77777777" w:rsidR="00506C27" w:rsidRPr="00506C27" w:rsidRDefault="00506C27" w:rsidP="00506C27">
            <w:pPr>
              <w:ind w:right="-1"/>
              <w:jc w:val="center"/>
              <w:rPr>
                <w:rFonts w:eastAsia="№Е"/>
                <w:color w:val="000000"/>
                <w:sz w:val="24"/>
                <w:szCs w:val="24"/>
              </w:rPr>
            </w:pPr>
            <w:r w:rsidRPr="00506C27">
              <w:rPr>
                <w:rFonts w:eastAsia="№Е"/>
                <w:color w:val="000000"/>
                <w:sz w:val="24"/>
                <w:szCs w:val="24"/>
              </w:rPr>
              <w:t>Зам. директора по ВР</w:t>
            </w:r>
          </w:p>
          <w:p w14:paraId="0271A9E2" w14:textId="77777777" w:rsidR="00506C27" w:rsidRPr="00506C27" w:rsidRDefault="00506C27" w:rsidP="00506C27">
            <w:pPr>
              <w:ind w:right="-1"/>
              <w:jc w:val="center"/>
              <w:rPr>
                <w:rFonts w:eastAsia="№Е"/>
                <w:color w:val="000000"/>
                <w:sz w:val="24"/>
                <w:szCs w:val="24"/>
              </w:rPr>
            </w:pPr>
            <w:r w:rsidRPr="00506C27">
              <w:rPr>
                <w:rFonts w:eastAsia="№Е"/>
                <w:color w:val="000000"/>
                <w:sz w:val="24"/>
                <w:szCs w:val="24"/>
              </w:rPr>
              <w:t>Классные руководители</w:t>
            </w:r>
          </w:p>
          <w:p w14:paraId="5D8F04AA" w14:textId="77777777" w:rsidR="00506C27" w:rsidRPr="00506C27" w:rsidRDefault="00506C27" w:rsidP="00506C27">
            <w:pPr>
              <w:ind w:right="-1"/>
              <w:jc w:val="center"/>
              <w:rPr>
                <w:rFonts w:eastAsia="№Е"/>
                <w:color w:val="222222"/>
                <w:sz w:val="24"/>
                <w:szCs w:val="24"/>
                <w:lang w:bidi="ar"/>
              </w:rPr>
            </w:pPr>
          </w:p>
          <w:p w14:paraId="52B2C520" w14:textId="77777777" w:rsidR="00506C27" w:rsidRPr="00506C27" w:rsidRDefault="00506C27" w:rsidP="00506C27">
            <w:pPr>
              <w:ind w:right="-1"/>
              <w:jc w:val="center"/>
              <w:rPr>
                <w:rFonts w:eastAsia="№Е"/>
                <w:color w:val="222222"/>
                <w:sz w:val="24"/>
                <w:szCs w:val="24"/>
                <w:lang w:bidi="ar"/>
              </w:rPr>
            </w:pPr>
          </w:p>
        </w:tc>
      </w:tr>
      <w:tr w:rsidR="00506C27" w:rsidRPr="00506C27" w14:paraId="4666A0A6"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6150AE8" w14:textId="77777777" w:rsidR="00506C27" w:rsidRPr="00506C27" w:rsidRDefault="00506C27" w:rsidP="00506C27">
            <w:pPr>
              <w:wordWrap w:val="0"/>
              <w:jc w:val="both"/>
              <w:rPr>
                <w:rFonts w:eastAsia="№Е"/>
                <w:sz w:val="24"/>
                <w:szCs w:val="24"/>
              </w:rPr>
            </w:pPr>
            <w:r w:rsidRPr="00506C27">
              <w:rPr>
                <w:rFonts w:eastAsia="№Е"/>
                <w:sz w:val="24"/>
                <w:szCs w:val="24"/>
              </w:rPr>
              <w:t xml:space="preserve">Индивидуальное консультирование c целью координации воспитательных усилий педагогов и родителей </w:t>
            </w:r>
          </w:p>
          <w:p w14:paraId="20504F55" w14:textId="77777777" w:rsidR="00506C27" w:rsidRPr="00506C27" w:rsidRDefault="00506C27" w:rsidP="00506C27">
            <w:pPr>
              <w:wordWrap w:val="0"/>
              <w:jc w:val="both"/>
              <w:rPr>
                <w:rFonts w:eastAsia="№Е"/>
                <w:sz w:val="24"/>
                <w:szCs w:val="24"/>
              </w:rPr>
            </w:pPr>
            <w:r w:rsidRPr="00506C27">
              <w:rPr>
                <w:rFonts w:eastAsia="№Е"/>
                <w:sz w:val="24"/>
                <w:szCs w:val="24"/>
              </w:rPr>
              <w:t>(по организации горячего питания в школе)</w:t>
            </w:r>
          </w:p>
        </w:tc>
        <w:tc>
          <w:tcPr>
            <w:tcW w:w="1769" w:type="dxa"/>
            <w:gridSpan w:val="3"/>
            <w:tcBorders>
              <w:top w:val="single" w:sz="4" w:space="0" w:color="000000"/>
              <w:left w:val="single" w:sz="4" w:space="0" w:color="000000"/>
              <w:bottom w:val="single" w:sz="4" w:space="0" w:color="000000"/>
              <w:right w:val="single" w:sz="4" w:space="0" w:color="000000"/>
            </w:tcBorders>
          </w:tcPr>
          <w:p w14:paraId="44003CD5"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582A7FC2" w14:textId="77777777" w:rsidR="00506C27" w:rsidRPr="00506C27" w:rsidRDefault="00506C27" w:rsidP="00506C27">
            <w:pPr>
              <w:wordWrap w:val="0"/>
              <w:jc w:val="center"/>
              <w:rPr>
                <w:snapToGrid w:val="0"/>
                <w:color w:val="222222"/>
                <w:sz w:val="24"/>
                <w:szCs w:val="24"/>
                <w:lang w:bidi="ar"/>
              </w:rPr>
            </w:pPr>
            <w:r w:rsidRPr="00506C27">
              <w:rPr>
                <w:snapToGrid w:val="0"/>
                <w:color w:val="222222"/>
                <w:sz w:val="24"/>
                <w:szCs w:val="24"/>
                <w:lang w:bidi="ar"/>
              </w:rPr>
              <w:t>В течение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71742125" w14:textId="77777777" w:rsidR="00506C27" w:rsidRPr="00506C27" w:rsidRDefault="00506C27" w:rsidP="00506C27">
            <w:pPr>
              <w:autoSpaceDE w:val="0"/>
              <w:autoSpaceDN w:val="0"/>
              <w:jc w:val="center"/>
              <w:rPr>
                <w:color w:val="222222"/>
                <w:sz w:val="24"/>
                <w:szCs w:val="24"/>
                <w:lang w:eastAsia="en-US" w:bidi="ar"/>
              </w:rPr>
            </w:pPr>
            <w:r w:rsidRPr="00506C27">
              <w:rPr>
                <w:color w:val="222222"/>
                <w:sz w:val="24"/>
                <w:szCs w:val="24"/>
                <w:lang w:eastAsia="en-US" w:bidi="ar"/>
              </w:rPr>
              <w:t>Зам. директора по ВР,УВР.</w:t>
            </w:r>
          </w:p>
          <w:p w14:paraId="0F288952" w14:textId="77777777" w:rsidR="00506C27" w:rsidRPr="00506C27" w:rsidRDefault="00506C27" w:rsidP="00506C27">
            <w:pPr>
              <w:autoSpaceDE w:val="0"/>
              <w:autoSpaceDN w:val="0"/>
              <w:jc w:val="center"/>
              <w:rPr>
                <w:color w:val="222222"/>
                <w:sz w:val="24"/>
                <w:szCs w:val="24"/>
                <w:lang w:eastAsia="en-US" w:bidi="ar"/>
              </w:rPr>
            </w:pPr>
            <w:r w:rsidRPr="00506C27">
              <w:rPr>
                <w:color w:val="222222"/>
                <w:sz w:val="24"/>
                <w:szCs w:val="24"/>
                <w:lang w:eastAsia="en-US" w:bidi="ar"/>
              </w:rPr>
              <w:t>Педагог-психолог</w:t>
            </w:r>
          </w:p>
          <w:p w14:paraId="2128D274" w14:textId="77777777" w:rsidR="00506C27" w:rsidRPr="00506C27" w:rsidRDefault="00506C27" w:rsidP="00506C27">
            <w:pPr>
              <w:autoSpaceDE w:val="0"/>
              <w:autoSpaceDN w:val="0"/>
              <w:jc w:val="center"/>
              <w:rPr>
                <w:color w:val="222222"/>
                <w:sz w:val="24"/>
                <w:szCs w:val="24"/>
                <w:lang w:eastAsia="en-US"/>
              </w:rPr>
            </w:pPr>
            <w:r w:rsidRPr="00506C27">
              <w:rPr>
                <w:color w:val="222222"/>
                <w:sz w:val="24"/>
                <w:szCs w:val="24"/>
                <w:lang w:eastAsia="en-US" w:bidi="ar"/>
              </w:rPr>
              <w:t>Социальный педагог</w:t>
            </w:r>
          </w:p>
          <w:p w14:paraId="361E6071" w14:textId="77777777" w:rsidR="00506C27" w:rsidRPr="00506C27" w:rsidRDefault="00506C27" w:rsidP="00506C27">
            <w:pPr>
              <w:wordWrap w:val="0"/>
              <w:jc w:val="center"/>
              <w:rPr>
                <w:rFonts w:eastAsia="№Е"/>
                <w:color w:val="222222"/>
                <w:sz w:val="24"/>
                <w:szCs w:val="24"/>
                <w:lang w:bidi="ar"/>
              </w:rPr>
            </w:pPr>
            <w:r w:rsidRPr="00506C27">
              <w:rPr>
                <w:rFonts w:eastAsia="№Е"/>
                <w:color w:val="222222"/>
                <w:sz w:val="24"/>
                <w:szCs w:val="24"/>
                <w:lang w:bidi="ar"/>
              </w:rPr>
              <w:t>классные руководители</w:t>
            </w:r>
          </w:p>
        </w:tc>
      </w:tr>
      <w:tr w:rsidR="00506C27" w:rsidRPr="00506C27" w14:paraId="5D29097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A2DD2B9" w14:textId="77777777" w:rsidR="00506C27" w:rsidRPr="00506C27" w:rsidRDefault="00506C27" w:rsidP="00506C27">
            <w:pPr>
              <w:wordWrap w:val="0"/>
              <w:jc w:val="both"/>
              <w:rPr>
                <w:snapToGrid w:val="0"/>
                <w:color w:val="222222"/>
                <w:sz w:val="24"/>
                <w:szCs w:val="24"/>
                <w:lang w:bidi="ar"/>
              </w:rPr>
            </w:pPr>
            <w:r w:rsidRPr="00506C27">
              <w:rPr>
                <w:rFonts w:eastAsia="№Е"/>
                <w:color w:val="222222"/>
                <w:sz w:val="24"/>
                <w:szCs w:val="24"/>
                <w:lang w:bidi="ar"/>
              </w:rPr>
              <w:t>Проведение анкетирования «Удовлетворенность родителями образовательным процессом»</w:t>
            </w:r>
          </w:p>
        </w:tc>
        <w:tc>
          <w:tcPr>
            <w:tcW w:w="1769" w:type="dxa"/>
            <w:gridSpan w:val="3"/>
            <w:tcBorders>
              <w:top w:val="single" w:sz="4" w:space="0" w:color="000000"/>
              <w:left w:val="single" w:sz="4" w:space="0" w:color="000000"/>
              <w:bottom w:val="single" w:sz="4" w:space="0" w:color="000000"/>
              <w:right w:val="single" w:sz="4" w:space="0" w:color="000000"/>
            </w:tcBorders>
          </w:tcPr>
          <w:p w14:paraId="7AF9FBEA"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634231BF" w14:textId="77777777" w:rsidR="00506C27" w:rsidRPr="00506C27" w:rsidRDefault="00506C27" w:rsidP="00506C27">
            <w:pPr>
              <w:wordWrap w:val="0"/>
              <w:jc w:val="center"/>
              <w:rPr>
                <w:snapToGrid w:val="0"/>
                <w:color w:val="222222"/>
                <w:sz w:val="24"/>
                <w:szCs w:val="24"/>
                <w:lang w:bidi="ar"/>
              </w:rPr>
            </w:pPr>
            <w:r w:rsidRPr="00506C27">
              <w:rPr>
                <w:snapToGrid w:val="0"/>
                <w:color w:val="222222"/>
                <w:sz w:val="24"/>
                <w:szCs w:val="24"/>
                <w:lang w:bidi="ar"/>
              </w:rPr>
              <w:t>март-апрель</w:t>
            </w:r>
          </w:p>
        </w:tc>
        <w:tc>
          <w:tcPr>
            <w:tcW w:w="3169" w:type="dxa"/>
            <w:gridSpan w:val="3"/>
            <w:tcBorders>
              <w:top w:val="single" w:sz="4" w:space="0" w:color="000000"/>
              <w:left w:val="single" w:sz="4" w:space="0" w:color="000000"/>
              <w:bottom w:val="single" w:sz="4" w:space="0" w:color="000000"/>
              <w:right w:val="single" w:sz="4" w:space="0" w:color="000000"/>
            </w:tcBorders>
          </w:tcPr>
          <w:p w14:paraId="7D7B6265" w14:textId="77777777" w:rsidR="00506C27" w:rsidRPr="00506C27" w:rsidRDefault="00506C27" w:rsidP="00506C27">
            <w:pPr>
              <w:wordWrap w:val="0"/>
              <w:jc w:val="center"/>
              <w:rPr>
                <w:rFonts w:eastAsia="№Е"/>
                <w:color w:val="222222"/>
                <w:sz w:val="24"/>
                <w:szCs w:val="24"/>
                <w:lang w:bidi="ar"/>
              </w:rPr>
            </w:pPr>
            <w:r w:rsidRPr="00506C27">
              <w:rPr>
                <w:rFonts w:eastAsia="№Е"/>
                <w:color w:val="222222"/>
                <w:sz w:val="24"/>
                <w:szCs w:val="24"/>
                <w:lang w:bidi="ar"/>
              </w:rPr>
              <w:t>Заместитель директора по ВР</w:t>
            </w:r>
          </w:p>
          <w:p w14:paraId="017AC01F" w14:textId="77777777" w:rsidR="00506C27" w:rsidRPr="00506C27" w:rsidRDefault="00506C27" w:rsidP="00506C27">
            <w:pPr>
              <w:wordWrap w:val="0"/>
              <w:jc w:val="center"/>
              <w:rPr>
                <w:rFonts w:eastAsia="№Е"/>
                <w:color w:val="222222"/>
                <w:sz w:val="24"/>
                <w:szCs w:val="24"/>
                <w:lang w:bidi="ar"/>
              </w:rPr>
            </w:pPr>
            <w:r w:rsidRPr="00506C27">
              <w:rPr>
                <w:rFonts w:eastAsia="№Е"/>
                <w:color w:val="222222"/>
                <w:sz w:val="24"/>
                <w:szCs w:val="24"/>
                <w:lang w:bidi="ar"/>
              </w:rPr>
              <w:t>Классные руководители</w:t>
            </w:r>
          </w:p>
        </w:tc>
      </w:tr>
      <w:tr w:rsidR="00506C27" w:rsidRPr="00506C27" w14:paraId="5F274616"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A5C76B8" w14:textId="77777777" w:rsidR="00506C27" w:rsidRPr="00506C27" w:rsidRDefault="00506C27" w:rsidP="00506C27">
            <w:pPr>
              <w:widowControl/>
              <w:rPr>
                <w:sz w:val="24"/>
                <w:szCs w:val="24"/>
                <w:lang w:eastAsia="en-US"/>
              </w:rPr>
            </w:pPr>
            <w:r w:rsidRPr="00506C27">
              <w:rPr>
                <w:sz w:val="24"/>
                <w:szCs w:val="24"/>
                <w:lang w:eastAsia="en-US"/>
              </w:rPr>
              <w:t>Консультации педагога-психолога, социального педагога:</w:t>
            </w:r>
            <w:r w:rsidRPr="00506C27">
              <w:rPr>
                <w:sz w:val="24"/>
                <w:szCs w:val="24"/>
                <w:lang w:eastAsia="en-US"/>
              </w:rPr>
              <w:br/>
              <w:t>• Дети, которых затравили в Интернете.</w:t>
            </w:r>
            <w:r w:rsidRPr="00506C27">
              <w:rPr>
                <w:sz w:val="24"/>
                <w:szCs w:val="24"/>
                <w:lang w:eastAsia="en-US"/>
              </w:rPr>
              <w:br/>
              <w:t xml:space="preserve">• Если в школе обижают. </w:t>
            </w:r>
          </w:p>
        </w:tc>
        <w:tc>
          <w:tcPr>
            <w:tcW w:w="1769" w:type="dxa"/>
            <w:gridSpan w:val="3"/>
            <w:tcBorders>
              <w:top w:val="single" w:sz="4" w:space="0" w:color="000000"/>
              <w:left w:val="single" w:sz="4" w:space="0" w:color="000000"/>
              <w:bottom w:val="single" w:sz="4" w:space="0" w:color="000000"/>
              <w:right w:val="single" w:sz="4" w:space="0" w:color="000000"/>
            </w:tcBorders>
          </w:tcPr>
          <w:p w14:paraId="18432C0A"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63FD4223" w14:textId="77777777" w:rsidR="00506C27" w:rsidRPr="00506C27" w:rsidRDefault="00506C27" w:rsidP="00506C27">
            <w:pPr>
              <w:autoSpaceDE w:val="0"/>
              <w:autoSpaceDN w:val="0"/>
              <w:rPr>
                <w:sz w:val="24"/>
                <w:szCs w:val="24"/>
                <w:lang w:eastAsia="en-US"/>
              </w:rPr>
            </w:pPr>
            <w:r w:rsidRPr="00506C27">
              <w:rPr>
                <w:sz w:val="24"/>
                <w:szCs w:val="24"/>
                <w:lang w:eastAsia="en-US"/>
              </w:rPr>
              <w:t>В течение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05DF3600" w14:textId="77777777" w:rsidR="00506C27" w:rsidRPr="00506C27" w:rsidRDefault="00506C27" w:rsidP="00506C27">
            <w:pPr>
              <w:autoSpaceDE w:val="0"/>
              <w:autoSpaceDN w:val="0"/>
              <w:rPr>
                <w:sz w:val="24"/>
                <w:szCs w:val="24"/>
                <w:lang w:eastAsia="en-US"/>
              </w:rPr>
            </w:pPr>
            <w:r w:rsidRPr="00506C27">
              <w:rPr>
                <w:sz w:val="24"/>
                <w:szCs w:val="24"/>
                <w:lang w:eastAsia="en-US"/>
              </w:rPr>
              <w:t>Педагог-психолог, социальный педагог</w:t>
            </w:r>
          </w:p>
        </w:tc>
      </w:tr>
      <w:tr w:rsidR="00506C27" w:rsidRPr="00506C27" w14:paraId="15748294"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0B89AA7" w14:textId="77777777" w:rsidR="00506C27" w:rsidRPr="00506C27" w:rsidRDefault="00506C27" w:rsidP="00506C27">
            <w:pPr>
              <w:wordWrap w:val="0"/>
              <w:jc w:val="both"/>
              <w:rPr>
                <w:rFonts w:eastAsia="№Е"/>
                <w:sz w:val="24"/>
                <w:szCs w:val="24"/>
              </w:rPr>
            </w:pPr>
            <w:r w:rsidRPr="00506C27">
              <w:rPr>
                <w:rFonts w:eastAsia="№Е"/>
                <w:sz w:val="24"/>
                <w:szCs w:val="24"/>
              </w:rPr>
              <w:t>Работа родителей в составе Совета родителей</w:t>
            </w:r>
          </w:p>
        </w:tc>
        <w:tc>
          <w:tcPr>
            <w:tcW w:w="1769" w:type="dxa"/>
            <w:gridSpan w:val="3"/>
            <w:tcBorders>
              <w:top w:val="single" w:sz="4" w:space="0" w:color="000000"/>
              <w:left w:val="single" w:sz="4" w:space="0" w:color="000000"/>
              <w:bottom w:val="single" w:sz="4" w:space="0" w:color="000000"/>
              <w:right w:val="single" w:sz="4" w:space="0" w:color="000000"/>
            </w:tcBorders>
          </w:tcPr>
          <w:p w14:paraId="4511B848" w14:textId="77777777" w:rsidR="00506C27" w:rsidRPr="00506C27" w:rsidRDefault="00506C27" w:rsidP="00506C27">
            <w:pPr>
              <w:wordWrap w:val="0"/>
              <w:jc w:val="both"/>
              <w:rPr>
                <w:rFonts w:eastAsia="№Е"/>
                <w:sz w:val="24"/>
                <w:szCs w:val="24"/>
              </w:rPr>
            </w:pPr>
            <w:r w:rsidRPr="00506C27">
              <w:rPr>
                <w:rFonts w:eastAsia="№Е"/>
                <w:sz w:val="24"/>
                <w:szCs w:val="24"/>
              </w:rPr>
              <w:t>1-4</w:t>
            </w:r>
          </w:p>
        </w:tc>
        <w:tc>
          <w:tcPr>
            <w:tcW w:w="1806" w:type="dxa"/>
            <w:gridSpan w:val="2"/>
            <w:tcBorders>
              <w:top w:val="single" w:sz="4" w:space="0" w:color="000000"/>
              <w:left w:val="single" w:sz="4" w:space="0" w:color="000000"/>
              <w:bottom w:val="single" w:sz="4" w:space="0" w:color="000000"/>
              <w:right w:val="single" w:sz="4" w:space="0" w:color="000000"/>
            </w:tcBorders>
          </w:tcPr>
          <w:p w14:paraId="53D7842A" w14:textId="77777777" w:rsidR="00506C27" w:rsidRPr="00506C27" w:rsidRDefault="00506C27" w:rsidP="00506C27">
            <w:pPr>
              <w:wordWrap w:val="0"/>
              <w:jc w:val="both"/>
              <w:rPr>
                <w:rFonts w:eastAsia="№Е"/>
                <w:sz w:val="24"/>
                <w:szCs w:val="24"/>
              </w:rPr>
            </w:pPr>
            <w:r w:rsidRPr="00506C27">
              <w:rPr>
                <w:rFonts w:eastAsia="№Е"/>
                <w:sz w:val="24"/>
                <w:szCs w:val="24"/>
              </w:rPr>
              <w:t>В течение учебного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0DF614AE" w14:textId="77777777" w:rsidR="00506C27" w:rsidRPr="00506C27" w:rsidRDefault="00506C27" w:rsidP="00506C27">
            <w:pPr>
              <w:wordWrap w:val="0"/>
              <w:jc w:val="both"/>
              <w:rPr>
                <w:rFonts w:eastAsia="№Е"/>
                <w:sz w:val="24"/>
                <w:szCs w:val="24"/>
              </w:rPr>
            </w:pPr>
            <w:r w:rsidRPr="00506C27">
              <w:rPr>
                <w:rFonts w:eastAsia="№Е"/>
                <w:sz w:val="24"/>
                <w:szCs w:val="24"/>
              </w:rPr>
              <w:t xml:space="preserve">Заместитель директора </w:t>
            </w:r>
          </w:p>
          <w:p w14:paraId="34840D63" w14:textId="77777777" w:rsidR="00506C27" w:rsidRPr="00506C27" w:rsidRDefault="00506C27" w:rsidP="00506C27">
            <w:pPr>
              <w:wordWrap w:val="0"/>
              <w:jc w:val="both"/>
              <w:rPr>
                <w:rFonts w:eastAsia="№Е"/>
                <w:sz w:val="24"/>
                <w:szCs w:val="24"/>
              </w:rPr>
            </w:pPr>
            <w:r w:rsidRPr="00506C27">
              <w:rPr>
                <w:rFonts w:eastAsia="№Е"/>
                <w:sz w:val="24"/>
                <w:szCs w:val="24"/>
              </w:rPr>
              <w:t xml:space="preserve">по ВР, </w:t>
            </w:r>
          </w:p>
          <w:p w14:paraId="49024EF4" w14:textId="77777777" w:rsidR="00506C27" w:rsidRPr="00506C27" w:rsidRDefault="00506C27" w:rsidP="00506C27">
            <w:pPr>
              <w:wordWrap w:val="0"/>
              <w:jc w:val="both"/>
              <w:rPr>
                <w:rFonts w:eastAsia="№Е"/>
                <w:sz w:val="24"/>
                <w:szCs w:val="24"/>
              </w:rPr>
            </w:pPr>
            <w:r w:rsidRPr="00506C27">
              <w:rPr>
                <w:rFonts w:eastAsia="№Е"/>
                <w:sz w:val="24"/>
                <w:szCs w:val="24"/>
              </w:rPr>
              <w:t xml:space="preserve">председатель Совета </w:t>
            </w:r>
          </w:p>
          <w:p w14:paraId="789BC51F" w14:textId="77777777" w:rsidR="00506C27" w:rsidRPr="00506C27" w:rsidRDefault="00506C27" w:rsidP="00506C27">
            <w:pPr>
              <w:wordWrap w:val="0"/>
              <w:jc w:val="both"/>
              <w:rPr>
                <w:rFonts w:eastAsia="№Е"/>
                <w:sz w:val="24"/>
                <w:szCs w:val="24"/>
              </w:rPr>
            </w:pPr>
            <w:r w:rsidRPr="00506C27">
              <w:rPr>
                <w:rFonts w:eastAsia="№Е"/>
                <w:sz w:val="24"/>
                <w:szCs w:val="24"/>
              </w:rPr>
              <w:t>родителей,</w:t>
            </w:r>
          </w:p>
          <w:p w14:paraId="0AE63857" w14:textId="77777777" w:rsidR="00506C27" w:rsidRPr="00506C27" w:rsidRDefault="00506C27" w:rsidP="00506C27">
            <w:pPr>
              <w:wordWrap w:val="0"/>
              <w:jc w:val="both"/>
              <w:rPr>
                <w:rFonts w:eastAsia="№Е"/>
                <w:sz w:val="24"/>
                <w:szCs w:val="24"/>
              </w:rPr>
            </w:pPr>
            <w:r w:rsidRPr="00506C27">
              <w:rPr>
                <w:rFonts w:eastAsia="№Е"/>
                <w:sz w:val="24"/>
                <w:szCs w:val="24"/>
              </w:rPr>
              <w:t xml:space="preserve">представители классных </w:t>
            </w:r>
          </w:p>
          <w:p w14:paraId="3D0C21AB" w14:textId="77777777" w:rsidR="00506C27" w:rsidRPr="00506C27" w:rsidRDefault="00506C27" w:rsidP="00506C27">
            <w:pPr>
              <w:wordWrap w:val="0"/>
              <w:jc w:val="both"/>
              <w:rPr>
                <w:rFonts w:eastAsia="№Е"/>
                <w:sz w:val="24"/>
                <w:szCs w:val="24"/>
              </w:rPr>
            </w:pPr>
            <w:r w:rsidRPr="00506C27">
              <w:rPr>
                <w:rFonts w:eastAsia="№Е"/>
                <w:sz w:val="24"/>
                <w:szCs w:val="24"/>
              </w:rPr>
              <w:t>родительских комитетов</w:t>
            </w:r>
          </w:p>
        </w:tc>
      </w:tr>
      <w:tr w:rsidR="00506C27" w:rsidRPr="00506C27" w14:paraId="7E45AF12"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31C218FF" w14:textId="77777777" w:rsidR="00506C27" w:rsidRPr="00506C27" w:rsidRDefault="00506C27" w:rsidP="00506C27">
            <w:pPr>
              <w:jc w:val="center"/>
              <w:rPr>
                <w:rFonts w:eastAsia="Lucida Sans Unicode"/>
                <w:b/>
                <w:kern w:val="2"/>
                <w:sz w:val="24"/>
                <w:szCs w:val="24"/>
                <w:lang w:eastAsia="hi-IN" w:bidi="hi-IN"/>
              </w:rPr>
            </w:pPr>
            <w:r w:rsidRPr="00506C27">
              <w:rPr>
                <w:rFonts w:eastAsia="Lucida Sans Unicode"/>
                <w:b/>
                <w:kern w:val="2"/>
                <w:sz w:val="24"/>
                <w:szCs w:val="24"/>
                <w:lang w:eastAsia="hi-IN" w:bidi="hi-IN"/>
              </w:rPr>
              <w:t>Внеурочная деятельность 10-11 классы</w:t>
            </w:r>
          </w:p>
        </w:tc>
      </w:tr>
      <w:tr w:rsidR="00506C27" w:rsidRPr="00506C27" w14:paraId="4888BBD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25A4DD5" w14:textId="77777777" w:rsidR="00506C27" w:rsidRPr="00506C27" w:rsidRDefault="00506C27" w:rsidP="00506C27">
            <w:pPr>
              <w:jc w:val="center"/>
              <w:rPr>
                <w:sz w:val="24"/>
                <w:szCs w:val="24"/>
                <w:lang w:eastAsia="en-US"/>
              </w:rPr>
            </w:pPr>
          </w:p>
          <w:p w14:paraId="6D68CDCD" w14:textId="77777777" w:rsidR="00506C27" w:rsidRPr="00506C27" w:rsidRDefault="00506C27" w:rsidP="00506C27">
            <w:pPr>
              <w:jc w:val="center"/>
              <w:rPr>
                <w:sz w:val="24"/>
                <w:szCs w:val="24"/>
                <w:lang w:eastAsia="en-US"/>
              </w:rPr>
            </w:pPr>
            <w:r w:rsidRPr="00506C27">
              <w:rPr>
                <w:sz w:val="24"/>
                <w:szCs w:val="24"/>
                <w:lang w:eastAsia="en-US"/>
              </w:rPr>
              <w:t xml:space="preserve">Название курса </w:t>
            </w:r>
          </w:p>
        </w:tc>
        <w:tc>
          <w:tcPr>
            <w:tcW w:w="1769" w:type="dxa"/>
            <w:gridSpan w:val="3"/>
            <w:tcBorders>
              <w:top w:val="single" w:sz="4" w:space="0" w:color="000000"/>
              <w:left w:val="single" w:sz="4" w:space="0" w:color="000000"/>
              <w:bottom w:val="single" w:sz="4" w:space="0" w:color="000000"/>
              <w:right w:val="single" w:sz="4" w:space="0" w:color="000000"/>
            </w:tcBorders>
          </w:tcPr>
          <w:p w14:paraId="68AC211D" w14:textId="77777777" w:rsidR="00506C27" w:rsidRPr="00506C27" w:rsidRDefault="00506C27" w:rsidP="00506C27">
            <w:pPr>
              <w:jc w:val="center"/>
              <w:rPr>
                <w:sz w:val="24"/>
                <w:szCs w:val="24"/>
                <w:lang w:eastAsia="en-US"/>
              </w:rPr>
            </w:pPr>
          </w:p>
          <w:p w14:paraId="2E7F4840" w14:textId="77777777" w:rsidR="00506C27" w:rsidRPr="00506C27" w:rsidRDefault="00506C27" w:rsidP="00506C27">
            <w:pPr>
              <w:jc w:val="center"/>
              <w:rPr>
                <w:sz w:val="24"/>
                <w:szCs w:val="24"/>
                <w:lang w:eastAsia="en-US"/>
              </w:rPr>
            </w:pPr>
            <w:r w:rsidRPr="00506C27">
              <w:rPr>
                <w:sz w:val="24"/>
                <w:szCs w:val="24"/>
                <w:lang w:eastAsia="en-US"/>
              </w:rPr>
              <w:t xml:space="preserve">Классы </w:t>
            </w:r>
          </w:p>
        </w:tc>
        <w:tc>
          <w:tcPr>
            <w:tcW w:w="1806" w:type="dxa"/>
            <w:gridSpan w:val="2"/>
            <w:tcBorders>
              <w:top w:val="single" w:sz="4" w:space="0" w:color="000000"/>
              <w:left w:val="single" w:sz="4" w:space="0" w:color="000000"/>
              <w:bottom w:val="single" w:sz="4" w:space="0" w:color="000000"/>
              <w:right w:val="single" w:sz="4" w:space="0" w:color="000000"/>
            </w:tcBorders>
          </w:tcPr>
          <w:p w14:paraId="64039C9C" w14:textId="77777777" w:rsidR="00506C27" w:rsidRPr="00506C27" w:rsidRDefault="00506C27" w:rsidP="00506C27">
            <w:pPr>
              <w:jc w:val="center"/>
              <w:rPr>
                <w:sz w:val="24"/>
                <w:szCs w:val="24"/>
                <w:lang w:eastAsia="en-US"/>
              </w:rPr>
            </w:pPr>
            <w:r w:rsidRPr="00506C27">
              <w:rPr>
                <w:sz w:val="24"/>
                <w:szCs w:val="24"/>
                <w:lang w:eastAsia="en-US"/>
              </w:rPr>
              <w:t xml:space="preserve">Количество </w:t>
            </w:r>
          </w:p>
          <w:p w14:paraId="799BF2F2" w14:textId="77777777" w:rsidR="00506C27" w:rsidRPr="00506C27" w:rsidRDefault="00506C27" w:rsidP="00506C27">
            <w:pPr>
              <w:jc w:val="center"/>
              <w:rPr>
                <w:sz w:val="24"/>
                <w:szCs w:val="24"/>
                <w:lang w:eastAsia="en-US"/>
              </w:rPr>
            </w:pPr>
            <w:r w:rsidRPr="00506C27">
              <w:rPr>
                <w:sz w:val="24"/>
                <w:szCs w:val="24"/>
                <w:lang w:eastAsia="en-US"/>
              </w:rPr>
              <w:t xml:space="preserve">часов </w:t>
            </w:r>
          </w:p>
          <w:p w14:paraId="6EC42BCB" w14:textId="77777777" w:rsidR="00506C27" w:rsidRPr="00506C27" w:rsidRDefault="00506C27" w:rsidP="00506C27">
            <w:pPr>
              <w:jc w:val="center"/>
              <w:rPr>
                <w:sz w:val="24"/>
                <w:szCs w:val="24"/>
                <w:lang w:eastAsia="en-US"/>
              </w:rPr>
            </w:pPr>
            <w:r w:rsidRPr="00506C27">
              <w:rPr>
                <w:sz w:val="24"/>
                <w:szCs w:val="24"/>
                <w:lang w:eastAsia="en-US"/>
              </w:rPr>
              <w:t>в неделю</w:t>
            </w:r>
          </w:p>
        </w:tc>
        <w:tc>
          <w:tcPr>
            <w:tcW w:w="3169" w:type="dxa"/>
            <w:gridSpan w:val="3"/>
            <w:tcBorders>
              <w:top w:val="single" w:sz="4" w:space="0" w:color="000000"/>
              <w:left w:val="single" w:sz="4" w:space="0" w:color="000000"/>
              <w:bottom w:val="single" w:sz="4" w:space="0" w:color="000000"/>
              <w:right w:val="single" w:sz="4" w:space="0" w:color="000000"/>
            </w:tcBorders>
          </w:tcPr>
          <w:p w14:paraId="76D0EA94" w14:textId="77777777" w:rsidR="00506C27" w:rsidRPr="00506C27" w:rsidRDefault="00506C27" w:rsidP="00506C27">
            <w:pPr>
              <w:jc w:val="center"/>
              <w:rPr>
                <w:sz w:val="24"/>
                <w:szCs w:val="24"/>
                <w:lang w:eastAsia="en-US"/>
              </w:rPr>
            </w:pPr>
          </w:p>
          <w:p w14:paraId="47C415E5" w14:textId="77777777" w:rsidR="00506C27" w:rsidRPr="00506C27" w:rsidRDefault="00506C27" w:rsidP="00506C27">
            <w:pPr>
              <w:jc w:val="center"/>
              <w:rPr>
                <w:sz w:val="24"/>
                <w:szCs w:val="24"/>
                <w:lang w:eastAsia="en-US"/>
              </w:rPr>
            </w:pPr>
            <w:r w:rsidRPr="00506C27">
              <w:rPr>
                <w:sz w:val="24"/>
                <w:szCs w:val="24"/>
                <w:lang w:eastAsia="en-US"/>
              </w:rPr>
              <w:t>Ответственные</w:t>
            </w:r>
          </w:p>
        </w:tc>
      </w:tr>
      <w:tr w:rsidR="00506C27" w:rsidRPr="00506C27" w14:paraId="1E6D4EC6"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409B3C83" w14:textId="77777777" w:rsidR="00506C27" w:rsidRPr="00506C27" w:rsidRDefault="00506C27" w:rsidP="00506C27">
            <w:pPr>
              <w:autoSpaceDE w:val="0"/>
              <w:autoSpaceDN w:val="0"/>
              <w:rPr>
                <w:rFonts w:eastAsia="№Е"/>
                <w:b/>
                <w:color w:val="FF0000"/>
                <w:sz w:val="24"/>
                <w:szCs w:val="24"/>
                <w:lang w:eastAsia="en-US"/>
              </w:rPr>
            </w:pPr>
            <w:r w:rsidRPr="00506C27">
              <w:rPr>
                <w:rFonts w:eastAsia="№Е"/>
                <w:b/>
                <w:i/>
                <w:color w:val="000000"/>
                <w:sz w:val="24"/>
                <w:szCs w:val="24"/>
                <w:lang w:eastAsia="en-US"/>
              </w:rPr>
              <w:t>Инвариантная часть (для всех обучающихся)</w:t>
            </w:r>
          </w:p>
        </w:tc>
      </w:tr>
      <w:tr w:rsidR="00506C27" w:rsidRPr="00506C27" w14:paraId="509FF12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273CBF5" w14:textId="77777777" w:rsidR="00506C27" w:rsidRPr="00506C27" w:rsidRDefault="00506C27" w:rsidP="00506C27">
            <w:pPr>
              <w:jc w:val="center"/>
              <w:rPr>
                <w:sz w:val="24"/>
                <w:szCs w:val="24"/>
                <w:lang w:eastAsia="en-US"/>
              </w:rPr>
            </w:pPr>
            <w:r w:rsidRPr="00506C27">
              <w:rPr>
                <w:sz w:val="24"/>
                <w:szCs w:val="24"/>
                <w:lang w:eastAsia="en-US"/>
              </w:rPr>
              <w:t>«Разговоры о важном»</w:t>
            </w:r>
          </w:p>
          <w:p w14:paraId="0F646187" w14:textId="77777777" w:rsidR="00506C27" w:rsidRPr="00506C27" w:rsidRDefault="00506C27" w:rsidP="00506C27">
            <w:pPr>
              <w:jc w:val="center"/>
              <w:rPr>
                <w:sz w:val="24"/>
                <w:szCs w:val="24"/>
                <w:lang w:eastAsia="en-US"/>
              </w:rPr>
            </w:pPr>
          </w:p>
        </w:tc>
        <w:tc>
          <w:tcPr>
            <w:tcW w:w="1769" w:type="dxa"/>
            <w:gridSpan w:val="3"/>
            <w:tcBorders>
              <w:top w:val="single" w:sz="4" w:space="0" w:color="000000"/>
              <w:left w:val="single" w:sz="4" w:space="0" w:color="000000"/>
              <w:bottom w:val="single" w:sz="4" w:space="0" w:color="000000"/>
              <w:right w:val="single" w:sz="4" w:space="0" w:color="000000"/>
            </w:tcBorders>
          </w:tcPr>
          <w:p w14:paraId="18FE449F" w14:textId="77777777" w:rsidR="00506C27" w:rsidRPr="00506C27" w:rsidRDefault="00506C27" w:rsidP="00506C27">
            <w:pPr>
              <w:jc w:val="center"/>
              <w:rPr>
                <w:sz w:val="24"/>
                <w:szCs w:val="24"/>
                <w:lang w:eastAsia="en-US"/>
              </w:rPr>
            </w:pPr>
            <w:r w:rsidRPr="00506C27">
              <w:rPr>
                <w:sz w:val="24"/>
                <w:szCs w:val="24"/>
                <w:lang w:eastAsia="en-US"/>
              </w:rPr>
              <w:t>10, 11</w:t>
            </w:r>
          </w:p>
        </w:tc>
        <w:tc>
          <w:tcPr>
            <w:tcW w:w="1806" w:type="dxa"/>
            <w:gridSpan w:val="2"/>
            <w:tcBorders>
              <w:top w:val="single" w:sz="4" w:space="0" w:color="000000"/>
              <w:left w:val="single" w:sz="4" w:space="0" w:color="000000"/>
              <w:bottom w:val="single" w:sz="4" w:space="0" w:color="000000"/>
              <w:right w:val="single" w:sz="4" w:space="0" w:color="000000"/>
            </w:tcBorders>
          </w:tcPr>
          <w:p w14:paraId="6D9B53A9" w14:textId="77777777" w:rsidR="00506C27" w:rsidRPr="00506C27" w:rsidRDefault="00506C27" w:rsidP="00506C27">
            <w:pPr>
              <w:jc w:val="center"/>
              <w:rPr>
                <w:sz w:val="20"/>
                <w:szCs w:val="20"/>
                <w:lang w:eastAsia="en-US"/>
              </w:rPr>
            </w:pPr>
            <w:r w:rsidRPr="00506C27">
              <w:rPr>
                <w:sz w:val="20"/>
                <w:szCs w:val="20"/>
                <w:lang w:eastAsia="en-US"/>
              </w:rPr>
              <w:t xml:space="preserve">1 час </w:t>
            </w:r>
          </w:p>
        </w:tc>
        <w:tc>
          <w:tcPr>
            <w:tcW w:w="3169" w:type="dxa"/>
            <w:gridSpan w:val="3"/>
            <w:tcBorders>
              <w:top w:val="single" w:sz="4" w:space="0" w:color="000000"/>
              <w:left w:val="single" w:sz="4" w:space="0" w:color="000000"/>
              <w:bottom w:val="single" w:sz="4" w:space="0" w:color="000000"/>
              <w:right w:val="single" w:sz="4" w:space="0" w:color="000000"/>
            </w:tcBorders>
          </w:tcPr>
          <w:p w14:paraId="7AE57AAB" w14:textId="77777777" w:rsidR="00506C27" w:rsidRPr="00506C27" w:rsidRDefault="00506C27" w:rsidP="00506C27">
            <w:pPr>
              <w:jc w:val="center"/>
              <w:rPr>
                <w:sz w:val="24"/>
                <w:szCs w:val="24"/>
                <w:lang w:eastAsia="en-US"/>
              </w:rPr>
            </w:pPr>
            <w:r w:rsidRPr="00506C27">
              <w:rPr>
                <w:sz w:val="20"/>
                <w:szCs w:val="20"/>
                <w:lang w:eastAsia="en-US"/>
              </w:rPr>
              <w:t>Классные руководители</w:t>
            </w:r>
          </w:p>
        </w:tc>
      </w:tr>
      <w:tr w:rsidR="00506C27" w:rsidRPr="00506C27" w14:paraId="208E62C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2F22DF8" w14:textId="77777777" w:rsidR="00506C27" w:rsidRPr="00506C27" w:rsidRDefault="00506C27" w:rsidP="00506C27">
            <w:pPr>
              <w:jc w:val="center"/>
              <w:rPr>
                <w:sz w:val="24"/>
                <w:szCs w:val="24"/>
                <w:lang w:eastAsia="en-US"/>
              </w:rPr>
            </w:pPr>
            <w:r w:rsidRPr="00506C27">
              <w:rPr>
                <w:sz w:val="24"/>
                <w:szCs w:val="24"/>
                <w:lang w:eastAsia="en-US"/>
              </w:rPr>
              <w:t>«Россия – мои горизонты»</w:t>
            </w:r>
          </w:p>
          <w:p w14:paraId="3FDA58AA" w14:textId="77777777" w:rsidR="00506C27" w:rsidRPr="00506C27" w:rsidRDefault="00506C27" w:rsidP="00506C27">
            <w:pPr>
              <w:jc w:val="center"/>
              <w:rPr>
                <w:sz w:val="24"/>
                <w:szCs w:val="24"/>
                <w:lang w:eastAsia="en-US"/>
              </w:rPr>
            </w:pPr>
          </w:p>
        </w:tc>
        <w:tc>
          <w:tcPr>
            <w:tcW w:w="1769" w:type="dxa"/>
            <w:gridSpan w:val="3"/>
            <w:tcBorders>
              <w:top w:val="single" w:sz="4" w:space="0" w:color="000000"/>
              <w:left w:val="single" w:sz="4" w:space="0" w:color="000000"/>
              <w:bottom w:val="single" w:sz="4" w:space="0" w:color="000000"/>
              <w:right w:val="single" w:sz="4" w:space="0" w:color="000000"/>
            </w:tcBorders>
          </w:tcPr>
          <w:p w14:paraId="368835DE" w14:textId="77777777" w:rsidR="00506C27" w:rsidRPr="00506C27" w:rsidRDefault="00506C27" w:rsidP="00506C27">
            <w:pPr>
              <w:jc w:val="center"/>
              <w:rPr>
                <w:sz w:val="24"/>
                <w:szCs w:val="24"/>
                <w:lang w:eastAsia="en-US"/>
              </w:rPr>
            </w:pPr>
            <w:r w:rsidRPr="00506C27">
              <w:rPr>
                <w:sz w:val="24"/>
                <w:szCs w:val="24"/>
                <w:lang w:eastAsia="en-US"/>
              </w:rPr>
              <w:t>10, 11</w:t>
            </w:r>
          </w:p>
        </w:tc>
        <w:tc>
          <w:tcPr>
            <w:tcW w:w="1806" w:type="dxa"/>
            <w:gridSpan w:val="2"/>
            <w:tcBorders>
              <w:top w:val="single" w:sz="4" w:space="0" w:color="000000"/>
              <w:left w:val="single" w:sz="4" w:space="0" w:color="000000"/>
              <w:bottom w:val="single" w:sz="4" w:space="0" w:color="000000"/>
              <w:right w:val="single" w:sz="4" w:space="0" w:color="000000"/>
            </w:tcBorders>
          </w:tcPr>
          <w:p w14:paraId="228763C3" w14:textId="77777777" w:rsidR="00506C27" w:rsidRPr="00506C27" w:rsidRDefault="00506C27" w:rsidP="00506C27">
            <w:pPr>
              <w:jc w:val="center"/>
              <w:rPr>
                <w:sz w:val="20"/>
                <w:szCs w:val="20"/>
                <w:lang w:eastAsia="en-US"/>
              </w:rPr>
            </w:pPr>
            <w:r w:rsidRPr="00506C27">
              <w:rPr>
                <w:sz w:val="20"/>
                <w:szCs w:val="20"/>
                <w:lang w:eastAsia="en-US"/>
              </w:rPr>
              <w:t>1 час</w:t>
            </w:r>
          </w:p>
        </w:tc>
        <w:tc>
          <w:tcPr>
            <w:tcW w:w="3169" w:type="dxa"/>
            <w:gridSpan w:val="3"/>
            <w:tcBorders>
              <w:top w:val="single" w:sz="4" w:space="0" w:color="000000"/>
              <w:left w:val="single" w:sz="4" w:space="0" w:color="000000"/>
              <w:bottom w:val="single" w:sz="4" w:space="0" w:color="000000"/>
              <w:right w:val="single" w:sz="4" w:space="0" w:color="000000"/>
            </w:tcBorders>
          </w:tcPr>
          <w:p w14:paraId="3F0AE8B6" w14:textId="77777777" w:rsidR="00506C27" w:rsidRPr="00506C27" w:rsidRDefault="00506C27" w:rsidP="00506C27">
            <w:pPr>
              <w:jc w:val="center"/>
              <w:rPr>
                <w:sz w:val="24"/>
                <w:szCs w:val="24"/>
                <w:lang w:eastAsia="en-US"/>
              </w:rPr>
            </w:pPr>
            <w:r w:rsidRPr="00506C27">
              <w:rPr>
                <w:sz w:val="20"/>
                <w:szCs w:val="20"/>
                <w:lang w:eastAsia="en-US"/>
              </w:rPr>
              <w:t>Классные руководители</w:t>
            </w:r>
          </w:p>
        </w:tc>
      </w:tr>
      <w:tr w:rsidR="00506C27" w:rsidRPr="00506C27" w14:paraId="1FE38005"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1709C9A" w14:textId="77777777" w:rsidR="00506C27" w:rsidRPr="00506C27" w:rsidRDefault="00506C27" w:rsidP="00506C27">
            <w:pPr>
              <w:jc w:val="center"/>
              <w:rPr>
                <w:sz w:val="24"/>
                <w:szCs w:val="24"/>
                <w:lang w:eastAsia="en-US"/>
              </w:rPr>
            </w:pPr>
            <w:r w:rsidRPr="00506C27">
              <w:rPr>
                <w:sz w:val="24"/>
                <w:szCs w:val="24"/>
                <w:lang w:eastAsia="en-US"/>
              </w:rPr>
              <w:t>«Герои Вологодчины»</w:t>
            </w:r>
          </w:p>
          <w:p w14:paraId="283482C8" w14:textId="77777777" w:rsidR="00506C27" w:rsidRPr="00506C27" w:rsidRDefault="00506C27" w:rsidP="00506C27">
            <w:pPr>
              <w:jc w:val="center"/>
              <w:rPr>
                <w:sz w:val="24"/>
                <w:szCs w:val="24"/>
                <w:lang w:eastAsia="en-US"/>
              </w:rPr>
            </w:pPr>
          </w:p>
        </w:tc>
        <w:tc>
          <w:tcPr>
            <w:tcW w:w="1769" w:type="dxa"/>
            <w:gridSpan w:val="3"/>
            <w:tcBorders>
              <w:top w:val="single" w:sz="4" w:space="0" w:color="000000"/>
              <w:left w:val="single" w:sz="4" w:space="0" w:color="000000"/>
              <w:bottom w:val="single" w:sz="4" w:space="0" w:color="000000"/>
              <w:right w:val="single" w:sz="4" w:space="0" w:color="000000"/>
            </w:tcBorders>
          </w:tcPr>
          <w:p w14:paraId="018A0D66" w14:textId="77777777" w:rsidR="00506C27" w:rsidRPr="00506C27" w:rsidRDefault="00506C27" w:rsidP="00506C27">
            <w:pPr>
              <w:jc w:val="center"/>
              <w:rPr>
                <w:sz w:val="24"/>
                <w:szCs w:val="24"/>
                <w:lang w:eastAsia="en-US"/>
              </w:rPr>
            </w:pPr>
            <w:r w:rsidRPr="00506C27">
              <w:rPr>
                <w:sz w:val="24"/>
                <w:szCs w:val="24"/>
                <w:lang w:eastAsia="en-US"/>
              </w:rPr>
              <w:t>10, 11</w:t>
            </w:r>
          </w:p>
        </w:tc>
        <w:tc>
          <w:tcPr>
            <w:tcW w:w="1806" w:type="dxa"/>
            <w:gridSpan w:val="2"/>
            <w:tcBorders>
              <w:top w:val="single" w:sz="4" w:space="0" w:color="000000"/>
              <w:left w:val="single" w:sz="4" w:space="0" w:color="000000"/>
              <w:bottom w:val="single" w:sz="4" w:space="0" w:color="000000"/>
              <w:right w:val="single" w:sz="4" w:space="0" w:color="000000"/>
            </w:tcBorders>
          </w:tcPr>
          <w:p w14:paraId="2830B442" w14:textId="77777777" w:rsidR="00506C27" w:rsidRPr="00506C27" w:rsidRDefault="00506C27" w:rsidP="00506C27">
            <w:pPr>
              <w:jc w:val="center"/>
              <w:rPr>
                <w:sz w:val="20"/>
                <w:szCs w:val="20"/>
                <w:lang w:eastAsia="en-US"/>
              </w:rPr>
            </w:pPr>
            <w:r w:rsidRPr="00506C27">
              <w:rPr>
                <w:sz w:val="20"/>
                <w:szCs w:val="20"/>
                <w:lang w:eastAsia="en-US"/>
              </w:rPr>
              <w:t>0,5 часа</w:t>
            </w:r>
          </w:p>
        </w:tc>
        <w:tc>
          <w:tcPr>
            <w:tcW w:w="3169" w:type="dxa"/>
            <w:gridSpan w:val="3"/>
            <w:tcBorders>
              <w:top w:val="single" w:sz="4" w:space="0" w:color="000000"/>
              <w:left w:val="single" w:sz="4" w:space="0" w:color="000000"/>
              <w:bottom w:val="single" w:sz="4" w:space="0" w:color="000000"/>
              <w:right w:val="single" w:sz="4" w:space="0" w:color="000000"/>
            </w:tcBorders>
          </w:tcPr>
          <w:p w14:paraId="6F801646" w14:textId="77777777" w:rsidR="00506C27" w:rsidRPr="00506C27" w:rsidRDefault="00506C27" w:rsidP="00506C27">
            <w:pPr>
              <w:jc w:val="center"/>
              <w:rPr>
                <w:sz w:val="24"/>
                <w:szCs w:val="24"/>
                <w:lang w:eastAsia="en-US"/>
              </w:rPr>
            </w:pPr>
            <w:r w:rsidRPr="00506C27">
              <w:rPr>
                <w:sz w:val="20"/>
                <w:szCs w:val="20"/>
                <w:lang w:eastAsia="en-US"/>
              </w:rPr>
              <w:t>Учителя-предметники</w:t>
            </w:r>
          </w:p>
        </w:tc>
      </w:tr>
      <w:tr w:rsidR="00506C27" w:rsidRPr="00506C27" w14:paraId="071ACB5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5B2EFFE" w14:textId="77777777" w:rsidR="00506C27" w:rsidRPr="00506C27" w:rsidRDefault="00506C27" w:rsidP="00506C27">
            <w:pPr>
              <w:jc w:val="center"/>
              <w:rPr>
                <w:sz w:val="24"/>
                <w:szCs w:val="24"/>
                <w:lang w:eastAsia="en-US"/>
              </w:rPr>
            </w:pPr>
            <w:r w:rsidRPr="00506C27">
              <w:rPr>
                <w:sz w:val="24"/>
                <w:szCs w:val="24"/>
                <w:lang w:eastAsia="en-US"/>
              </w:rPr>
              <w:t>Функциональная грамотность</w:t>
            </w:r>
          </w:p>
        </w:tc>
        <w:tc>
          <w:tcPr>
            <w:tcW w:w="1769" w:type="dxa"/>
            <w:gridSpan w:val="3"/>
            <w:tcBorders>
              <w:top w:val="single" w:sz="4" w:space="0" w:color="000000"/>
              <w:left w:val="single" w:sz="4" w:space="0" w:color="000000"/>
              <w:bottom w:val="single" w:sz="4" w:space="0" w:color="000000"/>
              <w:right w:val="single" w:sz="4" w:space="0" w:color="000000"/>
            </w:tcBorders>
          </w:tcPr>
          <w:p w14:paraId="6CADDB9B" w14:textId="77777777" w:rsidR="00506C27" w:rsidRPr="00506C27" w:rsidRDefault="00506C27" w:rsidP="00506C27">
            <w:pPr>
              <w:jc w:val="center"/>
              <w:rPr>
                <w:sz w:val="24"/>
                <w:szCs w:val="24"/>
                <w:lang w:eastAsia="en-US"/>
              </w:rPr>
            </w:pPr>
            <w:r w:rsidRPr="00506C27">
              <w:rPr>
                <w:sz w:val="24"/>
                <w:szCs w:val="24"/>
                <w:lang w:eastAsia="en-US"/>
              </w:rPr>
              <w:t>10, 11</w:t>
            </w:r>
          </w:p>
        </w:tc>
        <w:tc>
          <w:tcPr>
            <w:tcW w:w="1806" w:type="dxa"/>
            <w:gridSpan w:val="2"/>
            <w:tcBorders>
              <w:top w:val="single" w:sz="4" w:space="0" w:color="000000"/>
              <w:left w:val="single" w:sz="4" w:space="0" w:color="000000"/>
              <w:bottom w:val="single" w:sz="4" w:space="0" w:color="000000"/>
              <w:right w:val="single" w:sz="4" w:space="0" w:color="000000"/>
            </w:tcBorders>
          </w:tcPr>
          <w:p w14:paraId="64CEBEB8" w14:textId="77777777" w:rsidR="00506C27" w:rsidRPr="00506C27" w:rsidRDefault="00506C27" w:rsidP="00506C27">
            <w:pPr>
              <w:jc w:val="center"/>
              <w:rPr>
                <w:sz w:val="20"/>
                <w:szCs w:val="20"/>
                <w:lang w:eastAsia="en-US"/>
              </w:rPr>
            </w:pPr>
            <w:r w:rsidRPr="00506C27">
              <w:rPr>
                <w:sz w:val="20"/>
                <w:szCs w:val="20"/>
                <w:lang w:eastAsia="en-US"/>
              </w:rPr>
              <w:t>1 час</w:t>
            </w:r>
          </w:p>
        </w:tc>
        <w:tc>
          <w:tcPr>
            <w:tcW w:w="3169" w:type="dxa"/>
            <w:gridSpan w:val="3"/>
            <w:tcBorders>
              <w:top w:val="single" w:sz="4" w:space="0" w:color="000000"/>
              <w:left w:val="single" w:sz="4" w:space="0" w:color="000000"/>
              <w:bottom w:val="single" w:sz="4" w:space="0" w:color="000000"/>
              <w:right w:val="single" w:sz="4" w:space="0" w:color="000000"/>
            </w:tcBorders>
          </w:tcPr>
          <w:p w14:paraId="6A778AF5" w14:textId="77777777" w:rsidR="00506C27" w:rsidRPr="00506C27" w:rsidRDefault="00506C27" w:rsidP="00506C27">
            <w:pPr>
              <w:jc w:val="center"/>
              <w:rPr>
                <w:sz w:val="24"/>
                <w:szCs w:val="24"/>
                <w:lang w:eastAsia="en-US"/>
              </w:rPr>
            </w:pPr>
            <w:r w:rsidRPr="00506C27">
              <w:rPr>
                <w:sz w:val="20"/>
                <w:szCs w:val="20"/>
                <w:lang w:eastAsia="en-US"/>
              </w:rPr>
              <w:t>Учителя-предметники</w:t>
            </w:r>
          </w:p>
        </w:tc>
      </w:tr>
      <w:tr w:rsidR="00506C27" w:rsidRPr="00506C27" w14:paraId="13EDEC20"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29F7CFDA" w14:textId="77777777" w:rsidR="00506C27" w:rsidRPr="00506C27" w:rsidRDefault="00506C27" w:rsidP="00506C27">
            <w:pPr>
              <w:tabs>
                <w:tab w:val="left" w:pos="933"/>
              </w:tabs>
              <w:autoSpaceDE w:val="0"/>
              <w:autoSpaceDN w:val="0"/>
              <w:spacing w:line="360" w:lineRule="auto"/>
              <w:outlineLvl w:val="1"/>
              <w:rPr>
                <w:rFonts w:eastAsia="№Е"/>
                <w:b/>
                <w:i/>
                <w:color w:val="000000"/>
                <w:sz w:val="24"/>
                <w:szCs w:val="24"/>
                <w:lang w:eastAsia="en-US"/>
              </w:rPr>
            </w:pPr>
            <w:r w:rsidRPr="00506C27">
              <w:rPr>
                <w:rFonts w:eastAsia="№Е"/>
                <w:b/>
                <w:i/>
                <w:color w:val="000000"/>
                <w:sz w:val="24"/>
                <w:szCs w:val="24"/>
                <w:lang w:eastAsia="en-US"/>
              </w:rPr>
              <w:t>Вариативная часть (по выбору субъектов образовательных отношений)</w:t>
            </w:r>
          </w:p>
          <w:p w14:paraId="22EDB2B7" w14:textId="77777777" w:rsidR="00506C27" w:rsidRPr="00506C27" w:rsidRDefault="00506C27" w:rsidP="00506C27">
            <w:pPr>
              <w:autoSpaceDE w:val="0"/>
              <w:autoSpaceDN w:val="0"/>
              <w:rPr>
                <w:rFonts w:eastAsia="№Е"/>
                <w:color w:val="FF0000"/>
                <w:sz w:val="24"/>
                <w:szCs w:val="24"/>
                <w:lang w:eastAsia="en-US"/>
              </w:rPr>
            </w:pPr>
          </w:p>
        </w:tc>
      </w:tr>
      <w:tr w:rsidR="00506C27" w:rsidRPr="00506C27" w14:paraId="607D0628"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98852B4" w14:textId="77777777" w:rsidR="00506C27" w:rsidRPr="00506C27" w:rsidRDefault="00506C27" w:rsidP="00506C27">
            <w:pPr>
              <w:jc w:val="center"/>
              <w:rPr>
                <w:sz w:val="24"/>
                <w:szCs w:val="24"/>
                <w:lang w:eastAsia="en-US"/>
              </w:rPr>
            </w:pPr>
            <w:r w:rsidRPr="00506C27">
              <w:rPr>
                <w:sz w:val="24"/>
                <w:szCs w:val="24"/>
                <w:lang w:eastAsia="en-US"/>
              </w:rPr>
              <w:t>Общая физическая подготовка</w:t>
            </w:r>
          </w:p>
        </w:tc>
        <w:tc>
          <w:tcPr>
            <w:tcW w:w="1769" w:type="dxa"/>
            <w:gridSpan w:val="3"/>
            <w:tcBorders>
              <w:top w:val="single" w:sz="4" w:space="0" w:color="000000"/>
              <w:left w:val="single" w:sz="4" w:space="0" w:color="000000"/>
              <w:bottom w:val="single" w:sz="4" w:space="0" w:color="000000"/>
              <w:right w:val="single" w:sz="4" w:space="0" w:color="000000"/>
            </w:tcBorders>
          </w:tcPr>
          <w:p w14:paraId="6DD99D61" w14:textId="77777777" w:rsidR="00506C27" w:rsidRPr="00506C27" w:rsidRDefault="00506C27" w:rsidP="00506C27">
            <w:pPr>
              <w:jc w:val="center"/>
              <w:rPr>
                <w:sz w:val="24"/>
                <w:szCs w:val="24"/>
                <w:lang w:eastAsia="en-US"/>
              </w:rPr>
            </w:pPr>
            <w:r w:rsidRPr="00506C27">
              <w:rPr>
                <w:sz w:val="24"/>
                <w:szCs w:val="24"/>
                <w:lang w:eastAsia="en-US"/>
              </w:rPr>
              <w:t>10, 11</w:t>
            </w:r>
          </w:p>
        </w:tc>
        <w:tc>
          <w:tcPr>
            <w:tcW w:w="1806" w:type="dxa"/>
            <w:gridSpan w:val="2"/>
            <w:tcBorders>
              <w:top w:val="single" w:sz="4" w:space="0" w:color="000000"/>
              <w:left w:val="single" w:sz="4" w:space="0" w:color="000000"/>
              <w:bottom w:val="single" w:sz="4" w:space="0" w:color="000000"/>
              <w:right w:val="single" w:sz="4" w:space="0" w:color="000000"/>
            </w:tcBorders>
          </w:tcPr>
          <w:p w14:paraId="507771D9" w14:textId="77777777" w:rsidR="00506C27" w:rsidRPr="00506C27" w:rsidRDefault="00506C27" w:rsidP="00506C27">
            <w:pPr>
              <w:jc w:val="center"/>
              <w:rPr>
                <w:sz w:val="20"/>
                <w:szCs w:val="20"/>
                <w:lang w:eastAsia="en-US"/>
              </w:rPr>
            </w:pPr>
            <w:r w:rsidRPr="00506C27">
              <w:rPr>
                <w:sz w:val="20"/>
                <w:szCs w:val="20"/>
                <w:lang w:eastAsia="en-US"/>
              </w:rPr>
              <w:t>1 час</w:t>
            </w:r>
          </w:p>
        </w:tc>
        <w:tc>
          <w:tcPr>
            <w:tcW w:w="3169" w:type="dxa"/>
            <w:gridSpan w:val="3"/>
            <w:tcBorders>
              <w:top w:val="single" w:sz="4" w:space="0" w:color="000000"/>
              <w:left w:val="single" w:sz="4" w:space="0" w:color="000000"/>
              <w:bottom w:val="single" w:sz="4" w:space="0" w:color="000000"/>
              <w:right w:val="single" w:sz="4" w:space="0" w:color="000000"/>
            </w:tcBorders>
          </w:tcPr>
          <w:p w14:paraId="115762FC" w14:textId="77777777" w:rsidR="00506C27" w:rsidRPr="00506C27" w:rsidRDefault="00506C27" w:rsidP="00506C27">
            <w:pPr>
              <w:jc w:val="center"/>
              <w:rPr>
                <w:sz w:val="20"/>
                <w:szCs w:val="20"/>
                <w:lang w:eastAsia="en-US"/>
              </w:rPr>
            </w:pPr>
            <w:r w:rsidRPr="00506C27">
              <w:rPr>
                <w:sz w:val="20"/>
                <w:szCs w:val="20"/>
                <w:lang w:eastAsia="en-US"/>
              </w:rPr>
              <w:t>Учитель физической культуры</w:t>
            </w:r>
          </w:p>
        </w:tc>
      </w:tr>
      <w:tr w:rsidR="00506C27" w:rsidRPr="00506C27" w14:paraId="1FCD3A21"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762179B" w14:textId="77777777" w:rsidR="00506C27" w:rsidRPr="00506C27" w:rsidRDefault="00506C27" w:rsidP="00506C27">
            <w:pPr>
              <w:jc w:val="center"/>
              <w:rPr>
                <w:sz w:val="24"/>
                <w:szCs w:val="24"/>
                <w:lang w:eastAsia="en-US"/>
              </w:rPr>
            </w:pPr>
            <w:r w:rsidRPr="00506C27">
              <w:rPr>
                <w:sz w:val="24"/>
                <w:szCs w:val="24"/>
                <w:lang w:eastAsia="en-US"/>
              </w:rPr>
              <w:t>Кадеский хор «КаДетство»</w:t>
            </w:r>
          </w:p>
        </w:tc>
        <w:tc>
          <w:tcPr>
            <w:tcW w:w="1769" w:type="dxa"/>
            <w:gridSpan w:val="3"/>
            <w:tcBorders>
              <w:top w:val="single" w:sz="4" w:space="0" w:color="000000"/>
              <w:left w:val="single" w:sz="4" w:space="0" w:color="000000"/>
              <w:bottom w:val="single" w:sz="4" w:space="0" w:color="000000"/>
              <w:right w:val="single" w:sz="4" w:space="0" w:color="000000"/>
            </w:tcBorders>
          </w:tcPr>
          <w:p w14:paraId="49305E70" w14:textId="77777777" w:rsidR="00506C27" w:rsidRPr="00506C27" w:rsidRDefault="00506C27" w:rsidP="00506C27">
            <w:pPr>
              <w:jc w:val="center"/>
              <w:rPr>
                <w:sz w:val="24"/>
                <w:szCs w:val="24"/>
                <w:lang w:eastAsia="en-US"/>
              </w:rPr>
            </w:pPr>
            <w:r w:rsidRPr="00506C27">
              <w:rPr>
                <w:sz w:val="24"/>
                <w:szCs w:val="24"/>
                <w:lang w:eastAsia="en-US"/>
              </w:rPr>
              <w:t>10, 11</w:t>
            </w:r>
          </w:p>
        </w:tc>
        <w:tc>
          <w:tcPr>
            <w:tcW w:w="1806" w:type="dxa"/>
            <w:gridSpan w:val="2"/>
            <w:tcBorders>
              <w:top w:val="single" w:sz="4" w:space="0" w:color="000000"/>
              <w:left w:val="single" w:sz="4" w:space="0" w:color="000000"/>
              <w:bottom w:val="single" w:sz="4" w:space="0" w:color="000000"/>
              <w:right w:val="single" w:sz="4" w:space="0" w:color="000000"/>
            </w:tcBorders>
          </w:tcPr>
          <w:p w14:paraId="5FA3D351" w14:textId="77777777" w:rsidR="00506C27" w:rsidRPr="00506C27" w:rsidRDefault="00506C27" w:rsidP="00506C27">
            <w:pPr>
              <w:jc w:val="center"/>
              <w:rPr>
                <w:sz w:val="20"/>
                <w:szCs w:val="20"/>
                <w:lang w:eastAsia="en-US"/>
              </w:rPr>
            </w:pPr>
            <w:r w:rsidRPr="00506C27">
              <w:rPr>
                <w:sz w:val="20"/>
                <w:szCs w:val="20"/>
                <w:lang w:eastAsia="en-US"/>
              </w:rPr>
              <w:t>1 час</w:t>
            </w:r>
          </w:p>
        </w:tc>
        <w:tc>
          <w:tcPr>
            <w:tcW w:w="3169" w:type="dxa"/>
            <w:gridSpan w:val="3"/>
            <w:tcBorders>
              <w:top w:val="single" w:sz="4" w:space="0" w:color="000000"/>
              <w:left w:val="single" w:sz="4" w:space="0" w:color="000000"/>
              <w:bottom w:val="single" w:sz="4" w:space="0" w:color="000000"/>
              <w:right w:val="single" w:sz="4" w:space="0" w:color="000000"/>
            </w:tcBorders>
          </w:tcPr>
          <w:p w14:paraId="2AEEA218" w14:textId="77777777" w:rsidR="00506C27" w:rsidRPr="00506C27" w:rsidRDefault="00506C27" w:rsidP="00506C27">
            <w:pPr>
              <w:jc w:val="center"/>
              <w:rPr>
                <w:sz w:val="20"/>
                <w:szCs w:val="20"/>
                <w:lang w:eastAsia="en-US"/>
              </w:rPr>
            </w:pPr>
            <w:r w:rsidRPr="00506C27">
              <w:rPr>
                <w:sz w:val="20"/>
                <w:szCs w:val="20"/>
                <w:lang w:eastAsia="en-US"/>
              </w:rPr>
              <w:t>Учитель музыки</w:t>
            </w:r>
          </w:p>
        </w:tc>
      </w:tr>
      <w:tr w:rsidR="00506C27" w:rsidRPr="00506C27" w14:paraId="51927B0C"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1F3BBB70" w14:textId="77777777" w:rsidR="00506C27" w:rsidRPr="00506C27" w:rsidRDefault="00506C27" w:rsidP="00506C27">
            <w:pPr>
              <w:tabs>
                <w:tab w:val="left" w:pos="933"/>
              </w:tabs>
              <w:autoSpaceDE w:val="0"/>
              <w:autoSpaceDN w:val="0"/>
              <w:spacing w:line="360" w:lineRule="auto"/>
              <w:ind w:left="939"/>
              <w:jc w:val="center"/>
              <w:outlineLvl w:val="1"/>
              <w:rPr>
                <w:rFonts w:eastAsia="№Е"/>
                <w:b/>
                <w:i/>
                <w:sz w:val="24"/>
                <w:szCs w:val="24"/>
                <w:lang w:eastAsia="en-US"/>
              </w:rPr>
            </w:pPr>
            <w:r w:rsidRPr="00506C27">
              <w:rPr>
                <w:rFonts w:eastAsia="№Е"/>
                <w:b/>
                <w:color w:val="000000"/>
                <w:sz w:val="24"/>
                <w:szCs w:val="24"/>
                <w:lang w:eastAsia="en-US"/>
              </w:rPr>
              <w:t>Самоуправление</w:t>
            </w:r>
          </w:p>
        </w:tc>
      </w:tr>
      <w:tr w:rsidR="00506C27" w:rsidRPr="00506C27" w14:paraId="35EF7F4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B876082" w14:textId="77777777" w:rsidR="00506C27" w:rsidRPr="00506C27" w:rsidRDefault="00506C27" w:rsidP="00506C27">
            <w:pPr>
              <w:jc w:val="both"/>
              <w:rPr>
                <w:rFonts w:eastAsia="№Е"/>
                <w:color w:val="000000"/>
                <w:sz w:val="24"/>
                <w:szCs w:val="24"/>
              </w:rPr>
            </w:pPr>
          </w:p>
          <w:p w14:paraId="138E63AD" w14:textId="77777777" w:rsidR="00506C27" w:rsidRPr="00506C27" w:rsidRDefault="00506C27" w:rsidP="00506C27">
            <w:pPr>
              <w:jc w:val="center"/>
              <w:rPr>
                <w:rFonts w:eastAsia="№Е"/>
                <w:color w:val="000000"/>
                <w:sz w:val="24"/>
                <w:szCs w:val="24"/>
              </w:rPr>
            </w:pPr>
            <w:r w:rsidRPr="00506C27">
              <w:rPr>
                <w:rFonts w:eastAsia="№Е"/>
                <w:sz w:val="24"/>
                <w:szCs w:val="24"/>
              </w:rPr>
              <w:t>Дела, события, мероприятия</w:t>
            </w:r>
          </w:p>
        </w:tc>
        <w:tc>
          <w:tcPr>
            <w:tcW w:w="1769" w:type="dxa"/>
            <w:gridSpan w:val="3"/>
            <w:tcBorders>
              <w:top w:val="single" w:sz="4" w:space="0" w:color="000000"/>
              <w:left w:val="single" w:sz="4" w:space="0" w:color="000000"/>
              <w:bottom w:val="single" w:sz="4" w:space="0" w:color="000000"/>
              <w:right w:val="single" w:sz="4" w:space="0" w:color="000000"/>
            </w:tcBorders>
          </w:tcPr>
          <w:p w14:paraId="58928E7B" w14:textId="77777777" w:rsidR="00506C27" w:rsidRPr="00506C27" w:rsidRDefault="00506C27" w:rsidP="00506C27">
            <w:pPr>
              <w:jc w:val="center"/>
              <w:rPr>
                <w:rFonts w:eastAsia="№Е"/>
                <w:color w:val="000000"/>
                <w:sz w:val="24"/>
                <w:szCs w:val="24"/>
              </w:rPr>
            </w:pPr>
          </w:p>
          <w:p w14:paraId="0970EC17" w14:textId="77777777" w:rsidR="00506C27" w:rsidRPr="00506C27" w:rsidRDefault="00506C27" w:rsidP="00506C27">
            <w:pPr>
              <w:jc w:val="center"/>
              <w:rPr>
                <w:rFonts w:eastAsia="№Е"/>
                <w:color w:val="000000"/>
                <w:sz w:val="24"/>
                <w:szCs w:val="24"/>
              </w:rPr>
            </w:pPr>
            <w:r w:rsidRPr="00506C27">
              <w:rPr>
                <w:rFonts w:eastAsia="№Е"/>
                <w:color w:val="000000"/>
                <w:sz w:val="24"/>
                <w:szCs w:val="24"/>
              </w:rPr>
              <w:t xml:space="preserve">Классы </w:t>
            </w:r>
          </w:p>
        </w:tc>
        <w:tc>
          <w:tcPr>
            <w:tcW w:w="1806" w:type="dxa"/>
            <w:gridSpan w:val="2"/>
            <w:tcBorders>
              <w:top w:val="single" w:sz="4" w:space="0" w:color="000000"/>
              <w:left w:val="single" w:sz="4" w:space="0" w:color="000000"/>
              <w:bottom w:val="single" w:sz="4" w:space="0" w:color="000000"/>
              <w:right w:val="single" w:sz="4" w:space="0" w:color="000000"/>
            </w:tcBorders>
          </w:tcPr>
          <w:p w14:paraId="4C1DD4F1"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Ориентировочное</w:t>
            </w:r>
          </w:p>
          <w:p w14:paraId="2F7F104C" w14:textId="77777777" w:rsidR="00506C27" w:rsidRPr="00506C27" w:rsidRDefault="00506C27" w:rsidP="00506C27">
            <w:pPr>
              <w:jc w:val="center"/>
              <w:rPr>
                <w:rFonts w:eastAsia="№Е"/>
                <w:color w:val="000000"/>
                <w:sz w:val="24"/>
                <w:szCs w:val="24"/>
              </w:rPr>
            </w:pPr>
            <w:r w:rsidRPr="00506C27">
              <w:rPr>
                <w:rFonts w:eastAsia="№Е"/>
                <w:color w:val="000000"/>
                <w:sz w:val="24"/>
                <w:szCs w:val="24"/>
              </w:rPr>
              <w:t xml:space="preserve">время </w:t>
            </w:r>
          </w:p>
          <w:p w14:paraId="38A0F8EB"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проведения</w:t>
            </w:r>
          </w:p>
        </w:tc>
        <w:tc>
          <w:tcPr>
            <w:tcW w:w="3169" w:type="dxa"/>
            <w:gridSpan w:val="3"/>
            <w:tcBorders>
              <w:top w:val="single" w:sz="4" w:space="0" w:color="000000"/>
              <w:left w:val="single" w:sz="4" w:space="0" w:color="000000"/>
              <w:bottom w:val="single" w:sz="4" w:space="0" w:color="000000"/>
              <w:right w:val="single" w:sz="4" w:space="0" w:color="000000"/>
            </w:tcBorders>
          </w:tcPr>
          <w:p w14:paraId="127A29E3" w14:textId="77777777" w:rsidR="00506C27" w:rsidRPr="00506C27" w:rsidRDefault="00506C27" w:rsidP="00506C27">
            <w:pPr>
              <w:jc w:val="center"/>
              <w:rPr>
                <w:rFonts w:eastAsia="№Е"/>
                <w:color w:val="000000"/>
                <w:sz w:val="24"/>
                <w:szCs w:val="24"/>
              </w:rPr>
            </w:pPr>
          </w:p>
          <w:p w14:paraId="73A5AD1F"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Ответственные</w:t>
            </w:r>
          </w:p>
        </w:tc>
      </w:tr>
      <w:tr w:rsidR="00506C27" w:rsidRPr="00506C27" w14:paraId="6EDA05E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FF30BA1" w14:textId="77777777" w:rsidR="00506C27" w:rsidRPr="00506C27" w:rsidRDefault="00506C27" w:rsidP="00506C27">
            <w:pPr>
              <w:autoSpaceDE w:val="0"/>
              <w:autoSpaceDN w:val="0"/>
              <w:spacing w:line="259" w:lineRule="exact"/>
              <w:rPr>
                <w:sz w:val="24"/>
                <w:szCs w:val="24"/>
                <w:lang w:eastAsia="en-US"/>
              </w:rPr>
            </w:pPr>
            <w:r w:rsidRPr="00506C27">
              <w:rPr>
                <w:sz w:val="24"/>
                <w:szCs w:val="24"/>
                <w:lang w:eastAsia="en-US"/>
              </w:rPr>
              <w:t>Формирование   органов ученического</w:t>
            </w:r>
          </w:p>
          <w:p w14:paraId="6A11FFD8" w14:textId="77777777" w:rsidR="00506C27" w:rsidRPr="00506C27" w:rsidRDefault="00506C27" w:rsidP="00506C27">
            <w:pPr>
              <w:jc w:val="both"/>
              <w:rPr>
                <w:rFonts w:eastAsia="№Е"/>
                <w:color w:val="000000"/>
                <w:sz w:val="24"/>
                <w:szCs w:val="24"/>
              </w:rPr>
            </w:pPr>
            <w:r w:rsidRPr="00506C27">
              <w:rPr>
                <w:rFonts w:eastAsia="№Е"/>
                <w:sz w:val="24"/>
                <w:szCs w:val="24"/>
              </w:rPr>
              <w:t>самоуправления.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4F90F1EF" w14:textId="77777777" w:rsidR="00506C27" w:rsidRPr="00506C27" w:rsidRDefault="00506C27" w:rsidP="00506C27">
            <w:pPr>
              <w:jc w:val="center"/>
              <w:rPr>
                <w:rFonts w:eastAsia="№Е"/>
                <w:color w:val="000000"/>
                <w:sz w:val="24"/>
                <w:szCs w:val="24"/>
              </w:rPr>
            </w:pPr>
            <w:r w:rsidRPr="00506C27">
              <w:rPr>
                <w:rFonts w:eastAsia="№Е"/>
                <w:color w:val="000000"/>
                <w:sz w:val="24"/>
                <w:szCs w:val="24"/>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069E5052" w14:textId="77777777" w:rsidR="00506C27" w:rsidRPr="00506C27" w:rsidRDefault="00506C27" w:rsidP="00506C27">
            <w:pPr>
              <w:jc w:val="center"/>
              <w:rPr>
                <w:rFonts w:eastAsia="№Е"/>
                <w:color w:val="000000"/>
                <w:sz w:val="24"/>
                <w:szCs w:val="24"/>
              </w:rPr>
            </w:pPr>
            <w:r w:rsidRPr="00506C27">
              <w:rPr>
                <w:rFonts w:eastAsia="№Е"/>
                <w:color w:val="000000"/>
                <w:sz w:val="24"/>
                <w:szCs w:val="24"/>
              </w:rPr>
              <w:t>сентябрь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027BFBE3"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Зам. директора по ВР</w:t>
            </w:r>
          </w:p>
          <w:p w14:paraId="697AD960"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Педагог-организатор</w:t>
            </w:r>
          </w:p>
          <w:p w14:paraId="28F234A2"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Классные руководители</w:t>
            </w:r>
          </w:p>
        </w:tc>
      </w:tr>
      <w:tr w:rsidR="00506C27" w:rsidRPr="00506C27" w14:paraId="2C8C838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D20C9E7" w14:textId="77777777" w:rsidR="00506C27" w:rsidRPr="00506C27" w:rsidRDefault="00506C27" w:rsidP="00506C27">
            <w:pPr>
              <w:jc w:val="both"/>
              <w:rPr>
                <w:rFonts w:eastAsia="№Е"/>
                <w:color w:val="000000"/>
                <w:sz w:val="24"/>
                <w:szCs w:val="24"/>
              </w:rPr>
            </w:pPr>
            <w:r w:rsidRPr="00506C27">
              <w:rPr>
                <w:rFonts w:eastAsia="№Е"/>
                <w:sz w:val="24"/>
                <w:szCs w:val="24"/>
              </w:rPr>
              <w:t>Единый день выборов в ШУС</w:t>
            </w:r>
          </w:p>
        </w:tc>
        <w:tc>
          <w:tcPr>
            <w:tcW w:w="1769" w:type="dxa"/>
            <w:gridSpan w:val="3"/>
            <w:tcBorders>
              <w:top w:val="single" w:sz="4" w:space="0" w:color="000000"/>
              <w:left w:val="single" w:sz="4" w:space="0" w:color="000000"/>
              <w:bottom w:val="single" w:sz="4" w:space="0" w:color="000000"/>
              <w:right w:val="single" w:sz="4" w:space="0" w:color="000000"/>
            </w:tcBorders>
          </w:tcPr>
          <w:p w14:paraId="2DEE8740" w14:textId="77777777" w:rsidR="00506C27" w:rsidRPr="00506C27" w:rsidRDefault="00506C27" w:rsidP="00506C27">
            <w:pPr>
              <w:autoSpaceDE w:val="0"/>
              <w:autoSpaceDN w:val="0"/>
              <w:jc w:val="center"/>
              <w:rPr>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32C75E0B"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Конец сентября</w:t>
            </w:r>
          </w:p>
        </w:tc>
        <w:tc>
          <w:tcPr>
            <w:tcW w:w="3169" w:type="dxa"/>
            <w:gridSpan w:val="3"/>
            <w:tcBorders>
              <w:top w:val="single" w:sz="4" w:space="0" w:color="000000"/>
              <w:left w:val="single" w:sz="4" w:space="0" w:color="000000"/>
              <w:bottom w:val="single" w:sz="4" w:space="0" w:color="000000"/>
              <w:right w:val="single" w:sz="4" w:space="0" w:color="000000"/>
            </w:tcBorders>
          </w:tcPr>
          <w:p w14:paraId="256FA3E4"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Зам. директора по ВР</w:t>
            </w:r>
          </w:p>
          <w:p w14:paraId="46EF17C7"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Педагог-организатор</w:t>
            </w:r>
          </w:p>
          <w:p w14:paraId="5D6FFEBD"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Классные руководители</w:t>
            </w:r>
          </w:p>
        </w:tc>
      </w:tr>
      <w:tr w:rsidR="00506C27" w:rsidRPr="00506C27" w14:paraId="4A20F4EC" w14:textId="77777777" w:rsidTr="008A2CA7">
        <w:tc>
          <w:tcPr>
            <w:tcW w:w="2807" w:type="dxa"/>
            <w:tcBorders>
              <w:top w:val="single" w:sz="4" w:space="0" w:color="000000"/>
              <w:left w:val="single" w:sz="4" w:space="0" w:color="000000"/>
              <w:bottom w:val="single" w:sz="4" w:space="0" w:color="000000"/>
              <w:right w:val="single" w:sz="4" w:space="0" w:color="000000"/>
            </w:tcBorders>
            <w:vAlign w:val="bottom"/>
          </w:tcPr>
          <w:p w14:paraId="259DECD1" w14:textId="77777777" w:rsidR="00506C27" w:rsidRPr="00506C27" w:rsidRDefault="00506C27" w:rsidP="00506C27">
            <w:pPr>
              <w:autoSpaceDE w:val="0"/>
              <w:autoSpaceDN w:val="0"/>
              <w:spacing w:line="262" w:lineRule="exact"/>
              <w:rPr>
                <w:sz w:val="24"/>
                <w:szCs w:val="24"/>
                <w:lang w:eastAsia="en-US"/>
              </w:rPr>
            </w:pPr>
            <w:r w:rsidRPr="00506C27">
              <w:rPr>
                <w:sz w:val="24"/>
                <w:szCs w:val="24"/>
                <w:lang w:eastAsia="en-US"/>
              </w:rPr>
              <w:t>Городской осенний слет школьных активов</w:t>
            </w:r>
          </w:p>
          <w:p w14:paraId="3692D88E" w14:textId="77777777" w:rsidR="00506C27" w:rsidRPr="00506C27" w:rsidRDefault="00506C27" w:rsidP="00506C27">
            <w:pPr>
              <w:autoSpaceDE w:val="0"/>
              <w:autoSpaceDN w:val="0"/>
              <w:spacing w:line="262" w:lineRule="exact"/>
              <w:rPr>
                <w:sz w:val="24"/>
                <w:szCs w:val="24"/>
                <w:lang w:eastAsia="en-US"/>
              </w:rPr>
            </w:pPr>
          </w:p>
        </w:tc>
        <w:tc>
          <w:tcPr>
            <w:tcW w:w="1769" w:type="dxa"/>
            <w:gridSpan w:val="3"/>
            <w:tcBorders>
              <w:top w:val="single" w:sz="4" w:space="0" w:color="000000"/>
              <w:left w:val="single" w:sz="4" w:space="0" w:color="000000"/>
              <w:bottom w:val="single" w:sz="4" w:space="0" w:color="000000"/>
              <w:right w:val="single" w:sz="4" w:space="0" w:color="000000"/>
            </w:tcBorders>
          </w:tcPr>
          <w:p w14:paraId="3A8A9621" w14:textId="77777777" w:rsidR="00506C27" w:rsidRPr="00506C27" w:rsidRDefault="00506C27" w:rsidP="00506C27">
            <w:pPr>
              <w:autoSpaceDE w:val="0"/>
              <w:autoSpaceDN w:val="0"/>
              <w:jc w:val="center"/>
              <w:rPr>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71AE41F5"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октябрь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45254944"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Педагог-организатор</w:t>
            </w:r>
          </w:p>
          <w:p w14:paraId="427899E2"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Классные руководители</w:t>
            </w:r>
          </w:p>
          <w:p w14:paraId="27B44753"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Председатель ШУС</w:t>
            </w:r>
          </w:p>
        </w:tc>
      </w:tr>
      <w:tr w:rsidR="00506C27" w:rsidRPr="00506C27" w14:paraId="11F9195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D60DD4B" w14:textId="77777777" w:rsidR="00506C27" w:rsidRPr="00506C27" w:rsidRDefault="00506C27" w:rsidP="00506C27">
            <w:pPr>
              <w:jc w:val="both"/>
              <w:rPr>
                <w:rFonts w:eastAsia="№Е"/>
                <w:color w:val="000000"/>
                <w:sz w:val="24"/>
                <w:szCs w:val="24"/>
              </w:rPr>
            </w:pPr>
            <w:r w:rsidRPr="00506C27">
              <w:rPr>
                <w:rFonts w:eastAsia="№Е"/>
                <w:color w:val="000000"/>
                <w:sz w:val="24"/>
                <w:szCs w:val="24"/>
              </w:rPr>
              <w:t>Участие представителей классов на заседаниях школьного ученического совета (далее - ШУС)</w:t>
            </w:r>
          </w:p>
        </w:tc>
        <w:tc>
          <w:tcPr>
            <w:tcW w:w="1769" w:type="dxa"/>
            <w:gridSpan w:val="3"/>
            <w:tcBorders>
              <w:top w:val="single" w:sz="4" w:space="0" w:color="000000"/>
              <w:left w:val="single" w:sz="4" w:space="0" w:color="000000"/>
              <w:bottom w:val="single" w:sz="4" w:space="0" w:color="000000"/>
              <w:right w:val="single" w:sz="4" w:space="0" w:color="000000"/>
            </w:tcBorders>
          </w:tcPr>
          <w:p w14:paraId="3816851A" w14:textId="77777777" w:rsidR="00506C27" w:rsidRPr="00506C27" w:rsidRDefault="00506C27" w:rsidP="00506C27">
            <w:pPr>
              <w:autoSpaceDE w:val="0"/>
              <w:autoSpaceDN w:val="0"/>
              <w:jc w:val="center"/>
              <w:rPr>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52FCFDDA" w14:textId="77777777" w:rsidR="00506C27" w:rsidRPr="00506C27" w:rsidRDefault="00506C27" w:rsidP="00506C27">
            <w:pPr>
              <w:jc w:val="center"/>
              <w:rPr>
                <w:rFonts w:eastAsia="№Е"/>
                <w:color w:val="000000"/>
                <w:sz w:val="24"/>
                <w:szCs w:val="24"/>
              </w:rPr>
            </w:pPr>
            <w:r w:rsidRPr="00506C27">
              <w:rPr>
                <w:rFonts w:eastAsia="№Е"/>
                <w:color w:val="000000"/>
                <w:sz w:val="24"/>
                <w:szCs w:val="24"/>
              </w:rPr>
              <w:t>Сентябрь-май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4EA37201"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Зам. директора по ВР</w:t>
            </w:r>
          </w:p>
          <w:p w14:paraId="6F597A16"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Педагог-организатор</w:t>
            </w:r>
          </w:p>
          <w:p w14:paraId="56AD8325"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Классные руководители</w:t>
            </w:r>
          </w:p>
          <w:p w14:paraId="598D04AC"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tc>
      </w:tr>
      <w:tr w:rsidR="00506C27" w:rsidRPr="00506C27" w14:paraId="69A2907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C4E1D29" w14:textId="77777777" w:rsidR="00506C27" w:rsidRPr="00506C27" w:rsidRDefault="00506C27" w:rsidP="00506C27">
            <w:pPr>
              <w:autoSpaceDE w:val="0"/>
              <w:autoSpaceDN w:val="0"/>
              <w:rPr>
                <w:sz w:val="24"/>
                <w:szCs w:val="24"/>
                <w:lang w:eastAsia="en-US"/>
              </w:rPr>
            </w:pPr>
            <w:r w:rsidRPr="00506C27">
              <w:rPr>
                <w:sz w:val="24"/>
                <w:szCs w:val="24"/>
                <w:lang w:eastAsia="en-US"/>
              </w:rPr>
              <w:t>Участие в городских проектах ученического совета и ГОРКОМ35, а также участие в муниципальных и региональных конкурсах.</w:t>
            </w:r>
          </w:p>
        </w:tc>
        <w:tc>
          <w:tcPr>
            <w:tcW w:w="1769" w:type="dxa"/>
            <w:gridSpan w:val="3"/>
            <w:tcBorders>
              <w:top w:val="single" w:sz="4" w:space="0" w:color="000000"/>
              <w:left w:val="single" w:sz="4" w:space="0" w:color="000000"/>
              <w:bottom w:val="single" w:sz="4" w:space="0" w:color="000000"/>
              <w:right w:val="single" w:sz="4" w:space="0" w:color="000000"/>
            </w:tcBorders>
          </w:tcPr>
          <w:p w14:paraId="7BC17FB7" w14:textId="77777777" w:rsidR="00506C27" w:rsidRPr="00506C27" w:rsidRDefault="00506C27" w:rsidP="00506C27">
            <w:pPr>
              <w:autoSpaceDE w:val="0"/>
              <w:autoSpaceDN w:val="0"/>
              <w:jc w:val="center"/>
              <w:rPr>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494D76CE" w14:textId="77777777" w:rsidR="00506C27" w:rsidRPr="00506C27" w:rsidRDefault="00506C27" w:rsidP="00506C27">
            <w:pPr>
              <w:widowControl/>
              <w:ind w:right="-1"/>
              <w:jc w:val="center"/>
              <w:rPr>
                <w:rFonts w:eastAsia="№Е"/>
                <w:color w:val="000000"/>
                <w:sz w:val="24"/>
                <w:szCs w:val="24"/>
              </w:rPr>
            </w:pPr>
            <w:r w:rsidRPr="00506C27">
              <w:rPr>
                <w:rFonts w:eastAsia="№Е"/>
                <w:color w:val="000000"/>
                <w:sz w:val="24"/>
                <w:szCs w:val="24"/>
              </w:rPr>
              <w:t>сентябрь-май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3BD3A942" w14:textId="77777777" w:rsidR="00506C27" w:rsidRPr="00506C27" w:rsidRDefault="00506C27" w:rsidP="00506C27">
            <w:pPr>
              <w:wordWrap w:val="0"/>
              <w:ind w:right="-1"/>
              <w:jc w:val="center"/>
              <w:rPr>
                <w:rFonts w:eastAsia="Batang"/>
                <w:color w:val="000000"/>
                <w:sz w:val="24"/>
                <w:szCs w:val="24"/>
              </w:rPr>
            </w:pPr>
            <w:r w:rsidRPr="00506C27">
              <w:rPr>
                <w:rFonts w:eastAsia="Batang"/>
                <w:color w:val="000000"/>
                <w:sz w:val="24"/>
                <w:szCs w:val="24"/>
              </w:rPr>
              <w:t>Зам. директора по ВР</w:t>
            </w:r>
          </w:p>
          <w:p w14:paraId="42111C72"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Педагог-организатор</w:t>
            </w:r>
          </w:p>
          <w:p w14:paraId="257D2898"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Председатель ШУС</w:t>
            </w:r>
          </w:p>
          <w:p w14:paraId="4D8B0744" w14:textId="77777777" w:rsidR="00506C27" w:rsidRPr="00506C27" w:rsidRDefault="00506C27" w:rsidP="00506C27">
            <w:pPr>
              <w:wordWrap w:val="0"/>
              <w:ind w:right="-1"/>
              <w:jc w:val="center"/>
              <w:rPr>
                <w:rFonts w:eastAsia="Batang"/>
                <w:color w:val="000000"/>
                <w:sz w:val="24"/>
                <w:szCs w:val="24"/>
              </w:rPr>
            </w:pPr>
          </w:p>
        </w:tc>
      </w:tr>
      <w:tr w:rsidR="00506C27" w:rsidRPr="00506C27" w14:paraId="651E0E9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C8C4FF7" w14:textId="77777777" w:rsidR="00506C27" w:rsidRPr="00506C27" w:rsidRDefault="00506C27" w:rsidP="00506C27">
            <w:pPr>
              <w:jc w:val="both"/>
              <w:rPr>
                <w:rFonts w:eastAsia="№Е"/>
                <w:color w:val="000000"/>
                <w:sz w:val="24"/>
                <w:szCs w:val="24"/>
              </w:rPr>
            </w:pPr>
            <w:r w:rsidRPr="00506C27">
              <w:rPr>
                <w:rFonts w:eastAsia="№Е"/>
                <w:color w:val="000000"/>
                <w:sz w:val="24"/>
                <w:szCs w:val="24"/>
              </w:rPr>
              <w:t>Акция «Чистый город – чистая школа»</w:t>
            </w:r>
          </w:p>
        </w:tc>
        <w:tc>
          <w:tcPr>
            <w:tcW w:w="1769" w:type="dxa"/>
            <w:gridSpan w:val="3"/>
            <w:tcBorders>
              <w:top w:val="single" w:sz="4" w:space="0" w:color="000000"/>
              <w:left w:val="single" w:sz="4" w:space="0" w:color="000000"/>
              <w:bottom w:val="single" w:sz="4" w:space="0" w:color="000000"/>
              <w:right w:val="single" w:sz="4" w:space="0" w:color="000000"/>
            </w:tcBorders>
          </w:tcPr>
          <w:p w14:paraId="4DE47572" w14:textId="77777777" w:rsidR="00506C27" w:rsidRPr="00506C27" w:rsidRDefault="00506C27" w:rsidP="00506C27">
            <w:pPr>
              <w:autoSpaceDE w:val="0"/>
              <w:autoSpaceDN w:val="0"/>
              <w:jc w:val="center"/>
              <w:rPr>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507A7187" w14:textId="77777777" w:rsidR="00506C27" w:rsidRPr="00506C27" w:rsidRDefault="00506C27" w:rsidP="00506C27">
            <w:pPr>
              <w:widowControl/>
              <w:jc w:val="both"/>
              <w:rPr>
                <w:rFonts w:eastAsia="№Е"/>
                <w:color w:val="000000"/>
                <w:sz w:val="24"/>
                <w:szCs w:val="24"/>
              </w:rPr>
            </w:pPr>
            <w:r w:rsidRPr="00506C27">
              <w:rPr>
                <w:rFonts w:eastAsia="№Е"/>
                <w:color w:val="000000"/>
                <w:sz w:val="24"/>
                <w:szCs w:val="24"/>
              </w:rPr>
              <w:t>Апрель- 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04621D17" w14:textId="77777777" w:rsidR="00506C27" w:rsidRPr="00506C27" w:rsidRDefault="00506C27" w:rsidP="00506C27">
            <w:pPr>
              <w:wordWrap w:val="0"/>
              <w:ind w:right="-1"/>
              <w:jc w:val="center"/>
              <w:rPr>
                <w:rFonts w:eastAsia="Batang"/>
                <w:color w:val="000000"/>
                <w:sz w:val="24"/>
                <w:szCs w:val="24"/>
              </w:rPr>
            </w:pPr>
            <w:r w:rsidRPr="00506C27">
              <w:rPr>
                <w:rFonts w:eastAsia="Batang"/>
                <w:color w:val="000000"/>
                <w:sz w:val="24"/>
                <w:szCs w:val="24"/>
              </w:rPr>
              <w:t>Зам. директора по ВР</w:t>
            </w:r>
          </w:p>
          <w:p w14:paraId="4302B50D"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Педагог-организатор</w:t>
            </w:r>
          </w:p>
          <w:p w14:paraId="59E88851"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Председатель ШУС</w:t>
            </w:r>
          </w:p>
          <w:p w14:paraId="48C26809"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Экоотряд «Хранители леса»</w:t>
            </w:r>
          </w:p>
        </w:tc>
      </w:tr>
      <w:tr w:rsidR="00506C27" w:rsidRPr="00506C27" w14:paraId="40DAB478"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D229138" w14:textId="77777777" w:rsidR="00506C27" w:rsidRPr="00506C27" w:rsidRDefault="00506C27" w:rsidP="00506C27">
            <w:pPr>
              <w:jc w:val="both"/>
              <w:rPr>
                <w:rFonts w:eastAsia="№Е"/>
                <w:color w:val="000000"/>
                <w:sz w:val="24"/>
                <w:szCs w:val="24"/>
              </w:rPr>
            </w:pPr>
            <w:r w:rsidRPr="00506C27">
              <w:rPr>
                <w:rFonts w:eastAsia="№Е"/>
                <w:color w:val="000000"/>
                <w:sz w:val="24"/>
                <w:szCs w:val="24"/>
              </w:rPr>
              <w:t>Посвящение в первоклассники, пятиклассники, десятиклассники.</w:t>
            </w:r>
          </w:p>
        </w:tc>
        <w:tc>
          <w:tcPr>
            <w:tcW w:w="1769" w:type="dxa"/>
            <w:gridSpan w:val="3"/>
            <w:tcBorders>
              <w:top w:val="single" w:sz="4" w:space="0" w:color="000000"/>
              <w:left w:val="single" w:sz="4" w:space="0" w:color="000000"/>
              <w:bottom w:val="single" w:sz="4" w:space="0" w:color="000000"/>
              <w:right w:val="single" w:sz="4" w:space="0" w:color="000000"/>
            </w:tcBorders>
          </w:tcPr>
          <w:p w14:paraId="4229ED6E" w14:textId="77777777" w:rsidR="00506C27" w:rsidRPr="00506C27" w:rsidRDefault="00506C27" w:rsidP="00506C27">
            <w:pPr>
              <w:jc w:val="center"/>
              <w:rPr>
                <w:rFonts w:eastAsia="№Е"/>
                <w:color w:val="000000"/>
                <w:sz w:val="24"/>
                <w:szCs w:val="24"/>
              </w:rPr>
            </w:pPr>
            <w:r w:rsidRPr="00506C27">
              <w:rPr>
                <w:rFonts w:eastAsia="№Е"/>
                <w:color w:val="000000"/>
                <w:sz w:val="24"/>
                <w:szCs w:val="24"/>
              </w:rPr>
              <w:t>10</w:t>
            </w:r>
          </w:p>
        </w:tc>
        <w:tc>
          <w:tcPr>
            <w:tcW w:w="1806" w:type="dxa"/>
            <w:gridSpan w:val="2"/>
            <w:tcBorders>
              <w:top w:val="single" w:sz="4" w:space="0" w:color="000000"/>
              <w:left w:val="single" w:sz="4" w:space="0" w:color="000000"/>
              <w:bottom w:val="single" w:sz="4" w:space="0" w:color="000000"/>
              <w:right w:val="single" w:sz="4" w:space="0" w:color="000000"/>
            </w:tcBorders>
          </w:tcPr>
          <w:p w14:paraId="5D8677DD" w14:textId="77777777" w:rsidR="00506C27" w:rsidRPr="00506C27" w:rsidRDefault="00506C27" w:rsidP="00506C27">
            <w:pPr>
              <w:jc w:val="center"/>
              <w:rPr>
                <w:rFonts w:eastAsia="№Е"/>
                <w:color w:val="000000"/>
                <w:sz w:val="24"/>
                <w:szCs w:val="24"/>
              </w:rPr>
            </w:pPr>
            <w:r w:rsidRPr="00506C27">
              <w:rPr>
                <w:rFonts w:eastAsia="№Е"/>
                <w:color w:val="000000"/>
                <w:sz w:val="24"/>
                <w:szCs w:val="24"/>
              </w:rPr>
              <w:t>Сентябрь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0AB15080" w14:textId="77777777" w:rsidR="00506C27" w:rsidRPr="00506C27" w:rsidRDefault="00506C27" w:rsidP="00506C27">
            <w:pPr>
              <w:wordWrap w:val="0"/>
              <w:ind w:right="-1"/>
              <w:jc w:val="center"/>
              <w:rPr>
                <w:rFonts w:eastAsia="Batang"/>
                <w:color w:val="000000"/>
                <w:sz w:val="24"/>
                <w:szCs w:val="24"/>
              </w:rPr>
            </w:pPr>
            <w:r w:rsidRPr="00506C27">
              <w:rPr>
                <w:rFonts w:eastAsia="Batang"/>
                <w:color w:val="000000"/>
                <w:sz w:val="24"/>
                <w:szCs w:val="24"/>
              </w:rPr>
              <w:t>Зам. директора по ВР</w:t>
            </w:r>
          </w:p>
          <w:p w14:paraId="4F69F19A"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Педагог-организатор</w:t>
            </w:r>
          </w:p>
          <w:p w14:paraId="2E667624"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Председатель ШУС</w:t>
            </w:r>
          </w:p>
          <w:p w14:paraId="2BCF0AB6" w14:textId="77777777" w:rsidR="00506C27" w:rsidRPr="00506C27" w:rsidRDefault="00506C27" w:rsidP="00506C27">
            <w:pPr>
              <w:widowControl/>
              <w:jc w:val="center"/>
              <w:rPr>
                <w:rFonts w:eastAsia="Batang"/>
                <w:color w:val="000000"/>
                <w:sz w:val="24"/>
                <w:szCs w:val="24"/>
              </w:rPr>
            </w:pPr>
          </w:p>
        </w:tc>
      </w:tr>
      <w:tr w:rsidR="00506C27" w:rsidRPr="00506C27" w14:paraId="1E371B5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14A3CF5" w14:textId="77777777" w:rsidR="00506C27" w:rsidRPr="00506C27" w:rsidRDefault="00506C27" w:rsidP="00506C27">
            <w:pPr>
              <w:autoSpaceDE w:val="0"/>
              <w:autoSpaceDN w:val="0"/>
              <w:jc w:val="both"/>
              <w:rPr>
                <w:rFonts w:eastAsia="№Е"/>
                <w:color w:val="000000"/>
                <w:sz w:val="24"/>
                <w:szCs w:val="24"/>
                <w:lang w:eastAsia="en-US"/>
              </w:rPr>
            </w:pPr>
            <w:r w:rsidRPr="00506C27">
              <w:rPr>
                <w:rFonts w:eastAsia="№Е"/>
                <w:color w:val="000000"/>
                <w:sz w:val="24"/>
                <w:szCs w:val="24"/>
                <w:lang w:eastAsia="en-US"/>
              </w:rPr>
              <w:t>Акция «К мудрости с поклоном»</w:t>
            </w:r>
          </w:p>
        </w:tc>
        <w:tc>
          <w:tcPr>
            <w:tcW w:w="1769" w:type="dxa"/>
            <w:gridSpan w:val="3"/>
            <w:tcBorders>
              <w:top w:val="single" w:sz="4" w:space="0" w:color="000000"/>
              <w:left w:val="single" w:sz="4" w:space="0" w:color="000000"/>
              <w:bottom w:val="single" w:sz="4" w:space="0" w:color="000000"/>
              <w:right w:val="single" w:sz="4" w:space="0" w:color="000000"/>
            </w:tcBorders>
          </w:tcPr>
          <w:p w14:paraId="381142EB" w14:textId="77777777" w:rsidR="00506C27" w:rsidRPr="00506C27" w:rsidRDefault="00506C27" w:rsidP="00506C27">
            <w:pPr>
              <w:autoSpaceDE w:val="0"/>
              <w:autoSpaceDN w:val="0"/>
              <w:jc w:val="center"/>
              <w:rPr>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094108E4"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Октябрь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1EFECC4D"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2FF065AA"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Волонтёрский отряд «Сердцебиение»</w:t>
            </w:r>
          </w:p>
          <w:p w14:paraId="3478ED5F"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tc>
      </w:tr>
      <w:tr w:rsidR="00506C27" w:rsidRPr="00506C27" w14:paraId="7219D001"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320E3E6" w14:textId="77777777" w:rsidR="00506C27" w:rsidRPr="00506C27" w:rsidRDefault="00506C27" w:rsidP="00506C27">
            <w:pPr>
              <w:autoSpaceDE w:val="0"/>
              <w:autoSpaceDN w:val="0"/>
              <w:jc w:val="both"/>
              <w:rPr>
                <w:rFonts w:eastAsia="№Е"/>
                <w:color w:val="000000"/>
                <w:sz w:val="24"/>
                <w:szCs w:val="24"/>
                <w:lang w:eastAsia="en-US"/>
              </w:rPr>
            </w:pPr>
            <w:r w:rsidRPr="00506C27">
              <w:rPr>
                <w:rFonts w:eastAsia="№Е"/>
                <w:color w:val="000000"/>
                <w:sz w:val="24"/>
                <w:szCs w:val="24"/>
                <w:lang w:eastAsia="en-US"/>
              </w:rPr>
              <w:t>Акция «Мой любимый учитель, тебя мы поздравляем!»</w:t>
            </w:r>
          </w:p>
        </w:tc>
        <w:tc>
          <w:tcPr>
            <w:tcW w:w="1769" w:type="dxa"/>
            <w:gridSpan w:val="3"/>
            <w:tcBorders>
              <w:top w:val="single" w:sz="4" w:space="0" w:color="000000"/>
              <w:left w:val="single" w:sz="4" w:space="0" w:color="000000"/>
              <w:bottom w:val="single" w:sz="4" w:space="0" w:color="000000"/>
              <w:right w:val="single" w:sz="4" w:space="0" w:color="000000"/>
            </w:tcBorders>
          </w:tcPr>
          <w:p w14:paraId="5FD3BBBB" w14:textId="77777777" w:rsidR="00506C27" w:rsidRPr="00506C27" w:rsidRDefault="00506C27" w:rsidP="00506C27">
            <w:pPr>
              <w:autoSpaceDE w:val="0"/>
              <w:autoSpaceDN w:val="0"/>
              <w:jc w:val="center"/>
              <w:rPr>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58D5D238"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Октябрь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1DEE8DA8"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63BD1B4E"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p w14:paraId="68CD5ECB"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Советники директора по воспитанию</w:t>
            </w:r>
          </w:p>
          <w:p w14:paraId="29BA7B52" w14:textId="77777777" w:rsidR="00506C27" w:rsidRPr="00506C27" w:rsidRDefault="00506C27" w:rsidP="00506C27">
            <w:pPr>
              <w:widowControl/>
              <w:ind w:firstLine="851"/>
              <w:jc w:val="center"/>
              <w:rPr>
                <w:rFonts w:eastAsia="Batang"/>
                <w:color w:val="000000"/>
                <w:sz w:val="24"/>
                <w:szCs w:val="24"/>
              </w:rPr>
            </w:pPr>
          </w:p>
        </w:tc>
      </w:tr>
      <w:tr w:rsidR="00506C27" w:rsidRPr="00506C27" w14:paraId="3B190BF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34DA0AF" w14:textId="77777777" w:rsidR="00506C27" w:rsidRPr="00506C27" w:rsidRDefault="00506C27" w:rsidP="00506C27">
            <w:pPr>
              <w:autoSpaceDE w:val="0"/>
              <w:autoSpaceDN w:val="0"/>
              <w:jc w:val="both"/>
              <w:rPr>
                <w:rFonts w:eastAsia="№Е"/>
                <w:color w:val="000000"/>
                <w:sz w:val="24"/>
                <w:szCs w:val="24"/>
                <w:lang w:eastAsia="en-US"/>
              </w:rPr>
            </w:pPr>
            <w:r w:rsidRPr="00506C27">
              <w:rPr>
                <w:rFonts w:eastAsia="№Е"/>
                <w:color w:val="000000"/>
                <w:sz w:val="24"/>
                <w:szCs w:val="24"/>
                <w:lang w:eastAsia="en-US"/>
              </w:rPr>
              <w:t>Акция «Долой wi-fi – иди играй»</w:t>
            </w:r>
          </w:p>
        </w:tc>
        <w:tc>
          <w:tcPr>
            <w:tcW w:w="1769" w:type="dxa"/>
            <w:gridSpan w:val="3"/>
            <w:tcBorders>
              <w:top w:val="single" w:sz="4" w:space="0" w:color="000000"/>
              <w:left w:val="single" w:sz="4" w:space="0" w:color="000000"/>
              <w:bottom w:val="single" w:sz="4" w:space="0" w:color="000000"/>
              <w:right w:val="single" w:sz="4" w:space="0" w:color="000000"/>
            </w:tcBorders>
          </w:tcPr>
          <w:p w14:paraId="341A5030" w14:textId="77777777" w:rsidR="00506C27" w:rsidRPr="00506C27" w:rsidRDefault="00506C27" w:rsidP="00506C27">
            <w:pPr>
              <w:jc w:val="center"/>
              <w:rPr>
                <w:rFonts w:eastAsia="№Е"/>
                <w:color w:val="000000"/>
                <w:sz w:val="24"/>
                <w:szCs w:val="24"/>
              </w:rPr>
            </w:pPr>
            <w:r w:rsidRPr="00506C27">
              <w:rPr>
                <w:rFonts w:eastAsia="№Е"/>
                <w:color w:val="000000"/>
                <w:sz w:val="24"/>
                <w:szCs w:val="24"/>
              </w:rPr>
              <w:t xml:space="preserve">10-11 </w:t>
            </w:r>
          </w:p>
        </w:tc>
        <w:tc>
          <w:tcPr>
            <w:tcW w:w="1806" w:type="dxa"/>
            <w:gridSpan w:val="2"/>
            <w:tcBorders>
              <w:top w:val="single" w:sz="4" w:space="0" w:color="000000"/>
              <w:left w:val="single" w:sz="4" w:space="0" w:color="000000"/>
              <w:bottom w:val="single" w:sz="4" w:space="0" w:color="000000"/>
              <w:right w:val="single" w:sz="4" w:space="0" w:color="000000"/>
            </w:tcBorders>
          </w:tcPr>
          <w:p w14:paraId="70830984"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В течение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6E11031D"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1DB15A9C"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p w14:paraId="37EDDBE1"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Волонтерский отряд «Сердцебиение»</w:t>
            </w:r>
          </w:p>
        </w:tc>
      </w:tr>
      <w:tr w:rsidR="00506C27" w:rsidRPr="00506C27" w14:paraId="01590C3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AED2300" w14:textId="77777777" w:rsidR="00506C27" w:rsidRPr="00506C27" w:rsidRDefault="00506C27" w:rsidP="00506C27">
            <w:pPr>
              <w:jc w:val="both"/>
              <w:rPr>
                <w:rFonts w:eastAsia="№Е"/>
                <w:color w:val="000000"/>
                <w:sz w:val="24"/>
                <w:szCs w:val="24"/>
              </w:rPr>
            </w:pPr>
            <w:r w:rsidRPr="00506C27">
              <w:rPr>
                <w:rFonts w:eastAsia="№Е"/>
                <w:color w:val="000000"/>
                <w:sz w:val="24"/>
                <w:szCs w:val="24"/>
              </w:rPr>
              <w:t>Новогодний флешмоб</w:t>
            </w:r>
          </w:p>
        </w:tc>
        <w:tc>
          <w:tcPr>
            <w:tcW w:w="1769" w:type="dxa"/>
            <w:gridSpan w:val="3"/>
            <w:tcBorders>
              <w:top w:val="single" w:sz="4" w:space="0" w:color="000000"/>
              <w:left w:val="single" w:sz="4" w:space="0" w:color="000000"/>
              <w:bottom w:val="single" w:sz="4" w:space="0" w:color="000000"/>
              <w:right w:val="single" w:sz="4" w:space="0" w:color="000000"/>
            </w:tcBorders>
          </w:tcPr>
          <w:p w14:paraId="0664A526"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5E2056BA" w14:textId="77777777" w:rsidR="00506C27" w:rsidRPr="00506C27" w:rsidRDefault="00506C27" w:rsidP="00506C27">
            <w:pPr>
              <w:widowControl/>
              <w:jc w:val="both"/>
              <w:rPr>
                <w:rFonts w:eastAsia="№Е"/>
                <w:color w:val="000000"/>
                <w:sz w:val="24"/>
                <w:szCs w:val="24"/>
              </w:rPr>
            </w:pPr>
            <w:r w:rsidRPr="00506C27">
              <w:rPr>
                <w:rFonts w:eastAsia="№Е"/>
                <w:color w:val="000000"/>
                <w:sz w:val="24"/>
                <w:szCs w:val="24"/>
              </w:rPr>
              <w:t>Декабрь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19AC190E"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7A49EEBF"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tc>
      </w:tr>
      <w:tr w:rsidR="00506C27" w:rsidRPr="00506C27" w14:paraId="31A8E232" w14:textId="77777777" w:rsidTr="008A2CA7">
        <w:trPr>
          <w:trHeight w:val="922"/>
        </w:trPr>
        <w:tc>
          <w:tcPr>
            <w:tcW w:w="2807" w:type="dxa"/>
            <w:tcBorders>
              <w:top w:val="single" w:sz="4" w:space="0" w:color="000000"/>
              <w:left w:val="single" w:sz="4" w:space="0" w:color="000000"/>
              <w:bottom w:val="single" w:sz="4" w:space="0" w:color="000000"/>
              <w:right w:val="single" w:sz="4" w:space="0" w:color="000000"/>
            </w:tcBorders>
          </w:tcPr>
          <w:p w14:paraId="5036C3D8" w14:textId="77777777" w:rsidR="00506C27" w:rsidRPr="00506C27" w:rsidRDefault="00506C27" w:rsidP="00506C27">
            <w:pPr>
              <w:jc w:val="both"/>
              <w:rPr>
                <w:rFonts w:eastAsia="№Е"/>
                <w:color w:val="000000"/>
                <w:sz w:val="24"/>
                <w:szCs w:val="24"/>
              </w:rPr>
            </w:pPr>
            <w:r w:rsidRPr="00506C27">
              <w:rPr>
                <w:rFonts w:eastAsia="№Е"/>
                <w:color w:val="000000"/>
                <w:sz w:val="24"/>
                <w:szCs w:val="24"/>
              </w:rPr>
              <w:t>Акция «Подарок солдату»</w:t>
            </w:r>
          </w:p>
        </w:tc>
        <w:tc>
          <w:tcPr>
            <w:tcW w:w="1769" w:type="dxa"/>
            <w:gridSpan w:val="3"/>
            <w:tcBorders>
              <w:top w:val="single" w:sz="4" w:space="0" w:color="000000"/>
              <w:left w:val="single" w:sz="4" w:space="0" w:color="000000"/>
              <w:bottom w:val="single" w:sz="4" w:space="0" w:color="000000"/>
              <w:right w:val="single" w:sz="4" w:space="0" w:color="000000"/>
            </w:tcBorders>
          </w:tcPr>
          <w:p w14:paraId="600406D7"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15875574" w14:textId="77777777" w:rsidR="00506C27" w:rsidRPr="00506C27" w:rsidRDefault="00506C27" w:rsidP="00506C27">
            <w:pPr>
              <w:widowControl/>
              <w:jc w:val="both"/>
              <w:rPr>
                <w:rFonts w:eastAsia="№Е"/>
                <w:color w:val="000000"/>
                <w:sz w:val="24"/>
                <w:szCs w:val="24"/>
              </w:rPr>
            </w:pPr>
            <w:r w:rsidRPr="00506C27">
              <w:rPr>
                <w:rFonts w:eastAsia="№Е"/>
                <w:color w:val="000000"/>
                <w:sz w:val="24"/>
                <w:szCs w:val="24"/>
              </w:rPr>
              <w:t>Февраль</w:t>
            </w:r>
          </w:p>
        </w:tc>
        <w:tc>
          <w:tcPr>
            <w:tcW w:w="3169" w:type="dxa"/>
            <w:gridSpan w:val="3"/>
            <w:tcBorders>
              <w:top w:val="single" w:sz="4" w:space="0" w:color="000000"/>
              <w:left w:val="single" w:sz="4" w:space="0" w:color="000000"/>
              <w:bottom w:val="single" w:sz="4" w:space="0" w:color="000000"/>
              <w:right w:val="single" w:sz="4" w:space="0" w:color="000000"/>
            </w:tcBorders>
          </w:tcPr>
          <w:p w14:paraId="03E5F379"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27BA2281"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p w14:paraId="2ACA7586"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Волонтерский отряд «Сердцебиение»</w:t>
            </w:r>
          </w:p>
          <w:p w14:paraId="340B542C"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Советники директора по воспитанию</w:t>
            </w:r>
          </w:p>
        </w:tc>
      </w:tr>
      <w:tr w:rsidR="00506C27" w:rsidRPr="00506C27" w14:paraId="6163E4C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6FA5335" w14:textId="77777777" w:rsidR="00506C27" w:rsidRPr="00506C27" w:rsidRDefault="00506C27" w:rsidP="00506C27">
            <w:pPr>
              <w:jc w:val="both"/>
              <w:rPr>
                <w:rFonts w:eastAsia="№Е"/>
                <w:color w:val="000000"/>
                <w:sz w:val="24"/>
                <w:szCs w:val="24"/>
              </w:rPr>
            </w:pPr>
            <w:r w:rsidRPr="00506C27">
              <w:rPr>
                <w:rFonts w:eastAsia="№Е"/>
                <w:color w:val="000000"/>
                <w:sz w:val="24"/>
                <w:szCs w:val="24"/>
              </w:rPr>
              <w:t>Масленичная неделя</w:t>
            </w:r>
          </w:p>
        </w:tc>
        <w:tc>
          <w:tcPr>
            <w:tcW w:w="1769" w:type="dxa"/>
            <w:gridSpan w:val="3"/>
            <w:tcBorders>
              <w:top w:val="single" w:sz="4" w:space="0" w:color="000000"/>
              <w:left w:val="single" w:sz="4" w:space="0" w:color="000000"/>
              <w:bottom w:val="single" w:sz="4" w:space="0" w:color="000000"/>
              <w:right w:val="single" w:sz="4" w:space="0" w:color="000000"/>
            </w:tcBorders>
          </w:tcPr>
          <w:p w14:paraId="3C56F730"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6F55CB98" w14:textId="77777777" w:rsidR="00506C27" w:rsidRPr="00506C27" w:rsidRDefault="00506C27" w:rsidP="00506C27">
            <w:pPr>
              <w:widowControl/>
              <w:jc w:val="both"/>
              <w:rPr>
                <w:rFonts w:eastAsia="№Е"/>
                <w:color w:val="000000"/>
                <w:sz w:val="24"/>
                <w:szCs w:val="24"/>
              </w:rPr>
            </w:pPr>
            <w:r w:rsidRPr="00506C27">
              <w:rPr>
                <w:rFonts w:eastAsia="№Е"/>
                <w:color w:val="000000"/>
                <w:sz w:val="24"/>
                <w:szCs w:val="24"/>
              </w:rPr>
              <w:t>Март</w:t>
            </w:r>
          </w:p>
        </w:tc>
        <w:tc>
          <w:tcPr>
            <w:tcW w:w="3169" w:type="dxa"/>
            <w:gridSpan w:val="3"/>
            <w:tcBorders>
              <w:top w:val="single" w:sz="4" w:space="0" w:color="000000"/>
              <w:left w:val="single" w:sz="4" w:space="0" w:color="000000"/>
              <w:bottom w:val="single" w:sz="4" w:space="0" w:color="000000"/>
              <w:right w:val="single" w:sz="4" w:space="0" w:color="000000"/>
            </w:tcBorders>
          </w:tcPr>
          <w:p w14:paraId="49707A48"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7B1003EE"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p w14:paraId="3073B141"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Советники директора по воспитанию</w:t>
            </w:r>
          </w:p>
        </w:tc>
      </w:tr>
      <w:tr w:rsidR="00506C27" w:rsidRPr="00506C27" w14:paraId="24E06A9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04B874B" w14:textId="77777777" w:rsidR="00506C27" w:rsidRPr="00506C27" w:rsidRDefault="00506C27" w:rsidP="00506C27">
            <w:pPr>
              <w:jc w:val="both"/>
              <w:rPr>
                <w:rFonts w:eastAsia="№Е"/>
                <w:color w:val="000000"/>
                <w:sz w:val="24"/>
                <w:szCs w:val="24"/>
              </w:rPr>
            </w:pPr>
            <w:r w:rsidRPr="00506C27">
              <w:rPr>
                <w:rFonts w:eastAsia="№Е"/>
                <w:color w:val="000000"/>
                <w:sz w:val="24"/>
                <w:szCs w:val="24"/>
              </w:rPr>
              <w:t>Сбор макулатуры.</w:t>
            </w:r>
          </w:p>
        </w:tc>
        <w:tc>
          <w:tcPr>
            <w:tcW w:w="1769" w:type="dxa"/>
            <w:gridSpan w:val="3"/>
            <w:tcBorders>
              <w:top w:val="single" w:sz="4" w:space="0" w:color="000000"/>
              <w:left w:val="single" w:sz="4" w:space="0" w:color="000000"/>
              <w:bottom w:val="single" w:sz="4" w:space="0" w:color="000000"/>
              <w:right w:val="single" w:sz="4" w:space="0" w:color="000000"/>
            </w:tcBorders>
          </w:tcPr>
          <w:p w14:paraId="7C923783"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106892AE" w14:textId="77777777" w:rsidR="00506C27" w:rsidRPr="00506C27" w:rsidRDefault="00506C27" w:rsidP="00506C27">
            <w:pPr>
              <w:widowControl/>
              <w:jc w:val="both"/>
              <w:rPr>
                <w:rFonts w:eastAsia="№Е"/>
                <w:color w:val="000000"/>
                <w:sz w:val="24"/>
                <w:szCs w:val="24"/>
              </w:rPr>
            </w:pPr>
            <w:r w:rsidRPr="00506C27">
              <w:rPr>
                <w:rFonts w:eastAsia="№Е"/>
                <w:color w:val="000000"/>
                <w:sz w:val="24"/>
                <w:szCs w:val="24"/>
              </w:rPr>
              <w:t>Октябрь/март</w:t>
            </w:r>
          </w:p>
        </w:tc>
        <w:tc>
          <w:tcPr>
            <w:tcW w:w="3169" w:type="dxa"/>
            <w:gridSpan w:val="3"/>
            <w:tcBorders>
              <w:top w:val="single" w:sz="4" w:space="0" w:color="000000"/>
              <w:left w:val="single" w:sz="4" w:space="0" w:color="000000"/>
              <w:bottom w:val="single" w:sz="4" w:space="0" w:color="000000"/>
              <w:right w:val="single" w:sz="4" w:space="0" w:color="000000"/>
            </w:tcBorders>
          </w:tcPr>
          <w:p w14:paraId="16CFDAE1"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3F0CB005"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p w14:paraId="64C99831"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Советники директора по воспитанию</w:t>
            </w:r>
          </w:p>
        </w:tc>
      </w:tr>
      <w:tr w:rsidR="00506C27" w:rsidRPr="00506C27" w14:paraId="4B10FFC1"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066E891" w14:textId="77777777" w:rsidR="00506C27" w:rsidRPr="00506C27" w:rsidRDefault="00506C27" w:rsidP="00506C27">
            <w:pPr>
              <w:jc w:val="both"/>
              <w:rPr>
                <w:rFonts w:eastAsia="№Е"/>
                <w:color w:val="000000"/>
                <w:sz w:val="24"/>
                <w:szCs w:val="24"/>
              </w:rPr>
            </w:pPr>
            <w:r w:rsidRPr="00506C27">
              <w:rPr>
                <w:rFonts w:eastAsia="№Е"/>
                <w:color w:val="000000"/>
                <w:sz w:val="24"/>
                <w:szCs w:val="24"/>
              </w:rPr>
              <w:t>Неделя безопасности «Жизнь без опасности с техникой безопасности»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16F4F339"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4E237E70" w14:textId="77777777" w:rsidR="00506C27" w:rsidRPr="00506C27" w:rsidRDefault="00506C27" w:rsidP="00506C27">
            <w:pPr>
              <w:widowControl/>
              <w:jc w:val="both"/>
              <w:rPr>
                <w:rFonts w:eastAsia="№Е"/>
                <w:color w:val="000000"/>
                <w:sz w:val="24"/>
                <w:szCs w:val="24"/>
              </w:rPr>
            </w:pPr>
            <w:r w:rsidRPr="00506C27">
              <w:rPr>
                <w:rFonts w:eastAsia="№Е"/>
                <w:color w:val="000000"/>
                <w:sz w:val="24"/>
                <w:szCs w:val="24"/>
              </w:rPr>
              <w:t>Апрель</w:t>
            </w:r>
          </w:p>
        </w:tc>
        <w:tc>
          <w:tcPr>
            <w:tcW w:w="3169" w:type="dxa"/>
            <w:gridSpan w:val="3"/>
            <w:tcBorders>
              <w:top w:val="single" w:sz="4" w:space="0" w:color="000000"/>
              <w:left w:val="single" w:sz="4" w:space="0" w:color="000000"/>
              <w:bottom w:val="single" w:sz="4" w:space="0" w:color="000000"/>
              <w:right w:val="single" w:sz="4" w:space="0" w:color="000000"/>
            </w:tcBorders>
          </w:tcPr>
          <w:p w14:paraId="42B67963"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6D5B979D"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p w14:paraId="6DD45B44"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Советники директора по воспитанию</w:t>
            </w:r>
          </w:p>
          <w:p w14:paraId="06BE3C03" w14:textId="77777777" w:rsidR="00506C27" w:rsidRPr="00506C27" w:rsidRDefault="00506C27" w:rsidP="00506C27">
            <w:pPr>
              <w:widowControl/>
              <w:ind w:firstLine="851"/>
              <w:jc w:val="center"/>
              <w:rPr>
                <w:rFonts w:eastAsia="Batang"/>
                <w:color w:val="000000"/>
                <w:sz w:val="24"/>
                <w:szCs w:val="24"/>
              </w:rPr>
            </w:pPr>
          </w:p>
        </w:tc>
      </w:tr>
      <w:tr w:rsidR="00506C27" w:rsidRPr="00506C27" w14:paraId="703179F6"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6305F96" w14:textId="77777777" w:rsidR="00506C27" w:rsidRPr="00506C27" w:rsidRDefault="00506C27" w:rsidP="00506C27">
            <w:pPr>
              <w:jc w:val="both"/>
              <w:rPr>
                <w:rFonts w:eastAsia="№Е"/>
                <w:color w:val="000000"/>
                <w:sz w:val="24"/>
                <w:szCs w:val="24"/>
              </w:rPr>
            </w:pPr>
            <w:r w:rsidRPr="00506C27">
              <w:rPr>
                <w:rFonts w:eastAsia="№Е"/>
                <w:color w:val="000000"/>
                <w:sz w:val="24"/>
                <w:szCs w:val="24"/>
              </w:rPr>
              <w:t>Декада, посвященная Дню Великой Победы – «Живая память прошлого»</w:t>
            </w:r>
          </w:p>
        </w:tc>
        <w:tc>
          <w:tcPr>
            <w:tcW w:w="1769" w:type="dxa"/>
            <w:gridSpan w:val="3"/>
            <w:tcBorders>
              <w:top w:val="single" w:sz="4" w:space="0" w:color="000000"/>
              <w:left w:val="single" w:sz="4" w:space="0" w:color="000000"/>
              <w:bottom w:val="single" w:sz="4" w:space="0" w:color="000000"/>
              <w:right w:val="single" w:sz="4" w:space="0" w:color="000000"/>
            </w:tcBorders>
          </w:tcPr>
          <w:p w14:paraId="68CFDA7A"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08FD641F" w14:textId="77777777" w:rsidR="00506C27" w:rsidRPr="00506C27" w:rsidRDefault="00506C27" w:rsidP="00506C27">
            <w:pPr>
              <w:widowControl/>
              <w:jc w:val="both"/>
              <w:rPr>
                <w:rFonts w:eastAsia="№Е"/>
                <w:color w:val="000000"/>
                <w:sz w:val="24"/>
                <w:szCs w:val="24"/>
              </w:rPr>
            </w:pPr>
            <w:r w:rsidRPr="00506C27">
              <w:rPr>
                <w:rFonts w:eastAsia="№Е"/>
                <w:color w:val="000000"/>
                <w:sz w:val="24"/>
                <w:szCs w:val="24"/>
              </w:rPr>
              <w:t>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7BF6BF04"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440B00C7"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Председатель ШУС</w:t>
            </w:r>
          </w:p>
          <w:p w14:paraId="7529A3BD"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Советники директора по воспитанию</w:t>
            </w:r>
          </w:p>
          <w:p w14:paraId="597B7482" w14:textId="77777777" w:rsidR="00506C27" w:rsidRPr="00506C27" w:rsidRDefault="00506C27" w:rsidP="00506C27">
            <w:pPr>
              <w:widowControl/>
              <w:ind w:firstLine="851"/>
              <w:jc w:val="center"/>
              <w:rPr>
                <w:rFonts w:eastAsia="Batang"/>
                <w:color w:val="000000"/>
                <w:sz w:val="24"/>
                <w:szCs w:val="24"/>
              </w:rPr>
            </w:pPr>
          </w:p>
        </w:tc>
      </w:tr>
      <w:tr w:rsidR="00506C27" w:rsidRPr="00506C27" w14:paraId="2963FBB1"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520D14C" w14:textId="77777777" w:rsidR="00506C27" w:rsidRPr="00506C27" w:rsidRDefault="00506C27" w:rsidP="00506C27">
            <w:pPr>
              <w:jc w:val="both"/>
              <w:rPr>
                <w:rFonts w:eastAsia="№Е"/>
                <w:sz w:val="24"/>
                <w:szCs w:val="24"/>
              </w:rPr>
            </w:pPr>
            <w:r w:rsidRPr="00506C27">
              <w:rPr>
                <w:rFonts w:eastAsia="№Е"/>
                <w:sz w:val="24"/>
                <w:szCs w:val="24"/>
              </w:rPr>
              <w:t>Экскурсии в комплексный краеведческий музей школы, организация поисковой работы</w:t>
            </w:r>
          </w:p>
        </w:tc>
        <w:tc>
          <w:tcPr>
            <w:tcW w:w="1769" w:type="dxa"/>
            <w:gridSpan w:val="3"/>
            <w:tcBorders>
              <w:top w:val="single" w:sz="4" w:space="0" w:color="000000"/>
              <w:left w:val="single" w:sz="4" w:space="0" w:color="000000"/>
              <w:bottom w:val="single" w:sz="4" w:space="0" w:color="000000"/>
              <w:right w:val="single" w:sz="4" w:space="0" w:color="000000"/>
            </w:tcBorders>
          </w:tcPr>
          <w:p w14:paraId="470A1F0F"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6A56631B" w14:textId="77777777" w:rsidR="00506C27" w:rsidRPr="00506C27" w:rsidRDefault="00506C27" w:rsidP="00506C27">
            <w:pPr>
              <w:jc w:val="center"/>
              <w:rPr>
                <w:rFonts w:eastAsia="№Е"/>
                <w:sz w:val="24"/>
                <w:szCs w:val="24"/>
              </w:rPr>
            </w:pPr>
            <w:r w:rsidRPr="00506C27">
              <w:rPr>
                <w:rFonts w:eastAsia="№Е"/>
                <w:sz w:val="24"/>
                <w:szCs w:val="24"/>
              </w:rPr>
              <w:t>В течение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0F24E8CA"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Педагог-организатор</w:t>
            </w:r>
          </w:p>
          <w:p w14:paraId="16034907" w14:textId="77777777" w:rsidR="00506C27" w:rsidRPr="00506C27" w:rsidRDefault="00506C27" w:rsidP="00506C27">
            <w:pPr>
              <w:jc w:val="center"/>
              <w:rPr>
                <w:rFonts w:eastAsia="№Е"/>
                <w:sz w:val="24"/>
                <w:szCs w:val="24"/>
              </w:rPr>
            </w:pPr>
            <w:r w:rsidRPr="00506C27">
              <w:rPr>
                <w:rFonts w:eastAsia="№Е"/>
                <w:sz w:val="24"/>
                <w:szCs w:val="24"/>
              </w:rPr>
              <w:t>ШУС</w:t>
            </w:r>
          </w:p>
          <w:p w14:paraId="17155B80" w14:textId="77777777" w:rsidR="00506C27" w:rsidRPr="00506C27" w:rsidRDefault="00506C27" w:rsidP="00506C27">
            <w:pPr>
              <w:jc w:val="center"/>
              <w:rPr>
                <w:rFonts w:eastAsia="№Е"/>
                <w:sz w:val="24"/>
                <w:szCs w:val="24"/>
              </w:rPr>
            </w:pPr>
            <w:r w:rsidRPr="00506C27">
              <w:rPr>
                <w:rFonts w:eastAsia="№Е"/>
                <w:sz w:val="24"/>
                <w:szCs w:val="24"/>
              </w:rPr>
              <w:t>Руководители музеев</w:t>
            </w:r>
          </w:p>
        </w:tc>
      </w:tr>
      <w:tr w:rsidR="00506C27" w:rsidRPr="00506C27" w14:paraId="14DA06C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BBB85FF" w14:textId="77777777" w:rsidR="00506C27" w:rsidRPr="00506C27" w:rsidRDefault="00506C27" w:rsidP="00506C27">
            <w:pPr>
              <w:jc w:val="both"/>
              <w:rPr>
                <w:rFonts w:eastAsia="№Е"/>
                <w:color w:val="000000"/>
                <w:sz w:val="24"/>
                <w:szCs w:val="24"/>
              </w:rPr>
            </w:pPr>
            <w:r w:rsidRPr="00506C27">
              <w:rPr>
                <w:rFonts w:eastAsia="№Е"/>
                <w:color w:val="000000"/>
                <w:sz w:val="24"/>
                <w:szCs w:val="24"/>
              </w:rPr>
              <w:t>Отчет и подведение итогов работы за полугодие, год</w:t>
            </w:r>
          </w:p>
        </w:tc>
        <w:tc>
          <w:tcPr>
            <w:tcW w:w="1769" w:type="dxa"/>
            <w:gridSpan w:val="3"/>
            <w:tcBorders>
              <w:top w:val="single" w:sz="4" w:space="0" w:color="000000"/>
              <w:left w:val="single" w:sz="4" w:space="0" w:color="000000"/>
              <w:bottom w:val="single" w:sz="4" w:space="0" w:color="000000"/>
              <w:right w:val="single" w:sz="4" w:space="0" w:color="000000"/>
            </w:tcBorders>
          </w:tcPr>
          <w:p w14:paraId="64107987" w14:textId="77777777" w:rsidR="00506C27" w:rsidRPr="00506C27" w:rsidRDefault="00506C27" w:rsidP="00506C27">
            <w:pPr>
              <w:jc w:val="center"/>
              <w:rPr>
                <w:rFonts w:eastAsia="№Е"/>
                <w:color w:val="000000"/>
                <w:sz w:val="24"/>
                <w:szCs w:val="24"/>
              </w:rPr>
            </w:pPr>
            <w:r w:rsidRPr="00506C27">
              <w:rPr>
                <w:rFonts w:eastAsia="№Е"/>
                <w:color w:val="000000"/>
                <w:sz w:val="24"/>
                <w:szCs w:val="24"/>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67130D7A"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декабрь, май</w:t>
            </w:r>
          </w:p>
        </w:tc>
        <w:tc>
          <w:tcPr>
            <w:tcW w:w="3169" w:type="dxa"/>
            <w:gridSpan w:val="3"/>
            <w:tcBorders>
              <w:top w:val="single" w:sz="4" w:space="0" w:color="000000"/>
              <w:left w:val="single" w:sz="4" w:space="0" w:color="000000"/>
              <w:bottom w:val="single" w:sz="4" w:space="0" w:color="000000"/>
              <w:right w:val="single" w:sz="4" w:space="0" w:color="000000"/>
            </w:tcBorders>
          </w:tcPr>
          <w:p w14:paraId="60F8EE90"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Классные руководители</w:t>
            </w:r>
          </w:p>
          <w:p w14:paraId="48E50412" w14:textId="77777777" w:rsidR="00506C27" w:rsidRPr="00506C27" w:rsidRDefault="00506C27" w:rsidP="00506C27">
            <w:pPr>
              <w:jc w:val="center"/>
              <w:rPr>
                <w:rFonts w:eastAsia="Batang"/>
                <w:color w:val="000000"/>
                <w:sz w:val="24"/>
                <w:szCs w:val="24"/>
              </w:rPr>
            </w:pPr>
          </w:p>
        </w:tc>
      </w:tr>
      <w:tr w:rsidR="00506C27" w:rsidRPr="00506C27" w14:paraId="647D2754"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0B41AFEC" w14:textId="77777777" w:rsidR="00506C27" w:rsidRPr="00506C27" w:rsidRDefault="00506C27" w:rsidP="00506C27">
            <w:pPr>
              <w:widowControl/>
              <w:jc w:val="both"/>
              <w:rPr>
                <w:rFonts w:eastAsia="Batang"/>
                <w:color w:val="000000"/>
                <w:sz w:val="24"/>
                <w:szCs w:val="24"/>
              </w:rPr>
            </w:pPr>
          </w:p>
          <w:p w14:paraId="72069EBD" w14:textId="77777777" w:rsidR="00506C27" w:rsidRPr="00506C27" w:rsidRDefault="00506C27" w:rsidP="00506C27">
            <w:pPr>
              <w:widowControl/>
              <w:jc w:val="center"/>
              <w:rPr>
                <w:rFonts w:eastAsia="№Е"/>
                <w:b/>
                <w:sz w:val="24"/>
                <w:szCs w:val="24"/>
              </w:rPr>
            </w:pPr>
            <w:r w:rsidRPr="00506C27">
              <w:rPr>
                <w:rFonts w:eastAsia="№Е"/>
                <w:b/>
                <w:sz w:val="24"/>
                <w:szCs w:val="24"/>
              </w:rPr>
              <w:t>Профориентация</w:t>
            </w:r>
          </w:p>
          <w:p w14:paraId="0304A6BC" w14:textId="77777777" w:rsidR="00506C27" w:rsidRPr="00506C27" w:rsidRDefault="00506C27" w:rsidP="00506C27">
            <w:pPr>
              <w:widowControl/>
              <w:jc w:val="both"/>
              <w:rPr>
                <w:rFonts w:eastAsia="Batang"/>
                <w:color w:val="000000"/>
                <w:sz w:val="24"/>
                <w:szCs w:val="24"/>
              </w:rPr>
            </w:pPr>
          </w:p>
        </w:tc>
      </w:tr>
      <w:tr w:rsidR="00506C27" w:rsidRPr="00506C27" w14:paraId="1D0AD69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05AA1BA" w14:textId="77777777" w:rsidR="00506C27" w:rsidRPr="00506C27" w:rsidRDefault="00506C27" w:rsidP="00506C27">
            <w:pPr>
              <w:jc w:val="both"/>
              <w:rPr>
                <w:rFonts w:eastAsia="№Е"/>
                <w:color w:val="000000"/>
                <w:sz w:val="24"/>
                <w:szCs w:val="24"/>
              </w:rPr>
            </w:pPr>
          </w:p>
          <w:p w14:paraId="1FFB2FBE" w14:textId="77777777" w:rsidR="00506C27" w:rsidRPr="00506C27" w:rsidRDefault="00506C27" w:rsidP="00506C27">
            <w:pPr>
              <w:jc w:val="center"/>
              <w:rPr>
                <w:rFonts w:eastAsia="№Е"/>
                <w:color w:val="000000"/>
                <w:sz w:val="24"/>
                <w:szCs w:val="24"/>
              </w:rPr>
            </w:pPr>
            <w:r w:rsidRPr="00506C27">
              <w:rPr>
                <w:rFonts w:eastAsia="№Е"/>
                <w:sz w:val="24"/>
                <w:szCs w:val="24"/>
              </w:rPr>
              <w:t>Дела, события, мероприятия</w:t>
            </w:r>
          </w:p>
        </w:tc>
        <w:tc>
          <w:tcPr>
            <w:tcW w:w="1769" w:type="dxa"/>
            <w:gridSpan w:val="3"/>
            <w:tcBorders>
              <w:top w:val="single" w:sz="4" w:space="0" w:color="000000"/>
              <w:left w:val="single" w:sz="4" w:space="0" w:color="000000"/>
              <w:bottom w:val="single" w:sz="4" w:space="0" w:color="000000"/>
              <w:right w:val="single" w:sz="4" w:space="0" w:color="000000"/>
            </w:tcBorders>
          </w:tcPr>
          <w:p w14:paraId="02635755" w14:textId="77777777" w:rsidR="00506C27" w:rsidRPr="00506C27" w:rsidRDefault="00506C27" w:rsidP="00506C27">
            <w:pPr>
              <w:jc w:val="center"/>
              <w:rPr>
                <w:rFonts w:eastAsia="№Е"/>
                <w:color w:val="000000"/>
                <w:sz w:val="24"/>
                <w:szCs w:val="24"/>
              </w:rPr>
            </w:pPr>
          </w:p>
          <w:p w14:paraId="3819FA0C" w14:textId="77777777" w:rsidR="00506C27" w:rsidRPr="00506C27" w:rsidRDefault="00506C27" w:rsidP="00506C27">
            <w:pPr>
              <w:jc w:val="center"/>
              <w:rPr>
                <w:rFonts w:eastAsia="№Е"/>
                <w:color w:val="000000"/>
                <w:sz w:val="24"/>
                <w:szCs w:val="24"/>
              </w:rPr>
            </w:pPr>
            <w:r w:rsidRPr="00506C27">
              <w:rPr>
                <w:rFonts w:eastAsia="№Е"/>
                <w:color w:val="000000"/>
                <w:sz w:val="24"/>
                <w:szCs w:val="24"/>
              </w:rPr>
              <w:t xml:space="preserve">Классы </w:t>
            </w:r>
          </w:p>
        </w:tc>
        <w:tc>
          <w:tcPr>
            <w:tcW w:w="1806" w:type="dxa"/>
            <w:gridSpan w:val="2"/>
            <w:tcBorders>
              <w:top w:val="single" w:sz="4" w:space="0" w:color="000000"/>
              <w:left w:val="single" w:sz="4" w:space="0" w:color="000000"/>
              <w:bottom w:val="single" w:sz="4" w:space="0" w:color="000000"/>
              <w:right w:val="single" w:sz="4" w:space="0" w:color="000000"/>
            </w:tcBorders>
          </w:tcPr>
          <w:p w14:paraId="579A719B"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Ориентировочное</w:t>
            </w:r>
          </w:p>
          <w:p w14:paraId="5B053095" w14:textId="77777777" w:rsidR="00506C27" w:rsidRPr="00506C27" w:rsidRDefault="00506C27" w:rsidP="00506C27">
            <w:pPr>
              <w:jc w:val="center"/>
              <w:rPr>
                <w:rFonts w:eastAsia="№Е"/>
                <w:color w:val="000000"/>
                <w:sz w:val="24"/>
                <w:szCs w:val="24"/>
              </w:rPr>
            </w:pPr>
            <w:r w:rsidRPr="00506C27">
              <w:rPr>
                <w:rFonts w:eastAsia="№Е"/>
                <w:color w:val="000000"/>
                <w:sz w:val="24"/>
                <w:szCs w:val="24"/>
              </w:rPr>
              <w:t xml:space="preserve">время </w:t>
            </w:r>
          </w:p>
          <w:p w14:paraId="7125A5D5"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проведения</w:t>
            </w:r>
          </w:p>
        </w:tc>
        <w:tc>
          <w:tcPr>
            <w:tcW w:w="3169" w:type="dxa"/>
            <w:gridSpan w:val="3"/>
            <w:tcBorders>
              <w:top w:val="single" w:sz="4" w:space="0" w:color="000000"/>
              <w:left w:val="single" w:sz="4" w:space="0" w:color="000000"/>
              <w:bottom w:val="single" w:sz="4" w:space="0" w:color="000000"/>
              <w:right w:val="single" w:sz="4" w:space="0" w:color="000000"/>
            </w:tcBorders>
          </w:tcPr>
          <w:p w14:paraId="4C57D730" w14:textId="77777777" w:rsidR="00506C27" w:rsidRPr="00506C27" w:rsidRDefault="00506C27" w:rsidP="00506C27">
            <w:pPr>
              <w:jc w:val="center"/>
              <w:rPr>
                <w:rFonts w:eastAsia="№Е"/>
                <w:color w:val="000000"/>
                <w:sz w:val="24"/>
                <w:szCs w:val="24"/>
              </w:rPr>
            </w:pPr>
          </w:p>
          <w:p w14:paraId="60E71B2F"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Ответственные</w:t>
            </w:r>
          </w:p>
        </w:tc>
      </w:tr>
      <w:tr w:rsidR="00506C27" w:rsidRPr="00506C27" w14:paraId="3F2C015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3D7CDCD" w14:textId="77777777" w:rsidR="00506C27" w:rsidRPr="00506C27" w:rsidRDefault="00506C27" w:rsidP="00506C27">
            <w:pPr>
              <w:jc w:val="both"/>
              <w:rPr>
                <w:rFonts w:eastAsia="№Е"/>
                <w:color w:val="000000"/>
                <w:sz w:val="24"/>
                <w:szCs w:val="24"/>
              </w:rPr>
            </w:pPr>
            <w:r w:rsidRPr="00506C27">
              <w:rPr>
                <w:rFonts w:eastAsia="№Е"/>
                <w:color w:val="000000"/>
                <w:sz w:val="24"/>
                <w:szCs w:val="24"/>
              </w:rPr>
              <w:t>Оформление стендов, наглядных пособий, плакатов,</w:t>
            </w:r>
          </w:p>
          <w:p w14:paraId="48FF14FA" w14:textId="77777777" w:rsidR="00506C27" w:rsidRPr="00506C27" w:rsidRDefault="00506C27" w:rsidP="00506C27">
            <w:pPr>
              <w:jc w:val="both"/>
              <w:rPr>
                <w:rFonts w:eastAsia="№Е"/>
                <w:color w:val="000000"/>
                <w:sz w:val="24"/>
                <w:szCs w:val="24"/>
              </w:rPr>
            </w:pPr>
            <w:r w:rsidRPr="00506C27">
              <w:rPr>
                <w:rFonts w:eastAsia="№Е"/>
                <w:color w:val="000000"/>
                <w:sz w:val="24"/>
                <w:szCs w:val="24"/>
              </w:rPr>
              <w:t>методических материалов</w:t>
            </w:r>
          </w:p>
        </w:tc>
        <w:tc>
          <w:tcPr>
            <w:tcW w:w="1769" w:type="dxa"/>
            <w:gridSpan w:val="3"/>
            <w:tcBorders>
              <w:top w:val="single" w:sz="4" w:space="0" w:color="000000"/>
              <w:left w:val="single" w:sz="4" w:space="0" w:color="000000"/>
              <w:bottom w:val="single" w:sz="4" w:space="0" w:color="000000"/>
              <w:right w:val="single" w:sz="4" w:space="0" w:color="000000"/>
            </w:tcBorders>
          </w:tcPr>
          <w:p w14:paraId="7CD49D0C" w14:textId="77777777" w:rsidR="00506C27" w:rsidRPr="00506C27" w:rsidRDefault="00506C27" w:rsidP="00506C27">
            <w:pPr>
              <w:jc w:val="both"/>
              <w:rPr>
                <w:rFonts w:eastAsia="№Е"/>
                <w:color w:val="000000"/>
                <w:sz w:val="24"/>
                <w:szCs w:val="24"/>
              </w:rPr>
            </w:pPr>
            <w:r w:rsidRPr="00506C27">
              <w:rPr>
                <w:rFonts w:eastAsia="№Е"/>
                <w:color w:val="000000"/>
                <w:sz w:val="24"/>
                <w:szCs w:val="24"/>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0399DA96" w14:textId="77777777" w:rsidR="00506C27" w:rsidRPr="00506C27" w:rsidRDefault="00506C27" w:rsidP="00506C27">
            <w:pPr>
              <w:jc w:val="both"/>
              <w:rPr>
                <w:rFonts w:eastAsia="№Е"/>
                <w:color w:val="000000"/>
                <w:sz w:val="24"/>
                <w:szCs w:val="24"/>
              </w:rPr>
            </w:pPr>
            <w:r w:rsidRPr="00506C27">
              <w:rPr>
                <w:rFonts w:eastAsia="№Е"/>
                <w:color w:val="000000"/>
                <w:sz w:val="24"/>
                <w:szCs w:val="24"/>
              </w:rPr>
              <w:t>В течение учебного года</w:t>
            </w:r>
          </w:p>
        </w:tc>
        <w:tc>
          <w:tcPr>
            <w:tcW w:w="3169" w:type="dxa"/>
            <w:gridSpan w:val="3"/>
            <w:tcBorders>
              <w:top w:val="single" w:sz="4" w:space="0" w:color="000000"/>
              <w:left w:val="single" w:sz="4" w:space="0" w:color="000000"/>
              <w:bottom w:val="single" w:sz="4" w:space="0" w:color="000000"/>
              <w:right w:val="single" w:sz="4" w:space="0" w:color="000000"/>
            </w:tcBorders>
          </w:tcPr>
          <w:p w14:paraId="40635E78"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Социальный педагог </w:t>
            </w:r>
          </w:p>
        </w:tc>
      </w:tr>
      <w:tr w:rsidR="00506C27" w:rsidRPr="00506C27" w14:paraId="437C4B4F"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63CB8C8" w14:textId="77777777" w:rsidR="00506C27" w:rsidRPr="00506C27" w:rsidRDefault="00506C27" w:rsidP="00506C27">
            <w:pPr>
              <w:jc w:val="both"/>
              <w:rPr>
                <w:rFonts w:eastAsia="№Е"/>
                <w:color w:val="000000"/>
                <w:sz w:val="24"/>
                <w:szCs w:val="24"/>
              </w:rPr>
            </w:pPr>
            <w:r w:rsidRPr="00506C27">
              <w:rPr>
                <w:rFonts w:eastAsia="№Е"/>
                <w:color w:val="000000"/>
                <w:sz w:val="24"/>
                <w:szCs w:val="24"/>
              </w:rPr>
              <w:t>Проведение предварительного</w:t>
            </w:r>
          </w:p>
          <w:p w14:paraId="32899764" w14:textId="77777777" w:rsidR="00506C27" w:rsidRPr="00506C27" w:rsidRDefault="00506C27" w:rsidP="00506C27">
            <w:pPr>
              <w:jc w:val="both"/>
              <w:rPr>
                <w:rFonts w:eastAsia="№Е"/>
                <w:color w:val="000000"/>
                <w:sz w:val="24"/>
                <w:szCs w:val="24"/>
              </w:rPr>
            </w:pPr>
            <w:r w:rsidRPr="00506C27">
              <w:rPr>
                <w:rFonts w:eastAsia="№Е"/>
                <w:color w:val="000000"/>
                <w:sz w:val="24"/>
                <w:szCs w:val="24"/>
              </w:rPr>
              <w:t>мониторинга профессиональных намерений выпускников 11</w:t>
            </w:r>
          </w:p>
          <w:p w14:paraId="63819CC9" w14:textId="77777777" w:rsidR="00506C27" w:rsidRPr="00506C27" w:rsidRDefault="00506C27" w:rsidP="00506C27">
            <w:pPr>
              <w:jc w:val="both"/>
              <w:rPr>
                <w:rFonts w:eastAsia="№Е"/>
                <w:color w:val="000000"/>
                <w:sz w:val="24"/>
                <w:szCs w:val="24"/>
              </w:rPr>
            </w:pPr>
            <w:r w:rsidRPr="00506C27">
              <w:rPr>
                <w:rFonts w:eastAsia="№Е"/>
                <w:color w:val="000000"/>
                <w:sz w:val="24"/>
                <w:szCs w:val="24"/>
              </w:rPr>
              <w:t>классов.</w:t>
            </w:r>
          </w:p>
        </w:tc>
        <w:tc>
          <w:tcPr>
            <w:tcW w:w="1769" w:type="dxa"/>
            <w:gridSpan w:val="3"/>
            <w:tcBorders>
              <w:top w:val="single" w:sz="4" w:space="0" w:color="000000"/>
              <w:left w:val="single" w:sz="4" w:space="0" w:color="000000"/>
              <w:bottom w:val="single" w:sz="4" w:space="0" w:color="000000"/>
              <w:right w:val="single" w:sz="4" w:space="0" w:color="000000"/>
            </w:tcBorders>
          </w:tcPr>
          <w:p w14:paraId="7E68B377" w14:textId="77777777" w:rsidR="00506C27" w:rsidRPr="00506C27" w:rsidRDefault="00506C27" w:rsidP="00506C27">
            <w:pPr>
              <w:jc w:val="both"/>
              <w:rPr>
                <w:rFonts w:eastAsia="№Е"/>
                <w:color w:val="000000"/>
                <w:sz w:val="24"/>
                <w:szCs w:val="24"/>
              </w:rPr>
            </w:pPr>
            <w:r w:rsidRPr="00506C27">
              <w:rPr>
                <w:rFonts w:eastAsia="№Е"/>
                <w:color w:val="000000"/>
                <w:sz w:val="24"/>
                <w:szCs w:val="24"/>
              </w:rPr>
              <w:t>11</w:t>
            </w:r>
          </w:p>
        </w:tc>
        <w:tc>
          <w:tcPr>
            <w:tcW w:w="1806" w:type="dxa"/>
            <w:gridSpan w:val="2"/>
            <w:tcBorders>
              <w:top w:val="single" w:sz="4" w:space="0" w:color="000000"/>
              <w:left w:val="single" w:sz="4" w:space="0" w:color="000000"/>
              <w:bottom w:val="single" w:sz="4" w:space="0" w:color="000000"/>
              <w:right w:val="single" w:sz="4" w:space="0" w:color="000000"/>
            </w:tcBorders>
          </w:tcPr>
          <w:p w14:paraId="11B9E461" w14:textId="77777777" w:rsidR="00506C27" w:rsidRPr="00506C27" w:rsidRDefault="00506C27" w:rsidP="00506C27">
            <w:pPr>
              <w:jc w:val="both"/>
              <w:rPr>
                <w:rFonts w:eastAsia="№Е"/>
                <w:color w:val="000000"/>
                <w:sz w:val="24"/>
                <w:szCs w:val="24"/>
              </w:rPr>
            </w:pPr>
            <w:r w:rsidRPr="00506C27">
              <w:rPr>
                <w:rFonts w:eastAsia="№Е"/>
                <w:color w:val="000000"/>
                <w:sz w:val="24"/>
                <w:szCs w:val="24"/>
              </w:rPr>
              <w:t>Ноябрь</w:t>
            </w:r>
          </w:p>
        </w:tc>
        <w:tc>
          <w:tcPr>
            <w:tcW w:w="3169" w:type="dxa"/>
            <w:gridSpan w:val="3"/>
            <w:tcBorders>
              <w:top w:val="single" w:sz="4" w:space="0" w:color="000000"/>
              <w:left w:val="single" w:sz="4" w:space="0" w:color="000000"/>
              <w:bottom w:val="single" w:sz="4" w:space="0" w:color="000000"/>
              <w:right w:val="single" w:sz="4" w:space="0" w:color="000000"/>
            </w:tcBorders>
          </w:tcPr>
          <w:p w14:paraId="237B125D" w14:textId="77777777" w:rsidR="00506C27" w:rsidRPr="00506C27" w:rsidRDefault="00506C27" w:rsidP="00506C27">
            <w:pPr>
              <w:jc w:val="both"/>
              <w:rPr>
                <w:rFonts w:eastAsia="№Е"/>
                <w:color w:val="000000"/>
                <w:sz w:val="24"/>
                <w:szCs w:val="24"/>
              </w:rPr>
            </w:pPr>
            <w:r w:rsidRPr="00506C27">
              <w:rPr>
                <w:rFonts w:eastAsia="№Е"/>
                <w:color w:val="000000"/>
                <w:sz w:val="24"/>
                <w:szCs w:val="24"/>
              </w:rPr>
              <w:t>Социальный педагог классные руководители</w:t>
            </w:r>
          </w:p>
        </w:tc>
      </w:tr>
      <w:tr w:rsidR="00506C27" w:rsidRPr="00506C27" w14:paraId="5B09E1B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261E128" w14:textId="77777777" w:rsidR="00506C27" w:rsidRPr="00506C27" w:rsidRDefault="00506C27" w:rsidP="00506C27">
            <w:pPr>
              <w:jc w:val="both"/>
              <w:rPr>
                <w:rFonts w:eastAsia="№Е"/>
                <w:color w:val="000000"/>
                <w:sz w:val="24"/>
                <w:szCs w:val="24"/>
              </w:rPr>
            </w:pPr>
            <w:r w:rsidRPr="00506C27">
              <w:rPr>
                <w:rFonts w:eastAsia="№Е"/>
                <w:color w:val="000000"/>
                <w:sz w:val="24"/>
                <w:szCs w:val="24"/>
              </w:rPr>
              <w:t>Профориентационные классные часы</w:t>
            </w:r>
          </w:p>
        </w:tc>
        <w:tc>
          <w:tcPr>
            <w:tcW w:w="1769" w:type="dxa"/>
            <w:gridSpan w:val="3"/>
            <w:tcBorders>
              <w:top w:val="single" w:sz="4" w:space="0" w:color="000000"/>
              <w:left w:val="single" w:sz="4" w:space="0" w:color="000000"/>
              <w:bottom w:val="single" w:sz="4" w:space="0" w:color="000000"/>
              <w:right w:val="single" w:sz="4" w:space="0" w:color="000000"/>
            </w:tcBorders>
          </w:tcPr>
          <w:p w14:paraId="50076BA2" w14:textId="77777777" w:rsidR="00506C27" w:rsidRPr="00506C27" w:rsidRDefault="00506C27" w:rsidP="00506C27">
            <w:pPr>
              <w:jc w:val="both"/>
              <w:rPr>
                <w:rFonts w:eastAsia="№Е"/>
                <w:color w:val="000000"/>
                <w:sz w:val="24"/>
                <w:szCs w:val="24"/>
              </w:rPr>
            </w:pPr>
            <w:r w:rsidRPr="00506C27">
              <w:rPr>
                <w:rFonts w:eastAsia="№Е"/>
                <w:color w:val="000000"/>
                <w:sz w:val="24"/>
                <w:szCs w:val="24"/>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47B91738" w14:textId="77777777" w:rsidR="00506C27" w:rsidRPr="00506C27" w:rsidRDefault="00506C27" w:rsidP="00506C27">
            <w:pPr>
              <w:jc w:val="both"/>
              <w:rPr>
                <w:rFonts w:eastAsia="№Е"/>
                <w:color w:val="000000"/>
                <w:sz w:val="24"/>
                <w:szCs w:val="24"/>
              </w:rPr>
            </w:pPr>
            <w:r w:rsidRPr="00506C27">
              <w:rPr>
                <w:rFonts w:eastAsia="№Е"/>
                <w:color w:val="000000"/>
                <w:sz w:val="24"/>
                <w:szCs w:val="24"/>
              </w:rPr>
              <w:t>В течение учебного года, согласно</w:t>
            </w:r>
          </w:p>
          <w:p w14:paraId="22BC925E" w14:textId="77777777" w:rsidR="00506C27" w:rsidRPr="00506C27" w:rsidRDefault="00506C27" w:rsidP="00506C27">
            <w:pPr>
              <w:jc w:val="both"/>
              <w:rPr>
                <w:rFonts w:eastAsia="№Е"/>
                <w:color w:val="000000"/>
                <w:sz w:val="24"/>
                <w:szCs w:val="24"/>
              </w:rPr>
            </w:pPr>
            <w:r w:rsidRPr="00506C27">
              <w:rPr>
                <w:rFonts w:eastAsia="№Е"/>
                <w:color w:val="000000"/>
                <w:sz w:val="24"/>
                <w:szCs w:val="24"/>
              </w:rPr>
              <w:t>планам ВР классов</w:t>
            </w:r>
          </w:p>
        </w:tc>
        <w:tc>
          <w:tcPr>
            <w:tcW w:w="3169" w:type="dxa"/>
            <w:gridSpan w:val="3"/>
            <w:tcBorders>
              <w:top w:val="single" w:sz="4" w:space="0" w:color="000000"/>
              <w:left w:val="single" w:sz="4" w:space="0" w:color="000000"/>
              <w:bottom w:val="single" w:sz="4" w:space="0" w:color="000000"/>
              <w:right w:val="single" w:sz="4" w:space="0" w:color="000000"/>
            </w:tcBorders>
          </w:tcPr>
          <w:p w14:paraId="3747DD84" w14:textId="77777777" w:rsidR="00506C27" w:rsidRPr="00506C27" w:rsidRDefault="00506C27" w:rsidP="00506C27">
            <w:pPr>
              <w:jc w:val="both"/>
              <w:rPr>
                <w:rFonts w:eastAsia="№Е"/>
                <w:color w:val="000000"/>
                <w:sz w:val="24"/>
                <w:szCs w:val="24"/>
              </w:rPr>
            </w:pPr>
            <w:r w:rsidRPr="00506C27">
              <w:rPr>
                <w:rFonts w:eastAsia="№Е"/>
                <w:color w:val="000000"/>
                <w:sz w:val="24"/>
                <w:szCs w:val="24"/>
              </w:rPr>
              <w:t>Классные руководители</w:t>
            </w:r>
          </w:p>
        </w:tc>
      </w:tr>
      <w:tr w:rsidR="00506C27" w:rsidRPr="00506C27" w14:paraId="7473DC45"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5256F11" w14:textId="77777777" w:rsidR="00506C27" w:rsidRPr="00506C27" w:rsidRDefault="00506C27" w:rsidP="00506C27">
            <w:pPr>
              <w:jc w:val="both"/>
              <w:rPr>
                <w:rFonts w:eastAsia="№Е"/>
                <w:color w:val="000000"/>
                <w:sz w:val="24"/>
                <w:szCs w:val="24"/>
              </w:rPr>
            </w:pPr>
            <w:r w:rsidRPr="00506C27">
              <w:rPr>
                <w:rFonts w:eastAsia="№Е"/>
                <w:color w:val="000000"/>
                <w:sz w:val="24"/>
                <w:szCs w:val="24"/>
              </w:rPr>
              <w:t>Профориентационные экскурсии</w:t>
            </w:r>
          </w:p>
          <w:p w14:paraId="2822B87E" w14:textId="77777777" w:rsidR="00506C27" w:rsidRPr="00506C27" w:rsidRDefault="00506C27" w:rsidP="00506C27">
            <w:pPr>
              <w:jc w:val="both"/>
              <w:rPr>
                <w:rFonts w:eastAsia="№Е"/>
                <w:color w:val="000000"/>
                <w:sz w:val="24"/>
                <w:szCs w:val="24"/>
              </w:rPr>
            </w:pPr>
            <w:r w:rsidRPr="00506C27">
              <w:rPr>
                <w:rFonts w:eastAsia="№Е"/>
                <w:color w:val="000000"/>
                <w:sz w:val="24"/>
                <w:szCs w:val="24"/>
              </w:rPr>
              <w:t>(очные/дистанционные)</w:t>
            </w:r>
          </w:p>
        </w:tc>
        <w:tc>
          <w:tcPr>
            <w:tcW w:w="1769" w:type="dxa"/>
            <w:gridSpan w:val="3"/>
            <w:tcBorders>
              <w:top w:val="single" w:sz="4" w:space="0" w:color="000000"/>
              <w:left w:val="single" w:sz="4" w:space="0" w:color="000000"/>
              <w:bottom w:val="single" w:sz="4" w:space="0" w:color="000000"/>
              <w:right w:val="single" w:sz="4" w:space="0" w:color="000000"/>
            </w:tcBorders>
          </w:tcPr>
          <w:p w14:paraId="570C8107" w14:textId="77777777" w:rsidR="00506C27" w:rsidRPr="00506C27" w:rsidRDefault="00506C27" w:rsidP="00506C27">
            <w:pPr>
              <w:jc w:val="both"/>
              <w:rPr>
                <w:rFonts w:eastAsia="№Е"/>
                <w:color w:val="000000"/>
                <w:sz w:val="24"/>
                <w:szCs w:val="24"/>
              </w:rPr>
            </w:pPr>
            <w:r w:rsidRPr="00506C27">
              <w:rPr>
                <w:rFonts w:eastAsia="№Е"/>
                <w:color w:val="000000"/>
                <w:sz w:val="24"/>
                <w:szCs w:val="24"/>
              </w:rPr>
              <w:t>10-11</w:t>
            </w:r>
          </w:p>
        </w:tc>
        <w:tc>
          <w:tcPr>
            <w:tcW w:w="1806" w:type="dxa"/>
            <w:gridSpan w:val="2"/>
            <w:tcBorders>
              <w:top w:val="single" w:sz="4" w:space="0" w:color="000000"/>
              <w:left w:val="single" w:sz="4" w:space="0" w:color="000000"/>
              <w:bottom w:val="single" w:sz="4" w:space="0" w:color="000000"/>
              <w:right w:val="single" w:sz="4" w:space="0" w:color="000000"/>
            </w:tcBorders>
          </w:tcPr>
          <w:p w14:paraId="15BEDFC8" w14:textId="77777777" w:rsidR="00506C27" w:rsidRPr="00506C27" w:rsidRDefault="00506C27" w:rsidP="00506C27">
            <w:pPr>
              <w:jc w:val="both"/>
              <w:rPr>
                <w:rFonts w:eastAsia="№Е"/>
                <w:color w:val="000000"/>
                <w:sz w:val="24"/>
                <w:szCs w:val="24"/>
              </w:rPr>
            </w:pPr>
            <w:r w:rsidRPr="00506C27">
              <w:rPr>
                <w:rFonts w:eastAsia="№Е"/>
                <w:color w:val="000000"/>
                <w:sz w:val="24"/>
                <w:szCs w:val="24"/>
              </w:rPr>
              <w:t>В течение учебного года, согласно</w:t>
            </w:r>
          </w:p>
          <w:p w14:paraId="569BC742" w14:textId="77777777" w:rsidR="00506C27" w:rsidRPr="00506C27" w:rsidRDefault="00506C27" w:rsidP="00506C27">
            <w:pPr>
              <w:jc w:val="both"/>
              <w:rPr>
                <w:rFonts w:eastAsia="№Е"/>
                <w:color w:val="000000"/>
                <w:sz w:val="24"/>
                <w:szCs w:val="24"/>
              </w:rPr>
            </w:pPr>
            <w:r w:rsidRPr="00506C27">
              <w:rPr>
                <w:rFonts w:eastAsia="№Е"/>
                <w:color w:val="000000"/>
                <w:sz w:val="24"/>
                <w:szCs w:val="24"/>
              </w:rPr>
              <w:t>планам ВР классов</w:t>
            </w:r>
          </w:p>
        </w:tc>
        <w:tc>
          <w:tcPr>
            <w:tcW w:w="3169" w:type="dxa"/>
            <w:gridSpan w:val="3"/>
            <w:tcBorders>
              <w:top w:val="single" w:sz="4" w:space="0" w:color="000000"/>
              <w:left w:val="single" w:sz="4" w:space="0" w:color="000000"/>
              <w:bottom w:val="single" w:sz="4" w:space="0" w:color="000000"/>
              <w:right w:val="single" w:sz="4" w:space="0" w:color="000000"/>
            </w:tcBorders>
          </w:tcPr>
          <w:p w14:paraId="31381362" w14:textId="77777777" w:rsidR="00506C27" w:rsidRPr="00506C27" w:rsidRDefault="00506C27" w:rsidP="00506C27">
            <w:pPr>
              <w:jc w:val="both"/>
              <w:rPr>
                <w:rFonts w:eastAsia="№Е"/>
                <w:color w:val="000000"/>
                <w:sz w:val="24"/>
                <w:szCs w:val="24"/>
              </w:rPr>
            </w:pPr>
            <w:r w:rsidRPr="00506C27">
              <w:rPr>
                <w:rFonts w:eastAsia="№Е"/>
                <w:color w:val="000000"/>
                <w:sz w:val="24"/>
                <w:szCs w:val="24"/>
              </w:rPr>
              <w:t>Заместитель директора по ВР</w:t>
            </w:r>
          </w:p>
          <w:p w14:paraId="4F4C595D"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 Педагог-организатор </w:t>
            </w:r>
          </w:p>
          <w:p w14:paraId="3F0D188E" w14:textId="77777777" w:rsidR="00506C27" w:rsidRPr="00506C27" w:rsidRDefault="00506C27" w:rsidP="00506C27">
            <w:pPr>
              <w:jc w:val="both"/>
              <w:rPr>
                <w:rFonts w:eastAsia="№Е"/>
                <w:color w:val="000000"/>
                <w:sz w:val="24"/>
                <w:szCs w:val="24"/>
              </w:rPr>
            </w:pPr>
            <w:r w:rsidRPr="00506C27">
              <w:rPr>
                <w:rFonts w:eastAsia="№Е"/>
                <w:color w:val="000000"/>
                <w:sz w:val="24"/>
                <w:szCs w:val="24"/>
              </w:rPr>
              <w:t>классные руководители</w:t>
            </w:r>
          </w:p>
        </w:tc>
      </w:tr>
      <w:tr w:rsidR="00506C27" w:rsidRPr="00506C27" w14:paraId="5555E67F"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BD6375C" w14:textId="77777777" w:rsidR="00506C27" w:rsidRPr="00506C27" w:rsidRDefault="00506C27" w:rsidP="00506C27">
            <w:pPr>
              <w:jc w:val="both"/>
              <w:rPr>
                <w:rFonts w:eastAsia="№Е"/>
                <w:color w:val="000000"/>
                <w:sz w:val="24"/>
                <w:szCs w:val="24"/>
              </w:rPr>
            </w:pPr>
            <w:r w:rsidRPr="00506C27">
              <w:rPr>
                <w:rFonts w:eastAsia="№Е"/>
                <w:color w:val="000000"/>
                <w:sz w:val="24"/>
                <w:szCs w:val="24"/>
              </w:rPr>
              <w:t>Просмотры видеороликов в рамках Всероссийского профориентационного проекта «ПРОеКТОриЯ»,</w:t>
            </w:r>
          </w:p>
          <w:p w14:paraId="0416744E" w14:textId="77777777" w:rsidR="00506C27" w:rsidRPr="00506C27" w:rsidRDefault="00506C27" w:rsidP="00506C27">
            <w:pPr>
              <w:jc w:val="both"/>
              <w:rPr>
                <w:rFonts w:eastAsia="№Е"/>
                <w:color w:val="000000"/>
                <w:sz w:val="24"/>
                <w:szCs w:val="24"/>
              </w:rPr>
            </w:pPr>
            <w:r w:rsidRPr="00506C27">
              <w:rPr>
                <w:rFonts w:eastAsia="№Е"/>
                <w:color w:val="000000"/>
                <w:sz w:val="24"/>
                <w:szCs w:val="24"/>
              </w:rPr>
              <w:t>«Шоу профессий»</w:t>
            </w:r>
          </w:p>
        </w:tc>
        <w:tc>
          <w:tcPr>
            <w:tcW w:w="1769" w:type="dxa"/>
            <w:gridSpan w:val="3"/>
            <w:tcBorders>
              <w:top w:val="single" w:sz="4" w:space="0" w:color="000000"/>
              <w:left w:val="single" w:sz="4" w:space="0" w:color="000000"/>
              <w:bottom w:val="single" w:sz="4" w:space="0" w:color="000000"/>
              <w:right w:val="single" w:sz="4" w:space="0" w:color="000000"/>
            </w:tcBorders>
          </w:tcPr>
          <w:p w14:paraId="6C788A6F" w14:textId="77777777" w:rsidR="00506C27" w:rsidRPr="00506C27" w:rsidRDefault="00506C27" w:rsidP="00506C27">
            <w:pPr>
              <w:jc w:val="both"/>
              <w:rPr>
                <w:rFonts w:eastAsia="№Е"/>
                <w:color w:val="000000"/>
                <w:sz w:val="24"/>
                <w:szCs w:val="24"/>
              </w:rPr>
            </w:pPr>
            <w:r w:rsidRPr="00506C27">
              <w:rPr>
                <w:rFonts w:eastAsia="№Е"/>
                <w:color w:val="000000"/>
                <w:sz w:val="24"/>
                <w:szCs w:val="24"/>
              </w:rPr>
              <w:t>10-11</w:t>
            </w:r>
          </w:p>
        </w:tc>
        <w:tc>
          <w:tcPr>
            <w:tcW w:w="1888" w:type="dxa"/>
            <w:gridSpan w:val="4"/>
            <w:tcBorders>
              <w:top w:val="single" w:sz="4" w:space="0" w:color="000000"/>
              <w:left w:val="single" w:sz="4" w:space="0" w:color="000000"/>
              <w:bottom w:val="single" w:sz="4" w:space="0" w:color="000000"/>
              <w:right w:val="single" w:sz="4" w:space="0" w:color="000000"/>
            </w:tcBorders>
          </w:tcPr>
          <w:p w14:paraId="6763A3B5" w14:textId="77777777" w:rsidR="00506C27" w:rsidRPr="00506C27" w:rsidRDefault="00506C27" w:rsidP="00506C27">
            <w:pPr>
              <w:jc w:val="both"/>
              <w:rPr>
                <w:rFonts w:eastAsia="№Е"/>
                <w:color w:val="000000"/>
                <w:sz w:val="24"/>
                <w:szCs w:val="24"/>
              </w:rPr>
            </w:pPr>
            <w:r w:rsidRPr="00506C27">
              <w:rPr>
                <w:rFonts w:eastAsia="№Е"/>
                <w:color w:val="000000"/>
                <w:sz w:val="24"/>
                <w:szCs w:val="24"/>
              </w:rPr>
              <w:t>В течение учебного года, согласно планам проектов</w:t>
            </w:r>
          </w:p>
        </w:tc>
        <w:tc>
          <w:tcPr>
            <w:tcW w:w="3087" w:type="dxa"/>
            <w:tcBorders>
              <w:top w:val="single" w:sz="4" w:space="0" w:color="000000"/>
              <w:left w:val="single" w:sz="4" w:space="0" w:color="000000"/>
              <w:bottom w:val="single" w:sz="4" w:space="0" w:color="000000"/>
              <w:right w:val="single" w:sz="4" w:space="0" w:color="000000"/>
            </w:tcBorders>
          </w:tcPr>
          <w:p w14:paraId="748C396E" w14:textId="77777777" w:rsidR="00506C27" w:rsidRPr="00506C27" w:rsidRDefault="00506C27" w:rsidP="00506C27">
            <w:pPr>
              <w:autoSpaceDE w:val="0"/>
              <w:autoSpaceDN w:val="0"/>
              <w:ind w:left="102" w:right="94"/>
              <w:rPr>
                <w:sz w:val="24"/>
                <w:lang w:eastAsia="en-US"/>
              </w:rPr>
            </w:pPr>
            <w:r w:rsidRPr="00506C27">
              <w:rPr>
                <w:sz w:val="24"/>
                <w:lang w:eastAsia="en-US"/>
              </w:rPr>
              <w:t>Заместитель</w:t>
            </w:r>
            <w:r w:rsidRPr="00506C27">
              <w:rPr>
                <w:spacing w:val="-3"/>
                <w:sz w:val="24"/>
                <w:lang w:eastAsia="en-US"/>
              </w:rPr>
              <w:t xml:space="preserve"> </w:t>
            </w:r>
            <w:r w:rsidRPr="00506C27">
              <w:rPr>
                <w:sz w:val="24"/>
                <w:lang w:eastAsia="en-US"/>
              </w:rPr>
              <w:t>директора</w:t>
            </w:r>
            <w:r w:rsidRPr="00506C27">
              <w:rPr>
                <w:spacing w:val="-4"/>
                <w:sz w:val="24"/>
                <w:lang w:eastAsia="en-US"/>
              </w:rPr>
              <w:t xml:space="preserve"> </w:t>
            </w:r>
            <w:r w:rsidRPr="00506C27">
              <w:rPr>
                <w:sz w:val="24"/>
                <w:lang w:eastAsia="en-US"/>
              </w:rPr>
              <w:t>по</w:t>
            </w:r>
            <w:r w:rsidRPr="00506C27">
              <w:rPr>
                <w:spacing w:val="-2"/>
                <w:sz w:val="24"/>
                <w:lang w:eastAsia="en-US"/>
              </w:rPr>
              <w:t xml:space="preserve"> </w:t>
            </w:r>
            <w:r w:rsidRPr="00506C27">
              <w:rPr>
                <w:sz w:val="24"/>
                <w:lang w:eastAsia="en-US"/>
              </w:rPr>
              <w:t>ВР</w:t>
            </w:r>
            <w:r w:rsidRPr="00506C27">
              <w:rPr>
                <w:spacing w:val="-57"/>
                <w:sz w:val="24"/>
                <w:lang w:eastAsia="en-US"/>
              </w:rPr>
              <w:t xml:space="preserve"> </w:t>
            </w:r>
          </w:p>
          <w:p w14:paraId="428439A1" w14:textId="77777777" w:rsidR="00506C27" w:rsidRPr="00506C27" w:rsidRDefault="00506C27" w:rsidP="00506C27">
            <w:pPr>
              <w:autoSpaceDE w:val="0"/>
              <w:autoSpaceDN w:val="0"/>
              <w:ind w:left="102" w:right="94"/>
              <w:rPr>
                <w:sz w:val="24"/>
                <w:lang w:eastAsia="en-US"/>
              </w:rPr>
            </w:pPr>
            <w:r w:rsidRPr="00506C27">
              <w:rPr>
                <w:sz w:val="24"/>
                <w:lang w:eastAsia="en-US"/>
              </w:rPr>
              <w:t>Педагог-организатор</w:t>
            </w:r>
          </w:p>
          <w:p w14:paraId="65A3BB50" w14:textId="77777777" w:rsidR="00506C27" w:rsidRPr="00506C27" w:rsidRDefault="00506C27" w:rsidP="00506C27">
            <w:pPr>
              <w:autoSpaceDE w:val="0"/>
              <w:autoSpaceDN w:val="0"/>
              <w:ind w:left="102" w:right="94"/>
              <w:rPr>
                <w:sz w:val="24"/>
                <w:lang w:eastAsia="en-US"/>
              </w:rPr>
            </w:pPr>
            <w:r w:rsidRPr="00506C27">
              <w:rPr>
                <w:sz w:val="24"/>
                <w:lang w:eastAsia="en-US"/>
              </w:rPr>
              <w:t>классные</w:t>
            </w:r>
            <w:r w:rsidRPr="00506C27">
              <w:rPr>
                <w:spacing w:val="-3"/>
                <w:sz w:val="24"/>
                <w:lang w:eastAsia="en-US"/>
              </w:rPr>
              <w:t xml:space="preserve"> </w:t>
            </w:r>
            <w:r w:rsidRPr="00506C27">
              <w:rPr>
                <w:sz w:val="24"/>
                <w:lang w:eastAsia="en-US"/>
              </w:rPr>
              <w:t>руководители</w:t>
            </w:r>
          </w:p>
        </w:tc>
      </w:tr>
      <w:tr w:rsidR="00506C27" w:rsidRPr="00506C27" w14:paraId="24209CC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B786855" w14:textId="77777777" w:rsidR="00506C27" w:rsidRPr="00506C27" w:rsidRDefault="00506C27" w:rsidP="00506C27">
            <w:pPr>
              <w:jc w:val="both"/>
              <w:rPr>
                <w:rFonts w:eastAsia="№Е"/>
                <w:color w:val="000000"/>
                <w:sz w:val="24"/>
                <w:szCs w:val="24"/>
              </w:rPr>
            </w:pPr>
            <w:r w:rsidRPr="00506C27">
              <w:rPr>
                <w:rFonts w:eastAsia="№Е"/>
                <w:color w:val="000000"/>
                <w:sz w:val="24"/>
                <w:szCs w:val="24"/>
              </w:rPr>
              <w:t>Знакомство с учебными заведениями ВПО (в том числе в рамках экскурсий, городских и областных профориентационных мероприятий, через ресурсы</w:t>
            </w:r>
          </w:p>
          <w:p w14:paraId="354768AF" w14:textId="77777777" w:rsidR="00506C27" w:rsidRPr="00506C27" w:rsidRDefault="00506C27" w:rsidP="00506C27">
            <w:pPr>
              <w:jc w:val="both"/>
              <w:rPr>
                <w:rFonts w:eastAsia="№Е"/>
                <w:color w:val="000000"/>
                <w:sz w:val="24"/>
                <w:szCs w:val="24"/>
              </w:rPr>
            </w:pPr>
            <w:r w:rsidRPr="00506C27">
              <w:rPr>
                <w:rFonts w:eastAsia="№Е"/>
                <w:color w:val="000000"/>
                <w:sz w:val="24"/>
                <w:szCs w:val="24"/>
              </w:rPr>
              <w:t>«Интернет»)</w:t>
            </w:r>
          </w:p>
        </w:tc>
        <w:tc>
          <w:tcPr>
            <w:tcW w:w="1769" w:type="dxa"/>
            <w:gridSpan w:val="3"/>
            <w:tcBorders>
              <w:top w:val="single" w:sz="4" w:space="0" w:color="000000"/>
              <w:left w:val="single" w:sz="4" w:space="0" w:color="000000"/>
              <w:bottom w:val="single" w:sz="4" w:space="0" w:color="000000"/>
              <w:right w:val="single" w:sz="4" w:space="0" w:color="000000"/>
            </w:tcBorders>
          </w:tcPr>
          <w:p w14:paraId="0F87D952" w14:textId="77777777" w:rsidR="00506C27" w:rsidRPr="00506C27" w:rsidRDefault="00506C27" w:rsidP="00506C27">
            <w:pPr>
              <w:autoSpaceDE w:val="0"/>
              <w:autoSpaceDN w:val="0"/>
              <w:spacing w:line="268" w:lineRule="exact"/>
              <w:ind w:left="111" w:right="112"/>
              <w:rPr>
                <w:rFonts w:eastAsia="№Е"/>
                <w:color w:val="000000"/>
                <w:sz w:val="24"/>
                <w:szCs w:val="24"/>
              </w:rPr>
            </w:pPr>
            <w:r w:rsidRPr="00506C27">
              <w:rPr>
                <w:rFonts w:eastAsia="№Е"/>
                <w:color w:val="000000"/>
                <w:sz w:val="24"/>
                <w:szCs w:val="24"/>
              </w:rPr>
              <w:t>10-11</w:t>
            </w:r>
          </w:p>
        </w:tc>
        <w:tc>
          <w:tcPr>
            <w:tcW w:w="1888" w:type="dxa"/>
            <w:gridSpan w:val="4"/>
            <w:tcBorders>
              <w:top w:val="single" w:sz="4" w:space="0" w:color="000000"/>
              <w:left w:val="single" w:sz="4" w:space="0" w:color="000000"/>
              <w:bottom w:val="single" w:sz="4" w:space="0" w:color="000000"/>
              <w:right w:val="single" w:sz="4" w:space="0" w:color="000000"/>
            </w:tcBorders>
          </w:tcPr>
          <w:p w14:paraId="69A8C6CC" w14:textId="77777777" w:rsidR="00506C27" w:rsidRPr="00506C27" w:rsidRDefault="00506C27" w:rsidP="00506C27">
            <w:pPr>
              <w:autoSpaceDE w:val="0"/>
              <w:autoSpaceDN w:val="0"/>
              <w:ind w:left="908" w:right="97" w:hanging="785"/>
              <w:rPr>
                <w:rFonts w:eastAsia="№Е"/>
                <w:color w:val="000000"/>
                <w:sz w:val="24"/>
                <w:szCs w:val="24"/>
              </w:rPr>
            </w:pPr>
            <w:r w:rsidRPr="00506C27">
              <w:rPr>
                <w:rFonts w:eastAsia="№Е"/>
                <w:color w:val="000000"/>
                <w:sz w:val="24"/>
                <w:szCs w:val="24"/>
              </w:rPr>
              <w:t>В течение учебного года</w:t>
            </w:r>
          </w:p>
        </w:tc>
        <w:tc>
          <w:tcPr>
            <w:tcW w:w="3087" w:type="dxa"/>
            <w:tcBorders>
              <w:top w:val="single" w:sz="4" w:space="0" w:color="000000"/>
              <w:left w:val="single" w:sz="4" w:space="0" w:color="000000"/>
              <w:bottom w:val="single" w:sz="4" w:space="0" w:color="000000"/>
              <w:right w:val="single" w:sz="4" w:space="0" w:color="000000"/>
            </w:tcBorders>
          </w:tcPr>
          <w:p w14:paraId="0ADF802A" w14:textId="77777777" w:rsidR="00506C27" w:rsidRPr="00506C27" w:rsidRDefault="00506C27" w:rsidP="00506C27">
            <w:pPr>
              <w:autoSpaceDE w:val="0"/>
              <w:autoSpaceDN w:val="0"/>
              <w:ind w:left="102" w:right="94"/>
              <w:rPr>
                <w:rFonts w:eastAsia="№Е"/>
                <w:color w:val="000000"/>
                <w:sz w:val="24"/>
                <w:szCs w:val="24"/>
              </w:rPr>
            </w:pPr>
            <w:r w:rsidRPr="00506C27">
              <w:rPr>
                <w:rFonts w:eastAsia="№Е"/>
                <w:color w:val="000000"/>
                <w:sz w:val="24"/>
                <w:szCs w:val="24"/>
              </w:rPr>
              <w:t xml:space="preserve">Заместитель директора по ВР </w:t>
            </w:r>
          </w:p>
          <w:p w14:paraId="3B448EFE" w14:textId="77777777" w:rsidR="00506C27" w:rsidRPr="00506C27" w:rsidRDefault="00506C27" w:rsidP="00506C27">
            <w:pPr>
              <w:autoSpaceDE w:val="0"/>
              <w:autoSpaceDN w:val="0"/>
              <w:ind w:left="102" w:right="94"/>
              <w:rPr>
                <w:rFonts w:eastAsia="№Е"/>
                <w:color w:val="000000"/>
                <w:sz w:val="24"/>
                <w:szCs w:val="24"/>
              </w:rPr>
            </w:pPr>
            <w:r w:rsidRPr="00506C27">
              <w:rPr>
                <w:rFonts w:eastAsia="№Е"/>
                <w:color w:val="000000"/>
                <w:sz w:val="24"/>
                <w:szCs w:val="24"/>
              </w:rPr>
              <w:t>Педагог-оргаизатор</w:t>
            </w:r>
          </w:p>
          <w:p w14:paraId="502E87E8" w14:textId="77777777" w:rsidR="00506C27" w:rsidRPr="00506C27" w:rsidRDefault="00506C27" w:rsidP="00506C27">
            <w:pPr>
              <w:autoSpaceDE w:val="0"/>
              <w:autoSpaceDN w:val="0"/>
              <w:ind w:left="102" w:right="94"/>
              <w:rPr>
                <w:rFonts w:eastAsia="№Е"/>
                <w:color w:val="000000"/>
                <w:sz w:val="24"/>
                <w:szCs w:val="24"/>
              </w:rPr>
            </w:pPr>
            <w:r w:rsidRPr="00506C27">
              <w:rPr>
                <w:rFonts w:eastAsia="№Е"/>
                <w:color w:val="000000"/>
                <w:sz w:val="24"/>
                <w:szCs w:val="24"/>
              </w:rPr>
              <w:t>классные руководители</w:t>
            </w:r>
          </w:p>
        </w:tc>
      </w:tr>
      <w:tr w:rsidR="00506C27" w:rsidRPr="00506C27" w14:paraId="0A3429A4"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22A9147" w14:textId="77777777" w:rsidR="00506C27" w:rsidRPr="00506C27" w:rsidRDefault="00506C27" w:rsidP="00506C27">
            <w:pPr>
              <w:jc w:val="both"/>
              <w:rPr>
                <w:rFonts w:eastAsia="№Е"/>
                <w:color w:val="000000"/>
                <w:sz w:val="24"/>
                <w:szCs w:val="24"/>
              </w:rPr>
            </w:pPr>
            <w:r w:rsidRPr="00506C27">
              <w:rPr>
                <w:rFonts w:eastAsia="№Е"/>
                <w:color w:val="000000"/>
                <w:sz w:val="24"/>
                <w:szCs w:val="24"/>
              </w:rPr>
              <w:t>Посещение профоринетационных мероприятий городского, областного уровней (Дни открытых дверей, День карьеры молодежи, Единый</w:t>
            </w:r>
          </w:p>
          <w:p w14:paraId="0613F942" w14:textId="77777777" w:rsidR="00506C27" w:rsidRPr="00506C27" w:rsidRDefault="00506C27" w:rsidP="00506C27">
            <w:pPr>
              <w:jc w:val="both"/>
              <w:rPr>
                <w:rFonts w:eastAsia="№Е"/>
                <w:color w:val="000000"/>
                <w:sz w:val="24"/>
                <w:szCs w:val="24"/>
              </w:rPr>
            </w:pPr>
            <w:r w:rsidRPr="00506C27">
              <w:rPr>
                <w:rFonts w:eastAsia="№Е"/>
                <w:color w:val="000000"/>
                <w:sz w:val="24"/>
                <w:szCs w:val="24"/>
              </w:rPr>
              <w:t>день профориентации, )</w:t>
            </w:r>
          </w:p>
        </w:tc>
        <w:tc>
          <w:tcPr>
            <w:tcW w:w="1769" w:type="dxa"/>
            <w:gridSpan w:val="3"/>
            <w:tcBorders>
              <w:top w:val="single" w:sz="4" w:space="0" w:color="000000"/>
              <w:left w:val="single" w:sz="4" w:space="0" w:color="000000"/>
              <w:bottom w:val="single" w:sz="4" w:space="0" w:color="000000"/>
              <w:right w:val="single" w:sz="4" w:space="0" w:color="000000"/>
            </w:tcBorders>
          </w:tcPr>
          <w:p w14:paraId="474E0FC0" w14:textId="77777777" w:rsidR="00506C27" w:rsidRPr="00506C27" w:rsidRDefault="00506C27" w:rsidP="00506C27">
            <w:pPr>
              <w:jc w:val="both"/>
              <w:rPr>
                <w:rFonts w:eastAsia="№Е"/>
                <w:color w:val="000000"/>
                <w:sz w:val="24"/>
                <w:szCs w:val="24"/>
              </w:rPr>
            </w:pPr>
            <w:r w:rsidRPr="00506C27">
              <w:rPr>
                <w:rFonts w:eastAsia="№Е"/>
                <w:color w:val="000000"/>
                <w:sz w:val="24"/>
                <w:szCs w:val="24"/>
              </w:rPr>
              <w:t>10-11</w:t>
            </w:r>
          </w:p>
        </w:tc>
        <w:tc>
          <w:tcPr>
            <w:tcW w:w="1888" w:type="dxa"/>
            <w:gridSpan w:val="4"/>
            <w:tcBorders>
              <w:top w:val="single" w:sz="4" w:space="0" w:color="000000"/>
              <w:left w:val="single" w:sz="4" w:space="0" w:color="000000"/>
              <w:bottom w:val="single" w:sz="4" w:space="0" w:color="000000"/>
              <w:right w:val="single" w:sz="4" w:space="0" w:color="000000"/>
            </w:tcBorders>
          </w:tcPr>
          <w:p w14:paraId="18BF0A20" w14:textId="77777777" w:rsidR="00506C27" w:rsidRPr="00506C27" w:rsidRDefault="00506C27" w:rsidP="00506C27">
            <w:pPr>
              <w:jc w:val="both"/>
              <w:rPr>
                <w:rFonts w:eastAsia="№Е"/>
                <w:color w:val="000000"/>
                <w:sz w:val="24"/>
                <w:szCs w:val="24"/>
              </w:rPr>
            </w:pPr>
            <w:r w:rsidRPr="00506C27">
              <w:rPr>
                <w:rFonts w:eastAsia="№Е"/>
                <w:color w:val="000000"/>
                <w:sz w:val="24"/>
                <w:szCs w:val="24"/>
              </w:rPr>
              <w:t>В течение учебного года</w:t>
            </w:r>
          </w:p>
        </w:tc>
        <w:tc>
          <w:tcPr>
            <w:tcW w:w="3087" w:type="dxa"/>
            <w:tcBorders>
              <w:top w:val="single" w:sz="4" w:space="0" w:color="000000"/>
              <w:left w:val="single" w:sz="4" w:space="0" w:color="000000"/>
              <w:bottom w:val="single" w:sz="4" w:space="0" w:color="000000"/>
              <w:right w:val="single" w:sz="4" w:space="0" w:color="000000"/>
            </w:tcBorders>
          </w:tcPr>
          <w:p w14:paraId="73F42B23"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Заместитель директора по ВР </w:t>
            </w:r>
          </w:p>
          <w:p w14:paraId="7927E2C9" w14:textId="77777777" w:rsidR="00506C27" w:rsidRPr="00506C27" w:rsidRDefault="00506C27" w:rsidP="00506C27">
            <w:pPr>
              <w:jc w:val="both"/>
              <w:rPr>
                <w:rFonts w:eastAsia="№Е"/>
                <w:color w:val="000000"/>
                <w:sz w:val="24"/>
                <w:szCs w:val="24"/>
              </w:rPr>
            </w:pPr>
            <w:r w:rsidRPr="00506C27">
              <w:rPr>
                <w:rFonts w:eastAsia="№Е"/>
                <w:color w:val="000000"/>
                <w:sz w:val="24"/>
                <w:szCs w:val="24"/>
              </w:rPr>
              <w:t>социальный педагог классные руководители</w:t>
            </w:r>
          </w:p>
        </w:tc>
      </w:tr>
      <w:tr w:rsidR="00506C27" w:rsidRPr="00506C27" w14:paraId="09B9B63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E2E2C5B" w14:textId="77777777" w:rsidR="00506C27" w:rsidRPr="00506C27" w:rsidRDefault="00506C27" w:rsidP="00506C27">
            <w:pPr>
              <w:jc w:val="both"/>
              <w:rPr>
                <w:rFonts w:eastAsia="№Е"/>
                <w:color w:val="000000"/>
                <w:sz w:val="24"/>
                <w:szCs w:val="24"/>
              </w:rPr>
            </w:pPr>
            <w:r w:rsidRPr="00506C27">
              <w:rPr>
                <w:rFonts w:eastAsia="№Е"/>
                <w:color w:val="000000"/>
                <w:sz w:val="24"/>
                <w:szCs w:val="24"/>
              </w:rPr>
              <w:t>Сотрудничество с ЦЗН и ЦОПП</w:t>
            </w:r>
          </w:p>
        </w:tc>
        <w:tc>
          <w:tcPr>
            <w:tcW w:w="1769" w:type="dxa"/>
            <w:gridSpan w:val="3"/>
            <w:tcBorders>
              <w:top w:val="single" w:sz="4" w:space="0" w:color="000000"/>
              <w:left w:val="single" w:sz="4" w:space="0" w:color="000000"/>
              <w:bottom w:val="single" w:sz="4" w:space="0" w:color="000000"/>
              <w:right w:val="single" w:sz="4" w:space="0" w:color="000000"/>
            </w:tcBorders>
          </w:tcPr>
          <w:p w14:paraId="1C68663E" w14:textId="77777777" w:rsidR="00506C27" w:rsidRPr="00506C27" w:rsidRDefault="00506C27" w:rsidP="00506C27">
            <w:pPr>
              <w:jc w:val="both"/>
              <w:rPr>
                <w:rFonts w:eastAsia="№Е"/>
                <w:color w:val="000000"/>
                <w:sz w:val="24"/>
                <w:szCs w:val="24"/>
              </w:rPr>
            </w:pPr>
            <w:r w:rsidRPr="00506C27">
              <w:rPr>
                <w:rFonts w:eastAsia="№Е"/>
                <w:color w:val="000000"/>
                <w:sz w:val="24"/>
                <w:szCs w:val="24"/>
              </w:rPr>
              <w:t>10-11</w:t>
            </w:r>
          </w:p>
        </w:tc>
        <w:tc>
          <w:tcPr>
            <w:tcW w:w="1888" w:type="dxa"/>
            <w:gridSpan w:val="4"/>
            <w:tcBorders>
              <w:top w:val="single" w:sz="4" w:space="0" w:color="000000"/>
              <w:left w:val="single" w:sz="4" w:space="0" w:color="000000"/>
              <w:bottom w:val="single" w:sz="4" w:space="0" w:color="000000"/>
              <w:right w:val="single" w:sz="4" w:space="0" w:color="000000"/>
            </w:tcBorders>
          </w:tcPr>
          <w:p w14:paraId="6C27216D" w14:textId="77777777" w:rsidR="00506C27" w:rsidRPr="00506C27" w:rsidRDefault="00506C27" w:rsidP="00506C27">
            <w:pPr>
              <w:jc w:val="both"/>
              <w:rPr>
                <w:rFonts w:eastAsia="№Е"/>
                <w:color w:val="000000"/>
                <w:sz w:val="24"/>
                <w:szCs w:val="24"/>
              </w:rPr>
            </w:pPr>
            <w:r w:rsidRPr="00506C27">
              <w:rPr>
                <w:rFonts w:eastAsia="№Е"/>
                <w:color w:val="000000"/>
                <w:sz w:val="24"/>
                <w:szCs w:val="24"/>
              </w:rPr>
              <w:t>В течение учебного года</w:t>
            </w:r>
          </w:p>
        </w:tc>
        <w:tc>
          <w:tcPr>
            <w:tcW w:w="3087" w:type="dxa"/>
            <w:tcBorders>
              <w:top w:val="single" w:sz="4" w:space="0" w:color="000000"/>
              <w:left w:val="single" w:sz="4" w:space="0" w:color="000000"/>
              <w:bottom w:val="single" w:sz="4" w:space="0" w:color="000000"/>
              <w:right w:val="single" w:sz="4" w:space="0" w:color="000000"/>
            </w:tcBorders>
          </w:tcPr>
          <w:p w14:paraId="343A48B0"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Заместитель директора по ВР </w:t>
            </w:r>
          </w:p>
          <w:p w14:paraId="3B03459B"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социальный педагог </w:t>
            </w:r>
          </w:p>
          <w:p w14:paraId="07921198" w14:textId="77777777" w:rsidR="00506C27" w:rsidRPr="00506C27" w:rsidRDefault="00506C27" w:rsidP="00506C27">
            <w:pPr>
              <w:jc w:val="both"/>
              <w:rPr>
                <w:rFonts w:eastAsia="№Е"/>
                <w:color w:val="000000"/>
                <w:sz w:val="24"/>
                <w:szCs w:val="24"/>
              </w:rPr>
            </w:pPr>
            <w:r w:rsidRPr="00506C27">
              <w:rPr>
                <w:rFonts w:eastAsia="№Е"/>
                <w:color w:val="000000"/>
                <w:sz w:val="24"/>
                <w:szCs w:val="24"/>
              </w:rPr>
              <w:t>классные руководители</w:t>
            </w:r>
          </w:p>
        </w:tc>
      </w:tr>
      <w:tr w:rsidR="00506C27" w:rsidRPr="00506C27" w14:paraId="18907C0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490D03F" w14:textId="77777777" w:rsidR="00506C27" w:rsidRPr="00506C27" w:rsidRDefault="00506C27" w:rsidP="00506C27">
            <w:pPr>
              <w:jc w:val="both"/>
              <w:rPr>
                <w:rFonts w:eastAsia="№Е"/>
                <w:color w:val="000000"/>
                <w:sz w:val="24"/>
                <w:szCs w:val="24"/>
              </w:rPr>
            </w:pPr>
            <w:r w:rsidRPr="00506C27">
              <w:rPr>
                <w:rFonts w:eastAsia="№Е"/>
                <w:color w:val="000000"/>
                <w:sz w:val="24"/>
                <w:szCs w:val="24"/>
              </w:rPr>
              <w:t>Участие в проектах</w:t>
            </w:r>
          </w:p>
          <w:p w14:paraId="3291E06C" w14:textId="77777777" w:rsidR="00506C27" w:rsidRPr="00506C27" w:rsidRDefault="00506C27" w:rsidP="00506C27">
            <w:pPr>
              <w:jc w:val="both"/>
              <w:rPr>
                <w:rFonts w:eastAsia="№Е"/>
                <w:color w:val="000000"/>
                <w:sz w:val="24"/>
                <w:szCs w:val="24"/>
              </w:rPr>
            </w:pPr>
            <w:r w:rsidRPr="00506C27">
              <w:rPr>
                <w:rFonts w:eastAsia="№Е"/>
                <w:color w:val="000000"/>
                <w:sz w:val="24"/>
                <w:szCs w:val="24"/>
              </w:rPr>
              <w:t>«Профробы»,</w:t>
            </w:r>
          </w:p>
          <w:p w14:paraId="215B596A" w14:textId="77777777" w:rsidR="00506C27" w:rsidRPr="00506C27" w:rsidRDefault="00506C27" w:rsidP="00506C27">
            <w:pPr>
              <w:jc w:val="both"/>
              <w:rPr>
                <w:rFonts w:eastAsia="№Е"/>
                <w:color w:val="000000"/>
                <w:sz w:val="24"/>
                <w:szCs w:val="24"/>
              </w:rPr>
            </w:pPr>
            <w:r w:rsidRPr="00506C27">
              <w:rPr>
                <w:rFonts w:eastAsia="№Е"/>
                <w:color w:val="000000"/>
                <w:sz w:val="24"/>
                <w:szCs w:val="24"/>
              </w:rPr>
              <w:t>«Первая профессия» (курсы на базе учебных заведений СПО),</w:t>
            </w:r>
          </w:p>
          <w:p w14:paraId="48820A9A" w14:textId="77777777" w:rsidR="00506C27" w:rsidRPr="00506C27" w:rsidRDefault="00506C27" w:rsidP="00506C27">
            <w:pPr>
              <w:jc w:val="both"/>
              <w:rPr>
                <w:rFonts w:eastAsia="№Е"/>
                <w:color w:val="000000"/>
                <w:sz w:val="24"/>
                <w:szCs w:val="24"/>
              </w:rPr>
            </w:pPr>
            <w:r w:rsidRPr="00506C27">
              <w:rPr>
                <w:rFonts w:eastAsia="№Е"/>
                <w:color w:val="000000"/>
                <w:sz w:val="24"/>
                <w:szCs w:val="24"/>
              </w:rPr>
              <w:t>«Профитайм»</w:t>
            </w:r>
          </w:p>
        </w:tc>
        <w:tc>
          <w:tcPr>
            <w:tcW w:w="1769" w:type="dxa"/>
            <w:gridSpan w:val="3"/>
            <w:tcBorders>
              <w:top w:val="single" w:sz="4" w:space="0" w:color="000000"/>
              <w:left w:val="single" w:sz="4" w:space="0" w:color="000000"/>
              <w:bottom w:val="single" w:sz="4" w:space="0" w:color="000000"/>
              <w:right w:val="single" w:sz="4" w:space="0" w:color="000000"/>
            </w:tcBorders>
          </w:tcPr>
          <w:p w14:paraId="3FDDA0A5" w14:textId="77777777" w:rsidR="00506C27" w:rsidRPr="00506C27" w:rsidRDefault="00506C27" w:rsidP="00506C27">
            <w:pPr>
              <w:jc w:val="both"/>
              <w:rPr>
                <w:rFonts w:eastAsia="№Е"/>
                <w:color w:val="000000"/>
                <w:sz w:val="24"/>
                <w:szCs w:val="24"/>
              </w:rPr>
            </w:pPr>
            <w:r w:rsidRPr="00506C27">
              <w:rPr>
                <w:rFonts w:eastAsia="№Е"/>
                <w:color w:val="000000"/>
                <w:sz w:val="24"/>
                <w:szCs w:val="24"/>
              </w:rPr>
              <w:t>10-11</w:t>
            </w:r>
          </w:p>
        </w:tc>
        <w:tc>
          <w:tcPr>
            <w:tcW w:w="1888" w:type="dxa"/>
            <w:gridSpan w:val="4"/>
            <w:tcBorders>
              <w:top w:val="single" w:sz="4" w:space="0" w:color="000000"/>
              <w:left w:val="single" w:sz="4" w:space="0" w:color="000000"/>
              <w:bottom w:val="single" w:sz="4" w:space="0" w:color="000000"/>
              <w:right w:val="single" w:sz="4" w:space="0" w:color="000000"/>
            </w:tcBorders>
          </w:tcPr>
          <w:p w14:paraId="3468A698" w14:textId="77777777" w:rsidR="00506C27" w:rsidRPr="00506C27" w:rsidRDefault="00506C27" w:rsidP="00506C27">
            <w:pPr>
              <w:jc w:val="both"/>
              <w:rPr>
                <w:rFonts w:eastAsia="№Е"/>
                <w:color w:val="000000"/>
                <w:sz w:val="24"/>
                <w:szCs w:val="24"/>
              </w:rPr>
            </w:pPr>
            <w:r w:rsidRPr="00506C27">
              <w:rPr>
                <w:rFonts w:eastAsia="№Е"/>
                <w:color w:val="000000"/>
                <w:sz w:val="24"/>
                <w:szCs w:val="24"/>
              </w:rPr>
              <w:t>В течение учебного года, согласно планам проектов</w:t>
            </w:r>
          </w:p>
        </w:tc>
        <w:tc>
          <w:tcPr>
            <w:tcW w:w="3087" w:type="dxa"/>
            <w:tcBorders>
              <w:top w:val="single" w:sz="4" w:space="0" w:color="000000"/>
              <w:left w:val="single" w:sz="4" w:space="0" w:color="000000"/>
              <w:bottom w:val="single" w:sz="4" w:space="0" w:color="000000"/>
              <w:right w:val="single" w:sz="4" w:space="0" w:color="000000"/>
            </w:tcBorders>
          </w:tcPr>
          <w:p w14:paraId="2DCBE817"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Заместитель директора по ВР </w:t>
            </w:r>
          </w:p>
          <w:p w14:paraId="02939027"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социальный педагог </w:t>
            </w:r>
          </w:p>
          <w:p w14:paraId="720DDAD1" w14:textId="77777777" w:rsidR="00506C27" w:rsidRPr="00506C27" w:rsidRDefault="00506C27" w:rsidP="00506C27">
            <w:pPr>
              <w:jc w:val="both"/>
              <w:rPr>
                <w:rFonts w:eastAsia="№Е"/>
                <w:color w:val="000000"/>
                <w:sz w:val="24"/>
                <w:szCs w:val="24"/>
              </w:rPr>
            </w:pPr>
            <w:r w:rsidRPr="00506C27">
              <w:rPr>
                <w:rFonts w:eastAsia="№Е"/>
                <w:color w:val="000000"/>
                <w:sz w:val="24"/>
                <w:szCs w:val="24"/>
              </w:rPr>
              <w:t>классные руководители</w:t>
            </w:r>
          </w:p>
        </w:tc>
      </w:tr>
      <w:tr w:rsidR="00506C27" w:rsidRPr="00506C27" w14:paraId="7B7E226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9F35CA1" w14:textId="77777777" w:rsidR="00506C27" w:rsidRPr="00506C27" w:rsidRDefault="00506C27" w:rsidP="00506C27">
            <w:pPr>
              <w:jc w:val="both"/>
              <w:rPr>
                <w:rFonts w:eastAsia="№Е"/>
                <w:color w:val="000000"/>
                <w:sz w:val="24"/>
                <w:szCs w:val="24"/>
              </w:rPr>
            </w:pPr>
            <w:r w:rsidRPr="00506C27">
              <w:rPr>
                <w:rFonts w:eastAsia="№Е"/>
                <w:color w:val="000000"/>
                <w:sz w:val="24"/>
                <w:szCs w:val="24"/>
              </w:rPr>
              <w:t>Профориентационные встречи с представителями учебных заведений ВПО</w:t>
            </w:r>
          </w:p>
        </w:tc>
        <w:tc>
          <w:tcPr>
            <w:tcW w:w="1769" w:type="dxa"/>
            <w:gridSpan w:val="3"/>
            <w:tcBorders>
              <w:top w:val="single" w:sz="4" w:space="0" w:color="000000"/>
              <w:left w:val="single" w:sz="4" w:space="0" w:color="000000"/>
              <w:bottom w:val="single" w:sz="4" w:space="0" w:color="000000"/>
              <w:right w:val="single" w:sz="4" w:space="0" w:color="000000"/>
            </w:tcBorders>
          </w:tcPr>
          <w:p w14:paraId="083573E5" w14:textId="77777777" w:rsidR="00506C27" w:rsidRPr="00506C27" w:rsidRDefault="00506C27" w:rsidP="00506C27">
            <w:pPr>
              <w:jc w:val="both"/>
              <w:rPr>
                <w:rFonts w:eastAsia="№Е"/>
                <w:color w:val="000000"/>
                <w:sz w:val="24"/>
                <w:szCs w:val="24"/>
              </w:rPr>
            </w:pPr>
            <w:r w:rsidRPr="00506C27">
              <w:rPr>
                <w:rFonts w:eastAsia="№Е"/>
                <w:color w:val="000000"/>
                <w:sz w:val="24"/>
                <w:szCs w:val="24"/>
              </w:rPr>
              <w:t>10-11</w:t>
            </w:r>
          </w:p>
        </w:tc>
        <w:tc>
          <w:tcPr>
            <w:tcW w:w="1888" w:type="dxa"/>
            <w:gridSpan w:val="4"/>
            <w:tcBorders>
              <w:top w:val="single" w:sz="4" w:space="0" w:color="000000"/>
              <w:left w:val="single" w:sz="4" w:space="0" w:color="000000"/>
              <w:bottom w:val="single" w:sz="4" w:space="0" w:color="000000"/>
              <w:right w:val="single" w:sz="4" w:space="0" w:color="000000"/>
            </w:tcBorders>
          </w:tcPr>
          <w:p w14:paraId="05ABBEC9" w14:textId="77777777" w:rsidR="00506C27" w:rsidRPr="00506C27" w:rsidRDefault="00506C27" w:rsidP="00506C27">
            <w:pPr>
              <w:jc w:val="both"/>
              <w:rPr>
                <w:rFonts w:eastAsia="№Е"/>
                <w:color w:val="000000"/>
                <w:sz w:val="24"/>
                <w:szCs w:val="24"/>
              </w:rPr>
            </w:pPr>
            <w:r w:rsidRPr="00506C27">
              <w:rPr>
                <w:rFonts w:eastAsia="№Е"/>
                <w:color w:val="000000"/>
                <w:sz w:val="24"/>
                <w:szCs w:val="24"/>
              </w:rPr>
              <w:t>В течение учебного года</w:t>
            </w:r>
          </w:p>
        </w:tc>
        <w:tc>
          <w:tcPr>
            <w:tcW w:w="3087" w:type="dxa"/>
            <w:tcBorders>
              <w:top w:val="single" w:sz="4" w:space="0" w:color="000000"/>
              <w:left w:val="single" w:sz="4" w:space="0" w:color="000000"/>
              <w:bottom w:val="single" w:sz="4" w:space="0" w:color="000000"/>
              <w:right w:val="single" w:sz="4" w:space="0" w:color="000000"/>
            </w:tcBorders>
          </w:tcPr>
          <w:p w14:paraId="28C2C70A"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Заместитель директора по ВР </w:t>
            </w:r>
          </w:p>
          <w:p w14:paraId="535A8FF1" w14:textId="77777777" w:rsidR="00506C27" w:rsidRPr="00506C27" w:rsidRDefault="00506C27" w:rsidP="00506C27">
            <w:pPr>
              <w:jc w:val="both"/>
              <w:rPr>
                <w:rFonts w:eastAsia="№Е"/>
                <w:color w:val="000000"/>
                <w:sz w:val="24"/>
                <w:szCs w:val="24"/>
              </w:rPr>
            </w:pPr>
            <w:r w:rsidRPr="00506C27">
              <w:rPr>
                <w:rFonts w:eastAsia="№Е"/>
                <w:color w:val="000000"/>
                <w:sz w:val="24"/>
                <w:szCs w:val="24"/>
              </w:rPr>
              <w:t>социальный</w:t>
            </w:r>
          </w:p>
          <w:p w14:paraId="5450EB10"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педагог </w:t>
            </w:r>
          </w:p>
          <w:p w14:paraId="3F56AED6" w14:textId="77777777" w:rsidR="00506C27" w:rsidRPr="00506C27" w:rsidRDefault="00506C27" w:rsidP="00506C27">
            <w:pPr>
              <w:jc w:val="both"/>
              <w:rPr>
                <w:rFonts w:eastAsia="№Е"/>
                <w:color w:val="000000"/>
                <w:sz w:val="24"/>
                <w:szCs w:val="24"/>
              </w:rPr>
            </w:pPr>
            <w:r w:rsidRPr="00506C27">
              <w:rPr>
                <w:rFonts w:eastAsia="№Е"/>
                <w:color w:val="000000"/>
                <w:sz w:val="24"/>
                <w:szCs w:val="24"/>
              </w:rPr>
              <w:t>классные руководители</w:t>
            </w:r>
          </w:p>
        </w:tc>
      </w:tr>
      <w:tr w:rsidR="00506C27" w:rsidRPr="00506C27" w14:paraId="43933B1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0FAC161" w14:textId="77777777" w:rsidR="00506C27" w:rsidRPr="00506C27" w:rsidRDefault="00506C27" w:rsidP="00506C27">
            <w:pPr>
              <w:jc w:val="both"/>
              <w:rPr>
                <w:rFonts w:eastAsia="№Е"/>
                <w:color w:val="000000"/>
                <w:sz w:val="24"/>
                <w:szCs w:val="24"/>
              </w:rPr>
            </w:pPr>
            <w:r w:rsidRPr="00506C27">
              <w:rPr>
                <w:rFonts w:eastAsia="№Е"/>
                <w:color w:val="000000"/>
                <w:sz w:val="24"/>
                <w:szCs w:val="24"/>
              </w:rPr>
              <w:t>Индивидуальные, групповые консультации по вопросам профессионального</w:t>
            </w:r>
          </w:p>
          <w:p w14:paraId="1ED978BD" w14:textId="77777777" w:rsidR="00506C27" w:rsidRPr="00506C27" w:rsidRDefault="00506C27" w:rsidP="00506C27">
            <w:pPr>
              <w:jc w:val="both"/>
              <w:rPr>
                <w:rFonts w:eastAsia="№Е"/>
                <w:color w:val="000000"/>
                <w:sz w:val="24"/>
                <w:szCs w:val="24"/>
              </w:rPr>
            </w:pPr>
            <w:r w:rsidRPr="00506C27">
              <w:rPr>
                <w:rFonts w:eastAsia="№Е"/>
                <w:color w:val="000000"/>
                <w:sz w:val="24"/>
                <w:szCs w:val="24"/>
              </w:rPr>
              <w:t>самоопределения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17F99D9D" w14:textId="77777777" w:rsidR="00506C27" w:rsidRPr="00506C27" w:rsidRDefault="00506C27" w:rsidP="00506C27">
            <w:pPr>
              <w:jc w:val="both"/>
              <w:rPr>
                <w:rFonts w:eastAsia="№Е"/>
                <w:color w:val="000000"/>
                <w:sz w:val="24"/>
                <w:szCs w:val="24"/>
              </w:rPr>
            </w:pPr>
            <w:r w:rsidRPr="00506C27">
              <w:rPr>
                <w:rFonts w:eastAsia="№Е"/>
                <w:color w:val="000000"/>
                <w:sz w:val="24"/>
                <w:szCs w:val="24"/>
              </w:rPr>
              <w:t>8-9,</w:t>
            </w:r>
          </w:p>
          <w:p w14:paraId="5E20574A" w14:textId="77777777" w:rsidR="00506C27" w:rsidRPr="00506C27" w:rsidRDefault="00506C27" w:rsidP="00506C27">
            <w:pPr>
              <w:jc w:val="both"/>
              <w:rPr>
                <w:rFonts w:eastAsia="№Е"/>
                <w:color w:val="000000"/>
                <w:sz w:val="24"/>
                <w:szCs w:val="24"/>
              </w:rPr>
            </w:pPr>
            <w:r w:rsidRPr="00506C27">
              <w:rPr>
                <w:rFonts w:eastAsia="№Е"/>
                <w:color w:val="000000"/>
                <w:sz w:val="24"/>
                <w:szCs w:val="24"/>
              </w:rPr>
              <w:t>желающие</w:t>
            </w:r>
          </w:p>
        </w:tc>
        <w:tc>
          <w:tcPr>
            <w:tcW w:w="1888" w:type="dxa"/>
            <w:gridSpan w:val="4"/>
            <w:tcBorders>
              <w:top w:val="single" w:sz="4" w:space="0" w:color="000000"/>
              <w:left w:val="single" w:sz="4" w:space="0" w:color="000000"/>
              <w:bottom w:val="single" w:sz="4" w:space="0" w:color="000000"/>
              <w:right w:val="single" w:sz="4" w:space="0" w:color="000000"/>
            </w:tcBorders>
          </w:tcPr>
          <w:p w14:paraId="19C1A81F" w14:textId="77777777" w:rsidR="00506C27" w:rsidRPr="00506C27" w:rsidRDefault="00506C27" w:rsidP="00506C27">
            <w:pPr>
              <w:jc w:val="both"/>
              <w:rPr>
                <w:rFonts w:eastAsia="№Е"/>
                <w:color w:val="000000"/>
                <w:sz w:val="24"/>
                <w:szCs w:val="24"/>
              </w:rPr>
            </w:pPr>
            <w:r w:rsidRPr="00506C27">
              <w:rPr>
                <w:rFonts w:eastAsia="№Е"/>
                <w:color w:val="000000"/>
                <w:sz w:val="24"/>
                <w:szCs w:val="24"/>
              </w:rPr>
              <w:t>В течение учебного года, по запросу</w:t>
            </w:r>
          </w:p>
        </w:tc>
        <w:tc>
          <w:tcPr>
            <w:tcW w:w="3087" w:type="dxa"/>
            <w:tcBorders>
              <w:top w:val="single" w:sz="4" w:space="0" w:color="000000"/>
              <w:left w:val="single" w:sz="4" w:space="0" w:color="000000"/>
              <w:bottom w:val="single" w:sz="4" w:space="0" w:color="000000"/>
              <w:right w:val="single" w:sz="4" w:space="0" w:color="000000"/>
            </w:tcBorders>
          </w:tcPr>
          <w:p w14:paraId="355B78DE"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Педагог-психолог </w:t>
            </w:r>
          </w:p>
          <w:p w14:paraId="11389AB1" w14:textId="77777777" w:rsidR="00506C27" w:rsidRPr="00506C27" w:rsidRDefault="00506C27" w:rsidP="00506C27">
            <w:pPr>
              <w:jc w:val="both"/>
              <w:rPr>
                <w:rFonts w:eastAsia="№Е"/>
                <w:color w:val="000000"/>
                <w:sz w:val="24"/>
                <w:szCs w:val="24"/>
              </w:rPr>
            </w:pPr>
            <w:r w:rsidRPr="00506C27">
              <w:rPr>
                <w:rFonts w:eastAsia="№Е"/>
                <w:color w:val="000000"/>
                <w:sz w:val="24"/>
                <w:szCs w:val="24"/>
              </w:rPr>
              <w:t>классные руководители</w:t>
            </w:r>
          </w:p>
        </w:tc>
      </w:tr>
      <w:tr w:rsidR="00506C27" w:rsidRPr="00506C27" w14:paraId="313E96C6"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24DA896" w14:textId="77777777" w:rsidR="00506C27" w:rsidRPr="00506C27" w:rsidRDefault="00506C27" w:rsidP="00506C27">
            <w:pPr>
              <w:jc w:val="both"/>
              <w:rPr>
                <w:rFonts w:eastAsia="№Е"/>
                <w:color w:val="000000"/>
                <w:sz w:val="24"/>
                <w:szCs w:val="24"/>
              </w:rPr>
            </w:pPr>
            <w:r w:rsidRPr="00506C27">
              <w:rPr>
                <w:rFonts w:eastAsia="№Е"/>
                <w:color w:val="000000"/>
                <w:sz w:val="24"/>
                <w:szCs w:val="24"/>
              </w:rPr>
              <w:t>Участие в региональном этапе конкурса профессионального мастерства</w:t>
            </w:r>
          </w:p>
          <w:p w14:paraId="784938D0" w14:textId="77777777" w:rsidR="00506C27" w:rsidRPr="00506C27" w:rsidRDefault="00506C27" w:rsidP="00506C27">
            <w:pPr>
              <w:jc w:val="both"/>
              <w:rPr>
                <w:rFonts w:eastAsia="№Е"/>
                <w:color w:val="000000"/>
                <w:sz w:val="24"/>
                <w:szCs w:val="24"/>
              </w:rPr>
            </w:pPr>
            <w:r w:rsidRPr="00506C27">
              <w:rPr>
                <w:rFonts w:eastAsia="№Е"/>
                <w:color w:val="000000"/>
                <w:sz w:val="24"/>
                <w:szCs w:val="24"/>
              </w:rPr>
              <w:t>«Профессионалы»</w:t>
            </w:r>
          </w:p>
        </w:tc>
        <w:tc>
          <w:tcPr>
            <w:tcW w:w="1769" w:type="dxa"/>
            <w:gridSpan w:val="3"/>
            <w:tcBorders>
              <w:top w:val="single" w:sz="4" w:space="0" w:color="000000"/>
              <w:left w:val="single" w:sz="4" w:space="0" w:color="000000"/>
              <w:bottom w:val="single" w:sz="4" w:space="0" w:color="000000"/>
              <w:right w:val="single" w:sz="4" w:space="0" w:color="000000"/>
            </w:tcBorders>
          </w:tcPr>
          <w:p w14:paraId="2C1577DB" w14:textId="77777777" w:rsidR="00506C27" w:rsidRPr="00506C27" w:rsidRDefault="00506C27" w:rsidP="00506C27">
            <w:pPr>
              <w:jc w:val="both"/>
              <w:rPr>
                <w:rFonts w:eastAsia="№Е"/>
                <w:color w:val="000000"/>
                <w:sz w:val="24"/>
                <w:szCs w:val="24"/>
              </w:rPr>
            </w:pPr>
            <w:r w:rsidRPr="00506C27">
              <w:rPr>
                <w:rFonts w:eastAsia="№Е"/>
                <w:color w:val="000000"/>
                <w:sz w:val="24"/>
                <w:szCs w:val="24"/>
              </w:rPr>
              <w:t>10-11</w:t>
            </w:r>
          </w:p>
          <w:p w14:paraId="4EA3D384" w14:textId="77777777" w:rsidR="00506C27" w:rsidRPr="00506C27" w:rsidRDefault="00506C27" w:rsidP="00506C27">
            <w:pPr>
              <w:jc w:val="both"/>
              <w:rPr>
                <w:rFonts w:eastAsia="№Е"/>
                <w:color w:val="000000"/>
                <w:sz w:val="24"/>
                <w:szCs w:val="24"/>
              </w:rPr>
            </w:pPr>
            <w:r w:rsidRPr="00506C27">
              <w:rPr>
                <w:rFonts w:eastAsia="№Е"/>
                <w:color w:val="000000"/>
                <w:sz w:val="24"/>
                <w:szCs w:val="24"/>
              </w:rPr>
              <w:t>, желающие</w:t>
            </w:r>
          </w:p>
        </w:tc>
        <w:tc>
          <w:tcPr>
            <w:tcW w:w="1888" w:type="dxa"/>
            <w:gridSpan w:val="4"/>
            <w:tcBorders>
              <w:top w:val="single" w:sz="4" w:space="0" w:color="000000"/>
              <w:left w:val="single" w:sz="4" w:space="0" w:color="000000"/>
              <w:bottom w:val="single" w:sz="4" w:space="0" w:color="000000"/>
              <w:right w:val="single" w:sz="4" w:space="0" w:color="000000"/>
            </w:tcBorders>
          </w:tcPr>
          <w:p w14:paraId="7DF64950" w14:textId="77777777" w:rsidR="00506C27" w:rsidRPr="00506C27" w:rsidRDefault="00506C27" w:rsidP="00506C27">
            <w:pPr>
              <w:jc w:val="both"/>
              <w:rPr>
                <w:rFonts w:eastAsia="№Е"/>
                <w:color w:val="000000"/>
                <w:sz w:val="24"/>
                <w:szCs w:val="24"/>
              </w:rPr>
            </w:pPr>
            <w:r w:rsidRPr="00506C27">
              <w:rPr>
                <w:rFonts w:eastAsia="№Е"/>
                <w:color w:val="000000"/>
                <w:sz w:val="24"/>
                <w:szCs w:val="24"/>
              </w:rPr>
              <w:t>Март 2024 г.</w:t>
            </w:r>
          </w:p>
        </w:tc>
        <w:tc>
          <w:tcPr>
            <w:tcW w:w="3087" w:type="dxa"/>
            <w:tcBorders>
              <w:top w:val="single" w:sz="4" w:space="0" w:color="000000"/>
              <w:left w:val="single" w:sz="4" w:space="0" w:color="000000"/>
              <w:bottom w:val="single" w:sz="4" w:space="0" w:color="000000"/>
              <w:right w:val="single" w:sz="4" w:space="0" w:color="000000"/>
            </w:tcBorders>
          </w:tcPr>
          <w:p w14:paraId="6C678483"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Заместитель директора по ВР </w:t>
            </w:r>
          </w:p>
          <w:p w14:paraId="5A537892" w14:textId="77777777" w:rsidR="00506C27" w:rsidRPr="00506C27" w:rsidRDefault="00506C27" w:rsidP="00506C27">
            <w:pPr>
              <w:jc w:val="both"/>
              <w:rPr>
                <w:rFonts w:eastAsia="№Е"/>
                <w:color w:val="000000"/>
                <w:sz w:val="24"/>
                <w:szCs w:val="24"/>
              </w:rPr>
            </w:pPr>
            <w:r w:rsidRPr="00506C27">
              <w:rPr>
                <w:rFonts w:eastAsia="№Е"/>
                <w:color w:val="000000"/>
                <w:sz w:val="24"/>
                <w:szCs w:val="24"/>
              </w:rPr>
              <w:t xml:space="preserve">социальный педагог </w:t>
            </w:r>
          </w:p>
          <w:p w14:paraId="4F4550EE" w14:textId="77777777" w:rsidR="00506C27" w:rsidRPr="00506C27" w:rsidRDefault="00506C27" w:rsidP="00506C27">
            <w:pPr>
              <w:jc w:val="both"/>
              <w:rPr>
                <w:rFonts w:eastAsia="№Е"/>
                <w:color w:val="000000"/>
                <w:sz w:val="24"/>
                <w:szCs w:val="24"/>
              </w:rPr>
            </w:pPr>
            <w:r w:rsidRPr="00506C27">
              <w:rPr>
                <w:rFonts w:eastAsia="№Е"/>
                <w:color w:val="000000"/>
                <w:sz w:val="24"/>
                <w:szCs w:val="24"/>
              </w:rPr>
              <w:t>классные руководители</w:t>
            </w:r>
          </w:p>
        </w:tc>
      </w:tr>
      <w:tr w:rsidR="00506C27" w:rsidRPr="00506C27" w14:paraId="748F9FCB"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492AFB60" w14:textId="77777777" w:rsidR="00506C27" w:rsidRPr="00506C27" w:rsidRDefault="00506C27" w:rsidP="00506C27">
            <w:pPr>
              <w:jc w:val="center"/>
              <w:rPr>
                <w:rFonts w:eastAsia="№Е"/>
                <w:b/>
                <w:sz w:val="24"/>
                <w:szCs w:val="24"/>
              </w:rPr>
            </w:pPr>
            <w:r w:rsidRPr="00506C27">
              <w:rPr>
                <w:rFonts w:eastAsia="№Е"/>
                <w:b/>
                <w:sz w:val="24"/>
                <w:szCs w:val="24"/>
              </w:rPr>
              <w:t>Социальная активность</w:t>
            </w:r>
          </w:p>
          <w:p w14:paraId="10FA7CBA" w14:textId="77777777" w:rsidR="00506C27" w:rsidRPr="00506C27" w:rsidRDefault="00506C27" w:rsidP="00506C27">
            <w:pPr>
              <w:widowControl/>
              <w:jc w:val="both"/>
              <w:rPr>
                <w:rFonts w:eastAsia="Batang"/>
                <w:color w:val="000000"/>
                <w:sz w:val="24"/>
                <w:szCs w:val="24"/>
              </w:rPr>
            </w:pPr>
          </w:p>
        </w:tc>
      </w:tr>
      <w:tr w:rsidR="00506C27" w:rsidRPr="00506C27" w14:paraId="1D5CE4F4"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4F21FBD" w14:textId="77777777" w:rsidR="00506C27" w:rsidRPr="00506C27" w:rsidRDefault="00506C27" w:rsidP="00506C27">
            <w:pPr>
              <w:jc w:val="both"/>
              <w:rPr>
                <w:rFonts w:eastAsia="№Е"/>
                <w:color w:val="000000"/>
                <w:sz w:val="24"/>
                <w:szCs w:val="24"/>
                <w:lang w:eastAsia="en-US"/>
              </w:rPr>
            </w:pPr>
            <w:r w:rsidRPr="00506C27">
              <w:rPr>
                <w:rFonts w:eastAsia="№Е"/>
                <w:color w:val="000000"/>
                <w:sz w:val="24"/>
                <w:szCs w:val="24"/>
                <w:lang w:eastAsia="en-US"/>
              </w:rPr>
              <w:t>День Знаний</w:t>
            </w:r>
          </w:p>
        </w:tc>
        <w:tc>
          <w:tcPr>
            <w:tcW w:w="1634" w:type="dxa"/>
            <w:gridSpan w:val="2"/>
            <w:tcBorders>
              <w:top w:val="single" w:sz="4" w:space="0" w:color="000000"/>
              <w:left w:val="single" w:sz="4" w:space="0" w:color="000000"/>
              <w:bottom w:val="single" w:sz="4" w:space="0" w:color="000000"/>
              <w:right w:val="single" w:sz="4" w:space="0" w:color="000000"/>
            </w:tcBorders>
          </w:tcPr>
          <w:p w14:paraId="17B86C35"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91BD8DD" w14:textId="77777777" w:rsidR="00506C27" w:rsidRPr="00506C27" w:rsidRDefault="00506C27" w:rsidP="00506C27">
            <w:pPr>
              <w:jc w:val="center"/>
              <w:rPr>
                <w:rFonts w:eastAsia="№Е"/>
                <w:color w:val="000000"/>
                <w:sz w:val="24"/>
                <w:szCs w:val="24"/>
              </w:rPr>
            </w:pPr>
            <w:r w:rsidRPr="00506C27">
              <w:rPr>
                <w:rFonts w:eastAsia="№Е"/>
                <w:color w:val="000000"/>
                <w:sz w:val="24"/>
                <w:szCs w:val="24"/>
                <w:lang w:eastAsia="en-US"/>
              </w:rPr>
              <w:t>1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5C5B652F" w14:textId="77777777" w:rsidR="00506C27" w:rsidRPr="00506C27" w:rsidRDefault="00506C27" w:rsidP="00506C27">
            <w:pPr>
              <w:rPr>
                <w:rFonts w:eastAsia="Batang"/>
                <w:color w:val="000000"/>
                <w:sz w:val="24"/>
                <w:szCs w:val="24"/>
              </w:rPr>
            </w:pPr>
            <w:r w:rsidRPr="00506C27">
              <w:rPr>
                <w:rFonts w:eastAsia="Batang"/>
                <w:color w:val="000000"/>
                <w:sz w:val="24"/>
                <w:szCs w:val="24"/>
              </w:rPr>
              <w:t>Зам. директора по ВР</w:t>
            </w:r>
          </w:p>
          <w:p w14:paraId="3945A02E"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p w14:paraId="3F1ED1F6"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p w14:paraId="1C69AEA0" w14:textId="77777777" w:rsidR="00506C27" w:rsidRPr="00506C27" w:rsidRDefault="00506C27" w:rsidP="00506C27">
            <w:pPr>
              <w:rPr>
                <w:rFonts w:eastAsia="Batang"/>
                <w:color w:val="000000"/>
                <w:sz w:val="24"/>
                <w:szCs w:val="24"/>
              </w:rPr>
            </w:pPr>
          </w:p>
        </w:tc>
      </w:tr>
      <w:tr w:rsidR="00506C27" w:rsidRPr="00506C27" w14:paraId="2AE587A8"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FC81A4B" w14:textId="77777777" w:rsidR="00506C27" w:rsidRPr="00506C27" w:rsidRDefault="00506C27" w:rsidP="00506C27">
            <w:pPr>
              <w:jc w:val="both"/>
              <w:rPr>
                <w:rFonts w:eastAsia="№Е"/>
                <w:color w:val="000000"/>
                <w:sz w:val="24"/>
                <w:szCs w:val="24"/>
                <w:lang w:eastAsia="en-US"/>
              </w:rPr>
            </w:pPr>
            <w:r w:rsidRPr="00506C27">
              <w:rPr>
                <w:rFonts w:eastAsia="№Е"/>
                <w:color w:val="000000"/>
                <w:sz w:val="24"/>
                <w:szCs w:val="24"/>
                <w:lang w:eastAsia="en-US"/>
              </w:rPr>
              <w:t>День солидарности в борьбе с терроризмом</w:t>
            </w:r>
          </w:p>
        </w:tc>
        <w:tc>
          <w:tcPr>
            <w:tcW w:w="1634" w:type="dxa"/>
            <w:gridSpan w:val="2"/>
            <w:tcBorders>
              <w:top w:val="single" w:sz="4" w:space="0" w:color="000000"/>
              <w:left w:val="single" w:sz="4" w:space="0" w:color="000000"/>
              <w:bottom w:val="single" w:sz="4" w:space="0" w:color="000000"/>
              <w:right w:val="single" w:sz="4" w:space="0" w:color="000000"/>
            </w:tcBorders>
          </w:tcPr>
          <w:p w14:paraId="0AA564D3"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0619A143" w14:textId="77777777" w:rsidR="00506C27" w:rsidRPr="00506C27" w:rsidRDefault="00506C27" w:rsidP="00506C27">
            <w:pPr>
              <w:jc w:val="center"/>
              <w:rPr>
                <w:rFonts w:eastAsia="№Е"/>
                <w:color w:val="000000"/>
                <w:sz w:val="24"/>
                <w:szCs w:val="24"/>
                <w:lang w:eastAsia="en-US"/>
              </w:rPr>
            </w:pPr>
            <w:r w:rsidRPr="00506C27">
              <w:rPr>
                <w:rFonts w:eastAsia="№Е"/>
                <w:color w:val="000000"/>
                <w:sz w:val="24"/>
                <w:szCs w:val="24"/>
                <w:lang w:eastAsia="en-US"/>
              </w:rPr>
              <w:t>3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204C3A12" w14:textId="77777777" w:rsidR="00506C27" w:rsidRPr="00506C27" w:rsidRDefault="00506C27" w:rsidP="00506C27">
            <w:pPr>
              <w:wordWrap w:val="0"/>
              <w:ind w:right="-1"/>
              <w:jc w:val="center"/>
              <w:rPr>
                <w:rFonts w:eastAsia="Batang"/>
                <w:color w:val="000000"/>
                <w:sz w:val="24"/>
                <w:szCs w:val="24"/>
              </w:rPr>
            </w:pPr>
            <w:r w:rsidRPr="00506C27">
              <w:rPr>
                <w:rFonts w:eastAsia="Batang"/>
                <w:color w:val="000000"/>
                <w:sz w:val="24"/>
                <w:szCs w:val="24"/>
              </w:rPr>
              <w:t>Зам. директора по ВР</w:t>
            </w:r>
          </w:p>
          <w:p w14:paraId="275C76E5" w14:textId="77777777" w:rsidR="00506C27" w:rsidRPr="00506C27" w:rsidRDefault="00506C27" w:rsidP="00506C27">
            <w:pPr>
              <w:wordWrap w:val="0"/>
              <w:ind w:right="-1"/>
              <w:jc w:val="center"/>
              <w:rPr>
                <w:rFonts w:eastAsia="Batang"/>
                <w:color w:val="000000"/>
                <w:sz w:val="24"/>
                <w:szCs w:val="24"/>
              </w:rPr>
            </w:pPr>
            <w:r w:rsidRPr="00506C27">
              <w:rPr>
                <w:rFonts w:eastAsia="Batang"/>
                <w:color w:val="000000"/>
                <w:sz w:val="24"/>
                <w:szCs w:val="24"/>
              </w:rPr>
              <w:t>Классные руководители</w:t>
            </w:r>
          </w:p>
          <w:p w14:paraId="2149E511" w14:textId="77777777" w:rsidR="00506C27" w:rsidRPr="00506C27" w:rsidRDefault="00506C27" w:rsidP="00506C27">
            <w:pPr>
              <w:wordWrap w:val="0"/>
              <w:ind w:right="-1"/>
              <w:jc w:val="center"/>
              <w:rPr>
                <w:rFonts w:eastAsia="Batang"/>
                <w:color w:val="000000"/>
                <w:sz w:val="24"/>
                <w:szCs w:val="24"/>
              </w:rPr>
            </w:pPr>
            <w:r w:rsidRPr="00506C27">
              <w:rPr>
                <w:rFonts w:eastAsia="Batang"/>
                <w:color w:val="000000"/>
                <w:sz w:val="24"/>
                <w:szCs w:val="24"/>
              </w:rPr>
              <w:t>Воспитатели КК</w:t>
            </w:r>
          </w:p>
        </w:tc>
      </w:tr>
      <w:tr w:rsidR="00506C27" w:rsidRPr="00506C27" w14:paraId="5DA6FFC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29200A3" w14:textId="77777777" w:rsidR="00506C27" w:rsidRPr="00506C27" w:rsidRDefault="00506C27" w:rsidP="00506C27">
            <w:pPr>
              <w:jc w:val="both"/>
              <w:rPr>
                <w:rFonts w:eastAsia="№Е"/>
                <w:color w:val="000000"/>
                <w:sz w:val="24"/>
                <w:szCs w:val="24"/>
                <w:lang w:eastAsia="en-US"/>
              </w:rPr>
            </w:pPr>
            <w:r w:rsidRPr="00506C27">
              <w:rPr>
                <w:rFonts w:eastAsia="№Е"/>
                <w:color w:val="000000"/>
                <w:sz w:val="24"/>
                <w:szCs w:val="24"/>
                <w:lang w:eastAsia="en-US"/>
              </w:rPr>
              <w:t>Всероссийская акция «Вместе, всей семьей!»</w:t>
            </w:r>
          </w:p>
        </w:tc>
        <w:tc>
          <w:tcPr>
            <w:tcW w:w="1634" w:type="dxa"/>
            <w:gridSpan w:val="2"/>
            <w:tcBorders>
              <w:top w:val="single" w:sz="4" w:space="0" w:color="000000"/>
              <w:left w:val="single" w:sz="4" w:space="0" w:color="000000"/>
              <w:bottom w:val="single" w:sz="4" w:space="0" w:color="000000"/>
              <w:right w:val="single" w:sz="4" w:space="0" w:color="000000"/>
            </w:tcBorders>
          </w:tcPr>
          <w:p w14:paraId="762F476D"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0ED4151D" w14:textId="77777777" w:rsidR="00506C27" w:rsidRPr="00506C27" w:rsidRDefault="00506C27" w:rsidP="00506C27">
            <w:pPr>
              <w:jc w:val="center"/>
              <w:rPr>
                <w:rFonts w:eastAsia="№Е"/>
                <w:color w:val="000000"/>
                <w:sz w:val="24"/>
                <w:szCs w:val="24"/>
              </w:rPr>
            </w:pPr>
            <w:r w:rsidRPr="00506C27">
              <w:rPr>
                <w:rFonts w:eastAsia="№Е"/>
                <w:color w:val="000000"/>
                <w:sz w:val="24"/>
                <w:szCs w:val="24"/>
                <w:lang w:eastAsia="en-US"/>
              </w:rPr>
              <w:t>17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793ABE64" w14:textId="77777777" w:rsidR="00506C27" w:rsidRPr="00506C27" w:rsidRDefault="00506C27" w:rsidP="00506C27">
            <w:pPr>
              <w:wordWrap w:val="0"/>
              <w:ind w:right="-1"/>
              <w:jc w:val="center"/>
              <w:rPr>
                <w:rFonts w:eastAsia="Batang"/>
                <w:color w:val="000000"/>
                <w:sz w:val="24"/>
                <w:szCs w:val="24"/>
              </w:rPr>
            </w:pPr>
            <w:r w:rsidRPr="00506C27">
              <w:rPr>
                <w:rFonts w:eastAsia="Batang"/>
                <w:color w:val="000000"/>
                <w:sz w:val="24"/>
                <w:szCs w:val="24"/>
              </w:rPr>
              <w:t>Классные руководители</w:t>
            </w:r>
          </w:p>
        </w:tc>
      </w:tr>
      <w:tr w:rsidR="00506C27" w:rsidRPr="00506C27" w14:paraId="3B50DCB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AAE9203" w14:textId="77777777" w:rsidR="00506C27" w:rsidRPr="00506C27" w:rsidRDefault="00506C27" w:rsidP="00506C27">
            <w:pPr>
              <w:jc w:val="both"/>
              <w:rPr>
                <w:rFonts w:eastAsia="№Е"/>
                <w:color w:val="000000"/>
                <w:sz w:val="24"/>
                <w:szCs w:val="24"/>
              </w:rPr>
            </w:pPr>
            <w:r w:rsidRPr="00506C27">
              <w:rPr>
                <w:rFonts w:eastAsia="№Е"/>
                <w:sz w:val="24"/>
                <w:szCs w:val="24"/>
              </w:rPr>
              <w:t>Рейд «Родительский патруль»</w:t>
            </w:r>
          </w:p>
        </w:tc>
        <w:tc>
          <w:tcPr>
            <w:tcW w:w="1634" w:type="dxa"/>
            <w:gridSpan w:val="2"/>
            <w:tcBorders>
              <w:top w:val="single" w:sz="4" w:space="0" w:color="000000"/>
              <w:left w:val="single" w:sz="4" w:space="0" w:color="000000"/>
              <w:bottom w:val="single" w:sz="4" w:space="0" w:color="000000"/>
              <w:right w:val="single" w:sz="4" w:space="0" w:color="000000"/>
            </w:tcBorders>
          </w:tcPr>
          <w:p w14:paraId="46246371" w14:textId="77777777" w:rsidR="00506C27" w:rsidRPr="00506C27" w:rsidRDefault="00506C27" w:rsidP="00506C27">
            <w:pPr>
              <w:jc w:val="center"/>
              <w:rPr>
                <w:rFonts w:eastAsia="№Е"/>
                <w:color w:val="000000"/>
                <w:sz w:val="24"/>
                <w:szCs w:val="24"/>
              </w:rPr>
            </w:pPr>
            <w:r w:rsidRPr="00506C27">
              <w:rPr>
                <w:rFonts w:eastAsia="№Е"/>
                <w:color w:val="000000"/>
                <w:sz w:val="24"/>
                <w:szCs w:val="24"/>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D07C488"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2E0B977C" w14:textId="77777777" w:rsidR="00506C27" w:rsidRPr="00506C27" w:rsidRDefault="00506C27" w:rsidP="00506C27">
            <w:pPr>
              <w:rPr>
                <w:rFonts w:eastAsia="Batang"/>
                <w:color w:val="000000"/>
                <w:sz w:val="24"/>
                <w:szCs w:val="24"/>
              </w:rPr>
            </w:pPr>
            <w:r w:rsidRPr="00506C27">
              <w:rPr>
                <w:rFonts w:eastAsia="Batang"/>
                <w:color w:val="000000"/>
                <w:sz w:val="24"/>
                <w:szCs w:val="24"/>
              </w:rPr>
              <w:t>Зам. директора по ВР</w:t>
            </w:r>
          </w:p>
          <w:p w14:paraId="0DBF301D" w14:textId="77777777" w:rsidR="00506C27" w:rsidRPr="00506C27" w:rsidRDefault="00506C27" w:rsidP="00506C27">
            <w:pPr>
              <w:rPr>
                <w:rFonts w:eastAsia="Batang"/>
                <w:color w:val="000000"/>
                <w:sz w:val="24"/>
                <w:szCs w:val="24"/>
              </w:rPr>
            </w:pPr>
            <w:r w:rsidRPr="00506C27">
              <w:rPr>
                <w:rFonts w:eastAsia="Batang"/>
                <w:color w:val="000000"/>
                <w:sz w:val="24"/>
                <w:szCs w:val="24"/>
              </w:rPr>
              <w:t>Педагог-организатор</w:t>
            </w:r>
          </w:p>
          <w:p w14:paraId="7AA5879F" w14:textId="77777777" w:rsidR="00506C27" w:rsidRPr="00506C27" w:rsidRDefault="00506C27" w:rsidP="00506C27">
            <w:pPr>
              <w:rPr>
                <w:rFonts w:eastAsia="Batang"/>
                <w:color w:val="000000"/>
                <w:sz w:val="24"/>
                <w:szCs w:val="24"/>
              </w:rPr>
            </w:pPr>
            <w:r w:rsidRPr="00506C27">
              <w:rPr>
                <w:rFonts w:eastAsia="Batang"/>
                <w:color w:val="000000"/>
                <w:sz w:val="24"/>
                <w:szCs w:val="24"/>
              </w:rPr>
              <w:t>Отряд ЮИД «Светлячки»</w:t>
            </w:r>
          </w:p>
        </w:tc>
      </w:tr>
      <w:tr w:rsidR="00506C27" w:rsidRPr="00506C27" w14:paraId="322C3CA4"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8303F5C" w14:textId="77777777" w:rsidR="00506C27" w:rsidRPr="00506C27" w:rsidRDefault="00506C27" w:rsidP="00506C27">
            <w:pPr>
              <w:jc w:val="both"/>
              <w:rPr>
                <w:rFonts w:eastAsia="№Е"/>
                <w:sz w:val="24"/>
                <w:szCs w:val="24"/>
              </w:rPr>
            </w:pPr>
            <w:r w:rsidRPr="00506C27">
              <w:rPr>
                <w:rFonts w:eastAsia="№Е"/>
                <w:sz w:val="24"/>
                <w:szCs w:val="24"/>
              </w:rPr>
              <w:t>Ежедневные «минутки безопасности»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5DFB6EF5" w14:textId="77777777" w:rsidR="00506C27" w:rsidRPr="00506C27" w:rsidRDefault="00506C27" w:rsidP="00506C27">
            <w:pPr>
              <w:jc w:val="center"/>
              <w:rPr>
                <w:rFonts w:eastAsia="№Е"/>
                <w:sz w:val="24"/>
                <w:szCs w:val="24"/>
              </w:rPr>
            </w:pPr>
            <w:r w:rsidRPr="00506C27">
              <w:rPr>
                <w:rFonts w:eastAsia="№Е"/>
                <w:color w:val="000000"/>
                <w:sz w:val="24"/>
                <w:szCs w:val="24"/>
              </w:rPr>
              <w:t>10-11</w:t>
            </w:r>
            <w:r w:rsidRPr="00506C27">
              <w:rPr>
                <w:rFonts w:eastAsia="№Е"/>
                <w:sz w:val="24"/>
                <w:szCs w:val="24"/>
              </w:rPr>
              <w:t xml:space="preserve"> </w:t>
            </w:r>
          </w:p>
        </w:tc>
        <w:tc>
          <w:tcPr>
            <w:tcW w:w="2002" w:type="dxa"/>
            <w:gridSpan w:val="4"/>
            <w:tcBorders>
              <w:top w:val="single" w:sz="4" w:space="0" w:color="000000"/>
              <w:left w:val="single" w:sz="4" w:space="0" w:color="000000"/>
              <w:bottom w:val="single" w:sz="4" w:space="0" w:color="000000"/>
              <w:right w:val="single" w:sz="4" w:space="0" w:color="000000"/>
            </w:tcBorders>
          </w:tcPr>
          <w:p w14:paraId="11DC923C" w14:textId="77777777" w:rsidR="00506C27" w:rsidRPr="00506C27" w:rsidRDefault="00506C27" w:rsidP="00506C27">
            <w:pPr>
              <w:jc w:val="center"/>
              <w:rPr>
                <w:rFonts w:eastAsia="№Е"/>
                <w:sz w:val="24"/>
                <w:szCs w:val="24"/>
              </w:rPr>
            </w:pPr>
            <w:r w:rsidRPr="00506C27">
              <w:rPr>
                <w:rFonts w:eastAsia="№Е"/>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55E2CA7B" w14:textId="77777777" w:rsidR="00506C27" w:rsidRPr="00506C27" w:rsidRDefault="00506C27" w:rsidP="00506C27">
            <w:pPr>
              <w:rPr>
                <w:rFonts w:eastAsia="№Е"/>
                <w:sz w:val="24"/>
                <w:szCs w:val="24"/>
              </w:rPr>
            </w:pPr>
            <w:r w:rsidRPr="00506C27">
              <w:rPr>
                <w:rFonts w:eastAsia="№Е"/>
                <w:sz w:val="24"/>
                <w:szCs w:val="24"/>
              </w:rPr>
              <w:t>Классные руководители</w:t>
            </w:r>
          </w:p>
          <w:p w14:paraId="787EC3D8" w14:textId="77777777" w:rsidR="00506C27" w:rsidRPr="00506C27" w:rsidRDefault="00506C27" w:rsidP="00506C27">
            <w:pPr>
              <w:rPr>
                <w:rFonts w:eastAsia="№Е"/>
                <w:sz w:val="24"/>
                <w:szCs w:val="24"/>
              </w:rPr>
            </w:pPr>
            <w:r w:rsidRPr="00506C27">
              <w:rPr>
                <w:rFonts w:eastAsia="Batang"/>
                <w:color w:val="000000"/>
                <w:sz w:val="24"/>
                <w:szCs w:val="24"/>
              </w:rPr>
              <w:t>Отряд ЮИД «Светлячки»</w:t>
            </w:r>
          </w:p>
        </w:tc>
      </w:tr>
      <w:tr w:rsidR="00506C27" w:rsidRPr="00506C27" w14:paraId="26A5D47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61F2D20"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Акция «К мудрости с поклоном»</w:t>
            </w:r>
          </w:p>
        </w:tc>
        <w:tc>
          <w:tcPr>
            <w:tcW w:w="1634" w:type="dxa"/>
            <w:gridSpan w:val="2"/>
            <w:tcBorders>
              <w:top w:val="single" w:sz="4" w:space="0" w:color="000000"/>
              <w:left w:val="single" w:sz="4" w:space="0" w:color="000000"/>
              <w:bottom w:val="single" w:sz="4" w:space="0" w:color="000000"/>
              <w:right w:val="single" w:sz="4" w:space="0" w:color="000000"/>
            </w:tcBorders>
          </w:tcPr>
          <w:p w14:paraId="551324C0" w14:textId="77777777" w:rsidR="00506C27" w:rsidRPr="00506C27" w:rsidRDefault="00506C27" w:rsidP="00506C27">
            <w:pPr>
              <w:autoSpaceDE w:val="0"/>
              <w:autoSpaceDN w:val="0"/>
              <w:jc w:val="center"/>
              <w:rPr>
                <w:rFonts w:eastAsia="№Е"/>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5A75CAD1"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Последняя неделя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73F2916F"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Волонтерский отряд «Сердцебиение»</w:t>
            </w:r>
          </w:p>
          <w:p w14:paraId="3BC2438A"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tc>
      </w:tr>
      <w:tr w:rsidR="00506C27" w:rsidRPr="00506C27" w14:paraId="064D7D58"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2D55A3C"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Международный день учителя</w:t>
            </w:r>
          </w:p>
        </w:tc>
        <w:tc>
          <w:tcPr>
            <w:tcW w:w="1634" w:type="dxa"/>
            <w:gridSpan w:val="2"/>
            <w:tcBorders>
              <w:top w:val="single" w:sz="4" w:space="0" w:color="000000"/>
              <w:left w:val="single" w:sz="4" w:space="0" w:color="000000"/>
              <w:bottom w:val="single" w:sz="4" w:space="0" w:color="000000"/>
              <w:right w:val="single" w:sz="4" w:space="0" w:color="000000"/>
            </w:tcBorders>
          </w:tcPr>
          <w:p w14:paraId="0DF38AB0"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531C4213"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5 октября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7E1FBF52"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ШУС</w:t>
            </w:r>
          </w:p>
          <w:p w14:paraId="22FBA6A0"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Волонтерский отряд «Сердцебиение»</w:t>
            </w:r>
          </w:p>
          <w:p w14:paraId="2B340917"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Советники директора по восптанию</w:t>
            </w:r>
          </w:p>
        </w:tc>
      </w:tr>
      <w:tr w:rsidR="00506C27" w:rsidRPr="00506C27" w14:paraId="2DDDED3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5CE3F1B"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Осенняя Неделя добра (помощь Специализированному детскому дому №1 г. Вологды)</w:t>
            </w:r>
          </w:p>
        </w:tc>
        <w:tc>
          <w:tcPr>
            <w:tcW w:w="1634" w:type="dxa"/>
            <w:gridSpan w:val="2"/>
            <w:tcBorders>
              <w:top w:val="single" w:sz="4" w:space="0" w:color="000000"/>
              <w:left w:val="single" w:sz="4" w:space="0" w:color="000000"/>
              <w:bottom w:val="single" w:sz="4" w:space="0" w:color="000000"/>
              <w:right w:val="single" w:sz="4" w:space="0" w:color="000000"/>
            </w:tcBorders>
          </w:tcPr>
          <w:p w14:paraId="3457DA1B"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29571BD8"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Первая неделя октября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0DD405BD"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Волонтерский отряд «Сердцебиение»</w:t>
            </w:r>
          </w:p>
          <w:p w14:paraId="19ECD617"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tc>
      </w:tr>
      <w:tr w:rsidR="00506C27" w:rsidRPr="00506C27" w14:paraId="22662B6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5E183E3" w14:textId="77777777" w:rsidR="00506C27" w:rsidRPr="00506C27" w:rsidRDefault="00506C27" w:rsidP="00506C27">
            <w:pPr>
              <w:jc w:val="both"/>
              <w:rPr>
                <w:rFonts w:eastAsia="№Е"/>
                <w:color w:val="000000"/>
                <w:sz w:val="24"/>
                <w:szCs w:val="24"/>
                <w:lang w:eastAsia="en-US"/>
              </w:rPr>
            </w:pPr>
            <w:r w:rsidRPr="00506C27">
              <w:rPr>
                <w:rFonts w:eastAsia="№Е"/>
                <w:color w:val="000000"/>
                <w:sz w:val="24"/>
                <w:szCs w:val="24"/>
                <w:lang w:eastAsia="en-US"/>
              </w:rPr>
              <w:t>День народного единства</w:t>
            </w:r>
          </w:p>
        </w:tc>
        <w:tc>
          <w:tcPr>
            <w:tcW w:w="1634" w:type="dxa"/>
            <w:gridSpan w:val="2"/>
            <w:tcBorders>
              <w:top w:val="single" w:sz="4" w:space="0" w:color="000000"/>
              <w:left w:val="single" w:sz="4" w:space="0" w:color="000000"/>
              <w:bottom w:val="single" w:sz="4" w:space="0" w:color="000000"/>
              <w:right w:val="single" w:sz="4" w:space="0" w:color="000000"/>
            </w:tcBorders>
          </w:tcPr>
          <w:p w14:paraId="278D6472"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653401A" w14:textId="77777777" w:rsidR="00506C27" w:rsidRPr="00506C27" w:rsidRDefault="00506C27" w:rsidP="00506C27">
            <w:pPr>
              <w:jc w:val="center"/>
              <w:rPr>
                <w:rFonts w:eastAsia="№Е"/>
                <w:color w:val="000000"/>
                <w:sz w:val="24"/>
                <w:szCs w:val="24"/>
              </w:rPr>
            </w:pPr>
            <w:r w:rsidRPr="00506C27">
              <w:rPr>
                <w:rFonts w:eastAsia="№Е"/>
                <w:color w:val="000000"/>
                <w:sz w:val="24"/>
                <w:szCs w:val="24"/>
                <w:lang w:eastAsia="en-US"/>
              </w:rPr>
              <w:t>4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72CF2BB7"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10CCF881"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Воспитатели КК</w:t>
            </w:r>
          </w:p>
        </w:tc>
      </w:tr>
      <w:tr w:rsidR="00506C27" w:rsidRPr="00506C27" w14:paraId="22E877C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49CE823"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Международный день толерантности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52826400"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6F43334E"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16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00143957"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tc>
      </w:tr>
      <w:tr w:rsidR="00506C27" w:rsidRPr="00506C27" w14:paraId="1837E03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B47D779"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День матери в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1E221DB1"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DD9D5E3"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26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48EF1CFD"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tc>
      </w:tr>
      <w:tr w:rsidR="00506C27" w:rsidRPr="00506C27" w14:paraId="050E120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2A26532" w14:textId="77777777" w:rsidR="00506C27" w:rsidRPr="00506C27" w:rsidRDefault="00506C27" w:rsidP="00506C27">
            <w:pPr>
              <w:autoSpaceDE w:val="0"/>
              <w:autoSpaceDN w:val="0"/>
              <w:spacing w:line="250" w:lineRule="exact"/>
              <w:ind w:right="110"/>
              <w:rPr>
                <w:rFonts w:eastAsia="№Е"/>
                <w:sz w:val="24"/>
                <w:szCs w:val="24"/>
                <w:lang w:eastAsia="en-US"/>
              </w:rPr>
            </w:pPr>
            <w:r w:rsidRPr="00506C27">
              <w:rPr>
                <w:rFonts w:eastAsia="№Е"/>
                <w:sz w:val="24"/>
                <w:szCs w:val="24"/>
                <w:lang w:eastAsia="en-US"/>
              </w:rPr>
              <w:t>Акция «Покорми птиц зимой»</w:t>
            </w:r>
          </w:p>
        </w:tc>
        <w:tc>
          <w:tcPr>
            <w:tcW w:w="1634" w:type="dxa"/>
            <w:gridSpan w:val="2"/>
            <w:tcBorders>
              <w:top w:val="single" w:sz="4" w:space="0" w:color="000000"/>
              <w:left w:val="single" w:sz="4" w:space="0" w:color="000000"/>
              <w:bottom w:val="single" w:sz="4" w:space="0" w:color="000000"/>
              <w:right w:val="single" w:sz="4" w:space="0" w:color="000000"/>
            </w:tcBorders>
          </w:tcPr>
          <w:p w14:paraId="1B10EB42"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31E1060" w14:textId="77777777" w:rsidR="00506C27" w:rsidRPr="00506C27" w:rsidRDefault="00506C27" w:rsidP="00506C27">
            <w:pPr>
              <w:jc w:val="center"/>
              <w:rPr>
                <w:rFonts w:eastAsia="№Е"/>
                <w:sz w:val="24"/>
                <w:szCs w:val="24"/>
              </w:rPr>
            </w:pPr>
            <w:r w:rsidRPr="00506C27">
              <w:rPr>
                <w:rFonts w:eastAsia="№Е"/>
                <w:sz w:val="24"/>
                <w:szCs w:val="24"/>
              </w:rPr>
              <w:t>Декабрь-февраль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63672510"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Экоотряд «Хранители леса»</w:t>
            </w:r>
          </w:p>
          <w:p w14:paraId="0705D020" w14:textId="77777777" w:rsidR="00506C27" w:rsidRPr="00506C27" w:rsidRDefault="00506C27" w:rsidP="00506C27">
            <w:pPr>
              <w:autoSpaceDE w:val="0"/>
              <w:autoSpaceDN w:val="0"/>
              <w:rPr>
                <w:sz w:val="24"/>
                <w:szCs w:val="24"/>
                <w:lang w:eastAsia="en-US"/>
              </w:rPr>
            </w:pPr>
          </w:p>
        </w:tc>
      </w:tr>
      <w:tr w:rsidR="00506C27" w:rsidRPr="00506C27" w14:paraId="6722E7C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7D64514" w14:textId="77777777" w:rsidR="00506C27" w:rsidRPr="00506C27" w:rsidRDefault="00506C27" w:rsidP="00506C27">
            <w:pPr>
              <w:autoSpaceDE w:val="0"/>
              <w:autoSpaceDN w:val="0"/>
              <w:spacing w:line="250" w:lineRule="exact"/>
              <w:ind w:right="110"/>
              <w:rPr>
                <w:rFonts w:eastAsia="№Е"/>
                <w:sz w:val="24"/>
                <w:szCs w:val="24"/>
                <w:lang w:eastAsia="en-US"/>
              </w:rPr>
            </w:pPr>
            <w:r w:rsidRPr="00506C27">
              <w:rPr>
                <w:rFonts w:eastAsia="№Е"/>
                <w:sz w:val="24"/>
                <w:szCs w:val="24"/>
                <w:lang w:eastAsia="en-US"/>
              </w:rPr>
              <w:t>Всемирный день борьбы со СПИДом</w:t>
            </w:r>
          </w:p>
        </w:tc>
        <w:tc>
          <w:tcPr>
            <w:tcW w:w="1634" w:type="dxa"/>
            <w:gridSpan w:val="2"/>
            <w:tcBorders>
              <w:top w:val="single" w:sz="4" w:space="0" w:color="000000"/>
              <w:left w:val="single" w:sz="4" w:space="0" w:color="000000"/>
              <w:bottom w:val="single" w:sz="4" w:space="0" w:color="000000"/>
              <w:right w:val="single" w:sz="4" w:space="0" w:color="000000"/>
            </w:tcBorders>
          </w:tcPr>
          <w:p w14:paraId="4224BC06"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64E0F05" w14:textId="77777777" w:rsidR="00506C27" w:rsidRPr="00506C27" w:rsidRDefault="00506C27" w:rsidP="00506C27">
            <w:pPr>
              <w:jc w:val="center"/>
              <w:rPr>
                <w:rFonts w:eastAsia="№Е"/>
                <w:sz w:val="24"/>
                <w:szCs w:val="24"/>
              </w:rPr>
            </w:pPr>
            <w:r w:rsidRPr="00506C27">
              <w:rPr>
                <w:rFonts w:eastAsia="№Е"/>
                <w:sz w:val="24"/>
                <w:szCs w:val="24"/>
              </w:rPr>
              <w:t>1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4BA2E851"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43B7396D" w14:textId="77777777" w:rsidR="00506C27" w:rsidRPr="00506C27" w:rsidRDefault="00506C27" w:rsidP="00506C27">
            <w:pPr>
              <w:autoSpaceDE w:val="0"/>
              <w:autoSpaceDN w:val="0"/>
              <w:rPr>
                <w:rFonts w:eastAsia="№Е"/>
                <w:sz w:val="24"/>
                <w:szCs w:val="24"/>
                <w:lang w:eastAsia="en-US"/>
              </w:rPr>
            </w:pPr>
          </w:p>
        </w:tc>
      </w:tr>
      <w:tr w:rsidR="00506C27" w:rsidRPr="00506C27" w14:paraId="28AC1E2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123C88A" w14:textId="77777777" w:rsidR="00506C27" w:rsidRPr="00506C27" w:rsidRDefault="00506C27" w:rsidP="00506C27">
            <w:pPr>
              <w:autoSpaceDE w:val="0"/>
              <w:autoSpaceDN w:val="0"/>
              <w:spacing w:line="250" w:lineRule="exact"/>
              <w:ind w:right="110"/>
              <w:rPr>
                <w:rFonts w:eastAsia="№Е"/>
                <w:sz w:val="24"/>
                <w:szCs w:val="24"/>
                <w:lang w:eastAsia="en-US"/>
              </w:rPr>
            </w:pPr>
            <w:r w:rsidRPr="00506C27">
              <w:rPr>
                <w:rFonts w:eastAsia="№Е"/>
                <w:sz w:val="24"/>
                <w:szCs w:val="24"/>
                <w:lang w:eastAsia="en-US"/>
              </w:rPr>
              <w:t>Международный день добровольца</w:t>
            </w:r>
            <w:r w:rsidRPr="00506C27">
              <w:rPr>
                <w:rFonts w:eastAsia="№Е"/>
                <w:sz w:val="24"/>
                <w:szCs w:val="24"/>
                <w:lang w:val="en-US" w:eastAsia="en-US"/>
              </w:rPr>
              <w:t>#</w:t>
            </w:r>
            <w:r w:rsidRPr="00506C27">
              <w:rPr>
                <w:rFonts w:eastAsia="№Е"/>
                <w:sz w:val="24"/>
                <w:szCs w:val="24"/>
                <w:lang w:eastAsia="en-US"/>
              </w:rPr>
              <w:t>МЫВМЕСТЕ</w:t>
            </w:r>
          </w:p>
        </w:tc>
        <w:tc>
          <w:tcPr>
            <w:tcW w:w="1634" w:type="dxa"/>
            <w:gridSpan w:val="2"/>
            <w:tcBorders>
              <w:top w:val="single" w:sz="4" w:space="0" w:color="000000"/>
              <w:left w:val="single" w:sz="4" w:space="0" w:color="000000"/>
              <w:bottom w:val="single" w:sz="4" w:space="0" w:color="000000"/>
              <w:right w:val="single" w:sz="4" w:space="0" w:color="000000"/>
            </w:tcBorders>
          </w:tcPr>
          <w:p w14:paraId="14D135E5"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90D4AEA" w14:textId="77777777" w:rsidR="00506C27" w:rsidRPr="00506C27" w:rsidRDefault="00506C27" w:rsidP="00506C27">
            <w:pPr>
              <w:jc w:val="center"/>
              <w:rPr>
                <w:rFonts w:eastAsia="№Е"/>
                <w:sz w:val="24"/>
                <w:szCs w:val="24"/>
              </w:rPr>
            </w:pPr>
            <w:r w:rsidRPr="00506C27">
              <w:rPr>
                <w:rFonts w:eastAsia="№Е"/>
                <w:sz w:val="24"/>
                <w:szCs w:val="24"/>
              </w:rPr>
              <w:t>Первая неделя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4DFFB9BD"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6685737B" w14:textId="77777777" w:rsidR="00506C27" w:rsidRPr="00506C27" w:rsidRDefault="00506C27" w:rsidP="00506C27">
            <w:pPr>
              <w:autoSpaceDE w:val="0"/>
              <w:autoSpaceDN w:val="0"/>
              <w:rPr>
                <w:rFonts w:eastAsia="№Е"/>
                <w:sz w:val="24"/>
                <w:szCs w:val="24"/>
                <w:lang w:eastAsia="en-US"/>
              </w:rPr>
            </w:pPr>
          </w:p>
        </w:tc>
      </w:tr>
      <w:tr w:rsidR="00506C27" w:rsidRPr="00506C27" w14:paraId="190892B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E0CE021"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Экскурсии в школьный музей имени дважды Героя Советского Союза А.Ф. Клубова, музей истории школы (В.Н.Прокатов, И.Н.Михасик)</w:t>
            </w:r>
          </w:p>
        </w:tc>
        <w:tc>
          <w:tcPr>
            <w:tcW w:w="1634" w:type="dxa"/>
            <w:gridSpan w:val="2"/>
            <w:tcBorders>
              <w:top w:val="single" w:sz="4" w:space="0" w:color="000000"/>
              <w:left w:val="single" w:sz="4" w:space="0" w:color="000000"/>
              <w:bottom w:val="single" w:sz="4" w:space="0" w:color="000000"/>
              <w:right w:val="single" w:sz="4" w:space="0" w:color="000000"/>
            </w:tcBorders>
          </w:tcPr>
          <w:p w14:paraId="7EFF53C3"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243D50C2"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ноябрь</w:t>
            </w:r>
          </w:p>
        </w:tc>
        <w:tc>
          <w:tcPr>
            <w:tcW w:w="3108" w:type="dxa"/>
            <w:gridSpan w:val="2"/>
            <w:tcBorders>
              <w:top w:val="single" w:sz="4" w:space="0" w:color="000000"/>
              <w:left w:val="single" w:sz="4" w:space="0" w:color="000000"/>
              <w:bottom w:val="single" w:sz="4" w:space="0" w:color="000000"/>
              <w:right w:val="single" w:sz="4" w:space="0" w:color="000000"/>
            </w:tcBorders>
          </w:tcPr>
          <w:p w14:paraId="5F4FF220"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Руководители музеев</w:t>
            </w:r>
          </w:p>
        </w:tc>
      </w:tr>
      <w:tr w:rsidR="00506C27" w:rsidRPr="00506C27" w14:paraId="1B890196"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8F03457"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Экскурсии в музей истории школы, музей русской, старины литературный музей, музей К.Н. Батюшкова (день рождения 17 мая)</w:t>
            </w:r>
          </w:p>
          <w:p w14:paraId="3214D59B" w14:textId="77777777" w:rsidR="00506C27" w:rsidRPr="00506C27" w:rsidRDefault="00506C27" w:rsidP="00506C27">
            <w:pPr>
              <w:autoSpaceDE w:val="0"/>
              <w:autoSpaceDN w:val="0"/>
              <w:jc w:val="both"/>
              <w:rPr>
                <w:rFonts w:eastAsia="№Е"/>
                <w:sz w:val="24"/>
                <w:szCs w:val="24"/>
                <w:lang w:eastAsia="en-US"/>
              </w:rPr>
            </w:pPr>
            <w:r w:rsidRPr="00506C27">
              <w:rPr>
                <w:color w:val="000000"/>
                <w:sz w:val="24"/>
                <w:szCs w:val="24"/>
                <w:lang w:eastAsia="en-US"/>
              </w:rPr>
              <w:t>Обновление экспозиций школьного музея</w:t>
            </w:r>
          </w:p>
        </w:tc>
        <w:tc>
          <w:tcPr>
            <w:tcW w:w="1634" w:type="dxa"/>
            <w:gridSpan w:val="2"/>
            <w:tcBorders>
              <w:top w:val="single" w:sz="4" w:space="0" w:color="000000"/>
              <w:left w:val="single" w:sz="4" w:space="0" w:color="000000"/>
              <w:bottom w:val="single" w:sz="4" w:space="0" w:color="000000"/>
              <w:right w:val="single" w:sz="4" w:space="0" w:color="000000"/>
            </w:tcBorders>
          </w:tcPr>
          <w:p w14:paraId="645379A4"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16E7CB7"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В течение года</w:t>
            </w:r>
            <w:r w:rsidRPr="00506C27">
              <w:rPr>
                <w:color w:val="000000"/>
                <w:sz w:val="24"/>
                <w:szCs w:val="24"/>
                <w:lang w:eastAsia="en-US"/>
              </w:rPr>
              <w:t xml:space="preserve"> Обновление экспозиций школьного музея</w:t>
            </w:r>
          </w:p>
        </w:tc>
        <w:tc>
          <w:tcPr>
            <w:tcW w:w="3108" w:type="dxa"/>
            <w:gridSpan w:val="2"/>
            <w:tcBorders>
              <w:top w:val="single" w:sz="4" w:space="0" w:color="000000"/>
              <w:left w:val="single" w:sz="4" w:space="0" w:color="000000"/>
              <w:bottom w:val="single" w:sz="4" w:space="0" w:color="000000"/>
              <w:right w:val="single" w:sz="4" w:space="0" w:color="000000"/>
            </w:tcBorders>
          </w:tcPr>
          <w:p w14:paraId="36B36727"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Руководители музеев</w:t>
            </w:r>
          </w:p>
        </w:tc>
      </w:tr>
      <w:tr w:rsidR="00506C27" w:rsidRPr="00506C27" w14:paraId="755ACA15"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20E96BB" w14:textId="77777777" w:rsidR="00506C27" w:rsidRPr="00506C27" w:rsidRDefault="00506C27" w:rsidP="00506C27">
            <w:pPr>
              <w:jc w:val="both"/>
              <w:rPr>
                <w:rFonts w:eastAsia="№Е"/>
                <w:sz w:val="24"/>
                <w:szCs w:val="24"/>
              </w:rPr>
            </w:pPr>
            <w:r w:rsidRPr="00506C27">
              <w:rPr>
                <w:rFonts w:eastAsia="№Е"/>
                <w:sz w:val="24"/>
                <w:szCs w:val="24"/>
              </w:rPr>
              <w:t>Акция «Согрей теплом своей души»</w:t>
            </w:r>
          </w:p>
        </w:tc>
        <w:tc>
          <w:tcPr>
            <w:tcW w:w="1634" w:type="dxa"/>
            <w:gridSpan w:val="2"/>
            <w:tcBorders>
              <w:top w:val="single" w:sz="4" w:space="0" w:color="000000"/>
              <w:left w:val="single" w:sz="4" w:space="0" w:color="000000"/>
              <w:bottom w:val="single" w:sz="4" w:space="0" w:color="000000"/>
              <w:right w:val="single" w:sz="4" w:space="0" w:color="000000"/>
            </w:tcBorders>
          </w:tcPr>
          <w:p w14:paraId="34B96976"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480FB280" w14:textId="77777777" w:rsidR="00506C27" w:rsidRPr="00506C27" w:rsidRDefault="00506C27" w:rsidP="00506C27">
            <w:pPr>
              <w:jc w:val="center"/>
              <w:rPr>
                <w:rFonts w:eastAsia="№Е"/>
                <w:sz w:val="24"/>
                <w:szCs w:val="24"/>
              </w:rPr>
            </w:pPr>
            <w:r w:rsidRPr="00506C27">
              <w:rPr>
                <w:rFonts w:eastAsia="№Е"/>
                <w:sz w:val="24"/>
                <w:szCs w:val="24"/>
              </w:rPr>
              <w:t>Февраль-март</w:t>
            </w:r>
          </w:p>
        </w:tc>
        <w:tc>
          <w:tcPr>
            <w:tcW w:w="3108" w:type="dxa"/>
            <w:gridSpan w:val="2"/>
            <w:tcBorders>
              <w:top w:val="single" w:sz="4" w:space="0" w:color="000000"/>
              <w:left w:val="single" w:sz="4" w:space="0" w:color="000000"/>
              <w:bottom w:val="single" w:sz="4" w:space="0" w:color="000000"/>
              <w:right w:val="single" w:sz="4" w:space="0" w:color="000000"/>
            </w:tcBorders>
          </w:tcPr>
          <w:p w14:paraId="1D3FC227"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Волонтерский отряд «Сердцебиение»</w:t>
            </w:r>
          </w:p>
          <w:p w14:paraId="320809FE"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7974151C" w14:textId="77777777" w:rsidR="00506C27" w:rsidRPr="00506C27" w:rsidRDefault="00506C27" w:rsidP="00506C27">
            <w:pPr>
              <w:rPr>
                <w:rFonts w:eastAsia="№Е"/>
                <w:sz w:val="24"/>
                <w:szCs w:val="24"/>
              </w:rPr>
            </w:pPr>
            <w:r w:rsidRPr="00506C27">
              <w:rPr>
                <w:rFonts w:eastAsia="№Е"/>
                <w:sz w:val="24"/>
                <w:szCs w:val="24"/>
              </w:rPr>
              <w:t>Воспитатели КК</w:t>
            </w:r>
          </w:p>
        </w:tc>
      </w:tr>
      <w:tr w:rsidR="00506C27" w:rsidRPr="00506C27" w14:paraId="798164E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7076BA9" w14:textId="77777777" w:rsidR="00506C27" w:rsidRPr="00506C27" w:rsidRDefault="00506C27" w:rsidP="00506C27">
            <w:pPr>
              <w:jc w:val="both"/>
              <w:rPr>
                <w:rFonts w:eastAsia="№Е"/>
                <w:sz w:val="24"/>
                <w:szCs w:val="24"/>
              </w:rPr>
            </w:pPr>
            <w:r w:rsidRPr="00506C27">
              <w:rPr>
                <w:rFonts w:eastAsia="№Е"/>
                <w:sz w:val="24"/>
                <w:szCs w:val="24"/>
              </w:rPr>
              <w:t>Акция «Дом для пернатых»</w:t>
            </w:r>
          </w:p>
        </w:tc>
        <w:tc>
          <w:tcPr>
            <w:tcW w:w="1634" w:type="dxa"/>
            <w:gridSpan w:val="2"/>
            <w:tcBorders>
              <w:top w:val="single" w:sz="4" w:space="0" w:color="000000"/>
              <w:left w:val="single" w:sz="4" w:space="0" w:color="000000"/>
              <w:bottom w:val="single" w:sz="4" w:space="0" w:color="000000"/>
              <w:right w:val="single" w:sz="4" w:space="0" w:color="000000"/>
            </w:tcBorders>
          </w:tcPr>
          <w:p w14:paraId="32B9F8C1"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2388CD18" w14:textId="77777777" w:rsidR="00506C27" w:rsidRPr="00506C27" w:rsidRDefault="00506C27" w:rsidP="00506C27">
            <w:pPr>
              <w:jc w:val="center"/>
              <w:rPr>
                <w:rFonts w:eastAsia="№Е"/>
                <w:sz w:val="24"/>
                <w:szCs w:val="24"/>
              </w:rPr>
            </w:pPr>
            <w:r w:rsidRPr="00506C27">
              <w:rPr>
                <w:rFonts w:eastAsia="№Е"/>
                <w:sz w:val="24"/>
                <w:szCs w:val="24"/>
              </w:rPr>
              <w:t>март</w:t>
            </w:r>
          </w:p>
        </w:tc>
        <w:tc>
          <w:tcPr>
            <w:tcW w:w="3108" w:type="dxa"/>
            <w:gridSpan w:val="2"/>
            <w:tcBorders>
              <w:top w:val="single" w:sz="4" w:space="0" w:color="000000"/>
              <w:left w:val="single" w:sz="4" w:space="0" w:color="000000"/>
              <w:bottom w:val="single" w:sz="4" w:space="0" w:color="000000"/>
              <w:right w:val="single" w:sz="4" w:space="0" w:color="000000"/>
            </w:tcBorders>
          </w:tcPr>
          <w:p w14:paraId="5230E869"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Волонтерский отряд «Сердцебиение»</w:t>
            </w:r>
          </w:p>
          <w:p w14:paraId="3950E40E"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6F49B3BE" w14:textId="77777777" w:rsidR="00506C27" w:rsidRPr="00506C27" w:rsidRDefault="00506C27" w:rsidP="00506C27">
            <w:pPr>
              <w:autoSpaceDE w:val="0"/>
              <w:autoSpaceDN w:val="0"/>
              <w:rPr>
                <w:rFonts w:eastAsia="№Е"/>
                <w:sz w:val="24"/>
                <w:szCs w:val="24"/>
                <w:lang w:eastAsia="en-US"/>
              </w:rPr>
            </w:pPr>
            <w:r w:rsidRPr="00506C27">
              <w:rPr>
                <w:sz w:val="24"/>
                <w:szCs w:val="24"/>
                <w:lang w:eastAsia="en-US"/>
              </w:rPr>
              <w:t>Воспитатели КК</w:t>
            </w:r>
          </w:p>
        </w:tc>
      </w:tr>
      <w:tr w:rsidR="00506C27" w:rsidRPr="00506C27" w14:paraId="2436ACA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407D218"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Акция «Подарок солдату»</w:t>
            </w:r>
          </w:p>
        </w:tc>
        <w:tc>
          <w:tcPr>
            <w:tcW w:w="1634" w:type="dxa"/>
            <w:gridSpan w:val="2"/>
            <w:tcBorders>
              <w:top w:val="single" w:sz="4" w:space="0" w:color="000000"/>
              <w:left w:val="single" w:sz="4" w:space="0" w:color="000000"/>
              <w:bottom w:val="single" w:sz="4" w:space="0" w:color="000000"/>
              <w:right w:val="single" w:sz="4" w:space="0" w:color="000000"/>
            </w:tcBorders>
          </w:tcPr>
          <w:p w14:paraId="6B13D223"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2716673"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03742C9D"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1AE026A1"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Волонтерский отряд «Сердцебиение»</w:t>
            </w:r>
          </w:p>
        </w:tc>
      </w:tr>
      <w:tr w:rsidR="00506C27" w:rsidRPr="00506C27" w14:paraId="26A847A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08B5FE8"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Акция «Спешите делать добро!» (помощь ВОЗЖ «Велес»)</w:t>
            </w:r>
          </w:p>
          <w:p w14:paraId="5DEB392C" w14:textId="77777777" w:rsidR="00506C27" w:rsidRPr="00506C27" w:rsidRDefault="00506C27" w:rsidP="00506C27">
            <w:pPr>
              <w:autoSpaceDE w:val="0"/>
              <w:autoSpaceDN w:val="0"/>
              <w:jc w:val="both"/>
              <w:rPr>
                <w:rFonts w:eastAsia="№Е"/>
                <w:sz w:val="24"/>
                <w:szCs w:val="24"/>
                <w:lang w:eastAsia="en-US"/>
              </w:rPr>
            </w:pPr>
          </w:p>
        </w:tc>
        <w:tc>
          <w:tcPr>
            <w:tcW w:w="1634" w:type="dxa"/>
            <w:gridSpan w:val="2"/>
            <w:tcBorders>
              <w:top w:val="single" w:sz="4" w:space="0" w:color="000000"/>
              <w:left w:val="single" w:sz="4" w:space="0" w:color="000000"/>
              <w:bottom w:val="single" w:sz="4" w:space="0" w:color="000000"/>
              <w:right w:val="single" w:sz="4" w:space="0" w:color="000000"/>
            </w:tcBorders>
          </w:tcPr>
          <w:p w14:paraId="23FD2A6C"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4251381E"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3 неделя марта</w:t>
            </w:r>
          </w:p>
        </w:tc>
        <w:tc>
          <w:tcPr>
            <w:tcW w:w="3108" w:type="dxa"/>
            <w:gridSpan w:val="2"/>
            <w:tcBorders>
              <w:top w:val="single" w:sz="4" w:space="0" w:color="000000"/>
              <w:left w:val="single" w:sz="4" w:space="0" w:color="000000"/>
              <w:bottom w:val="single" w:sz="4" w:space="0" w:color="000000"/>
              <w:right w:val="single" w:sz="4" w:space="0" w:color="000000"/>
            </w:tcBorders>
          </w:tcPr>
          <w:p w14:paraId="40E2AA4B"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Волонтерский отряд «Сердцебиение»</w:t>
            </w:r>
          </w:p>
          <w:p w14:paraId="52ABDF74"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tc>
      </w:tr>
      <w:tr w:rsidR="00506C27" w:rsidRPr="00506C27" w14:paraId="0D4EE88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0D265DB"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Акция по сбору макулатуры «Собери макулатуру - спаси дерево!»</w:t>
            </w:r>
          </w:p>
        </w:tc>
        <w:tc>
          <w:tcPr>
            <w:tcW w:w="1634" w:type="dxa"/>
            <w:gridSpan w:val="2"/>
            <w:tcBorders>
              <w:top w:val="single" w:sz="4" w:space="0" w:color="000000"/>
              <w:left w:val="single" w:sz="4" w:space="0" w:color="000000"/>
              <w:bottom w:val="single" w:sz="4" w:space="0" w:color="000000"/>
              <w:right w:val="single" w:sz="4" w:space="0" w:color="000000"/>
            </w:tcBorders>
          </w:tcPr>
          <w:p w14:paraId="429A4A44"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41FE606"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Ноябрь, апрель</w:t>
            </w:r>
          </w:p>
        </w:tc>
        <w:tc>
          <w:tcPr>
            <w:tcW w:w="3108" w:type="dxa"/>
            <w:gridSpan w:val="2"/>
            <w:tcBorders>
              <w:top w:val="single" w:sz="4" w:space="0" w:color="000000"/>
              <w:left w:val="single" w:sz="4" w:space="0" w:color="000000"/>
              <w:bottom w:val="single" w:sz="4" w:space="0" w:color="000000"/>
              <w:right w:val="single" w:sz="4" w:space="0" w:color="000000"/>
            </w:tcBorders>
          </w:tcPr>
          <w:p w14:paraId="46C84D6B"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tc>
      </w:tr>
      <w:tr w:rsidR="00506C27" w:rsidRPr="00506C27" w14:paraId="6F74B76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73B30AD" w14:textId="77777777" w:rsidR="00506C27" w:rsidRPr="00506C27" w:rsidRDefault="00506C27" w:rsidP="00506C27">
            <w:pPr>
              <w:jc w:val="both"/>
              <w:rPr>
                <w:rFonts w:eastAsia="№Е"/>
                <w:color w:val="000000"/>
                <w:sz w:val="24"/>
                <w:szCs w:val="24"/>
                <w:lang w:eastAsia="en-US"/>
              </w:rPr>
            </w:pPr>
            <w:r w:rsidRPr="00506C27">
              <w:rPr>
                <w:rFonts w:eastAsia="№Е"/>
                <w:color w:val="000000"/>
                <w:sz w:val="24"/>
                <w:szCs w:val="24"/>
                <w:lang w:eastAsia="en-US"/>
              </w:rPr>
              <w:t>Всемирный день Земли</w:t>
            </w:r>
          </w:p>
        </w:tc>
        <w:tc>
          <w:tcPr>
            <w:tcW w:w="1634" w:type="dxa"/>
            <w:gridSpan w:val="2"/>
            <w:tcBorders>
              <w:top w:val="single" w:sz="4" w:space="0" w:color="000000"/>
              <w:left w:val="single" w:sz="4" w:space="0" w:color="000000"/>
              <w:bottom w:val="single" w:sz="4" w:space="0" w:color="000000"/>
              <w:right w:val="single" w:sz="4" w:space="0" w:color="000000"/>
            </w:tcBorders>
          </w:tcPr>
          <w:p w14:paraId="24C72814"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075948D5" w14:textId="77777777" w:rsidR="00506C27" w:rsidRPr="00506C27" w:rsidRDefault="00506C27" w:rsidP="00506C27">
            <w:pPr>
              <w:jc w:val="center"/>
              <w:rPr>
                <w:rFonts w:eastAsia="№Е"/>
                <w:color w:val="000000"/>
                <w:sz w:val="24"/>
                <w:szCs w:val="24"/>
              </w:rPr>
            </w:pPr>
            <w:r w:rsidRPr="00506C27">
              <w:rPr>
                <w:rFonts w:eastAsia="№Е"/>
                <w:color w:val="000000"/>
                <w:sz w:val="24"/>
                <w:szCs w:val="24"/>
                <w:lang w:eastAsia="en-US"/>
              </w:rPr>
              <w:t>22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074BC463"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00B9B581"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Экоотряд «Хранители леса»</w:t>
            </w:r>
          </w:p>
        </w:tc>
      </w:tr>
      <w:tr w:rsidR="00506C27" w:rsidRPr="00506C27" w14:paraId="7E53B338"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BADDF2F"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Неделя безопасности «Жизнь без опасности с техникой безопасности»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08580CEE"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4F4CDDE"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апрель</w:t>
            </w:r>
          </w:p>
        </w:tc>
        <w:tc>
          <w:tcPr>
            <w:tcW w:w="3108" w:type="dxa"/>
            <w:gridSpan w:val="2"/>
            <w:tcBorders>
              <w:top w:val="single" w:sz="4" w:space="0" w:color="000000"/>
              <w:left w:val="single" w:sz="4" w:space="0" w:color="000000"/>
              <w:bottom w:val="single" w:sz="4" w:space="0" w:color="000000"/>
              <w:right w:val="single" w:sz="4" w:space="0" w:color="000000"/>
            </w:tcBorders>
          </w:tcPr>
          <w:p w14:paraId="2E8A9B76"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167AC13B"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Воспитатели КК</w:t>
            </w:r>
          </w:p>
        </w:tc>
      </w:tr>
      <w:tr w:rsidR="00506C27" w:rsidRPr="00506C27" w14:paraId="05A33CE6"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C0F73C9"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Акция «Чистый город, чистая школы!</w:t>
            </w:r>
          </w:p>
        </w:tc>
        <w:tc>
          <w:tcPr>
            <w:tcW w:w="1634" w:type="dxa"/>
            <w:gridSpan w:val="2"/>
            <w:tcBorders>
              <w:top w:val="single" w:sz="4" w:space="0" w:color="000000"/>
              <w:left w:val="single" w:sz="4" w:space="0" w:color="000000"/>
              <w:bottom w:val="single" w:sz="4" w:space="0" w:color="000000"/>
              <w:right w:val="single" w:sz="4" w:space="0" w:color="000000"/>
            </w:tcBorders>
          </w:tcPr>
          <w:p w14:paraId="27D9DD62"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6C0EB9B6" w14:textId="77777777" w:rsidR="00506C27" w:rsidRPr="00506C27" w:rsidRDefault="00506C27" w:rsidP="00506C27">
            <w:pPr>
              <w:autoSpaceDE w:val="0"/>
              <w:autoSpaceDN w:val="0"/>
              <w:jc w:val="center"/>
              <w:rPr>
                <w:rFonts w:eastAsia="№Е"/>
                <w:sz w:val="24"/>
                <w:szCs w:val="24"/>
                <w:lang w:eastAsia="en-US"/>
              </w:rPr>
            </w:pPr>
            <w:r w:rsidRPr="00506C27">
              <w:rPr>
                <w:rFonts w:eastAsia="№Е"/>
                <w:sz w:val="24"/>
                <w:szCs w:val="24"/>
                <w:lang w:eastAsia="en-US"/>
              </w:rPr>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0BF77567"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2F5FB4AE"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Экоотряд «Хранители леса»</w:t>
            </w:r>
          </w:p>
        </w:tc>
      </w:tr>
      <w:tr w:rsidR="00506C27" w:rsidRPr="00506C27" w14:paraId="0D9958B6"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263F42E" w14:textId="77777777" w:rsidR="00506C27" w:rsidRPr="00506C27" w:rsidRDefault="00506C27" w:rsidP="00506C27">
            <w:pPr>
              <w:jc w:val="both"/>
              <w:rPr>
                <w:rFonts w:eastAsia="№Е"/>
                <w:sz w:val="24"/>
                <w:szCs w:val="24"/>
              </w:rPr>
            </w:pPr>
            <w:r w:rsidRPr="00506C27">
              <w:rPr>
                <w:rFonts w:eastAsia="№Е"/>
                <w:sz w:val="24"/>
                <w:szCs w:val="24"/>
              </w:rPr>
              <w:t>Конкурс творческих работ «Эко-мода»</w:t>
            </w:r>
          </w:p>
        </w:tc>
        <w:tc>
          <w:tcPr>
            <w:tcW w:w="1634" w:type="dxa"/>
            <w:gridSpan w:val="2"/>
            <w:tcBorders>
              <w:top w:val="single" w:sz="4" w:space="0" w:color="000000"/>
              <w:left w:val="single" w:sz="4" w:space="0" w:color="000000"/>
              <w:bottom w:val="single" w:sz="4" w:space="0" w:color="000000"/>
              <w:right w:val="single" w:sz="4" w:space="0" w:color="000000"/>
            </w:tcBorders>
          </w:tcPr>
          <w:p w14:paraId="2F9B847E"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C36B24E" w14:textId="77777777" w:rsidR="00506C27" w:rsidRPr="00506C27" w:rsidRDefault="00506C27" w:rsidP="00506C27">
            <w:pPr>
              <w:widowControl/>
              <w:jc w:val="center"/>
              <w:rPr>
                <w:rFonts w:eastAsia="№Е"/>
                <w:sz w:val="24"/>
                <w:szCs w:val="24"/>
              </w:rPr>
            </w:pPr>
            <w:r w:rsidRPr="00506C27">
              <w:rPr>
                <w:rFonts w:eastAsia="№Е"/>
                <w:sz w:val="24"/>
                <w:szCs w:val="24"/>
              </w:rPr>
              <w:t>Март</w:t>
            </w:r>
          </w:p>
          <w:p w14:paraId="5963670D" w14:textId="77777777" w:rsidR="00506C27" w:rsidRPr="00506C27" w:rsidRDefault="00506C27" w:rsidP="00506C27">
            <w:pPr>
              <w:widowControl/>
              <w:jc w:val="both"/>
              <w:rPr>
                <w:rFonts w:eastAsia="№Е"/>
                <w:sz w:val="24"/>
                <w:szCs w:val="24"/>
              </w:rPr>
            </w:pPr>
          </w:p>
        </w:tc>
        <w:tc>
          <w:tcPr>
            <w:tcW w:w="3108" w:type="dxa"/>
            <w:gridSpan w:val="2"/>
            <w:tcBorders>
              <w:top w:val="single" w:sz="4" w:space="0" w:color="000000"/>
              <w:left w:val="single" w:sz="4" w:space="0" w:color="000000"/>
              <w:bottom w:val="single" w:sz="4" w:space="0" w:color="000000"/>
              <w:right w:val="single" w:sz="4" w:space="0" w:color="000000"/>
            </w:tcBorders>
          </w:tcPr>
          <w:p w14:paraId="55753C5B" w14:textId="77777777" w:rsidR="00506C27" w:rsidRPr="00506C27" w:rsidRDefault="00506C27" w:rsidP="00506C27">
            <w:pPr>
              <w:widowControl/>
              <w:jc w:val="both"/>
              <w:rPr>
                <w:rFonts w:eastAsia="№Е"/>
                <w:sz w:val="24"/>
                <w:szCs w:val="24"/>
              </w:rPr>
            </w:pPr>
            <w:r w:rsidRPr="00506C27">
              <w:rPr>
                <w:rFonts w:eastAsia="№Е"/>
                <w:sz w:val="24"/>
                <w:szCs w:val="24"/>
              </w:rPr>
              <w:t>Экоотряд «Хранители леса»</w:t>
            </w:r>
          </w:p>
        </w:tc>
      </w:tr>
      <w:tr w:rsidR="00506C27" w:rsidRPr="00506C27" w14:paraId="12E7B12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EECF5F0" w14:textId="77777777" w:rsidR="00506C27" w:rsidRPr="00506C27" w:rsidRDefault="00506C27" w:rsidP="00506C27">
            <w:pPr>
              <w:jc w:val="both"/>
              <w:rPr>
                <w:rFonts w:eastAsia="№Е"/>
                <w:sz w:val="24"/>
                <w:szCs w:val="24"/>
              </w:rPr>
            </w:pPr>
            <w:r w:rsidRPr="00506C27">
              <w:rPr>
                <w:rFonts w:eastAsia="№Е"/>
                <w:sz w:val="24"/>
                <w:szCs w:val="24"/>
              </w:rPr>
              <w:t>Сбор макулатуры.</w:t>
            </w:r>
          </w:p>
        </w:tc>
        <w:tc>
          <w:tcPr>
            <w:tcW w:w="1634" w:type="dxa"/>
            <w:gridSpan w:val="2"/>
            <w:tcBorders>
              <w:top w:val="single" w:sz="4" w:space="0" w:color="000000"/>
              <w:left w:val="single" w:sz="4" w:space="0" w:color="000000"/>
              <w:bottom w:val="single" w:sz="4" w:space="0" w:color="000000"/>
              <w:right w:val="single" w:sz="4" w:space="0" w:color="000000"/>
            </w:tcBorders>
          </w:tcPr>
          <w:p w14:paraId="73A3DE63"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09772E0" w14:textId="77777777" w:rsidR="00506C27" w:rsidRPr="00506C27" w:rsidRDefault="00506C27" w:rsidP="00506C27">
            <w:pPr>
              <w:widowControl/>
              <w:jc w:val="center"/>
              <w:rPr>
                <w:rFonts w:eastAsia="№Е"/>
                <w:sz w:val="24"/>
                <w:szCs w:val="24"/>
              </w:rPr>
            </w:pPr>
            <w:r w:rsidRPr="00506C27">
              <w:rPr>
                <w:rFonts w:eastAsia="№Е"/>
                <w:sz w:val="24"/>
                <w:szCs w:val="24"/>
              </w:rPr>
              <w:t>Октябрь/март</w:t>
            </w:r>
          </w:p>
        </w:tc>
        <w:tc>
          <w:tcPr>
            <w:tcW w:w="3108" w:type="dxa"/>
            <w:gridSpan w:val="2"/>
            <w:tcBorders>
              <w:top w:val="single" w:sz="4" w:space="0" w:color="000000"/>
              <w:left w:val="single" w:sz="4" w:space="0" w:color="000000"/>
              <w:bottom w:val="single" w:sz="4" w:space="0" w:color="000000"/>
              <w:right w:val="single" w:sz="4" w:space="0" w:color="000000"/>
            </w:tcBorders>
          </w:tcPr>
          <w:p w14:paraId="7D1EDF67" w14:textId="77777777" w:rsidR="00506C27" w:rsidRPr="00506C27" w:rsidRDefault="00506C27" w:rsidP="00506C27">
            <w:pPr>
              <w:widowControl/>
              <w:jc w:val="both"/>
              <w:rPr>
                <w:rFonts w:eastAsia="№Е"/>
                <w:sz w:val="24"/>
                <w:szCs w:val="24"/>
              </w:rPr>
            </w:pPr>
            <w:r w:rsidRPr="00506C27">
              <w:rPr>
                <w:rFonts w:eastAsia="№Е"/>
                <w:sz w:val="24"/>
                <w:szCs w:val="24"/>
              </w:rPr>
              <w:t>Классные руководители</w:t>
            </w:r>
          </w:p>
          <w:p w14:paraId="246D5F24" w14:textId="77777777" w:rsidR="00506C27" w:rsidRPr="00506C27" w:rsidRDefault="00506C27" w:rsidP="00506C27">
            <w:pPr>
              <w:widowControl/>
              <w:jc w:val="both"/>
              <w:rPr>
                <w:rFonts w:eastAsia="№Е"/>
                <w:sz w:val="24"/>
                <w:szCs w:val="24"/>
              </w:rPr>
            </w:pPr>
            <w:r w:rsidRPr="00506C27">
              <w:rPr>
                <w:rFonts w:eastAsia="№Е"/>
                <w:sz w:val="24"/>
                <w:szCs w:val="24"/>
              </w:rPr>
              <w:t>Экоотряд «Хранители леса»</w:t>
            </w:r>
          </w:p>
        </w:tc>
      </w:tr>
      <w:tr w:rsidR="00506C27" w:rsidRPr="00506C27" w14:paraId="22F2C59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D834303" w14:textId="77777777" w:rsidR="00506C27" w:rsidRPr="00506C27" w:rsidRDefault="00506C27" w:rsidP="00506C27">
            <w:pPr>
              <w:tabs>
                <w:tab w:val="left" w:pos="872"/>
              </w:tabs>
              <w:autoSpaceDE w:val="0"/>
              <w:autoSpaceDN w:val="0"/>
              <w:rPr>
                <w:sz w:val="24"/>
                <w:szCs w:val="24"/>
                <w:lang w:eastAsia="en-US"/>
              </w:rPr>
            </w:pPr>
            <w:r w:rsidRPr="00506C27">
              <w:rPr>
                <w:sz w:val="24"/>
                <w:szCs w:val="24"/>
                <w:lang w:eastAsia="en-US"/>
              </w:rPr>
              <w:t>Озеленение пришкольной территории, разбивки клумб.</w:t>
            </w:r>
          </w:p>
        </w:tc>
        <w:tc>
          <w:tcPr>
            <w:tcW w:w="1634" w:type="dxa"/>
            <w:gridSpan w:val="2"/>
            <w:tcBorders>
              <w:top w:val="single" w:sz="4" w:space="0" w:color="000000"/>
              <w:left w:val="single" w:sz="4" w:space="0" w:color="000000"/>
              <w:bottom w:val="single" w:sz="4" w:space="0" w:color="000000"/>
              <w:right w:val="single" w:sz="4" w:space="0" w:color="000000"/>
            </w:tcBorders>
          </w:tcPr>
          <w:p w14:paraId="0FAEA5E1"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A1E6FC5"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3CB2B9E6" w14:textId="77777777" w:rsidR="00506C27" w:rsidRPr="00506C27" w:rsidRDefault="00506C27" w:rsidP="00506C27">
            <w:pPr>
              <w:widowControl/>
              <w:jc w:val="both"/>
              <w:rPr>
                <w:rFonts w:eastAsia="Batang"/>
                <w:color w:val="000000"/>
                <w:sz w:val="24"/>
                <w:szCs w:val="24"/>
              </w:rPr>
            </w:pPr>
            <w:r w:rsidRPr="00506C27">
              <w:rPr>
                <w:rFonts w:eastAsia="№Е"/>
                <w:sz w:val="24"/>
                <w:szCs w:val="24"/>
              </w:rPr>
              <w:t>Экоотряд «Хранители леса»</w:t>
            </w:r>
          </w:p>
          <w:p w14:paraId="2F928486" w14:textId="77777777" w:rsidR="00506C27" w:rsidRPr="00506C27" w:rsidRDefault="00506C27" w:rsidP="00506C27">
            <w:pPr>
              <w:widowControl/>
              <w:jc w:val="both"/>
              <w:rPr>
                <w:rFonts w:eastAsia="Batang"/>
                <w:color w:val="000000"/>
                <w:sz w:val="24"/>
                <w:szCs w:val="24"/>
              </w:rPr>
            </w:pPr>
            <w:r w:rsidRPr="00506C27">
              <w:rPr>
                <w:rFonts w:eastAsia="Batang"/>
                <w:color w:val="000000"/>
                <w:sz w:val="24"/>
                <w:szCs w:val="24"/>
              </w:rPr>
              <w:t>Классные руководители</w:t>
            </w:r>
          </w:p>
        </w:tc>
      </w:tr>
      <w:tr w:rsidR="00506C27" w:rsidRPr="00506C27" w14:paraId="3C71A1EE"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56934BE8" w14:textId="77777777" w:rsidR="00506C27" w:rsidRPr="00506C27" w:rsidRDefault="00506C27" w:rsidP="00506C27">
            <w:pPr>
              <w:widowControl/>
              <w:jc w:val="center"/>
              <w:rPr>
                <w:rFonts w:eastAsia="№Е"/>
                <w:b/>
                <w:sz w:val="24"/>
                <w:szCs w:val="24"/>
              </w:rPr>
            </w:pPr>
            <w:r w:rsidRPr="00506C27">
              <w:rPr>
                <w:rFonts w:eastAsia="№Е"/>
                <w:b/>
                <w:sz w:val="24"/>
                <w:szCs w:val="24"/>
              </w:rPr>
              <w:t>Сделай мир ярче</w:t>
            </w:r>
          </w:p>
          <w:p w14:paraId="6BD3EE80" w14:textId="77777777" w:rsidR="00506C27" w:rsidRPr="00506C27" w:rsidRDefault="00506C27" w:rsidP="00506C27">
            <w:pPr>
              <w:widowControl/>
              <w:jc w:val="center"/>
              <w:rPr>
                <w:rFonts w:eastAsia="Batang"/>
                <w:color w:val="000000"/>
                <w:sz w:val="24"/>
                <w:szCs w:val="24"/>
              </w:rPr>
            </w:pPr>
          </w:p>
        </w:tc>
      </w:tr>
      <w:tr w:rsidR="00506C27" w:rsidRPr="00506C27" w14:paraId="393D6D1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E5E03FF" w14:textId="77777777" w:rsidR="00506C27" w:rsidRPr="00506C27" w:rsidRDefault="00506C27" w:rsidP="00506C27">
            <w:pPr>
              <w:tabs>
                <w:tab w:val="left" w:pos="872"/>
              </w:tabs>
              <w:autoSpaceDE w:val="0"/>
              <w:autoSpaceDN w:val="0"/>
              <w:rPr>
                <w:sz w:val="24"/>
                <w:szCs w:val="24"/>
                <w:lang w:eastAsia="en-US"/>
              </w:rPr>
            </w:pPr>
            <w:r w:rsidRPr="00506C27">
              <w:rPr>
                <w:sz w:val="24"/>
                <w:szCs w:val="24"/>
                <w:lang w:eastAsia="en-US"/>
              </w:rPr>
              <w:t>Событийный дизайн – оформление пространства проведения конкретных школьных событий, оформление и переоформление классных уголков, размещение в них актуальной информации</w:t>
            </w:r>
          </w:p>
        </w:tc>
        <w:tc>
          <w:tcPr>
            <w:tcW w:w="1634" w:type="dxa"/>
            <w:gridSpan w:val="2"/>
            <w:tcBorders>
              <w:top w:val="single" w:sz="4" w:space="0" w:color="000000"/>
              <w:left w:val="single" w:sz="4" w:space="0" w:color="000000"/>
              <w:bottom w:val="single" w:sz="4" w:space="0" w:color="000000"/>
              <w:right w:val="single" w:sz="4" w:space="0" w:color="000000"/>
            </w:tcBorders>
          </w:tcPr>
          <w:p w14:paraId="27CC33FE"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5FF34F8B"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143F7126"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60E476A0" w14:textId="77777777" w:rsidR="00506C27" w:rsidRPr="00506C27" w:rsidRDefault="00506C27" w:rsidP="00506C27">
            <w:pPr>
              <w:widowControl/>
              <w:jc w:val="both"/>
              <w:rPr>
                <w:rFonts w:eastAsia="Batang"/>
                <w:color w:val="000000"/>
                <w:sz w:val="24"/>
                <w:szCs w:val="24"/>
              </w:rPr>
            </w:pPr>
            <w:r w:rsidRPr="00506C27">
              <w:rPr>
                <w:rFonts w:eastAsia="Batang"/>
                <w:color w:val="000000"/>
                <w:sz w:val="24"/>
                <w:szCs w:val="24"/>
              </w:rPr>
              <w:t>Родительская общественность</w:t>
            </w:r>
          </w:p>
          <w:p w14:paraId="37A7BE54" w14:textId="77777777" w:rsidR="00506C27" w:rsidRPr="00506C27" w:rsidRDefault="00506C27" w:rsidP="00506C27">
            <w:pPr>
              <w:widowControl/>
              <w:jc w:val="both"/>
              <w:rPr>
                <w:rFonts w:eastAsia="Batang"/>
                <w:color w:val="000000"/>
                <w:sz w:val="24"/>
                <w:szCs w:val="24"/>
              </w:rPr>
            </w:pPr>
            <w:r w:rsidRPr="00506C27">
              <w:rPr>
                <w:rFonts w:eastAsia="Batang"/>
                <w:color w:val="000000"/>
                <w:sz w:val="24"/>
                <w:szCs w:val="24"/>
              </w:rPr>
              <w:t>Учитель ИЗО, труда</w:t>
            </w:r>
          </w:p>
        </w:tc>
      </w:tr>
      <w:tr w:rsidR="00506C27" w:rsidRPr="00506C27" w14:paraId="163773F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48DE2C5" w14:textId="77777777" w:rsidR="00506C27" w:rsidRPr="00506C27" w:rsidRDefault="00506C27" w:rsidP="00506C27">
            <w:pPr>
              <w:tabs>
                <w:tab w:val="left" w:pos="872"/>
              </w:tabs>
              <w:autoSpaceDE w:val="0"/>
              <w:autoSpaceDN w:val="0"/>
              <w:rPr>
                <w:sz w:val="24"/>
                <w:szCs w:val="24"/>
                <w:lang w:eastAsia="en-US"/>
              </w:rPr>
            </w:pPr>
            <w:r w:rsidRPr="00506C27">
              <w:rPr>
                <w:sz w:val="24"/>
                <w:szCs w:val="24"/>
                <w:lang w:eastAsia="en-US"/>
              </w:rPr>
              <w:t xml:space="preserve">Посещение Вологодского драматического театра и театра юного зрителя; музеев, выставок города </w:t>
            </w:r>
          </w:p>
        </w:tc>
        <w:tc>
          <w:tcPr>
            <w:tcW w:w="1634" w:type="dxa"/>
            <w:gridSpan w:val="2"/>
            <w:tcBorders>
              <w:top w:val="single" w:sz="4" w:space="0" w:color="000000"/>
              <w:left w:val="single" w:sz="4" w:space="0" w:color="000000"/>
              <w:bottom w:val="single" w:sz="4" w:space="0" w:color="000000"/>
              <w:right w:val="single" w:sz="4" w:space="0" w:color="000000"/>
            </w:tcBorders>
          </w:tcPr>
          <w:p w14:paraId="52415EE1"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0E1CA3C"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61183A3C" w14:textId="77777777" w:rsidR="00506C27" w:rsidRPr="00506C27" w:rsidRDefault="00506C27" w:rsidP="00506C27">
            <w:pPr>
              <w:autoSpaceDE w:val="0"/>
              <w:autoSpaceDN w:val="0"/>
              <w:rPr>
                <w:rFonts w:eastAsia="№Е"/>
                <w:sz w:val="24"/>
                <w:szCs w:val="24"/>
                <w:lang w:eastAsia="en-US"/>
              </w:rPr>
            </w:pPr>
            <w:r w:rsidRPr="00506C27">
              <w:rPr>
                <w:rFonts w:eastAsia="№Е"/>
                <w:sz w:val="24"/>
                <w:szCs w:val="24"/>
                <w:lang w:eastAsia="en-US"/>
              </w:rPr>
              <w:t>Классные руководители</w:t>
            </w:r>
          </w:p>
          <w:p w14:paraId="797EF2D9" w14:textId="77777777" w:rsidR="00506C27" w:rsidRPr="00506C27" w:rsidRDefault="00506C27" w:rsidP="00506C27">
            <w:pPr>
              <w:autoSpaceDE w:val="0"/>
              <w:autoSpaceDN w:val="0"/>
              <w:rPr>
                <w:rFonts w:eastAsia="№Е"/>
                <w:sz w:val="24"/>
                <w:szCs w:val="24"/>
                <w:lang w:eastAsia="en-US"/>
              </w:rPr>
            </w:pPr>
            <w:r w:rsidRPr="00506C27">
              <w:rPr>
                <w:rFonts w:eastAsia="Batang"/>
                <w:color w:val="000000"/>
                <w:sz w:val="24"/>
                <w:szCs w:val="24"/>
                <w:lang w:eastAsia="en-US"/>
              </w:rPr>
              <w:t>Родительская общественность</w:t>
            </w:r>
          </w:p>
        </w:tc>
      </w:tr>
      <w:tr w:rsidR="00506C27" w:rsidRPr="00506C27" w14:paraId="1654738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869357B" w14:textId="77777777" w:rsidR="00506C27" w:rsidRPr="00506C27" w:rsidRDefault="00506C27" w:rsidP="00506C27">
            <w:pPr>
              <w:widowControl/>
              <w:rPr>
                <w:rFonts w:eastAsia="№Е"/>
                <w:color w:val="000000"/>
                <w:sz w:val="24"/>
                <w:szCs w:val="24"/>
              </w:rPr>
            </w:pPr>
            <w:r w:rsidRPr="00506C27">
              <w:rPr>
                <w:rFonts w:eastAsia="№Е"/>
                <w:color w:val="000000"/>
                <w:sz w:val="24"/>
                <w:szCs w:val="24"/>
              </w:rPr>
              <w:t>Легкоатлетический кросс</w:t>
            </w:r>
          </w:p>
        </w:tc>
        <w:tc>
          <w:tcPr>
            <w:tcW w:w="1634" w:type="dxa"/>
            <w:gridSpan w:val="2"/>
            <w:tcBorders>
              <w:top w:val="single" w:sz="4" w:space="0" w:color="000000"/>
              <w:left w:val="single" w:sz="4" w:space="0" w:color="000000"/>
              <w:bottom w:val="single" w:sz="4" w:space="0" w:color="000000"/>
              <w:right w:val="single" w:sz="4" w:space="0" w:color="000000"/>
            </w:tcBorders>
          </w:tcPr>
          <w:p w14:paraId="27358C99"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4C5F860C"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Сентябрь, 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07A66A9B"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Учителя физической культуры</w:t>
            </w:r>
          </w:p>
        </w:tc>
      </w:tr>
      <w:tr w:rsidR="00506C27" w:rsidRPr="00506C27" w14:paraId="33361F7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0E0FD3A" w14:textId="77777777" w:rsidR="00506C27" w:rsidRPr="00506C27" w:rsidRDefault="00506C27" w:rsidP="00506C27">
            <w:pPr>
              <w:widowControl/>
              <w:rPr>
                <w:rFonts w:eastAsia="№Е"/>
                <w:color w:val="000000"/>
                <w:sz w:val="24"/>
                <w:szCs w:val="24"/>
              </w:rPr>
            </w:pPr>
            <w:r w:rsidRPr="00506C27">
              <w:rPr>
                <w:rFonts w:eastAsia="№Е"/>
                <w:color w:val="000000"/>
                <w:sz w:val="24"/>
                <w:szCs w:val="24"/>
              </w:rPr>
              <w:t>Участие в Спартакиаде</w:t>
            </w:r>
          </w:p>
        </w:tc>
        <w:tc>
          <w:tcPr>
            <w:tcW w:w="1634" w:type="dxa"/>
            <w:gridSpan w:val="2"/>
            <w:tcBorders>
              <w:top w:val="single" w:sz="4" w:space="0" w:color="000000"/>
              <w:left w:val="single" w:sz="4" w:space="0" w:color="000000"/>
              <w:bottom w:val="single" w:sz="4" w:space="0" w:color="000000"/>
              <w:right w:val="single" w:sz="4" w:space="0" w:color="000000"/>
            </w:tcBorders>
          </w:tcPr>
          <w:p w14:paraId="125F653A"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0BB1CA9"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5547813F"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Учителя физической культуры</w:t>
            </w:r>
          </w:p>
        </w:tc>
      </w:tr>
      <w:tr w:rsidR="00506C27" w:rsidRPr="00506C27" w14:paraId="251B786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E62AA78" w14:textId="77777777" w:rsidR="00506C27" w:rsidRPr="00506C27" w:rsidRDefault="00506C27" w:rsidP="00506C27">
            <w:pPr>
              <w:widowControl/>
              <w:rPr>
                <w:rFonts w:eastAsia="№Е"/>
                <w:color w:val="000000"/>
                <w:sz w:val="24"/>
                <w:szCs w:val="24"/>
              </w:rPr>
            </w:pPr>
            <w:r w:rsidRPr="00506C27">
              <w:rPr>
                <w:rFonts w:eastAsia="№Е"/>
                <w:color w:val="000000"/>
                <w:sz w:val="24"/>
                <w:szCs w:val="24"/>
              </w:rPr>
              <w:t>Конкурс фотографий «Природа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6A328FF0"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0C8DBEE"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сентябрь</w:t>
            </w:r>
          </w:p>
        </w:tc>
        <w:tc>
          <w:tcPr>
            <w:tcW w:w="3108" w:type="dxa"/>
            <w:gridSpan w:val="2"/>
            <w:tcBorders>
              <w:top w:val="single" w:sz="4" w:space="0" w:color="000000"/>
              <w:left w:val="single" w:sz="4" w:space="0" w:color="000000"/>
              <w:bottom w:val="single" w:sz="4" w:space="0" w:color="000000"/>
              <w:right w:val="single" w:sz="4" w:space="0" w:color="000000"/>
            </w:tcBorders>
          </w:tcPr>
          <w:p w14:paraId="24AA08F6"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Экоотряд «Хранители леса»</w:t>
            </w:r>
          </w:p>
          <w:p w14:paraId="2A26947E"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Классные руководители</w:t>
            </w:r>
          </w:p>
        </w:tc>
      </w:tr>
      <w:tr w:rsidR="00506C27" w:rsidRPr="00506C27" w14:paraId="5CE54E55"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9E78820" w14:textId="77777777" w:rsidR="00506C27" w:rsidRPr="00506C27" w:rsidRDefault="00506C27" w:rsidP="00506C27">
            <w:pPr>
              <w:widowControl/>
              <w:rPr>
                <w:rFonts w:eastAsia="№Е"/>
                <w:color w:val="000000"/>
                <w:sz w:val="24"/>
                <w:szCs w:val="24"/>
              </w:rPr>
            </w:pPr>
            <w:r w:rsidRPr="00506C27">
              <w:rPr>
                <w:rFonts w:eastAsia="№Е"/>
                <w:color w:val="000000"/>
                <w:sz w:val="24"/>
                <w:szCs w:val="24"/>
              </w:rPr>
              <w:t>Всероссийский урок «Экология и Энергосбережение» в рамках всероссийского фестиваля Энергосбережение ВместеЯрче</w:t>
            </w:r>
          </w:p>
        </w:tc>
        <w:tc>
          <w:tcPr>
            <w:tcW w:w="1634" w:type="dxa"/>
            <w:gridSpan w:val="2"/>
            <w:tcBorders>
              <w:top w:val="single" w:sz="4" w:space="0" w:color="000000"/>
              <w:left w:val="single" w:sz="4" w:space="0" w:color="000000"/>
              <w:bottom w:val="single" w:sz="4" w:space="0" w:color="000000"/>
              <w:right w:val="single" w:sz="4" w:space="0" w:color="000000"/>
            </w:tcBorders>
          </w:tcPr>
          <w:p w14:paraId="325DF2A4"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59324E33"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Октябрь</w:t>
            </w:r>
          </w:p>
        </w:tc>
        <w:tc>
          <w:tcPr>
            <w:tcW w:w="3108" w:type="dxa"/>
            <w:gridSpan w:val="2"/>
            <w:tcBorders>
              <w:top w:val="single" w:sz="4" w:space="0" w:color="000000"/>
              <w:left w:val="single" w:sz="4" w:space="0" w:color="000000"/>
              <w:bottom w:val="single" w:sz="4" w:space="0" w:color="000000"/>
              <w:right w:val="single" w:sz="4" w:space="0" w:color="000000"/>
            </w:tcBorders>
          </w:tcPr>
          <w:p w14:paraId="79EEE572"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Классные руководители</w:t>
            </w:r>
          </w:p>
        </w:tc>
      </w:tr>
      <w:tr w:rsidR="00506C27" w:rsidRPr="00506C27" w14:paraId="0944F76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3FAFFE6" w14:textId="77777777" w:rsidR="00506C27" w:rsidRPr="00506C27" w:rsidRDefault="00506C27" w:rsidP="00506C27">
            <w:pPr>
              <w:widowControl/>
              <w:rPr>
                <w:rFonts w:eastAsia="№Е"/>
                <w:color w:val="000000"/>
                <w:sz w:val="24"/>
                <w:szCs w:val="24"/>
              </w:rPr>
            </w:pPr>
            <w:r w:rsidRPr="00506C27">
              <w:rPr>
                <w:rFonts w:eastAsia="№Е"/>
                <w:color w:val="000000"/>
                <w:sz w:val="24"/>
                <w:szCs w:val="24"/>
              </w:rPr>
              <w:t>Международный день школьных библиотек</w:t>
            </w:r>
          </w:p>
        </w:tc>
        <w:tc>
          <w:tcPr>
            <w:tcW w:w="1634" w:type="dxa"/>
            <w:gridSpan w:val="2"/>
            <w:tcBorders>
              <w:top w:val="single" w:sz="4" w:space="0" w:color="000000"/>
              <w:left w:val="single" w:sz="4" w:space="0" w:color="000000"/>
              <w:bottom w:val="single" w:sz="4" w:space="0" w:color="000000"/>
              <w:right w:val="single" w:sz="4" w:space="0" w:color="000000"/>
            </w:tcBorders>
          </w:tcPr>
          <w:p w14:paraId="2F37FF69"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24E255B"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25 октября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5AFBCF1A" w14:textId="77777777" w:rsidR="00506C27" w:rsidRPr="00506C27" w:rsidRDefault="00506C27" w:rsidP="00506C27">
            <w:pPr>
              <w:autoSpaceDE w:val="0"/>
              <w:autoSpaceDN w:val="0"/>
              <w:rPr>
                <w:rFonts w:eastAsia="Batang"/>
                <w:color w:val="000000"/>
                <w:sz w:val="24"/>
                <w:szCs w:val="24"/>
                <w:lang w:eastAsia="en-US"/>
              </w:rPr>
            </w:pPr>
            <w:r w:rsidRPr="00506C27">
              <w:rPr>
                <w:rFonts w:eastAsia="Batang"/>
                <w:color w:val="000000"/>
                <w:sz w:val="24"/>
                <w:szCs w:val="24"/>
                <w:lang w:eastAsia="en-US"/>
              </w:rPr>
              <w:t>библиотекарь</w:t>
            </w:r>
          </w:p>
        </w:tc>
      </w:tr>
      <w:tr w:rsidR="00506C27" w:rsidRPr="00506C27" w14:paraId="4A4F25FD"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5D32366" w14:textId="77777777" w:rsidR="00506C27" w:rsidRPr="00506C27" w:rsidRDefault="00506C27" w:rsidP="00506C27">
            <w:pPr>
              <w:autoSpaceDE w:val="0"/>
              <w:autoSpaceDN w:val="0"/>
              <w:jc w:val="both"/>
              <w:rPr>
                <w:rFonts w:eastAsia="№Е"/>
                <w:color w:val="000000"/>
                <w:sz w:val="24"/>
                <w:szCs w:val="24"/>
                <w:lang w:eastAsia="en-US"/>
              </w:rPr>
            </w:pPr>
            <w:r w:rsidRPr="00506C27">
              <w:rPr>
                <w:rFonts w:eastAsia="№Е"/>
                <w:color w:val="000000"/>
                <w:sz w:val="24"/>
                <w:szCs w:val="24"/>
                <w:lang w:eastAsia="en-US"/>
              </w:rPr>
              <w:t>НПК «Моя Вологодчина»</w:t>
            </w:r>
          </w:p>
          <w:p w14:paraId="0001CDC2" w14:textId="77777777" w:rsidR="00506C27" w:rsidRPr="00506C27" w:rsidRDefault="00506C27" w:rsidP="00506C27">
            <w:pPr>
              <w:autoSpaceDE w:val="0"/>
              <w:autoSpaceDN w:val="0"/>
              <w:jc w:val="both"/>
              <w:rPr>
                <w:rFonts w:eastAsia="№Е"/>
                <w:color w:val="000000"/>
                <w:sz w:val="24"/>
                <w:szCs w:val="24"/>
                <w:lang w:eastAsia="en-US"/>
              </w:rPr>
            </w:pPr>
            <w:r w:rsidRPr="00506C27">
              <w:rPr>
                <w:rFonts w:eastAsia="№Е"/>
                <w:color w:val="000000"/>
                <w:sz w:val="24"/>
                <w:szCs w:val="24"/>
                <w:lang w:eastAsia="en-US"/>
              </w:rPr>
              <w:t>День российской науки</w:t>
            </w:r>
          </w:p>
        </w:tc>
        <w:tc>
          <w:tcPr>
            <w:tcW w:w="1634" w:type="dxa"/>
            <w:gridSpan w:val="2"/>
            <w:tcBorders>
              <w:top w:val="single" w:sz="4" w:space="0" w:color="000000"/>
              <w:left w:val="single" w:sz="4" w:space="0" w:color="000000"/>
              <w:bottom w:val="single" w:sz="4" w:space="0" w:color="000000"/>
              <w:right w:val="single" w:sz="4" w:space="0" w:color="000000"/>
            </w:tcBorders>
          </w:tcPr>
          <w:p w14:paraId="603F4CD0" w14:textId="77777777" w:rsidR="00506C27" w:rsidRPr="00506C27" w:rsidRDefault="00506C27" w:rsidP="00506C27">
            <w:pPr>
              <w:autoSpaceDE w:val="0"/>
              <w:autoSpaceDN w:val="0"/>
              <w:jc w:val="center"/>
              <w:rPr>
                <w:rFonts w:eastAsia="№Е"/>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772B063" w14:textId="77777777" w:rsidR="00506C27" w:rsidRPr="00506C27" w:rsidRDefault="00506C27" w:rsidP="00506C27">
            <w:pPr>
              <w:autoSpaceDE w:val="0"/>
              <w:autoSpaceDN w:val="0"/>
              <w:jc w:val="center"/>
              <w:rPr>
                <w:rFonts w:eastAsia="№Е"/>
                <w:color w:val="000000"/>
                <w:sz w:val="24"/>
                <w:szCs w:val="24"/>
                <w:lang w:eastAsia="en-US"/>
              </w:rPr>
            </w:pPr>
            <w:r w:rsidRPr="00506C27">
              <w:rPr>
                <w:rFonts w:eastAsia="№Е"/>
                <w:color w:val="000000"/>
                <w:sz w:val="24"/>
                <w:szCs w:val="24"/>
                <w:lang w:eastAsia="en-US"/>
              </w:rPr>
              <w:t xml:space="preserve">Февраль-март </w:t>
            </w:r>
          </w:p>
        </w:tc>
        <w:tc>
          <w:tcPr>
            <w:tcW w:w="3108" w:type="dxa"/>
            <w:gridSpan w:val="2"/>
            <w:tcBorders>
              <w:top w:val="single" w:sz="4" w:space="0" w:color="000000"/>
              <w:left w:val="single" w:sz="4" w:space="0" w:color="000000"/>
              <w:bottom w:val="single" w:sz="4" w:space="0" w:color="000000"/>
              <w:right w:val="single" w:sz="4" w:space="0" w:color="000000"/>
            </w:tcBorders>
          </w:tcPr>
          <w:p w14:paraId="05E5B217"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Зам. директора по УВР, ВР</w:t>
            </w:r>
          </w:p>
          <w:p w14:paraId="57EDD407"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Педагог-организатор</w:t>
            </w:r>
          </w:p>
          <w:p w14:paraId="59EBE8CF" w14:textId="77777777" w:rsidR="00506C27" w:rsidRPr="00506C27" w:rsidRDefault="00506C27" w:rsidP="00506C27">
            <w:pPr>
              <w:autoSpaceDE w:val="0"/>
              <w:autoSpaceDN w:val="0"/>
              <w:rPr>
                <w:rFonts w:eastAsia="№Е"/>
                <w:color w:val="000000"/>
                <w:sz w:val="24"/>
                <w:szCs w:val="24"/>
                <w:lang w:eastAsia="en-US"/>
              </w:rPr>
            </w:pPr>
            <w:r w:rsidRPr="00506C27">
              <w:rPr>
                <w:rFonts w:eastAsia="Batang"/>
                <w:color w:val="000000"/>
                <w:sz w:val="24"/>
                <w:szCs w:val="24"/>
                <w:lang w:eastAsia="en-US"/>
              </w:rPr>
              <w:t>Классные руководители</w:t>
            </w:r>
          </w:p>
        </w:tc>
      </w:tr>
      <w:tr w:rsidR="00506C27" w:rsidRPr="00506C27" w14:paraId="639F024D"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9713E1D" w14:textId="77777777" w:rsidR="00506C27" w:rsidRPr="00506C27" w:rsidRDefault="00506C27" w:rsidP="00506C27">
            <w:pPr>
              <w:jc w:val="both"/>
              <w:rPr>
                <w:rFonts w:eastAsia="№Е"/>
                <w:color w:val="000000"/>
                <w:sz w:val="24"/>
                <w:szCs w:val="24"/>
              </w:rPr>
            </w:pPr>
            <w:r w:rsidRPr="00506C27">
              <w:rPr>
                <w:rFonts w:eastAsia="№Е"/>
                <w:color w:val="000000"/>
                <w:sz w:val="24"/>
                <w:szCs w:val="24"/>
              </w:rPr>
              <w:t>Конкурс «Лучший ученик года – 2024»</w:t>
            </w:r>
          </w:p>
        </w:tc>
        <w:tc>
          <w:tcPr>
            <w:tcW w:w="1634" w:type="dxa"/>
            <w:gridSpan w:val="2"/>
            <w:tcBorders>
              <w:top w:val="single" w:sz="4" w:space="0" w:color="000000"/>
              <w:left w:val="single" w:sz="4" w:space="0" w:color="000000"/>
              <w:bottom w:val="single" w:sz="4" w:space="0" w:color="000000"/>
              <w:right w:val="single" w:sz="4" w:space="0" w:color="000000"/>
            </w:tcBorders>
          </w:tcPr>
          <w:p w14:paraId="6868CB41" w14:textId="77777777" w:rsidR="00506C27" w:rsidRPr="00506C27" w:rsidRDefault="00506C27" w:rsidP="00506C27">
            <w:pPr>
              <w:jc w:val="center"/>
              <w:rPr>
                <w:rFonts w:eastAsia="№Е"/>
                <w:color w:val="000000"/>
                <w:sz w:val="24"/>
                <w:szCs w:val="24"/>
              </w:rPr>
            </w:pPr>
            <w:r w:rsidRPr="00506C27">
              <w:rPr>
                <w:rFonts w:eastAsia="№Е"/>
                <w:color w:val="000000"/>
                <w:sz w:val="24"/>
                <w:szCs w:val="24"/>
              </w:rPr>
              <w:t xml:space="preserve">10-11 </w:t>
            </w:r>
          </w:p>
        </w:tc>
        <w:tc>
          <w:tcPr>
            <w:tcW w:w="2002" w:type="dxa"/>
            <w:gridSpan w:val="4"/>
            <w:tcBorders>
              <w:top w:val="single" w:sz="4" w:space="0" w:color="000000"/>
              <w:left w:val="single" w:sz="4" w:space="0" w:color="000000"/>
              <w:bottom w:val="single" w:sz="4" w:space="0" w:color="000000"/>
              <w:right w:val="single" w:sz="4" w:space="0" w:color="000000"/>
            </w:tcBorders>
          </w:tcPr>
          <w:p w14:paraId="174A6BF6"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март</w:t>
            </w:r>
          </w:p>
        </w:tc>
        <w:tc>
          <w:tcPr>
            <w:tcW w:w="3108" w:type="dxa"/>
            <w:gridSpan w:val="2"/>
            <w:tcBorders>
              <w:top w:val="single" w:sz="4" w:space="0" w:color="000000"/>
              <w:left w:val="single" w:sz="4" w:space="0" w:color="000000"/>
              <w:bottom w:val="single" w:sz="4" w:space="0" w:color="000000"/>
              <w:right w:val="single" w:sz="4" w:space="0" w:color="000000"/>
            </w:tcBorders>
          </w:tcPr>
          <w:p w14:paraId="1D1C6CB3"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Зам. директора по ВР</w:t>
            </w:r>
          </w:p>
          <w:p w14:paraId="6682C892"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Педагог-организатор</w:t>
            </w:r>
          </w:p>
          <w:p w14:paraId="4255760F"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tc>
      </w:tr>
      <w:tr w:rsidR="00506C27" w:rsidRPr="00506C27" w14:paraId="0308E0B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628308B" w14:textId="77777777" w:rsidR="00506C27" w:rsidRPr="00506C27" w:rsidRDefault="00506C27" w:rsidP="00506C27">
            <w:pPr>
              <w:jc w:val="both"/>
              <w:rPr>
                <w:rFonts w:eastAsia="№Е"/>
                <w:color w:val="000000"/>
                <w:sz w:val="24"/>
                <w:szCs w:val="24"/>
              </w:rPr>
            </w:pPr>
            <w:r w:rsidRPr="00506C27">
              <w:rPr>
                <w:rFonts w:eastAsia="№Е"/>
                <w:color w:val="000000"/>
                <w:sz w:val="24"/>
                <w:szCs w:val="24"/>
              </w:rPr>
              <w:t>Международный женский день</w:t>
            </w:r>
          </w:p>
          <w:p w14:paraId="2EDB25E7" w14:textId="77777777" w:rsidR="00506C27" w:rsidRPr="00506C27" w:rsidRDefault="00506C27" w:rsidP="00506C27">
            <w:pPr>
              <w:jc w:val="both"/>
              <w:rPr>
                <w:rFonts w:eastAsia="№Е"/>
                <w:color w:val="000000"/>
                <w:sz w:val="24"/>
                <w:szCs w:val="24"/>
              </w:rPr>
            </w:pPr>
            <w:r w:rsidRPr="00506C27">
              <w:rPr>
                <w:rFonts w:eastAsia="№Е"/>
                <w:color w:val="000000"/>
                <w:sz w:val="24"/>
                <w:szCs w:val="24"/>
              </w:rPr>
              <w:t>Фестиваль танцевального искусства «Стартин»</w:t>
            </w:r>
          </w:p>
        </w:tc>
        <w:tc>
          <w:tcPr>
            <w:tcW w:w="1634" w:type="dxa"/>
            <w:gridSpan w:val="2"/>
            <w:tcBorders>
              <w:top w:val="single" w:sz="4" w:space="0" w:color="000000"/>
              <w:left w:val="single" w:sz="4" w:space="0" w:color="000000"/>
              <w:bottom w:val="single" w:sz="4" w:space="0" w:color="000000"/>
              <w:right w:val="single" w:sz="4" w:space="0" w:color="000000"/>
            </w:tcBorders>
          </w:tcPr>
          <w:p w14:paraId="2849EDDB" w14:textId="77777777" w:rsidR="00506C27" w:rsidRPr="00506C27" w:rsidRDefault="00506C27" w:rsidP="00506C27">
            <w:pPr>
              <w:autoSpaceDE w:val="0"/>
              <w:autoSpaceDN w:val="0"/>
              <w:jc w:val="center"/>
              <w:rPr>
                <w:rFonts w:eastAsia="№Е"/>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736A35B" w14:textId="77777777" w:rsidR="00506C27" w:rsidRPr="00506C27" w:rsidRDefault="00506C27" w:rsidP="00506C27">
            <w:pPr>
              <w:jc w:val="center"/>
              <w:rPr>
                <w:rFonts w:eastAsia="№Е"/>
                <w:color w:val="000000"/>
                <w:sz w:val="24"/>
                <w:szCs w:val="24"/>
              </w:rPr>
            </w:pPr>
          </w:p>
          <w:p w14:paraId="4625A7C2"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Март</w:t>
            </w:r>
          </w:p>
          <w:p w14:paraId="2DA1A52E" w14:textId="77777777" w:rsidR="00506C27" w:rsidRPr="00506C27" w:rsidRDefault="00506C27" w:rsidP="00506C27">
            <w:pPr>
              <w:jc w:val="center"/>
              <w:rPr>
                <w:rFonts w:eastAsia="№Е"/>
                <w:color w:val="000000"/>
                <w:sz w:val="24"/>
                <w:szCs w:val="24"/>
              </w:rPr>
            </w:pPr>
          </w:p>
        </w:tc>
        <w:tc>
          <w:tcPr>
            <w:tcW w:w="3108" w:type="dxa"/>
            <w:gridSpan w:val="2"/>
            <w:tcBorders>
              <w:top w:val="single" w:sz="4" w:space="0" w:color="000000"/>
              <w:left w:val="single" w:sz="4" w:space="0" w:color="000000"/>
              <w:bottom w:val="single" w:sz="4" w:space="0" w:color="000000"/>
              <w:right w:val="single" w:sz="4" w:space="0" w:color="000000"/>
            </w:tcBorders>
          </w:tcPr>
          <w:p w14:paraId="2D4A982C"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Зам. директора по ВР</w:t>
            </w:r>
          </w:p>
          <w:p w14:paraId="21BCAE3F"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Педагог-организатор</w:t>
            </w:r>
          </w:p>
          <w:p w14:paraId="5E756DB1" w14:textId="77777777" w:rsidR="00506C27" w:rsidRPr="00506C27" w:rsidRDefault="00506C27" w:rsidP="00506C27">
            <w:pPr>
              <w:autoSpaceDE w:val="0"/>
              <w:autoSpaceDN w:val="0"/>
              <w:rPr>
                <w:rFonts w:eastAsia="Batang"/>
                <w:color w:val="000000"/>
                <w:sz w:val="24"/>
                <w:szCs w:val="24"/>
                <w:lang w:eastAsia="en-US"/>
              </w:rPr>
            </w:pPr>
            <w:r w:rsidRPr="00506C27">
              <w:rPr>
                <w:rFonts w:eastAsia="Batang"/>
                <w:color w:val="000000"/>
                <w:sz w:val="24"/>
                <w:szCs w:val="24"/>
                <w:lang w:eastAsia="en-US"/>
              </w:rPr>
              <w:t>Классные руководители</w:t>
            </w:r>
          </w:p>
          <w:p w14:paraId="59FE1217" w14:textId="77777777" w:rsidR="00506C27" w:rsidRPr="00506C27" w:rsidRDefault="00506C27" w:rsidP="00506C27">
            <w:pPr>
              <w:autoSpaceDE w:val="0"/>
              <w:autoSpaceDN w:val="0"/>
              <w:rPr>
                <w:rFonts w:eastAsia="№Е"/>
                <w:color w:val="000000"/>
                <w:sz w:val="24"/>
                <w:szCs w:val="24"/>
                <w:lang w:eastAsia="en-US"/>
              </w:rPr>
            </w:pPr>
            <w:r w:rsidRPr="00506C27">
              <w:rPr>
                <w:rFonts w:eastAsia="Batang"/>
                <w:color w:val="000000"/>
                <w:sz w:val="24"/>
                <w:szCs w:val="24"/>
                <w:lang w:eastAsia="en-US"/>
              </w:rPr>
              <w:t>Педагог-хореограф</w:t>
            </w:r>
          </w:p>
        </w:tc>
      </w:tr>
      <w:tr w:rsidR="00506C27" w:rsidRPr="00506C27" w14:paraId="0FD1A50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6A07BBC" w14:textId="77777777" w:rsidR="00506C27" w:rsidRPr="00506C27" w:rsidRDefault="00506C27" w:rsidP="00506C27">
            <w:pPr>
              <w:widowControl/>
              <w:rPr>
                <w:rFonts w:eastAsia="№Е"/>
                <w:color w:val="000000"/>
                <w:sz w:val="24"/>
                <w:szCs w:val="24"/>
              </w:rPr>
            </w:pPr>
            <w:r w:rsidRPr="00506C27">
              <w:rPr>
                <w:rFonts w:eastAsia="№Е"/>
                <w:color w:val="000000"/>
                <w:sz w:val="24"/>
                <w:szCs w:val="24"/>
              </w:rPr>
              <w:t>Неделя детской книги «Кто много читает, то много знает»</w:t>
            </w:r>
          </w:p>
        </w:tc>
        <w:tc>
          <w:tcPr>
            <w:tcW w:w="1634" w:type="dxa"/>
            <w:gridSpan w:val="2"/>
            <w:tcBorders>
              <w:top w:val="single" w:sz="4" w:space="0" w:color="000000"/>
              <w:left w:val="single" w:sz="4" w:space="0" w:color="000000"/>
              <w:bottom w:val="single" w:sz="4" w:space="0" w:color="000000"/>
              <w:right w:val="single" w:sz="4" w:space="0" w:color="000000"/>
            </w:tcBorders>
          </w:tcPr>
          <w:p w14:paraId="55B78CD3" w14:textId="77777777" w:rsidR="00506C27" w:rsidRPr="00506C27" w:rsidRDefault="00506C27" w:rsidP="00506C27">
            <w:pPr>
              <w:autoSpaceDE w:val="0"/>
              <w:autoSpaceDN w:val="0"/>
              <w:jc w:val="center"/>
              <w:rPr>
                <w:rFonts w:eastAsia="№Е"/>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DA26DF4"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15-20.03</w:t>
            </w:r>
          </w:p>
        </w:tc>
        <w:tc>
          <w:tcPr>
            <w:tcW w:w="3108" w:type="dxa"/>
            <w:gridSpan w:val="2"/>
            <w:tcBorders>
              <w:top w:val="single" w:sz="4" w:space="0" w:color="000000"/>
              <w:left w:val="single" w:sz="4" w:space="0" w:color="000000"/>
              <w:bottom w:val="single" w:sz="4" w:space="0" w:color="000000"/>
              <w:right w:val="single" w:sz="4" w:space="0" w:color="000000"/>
            </w:tcBorders>
          </w:tcPr>
          <w:p w14:paraId="5B612F76" w14:textId="77777777" w:rsidR="00506C27" w:rsidRPr="00506C27" w:rsidRDefault="00506C27" w:rsidP="00506C27">
            <w:pPr>
              <w:autoSpaceDE w:val="0"/>
              <w:autoSpaceDN w:val="0"/>
              <w:rPr>
                <w:rFonts w:eastAsia="№Е"/>
                <w:color w:val="000000"/>
                <w:sz w:val="24"/>
                <w:szCs w:val="24"/>
                <w:lang w:eastAsia="en-US"/>
              </w:rPr>
            </w:pPr>
            <w:r w:rsidRPr="00506C27">
              <w:rPr>
                <w:rFonts w:eastAsia="№Е"/>
                <w:color w:val="000000"/>
                <w:sz w:val="24"/>
                <w:szCs w:val="24"/>
                <w:lang w:eastAsia="en-US"/>
              </w:rPr>
              <w:t>Школьный библиотекарь</w:t>
            </w:r>
          </w:p>
          <w:p w14:paraId="3A66AB97" w14:textId="77777777" w:rsidR="00506C27" w:rsidRPr="00506C27" w:rsidRDefault="00506C27" w:rsidP="00506C27">
            <w:pPr>
              <w:autoSpaceDE w:val="0"/>
              <w:autoSpaceDN w:val="0"/>
              <w:rPr>
                <w:rFonts w:eastAsia="№Е"/>
                <w:color w:val="000000"/>
                <w:sz w:val="24"/>
                <w:szCs w:val="24"/>
                <w:lang w:eastAsia="en-US"/>
              </w:rPr>
            </w:pPr>
          </w:p>
        </w:tc>
      </w:tr>
      <w:tr w:rsidR="00506C27" w:rsidRPr="00506C27" w14:paraId="4EE301F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8B41FCE" w14:textId="77777777" w:rsidR="00506C27" w:rsidRPr="00506C27" w:rsidRDefault="00506C27" w:rsidP="00506C27">
            <w:pPr>
              <w:widowControl/>
              <w:rPr>
                <w:rFonts w:eastAsia="№Е"/>
                <w:color w:val="000000"/>
                <w:sz w:val="24"/>
                <w:szCs w:val="24"/>
              </w:rPr>
            </w:pPr>
            <w:r w:rsidRPr="00506C27">
              <w:rPr>
                <w:rFonts w:eastAsia="№Е"/>
                <w:color w:val="000000"/>
                <w:sz w:val="24"/>
                <w:szCs w:val="24"/>
              </w:rPr>
              <w:t>День космонавтики</w:t>
            </w:r>
          </w:p>
          <w:p w14:paraId="3135191F" w14:textId="77777777" w:rsidR="00506C27" w:rsidRPr="00506C27" w:rsidRDefault="00506C27" w:rsidP="00506C27">
            <w:pPr>
              <w:widowControl/>
              <w:rPr>
                <w:rFonts w:eastAsia="№Е"/>
                <w:color w:val="000000"/>
                <w:sz w:val="24"/>
                <w:szCs w:val="24"/>
              </w:rPr>
            </w:pPr>
            <w:r w:rsidRPr="00506C27">
              <w:rPr>
                <w:rFonts w:eastAsia="№Е"/>
                <w:color w:val="000000"/>
                <w:sz w:val="24"/>
                <w:szCs w:val="24"/>
              </w:rPr>
              <w:t>Конкурс кроссвордов ко дню первого в истории полёта космонавта Советского Союза Ю.А. Гагарина в открытый космос</w:t>
            </w:r>
          </w:p>
        </w:tc>
        <w:tc>
          <w:tcPr>
            <w:tcW w:w="1634" w:type="dxa"/>
            <w:gridSpan w:val="2"/>
            <w:tcBorders>
              <w:top w:val="single" w:sz="4" w:space="0" w:color="000000"/>
              <w:left w:val="single" w:sz="4" w:space="0" w:color="000000"/>
              <w:bottom w:val="single" w:sz="4" w:space="0" w:color="000000"/>
              <w:right w:val="single" w:sz="4" w:space="0" w:color="000000"/>
            </w:tcBorders>
          </w:tcPr>
          <w:p w14:paraId="5D119AB1" w14:textId="77777777" w:rsidR="00506C27" w:rsidRPr="00506C27" w:rsidRDefault="00506C27" w:rsidP="00506C27">
            <w:pPr>
              <w:autoSpaceDE w:val="0"/>
              <w:autoSpaceDN w:val="0"/>
              <w:jc w:val="center"/>
              <w:rPr>
                <w:rFonts w:eastAsia="№Е"/>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07686FBE"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12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4C936DAA" w14:textId="77777777" w:rsidR="00506C27" w:rsidRPr="00506C27" w:rsidRDefault="00506C27" w:rsidP="00506C27">
            <w:pPr>
              <w:autoSpaceDE w:val="0"/>
              <w:autoSpaceDN w:val="0"/>
              <w:rPr>
                <w:rFonts w:eastAsia="№Е"/>
                <w:color w:val="000000"/>
                <w:sz w:val="24"/>
                <w:szCs w:val="24"/>
                <w:lang w:eastAsia="en-US"/>
              </w:rPr>
            </w:pPr>
            <w:r w:rsidRPr="00506C27">
              <w:rPr>
                <w:rFonts w:eastAsia="№Е"/>
                <w:color w:val="000000"/>
                <w:sz w:val="24"/>
                <w:szCs w:val="24"/>
                <w:lang w:eastAsia="en-US"/>
              </w:rPr>
              <w:t>Учителя истории</w:t>
            </w:r>
          </w:p>
        </w:tc>
      </w:tr>
      <w:tr w:rsidR="00506C27" w:rsidRPr="00506C27" w14:paraId="2467FFB1"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5CEB665" w14:textId="77777777" w:rsidR="00506C27" w:rsidRPr="00506C27" w:rsidRDefault="00506C27" w:rsidP="00506C27">
            <w:pPr>
              <w:widowControl/>
              <w:rPr>
                <w:rFonts w:eastAsia="№Е"/>
                <w:color w:val="000000"/>
                <w:sz w:val="24"/>
                <w:szCs w:val="24"/>
              </w:rPr>
            </w:pPr>
            <w:r w:rsidRPr="00506C27">
              <w:rPr>
                <w:rFonts w:eastAsia="№Е"/>
                <w:color w:val="000000"/>
                <w:sz w:val="24"/>
                <w:szCs w:val="24"/>
              </w:rPr>
              <w:t>Видео-конкурс творческих работ «Эко-мода» номинация «До чего дошёл прогресс…»</w:t>
            </w:r>
          </w:p>
        </w:tc>
        <w:tc>
          <w:tcPr>
            <w:tcW w:w="1634" w:type="dxa"/>
            <w:gridSpan w:val="2"/>
            <w:tcBorders>
              <w:top w:val="single" w:sz="4" w:space="0" w:color="000000"/>
              <w:left w:val="single" w:sz="4" w:space="0" w:color="000000"/>
              <w:bottom w:val="single" w:sz="4" w:space="0" w:color="000000"/>
              <w:right w:val="single" w:sz="4" w:space="0" w:color="000000"/>
            </w:tcBorders>
          </w:tcPr>
          <w:p w14:paraId="163828D8" w14:textId="77777777" w:rsidR="00506C27" w:rsidRPr="00506C27" w:rsidRDefault="00506C27" w:rsidP="00506C27">
            <w:pPr>
              <w:autoSpaceDE w:val="0"/>
              <w:autoSpaceDN w:val="0"/>
              <w:jc w:val="center"/>
              <w:rPr>
                <w:rFonts w:eastAsia="№Е"/>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0383AC88"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11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6D7E8A83" w14:textId="77777777" w:rsidR="00506C27" w:rsidRPr="00506C27" w:rsidRDefault="00506C27" w:rsidP="00506C27">
            <w:pPr>
              <w:autoSpaceDE w:val="0"/>
              <w:autoSpaceDN w:val="0"/>
              <w:rPr>
                <w:rFonts w:eastAsia="№Е"/>
                <w:color w:val="000000"/>
                <w:sz w:val="24"/>
                <w:szCs w:val="24"/>
                <w:lang w:eastAsia="en-US"/>
              </w:rPr>
            </w:pPr>
            <w:r w:rsidRPr="00506C27">
              <w:rPr>
                <w:rFonts w:eastAsia="№Е"/>
                <w:color w:val="000000"/>
                <w:sz w:val="24"/>
                <w:szCs w:val="24"/>
                <w:lang w:eastAsia="en-US"/>
              </w:rPr>
              <w:t>Экоотряд «Хранители леса»</w:t>
            </w:r>
          </w:p>
          <w:p w14:paraId="2A94AAC5" w14:textId="77777777" w:rsidR="00506C27" w:rsidRPr="00506C27" w:rsidRDefault="00506C27" w:rsidP="00506C27">
            <w:pPr>
              <w:autoSpaceDE w:val="0"/>
              <w:autoSpaceDN w:val="0"/>
              <w:rPr>
                <w:rFonts w:eastAsia="№Е"/>
                <w:color w:val="000000"/>
                <w:sz w:val="24"/>
                <w:szCs w:val="24"/>
                <w:lang w:eastAsia="en-US"/>
              </w:rPr>
            </w:pPr>
            <w:r w:rsidRPr="00506C27">
              <w:rPr>
                <w:rFonts w:eastAsia="№Е"/>
                <w:color w:val="000000"/>
                <w:sz w:val="24"/>
                <w:szCs w:val="24"/>
                <w:lang w:eastAsia="en-US"/>
              </w:rPr>
              <w:t>Классные руководители</w:t>
            </w:r>
          </w:p>
        </w:tc>
      </w:tr>
      <w:tr w:rsidR="00506C27" w:rsidRPr="00506C27" w14:paraId="6339A66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4C8DEA6" w14:textId="77777777" w:rsidR="00506C27" w:rsidRPr="00506C27" w:rsidRDefault="00506C27" w:rsidP="00506C27">
            <w:pPr>
              <w:widowControl/>
              <w:rPr>
                <w:rFonts w:eastAsia="№Е"/>
                <w:color w:val="000000"/>
                <w:sz w:val="24"/>
                <w:szCs w:val="24"/>
              </w:rPr>
            </w:pPr>
            <w:r w:rsidRPr="00506C27">
              <w:rPr>
                <w:rFonts w:eastAsia="№Е"/>
                <w:color w:val="000000"/>
                <w:sz w:val="24"/>
                <w:szCs w:val="24"/>
              </w:rPr>
              <w:t>День славянской письменности и культуры</w:t>
            </w:r>
          </w:p>
        </w:tc>
        <w:tc>
          <w:tcPr>
            <w:tcW w:w="1634" w:type="dxa"/>
            <w:gridSpan w:val="2"/>
            <w:tcBorders>
              <w:top w:val="single" w:sz="4" w:space="0" w:color="000000"/>
              <w:left w:val="single" w:sz="4" w:space="0" w:color="000000"/>
              <w:bottom w:val="single" w:sz="4" w:space="0" w:color="000000"/>
              <w:right w:val="single" w:sz="4" w:space="0" w:color="000000"/>
            </w:tcBorders>
          </w:tcPr>
          <w:p w14:paraId="69126CBB"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02E22764"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390DD88F" w14:textId="77777777" w:rsidR="00506C27" w:rsidRPr="00506C27" w:rsidRDefault="00506C27" w:rsidP="00506C27">
            <w:pPr>
              <w:widowControl/>
              <w:rPr>
                <w:rFonts w:eastAsia="Batang"/>
                <w:color w:val="000000"/>
                <w:sz w:val="24"/>
                <w:szCs w:val="24"/>
              </w:rPr>
            </w:pPr>
            <w:r w:rsidRPr="00506C27">
              <w:rPr>
                <w:rFonts w:eastAsia="Batang"/>
                <w:color w:val="000000"/>
                <w:sz w:val="24"/>
                <w:szCs w:val="24"/>
              </w:rPr>
              <w:t>Учителя русского языка и литературы</w:t>
            </w:r>
          </w:p>
        </w:tc>
      </w:tr>
      <w:tr w:rsidR="00506C27" w:rsidRPr="00506C27" w14:paraId="5B6E880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5B11CE6" w14:textId="77777777" w:rsidR="00506C27" w:rsidRPr="00506C27" w:rsidRDefault="00506C27" w:rsidP="00506C27">
            <w:pPr>
              <w:tabs>
                <w:tab w:val="left" w:pos="872"/>
              </w:tabs>
              <w:autoSpaceDE w:val="0"/>
              <w:autoSpaceDN w:val="0"/>
              <w:rPr>
                <w:rFonts w:eastAsia="№Е"/>
                <w:color w:val="000000"/>
                <w:sz w:val="24"/>
                <w:szCs w:val="24"/>
                <w:lang w:eastAsia="en-US"/>
              </w:rPr>
            </w:pPr>
            <w:r w:rsidRPr="00506C27">
              <w:rPr>
                <w:rFonts w:eastAsia="№Е"/>
                <w:color w:val="000000"/>
                <w:sz w:val="24"/>
                <w:szCs w:val="24"/>
                <w:lang w:eastAsia="en-US"/>
              </w:rPr>
              <w:t>Благоустройство классных кабинетов</w:t>
            </w:r>
          </w:p>
        </w:tc>
        <w:tc>
          <w:tcPr>
            <w:tcW w:w="1634" w:type="dxa"/>
            <w:gridSpan w:val="2"/>
            <w:tcBorders>
              <w:top w:val="single" w:sz="4" w:space="0" w:color="000000"/>
              <w:left w:val="single" w:sz="4" w:space="0" w:color="000000"/>
              <w:bottom w:val="single" w:sz="4" w:space="0" w:color="000000"/>
              <w:right w:val="single" w:sz="4" w:space="0" w:color="000000"/>
            </w:tcBorders>
          </w:tcPr>
          <w:p w14:paraId="66AE83D6"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5004923E" w14:textId="77777777" w:rsidR="00506C27" w:rsidRPr="00506C27" w:rsidRDefault="00506C27" w:rsidP="00506C27">
            <w:pPr>
              <w:widowControl/>
              <w:jc w:val="center"/>
              <w:rPr>
                <w:rFonts w:eastAsia="№Е"/>
                <w:color w:val="000000"/>
                <w:sz w:val="24"/>
                <w:szCs w:val="24"/>
              </w:rPr>
            </w:pPr>
            <w:r w:rsidRPr="00506C27">
              <w:rPr>
                <w:rFonts w:eastAsia="№Е"/>
                <w:color w:val="000000"/>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5A6B24C5" w14:textId="77777777" w:rsidR="00506C27" w:rsidRPr="00506C27" w:rsidRDefault="00506C27" w:rsidP="00506C27">
            <w:pPr>
              <w:autoSpaceDE w:val="0"/>
              <w:autoSpaceDN w:val="0"/>
              <w:rPr>
                <w:rFonts w:eastAsia="№Е"/>
                <w:color w:val="000000"/>
                <w:sz w:val="24"/>
                <w:szCs w:val="24"/>
                <w:lang w:eastAsia="en-US"/>
              </w:rPr>
            </w:pPr>
            <w:r w:rsidRPr="00506C27">
              <w:rPr>
                <w:rFonts w:eastAsia="№Е"/>
                <w:color w:val="000000"/>
                <w:sz w:val="24"/>
                <w:szCs w:val="24"/>
                <w:lang w:eastAsia="en-US"/>
              </w:rPr>
              <w:t>Классные руководители</w:t>
            </w:r>
          </w:p>
        </w:tc>
      </w:tr>
      <w:tr w:rsidR="00506C27" w:rsidRPr="00506C27" w14:paraId="7330E464"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3A64AAE4" w14:textId="77777777" w:rsidR="00506C27" w:rsidRPr="00506C27" w:rsidRDefault="00506C27" w:rsidP="00506C27">
            <w:pPr>
              <w:widowControl/>
              <w:ind w:firstLine="851"/>
              <w:jc w:val="center"/>
              <w:rPr>
                <w:rFonts w:eastAsia="№Е"/>
                <w:b/>
                <w:sz w:val="24"/>
                <w:szCs w:val="24"/>
              </w:rPr>
            </w:pPr>
            <w:r w:rsidRPr="00506C27">
              <w:rPr>
                <w:rFonts w:eastAsia="№Е"/>
                <w:b/>
                <w:sz w:val="24"/>
                <w:szCs w:val="24"/>
              </w:rPr>
              <w:t>Наследники Победы</w:t>
            </w:r>
          </w:p>
          <w:p w14:paraId="42FCB176" w14:textId="77777777" w:rsidR="00506C27" w:rsidRPr="00506C27" w:rsidRDefault="00506C27" w:rsidP="00506C27">
            <w:pPr>
              <w:widowControl/>
              <w:ind w:firstLine="851"/>
              <w:jc w:val="center"/>
              <w:rPr>
                <w:rFonts w:eastAsia="Batang"/>
                <w:color w:val="000000"/>
                <w:sz w:val="24"/>
                <w:szCs w:val="24"/>
              </w:rPr>
            </w:pPr>
          </w:p>
        </w:tc>
      </w:tr>
      <w:tr w:rsidR="00506C27" w:rsidRPr="00506C27" w14:paraId="4F3FB0A5"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5B6B914" w14:textId="77777777" w:rsidR="00506C27" w:rsidRPr="00506C27" w:rsidRDefault="00506C27" w:rsidP="00506C27">
            <w:pPr>
              <w:autoSpaceDE w:val="0"/>
              <w:autoSpaceDN w:val="0"/>
              <w:jc w:val="both"/>
              <w:rPr>
                <w:rFonts w:eastAsia="№Е"/>
                <w:sz w:val="24"/>
                <w:szCs w:val="24"/>
                <w:lang w:eastAsia="en-US"/>
              </w:rPr>
            </w:pPr>
            <w:r w:rsidRPr="00506C27">
              <w:rPr>
                <w:rFonts w:eastAsia="№Е"/>
                <w:sz w:val="24"/>
                <w:szCs w:val="24"/>
                <w:lang w:eastAsia="en-US"/>
              </w:rPr>
              <w:t xml:space="preserve">Дни Воинской славы. Организация и проведение классных часов, уроков мужества, приуроченных к Дням Воинской славы России </w:t>
            </w:r>
          </w:p>
          <w:p w14:paraId="3DE70BB5" w14:textId="77777777" w:rsidR="00506C27" w:rsidRPr="00506C27" w:rsidRDefault="00506C27" w:rsidP="00506C27">
            <w:pPr>
              <w:shd w:val="clear" w:color="auto" w:fill="FFFFFF"/>
              <w:autoSpaceDE w:val="0"/>
              <w:autoSpaceDN w:val="0"/>
              <w:spacing w:before="100" w:beforeAutospacing="1" w:after="100" w:afterAutospacing="1" w:line="240" w:lineRule="atLeast"/>
              <w:jc w:val="both"/>
              <w:rPr>
                <w:rFonts w:eastAsia="№Е"/>
                <w:sz w:val="24"/>
                <w:szCs w:val="24"/>
              </w:rPr>
            </w:pPr>
            <w:r w:rsidRPr="00506C27">
              <w:rPr>
                <w:rFonts w:eastAsia="№Е"/>
                <w:sz w:val="24"/>
                <w:szCs w:val="24"/>
              </w:rPr>
              <w:t>05.07-23.08 Куликовская битва Прохоровское сражение</w:t>
            </w:r>
          </w:p>
          <w:p w14:paraId="63B8F79E" w14:textId="77777777" w:rsidR="00506C27" w:rsidRPr="00506C27" w:rsidRDefault="00506C27" w:rsidP="00506C27">
            <w:pPr>
              <w:shd w:val="clear" w:color="auto" w:fill="FFFFFF"/>
              <w:autoSpaceDE w:val="0"/>
              <w:autoSpaceDN w:val="0"/>
              <w:spacing w:before="100" w:beforeAutospacing="1" w:after="100" w:afterAutospacing="1" w:line="240" w:lineRule="atLeast"/>
              <w:jc w:val="both"/>
              <w:rPr>
                <w:rFonts w:eastAsia="№Е"/>
                <w:sz w:val="24"/>
                <w:szCs w:val="24"/>
              </w:rPr>
            </w:pPr>
            <w:r w:rsidRPr="00506C27">
              <w:rPr>
                <w:rFonts w:eastAsia="№Е"/>
                <w:sz w:val="24"/>
                <w:szCs w:val="24"/>
              </w:rPr>
              <w:t xml:space="preserve">02.09. – День воинской славы России – День окончания Второй мировой войны; </w:t>
            </w:r>
          </w:p>
          <w:p w14:paraId="4A005292" w14:textId="77777777" w:rsidR="00506C27" w:rsidRPr="00506C27" w:rsidRDefault="00506C27" w:rsidP="00506C27">
            <w:pPr>
              <w:shd w:val="clear" w:color="auto" w:fill="FFFFFF"/>
              <w:autoSpaceDE w:val="0"/>
              <w:autoSpaceDN w:val="0"/>
              <w:spacing w:before="100" w:beforeAutospacing="1" w:after="100" w:afterAutospacing="1" w:line="240" w:lineRule="atLeast"/>
              <w:jc w:val="both"/>
              <w:rPr>
                <w:rFonts w:eastAsia="№Е"/>
                <w:sz w:val="24"/>
                <w:szCs w:val="24"/>
              </w:rPr>
            </w:pPr>
            <w:r w:rsidRPr="00506C27">
              <w:rPr>
                <w:rFonts w:eastAsia="№Е"/>
                <w:sz w:val="24"/>
                <w:szCs w:val="24"/>
              </w:rPr>
              <w:t>08.09. – День воинской славы России. Бородинское сражение русской армии под командованием М.И. Кутузова с французской армией  (1812г.)</w:t>
            </w:r>
          </w:p>
          <w:p w14:paraId="096C93A5" w14:textId="77777777" w:rsidR="00506C27" w:rsidRPr="00506C27" w:rsidRDefault="00506C27" w:rsidP="00506C27">
            <w:pPr>
              <w:suppressLineNumbers/>
              <w:suppressAutoHyphens/>
              <w:autoSpaceDE w:val="0"/>
              <w:autoSpaceDN w:val="0"/>
              <w:spacing w:after="200" w:line="200" w:lineRule="atLeast"/>
              <w:contextualSpacing/>
              <w:rPr>
                <w:rFonts w:eastAsia="Batang"/>
                <w:color w:val="000000"/>
                <w:sz w:val="24"/>
                <w:szCs w:val="24"/>
              </w:rPr>
            </w:pPr>
            <w:r w:rsidRPr="00506C27">
              <w:rPr>
                <w:rFonts w:eastAsia="Batang"/>
                <w:color w:val="000000"/>
                <w:sz w:val="24"/>
                <w:szCs w:val="24"/>
              </w:rPr>
              <w:t xml:space="preserve">08.09 - День победы русских полков во главе с великим князем Дмитрием Ивановичем (Донским) над ордынским войском в Куликовской битве (1380 г.); </w:t>
            </w:r>
          </w:p>
          <w:p w14:paraId="2568C3EF" w14:textId="77777777" w:rsidR="00506C27" w:rsidRPr="00506C27" w:rsidRDefault="00506C27" w:rsidP="00506C27">
            <w:pPr>
              <w:shd w:val="clear" w:color="auto" w:fill="FFFFFF"/>
              <w:autoSpaceDE w:val="0"/>
              <w:autoSpaceDN w:val="0"/>
              <w:spacing w:before="100" w:beforeAutospacing="1" w:after="100" w:afterAutospacing="1" w:line="240" w:lineRule="atLeast"/>
              <w:jc w:val="both"/>
              <w:rPr>
                <w:rFonts w:eastAsia="№Е"/>
                <w:sz w:val="24"/>
                <w:szCs w:val="24"/>
              </w:rPr>
            </w:pPr>
            <w:r w:rsidRPr="00506C27">
              <w:rPr>
                <w:rFonts w:eastAsia="№Е"/>
                <w:sz w:val="24"/>
                <w:szCs w:val="24"/>
              </w:rPr>
              <w:t>09.09. – День победы русской эскадры под командованием Ф.Ф. Ушакова над турецкой эскадрой у мыса Тендра (1790 г.)</w:t>
            </w:r>
          </w:p>
          <w:p w14:paraId="3F317AFF" w14:textId="77777777" w:rsidR="00506C27" w:rsidRPr="00506C27" w:rsidRDefault="00506C27" w:rsidP="00506C27">
            <w:pPr>
              <w:widowControl/>
              <w:rPr>
                <w:rFonts w:eastAsia="№Е"/>
                <w:color w:val="000000"/>
                <w:sz w:val="24"/>
                <w:szCs w:val="24"/>
              </w:rPr>
            </w:pPr>
            <w:r w:rsidRPr="00506C27">
              <w:rPr>
                <w:rFonts w:eastAsia="№Е"/>
                <w:sz w:val="24"/>
                <w:szCs w:val="24"/>
              </w:rPr>
              <w:t>21.09. - Куликовская битва (Дм.Донской) 1380 г;</w:t>
            </w:r>
          </w:p>
        </w:tc>
        <w:tc>
          <w:tcPr>
            <w:tcW w:w="1634" w:type="dxa"/>
            <w:gridSpan w:val="2"/>
            <w:tcBorders>
              <w:top w:val="single" w:sz="4" w:space="0" w:color="000000"/>
              <w:left w:val="single" w:sz="4" w:space="0" w:color="000000"/>
              <w:bottom w:val="single" w:sz="4" w:space="0" w:color="000000"/>
              <w:right w:val="single" w:sz="4" w:space="0" w:color="000000"/>
            </w:tcBorders>
          </w:tcPr>
          <w:p w14:paraId="684853F0" w14:textId="77777777" w:rsidR="00506C27" w:rsidRPr="00506C27" w:rsidRDefault="00506C27" w:rsidP="00506C27">
            <w:pPr>
              <w:autoSpaceDE w:val="0"/>
              <w:autoSpaceDN w:val="0"/>
              <w:jc w:val="center"/>
              <w:rPr>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9C90D15" w14:textId="77777777" w:rsidR="00506C27" w:rsidRPr="00506C27" w:rsidRDefault="00506C27" w:rsidP="00506C27">
            <w:pPr>
              <w:jc w:val="center"/>
              <w:rPr>
                <w:rFonts w:eastAsia="№Е"/>
                <w:color w:val="000000"/>
                <w:sz w:val="24"/>
                <w:szCs w:val="24"/>
              </w:rPr>
            </w:pPr>
            <w:r w:rsidRPr="00506C27">
              <w:rPr>
                <w:rFonts w:eastAsia="№Е"/>
                <w:color w:val="000000"/>
                <w:sz w:val="24"/>
                <w:szCs w:val="24"/>
              </w:rPr>
              <w:t>Сентябрь 2024</w:t>
            </w:r>
          </w:p>
        </w:tc>
        <w:tc>
          <w:tcPr>
            <w:tcW w:w="3108" w:type="dxa"/>
            <w:gridSpan w:val="2"/>
            <w:tcBorders>
              <w:top w:val="single" w:sz="4" w:space="0" w:color="000000"/>
              <w:left w:val="single" w:sz="4" w:space="0" w:color="000000"/>
              <w:bottom w:val="single" w:sz="4" w:space="0" w:color="000000"/>
              <w:right w:val="single" w:sz="4" w:space="0" w:color="000000"/>
            </w:tcBorders>
          </w:tcPr>
          <w:p w14:paraId="7107B1DF"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tc>
      </w:tr>
      <w:tr w:rsidR="00506C27" w:rsidRPr="00506C27" w14:paraId="133B0F1D"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96894DD" w14:textId="77777777" w:rsidR="00506C27" w:rsidRPr="00506C27" w:rsidRDefault="00506C27" w:rsidP="00506C27">
            <w:pPr>
              <w:rPr>
                <w:rFonts w:eastAsia="Batang"/>
                <w:color w:val="000000"/>
                <w:sz w:val="24"/>
                <w:szCs w:val="24"/>
              </w:rPr>
            </w:pPr>
            <w:r w:rsidRPr="00506C27">
              <w:rPr>
                <w:rFonts w:eastAsia="Batang"/>
                <w:color w:val="000000"/>
                <w:sz w:val="24"/>
                <w:szCs w:val="24"/>
              </w:rPr>
              <w:t>Социальный проект «Бессмертный полк»</w:t>
            </w:r>
          </w:p>
        </w:tc>
        <w:tc>
          <w:tcPr>
            <w:tcW w:w="1634" w:type="dxa"/>
            <w:gridSpan w:val="2"/>
            <w:tcBorders>
              <w:top w:val="single" w:sz="4" w:space="0" w:color="000000"/>
              <w:left w:val="single" w:sz="4" w:space="0" w:color="000000"/>
              <w:bottom w:val="single" w:sz="4" w:space="0" w:color="000000"/>
              <w:right w:val="single" w:sz="4" w:space="0" w:color="000000"/>
            </w:tcBorders>
          </w:tcPr>
          <w:p w14:paraId="1C23C3D8" w14:textId="77777777" w:rsidR="00506C27" w:rsidRPr="00506C27" w:rsidRDefault="00506C27" w:rsidP="00506C27">
            <w:pPr>
              <w:autoSpaceDE w:val="0"/>
              <w:autoSpaceDN w:val="0"/>
              <w:jc w:val="center"/>
              <w:rPr>
                <w:rFonts w:eastAsia="Batang"/>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231CFBFA" w14:textId="77777777" w:rsidR="00506C27" w:rsidRPr="00506C27" w:rsidRDefault="00506C27" w:rsidP="00506C27">
            <w:pPr>
              <w:rPr>
                <w:rFonts w:eastAsia="Batang"/>
                <w:color w:val="000000"/>
                <w:sz w:val="24"/>
                <w:szCs w:val="24"/>
              </w:rPr>
            </w:pPr>
            <w:r w:rsidRPr="00506C27">
              <w:rPr>
                <w:rFonts w:eastAsia="Batang"/>
                <w:color w:val="000000"/>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29FB7CBD" w14:textId="77777777" w:rsidR="00506C27" w:rsidRPr="00506C27" w:rsidRDefault="00506C27" w:rsidP="00506C27">
            <w:pPr>
              <w:rPr>
                <w:rFonts w:eastAsia="Batang"/>
                <w:color w:val="000000"/>
                <w:sz w:val="24"/>
                <w:szCs w:val="24"/>
              </w:rPr>
            </w:pPr>
            <w:r w:rsidRPr="00506C27">
              <w:rPr>
                <w:rFonts w:eastAsia="Batang"/>
                <w:color w:val="000000"/>
                <w:sz w:val="24"/>
                <w:szCs w:val="24"/>
              </w:rPr>
              <w:t>Центр патриотической работы</w:t>
            </w:r>
          </w:p>
          <w:p w14:paraId="2FED2D1D" w14:textId="77777777" w:rsidR="00506C27" w:rsidRPr="00506C27" w:rsidRDefault="00506C27" w:rsidP="00506C27">
            <w:pPr>
              <w:rPr>
                <w:rFonts w:eastAsia="Batang"/>
                <w:color w:val="000000"/>
                <w:sz w:val="24"/>
                <w:szCs w:val="24"/>
              </w:rPr>
            </w:pPr>
            <w:r w:rsidRPr="00506C27">
              <w:rPr>
                <w:rFonts w:eastAsia="Batang"/>
                <w:color w:val="000000"/>
                <w:sz w:val="24"/>
                <w:szCs w:val="24"/>
              </w:rPr>
              <w:t>Юнармейский отряд «Патриот»</w:t>
            </w:r>
          </w:p>
          <w:p w14:paraId="38E86BD5" w14:textId="77777777" w:rsidR="00506C27" w:rsidRPr="00506C27" w:rsidRDefault="00506C27" w:rsidP="00506C27">
            <w:pPr>
              <w:rPr>
                <w:rFonts w:eastAsia="Batang"/>
                <w:color w:val="000000"/>
                <w:sz w:val="24"/>
                <w:szCs w:val="24"/>
              </w:rPr>
            </w:pPr>
            <w:r w:rsidRPr="00506C27">
              <w:rPr>
                <w:rFonts w:eastAsia="Batang"/>
                <w:color w:val="000000"/>
                <w:sz w:val="24"/>
                <w:szCs w:val="24"/>
              </w:rPr>
              <w:t>«Кадетство»</w:t>
            </w:r>
          </w:p>
          <w:p w14:paraId="477D89FE"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p w14:paraId="3623B748"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tc>
      </w:tr>
      <w:tr w:rsidR="00506C27" w:rsidRPr="00506C27" w14:paraId="631BFD9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BBF89B9" w14:textId="77777777" w:rsidR="00506C27" w:rsidRPr="00506C27" w:rsidRDefault="00506C27" w:rsidP="00506C27">
            <w:pPr>
              <w:rPr>
                <w:rFonts w:eastAsia="Batang"/>
                <w:color w:val="000000"/>
                <w:sz w:val="24"/>
                <w:szCs w:val="24"/>
              </w:rPr>
            </w:pPr>
            <w:r w:rsidRPr="00506C27">
              <w:rPr>
                <w:rFonts w:eastAsia="Batang"/>
                <w:color w:val="000000"/>
                <w:sz w:val="24"/>
                <w:szCs w:val="24"/>
              </w:rPr>
              <w:t>Социальный проект «Победа в сердцах поколений».</w:t>
            </w:r>
          </w:p>
        </w:tc>
        <w:tc>
          <w:tcPr>
            <w:tcW w:w="1634" w:type="dxa"/>
            <w:gridSpan w:val="2"/>
            <w:tcBorders>
              <w:top w:val="single" w:sz="4" w:space="0" w:color="000000"/>
              <w:left w:val="single" w:sz="4" w:space="0" w:color="000000"/>
              <w:bottom w:val="single" w:sz="4" w:space="0" w:color="000000"/>
              <w:right w:val="single" w:sz="4" w:space="0" w:color="000000"/>
            </w:tcBorders>
          </w:tcPr>
          <w:p w14:paraId="5E137544" w14:textId="77777777" w:rsidR="00506C27" w:rsidRPr="00506C27" w:rsidRDefault="00506C27" w:rsidP="00506C27">
            <w:pPr>
              <w:autoSpaceDE w:val="0"/>
              <w:autoSpaceDN w:val="0"/>
              <w:jc w:val="center"/>
              <w:rPr>
                <w:rFonts w:eastAsia="Batang"/>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2B86A398" w14:textId="77777777" w:rsidR="00506C27" w:rsidRPr="00506C27" w:rsidRDefault="00506C27" w:rsidP="00506C27">
            <w:pPr>
              <w:rPr>
                <w:rFonts w:eastAsia="Batang"/>
                <w:color w:val="000000"/>
                <w:sz w:val="24"/>
                <w:szCs w:val="24"/>
              </w:rPr>
            </w:pPr>
            <w:r w:rsidRPr="00506C27">
              <w:rPr>
                <w:rFonts w:eastAsia="Batang"/>
                <w:color w:val="000000"/>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673EDBA7"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p w14:paraId="717D82E9" w14:textId="77777777" w:rsidR="00506C27" w:rsidRPr="00506C27" w:rsidRDefault="00506C27" w:rsidP="00506C27">
            <w:pPr>
              <w:rPr>
                <w:rFonts w:eastAsia="Batang"/>
                <w:color w:val="000000"/>
                <w:sz w:val="24"/>
                <w:szCs w:val="24"/>
              </w:rPr>
            </w:pPr>
            <w:r w:rsidRPr="00506C27">
              <w:rPr>
                <w:rFonts w:eastAsia="Batang"/>
                <w:color w:val="000000"/>
                <w:sz w:val="24"/>
                <w:szCs w:val="24"/>
              </w:rPr>
              <w:t>Волонтерский отряд «Сердцебиение»</w:t>
            </w:r>
          </w:p>
          <w:p w14:paraId="77141E66" w14:textId="77777777" w:rsidR="00506C27" w:rsidRPr="00506C27" w:rsidRDefault="00506C27" w:rsidP="00506C27">
            <w:pPr>
              <w:rPr>
                <w:rFonts w:eastAsia="Batang"/>
                <w:color w:val="000000"/>
                <w:sz w:val="24"/>
                <w:szCs w:val="24"/>
              </w:rPr>
            </w:pPr>
            <w:r w:rsidRPr="00506C27">
              <w:rPr>
                <w:rFonts w:eastAsia="Batang"/>
                <w:color w:val="000000"/>
                <w:sz w:val="24"/>
                <w:szCs w:val="24"/>
              </w:rPr>
              <w:t>«Кадетство»</w:t>
            </w:r>
          </w:p>
          <w:p w14:paraId="59DF35B3"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tc>
      </w:tr>
      <w:tr w:rsidR="00506C27" w:rsidRPr="00506C27" w14:paraId="1F5AC5A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3DCD429" w14:textId="77777777" w:rsidR="00506C27" w:rsidRPr="00506C27" w:rsidRDefault="00506C27" w:rsidP="00506C27">
            <w:pPr>
              <w:rPr>
                <w:rFonts w:eastAsia="Batang"/>
                <w:color w:val="000000"/>
                <w:sz w:val="24"/>
                <w:szCs w:val="24"/>
              </w:rPr>
            </w:pPr>
            <w:r w:rsidRPr="00506C27">
              <w:rPr>
                <w:rFonts w:eastAsia="Batang"/>
                <w:color w:val="000000"/>
                <w:sz w:val="24"/>
                <w:szCs w:val="24"/>
              </w:rPr>
              <w:t>Акция, посвященная Дню окончания Второй мировой войны</w:t>
            </w:r>
          </w:p>
        </w:tc>
        <w:tc>
          <w:tcPr>
            <w:tcW w:w="1634" w:type="dxa"/>
            <w:gridSpan w:val="2"/>
            <w:tcBorders>
              <w:top w:val="single" w:sz="4" w:space="0" w:color="000000"/>
              <w:left w:val="single" w:sz="4" w:space="0" w:color="000000"/>
              <w:bottom w:val="single" w:sz="4" w:space="0" w:color="000000"/>
              <w:right w:val="single" w:sz="4" w:space="0" w:color="000000"/>
            </w:tcBorders>
          </w:tcPr>
          <w:p w14:paraId="09C41339" w14:textId="77777777" w:rsidR="00506C27" w:rsidRPr="00506C27" w:rsidRDefault="00506C27" w:rsidP="00506C27">
            <w:pPr>
              <w:autoSpaceDE w:val="0"/>
              <w:autoSpaceDN w:val="0"/>
              <w:jc w:val="center"/>
              <w:rPr>
                <w:rFonts w:eastAsia="Batang"/>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42221B84" w14:textId="77777777" w:rsidR="00506C27" w:rsidRPr="00506C27" w:rsidRDefault="00506C27" w:rsidP="00506C27">
            <w:pPr>
              <w:rPr>
                <w:rFonts w:eastAsia="Batang"/>
                <w:color w:val="000000"/>
                <w:sz w:val="24"/>
                <w:szCs w:val="24"/>
              </w:rPr>
            </w:pPr>
            <w:r w:rsidRPr="00506C27">
              <w:rPr>
                <w:rFonts w:eastAsia="Batang"/>
                <w:color w:val="000000"/>
                <w:sz w:val="24"/>
                <w:szCs w:val="24"/>
              </w:rPr>
              <w:t>3 сентября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31867E6E" w14:textId="77777777" w:rsidR="00506C27" w:rsidRPr="00506C27" w:rsidRDefault="00506C27" w:rsidP="00506C27">
            <w:pPr>
              <w:rPr>
                <w:rFonts w:eastAsia="Batang"/>
                <w:color w:val="000000"/>
                <w:sz w:val="24"/>
                <w:szCs w:val="24"/>
              </w:rPr>
            </w:pPr>
            <w:r w:rsidRPr="00506C27">
              <w:rPr>
                <w:rFonts w:eastAsia="Batang"/>
                <w:color w:val="000000"/>
                <w:sz w:val="24"/>
                <w:szCs w:val="24"/>
              </w:rPr>
              <w:t>Центр патриотической работы</w:t>
            </w:r>
          </w:p>
          <w:p w14:paraId="0FAD15E2"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p w14:paraId="7E2D435C" w14:textId="77777777" w:rsidR="00506C27" w:rsidRPr="00506C27" w:rsidRDefault="00506C27" w:rsidP="00506C27">
            <w:pPr>
              <w:rPr>
                <w:rFonts w:eastAsia="Batang"/>
                <w:color w:val="000000"/>
                <w:sz w:val="24"/>
                <w:szCs w:val="24"/>
              </w:rPr>
            </w:pPr>
            <w:r w:rsidRPr="00506C27">
              <w:rPr>
                <w:rFonts w:eastAsia="Batang"/>
                <w:color w:val="000000"/>
                <w:sz w:val="24"/>
                <w:szCs w:val="24"/>
              </w:rPr>
              <w:t>Юнармейский отряд «Патриот»</w:t>
            </w:r>
          </w:p>
          <w:p w14:paraId="297E0C78" w14:textId="77777777" w:rsidR="00506C27" w:rsidRPr="00506C27" w:rsidRDefault="00506C27" w:rsidP="00506C27">
            <w:pPr>
              <w:rPr>
                <w:rFonts w:eastAsia="Batang"/>
                <w:color w:val="000000"/>
                <w:sz w:val="24"/>
                <w:szCs w:val="24"/>
              </w:rPr>
            </w:pPr>
            <w:r w:rsidRPr="00506C27">
              <w:rPr>
                <w:rFonts w:eastAsia="Batang"/>
                <w:color w:val="000000"/>
                <w:sz w:val="24"/>
                <w:szCs w:val="24"/>
              </w:rPr>
              <w:t>«Кадетство»</w:t>
            </w:r>
          </w:p>
          <w:p w14:paraId="63B12EBC"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tc>
      </w:tr>
      <w:tr w:rsidR="00506C27" w:rsidRPr="00506C27" w14:paraId="340B068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85D6BF6" w14:textId="77777777" w:rsidR="00506C27" w:rsidRPr="00506C27" w:rsidRDefault="00506C27" w:rsidP="00506C27">
            <w:pPr>
              <w:autoSpaceDE w:val="0"/>
              <w:autoSpaceDN w:val="0"/>
              <w:jc w:val="both"/>
              <w:rPr>
                <w:sz w:val="24"/>
                <w:szCs w:val="24"/>
                <w:lang w:eastAsia="en-US"/>
              </w:rPr>
            </w:pPr>
            <w:r w:rsidRPr="00506C27">
              <w:rPr>
                <w:sz w:val="24"/>
                <w:szCs w:val="24"/>
                <w:lang w:eastAsia="en-US"/>
              </w:rPr>
              <w:t>Смотр строя и песни</w:t>
            </w:r>
          </w:p>
        </w:tc>
        <w:tc>
          <w:tcPr>
            <w:tcW w:w="1634" w:type="dxa"/>
            <w:gridSpan w:val="2"/>
            <w:tcBorders>
              <w:top w:val="single" w:sz="4" w:space="0" w:color="000000"/>
              <w:left w:val="single" w:sz="4" w:space="0" w:color="000000"/>
              <w:bottom w:val="single" w:sz="4" w:space="0" w:color="000000"/>
              <w:right w:val="single" w:sz="4" w:space="0" w:color="000000"/>
            </w:tcBorders>
          </w:tcPr>
          <w:p w14:paraId="3303A378"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Кадетские классы</w:t>
            </w:r>
          </w:p>
        </w:tc>
        <w:tc>
          <w:tcPr>
            <w:tcW w:w="2002" w:type="dxa"/>
            <w:gridSpan w:val="4"/>
            <w:tcBorders>
              <w:top w:val="single" w:sz="4" w:space="0" w:color="000000"/>
              <w:left w:val="single" w:sz="4" w:space="0" w:color="000000"/>
              <w:bottom w:val="single" w:sz="4" w:space="0" w:color="000000"/>
              <w:right w:val="single" w:sz="4" w:space="0" w:color="000000"/>
            </w:tcBorders>
          </w:tcPr>
          <w:p w14:paraId="2DA30A09"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3-4 неделя октября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62C4D422"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4BEF298D" w14:textId="77777777" w:rsidTr="008A2CA7">
        <w:trPr>
          <w:trHeight w:val="1504"/>
        </w:trPr>
        <w:tc>
          <w:tcPr>
            <w:tcW w:w="2807" w:type="dxa"/>
            <w:tcBorders>
              <w:top w:val="single" w:sz="4" w:space="0" w:color="000000"/>
              <w:left w:val="single" w:sz="4" w:space="0" w:color="000000"/>
              <w:bottom w:val="single" w:sz="4" w:space="0" w:color="000000"/>
              <w:right w:val="single" w:sz="4" w:space="0" w:color="000000"/>
            </w:tcBorders>
          </w:tcPr>
          <w:p w14:paraId="26062B48"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xml:space="preserve">День кадета. Торжественная церемония посвящения в кадеты и  воспитанники  кадет. </w:t>
            </w:r>
          </w:p>
          <w:p w14:paraId="55B73283"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Праздничные мероприятия в классах.</w:t>
            </w:r>
          </w:p>
        </w:tc>
        <w:tc>
          <w:tcPr>
            <w:tcW w:w="1634" w:type="dxa"/>
            <w:gridSpan w:val="2"/>
            <w:tcBorders>
              <w:top w:val="single" w:sz="4" w:space="0" w:color="000000"/>
              <w:left w:val="single" w:sz="4" w:space="0" w:color="000000"/>
              <w:bottom w:val="single" w:sz="4" w:space="0" w:color="000000"/>
              <w:right w:val="single" w:sz="4" w:space="0" w:color="000000"/>
            </w:tcBorders>
          </w:tcPr>
          <w:p w14:paraId="70199EC2"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Кадетские классы</w:t>
            </w:r>
          </w:p>
        </w:tc>
        <w:tc>
          <w:tcPr>
            <w:tcW w:w="2002" w:type="dxa"/>
            <w:gridSpan w:val="4"/>
            <w:tcBorders>
              <w:top w:val="single" w:sz="4" w:space="0" w:color="000000"/>
              <w:left w:val="single" w:sz="4" w:space="0" w:color="000000"/>
              <w:bottom w:val="single" w:sz="4" w:space="0" w:color="000000"/>
              <w:right w:val="single" w:sz="4" w:space="0" w:color="000000"/>
            </w:tcBorders>
          </w:tcPr>
          <w:p w14:paraId="21EC6A25"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 xml:space="preserve">19 октября </w:t>
            </w:r>
          </w:p>
        </w:tc>
        <w:tc>
          <w:tcPr>
            <w:tcW w:w="3108" w:type="dxa"/>
            <w:gridSpan w:val="2"/>
            <w:tcBorders>
              <w:top w:val="single" w:sz="4" w:space="0" w:color="000000"/>
              <w:left w:val="single" w:sz="4" w:space="0" w:color="000000"/>
              <w:bottom w:val="single" w:sz="4" w:space="0" w:color="000000"/>
              <w:right w:val="single" w:sz="4" w:space="0" w:color="000000"/>
            </w:tcBorders>
          </w:tcPr>
          <w:p w14:paraId="05B0D60D"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p w14:paraId="6C106492" w14:textId="77777777" w:rsidR="00506C27" w:rsidRPr="00506C27" w:rsidRDefault="00506C27" w:rsidP="00506C27">
            <w:pPr>
              <w:autoSpaceDE w:val="0"/>
              <w:autoSpaceDN w:val="0"/>
              <w:rPr>
                <w:sz w:val="24"/>
                <w:szCs w:val="24"/>
                <w:lang w:eastAsia="en-US"/>
              </w:rPr>
            </w:pPr>
            <w:r w:rsidRPr="00506C27">
              <w:rPr>
                <w:sz w:val="24"/>
                <w:szCs w:val="24"/>
                <w:lang w:eastAsia="en-US"/>
              </w:rPr>
              <w:t xml:space="preserve">классные руководители </w:t>
            </w:r>
          </w:p>
        </w:tc>
      </w:tr>
      <w:tr w:rsidR="00506C27" w:rsidRPr="00506C27" w14:paraId="116ABFCA" w14:textId="77777777" w:rsidTr="008A2CA7">
        <w:trPr>
          <w:trHeight w:val="1504"/>
        </w:trPr>
        <w:tc>
          <w:tcPr>
            <w:tcW w:w="2807" w:type="dxa"/>
            <w:tcBorders>
              <w:top w:val="single" w:sz="4" w:space="0" w:color="000000"/>
              <w:left w:val="single" w:sz="4" w:space="0" w:color="000000"/>
              <w:bottom w:val="single" w:sz="4" w:space="0" w:color="000000"/>
              <w:right w:val="single" w:sz="4" w:space="0" w:color="000000"/>
            </w:tcBorders>
          </w:tcPr>
          <w:p w14:paraId="3119F172" w14:textId="77777777" w:rsidR="00506C27" w:rsidRPr="00506C27" w:rsidRDefault="00506C27" w:rsidP="00506C27">
            <w:pPr>
              <w:rPr>
                <w:rFonts w:eastAsia="Batang"/>
                <w:color w:val="000000"/>
                <w:sz w:val="24"/>
                <w:szCs w:val="24"/>
              </w:rPr>
            </w:pPr>
            <w:r w:rsidRPr="00506C27">
              <w:rPr>
                <w:rFonts w:eastAsia="Batang"/>
                <w:color w:val="000000"/>
                <w:sz w:val="24"/>
                <w:szCs w:val="24"/>
              </w:rPr>
              <w:t xml:space="preserve">День Памяти  дважды Героя Советского Союза А.Ф. Клубова. </w:t>
            </w:r>
          </w:p>
          <w:p w14:paraId="4B50797B" w14:textId="77777777" w:rsidR="00506C27" w:rsidRPr="00506C27" w:rsidRDefault="00506C27" w:rsidP="00506C27">
            <w:pPr>
              <w:rPr>
                <w:rFonts w:eastAsia="Batang"/>
                <w:color w:val="000000"/>
                <w:sz w:val="24"/>
                <w:szCs w:val="24"/>
              </w:rPr>
            </w:pPr>
            <w:r w:rsidRPr="00506C27">
              <w:rPr>
                <w:rFonts w:eastAsia="Batang"/>
                <w:color w:val="000000"/>
                <w:sz w:val="24"/>
                <w:szCs w:val="24"/>
              </w:rPr>
              <w:t>Возложение цветов к могиле А.Ф. Клубова на Введенском кладбище и Почетный караул</w:t>
            </w:r>
          </w:p>
        </w:tc>
        <w:tc>
          <w:tcPr>
            <w:tcW w:w="1634" w:type="dxa"/>
            <w:gridSpan w:val="2"/>
            <w:tcBorders>
              <w:top w:val="single" w:sz="4" w:space="0" w:color="000000"/>
              <w:left w:val="single" w:sz="4" w:space="0" w:color="000000"/>
              <w:bottom w:val="single" w:sz="4" w:space="0" w:color="000000"/>
              <w:right w:val="single" w:sz="4" w:space="0" w:color="000000"/>
            </w:tcBorders>
          </w:tcPr>
          <w:p w14:paraId="69514011" w14:textId="77777777" w:rsidR="00506C27" w:rsidRPr="00506C27" w:rsidRDefault="00506C27" w:rsidP="00506C27">
            <w:pPr>
              <w:jc w:val="center"/>
              <w:rPr>
                <w:rFonts w:eastAsia="Batang"/>
                <w:color w:val="000000"/>
                <w:sz w:val="24"/>
                <w:szCs w:val="24"/>
              </w:rPr>
            </w:pPr>
            <w:r w:rsidRPr="00506C27">
              <w:rPr>
                <w:rFonts w:eastAsia="№Е"/>
                <w:color w:val="000000"/>
                <w:sz w:val="24"/>
                <w:szCs w:val="24"/>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6D13CAF4"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1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2B5DD95E" w14:textId="77777777" w:rsidR="00506C27" w:rsidRPr="00506C27" w:rsidRDefault="00506C27" w:rsidP="00506C27">
            <w:pPr>
              <w:rPr>
                <w:rFonts w:eastAsia="Batang"/>
                <w:color w:val="000000"/>
                <w:sz w:val="24"/>
                <w:szCs w:val="24"/>
              </w:rPr>
            </w:pPr>
            <w:r w:rsidRPr="00506C27">
              <w:rPr>
                <w:rFonts w:eastAsia="Batang"/>
                <w:color w:val="000000"/>
                <w:sz w:val="24"/>
                <w:szCs w:val="24"/>
              </w:rPr>
              <w:t>Кл. руководители</w:t>
            </w:r>
          </w:p>
          <w:p w14:paraId="4A68C630"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p w14:paraId="3087ED84" w14:textId="77777777" w:rsidR="00506C27" w:rsidRPr="00506C27" w:rsidRDefault="00506C27" w:rsidP="00506C27">
            <w:pPr>
              <w:rPr>
                <w:rFonts w:eastAsia="Batang"/>
                <w:color w:val="000000"/>
                <w:sz w:val="24"/>
                <w:szCs w:val="24"/>
              </w:rPr>
            </w:pPr>
            <w:r w:rsidRPr="00506C27">
              <w:rPr>
                <w:rFonts w:eastAsia="Batang"/>
                <w:color w:val="000000"/>
                <w:sz w:val="24"/>
                <w:szCs w:val="24"/>
              </w:rPr>
              <w:t>Юнармейский отряд «Патриот»</w:t>
            </w:r>
          </w:p>
          <w:p w14:paraId="69AF9EC4" w14:textId="77777777" w:rsidR="00506C27" w:rsidRPr="00506C27" w:rsidRDefault="00506C27" w:rsidP="00506C27">
            <w:pPr>
              <w:rPr>
                <w:rFonts w:eastAsia="Batang"/>
                <w:color w:val="000000"/>
                <w:sz w:val="24"/>
                <w:szCs w:val="24"/>
              </w:rPr>
            </w:pPr>
            <w:r w:rsidRPr="00506C27">
              <w:rPr>
                <w:rFonts w:eastAsia="Batang"/>
                <w:color w:val="000000"/>
                <w:sz w:val="24"/>
                <w:szCs w:val="24"/>
              </w:rPr>
              <w:t>«Кадетство»</w:t>
            </w:r>
          </w:p>
        </w:tc>
      </w:tr>
      <w:tr w:rsidR="00506C27" w:rsidRPr="00506C27" w14:paraId="44E77C4E" w14:textId="77777777" w:rsidTr="008A2CA7">
        <w:trPr>
          <w:trHeight w:val="1136"/>
        </w:trPr>
        <w:tc>
          <w:tcPr>
            <w:tcW w:w="2807" w:type="dxa"/>
            <w:tcBorders>
              <w:top w:val="single" w:sz="4" w:space="0" w:color="000000"/>
              <w:left w:val="single" w:sz="4" w:space="0" w:color="000000"/>
              <w:bottom w:val="single" w:sz="4" w:space="0" w:color="000000"/>
              <w:right w:val="single" w:sz="4" w:space="0" w:color="000000"/>
            </w:tcBorders>
          </w:tcPr>
          <w:p w14:paraId="474C6227" w14:textId="77777777" w:rsidR="00506C27" w:rsidRPr="00506C27" w:rsidRDefault="00506C27" w:rsidP="00506C27">
            <w:pPr>
              <w:rPr>
                <w:rFonts w:eastAsia="Batang"/>
                <w:color w:val="000000"/>
                <w:sz w:val="24"/>
                <w:szCs w:val="24"/>
              </w:rPr>
            </w:pPr>
            <w:r w:rsidRPr="00506C27">
              <w:rPr>
                <w:rFonts w:eastAsia="Batang"/>
                <w:color w:val="000000"/>
                <w:sz w:val="24"/>
                <w:szCs w:val="24"/>
              </w:rPr>
              <w:t xml:space="preserve">Лично-командное первенство по стрельбе из пневматической винтовки </w:t>
            </w:r>
          </w:p>
        </w:tc>
        <w:tc>
          <w:tcPr>
            <w:tcW w:w="1634" w:type="dxa"/>
            <w:gridSpan w:val="2"/>
            <w:tcBorders>
              <w:top w:val="single" w:sz="4" w:space="0" w:color="000000"/>
              <w:left w:val="single" w:sz="4" w:space="0" w:color="000000"/>
              <w:bottom w:val="single" w:sz="4" w:space="0" w:color="000000"/>
              <w:right w:val="single" w:sz="4" w:space="0" w:color="000000"/>
            </w:tcBorders>
          </w:tcPr>
          <w:p w14:paraId="585E4DBB"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Кадетские классы</w:t>
            </w:r>
          </w:p>
        </w:tc>
        <w:tc>
          <w:tcPr>
            <w:tcW w:w="2002" w:type="dxa"/>
            <w:gridSpan w:val="4"/>
            <w:tcBorders>
              <w:top w:val="single" w:sz="4" w:space="0" w:color="000000"/>
              <w:left w:val="single" w:sz="4" w:space="0" w:color="000000"/>
              <w:bottom w:val="single" w:sz="4" w:space="0" w:color="000000"/>
              <w:right w:val="single" w:sz="4" w:space="0" w:color="000000"/>
            </w:tcBorders>
          </w:tcPr>
          <w:p w14:paraId="34D8D76D" w14:textId="77777777" w:rsidR="00506C27" w:rsidRPr="00506C27" w:rsidRDefault="00506C27" w:rsidP="00506C27">
            <w:pPr>
              <w:rPr>
                <w:rFonts w:eastAsia="Batang"/>
                <w:color w:val="000000"/>
                <w:sz w:val="24"/>
                <w:szCs w:val="24"/>
              </w:rPr>
            </w:pPr>
            <w:r w:rsidRPr="00506C27">
              <w:rPr>
                <w:rFonts w:eastAsia="Batang"/>
                <w:color w:val="000000"/>
                <w:sz w:val="24"/>
                <w:szCs w:val="24"/>
              </w:rPr>
              <w:t>Ноябрь/февраль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7DCD37ED"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tc>
      </w:tr>
      <w:tr w:rsidR="00506C27" w:rsidRPr="00506C27" w14:paraId="4FB29255" w14:textId="77777777" w:rsidTr="008A2CA7">
        <w:trPr>
          <w:trHeight w:val="924"/>
        </w:trPr>
        <w:tc>
          <w:tcPr>
            <w:tcW w:w="2807" w:type="dxa"/>
            <w:tcBorders>
              <w:top w:val="single" w:sz="4" w:space="0" w:color="000000"/>
              <w:left w:val="single" w:sz="4" w:space="0" w:color="000000"/>
              <w:bottom w:val="single" w:sz="4" w:space="0" w:color="000000"/>
              <w:right w:val="single" w:sz="4" w:space="0" w:color="000000"/>
            </w:tcBorders>
          </w:tcPr>
          <w:p w14:paraId="7F9883E4" w14:textId="77777777" w:rsidR="00506C27" w:rsidRPr="00506C27" w:rsidRDefault="00506C27" w:rsidP="00506C27">
            <w:pPr>
              <w:rPr>
                <w:rFonts w:eastAsia="Batang"/>
                <w:color w:val="000000"/>
                <w:sz w:val="24"/>
                <w:szCs w:val="24"/>
              </w:rPr>
            </w:pPr>
            <w:r w:rsidRPr="00506C27">
              <w:rPr>
                <w:rFonts w:eastAsia="Batang"/>
                <w:color w:val="000000"/>
                <w:sz w:val="24"/>
                <w:szCs w:val="24"/>
              </w:rPr>
              <w:t xml:space="preserve">День начала Нюрнбергского процесса </w:t>
            </w:r>
          </w:p>
        </w:tc>
        <w:tc>
          <w:tcPr>
            <w:tcW w:w="1634" w:type="dxa"/>
            <w:gridSpan w:val="2"/>
            <w:tcBorders>
              <w:top w:val="single" w:sz="4" w:space="0" w:color="000000"/>
              <w:left w:val="single" w:sz="4" w:space="0" w:color="000000"/>
              <w:bottom w:val="single" w:sz="4" w:space="0" w:color="000000"/>
              <w:right w:val="single" w:sz="4" w:space="0" w:color="000000"/>
            </w:tcBorders>
          </w:tcPr>
          <w:p w14:paraId="1908AD94" w14:textId="77777777" w:rsidR="00506C27" w:rsidRPr="00506C27" w:rsidRDefault="00506C27" w:rsidP="00506C27">
            <w:pPr>
              <w:autoSpaceDE w:val="0"/>
              <w:autoSpaceDN w:val="0"/>
              <w:jc w:val="center"/>
              <w:rPr>
                <w:rFonts w:eastAsia="Batang"/>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CF7C208" w14:textId="77777777" w:rsidR="00506C27" w:rsidRPr="00506C27" w:rsidRDefault="00506C27" w:rsidP="00506C27">
            <w:pPr>
              <w:rPr>
                <w:rFonts w:eastAsia="Batang"/>
                <w:color w:val="000000"/>
                <w:sz w:val="24"/>
                <w:szCs w:val="24"/>
              </w:rPr>
            </w:pPr>
            <w:r w:rsidRPr="00506C27">
              <w:rPr>
                <w:rFonts w:eastAsia="Batang"/>
                <w:color w:val="000000"/>
                <w:sz w:val="24"/>
                <w:szCs w:val="24"/>
              </w:rPr>
              <w:t>20 ноября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47DBA0BF" w14:textId="77777777" w:rsidR="00506C27" w:rsidRPr="00506C27" w:rsidRDefault="00506C27" w:rsidP="00506C27">
            <w:pPr>
              <w:rPr>
                <w:rFonts w:eastAsia="Batang"/>
                <w:color w:val="000000"/>
                <w:sz w:val="24"/>
                <w:szCs w:val="24"/>
              </w:rPr>
            </w:pPr>
            <w:r w:rsidRPr="00506C27">
              <w:rPr>
                <w:rFonts w:eastAsia="Batang"/>
                <w:color w:val="000000"/>
                <w:sz w:val="24"/>
                <w:szCs w:val="24"/>
              </w:rPr>
              <w:t>Учителя истории</w:t>
            </w:r>
          </w:p>
        </w:tc>
      </w:tr>
      <w:tr w:rsidR="00506C27" w:rsidRPr="00506C27" w14:paraId="43F1FFF4"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0A4A3A5"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День Неизвестного солдата</w:t>
            </w:r>
          </w:p>
          <w:p w14:paraId="17269F7A"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День Героев Отечества:</w:t>
            </w:r>
          </w:p>
          <w:p w14:paraId="3FC0B714"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xml:space="preserve"> - встречи с ветеранами;</w:t>
            </w:r>
          </w:p>
          <w:p w14:paraId="5F3C571A"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xml:space="preserve"> - конкурс стихов собственного сочинения, посвященных памяти дважды Героя Советского Союза А.Ф. Клубова);</w:t>
            </w:r>
          </w:p>
          <w:p w14:paraId="28E65C4F"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просмотры видеофильмов с последующим обсуждением;</w:t>
            </w:r>
          </w:p>
          <w:p w14:paraId="287010B4"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диспут «Герой нашего времени»</w:t>
            </w:r>
          </w:p>
        </w:tc>
        <w:tc>
          <w:tcPr>
            <w:tcW w:w="1634" w:type="dxa"/>
            <w:gridSpan w:val="2"/>
            <w:tcBorders>
              <w:top w:val="single" w:sz="4" w:space="0" w:color="000000"/>
              <w:left w:val="single" w:sz="4" w:space="0" w:color="000000"/>
              <w:bottom w:val="single" w:sz="4" w:space="0" w:color="000000"/>
              <w:right w:val="single" w:sz="4" w:space="0" w:color="000000"/>
            </w:tcBorders>
          </w:tcPr>
          <w:p w14:paraId="6E3D803C"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486D7C80"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3 декабря</w:t>
            </w:r>
          </w:p>
          <w:p w14:paraId="2B4E1A56"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1-9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6E5514EE" w14:textId="77777777" w:rsidR="00506C27" w:rsidRPr="00506C27" w:rsidRDefault="00506C27" w:rsidP="00506C27">
            <w:pPr>
              <w:autoSpaceDE w:val="0"/>
              <w:autoSpaceDN w:val="0"/>
              <w:rPr>
                <w:sz w:val="24"/>
                <w:szCs w:val="24"/>
                <w:lang w:eastAsia="en-US"/>
              </w:rPr>
            </w:pPr>
            <w:r w:rsidRPr="00506C27">
              <w:rPr>
                <w:sz w:val="24"/>
                <w:szCs w:val="24"/>
                <w:lang w:eastAsia="en-US"/>
              </w:rPr>
              <w:t>Центр патриотической работы</w:t>
            </w:r>
          </w:p>
          <w:p w14:paraId="5110D76F" w14:textId="77777777" w:rsidR="00506C27" w:rsidRPr="00506C27" w:rsidRDefault="00506C27" w:rsidP="00506C27">
            <w:pPr>
              <w:autoSpaceDE w:val="0"/>
              <w:autoSpaceDN w:val="0"/>
              <w:rPr>
                <w:sz w:val="24"/>
                <w:szCs w:val="24"/>
                <w:lang w:eastAsia="en-US"/>
              </w:rPr>
            </w:pPr>
            <w:r w:rsidRPr="00506C27">
              <w:rPr>
                <w:sz w:val="24"/>
                <w:szCs w:val="24"/>
                <w:lang w:eastAsia="en-US"/>
              </w:rPr>
              <w:t>Учителя литературы,</w:t>
            </w:r>
          </w:p>
          <w:p w14:paraId="0E25A999" w14:textId="77777777" w:rsidR="00506C27" w:rsidRPr="00506C27" w:rsidRDefault="00506C27" w:rsidP="00506C27">
            <w:pPr>
              <w:autoSpaceDE w:val="0"/>
              <w:autoSpaceDN w:val="0"/>
              <w:rPr>
                <w:sz w:val="24"/>
                <w:szCs w:val="24"/>
                <w:lang w:eastAsia="en-US"/>
              </w:rPr>
            </w:pPr>
            <w:r w:rsidRPr="00506C27">
              <w:rPr>
                <w:sz w:val="24"/>
                <w:szCs w:val="24"/>
                <w:lang w:eastAsia="en-US"/>
              </w:rPr>
              <w:t xml:space="preserve">Классные руководители, </w:t>
            </w:r>
          </w:p>
          <w:p w14:paraId="55E8181D"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1819181B"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5F5114D" w14:textId="77777777" w:rsidR="00506C27" w:rsidRPr="00506C27" w:rsidRDefault="00506C27" w:rsidP="00506C27">
            <w:pPr>
              <w:ind w:right="-1"/>
              <w:jc w:val="both"/>
              <w:rPr>
                <w:rFonts w:eastAsia="№Е"/>
                <w:color w:val="000000"/>
                <w:sz w:val="24"/>
                <w:szCs w:val="24"/>
                <w:lang w:eastAsia="en-US"/>
              </w:rPr>
            </w:pPr>
            <w:r w:rsidRPr="00506C27">
              <w:rPr>
                <w:rFonts w:eastAsia="№Е"/>
                <w:color w:val="000000"/>
                <w:sz w:val="24"/>
                <w:szCs w:val="24"/>
                <w:lang w:eastAsia="en-US"/>
              </w:rPr>
              <w:t xml:space="preserve">День Конституции РФ </w:t>
            </w:r>
          </w:p>
        </w:tc>
        <w:tc>
          <w:tcPr>
            <w:tcW w:w="1634" w:type="dxa"/>
            <w:gridSpan w:val="2"/>
            <w:tcBorders>
              <w:top w:val="single" w:sz="4" w:space="0" w:color="000000"/>
              <w:left w:val="single" w:sz="4" w:space="0" w:color="000000"/>
              <w:bottom w:val="single" w:sz="4" w:space="0" w:color="000000"/>
              <w:right w:val="single" w:sz="4" w:space="0" w:color="000000"/>
            </w:tcBorders>
          </w:tcPr>
          <w:p w14:paraId="15A592C3" w14:textId="77777777" w:rsidR="00506C27" w:rsidRPr="00506C27" w:rsidRDefault="00506C27" w:rsidP="00506C27">
            <w:pPr>
              <w:ind w:right="-1"/>
              <w:jc w:val="center"/>
              <w:rPr>
                <w:rFonts w:eastAsia="№Е"/>
                <w:color w:val="000000"/>
                <w:sz w:val="24"/>
                <w:szCs w:val="24"/>
                <w:lang w:eastAsia="en-US"/>
              </w:rPr>
            </w:pPr>
            <w:r w:rsidRPr="00506C27">
              <w:rPr>
                <w:rFonts w:eastAsia="№Е"/>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0BFC09E0" w14:textId="77777777" w:rsidR="00506C27" w:rsidRPr="00506C27" w:rsidRDefault="00506C27" w:rsidP="00506C27">
            <w:pPr>
              <w:ind w:right="-1"/>
              <w:jc w:val="center"/>
              <w:rPr>
                <w:rFonts w:eastAsia="№Е"/>
                <w:color w:val="000000"/>
                <w:sz w:val="24"/>
                <w:szCs w:val="24"/>
                <w:lang w:eastAsia="en-US"/>
              </w:rPr>
            </w:pPr>
            <w:r w:rsidRPr="00506C27">
              <w:rPr>
                <w:rFonts w:eastAsia="№Е"/>
                <w:color w:val="000000"/>
                <w:sz w:val="24"/>
                <w:szCs w:val="24"/>
                <w:lang w:eastAsia="en-US"/>
              </w:rPr>
              <w:t>12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5F139158" w14:textId="77777777" w:rsidR="00506C27" w:rsidRPr="00506C27" w:rsidRDefault="00506C27" w:rsidP="00506C27">
            <w:pPr>
              <w:autoSpaceDE w:val="0"/>
              <w:autoSpaceDN w:val="0"/>
              <w:rPr>
                <w:sz w:val="24"/>
                <w:szCs w:val="24"/>
                <w:lang w:eastAsia="en-US"/>
              </w:rPr>
            </w:pPr>
            <w:r w:rsidRPr="00506C27">
              <w:rPr>
                <w:sz w:val="24"/>
                <w:szCs w:val="24"/>
                <w:lang w:eastAsia="en-US"/>
              </w:rPr>
              <w:t>Классные руководители</w:t>
            </w:r>
          </w:p>
          <w:p w14:paraId="0CBBB4F0"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57344E9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5BE9123"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Конкурс «Лучший взвод» (подведение итогов за I полугодие)</w:t>
            </w:r>
          </w:p>
        </w:tc>
        <w:tc>
          <w:tcPr>
            <w:tcW w:w="1634" w:type="dxa"/>
            <w:gridSpan w:val="2"/>
            <w:tcBorders>
              <w:top w:val="single" w:sz="4" w:space="0" w:color="000000"/>
              <w:left w:val="single" w:sz="4" w:space="0" w:color="000000"/>
              <w:bottom w:val="single" w:sz="4" w:space="0" w:color="000000"/>
              <w:right w:val="single" w:sz="4" w:space="0" w:color="000000"/>
            </w:tcBorders>
          </w:tcPr>
          <w:p w14:paraId="4AD2B093"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Кадетские классы</w:t>
            </w:r>
          </w:p>
        </w:tc>
        <w:tc>
          <w:tcPr>
            <w:tcW w:w="2002" w:type="dxa"/>
            <w:gridSpan w:val="4"/>
            <w:tcBorders>
              <w:top w:val="single" w:sz="4" w:space="0" w:color="000000"/>
              <w:left w:val="single" w:sz="4" w:space="0" w:color="000000"/>
              <w:bottom w:val="single" w:sz="4" w:space="0" w:color="000000"/>
              <w:right w:val="single" w:sz="4" w:space="0" w:color="000000"/>
            </w:tcBorders>
          </w:tcPr>
          <w:p w14:paraId="0FCCCE79"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19-23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3F19ADFB"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698775F8"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CB82A50"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Кадетский бал</w:t>
            </w:r>
          </w:p>
        </w:tc>
        <w:tc>
          <w:tcPr>
            <w:tcW w:w="1634" w:type="dxa"/>
            <w:gridSpan w:val="2"/>
            <w:tcBorders>
              <w:top w:val="single" w:sz="4" w:space="0" w:color="000000"/>
              <w:left w:val="single" w:sz="4" w:space="0" w:color="000000"/>
              <w:bottom w:val="single" w:sz="4" w:space="0" w:color="000000"/>
              <w:right w:val="single" w:sz="4" w:space="0" w:color="000000"/>
            </w:tcBorders>
          </w:tcPr>
          <w:p w14:paraId="103BF3AA"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66FF87DD"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25 декабря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740C1195" w14:textId="77777777" w:rsidR="00506C27" w:rsidRPr="00506C27" w:rsidRDefault="00506C27" w:rsidP="00506C27">
            <w:pPr>
              <w:autoSpaceDE w:val="0"/>
              <w:autoSpaceDN w:val="0"/>
              <w:rPr>
                <w:sz w:val="24"/>
                <w:szCs w:val="24"/>
                <w:lang w:eastAsia="en-US"/>
              </w:rPr>
            </w:pPr>
            <w:r w:rsidRPr="00506C27">
              <w:rPr>
                <w:sz w:val="24"/>
                <w:szCs w:val="24"/>
                <w:lang w:eastAsia="en-US"/>
              </w:rPr>
              <w:t>Зам. директора по ВР</w:t>
            </w:r>
          </w:p>
          <w:p w14:paraId="0E0B7B57" w14:textId="77777777" w:rsidR="00506C27" w:rsidRPr="00506C27" w:rsidRDefault="00506C27" w:rsidP="00506C27">
            <w:pPr>
              <w:autoSpaceDE w:val="0"/>
              <w:autoSpaceDN w:val="0"/>
              <w:rPr>
                <w:sz w:val="24"/>
                <w:szCs w:val="24"/>
                <w:lang w:eastAsia="en-US"/>
              </w:rPr>
            </w:pPr>
            <w:r w:rsidRPr="00506C27">
              <w:rPr>
                <w:sz w:val="24"/>
                <w:szCs w:val="24"/>
                <w:lang w:eastAsia="en-US"/>
              </w:rPr>
              <w:t>Педагог-хореограф</w:t>
            </w:r>
          </w:p>
        </w:tc>
      </w:tr>
      <w:tr w:rsidR="00506C27" w:rsidRPr="00506C27" w14:paraId="181B837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CC5A23C"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xml:space="preserve"> День рождения А.Ф. Клубова:</w:t>
            </w:r>
          </w:p>
          <w:p w14:paraId="14ED83EF"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xml:space="preserve">-Возложение цветов к могиле А.Ф. Клубова на Введенском кладбище и Почетный караул. </w:t>
            </w:r>
          </w:p>
          <w:p w14:paraId="76EB1AC6"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xml:space="preserve">-Оформление уголка Памяти. </w:t>
            </w:r>
          </w:p>
          <w:p w14:paraId="346F0B8D"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-Классный час «Мы вечной памятью живём!»</w:t>
            </w:r>
          </w:p>
          <w:p w14:paraId="231AF02C"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Просмотр фильма о А.Ф. Клубове;</w:t>
            </w:r>
          </w:p>
          <w:p w14:paraId="5B7C9A8E"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Викторина «Влюблённый в небо»;</w:t>
            </w:r>
          </w:p>
          <w:p w14:paraId="564219DE"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Виртуальная экскурсия в музей А.Ф. Клубова.</w:t>
            </w:r>
          </w:p>
          <w:p w14:paraId="40E74326"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Оформление стенда-выставки, посвященной А.Ф. Клубову.</w:t>
            </w:r>
          </w:p>
        </w:tc>
        <w:tc>
          <w:tcPr>
            <w:tcW w:w="1634" w:type="dxa"/>
            <w:gridSpan w:val="2"/>
            <w:tcBorders>
              <w:top w:val="single" w:sz="4" w:space="0" w:color="000000"/>
              <w:left w:val="single" w:sz="4" w:space="0" w:color="000000"/>
              <w:bottom w:val="single" w:sz="4" w:space="0" w:color="000000"/>
              <w:right w:val="single" w:sz="4" w:space="0" w:color="000000"/>
            </w:tcBorders>
          </w:tcPr>
          <w:p w14:paraId="0307D90F"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5F1EB62A"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18 января</w:t>
            </w:r>
          </w:p>
        </w:tc>
        <w:tc>
          <w:tcPr>
            <w:tcW w:w="3108" w:type="dxa"/>
            <w:gridSpan w:val="2"/>
            <w:tcBorders>
              <w:top w:val="single" w:sz="4" w:space="0" w:color="000000"/>
              <w:left w:val="single" w:sz="4" w:space="0" w:color="000000"/>
              <w:bottom w:val="single" w:sz="4" w:space="0" w:color="000000"/>
              <w:right w:val="single" w:sz="4" w:space="0" w:color="000000"/>
            </w:tcBorders>
          </w:tcPr>
          <w:p w14:paraId="383F5F6C" w14:textId="77777777" w:rsidR="00506C27" w:rsidRPr="00506C27" w:rsidRDefault="00506C27" w:rsidP="00506C27">
            <w:pPr>
              <w:autoSpaceDE w:val="0"/>
              <w:autoSpaceDN w:val="0"/>
              <w:rPr>
                <w:sz w:val="24"/>
                <w:szCs w:val="24"/>
                <w:lang w:eastAsia="en-US"/>
              </w:rPr>
            </w:pPr>
            <w:r w:rsidRPr="00506C27">
              <w:rPr>
                <w:sz w:val="24"/>
                <w:szCs w:val="24"/>
                <w:lang w:eastAsia="en-US"/>
              </w:rPr>
              <w:t>Классные руководители</w:t>
            </w:r>
          </w:p>
          <w:p w14:paraId="723C8DDE"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28B876E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28F7C51"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xml:space="preserve">День рождения И.Н. Михасика. Подвиг курсантов Подольского военного училища, И.Н. Михасик. </w:t>
            </w:r>
          </w:p>
          <w:p w14:paraId="05A11495"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День памяти. Оформление уголка Памяти. (И.Н. Михасик 21.01.).</w:t>
            </w:r>
          </w:p>
          <w:p w14:paraId="0F9F5400"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Виртуальная экскурсия по экспонатам музея истории школы, посвященным И.Н. Михасику.</w:t>
            </w:r>
          </w:p>
        </w:tc>
        <w:tc>
          <w:tcPr>
            <w:tcW w:w="1634" w:type="dxa"/>
            <w:gridSpan w:val="2"/>
            <w:tcBorders>
              <w:top w:val="single" w:sz="4" w:space="0" w:color="000000"/>
              <w:left w:val="single" w:sz="4" w:space="0" w:color="000000"/>
              <w:bottom w:val="single" w:sz="4" w:space="0" w:color="000000"/>
              <w:right w:val="single" w:sz="4" w:space="0" w:color="000000"/>
            </w:tcBorders>
          </w:tcPr>
          <w:p w14:paraId="6E663C7E"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632BAC53"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21 января</w:t>
            </w:r>
          </w:p>
        </w:tc>
        <w:tc>
          <w:tcPr>
            <w:tcW w:w="3108" w:type="dxa"/>
            <w:gridSpan w:val="2"/>
            <w:tcBorders>
              <w:top w:val="single" w:sz="4" w:space="0" w:color="000000"/>
              <w:left w:val="single" w:sz="4" w:space="0" w:color="000000"/>
              <w:bottom w:val="single" w:sz="4" w:space="0" w:color="000000"/>
              <w:right w:val="single" w:sz="4" w:space="0" w:color="000000"/>
            </w:tcBorders>
          </w:tcPr>
          <w:p w14:paraId="1D7EE46A" w14:textId="77777777" w:rsidR="00506C27" w:rsidRPr="00506C27" w:rsidRDefault="00506C27" w:rsidP="00506C27">
            <w:pPr>
              <w:autoSpaceDE w:val="0"/>
              <w:autoSpaceDN w:val="0"/>
              <w:rPr>
                <w:sz w:val="24"/>
                <w:szCs w:val="24"/>
                <w:lang w:eastAsia="en-US"/>
              </w:rPr>
            </w:pPr>
            <w:r w:rsidRPr="00506C27">
              <w:rPr>
                <w:sz w:val="24"/>
                <w:szCs w:val="24"/>
                <w:lang w:eastAsia="en-US"/>
              </w:rPr>
              <w:t>Классные руководители</w:t>
            </w:r>
          </w:p>
          <w:p w14:paraId="280D7E71"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5C6731D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7B6BBE2"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 xml:space="preserve">День памяти жертв Холокоста: </w:t>
            </w:r>
          </w:p>
          <w:p w14:paraId="4852B4E1"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-организация и проведение тематических информационных уроков.</w:t>
            </w:r>
          </w:p>
          <w:p w14:paraId="27F1E52B"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-конкурс эссе;</w:t>
            </w:r>
          </w:p>
          <w:p w14:paraId="05F17CC4"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-конкурс рисунков;</w:t>
            </w:r>
          </w:p>
          <w:p w14:paraId="1C4C0C06"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-участие в мероприятия, конкурсах города, области;</w:t>
            </w:r>
          </w:p>
          <w:p w14:paraId="2C760B16"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 просмотр видеофильмов</w:t>
            </w:r>
          </w:p>
        </w:tc>
        <w:tc>
          <w:tcPr>
            <w:tcW w:w="1634" w:type="dxa"/>
            <w:gridSpan w:val="2"/>
            <w:tcBorders>
              <w:top w:val="single" w:sz="4" w:space="0" w:color="000000"/>
              <w:left w:val="single" w:sz="4" w:space="0" w:color="000000"/>
              <w:bottom w:val="single" w:sz="4" w:space="0" w:color="000000"/>
              <w:right w:val="single" w:sz="4" w:space="0" w:color="000000"/>
            </w:tcBorders>
          </w:tcPr>
          <w:p w14:paraId="47941AB7"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7D1C283" w14:textId="77777777" w:rsidR="00506C27" w:rsidRPr="00506C27" w:rsidRDefault="00506C27" w:rsidP="00506C27">
            <w:pPr>
              <w:autoSpaceDE w:val="0"/>
              <w:autoSpaceDN w:val="0"/>
              <w:jc w:val="center"/>
              <w:rPr>
                <w:sz w:val="24"/>
                <w:szCs w:val="24"/>
                <w:shd w:val="clear" w:color="auto" w:fill="FFFFFF"/>
                <w:lang w:eastAsia="en-US"/>
              </w:rPr>
            </w:pPr>
            <w:r w:rsidRPr="00506C27">
              <w:rPr>
                <w:sz w:val="24"/>
                <w:szCs w:val="24"/>
                <w:shd w:val="clear" w:color="auto" w:fill="FFFFFF"/>
                <w:lang w:eastAsia="en-US"/>
              </w:rPr>
              <w:t>27 января</w:t>
            </w:r>
          </w:p>
        </w:tc>
        <w:tc>
          <w:tcPr>
            <w:tcW w:w="3108" w:type="dxa"/>
            <w:gridSpan w:val="2"/>
            <w:tcBorders>
              <w:top w:val="single" w:sz="4" w:space="0" w:color="000000"/>
              <w:left w:val="single" w:sz="4" w:space="0" w:color="000000"/>
              <w:bottom w:val="single" w:sz="4" w:space="0" w:color="000000"/>
              <w:right w:val="single" w:sz="4" w:space="0" w:color="000000"/>
            </w:tcBorders>
          </w:tcPr>
          <w:p w14:paraId="651FE1DF" w14:textId="77777777" w:rsidR="00506C27" w:rsidRPr="00506C27" w:rsidRDefault="00506C27" w:rsidP="00506C27">
            <w:pPr>
              <w:rPr>
                <w:rFonts w:eastAsia="Batang"/>
                <w:color w:val="000000"/>
                <w:sz w:val="24"/>
                <w:szCs w:val="24"/>
              </w:rPr>
            </w:pPr>
            <w:r w:rsidRPr="00506C27">
              <w:rPr>
                <w:rFonts w:eastAsia="Batang"/>
                <w:color w:val="000000"/>
                <w:sz w:val="24"/>
                <w:szCs w:val="24"/>
              </w:rPr>
              <w:t>Учителя истории</w:t>
            </w:r>
          </w:p>
          <w:p w14:paraId="13291064"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p w14:paraId="296680C8"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tc>
      </w:tr>
      <w:tr w:rsidR="00506C27" w:rsidRPr="00506C27" w14:paraId="75B0A42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DEF5C31"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День полного освобождения Ленинграда от фашистской блокады (1944 год):</w:t>
            </w:r>
          </w:p>
          <w:p w14:paraId="62B0BD42"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 квест «Блокадный хлеб» (7-8 кл.);</w:t>
            </w:r>
          </w:p>
          <w:p w14:paraId="315977C0"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 xml:space="preserve"> - информационные пятиминутки;</w:t>
            </w:r>
          </w:p>
          <w:p w14:paraId="5053D45F"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-стенд-выставка «Блокадный Ленинград»;</w:t>
            </w:r>
          </w:p>
          <w:p w14:paraId="3B070F43" w14:textId="77777777" w:rsidR="00506C27" w:rsidRPr="00506C27" w:rsidRDefault="00506C27" w:rsidP="00506C27">
            <w:pPr>
              <w:autoSpaceDE w:val="0"/>
              <w:autoSpaceDN w:val="0"/>
              <w:rPr>
                <w:sz w:val="24"/>
                <w:szCs w:val="24"/>
                <w:shd w:val="clear" w:color="auto" w:fill="FFFFFF"/>
                <w:lang w:eastAsia="en-US"/>
              </w:rPr>
            </w:pPr>
            <w:r w:rsidRPr="00506C27">
              <w:rPr>
                <w:sz w:val="24"/>
                <w:szCs w:val="24"/>
                <w:shd w:val="clear" w:color="auto" w:fill="FFFFFF"/>
                <w:lang w:eastAsia="en-US"/>
              </w:rPr>
              <w:t xml:space="preserve">-просмотр видеофильмов </w:t>
            </w:r>
          </w:p>
        </w:tc>
        <w:tc>
          <w:tcPr>
            <w:tcW w:w="1634" w:type="dxa"/>
            <w:gridSpan w:val="2"/>
            <w:tcBorders>
              <w:top w:val="single" w:sz="4" w:space="0" w:color="000000"/>
              <w:left w:val="single" w:sz="4" w:space="0" w:color="000000"/>
              <w:bottom w:val="single" w:sz="4" w:space="0" w:color="000000"/>
              <w:right w:val="single" w:sz="4" w:space="0" w:color="000000"/>
            </w:tcBorders>
          </w:tcPr>
          <w:p w14:paraId="18E15383"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74D77B9" w14:textId="77777777" w:rsidR="00506C27" w:rsidRPr="00506C27" w:rsidRDefault="00506C27" w:rsidP="00506C27">
            <w:pPr>
              <w:autoSpaceDE w:val="0"/>
              <w:autoSpaceDN w:val="0"/>
              <w:jc w:val="center"/>
              <w:rPr>
                <w:sz w:val="24"/>
                <w:szCs w:val="24"/>
                <w:shd w:val="clear" w:color="auto" w:fill="FFFFFF"/>
                <w:lang w:eastAsia="en-US"/>
              </w:rPr>
            </w:pPr>
            <w:r w:rsidRPr="00506C27">
              <w:rPr>
                <w:sz w:val="24"/>
                <w:szCs w:val="24"/>
                <w:shd w:val="clear" w:color="auto" w:fill="FFFFFF"/>
                <w:lang w:eastAsia="en-US"/>
              </w:rPr>
              <w:t>27 января</w:t>
            </w:r>
          </w:p>
        </w:tc>
        <w:tc>
          <w:tcPr>
            <w:tcW w:w="3108" w:type="dxa"/>
            <w:gridSpan w:val="2"/>
            <w:tcBorders>
              <w:top w:val="single" w:sz="4" w:space="0" w:color="000000"/>
              <w:left w:val="single" w:sz="4" w:space="0" w:color="000000"/>
              <w:bottom w:val="single" w:sz="4" w:space="0" w:color="000000"/>
              <w:right w:val="single" w:sz="4" w:space="0" w:color="000000"/>
            </w:tcBorders>
          </w:tcPr>
          <w:p w14:paraId="11F6B15A" w14:textId="77777777" w:rsidR="00506C27" w:rsidRPr="00506C27" w:rsidRDefault="00506C27" w:rsidP="00506C27">
            <w:pPr>
              <w:rPr>
                <w:rFonts w:eastAsia="Batang"/>
                <w:color w:val="000000"/>
                <w:sz w:val="24"/>
                <w:szCs w:val="24"/>
              </w:rPr>
            </w:pPr>
            <w:r w:rsidRPr="00506C27">
              <w:rPr>
                <w:rFonts w:eastAsia="Batang"/>
                <w:color w:val="000000"/>
                <w:sz w:val="24"/>
                <w:szCs w:val="24"/>
              </w:rPr>
              <w:t>Учителя истории</w:t>
            </w:r>
          </w:p>
          <w:p w14:paraId="3FFE8590"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p w14:paraId="2256C42D"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tc>
      </w:tr>
      <w:tr w:rsidR="00506C27" w:rsidRPr="00506C27" w14:paraId="3407724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497242C"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Открытый фестиваль - конкурс  «России верные сыны…»</w:t>
            </w:r>
          </w:p>
        </w:tc>
        <w:tc>
          <w:tcPr>
            <w:tcW w:w="1634" w:type="dxa"/>
            <w:gridSpan w:val="2"/>
            <w:tcBorders>
              <w:top w:val="single" w:sz="4" w:space="0" w:color="000000"/>
              <w:left w:val="single" w:sz="4" w:space="0" w:color="000000"/>
              <w:bottom w:val="single" w:sz="4" w:space="0" w:color="000000"/>
              <w:right w:val="single" w:sz="4" w:space="0" w:color="000000"/>
            </w:tcBorders>
          </w:tcPr>
          <w:p w14:paraId="05536CF3"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6C876C42"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январь</w:t>
            </w:r>
          </w:p>
        </w:tc>
        <w:tc>
          <w:tcPr>
            <w:tcW w:w="3108" w:type="dxa"/>
            <w:gridSpan w:val="2"/>
            <w:tcBorders>
              <w:top w:val="single" w:sz="4" w:space="0" w:color="000000"/>
              <w:left w:val="single" w:sz="4" w:space="0" w:color="000000"/>
              <w:bottom w:val="single" w:sz="4" w:space="0" w:color="000000"/>
              <w:right w:val="single" w:sz="4" w:space="0" w:color="000000"/>
            </w:tcBorders>
          </w:tcPr>
          <w:p w14:paraId="225112D8" w14:textId="77777777" w:rsidR="00506C27" w:rsidRPr="00506C27" w:rsidRDefault="00506C27" w:rsidP="00506C27">
            <w:pPr>
              <w:autoSpaceDE w:val="0"/>
              <w:autoSpaceDN w:val="0"/>
              <w:rPr>
                <w:sz w:val="24"/>
                <w:szCs w:val="24"/>
                <w:lang w:eastAsia="en-US"/>
              </w:rPr>
            </w:pPr>
            <w:r w:rsidRPr="00506C27">
              <w:rPr>
                <w:sz w:val="24"/>
                <w:szCs w:val="24"/>
                <w:lang w:eastAsia="en-US"/>
              </w:rPr>
              <w:t>Зам.директора по ВР</w:t>
            </w:r>
          </w:p>
          <w:p w14:paraId="1B4CAD7B" w14:textId="77777777" w:rsidR="00506C27" w:rsidRPr="00506C27" w:rsidRDefault="00506C27" w:rsidP="00506C27">
            <w:pPr>
              <w:autoSpaceDE w:val="0"/>
              <w:autoSpaceDN w:val="0"/>
              <w:rPr>
                <w:sz w:val="24"/>
                <w:szCs w:val="24"/>
                <w:lang w:eastAsia="en-US"/>
              </w:rPr>
            </w:pPr>
            <w:r w:rsidRPr="00506C27">
              <w:rPr>
                <w:sz w:val="24"/>
                <w:szCs w:val="24"/>
                <w:lang w:eastAsia="en-US"/>
              </w:rPr>
              <w:t>Центр патриотической работы</w:t>
            </w:r>
          </w:p>
          <w:p w14:paraId="67A80652" w14:textId="77777777" w:rsidR="00506C27" w:rsidRPr="00506C27" w:rsidRDefault="00506C27" w:rsidP="00506C27">
            <w:pPr>
              <w:autoSpaceDE w:val="0"/>
              <w:autoSpaceDN w:val="0"/>
              <w:rPr>
                <w:sz w:val="24"/>
                <w:szCs w:val="24"/>
                <w:lang w:eastAsia="en-US"/>
              </w:rPr>
            </w:pPr>
          </w:p>
        </w:tc>
      </w:tr>
      <w:tr w:rsidR="00506C27" w:rsidRPr="00506C27" w14:paraId="3C9886C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CB8A6C7"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День разгрома советскими войсками немецких войск в Сталинградской битве (1943):</w:t>
            </w:r>
          </w:p>
          <w:p w14:paraId="72E2D99C"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-Квест «Сталинградская битва» (8-9 кл.);</w:t>
            </w:r>
          </w:p>
          <w:p w14:paraId="03C33428" w14:textId="77777777" w:rsidR="00506C27" w:rsidRPr="00506C27" w:rsidRDefault="00506C27" w:rsidP="00506C27">
            <w:pPr>
              <w:autoSpaceDE w:val="0"/>
              <w:autoSpaceDN w:val="0"/>
              <w:jc w:val="both"/>
              <w:rPr>
                <w:sz w:val="24"/>
                <w:szCs w:val="24"/>
                <w:shd w:val="clear" w:color="auto" w:fill="FFFFFF"/>
                <w:lang w:eastAsia="en-US"/>
              </w:rPr>
            </w:pPr>
            <w:r w:rsidRPr="00506C27">
              <w:rPr>
                <w:sz w:val="24"/>
                <w:szCs w:val="24"/>
                <w:lang w:eastAsia="en-US"/>
              </w:rPr>
              <w:t>-</w:t>
            </w:r>
            <w:r w:rsidRPr="00506C27">
              <w:rPr>
                <w:sz w:val="24"/>
                <w:szCs w:val="24"/>
                <w:shd w:val="clear" w:color="auto" w:fill="FFFFFF"/>
                <w:lang w:eastAsia="en-US"/>
              </w:rPr>
              <w:t>просмотр видеофильмов;</w:t>
            </w:r>
          </w:p>
          <w:p w14:paraId="72B48705" w14:textId="77777777" w:rsidR="00506C27" w:rsidRPr="00506C27" w:rsidRDefault="00506C27" w:rsidP="00506C27">
            <w:pPr>
              <w:autoSpaceDE w:val="0"/>
              <w:autoSpaceDN w:val="0"/>
              <w:jc w:val="both"/>
              <w:rPr>
                <w:sz w:val="24"/>
                <w:szCs w:val="24"/>
                <w:lang w:eastAsia="en-US"/>
              </w:rPr>
            </w:pPr>
            <w:r w:rsidRPr="00506C27">
              <w:rPr>
                <w:sz w:val="24"/>
                <w:szCs w:val="24"/>
                <w:shd w:val="clear" w:color="auto" w:fill="FFFFFF"/>
                <w:lang w:eastAsia="en-US"/>
              </w:rPr>
              <w:t>- «пятиминутки»</w:t>
            </w:r>
          </w:p>
        </w:tc>
        <w:tc>
          <w:tcPr>
            <w:tcW w:w="1634" w:type="dxa"/>
            <w:gridSpan w:val="2"/>
            <w:tcBorders>
              <w:top w:val="single" w:sz="4" w:space="0" w:color="000000"/>
              <w:left w:val="single" w:sz="4" w:space="0" w:color="000000"/>
              <w:bottom w:val="single" w:sz="4" w:space="0" w:color="000000"/>
              <w:right w:val="single" w:sz="4" w:space="0" w:color="000000"/>
            </w:tcBorders>
          </w:tcPr>
          <w:p w14:paraId="12ACB644"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06D91477"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2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50F2D0D4" w14:textId="77777777" w:rsidR="00506C27" w:rsidRPr="00506C27" w:rsidRDefault="00506C27" w:rsidP="00506C27">
            <w:pPr>
              <w:autoSpaceDE w:val="0"/>
              <w:autoSpaceDN w:val="0"/>
              <w:jc w:val="both"/>
              <w:rPr>
                <w:sz w:val="24"/>
                <w:szCs w:val="24"/>
                <w:lang w:eastAsia="en-US"/>
              </w:rPr>
            </w:pPr>
            <w:r w:rsidRPr="00506C27">
              <w:rPr>
                <w:sz w:val="24"/>
                <w:szCs w:val="24"/>
                <w:lang w:eastAsia="en-US"/>
              </w:rPr>
              <w:t>Учителя истории</w:t>
            </w:r>
          </w:p>
          <w:p w14:paraId="0E422651"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Гладина Т.М.</w:t>
            </w:r>
          </w:p>
          <w:p w14:paraId="1AC4A7FA"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Дубровская И.А.</w:t>
            </w:r>
          </w:p>
          <w:p w14:paraId="056CDE4B"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Классные руководители</w:t>
            </w:r>
          </w:p>
        </w:tc>
      </w:tr>
      <w:tr w:rsidR="00506C27" w:rsidRPr="00506C27" w14:paraId="513373D5" w14:textId="77777777" w:rsidTr="008A2CA7">
        <w:trPr>
          <w:trHeight w:val="1781"/>
        </w:trPr>
        <w:tc>
          <w:tcPr>
            <w:tcW w:w="2807" w:type="dxa"/>
            <w:tcBorders>
              <w:top w:val="single" w:sz="4" w:space="0" w:color="000000"/>
              <w:left w:val="single" w:sz="4" w:space="0" w:color="000000"/>
              <w:bottom w:val="single" w:sz="4" w:space="0" w:color="000000"/>
              <w:right w:val="single" w:sz="4" w:space="0" w:color="000000"/>
            </w:tcBorders>
          </w:tcPr>
          <w:p w14:paraId="4276C46D" w14:textId="77777777" w:rsidR="00506C27" w:rsidRPr="00506C27" w:rsidRDefault="00506C27" w:rsidP="00506C27">
            <w:pPr>
              <w:rPr>
                <w:rFonts w:eastAsia="Batang"/>
                <w:color w:val="000000"/>
                <w:sz w:val="24"/>
                <w:szCs w:val="24"/>
              </w:rPr>
            </w:pPr>
            <w:r w:rsidRPr="00506C27">
              <w:rPr>
                <w:rFonts w:eastAsia="Batang"/>
                <w:color w:val="000000"/>
                <w:sz w:val="24"/>
                <w:szCs w:val="24"/>
              </w:rPr>
              <w:t>День памяти о россиянах, исполнявших служебный долг за пределами Отечества</w:t>
            </w:r>
          </w:p>
          <w:p w14:paraId="615A5E6A" w14:textId="77777777" w:rsidR="00506C27" w:rsidRPr="00506C27" w:rsidRDefault="00506C27" w:rsidP="00506C27">
            <w:pPr>
              <w:rPr>
                <w:rFonts w:eastAsia="Batang"/>
                <w:color w:val="000000"/>
                <w:sz w:val="24"/>
                <w:szCs w:val="24"/>
              </w:rPr>
            </w:pPr>
            <w:r w:rsidRPr="00506C27">
              <w:rPr>
                <w:rFonts w:eastAsia="Batang"/>
                <w:color w:val="000000"/>
                <w:sz w:val="24"/>
                <w:szCs w:val="24"/>
              </w:rPr>
              <w:t xml:space="preserve">Цикл классных часов «Герои Великой войны» </w:t>
            </w:r>
          </w:p>
          <w:p w14:paraId="62E4FA06" w14:textId="77777777" w:rsidR="00506C27" w:rsidRPr="00506C27" w:rsidRDefault="00506C27" w:rsidP="00506C27">
            <w:pPr>
              <w:autoSpaceDE w:val="0"/>
              <w:autoSpaceDN w:val="0"/>
              <w:jc w:val="both"/>
              <w:rPr>
                <w:sz w:val="24"/>
                <w:szCs w:val="24"/>
                <w:lang w:eastAsia="en-US"/>
              </w:rPr>
            </w:pPr>
          </w:p>
        </w:tc>
        <w:tc>
          <w:tcPr>
            <w:tcW w:w="1634" w:type="dxa"/>
            <w:gridSpan w:val="2"/>
            <w:tcBorders>
              <w:top w:val="single" w:sz="4" w:space="0" w:color="000000"/>
              <w:left w:val="single" w:sz="4" w:space="0" w:color="000000"/>
              <w:bottom w:val="single" w:sz="4" w:space="0" w:color="000000"/>
              <w:right w:val="single" w:sz="4" w:space="0" w:color="000000"/>
            </w:tcBorders>
          </w:tcPr>
          <w:p w14:paraId="05589924"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2F7AF34"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15 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63092F69"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Классные руководители</w:t>
            </w:r>
          </w:p>
          <w:p w14:paraId="726CC0F5" w14:textId="77777777" w:rsidR="00506C27" w:rsidRPr="00506C27" w:rsidRDefault="00506C27" w:rsidP="00506C27">
            <w:pPr>
              <w:autoSpaceDE w:val="0"/>
              <w:autoSpaceDN w:val="0"/>
              <w:jc w:val="both"/>
              <w:rPr>
                <w:sz w:val="24"/>
                <w:szCs w:val="24"/>
                <w:lang w:eastAsia="en-US"/>
              </w:rPr>
            </w:pPr>
            <w:r w:rsidRPr="00506C27">
              <w:rPr>
                <w:sz w:val="24"/>
                <w:szCs w:val="24"/>
                <w:lang w:eastAsia="en-US"/>
              </w:rPr>
              <w:t>ШУС</w:t>
            </w:r>
          </w:p>
        </w:tc>
      </w:tr>
      <w:tr w:rsidR="00506C27" w:rsidRPr="00506C27" w14:paraId="03647B5D"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DEFA3E5" w14:textId="77777777" w:rsidR="00506C27" w:rsidRPr="00506C27" w:rsidRDefault="00506C27" w:rsidP="00506C27">
            <w:pPr>
              <w:rPr>
                <w:rFonts w:eastAsia="Batang"/>
                <w:color w:val="000000"/>
                <w:sz w:val="24"/>
                <w:szCs w:val="24"/>
              </w:rPr>
            </w:pPr>
            <w:r w:rsidRPr="00506C27">
              <w:rPr>
                <w:rFonts w:eastAsia="Batang"/>
                <w:color w:val="000000"/>
                <w:sz w:val="24"/>
                <w:szCs w:val="24"/>
              </w:rPr>
              <w:t>День защитника Отечества</w:t>
            </w:r>
          </w:p>
          <w:p w14:paraId="2D6F6926" w14:textId="77777777" w:rsidR="00506C27" w:rsidRPr="00506C27" w:rsidRDefault="00506C27" w:rsidP="00506C27">
            <w:pPr>
              <w:rPr>
                <w:rFonts w:eastAsia="Batang"/>
                <w:color w:val="000000"/>
                <w:sz w:val="24"/>
                <w:szCs w:val="24"/>
              </w:rPr>
            </w:pPr>
            <w:r w:rsidRPr="00506C27">
              <w:rPr>
                <w:rFonts w:eastAsia="Batang"/>
                <w:color w:val="000000"/>
                <w:sz w:val="24"/>
                <w:szCs w:val="24"/>
                <w:lang w:val="en-US"/>
              </w:rPr>
              <w:t>QR</w:t>
            </w:r>
            <w:r w:rsidRPr="00506C27">
              <w:rPr>
                <w:rFonts w:eastAsia="Batang"/>
                <w:color w:val="000000"/>
                <w:sz w:val="24"/>
                <w:szCs w:val="24"/>
              </w:rPr>
              <w:t>-квест «Защитники»</w:t>
            </w:r>
          </w:p>
        </w:tc>
        <w:tc>
          <w:tcPr>
            <w:tcW w:w="1634" w:type="dxa"/>
            <w:gridSpan w:val="2"/>
            <w:tcBorders>
              <w:top w:val="single" w:sz="4" w:space="0" w:color="000000"/>
              <w:left w:val="single" w:sz="4" w:space="0" w:color="000000"/>
              <w:bottom w:val="single" w:sz="4" w:space="0" w:color="000000"/>
              <w:right w:val="single" w:sz="4" w:space="0" w:color="000000"/>
            </w:tcBorders>
          </w:tcPr>
          <w:p w14:paraId="2621B24B"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5C1B8C4"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23 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23DA2905"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Классные руководители</w:t>
            </w:r>
          </w:p>
        </w:tc>
      </w:tr>
      <w:tr w:rsidR="00506C27" w:rsidRPr="00506C27" w14:paraId="7992B091"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0DD4A65"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Викторина «Великие русские Победы»</w:t>
            </w:r>
          </w:p>
        </w:tc>
        <w:tc>
          <w:tcPr>
            <w:tcW w:w="1634" w:type="dxa"/>
            <w:gridSpan w:val="2"/>
            <w:tcBorders>
              <w:top w:val="single" w:sz="4" w:space="0" w:color="000000"/>
              <w:left w:val="single" w:sz="4" w:space="0" w:color="000000"/>
              <w:bottom w:val="single" w:sz="4" w:space="0" w:color="000000"/>
              <w:right w:val="single" w:sz="4" w:space="0" w:color="000000"/>
            </w:tcBorders>
          </w:tcPr>
          <w:p w14:paraId="047BD398"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D712BF6"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8-25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19B0499F" w14:textId="77777777" w:rsidR="00506C27" w:rsidRPr="00506C27" w:rsidRDefault="00506C27" w:rsidP="00506C27">
            <w:pPr>
              <w:autoSpaceDE w:val="0"/>
              <w:autoSpaceDN w:val="0"/>
              <w:jc w:val="both"/>
              <w:rPr>
                <w:sz w:val="24"/>
                <w:szCs w:val="24"/>
                <w:lang w:eastAsia="en-US"/>
              </w:rPr>
            </w:pPr>
            <w:r w:rsidRPr="00506C27">
              <w:rPr>
                <w:sz w:val="24"/>
                <w:szCs w:val="24"/>
                <w:lang w:eastAsia="en-US"/>
              </w:rPr>
              <w:t>Учителя истории</w:t>
            </w:r>
          </w:p>
          <w:p w14:paraId="1B0516A8"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Классные руководители</w:t>
            </w:r>
          </w:p>
          <w:p w14:paraId="2D42DFDB"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Воспитатели КК</w:t>
            </w:r>
          </w:p>
        </w:tc>
      </w:tr>
      <w:tr w:rsidR="00506C27" w:rsidRPr="00506C27" w14:paraId="5F814ADD"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B8CACFB"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День вывода советских войск из Афганистана:</w:t>
            </w:r>
          </w:p>
          <w:p w14:paraId="2ED4C7DE"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Квест «Афганистан» (9-е кл.);</w:t>
            </w:r>
          </w:p>
          <w:p w14:paraId="34044958"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-Возложение цветов к памятнику солдатам интернационалистам.</w:t>
            </w:r>
          </w:p>
        </w:tc>
        <w:tc>
          <w:tcPr>
            <w:tcW w:w="1634" w:type="dxa"/>
            <w:gridSpan w:val="2"/>
            <w:tcBorders>
              <w:top w:val="single" w:sz="4" w:space="0" w:color="000000"/>
              <w:left w:val="single" w:sz="4" w:space="0" w:color="000000"/>
              <w:bottom w:val="single" w:sz="4" w:space="0" w:color="000000"/>
              <w:right w:val="single" w:sz="4" w:space="0" w:color="000000"/>
            </w:tcBorders>
          </w:tcPr>
          <w:p w14:paraId="237E8991"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10К</w:t>
            </w:r>
          </w:p>
        </w:tc>
        <w:tc>
          <w:tcPr>
            <w:tcW w:w="2002" w:type="dxa"/>
            <w:gridSpan w:val="4"/>
            <w:tcBorders>
              <w:top w:val="single" w:sz="4" w:space="0" w:color="000000"/>
              <w:left w:val="single" w:sz="4" w:space="0" w:color="000000"/>
              <w:bottom w:val="single" w:sz="4" w:space="0" w:color="000000"/>
              <w:right w:val="single" w:sz="4" w:space="0" w:color="000000"/>
            </w:tcBorders>
          </w:tcPr>
          <w:p w14:paraId="487035EC"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15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13D18C0F"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Воспитатели КК</w:t>
            </w:r>
          </w:p>
          <w:p w14:paraId="68F6CF73"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Классные руководители</w:t>
            </w:r>
          </w:p>
        </w:tc>
      </w:tr>
      <w:tr w:rsidR="00506C27" w:rsidRPr="00506C27" w14:paraId="4DE39326"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E21E330"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День вывода советских войск из Афганистана:</w:t>
            </w:r>
          </w:p>
          <w:p w14:paraId="75159FA5" w14:textId="77777777" w:rsidR="00506C27" w:rsidRPr="00506C27" w:rsidRDefault="00506C27" w:rsidP="00506C27">
            <w:pPr>
              <w:autoSpaceDE w:val="0"/>
              <w:autoSpaceDN w:val="0"/>
              <w:jc w:val="both"/>
              <w:rPr>
                <w:sz w:val="24"/>
                <w:szCs w:val="24"/>
                <w:lang w:eastAsia="en-US"/>
              </w:rPr>
            </w:pPr>
            <w:r w:rsidRPr="00506C27">
              <w:rPr>
                <w:sz w:val="24"/>
                <w:szCs w:val="24"/>
                <w:lang w:eastAsia="en-US"/>
              </w:rPr>
              <w:t>- Квест «Афганистан» (9-е кл.);</w:t>
            </w:r>
          </w:p>
          <w:p w14:paraId="599A7CD8"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-Возложение цветов к памятнику солдатам интернационалистам.</w:t>
            </w:r>
          </w:p>
        </w:tc>
        <w:tc>
          <w:tcPr>
            <w:tcW w:w="1634" w:type="dxa"/>
            <w:gridSpan w:val="2"/>
            <w:tcBorders>
              <w:top w:val="single" w:sz="4" w:space="0" w:color="000000"/>
              <w:left w:val="single" w:sz="4" w:space="0" w:color="000000"/>
              <w:bottom w:val="single" w:sz="4" w:space="0" w:color="000000"/>
              <w:right w:val="single" w:sz="4" w:space="0" w:color="000000"/>
            </w:tcBorders>
          </w:tcPr>
          <w:p w14:paraId="16B446B5"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D09583C"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8-15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0A8ABE68" w14:textId="77777777" w:rsidR="00506C27" w:rsidRPr="00506C27" w:rsidRDefault="00506C27" w:rsidP="00506C27">
            <w:pPr>
              <w:autoSpaceDE w:val="0"/>
              <w:autoSpaceDN w:val="0"/>
              <w:rPr>
                <w:sz w:val="24"/>
                <w:szCs w:val="24"/>
                <w:lang w:eastAsia="en-US"/>
              </w:rPr>
            </w:pPr>
            <w:r w:rsidRPr="00506C27">
              <w:rPr>
                <w:sz w:val="24"/>
                <w:szCs w:val="24"/>
                <w:lang w:eastAsia="en-US"/>
              </w:rPr>
              <w:t>Зам директора по УВР, ВР</w:t>
            </w:r>
          </w:p>
          <w:p w14:paraId="07B74FA3" w14:textId="77777777" w:rsidR="00506C27" w:rsidRPr="00506C27" w:rsidRDefault="00506C27" w:rsidP="00506C27">
            <w:pPr>
              <w:autoSpaceDE w:val="0"/>
              <w:autoSpaceDN w:val="0"/>
              <w:rPr>
                <w:sz w:val="24"/>
                <w:szCs w:val="24"/>
                <w:lang w:eastAsia="en-US"/>
              </w:rPr>
            </w:pPr>
            <w:r w:rsidRPr="00506C27">
              <w:rPr>
                <w:sz w:val="24"/>
                <w:szCs w:val="24"/>
                <w:lang w:eastAsia="en-US"/>
              </w:rPr>
              <w:t>Учителя предметники</w:t>
            </w:r>
          </w:p>
          <w:p w14:paraId="1E76C801" w14:textId="77777777" w:rsidR="00506C27" w:rsidRPr="00506C27" w:rsidRDefault="00506C27" w:rsidP="00506C27">
            <w:pPr>
              <w:autoSpaceDE w:val="0"/>
              <w:autoSpaceDN w:val="0"/>
              <w:rPr>
                <w:sz w:val="24"/>
                <w:szCs w:val="24"/>
                <w:lang w:eastAsia="en-US"/>
              </w:rPr>
            </w:pPr>
            <w:r w:rsidRPr="00506C27">
              <w:rPr>
                <w:sz w:val="24"/>
                <w:szCs w:val="24"/>
                <w:lang w:eastAsia="en-US"/>
              </w:rPr>
              <w:t xml:space="preserve"> Классные руководители</w:t>
            </w:r>
          </w:p>
        </w:tc>
      </w:tr>
      <w:tr w:rsidR="00506C27" w:rsidRPr="00506C27" w14:paraId="37BD6C7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E90E8E8" w14:textId="77777777" w:rsidR="00506C27" w:rsidRPr="00506C27" w:rsidRDefault="00506C27" w:rsidP="00506C27">
            <w:pPr>
              <w:autoSpaceDE w:val="0"/>
              <w:autoSpaceDN w:val="0"/>
              <w:jc w:val="both"/>
              <w:rPr>
                <w:sz w:val="24"/>
                <w:szCs w:val="24"/>
                <w:lang w:eastAsia="en-US"/>
              </w:rPr>
            </w:pPr>
            <w:r w:rsidRPr="00506C27">
              <w:rPr>
                <w:sz w:val="24"/>
                <w:szCs w:val="24"/>
                <w:lang w:eastAsia="en-US"/>
              </w:rPr>
              <w:t>Смотр строя и песни</w:t>
            </w:r>
          </w:p>
        </w:tc>
        <w:tc>
          <w:tcPr>
            <w:tcW w:w="1634" w:type="dxa"/>
            <w:gridSpan w:val="2"/>
            <w:tcBorders>
              <w:top w:val="single" w:sz="4" w:space="0" w:color="000000"/>
              <w:left w:val="single" w:sz="4" w:space="0" w:color="000000"/>
              <w:bottom w:val="single" w:sz="4" w:space="0" w:color="000000"/>
              <w:right w:val="single" w:sz="4" w:space="0" w:color="000000"/>
            </w:tcBorders>
          </w:tcPr>
          <w:p w14:paraId="0843C66E"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Кадетские классы</w:t>
            </w:r>
          </w:p>
        </w:tc>
        <w:tc>
          <w:tcPr>
            <w:tcW w:w="2002" w:type="dxa"/>
            <w:gridSpan w:val="4"/>
            <w:tcBorders>
              <w:top w:val="single" w:sz="4" w:space="0" w:color="000000"/>
              <w:left w:val="single" w:sz="4" w:space="0" w:color="000000"/>
              <w:bottom w:val="single" w:sz="4" w:space="0" w:color="000000"/>
              <w:right w:val="single" w:sz="4" w:space="0" w:color="000000"/>
            </w:tcBorders>
          </w:tcPr>
          <w:p w14:paraId="2B201BA4"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Вторая неделя февраля</w:t>
            </w:r>
          </w:p>
        </w:tc>
        <w:tc>
          <w:tcPr>
            <w:tcW w:w="3108" w:type="dxa"/>
            <w:gridSpan w:val="2"/>
            <w:tcBorders>
              <w:top w:val="single" w:sz="4" w:space="0" w:color="000000"/>
              <w:left w:val="single" w:sz="4" w:space="0" w:color="000000"/>
              <w:bottom w:val="single" w:sz="4" w:space="0" w:color="000000"/>
              <w:right w:val="single" w:sz="4" w:space="0" w:color="000000"/>
            </w:tcBorders>
          </w:tcPr>
          <w:p w14:paraId="09D12677"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2C9A8CF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8F5C9EB" w14:textId="77777777" w:rsidR="00506C27" w:rsidRPr="00506C27" w:rsidRDefault="00506C27" w:rsidP="00506C27">
            <w:pPr>
              <w:autoSpaceDE w:val="0"/>
              <w:autoSpaceDN w:val="0"/>
              <w:jc w:val="both"/>
              <w:rPr>
                <w:sz w:val="24"/>
                <w:szCs w:val="24"/>
                <w:lang w:eastAsia="en-US"/>
              </w:rPr>
            </w:pPr>
            <w:r w:rsidRPr="00506C27">
              <w:rPr>
                <w:sz w:val="24"/>
                <w:szCs w:val="24"/>
                <w:lang w:eastAsia="en-US"/>
              </w:rPr>
              <w:t>Соревнования по стрельбе в рамках празднования Дня Защитника Отечества</w:t>
            </w:r>
          </w:p>
          <w:p w14:paraId="08503648" w14:textId="77777777" w:rsidR="00506C27" w:rsidRPr="00506C27" w:rsidRDefault="00506C27" w:rsidP="00506C27">
            <w:pPr>
              <w:autoSpaceDE w:val="0"/>
              <w:autoSpaceDN w:val="0"/>
              <w:jc w:val="both"/>
              <w:rPr>
                <w:sz w:val="24"/>
                <w:szCs w:val="24"/>
                <w:lang w:eastAsia="en-US"/>
              </w:rPr>
            </w:pPr>
          </w:p>
        </w:tc>
        <w:tc>
          <w:tcPr>
            <w:tcW w:w="1634" w:type="dxa"/>
            <w:gridSpan w:val="2"/>
            <w:tcBorders>
              <w:top w:val="single" w:sz="4" w:space="0" w:color="000000"/>
              <w:left w:val="single" w:sz="4" w:space="0" w:color="000000"/>
              <w:bottom w:val="single" w:sz="4" w:space="0" w:color="000000"/>
              <w:right w:val="single" w:sz="4" w:space="0" w:color="000000"/>
            </w:tcBorders>
          </w:tcPr>
          <w:p w14:paraId="083F3004"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B21C458"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февраль</w:t>
            </w:r>
          </w:p>
        </w:tc>
        <w:tc>
          <w:tcPr>
            <w:tcW w:w="3108" w:type="dxa"/>
            <w:gridSpan w:val="2"/>
            <w:tcBorders>
              <w:top w:val="single" w:sz="4" w:space="0" w:color="000000"/>
              <w:left w:val="single" w:sz="4" w:space="0" w:color="000000"/>
              <w:bottom w:val="single" w:sz="4" w:space="0" w:color="000000"/>
              <w:right w:val="single" w:sz="4" w:space="0" w:color="000000"/>
            </w:tcBorders>
          </w:tcPr>
          <w:p w14:paraId="59765B54"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3BD50EC4"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01FC032"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День воссоединения Крыма и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1D1D026D"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CF2D547"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18 марта</w:t>
            </w:r>
          </w:p>
        </w:tc>
        <w:tc>
          <w:tcPr>
            <w:tcW w:w="3108" w:type="dxa"/>
            <w:gridSpan w:val="2"/>
            <w:tcBorders>
              <w:top w:val="single" w:sz="4" w:space="0" w:color="000000"/>
              <w:left w:val="single" w:sz="4" w:space="0" w:color="000000"/>
              <w:bottom w:val="single" w:sz="4" w:space="0" w:color="000000"/>
              <w:right w:val="single" w:sz="4" w:space="0" w:color="000000"/>
            </w:tcBorders>
          </w:tcPr>
          <w:p w14:paraId="0AED0227" w14:textId="77777777" w:rsidR="00506C27" w:rsidRPr="00506C27" w:rsidRDefault="00506C27" w:rsidP="00506C27">
            <w:pPr>
              <w:autoSpaceDE w:val="0"/>
              <w:autoSpaceDN w:val="0"/>
              <w:rPr>
                <w:sz w:val="24"/>
                <w:szCs w:val="24"/>
                <w:lang w:eastAsia="en-US"/>
              </w:rPr>
            </w:pPr>
            <w:r w:rsidRPr="00506C27">
              <w:rPr>
                <w:sz w:val="24"/>
                <w:szCs w:val="24"/>
                <w:lang w:eastAsia="en-US"/>
              </w:rPr>
              <w:t>Учителя истории</w:t>
            </w:r>
          </w:p>
          <w:p w14:paraId="4178414C" w14:textId="77777777" w:rsidR="00506C27" w:rsidRPr="00506C27" w:rsidRDefault="00506C27" w:rsidP="00506C27">
            <w:pPr>
              <w:autoSpaceDE w:val="0"/>
              <w:autoSpaceDN w:val="0"/>
              <w:rPr>
                <w:sz w:val="24"/>
                <w:szCs w:val="24"/>
                <w:lang w:eastAsia="en-US"/>
              </w:rPr>
            </w:pPr>
            <w:r w:rsidRPr="00506C27">
              <w:rPr>
                <w:sz w:val="24"/>
                <w:szCs w:val="24"/>
                <w:lang w:eastAsia="en-US"/>
              </w:rPr>
              <w:t xml:space="preserve">Классные руководители </w:t>
            </w:r>
          </w:p>
          <w:p w14:paraId="3D6DE41D"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0287EB2B"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7A4540F" w14:textId="77777777" w:rsidR="00506C27" w:rsidRPr="00506C27" w:rsidRDefault="00506C27" w:rsidP="00506C27">
            <w:pPr>
              <w:autoSpaceDE w:val="0"/>
              <w:autoSpaceDN w:val="0"/>
              <w:jc w:val="both"/>
              <w:rPr>
                <w:sz w:val="24"/>
                <w:szCs w:val="24"/>
                <w:lang w:eastAsia="en-US"/>
              </w:rPr>
            </w:pPr>
            <w:r w:rsidRPr="00506C27">
              <w:rPr>
                <w:sz w:val="24"/>
                <w:szCs w:val="24"/>
                <w:lang w:eastAsia="en-US"/>
              </w:rPr>
              <w:t>Строевой смотр слаженности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7639C200"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Кадетские классы</w:t>
            </w:r>
          </w:p>
        </w:tc>
        <w:tc>
          <w:tcPr>
            <w:tcW w:w="2002" w:type="dxa"/>
            <w:gridSpan w:val="4"/>
            <w:tcBorders>
              <w:top w:val="single" w:sz="4" w:space="0" w:color="000000"/>
              <w:left w:val="single" w:sz="4" w:space="0" w:color="000000"/>
              <w:bottom w:val="single" w:sz="4" w:space="0" w:color="000000"/>
              <w:right w:val="single" w:sz="4" w:space="0" w:color="000000"/>
            </w:tcBorders>
          </w:tcPr>
          <w:p w14:paraId="20D47243"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6-11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11303C59"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кад. классов</w:t>
            </w:r>
          </w:p>
        </w:tc>
      </w:tr>
      <w:tr w:rsidR="00506C27" w:rsidRPr="00506C27" w14:paraId="301C6269"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3557304" w14:textId="77777777" w:rsidR="00506C27" w:rsidRPr="00506C27" w:rsidRDefault="00506C27" w:rsidP="00506C27">
            <w:pPr>
              <w:rPr>
                <w:snapToGrid w:val="0"/>
                <w:sz w:val="24"/>
                <w:szCs w:val="24"/>
              </w:rPr>
            </w:pPr>
            <w:r w:rsidRPr="00506C27">
              <w:rPr>
                <w:snapToGrid w:val="0"/>
                <w:sz w:val="24"/>
                <w:szCs w:val="24"/>
              </w:rPr>
              <w:t>Цикл документальных фильмов о Великой Отечественной войне.</w:t>
            </w:r>
          </w:p>
        </w:tc>
        <w:tc>
          <w:tcPr>
            <w:tcW w:w="1634" w:type="dxa"/>
            <w:gridSpan w:val="2"/>
            <w:tcBorders>
              <w:top w:val="single" w:sz="4" w:space="0" w:color="000000"/>
              <w:left w:val="single" w:sz="4" w:space="0" w:color="000000"/>
              <w:bottom w:val="single" w:sz="4" w:space="0" w:color="000000"/>
              <w:right w:val="single" w:sz="4" w:space="0" w:color="000000"/>
            </w:tcBorders>
          </w:tcPr>
          <w:p w14:paraId="702A223D" w14:textId="77777777" w:rsidR="00506C27" w:rsidRPr="00506C27" w:rsidRDefault="00506C27" w:rsidP="00506C27">
            <w:pPr>
              <w:autoSpaceDE w:val="0"/>
              <w:autoSpaceDN w:val="0"/>
              <w:jc w:val="center"/>
              <w:rPr>
                <w:rFonts w:eastAsia="Batang"/>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B708170"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1-3 недели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46226228"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tc>
      </w:tr>
      <w:tr w:rsidR="00506C27" w:rsidRPr="00506C27" w14:paraId="32A4425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BF833BB" w14:textId="77777777" w:rsidR="00506C27" w:rsidRPr="00506C27" w:rsidRDefault="00506C27" w:rsidP="00506C27">
            <w:pPr>
              <w:rPr>
                <w:snapToGrid w:val="0"/>
                <w:sz w:val="24"/>
                <w:szCs w:val="24"/>
              </w:rPr>
            </w:pPr>
            <w:r w:rsidRPr="00506C27">
              <w:rPr>
                <w:snapToGrid w:val="0"/>
                <w:sz w:val="24"/>
                <w:szCs w:val="24"/>
              </w:rPr>
              <w:t>День космонавтики. Гагаринский урок  «Космос – это мы»</w:t>
            </w:r>
          </w:p>
        </w:tc>
        <w:tc>
          <w:tcPr>
            <w:tcW w:w="1634" w:type="dxa"/>
            <w:gridSpan w:val="2"/>
            <w:tcBorders>
              <w:top w:val="single" w:sz="4" w:space="0" w:color="000000"/>
              <w:left w:val="single" w:sz="4" w:space="0" w:color="000000"/>
              <w:bottom w:val="single" w:sz="4" w:space="0" w:color="000000"/>
              <w:right w:val="single" w:sz="4" w:space="0" w:color="000000"/>
            </w:tcBorders>
          </w:tcPr>
          <w:p w14:paraId="0BE561C2" w14:textId="77777777" w:rsidR="00506C27" w:rsidRPr="00506C27" w:rsidRDefault="00506C27" w:rsidP="00506C27">
            <w:pPr>
              <w:autoSpaceDE w:val="0"/>
              <w:autoSpaceDN w:val="0"/>
              <w:jc w:val="center"/>
              <w:rPr>
                <w:rFonts w:eastAsia="Batang"/>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9E3F443"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12 апреля</w:t>
            </w:r>
          </w:p>
        </w:tc>
        <w:tc>
          <w:tcPr>
            <w:tcW w:w="3108" w:type="dxa"/>
            <w:gridSpan w:val="2"/>
            <w:tcBorders>
              <w:top w:val="single" w:sz="4" w:space="0" w:color="000000"/>
              <w:left w:val="single" w:sz="4" w:space="0" w:color="000000"/>
              <w:bottom w:val="single" w:sz="4" w:space="0" w:color="000000"/>
              <w:right w:val="single" w:sz="4" w:space="0" w:color="000000"/>
            </w:tcBorders>
          </w:tcPr>
          <w:p w14:paraId="391EB5A9"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p w14:paraId="6A2BF008"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tc>
      </w:tr>
      <w:tr w:rsidR="00506C27" w:rsidRPr="00506C27" w14:paraId="73F39E84"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292D35B" w14:textId="77777777" w:rsidR="00506C27" w:rsidRPr="00506C27" w:rsidRDefault="00506C27" w:rsidP="00506C27">
            <w:pPr>
              <w:rPr>
                <w:rFonts w:eastAsia="Batang"/>
                <w:color w:val="000000"/>
                <w:sz w:val="24"/>
                <w:szCs w:val="24"/>
              </w:rPr>
            </w:pPr>
            <w:r w:rsidRPr="00506C27">
              <w:rPr>
                <w:rFonts w:eastAsia="Batang"/>
                <w:color w:val="000000"/>
                <w:sz w:val="24"/>
                <w:szCs w:val="24"/>
              </w:rPr>
              <w:t>Декада, посвященная Дню Великой Победы. -Классные часы «Живая память прошлого»</w:t>
            </w:r>
          </w:p>
          <w:p w14:paraId="35C347A4" w14:textId="77777777" w:rsidR="00506C27" w:rsidRPr="00506C27" w:rsidRDefault="00506C27" w:rsidP="00506C27">
            <w:pPr>
              <w:rPr>
                <w:rFonts w:eastAsia="Batang"/>
                <w:color w:val="000000"/>
                <w:sz w:val="24"/>
                <w:szCs w:val="24"/>
              </w:rPr>
            </w:pPr>
            <w:r w:rsidRPr="00506C27">
              <w:rPr>
                <w:rFonts w:eastAsia="Batang"/>
                <w:color w:val="000000"/>
                <w:sz w:val="24"/>
                <w:szCs w:val="24"/>
              </w:rPr>
              <w:t>-</w:t>
            </w:r>
            <w:r w:rsidRPr="00506C27">
              <w:rPr>
                <w:snapToGrid w:val="0"/>
                <w:sz w:val="24"/>
                <w:szCs w:val="24"/>
              </w:rPr>
              <w:t xml:space="preserve"> Участие в митинге на Введенском кладбище;</w:t>
            </w:r>
          </w:p>
          <w:p w14:paraId="1FA0228A" w14:textId="77777777" w:rsidR="00506C27" w:rsidRPr="00506C27" w:rsidRDefault="00506C27" w:rsidP="00506C27">
            <w:pPr>
              <w:rPr>
                <w:rFonts w:eastAsia="Batang"/>
                <w:color w:val="000000"/>
                <w:sz w:val="24"/>
                <w:szCs w:val="24"/>
              </w:rPr>
            </w:pPr>
            <w:r w:rsidRPr="00506C27">
              <w:rPr>
                <w:rFonts w:eastAsia="Batang"/>
                <w:color w:val="000000"/>
                <w:sz w:val="24"/>
                <w:szCs w:val="24"/>
              </w:rPr>
              <w:t>- Возложение цветов к памятникам и мемориалам (отд.график)</w:t>
            </w:r>
          </w:p>
          <w:p w14:paraId="5D59D84E" w14:textId="77777777" w:rsidR="00506C27" w:rsidRPr="00506C27" w:rsidRDefault="00506C27" w:rsidP="00506C27">
            <w:pPr>
              <w:rPr>
                <w:rFonts w:eastAsia="Batang"/>
                <w:color w:val="000000"/>
                <w:sz w:val="24"/>
                <w:szCs w:val="24"/>
              </w:rPr>
            </w:pPr>
            <w:r w:rsidRPr="00506C27">
              <w:rPr>
                <w:rFonts w:eastAsia="Batang"/>
                <w:color w:val="000000"/>
                <w:sz w:val="24"/>
                <w:szCs w:val="24"/>
              </w:rPr>
              <w:t>- д. Дитятьево</w:t>
            </w:r>
          </w:p>
          <w:p w14:paraId="5ACC0FD0" w14:textId="77777777" w:rsidR="00506C27" w:rsidRPr="00506C27" w:rsidRDefault="00506C27" w:rsidP="00506C27">
            <w:pPr>
              <w:rPr>
                <w:rFonts w:eastAsia="Batang"/>
                <w:color w:val="000000"/>
                <w:sz w:val="24"/>
                <w:szCs w:val="24"/>
              </w:rPr>
            </w:pPr>
            <w:r w:rsidRPr="00506C27">
              <w:rPr>
                <w:rFonts w:eastAsia="Batang"/>
                <w:color w:val="000000"/>
                <w:sz w:val="24"/>
                <w:szCs w:val="24"/>
              </w:rPr>
              <w:t>- Введенское кладбище</w:t>
            </w:r>
          </w:p>
          <w:p w14:paraId="6187727B" w14:textId="77777777" w:rsidR="00506C27" w:rsidRPr="00506C27" w:rsidRDefault="00506C27" w:rsidP="00506C27">
            <w:pPr>
              <w:rPr>
                <w:rFonts w:eastAsia="Batang"/>
                <w:color w:val="000000"/>
                <w:sz w:val="24"/>
                <w:szCs w:val="24"/>
              </w:rPr>
            </w:pPr>
            <w:r w:rsidRPr="00506C27">
              <w:rPr>
                <w:rFonts w:eastAsia="Batang"/>
                <w:color w:val="000000"/>
                <w:sz w:val="24"/>
                <w:szCs w:val="24"/>
              </w:rPr>
              <w:t>- Площадь Революции</w:t>
            </w:r>
          </w:p>
          <w:p w14:paraId="243FC34F" w14:textId="77777777" w:rsidR="00506C27" w:rsidRPr="00506C27" w:rsidRDefault="00506C27" w:rsidP="00506C27">
            <w:pPr>
              <w:rPr>
                <w:rFonts w:eastAsia="Batang"/>
                <w:color w:val="000000"/>
                <w:sz w:val="24"/>
                <w:szCs w:val="24"/>
              </w:rPr>
            </w:pPr>
            <w:r w:rsidRPr="00506C27">
              <w:rPr>
                <w:rFonts w:eastAsia="Batang"/>
                <w:color w:val="000000"/>
                <w:sz w:val="24"/>
                <w:szCs w:val="24"/>
              </w:rPr>
              <w:t>- ул. Клубова</w:t>
            </w:r>
          </w:p>
          <w:p w14:paraId="3D347362" w14:textId="77777777" w:rsidR="00506C27" w:rsidRPr="00506C27" w:rsidRDefault="00506C27" w:rsidP="00506C27">
            <w:pPr>
              <w:rPr>
                <w:rFonts w:eastAsia="Batang"/>
                <w:color w:val="000000"/>
                <w:sz w:val="24"/>
                <w:szCs w:val="24"/>
              </w:rPr>
            </w:pPr>
            <w:r w:rsidRPr="00506C27">
              <w:rPr>
                <w:rFonts w:eastAsia="Batang"/>
                <w:color w:val="000000"/>
                <w:sz w:val="24"/>
                <w:szCs w:val="24"/>
              </w:rPr>
              <w:t>-Пионерский сквер</w:t>
            </w:r>
          </w:p>
          <w:p w14:paraId="203B4D98" w14:textId="77777777" w:rsidR="00506C27" w:rsidRPr="00506C27" w:rsidRDefault="00506C27" w:rsidP="00506C27">
            <w:pPr>
              <w:rPr>
                <w:rFonts w:eastAsia="Batang"/>
                <w:color w:val="000000"/>
                <w:sz w:val="24"/>
                <w:szCs w:val="24"/>
              </w:rPr>
            </w:pPr>
            <w:r w:rsidRPr="00506C27">
              <w:rPr>
                <w:rFonts w:eastAsia="Batang"/>
                <w:color w:val="000000"/>
                <w:sz w:val="24"/>
                <w:szCs w:val="24"/>
              </w:rPr>
              <w:t>-Кировский сквер;</w:t>
            </w:r>
          </w:p>
          <w:p w14:paraId="1E1C95A4" w14:textId="77777777" w:rsidR="00506C27" w:rsidRPr="00506C27" w:rsidRDefault="00506C27" w:rsidP="00506C27">
            <w:pPr>
              <w:rPr>
                <w:rFonts w:eastAsia="Batang"/>
                <w:color w:val="000000"/>
                <w:sz w:val="24"/>
                <w:szCs w:val="24"/>
              </w:rPr>
            </w:pPr>
            <w:r w:rsidRPr="00506C27">
              <w:rPr>
                <w:rFonts w:eastAsia="Batang"/>
                <w:color w:val="000000"/>
                <w:sz w:val="24"/>
                <w:szCs w:val="24"/>
              </w:rPr>
              <w:t>-Участие в параде Победы;</w:t>
            </w:r>
          </w:p>
          <w:p w14:paraId="49A56AC0" w14:textId="77777777" w:rsidR="00506C27" w:rsidRPr="00506C27" w:rsidRDefault="00506C27" w:rsidP="00506C27">
            <w:pPr>
              <w:autoSpaceDE w:val="0"/>
              <w:autoSpaceDN w:val="0"/>
              <w:rPr>
                <w:rFonts w:eastAsia="Batang"/>
                <w:color w:val="000000"/>
                <w:sz w:val="24"/>
                <w:szCs w:val="24"/>
                <w:lang w:eastAsia="en-US"/>
              </w:rPr>
            </w:pPr>
            <w:r w:rsidRPr="00506C27">
              <w:rPr>
                <w:rFonts w:eastAsia="Batang"/>
                <w:color w:val="000000"/>
                <w:sz w:val="24"/>
                <w:szCs w:val="24"/>
                <w:lang w:eastAsia="en-US"/>
              </w:rPr>
              <w:t>- Конкурс – презентация «Ратный подвиг»;</w:t>
            </w:r>
          </w:p>
          <w:p w14:paraId="69FD2E1A" w14:textId="77777777" w:rsidR="00506C27" w:rsidRPr="00506C27" w:rsidRDefault="00506C27" w:rsidP="00506C27">
            <w:pPr>
              <w:autoSpaceDE w:val="0"/>
              <w:autoSpaceDN w:val="0"/>
              <w:rPr>
                <w:rFonts w:eastAsia="Batang"/>
                <w:color w:val="000000"/>
                <w:sz w:val="24"/>
                <w:szCs w:val="24"/>
                <w:lang w:eastAsia="en-US"/>
              </w:rPr>
            </w:pPr>
            <w:r w:rsidRPr="00506C27">
              <w:rPr>
                <w:rFonts w:eastAsia="Batang"/>
                <w:color w:val="000000"/>
                <w:sz w:val="24"/>
                <w:szCs w:val="24"/>
                <w:lang w:eastAsia="en-US"/>
              </w:rPr>
              <w:t>- Уроки мужества «Будем помнить»;</w:t>
            </w:r>
          </w:p>
          <w:p w14:paraId="30DE79EE" w14:textId="77777777" w:rsidR="00506C27" w:rsidRPr="00506C27" w:rsidRDefault="00506C27" w:rsidP="00506C27">
            <w:pPr>
              <w:rPr>
                <w:rFonts w:eastAsia="Batang"/>
                <w:color w:val="000000"/>
                <w:sz w:val="24"/>
                <w:szCs w:val="24"/>
              </w:rPr>
            </w:pPr>
            <w:r w:rsidRPr="00506C27">
              <w:rPr>
                <w:rFonts w:eastAsia="Batang"/>
                <w:color w:val="000000"/>
                <w:sz w:val="24"/>
                <w:szCs w:val="24"/>
              </w:rPr>
              <w:t>-Акция «Георгиевская ленточка»</w:t>
            </w:r>
          </w:p>
        </w:tc>
        <w:tc>
          <w:tcPr>
            <w:tcW w:w="1634" w:type="dxa"/>
            <w:gridSpan w:val="2"/>
            <w:tcBorders>
              <w:top w:val="single" w:sz="4" w:space="0" w:color="000000"/>
              <w:left w:val="single" w:sz="4" w:space="0" w:color="000000"/>
              <w:bottom w:val="single" w:sz="4" w:space="0" w:color="000000"/>
              <w:right w:val="single" w:sz="4" w:space="0" w:color="000000"/>
            </w:tcBorders>
          </w:tcPr>
          <w:p w14:paraId="61F87B2C" w14:textId="77777777" w:rsidR="00506C27" w:rsidRPr="00506C27" w:rsidRDefault="00506C27" w:rsidP="00506C27">
            <w:pPr>
              <w:autoSpaceDE w:val="0"/>
              <w:autoSpaceDN w:val="0"/>
              <w:jc w:val="center"/>
              <w:rPr>
                <w:rFonts w:eastAsia="Batang"/>
                <w:color w:val="000000"/>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49A2D6A"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1-9 мая</w:t>
            </w:r>
          </w:p>
        </w:tc>
        <w:tc>
          <w:tcPr>
            <w:tcW w:w="3108" w:type="dxa"/>
            <w:gridSpan w:val="2"/>
            <w:tcBorders>
              <w:top w:val="single" w:sz="4" w:space="0" w:color="000000"/>
              <w:left w:val="single" w:sz="4" w:space="0" w:color="000000"/>
              <w:bottom w:val="single" w:sz="4" w:space="0" w:color="000000"/>
              <w:right w:val="single" w:sz="4" w:space="0" w:color="000000"/>
            </w:tcBorders>
          </w:tcPr>
          <w:p w14:paraId="79CCFA98"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p w14:paraId="47B6972C"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p w14:paraId="42D259DC" w14:textId="77777777" w:rsidR="00506C27" w:rsidRPr="00506C27" w:rsidRDefault="00506C27" w:rsidP="00506C27">
            <w:pPr>
              <w:rPr>
                <w:rFonts w:eastAsia="Batang"/>
                <w:color w:val="000000"/>
                <w:sz w:val="24"/>
                <w:szCs w:val="24"/>
              </w:rPr>
            </w:pPr>
            <w:r w:rsidRPr="00506C27">
              <w:rPr>
                <w:rFonts w:eastAsia="Batang"/>
                <w:color w:val="000000"/>
                <w:sz w:val="24"/>
                <w:szCs w:val="24"/>
              </w:rPr>
              <w:t>Юнармейский отряд «Патриот»</w:t>
            </w:r>
          </w:p>
          <w:p w14:paraId="1ACE35D3" w14:textId="77777777" w:rsidR="00506C27" w:rsidRPr="00506C27" w:rsidRDefault="00506C27" w:rsidP="00506C27">
            <w:pPr>
              <w:rPr>
                <w:rFonts w:eastAsia="Batang"/>
                <w:color w:val="000000"/>
                <w:sz w:val="24"/>
                <w:szCs w:val="24"/>
              </w:rPr>
            </w:pPr>
            <w:r w:rsidRPr="00506C27">
              <w:rPr>
                <w:rFonts w:eastAsia="Batang"/>
                <w:color w:val="000000"/>
                <w:sz w:val="24"/>
                <w:szCs w:val="24"/>
              </w:rPr>
              <w:t>«Кадетство»</w:t>
            </w:r>
          </w:p>
        </w:tc>
      </w:tr>
      <w:tr w:rsidR="00506C27" w:rsidRPr="00506C27" w14:paraId="43DFFCAF"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4151700" w14:textId="77777777" w:rsidR="00506C27" w:rsidRPr="00506C27" w:rsidRDefault="00506C27" w:rsidP="00506C27">
            <w:pPr>
              <w:autoSpaceDE w:val="0"/>
              <w:autoSpaceDN w:val="0"/>
              <w:jc w:val="both"/>
              <w:rPr>
                <w:sz w:val="24"/>
                <w:szCs w:val="24"/>
                <w:lang w:eastAsia="en-US"/>
              </w:rPr>
            </w:pPr>
            <w:r w:rsidRPr="00506C27">
              <w:rPr>
                <w:sz w:val="24"/>
                <w:szCs w:val="24"/>
                <w:lang w:eastAsia="en-US"/>
              </w:rPr>
              <w:t>Участие в параде Победы</w:t>
            </w:r>
          </w:p>
        </w:tc>
        <w:tc>
          <w:tcPr>
            <w:tcW w:w="1634" w:type="dxa"/>
            <w:gridSpan w:val="2"/>
            <w:tcBorders>
              <w:top w:val="single" w:sz="4" w:space="0" w:color="000000"/>
              <w:left w:val="single" w:sz="4" w:space="0" w:color="000000"/>
              <w:bottom w:val="single" w:sz="4" w:space="0" w:color="000000"/>
              <w:right w:val="single" w:sz="4" w:space="0" w:color="000000"/>
            </w:tcBorders>
          </w:tcPr>
          <w:p w14:paraId="18204E51"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10-11 кадетские классы</w:t>
            </w:r>
          </w:p>
        </w:tc>
        <w:tc>
          <w:tcPr>
            <w:tcW w:w="2002" w:type="dxa"/>
            <w:gridSpan w:val="4"/>
            <w:tcBorders>
              <w:top w:val="single" w:sz="4" w:space="0" w:color="000000"/>
              <w:left w:val="single" w:sz="4" w:space="0" w:color="000000"/>
              <w:bottom w:val="single" w:sz="4" w:space="0" w:color="000000"/>
              <w:right w:val="single" w:sz="4" w:space="0" w:color="000000"/>
            </w:tcBorders>
          </w:tcPr>
          <w:p w14:paraId="2A6941CF"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2-9 мая</w:t>
            </w:r>
          </w:p>
        </w:tc>
        <w:tc>
          <w:tcPr>
            <w:tcW w:w="3108" w:type="dxa"/>
            <w:gridSpan w:val="2"/>
            <w:tcBorders>
              <w:top w:val="single" w:sz="4" w:space="0" w:color="000000"/>
              <w:left w:val="single" w:sz="4" w:space="0" w:color="000000"/>
              <w:bottom w:val="single" w:sz="4" w:space="0" w:color="000000"/>
              <w:right w:val="single" w:sz="4" w:space="0" w:color="000000"/>
            </w:tcBorders>
          </w:tcPr>
          <w:p w14:paraId="230E6783" w14:textId="77777777" w:rsidR="00506C27" w:rsidRPr="00506C27" w:rsidRDefault="00506C27" w:rsidP="00506C27">
            <w:pPr>
              <w:autoSpaceDE w:val="0"/>
              <w:autoSpaceDN w:val="0"/>
              <w:rPr>
                <w:sz w:val="24"/>
                <w:szCs w:val="24"/>
                <w:lang w:eastAsia="en-US"/>
              </w:rPr>
            </w:pPr>
            <w:r w:rsidRPr="00506C27">
              <w:rPr>
                <w:sz w:val="24"/>
                <w:szCs w:val="24"/>
                <w:lang w:eastAsia="en-US"/>
              </w:rPr>
              <w:t>Зам. директора по ВР</w:t>
            </w:r>
          </w:p>
          <w:p w14:paraId="7AA5C0BD"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7BB2817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2EDA051"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Праздник «Кадетская перекличка»</w:t>
            </w:r>
          </w:p>
        </w:tc>
        <w:tc>
          <w:tcPr>
            <w:tcW w:w="1634" w:type="dxa"/>
            <w:gridSpan w:val="2"/>
            <w:tcBorders>
              <w:top w:val="single" w:sz="4" w:space="0" w:color="000000"/>
              <w:left w:val="single" w:sz="4" w:space="0" w:color="000000"/>
              <w:bottom w:val="single" w:sz="4" w:space="0" w:color="000000"/>
              <w:right w:val="single" w:sz="4" w:space="0" w:color="000000"/>
            </w:tcBorders>
          </w:tcPr>
          <w:p w14:paraId="712BF5A0"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Кадетские классы</w:t>
            </w:r>
          </w:p>
        </w:tc>
        <w:tc>
          <w:tcPr>
            <w:tcW w:w="2002" w:type="dxa"/>
            <w:gridSpan w:val="4"/>
            <w:tcBorders>
              <w:top w:val="single" w:sz="4" w:space="0" w:color="000000"/>
              <w:left w:val="single" w:sz="4" w:space="0" w:color="000000"/>
              <w:bottom w:val="single" w:sz="4" w:space="0" w:color="000000"/>
              <w:right w:val="single" w:sz="4" w:space="0" w:color="000000"/>
            </w:tcBorders>
          </w:tcPr>
          <w:p w14:paraId="3E7AEFCB"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0D4E021C" w14:textId="77777777" w:rsidR="00506C27" w:rsidRPr="00506C27" w:rsidRDefault="00506C27" w:rsidP="00506C27">
            <w:pPr>
              <w:autoSpaceDE w:val="0"/>
              <w:autoSpaceDN w:val="0"/>
              <w:rPr>
                <w:sz w:val="24"/>
                <w:szCs w:val="24"/>
                <w:lang w:eastAsia="en-US"/>
              </w:rPr>
            </w:pPr>
            <w:r w:rsidRPr="00506C27">
              <w:rPr>
                <w:sz w:val="24"/>
                <w:szCs w:val="24"/>
                <w:lang w:eastAsia="en-US"/>
              </w:rPr>
              <w:t>Зам. директора по ВР</w:t>
            </w:r>
          </w:p>
          <w:p w14:paraId="04B3AAF7"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5A325F5B"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A1CE9B4" w14:textId="77777777" w:rsidR="00506C27" w:rsidRPr="00506C27" w:rsidRDefault="00506C27" w:rsidP="00506C27">
            <w:pPr>
              <w:rPr>
                <w:rFonts w:eastAsia="Batang"/>
                <w:color w:val="000000"/>
                <w:sz w:val="24"/>
                <w:szCs w:val="24"/>
              </w:rPr>
            </w:pPr>
            <w:r w:rsidRPr="00506C27">
              <w:rPr>
                <w:rFonts w:eastAsia="№Е"/>
                <w:sz w:val="24"/>
                <w:szCs w:val="24"/>
              </w:rPr>
              <w:t xml:space="preserve">Патриотическая акция «Долг памяти: ветеран живет рядом» </w:t>
            </w:r>
          </w:p>
        </w:tc>
        <w:tc>
          <w:tcPr>
            <w:tcW w:w="1634" w:type="dxa"/>
            <w:gridSpan w:val="2"/>
            <w:tcBorders>
              <w:top w:val="single" w:sz="4" w:space="0" w:color="000000"/>
              <w:left w:val="single" w:sz="4" w:space="0" w:color="000000"/>
              <w:bottom w:val="single" w:sz="4" w:space="0" w:color="000000"/>
              <w:right w:val="single" w:sz="4" w:space="0" w:color="000000"/>
            </w:tcBorders>
          </w:tcPr>
          <w:p w14:paraId="123E5877" w14:textId="77777777" w:rsidR="00506C27" w:rsidRPr="00506C27" w:rsidRDefault="00506C27" w:rsidP="00506C27">
            <w:pPr>
              <w:autoSpaceDE w:val="0"/>
              <w:autoSpaceDN w:val="0"/>
              <w:jc w:val="center"/>
              <w:rPr>
                <w:sz w:val="24"/>
                <w:szCs w:val="24"/>
                <w:lang w:eastAsia="en-US"/>
              </w:rPr>
            </w:pPr>
            <w:r w:rsidRPr="00506C27">
              <w:rPr>
                <w:color w:val="000000"/>
                <w:sz w:val="24"/>
                <w:szCs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CD477F0"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7E0A208E" w14:textId="77777777" w:rsidR="00506C27" w:rsidRPr="00506C27" w:rsidRDefault="00506C27" w:rsidP="00506C27">
            <w:pPr>
              <w:rPr>
                <w:rFonts w:eastAsia="Batang"/>
                <w:color w:val="000000"/>
                <w:sz w:val="24"/>
                <w:szCs w:val="24"/>
              </w:rPr>
            </w:pPr>
            <w:r w:rsidRPr="00506C27">
              <w:rPr>
                <w:rFonts w:eastAsia="Batang"/>
                <w:color w:val="000000"/>
                <w:sz w:val="24"/>
                <w:szCs w:val="24"/>
              </w:rPr>
              <w:t>Юнармейский отряд «Патриот»</w:t>
            </w:r>
          </w:p>
          <w:p w14:paraId="658FD6DA" w14:textId="77777777" w:rsidR="00506C27" w:rsidRPr="00506C27" w:rsidRDefault="00506C27" w:rsidP="00506C27">
            <w:pPr>
              <w:rPr>
                <w:rFonts w:eastAsia="Batang"/>
                <w:color w:val="000000"/>
                <w:sz w:val="24"/>
                <w:szCs w:val="24"/>
              </w:rPr>
            </w:pPr>
            <w:r w:rsidRPr="00506C27">
              <w:rPr>
                <w:rFonts w:eastAsia="Batang"/>
                <w:color w:val="000000"/>
                <w:sz w:val="24"/>
                <w:szCs w:val="24"/>
              </w:rPr>
              <w:t>«Кадетство»</w:t>
            </w:r>
          </w:p>
        </w:tc>
      </w:tr>
      <w:tr w:rsidR="00506C27" w:rsidRPr="00506C27" w14:paraId="073B6AF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981110E" w14:textId="77777777" w:rsidR="00506C27" w:rsidRPr="00506C27" w:rsidRDefault="00506C27" w:rsidP="00506C27">
            <w:pPr>
              <w:autoSpaceDE w:val="0"/>
              <w:autoSpaceDN w:val="0"/>
              <w:jc w:val="both"/>
              <w:rPr>
                <w:sz w:val="24"/>
                <w:szCs w:val="24"/>
                <w:lang w:eastAsia="en-US"/>
              </w:rPr>
            </w:pPr>
            <w:r w:rsidRPr="00506C27">
              <w:rPr>
                <w:sz w:val="24"/>
                <w:szCs w:val="24"/>
                <w:lang w:eastAsia="en-US"/>
              </w:rPr>
              <w:t>Конкурс «Лучший взвод» (подведение итогов за  2 полугодие)</w:t>
            </w:r>
          </w:p>
        </w:tc>
        <w:tc>
          <w:tcPr>
            <w:tcW w:w="1634" w:type="dxa"/>
            <w:gridSpan w:val="2"/>
            <w:tcBorders>
              <w:top w:val="single" w:sz="4" w:space="0" w:color="000000"/>
              <w:left w:val="single" w:sz="4" w:space="0" w:color="000000"/>
              <w:bottom w:val="single" w:sz="4" w:space="0" w:color="000000"/>
              <w:right w:val="single" w:sz="4" w:space="0" w:color="000000"/>
            </w:tcBorders>
          </w:tcPr>
          <w:p w14:paraId="47782E9C"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Кадетские классы</w:t>
            </w:r>
          </w:p>
        </w:tc>
        <w:tc>
          <w:tcPr>
            <w:tcW w:w="2002" w:type="dxa"/>
            <w:gridSpan w:val="4"/>
            <w:tcBorders>
              <w:top w:val="single" w:sz="4" w:space="0" w:color="000000"/>
              <w:left w:val="single" w:sz="4" w:space="0" w:color="000000"/>
              <w:bottom w:val="single" w:sz="4" w:space="0" w:color="000000"/>
              <w:right w:val="single" w:sz="4" w:space="0" w:color="000000"/>
            </w:tcBorders>
          </w:tcPr>
          <w:p w14:paraId="68A0FF6B"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май</w:t>
            </w:r>
          </w:p>
        </w:tc>
        <w:tc>
          <w:tcPr>
            <w:tcW w:w="3108" w:type="dxa"/>
            <w:gridSpan w:val="2"/>
            <w:tcBorders>
              <w:top w:val="single" w:sz="4" w:space="0" w:color="000000"/>
              <w:left w:val="single" w:sz="4" w:space="0" w:color="000000"/>
              <w:bottom w:val="single" w:sz="4" w:space="0" w:color="000000"/>
              <w:right w:val="single" w:sz="4" w:space="0" w:color="000000"/>
            </w:tcBorders>
          </w:tcPr>
          <w:p w14:paraId="0373A988"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tc>
      </w:tr>
      <w:tr w:rsidR="00506C27" w:rsidRPr="00506C27" w14:paraId="5AC0035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D839E83" w14:textId="77777777" w:rsidR="00506C27" w:rsidRPr="00506C27" w:rsidRDefault="00506C27" w:rsidP="00506C27">
            <w:pPr>
              <w:autoSpaceDE w:val="0"/>
              <w:autoSpaceDN w:val="0"/>
              <w:jc w:val="both"/>
              <w:rPr>
                <w:sz w:val="24"/>
                <w:szCs w:val="24"/>
                <w:lang w:eastAsia="en-US"/>
              </w:rPr>
            </w:pPr>
            <w:r w:rsidRPr="00506C27">
              <w:rPr>
                <w:sz w:val="24"/>
                <w:szCs w:val="24"/>
                <w:lang w:eastAsia="en-US"/>
              </w:rPr>
              <w:t>Учебно-полевые сборы</w:t>
            </w:r>
          </w:p>
          <w:p w14:paraId="0D64C915" w14:textId="77777777" w:rsidR="00506C27" w:rsidRPr="00506C27" w:rsidRDefault="00506C27" w:rsidP="00506C27">
            <w:pPr>
              <w:autoSpaceDE w:val="0"/>
              <w:autoSpaceDN w:val="0"/>
              <w:jc w:val="both"/>
              <w:rPr>
                <w:sz w:val="24"/>
                <w:szCs w:val="24"/>
                <w:lang w:eastAsia="en-US"/>
              </w:rPr>
            </w:pPr>
          </w:p>
          <w:p w14:paraId="6E82D4A9" w14:textId="77777777" w:rsidR="00506C27" w:rsidRPr="00506C27" w:rsidRDefault="00506C27" w:rsidP="00506C27">
            <w:pPr>
              <w:autoSpaceDE w:val="0"/>
              <w:autoSpaceDN w:val="0"/>
              <w:jc w:val="both"/>
              <w:rPr>
                <w:sz w:val="24"/>
                <w:szCs w:val="24"/>
                <w:lang w:eastAsia="en-US"/>
              </w:rPr>
            </w:pPr>
          </w:p>
          <w:p w14:paraId="2C2553C7" w14:textId="77777777" w:rsidR="00506C27" w:rsidRPr="00506C27" w:rsidRDefault="00506C27" w:rsidP="00506C27">
            <w:pPr>
              <w:autoSpaceDE w:val="0"/>
              <w:autoSpaceDN w:val="0"/>
              <w:jc w:val="both"/>
              <w:rPr>
                <w:sz w:val="24"/>
                <w:szCs w:val="24"/>
                <w:lang w:eastAsia="en-US"/>
              </w:rPr>
            </w:pPr>
          </w:p>
        </w:tc>
        <w:tc>
          <w:tcPr>
            <w:tcW w:w="1634" w:type="dxa"/>
            <w:gridSpan w:val="2"/>
            <w:tcBorders>
              <w:top w:val="single" w:sz="4" w:space="0" w:color="000000"/>
              <w:left w:val="single" w:sz="4" w:space="0" w:color="000000"/>
              <w:bottom w:val="single" w:sz="4" w:space="0" w:color="000000"/>
              <w:right w:val="single" w:sz="4" w:space="0" w:color="000000"/>
            </w:tcBorders>
          </w:tcPr>
          <w:p w14:paraId="2F0BC0DA"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 xml:space="preserve">  Кадетские классы</w:t>
            </w:r>
          </w:p>
          <w:p w14:paraId="70F23094" w14:textId="77777777" w:rsidR="00506C27" w:rsidRPr="00506C27" w:rsidRDefault="00506C27" w:rsidP="00506C27">
            <w:pPr>
              <w:autoSpaceDE w:val="0"/>
              <w:autoSpaceDN w:val="0"/>
              <w:jc w:val="center"/>
              <w:rPr>
                <w:sz w:val="24"/>
                <w:szCs w:val="24"/>
                <w:lang w:eastAsia="en-US"/>
              </w:rPr>
            </w:pPr>
          </w:p>
          <w:p w14:paraId="163E7F40" w14:textId="77777777" w:rsidR="00506C27" w:rsidRPr="00506C27" w:rsidRDefault="00506C27" w:rsidP="00506C27">
            <w:pPr>
              <w:autoSpaceDE w:val="0"/>
              <w:autoSpaceDN w:val="0"/>
              <w:jc w:val="center"/>
              <w:rPr>
                <w:sz w:val="24"/>
                <w:szCs w:val="24"/>
                <w:lang w:eastAsia="en-US"/>
              </w:rPr>
            </w:pPr>
          </w:p>
          <w:p w14:paraId="76A479DC" w14:textId="77777777" w:rsidR="00506C27" w:rsidRPr="00506C27" w:rsidRDefault="00506C27" w:rsidP="00506C27">
            <w:pPr>
              <w:autoSpaceDE w:val="0"/>
              <w:autoSpaceDN w:val="0"/>
              <w:jc w:val="center"/>
              <w:rPr>
                <w:sz w:val="24"/>
                <w:szCs w:val="24"/>
                <w:lang w:eastAsia="en-US"/>
              </w:rPr>
            </w:pPr>
          </w:p>
        </w:tc>
        <w:tc>
          <w:tcPr>
            <w:tcW w:w="2002" w:type="dxa"/>
            <w:gridSpan w:val="4"/>
            <w:tcBorders>
              <w:top w:val="single" w:sz="4" w:space="0" w:color="000000"/>
              <w:left w:val="single" w:sz="4" w:space="0" w:color="000000"/>
              <w:bottom w:val="single" w:sz="4" w:space="0" w:color="000000"/>
              <w:right w:val="single" w:sz="4" w:space="0" w:color="000000"/>
            </w:tcBorders>
          </w:tcPr>
          <w:p w14:paraId="1EE3F54B" w14:textId="77777777" w:rsidR="00506C27" w:rsidRPr="00506C27" w:rsidRDefault="00506C27" w:rsidP="00506C27">
            <w:pPr>
              <w:autoSpaceDE w:val="0"/>
              <w:autoSpaceDN w:val="0"/>
              <w:jc w:val="center"/>
              <w:rPr>
                <w:sz w:val="24"/>
                <w:szCs w:val="24"/>
                <w:lang w:eastAsia="en-US"/>
              </w:rPr>
            </w:pPr>
            <w:r w:rsidRPr="00506C27">
              <w:rPr>
                <w:sz w:val="24"/>
                <w:szCs w:val="24"/>
                <w:lang w:eastAsia="en-US"/>
              </w:rPr>
              <w:t>1 неделя июня</w:t>
            </w:r>
          </w:p>
        </w:tc>
        <w:tc>
          <w:tcPr>
            <w:tcW w:w="3108" w:type="dxa"/>
            <w:gridSpan w:val="2"/>
            <w:tcBorders>
              <w:top w:val="single" w:sz="4" w:space="0" w:color="000000"/>
              <w:left w:val="single" w:sz="4" w:space="0" w:color="000000"/>
              <w:bottom w:val="single" w:sz="4" w:space="0" w:color="000000"/>
              <w:right w:val="single" w:sz="4" w:space="0" w:color="000000"/>
            </w:tcBorders>
          </w:tcPr>
          <w:p w14:paraId="2A460834" w14:textId="77777777" w:rsidR="00506C27" w:rsidRPr="00506C27" w:rsidRDefault="00506C27" w:rsidP="00506C27">
            <w:pPr>
              <w:autoSpaceDE w:val="0"/>
              <w:autoSpaceDN w:val="0"/>
              <w:rPr>
                <w:sz w:val="24"/>
                <w:szCs w:val="24"/>
                <w:lang w:eastAsia="en-US"/>
              </w:rPr>
            </w:pPr>
            <w:r w:rsidRPr="00506C27">
              <w:rPr>
                <w:sz w:val="24"/>
                <w:szCs w:val="24"/>
                <w:lang w:eastAsia="en-US"/>
              </w:rPr>
              <w:t>Воспитатели КК</w:t>
            </w:r>
          </w:p>
          <w:p w14:paraId="5BB57114" w14:textId="77777777" w:rsidR="00506C27" w:rsidRPr="00506C27" w:rsidRDefault="00506C27" w:rsidP="00506C27">
            <w:pPr>
              <w:autoSpaceDE w:val="0"/>
              <w:autoSpaceDN w:val="0"/>
              <w:rPr>
                <w:sz w:val="24"/>
                <w:szCs w:val="24"/>
                <w:lang w:eastAsia="en-US"/>
              </w:rPr>
            </w:pPr>
          </w:p>
        </w:tc>
      </w:tr>
      <w:tr w:rsidR="00506C27" w:rsidRPr="00506C27" w14:paraId="21219674"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34C790C" w14:textId="77777777" w:rsidR="00506C27" w:rsidRPr="00506C27" w:rsidRDefault="00506C27" w:rsidP="00506C27">
            <w:pPr>
              <w:rPr>
                <w:rFonts w:eastAsia="Batang"/>
                <w:color w:val="000000"/>
                <w:sz w:val="24"/>
                <w:szCs w:val="24"/>
              </w:rPr>
            </w:pPr>
            <w:r w:rsidRPr="00506C27">
              <w:rPr>
                <w:rFonts w:eastAsia="Batang"/>
                <w:color w:val="000000"/>
                <w:sz w:val="24"/>
                <w:szCs w:val="24"/>
              </w:rPr>
              <w:t>Участие в муниципальных и региональных мероприятиях, конкурсах, соревнованиях патриотической направленности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77CC786E" w14:textId="77777777" w:rsidR="00506C27" w:rsidRPr="00506C27" w:rsidRDefault="00506C27" w:rsidP="00506C27">
            <w:pPr>
              <w:jc w:val="center"/>
              <w:rPr>
                <w:rFonts w:eastAsia="Batang"/>
                <w:color w:val="000000"/>
                <w:sz w:val="24"/>
                <w:szCs w:val="24"/>
              </w:rPr>
            </w:pPr>
            <w:r w:rsidRPr="00506C27">
              <w:rPr>
                <w:rFonts w:eastAsia="№Е"/>
                <w:color w:val="000000"/>
                <w:sz w:val="24"/>
                <w:szCs w:val="24"/>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7A350134" w14:textId="77777777" w:rsidR="00506C27" w:rsidRPr="00506C27" w:rsidRDefault="00506C27" w:rsidP="00506C27">
            <w:pPr>
              <w:jc w:val="center"/>
              <w:rPr>
                <w:rFonts w:eastAsia="Batang"/>
                <w:color w:val="000000"/>
                <w:sz w:val="24"/>
                <w:szCs w:val="24"/>
              </w:rPr>
            </w:pPr>
            <w:r w:rsidRPr="00506C27">
              <w:rPr>
                <w:rFonts w:eastAsia="Batang"/>
                <w:color w:val="000000"/>
                <w:sz w:val="24"/>
                <w:szCs w:val="24"/>
              </w:rPr>
              <w:t>В течение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5E7C21CC" w14:textId="77777777" w:rsidR="00506C27" w:rsidRPr="00506C27" w:rsidRDefault="00506C27" w:rsidP="00506C27">
            <w:pPr>
              <w:rPr>
                <w:rFonts w:eastAsia="Batang"/>
                <w:color w:val="000000"/>
                <w:sz w:val="24"/>
                <w:szCs w:val="24"/>
              </w:rPr>
            </w:pPr>
            <w:r w:rsidRPr="00506C27">
              <w:rPr>
                <w:rFonts w:eastAsia="Batang"/>
                <w:color w:val="000000"/>
                <w:sz w:val="24"/>
                <w:szCs w:val="24"/>
              </w:rPr>
              <w:t>Воспитатели КК</w:t>
            </w:r>
          </w:p>
          <w:p w14:paraId="5B297D54" w14:textId="77777777" w:rsidR="00506C27" w:rsidRPr="00506C27" w:rsidRDefault="00506C27" w:rsidP="00506C27">
            <w:pPr>
              <w:rPr>
                <w:rFonts w:eastAsia="Batang"/>
                <w:color w:val="000000"/>
                <w:sz w:val="24"/>
                <w:szCs w:val="24"/>
              </w:rPr>
            </w:pPr>
            <w:r w:rsidRPr="00506C27">
              <w:rPr>
                <w:rFonts w:eastAsia="Batang"/>
                <w:color w:val="000000"/>
                <w:sz w:val="24"/>
                <w:szCs w:val="24"/>
              </w:rPr>
              <w:t>Классные руководители</w:t>
            </w:r>
          </w:p>
          <w:p w14:paraId="61B9E0C5" w14:textId="77777777" w:rsidR="00506C27" w:rsidRPr="00506C27" w:rsidRDefault="00506C27" w:rsidP="00506C27">
            <w:pPr>
              <w:rPr>
                <w:rFonts w:eastAsia="Batang"/>
                <w:color w:val="000000"/>
                <w:sz w:val="24"/>
                <w:szCs w:val="24"/>
              </w:rPr>
            </w:pPr>
            <w:r w:rsidRPr="00506C27">
              <w:rPr>
                <w:rFonts w:eastAsia="Batang"/>
                <w:color w:val="000000"/>
                <w:sz w:val="24"/>
                <w:szCs w:val="24"/>
              </w:rPr>
              <w:t>Голякова М.В.</w:t>
            </w:r>
          </w:p>
          <w:p w14:paraId="32F0DCEE" w14:textId="77777777" w:rsidR="00506C27" w:rsidRPr="00506C27" w:rsidRDefault="00506C27" w:rsidP="00506C27">
            <w:pPr>
              <w:rPr>
                <w:rFonts w:eastAsia="Batang"/>
                <w:color w:val="000000"/>
                <w:sz w:val="24"/>
                <w:szCs w:val="24"/>
              </w:rPr>
            </w:pPr>
            <w:r w:rsidRPr="00506C27">
              <w:rPr>
                <w:rFonts w:eastAsia="Batang"/>
                <w:color w:val="000000"/>
                <w:sz w:val="24"/>
                <w:szCs w:val="24"/>
              </w:rPr>
              <w:t>Юнармейский отряд «Патриот»</w:t>
            </w:r>
          </w:p>
          <w:p w14:paraId="5D58577F" w14:textId="77777777" w:rsidR="00506C27" w:rsidRPr="00506C27" w:rsidRDefault="00506C27" w:rsidP="00506C27">
            <w:pPr>
              <w:rPr>
                <w:rFonts w:eastAsia="Batang"/>
                <w:color w:val="000000"/>
                <w:sz w:val="24"/>
                <w:szCs w:val="24"/>
              </w:rPr>
            </w:pPr>
            <w:r w:rsidRPr="00506C27">
              <w:rPr>
                <w:rFonts w:eastAsia="Batang"/>
                <w:color w:val="000000"/>
                <w:sz w:val="24"/>
                <w:szCs w:val="24"/>
              </w:rPr>
              <w:t>«Кадетство»</w:t>
            </w:r>
          </w:p>
        </w:tc>
      </w:tr>
      <w:tr w:rsidR="00506C27" w:rsidRPr="00506C27" w14:paraId="40E0816C"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2095A886" w14:textId="77777777" w:rsidR="00506C27" w:rsidRPr="00506C27" w:rsidRDefault="00506C27" w:rsidP="00506C27">
            <w:pPr>
              <w:jc w:val="center"/>
              <w:rPr>
                <w:rFonts w:eastAsia="№Е"/>
                <w:b/>
                <w:sz w:val="24"/>
                <w:szCs w:val="24"/>
              </w:rPr>
            </w:pPr>
            <w:r w:rsidRPr="00506C27">
              <w:rPr>
                <w:rFonts w:eastAsia="№Е"/>
                <w:b/>
                <w:sz w:val="24"/>
                <w:szCs w:val="24"/>
              </w:rPr>
              <w:t>Законопослушный гражданин</w:t>
            </w:r>
          </w:p>
          <w:p w14:paraId="286EE1FD" w14:textId="77777777" w:rsidR="00506C27" w:rsidRPr="00506C27" w:rsidRDefault="00506C27" w:rsidP="00506C27">
            <w:pPr>
              <w:jc w:val="center"/>
              <w:rPr>
                <w:rFonts w:eastAsia="Batang"/>
                <w:color w:val="000000"/>
                <w:sz w:val="24"/>
                <w:szCs w:val="24"/>
              </w:rPr>
            </w:pPr>
          </w:p>
        </w:tc>
      </w:tr>
      <w:tr w:rsidR="00506C27" w:rsidRPr="00506C27" w14:paraId="16AE572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FD1F641" w14:textId="77777777" w:rsidR="00506C27" w:rsidRPr="00506C27" w:rsidRDefault="00506C27" w:rsidP="00506C27">
            <w:pPr>
              <w:jc w:val="both"/>
              <w:rPr>
                <w:rFonts w:eastAsia="№Е"/>
                <w:color w:val="000000"/>
                <w:sz w:val="24"/>
                <w:szCs w:val="24"/>
              </w:rPr>
            </w:pPr>
          </w:p>
          <w:p w14:paraId="34E11CA4" w14:textId="77777777" w:rsidR="00506C27" w:rsidRPr="00506C27" w:rsidRDefault="00506C27" w:rsidP="00506C27">
            <w:pPr>
              <w:jc w:val="center"/>
              <w:rPr>
                <w:rFonts w:eastAsia="№Е"/>
                <w:color w:val="000000"/>
                <w:sz w:val="24"/>
                <w:szCs w:val="24"/>
              </w:rPr>
            </w:pPr>
            <w:r w:rsidRPr="00506C27">
              <w:rPr>
                <w:rFonts w:eastAsia="№Е"/>
                <w:sz w:val="24"/>
                <w:szCs w:val="24"/>
              </w:rPr>
              <w:t>Дела, события, мероприятия</w:t>
            </w:r>
          </w:p>
        </w:tc>
        <w:tc>
          <w:tcPr>
            <w:tcW w:w="1634" w:type="dxa"/>
            <w:gridSpan w:val="2"/>
            <w:tcBorders>
              <w:top w:val="single" w:sz="4" w:space="0" w:color="000000"/>
              <w:left w:val="single" w:sz="4" w:space="0" w:color="000000"/>
              <w:bottom w:val="single" w:sz="4" w:space="0" w:color="000000"/>
              <w:right w:val="single" w:sz="4" w:space="0" w:color="000000"/>
            </w:tcBorders>
          </w:tcPr>
          <w:p w14:paraId="3B149153" w14:textId="77777777" w:rsidR="00506C27" w:rsidRPr="00506C27" w:rsidRDefault="00506C27" w:rsidP="00506C27">
            <w:pPr>
              <w:jc w:val="center"/>
              <w:rPr>
                <w:rFonts w:eastAsia="№Е"/>
                <w:color w:val="000000"/>
                <w:sz w:val="24"/>
                <w:szCs w:val="24"/>
              </w:rPr>
            </w:pPr>
          </w:p>
          <w:p w14:paraId="1F17FD83" w14:textId="77777777" w:rsidR="00506C27" w:rsidRPr="00506C27" w:rsidRDefault="00506C27" w:rsidP="00506C27">
            <w:pPr>
              <w:jc w:val="center"/>
              <w:rPr>
                <w:rFonts w:eastAsia="№Е"/>
                <w:color w:val="000000"/>
                <w:sz w:val="24"/>
                <w:szCs w:val="24"/>
              </w:rPr>
            </w:pPr>
            <w:r w:rsidRPr="00506C27">
              <w:rPr>
                <w:rFonts w:eastAsia="№Е"/>
                <w:color w:val="000000"/>
                <w:sz w:val="24"/>
                <w:szCs w:val="24"/>
              </w:rPr>
              <w:t xml:space="preserve">Классы </w:t>
            </w:r>
          </w:p>
        </w:tc>
        <w:tc>
          <w:tcPr>
            <w:tcW w:w="2002" w:type="dxa"/>
            <w:gridSpan w:val="4"/>
            <w:tcBorders>
              <w:top w:val="single" w:sz="4" w:space="0" w:color="000000"/>
              <w:left w:val="single" w:sz="4" w:space="0" w:color="000000"/>
              <w:bottom w:val="single" w:sz="4" w:space="0" w:color="000000"/>
              <w:right w:val="single" w:sz="4" w:space="0" w:color="000000"/>
            </w:tcBorders>
          </w:tcPr>
          <w:p w14:paraId="766554B1" w14:textId="77777777" w:rsidR="00506C27" w:rsidRPr="00506C27" w:rsidRDefault="00506C27" w:rsidP="00506C27">
            <w:pPr>
              <w:jc w:val="center"/>
              <w:rPr>
                <w:rFonts w:eastAsia="№Е"/>
                <w:color w:val="000000"/>
                <w:sz w:val="24"/>
                <w:szCs w:val="24"/>
              </w:rPr>
            </w:pPr>
            <w:r w:rsidRPr="00506C27">
              <w:rPr>
                <w:rFonts w:eastAsia="№Е"/>
                <w:color w:val="000000"/>
                <w:sz w:val="24"/>
                <w:szCs w:val="24"/>
              </w:rPr>
              <w:t>Сроки проведения</w:t>
            </w:r>
          </w:p>
        </w:tc>
        <w:tc>
          <w:tcPr>
            <w:tcW w:w="3108" w:type="dxa"/>
            <w:gridSpan w:val="2"/>
            <w:tcBorders>
              <w:top w:val="single" w:sz="4" w:space="0" w:color="000000"/>
              <w:left w:val="single" w:sz="4" w:space="0" w:color="000000"/>
              <w:bottom w:val="single" w:sz="4" w:space="0" w:color="000000"/>
              <w:right w:val="single" w:sz="4" w:space="0" w:color="000000"/>
            </w:tcBorders>
          </w:tcPr>
          <w:p w14:paraId="286EFCCB" w14:textId="77777777" w:rsidR="00506C27" w:rsidRPr="00506C27" w:rsidRDefault="00506C27" w:rsidP="00506C27">
            <w:pPr>
              <w:jc w:val="center"/>
              <w:rPr>
                <w:rFonts w:eastAsia="№Е"/>
                <w:color w:val="000000"/>
                <w:sz w:val="24"/>
                <w:szCs w:val="24"/>
              </w:rPr>
            </w:pPr>
          </w:p>
          <w:p w14:paraId="44E4C034"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Ответственные</w:t>
            </w:r>
          </w:p>
        </w:tc>
      </w:tr>
      <w:tr w:rsidR="00506C27" w:rsidRPr="00506C27" w14:paraId="4DA30D0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952E304" w14:textId="77777777" w:rsidR="00506C27" w:rsidRPr="00506C27" w:rsidRDefault="00506C27" w:rsidP="00506C27">
            <w:pPr>
              <w:autoSpaceDE w:val="0"/>
              <w:autoSpaceDN w:val="0"/>
              <w:ind w:left="110" w:right="99" w:hanging="1"/>
              <w:rPr>
                <w:sz w:val="24"/>
                <w:lang w:eastAsia="en-US"/>
              </w:rPr>
            </w:pPr>
            <w:r w:rsidRPr="00506C27">
              <w:rPr>
                <w:sz w:val="24"/>
                <w:lang w:eastAsia="en-US"/>
              </w:rPr>
              <w:t>Информирование всех</w:t>
            </w:r>
            <w:r w:rsidRPr="00506C27">
              <w:rPr>
                <w:spacing w:val="1"/>
                <w:sz w:val="24"/>
                <w:lang w:eastAsia="en-US"/>
              </w:rPr>
              <w:t xml:space="preserve"> </w:t>
            </w:r>
            <w:r w:rsidRPr="00506C27">
              <w:rPr>
                <w:sz w:val="24"/>
                <w:lang w:eastAsia="en-US"/>
              </w:rPr>
              <w:t>участников образовательного</w:t>
            </w:r>
            <w:r w:rsidRPr="00506C27">
              <w:rPr>
                <w:spacing w:val="-58"/>
                <w:sz w:val="24"/>
                <w:lang w:eastAsia="en-US"/>
              </w:rPr>
              <w:t xml:space="preserve"> </w:t>
            </w:r>
            <w:r w:rsidRPr="00506C27">
              <w:rPr>
                <w:sz w:val="24"/>
                <w:lang w:eastAsia="en-US"/>
              </w:rPr>
              <w:t>процесса по вопросам</w:t>
            </w:r>
            <w:r w:rsidRPr="00506C27">
              <w:rPr>
                <w:spacing w:val="1"/>
                <w:sz w:val="24"/>
                <w:lang w:eastAsia="en-US"/>
              </w:rPr>
              <w:t xml:space="preserve"> </w:t>
            </w:r>
            <w:r w:rsidRPr="00506C27">
              <w:rPr>
                <w:sz w:val="24"/>
                <w:lang w:eastAsia="en-US"/>
              </w:rPr>
              <w:t>профилактики</w:t>
            </w:r>
            <w:r w:rsidRPr="00506C27">
              <w:rPr>
                <w:spacing w:val="-2"/>
                <w:sz w:val="24"/>
                <w:lang w:eastAsia="en-US"/>
              </w:rPr>
              <w:t xml:space="preserve"> </w:t>
            </w:r>
            <w:r w:rsidRPr="00506C27">
              <w:rPr>
                <w:sz w:val="24"/>
                <w:lang w:eastAsia="en-US"/>
              </w:rPr>
              <w:t>негативных</w:t>
            </w:r>
          </w:p>
          <w:p w14:paraId="3BDBD47D" w14:textId="77777777" w:rsidR="00506C27" w:rsidRPr="00506C27" w:rsidRDefault="00506C27" w:rsidP="00506C27">
            <w:pPr>
              <w:autoSpaceDE w:val="0"/>
              <w:autoSpaceDN w:val="0"/>
              <w:ind w:left="125" w:right="111" w:hanging="2"/>
              <w:rPr>
                <w:sz w:val="24"/>
                <w:lang w:eastAsia="en-US"/>
              </w:rPr>
            </w:pPr>
            <w:r w:rsidRPr="00506C27">
              <w:rPr>
                <w:sz w:val="24"/>
                <w:lang w:eastAsia="en-US"/>
              </w:rPr>
              <w:t>явлений в детско-</w:t>
            </w:r>
            <w:r w:rsidRPr="00506C27">
              <w:rPr>
                <w:spacing w:val="1"/>
                <w:sz w:val="24"/>
                <w:lang w:eastAsia="en-US"/>
              </w:rPr>
              <w:t xml:space="preserve"> </w:t>
            </w:r>
            <w:r w:rsidRPr="00506C27">
              <w:rPr>
                <w:sz w:val="24"/>
                <w:lang w:eastAsia="en-US"/>
              </w:rPr>
              <w:t>подростковой среде на сайте,</w:t>
            </w:r>
            <w:r w:rsidRPr="00506C27">
              <w:rPr>
                <w:spacing w:val="-58"/>
                <w:sz w:val="24"/>
                <w:lang w:eastAsia="en-US"/>
              </w:rPr>
              <w:t xml:space="preserve"> </w:t>
            </w:r>
            <w:r w:rsidRPr="00506C27">
              <w:rPr>
                <w:sz w:val="24"/>
                <w:lang w:eastAsia="en-US"/>
              </w:rPr>
              <w:t>в</w:t>
            </w:r>
            <w:r w:rsidRPr="00506C27">
              <w:rPr>
                <w:spacing w:val="-2"/>
                <w:sz w:val="24"/>
                <w:lang w:eastAsia="en-US"/>
              </w:rPr>
              <w:t xml:space="preserve"> </w:t>
            </w:r>
            <w:r w:rsidRPr="00506C27">
              <w:rPr>
                <w:sz w:val="24"/>
                <w:lang w:eastAsia="en-US"/>
              </w:rPr>
              <w:t>официальной</w:t>
            </w:r>
            <w:r w:rsidRPr="00506C27">
              <w:rPr>
                <w:spacing w:val="-1"/>
                <w:sz w:val="24"/>
                <w:lang w:eastAsia="en-US"/>
              </w:rPr>
              <w:t xml:space="preserve"> </w:t>
            </w:r>
            <w:r w:rsidRPr="00506C27">
              <w:rPr>
                <w:sz w:val="24"/>
                <w:lang w:eastAsia="en-US"/>
              </w:rPr>
              <w:t>группе</w:t>
            </w:r>
          </w:p>
          <w:p w14:paraId="7B73968C" w14:textId="77777777" w:rsidR="00506C27" w:rsidRPr="00506C27" w:rsidRDefault="00506C27" w:rsidP="00506C27">
            <w:pPr>
              <w:autoSpaceDE w:val="0"/>
              <w:autoSpaceDN w:val="0"/>
              <w:ind w:left="98" w:right="91"/>
              <w:rPr>
                <w:sz w:val="24"/>
                <w:lang w:eastAsia="en-US"/>
              </w:rPr>
            </w:pPr>
            <w:r w:rsidRPr="00506C27">
              <w:rPr>
                <w:sz w:val="24"/>
                <w:lang w:eastAsia="en-US"/>
              </w:rPr>
              <w:t>Школы</w:t>
            </w:r>
            <w:r w:rsidRPr="00506C27">
              <w:rPr>
                <w:spacing w:val="-3"/>
                <w:sz w:val="24"/>
                <w:lang w:eastAsia="en-US"/>
              </w:rPr>
              <w:t xml:space="preserve"> </w:t>
            </w:r>
            <w:r w:rsidRPr="00506C27">
              <w:rPr>
                <w:sz w:val="24"/>
                <w:lang w:eastAsia="en-US"/>
              </w:rPr>
              <w:t>социальной</w:t>
            </w:r>
            <w:r w:rsidRPr="00506C27">
              <w:rPr>
                <w:spacing w:val="-2"/>
                <w:sz w:val="24"/>
                <w:lang w:eastAsia="en-US"/>
              </w:rPr>
              <w:t xml:space="preserve"> </w:t>
            </w:r>
            <w:r w:rsidRPr="00506C27">
              <w:rPr>
                <w:sz w:val="24"/>
                <w:lang w:eastAsia="en-US"/>
              </w:rPr>
              <w:t>сети</w:t>
            </w:r>
          </w:p>
          <w:p w14:paraId="1C638295" w14:textId="77777777" w:rsidR="00506C27" w:rsidRPr="00506C27" w:rsidRDefault="00506C27" w:rsidP="00506C27">
            <w:pPr>
              <w:autoSpaceDE w:val="0"/>
              <w:autoSpaceDN w:val="0"/>
              <w:spacing w:line="264" w:lineRule="exact"/>
              <w:ind w:left="98" w:right="86"/>
              <w:rPr>
                <w:sz w:val="24"/>
                <w:lang w:eastAsia="en-US"/>
              </w:rPr>
            </w:pPr>
            <w:r w:rsidRPr="00506C27">
              <w:rPr>
                <w:sz w:val="24"/>
                <w:lang w:eastAsia="en-US"/>
              </w:rPr>
              <w:t>«ВКонтакте»</w:t>
            </w:r>
          </w:p>
        </w:tc>
        <w:tc>
          <w:tcPr>
            <w:tcW w:w="1634" w:type="dxa"/>
            <w:gridSpan w:val="2"/>
            <w:tcBorders>
              <w:top w:val="single" w:sz="4" w:space="0" w:color="000000"/>
              <w:left w:val="single" w:sz="4" w:space="0" w:color="000000"/>
              <w:bottom w:val="single" w:sz="4" w:space="0" w:color="000000"/>
              <w:right w:val="single" w:sz="4" w:space="0" w:color="000000"/>
            </w:tcBorders>
          </w:tcPr>
          <w:p w14:paraId="30953C36" w14:textId="77777777" w:rsidR="00506C27" w:rsidRPr="00506C27" w:rsidRDefault="00506C27" w:rsidP="00506C27">
            <w:pPr>
              <w:autoSpaceDE w:val="0"/>
              <w:autoSpaceDN w:val="0"/>
              <w:spacing w:line="268" w:lineRule="exact"/>
              <w:ind w:left="111" w:right="112"/>
              <w:rPr>
                <w:sz w:val="24"/>
                <w:lang w:eastAsia="en-US"/>
              </w:rPr>
            </w:pPr>
            <w:r w:rsidRPr="00506C27">
              <w:rPr>
                <w:sz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6833B24A" w14:textId="77777777" w:rsidR="00506C27" w:rsidRPr="00506C27" w:rsidRDefault="00506C27" w:rsidP="00506C27">
            <w:pPr>
              <w:autoSpaceDE w:val="0"/>
              <w:autoSpaceDN w:val="0"/>
              <w:ind w:left="908" w:right="97" w:hanging="785"/>
              <w:rPr>
                <w:sz w:val="24"/>
                <w:lang w:eastAsia="en-US"/>
              </w:rPr>
            </w:pPr>
            <w:r w:rsidRPr="00506C27">
              <w:rPr>
                <w:sz w:val="24"/>
                <w:lang w:eastAsia="en-US"/>
              </w:rPr>
              <w:t>В течение учебного</w:t>
            </w:r>
            <w:r w:rsidRPr="00506C27">
              <w:rPr>
                <w:spacing w:val="-58"/>
                <w:sz w:val="24"/>
                <w:lang w:eastAsia="en-US"/>
              </w:rPr>
              <w:t xml:space="preserve"> </w:t>
            </w:r>
            <w:r w:rsidRPr="00506C27">
              <w:rPr>
                <w:sz w:val="24"/>
                <w:lang w:eastAsia="en-US"/>
              </w:rPr>
              <w:t>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224BB673" w14:textId="77777777" w:rsidR="00506C27" w:rsidRPr="00506C27" w:rsidRDefault="00506C27" w:rsidP="00506C27">
            <w:pPr>
              <w:autoSpaceDE w:val="0"/>
              <w:autoSpaceDN w:val="0"/>
              <w:ind w:left="932" w:right="95" w:hanging="819"/>
              <w:rPr>
                <w:sz w:val="24"/>
                <w:lang w:eastAsia="en-US"/>
              </w:rPr>
            </w:pPr>
            <w:r w:rsidRPr="00506C27">
              <w:rPr>
                <w:sz w:val="24"/>
                <w:lang w:eastAsia="en-US"/>
              </w:rPr>
              <w:t>Заместитель</w:t>
            </w:r>
            <w:r w:rsidRPr="00506C27">
              <w:rPr>
                <w:spacing w:val="-3"/>
                <w:sz w:val="24"/>
                <w:lang w:eastAsia="en-US"/>
              </w:rPr>
              <w:t xml:space="preserve"> </w:t>
            </w:r>
            <w:r w:rsidRPr="00506C27">
              <w:rPr>
                <w:sz w:val="24"/>
                <w:lang w:eastAsia="en-US"/>
              </w:rPr>
              <w:t>директора</w:t>
            </w:r>
            <w:r w:rsidRPr="00506C27">
              <w:rPr>
                <w:spacing w:val="-4"/>
                <w:sz w:val="24"/>
                <w:lang w:eastAsia="en-US"/>
              </w:rPr>
              <w:t xml:space="preserve"> </w:t>
            </w:r>
            <w:r w:rsidRPr="00506C27">
              <w:rPr>
                <w:sz w:val="24"/>
                <w:lang w:eastAsia="en-US"/>
              </w:rPr>
              <w:t>по</w:t>
            </w:r>
            <w:r w:rsidRPr="00506C27">
              <w:rPr>
                <w:spacing w:val="-2"/>
                <w:sz w:val="24"/>
                <w:lang w:eastAsia="en-US"/>
              </w:rPr>
              <w:t xml:space="preserve"> </w:t>
            </w:r>
            <w:r w:rsidRPr="00506C27">
              <w:rPr>
                <w:sz w:val="24"/>
                <w:lang w:eastAsia="en-US"/>
              </w:rPr>
              <w:t>ВР</w:t>
            </w:r>
            <w:r w:rsidRPr="00506C27">
              <w:rPr>
                <w:spacing w:val="-57"/>
                <w:sz w:val="24"/>
                <w:lang w:eastAsia="en-US"/>
              </w:rPr>
              <w:t xml:space="preserve"> </w:t>
            </w:r>
          </w:p>
        </w:tc>
      </w:tr>
      <w:tr w:rsidR="00506C27" w:rsidRPr="00506C27" w14:paraId="1FE22B3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337A8AD" w14:textId="77777777" w:rsidR="00506C27" w:rsidRPr="00506C27" w:rsidRDefault="00506C27" w:rsidP="00506C27">
            <w:pPr>
              <w:autoSpaceDE w:val="0"/>
              <w:autoSpaceDN w:val="0"/>
              <w:ind w:left="110" w:right="99" w:hanging="1"/>
              <w:rPr>
                <w:sz w:val="24"/>
                <w:lang w:eastAsia="en-US"/>
              </w:rPr>
            </w:pPr>
            <w:r w:rsidRPr="00506C27">
              <w:rPr>
                <w:sz w:val="24"/>
                <w:lang w:eastAsia="en-US"/>
              </w:rPr>
              <w:t>Реализация плана совместной работы по профилактике правонарушений</w:t>
            </w:r>
          </w:p>
          <w:p w14:paraId="094EB43E" w14:textId="77777777" w:rsidR="00506C27" w:rsidRPr="00506C27" w:rsidRDefault="00506C27" w:rsidP="00506C27">
            <w:pPr>
              <w:autoSpaceDE w:val="0"/>
              <w:autoSpaceDN w:val="0"/>
              <w:ind w:left="110" w:right="99" w:hanging="1"/>
              <w:rPr>
                <w:sz w:val="24"/>
                <w:lang w:eastAsia="en-US"/>
              </w:rPr>
            </w:pPr>
            <w:r w:rsidRPr="00506C27">
              <w:rPr>
                <w:sz w:val="24"/>
                <w:lang w:eastAsia="en-US"/>
              </w:rPr>
              <w:t>среди несовершеннолетних с ОП № 3</w:t>
            </w:r>
          </w:p>
          <w:p w14:paraId="2B655544" w14:textId="77777777" w:rsidR="00506C27" w:rsidRPr="00506C27" w:rsidRDefault="00506C27" w:rsidP="00506C27">
            <w:pPr>
              <w:autoSpaceDE w:val="0"/>
              <w:autoSpaceDN w:val="0"/>
              <w:spacing w:line="264" w:lineRule="exact"/>
              <w:ind w:left="110" w:right="99" w:hanging="1"/>
              <w:rPr>
                <w:sz w:val="24"/>
                <w:lang w:eastAsia="en-US"/>
              </w:rPr>
            </w:pPr>
            <w:r w:rsidRPr="00506C27">
              <w:rPr>
                <w:sz w:val="24"/>
                <w:lang w:eastAsia="en-US"/>
              </w:rPr>
              <w:t>УМВД России по г. Вологде</w:t>
            </w:r>
          </w:p>
        </w:tc>
        <w:tc>
          <w:tcPr>
            <w:tcW w:w="1634" w:type="dxa"/>
            <w:gridSpan w:val="2"/>
            <w:tcBorders>
              <w:top w:val="single" w:sz="4" w:space="0" w:color="000000"/>
              <w:left w:val="single" w:sz="4" w:space="0" w:color="000000"/>
              <w:bottom w:val="single" w:sz="4" w:space="0" w:color="000000"/>
              <w:right w:val="single" w:sz="4" w:space="0" w:color="000000"/>
            </w:tcBorders>
          </w:tcPr>
          <w:p w14:paraId="6984D8A6" w14:textId="77777777" w:rsidR="00506C27" w:rsidRPr="00506C27" w:rsidRDefault="00506C27" w:rsidP="00506C27">
            <w:pPr>
              <w:autoSpaceDE w:val="0"/>
              <w:autoSpaceDN w:val="0"/>
              <w:spacing w:line="268" w:lineRule="exact"/>
              <w:ind w:left="110" w:right="99" w:hanging="1"/>
              <w:rPr>
                <w:sz w:val="24"/>
                <w:lang w:eastAsia="en-US"/>
              </w:rPr>
            </w:pPr>
            <w:r w:rsidRPr="00506C27">
              <w:rPr>
                <w:sz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287849C9" w14:textId="77777777" w:rsidR="00506C27" w:rsidRPr="00506C27" w:rsidRDefault="00506C27" w:rsidP="00506C27">
            <w:pPr>
              <w:autoSpaceDE w:val="0"/>
              <w:autoSpaceDN w:val="0"/>
              <w:ind w:left="110" w:right="99" w:hanging="1"/>
              <w:rPr>
                <w:sz w:val="24"/>
                <w:lang w:eastAsia="en-US"/>
              </w:rPr>
            </w:pPr>
            <w:r w:rsidRPr="00506C27">
              <w:rPr>
                <w:sz w:val="24"/>
                <w:lang w:eastAsia="en-US"/>
              </w:rPr>
              <w:t>В течение учебного 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29B36E5A" w14:textId="77777777" w:rsidR="00506C27" w:rsidRPr="00506C27" w:rsidRDefault="00506C27" w:rsidP="00506C27">
            <w:pPr>
              <w:autoSpaceDE w:val="0"/>
              <w:autoSpaceDN w:val="0"/>
              <w:ind w:left="110" w:right="99" w:hanging="1"/>
              <w:rPr>
                <w:sz w:val="24"/>
                <w:lang w:eastAsia="en-US"/>
              </w:rPr>
            </w:pPr>
            <w:r w:rsidRPr="00506C27">
              <w:rPr>
                <w:sz w:val="24"/>
                <w:lang w:eastAsia="en-US"/>
              </w:rPr>
              <w:t xml:space="preserve">Заместитель директора по ВР </w:t>
            </w:r>
          </w:p>
          <w:p w14:paraId="639D2D5D" w14:textId="77777777" w:rsidR="00506C27" w:rsidRPr="00506C27" w:rsidRDefault="00506C27" w:rsidP="00506C27">
            <w:pPr>
              <w:autoSpaceDE w:val="0"/>
              <w:autoSpaceDN w:val="0"/>
              <w:ind w:left="110" w:right="99" w:hanging="1"/>
              <w:rPr>
                <w:sz w:val="24"/>
                <w:lang w:eastAsia="en-US"/>
              </w:rPr>
            </w:pPr>
            <w:r w:rsidRPr="00506C27">
              <w:rPr>
                <w:sz w:val="24"/>
                <w:lang w:eastAsia="en-US"/>
              </w:rPr>
              <w:t>социальный педагог</w:t>
            </w:r>
          </w:p>
        </w:tc>
      </w:tr>
      <w:tr w:rsidR="00506C27" w:rsidRPr="00506C27" w14:paraId="683712B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2A1B6ED" w14:textId="77777777" w:rsidR="00506C27" w:rsidRPr="00506C27" w:rsidRDefault="00506C27" w:rsidP="00506C27">
            <w:pPr>
              <w:autoSpaceDE w:val="0"/>
              <w:autoSpaceDN w:val="0"/>
              <w:ind w:left="110" w:right="99" w:hanging="1"/>
              <w:rPr>
                <w:sz w:val="24"/>
                <w:lang w:eastAsia="en-US"/>
              </w:rPr>
            </w:pPr>
            <w:r w:rsidRPr="00506C27">
              <w:rPr>
                <w:sz w:val="24"/>
                <w:lang w:eastAsia="en-US"/>
              </w:rPr>
              <w:t>Заседание Административного совета (Совета профилактики)</w:t>
            </w:r>
          </w:p>
        </w:tc>
        <w:tc>
          <w:tcPr>
            <w:tcW w:w="1634" w:type="dxa"/>
            <w:gridSpan w:val="2"/>
            <w:tcBorders>
              <w:top w:val="single" w:sz="4" w:space="0" w:color="000000"/>
              <w:left w:val="single" w:sz="4" w:space="0" w:color="000000"/>
              <w:bottom w:val="single" w:sz="4" w:space="0" w:color="000000"/>
              <w:right w:val="single" w:sz="4" w:space="0" w:color="000000"/>
            </w:tcBorders>
          </w:tcPr>
          <w:p w14:paraId="50F36DED" w14:textId="77777777" w:rsidR="00506C27" w:rsidRPr="00506C27" w:rsidRDefault="00506C27" w:rsidP="00506C27">
            <w:pPr>
              <w:autoSpaceDE w:val="0"/>
              <w:autoSpaceDN w:val="0"/>
              <w:spacing w:line="268" w:lineRule="exact"/>
              <w:ind w:left="110" w:right="99" w:hanging="1"/>
              <w:rPr>
                <w:sz w:val="24"/>
                <w:lang w:eastAsia="en-US"/>
              </w:rPr>
            </w:pPr>
            <w:r w:rsidRPr="00506C27">
              <w:rPr>
                <w:sz w:val="24"/>
                <w:lang w:eastAsia="en-US"/>
              </w:rPr>
              <w:t>10-11,</w:t>
            </w:r>
          </w:p>
          <w:p w14:paraId="25CCF00C" w14:textId="77777777" w:rsidR="00506C27" w:rsidRPr="00506C27" w:rsidRDefault="00506C27" w:rsidP="00506C27">
            <w:pPr>
              <w:autoSpaceDE w:val="0"/>
              <w:autoSpaceDN w:val="0"/>
              <w:ind w:left="110" w:right="99" w:hanging="1"/>
              <w:rPr>
                <w:sz w:val="24"/>
                <w:lang w:eastAsia="en-US"/>
              </w:rPr>
            </w:pPr>
            <w:r w:rsidRPr="00506C27">
              <w:rPr>
                <w:sz w:val="24"/>
                <w:lang w:eastAsia="en-US"/>
              </w:rPr>
              <w:t>учащиеся, состоящие на учете</w:t>
            </w:r>
          </w:p>
        </w:tc>
        <w:tc>
          <w:tcPr>
            <w:tcW w:w="2002" w:type="dxa"/>
            <w:gridSpan w:val="4"/>
            <w:tcBorders>
              <w:top w:val="single" w:sz="4" w:space="0" w:color="000000"/>
              <w:left w:val="single" w:sz="4" w:space="0" w:color="000000"/>
              <w:bottom w:val="single" w:sz="4" w:space="0" w:color="000000"/>
              <w:right w:val="single" w:sz="4" w:space="0" w:color="000000"/>
            </w:tcBorders>
          </w:tcPr>
          <w:p w14:paraId="4221B2C2" w14:textId="77777777" w:rsidR="00506C27" w:rsidRPr="00506C27" w:rsidRDefault="00506C27" w:rsidP="00506C27">
            <w:pPr>
              <w:autoSpaceDE w:val="0"/>
              <w:autoSpaceDN w:val="0"/>
              <w:ind w:left="110" w:right="99" w:hanging="1"/>
              <w:rPr>
                <w:sz w:val="24"/>
                <w:lang w:eastAsia="en-US"/>
              </w:rPr>
            </w:pPr>
            <w:r w:rsidRPr="00506C27">
              <w:rPr>
                <w:sz w:val="24"/>
                <w:lang w:eastAsia="en-US"/>
              </w:rPr>
              <w:t>В течение четверти, согласно плану совместной</w:t>
            </w:r>
          </w:p>
          <w:p w14:paraId="21D3915F" w14:textId="77777777" w:rsidR="00506C27" w:rsidRPr="00506C27" w:rsidRDefault="00506C27" w:rsidP="00506C27">
            <w:pPr>
              <w:autoSpaceDE w:val="0"/>
              <w:autoSpaceDN w:val="0"/>
              <w:spacing w:line="270" w:lineRule="atLeast"/>
              <w:ind w:left="110" w:right="99" w:hanging="1"/>
              <w:rPr>
                <w:sz w:val="24"/>
                <w:lang w:eastAsia="en-US"/>
              </w:rPr>
            </w:pPr>
            <w:r w:rsidRPr="00506C27">
              <w:rPr>
                <w:sz w:val="24"/>
                <w:lang w:eastAsia="en-US"/>
              </w:rPr>
              <w:t>деятельности с ОДН</w:t>
            </w:r>
          </w:p>
        </w:tc>
        <w:tc>
          <w:tcPr>
            <w:tcW w:w="3108" w:type="dxa"/>
            <w:gridSpan w:val="2"/>
            <w:tcBorders>
              <w:top w:val="single" w:sz="4" w:space="0" w:color="000000"/>
              <w:left w:val="single" w:sz="4" w:space="0" w:color="000000"/>
              <w:bottom w:val="single" w:sz="4" w:space="0" w:color="000000"/>
              <w:right w:val="single" w:sz="4" w:space="0" w:color="000000"/>
            </w:tcBorders>
          </w:tcPr>
          <w:p w14:paraId="4C7CBBA2" w14:textId="77777777" w:rsidR="00506C27" w:rsidRPr="00506C27" w:rsidRDefault="00506C27" w:rsidP="00506C27">
            <w:pPr>
              <w:autoSpaceDE w:val="0"/>
              <w:autoSpaceDN w:val="0"/>
              <w:ind w:left="110" w:right="99" w:hanging="1"/>
              <w:rPr>
                <w:sz w:val="24"/>
                <w:lang w:eastAsia="en-US"/>
              </w:rPr>
            </w:pPr>
            <w:r w:rsidRPr="00506C27">
              <w:rPr>
                <w:sz w:val="24"/>
                <w:lang w:eastAsia="en-US"/>
              </w:rPr>
              <w:t xml:space="preserve">Заместитель директора по ВР социальный педагог </w:t>
            </w:r>
          </w:p>
        </w:tc>
      </w:tr>
      <w:tr w:rsidR="00506C27" w:rsidRPr="00506C27" w14:paraId="042666B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3D4C5CD" w14:textId="77777777" w:rsidR="00506C27" w:rsidRPr="00506C27" w:rsidRDefault="00506C27" w:rsidP="00506C27">
            <w:pPr>
              <w:autoSpaceDE w:val="0"/>
              <w:autoSpaceDN w:val="0"/>
              <w:ind w:left="158" w:right="152" w:firstLine="11"/>
              <w:rPr>
                <w:sz w:val="24"/>
                <w:lang w:eastAsia="en-US"/>
              </w:rPr>
            </w:pPr>
            <w:r w:rsidRPr="00506C27">
              <w:rPr>
                <w:sz w:val="24"/>
                <w:lang w:eastAsia="en-US"/>
              </w:rPr>
              <w:t>«Марафон поддержки»</w:t>
            </w:r>
            <w:r w:rsidRPr="00506C27">
              <w:rPr>
                <w:spacing w:val="1"/>
                <w:sz w:val="24"/>
                <w:lang w:eastAsia="en-US"/>
              </w:rPr>
              <w:t xml:space="preserve"> </w:t>
            </w:r>
            <w:r w:rsidRPr="00506C27">
              <w:rPr>
                <w:sz w:val="24"/>
                <w:lang w:eastAsia="en-US"/>
              </w:rPr>
              <w:t>(психологическое</w:t>
            </w:r>
          </w:p>
          <w:p w14:paraId="34B51779" w14:textId="77777777" w:rsidR="00506C27" w:rsidRPr="00506C27" w:rsidRDefault="00506C27" w:rsidP="00506C27">
            <w:pPr>
              <w:autoSpaceDE w:val="0"/>
              <w:autoSpaceDN w:val="0"/>
              <w:spacing w:line="270" w:lineRule="atLeast"/>
              <w:ind w:left="97" w:right="91"/>
              <w:rPr>
                <w:sz w:val="24"/>
                <w:lang w:eastAsia="en-US"/>
              </w:rPr>
            </w:pPr>
            <w:r w:rsidRPr="00506C27">
              <w:rPr>
                <w:sz w:val="24"/>
                <w:lang w:eastAsia="en-US"/>
              </w:rPr>
              <w:t>консультирование учащихся</w:t>
            </w:r>
            <w:r w:rsidRPr="00506C27">
              <w:rPr>
                <w:spacing w:val="-57"/>
                <w:sz w:val="24"/>
                <w:lang w:eastAsia="en-US"/>
              </w:rPr>
              <w:t xml:space="preserve"> </w:t>
            </w:r>
            <w:r w:rsidRPr="00506C27">
              <w:rPr>
                <w:sz w:val="24"/>
                <w:lang w:eastAsia="en-US"/>
              </w:rPr>
              <w:t>по</w:t>
            </w:r>
            <w:r w:rsidRPr="00506C27">
              <w:rPr>
                <w:spacing w:val="-1"/>
                <w:sz w:val="24"/>
                <w:lang w:eastAsia="en-US"/>
              </w:rPr>
              <w:t xml:space="preserve"> </w:t>
            </w:r>
            <w:r w:rsidRPr="00506C27">
              <w:rPr>
                <w:sz w:val="24"/>
                <w:lang w:eastAsia="en-US"/>
              </w:rPr>
              <w:t>личному</w:t>
            </w:r>
            <w:r w:rsidRPr="00506C27">
              <w:rPr>
                <w:spacing w:val="-8"/>
                <w:sz w:val="24"/>
                <w:lang w:eastAsia="en-US"/>
              </w:rPr>
              <w:t xml:space="preserve"> </w:t>
            </w:r>
            <w:r w:rsidRPr="00506C27">
              <w:rPr>
                <w:sz w:val="24"/>
                <w:lang w:eastAsia="en-US"/>
              </w:rPr>
              <w:t>обращению)</w:t>
            </w:r>
          </w:p>
        </w:tc>
        <w:tc>
          <w:tcPr>
            <w:tcW w:w="1634" w:type="dxa"/>
            <w:gridSpan w:val="2"/>
            <w:tcBorders>
              <w:top w:val="single" w:sz="4" w:space="0" w:color="000000"/>
              <w:left w:val="single" w:sz="4" w:space="0" w:color="000000"/>
              <w:bottom w:val="single" w:sz="4" w:space="0" w:color="000000"/>
              <w:right w:val="single" w:sz="4" w:space="0" w:color="000000"/>
            </w:tcBorders>
          </w:tcPr>
          <w:p w14:paraId="22525A2C" w14:textId="77777777" w:rsidR="00506C27" w:rsidRPr="00506C27" w:rsidRDefault="00506C27" w:rsidP="00506C27">
            <w:pPr>
              <w:autoSpaceDE w:val="0"/>
              <w:autoSpaceDN w:val="0"/>
              <w:spacing w:line="268" w:lineRule="exact"/>
              <w:ind w:left="111" w:right="112"/>
              <w:jc w:val="center"/>
              <w:rPr>
                <w:sz w:val="24"/>
                <w:lang w:eastAsia="en-US"/>
              </w:rPr>
            </w:pPr>
            <w:r w:rsidRPr="00506C27">
              <w:rPr>
                <w:sz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4C59FBF6" w14:textId="77777777" w:rsidR="00506C27" w:rsidRPr="00506C27" w:rsidRDefault="00506C27" w:rsidP="00506C27">
            <w:pPr>
              <w:autoSpaceDE w:val="0"/>
              <w:autoSpaceDN w:val="0"/>
              <w:ind w:left="123" w:right="115" w:hanging="2"/>
              <w:rPr>
                <w:sz w:val="24"/>
                <w:lang w:eastAsia="en-US"/>
              </w:rPr>
            </w:pPr>
            <w:r w:rsidRPr="00506C27">
              <w:rPr>
                <w:sz w:val="24"/>
                <w:lang w:eastAsia="en-US"/>
              </w:rPr>
              <w:t>С сентября, в</w:t>
            </w:r>
            <w:r w:rsidRPr="00506C27">
              <w:rPr>
                <w:spacing w:val="1"/>
                <w:sz w:val="24"/>
                <w:lang w:eastAsia="en-US"/>
              </w:rPr>
              <w:t xml:space="preserve"> </w:t>
            </w:r>
            <w:r w:rsidRPr="00506C27">
              <w:rPr>
                <w:sz w:val="24"/>
                <w:lang w:eastAsia="en-US"/>
              </w:rPr>
              <w:t>течение</w:t>
            </w:r>
            <w:r w:rsidRPr="00506C27">
              <w:rPr>
                <w:spacing w:val="-11"/>
                <w:sz w:val="24"/>
                <w:lang w:eastAsia="en-US"/>
              </w:rPr>
              <w:t xml:space="preserve"> </w:t>
            </w:r>
            <w:r w:rsidRPr="00506C27">
              <w:rPr>
                <w:sz w:val="24"/>
                <w:lang w:eastAsia="en-US"/>
              </w:rPr>
              <w:t>уч.</w:t>
            </w:r>
            <w:r w:rsidRPr="00506C27">
              <w:rPr>
                <w:spacing w:val="-12"/>
                <w:sz w:val="24"/>
                <w:lang w:eastAsia="en-US"/>
              </w:rPr>
              <w:t xml:space="preserve"> </w:t>
            </w:r>
            <w:r w:rsidRPr="00506C27">
              <w:rPr>
                <w:sz w:val="24"/>
                <w:lang w:eastAsia="en-US"/>
              </w:rPr>
              <w:t>года,</w:t>
            </w:r>
            <w:r w:rsidRPr="00506C27">
              <w:rPr>
                <w:spacing w:val="-11"/>
                <w:sz w:val="24"/>
                <w:lang w:eastAsia="en-US"/>
              </w:rPr>
              <w:t xml:space="preserve"> </w:t>
            </w:r>
            <w:r w:rsidRPr="00506C27">
              <w:rPr>
                <w:sz w:val="24"/>
                <w:lang w:eastAsia="en-US"/>
              </w:rPr>
              <w:t>по</w:t>
            </w:r>
            <w:r w:rsidRPr="00506C27">
              <w:rPr>
                <w:spacing w:val="-57"/>
                <w:sz w:val="24"/>
                <w:lang w:eastAsia="en-US"/>
              </w:rPr>
              <w:t xml:space="preserve"> </w:t>
            </w:r>
            <w:r w:rsidRPr="00506C27">
              <w:rPr>
                <w:sz w:val="24"/>
                <w:lang w:eastAsia="en-US"/>
              </w:rPr>
              <w:t>графику</w:t>
            </w:r>
          </w:p>
        </w:tc>
        <w:tc>
          <w:tcPr>
            <w:tcW w:w="3108" w:type="dxa"/>
            <w:gridSpan w:val="2"/>
            <w:tcBorders>
              <w:top w:val="single" w:sz="4" w:space="0" w:color="000000"/>
              <w:left w:val="single" w:sz="4" w:space="0" w:color="000000"/>
              <w:bottom w:val="single" w:sz="4" w:space="0" w:color="000000"/>
              <w:right w:val="single" w:sz="4" w:space="0" w:color="000000"/>
            </w:tcBorders>
          </w:tcPr>
          <w:p w14:paraId="3323EC20" w14:textId="77777777" w:rsidR="00506C27" w:rsidRPr="00506C27" w:rsidRDefault="00506C27" w:rsidP="00506C27">
            <w:pPr>
              <w:autoSpaceDE w:val="0"/>
              <w:autoSpaceDN w:val="0"/>
              <w:ind w:left="1397" w:right="172" w:hanging="1198"/>
              <w:rPr>
                <w:sz w:val="24"/>
                <w:lang w:eastAsia="en-US"/>
              </w:rPr>
            </w:pPr>
            <w:r w:rsidRPr="00506C27">
              <w:rPr>
                <w:sz w:val="24"/>
                <w:lang w:eastAsia="en-US"/>
              </w:rPr>
              <w:t xml:space="preserve">Педагог-психолог </w:t>
            </w:r>
          </w:p>
        </w:tc>
      </w:tr>
      <w:tr w:rsidR="00506C27" w:rsidRPr="00506C27" w14:paraId="61304E1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03F1AD9" w14:textId="77777777" w:rsidR="00506C27" w:rsidRPr="00506C27" w:rsidRDefault="00506C27" w:rsidP="00506C27">
            <w:pPr>
              <w:autoSpaceDE w:val="0"/>
              <w:autoSpaceDN w:val="0"/>
              <w:ind w:left="98" w:right="87"/>
              <w:rPr>
                <w:sz w:val="24"/>
                <w:lang w:eastAsia="en-US"/>
              </w:rPr>
            </w:pPr>
            <w:r w:rsidRPr="00506C27">
              <w:rPr>
                <w:sz w:val="24"/>
                <w:lang w:eastAsia="en-US"/>
              </w:rPr>
              <w:t>Индивидуальные,</w:t>
            </w:r>
            <w:r w:rsidRPr="00506C27">
              <w:rPr>
                <w:spacing w:val="-11"/>
                <w:sz w:val="24"/>
                <w:lang w:eastAsia="en-US"/>
              </w:rPr>
              <w:t xml:space="preserve"> </w:t>
            </w:r>
            <w:r w:rsidRPr="00506C27">
              <w:rPr>
                <w:sz w:val="24"/>
                <w:lang w:eastAsia="en-US"/>
              </w:rPr>
              <w:t>групповые</w:t>
            </w:r>
            <w:r w:rsidRPr="00506C27">
              <w:rPr>
                <w:spacing w:val="-57"/>
                <w:sz w:val="24"/>
                <w:lang w:eastAsia="en-US"/>
              </w:rPr>
              <w:t xml:space="preserve"> </w:t>
            </w:r>
            <w:r w:rsidRPr="00506C27">
              <w:rPr>
                <w:sz w:val="24"/>
                <w:lang w:eastAsia="en-US"/>
              </w:rPr>
              <w:t>беседы по различным</w:t>
            </w:r>
            <w:r w:rsidRPr="00506C27">
              <w:rPr>
                <w:spacing w:val="1"/>
                <w:sz w:val="24"/>
                <w:lang w:eastAsia="en-US"/>
              </w:rPr>
              <w:t xml:space="preserve"> </w:t>
            </w:r>
            <w:r w:rsidRPr="00506C27">
              <w:rPr>
                <w:sz w:val="24"/>
                <w:lang w:eastAsia="en-US"/>
              </w:rPr>
              <w:t>вопросам</w:t>
            </w:r>
            <w:r w:rsidRPr="00506C27">
              <w:rPr>
                <w:spacing w:val="-2"/>
                <w:sz w:val="24"/>
                <w:lang w:eastAsia="en-US"/>
              </w:rPr>
              <w:t xml:space="preserve"> </w:t>
            </w:r>
            <w:r w:rsidRPr="00506C27">
              <w:rPr>
                <w:sz w:val="24"/>
                <w:lang w:eastAsia="en-US"/>
              </w:rPr>
              <w:t>профилактики</w:t>
            </w:r>
          </w:p>
        </w:tc>
        <w:tc>
          <w:tcPr>
            <w:tcW w:w="1634" w:type="dxa"/>
            <w:gridSpan w:val="2"/>
            <w:tcBorders>
              <w:top w:val="single" w:sz="4" w:space="0" w:color="000000"/>
              <w:left w:val="single" w:sz="4" w:space="0" w:color="000000"/>
              <w:bottom w:val="single" w:sz="4" w:space="0" w:color="000000"/>
              <w:right w:val="single" w:sz="4" w:space="0" w:color="000000"/>
            </w:tcBorders>
          </w:tcPr>
          <w:p w14:paraId="1FF5E2A8" w14:textId="77777777" w:rsidR="00506C27" w:rsidRPr="00506C27" w:rsidRDefault="00506C27" w:rsidP="00506C27">
            <w:pPr>
              <w:autoSpaceDE w:val="0"/>
              <w:autoSpaceDN w:val="0"/>
              <w:spacing w:line="267" w:lineRule="exact"/>
              <w:ind w:left="117" w:right="112"/>
              <w:jc w:val="center"/>
              <w:rPr>
                <w:sz w:val="24"/>
                <w:lang w:eastAsia="en-US"/>
              </w:rPr>
            </w:pPr>
            <w:r w:rsidRPr="00506C27">
              <w:rPr>
                <w:sz w:val="24"/>
                <w:lang w:eastAsia="en-US"/>
              </w:rPr>
              <w:t>10-11</w:t>
            </w:r>
          </w:p>
          <w:p w14:paraId="3705091E" w14:textId="77777777" w:rsidR="00506C27" w:rsidRPr="00506C27" w:rsidRDefault="00506C27" w:rsidP="00506C27">
            <w:pPr>
              <w:autoSpaceDE w:val="0"/>
              <w:autoSpaceDN w:val="0"/>
              <w:ind w:left="-85" w:right="112"/>
              <w:jc w:val="center"/>
              <w:rPr>
                <w:sz w:val="24"/>
                <w:lang w:eastAsia="en-US"/>
              </w:rPr>
            </w:pPr>
            <w:r w:rsidRPr="00506C27">
              <w:rPr>
                <w:sz w:val="24"/>
                <w:lang w:eastAsia="en-US"/>
              </w:rPr>
              <w:t>(индивидуаль</w:t>
            </w:r>
            <w:r w:rsidRPr="00506C27">
              <w:rPr>
                <w:spacing w:val="-57"/>
                <w:sz w:val="24"/>
                <w:lang w:eastAsia="en-US"/>
              </w:rPr>
              <w:t xml:space="preserve"> </w:t>
            </w:r>
            <w:r w:rsidRPr="00506C27">
              <w:rPr>
                <w:spacing w:val="-1"/>
                <w:sz w:val="24"/>
                <w:lang w:eastAsia="en-US"/>
              </w:rPr>
              <w:t>но,</w:t>
            </w:r>
            <w:r w:rsidRPr="00506C27">
              <w:rPr>
                <w:spacing w:val="-14"/>
                <w:sz w:val="24"/>
                <w:lang w:eastAsia="en-US"/>
              </w:rPr>
              <w:t xml:space="preserve"> </w:t>
            </w:r>
            <w:r w:rsidRPr="00506C27">
              <w:rPr>
                <w:sz w:val="24"/>
                <w:lang w:eastAsia="en-US"/>
              </w:rPr>
              <w:t>группами)</w:t>
            </w:r>
          </w:p>
        </w:tc>
        <w:tc>
          <w:tcPr>
            <w:tcW w:w="2002" w:type="dxa"/>
            <w:gridSpan w:val="4"/>
            <w:tcBorders>
              <w:top w:val="single" w:sz="4" w:space="0" w:color="000000"/>
              <w:left w:val="single" w:sz="4" w:space="0" w:color="000000"/>
              <w:bottom w:val="single" w:sz="4" w:space="0" w:color="000000"/>
              <w:right w:val="single" w:sz="4" w:space="0" w:color="000000"/>
            </w:tcBorders>
          </w:tcPr>
          <w:p w14:paraId="573BA5AE" w14:textId="77777777" w:rsidR="00506C27" w:rsidRPr="00506C27" w:rsidRDefault="00506C27" w:rsidP="00506C27">
            <w:pPr>
              <w:autoSpaceDE w:val="0"/>
              <w:autoSpaceDN w:val="0"/>
              <w:ind w:left="116" w:right="108"/>
              <w:rPr>
                <w:sz w:val="24"/>
                <w:lang w:eastAsia="en-US"/>
              </w:rPr>
            </w:pPr>
            <w:r w:rsidRPr="00506C27">
              <w:rPr>
                <w:sz w:val="24"/>
                <w:lang w:eastAsia="en-US"/>
              </w:rPr>
              <w:t>В течение учебного</w:t>
            </w:r>
            <w:r w:rsidRPr="00506C27">
              <w:rPr>
                <w:spacing w:val="-58"/>
                <w:sz w:val="24"/>
                <w:lang w:eastAsia="en-US"/>
              </w:rPr>
              <w:t xml:space="preserve"> </w:t>
            </w:r>
            <w:r w:rsidRPr="00506C27">
              <w:rPr>
                <w:sz w:val="24"/>
                <w:lang w:eastAsia="en-US"/>
              </w:rPr>
              <w:t>года, по личному</w:t>
            </w:r>
            <w:r w:rsidRPr="00506C27">
              <w:rPr>
                <w:spacing w:val="1"/>
                <w:sz w:val="24"/>
                <w:lang w:eastAsia="en-US"/>
              </w:rPr>
              <w:t xml:space="preserve"> </w:t>
            </w:r>
            <w:r w:rsidRPr="00506C27">
              <w:rPr>
                <w:sz w:val="24"/>
                <w:lang w:eastAsia="en-US"/>
              </w:rPr>
              <w:t>обращению или</w:t>
            </w:r>
            <w:r w:rsidRPr="00506C27">
              <w:rPr>
                <w:spacing w:val="1"/>
                <w:sz w:val="24"/>
                <w:lang w:eastAsia="en-US"/>
              </w:rPr>
              <w:t xml:space="preserve"> </w:t>
            </w:r>
            <w:r w:rsidRPr="00506C27">
              <w:rPr>
                <w:sz w:val="24"/>
                <w:lang w:eastAsia="en-US"/>
              </w:rPr>
              <w:t>запросу</w:t>
            </w:r>
            <w:r w:rsidRPr="00506C27">
              <w:rPr>
                <w:spacing w:val="-6"/>
                <w:sz w:val="24"/>
                <w:lang w:eastAsia="en-US"/>
              </w:rPr>
              <w:t xml:space="preserve"> </w:t>
            </w:r>
            <w:r w:rsidRPr="00506C27">
              <w:rPr>
                <w:sz w:val="24"/>
                <w:lang w:eastAsia="en-US"/>
              </w:rPr>
              <w:t>классного</w:t>
            </w:r>
          </w:p>
          <w:p w14:paraId="264FDFA0" w14:textId="77777777" w:rsidR="00506C27" w:rsidRPr="00506C27" w:rsidRDefault="00506C27" w:rsidP="00506C27">
            <w:pPr>
              <w:autoSpaceDE w:val="0"/>
              <w:autoSpaceDN w:val="0"/>
              <w:spacing w:line="270" w:lineRule="atLeast"/>
              <w:ind w:left="-14" w:right="392"/>
              <w:rPr>
                <w:sz w:val="24"/>
                <w:lang w:eastAsia="en-US"/>
              </w:rPr>
            </w:pPr>
            <w:r w:rsidRPr="00506C27">
              <w:rPr>
                <w:spacing w:val="-1"/>
                <w:sz w:val="24"/>
                <w:lang w:eastAsia="en-US"/>
              </w:rPr>
              <w:t>руководителя/</w:t>
            </w:r>
            <w:r w:rsidRPr="00506C27">
              <w:rPr>
                <w:spacing w:val="-57"/>
                <w:sz w:val="24"/>
                <w:lang w:eastAsia="en-US"/>
              </w:rPr>
              <w:t xml:space="preserve"> </w:t>
            </w:r>
            <w:r w:rsidRPr="00506C27">
              <w:rPr>
                <w:sz w:val="24"/>
                <w:lang w:eastAsia="en-US"/>
              </w:rPr>
              <w:t>родителей</w:t>
            </w:r>
          </w:p>
        </w:tc>
        <w:tc>
          <w:tcPr>
            <w:tcW w:w="3108" w:type="dxa"/>
            <w:gridSpan w:val="2"/>
            <w:tcBorders>
              <w:top w:val="single" w:sz="4" w:space="0" w:color="000000"/>
              <w:left w:val="single" w:sz="4" w:space="0" w:color="000000"/>
              <w:bottom w:val="single" w:sz="4" w:space="0" w:color="000000"/>
              <w:right w:val="single" w:sz="4" w:space="0" w:color="000000"/>
            </w:tcBorders>
          </w:tcPr>
          <w:p w14:paraId="6142C7AD" w14:textId="77777777" w:rsidR="00506C27" w:rsidRPr="00506C27" w:rsidRDefault="00506C27" w:rsidP="00506C27">
            <w:pPr>
              <w:autoSpaceDE w:val="0"/>
              <w:autoSpaceDN w:val="0"/>
              <w:ind w:left="102" w:right="91"/>
              <w:rPr>
                <w:sz w:val="24"/>
                <w:lang w:eastAsia="en-US"/>
              </w:rPr>
            </w:pPr>
            <w:r w:rsidRPr="00506C27">
              <w:rPr>
                <w:sz w:val="24"/>
                <w:lang w:eastAsia="en-US"/>
              </w:rPr>
              <w:t>Социальный</w:t>
            </w:r>
            <w:r w:rsidRPr="00506C27">
              <w:rPr>
                <w:spacing w:val="-7"/>
                <w:sz w:val="24"/>
                <w:lang w:eastAsia="en-US"/>
              </w:rPr>
              <w:t xml:space="preserve"> </w:t>
            </w:r>
            <w:r w:rsidRPr="00506C27">
              <w:rPr>
                <w:sz w:val="24"/>
                <w:lang w:eastAsia="en-US"/>
              </w:rPr>
              <w:t>педагог,</w:t>
            </w:r>
          </w:p>
          <w:p w14:paraId="59F32DC9" w14:textId="77777777" w:rsidR="00506C27" w:rsidRPr="00506C27" w:rsidRDefault="00506C27" w:rsidP="00506C27">
            <w:pPr>
              <w:autoSpaceDE w:val="0"/>
              <w:autoSpaceDN w:val="0"/>
              <w:ind w:left="121" w:right="110" w:hanging="1"/>
              <w:rPr>
                <w:sz w:val="24"/>
                <w:lang w:eastAsia="en-US"/>
              </w:rPr>
            </w:pPr>
            <w:r w:rsidRPr="00506C27">
              <w:rPr>
                <w:sz w:val="24"/>
                <w:lang w:eastAsia="en-US"/>
              </w:rPr>
              <w:t>педагог-психолог,</w:t>
            </w:r>
            <w:r w:rsidRPr="00506C27">
              <w:rPr>
                <w:spacing w:val="-4"/>
                <w:sz w:val="24"/>
                <w:lang w:eastAsia="en-US"/>
              </w:rPr>
              <w:t xml:space="preserve"> </w:t>
            </w:r>
            <w:r w:rsidRPr="00506C27">
              <w:rPr>
                <w:sz w:val="24"/>
                <w:lang w:eastAsia="en-US"/>
              </w:rPr>
              <w:t>классные</w:t>
            </w:r>
            <w:r w:rsidRPr="00506C27">
              <w:rPr>
                <w:spacing w:val="-5"/>
                <w:sz w:val="24"/>
                <w:lang w:eastAsia="en-US"/>
              </w:rPr>
              <w:t xml:space="preserve"> </w:t>
            </w:r>
            <w:r w:rsidRPr="00506C27">
              <w:rPr>
                <w:sz w:val="24"/>
                <w:lang w:eastAsia="en-US"/>
              </w:rPr>
              <w:t>руководители</w:t>
            </w:r>
          </w:p>
        </w:tc>
      </w:tr>
      <w:tr w:rsidR="00506C27" w:rsidRPr="00506C27" w14:paraId="2EC43C5B"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5317D10" w14:textId="77777777" w:rsidR="00506C27" w:rsidRPr="00506C27" w:rsidRDefault="00506C27" w:rsidP="00506C27">
            <w:pPr>
              <w:autoSpaceDE w:val="0"/>
              <w:autoSpaceDN w:val="0"/>
              <w:spacing w:line="258" w:lineRule="exact"/>
              <w:ind w:left="153"/>
              <w:rPr>
                <w:sz w:val="24"/>
                <w:lang w:eastAsia="en-US"/>
              </w:rPr>
            </w:pPr>
            <w:r w:rsidRPr="00506C27">
              <w:rPr>
                <w:sz w:val="24"/>
                <w:lang w:eastAsia="en-US"/>
              </w:rPr>
              <w:t>Социально-психологическое тестирование</w:t>
            </w:r>
          </w:p>
        </w:tc>
        <w:tc>
          <w:tcPr>
            <w:tcW w:w="1634" w:type="dxa"/>
            <w:gridSpan w:val="2"/>
            <w:tcBorders>
              <w:top w:val="single" w:sz="4" w:space="0" w:color="000000"/>
              <w:left w:val="single" w:sz="4" w:space="0" w:color="000000"/>
              <w:bottom w:val="single" w:sz="4" w:space="0" w:color="000000"/>
              <w:right w:val="single" w:sz="4" w:space="0" w:color="000000"/>
            </w:tcBorders>
          </w:tcPr>
          <w:p w14:paraId="26979014" w14:textId="77777777" w:rsidR="00506C27" w:rsidRPr="00506C27" w:rsidRDefault="00506C27" w:rsidP="00506C27">
            <w:pPr>
              <w:autoSpaceDE w:val="0"/>
              <w:autoSpaceDN w:val="0"/>
              <w:spacing w:line="258" w:lineRule="exact"/>
              <w:ind w:left="111" w:right="112"/>
              <w:rPr>
                <w:sz w:val="24"/>
                <w:lang w:eastAsia="en-US"/>
              </w:rPr>
            </w:pPr>
            <w:r w:rsidRPr="00506C27">
              <w:rPr>
                <w:sz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F7F0AC3" w14:textId="77777777" w:rsidR="00506C27" w:rsidRPr="00506C27" w:rsidRDefault="00506C27" w:rsidP="00506C27">
            <w:pPr>
              <w:autoSpaceDE w:val="0"/>
              <w:autoSpaceDN w:val="0"/>
              <w:spacing w:line="258" w:lineRule="exact"/>
              <w:ind w:left="286"/>
              <w:rPr>
                <w:sz w:val="24"/>
                <w:lang w:eastAsia="en-US"/>
              </w:rPr>
            </w:pPr>
            <w:r w:rsidRPr="00506C27">
              <w:rPr>
                <w:sz w:val="24"/>
                <w:lang w:eastAsia="en-US"/>
              </w:rPr>
              <w:t>15</w:t>
            </w:r>
            <w:r w:rsidRPr="00506C27">
              <w:rPr>
                <w:spacing w:val="-1"/>
                <w:sz w:val="24"/>
                <w:lang w:eastAsia="en-US"/>
              </w:rPr>
              <w:t xml:space="preserve"> </w:t>
            </w:r>
            <w:r w:rsidRPr="00506C27">
              <w:rPr>
                <w:sz w:val="24"/>
                <w:lang w:eastAsia="en-US"/>
              </w:rPr>
              <w:t>сентября –</w:t>
            </w:r>
            <w:r w:rsidRPr="00506C27">
              <w:rPr>
                <w:spacing w:val="-1"/>
                <w:sz w:val="24"/>
                <w:lang w:eastAsia="en-US"/>
              </w:rPr>
              <w:t xml:space="preserve"> </w:t>
            </w:r>
            <w:r w:rsidRPr="00506C27">
              <w:rPr>
                <w:sz w:val="24"/>
                <w:lang w:eastAsia="en-US"/>
              </w:rPr>
              <w:t>15 октября</w:t>
            </w:r>
          </w:p>
        </w:tc>
        <w:tc>
          <w:tcPr>
            <w:tcW w:w="3108" w:type="dxa"/>
            <w:gridSpan w:val="2"/>
            <w:tcBorders>
              <w:top w:val="single" w:sz="4" w:space="0" w:color="000000"/>
              <w:left w:val="single" w:sz="4" w:space="0" w:color="000000"/>
              <w:bottom w:val="single" w:sz="4" w:space="0" w:color="000000"/>
              <w:right w:val="single" w:sz="4" w:space="0" w:color="000000"/>
            </w:tcBorders>
          </w:tcPr>
          <w:p w14:paraId="67CC96DB" w14:textId="77777777" w:rsidR="00506C27" w:rsidRPr="00506C27" w:rsidRDefault="00506C27" w:rsidP="00506C27">
            <w:pPr>
              <w:autoSpaceDE w:val="0"/>
              <w:autoSpaceDN w:val="0"/>
              <w:spacing w:line="258" w:lineRule="exact"/>
              <w:ind w:left="100" w:right="96"/>
              <w:rPr>
                <w:sz w:val="24"/>
                <w:lang w:eastAsia="en-US"/>
              </w:rPr>
            </w:pPr>
            <w:r w:rsidRPr="00506C27">
              <w:rPr>
                <w:sz w:val="24"/>
                <w:lang w:eastAsia="en-US"/>
              </w:rPr>
              <w:t>Заместитель</w:t>
            </w:r>
            <w:r w:rsidRPr="00506C27">
              <w:rPr>
                <w:spacing w:val="-2"/>
                <w:sz w:val="24"/>
                <w:lang w:eastAsia="en-US"/>
              </w:rPr>
              <w:t xml:space="preserve"> </w:t>
            </w:r>
            <w:r w:rsidRPr="00506C27">
              <w:rPr>
                <w:sz w:val="24"/>
                <w:lang w:eastAsia="en-US"/>
              </w:rPr>
              <w:t>директора</w:t>
            </w:r>
            <w:r w:rsidRPr="00506C27">
              <w:rPr>
                <w:spacing w:val="-3"/>
                <w:sz w:val="24"/>
                <w:lang w:eastAsia="en-US"/>
              </w:rPr>
              <w:t xml:space="preserve"> </w:t>
            </w:r>
            <w:r w:rsidRPr="00506C27">
              <w:rPr>
                <w:sz w:val="24"/>
                <w:lang w:eastAsia="en-US"/>
              </w:rPr>
              <w:t>по ВР, педагог-психолог</w:t>
            </w:r>
          </w:p>
        </w:tc>
      </w:tr>
      <w:tr w:rsidR="00506C27" w:rsidRPr="00506C27" w14:paraId="2C9BF86D"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94C3F02"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Тематические</w:t>
            </w:r>
            <w:r w:rsidRPr="00506C27">
              <w:rPr>
                <w:spacing w:val="-6"/>
                <w:sz w:val="24"/>
                <w:lang w:eastAsia="en-US"/>
              </w:rPr>
              <w:t xml:space="preserve"> </w:t>
            </w:r>
            <w:r w:rsidRPr="00506C27">
              <w:rPr>
                <w:sz w:val="24"/>
                <w:lang w:eastAsia="en-US"/>
              </w:rPr>
              <w:t>групповые</w:t>
            </w:r>
          </w:p>
          <w:p w14:paraId="3D1A024C" w14:textId="77777777" w:rsidR="00506C27" w:rsidRPr="00506C27" w:rsidRDefault="00506C27" w:rsidP="00506C27">
            <w:pPr>
              <w:autoSpaceDE w:val="0"/>
              <w:autoSpaceDN w:val="0"/>
              <w:spacing w:line="264" w:lineRule="exact"/>
              <w:ind w:left="98" w:right="90"/>
              <w:rPr>
                <w:sz w:val="24"/>
                <w:lang w:eastAsia="en-US"/>
              </w:rPr>
            </w:pPr>
            <w:r w:rsidRPr="00506C27">
              <w:rPr>
                <w:sz w:val="24"/>
                <w:lang w:eastAsia="en-US"/>
              </w:rPr>
              <w:t>занятия</w:t>
            </w:r>
            <w:r w:rsidRPr="00506C27">
              <w:rPr>
                <w:spacing w:val="-2"/>
                <w:sz w:val="24"/>
                <w:lang w:eastAsia="en-US"/>
              </w:rPr>
              <w:t xml:space="preserve"> </w:t>
            </w:r>
            <w:r w:rsidRPr="00506C27">
              <w:rPr>
                <w:sz w:val="24"/>
                <w:lang w:eastAsia="en-US"/>
              </w:rPr>
              <w:t>с</w:t>
            </w:r>
            <w:r w:rsidRPr="00506C27">
              <w:rPr>
                <w:spacing w:val="-2"/>
                <w:sz w:val="24"/>
                <w:lang w:eastAsia="en-US"/>
              </w:rPr>
              <w:t xml:space="preserve"> </w:t>
            </w:r>
            <w:r w:rsidRPr="00506C27">
              <w:rPr>
                <w:sz w:val="24"/>
                <w:lang w:eastAsia="en-US"/>
              </w:rPr>
              <w:t>психологом</w:t>
            </w:r>
          </w:p>
        </w:tc>
        <w:tc>
          <w:tcPr>
            <w:tcW w:w="1634" w:type="dxa"/>
            <w:gridSpan w:val="2"/>
            <w:tcBorders>
              <w:top w:val="single" w:sz="4" w:space="0" w:color="000000"/>
              <w:left w:val="single" w:sz="4" w:space="0" w:color="000000"/>
              <w:bottom w:val="single" w:sz="4" w:space="0" w:color="000000"/>
              <w:right w:val="single" w:sz="4" w:space="0" w:color="000000"/>
            </w:tcBorders>
          </w:tcPr>
          <w:p w14:paraId="29D6FDE5" w14:textId="77777777" w:rsidR="00506C27" w:rsidRPr="00506C27" w:rsidRDefault="00506C27" w:rsidP="00506C27">
            <w:pPr>
              <w:autoSpaceDE w:val="0"/>
              <w:autoSpaceDN w:val="0"/>
              <w:spacing w:line="268" w:lineRule="exact"/>
              <w:ind w:left="111" w:right="112"/>
              <w:rPr>
                <w:sz w:val="24"/>
                <w:lang w:eastAsia="en-US"/>
              </w:rPr>
            </w:pPr>
            <w:r w:rsidRPr="00506C27">
              <w:rPr>
                <w:sz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7D6FD54" w14:textId="77777777" w:rsidR="00506C27" w:rsidRPr="00506C27" w:rsidRDefault="00506C27" w:rsidP="00506C27">
            <w:pPr>
              <w:autoSpaceDE w:val="0"/>
              <w:autoSpaceDN w:val="0"/>
              <w:spacing w:line="268" w:lineRule="exact"/>
              <w:ind w:left="116" w:right="112"/>
              <w:rPr>
                <w:sz w:val="24"/>
                <w:lang w:eastAsia="en-US"/>
              </w:rPr>
            </w:pPr>
            <w:r w:rsidRPr="00506C27">
              <w:rPr>
                <w:sz w:val="24"/>
                <w:lang w:eastAsia="en-US"/>
              </w:rPr>
              <w:t>С</w:t>
            </w:r>
            <w:r w:rsidRPr="00506C27">
              <w:rPr>
                <w:spacing w:val="-1"/>
                <w:sz w:val="24"/>
                <w:lang w:eastAsia="en-US"/>
              </w:rPr>
              <w:t xml:space="preserve"> </w:t>
            </w:r>
            <w:r w:rsidRPr="00506C27">
              <w:rPr>
                <w:sz w:val="24"/>
                <w:lang w:eastAsia="en-US"/>
              </w:rPr>
              <w:t>сентября,</w:t>
            </w:r>
            <w:r w:rsidRPr="00506C27">
              <w:rPr>
                <w:spacing w:val="-1"/>
                <w:sz w:val="24"/>
                <w:lang w:eastAsia="en-US"/>
              </w:rPr>
              <w:t xml:space="preserve"> </w:t>
            </w:r>
            <w:r w:rsidRPr="00506C27">
              <w:rPr>
                <w:sz w:val="24"/>
                <w:lang w:eastAsia="en-US"/>
              </w:rPr>
              <w:t>в</w:t>
            </w:r>
          </w:p>
          <w:p w14:paraId="4DC14FC3" w14:textId="77777777" w:rsidR="00506C27" w:rsidRPr="00506C27" w:rsidRDefault="00506C27" w:rsidP="00506C27">
            <w:pPr>
              <w:autoSpaceDE w:val="0"/>
              <w:autoSpaceDN w:val="0"/>
              <w:spacing w:line="264" w:lineRule="exact"/>
              <w:ind w:left="116" w:right="115"/>
              <w:rPr>
                <w:sz w:val="24"/>
                <w:lang w:eastAsia="en-US"/>
              </w:rPr>
            </w:pPr>
            <w:r w:rsidRPr="00506C27">
              <w:rPr>
                <w:sz w:val="24"/>
                <w:lang w:eastAsia="en-US"/>
              </w:rPr>
              <w:t>течение</w:t>
            </w:r>
            <w:r w:rsidRPr="00506C27">
              <w:rPr>
                <w:spacing w:val="-8"/>
                <w:sz w:val="24"/>
                <w:lang w:eastAsia="en-US"/>
              </w:rPr>
              <w:t xml:space="preserve"> </w:t>
            </w:r>
            <w:r w:rsidRPr="00506C27">
              <w:rPr>
                <w:sz w:val="24"/>
                <w:lang w:eastAsia="en-US"/>
              </w:rPr>
              <w:t>уч.</w:t>
            </w:r>
            <w:r w:rsidRPr="00506C27">
              <w:rPr>
                <w:spacing w:val="-8"/>
                <w:sz w:val="24"/>
                <w:lang w:eastAsia="en-US"/>
              </w:rPr>
              <w:t xml:space="preserve"> </w:t>
            </w:r>
            <w:r w:rsidRPr="00506C27">
              <w:rPr>
                <w:sz w:val="24"/>
                <w:lang w:eastAsia="en-US"/>
              </w:rPr>
              <w:t>года</w:t>
            </w:r>
          </w:p>
        </w:tc>
        <w:tc>
          <w:tcPr>
            <w:tcW w:w="3108" w:type="dxa"/>
            <w:gridSpan w:val="2"/>
            <w:tcBorders>
              <w:top w:val="single" w:sz="4" w:space="0" w:color="000000"/>
              <w:left w:val="single" w:sz="4" w:space="0" w:color="000000"/>
              <w:bottom w:val="single" w:sz="4" w:space="0" w:color="000000"/>
              <w:right w:val="single" w:sz="4" w:space="0" w:color="000000"/>
            </w:tcBorders>
          </w:tcPr>
          <w:p w14:paraId="0C1DDA4A" w14:textId="77777777" w:rsidR="00506C27" w:rsidRPr="00506C27" w:rsidRDefault="00506C27" w:rsidP="00506C27">
            <w:pPr>
              <w:autoSpaceDE w:val="0"/>
              <w:autoSpaceDN w:val="0"/>
              <w:spacing w:line="268" w:lineRule="exact"/>
              <w:ind w:left="102" w:right="92"/>
              <w:rPr>
                <w:sz w:val="24"/>
                <w:lang w:eastAsia="en-US"/>
              </w:rPr>
            </w:pPr>
            <w:r w:rsidRPr="00506C27">
              <w:rPr>
                <w:sz w:val="24"/>
                <w:lang w:eastAsia="en-US"/>
              </w:rPr>
              <w:t>Педагог-психолог</w:t>
            </w:r>
            <w:r w:rsidRPr="00506C27">
              <w:rPr>
                <w:spacing w:val="-3"/>
                <w:sz w:val="24"/>
                <w:lang w:eastAsia="en-US"/>
              </w:rPr>
              <w:t xml:space="preserve"> </w:t>
            </w:r>
          </w:p>
          <w:p w14:paraId="704BF251" w14:textId="77777777" w:rsidR="00506C27" w:rsidRPr="00506C27" w:rsidRDefault="00506C27" w:rsidP="00506C27">
            <w:pPr>
              <w:autoSpaceDE w:val="0"/>
              <w:autoSpaceDN w:val="0"/>
              <w:spacing w:line="264" w:lineRule="exact"/>
              <w:ind w:left="102" w:right="93"/>
              <w:rPr>
                <w:sz w:val="24"/>
                <w:lang w:eastAsia="en-US"/>
              </w:rPr>
            </w:pPr>
          </w:p>
        </w:tc>
      </w:tr>
      <w:tr w:rsidR="00506C27" w:rsidRPr="00506C27" w14:paraId="17B6CB8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6962FC2"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Единые дни безопасности Информирование учащихся, родителей по различным</w:t>
            </w:r>
          </w:p>
          <w:p w14:paraId="7AB30E39"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темам безопасности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42359E83"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1E0EE088"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Каждое 10 число месяца</w:t>
            </w:r>
          </w:p>
        </w:tc>
        <w:tc>
          <w:tcPr>
            <w:tcW w:w="3108" w:type="dxa"/>
            <w:gridSpan w:val="2"/>
            <w:tcBorders>
              <w:top w:val="single" w:sz="4" w:space="0" w:color="000000"/>
              <w:left w:val="single" w:sz="4" w:space="0" w:color="000000"/>
              <w:bottom w:val="single" w:sz="4" w:space="0" w:color="000000"/>
              <w:right w:val="single" w:sz="4" w:space="0" w:color="000000"/>
            </w:tcBorders>
          </w:tcPr>
          <w:p w14:paraId="3BC88C2F"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 xml:space="preserve">Заместитель директора по ВР </w:t>
            </w:r>
          </w:p>
        </w:tc>
      </w:tr>
      <w:tr w:rsidR="00506C27" w:rsidRPr="00506C27" w14:paraId="707E950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AABD050"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Инструктажи по безопасности перед</w:t>
            </w:r>
          </w:p>
          <w:p w14:paraId="0C638314"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каникулами в рамках итогового классного часа</w:t>
            </w:r>
          </w:p>
        </w:tc>
        <w:tc>
          <w:tcPr>
            <w:tcW w:w="1634" w:type="dxa"/>
            <w:gridSpan w:val="2"/>
            <w:tcBorders>
              <w:top w:val="single" w:sz="4" w:space="0" w:color="000000"/>
              <w:left w:val="single" w:sz="4" w:space="0" w:color="000000"/>
              <w:bottom w:val="single" w:sz="4" w:space="0" w:color="000000"/>
              <w:right w:val="single" w:sz="4" w:space="0" w:color="000000"/>
            </w:tcBorders>
          </w:tcPr>
          <w:p w14:paraId="60A84CF6"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2002" w:type="dxa"/>
            <w:gridSpan w:val="4"/>
            <w:tcBorders>
              <w:top w:val="single" w:sz="4" w:space="0" w:color="000000"/>
              <w:left w:val="single" w:sz="4" w:space="0" w:color="000000"/>
              <w:bottom w:val="single" w:sz="4" w:space="0" w:color="000000"/>
              <w:right w:val="single" w:sz="4" w:space="0" w:color="000000"/>
            </w:tcBorders>
          </w:tcPr>
          <w:p w14:paraId="339D6A23"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Раз в четверть</w:t>
            </w:r>
          </w:p>
        </w:tc>
        <w:tc>
          <w:tcPr>
            <w:tcW w:w="3108" w:type="dxa"/>
            <w:gridSpan w:val="2"/>
            <w:tcBorders>
              <w:top w:val="single" w:sz="4" w:space="0" w:color="000000"/>
              <w:left w:val="single" w:sz="4" w:space="0" w:color="000000"/>
              <w:bottom w:val="single" w:sz="4" w:space="0" w:color="000000"/>
              <w:right w:val="single" w:sz="4" w:space="0" w:color="000000"/>
            </w:tcBorders>
          </w:tcPr>
          <w:p w14:paraId="38FD825A"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Классные руководители</w:t>
            </w:r>
          </w:p>
        </w:tc>
      </w:tr>
      <w:tr w:rsidR="00506C27" w:rsidRPr="00506C27" w14:paraId="0783BD1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32821AF"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Родительские собрания с включением вопросов по</w:t>
            </w:r>
          </w:p>
          <w:p w14:paraId="75A0FF07"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различным направлениям профилактики</w:t>
            </w:r>
          </w:p>
        </w:tc>
        <w:tc>
          <w:tcPr>
            <w:tcW w:w="1621" w:type="dxa"/>
            <w:tcBorders>
              <w:top w:val="single" w:sz="4" w:space="0" w:color="000000"/>
              <w:left w:val="single" w:sz="4" w:space="0" w:color="000000"/>
              <w:bottom w:val="single" w:sz="4" w:space="0" w:color="000000"/>
              <w:right w:val="single" w:sz="4" w:space="0" w:color="000000"/>
            </w:tcBorders>
          </w:tcPr>
          <w:p w14:paraId="3C64A22F" w14:textId="77777777" w:rsidR="00506C27" w:rsidRPr="00506C27" w:rsidRDefault="00506C27" w:rsidP="00506C27">
            <w:pPr>
              <w:autoSpaceDE w:val="0"/>
              <w:autoSpaceDN w:val="0"/>
              <w:spacing w:line="268" w:lineRule="exact"/>
              <w:ind w:left="117"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7BAEBB9D" w14:textId="77777777" w:rsidR="00506C27" w:rsidRPr="00506C27" w:rsidRDefault="00506C27" w:rsidP="00506C27">
            <w:pPr>
              <w:autoSpaceDE w:val="0"/>
              <w:autoSpaceDN w:val="0"/>
              <w:spacing w:line="268" w:lineRule="exact"/>
              <w:ind w:left="116" w:right="90"/>
              <w:rPr>
                <w:sz w:val="24"/>
                <w:lang w:eastAsia="en-US"/>
              </w:rPr>
            </w:pPr>
            <w:r w:rsidRPr="00506C27">
              <w:rPr>
                <w:sz w:val="24"/>
                <w:lang w:eastAsia="en-US"/>
              </w:rPr>
              <w:t>В течение учебного года, согласно планам ВР классов</w:t>
            </w:r>
          </w:p>
        </w:tc>
        <w:tc>
          <w:tcPr>
            <w:tcW w:w="3177" w:type="dxa"/>
            <w:gridSpan w:val="4"/>
            <w:tcBorders>
              <w:top w:val="single" w:sz="4" w:space="0" w:color="000000"/>
              <w:left w:val="single" w:sz="4" w:space="0" w:color="000000"/>
              <w:bottom w:val="single" w:sz="4" w:space="0" w:color="000000"/>
              <w:right w:val="single" w:sz="4" w:space="0" w:color="000000"/>
            </w:tcBorders>
          </w:tcPr>
          <w:p w14:paraId="79606E5E" w14:textId="77777777" w:rsidR="00506C27" w:rsidRPr="00506C27" w:rsidRDefault="00506C27" w:rsidP="00506C27">
            <w:pPr>
              <w:autoSpaceDE w:val="0"/>
              <w:autoSpaceDN w:val="0"/>
              <w:spacing w:line="268" w:lineRule="exact"/>
              <w:ind w:left="102" w:right="90"/>
              <w:rPr>
                <w:sz w:val="24"/>
                <w:lang w:eastAsia="en-US"/>
              </w:rPr>
            </w:pPr>
            <w:r w:rsidRPr="00506C27">
              <w:rPr>
                <w:sz w:val="24"/>
                <w:lang w:eastAsia="en-US"/>
              </w:rPr>
              <w:t>Социальный педагог</w:t>
            </w:r>
          </w:p>
          <w:p w14:paraId="03770191" w14:textId="77777777" w:rsidR="00506C27" w:rsidRPr="00506C27" w:rsidRDefault="00506C27" w:rsidP="00506C27">
            <w:pPr>
              <w:autoSpaceDE w:val="0"/>
              <w:autoSpaceDN w:val="0"/>
              <w:spacing w:line="268" w:lineRule="exact"/>
              <w:ind w:left="121" w:right="90" w:hanging="1"/>
              <w:rPr>
                <w:sz w:val="24"/>
                <w:lang w:eastAsia="en-US"/>
              </w:rPr>
            </w:pPr>
            <w:r w:rsidRPr="00506C27">
              <w:rPr>
                <w:sz w:val="24"/>
                <w:lang w:eastAsia="en-US"/>
              </w:rPr>
              <w:t>педагог-психолог классные руководители</w:t>
            </w:r>
          </w:p>
        </w:tc>
      </w:tr>
      <w:tr w:rsidR="00506C27" w:rsidRPr="00506C27" w14:paraId="566DE323"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3F90127"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Реализация деятельности Школьной службы медиации</w:t>
            </w:r>
          </w:p>
          <w:p w14:paraId="62AE160C"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(примирения)</w:t>
            </w:r>
          </w:p>
        </w:tc>
        <w:tc>
          <w:tcPr>
            <w:tcW w:w="1621" w:type="dxa"/>
            <w:tcBorders>
              <w:top w:val="single" w:sz="4" w:space="0" w:color="000000"/>
              <w:left w:val="single" w:sz="4" w:space="0" w:color="000000"/>
              <w:bottom w:val="single" w:sz="4" w:space="0" w:color="000000"/>
              <w:right w:val="single" w:sz="4" w:space="0" w:color="000000"/>
            </w:tcBorders>
          </w:tcPr>
          <w:p w14:paraId="4B90C53E"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0BEBB12C"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 течение учебного года, по запросу</w:t>
            </w:r>
          </w:p>
        </w:tc>
        <w:tc>
          <w:tcPr>
            <w:tcW w:w="3177" w:type="dxa"/>
            <w:gridSpan w:val="4"/>
            <w:tcBorders>
              <w:top w:val="single" w:sz="4" w:space="0" w:color="000000"/>
              <w:left w:val="single" w:sz="4" w:space="0" w:color="000000"/>
              <w:bottom w:val="single" w:sz="4" w:space="0" w:color="000000"/>
              <w:right w:val="single" w:sz="4" w:space="0" w:color="000000"/>
            </w:tcBorders>
          </w:tcPr>
          <w:p w14:paraId="6BF889B2"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 xml:space="preserve">Заместитель директора по воспитательной работе социальный педагог педагоги- психологи </w:t>
            </w:r>
          </w:p>
          <w:p w14:paraId="38C77204" w14:textId="77777777" w:rsidR="00506C27" w:rsidRPr="00506C27" w:rsidRDefault="00506C27" w:rsidP="00506C27">
            <w:pPr>
              <w:autoSpaceDE w:val="0"/>
              <w:autoSpaceDN w:val="0"/>
              <w:spacing w:line="268" w:lineRule="exact"/>
              <w:ind w:left="98" w:right="90"/>
              <w:rPr>
                <w:sz w:val="24"/>
                <w:lang w:eastAsia="en-US"/>
              </w:rPr>
            </w:pPr>
          </w:p>
        </w:tc>
      </w:tr>
      <w:tr w:rsidR="00506C27" w:rsidRPr="00506C27" w14:paraId="7930F465"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0AF8DD4"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Пятиминутки, беседы, классные часы по темам</w:t>
            </w:r>
          </w:p>
          <w:p w14:paraId="79E0EF3B"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«Здоровый образ жизни» (включая профилактику употребления ПАВ)</w:t>
            </w:r>
          </w:p>
        </w:tc>
        <w:tc>
          <w:tcPr>
            <w:tcW w:w="1621" w:type="dxa"/>
            <w:tcBorders>
              <w:top w:val="single" w:sz="4" w:space="0" w:color="000000"/>
              <w:left w:val="single" w:sz="4" w:space="0" w:color="000000"/>
              <w:bottom w:val="single" w:sz="4" w:space="0" w:color="000000"/>
              <w:right w:val="single" w:sz="4" w:space="0" w:color="000000"/>
            </w:tcBorders>
          </w:tcPr>
          <w:p w14:paraId="454695E1"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3FF0C4DC"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 течение учебного года согласно планам ВР классов</w:t>
            </w:r>
          </w:p>
        </w:tc>
        <w:tc>
          <w:tcPr>
            <w:tcW w:w="3177" w:type="dxa"/>
            <w:gridSpan w:val="4"/>
            <w:tcBorders>
              <w:top w:val="single" w:sz="4" w:space="0" w:color="000000"/>
              <w:left w:val="single" w:sz="4" w:space="0" w:color="000000"/>
              <w:bottom w:val="single" w:sz="4" w:space="0" w:color="000000"/>
              <w:right w:val="single" w:sz="4" w:space="0" w:color="000000"/>
            </w:tcBorders>
          </w:tcPr>
          <w:p w14:paraId="12BD09E3"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Классные руководители</w:t>
            </w:r>
          </w:p>
        </w:tc>
      </w:tr>
      <w:tr w:rsidR="00506C27" w:rsidRPr="00506C27" w14:paraId="797CEB8F"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661CC9F7" w14:textId="77777777" w:rsidR="00506C27" w:rsidRPr="00506C27" w:rsidRDefault="00506C27" w:rsidP="00506C27">
            <w:pPr>
              <w:autoSpaceDE w:val="0"/>
              <w:autoSpaceDN w:val="0"/>
              <w:spacing w:line="264" w:lineRule="exact"/>
              <w:ind w:left="102" w:right="94"/>
              <w:rPr>
                <w:i/>
                <w:sz w:val="24"/>
                <w:lang w:eastAsia="en-US"/>
              </w:rPr>
            </w:pPr>
            <w:r w:rsidRPr="00506C27">
              <w:rPr>
                <w:b/>
                <w:i/>
                <w:sz w:val="24"/>
                <w:lang w:eastAsia="en-US"/>
              </w:rPr>
              <w:t>Профилактика</w:t>
            </w:r>
            <w:r w:rsidRPr="00506C27">
              <w:rPr>
                <w:b/>
                <w:i/>
                <w:spacing w:val="-5"/>
                <w:sz w:val="24"/>
                <w:lang w:eastAsia="en-US"/>
              </w:rPr>
              <w:t xml:space="preserve"> </w:t>
            </w:r>
            <w:r w:rsidRPr="00506C27">
              <w:rPr>
                <w:b/>
                <w:i/>
                <w:sz w:val="24"/>
                <w:lang w:eastAsia="en-US"/>
              </w:rPr>
              <w:t>детского</w:t>
            </w:r>
            <w:r w:rsidRPr="00506C27">
              <w:rPr>
                <w:b/>
                <w:i/>
                <w:spacing w:val="-4"/>
                <w:sz w:val="24"/>
                <w:lang w:eastAsia="en-US"/>
              </w:rPr>
              <w:t xml:space="preserve"> </w:t>
            </w:r>
            <w:r w:rsidRPr="00506C27">
              <w:rPr>
                <w:b/>
                <w:i/>
                <w:sz w:val="24"/>
                <w:lang w:eastAsia="en-US"/>
              </w:rPr>
              <w:t>дорожно-транспортного</w:t>
            </w:r>
            <w:r w:rsidRPr="00506C27">
              <w:rPr>
                <w:b/>
                <w:i/>
                <w:spacing w:val="-4"/>
                <w:sz w:val="24"/>
                <w:lang w:eastAsia="en-US"/>
              </w:rPr>
              <w:t xml:space="preserve"> </w:t>
            </w:r>
            <w:r w:rsidRPr="00506C27">
              <w:rPr>
                <w:b/>
                <w:i/>
                <w:sz w:val="24"/>
                <w:lang w:eastAsia="en-US"/>
              </w:rPr>
              <w:t>травматизма</w:t>
            </w:r>
          </w:p>
        </w:tc>
      </w:tr>
      <w:tr w:rsidR="00506C27" w:rsidRPr="00506C27" w14:paraId="2A6F1F25"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865BD31"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Общешкольная акция</w:t>
            </w:r>
          </w:p>
          <w:p w14:paraId="0217DE8A"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«Внимание - дети!».</w:t>
            </w:r>
          </w:p>
          <w:p w14:paraId="68C11086"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Целевые инструктажи по БДД.</w:t>
            </w:r>
          </w:p>
          <w:p w14:paraId="51A3CDF5"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Распространение памятки юного пешехода и пассажира.</w:t>
            </w:r>
          </w:p>
        </w:tc>
        <w:tc>
          <w:tcPr>
            <w:tcW w:w="1621" w:type="dxa"/>
            <w:tcBorders>
              <w:top w:val="single" w:sz="4" w:space="0" w:color="000000"/>
              <w:left w:val="single" w:sz="4" w:space="0" w:color="000000"/>
              <w:bottom w:val="single" w:sz="4" w:space="0" w:color="000000"/>
              <w:right w:val="single" w:sz="4" w:space="0" w:color="000000"/>
            </w:tcBorders>
          </w:tcPr>
          <w:p w14:paraId="1421025A"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51640213"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Сентябрь</w:t>
            </w:r>
          </w:p>
        </w:tc>
        <w:tc>
          <w:tcPr>
            <w:tcW w:w="3177" w:type="dxa"/>
            <w:gridSpan w:val="4"/>
            <w:tcBorders>
              <w:top w:val="single" w:sz="4" w:space="0" w:color="000000"/>
              <w:left w:val="single" w:sz="4" w:space="0" w:color="000000"/>
              <w:bottom w:val="single" w:sz="4" w:space="0" w:color="000000"/>
              <w:right w:val="single" w:sz="4" w:space="0" w:color="000000"/>
            </w:tcBorders>
          </w:tcPr>
          <w:p w14:paraId="04B06268"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Заместитель директора по ВР советник</w:t>
            </w:r>
          </w:p>
          <w:p w14:paraId="7DBBD88A" w14:textId="77777777" w:rsidR="00506C27" w:rsidRPr="00506C27" w:rsidRDefault="00506C27" w:rsidP="00506C27">
            <w:pPr>
              <w:autoSpaceDE w:val="0"/>
              <w:autoSpaceDN w:val="0"/>
              <w:spacing w:line="268" w:lineRule="exact"/>
              <w:ind w:left="98" w:right="90" w:hanging="1"/>
              <w:rPr>
                <w:sz w:val="24"/>
                <w:lang w:eastAsia="en-US"/>
              </w:rPr>
            </w:pPr>
            <w:r w:rsidRPr="00506C27">
              <w:rPr>
                <w:sz w:val="24"/>
                <w:lang w:eastAsia="en-US"/>
              </w:rPr>
              <w:t>преподаватель-организатор ОБЖ руководитель отряда ЮИД</w:t>
            </w:r>
          </w:p>
        </w:tc>
      </w:tr>
      <w:tr w:rsidR="00506C27" w:rsidRPr="00506C27" w14:paraId="6816C3FF"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40A8F69"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Инструктажи по БДД перед пешеходными экскурсиями и</w:t>
            </w:r>
          </w:p>
          <w:p w14:paraId="242C4EC4"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выездами из Школы</w:t>
            </w:r>
          </w:p>
        </w:tc>
        <w:tc>
          <w:tcPr>
            <w:tcW w:w="1621" w:type="dxa"/>
            <w:tcBorders>
              <w:top w:val="single" w:sz="4" w:space="0" w:color="000000"/>
              <w:left w:val="single" w:sz="4" w:space="0" w:color="000000"/>
              <w:bottom w:val="single" w:sz="4" w:space="0" w:color="000000"/>
              <w:right w:val="single" w:sz="4" w:space="0" w:color="000000"/>
            </w:tcBorders>
          </w:tcPr>
          <w:p w14:paraId="52D681B4"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0A3AC1B1"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 течение учебного года, согласно</w:t>
            </w:r>
          </w:p>
          <w:p w14:paraId="0B255AFA"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планам ВР классов</w:t>
            </w:r>
          </w:p>
        </w:tc>
        <w:tc>
          <w:tcPr>
            <w:tcW w:w="3177" w:type="dxa"/>
            <w:gridSpan w:val="4"/>
            <w:tcBorders>
              <w:top w:val="single" w:sz="4" w:space="0" w:color="000000"/>
              <w:left w:val="single" w:sz="4" w:space="0" w:color="000000"/>
              <w:bottom w:val="single" w:sz="4" w:space="0" w:color="000000"/>
              <w:right w:val="single" w:sz="4" w:space="0" w:color="000000"/>
            </w:tcBorders>
          </w:tcPr>
          <w:p w14:paraId="331FDAB9"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Классные руководители</w:t>
            </w:r>
          </w:p>
        </w:tc>
      </w:tr>
      <w:tr w:rsidR="00506C27" w:rsidRPr="00506C27" w14:paraId="174954D4"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4C69F0D7" w14:textId="77777777" w:rsidR="00506C27" w:rsidRPr="00506C27" w:rsidRDefault="00506C27" w:rsidP="00506C27">
            <w:pPr>
              <w:autoSpaceDE w:val="0"/>
              <w:autoSpaceDN w:val="0"/>
              <w:spacing w:line="264" w:lineRule="exact"/>
              <w:ind w:left="102" w:right="94"/>
              <w:rPr>
                <w:i/>
                <w:sz w:val="24"/>
                <w:lang w:eastAsia="en-US"/>
              </w:rPr>
            </w:pPr>
            <w:r w:rsidRPr="00506C27">
              <w:rPr>
                <w:b/>
                <w:i/>
                <w:sz w:val="24"/>
                <w:lang w:eastAsia="en-US"/>
              </w:rPr>
              <w:t>Профилактика</w:t>
            </w:r>
            <w:r w:rsidRPr="00506C27">
              <w:rPr>
                <w:b/>
                <w:i/>
                <w:spacing w:val="-3"/>
                <w:sz w:val="24"/>
                <w:lang w:eastAsia="en-US"/>
              </w:rPr>
              <w:t xml:space="preserve"> </w:t>
            </w:r>
            <w:r w:rsidRPr="00506C27">
              <w:rPr>
                <w:b/>
                <w:i/>
                <w:sz w:val="24"/>
                <w:lang w:eastAsia="en-US"/>
              </w:rPr>
              <w:t>суицидального</w:t>
            </w:r>
            <w:r w:rsidRPr="00506C27">
              <w:rPr>
                <w:b/>
                <w:i/>
                <w:spacing w:val="-3"/>
                <w:sz w:val="24"/>
                <w:lang w:eastAsia="en-US"/>
              </w:rPr>
              <w:t xml:space="preserve"> </w:t>
            </w:r>
            <w:r w:rsidRPr="00506C27">
              <w:rPr>
                <w:b/>
                <w:i/>
                <w:sz w:val="24"/>
                <w:lang w:eastAsia="en-US"/>
              </w:rPr>
              <w:t>поведения</w:t>
            </w:r>
          </w:p>
        </w:tc>
      </w:tr>
      <w:tr w:rsidR="00506C27" w:rsidRPr="00506C27" w14:paraId="61BBE594"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34811FE"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Информирование обучающихся о работе всероссийского детского телефона доверия на сайте, в официальной группе Школы социальной сети</w:t>
            </w:r>
          </w:p>
          <w:p w14:paraId="2EE73A55"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«ВКонтакте», на</w:t>
            </w:r>
          </w:p>
          <w:p w14:paraId="77B5887F"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информационных стендах.</w:t>
            </w:r>
          </w:p>
        </w:tc>
        <w:tc>
          <w:tcPr>
            <w:tcW w:w="1621" w:type="dxa"/>
            <w:tcBorders>
              <w:top w:val="single" w:sz="4" w:space="0" w:color="000000"/>
              <w:left w:val="single" w:sz="4" w:space="0" w:color="000000"/>
              <w:bottom w:val="single" w:sz="4" w:space="0" w:color="000000"/>
              <w:right w:val="single" w:sz="4" w:space="0" w:color="000000"/>
            </w:tcBorders>
          </w:tcPr>
          <w:p w14:paraId="0A426421"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3008005C"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 течение учебного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3E029001"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 xml:space="preserve">Заместитель директора по ВР </w:t>
            </w:r>
          </w:p>
          <w:p w14:paraId="035B5441"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 xml:space="preserve">педагог-психолог </w:t>
            </w:r>
          </w:p>
        </w:tc>
      </w:tr>
      <w:tr w:rsidR="00506C27" w:rsidRPr="00506C27" w14:paraId="349227E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00633FCD"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«Марафон поддержки» (психологическое консультирование учащихся</w:t>
            </w:r>
          </w:p>
          <w:p w14:paraId="7A935790"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по личному обращению)</w:t>
            </w:r>
          </w:p>
        </w:tc>
        <w:tc>
          <w:tcPr>
            <w:tcW w:w="1621" w:type="dxa"/>
            <w:tcBorders>
              <w:top w:val="single" w:sz="4" w:space="0" w:color="000000"/>
              <w:left w:val="single" w:sz="4" w:space="0" w:color="000000"/>
              <w:bottom w:val="single" w:sz="4" w:space="0" w:color="000000"/>
              <w:right w:val="single" w:sz="4" w:space="0" w:color="000000"/>
            </w:tcBorders>
          </w:tcPr>
          <w:p w14:paraId="01932315"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04B5908F"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С сентября, в течение уч. года, по графику</w:t>
            </w:r>
          </w:p>
        </w:tc>
        <w:tc>
          <w:tcPr>
            <w:tcW w:w="3177" w:type="dxa"/>
            <w:gridSpan w:val="4"/>
            <w:tcBorders>
              <w:top w:val="single" w:sz="4" w:space="0" w:color="000000"/>
              <w:left w:val="single" w:sz="4" w:space="0" w:color="000000"/>
              <w:bottom w:val="single" w:sz="4" w:space="0" w:color="000000"/>
              <w:right w:val="single" w:sz="4" w:space="0" w:color="000000"/>
            </w:tcBorders>
          </w:tcPr>
          <w:p w14:paraId="44776CB5"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 xml:space="preserve">Педагог-психолог </w:t>
            </w:r>
          </w:p>
        </w:tc>
      </w:tr>
      <w:tr w:rsidR="00506C27" w:rsidRPr="00506C27" w14:paraId="339135B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6121386"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Выявление детей, оказавшихся в трудной жизненной ситуации, нуждающихся в защите,</w:t>
            </w:r>
          </w:p>
          <w:p w14:paraId="5E83DB83"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адаптации и помощи</w:t>
            </w:r>
          </w:p>
        </w:tc>
        <w:tc>
          <w:tcPr>
            <w:tcW w:w="1621" w:type="dxa"/>
            <w:tcBorders>
              <w:top w:val="single" w:sz="4" w:space="0" w:color="000000"/>
              <w:left w:val="single" w:sz="4" w:space="0" w:color="000000"/>
              <w:bottom w:val="single" w:sz="4" w:space="0" w:color="000000"/>
              <w:right w:val="single" w:sz="4" w:space="0" w:color="000000"/>
            </w:tcBorders>
          </w:tcPr>
          <w:p w14:paraId="038916A5"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3D367A8E"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 течение учебного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6E085F6B"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 xml:space="preserve">Классные руководители, педагог-психолог социальный педагог </w:t>
            </w:r>
          </w:p>
          <w:p w14:paraId="524170CC" w14:textId="77777777" w:rsidR="00506C27" w:rsidRPr="00506C27" w:rsidRDefault="00506C27" w:rsidP="00506C27">
            <w:pPr>
              <w:autoSpaceDE w:val="0"/>
              <w:autoSpaceDN w:val="0"/>
              <w:spacing w:line="268" w:lineRule="exact"/>
              <w:ind w:left="98" w:right="90"/>
              <w:rPr>
                <w:sz w:val="24"/>
                <w:lang w:eastAsia="en-US"/>
              </w:rPr>
            </w:pPr>
          </w:p>
        </w:tc>
      </w:tr>
      <w:tr w:rsidR="00506C27" w:rsidRPr="00506C27" w14:paraId="28D5681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4C6DE76"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Индивидуальное, групповое консультирование обучающихся, родителей, учителей в целях предупреждения у школьников нервно-</w:t>
            </w:r>
          </w:p>
          <w:p w14:paraId="3C51300E"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психических расстройств</w:t>
            </w:r>
          </w:p>
        </w:tc>
        <w:tc>
          <w:tcPr>
            <w:tcW w:w="1621" w:type="dxa"/>
            <w:tcBorders>
              <w:top w:val="single" w:sz="4" w:space="0" w:color="000000"/>
              <w:left w:val="single" w:sz="4" w:space="0" w:color="000000"/>
              <w:bottom w:val="single" w:sz="4" w:space="0" w:color="000000"/>
              <w:right w:val="single" w:sz="4" w:space="0" w:color="000000"/>
            </w:tcBorders>
          </w:tcPr>
          <w:p w14:paraId="11AD651A" w14:textId="77777777" w:rsidR="00506C27" w:rsidRPr="00506C27" w:rsidRDefault="00506C27" w:rsidP="00506C27">
            <w:pPr>
              <w:autoSpaceDE w:val="0"/>
              <w:autoSpaceDN w:val="0"/>
              <w:spacing w:line="268" w:lineRule="exact"/>
              <w:ind w:left="111"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440C4C05" w14:textId="77777777" w:rsidR="00506C27" w:rsidRPr="00506C27" w:rsidRDefault="00506C27" w:rsidP="00506C27">
            <w:pPr>
              <w:autoSpaceDE w:val="0"/>
              <w:autoSpaceDN w:val="0"/>
              <w:spacing w:line="268" w:lineRule="exact"/>
              <w:ind w:left="903" w:right="90" w:hanging="788"/>
              <w:rPr>
                <w:sz w:val="24"/>
                <w:lang w:eastAsia="en-US"/>
              </w:rPr>
            </w:pPr>
            <w:r w:rsidRPr="00506C27">
              <w:rPr>
                <w:sz w:val="24"/>
                <w:lang w:eastAsia="en-US"/>
              </w:rPr>
              <w:t>В течение учебного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26CD30C9" w14:textId="77777777" w:rsidR="00506C27" w:rsidRPr="00506C27" w:rsidRDefault="00506C27" w:rsidP="00506C27">
            <w:pPr>
              <w:autoSpaceDE w:val="0"/>
              <w:autoSpaceDN w:val="0"/>
              <w:spacing w:line="268" w:lineRule="exact"/>
              <w:ind w:left="200" w:right="90" w:hanging="3"/>
              <w:rPr>
                <w:sz w:val="24"/>
                <w:lang w:eastAsia="en-US"/>
              </w:rPr>
            </w:pPr>
            <w:r w:rsidRPr="00506C27">
              <w:rPr>
                <w:sz w:val="24"/>
                <w:lang w:eastAsia="en-US"/>
              </w:rPr>
              <w:t xml:space="preserve">Классные руководители, педагог-психолог </w:t>
            </w:r>
          </w:p>
        </w:tc>
      </w:tr>
      <w:tr w:rsidR="00506C27" w:rsidRPr="00506C27" w14:paraId="3877541D"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E07D2E4"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Классные часы/беседы, включающие темы:</w:t>
            </w:r>
          </w:p>
          <w:p w14:paraId="2D322AB4"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«ценность человеческой жизни», «цели и смысл жизни», «приемы</w:t>
            </w:r>
          </w:p>
          <w:p w14:paraId="789D05DE"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психологической защиты в сложных ситуациях»</w:t>
            </w:r>
          </w:p>
        </w:tc>
        <w:tc>
          <w:tcPr>
            <w:tcW w:w="1621" w:type="dxa"/>
            <w:tcBorders>
              <w:top w:val="single" w:sz="4" w:space="0" w:color="000000"/>
              <w:left w:val="single" w:sz="4" w:space="0" w:color="000000"/>
              <w:bottom w:val="single" w:sz="4" w:space="0" w:color="000000"/>
              <w:right w:val="single" w:sz="4" w:space="0" w:color="000000"/>
            </w:tcBorders>
          </w:tcPr>
          <w:p w14:paraId="3AF7049E" w14:textId="77777777" w:rsidR="00506C27" w:rsidRPr="00506C27" w:rsidRDefault="00506C27" w:rsidP="00506C27">
            <w:pPr>
              <w:autoSpaceDE w:val="0"/>
              <w:autoSpaceDN w:val="0"/>
              <w:spacing w:line="268" w:lineRule="exact"/>
              <w:ind w:left="111"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3178FBB0" w14:textId="77777777" w:rsidR="00506C27" w:rsidRPr="00506C27" w:rsidRDefault="00506C27" w:rsidP="00506C27">
            <w:pPr>
              <w:autoSpaceDE w:val="0"/>
              <w:autoSpaceDN w:val="0"/>
              <w:spacing w:line="268" w:lineRule="exact"/>
              <w:ind w:left="96" w:right="90"/>
              <w:rPr>
                <w:sz w:val="24"/>
                <w:lang w:eastAsia="en-US"/>
              </w:rPr>
            </w:pPr>
            <w:r w:rsidRPr="00506C27">
              <w:rPr>
                <w:sz w:val="24"/>
                <w:lang w:eastAsia="en-US"/>
              </w:rPr>
              <w:t>В течение учебного года, согласно планам ВР классов</w:t>
            </w:r>
          </w:p>
        </w:tc>
        <w:tc>
          <w:tcPr>
            <w:tcW w:w="3177" w:type="dxa"/>
            <w:gridSpan w:val="4"/>
            <w:tcBorders>
              <w:top w:val="single" w:sz="4" w:space="0" w:color="000000"/>
              <w:left w:val="single" w:sz="4" w:space="0" w:color="000000"/>
              <w:bottom w:val="single" w:sz="4" w:space="0" w:color="000000"/>
              <w:right w:val="single" w:sz="4" w:space="0" w:color="000000"/>
            </w:tcBorders>
          </w:tcPr>
          <w:p w14:paraId="095C640F" w14:textId="77777777" w:rsidR="00506C27" w:rsidRPr="00506C27" w:rsidRDefault="00506C27" w:rsidP="00506C27">
            <w:pPr>
              <w:autoSpaceDE w:val="0"/>
              <w:autoSpaceDN w:val="0"/>
              <w:spacing w:line="268" w:lineRule="exact"/>
              <w:ind w:left="200" w:right="90" w:hanging="3"/>
              <w:rPr>
                <w:sz w:val="24"/>
                <w:lang w:eastAsia="en-US"/>
              </w:rPr>
            </w:pPr>
            <w:r w:rsidRPr="00506C27">
              <w:rPr>
                <w:sz w:val="24"/>
                <w:lang w:eastAsia="en-US"/>
              </w:rPr>
              <w:t xml:space="preserve">Классные руководители, педагог-психолог </w:t>
            </w:r>
          </w:p>
        </w:tc>
      </w:tr>
      <w:tr w:rsidR="00506C27" w:rsidRPr="00506C27" w14:paraId="51F2A221"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54E2AD02" w14:textId="77777777" w:rsidR="00506C27" w:rsidRPr="00506C27" w:rsidRDefault="00506C27" w:rsidP="00506C27">
            <w:pPr>
              <w:autoSpaceDE w:val="0"/>
              <w:autoSpaceDN w:val="0"/>
              <w:spacing w:line="272" w:lineRule="exact"/>
              <w:ind w:left="108"/>
              <w:rPr>
                <w:b/>
                <w:i/>
                <w:sz w:val="24"/>
                <w:lang w:eastAsia="en-US"/>
              </w:rPr>
            </w:pPr>
            <w:r w:rsidRPr="00506C27">
              <w:rPr>
                <w:b/>
                <w:i/>
                <w:sz w:val="24"/>
                <w:lang w:eastAsia="en-US"/>
              </w:rPr>
              <w:t>Профилактика</w:t>
            </w:r>
            <w:r w:rsidRPr="00506C27">
              <w:rPr>
                <w:b/>
                <w:i/>
                <w:spacing w:val="-12"/>
                <w:sz w:val="24"/>
                <w:lang w:eastAsia="en-US"/>
              </w:rPr>
              <w:t xml:space="preserve"> </w:t>
            </w:r>
            <w:r w:rsidRPr="00506C27">
              <w:rPr>
                <w:b/>
                <w:i/>
                <w:sz w:val="24"/>
                <w:lang w:eastAsia="en-US"/>
              </w:rPr>
              <w:t>правонарушений</w:t>
            </w:r>
            <w:r w:rsidRPr="00506C27">
              <w:rPr>
                <w:b/>
                <w:i/>
                <w:spacing w:val="-10"/>
                <w:sz w:val="24"/>
                <w:lang w:eastAsia="en-US"/>
              </w:rPr>
              <w:t xml:space="preserve"> </w:t>
            </w:r>
            <w:r w:rsidRPr="00506C27">
              <w:rPr>
                <w:b/>
                <w:i/>
                <w:sz w:val="24"/>
                <w:lang w:eastAsia="en-US"/>
              </w:rPr>
              <w:t>и</w:t>
            </w:r>
            <w:r w:rsidRPr="00506C27">
              <w:rPr>
                <w:b/>
                <w:i/>
                <w:spacing w:val="-9"/>
                <w:sz w:val="24"/>
                <w:lang w:eastAsia="en-US"/>
              </w:rPr>
              <w:t xml:space="preserve"> </w:t>
            </w:r>
            <w:r w:rsidRPr="00506C27">
              <w:rPr>
                <w:b/>
                <w:i/>
                <w:sz w:val="24"/>
                <w:lang w:eastAsia="en-US"/>
              </w:rPr>
              <w:t>асоциального</w:t>
            </w:r>
            <w:r w:rsidRPr="00506C27">
              <w:rPr>
                <w:b/>
                <w:i/>
                <w:spacing w:val="-10"/>
                <w:sz w:val="24"/>
                <w:lang w:eastAsia="en-US"/>
              </w:rPr>
              <w:t xml:space="preserve"> </w:t>
            </w:r>
            <w:r w:rsidRPr="00506C27">
              <w:rPr>
                <w:b/>
                <w:i/>
                <w:sz w:val="24"/>
                <w:lang w:eastAsia="en-US"/>
              </w:rPr>
              <w:t>поведения</w:t>
            </w:r>
            <w:r w:rsidRPr="00506C27">
              <w:rPr>
                <w:b/>
                <w:i/>
                <w:spacing w:val="-9"/>
                <w:sz w:val="24"/>
                <w:lang w:eastAsia="en-US"/>
              </w:rPr>
              <w:t xml:space="preserve"> </w:t>
            </w:r>
            <w:r w:rsidRPr="00506C27">
              <w:rPr>
                <w:b/>
                <w:i/>
                <w:sz w:val="24"/>
                <w:lang w:eastAsia="en-US"/>
              </w:rPr>
              <w:t xml:space="preserve">обучающихся. </w:t>
            </w:r>
          </w:p>
          <w:p w14:paraId="171402B7" w14:textId="77777777" w:rsidR="00506C27" w:rsidRPr="00506C27" w:rsidRDefault="00506C27" w:rsidP="00506C27">
            <w:pPr>
              <w:autoSpaceDE w:val="0"/>
              <w:autoSpaceDN w:val="0"/>
              <w:ind w:left="108"/>
              <w:rPr>
                <w:b/>
                <w:i/>
                <w:sz w:val="24"/>
                <w:lang w:eastAsia="en-US"/>
              </w:rPr>
            </w:pPr>
            <w:r w:rsidRPr="00506C27">
              <w:rPr>
                <w:b/>
                <w:i/>
                <w:sz w:val="24"/>
                <w:lang w:eastAsia="en-US"/>
              </w:rPr>
              <w:t>Профилактика</w:t>
            </w:r>
            <w:r w:rsidRPr="00506C27">
              <w:rPr>
                <w:b/>
                <w:i/>
                <w:spacing w:val="-12"/>
                <w:sz w:val="24"/>
                <w:lang w:eastAsia="en-US"/>
              </w:rPr>
              <w:t xml:space="preserve"> </w:t>
            </w:r>
            <w:r w:rsidRPr="00506C27">
              <w:rPr>
                <w:b/>
                <w:i/>
                <w:sz w:val="24"/>
                <w:lang w:eastAsia="en-US"/>
              </w:rPr>
              <w:t>негативных</w:t>
            </w:r>
            <w:r w:rsidRPr="00506C27">
              <w:rPr>
                <w:b/>
                <w:i/>
                <w:spacing w:val="-9"/>
                <w:sz w:val="24"/>
                <w:lang w:eastAsia="en-US"/>
              </w:rPr>
              <w:t xml:space="preserve"> </w:t>
            </w:r>
            <w:r w:rsidRPr="00506C27">
              <w:rPr>
                <w:b/>
                <w:i/>
                <w:sz w:val="24"/>
                <w:lang w:eastAsia="en-US"/>
              </w:rPr>
              <w:t>явлений</w:t>
            </w:r>
            <w:r w:rsidRPr="00506C27">
              <w:rPr>
                <w:b/>
                <w:i/>
                <w:spacing w:val="-9"/>
                <w:sz w:val="24"/>
                <w:lang w:eastAsia="en-US"/>
              </w:rPr>
              <w:t xml:space="preserve"> </w:t>
            </w:r>
            <w:r w:rsidRPr="00506C27">
              <w:rPr>
                <w:b/>
                <w:i/>
                <w:sz w:val="24"/>
                <w:lang w:eastAsia="en-US"/>
              </w:rPr>
              <w:t>в</w:t>
            </w:r>
            <w:r w:rsidRPr="00506C27">
              <w:rPr>
                <w:b/>
                <w:i/>
                <w:spacing w:val="-11"/>
                <w:sz w:val="24"/>
                <w:lang w:eastAsia="en-US"/>
              </w:rPr>
              <w:t xml:space="preserve"> </w:t>
            </w:r>
            <w:r w:rsidRPr="00506C27">
              <w:rPr>
                <w:b/>
                <w:i/>
                <w:sz w:val="24"/>
                <w:lang w:eastAsia="en-US"/>
              </w:rPr>
              <w:t>детско-подростковой</w:t>
            </w:r>
            <w:r w:rsidRPr="00506C27">
              <w:rPr>
                <w:b/>
                <w:i/>
                <w:spacing w:val="-9"/>
                <w:sz w:val="24"/>
                <w:lang w:eastAsia="en-US"/>
              </w:rPr>
              <w:t xml:space="preserve"> </w:t>
            </w:r>
            <w:r w:rsidRPr="00506C27">
              <w:rPr>
                <w:b/>
                <w:i/>
                <w:sz w:val="24"/>
                <w:lang w:eastAsia="en-US"/>
              </w:rPr>
              <w:t>среде</w:t>
            </w:r>
            <w:r w:rsidRPr="00506C27">
              <w:rPr>
                <w:b/>
                <w:i/>
                <w:spacing w:val="-57"/>
                <w:sz w:val="24"/>
                <w:lang w:eastAsia="en-US"/>
              </w:rPr>
              <w:t xml:space="preserve"> </w:t>
            </w:r>
            <w:r w:rsidRPr="00506C27">
              <w:rPr>
                <w:b/>
                <w:i/>
                <w:sz w:val="24"/>
                <w:lang w:eastAsia="en-US"/>
              </w:rPr>
              <w:t>(употребление</w:t>
            </w:r>
            <w:r w:rsidRPr="00506C27">
              <w:rPr>
                <w:b/>
                <w:i/>
                <w:spacing w:val="-3"/>
                <w:sz w:val="24"/>
                <w:lang w:eastAsia="en-US"/>
              </w:rPr>
              <w:t xml:space="preserve"> </w:t>
            </w:r>
            <w:r w:rsidRPr="00506C27">
              <w:rPr>
                <w:b/>
                <w:i/>
                <w:sz w:val="24"/>
                <w:lang w:eastAsia="en-US"/>
              </w:rPr>
              <w:t>ПАВ,</w:t>
            </w:r>
            <w:r w:rsidRPr="00506C27">
              <w:rPr>
                <w:b/>
                <w:i/>
                <w:spacing w:val="-2"/>
                <w:sz w:val="24"/>
                <w:lang w:eastAsia="en-US"/>
              </w:rPr>
              <w:t xml:space="preserve"> </w:t>
            </w:r>
            <w:r w:rsidRPr="00506C27">
              <w:rPr>
                <w:b/>
                <w:i/>
                <w:sz w:val="24"/>
                <w:lang w:eastAsia="en-US"/>
              </w:rPr>
              <w:t>алкоголя,</w:t>
            </w:r>
            <w:r w:rsidRPr="00506C27">
              <w:rPr>
                <w:b/>
                <w:i/>
                <w:spacing w:val="-4"/>
                <w:sz w:val="24"/>
                <w:lang w:eastAsia="en-US"/>
              </w:rPr>
              <w:t xml:space="preserve"> </w:t>
            </w:r>
            <w:r w:rsidRPr="00506C27">
              <w:rPr>
                <w:b/>
                <w:i/>
                <w:sz w:val="24"/>
                <w:lang w:eastAsia="en-US"/>
              </w:rPr>
              <w:t>курение</w:t>
            </w:r>
            <w:r w:rsidRPr="00506C27">
              <w:rPr>
                <w:b/>
                <w:i/>
                <w:spacing w:val="-3"/>
                <w:sz w:val="24"/>
                <w:lang w:eastAsia="en-US"/>
              </w:rPr>
              <w:t xml:space="preserve"> </w:t>
            </w:r>
            <w:r w:rsidRPr="00506C27">
              <w:rPr>
                <w:b/>
                <w:i/>
                <w:sz w:val="24"/>
                <w:lang w:eastAsia="en-US"/>
              </w:rPr>
              <w:t>и</w:t>
            </w:r>
            <w:r w:rsidRPr="00506C27">
              <w:rPr>
                <w:b/>
                <w:i/>
                <w:spacing w:val="-3"/>
                <w:sz w:val="24"/>
                <w:lang w:eastAsia="en-US"/>
              </w:rPr>
              <w:t xml:space="preserve"> </w:t>
            </w:r>
            <w:r w:rsidRPr="00506C27">
              <w:rPr>
                <w:b/>
                <w:i/>
                <w:sz w:val="24"/>
                <w:lang w:eastAsia="en-US"/>
              </w:rPr>
              <w:t>т.д.).</w:t>
            </w:r>
          </w:p>
          <w:p w14:paraId="75B8E9EA" w14:textId="77777777" w:rsidR="00506C27" w:rsidRPr="00506C27" w:rsidRDefault="00506C27" w:rsidP="00506C27">
            <w:pPr>
              <w:autoSpaceDE w:val="0"/>
              <w:autoSpaceDN w:val="0"/>
              <w:spacing w:line="264" w:lineRule="exact"/>
              <w:ind w:left="102" w:right="94"/>
              <w:rPr>
                <w:sz w:val="24"/>
                <w:lang w:eastAsia="en-US"/>
              </w:rPr>
            </w:pPr>
            <w:r w:rsidRPr="00506C27">
              <w:rPr>
                <w:b/>
                <w:i/>
                <w:sz w:val="24"/>
                <w:lang w:eastAsia="en-US"/>
              </w:rPr>
              <w:t>Популяризация</w:t>
            </w:r>
            <w:r w:rsidRPr="00506C27">
              <w:rPr>
                <w:b/>
                <w:i/>
                <w:spacing w:val="-8"/>
                <w:sz w:val="24"/>
                <w:lang w:eastAsia="en-US"/>
              </w:rPr>
              <w:t xml:space="preserve"> </w:t>
            </w:r>
            <w:r w:rsidRPr="00506C27">
              <w:rPr>
                <w:b/>
                <w:i/>
                <w:sz w:val="24"/>
                <w:lang w:eastAsia="en-US"/>
              </w:rPr>
              <w:t>здорового</w:t>
            </w:r>
            <w:r w:rsidRPr="00506C27">
              <w:rPr>
                <w:b/>
                <w:i/>
                <w:spacing w:val="-8"/>
                <w:sz w:val="24"/>
                <w:lang w:eastAsia="en-US"/>
              </w:rPr>
              <w:t xml:space="preserve"> </w:t>
            </w:r>
            <w:r w:rsidRPr="00506C27">
              <w:rPr>
                <w:b/>
                <w:i/>
                <w:sz w:val="24"/>
                <w:lang w:eastAsia="en-US"/>
              </w:rPr>
              <w:t>образа</w:t>
            </w:r>
            <w:r w:rsidRPr="00506C27">
              <w:rPr>
                <w:b/>
                <w:i/>
                <w:spacing w:val="-6"/>
                <w:sz w:val="24"/>
                <w:lang w:eastAsia="en-US"/>
              </w:rPr>
              <w:t xml:space="preserve"> </w:t>
            </w:r>
            <w:r w:rsidRPr="00506C27">
              <w:rPr>
                <w:b/>
                <w:i/>
                <w:sz w:val="24"/>
                <w:lang w:eastAsia="en-US"/>
              </w:rPr>
              <w:t>жизни.</w:t>
            </w:r>
          </w:p>
        </w:tc>
      </w:tr>
      <w:tr w:rsidR="00506C27" w:rsidRPr="00506C27" w14:paraId="240BD2CE"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6442AA05"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Реализация Программы по формированию законопослушного</w:t>
            </w:r>
          </w:p>
          <w:p w14:paraId="6C818071"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поведения несовершеннолетних МОУ</w:t>
            </w:r>
          </w:p>
          <w:p w14:paraId="3F296E34"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«СОШ № 15»</w:t>
            </w:r>
          </w:p>
        </w:tc>
        <w:tc>
          <w:tcPr>
            <w:tcW w:w="1621" w:type="dxa"/>
            <w:tcBorders>
              <w:top w:val="single" w:sz="4" w:space="0" w:color="000000"/>
              <w:left w:val="single" w:sz="4" w:space="0" w:color="000000"/>
              <w:bottom w:val="single" w:sz="4" w:space="0" w:color="000000"/>
              <w:right w:val="single" w:sz="4" w:space="0" w:color="000000"/>
            </w:tcBorders>
          </w:tcPr>
          <w:p w14:paraId="3375A42C" w14:textId="77777777" w:rsidR="00506C27" w:rsidRPr="00506C27" w:rsidRDefault="00506C27" w:rsidP="00506C27">
            <w:pPr>
              <w:autoSpaceDE w:val="0"/>
              <w:autoSpaceDN w:val="0"/>
              <w:spacing w:line="268" w:lineRule="exact"/>
              <w:ind w:left="111"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4327F94F" w14:textId="77777777" w:rsidR="00506C27" w:rsidRPr="00506C27" w:rsidRDefault="00506C27" w:rsidP="00506C27">
            <w:pPr>
              <w:autoSpaceDE w:val="0"/>
              <w:autoSpaceDN w:val="0"/>
              <w:spacing w:line="268" w:lineRule="exact"/>
              <w:ind w:left="138" w:right="90" w:hanging="23"/>
              <w:rPr>
                <w:sz w:val="24"/>
                <w:lang w:eastAsia="en-US"/>
              </w:rPr>
            </w:pPr>
            <w:r w:rsidRPr="00506C27">
              <w:rPr>
                <w:sz w:val="24"/>
                <w:lang w:eastAsia="en-US"/>
              </w:rPr>
              <w:t>В течение учебного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6F9436EB" w14:textId="77777777" w:rsidR="00506C27" w:rsidRPr="00506C27" w:rsidRDefault="00506C27" w:rsidP="00506C27">
            <w:pPr>
              <w:autoSpaceDE w:val="0"/>
              <w:autoSpaceDN w:val="0"/>
              <w:spacing w:line="268" w:lineRule="exact"/>
              <w:ind w:left="173" w:right="90" w:firstLine="34"/>
              <w:rPr>
                <w:sz w:val="24"/>
                <w:lang w:eastAsia="en-US"/>
              </w:rPr>
            </w:pPr>
            <w:r w:rsidRPr="00506C27">
              <w:rPr>
                <w:sz w:val="24"/>
                <w:lang w:eastAsia="en-US"/>
              </w:rPr>
              <w:t>Педагогические работники Школы</w:t>
            </w:r>
          </w:p>
        </w:tc>
      </w:tr>
      <w:tr w:rsidR="00506C27" w:rsidRPr="00506C27" w14:paraId="7478405B"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74A2DF02"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Социально-психологическое тестирование обучающихся</w:t>
            </w:r>
          </w:p>
        </w:tc>
        <w:tc>
          <w:tcPr>
            <w:tcW w:w="1621" w:type="dxa"/>
            <w:tcBorders>
              <w:top w:val="single" w:sz="4" w:space="0" w:color="000000"/>
              <w:left w:val="single" w:sz="4" w:space="0" w:color="000000"/>
              <w:bottom w:val="single" w:sz="4" w:space="0" w:color="000000"/>
              <w:right w:val="single" w:sz="4" w:space="0" w:color="000000"/>
            </w:tcBorders>
          </w:tcPr>
          <w:p w14:paraId="27523615"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tc>
        <w:tc>
          <w:tcPr>
            <w:tcW w:w="1946" w:type="dxa"/>
            <w:gridSpan w:val="3"/>
            <w:tcBorders>
              <w:top w:val="single" w:sz="4" w:space="0" w:color="000000"/>
              <w:left w:val="single" w:sz="4" w:space="0" w:color="000000"/>
              <w:bottom w:val="single" w:sz="4" w:space="0" w:color="000000"/>
              <w:right w:val="single" w:sz="4" w:space="0" w:color="000000"/>
            </w:tcBorders>
          </w:tcPr>
          <w:p w14:paraId="17F17BE7"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 течение учебного года,</w:t>
            </w:r>
          </w:p>
          <w:p w14:paraId="262B1035"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 соответствии с графиком ВИРО</w:t>
            </w:r>
          </w:p>
        </w:tc>
        <w:tc>
          <w:tcPr>
            <w:tcW w:w="3177" w:type="dxa"/>
            <w:gridSpan w:val="4"/>
            <w:tcBorders>
              <w:top w:val="single" w:sz="4" w:space="0" w:color="000000"/>
              <w:left w:val="single" w:sz="4" w:space="0" w:color="000000"/>
              <w:bottom w:val="single" w:sz="4" w:space="0" w:color="000000"/>
              <w:right w:val="single" w:sz="4" w:space="0" w:color="000000"/>
            </w:tcBorders>
          </w:tcPr>
          <w:p w14:paraId="5D197913" w14:textId="77777777" w:rsidR="00506C27" w:rsidRPr="00506C27" w:rsidRDefault="00506C27" w:rsidP="00506C27">
            <w:pPr>
              <w:autoSpaceDE w:val="0"/>
              <w:autoSpaceDN w:val="0"/>
              <w:spacing w:line="268" w:lineRule="exact"/>
              <w:ind w:left="98" w:right="90"/>
              <w:jc w:val="both"/>
              <w:rPr>
                <w:sz w:val="24"/>
                <w:lang w:eastAsia="en-US"/>
              </w:rPr>
            </w:pPr>
            <w:r w:rsidRPr="00506C27">
              <w:rPr>
                <w:sz w:val="24"/>
                <w:lang w:eastAsia="en-US"/>
              </w:rPr>
              <w:t>Учитель информатики социальный педагог</w:t>
            </w:r>
          </w:p>
          <w:p w14:paraId="3546B41B" w14:textId="77777777" w:rsidR="00506C27" w:rsidRPr="00506C27" w:rsidRDefault="00506C27" w:rsidP="00506C27">
            <w:pPr>
              <w:autoSpaceDE w:val="0"/>
              <w:autoSpaceDN w:val="0"/>
              <w:spacing w:line="268" w:lineRule="exact"/>
              <w:ind w:left="98" w:right="90"/>
              <w:jc w:val="both"/>
              <w:rPr>
                <w:sz w:val="24"/>
                <w:lang w:eastAsia="en-US"/>
              </w:rPr>
            </w:pPr>
          </w:p>
        </w:tc>
      </w:tr>
      <w:tr w:rsidR="00506C27" w:rsidRPr="00506C27" w14:paraId="138000FF"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449C703"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Проведение профилактических бесед с обучающимися Школы,</w:t>
            </w:r>
          </w:p>
          <w:p w14:paraId="5D64A3EA"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состоящими на учете в ОДН и их родителями/законными представителями</w:t>
            </w:r>
          </w:p>
        </w:tc>
        <w:tc>
          <w:tcPr>
            <w:tcW w:w="1621" w:type="dxa"/>
            <w:tcBorders>
              <w:top w:val="single" w:sz="4" w:space="0" w:color="000000"/>
              <w:left w:val="single" w:sz="4" w:space="0" w:color="000000"/>
              <w:bottom w:val="single" w:sz="4" w:space="0" w:color="000000"/>
              <w:right w:val="single" w:sz="4" w:space="0" w:color="000000"/>
            </w:tcBorders>
          </w:tcPr>
          <w:p w14:paraId="78F14270" w14:textId="77777777" w:rsidR="00506C27" w:rsidRPr="00506C27" w:rsidRDefault="00506C27" w:rsidP="00506C27">
            <w:pPr>
              <w:autoSpaceDE w:val="0"/>
              <w:autoSpaceDN w:val="0"/>
              <w:spacing w:line="268" w:lineRule="exact"/>
              <w:ind w:right="90"/>
              <w:rPr>
                <w:sz w:val="24"/>
                <w:lang w:eastAsia="en-US"/>
              </w:rPr>
            </w:pPr>
            <w:r w:rsidRPr="00506C27">
              <w:rPr>
                <w:sz w:val="24"/>
                <w:lang w:eastAsia="en-US"/>
              </w:rPr>
              <w:t>10-11,</w:t>
            </w:r>
          </w:p>
          <w:p w14:paraId="5A8EBB3F" w14:textId="77777777" w:rsidR="00506C27" w:rsidRPr="00506C27" w:rsidRDefault="00506C27" w:rsidP="00506C27">
            <w:pPr>
              <w:autoSpaceDE w:val="0"/>
              <w:autoSpaceDN w:val="0"/>
              <w:ind w:right="-65"/>
              <w:rPr>
                <w:sz w:val="24"/>
                <w:lang w:eastAsia="en-US"/>
              </w:rPr>
            </w:pPr>
            <w:r w:rsidRPr="00506C27">
              <w:rPr>
                <w:sz w:val="24"/>
                <w:lang w:eastAsia="en-US"/>
              </w:rPr>
              <w:t>обучающиеся, состоящие на учете в ОДН, их родители/ законные представител</w:t>
            </w:r>
          </w:p>
          <w:p w14:paraId="30B243C4" w14:textId="77777777" w:rsidR="00506C27" w:rsidRPr="00506C27" w:rsidRDefault="00506C27" w:rsidP="00506C27">
            <w:pPr>
              <w:autoSpaceDE w:val="0"/>
              <w:autoSpaceDN w:val="0"/>
              <w:spacing w:line="268" w:lineRule="exact"/>
              <w:ind w:left="160" w:right="90" w:hanging="39"/>
              <w:jc w:val="both"/>
              <w:rPr>
                <w:sz w:val="24"/>
                <w:lang w:eastAsia="en-US"/>
              </w:rPr>
            </w:pPr>
            <w:r w:rsidRPr="00506C27">
              <w:rPr>
                <w:sz w:val="24"/>
                <w:lang w:eastAsia="en-US"/>
              </w:rPr>
              <w:t>и</w:t>
            </w:r>
          </w:p>
        </w:tc>
        <w:tc>
          <w:tcPr>
            <w:tcW w:w="1946" w:type="dxa"/>
            <w:gridSpan w:val="3"/>
            <w:tcBorders>
              <w:top w:val="single" w:sz="4" w:space="0" w:color="000000"/>
              <w:left w:val="single" w:sz="4" w:space="0" w:color="000000"/>
              <w:bottom w:val="single" w:sz="4" w:space="0" w:color="000000"/>
              <w:right w:val="single" w:sz="4" w:space="0" w:color="000000"/>
            </w:tcBorders>
          </w:tcPr>
          <w:p w14:paraId="41DE94EA" w14:textId="77777777" w:rsidR="00506C27" w:rsidRPr="00506C27" w:rsidRDefault="00506C27" w:rsidP="00506C27">
            <w:pPr>
              <w:autoSpaceDE w:val="0"/>
              <w:autoSpaceDN w:val="0"/>
              <w:spacing w:line="268" w:lineRule="exact"/>
              <w:ind w:left="195" w:right="90" w:firstLine="1"/>
              <w:rPr>
                <w:sz w:val="24"/>
                <w:lang w:eastAsia="en-US"/>
              </w:rPr>
            </w:pPr>
            <w:r w:rsidRPr="00506C27">
              <w:rPr>
                <w:sz w:val="24"/>
                <w:lang w:eastAsia="en-US"/>
              </w:rPr>
              <w:t>В течение года, в том числе по запросу учителей,</w:t>
            </w:r>
          </w:p>
          <w:p w14:paraId="13039F44"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Классных руководителей</w:t>
            </w:r>
          </w:p>
        </w:tc>
        <w:tc>
          <w:tcPr>
            <w:tcW w:w="3177" w:type="dxa"/>
            <w:gridSpan w:val="4"/>
            <w:tcBorders>
              <w:top w:val="single" w:sz="4" w:space="0" w:color="000000"/>
              <w:left w:val="single" w:sz="4" w:space="0" w:color="000000"/>
              <w:bottom w:val="single" w:sz="4" w:space="0" w:color="000000"/>
              <w:right w:val="single" w:sz="4" w:space="0" w:color="000000"/>
            </w:tcBorders>
          </w:tcPr>
          <w:p w14:paraId="0D01A768" w14:textId="77777777" w:rsidR="00506C27" w:rsidRPr="00506C27" w:rsidRDefault="00506C27" w:rsidP="00506C27">
            <w:pPr>
              <w:autoSpaceDE w:val="0"/>
              <w:autoSpaceDN w:val="0"/>
              <w:spacing w:line="268" w:lineRule="exact"/>
              <w:ind w:left="106" w:right="90"/>
              <w:rPr>
                <w:sz w:val="24"/>
                <w:lang w:eastAsia="en-US"/>
              </w:rPr>
            </w:pPr>
            <w:r w:rsidRPr="00506C27">
              <w:rPr>
                <w:sz w:val="24"/>
                <w:lang w:eastAsia="en-US"/>
              </w:rPr>
              <w:t>Социальный педагог</w:t>
            </w:r>
          </w:p>
        </w:tc>
      </w:tr>
      <w:tr w:rsidR="00506C27" w:rsidRPr="00506C27" w14:paraId="3E3DAB90"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0B303AA"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Вовлечение обучающихся</w:t>
            </w:r>
          </w:p>
          <w:p w14:paraId="5EA0601B" w14:textId="77777777" w:rsidR="00506C27" w:rsidRPr="00506C27" w:rsidRDefault="00506C27" w:rsidP="00506C27">
            <w:pPr>
              <w:autoSpaceDE w:val="0"/>
              <w:autoSpaceDN w:val="0"/>
              <w:ind w:left="98" w:right="90"/>
              <w:rPr>
                <w:sz w:val="24"/>
                <w:lang w:eastAsia="en-US"/>
              </w:rPr>
            </w:pPr>
            <w:r w:rsidRPr="00506C27">
              <w:rPr>
                <w:sz w:val="24"/>
                <w:lang w:eastAsia="en-US"/>
              </w:rPr>
              <w:t>«группы риска» во внеурочную деятельность,</w:t>
            </w:r>
          </w:p>
          <w:p w14:paraId="4993D35C" w14:textId="77777777" w:rsidR="00506C27" w:rsidRPr="00506C27" w:rsidRDefault="00506C27" w:rsidP="00506C27">
            <w:pPr>
              <w:autoSpaceDE w:val="0"/>
              <w:autoSpaceDN w:val="0"/>
              <w:ind w:left="98" w:right="90"/>
              <w:rPr>
                <w:sz w:val="24"/>
                <w:lang w:eastAsia="en-US"/>
              </w:rPr>
            </w:pPr>
            <w:r w:rsidRPr="00506C27">
              <w:rPr>
                <w:sz w:val="24"/>
                <w:lang w:eastAsia="en-US"/>
              </w:rPr>
              <w:t>дополнительное образование Школы, города; контроль занятости в каникулярное время</w:t>
            </w:r>
          </w:p>
        </w:tc>
        <w:tc>
          <w:tcPr>
            <w:tcW w:w="1621" w:type="dxa"/>
            <w:tcBorders>
              <w:top w:val="single" w:sz="4" w:space="0" w:color="000000"/>
              <w:left w:val="single" w:sz="4" w:space="0" w:color="000000"/>
              <w:bottom w:val="single" w:sz="4" w:space="0" w:color="000000"/>
              <w:right w:val="single" w:sz="4" w:space="0" w:color="000000"/>
            </w:tcBorders>
          </w:tcPr>
          <w:p w14:paraId="47204B4F" w14:textId="77777777" w:rsidR="00506C27" w:rsidRPr="00506C27" w:rsidRDefault="00506C27" w:rsidP="00506C27">
            <w:pPr>
              <w:autoSpaceDE w:val="0"/>
              <w:autoSpaceDN w:val="0"/>
              <w:spacing w:line="268" w:lineRule="exact"/>
              <w:ind w:left="120" w:right="90"/>
              <w:rPr>
                <w:sz w:val="24"/>
                <w:lang w:eastAsia="en-US"/>
              </w:rPr>
            </w:pPr>
            <w:r w:rsidRPr="00506C27">
              <w:rPr>
                <w:sz w:val="24"/>
                <w:lang w:eastAsia="en-US"/>
              </w:rPr>
              <w:t>10-11,</w:t>
            </w:r>
          </w:p>
          <w:p w14:paraId="3CF5FC34" w14:textId="77777777" w:rsidR="00506C27" w:rsidRPr="00506C27" w:rsidRDefault="00506C27" w:rsidP="00506C27">
            <w:pPr>
              <w:autoSpaceDE w:val="0"/>
              <w:autoSpaceDN w:val="0"/>
              <w:spacing w:line="270" w:lineRule="atLeast"/>
              <w:ind w:left="121" w:right="90"/>
              <w:rPr>
                <w:sz w:val="24"/>
                <w:lang w:eastAsia="en-US"/>
              </w:rPr>
            </w:pPr>
            <w:r w:rsidRPr="00506C27">
              <w:rPr>
                <w:sz w:val="24"/>
                <w:lang w:eastAsia="en-US"/>
              </w:rPr>
              <w:t>обучающиеся, состоящие на учете в ОДН, их родители/ законные представители</w:t>
            </w:r>
          </w:p>
        </w:tc>
        <w:tc>
          <w:tcPr>
            <w:tcW w:w="1946" w:type="dxa"/>
            <w:gridSpan w:val="3"/>
            <w:tcBorders>
              <w:top w:val="single" w:sz="4" w:space="0" w:color="000000"/>
              <w:left w:val="single" w:sz="4" w:space="0" w:color="000000"/>
              <w:bottom w:val="single" w:sz="4" w:space="0" w:color="000000"/>
              <w:right w:val="single" w:sz="4" w:space="0" w:color="000000"/>
            </w:tcBorders>
          </w:tcPr>
          <w:p w14:paraId="43D91CF3"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 течение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7B3869BF" w14:textId="77777777" w:rsidR="00506C27" w:rsidRPr="00506C27" w:rsidRDefault="00506C27" w:rsidP="00506C27">
            <w:pPr>
              <w:autoSpaceDE w:val="0"/>
              <w:autoSpaceDN w:val="0"/>
              <w:ind w:left="106" w:right="90"/>
              <w:rPr>
                <w:sz w:val="24"/>
                <w:lang w:eastAsia="en-US"/>
              </w:rPr>
            </w:pPr>
            <w:r w:rsidRPr="00506C27">
              <w:rPr>
                <w:sz w:val="24"/>
                <w:lang w:eastAsia="en-US"/>
              </w:rPr>
              <w:t xml:space="preserve">Социальный педагог </w:t>
            </w:r>
          </w:p>
        </w:tc>
      </w:tr>
      <w:tr w:rsidR="00506C27" w:rsidRPr="00506C27" w14:paraId="0BCD0AA2"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EEB91CC"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Индивидуальное консультирование подростков по вопросам профилактики наркомании и</w:t>
            </w:r>
          </w:p>
          <w:p w14:paraId="0E451AD3"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употребления ПАВ</w:t>
            </w:r>
          </w:p>
        </w:tc>
        <w:tc>
          <w:tcPr>
            <w:tcW w:w="1621" w:type="dxa"/>
            <w:tcBorders>
              <w:top w:val="single" w:sz="4" w:space="0" w:color="000000"/>
              <w:left w:val="single" w:sz="4" w:space="0" w:color="000000"/>
              <w:bottom w:val="single" w:sz="4" w:space="0" w:color="000000"/>
              <w:right w:val="single" w:sz="4" w:space="0" w:color="000000"/>
            </w:tcBorders>
          </w:tcPr>
          <w:p w14:paraId="0C22D0B8"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10-11,</w:t>
            </w:r>
          </w:p>
          <w:p w14:paraId="2EADE1EF"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индивидуально</w:t>
            </w:r>
          </w:p>
        </w:tc>
        <w:tc>
          <w:tcPr>
            <w:tcW w:w="1946" w:type="dxa"/>
            <w:gridSpan w:val="3"/>
            <w:tcBorders>
              <w:top w:val="single" w:sz="4" w:space="0" w:color="000000"/>
              <w:left w:val="single" w:sz="4" w:space="0" w:color="000000"/>
              <w:bottom w:val="single" w:sz="4" w:space="0" w:color="000000"/>
              <w:right w:val="single" w:sz="4" w:space="0" w:color="000000"/>
            </w:tcBorders>
          </w:tcPr>
          <w:p w14:paraId="5FC1656A"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В течение учебного года, по запросу</w:t>
            </w:r>
          </w:p>
        </w:tc>
        <w:tc>
          <w:tcPr>
            <w:tcW w:w="3177" w:type="dxa"/>
            <w:gridSpan w:val="4"/>
            <w:tcBorders>
              <w:top w:val="single" w:sz="4" w:space="0" w:color="000000"/>
              <w:left w:val="single" w:sz="4" w:space="0" w:color="000000"/>
              <w:bottom w:val="single" w:sz="4" w:space="0" w:color="000000"/>
              <w:right w:val="single" w:sz="4" w:space="0" w:color="000000"/>
            </w:tcBorders>
          </w:tcPr>
          <w:p w14:paraId="195C7A50" w14:textId="77777777" w:rsidR="00506C27" w:rsidRPr="00506C27" w:rsidRDefault="00506C27" w:rsidP="00506C27">
            <w:pPr>
              <w:autoSpaceDE w:val="0"/>
              <w:autoSpaceDN w:val="0"/>
              <w:spacing w:line="268" w:lineRule="exact"/>
              <w:ind w:left="98" w:right="90"/>
              <w:rPr>
                <w:sz w:val="24"/>
                <w:lang w:eastAsia="en-US"/>
              </w:rPr>
            </w:pPr>
            <w:r w:rsidRPr="00506C27">
              <w:rPr>
                <w:sz w:val="24"/>
                <w:lang w:eastAsia="en-US"/>
              </w:rPr>
              <w:t>Педагог-психолог социальный педагог</w:t>
            </w:r>
          </w:p>
        </w:tc>
      </w:tr>
      <w:tr w:rsidR="00506C27" w:rsidRPr="00506C27" w14:paraId="2F19EE32"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541DABD6" w14:textId="77777777" w:rsidR="00506C27" w:rsidRPr="00506C27" w:rsidRDefault="00506C27" w:rsidP="00506C27">
            <w:pPr>
              <w:jc w:val="center"/>
              <w:rPr>
                <w:rFonts w:eastAsia="№Е"/>
                <w:b/>
                <w:sz w:val="24"/>
                <w:szCs w:val="24"/>
              </w:rPr>
            </w:pPr>
            <w:r w:rsidRPr="00506C27">
              <w:rPr>
                <w:rFonts w:eastAsia="№Е"/>
                <w:b/>
                <w:sz w:val="24"/>
                <w:szCs w:val="24"/>
              </w:rPr>
              <w:t xml:space="preserve">Дополнительное образование </w:t>
            </w:r>
          </w:p>
          <w:p w14:paraId="1156196C" w14:textId="77777777" w:rsidR="00506C27" w:rsidRPr="00506C27" w:rsidRDefault="00506C27" w:rsidP="00506C27">
            <w:pPr>
              <w:widowControl/>
              <w:rPr>
                <w:rFonts w:eastAsia="Batang"/>
                <w:color w:val="FF0000"/>
                <w:sz w:val="24"/>
                <w:szCs w:val="24"/>
              </w:rPr>
            </w:pPr>
          </w:p>
        </w:tc>
      </w:tr>
      <w:tr w:rsidR="00506C27" w:rsidRPr="00506C27" w14:paraId="10027EB5"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10D3C337" w14:textId="77777777" w:rsidR="00506C27" w:rsidRPr="00506C27" w:rsidRDefault="00506C27" w:rsidP="00506C27">
            <w:pPr>
              <w:jc w:val="center"/>
              <w:rPr>
                <w:rFonts w:eastAsia="№Е"/>
                <w:sz w:val="24"/>
                <w:szCs w:val="24"/>
              </w:rPr>
            </w:pPr>
          </w:p>
          <w:p w14:paraId="26F4E0A9" w14:textId="77777777" w:rsidR="00506C27" w:rsidRPr="00506C27" w:rsidRDefault="00506C27" w:rsidP="00506C27">
            <w:pPr>
              <w:jc w:val="center"/>
              <w:rPr>
                <w:rFonts w:eastAsia="№Е"/>
                <w:sz w:val="24"/>
                <w:szCs w:val="24"/>
              </w:rPr>
            </w:pPr>
            <w:r w:rsidRPr="00506C27">
              <w:rPr>
                <w:rFonts w:eastAsia="№Е"/>
                <w:sz w:val="24"/>
                <w:szCs w:val="24"/>
              </w:rPr>
              <w:t xml:space="preserve">Название курса </w:t>
            </w:r>
          </w:p>
        </w:tc>
        <w:tc>
          <w:tcPr>
            <w:tcW w:w="1769" w:type="dxa"/>
            <w:gridSpan w:val="3"/>
            <w:tcBorders>
              <w:top w:val="single" w:sz="4" w:space="0" w:color="000000"/>
              <w:left w:val="single" w:sz="4" w:space="0" w:color="000000"/>
              <w:bottom w:val="single" w:sz="4" w:space="0" w:color="000000"/>
              <w:right w:val="single" w:sz="4" w:space="0" w:color="000000"/>
            </w:tcBorders>
          </w:tcPr>
          <w:p w14:paraId="1B5B7868" w14:textId="77777777" w:rsidR="00506C27" w:rsidRPr="00506C27" w:rsidRDefault="00506C27" w:rsidP="00506C27">
            <w:pPr>
              <w:jc w:val="center"/>
              <w:rPr>
                <w:rFonts w:eastAsia="№Е"/>
                <w:sz w:val="24"/>
                <w:szCs w:val="24"/>
              </w:rPr>
            </w:pPr>
          </w:p>
          <w:p w14:paraId="1F26EC6C" w14:textId="77777777" w:rsidR="00506C27" w:rsidRPr="00506C27" w:rsidRDefault="00506C27" w:rsidP="00506C27">
            <w:pPr>
              <w:jc w:val="center"/>
              <w:rPr>
                <w:rFonts w:eastAsia="№Е"/>
                <w:sz w:val="24"/>
                <w:szCs w:val="24"/>
              </w:rPr>
            </w:pPr>
            <w:r w:rsidRPr="00506C27">
              <w:rPr>
                <w:rFonts w:eastAsia="№Е"/>
                <w:sz w:val="24"/>
                <w:szCs w:val="24"/>
              </w:rPr>
              <w:t xml:space="preserve">Классы </w:t>
            </w:r>
          </w:p>
        </w:tc>
        <w:tc>
          <w:tcPr>
            <w:tcW w:w="1798" w:type="dxa"/>
            <w:tcBorders>
              <w:top w:val="single" w:sz="4" w:space="0" w:color="000000"/>
              <w:left w:val="single" w:sz="4" w:space="0" w:color="000000"/>
              <w:bottom w:val="single" w:sz="4" w:space="0" w:color="000000"/>
              <w:right w:val="single" w:sz="4" w:space="0" w:color="000000"/>
            </w:tcBorders>
          </w:tcPr>
          <w:p w14:paraId="3348BF61" w14:textId="77777777" w:rsidR="00506C27" w:rsidRPr="00506C27" w:rsidRDefault="00506C27" w:rsidP="00506C27">
            <w:pPr>
              <w:jc w:val="center"/>
              <w:rPr>
                <w:rFonts w:eastAsia="№Е"/>
                <w:sz w:val="24"/>
                <w:szCs w:val="24"/>
              </w:rPr>
            </w:pPr>
            <w:r w:rsidRPr="00506C27">
              <w:rPr>
                <w:rFonts w:eastAsia="№Е"/>
                <w:sz w:val="24"/>
                <w:szCs w:val="24"/>
              </w:rPr>
              <w:t xml:space="preserve">Количество </w:t>
            </w:r>
          </w:p>
          <w:p w14:paraId="08E2C568" w14:textId="77777777" w:rsidR="00506C27" w:rsidRPr="00506C27" w:rsidRDefault="00506C27" w:rsidP="00506C27">
            <w:pPr>
              <w:jc w:val="center"/>
              <w:rPr>
                <w:rFonts w:eastAsia="№Е"/>
                <w:sz w:val="24"/>
                <w:szCs w:val="24"/>
              </w:rPr>
            </w:pPr>
            <w:r w:rsidRPr="00506C27">
              <w:rPr>
                <w:rFonts w:eastAsia="№Е"/>
                <w:sz w:val="24"/>
                <w:szCs w:val="24"/>
              </w:rPr>
              <w:t xml:space="preserve">часов </w:t>
            </w:r>
          </w:p>
          <w:p w14:paraId="7EBBE019" w14:textId="77777777" w:rsidR="00506C27" w:rsidRPr="00506C27" w:rsidRDefault="00506C27" w:rsidP="00506C27">
            <w:pPr>
              <w:jc w:val="center"/>
              <w:rPr>
                <w:rFonts w:eastAsia="№Е"/>
                <w:sz w:val="24"/>
                <w:szCs w:val="24"/>
              </w:rPr>
            </w:pPr>
            <w:r w:rsidRPr="00506C27">
              <w:rPr>
                <w:rFonts w:eastAsia="№Е"/>
                <w:sz w:val="24"/>
                <w:szCs w:val="24"/>
              </w:rPr>
              <w:t>в неделю</w:t>
            </w:r>
          </w:p>
        </w:tc>
        <w:tc>
          <w:tcPr>
            <w:tcW w:w="3177" w:type="dxa"/>
            <w:gridSpan w:val="4"/>
            <w:tcBorders>
              <w:top w:val="single" w:sz="4" w:space="0" w:color="000000"/>
              <w:left w:val="single" w:sz="4" w:space="0" w:color="000000"/>
              <w:bottom w:val="single" w:sz="4" w:space="0" w:color="000000"/>
              <w:right w:val="single" w:sz="4" w:space="0" w:color="000000"/>
            </w:tcBorders>
          </w:tcPr>
          <w:p w14:paraId="08911D91" w14:textId="77777777" w:rsidR="00506C27" w:rsidRPr="00506C27" w:rsidRDefault="00506C27" w:rsidP="00506C27">
            <w:pPr>
              <w:jc w:val="center"/>
              <w:rPr>
                <w:rFonts w:eastAsia="№Е"/>
                <w:sz w:val="24"/>
                <w:szCs w:val="24"/>
              </w:rPr>
            </w:pPr>
          </w:p>
          <w:p w14:paraId="4227E82B" w14:textId="77777777" w:rsidR="00506C27" w:rsidRPr="00506C27" w:rsidRDefault="00506C27" w:rsidP="00506C27">
            <w:pPr>
              <w:jc w:val="center"/>
              <w:rPr>
                <w:rFonts w:eastAsia="№Е"/>
                <w:sz w:val="24"/>
                <w:szCs w:val="24"/>
              </w:rPr>
            </w:pPr>
            <w:r w:rsidRPr="00506C27">
              <w:rPr>
                <w:rFonts w:eastAsia="№Е"/>
                <w:sz w:val="24"/>
                <w:szCs w:val="24"/>
              </w:rPr>
              <w:t>Ответственные</w:t>
            </w:r>
          </w:p>
        </w:tc>
      </w:tr>
      <w:tr w:rsidR="00506C27" w:rsidRPr="00506C27" w14:paraId="4ABD63FC"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AC3AB5D" w14:textId="77777777" w:rsidR="00506C27" w:rsidRPr="00506C27" w:rsidRDefault="00506C27" w:rsidP="00506C27">
            <w:pPr>
              <w:jc w:val="both"/>
              <w:rPr>
                <w:rFonts w:eastAsia="№Е"/>
                <w:sz w:val="24"/>
                <w:szCs w:val="24"/>
              </w:rPr>
            </w:pPr>
            <w:r w:rsidRPr="00506C27">
              <w:rPr>
                <w:rFonts w:eastAsia="№Е"/>
                <w:sz w:val="24"/>
                <w:szCs w:val="24"/>
              </w:rPr>
              <w:t>Основы военной службы</w:t>
            </w:r>
          </w:p>
        </w:tc>
        <w:tc>
          <w:tcPr>
            <w:tcW w:w="1769" w:type="dxa"/>
            <w:gridSpan w:val="3"/>
            <w:tcBorders>
              <w:top w:val="single" w:sz="4" w:space="0" w:color="000000"/>
              <w:left w:val="single" w:sz="4" w:space="0" w:color="000000"/>
              <w:bottom w:val="single" w:sz="4" w:space="0" w:color="000000"/>
              <w:right w:val="single" w:sz="4" w:space="0" w:color="000000"/>
            </w:tcBorders>
          </w:tcPr>
          <w:p w14:paraId="4F91DECF" w14:textId="77777777" w:rsidR="00506C27" w:rsidRPr="00506C27" w:rsidRDefault="00506C27" w:rsidP="00506C27">
            <w:pPr>
              <w:jc w:val="center"/>
              <w:rPr>
                <w:rFonts w:eastAsia="№Е"/>
                <w:sz w:val="24"/>
                <w:szCs w:val="24"/>
              </w:rPr>
            </w:pPr>
            <w:r w:rsidRPr="00506C27">
              <w:rPr>
                <w:rFonts w:eastAsia="№Е"/>
                <w:sz w:val="24"/>
                <w:szCs w:val="24"/>
              </w:rPr>
              <w:t>10К,11К</w:t>
            </w:r>
          </w:p>
        </w:tc>
        <w:tc>
          <w:tcPr>
            <w:tcW w:w="1798" w:type="dxa"/>
            <w:tcBorders>
              <w:top w:val="single" w:sz="4" w:space="0" w:color="000000"/>
              <w:left w:val="single" w:sz="4" w:space="0" w:color="000000"/>
              <w:bottom w:val="single" w:sz="4" w:space="0" w:color="000000"/>
              <w:right w:val="single" w:sz="4" w:space="0" w:color="000000"/>
            </w:tcBorders>
          </w:tcPr>
          <w:p w14:paraId="2A1D84BD" w14:textId="77777777" w:rsidR="00506C27" w:rsidRPr="00506C27" w:rsidRDefault="00506C27" w:rsidP="00506C27">
            <w:pPr>
              <w:jc w:val="center"/>
              <w:rPr>
                <w:rFonts w:eastAsia="№Е"/>
                <w:sz w:val="24"/>
                <w:szCs w:val="24"/>
              </w:rPr>
            </w:pPr>
            <w:r w:rsidRPr="00506C27">
              <w:rPr>
                <w:rFonts w:eastAsia="№Е"/>
                <w:sz w:val="24"/>
                <w:szCs w:val="24"/>
              </w:rPr>
              <w:t>1</w:t>
            </w:r>
          </w:p>
          <w:p w14:paraId="497A22D2" w14:textId="77777777" w:rsidR="00506C27" w:rsidRPr="00506C27" w:rsidRDefault="00506C27" w:rsidP="00506C27">
            <w:pPr>
              <w:jc w:val="center"/>
              <w:rPr>
                <w:rFonts w:eastAsia="№Е"/>
                <w:sz w:val="24"/>
                <w:szCs w:val="24"/>
              </w:rPr>
            </w:pPr>
          </w:p>
        </w:tc>
        <w:tc>
          <w:tcPr>
            <w:tcW w:w="3177" w:type="dxa"/>
            <w:gridSpan w:val="4"/>
            <w:tcBorders>
              <w:top w:val="single" w:sz="4" w:space="0" w:color="000000"/>
              <w:left w:val="single" w:sz="4" w:space="0" w:color="000000"/>
              <w:bottom w:val="single" w:sz="4" w:space="0" w:color="000000"/>
              <w:right w:val="single" w:sz="4" w:space="0" w:color="000000"/>
            </w:tcBorders>
          </w:tcPr>
          <w:p w14:paraId="6D96BC29" w14:textId="77777777" w:rsidR="00506C27" w:rsidRPr="00506C27" w:rsidRDefault="00506C27" w:rsidP="00506C27">
            <w:pPr>
              <w:jc w:val="center"/>
              <w:rPr>
                <w:rFonts w:eastAsia="Batang"/>
                <w:sz w:val="24"/>
                <w:szCs w:val="24"/>
              </w:rPr>
            </w:pPr>
            <w:r w:rsidRPr="00506C27">
              <w:rPr>
                <w:rFonts w:eastAsia="Batang"/>
                <w:sz w:val="24"/>
                <w:szCs w:val="24"/>
              </w:rPr>
              <w:t>Воспитатели КК</w:t>
            </w:r>
          </w:p>
        </w:tc>
      </w:tr>
      <w:tr w:rsidR="00506C27" w:rsidRPr="00506C27" w14:paraId="6F0508A8"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5EB19462" w14:textId="77777777" w:rsidR="00506C27" w:rsidRPr="00506C27" w:rsidRDefault="00506C27" w:rsidP="00506C27">
            <w:pPr>
              <w:jc w:val="both"/>
              <w:rPr>
                <w:rFonts w:eastAsia="№Е"/>
                <w:sz w:val="24"/>
                <w:szCs w:val="24"/>
              </w:rPr>
            </w:pPr>
            <w:r w:rsidRPr="00506C27">
              <w:rPr>
                <w:rFonts w:eastAsia="№Е"/>
                <w:sz w:val="24"/>
                <w:szCs w:val="24"/>
              </w:rPr>
              <w:t>Строевая подготовка</w:t>
            </w:r>
          </w:p>
        </w:tc>
        <w:tc>
          <w:tcPr>
            <w:tcW w:w="1769" w:type="dxa"/>
            <w:gridSpan w:val="3"/>
            <w:tcBorders>
              <w:top w:val="single" w:sz="4" w:space="0" w:color="000000"/>
              <w:left w:val="single" w:sz="4" w:space="0" w:color="000000"/>
              <w:bottom w:val="single" w:sz="4" w:space="0" w:color="000000"/>
              <w:right w:val="single" w:sz="4" w:space="0" w:color="000000"/>
            </w:tcBorders>
          </w:tcPr>
          <w:p w14:paraId="5D966BA3" w14:textId="77777777" w:rsidR="00506C27" w:rsidRPr="00506C27" w:rsidRDefault="00506C27" w:rsidP="00506C27">
            <w:pPr>
              <w:autoSpaceDE w:val="0"/>
              <w:autoSpaceDN w:val="0"/>
              <w:jc w:val="center"/>
              <w:rPr>
                <w:lang w:eastAsia="en-US"/>
              </w:rPr>
            </w:pPr>
            <w:r w:rsidRPr="00506C27">
              <w:rPr>
                <w:sz w:val="24"/>
                <w:szCs w:val="24"/>
                <w:lang w:eastAsia="en-US"/>
              </w:rPr>
              <w:t>10К,11К</w:t>
            </w:r>
          </w:p>
        </w:tc>
        <w:tc>
          <w:tcPr>
            <w:tcW w:w="1798" w:type="dxa"/>
            <w:tcBorders>
              <w:top w:val="single" w:sz="4" w:space="0" w:color="000000"/>
              <w:left w:val="single" w:sz="4" w:space="0" w:color="000000"/>
              <w:bottom w:val="single" w:sz="4" w:space="0" w:color="000000"/>
              <w:right w:val="single" w:sz="4" w:space="0" w:color="000000"/>
            </w:tcBorders>
          </w:tcPr>
          <w:p w14:paraId="6EAC259A" w14:textId="77777777" w:rsidR="00506C27" w:rsidRPr="00506C27" w:rsidRDefault="00506C27" w:rsidP="00506C27">
            <w:pPr>
              <w:jc w:val="center"/>
              <w:rPr>
                <w:rFonts w:eastAsia="№Е"/>
                <w:sz w:val="24"/>
                <w:szCs w:val="24"/>
              </w:rPr>
            </w:pPr>
            <w:r w:rsidRPr="00506C27">
              <w:rPr>
                <w:rFonts w:eastAsia="№Е"/>
                <w:sz w:val="24"/>
                <w:szCs w:val="24"/>
              </w:rPr>
              <w:t>2</w:t>
            </w:r>
          </w:p>
          <w:p w14:paraId="5D2B7988" w14:textId="77777777" w:rsidR="00506C27" w:rsidRPr="00506C27" w:rsidRDefault="00506C27" w:rsidP="00506C27">
            <w:pPr>
              <w:jc w:val="center"/>
              <w:rPr>
                <w:rFonts w:eastAsia="№Е"/>
                <w:sz w:val="24"/>
                <w:szCs w:val="24"/>
              </w:rPr>
            </w:pPr>
          </w:p>
        </w:tc>
        <w:tc>
          <w:tcPr>
            <w:tcW w:w="3177" w:type="dxa"/>
            <w:gridSpan w:val="4"/>
            <w:tcBorders>
              <w:top w:val="single" w:sz="4" w:space="0" w:color="000000"/>
              <w:left w:val="single" w:sz="4" w:space="0" w:color="000000"/>
              <w:bottom w:val="single" w:sz="4" w:space="0" w:color="000000"/>
              <w:right w:val="single" w:sz="4" w:space="0" w:color="000000"/>
            </w:tcBorders>
          </w:tcPr>
          <w:p w14:paraId="67E24885" w14:textId="77777777" w:rsidR="00506C27" w:rsidRPr="00506C27" w:rsidRDefault="00506C27" w:rsidP="00506C27">
            <w:pPr>
              <w:jc w:val="center"/>
              <w:rPr>
                <w:rFonts w:eastAsia="Batang"/>
                <w:sz w:val="24"/>
                <w:szCs w:val="24"/>
              </w:rPr>
            </w:pPr>
            <w:r w:rsidRPr="00506C27">
              <w:rPr>
                <w:rFonts w:eastAsia="Batang"/>
                <w:sz w:val="24"/>
                <w:szCs w:val="24"/>
              </w:rPr>
              <w:t>Воспитатели КК</w:t>
            </w:r>
          </w:p>
        </w:tc>
      </w:tr>
      <w:tr w:rsidR="00506C27" w:rsidRPr="00506C27" w14:paraId="6959462D"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F29F5EA" w14:textId="77777777" w:rsidR="00506C27" w:rsidRPr="00506C27" w:rsidRDefault="00506C27" w:rsidP="00506C27">
            <w:pPr>
              <w:jc w:val="both"/>
              <w:rPr>
                <w:rFonts w:eastAsia="№Е"/>
                <w:sz w:val="24"/>
                <w:szCs w:val="24"/>
              </w:rPr>
            </w:pPr>
            <w:r w:rsidRPr="00506C27">
              <w:rPr>
                <w:rFonts w:eastAsia="№Е"/>
                <w:sz w:val="24"/>
                <w:szCs w:val="24"/>
              </w:rPr>
              <w:t>Рукопашный бой</w:t>
            </w:r>
          </w:p>
        </w:tc>
        <w:tc>
          <w:tcPr>
            <w:tcW w:w="1769" w:type="dxa"/>
            <w:gridSpan w:val="3"/>
            <w:tcBorders>
              <w:top w:val="single" w:sz="4" w:space="0" w:color="000000"/>
              <w:left w:val="single" w:sz="4" w:space="0" w:color="000000"/>
              <w:bottom w:val="single" w:sz="4" w:space="0" w:color="000000"/>
              <w:right w:val="single" w:sz="4" w:space="0" w:color="000000"/>
            </w:tcBorders>
          </w:tcPr>
          <w:p w14:paraId="77CBE699" w14:textId="77777777" w:rsidR="00506C27" w:rsidRPr="00506C27" w:rsidRDefault="00506C27" w:rsidP="00506C27">
            <w:pPr>
              <w:autoSpaceDE w:val="0"/>
              <w:autoSpaceDN w:val="0"/>
              <w:jc w:val="center"/>
              <w:rPr>
                <w:lang w:eastAsia="en-US"/>
              </w:rPr>
            </w:pPr>
            <w:r w:rsidRPr="00506C27">
              <w:rPr>
                <w:sz w:val="24"/>
                <w:szCs w:val="24"/>
                <w:lang w:eastAsia="en-US"/>
              </w:rPr>
              <w:t>10К,11К</w:t>
            </w:r>
          </w:p>
        </w:tc>
        <w:tc>
          <w:tcPr>
            <w:tcW w:w="1798" w:type="dxa"/>
            <w:tcBorders>
              <w:top w:val="single" w:sz="4" w:space="0" w:color="000000"/>
              <w:left w:val="single" w:sz="4" w:space="0" w:color="000000"/>
              <w:bottom w:val="single" w:sz="4" w:space="0" w:color="000000"/>
              <w:right w:val="single" w:sz="4" w:space="0" w:color="000000"/>
            </w:tcBorders>
          </w:tcPr>
          <w:p w14:paraId="645A7E8E" w14:textId="77777777" w:rsidR="00506C27" w:rsidRPr="00506C27" w:rsidRDefault="00506C27" w:rsidP="00506C27">
            <w:pPr>
              <w:jc w:val="center"/>
              <w:rPr>
                <w:rFonts w:eastAsia="№Е"/>
                <w:sz w:val="24"/>
                <w:szCs w:val="24"/>
              </w:rPr>
            </w:pPr>
            <w:r w:rsidRPr="00506C27">
              <w:rPr>
                <w:rFonts w:eastAsia="№Е"/>
                <w:sz w:val="24"/>
                <w:szCs w:val="24"/>
              </w:rPr>
              <w:t>1</w:t>
            </w:r>
          </w:p>
          <w:p w14:paraId="7EB5FAE7" w14:textId="77777777" w:rsidR="00506C27" w:rsidRPr="00506C27" w:rsidRDefault="00506C27" w:rsidP="00506C27">
            <w:pPr>
              <w:jc w:val="center"/>
              <w:rPr>
                <w:rFonts w:eastAsia="№Е"/>
                <w:sz w:val="24"/>
                <w:szCs w:val="24"/>
              </w:rPr>
            </w:pPr>
          </w:p>
        </w:tc>
        <w:tc>
          <w:tcPr>
            <w:tcW w:w="3177" w:type="dxa"/>
            <w:gridSpan w:val="4"/>
            <w:tcBorders>
              <w:top w:val="single" w:sz="4" w:space="0" w:color="000000"/>
              <w:left w:val="single" w:sz="4" w:space="0" w:color="000000"/>
              <w:bottom w:val="single" w:sz="4" w:space="0" w:color="000000"/>
              <w:right w:val="single" w:sz="4" w:space="0" w:color="000000"/>
            </w:tcBorders>
          </w:tcPr>
          <w:p w14:paraId="266770A6" w14:textId="77777777" w:rsidR="00506C27" w:rsidRPr="00506C27" w:rsidRDefault="00506C27" w:rsidP="00506C27">
            <w:pPr>
              <w:autoSpaceDE w:val="0"/>
              <w:autoSpaceDN w:val="0"/>
              <w:jc w:val="center"/>
              <w:rPr>
                <w:sz w:val="24"/>
                <w:szCs w:val="24"/>
                <w:lang w:eastAsia="en-US"/>
              </w:rPr>
            </w:pPr>
            <w:r w:rsidRPr="00506C27">
              <w:rPr>
                <w:rFonts w:eastAsia="Batang"/>
                <w:sz w:val="24"/>
                <w:szCs w:val="24"/>
                <w:lang w:eastAsia="en-US"/>
              </w:rPr>
              <w:t>Учителя физической культуры</w:t>
            </w:r>
          </w:p>
        </w:tc>
      </w:tr>
      <w:tr w:rsidR="00506C27" w:rsidRPr="00506C27" w14:paraId="5828D217"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20E61D31" w14:textId="77777777" w:rsidR="00506C27" w:rsidRPr="00506C27" w:rsidRDefault="00506C27" w:rsidP="00506C27">
            <w:pPr>
              <w:jc w:val="both"/>
              <w:rPr>
                <w:rFonts w:eastAsia="№Е"/>
                <w:sz w:val="24"/>
                <w:szCs w:val="24"/>
              </w:rPr>
            </w:pPr>
            <w:r w:rsidRPr="00506C27">
              <w:rPr>
                <w:rFonts w:eastAsia="№Е"/>
                <w:sz w:val="24"/>
                <w:szCs w:val="24"/>
              </w:rPr>
              <w:t>Хореографическая студия «Кадетство»</w:t>
            </w:r>
          </w:p>
        </w:tc>
        <w:tc>
          <w:tcPr>
            <w:tcW w:w="1769" w:type="dxa"/>
            <w:gridSpan w:val="3"/>
            <w:tcBorders>
              <w:top w:val="single" w:sz="4" w:space="0" w:color="000000"/>
              <w:left w:val="single" w:sz="4" w:space="0" w:color="000000"/>
              <w:bottom w:val="single" w:sz="4" w:space="0" w:color="000000"/>
              <w:right w:val="single" w:sz="4" w:space="0" w:color="000000"/>
            </w:tcBorders>
          </w:tcPr>
          <w:p w14:paraId="36FAA968" w14:textId="77777777" w:rsidR="00506C27" w:rsidRPr="00506C27" w:rsidRDefault="00506C27" w:rsidP="00506C27">
            <w:pPr>
              <w:jc w:val="center"/>
              <w:rPr>
                <w:rFonts w:eastAsia="№Е"/>
                <w:sz w:val="24"/>
                <w:szCs w:val="24"/>
              </w:rPr>
            </w:pPr>
            <w:r w:rsidRPr="00506C27">
              <w:rPr>
                <w:rFonts w:eastAsia="№Е"/>
                <w:sz w:val="24"/>
                <w:szCs w:val="24"/>
              </w:rPr>
              <w:t>10К</w:t>
            </w:r>
          </w:p>
          <w:p w14:paraId="4941D4FF" w14:textId="77777777" w:rsidR="00506C27" w:rsidRPr="00506C27" w:rsidRDefault="00506C27" w:rsidP="00506C27">
            <w:pPr>
              <w:jc w:val="center"/>
              <w:rPr>
                <w:rFonts w:eastAsia="№Е"/>
                <w:sz w:val="24"/>
                <w:szCs w:val="24"/>
              </w:rPr>
            </w:pPr>
            <w:r w:rsidRPr="00506C27">
              <w:rPr>
                <w:rFonts w:eastAsia="№Е"/>
                <w:sz w:val="24"/>
                <w:szCs w:val="24"/>
              </w:rPr>
              <w:t>11К</w:t>
            </w:r>
          </w:p>
        </w:tc>
        <w:tc>
          <w:tcPr>
            <w:tcW w:w="1798" w:type="dxa"/>
            <w:tcBorders>
              <w:top w:val="single" w:sz="4" w:space="0" w:color="000000"/>
              <w:left w:val="single" w:sz="4" w:space="0" w:color="000000"/>
              <w:bottom w:val="single" w:sz="4" w:space="0" w:color="000000"/>
              <w:right w:val="single" w:sz="4" w:space="0" w:color="000000"/>
            </w:tcBorders>
          </w:tcPr>
          <w:p w14:paraId="7D9508C9" w14:textId="77777777" w:rsidR="00506C27" w:rsidRPr="00506C27" w:rsidRDefault="00506C27" w:rsidP="00506C27">
            <w:pPr>
              <w:jc w:val="center"/>
              <w:rPr>
                <w:rFonts w:eastAsia="№Е"/>
                <w:sz w:val="24"/>
                <w:szCs w:val="24"/>
              </w:rPr>
            </w:pPr>
            <w:r w:rsidRPr="00506C27">
              <w:rPr>
                <w:rFonts w:eastAsia="№Е"/>
                <w:sz w:val="24"/>
                <w:szCs w:val="24"/>
              </w:rPr>
              <w:t>2</w:t>
            </w:r>
          </w:p>
          <w:p w14:paraId="597EF22A" w14:textId="77777777" w:rsidR="00506C27" w:rsidRPr="00506C27" w:rsidRDefault="00506C27" w:rsidP="00506C27">
            <w:pPr>
              <w:jc w:val="center"/>
              <w:rPr>
                <w:rFonts w:eastAsia="№Е"/>
                <w:sz w:val="24"/>
                <w:szCs w:val="24"/>
              </w:rPr>
            </w:pPr>
            <w:r w:rsidRPr="00506C27">
              <w:rPr>
                <w:rFonts w:eastAsia="№Е"/>
                <w:sz w:val="24"/>
                <w:szCs w:val="24"/>
              </w:rPr>
              <w:t>1</w:t>
            </w:r>
          </w:p>
        </w:tc>
        <w:tc>
          <w:tcPr>
            <w:tcW w:w="3177" w:type="dxa"/>
            <w:gridSpan w:val="4"/>
            <w:tcBorders>
              <w:top w:val="single" w:sz="4" w:space="0" w:color="000000"/>
              <w:left w:val="single" w:sz="4" w:space="0" w:color="000000"/>
              <w:bottom w:val="single" w:sz="4" w:space="0" w:color="000000"/>
              <w:right w:val="single" w:sz="4" w:space="0" w:color="000000"/>
            </w:tcBorders>
          </w:tcPr>
          <w:p w14:paraId="761D2BDE" w14:textId="77777777" w:rsidR="00506C27" w:rsidRPr="00506C27" w:rsidRDefault="00506C27" w:rsidP="00506C27">
            <w:pPr>
              <w:jc w:val="center"/>
              <w:rPr>
                <w:rFonts w:eastAsia="№Е"/>
                <w:sz w:val="24"/>
                <w:szCs w:val="24"/>
              </w:rPr>
            </w:pPr>
            <w:r w:rsidRPr="00506C27">
              <w:rPr>
                <w:rFonts w:eastAsia="№Е"/>
                <w:sz w:val="24"/>
                <w:szCs w:val="24"/>
              </w:rPr>
              <w:t>Хореограф</w:t>
            </w:r>
          </w:p>
        </w:tc>
      </w:tr>
      <w:tr w:rsidR="00506C27" w:rsidRPr="00506C27" w14:paraId="54909295" w14:textId="77777777" w:rsidTr="008A2CA7">
        <w:tc>
          <w:tcPr>
            <w:tcW w:w="9551" w:type="dxa"/>
            <w:gridSpan w:val="9"/>
            <w:tcBorders>
              <w:top w:val="single" w:sz="4" w:space="0" w:color="000000"/>
              <w:left w:val="single" w:sz="4" w:space="0" w:color="000000"/>
              <w:bottom w:val="single" w:sz="4" w:space="0" w:color="000000"/>
              <w:right w:val="single" w:sz="4" w:space="0" w:color="000000"/>
            </w:tcBorders>
          </w:tcPr>
          <w:p w14:paraId="3110B2AB" w14:textId="77777777" w:rsidR="00506C27" w:rsidRPr="00506C27" w:rsidRDefault="00506C27" w:rsidP="00506C27">
            <w:pPr>
              <w:autoSpaceDE w:val="0"/>
              <w:autoSpaceDN w:val="0"/>
              <w:jc w:val="center"/>
              <w:rPr>
                <w:rFonts w:eastAsia="№Е"/>
                <w:b/>
                <w:sz w:val="24"/>
                <w:szCs w:val="24"/>
                <w:lang w:eastAsia="en-US"/>
              </w:rPr>
            </w:pPr>
            <w:r w:rsidRPr="00506C27">
              <w:rPr>
                <w:rFonts w:eastAsia="№Е"/>
                <w:b/>
                <w:sz w:val="24"/>
                <w:szCs w:val="24"/>
                <w:lang w:eastAsia="en-US"/>
              </w:rPr>
              <w:t>Мониторинговые мероприятия</w:t>
            </w:r>
          </w:p>
          <w:p w14:paraId="68A31CB1" w14:textId="77777777" w:rsidR="00506C27" w:rsidRPr="00506C27" w:rsidRDefault="00506C27" w:rsidP="00506C27">
            <w:pPr>
              <w:autoSpaceDE w:val="0"/>
              <w:autoSpaceDN w:val="0"/>
              <w:jc w:val="center"/>
              <w:rPr>
                <w:rFonts w:eastAsia="Batang"/>
                <w:b/>
                <w:color w:val="000000"/>
                <w:sz w:val="24"/>
                <w:szCs w:val="24"/>
                <w:lang w:eastAsia="en-US"/>
              </w:rPr>
            </w:pPr>
          </w:p>
        </w:tc>
      </w:tr>
      <w:tr w:rsidR="00506C27" w:rsidRPr="00506C27" w14:paraId="04EA9C4A"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495447A1" w14:textId="77777777" w:rsidR="00506C27" w:rsidRPr="00506C27" w:rsidRDefault="00506C27" w:rsidP="00506C27">
            <w:pPr>
              <w:widowControl/>
              <w:rPr>
                <w:rFonts w:eastAsia="№Е"/>
                <w:color w:val="000000"/>
                <w:sz w:val="24"/>
                <w:szCs w:val="24"/>
              </w:rPr>
            </w:pPr>
            <w:r w:rsidRPr="00506C27">
              <w:rPr>
                <w:rFonts w:eastAsia="№Е"/>
                <w:color w:val="000000"/>
                <w:sz w:val="24"/>
                <w:szCs w:val="24"/>
              </w:rPr>
              <w:t>Диагностика уровня учебной мотивации</w:t>
            </w:r>
          </w:p>
        </w:tc>
        <w:tc>
          <w:tcPr>
            <w:tcW w:w="1769" w:type="dxa"/>
            <w:gridSpan w:val="3"/>
            <w:tcBorders>
              <w:top w:val="single" w:sz="4" w:space="0" w:color="000000"/>
              <w:left w:val="single" w:sz="4" w:space="0" w:color="000000"/>
              <w:bottom w:val="single" w:sz="4" w:space="0" w:color="000000"/>
              <w:right w:val="single" w:sz="4" w:space="0" w:color="000000"/>
            </w:tcBorders>
          </w:tcPr>
          <w:p w14:paraId="414CBBBD" w14:textId="77777777" w:rsidR="00506C27" w:rsidRPr="00506C27" w:rsidRDefault="00506C27" w:rsidP="00506C27">
            <w:pPr>
              <w:jc w:val="center"/>
              <w:rPr>
                <w:rFonts w:eastAsia="№Е"/>
                <w:color w:val="000000"/>
                <w:sz w:val="24"/>
                <w:szCs w:val="24"/>
                <w:lang w:val="en-US"/>
              </w:rPr>
            </w:pPr>
            <w:r w:rsidRPr="00506C27">
              <w:rPr>
                <w:rFonts w:eastAsia="№Е"/>
                <w:color w:val="000000"/>
                <w:sz w:val="24"/>
                <w:szCs w:val="24"/>
                <w:lang w:val="en-US"/>
              </w:rPr>
              <w:t>1</w:t>
            </w:r>
            <w:r w:rsidRPr="00506C27">
              <w:rPr>
                <w:rFonts w:eastAsia="№Е"/>
                <w:color w:val="000000"/>
                <w:sz w:val="24"/>
                <w:szCs w:val="24"/>
              </w:rPr>
              <w:t>0</w:t>
            </w:r>
            <w:r w:rsidRPr="00506C27">
              <w:rPr>
                <w:rFonts w:eastAsia="№Е"/>
                <w:color w:val="000000"/>
                <w:sz w:val="24"/>
                <w:szCs w:val="24"/>
                <w:lang w:val="en-US"/>
              </w:rPr>
              <w:t>-11</w:t>
            </w:r>
          </w:p>
        </w:tc>
        <w:tc>
          <w:tcPr>
            <w:tcW w:w="1798" w:type="dxa"/>
            <w:tcBorders>
              <w:top w:val="single" w:sz="4" w:space="0" w:color="000000"/>
              <w:left w:val="single" w:sz="4" w:space="0" w:color="000000"/>
              <w:bottom w:val="single" w:sz="4" w:space="0" w:color="000000"/>
              <w:right w:val="single" w:sz="4" w:space="0" w:color="000000"/>
            </w:tcBorders>
          </w:tcPr>
          <w:p w14:paraId="37CB09BE" w14:textId="77777777" w:rsidR="00506C27" w:rsidRPr="00506C27" w:rsidRDefault="00506C27" w:rsidP="00506C27">
            <w:pPr>
              <w:autoSpaceDE w:val="0"/>
              <w:autoSpaceDN w:val="0"/>
              <w:rPr>
                <w:rFonts w:eastAsia="№Е"/>
                <w:color w:val="000000"/>
                <w:sz w:val="24"/>
                <w:szCs w:val="24"/>
              </w:rPr>
            </w:pPr>
            <w:r w:rsidRPr="00506C27">
              <w:rPr>
                <w:color w:val="000000"/>
                <w:sz w:val="24"/>
                <w:szCs w:val="24"/>
                <w:lang w:eastAsia="en-US"/>
              </w:rPr>
              <w:t>В течение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03418DD3" w14:textId="77777777" w:rsidR="00506C27" w:rsidRPr="00506C27" w:rsidRDefault="00506C27" w:rsidP="00506C27">
            <w:pPr>
              <w:widowControl/>
              <w:jc w:val="center"/>
              <w:rPr>
                <w:rFonts w:eastAsia="Batang"/>
                <w:color w:val="000000"/>
                <w:sz w:val="24"/>
                <w:szCs w:val="24"/>
              </w:rPr>
            </w:pPr>
            <w:r w:rsidRPr="00506C27">
              <w:rPr>
                <w:rFonts w:eastAsia="Batang"/>
                <w:color w:val="000000"/>
                <w:sz w:val="24"/>
                <w:szCs w:val="24"/>
              </w:rPr>
              <w:t>Классные руководители Педагог-психолог</w:t>
            </w:r>
          </w:p>
        </w:tc>
      </w:tr>
      <w:tr w:rsidR="00506C27" w:rsidRPr="00506C27" w14:paraId="585314A5" w14:textId="77777777" w:rsidTr="008A2CA7">
        <w:tc>
          <w:tcPr>
            <w:tcW w:w="2807" w:type="dxa"/>
            <w:tcBorders>
              <w:top w:val="single" w:sz="4" w:space="0" w:color="000000"/>
              <w:left w:val="single" w:sz="4" w:space="0" w:color="000000"/>
              <w:bottom w:val="single" w:sz="4" w:space="0" w:color="000000"/>
              <w:right w:val="single" w:sz="4" w:space="0" w:color="000000"/>
            </w:tcBorders>
          </w:tcPr>
          <w:p w14:paraId="377A850C" w14:textId="77777777" w:rsidR="00506C27" w:rsidRPr="00506C27" w:rsidRDefault="00506C27" w:rsidP="00506C27">
            <w:pPr>
              <w:widowControl/>
              <w:rPr>
                <w:rFonts w:eastAsia="№Е"/>
                <w:color w:val="000000"/>
                <w:sz w:val="24"/>
                <w:szCs w:val="24"/>
              </w:rPr>
            </w:pPr>
            <w:r w:rsidRPr="00506C27">
              <w:rPr>
                <w:rFonts w:eastAsia="№Е"/>
                <w:color w:val="000000"/>
                <w:sz w:val="24"/>
                <w:szCs w:val="24"/>
              </w:rPr>
              <w:t>Изучение уровня воспитанности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724EF6BD" w14:textId="77777777" w:rsidR="00506C27" w:rsidRPr="00506C27" w:rsidRDefault="00506C27" w:rsidP="00506C27">
            <w:pPr>
              <w:jc w:val="center"/>
              <w:rPr>
                <w:rFonts w:eastAsia="№Е"/>
                <w:color w:val="000000"/>
                <w:sz w:val="24"/>
                <w:szCs w:val="24"/>
              </w:rPr>
            </w:pPr>
            <w:r w:rsidRPr="00506C27">
              <w:rPr>
                <w:rFonts w:eastAsia="№Е"/>
                <w:color w:val="000000"/>
                <w:sz w:val="24"/>
                <w:szCs w:val="24"/>
              </w:rPr>
              <w:t>10-11</w:t>
            </w:r>
          </w:p>
        </w:tc>
        <w:tc>
          <w:tcPr>
            <w:tcW w:w="1798" w:type="dxa"/>
            <w:tcBorders>
              <w:top w:val="single" w:sz="4" w:space="0" w:color="000000"/>
              <w:left w:val="single" w:sz="4" w:space="0" w:color="000000"/>
              <w:bottom w:val="single" w:sz="4" w:space="0" w:color="000000"/>
              <w:right w:val="single" w:sz="4" w:space="0" w:color="000000"/>
            </w:tcBorders>
          </w:tcPr>
          <w:p w14:paraId="5A5C95F6" w14:textId="77777777" w:rsidR="00506C27" w:rsidRPr="00506C27" w:rsidRDefault="00506C27" w:rsidP="00506C27">
            <w:pPr>
              <w:autoSpaceDE w:val="0"/>
              <w:autoSpaceDN w:val="0"/>
              <w:rPr>
                <w:rFonts w:eastAsia="№Е"/>
                <w:color w:val="000000"/>
                <w:sz w:val="24"/>
                <w:szCs w:val="24"/>
              </w:rPr>
            </w:pPr>
            <w:r w:rsidRPr="00506C27">
              <w:rPr>
                <w:color w:val="000000"/>
                <w:sz w:val="24"/>
                <w:szCs w:val="24"/>
                <w:lang w:eastAsia="en-US"/>
              </w:rPr>
              <w:t>В течение года</w:t>
            </w:r>
          </w:p>
        </w:tc>
        <w:tc>
          <w:tcPr>
            <w:tcW w:w="3177" w:type="dxa"/>
            <w:gridSpan w:val="4"/>
            <w:tcBorders>
              <w:top w:val="single" w:sz="4" w:space="0" w:color="000000"/>
              <w:left w:val="single" w:sz="4" w:space="0" w:color="000000"/>
              <w:bottom w:val="single" w:sz="4" w:space="0" w:color="000000"/>
              <w:right w:val="single" w:sz="4" w:space="0" w:color="000000"/>
            </w:tcBorders>
          </w:tcPr>
          <w:p w14:paraId="2CF1EE63" w14:textId="77777777" w:rsidR="00506C27" w:rsidRPr="00506C27" w:rsidRDefault="00506C27" w:rsidP="00506C27">
            <w:pPr>
              <w:autoSpaceDE w:val="0"/>
              <w:autoSpaceDN w:val="0"/>
              <w:jc w:val="center"/>
              <w:rPr>
                <w:snapToGrid w:val="0"/>
                <w:sz w:val="24"/>
                <w:szCs w:val="24"/>
              </w:rPr>
            </w:pPr>
            <w:r w:rsidRPr="00506C27">
              <w:rPr>
                <w:rFonts w:eastAsia="Batang"/>
                <w:color w:val="000000"/>
                <w:sz w:val="24"/>
                <w:szCs w:val="24"/>
                <w:lang w:eastAsia="en-US"/>
              </w:rPr>
              <w:t>Классные руководители Педагог-психолог</w:t>
            </w:r>
          </w:p>
        </w:tc>
      </w:tr>
      <w:tr w:rsidR="00506C27" w:rsidRPr="00506C27" w14:paraId="016729EB" w14:textId="77777777" w:rsidTr="008A2CA7">
        <w:tc>
          <w:tcPr>
            <w:tcW w:w="2807" w:type="dxa"/>
            <w:tcBorders>
              <w:top w:val="single" w:sz="4" w:space="0" w:color="000000"/>
              <w:left w:val="single" w:sz="4" w:space="0" w:color="000000"/>
              <w:bottom w:val="single" w:sz="4" w:space="0" w:color="000000"/>
              <w:right w:val="single" w:sz="4" w:space="0" w:color="000000"/>
            </w:tcBorders>
            <w:vAlign w:val="bottom"/>
          </w:tcPr>
          <w:p w14:paraId="064BDF21" w14:textId="77777777" w:rsidR="00506C27" w:rsidRPr="00506C27" w:rsidRDefault="00506C27" w:rsidP="00506C27">
            <w:pPr>
              <w:autoSpaceDE w:val="0"/>
              <w:autoSpaceDN w:val="0"/>
              <w:spacing w:line="274" w:lineRule="exact"/>
              <w:rPr>
                <w:sz w:val="24"/>
                <w:szCs w:val="24"/>
                <w:lang w:eastAsia="en-US"/>
              </w:rPr>
            </w:pPr>
            <w:r w:rsidRPr="00506C27">
              <w:rPr>
                <w:sz w:val="24"/>
                <w:szCs w:val="24"/>
                <w:lang w:eastAsia="en-US"/>
              </w:rPr>
              <w:t>Социально-психологическое тестирование</w:t>
            </w:r>
          </w:p>
        </w:tc>
        <w:tc>
          <w:tcPr>
            <w:tcW w:w="1769" w:type="dxa"/>
            <w:gridSpan w:val="3"/>
            <w:tcBorders>
              <w:top w:val="single" w:sz="4" w:space="0" w:color="000000"/>
              <w:left w:val="single" w:sz="4" w:space="0" w:color="000000"/>
              <w:bottom w:val="single" w:sz="4" w:space="0" w:color="000000"/>
              <w:right w:val="single" w:sz="4" w:space="0" w:color="000000"/>
            </w:tcBorders>
          </w:tcPr>
          <w:p w14:paraId="27BB98A8" w14:textId="77777777" w:rsidR="00506C27" w:rsidRPr="00506C27" w:rsidRDefault="00506C27" w:rsidP="00506C27">
            <w:pPr>
              <w:jc w:val="center"/>
              <w:rPr>
                <w:rFonts w:eastAsia="№Е"/>
                <w:color w:val="000000"/>
                <w:sz w:val="24"/>
                <w:szCs w:val="24"/>
              </w:rPr>
            </w:pPr>
            <w:r w:rsidRPr="00506C27">
              <w:rPr>
                <w:rFonts w:eastAsia="№Е"/>
                <w:color w:val="000000"/>
                <w:sz w:val="24"/>
                <w:szCs w:val="24"/>
              </w:rPr>
              <w:t>10-11</w:t>
            </w:r>
          </w:p>
        </w:tc>
        <w:tc>
          <w:tcPr>
            <w:tcW w:w="1798" w:type="dxa"/>
            <w:tcBorders>
              <w:top w:val="single" w:sz="4" w:space="0" w:color="000000"/>
              <w:left w:val="single" w:sz="4" w:space="0" w:color="000000"/>
              <w:bottom w:val="single" w:sz="4" w:space="0" w:color="000000"/>
              <w:right w:val="single" w:sz="4" w:space="0" w:color="000000"/>
            </w:tcBorders>
          </w:tcPr>
          <w:p w14:paraId="62DC2A30"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октябрь</w:t>
            </w:r>
          </w:p>
        </w:tc>
        <w:tc>
          <w:tcPr>
            <w:tcW w:w="3177" w:type="dxa"/>
            <w:gridSpan w:val="4"/>
            <w:tcBorders>
              <w:top w:val="single" w:sz="4" w:space="0" w:color="000000"/>
              <w:left w:val="single" w:sz="4" w:space="0" w:color="000000"/>
              <w:bottom w:val="single" w:sz="4" w:space="0" w:color="000000"/>
              <w:right w:val="single" w:sz="4" w:space="0" w:color="000000"/>
            </w:tcBorders>
          </w:tcPr>
          <w:p w14:paraId="334B6661" w14:textId="77777777" w:rsidR="00506C27" w:rsidRPr="00506C27" w:rsidRDefault="00506C27" w:rsidP="00506C27">
            <w:pPr>
              <w:autoSpaceDE w:val="0"/>
              <w:autoSpaceDN w:val="0"/>
              <w:jc w:val="center"/>
              <w:rPr>
                <w:rFonts w:eastAsia="Batang"/>
                <w:color w:val="000000"/>
                <w:sz w:val="24"/>
                <w:szCs w:val="24"/>
                <w:lang w:eastAsia="en-US"/>
              </w:rPr>
            </w:pPr>
            <w:r w:rsidRPr="00506C27">
              <w:rPr>
                <w:rFonts w:eastAsia="Batang"/>
                <w:color w:val="000000"/>
                <w:sz w:val="24"/>
                <w:szCs w:val="24"/>
                <w:lang w:eastAsia="en-US"/>
              </w:rPr>
              <w:t>Зам. директора по ВР</w:t>
            </w:r>
          </w:p>
          <w:p w14:paraId="6EA36323" w14:textId="77777777" w:rsidR="00506C27" w:rsidRPr="00506C27" w:rsidRDefault="00506C27" w:rsidP="00506C27">
            <w:pPr>
              <w:autoSpaceDE w:val="0"/>
              <w:autoSpaceDN w:val="0"/>
              <w:jc w:val="center"/>
              <w:rPr>
                <w:rFonts w:eastAsia="Batang"/>
                <w:color w:val="000000"/>
                <w:sz w:val="24"/>
                <w:szCs w:val="24"/>
                <w:lang w:eastAsia="en-US"/>
              </w:rPr>
            </w:pPr>
            <w:r w:rsidRPr="00506C27">
              <w:rPr>
                <w:rFonts w:eastAsia="Batang"/>
                <w:color w:val="000000"/>
                <w:sz w:val="24"/>
                <w:szCs w:val="24"/>
                <w:lang w:eastAsia="en-US"/>
              </w:rPr>
              <w:t>Классные руководители</w:t>
            </w:r>
          </w:p>
          <w:p w14:paraId="0D1F35FF" w14:textId="77777777" w:rsidR="00506C27" w:rsidRPr="00506C27" w:rsidRDefault="00506C27" w:rsidP="00506C27">
            <w:pPr>
              <w:autoSpaceDE w:val="0"/>
              <w:autoSpaceDN w:val="0"/>
              <w:jc w:val="center"/>
              <w:rPr>
                <w:rFonts w:eastAsia="Batang"/>
                <w:color w:val="000000"/>
                <w:sz w:val="24"/>
                <w:szCs w:val="24"/>
                <w:lang w:eastAsia="en-US"/>
              </w:rPr>
            </w:pPr>
            <w:r w:rsidRPr="00506C27">
              <w:rPr>
                <w:rFonts w:eastAsia="Batang"/>
                <w:color w:val="000000"/>
                <w:sz w:val="24"/>
                <w:szCs w:val="24"/>
                <w:lang w:eastAsia="en-US"/>
              </w:rPr>
              <w:t>Социальные педагог</w:t>
            </w:r>
          </w:p>
        </w:tc>
      </w:tr>
      <w:tr w:rsidR="00506C27" w:rsidRPr="00506C27" w14:paraId="602DC4ED" w14:textId="77777777" w:rsidTr="008A2CA7">
        <w:tc>
          <w:tcPr>
            <w:tcW w:w="2807" w:type="dxa"/>
            <w:tcBorders>
              <w:top w:val="single" w:sz="4" w:space="0" w:color="000000"/>
              <w:left w:val="single" w:sz="4" w:space="0" w:color="000000"/>
              <w:bottom w:val="single" w:sz="4" w:space="0" w:color="000000"/>
              <w:right w:val="single" w:sz="4" w:space="0" w:color="000000"/>
            </w:tcBorders>
            <w:vAlign w:val="bottom"/>
          </w:tcPr>
          <w:p w14:paraId="6DBFCB46" w14:textId="77777777" w:rsidR="00506C27" w:rsidRPr="00506C27" w:rsidRDefault="00506C27" w:rsidP="00506C27">
            <w:pPr>
              <w:autoSpaceDE w:val="0"/>
              <w:autoSpaceDN w:val="0"/>
              <w:spacing w:line="274" w:lineRule="exact"/>
              <w:rPr>
                <w:sz w:val="24"/>
                <w:szCs w:val="24"/>
                <w:lang w:eastAsia="en-US"/>
              </w:rPr>
            </w:pPr>
            <w:r w:rsidRPr="00506C27">
              <w:rPr>
                <w:sz w:val="24"/>
                <w:szCs w:val="24"/>
                <w:lang w:eastAsia="en-US"/>
              </w:rPr>
              <w:t>Уровень удовлетворенности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71E63164" w14:textId="77777777" w:rsidR="00506C27" w:rsidRPr="00506C27" w:rsidRDefault="00506C27" w:rsidP="00506C27">
            <w:pPr>
              <w:jc w:val="center"/>
              <w:rPr>
                <w:rFonts w:eastAsia="№Е"/>
                <w:color w:val="000000"/>
                <w:sz w:val="24"/>
                <w:szCs w:val="24"/>
              </w:rPr>
            </w:pPr>
            <w:r w:rsidRPr="00506C27">
              <w:rPr>
                <w:rFonts w:eastAsia="№Е"/>
                <w:color w:val="000000"/>
                <w:sz w:val="24"/>
                <w:szCs w:val="24"/>
              </w:rPr>
              <w:t>10-11</w:t>
            </w:r>
          </w:p>
        </w:tc>
        <w:tc>
          <w:tcPr>
            <w:tcW w:w="1798" w:type="dxa"/>
            <w:tcBorders>
              <w:top w:val="single" w:sz="4" w:space="0" w:color="000000"/>
              <w:left w:val="single" w:sz="4" w:space="0" w:color="000000"/>
              <w:bottom w:val="single" w:sz="4" w:space="0" w:color="000000"/>
              <w:right w:val="single" w:sz="4" w:space="0" w:color="000000"/>
            </w:tcBorders>
          </w:tcPr>
          <w:p w14:paraId="2701C38A" w14:textId="77777777" w:rsidR="00506C27" w:rsidRPr="00506C27" w:rsidRDefault="00506C27" w:rsidP="00506C27">
            <w:pPr>
              <w:jc w:val="center"/>
              <w:rPr>
                <w:rFonts w:eastAsia="№Е"/>
                <w:color w:val="000000"/>
                <w:sz w:val="24"/>
                <w:szCs w:val="24"/>
              </w:rPr>
            </w:pPr>
            <w:r w:rsidRPr="00506C27">
              <w:rPr>
                <w:rFonts w:eastAsia="№Е"/>
                <w:color w:val="000000"/>
                <w:sz w:val="24"/>
                <w:szCs w:val="24"/>
              </w:rPr>
              <w:t>март</w:t>
            </w:r>
          </w:p>
        </w:tc>
        <w:tc>
          <w:tcPr>
            <w:tcW w:w="3177" w:type="dxa"/>
            <w:gridSpan w:val="4"/>
            <w:tcBorders>
              <w:top w:val="single" w:sz="4" w:space="0" w:color="000000"/>
              <w:left w:val="single" w:sz="4" w:space="0" w:color="000000"/>
              <w:bottom w:val="single" w:sz="4" w:space="0" w:color="000000"/>
              <w:right w:val="single" w:sz="4" w:space="0" w:color="000000"/>
            </w:tcBorders>
          </w:tcPr>
          <w:p w14:paraId="09B74281" w14:textId="77777777" w:rsidR="00506C27" w:rsidRPr="00506C27" w:rsidRDefault="00506C27" w:rsidP="00506C27">
            <w:pPr>
              <w:autoSpaceDE w:val="0"/>
              <w:autoSpaceDN w:val="0"/>
              <w:jc w:val="center"/>
              <w:rPr>
                <w:rFonts w:eastAsia="Batang"/>
                <w:color w:val="000000"/>
                <w:sz w:val="24"/>
                <w:szCs w:val="24"/>
                <w:lang w:eastAsia="en-US"/>
              </w:rPr>
            </w:pPr>
            <w:r w:rsidRPr="00506C27">
              <w:rPr>
                <w:rFonts w:eastAsia="Batang"/>
                <w:color w:val="000000"/>
                <w:sz w:val="24"/>
                <w:szCs w:val="24"/>
                <w:lang w:eastAsia="en-US"/>
              </w:rPr>
              <w:t>Классные руководители</w:t>
            </w:r>
          </w:p>
          <w:p w14:paraId="567EF946" w14:textId="77777777" w:rsidR="00506C27" w:rsidRPr="00506C27" w:rsidRDefault="00506C27" w:rsidP="00506C27">
            <w:pPr>
              <w:autoSpaceDE w:val="0"/>
              <w:autoSpaceDN w:val="0"/>
              <w:jc w:val="center"/>
              <w:rPr>
                <w:rFonts w:eastAsia="Batang"/>
                <w:color w:val="000000"/>
                <w:sz w:val="24"/>
                <w:szCs w:val="24"/>
                <w:lang w:eastAsia="en-US"/>
              </w:rPr>
            </w:pPr>
            <w:r w:rsidRPr="00506C27">
              <w:rPr>
                <w:rFonts w:eastAsia="Batang"/>
                <w:color w:val="000000"/>
                <w:sz w:val="24"/>
                <w:szCs w:val="24"/>
                <w:lang w:eastAsia="en-US"/>
              </w:rPr>
              <w:t>Педагог-психолог</w:t>
            </w:r>
          </w:p>
        </w:tc>
      </w:tr>
    </w:tbl>
    <w:p w14:paraId="67DCA8D3" w14:textId="77777777" w:rsidR="00C25F2B" w:rsidRDefault="00C25F2B" w:rsidP="00C25F2B">
      <w:pPr>
        <w:ind w:right="217"/>
        <w:jc w:val="both"/>
        <w:rPr>
          <w:color w:val="FF0000"/>
          <w:sz w:val="24"/>
          <w:szCs w:val="24"/>
        </w:rPr>
      </w:pPr>
    </w:p>
    <w:p w14:paraId="4A683E2B" w14:textId="52B2AA25" w:rsidR="0046652B" w:rsidRPr="0046652B" w:rsidRDefault="0046652B" w:rsidP="0046652B">
      <w:pPr>
        <w:widowControl/>
        <w:ind w:firstLine="737"/>
        <w:jc w:val="both"/>
        <w:rPr>
          <w:rFonts w:eastAsia="Calibri"/>
          <w:b/>
          <w:color w:val="1F4E79"/>
          <w:sz w:val="28"/>
          <w:szCs w:val="28"/>
          <w:lang w:eastAsia="en-US"/>
        </w:rPr>
      </w:pPr>
      <w:r w:rsidRPr="0046652B">
        <w:rPr>
          <w:rFonts w:eastAsia="Calibri"/>
          <w:b/>
          <w:color w:val="1F4E79"/>
          <w:sz w:val="28"/>
          <w:szCs w:val="28"/>
          <w:lang w:eastAsia="en-US"/>
        </w:rPr>
        <w:t xml:space="preserve">3.5. Характеристика условий реализации основной образовательной программы </w:t>
      </w:r>
      <w:r>
        <w:rPr>
          <w:rFonts w:eastAsia="Calibri"/>
          <w:b/>
          <w:color w:val="1F4E79"/>
          <w:sz w:val="28"/>
          <w:szCs w:val="28"/>
          <w:lang w:eastAsia="en-US"/>
        </w:rPr>
        <w:t>среднего</w:t>
      </w:r>
      <w:r w:rsidRPr="0046652B">
        <w:rPr>
          <w:rFonts w:eastAsia="Calibri"/>
          <w:b/>
          <w:color w:val="1F4E79"/>
          <w:sz w:val="28"/>
          <w:szCs w:val="28"/>
          <w:lang w:eastAsia="en-US"/>
        </w:rPr>
        <w:t xml:space="preserve"> общего образования в соответствии с требованиями ФГОС </w:t>
      </w:r>
      <w:r w:rsidR="00EC0A0F">
        <w:rPr>
          <w:rFonts w:eastAsia="Calibri"/>
          <w:b/>
          <w:color w:val="1F4E79"/>
          <w:sz w:val="28"/>
          <w:szCs w:val="28"/>
          <w:lang w:eastAsia="en-US"/>
        </w:rPr>
        <w:t>С</w:t>
      </w:r>
      <w:r w:rsidRPr="0046652B">
        <w:rPr>
          <w:rFonts w:eastAsia="Calibri"/>
          <w:b/>
          <w:color w:val="1F4E79"/>
          <w:sz w:val="28"/>
          <w:szCs w:val="28"/>
          <w:lang w:eastAsia="en-US"/>
        </w:rPr>
        <w:t>ОО</w:t>
      </w:r>
    </w:p>
    <w:p w14:paraId="3BF8B8A6" w14:textId="77777777" w:rsidR="0046652B" w:rsidRDefault="0046652B" w:rsidP="0046652B">
      <w:pPr>
        <w:widowControl/>
        <w:ind w:firstLine="709"/>
        <w:jc w:val="both"/>
        <w:rPr>
          <w:rFonts w:eastAsia="Calibri"/>
          <w:color w:val="1F4E79"/>
          <w:sz w:val="28"/>
          <w:szCs w:val="28"/>
          <w:lang w:eastAsia="en-US"/>
        </w:rPr>
      </w:pPr>
      <w:r w:rsidRPr="0046652B">
        <w:rPr>
          <w:rFonts w:eastAsia="Calibri"/>
          <w:color w:val="1F4E79"/>
          <w:sz w:val="28"/>
          <w:szCs w:val="28"/>
          <w:lang w:eastAsia="en-US"/>
        </w:rPr>
        <w:t>Система условий реализации программы среднего общего образования, созданная в МОУ</w:t>
      </w:r>
      <w:r>
        <w:rPr>
          <w:rFonts w:eastAsia="Calibri"/>
          <w:color w:val="1F4E79"/>
          <w:sz w:val="28"/>
          <w:szCs w:val="28"/>
          <w:lang w:eastAsia="en-US"/>
        </w:rPr>
        <w:t xml:space="preserve"> </w:t>
      </w:r>
      <w:r w:rsidRPr="0046652B">
        <w:rPr>
          <w:rFonts w:eastAsia="Calibri"/>
          <w:color w:val="1F4E79"/>
          <w:sz w:val="28"/>
          <w:szCs w:val="28"/>
          <w:lang w:eastAsia="en-US"/>
        </w:rPr>
        <w:t>«СОШ №1</w:t>
      </w:r>
      <w:r>
        <w:rPr>
          <w:rFonts w:eastAsia="Calibri"/>
          <w:color w:val="1F4E79"/>
          <w:sz w:val="28"/>
          <w:szCs w:val="28"/>
          <w:lang w:eastAsia="en-US"/>
        </w:rPr>
        <w:t>5</w:t>
      </w:r>
      <w:r w:rsidRPr="0046652B">
        <w:rPr>
          <w:rFonts w:eastAsia="Calibri"/>
          <w:color w:val="1F4E79"/>
          <w:sz w:val="28"/>
          <w:szCs w:val="28"/>
          <w:lang w:eastAsia="en-US"/>
        </w:rPr>
        <w:t>», соответствует требованиям ФГОС СОО и направлена на:</w:t>
      </w:r>
    </w:p>
    <w:p w14:paraId="3C15EA64" w14:textId="4BC56E14"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xml:space="preserve">- достижения планируемых результатов освоения программы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обучающимися, в том числе обучающимися с ОВЗ;</w:t>
      </w:r>
    </w:p>
    <w:p w14:paraId="2FCDC49D"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3FC7D0D"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0856102D"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8B74784"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3F837F"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51A4723B" w14:textId="6F2892B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xml:space="preserve">- организации сетевого взаимодействия МОУ «СОШ № 15» и организаций, располагающих ресурсами, необходимыми для реализации программ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которое направлено на обеспечение качества условий образовательной деятельности;</w:t>
      </w:r>
    </w:p>
    <w:p w14:paraId="2CBF2C22"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D0CE101"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220B63C"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формирования у обучающихся экологической грамотности, навыков здорового и безопасного для человека и окружающей его среды образа жизни;</w:t>
      </w:r>
    </w:p>
    <w:p w14:paraId="2BFBF197"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B7006DE" w14:textId="2BC57E4B"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xml:space="preserve">- обновления содержания программы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3C46AC3"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14:paraId="714074E8" w14:textId="2AF4EB56"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 xml:space="preserve">При реализации программы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МОУ «СОШ № 15».</w:t>
      </w:r>
    </w:p>
    <w:p w14:paraId="50D1DFB7"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Учебно-методические условия, в том числе условия информационного обеспечения:</w:t>
      </w:r>
    </w:p>
    <w:p w14:paraId="1E805E01"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14:paraId="3DA2FCC4"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30C7D215"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Информационно-образовательная среда школы  должна обеспечивать:</w:t>
      </w:r>
    </w:p>
    <w:p w14:paraId="7CD33229"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возможность использования участниками образовательного процесса ресурсов и сервисов цифровой образовательной среды;</w:t>
      </w:r>
    </w:p>
    <w:p w14:paraId="4D385A7C"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безопасный доступ к верифицированным образовательным ресурсам цифровой образовательной среды;</w:t>
      </w:r>
    </w:p>
    <w:p w14:paraId="05F4302D"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информационно-методическую поддержку образовательной деятельности;</w:t>
      </w:r>
    </w:p>
    <w:p w14:paraId="03E8DBC2"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информационное сопровождение проектирования обучающимися планов продолжения образования и будущего профессионального самоопределения;</w:t>
      </w:r>
    </w:p>
    <w:p w14:paraId="174357CD"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планирование образовательной деятельности и ее ресурсного обеспечения;</w:t>
      </w:r>
    </w:p>
    <w:p w14:paraId="0D8C2167"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мониторинг и фиксацию хода и результатов образовательной деятельности;</w:t>
      </w:r>
    </w:p>
    <w:p w14:paraId="53EA1C4C"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мониторинг здоровья обучающихся;</w:t>
      </w:r>
    </w:p>
    <w:p w14:paraId="574C6C12"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современные процедуры создания, поиска, сбора, анализа, обработки, хранения и представления информации;</w:t>
      </w:r>
    </w:p>
    <w:p w14:paraId="29DACDED"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4A1AB957"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 xml:space="preserve">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w:t>
      </w:r>
    </w:p>
    <w:p w14:paraId="7E4519F1" w14:textId="239776A2"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 xml:space="preserve">Учебно-методическое и информационное обеспечение реализации программы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включает характеристики оснащения информационно-библиотечного центра, читального зала, учебных кабинетов,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достижением планируемых результатов, организацией образовательной деятельности и условиями ее осуществления.</w:t>
      </w:r>
    </w:p>
    <w:p w14:paraId="3C011C80" w14:textId="08ACE8EC"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 xml:space="preserve">Школа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необходимого для освоения программы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14:paraId="11AF2E59" w14:textId="732A3213"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 xml:space="preserve">Дополнительно школа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необходимого для освоения программы </w:t>
      </w:r>
      <w:r>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образовательной программы, так и в часть программы, формируемую участниками образовательных отношений.</w:t>
      </w:r>
    </w:p>
    <w:p w14:paraId="0891C9A1"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5BF0C8EE" w14:textId="5867158A"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 xml:space="preserve">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w:t>
      </w:r>
      <w:r w:rsidR="00EC0A0F">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w:t>
      </w:r>
    </w:p>
    <w:p w14:paraId="3F592914"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Информационно-образовательная среда СОУ «СОШ № 15» обеспечивает:</w:t>
      </w:r>
    </w:p>
    <w:p w14:paraId="5A89BD34"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712C6508"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доступ к информации о расписании проведения учебных занятий, процедурах и критериях оценки результатов обучения;</w:t>
      </w:r>
    </w:p>
    <w:p w14:paraId="4F2CC862"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041047C6"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Доступ к информационным ресурсам информационно-образовательной среды школы обеспечивается в том числе посредством сети Интернет.</w:t>
      </w:r>
    </w:p>
    <w:p w14:paraId="7F9E272E" w14:textId="73B7B6B8"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 xml:space="preserve">В случае реализации программы </w:t>
      </w:r>
      <w:r w:rsidR="00EC0A0F">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14:paraId="71520F03" w14:textId="5929DD9C"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 xml:space="preserve">Реализация программы </w:t>
      </w:r>
      <w:r w:rsidR="00EC0A0F">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7416D74E"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Электронная информационно-образовательная среда МОУ «СОШ № 15» обеспечивает:</w:t>
      </w:r>
    </w:p>
    <w:p w14:paraId="2B4EB6DC"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05C9E294"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2D05F446"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5878F739" w14:textId="77777777" w:rsidR="0046652B" w:rsidRPr="0046652B" w:rsidRDefault="0046652B" w:rsidP="0046652B">
      <w:pPr>
        <w:widowControl/>
        <w:jc w:val="both"/>
        <w:rPr>
          <w:rFonts w:eastAsia="Calibri"/>
          <w:color w:val="1F4E79"/>
          <w:sz w:val="28"/>
          <w:szCs w:val="28"/>
          <w:lang w:eastAsia="en-US"/>
        </w:rPr>
      </w:pPr>
      <w:r w:rsidRPr="0046652B">
        <w:rPr>
          <w:rFonts w:eastAsia="Calibri"/>
          <w:color w:val="1F4E79"/>
          <w:sz w:val="28"/>
          <w:szCs w:val="28"/>
          <w:lang w:eastAsia="en-US"/>
        </w:rPr>
        <w:t>- взаимодействие между участниками образовательного процесса, в том числе посредством сети Интернет.</w:t>
      </w:r>
    </w:p>
    <w:p w14:paraId="33B11EB9" w14:textId="77777777"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14:paraId="2CF470F5" w14:textId="3E2130E3" w:rsidR="0046652B" w:rsidRPr="0046652B" w:rsidRDefault="0046652B" w:rsidP="0046652B">
      <w:pPr>
        <w:widowControl/>
        <w:ind w:firstLine="737"/>
        <w:jc w:val="both"/>
        <w:rPr>
          <w:rFonts w:eastAsia="Calibri"/>
          <w:color w:val="1F4E79"/>
          <w:sz w:val="28"/>
          <w:szCs w:val="28"/>
          <w:lang w:eastAsia="en-US"/>
        </w:rPr>
      </w:pPr>
      <w:r w:rsidRPr="0046652B">
        <w:rPr>
          <w:rFonts w:eastAsia="Calibri"/>
          <w:color w:val="1F4E79"/>
          <w:sz w:val="28"/>
          <w:szCs w:val="28"/>
          <w:lang w:eastAsia="en-US"/>
        </w:rPr>
        <w:t xml:space="preserve">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w:t>
      </w:r>
      <w:r w:rsidR="00EC0A0F">
        <w:rPr>
          <w:rFonts w:eastAsia="Calibri"/>
          <w:color w:val="1F4E79"/>
          <w:sz w:val="28"/>
          <w:szCs w:val="28"/>
          <w:lang w:eastAsia="en-US"/>
        </w:rPr>
        <w:t>среднего</w:t>
      </w:r>
      <w:r w:rsidRPr="0046652B">
        <w:rPr>
          <w:rFonts w:eastAsia="Calibri"/>
          <w:color w:val="1F4E79"/>
          <w:sz w:val="28"/>
          <w:szCs w:val="28"/>
          <w:lang w:eastAsia="en-US"/>
        </w:rPr>
        <w:t xml:space="preserve">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14:paraId="389E2100" w14:textId="77777777" w:rsidR="0046652B" w:rsidRPr="0046652B" w:rsidRDefault="0046652B" w:rsidP="0046652B">
      <w:pPr>
        <w:widowControl/>
        <w:ind w:firstLine="737"/>
        <w:jc w:val="both"/>
        <w:rPr>
          <w:rFonts w:eastAsia="Calibri"/>
          <w:color w:val="1F4E79"/>
          <w:sz w:val="28"/>
          <w:szCs w:val="28"/>
          <w:lang w:eastAsia="en-US"/>
        </w:rPr>
      </w:pPr>
    </w:p>
    <w:p w14:paraId="2564C71B" w14:textId="056A1C5A" w:rsidR="0046652B" w:rsidRPr="0046652B" w:rsidRDefault="0046652B">
      <w:pPr>
        <w:widowControl/>
        <w:numPr>
          <w:ilvl w:val="2"/>
          <w:numId w:val="28"/>
        </w:numPr>
        <w:spacing w:after="160" w:line="256" w:lineRule="auto"/>
        <w:contextualSpacing/>
        <w:jc w:val="center"/>
        <w:rPr>
          <w:b/>
          <w:sz w:val="28"/>
          <w:szCs w:val="28"/>
        </w:rPr>
      </w:pPr>
      <w:r w:rsidRPr="0046652B">
        <w:rPr>
          <w:b/>
          <w:color w:val="1F4E79"/>
          <w:sz w:val="28"/>
          <w:szCs w:val="28"/>
        </w:rPr>
        <w:t>Описание кадровых</w:t>
      </w:r>
      <w:r w:rsidRPr="0046652B">
        <w:rPr>
          <w:b/>
          <w:sz w:val="28"/>
          <w:szCs w:val="28"/>
        </w:rPr>
        <w:t xml:space="preserve"> </w:t>
      </w:r>
      <w:r w:rsidRPr="0046652B">
        <w:rPr>
          <w:b/>
          <w:color w:val="2E74B5"/>
          <w:sz w:val="28"/>
          <w:szCs w:val="28"/>
        </w:rPr>
        <w:t xml:space="preserve">условий реализации ООП </w:t>
      </w:r>
      <w:r w:rsidR="00EC0A0F">
        <w:rPr>
          <w:b/>
          <w:color w:val="2E74B5"/>
          <w:sz w:val="28"/>
          <w:szCs w:val="28"/>
        </w:rPr>
        <w:t>С</w:t>
      </w:r>
      <w:r w:rsidRPr="0046652B">
        <w:rPr>
          <w:b/>
          <w:color w:val="2E74B5"/>
          <w:sz w:val="28"/>
          <w:szCs w:val="28"/>
        </w:rPr>
        <w:t>ОО</w:t>
      </w:r>
    </w:p>
    <w:p w14:paraId="263722F0"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bCs/>
          <w:color w:val="2E74B5"/>
          <w:sz w:val="28"/>
          <w:szCs w:val="28"/>
          <w:lang w:eastAsia="en-US"/>
        </w:rPr>
        <w:t xml:space="preserve">Требования к кадровым условиям реализации основной образовательной программы </w:t>
      </w:r>
      <w:r w:rsidRPr="0046652B">
        <w:rPr>
          <w:rFonts w:eastAsia="Courier New"/>
          <w:color w:val="2E74B5"/>
          <w:sz w:val="28"/>
          <w:szCs w:val="28"/>
          <w:lang w:eastAsia="en-US"/>
        </w:rPr>
        <w:t>включают:</w:t>
      </w:r>
    </w:p>
    <w:p w14:paraId="2C4419A5"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укомплектованность МОУ «СОШ № 15» педагогическими, руководящими и иными работниками;</w:t>
      </w:r>
    </w:p>
    <w:p w14:paraId="4B989B38"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уровень квалификации</w:t>
      </w:r>
      <w:r w:rsidRPr="0046652B">
        <w:rPr>
          <w:rFonts w:eastAsia="Courier New"/>
          <w:bCs/>
          <w:color w:val="2E74B5"/>
          <w:sz w:val="28"/>
          <w:szCs w:val="28"/>
          <w:lang w:eastAsia="en-US"/>
        </w:rPr>
        <w:t xml:space="preserve"> </w:t>
      </w:r>
      <w:r w:rsidRPr="0046652B">
        <w:rPr>
          <w:rFonts w:eastAsia="Courier New"/>
          <w:color w:val="2E74B5"/>
          <w:sz w:val="28"/>
          <w:szCs w:val="28"/>
          <w:lang w:eastAsia="en-US"/>
        </w:rPr>
        <w:t>педагогических, руководящих и иных работников</w:t>
      </w:r>
      <w:r w:rsidRPr="0046652B">
        <w:rPr>
          <w:rFonts w:eastAsia="Courier New"/>
          <w:bCs/>
          <w:color w:val="2E74B5"/>
          <w:sz w:val="28"/>
          <w:szCs w:val="28"/>
          <w:lang w:eastAsia="en-US"/>
        </w:rPr>
        <w:t xml:space="preserve"> </w:t>
      </w:r>
      <w:r w:rsidRPr="0046652B">
        <w:rPr>
          <w:rFonts w:eastAsia="Courier New"/>
          <w:color w:val="2E74B5"/>
          <w:sz w:val="28"/>
          <w:szCs w:val="28"/>
          <w:lang w:eastAsia="en-US"/>
        </w:rPr>
        <w:t>МОУ «СОШ № 15»;</w:t>
      </w:r>
    </w:p>
    <w:p w14:paraId="388789BD"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непрерывность профессионального развития педагогических и руководящих работников МОУ «СОШ № 15», реализующего основную образовательную программу. </w:t>
      </w:r>
    </w:p>
    <w:p w14:paraId="42BBDBB2"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Образовательное учреждение, реализующее основную образовательную программу, на 100% укомплектовано квалифицированными кадрами. Уровень квалификации</w:t>
      </w:r>
      <w:r w:rsidRPr="0046652B">
        <w:rPr>
          <w:rFonts w:eastAsia="Courier New"/>
          <w:bCs/>
          <w:color w:val="2E74B5"/>
          <w:sz w:val="28"/>
          <w:szCs w:val="28"/>
          <w:lang w:eastAsia="en-US"/>
        </w:rPr>
        <w:t xml:space="preserve"> </w:t>
      </w:r>
      <w:r w:rsidRPr="0046652B">
        <w:rPr>
          <w:rFonts w:eastAsia="Courier New"/>
          <w:color w:val="2E74B5"/>
          <w:sz w:val="28"/>
          <w:szCs w:val="28"/>
          <w:lang w:eastAsia="en-US"/>
        </w:rPr>
        <w:t>работников МОУ «СОШ № 15» для каждой занимаемой должности соответствует квалификационным характеристикам по соответствующей должности.</w:t>
      </w:r>
    </w:p>
    <w:p w14:paraId="3BE812C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Уровень квалификации работников МОУ «СОШ № 15» соответствует требованиям, предъявляемым к квалификационным категориям (первой или высшей). </w:t>
      </w:r>
    </w:p>
    <w:p w14:paraId="51264C31"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Квалификация педагогических работников МОУ «СОШ № 15» отражает:</w:t>
      </w:r>
    </w:p>
    <w:p w14:paraId="4545C818" w14:textId="77777777" w:rsidR="0046652B" w:rsidRPr="0046652B" w:rsidRDefault="0046652B" w:rsidP="0046652B">
      <w:pPr>
        <w:widowControl/>
        <w:jc w:val="both"/>
        <w:rPr>
          <w:rFonts w:eastAsia="Courier New"/>
          <w:color w:val="2E74B5"/>
          <w:sz w:val="28"/>
          <w:szCs w:val="28"/>
          <w:lang w:eastAsia="en-US"/>
        </w:rPr>
      </w:pPr>
      <w:r w:rsidRPr="0046652B">
        <w:rPr>
          <w:rFonts w:eastAsia="Courier New"/>
          <w:color w:val="2E74B5"/>
          <w:sz w:val="28"/>
          <w:szCs w:val="28"/>
          <w:lang w:eastAsia="en-US"/>
        </w:rPr>
        <w:t>- компетентность в соответствующих предметных областях знания и методах обучения;</w:t>
      </w:r>
    </w:p>
    <w:p w14:paraId="211A27D3" w14:textId="77777777" w:rsidR="0046652B" w:rsidRPr="0046652B" w:rsidRDefault="0046652B" w:rsidP="0046652B">
      <w:pPr>
        <w:widowControl/>
        <w:jc w:val="both"/>
        <w:rPr>
          <w:rFonts w:eastAsia="Courier New"/>
          <w:color w:val="2E74B5"/>
          <w:sz w:val="28"/>
          <w:szCs w:val="28"/>
          <w:lang w:eastAsia="en-US"/>
        </w:rPr>
      </w:pPr>
      <w:r w:rsidRPr="0046652B">
        <w:rPr>
          <w:rFonts w:eastAsia="Courier New"/>
          <w:color w:val="2E74B5"/>
          <w:sz w:val="28"/>
          <w:szCs w:val="28"/>
          <w:lang w:eastAsia="en-US"/>
        </w:rPr>
        <w:t xml:space="preserve">- сформированность гуманистической позиции, позитивной направленности на педагогическую деятельность; </w:t>
      </w:r>
    </w:p>
    <w:p w14:paraId="03767ABC" w14:textId="77777777" w:rsidR="0046652B" w:rsidRPr="0046652B" w:rsidRDefault="0046652B" w:rsidP="0046652B">
      <w:pPr>
        <w:widowControl/>
        <w:jc w:val="both"/>
        <w:rPr>
          <w:rFonts w:eastAsia="Courier New"/>
          <w:color w:val="2E74B5"/>
          <w:sz w:val="28"/>
          <w:szCs w:val="28"/>
          <w:lang w:eastAsia="en-US"/>
        </w:rPr>
      </w:pPr>
      <w:r w:rsidRPr="0046652B">
        <w:rPr>
          <w:rFonts w:eastAsia="Courier New"/>
          <w:color w:val="2E74B5"/>
          <w:sz w:val="28"/>
          <w:szCs w:val="28"/>
          <w:lang w:eastAsia="en-US"/>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14:paraId="734F30CC" w14:textId="77777777" w:rsidR="0046652B" w:rsidRPr="0046652B" w:rsidRDefault="0046652B" w:rsidP="0046652B">
      <w:pPr>
        <w:widowControl/>
        <w:rPr>
          <w:rFonts w:eastAsia="Courier New"/>
          <w:color w:val="2E74B5"/>
          <w:sz w:val="28"/>
          <w:szCs w:val="28"/>
          <w:lang w:eastAsia="en-US"/>
        </w:rPr>
      </w:pPr>
      <w:r w:rsidRPr="0046652B">
        <w:rPr>
          <w:rFonts w:eastAsia="Courier New"/>
          <w:color w:val="2E74B5"/>
          <w:sz w:val="28"/>
          <w:szCs w:val="28"/>
          <w:lang w:eastAsia="en-US"/>
        </w:rPr>
        <w:t>- самоорганизованность, эмоциональную устойчивость.</w:t>
      </w:r>
    </w:p>
    <w:p w14:paraId="400FEC48"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У педагогических работников МОУ «СОШ № 15»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w:t>
      </w:r>
    </w:p>
    <w:p w14:paraId="3DE86ED5"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обеспечивать условия для успешной деятельности, позитивной мотивации, а также самомотивирования обучающихся;</w:t>
      </w:r>
    </w:p>
    <w:p w14:paraId="18F0B1B4"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осуществлять самостоятельный поиск и анализ информации с помощью современных информационно-поисковых технологий;</w:t>
      </w:r>
    </w:p>
    <w:p w14:paraId="64DE1570"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разрабатывать рабочие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14:paraId="36E95BBB" w14:textId="77777777" w:rsidR="0046652B" w:rsidRPr="0046652B" w:rsidRDefault="0046652B" w:rsidP="0046652B">
      <w:pPr>
        <w:widowControl/>
        <w:tabs>
          <w:tab w:val="left" w:pos="1260"/>
          <w:tab w:val="left" w:pos="5580"/>
        </w:tabs>
        <w:ind w:firstLine="737"/>
        <w:jc w:val="both"/>
        <w:rPr>
          <w:rFonts w:eastAsia="Courier New"/>
          <w:color w:val="2E74B5"/>
          <w:kern w:val="2"/>
          <w:sz w:val="28"/>
          <w:szCs w:val="28"/>
          <w:lang w:eastAsia="en-US"/>
        </w:rPr>
      </w:pPr>
      <w:r w:rsidRPr="0046652B">
        <w:rPr>
          <w:rFonts w:eastAsia="Courier New"/>
          <w:color w:val="2E74B5"/>
          <w:kern w:val="2"/>
          <w:sz w:val="28"/>
          <w:szCs w:val="28"/>
          <w:lang w:eastAsia="en-US"/>
        </w:rPr>
        <w:t>- выявлять и отражать в основной образовательной программе специфику особых образовательных потребностей (включая потребности одаренных</w:t>
      </w:r>
      <w:r w:rsidRPr="0046652B">
        <w:rPr>
          <w:rFonts w:eastAsia="Courier New"/>
          <w:color w:val="2E74B5"/>
          <w:sz w:val="28"/>
          <w:szCs w:val="28"/>
          <w:lang w:eastAsia="en-US"/>
        </w:rPr>
        <w:t xml:space="preserve"> детей, детей с ограниченными возможностями здоровья и детей-инвалидов);</w:t>
      </w:r>
    </w:p>
    <w:p w14:paraId="3170D9F2"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организовывать и сопровождать учебно-исследовательскую и проектную деятельность обучающихся, выполнение ими индивидуального проекта;</w:t>
      </w:r>
    </w:p>
    <w:p w14:paraId="5165D78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14:paraId="4B0B36BB"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083F7D1A"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Педагогические работники МОУ «СОШ № 15» систематически проходят курсовую подготовку по дополнительным профессиональным образовательным программам.</w:t>
      </w:r>
    </w:p>
    <w:p w14:paraId="06AF07C5"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Для этого в МОУ «СОШ № 15» создаются условия для</w:t>
      </w:r>
    </w:p>
    <w:p w14:paraId="03C9C253" w14:textId="77777777" w:rsidR="0046652B" w:rsidRPr="0046652B" w:rsidRDefault="0046652B" w:rsidP="0046652B">
      <w:pPr>
        <w:widowControl/>
        <w:ind w:firstLine="737"/>
        <w:jc w:val="both"/>
        <w:outlineLvl w:val="1"/>
        <w:rPr>
          <w:rFonts w:eastAsia="Courier New" w:cs="Courier New"/>
          <w:color w:val="2E74B5"/>
          <w:sz w:val="28"/>
          <w:szCs w:val="28"/>
          <w:lang w:eastAsia="en-US"/>
        </w:rPr>
      </w:pPr>
      <w:r w:rsidRPr="0046652B">
        <w:rPr>
          <w:rFonts w:eastAsia="Courier New"/>
          <w:color w:val="2E74B5"/>
          <w:sz w:val="28"/>
          <w:szCs w:val="28"/>
          <w:lang w:eastAsia="en-US"/>
        </w:rPr>
        <w:t>- реализации электронного обучения, применения дистанционных образовательных технологий;</w:t>
      </w:r>
    </w:p>
    <w:p w14:paraId="6E308EA4"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образовательных учреждений;</w:t>
      </w:r>
    </w:p>
    <w:p w14:paraId="57DD1506"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 </w:t>
      </w:r>
    </w:p>
    <w:p w14:paraId="577C734D"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повышения эффективности и качества педагогического труда;</w:t>
      </w:r>
    </w:p>
    <w:p w14:paraId="5C602EE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-выявления, развития и использования потенциальных возможностей педагогических работников; </w:t>
      </w:r>
    </w:p>
    <w:p w14:paraId="70F5581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осуществления мониторинга результатов педагогического труда.</w:t>
      </w:r>
    </w:p>
    <w:p w14:paraId="0F427A2D" w14:textId="77777777" w:rsidR="0046652B" w:rsidRPr="0046652B" w:rsidRDefault="0046652B" w:rsidP="0046652B">
      <w:pPr>
        <w:widowControl/>
        <w:ind w:firstLine="737"/>
        <w:jc w:val="both"/>
        <w:rPr>
          <w:rFonts w:eastAsia="Calibri"/>
          <w:color w:val="2E74B5"/>
          <w:sz w:val="28"/>
          <w:szCs w:val="28"/>
          <w:lang w:eastAsia="en-US"/>
        </w:rPr>
      </w:pPr>
    </w:p>
    <w:p w14:paraId="0455CCD2" w14:textId="77777777" w:rsidR="0046652B" w:rsidRPr="0046652B" w:rsidRDefault="0046652B" w:rsidP="0046652B">
      <w:pPr>
        <w:widowControl/>
        <w:suppressAutoHyphens/>
        <w:spacing w:after="160" w:line="256" w:lineRule="auto"/>
        <w:ind w:left="720"/>
        <w:outlineLvl w:val="4"/>
        <w:rPr>
          <w:rFonts w:eastAsia="Calibri"/>
          <w:bCs/>
          <w:iCs/>
          <w:color w:val="2E74B5"/>
          <w:kern w:val="2"/>
          <w:sz w:val="28"/>
          <w:szCs w:val="28"/>
          <w:lang w:eastAsia="ar-SA" w:bidi="hi-IN"/>
        </w:rPr>
      </w:pPr>
      <w:r w:rsidRPr="0046652B">
        <w:rPr>
          <w:rFonts w:eastAsia="Calibri"/>
          <w:b/>
          <w:bCs/>
          <w:color w:val="2E74B5"/>
          <w:kern w:val="2"/>
          <w:sz w:val="28"/>
          <w:szCs w:val="28"/>
          <w:lang w:eastAsia="ar-SA" w:bidi="hi-IN"/>
        </w:rPr>
        <w:t>Обеспечение общеобразовательной программы педагогическими кадрами</w:t>
      </w:r>
    </w:p>
    <w:p w14:paraId="6A9F37CE" w14:textId="77777777" w:rsidR="0046652B" w:rsidRPr="0046652B" w:rsidRDefault="0046652B">
      <w:pPr>
        <w:widowControl/>
        <w:numPr>
          <w:ilvl w:val="1"/>
          <w:numId w:val="29"/>
        </w:numPr>
        <w:suppressAutoHyphens/>
        <w:spacing w:after="200" w:line="276" w:lineRule="auto"/>
        <w:outlineLvl w:val="4"/>
        <w:rPr>
          <w:rFonts w:eastAsia="Lucida Sans Unicode"/>
          <w:color w:val="2E74B5"/>
          <w:kern w:val="2"/>
          <w:lang w:eastAsia="hi-IN" w:bidi="hi-IN"/>
        </w:rPr>
      </w:pPr>
      <w:r w:rsidRPr="0046652B">
        <w:rPr>
          <w:rFonts w:eastAsia="Calibri"/>
          <w:b/>
          <w:bCs/>
          <w:iCs/>
          <w:color w:val="2E74B5"/>
          <w:kern w:val="2"/>
          <w:lang w:eastAsia="ar-SA"/>
        </w:rPr>
        <w:t>Общие сведения о педагогических кадрах:</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134"/>
        <w:gridCol w:w="1134"/>
        <w:gridCol w:w="1135"/>
        <w:gridCol w:w="1135"/>
        <w:gridCol w:w="1135"/>
        <w:gridCol w:w="1135"/>
        <w:gridCol w:w="1135"/>
      </w:tblGrid>
      <w:tr w:rsidR="0046652B" w:rsidRPr="0046652B" w14:paraId="1046294E" w14:textId="77777777" w:rsidTr="0046652B">
        <w:trPr>
          <w:cantSplit/>
          <w:trHeight w:val="253"/>
        </w:trPr>
        <w:tc>
          <w:tcPr>
            <w:tcW w:w="1447" w:type="dxa"/>
            <w:vMerge w:val="restart"/>
            <w:tcBorders>
              <w:top w:val="single" w:sz="4" w:space="0" w:color="auto"/>
              <w:left w:val="single" w:sz="4" w:space="0" w:color="auto"/>
              <w:bottom w:val="single" w:sz="4" w:space="0" w:color="auto"/>
              <w:right w:val="single" w:sz="4" w:space="0" w:color="auto"/>
            </w:tcBorders>
            <w:vAlign w:val="center"/>
            <w:hideMark/>
          </w:tcPr>
          <w:p w14:paraId="792CB76B"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 xml:space="preserve">Всего </w:t>
            </w:r>
          </w:p>
          <w:p w14:paraId="43857F0E"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педагогических работников</w:t>
            </w:r>
          </w:p>
        </w:tc>
        <w:tc>
          <w:tcPr>
            <w:tcW w:w="4536" w:type="dxa"/>
            <w:gridSpan w:val="4"/>
            <w:tcBorders>
              <w:top w:val="single" w:sz="4" w:space="0" w:color="auto"/>
              <w:left w:val="single" w:sz="4" w:space="0" w:color="auto"/>
              <w:bottom w:val="single" w:sz="4" w:space="0" w:color="auto"/>
              <w:right w:val="single" w:sz="4" w:space="0" w:color="auto"/>
            </w:tcBorders>
            <w:hideMark/>
          </w:tcPr>
          <w:p w14:paraId="7368073C"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Образование</w:t>
            </w:r>
          </w:p>
        </w:tc>
        <w:tc>
          <w:tcPr>
            <w:tcW w:w="2268" w:type="dxa"/>
            <w:gridSpan w:val="2"/>
            <w:tcBorders>
              <w:top w:val="single" w:sz="4" w:space="0" w:color="auto"/>
              <w:left w:val="single" w:sz="4" w:space="0" w:color="auto"/>
              <w:bottom w:val="single" w:sz="4" w:space="0" w:color="auto"/>
              <w:right w:val="single" w:sz="4" w:space="0" w:color="auto"/>
            </w:tcBorders>
            <w:hideMark/>
          </w:tcPr>
          <w:p w14:paraId="78EA901D"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Категория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9A7AA89"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Имеют ученое звание</w:t>
            </w:r>
          </w:p>
        </w:tc>
      </w:tr>
      <w:tr w:rsidR="0046652B" w:rsidRPr="0046652B" w14:paraId="3AC6CA73" w14:textId="77777777" w:rsidTr="0046652B">
        <w:trPr>
          <w:cantSplit/>
          <w:trHeight w:val="1804"/>
        </w:trPr>
        <w:tc>
          <w:tcPr>
            <w:tcW w:w="1447" w:type="dxa"/>
            <w:vMerge/>
            <w:tcBorders>
              <w:top w:val="single" w:sz="4" w:space="0" w:color="auto"/>
              <w:left w:val="single" w:sz="4" w:space="0" w:color="auto"/>
              <w:bottom w:val="single" w:sz="4" w:space="0" w:color="auto"/>
              <w:right w:val="single" w:sz="4" w:space="0" w:color="auto"/>
            </w:tcBorders>
            <w:vAlign w:val="center"/>
            <w:hideMark/>
          </w:tcPr>
          <w:p w14:paraId="6EAB5F83" w14:textId="77777777" w:rsidR="0046652B" w:rsidRPr="0046652B" w:rsidRDefault="0046652B" w:rsidP="0046652B">
            <w:pPr>
              <w:widowControl/>
              <w:spacing w:line="256" w:lineRule="auto"/>
              <w:rPr>
                <w:rFonts w:eastAsia="Lucida Sans Unicode"/>
                <w:color w:val="2E74B5"/>
                <w:kern w:val="2"/>
                <w:lang w:eastAsia="hi-IN" w:bidi="hi-IN"/>
              </w:rPr>
            </w:pPr>
          </w:p>
        </w:tc>
        <w:tc>
          <w:tcPr>
            <w:tcW w:w="1134" w:type="dxa"/>
            <w:tcBorders>
              <w:top w:val="single" w:sz="4" w:space="0" w:color="auto"/>
              <w:left w:val="single" w:sz="4" w:space="0" w:color="auto"/>
              <w:bottom w:val="single" w:sz="4" w:space="0" w:color="auto"/>
              <w:right w:val="single" w:sz="4" w:space="0" w:color="auto"/>
            </w:tcBorders>
            <w:hideMark/>
          </w:tcPr>
          <w:p w14:paraId="3F7C1E0D" w14:textId="77777777" w:rsidR="0046652B" w:rsidRPr="0046652B" w:rsidRDefault="0046652B" w:rsidP="0046652B">
            <w:pPr>
              <w:widowControl/>
              <w:spacing w:after="160" w:line="256" w:lineRule="auto"/>
              <w:rPr>
                <w:rFonts w:eastAsia="Lucida Sans Unicode"/>
                <w:color w:val="2E74B5"/>
                <w:kern w:val="2"/>
                <w:lang w:eastAsia="hi-IN" w:bidi="hi-IN"/>
              </w:rPr>
            </w:pPr>
            <w:r w:rsidRPr="0046652B">
              <w:rPr>
                <w:rFonts w:eastAsia="Lucida Sans Unicode"/>
                <w:color w:val="2E74B5"/>
                <w:kern w:val="2"/>
                <w:lang w:eastAsia="hi-IN" w:bidi="hi-IN"/>
              </w:rPr>
              <w:t>Высшее</w:t>
            </w:r>
          </w:p>
        </w:tc>
        <w:tc>
          <w:tcPr>
            <w:tcW w:w="1134" w:type="dxa"/>
            <w:tcBorders>
              <w:top w:val="single" w:sz="4" w:space="0" w:color="auto"/>
              <w:left w:val="single" w:sz="4" w:space="0" w:color="auto"/>
              <w:bottom w:val="single" w:sz="4" w:space="0" w:color="auto"/>
              <w:right w:val="single" w:sz="4" w:space="0" w:color="auto"/>
            </w:tcBorders>
            <w:hideMark/>
          </w:tcPr>
          <w:p w14:paraId="17999D23" w14:textId="77777777" w:rsidR="0046652B" w:rsidRPr="0046652B" w:rsidRDefault="0046652B" w:rsidP="0046652B">
            <w:pPr>
              <w:widowControl/>
              <w:spacing w:after="160" w:line="256" w:lineRule="auto"/>
              <w:rPr>
                <w:rFonts w:eastAsia="Lucida Sans Unicode"/>
                <w:color w:val="2E74B5"/>
                <w:kern w:val="2"/>
                <w:lang w:eastAsia="hi-IN" w:bidi="hi-IN"/>
              </w:rPr>
            </w:pPr>
            <w:r w:rsidRPr="0046652B">
              <w:rPr>
                <w:rFonts w:eastAsia="Lucida Sans Unicode"/>
                <w:color w:val="2E74B5"/>
                <w:kern w:val="2"/>
                <w:lang w:eastAsia="hi-IN" w:bidi="hi-IN"/>
              </w:rPr>
              <w:t>Высшее педагогическое</w:t>
            </w:r>
          </w:p>
        </w:tc>
        <w:tc>
          <w:tcPr>
            <w:tcW w:w="1134" w:type="dxa"/>
            <w:tcBorders>
              <w:top w:val="single" w:sz="4" w:space="0" w:color="auto"/>
              <w:left w:val="single" w:sz="4" w:space="0" w:color="auto"/>
              <w:bottom w:val="single" w:sz="4" w:space="0" w:color="auto"/>
              <w:right w:val="single" w:sz="4" w:space="0" w:color="auto"/>
            </w:tcBorders>
            <w:hideMark/>
          </w:tcPr>
          <w:p w14:paraId="7B2DF4F8" w14:textId="77777777" w:rsidR="0046652B" w:rsidRPr="0046652B" w:rsidRDefault="0046652B" w:rsidP="0046652B">
            <w:pPr>
              <w:widowControl/>
              <w:spacing w:after="160" w:line="256" w:lineRule="auto"/>
              <w:rPr>
                <w:rFonts w:eastAsia="Lucida Sans Unicode"/>
                <w:color w:val="2E74B5"/>
                <w:kern w:val="2"/>
                <w:lang w:eastAsia="hi-IN" w:bidi="hi-IN"/>
              </w:rPr>
            </w:pPr>
            <w:r w:rsidRPr="0046652B">
              <w:rPr>
                <w:rFonts w:eastAsia="Lucida Sans Unicode"/>
                <w:color w:val="2E74B5"/>
                <w:kern w:val="2"/>
                <w:lang w:eastAsia="hi-IN" w:bidi="hi-IN"/>
              </w:rPr>
              <w:t>Среднее профессиональное</w:t>
            </w:r>
          </w:p>
        </w:tc>
        <w:tc>
          <w:tcPr>
            <w:tcW w:w="1134" w:type="dxa"/>
            <w:tcBorders>
              <w:top w:val="single" w:sz="4" w:space="0" w:color="auto"/>
              <w:left w:val="single" w:sz="4" w:space="0" w:color="auto"/>
              <w:bottom w:val="single" w:sz="4" w:space="0" w:color="auto"/>
              <w:right w:val="single" w:sz="4" w:space="0" w:color="auto"/>
            </w:tcBorders>
            <w:hideMark/>
          </w:tcPr>
          <w:p w14:paraId="2D1BC335" w14:textId="77777777" w:rsidR="0046652B" w:rsidRPr="0046652B" w:rsidRDefault="0046652B" w:rsidP="0046652B">
            <w:pPr>
              <w:widowControl/>
              <w:spacing w:after="160" w:line="256" w:lineRule="auto"/>
              <w:rPr>
                <w:rFonts w:eastAsia="Lucida Sans Unicode"/>
                <w:color w:val="2E74B5"/>
                <w:kern w:val="2"/>
                <w:lang w:eastAsia="hi-IN" w:bidi="hi-IN"/>
              </w:rPr>
            </w:pPr>
            <w:r w:rsidRPr="0046652B">
              <w:rPr>
                <w:rFonts w:eastAsia="Lucida Sans Unicode"/>
                <w:color w:val="2E74B5"/>
                <w:kern w:val="2"/>
                <w:lang w:eastAsia="hi-IN" w:bidi="hi-IN"/>
              </w:rPr>
              <w:t>Среднее профессиональное</w:t>
            </w:r>
          </w:p>
          <w:p w14:paraId="1D1C9E80" w14:textId="77777777" w:rsidR="0046652B" w:rsidRPr="0046652B" w:rsidRDefault="0046652B" w:rsidP="0046652B">
            <w:pPr>
              <w:widowControl/>
              <w:spacing w:after="160" w:line="256" w:lineRule="auto"/>
              <w:rPr>
                <w:rFonts w:eastAsia="Lucida Sans Unicode"/>
                <w:color w:val="2E74B5"/>
                <w:kern w:val="2"/>
                <w:lang w:eastAsia="hi-IN" w:bidi="hi-IN"/>
              </w:rPr>
            </w:pPr>
            <w:r w:rsidRPr="0046652B">
              <w:rPr>
                <w:rFonts w:eastAsia="Lucida Sans Unicode"/>
                <w:color w:val="2E74B5"/>
                <w:kern w:val="2"/>
                <w:lang w:eastAsia="hi-IN" w:bidi="hi-IN"/>
              </w:rPr>
              <w:t>педагогическое</w:t>
            </w:r>
          </w:p>
        </w:tc>
        <w:tc>
          <w:tcPr>
            <w:tcW w:w="1134" w:type="dxa"/>
            <w:tcBorders>
              <w:top w:val="single" w:sz="4" w:space="0" w:color="auto"/>
              <w:left w:val="single" w:sz="4" w:space="0" w:color="auto"/>
              <w:bottom w:val="single" w:sz="4" w:space="0" w:color="auto"/>
              <w:right w:val="single" w:sz="4" w:space="0" w:color="auto"/>
            </w:tcBorders>
            <w:hideMark/>
          </w:tcPr>
          <w:p w14:paraId="6DF94A99" w14:textId="77777777" w:rsidR="0046652B" w:rsidRPr="0046652B" w:rsidRDefault="0046652B" w:rsidP="0046652B">
            <w:pPr>
              <w:widowControl/>
              <w:spacing w:after="160" w:line="256" w:lineRule="auto"/>
              <w:rPr>
                <w:rFonts w:eastAsia="Lucida Sans Unicode"/>
                <w:color w:val="2E74B5"/>
                <w:kern w:val="2"/>
                <w:lang w:eastAsia="hi-IN" w:bidi="hi-IN"/>
              </w:rPr>
            </w:pPr>
            <w:r w:rsidRPr="0046652B">
              <w:rPr>
                <w:rFonts w:eastAsia="Lucida Sans Unicode"/>
                <w:color w:val="2E74B5"/>
                <w:kern w:val="2"/>
                <w:lang w:eastAsia="hi-IN" w:bidi="hi-IN"/>
              </w:rPr>
              <w:t xml:space="preserve">Высшая </w:t>
            </w:r>
          </w:p>
        </w:tc>
        <w:tc>
          <w:tcPr>
            <w:tcW w:w="1134" w:type="dxa"/>
            <w:tcBorders>
              <w:top w:val="single" w:sz="4" w:space="0" w:color="auto"/>
              <w:left w:val="single" w:sz="4" w:space="0" w:color="auto"/>
              <w:bottom w:val="single" w:sz="4" w:space="0" w:color="auto"/>
              <w:right w:val="single" w:sz="4" w:space="0" w:color="auto"/>
            </w:tcBorders>
            <w:hideMark/>
          </w:tcPr>
          <w:p w14:paraId="0FAFAEF8" w14:textId="77777777" w:rsidR="0046652B" w:rsidRPr="0046652B" w:rsidRDefault="0046652B" w:rsidP="0046652B">
            <w:pPr>
              <w:widowControl/>
              <w:spacing w:after="160" w:line="256" w:lineRule="auto"/>
              <w:rPr>
                <w:rFonts w:eastAsia="Lucida Sans Unicode"/>
                <w:color w:val="2E74B5"/>
                <w:kern w:val="2"/>
                <w:lang w:eastAsia="hi-IN" w:bidi="hi-IN"/>
              </w:rPr>
            </w:pPr>
            <w:r w:rsidRPr="0046652B">
              <w:rPr>
                <w:rFonts w:eastAsia="Lucida Sans Unicode"/>
                <w:color w:val="2E74B5"/>
                <w:kern w:val="2"/>
                <w:lang w:eastAsia="hi-IN" w:bidi="hi-IN"/>
              </w:rPr>
              <w:t xml:space="preserve">Первая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D81C69" w14:textId="77777777" w:rsidR="0046652B" w:rsidRPr="0046652B" w:rsidRDefault="0046652B" w:rsidP="0046652B">
            <w:pPr>
              <w:widowControl/>
              <w:spacing w:line="256" w:lineRule="auto"/>
              <w:rPr>
                <w:rFonts w:eastAsia="Lucida Sans Unicode"/>
                <w:color w:val="2E74B5"/>
                <w:kern w:val="2"/>
                <w:lang w:eastAsia="hi-IN" w:bidi="hi-IN"/>
              </w:rPr>
            </w:pPr>
          </w:p>
        </w:tc>
      </w:tr>
      <w:tr w:rsidR="0046652B" w:rsidRPr="0046652B" w14:paraId="2A9D1D7E" w14:textId="77777777" w:rsidTr="0046652B">
        <w:trPr>
          <w:cantSplit/>
          <w:trHeight w:val="377"/>
        </w:trPr>
        <w:tc>
          <w:tcPr>
            <w:tcW w:w="1447" w:type="dxa"/>
            <w:tcBorders>
              <w:top w:val="single" w:sz="4" w:space="0" w:color="auto"/>
              <w:left w:val="single" w:sz="4" w:space="0" w:color="auto"/>
              <w:bottom w:val="single" w:sz="4" w:space="0" w:color="auto"/>
              <w:right w:val="single" w:sz="4" w:space="0" w:color="auto"/>
            </w:tcBorders>
            <w:vAlign w:val="center"/>
            <w:hideMark/>
          </w:tcPr>
          <w:p w14:paraId="7751839A" w14:textId="77777777" w:rsidR="0046652B" w:rsidRPr="0046652B" w:rsidRDefault="0046652B" w:rsidP="0046652B">
            <w:pPr>
              <w:widowControl/>
              <w:suppressLineNumbers/>
              <w:suppressAutoHyphens/>
              <w:spacing w:after="160" w:line="256" w:lineRule="auto"/>
              <w:ind w:left="283" w:hanging="283"/>
              <w:jc w:val="center"/>
              <w:rPr>
                <w:rFonts w:eastAsia="Lucida Sans Unicode"/>
                <w:color w:val="2E74B5"/>
                <w:kern w:val="2"/>
                <w:lang w:eastAsia="hi-IN" w:bidi="hi-IN"/>
              </w:rPr>
            </w:pPr>
            <w:r w:rsidRPr="0046652B">
              <w:rPr>
                <w:rFonts w:eastAsia="Lucida Sans Unicode"/>
                <w:color w:val="2E74B5"/>
                <w:kern w:val="2"/>
                <w:lang w:eastAsia="hi-IN" w:bidi="hi-IN"/>
              </w:rPr>
              <w:t>54</w:t>
            </w:r>
          </w:p>
        </w:tc>
        <w:tc>
          <w:tcPr>
            <w:tcW w:w="1134" w:type="dxa"/>
            <w:tcBorders>
              <w:top w:val="single" w:sz="4" w:space="0" w:color="auto"/>
              <w:left w:val="single" w:sz="4" w:space="0" w:color="auto"/>
              <w:bottom w:val="single" w:sz="4" w:space="0" w:color="auto"/>
              <w:right w:val="single" w:sz="4" w:space="0" w:color="auto"/>
            </w:tcBorders>
            <w:hideMark/>
          </w:tcPr>
          <w:p w14:paraId="0D32A562"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37</w:t>
            </w:r>
          </w:p>
        </w:tc>
        <w:tc>
          <w:tcPr>
            <w:tcW w:w="1134" w:type="dxa"/>
            <w:tcBorders>
              <w:top w:val="single" w:sz="4" w:space="0" w:color="auto"/>
              <w:left w:val="single" w:sz="4" w:space="0" w:color="auto"/>
              <w:bottom w:val="single" w:sz="4" w:space="0" w:color="auto"/>
              <w:right w:val="single" w:sz="4" w:space="0" w:color="auto"/>
            </w:tcBorders>
            <w:hideMark/>
          </w:tcPr>
          <w:p w14:paraId="6AFF4C95"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31</w:t>
            </w:r>
          </w:p>
        </w:tc>
        <w:tc>
          <w:tcPr>
            <w:tcW w:w="1134" w:type="dxa"/>
            <w:tcBorders>
              <w:top w:val="single" w:sz="4" w:space="0" w:color="auto"/>
              <w:left w:val="single" w:sz="4" w:space="0" w:color="auto"/>
              <w:bottom w:val="single" w:sz="4" w:space="0" w:color="auto"/>
              <w:right w:val="single" w:sz="4" w:space="0" w:color="auto"/>
            </w:tcBorders>
            <w:hideMark/>
          </w:tcPr>
          <w:p w14:paraId="5F29E1DE"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14</w:t>
            </w:r>
          </w:p>
        </w:tc>
        <w:tc>
          <w:tcPr>
            <w:tcW w:w="1134" w:type="dxa"/>
            <w:tcBorders>
              <w:top w:val="single" w:sz="4" w:space="0" w:color="auto"/>
              <w:left w:val="single" w:sz="4" w:space="0" w:color="auto"/>
              <w:bottom w:val="single" w:sz="4" w:space="0" w:color="auto"/>
              <w:right w:val="single" w:sz="4" w:space="0" w:color="auto"/>
            </w:tcBorders>
            <w:hideMark/>
          </w:tcPr>
          <w:p w14:paraId="64CAF7A9"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11</w:t>
            </w:r>
          </w:p>
        </w:tc>
        <w:tc>
          <w:tcPr>
            <w:tcW w:w="1134" w:type="dxa"/>
            <w:tcBorders>
              <w:top w:val="single" w:sz="4" w:space="0" w:color="auto"/>
              <w:left w:val="single" w:sz="4" w:space="0" w:color="auto"/>
              <w:bottom w:val="single" w:sz="4" w:space="0" w:color="auto"/>
              <w:right w:val="single" w:sz="4" w:space="0" w:color="auto"/>
            </w:tcBorders>
            <w:hideMark/>
          </w:tcPr>
          <w:p w14:paraId="598BEB74"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29</w:t>
            </w:r>
          </w:p>
        </w:tc>
        <w:tc>
          <w:tcPr>
            <w:tcW w:w="1134" w:type="dxa"/>
            <w:tcBorders>
              <w:top w:val="single" w:sz="4" w:space="0" w:color="auto"/>
              <w:left w:val="single" w:sz="4" w:space="0" w:color="auto"/>
              <w:bottom w:val="single" w:sz="4" w:space="0" w:color="auto"/>
              <w:right w:val="single" w:sz="4" w:space="0" w:color="auto"/>
            </w:tcBorders>
            <w:hideMark/>
          </w:tcPr>
          <w:p w14:paraId="67D4B1E8"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B9F948"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1</w:t>
            </w:r>
          </w:p>
        </w:tc>
      </w:tr>
    </w:tbl>
    <w:p w14:paraId="6881388C" w14:textId="77777777" w:rsidR="0046652B" w:rsidRPr="0046652B" w:rsidRDefault="0046652B" w:rsidP="0046652B">
      <w:pPr>
        <w:widowControl/>
        <w:spacing w:after="160" w:line="256" w:lineRule="auto"/>
        <w:jc w:val="both"/>
        <w:outlineLvl w:val="4"/>
        <w:rPr>
          <w:rFonts w:eastAsia="Calibri"/>
          <w:bCs/>
          <w:iCs/>
          <w:color w:val="2E74B5"/>
          <w:kern w:val="2"/>
          <w:lang w:eastAsia="ar-SA"/>
        </w:rPr>
      </w:pPr>
    </w:p>
    <w:p w14:paraId="40634187" w14:textId="03BECE82" w:rsidR="0046652B" w:rsidRPr="0046652B" w:rsidRDefault="0046652B" w:rsidP="0046652B">
      <w:pPr>
        <w:widowControl/>
        <w:ind w:firstLine="737"/>
        <w:jc w:val="both"/>
        <w:outlineLvl w:val="4"/>
        <w:rPr>
          <w:rFonts w:eastAsia="Calibri"/>
          <w:bCs/>
          <w:iCs/>
          <w:color w:val="2E74B5"/>
          <w:kern w:val="2"/>
          <w:sz w:val="28"/>
          <w:szCs w:val="28"/>
          <w:lang w:eastAsia="ar-SA"/>
        </w:rPr>
      </w:pPr>
      <w:r w:rsidRPr="0046652B">
        <w:rPr>
          <w:rFonts w:eastAsia="Calibri"/>
          <w:bCs/>
          <w:iCs/>
          <w:color w:val="2E74B5"/>
          <w:kern w:val="2"/>
          <w:sz w:val="28"/>
          <w:szCs w:val="28"/>
          <w:lang w:eastAsia="ar-SA"/>
        </w:rPr>
        <w:t xml:space="preserve">Уровень квалификации работников </w:t>
      </w:r>
      <w:r w:rsidRPr="0046652B">
        <w:rPr>
          <w:rFonts w:eastAsia="Calibri"/>
          <w:color w:val="2E74B5"/>
          <w:sz w:val="28"/>
          <w:szCs w:val="28"/>
          <w:lang w:eastAsia="en-US"/>
        </w:rPr>
        <w:t>МОУ «СОШ № 15»</w:t>
      </w:r>
      <w:r w:rsidRPr="0046652B">
        <w:rPr>
          <w:rFonts w:eastAsia="Lucida Sans Unicode"/>
          <w:iCs/>
          <w:color w:val="2E74B5"/>
          <w:kern w:val="2"/>
          <w:sz w:val="28"/>
          <w:szCs w:val="28"/>
          <w:lang w:eastAsia="hi-IN" w:bidi="hi-IN"/>
        </w:rPr>
        <w:t xml:space="preserve">,  </w:t>
      </w:r>
      <w:r w:rsidRPr="0046652B">
        <w:rPr>
          <w:rFonts w:eastAsia="Calibri"/>
          <w:bCs/>
          <w:iCs/>
          <w:color w:val="2E74B5"/>
          <w:kern w:val="2"/>
          <w:sz w:val="28"/>
          <w:szCs w:val="28"/>
          <w:lang w:eastAsia="ar-SA"/>
        </w:rPr>
        <w:t xml:space="preserve">реализующего основную образовательную программу </w:t>
      </w:r>
      <w:r w:rsidR="00EC0A0F">
        <w:rPr>
          <w:rFonts w:eastAsia="Calibri"/>
          <w:bCs/>
          <w:iCs/>
          <w:color w:val="2E74B5"/>
          <w:kern w:val="2"/>
          <w:sz w:val="28"/>
          <w:szCs w:val="28"/>
          <w:lang w:eastAsia="ar-SA"/>
        </w:rPr>
        <w:t>среднего</w:t>
      </w:r>
      <w:r w:rsidRPr="0046652B">
        <w:rPr>
          <w:rFonts w:eastAsia="Calibri"/>
          <w:bCs/>
          <w:iCs/>
          <w:color w:val="2E74B5"/>
          <w:kern w:val="2"/>
          <w:sz w:val="28"/>
          <w:szCs w:val="28"/>
          <w:lang w:eastAsia="ar-SA"/>
        </w:rPr>
        <w:t xml:space="preserve">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14:paraId="3AD5BCBF" w14:textId="77777777" w:rsidR="0046652B" w:rsidRPr="0046652B" w:rsidRDefault="0046652B" w:rsidP="0046652B">
      <w:pPr>
        <w:widowControl/>
        <w:suppressAutoHyphens/>
        <w:spacing w:after="160" w:line="256" w:lineRule="auto"/>
        <w:rPr>
          <w:rFonts w:eastAsia="Lucida Sans Unicode"/>
          <w:color w:val="2E74B5"/>
          <w:kern w:val="2"/>
          <w:lang w:eastAsia="hi-IN" w:bidi="hi-IN"/>
        </w:rPr>
      </w:pPr>
    </w:p>
    <w:p w14:paraId="34B6CA06" w14:textId="77777777" w:rsidR="0046652B" w:rsidRPr="0046652B" w:rsidRDefault="0046652B">
      <w:pPr>
        <w:widowControl/>
        <w:numPr>
          <w:ilvl w:val="1"/>
          <w:numId w:val="29"/>
        </w:numPr>
        <w:suppressAutoHyphens/>
        <w:spacing w:after="200" w:line="276" w:lineRule="auto"/>
        <w:outlineLvl w:val="4"/>
        <w:rPr>
          <w:rFonts w:eastAsia="Calibri"/>
          <w:bCs/>
          <w:iCs/>
          <w:color w:val="2E74B5"/>
          <w:kern w:val="2"/>
          <w:sz w:val="28"/>
          <w:szCs w:val="28"/>
          <w:lang w:eastAsia="ar-SA"/>
        </w:rPr>
      </w:pPr>
      <w:r w:rsidRPr="0046652B">
        <w:rPr>
          <w:rFonts w:eastAsia="Calibri"/>
          <w:bCs/>
          <w:iCs/>
          <w:color w:val="2E74B5"/>
          <w:kern w:val="2"/>
          <w:sz w:val="28"/>
          <w:szCs w:val="28"/>
          <w:lang w:eastAsia="ar-SA"/>
        </w:rPr>
        <w:t>Обеспеченность специалистами службы сопровождения:</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5026"/>
        <w:gridCol w:w="2409"/>
        <w:gridCol w:w="2410"/>
      </w:tblGrid>
      <w:tr w:rsidR="0046652B" w:rsidRPr="0046652B" w14:paraId="4463F4B7" w14:textId="77777777" w:rsidTr="0046652B">
        <w:trPr>
          <w:cantSplit/>
          <w:trHeight w:val="625"/>
        </w:trPr>
        <w:tc>
          <w:tcPr>
            <w:tcW w:w="504" w:type="dxa"/>
            <w:tcBorders>
              <w:top w:val="single" w:sz="4" w:space="0" w:color="auto"/>
              <w:left w:val="single" w:sz="4" w:space="0" w:color="auto"/>
              <w:bottom w:val="single" w:sz="4" w:space="0" w:color="auto"/>
              <w:right w:val="single" w:sz="4" w:space="0" w:color="auto"/>
            </w:tcBorders>
            <w:hideMark/>
          </w:tcPr>
          <w:p w14:paraId="63710B77"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r w:rsidRPr="0046652B">
              <w:rPr>
                <w:rFonts w:eastAsia="Lucida Sans Unicode"/>
                <w:color w:val="2E74B5"/>
                <w:kern w:val="2"/>
                <w:lang w:eastAsia="hi-IN" w:bidi="hi-IN"/>
              </w:rPr>
              <w:t>№</w:t>
            </w:r>
          </w:p>
        </w:tc>
        <w:tc>
          <w:tcPr>
            <w:tcW w:w="5025" w:type="dxa"/>
            <w:tcBorders>
              <w:top w:val="single" w:sz="4" w:space="0" w:color="auto"/>
              <w:left w:val="single" w:sz="4" w:space="0" w:color="auto"/>
              <w:bottom w:val="nil"/>
              <w:right w:val="single" w:sz="4" w:space="0" w:color="auto"/>
            </w:tcBorders>
            <w:hideMark/>
          </w:tcPr>
          <w:p w14:paraId="02D1B26B" w14:textId="77777777" w:rsidR="0046652B" w:rsidRPr="0046652B" w:rsidRDefault="0046652B" w:rsidP="0046652B">
            <w:pPr>
              <w:widowControl/>
              <w:suppressLineNumbers/>
              <w:suppressAutoHyphens/>
              <w:spacing w:after="160" w:line="256" w:lineRule="auto"/>
              <w:outlineLvl w:val="5"/>
              <w:rPr>
                <w:rFonts w:eastAsia="Lucida Sans Unicode"/>
                <w:color w:val="2E74B5"/>
                <w:kern w:val="2"/>
                <w:lang w:eastAsia="hi-IN" w:bidi="hi-IN"/>
              </w:rPr>
            </w:pPr>
            <w:r w:rsidRPr="0046652B">
              <w:rPr>
                <w:rFonts w:eastAsia="Lucida Sans Unicode"/>
                <w:color w:val="2E74B5"/>
                <w:kern w:val="2"/>
                <w:lang w:eastAsia="hi-IN" w:bidi="hi-IN"/>
              </w:rPr>
              <w:t>Специалисты, сопровождающие образовательный процесс (педагог-психолог, социальный педагог, классный воспитатель, медицинский работник)</w:t>
            </w:r>
          </w:p>
        </w:tc>
        <w:tc>
          <w:tcPr>
            <w:tcW w:w="2409" w:type="dxa"/>
            <w:tcBorders>
              <w:top w:val="single" w:sz="4" w:space="0" w:color="auto"/>
              <w:left w:val="single" w:sz="4" w:space="0" w:color="auto"/>
              <w:bottom w:val="single" w:sz="4" w:space="0" w:color="auto"/>
              <w:right w:val="single" w:sz="4" w:space="0" w:color="auto"/>
            </w:tcBorders>
            <w:hideMark/>
          </w:tcPr>
          <w:p w14:paraId="41B672B6"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Количество ставок</w:t>
            </w:r>
          </w:p>
        </w:tc>
        <w:tc>
          <w:tcPr>
            <w:tcW w:w="2410" w:type="dxa"/>
            <w:tcBorders>
              <w:top w:val="single" w:sz="4" w:space="0" w:color="auto"/>
              <w:left w:val="single" w:sz="4" w:space="0" w:color="auto"/>
              <w:bottom w:val="single" w:sz="4" w:space="0" w:color="auto"/>
              <w:right w:val="single" w:sz="4" w:space="0" w:color="auto"/>
            </w:tcBorders>
            <w:hideMark/>
          </w:tcPr>
          <w:p w14:paraId="0F5B80AC"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Фактическое кол-во специалистов</w:t>
            </w:r>
          </w:p>
        </w:tc>
      </w:tr>
      <w:tr w:rsidR="0046652B" w:rsidRPr="0046652B" w14:paraId="28BE7A1D" w14:textId="77777777" w:rsidTr="0046652B">
        <w:trPr>
          <w:cantSplit/>
          <w:trHeight w:val="268"/>
        </w:trPr>
        <w:tc>
          <w:tcPr>
            <w:tcW w:w="504" w:type="dxa"/>
            <w:tcBorders>
              <w:top w:val="single" w:sz="4" w:space="0" w:color="auto"/>
              <w:left w:val="single" w:sz="4" w:space="0" w:color="auto"/>
              <w:bottom w:val="single" w:sz="4" w:space="0" w:color="auto"/>
              <w:right w:val="single" w:sz="4" w:space="0" w:color="auto"/>
            </w:tcBorders>
            <w:hideMark/>
          </w:tcPr>
          <w:p w14:paraId="49AFED17"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r w:rsidRPr="0046652B">
              <w:rPr>
                <w:rFonts w:eastAsia="Lucida Sans Unicode"/>
                <w:color w:val="2E74B5"/>
                <w:kern w:val="2"/>
                <w:lang w:eastAsia="hi-IN" w:bidi="hi-IN"/>
              </w:rPr>
              <w:t>1.</w:t>
            </w:r>
          </w:p>
        </w:tc>
        <w:tc>
          <w:tcPr>
            <w:tcW w:w="5025" w:type="dxa"/>
            <w:tcBorders>
              <w:top w:val="single" w:sz="4" w:space="0" w:color="auto"/>
              <w:left w:val="single" w:sz="4" w:space="0" w:color="auto"/>
              <w:bottom w:val="single" w:sz="4" w:space="0" w:color="auto"/>
              <w:right w:val="single" w:sz="4" w:space="0" w:color="auto"/>
            </w:tcBorders>
            <w:hideMark/>
          </w:tcPr>
          <w:p w14:paraId="7D2778AC"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r w:rsidRPr="0046652B">
              <w:rPr>
                <w:rFonts w:eastAsia="Lucida Sans Unicode"/>
                <w:color w:val="2E74B5"/>
                <w:kern w:val="2"/>
                <w:lang w:eastAsia="hi-IN" w:bidi="hi-IN"/>
              </w:rPr>
              <w:t>Педагог-психолог</w:t>
            </w:r>
          </w:p>
        </w:tc>
        <w:tc>
          <w:tcPr>
            <w:tcW w:w="2409" w:type="dxa"/>
            <w:tcBorders>
              <w:top w:val="single" w:sz="4" w:space="0" w:color="auto"/>
              <w:left w:val="single" w:sz="4" w:space="0" w:color="auto"/>
              <w:bottom w:val="single" w:sz="4" w:space="0" w:color="auto"/>
              <w:right w:val="single" w:sz="4" w:space="0" w:color="auto"/>
            </w:tcBorders>
            <w:hideMark/>
          </w:tcPr>
          <w:p w14:paraId="6E4D5F35"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r w:rsidRPr="0046652B">
              <w:rPr>
                <w:rFonts w:eastAsia="Lucida Sans Unicode"/>
                <w:color w:val="2E74B5"/>
                <w:kern w:val="2"/>
                <w:lang w:eastAsia="hi-IN" w:bidi="hi-IN"/>
              </w:rPr>
              <w:t>1</w:t>
            </w:r>
          </w:p>
        </w:tc>
        <w:tc>
          <w:tcPr>
            <w:tcW w:w="2410" w:type="dxa"/>
            <w:tcBorders>
              <w:top w:val="single" w:sz="4" w:space="0" w:color="auto"/>
              <w:left w:val="single" w:sz="4" w:space="0" w:color="auto"/>
              <w:bottom w:val="single" w:sz="4" w:space="0" w:color="auto"/>
              <w:right w:val="single" w:sz="4" w:space="0" w:color="auto"/>
            </w:tcBorders>
            <w:hideMark/>
          </w:tcPr>
          <w:p w14:paraId="294A76DB"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r w:rsidRPr="0046652B">
              <w:rPr>
                <w:rFonts w:eastAsia="Lucida Sans Unicode"/>
                <w:color w:val="2E74B5"/>
                <w:kern w:val="2"/>
                <w:lang w:eastAsia="hi-IN" w:bidi="hi-IN"/>
              </w:rPr>
              <w:t>1</w:t>
            </w:r>
          </w:p>
        </w:tc>
      </w:tr>
      <w:tr w:rsidR="0046652B" w:rsidRPr="0046652B" w14:paraId="1A7EBF86" w14:textId="77777777" w:rsidTr="0046652B">
        <w:trPr>
          <w:cantSplit/>
          <w:trHeight w:val="268"/>
        </w:trPr>
        <w:tc>
          <w:tcPr>
            <w:tcW w:w="504" w:type="dxa"/>
            <w:tcBorders>
              <w:top w:val="single" w:sz="4" w:space="0" w:color="auto"/>
              <w:left w:val="single" w:sz="4" w:space="0" w:color="auto"/>
              <w:bottom w:val="single" w:sz="4" w:space="0" w:color="auto"/>
              <w:right w:val="single" w:sz="4" w:space="0" w:color="auto"/>
            </w:tcBorders>
            <w:hideMark/>
          </w:tcPr>
          <w:p w14:paraId="2E5F7A1C"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r w:rsidRPr="0046652B">
              <w:rPr>
                <w:rFonts w:eastAsia="Lucida Sans Unicode"/>
                <w:color w:val="2E74B5"/>
                <w:kern w:val="2"/>
                <w:lang w:eastAsia="hi-IN" w:bidi="hi-IN"/>
              </w:rPr>
              <w:t>2.</w:t>
            </w:r>
          </w:p>
        </w:tc>
        <w:tc>
          <w:tcPr>
            <w:tcW w:w="5025" w:type="dxa"/>
            <w:tcBorders>
              <w:top w:val="single" w:sz="4" w:space="0" w:color="auto"/>
              <w:left w:val="single" w:sz="4" w:space="0" w:color="auto"/>
              <w:bottom w:val="single" w:sz="4" w:space="0" w:color="auto"/>
              <w:right w:val="single" w:sz="4" w:space="0" w:color="auto"/>
            </w:tcBorders>
            <w:hideMark/>
          </w:tcPr>
          <w:p w14:paraId="1FDC5A44"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r w:rsidRPr="0046652B">
              <w:rPr>
                <w:rFonts w:eastAsia="Lucida Sans Unicode"/>
                <w:color w:val="2E74B5"/>
                <w:kern w:val="2"/>
                <w:lang w:eastAsia="hi-IN" w:bidi="hi-IN"/>
              </w:rPr>
              <w:t>Социальный педагог</w:t>
            </w:r>
          </w:p>
        </w:tc>
        <w:tc>
          <w:tcPr>
            <w:tcW w:w="2409" w:type="dxa"/>
            <w:tcBorders>
              <w:top w:val="single" w:sz="4" w:space="0" w:color="auto"/>
              <w:left w:val="single" w:sz="4" w:space="0" w:color="auto"/>
              <w:bottom w:val="single" w:sz="4" w:space="0" w:color="auto"/>
              <w:right w:val="single" w:sz="4" w:space="0" w:color="auto"/>
            </w:tcBorders>
            <w:hideMark/>
          </w:tcPr>
          <w:p w14:paraId="637FB13A"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r w:rsidRPr="0046652B">
              <w:rPr>
                <w:rFonts w:eastAsia="Lucida Sans Unicode"/>
                <w:color w:val="2E74B5"/>
                <w:kern w:val="2"/>
                <w:lang w:eastAsia="hi-IN" w:bidi="hi-IN"/>
              </w:rPr>
              <w:t>1</w:t>
            </w:r>
          </w:p>
        </w:tc>
        <w:tc>
          <w:tcPr>
            <w:tcW w:w="2410" w:type="dxa"/>
            <w:tcBorders>
              <w:top w:val="single" w:sz="4" w:space="0" w:color="auto"/>
              <w:left w:val="single" w:sz="4" w:space="0" w:color="auto"/>
              <w:bottom w:val="single" w:sz="4" w:space="0" w:color="auto"/>
              <w:right w:val="single" w:sz="4" w:space="0" w:color="auto"/>
            </w:tcBorders>
            <w:hideMark/>
          </w:tcPr>
          <w:p w14:paraId="34BEE5B2"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r w:rsidRPr="0046652B">
              <w:rPr>
                <w:rFonts w:eastAsia="Lucida Sans Unicode"/>
                <w:color w:val="2E74B5"/>
                <w:kern w:val="2"/>
                <w:lang w:eastAsia="hi-IN" w:bidi="hi-IN"/>
              </w:rPr>
              <w:t>1</w:t>
            </w:r>
          </w:p>
        </w:tc>
      </w:tr>
    </w:tbl>
    <w:p w14:paraId="0B8633B3" w14:textId="77777777" w:rsidR="0046652B" w:rsidRPr="0046652B" w:rsidRDefault="0046652B" w:rsidP="0046652B">
      <w:pPr>
        <w:widowControl/>
        <w:suppressAutoHyphens/>
        <w:spacing w:after="160" w:line="256" w:lineRule="auto"/>
        <w:rPr>
          <w:rFonts w:eastAsia="Lucida Sans Unicode"/>
          <w:color w:val="2E74B5"/>
          <w:kern w:val="2"/>
          <w:lang w:eastAsia="hi-IN" w:bidi="hi-IN"/>
        </w:rPr>
      </w:pPr>
    </w:p>
    <w:p w14:paraId="367A2076" w14:textId="77777777" w:rsidR="0046652B" w:rsidRPr="0046652B" w:rsidRDefault="0046652B" w:rsidP="0046652B">
      <w:pPr>
        <w:widowControl/>
        <w:suppressAutoHyphens/>
        <w:ind w:firstLine="737"/>
        <w:jc w:val="both"/>
        <w:textAlignment w:val="top"/>
        <w:rPr>
          <w:rFonts w:eastAsia="Calibri" w:cs="Tahoma"/>
          <w:color w:val="2E74B5"/>
          <w:kern w:val="2"/>
          <w:sz w:val="28"/>
          <w:szCs w:val="28"/>
          <w:lang w:bidi="hi-IN"/>
        </w:rPr>
      </w:pPr>
      <w:r w:rsidRPr="0046652B">
        <w:rPr>
          <w:rFonts w:eastAsia="Lucida Sans Unicode"/>
          <w:color w:val="2E74B5"/>
          <w:kern w:val="2"/>
          <w:sz w:val="28"/>
          <w:szCs w:val="28"/>
          <w:lang w:eastAsia="hi-IN" w:bidi="hi-IN"/>
        </w:rPr>
        <w:t xml:space="preserve">Образовательное учреждение, реализующее программы основного  общего  образования, укомплектовано квалифицированными кадрами. </w:t>
      </w:r>
      <w:r w:rsidRPr="0046652B">
        <w:rPr>
          <w:rFonts w:eastAsia="Calibri" w:cs="Tahoma"/>
          <w:color w:val="2E74B5"/>
          <w:kern w:val="2"/>
          <w:sz w:val="28"/>
          <w:szCs w:val="28"/>
          <w:lang w:bidi="hi-IN"/>
        </w:rPr>
        <w:t xml:space="preserve">Составлен перспективный план повышения квалификации педагогами. </w:t>
      </w:r>
    </w:p>
    <w:p w14:paraId="063C1ED2" w14:textId="77777777" w:rsidR="0046652B" w:rsidRPr="0046652B" w:rsidRDefault="0046652B" w:rsidP="0046652B">
      <w:pPr>
        <w:widowControl/>
        <w:suppressAutoHyphens/>
        <w:spacing w:after="160" w:line="256" w:lineRule="auto"/>
        <w:jc w:val="both"/>
        <w:rPr>
          <w:rFonts w:eastAsia="Lucida Sans Unicode"/>
          <w:color w:val="2E74B5"/>
          <w:kern w:val="2"/>
          <w:lang w:eastAsia="hi-IN" w:bidi="hi-I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5640"/>
        <w:gridCol w:w="2557"/>
      </w:tblGrid>
      <w:tr w:rsidR="0046652B" w:rsidRPr="0046652B" w14:paraId="6A0350C2" w14:textId="77777777" w:rsidTr="0046652B">
        <w:trPr>
          <w:trHeight w:val="481"/>
          <w:jc w:val="center"/>
        </w:trPr>
        <w:tc>
          <w:tcPr>
            <w:tcW w:w="1253" w:type="pct"/>
            <w:tcBorders>
              <w:top w:val="single" w:sz="4" w:space="0" w:color="auto"/>
              <w:left w:val="single" w:sz="4" w:space="0" w:color="auto"/>
              <w:bottom w:val="single" w:sz="4" w:space="0" w:color="auto"/>
              <w:right w:val="single" w:sz="4" w:space="0" w:color="auto"/>
            </w:tcBorders>
            <w:hideMark/>
          </w:tcPr>
          <w:p w14:paraId="4B770A7F" w14:textId="77777777" w:rsidR="0046652B" w:rsidRPr="0046652B" w:rsidRDefault="0046652B" w:rsidP="0046652B">
            <w:pPr>
              <w:widowControl/>
              <w:tabs>
                <w:tab w:val="left" w:pos="720"/>
              </w:tabs>
              <w:suppressAutoHyphens/>
              <w:spacing w:after="160" w:line="256" w:lineRule="auto"/>
              <w:jc w:val="center"/>
              <w:rPr>
                <w:rFonts w:eastAsia="Calibri" w:cs="Tahoma"/>
                <w:color w:val="2E74B5"/>
                <w:kern w:val="2"/>
                <w:lang w:bidi="hi-IN"/>
              </w:rPr>
            </w:pPr>
            <w:r w:rsidRPr="0046652B">
              <w:rPr>
                <w:rFonts w:eastAsia="Calibri" w:cs="Tahoma"/>
                <w:color w:val="2E74B5"/>
                <w:kern w:val="2"/>
                <w:lang w:bidi="hi-IN"/>
              </w:rPr>
              <w:t>Должность</w:t>
            </w:r>
          </w:p>
        </w:tc>
        <w:tc>
          <w:tcPr>
            <w:tcW w:w="2577" w:type="pct"/>
            <w:tcBorders>
              <w:top w:val="single" w:sz="4" w:space="0" w:color="auto"/>
              <w:left w:val="single" w:sz="4" w:space="0" w:color="auto"/>
              <w:bottom w:val="single" w:sz="4" w:space="0" w:color="auto"/>
              <w:right w:val="single" w:sz="4" w:space="0" w:color="auto"/>
            </w:tcBorders>
            <w:hideMark/>
          </w:tcPr>
          <w:p w14:paraId="30DA8A6C" w14:textId="77777777" w:rsidR="0046652B" w:rsidRPr="0046652B" w:rsidRDefault="0046652B" w:rsidP="0046652B">
            <w:pPr>
              <w:widowControl/>
              <w:tabs>
                <w:tab w:val="left" w:pos="720"/>
              </w:tabs>
              <w:suppressAutoHyphens/>
              <w:spacing w:after="160" w:line="256" w:lineRule="auto"/>
              <w:jc w:val="center"/>
              <w:rPr>
                <w:rFonts w:eastAsia="Calibri" w:cs="Tahoma"/>
                <w:color w:val="2E74B5"/>
                <w:kern w:val="2"/>
                <w:lang w:bidi="hi-IN"/>
              </w:rPr>
            </w:pPr>
            <w:r w:rsidRPr="0046652B">
              <w:rPr>
                <w:rFonts w:eastAsia="Calibri" w:cs="Tahoma"/>
                <w:color w:val="2E74B5"/>
                <w:kern w:val="2"/>
                <w:lang w:bidi="hi-IN"/>
              </w:rPr>
              <w:t>Должностные обязанности</w:t>
            </w:r>
          </w:p>
        </w:tc>
        <w:tc>
          <w:tcPr>
            <w:tcW w:w="1169" w:type="pct"/>
            <w:tcBorders>
              <w:top w:val="single" w:sz="4" w:space="0" w:color="auto"/>
              <w:left w:val="single" w:sz="4" w:space="0" w:color="auto"/>
              <w:bottom w:val="single" w:sz="4" w:space="0" w:color="auto"/>
              <w:right w:val="single" w:sz="4" w:space="0" w:color="auto"/>
            </w:tcBorders>
            <w:hideMark/>
          </w:tcPr>
          <w:p w14:paraId="4AFD145F" w14:textId="77777777" w:rsidR="0046652B" w:rsidRPr="0046652B" w:rsidRDefault="0046652B" w:rsidP="0046652B">
            <w:pPr>
              <w:widowControl/>
              <w:tabs>
                <w:tab w:val="left" w:pos="720"/>
              </w:tabs>
              <w:suppressAutoHyphens/>
              <w:spacing w:after="160" w:line="256" w:lineRule="auto"/>
              <w:jc w:val="center"/>
              <w:rPr>
                <w:rFonts w:eastAsia="Calibri" w:cs="Tahoma"/>
                <w:color w:val="2E74B5"/>
                <w:kern w:val="2"/>
                <w:lang w:bidi="hi-IN"/>
              </w:rPr>
            </w:pPr>
            <w:r w:rsidRPr="0046652B">
              <w:rPr>
                <w:rFonts w:eastAsia="Calibri" w:cs="Tahoma"/>
                <w:color w:val="2E74B5"/>
                <w:kern w:val="2"/>
                <w:lang w:bidi="hi-IN"/>
              </w:rPr>
              <w:t>Количество работников</w:t>
            </w:r>
          </w:p>
        </w:tc>
      </w:tr>
      <w:tr w:rsidR="0046652B" w:rsidRPr="0046652B" w14:paraId="1E3F98F2" w14:textId="77777777" w:rsidTr="0046652B">
        <w:trPr>
          <w:jc w:val="center"/>
        </w:trPr>
        <w:tc>
          <w:tcPr>
            <w:tcW w:w="1253" w:type="pct"/>
            <w:tcBorders>
              <w:top w:val="single" w:sz="4" w:space="0" w:color="auto"/>
              <w:left w:val="single" w:sz="4" w:space="0" w:color="auto"/>
              <w:bottom w:val="single" w:sz="4" w:space="0" w:color="auto"/>
              <w:right w:val="single" w:sz="4" w:space="0" w:color="auto"/>
            </w:tcBorders>
            <w:hideMark/>
          </w:tcPr>
          <w:p w14:paraId="1C3E10EC"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Lucida Sans Unicode" w:cs="Tahoma"/>
                <w:color w:val="2E74B5"/>
                <w:kern w:val="2"/>
                <w:lang w:bidi="hi-IN"/>
              </w:rPr>
              <w:t>Директор</w:t>
            </w:r>
          </w:p>
        </w:tc>
        <w:tc>
          <w:tcPr>
            <w:tcW w:w="2577" w:type="pct"/>
            <w:tcBorders>
              <w:top w:val="single" w:sz="4" w:space="0" w:color="auto"/>
              <w:left w:val="single" w:sz="4" w:space="0" w:color="auto"/>
              <w:bottom w:val="single" w:sz="4" w:space="0" w:color="auto"/>
              <w:right w:val="single" w:sz="4" w:space="0" w:color="auto"/>
            </w:tcBorders>
            <w:hideMark/>
          </w:tcPr>
          <w:p w14:paraId="141BFD89"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обеспечивает системную образовательную и административно-хозяйственную работу образовательного учреждения</w:t>
            </w:r>
          </w:p>
        </w:tc>
        <w:tc>
          <w:tcPr>
            <w:tcW w:w="1169" w:type="pct"/>
            <w:tcBorders>
              <w:top w:val="single" w:sz="4" w:space="0" w:color="auto"/>
              <w:left w:val="single" w:sz="4" w:space="0" w:color="auto"/>
              <w:bottom w:val="single" w:sz="4" w:space="0" w:color="auto"/>
              <w:right w:val="single" w:sz="4" w:space="0" w:color="auto"/>
            </w:tcBorders>
            <w:hideMark/>
          </w:tcPr>
          <w:p w14:paraId="10DA3568"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Lucida Sans Unicode" w:cs="Tahoma"/>
                <w:color w:val="2E74B5"/>
                <w:kern w:val="2"/>
                <w:lang w:bidi="hi-IN"/>
              </w:rPr>
              <w:t>1</w:t>
            </w:r>
          </w:p>
        </w:tc>
      </w:tr>
      <w:tr w:rsidR="0046652B" w:rsidRPr="0046652B" w14:paraId="0F39A0E8" w14:textId="77777777" w:rsidTr="0046652B">
        <w:trPr>
          <w:jc w:val="center"/>
        </w:trPr>
        <w:tc>
          <w:tcPr>
            <w:tcW w:w="1253" w:type="pct"/>
            <w:tcBorders>
              <w:top w:val="single" w:sz="4" w:space="0" w:color="auto"/>
              <w:left w:val="single" w:sz="4" w:space="0" w:color="auto"/>
              <w:bottom w:val="single" w:sz="4" w:space="0" w:color="auto"/>
              <w:right w:val="single" w:sz="4" w:space="0" w:color="auto"/>
            </w:tcBorders>
            <w:hideMark/>
          </w:tcPr>
          <w:p w14:paraId="08DB3E4E"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Заместитель директора школы по УВР, ВР</w:t>
            </w:r>
          </w:p>
        </w:tc>
        <w:tc>
          <w:tcPr>
            <w:tcW w:w="2577" w:type="pct"/>
            <w:tcBorders>
              <w:top w:val="single" w:sz="4" w:space="0" w:color="auto"/>
              <w:left w:val="single" w:sz="4" w:space="0" w:color="auto"/>
              <w:bottom w:val="single" w:sz="4" w:space="0" w:color="auto"/>
              <w:right w:val="single" w:sz="4" w:space="0" w:color="auto"/>
            </w:tcBorders>
            <w:hideMark/>
          </w:tcPr>
          <w:p w14:paraId="5DF1E743"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169" w:type="pct"/>
            <w:tcBorders>
              <w:top w:val="single" w:sz="4" w:space="0" w:color="auto"/>
              <w:left w:val="single" w:sz="4" w:space="0" w:color="auto"/>
              <w:bottom w:val="single" w:sz="4" w:space="0" w:color="auto"/>
              <w:right w:val="single" w:sz="4" w:space="0" w:color="auto"/>
            </w:tcBorders>
            <w:hideMark/>
          </w:tcPr>
          <w:p w14:paraId="2441E6A2"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Lucida Sans Unicode" w:cs="Tahoma"/>
                <w:color w:val="2E74B5"/>
                <w:kern w:val="2"/>
                <w:lang w:bidi="hi-IN"/>
              </w:rPr>
              <w:t>3</w:t>
            </w:r>
          </w:p>
        </w:tc>
      </w:tr>
      <w:tr w:rsidR="0046652B" w:rsidRPr="0046652B" w14:paraId="46BA584E" w14:textId="77777777" w:rsidTr="0046652B">
        <w:trPr>
          <w:jc w:val="center"/>
        </w:trPr>
        <w:tc>
          <w:tcPr>
            <w:tcW w:w="1253" w:type="pct"/>
            <w:tcBorders>
              <w:top w:val="single" w:sz="4" w:space="0" w:color="auto"/>
              <w:left w:val="single" w:sz="4" w:space="0" w:color="auto"/>
              <w:bottom w:val="single" w:sz="4" w:space="0" w:color="auto"/>
              <w:right w:val="single" w:sz="4" w:space="0" w:color="auto"/>
            </w:tcBorders>
            <w:hideMark/>
          </w:tcPr>
          <w:p w14:paraId="30DEA5C5"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Советник по воспитанию</w:t>
            </w:r>
          </w:p>
        </w:tc>
        <w:tc>
          <w:tcPr>
            <w:tcW w:w="2577" w:type="pct"/>
            <w:tcBorders>
              <w:top w:val="single" w:sz="4" w:space="0" w:color="auto"/>
              <w:left w:val="single" w:sz="4" w:space="0" w:color="auto"/>
              <w:bottom w:val="single" w:sz="4" w:space="0" w:color="auto"/>
              <w:right w:val="single" w:sz="4" w:space="0" w:color="auto"/>
            </w:tcBorders>
            <w:hideMark/>
          </w:tcPr>
          <w:p w14:paraId="688A46F6"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участвует в разработке и реализации рабочей программы и календарного плана воспитательной работы в образовательной организации, в том числе с учетом содержания деятельности Российского движения школьников; организовывает участие педагогов, обучающихся и их родителей (законных представителей) в проектировании рабочих программ воспитания;  обеспечивает вовлечение обучающихся в творческую деятельность по основным направлениям воспитания</w:t>
            </w:r>
          </w:p>
        </w:tc>
        <w:tc>
          <w:tcPr>
            <w:tcW w:w="1169" w:type="pct"/>
            <w:tcBorders>
              <w:top w:val="single" w:sz="4" w:space="0" w:color="auto"/>
              <w:left w:val="single" w:sz="4" w:space="0" w:color="auto"/>
              <w:bottom w:val="single" w:sz="4" w:space="0" w:color="auto"/>
              <w:right w:val="single" w:sz="4" w:space="0" w:color="auto"/>
            </w:tcBorders>
            <w:hideMark/>
          </w:tcPr>
          <w:p w14:paraId="1BD147C0" w14:textId="77777777" w:rsidR="0046652B" w:rsidRPr="0046652B" w:rsidRDefault="0046652B" w:rsidP="0046652B">
            <w:pPr>
              <w:widowControl/>
              <w:tabs>
                <w:tab w:val="left" w:pos="720"/>
              </w:tabs>
              <w:suppressAutoHyphens/>
              <w:spacing w:after="160" w:line="256" w:lineRule="auto"/>
              <w:jc w:val="both"/>
              <w:rPr>
                <w:rFonts w:eastAsia="Lucida Sans Unicode" w:cs="Tahoma"/>
                <w:color w:val="2E74B5"/>
                <w:kern w:val="2"/>
                <w:lang w:bidi="hi-IN"/>
              </w:rPr>
            </w:pPr>
            <w:r w:rsidRPr="0046652B">
              <w:rPr>
                <w:rFonts w:eastAsia="Lucida Sans Unicode" w:cs="Tahoma"/>
                <w:color w:val="2E74B5"/>
                <w:kern w:val="2"/>
                <w:lang w:bidi="hi-IN"/>
              </w:rPr>
              <w:t>1</w:t>
            </w:r>
          </w:p>
        </w:tc>
      </w:tr>
      <w:tr w:rsidR="0046652B" w:rsidRPr="0046652B" w14:paraId="74A82B84" w14:textId="77777777" w:rsidTr="0046652B">
        <w:trPr>
          <w:jc w:val="center"/>
        </w:trPr>
        <w:tc>
          <w:tcPr>
            <w:tcW w:w="1253" w:type="pct"/>
            <w:tcBorders>
              <w:top w:val="single" w:sz="4" w:space="0" w:color="auto"/>
              <w:left w:val="single" w:sz="4" w:space="0" w:color="auto"/>
              <w:bottom w:val="single" w:sz="4" w:space="0" w:color="auto"/>
              <w:right w:val="single" w:sz="4" w:space="0" w:color="auto"/>
            </w:tcBorders>
          </w:tcPr>
          <w:p w14:paraId="75DA9414"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p>
          <w:p w14:paraId="5D6FCB1C" w14:textId="77777777" w:rsidR="0046652B" w:rsidRPr="0046652B" w:rsidRDefault="0046652B" w:rsidP="0046652B">
            <w:pPr>
              <w:widowControl/>
              <w:tabs>
                <w:tab w:val="left" w:pos="720"/>
              </w:tabs>
              <w:suppressAutoHyphens/>
              <w:spacing w:after="160" w:line="256" w:lineRule="auto"/>
              <w:rPr>
                <w:rFonts w:eastAsia="Calibri" w:cs="Tahoma"/>
                <w:color w:val="2E74B5"/>
                <w:kern w:val="2"/>
                <w:lang w:bidi="hi-IN"/>
              </w:rPr>
            </w:pPr>
            <w:r w:rsidRPr="0046652B">
              <w:rPr>
                <w:rFonts w:eastAsia="Calibri" w:cs="Tahoma"/>
                <w:color w:val="2E74B5"/>
                <w:kern w:val="2"/>
                <w:lang w:bidi="hi-IN"/>
              </w:rPr>
              <w:t xml:space="preserve">Учитель – предметник </w:t>
            </w:r>
          </w:p>
        </w:tc>
        <w:tc>
          <w:tcPr>
            <w:tcW w:w="2577" w:type="pct"/>
            <w:tcBorders>
              <w:top w:val="single" w:sz="4" w:space="0" w:color="auto"/>
              <w:left w:val="single" w:sz="4" w:space="0" w:color="auto"/>
              <w:bottom w:val="single" w:sz="4" w:space="0" w:color="auto"/>
              <w:right w:val="single" w:sz="4" w:space="0" w:color="auto"/>
            </w:tcBorders>
            <w:hideMark/>
          </w:tcPr>
          <w:p w14:paraId="24CFD727"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 xml:space="preserve">осуществляет обучение и воспитание обучающихся, реализует программы общеобразовательных предметов </w:t>
            </w:r>
          </w:p>
        </w:tc>
        <w:tc>
          <w:tcPr>
            <w:tcW w:w="1169" w:type="pct"/>
            <w:tcBorders>
              <w:top w:val="single" w:sz="4" w:space="0" w:color="auto"/>
              <w:left w:val="single" w:sz="4" w:space="0" w:color="auto"/>
              <w:bottom w:val="single" w:sz="4" w:space="0" w:color="auto"/>
              <w:right w:val="single" w:sz="4" w:space="0" w:color="auto"/>
            </w:tcBorders>
            <w:hideMark/>
          </w:tcPr>
          <w:p w14:paraId="547DAECF" w14:textId="77777777" w:rsidR="0046652B" w:rsidRPr="0046652B" w:rsidRDefault="0046652B" w:rsidP="0046652B">
            <w:pPr>
              <w:widowControl/>
              <w:tabs>
                <w:tab w:val="left" w:pos="720"/>
              </w:tabs>
              <w:suppressAutoHyphens/>
              <w:spacing w:after="160" w:line="256" w:lineRule="auto"/>
              <w:jc w:val="both"/>
              <w:rPr>
                <w:rFonts w:eastAsia="Lucida Sans Unicode" w:cs="Tahoma"/>
                <w:color w:val="2E74B5"/>
                <w:kern w:val="2"/>
                <w:lang w:bidi="hi-IN"/>
              </w:rPr>
            </w:pPr>
            <w:r w:rsidRPr="0046652B">
              <w:rPr>
                <w:rFonts w:eastAsia="Lucida Sans Unicode" w:cs="Tahoma"/>
                <w:color w:val="2E74B5"/>
                <w:kern w:val="2"/>
                <w:lang w:bidi="hi-IN"/>
              </w:rPr>
              <w:t>46</w:t>
            </w:r>
          </w:p>
        </w:tc>
      </w:tr>
      <w:tr w:rsidR="0046652B" w:rsidRPr="0046652B" w14:paraId="6FEC397D" w14:textId="77777777" w:rsidTr="0046652B">
        <w:trPr>
          <w:jc w:val="center"/>
        </w:trPr>
        <w:tc>
          <w:tcPr>
            <w:tcW w:w="1253" w:type="pct"/>
            <w:tcBorders>
              <w:top w:val="single" w:sz="4" w:space="0" w:color="auto"/>
              <w:left w:val="single" w:sz="4" w:space="0" w:color="auto"/>
              <w:bottom w:val="single" w:sz="4" w:space="0" w:color="auto"/>
              <w:right w:val="single" w:sz="4" w:space="0" w:color="auto"/>
            </w:tcBorders>
          </w:tcPr>
          <w:p w14:paraId="729A4B81"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Заведующий библиотекой</w:t>
            </w:r>
          </w:p>
          <w:p w14:paraId="244F8B14"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p>
        </w:tc>
        <w:tc>
          <w:tcPr>
            <w:tcW w:w="2577" w:type="pct"/>
            <w:tcBorders>
              <w:top w:val="single" w:sz="4" w:space="0" w:color="auto"/>
              <w:left w:val="single" w:sz="4" w:space="0" w:color="auto"/>
              <w:bottom w:val="single" w:sz="4" w:space="0" w:color="auto"/>
              <w:right w:val="single" w:sz="4" w:space="0" w:color="auto"/>
            </w:tcBorders>
            <w:hideMark/>
          </w:tcPr>
          <w:p w14:paraId="1A973172"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169" w:type="pct"/>
            <w:tcBorders>
              <w:top w:val="single" w:sz="4" w:space="0" w:color="auto"/>
              <w:left w:val="single" w:sz="4" w:space="0" w:color="auto"/>
              <w:bottom w:val="single" w:sz="4" w:space="0" w:color="auto"/>
              <w:right w:val="single" w:sz="4" w:space="0" w:color="auto"/>
            </w:tcBorders>
            <w:hideMark/>
          </w:tcPr>
          <w:p w14:paraId="35509837"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Lucida Sans Unicode" w:cs="Tahoma"/>
                <w:color w:val="2E74B5"/>
                <w:kern w:val="2"/>
                <w:lang w:bidi="hi-IN"/>
              </w:rPr>
              <w:t>1</w:t>
            </w:r>
          </w:p>
        </w:tc>
      </w:tr>
      <w:tr w:rsidR="0046652B" w:rsidRPr="0046652B" w14:paraId="70644354" w14:textId="77777777" w:rsidTr="0046652B">
        <w:trPr>
          <w:jc w:val="center"/>
        </w:trPr>
        <w:tc>
          <w:tcPr>
            <w:tcW w:w="1253" w:type="pct"/>
            <w:tcBorders>
              <w:top w:val="single" w:sz="4" w:space="0" w:color="auto"/>
              <w:left w:val="single" w:sz="4" w:space="0" w:color="auto"/>
              <w:bottom w:val="single" w:sz="4" w:space="0" w:color="auto"/>
              <w:right w:val="single" w:sz="4" w:space="0" w:color="auto"/>
            </w:tcBorders>
            <w:hideMark/>
          </w:tcPr>
          <w:p w14:paraId="54666380"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 xml:space="preserve">Педагог – психолог </w:t>
            </w:r>
          </w:p>
        </w:tc>
        <w:tc>
          <w:tcPr>
            <w:tcW w:w="2577" w:type="pct"/>
            <w:tcBorders>
              <w:top w:val="single" w:sz="4" w:space="0" w:color="auto"/>
              <w:left w:val="single" w:sz="4" w:space="0" w:color="auto"/>
              <w:bottom w:val="single" w:sz="4" w:space="0" w:color="auto"/>
              <w:right w:val="single" w:sz="4" w:space="0" w:color="auto"/>
            </w:tcBorders>
            <w:hideMark/>
          </w:tcPr>
          <w:p w14:paraId="7703FF56"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обеспечивает психолого-педагогическое сопровождения образовательного процесса</w:t>
            </w:r>
          </w:p>
        </w:tc>
        <w:tc>
          <w:tcPr>
            <w:tcW w:w="1169" w:type="pct"/>
            <w:tcBorders>
              <w:top w:val="single" w:sz="4" w:space="0" w:color="auto"/>
              <w:left w:val="single" w:sz="4" w:space="0" w:color="auto"/>
              <w:bottom w:val="single" w:sz="4" w:space="0" w:color="auto"/>
              <w:right w:val="single" w:sz="4" w:space="0" w:color="auto"/>
            </w:tcBorders>
            <w:hideMark/>
          </w:tcPr>
          <w:p w14:paraId="6F677E46" w14:textId="77777777" w:rsidR="0046652B" w:rsidRPr="0046652B" w:rsidRDefault="0046652B" w:rsidP="0046652B">
            <w:pPr>
              <w:widowControl/>
              <w:tabs>
                <w:tab w:val="left" w:pos="720"/>
              </w:tabs>
              <w:suppressAutoHyphens/>
              <w:spacing w:after="160" w:line="256" w:lineRule="auto"/>
              <w:jc w:val="both"/>
              <w:rPr>
                <w:rFonts w:eastAsia="Lucida Sans Unicode" w:cs="Tahoma"/>
                <w:color w:val="2E74B5"/>
                <w:kern w:val="2"/>
                <w:lang w:bidi="hi-IN"/>
              </w:rPr>
            </w:pPr>
            <w:r w:rsidRPr="0046652B">
              <w:rPr>
                <w:rFonts w:eastAsia="Lucida Sans Unicode" w:cs="Tahoma"/>
                <w:color w:val="2E74B5"/>
                <w:kern w:val="2"/>
                <w:lang w:bidi="hi-IN"/>
              </w:rPr>
              <w:t>1</w:t>
            </w:r>
          </w:p>
        </w:tc>
      </w:tr>
      <w:tr w:rsidR="0046652B" w:rsidRPr="0046652B" w14:paraId="05B51094" w14:textId="77777777" w:rsidTr="0046652B">
        <w:trPr>
          <w:jc w:val="center"/>
        </w:trPr>
        <w:tc>
          <w:tcPr>
            <w:tcW w:w="1253" w:type="pct"/>
            <w:tcBorders>
              <w:top w:val="single" w:sz="4" w:space="0" w:color="auto"/>
              <w:left w:val="single" w:sz="4" w:space="0" w:color="auto"/>
              <w:bottom w:val="single" w:sz="4" w:space="0" w:color="auto"/>
              <w:right w:val="single" w:sz="4" w:space="0" w:color="auto"/>
            </w:tcBorders>
            <w:hideMark/>
          </w:tcPr>
          <w:p w14:paraId="5177F01D"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Социальный педагог</w:t>
            </w:r>
          </w:p>
        </w:tc>
        <w:tc>
          <w:tcPr>
            <w:tcW w:w="2577" w:type="pct"/>
            <w:tcBorders>
              <w:top w:val="single" w:sz="4" w:space="0" w:color="auto"/>
              <w:left w:val="single" w:sz="4" w:space="0" w:color="auto"/>
              <w:bottom w:val="single" w:sz="4" w:space="0" w:color="auto"/>
              <w:right w:val="single" w:sz="4" w:space="0" w:color="auto"/>
            </w:tcBorders>
            <w:hideMark/>
          </w:tcPr>
          <w:p w14:paraId="01437975"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осуществление комплекса мероприятий по воспитанию, образованию развитию и социальной защите личности в школе и по месту жительства обучающегося, установление сотрудничества с органами социальной защиты.</w:t>
            </w:r>
          </w:p>
        </w:tc>
        <w:tc>
          <w:tcPr>
            <w:tcW w:w="1169" w:type="pct"/>
            <w:tcBorders>
              <w:top w:val="single" w:sz="4" w:space="0" w:color="auto"/>
              <w:left w:val="single" w:sz="4" w:space="0" w:color="auto"/>
              <w:bottom w:val="single" w:sz="4" w:space="0" w:color="auto"/>
              <w:right w:val="single" w:sz="4" w:space="0" w:color="auto"/>
            </w:tcBorders>
            <w:hideMark/>
          </w:tcPr>
          <w:p w14:paraId="149726B8" w14:textId="77777777" w:rsidR="0046652B" w:rsidRPr="0046652B" w:rsidRDefault="0046652B" w:rsidP="0046652B">
            <w:pPr>
              <w:widowControl/>
              <w:tabs>
                <w:tab w:val="left" w:pos="720"/>
              </w:tabs>
              <w:suppressAutoHyphens/>
              <w:spacing w:after="160" w:line="256" w:lineRule="auto"/>
              <w:jc w:val="both"/>
              <w:rPr>
                <w:rFonts w:eastAsia="Lucida Sans Unicode" w:cs="Tahoma"/>
                <w:color w:val="2E74B5"/>
                <w:kern w:val="2"/>
                <w:lang w:bidi="hi-IN"/>
              </w:rPr>
            </w:pPr>
            <w:r w:rsidRPr="0046652B">
              <w:rPr>
                <w:rFonts w:eastAsia="Lucida Sans Unicode" w:cs="Tahoma"/>
                <w:color w:val="2E74B5"/>
                <w:kern w:val="2"/>
                <w:lang w:bidi="hi-IN"/>
              </w:rPr>
              <w:t>1</w:t>
            </w:r>
          </w:p>
        </w:tc>
      </w:tr>
      <w:tr w:rsidR="0046652B" w:rsidRPr="0046652B" w14:paraId="766EEA47" w14:textId="77777777" w:rsidTr="0046652B">
        <w:trPr>
          <w:jc w:val="center"/>
        </w:trPr>
        <w:tc>
          <w:tcPr>
            <w:tcW w:w="1253" w:type="pct"/>
            <w:tcBorders>
              <w:top w:val="single" w:sz="4" w:space="0" w:color="auto"/>
              <w:left w:val="single" w:sz="4" w:space="0" w:color="auto"/>
              <w:bottom w:val="single" w:sz="4" w:space="0" w:color="auto"/>
              <w:right w:val="single" w:sz="4" w:space="0" w:color="auto"/>
            </w:tcBorders>
            <w:hideMark/>
          </w:tcPr>
          <w:p w14:paraId="0E49B16F"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Педагог-организатор</w:t>
            </w:r>
          </w:p>
        </w:tc>
        <w:tc>
          <w:tcPr>
            <w:tcW w:w="2577" w:type="pct"/>
            <w:tcBorders>
              <w:top w:val="single" w:sz="4" w:space="0" w:color="auto"/>
              <w:left w:val="single" w:sz="4" w:space="0" w:color="auto"/>
              <w:bottom w:val="single" w:sz="4" w:space="0" w:color="auto"/>
              <w:right w:val="single" w:sz="4" w:space="0" w:color="auto"/>
            </w:tcBorders>
            <w:hideMark/>
          </w:tcPr>
          <w:p w14:paraId="3C2898DF"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Привлечение детей к внешкольной и внеклассной деятельности, организация работы творческих объединений</w:t>
            </w:r>
          </w:p>
        </w:tc>
        <w:tc>
          <w:tcPr>
            <w:tcW w:w="1169" w:type="pct"/>
            <w:tcBorders>
              <w:top w:val="single" w:sz="4" w:space="0" w:color="auto"/>
              <w:left w:val="single" w:sz="4" w:space="0" w:color="auto"/>
              <w:bottom w:val="single" w:sz="4" w:space="0" w:color="auto"/>
              <w:right w:val="single" w:sz="4" w:space="0" w:color="auto"/>
            </w:tcBorders>
            <w:hideMark/>
          </w:tcPr>
          <w:p w14:paraId="7C7D8547" w14:textId="77777777" w:rsidR="0046652B" w:rsidRPr="0046652B" w:rsidRDefault="0046652B" w:rsidP="0046652B">
            <w:pPr>
              <w:widowControl/>
              <w:tabs>
                <w:tab w:val="left" w:pos="720"/>
              </w:tabs>
              <w:suppressAutoHyphens/>
              <w:spacing w:after="160" w:line="256" w:lineRule="auto"/>
              <w:jc w:val="both"/>
              <w:rPr>
                <w:rFonts w:eastAsia="Lucida Sans Unicode" w:cs="Tahoma"/>
                <w:color w:val="2E74B5"/>
                <w:kern w:val="2"/>
                <w:lang w:bidi="hi-IN"/>
              </w:rPr>
            </w:pPr>
            <w:r w:rsidRPr="0046652B">
              <w:rPr>
                <w:rFonts w:eastAsia="Lucida Sans Unicode" w:cs="Tahoma"/>
                <w:color w:val="2E74B5"/>
                <w:kern w:val="2"/>
                <w:lang w:bidi="hi-IN"/>
              </w:rPr>
              <w:t>1</w:t>
            </w:r>
          </w:p>
        </w:tc>
      </w:tr>
      <w:tr w:rsidR="0046652B" w:rsidRPr="0046652B" w14:paraId="374B0802" w14:textId="77777777" w:rsidTr="0046652B">
        <w:trPr>
          <w:jc w:val="center"/>
        </w:trPr>
        <w:tc>
          <w:tcPr>
            <w:tcW w:w="1253" w:type="pct"/>
            <w:tcBorders>
              <w:top w:val="single" w:sz="4" w:space="0" w:color="auto"/>
              <w:left w:val="single" w:sz="4" w:space="0" w:color="auto"/>
              <w:bottom w:val="single" w:sz="4" w:space="0" w:color="auto"/>
              <w:right w:val="single" w:sz="4" w:space="0" w:color="auto"/>
            </w:tcBorders>
            <w:hideMark/>
          </w:tcPr>
          <w:p w14:paraId="181E9ECE"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Педагог дополнительного образования</w:t>
            </w:r>
          </w:p>
        </w:tc>
        <w:tc>
          <w:tcPr>
            <w:tcW w:w="2577" w:type="pct"/>
            <w:tcBorders>
              <w:top w:val="single" w:sz="4" w:space="0" w:color="auto"/>
              <w:left w:val="single" w:sz="4" w:space="0" w:color="auto"/>
              <w:bottom w:val="single" w:sz="4" w:space="0" w:color="auto"/>
              <w:right w:val="single" w:sz="4" w:space="0" w:color="auto"/>
            </w:tcBorders>
            <w:hideMark/>
          </w:tcPr>
          <w:p w14:paraId="69BF05CC" w14:textId="77777777" w:rsidR="0046652B" w:rsidRPr="0046652B" w:rsidRDefault="0046652B" w:rsidP="0046652B">
            <w:pPr>
              <w:widowControl/>
              <w:tabs>
                <w:tab w:val="left" w:pos="720"/>
              </w:tabs>
              <w:suppressAutoHyphens/>
              <w:spacing w:after="160" w:line="256" w:lineRule="auto"/>
              <w:jc w:val="both"/>
              <w:rPr>
                <w:rFonts w:eastAsia="Calibri" w:cs="Tahoma"/>
                <w:color w:val="2E74B5"/>
                <w:kern w:val="2"/>
                <w:lang w:bidi="hi-IN"/>
              </w:rPr>
            </w:pPr>
            <w:r w:rsidRPr="0046652B">
              <w:rPr>
                <w:rFonts w:eastAsia="Calibri" w:cs="Tahoma"/>
                <w:color w:val="2E74B5"/>
                <w:kern w:val="2"/>
                <w:lang w:bidi="hi-IN"/>
              </w:rPr>
              <w:t>Осуществление дополнительного образования обучающихся в соответствии со своей образовательной программой, развитие их творческой деятельности.</w:t>
            </w:r>
          </w:p>
        </w:tc>
        <w:tc>
          <w:tcPr>
            <w:tcW w:w="1169" w:type="pct"/>
            <w:tcBorders>
              <w:top w:val="single" w:sz="4" w:space="0" w:color="auto"/>
              <w:left w:val="single" w:sz="4" w:space="0" w:color="auto"/>
              <w:bottom w:val="single" w:sz="4" w:space="0" w:color="auto"/>
              <w:right w:val="single" w:sz="4" w:space="0" w:color="auto"/>
            </w:tcBorders>
            <w:hideMark/>
          </w:tcPr>
          <w:p w14:paraId="604E4F74" w14:textId="77777777" w:rsidR="0046652B" w:rsidRPr="0046652B" w:rsidRDefault="0046652B" w:rsidP="0046652B">
            <w:pPr>
              <w:widowControl/>
              <w:tabs>
                <w:tab w:val="left" w:pos="720"/>
              </w:tabs>
              <w:suppressAutoHyphens/>
              <w:spacing w:after="160" w:line="256" w:lineRule="auto"/>
              <w:jc w:val="both"/>
              <w:rPr>
                <w:rFonts w:eastAsia="Lucida Sans Unicode" w:cs="Tahoma"/>
                <w:color w:val="2E74B5"/>
                <w:kern w:val="2"/>
                <w:lang w:bidi="hi-IN"/>
              </w:rPr>
            </w:pPr>
            <w:r w:rsidRPr="0046652B">
              <w:rPr>
                <w:rFonts w:eastAsia="Lucida Sans Unicode" w:cs="Tahoma"/>
                <w:color w:val="2E74B5"/>
                <w:kern w:val="2"/>
                <w:lang w:bidi="hi-IN"/>
              </w:rPr>
              <w:t>1</w:t>
            </w:r>
          </w:p>
        </w:tc>
      </w:tr>
    </w:tbl>
    <w:p w14:paraId="547EF9A9" w14:textId="171B8E01" w:rsidR="0046652B" w:rsidRPr="0046652B" w:rsidRDefault="0046652B" w:rsidP="0046652B">
      <w:pPr>
        <w:widowControl/>
        <w:suppressAutoHyphens/>
        <w:ind w:firstLine="737"/>
        <w:jc w:val="both"/>
        <w:rPr>
          <w:rFonts w:eastAsia="Lucida Sans Unicode"/>
          <w:color w:val="2E74B5"/>
          <w:kern w:val="2"/>
          <w:sz w:val="28"/>
          <w:szCs w:val="28"/>
          <w:lang w:eastAsia="hi-IN" w:bidi="hi-IN"/>
        </w:rPr>
      </w:pPr>
      <w:r w:rsidRPr="0046652B">
        <w:rPr>
          <w:rFonts w:eastAsia="Lucida Sans Unicode"/>
          <w:color w:val="2E74B5"/>
          <w:kern w:val="2"/>
          <w:sz w:val="28"/>
          <w:szCs w:val="28"/>
          <w:lang w:eastAsia="hi-IN" w:bidi="hi-I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EC0A0F">
        <w:rPr>
          <w:rFonts w:eastAsia="Lucida Sans Unicode"/>
          <w:color w:val="2E74B5"/>
          <w:kern w:val="2"/>
          <w:sz w:val="28"/>
          <w:szCs w:val="28"/>
          <w:lang w:eastAsia="hi-IN" w:bidi="hi-IN"/>
        </w:rPr>
        <w:t>среднего</w:t>
      </w:r>
      <w:r w:rsidRPr="0046652B">
        <w:rPr>
          <w:rFonts w:eastAsia="Lucida Sans Unicode"/>
          <w:color w:val="2E74B5"/>
          <w:kern w:val="2"/>
          <w:sz w:val="28"/>
          <w:szCs w:val="28"/>
          <w:lang w:eastAsia="hi-IN" w:bidi="hi-IN"/>
        </w:rPr>
        <w:t xml:space="preserve"> общего образования является система методической работы, обеспечивающая сопровождение деятельности педагогов на всех этапах реализации требований обновленных ФГОС ООО.</w:t>
      </w:r>
    </w:p>
    <w:p w14:paraId="263CA66E" w14:textId="77777777" w:rsidR="0046652B" w:rsidRPr="0046652B" w:rsidRDefault="0046652B" w:rsidP="0046652B">
      <w:pPr>
        <w:widowControl/>
        <w:suppressAutoHyphens/>
        <w:ind w:firstLine="737"/>
        <w:jc w:val="both"/>
        <w:rPr>
          <w:rFonts w:eastAsia="Lucida Sans Unicode"/>
          <w:color w:val="2E74B5"/>
          <w:kern w:val="2"/>
          <w:sz w:val="28"/>
          <w:szCs w:val="28"/>
          <w:lang w:eastAsia="hi-IN" w:bidi="hi-IN"/>
        </w:rPr>
      </w:pPr>
      <w:r w:rsidRPr="0046652B">
        <w:rPr>
          <w:rFonts w:eastAsia="Lucida Sans Unicode"/>
          <w:color w:val="2E74B5"/>
          <w:kern w:val="2"/>
          <w:sz w:val="28"/>
          <w:szCs w:val="28"/>
          <w:lang w:eastAsia="hi-IN" w:bidi="hi-IN"/>
        </w:rPr>
        <w:t>Актуальные вопросы реализации основного общего образования рассматриваются предметными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7FC9A239" w14:textId="499CADB4" w:rsidR="0046652B" w:rsidRPr="0046652B" w:rsidRDefault="0046652B" w:rsidP="0046652B">
      <w:pPr>
        <w:widowControl/>
        <w:suppressAutoHyphens/>
        <w:ind w:firstLine="737"/>
        <w:jc w:val="both"/>
        <w:rPr>
          <w:rFonts w:eastAsia="Calibri"/>
          <w:color w:val="2E74B5"/>
          <w:sz w:val="28"/>
          <w:szCs w:val="28"/>
          <w:lang w:eastAsia="en-US"/>
        </w:rPr>
      </w:pPr>
      <w:r w:rsidRPr="0046652B">
        <w:rPr>
          <w:rFonts w:eastAsia="Calibri"/>
          <w:color w:val="2E74B5"/>
          <w:sz w:val="28"/>
          <w:szCs w:val="28"/>
          <w:lang w:eastAsia="en-US"/>
        </w:rPr>
        <w:t xml:space="preserve">Для достижения результатов ООП </w:t>
      </w:r>
      <w:r w:rsidR="00EC0A0F">
        <w:rPr>
          <w:rFonts w:eastAsia="Calibri"/>
          <w:color w:val="2E74B5"/>
          <w:sz w:val="28"/>
          <w:szCs w:val="28"/>
          <w:lang w:eastAsia="en-US"/>
        </w:rPr>
        <w:t>С</w:t>
      </w:r>
      <w:r w:rsidRPr="0046652B">
        <w:rPr>
          <w:rFonts w:eastAsia="Calibri"/>
          <w:color w:val="2E74B5"/>
          <w:sz w:val="28"/>
          <w:szCs w:val="28"/>
          <w:lang w:eastAsia="en-US"/>
        </w:rPr>
        <w:t>ОО в ходе ее реализации предполагается оценка</w:t>
      </w:r>
      <w:r w:rsidRPr="0046652B">
        <w:rPr>
          <w:rFonts w:eastAsia="Calibri"/>
          <w:color w:val="2E74B5"/>
          <w:spacing w:val="1"/>
          <w:sz w:val="28"/>
          <w:szCs w:val="28"/>
          <w:lang w:eastAsia="en-US"/>
        </w:rPr>
        <w:t xml:space="preserve"> </w:t>
      </w:r>
      <w:r w:rsidRPr="0046652B">
        <w:rPr>
          <w:rFonts w:eastAsia="Calibri"/>
          <w:color w:val="2E74B5"/>
          <w:sz w:val="28"/>
          <w:szCs w:val="28"/>
          <w:lang w:eastAsia="en-US"/>
        </w:rPr>
        <w:t>качества и результативности деятельности педагогических работников с целью коррекции их</w:t>
      </w:r>
      <w:r w:rsidRPr="0046652B">
        <w:rPr>
          <w:rFonts w:eastAsia="Calibri"/>
          <w:color w:val="2E74B5"/>
          <w:spacing w:val="1"/>
          <w:sz w:val="28"/>
          <w:szCs w:val="28"/>
          <w:lang w:eastAsia="en-US"/>
        </w:rPr>
        <w:t xml:space="preserve"> </w:t>
      </w:r>
      <w:r w:rsidRPr="0046652B">
        <w:rPr>
          <w:rFonts w:eastAsia="Calibri"/>
          <w:color w:val="2E74B5"/>
          <w:sz w:val="28"/>
          <w:szCs w:val="28"/>
          <w:lang w:eastAsia="en-US"/>
        </w:rPr>
        <w:t>деятельности. В</w:t>
      </w:r>
      <w:r w:rsidRPr="0046652B">
        <w:rPr>
          <w:rFonts w:eastAsia="Calibri"/>
          <w:color w:val="2E74B5"/>
          <w:spacing w:val="1"/>
          <w:sz w:val="28"/>
          <w:szCs w:val="28"/>
          <w:lang w:eastAsia="en-US"/>
        </w:rPr>
        <w:t xml:space="preserve"> </w:t>
      </w:r>
      <w:r w:rsidRPr="0046652B">
        <w:rPr>
          <w:rFonts w:eastAsia="Calibri"/>
          <w:color w:val="2E74B5"/>
          <w:sz w:val="28"/>
          <w:szCs w:val="28"/>
          <w:lang w:eastAsia="en-US"/>
        </w:rPr>
        <w:t>школе создана система фиксации достижений педагогов в</w:t>
      </w:r>
      <w:r w:rsidRPr="0046652B">
        <w:rPr>
          <w:rFonts w:eastAsia="Calibri"/>
          <w:color w:val="2E74B5"/>
          <w:spacing w:val="1"/>
          <w:sz w:val="28"/>
          <w:szCs w:val="28"/>
          <w:lang w:eastAsia="en-US"/>
        </w:rPr>
        <w:t xml:space="preserve"> </w:t>
      </w:r>
      <w:r w:rsidRPr="0046652B">
        <w:rPr>
          <w:rFonts w:eastAsia="Calibri"/>
          <w:color w:val="2E74B5"/>
          <w:sz w:val="28"/>
          <w:szCs w:val="28"/>
          <w:lang w:eastAsia="en-US"/>
        </w:rPr>
        <w:t>профессиональной деятельности, по результатам которой происходит распределение стимулирующей части фонда оплаты труда, а также делается вывод об эффективности работы педагога.</w:t>
      </w:r>
    </w:p>
    <w:p w14:paraId="756163DB" w14:textId="6BF56C9B" w:rsidR="0046652B" w:rsidRPr="0046652B" w:rsidRDefault="0046652B" w:rsidP="0046652B">
      <w:pPr>
        <w:widowControl/>
        <w:suppressAutoHyphens/>
        <w:ind w:firstLine="737"/>
        <w:jc w:val="both"/>
        <w:rPr>
          <w:rFonts w:eastAsia="Calibri"/>
          <w:color w:val="2E74B5"/>
          <w:sz w:val="28"/>
          <w:szCs w:val="28"/>
          <w:lang w:eastAsia="en-US"/>
        </w:rPr>
      </w:pPr>
      <w:r w:rsidRPr="0046652B">
        <w:rPr>
          <w:rFonts w:eastAsia="Calibri"/>
          <w:color w:val="2E74B5"/>
          <w:sz w:val="28"/>
          <w:szCs w:val="28"/>
          <w:lang w:eastAsia="en-US"/>
        </w:rPr>
        <w:t xml:space="preserve">Одним из условий готовности образовательного учреждения к введению ФГОС </w:t>
      </w:r>
      <w:r w:rsidR="00EC0A0F">
        <w:rPr>
          <w:rFonts w:eastAsia="Calibri"/>
          <w:color w:val="2E74B5"/>
          <w:sz w:val="28"/>
          <w:szCs w:val="28"/>
          <w:lang w:eastAsia="en-US"/>
        </w:rPr>
        <w:t>С</w:t>
      </w:r>
      <w:r w:rsidRPr="0046652B">
        <w:rPr>
          <w:rFonts w:eastAsia="Calibri"/>
          <w:color w:val="2E74B5"/>
          <w:sz w:val="28"/>
          <w:szCs w:val="28"/>
          <w:lang w:eastAsia="en-US"/>
        </w:rPr>
        <w:t>ОО является</w:t>
      </w:r>
      <w:r w:rsidRPr="0046652B">
        <w:rPr>
          <w:rFonts w:eastAsia="Calibri"/>
          <w:color w:val="2E74B5"/>
          <w:spacing w:val="1"/>
          <w:sz w:val="28"/>
          <w:szCs w:val="28"/>
          <w:lang w:eastAsia="en-US"/>
        </w:rPr>
        <w:t xml:space="preserve"> </w:t>
      </w:r>
      <w:r w:rsidRPr="0046652B">
        <w:rPr>
          <w:rFonts w:eastAsia="Calibri"/>
          <w:color w:val="2E74B5"/>
          <w:sz w:val="28"/>
          <w:szCs w:val="28"/>
          <w:lang w:eastAsia="en-US"/>
        </w:rPr>
        <w:t>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w:t>
      </w:r>
      <w:r w:rsidRPr="0046652B">
        <w:rPr>
          <w:rFonts w:eastAsia="Calibri"/>
          <w:color w:val="2E74B5"/>
          <w:spacing w:val="1"/>
          <w:sz w:val="28"/>
          <w:szCs w:val="28"/>
          <w:lang w:eastAsia="en-US"/>
        </w:rPr>
        <w:t xml:space="preserve"> </w:t>
      </w:r>
      <w:r w:rsidRPr="0046652B">
        <w:rPr>
          <w:rFonts w:eastAsia="Calibri"/>
          <w:color w:val="2E74B5"/>
          <w:sz w:val="28"/>
          <w:szCs w:val="28"/>
          <w:lang w:eastAsia="en-US"/>
        </w:rPr>
        <w:t>деятельности</w:t>
      </w:r>
      <w:r w:rsidRPr="0046652B">
        <w:rPr>
          <w:rFonts w:eastAsia="Calibri"/>
          <w:color w:val="2E74B5"/>
          <w:spacing w:val="-1"/>
          <w:sz w:val="28"/>
          <w:szCs w:val="28"/>
          <w:lang w:eastAsia="en-US"/>
        </w:rPr>
        <w:t xml:space="preserve"> школьных </w:t>
      </w:r>
      <w:r w:rsidRPr="0046652B">
        <w:rPr>
          <w:rFonts w:eastAsia="Calibri"/>
          <w:color w:val="2E74B5"/>
          <w:sz w:val="28"/>
          <w:szCs w:val="28"/>
          <w:lang w:eastAsia="en-US"/>
        </w:rPr>
        <w:t>методических объединений, темы</w:t>
      </w:r>
      <w:r w:rsidRPr="0046652B">
        <w:rPr>
          <w:rFonts w:eastAsia="Calibri"/>
          <w:color w:val="2E74B5"/>
          <w:spacing w:val="-1"/>
          <w:sz w:val="28"/>
          <w:szCs w:val="28"/>
          <w:lang w:eastAsia="en-US"/>
        </w:rPr>
        <w:t xml:space="preserve"> </w:t>
      </w:r>
      <w:r w:rsidRPr="0046652B">
        <w:rPr>
          <w:rFonts w:eastAsia="Calibri"/>
          <w:color w:val="2E74B5"/>
          <w:sz w:val="28"/>
          <w:szCs w:val="28"/>
          <w:lang w:eastAsia="en-US"/>
        </w:rPr>
        <w:t>и формы методической работы педагогов.</w:t>
      </w:r>
    </w:p>
    <w:p w14:paraId="3440D234" w14:textId="77777777" w:rsidR="0046652B" w:rsidRPr="0046652B" w:rsidRDefault="0046652B" w:rsidP="0046652B">
      <w:pPr>
        <w:widowControl/>
        <w:suppressAutoHyphens/>
        <w:ind w:firstLine="737"/>
        <w:jc w:val="both"/>
        <w:rPr>
          <w:rFonts w:eastAsia="Calibri"/>
          <w:sz w:val="28"/>
          <w:szCs w:val="28"/>
          <w:lang w:eastAsia="en-US"/>
        </w:rPr>
      </w:pPr>
    </w:p>
    <w:p w14:paraId="35CCE24B" w14:textId="1EA52306" w:rsidR="0046652B" w:rsidRPr="00EC0A0F" w:rsidRDefault="0046652B">
      <w:pPr>
        <w:pStyle w:val="afff8"/>
        <w:widowControl/>
        <w:numPr>
          <w:ilvl w:val="2"/>
          <w:numId w:val="28"/>
        </w:numPr>
        <w:suppressAutoHyphens/>
        <w:rPr>
          <w:rFonts w:eastAsia="Calibri"/>
          <w:b/>
          <w:color w:val="2E74B5"/>
          <w:sz w:val="28"/>
          <w:szCs w:val="28"/>
          <w:lang w:eastAsia="en-US"/>
        </w:rPr>
      </w:pPr>
      <w:r w:rsidRPr="00EC0A0F">
        <w:rPr>
          <w:rFonts w:eastAsia="Calibri"/>
          <w:b/>
          <w:color w:val="2E74B5"/>
          <w:sz w:val="28"/>
          <w:szCs w:val="28"/>
          <w:lang w:eastAsia="en-US"/>
        </w:rPr>
        <w:t xml:space="preserve">Описание психолого-педагогических условий реализации ООП </w:t>
      </w:r>
      <w:r w:rsidR="00EC0A0F" w:rsidRPr="00EC0A0F">
        <w:rPr>
          <w:rFonts w:eastAsia="Calibri"/>
          <w:b/>
          <w:color w:val="2E74B5"/>
          <w:sz w:val="28"/>
          <w:szCs w:val="28"/>
          <w:lang w:eastAsia="en-US"/>
        </w:rPr>
        <w:t>С</w:t>
      </w:r>
      <w:r w:rsidRPr="00EC0A0F">
        <w:rPr>
          <w:rFonts w:eastAsia="Calibri"/>
          <w:b/>
          <w:color w:val="2E74B5"/>
          <w:sz w:val="28"/>
          <w:szCs w:val="28"/>
          <w:lang w:eastAsia="en-US"/>
        </w:rPr>
        <w:t>ОО</w:t>
      </w:r>
    </w:p>
    <w:p w14:paraId="6EDABF8C" w14:textId="77777777" w:rsidR="00EC0A0F" w:rsidRDefault="00EC0A0F" w:rsidP="00EC0A0F">
      <w:pPr>
        <w:widowControl/>
        <w:ind w:firstLine="709"/>
        <w:jc w:val="both"/>
        <w:rPr>
          <w:rFonts w:eastAsia="Courier New"/>
          <w:b/>
          <w:bCs/>
          <w:color w:val="2E74B5"/>
          <w:sz w:val="28"/>
          <w:szCs w:val="28"/>
          <w:lang w:eastAsia="en-US"/>
        </w:rPr>
      </w:pPr>
      <w:r w:rsidRPr="00EC0A0F">
        <w:rPr>
          <w:rFonts w:eastAsia="Courier New"/>
          <w:b/>
          <w:bCs/>
          <w:color w:val="2E74B5"/>
          <w:sz w:val="28"/>
          <w:szCs w:val="28"/>
          <w:lang w:eastAsia="en-US"/>
        </w:rPr>
        <w:t>Психолого-педагогические условия реализации ООП СОО обеспечивают:</w:t>
      </w:r>
    </w:p>
    <w:p w14:paraId="22D862DA" w14:textId="70EA7D6D" w:rsidR="0046652B" w:rsidRPr="0046652B" w:rsidRDefault="0046652B" w:rsidP="0046652B">
      <w:pPr>
        <w:widowControl/>
        <w:jc w:val="both"/>
        <w:rPr>
          <w:rFonts w:eastAsia="Courier New"/>
          <w:color w:val="2E74B5"/>
          <w:sz w:val="28"/>
          <w:szCs w:val="28"/>
          <w:lang w:eastAsia="en-US"/>
        </w:rPr>
      </w:pPr>
      <w:r w:rsidRPr="0046652B">
        <w:rPr>
          <w:rFonts w:eastAsia="Courier New"/>
          <w:color w:val="2E74B5"/>
          <w:sz w:val="28"/>
          <w:szCs w:val="28"/>
          <w:lang w:eastAsia="en-US"/>
        </w:rPr>
        <w:t xml:space="preserve">- преемственность содержания и форм организации образовательного процесса по отношению к уровню </w:t>
      </w:r>
      <w:r w:rsidR="00EC0A0F">
        <w:rPr>
          <w:rFonts w:eastAsia="Courier New"/>
          <w:color w:val="2E74B5"/>
          <w:sz w:val="28"/>
          <w:szCs w:val="28"/>
          <w:lang w:eastAsia="en-US"/>
        </w:rPr>
        <w:t>среднег</w:t>
      </w:r>
      <w:r w:rsidRPr="0046652B">
        <w:rPr>
          <w:rFonts w:eastAsia="Courier New"/>
          <w:color w:val="2E74B5"/>
          <w:sz w:val="28"/>
          <w:szCs w:val="28"/>
          <w:lang w:eastAsia="en-US"/>
        </w:rPr>
        <w:t>о общего образования;</w:t>
      </w:r>
    </w:p>
    <w:p w14:paraId="6254FB97" w14:textId="77777777" w:rsidR="0046652B" w:rsidRPr="0046652B" w:rsidRDefault="0046652B" w:rsidP="0046652B">
      <w:pPr>
        <w:widowControl/>
        <w:jc w:val="both"/>
        <w:rPr>
          <w:rFonts w:eastAsia="Courier New"/>
          <w:color w:val="2E74B5"/>
          <w:sz w:val="28"/>
          <w:szCs w:val="28"/>
          <w:lang w:eastAsia="en-US"/>
        </w:rPr>
      </w:pPr>
      <w:r w:rsidRPr="0046652B">
        <w:rPr>
          <w:rFonts w:eastAsia="Courier New"/>
          <w:color w:val="2E74B5"/>
          <w:sz w:val="28"/>
          <w:szCs w:val="28"/>
          <w:lang w:eastAsia="en-US"/>
        </w:rPr>
        <w:t>- учёт специфики возрастного психофизического развития обучающихся;</w:t>
      </w:r>
    </w:p>
    <w:p w14:paraId="7144CB1C" w14:textId="77777777" w:rsidR="0046652B" w:rsidRPr="0046652B" w:rsidRDefault="0046652B" w:rsidP="0046652B">
      <w:pPr>
        <w:widowControl/>
        <w:jc w:val="both"/>
        <w:rPr>
          <w:rFonts w:eastAsia="Courier New"/>
          <w:color w:val="2E74B5"/>
          <w:sz w:val="28"/>
          <w:szCs w:val="28"/>
          <w:lang w:eastAsia="en-US"/>
        </w:rPr>
      </w:pPr>
      <w:r w:rsidRPr="0046652B">
        <w:rPr>
          <w:rFonts w:eastAsia="Courier New"/>
          <w:color w:val="2E74B5"/>
          <w:sz w:val="28"/>
          <w:szCs w:val="28"/>
          <w:lang w:eastAsia="en-US"/>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7730E9A7" w14:textId="77777777" w:rsidR="0046652B" w:rsidRPr="0046652B" w:rsidRDefault="0046652B" w:rsidP="0046652B">
      <w:pPr>
        <w:widowControl/>
        <w:jc w:val="both"/>
        <w:rPr>
          <w:rFonts w:eastAsia="Courier New"/>
          <w:color w:val="2E74B5"/>
          <w:sz w:val="28"/>
          <w:szCs w:val="28"/>
          <w:lang w:eastAsia="en-US"/>
        </w:rPr>
      </w:pPr>
      <w:r w:rsidRPr="0046652B">
        <w:rPr>
          <w:rFonts w:eastAsia="Courier New"/>
          <w:color w:val="2E74B5"/>
          <w:sz w:val="28"/>
          <w:szCs w:val="28"/>
          <w:lang w:eastAsia="en-US"/>
        </w:rPr>
        <w:t>- вариативность направлений психолого-педагогического сопровождения участников образовательного процесса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одарённых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2A80AEDE" w14:textId="77777777" w:rsidR="0046652B" w:rsidRPr="0046652B" w:rsidRDefault="0046652B" w:rsidP="0046652B">
      <w:pPr>
        <w:widowControl/>
        <w:jc w:val="both"/>
        <w:rPr>
          <w:rFonts w:eastAsia="Courier New"/>
          <w:color w:val="2E74B5"/>
          <w:sz w:val="28"/>
          <w:szCs w:val="28"/>
          <w:lang w:eastAsia="en-US"/>
        </w:rPr>
      </w:pPr>
      <w:r w:rsidRPr="0046652B">
        <w:rPr>
          <w:rFonts w:eastAsia="Courier New"/>
          <w:color w:val="2E74B5"/>
          <w:sz w:val="28"/>
          <w:szCs w:val="28"/>
          <w:lang w:eastAsia="en-US"/>
        </w:rPr>
        <w:t>- диверсификацию уровней психолого-педагогического сопровождения (индивидуальный, групповой, уровень класса, уровень организации);</w:t>
      </w:r>
    </w:p>
    <w:p w14:paraId="25C15696" w14:textId="77777777" w:rsidR="0046652B" w:rsidRDefault="0046652B" w:rsidP="0046652B">
      <w:pPr>
        <w:widowControl/>
        <w:jc w:val="both"/>
        <w:rPr>
          <w:rFonts w:eastAsia="Courier New"/>
          <w:color w:val="2E74B5"/>
          <w:sz w:val="28"/>
          <w:szCs w:val="28"/>
          <w:lang w:eastAsia="en-US"/>
        </w:rPr>
      </w:pPr>
      <w:r w:rsidRPr="0046652B">
        <w:rPr>
          <w:rFonts w:eastAsia="Courier New"/>
          <w:color w:val="2E74B5"/>
          <w:sz w:val="28"/>
          <w:szCs w:val="28"/>
          <w:lang w:eastAsia="en-US"/>
        </w:rPr>
        <w:t>-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14:paraId="427B0487" w14:textId="77777777" w:rsidR="00EC0A0F" w:rsidRDefault="00EC0A0F" w:rsidP="00EC0A0F">
      <w:pPr>
        <w:widowControl/>
        <w:ind w:firstLine="709"/>
        <w:jc w:val="both"/>
        <w:rPr>
          <w:rFonts w:eastAsia="Courier New"/>
          <w:color w:val="2E74B5"/>
          <w:sz w:val="28"/>
          <w:szCs w:val="28"/>
          <w:lang w:eastAsia="en-US"/>
        </w:rPr>
      </w:pPr>
      <w:r w:rsidRPr="00EC0A0F">
        <w:rPr>
          <w:rFonts w:eastAsia="Courier New"/>
          <w:color w:val="2E74B5"/>
          <w:sz w:val="28"/>
          <w:szCs w:val="28"/>
          <w:lang w:eastAsia="en-US"/>
        </w:rPr>
        <w:t xml:space="preserve">Основными формами психолого-педагогического сопровождения выступают: </w:t>
      </w:r>
    </w:p>
    <w:p w14:paraId="0AA79140" w14:textId="77777777" w:rsidR="00EC0A0F" w:rsidRDefault="00EC0A0F" w:rsidP="00EC0A0F">
      <w:pPr>
        <w:widowControl/>
        <w:jc w:val="both"/>
        <w:rPr>
          <w:rFonts w:eastAsia="Courier New"/>
          <w:color w:val="2E74B5"/>
          <w:sz w:val="28"/>
          <w:szCs w:val="28"/>
          <w:lang w:eastAsia="en-US"/>
        </w:rPr>
      </w:pPr>
      <w:r w:rsidRPr="00EC0A0F">
        <w:rPr>
          <w:rFonts w:eastAsia="Courier New"/>
          <w:color w:val="2E74B5"/>
          <w:sz w:val="28"/>
          <w:szCs w:val="28"/>
          <w:lang w:eastAsia="en-US"/>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w:t>
      </w:r>
      <w:r>
        <w:rPr>
          <w:rFonts w:eastAsia="Courier New"/>
          <w:color w:val="2E74B5"/>
          <w:sz w:val="28"/>
          <w:szCs w:val="28"/>
          <w:lang w:eastAsia="en-US"/>
        </w:rPr>
        <w:t xml:space="preserve"> </w:t>
      </w:r>
      <w:r w:rsidRPr="00EC0A0F">
        <w:rPr>
          <w:rFonts w:eastAsia="Courier New"/>
          <w:color w:val="2E74B5"/>
          <w:sz w:val="28"/>
          <w:szCs w:val="28"/>
          <w:lang w:eastAsia="en-US"/>
        </w:rPr>
        <w:t xml:space="preserve">года; </w:t>
      </w:r>
    </w:p>
    <w:p w14:paraId="641E0F90" w14:textId="77777777" w:rsidR="00EC0A0F" w:rsidRDefault="00EC0A0F" w:rsidP="00EC0A0F">
      <w:pPr>
        <w:widowControl/>
        <w:jc w:val="both"/>
        <w:rPr>
          <w:rFonts w:eastAsia="Courier New"/>
          <w:color w:val="2E74B5"/>
          <w:sz w:val="28"/>
          <w:szCs w:val="28"/>
          <w:lang w:eastAsia="en-US"/>
        </w:rPr>
      </w:pPr>
      <w:r w:rsidRPr="00EC0A0F">
        <w:rPr>
          <w:rFonts w:eastAsia="Courier New"/>
          <w:color w:val="2E74B5"/>
          <w:sz w:val="28"/>
          <w:szCs w:val="28"/>
          <w:lang w:eastAsia="en-US"/>
        </w:rPr>
        <w:t>- консультирование педагогов и родителей, которое осуществляется учителем и психологом с учетом</w:t>
      </w:r>
      <w:r>
        <w:rPr>
          <w:rFonts w:eastAsia="Courier New"/>
          <w:color w:val="2E74B5"/>
          <w:sz w:val="28"/>
          <w:szCs w:val="28"/>
          <w:lang w:eastAsia="en-US"/>
        </w:rPr>
        <w:t xml:space="preserve"> </w:t>
      </w:r>
      <w:r w:rsidRPr="00EC0A0F">
        <w:rPr>
          <w:rFonts w:eastAsia="Courier New"/>
          <w:color w:val="2E74B5"/>
          <w:sz w:val="28"/>
          <w:szCs w:val="28"/>
          <w:lang w:eastAsia="en-US"/>
        </w:rPr>
        <w:t xml:space="preserve">результатов диагностики, а также администрацией образовательной организации; </w:t>
      </w:r>
    </w:p>
    <w:p w14:paraId="01BDE0A8" w14:textId="77777777" w:rsidR="00EC0A0F" w:rsidRDefault="00EC0A0F" w:rsidP="00EC0A0F">
      <w:pPr>
        <w:widowControl/>
        <w:jc w:val="both"/>
        <w:rPr>
          <w:rFonts w:eastAsia="Courier New"/>
          <w:color w:val="2E74B5"/>
          <w:sz w:val="28"/>
          <w:szCs w:val="28"/>
          <w:lang w:eastAsia="en-US"/>
        </w:rPr>
      </w:pPr>
      <w:r w:rsidRPr="00EC0A0F">
        <w:rPr>
          <w:rFonts w:eastAsia="Courier New"/>
          <w:color w:val="2E74B5"/>
          <w:sz w:val="28"/>
          <w:szCs w:val="28"/>
          <w:lang w:eastAsia="en-US"/>
        </w:rPr>
        <w:t>- профилактика, экспертиза, развивающая работа, просвещение, коррекционная работа, осуществляемая</w:t>
      </w:r>
      <w:r>
        <w:rPr>
          <w:rFonts w:eastAsia="Courier New"/>
          <w:color w:val="2E74B5"/>
          <w:sz w:val="28"/>
          <w:szCs w:val="28"/>
          <w:lang w:eastAsia="en-US"/>
        </w:rPr>
        <w:t xml:space="preserve"> </w:t>
      </w:r>
      <w:r w:rsidRPr="00EC0A0F">
        <w:rPr>
          <w:rFonts w:eastAsia="Courier New"/>
          <w:color w:val="2E74B5"/>
          <w:sz w:val="28"/>
          <w:szCs w:val="28"/>
          <w:lang w:eastAsia="en-US"/>
        </w:rPr>
        <w:t xml:space="preserve">в течение всего учебного времени. </w:t>
      </w:r>
    </w:p>
    <w:p w14:paraId="093842E9" w14:textId="77777777" w:rsidR="00EC0A0F" w:rsidRDefault="00EC0A0F" w:rsidP="00EC0A0F">
      <w:pPr>
        <w:widowControl/>
        <w:ind w:firstLine="851"/>
        <w:jc w:val="both"/>
        <w:rPr>
          <w:rFonts w:eastAsia="Courier New"/>
          <w:color w:val="2E74B5"/>
          <w:sz w:val="28"/>
          <w:szCs w:val="28"/>
          <w:lang w:eastAsia="en-US"/>
        </w:rPr>
      </w:pPr>
      <w:r w:rsidRPr="00EC0A0F">
        <w:rPr>
          <w:rFonts w:eastAsia="Courier New"/>
          <w:color w:val="2E74B5"/>
          <w:sz w:val="28"/>
          <w:szCs w:val="28"/>
          <w:lang w:eastAsia="en-US"/>
        </w:rPr>
        <w:t xml:space="preserve">К основным направлениям психолого-педагогического сопровождения относятся: - сохранение и укрепление психологического здоровья; </w:t>
      </w:r>
    </w:p>
    <w:p w14:paraId="117DAA08" w14:textId="77777777" w:rsidR="00EC0A0F" w:rsidRDefault="00EC0A0F" w:rsidP="00EC0A0F">
      <w:pPr>
        <w:widowControl/>
        <w:ind w:firstLine="851"/>
        <w:jc w:val="both"/>
        <w:rPr>
          <w:rFonts w:eastAsia="Courier New"/>
          <w:color w:val="2E74B5"/>
          <w:sz w:val="28"/>
          <w:szCs w:val="28"/>
          <w:lang w:eastAsia="en-US"/>
        </w:rPr>
      </w:pPr>
      <w:r w:rsidRPr="00EC0A0F">
        <w:rPr>
          <w:rFonts w:eastAsia="Courier New"/>
          <w:color w:val="2E74B5"/>
          <w:sz w:val="28"/>
          <w:szCs w:val="28"/>
          <w:lang w:eastAsia="en-US"/>
        </w:rPr>
        <w:t xml:space="preserve">- мониторинг возможностей и способностей обучающихся; </w:t>
      </w:r>
    </w:p>
    <w:p w14:paraId="55D4DC27" w14:textId="77777777" w:rsidR="00EC0A0F" w:rsidRDefault="00EC0A0F" w:rsidP="00EC0A0F">
      <w:pPr>
        <w:widowControl/>
        <w:ind w:firstLine="851"/>
        <w:jc w:val="both"/>
        <w:rPr>
          <w:rFonts w:eastAsia="Courier New"/>
          <w:color w:val="2E74B5"/>
          <w:sz w:val="28"/>
          <w:szCs w:val="28"/>
          <w:lang w:eastAsia="en-US"/>
        </w:rPr>
      </w:pPr>
      <w:r w:rsidRPr="00EC0A0F">
        <w:rPr>
          <w:rFonts w:eastAsia="Courier New"/>
          <w:color w:val="2E74B5"/>
          <w:sz w:val="28"/>
          <w:szCs w:val="28"/>
          <w:lang w:eastAsia="en-US"/>
        </w:rPr>
        <w:t xml:space="preserve">- психолого-педагогическая поддержка участников олимпиадного движения; </w:t>
      </w:r>
    </w:p>
    <w:p w14:paraId="69AD57E8" w14:textId="77777777" w:rsidR="00EC0A0F" w:rsidRDefault="00EC0A0F" w:rsidP="00EC0A0F">
      <w:pPr>
        <w:widowControl/>
        <w:ind w:firstLine="851"/>
        <w:jc w:val="both"/>
        <w:rPr>
          <w:rFonts w:eastAsia="Courier New"/>
          <w:color w:val="2E74B5"/>
          <w:sz w:val="28"/>
          <w:szCs w:val="28"/>
          <w:lang w:eastAsia="en-US"/>
        </w:rPr>
      </w:pPr>
      <w:r w:rsidRPr="00EC0A0F">
        <w:rPr>
          <w:rFonts w:eastAsia="Courier New"/>
          <w:color w:val="2E74B5"/>
          <w:sz w:val="28"/>
          <w:szCs w:val="28"/>
          <w:lang w:eastAsia="en-US"/>
        </w:rPr>
        <w:t xml:space="preserve">- формирование у обучающихся понимания ценности здоровья и безопасного образа жизни; </w:t>
      </w:r>
    </w:p>
    <w:p w14:paraId="6E19A763" w14:textId="77777777" w:rsidR="00EC0A0F" w:rsidRDefault="00EC0A0F" w:rsidP="00EC0A0F">
      <w:pPr>
        <w:widowControl/>
        <w:ind w:firstLine="851"/>
        <w:jc w:val="both"/>
        <w:rPr>
          <w:rFonts w:eastAsia="Courier New"/>
          <w:color w:val="2E74B5"/>
          <w:sz w:val="28"/>
          <w:szCs w:val="28"/>
          <w:lang w:eastAsia="en-US"/>
        </w:rPr>
      </w:pPr>
      <w:r w:rsidRPr="00EC0A0F">
        <w:rPr>
          <w:rFonts w:eastAsia="Courier New"/>
          <w:color w:val="2E74B5"/>
          <w:sz w:val="28"/>
          <w:szCs w:val="28"/>
          <w:lang w:eastAsia="en-US"/>
        </w:rPr>
        <w:t xml:space="preserve">- развитие экологической культуры; </w:t>
      </w:r>
    </w:p>
    <w:p w14:paraId="11B39CC0" w14:textId="77777777" w:rsidR="00EC0A0F" w:rsidRDefault="00EC0A0F" w:rsidP="00EC0A0F">
      <w:pPr>
        <w:widowControl/>
        <w:ind w:firstLine="851"/>
        <w:jc w:val="both"/>
        <w:rPr>
          <w:rFonts w:eastAsia="Courier New"/>
          <w:color w:val="2E74B5"/>
          <w:sz w:val="28"/>
          <w:szCs w:val="28"/>
          <w:lang w:eastAsia="en-US"/>
        </w:rPr>
      </w:pPr>
      <w:r w:rsidRPr="00EC0A0F">
        <w:rPr>
          <w:rFonts w:eastAsia="Courier New"/>
          <w:color w:val="2E74B5"/>
          <w:sz w:val="28"/>
          <w:szCs w:val="28"/>
          <w:lang w:eastAsia="en-US"/>
        </w:rPr>
        <w:t xml:space="preserve">- выявление и поддержку детей с особыми образовательными потребностями и ОВЗ; </w:t>
      </w:r>
    </w:p>
    <w:p w14:paraId="063C8903" w14:textId="77777777" w:rsidR="00EC0A0F" w:rsidRDefault="00EC0A0F" w:rsidP="00EC0A0F">
      <w:pPr>
        <w:widowControl/>
        <w:ind w:firstLine="851"/>
        <w:jc w:val="both"/>
        <w:rPr>
          <w:rFonts w:eastAsia="Courier New"/>
          <w:color w:val="2E74B5"/>
          <w:sz w:val="28"/>
          <w:szCs w:val="28"/>
          <w:lang w:eastAsia="en-US"/>
        </w:rPr>
      </w:pPr>
      <w:r w:rsidRPr="00EC0A0F">
        <w:rPr>
          <w:rFonts w:eastAsia="Courier New"/>
          <w:color w:val="2E74B5"/>
          <w:sz w:val="28"/>
          <w:szCs w:val="28"/>
          <w:lang w:eastAsia="en-US"/>
        </w:rPr>
        <w:t xml:space="preserve">- формирование коммуникативных навыков в разновозрастной среде и среде сверстников; </w:t>
      </w:r>
    </w:p>
    <w:p w14:paraId="0F214330" w14:textId="77777777" w:rsidR="00426511" w:rsidRDefault="00EC0A0F" w:rsidP="00EC0A0F">
      <w:pPr>
        <w:widowControl/>
        <w:ind w:firstLine="851"/>
        <w:jc w:val="both"/>
        <w:rPr>
          <w:rFonts w:eastAsia="Courier New"/>
          <w:color w:val="2E74B5"/>
          <w:sz w:val="28"/>
          <w:szCs w:val="28"/>
          <w:lang w:eastAsia="en-US"/>
        </w:rPr>
      </w:pPr>
      <w:r w:rsidRPr="00EC0A0F">
        <w:rPr>
          <w:rFonts w:eastAsia="Courier New"/>
          <w:color w:val="2E74B5"/>
          <w:sz w:val="28"/>
          <w:szCs w:val="28"/>
          <w:lang w:eastAsia="en-US"/>
        </w:rPr>
        <w:t xml:space="preserve">- поддержка детских объединений и ученического самоуправления; </w:t>
      </w:r>
    </w:p>
    <w:p w14:paraId="71F911C9" w14:textId="796E14CF" w:rsidR="00EC0A0F" w:rsidRPr="0046652B" w:rsidRDefault="00EC0A0F" w:rsidP="00EC0A0F">
      <w:pPr>
        <w:widowControl/>
        <w:ind w:firstLine="851"/>
        <w:jc w:val="both"/>
        <w:rPr>
          <w:rFonts w:eastAsia="Courier New"/>
          <w:color w:val="2E74B5"/>
          <w:sz w:val="28"/>
          <w:szCs w:val="28"/>
          <w:lang w:eastAsia="en-US"/>
        </w:rPr>
      </w:pPr>
      <w:r w:rsidRPr="00EC0A0F">
        <w:rPr>
          <w:rFonts w:eastAsia="Courier New"/>
          <w:color w:val="2E74B5"/>
          <w:sz w:val="28"/>
          <w:szCs w:val="28"/>
          <w:lang w:eastAsia="en-US"/>
        </w:rPr>
        <w:t>- выявление и поддержку детей, проявивших выдающиеся способности.</w:t>
      </w:r>
    </w:p>
    <w:p w14:paraId="05238D77" w14:textId="77777777" w:rsidR="0046652B" w:rsidRPr="0046652B" w:rsidRDefault="0046652B" w:rsidP="0046652B">
      <w:pPr>
        <w:widowControl/>
        <w:jc w:val="both"/>
        <w:rPr>
          <w:rFonts w:eastAsia="Courier New"/>
          <w:color w:val="2E74B5"/>
          <w:sz w:val="28"/>
          <w:szCs w:val="28"/>
          <w:lang w:eastAsia="en-US"/>
        </w:rPr>
      </w:pPr>
    </w:p>
    <w:p w14:paraId="4079E51C" w14:textId="77777777" w:rsidR="0046652B" w:rsidRPr="0046652B" w:rsidRDefault="0046652B" w:rsidP="0046652B">
      <w:pPr>
        <w:widowControl/>
        <w:suppressAutoHyphens/>
        <w:jc w:val="center"/>
        <w:rPr>
          <w:rFonts w:eastAsia="Calibri"/>
          <w:b/>
          <w:color w:val="2E74B5"/>
          <w:sz w:val="28"/>
          <w:szCs w:val="28"/>
          <w:lang w:eastAsia="en-US"/>
        </w:rPr>
      </w:pPr>
      <w:r w:rsidRPr="0046652B">
        <w:rPr>
          <w:rFonts w:eastAsia="Lucida Sans Unicode"/>
          <w:b/>
          <w:color w:val="2E74B5"/>
          <w:kern w:val="2"/>
          <w:sz w:val="28"/>
          <w:szCs w:val="28"/>
          <w:lang w:eastAsia="hi-IN" w:bidi="hi-IN"/>
        </w:rPr>
        <w:t xml:space="preserve">3.5.3. </w:t>
      </w:r>
      <w:r w:rsidRPr="0046652B">
        <w:rPr>
          <w:rFonts w:eastAsia="Calibri"/>
          <w:b/>
          <w:color w:val="2E74B5"/>
          <w:sz w:val="28"/>
          <w:szCs w:val="28"/>
          <w:lang w:eastAsia="en-US"/>
        </w:rPr>
        <w:t>Финансово-экономические условия реализации ООП ООО</w:t>
      </w:r>
    </w:p>
    <w:p w14:paraId="1F572DC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bCs/>
          <w:color w:val="2E74B5"/>
          <w:sz w:val="28"/>
          <w:szCs w:val="28"/>
          <w:lang w:eastAsia="en-US"/>
        </w:rPr>
        <w:t xml:space="preserve">Финансовые условия реализации основной образовательной программы </w:t>
      </w:r>
      <w:r w:rsidRPr="0046652B">
        <w:rPr>
          <w:rFonts w:eastAsia="Courier New"/>
          <w:color w:val="2E74B5"/>
          <w:sz w:val="28"/>
          <w:szCs w:val="28"/>
          <w:lang w:eastAsia="en-US"/>
        </w:rPr>
        <w:t>обеспечивают:</w:t>
      </w:r>
    </w:p>
    <w:p w14:paraId="6E84E803"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государственные гарантии прав граждан на получение бесплатного общедоступного среднего общего образования;</w:t>
      </w:r>
    </w:p>
    <w:p w14:paraId="7BC5B36C"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возможность исполнения требований Стандарта;</w:t>
      </w:r>
    </w:p>
    <w:p w14:paraId="6A812BA5"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реализацию обязательной части основной образовательной программы и части, формируемой участниками образовательного процесса, включая выполнение индивидуальных проектов и внеурочную деятельность;</w:t>
      </w:r>
    </w:p>
    <w:p w14:paraId="78744B0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структуру и объём расходов, необходимых для реализации основной образовательной программы, а также механизм их формирования.</w:t>
      </w:r>
    </w:p>
    <w:p w14:paraId="20704A6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Финансовое обеспечение реализации основной образовательной программы МОУ «СОШ № 15»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 </w:t>
      </w:r>
    </w:p>
    <w:p w14:paraId="0EE418A2"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Государственное (муниципальное) задание учредителя по оказанию государственных (муниципальных) образовательных услуг должно обеспечивать соответствие показателей объёмов и качества предоставляемых Учреждением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МОУ «СОШ № 15» образовательных услуг, должны отражать их материально-техническое обеспечение, наличие и состояние имущества, квалификацию и опыт работников. </w:t>
      </w:r>
    </w:p>
    <w:p w14:paraId="5F91BAF1"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 </w:t>
      </w:r>
    </w:p>
    <w:p w14:paraId="74BDA350"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b/>
          <w:bCs/>
          <w:color w:val="2E74B5"/>
          <w:sz w:val="28"/>
          <w:szCs w:val="28"/>
          <w:lang w:eastAsia="en-US"/>
        </w:rPr>
        <w:t>3.5.4 Материально-технические условия реализации основной образовательной программы</w:t>
      </w:r>
      <w:r w:rsidRPr="0046652B">
        <w:rPr>
          <w:rFonts w:eastAsia="Courier New"/>
          <w:bCs/>
          <w:color w:val="2E74B5"/>
          <w:sz w:val="28"/>
          <w:szCs w:val="28"/>
          <w:lang w:eastAsia="en-US"/>
        </w:rPr>
        <w:t xml:space="preserve"> </w:t>
      </w:r>
      <w:r w:rsidRPr="0046652B">
        <w:rPr>
          <w:rFonts w:eastAsia="Courier New"/>
          <w:color w:val="2E74B5"/>
          <w:sz w:val="28"/>
          <w:szCs w:val="28"/>
          <w:lang w:eastAsia="en-US"/>
        </w:rPr>
        <w:t>обеспечивают:</w:t>
      </w:r>
    </w:p>
    <w:p w14:paraId="2A2F2641"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1) 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 </w:t>
      </w:r>
    </w:p>
    <w:p w14:paraId="6DDB5E8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2) соблюдение:</w:t>
      </w:r>
    </w:p>
    <w:p w14:paraId="13C770B7"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МОУ «СОШ № 15», его территории, средствам обучения, учебному оборудованию);</w:t>
      </w:r>
    </w:p>
    <w:p w14:paraId="653BCB29"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требований к санитарно-бытовым условиям (оборудование гардеробов, санузлов);</w:t>
      </w:r>
    </w:p>
    <w:p w14:paraId="41EDC3F4"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комнаты психологической разгрузки; административных кабинетов (</w:t>
      </w:r>
      <w:r w:rsidRPr="0046652B">
        <w:rPr>
          <w:rFonts w:eastAsia="Courier New"/>
          <w:iCs/>
          <w:color w:val="2E74B5"/>
          <w:sz w:val="28"/>
          <w:szCs w:val="28"/>
          <w:lang w:eastAsia="en-US"/>
        </w:rPr>
        <w:t>помещений</w:t>
      </w:r>
      <w:r w:rsidRPr="0046652B">
        <w:rPr>
          <w:rFonts w:eastAsia="Courier New"/>
          <w:color w:val="2E74B5"/>
          <w:sz w:val="28"/>
          <w:szCs w:val="28"/>
          <w:lang w:eastAsia="en-US"/>
        </w:rPr>
        <w:t>); помещений для питания обучающихся, хранения и приготовления пищи);</w:t>
      </w:r>
    </w:p>
    <w:p w14:paraId="59833C3C"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строительных норм и правил;</w:t>
      </w:r>
    </w:p>
    <w:p w14:paraId="1AAAA669"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требований пожарной безопасности и электробезопасности;</w:t>
      </w:r>
    </w:p>
    <w:p w14:paraId="1FBED11B"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требований охраны здоровья обучающихся и охраны труда работников МОУ «СОШ № 15»;</w:t>
      </w:r>
    </w:p>
    <w:p w14:paraId="7668ACC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требований к организации безопасной эксплуатации улично-дорожной сети и технических средств, организации дорожного движения в месте расположения МОУ «СОШ № 15» безопасной эксплуатации спортивных сооружений, спортивного инвентаря и оборудования, используемого в МОУ «СОШ № 15»;</w:t>
      </w:r>
    </w:p>
    <w:p w14:paraId="28BA5D4A"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установленных сроков и необходимых объёмов текущего и капитального ремонта. </w:t>
      </w:r>
    </w:p>
    <w:p w14:paraId="10999C81"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Здание МОУ «СОШ № 15»,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урочной и внеурочной деятельности для всех участников образовательного процесса.</w:t>
      </w:r>
    </w:p>
    <w:p w14:paraId="7015B250"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Учреждение обеспечивает необходимые для образовательной деятельности обучающихся, административной и хозяйственной деятельности:</w:t>
      </w:r>
    </w:p>
    <w:p w14:paraId="0B66A2C6"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учебные кабинеты с рабочими местами обучающихся и педагогических работников;</w:t>
      </w:r>
    </w:p>
    <w:p w14:paraId="7B7F3535"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14:paraId="5A2923B2"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14:paraId="774B3DCD"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информационно-библиотечный центры с рабочими зонами, оборудованный читальным залом и книгохранилищем, обеспечивающим сохранность книжного фонда, медиатекой; </w:t>
      </w:r>
    </w:p>
    <w:p w14:paraId="1C8ECF05"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актовые, спортивные и хореографические залы, спортивные площадки, оснащённые игровым, спортивным оборудованием и инвентарём; </w:t>
      </w:r>
    </w:p>
    <w:p w14:paraId="2DA8BBDF"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w:t>
      </w:r>
    </w:p>
    <w:p w14:paraId="3D3C37AC"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помещения медицинского назначения, отвечающие санитарно-эпидемиологическим требованиям к организациям, осуществляющим медицинскую деятельность;</w:t>
      </w:r>
    </w:p>
    <w:p w14:paraId="4A309D45"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административные и иные помещения, оснащённые необходимым оборудованием;</w:t>
      </w:r>
    </w:p>
    <w:p w14:paraId="460E4D76"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гардероб, санузлы;</w:t>
      </w:r>
    </w:p>
    <w:p w14:paraId="2DBE8933"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участок (территорию) с необходимым набором оборудованных зон;</w:t>
      </w:r>
    </w:p>
    <w:p w14:paraId="01A2417F"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14:paraId="48B7620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мебель, офисное оснащение и хозяйственный инвентарь.</w:t>
      </w:r>
    </w:p>
    <w:p w14:paraId="3E39806A"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bCs/>
          <w:color w:val="2E74B5"/>
          <w:sz w:val="28"/>
          <w:szCs w:val="28"/>
          <w:lang w:eastAsia="en-US"/>
        </w:rPr>
        <w:t>Материально-техническое оснащение образовательного процесса</w:t>
      </w:r>
      <w:r w:rsidRPr="0046652B">
        <w:rPr>
          <w:rFonts w:eastAsia="Courier New"/>
          <w:color w:val="2E74B5"/>
          <w:sz w:val="28"/>
          <w:szCs w:val="28"/>
          <w:lang w:eastAsia="en-US"/>
        </w:rPr>
        <w:t xml:space="preserve"> обеспечивает возможность:</w:t>
      </w:r>
    </w:p>
    <w:p w14:paraId="3F0032D5"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реализации индивидуальных учебных планов обучающихся, осуществления самостоятельной познавательной деятельности обучающихся; </w:t>
      </w:r>
    </w:p>
    <w:p w14:paraId="05AAE46F"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080A1BA4"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14:paraId="06D32797"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распространённых технологиях (индустриальных, технологий ведения дома, информационных и коммуникационных технологиях);</w:t>
      </w:r>
    </w:p>
    <w:p w14:paraId="6DA28A7E"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0FA7FE49"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AD2E966"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наблюдения, наглядного представления и анализа данных; использования цифровых планов и карт, спутниковых изображений;</w:t>
      </w:r>
    </w:p>
    <w:p w14:paraId="4850AE58"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физического развития, систематических занятий физической культурой и спортом, участия в физкультурно-спортивных и оздоровительных мероприятиях; </w:t>
      </w:r>
    </w:p>
    <w:p w14:paraId="5A3D39F6"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14:paraId="79E583F5"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занятий по изучению правил дорожного движения с использованием игр, оборудования, а также компьютерных технологий;</w:t>
      </w:r>
    </w:p>
    <w:p w14:paraId="750435ED"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МОУ «СОШ № 15»; </w:t>
      </w:r>
    </w:p>
    <w:p w14:paraId="3D95C2E7"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проектирования и организации индивидуальной и групповой деятельности, организации своего времени с использованием ИКТ; планирования образовательного процесса, фиксирования его реализации в целом и на отдельных этапах; выявления и фиксирования динамики промежуточных и итоговых результатов;</w:t>
      </w:r>
    </w:p>
    <w:p w14:paraId="3562F0DC"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 </w:t>
      </w:r>
    </w:p>
    <w:p w14:paraId="2FBEF2B4"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xml:space="preserve">- 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14:paraId="4B71A181"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выпуска печатных изданий, работы школьного сайта;</w:t>
      </w:r>
    </w:p>
    <w:p w14:paraId="614DC1F4" w14:textId="77777777" w:rsidR="0046652B" w:rsidRPr="0046652B" w:rsidRDefault="0046652B" w:rsidP="0046652B">
      <w:pPr>
        <w:widowControl/>
        <w:ind w:firstLine="737"/>
        <w:jc w:val="both"/>
        <w:rPr>
          <w:rFonts w:eastAsia="Courier New"/>
          <w:color w:val="2E74B5"/>
          <w:sz w:val="28"/>
          <w:szCs w:val="28"/>
          <w:lang w:eastAsia="en-US"/>
        </w:rPr>
      </w:pPr>
      <w:r w:rsidRPr="0046652B">
        <w:rPr>
          <w:rFonts w:eastAsia="Courier New"/>
          <w:color w:val="2E74B5"/>
          <w:sz w:val="28"/>
          <w:szCs w:val="28"/>
          <w:lang w:eastAsia="en-US"/>
        </w:rPr>
        <w:t>- организации качественного горячего питания, медицинского обслуживания и отдыха обучающихся и педагогических работников.</w:t>
      </w:r>
    </w:p>
    <w:p w14:paraId="7F16A3A6" w14:textId="77777777" w:rsidR="0046652B" w:rsidRPr="0046652B" w:rsidRDefault="0046652B" w:rsidP="0046652B">
      <w:pPr>
        <w:widowControl/>
        <w:ind w:firstLine="737"/>
        <w:jc w:val="both"/>
        <w:rPr>
          <w:rFonts w:eastAsia="Calibri"/>
          <w:color w:val="2E74B5"/>
          <w:sz w:val="28"/>
          <w:szCs w:val="28"/>
        </w:rPr>
      </w:pPr>
      <w:r w:rsidRPr="0046652B">
        <w:rPr>
          <w:rFonts w:eastAsia="Calibri"/>
          <w:color w:val="2E74B5"/>
          <w:sz w:val="28"/>
          <w:szCs w:val="28"/>
        </w:rPr>
        <w:t xml:space="preserve">Школьное здание построено по типовому проекту. Состояние материально-технической базы учебного заведения удовлетворительное. Имеются 23 кабинета, 4 лаборантских, 3 мастерские (обслуживающего труда, столярная и слесарная), 2 спортивных зала площадью – 472 кв.м, стадион, актовый зал на 170 посадочных мест, столовая на 120 посадочных мест. Общая площадь всех помещений - </w:t>
      </w:r>
      <w:smartTag w:uri="urn:schemas-microsoft-com:office:smarttags" w:element="metricconverter">
        <w:smartTagPr>
          <w:attr w:name="ProductID" w:val="3745 кв. м"/>
        </w:smartTagPr>
        <w:r w:rsidRPr="0046652B">
          <w:rPr>
            <w:rFonts w:eastAsia="Calibri"/>
            <w:color w:val="2E74B5"/>
            <w:sz w:val="28"/>
            <w:szCs w:val="28"/>
          </w:rPr>
          <w:t>3745 кв. м</w:t>
        </w:r>
      </w:smartTag>
      <w:r w:rsidRPr="0046652B">
        <w:rPr>
          <w:rFonts w:eastAsia="Calibri"/>
          <w:color w:val="2E74B5"/>
          <w:sz w:val="28"/>
          <w:szCs w:val="28"/>
        </w:rPr>
        <w:t xml:space="preserve">. </w:t>
      </w:r>
      <w:r w:rsidRPr="0046652B">
        <w:rPr>
          <w:rFonts w:eastAsia="Calibri"/>
          <w:bCs/>
          <w:color w:val="2E74B5"/>
          <w:sz w:val="28"/>
          <w:szCs w:val="28"/>
        </w:rPr>
        <w:t>Школа располагает 1 компьютерным классом, необходимым минимумом ТСО, 2 интерактивными досками, 8 медиапроекторами, 3 видеокомплектами, видеокамерой, 2 синтезаторами,</w:t>
      </w:r>
      <w:r w:rsidRPr="0046652B">
        <w:rPr>
          <w:rFonts w:eastAsia="Calibri"/>
          <w:color w:val="2E74B5"/>
          <w:sz w:val="28"/>
          <w:szCs w:val="28"/>
        </w:rPr>
        <w:t xml:space="preserve"> 3 музыкальными центрами, библиотекой, медицинским и стоматологическим кабинетами, кабинетами логопеда, психолога и социального педагога.</w:t>
      </w:r>
    </w:p>
    <w:p w14:paraId="22911ABB" w14:textId="77777777" w:rsidR="0046652B" w:rsidRPr="0046652B" w:rsidRDefault="0046652B" w:rsidP="0046652B">
      <w:pPr>
        <w:widowControl/>
        <w:suppressAutoHyphens/>
        <w:ind w:firstLine="737"/>
        <w:jc w:val="both"/>
        <w:textAlignment w:val="top"/>
        <w:rPr>
          <w:rFonts w:eastAsia="Calibri"/>
          <w:color w:val="2E74B5"/>
          <w:kern w:val="2"/>
          <w:sz w:val="28"/>
          <w:szCs w:val="28"/>
          <w:lang w:bidi="hi-IN"/>
        </w:rPr>
      </w:pPr>
      <w:r w:rsidRPr="0046652B">
        <w:rPr>
          <w:rFonts w:eastAsia="Calibri"/>
          <w:color w:val="2E74B5"/>
          <w:kern w:val="2"/>
          <w:sz w:val="28"/>
          <w:szCs w:val="28"/>
          <w:lang w:bidi="hi-IN"/>
        </w:rPr>
        <w:t xml:space="preserve">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w:t>
      </w:r>
    </w:p>
    <w:p w14:paraId="33BB427D" w14:textId="77777777" w:rsidR="0046652B" w:rsidRPr="0046652B" w:rsidRDefault="0046652B" w:rsidP="0046652B">
      <w:pPr>
        <w:widowControl/>
        <w:suppressAutoHyphens/>
        <w:ind w:firstLine="737"/>
        <w:jc w:val="both"/>
        <w:textAlignment w:val="top"/>
        <w:rPr>
          <w:rFonts w:eastAsia="Calibri"/>
          <w:color w:val="2E74B5"/>
          <w:kern w:val="2"/>
          <w:sz w:val="28"/>
          <w:szCs w:val="28"/>
          <w:lang w:bidi="hi-IN"/>
        </w:rPr>
      </w:pPr>
      <w:r w:rsidRPr="0046652B">
        <w:rPr>
          <w:rFonts w:eastAsia="Calibri"/>
          <w:color w:val="2E74B5"/>
          <w:kern w:val="2"/>
          <w:sz w:val="28"/>
          <w:szCs w:val="28"/>
          <w:lang w:bidi="hi-IN"/>
        </w:rPr>
        <w:t xml:space="preserve"> Кабинеты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 </w:t>
      </w:r>
    </w:p>
    <w:p w14:paraId="31F284FC" w14:textId="77777777" w:rsidR="0046652B" w:rsidRPr="0046652B" w:rsidRDefault="0046652B" w:rsidP="0046652B">
      <w:pPr>
        <w:widowControl/>
        <w:suppressAutoHyphens/>
        <w:ind w:firstLine="737"/>
        <w:jc w:val="both"/>
        <w:textAlignment w:val="top"/>
        <w:rPr>
          <w:rFonts w:eastAsia="Calibri"/>
          <w:color w:val="2E74B5"/>
          <w:kern w:val="2"/>
          <w:sz w:val="28"/>
          <w:szCs w:val="28"/>
          <w:lang w:bidi="hi-IN"/>
        </w:rPr>
      </w:pPr>
      <w:r w:rsidRPr="0046652B">
        <w:rPr>
          <w:rFonts w:eastAsia="Calibri"/>
          <w:color w:val="2E74B5"/>
          <w:kern w:val="2"/>
          <w:sz w:val="28"/>
          <w:szCs w:val="28"/>
          <w:lang w:bidi="hi-IN"/>
        </w:rPr>
        <w:t xml:space="preserve"> Для проведения уроков физической культуры используется спортивный зал. Обучающиеся обеспеченны горячим питанием в столовой. </w:t>
      </w:r>
    </w:p>
    <w:p w14:paraId="3FE48DA4" w14:textId="77777777" w:rsidR="0046652B" w:rsidRPr="0046652B" w:rsidRDefault="0046652B" w:rsidP="0046652B">
      <w:pPr>
        <w:widowControl/>
        <w:ind w:firstLine="737"/>
        <w:jc w:val="both"/>
        <w:rPr>
          <w:rFonts w:eastAsia="Calibri"/>
          <w:color w:val="2E74B5"/>
          <w:sz w:val="28"/>
          <w:szCs w:val="28"/>
        </w:rPr>
      </w:pPr>
      <w:r w:rsidRPr="0046652B">
        <w:rPr>
          <w:rFonts w:eastAsia="Calibri"/>
          <w:color w:val="2E74B5"/>
          <w:sz w:val="28"/>
          <w:szCs w:val="28"/>
        </w:rPr>
        <w:t>Книжный фонд библиотеки составляет 32046 экземпляров:</w:t>
      </w:r>
    </w:p>
    <w:p w14:paraId="3E1A9B1A" w14:textId="77777777" w:rsidR="0046652B" w:rsidRPr="0046652B" w:rsidRDefault="0046652B" w:rsidP="0046652B">
      <w:pPr>
        <w:widowControl/>
        <w:ind w:firstLine="737"/>
        <w:jc w:val="both"/>
        <w:rPr>
          <w:rFonts w:eastAsia="Calibri"/>
          <w:color w:val="2E74B5"/>
          <w:sz w:val="28"/>
          <w:szCs w:val="28"/>
        </w:rPr>
      </w:pPr>
      <w:r w:rsidRPr="0046652B">
        <w:rPr>
          <w:rFonts w:eastAsia="Calibri"/>
          <w:color w:val="2E74B5"/>
          <w:sz w:val="28"/>
          <w:szCs w:val="28"/>
        </w:rPr>
        <w:t>художественной литературы – 10749 экземпляров,</w:t>
      </w:r>
    </w:p>
    <w:p w14:paraId="1DBD1C13" w14:textId="77777777" w:rsidR="0046652B" w:rsidRPr="0046652B" w:rsidRDefault="0046652B" w:rsidP="0046652B">
      <w:pPr>
        <w:widowControl/>
        <w:ind w:firstLine="737"/>
        <w:jc w:val="both"/>
        <w:rPr>
          <w:rFonts w:eastAsia="Calibri"/>
          <w:color w:val="2E74B5"/>
          <w:sz w:val="28"/>
          <w:szCs w:val="28"/>
        </w:rPr>
      </w:pPr>
      <w:r w:rsidRPr="0046652B">
        <w:rPr>
          <w:rFonts w:eastAsia="Calibri"/>
          <w:color w:val="2E74B5"/>
          <w:sz w:val="28"/>
          <w:szCs w:val="28"/>
        </w:rPr>
        <w:t>справочной и энциклопедической –2517 экземпляров,</w:t>
      </w:r>
    </w:p>
    <w:p w14:paraId="7AEAC064" w14:textId="77777777" w:rsidR="0046652B" w:rsidRPr="0046652B" w:rsidRDefault="0046652B" w:rsidP="0046652B">
      <w:pPr>
        <w:widowControl/>
        <w:ind w:firstLine="737"/>
        <w:jc w:val="both"/>
        <w:rPr>
          <w:rFonts w:eastAsia="Calibri"/>
          <w:color w:val="2E74B5"/>
          <w:sz w:val="28"/>
          <w:szCs w:val="28"/>
        </w:rPr>
      </w:pPr>
      <w:r w:rsidRPr="0046652B">
        <w:rPr>
          <w:rFonts w:eastAsia="Calibri"/>
          <w:color w:val="2E74B5"/>
          <w:sz w:val="28"/>
          <w:szCs w:val="28"/>
        </w:rPr>
        <w:t>учебников – 18780 экземпляра,</w:t>
      </w:r>
    </w:p>
    <w:p w14:paraId="1AE3C513" w14:textId="77777777" w:rsidR="0046652B" w:rsidRPr="0046652B" w:rsidRDefault="0046652B" w:rsidP="0046652B">
      <w:pPr>
        <w:widowControl/>
        <w:ind w:firstLine="737"/>
        <w:jc w:val="both"/>
        <w:rPr>
          <w:rFonts w:eastAsia="Calibri"/>
          <w:color w:val="2E74B5"/>
          <w:sz w:val="28"/>
          <w:szCs w:val="28"/>
        </w:rPr>
      </w:pPr>
      <w:r w:rsidRPr="0046652B">
        <w:rPr>
          <w:rFonts w:eastAsia="Calibri"/>
          <w:color w:val="2E74B5"/>
          <w:sz w:val="28"/>
          <w:szCs w:val="28"/>
        </w:rPr>
        <w:t>что позволяет обеспечить учебный процесс соответствующей информацией.</w:t>
      </w:r>
    </w:p>
    <w:p w14:paraId="2F0C3069" w14:textId="77777777" w:rsidR="0046652B" w:rsidRPr="0046652B" w:rsidRDefault="0046652B" w:rsidP="0046652B">
      <w:pPr>
        <w:widowControl/>
        <w:suppressAutoHyphens/>
        <w:ind w:firstLine="737"/>
        <w:jc w:val="both"/>
        <w:textAlignment w:val="top"/>
        <w:rPr>
          <w:rFonts w:eastAsia="Calibri"/>
          <w:color w:val="2E74B5"/>
          <w:kern w:val="2"/>
          <w:sz w:val="28"/>
          <w:szCs w:val="28"/>
          <w:lang w:bidi="hi-IN"/>
        </w:rPr>
      </w:pPr>
      <w:r w:rsidRPr="0046652B">
        <w:rPr>
          <w:rFonts w:eastAsia="Calibri"/>
          <w:b/>
          <w:color w:val="2E74B5"/>
          <w:kern w:val="2"/>
          <w:sz w:val="28"/>
          <w:szCs w:val="28"/>
          <w:lang w:bidi="hi-IN"/>
        </w:rPr>
        <w:t>Учебно-методическое обеспечение</w:t>
      </w:r>
    </w:p>
    <w:p w14:paraId="01AA0311" w14:textId="77777777" w:rsidR="0046652B" w:rsidRPr="0046652B" w:rsidRDefault="0046652B" w:rsidP="0046652B">
      <w:pPr>
        <w:widowControl/>
        <w:suppressAutoHyphens/>
        <w:ind w:firstLine="737"/>
        <w:jc w:val="both"/>
        <w:textAlignment w:val="top"/>
        <w:rPr>
          <w:rFonts w:eastAsia="Calibri"/>
          <w:color w:val="2E74B5"/>
          <w:kern w:val="2"/>
          <w:lang w:bidi="hi-IN"/>
        </w:rPr>
      </w:pPr>
      <w:r w:rsidRPr="0046652B">
        <w:rPr>
          <w:rFonts w:eastAsia="Calibri"/>
          <w:color w:val="2E74B5"/>
          <w:kern w:val="2"/>
          <w:sz w:val="28"/>
          <w:szCs w:val="28"/>
          <w:lang w:bidi="hi-IN"/>
        </w:rPr>
        <w:t xml:space="preserve">Все обучающиеся обеспечены необходимыми учебными пособиями. </w:t>
      </w:r>
      <w:r w:rsidRPr="0046652B">
        <w:rPr>
          <w:rFonts w:eastAsia="Lucida Sans Unicode"/>
          <w:color w:val="2E74B5"/>
          <w:kern w:val="2"/>
          <w:sz w:val="28"/>
          <w:szCs w:val="28"/>
          <w:lang w:eastAsia="hi-IN" w:bidi="hi-IN"/>
        </w:rPr>
        <w:t>Библиотека  образовательного  учреждения</w:t>
      </w:r>
      <w:r w:rsidRPr="0046652B">
        <w:rPr>
          <w:rFonts w:eastAsia="Lucida Sans Unicode"/>
          <w:color w:val="2E74B5"/>
          <w:kern w:val="2"/>
          <w:sz w:val="28"/>
          <w:szCs w:val="28"/>
          <w:lang w:eastAsia="hi-IN" w:bidi="hi-IN"/>
        </w:rPr>
        <w:tab/>
        <w:t xml:space="preserve">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 - 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14:paraId="72444B42" w14:textId="77777777" w:rsidR="0046652B" w:rsidRPr="0046652B" w:rsidRDefault="0046652B" w:rsidP="0046652B">
      <w:pPr>
        <w:widowControl/>
        <w:spacing w:before="240" w:after="60" w:line="276" w:lineRule="auto"/>
        <w:ind w:firstLine="851"/>
        <w:outlineLvl w:val="4"/>
        <w:rPr>
          <w:rFonts w:eastAsia="Calibri"/>
          <w:b/>
          <w:bCs/>
          <w:iCs/>
          <w:color w:val="2E74B5"/>
          <w:kern w:val="2"/>
          <w:sz w:val="28"/>
          <w:szCs w:val="28"/>
          <w:lang w:eastAsia="ar-SA"/>
        </w:rPr>
      </w:pPr>
      <w:r w:rsidRPr="0046652B">
        <w:rPr>
          <w:rFonts w:eastAsia="Calibri"/>
          <w:b/>
          <w:bCs/>
          <w:iCs/>
          <w:color w:val="2E74B5"/>
          <w:kern w:val="2"/>
          <w:sz w:val="28"/>
          <w:szCs w:val="28"/>
          <w:lang w:eastAsia="ar-SA"/>
        </w:rPr>
        <w:t>Технические средства обеспечения образовательного процесса:</w:t>
      </w:r>
    </w:p>
    <w:p w14:paraId="41082A00" w14:textId="77777777" w:rsidR="0046652B" w:rsidRPr="0046652B" w:rsidRDefault="0046652B" w:rsidP="0046652B">
      <w:pPr>
        <w:widowControl/>
        <w:suppressAutoHyphens/>
        <w:spacing w:after="160" w:line="256" w:lineRule="auto"/>
        <w:outlineLvl w:val="5"/>
        <w:rPr>
          <w:rFonts w:eastAsia="Calibri"/>
          <w:b/>
          <w:bCs/>
          <w:color w:val="2E74B5"/>
          <w:kern w:val="2"/>
          <w:sz w:val="28"/>
          <w:szCs w:val="28"/>
          <w:lang w:eastAsia="hi-IN" w:bidi="hi-IN"/>
        </w:rPr>
      </w:pPr>
      <w:r w:rsidRPr="0046652B">
        <w:rPr>
          <w:rFonts w:eastAsia="Calibri"/>
          <w:b/>
          <w:bCs/>
          <w:color w:val="2E74B5"/>
          <w:kern w:val="2"/>
          <w:sz w:val="28"/>
          <w:szCs w:val="28"/>
          <w:lang w:eastAsia="hi-IN" w:bidi="hi-IN"/>
        </w:rPr>
        <w:t>Компьютерные классы и комплексы:</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9"/>
        <w:gridCol w:w="2514"/>
        <w:gridCol w:w="1696"/>
        <w:gridCol w:w="1844"/>
        <w:gridCol w:w="1417"/>
      </w:tblGrid>
      <w:tr w:rsidR="0046652B" w:rsidRPr="0046652B" w14:paraId="6DC600B4" w14:textId="77777777" w:rsidTr="0046652B">
        <w:trPr>
          <w:trHeight w:val="1155"/>
        </w:trPr>
        <w:tc>
          <w:tcPr>
            <w:tcW w:w="2279" w:type="dxa"/>
            <w:tcBorders>
              <w:top w:val="single" w:sz="4" w:space="0" w:color="auto"/>
              <w:left w:val="single" w:sz="4" w:space="0" w:color="auto"/>
              <w:bottom w:val="single" w:sz="4" w:space="0" w:color="auto"/>
              <w:right w:val="single" w:sz="4" w:space="0" w:color="auto"/>
            </w:tcBorders>
            <w:hideMark/>
          </w:tcPr>
          <w:p w14:paraId="71400D27"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Описание компьютерного класса или комплекса (специализация серверов, рабочих станций)</w:t>
            </w:r>
          </w:p>
        </w:tc>
        <w:tc>
          <w:tcPr>
            <w:tcW w:w="2513" w:type="dxa"/>
            <w:tcBorders>
              <w:top w:val="single" w:sz="4" w:space="0" w:color="auto"/>
              <w:left w:val="single" w:sz="4" w:space="0" w:color="auto"/>
              <w:bottom w:val="single" w:sz="4" w:space="0" w:color="auto"/>
              <w:right w:val="single" w:sz="4" w:space="0" w:color="auto"/>
            </w:tcBorders>
            <w:vAlign w:val="center"/>
            <w:hideMark/>
          </w:tcPr>
          <w:p w14:paraId="41457220"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Где установлены компьютеры (кабинет информатики, предметные классы, библиотека, администрация и пр.)</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0381144"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Общее кол-во персональных компьютеров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FB16CD"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 xml:space="preserve">Кол-во обуч-ся на одну единицу компьютерной техники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A679AF"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 xml:space="preserve">Кол-во обуч-ся </w:t>
            </w:r>
          </w:p>
          <w:p w14:paraId="659705CA"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на одну единицу компьютерной техники   с выходом в Интернет</w:t>
            </w:r>
          </w:p>
        </w:tc>
      </w:tr>
      <w:tr w:rsidR="0046652B" w:rsidRPr="0046652B" w14:paraId="4B06EC1A" w14:textId="77777777" w:rsidTr="0046652B">
        <w:trPr>
          <w:trHeight w:val="1155"/>
        </w:trPr>
        <w:tc>
          <w:tcPr>
            <w:tcW w:w="2279" w:type="dxa"/>
            <w:tcBorders>
              <w:top w:val="single" w:sz="4" w:space="0" w:color="auto"/>
              <w:left w:val="single" w:sz="4" w:space="0" w:color="auto"/>
              <w:bottom w:val="single" w:sz="4" w:space="0" w:color="auto"/>
              <w:right w:val="single" w:sz="4" w:space="0" w:color="auto"/>
            </w:tcBorders>
            <w:hideMark/>
          </w:tcPr>
          <w:p w14:paraId="6015EFED"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 xml:space="preserve">Сервер для работы </w:t>
            </w:r>
          </w:p>
          <w:p w14:paraId="44A23EB9"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12 рабочих мест учеников</w:t>
            </w:r>
          </w:p>
        </w:tc>
        <w:tc>
          <w:tcPr>
            <w:tcW w:w="2513" w:type="dxa"/>
            <w:tcBorders>
              <w:top w:val="single" w:sz="4" w:space="0" w:color="auto"/>
              <w:left w:val="single" w:sz="4" w:space="0" w:color="auto"/>
              <w:bottom w:val="single" w:sz="4" w:space="0" w:color="auto"/>
              <w:right w:val="single" w:sz="4" w:space="0" w:color="auto"/>
            </w:tcBorders>
            <w:vAlign w:val="center"/>
            <w:hideMark/>
          </w:tcPr>
          <w:p w14:paraId="1F4D2111"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Кабинет информатики, библиотека, администрация, педагог-психолог,</w:t>
            </w:r>
          </w:p>
          <w:p w14:paraId="6CFA4531"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кабинеты начальных классов (№ 14, 26, 27)</w:t>
            </w:r>
          </w:p>
        </w:tc>
        <w:tc>
          <w:tcPr>
            <w:tcW w:w="1695" w:type="dxa"/>
            <w:tcBorders>
              <w:top w:val="single" w:sz="4" w:space="0" w:color="auto"/>
              <w:left w:val="single" w:sz="4" w:space="0" w:color="auto"/>
              <w:bottom w:val="single" w:sz="4" w:space="0" w:color="auto"/>
              <w:right w:val="single" w:sz="4" w:space="0" w:color="auto"/>
            </w:tcBorders>
            <w:vAlign w:val="center"/>
            <w:hideMark/>
          </w:tcPr>
          <w:p w14:paraId="583D5598"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099E88"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36,8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1399FA" w14:textId="77777777" w:rsidR="0046652B" w:rsidRPr="0046652B" w:rsidRDefault="0046652B" w:rsidP="0046652B">
            <w:pPr>
              <w:widowControl/>
              <w:suppressAutoHyphens/>
              <w:spacing w:after="160" w:line="256" w:lineRule="auto"/>
              <w:jc w:val="center"/>
              <w:rPr>
                <w:rFonts w:eastAsia="Lucida Sans Unicode"/>
                <w:color w:val="2E74B5"/>
                <w:kern w:val="2"/>
                <w:lang w:eastAsia="hi-IN" w:bidi="hi-IN"/>
              </w:rPr>
            </w:pPr>
            <w:r w:rsidRPr="0046652B">
              <w:rPr>
                <w:rFonts w:eastAsia="Lucida Sans Unicode"/>
                <w:color w:val="2E74B5"/>
                <w:kern w:val="2"/>
                <w:lang w:eastAsia="hi-IN" w:bidi="hi-IN"/>
              </w:rPr>
              <w:t>36,8</w:t>
            </w:r>
          </w:p>
        </w:tc>
      </w:tr>
    </w:tbl>
    <w:p w14:paraId="639C8AF1" w14:textId="77777777" w:rsidR="0046652B" w:rsidRPr="0046652B" w:rsidRDefault="0046652B" w:rsidP="0046652B">
      <w:pPr>
        <w:widowControl/>
        <w:suppressAutoHyphens/>
        <w:spacing w:after="160" w:line="256" w:lineRule="auto"/>
        <w:rPr>
          <w:rFonts w:eastAsia="Lucida Sans Unicode"/>
          <w:color w:val="2E74B5"/>
          <w:kern w:val="2"/>
          <w:lang w:eastAsia="hi-IN" w:bidi="hi-IN"/>
        </w:rPr>
      </w:pPr>
    </w:p>
    <w:p w14:paraId="078B362B" w14:textId="77777777" w:rsidR="0046652B" w:rsidRPr="0046652B" w:rsidRDefault="0046652B" w:rsidP="0046652B">
      <w:pPr>
        <w:autoSpaceDE w:val="0"/>
        <w:autoSpaceDN w:val="0"/>
        <w:ind w:left="1396" w:right="1164"/>
        <w:jc w:val="center"/>
        <w:outlineLvl w:val="0"/>
        <w:rPr>
          <w:b/>
          <w:bCs/>
          <w:color w:val="2E74B5"/>
          <w:sz w:val="24"/>
          <w:szCs w:val="24"/>
          <w:lang w:eastAsia="en-US"/>
        </w:rPr>
      </w:pPr>
      <w:r w:rsidRPr="0046652B">
        <w:rPr>
          <w:b/>
          <w:bCs/>
          <w:color w:val="2E74B5"/>
          <w:sz w:val="24"/>
          <w:szCs w:val="24"/>
          <w:lang w:eastAsia="en-US"/>
        </w:rPr>
        <w:t>Характеристика</w:t>
      </w:r>
      <w:r w:rsidRPr="0046652B">
        <w:rPr>
          <w:b/>
          <w:bCs/>
          <w:color w:val="2E74B5"/>
          <w:spacing w:val="-6"/>
          <w:sz w:val="24"/>
          <w:szCs w:val="24"/>
          <w:lang w:eastAsia="en-US"/>
        </w:rPr>
        <w:t xml:space="preserve"> </w:t>
      </w:r>
      <w:r w:rsidRPr="0046652B">
        <w:rPr>
          <w:b/>
          <w:bCs/>
          <w:color w:val="2E74B5"/>
          <w:sz w:val="24"/>
          <w:szCs w:val="24"/>
          <w:lang w:eastAsia="en-US"/>
        </w:rPr>
        <w:t>информационно-образовательной</w:t>
      </w:r>
      <w:r w:rsidRPr="0046652B">
        <w:rPr>
          <w:b/>
          <w:bCs/>
          <w:color w:val="2E74B5"/>
          <w:spacing w:val="-5"/>
          <w:sz w:val="24"/>
          <w:szCs w:val="24"/>
          <w:lang w:eastAsia="en-US"/>
        </w:rPr>
        <w:t xml:space="preserve"> </w:t>
      </w:r>
      <w:r w:rsidRPr="0046652B">
        <w:rPr>
          <w:b/>
          <w:bCs/>
          <w:color w:val="2E74B5"/>
          <w:sz w:val="24"/>
          <w:szCs w:val="24"/>
          <w:lang w:eastAsia="en-US"/>
        </w:rPr>
        <w:t>среды</w:t>
      </w:r>
    </w:p>
    <w:tbl>
      <w:tblPr>
        <w:tblStyle w:val="TableNormal3"/>
        <w:tblW w:w="934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517"/>
        <w:gridCol w:w="1483"/>
        <w:gridCol w:w="2642"/>
      </w:tblGrid>
      <w:tr w:rsidR="0046652B" w:rsidRPr="0046652B" w14:paraId="7AB369FF" w14:textId="77777777" w:rsidTr="0046652B">
        <w:trPr>
          <w:trHeight w:val="1741"/>
        </w:trPr>
        <w:tc>
          <w:tcPr>
            <w:tcW w:w="703" w:type="dxa"/>
            <w:tcBorders>
              <w:top w:val="single" w:sz="4" w:space="0" w:color="000000"/>
              <w:left w:val="single" w:sz="4" w:space="0" w:color="000000"/>
              <w:bottom w:val="single" w:sz="4" w:space="0" w:color="000000"/>
              <w:right w:val="single" w:sz="4" w:space="0" w:color="000000"/>
            </w:tcBorders>
          </w:tcPr>
          <w:p w14:paraId="02A9B158" w14:textId="77777777" w:rsidR="0046652B" w:rsidRPr="0046652B" w:rsidRDefault="0046652B" w:rsidP="0046652B">
            <w:pPr>
              <w:ind w:left="107"/>
              <w:rPr>
                <w:b/>
                <w:color w:val="2E74B5"/>
                <w:sz w:val="26"/>
              </w:rPr>
            </w:pPr>
          </w:p>
          <w:p w14:paraId="43052667" w14:textId="77777777" w:rsidR="0046652B" w:rsidRPr="0046652B" w:rsidRDefault="0046652B" w:rsidP="0046652B">
            <w:pPr>
              <w:spacing w:before="1"/>
              <w:ind w:left="107"/>
              <w:rPr>
                <w:b/>
                <w:color w:val="2E74B5"/>
                <w:sz w:val="37"/>
              </w:rPr>
            </w:pPr>
          </w:p>
          <w:p w14:paraId="379F286B" w14:textId="77777777" w:rsidR="0046652B" w:rsidRPr="0046652B" w:rsidRDefault="0046652B" w:rsidP="0046652B">
            <w:pPr>
              <w:widowControl/>
              <w:ind w:left="45"/>
              <w:rPr>
                <w:color w:val="2E74B5"/>
                <w:sz w:val="24"/>
              </w:rPr>
            </w:pPr>
            <w:r w:rsidRPr="0046652B">
              <w:rPr>
                <w:color w:val="2E74B5"/>
                <w:sz w:val="24"/>
              </w:rPr>
              <w:t>№</w:t>
            </w:r>
            <w:r w:rsidRPr="0046652B">
              <w:rPr>
                <w:color w:val="2E74B5"/>
                <w:spacing w:val="-1"/>
                <w:sz w:val="24"/>
              </w:rPr>
              <w:t xml:space="preserve"> </w:t>
            </w:r>
            <w:r w:rsidRPr="0046652B">
              <w:rPr>
                <w:color w:val="2E74B5"/>
                <w:sz w:val="24"/>
              </w:rPr>
              <w:t>п/п</w:t>
            </w:r>
          </w:p>
        </w:tc>
        <w:tc>
          <w:tcPr>
            <w:tcW w:w="4518" w:type="dxa"/>
            <w:tcBorders>
              <w:top w:val="single" w:sz="4" w:space="0" w:color="000000"/>
              <w:left w:val="single" w:sz="4" w:space="0" w:color="000000"/>
              <w:bottom w:val="single" w:sz="4" w:space="0" w:color="000000"/>
              <w:right w:val="single" w:sz="4" w:space="0" w:color="000000"/>
            </w:tcBorders>
          </w:tcPr>
          <w:p w14:paraId="6FDE6A08" w14:textId="77777777" w:rsidR="0046652B" w:rsidRPr="0046652B" w:rsidRDefault="0046652B" w:rsidP="0046652B">
            <w:pPr>
              <w:ind w:left="107"/>
              <w:rPr>
                <w:b/>
                <w:color w:val="2E74B5"/>
                <w:sz w:val="26"/>
              </w:rPr>
            </w:pPr>
          </w:p>
          <w:p w14:paraId="4296BAF4" w14:textId="77777777" w:rsidR="0046652B" w:rsidRPr="0046652B" w:rsidRDefault="0046652B" w:rsidP="0046652B">
            <w:pPr>
              <w:ind w:left="107"/>
              <w:rPr>
                <w:b/>
                <w:color w:val="2E74B5"/>
                <w:sz w:val="25"/>
              </w:rPr>
            </w:pPr>
          </w:p>
          <w:p w14:paraId="2B8EFAD5" w14:textId="77777777" w:rsidR="0046652B" w:rsidRPr="0046652B" w:rsidRDefault="0046652B" w:rsidP="0046652B">
            <w:pPr>
              <w:widowControl/>
              <w:ind w:left="1058" w:right="675" w:hanging="360"/>
              <w:rPr>
                <w:color w:val="2E74B5"/>
                <w:sz w:val="24"/>
              </w:rPr>
            </w:pPr>
            <w:r w:rsidRPr="0046652B">
              <w:rPr>
                <w:color w:val="2E74B5"/>
                <w:sz w:val="24"/>
              </w:rPr>
              <w:t>Компоненты информационно-</w:t>
            </w:r>
            <w:r w:rsidRPr="0046652B">
              <w:rPr>
                <w:color w:val="2E74B5"/>
                <w:spacing w:val="-57"/>
                <w:sz w:val="24"/>
              </w:rPr>
              <w:t xml:space="preserve"> </w:t>
            </w:r>
            <w:r w:rsidRPr="0046652B">
              <w:rPr>
                <w:color w:val="2E74B5"/>
                <w:sz w:val="24"/>
              </w:rPr>
              <w:t>образовательной</w:t>
            </w:r>
            <w:r w:rsidRPr="0046652B">
              <w:rPr>
                <w:color w:val="2E74B5"/>
                <w:spacing w:val="-1"/>
                <w:sz w:val="24"/>
              </w:rPr>
              <w:t xml:space="preserve"> </w:t>
            </w:r>
            <w:r w:rsidRPr="0046652B">
              <w:rPr>
                <w:color w:val="2E74B5"/>
                <w:sz w:val="24"/>
              </w:rPr>
              <w:t>среды</w:t>
            </w:r>
          </w:p>
        </w:tc>
        <w:tc>
          <w:tcPr>
            <w:tcW w:w="1483" w:type="dxa"/>
            <w:tcBorders>
              <w:top w:val="single" w:sz="4" w:space="0" w:color="000000"/>
              <w:left w:val="single" w:sz="4" w:space="0" w:color="000000"/>
              <w:bottom w:val="single" w:sz="4" w:space="0" w:color="000000"/>
              <w:right w:val="single" w:sz="4" w:space="0" w:color="000000"/>
            </w:tcBorders>
          </w:tcPr>
          <w:p w14:paraId="27398F34" w14:textId="77777777" w:rsidR="0046652B" w:rsidRPr="0046652B" w:rsidRDefault="0046652B" w:rsidP="0046652B">
            <w:pPr>
              <w:ind w:left="107"/>
              <w:rPr>
                <w:b/>
                <w:color w:val="2E74B5"/>
                <w:sz w:val="26"/>
              </w:rPr>
            </w:pPr>
          </w:p>
          <w:p w14:paraId="66377EDA" w14:textId="77777777" w:rsidR="0046652B" w:rsidRPr="0046652B" w:rsidRDefault="0046652B" w:rsidP="0046652B">
            <w:pPr>
              <w:widowControl/>
              <w:spacing w:before="151"/>
              <w:ind w:left="69" w:right="61" w:firstLine="3"/>
              <w:jc w:val="center"/>
              <w:rPr>
                <w:color w:val="2E74B5"/>
                <w:sz w:val="24"/>
              </w:rPr>
            </w:pPr>
            <w:r w:rsidRPr="0046652B">
              <w:rPr>
                <w:color w:val="2E74B5"/>
                <w:sz w:val="24"/>
              </w:rPr>
              <w:t>Наличие</w:t>
            </w:r>
            <w:r w:rsidRPr="0046652B">
              <w:rPr>
                <w:color w:val="2E74B5"/>
                <w:spacing w:val="1"/>
                <w:sz w:val="24"/>
              </w:rPr>
              <w:t xml:space="preserve"> </w:t>
            </w:r>
            <w:r w:rsidRPr="0046652B">
              <w:rPr>
                <w:color w:val="2E74B5"/>
                <w:sz w:val="24"/>
              </w:rPr>
              <w:t>компонентов</w:t>
            </w:r>
            <w:r w:rsidRPr="0046652B">
              <w:rPr>
                <w:color w:val="2E74B5"/>
                <w:spacing w:val="-57"/>
                <w:sz w:val="24"/>
              </w:rPr>
              <w:t xml:space="preserve"> </w:t>
            </w:r>
            <w:r w:rsidRPr="0046652B">
              <w:rPr>
                <w:color w:val="2E74B5"/>
                <w:sz w:val="24"/>
              </w:rPr>
              <w:t>ИОС</w:t>
            </w:r>
          </w:p>
        </w:tc>
        <w:tc>
          <w:tcPr>
            <w:tcW w:w="2643" w:type="dxa"/>
            <w:tcBorders>
              <w:top w:val="single" w:sz="4" w:space="0" w:color="000000"/>
              <w:left w:val="single" w:sz="4" w:space="0" w:color="000000"/>
              <w:bottom w:val="single" w:sz="4" w:space="0" w:color="000000"/>
              <w:right w:val="single" w:sz="4" w:space="0" w:color="000000"/>
            </w:tcBorders>
            <w:hideMark/>
          </w:tcPr>
          <w:p w14:paraId="7A0A5D8A" w14:textId="77777777" w:rsidR="0046652B" w:rsidRPr="0046652B" w:rsidRDefault="0046652B" w:rsidP="0046652B">
            <w:pPr>
              <w:widowControl/>
              <w:spacing w:before="35"/>
              <w:ind w:left="59" w:right="54"/>
              <w:jc w:val="center"/>
              <w:rPr>
                <w:color w:val="2E74B5"/>
                <w:sz w:val="24"/>
                <w:lang w:val="ru-RU"/>
              </w:rPr>
            </w:pPr>
            <w:r w:rsidRPr="0046652B">
              <w:rPr>
                <w:color w:val="2E74B5"/>
                <w:sz w:val="24"/>
                <w:lang w:val="ru-RU"/>
              </w:rPr>
              <w:t>Сроки</w:t>
            </w:r>
            <w:r w:rsidRPr="0046652B">
              <w:rPr>
                <w:color w:val="2E74B5"/>
                <w:spacing w:val="-6"/>
                <w:sz w:val="24"/>
                <w:lang w:val="ru-RU"/>
              </w:rPr>
              <w:t xml:space="preserve"> </w:t>
            </w:r>
            <w:r w:rsidRPr="0046652B">
              <w:rPr>
                <w:color w:val="2E74B5"/>
                <w:sz w:val="24"/>
                <w:lang w:val="ru-RU"/>
              </w:rPr>
              <w:t>создания</w:t>
            </w:r>
            <w:r w:rsidRPr="0046652B">
              <w:rPr>
                <w:color w:val="2E74B5"/>
                <w:spacing w:val="-3"/>
                <w:sz w:val="24"/>
                <w:lang w:val="ru-RU"/>
              </w:rPr>
              <w:t xml:space="preserve"> </w:t>
            </w:r>
            <w:r w:rsidRPr="0046652B">
              <w:rPr>
                <w:color w:val="2E74B5"/>
                <w:sz w:val="24"/>
                <w:lang w:val="ru-RU"/>
              </w:rPr>
              <w:t>условий</w:t>
            </w:r>
            <w:r w:rsidRPr="0046652B">
              <w:rPr>
                <w:color w:val="2E74B5"/>
                <w:spacing w:val="-57"/>
                <w:sz w:val="24"/>
                <w:lang w:val="ru-RU"/>
              </w:rPr>
              <w:t xml:space="preserve"> </w:t>
            </w:r>
            <w:r w:rsidRPr="0046652B">
              <w:rPr>
                <w:color w:val="2E74B5"/>
                <w:sz w:val="24"/>
                <w:lang w:val="ru-RU"/>
              </w:rPr>
              <w:t>в соответствии с</w:t>
            </w:r>
            <w:r w:rsidRPr="0046652B">
              <w:rPr>
                <w:color w:val="2E74B5"/>
                <w:spacing w:val="1"/>
                <w:sz w:val="24"/>
                <w:lang w:val="ru-RU"/>
              </w:rPr>
              <w:t xml:space="preserve"> </w:t>
            </w:r>
            <w:r w:rsidRPr="0046652B">
              <w:rPr>
                <w:color w:val="2E74B5"/>
                <w:sz w:val="24"/>
                <w:lang w:val="ru-RU"/>
              </w:rPr>
              <w:t>требованиями ФГОС (в</w:t>
            </w:r>
            <w:r w:rsidRPr="0046652B">
              <w:rPr>
                <w:color w:val="2E74B5"/>
                <w:spacing w:val="1"/>
                <w:sz w:val="24"/>
                <w:lang w:val="ru-RU"/>
              </w:rPr>
              <w:t xml:space="preserve"> </w:t>
            </w:r>
            <w:r w:rsidRPr="0046652B">
              <w:rPr>
                <w:color w:val="2E74B5"/>
                <w:sz w:val="24"/>
                <w:lang w:val="ru-RU"/>
              </w:rPr>
              <w:t>случае полного или</w:t>
            </w:r>
            <w:r w:rsidRPr="0046652B">
              <w:rPr>
                <w:color w:val="2E74B5"/>
                <w:spacing w:val="1"/>
                <w:sz w:val="24"/>
                <w:lang w:val="ru-RU"/>
              </w:rPr>
              <w:t xml:space="preserve"> </w:t>
            </w:r>
            <w:r w:rsidRPr="0046652B">
              <w:rPr>
                <w:color w:val="2E74B5"/>
                <w:sz w:val="24"/>
                <w:lang w:val="ru-RU"/>
              </w:rPr>
              <w:t>частично отсутствия</w:t>
            </w:r>
            <w:r w:rsidRPr="0046652B">
              <w:rPr>
                <w:color w:val="2E74B5"/>
                <w:spacing w:val="1"/>
                <w:sz w:val="24"/>
                <w:lang w:val="ru-RU"/>
              </w:rPr>
              <w:t xml:space="preserve"> </w:t>
            </w:r>
            <w:r w:rsidRPr="0046652B">
              <w:rPr>
                <w:color w:val="2E74B5"/>
                <w:sz w:val="24"/>
                <w:lang w:val="ru-RU"/>
              </w:rPr>
              <w:t>обеспеченности)</w:t>
            </w:r>
          </w:p>
        </w:tc>
      </w:tr>
      <w:tr w:rsidR="0046652B" w:rsidRPr="0046652B" w14:paraId="101832ED" w14:textId="77777777" w:rsidTr="0046652B">
        <w:trPr>
          <w:trHeight w:val="1970"/>
        </w:trPr>
        <w:tc>
          <w:tcPr>
            <w:tcW w:w="703" w:type="dxa"/>
            <w:tcBorders>
              <w:top w:val="single" w:sz="4" w:space="0" w:color="000000"/>
              <w:left w:val="single" w:sz="4" w:space="0" w:color="000000"/>
              <w:bottom w:val="single" w:sz="4" w:space="0" w:color="000000"/>
              <w:right w:val="single" w:sz="4" w:space="0" w:color="000000"/>
            </w:tcBorders>
          </w:tcPr>
          <w:p w14:paraId="4FF64702" w14:textId="77777777" w:rsidR="0046652B" w:rsidRPr="0046652B" w:rsidRDefault="0046652B" w:rsidP="0046652B">
            <w:pPr>
              <w:ind w:left="107"/>
              <w:rPr>
                <w:b/>
                <w:color w:val="2E74B5"/>
                <w:sz w:val="26"/>
                <w:lang w:val="ru-RU"/>
              </w:rPr>
            </w:pPr>
          </w:p>
          <w:p w14:paraId="360EFCCE" w14:textId="77777777" w:rsidR="0046652B" w:rsidRPr="0046652B" w:rsidRDefault="0046652B" w:rsidP="0046652B">
            <w:pPr>
              <w:ind w:left="107"/>
              <w:rPr>
                <w:b/>
                <w:color w:val="2E74B5"/>
                <w:sz w:val="26"/>
                <w:lang w:val="ru-RU"/>
              </w:rPr>
            </w:pPr>
          </w:p>
          <w:p w14:paraId="780545F2" w14:textId="77777777" w:rsidR="0046652B" w:rsidRPr="0046652B" w:rsidRDefault="0046652B" w:rsidP="0046652B">
            <w:pPr>
              <w:ind w:left="107"/>
              <w:rPr>
                <w:b/>
                <w:color w:val="2E74B5"/>
                <w:sz w:val="21"/>
                <w:lang w:val="ru-RU"/>
              </w:rPr>
            </w:pPr>
          </w:p>
          <w:p w14:paraId="7D595051" w14:textId="77777777" w:rsidR="0046652B" w:rsidRPr="0046652B" w:rsidRDefault="0046652B" w:rsidP="0046652B">
            <w:pPr>
              <w:widowControl/>
              <w:ind w:left="9"/>
              <w:rPr>
                <w:color w:val="2E74B5"/>
                <w:sz w:val="24"/>
              </w:rPr>
            </w:pPr>
            <w:r w:rsidRPr="0046652B">
              <w:rPr>
                <w:color w:val="2E74B5"/>
                <w:sz w:val="24"/>
              </w:rPr>
              <w:t>1.</w:t>
            </w:r>
          </w:p>
        </w:tc>
        <w:tc>
          <w:tcPr>
            <w:tcW w:w="4518" w:type="dxa"/>
            <w:tcBorders>
              <w:top w:val="single" w:sz="4" w:space="0" w:color="000000"/>
              <w:left w:val="single" w:sz="4" w:space="0" w:color="000000"/>
              <w:bottom w:val="single" w:sz="4" w:space="0" w:color="000000"/>
              <w:right w:val="single" w:sz="4" w:space="0" w:color="000000"/>
            </w:tcBorders>
            <w:hideMark/>
          </w:tcPr>
          <w:p w14:paraId="666B39EC" w14:textId="77777777" w:rsidR="0046652B" w:rsidRPr="0046652B" w:rsidRDefault="0046652B" w:rsidP="0046652B">
            <w:pPr>
              <w:widowControl/>
              <w:spacing w:before="11"/>
              <w:ind w:left="19" w:right="12" w:hanging="5"/>
              <w:rPr>
                <w:color w:val="2E74B5"/>
                <w:sz w:val="24"/>
                <w:lang w:val="ru-RU"/>
              </w:rPr>
            </w:pPr>
            <w:r w:rsidRPr="0046652B">
              <w:rPr>
                <w:color w:val="2E74B5"/>
                <w:sz w:val="24"/>
                <w:lang w:val="ru-RU"/>
              </w:rPr>
              <w:t>Учебники в печатной и (или) электронной</w:t>
            </w:r>
            <w:r w:rsidRPr="0046652B">
              <w:rPr>
                <w:color w:val="2E74B5"/>
                <w:spacing w:val="1"/>
                <w:sz w:val="24"/>
                <w:lang w:val="ru-RU"/>
              </w:rPr>
              <w:t xml:space="preserve"> </w:t>
            </w:r>
            <w:r w:rsidRPr="0046652B">
              <w:rPr>
                <w:color w:val="2E74B5"/>
                <w:sz w:val="24"/>
                <w:lang w:val="ru-RU"/>
              </w:rPr>
              <w:t>форме по каждому предмету, курсу,</w:t>
            </w:r>
            <w:r w:rsidRPr="0046652B">
              <w:rPr>
                <w:color w:val="2E74B5"/>
                <w:spacing w:val="1"/>
                <w:sz w:val="24"/>
                <w:lang w:val="ru-RU"/>
              </w:rPr>
              <w:t xml:space="preserve"> </w:t>
            </w:r>
            <w:r w:rsidRPr="0046652B">
              <w:rPr>
                <w:color w:val="2E74B5"/>
                <w:sz w:val="24"/>
                <w:lang w:val="ru-RU"/>
              </w:rPr>
              <w:t>модулю</w:t>
            </w:r>
            <w:r w:rsidRPr="0046652B">
              <w:rPr>
                <w:color w:val="2E74B5"/>
                <w:spacing w:val="5"/>
                <w:sz w:val="24"/>
                <w:lang w:val="ru-RU"/>
              </w:rPr>
              <w:t xml:space="preserve"> </w:t>
            </w:r>
            <w:r w:rsidRPr="0046652B">
              <w:rPr>
                <w:color w:val="2E74B5"/>
                <w:sz w:val="24"/>
                <w:lang w:val="ru-RU"/>
              </w:rPr>
              <w:t>обязательной</w:t>
            </w:r>
            <w:r w:rsidRPr="0046652B">
              <w:rPr>
                <w:color w:val="2E74B5"/>
                <w:spacing w:val="6"/>
                <w:sz w:val="24"/>
                <w:lang w:val="ru-RU"/>
              </w:rPr>
              <w:t xml:space="preserve"> </w:t>
            </w:r>
            <w:r w:rsidRPr="0046652B">
              <w:rPr>
                <w:color w:val="2E74B5"/>
                <w:sz w:val="24"/>
                <w:lang w:val="ru-RU"/>
              </w:rPr>
              <w:t>части</w:t>
            </w:r>
            <w:r w:rsidRPr="0046652B">
              <w:rPr>
                <w:color w:val="2E74B5"/>
                <w:spacing w:val="8"/>
                <w:sz w:val="24"/>
                <w:lang w:val="ru-RU"/>
              </w:rPr>
              <w:t xml:space="preserve"> </w:t>
            </w:r>
            <w:r w:rsidRPr="0046652B">
              <w:rPr>
                <w:color w:val="2E74B5"/>
                <w:sz w:val="24"/>
                <w:lang w:val="ru-RU"/>
              </w:rPr>
              <w:t>учебного</w:t>
            </w:r>
            <w:r w:rsidRPr="0046652B">
              <w:rPr>
                <w:color w:val="2E74B5"/>
                <w:spacing w:val="1"/>
                <w:sz w:val="24"/>
                <w:lang w:val="ru-RU"/>
              </w:rPr>
              <w:t xml:space="preserve"> </w:t>
            </w:r>
            <w:r w:rsidRPr="0046652B">
              <w:rPr>
                <w:color w:val="2E74B5"/>
                <w:sz w:val="24"/>
                <w:lang w:val="ru-RU"/>
              </w:rPr>
              <w:t>плана</w:t>
            </w:r>
            <w:r w:rsidRPr="0046652B">
              <w:rPr>
                <w:color w:val="2E74B5"/>
                <w:spacing w:val="-3"/>
                <w:sz w:val="24"/>
                <w:lang w:val="ru-RU"/>
              </w:rPr>
              <w:t xml:space="preserve"> </w:t>
            </w:r>
            <w:r w:rsidRPr="0046652B">
              <w:rPr>
                <w:color w:val="2E74B5"/>
                <w:sz w:val="24"/>
                <w:lang w:val="ru-RU"/>
              </w:rPr>
              <w:t>ООП</w:t>
            </w:r>
            <w:r w:rsidRPr="0046652B">
              <w:rPr>
                <w:color w:val="2E74B5"/>
                <w:spacing w:val="-2"/>
                <w:sz w:val="24"/>
                <w:lang w:val="ru-RU"/>
              </w:rPr>
              <w:t xml:space="preserve"> </w:t>
            </w:r>
            <w:r w:rsidRPr="0046652B">
              <w:rPr>
                <w:color w:val="2E74B5"/>
                <w:sz w:val="24"/>
                <w:lang w:val="ru-RU"/>
              </w:rPr>
              <w:t>ООО</w:t>
            </w:r>
            <w:r w:rsidRPr="0046652B">
              <w:rPr>
                <w:color w:val="2E74B5"/>
                <w:spacing w:val="-2"/>
                <w:sz w:val="24"/>
                <w:lang w:val="ru-RU"/>
              </w:rPr>
              <w:t xml:space="preserve"> </w:t>
            </w:r>
            <w:r w:rsidRPr="0046652B">
              <w:rPr>
                <w:color w:val="2E74B5"/>
                <w:sz w:val="24"/>
                <w:lang w:val="ru-RU"/>
              </w:rPr>
              <w:t>в</w:t>
            </w:r>
            <w:r w:rsidRPr="0046652B">
              <w:rPr>
                <w:color w:val="2E74B5"/>
                <w:spacing w:val="-2"/>
                <w:sz w:val="24"/>
                <w:lang w:val="ru-RU"/>
              </w:rPr>
              <w:t xml:space="preserve"> </w:t>
            </w:r>
            <w:r w:rsidRPr="0046652B">
              <w:rPr>
                <w:color w:val="2E74B5"/>
                <w:sz w:val="24"/>
                <w:lang w:val="ru-RU"/>
              </w:rPr>
              <w:t>расчете</w:t>
            </w:r>
            <w:r w:rsidRPr="0046652B">
              <w:rPr>
                <w:color w:val="2E74B5"/>
                <w:spacing w:val="-1"/>
                <w:sz w:val="24"/>
                <w:lang w:val="ru-RU"/>
              </w:rPr>
              <w:t xml:space="preserve"> </w:t>
            </w:r>
            <w:r w:rsidRPr="0046652B">
              <w:rPr>
                <w:color w:val="2E74B5"/>
                <w:sz w:val="24"/>
                <w:lang w:val="ru-RU"/>
              </w:rPr>
              <w:t>не</w:t>
            </w:r>
            <w:r w:rsidRPr="0046652B">
              <w:rPr>
                <w:color w:val="2E74B5"/>
                <w:spacing w:val="-2"/>
                <w:sz w:val="24"/>
                <w:lang w:val="ru-RU"/>
              </w:rPr>
              <w:t xml:space="preserve"> </w:t>
            </w:r>
            <w:r w:rsidRPr="0046652B">
              <w:rPr>
                <w:color w:val="2E74B5"/>
                <w:sz w:val="24"/>
                <w:lang w:val="ru-RU"/>
              </w:rPr>
              <w:t>менее</w:t>
            </w:r>
            <w:r w:rsidRPr="0046652B">
              <w:rPr>
                <w:color w:val="2E74B5"/>
                <w:spacing w:val="-2"/>
                <w:sz w:val="24"/>
                <w:lang w:val="ru-RU"/>
              </w:rPr>
              <w:t xml:space="preserve"> </w:t>
            </w:r>
            <w:r w:rsidRPr="0046652B">
              <w:rPr>
                <w:color w:val="2E74B5"/>
                <w:sz w:val="24"/>
                <w:lang w:val="ru-RU"/>
              </w:rPr>
              <w:t>одного</w:t>
            </w:r>
            <w:r w:rsidRPr="0046652B">
              <w:rPr>
                <w:color w:val="2E74B5"/>
                <w:spacing w:val="-57"/>
                <w:sz w:val="24"/>
                <w:lang w:val="ru-RU"/>
              </w:rPr>
              <w:t xml:space="preserve"> </w:t>
            </w:r>
            <w:r w:rsidRPr="0046652B">
              <w:rPr>
                <w:color w:val="2E74B5"/>
                <w:sz w:val="24"/>
                <w:lang w:val="ru-RU"/>
              </w:rPr>
              <w:t>экземпляра учебника по предмету</w:t>
            </w:r>
            <w:r w:rsidRPr="0046652B">
              <w:rPr>
                <w:color w:val="2E74B5"/>
                <w:spacing w:val="1"/>
                <w:sz w:val="24"/>
                <w:lang w:val="ru-RU"/>
              </w:rPr>
              <w:t xml:space="preserve"> </w:t>
            </w:r>
            <w:r w:rsidRPr="0046652B">
              <w:rPr>
                <w:color w:val="2E74B5"/>
                <w:sz w:val="24"/>
                <w:lang w:val="ru-RU"/>
              </w:rPr>
              <w:t>обязательной</w:t>
            </w:r>
            <w:r w:rsidRPr="0046652B">
              <w:rPr>
                <w:color w:val="2E74B5"/>
                <w:spacing w:val="-1"/>
                <w:sz w:val="24"/>
                <w:lang w:val="ru-RU"/>
              </w:rPr>
              <w:t xml:space="preserve"> </w:t>
            </w:r>
            <w:r w:rsidRPr="0046652B">
              <w:rPr>
                <w:color w:val="2E74B5"/>
                <w:sz w:val="24"/>
                <w:lang w:val="ru-RU"/>
              </w:rPr>
              <w:t>части</w:t>
            </w:r>
            <w:r w:rsidRPr="0046652B">
              <w:rPr>
                <w:color w:val="2E74B5"/>
                <w:spacing w:val="4"/>
                <w:sz w:val="24"/>
                <w:lang w:val="ru-RU"/>
              </w:rPr>
              <w:t xml:space="preserve"> </w:t>
            </w:r>
            <w:r w:rsidRPr="0046652B">
              <w:rPr>
                <w:color w:val="2E74B5"/>
                <w:sz w:val="24"/>
                <w:lang w:val="ru-RU"/>
              </w:rPr>
              <w:t>учебного</w:t>
            </w:r>
            <w:r w:rsidRPr="0046652B">
              <w:rPr>
                <w:color w:val="2E74B5"/>
                <w:spacing w:val="-1"/>
                <w:sz w:val="24"/>
                <w:lang w:val="ru-RU"/>
              </w:rPr>
              <w:t xml:space="preserve"> </w:t>
            </w:r>
            <w:r w:rsidRPr="0046652B">
              <w:rPr>
                <w:color w:val="2E74B5"/>
                <w:sz w:val="24"/>
                <w:lang w:val="ru-RU"/>
              </w:rPr>
              <w:t>плана</w:t>
            </w:r>
            <w:r w:rsidRPr="0046652B">
              <w:rPr>
                <w:color w:val="2E74B5"/>
                <w:spacing w:val="-2"/>
                <w:sz w:val="24"/>
                <w:lang w:val="ru-RU"/>
              </w:rPr>
              <w:t xml:space="preserve"> </w:t>
            </w:r>
            <w:r w:rsidRPr="0046652B">
              <w:rPr>
                <w:color w:val="2E74B5"/>
                <w:sz w:val="24"/>
                <w:lang w:val="ru-RU"/>
              </w:rPr>
              <w:t>на</w:t>
            </w:r>
            <w:r w:rsidRPr="0046652B">
              <w:rPr>
                <w:color w:val="2E74B5"/>
                <w:spacing w:val="1"/>
                <w:sz w:val="24"/>
                <w:lang w:val="ru-RU"/>
              </w:rPr>
              <w:t xml:space="preserve"> </w:t>
            </w:r>
            <w:r w:rsidRPr="0046652B">
              <w:rPr>
                <w:color w:val="2E74B5"/>
                <w:sz w:val="24"/>
                <w:lang w:val="ru-RU"/>
              </w:rPr>
              <w:t>одного</w:t>
            </w:r>
            <w:r w:rsidRPr="0046652B">
              <w:rPr>
                <w:color w:val="2E74B5"/>
                <w:spacing w:val="-1"/>
                <w:sz w:val="24"/>
                <w:lang w:val="ru-RU"/>
              </w:rPr>
              <w:t xml:space="preserve"> </w:t>
            </w:r>
            <w:r w:rsidRPr="0046652B">
              <w:rPr>
                <w:color w:val="2E74B5"/>
                <w:sz w:val="24"/>
                <w:lang w:val="ru-RU"/>
              </w:rPr>
              <w:t>обучающегося</w:t>
            </w:r>
          </w:p>
        </w:tc>
        <w:tc>
          <w:tcPr>
            <w:tcW w:w="1483" w:type="dxa"/>
            <w:tcBorders>
              <w:top w:val="single" w:sz="4" w:space="0" w:color="000000"/>
              <w:left w:val="single" w:sz="4" w:space="0" w:color="000000"/>
              <w:bottom w:val="single" w:sz="4" w:space="0" w:color="000000"/>
              <w:right w:val="single" w:sz="4" w:space="0" w:color="000000"/>
            </w:tcBorders>
          </w:tcPr>
          <w:p w14:paraId="3A99EE5F" w14:textId="77777777" w:rsidR="0046652B" w:rsidRPr="0046652B" w:rsidRDefault="0046652B" w:rsidP="0046652B">
            <w:pPr>
              <w:ind w:left="107"/>
              <w:rPr>
                <w:b/>
                <w:color w:val="2E74B5"/>
                <w:sz w:val="26"/>
                <w:lang w:val="ru-RU"/>
              </w:rPr>
            </w:pPr>
          </w:p>
          <w:p w14:paraId="3E5A91F9" w14:textId="77777777" w:rsidR="0046652B" w:rsidRPr="0046652B" w:rsidRDefault="0046652B" w:rsidP="0046652B">
            <w:pPr>
              <w:ind w:left="107"/>
              <w:rPr>
                <w:b/>
                <w:color w:val="2E74B5"/>
                <w:sz w:val="26"/>
                <w:lang w:val="ru-RU"/>
              </w:rPr>
            </w:pPr>
          </w:p>
          <w:p w14:paraId="339EC0AB" w14:textId="77777777" w:rsidR="0046652B" w:rsidRPr="0046652B" w:rsidRDefault="0046652B" w:rsidP="0046652B">
            <w:pPr>
              <w:ind w:left="107"/>
              <w:rPr>
                <w:b/>
                <w:color w:val="2E74B5"/>
                <w:sz w:val="21"/>
                <w:lang w:val="ru-RU"/>
              </w:rPr>
            </w:pPr>
          </w:p>
          <w:p w14:paraId="6C523756" w14:textId="77777777" w:rsidR="0046652B" w:rsidRPr="0046652B" w:rsidRDefault="0046652B" w:rsidP="0046652B">
            <w:pPr>
              <w:widowControl/>
              <w:ind w:left="182" w:right="172"/>
              <w:jc w:val="center"/>
              <w:rPr>
                <w:color w:val="2E74B5"/>
                <w:sz w:val="24"/>
              </w:rPr>
            </w:pPr>
            <w:r w:rsidRPr="0046652B">
              <w:rPr>
                <w:color w:val="2E74B5"/>
                <w:sz w:val="24"/>
              </w:rPr>
              <w:t>В</w:t>
            </w:r>
            <w:r w:rsidRPr="0046652B">
              <w:rPr>
                <w:color w:val="2E74B5"/>
                <w:spacing w:val="-3"/>
                <w:sz w:val="24"/>
              </w:rPr>
              <w:t xml:space="preserve"> </w:t>
            </w:r>
            <w:r w:rsidRPr="0046652B">
              <w:rPr>
                <w:color w:val="2E74B5"/>
                <w:sz w:val="24"/>
              </w:rPr>
              <w:t>наличии</w:t>
            </w:r>
          </w:p>
        </w:tc>
        <w:tc>
          <w:tcPr>
            <w:tcW w:w="2643" w:type="dxa"/>
            <w:tcBorders>
              <w:top w:val="single" w:sz="4" w:space="0" w:color="000000"/>
              <w:left w:val="single" w:sz="4" w:space="0" w:color="000000"/>
              <w:bottom w:val="single" w:sz="4" w:space="0" w:color="000000"/>
              <w:right w:val="single" w:sz="4" w:space="0" w:color="000000"/>
            </w:tcBorders>
          </w:tcPr>
          <w:p w14:paraId="2921C891" w14:textId="77777777" w:rsidR="0046652B" w:rsidRPr="0046652B" w:rsidRDefault="0046652B" w:rsidP="0046652B">
            <w:pPr>
              <w:ind w:left="107"/>
              <w:rPr>
                <w:color w:val="2E74B5"/>
              </w:rPr>
            </w:pPr>
          </w:p>
        </w:tc>
      </w:tr>
      <w:tr w:rsidR="0046652B" w:rsidRPr="0046652B" w14:paraId="41E972B6" w14:textId="77777777" w:rsidTr="0046652B">
        <w:trPr>
          <w:trHeight w:val="2527"/>
        </w:trPr>
        <w:tc>
          <w:tcPr>
            <w:tcW w:w="703" w:type="dxa"/>
            <w:tcBorders>
              <w:top w:val="single" w:sz="4" w:space="0" w:color="000000"/>
              <w:left w:val="single" w:sz="4" w:space="0" w:color="000000"/>
              <w:bottom w:val="single" w:sz="4" w:space="0" w:color="000000"/>
              <w:right w:val="single" w:sz="4" w:space="0" w:color="000000"/>
            </w:tcBorders>
          </w:tcPr>
          <w:p w14:paraId="0B66762F" w14:textId="77777777" w:rsidR="0046652B" w:rsidRPr="0046652B" w:rsidRDefault="0046652B" w:rsidP="0046652B">
            <w:pPr>
              <w:ind w:left="107"/>
              <w:rPr>
                <w:b/>
                <w:color w:val="2E74B5"/>
                <w:sz w:val="26"/>
              </w:rPr>
            </w:pPr>
          </w:p>
          <w:p w14:paraId="74D09282" w14:textId="77777777" w:rsidR="0046652B" w:rsidRPr="0046652B" w:rsidRDefault="0046652B" w:rsidP="0046652B">
            <w:pPr>
              <w:ind w:left="107"/>
              <w:rPr>
                <w:b/>
                <w:color w:val="2E74B5"/>
                <w:sz w:val="26"/>
              </w:rPr>
            </w:pPr>
          </w:p>
          <w:p w14:paraId="0091703A" w14:textId="77777777" w:rsidR="0046652B" w:rsidRPr="0046652B" w:rsidRDefault="0046652B" w:rsidP="0046652B">
            <w:pPr>
              <w:ind w:left="107"/>
              <w:rPr>
                <w:b/>
                <w:color w:val="2E74B5"/>
                <w:sz w:val="26"/>
              </w:rPr>
            </w:pPr>
          </w:p>
          <w:p w14:paraId="668B233B" w14:textId="77777777" w:rsidR="0046652B" w:rsidRPr="0046652B" w:rsidRDefault="0046652B" w:rsidP="0046652B">
            <w:pPr>
              <w:widowControl/>
              <w:spacing w:before="220"/>
              <w:ind w:left="9"/>
              <w:rPr>
                <w:color w:val="2E74B5"/>
                <w:sz w:val="24"/>
              </w:rPr>
            </w:pPr>
            <w:r w:rsidRPr="0046652B">
              <w:rPr>
                <w:color w:val="2E74B5"/>
                <w:sz w:val="24"/>
              </w:rPr>
              <w:t>2.</w:t>
            </w:r>
          </w:p>
        </w:tc>
        <w:tc>
          <w:tcPr>
            <w:tcW w:w="4518" w:type="dxa"/>
            <w:tcBorders>
              <w:top w:val="single" w:sz="4" w:space="0" w:color="000000"/>
              <w:left w:val="single" w:sz="4" w:space="0" w:color="000000"/>
              <w:bottom w:val="single" w:sz="4" w:space="0" w:color="000000"/>
              <w:right w:val="single" w:sz="4" w:space="0" w:color="000000"/>
            </w:tcBorders>
            <w:hideMark/>
          </w:tcPr>
          <w:p w14:paraId="02D37730" w14:textId="77777777" w:rsidR="0046652B" w:rsidRPr="0046652B" w:rsidRDefault="0046652B" w:rsidP="0046652B">
            <w:pPr>
              <w:widowControl/>
              <w:spacing w:before="13"/>
              <w:ind w:left="52" w:right="50" w:hanging="2"/>
              <w:rPr>
                <w:color w:val="2E74B5"/>
                <w:sz w:val="24"/>
                <w:lang w:val="ru-RU"/>
              </w:rPr>
            </w:pPr>
            <w:r w:rsidRPr="0046652B">
              <w:rPr>
                <w:color w:val="2E74B5"/>
                <w:sz w:val="24"/>
                <w:lang w:val="ru-RU"/>
              </w:rPr>
              <w:t>Учебники в печатной и (или) электронной</w:t>
            </w:r>
            <w:r w:rsidRPr="0046652B">
              <w:rPr>
                <w:color w:val="2E74B5"/>
                <w:spacing w:val="1"/>
                <w:sz w:val="24"/>
                <w:lang w:val="ru-RU"/>
              </w:rPr>
              <w:t xml:space="preserve"> </w:t>
            </w:r>
            <w:r w:rsidRPr="0046652B">
              <w:rPr>
                <w:color w:val="2E74B5"/>
                <w:sz w:val="24"/>
                <w:lang w:val="ru-RU"/>
              </w:rPr>
              <w:t>форме или учебные пособия по каждому</w:t>
            </w:r>
            <w:r w:rsidRPr="0046652B">
              <w:rPr>
                <w:color w:val="2E74B5"/>
                <w:spacing w:val="1"/>
                <w:sz w:val="24"/>
                <w:lang w:val="ru-RU"/>
              </w:rPr>
              <w:t xml:space="preserve"> </w:t>
            </w:r>
            <w:r w:rsidRPr="0046652B">
              <w:rPr>
                <w:color w:val="2E74B5"/>
                <w:sz w:val="24"/>
                <w:lang w:val="ru-RU"/>
              </w:rPr>
              <w:t>учебному предмету, курсу, модулю,</w:t>
            </w:r>
            <w:r w:rsidRPr="0046652B">
              <w:rPr>
                <w:color w:val="2E74B5"/>
                <w:spacing w:val="1"/>
                <w:sz w:val="24"/>
                <w:lang w:val="ru-RU"/>
              </w:rPr>
              <w:t xml:space="preserve"> </w:t>
            </w:r>
            <w:r w:rsidRPr="0046652B">
              <w:rPr>
                <w:color w:val="2E74B5"/>
                <w:sz w:val="24"/>
                <w:lang w:val="ru-RU"/>
              </w:rPr>
              <w:t>входящему в часть, формируемую</w:t>
            </w:r>
            <w:r w:rsidRPr="0046652B">
              <w:rPr>
                <w:color w:val="2E74B5"/>
                <w:spacing w:val="1"/>
                <w:sz w:val="24"/>
                <w:lang w:val="ru-RU"/>
              </w:rPr>
              <w:t xml:space="preserve"> </w:t>
            </w:r>
            <w:r w:rsidRPr="0046652B">
              <w:rPr>
                <w:color w:val="2E74B5"/>
                <w:sz w:val="24"/>
                <w:lang w:val="ru-RU"/>
              </w:rPr>
              <w:t>участниками образовательных отношений,</w:t>
            </w:r>
            <w:r w:rsidRPr="0046652B">
              <w:rPr>
                <w:color w:val="2E74B5"/>
                <w:spacing w:val="-57"/>
                <w:sz w:val="24"/>
                <w:lang w:val="ru-RU"/>
              </w:rPr>
              <w:t xml:space="preserve"> </w:t>
            </w:r>
            <w:r w:rsidRPr="0046652B">
              <w:rPr>
                <w:color w:val="2E74B5"/>
                <w:sz w:val="24"/>
                <w:lang w:val="ru-RU"/>
              </w:rPr>
              <w:t>учебного плана ООП ООО в расчете не</w:t>
            </w:r>
            <w:r w:rsidRPr="0046652B">
              <w:rPr>
                <w:color w:val="2E74B5"/>
                <w:spacing w:val="1"/>
                <w:sz w:val="24"/>
                <w:lang w:val="ru-RU"/>
              </w:rPr>
              <w:t xml:space="preserve"> </w:t>
            </w:r>
            <w:r w:rsidRPr="0046652B">
              <w:rPr>
                <w:color w:val="2E74B5"/>
                <w:sz w:val="24"/>
                <w:lang w:val="ru-RU"/>
              </w:rPr>
              <w:t>менее одного экземпляра учебника по</w:t>
            </w:r>
            <w:r w:rsidRPr="0046652B">
              <w:rPr>
                <w:color w:val="2E74B5"/>
                <w:spacing w:val="1"/>
                <w:sz w:val="24"/>
                <w:lang w:val="ru-RU"/>
              </w:rPr>
              <w:t xml:space="preserve"> </w:t>
            </w:r>
            <w:r w:rsidRPr="0046652B">
              <w:rPr>
                <w:color w:val="2E74B5"/>
                <w:sz w:val="24"/>
                <w:lang w:val="ru-RU"/>
              </w:rPr>
              <w:t>предмету обязательной части учебного</w:t>
            </w:r>
            <w:r w:rsidRPr="0046652B">
              <w:rPr>
                <w:color w:val="2E74B5"/>
                <w:spacing w:val="1"/>
                <w:sz w:val="24"/>
                <w:lang w:val="ru-RU"/>
              </w:rPr>
              <w:t xml:space="preserve"> </w:t>
            </w:r>
            <w:r w:rsidRPr="0046652B">
              <w:rPr>
                <w:color w:val="2E74B5"/>
                <w:sz w:val="24"/>
                <w:lang w:val="ru-RU"/>
              </w:rPr>
              <w:t>плана</w:t>
            </w:r>
            <w:r w:rsidRPr="0046652B">
              <w:rPr>
                <w:color w:val="2E74B5"/>
                <w:spacing w:val="-2"/>
                <w:sz w:val="24"/>
                <w:lang w:val="ru-RU"/>
              </w:rPr>
              <w:t xml:space="preserve"> </w:t>
            </w:r>
            <w:r w:rsidRPr="0046652B">
              <w:rPr>
                <w:color w:val="2E74B5"/>
                <w:sz w:val="24"/>
                <w:lang w:val="ru-RU"/>
              </w:rPr>
              <w:t>на</w:t>
            </w:r>
            <w:r w:rsidRPr="0046652B">
              <w:rPr>
                <w:color w:val="2E74B5"/>
                <w:spacing w:val="-1"/>
                <w:sz w:val="24"/>
                <w:lang w:val="ru-RU"/>
              </w:rPr>
              <w:t xml:space="preserve"> </w:t>
            </w:r>
            <w:r w:rsidRPr="0046652B">
              <w:rPr>
                <w:color w:val="2E74B5"/>
                <w:sz w:val="24"/>
                <w:lang w:val="ru-RU"/>
              </w:rPr>
              <w:t>одного</w:t>
            </w:r>
            <w:r w:rsidRPr="0046652B">
              <w:rPr>
                <w:color w:val="2E74B5"/>
                <w:spacing w:val="-1"/>
                <w:sz w:val="24"/>
                <w:lang w:val="ru-RU"/>
              </w:rPr>
              <w:t xml:space="preserve"> </w:t>
            </w:r>
            <w:r w:rsidRPr="0046652B">
              <w:rPr>
                <w:color w:val="2E74B5"/>
                <w:sz w:val="24"/>
                <w:lang w:val="ru-RU"/>
              </w:rPr>
              <w:t>обучающегося</w:t>
            </w:r>
          </w:p>
        </w:tc>
        <w:tc>
          <w:tcPr>
            <w:tcW w:w="1483" w:type="dxa"/>
            <w:tcBorders>
              <w:top w:val="single" w:sz="4" w:space="0" w:color="000000"/>
              <w:left w:val="single" w:sz="4" w:space="0" w:color="000000"/>
              <w:bottom w:val="single" w:sz="4" w:space="0" w:color="000000"/>
              <w:right w:val="single" w:sz="4" w:space="0" w:color="000000"/>
            </w:tcBorders>
          </w:tcPr>
          <w:p w14:paraId="059028D5" w14:textId="77777777" w:rsidR="0046652B" w:rsidRPr="0046652B" w:rsidRDefault="0046652B" w:rsidP="0046652B">
            <w:pPr>
              <w:ind w:left="107"/>
              <w:rPr>
                <w:b/>
                <w:color w:val="2E74B5"/>
                <w:sz w:val="26"/>
                <w:lang w:val="ru-RU"/>
              </w:rPr>
            </w:pPr>
          </w:p>
          <w:p w14:paraId="067B364C" w14:textId="77777777" w:rsidR="0046652B" w:rsidRPr="0046652B" w:rsidRDefault="0046652B" w:rsidP="0046652B">
            <w:pPr>
              <w:ind w:left="107"/>
              <w:rPr>
                <w:b/>
                <w:color w:val="2E74B5"/>
                <w:sz w:val="26"/>
                <w:lang w:val="ru-RU"/>
              </w:rPr>
            </w:pPr>
          </w:p>
          <w:p w14:paraId="3FDEAD95" w14:textId="77777777" w:rsidR="0046652B" w:rsidRPr="0046652B" w:rsidRDefault="0046652B" w:rsidP="0046652B">
            <w:pPr>
              <w:ind w:left="107"/>
              <w:rPr>
                <w:b/>
                <w:color w:val="2E74B5"/>
                <w:sz w:val="26"/>
                <w:lang w:val="ru-RU"/>
              </w:rPr>
            </w:pPr>
          </w:p>
          <w:p w14:paraId="5CB60F9D" w14:textId="77777777" w:rsidR="0046652B" w:rsidRPr="0046652B" w:rsidRDefault="0046652B" w:rsidP="0046652B">
            <w:pPr>
              <w:widowControl/>
              <w:spacing w:before="220"/>
              <w:ind w:left="182" w:right="172"/>
              <w:jc w:val="center"/>
              <w:rPr>
                <w:color w:val="2E74B5"/>
                <w:sz w:val="24"/>
              </w:rPr>
            </w:pPr>
            <w:r w:rsidRPr="0046652B">
              <w:rPr>
                <w:color w:val="2E74B5"/>
                <w:sz w:val="24"/>
              </w:rPr>
              <w:t>В</w:t>
            </w:r>
            <w:r w:rsidRPr="0046652B">
              <w:rPr>
                <w:color w:val="2E74B5"/>
                <w:spacing w:val="-3"/>
                <w:sz w:val="24"/>
              </w:rPr>
              <w:t xml:space="preserve"> </w:t>
            </w:r>
            <w:r w:rsidRPr="0046652B">
              <w:rPr>
                <w:color w:val="2E74B5"/>
                <w:sz w:val="24"/>
              </w:rPr>
              <w:t>наличии</w:t>
            </w:r>
          </w:p>
        </w:tc>
        <w:tc>
          <w:tcPr>
            <w:tcW w:w="2643" w:type="dxa"/>
            <w:tcBorders>
              <w:top w:val="single" w:sz="4" w:space="0" w:color="000000"/>
              <w:left w:val="single" w:sz="4" w:space="0" w:color="000000"/>
              <w:bottom w:val="single" w:sz="4" w:space="0" w:color="000000"/>
              <w:right w:val="single" w:sz="4" w:space="0" w:color="000000"/>
            </w:tcBorders>
          </w:tcPr>
          <w:p w14:paraId="4F81CEDA" w14:textId="77777777" w:rsidR="0046652B" w:rsidRPr="0046652B" w:rsidRDefault="0046652B" w:rsidP="0046652B">
            <w:pPr>
              <w:ind w:left="107"/>
              <w:rPr>
                <w:color w:val="2E74B5"/>
              </w:rPr>
            </w:pPr>
          </w:p>
        </w:tc>
      </w:tr>
      <w:tr w:rsidR="0046652B" w:rsidRPr="0046652B" w14:paraId="0EE34D61" w14:textId="77777777" w:rsidTr="0046652B">
        <w:trPr>
          <w:trHeight w:val="1285"/>
        </w:trPr>
        <w:tc>
          <w:tcPr>
            <w:tcW w:w="703" w:type="dxa"/>
            <w:tcBorders>
              <w:top w:val="single" w:sz="4" w:space="0" w:color="000000"/>
              <w:left w:val="single" w:sz="4" w:space="0" w:color="000000"/>
              <w:bottom w:val="single" w:sz="4" w:space="0" w:color="000000"/>
              <w:right w:val="single" w:sz="4" w:space="0" w:color="000000"/>
            </w:tcBorders>
          </w:tcPr>
          <w:p w14:paraId="33E29113" w14:textId="77777777" w:rsidR="0046652B" w:rsidRPr="0046652B" w:rsidRDefault="0046652B" w:rsidP="0046652B">
            <w:pPr>
              <w:ind w:left="107"/>
              <w:rPr>
                <w:b/>
                <w:color w:val="2E74B5"/>
                <w:sz w:val="26"/>
              </w:rPr>
            </w:pPr>
          </w:p>
          <w:p w14:paraId="15E46165" w14:textId="77777777" w:rsidR="0046652B" w:rsidRPr="0046652B" w:rsidRDefault="0046652B" w:rsidP="0046652B">
            <w:pPr>
              <w:ind w:left="107"/>
              <w:rPr>
                <w:b/>
                <w:color w:val="2E74B5"/>
                <w:sz w:val="26"/>
              </w:rPr>
            </w:pPr>
          </w:p>
          <w:p w14:paraId="75790AD9" w14:textId="77777777" w:rsidR="0046652B" w:rsidRPr="0046652B" w:rsidRDefault="0046652B" w:rsidP="0046652B">
            <w:pPr>
              <w:widowControl/>
              <w:spacing w:before="181"/>
              <w:ind w:left="9"/>
              <w:rPr>
                <w:color w:val="2E74B5"/>
                <w:sz w:val="24"/>
              </w:rPr>
            </w:pPr>
            <w:r w:rsidRPr="0046652B">
              <w:rPr>
                <w:color w:val="2E74B5"/>
                <w:sz w:val="24"/>
              </w:rPr>
              <w:t>3.</w:t>
            </w:r>
          </w:p>
        </w:tc>
        <w:tc>
          <w:tcPr>
            <w:tcW w:w="4518" w:type="dxa"/>
            <w:tcBorders>
              <w:top w:val="single" w:sz="4" w:space="0" w:color="000000"/>
              <w:left w:val="single" w:sz="4" w:space="0" w:color="000000"/>
              <w:bottom w:val="single" w:sz="4" w:space="0" w:color="000000"/>
              <w:right w:val="single" w:sz="4" w:space="0" w:color="000000"/>
            </w:tcBorders>
            <w:hideMark/>
          </w:tcPr>
          <w:p w14:paraId="3FA218A6" w14:textId="77777777" w:rsidR="0046652B" w:rsidRPr="0046652B" w:rsidRDefault="0046652B" w:rsidP="0046652B">
            <w:pPr>
              <w:widowControl/>
              <w:spacing w:before="87"/>
              <w:ind w:right="231"/>
              <w:rPr>
                <w:color w:val="2E74B5"/>
                <w:sz w:val="24"/>
                <w:lang w:val="ru-RU"/>
              </w:rPr>
            </w:pPr>
            <w:r w:rsidRPr="0046652B">
              <w:rPr>
                <w:color w:val="2E74B5"/>
                <w:sz w:val="24"/>
                <w:lang w:val="ru-RU"/>
              </w:rPr>
              <w:t>Фонд дополнительной литературы</w:t>
            </w:r>
            <w:r w:rsidRPr="0046652B">
              <w:rPr>
                <w:color w:val="2E74B5"/>
                <w:spacing w:val="1"/>
                <w:sz w:val="24"/>
                <w:lang w:val="ru-RU"/>
              </w:rPr>
              <w:t xml:space="preserve"> </w:t>
            </w:r>
            <w:r w:rsidRPr="0046652B">
              <w:rPr>
                <w:color w:val="2E74B5"/>
                <w:sz w:val="24"/>
                <w:lang w:val="ru-RU"/>
              </w:rPr>
              <w:t>художественной</w:t>
            </w:r>
            <w:r w:rsidRPr="0046652B">
              <w:rPr>
                <w:color w:val="2E74B5"/>
                <w:spacing w:val="-7"/>
                <w:sz w:val="24"/>
                <w:lang w:val="ru-RU"/>
              </w:rPr>
              <w:t xml:space="preserve"> </w:t>
            </w:r>
            <w:r w:rsidRPr="0046652B">
              <w:rPr>
                <w:color w:val="2E74B5"/>
                <w:sz w:val="24"/>
                <w:lang w:val="ru-RU"/>
              </w:rPr>
              <w:t>и</w:t>
            </w:r>
            <w:r w:rsidRPr="0046652B">
              <w:rPr>
                <w:color w:val="2E74B5"/>
                <w:spacing w:val="-6"/>
                <w:sz w:val="24"/>
                <w:lang w:val="ru-RU"/>
              </w:rPr>
              <w:t xml:space="preserve"> </w:t>
            </w:r>
            <w:r w:rsidRPr="0046652B">
              <w:rPr>
                <w:color w:val="2E74B5"/>
                <w:sz w:val="24"/>
                <w:lang w:val="ru-RU"/>
              </w:rPr>
              <w:t>научно-популярной,</w:t>
            </w:r>
          </w:p>
          <w:p w14:paraId="48986ED9" w14:textId="77777777" w:rsidR="0046652B" w:rsidRPr="0046652B" w:rsidRDefault="0046652B" w:rsidP="0046652B">
            <w:pPr>
              <w:widowControl/>
              <w:ind w:right="102"/>
              <w:rPr>
                <w:color w:val="2E74B5"/>
                <w:sz w:val="24"/>
              </w:rPr>
            </w:pPr>
            <w:r w:rsidRPr="0046652B">
              <w:rPr>
                <w:color w:val="2E74B5"/>
                <w:sz w:val="24"/>
              </w:rPr>
              <w:t>справочно-библиографических,</w:t>
            </w:r>
            <w:r w:rsidRPr="0046652B">
              <w:rPr>
                <w:color w:val="2E74B5"/>
                <w:spacing w:val="1"/>
                <w:sz w:val="24"/>
              </w:rPr>
              <w:t xml:space="preserve"> </w:t>
            </w:r>
            <w:r w:rsidRPr="0046652B">
              <w:rPr>
                <w:color w:val="2E74B5"/>
                <w:sz w:val="24"/>
              </w:rPr>
              <w:t>периодических изданий</w:t>
            </w:r>
          </w:p>
        </w:tc>
        <w:tc>
          <w:tcPr>
            <w:tcW w:w="1483" w:type="dxa"/>
            <w:tcBorders>
              <w:top w:val="single" w:sz="4" w:space="0" w:color="000000"/>
              <w:left w:val="single" w:sz="4" w:space="0" w:color="000000"/>
              <w:bottom w:val="single" w:sz="4" w:space="0" w:color="000000"/>
              <w:right w:val="single" w:sz="4" w:space="0" w:color="000000"/>
            </w:tcBorders>
          </w:tcPr>
          <w:p w14:paraId="1AE14CCE" w14:textId="77777777" w:rsidR="0046652B" w:rsidRPr="0046652B" w:rsidRDefault="0046652B" w:rsidP="0046652B">
            <w:pPr>
              <w:ind w:left="107"/>
              <w:rPr>
                <w:b/>
                <w:color w:val="2E74B5"/>
                <w:sz w:val="26"/>
              </w:rPr>
            </w:pPr>
          </w:p>
          <w:p w14:paraId="504C49BC" w14:textId="77777777" w:rsidR="0046652B" w:rsidRPr="0046652B" w:rsidRDefault="0046652B" w:rsidP="0046652B">
            <w:pPr>
              <w:ind w:left="107"/>
              <w:rPr>
                <w:b/>
                <w:color w:val="2E74B5"/>
                <w:sz w:val="26"/>
              </w:rPr>
            </w:pPr>
          </w:p>
          <w:p w14:paraId="19B59567" w14:textId="77777777" w:rsidR="0046652B" w:rsidRPr="0046652B" w:rsidRDefault="0046652B" w:rsidP="0046652B">
            <w:pPr>
              <w:widowControl/>
              <w:spacing w:before="181"/>
              <w:ind w:left="182" w:right="172"/>
              <w:jc w:val="center"/>
              <w:rPr>
                <w:color w:val="2E74B5"/>
                <w:sz w:val="24"/>
              </w:rPr>
            </w:pPr>
            <w:r w:rsidRPr="0046652B">
              <w:rPr>
                <w:color w:val="2E74B5"/>
                <w:sz w:val="24"/>
              </w:rPr>
              <w:t>В</w:t>
            </w:r>
            <w:r w:rsidRPr="0046652B">
              <w:rPr>
                <w:color w:val="2E74B5"/>
                <w:spacing w:val="-3"/>
                <w:sz w:val="24"/>
              </w:rPr>
              <w:t xml:space="preserve"> </w:t>
            </w:r>
            <w:r w:rsidRPr="0046652B">
              <w:rPr>
                <w:color w:val="2E74B5"/>
                <w:sz w:val="24"/>
              </w:rPr>
              <w:t>наличии</w:t>
            </w:r>
          </w:p>
        </w:tc>
        <w:tc>
          <w:tcPr>
            <w:tcW w:w="2643" w:type="dxa"/>
            <w:tcBorders>
              <w:top w:val="single" w:sz="4" w:space="0" w:color="000000"/>
              <w:left w:val="single" w:sz="4" w:space="0" w:color="000000"/>
              <w:bottom w:val="single" w:sz="4" w:space="0" w:color="000000"/>
              <w:right w:val="single" w:sz="4" w:space="0" w:color="000000"/>
            </w:tcBorders>
          </w:tcPr>
          <w:p w14:paraId="66315DAB" w14:textId="77777777" w:rsidR="0046652B" w:rsidRPr="0046652B" w:rsidRDefault="0046652B" w:rsidP="0046652B">
            <w:pPr>
              <w:ind w:left="107"/>
              <w:rPr>
                <w:color w:val="2E74B5"/>
              </w:rPr>
            </w:pPr>
          </w:p>
        </w:tc>
      </w:tr>
      <w:tr w:rsidR="0046652B" w:rsidRPr="0046652B" w14:paraId="33496DE3" w14:textId="77777777" w:rsidTr="0046652B">
        <w:trPr>
          <w:trHeight w:val="1984"/>
        </w:trPr>
        <w:tc>
          <w:tcPr>
            <w:tcW w:w="703" w:type="dxa"/>
            <w:tcBorders>
              <w:top w:val="single" w:sz="4" w:space="0" w:color="000000"/>
              <w:left w:val="single" w:sz="4" w:space="0" w:color="000000"/>
              <w:bottom w:val="single" w:sz="4" w:space="0" w:color="000000"/>
              <w:right w:val="single" w:sz="4" w:space="0" w:color="000000"/>
            </w:tcBorders>
          </w:tcPr>
          <w:p w14:paraId="411C3710" w14:textId="77777777" w:rsidR="0046652B" w:rsidRPr="0046652B" w:rsidRDefault="0046652B" w:rsidP="0046652B">
            <w:pPr>
              <w:ind w:left="107"/>
              <w:rPr>
                <w:b/>
                <w:color w:val="2E74B5"/>
                <w:sz w:val="26"/>
              </w:rPr>
            </w:pPr>
          </w:p>
          <w:p w14:paraId="72793CD2" w14:textId="77777777" w:rsidR="0046652B" w:rsidRPr="0046652B" w:rsidRDefault="0046652B" w:rsidP="0046652B">
            <w:pPr>
              <w:ind w:left="107"/>
              <w:rPr>
                <w:b/>
                <w:color w:val="2E74B5"/>
                <w:sz w:val="26"/>
              </w:rPr>
            </w:pPr>
          </w:p>
          <w:p w14:paraId="301F4697" w14:textId="77777777" w:rsidR="0046652B" w:rsidRPr="0046652B" w:rsidRDefault="0046652B" w:rsidP="0046652B">
            <w:pPr>
              <w:spacing w:before="6"/>
              <w:ind w:left="107"/>
              <w:rPr>
                <w:b/>
                <w:color w:val="2E74B5"/>
                <w:sz w:val="21"/>
              </w:rPr>
            </w:pPr>
          </w:p>
          <w:p w14:paraId="3AE3E3E6" w14:textId="77777777" w:rsidR="0046652B" w:rsidRPr="0046652B" w:rsidRDefault="0046652B" w:rsidP="0046652B">
            <w:pPr>
              <w:widowControl/>
              <w:ind w:left="9"/>
              <w:rPr>
                <w:color w:val="2E74B5"/>
                <w:sz w:val="24"/>
              </w:rPr>
            </w:pPr>
            <w:r w:rsidRPr="0046652B">
              <w:rPr>
                <w:color w:val="2E74B5"/>
                <w:sz w:val="24"/>
              </w:rPr>
              <w:t>4.</w:t>
            </w:r>
          </w:p>
        </w:tc>
        <w:tc>
          <w:tcPr>
            <w:tcW w:w="4518" w:type="dxa"/>
            <w:tcBorders>
              <w:top w:val="single" w:sz="4" w:space="0" w:color="000000"/>
              <w:left w:val="single" w:sz="4" w:space="0" w:color="000000"/>
              <w:bottom w:val="single" w:sz="4" w:space="0" w:color="000000"/>
              <w:right w:val="single" w:sz="4" w:space="0" w:color="000000"/>
            </w:tcBorders>
            <w:hideMark/>
          </w:tcPr>
          <w:p w14:paraId="53AACE9D" w14:textId="77777777" w:rsidR="0046652B" w:rsidRPr="0046652B" w:rsidRDefault="0046652B" w:rsidP="0046652B">
            <w:pPr>
              <w:widowControl/>
              <w:ind w:left="1704" w:right="317" w:hanging="1704"/>
              <w:rPr>
                <w:color w:val="2E74B5"/>
                <w:sz w:val="24"/>
                <w:lang w:val="ru-RU"/>
              </w:rPr>
            </w:pPr>
            <w:r w:rsidRPr="0046652B">
              <w:rPr>
                <w:color w:val="2E74B5"/>
                <w:sz w:val="24"/>
                <w:lang w:val="ru-RU"/>
              </w:rPr>
              <w:t>Учебно-наглядные</w:t>
            </w:r>
            <w:r w:rsidRPr="0046652B">
              <w:rPr>
                <w:color w:val="2E74B5"/>
                <w:spacing w:val="-7"/>
                <w:sz w:val="24"/>
                <w:lang w:val="ru-RU"/>
              </w:rPr>
              <w:t xml:space="preserve"> </w:t>
            </w:r>
            <w:r w:rsidRPr="0046652B">
              <w:rPr>
                <w:color w:val="2E74B5"/>
                <w:sz w:val="24"/>
                <w:lang w:val="ru-RU"/>
              </w:rPr>
              <w:t>пособия</w:t>
            </w:r>
            <w:r w:rsidRPr="0046652B">
              <w:rPr>
                <w:color w:val="2E74B5"/>
                <w:spacing w:val="-4"/>
                <w:sz w:val="24"/>
                <w:lang w:val="ru-RU"/>
              </w:rPr>
              <w:t xml:space="preserve"> </w:t>
            </w:r>
            <w:r w:rsidRPr="0046652B">
              <w:rPr>
                <w:color w:val="2E74B5"/>
                <w:sz w:val="24"/>
                <w:lang w:val="ru-RU"/>
              </w:rPr>
              <w:t>(средства</w:t>
            </w:r>
            <w:r w:rsidRPr="0046652B">
              <w:rPr>
                <w:color w:val="2E74B5"/>
                <w:spacing w:val="-57"/>
                <w:sz w:val="24"/>
                <w:lang w:val="ru-RU"/>
              </w:rPr>
              <w:t xml:space="preserve"> </w:t>
            </w:r>
            <w:r w:rsidRPr="0046652B">
              <w:rPr>
                <w:color w:val="2E74B5"/>
                <w:sz w:val="24"/>
                <w:lang w:val="ru-RU"/>
              </w:rPr>
              <w:t>обучения):</w:t>
            </w:r>
          </w:p>
          <w:p w14:paraId="5AC531A1" w14:textId="77777777" w:rsidR="0046652B" w:rsidRPr="0046652B" w:rsidRDefault="0046652B">
            <w:pPr>
              <w:widowControl/>
              <w:numPr>
                <w:ilvl w:val="0"/>
                <w:numId w:val="30"/>
              </w:numPr>
              <w:tabs>
                <w:tab w:val="left" w:pos="67"/>
              </w:tabs>
              <w:spacing w:after="160" w:line="256" w:lineRule="auto"/>
              <w:ind w:left="5" w:right="60" w:firstLine="62"/>
              <w:rPr>
                <w:color w:val="2E74B5"/>
                <w:sz w:val="24"/>
                <w:lang w:val="ru-RU"/>
              </w:rPr>
            </w:pPr>
            <w:r w:rsidRPr="0046652B">
              <w:rPr>
                <w:color w:val="2E74B5"/>
                <w:sz w:val="24"/>
                <w:lang w:val="ru-RU"/>
              </w:rPr>
              <w:t>натурный</w:t>
            </w:r>
            <w:r w:rsidRPr="0046652B">
              <w:rPr>
                <w:color w:val="2E74B5"/>
                <w:spacing w:val="-4"/>
                <w:sz w:val="24"/>
                <w:lang w:val="ru-RU"/>
              </w:rPr>
              <w:t xml:space="preserve"> </w:t>
            </w:r>
            <w:r w:rsidRPr="0046652B">
              <w:rPr>
                <w:color w:val="2E74B5"/>
                <w:sz w:val="24"/>
                <w:lang w:val="ru-RU"/>
              </w:rPr>
              <w:t>фонд</w:t>
            </w:r>
            <w:r w:rsidRPr="0046652B">
              <w:rPr>
                <w:color w:val="2E74B5"/>
                <w:spacing w:val="-4"/>
                <w:sz w:val="24"/>
                <w:lang w:val="ru-RU"/>
              </w:rPr>
              <w:t xml:space="preserve"> </w:t>
            </w:r>
            <w:r w:rsidRPr="0046652B">
              <w:rPr>
                <w:color w:val="2E74B5"/>
                <w:sz w:val="24"/>
                <w:lang w:val="ru-RU"/>
              </w:rPr>
              <w:t>(натуральные</w:t>
            </w:r>
            <w:r w:rsidRPr="0046652B">
              <w:rPr>
                <w:color w:val="2E74B5"/>
                <w:spacing w:val="-6"/>
                <w:sz w:val="24"/>
                <w:lang w:val="ru-RU"/>
              </w:rPr>
              <w:t xml:space="preserve"> </w:t>
            </w:r>
            <w:r w:rsidRPr="0046652B">
              <w:rPr>
                <w:color w:val="2E74B5"/>
                <w:sz w:val="24"/>
                <w:lang w:val="ru-RU"/>
              </w:rPr>
              <w:t>природные</w:t>
            </w:r>
            <w:r w:rsidRPr="0046652B">
              <w:rPr>
                <w:color w:val="2E74B5"/>
                <w:spacing w:val="-57"/>
                <w:sz w:val="24"/>
                <w:lang w:val="ru-RU"/>
              </w:rPr>
              <w:t xml:space="preserve"> </w:t>
            </w:r>
            <w:r w:rsidRPr="0046652B">
              <w:rPr>
                <w:color w:val="2E74B5"/>
                <w:sz w:val="24"/>
                <w:lang w:val="ru-RU"/>
              </w:rPr>
              <w:t>объекты,</w:t>
            </w:r>
            <w:r w:rsidRPr="0046652B">
              <w:rPr>
                <w:color w:val="2E74B5"/>
                <w:spacing w:val="-2"/>
                <w:sz w:val="24"/>
                <w:lang w:val="ru-RU"/>
              </w:rPr>
              <w:t xml:space="preserve"> </w:t>
            </w:r>
            <w:r w:rsidRPr="0046652B">
              <w:rPr>
                <w:color w:val="2E74B5"/>
                <w:sz w:val="24"/>
                <w:lang w:val="ru-RU"/>
              </w:rPr>
              <w:t>коллекции</w:t>
            </w:r>
            <w:r w:rsidRPr="0046652B">
              <w:rPr>
                <w:color w:val="2E74B5"/>
                <w:spacing w:val="-1"/>
                <w:sz w:val="24"/>
                <w:lang w:val="ru-RU"/>
              </w:rPr>
              <w:t xml:space="preserve"> </w:t>
            </w:r>
            <w:r w:rsidRPr="0046652B">
              <w:rPr>
                <w:color w:val="2E74B5"/>
                <w:sz w:val="24"/>
                <w:lang w:val="ru-RU"/>
              </w:rPr>
              <w:t>промышленных</w:t>
            </w:r>
          </w:p>
          <w:p w14:paraId="5A0DCA19" w14:textId="77777777" w:rsidR="0046652B" w:rsidRPr="0046652B" w:rsidRDefault="0046652B" w:rsidP="0046652B">
            <w:pPr>
              <w:widowControl/>
              <w:tabs>
                <w:tab w:val="left" w:pos="67"/>
              </w:tabs>
              <w:ind w:left="5" w:right="171" w:firstLine="62"/>
              <w:rPr>
                <w:color w:val="2E74B5"/>
                <w:sz w:val="24"/>
                <w:lang w:val="ru-RU"/>
              </w:rPr>
            </w:pPr>
            <w:r w:rsidRPr="0046652B">
              <w:rPr>
                <w:color w:val="2E74B5"/>
                <w:sz w:val="24"/>
                <w:lang w:val="ru-RU"/>
              </w:rPr>
              <w:t>материалов, наборы для экспериментов,</w:t>
            </w:r>
            <w:r w:rsidRPr="0046652B">
              <w:rPr>
                <w:color w:val="2E74B5"/>
                <w:spacing w:val="-57"/>
                <w:sz w:val="24"/>
                <w:lang w:val="ru-RU"/>
              </w:rPr>
              <w:t xml:space="preserve"> </w:t>
            </w:r>
            <w:r w:rsidRPr="0046652B">
              <w:rPr>
                <w:color w:val="2E74B5"/>
                <w:sz w:val="24"/>
                <w:lang w:val="ru-RU"/>
              </w:rPr>
              <w:t>коллекции</w:t>
            </w:r>
            <w:r w:rsidRPr="0046652B">
              <w:rPr>
                <w:color w:val="2E74B5"/>
                <w:spacing w:val="-5"/>
                <w:sz w:val="24"/>
                <w:lang w:val="ru-RU"/>
              </w:rPr>
              <w:t xml:space="preserve"> </w:t>
            </w:r>
            <w:r w:rsidRPr="0046652B">
              <w:rPr>
                <w:color w:val="2E74B5"/>
                <w:sz w:val="24"/>
                <w:lang w:val="ru-RU"/>
              </w:rPr>
              <w:t>народных промыслов</w:t>
            </w:r>
            <w:r w:rsidRPr="0046652B">
              <w:rPr>
                <w:color w:val="2E74B5"/>
                <w:spacing w:val="-3"/>
                <w:sz w:val="24"/>
                <w:lang w:val="ru-RU"/>
              </w:rPr>
              <w:t xml:space="preserve"> </w:t>
            </w:r>
            <w:r w:rsidRPr="0046652B">
              <w:rPr>
                <w:color w:val="2E74B5"/>
                <w:sz w:val="24"/>
                <w:lang w:val="ru-RU"/>
              </w:rPr>
              <w:t>и</w:t>
            </w:r>
            <w:r w:rsidRPr="0046652B">
              <w:rPr>
                <w:color w:val="2E74B5"/>
                <w:spacing w:val="-2"/>
                <w:sz w:val="24"/>
                <w:lang w:val="ru-RU"/>
              </w:rPr>
              <w:t xml:space="preserve"> </w:t>
            </w:r>
            <w:r w:rsidRPr="0046652B">
              <w:rPr>
                <w:color w:val="2E74B5"/>
                <w:sz w:val="24"/>
                <w:lang w:val="ru-RU"/>
              </w:rPr>
              <w:t>др.);</w:t>
            </w:r>
          </w:p>
          <w:p w14:paraId="5E0F0E67" w14:textId="77777777" w:rsidR="0046652B" w:rsidRPr="0046652B" w:rsidRDefault="0046652B">
            <w:pPr>
              <w:widowControl/>
              <w:numPr>
                <w:ilvl w:val="1"/>
                <w:numId w:val="30"/>
              </w:numPr>
              <w:tabs>
                <w:tab w:val="left" w:pos="67"/>
              </w:tabs>
              <w:spacing w:after="160" w:line="256" w:lineRule="auto"/>
              <w:ind w:left="5" w:firstLine="62"/>
              <w:rPr>
                <w:color w:val="2E74B5"/>
                <w:sz w:val="24"/>
              </w:rPr>
            </w:pPr>
            <w:r w:rsidRPr="0046652B">
              <w:rPr>
                <w:color w:val="2E74B5"/>
                <w:sz w:val="24"/>
              </w:rPr>
              <w:t>модели</w:t>
            </w:r>
            <w:r w:rsidRPr="0046652B">
              <w:rPr>
                <w:color w:val="2E74B5"/>
                <w:spacing w:val="-1"/>
                <w:sz w:val="24"/>
              </w:rPr>
              <w:t xml:space="preserve"> </w:t>
            </w:r>
            <w:r w:rsidRPr="0046652B">
              <w:rPr>
                <w:color w:val="2E74B5"/>
                <w:sz w:val="24"/>
              </w:rPr>
              <w:t>разных</w:t>
            </w:r>
            <w:r w:rsidRPr="0046652B">
              <w:rPr>
                <w:color w:val="2E74B5"/>
                <w:spacing w:val="-1"/>
                <w:sz w:val="24"/>
              </w:rPr>
              <w:t xml:space="preserve"> </w:t>
            </w:r>
            <w:r w:rsidRPr="0046652B">
              <w:rPr>
                <w:color w:val="2E74B5"/>
                <w:sz w:val="24"/>
              </w:rPr>
              <w:t>видов;</w:t>
            </w:r>
          </w:p>
        </w:tc>
        <w:tc>
          <w:tcPr>
            <w:tcW w:w="1483" w:type="dxa"/>
            <w:tcBorders>
              <w:top w:val="single" w:sz="4" w:space="0" w:color="000000"/>
              <w:left w:val="single" w:sz="4" w:space="0" w:color="000000"/>
              <w:bottom w:val="single" w:sz="4" w:space="0" w:color="000000"/>
              <w:right w:val="single" w:sz="4" w:space="0" w:color="000000"/>
            </w:tcBorders>
          </w:tcPr>
          <w:p w14:paraId="02A85FC9" w14:textId="77777777" w:rsidR="0046652B" w:rsidRPr="0046652B" w:rsidRDefault="0046652B" w:rsidP="0046652B">
            <w:pPr>
              <w:ind w:left="107"/>
              <w:rPr>
                <w:b/>
                <w:color w:val="2E74B5"/>
                <w:sz w:val="26"/>
              </w:rPr>
            </w:pPr>
          </w:p>
          <w:p w14:paraId="106F57BF" w14:textId="77777777" w:rsidR="0046652B" w:rsidRPr="0046652B" w:rsidRDefault="0046652B" w:rsidP="0046652B">
            <w:pPr>
              <w:ind w:left="107"/>
              <w:rPr>
                <w:b/>
                <w:color w:val="2E74B5"/>
                <w:sz w:val="26"/>
              </w:rPr>
            </w:pPr>
          </w:p>
          <w:p w14:paraId="1A85F6EF" w14:textId="77777777" w:rsidR="0046652B" w:rsidRPr="0046652B" w:rsidRDefault="0046652B" w:rsidP="0046652B">
            <w:pPr>
              <w:spacing w:before="6"/>
              <w:ind w:left="107"/>
              <w:rPr>
                <w:b/>
                <w:color w:val="2E74B5"/>
                <w:sz w:val="21"/>
              </w:rPr>
            </w:pPr>
          </w:p>
          <w:p w14:paraId="205EF050" w14:textId="77777777" w:rsidR="0046652B" w:rsidRPr="0046652B" w:rsidRDefault="0046652B" w:rsidP="0046652B">
            <w:pPr>
              <w:widowControl/>
              <w:ind w:left="182" w:right="172"/>
              <w:jc w:val="center"/>
              <w:rPr>
                <w:color w:val="2E74B5"/>
                <w:sz w:val="24"/>
              </w:rPr>
            </w:pPr>
            <w:r w:rsidRPr="0046652B">
              <w:rPr>
                <w:color w:val="2E74B5"/>
                <w:sz w:val="24"/>
              </w:rPr>
              <w:t>В</w:t>
            </w:r>
            <w:r w:rsidRPr="0046652B">
              <w:rPr>
                <w:color w:val="2E74B5"/>
                <w:spacing w:val="-3"/>
                <w:sz w:val="24"/>
              </w:rPr>
              <w:t xml:space="preserve"> </w:t>
            </w:r>
            <w:r w:rsidRPr="0046652B">
              <w:rPr>
                <w:color w:val="2E74B5"/>
                <w:sz w:val="24"/>
              </w:rPr>
              <w:t>наличии</w:t>
            </w:r>
          </w:p>
        </w:tc>
        <w:tc>
          <w:tcPr>
            <w:tcW w:w="2643" w:type="dxa"/>
            <w:tcBorders>
              <w:top w:val="single" w:sz="4" w:space="0" w:color="000000"/>
              <w:left w:val="single" w:sz="4" w:space="0" w:color="000000"/>
              <w:bottom w:val="single" w:sz="4" w:space="0" w:color="000000"/>
              <w:right w:val="single" w:sz="4" w:space="0" w:color="000000"/>
            </w:tcBorders>
          </w:tcPr>
          <w:p w14:paraId="7535FD75" w14:textId="77777777" w:rsidR="0046652B" w:rsidRPr="0046652B" w:rsidRDefault="0046652B" w:rsidP="0046652B">
            <w:pPr>
              <w:ind w:left="107"/>
              <w:rPr>
                <w:color w:val="2E74B5"/>
              </w:rPr>
            </w:pPr>
          </w:p>
        </w:tc>
      </w:tr>
      <w:tr w:rsidR="0046652B" w:rsidRPr="0046652B" w14:paraId="1C6DE92D" w14:textId="77777777" w:rsidTr="0046652B">
        <w:trPr>
          <w:trHeight w:val="983"/>
        </w:trPr>
        <w:tc>
          <w:tcPr>
            <w:tcW w:w="703" w:type="dxa"/>
            <w:tcBorders>
              <w:top w:val="single" w:sz="4" w:space="0" w:color="000000"/>
              <w:left w:val="single" w:sz="4" w:space="0" w:color="000000"/>
              <w:bottom w:val="single" w:sz="4" w:space="0" w:color="auto"/>
              <w:right w:val="single" w:sz="4" w:space="0" w:color="000000"/>
            </w:tcBorders>
          </w:tcPr>
          <w:p w14:paraId="23096506" w14:textId="77777777" w:rsidR="0046652B" w:rsidRPr="0046652B" w:rsidRDefault="0046652B" w:rsidP="0046652B">
            <w:pPr>
              <w:spacing w:before="11"/>
              <w:ind w:left="107"/>
              <w:rPr>
                <w:b/>
                <w:color w:val="2E74B5"/>
                <w:sz w:val="29"/>
              </w:rPr>
            </w:pPr>
          </w:p>
          <w:p w14:paraId="3A755C90" w14:textId="77777777" w:rsidR="0046652B" w:rsidRPr="0046652B" w:rsidRDefault="0046652B" w:rsidP="0046652B">
            <w:pPr>
              <w:widowControl/>
              <w:ind w:left="9"/>
              <w:rPr>
                <w:color w:val="2E74B5"/>
                <w:sz w:val="24"/>
              </w:rPr>
            </w:pPr>
            <w:r w:rsidRPr="0046652B">
              <w:rPr>
                <w:color w:val="2E74B5"/>
                <w:sz w:val="24"/>
              </w:rPr>
              <w:t>5.</w:t>
            </w:r>
          </w:p>
        </w:tc>
        <w:tc>
          <w:tcPr>
            <w:tcW w:w="4518" w:type="dxa"/>
            <w:tcBorders>
              <w:top w:val="single" w:sz="4" w:space="0" w:color="000000"/>
              <w:left w:val="single" w:sz="4" w:space="0" w:color="000000"/>
              <w:bottom w:val="single" w:sz="4" w:space="0" w:color="auto"/>
              <w:right w:val="single" w:sz="4" w:space="0" w:color="000000"/>
            </w:tcBorders>
            <w:hideMark/>
          </w:tcPr>
          <w:p w14:paraId="436CE1CB" w14:textId="77777777" w:rsidR="0046652B" w:rsidRPr="0046652B" w:rsidRDefault="0046652B" w:rsidP="0046652B">
            <w:pPr>
              <w:widowControl/>
              <w:spacing w:before="68"/>
              <w:ind w:left="43" w:right="34"/>
              <w:rPr>
                <w:color w:val="2E74B5"/>
                <w:sz w:val="24"/>
                <w:lang w:val="ru-RU"/>
              </w:rPr>
            </w:pPr>
            <w:r w:rsidRPr="0046652B">
              <w:rPr>
                <w:color w:val="2E74B5"/>
                <w:sz w:val="24"/>
                <w:lang w:val="ru-RU"/>
              </w:rPr>
              <w:t>Информационно-образовательные</w:t>
            </w:r>
            <w:r w:rsidRPr="0046652B">
              <w:rPr>
                <w:color w:val="2E74B5"/>
                <w:spacing w:val="-12"/>
                <w:sz w:val="24"/>
                <w:lang w:val="ru-RU"/>
              </w:rPr>
              <w:t xml:space="preserve"> </w:t>
            </w:r>
            <w:r w:rsidRPr="0046652B">
              <w:rPr>
                <w:color w:val="2E74B5"/>
                <w:sz w:val="24"/>
                <w:lang w:val="ru-RU"/>
              </w:rPr>
              <w:t>ресурсы</w:t>
            </w:r>
            <w:r w:rsidRPr="0046652B">
              <w:rPr>
                <w:color w:val="2E74B5"/>
                <w:spacing w:val="-57"/>
                <w:sz w:val="24"/>
                <w:lang w:val="ru-RU"/>
              </w:rPr>
              <w:t xml:space="preserve"> </w:t>
            </w:r>
            <w:r w:rsidRPr="0046652B">
              <w:rPr>
                <w:color w:val="2E74B5"/>
                <w:sz w:val="24"/>
                <w:lang w:val="ru-RU"/>
              </w:rPr>
              <w:t>Интернета (обеспечен доступ для всех</w:t>
            </w:r>
            <w:r w:rsidRPr="0046652B">
              <w:rPr>
                <w:color w:val="2E74B5"/>
                <w:spacing w:val="1"/>
                <w:sz w:val="24"/>
                <w:lang w:val="ru-RU"/>
              </w:rPr>
              <w:t xml:space="preserve"> </w:t>
            </w:r>
            <w:r w:rsidRPr="0046652B">
              <w:rPr>
                <w:color w:val="2E74B5"/>
                <w:sz w:val="24"/>
                <w:lang w:val="ru-RU"/>
              </w:rPr>
              <w:t>участников</w:t>
            </w:r>
            <w:r w:rsidRPr="0046652B">
              <w:rPr>
                <w:color w:val="2E74B5"/>
                <w:spacing w:val="-2"/>
                <w:sz w:val="24"/>
                <w:lang w:val="ru-RU"/>
              </w:rPr>
              <w:t xml:space="preserve"> </w:t>
            </w:r>
            <w:r w:rsidRPr="0046652B">
              <w:rPr>
                <w:color w:val="2E74B5"/>
                <w:sz w:val="24"/>
                <w:lang w:val="ru-RU"/>
              </w:rPr>
              <w:t>образовательного</w:t>
            </w:r>
            <w:r w:rsidRPr="0046652B">
              <w:rPr>
                <w:color w:val="2E74B5"/>
                <w:spacing w:val="-2"/>
                <w:sz w:val="24"/>
                <w:lang w:val="ru-RU"/>
              </w:rPr>
              <w:t xml:space="preserve"> </w:t>
            </w:r>
            <w:r w:rsidRPr="0046652B">
              <w:rPr>
                <w:color w:val="2E74B5"/>
                <w:sz w:val="24"/>
                <w:lang w:val="ru-RU"/>
              </w:rPr>
              <w:t>процесса)</w:t>
            </w:r>
          </w:p>
        </w:tc>
        <w:tc>
          <w:tcPr>
            <w:tcW w:w="1483" w:type="dxa"/>
            <w:tcBorders>
              <w:top w:val="single" w:sz="4" w:space="0" w:color="000000"/>
              <w:left w:val="single" w:sz="4" w:space="0" w:color="000000"/>
              <w:bottom w:val="single" w:sz="4" w:space="0" w:color="auto"/>
              <w:right w:val="single" w:sz="4" w:space="0" w:color="000000"/>
            </w:tcBorders>
          </w:tcPr>
          <w:p w14:paraId="431F0EA6" w14:textId="77777777" w:rsidR="0046652B" w:rsidRPr="0046652B" w:rsidRDefault="0046652B" w:rsidP="0046652B">
            <w:pPr>
              <w:spacing w:before="11"/>
              <w:ind w:left="107"/>
              <w:rPr>
                <w:b/>
                <w:color w:val="2E74B5"/>
                <w:sz w:val="29"/>
                <w:lang w:val="ru-RU"/>
              </w:rPr>
            </w:pPr>
          </w:p>
          <w:p w14:paraId="1981D158" w14:textId="77777777" w:rsidR="0046652B" w:rsidRPr="0046652B" w:rsidRDefault="0046652B" w:rsidP="0046652B">
            <w:pPr>
              <w:widowControl/>
              <w:ind w:left="179" w:right="172"/>
              <w:jc w:val="center"/>
              <w:rPr>
                <w:color w:val="2E74B5"/>
                <w:sz w:val="24"/>
              </w:rPr>
            </w:pPr>
            <w:r w:rsidRPr="0046652B">
              <w:rPr>
                <w:color w:val="2E74B5"/>
                <w:sz w:val="24"/>
              </w:rPr>
              <w:t>Имеется</w:t>
            </w:r>
          </w:p>
        </w:tc>
        <w:tc>
          <w:tcPr>
            <w:tcW w:w="2643" w:type="dxa"/>
            <w:tcBorders>
              <w:top w:val="single" w:sz="4" w:space="0" w:color="000000"/>
              <w:left w:val="single" w:sz="4" w:space="0" w:color="000000"/>
              <w:bottom w:val="single" w:sz="4" w:space="0" w:color="auto"/>
              <w:right w:val="single" w:sz="4" w:space="0" w:color="000000"/>
            </w:tcBorders>
          </w:tcPr>
          <w:p w14:paraId="2448EB0C" w14:textId="77777777" w:rsidR="0046652B" w:rsidRPr="0046652B" w:rsidRDefault="0046652B" w:rsidP="0046652B">
            <w:pPr>
              <w:ind w:left="107"/>
              <w:rPr>
                <w:color w:val="2E74B5"/>
              </w:rPr>
            </w:pPr>
          </w:p>
        </w:tc>
      </w:tr>
      <w:tr w:rsidR="0046652B" w:rsidRPr="0046652B" w14:paraId="3E2AB659" w14:textId="77777777" w:rsidTr="0046652B">
        <w:trPr>
          <w:trHeight w:val="844"/>
        </w:trPr>
        <w:tc>
          <w:tcPr>
            <w:tcW w:w="703" w:type="dxa"/>
            <w:tcBorders>
              <w:top w:val="single" w:sz="4" w:space="0" w:color="auto"/>
              <w:left w:val="single" w:sz="4" w:space="0" w:color="auto"/>
              <w:bottom w:val="single" w:sz="4" w:space="0" w:color="auto"/>
              <w:right w:val="single" w:sz="4" w:space="0" w:color="auto"/>
            </w:tcBorders>
          </w:tcPr>
          <w:p w14:paraId="3F973791" w14:textId="77777777" w:rsidR="0046652B" w:rsidRPr="0046652B" w:rsidRDefault="0046652B" w:rsidP="0046652B">
            <w:pPr>
              <w:spacing w:before="7"/>
              <w:ind w:left="107"/>
              <w:rPr>
                <w:color w:val="2E74B5"/>
                <w:sz w:val="23"/>
              </w:rPr>
            </w:pPr>
          </w:p>
          <w:p w14:paraId="273B95D0" w14:textId="77777777" w:rsidR="0046652B" w:rsidRPr="0046652B" w:rsidRDefault="0046652B" w:rsidP="0046652B">
            <w:pPr>
              <w:widowControl/>
              <w:ind w:left="9"/>
              <w:rPr>
                <w:color w:val="2E74B5"/>
                <w:sz w:val="24"/>
              </w:rPr>
            </w:pPr>
            <w:r w:rsidRPr="0046652B">
              <w:rPr>
                <w:color w:val="2E74B5"/>
                <w:sz w:val="24"/>
              </w:rPr>
              <w:t>6.</w:t>
            </w:r>
          </w:p>
        </w:tc>
        <w:tc>
          <w:tcPr>
            <w:tcW w:w="4518" w:type="dxa"/>
            <w:tcBorders>
              <w:top w:val="single" w:sz="4" w:space="0" w:color="auto"/>
              <w:left w:val="single" w:sz="4" w:space="0" w:color="auto"/>
              <w:bottom w:val="single" w:sz="4" w:space="0" w:color="auto"/>
              <w:right w:val="single" w:sz="4" w:space="0" w:color="auto"/>
            </w:tcBorders>
            <w:hideMark/>
          </w:tcPr>
          <w:p w14:paraId="33EF01C3" w14:textId="77777777" w:rsidR="0046652B" w:rsidRPr="0046652B" w:rsidRDefault="0046652B" w:rsidP="0046652B">
            <w:pPr>
              <w:widowControl/>
              <w:spacing w:before="132"/>
              <w:ind w:left="5"/>
              <w:jc w:val="both"/>
              <w:rPr>
                <w:color w:val="2E74B5"/>
                <w:sz w:val="24"/>
              </w:rPr>
            </w:pPr>
            <w:r w:rsidRPr="0046652B">
              <w:rPr>
                <w:color w:val="2E74B5"/>
                <w:spacing w:val="-1"/>
                <w:sz w:val="24"/>
              </w:rPr>
              <w:t>Информационно-телекоммуникационная</w:t>
            </w:r>
            <w:r w:rsidRPr="0046652B">
              <w:rPr>
                <w:color w:val="2E74B5"/>
                <w:spacing w:val="-57"/>
                <w:sz w:val="24"/>
              </w:rPr>
              <w:t xml:space="preserve"> </w:t>
            </w:r>
            <w:r w:rsidRPr="0046652B">
              <w:rPr>
                <w:color w:val="2E74B5"/>
                <w:sz w:val="24"/>
              </w:rPr>
              <w:t>инфраструктура</w:t>
            </w:r>
          </w:p>
        </w:tc>
        <w:tc>
          <w:tcPr>
            <w:tcW w:w="1483" w:type="dxa"/>
            <w:tcBorders>
              <w:top w:val="single" w:sz="4" w:space="0" w:color="auto"/>
              <w:left w:val="single" w:sz="4" w:space="0" w:color="auto"/>
              <w:bottom w:val="single" w:sz="4" w:space="0" w:color="auto"/>
              <w:right w:val="single" w:sz="4" w:space="0" w:color="auto"/>
            </w:tcBorders>
          </w:tcPr>
          <w:p w14:paraId="73236E54" w14:textId="77777777" w:rsidR="0046652B" w:rsidRPr="0046652B" w:rsidRDefault="0046652B" w:rsidP="0046652B">
            <w:pPr>
              <w:spacing w:before="7"/>
              <w:ind w:left="107"/>
              <w:rPr>
                <w:color w:val="2E74B5"/>
                <w:sz w:val="23"/>
              </w:rPr>
            </w:pPr>
          </w:p>
          <w:p w14:paraId="314C7A36" w14:textId="77777777" w:rsidR="0046652B" w:rsidRPr="0046652B" w:rsidRDefault="0046652B" w:rsidP="0046652B">
            <w:pPr>
              <w:widowControl/>
              <w:ind w:left="311"/>
              <w:rPr>
                <w:color w:val="2E74B5"/>
                <w:sz w:val="24"/>
              </w:rPr>
            </w:pPr>
            <w:r w:rsidRPr="0046652B">
              <w:rPr>
                <w:color w:val="2E74B5"/>
                <w:sz w:val="24"/>
              </w:rPr>
              <w:t>Имеется</w:t>
            </w:r>
          </w:p>
        </w:tc>
        <w:tc>
          <w:tcPr>
            <w:tcW w:w="2643" w:type="dxa"/>
            <w:tcBorders>
              <w:top w:val="single" w:sz="4" w:space="0" w:color="auto"/>
              <w:left w:val="single" w:sz="4" w:space="0" w:color="auto"/>
              <w:bottom w:val="single" w:sz="4" w:space="0" w:color="auto"/>
              <w:right w:val="single" w:sz="4" w:space="0" w:color="auto"/>
            </w:tcBorders>
          </w:tcPr>
          <w:p w14:paraId="5DF94075" w14:textId="77777777" w:rsidR="0046652B" w:rsidRPr="0046652B" w:rsidRDefault="0046652B" w:rsidP="0046652B">
            <w:pPr>
              <w:ind w:left="107"/>
              <w:rPr>
                <w:color w:val="2E74B5"/>
                <w:sz w:val="24"/>
              </w:rPr>
            </w:pPr>
          </w:p>
        </w:tc>
      </w:tr>
      <w:tr w:rsidR="0046652B" w:rsidRPr="0046652B" w14:paraId="2C2E515F" w14:textId="77777777" w:rsidTr="0046652B">
        <w:trPr>
          <w:trHeight w:val="990"/>
        </w:trPr>
        <w:tc>
          <w:tcPr>
            <w:tcW w:w="703" w:type="dxa"/>
            <w:tcBorders>
              <w:top w:val="single" w:sz="4" w:space="0" w:color="auto"/>
              <w:left w:val="single" w:sz="4" w:space="0" w:color="auto"/>
              <w:bottom w:val="single" w:sz="4" w:space="0" w:color="auto"/>
              <w:right w:val="single" w:sz="4" w:space="0" w:color="auto"/>
            </w:tcBorders>
          </w:tcPr>
          <w:p w14:paraId="07A2591D" w14:textId="77777777" w:rsidR="0046652B" w:rsidRPr="0046652B" w:rsidRDefault="0046652B" w:rsidP="0046652B">
            <w:pPr>
              <w:spacing w:before="10"/>
              <w:ind w:left="107"/>
              <w:rPr>
                <w:color w:val="2E74B5"/>
                <w:sz w:val="29"/>
              </w:rPr>
            </w:pPr>
          </w:p>
          <w:p w14:paraId="7A416CC5" w14:textId="77777777" w:rsidR="0046652B" w:rsidRPr="0046652B" w:rsidRDefault="0046652B" w:rsidP="0046652B">
            <w:pPr>
              <w:widowControl/>
              <w:ind w:left="9"/>
              <w:rPr>
                <w:color w:val="2E74B5"/>
                <w:sz w:val="24"/>
              </w:rPr>
            </w:pPr>
            <w:r w:rsidRPr="0046652B">
              <w:rPr>
                <w:color w:val="2E74B5"/>
                <w:sz w:val="24"/>
              </w:rPr>
              <w:t>7.</w:t>
            </w:r>
          </w:p>
        </w:tc>
        <w:tc>
          <w:tcPr>
            <w:tcW w:w="4518" w:type="dxa"/>
            <w:tcBorders>
              <w:top w:val="single" w:sz="4" w:space="0" w:color="auto"/>
              <w:left w:val="single" w:sz="4" w:space="0" w:color="auto"/>
              <w:bottom w:val="single" w:sz="4" w:space="0" w:color="auto"/>
              <w:right w:val="single" w:sz="4" w:space="0" w:color="auto"/>
            </w:tcBorders>
            <w:hideMark/>
          </w:tcPr>
          <w:p w14:paraId="3AF6CD75" w14:textId="77777777" w:rsidR="0046652B" w:rsidRPr="0046652B" w:rsidRDefault="0046652B" w:rsidP="0046652B">
            <w:pPr>
              <w:widowControl/>
              <w:spacing w:before="67"/>
              <w:ind w:left="39" w:right="34"/>
              <w:rPr>
                <w:color w:val="2E74B5"/>
                <w:sz w:val="24"/>
                <w:lang w:val="ru-RU"/>
              </w:rPr>
            </w:pPr>
            <w:r w:rsidRPr="0046652B">
              <w:rPr>
                <w:color w:val="2E74B5"/>
                <w:sz w:val="24"/>
                <w:lang w:val="ru-RU"/>
              </w:rPr>
              <w:t>Технические</w:t>
            </w:r>
            <w:r w:rsidRPr="0046652B">
              <w:rPr>
                <w:color w:val="2E74B5"/>
                <w:spacing w:val="-8"/>
                <w:sz w:val="24"/>
                <w:lang w:val="ru-RU"/>
              </w:rPr>
              <w:t xml:space="preserve"> </w:t>
            </w:r>
            <w:r w:rsidRPr="0046652B">
              <w:rPr>
                <w:color w:val="2E74B5"/>
                <w:sz w:val="24"/>
                <w:lang w:val="ru-RU"/>
              </w:rPr>
              <w:t>средства,</w:t>
            </w:r>
            <w:r w:rsidRPr="0046652B">
              <w:rPr>
                <w:color w:val="2E74B5"/>
                <w:spacing w:val="-6"/>
                <w:sz w:val="24"/>
                <w:lang w:val="ru-RU"/>
              </w:rPr>
              <w:t xml:space="preserve"> </w:t>
            </w:r>
            <w:r w:rsidRPr="0046652B">
              <w:rPr>
                <w:color w:val="2E74B5"/>
                <w:sz w:val="24"/>
                <w:lang w:val="ru-RU"/>
              </w:rPr>
              <w:t>обеспечивающие</w:t>
            </w:r>
            <w:r w:rsidRPr="0046652B">
              <w:rPr>
                <w:color w:val="2E74B5"/>
                <w:spacing w:val="-57"/>
                <w:sz w:val="24"/>
                <w:lang w:val="ru-RU"/>
              </w:rPr>
              <w:t xml:space="preserve"> </w:t>
            </w:r>
            <w:r w:rsidRPr="0046652B">
              <w:rPr>
                <w:color w:val="2E74B5"/>
                <w:sz w:val="24"/>
                <w:lang w:val="ru-RU"/>
              </w:rPr>
              <w:t>функционирование информационно-</w:t>
            </w:r>
            <w:r w:rsidRPr="0046652B">
              <w:rPr>
                <w:color w:val="2E74B5"/>
                <w:spacing w:val="1"/>
                <w:sz w:val="24"/>
                <w:lang w:val="ru-RU"/>
              </w:rPr>
              <w:t xml:space="preserve"> </w:t>
            </w:r>
            <w:r w:rsidRPr="0046652B">
              <w:rPr>
                <w:color w:val="2E74B5"/>
                <w:sz w:val="24"/>
                <w:lang w:val="ru-RU"/>
              </w:rPr>
              <w:t>образовательной</w:t>
            </w:r>
            <w:r w:rsidRPr="0046652B">
              <w:rPr>
                <w:color w:val="2E74B5"/>
                <w:spacing w:val="-1"/>
                <w:sz w:val="24"/>
                <w:lang w:val="ru-RU"/>
              </w:rPr>
              <w:t xml:space="preserve"> </w:t>
            </w:r>
            <w:r w:rsidRPr="0046652B">
              <w:rPr>
                <w:color w:val="2E74B5"/>
                <w:sz w:val="24"/>
                <w:lang w:val="ru-RU"/>
              </w:rPr>
              <w:t>среды</w:t>
            </w:r>
          </w:p>
        </w:tc>
        <w:tc>
          <w:tcPr>
            <w:tcW w:w="1483" w:type="dxa"/>
            <w:tcBorders>
              <w:top w:val="single" w:sz="4" w:space="0" w:color="auto"/>
              <w:left w:val="single" w:sz="4" w:space="0" w:color="auto"/>
              <w:bottom w:val="single" w:sz="4" w:space="0" w:color="auto"/>
              <w:right w:val="single" w:sz="4" w:space="0" w:color="auto"/>
            </w:tcBorders>
          </w:tcPr>
          <w:p w14:paraId="2934E024" w14:textId="77777777" w:rsidR="0046652B" w:rsidRPr="0046652B" w:rsidRDefault="0046652B" w:rsidP="0046652B">
            <w:pPr>
              <w:spacing w:before="10"/>
              <w:ind w:left="107"/>
              <w:rPr>
                <w:color w:val="2E74B5"/>
                <w:sz w:val="29"/>
                <w:lang w:val="ru-RU"/>
              </w:rPr>
            </w:pPr>
          </w:p>
          <w:p w14:paraId="6C87885D" w14:textId="77777777" w:rsidR="0046652B" w:rsidRPr="0046652B" w:rsidRDefault="0046652B" w:rsidP="0046652B">
            <w:pPr>
              <w:widowControl/>
              <w:ind w:left="311"/>
              <w:rPr>
                <w:color w:val="2E74B5"/>
                <w:sz w:val="24"/>
              </w:rPr>
            </w:pPr>
            <w:r w:rsidRPr="0046652B">
              <w:rPr>
                <w:color w:val="2E74B5"/>
                <w:sz w:val="24"/>
              </w:rPr>
              <w:t>Имеется</w:t>
            </w:r>
          </w:p>
        </w:tc>
        <w:tc>
          <w:tcPr>
            <w:tcW w:w="2643" w:type="dxa"/>
            <w:tcBorders>
              <w:top w:val="single" w:sz="4" w:space="0" w:color="auto"/>
              <w:left w:val="single" w:sz="4" w:space="0" w:color="auto"/>
              <w:bottom w:val="single" w:sz="4" w:space="0" w:color="auto"/>
              <w:right w:val="single" w:sz="4" w:space="0" w:color="auto"/>
            </w:tcBorders>
          </w:tcPr>
          <w:p w14:paraId="268735F9" w14:textId="77777777" w:rsidR="0046652B" w:rsidRPr="0046652B" w:rsidRDefault="0046652B" w:rsidP="0046652B">
            <w:pPr>
              <w:ind w:left="107"/>
              <w:rPr>
                <w:color w:val="2E74B5"/>
                <w:sz w:val="24"/>
              </w:rPr>
            </w:pPr>
          </w:p>
        </w:tc>
      </w:tr>
      <w:tr w:rsidR="0046652B" w:rsidRPr="0046652B" w14:paraId="2D64F36F" w14:textId="77777777" w:rsidTr="0046652B">
        <w:trPr>
          <w:trHeight w:val="976"/>
        </w:trPr>
        <w:tc>
          <w:tcPr>
            <w:tcW w:w="703" w:type="dxa"/>
            <w:tcBorders>
              <w:top w:val="single" w:sz="4" w:space="0" w:color="auto"/>
              <w:left w:val="single" w:sz="4" w:space="0" w:color="auto"/>
              <w:bottom w:val="single" w:sz="4" w:space="0" w:color="auto"/>
              <w:right w:val="single" w:sz="4" w:space="0" w:color="auto"/>
            </w:tcBorders>
          </w:tcPr>
          <w:p w14:paraId="07F48108" w14:textId="77777777" w:rsidR="0046652B" w:rsidRPr="0046652B" w:rsidRDefault="0046652B" w:rsidP="0046652B">
            <w:pPr>
              <w:spacing w:before="3"/>
              <w:ind w:left="107"/>
              <w:rPr>
                <w:color w:val="2E74B5"/>
                <w:sz w:val="29"/>
              </w:rPr>
            </w:pPr>
          </w:p>
          <w:p w14:paraId="4A06C960" w14:textId="77777777" w:rsidR="0046652B" w:rsidRPr="0046652B" w:rsidRDefault="0046652B" w:rsidP="0046652B">
            <w:pPr>
              <w:widowControl/>
              <w:ind w:left="9"/>
              <w:rPr>
                <w:color w:val="2E74B5"/>
                <w:sz w:val="24"/>
              </w:rPr>
            </w:pPr>
            <w:r w:rsidRPr="0046652B">
              <w:rPr>
                <w:color w:val="2E74B5"/>
                <w:sz w:val="24"/>
              </w:rPr>
              <w:t>8.</w:t>
            </w:r>
          </w:p>
        </w:tc>
        <w:tc>
          <w:tcPr>
            <w:tcW w:w="4518" w:type="dxa"/>
            <w:tcBorders>
              <w:top w:val="single" w:sz="4" w:space="0" w:color="auto"/>
              <w:left w:val="single" w:sz="4" w:space="0" w:color="auto"/>
              <w:bottom w:val="single" w:sz="4" w:space="0" w:color="auto"/>
              <w:right w:val="single" w:sz="4" w:space="0" w:color="auto"/>
            </w:tcBorders>
            <w:hideMark/>
          </w:tcPr>
          <w:p w14:paraId="01684DEE" w14:textId="77777777" w:rsidR="0046652B" w:rsidRPr="0046652B" w:rsidRDefault="0046652B" w:rsidP="0046652B">
            <w:pPr>
              <w:widowControl/>
              <w:spacing w:before="60"/>
              <w:ind w:right="179" w:firstLine="5"/>
              <w:rPr>
                <w:color w:val="2E74B5"/>
                <w:sz w:val="24"/>
                <w:lang w:val="ru-RU"/>
              </w:rPr>
            </w:pPr>
            <w:r w:rsidRPr="0046652B">
              <w:rPr>
                <w:color w:val="2E74B5"/>
                <w:sz w:val="24"/>
                <w:lang w:val="ru-RU"/>
              </w:rPr>
              <w:t>Программные инструменты,</w:t>
            </w:r>
            <w:r w:rsidRPr="0046652B">
              <w:rPr>
                <w:color w:val="2E74B5"/>
                <w:spacing w:val="1"/>
                <w:sz w:val="24"/>
                <w:lang w:val="ru-RU"/>
              </w:rPr>
              <w:t xml:space="preserve"> </w:t>
            </w:r>
            <w:r w:rsidRPr="0046652B">
              <w:rPr>
                <w:color w:val="2E74B5"/>
                <w:sz w:val="24"/>
                <w:lang w:val="ru-RU"/>
              </w:rPr>
              <w:t>обеспечивающие функционирование</w:t>
            </w:r>
            <w:r w:rsidRPr="0046652B">
              <w:rPr>
                <w:color w:val="2E74B5"/>
                <w:spacing w:val="1"/>
                <w:sz w:val="24"/>
                <w:lang w:val="ru-RU"/>
              </w:rPr>
              <w:t xml:space="preserve"> </w:t>
            </w:r>
            <w:r w:rsidRPr="0046652B">
              <w:rPr>
                <w:color w:val="2E74B5"/>
                <w:sz w:val="24"/>
                <w:lang w:val="ru-RU"/>
              </w:rPr>
              <w:t>информационно-образовательной</w:t>
            </w:r>
            <w:r w:rsidRPr="0046652B">
              <w:rPr>
                <w:color w:val="2E74B5"/>
                <w:spacing w:val="-11"/>
                <w:sz w:val="24"/>
                <w:lang w:val="ru-RU"/>
              </w:rPr>
              <w:t xml:space="preserve"> </w:t>
            </w:r>
            <w:r w:rsidRPr="0046652B">
              <w:rPr>
                <w:color w:val="2E74B5"/>
                <w:sz w:val="24"/>
                <w:lang w:val="ru-RU"/>
              </w:rPr>
              <w:t>среды</w:t>
            </w:r>
          </w:p>
        </w:tc>
        <w:tc>
          <w:tcPr>
            <w:tcW w:w="1483" w:type="dxa"/>
            <w:tcBorders>
              <w:top w:val="single" w:sz="4" w:space="0" w:color="auto"/>
              <w:left w:val="single" w:sz="4" w:space="0" w:color="auto"/>
              <w:bottom w:val="single" w:sz="4" w:space="0" w:color="auto"/>
              <w:right w:val="single" w:sz="4" w:space="0" w:color="auto"/>
            </w:tcBorders>
          </w:tcPr>
          <w:p w14:paraId="19826613" w14:textId="77777777" w:rsidR="0046652B" w:rsidRPr="0046652B" w:rsidRDefault="0046652B" w:rsidP="0046652B">
            <w:pPr>
              <w:spacing w:before="3"/>
              <w:ind w:left="107"/>
              <w:rPr>
                <w:color w:val="2E74B5"/>
                <w:sz w:val="29"/>
                <w:lang w:val="ru-RU"/>
              </w:rPr>
            </w:pPr>
          </w:p>
          <w:p w14:paraId="3A92ACBD" w14:textId="77777777" w:rsidR="0046652B" w:rsidRPr="0046652B" w:rsidRDefault="0046652B" w:rsidP="0046652B">
            <w:pPr>
              <w:widowControl/>
              <w:ind w:left="311"/>
              <w:rPr>
                <w:color w:val="2E74B5"/>
                <w:sz w:val="24"/>
              </w:rPr>
            </w:pPr>
            <w:r w:rsidRPr="0046652B">
              <w:rPr>
                <w:color w:val="2E74B5"/>
                <w:sz w:val="24"/>
              </w:rPr>
              <w:t>Имеется</w:t>
            </w:r>
          </w:p>
        </w:tc>
        <w:tc>
          <w:tcPr>
            <w:tcW w:w="2643" w:type="dxa"/>
            <w:tcBorders>
              <w:top w:val="single" w:sz="4" w:space="0" w:color="auto"/>
              <w:left w:val="single" w:sz="4" w:space="0" w:color="auto"/>
              <w:bottom w:val="single" w:sz="4" w:space="0" w:color="auto"/>
              <w:right w:val="single" w:sz="4" w:space="0" w:color="auto"/>
            </w:tcBorders>
          </w:tcPr>
          <w:p w14:paraId="27F998BB" w14:textId="77777777" w:rsidR="0046652B" w:rsidRPr="0046652B" w:rsidRDefault="0046652B" w:rsidP="0046652B">
            <w:pPr>
              <w:ind w:left="107"/>
              <w:rPr>
                <w:color w:val="2E74B5"/>
                <w:sz w:val="24"/>
              </w:rPr>
            </w:pPr>
          </w:p>
        </w:tc>
      </w:tr>
      <w:tr w:rsidR="0046652B" w:rsidRPr="0046652B" w14:paraId="29DE9EF2" w14:textId="77777777" w:rsidTr="0046652B">
        <w:trPr>
          <w:trHeight w:val="976"/>
        </w:trPr>
        <w:tc>
          <w:tcPr>
            <w:tcW w:w="703" w:type="dxa"/>
            <w:tcBorders>
              <w:top w:val="single" w:sz="4" w:space="0" w:color="auto"/>
              <w:left w:val="single" w:sz="4" w:space="0" w:color="auto"/>
              <w:bottom w:val="single" w:sz="4" w:space="0" w:color="auto"/>
              <w:right w:val="single" w:sz="4" w:space="0" w:color="auto"/>
            </w:tcBorders>
          </w:tcPr>
          <w:p w14:paraId="14DBB754" w14:textId="77777777" w:rsidR="0046652B" w:rsidRPr="0046652B" w:rsidRDefault="0046652B" w:rsidP="0046652B">
            <w:pPr>
              <w:spacing w:before="3"/>
              <w:ind w:left="107"/>
              <w:rPr>
                <w:color w:val="2E74B5"/>
                <w:sz w:val="29"/>
              </w:rPr>
            </w:pPr>
          </w:p>
          <w:p w14:paraId="4C14C85D" w14:textId="77777777" w:rsidR="0046652B" w:rsidRPr="0046652B" w:rsidRDefault="0046652B" w:rsidP="0046652B">
            <w:pPr>
              <w:widowControl/>
              <w:ind w:left="9"/>
              <w:rPr>
                <w:color w:val="2E74B5"/>
                <w:sz w:val="24"/>
              </w:rPr>
            </w:pPr>
            <w:r w:rsidRPr="0046652B">
              <w:rPr>
                <w:color w:val="2E74B5"/>
                <w:sz w:val="24"/>
              </w:rPr>
              <w:t>9.</w:t>
            </w:r>
          </w:p>
        </w:tc>
        <w:tc>
          <w:tcPr>
            <w:tcW w:w="4518" w:type="dxa"/>
            <w:tcBorders>
              <w:top w:val="single" w:sz="4" w:space="0" w:color="auto"/>
              <w:left w:val="single" w:sz="4" w:space="0" w:color="auto"/>
              <w:bottom w:val="single" w:sz="4" w:space="0" w:color="auto"/>
              <w:right w:val="single" w:sz="4" w:space="0" w:color="auto"/>
            </w:tcBorders>
            <w:hideMark/>
          </w:tcPr>
          <w:p w14:paraId="54577020" w14:textId="77777777" w:rsidR="0046652B" w:rsidRPr="0046652B" w:rsidRDefault="0046652B" w:rsidP="0046652B">
            <w:pPr>
              <w:widowControl/>
              <w:spacing w:before="60"/>
              <w:ind w:left="5" w:right="352" w:hanging="8"/>
              <w:rPr>
                <w:color w:val="2E74B5"/>
                <w:sz w:val="24"/>
                <w:lang w:val="ru-RU"/>
              </w:rPr>
            </w:pPr>
            <w:r w:rsidRPr="0046652B">
              <w:rPr>
                <w:color w:val="2E74B5"/>
                <w:sz w:val="24"/>
                <w:lang w:val="ru-RU"/>
              </w:rPr>
              <w:t>Служба технической поддержки</w:t>
            </w:r>
            <w:r w:rsidRPr="0046652B">
              <w:rPr>
                <w:color w:val="2E74B5"/>
                <w:spacing w:val="1"/>
                <w:sz w:val="24"/>
                <w:lang w:val="ru-RU"/>
              </w:rPr>
              <w:t xml:space="preserve"> </w:t>
            </w:r>
            <w:r w:rsidRPr="0046652B">
              <w:rPr>
                <w:color w:val="2E74B5"/>
                <w:sz w:val="24"/>
                <w:lang w:val="ru-RU"/>
              </w:rPr>
              <w:t>функционирования информационно-</w:t>
            </w:r>
            <w:r w:rsidRPr="0046652B">
              <w:rPr>
                <w:color w:val="2E74B5"/>
                <w:spacing w:val="-57"/>
                <w:sz w:val="24"/>
                <w:lang w:val="ru-RU"/>
              </w:rPr>
              <w:t xml:space="preserve"> </w:t>
            </w:r>
            <w:r w:rsidRPr="0046652B">
              <w:rPr>
                <w:color w:val="2E74B5"/>
                <w:sz w:val="24"/>
                <w:lang w:val="ru-RU"/>
              </w:rPr>
              <w:t>образовательной</w:t>
            </w:r>
            <w:r w:rsidRPr="0046652B">
              <w:rPr>
                <w:color w:val="2E74B5"/>
                <w:spacing w:val="-1"/>
                <w:sz w:val="24"/>
                <w:lang w:val="ru-RU"/>
              </w:rPr>
              <w:t xml:space="preserve"> </w:t>
            </w:r>
            <w:r w:rsidRPr="0046652B">
              <w:rPr>
                <w:color w:val="2E74B5"/>
                <w:sz w:val="24"/>
                <w:lang w:val="ru-RU"/>
              </w:rPr>
              <w:t>среды</w:t>
            </w:r>
          </w:p>
        </w:tc>
        <w:tc>
          <w:tcPr>
            <w:tcW w:w="1483" w:type="dxa"/>
            <w:tcBorders>
              <w:top w:val="single" w:sz="4" w:space="0" w:color="auto"/>
              <w:left w:val="single" w:sz="4" w:space="0" w:color="auto"/>
              <w:bottom w:val="single" w:sz="4" w:space="0" w:color="auto"/>
              <w:right w:val="single" w:sz="4" w:space="0" w:color="auto"/>
            </w:tcBorders>
          </w:tcPr>
          <w:p w14:paraId="39755B62" w14:textId="77777777" w:rsidR="0046652B" w:rsidRPr="0046652B" w:rsidRDefault="0046652B" w:rsidP="0046652B">
            <w:pPr>
              <w:spacing w:before="3"/>
              <w:ind w:left="107"/>
              <w:rPr>
                <w:color w:val="2E74B5"/>
                <w:sz w:val="29"/>
                <w:lang w:val="ru-RU"/>
              </w:rPr>
            </w:pPr>
          </w:p>
          <w:p w14:paraId="663F9DAF" w14:textId="77777777" w:rsidR="0046652B" w:rsidRPr="0046652B" w:rsidRDefault="0046652B" w:rsidP="0046652B">
            <w:pPr>
              <w:widowControl/>
              <w:ind w:left="321"/>
              <w:rPr>
                <w:color w:val="2E74B5"/>
                <w:sz w:val="24"/>
              </w:rPr>
            </w:pPr>
            <w:r w:rsidRPr="0046652B">
              <w:rPr>
                <w:color w:val="2E74B5"/>
                <w:sz w:val="24"/>
              </w:rPr>
              <w:t>Создана</w:t>
            </w:r>
          </w:p>
        </w:tc>
        <w:tc>
          <w:tcPr>
            <w:tcW w:w="2643" w:type="dxa"/>
            <w:tcBorders>
              <w:top w:val="single" w:sz="4" w:space="0" w:color="auto"/>
              <w:left w:val="single" w:sz="4" w:space="0" w:color="auto"/>
              <w:bottom w:val="single" w:sz="4" w:space="0" w:color="auto"/>
              <w:right w:val="single" w:sz="4" w:space="0" w:color="auto"/>
            </w:tcBorders>
          </w:tcPr>
          <w:p w14:paraId="31912FAC" w14:textId="77777777" w:rsidR="0046652B" w:rsidRPr="0046652B" w:rsidRDefault="0046652B" w:rsidP="0046652B">
            <w:pPr>
              <w:ind w:left="107"/>
              <w:rPr>
                <w:color w:val="2E74B5"/>
                <w:sz w:val="24"/>
              </w:rPr>
            </w:pPr>
          </w:p>
        </w:tc>
      </w:tr>
    </w:tbl>
    <w:p w14:paraId="794D4322" w14:textId="1F5F1BFC" w:rsidR="00C25F2B" w:rsidRDefault="00C25F2B" w:rsidP="00C25F2B">
      <w:pPr>
        <w:ind w:right="217"/>
        <w:jc w:val="both"/>
        <w:rPr>
          <w:color w:val="FF0000"/>
          <w:sz w:val="24"/>
          <w:szCs w:val="24"/>
        </w:rPr>
        <w:sectPr w:rsidR="00C25F2B" w:rsidSect="007D51A9">
          <w:footerReference w:type="default" r:id="rId12"/>
          <w:pgSz w:w="11900" w:h="16840"/>
          <w:pgMar w:top="820" w:right="438" w:bottom="1480" w:left="740" w:header="0" w:footer="1201" w:gutter="0"/>
          <w:cols w:space="720"/>
        </w:sectPr>
      </w:pPr>
    </w:p>
    <w:p w14:paraId="7165A6CC" w14:textId="77777777" w:rsidR="00F979B2" w:rsidRPr="00967EE4" w:rsidRDefault="00F979B2" w:rsidP="00485DF5">
      <w:pPr>
        <w:rPr>
          <w:color w:val="548DD4" w:themeColor="text2" w:themeTint="99"/>
          <w:sz w:val="20"/>
          <w:szCs w:val="20"/>
        </w:rPr>
        <w:sectPr w:rsidR="00F979B2" w:rsidRPr="00967EE4">
          <w:footerReference w:type="default" r:id="rId13"/>
          <w:pgSz w:w="11900" w:h="16840"/>
          <w:pgMar w:top="900" w:right="220" w:bottom="1480" w:left="740" w:header="0" w:footer="1201" w:gutter="0"/>
          <w:cols w:space="720"/>
        </w:sectPr>
      </w:pPr>
    </w:p>
    <w:p w14:paraId="7D6F630E" w14:textId="77777777" w:rsidR="00F979B2" w:rsidRPr="00967EE4" w:rsidRDefault="00F979B2" w:rsidP="00485DF5">
      <w:pPr>
        <w:rPr>
          <w:color w:val="548DD4" w:themeColor="text2" w:themeTint="99"/>
          <w:sz w:val="20"/>
          <w:szCs w:val="20"/>
        </w:rPr>
        <w:sectPr w:rsidR="00F979B2" w:rsidRPr="00967EE4" w:rsidSect="00506C27">
          <w:pgSz w:w="11900" w:h="16840"/>
          <w:pgMar w:top="0" w:right="220" w:bottom="1400" w:left="740" w:header="0" w:footer="1201" w:gutter="0"/>
          <w:cols w:space="720"/>
        </w:sectPr>
      </w:pPr>
    </w:p>
    <w:p w14:paraId="558597CC" w14:textId="77777777" w:rsidR="00F979B2" w:rsidRPr="00967EE4" w:rsidRDefault="00F979B2" w:rsidP="00485DF5">
      <w:pPr>
        <w:jc w:val="both"/>
        <w:rPr>
          <w:color w:val="548DD4" w:themeColor="text2" w:themeTint="99"/>
          <w:sz w:val="20"/>
          <w:szCs w:val="20"/>
        </w:rPr>
        <w:sectPr w:rsidR="00F979B2" w:rsidRPr="00967EE4">
          <w:pgSz w:w="11900" w:h="16840"/>
          <w:pgMar w:top="900" w:right="220" w:bottom="1400" w:left="740" w:header="0" w:footer="1201" w:gutter="0"/>
          <w:cols w:space="720"/>
        </w:sectPr>
      </w:pPr>
    </w:p>
    <w:p w14:paraId="7B839BD4" w14:textId="77777777" w:rsidR="00F979B2" w:rsidRPr="00967EE4" w:rsidRDefault="00F979B2" w:rsidP="00485DF5">
      <w:pPr>
        <w:rPr>
          <w:color w:val="548DD4" w:themeColor="text2" w:themeTint="99"/>
          <w:sz w:val="20"/>
          <w:szCs w:val="20"/>
        </w:rPr>
        <w:sectPr w:rsidR="00F979B2" w:rsidRPr="00967EE4">
          <w:pgSz w:w="11900" w:h="16840"/>
          <w:pgMar w:top="900" w:right="220" w:bottom="1400" w:left="740" w:header="0" w:footer="1201" w:gutter="0"/>
          <w:cols w:space="720"/>
        </w:sectPr>
      </w:pPr>
    </w:p>
    <w:p w14:paraId="6A33E3F7" w14:textId="3D624465" w:rsidR="00F979B2" w:rsidRDefault="00F979B2" w:rsidP="00506C27">
      <w:pPr>
        <w:pBdr>
          <w:top w:val="nil"/>
          <w:left w:val="nil"/>
          <w:bottom w:val="nil"/>
          <w:right w:val="nil"/>
          <w:between w:val="nil"/>
        </w:pBdr>
        <w:spacing w:line="360" w:lineRule="auto"/>
        <w:ind w:right="125"/>
        <w:jc w:val="both"/>
        <w:rPr>
          <w:color w:val="000000"/>
          <w:sz w:val="28"/>
          <w:szCs w:val="28"/>
        </w:rPr>
      </w:pPr>
    </w:p>
    <w:sectPr w:rsidR="00F979B2">
      <w:footerReference w:type="default" r:id="rId14"/>
      <w:pgSz w:w="11900" w:h="16840"/>
      <w:pgMar w:top="1120" w:right="440" w:bottom="1940" w:left="1580" w:header="0" w:footer="17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6B5FB" w14:textId="77777777" w:rsidR="002C4082" w:rsidRDefault="002C4082">
      <w:r>
        <w:separator/>
      </w:r>
    </w:p>
  </w:endnote>
  <w:endnote w:type="continuationSeparator" w:id="0">
    <w:p w14:paraId="61C65A74" w14:textId="77777777" w:rsidR="002C4082" w:rsidRDefault="002C4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extBookC">
    <w:altName w:val="Courier New"/>
    <w:charset w:val="CC"/>
    <w:family w:val="modern"/>
    <w:pitch w:val="default"/>
    <w:sig w:usb0="00000000" w:usb1="00000000" w:usb2="00000000" w:usb3="00000000" w:csb0="00000005" w:csb1="00000000"/>
  </w:font>
  <w:font w:name="CenturySchlbkCyr">
    <w:altName w:val="Bell MT"/>
    <w:charset w:val="00"/>
    <w:family w:val="modern"/>
    <w:pitch w:val="default"/>
    <w:sig w:usb0="00000000" w:usb1="00000000" w:usb2="00000000" w:usb3="00000000" w:csb0="00000001" w:csb1="00000000"/>
  </w:font>
  <w:font w:name="№Е">
    <w:altName w:val="Times New Roman"/>
    <w:charset w:val="00"/>
    <w:family w:val="roman"/>
    <w:pitch w:val="default"/>
    <w:sig w:usb0="00000000" w:usb1="00000000" w:usb2="00000010" w:usb3="00000000" w:csb0="00080004"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Mono">
    <w:altName w:val="Courier New"/>
    <w:charset w:val="CC"/>
    <w:family w:val="modern"/>
    <w:pitch w:val="default"/>
    <w:sig w:usb0="00000000" w:usb1="00000000" w:usb2="0000000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PragmaticaC">
    <w:altName w:val="Courier New"/>
    <w:charset w:val="CC"/>
    <w:family w:val="decorative"/>
    <w:pitch w:val="variable"/>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2E861" w14:textId="77777777" w:rsidR="00F979B2" w:rsidRDefault="007A135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8240" behindDoc="1" locked="0" layoutInCell="1" hidden="0" allowOverlap="1" wp14:anchorId="2670AD33" wp14:editId="4BB14EAD">
              <wp:simplePos x="0" y="0"/>
              <wp:positionH relativeFrom="column">
                <wp:posOffset>-12699</wp:posOffset>
              </wp:positionH>
              <wp:positionV relativeFrom="paragraph">
                <wp:posOffset>9728200</wp:posOffset>
              </wp:positionV>
              <wp:extent cx="227965" cy="189865"/>
              <wp:effectExtent l="0" t="0" r="0" b="0"/>
              <wp:wrapNone/>
              <wp:docPr id="2" name="Полилиния: фигура 2"/>
              <wp:cNvGraphicFramePr/>
              <a:graphic xmlns:a="http://schemas.openxmlformats.org/drawingml/2006/main">
                <a:graphicData uri="http://schemas.microsoft.com/office/word/2010/wordprocessingShape">
                  <wps:wsp>
                    <wps:cNvSpPr/>
                    <wps:spPr>
                      <a:xfrm>
                        <a:off x="6240080" y="3689830"/>
                        <a:ext cx="218440" cy="180340"/>
                      </a:xfrm>
                      <a:custGeom>
                        <a:avLst/>
                        <a:gdLst/>
                        <a:ahLst/>
                        <a:cxnLst/>
                        <a:rect l="l" t="t" r="r" b="b"/>
                        <a:pathLst>
                          <a:path w="218440" h="180340" extrusionOk="0">
                            <a:moveTo>
                              <a:pt x="0" y="0"/>
                            </a:moveTo>
                            <a:lnTo>
                              <a:pt x="0" y="180340"/>
                            </a:lnTo>
                            <a:lnTo>
                              <a:pt x="218440" y="180340"/>
                            </a:lnTo>
                            <a:lnTo>
                              <a:pt x="218440" y="0"/>
                            </a:lnTo>
                            <a:close/>
                          </a:path>
                        </a:pathLst>
                      </a:custGeom>
                      <a:noFill/>
                      <a:ln>
                        <a:noFill/>
                      </a:ln>
                    </wps:spPr>
                    <wps:txbx>
                      <w:txbxContent>
                        <w:p w14:paraId="29C58643" w14:textId="77777777" w:rsidR="00F979B2" w:rsidRDefault="007A135F">
                          <w:pPr>
                            <w:spacing w:before="10"/>
                            <w:ind w:left="60" w:firstLine="60"/>
                            <w:textDirection w:val="btLr"/>
                          </w:pPr>
                          <w:r>
                            <w:rPr>
                              <w:color w:val="000000"/>
                            </w:rPr>
                            <w:t xml:space="preserve"> PAGE 10</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0AD33" id="Полилиния: фигура 2" o:spid="_x0000_s1026" style="position:absolute;margin-left:-1pt;margin-top:766pt;width:17.95pt;height:14.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18440,180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" adj="-11796480,,5400" path="m,l,180340r218440,l218440,,,xe" filled="f" stroked="f">
              <v:stroke joinstyle="miter"/>
              <v:formulas/>
              <v:path arrowok="t" o:extrusionok="f" o:connecttype="custom" textboxrect="0,0,218440,180340"/>
              <v:textbox inset="7pt,3pt,7pt,3pt">
                <w:txbxContent>
                  <w:p w14:paraId="29C58643" w14:textId="77777777" w:rsidR="00F979B2" w:rsidRDefault="007A135F">
                    <w:pPr>
                      <w:spacing w:before="10"/>
                      <w:ind w:left="60" w:firstLine="60"/>
                      <w:textDirection w:val="btLr"/>
                    </w:pPr>
                    <w:r>
                      <w:rPr>
                        <w:color w:val="000000"/>
                      </w:rPr>
                      <w:t xml:space="preserve"> PAGE 10</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B40DC" w14:textId="77777777" w:rsidR="00F979B2" w:rsidRDefault="007A135F">
    <w:pPr>
      <w:pBdr>
        <w:top w:val="nil"/>
        <w:left w:val="nil"/>
        <w:bottom w:val="nil"/>
        <w:right w:val="nil"/>
        <w:between w:val="nil"/>
      </w:pBdr>
      <w:spacing w:line="14" w:lineRule="auto"/>
      <w:rPr>
        <w:color w:val="000000"/>
        <w:sz w:val="16"/>
        <w:szCs w:val="16"/>
      </w:rPr>
    </w:pPr>
    <w:r>
      <w:rPr>
        <w:noProof/>
      </w:rPr>
      <mc:AlternateContent>
        <mc:Choice Requires="wps">
          <w:drawing>
            <wp:anchor distT="0" distB="0" distL="114300" distR="114300" simplePos="0" relativeHeight="251659264" behindDoc="1" locked="0" layoutInCell="1" hidden="0" allowOverlap="1" wp14:anchorId="6C2411D2" wp14:editId="3ECC905D">
              <wp:simplePos x="0" y="0"/>
              <wp:positionH relativeFrom="column">
                <wp:posOffset>-12699</wp:posOffset>
              </wp:positionH>
              <wp:positionV relativeFrom="paragraph">
                <wp:posOffset>9728200</wp:posOffset>
              </wp:positionV>
              <wp:extent cx="299085" cy="189865"/>
              <wp:effectExtent l="0" t="0" r="0" b="0"/>
              <wp:wrapNone/>
              <wp:docPr id="4" name="Полилиния: фигура 4"/>
              <wp:cNvGraphicFramePr/>
              <a:graphic xmlns:a="http://schemas.openxmlformats.org/drawingml/2006/main">
                <a:graphicData uri="http://schemas.microsoft.com/office/word/2010/wordprocessingShape">
                  <wps:wsp>
                    <wps:cNvSpPr/>
                    <wps:spPr>
                      <a:xfrm>
                        <a:off x="6204520" y="3689830"/>
                        <a:ext cx="289560" cy="180340"/>
                      </a:xfrm>
                      <a:custGeom>
                        <a:avLst/>
                        <a:gdLst/>
                        <a:ahLst/>
                        <a:cxnLst/>
                        <a:rect l="l" t="t" r="r" b="b"/>
                        <a:pathLst>
                          <a:path w="289560" h="180340" extrusionOk="0">
                            <a:moveTo>
                              <a:pt x="0" y="0"/>
                            </a:moveTo>
                            <a:lnTo>
                              <a:pt x="0" y="180340"/>
                            </a:lnTo>
                            <a:lnTo>
                              <a:pt x="289560" y="180340"/>
                            </a:lnTo>
                            <a:lnTo>
                              <a:pt x="289560" y="0"/>
                            </a:lnTo>
                            <a:close/>
                          </a:path>
                        </a:pathLst>
                      </a:custGeom>
                      <a:noFill/>
                      <a:ln>
                        <a:noFill/>
                      </a:ln>
                    </wps:spPr>
                    <wps:txbx>
                      <w:txbxContent>
                        <w:p w14:paraId="6F3E630A" w14:textId="77777777" w:rsidR="00F979B2" w:rsidRDefault="007A135F">
                          <w:pPr>
                            <w:spacing w:before="10"/>
                            <w:ind w:left="60" w:firstLine="60"/>
                            <w:textDirection w:val="btLr"/>
                          </w:pPr>
                          <w:r>
                            <w:rPr>
                              <w:color w:val="000000"/>
                            </w:rPr>
                            <w:t xml:space="preserve"> PAGE 101</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411D2" id="Полилиния: фигура 4" o:spid="_x0000_s1027" style="position:absolute;margin-left:-1pt;margin-top:766pt;width:23.55pt;height:14.9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89560,180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" adj="-11796480,,5400" path="m,l,180340r289560,l289560,,,xe" filled="f" stroked="f">
              <v:stroke joinstyle="miter"/>
              <v:formulas/>
              <v:path arrowok="t" o:extrusionok="f" o:connecttype="custom" textboxrect="0,0,289560,180340"/>
              <v:textbox inset="7pt,3pt,7pt,3pt">
                <w:txbxContent>
                  <w:p w14:paraId="6F3E630A" w14:textId="77777777" w:rsidR="00F979B2" w:rsidRDefault="007A135F">
                    <w:pPr>
                      <w:spacing w:before="10"/>
                      <w:ind w:left="60" w:firstLine="60"/>
                      <w:textDirection w:val="btLr"/>
                    </w:pPr>
                    <w:r>
                      <w:rPr>
                        <w:color w:val="000000"/>
                      </w:rPr>
                      <w:t xml:space="preserve"> PAGE 101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33CE0" w14:textId="77777777" w:rsidR="00F979B2" w:rsidRDefault="007A135F">
    <w:pPr>
      <w:pBdr>
        <w:top w:val="nil"/>
        <w:left w:val="nil"/>
        <w:bottom w:val="nil"/>
        <w:right w:val="nil"/>
        <w:between w:val="nil"/>
      </w:pBdr>
      <w:spacing w:line="14" w:lineRule="auto"/>
      <w:rPr>
        <w:color w:val="000000"/>
        <w:sz w:val="19"/>
        <w:szCs w:val="19"/>
      </w:rPr>
    </w:pPr>
    <w:r>
      <w:rPr>
        <w:noProof/>
      </w:rPr>
      <mc:AlternateContent>
        <mc:Choice Requires="wps">
          <w:drawing>
            <wp:anchor distT="0" distB="0" distL="0" distR="0" simplePos="0" relativeHeight="251660288" behindDoc="1" locked="0" layoutInCell="1" hidden="0" allowOverlap="1" wp14:anchorId="48CB08FD" wp14:editId="3024BD82">
              <wp:simplePos x="0" y="0"/>
              <wp:positionH relativeFrom="column">
                <wp:posOffset>8839200</wp:posOffset>
              </wp:positionH>
              <wp:positionV relativeFrom="paragraph">
                <wp:posOffset>6743700</wp:posOffset>
              </wp:positionV>
              <wp:extent cx="161925" cy="203835"/>
              <wp:effectExtent l="0" t="0" r="0" b="0"/>
              <wp:wrapNone/>
              <wp:docPr id="1" name="Прямоугольник 1"/>
              <wp:cNvGraphicFramePr/>
              <a:graphic xmlns:a="http://schemas.openxmlformats.org/drawingml/2006/main">
                <a:graphicData uri="http://schemas.microsoft.com/office/word/2010/wordprocessingShape">
                  <wps:wsp>
                    <wps:cNvSpPr/>
                    <wps:spPr>
                      <a:xfrm>
                        <a:off x="5269800" y="3682845"/>
                        <a:ext cx="152400" cy="194310"/>
                      </a:xfrm>
                      <a:prstGeom prst="rect">
                        <a:avLst/>
                      </a:prstGeom>
                      <a:noFill/>
                      <a:ln>
                        <a:noFill/>
                      </a:ln>
                    </wps:spPr>
                    <wps:txbx>
                      <w:txbxContent>
                        <w:p w14:paraId="5916103B" w14:textId="77777777" w:rsidR="00F979B2" w:rsidRDefault="007A135F">
                          <w:pPr>
                            <w:spacing w:before="10"/>
                            <w:textDirection w:val="btLr"/>
                          </w:pPr>
                          <w:r>
                            <w:rPr>
                              <w:color w:val="000000"/>
                              <w:sz w:val="28"/>
                            </w:rPr>
                            <w:t xml:space="preserve"> PAGE 5</w:t>
                          </w:r>
                        </w:p>
                      </w:txbxContent>
                    </wps:txbx>
                    <wps:bodyPr spcFirstLastPara="1" wrap="square" lIns="0" tIns="0" rIns="0" bIns="0" anchor="t"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B08FD" id="Прямоугольник 1" o:spid="_x0000_s1028" style="position:absolute;margin-left:696pt;margin-top:531pt;width:12.75pt;height:16.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" filled="f" stroked="f">
              <v:textbox inset="0,0,0,0">
                <w:txbxContent>
                  <w:p w14:paraId="5916103B" w14:textId="77777777" w:rsidR="00F979B2" w:rsidRDefault="007A135F">
                    <w:pPr>
                      <w:spacing w:before="10"/>
                      <w:textDirection w:val="btLr"/>
                    </w:pPr>
                    <w:r>
                      <w:rPr>
                        <w:color w:val="000000"/>
                        <w:sz w:val="28"/>
                      </w:rPr>
                      <w:t xml:space="preserve"> PAGE 5</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1196D" w14:textId="77777777" w:rsidR="00F979B2" w:rsidRDefault="007A135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61312" behindDoc="1" locked="0" layoutInCell="1" hidden="0" allowOverlap="1" wp14:anchorId="0C86F7C6" wp14:editId="30DC2EB6">
              <wp:simplePos x="0" y="0"/>
              <wp:positionH relativeFrom="column">
                <wp:posOffset>139700</wp:posOffset>
              </wp:positionH>
              <wp:positionV relativeFrom="paragraph">
                <wp:posOffset>9385300</wp:posOffset>
              </wp:positionV>
              <wp:extent cx="299085" cy="189865"/>
              <wp:effectExtent l="0" t="0" r="0" b="0"/>
              <wp:wrapNone/>
              <wp:docPr id="5" name="Полилиния: фигура 5"/>
              <wp:cNvGraphicFramePr/>
              <a:graphic xmlns:a="http://schemas.openxmlformats.org/drawingml/2006/main">
                <a:graphicData uri="http://schemas.microsoft.com/office/word/2010/wordprocessingShape">
                  <wps:wsp>
                    <wps:cNvSpPr/>
                    <wps:spPr>
                      <a:xfrm>
                        <a:off x="6204520" y="3689830"/>
                        <a:ext cx="289560" cy="180340"/>
                      </a:xfrm>
                      <a:custGeom>
                        <a:avLst/>
                        <a:gdLst/>
                        <a:ahLst/>
                        <a:cxnLst/>
                        <a:rect l="l" t="t" r="r" b="b"/>
                        <a:pathLst>
                          <a:path w="289560" h="180340" extrusionOk="0">
                            <a:moveTo>
                              <a:pt x="0" y="0"/>
                            </a:moveTo>
                            <a:lnTo>
                              <a:pt x="0" y="180340"/>
                            </a:lnTo>
                            <a:lnTo>
                              <a:pt x="289560" y="180340"/>
                            </a:lnTo>
                            <a:lnTo>
                              <a:pt x="289560" y="0"/>
                            </a:lnTo>
                            <a:close/>
                          </a:path>
                        </a:pathLst>
                      </a:custGeom>
                      <a:noFill/>
                      <a:ln>
                        <a:noFill/>
                      </a:ln>
                    </wps:spPr>
                    <wps:txbx>
                      <w:txbxContent>
                        <w:p w14:paraId="58C5708E" w14:textId="77777777" w:rsidR="00F979B2" w:rsidRDefault="007A135F">
                          <w:pPr>
                            <w:spacing w:before="10"/>
                            <w:ind w:left="60" w:firstLine="60"/>
                            <w:textDirection w:val="btLr"/>
                          </w:pPr>
                          <w:r>
                            <w:rPr>
                              <w:color w:val="000000"/>
                            </w:rPr>
                            <w:t xml:space="preserve"> PAGE 274</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6F7C6" id="Полилиния: фигура 5" o:spid="_x0000_s1029" style="position:absolute;margin-left:11pt;margin-top:739pt;width:23.55pt;height:14.9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289560,180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" adj="-11796480,,5400" path="m,l,180340r289560,l289560,,,xe" filled="f" stroked="f">
              <v:stroke joinstyle="miter"/>
              <v:formulas/>
              <v:path arrowok="t" o:extrusionok="f" o:connecttype="custom" textboxrect="0,0,289560,180340"/>
              <v:textbox inset="7pt,3pt,7pt,3pt">
                <w:txbxContent>
                  <w:p w14:paraId="58C5708E" w14:textId="77777777" w:rsidR="00F979B2" w:rsidRDefault="007A135F">
                    <w:pPr>
                      <w:spacing w:before="10"/>
                      <w:ind w:left="60" w:firstLine="60"/>
                      <w:textDirection w:val="btLr"/>
                    </w:pPr>
                    <w:r>
                      <w:rPr>
                        <w:color w:val="000000"/>
                      </w:rPr>
                      <w:t xml:space="preserve"> PAGE 274</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FB79E" w14:textId="77777777" w:rsidR="002C4082" w:rsidRDefault="002C4082">
      <w:r>
        <w:separator/>
      </w:r>
    </w:p>
  </w:footnote>
  <w:footnote w:type="continuationSeparator" w:id="0">
    <w:p w14:paraId="567BA87A" w14:textId="77777777" w:rsidR="002C4082" w:rsidRDefault="002C4082">
      <w:r>
        <w:continuationSeparator/>
      </w:r>
    </w:p>
  </w:footnote>
  <w:footnote w:id="1">
    <w:p w14:paraId="1088F7FF" w14:textId="77777777" w:rsidR="00E74C42" w:rsidRDefault="00E74C42" w:rsidP="00E74C42">
      <w:pPr>
        <w:pStyle w:val="afffa"/>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numFmt w:val="bullet"/>
      <w:lvlText w:val="-"/>
      <w:lvlJc w:val="left"/>
      <w:pPr>
        <w:ind w:left="2671" w:hanging="320"/>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2671" w:hanging="13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4899" w:hanging="132"/>
      </w:pPr>
      <w:rPr>
        <w:rFonts w:hint="default"/>
        <w:lang w:val="ru-RU" w:eastAsia="en-US" w:bidi="ar-SA"/>
      </w:rPr>
    </w:lvl>
    <w:lvl w:ilvl="3">
      <w:numFmt w:val="bullet"/>
      <w:lvlText w:val="•"/>
      <w:lvlJc w:val="left"/>
      <w:pPr>
        <w:ind w:left="5887" w:hanging="132"/>
      </w:pPr>
      <w:rPr>
        <w:rFonts w:hint="default"/>
        <w:lang w:val="ru-RU" w:eastAsia="en-US" w:bidi="ar-SA"/>
      </w:rPr>
    </w:lvl>
    <w:lvl w:ilvl="4">
      <w:numFmt w:val="bullet"/>
      <w:lvlText w:val="•"/>
      <w:lvlJc w:val="left"/>
      <w:pPr>
        <w:ind w:left="6875" w:hanging="132"/>
      </w:pPr>
      <w:rPr>
        <w:rFonts w:hint="default"/>
        <w:lang w:val="ru-RU" w:eastAsia="en-US" w:bidi="ar-SA"/>
      </w:rPr>
    </w:lvl>
    <w:lvl w:ilvl="5">
      <w:numFmt w:val="bullet"/>
      <w:lvlText w:val="•"/>
      <w:lvlJc w:val="left"/>
      <w:pPr>
        <w:ind w:left="7863" w:hanging="132"/>
      </w:pPr>
      <w:rPr>
        <w:rFonts w:hint="default"/>
        <w:lang w:val="ru-RU" w:eastAsia="en-US" w:bidi="ar-SA"/>
      </w:rPr>
    </w:lvl>
    <w:lvl w:ilvl="6">
      <w:numFmt w:val="bullet"/>
      <w:lvlText w:val="•"/>
      <w:lvlJc w:val="left"/>
      <w:pPr>
        <w:ind w:left="8851" w:hanging="132"/>
      </w:pPr>
      <w:rPr>
        <w:rFonts w:hint="default"/>
        <w:lang w:val="ru-RU" w:eastAsia="en-US" w:bidi="ar-SA"/>
      </w:rPr>
    </w:lvl>
    <w:lvl w:ilvl="7">
      <w:numFmt w:val="bullet"/>
      <w:lvlText w:val="•"/>
      <w:lvlJc w:val="left"/>
      <w:pPr>
        <w:ind w:left="9839" w:hanging="132"/>
      </w:pPr>
      <w:rPr>
        <w:rFonts w:hint="default"/>
        <w:lang w:val="ru-RU" w:eastAsia="en-US" w:bidi="ar-SA"/>
      </w:rPr>
    </w:lvl>
    <w:lvl w:ilvl="8">
      <w:numFmt w:val="bullet"/>
      <w:lvlText w:val="•"/>
      <w:lvlJc w:val="left"/>
      <w:pPr>
        <w:ind w:left="10827" w:hanging="132"/>
      </w:pPr>
      <w:rPr>
        <w:rFonts w:hint="default"/>
        <w:lang w:val="ru-RU" w:eastAsia="en-US" w:bidi="ar-SA"/>
      </w:rPr>
    </w:lvl>
  </w:abstractNum>
  <w:abstractNum w:abstractNumId="1">
    <w:nsid w:val="00FF57E3"/>
    <w:multiLevelType w:val="hybridMultilevel"/>
    <w:tmpl w:val="BFAA882E"/>
    <w:lvl w:ilvl="0" w:tplc="CC789EF2">
      <w:start w:val="1"/>
      <w:numFmt w:val="decimal"/>
      <w:lvlText w:val="%1)"/>
      <w:lvlJc w:val="left"/>
      <w:pPr>
        <w:ind w:left="417" w:hanging="305"/>
      </w:pPr>
      <w:rPr>
        <w:rFonts w:ascii="Times New Roman" w:eastAsia="Times New Roman" w:hAnsi="Times New Roman" w:cs="Times New Roman" w:hint="default"/>
        <w:b/>
        <w:bCs/>
        <w:spacing w:val="0"/>
        <w:w w:val="100"/>
        <w:sz w:val="28"/>
        <w:szCs w:val="28"/>
        <w:lang w:val="ru-RU" w:eastAsia="en-US" w:bidi="ar-SA"/>
      </w:rPr>
    </w:lvl>
    <w:lvl w:ilvl="1" w:tplc="5ADAC31C">
      <w:start w:val="1"/>
      <w:numFmt w:val="decimal"/>
      <w:lvlText w:val="%2)"/>
      <w:lvlJc w:val="left"/>
      <w:pPr>
        <w:ind w:left="112" w:hanging="428"/>
      </w:pPr>
      <w:rPr>
        <w:rFonts w:ascii="Times New Roman" w:eastAsia="Times New Roman" w:hAnsi="Times New Roman" w:cs="Times New Roman" w:hint="default"/>
        <w:spacing w:val="0"/>
        <w:w w:val="100"/>
        <w:sz w:val="28"/>
        <w:szCs w:val="28"/>
        <w:lang w:val="ru-RU" w:eastAsia="en-US" w:bidi="ar-SA"/>
      </w:rPr>
    </w:lvl>
    <w:lvl w:ilvl="2" w:tplc="8924988C">
      <w:numFmt w:val="bullet"/>
      <w:lvlText w:val="•"/>
      <w:lvlJc w:val="left"/>
      <w:pPr>
        <w:ind w:left="1500" w:hanging="428"/>
      </w:pPr>
      <w:rPr>
        <w:rFonts w:hint="default"/>
        <w:lang w:val="ru-RU" w:eastAsia="en-US" w:bidi="ar-SA"/>
      </w:rPr>
    </w:lvl>
    <w:lvl w:ilvl="3" w:tplc="BA34FADC">
      <w:numFmt w:val="bullet"/>
      <w:lvlText w:val="•"/>
      <w:lvlJc w:val="left"/>
      <w:pPr>
        <w:ind w:left="2581" w:hanging="428"/>
      </w:pPr>
      <w:rPr>
        <w:rFonts w:hint="default"/>
        <w:lang w:val="ru-RU" w:eastAsia="en-US" w:bidi="ar-SA"/>
      </w:rPr>
    </w:lvl>
    <w:lvl w:ilvl="4" w:tplc="6B806712">
      <w:numFmt w:val="bullet"/>
      <w:lvlText w:val="•"/>
      <w:lvlJc w:val="left"/>
      <w:pPr>
        <w:ind w:left="3662" w:hanging="428"/>
      </w:pPr>
      <w:rPr>
        <w:rFonts w:hint="default"/>
        <w:lang w:val="ru-RU" w:eastAsia="en-US" w:bidi="ar-SA"/>
      </w:rPr>
    </w:lvl>
    <w:lvl w:ilvl="5" w:tplc="90D4A886">
      <w:numFmt w:val="bullet"/>
      <w:lvlText w:val="•"/>
      <w:lvlJc w:val="left"/>
      <w:pPr>
        <w:ind w:left="4742" w:hanging="428"/>
      </w:pPr>
      <w:rPr>
        <w:rFonts w:hint="default"/>
        <w:lang w:val="ru-RU" w:eastAsia="en-US" w:bidi="ar-SA"/>
      </w:rPr>
    </w:lvl>
    <w:lvl w:ilvl="6" w:tplc="AA54F982">
      <w:numFmt w:val="bullet"/>
      <w:lvlText w:val="•"/>
      <w:lvlJc w:val="left"/>
      <w:pPr>
        <w:ind w:left="5823" w:hanging="428"/>
      </w:pPr>
      <w:rPr>
        <w:rFonts w:hint="default"/>
        <w:lang w:val="ru-RU" w:eastAsia="en-US" w:bidi="ar-SA"/>
      </w:rPr>
    </w:lvl>
    <w:lvl w:ilvl="7" w:tplc="79288448">
      <w:numFmt w:val="bullet"/>
      <w:lvlText w:val="•"/>
      <w:lvlJc w:val="left"/>
      <w:pPr>
        <w:ind w:left="6904" w:hanging="428"/>
      </w:pPr>
      <w:rPr>
        <w:rFonts w:hint="default"/>
        <w:lang w:val="ru-RU" w:eastAsia="en-US" w:bidi="ar-SA"/>
      </w:rPr>
    </w:lvl>
    <w:lvl w:ilvl="8" w:tplc="29B8E29C">
      <w:numFmt w:val="bullet"/>
      <w:lvlText w:val="•"/>
      <w:lvlJc w:val="left"/>
      <w:pPr>
        <w:ind w:left="7984" w:hanging="428"/>
      </w:pPr>
      <w:rPr>
        <w:rFonts w:hint="default"/>
        <w:lang w:val="ru-RU" w:eastAsia="en-US" w:bidi="ar-SA"/>
      </w:rPr>
    </w:lvl>
  </w:abstractNum>
  <w:abstractNum w:abstractNumId="2">
    <w:nsid w:val="0248C179"/>
    <w:multiLevelType w:val="multilevel"/>
    <w:tmpl w:val="0248C179"/>
    <w:lvl w:ilvl="0">
      <w:numFmt w:val="bullet"/>
      <w:lvlText w:val="-"/>
      <w:lvlJc w:val="left"/>
      <w:pPr>
        <w:ind w:left="219" w:hanging="216"/>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216"/>
      </w:pPr>
      <w:rPr>
        <w:rFonts w:hint="default"/>
        <w:lang w:val="ru-RU" w:eastAsia="en-US" w:bidi="ar-SA"/>
      </w:rPr>
    </w:lvl>
    <w:lvl w:ilvl="2">
      <w:numFmt w:val="bullet"/>
      <w:lvlText w:val="•"/>
      <w:lvlJc w:val="left"/>
      <w:pPr>
        <w:ind w:left="2246" w:hanging="216"/>
      </w:pPr>
      <w:rPr>
        <w:rFonts w:hint="default"/>
        <w:lang w:val="ru-RU" w:eastAsia="en-US" w:bidi="ar-SA"/>
      </w:rPr>
    </w:lvl>
    <w:lvl w:ilvl="3">
      <w:numFmt w:val="bullet"/>
      <w:lvlText w:val="•"/>
      <w:lvlJc w:val="left"/>
      <w:pPr>
        <w:ind w:left="3259" w:hanging="216"/>
      </w:pPr>
      <w:rPr>
        <w:rFonts w:hint="default"/>
        <w:lang w:val="ru-RU" w:eastAsia="en-US" w:bidi="ar-SA"/>
      </w:rPr>
    </w:lvl>
    <w:lvl w:ilvl="4">
      <w:numFmt w:val="bullet"/>
      <w:lvlText w:val="•"/>
      <w:lvlJc w:val="left"/>
      <w:pPr>
        <w:ind w:left="4272" w:hanging="216"/>
      </w:pPr>
      <w:rPr>
        <w:rFonts w:hint="default"/>
        <w:lang w:val="ru-RU" w:eastAsia="en-US" w:bidi="ar-SA"/>
      </w:rPr>
    </w:lvl>
    <w:lvl w:ilvl="5">
      <w:numFmt w:val="bullet"/>
      <w:lvlText w:val="•"/>
      <w:lvlJc w:val="left"/>
      <w:pPr>
        <w:ind w:left="5285" w:hanging="216"/>
      </w:pPr>
      <w:rPr>
        <w:rFonts w:hint="default"/>
        <w:lang w:val="ru-RU" w:eastAsia="en-US" w:bidi="ar-SA"/>
      </w:rPr>
    </w:lvl>
    <w:lvl w:ilvl="6">
      <w:numFmt w:val="bullet"/>
      <w:lvlText w:val="•"/>
      <w:lvlJc w:val="left"/>
      <w:pPr>
        <w:ind w:left="6298" w:hanging="216"/>
      </w:pPr>
      <w:rPr>
        <w:rFonts w:hint="default"/>
        <w:lang w:val="ru-RU" w:eastAsia="en-US" w:bidi="ar-SA"/>
      </w:rPr>
    </w:lvl>
    <w:lvl w:ilvl="7">
      <w:numFmt w:val="bullet"/>
      <w:lvlText w:val="•"/>
      <w:lvlJc w:val="left"/>
      <w:pPr>
        <w:ind w:left="7311" w:hanging="216"/>
      </w:pPr>
      <w:rPr>
        <w:rFonts w:hint="default"/>
        <w:lang w:val="ru-RU" w:eastAsia="en-US" w:bidi="ar-SA"/>
      </w:rPr>
    </w:lvl>
    <w:lvl w:ilvl="8">
      <w:numFmt w:val="bullet"/>
      <w:lvlText w:val="•"/>
      <w:lvlJc w:val="left"/>
      <w:pPr>
        <w:ind w:left="8324" w:hanging="216"/>
      </w:pPr>
      <w:rPr>
        <w:rFonts w:hint="default"/>
        <w:lang w:val="ru-RU" w:eastAsia="en-US" w:bidi="ar-SA"/>
      </w:rPr>
    </w:lvl>
  </w:abstractNum>
  <w:abstractNum w:abstractNumId="3">
    <w:nsid w:val="03D62ECE"/>
    <w:multiLevelType w:val="multilevel"/>
    <w:tmpl w:val="03D62ECE"/>
    <w:lvl w:ilvl="0">
      <w:numFmt w:val="bullet"/>
      <w:lvlText w:val="•"/>
      <w:lvlJc w:val="left"/>
      <w:pPr>
        <w:ind w:left="219" w:hanging="175"/>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175"/>
      </w:pPr>
      <w:rPr>
        <w:rFonts w:hint="default"/>
        <w:lang w:val="ru-RU" w:eastAsia="en-US" w:bidi="ar-SA"/>
      </w:rPr>
    </w:lvl>
    <w:lvl w:ilvl="2">
      <w:numFmt w:val="bullet"/>
      <w:lvlText w:val="•"/>
      <w:lvlJc w:val="left"/>
      <w:pPr>
        <w:ind w:left="2246" w:hanging="175"/>
      </w:pPr>
      <w:rPr>
        <w:rFonts w:hint="default"/>
        <w:lang w:val="ru-RU" w:eastAsia="en-US" w:bidi="ar-SA"/>
      </w:rPr>
    </w:lvl>
    <w:lvl w:ilvl="3">
      <w:numFmt w:val="bullet"/>
      <w:lvlText w:val="•"/>
      <w:lvlJc w:val="left"/>
      <w:pPr>
        <w:ind w:left="3259" w:hanging="175"/>
      </w:pPr>
      <w:rPr>
        <w:rFonts w:hint="default"/>
        <w:lang w:val="ru-RU" w:eastAsia="en-US" w:bidi="ar-SA"/>
      </w:rPr>
    </w:lvl>
    <w:lvl w:ilvl="4">
      <w:numFmt w:val="bullet"/>
      <w:lvlText w:val="•"/>
      <w:lvlJc w:val="left"/>
      <w:pPr>
        <w:ind w:left="4272" w:hanging="175"/>
      </w:pPr>
      <w:rPr>
        <w:rFonts w:hint="default"/>
        <w:lang w:val="ru-RU" w:eastAsia="en-US" w:bidi="ar-SA"/>
      </w:rPr>
    </w:lvl>
    <w:lvl w:ilvl="5">
      <w:numFmt w:val="bullet"/>
      <w:lvlText w:val="•"/>
      <w:lvlJc w:val="left"/>
      <w:pPr>
        <w:ind w:left="5285" w:hanging="175"/>
      </w:pPr>
      <w:rPr>
        <w:rFonts w:hint="default"/>
        <w:lang w:val="ru-RU" w:eastAsia="en-US" w:bidi="ar-SA"/>
      </w:rPr>
    </w:lvl>
    <w:lvl w:ilvl="6">
      <w:numFmt w:val="bullet"/>
      <w:lvlText w:val="•"/>
      <w:lvlJc w:val="left"/>
      <w:pPr>
        <w:ind w:left="6298" w:hanging="175"/>
      </w:pPr>
      <w:rPr>
        <w:rFonts w:hint="default"/>
        <w:lang w:val="ru-RU" w:eastAsia="en-US" w:bidi="ar-SA"/>
      </w:rPr>
    </w:lvl>
    <w:lvl w:ilvl="7">
      <w:numFmt w:val="bullet"/>
      <w:lvlText w:val="•"/>
      <w:lvlJc w:val="left"/>
      <w:pPr>
        <w:ind w:left="7311" w:hanging="175"/>
      </w:pPr>
      <w:rPr>
        <w:rFonts w:hint="default"/>
        <w:lang w:val="ru-RU" w:eastAsia="en-US" w:bidi="ar-SA"/>
      </w:rPr>
    </w:lvl>
    <w:lvl w:ilvl="8">
      <w:numFmt w:val="bullet"/>
      <w:lvlText w:val="•"/>
      <w:lvlJc w:val="left"/>
      <w:pPr>
        <w:ind w:left="8324" w:hanging="175"/>
      </w:pPr>
      <w:rPr>
        <w:rFonts w:hint="default"/>
        <w:lang w:val="ru-RU" w:eastAsia="en-US" w:bidi="ar-SA"/>
      </w:rPr>
    </w:lvl>
  </w:abstractNum>
  <w:abstractNum w:abstractNumId="4">
    <w:nsid w:val="03DB1795"/>
    <w:multiLevelType w:val="hybridMultilevel"/>
    <w:tmpl w:val="A9C0DCF0"/>
    <w:lvl w:ilvl="0" w:tplc="7324A3FE">
      <w:start w:val="1"/>
      <w:numFmt w:val="decimal"/>
      <w:lvlText w:val="%1)"/>
      <w:lvlJc w:val="left"/>
      <w:pPr>
        <w:ind w:left="110" w:hanging="383"/>
      </w:pPr>
      <w:rPr>
        <w:rFonts w:ascii="Times New Roman" w:eastAsia="Times New Roman" w:hAnsi="Times New Roman" w:cs="Times New Roman" w:hint="default"/>
        <w:b w:val="0"/>
        <w:bCs w:val="0"/>
        <w:i w:val="0"/>
        <w:iCs w:val="0"/>
        <w:spacing w:val="0"/>
        <w:w w:val="100"/>
        <w:sz w:val="28"/>
        <w:szCs w:val="28"/>
        <w:lang w:val="ru-RU" w:eastAsia="en-US" w:bidi="ar-SA"/>
      </w:rPr>
    </w:lvl>
    <w:lvl w:ilvl="1" w:tplc="E3CCB424">
      <w:numFmt w:val="bullet"/>
      <w:lvlText w:val="•"/>
      <w:lvlJc w:val="left"/>
      <w:pPr>
        <w:ind w:left="1128" w:hanging="383"/>
      </w:pPr>
      <w:rPr>
        <w:rFonts w:hint="default"/>
        <w:lang w:val="ru-RU" w:eastAsia="en-US" w:bidi="ar-SA"/>
      </w:rPr>
    </w:lvl>
    <w:lvl w:ilvl="2" w:tplc="3D3A5C88">
      <w:numFmt w:val="bullet"/>
      <w:lvlText w:val="•"/>
      <w:lvlJc w:val="left"/>
      <w:pPr>
        <w:ind w:left="2137" w:hanging="383"/>
      </w:pPr>
      <w:rPr>
        <w:rFonts w:hint="default"/>
        <w:lang w:val="ru-RU" w:eastAsia="en-US" w:bidi="ar-SA"/>
      </w:rPr>
    </w:lvl>
    <w:lvl w:ilvl="3" w:tplc="667C4340">
      <w:numFmt w:val="bullet"/>
      <w:lvlText w:val="•"/>
      <w:lvlJc w:val="left"/>
      <w:pPr>
        <w:ind w:left="3146" w:hanging="383"/>
      </w:pPr>
      <w:rPr>
        <w:rFonts w:hint="default"/>
        <w:lang w:val="ru-RU" w:eastAsia="en-US" w:bidi="ar-SA"/>
      </w:rPr>
    </w:lvl>
    <w:lvl w:ilvl="4" w:tplc="51B85A60">
      <w:numFmt w:val="bullet"/>
      <w:lvlText w:val="•"/>
      <w:lvlJc w:val="left"/>
      <w:pPr>
        <w:ind w:left="4155" w:hanging="383"/>
      </w:pPr>
      <w:rPr>
        <w:rFonts w:hint="default"/>
        <w:lang w:val="ru-RU" w:eastAsia="en-US" w:bidi="ar-SA"/>
      </w:rPr>
    </w:lvl>
    <w:lvl w:ilvl="5" w:tplc="7FCA104C">
      <w:numFmt w:val="bullet"/>
      <w:lvlText w:val="•"/>
      <w:lvlJc w:val="left"/>
      <w:pPr>
        <w:ind w:left="5164" w:hanging="383"/>
      </w:pPr>
      <w:rPr>
        <w:rFonts w:hint="default"/>
        <w:lang w:val="ru-RU" w:eastAsia="en-US" w:bidi="ar-SA"/>
      </w:rPr>
    </w:lvl>
    <w:lvl w:ilvl="6" w:tplc="A8F08336">
      <w:numFmt w:val="bullet"/>
      <w:lvlText w:val="•"/>
      <w:lvlJc w:val="left"/>
      <w:pPr>
        <w:ind w:left="6173" w:hanging="383"/>
      </w:pPr>
      <w:rPr>
        <w:rFonts w:hint="default"/>
        <w:lang w:val="ru-RU" w:eastAsia="en-US" w:bidi="ar-SA"/>
      </w:rPr>
    </w:lvl>
    <w:lvl w:ilvl="7" w:tplc="150A6F8E">
      <w:numFmt w:val="bullet"/>
      <w:lvlText w:val="•"/>
      <w:lvlJc w:val="left"/>
      <w:pPr>
        <w:ind w:left="7182" w:hanging="383"/>
      </w:pPr>
      <w:rPr>
        <w:rFonts w:hint="default"/>
        <w:lang w:val="ru-RU" w:eastAsia="en-US" w:bidi="ar-SA"/>
      </w:rPr>
    </w:lvl>
    <w:lvl w:ilvl="8" w:tplc="0C069830">
      <w:numFmt w:val="bullet"/>
      <w:lvlText w:val="•"/>
      <w:lvlJc w:val="left"/>
      <w:pPr>
        <w:ind w:left="8191" w:hanging="383"/>
      </w:pPr>
      <w:rPr>
        <w:rFonts w:hint="default"/>
        <w:lang w:val="ru-RU" w:eastAsia="en-US" w:bidi="ar-SA"/>
      </w:rPr>
    </w:lvl>
  </w:abstractNum>
  <w:abstractNum w:abstractNumId="5">
    <w:nsid w:val="0A367296"/>
    <w:multiLevelType w:val="multilevel"/>
    <w:tmpl w:val="9C08748A"/>
    <w:lvl w:ilvl="0">
      <w:start w:val="1"/>
      <w:numFmt w:val="upperRoman"/>
      <w:lvlText w:val="%1."/>
      <w:lvlJc w:val="right"/>
      <w:pPr>
        <w:tabs>
          <w:tab w:val="num" w:pos="1260"/>
        </w:tabs>
        <w:ind w:left="1260" w:hanging="180"/>
      </w:pPr>
    </w:lvl>
    <w:lvl w:ilvl="1">
      <w:start w:val="1"/>
      <w:numFmt w:val="decimal"/>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1"/>
      <w:numFmt w:val="decimal"/>
      <w:lvlText w:val="%4"/>
      <w:lvlJc w:val="left"/>
      <w:pPr>
        <w:tabs>
          <w:tab w:val="num" w:pos="3600"/>
        </w:tabs>
        <w:ind w:left="360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C8464A2"/>
    <w:multiLevelType w:val="hybridMultilevel"/>
    <w:tmpl w:val="C980AC20"/>
    <w:lvl w:ilvl="0" w:tplc="DDF6BA46">
      <w:numFmt w:val="bullet"/>
      <w:lvlText w:val="-"/>
      <w:lvlJc w:val="left"/>
      <w:pPr>
        <w:ind w:left="334" w:hanging="449"/>
      </w:pPr>
      <w:rPr>
        <w:rFonts w:ascii="Times New Roman" w:eastAsia="Times New Roman" w:hAnsi="Times New Roman" w:cs="Times New Roman" w:hint="default"/>
        <w:b w:val="0"/>
        <w:bCs w:val="0"/>
        <w:i w:val="0"/>
        <w:iCs w:val="0"/>
        <w:spacing w:val="0"/>
        <w:w w:val="100"/>
        <w:sz w:val="22"/>
        <w:szCs w:val="22"/>
        <w:lang w:val="ru-RU" w:eastAsia="en-US" w:bidi="ar-SA"/>
      </w:rPr>
    </w:lvl>
    <w:lvl w:ilvl="1" w:tplc="B42CA318">
      <w:numFmt w:val="bullet"/>
      <w:lvlText w:val="-"/>
      <w:lvlJc w:val="left"/>
      <w:pPr>
        <w:ind w:left="334" w:hanging="295"/>
      </w:pPr>
      <w:rPr>
        <w:rFonts w:ascii="Times New Roman" w:eastAsia="Times New Roman" w:hAnsi="Times New Roman" w:cs="Times New Roman" w:hint="default"/>
        <w:b w:val="0"/>
        <w:bCs w:val="0"/>
        <w:i w:val="0"/>
        <w:iCs w:val="0"/>
        <w:spacing w:val="0"/>
        <w:w w:val="100"/>
        <w:sz w:val="22"/>
        <w:szCs w:val="22"/>
        <w:lang w:val="ru-RU" w:eastAsia="en-US" w:bidi="ar-SA"/>
      </w:rPr>
    </w:lvl>
    <w:lvl w:ilvl="2" w:tplc="54743E82">
      <w:numFmt w:val="bullet"/>
      <w:lvlText w:val="•"/>
      <w:lvlJc w:val="left"/>
      <w:pPr>
        <w:ind w:left="2401" w:hanging="295"/>
      </w:pPr>
      <w:rPr>
        <w:rFonts w:hint="default"/>
        <w:lang w:val="ru-RU" w:eastAsia="en-US" w:bidi="ar-SA"/>
      </w:rPr>
    </w:lvl>
    <w:lvl w:ilvl="3" w:tplc="80244BD8">
      <w:numFmt w:val="bullet"/>
      <w:lvlText w:val="•"/>
      <w:lvlJc w:val="left"/>
      <w:pPr>
        <w:ind w:left="3431" w:hanging="295"/>
      </w:pPr>
      <w:rPr>
        <w:rFonts w:hint="default"/>
        <w:lang w:val="ru-RU" w:eastAsia="en-US" w:bidi="ar-SA"/>
      </w:rPr>
    </w:lvl>
    <w:lvl w:ilvl="4" w:tplc="32D467DE">
      <w:numFmt w:val="bullet"/>
      <w:lvlText w:val="•"/>
      <w:lvlJc w:val="left"/>
      <w:pPr>
        <w:ind w:left="4462" w:hanging="295"/>
      </w:pPr>
      <w:rPr>
        <w:rFonts w:hint="default"/>
        <w:lang w:val="ru-RU" w:eastAsia="en-US" w:bidi="ar-SA"/>
      </w:rPr>
    </w:lvl>
    <w:lvl w:ilvl="5" w:tplc="2326D4CE">
      <w:numFmt w:val="bullet"/>
      <w:lvlText w:val="•"/>
      <w:lvlJc w:val="left"/>
      <w:pPr>
        <w:ind w:left="5493" w:hanging="295"/>
      </w:pPr>
      <w:rPr>
        <w:rFonts w:hint="default"/>
        <w:lang w:val="ru-RU" w:eastAsia="en-US" w:bidi="ar-SA"/>
      </w:rPr>
    </w:lvl>
    <w:lvl w:ilvl="6" w:tplc="7CE84762">
      <w:numFmt w:val="bullet"/>
      <w:lvlText w:val="•"/>
      <w:lvlJc w:val="left"/>
      <w:pPr>
        <w:ind w:left="6523" w:hanging="295"/>
      </w:pPr>
      <w:rPr>
        <w:rFonts w:hint="default"/>
        <w:lang w:val="ru-RU" w:eastAsia="en-US" w:bidi="ar-SA"/>
      </w:rPr>
    </w:lvl>
    <w:lvl w:ilvl="7" w:tplc="DC02CD62">
      <w:numFmt w:val="bullet"/>
      <w:lvlText w:val="•"/>
      <w:lvlJc w:val="left"/>
      <w:pPr>
        <w:ind w:left="7554" w:hanging="295"/>
      </w:pPr>
      <w:rPr>
        <w:rFonts w:hint="default"/>
        <w:lang w:val="ru-RU" w:eastAsia="en-US" w:bidi="ar-SA"/>
      </w:rPr>
    </w:lvl>
    <w:lvl w:ilvl="8" w:tplc="C1F2F98E">
      <w:numFmt w:val="bullet"/>
      <w:lvlText w:val="•"/>
      <w:lvlJc w:val="left"/>
      <w:pPr>
        <w:ind w:left="8584" w:hanging="295"/>
      </w:pPr>
      <w:rPr>
        <w:rFonts w:hint="default"/>
        <w:lang w:val="ru-RU" w:eastAsia="en-US" w:bidi="ar-SA"/>
      </w:rPr>
    </w:lvl>
  </w:abstractNum>
  <w:abstractNum w:abstractNumId="7">
    <w:nsid w:val="0F8B7513"/>
    <w:multiLevelType w:val="multilevel"/>
    <w:tmpl w:val="23640418"/>
    <w:lvl w:ilvl="0">
      <w:start w:val="3"/>
      <w:numFmt w:val="decimal"/>
      <w:lvlText w:val="%1"/>
      <w:lvlJc w:val="left"/>
      <w:pPr>
        <w:ind w:left="1774" w:hanging="873"/>
      </w:pPr>
      <w:rPr>
        <w:rFonts w:hint="default"/>
        <w:lang w:val="ru-RU" w:eastAsia="en-US" w:bidi="ar-SA"/>
      </w:rPr>
    </w:lvl>
    <w:lvl w:ilvl="1">
      <w:start w:val="1"/>
      <w:numFmt w:val="decimal"/>
      <w:lvlText w:val="%1.%2."/>
      <w:lvlJc w:val="left"/>
      <w:pPr>
        <w:ind w:left="1774" w:hanging="873"/>
      </w:pPr>
      <w:rPr>
        <w:rFonts w:hint="default"/>
        <w:spacing w:val="0"/>
        <w:w w:val="100"/>
        <w:lang w:val="ru-RU" w:eastAsia="en-US" w:bidi="ar-SA"/>
      </w:rPr>
    </w:lvl>
    <w:lvl w:ilvl="2">
      <w:numFmt w:val="bullet"/>
      <w:lvlText w:val=""/>
      <w:lvlJc w:val="left"/>
      <w:pPr>
        <w:ind w:left="334" w:hanging="284"/>
      </w:pPr>
      <w:rPr>
        <w:rFonts w:ascii="Symbol" w:eastAsia="Symbol" w:hAnsi="Symbol" w:cs="Symbol" w:hint="default"/>
        <w:b w:val="0"/>
        <w:bCs w:val="0"/>
        <w:i w:val="0"/>
        <w:iCs w:val="0"/>
        <w:spacing w:val="0"/>
        <w:w w:val="100"/>
        <w:sz w:val="22"/>
        <w:szCs w:val="22"/>
        <w:lang w:val="ru-RU" w:eastAsia="en-US" w:bidi="ar-SA"/>
      </w:rPr>
    </w:lvl>
    <w:lvl w:ilvl="3">
      <w:numFmt w:val="bullet"/>
      <w:lvlText w:val="•"/>
      <w:lvlJc w:val="left"/>
      <w:pPr>
        <w:ind w:left="3750" w:hanging="284"/>
      </w:pPr>
      <w:rPr>
        <w:rFonts w:hint="default"/>
        <w:lang w:val="ru-RU" w:eastAsia="en-US" w:bidi="ar-SA"/>
      </w:rPr>
    </w:lvl>
    <w:lvl w:ilvl="4">
      <w:numFmt w:val="bullet"/>
      <w:lvlText w:val="•"/>
      <w:lvlJc w:val="left"/>
      <w:pPr>
        <w:ind w:left="4735" w:hanging="284"/>
      </w:pPr>
      <w:rPr>
        <w:rFonts w:hint="default"/>
        <w:lang w:val="ru-RU" w:eastAsia="en-US" w:bidi="ar-SA"/>
      </w:rPr>
    </w:lvl>
    <w:lvl w:ilvl="5">
      <w:numFmt w:val="bullet"/>
      <w:lvlText w:val="•"/>
      <w:lvlJc w:val="left"/>
      <w:pPr>
        <w:ind w:left="5720" w:hanging="284"/>
      </w:pPr>
      <w:rPr>
        <w:rFonts w:hint="default"/>
        <w:lang w:val="ru-RU" w:eastAsia="en-US" w:bidi="ar-SA"/>
      </w:rPr>
    </w:lvl>
    <w:lvl w:ilvl="6">
      <w:numFmt w:val="bullet"/>
      <w:lvlText w:val="•"/>
      <w:lvlJc w:val="left"/>
      <w:pPr>
        <w:ind w:left="6705" w:hanging="284"/>
      </w:pPr>
      <w:rPr>
        <w:rFonts w:hint="default"/>
        <w:lang w:val="ru-RU" w:eastAsia="en-US" w:bidi="ar-SA"/>
      </w:rPr>
    </w:lvl>
    <w:lvl w:ilvl="7">
      <w:numFmt w:val="bullet"/>
      <w:lvlText w:val="•"/>
      <w:lvlJc w:val="left"/>
      <w:pPr>
        <w:ind w:left="7690" w:hanging="284"/>
      </w:pPr>
      <w:rPr>
        <w:rFonts w:hint="default"/>
        <w:lang w:val="ru-RU" w:eastAsia="en-US" w:bidi="ar-SA"/>
      </w:rPr>
    </w:lvl>
    <w:lvl w:ilvl="8">
      <w:numFmt w:val="bullet"/>
      <w:lvlText w:val="•"/>
      <w:lvlJc w:val="left"/>
      <w:pPr>
        <w:ind w:left="8675" w:hanging="284"/>
      </w:pPr>
      <w:rPr>
        <w:rFonts w:hint="default"/>
        <w:lang w:val="ru-RU" w:eastAsia="en-US" w:bidi="ar-SA"/>
      </w:rPr>
    </w:lvl>
  </w:abstractNum>
  <w:abstractNum w:abstractNumId="8">
    <w:nsid w:val="15742982"/>
    <w:multiLevelType w:val="multilevel"/>
    <w:tmpl w:val="379E137E"/>
    <w:lvl w:ilvl="0">
      <w:start w:val="1"/>
      <w:numFmt w:val="upperRoman"/>
      <w:lvlText w:val="%1."/>
      <w:lvlJc w:val="left"/>
      <w:pPr>
        <w:ind w:left="2109" w:hanging="251"/>
      </w:pPr>
      <w:rPr>
        <w:rFonts w:ascii="Times New Roman" w:eastAsia="Times New Roman" w:hAnsi="Times New Roman" w:cs="Times New Roman"/>
        <w:b/>
        <w:sz w:val="28"/>
        <w:szCs w:val="28"/>
      </w:rPr>
    </w:lvl>
    <w:lvl w:ilvl="1">
      <w:start w:val="1"/>
      <w:numFmt w:val="decimal"/>
      <w:lvlText w:val="%1.%2."/>
      <w:lvlJc w:val="left"/>
      <w:pPr>
        <w:ind w:left="1741" w:hanging="464"/>
      </w:pPr>
      <w:rPr>
        <w:rFonts w:ascii="Times New Roman" w:eastAsia="Times New Roman" w:hAnsi="Times New Roman" w:cs="Times New Roman"/>
        <w:b/>
        <w:sz w:val="28"/>
        <w:szCs w:val="28"/>
      </w:rPr>
    </w:lvl>
    <w:lvl w:ilvl="2">
      <w:start w:val="1"/>
      <w:numFmt w:val="decimal"/>
      <w:lvlText w:val="%1.%2.%3."/>
      <w:lvlJc w:val="left"/>
      <w:pPr>
        <w:ind w:left="2069" w:hanging="672"/>
      </w:pPr>
      <w:rPr>
        <w:rFonts w:ascii="Times New Roman" w:eastAsia="Times New Roman" w:hAnsi="Times New Roman" w:cs="Times New Roman"/>
        <w:b/>
        <w:sz w:val="28"/>
        <w:szCs w:val="28"/>
      </w:rPr>
    </w:lvl>
    <w:lvl w:ilvl="3">
      <w:start w:val="1"/>
      <w:numFmt w:val="decimal"/>
      <w:lvlText w:val="%4."/>
      <w:lvlJc w:val="left"/>
      <w:pPr>
        <w:ind w:left="1397" w:hanging="348"/>
      </w:pPr>
      <w:rPr>
        <w:rFonts w:ascii="Times New Roman" w:eastAsia="Times New Roman" w:hAnsi="Times New Roman" w:cs="Times New Roman"/>
        <w:b/>
        <w:sz w:val="28"/>
        <w:szCs w:val="28"/>
      </w:rPr>
    </w:lvl>
    <w:lvl w:ilvl="4">
      <w:numFmt w:val="bullet"/>
      <w:lvlText w:val="•"/>
      <w:lvlJc w:val="left"/>
      <w:pPr>
        <w:ind w:left="3362" w:hanging="348"/>
      </w:pPr>
    </w:lvl>
    <w:lvl w:ilvl="5">
      <w:numFmt w:val="bullet"/>
      <w:lvlText w:val="•"/>
      <w:lvlJc w:val="left"/>
      <w:pPr>
        <w:ind w:left="4625" w:hanging="348"/>
      </w:pPr>
    </w:lvl>
    <w:lvl w:ilvl="6">
      <w:numFmt w:val="bullet"/>
      <w:lvlText w:val="•"/>
      <w:lvlJc w:val="left"/>
      <w:pPr>
        <w:ind w:left="5888" w:hanging="348"/>
      </w:pPr>
    </w:lvl>
    <w:lvl w:ilvl="7">
      <w:numFmt w:val="bullet"/>
      <w:lvlText w:val="•"/>
      <w:lvlJc w:val="left"/>
      <w:pPr>
        <w:ind w:left="7151" w:hanging="347"/>
      </w:pPr>
    </w:lvl>
    <w:lvl w:ilvl="8">
      <w:numFmt w:val="bullet"/>
      <w:lvlText w:val="•"/>
      <w:lvlJc w:val="left"/>
      <w:pPr>
        <w:ind w:left="8414" w:hanging="348"/>
      </w:pPr>
    </w:lvl>
  </w:abstractNum>
  <w:abstractNum w:abstractNumId="9">
    <w:nsid w:val="19B15CD3"/>
    <w:multiLevelType w:val="multilevel"/>
    <w:tmpl w:val="19B15CD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
    <w:nsid w:val="1C0401D5"/>
    <w:multiLevelType w:val="multilevel"/>
    <w:tmpl w:val="C9B01654"/>
    <w:lvl w:ilvl="0">
      <w:start w:val="3"/>
      <w:numFmt w:val="decimal"/>
      <w:lvlText w:val="%1."/>
      <w:lvlJc w:val="left"/>
      <w:pPr>
        <w:ind w:left="648" w:hanging="648"/>
      </w:pPr>
      <w:rPr>
        <w:color w:val="244061" w:themeColor="accent1" w:themeShade="80"/>
      </w:rPr>
    </w:lvl>
    <w:lvl w:ilvl="1">
      <w:start w:val="5"/>
      <w:numFmt w:val="decimal"/>
      <w:lvlText w:val="%1.%2."/>
      <w:lvlJc w:val="left"/>
      <w:pPr>
        <w:ind w:left="1260" w:hanging="720"/>
      </w:pPr>
      <w:rPr>
        <w:color w:val="244061" w:themeColor="accent1" w:themeShade="80"/>
      </w:rPr>
    </w:lvl>
    <w:lvl w:ilvl="2">
      <w:start w:val="1"/>
      <w:numFmt w:val="decimal"/>
      <w:lvlText w:val="%1.%2.%3."/>
      <w:lvlJc w:val="left"/>
      <w:pPr>
        <w:ind w:left="1800" w:hanging="720"/>
      </w:pPr>
      <w:rPr>
        <w:color w:val="244061" w:themeColor="accent1" w:themeShade="80"/>
      </w:rPr>
    </w:lvl>
    <w:lvl w:ilvl="3">
      <w:start w:val="1"/>
      <w:numFmt w:val="decimal"/>
      <w:lvlText w:val="%1.%2.%3.%4."/>
      <w:lvlJc w:val="left"/>
      <w:pPr>
        <w:ind w:left="2700" w:hanging="1080"/>
      </w:pPr>
      <w:rPr>
        <w:color w:val="244061" w:themeColor="accent1" w:themeShade="80"/>
      </w:rPr>
    </w:lvl>
    <w:lvl w:ilvl="4">
      <w:start w:val="1"/>
      <w:numFmt w:val="decimal"/>
      <w:lvlText w:val="%1.%2.%3.%4.%5."/>
      <w:lvlJc w:val="left"/>
      <w:pPr>
        <w:ind w:left="3240" w:hanging="1080"/>
      </w:pPr>
      <w:rPr>
        <w:color w:val="244061" w:themeColor="accent1" w:themeShade="80"/>
      </w:rPr>
    </w:lvl>
    <w:lvl w:ilvl="5">
      <w:start w:val="1"/>
      <w:numFmt w:val="decimal"/>
      <w:lvlText w:val="%1.%2.%3.%4.%5.%6."/>
      <w:lvlJc w:val="left"/>
      <w:pPr>
        <w:ind w:left="4140" w:hanging="1440"/>
      </w:pPr>
      <w:rPr>
        <w:color w:val="244061" w:themeColor="accent1" w:themeShade="80"/>
      </w:rPr>
    </w:lvl>
    <w:lvl w:ilvl="6">
      <w:start w:val="1"/>
      <w:numFmt w:val="decimal"/>
      <w:lvlText w:val="%1.%2.%3.%4.%5.%6.%7."/>
      <w:lvlJc w:val="left"/>
      <w:pPr>
        <w:ind w:left="5040" w:hanging="1800"/>
      </w:pPr>
      <w:rPr>
        <w:color w:val="244061" w:themeColor="accent1" w:themeShade="80"/>
      </w:rPr>
    </w:lvl>
    <w:lvl w:ilvl="7">
      <w:start w:val="1"/>
      <w:numFmt w:val="decimal"/>
      <w:lvlText w:val="%1.%2.%3.%4.%5.%6.%7.%8."/>
      <w:lvlJc w:val="left"/>
      <w:pPr>
        <w:ind w:left="5580" w:hanging="1800"/>
      </w:pPr>
      <w:rPr>
        <w:color w:val="244061" w:themeColor="accent1" w:themeShade="80"/>
      </w:rPr>
    </w:lvl>
    <w:lvl w:ilvl="8">
      <w:start w:val="1"/>
      <w:numFmt w:val="decimal"/>
      <w:lvlText w:val="%1.%2.%3.%4.%5.%6.%7.%8.%9."/>
      <w:lvlJc w:val="left"/>
      <w:pPr>
        <w:ind w:left="6480" w:hanging="2160"/>
      </w:pPr>
      <w:rPr>
        <w:color w:val="244061" w:themeColor="accent1" w:themeShade="80"/>
      </w:rPr>
    </w:lvl>
  </w:abstractNum>
  <w:abstractNum w:abstractNumId="11">
    <w:nsid w:val="1FE85070"/>
    <w:multiLevelType w:val="hybridMultilevel"/>
    <w:tmpl w:val="4762C662"/>
    <w:lvl w:ilvl="0" w:tplc="2E5A8A4A">
      <w:numFmt w:val="bullet"/>
      <w:lvlText w:val=""/>
      <w:lvlJc w:val="left"/>
      <w:pPr>
        <w:ind w:left="379" w:hanging="149"/>
      </w:pPr>
      <w:rPr>
        <w:rFonts w:ascii="Symbol" w:eastAsia="Symbol" w:hAnsi="Symbol" w:cs="Symbol" w:hint="default"/>
        <w:w w:val="100"/>
        <w:sz w:val="24"/>
        <w:szCs w:val="24"/>
        <w:lang w:val="ru-RU" w:eastAsia="en-US" w:bidi="ar-SA"/>
      </w:rPr>
    </w:lvl>
    <w:lvl w:ilvl="1" w:tplc="CFB27CF8">
      <w:numFmt w:val="bullet"/>
      <w:lvlText w:val=""/>
      <w:lvlJc w:val="left"/>
      <w:pPr>
        <w:ind w:left="1199" w:hanging="149"/>
      </w:pPr>
      <w:rPr>
        <w:rFonts w:ascii="Symbol" w:eastAsia="Symbol" w:hAnsi="Symbol" w:cs="Symbol" w:hint="default"/>
        <w:w w:val="100"/>
        <w:sz w:val="24"/>
        <w:szCs w:val="24"/>
        <w:lang w:val="ru-RU" w:eastAsia="en-US" w:bidi="ar-SA"/>
      </w:rPr>
    </w:lvl>
    <w:lvl w:ilvl="2" w:tplc="BE4ABBEC">
      <w:numFmt w:val="bullet"/>
      <w:lvlText w:val="•"/>
      <w:lvlJc w:val="left"/>
      <w:pPr>
        <w:ind w:left="1567" w:hanging="149"/>
      </w:pPr>
      <w:rPr>
        <w:lang w:val="ru-RU" w:eastAsia="en-US" w:bidi="ar-SA"/>
      </w:rPr>
    </w:lvl>
    <w:lvl w:ilvl="3" w:tplc="D8A23736">
      <w:numFmt w:val="bullet"/>
      <w:lvlText w:val="•"/>
      <w:lvlJc w:val="left"/>
      <w:pPr>
        <w:ind w:left="1935" w:hanging="149"/>
      </w:pPr>
      <w:rPr>
        <w:lang w:val="ru-RU" w:eastAsia="en-US" w:bidi="ar-SA"/>
      </w:rPr>
    </w:lvl>
    <w:lvl w:ilvl="4" w:tplc="780844B6">
      <w:numFmt w:val="bullet"/>
      <w:lvlText w:val="•"/>
      <w:lvlJc w:val="left"/>
      <w:pPr>
        <w:ind w:left="2302" w:hanging="149"/>
      </w:pPr>
      <w:rPr>
        <w:lang w:val="ru-RU" w:eastAsia="en-US" w:bidi="ar-SA"/>
      </w:rPr>
    </w:lvl>
    <w:lvl w:ilvl="5" w:tplc="53AC6D9A">
      <w:numFmt w:val="bullet"/>
      <w:lvlText w:val="•"/>
      <w:lvlJc w:val="left"/>
      <w:pPr>
        <w:ind w:left="2670" w:hanging="149"/>
      </w:pPr>
      <w:rPr>
        <w:lang w:val="ru-RU" w:eastAsia="en-US" w:bidi="ar-SA"/>
      </w:rPr>
    </w:lvl>
    <w:lvl w:ilvl="6" w:tplc="39D06008">
      <w:numFmt w:val="bullet"/>
      <w:lvlText w:val="•"/>
      <w:lvlJc w:val="left"/>
      <w:pPr>
        <w:ind w:left="3037" w:hanging="149"/>
      </w:pPr>
      <w:rPr>
        <w:lang w:val="ru-RU" w:eastAsia="en-US" w:bidi="ar-SA"/>
      </w:rPr>
    </w:lvl>
    <w:lvl w:ilvl="7" w:tplc="73D8A49C">
      <w:numFmt w:val="bullet"/>
      <w:lvlText w:val="•"/>
      <w:lvlJc w:val="left"/>
      <w:pPr>
        <w:ind w:left="3405" w:hanging="149"/>
      </w:pPr>
      <w:rPr>
        <w:lang w:val="ru-RU" w:eastAsia="en-US" w:bidi="ar-SA"/>
      </w:rPr>
    </w:lvl>
    <w:lvl w:ilvl="8" w:tplc="A48C31C2">
      <w:numFmt w:val="bullet"/>
      <w:lvlText w:val="•"/>
      <w:lvlJc w:val="left"/>
      <w:pPr>
        <w:ind w:left="3772" w:hanging="149"/>
      </w:pPr>
      <w:rPr>
        <w:lang w:val="ru-RU" w:eastAsia="en-US" w:bidi="ar-SA"/>
      </w:rPr>
    </w:lvl>
  </w:abstractNum>
  <w:abstractNum w:abstractNumId="12">
    <w:nsid w:val="210E5331"/>
    <w:multiLevelType w:val="hybridMultilevel"/>
    <w:tmpl w:val="EC2E2C8E"/>
    <w:lvl w:ilvl="0" w:tplc="91306D92">
      <w:start w:val="1"/>
      <w:numFmt w:val="decimal"/>
      <w:lvlText w:val="%1)"/>
      <w:lvlJc w:val="left"/>
      <w:pPr>
        <w:ind w:left="989" w:hanging="310"/>
      </w:pPr>
      <w:rPr>
        <w:rFonts w:ascii="Times New Roman" w:eastAsia="Times New Roman" w:hAnsi="Times New Roman" w:cs="Times New Roman" w:hint="default"/>
        <w:b w:val="0"/>
        <w:bCs w:val="0"/>
        <w:spacing w:val="0"/>
        <w:w w:val="100"/>
        <w:sz w:val="28"/>
        <w:szCs w:val="28"/>
        <w:lang w:val="ru-RU" w:eastAsia="en-US" w:bidi="ar-SA"/>
      </w:rPr>
    </w:lvl>
    <w:lvl w:ilvl="1" w:tplc="EF425D24">
      <w:numFmt w:val="bullet"/>
      <w:lvlText w:val="•"/>
      <w:lvlJc w:val="left"/>
      <w:pPr>
        <w:ind w:left="1896" w:hanging="310"/>
      </w:pPr>
      <w:rPr>
        <w:rFonts w:hint="default"/>
        <w:lang w:val="ru-RU" w:eastAsia="en-US" w:bidi="ar-SA"/>
      </w:rPr>
    </w:lvl>
    <w:lvl w:ilvl="2" w:tplc="9ECA40DA">
      <w:numFmt w:val="bullet"/>
      <w:lvlText w:val="•"/>
      <w:lvlJc w:val="left"/>
      <w:pPr>
        <w:ind w:left="2813" w:hanging="310"/>
      </w:pPr>
      <w:rPr>
        <w:rFonts w:hint="default"/>
        <w:lang w:val="ru-RU" w:eastAsia="en-US" w:bidi="ar-SA"/>
      </w:rPr>
    </w:lvl>
    <w:lvl w:ilvl="3" w:tplc="4B8A4E68">
      <w:numFmt w:val="bullet"/>
      <w:lvlText w:val="•"/>
      <w:lvlJc w:val="left"/>
      <w:pPr>
        <w:ind w:left="3730" w:hanging="310"/>
      </w:pPr>
      <w:rPr>
        <w:rFonts w:hint="default"/>
        <w:lang w:val="ru-RU" w:eastAsia="en-US" w:bidi="ar-SA"/>
      </w:rPr>
    </w:lvl>
    <w:lvl w:ilvl="4" w:tplc="43406866">
      <w:numFmt w:val="bullet"/>
      <w:lvlText w:val="•"/>
      <w:lvlJc w:val="left"/>
      <w:pPr>
        <w:ind w:left="4647" w:hanging="310"/>
      </w:pPr>
      <w:rPr>
        <w:rFonts w:hint="default"/>
        <w:lang w:val="ru-RU" w:eastAsia="en-US" w:bidi="ar-SA"/>
      </w:rPr>
    </w:lvl>
    <w:lvl w:ilvl="5" w:tplc="AF2E1F3E">
      <w:numFmt w:val="bullet"/>
      <w:lvlText w:val="•"/>
      <w:lvlJc w:val="left"/>
      <w:pPr>
        <w:ind w:left="5564" w:hanging="310"/>
      </w:pPr>
      <w:rPr>
        <w:rFonts w:hint="default"/>
        <w:lang w:val="ru-RU" w:eastAsia="en-US" w:bidi="ar-SA"/>
      </w:rPr>
    </w:lvl>
    <w:lvl w:ilvl="6" w:tplc="D1B464FE">
      <w:numFmt w:val="bullet"/>
      <w:lvlText w:val="•"/>
      <w:lvlJc w:val="left"/>
      <w:pPr>
        <w:ind w:left="6481" w:hanging="310"/>
      </w:pPr>
      <w:rPr>
        <w:rFonts w:hint="default"/>
        <w:lang w:val="ru-RU" w:eastAsia="en-US" w:bidi="ar-SA"/>
      </w:rPr>
    </w:lvl>
    <w:lvl w:ilvl="7" w:tplc="F95E29EA">
      <w:numFmt w:val="bullet"/>
      <w:lvlText w:val="•"/>
      <w:lvlJc w:val="left"/>
      <w:pPr>
        <w:ind w:left="7398" w:hanging="310"/>
      </w:pPr>
      <w:rPr>
        <w:rFonts w:hint="default"/>
        <w:lang w:val="ru-RU" w:eastAsia="en-US" w:bidi="ar-SA"/>
      </w:rPr>
    </w:lvl>
    <w:lvl w:ilvl="8" w:tplc="82E40484">
      <w:numFmt w:val="bullet"/>
      <w:lvlText w:val="•"/>
      <w:lvlJc w:val="left"/>
      <w:pPr>
        <w:ind w:left="8315" w:hanging="310"/>
      </w:pPr>
      <w:rPr>
        <w:rFonts w:hint="default"/>
        <w:lang w:val="ru-RU" w:eastAsia="en-US" w:bidi="ar-SA"/>
      </w:rPr>
    </w:lvl>
  </w:abstractNum>
  <w:abstractNum w:abstractNumId="13">
    <w:nsid w:val="25B654F3"/>
    <w:multiLevelType w:val="multilevel"/>
    <w:tmpl w:val="25B654F3"/>
    <w:lvl w:ilvl="0">
      <w:start w:val="1"/>
      <w:numFmt w:val="decimal"/>
      <w:lvlText w:val="%1)"/>
      <w:lvlJc w:val="left"/>
      <w:pPr>
        <w:ind w:left="219" w:hanging="312"/>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312"/>
      </w:pPr>
      <w:rPr>
        <w:rFonts w:hint="default"/>
        <w:lang w:val="ru-RU" w:eastAsia="en-US" w:bidi="ar-SA"/>
      </w:rPr>
    </w:lvl>
    <w:lvl w:ilvl="2">
      <w:numFmt w:val="bullet"/>
      <w:lvlText w:val="•"/>
      <w:lvlJc w:val="left"/>
      <w:pPr>
        <w:ind w:left="2246" w:hanging="312"/>
      </w:pPr>
      <w:rPr>
        <w:rFonts w:hint="default"/>
        <w:lang w:val="ru-RU" w:eastAsia="en-US" w:bidi="ar-SA"/>
      </w:rPr>
    </w:lvl>
    <w:lvl w:ilvl="3">
      <w:numFmt w:val="bullet"/>
      <w:lvlText w:val="•"/>
      <w:lvlJc w:val="left"/>
      <w:pPr>
        <w:ind w:left="3259" w:hanging="312"/>
      </w:pPr>
      <w:rPr>
        <w:rFonts w:hint="default"/>
        <w:lang w:val="ru-RU" w:eastAsia="en-US" w:bidi="ar-SA"/>
      </w:rPr>
    </w:lvl>
    <w:lvl w:ilvl="4">
      <w:numFmt w:val="bullet"/>
      <w:lvlText w:val="•"/>
      <w:lvlJc w:val="left"/>
      <w:pPr>
        <w:ind w:left="4272" w:hanging="312"/>
      </w:pPr>
      <w:rPr>
        <w:rFonts w:hint="default"/>
        <w:lang w:val="ru-RU" w:eastAsia="en-US" w:bidi="ar-SA"/>
      </w:rPr>
    </w:lvl>
    <w:lvl w:ilvl="5">
      <w:numFmt w:val="bullet"/>
      <w:lvlText w:val="•"/>
      <w:lvlJc w:val="left"/>
      <w:pPr>
        <w:ind w:left="5285" w:hanging="312"/>
      </w:pPr>
      <w:rPr>
        <w:rFonts w:hint="default"/>
        <w:lang w:val="ru-RU" w:eastAsia="en-US" w:bidi="ar-SA"/>
      </w:rPr>
    </w:lvl>
    <w:lvl w:ilvl="6">
      <w:numFmt w:val="bullet"/>
      <w:lvlText w:val="•"/>
      <w:lvlJc w:val="left"/>
      <w:pPr>
        <w:ind w:left="6298" w:hanging="312"/>
      </w:pPr>
      <w:rPr>
        <w:rFonts w:hint="default"/>
        <w:lang w:val="ru-RU" w:eastAsia="en-US" w:bidi="ar-SA"/>
      </w:rPr>
    </w:lvl>
    <w:lvl w:ilvl="7">
      <w:numFmt w:val="bullet"/>
      <w:lvlText w:val="•"/>
      <w:lvlJc w:val="left"/>
      <w:pPr>
        <w:ind w:left="7311" w:hanging="312"/>
      </w:pPr>
      <w:rPr>
        <w:rFonts w:hint="default"/>
        <w:lang w:val="ru-RU" w:eastAsia="en-US" w:bidi="ar-SA"/>
      </w:rPr>
    </w:lvl>
    <w:lvl w:ilvl="8">
      <w:numFmt w:val="bullet"/>
      <w:lvlText w:val="•"/>
      <w:lvlJc w:val="left"/>
      <w:pPr>
        <w:ind w:left="8324" w:hanging="312"/>
      </w:pPr>
      <w:rPr>
        <w:rFonts w:hint="default"/>
        <w:lang w:val="ru-RU" w:eastAsia="en-US" w:bidi="ar-SA"/>
      </w:rPr>
    </w:lvl>
  </w:abstractNum>
  <w:abstractNum w:abstractNumId="14">
    <w:nsid w:val="26CD3175"/>
    <w:multiLevelType w:val="hybridMultilevel"/>
    <w:tmpl w:val="08040666"/>
    <w:lvl w:ilvl="0" w:tplc="B75248B6">
      <w:start w:val="1"/>
      <w:numFmt w:val="decimal"/>
      <w:lvlText w:val="%1)"/>
      <w:lvlJc w:val="left"/>
      <w:pPr>
        <w:ind w:left="989" w:hanging="310"/>
        <w:jc w:val="left"/>
      </w:pPr>
      <w:rPr>
        <w:rFonts w:ascii="Times New Roman" w:eastAsia="Times New Roman" w:hAnsi="Times New Roman" w:cs="Times New Roman" w:hint="default"/>
        <w:b/>
        <w:bCs/>
        <w:spacing w:val="0"/>
        <w:w w:val="100"/>
        <w:sz w:val="28"/>
        <w:szCs w:val="28"/>
        <w:lang w:val="ru-RU" w:eastAsia="en-US" w:bidi="ar-SA"/>
      </w:rPr>
    </w:lvl>
    <w:lvl w:ilvl="1" w:tplc="E4D45436">
      <w:numFmt w:val="bullet"/>
      <w:lvlText w:val="•"/>
      <w:lvlJc w:val="left"/>
      <w:pPr>
        <w:ind w:left="1896" w:hanging="310"/>
      </w:pPr>
      <w:rPr>
        <w:rFonts w:hint="default"/>
        <w:lang w:val="ru-RU" w:eastAsia="en-US" w:bidi="ar-SA"/>
      </w:rPr>
    </w:lvl>
    <w:lvl w:ilvl="2" w:tplc="F9085E50">
      <w:numFmt w:val="bullet"/>
      <w:lvlText w:val="•"/>
      <w:lvlJc w:val="left"/>
      <w:pPr>
        <w:ind w:left="2813" w:hanging="310"/>
      </w:pPr>
      <w:rPr>
        <w:rFonts w:hint="default"/>
        <w:lang w:val="ru-RU" w:eastAsia="en-US" w:bidi="ar-SA"/>
      </w:rPr>
    </w:lvl>
    <w:lvl w:ilvl="3" w:tplc="A7445B7A">
      <w:numFmt w:val="bullet"/>
      <w:lvlText w:val="•"/>
      <w:lvlJc w:val="left"/>
      <w:pPr>
        <w:ind w:left="3730" w:hanging="310"/>
      </w:pPr>
      <w:rPr>
        <w:rFonts w:hint="default"/>
        <w:lang w:val="ru-RU" w:eastAsia="en-US" w:bidi="ar-SA"/>
      </w:rPr>
    </w:lvl>
    <w:lvl w:ilvl="4" w:tplc="E7F89CE6">
      <w:numFmt w:val="bullet"/>
      <w:lvlText w:val="•"/>
      <w:lvlJc w:val="left"/>
      <w:pPr>
        <w:ind w:left="4647" w:hanging="310"/>
      </w:pPr>
      <w:rPr>
        <w:rFonts w:hint="default"/>
        <w:lang w:val="ru-RU" w:eastAsia="en-US" w:bidi="ar-SA"/>
      </w:rPr>
    </w:lvl>
    <w:lvl w:ilvl="5" w:tplc="B8B6BEE2">
      <w:numFmt w:val="bullet"/>
      <w:lvlText w:val="•"/>
      <w:lvlJc w:val="left"/>
      <w:pPr>
        <w:ind w:left="5564" w:hanging="310"/>
      </w:pPr>
      <w:rPr>
        <w:rFonts w:hint="default"/>
        <w:lang w:val="ru-RU" w:eastAsia="en-US" w:bidi="ar-SA"/>
      </w:rPr>
    </w:lvl>
    <w:lvl w:ilvl="6" w:tplc="8F7291DA">
      <w:numFmt w:val="bullet"/>
      <w:lvlText w:val="•"/>
      <w:lvlJc w:val="left"/>
      <w:pPr>
        <w:ind w:left="6481" w:hanging="310"/>
      </w:pPr>
      <w:rPr>
        <w:rFonts w:hint="default"/>
        <w:lang w:val="ru-RU" w:eastAsia="en-US" w:bidi="ar-SA"/>
      </w:rPr>
    </w:lvl>
    <w:lvl w:ilvl="7" w:tplc="D93204D8">
      <w:numFmt w:val="bullet"/>
      <w:lvlText w:val="•"/>
      <w:lvlJc w:val="left"/>
      <w:pPr>
        <w:ind w:left="7398" w:hanging="310"/>
      </w:pPr>
      <w:rPr>
        <w:rFonts w:hint="default"/>
        <w:lang w:val="ru-RU" w:eastAsia="en-US" w:bidi="ar-SA"/>
      </w:rPr>
    </w:lvl>
    <w:lvl w:ilvl="8" w:tplc="3F7ABE30">
      <w:numFmt w:val="bullet"/>
      <w:lvlText w:val="•"/>
      <w:lvlJc w:val="left"/>
      <w:pPr>
        <w:ind w:left="8315" w:hanging="310"/>
      </w:pPr>
      <w:rPr>
        <w:rFonts w:hint="default"/>
        <w:lang w:val="ru-RU" w:eastAsia="en-US" w:bidi="ar-SA"/>
      </w:rPr>
    </w:lvl>
  </w:abstractNum>
  <w:abstractNum w:abstractNumId="15">
    <w:nsid w:val="27FD4D22"/>
    <w:multiLevelType w:val="multilevel"/>
    <w:tmpl w:val="A3F8CC0A"/>
    <w:lvl w:ilvl="0">
      <w:numFmt w:val="bullet"/>
      <w:lvlText w:val="●"/>
      <w:lvlJc w:val="left"/>
      <w:pPr>
        <w:ind w:left="688" w:hanging="709"/>
      </w:pPr>
      <w:rPr>
        <w:rFonts w:ascii="Noto Sans Symbols" w:eastAsia="Noto Sans Symbols" w:hAnsi="Noto Sans Symbols" w:cs="Noto Sans Symbols"/>
        <w:sz w:val="28"/>
        <w:szCs w:val="28"/>
      </w:rPr>
    </w:lvl>
    <w:lvl w:ilvl="1">
      <w:numFmt w:val="bullet"/>
      <w:lvlText w:val="–"/>
      <w:lvlJc w:val="left"/>
      <w:pPr>
        <w:ind w:left="688" w:hanging="425"/>
      </w:pPr>
      <w:rPr>
        <w:rFonts w:ascii="Times New Roman" w:eastAsia="Times New Roman" w:hAnsi="Times New Roman" w:cs="Times New Roman"/>
        <w:sz w:val="28"/>
        <w:szCs w:val="28"/>
      </w:rPr>
    </w:lvl>
    <w:lvl w:ilvl="2">
      <w:numFmt w:val="bullet"/>
      <w:lvlText w:val="•"/>
      <w:lvlJc w:val="left"/>
      <w:pPr>
        <w:ind w:left="2732" w:hanging="425"/>
      </w:pPr>
    </w:lvl>
    <w:lvl w:ilvl="3">
      <w:numFmt w:val="bullet"/>
      <w:lvlText w:val="•"/>
      <w:lvlJc w:val="left"/>
      <w:pPr>
        <w:ind w:left="3758" w:hanging="425"/>
      </w:pPr>
    </w:lvl>
    <w:lvl w:ilvl="4">
      <w:numFmt w:val="bullet"/>
      <w:lvlText w:val="•"/>
      <w:lvlJc w:val="left"/>
      <w:pPr>
        <w:ind w:left="4784" w:hanging="425"/>
      </w:pPr>
    </w:lvl>
    <w:lvl w:ilvl="5">
      <w:numFmt w:val="bullet"/>
      <w:lvlText w:val="•"/>
      <w:lvlJc w:val="left"/>
      <w:pPr>
        <w:ind w:left="5810" w:hanging="425"/>
      </w:pPr>
    </w:lvl>
    <w:lvl w:ilvl="6">
      <w:numFmt w:val="bullet"/>
      <w:lvlText w:val="•"/>
      <w:lvlJc w:val="left"/>
      <w:pPr>
        <w:ind w:left="6836" w:hanging="425"/>
      </w:pPr>
    </w:lvl>
    <w:lvl w:ilvl="7">
      <w:numFmt w:val="bullet"/>
      <w:lvlText w:val="•"/>
      <w:lvlJc w:val="left"/>
      <w:pPr>
        <w:ind w:left="7862" w:hanging="425"/>
      </w:pPr>
    </w:lvl>
    <w:lvl w:ilvl="8">
      <w:numFmt w:val="bullet"/>
      <w:lvlText w:val="•"/>
      <w:lvlJc w:val="left"/>
      <w:pPr>
        <w:ind w:left="8888" w:hanging="425"/>
      </w:pPr>
    </w:lvl>
  </w:abstractNum>
  <w:abstractNum w:abstractNumId="16">
    <w:nsid w:val="2A8F537B"/>
    <w:multiLevelType w:val="multilevel"/>
    <w:tmpl w:val="2A8F537B"/>
    <w:lvl w:ilvl="0">
      <w:numFmt w:val="bullet"/>
      <w:lvlText w:val="-"/>
      <w:lvlJc w:val="left"/>
      <w:pPr>
        <w:ind w:left="219" w:hanging="183"/>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183"/>
      </w:pPr>
      <w:rPr>
        <w:rFonts w:hint="default"/>
        <w:lang w:val="ru-RU" w:eastAsia="en-US" w:bidi="ar-SA"/>
      </w:rPr>
    </w:lvl>
    <w:lvl w:ilvl="2">
      <w:numFmt w:val="bullet"/>
      <w:lvlText w:val="•"/>
      <w:lvlJc w:val="left"/>
      <w:pPr>
        <w:ind w:left="2246" w:hanging="183"/>
      </w:pPr>
      <w:rPr>
        <w:rFonts w:hint="default"/>
        <w:lang w:val="ru-RU" w:eastAsia="en-US" w:bidi="ar-SA"/>
      </w:rPr>
    </w:lvl>
    <w:lvl w:ilvl="3">
      <w:numFmt w:val="bullet"/>
      <w:lvlText w:val="•"/>
      <w:lvlJc w:val="left"/>
      <w:pPr>
        <w:ind w:left="3259" w:hanging="183"/>
      </w:pPr>
      <w:rPr>
        <w:rFonts w:hint="default"/>
        <w:lang w:val="ru-RU" w:eastAsia="en-US" w:bidi="ar-SA"/>
      </w:rPr>
    </w:lvl>
    <w:lvl w:ilvl="4">
      <w:numFmt w:val="bullet"/>
      <w:lvlText w:val="•"/>
      <w:lvlJc w:val="left"/>
      <w:pPr>
        <w:ind w:left="4272" w:hanging="183"/>
      </w:pPr>
      <w:rPr>
        <w:rFonts w:hint="default"/>
        <w:lang w:val="ru-RU" w:eastAsia="en-US" w:bidi="ar-SA"/>
      </w:rPr>
    </w:lvl>
    <w:lvl w:ilvl="5">
      <w:numFmt w:val="bullet"/>
      <w:lvlText w:val="•"/>
      <w:lvlJc w:val="left"/>
      <w:pPr>
        <w:ind w:left="5285" w:hanging="183"/>
      </w:pPr>
      <w:rPr>
        <w:rFonts w:hint="default"/>
        <w:lang w:val="ru-RU" w:eastAsia="en-US" w:bidi="ar-SA"/>
      </w:rPr>
    </w:lvl>
    <w:lvl w:ilvl="6">
      <w:numFmt w:val="bullet"/>
      <w:lvlText w:val="•"/>
      <w:lvlJc w:val="left"/>
      <w:pPr>
        <w:ind w:left="6298" w:hanging="183"/>
      </w:pPr>
      <w:rPr>
        <w:rFonts w:hint="default"/>
        <w:lang w:val="ru-RU" w:eastAsia="en-US" w:bidi="ar-SA"/>
      </w:rPr>
    </w:lvl>
    <w:lvl w:ilvl="7">
      <w:numFmt w:val="bullet"/>
      <w:lvlText w:val="•"/>
      <w:lvlJc w:val="left"/>
      <w:pPr>
        <w:ind w:left="7311" w:hanging="183"/>
      </w:pPr>
      <w:rPr>
        <w:rFonts w:hint="default"/>
        <w:lang w:val="ru-RU" w:eastAsia="en-US" w:bidi="ar-SA"/>
      </w:rPr>
    </w:lvl>
    <w:lvl w:ilvl="8">
      <w:numFmt w:val="bullet"/>
      <w:lvlText w:val="•"/>
      <w:lvlJc w:val="left"/>
      <w:pPr>
        <w:ind w:left="8324" w:hanging="183"/>
      </w:pPr>
      <w:rPr>
        <w:rFonts w:hint="default"/>
        <w:lang w:val="ru-RU" w:eastAsia="en-US" w:bidi="ar-SA"/>
      </w:rPr>
    </w:lvl>
  </w:abstractNum>
  <w:abstractNum w:abstractNumId="17">
    <w:nsid w:val="35DB555D"/>
    <w:multiLevelType w:val="hybridMultilevel"/>
    <w:tmpl w:val="0BECCB12"/>
    <w:lvl w:ilvl="0" w:tplc="08C6DA68">
      <w:numFmt w:val="bullet"/>
      <w:lvlText w:val="–"/>
      <w:lvlJc w:val="left"/>
      <w:pPr>
        <w:ind w:left="334"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4FF24660">
      <w:numFmt w:val="bullet"/>
      <w:lvlText w:val="•"/>
      <w:lvlJc w:val="left"/>
      <w:pPr>
        <w:ind w:left="1370" w:hanging="312"/>
      </w:pPr>
      <w:rPr>
        <w:rFonts w:hint="default"/>
        <w:lang w:val="ru-RU" w:eastAsia="en-US" w:bidi="ar-SA"/>
      </w:rPr>
    </w:lvl>
    <w:lvl w:ilvl="2" w:tplc="587C1F16">
      <w:numFmt w:val="bullet"/>
      <w:lvlText w:val="•"/>
      <w:lvlJc w:val="left"/>
      <w:pPr>
        <w:ind w:left="2401" w:hanging="312"/>
      </w:pPr>
      <w:rPr>
        <w:rFonts w:hint="default"/>
        <w:lang w:val="ru-RU" w:eastAsia="en-US" w:bidi="ar-SA"/>
      </w:rPr>
    </w:lvl>
    <w:lvl w:ilvl="3" w:tplc="071C0F44">
      <w:numFmt w:val="bullet"/>
      <w:lvlText w:val="•"/>
      <w:lvlJc w:val="left"/>
      <w:pPr>
        <w:ind w:left="3431" w:hanging="312"/>
      </w:pPr>
      <w:rPr>
        <w:rFonts w:hint="default"/>
        <w:lang w:val="ru-RU" w:eastAsia="en-US" w:bidi="ar-SA"/>
      </w:rPr>
    </w:lvl>
    <w:lvl w:ilvl="4" w:tplc="0F5472D4">
      <w:numFmt w:val="bullet"/>
      <w:lvlText w:val="•"/>
      <w:lvlJc w:val="left"/>
      <w:pPr>
        <w:ind w:left="4462" w:hanging="312"/>
      </w:pPr>
      <w:rPr>
        <w:rFonts w:hint="default"/>
        <w:lang w:val="ru-RU" w:eastAsia="en-US" w:bidi="ar-SA"/>
      </w:rPr>
    </w:lvl>
    <w:lvl w:ilvl="5" w:tplc="A1DC258A">
      <w:numFmt w:val="bullet"/>
      <w:lvlText w:val="•"/>
      <w:lvlJc w:val="left"/>
      <w:pPr>
        <w:ind w:left="5493" w:hanging="312"/>
      </w:pPr>
      <w:rPr>
        <w:rFonts w:hint="default"/>
        <w:lang w:val="ru-RU" w:eastAsia="en-US" w:bidi="ar-SA"/>
      </w:rPr>
    </w:lvl>
    <w:lvl w:ilvl="6" w:tplc="AB021E78">
      <w:numFmt w:val="bullet"/>
      <w:lvlText w:val="•"/>
      <w:lvlJc w:val="left"/>
      <w:pPr>
        <w:ind w:left="6523" w:hanging="312"/>
      </w:pPr>
      <w:rPr>
        <w:rFonts w:hint="default"/>
        <w:lang w:val="ru-RU" w:eastAsia="en-US" w:bidi="ar-SA"/>
      </w:rPr>
    </w:lvl>
    <w:lvl w:ilvl="7" w:tplc="4FCEF3C2">
      <w:numFmt w:val="bullet"/>
      <w:lvlText w:val="•"/>
      <w:lvlJc w:val="left"/>
      <w:pPr>
        <w:ind w:left="7554" w:hanging="312"/>
      </w:pPr>
      <w:rPr>
        <w:rFonts w:hint="default"/>
        <w:lang w:val="ru-RU" w:eastAsia="en-US" w:bidi="ar-SA"/>
      </w:rPr>
    </w:lvl>
    <w:lvl w:ilvl="8" w:tplc="219E17BA">
      <w:numFmt w:val="bullet"/>
      <w:lvlText w:val="•"/>
      <w:lvlJc w:val="left"/>
      <w:pPr>
        <w:ind w:left="8584" w:hanging="312"/>
      </w:pPr>
      <w:rPr>
        <w:rFonts w:hint="default"/>
        <w:lang w:val="ru-RU" w:eastAsia="en-US" w:bidi="ar-SA"/>
      </w:rPr>
    </w:lvl>
  </w:abstractNum>
  <w:abstractNum w:abstractNumId="18">
    <w:nsid w:val="3F154E85"/>
    <w:multiLevelType w:val="hybridMultilevel"/>
    <w:tmpl w:val="193A0C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0F11BAC"/>
    <w:multiLevelType w:val="hybridMultilevel"/>
    <w:tmpl w:val="8CA0477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nsid w:val="43A97E79"/>
    <w:multiLevelType w:val="hybridMultilevel"/>
    <w:tmpl w:val="17BE3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A3217EC"/>
    <w:multiLevelType w:val="hybridMultilevel"/>
    <w:tmpl w:val="DCEE5866"/>
    <w:lvl w:ilvl="0" w:tplc="DA6E4700">
      <w:numFmt w:val="bullet"/>
      <w:lvlText w:val="-"/>
      <w:lvlJc w:val="left"/>
      <w:pPr>
        <w:ind w:left="334" w:hanging="295"/>
      </w:pPr>
      <w:rPr>
        <w:rFonts w:ascii="Times New Roman" w:eastAsia="Times New Roman" w:hAnsi="Times New Roman" w:cs="Times New Roman" w:hint="default"/>
        <w:spacing w:val="0"/>
        <w:w w:val="100"/>
        <w:lang w:val="ru-RU" w:eastAsia="en-US" w:bidi="ar-SA"/>
      </w:rPr>
    </w:lvl>
    <w:lvl w:ilvl="1" w:tplc="5A725B68">
      <w:numFmt w:val="bullet"/>
      <w:lvlText w:val="•"/>
      <w:lvlJc w:val="left"/>
      <w:pPr>
        <w:ind w:left="1370" w:hanging="295"/>
      </w:pPr>
      <w:rPr>
        <w:rFonts w:hint="default"/>
        <w:lang w:val="ru-RU" w:eastAsia="en-US" w:bidi="ar-SA"/>
      </w:rPr>
    </w:lvl>
    <w:lvl w:ilvl="2" w:tplc="02A4C37C">
      <w:numFmt w:val="bullet"/>
      <w:lvlText w:val="•"/>
      <w:lvlJc w:val="left"/>
      <w:pPr>
        <w:ind w:left="2401" w:hanging="295"/>
      </w:pPr>
      <w:rPr>
        <w:rFonts w:hint="default"/>
        <w:lang w:val="ru-RU" w:eastAsia="en-US" w:bidi="ar-SA"/>
      </w:rPr>
    </w:lvl>
    <w:lvl w:ilvl="3" w:tplc="E2604012">
      <w:numFmt w:val="bullet"/>
      <w:lvlText w:val="•"/>
      <w:lvlJc w:val="left"/>
      <w:pPr>
        <w:ind w:left="3431" w:hanging="295"/>
      </w:pPr>
      <w:rPr>
        <w:rFonts w:hint="default"/>
        <w:lang w:val="ru-RU" w:eastAsia="en-US" w:bidi="ar-SA"/>
      </w:rPr>
    </w:lvl>
    <w:lvl w:ilvl="4" w:tplc="7B329F26">
      <w:numFmt w:val="bullet"/>
      <w:lvlText w:val="•"/>
      <w:lvlJc w:val="left"/>
      <w:pPr>
        <w:ind w:left="4462" w:hanging="295"/>
      </w:pPr>
      <w:rPr>
        <w:rFonts w:hint="default"/>
        <w:lang w:val="ru-RU" w:eastAsia="en-US" w:bidi="ar-SA"/>
      </w:rPr>
    </w:lvl>
    <w:lvl w:ilvl="5" w:tplc="DE8C3C62">
      <w:numFmt w:val="bullet"/>
      <w:lvlText w:val="•"/>
      <w:lvlJc w:val="left"/>
      <w:pPr>
        <w:ind w:left="5493" w:hanging="295"/>
      </w:pPr>
      <w:rPr>
        <w:rFonts w:hint="default"/>
        <w:lang w:val="ru-RU" w:eastAsia="en-US" w:bidi="ar-SA"/>
      </w:rPr>
    </w:lvl>
    <w:lvl w:ilvl="6" w:tplc="C50C1474">
      <w:numFmt w:val="bullet"/>
      <w:lvlText w:val="•"/>
      <w:lvlJc w:val="left"/>
      <w:pPr>
        <w:ind w:left="6523" w:hanging="295"/>
      </w:pPr>
      <w:rPr>
        <w:rFonts w:hint="default"/>
        <w:lang w:val="ru-RU" w:eastAsia="en-US" w:bidi="ar-SA"/>
      </w:rPr>
    </w:lvl>
    <w:lvl w:ilvl="7" w:tplc="0DDAD100">
      <w:numFmt w:val="bullet"/>
      <w:lvlText w:val="•"/>
      <w:lvlJc w:val="left"/>
      <w:pPr>
        <w:ind w:left="7554" w:hanging="295"/>
      </w:pPr>
      <w:rPr>
        <w:rFonts w:hint="default"/>
        <w:lang w:val="ru-RU" w:eastAsia="en-US" w:bidi="ar-SA"/>
      </w:rPr>
    </w:lvl>
    <w:lvl w:ilvl="8" w:tplc="9AECEF2C">
      <w:numFmt w:val="bullet"/>
      <w:lvlText w:val="•"/>
      <w:lvlJc w:val="left"/>
      <w:pPr>
        <w:ind w:left="8584" w:hanging="295"/>
      </w:pPr>
      <w:rPr>
        <w:rFonts w:hint="default"/>
        <w:lang w:val="ru-RU" w:eastAsia="en-US" w:bidi="ar-SA"/>
      </w:rPr>
    </w:lvl>
  </w:abstractNum>
  <w:abstractNum w:abstractNumId="22">
    <w:nsid w:val="4C854C55"/>
    <w:multiLevelType w:val="multilevel"/>
    <w:tmpl w:val="4E381756"/>
    <w:lvl w:ilvl="0">
      <w:numFmt w:val="bullet"/>
      <w:lvlText w:val="–"/>
      <w:lvlJc w:val="left"/>
      <w:pPr>
        <w:ind w:left="688" w:hanging="425"/>
      </w:pPr>
      <w:rPr>
        <w:rFonts w:ascii="Times New Roman" w:eastAsia="Times New Roman" w:hAnsi="Times New Roman" w:cs="Times New Roman"/>
        <w:sz w:val="28"/>
        <w:szCs w:val="28"/>
      </w:rPr>
    </w:lvl>
    <w:lvl w:ilvl="1">
      <w:numFmt w:val="bullet"/>
      <w:lvlText w:val="•"/>
      <w:lvlJc w:val="left"/>
      <w:pPr>
        <w:ind w:left="688" w:hanging="168"/>
      </w:pPr>
      <w:rPr>
        <w:rFonts w:ascii="Times New Roman" w:eastAsia="Times New Roman" w:hAnsi="Times New Roman" w:cs="Times New Roman"/>
        <w:sz w:val="28"/>
        <w:szCs w:val="28"/>
      </w:rPr>
    </w:lvl>
    <w:lvl w:ilvl="2">
      <w:numFmt w:val="bullet"/>
      <w:lvlText w:val="•"/>
      <w:lvlJc w:val="left"/>
      <w:pPr>
        <w:ind w:left="2732" w:hanging="168"/>
      </w:pPr>
    </w:lvl>
    <w:lvl w:ilvl="3">
      <w:numFmt w:val="bullet"/>
      <w:lvlText w:val="•"/>
      <w:lvlJc w:val="left"/>
      <w:pPr>
        <w:ind w:left="3758" w:hanging="168"/>
      </w:pPr>
    </w:lvl>
    <w:lvl w:ilvl="4">
      <w:numFmt w:val="bullet"/>
      <w:lvlText w:val="•"/>
      <w:lvlJc w:val="left"/>
      <w:pPr>
        <w:ind w:left="4784" w:hanging="168"/>
      </w:pPr>
    </w:lvl>
    <w:lvl w:ilvl="5">
      <w:numFmt w:val="bullet"/>
      <w:lvlText w:val="•"/>
      <w:lvlJc w:val="left"/>
      <w:pPr>
        <w:ind w:left="5810" w:hanging="168"/>
      </w:pPr>
    </w:lvl>
    <w:lvl w:ilvl="6">
      <w:numFmt w:val="bullet"/>
      <w:lvlText w:val="•"/>
      <w:lvlJc w:val="left"/>
      <w:pPr>
        <w:ind w:left="6836" w:hanging="167"/>
      </w:pPr>
    </w:lvl>
    <w:lvl w:ilvl="7">
      <w:numFmt w:val="bullet"/>
      <w:lvlText w:val="•"/>
      <w:lvlJc w:val="left"/>
      <w:pPr>
        <w:ind w:left="7862" w:hanging="167"/>
      </w:pPr>
    </w:lvl>
    <w:lvl w:ilvl="8">
      <w:numFmt w:val="bullet"/>
      <w:lvlText w:val="•"/>
      <w:lvlJc w:val="left"/>
      <w:pPr>
        <w:ind w:left="8888" w:hanging="168"/>
      </w:pPr>
    </w:lvl>
  </w:abstractNum>
  <w:abstractNum w:abstractNumId="23">
    <w:nsid w:val="4C90641E"/>
    <w:multiLevelType w:val="multilevel"/>
    <w:tmpl w:val="4F26D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6537B72"/>
    <w:multiLevelType w:val="multilevel"/>
    <w:tmpl w:val="1EF4C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9ADCABA"/>
    <w:multiLevelType w:val="multilevel"/>
    <w:tmpl w:val="59ADCABA"/>
    <w:lvl w:ilvl="0">
      <w:numFmt w:val="bullet"/>
      <w:lvlText w:val="-"/>
      <w:lvlJc w:val="left"/>
      <w:pPr>
        <w:ind w:left="219" w:hanging="214"/>
      </w:pPr>
      <w:rPr>
        <w:rFonts w:hint="default"/>
        <w:w w:val="100"/>
        <w:lang w:val="ru-RU" w:eastAsia="en-US" w:bidi="ar-SA"/>
      </w:rPr>
    </w:lvl>
    <w:lvl w:ilvl="1">
      <w:numFmt w:val="bullet"/>
      <w:lvlText w:val="-"/>
      <w:lvlJc w:val="left"/>
      <w:pPr>
        <w:ind w:left="219" w:hanging="315"/>
      </w:pPr>
      <w:rPr>
        <w:rFonts w:ascii="Times New Roman" w:eastAsia="Times New Roman" w:hAnsi="Times New Roman" w:cs="Times New Roman" w:hint="default"/>
        <w:w w:val="98"/>
        <w:sz w:val="28"/>
        <w:szCs w:val="28"/>
        <w:lang w:val="ru-RU" w:eastAsia="en-US" w:bidi="ar-SA"/>
      </w:rPr>
    </w:lvl>
    <w:lvl w:ilvl="2">
      <w:numFmt w:val="bullet"/>
      <w:lvlText w:val="•"/>
      <w:lvlJc w:val="left"/>
      <w:pPr>
        <w:ind w:left="2246" w:hanging="315"/>
      </w:pPr>
      <w:rPr>
        <w:rFonts w:hint="default"/>
        <w:lang w:val="ru-RU" w:eastAsia="en-US" w:bidi="ar-SA"/>
      </w:rPr>
    </w:lvl>
    <w:lvl w:ilvl="3">
      <w:numFmt w:val="bullet"/>
      <w:lvlText w:val="•"/>
      <w:lvlJc w:val="left"/>
      <w:pPr>
        <w:ind w:left="3259" w:hanging="315"/>
      </w:pPr>
      <w:rPr>
        <w:rFonts w:hint="default"/>
        <w:lang w:val="ru-RU" w:eastAsia="en-US" w:bidi="ar-SA"/>
      </w:rPr>
    </w:lvl>
    <w:lvl w:ilvl="4">
      <w:numFmt w:val="bullet"/>
      <w:lvlText w:val="•"/>
      <w:lvlJc w:val="left"/>
      <w:pPr>
        <w:ind w:left="4272" w:hanging="315"/>
      </w:pPr>
      <w:rPr>
        <w:rFonts w:hint="default"/>
        <w:lang w:val="ru-RU" w:eastAsia="en-US" w:bidi="ar-SA"/>
      </w:rPr>
    </w:lvl>
    <w:lvl w:ilvl="5">
      <w:numFmt w:val="bullet"/>
      <w:lvlText w:val="•"/>
      <w:lvlJc w:val="left"/>
      <w:pPr>
        <w:ind w:left="5285" w:hanging="315"/>
      </w:pPr>
      <w:rPr>
        <w:rFonts w:hint="default"/>
        <w:lang w:val="ru-RU" w:eastAsia="en-US" w:bidi="ar-SA"/>
      </w:rPr>
    </w:lvl>
    <w:lvl w:ilvl="6">
      <w:numFmt w:val="bullet"/>
      <w:lvlText w:val="•"/>
      <w:lvlJc w:val="left"/>
      <w:pPr>
        <w:ind w:left="6298" w:hanging="315"/>
      </w:pPr>
      <w:rPr>
        <w:rFonts w:hint="default"/>
        <w:lang w:val="ru-RU" w:eastAsia="en-US" w:bidi="ar-SA"/>
      </w:rPr>
    </w:lvl>
    <w:lvl w:ilvl="7">
      <w:numFmt w:val="bullet"/>
      <w:lvlText w:val="•"/>
      <w:lvlJc w:val="left"/>
      <w:pPr>
        <w:ind w:left="7311" w:hanging="315"/>
      </w:pPr>
      <w:rPr>
        <w:rFonts w:hint="default"/>
        <w:lang w:val="ru-RU" w:eastAsia="en-US" w:bidi="ar-SA"/>
      </w:rPr>
    </w:lvl>
    <w:lvl w:ilvl="8">
      <w:numFmt w:val="bullet"/>
      <w:lvlText w:val="•"/>
      <w:lvlJc w:val="left"/>
      <w:pPr>
        <w:ind w:left="8324" w:hanging="315"/>
      </w:pPr>
      <w:rPr>
        <w:rFonts w:hint="default"/>
        <w:lang w:val="ru-RU" w:eastAsia="en-US" w:bidi="ar-SA"/>
      </w:rPr>
    </w:lvl>
  </w:abstractNum>
  <w:abstractNum w:abstractNumId="26">
    <w:nsid w:val="5A593F0B"/>
    <w:multiLevelType w:val="hybridMultilevel"/>
    <w:tmpl w:val="91A01B6E"/>
    <w:lvl w:ilvl="0" w:tplc="C5C47834">
      <w:start w:val="1"/>
      <w:numFmt w:val="decimal"/>
      <w:lvlText w:val="%1)"/>
      <w:lvlJc w:val="left"/>
      <w:pPr>
        <w:ind w:left="110" w:hanging="383"/>
      </w:pPr>
      <w:rPr>
        <w:rFonts w:ascii="Times New Roman" w:eastAsia="Times New Roman" w:hAnsi="Times New Roman" w:cs="Times New Roman" w:hint="default"/>
        <w:b w:val="0"/>
        <w:bCs w:val="0"/>
        <w:i w:val="0"/>
        <w:iCs w:val="0"/>
        <w:spacing w:val="0"/>
        <w:w w:val="100"/>
        <w:sz w:val="28"/>
        <w:szCs w:val="28"/>
        <w:lang w:val="ru-RU" w:eastAsia="en-US" w:bidi="ar-SA"/>
      </w:rPr>
    </w:lvl>
    <w:lvl w:ilvl="1" w:tplc="DB8C3D24">
      <w:numFmt w:val="bullet"/>
      <w:lvlText w:val="•"/>
      <w:lvlJc w:val="left"/>
      <w:pPr>
        <w:ind w:left="1128" w:hanging="383"/>
      </w:pPr>
      <w:rPr>
        <w:rFonts w:hint="default"/>
        <w:lang w:val="ru-RU" w:eastAsia="en-US" w:bidi="ar-SA"/>
      </w:rPr>
    </w:lvl>
    <w:lvl w:ilvl="2" w:tplc="DAA21744">
      <w:numFmt w:val="bullet"/>
      <w:lvlText w:val="•"/>
      <w:lvlJc w:val="left"/>
      <w:pPr>
        <w:ind w:left="2137" w:hanging="383"/>
      </w:pPr>
      <w:rPr>
        <w:rFonts w:hint="default"/>
        <w:lang w:val="ru-RU" w:eastAsia="en-US" w:bidi="ar-SA"/>
      </w:rPr>
    </w:lvl>
    <w:lvl w:ilvl="3" w:tplc="FBC67FE0">
      <w:numFmt w:val="bullet"/>
      <w:lvlText w:val="•"/>
      <w:lvlJc w:val="left"/>
      <w:pPr>
        <w:ind w:left="3146" w:hanging="383"/>
      </w:pPr>
      <w:rPr>
        <w:rFonts w:hint="default"/>
        <w:lang w:val="ru-RU" w:eastAsia="en-US" w:bidi="ar-SA"/>
      </w:rPr>
    </w:lvl>
    <w:lvl w:ilvl="4" w:tplc="22CA260A">
      <w:numFmt w:val="bullet"/>
      <w:lvlText w:val="•"/>
      <w:lvlJc w:val="left"/>
      <w:pPr>
        <w:ind w:left="4155" w:hanging="383"/>
      </w:pPr>
      <w:rPr>
        <w:rFonts w:hint="default"/>
        <w:lang w:val="ru-RU" w:eastAsia="en-US" w:bidi="ar-SA"/>
      </w:rPr>
    </w:lvl>
    <w:lvl w:ilvl="5" w:tplc="C32277D6">
      <w:numFmt w:val="bullet"/>
      <w:lvlText w:val="•"/>
      <w:lvlJc w:val="left"/>
      <w:pPr>
        <w:ind w:left="5164" w:hanging="383"/>
      </w:pPr>
      <w:rPr>
        <w:rFonts w:hint="default"/>
        <w:lang w:val="ru-RU" w:eastAsia="en-US" w:bidi="ar-SA"/>
      </w:rPr>
    </w:lvl>
    <w:lvl w:ilvl="6" w:tplc="D3F87D82">
      <w:numFmt w:val="bullet"/>
      <w:lvlText w:val="•"/>
      <w:lvlJc w:val="left"/>
      <w:pPr>
        <w:ind w:left="6173" w:hanging="383"/>
      </w:pPr>
      <w:rPr>
        <w:rFonts w:hint="default"/>
        <w:lang w:val="ru-RU" w:eastAsia="en-US" w:bidi="ar-SA"/>
      </w:rPr>
    </w:lvl>
    <w:lvl w:ilvl="7" w:tplc="5140894E">
      <w:numFmt w:val="bullet"/>
      <w:lvlText w:val="•"/>
      <w:lvlJc w:val="left"/>
      <w:pPr>
        <w:ind w:left="7182" w:hanging="383"/>
      </w:pPr>
      <w:rPr>
        <w:rFonts w:hint="default"/>
        <w:lang w:val="ru-RU" w:eastAsia="en-US" w:bidi="ar-SA"/>
      </w:rPr>
    </w:lvl>
    <w:lvl w:ilvl="8" w:tplc="1236EC36">
      <w:numFmt w:val="bullet"/>
      <w:lvlText w:val="•"/>
      <w:lvlJc w:val="left"/>
      <w:pPr>
        <w:ind w:left="8191" w:hanging="383"/>
      </w:pPr>
      <w:rPr>
        <w:rFonts w:hint="default"/>
        <w:lang w:val="ru-RU" w:eastAsia="en-US" w:bidi="ar-SA"/>
      </w:rPr>
    </w:lvl>
  </w:abstractNum>
  <w:abstractNum w:abstractNumId="27">
    <w:nsid w:val="5BF4576F"/>
    <w:multiLevelType w:val="hybridMultilevel"/>
    <w:tmpl w:val="FA4AABC0"/>
    <w:lvl w:ilvl="0" w:tplc="69A8F036">
      <w:numFmt w:val="bullet"/>
      <w:lvlText w:val="-"/>
      <w:lvlJc w:val="left"/>
      <w:pPr>
        <w:ind w:left="10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D674CBC6">
      <w:numFmt w:val="bullet"/>
      <w:lvlText w:val="•"/>
      <w:lvlJc w:val="left"/>
      <w:pPr>
        <w:ind w:left="532" w:hanging="284"/>
      </w:pPr>
      <w:rPr>
        <w:rFonts w:hint="default"/>
        <w:lang w:val="ru-RU" w:eastAsia="en-US" w:bidi="ar-SA"/>
      </w:rPr>
    </w:lvl>
    <w:lvl w:ilvl="2" w:tplc="E3560344">
      <w:numFmt w:val="bullet"/>
      <w:lvlText w:val="•"/>
      <w:lvlJc w:val="left"/>
      <w:pPr>
        <w:ind w:left="964" w:hanging="284"/>
      </w:pPr>
      <w:rPr>
        <w:rFonts w:hint="default"/>
        <w:lang w:val="ru-RU" w:eastAsia="en-US" w:bidi="ar-SA"/>
      </w:rPr>
    </w:lvl>
    <w:lvl w:ilvl="3" w:tplc="9164381E">
      <w:numFmt w:val="bullet"/>
      <w:lvlText w:val="•"/>
      <w:lvlJc w:val="left"/>
      <w:pPr>
        <w:ind w:left="1396" w:hanging="284"/>
      </w:pPr>
      <w:rPr>
        <w:rFonts w:hint="default"/>
        <w:lang w:val="ru-RU" w:eastAsia="en-US" w:bidi="ar-SA"/>
      </w:rPr>
    </w:lvl>
    <w:lvl w:ilvl="4" w:tplc="5D5CED0A">
      <w:numFmt w:val="bullet"/>
      <w:lvlText w:val="•"/>
      <w:lvlJc w:val="left"/>
      <w:pPr>
        <w:ind w:left="1828" w:hanging="284"/>
      </w:pPr>
      <w:rPr>
        <w:rFonts w:hint="default"/>
        <w:lang w:val="ru-RU" w:eastAsia="en-US" w:bidi="ar-SA"/>
      </w:rPr>
    </w:lvl>
    <w:lvl w:ilvl="5" w:tplc="34A85BB0">
      <w:numFmt w:val="bullet"/>
      <w:lvlText w:val="•"/>
      <w:lvlJc w:val="left"/>
      <w:pPr>
        <w:ind w:left="2260" w:hanging="284"/>
      </w:pPr>
      <w:rPr>
        <w:rFonts w:hint="default"/>
        <w:lang w:val="ru-RU" w:eastAsia="en-US" w:bidi="ar-SA"/>
      </w:rPr>
    </w:lvl>
    <w:lvl w:ilvl="6" w:tplc="DA021AAC">
      <w:numFmt w:val="bullet"/>
      <w:lvlText w:val="•"/>
      <w:lvlJc w:val="left"/>
      <w:pPr>
        <w:ind w:left="2692" w:hanging="284"/>
      </w:pPr>
      <w:rPr>
        <w:rFonts w:hint="default"/>
        <w:lang w:val="ru-RU" w:eastAsia="en-US" w:bidi="ar-SA"/>
      </w:rPr>
    </w:lvl>
    <w:lvl w:ilvl="7" w:tplc="A42CB524">
      <w:numFmt w:val="bullet"/>
      <w:lvlText w:val="•"/>
      <w:lvlJc w:val="left"/>
      <w:pPr>
        <w:ind w:left="3124" w:hanging="284"/>
      </w:pPr>
      <w:rPr>
        <w:rFonts w:hint="default"/>
        <w:lang w:val="ru-RU" w:eastAsia="en-US" w:bidi="ar-SA"/>
      </w:rPr>
    </w:lvl>
    <w:lvl w:ilvl="8" w:tplc="C7021CBA">
      <w:numFmt w:val="bullet"/>
      <w:lvlText w:val="•"/>
      <w:lvlJc w:val="left"/>
      <w:pPr>
        <w:ind w:left="3556" w:hanging="284"/>
      </w:pPr>
      <w:rPr>
        <w:rFonts w:hint="default"/>
        <w:lang w:val="ru-RU" w:eastAsia="en-US" w:bidi="ar-SA"/>
      </w:rPr>
    </w:lvl>
  </w:abstractNum>
  <w:abstractNum w:abstractNumId="28">
    <w:nsid w:val="5CB0207C"/>
    <w:multiLevelType w:val="hybridMultilevel"/>
    <w:tmpl w:val="97EC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3129A8"/>
    <w:multiLevelType w:val="hybridMultilevel"/>
    <w:tmpl w:val="9DF8A6F2"/>
    <w:lvl w:ilvl="0" w:tplc="3FB8D474">
      <w:start w:val="1"/>
      <w:numFmt w:val="decimal"/>
      <w:lvlText w:val="%1)"/>
      <w:lvlJc w:val="left"/>
      <w:pPr>
        <w:ind w:left="110" w:hanging="426"/>
      </w:pPr>
      <w:rPr>
        <w:rFonts w:ascii="Times New Roman" w:eastAsia="Times New Roman" w:hAnsi="Times New Roman" w:cs="Times New Roman" w:hint="default"/>
        <w:spacing w:val="0"/>
        <w:w w:val="100"/>
        <w:sz w:val="28"/>
        <w:szCs w:val="28"/>
        <w:lang w:val="ru-RU" w:eastAsia="en-US" w:bidi="ar-SA"/>
      </w:rPr>
    </w:lvl>
    <w:lvl w:ilvl="1" w:tplc="E90E5218">
      <w:numFmt w:val="bullet"/>
      <w:lvlText w:val="•"/>
      <w:lvlJc w:val="left"/>
      <w:pPr>
        <w:ind w:left="1122" w:hanging="426"/>
      </w:pPr>
      <w:rPr>
        <w:rFonts w:hint="default"/>
        <w:lang w:val="ru-RU" w:eastAsia="en-US" w:bidi="ar-SA"/>
      </w:rPr>
    </w:lvl>
    <w:lvl w:ilvl="2" w:tplc="F9D03DA2">
      <w:numFmt w:val="bullet"/>
      <w:lvlText w:val="•"/>
      <w:lvlJc w:val="left"/>
      <w:pPr>
        <w:ind w:left="2125" w:hanging="426"/>
      </w:pPr>
      <w:rPr>
        <w:rFonts w:hint="default"/>
        <w:lang w:val="ru-RU" w:eastAsia="en-US" w:bidi="ar-SA"/>
      </w:rPr>
    </w:lvl>
    <w:lvl w:ilvl="3" w:tplc="D144ABB4">
      <w:numFmt w:val="bullet"/>
      <w:lvlText w:val="•"/>
      <w:lvlJc w:val="left"/>
      <w:pPr>
        <w:ind w:left="3128" w:hanging="426"/>
      </w:pPr>
      <w:rPr>
        <w:rFonts w:hint="default"/>
        <w:lang w:val="ru-RU" w:eastAsia="en-US" w:bidi="ar-SA"/>
      </w:rPr>
    </w:lvl>
    <w:lvl w:ilvl="4" w:tplc="858827E8">
      <w:numFmt w:val="bullet"/>
      <w:lvlText w:val="•"/>
      <w:lvlJc w:val="left"/>
      <w:pPr>
        <w:ind w:left="4131" w:hanging="426"/>
      </w:pPr>
      <w:rPr>
        <w:rFonts w:hint="default"/>
        <w:lang w:val="ru-RU" w:eastAsia="en-US" w:bidi="ar-SA"/>
      </w:rPr>
    </w:lvl>
    <w:lvl w:ilvl="5" w:tplc="3C5E6668">
      <w:numFmt w:val="bullet"/>
      <w:lvlText w:val="•"/>
      <w:lvlJc w:val="left"/>
      <w:pPr>
        <w:ind w:left="5134" w:hanging="426"/>
      </w:pPr>
      <w:rPr>
        <w:rFonts w:hint="default"/>
        <w:lang w:val="ru-RU" w:eastAsia="en-US" w:bidi="ar-SA"/>
      </w:rPr>
    </w:lvl>
    <w:lvl w:ilvl="6" w:tplc="FE6E4944">
      <w:numFmt w:val="bullet"/>
      <w:lvlText w:val="•"/>
      <w:lvlJc w:val="left"/>
      <w:pPr>
        <w:ind w:left="6137" w:hanging="426"/>
      </w:pPr>
      <w:rPr>
        <w:rFonts w:hint="default"/>
        <w:lang w:val="ru-RU" w:eastAsia="en-US" w:bidi="ar-SA"/>
      </w:rPr>
    </w:lvl>
    <w:lvl w:ilvl="7" w:tplc="2B7A6EC0">
      <w:numFmt w:val="bullet"/>
      <w:lvlText w:val="•"/>
      <w:lvlJc w:val="left"/>
      <w:pPr>
        <w:ind w:left="7140" w:hanging="426"/>
      </w:pPr>
      <w:rPr>
        <w:rFonts w:hint="default"/>
        <w:lang w:val="ru-RU" w:eastAsia="en-US" w:bidi="ar-SA"/>
      </w:rPr>
    </w:lvl>
    <w:lvl w:ilvl="8" w:tplc="388A8BBE">
      <w:numFmt w:val="bullet"/>
      <w:lvlText w:val="•"/>
      <w:lvlJc w:val="left"/>
      <w:pPr>
        <w:ind w:left="8143" w:hanging="426"/>
      </w:pPr>
      <w:rPr>
        <w:rFonts w:hint="default"/>
        <w:lang w:val="ru-RU" w:eastAsia="en-US" w:bidi="ar-SA"/>
      </w:rPr>
    </w:lvl>
  </w:abstractNum>
  <w:abstractNum w:abstractNumId="30">
    <w:nsid w:val="63C71B44"/>
    <w:multiLevelType w:val="hybridMultilevel"/>
    <w:tmpl w:val="52C26222"/>
    <w:lvl w:ilvl="0" w:tplc="5170C724">
      <w:start w:val="1"/>
      <w:numFmt w:val="decimal"/>
      <w:lvlText w:val="%1)"/>
      <w:lvlJc w:val="left"/>
      <w:pPr>
        <w:ind w:left="420" w:hanging="311"/>
      </w:pPr>
      <w:rPr>
        <w:rFonts w:ascii="Times New Roman" w:eastAsia="Times New Roman" w:hAnsi="Times New Roman" w:cs="Times New Roman" w:hint="default"/>
        <w:b w:val="0"/>
        <w:bCs w:val="0"/>
        <w:i w:val="0"/>
        <w:iCs w:val="0"/>
        <w:spacing w:val="0"/>
        <w:w w:val="100"/>
        <w:sz w:val="28"/>
        <w:szCs w:val="28"/>
        <w:lang w:val="ru-RU" w:eastAsia="en-US" w:bidi="ar-SA"/>
      </w:rPr>
    </w:lvl>
    <w:lvl w:ilvl="1" w:tplc="CA862B42">
      <w:numFmt w:val="bullet"/>
      <w:lvlText w:val="•"/>
      <w:lvlJc w:val="left"/>
      <w:pPr>
        <w:ind w:left="1398" w:hanging="311"/>
      </w:pPr>
      <w:rPr>
        <w:rFonts w:hint="default"/>
        <w:lang w:val="ru-RU" w:eastAsia="en-US" w:bidi="ar-SA"/>
      </w:rPr>
    </w:lvl>
    <w:lvl w:ilvl="2" w:tplc="0AB89BE4">
      <w:numFmt w:val="bullet"/>
      <w:lvlText w:val="•"/>
      <w:lvlJc w:val="left"/>
      <w:pPr>
        <w:ind w:left="2377" w:hanging="311"/>
      </w:pPr>
      <w:rPr>
        <w:rFonts w:hint="default"/>
        <w:lang w:val="ru-RU" w:eastAsia="en-US" w:bidi="ar-SA"/>
      </w:rPr>
    </w:lvl>
    <w:lvl w:ilvl="3" w:tplc="21E81900">
      <w:numFmt w:val="bullet"/>
      <w:lvlText w:val="•"/>
      <w:lvlJc w:val="left"/>
      <w:pPr>
        <w:ind w:left="3356" w:hanging="311"/>
      </w:pPr>
      <w:rPr>
        <w:rFonts w:hint="default"/>
        <w:lang w:val="ru-RU" w:eastAsia="en-US" w:bidi="ar-SA"/>
      </w:rPr>
    </w:lvl>
    <w:lvl w:ilvl="4" w:tplc="7FB83676">
      <w:numFmt w:val="bullet"/>
      <w:lvlText w:val="•"/>
      <w:lvlJc w:val="left"/>
      <w:pPr>
        <w:ind w:left="4335" w:hanging="311"/>
      </w:pPr>
      <w:rPr>
        <w:rFonts w:hint="default"/>
        <w:lang w:val="ru-RU" w:eastAsia="en-US" w:bidi="ar-SA"/>
      </w:rPr>
    </w:lvl>
    <w:lvl w:ilvl="5" w:tplc="A8069644">
      <w:numFmt w:val="bullet"/>
      <w:lvlText w:val="•"/>
      <w:lvlJc w:val="left"/>
      <w:pPr>
        <w:ind w:left="5314" w:hanging="311"/>
      </w:pPr>
      <w:rPr>
        <w:rFonts w:hint="default"/>
        <w:lang w:val="ru-RU" w:eastAsia="en-US" w:bidi="ar-SA"/>
      </w:rPr>
    </w:lvl>
    <w:lvl w:ilvl="6" w:tplc="5A04B798">
      <w:numFmt w:val="bullet"/>
      <w:lvlText w:val="•"/>
      <w:lvlJc w:val="left"/>
      <w:pPr>
        <w:ind w:left="6293" w:hanging="311"/>
      </w:pPr>
      <w:rPr>
        <w:rFonts w:hint="default"/>
        <w:lang w:val="ru-RU" w:eastAsia="en-US" w:bidi="ar-SA"/>
      </w:rPr>
    </w:lvl>
    <w:lvl w:ilvl="7" w:tplc="BE788A2C">
      <w:numFmt w:val="bullet"/>
      <w:lvlText w:val="•"/>
      <w:lvlJc w:val="left"/>
      <w:pPr>
        <w:ind w:left="7272" w:hanging="311"/>
      </w:pPr>
      <w:rPr>
        <w:rFonts w:hint="default"/>
        <w:lang w:val="ru-RU" w:eastAsia="en-US" w:bidi="ar-SA"/>
      </w:rPr>
    </w:lvl>
    <w:lvl w:ilvl="8" w:tplc="5D0E7E22">
      <w:numFmt w:val="bullet"/>
      <w:lvlText w:val="•"/>
      <w:lvlJc w:val="left"/>
      <w:pPr>
        <w:ind w:left="8251" w:hanging="311"/>
      </w:pPr>
      <w:rPr>
        <w:rFonts w:hint="default"/>
        <w:lang w:val="ru-RU" w:eastAsia="en-US" w:bidi="ar-SA"/>
      </w:rPr>
    </w:lvl>
  </w:abstractNum>
  <w:abstractNum w:abstractNumId="31">
    <w:nsid w:val="6836380D"/>
    <w:multiLevelType w:val="multilevel"/>
    <w:tmpl w:val="2D28D0E2"/>
    <w:lvl w:ilvl="0">
      <w:start w:val="3"/>
      <w:numFmt w:val="upperRoman"/>
      <w:lvlText w:val="%1."/>
      <w:lvlJc w:val="left"/>
      <w:pPr>
        <w:ind w:left="688" w:hanging="468"/>
      </w:pPr>
      <w:rPr>
        <w:rFonts w:ascii="Times New Roman" w:eastAsia="Times New Roman" w:hAnsi="Times New Roman" w:cs="Times New Roman"/>
        <w:b/>
        <w:sz w:val="28"/>
        <w:szCs w:val="28"/>
      </w:rPr>
    </w:lvl>
    <w:lvl w:ilvl="1">
      <w:start w:val="1"/>
      <w:numFmt w:val="decimal"/>
      <w:lvlText w:val="%1.%2."/>
      <w:lvlJc w:val="left"/>
      <w:pPr>
        <w:ind w:left="1957" w:hanging="680"/>
      </w:pPr>
      <w:rPr>
        <w:rFonts w:ascii="Times New Roman" w:eastAsia="Times New Roman" w:hAnsi="Times New Roman" w:cs="Times New Roman"/>
        <w:b/>
        <w:sz w:val="28"/>
        <w:szCs w:val="28"/>
      </w:rPr>
    </w:lvl>
    <w:lvl w:ilvl="2">
      <w:start w:val="1"/>
      <w:numFmt w:val="decimal"/>
      <w:lvlText w:val="%1.%2.%3."/>
      <w:lvlJc w:val="left"/>
      <w:pPr>
        <w:ind w:left="3582" w:hanging="888"/>
      </w:pPr>
      <w:rPr>
        <w:rFonts w:ascii="Times New Roman" w:eastAsia="Times New Roman" w:hAnsi="Times New Roman" w:cs="Times New Roman"/>
        <w:b/>
        <w:sz w:val="28"/>
        <w:szCs w:val="28"/>
      </w:rPr>
    </w:lvl>
    <w:lvl w:ilvl="3">
      <w:numFmt w:val="bullet"/>
      <w:lvlText w:val="•"/>
      <w:lvlJc w:val="left"/>
      <w:pPr>
        <w:ind w:left="4048" w:hanging="888"/>
      </w:pPr>
    </w:lvl>
    <w:lvl w:ilvl="4">
      <w:numFmt w:val="bullet"/>
      <w:lvlText w:val="•"/>
      <w:lvlJc w:val="left"/>
      <w:pPr>
        <w:ind w:left="5033" w:hanging="888"/>
      </w:pPr>
    </w:lvl>
    <w:lvl w:ilvl="5">
      <w:numFmt w:val="bullet"/>
      <w:lvlText w:val="•"/>
      <w:lvlJc w:val="left"/>
      <w:pPr>
        <w:ind w:left="6017" w:hanging="887"/>
      </w:pPr>
    </w:lvl>
    <w:lvl w:ilvl="6">
      <w:numFmt w:val="bullet"/>
      <w:lvlText w:val="•"/>
      <w:lvlJc w:val="left"/>
      <w:pPr>
        <w:ind w:left="7002" w:hanging="887"/>
      </w:pPr>
    </w:lvl>
    <w:lvl w:ilvl="7">
      <w:numFmt w:val="bullet"/>
      <w:lvlText w:val="•"/>
      <w:lvlJc w:val="left"/>
      <w:pPr>
        <w:ind w:left="7986" w:hanging="887"/>
      </w:pPr>
    </w:lvl>
    <w:lvl w:ilvl="8">
      <w:numFmt w:val="bullet"/>
      <w:lvlText w:val="•"/>
      <w:lvlJc w:val="left"/>
      <w:pPr>
        <w:ind w:left="8971" w:hanging="887"/>
      </w:pPr>
    </w:lvl>
  </w:abstractNum>
  <w:abstractNum w:abstractNumId="32">
    <w:nsid w:val="6C3A3B3F"/>
    <w:multiLevelType w:val="hybridMultilevel"/>
    <w:tmpl w:val="63D8F042"/>
    <w:lvl w:ilvl="0" w:tplc="CF626DF6">
      <w:start w:val="1"/>
      <w:numFmt w:val="decimal"/>
      <w:lvlText w:val="%1)"/>
      <w:lvlJc w:val="left"/>
      <w:pPr>
        <w:ind w:left="112" w:hanging="428"/>
      </w:pPr>
      <w:rPr>
        <w:rFonts w:ascii="Times New Roman" w:eastAsia="Times New Roman" w:hAnsi="Times New Roman" w:cs="Times New Roman" w:hint="default"/>
        <w:spacing w:val="0"/>
        <w:w w:val="100"/>
        <w:sz w:val="28"/>
        <w:szCs w:val="28"/>
        <w:lang w:val="ru-RU" w:eastAsia="en-US" w:bidi="ar-SA"/>
      </w:rPr>
    </w:lvl>
    <w:lvl w:ilvl="1" w:tplc="0F36DBEC">
      <w:numFmt w:val="bullet"/>
      <w:lvlText w:val="•"/>
      <w:lvlJc w:val="left"/>
      <w:pPr>
        <w:ind w:left="1122" w:hanging="428"/>
      </w:pPr>
      <w:rPr>
        <w:rFonts w:hint="default"/>
        <w:lang w:val="ru-RU" w:eastAsia="en-US" w:bidi="ar-SA"/>
      </w:rPr>
    </w:lvl>
    <w:lvl w:ilvl="2" w:tplc="978451AC">
      <w:numFmt w:val="bullet"/>
      <w:lvlText w:val="•"/>
      <w:lvlJc w:val="left"/>
      <w:pPr>
        <w:ind w:left="2125" w:hanging="428"/>
      </w:pPr>
      <w:rPr>
        <w:rFonts w:hint="default"/>
        <w:lang w:val="ru-RU" w:eastAsia="en-US" w:bidi="ar-SA"/>
      </w:rPr>
    </w:lvl>
    <w:lvl w:ilvl="3" w:tplc="CC28D72A">
      <w:numFmt w:val="bullet"/>
      <w:lvlText w:val="•"/>
      <w:lvlJc w:val="left"/>
      <w:pPr>
        <w:ind w:left="3127" w:hanging="428"/>
      </w:pPr>
      <w:rPr>
        <w:rFonts w:hint="default"/>
        <w:lang w:val="ru-RU" w:eastAsia="en-US" w:bidi="ar-SA"/>
      </w:rPr>
    </w:lvl>
    <w:lvl w:ilvl="4" w:tplc="0248DB4C">
      <w:numFmt w:val="bullet"/>
      <w:lvlText w:val="•"/>
      <w:lvlJc w:val="left"/>
      <w:pPr>
        <w:ind w:left="4130" w:hanging="428"/>
      </w:pPr>
      <w:rPr>
        <w:rFonts w:hint="default"/>
        <w:lang w:val="ru-RU" w:eastAsia="en-US" w:bidi="ar-SA"/>
      </w:rPr>
    </w:lvl>
    <w:lvl w:ilvl="5" w:tplc="6E7E7248">
      <w:numFmt w:val="bullet"/>
      <w:lvlText w:val="•"/>
      <w:lvlJc w:val="left"/>
      <w:pPr>
        <w:ind w:left="5133" w:hanging="428"/>
      </w:pPr>
      <w:rPr>
        <w:rFonts w:hint="default"/>
        <w:lang w:val="ru-RU" w:eastAsia="en-US" w:bidi="ar-SA"/>
      </w:rPr>
    </w:lvl>
    <w:lvl w:ilvl="6" w:tplc="B1E8BB28">
      <w:numFmt w:val="bullet"/>
      <w:lvlText w:val="•"/>
      <w:lvlJc w:val="left"/>
      <w:pPr>
        <w:ind w:left="6135" w:hanging="428"/>
      </w:pPr>
      <w:rPr>
        <w:rFonts w:hint="default"/>
        <w:lang w:val="ru-RU" w:eastAsia="en-US" w:bidi="ar-SA"/>
      </w:rPr>
    </w:lvl>
    <w:lvl w:ilvl="7" w:tplc="990859DC">
      <w:numFmt w:val="bullet"/>
      <w:lvlText w:val="•"/>
      <w:lvlJc w:val="left"/>
      <w:pPr>
        <w:ind w:left="7138" w:hanging="428"/>
      </w:pPr>
      <w:rPr>
        <w:rFonts w:hint="default"/>
        <w:lang w:val="ru-RU" w:eastAsia="en-US" w:bidi="ar-SA"/>
      </w:rPr>
    </w:lvl>
    <w:lvl w:ilvl="8" w:tplc="A0F09352">
      <w:numFmt w:val="bullet"/>
      <w:lvlText w:val="•"/>
      <w:lvlJc w:val="left"/>
      <w:pPr>
        <w:ind w:left="8141" w:hanging="428"/>
      </w:pPr>
      <w:rPr>
        <w:rFonts w:hint="default"/>
        <w:lang w:val="ru-RU" w:eastAsia="en-US" w:bidi="ar-SA"/>
      </w:rPr>
    </w:lvl>
  </w:abstractNum>
  <w:abstractNum w:abstractNumId="33">
    <w:nsid w:val="6CF24578"/>
    <w:multiLevelType w:val="hybridMultilevel"/>
    <w:tmpl w:val="A9B8993A"/>
    <w:lvl w:ilvl="0" w:tplc="E02ED0C2">
      <w:start w:val="1"/>
      <w:numFmt w:val="decimal"/>
      <w:lvlText w:val="%1)"/>
      <w:lvlJc w:val="left"/>
      <w:pPr>
        <w:ind w:left="111" w:hanging="428"/>
      </w:pPr>
      <w:rPr>
        <w:rFonts w:ascii="Times New Roman" w:eastAsia="Times New Roman" w:hAnsi="Times New Roman" w:cs="Times New Roman" w:hint="default"/>
        <w:spacing w:val="0"/>
        <w:w w:val="100"/>
        <w:sz w:val="28"/>
        <w:szCs w:val="28"/>
        <w:lang w:val="ru-RU" w:eastAsia="en-US" w:bidi="ar-SA"/>
      </w:rPr>
    </w:lvl>
    <w:lvl w:ilvl="1" w:tplc="48D8D2A6">
      <w:numFmt w:val="bullet"/>
      <w:lvlText w:val="•"/>
      <w:lvlJc w:val="left"/>
      <w:pPr>
        <w:ind w:left="1122" w:hanging="428"/>
      </w:pPr>
      <w:rPr>
        <w:rFonts w:hint="default"/>
        <w:lang w:val="ru-RU" w:eastAsia="en-US" w:bidi="ar-SA"/>
      </w:rPr>
    </w:lvl>
    <w:lvl w:ilvl="2" w:tplc="D858215A">
      <w:numFmt w:val="bullet"/>
      <w:lvlText w:val="•"/>
      <w:lvlJc w:val="left"/>
      <w:pPr>
        <w:ind w:left="2125" w:hanging="428"/>
      </w:pPr>
      <w:rPr>
        <w:rFonts w:hint="default"/>
        <w:lang w:val="ru-RU" w:eastAsia="en-US" w:bidi="ar-SA"/>
      </w:rPr>
    </w:lvl>
    <w:lvl w:ilvl="3" w:tplc="CC1E23C8">
      <w:numFmt w:val="bullet"/>
      <w:lvlText w:val="•"/>
      <w:lvlJc w:val="left"/>
      <w:pPr>
        <w:ind w:left="3127" w:hanging="428"/>
      </w:pPr>
      <w:rPr>
        <w:rFonts w:hint="default"/>
        <w:lang w:val="ru-RU" w:eastAsia="en-US" w:bidi="ar-SA"/>
      </w:rPr>
    </w:lvl>
    <w:lvl w:ilvl="4" w:tplc="0D78F9E4">
      <w:numFmt w:val="bullet"/>
      <w:lvlText w:val="•"/>
      <w:lvlJc w:val="left"/>
      <w:pPr>
        <w:ind w:left="4130" w:hanging="428"/>
      </w:pPr>
      <w:rPr>
        <w:rFonts w:hint="default"/>
        <w:lang w:val="ru-RU" w:eastAsia="en-US" w:bidi="ar-SA"/>
      </w:rPr>
    </w:lvl>
    <w:lvl w:ilvl="5" w:tplc="38A47E3A">
      <w:numFmt w:val="bullet"/>
      <w:lvlText w:val="•"/>
      <w:lvlJc w:val="left"/>
      <w:pPr>
        <w:ind w:left="5133" w:hanging="428"/>
      </w:pPr>
      <w:rPr>
        <w:rFonts w:hint="default"/>
        <w:lang w:val="ru-RU" w:eastAsia="en-US" w:bidi="ar-SA"/>
      </w:rPr>
    </w:lvl>
    <w:lvl w:ilvl="6" w:tplc="D9B2023C">
      <w:numFmt w:val="bullet"/>
      <w:lvlText w:val="•"/>
      <w:lvlJc w:val="left"/>
      <w:pPr>
        <w:ind w:left="6135" w:hanging="428"/>
      </w:pPr>
      <w:rPr>
        <w:rFonts w:hint="default"/>
        <w:lang w:val="ru-RU" w:eastAsia="en-US" w:bidi="ar-SA"/>
      </w:rPr>
    </w:lvl>
    <w:lvl w:ilvl="7" w:tplc="1D1AD3A4">
      <w:numFmt w:val="bullet"/>
      <w:lvlText w:val="•"/>
      <w:lvlJc w:val="left"/>
      <w:pPr>
        <w:ind w:left="7138" w:hanging="428"/>
      </w:pPr>
      <w:rPr>
        <w:rFonts w:hint="default"/>
        <w:lang w:val="ru-RU" w:eastAsia="en-US" w:bidi="ar-SA"/>
      </w:rPr>
    </w:lvl>
    <w:lvl w:ilvl="8" w:tplc="B1187E50">
      <w:numFmt w:val="bullet"/>
      <w:lvlText w:val="•"/>
      <w:lvlJc w:val="left"/>
      <w:pPr>
        <w:ind w:left="8141" w:hanging="428"/>
      </w:pPr>
      <w:rPr>
        <w:rFonts w:hint="default"/>
        <w:lang w:val="ru-RU" w:eastAsia="en-US" w:bidi="ar-SA"/>
      </w:rPr>
    </w:lvl>
  </w:abstractNum>
  <w:abstractNum w:abstractNumId="34">
    <w:nsid w:val="73096900"/>
    <w:multiLevelType w:val="hybridMultilevel"/>
    <w:tmpl w:val="CD70DE22"/>
    <w:lvl w:ilvl="0" w:tplc="62607DE2">
      <w:start w:val="1"/>
      <w:numFmt w:val="decimal"/>
      <w:lvlText w:val="%1)"/>
      <w:lvlJc w:val="left"/>
      <w:pPr>
        <w:ind w:left="110" w:hanging="426"/>
        <w:jc w:val="left"/>
      </w:pPr>
      <w:rPr>
        <w:rFonts w:ascii="Times New Roman" w:eastAsia="Times New Roman" w:hAnsi="Times New Roman" w:cs="Times New Roman" w:hint="default"/>
        <w:spacing w:val="0"/>
        <w:w w:val="100"/>
        <w:sz w:val="28"/>
        <w:szCs w:val="28"/>
        <w:lang w:val="ru-RU" w:eastAsia="en-US" w:bidi="ar-SA"/>
      </w:rPr>
    </w:lvl>
    <w:lvl w:ilvl="1" w:tplc="B0E618EC">
      <w:numFmt w:val="bullet"/>
      <w:lvlText w:val="•"/>
      <w:lvlJc w:val="left"/>
      <w:pPr>
        <w:ind w:left="1122" w:hanging="426"/>
      </w:pPr>
      <w:rPr>
        <w:rFonts w:hint="default"/>
        <w:lang w:val="ru-RU" w:eastAsia="en-US" w:bidi="ar-SA"/>
      </w:rPr>
    </w:lvl>
    <w:lvl w:ilvl="2" w:tplc="7654DCB2">
      <w:numFmt w:val="bullet"/>
      <w:lvlText w:val="•"/>
      <w:lvlJc w:val="left"/>
      <w:pPr>
        <w:ind w:left="2125" w:hanging="426"/>
      </w:pPr>
      <w:rPr>
        <w:rFonts w:hint="default"/>
        <w:lang w:val="ru-RU" w:eastAsia="en-US" w:bidi="ar-SA"/>
      </w:rPr>
    </w:lvl>
    <w:lvl w:ilvl="3" w:tplc="28BC0D9C">
      <w:numFmt w:val="bullet"/>
      <w:lvlText w:val="•"/>
      <w:lvlJc w:val="left"/>
      <w:pPr>
        <w:ind w:left="3128" w:hanging="426"/>
      </w:pPr>
      <w:rPr>
        <w:rFonts w:hint="default"/>
        <w:lang w:val="ru-RU" w:eastAsia="en-US" w:bidi="ar-SA"/>
      </w:rPr>
    </w:lvl>
    <w:lvl w:ilvl="4" w:tplc="6D40AA88">
      <w:numFmt w:val="bullet"/>
      <w:lvlText w:val="•"/>
      <w:lvlJc w:val="left"/>
      <w:pPr>
        <w:ind w:left="4131" w:hanging="426"/>
      </w:pPr>
      <w:rPr>
        <w:rFonts w:hint="default"/>
        <w:lang w:val="ru-RU" w:eastAsia="en-US" w:bidi="ar-SA"/>
      </w:rPr>
    </w:lvl>
    <w:lvl w:ilvl="5" w:tplc="CE669FBC">
      <w:numFmt w:val="bullet"/>
      <w:lvlText w:val="•"/>
      <w:lvlJc w:val="left"/>
      <w:pPr>
        <w:ind w:left="5134" w:hanging="426"/>
      </w:pPr>
      <w:rPr>
        <w:rFonts w:hint="default"/>
        <w:lang w:val="ru-RU" w:eastAsia="en-US" w:bidi="ar-SA"/>
      </w:rPr>
    </w:lvl>
    <w:lvl w:ilvl="6" w:tplc="6FACA342">
      <w:numFmt w:val="bullet"/>
      <w:lvlText w:val="•"/>
      <w:lvlJc w:val="left"/>
      <w:pPr>
        <w:ind w:left="6137" w:hanging="426"/>
      </w:pPr>
      <w:rPr>
        <w:rFonts w:hint="default"/>
        <w:lang w:val="ru-RU" w:eastAsia="en-US" w:bidi="ar-SA"/>
      </w:rPr>
    </w:lvl>
    <w:lvl w:ilvl="7" w:tplc="8FD68AB8">
      <w:numFmt w:val="bullet"/>
      <w:lvlText w:val="•"/>
      <w:lvlJc w:val="left"/>
      <w:pPr>
        <w:ind w:left="7140" w:hanging="426"/>
      </w:pPr>
      <w:rPr>
        <w:rFonts w:hint="default"/>
        <w:lang w:val="ru-RU" w:eastAsia="en-US" w:bidi="ar-SA"/>
      </w:rPr>
    </w:lvl>
    <w:lvl w:ilvl="8" w:tplc="2610A022">
      <w:numFmt w:val="bullet"/>
      <w:lvlText w:val="•"/>
      <w:lvlJc w:val="left"/>
      <w:pPr>
        <w:ind w:left="8143" w:hanging="426"/>
      </w:pPr>
      <w:rPr>
        <w:rFonts w:hint="default"/>
        <w:lang w:val="ru-RU" w:eastAsia="en-US" w:bidi="ar-SA"/>
      </w:rPr>
    </w:lvl>
  </w:abstractNum>
  <w:abstractNum w:abstractNumId="35">
    <w:nsid w:val="7807695D"/>
    <w:multiLevelType w:val="hybridMultilevel"/>
    <w:tmpl w:val="B6543EAE"/>
    <w:lvl w:ilvl="0" w:tplc="1AA0E234">
      <w:numFmt w:val="bullet"/>
      <w:lvlText w:val="–"/>
      <w:lvlJc w:val="left"/>
      <w:pPr>
        <w:ind w:left="334" w:hanging="295"/>
      </w:pPr>
      <w:rPr>
        <w:rFonts w:ascii="Times New Roman" w:eastAsia="Times New Roman" w:hAnsi="Times New Roman" w:cs="Times New Roman" w:hint="default"/>
        <w:b w:val="0"/>
        <w:bCs w:val="0"/>
        <w:i w:val="0"/>
        <w:iCs w:val="0"/>
        <w:spacing w:val="0"/>
        <w:w w:val="100"/>
        <w:sz w:val="22"/>
        <w:szCs w:val="22"/>
        <w:lang w:val="ru-RU" w:eastAsia="en-US" w:bidi="ar-SA"/>
      </w:rPr>
    </w:lvl>
    <w:lvl w:ilvl="1" w:tplc="80EE8860">
      <w:numFmt w:val="bullet"/>
      <w:lvlText w:val="•"/>
      <w:lvlJc w:val="left"/>
      <w:pPr>
        <w:ind w:left="1370" w:hanging="295"/>
      </w:pPr>
      <w:rPr>
        <w:rFonts w:hint="default"/>
        <w:lang w:val="ru-RU" w:eastAsia="en-US" w:bidi="ar-SA"/>
      </w:rPr>
    </w:lvl>
    <w:lvl w:ilvl="2" w:tplc="6EBA2FDE">
      <w:numFmt w:val="bullet"/>
      <w:lvlText w:val="•"/>
      <w:lvlJc w:val="left"/>
      <w:pPr>
        <w:ind w:left="2401" w:hanging="295"/>
      </w:pPr>
      <w:rPr>
        <w:rFonts w:hint="default"/>
        <w:lang w:val="ru-RU" w:eastAsia="en-US" w:bidi="ar-SA"/>
      </w:rPr>
    </w:lvl>
    <w:lvl w:ilvl="3" w:tplc="BEF203F4">
      <w:numFmt w:val="bullet"/>
      <w:lvlText w:val="•"/>
      <w:lvlJc w:val="left"/>
      <w:pPr>
        <w:ind w:left="3431" w:hanging="295"/>
      </w:pPr>
      <w:rPr>
        <w:rFonts w:hint="default"/>
        <w:lang w:val="ru-RU" w:eastAsia="en-US" w:bidi="ar-SA"/>
      </w:rPr>
    </w:lvl>
    <w:lvl w:ilvl="4" w:tplc="FE84CB94">
      <w:numFmt w:val="bullet"/>
      <w:lvlText w:val="•"/>
      <w:lvlJc w:val="left"/>
      <w:pPr>
        <w:ind w:left="4462" w:hanging="295"/>
      </w:pPr>
      <w:rPr>
        <w:rFonts w:hint="default"/>
        <w:lang w:val="ru-RU" w:eastAsia="en-US" w:bidi="ar-SA"/>
      </w:rPr>
    </w:lvl>
    <w:lvl w:ilvl="5" w:tplc="7A3A9124">
      <w:numFmt w:val="bullet"/>
      <w:lvlText w:val="•"/>
      <w:lvlJc w:val="left"/>
      <w:pPr>
        <w:ind w:left="5493" w:hanging="295"/>
      </w:pPr>
      <w:rPr>
        <w:rFonts w:hint="default"/>
        <w:lang w:val="ru-RU" w:eastAsia="en-US" w:bidi="ar-SA"/>
      </w:rPr>
    </w:lvl>
    <w:lvl w:ilvl="6" w:tplc="990E411C">
      <w:numFmt w:val="bullet"/>
      <w:lvlText w:val="•"/>
      <w:lvlJc w:val="left"/>
      <w:pPr>
        <w:ind w:left="6523" w:hanging="295"/>
      </w:pPr>
      <w:rPr>
        <w:rFonts w:hint="default"/>
        <w:lang w:val="ru-RU" w:eastAsia="en-US" w:bidi="ar-SA"/>
      </w:rPr>
    </w:lvl>
    <w:lvl w:ilvl="7" w:tplc="19E85ED0">
      <w:numFmt w:val="bullet"/>
      <w:lvlText w:val="•"/>
      <w:lvlJc w:val="left"/>
      <w:pPr>
        <w:ind w:left="7554" w:hanging="295"/>
      </w:pPr>
      <w:rPr>
        <w:rFonts w:hint="default"/>
        <w:lang w:val="ru-RU" w:eastAsia="en-US" w:bidi="ar-SA"/>
      </w:rPr>
    </w:lvl>
    <w:lvl w:ilvl="8" w:tplc="ABE62AE2">
      <w:numFmt w:val="bullet"/>
      <w:lvlText w:val="•"/>
      <w:lvlJc w:val="left"/>
      <w:pPr>
        <w:ind w:left="8584" w:hanging="295"/>
      </w:pPr>
      <w:rPr>
        <w:rFonts w:hint="default"/>
        <w:lang w:val="ru-RU" w:eastAsia="en-US" w:bidi="ar-SA"/>
      </w:rPr>
    </w:lvl>
  </w:abstractNum>
  <w:num w:numId="1">
    <w:abstractNumId w:val="31"/>
  </w:num>
  <w:num w:numId="2">
    <w:abstractNumId w:val="22"/>
  </w:num>
  <w:num w:numId="3">
    <w:abstractNumId w:val="24"/>
  </w:num>
  <w:num w:numId="4">
    <w:abstractNumId w:val="15"/>
  </w:num>
  <w:num w:numId="5">
    <w:abstractNumId w:val="8"/>
  </w:num>
  <w:num w:numId="6">
    <w:abstractNumId w:val="23"/>
  </w:num>
  <w:num w:numId="7">
    <w:abstractNumId w:val="20"/>
  </w:num>
  <w:num w:numId="8">
    <w:abstractNumId w:val="19"/>
  </w:num>
  <w:num w:numId="9">
    <w:abstractNumId w:val="18"/>
  </w:num>
  <w:num w:numId="10">
    <w:abstractNumId w:val="28"/>
  </w:num>
  <w:num w:numId="11">
    <w:abstractNumId w:val="25"/>
  </w:num>
  <w:num w:numId="12">
    <w:abstractNumId w:val="9"/>
  </w:num>
  <w:num w:numId="13">
    <w:abstractNumId w:val="0"/>
  </w:num>
  <w:num w:numId="14">
    <w:abstractNumId w:val="3"/>
  </w:num>
  <w:num w:numId="15">
    <w:abstractNumId w:val="13"/>
  </w:num>
  <w:num w:numId="16">
    <w:abstractNumId w:val="2"/>
  </w:num>
  <w:num w:numId="17">
    <w:abstractNumId w:val="16"/>
  </w:num>
  <w:num w:numId="18">
    <w:abstractNumId w:val="33"/>
  </w:num>
  <w:num w:numId="19">
    <w:abstractNumId w:val="32"/>
  </w:num>
  <w:num w:numId="20">
    <w:abstractNumId w:val="1"/>
  </w:num>
  <w:num w:numId="21">
    <w:abstractNumId w:val="4"/>
  </w:num>
  <w:num w:numId="22">
    <w:abstractNumId w:val="26"/>
  </w:num>
  <w:num w:numId="23">
    <w:abstractNumId w:val="30"/>
  </w:num>
  <w:num w:numId="24">
    <w:abstractNumId w:val="29"/>
  </w:num>
  <w:num w:numId="25">
    <w:abstractNumId w:val="12"/>
  </w:num>
  <w:num w:numId="26">
    <w:abstractNumId w:val="34"/>
  </w:num>
  <w:num w:numId="27">
    <w:abstractNumId w:val="14"/>
  </w:num>
  <w:num w:numId="28">
    <w:abstractNumId w:val="10"/>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7"/>
  </w:num>
  <w:num w:numId="32">
    <w:abstractNumId w:val="35"/>
  </w:num>
  <w:num w:numId="33">
    <w:abstractNumId w:val="21"/>
  </w:num>
  <w:num w:numId="34">
    <w:abstractNumId w:val="6"/>
  </w:num>
  <w:num w:numId="35">
    <w:abstractNumId w:val="17"/>
  </w:num>
  <w:num w:numId="36">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B2"/>
    <w:rsid w:val="00033A05"/>
    <w:rsid w:val="00037A28"/>
    <w:rsid w:val="0004152F"/>
    <w:rsid w:val="00077A08"/>
    <w:rsid w:val="0008750A"/>
    <w:rsid w:val="000C1ECA"/>
    <w:rsid w:val="000C5DBC"/>
    <w:rsid w:val="000C7DDC"/>
    <w:rsid w:val="000F1E24"/>
    <w:rsid w:val="00105190"/>
    <w:rsid w:val="001342D9"/>
    <w:rsid w:val="001468B0"/>
    <w:rsid w:val="00164005"/>
    <w:rsid w:val="00164DD8"/>
    <w:rsid w:val="0019536F"/>
    <w:rsid w:val="001D71CD"/>
    <w:rsid w:val="002206DF"/>
    <w:rsid w:val="002A196B"/>
    <w:rsid w:val="002C4082"/>
    <w:rsid w:val="002D5CA0"/>
    <w:rsid w:val="002E7A76"/>
    <w:rsid w:val="00310CDB"/>
    <w:rsid w:val="00355B11"/>
    <w:rsid w:val="00367C07"/>
    <w:rsid w:val="00382944"/>
    <w:rsid w:val="00391E7C"/>
    <w:rsid w:val="003A1B29"/>
    <w:rsid w:val="003B34A9"/>
    <w:rsid w:val="003B78EA"/>
    <w:rsid w:val="003C0A84"/>
    <w:rsid w:val="00410347"/>
    <w:rsid w:val="00426511"/>
    <w:rsid w:val="00442134"/>
    <w:rsid w:val="00461E59"/>
    <w:rsid w:val="0046652B"/>
    <w:rsid w:val="00477F3C"/>
    <w:rsid w:val="00485DF5"/>
    <w:rsid w:val="004B3EF4"/>
    <w:rsid w:val="004C2559"/>
    <w:rsid w:val="004D5191"/>
    <w:rsid w:val="004E35DF"/>
    <w:rsid w:val="00506C27"/>
    <w:rsid w:val="00521993"/>
    <w:rsid w:val="00524D7F"/>
    <w:rsid w:val="00540ABB"/>
    <w:rsid w:val="00591847"/>
    <w:rsid w:val="005972A2"/>
    <w:rsid w:val="005A6387"/>
    <w:rsid w:val="005D0379"/>
    <w:rsid w:val="005F0334"/>
    <w:rsid w:val="005F113C"/>
    <w:rsid w:val="00640EAE"/>
    <w:rsid w:val="00645167"/>
    <w:rsid w:val="0069228E"/>
    <w:rsid w:val="006931AF"/>
    <w:rsid w:val="006D085B"/>
    <w:rsid w:val="006D6433"/>
    <w:rsid w:val="006F3CE3"/>
    <w:rsid w:val="00700EA2"/>
    <w:rsid w:val="007025B7"/>
    <w:rsid w:val="00703256"/>
    <w:rsid w:val="00707DAF"/>
    <w:rsid w:val="007356C3"/>
    <w:rsid w:val="0074206C"/>
    <w:rsid w:val="00797C76"/>
    <w:rsid w:val="007A135F"/>
    <w:rsid w:val="007B2A98"/>
    <w:rsid w:val="007D51A9"/>
    <w:rsid w:val="007F7B69"/>
    <w:rsid w:val="00811517"/>
    <w:rsid w:val="008228BA"/>
    <w:rsid w:val="00834EA4"/>
    <w:rsid w:val="00841E9D"/>
    <w:rsid w:val="00843A58"/>
    <w:rsid w:val="00866880"/>
    <w:rsid w:val="008B19BB"/>
    <w:rsid w:val="008B236F"/>
    <w:rsid w:val="008B3D60"/>
    <w:rsid w:val="008C7D2D"/>
    <w:rsid w:val="00910FF5"/>
    <w:rsid w:val="00922E9B"/>
    <w:rsid w:val="009234CB"/>
    <w:rsid w:val="00946D75"/>
    <w:rsid w:val="00953A7A"/>
    <w:rsid w:val="00967EE4"/>
    <w:rsid w:val="00994043"/>
    <w:rsid w:val="009B03E7"/>
    <w:rsid w:val="00A1732C"/>
    <w:rsid w:val="00A2447E"/>
    <w:rsid w:val="00A5798E"/>
    <w:rsid w:val="00A641AD"/>
    <w:rsid w:val="00A65EBA"/>
    <w:rsid w:val="00A97F69"/>
    <w:rsid w:val="00AB505C"/>
    <w:rsid w:val="00AC44FE"/>
    <w:rsid w:val="00AE38A8"/>
    <w:rsid w:val="00AF26E8"/>
    <w:rsid w:val="00B06649"/>
    <w:rsid w:val="00B32AE8"/>
    <w:rsid w:val="00B4199F"/>
    <w:rsid w:val="00B615E9"/>
    <w:rsid w:val="00B66038"/>
    <w:rsid w:val="00BA1536"/>
    <w:rsid w:val="00BD2271"/>
    <w:rsid w:val="00C21034"/>
    <w:rsid w:val="00C22E82"/>
    <w:rsid w:val="00C25F2B"/>
    <w:rsid w:val="00C40388"/>
    <w:rsid w:val="00C627B4"/>
    <w:rsid w:val="00C86BC0"/>
    <w:rsid w:val="00C876A9"/>
    <w:rsid w:val="00CA5973"/>
    <w:rsid w:val="00CA7E28"/>
    <w:rsid w:val="00CB30EF"/>
    <w:rsid w:val="00CB416C"/>
    <w:rsid w:val="00CB6995"/>
    <w:rsid w:val="00CE6A0F"/>
    <w:rsid w:val="00D1196C"/>
    <w:rsid w:val="00D27C7A"/>
    <w:rsid w:val="00D366ED"/>
    <w:rsid w:val="00D36DCB"/>
    <w:rsid w:val="00D62343"/>
    <w:rsid w:val="00D77E41"/>
    <w:rsid w:val="00DB0313"/>
    <w:rsid w:val="00DE5C4D"/>
    <w:rsid w:val="00DE76AF"/>
    <w:rsid w:val="00E17010"/>
    <w:rsid w:val="00E20EBD"/>
    <w:rsid w:val="00E2128A"/>
    <w:rsid w:val="00E36180"/>
    <w:rsid w:val="00E466DE"/>
    <w:rsid w:val="00E74C42"/>
    <w:rsid w:val="00EC0A0F"/>
    <w:rsid w:val="00EF6E35"/>
    <w:rsid w:val="00F057BB"/>
    <w:rsid w:val="00F20915"/>
    <w:rsid w:val="00F97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F71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pPr>
      <w:ind w:left="688"/>
      <w:jc w:val="both"/>
      <w:outlineLvl w:val="0"/>
    </w:pPr>
    <w:rPr>
      <w:b/>
      <w:sz w:val="28"/>
      <w:szCs w:val="28"/>
    </w:rPr>
  </w:style>
  <w:style w:type="paragraph" w:styleId="2">
    <w:name w:val="heading 2"/>
    <w:basedOn w:val="a"/>
    <w:next w:val="a"/>
    <w:link w:val="20"/>
    <w:uiPriority w:val="1"/>
    <w:unhideWhenUsed/>
    <w:qFormat/>
    <w:pPr>
      <w:ind w:left="1397"/>
      <w:jc w:val="both"/>
      <w:outlineLvl w:val="1"/>
    </w:pPr>
    <w:rPr>
      <w:b/>
      <w:i/>
      <w:sz w:val="28"/>
      <w:szCs w:val="28"/>
    </w:rPr>
  </w:style>
  <w:style w:type="paragraph" w:styleId="3">
    <w:name w:val="heading 3"/>
    <w:basedOn w:val="a"/>
    <w:next w:val="a"/>
    <w:link w:val="30"/>
    <w:uiPriority w:val="9"/>
    <w:unhideWhenUsed/>
    <w:qFormat/>
    <w:pPr>
      <w:spacing w:before="163"/>
      <w:ind w:left="1410"/>
      <w:jc w:val="both"/>
      <w:outlineLvl w:val="2"/>
    </w:pPr>
    <w:rPr>
      <w:b/>
      <w:i/>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uiPriority w:val="1"/>
    <w:qFormat/>
    <w:pPr>
      <w:ind w:left="1263" w:right="807"/>
      <w:jc w:val="center"/>
    </w:pPr>
    <w:rPr>
      <w:i/>
      <w:sz w:val="52"/>
      <w:szCs w:val="52"/>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paragraph" w:styleId="afff8">
    <w:name w:val="List Paragraph"/>
    <w:aliases w:val="ITL List Paragraph,Цветной список - Акцент 13,Нумерованый список,List Paragraph1"/>
    <w:basedOn w:val="a"/>
    <w:link w:val="afff9"/>
    <w:uiPriority w:val="1"/>
    <w:qFormat/>
    <w:rsid w:val="0019536F"/>
    <w:pPr>
      <w:ind w:left="720"/>
      <w:contextualSpacing/>
    </w:pPr>
  </w:style>
  <w:style w:type="character" w:customStyle="1" w:styleId="afff9">
    <w:name w:val="Абзац списка Знак"/>
    <w:aliases w:val="ITL List Paragraph Знак,Цветной список - Акцент 13 Знак,Нумерованый список Знак,List Paragraph1 Знак"/>
    <w:link w:val="afff8"/>
    <w:uiPriority w:val="34"/>
    <w:qFormat/>
    <w:locked/>
    <w:rsid w:val="0074206C"/>
  </w:style>
  <w:style w:type="paragraph" w:styleId="afffa">
    <w:name w:val="footnote text"/>
    <w:aliases w:val="Знак6,F1"/>
    <w:basedOn w:val="a"/>
    <w:link w:val="afffb"/>
    <w:uiPriority w:val="99"/>
    <w:unhideWhenUsed/>
    <w:qFormat/>
    <w:rsid w:val="0074206C"/>
    <w:rPr>
      <w:rFonts w:ascii="Calibri" w:eastAsia="Calibri" w:hAnsi="Calibri"/>
      <w:sz w:val="20"/>
      <w:szCs w:val="20"/>
    </w:rPr>
  </w:style>
  <w:style w:type="character" w:customStyle="1" w:styleId="afffb">
    <w:name w:val="Текст сноски Знак"/>
    <w:aliases w:val="Знак6 Знак,F1 Знак"/>
    <w:basedOn w:val="a0"/>
    <w:link w:val="afffa"/>
    <w:uiPriority w:val="99"/>
    <w:qFormat/>
    <w:rsid w:val="0074206C"/>
    <w:rPr>
      <w:rFonts w:ascii="Calibri" w:eastAsia="Calibri" w:hAnsi="Calibri"/>
      <w:sz w:val="20"/>
      <w:szCs w:val="20"/>
    </w:rPr>
  </w:style>
  <w:style w:type="character" w:styleId="afffc">
    <w:name w:val="footnote reference"/>
    <w:uiPriority w:val="99"/>
    <w:unhideWhenUsed/>
    <w:qFormat/>
    <w:rsid w:val="0074206C"/>
    <w:rPr>
      <w:vertAlign w:val="superscript"/>
    </w:rPr>
  </w:style>
  <w:style w:type="character" w:styleId="afffd">
    <w:name w:val="Hyperlink"/>
    <w:basedOn w:val="a0"/>
    <w:uiPriority w:val="99"/>
    <w:qFormat/>
    <w:rsid w:val="002A196B"/>
    <w:rPr>
      <w:rFonts w:cs="Times New Roman"/>
      <w:color w:val="0000FF"/>
      <w:u w:val="single"/>
    </w:rPr>
  </w:style>
  <w:style w:type="paragraph" w:styleId="afffe">
    <w:name w:val="Body Text"/>
    <w:basedOn w:val="a"/>
    <w:link w:val="affff"/>
    <w:uiPriority w:val="1"/>
    <w:qFormat/>
    <w:rsid w:val="002A196B"/>
    <w:pPr>
      <w:autoSpaceDE w:val="0"/>
      <w:autoSpaceDN w:val="0"/>
      <w:ind w:left="219"/>
      <w:jc w:val="both"/>
    </w:pPr>
    <w:rPr>
      <w:sz w:val="28"/>
      <w:szCs w:val="28"/>
      <w:lang w:eastAsia="en-US"/>
    </w:rPr>
  </w:style>
  <w:style w:type="character" w:customStyle="1" w:styleId="affff">
    <w:name w:val="Основной текст Знак"/>
    <w:basedOn w:val="a0"/>
    <w:link w:val="afffe"/>
    <w:uiPriority w:val="1"/>
    <w:rsid w:val="002A196B"/>
    <w:rPr>
      <w:sz w:val="28"/>
      <w:szCs w:val="28"/>
      <w:lang w:eastAsia="en-US"/>
    </w:rPr>
  </w:style>
  <w:style w:type="paragraph" w:styleId="11">
    <w:name w:val="toc 1"/>
    <w:basedOn w:val="a"/>
    <w:next w:val="a"/>
    <w:uiPriority w:val="1"/>
    <w:qFormat/>
    <w:rsid w:val="002A196B"/>
    <w:pPr>
      <w:autoSpaceDE w:val="0"/>
      <w:autoSpaceDN w:val="0"/>
      <w:spacing w:before="161"/>
      <w:ind w:left="500" w:hanging="282"/>
    </w:pPr>
    <w:rPr>
      <w:b/>
      <w:bCs/>
      <w:sz w:val="28"/>
      <w:szCs w:val="28"/>
      <w:lang w:eastAsia="en-US"/>
    </w:rPr>
  </w:style>
  <w:style w:type="paragraph" w:styleId="21">
    <w:name w:val="toc 2"/>
    <w:basedOn w:val="a"/>
    <w:next w:val="a"/>
    <w:uiPriority w:val="1"/>
    <w:qFormat/>
    <w:rsid w:val="002A196B"/>
    <w:pPr>
      <w:autoSpaceDE w:val="0"/>
      <w:autoSpaceDN w:val="0"/>
      <w:spacing w:before="160"/>
      <w:ind w:left="711" w:hanging="493"/>
    </w:pPr>
    <w:rPr>
      <w:sz w:val="28"/>
      <w:szCs w:val="28"/>
      <w:lang w:eastAsia="en-US"/>
    </w:rPr>
  </w:style>
  <w:style w:type="paragraph" w:styleId="affff0">
    <w:name w:val="Body Text Indent"/>
    <w:basedOn w:val="a"/>
    <w:link w:val="affff1"/>
    <w:qFormat/>
    <w:rsid w:val="002A196B"/>
    <w:pPr>
      <w:autoSpaceDE w:val="0"/>
      <w:autoSpaceDN w:val="0"/>
      <w:spacing w:after="120"/>
      <w:ind w:left="283"/>
    </w:pPr>
    <w:rPr>
      <w:lang w:eastAsia="en-US"/>
    </w:rPr>
  </w:style>
  <w:style w:type="character" w:customStyle="1" w:styleId="affff1">
    <w:name w:val="Основной текст с отступом Знак"/>
    <w:basedOn w:val="a0"/>
    <w:link w:val="affff0"/>
    <w:qFormat/>
    <w:rsid w:val="002A196B"/>
    <w:rPr>
      <w:lang w:eastAsia="en-US"/>
    </w:rPr>
  </w:style>
  <w:style w:type="paragraph" w:styleId="affff2">
    <w:name w:val="Normal (Web)"/>
    <w:basedOn w:val="a"/>
    <w:uiPriority w:val="99"/>
    <w:qFormat/>
    <w:rsid w:val="002A196B"/>
    <w:pPr>
      <w:autoSpaceDE w:val="0"/>
      <w:autoSpaceDN w:val="0"/>
      <w:spacing w:before="100" w:beforeAutospacing="1" w:after="100" w:afterAutospacing="1"/>
    </w:pPr>
    <w:rPr>
      <w:sz w:val="24"/>
      <w:szCs w:val="24"/>
    </w:rPr>
  </w:style>
  <w:style w:type="table" w:styleId="affff3">
    <w:name w:val="Table Grid"/>
    <w:basedOn w:val="a1"/>
    <w:uiPriority w:val="99"/>
    <w:qFormat/>
    <w:rsid w:val="002A196B"/>
    <w:pPr>
      <w:widowControl/>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99"/>
    <w:qFormat/>
    <w:rsid w:val="002A196B"/>
    <w:pPr>
      <w:autoSpaceDE w:val="0"/>
      <w:autoSpaceDN w:val="0"/>
      <w:ind w:left="108"/>
    </w:pPr>
    <w:rPr>
      <w:lang w:eastAsia="en-US"/>
    </w:rPr>
  </w:style>
  <w:style w:type="character" w:customStyle="1" w:styleId="CharAttribute484">
    <w:name w:val="CharAttribute484"/>
    <w:uiPriority w:val="99"/>
    <w:qFormat/>
    <w:rsid w:val="002A196B"/>
    <w:rPr>
      <w:rFonts w:ascii="Times New Roman" w:hAnsi="Times New Roman"/>
      <w:i/>
      <w:sz w:val="28"/>
    </w:rPr>
  </w:style>
  <w:style w:type="paragraph" w:customStyle="1" w:styleId="17PRIL-tabl-txt">
    <w:name w:val="17PRIL-tabl-txt"/>
    <w:basedOn w:val="a"/>
    <w:uiPriority w:val="99"/>
    <w:qFormat/>
    <w:rsid w:val="002A196B"/>
    <w:pPr>
      <w:autoSpaceDE w:val="0"/>
      <w:autoSpaceDN w:val="0"/>
      <w:adjustRightInd w:val="0"/>
      <w:spacing w:line="200" w:lineRule="atLeast"/>
      <w:textAlignment w:val="center"/>
    </w:pPr>
    <w:rPr>
      <w:rFonts w:ascii="TextBookC" w:hAnsi="TextBookC" w:cs="TextBookC"/>
      <w:color w:val="000000"/>
      <w:spacing w:val="-2"/>
      <w:sz w:val="16"/>
      <w:szCs w:val="16"/>
      <w:u w:color="000000"/>
      <w:lang w:eastAsia="en-US"/>
    </w:rPr>
  </w:style>
  <w:style w:type="character" w:customStyle="1" w:styleId="propis">
    <w:name w:val="propis"/>
    <w:uiPriority w:val="99"/>
    <w:qFormat/>
    <w:rsid w:val="002A196B"/>
    <w:rPr>
      <w:rFonts w:ascii="CenturySchlbkCyr" w:hAnsi="CenturySchlbkCyr"/>
      <w:i/>
      <w:sz w:val="19"/>
      <w:u w:val="none"/>
    </w:rPr>
  </w:style>
  <w:style w:type="paragraph" w:customStyle="1" w:styleId="affff4">
    <w:name w:val="[Без стиля]"/>
    <w:uiPriority w:val="99"/>
    <w:qFormat/>
    <w:rsid w:val="002A196B"/>
    <w:pPr>
      <w:widowControl/>
      <w:autoSpaceDE w:val="0"/>
      <w:autoSpaceDN w:val="0"/>
      <w:adjustRightInd w:val="0"/>
      <w:spacing w:line="288" w:lineRule="auto"/>
      <w:textAlignment w:val="center"/>
    </w:pPr>
    <w:rPr>
      <w:rFonts w:ascii="TextBookC" w:eastAsia="Calibri" w:hAnsi="TextBookC"/>
      <w:color w:val="000000"/>
      <w:sz w:val="24"/>
      <w:szCs w:val="24"/>
      <w:lang w:val="en-US" w:eastAsia="en-US"/>
    </w:rPr>
  </w:style>
  <w:style w:type="paragraph" w:customStyle="1" w:styleId="13NormDOC-txt">
    <w:name w:val="13NormDOC-txt"/>
    <w:basedOn w:val="a"/>
    <w:uiPriority w:val="99"/>
    <w:qFormat/>
    <w:rsid w:val="002A196B"/>
    <w:pPr>
      <w:autoSpaceDE w:val="0"/>
      <w:autoSpaceDN w:val="0"/>
      <w:adjustRightInd w:val="0"/>
      <w:spacing w:before="113" w:line="220" w:lineRule="atLeast"/>
      <w:ind w:left="567" w:right="567"/>
      <w:jc w:val="both"/>
      <w:textAlignment w:val="center"/>
    </w:pPr>
    <w:rPr>
      <w:rFonts w:ascii="TextBookC" w:hAnsi="TextBookC" w:cs="TextBookC"/>
      <w:color w:val="000000"/>
      <w:spacing w:val="-2"/>
      <w:sz w:val="18"/>
      <w:szCs w:val="18"/>
      <w:u w:color="000000"/>
      <w:lang w:eastAsia="en-US"/>
    </w:rPr>
  </w:style>
  <w:style w:type="paragraph" w:customStyle="1" w:styleId="12">
    <w:name w:val="Абзац списка1"/>
    <w:basedOn w:val="a"/>
    <w:qFormat/>
    <w:rsid w:val="002A196B"/>
    <w:pPr>
      <w:autoSpaceDE w:val="0"/>
      <w:autoSpaceDN w:val="0"/>
      <w:spacing w:after="200" w:line="276" w:lineRule="auto"/>
      <w:ind w:left="720"/>
      <w:contextualSpacing/>
    </w:pPr>
    <w:rPr>
      <w:rFonts w:ascii="Calibri" w:eastAsia="Calibri" w:hAnsi="Calibri"/>
      <w:lang w:eastAsia="en-US"/>
    </w:rPr>
  </w:style>
  <w:style w:type="paragraph" w:customStyle="1" w:styleId="ParaAttribute7">
    <w:name w:val="ParaAttribute7"/>
    <w:qFormat/>
    <w:rsid w:val="002A196B"/>
    <w:pPr>
      <w:widowControl/>
      <w:ind w:firstLine="851"/>
      <w:jc w:val="center"/>
    </w:pPr>
    <w:rPr>
      <w:rFonts w:eastAsia="№Е"/>
      <w:sz w:val="20"/>
      <w:szCs w:val="20"/>
    </w:rPr>
  </w:style>
  <w:style w:type="paragraph" w:customStyle="1" w:styleId="ParaAttribute2">
    <w:name w:val="ParaAttribute2"/>
    <w:qFormat/>
    <w:rsid w:val="002A196B"/>
    <w:pPr>
      <w:wordWrap w:val="0"/>
      <w:ind w:right="-1"/>
      <w:jc w:val="center"/>
    </w:pPr>
    <w:rPr>
      <w:rFonts w:eastAsia="№Е"/>
      <w:sz w:val="20"/>
      <w:szCs w:val="20"/>
    </w:rPr>
  </w:style>
  <w:style w:type="paragraph" w:customStyle="1" w:styleId="p2">
    <w:name w:val="p2"/>
    <w:basedOn w:val="a"/>
    <w:uiPriority w:val="99"/>
    <w:qFormat/>
    <w:rsid w:val="002A196B"/>
    <w:pPr>
      <w:autoSpaceDE w:val="0"/>
      <w:autoSpaceDN w:val="0"/>
      <w:spacing w:before="100" w:beforeAutospacing="1" w:after="100" w:afterAutospacing="1"/>
    </w:pPr>
    <w:rPr>
      <w:sz w:val="24"/>
      <w:szCs w:val="24"/>
    </w:rPr>
  </w:style>
  <w:style w:type="paragraph" w:customStyle="1" w:styleId="p17">
    <w:name w:val="p17"/>
    <w:basedOn w:val="a"/>
    <w:uiPriority w:val="99"/>
    <w:qFormat/>
    <w:rsid w:val="002A196B"/>
    <w:pPr>
      <w:autoSpaceDE w:val="0"/>
      <w:autoSpaceDN w:val="0"/>
      <w:spacing w:before="100" w:beforeAutospacing="1" w:after="100" w:afterAutospacing="1"/>
    </w:pPr>
    <w:rPr>
      <w:sz w:val="24"/>
      <w:szCs w:val="24"/>
    </w:rPr>
  </w:style>
  <w:style w:type="paragraph" w:customStyle="1" w:styleId="p5">
    <w:name w:val="p5"/>
    <w:basedOn w:val="a"/>
    <w:uiPriority w:val="99"/>
    <w:qFormat/>
    <w:rsid w:val="002A196B"/>
    <w:pPr>
      <w:autoSpaceDE w:val="0"/>
      <w:autoSpaceDN w:val="0"/>
      <w:spacing w:before="100" w:beforeAutospacing="1" w:after="100" w:afterAutospacing="1"/>
    </w:pPr>
    <w:rPr>
      <w:sz w:val="24"/>
      <w:szCs w:val="24"/>
    </w:rPr>
  </w:style>
  <w:style w:type="paragraph" w:customStyle="1" w:styleId="13NormDOC-bul">
    <w:name w:val="13NormDOC-bul"/>
    <w:basedOn w:val="a"/>
    <w:uiPriority w:val="99"/>
    <w:qFormat/>
    <w:rsid w:val="002A196B"/>
    <w:pPr>
      <w:autoSpaceDE w:val="0"/>
      <w:autoSpaceDN w:val="0"/>
      <w:adjustRightInd w:val="0"/>
      <w:spacing w:line="220" w:lineRule="atLeast"/>
      <w:ind w:left="850" w:right="567" w:hanging="227"/>
      <w:jc w:val="both"/>
      <w:textAlignment w:val="center"/>
    </w:pPr>
    <w:rPr>
      <w:rFonts w:ascii="TextBookC" w:hAnsi="TextBookC" w:cs="TextBookC"/>
      <w:color w:val="000000"/>
      <w:spacing w:val="-2"/>
      <w:sz w:val="18"/>
      <w:szCs w:val="18"/>
      <w:u w:color="000000"/>
      <w:lang w:eastAsia="en-US"/>
    </w:rPr>
  </w:style>
  <w:style w:type="paragraph" w:customStyle="1" w:styleId="13">
    <w:name w:val="Заголовок оглавления1"/>
    <w:basedOn w:val="1"/>
    <w:next w:val="a"/>
    <w:uiPriority w:val="39"/>
    <w:unhideWhenUsed/>
    <w:qFormat/>
    <w:rsid w:val="002A196B"/>
    <w:pPr>
      <w:widowControl/>
      <w:spacing w:line="259" w:lineRule="auto"/>
      <w:ind w:left="2314"/>
      <w:jc w:val="left"/>
      <w:outlineLvl w:val="9"/>
    </w:pPr>
    <w:rPr>
      <w:rFonts w:ascii="Calibri Light" w:hAnsi="Calibri Light"/>
      <w:bCs/>
      <w:color w:val="2F5496"/>
    </w:rPr>
  </w:style>
  <w:style w:type="paragraph" w:customStyle="1" w:styleId="14">
    <w:name w:val="Основной текст1"/>
    <w:basedOn w:val="a"/>
    <w:qFormat/>
    <w:rsid w:val="002A196B"/>
    <w:pPr>
      <w:spacing w:after="40"/>
      <w:ind w:firstLine="400"/>
    </w:pPr>
    <w:rPr>
      <w:rFonts w:ascii="Arial" w:eastAsiaTheme="minorHAnsi" w:hAnsi="Arial" w:cs="Arial"/>
      <w:color w:val="231F20"/>
      <w:sz w:val="28"/>
      <w:szCs w:val="28"/>
      <w:lang w:eastAsia="en-US"/>
    </w:rPr>
  </w:style>
  <w:style w:type="paragraph" w:customStyle="1" w:styleId="22">
    <w:name w:val="Заголовок №2"/>
    <w:basedOn w:val="a"/>
    <w:qFormat/>
    <w:rsid w:val="002A196B"/>
    <w:pPr>
      <w:spacing w:after="400" w:line="226" w:lineRule="auto"/>
      <w:jc w:val="center"/>
      <w:outlineLvl w:val="1"/>
    </w:pPr>
    <w:rPr>
      <w:rFonts w:ascii="Arial" w:eastAsiaTheme="minorHAnsi" w:hAnsi="Arial" w:cs="Arial"/>
      <w:b/>
      <w:bCs/>
      <w:color w:val="231F20"/>
      <w:sz w:val="28"/>
      <w:szCs w:val="28"/>
      <w:lang w:eastAsia="en-US"/>
    </w:rPr>
  </w:style>
  <w:style w:type="character" w:customStyle="1" w:styleId="CharAttribute2">
    <w:name w:val="CharAttribute2"/>
    <w:qFormat/>
    <w:rsid w:val="002A196B"/>
    <w:rPr>
      <w:rFonts w:ascii="Times New Roman" w:eastAsia="Batang" w:hAnsi="Batang"/>
      <w:sz w:val="28"/>
    </w:rPr>
  </w:style>
  <w:style w:type="paragraph" w:customStyle="1" w:styleId="ParaAttribute3">
    <w:name w:val="ParaAttribute3"/>
    <w:qFormat/>
    <w:rsid w:val="002A196B"/>
    <w:pPr>
      <w:wordWrap w:val="0"/>
      <w:ind w:right="-1"/>
      <w:jc w:val="center"/>
    </w:pPr>
    <w:rPr>
      <w:rFonts w:eastAsia="№Е"/>
      <w:sz w:val="20"/>
      <w:szCs w:val="20"/>
    </w:rPr>
  </w:style>
  <w:style w:type="character" w:customStyle="1" w:styleId="CharAttribute5">
    <w:name w:val="CharAttribute5"/>
    <w:qFormat/>
    <w:rsid w:val="002A196B"/>
    <w:rPr>
      <w:rFonts w:ascii="Batang" w:eastAsia="Times New Roman" w:hAnsi="Times New Roman" w:hint="eastAsia"/>
      <w:sz w:val="28"/>
    </w:rPr>
  </w:style>
  <w:style w:type="paragraph" w:customStyle="1" w:styleId="ParaAttribute5">
    <w:name w:val="ParaAttribute5"/>
    <w:qFormat/>
    <w:rsid w:val="002A196B"/>
    <w:pPr>
      <w:wordWrap w:val="0"/>
      <w:ind w:right="-1"/>
      <w:jc w:val="both"/>
    </w:pPr>
    <w:rPr>
      <w:rFonts w:eastAsia="№Е"/>
      <w:sz w:val="20"/>
      <w:szCs w:val="20"/>
    </w:rPr>
  </w:style>
  <w:style w:type="character" w:customStyle="1" w:styleId="CharAttribute6">
    <w:name w:val="CharAttribute6"/>
    <w:qFormat/>
    <w:rsid w:val="002A196B"/>
    <w:rPr>
      <w:rFonts w:ascii="Times New Roman" w:eastAsia="Batang" w:hAnsi="Batang"/>
      <w:color w:val="0000FF"/>
      <w:sz w:val="28"/>
      <w:u w:val="single"/>
    </w:rPr>
  </w:style>
  <w:style w:type="paragraph" w:customStyle="1" w:styleId="ParaAttribute8">
    <w:name w:val="ParaAttribute8"/>
    <w:qFormat/>
    <w:rsid w:val="002A196B"/>
    <w:pPr>
      <w:widowControl/>
      <w:ind w:firstLine="851"/>
      <w:jc w:val="both"/>
    </w:pPr>
    <w:rPr>
      <w:rFonts w:eastAsia="№Е"/>
      <w:sz w:val="20"/>
      <w:szCs w:val="20"/>
    </w:rPr>
  </w:style>
  <w:style w:type="paragraph" w:customStyle="1" w:styleId="affff5">
    <w:name w:val="Содержимое таблицы"/>
    <w:basedOn w:val="a"/>
    <w:qFormat/>
    <w:rsid w:val="002A196B"/>
    <w:pPr>
      <w:suppressLineNumbers/>
      <w:suppressAutoHyphens/>
      <w:autoSpaceDE w:val="0"/>
      <w:autoSpaceDN w:val="0"/>
      <w:spacing w:after="200" w:line="276" w:lineRule="auto"/>
    </w:pPr>
    <w:rPr>
      <w:rFonts w:ascii="Calibri" w:hAnsi="Calibri" w:cs="Calibri"/>
      <w:lang w:eastAsia="en-US"/>
    </w:rPr>
  </w:style>
  <w:style w:type="character" w:customStyle="1" w:styleId="10">
    <w:name w:val="Заголовок 1 Знак"/>
    <w:basedOn w:val="a0"/>
    <w:link w:val="1"/>
    <w:uiPriority w:val="1"/>
    <w:rsid w:val="003B78EA"/>
    <w:rPr>
      <w:b/>
      <w:sz w:val="28"/>
      <w:szCs w:val="28"/>
    </w:rPr>
  </w:style>
  <w:style w:type="character" w:customStyle="1" w:styleId="UnresolvedMention">
    <w:name w:val="Unresolved Mention"/>
    <w:basedOn w:val="a0"/>
    <w:uiPriority w:val="99"/>
    <w:semiHidden/>
    <w:unhideWhenUsed/>
    <w:rsid w:val="002E7A76"/>
    <w:rPr>
      <w:color w:val="605E5C"/>
      <w:shd w:val="clear" w:color="auto" w:fill="E1DFDD"/>
    </w:rPr>
  </w:style>
  <w:style w:type="character" w:customStyle="1" w:styleId="20">
    <w:name w:val="Заголовок 2 Знак"/>
    <w:basedOn w:val="a0"/>
    <w:link w:val="2"/>
    <w:uiPriority w:val="1"/>
    <w:rsid w:val="00C25F2B"/>
    <w:rPr>
      <w:b/>
      <w:i/>
      <w:sz w:val="28"/>
      <w:szCs w:val="28"/>
    </w:rPr>
  </w:style>
  <w:style w:type="character" w:customStyle="1" w:styleId="30">
    <w:name w:val="Заголовок 3 Знак"/>
    <w:basedOn w:val="a0"/>
    <w:link w:val="3"/>
    <w:uiPriority w:val="9"/>
    <w:qFormat/>
    <w:rsid w:val="00C25F2B"/>
    <w:rPr>
      <w:b/>
      <w:i/>
      <w:sz w:val="28"/>
      <w:szCs w:val="28"/>
    </w:rPr>
  </w:style>
  <w:style w:type="character" w:styleId="affff6">
    <w:name w:val="Emphasis"/>
    <w:basedOn w:val="a0"/>
    <w:qFormat/>
    <w:rsid w:val="00C25F2B"/>
    <w:rPr>
      <w:rFonts w:cs="Times New Roman"/>
      <w:i/>
      <w:iCs/>
    </w:rPr>
  </w:style>
  <w:style w:type="paragraph" w:styleId="affff7">
    <w:name w:val="Balloon Text"/>
    <w:basedOn w:val="a"/>
    <w:link w:val="affff8"/>
    <w:qFormat/>
    <w:rsid w:val="00C25F2B"/>
    <w:rPr>
      <w:rFonts w:ascii="Segoe UI" w:hAnsi="Segoe UI"/>
      <w:snapToGrid w:val="0"/>
      <w:sz w:val="18"/>
      <w:szCs w:val="18"/>
      <w:lang w:val="zh-CN" w:eastAsia="zh-CN"/>
    </w:rPr>
  </w:style>
  <w:style w:type="character" w:customStyle="1" w:styleId="affff8">
    <w:name w:val="Текст выноски Знак"/>
    <w:basedOn w:val="a0"/>
    <w:link w:val="affff7"/>
    <w:qFormat/>
    <w:rsid w:val="00C25F2B"/>
    <w:rPr>
      <w:rFonts w:ascii="Segoe UI" w:hAnsi="Segoe UI"/>
      <w:snapToGrid w:val="0"/>
      <w:sz w:val="18"/>
      <w:szCs w:val="18"/>
      <w:lang w:val="zh-CN" w:eastAsia="zh-CN"/>
    </w:rPr>
  </w:style>
  <w:style w:type="paragraph" w:styleId="affff9">
    <w:name w:val="Plain Text"/>
    <w:basedOn w:val="a"/>
    <w:link w:val="affffa"/>
    <w:qFormat/>
    <w:rsid w:val="00C25F2B"/>
    <w:pPr>
      <w:widowControl/>
    </w:pPr>
    <w:rPr>
      <w:rFonts w:ascii="Courier New" w:hAnsi="Courier New" w:cs="Courier New"/>
      <w:sz w:val="20"/>
      <w:szCs w:val="20"/>
    </w:rPr>
  </w:style>
  <w:style w:type="character" w:customStyle="1" w:styleId="affffa">
    <w:name w:val="Текст Знак"/>
    <w:basedOn w:val="a0"/>
    <w:link w:val="affff9"/>
    <w:qFormat/>
    <w:rsid w:val="00C25F2B"/>
    <w:rPr>
      <w:rFonts w:ascii="Courier New" w:hAnsi="Courier New" w:cs="Courier New"/>
      <w:sz w:val="20"/>
      <w:szCs w:val="20"/>
    </w:rPr>
  </w:style>
  <w:style w:type="paragraph" w:styleId="affffb">
    <w:name w:val="Document Map"/>
    <w:basedOn w:val="a"/>
    <w:link w:val="affffc"/>
    <w:semiHidden/>
    <w:qFormat/>
    <w:rsid w:val="00C25F2B"/>
    <w:pPr>
      <w:shd w:val="clear" w:color="auto" w:fill="000080"/>
    </w:pPr>
    <w:rPr>
      <w:rFonts w:ascii="Tahoma" w:hAnsi="Tahoma" w:cs="Tahoma"/>
      <w:snapToGrid w:val="0"/>
      <w:sz w:val="20"/>
      <w:szCs w:val="20"/>
    </w:rPr>
  </w:style>
  <w:style w:type="character" w:customStyle="1" w:styleId="affffc">
    <w:name w:val="Схема документа Знак"/>
    <w:basedOn w:val="a0"/>
    <w:link w:val="affffb"/>
    <w:semiHidden/>
    <w:rsid w:val="00C25F2B"/>
    <w:rPr>
      <w:rFonts w:ascii="Tahoma" w:hAnsi="Tahoma" w:cs="Tahoma"/>
      <w:snapToGrid w:val="0"/>
      <w:sz w:val="20"/>
      <w:szCs w:val="20"/>
      <w:shd w:val="clear" w:color="auto" w:fill="000080"/>
    </w:rPr>
  </w:style>
  <w:style w:type="character" w:customStyle="1" w:styleId="a4">
    <w:name w:val="Название Знак"/>
    <w:basedOn w:val="a0"/>
    <w:link w:val="a3"/>
    <w:uiPriority w:val="1"/>
    <w:rsid w:val="00C25F2B"/>
    <w:rPr>
      <w:i/>
      <w:sz w:val="52"/>
      <w:szCs w:val="52"/>
    </w:rPr>
  </w:style>
  <w:style w:type="paragraph" w:customStyle="1" w:styleId="affffd">
    <w:name w:val="Знак"/>
    <w:basedOn w:val="a"/>
    <w:qFormat/>
    <w:rsid w:val="00C25F2B"/>
    <w:pPr>
      <w:widowControl/>
      <w:spacing w:after="160" w:line="240" w:lineRule="exact"/>
    </w:pPr>
    <w:rPr>
      <w:rFonts w:ascii="Verdana" w:hAnsi="Verdana"/>
      <w:sz w:val="20"/>
      <w:szCs w:val="20"/>
      <w:lang w:val="en-US" w:eastAsia="en-US"/>
    </w:rPr>
  </w:style>
  <w:style w:type="paragraph" w:customStyle="1" w:styleId="p4">
    <w:name w:val="p4"/>
    <w:basedOn w:val="a"/>
    <w:uiPriority w:val="99"/>
    <w:qFormat/>
    <w:rsid w:val="00C25F2B"/>
    <w:pPr>
      <w:widowControl/>
      <w:spacing w:before="100" w:beforeAutospacing="1" w:after="100" w:afterAutospacing="1"/>
    </w:pPr>
    <w:rPr>
      <w:sz w:val="24"/>
      <w:szCs w:val="24"/>
    </w:rPr>
  </w:style>
  <w:style w:type="paragraph" w:styleId="affffe">
    <w:name w:val="No Spacing"/>
    <w:uiPriority w:val="1"/>
    <w:qFormat/>
    <w:rsid w:val="00C25F2B"/>
    <w:pPr>
      <w:widowControl/>
    </w:pPr>
    <w:rPr>
      <w:sz w:val="24"/>
      <w:szCs w:val="24"/>
    </w:rPr>
  </w:style>
  <w:style w:type="paragraph" w:customStyle="1" w:styleId="15">
    <w:name w:val="Без интервала1"/>
    <w:qFormat/>
    <w:rsid w:val="00C25F2B"/>
    <w:pPr>
      <w:widowControl/>
    </w:pPr>
    <w:rPr>
      <w:rFonts w:ascii="Calibri" w:eastAsia="Calibri" w:hAnsi="Calibri"/>
    </w:rPr>
  </w:style>
  <w:style w:type="paragraph" w:customStyle="1" w:styleId="NoSpacing1">
    <w:name w:val="No Spacing1"/>
    <w:qFormat/>
    <w:rsid w:val="00C25F2B"/>
    <w:pPr>
      <w:widowControl/>
    </w:pPr>
    <w:rPr>
      <w:rFonts w:ascii="Calibri" w:hAnsi="Calibri"/>
    </w:rPr>
  </w:style>
  <w:style w:type="character" w:customStyle="1" w:styleId="b-message-headperson">
    <w:name w:val="b-message-head__person"/>
    <w:qFormat/>
    <w:rsid w:val="00C25F2B"/>
  </w:style>
  <w:style w:type="character" w:customStyle="1" w:styleId="Iauiue">
    <w:name w:val="Iau?iue Знак"/>
    <w:link w:val="Iauiue0"/>
    <w:qFormat/>
    <w:locked/>
    <w:rsid w:val="00C25F2B"/>
    <w:rPr>
      <w:sz w:val="26"/>
    </w:rPr>
  </w:style>
  <w:style w:type="paragraph" w:customStyle="1" w:styleId="Iauiue0">
    <w:name w:val="Iau?iue"/>
    <w:link w:val="Iauiue"/>
    <w:qFormat/>
    <w:rsid w:val="00C25F2B"/>
    <w:pPr>
      <w:widowControl/>
    </w:pPr>
    <w:rPr>
      <w:sz w:val="26"/>
    </w:rPr>
  </w:style>
  <w:style w:type="paragraph" w:customStyle="1" w:styleId="Default">
    <w:name w:val="Default"/>
    <w:qFormat/>
    <w:rsid w:val="00C25F2B"/>
    <w:pPr>
      <w:widowControl/>
      <w:autoSpaceDE w:val="0"/>
      <w:autoSpaceDN w:val="0"/>
      <w:adjustRightInd w:val="0"/>
    </w:pPr>
    <w:rPr>
      <w:rFonts w:eastAsia="Calibri"/>
      <w:color w:val="000000"/>
      <w:sz w:val="24"/>
      <w:szCs w:val="24"/>
      <w:lang w:eastAsia="en-US"/>
    </w:rPr>
  </w:style>
  <w:style w:type="character" w:customStyle="1" w:styleId="wmi-sign">
    <w:name w:val="wmi-sign"/>
    <w:qFormat/>
    <w:rsid w:val="00C25F2B"/>
  </w:style>
  <w:style w:type="character" w:customStyle="1" w:styleId="b-message-headlinequeryi">
    <w:name w:val="b-message-headline__query__i"/>
    <w:qFormat/>
    <w:rsid w:val="00C25F2B"/>
  </w:style>
  <w:style w:type="character" w:customStyle="1" w:styleId="b-message-headfield-value">
    <w:name w:val="b-message-head__field-value"/>
    <w:qFormat/>
    <w:rsid w:val="00C25F2B"/>
  </w:style>
  <w:style w:type="character" w:customStyle="1" w:styleId="dropdown-user-name">
    <w:name w:val="dropdown-user-name"/>
    <w:qFormat/>
    <w:rsid w:val="00C25F2B"/>
  </w:style>
  <w:style w:type="character" w:customStyle="1" w:styleId="dropdown-user-namefirst-letter">
    <w:name w:val="dropdown-user-name__first-letter"/>
    <w:qFormat/>
    <w:rsid w:val="00C25F2B"/>
  </w:style>
  <w:style w:type="character" w:customStyle="1" w:styleId="c8">
    <w:name w:val="c8"/>
    <w:basedOn w:val="a0"/>
    <w:qFormat/>
    <w:rsid w:val="00C25F2B"/>
    <w:rPr>
      <w:rFonts w:cs="Times New Roman"/>
    </w:rPr>
  </w:style>
  <w:style w:type="paragraph" w:customStyle="1" w:styleId="afffff">
    <w:name w:val="Текст в заданном формате"/>
    <w:basedOn w:val="a"/>
    <w:qFormat/>
    <w:rsid w:val="00C25F2B"/>
    <w:pPr>
      <w:widowControl/>
      <w:suppressAutoHyphens/>
      <w:spacing w:line="276" w:lineRule="auto"/>
    </w:pPr>
    <w:rPr>
      <w:rFonts w:ascii="Liberation Mono" w:hAnsi="Liberation Mono" w:cs="Liberation Mono"/>
      <w:sz w:val="20"/>
      <w:szCs w:val="20"/>
    </w:rPr>
  </w:style>
  <w:style w:type="paragraph" w:customStyle="1" w:styleId="16">
    <w:name w:val="1"/>
    <w:basedOn w:val="a"/>
    <w:qFormat/>
    <w:rsid w:val="00C25F2B"/>
    <w:pPr>
      <w:widowControl/>
      <w:spacing w:after="160" w:line="240" w:lineRule="exact"/>
    </w:pPr>
    <w:rPr>
      <w:rFonts w:ascii="Verdana" w:hAnsi="Verdana"/>
      <w:sz w:val="20"/>
      <w:szCs w:val="20"/>
      <w:lang w:val="en-US" w:eastAsia="en-US"/>
    </w:rPr>
  </w:style>
  <w:style w:type="character" w:customStyle="1" w:styleId="BodyTextIndentChar">
    <w:name w:val="Body Text Indent Char"/>
    <w:basedOn w:val="a0"/>
    <w:qFormat/>
    <w:locked/>
    <w:rsid w:val="00C25F2B"/>
    <w:rPr>
      <w:rFonts w:ascii="Calibri" w:hAnsi="Calibri" w:cs="Calibri"/>
      <w:sz w:val="22"/>
      <w:szCs w:val="22"/>
      <w:lang w:val="ru-RU" w:eastAsia="en-US" w:bidi="ar-SA"/>
    </w:rPr>
  </w:style>
  <w:style w:type="paragraph" w:customStyle="1" w:styleId="ConsPlusNormal">
    <w:name w:val="ConsPlusNormal"/>
    <w:qFormat/>
    <w:rsid w:val="00C25F2B"/>
    <w:pPr>
      <w:widowControl/>
      <w:autoSpaceDE w:val="0"/>
      <w:autoSpaceDN w:val="0"/>
      <w:adjustRightInd w:val="0"/>
      <w:ind w:firstLine="720"/>
    </w:pPr>
    <w:rPr>
      <w:rFonts w:ascii="Arial" w:eastAsiaTheme="minorHAnsi" w:hAnsi="Arial" w:cs="Arial"/>
      <w:sz w:val="20"/>
      <w:szCs w:val="20"/>
      <w:lang w:eastAsia="en-US"/>
    </w:rPr>
  </w:style>
  <w:style w:type="paragraph" w:styleId="afffff0">
    <w:name w:val="header"/>
    <w:basedOn w:val="a"/>
    <w:link w:val="afffff1"/>
    <w:uiPriority w:val="99"/>
    <w:unhideWhenUsed/>
    <w:rsid w:val="00A1732C"/>
    <w:pPr>
      <w:tabs>
        <w:tab w:val="center" w:pos="4677"/>
        <w:tab w:val="right" w:pos="9355"/>
      </w:tabs>
    </w:pPr>
  </w:style>
  <w:style w:type="character" w:customStyle="1" w:styleId="afffff1">
    <w:name w:val="Верхний колонтитул Знак"/>
    <w:basedOn w:val="a0"/>
    <w:link w:val="afffff0"/>
    <w:uiPriority w:val="99"/>
    <w:rsid w:val="00A1732C"/>
  </w:style>
  <w:style w:type="paragraph" w:styleId="afffff2">
    <w:name w:val="footer"/>
    <w:basedOn w:val="a"/>
    <w:link w:val="afffff3"/>
    <w:uiPriority w:val="99"/>
    <w:unhideWhenUsed/>
    <w:rsid w:val="00A1732C"/>
    <w:pPr>
      <w:tabs>
        <w:tab w:val="center" w:pos="4677"/>
        <w:tab w:val="right" w:pos="9355"/>
      </w:tabs>
    </w:pPr>
  </w:style>
  <w:style w:type="character" w:customStyle="1" w:styleId="afffff3">
    <w:name w:val="Нижний колонтитул Знак"/>
    <w:basedOn w:val="a0"/>
    <w:link w:val="afffff2"/>
    <w:uiPriority w:val="99"/>
    <w:rsid w:val="00A1732C"/>
  </w:style>
  <w:style w:type="numbering" w:customStyle="1" w:styleId="17">
    <w:name w:val="Нет списка1"/>
    <w:next w:val="a2"/>
    <w:uiPriority w:val="99"/>
    <w:semiHidden/>
    <w:unhideWhenUsed/>
    <w:rsid w:val="00C40388"/>
  </w:style>
  <w:style w:type="table" w:customStyle="1" w:styleId="TableNormal1">
    <w:name w:val="Table Normal1"/>
    <w:uiPriority w:val="2"/>
    <w:semiHidden/>
    <w:unhideWhenUsed/>
    <w:qFormat/>
    <w:rsid w:val="00C40388"/>
    <w:pPr>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105190"/>
  </w:style>
  <w:style w:type="table" w:customStyle="1" w:styleId="TableNormal2">
    <w:name w:val="Table Normal2"/>
    <w:uiPriority w:val="2"/>
    <w:semiHidden/>
    <w:unhideWhenUsed/>
    <w:qFormat/>
    <w:rsid w:val="00105190"/>
    <w:pPr>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character" w:customStyle="1" w:styleId="dash041e005f0431005f044b005f0447005f043d005f044b005f0439005f005fchar1char1">
    <w:name w:val="dash041e_005f0431_005f044b_005f0447_005f043d_005f044b_005f0439_005f_005fchar1__char1"/>
    <w:rsid w:val="0046652B"/>
    <w:rPr>
      <w:rFonts w:ascii="Times New Roman" w:hAnsi="Times New Roman" w:cs="Times New Roman" w:hint="default"/>
      <w:strike w:val="0"/>
      <w:dstrike w:val="0"/>
      <w:sz w:val="24"/>
      <w:szCs w:val="24"/>
      <w:u w:val="none"/>
      <w:effect w:val="none"/>
    </w:rPr>
  </w:style>
  <w:style w:type="table" w:customStyle="1" w:styleId="TableNormal3">
    <w:name w:val="Table Normal3"/>
    <w:uiPriority w:val="2"/>
    <w:semiHidden/>
    <w:qFormat/>
    <w:rsid w:val="0046652B"/>
    <w:pPr>
      <w:autoSpaceDE w:val="0"/>
      <w:autoSpaceDN w:val="0"/>
    </w:pPr>
    <w:rPr>
      <w:rFonts w:ascii="Calibri" w:eastAsia="Calibri" w:hAnsi="Calibri"/>
      <w:lang w:val="en-US" w:eastAsia="en-US"/>
    </w:rPr>
    <w:tblPr>
      <w:tblCellMar>
        <w:top w:w="0" w:type="dxa"/>
        <w:left w:w="0" w:type="dxa"/>
        <w:bottom w:w="0" w:type="dxa"/>
        <w:right w:w="0" w:type="dxa"/>
      </w:tblCellMar>
    </w:tblPr>
  </w:style>
  <w:style w:type="numbering" w:customStyle="1" w:styleId="31">
    <w:name w:val="Нет списка3"/>
    <w:next w:val="a2"/>
    <w:uiPriority w:val="99"/>
    <w:semiHidden/>
    <w:unhideWhenUsed/>
    <w:rsid w:val="00506C27"/>
  </w:style>
  <w:style w:type="table" w:customStyle="1" w:styleId="TableNormal4">
    <w:name w:val="Table Normal4"/>
    <w:uiPriority w:val="2"/>
    <w:semiHidden/>
    <w:unhideWhenUsed/>
    <w:qFormat/>
    <w:rsid w:val="00506C27"/>
    <w:pPr>
      <w:widowControl/>
    </w:pPr>
    <w:rPr>
      <w:rFonts w:eastAsia="SimSun"/>
      <w:sz w:val="20"/>
      <w:szCs w:val="20"/>
    </w:rPr>
    <w:tblPr>
      <w:tblCellMar>
        <w:top w:w="0" w:type="dxa"/>
        <w:left w:w="0" w:type="dxa"/>
        <w:bottom w:w="0" w:type="dxa"/>
        <w:right w:w="0" w:type="dxa"/>
      </w:tblCellMar>
    </w:tblPr>
  </w:style>
  <w:style w:type="numbering" w:customStyle="1" w:styleId="40">
    <w:name w:val="Нет списка4"/>
    <w:next w:val="a2"/>
    <w:uiPriority w:val="99"/>
    <w:semiHidden/>
    <w:unhideWhenUsed/>
    <w:rsid w:val="006F3CE3"/>
  </w:style>
  <w:style w:type="table" w:customStyle="1" w:styleId="TableNormal5">
    <w:name w:val="Table Normal5"/>
    <w:uiPriority w:val="2"/>
    <w:semiHidden/>
    <w:unhideWhenUsed/>
    <w:qFormat/>
    <w:rsid w:val="006F3CE3"/>
    <w:pPr>
      <w:widowControl/>
    </w:pPr>
    <w:rPr>
      <w:rFonts w:eastAsia="SimSun"/>
      <w:sz w:val="20"/>
      <w:szCs w:val="20"/>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pPr>
      <w:ind w:left="688"/>
      <w:jc w:val="both"/>
      <w:outlineLvl w:val="0"/>
    </w:pPr>
    <w:rPr>
      <w:b/>
      <w:sz w:val="28"/>
      <w:szCs w:val="28"/>
    </w:rPr>
  </w:style>
  <w:style w:type="paragraph" w:styleId="2">
    <w:name w:val="heading 2"/>
    <w:basedOn w:val="a"/>
    <w:next w:val="a"/>
    <w:link w:val="20"/>
    <w:uiPriority w:val="1"/>
    <w:unhideWhenUsed/>
    <w:qFormat/>
    <w:pPr>
      <w:ind w:left="1397"/>
      <w:jc w:val="both"/>
      <w:outlineLvl w:val="1"/>
    </w:pPr>
    <w:rPr>
      <w:b/>
      <w:i/>
      <w:sz w:val="28"/>
      <w:szCs w:val="28"/>
    </w:rPr>
  </w:style>
  <w:style w:type="paragraph" w:styleId="3">
    <w:name w:val="heading 3"/>
    <w:basedOn w:val="a"/>
    <w:next w:val="a"/>
    <w:link w:val="30"/>
    <w:uiPriority w:val="9"/>
    <w:unhideWhenUsed/>
    <w:qFormat/>
    <w:pPr>
      <w:spacing w:before="163"/>
      <w:ind w:left="1410"/>
      <w:jc w:val="both"/>
      <w:outlineLvl w:val="2"/>
    </w:pPr>
    <w:rPr>
      <w:b/>
      <w:i/>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uiPriority w:val="1"/>
    <w:qFormat/>
    <w:pPr>
      <w:ind w:left="1263" w:right="807"/>
      <w:jc w:val="center"/>
    </w:pPr>
    <w:rPr>
      <w:i/>
      <w:sz w:val="52"/>
      <w:szCs w:val="52"/>
    </w:rPr>
  </w:style>
  <w:style w:type="paragraph" w:styleId="a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paragraph" w:styleId="afff8">
    <w:name w:val="List Paragraph"/>
    <w:aliases w:val="ITL List Paragraph,Цветной список - Акцент 13,Нумерованый список,List Paragraph1"/>
    <w:basedOn w:val="a"/>
    <w:link w:val="afff9"/>
    <w:uiPriority w:val="1"/>
    <w:qFormat/>
    <w:rsid w:val="0019536F"/>
    <w:pPr>
      <w:ind w:left="720"/>
      <w:contextualSpacing/>
    </w:pPr>
  </w:style>
  <w:style w:type="character" w:customStyle="1" w:styleId="afff9">
    <w:name w:val="Абзац списка Знак"/>
    <w:aliases w:val="ITL List Paragraph Знак,Цветной список - Акцент 13 Знак,Нумерованый список Знак,List Paragraph1 Знак"/>
    <w:link w:val="afff8"/>
    <w:uiPriority w:val="34"/>
    <w:qFormat/>
    <w:locked/>
    <w:rsid w:val="0074206C"/>
  </w:style>
  <w:style w:type="paragraph" w:styleId="afffa">
    <w:name w:val="footnote text"/>
    <w:aliases w:val="Знак6,F1"/>
    <w:basedOn w:val="a"/>
    <w:link w:val="afffb"/>
    <w:uiPriority w:val="99"/>
    <w:unhideWhenUsed/>
    <w:qFormat/>
    <w:rsid w:val="0074206C"/>
    <w:rPr>
      <w:rFonts w:ascii="Calibri" w:eastAsia="Calibri" w:hAnsi="Calibri"/>
      <w:sz w:val="20"/>
      <w:szCs w:val="20"/>
    </w:rPr>
  </w:style>
  <w:style w:type="character" w:customStyle="1" w:styleId="afffb">
    <w:name w:val="Текст сноски Знак"/>
    <w:aliases w:val="Знак6 Знак,F1 Знак"/>
    <w:basedOn w:val="a0"/>
    <w:link w:val="afffa"/>
    <w:uiPriority w:val="99"/>
    <w:qFormat/>
    <w:rsid w:val="0074206C"/>
    <w:rPr>
      <w:rFonts w:ascii="Calibri" w:eastAsia="Calibri" w:hAnsi="Calibri"/>
      <w:sz w:val="20"/>
      <w:szCs w:val="20"/>
    </w:rPr>
  </w:style>
  <w:style w:type="character" w:styleId="afffc">
    <w:name w:val="footnote reference"/>
    <w:uiPriority w:val="99"/>
    <w:unhideWhenUsed/>
    <w:qFormat/>
    <w:rsid w:val="0074206C"/>
    <w:rPr>
      <w:vertAlign w:val="superscript"/>
    </w:rPr>
  </w:style>
  <w:style w:type="character" w:styleId="afffd">
    <w:name w:val="Hyperlink"/>
    <w:basedOn w:val="a0"/>
    <w:uiPriority w:val="99"/>
    <w:qFormat/>
    <w:rsid w:val="002A196B"/>
    <w:rPr>
      <w:rFonts w:cs="Times New Roman"/>
      <w:color w:val="0000FF"/>
      <w:u w:val="single"/>
    </w:rPr>
  </w:style>
  <w:style w:type="paragraph" w:styleId="afffe">
    <w:name w:val="Body Text"/>
    <w:basedOn w:val="a"/>
    <w:link w:val="affff"/>
    <w:uiPriority w:val="1"/>
    <w:qFormat/>
    <w:rsid w:val="002A196B"/>
    <w:pPr>
      <w:autoSpaceDE w:val="0"/>
      <w:autoSpaceDN w:val="0"/>
      <w:ind w:left="219"/>
      <w:jc w:val="both"/>
    </w:pPr>
    <w:rPr>
      <w:sz w:val="28"/>
      <w:szCs w:val="28"/>
      <w:lang w:eastAsia="en-US"/>
    </w:rPr>
  </w:style>
  <w:style w:type="character" w:customStyle="1" w:styleId="affff">
    <w:name w:val="Основной текст Знак"/>
    <w:basedOn w:val="a0"/>
    <w:link w:val="afffe"/>
    <w:uiPriority w:val="1"/>
    <w:rsid w:val="002A196B"/>
    <w:rPr>
      <w:sz w:val="28"/>
      <w:szCs w:val="28"/>
      <w:lang w:eastAsia="en-US"/>
    </w:rPr>
  </w:style>
  <w:style w:type="paragraph" w:styleId="11">
    <w:name w:val="toc 1"/>
    <w:basedOn w:val="a"/>
    <w:next w:val="a"/>
    <w:uiPriority w:val="1"/>
    <w:qFormat/>
    <w:rsid w:val="002A196B"/>
    <w:pPr>
      <w:autoSpaceDE w:val="0"/>
      <w:autoSpaceDN w:val="0"/>
      <w:spacing w:before="161"/>
      <w:ind w:left="500" w:hanging="282"/>
    </w:pPr>
    <w:rPr>
      <w:b/>
      <w:bCs/>
      <w:sz w:val="28"/>
      <w:szCs w:val="28"/>
      <w:lang w:eastAsia="en-US"/>
    </w:rPr>
  </w:style>
  <w:style w:type="paragraph" w:styleId="21">
    <w:name w:val="toc 2"/>
    <w:basedOn w:val="a"/>
    <w:next w:val="a"/>
    <w:uiPriority w:val="1"/>
    <w:qFormat/>
    <w:rsid w:val="002A196B"/>
    <w:pPr>
      <w:autoSpaceDE w:val="0"/>
      <w:autoSpaceDN w:val="0"/>
      <w:spacing w:before="160"/>
      <w:ind w:left="711" w:hanging="493"/>
    </w:pPr>
    <w:rPr>
      <w:sz w:val="28"/>
      <w:szCs w:val="28"/>
      <w:lang w:eastAsia="en-US"/>
    </w:rPr>
  </w:style>
  <w:style w:type="paragraph" w:styleId="affff0">
    <w:name w:val="Body Text Indent"/>
    <w:basedOn w:val="a"/>
    <w:link w:val="affff1"/>
    <w:qFormat/>
    <w:rsid w:val="002A196B"/>
    <w:pPr>
      <w:autoSpaceDE w:val="0"/>
      <w:autoSpaceDN w:val="0"/>
      <w:spacing w:after="120"/>
      <w:ind w:left="283"/>
    </w:pPr>
    <w:rPr>
      <w:lang w:eastAsia="en-US"/>
    </w:rPr>
  </w:style>
  <w:style w:type="character" w:customStyle="1" w:styleId="affff1">
    <w:name w:val="Основной текст с отступом Знак"/>
    <w:basedOn w:val="a0"/>
    <w:link w:val="affff0"/>
    <w:qFormat/>
    <w:rsid w:val="002A196B"/>
    <w:rPr>
      <w:lang w:eastAsia="en-US"/>
    </w:rPr>
  </w:style>
  <w:style w:type="paragraph" w:styleId="affff2">
    <w:name w:val="Normal (Web)"/>
    <w:basedOn w:val="a"/>
    <w:uiPriority w:val="99"/>
    <w:qFormat/>
    <w:rsid w:val="002A196B"/>
    <w:pPr>
      <w:autoSpaceDE w:val="0"/>
      <w:autoSpaceDN w:val="0"/>
      <w:spacing w:before="100" w:beforeAutospacing="1" w:after="100" w:afterAutospacing="1"/>
    </w:pPr>
    <w:rPr>
      <w:sz w:val="24"/>
      <w:szCs w:val="24"/>
    </w:rPr>
  </w:style>
  <w:style w:type="table" w:styleId="affff3">
    <w:name w:val="Table Grid"/>
    <w:basedOn w:val="a1"/>
    <w:uiPriority w:val="99"/>
    <w:qFormat/>
    <w:rsid w:val="002A196B"/>
    <w:pPr>
      <w:widowControl/>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99"/>
    <w:qFormat/>
    <w:rsid w:val="002A196B"/>
    <w:pPr>
      <w:autoSpaceDE w:val="0"/>
      <w:autoSpaceDN w:val="0"/>
      <w:ind w:left="108"/>
    </w:pPr>
    <w:rPr>
      <w:lang w:eastAsia="en-US"/>
    </w:rPr>
  </w:style>
  <w:style w:type="character" w:customStyle="1" w:styleId="CharAttribute484">
    <w:name w:val="CharAttribute484"/>
    <w:uiPriority w:val="99"/>
    <w:qFormat/>
    <w:rsid w:val="002A196B"/>
    <w:rPr>
      <w:rFonts w:ascii="Times New Roman" w:hAnsi="Times New Roman"/>
      <w:i/>
      <w:sz w:val="28"/>
    </w:rPr>
  </w:style>
  <w:style w:type="paragraph" w:customStyle="1" w:styleId="17PRIL-tabl-txt">
    <w:name w:val="17PRIL-tabl-txt"/>
    <w:basedOn w:val="a"/>
    <w:uiPriority w:val="99"/>
    <w:qFormat/>
    <w:rsid w:val="002A196B"/>
    <w:pPr>
      <w:autoSpaceDE w:val="0"/>
      <w:autoSpaceDN w:val="0"/>
      <w:adjustRightInd w:val="0"/>
      <w:spacing w:line="200" w:lineRule="atLeast"/>
      <w:textAlignment w:val="center"/>
    </w:pPr>
    <w:rPr>
      <w:rFonts w:ascii="TextBookC" w:hAnsi="TextBookC" w:cs="TextBookC"/>
      <w:color w:val="000000"/>
      <w:spacing w:val="-2"/>
      <w:sz w:val="16"/>
      <w:szCs w:val="16"/>
      <w:u w:color="000000"/>
      <w:lang w:eastAsia="en-US"/>
    </w:rPr>
  </w:style>
  <w:style w:type="character" w:customStyle="1" w:styleId="propis">
    <w:name w:val="propis"/>
    <w:uiPriority w:val="99"/>
    <w:qFormat/>
    <w:rsid w:val="002A196B"/>
    <w:rPr>
      <w:rFonts w:ascii="CenturySchlbkCyr" w:hAnsi="CenturySchlbkCyr"/>
      <w:i/>
      <w:sz w:val="19"/>
      <w:u w:val="none"/>
    </w:rPr>
  </w:style>
  <w:style w:type="paragraph" w:customStyle="1" w:styleId="affff4">
    <w:name w:val="[Без стиля]"/>
    <w:uiPriority w:val="99"/>
    <w:qFormat/>
    <w:rsid w:val="002A196B"/>
    <w:pPr>
      <w:widowControl/>
      <w:autoSpaceDE w:val="0"/>
      <w:autoSpaceDN w:val="0"/>
      <w:adjustRightInd w:val="0"/>
      <w:spacing w:line="288" w:lineRule="auto"/>
      <w:textAlignment w:val="center"/>
    </w:pPr>
    <w:rPr>
      <w:rFonts w:ascii="TextBookC" w:eastAsia="Calibri" w:hAnsi="TextBookC"/>
      <w:color w:val="000000"/>
      <w:sz w:val="24"/>
      <w:szCs w:val="24"/>
      <w:lang w:val="en-US" w:eastAsia="en-US"/>
    </w:rPr>
  </w:style>
  <w:style w:type="paragraph" w:customStyle="1" w:styleId="13NormDOC-txt">
    <w:name w:val="13NormDOC-txt"/>
    <w:basedOn w:val="a"/>
    <w:uiPriority w:val="99"/>
    <w:qFormat/>
    <w:rsid w:val="002A196B"/>
    <w:pPr>
      <w:autoSpaceDE w:val="0"/>
      <w:autoSpaceDN w:val="0"/>
      <w:adjustRightInd w:val="0"/>
      <w:spacing w:before="113" w:line="220" w:lineRule="atLeast"/>
      <w:ind w:left="567" w:right="567"/>
      <w:jc w:val="both"/>
      <w:textAlignment w:val="center"/>
    </w:pPr>
    <w:rPr>
      <w:rFonts w:ascii="TextBookC" w:hAnsi="TextBookC" w:cs="TextBookC"/>
      <w:color w:val="000000"/>
      <w:spacing w:val="-2"/>
      <w:sz w:val="18"/>
      <w:szCs w:val="18"/>
      <w:u w:color="000000"/>
      <w:lang w:eastAsia="en-US"/>
    </w:rPr>
  </w:style>
  <w:style w:type="paragraph" w:customStyle="1" w:styleId="12">
    <w:name w:val="Абзац списка1"/>
    <w:basedOn w:val="a"/>
    <w:qFormat/>
    <w:rsid w:val="002A196B"/>
    <w:pPr>
      <w:autoSpaceDE w:val="0"/>
      <w:autoSpaceDN w:val="0"/>
      <w:spacing w:after="200" w:line="276" w:lineRule="auto"/>
      <w:ind w:left="720"/>
      <w:contextualSpacing/>
    </w:pPr>
    <w:rPr>
      <w:rFonts w:ascii="Calibri" w:eastAsia="Calibri" w:hAnsi="Calibri"/>
      <w:lang w:eastAsia="en-US"/>
    </w:rPr>
  </w:style>
  <w:style w:type="paragraph" w:customStyle="1" w:styleId="ParaAttribute7">
    <w:name w:val="ParaAttribute7"/>
    <w:qFormat/>
    <w:rsid w:val="002A196B"/>
    <w:pPr>
      <w:widowControl/>
      <w:ind w:firstLine="851"/>
      <w:jc w:val="center"/>
    </w:pPr>
    <w:rPr>
      <w:rFonts w:eastAsia="№Е"/>
      <w:sz w:val="20"/>
      <w:szCs w:val="20"/>
    </w:rPr>
  </w:style>
  <w:style w:type="paragraph" w:customStyle="1" w:styleId="ParaAttribute2">
    <w:name w:val="ParaAttribute2"/>
    <w:qFormat/>
    <w:rsid w:val="002A196B"/>
    <w:pPr>
      <w:wordWrap w:val="0"/>
      <w:ind w:right="-1"/>
      <w:jc w:val="center"/>
    </w:pPr>
    <w:rPr>
      <w:rFonts w:eastAsia="№Е"/>
      <w:sz w:val="20"/>
      <w:szCs w:val="20"/>
    </w:rPr>
  </w:style>
  <w:style w:type="paragraph" w:customStyle="1" w:styleId="p2">
    <w:name w:val="p2"/>
    <w:basedOn w:val="a"/>
    <w:uiPriority w:val="99"/>
    <w:qFormat/>
    <w:rsid w:val="002A196B"/>
    <w:pPr>
      <w:autoSpaceDE w:val="0"/>
      <w:autoSpaceDN w:val="0"/>
      <w:spacing w:before="100" w:beforeAutospacing="1" w:after="100" w:afterAutospacing="1"/>
    </w:pPr>
    <w:rPr>
      <w:sz w:val="24"/>
      <w:szCs w:val="24"/>
    </w:rPr>
  </w:style>
  <w:style w:type="paragraph" w:customStyle="1" w:styleId="p17">
    <w:name w:val="p17"/>
    <w:basedOn w:val="a"/>
    <w:uiPriority w:val="99"/>
    <w:qFormat/>
    <w:rsid w:val="002A196B"/>
    <w:pPr>
      <w:autoSpaceDE w:val="0"/>
      <w:autoSpaceDN w:val="0"/>
      <w:spacing w:before="100" w:beforeAutospacing="1" w:after="100" w:afterAutospacing="1"/>
    </w:pPr>
    <w:rPr>
      <w:sz w:val="24"/>
      <w:szCs w:val="24"/>
    </w:rPr>
  </w:style>
  <w:style w:type="paragraph" w:customStyle="1" w:styleId="p5">
    <w:name w:val="p5"/>
    <w:basedOn w:val="a"/>
    <w:uiPriority w:val="99"/>
    <w:qFormat/>
    <w:rsid w:val="002A196B"/>
    <w:pPr>
      <w:autoSpaceDE w:val="0"/>
      <w:autoSpaceDN w:val="0"/>
      <w:spacing w:before="100" w:beforeAutospacing="1" w:after="100" w:afterAutospacing="1"/>
    </w:pPr>
    <w:rPr>
      <w:sz w:val="24"/>
      <w:szCs w:val="24"/>
    </w:rPr>
  </w:style>
  <w:style w:type="paragraph" w:customStyle="1" w:styleId="13NormDOC-bul">
    <w:name w:val="13NormDOC-bul"/>
    <w:basedOn w:val="a"/>
    <w:uiPriority w:val="99"/>
    <w:qFormat/>
    <w:rsid w:val="002A196B"/>
    <w:pPr>
      <w:autoSpaceDE w:val="0"/>
      <w:autoSpaceDN w:val="0"/>
      <w:adjustRightInd w:val="0"/>
      <w:spacing w:line="220" w:lineRule="atLeast"/>
      <w:ind w:left="850" w:right="567" w:hanging="227"/>
      <w:jc w:val="both"/>
      <w:textAlignment w:val="center"/>
    </w:pPr>
    <w:rPr>
      <w:rFonts w:ascii="TextBookC" w:hAnsi="TextBookC" w:cs="TextBookC"/>
      <w:color w:val="000000"/>
      <w:spacing w:val="-2"/>
      <w:sz w:val="18"/>
      <w:szCs w:val="18"/>
      <w:u w:color="000000"/>
      <w:lang w:eastAsia="en-US"/>
    </w:rPr>
  </w:style>
  <w:style w:type="paragraph" w:customStyle="1" w:styleId="13">
    <w:name w:val="Заголовок оглавления1"/>
    <w:basedOn w:val="1"/>
    <w:next w:val="a"/>
    <w:uiPriority w:val="39"/>
    <w:unhideWhenUsed/>
    <w:qFormat/>
    <w:rsid w:val="002A196B"/>
    <w:pPr>
      <w:widowControl/>
      <w:spacing w:line="259" w:lineRule="auto"/>
      <w:ind w:left="2314"/>
      <w:jc w:val="left"/>
      <w:outlineLvl w:val="9"/>
    </w:pPr>
    <w:rPr>
      <w:rFonts w:ascii="Calibri Light" w:hAnsi="Calibri Light"/>
      <w:bCs/>
      <w:color w:val="2F5496"/>
    </w:rPr>
  </w:style>
  <w:style w:type="paragraph" w:customStyle="1" w:styleId="14">
    <w:name w:val="Основной текст1"/>
    <w:basedOn w:val="a"/>
    <w:qFormat/>
    <w:rsid w:val="002A196B"/>
    <w:pPr>
      <w:spacing w:after="40"/>
      <w:ind w:firstLine="400"/>
    </w:pPr>
    <w:rPr>
      <w:rFonts w:ascii="Arial" w:eastAsiaTheme="minorHAnsi" w:hAnsi="Arial" w:cs="Arial"/>
      <w:color w:val="231F20"/>
      <w:sz w:val="28"/>
      <w:szCs w:val="28"/>
      <w:lang w:eastAsia="en-US"/>
    </w:rPr>
  </w:style>
  <w:style w:type="paragraph" w:customStyle="1" w:styleId="22">
    <w:name w:val="Заголовок №2"/>
    <w:basedOn w:val="a"/>
    <w:qFormat/>
    <w:rsid w:val="002A196B"/>
    <w:pPr>
      <w:spacing w:after="400" w:line="226" w:lineRule="auto"/>
      <w:jc w:val="center"/>
      <w:outlineLvl w:val="1"/>
    </w:pPr>
    <w:rPr>
      <w:rFonts w:ascii="Arial" w:eastAsiaTheme="minorHAnsi" w:hAnsi="Arial" w:cs="Arial"/>
      <w:b/>
      <w:bCs/>
      <w:color w:val="231F20"/>
      <w:sz w:val="28"/>
      <w:szCs w:val="28"/>
      <w:lang w:eastAsia="en-US"/>
    </w:rPr>
  </w:style>
  <w:style w:type="character" w:customStyle="1" w:styleId="CharAttribute2">
    <w:name w:val="CharAttribute2"/>
    <w:qFormat/>
    <w:rsid w:val="002A196B"/>
    <w:rPr>
      <w:rFonts w:ascii="Times New Roman" w:eastAsia="Batang" w:hAnsi="Batang"/>
      <w:sz w:val="28"/>
    </w:rPr>
  </w:style>
  <w:style w:type="paragraph" w:customStyle="1" w:styleId="ParaAttribute3">
    <w:name w:val="ParaAttribute3"/>
    <w:qFormat/>
    <w:rsid w:val="002A196B"/>
    <w:pPr>
      <w:wordWrap w:val="0"/>
      <w:ind w:right="-1"/>
      <w:jc w:val="center"/>
    </w:pPr>
    <w:rPr>
      <w:rFonts w:eastAsia="№Е"/>
      <w:sz w:val="20"/>
      <w:szCs w:val="20"/>
    </w:rPr>
  </w:style>
  <w:style w:type="character" w:customStyle="1" w:styleId="CharAttribute5">
    <w:name w:val="CharAttribute5"/>
    <w:qFormat/>
    <w:rsid w:val="002A196B"/>
    <w:rPr>
      <w:rFonts w:ascii="Batang" w:eastAsia="Times New Roman" w:hAnsi="Times New Roman" w:hint="eastAsia"/>
      <w:sz w:val="28"/>
    </w:rPr>
  </w:style>
  <w:style w:type="paragraph" w:customStyle="1" w:styleId="ParaAttribute5">
    <w:name w:val="ParaAttribute5"/>
    <w:qFormat/>
    <w:rsid w:val="002A196B"/>
    <w:pPr>
      <w:wordWrap w:val="0"/>
      <w:ind w:right="-1"/>
      <w:jc w:val="both"/>
    </w:pPr>
    <w:rPr>
      <w:rFonts w:eastAsia="№Е"/>
      <w:sz w:val="20"/>
      <w:szCs w:val="20"/>
    </w:rPr>
  </w:style>
  <w:style w:type="character" w:customStyle="1" w:styleId="CharAttribute6">
    <w:name w:val="CharAttribute6"/>
    <w:qFormat/>
    <w:rsid w:val="002A196B"/>
    <w:rPr>
      <w:rFonts w:ascii="Times New Roman" w:eastAsia="Batang" w:hAnsi="Batang"/>
      <w:color w:val="0000FF"/>
      <w:sz w:val="28"/>
      <w:u w:val="single"/>
    </w:rPr>
  </w:style>
  <w:style w:type="paragraph" w:customStyle="1" w:styleId="ParaAttribute8">
    <w:name w:val="ParaAttribute8"/>
    <w:qFormat/>
    <w:rsid w:val="002A196B"/>
    <w:pPr>
      <w:widowControl/>
      <w:ind w:firstLine="851"/>
      <w:jc w:val="both"/>
    </w:pPr>
    <w:rPr>
      <w:rFonts w:eastAsia="№Е"/>
      <w:sz w:val="20"/>
      <w:szCs w:val="20"/>
    </w:rPr>
  </w:style>
  <w:style w:type="paragraph" w:customStyle="1" w:styleId="affff5">
    <w:name w:val="Содержимое таблицы"/>
    <w:basedOn w:val="a"/>
    <w:qFormat/>
    <w:rsid w:val="002A196B"/>
    <w:pPr>
      <w:suppressLineNumbers/>
      <w:suppressAutoHyphens/>
      <w:autoSpaceDE w:val="0"/>
      <w:autoSpaceDN w:val="0"/>
      <w:spacing w:after="200" w:line="276" w:lineRule="auto"/>
    </w:pPr>
    <w:rPr>
      <w:rFonts w:ascii="Calibri" w:hAnsi="Calibri" w:cs="Calibri"/>
      <w:lang w:eastAsia="en-US"/>
    </w:rPr>
  </w:style>
  <w:style w:type="character" w:customStyle="1" w:styleId="10">
    <w:name w:val="Заголовок 1 Знак"/>
    <w:basedOn w:val="a0"/>
    <w:link w:val="1"/>
    <w:uiPriority w:val="1"/>
    <w:rsid w:val="003B78EA"/>
    <w:rPr>
      <w:b/>
      <w:sz w:val="28"/>
      <w:szCs w:val="28"/>
    </w:rPr>
  </w:style>
  <w:style w:type="character" w:customStyle="1" w:styleId="UnresolvedMention">
    <w:name w:val="Unresolved Mention"/>
    <w:basedOn w:val="a0"/>
    <w:uiPriority w:val="99"/>
    <w:semiHidden/>
    <w:unhideWhenUsed/>
    <w:rsid w:val="002E7A76"/>
    <w:rPr>
      <w:color w:val="605E5C"/>
      <w:shd w:val="clear" w:color="auto" w:fill="E1DFDD"/>
    </w:rPr>
  </w:style>
  <w:style w:type="character" w:customStyle="1" w:styleId="20">
    <w:name w:val="Заголовок 2 Знак"/>
    <w:basedOn w:val="a0"/>
    <w:link w:val="2"/>
    <w:uiPriority w:val="1"/>
    <w:rsid w:val="00C25F2B"/>
    <w:rPr>
      <w:b/>
      <w:i/>
      <w:sz w:val="28"/>
      <w:szCs w:val="28"/>
    </w:rPr>
  </w:style>
  <w:style w:type="character" w:customStyle="1" w:styleId="30">
    <w:name w:val="Заголовок 3 Знак"/>
    <w:basedOn w:val="a0"/>
    <w:link w:val="3"/>
    <w:uiPriority w:val="9"/>
    <w:qFormat/>
    <w:rsid w:val="00C25F2B"/>
    <w:rPr>
      <w:b/>
      <w:i/>
      <w:sz w:val="28"/>
      <w:szCs w:val="28"/>
    </w:rPr>
  </w:style>
  <w:style w:type="character" w:styleId="affff6">
    <w:name w:val="Emphasis"/>
    <w:basedOn w:val="a0"/>
    <w:qFormat/>
    <w:rsid w:val="00C25F2B"/>
    <w:rPr>
      <w:rFonts w:cs="Times New Roman"/>
      <w:i/>
      <w:iCs/>
    </w:rPr>
  </w:style>
  <w:style w:type="paragraph" w:styleId="affff7">
    <w:name w:val="Balloon Text"/>
    <w:basedOn w:val="a"/>
    <w:link w:val="affff8"/>
    <w:qFormat/>
    <w:rsid w:val="00C25F2B"/>
    <w:rPr>
      <w:rFonts w:ascii="Segoe UI" w:hAnsi="Segoe UI"/>
      <w:snapToGrid w:val="0"/>
      <w:sz w:val="18"/>
      <w:szCs w:val="18"/>
      <w:lang w:val="zh-CN" w:eastAsia="zh-CN"/>
    </w:rPr>
  </w:style>
  <w:style w:type="character" w:customStyle="1" w:styleId="affff8">
    <w:name w:val="Текст выноски Знак"/>
    <w:basedOn w:val="a0"/>
    <w:link w:val="affff7"/>
    <w:qFormat/>
    <w:rsid w:val="00C25F2B"/>
    <w:rPr>
      <w:rFonts w:ascii="Segoe UI" w:hAnsi="Segoe UI"/>
      <w:snapToGrid w:val="0"/>
      <w:sz w:val="18"/>
      <w:szCs w:val="18"/>
      <w:lang w:val="zh-CN" w:eastAsia="zh-CN"/>
    </w:rPr>
  </w:style>
  <w:style w:type="paragraph" w:styleId="affff9">
    <w:name w:val="Plain Text"/>
    <w:basedOn w:val="a"/>
    <w:link w:val="affffa"/>
    <w:qFormat/>
    <w:rsid w:val="00C25F2B"/>
    <w:pPr>
      <w:widowControl/>
    </w:pPr>
    <w:rPr>
      <w:rFonts w:ascii="Courier New" w:hAnsi="Courier New" w:cs="Courier New"/>
      <w:sz w:val="20"/>
      <w:szCs w:val="20"/>
    </w:rPr>
  </w:style>
  <w:style w:type="character" w:customStyle="1" w:styleId="affffa">
    <w:name w:val="Текст Знак"/>
    <w:basedOn w:val="a0"/>
    <w:link w:val="affff9"/>
    <w:qFormat/>
    <w:rsid w:val="00C25F2B"/>
    <w:rPr>
      <w:rFonts w:ascii="Courier New" w:hAnsi="Courier New" w:cs="Courier New"/>
      <w:sz w:val="20"/>
      <w:szCs w:val="20"/>
    </w:rPr>
  </w:style>
  <w:style w:type="paragraph" w:styleId="affffb">
    <w:name w:val="Document Map"/>
    <w:basedOn w:val="a"/>
    <w:link w:val="affffc"/>
    <w:semiHidden/>
    <w:qFormat/>
    <w:rsid w:val="00C25F2B"/>
    <w:pPr>
      <w:shd w:val="clear" w:color="auto" w:fill="000080"/>
    </w:pPr>
    <w:rPr>
      <w:rFonts w:ascii="Tahoma" w:hAnsi="Tahoma" w:cs="Tahoma"/>
      <w:snapToGrid w:val="0"/>
      <w:sz w:val="20"/>
      <w:szCs w:val="20"/>
    </w:rPr>
  </w:style>
  <w:style w:type="character" w:customStyle="1" w:styleId="affffc">
    <w:name w:val="Схема документа Знак"/>
    <w:basedOn w:val="a0"/>
    <w:link w:val="affffb"/>
    <w:semiHidden/>
    <w:rsid w:val="00C25F2B"/>
    <w:rPr>
      <w:rFonts w:ascii="Tahoma" w:hAnsi="Tahoma" w:cs="Tahoma"/>
      <w:snapToGrid w:val="0"/>
      <w:sz w:val="20"/>
      <w:szCs w:val="20"/>
      <w:shd w:val="clear" w:color="auto" w:fill="000080"/>
    </w:rPr>
  </w:style>
  <w:style w:type="character" w:customStyle="1" w:styleId="a4">
    <w:name w:val="Название Знак"/>
    <w:basedOn w:val="a0"/>
    <w:link w:val="a3"/>
    <w:uiPriority w:val="1"/>
    <w:rsid w:val="00C25F2B"/>
    <w:rPr>
      <w:i/>
      <w:sz w:val="52"/>
      <w:szCs w:val="52"/>
    </w:rPr>
  </w:style>
  <w:style w:type="paragraph" w:customStyle="1" w:styleId="affffd">
    <w:name w:val="Знак"/>
    <w:basedOn w:val="a"/>
    <w:qFormat/>
    <w:rsid w:val="00C25F2B"/>
    <w:pPr>
      <w:widowControl/>
      <w:spacing w:after="160" w:line="240" w:lineRule="exact"/>
    </w:pPr>
    <w:rPr>
      <w:rFonts w:ascii="Verdana" w:hAnsi="Verdana"/>
      <w:sz w:val="20"/>
      <w:szCs w:val="20"/>
      <w:lang w:val="en-US" w:eastAsia="en-US"/>
    </w:rPr>
  </w:style>
  <w:style w:type="paragraph" w:customStyle="1" w:styleId="p4">
    <w:name w:val="p4"/>
    <w:basedOn w:val="a"/>
    <w:uiPriority w:val="99"/>
    <w:qFormat/>
    <w:rsid w:val="00C25F2B"/>
    <w:pPr>
      <w:widowControl/>
      <w:spacing w:before="100" w:beforeAutospacing="1" w:after="100" w:afterAutospacing="1"/>
    </w:pPr>
    <w:rPr>
      <w:sz w:val="24"/>
      <w:szCs w:val="24"/>
    </w:rPr>
  </w:style>
  <w:style w:type="paragraph" w:styleId="affffe">
    <w:name w:val="No Spacing"/>
    <w:uiPriority w:val="1"/>
    <w:qFormat/>
    <w:rsid w:val="00C25F2B"/>
    <w:pPr>
      <w:widowControl/>
    </w:pPr>
    <w:rPr>
      <w:sz w:val="24"/>
      <w:szCs w:val="24"/>
    </w:rPr>
  </w:style>
  <w:style w:type="paragraph" w:customStyle="1" w:styleId="15">
    <w:name w:val="Без интервала1"/>
    <w:qFormat/>
    <w:rsid w:val="00C25F2B"/>
    <w:pPr>
      <w:widowControl/>
    </w:pPr>
    <w:rPr>
      <w:rFonts w:ascii="Calibri" w:eastAsia="Calibri" w:hAnsi="Calibri"/>
    </w:rPr>
  </w:style>
  <w:style w:type="paragraph" w:customStyle="1" w:styleId="NoSpacing1">
    <w:name w:val="No Spacing1"/>
    <w:qFormat/>
    <w:rsid w:val="00C25F2B"/>
    <w:pPr>
      <w:widowControl/>
    </w:pPr>
    <w:rPr>
      <w:rFonts w:ascii="Calibri" w:hAnsi="Calibri"/>
    </w:rPr>
  </w:style>
  <w:style w:type="character" w:customStyle="1" w:styleId="b-message-headperson">
    <w:name w:val="b-message-head__person"/>
    <w:qFormat/>
    <w:rsid w:val="00C25F2B"/>
  </w:style>
  <w:style w:type="character" w:customStyle="1" w:styleId="Iauiue">
    <w:name w:val="Iau?iue Знак"/>
    <w:link w:val="Iauiue0"/>
    <w:qFormat/>
    <w:locked/>
    <w:rsid w:val="00C25F2B"/>
    <w:rPr>
      <w:sz w:val="26"/>
    </w:rPr>
  </w:style>
  <w:style w:type="paragraph" w:customStyle="1" w:styleId="Iauiue0">
    <w:name w:val="Iau?iue"/>
    <w:link w:val="Iauiue"/>
    <w:qFormat/>
    <w:rsid w:val="00C25F2B"/>
    <w:pPr>
      <w:widowControl/>
    </w:pPr>
    <w:rPr>
      <w:sz w:val="26"/>
    </w:rPr>
  </w:style>
  <w:style w:type="paragraph" w:customStyle="1" w:styleId="Default">
    <w:name w:val="Default"/>
    <w:qFormat/>
    <w:rsid w:val="00C25F2B"/>
    <w:pPr>
      <w:widowControl/>
      <w:autoSpaceDE w:val="0"/>
      <w:autoSpaceDN w:val="0"/>
      <w:adjustRightInd w:val="0"/>
    </w:pPr>
    <w:rPr>
      <w:rFonts w:eastAsia="Calibri"/>
      <w:color w:val="000000"/>
      <w:sz w:val="24"/>
      <w:szCs w:val="24"/>
      <w:lang w:eastAsia="en-US"/>
    </w:rPr>
  </w:style>
  <w:style w:type="character" w:customStyle="1" w:styleId="wmi-sign">
    <w:name w:val="wmi-sign"/>
    <w:qFormat/>
    <w:rsid w:val="00C25F2B"/>
  </w:style>
  <w:style w:type="character" w:customStyle="1" w:styleId="b-message-headlinequeryi">
    <w:name w:val="b-message-headline__query__i"/>
    <w:qFormat/>
    <w:rsid w:val="00C25F2B"/>
  </w:style>
  <w:style w:type="character" w:customStyle="1" w:styleId="b-message-headfield-value">
    <w:name w:val="b-message-head__field-value"/>
    <w:qFormat/>
    <w:rsid w:val="00C25F2B"/>
  </w:style>
  <w:style w:type="character" w:customStyle="1" w:styleId="dropdown-user-name">
    <w:name w:val="dropdown-user-name"/>
    <w:qFormat/>
    <w:rsid w:val="00C25F2B"/>
  </w:style>
  <w:style w:type="character" w:customStyle="1" w:styleId="dropdown-user-namefirst-letter">
    <w:name w:val="dropdown-user-name__first-letter"/>
    <w:qFormat/>
    <w:rsid w:val="00C25F2B"/>
  </w:style>
  <w:style w:type="character" w:customStyle="1" w:styleId="c8">
    <w:name w:val="c8"/>
    <w:basedOn w:val="a0"/>
    <w:qFormat/>
    <w:rsid w:val="00C25F2B"/>
    <w:rPr>
      <w:rFonts w:cs="Times New Roman"/>
    </w:rPr>
  </w:style>
  <w:style w:type="paragraph" w:customStyle="1" w:styleId="afffff">
    <w:name w:val="Текст в заданном формате"/>
    <w:basedOn w:val="a"/>
    <w:qFormat/>
    <w:rsid w:val="00C25F2B"/>
    <w:pPr>
      <w:widowControl/>
      <w:suppressAutoHyphens/>
      <w:spacing w:line="276" w:lineRule="auto"/>
    </w:pPr>
    <w:rPr>
      <w:rFonts w:ascii="Liberation Mono" w:hAnsi="Liberation Mono" w:cs="Liberation Mono"/>
      <w:sz w:val="20"/>
      <w:szCs w:val="20"/>
    </w:rPr>
  </w:style>
  <w:style w:type="paragraph" w:customStyle="1" w:styleId="16">
    <w:name w:val="1"/>
    <w:basedOn w:val="a"/>
    <w:qFormat/>
    <w:rsid w:val="00C25F2B"/>
    <w:pPr>
      <w:widowControl/>
      <w:spacing w:after="160" w:line="240" w:lineRule="exact"/>
    </w:pPr>
    <w:rPr>
      <w:rFonts w:ascii="Verdana" w:hAnsi="Verdana"/>
      <w:sz w:val="20"/>
      <w:szCs w:val="20"/>
      <w:lang w:val="en-US" w:eastAsia="en-US"/>
    </w:rPr>
  </w:style>
  <w:style w:type="character" w:customStyle="1" w:styleId="BodyTextIndentChar">
    <w:name w:val="Body Text Indent Char"/>
    <w:basedOn w:val="a0"/>
    <w:qFormat/>
    <w:locked/>
    <w:rsid w:val="00C25F2B"/>
    <w:rPr>
      <w:rFonts w:ascii="Calibri" w:hAnsi="Calibri" w:cs="Calibri"/>
      <w:sz w:val="22"/>
      <w:szCs w:val="22"/>
      <w:lang w:val="ru-RU" w:eastAsia="en-US" w:bidi="ar-SA"/>
    </w:rPr>
  </w:style>
  <w:style w:type="paragraph" w:customStyle="1" w:styleId="ConsPlusNormal">
    <w:name w:val="ConsPlusNormal"/>
    <w:qFormat/>
    <w:rsid w:val="00C25F2B"/>
    <w:pPr>
      <w:widowControl/>
      <w:autoSpaceDE w:val="0"/>
      <w:autoSpaceDN w:val="0"/>
      <w:adjustRightInd w:val="0"/>
      <w:ind w:firstLine="720"/>
    </w:pPr>
    <w:rPr>
      <w:rFonts w:ascii="Arial" w:eastAsiaTheme="minorHAnsi" w:hAnsi="Arial" w:cs="Arial"/>
      <w:sz w:val="20"/>
      <w:szCs w:val="20"/>
      <w:lang w:eastAsia="en-US"/>
    </w:rPr>
  </w:style>
  <w:style w:type="paragraph" w:styleId="afffff0">
    <w:name w:val="header"/>
    <w:basedOn w:val="a"/>
    <w:link w:val="afffff1"/>
    <w:uiPriority w:val="99"/>
    <w:unhideWhenUsed/>
    <w:rsid w:val="00A1732C"/>
    <w:pPr>
      <w:tabs>
        <w:tab w:val="center" w:pos="4677"/>
        <w:tab w:val="right" w:pos="9355"/>
      </w:tabs>
    </w:pPr>
  </w:style>
  <w:style w:type="character" w:customStyle="1" w:styleId="afffff1">
    <w:name w:val="Верхний колонтитул Знак"/>
    <w:basedOn w:val="a0"/>
    <w:link w:val="afffff0"/>
    <w:uiPriority w:val="99"/>
    <w:rsid w:val="00A1732C"/>
  </w:style>
  <w:style w:type="paragraph" w:styleId="afffff2">
    <w:name w:val="footer"/>
    <w:basedOn w:val="a"/>
    <w:link w:val="afffff3"/>
    <w:uiPriority w:val="99"/>
    <w:unhideWhenUsed/>
    <w:rsid w:val="00A1732C"/>
    <w:pPr>
      <w:tabs>
        <w:tab w:val="center" w:pos="4677"/>
        <w:tab w:val="right" w:pos="9355"/>
      </w:tabs>
    </w:pPr>
  </w:style>
  <w:style w:type="character" w:customStyle="1" w:styleId="afffff3">
    <w:name w:val="Нижний колонтитул Знак"/>
    <w:basedOn w:val="a0"/>
    <w:link w:val="afffff2"/>
    <w:uiPriority w:val="99"/>
    <w:rsid w:val="00A1732C"/>
  </w:style>
  <w:style w:type="numbering" w:customStyle="1" w:styleId="17">
    <w:name w:val="Нет списка1"/>
    <w:next w:val="a2"/>
    <w:uiPriority w:val="99"/>
    <w:semiHidden/>
    <w:unhideWhenUsed/>
    <w:rsid w:val="00C40388"/>
  </w:style>
  <w:style w:type="table" w:customStyle="1" w:styleId="TableNormal1">
    <w:name w:val="Table Normal1"/>
    <w:uiPriority w:val="2"/>
    <w:semiHidden/>
    <w:unhideWhenUsed/>
    <w:qFormat/>
    <w:rsid w:val="00C40388"/>
    <w:pPr>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105190"/>
  </w:style>
  <w:style w:type="table" w:customStyle="1" w:styleId="TableNormal2">
    <w:name w:val="Table Normal2"/>
    <w:uiPriority w:val="2"/>
    <w:semiHidden/>
    <w:unhideWhenUsed/>
    <w:qFormat/>
    <w:rsid w:val="00105190"/>
    <w:pPr>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character" w:customStyle="1" w:styleId="dash041e005f0431005f044b005f0447005f043d005f044b005f0439005f005fchar1char1">
    <w:name w:val="dash041e_005f0431_005f044b_005f0447_005f043d_005f044b_005f0439_005f_005fchar1__char1"/>
    <w:rsid w:val="0046652B"/>
    <w:rPr>
      <w:rFonts w:ascii="Times New Roman" w:hAnsi="Times New Roman" w:cs="Times New Roman" w:hint="default"/>
      <w:strike w:val="0"/>
      <w:dstrike w:val="0"/>
      <w:sz w:val="24"/>
      <w:szCs w:val="24"/>
      <w:u w:val="none"/>
      <w:effect w:val="none"/>
    </w:rPr>
  </w:style>
  <w:style w:type="table" w:customStyle="1" w:styleId="TableNormal3">
    <w:name w:val="Table Normal3"/>
    <w:uiPriority w:val="2"/>
    <w:semiHidden/>
    <w:qFormat/>
    <w:rsid w:val="0046652B"/>
    <w:pPr>
      <w:autoSpaceDE w:val="0"/>
      <w:autoSpaceDN w:val="0"/>
    </w:pPr>
    <w:rPr>
      <w:rFonts w:ascii="Calibri" w:eastAsia="Calibri" w:hAnsi="Calibri"/>
      <w:lang w:val="en-US" w:eastAsia="en-US"/>
    </w:rPr>
    <w:tblPr>
      <w:tblCellMar>
        <w:top w:w="0" w:type="dxa"/>
        <w:left w:w="0" w:type="dxa"/>
        <w:bottom w:w="0" w:type="dxa"/>
        <w:right w:w="0" w:type="dxa"/>
      </w:tblCellMar>
    </w:tblPr>
  </w:style>
  <w:style w:type="numbering" w:customStyle="1" w:styleId="31">
    <w:name w:val="Нет списка3"/>
    <w:next w:val="a2"/>
    <w:uiPriority w:val="99"/>
    <w:semiHidden/>
    <w:unhideWhenUsed/>
    <w:rsid w:val="00506C27"/>
  </w:style>
  <w:style w:type="table" w:customStyle="1" w:styleId="TableNormal4">
    <w:name w:val="Table Normal4"/>
    <w:uiPriority w:val="2"/>
    <w:semiHidden/>
    <w:unhideWhenUsed/>
    <w:qFormat/>
    <w:rsid w:val="00506C27"/>
    <w:pPr>
      <w:widowControl/>
    </w:pPr>
    <w:rPr>
      <w:rFonts w:eastAsia="SimSun"/>
      <w:sz w:val="20"/>
      <w:szCs w:val="20"/>
    </w:rPr>
    <w:tblPr>
      <w:tblCellMar>
        <w:top w:w="0" w:type="dxa"/>
        <w:left w:w="0" w:type="dxa"/>
        <w:bottom w:w="0" w:type="dxa"/>
        <w:right w:w="0" w:type="dxa"/>
      </w:tblCellMar>
    </w:tblPr>
  </w:style>
  <w:style w:type="numbering" w:customStyle="1" w:styleId="40">
    <w:name w:val="Нет списка4"/>
    <w:next w:val="a2"/>
    <w:uiPriority w:val="99"/>
    <w:semiHidden/>
    <w:unhideWhenUsed/>
    <w:rsid w:val="006F3CE3"/>
  </w:style>
  <w:style w:type="table" w:customStyle="1" w:styleId="TableNormal5">
    <w:name w:val="Table Normal5"/>
    <w:uiPriority w:val="2"/>
    <w:semiHidden/>
    <w:unhideWhenUsed/>
    <w:qFormat/>
    <w:rsid w:val="006F3CE3"/>
    <w:pPr>
      <w:widowControl/>
    </w:pPr>
    <w:rPr>
      <w:rFonts w:eastAsia="SimSun"/>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038497">
      <w:bodyDiv w:val="1"/>
      <w:marLeft w:val="0"/>
      <w:marRight w:val="0"/>
      <w:marTop w:val="0"/>
      <w:marBottom w:val="0"/>
      <w:divBdr>
        <w:top w:val="none" w:sz="0" w:space="0" w:color="auto"/>
        <w:left w:val="none" w:sz="0" w:space="0" w:color="auto"/>
        <w:bottom w:val="none" w:sz="0" w:space="0" w:color="auto"/>
        <w:right w:val="none" w:sz="0" w:space="0" w:color="auto"/>
      </w:divBdr>
    </w:div>
    <w:div w:id="1958560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D606D-AAA9-4401-BF74-5CD2EA481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TotalTime>
  <Pages>429</Pages>
  <Words>214712</Words>
  <Characters>1223865</Characters>
  <Application>Microsoft Office Word</Application>
  <DocSecurity>0</DocSecurity>
  <Lines>10198</Lines>
  <Paragraphs>2871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Папа</cp:lastModifiedBy>
  <cp:revision>33</cp:revision>
  <dcterms:created xsi:type="dcterms:W3CDTF">2023-08-21T18:40:00Z</dcterms:created>
  <dcterms:modified xsi:type="dcterms:W3CDTF">2024-09-09T17:59:00Z</dcterms:modified>
</cp:coreProperties>
</file>